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86" w:rsidRPr="008327D9" w:rsidRDefault="008660C4">
      <w:pPr>
        <w:wordWrap w:val="0"/>
        <w:spacing w:line="360" w:lineRule="exact"/>
        <w:ind w:rightChars="100" w:right="210"/>
        <w:jc w:val="right"/>
        <w:rPr>
          <w:rFonts w:ascii="ＭＳ 明朝" w:hAnsi="ＭＳ 明朝"/>
          <w:b/>
          <w:sz w:val="24"/>
        </w:rPr>
      </w:pPr>
      <w:r w:rsidRPr="008327D9">
        <w:rPr>
          <w:rFonts w:ascii="ＭＳ 明朝" w:hAnsi="ＭＳ 明朝"/>
          <w:b/>
          <w:sz w:val="24"/>
        </w:rPr>
        <w:t>校長</w:t>
      </w:r>
      <w:r w:rsidRPr="008327D9">
        <w:rPr>
          <w:rFonts w:ascii="ＭＳ 明朝" w:hAnsi="ＭＳ 明朝" w:hint="eastAsia"/>
          <w:b/>
          <w:sz w:val="24"/>
        </w:rPr>
        <w:t xml:space="preserve">　桝井　則子</w:t>
      </w:r>
    </w:p>
    <w:p w:rsidR="00552486" w:rsidRPr="008327D9" w:rsidRDefault="00552486">
      <w:pPr>
        <w:spacing w:line="360" w:lineRule="exact"/>
        <w:ind w:rightChars="-326" w:right="-685"/>
        <w:rPr>
          <w:rFonts w:ascii="ＭＳ ゴシック" w:eastAsia="ＭＳ ゴシック" w:hAnsi="ＭＳ ゴシック"/>
          <w:b/>
          <w:sz w:val="28"/>
          <w:szCs w:val="28"/>
        </w:rPr>
      </w:pPr>
    </w:p>
    <w:p w:rsidR="00552486" w:rsidRPr="008327D9" w:rsidRDefault="008660C4">
      <w:pPr>
        <w:spacing w:line="360" w:lineRule="exact"/>
        <w:ind w:rightChars="-326" w:right="-685"/>
        <w:jc w:val="center"/>
        <w:rPr>
          <w:rFonts w:ascii="ＭＳ ゴシック" w:eastAsia="ＭＳ ゴシック" w:hAnsi="ＭＳ ゴシック"/>
          <w:b/>
          <w:sz w:val="32"/>
          <w:szCs w:val="32"/>
        </w:rPr>
      </w:pPr>
      <w:r w:rsidRPr="008327D9">
        <w:rPr>
          <w:rFonts w:ascii="ＭＳ ゴシック" w:eastAsia="ＭＳ ゴシック" w:hAnsi="ＭＳ ゴシック" w:hint="eastAsia"/>
          <w:b/>
          <w:sz w:val="32"/>
          <w:szCs w:val="32"/>
        </w:rPr>
        <w:t>令和４年度　学校経営計画及び学校評価</w:t>
      </w:r>
    </w:p>
    <w:p w:rsidR="00552486" w:rsidRPr="008327D9" w:rsidRDefault="00552486">
      <w:pPr>
        <w:spacing w:line="360" w:lineRule="exact"/>
        <w:ind w:rightChars="-326" w:right="-685"/>
        <w:jc w:val="center"/>
        <w:rPr>
          <w:rFonts w:ascii="ＭＳ ゴシック" w:eastAsia="ＭＳ ゴシック" w:hAnsi="ＭＳ ゴシック"/>
          <w:b/>
          <w:sz w:val="32"/>
          <w:szCs w:val="32"/>
        </w:rPr>
      </w:pPr>
    </w:p>
    <w:p w:rsidR="00552486" w:rsidRPr="008327D9" w:rsidRDefault="008660C4">
      <w:pPr>
        <w:spacing w:line="300" w:lineRule="exact"/>
        <w:ind w:hanging="187"/>
        <w:jc w:val="left"/>
        <w:rPr>
          <w:rFonts w:ascii="ＭＳ ゴシック" w:eastAsia="ＭＳ ゴシック" w:hAnsi="ＭＳ ゴシック"/>
          <w:szCs w:val="21"/>
        </w:rPr>
      </w:pPr>
      <w:r w:rsidRPr="008327D9">
        <w:rPr>
          <w:rFonts w:ascii="ＭＳ ゴシック" w:eastAsia="ＭＳ ゴシック" w:hAnsi="ＭＳ ゴシック" w:hint="eastAsia"/>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552486" w:rsidRPr="008327D9">
        <w:trPr>
          <w:jc w:val="center"/>
        </w:trPr>
        <w:tc>
          <w:tcPr>
            <w:tcW w:w="14944" w:type="dxa"/>
            <w:shd w:val="clear" w:color="auto" w:fill="auto"/>
          </w:tcPr>
          <w:p w:rsidR="00552486" w:rsidRPr="008327D9" w:rsidRDefault="008660C4">
            <w:pPr>
              <w:spacing w:line="300" w:lineRule="exact"/>
              <w:jc w:val="center"/>
              <w:rPr>
                <w:rFonts w:ascii="ＭＳ 明朝" w:hAnsi="ＭＳ 明朝"/>
                <w:b/>
                <w:sz w:val="24"/>
              </w:rPr>
            </w:pPr>
            <w:r w:rsidRPr="008327D9">
              <w:rPr>
                <w:rFonts w:ascii="ＭＳ 明朝" w:hAnsi="ＭＳ 明朝" w:hint="eastAsia"/>
                <w:b/>
                <w:sz w:val="24"/>
              </w:rPr>
              <w:t>地域社会に貢献する、自立した人を育てる高校</w:t>
            </w:r>
          </w:p>
          <w:p w:rsidR="00552486" w:rsidRPr="008327D9" w:rsidRDefault="008660C4">
            <w:pPr>
              <w:spacing w:line="300" w:lineRule="exact"/>
              <w:rPr>
                <w:rFonts w:ascii="ＭＳ 明朝" w:hAnsi="ＭＳ 明朝"/>
                <w:sz w:val="20"/>
                <w:szCs w:val="20"/>
              </w:rPr>
            </w:pPr>
            <w:r w:rsidRPr="008327D9">
              <w:rPr>
                <w:rFonts w:ascii="ＭＳ 明朝" w:hAnsi="ＭＳ 明朝" w:hint="eastAsia"/>
                <w:sz w:val="20"/>
                <w:szCs w:val="20"/>
              </w:rPr>
              <w:t>地域社会とのつながりや人との出会い、多様な学びを通じて、主体的に学び、自らの人生を切り拓くたくましさを育み、地域社会を支える人づくりをめざす。</w:t>
            </w:r>
          </w:p>
          <w:p w:rsidR="00552486" w:rsidRPr="008327D9" w:rsidRDefault="008660C4">
            <w:pPr>
              <w:spacing w:line="300" w:lineRule="exact"/>
              <w:rPr>
                <w:rFonts w:ascii="ＭＳ 明朝" w:hAnsi="ＭＳ 明朝"/>
                <w:sz w:val="20"/>
                <w:szCs w:val="20"/>
              </w:rPr>
            </w:pPr>
            <w:r w:rsidRPr="008327D9">
              <w:rPr>
                <w:rFonts w:ascii="ＭＳ 明朝" w:hAnsi="ＭＳ 明朝" w:hint="eastAsia"/>
                <w:sz w:val="20"/>
                <w:szCs w:val="20"/>
              </w:rPr>
              <w:t>【育てたい力】</w:t>
            </w:r>
          </w:p>
          <w:p w:rsidR="00552486" w:rsidRPr="008327D9" w:rsidRDefault="008660C4">
            <w:pPr>
              <w:numPr>
                <w:ilvl w:val="0"/>
                <w:numId w:val="1"/>
              </w:numPr>
              <w:spacing w:line="300" w:lineRule="exact"/>
              <w:rPr>
                <w:rFonts w:ascii="ＭＳ 明朝" w:hAnsi="ＭＳ 明朝"/>
                <w:sz w:val="20"/>
                <w:szCs w:val="20"/>
              </w:rPr>
            </w:pPr>
            <w:r w:rsidRPr="008327D9">
              <w:rPr>
                <w:rFonts w:ascii="ＭＳ 明朝" w:hAnsi="ＭＳ 明朝" w:hint="eastAsia"/>
                <w:sz w:val="20"/>
                <w:szCs w:val="20"/>
              </w:rPr>
              <w:t>多様な価値観を尊重し、違いを豊かさにして、協働できる力</w:t>
            </w:r>
          </w:p>
          <w:p w:rsidR="00552486" w:rsidRPr="008327D9" w:rsidRDefault="008660C4">
            <w:pPr>
              <w:numPr>
                <w:ilvl w:val="0"/>
                <w:numId w:val="1"/>
              </w:numPr>
              <w:spacing w:line="300" w:lineRule="exact"/>
              <w:rPr>
                <w:rFonts w:ascii="ＭＳ 明朝" w:hAnsi="ＭＳ 明朝"/>
                <w:sz w:val="20"/>
                <w:szCs w:val="20"/>
              </w:rPr>
            </w:pPr>
            <w:r w:rsidRPr="008327D9">
              <w:rPr>
                <w:rFonts w:ascii="ＭＳ 明朝" w:hAnsi="ＭＳ 明朝" w:hint="eastAsia"/>
                <w:sz w:val="20"/>
                <w:szCs w:val="20"/>
              </w:rPr>
              <w:t>自分の考えを的確に人に伝えたり、傾聴できるコミュニケーション力</w:t>
            </w:r>
          </w:p>
          <w:p w:rsidR="00552486" w:rsidRPr="008327D9" w:rsidRDefault="008660C4">
            <w:pPr>
              <w:numPr>
                <w:ilvl w:val="0"/>
                <w:numId w:val="1"/>
              </w:numPr>
              <w:spacing w:line="300" w:lineRule="exact"/>
              <w:rPr>
                <w:rFonts w:ascii="ＭＳ 明朝" w:hAnsi="ＭＳ 明朝"/>
                <w:sz w:val="20"/>
                <w:szCs w:val="20"/>
              </w:rPr>
            </w:pPr>
            <w:r w:rsidRPr="008327D9">
              <w:rPr>
                <w:rFonts w:ascii="ＭＳ 明朝" w:hAnsi="ＭＳ 明朝" w:hint="eastAsia"/>
                <w:sz w:val="20"/>
                <w:szCs w:val="20"/>
              </w:rPr>
              <w:t>地域や社会に関心を持ち、参画、貢献しようとする意欲と実行力</w:t>
            </w:r>
          </w:p>
          <w:p w:rsidR="00552486" w:rsidRPr="008327D9" w:rsidRDefault="008660C4">
            <w:pPr>
              <w:numPr>
                <w:ilvl w:val="0"/>
                <w:numId w:val="1"/>
              </w:numPr>
              <w:spacing w:line="300" w:lineRule="exact"/>
              <w:rPr>
                <w:rFonts w:ascii="ＭＳ 明朝" w:hAnsi="ＭＳ 明朝"/>
                <w:sz w:val="20"/>
                <w:szCs w:val="20"/>
              </w:rPr>
            </w:pPr>
            <w:r w:rsidRPr="008327D9">
              <w:rPr>
                <w:rFonts w:ascii="ＭＳ 明朝" w:hAnsi="ＭＳ 明朝" w:hint="eastAsia"/>
                <w:sz w:val="20"/>
                <w:szCs w:val="20"/>
              </w:rPr>
              <w:t>豊かな人権感覚・人権意識</w:t>
            </w:r>
          </w:p>
        </w:tc>
      </w:tr>
    </w:tbl>
    <w:p w:rsidR="00552486" w:rsidRPr="008327D9" w:rsidRDefault="00552486">
      <w:pPr>
        <w:spacing w:line="300" w:lineRule="exact"/>
        <w:ind w:hanging="187"/>
        <w:jc w:val="left"/>
        <w:rPr>
          <w:rFonts w:ascii="ＭＳ ゴシック" w:eastAsia="ＭＳ ゴシック" w:hAnsi="ＭＳ ゴシック"/>
          <w:szCs w:val="21"/>
        </w:rPr>
      </w:pPr>
    </w:p>
    <w:p w:rsidR="00552486" w:rsidRPr="008327D9" w:rsidRDefault="008660C4">
      <w:pPr>
        <w:spacing w:line="300" w:lineRule="exact"/>
        <w:ind w:hanging="187"/>
        <w:jc w:val="left"/>
        <w:rPr>
          <w:rFonts w:ascii="ＭＳ ゴシック" w:eastAsia="ＭＳ ゴシック" w:hAnsi="ＭＳ ゴシック"/>
          <w:szCs w:val="21"/>
        </w:rPr>
      </w:pPr>
      <w:r w:rsidRPr="008327D9">
        <w:rPr>
          <w:rFonts w:ascii="ＭＳ ゴシック" w:eastAsia="ＭＳ ゴシック" w:hAnsi="ＭＳ ゴシック" w:hint="eastAsia"/>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4"/>
      </w:tblGrid>
      <w:tr w:rsidR="00552486" w:rsidRPr="008327D9">
        <w:trPr>
          <w:jc w:val="center"/>
        </w:trPr>
        <w:tc>
          <w:tcPr>
            <w:tcW w:w="14944" w:type="dxa"/>
            <w:shd w:val="clear" w:color="auto" w:fill="auto"/>
          </w:tcPr>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１．新たなステージへの深化</w:t>
            </w:r>
          </w:p>
          <w:p w:rsidR="00552486" w:rsidRPr="008327D9" w:rsidRDefault="008660C4">
            <w:pPr>
              <w:spacing w:line="240" w:lineRule="exact"/>
              <w:ind w:left="1000" w:hangingChars="500" w:hanging="1000"/>
              <w:rPr>
                <w:rFonts w:ascii="ＭＳ 明朝" w:hAnsi="ＭＳ 明朝"/>
                <w:sz w:val="20"/>
                <w:szCs w:val="20"/>
              </w:rPr>
            </w:pPr>
            <w:r w:rsidRPr="008327D9">
              <w:rPr>
                <w:rFonts w:ascii="ＭＳ 明朝" w:hAnsi="ＭＳ 明朝" w:hint="eastAsia"/>
                <w:sz w:val="20"/>
                <w:szCs w:val="20"/>
              </w:rPr>
              <w:t xml:space="preserve">　　　（１）「多様性の尊重」「地域性の重視」を特長とする高校としての実績、強味を最大限生かし「教育を通じてよりよい社会を創るという目標を共有し、社会と連携・協働しながら、未来の創り手となるために必要な資質・能力を育む」とする「社会に開かれた教育課程」の理念を追求する普通科専門コースの確立に取り組む。</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ア.将来構想検討委員会、カリキュラム検討委員会、専門コース委員会を開催し、普通科専門コースにおけるカリキュラム・教育内容の充実に取り組む。</w:t>
            </w:r>
          </w:p>
          <w:p w:rsidR="00552486" w:rsidRPr="008327D9" w:rsidRDefault="008660C4">
            <w:pPr>
              <w:spacing w:line="240" w:lineRule="exact"/>
              <w:ind w:left="1200" w:hangingChars="600" w:hanging="1200"/>
              <w:rPr>
                <w:rFonts w:ascii="ＭＳ 明朝" w:hAnsi="ＭＳ 明朝"/>
                <w:sz w:val="20"/>
                <w:szCs w:val="20"/>
              </w:rPr>
            </w:pPr>
            <w:r w:rsidRPr="008327D9">
              <w:rPr>
                <w:rFonts w:ascii="ＭＳ 明朝" w:hAnsi="ＭＳ 明朝" w:hint="eastAsia"/>
                <w:sz w:val="20"/>
                <w:szCs w:val="20"/>
              </w:rPr>
              <w:t xml:space="preserve">　　　　　　イ．改定版金剛高校トータルステップアッププランの具体化に努める。</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ウ．新たな学校像が地域の中学校や教育関係者、中学生、保護者に共有されるよう、丁寧で広範な広報活動に取り組む。</w:t>
            </w:r>
          </w:p>
          <w:p w:rsidR="00552486" w:rsidRPr="008327D9" w:rsidRDefault="008660C4">
            <w:pPr>
              <w:spacing w:line="240" w:lineRule="exact"/>
              <w:ind w:firstLine="400"/>
              <w:rPr>
                <w:rFonts w:ascii="ＭＳ 明朝" w:hAnsi="ＭＳ 明朝"/>
                <w:sz w:val="20"/>
                <w:szCs w:val="20"/>
              </w:rPr>
            </w:pPr>
            <w:r w:rsidRPr="008327D9">
              <w:rPr>
                <w:rFonts w:ascii="ＭＳ 明朝" w:hAnsi="ＭＳ 明朝" w:hint="eastAsia"/>
                <w:sz w:val="20"/>
                <w:szCs w:val="20"/>
              </w:rPr>
              <w:t>※ 将来構想検討委員会を年間15回以上実施し、普通科専門コースにおけるカリキュラム・教育内容の充実に取り組む。</w:t>
            </w:r>
          </w:p>
          <w:p w:rsidR="00552486" w:rsidRPr="008327D9" w:rsidRDefault="00552486">
            <w:pPr>
              <w:spacing w:line="240" w:lineRule="exact"/>
              <w:ind w:firstLine="400"/>
              <w:rPr>
                <w:rFonts w:ascii="ＭＳ 明朝" w:hAnsi="ＭＳ 明朝"/>
                <w:sz w:val="20"/>
                <w:szCs w:val="20"/>
              </w:rPr>
            </w:pP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２．確かな学力の育成と進路実現</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（１） 授業公開、研修、授業アンケート（年２回）、研究授業を連動させ、年間の授業改善サイクルを充実させる。</w:t>
            </w:r>
          </w:p>
          <w:p w:rsidR="00552486" w:rsidRPr="008327D9" w:rsidRDefault="008660C4">
            <w:pPr>
              <w:spacing w:line="240" w:lineRule="exact"/>
              <w:ind w:firstLineChars="400" w:firstLine="800"/>
              <w:rPr>
                <w:rFonts w:ascii="ＭＳ 明朝" w:hAnsi="ＭＳ 明朝"/>
                <w:sz w:val="20"/>
                <w:szCs w:val="20"/>
              </w:rPr>
            </w:pPr>
            <w:r w:rsidRPr="008327D9">
              <w:rPr>
                <w:rFonts w:ascii="ＭＳ 明朝" w:hAnsi="ＭＳ 明朝" w:hint="eastAsia"/>
                <w:sz w:val="20"/>
                <w:szCs w:val="20"/>
              </w:rPr>
              <w:t xml:space="preserve">　　　ア.ユニバーサルデザインを意識した教育環境の整備、わかりやすい授業づくりに取り組む。</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イ．「主体的・対話的な深い学び」を追求し、真摯に授業改善に取り組む。</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ウ．教員のニーズに応じた研修の充実を図る。</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エ．教職員の「専門性」の向上「同僚性」の発揮を促進し、「ストレス」の少ない「働きやすい」「働きがいがある」職場づくりに取り組む。</w:t>
            </w:r>
          </w:p>
          <w:p w:rsidR="00552486" w:rsidRPr="008327D9" w:rsidRDefault="008660C4">
            <w:pPr>
              <w:spacing w:line="240" w:lineRule="exact"/>
              <w:ind w:firstLineChars="400" w:firstLine="800"/>
              <w:rPr>
                <w:rFonts w:ascii="ＭＳ 明朝" w:hAnsi="ＭＳ 明朝"/>
                <w:sz w:val="20"/>
                <w:szCs w:val="20"/>
              </w:rPr>
            </w:pPr>
            <w:r w:rsidRPr="008327D9">
              <w:rPr>
                <w:rFonts w:ascii="ＭＳ 明朝" w:hAnsi="ＭＳ 明朝" w:hint="eastAsia"/>
                <w:sz w:val="20"/>
                <w:szCs w:val="20"/>
              </w:rPr>
              <w:t>(２)　「思考力」「判断力」「表現力」「学びに向かう力」「人と協働できる力」の育成</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ア.生徒の興味や関心を喚起し、社会と繋がる意識を育てる課題解決型、探究型の「思考力」「判断力」を育成する授業づくりに取り組む。</w:t>
            </w:r>
          </w:p>
          <w:p w:rsidR="00552486" w:rsidRPr="008327D9" w:rsidRDefault="008660C4">
            <w:pPr>
              <w:spacing w:line="240" w:lineRule="exact"/>
              <w:ind w:leftChars="570" w:left="1597" w:hangingChars="200" w:hanging="400"/>
              <w:rPr>
                <w:rFonts w:ascii="ＭＳ 明朝" w:hAnsi="ＭＳ 明朝"/>
                <w:sz w:val="20"/>
                <w:szCs w:val="20"/>
              </w:rPr>
            </w:pPr>
            <w:r w:rsidRPr="008327D9">
              <w:rPr>
                <w:rFonts w:ascii="ＭＳ 明朝" w:hAnsi="ＭＳ 明朝" w:hint="eastAsia"/>
                <w:sz w:val="20"/>
                <w:szCs w:val="20"/>
              </w:rPr>
              <w:t xml:space="preserve">　イ．普通科専門コースにおける「発表」の機会を「総合的な探究の時間」(２年次）に実施するとともに、３年次の芸術鑑賞や文化祭での発表の機会を通して、「表現力」</w:t>
            </w:r>
            <w:r w:rsidRPr="008327D9">
              <w:rPr>
                <w:rFonts w:ascii="ＭＳ 明朝" w:hAnsi="ＭＳ 明朝" w:hint="eastAsia"/>
                <w:bCs/>
                <w:sz w:val="20"/>
                <w:szCs w:val="20"/>
              </w:rPr>
              <w:t>の</w:t>
            </w:r>
            <w:r w:rsidRPr="008327D9">
              <w:rPr>
                <w:rFonts w:ascii="ＭＳ 明朝" w:hAnsi="ＭＳ 明朝" w:hint="eastAsia"/>
                <w:sz w:val="20"/>
                <w:szCs w:val="20"/>
              </w:rPr>
              <w:t>育成に努める。</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ウ．「総合的な探究の時間」や</w:t>
            </w:r>
            <w:r w:rsidRPr="008327D9">
              <w:rPr>
                <w:rFonts w:ascii="ＭＳ 明朝" w:hAnsi="ＭＳ 明朝"/>
                <w:sz w:val="20"/>
                <w:szCs w:val="20"/>
              </w:rPr>
              <w:t>LHR</w:t>
            </w:r>
            <w:r w:rsidRPr="008327D9">
              <w:rPr>
                <w:rFonts w:ascii="ＭＳ 明朝" w:hAnsi="ＭＳ 明朝" w:hint="eastAsia"/>
                <w:sz w:val="20"/>
                <w:szCs w:val="20"/>
              </w:rPr>
              <w:t>、学校行事を通じて、「自己・他者・社会の在り方⇒生き方・進路に関連付ける」=「学びに向かう力」や</w:t>
            </w:r>
          </w:p>
          <w:p w:rsidR="00552486" w:rsidRPr="008327D9" w:rsidRDefault="008660C4">
            <w:pPr>
              <w:spacing w:line="240" w:lineRule="exact"/>
              <w:ind w:firstLineChars="800" w:firstLine="1600"/>
              <w:rPr>
                <w:rFonts w:ascii="ＭＳ 明朝" w:hAnsi="ＭＳ 明朝"/>
                <w:sz w:val="20"/>
                <w:szCs w:val="20"/>
              </w:rPr>
            </w:pPr>
            <w:r w:rsidRPr="008327D9">
              <w:rPr>
                <w:rFonts w:ascii="ＭＳ 明朝" w:hAnsi="ＭＳ 明朝" w:hint="eastAsia"/>
                <w:sz w:val="20"/>
                <w:szCs w:val="20"/>
              </w:rPr>
              <w:t>「協働できる力」を育てる。</w:t>
            </w:r>
          </w:p>
          <w:p w:rsidR="00552486" w:rsidRPr="008327D9" w:rsidRDefault="008660C4">
            <w:pPr>
              <w:spacing w:line="240" w:lineRule="exact"/>
              <w:ind w:firstLineChars="350" w:firstLine="700"/>
              <w:rPr>
                <w:rFonts w:ascii="ＭＳ 明朝" w:hAnsi="ＭＳ 明朝"/>
                <w:sz w:val="20"/>
                <w:szCs w:val="20"/>
              </w:rPr>
            </w:pPr>
            <w:r w:rsidRPr="008327D9">
              <w:rPr>
                <w:rFonts w:ascii="ＭＳ 明朝" w:hAnsi="ＭＳ 明朝" w:hint="eastAsia"/>
                <w:sz w:val="20"/>
                <w:szCs w:val="20"/>
              </w:rPr>
              <w:t xml:space="preserve">（３）　学年の学力生活実態調査結果や定期考査の振り返りを活用し、進路への意識づけ、学習の充実を図る。　</w:t>
            </w:r>
          </w:p>
          <w:p w:rsidR="00552486" w:rsidRPr="008327D9" w:rsidRDefault="008660C4">
            <w:pPr>
              <w:spacing w:line="240" w:lineRule="exact"/>
              <w:ind w:leftChars="300" w:left="630" w:firstLineChars="100" w:firstLine="200"/>
              <w:rPr>
                <w:rFonts w:ascii="ＭＳ 明朝" w:hAnsi="ＭＳ 明朝"/>
                <w:sz w:val="20"/>
                <w:szCs w:val="20"/>
              </w:rPr>
            </w:pPr>
            <w:r w:rsidRPr="008327D9">
              <w:rPr>
                <w:rFonts w:ascii="ＭＳ 明朝" w:hAnsi="ＭＳ 明朝" w:hint="eastAsia"/>
                <w:sz w:val="20"/>
                <w:szCs w:val="20"/>
              </w:rPr>
              <w:t xml:space="preserve">　　　ア.学年の進路指導部、学習指導部の連携のもと、早い時期から進路に向けた適切な学習指導を継続的に行う。</w:t>
            </w:r>
          </w:p>
          <w:p w:rsidR="00552486" w:rsidRPr="008327D9" w:rsidRDefault="008660C4">
            <w:pPr>
              <w:spacing w:line="240" w:lineRule="exact"/>
              <w:ind w:leftChars="300" w:left="630" w:firstLineChars="100" w:firstLine="200"/>
              <w:rPr>
                <w:rFonts w:ascii="ＭＳ 明朝" w:hAnsi="ＭＳ 明朝"/>
                <w:sz w:val="20"/>
                <w:szCs w:val="20"/>
              </w:rPr>
            </w:pPr>
            <w:r w:rsidRPr="008327D9">
              <w:rPr>
                <w:rFonts w:ascii="ＭＳ 明朝" w:hAnsi="ＭＳ 明朝" w:hint="eastAsia"/>
                <w:sz w:val="20"/>
                <w:szCs w:val="20"/>
              </w:rPr>
              <w:t xml:space="preserve">　　　イ．「進路実現満足度</w:t>
            </w:r>
            <w:r w:rsidRPr="008327D9">
              <w:rPr>
                <w:rFonts w:ascii="ＭＳ 明朝" w:hAnsi="ＭＳ 明朝"/>
                <w:sz w:val="20"/>
                <w:szCs w:val="20"/>
              </w:rPr>
              <w:t>100</w:t>
            </w:r>
            <w:r w:rsidRPr="008327D9">
              <w:rPr>
                <w:rFonts w:ascii="ＭＳ 明朝" w:hAnsi="ＭＳ 明朝" w:hint="eastAsia"/>
                <w:sz w:val="20"/>
                <w:szCs w:val="20"/>
              </w:rPr>
              <w:t>%の学校」をスローガンに、進路について考える機会を増やし、丁寧な進路指導・学習支援を通じて、生徒一人ひとりに</w:t>
            </w:r>
          </w:p>
          <w:p w:rsidR="00552486" w:rsidRPr="008327D9" w:rsidRDefault="008660C4">
            <w:pPr>
              <w:spacing w:line="240" w:lineRule="exact"/>
              <w:ind w:leftChars="300" w:left="630" w:firstLineChars="500" w:firstLine="1000"/>
              <w:rPr>
                <w:rFonts w:ascii="ＭＳ 明朝" w:hAnsi="ＭＳ 明朝"/>
                <w:sz w:val="20"/>
                <w:szCs w:val="20"/>
              </w:rPr>
            </w:pPr>
            <w:r w:rsidRPr="008327D9">
              <w:rPr>
                <w:rFonts w:ascii="ＭＳ 明朝" w:hAnsi="ＭＳ 明朝" w:hint="eastAsia"/>
                <w:sz w:val="20"/>
                <w:szCs w:val="20"/>
              </w:rPr>
              <w:t>とって満足度の高い進路実現をめざす。</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※「進路実現に向けての取り組みを十分にしている」生徒向け学校教育自己診断肯定的評価</w:t>
            </w:r>
            <w:r w:rsidRPr="008327D9">
              <w:rPr>
                <w:rFonts w:ascii="ＭＳ 明朝" w:hAnsi="ＭＳ 明朝"/>
                <w:sz w:val="20"/>
                <w:szCs w:val="20"/>
              </w:rPr>
              <w:t>80</w:t>
            </w:r>
            <w:r w:rsidRPr="008327D9">
              <w:rPr>
                <w:rFonts w:ascii="ＭＳ 明朝" w:hAnsi="ＭＳ 明朝" w:hint="eastAsia"/>
                <w:sz w:val="20"/>
                <w:szCs w:val="20"/>
              </w:rPr>
              <w:t>%以上(</w:t>
            </w:r>
            <w:r w:rsidR="006503B2" w:rsidRPr="008327D9">
              <w:rPr>
                <w:rFonts w:ascii="ＭＳ 明朝" w:hAnsi="ＭＳ 明朝"/>
                <w:sz w:val="20"/>
                <w:szCs w:val="20"/>
              </w:rPr>
              <w:t>R</w:t>
            </w:r>
            <w:r w:rsidR="006503B2" w:rsidRPr="008327D9">
              <w:rPr>
                <w:rFonts w:ascii="ＭＳ 明朝" w:hAnsi="ＭＳ 明朝" w:hint="eastAsia"/>
                <w:sz w:val="20"/>
                <w:szCs w:val="20"/>
              </w:rPr>
              <w:t>１</w:t>
            </w:r>
            <w:r w:rsidRPr="008327D9">
              <w:rPr>
                <w:rFonts w:ascii="ＭＳ 明朝" w:hAnsi="ＭＳ 明朝"/>
                <w:sz w:val="20"/>
                <w:szCs w:val="20"/>
              </w:rPr>
              <w:t xml:space="preserve"> 85.4</w:t>
            </w:r>
            <w:r w:rsidRPr="008327D9">
              <w:rPr>
                <w:rFonts w:ascii="ＭＳ 明朝" w:hAnsi="ＭＳ 明朝" w:hint="eastAsia"/>
                <w:sz w:val="20"/>
                <w:szCs w:val="20"/>
              </w:rPr>
              <w:t>%</w:t>
            </w:r>
            <w:r w:rsidRPr="008327D9">
              <w:rPr>
                <w:rFonts w:ascii="ＭＳ 明朝" w:hAnsi="ＭＳ 明朝"/>
                <w:sz w:val="20"/>
                <w:szCs w:val="20"/>
              </w:rPr>
              <w:t>,R</w:t>
            </w:r>
            <w:r w:rsidR="006503B2" w:rsidRPr="008327D9">
              <w:rPr>
                <w:rFonts w:ascii="ＭＳ 明朝" w:hAnsi="ＭＳ 明朝" w:hint="eastAsia"/>
                <w:sz w:val="20"/>
                <w:szCs w:val="20"/>
              </w:rPr>
              <w:t>２</w:t>
            </w:r>
            <w:r w:rsidRPr="008327D9">
              <w:rPr>
                <w:rFonts w:ascii="ＭＳ 明朝" w:hAnsi="ＭＳ 明朝"/>
                <w:sz w:val="20"/>
                <w:szCs w:val="20"/>
              </w:rPr>
              <w:t xml:space="preserve"> 8</w:t>
            </w:r>
            <w:r w:rsidRPr="008327D9">
              <w:rPr>
                <w:rFonts w:ascii="ＭＳ 明朝" w:hAnsi="ＭＳ 明朝" w:hint="eastAsia"/>
                <w:sz w:val="20"/>
                <w:szCs w:val="20"/>
              </w:rPr>
              <w:t>1</w:t>
            </w:r>
            <w:r w:rsidRPr="008327D9">
              <w:rPr>
                <w:rFonts w:ascii="ＭＳ 明朝" w:hAnsi="ＭＳ 明朝"/>
                <w:sz w:val="20"/>
                <w:szCs w:val="20"/>
              </w:rPr>
              <w:t>.9</w:t>
            </w:r>
            <w:r w:rsidRPr="008327D9">
              <w:rPr>
                <w:rFonts w:ascii="ＭＳ 明朝" w:hAnsi="ＭＳ 明朝" w:hint="eastAsia"/>
                <w:sz w:val="20"/>
                <w:szCs w:val="20"/>
              </w:rPr>
              <w:t>%</w:t>
            </w:r>
            <w:r w:rsidRPr="008327D9">
              <w:rPr>
                <w:rFonts w:ascii="ＭＳ 明朝" w:hAnsi="ＭＳ 明朝"/>
                <w:sz w:val="20"/>
                <w:szCs w:val="20"/>
              </w:rPr>
              <w:t>,R</w:t>
            </w:r>
            <w:r w:rsidR="006503B2" w:rsidRPr="008327D9">
              <w:rPr>
                <w:rFonts w:ascii="ＭＳ 明朝" w:hAnsi="ＭＳ 明朝" w:hint="eastAsia"/>
                <w:sz w:val="20"/>
                <w:szCs w:val="20"/>
              </w:rPr>
              <w:t>３</w:t>
            </w:r>
            <w:r w:rsidRPr="008327D9">
              <w:rPr>
                <w:rFonts w:ascii="ＭＳ 明朝" w:hAnsi="ＭＳ 明朝"/>
                <w:sz w:val="20"/>
                <w:szCs w:val="20"/>
              </w:rPr>
              <w:t xml:space="preserve"> </w:t>
            </w:r>
            <w:r w:rsidRPr="008327D9">
              <w:rPr>
                <w:rFonts w:ascii="ＭＳ 明朝" w:hAnsi="ＭＳ 明朝" w:hint="eastAsia"/>
                <w:sz w:val="20"/>
                <w:szCs w:val="20"/>
              </w:rPr>
              <w:t>7</w:t>
            </w:r>
            <w:r w:rsidRPr="008327D9">
              <w:rPr>
                <w:rFonts w:ascii="ＭＳ 明朝" w:hAnsi="ＭＳ 明朝"/>
                <w:sz w:val="20"/>
                <w:szCs w:val="20"/>
              </w:rPr>
              <w:t>8.</w:t>
            </w:r>
            <w:r w:rsidRPr="008327D9">
              <w:rPr>
                <w:rFonts w:ascii="ＭＳ 明朝" w:hAnsi="ＭＳ 明朝" w:hint="eastAsia"/>
                <w:sz w:val="20"/>
                <w:szCs w:val="20"/>
              </w:rPr>
              <w:t>8%)</w:t>
            </w:r>
          </w:p>
          <w:p w:rsidR="00552486" w:rsidRPr="008327D9" w:rsidRDefault="008660C4">
            <w:pPr>
              <w:spacing w:line="240" w:lineRule="exact"/>
              <w:ind w:left="1496" w:hangingChars="748" w:hanging="1496"/>
              <w:rPr>
                <w:rFonts w:ascii="ＭＳ 明朝" w:hAnsi="ＭＳ 明朝"/>
                <w:sz w:val="20"/>
                <w:szCs w:val="20"/>
              </w:rPr>
            </w:pPr>
            <w:r w:rsidRPr="008327D9">
              <w:rPr>
                <w:rFonts w:ascii="ＭＳ 明朝" w:hAnsi="ＭＳ 明朝" w:hint="eastAsia"/>
                <w:sz w:val="20"/>
                <w:szCs w:val="20"/>
              </w:rPr>
              <w:t xml:space="preserve">　　※ 生徒向け学校教育自己診断「系・コースや授業は将来の役に立つ」の項目について令和６年度に</w:t>
            </w:r>
            <w:r w:rsidRPr="008327D9">
              <w:rPr>
                <w:rFonts w:ascii="ＭＳ 明朝" w:hAnsi="ＭＳ 明朝"/>
                <w:sz w:val="20"/>
                <w:szCs w:val="20"/>
              </w:rPr>
              <w:t>90</w:t>
            </w:r>
            <w:r w:rsidRPr="008327D9">
              <w:rPr>
                <w:rFonts w:ascii="ＭＳ 明朝" w:hAnsi="ＭＳ 明朝" w:hint="eastAsia"/>
                <w:sz w:val="20"/>
                <w:szCs w:val="20"/>
              </w:rPr>
              <w:t>%をめざす。(</w:t>
            </w:r>
            <w:r w:rsidRPr="008327D9">
              <w:rPr>
                <w:rFonts w:ascii="ＭＳ 明朝" w:hAnsi="ＭＳ 明朝"/>
                <w:sz w:val="20"/>
                <w:szCs w:val="20"/>
              </w:rPr>
              <w:t>R</w:t>
            </w:r>
            <w:r w:rsidR="006503B2" w:rsidRPr="008327D9">
              <w:rPr>
                <w:rFonts w:ascii="ＭＳ 明朝" w:hAnsi="ＭＳ 明朝" w:hint="eastAsia"/>
                <w:sz w:val="20"/>
                <w:szCs w:val="20"/>
              </w:rPr>
              <w:t>１</w:t>
            </w:r>
            <w:r w:rsidRPr="008327D9">
              <w:rPr>
                <w:rFonts w:ascii="ＭＳ 明朝" w:hAnsi="ＭＳ 明朝"/>
                <w:sz w:val="20"/>
                <w:szCs w:val="20"/>
              </w:rPr>
              <w:t xml:space="preserve"> 85.4</w:t>
            </w:r>
            <w:r w:rsidRPr="008327D9">
              <w:rPr>
                <w:rFonts w:ascii="ＭＳ 明朝" w:hAnsi="ＭＳ 明朝" w:hint="eastAsia"/>
                <w:sz w:val="20"/>
                <w:szCs w:val="20"/>
              </w:rPr>
              <w:t>%</w:t>
            </w:r>
            <w:r w:rsidRPr="008327D9">
              <w:rPr>
                <w:rFonts w:ascii="ＭＳ 明朝" w:hAnsi="ＭＳ 明朝"/>
                <w:sz w:val="20"/>
                <w:szCs w:val="20"/>
              </w:rPr>
              <w:t>,R</w:t>
            </w:r>
            <w:r w:rsidR="006503B2" w:rsidRPr="008327D9">
              <w:rPr>
                <w:rFonts w:ascii="ＭＳ 明朝" w:hAnsi="ＭＳ 明朝" w:hint="eastAsia"/>
                <w:sz w:val="20"/>
                <w:szCs w:val="20"/>
              </w:rPr>
              <w:t>２</w:t>
            </w:r>
            <w:r w:rsidRPr="008327D9">
              <w:rPr>
                <w:rFonts w:ascii="ＭＳ 明朝" w:hAnsi="ＭＳ 明朝"/>
                <w:sz w:val="20"/>
                <w:szCs w:val="20"/>
              </w:rPr>
              <w:t xml:space="preserve"> 88.9</w:t>
            </w:r>
            <w:r w:rsidRPr="008327D9">
              <w:rPr>
                <w:rFonts w:ascii="ＭＳ 明朝" w:hAnsi="ＭＳ 明朝" w:hint="eastAsia"/>
                <w:sz w:val="20"/>
                <w:szCs w:val="20"/>
              </w:rPr>
              <w:t>%</w:t>
            </w:r>
            <w:r w:rsidRPr="008327D9">
              <w:rPr>
                <w:rFonts w:ascii="ＭＳ 明朝" w:hAnsi="ＭＳ 明朝"/>
                <w:sz w:val="20"/>
                <w:szCs w:val="20"/>
              </w:rPr>
              <w:t>,R</w:t>
            </w:r>
            <w:r w:rsidR="006503B2" w:rsidRPr="008327D9">
              <w:rPr>
                <w:rFonts w:ascii="ＭＳ 明朝" w:hAnsi="ＭＳ 明朝" w:hint="eastAsia"/>
                <w:sz w:val="20"/>
                <w:szCs w:val="20"/>
              </w:rPr>
              <w:t>３</w:t>
            </w:r>
            <w:r w:rsidRPr="008327D9">
              <w:rPr>
                <w:rFonts w:ascii="ＭＳ 明朝" w:hAnsi="ＭＳ 明朝"/>
                <w:sz w:val="20"/>
                <w:szCs w:val="20"/>
              </w:rPr>
              <w:t xml:space="preserve"> 8</w:t>
            </w:r>
            <w:r w:rsidRPr="008327D9">
              <w:rPr>
                <w:rFonts w:ascii="ＭＳ 明朝" w:hAnsi="ＭＳ 明朝" w:hint="eastAsia"/>
                <w:sz w:val="20"/>
                <w:szCs w:val="20"/>
              </w:rPr>
              <w:t>9</w:t>
            </w:r>
            <w:r w:rsidRPr="008327D9">
              <w:rPr>
                <w:rFonts w:ascii="ＭＳ 明朝" w:hAnsi="ＭＳ 明朝"/>
                <w:sz w:val="20"/>
                <w:szCs w:val="20"/>
              </w:rPr>
              <w:t>.</w:t>
            </w:r>
            <w:r w:rsidRPr="008327D9">
              <w:rPr>
                <w:rFonts w:ascii="ＭＳ 明朝" w:hAnsi="ＭＳ 明朝" w:hint="eastAsia"/>
                <w:sz w:val="20"/>
                <w:szCs w:val="20"/>
              </w:rPr>
              <w:t>1%)</w:t>
            </w:r>
          </w:p>
          <w:p w:rsidR="00552486" w:rsidRPr="008327D9" w:rsidRDefault="00552486">
            <w:pPr>
              <w:spacing w:line="240" w:lineRule="exact"/>
              <w:ind w:firstLineChars="1000" w:firstLine="2000"/>
              <w:rPr>
                <w:rFonts w:ascii="ＭＳ 明朝" w:hAnsi="ＭＳ 明朝"/>
                <w:sz w:val="20"/>
                <w:szCs w:val="20"/>
              </w:rPr>
            </w:pPr>
          </w:p>
          <w:p w:rsidR="00552486" w:rsidRPr="008327D9" w:rsidRDefault="008660C4">
            <w:pPr>
              <w:spacing w:line="360" w:lineRule="exact"/>
              <w:rPr>
                <w:rFonts w:ascii="ＭＳ 明朝" w:hAnsi="ＭＳ 明朝"/>
                <w:sz w:val="20"/>
                <w:szCs w:val="20"/>
              </w:rPr>
            </w:pPr>
            <w:r w:rsidRPr="008327D9">
              <w:rPr>
                <w:rFonts w:ascii="ＭＳ 明朝" w:hAnsi="ＭＳ 明朝" w:hint="eastAsia"/>
                <w:sz w:val="20"/>
                <w:szCs w:val="20"/>
              </w:rPr>
              <w:t>３．豊かな人権感覚・人権意識の醸成</w:t>
            </w:r>
          </w:p>
          <w:p w:rsidR="00552486" w:rsidRPr="008327D9" w:rsidRDefault="008660C4">
            <w:pPr>
              <w:spacing w:line="240" w:lineRule="exact"/>
              <w:ind w:firstLineChars="400" w:firstLine="800"/>
              <w:rPr>
                <w:rFonts w:ascii="ＭＳ 明朝" w:hAnsi="ＭＳ 明朝"/>
                <w:sz w:val="20"/>
                <w:szCs w:val="20"/>
              </w:rPr>
            </w:pPr>
            <w:r w:rsidRPr="008327D9">
              <w:rPr>
                <w:rFonts w:ascii="ＭＳ 明朝" w:hAnsi="ＭＳ 明朝" w:hint="eastAsia"/>
                <w:sz w:val="20"/>
                <w:szCs w:val="20"/>
              </w:rPr>
              <w:t>(１)　学校行事やクラス活動における生徒相互の関わりや協働性を重視し、自尊感情や生徒相互の信頼感を醸成する。</w:t>
            </w:r>
          </w:p>
          <w:p w:rsidR="00552486" w:rsidRPr="008327D9" w:rsidRDefault="008660C4">
            <w:pPr>
              <w:spacing w:line="240" w:lineRule="exact"/>
              <w:ind w:left="1480" w:hangingChars="740" w:hanging="1480"/>
              <w:rPr>
                <w:rFonts w:ascii="ＭＳ 明朝" w:hAnsi="ＭＳ 明朝"/>
                <w:sz w:val="20"/>
                <w:szCs w:val="20"/>
              </w:rPr>
            </w:pPr>
            <w:r w:rsidRPr="008327D9">
              <w:rPr>
                <w:rFonts w:ascii="ＭＳ 明朝" w:hAnsi="ＭＳ 明朝" w:hint="eastAsia"/>
                <w:sz w:val="20"/>
                <w:szCs w:val="20"/>
              </w:rPr>
              <w:t xml:space="preserve">　　　　(２)　生徒の実態に即した課題を設定し、当事者の話を聴くなど、共感に基づく人権学習を通じて、豊かな人権感覚を醸成する。</w:t>
            </w:r>
          </w:p>
          <w:p w:rsidR="00552486" w:rsidRPr="008327D9" w:rsidRDefault="008660C4">
            <w:pPr>
              <w:spacing w:line="240" w:lineRule="exact"/>
              <w:ind w:left="1360" w:hangingChars="680" w:hanging="1360"/>
              <w:rPr>
                <w:rFonts w:ascii="ＭＳ 明朝" w:hAnsi="ＭＳ 明朝"/>
                <w:sz w:val="20"/>
                <w:szCs w:val="20"/>
              </w:rPr>
            </w:pPr>
            <w:r w:rsidRPr="008327D9">
              <w:rPr>
                <w:rFonts w:ascii="ＭＳ 明朝" w:hAnsi="ＭＳ 明朝" w:hint="eastAsia"/>
                <w:sz w:val="20"/>
                <w:szCs w:val="20"/>
              </w:rPr>
              <w:t xml:space="preserve">　　　　(３)　実習や体験、発表、地域活動への参加等を通じて自己有用感や自尊感情を醸成し、道徳感や公共心、ボランティア等社会貢献への意識を育てるととも　　に、よりよい社会の創り手となる意欲や行動力を育成する。</w:t>
            </w:r>
          </w:p>
          <w:p w:rsidR="00552486" w:rsidRPr="008327D9" w:rsidRDefault="008660C4" w:rsidP="00045850">
            <w:pPr>
              <w:spacing w:line="240" w:lineRule="exact"/>
              <w:ind w:left="738" w:hangingChars="369" w:hanging="738"/>
              <w:rPr>
                <w:rFonts w:ascii="ＭＳ 明朝" w:hAnsi="ＭＳ 明朝"/>
                <w:sz w:val="20"/>
                <w:szCs w:val="20"/>
              </w:rPr>
            </w:pPr>
            <w:r w:rsidRPr="008327D9">
              <w:rPr>
                <w:rFonts w:ascii="ＭＳ 明朝" w:hAnsi="ＭＳ 明朝" w:hint="eastAsia"/>
                <w:sz w:val="20"/>
                <w:szCs w:val="20"/>
              </w:rPr>
              <w:t xml:space="preserve">　　</w:t>
            </w:r>
            <w:r w:rsidRPr="008327D9">
              <w:rPr>
                <w:rFonts w:ascii="ＭＳ 明朝" w:hAnsi="ＭＳ 明朝" w:hint="eastAsia"/>
                <w:color w:val="FFFFFF" w:themeColor="background1"/>
                <w:sz w:val="20"/>
                <w:szCs w:val="20"/>
              </w:rPr>
              <w:t>①</w:t>
            </w:r>
            <w:r w:rsidRPr="008327D9">
              <w:rPr>
                <w:rFonts w:ascii="ＭＳ 明朝" w:hAnsi="ＭＳ 明朝" w:hint="eastAsia"/>
                <w:sz w:val="20"/>
                <w:szCs w:val="20"/>
              </w:rPr>
              <w:t>※人権意識調査（３年次）のa～ｄの値が</w:t>
            </w:r>
            <w:r w:rsidR="001F1866" w:rsidRPr="008327D9">
              <w:rPr>
                <w:rFonts w:ascii="ＭＳ 明朝" w:hAnsi="ＭＳ 明朝" w:hint="eastAsia"/>
                <w:sz w:val="20"/>
                <w:szCs w:val="20"/>
              </w:rPr>
              <w:t>１</w:t>
            </w:r>
            <w:r w:rsidRPr="008327D9">
              <w:rPr>
                <w:rFonts w:ascii="ＭＳ 明朝" w:hAnsi="ＭＳ 明朝" w:hint="eastAsia"/>
                <w:sz w:val="20"/>
                <w:szCs w:val="20"/>
              </w:rPr>
              <w:t>年次と比べて増加し、eの値が減少していることで本校</w:t>
            </w:r>
            <w:r w:rsidR="001F1866" w:rsidRPr="008327D9">
              <w:rPr>
                <w:rFonts w:ascii="ＭＳ 明朝" w:hAnsi="ＭＳ 明朝" w:hint="eastAsia"/>
                <w:sz w:val="20"/>
                <w:szCs w:val="20"/>
              </w:rPr>
              <w:t>３</w:t>
            </w:r>
            <w:r w:rsidRPr="008327D9">
              <w:rPr>
                <w:rFonts w:ascii="ＭＳ 明朝" w:hAnsi="ＭＳ 明朝" w:hint="eastAsia"/>
                <w:sz w:val="20"/>
                <w:szCs w:val="20"/>
              </w:rPr>
              <w:t>年間の人権教育の成果の確認を行うことを令和６年度まで継続する。</w:t>
            </w:r>
          </w:p>
          <w:p w:rsidR="00552486" w:rsidRPr="008327D9" w:rsidRDefault="00552486">
            <w:pPr>
              <w:spacing w:line="240" w:lineRule="exact"/>
              <w:ind w:left="1360" w:hangingChars="680" w:hanging="1360"/>
              <w:rPr>
                <w:rFonts w:ascii="ＭＳ 明朝" w:hAnsi="ＭＳ 明朝"/>
                <w:sz w:val="20"/>
                <w:szCs w:val="20"/>
              </w:rPr>
            </w:pPr>
          </w:p>
          <w:p w:rsidR="00552486" w:rsidRPr="008327D9" w:rsidRDefault="00552486">
            <w:pPr>
              <w:spacing w:line="240" w:lineRule="exact"/>
              <w:ind w:left="1360" w:hangingChars="680" w:hanging="1360"/>
              <w:rPr>
                <w:rFonts w:ascii="ＭＳ 明朝" w:hAnsi="ＭＳ 明朝"/>
                <w:sz w:val="20"/>
                <w:szCs w:val="20"/>
              </w:rPr>
            </w:pPr>
          </w:p>
          <w:p w:rsidR="00552486" w:rsidRPr="008327D9" w:rsidRDefault="00552486">
            <w:pPr>
              <w:spacing w:line="240" w:lineRule="exact"/>
              <w:rPr>
                <w:rFonts w:ascii="ＭＳ 明朝" w:hAnsi="ＭＳ 明朝"/>
                <w:sz w:val="20"/>
                <w:szCs w:val="20"/>
              </w:rPr>
            </w:pP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４．「ともに学び、ともに育つ」教育、生徒支援の充実</w:t>
            </w:r>
          </w:p>
          <w:p w:rsidR="00552486" w:rsidRPr="008327D9" w:rsidRDefault="008660C4">
            <w:pPr>
              <w:spacing w:line="240" w:lineRule="exact"/>
              <w:ind w:firstLineChars="350" w:firstLine="700"/>
              <w:rPr>
                <w:sz w:val="20"/>
                <w:szCs w:val="20"/>
              </w:rPr>
            </w:pPr>
            <w:r w:rsidRPr="008327D9">
              <w:rPr>
                <w:rFonts w:ascii="ＭＳ 明朝" w:hAnsi="ＭＳ 明朝" w:hint="eastAsia"/>
                <w:sz w:val="20"/>
                <w:szCs w:val="20"/>
              </w:rPr>
              <w:t>（１）　人権教育推進委員会、教育相談委員会、支援教育コーディネーターの連携を密にし、</w:t>
            </w:r>
            <w:r w:rsidRPr="008327D9">
              <w:rPr>
                <w:rFonts w:hint="eastAsia"/>
                <w:sz w:val="20"/>
                <w:szCs w:val="20"/>
              </w:rPr>
              <w:t>校内の教育相談・支援体制の充実を図る。</w:t>
            </w:r>
          </w:p>
          <w:p w:rsidR="00552486" w:rsidRPr="008327D9" w:rsidRDefault="008660C4">
            <w:pPr>
              <w:spacing w:line="240" w:lineRule="exact"/>
              <w:ind w:firstLineChars="400" w:firstLine="800"/>
              <w:rPr>
                <w:sz w:val="20"/>
                <w:szCs w:val="20"/>
              </w:rPr>
            </w:pPr>
            <w:r w:rsidRPr="008327D9">
              <w:rPr>
                <w:rFonts w:hint="eastAsia"/>
                <w:sz w:val="20"/>
                <w:szCs w:val="20"/>
              </w:rPr>
              <w:t xml:space="preserve">　　　</w:t>
            </w:r>
            <w:r w:rsidRPr="008327D9">
              <w:rPr>
                <w:rFonts w:ascii="ＭＳ 明朝" w:hAnsi="ＭＳ 明朝" w:hint="eastAsia"/>
                <w:sz w:val="20"/>
                <w:szCs w:val="20"/>
              </w:rPr>
              <w:t xml:space="preserve">ア. </w:t>
            </w:r>
            <w:r w:rsidRPr="008327D9">
              <w:rPr>
                <w:rFonts w:hint="eastAsia"/>
                <w:sz w:val="20"/>
                <w:szCs w:val="20"/>
              </w:rPr>
              <w:t>高校生活支援カードを有効に活用し、支援の必要な生徒の早期発見、実態把握に努め、必要な支援体制をつくる。</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イ．状況把握、経過観察、情報共有に努める。</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ウ．必要に応じてケース会議を適宜開催し、外部機関や専門家とも連携して、生徒理解を深め、支援の充実に努める。　</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（２）　共生推進教室の取組みの充実を図り、「ともに学び、ともに育つ」教育を推進する。</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ア. 共生推進教室で学ぶ生徒への適切な指導、必要な支援を通じて、自己理解と社会参加への自信、就労への意欲を育てる。</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イ．共生推進教室で学ぶ生徒との日常的な交流を通じて、全ての生徒に障がいのある人への理解、共生の意識を育む。</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 xml:space="preserve">　　※　３年卒業時、共生推進教室で学ぶ生徒の就労先、進路先の確保</w:t>
            </w:r>
            <w:r w:rsidRPr="008327D9">
              <w:rPr>
                <w:rFonts w:ascii="ＭＳ 明朝" w:hAnsi="ＭＳ 明朝"/>
                <w:sz w:val="20"/>
                <w:szCs w:val="20"/>
              </w:rPr>
              <w:t>100</w:t>
            </w:r>
            <w:r w:rsidRPr="008327D9">
              <w:rPr>
                <w:rFonts w:ascii="ＭＳ 明朝" w:hAnsi="ＭＳ 明朝" w:hint="eastAsia"/>
                <w:sz w:val="20"/>
                <w:szCs w:val="20"/>
              </w:rPr>
              <w:t>%をめざす。(</w:t>
            </w:r>
            <w:r w:rsidRPr="008327D9">
              <w:rPr>
                <w:rFonts w:ascii="ＭＳ 明朝" w:hAnsi="ＭＳ 明朝"/>
                <w:sz w:val="20"/>
                <w:szCs w:val="20"/>
              </w:rPr>
              <w:t>R</w:t>
            </w:r>
            <w:r w:rsidR="00751640" w:rsidRPr="008327D9">
              <w:rPr>
                <w:rFonts w:ascii="ＭＳ 明朝" w:hAnsi="ＭＳ 明朝" w:hint="eastAsia"/>
                <w:sz w:val="20"/>
                <w:szCs w:val="20"/>
              </w:rPr>
              <w:t>１</w:t>
            </w:r>
            <w:r w:rsidRPr="008327D9">
              <w:rPr>
                <w:rFonts w:ascii="ＭＳ 明朝" w:hAnsi="ＭＳ 明朝" w:hint="eastAsia"/>
                <w:sz w:val="20"/>
                <w:szCs w:val="20"/>
              </w:rPr>
              <w:t xml:space="preserve"> </w:t>
            </w:r>
            <w:r w:rsidRPr="008327D9">
              <w:rPr>
                <w:rFonts w:ascii="ＭＳ 明朝" w:hAnsi="ＭＳ 明朝"/>
                <w:sz w:val="20"/>
                <w:szCs w:val="20"/>
              </w:rPr>
              <w:t>100</w:t>
            </w:r>
            <w:r w:rsidRPr="008327D9">
              <w:rPr>
                <w:rFonts w:ascii="ＭＳ 明朝" w:hAnsi="ＭＳ 明朝" w:hint="eastAsia"/>
                <w:sz w:val="20"/>
                <w:szCs w:val="20"/>
              </w:rPr>
              <w:t xml:space="preserve">%, </w:t>
            </w:r>
            <w:r w:rsidRPr="008327D9">
              <w:rPr>
                <w:rFonts w:ascii="ＭＳ 明朝" w:hAnsi="ＭＳ 明朝"/>
                <w:sz w:val="20"/>
                <w:szCs w:val="20"/>
              </w:rPr>
              <w:t>R</w:t>
            </w:r>
            <w:r w:rsidR="00751640" w:rsidRPr="008327D9">
              <w:rPr>
                <w:rFonts w:ascii="ＭＳ 明朝" w:hAnsi="ＭＳ 明朝" w:hint="eastAsia"/>
                <w:sz w:val="20"/>
                <w:szCs w:val="20"/>
              </w:rPr>
              <w:t>２</w:t>
            </w:r>
            <w:r w:rsidRPr="008327D9">
              <w:rPr>
                <w:rFonts w:ascii="ＭＳ 明朝" w:hAnsi="ＭＳ 明朝" w:hint="eastAsia"/>
                <w:sz w:val="20"/>
                <w:szCs w:val="20"/>
              </w:rPr>
              <w:t xml:space="preserve"> </w:t>
            </w:r>
            <w:r w:rsidRPr="008327D9">
              <w:rPr>
                <w:rFonts w:ascii="ＭＳ 明朝" w:hAnsi="ＭＳ 明朝"/>
                <w:sz w:val="20"/>
                <w:szCs w:val="20"/>
              </w:rPr>
              <w:t>100</w:t>
            </w:r>
            <w:r w:rsidRPr="008327D9">
              <w:rPr>
                <w:rFonts w:ascii="ＭＳ 明朝" w:hAnsi="ＭＳ 明朝" w:hint="eastAsia"/>
                <w:sz w:val="20"/>
                <w:szCs w:val="20"/>
              </w:rPr>
              <w:t>%, R</w:t>
            </w:r>
            <w:r w:rsidR="00751640" w:rsidRPr="008327D9">
              <w:rPr>
                <w:rFonts w:ascii="ＭＳ 明朝" w:hAnsi="ＭＳ 明朝" w:hint="eastAsia"/>
                <w:sz w:val="20"/>
                <w:szCs w:val="20"/>
              </w:rPr>
              <w:t>３</w:t>
            </w:r>
            <w:r w:rsidRPr="008327D9">
              <w:rPr>
                <w:rFonts w:ascii="ＭＳ 明朝" w:hAnsi="ＭＳ 明朝" w:hint="eastAsia"/>
                <w:sz w:val="20"/>
                <w:szCs w:val="20"/>
              </w:rPr>
              <w:t xml:space="preserve"> 100%)令和６年度もその水準を維持する。</w:t>
            </w:r>
          </w:p>
          <w:p w:rsidR="00552486" w:rsidRPr="008327D9" w:rsidRDefault="008660C4">
            <w:pPr>
              <w:rPr>
                <w:rFonts w:ascii="ＭＳ 明朝" w:hAnsi="ＭＳ 明朝"/>
                <w:sz w:val="20"/>
                <w:szCs w:val="20"/>
              </w:rPr>
            </w:pPr>
            <w:r w:rsidRPr="008327D9">
              <w:rPr>
                <w:rFonts w:ascii="ＭＳ 明朝" w:hAnsi="ＭＳ 明朝" w:hint="eastAsia"/>
                <w:sz w:val="20"/>
                <w:szCs w:val="20"/>
              </w:rPr>
              <w:t xml:space="preserve">　　</w:t>
            </w:r>
          </w:p>
          <w:p w:rsidR="00552486" w:rsidRPr="008327D9" w:rsidRDefault="008660C4">
            <w:pPr>
              <w:spacing w:line="240" w:lineRule="exact"/>
              <w:rPr>
                <w:rFonts w:ascii="ＭＳ 明朝" w:hAnsi="ＭＳ 明朝"/>
                <w:sz w:val="20"/>
                <w:szCs w:val="20"/>
              </w:rPr>
            </w:pPr>
            <w:r w:rsidRPr="008327D9">
              <w:rPr>
                <w:rFonts w:ascii="ＭＳ 明朝" w:hAnsi="ＭＳ 明朝" w:hint="eastAsia"/>
                <w:sz w:val="20"/>
                <w:szCs w:val="20"/>
              </w:rPr>
              <w:t>５．規範意識の醸成と自主性・主体性の育成</w:t>
            </w:r>
          </w:p>
          <w:p w:rsidR="00552486" w:rsidRPr="008327D9" w:rsidRDefault="008660C4">
            <w:pPr>
              <w:spacing w:line="240" w:lineRule="exact"/>
              <w:ind w:firstLineChars="400" w:firstLine="800"/>
              <w:rPr>
                <w:rFonts w:ascii="ＭＳ 明朝" w:hAnsi="ＭＳ 明朝"/>
                <w:sz w:val="20"/>
                <w:szCs w:val="20"/>
              </w:rPr>
            </w:pPr>
            <w:r w:rsidRPr="008327D9">
              <w:rPr>
                <w:rFonts w:ascii="ＭＳ 明朝" w:hAnsi="ＭＳ 明朝" w:hint="eastAsia"/>
                <w:sz w:val="20"/>
                <w:szCs w:val="20"/>
              </w:rPr>
              <w:t>（１）　遅刻、頭髪、服装、原付、あいさつ、清掃等の指導等、基本的生活習慣やマナーの確立を通じて、社会性を育てる。</w:t>
            </w:r>
          </w:p>
          <w:p w:rsidR="00552486" w:rsidRPr="008327D9" w:rsidRDefault="008660C4">
            <w:pPr>
              <w:spacing w:line="240" w:lineRule="exact"/>
              <w:ind w:firstLineChars="400" w:firstLine="800"/>
              <w:rPr>
                <w:rFonts w:ascii="ＭＳ 明朝" w:hAnsi="ＭＳ 明朝"/>
                <w:sz w:val="20"/>
                <w:szCs w:val="20"/>
              </w:rPr>
            </w:pPr>
            <w:r w:rsidRPr="008327D9">
              <w:rPr>
                <w:rFonts w:ascii="ＭＳ 明朝" w:hAnsi="ＭＳ 明朝" w:hint="eastAsia"/>
                <w:sz w:val="20"/>
                <w:szCs w:val="20"/>
              </w:rPr>
              <w:t>（２）　部活動加入を積極的に奨励するとともに、生徒会・委員会活動を活性化し、教育活動のあらゆる機会において生徒の自主性・主体性を引き出す。</w:t>
            </w:r>
          </w:p>
          <w:p w:rsidR="00552486" w:rsidRPr="008327D9" w:rsidRDefault="008660C4" w:rsidP="004B0AFC">
            <w:pPr>
              <w:spacing w:line="240" w:lineRule="exact"/>
              <w:ind w:left="600" w:hangingChars="300" w:hanging="600"/>
              <w:rPr>
                <w:rFonts w:ascii="ＭＳ 明朝" w:hAnsi="ＭＳ 明朝"/>
                <w:sz w:val="20"/>
                <w:szCs w:val="20"/>
              </w:rPr>
            </w:pPr>
            <w:r w:rsidRPr="008327D9">
              <w:rPr>
                <w:rFonts w:ascii="ＭＳ 明朝" w:hAnsi="ＭＳ 明朝" w:hint="eastAsia"/>
                <w:sz w:val="20"/>
                <w:szCs w:val="20"/>
              </w:rPr>
              <w:t xml:space="preserve">　　※基本的生活習慣やマナーの確立の指導に対する学校教育自己（生徒）の肯定率を60%以上とし(</w:t>
            </w:r>
            <w:r w:rsidRPr="008327D9">
              <w:rPr>
                <w:rFonts w:ascii="ＭＳ 明朝" w:hAnsi="ＭＳ 明朝"/>
                <w:sz w:val="20"/>
                <w:szCs w:val="20"/>
              </w:rPr>
              <w:t>R</w:t>
            </w:r>
            <w:r w:rsidR="00751640" w:rsidRPr="008327D9">
              <w:rPr>
                <w:rFonts w:ascii="ＭＳ 明朝" w:hAnsi="ＭＳ 明朝" w:hint="eastAsia"/>
                <w:sz w:val="20"/>
                <w:szCs w:val="20"/>
              </w:rPr>
              <w:t>１</w:t>
            </w:r>
            <w:r w:rsidRPr="008327D9">
              <w:rPr>
                <w:rFonts w:ascii="ＭＳ 明朝" w:hAnsi="ＭＳ 明朝" w:hint="eastAsia"/>
                <w:sz w:val="20"/>
                <w:szCs w:val="20"/>
              </w:rPr>
              <w:t xml:space="preserve"> </w:t>
            </w:r>
            <w:r w:rsidR="00F20634" w:rsidRPr="008327D9">
              <w:rPr>
                <w:rFonts w:ascii="ＭＳ 明朝" w:hAnsi="ＭＳ 明朝" w:hint="eastAsia"/>
                <w:sz w:val="20"/>
                <w:szCs w:val="20"/>
              </w:rPr>
              <w:t>62</w:t>
            </w:r>
            <w:r w:rsidRPr="008327D9">
              <w:rPr>
                <w:rFonts w:ascii="ＭＳ 明朝" w:hAnsi="ＭＳ 明朝" w:hint="eastAsia"/>
                <w:sz w:val="20"/>
                <w:szCs w:val="20"/>
              </w:rPr>
              <w:t xml:space="preserve">%, </w:t>
            </w:r>
            <w:r w:rsidRPr="008327D9">
              <w:rPr>
                <w:rFonts w:ascii="ＭＳ 明朝" w:hAnsi="ＭＳ 明朝"/>
                <w:sz w:val="20"/>
                <w:szCs w:val="20"/>
              </w:rPr>
              <w:t>R</w:t>
            </w:r>
            <w:r w:rsidR="00751640" w:rsidRPr="008327D9">
              <w:rPr>
                <w:rFonts w:ascii="ＭＳ 明朝" w:hAnsi="ＭＳ 明朝" w:hint="eastAsia"/>
                <w:sz w:val="20"/>
                <w:szCs w:val="20"/>
              </w:rPr>
              <w:t>２</w:t>
            </w:r>
            <w:r w:rsidRPr="008327D9">
              <w:rPr>
                <w:rFonts w:ascii="ＭＳ 明朝" w:hAnsi="ＭＳ 明朝" w:hint="eastAsia"/>
                <w:sz w:val="20"/>
                <w:szCs w:val="20"/>
              </w:rPr>
              <w:t xml:space="preserve"> 64%, R</w:t>
            </w:r>
            <w:r w:rsidR="00751640" w:rsidRPr="008327D9">
              <w:rPr>
                <w:rFonts w:ascii="ＭＳ 明朝" w:hAnsi="ＭＳ 明朝" w:hint="eastAsia"/>
                <w:sz w:val="20"/>
                <w:szCs w:val="20"/>
              </w:rPr>
              <w:t>３</w:t>
            </w:r>
            <w:r w:rsidRPr="008327D9">
              <w:rPr>
                <w:rFonts w:ascii="ＭＳ 明朝" w:hAnsi="ＭＳ 明朝" w:hint="eastAsia"/>
                <w:sz w:val="20"/>
                <w:szCs w:val="20"/>
              </w:rPr>
              <w:t xml:space="preserve"> </w:t>
            </w:r>
            <w:r w:rsidRPr="008327D9">
              <w:rPr>
                <w:rFonts w:ascii="ＭＳ 明朝" w:hAnsi="ＭＳ 明朝"/>
                <w:sz w:val="20"/>
                <w:szCs w:val="20"/>
              </w:rPr>
              <w:t>6</w:t>
            </w:r>
            <w:r w:rsidRPr="008327D9">
              <w:rPr>
                <w:rFonts w:ascii="ＭＳ 明朝" w:hAnsi="ＭＳ 明朝" w:hint="eastAsia"/>
                <w:sz w:val="20"/>
                <w:szCs w:val="20"/>
              </w:rPr>
              <w:t>3</w:t>
            </w:r>
            <w:r w:rsidRPr="008327D9">
              <w:rPr>
                <w:rFonts w:ascii="ＭＳ 明朝" w:hAnsi="ＭＳ 明朝"/>
                <w:sz w:val="20"/>
                <w:szCs w:val="20"/>
              </w:rPr>
              <w:t>.</w:t>
            </w:r>
            <w:r w:rsidRPr="008327D9">
              <w:rPr>
                <w:rFonts w:ascii="ＭＳ 明朝" w:hAnsi="ＭＳ 明朝" w:hint="eastAsia"/>
                <w:sz w:val="20"/>
                <w:szCs w:val="20"/>
              </w:rPr>
              <w:t>2%)令和６年度もその水準を維持する。</w:t>
            </w:r>
          </w:p>
        </w:tc>
      </w:tr>
    </w:tbl>
    <w:p w:rsidR="00552486" w:rsidRPr="008327D9" w:rsidRDefault="00552486">
      <w:pPr>
        <w:spacing w:line="300" w:lineRule="exact"/>
        <w:ind w:leftChars="-342" w:left="-718" w:firstLineChars="250" w:firstLine="525"/>
        <w:rPr>
          <w:rFonts w:ascii="ＭＳ ゴシック" w:eastAsia="ＭＳ ゴシック" w:hAnsi="ＭＳ ゴシック"/>
          <w:szCs w:val="21"/>
        </w:rPr>
      </w:pPr>
    </w:p>
    <w:p w:rsidR="00552486" w:rsidRPr="008327D9" w:rsidRDefault="008660C4">
      <w:pPr>
        <w:spacing w:line="300" w:lineRule="exact"/>
        <w:ind w:leftChars="-342" w:left="-718" w:firstLineChars="250" w:firstLine="525"/>
        <w:rPr>
          <w:rFonts w:ascii="ＭＳ ゴシック" w:eastAsia="ＭＳ ゴシック" w:hAnsi="ＭＳ ゴシック"/>
          <w:szCs w:val="21"/>
        </w:rPr>
      </w:pPr>
      <w:r w:rsidRPr="008327D9">
        <w:rPr>
          <w:rFonts w:ascii="ＭＳ ゴシック" w:eastAsia="ＭＳ ゴシック" w:hAnsi="ＭＳ ゴシック" w:hint="eastAsia"/>
          <w:szCs w:val="21"/>
        </w:rPr>
        <w:t>【学校教育自己診断の結果と分析・学校運営協議会からの意見】</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8221"/>
      </w:tblGrid>
      <w:tr w:rsidR="00552486" w:rsidRPr="008327D9">
        <w:trPr>
          <w:trHeight w:val="411"/>
          <w:jc w:val="center"/>
        </w:trPr>
        <w:tc>
          <w:tcPr>
            <w:tcW w:w="6771" w:type="dxa"/>
            <w:shd w:val="clear" w:color="auto" w:fill="auto"/>
            <w:vAlign w:val="center"/>
          </w:tcPr>
          <w:p w:rsidR="00552486" w:rsidRPr="008327D9" w:rsidRDefault="008660C4">
            <w:pPr>
              <w:spacing w:line="260" w:lineRule="exact"/>
              <w:jc w:val="center"/>
              <w:rPr>
                <w:rFonts w:ascii="ＭＳ 明朝" w:hAnsi="ＭＳ 明朝"/>
                <w:sz w:val="20"/>
                <w:szCs w:val="20"/>
              </w:rPr>
            </w:pPr>
            <w:r w:rsidRPr="008327D9">
              <w:rPr>
                <w:rFonts w:ascii="ＭＳ 明朝" w:hAnsi="ＭＳ 明朝" w:hint="eastAsia"/>
                <w:sz w:val="20"/>
                <w:szCs w:val="20"/>
              </w:rPr>
              <w:t>学校教育自己診断の結果と分析［令和４年11月実施分］</w:t>
            </w:r>
          </w:p>
          <w:p w:rsidR="00552486" w:rsidRPr="008327D9" w:rsidRDefault="008660C4">
            <w:pPr>
              <w:spacing w:line="260" w:lineRule="exact"/>
              <w:jc w:val="center"/>
              <w:rPr>
                <w:rFonts w:ascii="ＭＳ 明朝" w:hAnsi="ＭＳ 明朝"/>
                <w:sz w:val="20"/>
                <w:szCs w:val="20"/>
              </w:rPr>
            </w:pPr>
            <w:r w:rsidRPr="008327D9">
              <w:rPr>
                <w:rFonts w:ascii="ＭＳ 明朝" w:hAnsi="ＭＳ 明朝" w:hint="eastAsia"/>
                <w:sz w:val="20"/>
                <w:szCs w:val="20"/>
              </w:rPr>
              <w:t>数値は</w:t>
            </w:r>
            <w:r w:rsidRPr="008327D9">
              <w:rPr>
                <w:rFonts w:ascii="ＭＳ 明朝" w:hAnsi="ＭＳ 明朝"/>
                <w:sz w:val="20"/>
                <w:szCs w:val="20"/>
              </w:rPr>
              <w:t>R</w:t>
            </w:r>
            <w:r w:rsidRPr="008327D9">
              <w:rPr>
                <w:rFonts w:ascii="ＭＳ 明朝" w:hAnsi="ＭＳ 明朝" w:hint="eastAsia"/>
                <w:sz w:val="20"/>
                <w:szCs w:val="20"/>
              </w:rPr>
              <w:t>４年度の肯定的評価　＜【　　】内は</w:t>
            </w:r>
            <w:r w:rsidRPr="008327D9">
              <w:rPr>
                <w:rFonts w:ascii="ＭＳ 明朝" w:hAnsi="ＭＳ 明朝"/>
                <w:sz w:val="20"/>
                <w:szCs w:val="20"/>
              </w:rPr>
              <w:t>R</w:t>
            </w:r>
            <w:r w:rsidRPr="008327D9">
              <w:rPr>
                <w:rFonts w:ascii="ＭＳ 明朝" w:hAnsi="ＭＳ 明朝" w:hint="eastAsia"/>
                <w:sz w:val="20"/>
                <w:szCs w:val="20"/>
              </w:rPr>
              <w:t>３年度の肯定的評価＞</w:t>
            </w:r>
          </w:p>
        </w:tc>
        <w:tc>
          <w:tcPr>
            <w:tcW w:w="8221" w:type="dxa"/>
            <w:shd w:val="clear" w:color="auto" w:fill="auto"/>
            <w:vAlign w:val="center"/>
          </w:tcPr>
          <w:p w:rsidR="00552486" w:rsidRPr="008327D9" w:rsidRDefault="008660C4">
            <w:pPr>
              <w:spacing w:line="300" w:lineRule="exact"/>
              <w:jc w:val="center"/>
              <w:rPr>
                <w:rFonts w:ascii="ＭＳ 明朝" w:hAnsi="ＭＳ 明朝"/>
                <w:sz w:val="20"/>
                <w:szCs w:val="20"/>
              </w:rPr>
            </w:pPr>
            <w:r w:rsidRPr="008327D9">
              <w:rPr>
                <w:rFonts w:ascii="ＭＳ 明朝" w:hAnsi="ＭＳ 明朝" w:hint="eastAsia"/>
                <w:sz w:val="20"/>
                <w:szCs w:val="20"/>
              </w:rPr>
              <w:t>学校運営協議会からの意見</w:t>
            </w:r>
          </w:p>
        </w:tc>
      </w:tr>
      <w:tr w:rsidR="00552486" w:rsidRPr="008327D9">
        <w:trPr>
          <w:trHeight w:val="684"/>
          <w:jc w:val="center"/>
        </w:trPr>
        <w:tc>
          <w:tcPr>
            <w:tcW w:w="6771" w:type="dxa"/>
            <w:shd w:val="clear" w:color="auto" w:fill="auto"/>
          </w:tcPr>
          <w:p w:rsidR="005E702E" w:rsidRPr="008327D9" w:rsidRDefault="005E702E" w:rsidP="005E702E">
            <w:pPr>
              <w:spacing w:line="260" w:lineRule="exact"/>
              <w:rPr>
                <w:rFonts w:ascii="ＭＳ 明朝" w:hAnsi="ＭＳ 明朝"/>
                <w:sz w:val="20"/>
                <w:szCs w:val="20"/>
                <w:bdr w:val="single" w:sz="4" w:space="0" w:color="auto"/>
              </w:rPr>
            </w:pPr>
          </w:p>
          <w:p w:rsidR="00536E0E" w:rsidRPr="008327D9" w:rsidRDefault="005E702E" w:rsidP="00536E0E">
            <w:pPr>
              <w:rPr>
                <w:rFonts w:ascii="ＭＳ 明朝" w:hAnsi="ＭＳ 明朝"/>
                <w:sz w:val="20"/>
                <w:szCs w:val="20"/>
              </w:rPr>
            </w:pPr>
            <w:r w:rsidRPr="008327D9">
              <w:rPr>
                <w:rFonts w:ascii="ＭＳ 明朝" w:hAnsi="ＭＳ 明朝" w:hint="eastAsia"/>
                <w:sz w:val="20"/>
                <w:szCs w:val="20"/>
              </w:rPr>
              <w:t xml:space="preserve">　</w:t>
            </w:r>
            <w:r w:rsidR="00536E0E" w:rsidRPr="008327D9">
              <w:rPr>
                <w:rFonts w:ascii="ＭＳ 明朝" w:hAnsi="ＭＳ 明朝" w:hint="eastAsia"/>
                <w:sz w:val="20"/>
                <w:szCs w:val="20"/>
              </w:rPr>
              <w:t>数値は</w:t>
            </w:r>
            <w:r w:rsidR="00536E0E" w:rsidRPr="008327D9">
              <w:rPr>
                <w:rFonts w:ascii="ＭＳ 明朝" w:hAnsi="ＭＳ 明朝"/>
                <w:sz w:val="20"/>
                <w:szCs w:val="20"/>
              </w:rPr>
              <w:t>R</w:t>
            </w:r>
            <w:r w:rsidR="00DF5CBE">
              <w:rPr>
                <w:rFonts w:ascii="ＭＳ 明朝" w:hAnsi="ＭＳ 明朝" w:hint="eastAsia"/>
                <w:sz w:val="20"/>
                <w:szCs w:val="20"/>
              </w:rPr>
              <w:t>４</w:t>
            </w:r>
            <w:r w:rsidR="00536E0E" w:rsidRPr="008327D9">
              <w:rPr>
                <w:rFonts w:ascii="ＭＳ 明朝" w:hAnsi="ＭＳ 明朝"/>
                <w:sz w:val="20"/>
                <w:szCs w:val="20"/>
              </w:rPr>
              <w:t>年度の肯定的評価　＜【　　】内はR</w:t>
            </w:r>
            <w:r w:rsidR="00DF5CBE">
              <w:rPr>
                <w:rFonts w:ascii="ＭＳ 明朝" w:hAnsi="ＭＳ 明朝" w:hint="eastAsia"/>
                <w:sz w:val="20"/>
                <w:szCs w:val="20"/>
              </w:rPr>
              <w:t>３</w:t>
            </w:r>
            <w:r w:rsidR="00536E0E" w:rsidRPr="008327D9">
              <w:rPr>
                <w:rFonts w:ascii="ＭＳ 明朝" w:hAnsi="ＭＳ 明朝"/>
                <w:sz w:val="20"/>
                <w:szCs w:val="20"/>
              </w:rPr>
              <w:t>年度の肯定的評価＞</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bdr w:val="single" w:sz="4" w:space="0" w:color="auto"/>
              </w:rPr>
              <w:t>１授業改善</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①</w:t>
            </w:r>
            <w:r w:rsidRPr="008327D9">
              <w:rPr>
                <w:rFonts w:ascii="ＭＳ 明朝" w:hAnsi="ＭＳ 明朝"/>
                <w:sz w:val="20"/>
                <w:szCs w:val="20"/>
              </w:rPr>
              <w:t>「学校は、授業改善に積極的に取り組んでいる。」</w:t>
            </w:r>
          </w:p>
          <w:p w:rsidR="00536E0E" w:rsidRPr="008327D9" w:rsidRDefault="00536E0E" w:rsidP="00536E0E">
            <w:pPr>
              <w:spacing w:line="260" w:lineRule="exact"/>
              <w:ind w:firstLineChars="300" w:firstLine="600"/>
              <w:rPr>
                <w:rFonts w:ascii="ＭＳ 明朝" w:hAnsi="ＭＳ 明朝"/>
                <w:sz w:val="20"/>
                <w:szCs w:val="20"/>
              </w:rPr>
            </w:pPr>
            <w:r w:rsidRPr="008327D9">
              <w:rPr>
                <w:rFonts w:ascii="ＭＳ 明朝" w:hAnsi="ＭＳ 明朝"/>
                <w:sz w:val="20"/>
                <w:szCs w:val="20"/>
              </w:rPr>
              <w:t>全学年64.4 %【70.7 %】　　１年生64.0 %【83.6 %】</w:t>
            </w:r>
          </w:p>
          <w:p w:rsidR="00536E0E" w:rsidRPr="008327D9" w:rsidRDefault="00536E0E" w:rsidP="00536E0E">
            <w:pPr>
              <w:spacing w:line="260" w:lineRule="exact"/>
              <w:ind w:firstLineChars="300" w:firstLine="600"/>
              <w:rPr>
                <w:rFonts w:ascii="ＭＳ 明朝" w:hAnsi="ＭＳ 明朝"/>
                <w:sz w:val="20"/>
                <w:szCs w:val="20"/>
              </w:rPr>
            </w:pPr>
            <w:r w:rsidRPr="008327D9">
              <w:rPr>
                <w:rFonts w:ascii="ＭＳ 明朝" w:hAnsi="ＭＳ 明朝"/>
                <w:sz w:val="20"/>
                <w:szCs w:val="20"/>
              </w:rPr>
              <w:t>２年生58.0 %【58.8 %】　　３年生71.5 %【58.7 %】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②</w:t>
            </w:r>
            <w:r w:rsidRPr="008327D9">
              <w:rPr>
                <w:rFonts w:ascii="ＭＳ 明朝" w:hAnsi="ＭＳ 明朝"/>
                <w:sz w:val="20"/>
                <w:szCs w:val="20"/>
              </w:rPr>
              <w:t>「授業はわかりやすく、学習する意欲がわく。」</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全学年59.3 %【69.2 %】　　１年生51.0 %【78.4 %】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２年生63.4 %【64.7 %】　　３年生64.5 %【59.7 %】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③</w:t>
            </w:r>
            <w:r w:rsidRPr="008327D9">
              <w:rPr>
                <w:rFonts w:ascii="ＭＳ 明朝" w:hAnsi="ＭＳ 明朝"/>
                <w:sz w:val="20"/>
                <w:szCs w:val="20"/>
              </w:rPr>
              <w:t>「授業は静かで、勉強に集中できる状態である。」</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全学年70.7 %【72.7 %】　　１年生65.7 %【84.6 %】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lastRenderedPageBreak/>
              <w:t xml:space="preserve">　　　２年生69.5 %【79.4 %】　　３年生77.9 %【58.7 %】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④</w:t>
            </w:r>
            <w:r w:rsidRPr="008327D9">
              <w:rPr>
                <w:rFonts w:ascii="ＭＳ 明朝" w:hAnsi="ＭＳ 明朝"/>
                <w:sz w:val="20"/>
                <w:szCs w:val="20"/>
              </w:rPr>
              <w:t>「金剛高校の教育に満足している。</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全学年72.8 %【79.5 %】　　１年生71.0 %【90.3 %】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２年生67.1 %【82.3 %】　　３年生81.2 %【67.2 %】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⑤</w:t>
            </w:r>
            <w:r w:rsidRPr="008327D9">
              <w:rPr>
                <w:rFonts w:ascii="ＭＳ 明朝" w:hAnsi="ＭＳ 明朝"/>
                <w:sz w:val="20"/>
                <w:szCs w:val="20"/>
              </w:rPr>
              <w:t>「コース・系や授業は自分の将来に役立つと思う。」</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全学年89.2 %【89.1 %】　　１年生93.0 %【97.4 %】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２年生89.2 %【84.9 %】　　３年生85.3 %【80.6 %】</w:t>
            </w:r>
          </w:p>
          <w:p w:rsidR="00536E0E" w:rsidRPr="008327D9" w:rsidRDefault="00403E14" w:rsidP="00536E0E">
            <w:pPr>
              <w:spacing w:line="260" w:lineRule="exact"/>
              <w:rPr>
                <w:rFonts w:ascii="ＭＳ 明朝" w:hAnsi="ＭＳ 明朝"/>
                <w:sz w:val="20"/>
                <w:szCs w:val="20"/>
                <w:bdr w:val="single" w:sz="4" w:space="0" w:color="auto"/>
              </w:rPr>
            </w:pPr>
            <w:r w:rsidRPr="008327D9">
              <w:rPr>
                <w:rFonts w:ascii="ＭＳ 明朝" w:hAnsi="ＭＳ 明朝" w:hint="eastAsia"/>
                <w:sz w:val="20"/>
                <w:szCs w:val="20"/>
                <w:bdr w:val="single" w:sz="4" w:space="0" w:color="auto"/>
              </w:rPr>
              <w:t>２</w:t>
            </w:r>
            <w:r w:rsidR="00536E0E" w:rsidRPr="008327D9">
              <w:rPr>
                <w:rFonts w:ascii="ＭＳ 明朝" w:hAnsi="ＭＳ 明朝" w:hint="eastAsia"/>
                <w:sz w:val="20"/>
                <w:szCs w:val="20"/>
                <w:bdr w:val="single" w:sz="4" w:space="0" w:color="auto"/>
              </w:rPr>
              <w:t>安全で安心な居場所、クラスづくり</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⑥</w:t>
            </w:r>
            <w:r w:rsidRPr="008327D9">
              <w:rPr>
                <w:rFonts w:ascii="ＭＳ 明朝" w:hAnsi="ＭＳ 明朝"/>
                <w:sz w:val="20"/>
                <w:szCs w:val="20"/>
              </w:rPr>
              <w:t>「クラスやクラブは一人ひとりが尊重され、気軽に話せるような集団である。」</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全学年82.8 %【83.1 %】　　１年生86.9 %【89.8 %】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２年生80.7 %【78.8 %】　　３年生80.7 %【76.4 %】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⑦</w:t>
            </w:r>
            <w:r w:rsidRPr="008327D9">
              <w:rPr>
                <w:rFonts w:ascii="ＭＳ 明朝" w:hAnsi="ＭＳ 明朝"/>
                <w:sz w:val="20"/>
                <w:szCs w:val="20"/>
              </w:rPr>
              <w:t>「先生はいろいろな問題（いじめ等）を見逃さず対応してくれ、相談に親身になって応じてくれる。」</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全学年75.8 %【74.5 %】　　１年生79.3 %【81.3 %】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２年生67.8 %【71.9 %】　　３年生80.9 %【67.4 %】</w:t>
            </w:r>
          </w:p>
          <w:p w:rsidR="00536E0E" w:rsidRPr="008327D9" w:rsidRDefault="00403E14" w:rsidP="00536E0E">
            <w:pPr>
              <w:spacing w:line="260" w:lineRule="exact"/>
              <w:rPr>
                <w:rFonts w:ascii="ＭＳ 明朝" w:hAnsi="ＭＳ 明朝"/>
                <w:sz w:val="20"/>
                <w:szCs w:val="20"/>
                <w:bdr w:val="single" w:sz="4" w:space="0" w:color="auto"/>
              </w:rPr>
            </w:pPr>
            <w:r w:rsidRPr="008327D9">
              <w:rPr>
                <w:rFonts w:ascii="ＭＳ 明朝" w:hAnsi="ＭＳ 明朝" w:hint="eastAsia"/>
                <w:sz w:val="20"/>
                <w:szCs w:val="20"/>
                <w:bdr w:val="single" w:sz="4" w:space="0" w:color="auto"/>
              </w:rPr>
              <w:t>３</w:t>
            </w:r>
            <w:r w:rsidR="00536E0E" w:rsidRPr="008327D9">
              <w:rPr>
                <w:rFonts w:ascii="ＭＳ 明朝" w:hAnsi="ＭＳ 明朝" w:hint="eastAsia"/>
                <w:sz w:val="20"/>
                <w:szCs w:val="20"/>
                <w:bdr w:val="single" w:sz="4" w:space="0" w:color="auto"/>
              </w:rPr>
              <w:t>人権問題への理解、社会的課題への関心</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⑧</w:t>
            </w:r>
            <w:r w:rsidRPr="008327D9">
              <w:rPr>
                <w:rFonts w:ascii="ＭＳ 明朝" w:hAnsi="ＭＳ 明朝"/>
                <w:sz w:val="20"/>
                <w:szCs w:val="20"/>
              </w:rPr>
              <w:t>「人権について学ぶ機会があり、さまざまな人権問題が理解できるように工夫されている。」</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全学年87.4 %【92.7 %】　　１年生94.6 %【97.3 %】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２年生77.7 %【100.0 %】　　３年生90.6 %【86.5 %】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⑨「環境問題・国際理解・福祉ボランティアなど、社会の新しい課題を学ぶ機会がある。」</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 xml:space="preserve">　　　全学年</w:t>
            </w:r>
            <w:r w:rsidRPr="008327D9">
              <w:rPr>
                <w:rFonts w:ascii="ＭＳ 明朝" w:hAnsi="ＭＳ 明朝"/>
                <w:sz w:val="20"/>
                <w:szCs w:val="20"/>
              </w:rPr>
              <w:t>72.5 %【68.8 %】　　１年生77.2 %【72.4 %】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 xml:space="preserve">　　　２年生</w:t>
            </w:r>
            <w:r w:rsidRPr="008327D9">
              <w:rPr>
                <w:rFonts w:ascii="ＭＳ 明朝" w:hAnsi="ＭＳ 明朝"/>
                <w:sz w:val="20"/>
                <w:szCs w:val="20"/>
              </w:rPr>
              <w:t>68.3 %【70.6 %】　　３年生72.5 %【66.2 %】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⑩</w:t>
            </w:r>
            <w:r w:rsidRPr="008327D9">
              <w:rPr>
                <w:rFonts w:ascii="ＭＳ 明朝" w:hAnsi="ＭＳ 明朝"/>
                <w:sz w:val="20"/>
                <w:szCs w:val="20"/>
              </w:rPr>
              <w:t>「ホームルームや「発見」などで、生き方や将来について考える機会が十分にある。」</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全学年87.8 %【88.8 %】　　１年生92.3 %【95.1 %】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２年生84.3 %【94.1 %】　　３年生87.1 %【81.3 %】</w:t>
            </w:r>
          </w:p>
          <w:p w:rsidR="005E702E" w:rsidRPr="008327D9" w:rsidRDefault="005E702E" w:rsidP="00536E0E">
            <w:pPr>
              <w:spacing w:line="260" w:lineRule="exact"/>
              <w:rPr>
                <w:rFonts w:ascii="ＭＳ 明朝" w:hAnsi="ＭＳ 明朝"/>
                <w:sz w:val="20"/>
                <w:szCs w:val="20"/>
              </w:rPr>
            </w:pPr>
          </w:p>
          <w:p w:rsidR="005E702E" w:rsidRPr="008327D9" w:rsidRDefault="005E702E" w:rsidP="005E702E">
            <w:pPr>
              <w:spacing w:line="260" w:lineRule="exact"/>
              <w:rPr>
                <w:rFonts w:ascii="ＭＳ 明朝" w:hAnsi="ＭＳ 明朝"/>
                <w:sz w:val="20"/>
                <w:szCs w:val="20"/>
              </w:rPr>
            </w:pP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☆３年間の人権意識の変化を比較した「人権意識調査」（３年）</w:t>
            </w: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「人権に関心を持っている。」</w:t>
            </w: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 xml:space="preserve">　　　３年次　</w:t>
            </w:r>
            <w:r w:rsidR="008069A9" w:rsidRPr="008327D9">
              <w:rPr>
                <w:rFonts w:ascii="ＭＳ 明朝" w:hAnsi="ＭＳ 明朝" w:hint="eastAsia"/>
                <w:sz w:val="20"/>
                <w:szCs w:val="20"/>
              </w:rPr>
              <w:t>90.3</w:t>
            </w:r>
            <w:r w:rsidRPr="008327D9">
              <w:rPr>
                <w:rFonts w:ascii="ＭＳ 明朝" w:hAnsi="ＭＳ 明朝" w:hint="eastAsia"/>
                <w:sz w:val="20"/>
                <w:szCs w:val="20"/>
              </w:rPr>
              <w:t>％【</w:t>
            </w:r>
            <w:r w:rsidR="008069A9" w:rsidRPr="008327D9">
              <w:rPr>
                <w:rFonts w:ascii="ＭＳ 明朝" w:hAnsi="ＭＳ 明朝"/>
                <w:sz w:val="20"/>
                <w:szCs w:val="20"/>
              </w:rPr>
              <w:t>84.7</w:t>
            </w:r>
            <w:r w:rsidRPr="008327D9">
              <w:rPr>
                <w:rFonts w:ascii="ＭＳ 明朝" w:hAnsi="ＭＳ 明朝" w:hint="eastAsia"/>
                <w:sz w:val="20"/>
                <w:szCs w:val="20"/>
              </w:rPr>
              <w:t xml:space="preserve">%】←　１年次　</w:t>
            </w:r>
            <w:r w:rsidR="00C519C4" w:rsidRPr="008327D9">
              <w:rPr>
                <w:rFonts w:ascii="ＭＳ 明朝" w:hAnsi="ＭＳ 明朝" w:hint="eastAsia"/>
                <w:sz w:val="20"/>
                <w:szCs w:val="20"/>
              </w:rPr>
              <w:t>87.8</w:t>
            </w:r>
            <w:r w:rsidRPr="008327D9">
              <w:rPr>
                <w:rFonts w:ascii="ＭＳ 明朝" w:hAnsi="ＭＳ 明朝" w:hint="eastAsia"/>
                <w:sz w:val="20"/>
                <w:szCs w:val="20"/>
              </w:rPr>
              <w:t>％【</w:t>
            </w:r>
            <w:r w:rsidR="008069A9" w:rsidRPr="008327D9">
              <w:rPr>
                <w:rFonts w:ascii="ＭＳ 明朝" w:hAnsi="ＭＳ 明朝" w:hint="eastAsia"/>
                <w:sz w:val="20"/>
                <w:szCs w:val="20"/>
              </w:rPr>
              <w:t>81</w:t>
            </w:r>
            <w:r w:rsidR="008069A9" w:rsidRPr="008327D9">
              <w:rPr>
                <w:rFonts w:ascii="ＭＳ 明朝" w:hAnsi="ＭＳ 明朝"/>
                <w:sz w:val="20"/>
                <w:szCs w:val="20"/>
              </w:rPr>
              <w:t>.</w:t>
            </w:r>
            <w:r w:rsidR="008069A9" w:rsidRPr="008327D9">
              <w:rPr>
                <w:rFonts w:ascii="ＭＳ 明朝" w:hAnsi="ＭＳ 明朝" w:hint="eastAsia"/>
                <w:sz w:val="20"/>
                <w:szCs w:val="20"/>
              </w:rPr>
              <w:t>5</w:t>
            </w:r>
            <w:r w:rsidRPr="008327D9">
              <w:rPr>
                <w:rFonts w:ascii="ＭＳ 明朝" w:hAnsi="ＭＳ 明朝" w:hint="eastAsia"/>
                <w:sz w:val="20"/>
                <w:szCs w:val="20"/>
              </w:rPr>
              <w:t>%】</w:t>
            </w: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「自分を大切にする気持ちが高まった。」</w:t>
            </w:r>
          </w:p>
          <w:p w:rsidR="00090071"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 xml:space="preserve">　　　３年次　</w:t>
            </w:r>
            <w:r w:rsidR="000B4C16" w:rsidRPr="008327D9">
              <w:rPr>
                <w:rFonts w:ascii="ＭＳ 明朝" w:hAnsi="ＭＳ 明朝" w:hint="eastAsia"/>
                <w:sz w:val="20"/>
                <w:szCs w:val="20"/>
              </w:rPr>
              <w:t>83.2</w:t>
            </w:r>
            <w:r w:rsidRPr="008327D9">
              <w:rPr>
                <w:rFonts w:ascii="ＭＳ 明朝" w:hAnsi="ＭＳ 明朝" w:hint="eastAsia"/>
                <w:sz w:val="20"/>
                <w:szCs w:val="20"/>
              </w:rPr>
              <w:t>％【</w:t>
            </w:r>
            <w:r w:rsidR="008069A9" w:rsidRPr="008327D9">
              <w:rPr>
                <w:rFonts w:ascii="ＭＳ 明朝" w:hAnsi="ＭＳ 明朝"/>
                <w:sz w:val="20"/>
                <w:szCs w:val="20"/>
              </w:rPr>
              <w:t>77.5</w:t>
            </w:r>
            <w:r w:rsidRPr="008327D9">
              <w:rPr>
                <w:rFonts w:ascii="ＭＳ 明朝" w:hAnsi="ＭＳ 明朝" w:hint="eastAsia"/>
                <w:sz w:val="20"/>
                <w:szCs w:val="20"/>
              </w:rPr>
              <w:t xml:space="preserve">%】←　１年次　</w:t>
            </w:r>
            <w:r w:rsidR="00C519C4" w:rsidRPr="008327D9">
              <w:rPr>
                <w:rFonts w:ascii="ＭＳ 明朝" w:hAnsi="ＭＳ 明朝" w:hint="eastAsia"/>
                <w:sz w:val="20"/>
                <w:szCs w:val="20"/>
              </w:rPr>
              <w:t>80.2</w:t>
            </w:r>
            <w:r w:rsidRPr="008327D9">
              <w:rPr>
                <w:rFonts w:ascii="ＭＳ 明朝" w:hAnsi="ＭＳ 明朝" w:hint="eastAsia"/>
                <w:sz w:val="20"/>
                <w:szCs w:val="20"/>
              </w:rPr>
              <w:t>％【</w:t>
            </w:r>
            <w:r w:rsidR="008069A9" w:rsidRPr="008327D9">
              <w:rPr>
                <w:rFonts w:ascii="ＭＳ 明朝" w:hAnsi="ＭＳ 明朝"/>
                <w:sz w:val="20"/>
                <w:szCs w:val="20"/>
              </w:rPr>
              <w:t>74.7</w:t>
            </w:r>
            <w:r w:rsidRPr="008327D9">
              <w:rPr>
                <w:rFonts w:ascii="ＭＳ 明朝" w:hAnsi="ＭＳ 明朝" w:hint="eastAsia"/>
                <w:sz w:val="20"/>
                <w:szCs w:val="20"/>
              </w:rPr>
              <w:t>%】</w:t>
            </w: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「人間関係の大切さを学んだ。」</w:t>
            </w: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 xml:space="preserve">　　　３年次　</w:t>
            </w:r>
            <w:r w:rsidR="000B4C16" w:rsidRPr="008327D9">
              <w:rPr>
                <w:rFonts w:ascii="ＭＳ 明朝" w:hAnsi="ＭＳ 明朝" w:hint="eastAsia"/>
                <w:sz w:val="20"/>
                <w:szCs w:val="20"/>
              </w:rPr>
              <w:t>94.9</w:t>
            </w:r>
            <w:r w:rsidRPr="008327D9">
              <w:rPr>
                <w:rFonts w:ascii="ＭＳ 明朝" w:hAnsi="ＭＳ 明朝" w:hint="eastAsia"/>
                <w:sz w:val="20"/>
                <w:szCs w:val="20"/>
              </w:rPr>
              <w:t>％【</w:t>
            </w:r>
            <w:r w:rsidR="008069A9" w:rsidRPr="008327D9">
              <w:rPr>
                <w:rFonts w:ascii="ＭＳ 明朝" w:hAnsi="ＭＳ 明朝"/>
                <w:sz w:val="20"/>
                <w:szCs w:val="20"/>
              </w:rPr>
              <w:t>92.7</w:t>
            </w:r>
            <w:r w:rsidRPr="008327D9">
              <w:rPr>
                <w:rFonts w:ascii="ＭＳ 明朝" w:hAnsi="ＭＳ 明朝" w:hint="eastAsia"/>
                <w:sz w:val="20"/>
                <w:szCs w:val="20"/>
              </w:rPr>
              <w:t xml:space="preserve">%】←　１年次　</w:t>
            </w:r>
            <w:r w:rsidR="00C519C4" w:rsidRPr="008327D9">
              <w:rPr>
                <w:rFonts w:ascii="ＭＳ 明朝" w:hAnsi="ＭＳ 明朝" w:hint="eastAsia"/>
                <w:sz w:val="20"/>
                <w:szCs w:val="20"/>
              </w:rPr>
              <w:t>97.0</w:t>
            </w:r>
            <w:r w:rsidRPr="008327D9">
              <w:rPr>
                <w:rFonts w:ascii="ＭＳ 明朝" w:hAnsi="ＭＳ 明朝" w:hint="eastAsia"/>
                <w:sz w:val="20"/>
                <w:szCs w:val="20"/>
              </w:rPr>
              <w:t>％【</w:t>
            </w:r>
            <w:r w:rsidR="008069A9" w:rsidRPr="008327D9">
              <w:rPr>
                <w:rFonts w:ascii="ＭＳ 明朝" w:hAnsi="ＭＳ 明朝"/>
                <w:sz w:val="20"/>
                <w:szCs w:val="20"/>
              </w:rPr>
              <w:t>95.4</w:t>
            </w:r>
            <w:r w:rsidRPr="008327D9">
              <w:rPr>
                <w:rFonts w:ascii="ＭＳ 明朝" w:hAnsi="ＭＳ 明朝" w:hint="eastAsia"/>
                <w:sz w:val="20"/>
                <w:szCs w:val="20"/>
              </w:rPr>
              <w:t>%】</w:t>
            </w: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「差別的な言動を見聞きした時、どのような態度をとるか。」</w:t>
            </w: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 xml:space="preserve">　○『差別を指摘して話し合う。差別はいけないと伝える努力をする。</w:t>
            </w:r>
            <w:r w:rsidR="00861A88" w:rsidRPr="008327D9">
              <w:rPr>
                <w:rFonts w:ascii="ＭＳ 明朝" w:hAnsi="ＭＳ 明朝" w:hint="eastAsia"/>
                <w:sz w:val="20"/>
                <w:szCs w:val="20"/>
              </w:rPr>
              <w:t>訴える。</w:t>
            </w:r>
            <w:r w:rsidRPr="008327D9">
              <w:rPr>
                <w:rFonts w:ascii="ＭＳ 明朝" w:hAnsi="ＭＳ 明朝" w:hint="eastAsia"/>
                <w:sz w:val="20"/>
                <w:szCs w:val="20"/>
              </w:rPr>
              <w:t>』</w:t>
            </w: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 xml:space="preserve">　　　３年次　</w:t>
            </w:r>
            <w:r w:rsidR="000B4C16" w:rsidRPr="008327D9">
              <w:rPr>
                <w:rFonts w:ascii="ＭＳ 明朝" w:hAnsi="ＭＳ 明朝" w:hint="eastAsia"/>
                <w:sz w:val="20"/>
                <w:szCs w:val="20"/>
              </w:rPr>
              <w:t>71.3</w:t>
            </w:r>
            <w:r w:rsidRPr="008327D9">
              <w:rPr>
                <w:rFonts w:ascii="ＭＳ 明朝" w:hAnsi="ＭＳ 明朝" w:hint="eastAsia"/>
                <w:sz w:val="20"/>
                <w:szCs w:val="20"/>
              </w:rPr>
              <w:t>％【</w:t>
            </w:r>
            <w:r w:rsidR="008069A9" w:rsidRPr="008327D9">
              <w:rPr>
                <w:rFonts w:ascii="ＭＳ 明朝" w:hAnsi="ＭＳ 明朝"/>
                <w:sz w:val="20"/>
                <w:szCs w:val="20"/>
              </w:rPr>
              <w:t>41.9</w:t>
            </w:r>
            <w:r w:rsidRPr="008327D9">
              <w:rPr>
                <w:rFonts w:ascii="ＭＳ 明朝" w:hAnsi="ＭＳ 明朝" w:hint="eastAsia"/>
                <w:sz w:val="20"/>
                <w:szCs w:val="20"/>
              </w:rPr>
              <w:t xml:space="preserve">%】←　１年次　</w:t>
            </w:r>
            <w:r w:rsidR="008A0E38" w:rsidRPr="008327D9">
              <w:rPr>
                <w:rFonts w:ascii="ＭＳ 明朝" w:hAnsi="ＭＳ 明朝" w:hint="eastAsia"/>
                <w:sz w:val="20"/>
                <w:szCs w:val="20"/>
              </w:rPr>
              <w:t>45.2</w:t>
            </w:r>
            <w:r w:rsidRPr="008327D9">
              <w:rPr>
                <w:rFonts w:ascii="ＭＳ 明朝" w:hAnsi="ＭＳ 明朝" w:hint="eastAsia"/>
                <w:sz w:val="20"/>
                <w:szCs w:val="20"/>
              </w:rPr>
              <w:t>％【</w:t>
            </w:r>
            <w:r w:rsidR="008069A9" w:rsidRPr="008327D9">
              <w:rPr>
                <w:rFonts w:ascii="ＭＳ 明朝" w:hAnsi="ＭＳ 明朝"/>
                <w:sz w:val="20"/>
                <w:szCs w:val="20"/>
              </w:rPr>
              <w:t>49.7</w:t>
            </w:r>
            <w:r w:rsidRPr="008327D9">
              <w:rPr>
                <w:rFonts w:ascii="ＭＳ 明朝" w:hAnsi="ＭＳ 明朝" w:hint="eastAsia"/>
                <w:sz w:val="20"/>
                <w:szCs w:val="20"/>
              </w:rPr>
              <w:t>%】</w:t>
            </w:r>
          </w:p>
          <w:p w:rsidR="005E702E" w:rsidRPr="008327D9" w:rsidRDefault="005E702E" w:rsidP="005E702E">
            <w:pPr>
              <w:spacing w:line="260" w:lineRule="exact"/>
              <w:ind w:firstLineChars="100" w:firstLine="200"/>
              <w:rPr>
                <w:rFonts w:ascii="ＭＳ 明朝" w:hAnsi="ＭＳ 明朝"/>
                <w:sz w:val="20"/>
                <w:szCs w:val="20"/>
              </w:rPr>
            </w:pPr>
            <w:r w:rsidRPr="008327D9">
              <w:rPr>
                <w:rFonts w:ascii="ＭＳ 明朝" w:hAnsi="ＭＳ 明朝" w:hint="eastAsia"/>
                <w:sz w:val="20"/>
                <w:szCs w:val="20"/>
              </w:rPr>
              <w:t>○『何もせずに黙っている。』</w:t>
            </w:r>
          </w:p>
          <w:p w:rsidR="005E702E" w:rsidRPr="008327D9" w:rsidRDefault="005E702E" w:rsidP="005E702E">
            <w:pPr>
              <w:spacing w:line="260" w:lineRule="exact"/>
              <w:rPr>
                <w:rFonts w:ascii="ＭＳ 明朝" w:hAnsi="ＭＳ 明朝"/>
                <w:sz w:val="20"/>
                <w:szCs w:val="20"/>
              </w:rPr>
            </w:pPr>
            <w:r w:rsidRPr="008327D9">
              <w:rPr>
                <w:rFonts w:ascii="ＭＳ 明朝" w:hAnsi="ＭＳ 明朝" w:hint="eastAsia"/>
                <w:sz w:val="20"/>
                <w:szCs w:val="20"/>
              </w:rPr>
              <w:t xml:space="preserve">　　　３年次　</w:t>
            </w:r>
            <w:r w:rsidR="000B4C16" w:rsidRPr="008327D9">
              <w:rPr>
                <w:rFonts w:ascii="ＭＳ 明朝" w:hAnsi="ＭＳ 明朝" w:hint="eastAsia"/>
                <w:sz w:val="20"/>
                <w:szCs w:val="20"/>
              </w:rPr>
              <w:t>14.0</w:t>
            </w:r>
            <w:r w:rsidRPr="008327D9">
              <w:rPr>
                <w:rFonts w:ascii="ＭＳ 明朝" w:hAnsi="ＭＳ 明朝" w:hint="eastAsia"/>
                <w:sz w:val="20"/>
                <w:szCs w:val="20"/>
              </w:rPr>
              <w:t>％【</w:t>
            </w:r>
            <w:r w:rsidR="008069A9" w:rsidRPr="008327D9">
              <w:rPr>
                <w:rFonts w:ascii="ＭＳ 明朝" w:hAnsi="ＭＳ 明朝"/>
                <w:sz w:val="20"/>
                <w:szCs w:val="20"/>
              </w:rPr>
              <w:t>15.2</w:t>
            </w:r>
            <w:r w:rsidRPr="008327D9">
              <w:rPr>
                <w:rFonts w:ascii="ＭＳ 明朝" w:hAnsi="ＭＳ 明朝" w:hint="eastAsia"/>
                <w:sz w:val="20"/>
                <w:szCs w:val="20"/>
              </w:rPr>
              <w:t xml:space="preserve">%】←　１年次　</w:t>
            </w:r>
            <w:r w:rsidR="00C519C4" w:rsidRPr="008327D9">
              <w:rPr>
                <w:rFonts w:ascii="ＭＳ 明朝" w:hAnsi="ＭＳ 明朝" w:hint="eastAsia"/>
                <w:sz w:val="20"/>
                <w:szCs w:val="20"/>
              </w:rPr>
              <w:t>14.0</w:t>
            </w:r>
            <w:r w:rsidRPr="008327D9">
              <w:rPr>
                <w:rFonts w:ascii="ＭＳ 明朝" w:hAnsi="ＭＳ 明朝" w:hint="eastAsia"/>
                <w:sz w:val="20"/>
                <w:szCs w:val="20"/>
              </w:rPr>
              <w:t>％【</w:t>
            </w:r>
            <w:r w:rsidR="008069A9" w:rsidRPr="008327D9">
              <w:rPr>
                <w:rFonts w:ascii="ＭＳ 明朝" w:hAnsi="ＭＳ 明朝"/>
                <w:sz w:val="20"/>
                <w:szCs w:val="20"/>
              </w:rPr>
              <w:t>17.0</w:t>
            </w:r>
            <w:r w:rsidRPr="008327D9">
              <w:rPr>
                <w:rFonts w:ascii="ＭＳ 明朝" w:hAnsi="ＭＳ 明朝" w:hint="eastAsia"/>
                <w:sz w:val="20"/>
                <w:szCs w:val="20"/>
              </w:rPr>
              <w:t>%】</w:t>
            </w:r>
          </w:p>
          <w:p w:rsidR="005E702E" w:rsidRPr="008327D9" w:rsidRDefault="005E702E" w:rsidP="005E702E">
            <w:pPr>
              <w:spacing w:line="260" w:lineRule="exact"/>
              <w:rPr>
                <w:rFonts w:ascii="ＭＳ 明朝" w:hAnsi="ＭＳ 明朝"/>
                <w:i/>
                <w:sz w:val="20"/>
                <w:szCs w:val="20"/>
              </w:rPr>
            </w:pPr>
          </w:p>
          <w:p w:rsidR="00536E0E" w:rsidRPr="008327D9" w:rsidRDefault="00403E14" w:rsidP="00536E0E">
            <w:pPr>
              <w:spacing w:line="260" w:lineRule="exact"/>
              <w:rPr>
                <w:rFonts w:ascii="ＭＳ 明朝" w:hAnsi="ＭＳ 明朝"/>
                <w:sz w:val="20"/>
                <w:szCs w:val="20"/>
                <w:bdr w:val="single" w:sz="4" w:space="0" w:color="auto"/>
              </w:rPr>
            </w:pPr>
            <w:r w:rsidRPr="008327D9">
              <w:rPr>
                <w:rFonts w:ascii="ＭＳ 明朝" w:hAnsi="ＭＳ 明朝" w:hint="eastAsia"/>
                <w:sz w:val="20"/>
                <w:szCs w:val="20"/>
                <w:bdr w:val="single" w:sz="4" w:space="0" w:color="auto"/>
              </w:rPr>
              <w:t>４</w:t>
            </w:r>
            <w:r w:rsidR="00536E0E" w:rsidRPr="008327D9">
              <w:rPr>
                <w:rFonts w:ascii="ＭＳ 明朝" w:hAnsi="ＭＳ 明朝" w:hint="eastAsia"/>
                <w:sz w:val="20"/>
                <w:szCs w:val="20"/>
                <w:bdr w:val="single" w:sz="4" w:space="0" w:color="auto"/>
              </w:rPr>
              <w:t>進路指導</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⑪「進路について考えるため、学校は必要な情報や機会を提供している。」</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 xml:space="preserve">　　　全学年</w:t>
            </w:r>
            <w:r w:rsidRPr="008327D9">
              <w:rPr>
                <w:rFonts w:ascii="ＭＳ 明朝" w:hAnsi="ＭＳ 明朝"/>
                <w:sz w:val="20"/>
                <w:szCs w:val="20"/>
              </w:rPr>
              <w:t>88.2 %【88.0 %】　　１年生84.2 %【92.5 %】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 xml:space="preserve">　　　２年生</w:t>
            </w:r>
            <w:r w:rsidRPr="008327D9">
              <w:rPr>
                <w:rFonts w:ascii="ＭＳ 明朝" w:hAnsi="ＭＳ 明朝"/>
                <w:sz w:val="20"/>
                <w:szCs w:val="20"/>
              </w:rPr>
              <w:t>91.0 %【88.2 %】　　３年生89.5 %【83.2 %】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hint="eastAsia"/>
                <w:sz w:val="20"/>
                <w:szCs w:val="20"/>
              </w:rPr>
              <w:t>⑫</w:t>
            </w:r>
            <w:r w:rsidRPr="008327D9">
              <w:rPr>
                <w:rFonts w:ascii="ＭＳ 明朝" w:hAnsi="ＭＳ 明朝"/>
                <w:sz w:val="20"/>
                <w:szCs w:val="20"/>
              </w:rPr>
              <w:t>「進路相談やホームルームなどで、熱心に進路指導している。」</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全学年74.0 %【76.6 %】　　１年生65.3 %【79.6 %】</w:t>
            </w:r>
          </w:p>
          <w:p w:rsidR="00536E0E" w:rsidRPr="008327D9" w:rsidRDefault="00536E0E" w:rsidP="00536E0E">
            <w:pPr>
              <w:spacing w:line="260" w:lineRule="exact"/>
              <w:rPr>
                <w:rFonts w:ascii="ＭＳ 明朝" w:hAnsi="ＭＳ 明朝"/>
                <w:sz w:val="20"/>
                <w:szCs w:val="20"/>
              </w:rPr>
            </w:pPr>
            <w:r w:rsidRPr="008327D9">
              <w:rPr>
                <w:rFonts w:ascii="ＭＳ 明朝" w:hAnsi="ＭＳ 明朝"/>
                <w:sz w:val="20"/>
                <w:szCs w:val="20"/>
              </w:rPr>
              <w:t xml:space="preserve">　　　２年生73.1 %【78.8 %】　　３年生83.3 %【73.2 %】</w:t>
            </w:r>
          </w:p>
          <w:p w:rsidR="00536E0E" w:rsidRPr="008327D9" w:rsidRDefault="00536E0E" w:rsidP="00536E0E">
            <w:pPr>
              <w:spacing w:line="260" w:lineRule="exact"/>
              <w:rPr>
                <w:rFonts w:ascii="ＭＳ 明朝" w:hAnsi="ＭＳ 明朝"/>
                <w:sz w:val="20"/>
                <w:szCs w:val="20"/>
              </w:rPr>
            </w:pPr>
          </w:p>
          <w:p w:rsidR="00536E0E" w:rsidRPr="008327D9" w:rsidRDefault="00403E14" w:rsidP="00536E0E">
            <w:pPr>
              <w:spacing w:line="260" w:lineRule="exact"/>
              <w:rPr>
                <w:rFonts w:ascii="ＭＳ 明朝" w:hAnsi="ＭＳ 明朝"/>
                <w:sz w:val="20"/>
                <w:szCs w:val="20"/>
                <w:bdr w:val="single" w:sz="4" w:space="0" w:color="auto"/>
              </w:rPr>
            </w:pPr>
            <w:r w:rsidRPr="008327D9">
              <w:rPr>
                <w:rFonts w:ascii="ＭＳ 明朝" w:hAnsi="ＭＳ 明朝" w:hint="eastAsia"/>
                <w:sz w:val="20"/>
                <w:szCs w:val="20"/>
                <w:bdr w:val="single" w:sz="4" w:space="0" w:color="auto"/>
              </w:rPr>
              <w:t>５生活</w:t>
            </w:r>
            <w:r w:rsidR="00536E0E" w:rsidRPr="008327D9">
              <w:rPr>
                <w:rFonts w:ascii="ＭＳ 明朝" w:hAnsi="ＭＳ 明朝" w:hint="eastAsia"/>
                <w:sz w:val="20"/>
                <w:szCs w:val="20"/>
                <w:bdr w:val="single" w:sz="4" w:space="0" w:color="auto"/>
              </w:rPr>
              <w:t>指導</w:t>
            </w:r>
          </w:p>
          <w:p w:rsidR="00536E0E" w:rsidRPr="008327D9" w:rsidRDefault="00536E0E" w:rsidP="00536E0E">
            <w:pPr>
              <w:spacing w:line="260" w:lineRule="exact"/>
              <w:ind w:left="400" w:hangingChars="200" w:hanging="400"/>
              <w:rPr>
                <w:rFonts w:ascii="ＭＳ 明朝" w:hAnsi="ＭＳ 明朝"/>
                <w:sz w:val="20"/>
                <w:szCs w:val="20"/>
              </w:rPr>
            </w:pPr>
            <w:r w:rsidRPr="008327D9">
              <w:rPr>
                <w:rFonts w:ascii="ＭＳ 明朝" w:hAnsi="ＭＳ 明朝" w:hint="eastAsia"/>
                <w:sz w:val="20"/>
                <w:szCs w:val="20"/>
              </w:rPr>
              <w:t>⑬</w:t>
            </w:r>
            <w:r w:rsidRPr="008327D9">
              <w:rPr>
                <w:rFonts w:ascii="ＭＳ 明朝" w:hAnsi="ＭＳ 明朝"/>
                <w:sz w:val="20"/>
                <w:szCs w:val="20"/>
              </w:rPr>
              <w:t>「学校生活全体に対する先生たちの指導は、自分やみんなの将来を考えると適切である。」</w:t>
            </w:r>
          </w:p>
          <w:p w:rsidR="00536E0E" w:rsidRPr="008327D9" w:rsidRDefault="00536E0E" w:rsidP="00536E0E">
            <w:pPr>
              <w:spacing w:line="260" w:lineRule="exact"/>
              <w:ind w:left="400" w:hangingChars="200" w:hanging="400"/>
              <w:rPr>
                <w:rFonts w:ascii="ＭＳ 明朝" w:hAnsi="ＭＳ 明朝"/>
                <w:sz w:val="20"/>
                <w:szCs w:val="20"/>
              </w:rPr>
            </w:pPr>
            <w:r w:rsidRPr="008327D9">
              <w:rPr>
                <w:rFonts w:ascii="ＭＳ 明朝" w:hAnsi="ＭＳ 明朝"/>
                <w:sz w:val="20"/>
                <w:szCs w:val="20"/>
              </w:rPr>
              <w:t xml:space="preserve">　　　全学年64.6 %【71.1 %】　　１年生70.9 %【80.2 %】</w:t>
            </w:r>
          </w:p>
          <w:p w:rsidR="00536E0E" w:rsidRPr="008327D9" w:rsidRDefault="00536E0E" w:rsidP="00536E0E">
            <w:pPr>
              <w:spacing w:line="260" w:lineRule="exact"/>
              <w:ind w:left="400" w:hangingChars="200" w:hanging="400"/>
              <w:rPr>
                <w:rFonts w:ascii="ＭＳ 明朝" w:hAnsi="ＭＳ 明朝"/>
                <w:sz w:val="20"/>
                <w:szCs w:val="20"/>
              </w:rPr>
            </w:pPr>
            <w:r w:rsidRPr="008327D9">
              <w:rPr>
                <w:rFonts w:ascii="ＭＳ 明朝" w:hAnsi="ＭＳ 明朝"/>
                <w:sz w:val="20"/>
                <w:szCs w:val="20"/>
              </w:rPr>
              <w:t xml:space="preserve">　　　２年生51.5 %【63.6 %】　　３年生72.2 %【62.3 %】</w:t>
            </w:r>
          </w:p>
          <w:p w:rsidR="00536E0E" w:rsidRPr="008327D9" w:rsidRDefault="00536E0E" w:rsidP="00536E0E">
            <w:pPr>
              <w:spacing w:line="260" w:lineRule="exact"/>
              <w:ind w:left="400" w:hangingChars="200" w:hanging="400"/>
              <w:rPr>
                <w:rFonts w:ascii="ＭＳ 明朝" w:hAnsi="ＭＳ 明朝"/>
                <w:sz w:val="20"/>
                <w:szCs w:val="20"/>
              </w:rPr>
            </w:pPr>
            <w:r w:rsidRPr="008327D9">
              <w:rPr>
                <w:rFonts w:ascii="ＭＳ 明朝" w:hAnsi="ＭＳ 明朝" w:hint="eastAsia"/>
                <w:sz w:val="20"/>
                <w:szCs w:val="20"/>
              </w:rPr>
              <w:t>⑭</w:t>
            </w:r>
            <w:r w:rsidRPr="008327D9">
              <w:rPr>
                <w:rFonts w:ascii="ＭＳ 明朝" w:hAnsi="ＭＳ 明朝"/>
                <w:sz w:val="20"/>
                <w:szCs w:val="20"/>
              </w:rPr>
              <w:t>「学校生活についての指導は、その効果が十分出ている。」</w:t>
            </w:r>
          </w:p>
          <w:p w:rsidR="00536E0E" w:rsidRPr="008327D9" w:rsidRDefault="00536E0E" w:rsidP="00536E0E">
            <w:pPr>
              <w:spacing w:line="260" w:lineRule="exact"/>
              <w:ind w:left="400" w:hangingChars="200" w:hanging="400"/>
              <w:rPr>
                <w:rFonts w:ascii="ＭＳ 明朝" w:hAnsi="ＭＳ 明朝"/>
                <w:sz w:val="20"/>
                <w:szCs w:val="20"/>
              </w:rPr>
            </w:pPr>
            <w:r w:rsidRPr="008327D9">
              <w:rPr>
                <w:rFonts w:ascii="ＭＳ 明朝" w:hAnsi="ＭＳ 明朝"/>
                <w:sz w:val="20"/>
                <w:szCs w:val="20"/>
              </w:rPr>
              <w:t xml:space="preserve">　　　全学年49.7 %【59.4 %】　　１年生53.8 %【71.2 %】</w:t>
            </w:r>
          </w:p>
          <w:p w:rsidR="00536E0E" w:rsidRPr="008327D9" w:rsidRDefault="00536E0E" w:rsidP="00536E0E">
            <w:pPr>
              <w:spacing w:line="260" w:lineRule="exact"/>
              <w:ind w:left="400" w:hangingChars="200" w:hanging="400"/>
              <w:rPr>
                <w:rFonts w:ascii="ＭＳ 明朝" w:hAnsi="ＭＳ 明朝"/>
                <w:sz w:val="20"/>
                <w:szCs w:val="20"/>
              </w:rPr>
            </w:pPr>
            <w:r w:rsidRPr="008327D9">
              <w:rPr>
                <w:rFonts w:ascii="ＭＳ 明朝" w:hAnsi="ＭＳ 明朝"/>
                <w:sz w:val="20"/>
                <w:szCs w:val="20"/>
              </w:rPr>
              <w:t xml:space="preserve">　　　２年生41.1 %【52.9 %】　　３年生54.8 %【47.6 %】</w:t>
            </w:r>
          </w:p>
          <w:p w:rsidR="00536E0E" w:rsidRPr="008327D9" w:rsidRDefault="00536E0E" w:rsidP="00536E0E">
            <w:pPr>
              <w:spacing w:line="260" w:lineRule="exact"/>
              <w:ind w:left="400" w:hangingChars="200" w:hanging="400"/>
              <w:rPr>
                <w:rFonts w:ascii="ＭＳ 明朝" w:hAnsi="ＭＳ 明朝"/>
                <w:sz w:val="20"/>
                <w:szCs w:val="20"/>
              </w:rPr>
            </w:pPr>
          </w:p>
          <w:p w:rsidR="00536E0E" w:rsidRPr="008327D9" w:rsidRDefault="00403E14" w:rsidP="00536E0E">
            <w:pPr>
              <w:spacing w:line="260" w:lineRule="exact"/>
              <w:rPr>
                <w:rFonts w:ascii="ＭＳ 明朝" w:hAnsi="ＭＳ 明朝"/>
                <w:sz w:val="20"/>
                <w:szCs w:val="20"/>
                <w:bdr w:val="single" w:sz="4" w:space="0" w:color="auto"/>
              </w:rPr>
            </w:pPr>
            <w:r w:rsidRPr="008327D9">
              <w:rPr>
                <w:rFonts w:ascii="ＭＳ 明朝" w:hAnsi="ＭＳ 明朝" w:hint="eastAsia"/>
                <w:sz w:val="20"/>
                <w:szCs w:val="20"/>
                <w:bdr w:val="single" w:sz="4" w:space="0" w:color="auto"/>
              </w:rPr>
              <w:t>６</w:t>
            </w:r>
            <w:r w:rsidR="00536E0E" w:rsidRPr="008327D9">
              <w:rPr>
                <w:rFonts w:ascii="ＭＳ 明朝" w:hAnsi="ＭＳ 明朝" w:hint="eastAsia"/>
                <w:sz w:val="20"/>
                <w:szCs w:val="20"/>
                <w:bdr w:val="single" w:sz="4" w:space="0" w:color="auto"/>
              </w:rPr>
              <w:t>学校行事・部活動・生徒会</w:t>
            </w:r>
          </w:p>
          <w:p w:rsidR="00536E0E" w:rsidRPr="008327D9" w:rsidRDefault="00536E0E" w:rsidP="00536E0E">
            <w:pPr>
              <w:spacing w:line="300" w:lineRule="exact"/>
              <w:ind w:leftChars="-1" w:left="-2" w:firstLineChars="1" w:firstLine="2"/>
              <w:rPr>
                <w:rFonts w:ascii="ＭＳ 明朝" w:hAnsi="ＭＳ 明朝"/>
                <w:sz w:val="20"/>
                <w:szCs w:val="20"/>
              </w:rPr>
            </w:pPr>
            <w:r w:rsidRPr="008327D9">
              <w:rPr>
                <w:rFonts w:ascii="ＭＳ 明朝" w:hAnsi="ＭＳ 明朝" w:hint="eastAsia"/>
                <w:sz w:val="20"/>
                <w:szCs w:val="20"/>
              </w:rPr>
              <w:t>⑮</w:t>
            </w:r>
            <w:r w:rsidRPr="008327D9">
              <w:rPr>
                <w:rFonts w:ascii="ＭＳ 明朝" w:hAnsi="ＭＳ 明朝"/>
                <w:sz w:val="20"/>
                <w:szCs w:val="20"/>
              </w:rPr>
              <w:t>「学校行事（体育祭・文化祭・修学旅行など）は楽しく行えるよう工夫されている。」</w:t>
            </w:r>
          </w:p>
          <w:p w:rsidR="00536E0E" w:rsidRPr="008327D9" w:rsidRDefault="00536E0E" w:rsidP="00536E0E">
            <w:pPr>
              <w:spacing w:line="300" w:lineRule="exact"/>
              <w:ind w:leftChars="-1" w:left="-2" w:firstLineChars="1" w:firstLine="2"/>
              <w:rPr>
                <w:rFonts w:ascii="ＭＳ 明朝" w:hAnsi="ＭＳ 明朝"/>
                <w:sz w:val="20"/>
                <w:szCs w:val="20"/>
              </w:rPr>
            </w:pPr>
            <w:r w:rsidRPr="008327D9">
              <w:rPr>
                <w:rFonts w:ascii="ＭＳ 明朝" w:hAnsi="ＭＳ 明朝"/>
                <w:sz w:val="20"/>
                <w:szCs w:val="20"/>
              </w:rPr>
              <w:t xml:space="preserve">　　　全学年81.8 %【87.9 %】　　１年生86.2 %【93.3 %】</w:t>
            </w:r>
          </w:p>
          <w:p w:rsidR="00536E0E" w:rsidRPr="008327D9" w:rsidRDefault="00536E0E" w:rsidP="00536E0E">
            <w:pPr>
              <w:spacing w:line="300" w:lineRule="exact"/>
              <w:ind w:leftChars="-1" w:left="-2" w:firstLineChars="1" w:firstLine="2"/>
              <w:rPr>
                <w:rFonts w:ascii="ＭＳ 明朝" w:hAnsi="ＭＳ 明朝"/>
                <w:sz w:val="20"/>
                <w:szCs w:val="20"/>
              </w:rPr>
            </w:pPr>
            <w:r w:rsidRPr="008327D9">
              <w:rPr>
                <w:rFonts w:ascii="ＭＳ 明朝" w:hAnsi="ＭＳ 明朝"/>
                <w:sz w:val="20"/>
                <w:szCs w:val="20"/>
              </w:rPr>
              <w:t xml:space="preserve">　　　２年生75.7 %【70.6 %】　　３年生84.1 %【84.6 %】</w:t>
            </w:r>
          </w:p>
          <w:p w:rsidR="00536E0E" w:rsidRPr="008327D9" w:rsidRDefault="00536E0E" w:rsidP="00536E0E">
            <w:pPr>
              <w:spacing w:line="300" w:lineRule="exact"/>
              <w:ind w:leftChars="-1" w:left="-2" w:firstLineChars="1" w:firstLine="2"/>
              <w:rPr>
                <w:rFonts w:ascii="ＭＳ 明朝" w:hAnsi="ＭＳ 明朝"/>
                <w:sz w:val="20"/>
                <w:szCs w:val="20"/>
              </w:rPr>
            </w:pPr>
            <w:r w:rsidRPr="008327D9">
              <w:rPr>
                <w:rFonts w:ascii="ＭＳ 明朝" w:hAnsi="ＭＳ 明朝" w:hint="eastAsia"/>
                <w:sz w:val="20"/>
                <w:szCs w:val="20"/>
              </w:rPr>
              <w:t>⑯</w:t>
            </w:r>
            <w:r w:rsidRPr="008327D9">
              <w:rPr>
                <w:rFonts w:ascii="ＭＳ 明朝" w:hAnsi="ＭＳ 明朝"/>
                <w:sz w:val="20"/>
                <w:szCs w:val="20"/>
              </w:rPr>
              <w:t>「学校は部活動に積極的に取り組んでいる。」</w:t>
            </w:r>
          </w:p>
          <w:p w:rsidR="00536E0E" w:rsidRPr="008327D9" w:rsidRDefault="00536E0E" w:rsidP="00536E0E">
            <w:pPr>
              <w:spacing w:line="300" w:lineRule="exact"/>
              <w:ind w:leftChars="-1" w:left="-2" w:firstLineChars="1" w:firstLine="2"/>
              <w:rPr>
                <w:rFonts w:ascii="ＭＳ 明朝" w:hAnsi="ＭＳ 明朝"/>
                <w:sz w:val="20"/>
                <w:szCs w:val="20"/>
              </w:rPr>
            </w:pPr>
            <w:r w:rsidRPr="008327D9">
              <w:rPr>
                <w:rFonts w:ascii="ＭＳ 明朝" w:hAnsi="ＭＳ 明朝"/>
                <w:sz w:val="20"/>
                <w:szCs w:val="20"/>
              </w:rPr>
              <w:t xml:space="preserve">　　　全学年78.5 %【81.1 %】　　１年生80.7 %【86.3 %】</w:t>
            </w:r>
          </w:p>
          <w:p w:rsidR="00536E0E" w:rsidRPr="008327D9" w:rsidRDefault="00536E0E" w:rsidP="00536E0E">
            <w:pPr>
              <w:spacing w:line="300" w:lineRule="exact"/>
              <w:ind w:leftChars="-1" w:left="-2" w:firstLineChars="1" w:firstLine="2"/>
              <w:rPr>
                <w:rFonts w:ascii="ＭＳ 明朝" w:hAnsi="ＭＳ 明朝"/>
                <w:sz w:val="20"/>
                <w:szCs w:val="20"/>
              </w:rPr>
            </w:pPr>
            <w:r w:rsidRPr="008327D9">
              <w:rPr>
                <w:rFonts w:ascii="ＭＳ 明朝" w:hAnsi="ＭＳ 明朝"/>
                <w:sz w:val="20"/>
                <w:szCs w:val="20"/>
              </w:rPr>
              <w:t xml:space="preserve">　　　２年生72.3 %【78.8 %】　　３年生82.7 %【75.7 %】</w:t>
            </w:r>
          </w:p>
          <w:p w:rsidR="00536E0E" w:rsidRPr="008327D9" w:rsidRDefault="00536E0E" w:rsidP="00536E0E">
            <w:pPr>
              <w:spacing w:line="300" w:lineRule="exact"/>
              <w:ind w:leftChars="-1" w:left="-2" w:firstLineChars="1" w:firstLine="2"/>
              <w:rPr>
                <w:rFonts w:ascii="ＭＳ 明朝" w:hAnsi="ＭＳ 明朝"/>
                <w:sz w:val="20"/>
                <w:szCs w:val="20"/>
              </w:rPr>
            </w:pPr>
            <w:r w:rsidRPr="008327D9">
              <w:rPr>
                <w:rFonts w:ascii="ＭＳ 明朝" w:hAnsi="ＭＳ 明朝" w:hint="eastAsia"/>
                <w:sz w:val="20"/>
                <w:szCs w:val="20"/>
              </w:rPr>
              <w:t>⑰</w:t>
            </w:r>
            <w:r w:rsidRPr="008327D9">
              <w:rPr>
                <w:rFonts w:ascii="ＭＳ 明朝" w:hAnsi="ＭＳ 明朝"/>
                <w:sz w:val="20"/>
                <w:szCs w:val="20"/>
              </w:rPr>
              <w:t>「生徒会・委員会活動は活発である。」</w:t>
            </w:r>
          </w:p>
          <w:p w:rsidR="00536E0E" w:rsidRPr="008327D9" w:rsidRDefault="00536E0E" w:rsidP="00536E0E">
            <w:pPr>
              <w:spacing w:line="300" w:lineRule="exact"/>
              <w:ind w:leftChars="-1" w:left="-2" w:firstLineChars="1" w:firstLine="2"/>
              <w:rPr>
                <w:rFonts w:ascii="ＭＳ 明朝" w:hAnsi="ＭＳ 明朝"/>
                <w:sz w:val="20"/>
                <w:szCs w:val="20"/>
              </w:rPr>
            </w:pPr>
            <w:r w:rsidRPr="008327D9">
              <w:rPr>
                <w:rFonts w:ascii="ＭＳ 明朝" w:hAnsi="ＭＳ 明朝"/>
                <w:sz w:val="20"/>
                <w:szCs w:val="20"/>
              </w:rPr>
              <w:t xml:space="preserve">　　　全学年80.2 %【77.8 %】　　１年生80.7 %【84.9 %】</w:t>
            </w:r>
          </w:p>
          <w:p w:rsidR="00536E0E" w:rsidRPr="008327D9" w:rsidRDefault="00536E0E" w:rsidP="00536E0E">
            <w:pPr>
              <w:spacing w:line="300" w:lineRule="exact"/>
              <w:ind w:leftChars="-1" w:left="-2" w:firstLineChars="1" w:firstLine="2"/>
              <w:rPr>
                <w:rFonts w:ascii="ＭＳ 明朝" w:hAnsi="ＭＳ 明朝"/>
                <w:sz w:val="20"/>
                <w:szCs w:val="20"/>
              </w:rPr>
            </w:pPr>
            <w:r w:rsidRPr="008327D9">
              <w:rPr>
                <w:rFonts w:ascii="ＭＳ 明朝" w:hAnsi="ＭＳ 明朝"/>
                <w:sz w:val="20"/>
                <w:szCs w:val="20"/>
              </w:rPr>
              <w:t xml:space="preserve">　　　２年生73.5 %【72.7 %】　　３年生86.4 %【70.9 %】</w:t>
            </w:r>
          </w:p>
          <w:p w:rsidR="00536E0E" w:rsidRPr="008327D9" w:rsidRDefault="00403E14" w:rsidP="00536E0E">
            <w:pPr>
              <w:spacing w:line="260" w:lineRule="exact"/>
              <w:rPr>
                <w:rFonts w:ascii="HG丸ｺﾞｼｯｸM-PRO" w:eastAsia="HG丸ｺﾞｼｯｸM-PRO" w:hAnsi="HG丸ｺﾞｼｯｸM-PRO"/>
                <w:sz w:val="20"/>
                <w:szCs w:val="20"/>
                <w:bdr w:val="single" w:sz="4" w:space="0" w:color="auto"/>
              </w:rPr>
            </w:pPr>
            <w:r w:rsidRPr="008327D9">
              <w:rPr>
                <w:rFonts w:ascii="ＭＳ 明朝" w:hAnsi="ＭＳ 明朝" w:hint="eastAsia"/>
                <w:sz w:val="20"/>
                <w:szCs w:val="20"/>
                <w:bdr w:val="single" w:sz="4" w:space="0" w:color="auto"/>
              </w:rPr>
              <w:t>７</w:t>
            </w:r>
            <w:r w:rsidR="00536E0E" w:rsidRPr="008327D9">
              <w:rPr>
                <w:rFonts w:ascii="ＭＳ 明朝" w:hAnsi="ＭＳ 明朝" w:hint="eastAsia"/>
                <w:sz w:val="20"/>
                <w:szCs w:val="20"/>
                <w:bdr w:val="single" w:sz="4" w:space="0" w:color="auto"/>
              </w:rPr>
              <w:t xml:space="preserve"> 全体</w:t>
            </w:r>
          </w:p>
          <w:p w:rsidR="00536E0E" w:rsidRPr="008327D9" w:rsidRDefault="00536E0E" w:rsidP="00536E0E">
            <w:pPr>
              <w:spacing w:line="260" w:lineRule="exact"/>
              <w:rPr>
                <w:rFonts w:eastAsiaTheme="minorHAnsi"/>
                <w:sz w:val="20"/>
                <w:szCs w:val="20"/>
              </w:rPr>
            </w:pPr>
            <w:r w:rsidRPr="008327D9">
              <w:rPr>
                <w:rFonts w:eastAsiaTheme="minorHAnsi" w:hint="eastAsia"/>
                <w:sz w:val="20"/>
                <w:szCs w:val="20"/>
              </w:rPr>
              <w:t>⑱</w:t>
            </w:r>
            <w:r w:rsidRPr="008327D9">
              <w:rPr>
                <w:rFonts w:eastAsiaTheme="minorHAnsi"/>
                <w:sz w:val="20"/>
                <w:szCs w:val="20"/>
              </w:rPr>
              <w:t>「先生は、お互い協力し合っている。」</w:t>
            </w:r>
          </w:p>
          <w:p w:rsidR="00536E0E" w:rsidRPr="00DF5CBE" w:rsidRDefault="00536E0E" w:rsidP="00536E0E">
            <w:pPr>
              <w:spacing w:line="260" w:lineRule="exact"/>
              <w:rPr>
                <w:rFonts w:ascii="ＭＳ 明朝" w:hAnsi="ＭＳ 明朝"/>
                <w:sz w:val="20"/>
                <w:szCs w:val="20"/>
              </w:rPr>
            </w:pPr>
            <w:r w:rsidRPr="008327D9">
              <w:rPr>
                <w:rFonts w:eastAsiaTheme="minorHAnsi"/>
                <w:sz w:val="20"/>
                <w:szCs w:val="20"/>
              </w:rPr>
              <w:t xml:space="preserve">　　　全学年</w:t>
            </w:r>
            <w:r w:rsidRPr="00DF5CBE">
              <w:rPr>
                <w:rFonts w:ascii="ＭＳ 明朝" w:hAnsi="ＭＳ 明朝"/>
                <w:sz w:val="20"/>
                <w:szCs w:val="20"/>
              </w:rPr>
              <w:t>74.7 %【70.3 %】　　１年生75.0 %【85.0 %】</w:t>
            </w:r>
          </w:p>
          <w:p w:rsidR="00536E0E" w:rsidRPr="00DF5CBE" w:rsidRDefault="00536E0E" w:rsidP="00536E0E">
            <w:pPr>
              <w:spacing w:line="260" w:lineRule="exact"/>
              <w:rPr>
                <w:rFonts w:ascii="ＭＳ 明朝" w:hAnsi="ＭＳ 明朝"/>
                <w:sz w:val="20"/>
                <w:szCs w:val="20"/>
              </w:rPr>
            </w:pPr>
            <w:r w:rsidRPr="00DF5CBE">
              <w:rPr>
                <w:rFonts w:ascii="ＭＳ 明朝" w:hAnsi="ＭＳ 明朝"/>
                <w:sz w:val="20"/>
                <w:szCs w:val="20"/>
              </w:rPr>
              <w:t xml:space="preserve">　　　２年生72.0 %【63.6 %】　　３年生77.1 %【55.3 %】</w:t>
            </w:r>
          </w:p>
          <w:p w:rsidR="00536E0E" w:rsidRPr="008327D9" w:rsidRDefault="00536E0E" w:rsidP="00536E0E">
            <w:pPr>
              <w:spacing w:line="260" w:lineRule="exact"/>
              <w:rPr>
                <w:rFonts w:ascii="HG丸ｺﾞｼｯｸM-PRO" w:eastAsia="HG丸ｺﾞｼｯｸM-PRO" w:hAnsi="HG丸ｺﾞｼｯｸM-PRO"/>
                <w:sz w:val="32"/>
                <w:szCs w:val="20"/>
              </w:rPr>
            </w:pPr>
          </w:p>
          <w:p w:rsidR="00536E0E" w:rsidRPr="008327D9" w:rsidRDefault="00536E0E" w:rsidP="00CB00AC">
            <w:pPr>
              <w:spacing w:line="260" w:lineRule="exact"/>
              <w:rPr>
                <w:rFonts w:ascii="ＭＳ 明朝" w:hAnsi="ＭＳ 明朝"/>
                <w:sz w:val="20"/>
                <w:szCs w:val="20"/>
              </w:rPr>
            </w:pPr>
          </w:p>
          <w:p w:rsidR="00670A7A" w:rsidRPr="008327D9" w:rsidRDefault="00670A7A" w:rsidP="00CB00AC">
            <w:pPr>
              <w:spacing w:line="260" w:lineRule="exact"/>
              <w:rPr>
                <w:rFonts w:ascii="ＭＳ 明朝" w:hAnsi="ＭＳ 明朝"/>
                <w:sz w:val="20"/>
                <w:szCs w:val="20"/>
              </w:rPr>
            </w:pPr>
          </w:p>
          <w:p w:rsidR="00536E0E" w:rsidRPr="008327D9" w:rsidRDefault="00536E0E" w:rsidP="00CB00AC">
            <w:pPr>
              <w:spacing w:line="260" w:lineRule="exact"/>
              <w:rPr>
                <w:rFonts w:ascii="ＭＳ 明朝" w:hAnsi="ＭＳ 明朝"/>
                <w:sz w:val="20"/>
                <w:szCs w:val="20"/>
              </w:rPr>
            </w:pPr>
          </w:p>
          <w:p w:rsidR="00CB00AC" w:rsidRPr="008327D9" w:rsidRDefault="00CB00AC" w:rsidP="00CB00AC">
            <w:pPr>
              <w:spacing w:line="260" w:lineRule="exact"/>
              <w:rPr>
                <w:rFonts w:ascii="ＭＳ 明朝" w:hAnsi="ＭＳ 明朝"/>
                <w:sz w:val="20"/>
                <w:szCs w:val="20"/>
              </w:rPr>
            </w:pPr>
            <w:r w:rsidRPr="008327D9">
              <w:rPr>
                <w:rFonts w:ascii="ＭＳ 明朝" w:hAnsi="ＭＳ 明朝" w:hint="eastAsia"/>
                <w:sz w:val="20"/>
                <w:szCs w:val="20"/>
              </w:rPr>
              <w:lastRenderedPageBreak/>
              <w:t xml:space="preserve">＜結果と分析＞　</w:t>
            </w:r>
          </w:p>
          <w:p w:rsidR="00CB00AC" w:rsidRPr="008327D9" w:rsidRDefault="00CB00AC" w:rsidP="00CB00AC">
            <w:pPr>
              <w:spacing w:line="260" w:lineRule="exact"/>
              <w:ind w:firstLineChars="103" w:firstLine="206"/>
              <w:rPr>
                <w:rFonts w:ascii="ＭＳ 明朝" w:hAnsi="ＭＳ 明朝"/>
                <w:sz w:val="20"/>
                <w:szCs w:val="20"/>
              </w:rPr>
            </w:pPr>
            <w:r w:rsidRPr="008327D9">
              <w:rPr>
                <w:rFonts w:ascii="ＭＳ 明朝" w:hAnsi="ＭＳ 明朝" w:hint="eastAsia"/>
                <w:sz w:val="20"/>
                <w:szCs w:val="20"/>
              </w:rPr>
              <w:t>令和４年度は</w:t>
            </w:r>
            <w:r w:rsidRPr="008327D9">
              <w:rPr>
                <w:rFonts w:ascii="ＭＳ 明朝" w:hAnsi="ＭＳ 明朝" w:hint="eastAsia"/>
                <w:sz w:val="20"/>
                <w:szCs w:val="20"/>
                <w:u w:val="single"/>
              </w:rPr>
              <w:t>授業関連の取組み</w:t>
            </w:r>
            <w:r w:rsidRPr="008327D9">
              <w:rPr>
                <w:rFonts w:ascii="ＭＳ 明朝" w:hAnsi="ＭＳ 明朝" w:hint="eastAsia"/>
                <w:sz w:val="20"/>
                <w:szCs w:val="20"/>
              </w:rPr>
              <w:t>を重点に掲げ、観点別評価WGとGIGAWG</w:t>
            </w:r>
            <w:r w:rsidR="00536E0E" w:rsidRPr="008327D9">
              <w:rPr>
                <w:rFonts w:ascii="ＭＳ 明朝" w:hAnsi="ＭＳ 明朝" w:hint="eastAsia"/>
                <w:sz w:val="20"/>
                <w:szCs w:val="20"/>
              </w:rPr>
              <w:t>で取組みを進めた。第一学年での肯定率の減少幅が大きく、全体に影響した。観点別評価になじむ授業</w:t>
            </w:r>
            <w:r w:rsidR="00403E14" w:rsidRPr="008327D9">
              <w:rPr>
                <w:rFonts w:ascii="ＭＳ 明朝" w:hAnsi="ＭＳ 明朝" w:hint="eastAsia"/>
                <w:sz w:val="20"/>
                <w:szCs w:val="20"/>
              </w:rPr>
              <w:t>で「指導と評価の一体化」</w:t>
            </w:r>
            <w:r w:rsidR="00536E0E" w:rsidRPr="008327D9">
              <w:rPr>
                <w:rFonts w:ascii="ＭＳ 明朝" w:hAnsi="ＭＳ 明朝" w:hint="eastAsia"/>
                <w:sz w:val="20"/>
                <w:szCs w:val="20"/>
              </w:rPr>
              <w:t>を追求する。</w:t>
            </w:r>
            <w:r w:rsidRPr="008327D9">
              <w:rPr>
                <w:rFonts w:ascii="ＭＳ 明朝" w:hAnsi="ＭＳ 明朝" w:hint="eastAsia"/>
                <w:sz w:val="20"/>
                <w:szCs w:val="20"/>
              </w:rPr>
              <w:t>第１学年での</w:t>
            </w:r>
            <w:r w:rsidR="00403E14" w:rsidRPr="008327D9">
              <w:rPr>
                <w:rFonts w:ascii="ＭＳ 明朝" w:hAnsi="ＭＳ 明朝" w:hint="eastAsia"/>
                <w:sz w:val="20"/>
                <w:szCs w:val="20"/>
              </w:rPr>
              <w:t>観点別評価の</w:t>
            </w:r>
            <w:r w:rsidR="001F1866" w:rsidRPr="008327D9">
              <w:rPr>
                <w:rFonts w:ascii="ＭＳ 明朝" w:hAnsi="ＭＳ 明朝" w:hint="eastAsia"/>
                <w:sz w:val="20"/>
                <w:szCs w:val="20"/>
              </w:rPr>
              <w:t>取組みを活かして次年度は２つの</w:t>
            </w:r>
            <w:r w:rsidRPr="008327D9">
              <w:rPr>
                <w:rFonts w:ascii="ＭＳ 明朝" w:hAnsi="ＭＳ 明朝" w:hint="eastAsia"/>
                <w:sz w:val="20"/>
                <w:szCs w:val="20"/>
              </w:rPr>
              <w:t>学年での導入となる。生徒の学びを深め、教員がやりがい</w:t>
            </w:r>
            <w:r w:rsidR="00536E0E" w:rsidRPr="008327D9">
              <w:rPr>
                <w:rFonts w:ascii="ＭＳ 明朝" w:hAnsi="ＭＳ 明朝" w:hint="eastAsia"/>
                <w:sz w:val="20"/>
                <w:szCs w:val="20"/>
              </w:rPr>
              <w:t>を感じられるように取り組む。</w:t>
            </w:r>
          </w:p>
          <w:p w:rsidR="00536E0E" w:rsidRPr="008327D9" w:rsidRDefault="00536E0E" w:rsidP="00CB00AC">
            <w:pPr>
              <w:spacing w:line="260" w:lineRule="exact"/>
              <w:ind w:firstLineChars="103" w:firstLine="206"/>
              <w:rPr>
                <w:rFonts w:ascii="ＭＳ 明朝" w:hAnsi="ＭＳ 明朝"/>
                <w:sz w:val="20"/>
                <w:szCs w:val="20"/>
              </w:rPr>
            </w:pPr>
          </w:p>
          <w:p w:rsidR="00CB00AC" w:rsidRPr="008327D9" w:rsidRDefault="00536E0E" w:rsidP="00CB00AC">
            <w:pPr>
              <w:spacing w:line="260" w:lineRule="exact"/>
              <w:ind w:firstLineChars="103" w:firstLine="206"/>
              <w:rPr>
                <w:rFonts w:ascii="ＭＳ 明朝" w:hAnsi="ＭＳ 明朝"/>
                <w:sz w:val="20"/>
                <w:szCs w:val="20"/>
              </w:rPr>
            </w:pPr>
            <w:r w:rsidRPr="008327D9">
              <w:rPr>
                <w:rFonts w:ascii="ＭＳ 明朝" w:hAnsi="ＭＳ 明朝" w:hint="eastAsia"/>
                <w:sz w:val="20"/>
                <w:szCs w:val="20"/>
              </w:rPr>
              <w:t>１人１</w:t>
            </w:r>
            <w:r w:rsidR="00CB00AC" w:rsidRPr="008327D9">
              <w:rPr>
                <w:rFonts w:ascii="ＭＳ 明朝" w:hAnsi="ＭＳ 明朝" w:hint="eastAsia"/>
                <w:sz w:val="20"/>
                <w:szCs w:val="20"/>
              </w:rPr>
              <w:t>台端末の活用を進めるGIGAWGでは、本校の実践が教育庁のリーディングGIGAハイスクール事業に選定され、最新のプロジェクターと電子黒板が各教室に配備されるという恵まれた環境で次年度をスタートとすることになった。次年度はICT活用に関する質問を設ける。</w:t>
            </w:r>
          </w:p>
          <w:p w:rsidR="00CB00AC" w:rsidRPr="008327D9" w:rsidRDefault="00CB00AC" w:rsidP="00CB00AC">
            <w:pPr>
              <w:spacing w:line="260" w:lineRule="exact"/>
              <w:ind w:firstLineChars="103" w:firstLine="206"/>
              <w:rPr>
                <w:rFonts w:ascii="ＭＳ 明朝" w:hAnsi="ＭＳ 明朝"/>
                <w:sz w:val="20"/>
                <w:szCs w:val="20"/>
              </w:rPr>
            </w:pPr>
          </w:p>
          <w:p w:rsidR="00CB00AC" w:rsidRPr="008327D9" w:rsidRDefault="001F1866" w:rsidP="00CB00AC">
            <w:pPr>
              <w:spacing w:line="260" w:lineRule="exact"/>
              <w:ind w:firstLineChars="100" w:firstLine="200"/>
              <w:rPr>
                <w:rFonts w:ascii="ＭＳ 明朝" w:hAnsi="ＭＳ 明朝"/>
                <w:sz w:val="20"/>
                <w:szCs w:val="20"/>
              </w:rPr>
            </w:pPr>
            <w:r w:rsidRPr="008327D9">
              <w:rPr>
                <w:rFonts w:ascii="ＭＳ 明朝" w:hAnsi="ＭＳ 明朝" w:hint="eastAsia"/>
                <w:sz w:val="20"/>
                <w:szCs w:val="20"/>
              </w:rPr>
              <w:t>３</w:t>
            </w:r>
            <w:r w:rsidR="00CB00AC" w:rsidRPr="008327D9">
              <w:rPr>
                <w:rFonts w:ascii="ＭＳ 明朝" w:hAnsi="ＭＳ 明朝" w:hint="eastAsia"/>
                <w:sz w:val="20"/>
                <w:szCs w:val="20"/>
              </w:rPr>
              <w:t>年</w:t>
            </w:r>
            <w:r w:rsidR="00DF5CBE">
              <w:rPr>
                <w:rFonts w:ascii="ＭＳ 明朝" w:hAnsi="ＭＳ 明朝" w:hint="eastAsia"/>
                <w:sz w:val="20"/>
                <w:szCs w:val="20"/>
              </w:rPr>
              <w:t>め</w:t>
            </w:r>
            <w:r w:rsidR="00CB00AC" w:rsidRPr="008327D9">
              <w:rPr>
                <w:rFonts w:ascii="ＭＳ 明朝" w:hAnsi="ＭＳ 明朝" w:hint="eastAsia"/>
                <w:sz w:val="20"/>
                <w:szCs w:val="20"/>
              </w:rPr>
              <w:t>に入ったコロナ禍の影響を社会全体で受けており、活動縮小が続いた。本校の</w:t>
            </w:r>
            <w:r w:rsidR="00CB00AC" w:rsidRPr="008327D9">
              <w:rPr>
                <w:rFonts w:ascii="ＭＳ 明朝" w:hAnsi="ＭＳ 明朝" w:hint="eastAsia"/>
                <w:sz w:val="20"/>
                <w:szCs w:val="20"/>
                <w:u w:val="single"/>
              </w:rPr>
              <w:t>行事や自主活動において</w:t>
            </w:r>
            <w:r w:rsidR="00CB00AC" w:rsidRPr="008327D9">
              <w:rPr>
                <w:rFonts w:ascii="ＭＳ 明朝" w:hAnsi="ＭＳ 明朝" w:hint="eastAsia"/>
                <w:sz w:val="20"/>
                <w:szCs w:val="20"/>
              </w:rPr>
              <w:t>もその影響は否めなかったが、COVID-19感染防止対応を続けながら、体育祭、文化祭を行った。制限ある中にも工夫が凝らされ、それぞれの行事のアンケートでは</w:t>
            </w:r>
            <w:r w:rsidRPr="008327D9">
              <w:rPr>
                <w:rFonts w:ascii="ＭＳ 明朝" w:hAnsi="ＭＳ 明朝" w:hint="eastAsia"/>
                <w:sz w:val="20"/>
                <w:szCs w:val="20"/>
              </w:rPr>
              <w:t>８</w:t>
            </w:r>
            <w:r w:rsidR="00CB00AC" w:rsidRPr="008327D9">
              <w:rPr>
                <w:rFonts w:ascii="ＭＳ 明朝" w:hAnsi="ＭＳ 明朝" w:hint="eastAsia"/>
                <w:sz w:val="20"/>
                <w:szCs w:val="20"/>
              </w:rPr>
              <w:t>割以上の満足度を得ている。修学旅行では延期とプラン変更を行ったものの、２年ぶりに宿泊を伴って実施することができた。</w:t>
            </w:r>
            <w:r w:rsidR="00403E14" w:rsidRPr="008327D9">
              <w:rPr>
                <w:rFonts w:ascii="ＭＳ 明朝" w:hAnsi="ＭＳ 明朝" w:hint="eastAsia"/>
                <w:sz w:val="20"/>
                <w:szCs w:val="20"/>
              </w:rPr>
              <w:t>２学年の学校行事への肯定率は</w:t>
            </w:r>
            <w:r w:rsidR="0013099F" w:rsidRPr="008327D9">
              <w:rPr>
                <w:rFonts w:ascii="ＭＳ 明朝" w:hAnsi="ＭＳ 明朝" w:hint="eastAsia"/>
                <w:sz w:val="20"/>
                <w:szCs w:val="20"/>
              </w:rPr>
              <w:t>、昨年度に比べ５ポイント上昇している。</w:t>
            </w:r>
          </w:p>
          <w:p w:rsidR="00CB00AC" w:rsidRPr="008327D9" w:rsidRDefault="00CB00AC" w:rsidP="00CB00AC">
            <w:pPr>
              <w:spacing w:line="260" w:lineRule="exact"/>
              <w:ind w:firstLineChars="100" w:firstLine="200"/>
              <w:rPr>
                <w:rFonts w:ascii="ＭＳ 明朝" w:hAnsi="ＭＳ 明朝"/>
                <w:sz w:val="20"/>
                <w:szCs w:val="20"/>
              </w:rPr>
            </w:pPr>
          </w:p>
          <w:p w:rsidR="00CB00AC" w:rsidRPr="008327D9" w:rsidRDefault="00536E0E" w:rsidP="00CB00AC">
            <w:pPr>
              <w:spacing w:line="260" w:lineRule="exact"/>
              <w:ind w:firstLineChars="100" w:firstLine="200"/>
              <w:rPr>
                <w:rFonts w:ascii="ＭＳ 明朝" w:hAnsi="ＭＳ 明朝"/>
                <w:sz w:val="20"/>
                <w:szCs w:val="20"/>
              </w:rPr>
            </w:pPr>
            <w:r w:rsidRPr="008327D9">
              <w:rPr>
                <w:rFonts w:ascii="ＭＳ 明朝" w:hAnsi="ＭＳ 明朝" w:hint="eastAsia"/>
                <w:sz w:val="20"/>
                <w:szCs w:val="20"/>
              </w:rPr>
              <w:t>肯定率が上昇した項目もあるが、</w:t>
            </w:r>
            <w:r w:rsidR="00CB00AC" w:rsidRPr="008327D9">
              <w:rPr>
                <w:rFonts w:ascii="ＭＳ 明朝" w:hAnsi="ＭＳ 明朝" w:hint="eastAsia"/>
                <w:sz w:val="20"/>
                <w:szCs w:val="20"/>
                <w:u w:val="single"/>
              </w:rPr>
              <w:t>全体的に肯定的回答率の減少</w:t>
            </w:r>
            <w:r w:rsidR="00CB00AC" w:rsidRPr="008327D9">
              <w:rPr>
                <w:rFonts w:ascii="ＭＳ 明朝" w:hAnsi="ＭＳ 明朝" w:hint="eastAsia"/>
                <w:sz w:val="20"/>
                <w:szCs w:val="20"/>
              </w:rPr>
              <w:t>がみられ、次年度に向けて</w:t>
            </w:r>
            <w:r w:rsidR="00CB00AC" w:rsidRPr="008327D9">
              <w:rPr>
                <w:rFonts w:ascii="ＭＳ 明朝" w:hAnsi="ＭＳ 明朝" w:hint="eastAsia"/>
                <w:sz w:val="20"/>
                <w:szCs w:val="20"/>
                <w:u w:val="single"/>
              </w:rPr>
              <w:t>生徒の満足度を増す方向で諸活動を見直していく必要</w:t>
            </w:r>
            <w:r w:rsidR="00CB00AC" w:rsidRPr="008327D9">
              <w:rPr>
                <w:rFonts w:ascii="ＭＳ 明朝" w:hAnsi="ＭＳ 明朝" w:hint="eastAsia"/>
                <w:sz w:val="20"/>
                <w:szCs w:val="20"/>
              </w:rPr>
              <w:t>がある。</w:t>
            </w:r>
          </w:p>
          <w:p w:rsidR="0013099F" w:rsidRPr="008327D9" w:rsidRDefault="0013099F" w:rsidP="00CB00AC">
            <w:pPr>
              <w:spacing w:line="260" w:lineRule="exact"/>
              <w:ind w:firstLineChars="100" w:firstLine="200"/>
              <w:rPr>
                <w:rFonts w:ascii="ＭＳ 明朝" w:hAnsi="ＭＳ 明朝"/>
                <w:sz w:val="20"/>
                <w:szCs w:val="20"/>
              </w:rPr>
            </w:pPr>
          </w:p>
          <w:p w:rsidR="0013099F" w:rsidRPr="008327D9" w:rsidRDefault="0013099F" w:rsidP="00CB00AC">
            <w:pPr>
              <w:spacing w:line="260" w:lineRule="exact"/>
              <w:ind w:firstLineChars="100" w:firstLine="200"/>
              <w:rPr>
                <w:rFonts w:ascii="ＭＳ 明朝" w:hAnsi="ＭＳ 明朝"/>
                <w:sz w:val="20"/>
                <w:szCs w:val="20"/>
              </w:rPr>
            </w:pPr>
            <w:r w:rsidRPr="008327D9">
              <w:rPr>
                <w:rFonts w:ascii="ＭＳ 明朝" w:hAnsi="ＭＳ 明朝" w:hint="eastAsia"/>
                <w:sz w:val="20"/>
                <w:szCs w:val="20"/>
                <w:u w:val="single"/>
              </w:rPr>
              <w:t>生活指導に関して</w:t>
            </w:r>
            <w:r w:rsidRPr="008327D9">
              <w:rPr>
                <w:rFonts w:ascii="ＭＳ 明朝" w:hAnsi="ＭＳ 明朝" w:hint="eastAsia"/>
                <w:sz w:val="20"/>
                <w:szCs w:val="20"/>
              </w:rPr>
              <w:t>、全校集会や学年集会などの機会を捉えて、指導の大切を訴え、生徒の理解を促していく。</w:t>
            </w:r>
          </w:p>
          <w:p w:rsidR="0013099F" w:rsidRPr="008327D9" w:rsidRDefault="0013099F" w:rsidP="00CB00AC">
            <w:pPr>
              <w:spacing w:line="260" w:lineRule="exact"/>
              <w:ind w:firstLineChars="100" w:firstLine="200"/>
              <w:rPr>
                <w:rFonts w:ascii="ＭＳ 明朝" w:hAnsi="ＭＳ 明朝"/>
                <w:sz w:val="20"/>
                <w:szCs w:val="20"/>
              </w:rPr>
            </w:pPr>
          </w:p>
          <w:p w:rsidR="00657E90" w:rsidRPr="008327D9" w:rsidRDefault="0013099F" w:rsidP="00657E90">
            <w:pPr>
              <w:spacing w:line="260" w:lineRule="exact"/>
              <w:ind w:firstLineChars="100" w:firstLine="200"/>
              <w:rPr>
                <w:rFonts w:ascii="ＭＳ 明朝" w:hAnsi="ＭＳ 明朝"/>
                <w:sz w:val="20"/>
                <w:szCs w:val="20"/>
              </w:rPr>
            </w:pPr>
            <w:r w:rsidRPr="008327D9">
              <w:rPr>
                <w:rFonts w:ascii="ＭＳ 明朝" w:hAnsi="ＭＳ 明朝" w:hint="eastAsia"/>
                <w:sz w:val="20"/>
                <w:szCs w:val="20"/>
              </w:rPr>
              <w:t>例年、</w:t>
            </w:r>
            <w:r w:rsidR="00657E90" w:rsidRPr="008327D9">
              <w:rPr>
                <w:rFonts w:ascii="ＭＳ 明朝" w:hAnsi="ＭＳ 明朝" w:hint="eastAsia"/>
                <w:sz w:val="20"/>
                <w:szCs w:val="20"/>
              </w:rPr>
              <w:t>生徒向けアンケートで、</w:t>
            </w:r>
            <w:r w:rsidRPr="008327D9">
              <w:rPr>
                <w:rFonts w:ascii="ＭＳ 明朝" w:hAnsi="ＭＳ 明朝" w:hint="eastAsia"/>
                <w:sz w:val="20"/>
                <w:szCs w:val="20"/>
              </w:rPr>
              <w:t>90％近い肯定率を示す</w:t>
            </w:r>
            <w:r w:rsidR="00657E90" w:rsidRPr="008327D9">
              <w:rPr>
                <w:rFonts w:ascii="ＭＳ 明朝" w:hAnsi="ＭＳ 明朝"/>
                <w:sz w:val="20"/>
                <w:szCs w:val="20"/>
              </w:rPr>
              <w:tab/>
            </w:r>
            <w:r w:rsidR="00657E90" w:rsidRPr="008327D9">
              <w:rPr>
                <w:rFonts w:ascii="ＭＳ 明朝" w:hAnsi="ＭＳ 明朝" w:hint="eastAsia"/>
                <w:sz w:val="20"/>
                <w:szCs w:val="20"/>
              </w:rPr>
              <w:t>①人権について学ぶ機会　② 生徒一人ひとりへの相談、ガイダンス、進路指導　③行事　④部活動　は本校教育活動の</w:t>
            </w:r>
            <w:r w:rsidRPr="008327D9">
              <w:rPr>
                <w:rFonts w:ascii="ＭＳ 明朝" w:hAnsi="ＭＳ 明朝" w:hint="eastAsia"/>
                <w:sz w:val="20"/>
                <w:szCs w:val="20"/>
              </w:rPr>
              <w:t>特長である。今年度、</w:t>
            </w:r>
            <w:r w:rsidR="00657E90" w:rsidRPr="008327D9">
              <w:rPr>
                <w:rFonts w:ascii="ＭＳ 明朝" w:hAnsi="ＭＳ 明朝" w:hint="eastAsia"/>
                <w:sz w:val="20"/>
                <w:szCs w:val="20"/>
              </w:rPr>
              <w:t>肯定的回答率の減少</w:t>
            </w:r>
            <w:r w:rsidRPr="008327D9">
              <w:rPr>
                <w:rFonts w:ascii="ＭＳ 明朝" w:hAnsi="ＭＳ 明朝" w:hint="eastAsia"/>
                <w:sz w:val="20"/>
                <w:szCs w:val="20"/>
              </w:rPr>
              <w:t>がみられた項目については、要因を洗い出し、対策を講じて</w:t>
            </w:r>
            <w:r w:rsidR="00657E90" w:rsidRPr="008327D9">
              <w:rPr>
                <w:rFonts w:ascii="ＭＳ 明朝" w:hAnsi="ＭＳ 明朝" w:hint="eastAsia"/>
                <w:sz w:val="20"/>
                <w:szCs w:val="20"/>
              </w:rPr>
              <w:t>取組みを進める。</w:t>
            </w:r>
          </w:p>
          <w:p w:rsidR="00CB00AC" w:rsidRPr="008327D9" w:rsidRDefault="00CB00AC" w:rsidP="00CB00AC">
            <w:pPr>
              <w:spacing w:line="260" w:lineRule="exact"/>
              <w:ind w:firstLineChars="100" w:firstLine="200"/>
              <w:rPr>
                <w:rFonts w:ascii="ＭＳ 明朝" w:hAnsi="ＭＳ 明朝"/>
                <w:sz w:val="20"/>
                <w:szCs w:val="20"/>
              </w:rPr>
            </w:pPr>
          </w:p>
          <w:p w:rsidR="00CB00AC" w:rsidRPr="008327D9" w:rsidRDefault="00CB00AC" w:rsidP="00CD0D2D">
            <w:pPr>
              <w:spacing w:line="260" w:lineRule="exact"/>
              <w:ind w:firstLineChars="100" w:firstLine="200"/>
              <w:rPr>
                <w:rFonts w:ascii="ＭＳ 明朝" w:hAnsi="ＭＳ 明朝"/>
                <w:sz w:val="20"/>
                <w:szCs w:val="20"/>
              </w:rPr>
            </w:pPr>
          </w:p>
        </w:tc>
        <w:tc>
          <w:tcPr>
            <w:tcW w:w="8221" w:type="dxa"/>
            <w:shd w:val="clear" w:color="auto" w:fill="auto"/>
          </w:tcPr>
          <w:p w:rsidR="00E672A8" w:rsidRPr="008327D9" w:rsidRDefault="001F1866" w:rsidP="00E672A8">
            <w:pPr>
              <w:rPr>
                <w:rFonts w:ascii="ＭＳ 明朝" w:hAnsi="ＭＳ 明朝"/>
                <w:sz w:val="20"/>
                <w:szCs w:val="20"/>
                <w:bdr w:val="single" w:sz="4" w:space="0" w:color="auto"/>
              </w:rPr>
            </w:pPr>
            <w:r w:rsidRPr="008327D9">
              <w:rPr>
                <w:rFonts w:ascii="ＭＳ 明朝" w:hAnsi="ＭＳ 明朝" w:hint="eastAsia"/>
                <w:sz w:val="20"/>
                <w:szCs w:val="20"/>
                <w:bdr w:val="single" w:sz="4" w:space="0" w:color="auto"/>
              </w:rPr>
              <w:lastRenderedPageBreak/>
              <w:t>第１回学校運営協議会７月16</w:t>
            </w:r>
            <w:r w:rsidR="00E672A8" w:rsidRPr="008327D9">
              <w:rPr>
                <w:rFonts w:ascii="ＭＳ 明朝" w:hAnsi="ＭＳ 明朝" w:hint="eastAsia"/>
                <w:sz w:val="20"/>
                <w:szCs w:val="20"/>
                <w:bdr w:val="single" w:sz="4" w:space="0" w:color="auto"/>
              </w:rPr>
              <w:t>日(土)</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１ 学校経営計画</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令和３年度学校経営計画及び学校評価において、目標を達成できない項目について次年度以降改善したい。</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 xml:space="preserve">２ 今年度の取り組みと報告　</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○３学年</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修学旅行の代わりの</w:t>
            </w:r>
            <w:r w:rsidR="001F1866" w:rsidRPr="008327D9">
              <w:rPr>
                <w:rFonts w:ascii="ＭＳ 明朝" w:hAnsi="ＭＳ 明朝" w:hint="eastAsia"/>
                <w:sz w:val="20"/>
                <w:szCs w:val="20"/>
              </w:rPr>
              <w:t>テーマパーク</w:t>
            </w:r>
            <w:r w:rsidRPr="008327D9">
              <w:rPr>
                <w:rFonts w:ascii="ＭＳ 明朝" w:hAnsi="ＭＳ 明朝" w:hint="eastAsia"/>
                <w:sz w:val="20"/>
                <w:szCs w:val="20"/>
              </w:rPr>
              <w:t>が非常に好評で、体育祭等のイベントも盛り上がった。総合型</w:t>
            </w:r>
            <w:r w:rsidR="001F1866" w:rsidRPr="008327D9">
              <w:rPr>
                <w:rFonts w:ascii="ＭＳ 明朝" w:hAnsi="ＭＳ 明朝" w:hint="eastAsia"/>
                <w:sz w:val="20"/>
                <w:szCs w:val="20"/>
              </w:rPr>
              <w:t>選抜の申込みがスタートして、指定校推薦の募集も集まっている。41</w:t>
            </w:r>
            <w:r w:rsidRPr="008327D9">
              <w:rPr>
                <w:rFonts w:ascii="ＭＳ 明朝" w:hAnsi="ＭＳ 明朝" w:hint="eastAsia"/>
                <w:sz w:val="20"/>
                <w:szCs w:val="20"/>
              </w:rPr>
              <w:t>期生全員の卒業と、進路実現のため、全力で生徒と向かいあっていきたい。</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lastRenderedPageBreak/>
              <w:t>○２学年</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学期初めのスタートアップで、アイスブレイキングを実施してクラスメイトと交流を深めることができた。今年の修学旅行は、南九州（熊本・宮崎・鹿児島）に決定した。この学年は、どの行事でも生徒たちが主体的に</w:t>
            </w:r>
            <w:r w:rsidR="001F1866" w:rsidRPr="008327D9">
              <w:rPr>
                <w:rFonts w:ascii="ＭＳ 明朝" w:hAnsi="ＭＳ 明朝" w:hint="eastAsia"/>
                <w:sz w:val="20"/>
                <w:szCs w:val="20"/>
              </w:rPr>
              <w:t>動いているが、提出物が出ていない生徒も数名いるので学習支援ツール</w:t>
            </w:r>
            <w:r w:rsidRPr="008327D9">
              <w:rPr>
                <w:rFonts w:ascii="ＭＳ 明朝" w:hAnsi="ＭＳ 明朝" w:hint="eastAsia"/>
                <w:sz w:val="20"/>
                <w:szCs w:val="20"/>
              </w:rPr>
              <w:t>等を用いて学力保障を行っていく。</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○１学年</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今年度は補充入試の関係もあり、全クラスで243名の学年。橋本の体育館でミニ運動会を実施すると、リーダーシップのある生徒が多いことに気づいた。クラブには８割近い生徒が入部している。また、新しく観点別評価が始まる学年になるので、問題集やノート等、色々な数字を引っ張り出して成績を出す必要がある。</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○共生推進教室</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今年度の卒業生で就職した生徒は毎日真面目に頑張っている。就労移行支援事業所を利用している生徒もいる。また、３年生は全員職場実習が決まっていて、１・２年生は課題もあったが、日々の努力により、サポートなしで授業に入ることができるようになった生徒も多く、頑張っている。</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３ 意見交換</w:t>
            </w:r>
          </w:p>
          <w:p w:rsidR="00E672A8" w:rsidRPr="008327D9" w:rsidRDefault="001F1866" w:rsidP="00E672A8">
            <w:pPr>
              <w:rPr>
                <w:rFonts w:ascii="ＭＳ 明朝" w:hAnsi="ＭＳ 明朝"/>
                <w:sz w:val="20"/>
                <w:szCs w:val="20"/>
              </w:rPr>
            </w:pPr>
            <w:r w:rsidRPr="008327D9">
              <w:rPr>
                <w:rFonts w:ascii="ＭＳ 明朝" w:hAnsi="ＭＳ 明朝" w:hint="eastAsia"/>
                <w:sz w:val="20"/>
                <w:szCs w:val="20"/>
              </w:rPr>
              <w:t>①ストレスチェックを受けている教員の割合が53</w:t>
            </w:r>
            <w:r w:rsidR="00E672A8" w:rsidRPr="008327D9">
              <w:rPr>
                <w:rFonts w:ascii="ＭＳ 明朝" w:hAnsi="ＭＳ 明朝" w:hint="eastAsia"/>
                <w:sz w:val="20"/>
                <w:szCs w:val="20"/>
              </w:rPr>
              <w:t>％。企業側の認識としては、個人の認識を上回りストレスを抱えている場合もあるので、可能な限り全員に実施する必要があると思っている。</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②地域とのネットワークの構築がとても生徒にとって刺激になっていると思う。今後も同様に真摯な取り組みを続けてほしい。</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③学校経営計画について、改善点は説明して頂いたが、</w:t>
            </w:r>
            <w:r w:rsidR="003F2548" w:rsidRPr="008327D9">
              <w:rPr>
                <w:rFonts w:ascii="ＭＳ 明朝" w:hAnsi="ＭＳ 明朝" w:hint="eastAsia"/>
                <w:sz w:val="20"/>
                <w:szCs w:val="20"/>
              </w:rPr>
              <w:t>十分に達成できている</w:t>
            </w:r>
            <w:r w:rsidRPr="008327D9">
              <w:rPr>
                <w:rFonts w:ascii="ＭＳ 明朝" w:hAnsi="ＭＳ 明朝" w:hint="eastAsia"/>
                <w:sz w:val="20"/>
                <w:szCs w:val="20"/>
              </w:rPr>
              <w:t>◎のところも多く、今後も同様に真摯な取り組みを続けてほしい。</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④学校の満足度が１年生で高いのは特徴的。学校の取り組みが生徒に合っていると思う。</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⑤「文字のユニバーサルデザイン化」や「授業１時間分の流れを前もって書いておく」等を行うことによって、どの生徒も容易に課題に取り組むことができる。小中だけでなく、高校の先生にもそういった認識を持って欲しい。</w:t>
            </w:r>
          </w:p>
          <w:p w:rsidR="00E672A8" w:rsidRPr="008327D9" w:rsidRDefault="00E672A8" w:rsidP="00E672A8">
            <w:pPr>
              <w:rPr>
                <w:rFonts w:ascii="ＭＳ 明朝" w:hAnsi="ＭＳ 明朝"/>
                <w:sz w:val="20"/>
                <w:szCs w:val="20"/>
              </w:rPr>
            </w:pPr>
            <w:r w:rsidRPr="008327D9">
              <w:rPr>
                <w:rFonts w:ascii="ＭＳ 明朝" w:hAnsi="ＭＳ 明朝" w:hint="eastAsia"/>
                <w:sz w:val="20"/>
                <w:szCs w:val="20"/>
              </w:rPr>
              <w:t>⑥共生推進教室ができて、長い時間が経ったが、「なぜこのような取り組みがあるのか」ということが薄れているように思う。共生推進の生徒だけで考えるのではなく、他の生徒にも「共に学び、共に育つ」という理念をユニバーサルデザインの考え方とともに、当てはめてみることが大切ではないか。</w:t>
            </w:r>
          </w:p>
          <w:p w:rsidR="00FC5A26" w:rsidRPr="008327D9" w:rsidRDefault="009D652B" w:rsidP="00403E14">
            <w:pPr>
              <w:rPr>
                <w:rFonts w:ascii="ＭＳ 明朝" w:hAnsi="ＭＳ 明朝"/>
                <w:sz w:val="20"/>
                <w:szCs w:val="20"/>
                <w:bdr w:val="single" w:sz="4" w:space="0" w:color="auto"/>
              </w:rPr>
            </w:pPr>
            <w:r w:rsidRPr="008327D9">
              <w:rPr>
                <w:rFonts w:ascii="ＭＳ 明朝" w:hAnsi="ＭＳ 明朝" w:hint="eastAsia"/>
                <w:sz w:val="20"/>
                <w:szCs w:val="20"/>
                <w:bdr w:val="single" w:sz="4" w:space="0" w:color="auto"/>
              </w:rPr>
              <w:t>第２</w:t>
            </w:r>
            <w:r w:rsidR="00FC5A26" w:rsidRPr="008327D9">
              <w:rPr>
                <w:rFonts w:ascii="ＭＳ 明朝" w:hAnsi="ＭＳ 明朝" w:hint="eastAsia"/>
                <w:sz w:val="20"/>
                <w:szCs w:val="20"/>
                <w:bdr w:val="single" w:sz="4" w:space="0" w:color="auto"/>
              </w:rPr>
              <w:t>回学校運営協議会</w:t>
            </w:r>
            <w:r w:rsidRPr="008327D9">
              <w:rPr>
                <w:rFonts w:ascii="ＭＳ 明朝" w:hAnsi="ＭＳ 明朝" w:hint="eastAsia"/>
                <w:sz w:val="20"/>
                <w:szCs w:val="20"/>
                <w:bdr w:val="single" w:sz="4" w:space="0" w:color="auto"/>
              </w:rPr>
              <w:t>11月11</w:t>
            </w:r>
            <w:r w:rsidR="00FC5A26" w:rsidRPr="008327D9">
              <w:rPr>
                <w:rFonts w:ascii="ＭＳ 明朝" w:hAnsi="ＭＳ 明朝" w:hint="eastAsia"/>
                <w:sz w:val="20"/>
                <w:szCs w:val="20"/>
                <w:bdr w:val="single" w:sz="4" w:space="0" w:color="auto"/>
              </w:rPr>
              <w:t>日(</w:t>
            </w:r>
            <w:r w:rsidRPr="008327D9">
              <w:rPr>
                <w:rFonts w:ascii="ＭＳ 明朝" w:hAnsi="ＭＳ 明朝" w:hint="eastAsia"/>
                <w:sz w:val="20"/>
                <w:szCs w:val="20"/>
                <w:bdr w:val="single" w:sz="4" w:space="0" w:color="auto"/>
              </w:rPr>
              <w:t>金</w:t>
            </w:r>
            <w:r w:rsidR="00FC5A26" w:rsidRPr="008327D9">
              <w:rPr>
                <w:rFonts w:ascii="ＭＳ 明朝" w:hAnsi="ＭＳ 明朝" w:hint="eastAsia"/>
                <w:sz w:val="20"/>
                <w:szCs w:val="20"/>
                <w:bdr w:val="single" w:sz="4" w:space="0" w:color="auto"/>
              </w:rPr>
              <w:t>)</w:t>
            </w:r>
            <w:r w:rsidRPr="008327D9">
              <w:rPr>
                <w:rFonts w:ascii="ＭＳ 明朝" w:hAnsi="ＭＳ 明朝" w:hint="eastAsia"/>
                <w:sz w:val="20"/>
                <w:szCs w:val="20"/>
                <w:bdr w:val="single" w:sz="4" w:space="0" w:color="auto"/>
              </w:rPr>
              <w:t>公開授業月間で授業見学を実施。</w:t>
            </w:r>
          </w:p>
          <w:p w:rsidR="00FC5A26" w:rsidRPr="008327D9" w:rsidRDefault="00FC5A26" w:rsidP="00FC5A26">
            <w:pPr>
              <w:spacing w:line="280" w:lineRule="exact"/>
              <w:rPr>
                <w:rFonts w:ascii="ＭＳ 明朝" w:hAnsi="ＭＳ 明朝"/>
                <w:sz w:val="20"/>
                <w:szCs w:val="20"/>
                <w:u w:val="single"/>
              </w:rPr>
            </w:pPr>
            <w:r w:rsidRPr="008327D9">
              <w:rPr>
                <w:rFonts w:ascii="ＭＳ 明朝" w:hAnsi="ＭＳ 明朝" w:hint="eastAsia"/>
                <w:sz w:val="20"/>
                <w:szCs w:val="20"/>
                <w:u w:val="single"/>
              </w:rPr>
              <w:t>授</w:t>
            </w:r>
            <w:r w:rsidR="00403E14" w:rsidRPr="008327D9">
              <w:rPr>
                <w:rFonts w:ascii="ＭＳ 明朝" w:hAnsi="ＭＳ 明朝" w:hint="eastAsia"/>
                <w:sz w:val="20"/>
                <w:szCs w:val="20"/>
                <w:u w:val="single"/>
              </w:rPr>
              <w:t>業見学について</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〇たくさんの授業を今日１日で見学させて頂いた。生徒たちが真剣に授業を受けていた。</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〇今日見学させて頂いたどの授業も先生の工夫が色々な所に見られた。共生推進教室の授業の様子を見ることができ、改めてその重要性を認識することができた。</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〇どの生徒も真面目に授業を受けている印象。英語の授業は全て英語で行われていた。授業のスピードが速いように感じたが、生徒にはちょうど良い様子。プロジェクターやコンピュータの活用は効果的。</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〇全ての教室の黒板にプロジェクターが付いているのが驚いた。ICTを使った教育は効果的だと思った。</w:t>
            </w:r>
          </w:p>
          <w:p w:rsidR="00FC5A26" w:rsidRPr="008327D9" w:rsidRDefault="00FC5A26" w:rsidP="00FC5A26">
            <w:pPr>
              <w:spacing w:line="300" w:lineRule="exact"/>
              <w:ind w:leftChars="28" w:left="59"/>
              <w:rPr>
                <w:rFonts w:ascii="ＭＳ 明朝" w:hAnsi="ＭＳ 明朝"/>
                <w:sz w:val="20"/>
                <w:szCs w:val="20"/>
              </w:rPr>
            </w:pPr>
            <w:r w:rsidRPr="008327D9">
              <w:rPr>
                <w:rFonts w:ascii="ＭＳ 明朝" w:hAnsi="ＭＳ 明朝" w:hint="eastAsia"/>
                <w:sz w:val="20"/>
                <w:szCs w:val="20"/>
              </w:rPr>
              <w:t>〇生徒たちが真面目に授業を受けていた。ただ、教室が狭い割に生徒が多いように感じた。現在の感染状況もあるのか、教室の換気にも気を遣っているように思えた。</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〇生徒たちがタブレットを使っている様子を見て、生徒が飽きないような授業づくりがされているように感じた。また、共生推進教室で個別に対応していく必要性を再認識した。</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〇どの授業でも先生たちの工夫が見られて、生徒が真面目に授業を受けていた。GIGA</w:t>
            </w:r>
            <w:r w:rsidR="001F1866" w:rsidRPr="008327D9">
              <w:rPr>
                <w:rFonts w:ascii="ＭＳ 明朝" w:hAnsi="ＭＳ 明朝" w:hint="eastAsia"/>
                <w:sz w:val="20"/>
                <w:szCs w:val="20"/>
              </w:rPr>
              <w:t>スクール構想によって１人１</w:t>
            </w:r>
            <w:r w:rsidRPr="008327D9">
              <w:rPr>
                <w:rFonts w:ascii="ＭＳ 明朝" w:hAnsi="ＭＳ 明朝" w:hint="eastAsia"/>
                <w:sz w:val="20"/>
                <w:szCs w:val="20"/>
              </w:rPr>
              <w:t>台タブレット端末が配布されている中でどのように授業を展開するかが大切。</w:t>
            </w:r>
          </w:p>
          <w:p w:rsidR="00FC5A26" w:rsidRPr="008327D9" w:rsidRDefault="00403E14" w:rsidP="00FC5A26">
            <w:pPr>
              <w:spacing w:line="280" w:lineRule="exact"/>
              <w:rPr>
                <w:rFonts w:ascii="ＭＳ 明朝" w:hAnsi="ＭＳ 明朝"/>
                <w:sz w:val="20"/>
                <w:szCs w:val="20"/>
                <w:u w:val="single"/>
              </w:rPr>
            </w:pPr>
            <w:r w:rsidRPr="008327D9">
              <w:rPr>
                <w:rFonts w:ascii="ＭＳ 明朝" w:hAnsi="ＭＳ 明朝" w:hint="eastAsia"/>
                <w:sz w:val="20"/>
                <w:szCs w:val="20"/>
                <w:u w:val="single"/>
              </w:rPr>
              <w:t>学校全体のことについて</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w:t>
            </w:r>
            <w:r w:rsidR="00403E14" w:rsidRPr="008327D9">
              <w:rPr>
                <w:rFonts w:ascii="ＭＳ 明朝" w:hAnsi="ＭＳ 明朝" w:hint="eastAsia"/>
                <w:sz w:val="20"/>
                <w:szCs w:val="20"/>
              </w:rPr>
              <w:t>幼保</w:t>
            </w:r>
            <w:r w:rsidRPr="008327D9">
              <w:rPr>
                <w:rFonts w:ascii="ＭＳ 明朝" w:hAnsi="ＭＳ 明朝" w:hint="eastAsia"/>
                <w:sz w:val="20"/>
                <w:szCs w:val="20"/>
              </w:rPr>
              <w:t>小中高が連携しながらすこやかネットを活用して繋がっていくことが大切ではないか。金剛高校が掲げている「地域とともに」という考え方をこれからも大事にしてほしい。</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〇今年度から導入された観点別評価を試行錯誤しながらもどのように実施していくか。</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●学習指導部長が説明。教科会や評価のふり返り資料について。</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●首席が観点別評価ワーキンググループとGIGAワーキンググループの説明。</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●校長が金剛授業ワーキンググループの説明。</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〇３つのワーキンググループの発足は素晴らしいこと。教科横断的に授業改善に取り組んでいくことが求められる。授業だけでなく、学校の中で教職員同士の横の繋がりを大切にして欲しい。</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〇昔に比べて、車の送り迎えなどが多いように思える。近隣の方の迷惑にならないような範囲であればいいのだが。</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〇車でのお迎えの件は、色々な家庭の事情があるから難しい問題。文化祭では、PTAも出店させて頂いた。生徒も喜んでいたので、非常に良かった。</w:t>
            </w:r>
          </w:p>
          <w:p w:rsidR="00FC5A26"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〇勤務している中学校の校門前で、金剛高校の生徒が毎朝元気よく挨拶をしてくれて非常に気持ちがいい。</w:t>
            </w:r>
          </w:p>
          <w:p w:rsidR="00E672A8" w:rsidRPr="008327D9" w:rsidRDefault="00FC5A26" w:rsidP="00FC5A26">
            <w:pPr>
              <w:spacing w:line="300" w:lineRule="exact"/>
              <w:rPr>
                <w:rFonts w:ascii="ＭＳ 明朝" w:hAnsi="ＭＳ 明朝"/>
                <w:sz w:val="20"/>
                <w:szCs w:val="20"/>
              </w:rPr>
            </w:pPr>
            <w:r w:rsidRPr="008327D9">
              <w:rPr>
                <w:rFonts w:ascii="ＭＳ 明朝" w:hAnsi="ＭＳ 明朝" w:hint="eastAsia"/>
                <w:sz w:val="20"/>
                <w:szCs w:val="20"/>
              </w:rPr>
              <w:t>〇富田林市では外国籍の人が増えている。多くの人権問題がある中で、いじめアンケート等慎重に対応することが求められる。</w:t>
            </w:r>
          </w:p>
          <w:p w:rsidR="00403E14" w:rsidRPr="008327D9" w:rsidRDefault="00403E14" w:rsidP="00FC5A26">
            <w:pPr>
              <w:spacing w:line="300" w:lineRule="exact"/>
              <w:rPr>
                <w:rFonts w:ascii="ＭＳ 明朝" w:hAnsi="ＭＳ 明朝"/>
                <w:sz w:val="20"/>
                <w:szCs w:val="20"/>
              </w:rPr>
            </w:pPr>
          </w:p>
          <w:p w:rsidR="009D652B" w:rsidRPr="008327D9" w:rsidRDefault="009D652B" w:rsidP="009D652B">
            <w:pPr>
              <w:rPr>
                <w:rFonts w:ascii="ＭＳ 明朝" w:hAnsi="ＭＳ 明朝"/>
                <w:sz w:val="20"/>
                <w:szCs w:val="20"/>
                <w:bdr w:val="single" w:sz="4" w:space="0" w:color="auto"/>
              </w:rPr>
            </w:pPr>
            <w:r w:rsidRPr="008327D9">
              <w:rPr>
                <w:rFonts w:ascii="ＭＳ 明朝" w:hAnsi="ＭＳ 明朝" w:hint="eastAsia"/>
                <w:sz w:val="20"/>
                <w:szCs w:val="20"/>
                <w:bdr w:val="single" w:sz="4" w:space="0" w:color="auto"/>
              </w:rPr>
              <w:lastRenderedPageBreak/>
              <w:t>第３回学校運営協議会２月４日(土)</w:t>
            </w:r>
          </w:p>
          <w:p w:rsidR="00804FC5" w:rsidRPr="008327D9" w:rsidRDefault="006F1A5B" w:rsidP="005F2EC0">
            <w:pPr>
              <w:spacing w:line="300" w:lineRule="exact"/>
              <w:rPr>
                <w:rFonts w:ascii="ＭＳ 明朝" w:hAnsi="ＭＳ 明朝"/>
                <w:sz w:val="20"/>
                <w:szCs w:val="20"/>
                <w:u w:val="single"/>
              </w:rPr>
            </w:pPr>
            <w:r w:rsidRPr="008327D9">
              <w:rPr>
                <w:rFonts w:ascii="ＭＳ 明朝" w:hAnsi="ＭＳ 明朝" w:hint="eastAsia"/>
                <w:sz w:val="20"/>
                <w:szCs w:val="20"/>
                <w:u w:val="single"/>
              </w:rPr>
              <w:t>11</w:t>
            </w:r>
            <w:r w:rsidR="005F2EC0" w:rsidRPr="008327D9">
              <w:rPr>
                <w:rFonts w:ascii="ＭＳ 明朝" w:hAnsi="ＭＳ 明朝" w:hint="eastAsia"/>
                <w:sz w:val="20"/>
                <w:szCs w:val="20"/>
                <w:u w:val="single"/>
              </w:rPr>
              <w:t>月に行った学校教育自己診断</w:t>
            </w:r>
            <w:r w:rsidR="00804FC5" w:rsidRPr="008327D9">
              <w:rPr>
                <w:rFonts w:ascii="ＭＳ 明朝" w:hAnsi="ＭＳ 明朝" w:hint="eastAsia"/>
                <w:sz w:val="20"/>
                <w:szCs w:val="20"/>
                <w:u w:val="single"/>
              </w:rPr>
              <w:t>について</w:t>
            </w:r>
          </w:p>
          <w:p w:rsidR="005F2EC0" w:rsidRPr="008327D9" w:rsidRDefault="00804FC5" w:rsidP="00804FC5">
            <w:pPr>
              <w:spacing w:line="300" w:lineRule="exact"/>
              <w:ind w:firstLineChars="100" w:firstLine="200"/>
              <w:rPr>
                <w:rFonts w:ascii="ＭＳ 明朝" w:hAnsi="ＭＳ 明朝"/>
                <w:sz w:val="20"/>
                <w:szCs w:val="20"/>
              </w:rPr>
            </w:pPr>
            <w:r w:rsidRPr="008327D9">
              <w:rPr>
                <w:rFonts w:ascii="ＭＳ 明朝" w:hAnsi="ＭＳ 明朝" w:hint="eastAsia"/>
                <w:sz w:val="20"/>
                <w:szCs w:val="20"/>
              </w:rPr>
              <w:t>結果が下がっている項目が多い。このこと</w:t>
            </w:r>
            <w:r w:rsidR="005F2EC0" w:rsidRPr="008327D9">
              <w:rPr>
                <w:rFonts w:ascii="ＭＳ 明朝" w:hAnsi="ＭＳ 明朝" w:hint="eastAsia"/>
                <w:sz w:val="20"/>
                <w:szCs w:val="20"/>
              </w:rPr>
              <w:t>について、教員でグループワークを行い、その話</w:t>
            </w:r>
            <w:r w:rsidRPr="008327D9">
              <w:rPr>
                <w:rFonts w:ascii="ＭＳ 明朝" w:hAnsi="ＭＳ 明朝" w:hint="eastAsia"/>
                <w:sz w:val="20"/>
                <w:szCs w:val="20"/>
              </w:rPr>
              <w:t>し合いを受けて、「教員」「生徒」「環境」３つの要因に分けて</w:t>
            </w:r>
            <w:r w:rsidR="005F2EC0" w:rsidRPr="008327D9">
              <w:rPr>
                <w:rFonts w:ascii="ＭＳ 明朝" w:hAnsi="ＭＳ 明朝" w:hint="eastAsia"/>
                <w:sz w:val="20"/>
                <w:szCs w:val="20"/>
              </w:rPr>
              <w:t>分析した。</w:t>
            </w:r>
          </w:p>
          <w:p w:rsidR="005F2EC0" w:rsidRPr="008327D9" w:rsidRDefault="006F1A5B" w:rsidP="005F2EC0">
            <w:pPr>
              <w:spacing w:line="300" w:lineRule="exact"/>
              <w:rPr>
                <w:rFonts w:ascii="ＭＳ 明朝" w:hAnsi="ＭＳ 明朝"/>
                <w:sz w:val="20"/>
                <w:szCs w:val="20"/>
              </w:rPr>
            </w:pPr>
            <w:r w:rsidRPr="008327D9">
              <w:rPr>
                <w:rFonts w:ascii="ＭＳ 明朝" w:hAnsi="ＭＳ 明朝" w:hint="eastAsia"/>
                <w:sz w:val="20"/>
                <w:szCs w:val="20"/>
              </w:rPr>
              <w:t>【教員】多忙感やコミュニケーションの課題。</w:t>
            </w:r>
          </w:p>
          <w:p w:rsidR="005F2EC0" w:rsidRPr="008327D9" w:rsidRDefault="005F2EC0" w:rsidP="005F2EC0">
            <w:pPr>
              <w:spacing w:line="300" w:lineRule="exact"/>
              <w:rPr>
                <w:rFonts w:ascii="ＭＳ 明朝" w:hAnsi="ＭＳ 明朝"/>
                <w:sz w:val="20"/>
                <w:szCs w:val="20"/>
              </w:rPr>
            </w:pPr>
            <w:r w:rsidRPr="008327D9">
              <w:rPr>
                <w:rFonts w:ascii="ＭＳ 明朝" w:hAnsi="ＭＳ 明朝" w:hint="eastAsia"/>
                <w:sz w:val="20"/>
                <w:szCs w:val="20"/>
              </w:rPr>
              <w:t>【生徒】観点別評価の導入により、従来の学力の捉え方・授業のあり方も変わっている。</w:t>
            </w:r>
          </w:p>
          <w:p w:rsidR="005F2EC0" w:rsidRPr="008327D9" w:rsidRDefault="005F2EC0" w:rsidP="005F2EC0">
            <w:pPr>
              <w:spacing w:line="300" w:lineRule="exact"/>
              <w:rPr>
                <w:rFonts w:ascii="ＭＳ 明朝" w:hAnsi="ＭＳ 明朝"/>
                <w:sz w:val="20"/>
                <w:szCs w:val="20"/>
              </w:rPr>
            </w:pPr>
            <w:r w:rsidRPr="008327D9">
              <w:rPr>
                <w:rFonts w:ascii="ＭＳ 明朝" w:hAnsi="ＭＳ 明朝" w:hint="eastAsia"/>
                <w:sz w:val="20"/>
                <w:szCs w:val="20"/>
              </w:rPr>
              <w:t>【環境】産育休・介</w:t>
            </w:r>
            <w:r w:rsidR="001F1866" w:rsidRPr="008327D9">
              <w:rPr>
                <w:rFonts w:ascii="ＭＳ 明朝" w:hAnsi="ＭＳ 明朝" w:hint="eastAsia"/>
                <w:sz w:val="20"/>
                <w:szCs w:val="20"/>
              </w:rPr>
              <w:t>護休・病休等で年度途中に教科担当を変更したクラスがある。コロナ禍</w:t>
            </w:r>
            <w:r w:rsidRPr="008327D9">
              <w:rPr>
                <w:rFonts w:ascii="ＭＳ 明朝" w:hAnsi="ＭＳ 明朝" w:hint="eastAsia"/>
                <w:sz w:val="20"/>
                <w:szCs w:val="20"/>
              </w:rPr>
              <w:t>が続いている。</w:t>
            </w:r>
          </w:p>
          <w:p w:rsidR="005F2EC0" w:rsidRPr="008327D9" w:rsidRDefault="00A51113"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数字と向き合って、対策を項目別に打っているように思える。新型コロナウイルスの問題等の環境の問題も大きいのではないかと考えている。私が感じたのは、先生の団結の数値が悪くなっている。異動があるとはいえ、昔はもっと意見交換できたのではないか。</w:t>
            </w:r>
          </w:p>
          <w:p w:rsidR="005F2EC0" w:rsidRPr="008327D9" w:rsidRDefault="00A51113"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毎朝、元気にあいさつしてくれる</w:t>
            </w:r>
            <w:r w:rsidRPr="008327D9">
              <w:rPr>
                <w:rFonts w:ascii="ＭＳ 明朝" w:hAnsi="ＭＳ 明朝" w:hint="eastAsia"/>
                <w:sz w:val="20"/>
                <w:szCs w:val="20"/>
              </w:rPr>
              <w:t>金剛高校の</w:t>
            </w:r>
            <w:r w:rsidR="005F2EC0" w:rsidRPr="008327D9">
              <w:rPr>
                <w:rFonts w:ascii="ＭＳ 明朝" w:hAnsi="ＭＳ 明朝" w:hint="eastAsia"/>
                <w:sz w:val="20"/>
                <w:szCs w:val="20"/>
              </w:rPr>
              <w:t>子どもたち</w:t>
            </w:r>
            <w:r w:rsidRPr="008327D9">
              <w:rPr>
                <w:rFonts w:ascii="ＭＳ 明朝" w:hAnsi="ＭＳ 明朝" w:hint="eastAsia"/>
                <w:sz w:val="20"/>
                <w:szCs w:val="20"/>
              </w:rPr>
              <w:t>を見ていると、数値が納得できない。</w:t>
            </w:r>
            <w:r w:rsidR="005F2EC0" w:rsidRPr="008327D9">
              <w:rPr>
                <w:rFonts w:ascii="ＭＳ 明朝" w:hAnsi="ＭＳ 明朝" w:hint="eastAsia"/>
                <w:sz w:val="20"/>
                <w:szCs w:val="20"/>
              </w:rPr>
              <w:t>私なりに色々な観点で分析をした結果、今年度からアンケートの項目で「わからない」が増えている。それによって、データの比率に違いが出たのではないか。実は、「わからない」の項目を無視すれば、肯定的な意見の割合は依然として多く、必ずしも否定的に捉える必要はないのではないか。</w:t>
            </w:r>
          </w:p>
          <w:p w:rsidR="005F2EC0" w:rsidRPr="008327D9" w:rsidRDefault="00804FC5" w:rsidP="005F2EC0">
            <w:pPr>
              <w:spacing w:line="300" w:lineRule="exact"/>
              <w:rPr>
                <w:rFonts w:ascii="ＭＳ 明朝" w:hAnsi="ＭＳ 明朝"/>
                <w:sz w:val="20"/>
                <w:szCs w:val="20"/>
              </w:rPr>
            </w:pPr>
            <w:r w:rsidRPr="008327D9">
              <w:rPr>
                <w:rFonts w:ascii="ＭＳ 明朝" w:hAnsi="ＭＳ 明朝" w:hint="eastAsia"/>
                <w:sz w:val="20"/>
                <w:szCs w:val="20"/>
              </w:rPr>
              <w:t>●</w:t>
            </w:r>
            <w:r w:rsidR="00A51113" w:rsidRPr="008327D9">
              <w:rPr>
                <w:rFonts w:ascii="ＭＳ 明朝" w:hAnsi="ＭＳ 明朝" w:hint="eastAsia"/>
                <w:sz w:val="20"/>
                <w:szCs w:val="20"/>
              </w:rPr>
              <w:t>昨年度と異なった計算方法で</w:t>
            </w:r>
            <w:r w:rsidR="00141C69" w:rsidRPr="008327D9">
              <w:rPr>
                <w:rFonts w:ascii="ＭＳ 明朝" w:hAnsi="ＭＳ 明朝" w:hint="eastAsia"/>
                <w:sz w:val="20"/>
                <w:szCs w:val="20"/>
              </w:rPr>
              <w:t>今年度の</w:t>
            </w:r>
            <w:r w:rsidR="00A51113" w:rsidRPr="008327D9">
              <w:rPr>
                <w:rFonts w:ascii="ＭＳ 明朝" w:hAnsi="ＭＳ 明朝" w:hint="eastAsia"/>
                <w:sz w:val="20"/>
                <w:szCs w:val="20"/>
              </w:rPr>
              <w:t>肯定率が算出されて</w:t>
            </w:r>
            <w:r w:rsidR="0013099F" w:rsidRPr="008327D9">
              <w:rPr>
                <w:rFonts w:ascii="ＭＳ 明朝" w:hAnsi="ＭＳ 明朝" w:hint="eastAsia"/>
                <w:sz w:val="20"/>
                <w:szCs w:val="20"/>
              </w:rPr>
              <w:t>、低い</w:t>
            </w:r>
            <w:r w:rsidR="002F1271" w:rsidRPr="008327D9">
              <w:rPr>
                <w:rFonts w:ascii="ＭＳ 明朝" w:hAnsi="ＭＳ 明朝" w:hint="eastAsia"/>
                <w:sz w:val="20"/>
                <w:szCs w:val="20"/>
              </w:rPr>
              <w:t>数値と</w:t>
            </w:r>
            <w:r w:rsidR="0013099F" w:rsidRPr="008327D9">
              <w:rPr>
                <w:rFonts w:ascii="ＭＳ 明朝" w:hAnsi="ＭＳ 明朝" w:hint="eastAsia"/>
                <w:sz w:val="20"/>
                <w:szCs w:val="20"/>
              </w:rPr>
              <w:t>なって</w:t>
            </w:r>
            <w:r w:rsidR="00A51113" w:rsidRPr="008327D9">
              <w:rPr>
                <w:rFonts w:ascii="ＭＳ 明朝" w:hAnsi="ＭＳ 明朝" w:hint="eastAsia"/>
                <w:sz w:val="20"/>
                <w:szCs w:val="20"/>
              </w:rPr>
              <w:t xml:space="preserve">いることが判明 ➡ </w:t>
            </w:r>
            <w:r w:rsidR="0013099F" w:rsidRPr="008327D9">
              <w:rPr>
                <w:rFonts w:ascii="ＭＳ 明朝" w:hAnsi="ＭＳ 明朝" w:hint="eastAsia"/>
                <w:sz w:val="20"/>
                <w:szCs w:val="20"/>
              </w:rPr>
              <w:t>後日、</w:t>
            </w:r>
            <w:r w:rsidR="00A51113" w:rsidRPr="008327D9">
              <w:rPr>
                <w:rFonts w:ascii="ＭＳ 明朝" w:hAnsi="ＭＳ 明朝" w:hint="eastAsia"/>
                <w:sz w:val="20"/>
                <w:szCs w:val="20"/>
              </w:rPr>
              <w:t>再</w:t>
            </w:r>
            <w:r w:rsidR="0013099F" w:rsidRPr="008327D9">
              <w:rPr>
                <w:rFonts w:ascii="ＭＳ 明朝" w:hAnsi="ＭＳ 明朝" w:hint="eastAsia"/>
                <w:sz w:val="20"/>
                <w:szCs w:val="20"/>
              </w:rPr>
              <w:t>計算し、修正値</w:t>
            </w:r>
            <w:r w:rsidR="00A51113" w:rsidRPr="008327D9">
              <w:rPr>
                <w:rFonts w:ascii="ＭＳ 明朝" w:hAnsi="ＭＳ 明朝" w:hint="eastAsia"/>
                <w:sz w:val="20"/>
                <w:szCs w:val="20"/>
              </w:rPr>
              <w:t>を発表した。</w:t>
            </w:r>
          </w:p>
          <w:p w:rsidR="005F2EC0" w:rsidRPr="008327D9" w:rsidRDefault="00A51113"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低くなっている数字を見て驚いた。自由記述には具体的な意見がたくさんあるとはいえ、生徒の意見をそのまま採用することは学校教育活動のバランスを取るためには難しい。</w:t>
            </w:r>
          </w:p>
          <w:p w:rsidR="005F2EC0" w:rsidRPr="008327D9" w:rsidRDefault="00D3626F"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１年生の学習に対する意識が低い。そうなると、他の項目でも良い結果が期待でき</w:t>
            </w:r>
            <w:r w:rsidR="00A04CBD" w:rsidRPr="008327D9">
              <w:rPr>
                <w:rFonts w:ascii="ＭＳ 明朝" w:hAnsi="ＭＳ 明朝" w:hint="eastAsia"/>
                <w:sz w:val="20"/>
                <w:szCs w:val="20"/>
              </w:rPr>
              <w:t>なくなるのは当然かもしれない。ロールモデル</w:t>
            </w:r>
            <w:r w:rsidR="005F2EC0" w:rsidRPr="008327D9">
              <w:rPr>
                <w:rFonts w:ascii="ＭＳ 明朝" w:hAnsi="ＭＳ 明朝" w:hint="eastAsia"/>
                <w:sz w:val="20"/>
                <w:szCs w:val="20"/>
              </w:rPr>
              <w:t>が身近に必要なのではないか。</w:t>
            </w:r>
          </w:p>
          <w:p w:rsidR="00D3626F" w:rsidRPr="008327D9" w:rsidRDefault="00D3626F" w:rsidP="005F2EC0">
            <w:pPr>
              <w:spacing w:line="300" w:lineRule="exact"/>
              <w:rPr>
                <w:rFonts w:ascii="ＭＳ 明朝" w:hAnsi="ＭＳ 明朝"/>
                <w:sz w:val="20"/>
                <w:szCs w:val="20"/>
              </w:rPr>
            </w:pPr>
            <w:r w:rsidRPr="008327D9">
              <w:rPr>
                <w:rFonts w:ascii="ＭＳ 明朝" w:hAnsi="ＭＳ 明朝" w:hint="eastAsia"/>
                <w:sz w:val="20"/>
                <w:szCs w:val="20"/>
              </w:rPr>
              <w:t>●観点別評価で</w:t>
            </w:r>
            <w:r w:rsidR="00A04CBD" w:rsidRPr="008327D9">
              <w:rPr>
                <w:rFonts w:ascii="ＭＳ 明朝" w:hAnsi="ＭＳ 明朝" w:hint="eastAsia"/>
                <w:sz w:val="20"/>
                <w:szCs w:val="20"/>
              </w:rPr>
              <w:t>育ってきた１年生の学びが深まるよう授業改善の取組みを更に進める。</w:t>
            </w:r>
          </w:p>
          <w:p w:rsidR="005F2EC0" w:rsidRPr="008327D9" w:rsidRDefault="00141C69"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昨年度は、41期生（現３年生）の回答率が17</w:t>
            </w:r>
            <w:r w:rsidRPr="008327D9">
              <w:rPr>
                <w:rFonts w:ascii="ＭＳ 明朝" w:hAnsi="ＭＳ 明朝" w:hint="eastAsia"/>
                <w:sz w:val="20"/>
                <w:szCs w:val="20"/>
              </w:rPr>
              <w:t>％であった。</w:t>
            </w:r>
            <w:r w:rsidR="005F2EC0" w:rsidRPr="008327D9">
              <w:rPr>
                <w:rFonts w:ascii="ＭＳ 明朝" w:hAnsi="ＭＳ 明朝" w:hint="eastAsia"/>
                <w:sz w:val="20"/>
                <w:szCs w:val="20"/>
              </w:rPr>
              <w:t>今年度は全ての学年において、80％を超えているので、データとして信頼性は高いのではないか。生徒と保護者の回答についても、結果の内容が乖離することなく</w:t>
            </w:r>
            <w:r w:rsidRPr="008327D9">
              <w:rPr>
                <w:rFonts w:ascii="ＭＳ 明朝" w:hAnsi="ＭＳ 明朝" w:hint="eastAsia"/>
                <w:sz w:val="20"/>
                <w:szCs w:val="20"/>
              </w:rPr>
              <w:t>、</w:t>
            </w:r>
            <w:r w:rsidR="005F2EC0" w:rsidRPr="008327D9">
              <w:rPr>
                <w:rFonts w:ascii="ＭＳ 明朝" w:hAnsi="ＭＳ 明朝" w:hint="eastAsia"/>
                <w:sz w:val="20"/>
                <w:szCs w:val="20"/>
              </w:rPr>
              <w:t>同じようになっていることも信頼性のある部分だと考えている。前回の授業見学では、先生の取り組みの姿勢も高く、授業アンケートも依然として高い数値だと聞いたので、少し安心している。先生の多忙感を取り除くことも、子どもたちとの繋がりをつくるために大切なのではないか。</w:t>
            </w:r>
          </w:p>
          <w:p w:rsidR="00141C69" w:rsidRPr="008327D9" w:rsidRDefault="00141C69" w:rsidP="005F2EC0">
            <w:pPr>
              <w:spacing w:line="300" w:lineRule="exact"/>
              <w:rPr>
                <w:rFonts w:ascii="ＭＳ 明朝" w:hAnsi="ＭＳ 明朝"/>
                <w:sz w:val="20"/>
                <w:szCs w:val="20"/>
              </w:rPr>
            </w:pPr>
            <w:r w:rsidRPr="008327D9">
              <w:rPr>
                <w:rFonts w:ascii="ＭＳ 明朝" w:hAnsi="ＭＳ 明朝" w:hint="eastAsia"/>
                <w:sz w:val="20"/>
                <w:szCs w:val="20"/>
              </w:rPr>
              <w:t>●働き方改革の具体的取組みを増やす。</w:t>
            </w:r>
          </w:p>
          <w:p w:rsidR="005F2EC0" w:rsidRPr="008327D9" w:rsidRDefault="00141C69"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今回のこの</w:t>
            </w:r>
            <w:r w:rsidRPr="008327D9">
              <w:rPr>
                <w:rFonts w:ascii="ＭＳ 明朝" w:hAnsi="ＭＳ 明朝" w:hint="eastAsia"/>
                <w:sz w:val="20"/>
                <w:szCs w:val="20"/>
              </w:rPr>
              <w:t>（再計算修正前の）</w:t>
            </w:r>
            <w:r w:rsidR="005F2EC0" w:rsidRPr="008327D9">
              <w:rPr>
                <w:rFonts w:ascii="ＭＳ 明朝" w:hAnsi="ＭＳ 明朝" w:hint="eastAsia"/>
                <w:sz w:val="20"/>
                <w:szCs w:val="20"/>
              </w:rPr>
              <w:t>数字を見て、危機的状況と捉えても仕方ない。ただ、数字を見える化して、分析を</w:t>
            </w:r>
            <w:r w:rsidRPr="008327D9">
              <w:rPr>
                <w:rFonts w:ascii="ＭＳ 明朝" w:hAnsi="ＭＳ 明朝" w:hint="eastAsia"/>
                <w:sz w:val="20"/>
                <w:szCs w:val="20"/>
              </w:rPr>
              <w:t>して</w:t>
            </w:r>
            <w:r w:rsidR="005F2EC0" w:rsidRPr="008327D9">
              <w:rPr>
                <w:rFonts w:ascii="ＭＳ 明朝" w:hAnsi="ＭＳ 明朝" w:hint="eastAsia"/>
                <w:sz w:val="20"/>
                <w:szCs w:val="20"/>
              </w:rPr>
              <w:t>きたこ</w:t>
            </w:r>
            <w:r w:rsidRPr="008327D9">
              <w:rPr>
                <w:rFonts w:ascii="ＭＳ 明朝" w:hAnsi="ＭＳ 明朝" w:hint="eastAsia"/>
                <w:sz w:val="20"/>
                <w:szCs w:val="20"/>
              </w:rPr>
              <w:t>とはポジティブに捉えて</w:t>
            </w:r>
            <w:r w:rsidR="005F2EC0" w:rsidRPr="008327D9">
              <w:rPr>
                <w:rFonts w:ascii="ＭＳ 明朝" w:hAnsi="ＭＳ 明朝" w:hint="eastAsia"/>
                <w:sz w:val="20"/>
                <w:szCs w:val="20"/>
              </w:rPr>
              <w:t>いいと思う</w:t>
            </w:r>
            <w:r w:rsidR="00804FC5" w:rsidRPr="008327D9">
              <w:rPr>
                <w:rFonts w:ascii="ＭＳ 明朝" w:hAnsi="ＭＳ 明朝" w:hint="eastAsia"/>
                <w:sz w:val="20"/>
                <w:szCs w:val="20"/>
              </w:rPr>
              <w:t>。生徒も教員もワクワクして通えるような学校づくりが大切</w:t>
            </w:r>
            <w:r w:rsidR="005F2EC0" w:rsidRPr="008327D9">
              <w:rPr>
                <w:rFonts w:ascii="ＭＳ 明朝" w:hAnsi="ＭＳ 明朝" w:hint="eastAsia"/>
                <w:sz w:val="20"/>
                <w:szCs w:val="20"/>
              </w:rPr>
              <w:t>。今回、その改善のために、グループワークを行ったと聞いたが、</w:t>
            </w:r>
            <w:r w:rsidR="004D5836" w:rsidRPr="008327D9">
              <w:rPr>
                <w:rFonts w:ascii="ＭＳ 明朝" w:hAnsi="ＭＳ 明朝" w:hint="eastAsia"/>
                <w:sz w:val="20"/>
                <w:szCs w:val="20"/>
              </w:rPr>
              <w:t>いろいろ</w:t>
            </w:r>
            <w:r w:rsidR="005F2EC0" w:rsidRPr="008327D9">
              <w:rPr>
                <w:rFonts w:ascii="ＭＳ 明朝" w:hAnsi="ＭＳ 明朝" w:hint="eastAsia"/>
                <w:sz w:val="20"/>
                <w:szCs w:val="20"/>
              </w:rPr>
              <w:t>な項目を学年、部署を問わないで課題に向き合ってほしい。学年によって結果も異なっているので、学年により背景・要因も総合的に分析してほしい。校長は学年別で分析した時にどのように考えているか。</w:t>
            </w:r>
          </w:p>
          <w:p w:rsidR="005F2EC0" w:rsidRPr="008327D9" w:rsidRDefault="00804FC5" w:rsidP="005F2EC0">
            <w:pPr>
              <w:spacing w:line="300" w:lineRule="exact"/>
              <w:rPr>
                <w:rFonts w:ascii="ＭＳ 明朝" w:hAnsi="ＭＳ 明朝"/>
                <w:sz w:val="20"/>
                <w:szCs w:val="20"/>
              </w:rPr>
            </w:pPr>
            <w:r w:rsidRPr="008327D9">
              <w:rPr>
                <w:rFonts w:ascii="ＭＳ 明朝" w:hAnsi="ＭＳ 明朝" w:hint="eastAsia"/>
                <w:sz w:val="20"/>
                <w:szCs w:val="20"/>
              </w:rPr>
              <w:t>●</w:t>
            </w:r>
            <w:r w:rsidR="005F2EC0" w:rsidRPr="008327D9">
              <w:rPr>
                <w:rFonts w:ascii="ＭＳ 明朝" w:hAnsi="ＭＳ 明朝" w:hint="eastAsia"/>
                <w:sz w:val="20"/>
                <w:szCs w:val="20"/>
              </w:rPr>
              <w:t>学年で比べるのではなく、例えば、41期生がどのように３年間で変化をしていくのかという視点で見ている。３年生は</w:t>
            </w:r>
            <w:r w:rsidRPr="008327D9">
              <w:rPr>
                <w:rFonts w:ascii="ＭＳ 明朝" w:hAnsi="ＭＳ 明朝" w:hint="eastAsia"/>
                <w:sz w:val="20"/>
                <w:szCs w:val="20"/>
              </w:rPr>
              <w:t>３年間、金剛で過ごして</w:t>
            </w:r>
            <w:r w:rsidR="005F2EC0" w:rsidRPr="008327D9">
              <w:rPr>
                <w:rFonts w:ascii="ＭＳ 明朝" w:hAnsi="ＭＳ 明朝" w:hint="eastAsia"/>
                <w:sz w:val="20"/>
                <w:szCs w:val="20"/>
              </w:rPr>
              <w:t>肯定率が</w:t>
            </w:r>
            <w:r w:rsidRPr="008327D9">
              <w:rPr>
                <w:rFonts w:ascii="ＭＳ 明朝" w:hAnsi="ＭＳ 明朝" w:hint="eastAsia"/>
                <w:sz w:val="20"/>
                <w:szCs w:val="20"/>
              </w:rPr>
              <w:t>年々</w:t>
            </w:r>
            <w:r w:rsidR="005F2EC0" w:rsidRPr="008327D9">
              <w:rPr>
                <w:rFonts w:ascii="ＭＳ 明朝" w:hAnsi="ＭＳ 明朝" w:hint="eastAsia"/>
                <w:sz w:val="20"/>
                <w:szCs w:val="20"/>
              </w:rPr>
              <w:t>上がっている項目も多い。「先生が親身に相談にのってくれる」割合は他学年と同様少ないので、教員の働き方・環境を整えなければならないと感じている。２年生は修学旅行のプラン変更等の行事</w:t>
            </w:r>
          </w:p>
          <w:p w:rsidR="005F2EC0" w:rsidRPr="008327D9" w:rsidRDefault="005F2EC0" w:rsidP="005F2EC0">
            <w:pPr>
              <w:spacing w:line="300" w:lineRule="exact"/>
              <w:rPr>
                <w:rFonts w:ascii="ＭＳ 明朝" w:hAnsi="ＭＳ 明朝"/>
                <w:sz w:val="20"/>
                <w:szCs w:val="20"/>
              </w:rPr>
            </w:pPr>
            <w:r w:rsidRPr="008327D9">
              <w:rPr>
                <w:rFonts w:ascii="ＭＳ 明朝" w:hAnsi="ＭＳ 明朝" w:hint="eastAsia"/>
                <w:sz w:val="20"/>
                <w:szCs w:val="20"/>
              </w:rPr>
              <w:t>に関することが影響しているのではないか。１年生は「授業がわかりやすく、学習する意欲がわく」という項目</w:t>
            </w:r>
            <w:r w:rsidR="00804FC5" w:rsidRPr="008327D9">
              <w:rPr>
                <w:rFonts w:ascii="ＭＳ 明朝" w:hAnsi="ＭＳ 明朝" w:hint="eastAsia"/>
                <w:sz w:val="20"/>
                <w:szCs w:val="20"/>
              </w:rPr>
              <w:t>が低い。高校に</w:t>
            </w:r>
            <w:r w:rsidRPr="008327D9">
              <w:rPr>
                <w:rFonts w:ascii="ＭＳ 明朝" w:hAnsi="ＭＳ 明朝" w:hint="eastAsia"/>
                <w:sz w:val="20"/>
                <w:szCs w:val="20"/>
              </w:rPr>
              <w:t>求められている授業のあり方も変わってきている。新しい教育を受けた生徒たちに合わせて私たち教員も変わらなければならないと感じている。</w:t>
            </w:r>
          </w:p>
          <w:p w:rsidR="005F2EC0" w:rsidRPr="008327D9" w:rsidRDefault="005F2EC0" w:rsidP="005F2EC0">
            <w:pPr>
              <w:spacing w:line="300" w:lineRule="exact"/>
              <w:rPr>
                <w:rFonts w:ascii="ＭＳ 明朝" w:hAnsi="ＭＳ 明朝"/>
                <w:sz w:val="20"/>
                <w:szCs w:val="20"/>
                <w:u w:val="single"/>
              </w:rPr>
            </w:pPr>
            <w:r w:rsidRPr="008327D9">
              <w:rPr>
                <w:rFonts w:ascii="ＭＳ 明朝" w:hAnsi="ＭＳ 明朝" w:hint="eastAsia"/>
                <w:sz w:val="20"/>
                <w:szCs w:val="20"/>
                <w:u w:val="single"/>
              </w:rPr>
              <w:t xml:space="preserve"> 学校経営計画（令和５年度）</w:t>
            </w:r>
            <w:r w:rsidR="00804FC5" w:rsidRPr="008327D9">
              <w:rPr>
                <w:rFonts w:ascii="ＭＳ 明朝" w:hAnsi="ＭＳ 明朝" w:hint="eastAsia"/>
                <w:sz w:val="20"/>
                <w:szCs w:val="20"/>
                <w:u w:val="single"/>
              </w:rPr>
              <w:t>について</w:t>
            </w:r>
          </w:p>
          <w:p w:rsidR="005F2EC0" w:rsidRPr="008327D9" w:rsidRDefault="005F2EC0" w:rsidP="00804FC5">
            <w:pPr>
              <w:spacing w:line="300" w:lineRule="exact"/>
              <w:ind w:firstLineChars="100" w:firstLine="200"/>
              <w:rPr>
                <w:rFonts w:ascii="ＭＳ 明朝" w:hAnsi="ＭＳ 明朝"/>
                <w:sz w:val="20"/>
                <w:szCs w:val="20"/>
              </w:rPr>
            </w:pPr>
            <w:r w:rsidRPr="008327D9">
              <w:rPr>
                <w:rFonts w:ascii="ＭＳ 明朝" w:hAnsi="ＭＳ 明朝" w:hint="eastAsia"/>
                <w:sz w:val="20"/>
                <w:szCs w:val="20"/>
              </w:rPr>
              <w:t>令和５年度の学校経営計画では、「観点別評価の研究」「授業のユニバーサルデザイン化による共生推進教室を含む授業改善への取り組み</w:t>
            </w:r>
            <w:r w:rsidR="00804FC5" w:rsidRPr="008327D9">
              <w:rPr>
                <w:rFonts w:ascii="ＭＳ 明朝" w:hAnsi="ＭＳ 明朝" w:hint="eastAsia"/>
                <w:sz w:val="20"/>
                <w:szCs w:val="20"/>
              </w:rPr>
              <w:t>」「共生推進教室の１人１台端末利用」「教員のストレスチェック受検率向上」「すこやかネットに積極的に参加し地域と幼小中校の</w:t>
            </w:r>
            <w:r w:rsidRPr="008327D9">
              <w:rPr>
                <w:rFonts w:ascii="ＭＳ 明朝" w:hAnsi="ＭＳ 明朝" w:hint="eastAsia"/>
                <w:sz w:val="20"/>
                <w:szCs w:val="20"/>
              </w:rPr>
              <w:t>連携強化」「生徒が教員に気軽に相談できる環境づくり」等、今年度の学校運営協議会の意見を盛り込み作成した</w:t>
            </w:r>
            <w:r w:rsidR="00804FC5" w:rsidRPr="008327D9">
              <w:rPr>
                <w:rFonts w:ascii="ＭＳ 明朝" w:hAnsi="ＭＳ 明朝" w:hint="eastAsia"/>
                <w:sz w:val="20"/>
                <w:szCs w:val="20"/>
              </w:rPr>
              <w:t>。</w:t>
            </w:r>
          </w:p>
          <w:p w:rsidR="005F2EC0" w:rsidRPr="008327D9" w:rsidRDefault="00804FC5"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学校経営計画の項目それぞれの目標を</w:t>
            </w:r>
            <w:r w:rsidRPr="008327D9">
              <w:rPr>
                <w:rFonts w:ascii="ＭＳ 明朝" w:hAnsi="ＭＳ 明朝" w:hint="eastAsia"/>
                <w:sz w:val="20"/>
                <w:szCs w:val="20"/>
              </w:rPr>
              <w:t>遂行達成すれば、金剛高校のめざ</w:t>
            </w:r>
            <w:r w:rsidR="005F2EC0" w:rsidRPr="008327D9">
              <w:rPr>
                <w:rFonts w:ascii="ＭＳ 明朝" w:hAnsi="ＭＳ 明朝" w:hint="eastAsia"/>
                <w:sz w:val="20"/>
                <w:szCs w:val="20"/>
              </w:rPr>
              <w:t>す学校像に本当につながっていくということが一番大切だと思う。</w:t>
            </w:r>
            <w:r w:rsidRPr="008327D9">
              <w:rPr>
                <w:rFonts w:ascii="ＭＳ 明朝" w:hAnsi="ＭＳ 明朝" w:hint="eastAsia"/>
                <w:sz w:val="20"/>
                <w:szCs w:val="20"/>
              </w:rPr>
              <w:t>目標設定をしっかり、後はそれを実行。</w:t>
            </w:r>
          </w:p>
          <w:p w:rsidR="005F2EC0" w:rsidRPr="008327D9" w:rsidRDefault="00804FC5"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 xml:space="preserve"> </w:t>
            </w:r>
            <w:r w:rsidR="001F1866" w:rsidRPr="008327D9">
              <w:rPr>
                <w:rFonts w:ascii="ＭＳ 明朝" w:hAnsi="ＭＳ 明朝" w:hint="eastAsia"/>
                <w:sz w:val="20"/>
                <w:szCs w:val="20"/>
              </w:rPr>
              <w:t>中学</w:t>
            </w:r>
            <w:r w:rsidR="002F1271" w:rsidRPr="008327D9">
              <w:rPr>
                <w:rFonts w:ascii="ＭＳ 明朝" w:hAnsi="ＭＳ 明朝" w:hint="eastAsia"/>
                <w:sz w:val="20"/>
                <w:szCs w:val="20"/>
              </w:rPr>
              <w:t>２年生が金剛高校を訪問して、体験授業させて頂き</w:t>
            </w:r>
            <w:r w:rsidR="005F2EC0" w:rsidRPr="008327D9">
              <w:rPr>
                <w:rFonts w:ascii="ＭＳ 明朝" w:hAnsi="ＭＳ 明朝" w:hint="eastAsia"/>
                <w:sz w:val="20"/>
                <w:szCs w:val="20"/>
              </w:rPr>
              <w:t>本当に良かった。幼</w:t>
            </w:r>
            <w:r w:rsidR="004D5836" w:rsidRPr="008327D9">
              <w:rPr>
                <w:rFonts w:ascii="ＭＳ 明朝" w:hAnsi="ＭＳ 明朝" w:hint="eastAsia"/>
                <w:sz w:val="20"/>
                <w:szCs w:val="20"/>
              </w:rPr>
              <w:t>小</w:t>
            </w:r>
            <w:r w:rsidR="005F2EC0" w:rsidRPr="008327D9">
              <w:rPr>
                <w:rFonts w:ascii="ＭＳ 明朝" w:hAnsi="ＭＳ 明朝" w:hint="eastAsia"/>
                <w:sz w:val="20"/>
                <w:szCs w:val="20"/>
              </w:rPr>
              <w:t>中高連携も計画に盛り込んでくれたら嬉しい。「英語、社会の人生ゲーム等、授業がすごかった」「プロジェクターがすごかった</w:t>
            </w:r>
            <w:r w:rsidRPr="008327D9">
              <w:rPr>
                <w:rFonts w:ascii="ＭＳ 明朝" w:hAnsi="ＭＳ 明朝" w:hint="eastAsia"/>
                <w:sz w:val="20"/>
                <w:szCs w:val="20"/>
              </w:rPr>
              <w:t>」</w:t>
            </w:r>
            <w:r w:rsidR="005F2EC0" w:rsidRPr="008327D9">
              <w:rPr>
                <w:rFonts w:ascii="ＭＳ 明朝" w:hAnsi="ＭＳ 明朝" w:hint="eastAsia"/>
                <w:sz w:val="20"/>
                <w:szCs w:val="20"/>
              </w:rPr>
              <w:t>「クラブの数にびっくりした」など、</w:t>
            </w:r>
            <w:r w:rsidR="004D5836" w:rsidRPr="008327D9">
              <w:rPr>
                <w:rFonts w:ascii="ＭＳ 明朝" w:hAnsi="ＭＳ 明朝" w:hint="eastAsia"/>
                <w:sz w:val="20"/>
                <w:szCs w:val="20"/>
              </w:rPr>
              <w:t>いろいろ</w:t>
            </w:r>
            <w:r w:rsidR="005F2EC0" w:rsidRPr="008327D9">
              <w:rPr>
                <w:rFonts w:ascii="ＭＳ 明朝" w:hAnsi="ＭＳ 明朝" w:hint="eastAsia"/>
                <w:sz w:val="20"/>
                <w:szCs w:val="20"/>
              </w:rPr>
              <w:t>と子どもたちが感想を書いてくれている。高校生もそれを知れば自信になるのではないか。</w:t>
            </w:r>
          </w:p>
          <w:p w:rsidR="005F2EC0" w:rsidRPr="008327D9" w:rsidRDefault="00804FC5"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 xml:space="preserve"> アンケートの結果を見て、先生が多忙で余裕がないということを、数字で見てさらに認識した。そこが改善されないと</w:t>
            </w:r>
            <w:r w:rsidRPr="008327D9">
              <w:rPr>
                <w:rFonts w:ascii="ＭＳ 明朝" w:hAnsi="ＭＳ 明朝" w:hint="eastAsia"/>
                <w:sz w:val="20"/>
                <w:szCs w:val="20"/>
              </w:rPr>
              <w:t>、</w:t>
            </w:r>
            <w:r w:rsidR="005F2EC0" w:rsidRPr="008327D9">
              <w:rPr>
                <w:rFonts w:ascii="ＭＳ 明朝" w:hAnsi="ＭＳ 明朝" w:hint="eastAsia"/>
                <w:sz w:val="20"/>
                <w:szCs w:val="20"/>
              </w:rPr>
              <w:t>辛いのではないか。対策を立てれば立てるほどいいのではなく、そのタスクをこなすにも負</w:t>
            </w:r>
            <w:r w:rsidRPr="008327D9">
              <w:rPr>
                <w:rFonts w:ascii="ＭＳ 明朝" w:hAnsi="ＭＳ 明朝" w:hint="eastAsia"/>
                <w:sz w:val="20"/>
                <w:szCs w:val="20"/>
              </w:rPr>
              <w:t>担がかかることを考慮してほしい。</w:t>
            </w:r>
          </w:p>
          <w:p w:rsidR="005F2EC0" w:rsidRPr="008327D9" w:rsidRDefault="00804FC5"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先生の負担があると思う。多くの情報が可視化され、教員の余裕もなければ、数も足りない。教育センターが行っている研修プログラム等を活用しながら先生の視野を広げるような取り組みが効果的ではないか。</w:t>
            </w:r>
          </w:p>
          <w:p w:rsidR="005F2EC0" w:rsidRPr="008327D9" w:rsidRDefault="00804FC5" w:rsidP="005F2EC0">
            <w:pPr>
              <w:spacing w:line="300" w:lineRule="exact"/>
              <w:rPr>
                <w:rFonts w:ascii="ＭＳ 明朝" w:hAnsi="ＭＳ 明朝"/>
                <w:sz w:val="20"/>
                <w:szCs w:val="20"/>
              </w:rPr>
            </w:pPr>
            <w:r w:rsidRPr="008327D9">
              <w:rPr>
                <w:rFonts w:ascii="ＭＳ 明朝" w:hAnsi="ＭＳ 明朝" w:hint="eastAsia"/>
                <w:sz w:val="20"/>
                <w:szCs w:val="20"/>
              </w:rPr>
              <w:t>〇</w:t>
            </w:r>
            <w:r w:rsidR="005F2EC0" w:rsidRPr="008327D9">
              <w:rPr>
                <w:rFonts w:ascii="ＭＳ 明朝" w:hAnsi="ＭＳ 明朝" w:hint="eastAsia"/>
                <w:sz w:val="20"/>
                <w:szCs w:val="20"/>
              </w:rPr>
              <w:t>特別支援教育の観点から言えば、共生推進教室が新規就職先を</w:t>
            </w:r>
            <w:r w:rsidR="00F00EA1" w:rsidRPr="008327D9">
              <w:rPr>
                <w:rFonts w:ascii="ＭＳ 明朝" w:hAnsi="ＭＳ 明朝" w:hint="eastAsia"/>
                <w:sz w:val="20"/>
                <w:szCs w:val="20"/>
              </w:rPr>
              <w:t>２か所（</w:t>
            </w:r>
            <w:r w:rsidR="005F2EC0" w:rsidRPr="008327D9">
              <w:rPr>
                <w:rFonts w:ascii="ＭＳ 明朝" w:hAnsi="ＭＳ 明朝" w:hint="eastAsia"/>
                <w:sz w:val="20"/>
                <w:szCs w:val="20"/>
              </w:rPr>
              <w:t>２名</w:t>
            </w:r>
            <w:r w:rsidR="00F00EA1" w:rsidRPr="008327D9">
              <w:rPr>
                <w:rFonts w:ascii="ＭＳ 明朝" w:hAnsi="ＭＳ 明朝" w:hint="eastAsia"/>
                <w:sz w:val="20"/>
                <w:szCs w:val="20"/>
              </w:rPr>
              <w:t>）</w:t>
            </w:r>
            <w:r w:rsidR="005F2EC0" w:rsidRPr="008327D9">
              <w:rPr>
                <w:rFonts w:ascii="ＭＳ 明朝" w:hAnsi="ＭＳ 明朝" w:hint="eastAsia"/>
                <w:sz w:val="20"/>
                <w:szCs w:val="20"/>
              </w:rPr>
              <w:t>も開拓されたことは素晴らしい。また、授業の目標の設定を授業の初めに示すことは、とても意義深い。最後に、アンケートにおいて、教員の多忙</w:t>
            </w:r>
            <w:r w:rsidR="00F00EA1" w:rsidRPr="008327D9">
              <w:rPr>
                <w:rFonts w:ascii="ＭＳ 明朝" w:hAnsi="ＭＳ 明朝" w:hint="eastAsia"/>
                <w:sz w:val="20"/>
                <w:szCs w:val="20"/>
              </w:rPr>
              <w:t>感に</w:t>
            </w:r>
            <w:r w:rsidR="005F2EC0" w:rsidRPr="008327D9">
              <w:rPr>
                <w:rFonts w:ascii="ＭＳ 明朝" w:hAnsi="ＭＳ 明朝" w:hint="eastAsia"/>
                <w:sz w:val="20"/>
                <w:szCs w:val="20"/>
              </w:rPr>
              <w:t>より、子どもとのやりとりができないという結果が出ているが、短い時間の些細な言葉がけだけでも結果が変わると思っている。</w:t>
            </w:r>
          </w:p>
          <w:p w:rsidR="005F2EC0" w:rsidRPr="008327D9" w:rsidRDefault="00F00EA1" w:rsidP="005F2EC0">
            <w:pPr>
              <w:spacing w:line="300" w:lineRule="exact"/>
              <w:rPr>
                <w:rFonts w:ascii="ＭＳ 明朝" w:hAnsi="ＭＳ 明朝"/>
                <w:sz w:val="20"/>
                <w:szCs w:val="20"/>
              </w:rPr>
            </w:pPr>
            <w:r w:rsidRPr="008327D9">
              <w:rPr>
                <w:rFonts w:ascii="ＭＳ 明朝" w:hAnsi="ＭＳ 明朝" w:hint="eastAsia"/>
                <w:sz w:val="20"/>
                <w:szCs w:val="20"/>
              </w:rPr>
              <w:t>〇</w:t>
            </w:r>
            <w:r w:rsidR="002F1271" w:rsidRPr="008327D9">
              <w:rPr>
                <w:rFonts w:ascii="ＭＳ 明朝" w:hAnsi="ＭＳ 明朝" w:hint="eastAsia"/>
                <w:sz w:val="20"/>
                <w:szCs w:val="20"/>
              </w:rPr>
              <w:t>通学路で</w:t>
            </w:r>
            <w:r w:rsidRPr="008327D9">
              <w:rPr>
                <w:rFonts w:ascii="ＭＳ 明朝" w:hAnsi="ＭＳ 明朝" w:hint="eastAsia"/>
                <w:sz w:val="20"/>
                <w:szCs w:val="20"/>
              </w:rPr>
              <w:t>挨拶</w:t>
            </w:r>
            <w:r w:rsidR="005F2EC0" w:rsidRPr="008327D9">
              <w:rPr>
                <w:rFonts w:ascii="ＭＳ 明朝" w:hAnsi="ＭＳ 明朝" w:hint="eastAsia"/>
                <w:sz w:val="20"/>
                <w:szCs w:val="20"/>
              </w:rPr>
              <w:t>してくれるような</w:t>
            </w:r>
            <w:r w:rsidRPr="008327D9">
              <w:rPr>
                <w:rFonts w:ascii="ＭＳ 明朝" w:hAnsi="ＭＳ 明朝" w:hint="eastAsia"/>
                <w:sz w:val="20"/>
                <w:szCs w:val="20"/>
              </w:rPr>
              <w:t>金剛の</w:t>
            </w:r>
            <w:r w:rsidR="005F2EC0" w:rsidRPr="008327D9">
              <w:rPr>
                <w:rFonts w:ascii="ＭＳ 明朝" w:hAnsi="ＭＳ 明朝" w:hint="eastAsia"/>
                <w:sz w:val="20"/>
                <w:szCs w:val="20"/>
              </w:rPr>
              <w:t>生徒たち。一言一言の会話を大切にしたい。愛着を求めている生徒に対して安全基地が学校の中にあることはとても重要。教職員組織を含めたより良い環境づくりが、より良い学校教育にも繋がると考えている。</w:t>
            </w:r>
          </w:p>
          <w:p w:rsidR="009D652B" w:rsidRPr="008327D9" w:rsidRDefault="009D652B" w:rsidP="00FC5A26">
            <w:pPr>
              <w:spacing w:line="300" w:lineRule="exact"/>
              <w:rPr>
                <w:rFonts w:ascii="ＭＳ 明朝" w:hAnsi="ＭＳ 明朝"/>
                <w:sz w:val="20"/>
                <w:szCs w:val="20"/>
              </w:rPr>
            </w:pPr>
          </w:p>
        </w:tc>
      </w:tr>
    </w:tbl>
    <w:p w:rsidR="00552486" w:rsidRPr="008327D9" w:rsidRDefault="00552486">
      <w:pPr>
        <w:spacing w:line="120" w:lineRule="exact"/>
        <w:ind w:leftChars="-428" w:left="-899"/>
      </w:pPr>
    </w:p>
    <w:p w:rsidR="00552486" w:rsidRPr="008327D9" w:rsidRDefault="008660C4">
      <w:pPr>
        <w:ind w:leftChars="-92" w:left="-4" w:hangingChars="90" w:hanging="189"/>
        <w:jc w:val="left"/>
        <w:rPr>
          <w:rFonts w:ascii="ＭＳ ゴシック" w:eastAsia="ＭＳ ゴシック" w:hAnsi="ＭＳ ゴシック"/>
          <w:szCs w:val="21"/>
        </w:rPr>
      </w:pPr>
      <w:r w:rsidRPr="008327D9">
        <w:rPr>
          <w:rFonts w:ascii="ＭＳ ゴシック" w:eastAsia="ＭＳ ゴシック" w:hAnsi="ＭＳ ゴシック"/>
          <w:szCs w:val="21"/>
        </w:rPr>
        <w:br w:type="page"/>
      </w:r>
      <w:r w:rsidRPr="008327D9">
        <w:rPr>
          <w:rFonts w:ascii="ＭＳ ゴシック" w:eastAsia="ＭＳ ゴシック" w:hAnsi="ＭＳ ゴシック" w:hint="eastAsia"/>
          <w:szCs w:val="21"/>
        </w:rPr>
        <w:t>３　本年度の取組内容及び自己評価</w:t>
      </w:r>
    </w:p>
    <w:tbl>
      <w:tblPr>
        <w:tblpPr w:leftFromText="142" w:rightFromText="142"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162"/>
        <w:gridCol w:w="4430"/>
        <w:gridCol w:w="3933"/>
        <w:gridCol w:w="3473"/>
      </w:tblGrid>
      <w:tr w:rsidR="00552486" w:rsidRPr="008327D9" w:rsidTr="00AD38B8">
        <w:trPr>
          <w:trHeight w:val="694"/>
        </w:trPr>
        <w:tc>
          <w:tcPr>
            <w:tcW w:w="881" w:type="dxa"/>
            <w:shd w:val="clear" w:color="auto" w:fill="auto"/>
            <w:vAlign w:val="center"/>
          </w:tcPr>
          <w:p w:rsidR="00552486" w:rsidRPr="008327D9" w:rsidRDefault="008660C4">
            <w:pPr>
              <w:jc w:val="center"/>
              <w:rPr>
                <w:rFonts w:ascii="ＭＳ 明朝" w:hAnsi="ＭＳ 明朝"/>
                <w:sz w:val="20"/>
                <w:szCs w:val="20"/>
              </w:rPr>
            </w:pPr>
            <w:r w:rsidRPr="008327D9">
              <w:rPr>
                <w:rFonts w:ascii="ＭＳ 明朝" w:hAnsi="ＭＳ 明朝" w:hint="eastAsia"/>
                <w:sz w:val="20"/>
                <w:szCs w:val="20"/>
              </w:rPr>
              <w:t>中期的</w:t>
            </w:r>
          </w:p>
          <w:p w:rsidR="00552486" w:rsidRPr="008327D9" w:rsidRDefault="008660C4">
            <w:pPr>
              <w:jc w:val="center"/>
              <w:rPr>
                <w:rFonts w:ascii="ＭＳ 明朝" w:hAnsi="ＭＳ 明朝"/>
                <w:spacing w:val="-20"/>
                <w:sz w:val="20"/>
                <w:szCs w:val="20"/>
              </w:rPr>
            </w:pPr>
            <w:r w:rsidRPr="008327D9">
              <w:rPr>
                <w:rFonts w:ascii="ＭＳ 明朝" w:hAnsi="ＭＳ 明朝" w:hint="eastAsia"/>
                <w:sz w:val="20"/>
                <w:szCs w:val="20"/>
              </w:rPr>
              <w:t>目標</w:t>
            </w:r>
          </w:p>
        </w:tc>
        <w:tc>
          <w:tcPr>
            <w:tcW w:w="2162" w:type="dxa"/>
            <w:shd w:val="clear" w:color="auto" w:fill="auto"/>
            <w:vAlign w:val="center"/>
          </w:tcPr>
          <w:p w:rsidR="00552486" w:rsidRPr="008327D9" w:rsidRDefault="008660C4">
            <w:pPr>
              <w:jc w:val="center"/>
              <w:rPr>
                <w:rFonts w:ascii="ＭＳ 明朝" w:hAnsi="ＭＳ 明朝"/>
                <w:sz w:val="20"/>
                <w:szCs w:val="20"/>
              </w:rPr>
            </w:pPr>
            <w:r w:rsidRPr="008327D9">
              <w:rPr>
                <w:rFonts w:ascii="ＭＳ 明朝" w:hAnsi="ＭＳ 明朝" w:hint="eastAsia"/>
                <w:sz w:val="20"/>
                <w:szCs w:val="20"/>
              </w:rPr>
              <w:t>今年度の重点目標</w:t>
            </w:r>
          </w:p>
        </w:tc>
        <w:tc>
          <w:tcPr>
            <w:tcW w:w="4430" w:type="dxa"/>
            <w:tcBorders>
              <w:right w:val="dashed" w:sz="4" w:space="0" w:color="auto"/>
            </w:tcBorders>
            <w:shd w:val="clear" w:color="auto" w:fill="auto"/>
            <w:vAlign w:val="center"/>
          </w:tcPr>
          <w:p w:rsidR="00552486" w:rsidRPr="008327D9" w:rsidRDefault="008660C4">
            <w:pPr>
              <w:jc w:val="center"/>
              <w:rPr>
                <w:rFonts w:ascii="ＭＳ 明朝" w:hAnsi="ＭＳ 明朝"/>
                <w:sz w:val="20"/>
                <w:szCs w:val="20"/>
              </w:rPr>
            </w:pPr>
            <w:r w:rsidRPr="008327D9">
              <w:rPr>
                <w:rFonts w:ascii="ＭＳ 明朝" w:hAnsi="ＭＳ 明朝" w:hint="eastAsia"/>
                <w:sz w:val="20"/>
                <w:szCs w:val="20"/>
              </w:rPr>
              <w:t>具体的な取組計画・内容</w:t>
            </w:r>
          </w:p>
        </w:tc>
        <w:tc>
          <w:tcPr>
            <w:tcW w:w="3933" w:type="dxa"/>
            <w:tcBorders>
              <w:right w:val="dashed" w:sz="4" w:space="0" w:color="auto"/>
            </w:tcBorders>
            <w:vAlign w:val="center"/>
          </w:tcPr>
          <w:p w:rsidR="00552486" w:rsidRPr="008327D9" w:rsidRDefault="008660C4">
            <w:pPr>
              <w:jc w:val="center"/>
              <w:rPr>
                <w:rFonts w:ascii="ＭＳ 明朝" w:hAnsi="ＭＳ 明朝"/>
                <w:sz w:val="20"/>
                <w:szCs w:val="20"/>
              </w:rPr>
            </w:pPr>
            <w:r w:rsidRPr="008327D9">
              <w:rPr>
                <w:rFonts w:ascii="ＭＳ 明朝" w:hAnsi="ＭＳ 明朝" w:hint="eastAsia"/>
                <w:sz w:val="20"/>
                <w:szCs w:val="20"/>
              </w:rPr>
              <w:t>評価指標[</w:t>
            </w:r>
            <w:r w:rsidRPr="008327D9">
              <w:rPr>
                <w:rFonts w:ascii="ＭＳ 明朝" w:hAnsi="ＭＳ 明朝"/>
                <w:sz w:val="20"/>
                <w:szCs w:val="20"/>
              </w:rPr>
              <w:t>R</w:t>
            </w:r>
            <w:r w:rsidRPr="008327D9">
              <w:rPr>
                <w:rFonts w:ascii="ＭＳ 明朝" w:hAnsi="ＭＳ 明朝" w:hint="eastAsia"/>
                <w:sz w:val="20"/>
                <w:szCs w:val="20"/>
              </w:rPr>
              <w:t>３年度数値]</w:t>
            </w:r>
          </w:p>
        </w:tc>
        <w:tc>
          <w:tcPr>
            <w:tcW w:w="3473" w:type="dxa"/>
            <w:tcBorders>
              <w:left w:val="dashed" w:sz="4" w:space="0" w:color="auto"/>
              <w:right w:val="single" w:sz="4" w:space="0" w:color="auto"/>
            </w:tcBorders>
            <w:shd w:val="clear" w:color="auto" w:fill="auto"/>
            <w:vAlign w:val="center"/>
          </w:tcPr>
          <w:p w:rsidR="00552486" w:rsidRPr="008327D9" w:rsidRDefault="008660C4">
            <w:pPr>
              <w:jc w:val="center"/>
              <w:rPr>
                <w:rFonts w:ascii="ＭＳ 明朝" w:hAnsi="ＭＳ 明朝"/>
                <w:sz w:val="20"/>
                <w:szCs w:val="20"/>
              </w:rPr>
            </w:pPr>
            <w:r w:rsidRPr="008327D9">
              <w:rPr>
                <w:rFonts w:ascii="ＭＳ 明朝" w:hAnsi="ＭＳ 明朝" w:hint="eastAsia"/>
                <w:sz w:val="20"/>
                <w:szCs w:val="20"/>
              </w:rPr>
              <w:t>自己評価</w:t>
            </w:r>
          </w:p>
        </w:tc>
      </w:tr>
      <w:tr w:rsidR="00AD6AD2" w:rsidRPr="008327D9" w:rsidTr="00AD38B8">
        <w:trPr>
          <w:cantSplit/>
          <w:trHeight w:val="2283"/>
        </w:trPr>
        <w:tc>
          <w:tcPr>
            <w:tcW w:w="881" w:type="dxa"/>
            <w:shd w:val="clear" w:color="auto" w:fill="auto"/>
            <w:textDirection w:val="tbRlV"/>
            <w:vAlign w:val="center"/>
          </w:tcPr>
          <w:p w:rsidR="00AD6AD2" w:rsidRPr="008327D9" w:rsidRDefault="00AD6AD2" w:rsidP="00C17CD1">
            <w:pPr>
              <w:spacing w:line="300" w:lineRule="exact"/>
              <w:ind w:left="113" w:right="113"/>
              <w:jc w:val="center"/>
              <w:rPr>
                <w:rFonts w:ascii="ＭＳ 明朝" w:hAnsi="ＭＳ 明朝"/>
                <w:sz w:val="20"/>
                <w:szCs w:val="20"/>
              </w:rPr>
            </w:pPr>
            <w:r w:rsidRPr="008327D9">
              <w:rPr>
                <w:rFonts w:ascii="ＭＳ 明朝" w:hAnsi="ＭＳ 明朝" w:hint="eastAsia"/>
                <w:sz w:val="20"/>
                <w:szCs w:val="20"/>
              </w:rPr>
              <w:t>１．新たなステージ</w:t>
            </w:r>
          </w:p>
          <w:p w:rsidR="00AD6AD2" w:rsidRPr="008327D9" w:rsidRDefault="00AD6AD2" w:rsidP="00C17CD1">
            <w:pPr>
              <w:spacing w:line="300" w:lineRule="exact"/>
              <w:ind w:left="113" w:right="113"/>
              <w:jc w:val="center"/>
              <w:rPr>
                <w:rFonts w:ascii="ＭＳ 明朝" w:hAnsi="ＭＳ 明朝"/>
                <w:sz w:val="20"/>
                <w:szCs w:val="20"/>
              </w:rPr>
            </w:pPr>
            <w:r w:rsidRPr="008327D9">
              <w:rPr>
                <w:rFonts w:ascii="ＭＳ 明朝" w:hAnsi="ＭＳ 明朝" w:hint="eastAsia"/>
                <w:sz w:val="20"/>
                <w:szCs w:val="20"/>
              </w:rPr>
              <w:t>への深化</w:t>
            </w:r>
          </w:p>
        </w:tc>
        <w:tc>
          <w:tcPr>
            <w:tcW w:w="2162" w:type="dxa"/>
            <w:shd w:val="clear" w:color="auto" w:fill="auto"/>
          </w:tcPr>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「多様性の尊重」「地域性の重視」を特長とする高校としての実績、強味を最大限生かし「社会に開かれた教育課程」の理念を追求する普通科専門コース再編に取り組む</w:t>
            </w:r>
          </w:p>
        </w:tc>
        <w:tc>
          <w:tcPr>
            <w:tcW w:w="4430" w:type="dxa"/>
            <w:tcBorders>
              <w:right w:val="dashed" w:sz="4" w:space="0" w:color="auto"/>
            </w:tcBorders>
            <w:shd w:val="clear" w:color="auto" w:fill="auto"/>
          </w:tcPr>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将来構想検討委員会、カリキュラム検討委員会、専門コース委員会を開催。</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普通科専門コースにおける、カリキュラム、</w:t>
            </w:r>
            <w:r w:rsidRPr="008327D9">
              <w:rPr>
                <w:rFonts w:ascii="ＭＳ 明朝" w:hAnsi="ＭＳ 明朝"/>
                <w:sz w:val="20"/>
                <w:szCs w:val="20"/>
              </w:rPr>
              <w:t>LHR</w:t>
            </w:r>
            <w:r w:rsidRPr="008327D9">
              <w:rPr>
                <w:rFonts w:ascii="ＭＳ 明朝" w:hAnsi="ＭＳ 明朝" w:hint="eastAsia"/>
                <w:sz w:val="20"/>
                <w:szCs w:val="20"/>
              </w:rPr>
              <w:t>・総合の計画、行事等の精選など、教育活動の充実を図る。</w:t>
            </w:r>
          </w:p>
          <w:p w:rsidR="00AD6AD2" w:rsidRPr="008327D9" w:rsidRDefault="00AD6AD2" w:rsidP="00430E1E">
            <w:pPr>
              <w:rPr>
                <w:rFonts w:ascii="ＭＳ 明朝" w:hAnsi="ＭＳ 明朝"/>
                <w:sz w:val="20"/>
                <w:szCs w:val="20"/>
              </w:rPr>
            </w:pPr>
          </w:p>
        </w:tc>
        <w:tc>
          <w:tcPr>
            <w:tcW w:w="3933" w:type="dxa"/>
            <w:tcBorders>
              <w:right w:val="dashed" w:sz="4" w:space="0" w:color="auto"/>
            </w:tcBorders>
          </w:tcPr>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将来構想検討委員会等現在及び金剛高校の将来像に対する肯定的評価が多数を占めること。</w:t>
            </w: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教職員向け学校教育自己診断</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「教育活動を振り返り改善に向けて取り組む」85%以上　　[85%]</w:t>
            </w:r>
          </w:p>
        </w:tc>
        <w:tc>
          <w:tcPr>
            <w:tcW w:w="3473" w:type="dxa"/>
            <w:tcBorders>
              <w:left w:val="dashed" w:sz="4" w:space="0" w:color="auto"/>
              <w:right w:val="single" w:sz="4" w:space="0" w:color="auto"/>
            </w:tcBorders>
            <w:shd w:val="clear" w:color="auto" w:fill="auto"/>
          </w:tcPr>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金剛高校のミッションを策定。コロナ禍</w:t>
            </w:r>
            <w:r w:rsidR="001F1866" w:rsidRPr="008327D9">
              <w:rPr>
                <w:rFonts w:ascii="ＭＳ 明朝" w:hAnsi="ＭＳ 明朝" w:hint="eastAsia"/>
                <w:sz w:val="20"/>
                <w:szCs w:val="20"/>
              </w:rPr>
              <w:t>３年め</w:t>
            </w:r>
            <w:r w:rsidRPr="008327D9">
              <w:rPr>
                <w:rFonts w:ascii="ＭＳ 明朝" w:hAnsi="ＭＳ 明朝" w:hint="eastAsia"/>
                <w:sz w:val="20"/>
                <w:szCs w:val="20"/>
              </w:rPr>
              <w:t>となるが、教育課程をほぼ実施することができ、地域連携の取組みも次第に復活している。観点別評価を導入した</w:t>
            </w:r>
            <w:r w:rsidR="00DF5CBE">
              <w:rPr>
                <w:rFonts w:ascii="ＭＳ 明朝" w:hAnsi="ＭＳ 明朝" w:hint="eastAsia"/>
                <w:sz w:val="20"/>
                <w:szCs w:val="20"/>
              </w:rPr>
              <w:t>１</w:t>
            </w:r>
            <w:r w:rsidRPr="008327D9">
              <w:rPr>
                <w:rFonts w:ascii="ＭＳ 明朝" w:hAnsi="ＭＳ 明朝" w:hint="eastAsia"/>
                <w:sz w:val="20"/>
                <w:szCs w:val="20"/>
              </w:rPr>
              <w:t>学年においては多忙感があり、ゆとりをもって教育活動を振り返ることは困難であった。</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A6C5B" w:rsidRPr="008327D9">
              <w:rPr>
                <w:rFonts w:ascii="ＭＳ 明朝" w:hAnsi="ＭＳ 明朝" w:hint="eastAsia"/>
                <w:sz w:val="20"/>
                <w:szCs w:val="20"/>
              </w:rPr>
              <w:t>78.6</w:t>
            </w:r>
            <w:r w:rsidRPr="008327D9">
              <w:rPr>
                <w:rFonts w:ascii="ＭＳ 明朝" w:hAnsi="ＭＳ 明朝" w:hint="eastAsia"/>
                <w:sz w:val="20"/>
                <w:szCs w:val="20"/>
              </w:rPr>
              <w:t>%）</w:t>
            </w:r>
            <w:r w:rsidR="004A2CF7" w:rsidRPr="008327D9">
              <w:rPr>
                <w:rFonts w:ascii="ＭＳ 明朝" w:hAnsi="ＭＳ 明朝" w:hint="eastAsia"/>
                <w:sz w:val="20"/>
                <w:szCs w:val="20"/>
              </w:rPr>
              <w:t>（△）</w:t>
            </w:r>
          </w:p>
        </w:tc>
      </w:tr>
      <w:tr w:rsidR="00AD6AD2" w:rsidRPr="008327D9" w:rsidTr="001C30AE">
        <w:trPr>
          <w:cantSplit/>
          <w:trHeight w:val="132"/>
        </w:trPr>
        <w:tc>
          <w:tcPr>
            <w:tcW w:w="881" w:type="dxa"/>
            <w:shd w:val="clear" w:color="auto" w:fill="auto"/>
            <w:textDirection w:val="tbRlV"/>
            <w:vAlign w:val="center"/>
          </w:tcPr>
          <w:p w:rsidR="00AD6AD2" w:rsidRPr="008327D9" w:rsidRDefault="00AD6AD2" w:rsidP="00C17CD1">
            <w:pPr>
              <w:ind w:left="113" w:right="113"/>
              <w:jc w:val="center"/>
              <w:rPr>
                <w:rFonts w:ascii="ＭＳ 明朝" w:hAnsi="ＭＳ 明朝"/>
                <w:sz w:val="20"/>
                <w:szCs w:val="20"/>
              </w:rPr>
            </w:pPr>
            <w:r w:rsidRPr="008327D9">
              <w:rPr>
                <w:rFonts w:ascii="ＭＳ 明朝" w:hAnsi="ＭＳ 明朝" w:hint="eastAsia"/>
                <w:sz w:val="20"/>
                <w:szCs w:val="20"/>
              </w:rPr>
              <w:t>２．確かな学力と進路実現</w:t>
            </w:r>
          </w:p>
        </w:tc>
        <w:tc>
          <w:tcPr>
            <w:tcW w:w="2162" w:type="dxa"/>
            <w:shd w:val="clear" w:color="auto" w:fill="auto"/>
          </w:tcPr>
          <w:p w:rsidR="00AD6AD2" w:rsidRPr="008327D9" w:rsidRDefault="00AD6AD2" w:rsidP="00430E1E">
            <w:pPr>
              <w:snapToGrid w:val="0"/>
              <w:ind w:left="400" w:hangingChars="200" w:hanging="400"/>
              <w:rPr>
                <w:rFonts w:ascii="ＭＳ 明朝" w:hAnsi="ＭＳ 明朝"/>
                <w:sz w:val="20"/>
                <w:szCs w:val="20"/>
              </w:rPr>
            </w:pPr>
            <w:r w:rsidRPr="008327D9">
              <w:rPr>
                <w:rFonts w:ascii="ＭＳ 明朝" w:hAnsi="ＭＳ 明朝" w:hint="eastAsia"/>
                <w:sz w:val="20"/>
                <w:szCs w:val="20"/>
              </w:rPr>
              <w:t>ア　わかりやすい授業づくり</w:t>
            </w:r>
          </w:p>
          <w:p w:rsidR="00AD6AD2" w:rsidRPr="008327D9" w:rsidRDefault="00AD6AD2" w:rsidP="00430E1E">
            <w:pPr>
              <w:snapToGrid w:val="0"/>
              <w:rPr>
                <w:rFonts w:ascii="ＭＳ 明朝" w:hAnsi="ＭＳ 明朝"/>
                <w:sz w:val="20"/>
                <w:szCs w:val="20"/>
              </w:rPr>
            </w:pPr>
            <w:r w:rsidRPr="008327D9">
              <w:rPr>
                <w:rFonts w:ascii="ＭＳ 明朝" w:hAnsi="ＭＳ 明朝" w:hint="eastAsia"/>
                <w:sz w:val="20"/>
                <w:szCs w:val="20"/>
              </w:rPr>
              <w:t xml:space="preserve">　</w:t>
            </w: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670A7A" w:rsidRPr="008327D9" w:rsidRDefault="00670A7A" w:rsidP="00430E1E">
            <w:pPr>
              <w:snapToGrid w:val="0"/>
              <w:rPr>
                <w:rFonts w:ascii="ＭＳ 明朝" w:hAnsi="ＭＳ 明朝"/>
                <w:sz w:val="20"/>
                <w:szCs w:val="20"/>
              </w:rPr>
            </w:pPr>
          </w:p>
          <w:p w:rsidR="00670A7A" w:rsidRPr="008327D9" w:rsidRDefault="00670A7A" w:rsidP="00430E1E">
            <w:pPr>
              <w:snapToGrid w:val="0"/>
              <w:rPr>
                <w:rFonts w:ascii="ＭＳ 明朝" w:hAnsi="ＭＳ 明朝"/>
                <w:sz w:val="20"/>
                <w:szCs w:val="20"/>
              </w:rPr>
            </w:pPr>
          </w:p>
          <w:p w:rsidR="00670A7A" w:rsidRPr="008327D9" w:rsidRDefault="00670A7A" w:rsidP="00430E1E">
            <w:pPr>
              <w:snapToGrid w:val="0"/>
              <w:rPr>
                <w:rFonts w:ascii="ＭＳ 明朝" w:hAnsi="ＭＳ 明朝"/>
                <w:sz w:val="20"/>
                <w:szCs w:val="20"/>
              </w:rPr>
            </w:pPr>
          </w:p>
          <w:p w:rsidR="00670A7A" w:rsidRPr="008327D9" w:rsidRDefault="00670A7A" w:rsidP="00430E1E">
            <w:pPr>
              <w:snapToGrid w:val="0"/>
              <w:rPr>
                <w:rFonts w:ascii="ＭＳ 明朝" w:hAnsi="ＭＳ 明朝"/>
                <w:sz w:val="20"/>
                <w:szCs w:val="20"/>
              </w:rPr>
            </w:pPr>
          </w:p>
          <w:p w:rsidR="00670A7A" w:rsidRPr="008327D9" w:rsidRDefault="00670A7A" w:rsidP="00430E1E">
            <w:pPr>
              <w:snapToGrid w:val="0"/>
              <w:rPr>
                <w:rFonts w:ascii="ＭＳ 明朝" w:hAnsi="ＭＳ 明朝"/>
                <w:sz w:val="20"/>
                <w:szCs w:val="20"/>
              </w:rPr>
            </w:pPr>
          </w:p>
          <w:p w:rsidR="00670A7A" w:rsidRPr="008327D9" w:rsidRDefault="00670A7A"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670A7A" w:rsidRPr="008327D9" w:rsidRDefault="00670A7A" w:rsidP="00430E1E">
            <w:pPr>
              <w:snapToGrid w:val="0"/>
              <w:rPr>
                <w:rFonts w:ascii="ＭＳ 明朝" w:hAnsi="ＭＳ 明朝"/>
                <w:sz w:val="20"/>
                <w:szCs w:val="20"/>
              </w:rPr>
            </w:pPr>
          </w:p>
          <w:p w:rsidR="00670A7A" w:rsidRPr="008327D9" w:rsidRDefault="00670A7A"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r w:rsidRPr="008327D9">
              <w:rPr>
                <w:rFonts w:ascii="ＭＳ 明朝" w:hAnsi="ＭＳ 明朝" w:hint="eastAsia"/>
                <w:sz w:val="20"/>
                <w:szCs w:val="20"/>
              </w:rPr>
              <w:t>イ　「思考力」「判断力」「表現力」「学びに向かう力」「人と協働できる力」の育成</w:t>
            </w: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430E1E" w:rsidRPr="008327D9" w:rsidRDefault="00430E1E" w:rsidP="00430E1E">
            <w:pPr>
              <w:snapToGrid w:val="0"/>
              <w:ind w:firstLineChars="200" w:firstLine="400"/>
              <w:rPr>
                <w:rFonts w:ascii="ＭＳ 明朝" w:hAnsi="ＭＳ 明朝"/>
                <w:sz w:val="20"/>
                <w:szCs w:val="20"/>
              </w:rPr>
            </w:pPr>
          </w:p>
          <w:p w:rsidR="00430E1E" w:rsidRPr="008327D9" w:rsidRDefault="00430E1E" w:rsidP="00430E1E">
            <w:pPr>
              <w:snapToGrid w:val="0"/>
              <w:ind w:firstLineChars="200" w:firstLine="400"/>
              <w:rPr>
                <w:rFonts w:ascii="ＭＳ 明朝" w:hAnsi="ＭＳ 明朝"/>
                <w:sz w:val="20"/>
                <w:szCs w:val="20"/>
              </w:rPr>
            </w:pPr>
          </w:p>
          <w:p w:rsidR="00670A7A" w:rsidRPr="008327D9" w:rsidRDefault="00670A7A" w:rsidP="00430E1E">
            <w:pPr>
              <w:snapToGrid w:val="0"/>
              <w:ind w:firstLineChars="200" w:firstLine="400"/>
              <w:rPr>
                <w:rFonts w:ascii="ＭＳ 明朝" w:hAnsi="ＭＳ 明朝"/>
                <w:sz w:val="20"/>
                <w:szCs w:val="20"/>
              </w:rPr>
            </w:pPr>
          </w:p>
          <w:p w:rsidR="00430E1E" w:rsidRPr="008327D9" w:rsidRDefault="00430E1E" w:rsidP="00430E1E">
            <w:pPr>
              <w:snapToGrid w:val="0"/>
              <w:ind w:firstLineChars="200" w:firstLine="400"/>
              <w:rPr>
                <w:rFonts w:ascii="ＭＳ 明朝" w:hAnsi="ＭＳ 明朝"/>
                <w:sz w:val="20"/>
                <w:szCs w:val="20"/>
              </w:rPr>
            </w:pPr>
          </w:p>
          <w:p w:rsidR="00430E1E" w:rsidRPr="008327D9" w:rsidRDefault="00430E1E" w:rsidP="00430E1E">
            <w:pPr>
              <w:snapToGrid w:val="0"/>
              <w:ind w:firstLineChars="200" w:firstLine="400"/>
              <w:rPr>
                <w:rFonts w:ascii="ＭＳ 明朝" w:hAnsi="ＭＳ 明朝"/>
                <w:sz w:val="20"/>
                <w:szCs w:val="20"/>
              </w:rPr>
            </w:pPr>
          </w:p>
          <w:p w:rsidR="00670A7A" w:rsidRPr="008327D9" w:rsidRDefault="00670A7A" w:rsidP="00430E1E">
            <w:pPr>
              <w:snapToGrid w:val="0"/>
              <w:ind w:firstLineChars="200" w:firstLine="400"/>
              <w:rPr>
                <w:rFonts w:ascii="ＭＳ 明朝" w:hAnsi="ＭＳ 明朝"/>
                <w:sz w:val="20"/>
                <w:szCs w:val="20"/>
              </w:rPr>
            </w:pPr>
          </w:p>
          <w:p w:rsidR="00AD6AD2" w:rsidRPr="008327D9" w:rsidRDefault="00AD6AD2"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r w:rsidRPr="008327D9">
              <w:rPr>
                <w:rFonts w:ascii="ＭＳ 明朝" w:hAnsi="ＭＳ 明朝" w:hint="eastAsia"/>
                <w:sz w:val="20"/>
                <w:szCs w:val="20"/>
              </w:rPr>
              <w:t>ウ　地域と連携して</w:t>
            </w:r>
          </w:p>
          <w:p w:rsidR="00AD6AD2" w:rsidRPr="008327D9" w:rsidRDefault="00AD6AD2" w:rsidP="00430E1E">
            <w:pPr>
              <w:snapToGrid w:val="0"/>
              <w:rPr>
                <w:rFonts w:ascii="ＭＳ 明朝" w:hAnsi="ＭＳ 明朝"/>
                <w:sz w:val="20"/>
                <w:szCs w:val="20"/>
              </w:rPr>
            </w:pPr>
            <w:r w:rsidRPr="008327D9">
              <w:rPr>
                <w:rFonts w:ascii="ＭＳ 明朝" w:hAnsi="ＭＳ 明朝" w:hint="eastAsia"/>
                <w:sz w:val="20"/>
                <w:szCs w:val="20"/>
              </w:rPr>
              <w:t xml:space="preserve">　　の交流、体験学習</w:t>
            </w:r>
          </w:p>
          <w:p w:rsidR="00AD6AD2" w:rsidRPr="008327D9" w:rsidRDefault="00AD6AD2" w:rsidP="00430E1E">
            <w:pPr>
              <w:snapToGrid w:val="0"/>
              <w:rPr>
                <w:rFonts w:ascii="ＭＳ 明朝" w:hAnsi="ＭＳ 明朝"/>
                <w:sz w:val="20"/>
                <w:szCs w:val="20"/>
              </w:rPr>
            </w:pPr>
            <w:r w:rsidRPr="008327D9">
              <w:rPr>
                <w:rFonts w:ascii="ＭＳ 明朝" w:hAnsi="ＭＳ 明朝" w:hint="eastAsia"/>
                <w:sz w:val="20"/>
                <w:szCs w:val="20"/>
              </w:rPr>
              <w:t xml:space="preserve">　　学習成果の発信</w:t>
            </w: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AD6AD2" w:rsidRPr="008327D9" w:rsidRDefault="00AD6AD2" w:rsidP="00430E1E">
            <w:pPr>
              <w:snapToGrid w:val="0"/>
              <w:ind w:firstLineChars="200" w:firstLine="40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430E1E" w:rsidRPr="008327D9" w:rsidRDefault="00430E1E" w:rsidP="00430E1E">
            <w:pPr>
              <w:snapToGrid w:val="0"/>
              <w:rPr>
                <w:rFonts w:ascii="ＭＳ 明朝" w:hAnsi="ＭＳ 明朝"/>
                <w:sz w:val="20"/>
                <w:szCs w:val="20"/>
              </w:rPr>
            </w:pPr>
          </w:p>
          <w:p w:rsidR="00AD6AD2" w:rsidRPr="008327D9" w:rsidRDefault="00AD6AD2" w:rsidP="00430E1E">
            <w:pPr>
              <w:snapToGrid w:val="0"/>
              <w:rPr>
                <w:rFonts w:ascii="ＭＳ 明朝" w:hAnsi="ＭＳ 明朝"/>
                <w:sz w:val="20"/>
                <w:szCs w:val="20"/>
              </w:rPr>
            </w:pPr>
            <w:r w:rsidRPr="008327D9">
              <w:rPr>
                <w:rFonts w:ascii="ＭＳ 明朝" w:hAnsi="ＭＳ 明朝" w:hint="eastAsia"/>
                <w:sz w:val="20"/>
                <w:szCs w:val="20"/>
              </w:rPr>
              <w:t>エ　進路に向けた意</w:t>
            </w:r>
          </w:p>
          <w:p w:rsidR="00AD6AD2" w:rsidRPr="008327D9" w:rsidRDefault="00AD6AD2" w:rsidP="00430E1E">
            <w:pPr>
              <w:snapToGrid w:val="0"/>
              <w:rPr>
                <w:rFonts w:ascii="ＭＳ 明朝" w:hAnsi="ＭＳ 明朝"/>
                <w:sz w:val="20"/>
                <w:szCs w:val="20"/>
              </w:rPr>
            </w:pPr>
            <w:r w:rsidRPr="008327D9">
              <w:rPr>
                <w:rFonts w:ascii="ＭＳ 明朝" w:hAnsi="ＭＳ 明朝" w:hint="eastAsia"/>
                <w:sz w:val="20"/>
                <w:szCs w:val="20"/>
              </w:rPr>
              <w:t xml:space="preserve">　　識の醸成</w:t>
            </w:r>
          </w:p>
          <w:p w:rsidR="00AD6AD2" w:rsidRPr="008327D9" w:rsidRDefault="00AD6AD2" w:rsidP="00430E1E">
            <w:pPr>
              <w:rPr>
                <w:rFonts w:ascii="ＭＳ 明朝" w:hAnsi="ＭＳ 明朝"/>
                <w:sz w:val="20"/>
                <w:szCs w:val="20"/>
              </w:rPr>
            </w:pPr>
          </w:p>
        </w:tc>
        <w:tc>
          <w:tcPr>
            <w:tcW w:w="4430" w:type="dxa"/>
            <w:tcBorders>
              <w:right w:val="dashed" w:sz="4" w:space="0" w:color="auto"/>
            </w:tcBorders>
            <w:shd w:val="clear" w:color="auto" w:fill="auto"/>
          </w:tcPr>
          <w:p w:rsidR="00AD6AD2" w:rsidRPr="008327D9" w:rsidRDefault="00AD6AD2" w:rsidP="00430E1E">
            <w:pPr>
              <w:numPr>
                <w:ilvl w:val="0"/>
                <w:numId w:val="2"/>
              </w:numPr>
              <w:rPr>
                <w:rFonts w:ascii="ＭＳ 明朝" w:hAnsi="ＭＳ 明朝"/>
                <w:sz w:val="20"/>
                <w:szCs w:val="20"/>
              </w:rPr>
            </w:pPr>
            <w:r w:rsidRPr="008327D9">
              <w:rPr>
                <w:rFonts w:ascii="ＭＳ 明朝" w:hAnsi="ＭＳ 明朝" w:hint="eastAsia"/>
                <w:sz w:val="20"/>
                <w:szCs w:val="20"/>
              </w:rPr>
              <w:t>授業改善サイクルの充実を図る。年２回の授業アンケートだけでなく、生徒との対話を通じて授業改善に努める。</w:t>
            </w:r>
          </w:p>
          <w:p w:rsidR="00AD6AD2" w:rsidRPr="008327D9" w:rsidRDefault="00AD6AD2" w:rsidP="00430E1E">
            <w:pPr>
              <w:ind w:left="360"/>
              <w:rPr>
                <w:rFonts w:ascii="ＭＳ 明朝" w:hAnsi="ＭＳ 明朝"/>
                <w:sz w:val="20"/>
                <w:szCs w:val="20"/>
              </w:rPr>
            </w:pPr>
            <w:r w:rsidRPr="008327D9">
              <w:rPr>
                <w:rFonts w:ascii="ＭＳ 明朝" w:hAnsi="ＭＳ 明朝" w:hint="eastAsia"/>
                <w:sz w:val="20"/>
                <w:szCs w:val="20"/>
              </w:rPr>
              <w:t>・授業改善研修の充実。</w:t>
            </w:r>
          </w:p>
          <w:p w:rsidR="00AD6AD2" w:rsidRPr="008327D9" w:rsidRDefault="00AD6AD2" w:rsidP="00430E1E">
            <w:pPr>
              <w:ind w:left="360"/>
              <w:rPr>
                <w:rFonts w:ascii="ＭＳ 明朝" w:hAnsi="ＭＳ 明朝"/>
                <w:sz w:val="20"/>
                <w:szCs w:val="20"/>
              </w:rPr>
            </w:pPr>
            <w:r w:rsidRPr="008327D9">
              <w:rPr>
                <w:rFonts w:ascii="ＭＳ 明朝" w:hAnsi="ＭＳ 明朝" w:hint="eastAsia"/>
                <w:sz w:val="20"/>
                <w:szCs w:val="20"/>
              </w:rPr>
              <w:t>・授業公開、各教科での研究授業の実施。</w:t>
            </w:r>
          </w:p>
          <w:p w:rsidR="00AD6AD2" w:rsidRPr="008327D9" w:rsidRDefault="00AD6AD2" w:rsidP="00430E1E">
            <w:pPr>
              <w:ind w:left="360"/>
              <w:rPr>
                <w:rFonts w:ascii="ＭＳ 明朝" w:hAnsi="ＭＳ 明朝"/>
                <w:sz w:val="20"/>
                <w:szCs w:val="20"/>
              </w:rPr>
            </w:pPr>
            <w:r w:rsidRPr="008327D9">
              <w:rPr>
                <w:rFonts w:ascii="ＭＳ 明朝" w:hAnsi="ＭＳ 明朝" w:hint="eastAsia"/>
                <w:sz w:val="20"/>
                <w:szCs w:val="20"/>
              </w:rPr>
              <w:t>・「主体的・対話的で深い学び」を追求した授業改善。</w:t>
            </w:r>
          </w:p>
          <w:p w:rsidR="00AD6AD2" w:rsidRPr="008327D9" w:rsidRDefault="00AD6AD2" w:rsidP="00430E1E">
            <w:pPr>
              <w:ind w:left="360"/>
              <w:rPr>
                <w:rFonts w:ascii="ＭＳ 明朝" w:hAnsi="ＭＳ 明朝"/>
                <w:sz w:val="20"/>
                <w:szCs w:val="20"/>
              </w:rPr>
            </w:pPr>
            <w:r w:rsidRPr="008327D9">
              <w:rPr>
                <w:rFonts w:ascii="ＭＳ 明朝" w:hAnsi="ＭＳ 明朝" w:hint="eastAsia"/>
                <w:sz w:val="20"/>
                <w:szCs w:val="20"/>
              </w:rPr>
              <w:t>・教員間の授業交流による授業改善の促進。</w:t>
            </w:r>
          </w:p>
          <w:p w:rsidR="00AD6AD2" w:rsidRPr="008327D9" w:rsidRDefault="00AD6AD2" w:rsidP="00430E1E">
            <w:pPr>
              <w:ind w:left="360"/>
              <w:rPr>
                <w:rFonts w:ascii="ＭＳ 明朝" w:hAnsi="ＭＳ 明朝"/>
                <w:sz w:val="20"/>
                <w:szCs w:val="20"/>
              </w:rPr>
            </w:pPr>
            <w:r w:rsidRPr="008327D9">
              <w:rPr>
                <w:rFonts w:ascii="ＭＳ 明朝" w:hAnsi="ＭＳ 明朝" w:hint="eastAsia"/>
                <w:sz w:val="20"/>
                <w:szCs w:val="20"/>
              </w:rPr>
              <w:t>・対面授業での端末・クラウドサービスの活用</w:t>
            </w:r>
          </w:p>
          <w:p w:rsidR="00AD6AD2" w:rsidRPr="008327D9" w:rsidRDefault="00AD6AD2" w:rsidP="00430E1E">
            <w:pPr>
              <w:ind w:left="360"/>
              <w:rPr>
                <w:rFonts w:ascii="ＭＳ 明朝" w:hAnsi="ＭＳ 明朝"/>
                <w:sz w:val="20"/>
                <w:szCs w:val="20"/>
              </w:rPr>
            </w:pPr>
            <w:r w:rsidRPr="008327D9">
              <w:rPr>
                <w:rFonts w:ascii="ＭＳ 明朝" w:hAnsi="ＭＳ 明朝" w:hint="eastAsia"/>
                <w:sz w:val="20"/>
                <w:szCs w:val="20"/>
              </w:rPr>
              <w:t>・授業規律の指導を徹底する。</w:t>
            </w:r>
          </w:p>
          <w:p w:rsidR="00AD6AD2" w:rsidRPr="008327D9" w:rsidRDefault="00AD6AD2" w:rsidP="00430E1E">
            <w:pPr>
              <w:ind w:left="360"/>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ind w:left="360"/>
              <w:rPr>
                <w:rFonts w:ascii="ＭＳ 明朝" w:hAnsi="ＭＳ 明朝"/>
                <w:sz w:val="20"/>
                <w:szCs w:val="20"/>
              </w:rPr>
            </w:pPr>
            <w:r w:rsidRPr="008327D9">
              <w:rPr>
                <w:rFonts w:ascii="ＭＳ 明朝" w:hAnsi="ＭＳ 明朝" w:hint="eastAsia"/>
                <w:sz w:val="20"/>
                <w:szCs w:val="20"/>
              </w:rPr>
              <w:t>教職員の「専門性」の向上「同僚性」の発揮を促進し、「ストレス」の少ない「働きやすい」「働きがいがある」職場づくりに取り組む</w:t>
            </w:r>
          </w:p>
          <w:p w:rsidR="00AD6AD2" w:rsidRPr="008327D9" w:rsidRDefault="00AD6AD2" w:rsidP="00430E1E">
            <w:pPr>
              <w:ind w:left="360"/>
              <w:rPr>
                <w:rFonts w:ascii="ＭＳ 明朝" w:hAnsi="ＭＳ 明朝"/>
                <w:sz w:val="20"/>
                <w:szCs w:val="20"/>
              </w:rPr>
            </w:pPr>
          </w:p>
          <w:p w:rsidR="00AD6AD2" w:rsidRPr="008327D9" w:rsidRDefault="00AD6AD2" w:rsidP="00430E1E">
            <w:pPr>
              <w:ind w:left="360"/>
              <w:rPr>
                <w:rFonts w:ascii="ＭＳ 明朝" w:hAnsi="ＭＳ 明朝"/>
                <w:sz w:val="20"/>
                <w:szCs w:val="20"/>
              </w:rPr>
            </w:pPr>
          </w:p>
          <w:p w:rsidR="00430E1E" w:rsidRPr="008327D9" w:rsidRDefault="00430E1E" w:rsidP="00430E1E">
            <w:pPr>
              <w:ind w:left="360"/>
              <w:rPr>
                <w:rFonts w:ascii="ＭＳ 明朝" w:hAnsi="ＭＳ 明朝"/>
                <w:sz w:val="20"/>
                <w:szCs w:val="20"/>
              </w:rPr>
            </w:pPr>
          </w:p>
          <w:p w:rsidR="00430E1E" w:rsidRPr="008327D9" w:rsidRDefault="00430E1E" w:rsidP="00430E1E">
            <w:pPr>
              <w:ind w:left="360"/>
              <w:rPr>
                <w:rFonts w:ascii="ＭＳ 明朝" w:hAnsi="ＭＳ 明朝"/>
                <w:sz w:val="20"/>
                <w:szCs w:val="20"/>
              </w:rPr>
            </w:pPr>
          </w:p>
          <w:p w:rsidR="00430E1E" w:rsidRPr="008327D9" w:rsidRDefault="00430E1E" w:rsidP="00430E1E">
            <w:pPr>
              <w:ind w:left="360"/>
              <w:rPr>
                <w:rFonts w:ascii="ＭＳ 明朝" w:hAnsi="ＭＳ 明朝"/>
                <w:sz w:val="20"/>
                <w:szCs w:val="20"/>
              </w:rPr>
            </w:pPr>
          </w:p>
          <w:p w:rsidR="00430E1E" w:rsidRPr="008327D9" w:rsidRDefault="00430E1E" w:rsidP="00430E1E">
            <w:pPr>
              <w:ind w:left="360"/>
              <w:rPr>
                <w:rFonts w:ascii="ＭＳ 明朝" w:hAnsi="ＭＳ 明朝"/>
                <w:sz w:val="20"/>
                <w:szCs w:val="20"/>
              </w:rPr>
            </w:pPr>
          </w:p>
          <w:p w:rsidR="00AD6AD2" w:rsidRPr="008327D9" w:rsidRDefault="00AD6AD2" w:rsidP="00430E1E">
            <w:pPr>
              <w:ind w:left="360"/>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・ストレスチェック受検率をあげて学校全体の状況を反映させる。</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イ．「主体的で対話的な深い学び」を意識した課題解決型・探究型の授業を実施し「思考力」「判断力」を養う。</w:t>
            </w:r>
          </w:p>
          <w:p w:rsidR="00AD6AD2" w:rsidRPr="008327D9" w:rsidRDefault="00AD6AD2" w:rsidP="00430E1E">
            <w:pPr>
              <w:ind w:leftChars="200" w:left="420"/>
              <w:rPr>
                <w:rFonts w:ascii="ＭＳ 明朝" w:hAnsi="ＭＳ 明朝"/>
                <w:sz w:val="20"/>
                <w:szCs w:val="20"/>
              </w:rPr>
            </w:pPr>
            <w:r w:rsidRPr="008327D9">
              <w:rPr>
                <w:rFonts w:ascii="ＭＳ 明朝" w:hAnsi="ＭＳ 明朝" w:hint="eastAsia"/>
                <w:sz w:val="20"/>
                <w:szCs w:val="20"/>
              </w:rPr>
              <w:t>「総合的な探究の時間」での発表や、行事</w:t>
            </w:r>
          </w:p>
          <w:p w:rsidR="00AD6AD2" w:rsidRPr="008327D9" w:rsidRDefault="00AD6AD2" w:rsidP="00430E1E">
            <w:pPr>
              <w:ind w:leftChars="200" w:left="420"/>
              <w:rPr>
                <w:rFonts w:ascii="ＭＳ 明朝" w:hAnsi="ＭＳ 明朝"/>
                <w:sz w:val="20"/>
                <w:szCs w:val="20"/>
              </w:rPr>
            </w:pPr>
            <w:r w:rsidRPr="008327D9">
              <w:rPr>
                <w:rFonts w:ascii="ＭＳ 明朝" w:hAnsi="ＭＳ 明朝" w:hint="eastAsia"/>
                <w:sz w:val="20"/>
                <w:szCs w:val="20"/>
              </w:rPr>
              <w:t>の中での学びを通して、「表現力」「人と協働する力」を養う。</w:t>
            </w:r>
          </w:p>
          <w:p w:rsidR="00AD6AD2" w:rsidRPr="008327D9" w:rsidRDefault="00AD6AD2" w:rsidP="00430E1E">
            <w:pPr>
              <w:ind w:left="420"/>
              <w:rPr>
                <w:rFonts w:ascii="ＭＳ 明朝" w:hAnsi="ＭＳ 明朝"/>
                <w:sz w:val="20"/>
                <w:szCs w:val="20"/>
              </w:rPr>
            </w:pPr>
            <w:r w:rsidRPr="008327D9">
              <w:rPr>
                <w:rFonts w:ascii="ＭＳ 明朝" w:hAnsi="ＭＳ 明朝" w:hint="eastAsia"/>
                <w:sz w:val="20"/>
                <w:szCs w:val="20"/>
              </w:rPr>
              <w:t>エリア・コースでの学習の充実を図り、「総合的な探究の時間」、</w:t>
            </w:r>
            <w:r w:rsidRPr="008327D9">
              <w:rPr>
                <w:rFonts w:ascii="ＭＳ 明朝" w:hAnsi="ＭＳ 明朝"/>
                <w:sz w:val="20"/>
                <w:szCs w:val="20"/>
              </w:rPr>
              <w:t>LHR</w:t>
            </w:r>
            <w:r w:rsidRPr="008327D9">
              <w:rPr>
                <w:rFonts w:ascii="ＭＳ 明朝" w:hAnsi="ＭＳ 明朝" w:hint="eastAsia"/>
                <w:sz w:val="20"/>
                <w:szCs w:val="20"/>
              </w:rPr>
              <w:t>、学校行事を通じて「学びに向かう力」「人と協働する力」を育成する。</w:t>
            </w:r>
          </w:p>
          <w:p w:rsidR="00AD6AD2" w:rsidRPr="008327D9" w:rsidRDefault="00AD6AD2" w:rsidP="00430E1E">
            <w:pPr>
              <w:jc w:val="left"/>
              <w:rPr>
                <w:rFonts w:ascii="ＭＳ 明朝" w:hAnsi="ＭＳ 明朝"/>
                <w:sz w:val="20"/>
                <w:szCs w:val="20"/>
              </w:rPr>
            </w:pPr>
          </w:p>
          <w:p w:rsidR="00670A7A" w:rsidRPr="008327D9" w:rsidRDefault="00670A7A" w:rsidP="00430E1E">
            <w:pPr>
              <w:jc w:val="left"/>
              <w:rPr>
                <w:rFonts w:ascii="ＭＳ 明朝" w:hAnsi="ＭＳ 明朝"/>
                <w:sz w:val="20"/>
                <w:szCs w:val="20"/>
              </w:rPr>
            </w:pPr>
          </w:p>
          <w:p w:rsidR="00670A7A" w:rsidRPr="008327D9" w:rsidRDefault="00670A7A" w:rsidP="00430E1E">
            <w:pPr>
              <w:jc w:val="left"/>
              <w:rPr>
                <w:rFonts w:ascii="ＭＳ 明朝" w:hAnsi="ＭＳ 明朝"/>
                <w:sz w:val="20"/>
                <w:szCs w:val="20"/>
              </w:rPr>
            </w:pPr>
          </w:p>
          <w:p w:rsidR="00AD6AD2" w:rsidRPr="008327D9" w:rsidRDefault="00AD6AD2" w:rsidP="00430E1E">
            <w:pPr>
              <w:jc w:val="left"/>
              <w:rPr>
                <w:rFonts w:ascii="ＭＳ 明朝" w:hAnsi="ＭＳ 明朝"/>
                <w:sz w:val="20"/>
                <w:szCs w:val="20"/>
              </w:rPr>
            </w:pPr>
            <w:r w:rsidRPr="008327D9">
              <w:rPr>
                <w:rFonts w:ascii="ＭＳ 明朝" w:hAnsi="ＭＳ 明朝" w:hint="eastAsia"/>
                <w:sz w:val="20"/>
                <w:szCs w:val="20"/>
              </w:rPr>
              <w:t>ウ．特色ある授業や取組みでの地域の学校、施</w:t>
            </w:r>
          </w:p>
          <w:p w:rsidR="00AD6AD2" w:rsidRPr="008327D9" w:rsidRDefault="00AD6AD2" w:rsidP="00430E1E">
            <w:pPr>
              <w:ind w:leftChars="200" w:left="420"/>
              <w:jc w:val="left"/>
              <w:rPr>
                <w:rFonts w:ascii="ＭＳ 明朝" w:hAnsi="ＭＳ 明朝"/>
                <w:sz w:val="20"/>
                <w:szCs w:val="20"/>
              </w:rPr>
            </w:pPr>
            <w:r w:rsidRPr="008327D9">
              <w:rPr>
                <w:rFonts w:ascii="ＭＳ 明朝" w:hAnsi="ＭＳ 明朝" w:hint="eastAsia"/>
                <w:sz w:val="20"/>
                <w:szCs w:val="20"/>
              </w:rPr>
              <w:t>設、団体との交流、体験を継続、推進する。</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 xml:space="preserve">　　生徒の成長や学習成果を地域に発信する。</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 xml:space="preserve">　　　発達と保育　：保育所での実習</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 xml:space="preserve">　　　保育音楽　　：保育所交流</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 xml:space="preserve">　　　進路指導部  ：幼稚園交流</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 xml:space="preserve">　　  社会福祉基礎：福祉施設との交流</w:t>
            </w:r>
          </w:p>
          <w:p w:rsidR="00AD6AD2" w:rsidRPr="008327D9" w:rsidRDefault="00AD6AD2" w:rsidP="00430E1E">
            <w:pPr>
              <w:ind w:left="1900" w:hangingChars="950" w:hanging="1900"/>
              <w:rPr>
                <w:rFonts w:ascii="ＭＳ 明朝" w:hAnsi="ＭＳ 明朝"/>
                <w:sz w:val="20"/>
                <w:szCs w:val="20"/>
              </w:rPr>
            </w:pPr>
            <w:r w:rsidRPr="008327D9">
              <w:rPr>
                <w:rFonts w:ascii="ＭＳ 明朝" w:hAnsi="ＭＳ 明朝" w:hint="eastAsia"/>
                <w:sz w:val="20"/>
                <w:szCs w:val="20"/>
              </w:rPr>
              <w:t xml:space="preserve">　　　手話・点字　 : だいせん高等聴覚支援学校との交流</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 xml:space="preserve">　　　地域コミュニケーションコース</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 xml:space="preserve">　　　　　　　　　: 障がいのある人との交流</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 xml:space="preserve">　　　　　　　　　: 保育所交流</w:t>
            </w:r>
          </w:p>
          <w:p w:rsidR="00430E1E" w:rsidRPr="008327D9" w:rsidRDefault="00430E1E" w:rsidP="00430E1E">
            <w:pPr>
              <w:rPr>
                <w:rFonts w:ascii="ＭＳ 明朝" w:hAnsi="ＭＳ 明朝"/>
                <w:sz w:val="20"/>
                <w:szCs w:val="20"/>
              </w:rPr>
            </w:pPr>
          </w:p>
          <w:p w:rsidR="00AD6AD2" w:rsidRPr="008327D9" w:rsidRDefault="00AD6AD2" w:rsidP="00430E1E">
            <w:pPr>
              <w:ind w:left="418" w:hangingChars="209" w:hanging="418"/>
              <w:rPr>
                <w:rFonts w:ascii="ＭＳ 明朝" w:hAnsi="ＭＳ 明朝"/>
                <w:sz w:val="20"/>
                <w:szCs w:val="20"/>
              </w:rPr>
            </w:pPr>
            <w:r w:rsidRPr="008327D9">
              <w:rPr>
                <w:rFonts w:ascii="ＭＳ 明朝" w:hAnsi="ＭＳ 明朝" w:hint="eastAsia"/>
                <w:sz w:val="20"/>
                <w:szCs w:val="20"/>
              </w:rPr>
              <w:t>エ．各学年の進路指導部と学習指導部の連携を軸に生徒情報や進路課題を共有する。１年次からキャリア教育に取り組み、進路に向けた意欲を育てて２年次では進路先を見据え、３年次の進路相談指導で進路選択を確かなものにする。</w:t>
            </w: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 xml:space="preserve">　　・進路関連目標数値を達成できるよう進路部、学年、担任で相談指導に力を入れる。</w:t>
            </w:r>
          </w:p>
        </w:tc>
        <w:tc>
          <w:tcPr>
            <w:tcW w:w="3933" w:type="dxa"/>
            <w:tcBorders>
              <w:right w:val="dashed" w:sz="4" w:space="0" w:color="auto"/>
            </w:tcBorders>
          </w:tcPr>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ア.生徒向け学校教育自己診断</w:t>
            </w:r>
          </w:p>
          <w:p w:rsidR="00AD6AD2" w:rsidRPr="008327D9" w:rsidRDefault="00AD6AD2" w:rsidP="00430E1E">
            <w:pPr>
              <w:ind w:left="400" w:hangingChars="200" w:hanging="400"/>
              <w:rPr>
                <w:rFonts w:ascii="ＭＳ 明朝" w:hAnsi="ＭＳ 明朝"/>
                <w:sz w:val="20"/>
                <w:szCs w:val="20"/>
              </w:rPr>
            </w:pPr>
          </w:p>
          <w:p w:rsidR="00AD38B8" w:rsidRPr="008327D9" w:rsidRDefault="00AD38B8" w:rsidP="00430E1E">
            <w:pPr>
              <w:ind w:left="400" w:hangingChars="200" w:hanging="400"/>
              <w:rPr>
                <w:rFonts w:ascii="ＭＳ 明朝" w:hAnsi="ＭＳ 明朝"/>
                <w:sz w:val="20"/>
                <w:szCs w:val="20"/>
              </w:rPr>
            </w:pPr>
          </w:p>
          <w:p w:rsidR="00AD38B8" w:rsidRPr="008327D9" w:rsidRDefault="00AD38B8" w:rsidP="00430E1E">
            <w:pPr>
              <w:ind w:left="400" w:hangingChars="200" w:hanging="400"/>
              <w:rPr>
                <w:rFonts w:ascii="ＭＳ 明朝" w:hAnsi="ＭＳ 明朝"/>
                <w:sz w:val="20"/>
                <w:szCs w:val="20"/>
              </w:rPr>
            </w:pPr>
          </w:p>
          <w:p w:rsidR="00AD6AD2" w:rsidRPr="008327D9" w:rsidRDefault="00AD6AD2" w:rsidP="00430E1E">
            <w:pPr>
              <w:ind w:left="400" w:hangingChars="200" w:hanging="400"/>
              <w:rPr>
                <w:rFonts w:ascii="ＭＳ 明朝" w:hAnsi="ＭＳ 明朝"/>
                <w:sz w:val="20"/>
                <w:szCs w:val="20"/>
              </w:rPr>
            </w:pPr>
          </w:p>
          <w:p w:rsidR="00AD6AD2" w:rsidRPr="008327D9" w:rsidRDefault="00AD6AD2" w:rsidP="00430E1E">
            <w:pPr>
              <w:ind w:left="400" w:hangingChars="200" w:hanging="400"/>
              <w:rPr>
                <w:rFonts w:ascii="ＭＳ 明朝" w:hAnsi="ＭＳ 明朝"/>
                <w:sz w:val="20"/>
                <w:szCs w:val="20"/>
              </w:rPr>
            </w:pPr>
          </w:p>
          <w:p w:rsidR="00AD6AD2" w:rsidRPr="008327D9" w:rsidRDefault="00AD6AD2" w:rsidP="00430E1E">
            <w:pPr>
              <w:ind w:left="500" w:hangingChars="250" w:hanging="500"/>
              <w:rPr>
                <w:rFonts w:ascii="ＭＳ 明朝" w:hAnsi="ＭＳ 明朝"/>
                <w:sz w:val="20"/>
                <w:szCs w:val="20"/>
              </w:rPr>
            </w:pPr>
            <w:r w:rsidRPr="008327D9">
              <w:rPr>
                <w:rFonts w:ascii="ＭＳ 明朝" w:hAnsi="ＭＳ 明朝" w:hint="eastAsia"/>
                <w:sz w:val="20"/>
                <w:szCs w:val="20"/>
              </w:rPr>
              <w:t>「わかりやすい授業」</w:t>
            </w:r>
            <w:r w:rsidRPr="008327D9">
              <w:rPr>
                <w:rFonts w:ascii="ＭＳ 明朝" w:hAnsi="ＭＳ 明朝"/>
                <w:sz w:val="20"/>
                <w:szCs w:val="20"/>
              </w:rPr>
              <w:t>60</w:t>
            </w:r>
            <w:r w:rsidRPr="008327D9">
              <w:rPr>
                <w:rFonts w:ascii="ＭＳ 明朝" w:hAnsi="ＭＳ 明朝" w:hint="eastAsia"/>
                <w:sz w:val="20"/>
                <w:szCs w:val="20"/>
              </w:rPr>
              <w:t>%以上　[69.2%]</w:t>
            </w:r>
          </w:p>
          <w:p w:rsidR="00AD6AD2" w:rsidRPr="008327D9" w:rsidRDefault="00AD6AD2" w:rsidP="00430E1E">
            <w:pPr>
              <w:ind w:left="500" w:hangingChars="250" w:hanging="500"/>
              <w:rPr>
                <w:rFonts w:ascii="ＭＳ 明朝" w:hAnsi="ＭＳ 明朝"/>
                <w:sz w:val="20"/>
                <w:szCs w:val="20"/>
              </w:rPr>
            </w:pPr>
            <w:r w:rsidRPr="008327D9">
              <w:rPr>
                <w:rFonts w:ascii="ＭＳ 明朝" w:hAnsi="ＭＳ 明朝" w:hint="eastAsia"/>
                <w:sz w:val="20"/>
                <w:szCs w:val="20"/>
              </w:rPr>
              <w:t>「学力を伸ばす工夫」</w:t>
            </w:r>
            <w:r w:rsidRPr="008327D9">
              <w:rPr>
                <w:rFonts w:ascii="ＭＳ 明朝" w:hAnsi="ＭＳ 明朝"/>
                <w:sz w:val="20"/>
                <w:szCs w:val="20"/>
              </w:rPr>
              <w:t>69</w:t>
            </w:r>
            <w:r w:rsidRPr="008327D9">
              <w:rPr>
                <w:rFonts w:ascii="ＭＳ 明朝" w:hAnsi="ＭＳ 明朝" w:hint="eastAsia"/>
                <w:sz w:val="20"/>
                <w:szCs w:val="20"/>
              </w:rPr>
              <w:t>%以上を維持</w:t>
            </w:r>
          </w:p>
          <w:p w:rsidR="00AD6AD2" w:rsidRPr="008327D9" w:rsidRDefault="00AD6AD2" w:rsidP="00430E1E">
            <w:pPr>
              <w:ind w:leftChars="200" w:left="420" w:firstLineChars="1200" w:firstLine="2400"/>
              <w:rPr>
                <w:rFonts w:ascii="ＭＳ 明朝" w:hAnsi="ＭＳ 明朝"/>
                <w:sz w:val="20"/>
                <w:szCs w:val="20"/>
              </w:rPr>
            </w:pPr>
            <w:r w:rsidRPr="008327D9">
              <w:rPr>
                <w:rFonts w:ascii="ＭＳ 明朝" w:hAnsi="ＭＳ 明朝" w:hint="eastAsia"/>
                <w:sz w:val="20"/>
                <w:szCs w:val="20"/>
              </w:rPr>
              <w:t>[72.3%]</w:t>
            </w:r>
          </w:p>
          <w:p w:rsidR="00AD6AD2" w:rsidRPr="008327D9" w:rsidRDefault="00AD6AD2" w:rsidP="00430E1E">
            <w:pPr>
              <w:ind w:left="2754" w:hangingChars="1377" w:hanging="2754"/>
              <w:rPr>
                <w:rFonts w:ascii="ＭＳ 明朝" w:hAnsi="ＭＳ 明朝"/>
                <w:sz w:val="20"/>
                <w:szCs w:val="20"/>
              </w:rPr>
            </w:pPr>
            <w:r w:rsidRPr="008327D9">
              <w:rPr>
                <w:rFonts w:ascii="ＭＳ 明朝" w:hAnsi="ＭＳ 明朝" w:hint="eastAsia"/>
                <w:sz w:val="20"/>
                <w:szCs w:val="20"/>
              </w:rPr>
              <w:t>「授業が静かで集中できる」</w:t>
            </w:r>
            <w:r w:rsidRPr="008327D9">
              <w:rPr>
                <w:rFonts w:ascii="ＭＳ 明朝" w:hAnsi="ＭＳ 明朝"/>
                <w:sz w:val="20"/>
                <w:szCs w:val="20"/>
              </w:rPr>
              <w:t>77</w:t>
            </w:r>
            <w:r w:rsidRPr="008327D9">
              <w:rPr>
                <w:rFonts w:ascii="ＭＳ 明朝" w:hAnsi="ＭＳ 明朝" w:hint="eastAsia"/>
                <w:sz w:val="20"/>
                <w:szCs w:val="20"/>
              </w:rPr>
              <w:t>%以上　　　　　　　　　　　　　　　　　　　　　　　　[72.7%]</w:t>
            </w:r>
          </w:p>
          <w:p w:rsidR="00AD6AD2" w:rsidRPr="008327D9" w:rsidRDefault="00AD6AD2" w:rsidP="00430E1E">
            <w:pPr>
              <w:ind w:left="500" w:hangingChars="250" w:hanging="500"/>
              <w:rPr>
                <w:rFonts w:ascii="ＭＳ 明朝" w:hAnsi="ＭＳ 明朝"/>
                <w:sz w:val="20"/>
                <w:szCs w:val="20"/>
              </w:rPr>
            </w:pPr>
          </w:p>
          <w:p w:rsidR="00AD38B8" w:rsidRPr="008327D9" w:rsidRDefault="00AD38B8" w:rsidP="00430E1E">
            <w:pPr>
              <w:ind w:left="500" w:hangingChars="250" w:hanging="500"/>
              <w:rPr>
                <w:rFonts w:ascii="ＭＳ 明朝" w:hAnsi="ＭＳ 明朝"/>
                <w:sz w:val="20"/>
                <w:szCs w:val="20"/>
              </w:rPr>
            </w:pPr>
          </w:p>
          <w:p w:rsidR="00AD6AD2" w:rsidRPr="008327D9" w:rsidRDefault="00AD6AD2" w:rsidP="00430E1E">
            <w:pPr>
              <w:ind w:left="800" w:hangingChars="400" w:hanging="800"/>
              <w:rPr>
                <w:rFonts w:ascii="ＭＳ 明朝" w:hAnsi="ＭＳ 明朝"/>
                <w:sz w:val="20"/>
                <w:szCs w:val="20"/>
              </w:rPr>
            </w:pPr>
            <w:r w:rsidRPr="008327D9">
              <w:rPr>
                <w:rFonts w:ascii="ＭＳ 明朝" w:hAnsi="ＭＳ 明朝" w:hint="eastAsia"/>
                <w:sz w:val="20"/>
                <w:szCs w:val="20"/>
              </w:rPr>
              <w:t>「生徒の学力向上に熱心な先生が多い」</w:t>
            </w:r>
          </w:p>
          <w:p w:rsidR="00AD6AD2" w:rsidRPr="008327D9" w:rsidRDefault="00AD6AD2" w:rsidP="00430E1E">
            <w:pPr>
              <w:ind w:left="800" w:hangingChars="400" w:hanging="800"/>
              <w:rPr>
                <w:rFonts w:ascii="ＭＳ 明朝" w:hAnsi="ＭＳ 明朝"/>
                <w:sz w:val="20"/>
                <w:szCs w:val="20"/>
              </w:rPr>
            </w:pPr>
            <w:r w:rsidRPr="008327D9">
              <w:rPr>
                <w:rFonts w:ascii="ＭＳ 明朝" w:hAnsi="ＭＳ 明朝"/>
                <w:sz w:val="20"/>
                <w:szCs w:val="20"/>
              </w:rPr>
              <w:t>65</w:t>
            </w:r>
            <w:r w:rsidRPr="008327D9">
              <w:rPr>
                <w:rFonts w:ascii="ＭＳ 明朝" w:hAnsi="ＭＳ 明朝" w:hint="eastAsia"/>
                <w:sz w:val="20"/>
                <w:szCs w:val="20"/>
              </w:rPr>
              <w:t>%以上を維持　　　　　　　　[67.6%]</w:t>
            </w:r>
          </w:p>
          <w:p w:rsidR="00AD38B8" w:rsidRPr="008327D9" w:rsidRDefault="00AD38B8" w:rsidP="00430E1E">
            <w:pPr>
              <w:ind w:left="800" w:hangingChars="400" w:hanging="800"/>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「授業改善に積極的」</w:t>
            </w:r>
            <w:r w:rsidRPr="008327D9">
              <w:rPr>
                <w:rFonts w:ascii="ＭＳ 明朝" w:hAnsi="ＭＳ 明朝"/>
                <w:sz w:val="20"/>
                <w:szCs w:val="20"/>
              </w:rPr>
              <w:t>73</w:t>
            </w:r>
            <w:r w:rsidRPr="008327D9">
              <w:rPr>
                <w:rFonts w:ascii="ＭＳ 明朝" w:hAnsi="ＭＳ 明朝" w:hint="eastAsia"/>
                <w:sz w:val="20"/>
                <w:szCs w:val="20"/>
              </w:rPr>
              <w:t>%以上</w:t>
            </w:r>
            <w:r w:rsidR="00AD38B8" w:rsidRPr="008327D9">
              <w:rPr>
                <w:rFonts w:ascii="ＭＳ 明朝" w:hAnsi="ＭＳ 明朝" w:hint="eastAsia"/>
                <w:sz w:val="20"/>
                <w:szCs w:val="20"/>
              </w:rPr>
              <w:t xml:space="preserve">　</w:t>
            </w:r>
            <w:r w:rsidRPr="008327D9">
              <w:rPr>
                <w:rFonts w:ascii="ＭＳ 明朝" w:hAnsi="ＭＳ 明朝" w:hint="eastAsia"/>
                <w:sz w:val="20"/>
                <w:szCs w:val="20"/>
              </w:rPr>
              <w:t>[70.7%]</w:t>
            </w:r>
          </w:p>
          <w:p w:rsidR="00AD6AD2" w:rsidRPr="008327D9" w:rsidRDefault="00AD6AD2" w:rsidP="00430E1E">
            <w:pPr>
              <w:ind w:firstLineChars="1400" w:firstLine="2800"/>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教職員向け学校教育自己診断</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「わかりやすい授業」</w:t>
            </w:r>
            <w:r w:rsidRPr="008327D9">
              <w:rPr>
                <w:rFonts w:ascii="ＭＳ 明朝" w:hAnsi="ＭＳ 明朝"/>
                <w:sz w:val="20"/>
                <w:szCs w:val="20"/>
              </w:rPr>
              <w:t>92</w:t>
            </w:r>
            <w:r w:rsidRPr="008327D9">
              <w:rPr>
                <w:rFonts w:ascii="ＭＳ 明朝" w:hAnsi="ＭＳ 明朝" w:hint="eastAsia"/>
                <w:sz w:val="20"/>
                <w:szCs w:val="20"/>
              </w:rPr>
              <w:t>%以上を維持</w:t>
            </w:r>
          </w:p>
          <w:p w:rsidR="00AD6AD2" w:rsidRPr="008327D9" w:rsidRDefault="00AD6AD2" w:rsidP="00430E1E">
            <w:pPr>
              <w:ind w:firstLineChars="1450" w:firstLine="2900"/>
              <w:rPr>
                <w:rFonts w:ascii="ＭＳ 明朝" w:hAnsi="ＭＳ 明朝"/>
                <w:sz w:val="20"/>
                <w:szCs w:val="20"/>
              </w:rPr>
            </w:pPr>
            <w:r w:rsidRPr="008327D9">
              <w:rPr>
                <w:rFonts w:ascii="ＭＳ 明朝" w:hAnsi="ＭＳ 明朝" w:hint="eastAsia"/>
                <w:sz w:val="20"/>
                <w:szCs w:val="20"/>
              </w:rPr>
              <w:t>[97.7%]</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「学力を伸ばす工夫」</w:t>
            </w:r>
            <w:r w:rsidRPr="008327D9">
              <w:rPr>
                <w:rFonts w:ascii="ＭＳ 明朝" w:hAnsi="ＭＳ 明朝"/>
                <w:sz w:val="20"/>
                <w:szCs w:val="20"/>
              </w:rPr>
              <w:t>92</w:t>
            </w:r>
            <w:r w:rsidRPr="008327D9">
              <w:rPr>
                <w:rFonts w:ascii="ＭＳ 明朝" w:hAnsi="ＭＳ 明朝" w:hint="eastAsia"/>
                <w:sz w:val="20"/>
                <w:szCs w:val="20"/>
              </w:rPr>
              <w:t>%以上　[95.5%]</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「お互い協力し合う」</w:t>
            </w:r>
            <w:r w:rsidRPr="008327D9">
              <w:rPr>
                <w:rFonts w:ascii="ＭＳ 明朝" w:hAnsi="ＭＳ 明朝"/>
                <w:sz w:val="20"/>
                <w:szCs w:val="20"/>
              </w:rPr>
              <w:t>78</w:t>
            </w:r>
            <w:r w:rsidRPr="008327D9">
              <w:rPr>
                <w:rFonts w:ascii="ＭＳ 明朝" w:hAnsi="ＭＳ 明朝" w:hint="eastAsia"/>
                <w:sz w:val="20"/>
                <w:szCs w:val="20"/>
              </w:rPr>
              <w:t>%以上　[80.0%]</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学校全体のストレスチェックが基準値を越えない。［126］</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受検率［53％］</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イ.生徒向け学校教育自己診断</w:t>
            </w:r>
          </w:p>
          <w:p w:rsidR="00AD6AD2" w:rsidRPr="008327D9" w:rsidRDefault="00AD6AD2" w:rsidP="00430E1E">
            <w:pPr>
              <w:ind w:leftChars="-1" w:left="-2"/>
              <w:rPr>
                <w:rFonts w:ascii="ＭＳ 明朝" w:hAnsi="ＭＳ 明朝"/>
                <w:sz w:val="20"/>
                <w:szCs w:val="20"/>
              </w:rPr>
            </w:pPr>
            <w:r w:rsidRPr="008327D9">
              <w:rPr>
                <w:rFonts w:ascii="ＭＳ 明朝" w:hAnsi="ＭＳ 明朝" w:hint="eastAsia"/>
                <w:sz w:val="20"/>
                <w:szCs w:val="20"/>
              </w:rPr>
              <w:t>「系・コースの授業は将来の役に立つ」</w:t>
            </w:r>
          </w:p>
          <w:p w:rsidR="00AD6AD2" w:rsidRPr="008327D9" w:rsidRDefault="00AD6AD2" w:rsidP="00430E1E">
            <w:pPr>
              <w:ind w:leftChars="-1" w:left="-2" w:firstLineChars="400" w:firstLine="800"/>
              <w:rPr>
                <w:rFonts w:ascii="ＭＳ 明朝" w:hAnsi="ＭＳ 明朝"/>
                <w:sz w:val="20"/>
                <w:szCs w:val="20"/>
              </w:rPr>
            </w:pPr>
            <w:r w:rsidRPr="008327D9">
              <w:rPr>
                <w:rFonts w:ascii="ＭＳ 明朝" w:hAnsi="ＭＳ 明朝"/>
                <w:sz w:val="20"/>
                <w:szCs w:val="20"/>
              </w:rPr>
              <w:t>88</w:t>
            </w:r>
            <w:r w:rsidRPr="008327D9">
              <w:rPr>
                <w:rFonts w:ascii="ＭＳ 明朝" w:hAnsi="ＭＳ 明朝" w:hint="eastAsia"/>
                <w:sz w:val="20"/>
                <w:szCs w:val="20"/>
              </w:rPr>
              <w:t>%以上を維持　　　[89.1%]</w:t>
            </w:r>
          </w:p>
          <w:p w:rsidR="00430E1E" w:rsidRPr="008327D9" w:rsidRDefault="00430E1E" w:rsidP="00430E1E">
            <w:pPr>
              <w:ind w:leftChars="-1" w:left="-2" w:firstLineChars="400" w:firstLine="800"/>
              <w:rPr>
                <w:rFonts w:ascii="ＭＳ 明朝" w:hAnsi="ＭＳ 明朝"/>
                <w:sz w:val="20"/>
                <w:szCs w:val="20"/>
              </w:rPr>
            </w:pPr>
          </w:p>
          <w:p w:rsidR="00430E1E" w:rsidRPr="008327D9" w:rsidRDefault="00430E1E" w:rsidP="00430E1E">
            <w:pPr>
              <w:rPr>
                <w:rFonts w:ascii="ＭＳ 明朝" w:hAnsi="ＭＳ 明朝"/>
                <w:sz w:val="20"/>
                <w:szCs w:val="20"/>
              </w:rPr>
            </w:pPr>
          </w:p>
          <w:p w:rsidR="00AD6AD2" w:rsidRPr="008327D9" w:rsidRDefault="00AD6AD2" w:rsidP="00430E1E">
            <w:pPr>
              <w:ind w:leftChars="-1" w:left="198" w:hangingChars="100" w:hanging="200"/>
              <w:rPr>
                <w:rFonts w:ascii="ＭＳ 明朝" w:hAnsi="ＭＳ 明朝"/>
                <w:sz w:val="20"/>
                <w:szCs w:val="20"/>
              </w:rPr>
            </w:pPr>
            <w:r w:rsidRPr="008327D9">
              <w:rPr>
                <w:rFonts w:ascii="ＭＳ 明朝" w:hAnsi="ＭＳ 明朝" w:hint="eastAsia"/>
                <w:sz w:val="20"/>
                <w:szCs w:val="20"/>
              </w:rPr>
              <w:t>「</w:t>
            </w:r>
            <w:r w:rsidRPr="008327D9">
              <w:rPr>
                <w:rFonts w:ascii="ＭＳ 明朝" w:hAnsi="ＭＳ 明朝"/>
                <w:sz w:val="20"/>
                <w:szCs w:val="20"/>
              </w:rPr>
              <w:t>HR</w:t>
            </w:r>
            <w:r w:rsidRPr="008327D9">
              <w:rPr>
                <w:rFonts w:ascii="ＭＳ 明朝" w:hAnsi="ＭＳ 明朝" w:hint="eastAsia"/>
                <w:sz w:val="20"/>
                <w:szCs w:val="20"/>
              </w:rPr>
              <w:t xml:space="preserve">や「発見」などで、生き方や将来について考える機会がある」85%以上を維持　</w:t>
            </w:r>
            <w:r w:rsidR="00416284" w:rsidRPr="008327D9">
              <w:rPr>
                <w:rFonts w:ascii="ＭＳ 明朝" w:hAnsi="ＭＳ 明朝" w:hint="eastAsia"/>
                <w:sz w:val="20"/>
                <w:szCs w:val="20"/>
              </w:rPr>
              <w:t>[88.8</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芸術鑑賞アンケート</w:t>
            </w:r>
          </w:p>
          <w:p w:rsidR="00AD6AD2" w:rsidRPr="008327D9" w:rsidRDefault="00AD6AD2" w:rsidP="00430E1E">
            <w:pPr>
              <w:ind w:leftChars="-1" w:left="198" w:hangingChars="100" w:hanging="200"/>
              <w:rPr>
                <w:rFonts w:ascii="ＭＳ 明朝" w:hAnsi="ＭＳ 明朝"/>
                <w:sz w:val="20"/>
                <w:szCs w:val="20"/>
              </w:rPr>
            </w:pPr>
            <w:r w:rsidRPr="008327D9">
              <w:rPr>
                <w:rFonts w:ascii="ＭＳ 明朝" w:hAnsi="ＭＳ 明朝" w:hint="eastAsia"/>
                <w:sz w:val="20"/>
                <w:szCs w:val="20"/>
              </w:rPr>
              <w:t>「芸術鑑賞を通じて、文化祭などでの表現力に生かすことができるか」</w:t>
            </w:r>
            <w:r w:rsidRPr="008327D9">
              <w:rPr>
                <w:rFonts w:ascii="ＭＳ 明朝" w:hAnsi="ＭＳ 明朝"/>
                <w:sz w:val="20"/>
                <w:szCs w:val="20"/>
              </w:rPr>
              <w:t>70</w:t>
            </w:r>
            <w:r w:rsidRPr="008327D9">
              <w:rPr>
                <w:rFonts w:ascii="ＭＳ 明朝" w:hAnsi="ＭＳ 明朝" w:hint="eastAsia"/>
                <w:sz w:val="20"/>
                <w:szCs w:val="20"/>
              </w:rPr>
              <w:t>%以上を維持                    [</w:t>
            </w:r>
            <w:r w:rsidRPr="008327D9">
              <w:rPr>
                <w:rFonts w:ascii="ＭＳ 明朝" w:hAnsi="ＭＳ 明朝"/>
                <w:sz w:val="20"/>
                <w:szCs w:val="20"/>
              </w:rPr>
              <w:t>R1</w:t>
            </w:r>
            <w:r w:rsidRPr="008327D9">
              <w:rPr>
                <w:rFonts w:ascii="ＭＳ 明朝" w:hAnsi="ＭＳ 明朝" w:hint="eastAsia"/>
                <w:sz w:val="20"/>
                <w:szCs w:val="20"/>
              </w:rPr>
              <w:t xml:space="preserve"> </w:t>
            </w:r>
            <w:r w:rsidRPr="008327D9">
              <w:rPr>
                <w:rFonts w:ascii="ＭＳ 明朝" w:hAnsi="ＭＳ 明朝"/>
                <w:sz w:val="20"/>
                <w:szCs w:val="20"/>
              </w:rPr>
              <w:t>81.0</w:t>
            </w:r>
            <w:r w:rsidRPr="008327D9">
              <w:rPr>
                <w:rFonts w:ascii="ＭＳ 明朝" w:hAnsi="ＭＳ 明朝" w:hint="eastAsia"/>
                <w:sz w:val="20"/>
                <w:szCs w:val="20"/>
              </w:rPr>
              <w:t>%]</w:t>
            </w:r>
          </w:p>
          <w:p w:rsidR="00AD38B8" w:rsidRPr="008327D9" w:rsidRDefault="00AD38B8" w:rsidP="00430E1E">
            <w:pPr>
              <w:rPr>
                <w:rFonts w:ascii="ＭＳ 明朝" w:hAnsi="ＭＳ 明朝"/>
                <w:sz w:val="20"/>
                <w:szCs w:val="20"/>
              </w:rPr>
            </w:pPr>
          </w:p>
          <w:p w:rsidR="00AD38B8" w:rsidRPr="008327D9" w:rsidRDefault="00AD6AD2" w:rsidP="00430E1E">
            <w:pPr>
              <w:pStyle w:val="ab"/>
              <w:ind w:leftChars="0" w:left="200" w:hangingChars="100" w:hanging="200"/>
              <w:rPr>
                <w:rFonts w:ascii="ＭＳ 明朝" w:hAnsi="ＭＳ 明朝"/>
                <w:sz w:val="20"/>
                <w:szCs w:val="20"/>
              </w:rPr>
            </w:pPr>
            <w:r w:rsidRPr="008327D9">
              <w:rPr>
                <w:rFonts w:ascii="ＭＳ 明朝" w:hAnsi="ＭＳ 明朝" w:hint="eastAsia"/>
                <w:sz w:val="20"/>
                <w:szCs w:val="20"/>
              </w:rPr>
              <w:t xml:space="preserve">ウ.生徒向け学校教育自己診断「授業や部活動で他の学校や地域の人々と関わる機会60％以上　　　　　　　</w:t>
            </w:r>
          </w:p>
          <w:p w:rsidR="00AD6AD2" w:rsidRPr="008327D9" w:rsidRDefault="00AD6AD2" w:rsidP="00430E1E">
            <w:pPr>
              <w:pStyle w:val="ab"/>
              <w:ind w:leftChars="100" w:left="210" w:firstLineChars="1400" w:firstLine="2800"/>
              <w:rPr>
                <w:rFonts w:ascii="ＭＳ 明朝" w:hAnsi="ＭＳ 明朝"/>
                <w:sz w:val="20"/>
                <w:szCs w:val="20"/>
              </w:rPr>
            </w:pPr>
            <w:r w:rsidRPr="008327D9">
              <w:rPr>
                <w:rFonts w:ascii="ＭＳ 明朝" w:hAnsi="ＭＳ 明朝" w:hint="eastAsia"/>
                <w:sz w:val="20"/>
                <w:szCs w:val="20"/>
              </w:rPr>
              <w:t>[60.3%]</w:t>
            </w:r>
          </w:p>
          <w:p w:rsidR="00AD6AD2" w:rsidRPr="008327D9" w:rsidRDefault="00AD6AD2"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430E1E" w:rsidRPr="008327D9" w:rsidRDefault="00430E1E"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エ.生徒向け学校教育自己診断の</w:t>
            </w:r>
          </w:p>
          <w:p w:rsidR="00AD6AD2" w:rsidRPr="008327D9" w:rsidRDefault="00AD6AD2" w:rsidP="00430E1E">
            <w:pPr>
              <w:ind w:left="140" w:hangingChars="70" w:hanging="140"/>
              <w:rPr>
                <w:rFonts w:ascii="ＭＳ 明朝" w:hAnsi="ＭＳ 明朝"/>
                <w:sz w:val="20"/>
                <w:szCs w:val="20"/>
              </w:rPr>
            </w:pPr>
            <w:r w:rsidRPr="008327D9">
              <w:rPr>
                <w:rFonts w:ascii="ＭＳ 明朝" w:hAnsi="ＭＳ 明朝" w:hint="eastAsia"/>
                <w:sz w:val="20"/>
                <w:szCs w:val="20"/>
              </w:rPr>
              <w:t>「進路に必要な情報や機会の提供」</w:t>
            </w:r>
          </w:p>
          <w:p w:rsidR="00430E1E" w:rsidRPr="008327D9" w:rsidRDefault="00430E1E" w:rsidP="00430E1E">
            <w:pPr>
              <w:ind w:left="140" w:hangingChars="70" w:hanging="140"/>
              <w:rPr>
                <w:rFonts w:ascii="ＭＳ 明朝" w:hAnsi="ＭＳ 明朝"/>
                <w:sz w:val="20"/>
                <w:szCs w:val="20"/>
              </w:rPr>
            </w:pPr>
          </w:p>
          <w:p w:rsidR="00430E1E" w:rsidRPr="008327D9" w:rsidRDefault="00AD6AD2" w:rsidP="00430E1E">
            <w:pPr>
              <w:ind w:left="140" w:firstLineChars="400" w:firstLine="800"/>
              <w:rPr>
                <w:rFonts w:ascii="ＭＳ 明朝" w:hAnsi="ＭＳ 明朝"/>
                <w:sz w:val="20"/>
                <w:szCs w:val="20"/>
              </w:rPr>
            </w:pPr>
            <w:r w:rsidRPr="008327D9">
              <w:rPr>
                <w:rFonts w:ascii="ＭＳ 明朝" w:hAnsi="ＭＳ 明朝"/>
                <w:sz w:val="20"/>
                <w:szCs w:val="20"/>
              </w:rPr>
              <w:t>90</w:t>
            </w:r>
            <w:r w:rsidRPr="008327D9">
              <w:rPr>
                <w:rFonts w:ascii="ＭＳ 明朝" w:hAnsi="ＭＳ 明朝" w:hint="eastAsia"/>
                <w:sz w:val="20"/>
                <w:szCs w:val="20"/>
              </w:rPr>
              <w:t>%以上を維持　　　[88.0%]</w:t>
            </w:r>
          </w:p>
          <w:p w:rsidR="00AD6AD2" w:rsidRPr="008327D9" w:rsidRDefault="00AD6AD2" w:rsidP="00430E1E">
            <w:pPr>
              <w:ind w:left="140" w:hangingChars="70" w:hanging="140"/>
              <w:rPr>
                <w:rFonts w:ascii="ＭＳ 明朝" w:hAnsi="ＭＳ 明朝"/>
                <w:sz w:val="20"/>
                <w:szCs w:val="20"/>
              </w:rPr>
            </w:pPr>
            <w:r w:rsidRPr="008327D9">
              <w:rPr>
                <w:rFonts w:ascii="ＭＳ 明朝" w:hAnsi="ＭＳ 明朝" w:hint="eastAsia"/>
                <w:sz w:val="20"/>
                <w:szCs w:val="20"/>
              </w:rPr>
              <w:t>「進学講習や校内模試等進路実現の取組み」</w:t>
            </w:r>
            <w:r w:rsidRPr="008327D9">
              <w:rPr>
                <w:rFonts w:ascii="ＭＳ 明朝" w:hAnsi="ＭＳ 明朝"/>
                <w:sz w:val="20"/>
                <w:szCs w:val="20"/>
              </w:rPr>
              <w:t>80</w:t>
            </w:r>
            <w:r w:rsidRPr="008327D9">
              <w:rPr>
                <w:rFonts w:ascii="ＭＳ 明朝" w:hAnsi="ＭＳ 明朝" w:hint="eastAsia"/>
                <w:sz w:val="20"/>
                <w:szCs w:val="20"/>
              </w:rPr>
              <w:t>%以上を維持　　　　　[78.8%]</w:t>
            </w:r>
          </w:p>
          <w:p w:rsidR="00AD6AD2" w:rsidRPr="008327D9" w:rsidRDefault="00AD6AD2" w:rsidP="00430E1E">
            <w:pPr>
              <w:ind w:left="200" w:hangingChars="100" w:hanging="200"/>
              <w:rPr>
                <w:rFonts w:ascii="ＭＳ 明朝" w:hAnsi="ＭＳ 明朝"/>
                <w:sz w:val="20"/>
                <w:szCs w:val="20"/>
              </w:rPr>
            </w:pPr>
            <w:r w:rsidRPr="008327D9">
              <w:rPr>
                <w:rFonts w:ascii="ＭＳ 明朝" w:hAnsi="ＭＳ 明朝" w:hint="eastAsia"/>
                <w:sz w:val="20"/>
                <w:szCs w:val="20"/>
              </w:rPr>
              <w:t>「進路相談や</w:t>
            </w:r>
            <w:r w:rsidRPr="008327D9">
              <w:rPr>
                <w:rFonts w:ascii="ＭＳ 明朝" w:hAnsi="ＭＳ 明朝"/>
                <w:sz w:val="20"/>
                <w:szCs w:val="20"/>
              </w:rPr>
              <w:t>LHR</w:t>
            </w:r>
            <w:r w:rsidRPr="008327D9">
              <w:rPr>
                <w:rFonts w:ascii="ＭＳ 明朝" w:hAnsi="ＭＳ 明朝" w:hint="eastAsia"/>
                <w:sz w:val="20"/>
                <w:szCs w:val="20"/>
              </w:rPr>
              <w:t>での熱心な進路指導」</w:t>
            </w:r>
            <w:r w:rsidRPr="008327D9">
              <w:rPr>
                <w:rFonts w:ascii="ＭＳ 明朝" w:hAnsi="ＭＳ 明朝"/>
                <w:sz w:val="20"/>
                <w:szCs w:val="20"/>
              </w:rPr>
              <w:t>80</w:t>
            </w:r>
            <w:r w:rsidRPr="008327D9">
              <w:rPr>
                <w:rFonts w:ascii="ＭＳ 明朝" w:hAnsi="ＭＳ 明朝" w:hint="eastAsia"/>
                <w:sz w:val="20"/>
                <w:szCs w:val="20"/>
              </w:rPr>
              <w:t>%以上　　　　　　　　　　[76.6%]</w:t>
            </w:r>
          </w:p>
        </w:tc>
        <w:tc>
          <w:tcPr>
            <w:tcW w:w="3473" w:type="dxa"/>
            <w:tcBorders>
              <w:left w:val="dashed" w:sz="4" w:space="0" w:color="auto"/>
              <w:right w:val="single" w:sz="4" w:space="0" w:color="auto"/>
            </w:tcBorders>
            <w:shd w:val="clear" w:color="auto" w:fill="auto"/>
          </w:tcPr>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ア.授業関連の取組みの効果が薄い。</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観点別評価の授業で学んできた</w:t>
            </w:r>
            <w:r w:rsidR="001956B7" w:rsidRPr="008327D9">
              <w:rPr>
                <w:rFonts w:ascii="ＭＳ 明朝" w:hAnsi="ＭＳ 明朝" w:hint="eastAsia"/>
                <w:sz w:val="20"/>
                <w:szCs w:val="20"/>
              </w:rPr>
              <w:t>１</w:t>
            </w:r>
            <w:r w:rsidRPr="008327D9">
              <w:rPr>
                <w:rFonts w:ascii="ＭＳ 明朝" w:hAnsi="ＭＳ 明朝" w:hint="eastAsia"/>
                <w:sz w:val="20"/>
                <w:szCs w:val="20"/>
              </w:rPr>
              <w:t>年生の肯定率が低いことから、授業形態の見直しが必要である。</w:t>
            </w:r>
            <w:r w:rsidR="00AD38B8" w:rsidRPr="008327D9">
              <w:rPr>
                <w:rFonts w:ascii="ＭＳ 明朝" w:hAnsi="ＭＳ 明朝" w:hint="eastAsia"/>
                <w:sz w:val="20"/>
                <w:szCs w:val="20"/>
              </w:rPr>
              <w:t>「指導と評価の一体化」を進め余裕ある授業を展開する。</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A6C5B" w:rsidRPr="008327D9">
              <w:rPr>
                <w:rFonts w:ascii="ＭＳ 明朝" w:hAnsi="ＭＳ 明朝" w:hint="eastAsia"/>
                <w:sz w:val="20"/>
                <w:szCs w:val="20"/>
              </w:rPr>
              <w:t>59.3</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A6C5B" w:rsidRPr="008327D9">
              <w:rPr>
                <w:rFonts w:ascii="ＭＳ 明朝" w:hAnsi="ＭＳ 明朝" w:hint="eastAsia"/>
                <w:sz w:val="20"/>
                <w:szCs w:val="20"/>
              </w:rPr>
              <w:t>67.8</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A6C5B" w:rsidRPr="008327D9">
              <w:rPr>
                <w:rFonts w:ascii="ＭＳ 明朝" w:hAnsi="ＭＳ 明朝" w:hint="eastAsia"/>
                <w:sz w:val="20"/>
                <w:szCs w:val="20"/>
              </w:rPr>
              <w:t>70.7</w:t>
            </w:r>
            <w:r w:rsidRPr="008327D9">
              <w:rPr>
                <w:rFonts w:ascii="ＭＳ 明朝" w:hAnsi="ＭＳ 明朝" w:hint="eastAsia"/>
                <w:sz w:val="20"/>
                <w:szCs w:val="20"/>
              </w:rPr>
              <w:t>%）（△）</w:t>
            </w:r>
          </w:p>
          <w:p w:rsidR="00AD6AD2" w:rsidRPr="008327D9" w:rsidRDefault="00AD38B8" w:rsidP="00430E1E">
            <w:pPr>
              <w:rPr>
                <w:rFonts w:ascii="ＭＳ 明朝" w:hAnsi="ＭＳ 明朝"/>
                <w:sz w:val="20"/>
                <w:szCs w:val="20"/>
              </w:rPr>
            </w:pPr>
            <w:r w:rsidRPr="008327D9">
              <w:rPr>
                <w:rFonts w:ascii="ＭＳ 明朝" w:hAnsi="ＭＳ 明朝" w:hint="eastAsia"/>
                <w:sz w:val="20"/>
                <w:szCs w:val="20"/>
              </w:rPr>
              <w:t>次年度質問を「授業に集中できる」に変更する。</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A6C5B" w:rsidRPr="008327D9">
              <w:rPr>
                <w:rFonts w:ascii="ＭＳ 明朝" w:hAnsi="ＭＳ 明朝" w:hint="eastAsia"/>
                <w:sz w:val="20"/>
                <w:szCs w:val="20"/>
              </w:rPr>
              <w:t>67.3</w:t>
            </w:r>
            <w:r w:rsidRPr="008327D9">
              <w:rPr>
                <w:rFonts w:ascii="ＭＳ 明朝" w:hAnsi="ＭＳ 明朝" w:hint="eastAsia"/>
                <w:sz w:val="20"/>
                <w:szCs w:val="20"/>
              </w:rPr>
              <w:t>%</w:t>
            </w:r>
            <w:r w:rsidR="004A6C5B" w:rsidRPr="008327D9">
              <w:rPr>
                <w:rFonts w:ascii="ＭＳ 明朝" w:hAnsi="ＭＳ 明朝" w:hint="eastAsia"/>
                <w:sz w:val="20"/>
                <w:szCs w:val="20"/>
              </w:rPr>
              <w:t>）（〇</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A6C5B" w:rsidRPr="008327D9">
              <w:rPr>
                <w:rFonts w:ascii="ＭＳ 明朝" w:hAnsi="ＭＳ 明朝" w:hint="eastAsia"/>
                <w:sz w:val="20"/>
                <w:szCs w:val="20"/>
              </w:rPr>
              <w:t>64.4</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教職員が授業改善に取組む余裕を生み出す工夫をする。</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A6C5B" w:rsidRPr="008327D9">
              <w:rPr>
                <w:rFonts w:ascii="ＭＳ 明朝" w:hAnsi="ＭＳ 明朝" w:hint="eastAsia"/>
                <w:sz w:val="20"/>
                <w:szCs w:val="20"/>
              </w:rPr>
              <w:t>96.7</w:t>
            </w:r>
            <w:r w:rsidRPr="008327D9">
              <w:rPr>
                <w:rFonts w:ascii="ＭＳ 明朝" w:hAnsi="ＭＳ 明朝" w:hint="eastAsia"/>
                <w:sz w:val="20"/>
                <w:szCs w:val="20"/>
              </w:rPr>
              <w:t>%）（〇）</w:t>
            </w:r>
          </w:p>
          <w:p w:rsidR="00AD38B8" w:rsidRPr="008327D9" w:rsidRDefault="00AD38B8"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A6C5B" w:rsidRPr="008327D9">
              <w:rPr>
                <w:rFonts w:ascii="ＭＳ 明朝" w:hAnsi="ＭＳ 明朝" w:hint="eastAsia"/>
                <w:sz w:val="20"/>
                <w:szCs w:val="20"/>
              </w:rPr>
              <w:t>96.7</w:t>
            </w:r>
            <w:r w:rsidRPr="008327D9">
              <w:rPr>
                <w:rFonts w:ascii="ＭＳ 明朝" w:hAnsi="ＭＳ 明朝" w:hint="eastAsia"/>
                <w:sz w:val="20"/>
                <w:szCs w:val="20"/>
              </w:rPr>
              <w:t>%）（〇）</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16284" w:rsidRPr="008327D9">
              <w:rPr>
                <w:rFonts w:ascii="ＭＳ 明朝" w:hAnsi="ＭＳ 明朝" w:hint="eastAsia"/>
                <w:sz w:val="20"/>
                <w:szCs w:val="20"/>
              </w:rPr>
              <w:t>69.0</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（129）（△）</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受検率［</w:t>
            </w:r>
            <w:r w:rsidR="00416284" w:rsidRPr="008327D9">
              <w:rPr>
                <w:rFonts w:ascii="ＭＳ 明朝" w:hAnsi="ＭＳ 明朝" w:hint="eastAsia"/>
                <w:sz w:val="20"/>
                <w:szCs w:val="20"/>
              </w:rPr>
              <w:t>87.8</w:t>
            </w:r>
            <w:r w:rsidRPr="008327D9">
              <w:rPr>
                <w:rFonts w:ascii="ＭＳ 明朝" w:hAnsi="ＭＳ 明朝" w:hint="eastAsia"/>
                <w:sz w:val="20"/>
                <w:szCs w:val="20"/>
              </w:rPr>
              <w:t>％］（〇）</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イ.</w:t>
            </w:r>
            <w:r w:rsidR="00AD38B8" w:rsidRPr="008327D9">
              <w:rPr>
                <w:rFonts w:ascii="ＭＳ 明朝" w:hAnsi="ＭＳ 明朝" w:hint="eastAsia"/>
                <w:sz w:val="20"/>
                <w:szCs w:val="20"/>
              </w:rPr>
              <w:t>地域での実習等が復活したこともあり</w:t>
            </w:r>
            <w:r w:rsidRPr="008327D9">
              <w:rPr>
                <w:rFonts w:ascii="ＭＳ 明朝" w:hAnsi="ＭＳ 明朝" w:hint="eastAsia"/>
                <w:sz w:val="20"/>
                <w:szCs w:val="20"/>
              </w:rPr>
              <w:t>高い肯定率</w:t>
            </w:r>
            <w:r w:rsidR="00AD38B8" w:rsidRPr="008327D9">
              <w:rPr>
                <w:rFonts w:ascii="ＭＳ 明朝" w:hAnsi="ＭＳ 明朝" w:hint="eastAsia"/>
                <w:sz w:val="20"/>
                <w:szCs w:val="20"/>
              </w:rPr>
              <w:t>を達成。本校の特長である系・コースの授業について昨年度も上回る肯定率であった。</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16284" w:rsidRPr="008327D9">
              <w:rPr>
                <w:rFonts w:ascii="ＭＳ 明朝" w:hAnsi="ＭＳ 明朝" w:hint="eastAsia"/>
                <w:sz w:val="20"/>
                <w:szCs w:val="20"/>
              </w:rPr>
              <w:t>89.2</w:t>
            </w:r>
            <w:r w:rsidRPr="008327D9">
              <w:rPr>
                <w:rFonts w:ascii="ＭＳ 明朝" w:hAnsi="ＭＳ 明朝" w:hint="eastAsia"/>
                <w:sz w:val="20"/>
                <w:szCs w:val="20"/>
              </w:rPr>
              <w:t>%</w:t>
            </w:r>
            <w:r w:rsidR="00AD38B8" w:rsidRPr="008327D9">
              <w:rPr>
                <w:rFonts w:ascii="ＭＳ 明朝" w:hAnsi="ＭＳ 明朝" w:hint="eastAsia"/>
                <w:sz w:val="20"/>
                <w:szCs w:val="20"/>
              </w:rPr>
              <w:t>）（◎</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16284" w:rsidRPr="008327D9">
              <w:rPr>
                <w:rFonts w:ascii="ＭＳ 明朝" w:hAnsi="ＭＳ 明朝" w:hint="eastAsia"/>
                <w:sz w:val="20"/>
                <w:szCs w:val="20"/>
              </w:rPr>
              <w:t>87.8</w:t>
            </w:r>
            <w:r w:rsidRPr="008327D9">
              <w:rPr>
                <w:rFonts w:ascii="ＭＳ 明朝" w:hAnsi="ＭＳ 明朝" w:hint="eastAsia"/>
                <w:sz w:val="20"/>
                <w:szCs w:val="20"/>
              </w:rPr>
              <w:t>%</w:t>
            </w:r>
            <w:r w:rsidR="00AD38B8" w:rsidRPr="008327D9">
              <w:rPr>
                <w:rFonts w:ascii="ＭＳ 明朝" w:hAnsi="ＭＳ 明朝" w:hint="eastAsia"/>
                <w:sz w:val="20"/>
                <w:szCs w:val="20"/>
              </w:rPr>
              <w:t>）（◎</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1F1866" w:rsidP="00430E1E">
            <w:pPr>
              <w:rPr>
                <w:rFonts w:ascii="ＭＳ 明朝" w:hAnsi="ＭＳ 明朝"/>
                <w:sz w:val="20"/>
                <w:szCs w:val="20"/>
              </w:rPr>
            </w:pPr>
            <w:r w:rsidRPr="008327D9">
              <w:rPr>
                <w:rFonts w:ascii="ＭＳ 明朝" w:hAnsi="ＭＳ 明朝" w:hint="eastAsia"/>
                <w:sz w:val="20"/>
                <w:szCs w:val="20"/>
              </w:rPr>
              <w:t>肯定率（87</w:t>
            </w:r>
            <w:r w:rsidR="00AD6AD2" w:rsidRPr="008327D9">
              <w:rPr>
                <w:rFonts w:ascii="ＭＳ 明朝" w:hAnsi="ＭＳ 明朝" w:hint="eastAsia"/>
                <w:sz w:val="20"/>
                <w:szCs w:val="20"/>
              </w:rPr>
              <w:t>%）</w:t>
            </w:r>
          </w:p>
          <w:p w:rsidR="00416284" w:rsidRPr="008327D9" w:rsidRDefault="00416284"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ウ</w:t>
            </w:r>
            <w:r w:rsidRPr="008327D9">
              <w:rPr>
                <w:rFonts w:ascii="ＭＳ 明朝" w:hAnsi="ＭＳ 明朝"/>
                <w:sz w:val="20"/>
                <w:szCs w:val="20"/>
              </w:rPr>
              <w:t>.</w:t>
            </w:r>
            <w:r w:rsidRPr="008327D9">
              <w:rPr>
                <w:rFonts w:ascii="ＭＳ 明朝" w:hAnsi="ＭＳ 明朝" w:hint="eastAsia"/>
                <w:sz w:val="20"/>
                <w:szCs w:val="20"/>
              </w:rPr>
              <w:t>コロナ禍</w:t>
            </w:r>
            <w:r w:rsidR="001F1866" w:rsidRPr="008327D9">
              <w:rPr>
                <w:rFonts w:ascii="ＭＳ 明朝" w:hAnsi="ＭＳ 明朝" w:hint="eastAsia"/>
                <w:sz w:val="20"/>
                <w:szCs w:val="20"/>
              </w:rPr>
              <w:t>３年め</w:t>
            </w:r>
            <w:r w:rsidRPr="008327D9">
              <w:rPr>
                <w:rFonts w:ascii="ＭＳ 明朝" w:hAnsi="ＭＳ 明朝" w:hint="eastAsia"/>
                <w:sz w:val="20"/>
                <w:szCs w:val="20"/>
              </w:rPr>
              <w:t>で</w:t>
            </w:r>
            <w:r w:rsidR="001F1866" w:rsidRPr="008327D9">
              <w:rPr>
                <w:rFonts w:ascii="ＭＳ 明朝" w:hAnsi="ＭＳ 明朝" w:hint="eastAsia"/>
                <w:sz w:val="20"/>
                <w:szCs w:val="20"/>
              </w:rPr>
              <w:t>４</w:t>
            </w:r>
            <w:r w:rsidR="00AD38B8" w:rsidRPr="008327D9">
              <w:rPr>
                <w:rFonts w:ascii="ＭＳ 明朝" w:hAnsi="ＭＳ 明朝" w:hint="eastAsia"/>
                <w:sz w:val="20"/>
                <w:szCs w:val="20"/>
              </w:rPr>
              <w:t>件の地域交流が復活しているが、目標値には届かなかった。</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16284" w:rsidRPr="008327D9">
              <w:rPr>
                <w:rFonts w:ascii="ＭＳ 明朝" w:hAnsi="ＭＳ 明朝" w:hint="eastAsia"/>
                <w:sz w:val="20"/>
                <w:szCs w:val="20"/>
              </w:rPr>
              <w:t>57.5</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430E1E" w:rsidRPr="008327D9" w:rsidRDefault="00430E1E"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エ</w:t>
            </w:r>
            <w:r w:rsidRPr="008327D9">
              <w:rPr>
                <w:rFonts w:ascii="ＭＳ 明朝" w:hAnsi="ＭＳ 明朝"/>
                <w:sz w:val="20"/>
                <w:szCs w:val="20"/>
              </w:rPr>
              <w:t>.</w:t>
            </w:r>
            <w:r w:rsidR="001C30AE" w:rsidRPr="008327D9">
              <w:rPr>
                <w:rFonts w:ascii="ＭＳ 明朝" w:hAnsi="ＭＳ 明朝" w:hint="eastAsia"/>
                <w:sz w:val="20"/>
                <w:szCs w:val="20"/>
              </w:rPr>
              <w:t>次年度、</w:t>
            </w:r>
            <w:r w:rsidR="001F1866" w:rsidRPr="008327D9">
              <w:rPr>
                <w:rFonts w:ascii="ＭＳ 明朝" w:hAnsi="ＭＳ 明朝" w:hint="eastAsia"/>
                <w:sz w:val="20"/>
                <w:szCs w:val="20"/>
              </w:rPr>
              <w:t>新たにタブレット端末</w:t>
            </w:r>
            <w:r w:rsidR="00AD38B8" w:rsidRPr="008327D9">
              <w:rPr>
                <w:rFonts w:ascii="ＭＳ 明朝" w:hAnsi="ＭＳ 明朝" w:hint="eastAsia"/>
                <w:sz w:val="20"/>
                <w:szCs w:val="20"/>
              </w:rPr>
              <w:t>を活用した情報提供の取組みを始め</w:t>
            </w:r>
            <w:r w:rsidR="001C30AE" w:rsidRPr="008327D9">
              <w:rPr>
                <w:rFonts w:ascii="ＭＳ 明朝" w:hAnsi="ＭＳ 明朝" w:hint="eastAsia"/>
                <w:sz w:val="20"/>
                <w:szCs w:val="20"/>
              </w:rPr>
              <w:t>て目標値に近づける。</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16284" w:rsidRPr="008327D9">
              <w:rPr>
                <w:rFonts w:ascii="ＭＳ 明朝" w:hAnsi="ＭＳ 明朝" w:hint="eastAsia"/>
                <w:sz w:val="20"/>
                <w:szCs w:val="20"/>
              </w:rPr>
              <w:t>88.2</w:t>
            </w:r>
            <w:r w:rsidRPr="008327D9">
              <w:rPr>
                <w:rFonts w:ascii="ＭＳ 明朝" w:hAnsi="ＭＳ 明朝" w:hint="eastAsia"/>
                <w:sz w:val="20"/>
                <w:szCs w:val="20"/>
              </w:rPr>
              <w:t>%</w:t>
            </w:r>
            <w:r w:rsidR="00670A7A" w:rsidRPr="008327D9">
              <w:rPr>
                <w:rFonts w:ascii="ＭＳ 明朝" w:hAnsi="ＭＳ 明朝" w:hint="eastAsia"/>
                <w:sz w:val="20"/>
                <w:szCs w:val="20"/>
              </w:rPr>
              <w:t>）（△</w:t>
            </w:r>
          </w:p>
          <w:p w:rsidR="00430E1E" w:rsidRPr="008327D9" w:rsidRDefault="00430E1E"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16284" w:rsidRPr="008327D9">
              <w:rPr>
                <w:rFonts w:ascii="ＭＳ 明朝" w:hAnsi="ＭＳ 明朝" w:hint="eastAsia"/>
                <w:sz w:val="20"/>
                <w:szCs w:val="20"/>
              </w:rPr>
              <w:t>68.4</w:t>
            </w:r>
            <w:r w:rsidRPr="008327D9">
              <w:rPr>
                <w:rFonts w:ascii="ＭＳ 明朝" w:hAnsi="ＭＳ 明朝" w:hint="eastAsia"/>
                <w:sz w:val="20"/>
                <w:szCs w:val="20"/>
              </w:rPr>
              <w:t>%）（△）</w:t>
            </w:r>
          </w:p>
          <w:p w:rsidR="001C30AE" w:rsidRPr="008327D9" w:rsidRDefault="001C30AE"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416284" w:rsidRPr="008327D9">
              <w:rPr>
                <w:rFonts w:ascii="ＭＳ 明朝" w:hAnsi="ＭＳ 明朝" w:hint="eastAsia"/>
                <w:sz w:val="20"/>
                <w:szCs w:val="20"/>
              </w:rPr>
              <w:t>74.0</w:t>
            </w:r>
            <w:r w:rsidRPr="008327D9">
              <w:rPr>
                <w:rFonts w:ascii="ＭＳ 明朝" w:hAnsi="ＭＳ 明朝" w:hint="eastAsia"/>
                <w:sz w:val="20"/>
                <w:szCs w:val="20"/>
              </w:rPr>
              <w:t>%）（△）</w:t>
            </w:r>
          </w:p>
        </w:tc>
      </w:tr>
      <w:tr w:rsidR="00AD6AD2" w:rsidRPr="008327D9" w:rsidTr="00AD38B8">
        <w:trPr>
          <w:cantSplit/>
          <w:trHeight w:val="3768"/>
        </w:trPr>
        <w:tc>
          <w:tcPr>
            <w:tcW w:w="881" w:type="dxa"/>
            <w:tcBorders>
              <w:bottom w:val="single" w:sz="4" w:space="0" w:color="auto"/>
            </w:tcBorders>
            <w:shd w:val="clear" w:color="auto" w:fill="auto"/>
            <w:textDirection w:val="tbRlV"/>
            <w:vAlign w:val="center"/>
          </w:tcPr>
          <w:p w:rsidR="00AD6AD2" w:rsidRPr="008327D9" w:rsidRDefault="00AD6AD2" w:rsidP="00C17CD1">
            <w:pPr>
              <w:spacing w:line="300" w:lineRule="exact"/>
              <w:ind w:left="113" w:right="113"/>
              <w:jc w:val="center"/>
              <w:rPr>
                <w:rFonts w:ascii="ＭＳ 明朝" w:hAnsi="ＭＳ 明朝"/>
                <w:sz w:val="20"/>
                <w:szCs w:val="20"/>
              </w:rPr>
            </w:pPr>
            <w:r w:rsidRPr="008327D9">
              <w:rPr>
                <w:rFonts w:ascii="ＭＳ 明朝" w:hAnsi="ＭＳ 明朝" w:hint="eastAsia"/>
                <w:szCs w:val="21"/>
              </w:rPr>
              <w:t>３．豊かな人権感覚の醸成</w:t>
            </w:r>
          </w:p>
        </w:tc>
        <w:tc>
          <w:tcPr>
            <w:tcW w:w="2162" w:type="dxa"/>
            <w:tcBorders>
              <w:bottom w:val="single" w:sz="4" w:space="0" w:color="auto"/>
            </w:tcBorders>
            <w:shd w:val="clear" w:color="auto" w:fill="auto"/>
          </w:tcPr>
          <w:p w:rsidR="00AD6AD2" w:rsidRPr="008327D9" w:rsidRDefault="00AD6AD2" w:rsidP="00430E1E">
            <w:pPr>
              <w:ind w:left="400" w:hangingChars="200" w:hanging="400"/>
              <w:rPr>
                <w:rFonts w:ascii="ＭＳ 明朝" w:hAnsi="ＭＳ 明朝"/>
                <w:szCs w:val="21"/>
              </w:rPr>
            </w:pPr>
            <w:r w:rsidRPr="008327D9">
              <w:rPr>
                <w:rFonts w:ascii="ＭＳ 明朝" w:hAnsi="ＭＳ 明朝" w:hint="eastAsia"/>
                <w:sz w:val="20"/>
                <w:szCs w:val="20"/>
              </w:rPr>
              <w:t>ア　生徒相互の関わり、協働性の重視</w:t>
            </w:r>
          </w:p>
          <w:p w:rsidR="00AD6AD2" w:rsidRPr="008327D9" w:rsidRDefault="00AD6AD2" w:rsidP="00430E1E">
            <w:pPr>
              <w:ind w:leftChars="200" w:left="420"/>
              <w:rPr>
                <w:rFonts w:ascii="ＭＳ 明朝" w:hAnsi="ＭＳ 明朝"/>
                <w:szCs w:val="21"/>
              </w:rPr>
            </w:pPr>
            <w:r w:rsidRPr="008327D9">
              <w:rPr>
                <w:rFonts w:ascii="ＭＳ 明朝" w:hAnsi="ＭＳ 明朝" w:hint="eastAsia"/>
                <w:sz w:val="20"/>
                <w:szCs w:val="20"/>
              </w:rPr>
              <w:t>自尊感情や相互の信頼感を醸成する人権学習、総合学習、学校行事</w:t>
            </w:r>
          </w:p>
          <w:p w:rsidR="00AD6AD2" w:rsidRPr="008327D9" w:rsidRDefault="00AD6AD2" w:rsidP="00430E1E">
            <w:pPr>
              <w:snapToGrid w:val="0"/>
              <w:ind w:left="210" w:hangingChars="100" w:hanging="210"/>
              <w:rPr>
                <w:rFonts w:ascii="ＭＳ 明朝" w:hAnsi="ＭＳ 明朝"/>
                <w:szCs w:val="21"/>
              </w:rPr>
            </w:pPr>
          </w:p>
          <w:p w:rsidR="00AD6AD2" w:rsidRPr="008327D9" w:rsidRDefault="00AD6AD2" w:rsidP="00430E1E">
            <w:pPr>
              <w:snapToGrid w:val="0"/>
              <w:ind w:left="210" w:hangingChars="100" w:hanging="210"/>
              <w:rPr>
                <w:rFonts w:ascii="ＭＳ 明朝" w:hAnsi="ＭＳ 明朝"/>
                <w:szCs w:val="21"/>
              </w:rPr>
            </w:pPr>
          </w:p>
          <w:p w:rsidR="00AD6AD2" w:rsidRPr="008327D9" w:rsidRDefault="00AD6AD2" w:rsidP="00430E1E">
            <w:pPr>
              <w:snapToGrid w:val="0"/>
              <w:ind w:left="210" w:hangingChars="100" w:hanging="210"/>
              <w:rPr>
                <w:rFonts w:ascii="ＭＳ 明朝" w:hAnsi="ＭＳ 明朝"/>
                <w:szCs w:val="21"/>
              </w:rPr>
            </w:pPr>
          </w:p>
          <w:p w:rsidR="00AD6AD2" w:rsidRPr="008327D9" w:rsidRDefault="00AD6AD2" w:rsidP="00430E1E">
            <w:pPr>
              <w:snapToGrid w:val="0"/>
              <w:ind w:left="210" w:hangingChars="100" w:hanging="210"/>
              <w:rPr>
                <w:rFonts w:ascii="ＭＳ 明朝" w:hAnsi="ＭＳ 明朝"/>
                <w:szCs w:val="21"/>
              </w:rPr>
            </w:pPr>
          </w:p>
          <w:p w:rsidR="00AD6AD2" w:rsidRPr="008327D9" w:rsidRDefault="00AD6AD2" w:rsidP="00430E1E">
            <w:pPr>
              <w:snapToGrid w:val="0"/>
              <w:ind w:left="210" w:hangingChars="100" w:hanging="210"/>
              <w:rPr>
                <w:rFonts w:ascii="ＭＳ 明朝" w:hAnsi="ＭＳ 明朝"/>
                <w:szCs w:val="21"/>
              </w:rPr>
            </w:pPr>
          </w:p>
          <w:p w:rsidR="00AD6AD2" w:rsidRPr="008327D9" w:rsidRDefault="00AD6AD2" w:rsidP="00430E1E">
            <w:pPr>
              <w:snapToGrid w:val="0"/>
              <w:rPr>
                <w:rFonts w:ascii="ＭＳ 明朝" w:hAnsi="ＭＳ 明朝"/>
                <w:sz w:val="20"/>
                <w:szCs w:val="20"/>
              </w:rPr>
            </w:pPr>
          </w:p>
        </w:tc>
        <w:tc>
          <w:tcPr>
            <w:tcW w:w="4430" w:type="dxa"/>
            <w:tcBorders>
              <w:bottom w:val="single" w:sz="4" w:space="0" w:color="auto"/>
              <w:right w:val="dashed" w:sz="4" w:space="0" w:color="auto"/>
            </w:tcBorders>
            <w:shd w:val="clear" w:color="auto" w:fill="auto"/>
          </w:tcPr>
          <w:p w:rsidR="00AD6AD2" w:rsidRPr="008327D9" w:rsidRDefault="00AD6AD2" w:rsidP="00430E1E">
            <w:pPr>
              <w:numPr>
                <w:ilvl w:val="0"/>
                <w:numId w:val="3"/>
              </w:numPr>
              <w:rPr>
                <w:rFonts w:ascii="ＭＳ 明朝" w:hAnsi="ＭＳ 明朝"/>
                <w:sz w:val="20"/>
                <w:szCs w:val="20"/>
              </w:rPr>
            </w:pPr>
            <w:r w:rsidRPr="008327D9">
              <w:rPr>
                <w:rFonts w:ascii="ＭＳ 明朝" w:hAnsi="ＭＳ 明朝" w:hint="eastAsia"/>
                <w:sz w:val="20"/>
                <w:szCs w:val="20"/>
              </w:rPr>
              <w:t>新入生オリエンテーション（１年）、クラススタートアップ、個人面談、遠足に至る年度当初クラスづくりを通じて、安心感のある高校生活を支援する。</w:t>
            </w:r>
          </w:p>
          <w:p w:rsidR="00AD6AD2" w:rsidRPr="008327D9" w:rsidRDefault="00AD6AD2" w:rsidP="00430E1E">
            <w:pPr>
              <w:ind w:left="360"/>
              <w:rPr>
                <w:rFonts w:ascii="ＭＳ 明朝" w:hAnsi="ＭＳ 明朝"/>
                <w:sz w:val="20"/>
                <w:szCs w:val="20"/>
              </w:rPr>
            </w:pPr>
            <w:r w:rsidRPr="008327D9">
              <w:rPr>
                <w:rFonts w:ascii="ＭＳ 明朝" w:hAnsi="ＭＳ 明朝" w:hint="eastAsia"/>
                <w:sz w:val="20"/>
                <w:szCs w:val="20"/>
              </w:rPr>
              <w:t>行事等のクラス活動を通じて、生徒相互の関わりや協働性を育てる。</w:t>
            </w:r>
          </w:p>
          <w:p w:rsidR="00AD6AD2" w:rsidRPr="008327D9" w:rsidRDefault="00AD6AD2" w:rsidP="00430E1E">
            <w:pPr>
              <w:ind w:left="360"/>
              <w:rPr>
                <w:rFonts w:ascii="ＭＳ 明朝" w:hAnsi="ＭＳ 明朝"/>
                <w:sz w:val="20"/>
                <w:szCs w:val="20"/>
              </w:rPr>
            </w:pPr>
          </w:p>
          <w:p w:rsidR="00AD6AD2" w:rsidRPr="008327D9" w:rsidRDefault="00AD6AD2" w:rsidP="00430E1E">
            <w:pPr>
              <w:ind w:left="360"/>
              <w:rPr>
                <w:rFonts w:ascii="ＭＳ 明朝" w:hAnsi="ＭＳ 明朝"/>
                <w:sz w:val="20"/>
                <w:szCs w:val="20"/>
              </w:rPr>
            </w:pPr>
          </w:p>
          <w:p w:rsidR="00670A7A" w:rsidRPr="008327D9" w:rsidRDefault="00670A7A" w:rsidP="00430E1E">
            <w:pPr>
              <w:ind w:left="360"/>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numPr>
                <w:ilvl w:val="0"/>
                <w:numId w:val="3"/>
              </w:numPr>
              <w:rPr>
                <w:rFonts w:ascii="ＭＳ 明朝" w:hAnsi="ＭＳ 明朝"/>
                <w:sz w:val="20"/>
                <w:szCs w:val="20"/>
              </w:rPr>
            </w:pPr>
            <w:r w:rsidRPr="008327D9">
              <w:rPr>
                <w:rFonts w:ascii="ＭＳ 明朝" w:hAnsi="ＭＳ 明朝" w:hint="eastAsia"/>
                <w:sz w:val="20"/>
                <w:szCs w:val="20"/>
              </w:rPr>
              <w:t>生徒の実態に即し、当事者との出会いや体験等、生き方を考えさせる人権学習、総合学習、多様性教育を企画し、実施する。</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965628" w:rsidRPr="008327D9" w:rsidRDefault="00965628" w:rsidP="00430E1E">
            <w:pPr>
              <w:rPr>
                <w:rFonts w:ascii="ＭＳ 明朝" w:hAnsi="ＭＳ 明朝"/>
                <w:sz w:val="20"/>
                <w:szCs w:val="20"/>
              </w:rPr>
            </w:pPr>
          </w:p>
          <w:p w:rsidR="00965628" w:rsidRPr="008327D9" w:rsidRDefault="00965628" w:rsidP="00430E1E">
            <w:pPr>
              <w:rPr>
                <w:rFonts w:ascii="ＭＳ 明朝" w:hAnsi="ＭＳ 明朝"/>
                <w:sz w:val="20"/>
                <w:szCs w:val="20"/>
              </w:rPr>
            </w:pPr>
          </w:p>
          <w:p w:rsidR="00965628" w:rsidRPr="008327D9" w:rsidRDefault="00965628" w:rsidP="00430E1E">
            <w:pPr>
              <w:rPr>
                <w:rFonts w:ascii="ＭＳ 明朝" w:hAnsi="ＭＳ 明朝"/>
                <w:sz w:val="20"/>
                <w:szCs w:val="20"/>
              </w:rPr>
            </w:pPr>
          </w:p>
          <w:p w:rsidR="00965628" w:rsidRPr="008327D9" w:rsidRDefault="00965628"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E51FEC" w:rsidRPr="008327D9" w:rsidRDefault="00E51FEC" w:rsidP="00430E1E">
            <w:pPr>
              <w:rPr>
                <w:rFonts w:ascii="ＭＳ 明朝" w:hAnsi="ＭＳ 明朝"/>
                <w:sz w:val="20"/>
                <w:szCs w:val="20"/>
              </w:rPr>
            </w:pPr>
          </w:p>
          <w:p w:rsidR="00965628" w:rsidRPr="008327D9" w:rsidRDefault="00965628"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numPr>
                <w:ilvl w:val="0"/>
                <w:numId w:val="3"/>
              </w:numPr>
              <w:rPr>
                <w:rFonts w:ascii="ＭＳ 明朝" w:hAnsi="ＭＳ 明朝"/>
                <w:sz w:val="20"/>
                <w:szCs w:val="20"/>
              </w:rPr>
            </w:pPr>
            <w:r w:rsidRPr="008327D9">
              <w:rPr>
                <w:rFonts w:ascii="ＭＳ 明朝" w:hAnsi="ＭＳ 明朝" w:hint="eastAsia"/>
                <w:sz w:val="20"/>
                <w:szCs w:val="20"/>
              </w:rPr>
              <w:t>校内教職員人権研修の更なる充実。校外人権研修への参加促進。</w:t>
            </w:r>
          </w:p>
          <w:p w:rsidR="00AD6AD2" w:rsidRPr="008327D9" w:rsidRDefault="00AD6AD2" w:rsidP="00430E1E">
            <w:pPr>
              <w:rPr>
                <w:rFonts w:ascii="ＭＳ 明朝" w:hAnsi="ＭＳ 明朝"/>
                <w:sz w:val="20"/>
                <w:szCs w:val="20"/>
              </w:rPr>
            </w:pPr>
          </w:p>
          <w:p w:rsidR="00AD6AD2" w:rsidRPr="008327D9" w:rsidRDefault="00AD6AD2" w:rsidP="00430E1E">
            <w:pPr>
              <w:numPr>
                <w:ilvl w:val="0"/>
                <w:numId w:val="3"/>
              </w:numPr>
              <w:rPr>
                <w:rFonts w:ascii="ＭＳ 明朝" w:hAnsi="ＭＳ 明朝"/>
                <w:sz w:val="20"/>
                <w:szCs w:val="20"/>
              </w:rPr>
            </w:pPr>
            <w:r w:rsidRPr="008327D9">
              <w:rPr>
                <w:rFonts w:ascii="ＭＳ 明朝" w:hAnsi="ＭＳ 明朝" w:hint="eastAsia"/>
                <w:sz w:val="20"/>
                <w:szCs w:val="20"/>
              </w:rPr>
              <w:t>生徒に寄り添う時間や新しい課題に取り組むための職員研修の時間を確保するために教職員の１人1台端末を活用し、職員会議のペーパーレス化を実施するなど会議の効率化を推進する。</w:t>
            </w:r>
          </w:p>
        </w:tc>
        <w:tc>
          <w:tcPr>
            <w:tcW w:w="3933" w:type="dxa"/>
            <w:tcBorders>
              <w:bottom w:val="single" w:sz="4" w:space="0" w:color="auto"/>
              <w:right w:val="dashed" w:sz="4" w:space="0" w:color="auto"/>
            </w:tcBorders>
          </w:tcPr>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ア.生徒向け学校教育自己診断</w:t>
            </w:r>
          </w:p>
          <w:p w:rsidR="00965628" w:rsidRPr="008327D9" w:rsidRDefault="00965628" w:rsidP="00430E1E">
            <w:pPr>
              <w:ind w:left="400" w:hangingChars="200" w:hanging="400"/>
              <w:rPr>
                <w:rFonts w:ascii="ＭＳ 明朝" w:hAnsi="ＭＳ 明朝"/>
                <w:sz w:val="20"/>
                <w:szCs w:val="20"/>
              </w:rPr>
            </w:pPr>
          </w:p>
          <w:p w:rsidR="00430E1E" w:rsidRPr="008327D9" w:rsidRDefault="00430E1E" w:rsidP="00430E1E">
            <w:pPr>
              <w:ind w:left="400" w:hangingChars="200" w:hanging="400"/>
              <w:rPr>
                <w:rFonts w:ascii="ＭＳ 明朝" w:hAnsi="ＭＳ 明朝"/>
                <w:sz w:val="20"/>
                <w:szCs w:val="20"/>
              </w:rPr>
            </w:pP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「金剛高校に満足している」</w:t>
            </w:r>
            <w:r w:rsidRPr="008327D9">
              <w:rPr>
                <w:rFonts w:ascii="ＭＳ 明朝" w:hAnsi="ＭＳ 明朝"/>
                <w:sz w:val="20"/>
                <w:szCs w:val="20"/>
              </w:rPr>
              <w:t>80</w:t>
            </w:r>
            <w:r w:rsidRPr="008327D9">
              <w:rPr>
                <w:rFonts w:ascii="ＭＳ 明朝" w:hAnsi="ＭＳ 明朝" w:hint="eastAsia"/>
                <w:sz w:val="20"/>
                <w:szCs w:val="20"/>
              </w:rPr>
              <w:t>%以上を維</w:t>
            </w: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持　　　　　　　　　　　　　　[79.5%]</w:t>
            </w: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「一人ひとりが尊重され気軽に話せるク</w:t>
            </w: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 xml:space="preserve">ラス」　</w:t>
            </w:r>
            <w:r w:rsidRPr="008327D9">
              <w:rPr>
                <w:rFonts w:ascii="ＭＳ 明朝" w:hAnsi="ＭＳ 明朝"/>
                <w:sz w:val="20"/>
                <w:szCs w:val="20"/>
              </w:rPr>
              <w:t>80</w:t>
            </w:r>
            <w:r w:rsidRPr="008327D9">
              <w:rPr>
                <w:rFonts w:ascii="ＭＳ 明朝" w:hAnsi="ＭＳ 明朝" w:hint="eastAsia"/>
                <w:sz w:val="20"/>
                <w:szCs w:val="20"/>
              </w:rPr>
              <w:t>%以上維持　　　　　[83.1%]</w:t>
            </w:r>
          </w:p>
          <w:p w:rsidR="00AD6AD2" w:rsidRPr="008327D9" w:rsidRDefault="00AD6AD2" w:rsidP="00430E1E">
            <w:pPr>
              <w:ind w:left="400" w:hangingChars="200" w:hanging="400"/>
              <w:rPr>
                <w:rFonts w:ascii="ＭＳ 明朝" w:hAnsi="ＭＳ 明朝"/>
                <w:sz w:val="20"/>
                <w:szCs w:val="20"/>
              </w:rPr>
            </w:pPr>
          </w:p>
          <w:p w:rsidR="00AD6AD2" w:rsidRPr="008327D9" w:rsidRDefault="00AD6AD2"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イ.生徒向け学校教育自己診断</w:t>
            </w:r>
          </w:p>
          <w:p w:rsidR="00965628" w:rsidRPr="008327D9" w:rsidRDefault="00965628" w:rsidP="00430E1E">
            <w:pPr>
              <w:ind w:left="400" w:hangingChars="200" w:hanging="400"/>
              <w:rPr>
                <w:rFonts w:ascii="ＭＳ 明朝" w:hAnsi="ＭＳ 明朝"/>
                <w:sz w:val="20"/>
                <w:szCs w:val="20"/>
              </w:rPr>
            </w:pP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「人権問題の理解」</w:t>
            </w:r>
            <w:r w:rsidRPr="008327D9">
              <w:rPr>
                <w:rFonts w:ascii="ＭＳ 明朝" w:hAnsi="ＭＳ 明朝"/>
                <w:sz w:val="20"/>
                <w:szCs w:val="20"/>
              </w:rPr>
              <w:t>85</w:t>
            </w:r>
            <w:r w:rsidRPr="008327D9">
              <w:rPr>
                <w:rFonts w:ascii="ＭＳ 明朝" w:hAnsi="ＭＳ 明朝" w:hint="eastAsia"/>
                <w:sz w:val="20"/>
                <w:szCs w:val="20"/>
              </w:rPr>
              <w:t>%以上　　[92.7%]</w:t>
            </w:r>
          </w:p>
          <w:p w:rsidR="00965628" w:rsidRPr="008327D9" w:rsidRDefault="00965628" w:rsidP="00430E1E">
            <w:pPr>
              <w:ind w:left="3000" w:hangingChars="1500" w:hanging="3000"/>
              <w:rPr>
                <w:rFonts w:ascii="ＭＳ 明朝" w:hAnsi="ＭＳ 明朝"/>
                <w:sz w:val="20"/>
                <w:szCs w:val="20"/>
              </w:rPr>
            </w:pPr>
          </w:p>
          <w:p w:rsidR="00AD6AD2" w:rsidRPr="008327D9" w:rsidRDefault="00AD6AD2" w:rsidP="00430E1E">
            <w:pPr>
              <w:ind w:left="3000" w:hangingChars="1500" w:hanging="3000"/>
              <w:rPr>
                <w:rFonts w:ascii="ＭＳ 明朝" w:hAnsi="ＭＳ 明朝"/>
                <w:sz w:val="20"/>
                <w:szCs w:val="20"/>
              </w:rPr>
            </w:pPr>
            <w:r w:rsidRPr="008327D9">
              <w:rPr>
                <w:rFonts w:ascii="ＭＳ 明朝" w:hAnsi="ＭＳ 明朝" w:hint="eastAsia"/>
                <w:sz w:val="20"/>
                <w:szCs w:val="20"/>
              </w:rPr>
              <w:t>「社会の新しい課題を学ぶ機会」</w:t>
            </w:r>
            <w:r w:rsidRPr="008327D9">
              <w:rPr>
                <w:rFonts w:ascii="ＭＳ 明朝" w:hAnsi="ＭＳ 明朝"/>
                <w:sz w:val="20"/>
                <w:szCs w:val="20"/>
              </w:rPr>
              <w:t>80</w:t>
            </w:r>
            <w:r w:rsidRPr="008327D9">
              <w:rPr>
                <w:rFonts w:ascii="ＭＳ 明朝" w:hAnsi="ＭＳ 明朝" w:hint="eastAsia"/>
                <w:sz w:val="20"/>
                <w:szCs w:val="20"/>
              </w:rPr>
              <w:t>%以上[68.8%]</w:t>
            </w:r>
          </w:p>
          <w:p w:rsidR="00AD6AD2" w:rsidRPr="008327D9" w:rsidRDefault="00AD6AD2" w:rsidP="00430E1E">
            <w:pPr>
              <w:rPr>
                <w:rFonts w:ascii="ＭＳ 明朝" w:hAnsi="ＭＳ 明朝"/>
                <w:sz w:val="20"/>
                <w:szCs w:val="20"/>
              </w:rPr>
            </w:pPr>
          </w:p>
          <w:p w:rsidR="00C519C4" w:rsidRPr="008327D9" w:rsidRDefault="00C519C4"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人権意識調査（３年）</w:t>
            </w:r>
          </w:p>
          <w:p w:rsidR="00AD6AD2" w:rsidRPr="008327D9" w:rsidRDefault="00AD6AD2" w:rsidP="00430E1E">
            <w:pPr>
              <w:rPr>
                <w:rFonts w:ascii="ＭＳ 明朝" w:hAnsi="ＭＳ 明朝"/>
                <w:sz w:val="20"/>
                <w:szCs w:val="20"/>
              </w:rPr>
            </w:pPr>
            <w:r w:rsidRPr="008327D9">
              <w:rPr>
                <w:rFonts w:ascii="ＭＳ 明朝" w:hAnsi="ＭＳ 明朝"/>
                <w:sz w:val="20"/>
                <w:szCs w:val="20"/>
              </w:rPr>
              <w:t>a</w:t>
            </w:r>
            <w:r w:rsidRPr="008327D9">
              <w:rPr>
                <w:rFonts w:ascii="ＭＳ 明朝" w:hAnsi="ＭＳ 明朝" w:hint="eastAsia"/>
                <w:sz w:val="20"/>
                <w:szCs w:val="20"/>
              </w:rPr>
              <w:t>「人権に関心を持っている」</w:t>
            </w:r>
          </w:p>
          <w:p w:rsidR="00AD6AD2" w:rsidRPr="008327D9" w:rsidRDefault="00AD6AD2" w:rsidP="00430E1E">
            <w:pPr>
              <w:rPr>
                <w:rFonts w:ascii="ＭＳ 明朝" w:hAnsi="ＭＳ 明朝"/>
                <w:sz w:val="20"/>
                <w:szCs w:val="20"/>
              </w:rPr>
            </w:pPr>
            <w:r w:rsidRPr="008327D9">
              <w:rPr>
                <w:rFonts w:ascii="ＭＳ 明朝" w:hAnsi="ＭＳ 明朝"/>
                <w:sz w:val="20"/>
                <w:szCs w:val="20"/>
              </w:rPr>
              <w:t>b</w:t>
            </w:r>
            <w:r w:rsidRPr="008327D9">
              <w:rPr>
                <w:rFonts w:ascii="ＭＳ 明朝" w:hAnsi="ＭＳ 明朝" w:hint="eastAsia"/>
                <w:sz w:val="20"/>
                <w:szCs w:val="20"/>
              </w:rPr>
              <w:t>「自分を大切にする気持ちが高まった」</w:t>
            </w:r>
          </w:p>
          <w:p w:rsidR="00AD6AD2" w:rsidRPr="008327D9" w:rsidRDefault="00AD6AD2" w:rsidP="00430E1E">
            <w:pPr>
              <w:rPr>
                <w:rFonts w:ascii="ＭＳ 明朝" w:hAnsi="ＭＳ 明朝"/>
                <w:sz w:val="20"/>
                <w:szCs w:val="20"/>
              </w:rPr>
            </w:pPr>
            <w:r w:rsidRPr="008327D9">
              <w:rPr>
                <w:rFonts w:ascii="ＭＳ 明朝" w:hAnsi="ＭＳ 明朝"/>
                <w:sz w:val="20"/>
                <w:szCs w:val="20"/>
              </w:rPr>
              <w:t>c</w:t>
            </w:r>
            <w:r w:rsidRPr="008327D9">
              <w:rPr>
                <w:rFonts w:ascii="ＭＳ 明朝" w:hAnsi="ＭＳ 明朝" w:hint="eastAsia"/>
                <w:sz w:val="20"/>
                <w:szCs w:val="20"/>
              </w:rPr>
              <w:t>「人間関係の大切さを学んだ」</w:t>
            </w:r>
          </w:p>
          <w:p w:rsidR="00AD6AD2" w:rsidRPr="008327D9" w:rsidRDefault="00AD6AD2" w:rsidP="00430E1E">
            <w:pPr>
              <w:ind w:left="200" w:hangingChars="100" w:hanging="200"/>
              <w:rPr>
                <w:rFonts w:ascii="ＭＳ 明朝" w:hAnsi="ＭＳ 明朝"/>
                <w:sz w:val="20"/>
                <w:szCs w:val="20"/>
              </w:rPr>
            </w:pPr>
            <w:r w:rsidRPr="008327D9">
              <w:rPr>
                <w:rFonts w:ascii="ＭＳ 明朝" w:hAnsi="ＭＳ 明朝" w:hint="eastAsia"/>
                <w:sz w:val="20"/>
                <w:szCs w:val="20"/>
              </w:rPr>
              <w:t>「差別的な言動を見聞きした時の態度」について</w:t>
            </w:r>
          </w:p>
          <w:p w:rsidR="00AD6AD2" w:rsidRPr="008327D9" w:rsidRDefault="00AD6AD2" w:rsidP="00430E1E">
            <w:pPr>
              <w:ind w:left="200" w:hangingChars="100" w:hanging="200"/>
              <w:rPr>
                <w:rFonts w:ascii="ＭＳ 明朝" w:hAnsi="ＭＳ 明朝"/>
                <w:sz w:val="20"/>
                <w:szCs w:val="20"/>
              </w:rPr>
            </w:pPr>
            <w:r w:rsidRPr="008327D9">
              <w:rPr>
                <w:rFonts w:ascii="ＭＳ 明朝" w:hAnsi="ＭＳ 明朝"/>
                <w:sz w:val="20"/>
                <w:szCs w:val="20"/>
              </w:rPr>
              <w:t>d</w:t>
            </w:r>
            <w:r w:rsidRPr="008327D9">
              <w:rPr>
                <w:rFonts w:ascii="ＭＳ 明朝" w:hAnsi="ＭＳ 明朝" w:hint="eastAsia"/>
                <w:sz w:val="20"/>
                <w:szCs w:val="20"/>
              </w:rPr>
              <w:t>『差別を指摘し話し合う。伝える努力をする</w:t>
            </w:r>
            <w:r w:rsidR="00E51FEC" w:rsidRPr="008327D9">
              <w:rPr>
                <w:rFonts w:ascii="ＭＳ 明朝" w:hAnsi="ＭＳ 明朝" w:hint="eastAsia"/>
                <w:sz w:val="20"/>
                <w:szCs w:val="20"/>
              </w:rPr>
              <w:t>。訴える</w:t>
            </w:r>
            <w:r w:rsidRPr="008327D9">
              <w:rPr>
                <w:rFonts w:ascii="ＭＳ 明朝" w:hAnsi="ＭＳ 明朝" w:hint="eastAsia"/>
                <w:sz w:val="20"/>
                <w:szCs w:val="20"/>
              </w:rPr>
              <w:t>』</w:t>
            </w:r>
          </w:p>
          <w:p w:rsidR="00E51FEC" w:rsidRPr="008327D9" w:rsidRDefault="00AD6AD2" w:rsidP="00430E1E">
            <w:pPr>
              <w:ind w:left="418" w:hangingChars="209" w:hanging="418"/>
              <w:rPr>
                <w:rFonts w:ascii="ＭＳ 明朝" w:hAnsi="ＭＳ 明朝"/>
                <w:sz w:val="20"/>
                <w:szCs w:val="20"/>
              </w:rPr>
            </w:pPr>
            <w:r w:rsidRPr="008327D9">
              <w:rPr>
                <w:rFonts w:ascii="ＭＳ 明朝" w:hAnsi="ＭＳ 明朝"/>
                <w:sz w:val="20"/>
                <w:szCs w:val="20"/>
              </w:rPr>
              <w:t>e</w:t>
            </w:r>
            <w:r w:rsidRPr="008327D9">
              <w:rPr>
                <w:rFonts w:ascii="ＭＳ 明朝" w:hAnsi="ＭＳ 明朝" w:hint="eastAsia"/>
                <w:sz w:val="20"/>
                <w:szCs w:val="20"/>
              </w:rPr>
              <w:t>『何もせずに黙っている』という５項目の１年次からの</w:t>
            </w:r>
            <w:r w:rsidRPr="008327D9">
              <w:rPr>
                <w:rFonts w:ascii="ＭＳ 明朝" w:hAnsi="ＭＳ 明朝"/>
                <w:sz w:val="20"/>
                <w:szCs w:val="20"/>
              </w:rPr>
              <w:t>a</w:t>
            </w:r>
            <w:r w:rsidRPr="008327D9">
              <w:rPr>
                <w:rFonts w:ascii="ＭＳ 明朝" w:hAnsi="ＭＳ 明朝" w:hint="eastAsia"/>
                <w:sz w:val="20"/>
                <w:szCs w:val="20"/>
              </w:rPr>
              <w:t>～</w:t>
            </w:r>
            <w:r w:rsidRPr="008327D9">
              <w:rPr>
                <w:rFonts w:ascii="ＭＳ 明朝" w:hAnsi="ＭＳ 明朝"/>
                <w:sz w:val="20"/>
                <w:szCs w:val="20"/>
              </w:rPr>
              <w:t>d</w:t>
            </w:r>
            <w:r w:rsidRPr="008327D9">
              <w:rPr>
                <w:rFonts w:ascii="ＭＳ 明朝" w:hAnsi="ＭＳ 明朝" w:hint="eastAsia"/>
                <w:sz w:val="20"/>
                <w:szCs w:val="20"/>
              </w:rPr>
              <w:t>は増加、</w:t>
            </w:r>
            <w:r w:rsidRPr="008327D9">
              <w:rPr>
                <w:rFonts w:ascii="ＭＳ 明朝" w:hAnsi="ＭＳ 明朝"/>
                <w:sz w:val="20"/>
                <w:szCs w:val="20"/>
              </w:rPr>
              <w:t>e</w:t>
            </w:r>
            <w:r w:rsidRPr="008327D9">
              <w:rPr>
                <w:rFonts w:ascii="ＭＳ 明朝" w:hAnsi="ＭＳ 明朝" w:hint="eastAsia"/>
                <w:sz w:val="20"/>
                <w:szCs w:val="20"/>
              </w:rPr>
              <w:t>減少</w:t>
            </w:r>
          </w:p>
          <w:p w:rsidR="00AD6AD2" w:rsidRPr="008327D9" w:rsidRDefault="00AD6AD2" w:rsidP="00430E1E">
            <w:pPr>
              <w:ind w:left="418" w:hangingChars="209" w:hanging="418"/>
              <w:rPr>
                <w:rFonts w:ascii="ＭＳ 明朝" w:hAnsi="ＭＳ 明朝"/>
                <w:sz w:val="20"/>
                <w:szCs w:val="20"/>
              </w:rPr>
            </w:pPr>
            <w:r w:rsidRPr="008327D9">
              <w:rPr>
                <w:rFonts w:ascii="ＭＳ 明朝" w:hAnsi="ＭＳ 明朝" w:hint="eastAsia"/>
                <w:sz w:val="20"/>
                <w:szCs w:val="20"/>
              </w:rPr>
              <w:t>を</w:t>
            </w:r>
            <w:r w:rsidR="00965628" w:rsidRPr="008327D9">
              <w:rPr>
                <w:rFonts w:ascii="ＭＳ 明朝" w:hAnsi="ＭＳ 明朝" w:hint="eastAsia"/>
                <w:sz w:val="20"/>
                <w:szCs w:val="20"/>
              </w:rPr>
              <w:t>目標に取り組む。</w:t>
            </w:r>
            <w:r w:rsidRPr="008327D9">
              <w:rPr>
                <w:rFonts w:ascii="ＭＳ 明朝" w:hAnsi="ＭＳ 明朝" w:hint="eastAsia"/>
                <w:sz w:val="20"/>
                <w:szCs w:val="20"/>
              </w:rPr>
              <w:t xml:space="preserve">　　</w:t>
            </w:r>
          </w:p>
          <w:p w:rsidR="00AD6AD2" w:rsidRPr="008327D9" w:rsidRDefault="00AD6AD2"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670A7A" w:rsidRPr="008327D9" w:rsidRDefault="00670A7A"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E51FEC" w:rsidRPr="008327D9" w:rsidRDefault="00E51FEC" w:rsidP="00430E1E">
            <w:pPr>
              <w:ind w:left="418" w:hangingChars="209" w:hanging="418"/>
              <w:rPr>
                <w:rFonts w:ascii="ＭＳ 明朝" w:hAnsi="ＭＳ 明朝"/>
                <w:sz w:val="20"/>
                <w:szCs w:val="20"/>
              </w:rPr>
            </w:pPr>
          </w:p>
          <w:p w:rsidR="00AD6AD2" w:rsidRPr="008327D9" w:rsidRDefault="00AD6AD2" w:rsidP="00430E1E">
            <w:pPr>
              <w:ind w:left="418" w:hangingChars="209" w:hanging="418"/>
              <w:rPr>
                <w:rFonts w:ascii="ＭＳ 明朝" w:hAnsi="ＭＳ 明朝"/>
                <w:sz w:val="20"/>
                <w:szCs w:val="20"/>
              </w:rPr>
            </w:pPr>
            <w:r w:rsidRPr="008327D9">
              <w:rPr>
                <w:rFonts w:ascii="ＭＳ 明朝" w:hAnsi="ＭＳ 明朝" w:hint="eastAsia"/>
                <w:sz w:val="20"/>
                <w:szCs w:val="20"/>
              </w:rPr>
              <w:t>ウ.「SDG</w:t>
            </w:r>
            <w:r w:rsidR="00DF5CBE">
              <w:rPr>
                <w:rFonts w:ascii="ＭＳ 明朝" w:hAnsi="ＭＳ 明朝" w:hint="eastAsia"/>
                <w:sz w:val="20"/>
                <w:szCs w:val="20"/>
              </w:rPr>
              <w:t>s</w:t>
            </w:r>
            <w:r w:rsidRPr="008327D9">
              <w:rPr>
                <w:rFonts w:ascii="ＭＳ 明朝" w:hAnsi="ＭＳ 明朝" w:hint="eastAsia"/>
                <w:sz w:val="20"/>
                <w:szCs w:val="20"/>
              </w:rPr>
              <w:t>と人</w:t>
            </w:r>
            <w:bookmarkStart w:id="0" w:name="_GoBack"/>
            <w:bookmarkEnd w:id="0"/>
            <w:r w:rsidRPr="008327D9">
              <w:rPr>
                <w:rFonts w:ascii="ＭＳ 明朝" w:hAnsi="ＭＳ 明朝" w:hint="eastAsia"/>
                <w:sz w:val="20"/>
                <w:szCs w:val="20"/>
              </w:rPr>
              <w:t>権」をテーマとした研修を１回実施する。</w:t>
            </w:r>
          </w:p>
          <w:p w:rsidR="00AD6AD2" w:rsidRPr="008327D9" w:rsidRDefault="00AD6AD2" w:rsidP="00430E1E">
            <w:pPr>
              <w:ind w:left="418" w:hangingChars="209" w:hanging="418"/>
              <w:rPr>
                <w:rFonts w:ascii="ＭＳ 明朝" w:hAnsi="ＭＳ 明朝"/>
                <w:sz w:val="20"/>
                <w:szCs w:val="20"/>
              </w:rPr>
            </w:pP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エ.職員会議のペーパーレス化率90%</w:t>
            </w:r>
          </w:p>
          <w:p w:rsidR="00AD6AD2" w:rsidRPr="008327D9" w:rsidRDefault="00090071" w:rsidP="00430E1E">
            <w:pPr>
              <w:ind w:left="400" w:hangingChars="200" w:hanging="400"/>
              <w:rPr>
                <w:rFonts w:ascii="ＭＳ 明朝" w:hAnsi="ＭＳ 明朝"/>
                <w:sz w:val="20"/>
                <w:szCs w:val="20"/>
              </w:rPr>
            </w:pPr>
            <w:r w:rsidRPr="008327D9">
              <w:rPr>
                <w:rFonts w:ascii="ＭＳ 明朝" w:hAnsi="ＭＳ 明朝" w:hint="eastAsia"/>
                <w:sz w:val="20"/>
                <w:szCs w:val="20"/>
              </w:rPr>
              <w:t>[０</w:t>
            </w:r>
            <w:r w:rsidR="00AD6AD2" w:rsidRPr="008327D9">
              <w:rPr>
                <w:rFonts w:ascii="ＭＳ 明朝" w:hAnsi="ＭＳ 明朝" w:hint="eastAsia"/>
                <w:sz w:val="20"/>
                <w:szCs w:val="20"/>
              </w:rPr>
              <w:t>%]</w:t>
            </w:r>
          </w:p>
          <w:p w:rsidR="00AD6AD2" w:rsidRPr="008327D9" w:rsidRDefault="00AD6AD2" w:rsidP="00430E1E">
            <w:pPr>
              <w:ind w:left="400" w:hangingChars="200" w:hanging="400"/>
              <w:rPr>
                <w:rFonts w:ascii="ＭＳ 明朝" w:hAnsi="ＭＳ 明朝"/>
                <w:sz w:val="20"/>
                <w:szCs w:val="20"/>
              </w:rPr>
            </w:pPr>
          </w:p>
        </w:tc>
        <w:tc>
          <w:tcPr>
            <w:tcW w:w="3473" w:type="dxa"/>
            <w:tcBorders>
              <w:left w:val="dashed" w:sz="4" w:space="0" w:color="auto"/>
              <w:bottom w:val="single" w:sz="4" w:space="0" w:color="auto"/>
              <w:right w:val="single" w:sz="4" w:space="0" w:color="auto"/>
            </w:tcBorders>
            <w:shd w:val="clear" w:color="auto" w:fill="auto"/>
          </w:tcPr>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ア.</w:t>
            </w:r>
            <w:r w:rsidR="00965628" w:rsidRPr="008327D9">
              <w:rPr>
                <w:rFonts w:ascii="ＭＳ 明朝" w:hAnsi="ＭＳ 明朝" w:hint="eastAsia"/>
                <w:sz w:val="20"/>
                <w:szCs w:val="20"/>
              </w:rPr>
              <w:t>３年生の満足度は14ポイント上昇。</w:t>
            </w:r>
            <w:r w:rsidR="001956B7" w:rsidRPr="008327D9">
              <w:rPr>
                <w:rFonts w:ascii="ＭＳ 明朝" w:hAnsi="ＭＳ 明朝" w:hint="eastAsia"/>
                <w:sz w:val="20"/>
                <w:szCs w:val="20"/>
              </w:rPr>
              <w:t>１</w:t>
            </w:r>
            <w:r w:rsidR="00965628" w:rsidRPr="008327D9">
              <w:rPr>
                <w:rFonts w:ascii="ＭＳ 明朝" w:hAnsi="ＭＳ 明朝" w:hint="eastAsia"/>
                <w:sz w:val="20"/>
                <w:szCs w:val="20"/>
              </w:rPr>
              <w:t>年生と</w:t>
            </w:r>
            <w:r w:rsidR="001956B7" w:rsidRPr="008327D9">
              <w:rPr>
                <w:rFonts w:ascii="ＭＳ 明朝" w:hAnsi="ＭＳ 明朝" w:hint="eastAsia"/>
                <w:sz w:val="20"/>
                <w:szCs w:val="20"/>
              </w:rPr>
              <w:t>２</w:t>
            </w:r>
            <w:r w:rsidR="00965628" w:rsidRPr="008327D9">
              <w:rPr>
                <w:rFonts w:ascii="ＭＳ 明朝" w:hAnsi="ＭＳ 明朝" w:hint="eastAsia"/>
                <w:sz w:val="20"/>
                <w:szCs w:val="20"/>
              </w:rPr>
              <w:t>年生の満足度低下が全体に影響している。</w:t>
            </w:r>
          </w:p>
          <w:p w:rsidR="00965628" w:rsidRPr="008327D9" w:rsidRDefault="00965628"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C17CD1" w:rsidRPr="008327D9">
              <w:rPr>
                <w:rFonts w:ascii="ＭＳ 明朝" w:hAnsi="ＭＳ 明朝" w:hint="eastAsia"/>
                <w:sz w:val="20"/>
                <w:szCs w:val="20"/>
              </w:rPr>
              <w:t>72.8</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C17CD1" w:rsidRPr="008327D9">
              <w:rPr>
                <w:rFonts w:ascii="ＭＳ 明朝" w:hAnsi="ＭＳ 明朝" w:hint="eastAsia"/>
                <w:sz w:val="20"/>
                <w:szCs w:val="20"/>
              </w:rPr>
              <w:t>82.8</w:t>
            </w:r>
            <w:r w:rsidRPr="008327D9">
              <w:rPr>
                <w:rFonts w:ascii="ＭＳ 明朝" w:hAnsi="ＭＳ 明朝" w:hint="eastAsia"/>
                <w:sz w:val="20"/>
                <w:szCs w:val="20"/>
              </w:rPr>
              <w:t>%</w:t>
            </w:r>
            <w:r w:rsidR="004A2CF7" w:rsidRPr="008327D9">
              <w:rPr>
                <w:rFonts w:ascii="ＭＳ 明朝" w:hAnsi="ＭＳ 明朝" w:hint="eastAsia"/>
                <w:sz w:val="20"/>
                <w:szCs w:val="20"/>
              </w:rPr>
              <w:t>）（〇</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人権を尊重したクラスづくりに引続き努める。</w:t>
            </w:r>
          </w:p>
          <w:p w:rsidR="00670A7A" w:rsidRPr="008327D9" w:rsidRDefault="00670A7A"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イ.人権HR計画の確実な実行に取組む</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C17CD1" w:rsidRPr="008327D9">
              <w:rPr>
                <w:rFonts w:ascii="ＭＳ 明朝" w:hAnsi="ＭＳ 明朝" w:hint="eastAsia"/>
                <w:sz w:val="20"/>
                <w:szCs w:val="20"/>
              </w:rPr>
              <w:t>87</w:t>
            </w:r>
            <w:r w:rsidRPr="008327D9">
              <w:rPr>
                <w:rFonts w:ascii="ＭＳ 明朝" w:hAnsi="ＭＳ 明朝" w:hint="eastAsia"/>
                <w:sz w:val="20"/>
                <w:szCs w:val="20"/>
              </w:rPr>
              <w:t>.4%</w:t>
            </w:r>
            <w:r w:rsidR="000D7A51" w:rsidRPr="008327D9">
              <w:rPr>
                <w:rFonts w:ascii="ＭＳ 明朝" w:hAnsi="ＭＳ 明朝" w:hint="eastAsia"/>
                <w:sz w:val="20"/>
                <w:szCs w:val="20"/>
              </w:rPr>
              <w:t>）（〇</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0D7A51" w:rsidRPr="008327D9">
              <w:rPr>
                <w:rFonts w:ascii="ＭＳ 明朝" w:hAnsi="ＭＳ 明朝" w:hint="eastAsia"/>
                <w:sz w:val="20"/>
                <w:szCs w:val="20"/>
              </w:rPr>
              <w:t>72.5</w:t>
            </w:r>
            <w:r w:rsidRPr="008327D9">
              <w:rPr>
                <w:rFonts w:ascii="ＭＳ 明朝" w:hAnsi="ＭＳ 明朝" w:hint="eastAsia"/>
                <w:sz w:val="20"/>
                <w:szCs w:val="20"/>
              </w:rPr>
              <w:t>%）（△）</w:t>
            </w:r>
          </w:p>
          <w:p w:rsidR="00AD6AD2" w:rsidRPr="008327D9" w:rsidRDefault="000D7A51" w:rsidP="00430E1E">
            <w:pPr>
              <w:rPr>
                <w:rFonts w:ascii="ＭＳ 明朝" w:hAnsi="ＭＳ 明朝"/>
                <w:sz w:val="20"/>
                <w:szCs w:val="20"/>
              </w:rPr>
            </w:pPr>
            <w:r w:rsidRPr="008327D9">
              <w:rPr>
                <w:rFonts w:ascii="ＭＳ 明朝" w:hAnsi="ＭＳ 明朝" w:hint="eastAsia"/>
                <w:sz w:val="20"/>
                <w:szCs w:val="20"/>
              </w:rPr>
              <w:t>目標値には届かなかったが、肯定率の上昇がみられているので引続き取組みを進める。</w:t>
            </w:r>
          </w:p>
          <w:p w:rsidR="00C519C4" w:rsidRPr="008327D9" w:rsidRDefault="00C519C4" w:rsidP="00430E1E">
            <w:pPr>
              <w:rPr>
                <w:rFonts w:ascii="ＭＳ 明朝" w:hAnsi="ＭＳ 明朝"/>
                <w:sz w:val="20"/>
                <w:szCs w:val="20"/>
              </w:rPr>
            </w:pPr>
          </w:p>
          <w:p w:rsidR="00861A88" w:rsidRPr="008327D9" w:rsidRDefault="00C519C4" w:rsidP="00430E1E">
            <w:pPr>
              <w:rPr>
                <w:rFonts w:ascii="ＭＳ 明朝" w:hAnsi="ＭＳ 明朝"/>
                <w:sz w:val="20"/>
                <w:szCs w:val="20"/>
              </w:rPr>
            </w:pPr>
            <w:r w:rsidRPr="008327D9">
              <w:rPr>
                <w:rFonts w:ascii="ＭＳ 明朝" w:hAnsi="ＭＳ 明朝"/>
                <w:sz w:val="20"/>
                <w:szCs w:val="20"/>
              </w:rPr>
              <w:t>a</w:t>
            </w:r>
            <w:r w:rsidRPr="008327D9">
              <w:rPr>
                <w:rFonts w:ascii="ＭＳ 明朝" w:hAnsi="ＭＳ 明朝" w:hint="eastAsia"/>
                <w:sz w:val="20"/>
                <w:szCs w:val="20"/>
              </w:rPr>
              <w:t>～</w:t>
            </w:r>
            <w:r w:rsidRPr="008327D9">
              <w:rPr>
                <w:rFonts w:ascii="ＭＳ 明朝" w:hAnsi="ＭＳ 明朝"/>
                <w:sz w:val="20"/>
                <w:szCs w:val="20"/>
              </w:rPr>
              <w:t>d</w:t>
            </w:r>
            <w:r w:rsidRPr="008327D9">
              <w:rPr>
                <w:rFonts w:ascii="ＭＳ 明朝" w:hAnsi="ＭＳ 明朝" w:hint="eastAsia"/>
                <w:sz w:val="20"/>
                <w:szCs w:val="20"/>
              </w:rPr>
              <w:t>の項目に関して１年次から３年次を比較すると５項目中、３項目が増加(３年次←入学次</w:t>
            </w:r>
            <w:r w:rsidRPr="00DF5CBE">
              <w:rPr>
                <w:rFonts w:ascii="ＭＳ 明朝" w:hAnsi="ＭＳ 明朝" w:hint="eastAsia"/>
                <w:sz w:val="20"/>
                <w:szCs w:val="20"/>
              </w:rPr>
              <w:t>a</w:t>
            </w:r>
            <w:r w:rsidR="00E51FEC" w:rsidRPr="008327D9">
              <w:rPr>
                <w:rFonts w:ascii="ＭＳ 明朝" w:hAnsi="ＭＳ 明朝" w:hint="eastAsia"/>
                <w:sz w:val="20"/>
                <w:szCs w:val="20"/>
              </w:rPr>
              <w:t>90.3</w:t>
            </w:r>
            <w:r w:rsidRPr="008327D9">
              <w:rPr>
                <w:rFonts w:ascii="ＭＳ 明朝" w:hAnsi="ＭＳ 明朝" w:hint="eastAsia"/>
                <w:sz w:val="20"/>
                <w:szCs w:val="20"/>
              </w:rPr>
              <w:t>％←</w:t>
            </w:r>
            <w:r w:rsidR="00E51FEC" w:rsidRPr="008327D9">
              <w:rPr>
                <w:rFonts w:ascii="ＭＳ 明朝" w:hAnsi="ＭＳ 明朝" w:hint="eastAsia"/>
                <w:sz w:val="20"/>
                <w:szCs w:val="20"/>
              </w:rPr>
              <w:t>87.8</w:t>
            </w:r>
            <w:r w:rsidRPr="008327D9">
              <w:rPr>
                <w:rFonts w:ascii="ＭＳ 明朝" w:hAnsi="ＭＳ 明朝" w:hint="eastAsia"/>
                <w:sz w:val="20"/>
                <w:szCs w:val="20"/>
              </w:rPr>
              <w:t>％,</w:t>
            </w:r>
            <w:r w:rsidRPr="00DF5CBE">
              <w:rPr>
                <w:rFonts w:ascii="ＭＳ 明朝" w:hAnsi="ＭＳ 明朝" w:hint="eastAsia"/>
                <w:sz w:val="20"/>
                <w:szCs w:val="20"/>
              </w:rPr>
              <w:t>b</w:t>
            </w:r>
            <w:r w:rsidRPr="008327D9">
              <w:rPr>
                <w:rFonts w:ascii="ＭＳ 明朝" w:hAnsi="ＭＳ 明朝" w:hint="eastAsia"/>
                <w:sz w:val="20"/>
                <w:szCs w:val="20"/>
              </w:rPr>
              <w:t>8</w:t>
            </w:r>
            <w:r w:rsidR="00E51FEC" w:rsidRPr="008327D9">
              <w:rPr>
                <w:rFonts w:ascii="ＭＳ 明朝" w:hAnsi="ＭＳ 明朝" w:hint="eastAsia"/>
                <w:sz w:val="20"/>
                <w:szCs w:val="20"/>
              </w:rPr>
              <w:t>3.2</w:t>
            </w:r>
            <w:r w:rsidRPr="008327D9">
              <w:rPr>
                <w:rFonts w:ascii="ＭＳ 明朝" w:hAnsi="ＭＳ 明朝" w:hint="eastAsia"/>
                <w:sz w:val="20"/>
                <w:szCs w:val="20"/>
              </w:rPr>
              <w:t>％←</w:t>
            </w:r>
            <w:r w:rsidR="00E51FEC" w:rsidRPr="008327D9">
              <w:rPr>
                <w:rFonts w:ascii="ＭＳ 明朝" w:hAnsi="ＭＳ 明朝" w:hint="eastAsia"/>
                <w:sz w:val="20"/>
                <w:szCs w:val="20"/>
              </w:rPr>
              <w:t>80.2</w:t>
            </w:r>
            <w:r w:rsidRPr="008327D9">
              <w:rPr>
                <w:rFonts w:ascii="ＭＳ 明朝" w:hAnsi="ＭＳ 明朝" w:hint="eastAsia"/>
                <w:sz w:val="20"/>
                <w:szCs w:val="20"/>
              </w:rPr>
              <w:t>％,</w:t>
            </w:r>
            <w:r w:rsidRPr="00DF5CBE">
              <w:rPr>
                <w:rFonts w:ascii="ＭＳ 明朝" w:hAnsi="ＭＳ 明朝" w:hint="eastAsia"/>
                <w:sz w:val="20"/>
                <w:szCs w:val="20"/>
              </w:rPr>
              <w:t>d</w:t>
            </w:r>
            <w:r w:rsidR="00E51FEC" w:rsidRPr="008327D9">
              <w:rPr>
                <w:rFonts w:ascii="ＭＳ 明朝" w:hAnsi="ＭＳ 明朝" w:hint="eastAsia"/>
                <w:sz w:val="20"/>
                <w:szCs w:val="20"/>
              </w:rPr>
              <w:t>71.3</w:t>
            </w:r>
            <w:r w:rsidRPr="008327D9">
              <w:rPr>
                <w:rFonts w:ascii="ＭＳ 明朝" w:hAnsi="ＭＳ 明朝" w:hint="eastAsia"/>
                <w:sz w:val="20"/>
                <w:szCs w:val="20"/>
              </w:rPr>
              <w:t>％←</w:t>
            </w:r>
            <w:r w:rsidR="00E51FEC" w:rsidRPr="008327D9">
              <w:rPr>
                <w:rFonts w:ascii="ＭＳ 明朝" w:hAnsi="ＭＳ 明朝" w:hint="eastAsia"/>
                <w:sz w:val="20"/>
                <w:szCs w:val="20"/>
              </w:rPr>
              <w:t>45.2</w:t>
            </w:r>
            <w:r w:rsidRPr="008327D9">
              <w:rPr>
                <w:rFonts w:ascii="ＭＳ 明朝" w:hAnsi="ＭＳ 明朝" w:hint="eastAsia"/>
                <w:sz w:val="20"/>
                <w:szCs w:val="20"/>
              </w:rPr>
              <w:t>％)</w:t>
            </w:r>
            <w:r w:rsidR="00E51FEC" w:rsidRPr="00DF5CBE">
              <w:rPr>
                <w:rFonts w:ascii="ＭＳ 明朝" w:hAnsi="ＭＳ 明朝"/>
                <w:sz w:val="20"/>
                <w:szCs w:val="20"/>
              </w:rPr>
              <w:t>と数値が伸びてい</w:t>
            </w:r>
            <w:r w:rsidR="00E51FEC" w:rsidRPr="00DF5CBE">
              <w:rPr>
                <w:rFonts w:ascii="ＭＳ 明朝" w:hAnsi="ＭＳ 明朝" w:hint="eastAsia"/>
                <w:sz w:val="20"/>
                <w:szCs w:val="20"/>
              </w:rPr>
              <w:t>る</w:t>
            </w:r>
            <w:r w:rsidR="00E51FEC" w:rsidRPr="00DF5CBE">
              <w:rPr>
                <w:rFonts w:ascii="ＭＳ 明朝" w:hAnsi="ＭＳ 明朝"/>
                <w:sz w:val="20"/>
                <w:szCs w:val="20"/>
              </w:rPr>
              <w:t>。</w:t>
            </w:r>
            <w:r w:rsidR="00E51FEC" w:rsidRPr="00DF5CBE">
              <w:rPr>
                <w:rFonts w:ascii="ＭＳ 明朝" w:hAnsi="ＭＳ 明朝" w:hint="eastAsia"/>
                <w:sz w:val="20"/>
                <w:szCs w:val="20"/>
              </w:rPr>
              <w:t>特にｄ「</w:t>
            </w:r>
            <w:r w:rsidR="00E51FEC" w:rsidRPr="008327D9">
              <w:rPr>
                <w:rFonts w:ascii="ＭＳ 明朝" w:hAnsi="ＭＳ 明朝" w:hint="eastAsia"/>
                <w:sz w:val="20"/>
                <w:szCs w:val="20"/>
              </w:rPr>
              <w:t>差別を指摘し話し合う。伝える努力をする。訴える」の伸びが26％と大きい。</w:t>
            </w:r>
            <w:r w:rsidR="00E51FEC" w:rsidRPr="00DF5CBE">
              <w:rPr>
                <w:rFonts w:ascii="ＭＳ 明朝" w:hAnsi="ＭＳ 明朝"/>
                <w:sz w:val="20"/>
                <w:szCs w:val="20"/>
              </w:rPr>
              <w:t>これは</w:t>
            </w:r>
            <w:r w:rsidR="00E51FEC" w:rsidRPr="00DF5CBE">
              <w:rPr>
                <w:rFonts w:ascii="ＭＳ 明朝" w:hAnsi="ＭＳ 明朝" w:hint="eastAsia"/>
                <w:sz w:val="20"/>
                <w:szCs w:val="20"/>
              </w:rPr>
              <w:t>金剛高</w:t>
            </w:r>
            <w:r w:rsidR="00E51FEC" w:rsidRPr="008327D9">
              <w:rPr>
                <w:rFonts w:hint="eastAsia"/>
                <w:sz w:val="20"/>
                <w:szCs w:val="20"/>
              </w:rPr>
              <w:t>校</w:t>
            </w:r>
            <w:r w:rsidR="00E51FEC" w:rsidRPr="008327D9">
              <w:rPr>
                <w:sz w:val="20"/>
                <w:szCs w:val="20"/>
              </w:rPr>
              <w:t>で取り組んできた人権学習の成果</w:t>
            </w:r>
            <w:r w:rsidR="00E51FEC" w:rsidRPr="008327D9">
              <w:rPr>
                <w:rFonts w:hint="eastAsia"/>
                <w:sz w:val="20"/>
                <w:szCs w:val="20"/>
              </w:rPr>
              <w:t>といえる</w:t>
            </w:r>
            <w:r w:rsidR="00861A88" w:rsidRPr="008327D9">
              <w:rPr>
                <w:sz w:val="20"/>
                <w:szCs w:val="20"/>
              </w:rPr>
              <w:t>。</w:t>
            </w:r>
          </w:p>
          <w:p w:rsidR="00653972" w:rsidRPr="008327D9" w:rsidRDefault="00653972" w:rsidP="00430E1E">
            <w:pPr>
              <w:rPr>
                <w:rFonts w:ascii="ＭＳ 明朝" w:hAnsi="ＭＳ 明朝"/>
                <w:sz w:val="20"/>
                <w:szCs w:val="20"/>
              </w:rPr>
            </w:pPr>
            <w:r w:rsidRPr="008327D9">
              <w:rPr>
                <w:rFonts w:ascii="ＭＳ 明朝" w:hAnsi="ＭＳ 明朝" w:hint="eastAsia"/>
                <w:sz w:val="20"/>
                <w:szCs w:val="20"/>
              </w:rPr>
              <w:t>（○）</w:t>
            </w:r>
          </w:p>
          <w:p w:rsidR="00861A88" w:rsidRPr="008327D9" w:rsidRDefault="00861A88" w:rsidP="00430E1E">
            <w:pPr>
              <w:rPr>
                <w:rFonts w:ascii="ＭＳ 明朝" w:hAnsi="ＭＳ 明朝"/>
                <w:sz w:val="20"/>
                <w:szCs w:val="20"/>
              </w:rPr>
            </w:pPr>
          </w:p>
          <w:p w:rsidR="00C519C4" w:rsidRPr="008327D9" w:rsidRDefault="00C519C4" w:rsidP="00430E1E">
            <w:pPr>
              <w:rPr>
                <w:rFonts w:ascii="ＭＳ 明朝" w:hAnsi="ＭＳ 明朝"/>
                <w:sz w:val="20"/>
                <w:szCs w:val="20"/>
              </w:rPr>
            </w:pPr>
            <w:r w:rsidRPr="008327D9">
              <w:rPr>
                <w:rFonts w:ascii="ＭＳ 明朝" w:hAnsi="ＭＳ 明朝" w:hint="eastAsia"/>
                <w:sz w:val="20"/>
                <w:szCs w:val="20"/>
              </w:rPr>
              <w:t>項目</w:t>
            </w:r>
            <w:r w:rsidRPr="00DF5CBE">
              <w:rPr>
                <w:rFonts w:ascii="ＭＳ 明朝" w:hAnsi="ＭＳ 明朝" w:hint="eastAsia"/>
                <w:sz w:val="20"/>
                <w:szCs w:val="20"/>
              </w:rPr>
              <w:t>ｃ</w:t>
            </w:r>
            <w:r w:rsidRPr="008327D9">
              <w:rPr>
                <w:rFonts w:ascii="ＭＳ 明朝" w:hAnsi="ＭＳ 明朝" w:hint="eastAsia"/>
                <w:sz w:val="20"/>
                <w:szCs w:val="20"/>
              </w:rPr>
              <w:t>に関しては、(３年次←入学次</w:t>
            </w:r>
            <w:r w:rsidRPr="00DF5CBE">
              <w:rPr>
                <w:rFonts w:ascii="ＭＳ 明朝" w:hAnsi="ＭＳ 明朝" w:hint="eastAsia"/>
                <w:sz w:val="20"/>
                <w:szCs w:val="20"/>
              </w:rPr>
              <w:t>ｃ</w:t>
            </w:r>
            <w:r w:rsidR="00E51FEC" w:rsidRPr="008327D9">
              <w:rPr>
                <w:rFonts w:ascii="ＭＳ 明朝" w:hAnsi="ＭＳ 明朝" w:hint="eastAsia"/>
                <w:sz w:val="20"/>
                <w:szCs w:val="20"/>
              </w:rPr>
              <w:t>97.0</w:t>
            </w:r>
            <w:r w:rsidRPr="008327D9">
              <w:rPr>
                <w:rFonts w:ascii="ＭＳ 明朝" w:hAnsi="ＭＳ 明朝" w:hint="eastAsia"/>
                <w:sz w:val="20"/>
                <w:szCs w:val="20"/>
              </w:rPr>
              <w:t>％←</w:t>
            </w:r>
            <w:r w:rsidR="00E51FEC" w:rsidRPr="008327D9">
              <w:rPr>
                <w:rFonts w:ascii="ＭＳ 明朝" w:hAnsi="ＭＳ 明朝" w:hint="eastAsia"/>
                <w:sz w:val="20"/>
                <w:szCs w:val="20"/>
              </w:rPr>
              <w:t>94.9</w:t>
            </w:r>
            <w:r w:rsidRPr="008327D9">
              <w:rPr>
                <w:rFonts w:ascii="ＭＳ 明朝" w:hAnsi="ＭＳ 明朝" w:hint="eastAsia"/>
                <w:sz w:val="20"/>
                <w:szCs w:val="20"/>
              </w:rPr>
              <w:t>％)とやや減少しているが、数値自体が高く、減少が課題を示しているとは考えにくい。</w:t>
            </w:r>
          </w:p>
          <w:p w:rsidR="00C519C4" w:rsidRPr="008327D9" w:rsidRDefault="00C519C4" w:rsidP="00430E1E">
            <w:pPr>
              <w:rPr>
                <w:rFonts w:ascii="ＭＳ 明朝" w:hAnsi="ＭＳ 明朝"/>
                <w:sz w:val="20"/>
                <w:szCs w:val="20"/>
              </w:rPr>
            </w:pPr>
          </w:p>
          <w:p w:rsidR="00653972" w:rsidRPr="008327D9" w:rsidRDefault="00C519C4" w:rsidP="00430E1E">
            <w:pPr>
              <w:rPr>
                <w:rFonts w:ascii="ＭＳ 明朝" w:hAnsi="ＭＳ 明朝"/>
                <w:sz w:val="20"/>
                <w:szCs w:val="20"/>
              </w:rPr>
            </w:pPr>
            <w:r w:rsidRPr="008327D9">
              <w:rPr>
                <w:rFonts w:ascii="ＭＳ 明朝" w:hAnsi="ＭＳ 明朝" w:hint="eastAsia"/>
                <w:sz w:val="20"/>
                <w:szCs w:val="20"/>
              </w:rPr>
              <w:t>項目</w:t>
            </w:r>
            <w:r w:rsidRPr="00DF5CBE">
              <w:rPr>
                <w:rFonts w:ascii="ＭＳ 明朝" w:hAnsi="ＭＳ 明朝"/>
                <w:sz w:val="20"/>
                <w:szCs w:val="20"/>
              </w:rPr>
              <w:t>e</w:t>
            </w:r>
            <w:r w:rsidR="00E51FEC" w:rsidRPr="008327D9">
              <w:rPr>
                <w:rFonts w:ascii="ＭＳ 明朝" w:hAnsi="ＭＳ 明朝" w:hint="eastAsia"/>
                <w:sz w:val="20"/>
                <w:szCs w:val="20"/>
              </w:rPr>
              <w:t>に関して</w:t>
            </w:r>
            <w:r w:rsidRPr="008327D9">
              <w:rPr>
                <w:rFonts w:ascii="ＭＳ 明朝" w:hAnsi="ＭＳ 明朝" w:hint="eastAsia"/>
                <w:sz w:val="20"/>
                <w:szCs w:val="20"/>
              </w:rPr>
              <w:t>、１年次から３年次を比較すると（３年次←入学次</w:t>
            </w:r>
            <w:r w:rsidR="00E51FEC" w:rsidRPr="008327D9">
              <w:rPr>
                <w:rFonts w:ascii="ＭＳ 明朝" w:hAnsi="ＭＳ 明朝" w:hint="eastAsia"/>
                <w:sz w:val="20"/>
                <w:szCs w:val="20"/>
              </w:rPr>
              <w:t>14.0</w:t>
            </w:r>
            <w:r w:rsidRPr="008327D9">
              <w:rPr>
                <w:rFonts w:ascii="ＭＳ 明朝" w:hAnsi="ＭＳ 明朝" w:hint="eastAsia"/>
                <w:sz w:val="20"/>
                <w:szCs w:val="20"/>
              </w:rPr>
              <w:t>％←</w:t>
            </w:r>
            <w:r w:rsidR="00E51FEC" w:rsidRPr="008327D9">
              <w:rPr>
                <w:rFonts w:ascii="ＭＳ 明朝" w:hAnsi="ＭＳ 明朝" w:hint="eastAsia"/>
                <w:sz w:val="20"/>
                <w:szCs w:val="20"/>
              </w:rPr>
              <w:t>14.0</w:t>
            </w:r>
            <w:r w:rsidRPr="008327D9">
              <w:rPr>
                <w:rFonts w:ascii="ＭＳ 明朝" w:hAnsi="ＭＳ 明朝" w:hint="eastAsia"/>
                <w:sz w:val="20"/>
                <w:szCs w:val="20"/>
              </w:rPr>
              <w:t>％）</w:t>
            </w:r>
            <w:r w:rsidR="00653972" w:rsidRPr="008327D9">
              <w:rPr>
                <w:rFonts w:ascii="ＭＳ 明朝" w:hAnsi="ＭＳ 明朝" w:hint="eastAsia"/>
                <w:sz w:val="20"/>
                <w:szCs w:val="20"/>
              </w:rPr>
              <w:t>数値上の変化がない。差別に対して行動しない生徒が行動できるようになる人権学習をめざす。</w:t>
            </w:r>
          </w:p>
          <w:p w:rsidR="00AD6AD2" w:rsidRPr="008327D9" w:rsidRDefault="00AD6AD2" w:rsidP="00430E1E">
            <w:pPr>
              <w:rPr>
                <w:rFonts w:ascii="ＭＳ 明朝" w:hAnsi="ＭＳ 明朝"/>
                <w:sz w:val="20"/>
                <w:szCs w:val="20"/>
              </w:rPr>
            </w:pPr>
          </w:p>
          <w:p w:rsidR="00670A7A" w:rsidRPr="008327D9" w:rsidRDefault="00670A7A"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12/8実施（〇）</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講師：大谷大学　岡島克樹 教授</w:t>
            </w:r>
          </w:p>
          <w:p w:rsidR="00670A7A" w:rsidRPr="008327D9" w:rsidRDefault="00670A7A"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（90.0%）（〇）</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tc>
      </w:tr>
      <w:tr w:rsidR="00AD6AD2" w:rsidRPr="008327D9" w:rsidTr="00AD38B8">
        <w:trPr>
          <w:cantSplit/>
          <w:trHeight w:val="70"/>
        </w:trPr>
        <w:tc>
          <w:tcPr>
            <w:tcW w:w="881" w:type="dxa"/>
            <w:tcBorders>
              <w:bottom w:val="single" w:sz="4" w:space="0" w:color="auto"/>
            </w:tcBorders>
            <w:shd w:val="clear" w:color="auto" w:fill="auto"/>
            <w:textDirection w:val="tbRlV"/>
            <w:vAlign w:val="center"/>
          </w:tcPr>
          <w:p w:rsidR="00AD6AD2" w:rsidRPr="008327D9" w:rsidRDefault="00AD6AD2" w:rsidP="00C17CD1">
            <w:pPr>
              <w:spacing w:line="300" w:lineRule="exact"/>
              <w:jc w:val="center"/>
              <w:rPr>
                <w:rFonts w:ascii="ＭＳ 明朝" w:hAnsi="ＭＳ 明朝"/>
                <w:szCs w:val="21"/>
              </w:rPr>
            </w:pPr>
            <w:r w:rsidRPr="008327D9">
              <w:rPr>
                <w:rFonts w:ascii="ＭＳ 明朝" w:hAnsi="ＭＳ 明朝" w:hint="eastAsia"/>
                <w:szCs w:val="21"/>
              </w:rPr>
              <w:t>４．</w:t>
            </w:r>
            <w:r w:rsidRPr="008327D9">
              <w:rPr>
                <w:rFonts w:ascii="ＭＳ 明朝" w:hAnsi="ＭＳ 明朝" w:hint="eastAsia"/>
                <w:sz w:val="20"/>
                <w:szCs w:val="20"/>
              </w:rPr>
              <w:t>「ともに学び、ともに育つ」教育、</w:t>
            </w:r>
            <w:r w:rsidRPr="008327D9">
              <w:rPr>
                <w:rFonts w:ascii="ＭＳ 明朝" w:hAnsi="ＭＳ 明朝" w:hint="eastAsia"/>
                <w:szCs w:val="21"/>
              </w:rPr>
              <w:t>生徒支援の充実</w:t>
            </w:r>
          </w:p>
        </w:tc>
        <w:tc>
          <w:tcPr>
            <w:tcW w:w="2162" w:type="dxa"/>
            <w:tcBorders>
              <w:bottom w:val="single" w:sz="4" w:space="0" w:color="auto"/>
            </w:tcBorders>
            <w:shd w:val="clear" w:color="auto" w:fill="auto"/>
          </w:tcPr>
          <w:p w:rsidR="00AD6AD2" w:rsidRPr="008327D9" w:rsidRDefault="00AD6AD2" w:rsidP="00430E1E">
            <w:pPr>
              <w:ind w:left="200" w:hangingChars="100" w:hanging="200"/>
              <w:rPr>
                <w:rFonts w:ascii="ＭＳ 明朝" w:hAnsi="ＭＳ 明朝"/>
                <w:sz w:val="20"/>
                <w:szCs w:val="20"/>
              </w:rPr>
            </w:pPr>
            <w:r w:rsidRPr="008327D9">
              <w:rPr>
                <w:rFonts w:ascii="ＭＳ 明朝" w:hAnsi="ＭＳ 明朝" w:hint="eastAsia"/>
                <w:sz w:val="20"/>
                <w:szCs w:val="20"/>
              </w:rPr>
              <w:t>ア　生徒の実態把握ときめ細やかさや支援、指導</w:t>
            </w:r>
          </w:p>
          <w:p w:rsidR="00AD6AD2" w:rsidRPr="008327D9" w:rsidRDefault="00AD6AD2" w:rsidP="00430E1E">
            <w:pPr>
              <w:ind w:left="200" w:hangingChars="100" w:hanging="200"/>
              <w:rPr>
                <w:rFonts w:ascii="ＭＳ 明朝" w:hAnsi="ＭＳ 明朝"/>
                <w:sz w:val="20"/>
                <w:szCs w:val="20"/>
              </w:rPr>
            </w:pPr>
          </w:p>
          <w:p w:rsidR="00AD6AD2" w:rsidRPr="008327D9" w:rsidRDefault="00AD6AD2" w:rsidP="00430E1E">
            <w:pPr>
              <w:ind w:left="200" w:hangingChars="100" w:hanging="200"/>
              <w:rPr>
                <w:rFonts w:ascii="ＭＳ 明朝" w:hAnsi="ＭＳ 明朝"/>
                <w:sz w:val="20"/>
                <w:szCs w:val="20"/>
              </w:rPr>
            </w:pPr>
          </w:p>
          <w:p w:rsidR="00AD6AD2" w:rsidRPr="008327D9" w:rsidRDefault="00AD6AD2" w:rsidP="00430E1E">
            <w:pPr>
              <w:ind w:left="200" w:hangingChars="100" w:hanging="200"/>
              <w:rPr>
                <w:rFonts w:ascii="ＭＳ 明朝" w:hAnsi="ＭＳ 明朝"/>
                <w:sz w:val="20"/>
                <w:szCs w:val="20"/>
              </w:rPr>
            </w:pPr>
          </w:p>
          <w:p w:rsidR="00AD6AD2" w:rsidRPr="008327D9" w:rsidRDefault="00AD6AD2" w:rsidP="00430E1E">
            <w:pPr>
              <w:ind w:left="200" w:hangingChars="100" w:hanging="200"/>
              <w:rPr>
                <w:rFonts w:ascii="ＭＳ 明朝" w:hAnsi="ＭＳ 明朝"/>
                <w:szCs w:val="21"/>
              </w:rPr>
            </w:pPr>
            <w:r w:rsidRPr="008327D9">
              <w:rPr>
                <w:rFonts w:ascii="ＭＳ 明朝" w:hAnsi="ＭＳ 明朝" w:hint="eastAsia"/>
                <w:sz w:val="20"/>
                <w:szCs w:val="20"/>
              </w:rPr>
              <w:t>イ　共生推進教室の教育内容の充実、ともに学びともに育つ教育の推進</w:t>
            </w:r>
          </w:p>
        </w:tc>
        <w:tc>
          <w:tcPr>
            <w:tcW w:w="4430" w:type="dxa"/>
            <w:tcBorders>
              <w:bottom w:val="single" w:sz="4" w:space="0" w:color="auto"/>
              <w:right w:val="dashed" w:sz="4" w:space="0" w:color="auto"/>
            </w:tcBorders>
            <w:shd w:val="clear" w:color="auto" w:fill="auto"/>
          </w:tcPr>
          <w:p w:rsidR="00AD6AD2" w:rsidRPr="008327D9" w:rsidRDefault="00AD6AD2" w:rsidP="00430E1E">
            <w:pPr>
              <w:numPr>
                <w:ilvl w:val="0"/>
                <w:numId w:val="4"/>
              </w:numPr>
              <w:rPr>
                <w:rFonts w:ascii="ＭＳ 明朝" w:hAnsi="ＭＳ 明朝"/>
                <w:sz w:val="20"/>
                <w:szCs w:val="20"/>
              </w:rPr>
            </w:pPr>
            <w:r w:rsidRPr="008327D9">
              <w:rPr>
                <w:rFonts w:ascii="ＭＳ 明朝" w:hAnsi="ＭＳ 明朝" w:hint="eastAsia"/>
                <w:sz w:val="20"/>
                <w:szCs w:val="20"/>
              </w:rPr>
              <w:t>生徒支援カード（１年）の情報を学年会議、教育相談委員会で共有し、支援の必要な生徒の早期の発見、実態把握に努め、必要に応じた支援体制をつくる。</w:t>
            </w:r>
          </w:p>
          <w:p w:rsidR="00AD6AD2" w:rsidRPr="008327D9" w:rsidRDefault="00AD6AD2" w:rsidP="00430E1E">
            <w:pPr>
              <w:ind w:left="420"/>
              <w:rPr>
                <w:rFonts w:ascii="ＭＳ 明朝" w:hAnsi="ＭＳ 明朝"/>
                <w:sz w:val="20"/>
                <w:szCs w:val="20"/>
              </w:rPr>
            </w:pPr>
          </w:p>
          <w:p w:rsidR="00AD6AD2" w:rsidRPr="008327D9" w:rsidRDefault="00AD6AD2" w:rsidP="00430E1E">
            <w:pPr>
              <w:ind w:left="420"/>
              <w:rPr>
                <w:rFonts w:ascii="ＭＳ 明朝" w:hAnsi="ＭＳ 明朝"/>
                <w:sz w:val="20"/>
                <w:szCs w:val="20"/>
              </w:rPr>
            </w:pPr>
          </w:p>
          <w:p w:rsidR="00AD6AD2" w:rsidRPr="008327D9" w:rsidRDefault="00AD6AD2" w:rsidP="00430E1E">
            <w:pPr>
              <w:numPr>
                <w:ilvl w:val="0"/>
                <w:numId w:val="5"/>
              </w:numPr>
              <w:rPr>
                <w:rFonts w:ascii="ＭＳ 明朝" w:hAnsi="ＭＳ 明朝"/>
                <w:sz w:val="20"/>
                <w:szCs w:val="20"/>
              </w:rPr>
            </w:pPr>
            <w:r w:rsidRPr="008327D9">
              <w:rPr>
                <w:rFonts w:ascii="ＭＳ 明朝" w:hAnsi="ＭＳ 明朝" w:hint="eastAsia"/>
                <w:sz w:val="20"/>
                <w:szCs w:val="20"/>
              </w:rPr>
              <w:t>教育相談委員会、人権教育推進委員会で生徒状況の経過観察を行い、必要に応じてケース会議を開く。外部機関や専門家とも連携して、支援にあたる。その中で、配慮や支援が必要な生徒、同和地区出身生徒、外国にルーツを持つ生徒等の状況確認を毎回行う。</w:t>
            </w:r>
          </w:p>
          <w:p w:rsidR="00AD6AD2" w:rsidRPr="008327D9" w:rsidRDefault="00AD6AD2" w:rsidP="00430E1E">
            <w:pPr>
              <w:ind w:left="420"/>
              <w:rPr>
                <w:rFonts w:ascii="ＭＳ 明朝" w:hAnsi="ＭＳ 明朝" w:cs="MS-Mincho"/>
                <w:kern w:val="0"/>
                <w:sz w:val="20"/>
                <w:szCs w:val="20"/>
              </w:rPr>
            </w:pPr>
            <w:r w:rsidRPr="008327D9">
              <w:rPr>
                <w:rFonts w:ascii="ＭＳ 明朝" w:hAnsi="ＭＳ 明朝" w:hint="eastAsia"/>
                <w:sz w:val="20"/>
                <w:szCs w:val="20"/>
              </w:rPr>
              <w:t>共生推進教室の生徒についても、共生推進コーデネーターと密に連携し、適切な支援、ケース会議の開催を行う。</w:t>
            </w:r>
            <w:r w:rsidRPr="008327D9">
              <w:rPr>
                <w:rFonts w:hint="eastAsia"/>
                <w:sz w:val="20"/>
                <w:szCs w:val="20"/>
              </w:rPr>
              <w:t>たまがわ</w:t>
            </w:r>
            <w:r w:rsidRPr="008327D9">
              <w:rPr>
                <w:rFonts w:ascii="ＭＳ 明朝" w:hAnsi="ＭＳ 明朝" w:cs="MS-Mincho" w:hint="eastAsia"/>
                <w:kern w:val="0"/>
                <w:sz w:val="20"/>
                <w:szCs w:val="20"/>
              </w:rPr>
              <w:t>高等支援学校と連携して、</w:t>
            </w:r>
            <w:r w:rsidRPr="008327D9">
              <w:rPr>
                <w:rFonts w:hint="eastAsia"/>
                <w:sz w:val="20"/>
                <w:szCs w:val="20"/>
              </w:rPr>
              <w:t>共生推進教室の生徒一人ひとりの教育的ニーズを把握し、適切な指導や必要な支援を行う。</w:t>
            </w:r>
          </w:p>
          <w:p w:rsidR="00AD6AD2" w:rsidRPr="008327D9" w:rsidRDefault="00AD6AD2" w:rsidP="00430E1E">
            <w:pPr>
              <w:ind w:left="400" w:hangingChars="200" w:hanging="400"/>
              <w:rPr>
                <w:rFonts w:ascii="ＭＳ 明朝" w:hAnsi="ＭＳ 明朝" w:cs="MS-Mincho"/>
                <w:kern w:val="0"/>
                <w:sz w:val="20"/>
                <w:szCs w:val="20"/>
              </w:rPr>
            </w:pPr>
          </w:p>
          <w:p w:rsidR="00AD6AD2" w:rsidRPr="008327D9" w:rsidRDefault="00AD6AD2" w:rsidP="00430E1E">
            <w:pPr>
              <w:rPr>
                <w:sz w:val="20"/>
                <w:szCs w:val="20"/>
              </w:rPr>
            </w:pPr>
            <w:r w:rsidRPr="008327D9">
              <w:rPr>
                <w:rFonts w:hint="eastAsia"/>
                <w:sz w:val="20"/>
                <w:szCs w:val="20"/>
              </w:rPr>
              <w:t>ウ．本校で学ぶすべての生徒に共生推進教室の</w:t>
            </w:r>
          </w:p>
          <w:p w:rsidR="00AD6AD2" w:rsidRPr="008327D9" w:rsidRDefault="00AD6AD2" w:rsidP="00430E1E">
            <w:pPr>
              <w:ind w:firstLineChars="200" w:firstLine="400"/>
              <w:rPr>
                <w:rFonts w:ascii="ＭＳ 明朝" w:hAnsi="ＭＳ 明朝"/>
                <w:sz w:val="20"/>
                <w:szCs w:val="20"/>
              </w:rPr>
            </w:pPr>
            <w:r w:rsidRPr="008327D9">
              <w:rPr>
                <w:rFonts w:hint="eastAsia"/>
                <w:sz w:val="20"/>
                <w:szCs w:val="20"/>
              </w:rPr>
              <w:t>意義を周知し、</w:t>
            </w:r>
            <w:r w:rsidRPr="008327D9">
              <w:rPr>
                <w:rFonts w:ascii="ＭＳ 明朝" w:hAnsi="ＭＳ 明朝" w:hint="eastAsia"/>
                <w:sz w:val="20"/>
                <w:szCs w:val="20"/>
              </w:rPr>
              <w:t>「ともに学び、ともに育つ」</w:t>
            </w:r>
          </w:p>
          <w:p w:rsidR="00AD6AD2" w:rsidRPr="008327D9" w:rsidRDefault="00AD6AD2" w:rsidP="00430E1E">
            <w:pPr>
              <w:ind w:firstLineChars="200" w:firstLine="400"/>
              <w:rPr>
                <w:rFonts w:ascii="ＭＳ 明朝" w:hAnsi="ＭＳ 明朝"/>
                <w:sz w:val="20"/>
                <w:szCs w:val="20"/>
              </w:rPr>
            </w:pPr>
            <w:r w:rsidRPr="008327D9">
              <w:rPr>
                <w:rFonts w:ascii="ＭＳ 明朝" w:hAnsi="ＭＳ 明朝" w:hint="eastAsia"/>
                <w:sz w:val="20"/>
                <w:szCs w:val="20"/>
              </w:rPr>
              <w:t>教育を推進する。</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tc>
        <w:tc>
          <w:tcPr>
            <w:tcW w:w="3933" w:type="dxa"/>
            <w:tcBorders>
              <w:bottom w:val="single" w:sz="4" w:space="0" w:color="auto"/>
              <w:right w:val="dashed" w:sz="4" w:space="0" w:color="auto"/>
            </w:tcBorders>
          </w:tcPr>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ア．生徒向け学校教育自己診断</w:t>
            </w: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「問題を見逃さず相談に応じてくれる」</w:t>
            </w:r>
            <w:r w:rsidRPr="008327D9">
              <w:rPr>
                <w:rFonts w:ascii="ＭＳ 明朝" w:hAnsi="ＭＳ 明朝"/>
                <w:sz w:val="20"/>
                <w:szCs w:val="20"/>
              </w:rPr>
              <w:t>80</w:t>
            </w:r>
            <w:r w:rsidRPr="008327D9">
              <w:rPr>
                <w:rFonts w:ascii="ＭＳ 明朝" w:hAnsi="ＭＳ 明朝" w:hint="eastAsia"/>
                <w:sz w:val="20"/>
                <w:szCs w:val="20"/>
              </w:rPr>
              <w:t>%以上を維持　　　　　　[74.5%]</w:t>
            </w: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 xml:space="preserve">　</w:t>
            </w:r>
          </w:p>
          <w:p w:rsidR="00AD6AD2" w:rsidRPr="008327D9" w:rsidRDefault="00AD6AD2" w:rsidP="00430E1E">
            <w:pPr>
              <w:ind w:left="400" w:hangingChars="200" w:hanging="400"/>
              <w:rPr>
                <w:rFonts w:ascii="ＭＳ 明朝" w:hAnsi="ＭＳ 明朝"/>
                <w:sz w:val="20"/>
                <w:szCs w:val="20"/>
              </w:rPr>
            </w:pPr>
          </w:p>
          <w:p w:rsidR="00AD6AD2" w:rsidRPr="008327D9" w:rsidRDefault="00AD6AD2" w:rsidP="00430E1E">
            <w:pPr>
              <w:ind w:left="400" w:hangingChars="200" w:hanging="400"/>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イ．教育相談委員会、人権教育推進委員会のコンスタントな開催。年間各15回以上。</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[教育相談16回、人推委18回]</w:t>
            </w:r>
          </w:p>
          <w:p w:rsidR="00AD6AD2" w:rsidRPr="008327D9" w:rsidRDefault="00AD6AD2" w:rsidP="00430E1E">
            <w:pPr>
              <w:rPr>
                <w:rFonts w:ascii="ＭＳ 明朝" w:hAnsi="ＭＳ 明朝"/>
                <w:sz w:val="20"/>
                <w:szCs w:val="20"/>
              </w:rPr>
            </w:pPr>
          </w:p>
          <w:p w:rsidR="00AD6AD2" w:rsidRPr="008327D9" w:rsidRDefault="00AD6AD2" w:rsidP="00430E1E">
            <w:pPr>
              <w:ind w:leftChars="-33" w:left="1" w:hangingChars="35" w:hanging="70"/>
              <w:rPr>
                <w:rFonts w:ascii="ＭＳ 明朝" w:hAnsi="ＭＳ 明朝"/>
                <w:sz w:val="20"/>
                <w:szCs w:val="20"/>
              </w:rPr>
            </w:pPr>
            <w:r w:rsidRPr="008327D9">
              <w:rPr>
                <w:rFonts w:ascii="ＭＳ 明朝" w:hAnsi="ＭＳ 明朝" w:hint="eastAsia"/>
                <w:sz w:val="20"/>
                <w:szCs w:val="20"/>
              </w:rPr>
              <w:t>要配慮生徒等の状況確認年間各15回以上。</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ウ. 共生推進教室の生徒が安全で安心して学校生活を送る。</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・不登校や長期欠席者を「０」にする。</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・いじめなどの人権侵害事象を生起させない。</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・すべてのクラス活動、学校行事に参加する。</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・卒業時に進路が決定している。</w:t>
            </w:r>
          </w:p>
          <w:p w:rsidR="00AD6AD2" w:rsidRPr="008327D9" w:rsidRDefault="00AD6AD2" w:rsidP="00430E1E">
            <w:pPr>
              <w:rPr>
                <w:rFonts w:ascii="ＭＳ 明朝" w:hAnsi="ＭＳ 明朝"/>
                <w:sz w:val="20"/>
                <w:szCs w:val="20"/>
              </w:rPr>
            </w:pPr>
          </w:p>
        </w:tc>
        <w:tc>
          <w:tcPr>
            <w:tcW w:w="3473" w:type="dxa"/>
            <w:tcBorders>
              <w:left w:val="dashed" w:sz="4" w:space="0" w:color="auto"/>
              <w:bottom w:val="single" w:sz="4" w:space="0" w:color="auto"/>
              <w:right w:val="single" w:sz="4" w:space="0" w:color="auto"/>
            </w:tcBorders>
            <w:shd w:val="clear" w:color="auto" w:fill="auto"/>
          </w:tcPr>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ア．いじめ対応フローを作成、共有した。次年度にも活かしていく。</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0D7A51" w:rsidRPr="008327D9">
              <w:rPr>
                <w:rFonts w:ascii="ＭＳ 明朝" w:hAnsi="ＭＳ 明朝" w:hint="eastAsia"/>
                <w:sz w:val="20"/>
                <w:szCs w:val="20"/>
              </w:rPr>
              <w:t>75.8</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 xml:space="preserve">[教育相談21回、人推委25回] </w:t>
            </w:r>
            <w:r w:rsidR="00090071" w:rsidRPr="008327D9">
              <w:rPr>
                <w:rFonts w:ascii="ＭＳ 明朝" w:hAnsi="ＭＳ 明朝" w:hint="eastAsia"/>
                <w:sz w:val="20"/>
                <w:szCs w:val="20"/>
              </w:rPr>
              <w:t>（◎</w:t>
            </w:r>
            <w:r w:rsidRPr="008327D9">
              <w:rPr>
                <w:rFonts w:ascii="ＭＳ 明朝" w:hAnsi="ＭＳ 明朝" w:hint="eastAsia"/>
                <w:sz w:val="20"/>
                <w:szCs w:val="20"/>
              </w:rPr>
              <w:t>）</w:t>
            </w:r>
          </w:p>
          <w:p w:rsidR="00AD6AD2" w:rsidRPr="008327D9" w:rsidRDefault="00090071" w:rsidP="00430E1E">
            <w:pPr>
              <w:rPr>
                <w:rFonts w:ascii="ＭＳ 明朝" w:hAnsi="ＭＳ 明朝"/>
                <w:sz w:val="20"/>
                <w:szCs w:val="20"/>
              </w:rPr>
            </w:pPr>
            <w:r w:rsidRPr="008327D9">
              <w:rPr>
                <w:rFonts w:ascii="ＭＳ 明朝" w:hAnsi="ＭＳ 明朝" w:hint="eastAsia"/>
                <w:sz w:val="20"/>
                <w:szCs w:val="20"/>
              </w:rPr>
              <w:t>上記の会議で毎回確認している。（◎</w:t>
            </w:r>
            <w:r w:rsidR="00AD6AD2"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0D7A51" w:rsidRPr="008327D9" w:rsidRDefault="000D7A51"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430E1E" w:rsidRPr="008327D9" w:rsidRDefault="00430E1E"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（〇）</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（〇）</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（〇）</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（〇）</w:t>
            </w:r>
          </w:p>
        </w:tc>
      </w:tr>
      <w:tr w:rsidR="00AD6AD2" w:rsidTr="00AD38B8">
        <w:trPr>
          <w:cantSplit/>
          <w:trHeight w:val="3885"/>
        </w:trPr>
        <w:tc>
          <w:tcPr>
            <w:tcW w:w="881" w:type="dxa"/>
            <w:shd w:val="clear" w:color="auto" w:fill="auto"/>
            <w:textDirection w:val="tbRlV"/>
            <w:vAlign w:val="center"/>
          </w:tcPr>
          <w:p w:rsidR="00AD6AD2" w:rsidRPr="008327D9" w:rsidRDefault="00AD6AD2" w:rsidP="00C17CD1">
            <w:pPr>
              <w:spacing w:line="300" w:lineRule="exact"/>
              <w:jc w:val="center"/>
              <w:rPr>
                <w:rFonts w:ascii="ＭＳ 明朝" w:hAnsi="ＭＳ 明朝"/>
                <w:sz w:val="20"/>
                <w:szCs w:val="20"/>
              </w:rPr>
            </w:pPr>
            <w:r w:rsidRPr="008327D9">
              <w:rPr>
                <w:rFonts w:ascii="ＭＳ 明朝" w:hAnsi="ＭＳ 明朝" w:hint="eastAsia"/>
                <w:sz w:val="20"/>
                <w:szCs w:val="20"/>
              </w:rPr>
              <w:t>５．</w:t>
            </w:r>
            <w:r w:rsidRPr="008327D9">
              <w:rPr>
                <w:rFonts w:ascii="ＭＳ 明朝" w:hAnsi="ＭＳ 明朝" w:hint="eastAsia"/>
                <w:szCs w:val="21"/>
              </w:rPr>
              <w:t>規範意識の醸成</w:t>
            </w:r>
          </w:p>
        </w:tc>
        <w:tc>
          <w:tcPr>
            <w:tcW w:w="2162" w:type="dxa"/>
            <w:shd w:val="clear" w:color="auto" w:fill="auto"/>
          </w:tcPr>
          <w:p w:rsidR="00AD6AD2" w:rsidRPr="008327D9" w:rsidRDefault="00AD6AD2" w:rsidP="00430E1E">
            <w:pPr>
              <w:ind w:left="210" w:hangingChars="100" w:hanging="210"/>
              <w:rPr>
                <w:rFonts w:ascii="ＭＳ 明朝" w:hAnsi="ＭＳ 明朝"/>
                <w:szCs w:val="21"/>
              </w:rPr>
            </w:pPr>
            <w:r w:rsidRPr="008327D9">
              <w:rPr>
                <w:rFonts w:ascii="ＭＳ 明朝" w:hAnsi="ＭＳ 明朝" w:hint="eastAsia"/>
                <w:szCs w:val="21"/>
              </w:rPr>
              <w:t>ア　基本的生活習慣の確立</w:t>
            </w:r>
          </w:p>
          <w:p w:rsidR="00AD6AD2" w:rsidRPr="008327D9" w:rsidRDefault="00AD6AD2" w:rsidP="00430E1E">
            <w:pPr>
              <w:ind w:left="210" w:hangingChars="100" w:hanging="210"/>
              <w:rPr>
                <w:rFonts w:ascii="ＭＳ 明朝" w:hAnsi="ＭＳ 明朝"/>
                <w:szCs w:val="21"/>
              </w:rPr>
            </w:pPr>
          </w:p>
          <w:p w:rsidR="00AD6AD2" w:rsidRPr="008327D9" w:rsidRDefault="00AD6AD2" w:rsidP="00430E1E">
            <w:pPr>
              <w:ind w:left="210" w:hangingChars="100" w:hanging="210"/>
              <w:rPr>
                <w:rFonts w:ascii="ＭＳ 明朝" w:hAnsi="ＭＳ 明朝"/>
                <w:szCs w:val="21"/>
              </w:rPr>
            </w:pPr>
          </w:p>
          <w:p w:rsidR="00AD6AD2" w:rsidRPr="008327D9" w:rsidRDefault="00AD6AD2" w:rsidP="00430E1E">
            <w:pPr>
              <w:ind w:left="210" w:hangingChars="100" w:hanging="210"/>
              <w:rPr>
                <w:rFonts w:ascii="ＭＳ 明朝" w:hAnsi="ＭＳ 明朝"/>
                <w:szCs w:val="21"/>
              </w:rPr>
            </w:pPr>
          </w:p>
          <w:p w:rsidR="00AD6AD2" w:rsidRPr="008327D9" w:rsidRDefault="00AD6AD2" w:rsidP="00430E1E">
            <w:pPr>
              <w:ind w:left="210" w:hangingChars="100" w:hanging="210"/>
              <w:rPr>
                <w:rFonts w:ascii="ＭＳ 明朝" w:hAnsi="ＭＳ 明朝"/>
                <w:szCs w:val="21"/>
              </w:rPr>
            </w:pPr>
          </w:p>
          <w:p w:rsidR="00BF0D60" w:rsidRPr="008327D9" w:rsidRDefault="00BF0D60" w:rsidP="00430E1E">
            <w:pPr>
              <w:ind w:left="210" w:hangingChars="100" w:hanging="210"/>
              <w:rPr>
                <w:rFonts w:ascii="ＭＳ 明朝" w:hAnsi="ＭＳ 明朝"/>
                <w:szCs w:val="21"/>
              </w:rPr>
            </w:pPr>
          </w:p>
          <w:p w:rsidR="00BF0D60" w:rsidRPr="008327D9" w:rsidRDefault="00BF0D60" w:rsidP="00430E1E">
            <w:pPr>
              <w:ind w:left="210" w:hangingChars="100" w:hanging="210"/>
              <w:rPr>
                <w:rFonts w:ascii="ＭＳ 明朝" w:hAnsi="ＭＳ 明朝"/>
                <w:szCs w:val="21"/>
              </w:rPr>
            </w:pPr>
          </w:p>
          <w:p w:rsidR="00AD6AD2" w:rsidRPr="008327D9" w:rsidRDefault="00AD6AD2" w:rsidP="00430E1E">
            <w:pPr>
              <w:ind w:left="210" w:hangingChars="100" w:hanging="210"/>
              <w:rPr>
                <w:rFonts w:ascii="ＭＳ 明朝" w:hAnsi="ＭＳ 明朝"/>
                <w:szCs w:val="21"/>
              </w:rPr>
            </w:pPr>
          </w:p>
          <w:p w:rsidR="00AD6AD2" w:rsidRPr="008327D9" w:rsidRDefault="00AD6AD2" w:rsidP="00430E1E">
            <w:pPr>
              <w:ind w:left="210" w:hangingChars="100" w:hanging="210"/>
              <w:rPr>
                <w:rFonts w:ascii="ＭＳ 明朝" w:hAnsi="ＭＳ 明朝"/>
                <w:szCs w:val="21"/>
              </w:rPr>
            </w:pPr>
          </w:p>
          <w:p w:rsidR="00AD6AD2" w:rsidRPr="008327D9" w:rsidRDefault="00AD6AD2" w:rsidP="00430E1E">
            <w:pPr>
              <w:ind w:left="210" w:hangingChars="100" w:hanging="210"/>
              <w:rPr>
                <w:rFonts w:ascii="ＭＳ 明朝" w:hAnsi="ＭＳ 明朝"/>
                <w:sz w:val="20"/>
                <w:szCs w:val="20"/>
              </w:rPr>
            </w:pPr>
            <w:r w:rsidRPr="008327D9">
              <w:rPr>
                <w:rFonts w:ascii="ＭＳ 明朝" w:hAnsi="ＭＳ 明朝" w:hint="eastAsia"/>
                <w:szCs w:val="21"/>
              </w:rPr>
              <w:t>イ　部活動の促進及び生徒会活動の活性化</w:t>
            </w:r>
          </w:p>
        </w:tc>
        <w:tc>
          <w:tcPr>
            <w:tcW w:w="4430" w:type="dxa"/>
            <w:tcBorders>
              <w:right w:val="dashed" w:sz="4" w:space="0" w:color="auto"/>
            </w:tcBorders>
            <w:shd w:val="clear" w:color="auto" w:fill="auto"/>
          </w:tcPr>
          <w:p w:rsidR="00AD6AD2" w:rsidRPr="008327D9" w:rsidRDefault="00AD6AD2" w:rsidP="00430E1E">
            <w:pPr>
              <w:numPr>
                <w:ilvl w:val="0"/>
                <w:numId w:val="6"/>
              </w:numPr>
              <w:rPr>
                <w:rFonts w:ascii="ＭＳ 明朝" w:hAnsi="ＭＳ 明朝"/>
                <w:sz w:val="20"/>
                <w:szCs w:val="20"/>
              </w:rPr>
            </w:pPr>
            <w:r w:rsidRPr="008327D9">
              <w:rPr>
                <w:rFonts w:ascii="ＭＳ 明朝" w:hAnsi="ＭＳ 明朝" w:hint="eastAsia"/>
                <w:sz w:val="20"/>
                <w:szCs w:val="20"/>
              </w:rPr>
              <w:t>生徒指導部と学年が一体となって遅刻、頭髪、</w:t>
            </w:r>
            <w:r w:rsidRPr="008327D9">
              <w:rPr>
                <w:rFonts w:ascii="ＭＳ 明朝" w:hAnsi="ＭＳ 明朝" w:hint="eastAsia"/>
                <w:szCs w:val="21"/>
              </w:rPr>
              <w:t>服装、原付等の指導を行う。</w:t>
            </w:r>
          </w:p>
          <w:p w:rsidR="00AD6AD2" w:rsidRPr="008327D9" w:rsidRDefault="00AD6AD2" w:rsidP="00430E1E">
            <w:pPr>
              <w:ind w:firstLineChars="200" w:firstLine="400"/>
              <w:rPr>
                <w:rFonts w:ascii="ＭＳ 明朝" w:hAnsi="ＭＳ 明朝"/>
                <w:sz w:val="20"/>
                <w:szCs w:val="20"/>
              </w:rPr>
            </w:pPr>
            <w:r w:rsidRPr="008327D9">
              <w:rPr>
                <w:rFonts w:ascii="ＭＳ 明朝" w:hAnsi="ＭＳ 明朝" w:hint="eastAsia"/>
                <w:sz w:val="20"/>
                <w:szCs w:val="20"/>
              </w:rPr>
              <w:t>あいさつ、特に朝のあいさつの励行を全教</w:t>
            </w:r>
          </w:p>
          <w:p w:rsidR="00AD6AD2" w:rsidRPr="008327D9" w:rsidRDefault="00AD6AD2" w:rsidP="00430E1E">
            <w:pPr>
              <w:ind w:firstLineChars="200" w:firstLine="400"/>
              <w:rPr>
                <w:rFonts w:ascii="ＭＳ 明朝" w:hAnsi="ＭＳ 明朝"/>
                <w:sz w:val="20"/>
                <w:szCs w:val="20"/>
              </w:rPr>
            </w:pPr>
            <w:r w:rsidRPr="008327D9">
              <w:rPr>
                <w:rFonts w:ascii="ＭＳ 明朝" w:hAnsi="ＭＳ 明朝" w:hint="eastAsia"/>
                <w:sz w:val="20"/>
                <w:szCs w:val="20"/>
              </w:rPr>
              <w:t>員で推進する。</w:t>
            </w:r>
          </w:p>
          <w:p w:rsidR="00AD6AD2" w:rsidRPr="008327D9" w:rsidRDefault="00AD6AD2" w:rsidP="00430E1E">
            <w:pPr>
              <w:ind w:firstLineChars="200" w:firstLine="400"/>
              <w:rPr>
                <w:rFonts w:ascii="ＭＳ 明朝" w:hAnsi="ＭＳ 明朝"/>
                <w:sz w:val="20"/>
                <w:szCs w:val="20"/>
              </w:rPr>
            </w:pPr>
            <w:r w:rsidRPr="008327D9">
              <w:rPr>
                <w:rFonts w:ascii="ＭＳ 明朝" w:hAnsi="ＭＳ 明朝" w:hint="eastAsia"/>
                <w:sz w:val="20"/>
                <w:szCs w:val="20"/>
              </w:rPr>
              <w:t>半期ごとに指導の振り返りを行う。</w:t>
            </w:r>
          </w:p>
          <w:p w:rsidR="00AD6AD2" w:rsidRPr="008327D9" w:rsidRDefault="00AD6AD2" w:rsidP="00430E1E">
            <w:pPr>
              <w:ind w:firstLineChars="200" w:firstLine="400"/>
              <w:rPr>
                <w:rFonts w:ascii="ＭＳ 明朝" w:hAnsi="ＭＳ 明朝"/>
                <w:sz w:val="20"/>
                <w:szCs w:val="20"/>
              </w:rPr>
            </w:pPr>
          </w:p>
          <w:p w:rsidR="00AD6AD2" w:rsidRPr="008327D9" w:rsidRDefault="00AD6AD2" w:rsidP="00430E1E">
            <w:pPr>
              <w:ind w:firstLineChars="200" w:firstLine="400"/>
              <w:rPr>
                <w:rFonts w:ascii="ＭＳ 明朝" w:hAnsi="ＭＳ 明朝"/>
                <w:sz w:val="20"/>
                <w:szCs w:val="20"/>
              </w:rPr>
            </w:pPr>
          </w:p>
          <w:p w:rsidR="00AD6AD2" w:rsidRPr="008327D9" w:rsidRDefault="00AD6AD2" w:rsidP="00430E1E">
            <w:pPr>
              <w:ind w:firstLineChars="200" w:firstLine="400"/>
              <w:rPr>
                <w:rFonts w:ascii="ＭＳ 明朝" w:hAnsi="ＭＳ 明朝"/>
                <w:sz w:val="20"/>
                <w:szCs w:val="20"/>
              </w:rPr>
            </w:pPr>
          </w:p>
          <w:p w:rsidR="00965628" w:rsidRPr="008327D9" w:rsidRDefault="00965628" w:rsidP="00430E1E">
            <w:pPr>
              <w:ind w:firstLineChars="200" w:firstLine="400"/>
              <w:rPr>
                <w:rFonts w:ascii="ＭＳ 明朝" w:hAnsi="ＭＳ 明朝"/>
                <w:sz w:val="20"/>
                <w:szCs w:val="20"/>
              </w:rPr>
            </w:pPr>
          </w:p>
          <w:p w:rsidR="00AD6AD2" w:rsidRPr="008327D9" w:rsidRDefault="00AD6AD2" w:rsidP="00430E1E">
            <w:pPr>
              <w:ind w:firstLineChars="200" w:firstLine="400"/>
              <w:rPr>
                <w:rFonts w:ascii="ＭＳ 明朝" w:hAnsi="ＭＳ 明朝"/>
                <w:sz w:val="20"/>
                <w:szCs w:val="20"/>
              </w:rPr>
            </w:pPr>
          </w:p>
          <w:p w:rsidR="00AD6AD2" w:rsidRPr="008327D9" w:rsidRDefault="00AD6AD2" w:rsidP="00430E1E">
            <w:pPr>
              <w:numPr>
                <w:ilvl w:val="0"/>
                <w:numId w:val="6"/>
              </w:numPr>
              <w:rPr>
                <w:rFonts w:ascii="ＭＳ 明朝" w:hAnsi="ＭＳ 明朝"/>
                <w:sz w:val="20"/>
                <w:szCs w:val="20"/>
              </w:rPr>
            </w:pPr>
            <w:r w:rsidRPr="008327D9">
              <w:rPr>
                <w:rFonts w:ascii="ＭＳ 明朝" w:hAnsi="ＭＳ 明朝" w:hint="eastAsia"/>
                <w:sz w:val="20"/>
                <w:szCs w:val="20"/>
              </w:rPr>
              <w:t>さまざまな機会を通じて、新入生への部活</w:t>
            </w:r>
          </w:p>
          <w:p w:rsidR="00AD6AD2" w:rsidRPr="008327D9" w:rsidRDefault="00AD6AD2" w:rsidP="00430E1E">
            <w:pPr>
              <w:ind w:left="420"/>
              <w:rPr>
                <w:rFonts w:ascii="ＭＳ 明朝" w:hAnsi="ＭＳ 明朝"/>
                <w:sz w:val="20"/>
                <w:szCs w:val="20"/>
              </w:rPr>
            </w:pPr>
            <w:r w:rsidRPr="008327D9">
              <w:rPr>
                <w:rFonts w:ascii="ＭＳ 明朝" w:hAnsi="ＭＳ 明朝" w:hint="eastAsia"/>
                <w:sz w:val="20"/>
                <w:szCs w:val="20"/>
              </w:rPr>
              <w:t>動への参加を積極的に推進するとともに生徒会執行部を中心に生徒会活動を活性化させる。</w:t>
            </w:r>
          </w:p>
          <w:p w:rsidR="00AD6AD2" w:rsidRPr="008327D9" w:rsidRDefault="00AD6AD2" w:rsidP="00430E1E">
            <w:pPr>
              <w:ind w:left="420"/>
              <w:rPr>
                <w:rFonts w:ascii="ＭＳ 明朝" w:hAnsi="ＭＳ 明朝"/>
                <w:sz w:val="20"/>
                <w:szCs w:val="20"/>
              </w:rPr>
            </w:pPr>
            <w:r w:rsidRPr="008327D9">
              <w:rPr>
                <w:rFonts w:ascii="ＭＳ 明朝" w:hAnsi="ＭＳ 明朝" w:hint="eastAsia"/>
                <w:sz w:val="20"/>
                <w:szCs w:val="20"/>
              </w:rPr>
              <w:t>学年、部活動におけるリーダー育成を意識した関わりの促進。</w:t>
            </w:r>
          </w:p>
          <w:p w:rsidR="00AD6AD2" w:rsidRPr="008327D9" w:rsidRDefault="00AD6AD2" w:rsidP="00430E1E">
            <w:pPr>
              <w:ind w:left="420"/>
              <w:rPr>
                <w:rFonts w:ascii="ＭＳ 明朝" w:hAnsi="ＭＳ 明朝"/>
                <w:sz w:val="20"/>
                <w:szCs w:val="20"/>
              </w:rPr>
            </w:pPr>
          </w:p>
        </w:tc>
        <w:tc>
          <w:tcPr>
            <w:tcW w:w="3933" w:type="dxa"/>
            <w:tcBorders>
              <w:right w:val="dashed" w:sz="4" w:space="0" w:color="auto"/>
            </w:tcBorders>
          </w:tcPr>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ア.年間遅刻者</w:t>
            </w:r>
            <w:r w:rsidRPr="008327D9">
              <w:rPr>
                <w:rFonts w:ascii="ＭＳ 明朝" w:hAnsi="ＭＳ 明朝"/>
                <w:sz w:val="20"/>
                <w:szCs w:val="20"/>
              </w:rPr>
              <w:t>600</w:t>
            </w:r>
            <w:r w:rsidRPr="008327D9">
              <w:rPr>
                <w:rFonts w:ascii="ＭＳ 明朝" w:hAnsi="ＭＳ 明朝" w:hint="eastAsia"/>
                <w:sz w:val="20"/>
                <w:szCs w:val="20"/>
              </w:rPr>
              <w:t xml:space="preserve">件以下を目標に取り組む　　　　　　　</w:t>
            </w:r>
            <w:r w:rsidR="00DA44B0" w:rsidRPr="008327D9">
              <w:rPr>
                <w:rFonts w:ascii="ＭＳ 明朝" w:hAnsi="ＭＳ 明朝" w:hint="eastAsia"/>
                <w:sz w:val="20"/>
                <w:szCs w:val="20"/>
              </w:rPr>
              <w:t>[495</w:t>
            </w:r>
            <w:r w:rsidRPr="008327D9">
              <w:rPr>
                <w:rFonts w:ascii="ＭＳ 明朝" w:hAnsi="ＭＳ 明朝" w:hint="eastAsia"/>
                <w:sz w:val="20"/>
                <w:szCs w:val="20"/>
              </w:rPr>
              <w:t>件]</w:t>
            </w:r>
          </w:p>
          <w:p w:rsidR="00AD6AD2" w:rsidRPr="008327D9" w:rsidRDefault="00AD6AD2" w:rsidP="00430E1E">
            <w:pPr>
              <w:ind w:left="400" w:hangingChars="200" w:hanging="400"/>
              <w:rPr>
                <w:rFonts w:ascii="ＭＳ 明朝" w:hAnsi="ＭＳ 明朝"/>
                <w:sz w:val="20"/>
                <w:szCs w:val="20"/>
              </w:rPr>
            </w:pPr>
            <w:r w:rsidRPr="008327D9">
              <w:rPr>
                <w:rFonts w:ascii="ＭＳ 明朝" w:hAnsi="ＭＳ 明朝" w:hint="eastAsia"/>
                <w:sz w:val="20"/>
                <w:szCs w:val="20"/>
              </w:rPr>
              <w:t>生徒向け学校教育自己診断</w:t>
            </w:r>
          </w:p>
          <w:p w:rsidR="00AD6AD2" w:rsidRPr="008327D9" w:rsidRDefault="00AD6AD2" w:rsidP="00430E1E">
            <w:pPr>
              <w:rPr>
                <w:rFonts w:ascii="ＭＳ 明朝" w:hAnsi="ＭＳ 明朝"/>
                <w:dstrike/>
                <w:sz w:val="20"/>
                <w:szCs w:val="20"/>
              </w:rPr>
            </w:pPr>
            <w:r w:rsidRPr="008327D9">
              <w:rPr>
                <w:rFonts w:ascii="ＭＳ 明朝" w:hAnsi="ＭＳ 明朝" w:hint="eastAsia"/>
                <w:sz w:val="20"/>
                <w:szCs w:val="20"/>
              </w:rPr>
              <w:t>「学校生活全体の指導は適切か」</w:t>
            </w:r>
            <w:r w:rsidRPr="008327D9">
              <w:rPr>
                <w:rFonts w:ascii="ＭＳ 明朝" w:hAnsi="ＭＳ 明朝"/>
                <w:sz w:val="20"/>
                <w:szCs w:val="20"/>
              </w:rPr>
              <w:t>75</w:t>
            </w:r>
            <w:r w:rsidRPr="008327D9">
              <w:rPr>
                <w:rFonts w:ascii="ＭＳ 明朝" w:hAnsi="ＭＳ 明朝" w:hint="eastAsia"/>
                <w:sz w:val="20"/>
                <w:szCs w:val="20"/>
              </w:rPr>
              <w:t>%以上[71.7%]</w:t>
            </w:r>
            <w:r w:rsidRPr="008327D9">
              <w:rPr>
                <w:rFonts w:ascii="ＭＳ 明朝" w:hAnsi="ＭＳ 明朝" w:hint="eastAsia"/>
                <w:dstrike/>
                <w:color w:val="FFFFFF" w:themeColor="background1"/>
                <w:sz w:val="20"/>
                <w:szCs w:val="20"/>
              </w:rPr>
              <w:t>⑪</w:t>
            </w:r>
          </w:p>
          <w:p w:rsidR="00AD6AD2" w:rsidRPr="008327D9" w:rsidRDefault="00AD6AD2" w:rsidP="00430E1E">
            <w:pPr>
              <w:ind w:left="400" w:hangingChars="200" w:hanging="400"/>
              <w:rPr>
                <w:rFonts w:ascii="ＭＳ 明朝" w:hAnsi="ＭＳ 明朝"/>
                <w:szCs w:val="21"/>
              </w:rPr>
            </w:pPr>
            <w:r w:rsidRPr="008327D9">
              <w:rPr>
                <w:rFonts w:ascii="ＭＳ 明朝" w:hAnsi="ＭＳ 明朝" w:hint="eastAsia"/>
                <w:sz w:val="20"/>
                <w:szCs w:val="20"/>
              </w:rPr>
              <w:t>「遅刻頭髪、</w:t>
            </w:r>
            <w:r w:rsidRPr="008327D9">
              <w:rPr>
                <w:rFonts w:ascii="ＭＳ 明朝" w:hAnsi="ＭＳ 明朝" w:hint="eastAsia"/>
                <w:szCs w:val="21"/>
              </w:rPr>
              <w:t>服装、原付等の指導は</w:t>
            </w:r>
          </w:p>
          <w:p w:rsidR="00AD6AD2" w:rsidRPr="008327D9" w:rsidRDefault="00AD6AD2" w:rsidP="00430E1E">
            <w:pPr>
              <w:ind w:left="420" w:hangingChars="200" w:hanging="420"/>
              <w:rPr>
                <w:rFonts w:ascii="ＭＳ 明朝" w:hAnsi="ＭＳ 明朝"/>
                <w:szCs w:val="21"/>
              </w:rPr>
            </w:pPr>
            <w:r w:rsidRPr="008327D9">
              <w:rPr>
                <w:rFonts w:ascii="ＭＳ 明朝" w:hAnsi="ＭＳ 明朝" w:hint="eastAsia"/>
                <w:szCs w:val="21"/>
              </w:rPr>
              <w:t>適切か」</w:t>
            </w:r>
            <w:r w:rsidRPr="008327D9">
              <w:rPr>
                <w:rFonts w:ascii="ＭＳ 明朝" w:hAnsi="ＭＳ 明朝"/>
                <w:szCs w:val="21"/>
              </w:rPr>
              <w:t>60</w:t>
            </w:r>
            <w:r w:rsidRPr="008327D9">
              <w:rPr>
                <w:rFonts w:ascii="ＭＳ 明朝" w:hAnsi="ＭＳ 明朝" w:hint="eastAsia"/>
                <w:szCs w:val="21"/>
              </w:rPr>
              <w:t>%以上　　　　　　　[</w:t>
            </w:r>
            <w:r w:rsidRPr="008327D9">
              <w:rPr>
                <w:rFonts w:ascii="ＭＳ 明朝" w:hAnsi="ＭＳ 明朝" w:hint="eastAsia"/>
                <w:sz w:val="20"/>
                <w:szCs w:val="20"/>
              </w:rPr>
              <w:t>63.2</w:t>
            </w:r>
            <w:r w:rsidRPr="008327D9">
              <w:rPr>
                <w:rFonts w:ascii="ＭＳ 明朝" w:hAnsi="ＭＳ 明朝" w:hint="eastAsia"/>
                <w:szCs w:val="21"/>
              </w:rPr>
              <w:t>%]</w:t>
            </w:r>
          </w:p>
          <w:p w:rsidR="00AD6AD2" w:rsidRPr="008327D9" w:rsidRDefault="00AD6AD2" w:rsidP="00430E1E">
            <w:pPr>
              <w:rPr>
                <w:rFonts w:ascii="ＭＳ 明朝" w:hAnsi="ＭＳ 明朝"/>
                <w:dstrike/>
                <w:sz w:val="20"/>
                <w:szCs w:val="20"/>
              </w:rPr>
            </w:pPr>
            <w:r w:rsidRPr="008327D9">
              <w:rPr>
                <w:rFonts w:ascii="ＭＳ 明朝" w:hAnsi="ＭＳ 明朝" w:hint="eastAsia"/>
                <w:sz w:val="20"/>
                <w:szCs w:val="20"/>
              </w:rPr>
              <w:t>半期ごとに指導の振り返りを行い職員会議で共有する。</w:t>
            </w:r>
          </w:p>
          <w:p w:rsidR="00965628" w:rsidRPr="008327D9" w:rsidRDefault="00965628" w:rsidP="00430E1E">
            <w:pPr>
              <w:ind w:leftChars="-1" w:left="-2" w:firstLineChars="1" w:firstLine="2"/>
              <w:rPr>
                <w:rFonts w:ascii="ＭＳ 明朝" w:hAnsi="ＭＳ 明朝"/>
                <w:sz w:val="20"/>
                <w:szCs w:val="20"/>
              </w:rPr>
            </w:pPr>
          </w:p>
          <w:p w:rsidR="00AD6AD2" w:rsidRPr="008327D9" w:rsidRDefault="00AD6AD2" w:rsidP="00430E1E">
            <w:pPr>
              <w:ind w:leftChars="-1" w:left="-2" w:firstLineChars="1" w:firstLine="2"/>
              <w:rPr>
                <w:rFonts w:ascii="ＭＳ 明朝" w:hAnsi="ＭＳ 明朝"/>
                <w:sz w:val="20"/>
                <w:szCs w:val="20"/>
              </w:rPr>
            </w:pPr>
            <w:r w:rsidRPr="008327D9">
              <w:rPr>
                <w:rFonts w:ascii="ＭＳ 明朝" w:hAnsi="ＭＳ 明朝" w:hint="eastAsia"/>
                <w:sz w:val="20"/>
                <w:szCs w:val="20"/>
              </w:rPr>
              <w:t>イ. 生徒向け学校教育自己診断</w:t>
            </w:r>
          </w:p>
          <w:p w:rsidR="00AD6AD2" w:rsidRPr="008327D9" w:rsidRDefault="00AD6AD2" w:rsidP="00430E1E">
            <w:pPr>
              <w:ind w:leftChars="-1" w:left="-2" w:firstLineChars="1" w:firstLine="2"/>
              <w:rPr>
                <w:rFonts w:ascii="ＭＳ 明朝" w:hAnsi="ＭＳ 明朝"/>
                <w:sz w:val="20"/>
                <w:szCs w:val="20"/>
              </w:rPr>
            </w:pPr>
            <w:r w:rsidRPr="008327D9">
              <w:rPr>
                <w:rFonts w:ascii="ＭＳ 明朝" w:hAnsi="ＭＳ 明朝" w:hint="eastAsia"/>
                <w:sz w:val="20"/>
                <w:szCs w:val="20"/>
              </w:rPr>
              <w:t>「学校は部活動に積極的」</w:t>
            </w:r>
            <w:r w:rsidRPr="008327D9">
              <w:rPr>
                <w:rFonts w:ascii="ＭＳ 明朝" w:hAnsi="ＭＳ 明朝"/>
                <w:sz w:val="20"/>
                <w:szCs w:val="20"/>
              </w:rPr>
              <w:t>80</w:t>
            </w:r>
            <w:r w:rsidRPr="008327D9">
              <w:rPr>
                <w:rFonts w:ascii="ＭＳ 明朝" w:hAnsi="ＭＳ 明朝" w:hint="eastAsia"/>
                <w:sz w:val="20"/>
                <w:szCs w:val="20"/>
              </w:rPr>
              <w:t>%以上</w:t>
            </w:r>
          </w:p>
          <w:p w:rsidR="00AD6AD2" w:rsidRPr="008327D9" w:rsidRDefault="00AD6AD2" w:rsidP="00430E1E">
            <w:pPr>
              <w:ind w:leftChars="-1" w:left="-2" w:firstLineChars="1451" w:firstLine="2902"/>
              <w:rPr>
                <w:rFonts w:ascii="ＭＳ 明朝" w:hAnsi="ＭＳ 明朝"/>
                <w:sz w:val="20"/>
                <w:szCs w:val="20"/>
              </w:rPr>
            </w:pPr>
            <w:r w:rsidRPr="008327D9">
              <w:rPr>
                <w:rFonts w:ascii="ＭＳ 明朝" w:hAnsi="ＭＳ 明朝" w:hint="eastAsia"/>
                <w:sz w:val="20"/>
                <w:szCs w:val="20"/>
              </w:rPr>
              <w:t>[81.1</w:t>
            </w:r>
            <w:r w:rsidRPr="008327D9">
              <w:rPr>
                <w:rFonts w:ascii="ＭＳ 明朝" w:hAnsi="ＭＳ 明朝"/>
                <w:sz w:val="20"/>
                <w:szCs w:val="20"/>
              </w:rPr>
              <w:t>%</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「生徒会・委員会活動は活発」</w:t>
            </w:r>
            <w:r w:rsidRPr="008327D9">
              <w:rPr>
                <w:rFonts w:ascii="ＭＳ 明朝" w:hAnsi="ＭＳ 明朝"/>
                <w:sz w:val="20"/>
                <w:szCs w:val="20"/>
              </w:rPr>
              <w:t>75</w:t>
            </w:r>
            <w:r w:rsidRPr="008327D9">
              <w:rPr>
                <w:rFonts w:ascii="ＭＳ 明朝" w:hAnsi="ＭＳ 明朝" w:hint="eastAsia"/>
                <w:sz w:val="20"/>
                <w:szCs w:val="20"/>
              </w:rPr>
              <w:t>%以上</w:t>
            </w:r>
          </w:p>
          <w:p w:rsidR="00AD6AD2" w:rsidRPr="008327D9" w:rsidRDefault="00AD6AD2" w:rsidP="00430E1E">
            <w:pPr>
              <w:ind w:firstLineChars="1400" w:firstLine="2800"/>
              <w:rPr>
                <w:rFonts w:ascii="ＭＳ 明朝" w:hAnsi="ＭＳ 明朝"/>
                <w:sz w:val="20"/>
                <w:szCs w:val="20"/>
              </w:rPr>
            </w:pPr>
            <w:r w:rsidRPr="008327D9">
              <w:rPr>
                <w:rFonts w:ascii="ＭＳ 明朝" w:hAnsi="ＭＳ 明朝" w:hint="eastAsia"/>
                <w:sz w:val="20"/>
                <w:szCs w:val="20"/>
              </w:rPr>
              <w:t>[77.8</w:t>
            </w:r>
            <w:r w:rsidRPr="008327D9">
              <w:rPr>
                <w:rFonts w:ascii="ＭＳ 明朝" w:hAnsi="ＭＳ 明朝"/>
                <w:sz w:val="20"/>
                <w:szCs w:val="20"/>
              </w:rPr>
              <w:t>%</w:t>
            </w:r>
            <w:r w:rsidRPr="008327D9">
              <w:rPr>
                <w:rFonts w:ascii="ＭＳ 明朝" w:hAnsi="ＭＳ 明朝" w:hint="eastAsia"/>
                <w:sz w:val="20"/>
                <w:szCs w:val="20"/>
              </w:rPr>
              <w:t>]</w:t>
            </w:r>
          </w:p>
        </w:tc>
        <w:tc>
          <w:tcPr>
            <w:tcW w:w="3473" w:type="dxa"/>
            <w:tcBorders>
              <w:left w:val="dashed" w:sz="4" w:space="0" w:color="auto"/>
              <w:right w:val="single" w:sz="4" w:space="0" w:color="auto"/>
            </w:tcBorders>
            <w:shd w:val="clear" w:color="auto" w:fill="auto"/>
          </w:tcPr>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ア.引き続き丁寧な指導を行う。</w:t>
            </w:r>
          </w:p>
          <w:p w:rsidR="00AD6AD2" w:rsidRPr="008327D9" w:rsidRDefault="00DA44B0" w:rsidP="00430E1E">
            <w:pPr>
              <w:rPr>
                <w:rFonts w:ascii="ＭＳ 明朝" w:hAnsi="ＭＳ 明朝"/>
                <w:sz w:val="20"/>
                <w:szCs w:val="20"/>
              </w:rPr>
            </w:pPr>
            <w:r w:rsidRPr="008327D9">
              <w:rPr>
                <w:rFonts w:ascii="ＭＳ 明朝" w:hAnsi="ＭＳ 明朝" w:hint="eastAsia"/>
                <w:sz w:val="20"/>
                <w:szCs w:val="20"/>
              </w:rPr>
              <w:t>[865</w:t>
            </w:r>
            <w:r w:rsidR="00AD6AD2" w:rsidRPr="008327D9">
              <w:rPr>
                <w:rFonts w:ascii="ＭＳ 明朝" w:hAnsi="ＭＳ 明朝" w:hint="eastAsia"/>
                <w:sz w:val="20"/>
                <w:szCs w:val="20"/>
              </w:rPr>
              <w:t>件] （△）</w:t>
            </w:r>
          </w:p>
          <w:p w:rsidR="00AD6AD2" w:rsidRPr="008327D9" w:rsidRDefault="00AD6AD2" w:rsidP="00430E1E">
            <w:pPr>
              <w:rPr>
                <w:rFonts w:ascii="ＭＳ 明朝" w:hAnsi="ＭＳ 明朝"/>
                <w:sz w:val="20"/>
                <w:szCs w:val="20"/>
              </w:rPr>
            </w:pPr>
          </w:p>
          <w:p w:rsidR="00430E1E" w:rsidRPr="008327D9" w:rsidRDefault="00430E1E"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0D7A51" w:rsidRPr="008327D9">
              <w:rPr>
                <w:rFonts w:ascii="ＭＳ 明朝" w:hAnsi="ＭＳ 明朝" w:hint="eastAsia"/>
                <w:sz w:val="20"/>
                <w:szCs w:val="20"/>
              </w:rPr>
              <w:t>64.6</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0D7A51" w:rsidRPr="008327D9">
              <w:rPr>
                <w:rFonts w:ascii="ＭＳ 明朝" w:hAnsi="ＭＳ 明朝" w:hint="eastAsia"/>
                <w:sz w:val="20"/>
                <w:szCs w:val="20"/>
              </w:rPr>
              <w:t>49.5</w:t>
            </w:r>
            <w:r w:rsidRPr="008327D9">
              <w:rPr>
                <w:rFonts w:ascii="ＭＳ 明朝" w:hAnsi="ＭＳ 明朝" w:hint="eastAsia"/>
                <w:sz w:val="20"/>
                <w:szCs w:val="20"/>
              </w:rPr>
              <w:t>%）（△）</w:t>
            </w:r>
          </w:p>
          <w:p w:rsidR="00965628" w:rsidRPr="008327D9" w:rsidRDefault="00965628" w:rsidP="00430E1E">
            <w:pPr>
              <w:rPr>
                <w:rFonts w:ascii="ＭＳ 明朝" w:hAnsi="ＭＳ 明朝"/>
                <w:sz w:val="20"/>
                <w:szCs w:val="20"/>
              </w:rPr>
            </w:pPr>
            <w:r w:rsidRPr="008327D9">
              <w:rPr>
                <w:rFonts w:ascii="ＭＳ 明朝" w:hAnsi="ＭＳ 明朝" w:hint="eastAsia"/>
                <w:sz w:val="20"/>
                <w:szCs w:val="20"/>
              </w:rPr>
              <w:t>学年集会等の機会を捉えて、生活指導の大切さを訴え、生徒の理解を促す。</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0D7A51" w:rsidRPr="008327D9">
              <w:rPr>
                <w:rFonts w:ascii="ＭＳ 明朝" w:hAnsi="ＭＳ 明朝" w:hint="eastAsia"/>
                <w:sz w:val="20"/>
                <w:szCs w:val="20"/>
              </w:rPr>
              <w:t>78.5</w:t>
            </w:r>
            <w:r w:rsidRPr="008327D9">
              <w:rPr>
                <w:rFonts w:ascii="ＭＳ 明朝" w:hAnsi="ＭＳ 明朝" w:hint="eastAsia"/>
                <w:sz w:val="20"/>
                <w:szCs w:val="20"/>
              </w:rPr>
              <w:t>%）（△）</w:t>
            </w:r>
          </w:p>
          <w:p w:rsidR="00AD6AD2" w:rsidRPr="008327D9" w:rsidRDefault="00AD6AD2" w:rsidP="00430E1E">
            <w:pPr>
              <w:rPr>
                <w:rFonts w:ascii="ＭＳ 明朝" w:hAnsi="ＭＳ 明朝"/>
                <w:sz w:val="20"/>
                <w:szCs w:val="20"/>
              </w:rPr>
            </w:pPr>
          </w:p>
          <w:p w:rsidR="00AD6AD2" w:rsidRPr="008327D9" w:rsidRDefault="00AD6AD2" w:rsidP="00430E1E">
            <w:pPr>
              <w:rPr>
                <w:rFonts w:ascii="ＭＳ 明朝" w:hAnsi="ＭＳ 明朝"/>
                <w:sz w:val="20"/>
                <w:szCs w:val="20"/>
              </w:rPr>
            </w:pPr>
            <w:r w:rsidRPr="008327D9">
              <w:rPr>
                <w:rFonts w:ascii="ＭＳ 明朝" w:hAnsi="ＭＳ 明朝" w:hint="eastAsia"/>
                <w:sz w:val="20"/>
                <w:szCs w:val="20"/>
              </w:rPr>
              <w:t>肯定率（</w:t>
            </w:r>
            <w:r w:rsidR="000D7A51" w:rsidRPr="008327D9">
              <w:rPr>
                <w:rFonts w:ascii="ＭＳ 明朝" w:hAnsi="ＭＳ 明朝" w:hint="eastAsia"/>
                <w:sz w:val="20"/>
                <w:szCs w:val="20"/>
              </w:rPr>
              <w:t>80.2</w:t>
            </w:r>
            <w:r w:rsidRPr="008327D9">
              <w:rPr>
                <w:rFonts w:ascii="ＭＳ 明朝" w:hAnsi="ＭＳ 明朝" w:hint="eastAsia"/>
                <w:sz w:val="20"/>
                <w:szCs w:val="20"/>
              </w:rPr>
              <w:t>%</w:t>
            </w:r>
            <w:r w:rsidR="00965628" w:rsidRPr="008327D9">
              <w:rPr>
                <w:rFonts w:ascii="ＭＳ 明朝" w:hAnsi="ＭＳ 明朝" w:hint="eastAsia"/>
                <w:sz w:val="20"/>
                <w:szCs w:val="20"/>
              </w:rPr>
              <w:t>）（◎</w:t>
            </w:r>
            <w:r w:rsidRPr="008327D9">
              <w:rPr>
                <w:rFonts w:ascii="ＭＳ 明朝" w:hAnsi="ＭＳ 明朝" w:hint="eastAsia"/>
                <w:sz w:val="20"/>
                <w:szCs w:val="20"/>
              </w:rPr>
              <w:t>）</w:t>
            </w:r>
          </w:p>
          <w:p w:rsidR="000D7A51" w:rsidRDefault="000D7A51" w:rsidP="00430E1E">
            <w:pPr>
              <w:rPr>
                <w:rFonts w:ascii="ＭＳ 明朝" w:hAnsi="ＭＳ 明朝"/>
                <w:sz w:val="20"/>
                <w:szCs w:val="20"/>
              </w:rPr>
            </w:pPr>
            <w:r w:rsidRPr="008327D9">
              <w:rPr>
                <w:rFonts w:ascii="ＭＳ 明朝" w:hAnsi="ＭＳ 明朝" w:hint="eastAsia"/>
                <w:sz w:val="20"/>
                <w:szCs w:val="20"/>
              </w:rPr>
              <w:t>文化祭での生徒会の取組み</w:t>
            </w:r>
            <w:r w:rsidR="00BF0D60" w:rsidRPr="008327D9">
              <w:rPr>
                <w:rFonts w:ascii="ＭＳ 明朝" w:hAnsi="ＭＳ 明朝" w:hint="eastAsia"/>
                <w:sz w:val="20"/>
                <w:szCs w:val="20"/>
              </w:rPr>
              <w:t>や生徒会企画の</w:t>
            </w:r>
            <w:r w:rsidR="00965628" w:rsidRPr="008327D9">
              <w:rPr>
                <w:rFonts w:ascii="ＭＳ 明朝" w:hAnsi="ＭＳ 明朝" w:hint="eastAsia"/>
                <w:sz w:val="20"/>
                <w:szCs w:val="20"/>
              </w:rPr>
              <w:t>階段アート、アンブレラスカイ</w:t>
            </w:r>
            <w:r w:rsidR="00BF0D60" w:rsidRPr="008327D9">
              <w:rPr>
                <w:rFonts w:ascii="ＭＳ 明朝" w:hAnsi="ＭＳ 明朝" w:hint="eastAsia"/>
                <w:sz w:val="20"/>
                <w:szCs w:val="20"/>
              </w:rPr>
              <w:t>等</w:t>
            </w:r>
            <w:r w:rsidRPr="008327D9">
              <w:rPr>
                <w:rFonts w:ascii="ＭＳ 明朝" w:hAnsi="ＭＳ 明朝" w:hint="eastAsia"/>
                <w:sz w:val="20"/>
                <w:szCs w:val="20"/>
              </w:rPr>
              <w:t>に注目があつまった。</w:t>
            </w:r>
          </w:p>
          <w:p w:rsidR="00BF0D60" w:rsidRDefault="00BF0D60" w:rsidP="00430E1E">
            <w:pPr>
              <w:rPr>
                <w:rFonts w:ascii="ＭＳ 明朝" w:hAnsi="ＭＳ 明朝"/>
                <w:sz w:val="20"/>
                <w:szCs w:val="20"/>
              </w:rPr>
            </w:pPr>
          </w:p>
          <w:p w:rsidR="00BF0D60" w:rsidRPr="00BF0D60" w:rsidRDefault="00BF0D60" w:rsidP="00430E1E">
            <w:pPr>
              <w:rPr>
                <w:rFonts w:ascii="ＭＳ 明朝" w:hAnsi="ＭＳ 明朝"/>
                <w:sz w:val="20"/>
                <w:szCs w:val="20"/>
              </w:rPr>
            </w:pPr>
          </w:p>
        </w:tc>
      </w:tr>
    </w:tbl>
    <w:p w:rsidR="00AD6AD2" w:rsidRDefault="00AD6AD2" w:rsidP="00AD6AD2"/>
    <w:p w:rsidR="00552486" w:rsidRDefault="00552486"/>
    <w:sectPr w:rsidR="00552486">
      <w:headerReference w:type="default" r:id="rId8"/>
      <w:footerReference w:type="default" r:id="rId9"/>
      <w:type w:val="evenPage"/>
      <w:pgSz w:w="16840" w:h="23814"/>
      <w:pgMar w:top="851" w:right="851" w:bottom="680" w:left="851" w:header="397"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B9" w:rsidRDefault="009C19B9">
      <w:r>
        <w:separator/>
      </w:r>
    </w:p>
  </w:endnote>
  <w:endnote w:type="continuationSeparator" w:id="0">
    <w:p w:rsidR="009C19B9" w:rsidRDefault="009C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EC" w:rsidRDefault="00E51FEC">
    <w:pPr>
      <w:pStyle w:val="a5"/>
      <w:jc w:val="center"/>
    </w:pPr>
  </w:p>
  <w:p w:rsidR="00E51FEC" w:rsidRDefault="00E51F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B9" w:rsidRDefault="009C19B9">
      <w:r>
        <w:separator/>
      </w:r>
    </w:p>
  </w:footnote>
  <w:footnote w:type="continuationSeparator" w:id="0">
    <w:p w:rsidR="009C19B9" w:rsidRDefault="009C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FEC" w:rsidRDefault="00E51FEC">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№３２５</w:t>
    </w:r>
  </w:p>
  <w:p w:rsidR="00E51FEC" w:rsidRDefault="00E51FEC">
    <w:pPr>
      <w:spacing w:line="360" w:lineRule="exact"/>
      <w:ind w:rightChars="100" w:right="210"/>
      <w:jc w:val="right"/>
      <w:rPr>
        <w:rFonts w:ascii="ＭＳ ゴシック" w:eastAsia="ＭＳ ゴシック" w:hAnsi="ＭＳ ゴシック"/>
        <w:sz w:val="20"/>
        <w:szCs w:val="20"/>
      </w:rPr>
    </w:pPr>
  </w:p>
  <w:p w:rsidR="00E51FEC" w:rsidRDefault="00E51FEC">
    <w:pPr>
      <w:spacing w:line="360" w:lineRule="exact"/>
      <w:ind w:rightChars="100" w:right="210"/>
      <w:jc w:val="right"/>
      <w:rPr>
        <w:rFonts w:ascii="ＭＳ 明朝" w:hAnsi="ＭＳ 明朝"/>
        <w:b/>
        <w:sz w:val="24"/>
      </w:rPr>
    </w:pPr>
    <w:r>
      <w:rPr>
        <w:rFonts w:ascii="ＭＳ 明朝" w:hAnsi="ＭＳ 明朝" w:hint="eastAsia"/>
        <w:b/>
        <w:sz w:val="24"/>
      </w:rPr>
      <w:t>府立金剛高等学校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48A"/>
    <w:multiLevelType w:val="multilevel"/>
    <w:tmpl w:val="2FB7448A"/>
    <w:lvl w:ilvl="0">
      <w:start w:val="1"/>
      <w:numFmt w:val="aiueoFullWidth"/>
      <w:lvlText w:val="%1."/>
      <w:lvlJc w:val="left"/>
      <w:pPr>
        <w:ind w:left="360" w:hanging="360"/>
      </w:pPr>
      <w:rPr>
        <w:rFonts w:hint="default"/>
      </w:rPr>
    </w:lvl>
    <w:lvl w:ilvl="1">
      <w:start w:val="1"/>
      <w:numFmt w:val="irohaFullWidth"/>
      <w:lvlText w:val="%2．"/>
      <w:lvlJc w:val="left"/>
      <w:pPr>
        <w:ind w:left="825" w:hanging="405"/>
      </w:pPr>
      <w:rPr>
        <w:rFonts w:ascii="Century" w:hAnsi="Century" w:hint="default"/>
        <w:color w:val="auto"/>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42B0F7C"/>
    <w:multiLevelType w:val="multilevel"/>
    <w:tmpl w:val="342B0F7C"/>
    <w:lvl w:ilvl="0">
      <w:start w:val="1"/>
      <w:numFmt w:val="aiueo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43560C28"/>
    <w:multiLevelType w:val="multilevel"/>
    <w:tmpl w:val="43560C28"/>
    <w:lvl w:ilvl="0">
      <w:start w:val="1"/>
      <w:numFmt w:val="aiueo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624B2950"/>
    <w:multiLevelType w:val="multilevel"/>
    <w:tmpl w:val="624B2950"/>
    <w:lvl w:ilvl="0">
      <w:start w:val="1"/>
      <w:numFmt w:val="iroha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6B061ABC"/>
    <w:multiLevelType w:val="multilevel"/>
    <w:tmpl w:val="6B061ABC"/>
    <w:lvl w:ilvl="0">
      <w:start w:val="3"/>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50351F8"/>
    <w:multiLevelType w:val="multilevel"/>
    <w:tmpl w:val="750351F8"/>
    <w:lvl w:ilvl="0">
      <w:start w:val="1"/>
      <w:numFmt w:val="aiueoFullWidth"/>
      <w:lvlText w:val="%1."/>
      <w:lvlJc w:val="left"/>
      <w:pPr>
        <w:ind w:left="360" w:hanging="360"/>
      </w:pPr>
      <w:rPr>
        <w:rFonts w:hint="default"/>
      </w:rPr>
    </w:lvl>
    <w:lvl w:ilvl="1">
      <w:start w:val="1"/>
      <w:numFmt w:val="irohaFullWidth"/>
      <w:lvlText w:val="%2．"/>
      <w:lvlJc w:val="left"/>
      <w:pPr>
        <w:ind w:left="825" w:hanging="405"/>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noPunctuationKerning/>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625"/>
    <w:rsid w:val="00001900"/>
    <w:rsid w:val="0000371B"/>
    <w:rsid w:val="00003EB2"/>
    <w:rsid w:val="00004D75"/>
    <w:rsid w:val="0000696E"/>
    <w:rsid w:val="00007177"/>
    <w:rsid w:val="00013C0C"/>
    <w:rsid w:val="00014126"/>
    <w:rsid w:val="00014961"/>
    <w:rsid w:val="000156EF"/>
    <w:rsid w:val="000207CA"/>
    <w:rsid w:val="00030531"/>
    <w:rsid w:val="00031A86"/>
    <w:rsid w:val="00031C29"/>
    <w:rsid w:val="000325A6"/>
    <w:rsid w:val="00033684"/>
    <w:rsid w:val="00035431"/>
    <w:rsid w:val="000354D4"/>
    <w:rsid w:val="00036C8A"/>
    <w:rsid w:val="000445C3"/>
    <w:rsid w:val="00044C4B"/>
    <w:rsid w:val="00045480"/>
    <w:rsid w:val="00045850"/>
    <w:rsid w:val="00046C68"/>
    <w:rsid w:val="0005182C"/>
    <w:rsid w:val="000524AE"/>
    <w:rsid w:val="00055BA9"/>
    <w:rsid w:val="000576A4"/>
    <w:rsid w:val="00057A6B"/>
    <w:rsid w:val="00060C7A"/>
    <w:rsid w:val="00064634"/>
    <w:rsid w:val="000707FF"/>
    <w:rsid w:val="000724B0"/>
    <w:rsid w:val="0007519F"/>
    <w:rsid w:val="00077272"/>
    <w:rsid w:val="0008680F"/>
    <w:rsid w:val="00090071"/>
    <w:rsid w:val="00091587"/>
    <w:rsid w:val="0009656F"/>
    <w:rsid w:val="0009658C"/>
    <w:rsid w:val="000967CE"/>
    <w:rsid w:val="00096E01"/>
    <w:rsid w:val="000A1890"/>
    <w:rsid w:val="000A575A"/>
    <w:rsid w:val="000A7AD7"/>
    <w:rsid w:val="000B0B2D"/>
    <w:rsid w:val="000B0C54"/>
    <w:rsid w:val="000B2AD8"/>
    <w:rsid w:val="000B36FB"/>
    <w:rsid w:val="000B395F"/>
    <w:rsid w:val="000B44D9"/>
    <w:rsid w:val="000B4C16"/>
    <w:rsid w:val="000B7F10"/>
    <w:rsid w:val="000C0CDB"/>
    <w:rsid w:val="000D1B70"/>
    <w:rsid w:val="000D2A33"/>
    <w:rsid w:val="000D3128"/>
    <w:rsid w:val="000D7707"/>
    <w:rsid w:val="000D7A51"/>
    <w:rsid w:val="000D7C02"/>
    <w:rsid w:val="000E10FA"/>
    <w:rsid w:val="000E1F4D"/>
    <w:rsid w:val="000E5470"/>
    <w:rsid w:val="000E6B9D"/>
    <w:rsid w:val="000F030C"/>
    <w:rsid w:val="000F09FC"/>
    <w:rsid w:val="000F7917"/>
    <w:rsid w:val="000F7B2E"/>
    <w:rsid w:val="00100533"/>
    <w:rsid w:val="00100CC5"/>
    <w:rsid w:val="00103546"/>
    <w:rsid w:val="00104051"/>
    <w:rsid w:val="0010726D"/>
    <w:rsid w:val="001112AC"/>
    <w:rsid w:val="00112A5C"/>
    <w:rsid w:val="001138E8"/>
    <w:rsid w:val="00113E7F"/>
    <w:rsid w:val="00114068"/>
    <w:rsid w:val="00117A09"/>
    <w:rsid w:val="001218A7"/>
    <w:rsid w:val="001271DA"/>
    <w:rsid w:val="00127BB5"/>
    <w:rsid w:val="00127CB4"/>
    <w:rsid w:val="0013099F"/>
    <w:rsid w:val="00130C05"/>
    <w:rsid w:val="00132D6F"/>
    <w:rsid w:val="00134824"/>
    <w:rsid w:val="00135CE9"/>
    <w:rsid w:val="00137359"/>
    <w:rsid w:val="00140D47"/>
    <w:rsid w:val="00141C69"/>
    <w:rsid w:val="00145D50"/>
    <w:rsid w:val="0015094E"/>
    <w:rsid w:val="00152B2B"/>
    <w:rsid w:val="001543E1"/>
    <w:rsid w:val="001547C2"/>
    <w:rsid w:val="00157860"/>
    <w:rsid w:val="001618B6"/>
    <w:rsid w:val="00171CF6"/>
    <w:rsid w:val="0017272D"/>
    <w:rsid w:val="00175964"/>
    <w:rsid w:val="001765D8"/>
    <w:rsid w:val="001779FF"/>
    <w:rsid w:val="0018133C"/>
    <w:rsid w:val="0018261A"/>
    <w:rsid w:val="00184B1B"/>
    <w:rsid w:val="0018510A"/>
    <w:rsid w:val="001858BA"/>
    <w:rsid w:val="00192419"/>
    <w:rsid w:val="00193569"/>
    <w:rsid w:val="00194494"/>
    <w:rsid w:val="001956B7"/>
    <w:rsid w:val="00195DCF"/>
    <w:rsid w:val="001A10B1"/>
    <w:rsid w:val="001A4539"/>
    <w:rsid w:val="001B2B79"/>
    <w:rsid w:val="001B38EB"/>
    <w:rsid w:val="001B6BCD"/>
    <w:rsid w:val="001B756E"/>
    <w:rsid w:val="001C29FC"/>
    <w:rsid w:val="001C30AE"/>
    <w:rsid w:val="001C32AF"/>
    <w:rsid w:val="001C407A"/>
    <w:rsid w:val="001C6B84"/>
    <w:rsid w:val="001C7FE4"/>
    <w:rsid w:val="001D1122"/>
    <w:rsid w:val="001D401B"/>
    <w:rsid w:val="001D44D9"/>
    <w:rsid w:val="001D4CCA"/>
    <w:rsid w:val="001D5135"/>
    <w:rsid w:val="001D5990"/>
    <w:rsid w:val="001D7C77"/>
    <w:rsid w:val="001E22E7"/>
    <w:rsid w:val="001E4FDA"/>
    <w:rsid w:val="001E75DC"/>
    <w:rsid w:val="001F05D1"/>
    <w:rsid w:val="001F11DE"/>
    <w:rsid w:val="001F1866"/>
    <w:rsid w:val="001F472F"/>
    <w:rsid w:val="00201C86"/>
    <w:rsid w:val="002034A6"/>
    <w:rsid w:val="0021285A"/>
    <w:rsid w:val="002129FA"/>
    <w:rsid w:val="00220465"/>
    <w:rsid w:val="0022073E"/>
    <w:rsid w:val="00220AE7"/>
    <w:rsid w:val="00221AA2"/>
    <w:rsid w:val="00224AB0"/>
    <w:rsid w:val="002255A8"/>
    <w:rsid w:val="00225A63"/>
    <w:rsid w:val="00225C70"/>
    <w:rsid w:val="00230487"/>
    <w:rsid w:val="002309F6"/>
    <w:rsid w:val="00235785"/>
    <w:rsid w:val="00235B86"/>
    <w:rsid w:val="002378DC"/>
    <w:rsid w:val="0024006D"/>
    <w:rsid w:val="002439A4"/>
    <w:rsid w:val="002479D4"/>
    <w:rsid w:val="00251B71"/>
    <w:rsid w:val="00262794"/>
    <w:rsid w:val="00264FFF"/>
    <w:rsid w:val="00267502"/>
    <w:rsid w:val="00267D3C"/>
    <w:rsid w:val="0027047F"/>
    <w:rsid w:val="0027098A"/>
    <w:rsid w:val="00271252"/>
    <w:rsid w:val="0027129F"/>
    <w:rsid w:val="002734FB"/>
    <w:rsid w:val="0027391B"/>
    <w:rsid w:val="00274864"/>
    <w:rsid w:val="00277476"/>
    <w:rsid w:val="0027755C"/>
    <w:rsid w:val="00277761"/>
    <w:rsid w:val="00282008"/>
    <w:rsid w:val="00290F0A"/>
    <w:rsid w:val="00291658"/>
    <w:rsid w:val="00292226"/>
    <w:rsid w:val="00293F3F"/>
    <w:rsid w:val="00295E55"/>
    <w:rsid w:val="00295EB2"/>
    <w:rsid w:val="0029712A"/>
    <w:rsid w:val="0029722D"/>
    <w:rsid w:val="00297B48"/>
    <w:rsid w:val="002A00AE"/>
    <w:rsid w:val="002A0AA7"/>
    <w:rsid w:val="002A148E"/>
    <w:rsid w:val="002A5F31"/>
    <w:rsid w:val="002A70A7"/>
    <w:rsid w:val="002A766F"/>
    <w:rsid w:val="002B0BC8"/>
    <w:rsid w:val="002B17E1"/>
    <w:rsid w:val="002B1B7F"/>
    <w:rsid w:val="002B3BE1"/>
    <w:rsid w:val="002B4BCA"/>
    <w:rsid w:val="002B690B"/>
    <w:rsid w:val="002C2965"/>
    <w:rsid w:val="002C40DD"/>
    <w:rsid w:val="002C423D"/>
    <w:rsid w:val="002D0FAB"/>
    <w:rsid w:val="002D1742"/>
    <w:rsid w:val="002D38C4"/>
    <w:rsid w:val="002D7D7C"/>
    <w:rsid w:val="002E5FC5"/>
    <w:rsid w:val="002F1271"/>
    <w:rsid w:val="002F608A"/>
    <w:rsid w:val="002F62DD"/>
    <w:rsid w:val="002F6E1B"/>
    <w:rsid w:val="00301498"/>
    <w:rsid w:val="00301B59"/>
    <w:rsid w:val="003029E3"/>
    <w:rsid w:val="00302EB2"/>
    <w:rsid w:val="0030555A"/>
    <w:rsid w:val="00305D0E"/>
    <w:rsid w:val="00307920"/>
    <w:rsid w:val="00310645"/>
    <w:rsid w:val="0031492C"/>
    <w:rsid w:val="00315329"/>
    <w:rsid w:val="00324B67"/>
    <w:rsid w:val="00326BA7"/>
    <w:rsid w:val="00327E23"/>
    <w:rsid w:val="003318FB"/>
    <w:rsid w:val="00333D8E"/>
    <w:rsid w:val="00334F74"/>
    <w:rsid w:val="00334F83"/>
    <w:rsid w:val="00336089"/>
    <w:rsid w:val="00336AE0"/>
    <w:rsid w:val="00342BF7"/>
    <w:rsid w:val="0034592C"/>
    <w:rsid w:val="00345E8D"/>
    <w:rsid w:val="00346EDB"/>
    <w:rsid w:val="00351710"/>
    <w:rsid w:val="00353EA6"/>
    <w:rsid w:val="003551CD"/>
    <w:rsid w:val="0036174C"/>
    <w:rsid w:val="00362A27"/>
    <w:rsid w:val="00364F35"/>
    <w:rsid w:val="00365EB8"/>
    <w:rsid w:val="003713E1"/>
    <w:rsid w:val="003730D3"/>
    <w:rsid w:val="0037367C"/>
    <w:rsid w:val="0037506F"/>
    <w:rsid w:val="0037733A"/>
    <w:rsid w:val="00384C02"/>
    <w:rsid w:val="00386133"/>
    <w:rsid w:val="00387D41"/>
    <w:rsid w:val="0039105D"/>
    <w:rsid w:val="00394477"/>
    <w:rsid w:val="003959A0"/>
    <w:rsid w:val="003966C4"/>
    <w:rsid w:val="003A1A69"/>
    <w:rsid w:val="003A286D"/>
    <w:rsid w:val="003A3356"/>
    <w:rsid w:val="003A4206"/>
    <w:rsid w:val="003A5760"/>
    <w:rsid w:val="003A62E8"/>
    <w:rsid w:val="003B31D0"/>
    <w:rsid w:val="003B3941"/>
    <w:rsid w:val="003C503E"/>
    <w:rsid w:val="003C5F79"/>
    <w:rsid w:val="003D288C"/>
    <w:rsid w:val="003D2C9D"/>
    <w:rsid w:val="003D46BE"/>
    <w:rsid w:val="003D71A7"/>
    <w:rsid w:val="003D7473"/>
    <w:rsid w:val="003E55A0"/>
    <w:rsid w:val="003E6830"/>
    <w:rsid w:val="003E76E2"/>
    <w:rsid w:val="003F157F"/>
    <w:rsid w:val="003F2548"/>
    <w:rsid w:val="003F6E8C"/>
    <w:rsid w:val="003F777D"/>
    <w:rsid w:val="00400648"/>
    <w:rsid w:val="004018A4"/>
    <w:rsid w:val="00403E14"/>
    <w:rsid w:val="00407905"/>
    <w:rsid w:val="00414618"/>
    <w:rsid w:val="00416284"/>
    <w:rsid w:val="00416A59"/>
    <w:rsid w:val="00422462"/>
    <w:rsid w:val="0042353B"/>
    <w:rsid w:val="004243CF"/>
    <w:rsid w:val="004245A1"/>
    <w:rsid w:val="00427785"/>
    <w:rsid w:val="00427E0B"/>
    <w:rsid w:val="004301A5"/>
    <w:rsid w:val="00430E1E"/>
    <w:rsid w:val="004312EE"/>
    <w:rsid w:val="004316C6"/>
    <w:rsid w:val="004368AD"/>
    <w:rsid w:val="00436BBA"/>
    <w:rsid w:val="00440A2C"/>
    <w:rsid w:val="00441743"/>
    <w:rsid w:val="004448C1"/>
    <w:rsid w:val="00445E74"/>
    <w:rsid w:val="0044760C"/>
    <w:rsid w:val="00454AF4"/>
    <w:rsid w:val="004552E5"/>
    <w:rsid w:val="00456A8C"/>
    <w:rsid w:val="00460710"/>
    <w:rsid w:val="00461352"/>
    <w:rsid w:val="004632FA"/>
    <w:rsid w:val="00465B85"/>
    <w:rsid w:val="004664B8"/>
    <w:rsid w:val="004667B0"/>
    <w:rsid w:val="0046737C"/>
    <w:rsid w:val="0047667D"/>
    <w:rsid w:val="0047703F"/>
    <w:rsid w:val="00480EB4"/>
    <w:rsid w:val="00481781"/>
    <w:rsid w:val="00485A07"/>
    <w:rsid w:val="004927B3"/>
    <w:rsid w:val="004930C6"/>
    <w:rsid w:val="004949CC"/>
    <w:rsid w:val="00495ADE"/>
    <w:rsid w:val="00497ABE"/>
    <w:rsid w:val="004A1605"/>
    <w:rsid w:val="004A198A"/>
    <w:rsid w:val="004A2CF7"/>
    <w:rsid w:val="004A6C5B"/>
    <w:rsid w:val="004A6E58"/>
    <w:rsid w:val="004A7442"/>
    <w:rsid w:val="004B0AFC"/>
    <w:rsid w:val="004B4D6A"/>
    <w:rsid w:val="004B7F2C"/>
    <w:rsid w:val="004C161B"/>
    <w:rsid w:val="004C1B92"/>
    <w:rsid w:val="004C2F46"/>
    <w:rsid w:val="004C5A47"/>
    <w:rsid w:val="004C6D4A"/>
    <w:rsid w:val="004D1BCF"/>
    <w:rsid w:val="004D28A8"/>
    <w:rsid w:val="004D46BF"/>
    <w:rsid w:val="004D5836"/>
    <w:rsid w:val="004D6437"/>
    <w:rsid w:val="004D70F9"/>
    <w:rsid w:val="004E08FB"/>
    <w:rsid w:val="004E3C4F"/>
    <w:rsid w:val="004E417F"/>
    <w:rsid w:val="004E5258"/>
    <w:rsid w:val="004E6A21"/>
    <w:rsid w:val="004F07F7"/>
    <w:rsid w:val="004F185A"/>
    <w:rsid w:val="004F2B87"/>
    <w:rsid w:val="004F3627"/>
    <w:rsid w:val="004F667A"/>
    <w:rsid w:val="004F720F"/>
    <w:rsid w:val="00500AF9"/>
    <w:rsid w:val="00500B13"/>
    <w:rsid w:val="00502EF2"/>
    <w:rsid w:val="00505473"/>
    <w:rsid w:val="005134C7"/>
    <w:rsid w:val="0051706C"/>
    <w:rsid w:val="0052580C"/>
    <w:rsid w:val="005261C4"/>
    <w:rsid w:val="00526530"/>
    <w:rsid w:val="00536E0E"/>
    <w:rsid w:val="005370FC"/>
    <w:rsid w:val="00540761"/>
    <w:rsid w:val="0054712D"/>
    <w:rsid w:val="00552486"/>
    <w:rsid w:val="00565B55"/>
    <w:rsid w:val="00566B11"/>
    <w:rsid w:val="00575298"/>
    <w:rsid w:val="00577958"/>
    <w:rsid w:val="00577DE4"/>
    <w:rsid w:val="00580BDF"/>
    <w:rsid w:val="00584185"/>
    <w:rsid w:val="005846E8"/>
    <w:rsid w:val="00585D6A"/>
    <w:rsid w:val="00586254"/>
    <w:rsid w:val="005875B4"/>
    <w:rsid w:val="0059472B"/>
    <w:rsid w:val="00596C10"/>
    <w:rsid w:val="00596D82"/>
    <w:rsid w:val="00597E7D"/>
    <w:rsid w:val="00597FBA"/>
    <w:rsid w:val="005A2C72"/>
    <w:rsid w:val="005A3DDD"/>
    <w:rsid w:val="005B0FAD"/>
    <w:rsid w:val="005B63CA"/>
    <w:rsid w:val="005B66F8"/>
    <w:rsid w:val="005C2C84"/>
    <w:rsid w:val="005C3A12"/>
    <w:rsid w:val="005D41A3"/>
    <w:rsid w:val="005D69E1"/>
    <w:rsid w:val="005E218B"/>
    <w:rsid w:val="005E3C2A"/>
    <w:rsid w:val="005E535C"/>
    <w:rsid w:val="005E7024"/>
    <w:rsid w:val="005E702E"/>
    <w:rsid w:val="005F1F98"/>
    <w:rsid w:val="005F2C9F"/>
    <w:rsid w:val="005F2EC0"/>
    <w:rsid w:val="005F5452"/>
    <w:rsid w:val="005F7553"/>
    <w:rsid w:val="00606705"/>
    <w:rsid w:val="00607BF4"/>
    <w:rsid w:val="0061051D"/>
    <w:rsid w:val="00611B70"/>
    <w:rsid w:val="00611CE7"/>
    <w:rsid w:val="006206CE"/>
    <w:rsid w:val="00624A4E"/>
    <w:rsid w:val="00626AE2"/>
    <w:rsid w:val="00626FB3"/>
    <w:rsid w:val="0062701D"/>
    <w:rsid w:val="00630A73"/>
    <w:rsid w:val="00630EC1"/>
    <w:rsid w:val="00631815"/>
    <w:rsid w:val="00634A33"/>
    <w:rsid w:val="00634F9A"/>
    <w:rsid w:val="00637161"/>
    <w:rsid w:val="00644AE0"/>
    <w:rsid w:val="00646969"/>
    <w:rsid w:val="006471D2"/>
    <w:rsid w:val="00647631"/>
    <w:rsid w:val="00647D73"/>
    <w:rsid w:val="006503B2"/>
    <w:rsid w:val="0065302E"/>
    <w:rsid w:val="00653972"/>
    <w:rsid w:val="006567B2"/>
    <w:rsid w:val="00656B78"/>
    <w:rsid w:val="00657B50"/>
    <w:rsid w:val="00657E90"/>
    <w:rsid w:val="0066294B"/>
    <w:rsid w:val="00663113"/>
    <w:rsid w:val="006632F1"/>
    <w:rsid w:val="00663AE1"/>
    <w:rsid w:val="00670A7A"/>
    <w:rsid w:val="00671919"/>
    <w:rsid w:val="0068043D"/>
    <w:rsid w:val="0068623F"/>
    <w:rsid w:val="006868AB"/>
    <w:rsid w:val="0069375C"/>
    <w:rsid w:val="00693804"/>
    <w:rsid w:val="006971F3"/>
    <w:rsid w:val="006A0C82"/>
    <w:rsid w:val="006A313C"/>
    <w:rsid w:val="006B0A26"/>
    <w:rsid w:val="006B4E60"/>
    <w:rsid w:val="006B5B51"/>
    <w:rsid w:val="006C220F"/>
    <w:rsid w:val="006C5797"/>
    <w:rsid w:val="006C5A79"/>
    <w:rsid w:val="006C628A"/>
    <w:rsid w:val="006C64E9"/>
    <w:rsid w:val="006C7FE8"/>
    <w:rsid w:val="006D373D"/>
    <w:rsid w:val="006D3AB5"/>
    <w:rsid w:val="006D4F17"/>
    <w:rsid w:val="006D54AE"/>
    <w:rsid w:val="006D5A31"/>
    <w:rsid w:val="006D770F"/>
    <w:rsid w:val="006F0C14"/>
    <w:rsid w:val="006F1A5B"/>
    <w:rsid w:val="006F4599"/>
    <w:rsid w:val="006F795C"/>
    <w:rsid w:val="006F7B2E"/>
    <w:rsid w:val="00701AD6"/>
    <w:rsid w:val="007064CC"/>
    <w:rsid w:val="00712E72"/>
    <w:rsid w:val="00714F08"/>
    <w:rsid w:val="00715FD9"/>
    <w:rsid w:val="0071748A"/>
    <w:rsid w:val="00717D96"/>
    <w:rsid w:val="00725C8D"/>
    <w:rsid w:val="0072763C"/>
    <w:rsid w:val="00727B59"/>
    <w:rsid w:val="0073124C"/>
    <w:rsid w:val="00731922"/>
    <w:rsid w:val="00735E63"/>
    <w:rsid w:val="00737249"/>
    <w:rsid w:val="0074118C"/>
    <w:rsid w:val="007430F6"/>
    <w:rsid w:val="00744459"/>
    <w:rsid w:val="00745A19"/>
    <w:rsid w:val="00750783"/>
    <w:rsid w:val="00750C8A"/>
    <w:rsid w:val="00751640"/>
    <w:rsid w:val="007520A2"/>
    <w:rsid w:val="007527AA"/>
    <w:rsid w:val="007541E8"/>
    <w:rsid w:val="0075612D"/>
    <w:rsid w:val="007578CC"/>
    <w:rsid w:val="00757A0C"/>
    <w:rsid w:val="00757E6D"/>
    <w:rsid w:val="007606A0"/>
    <w:rsid w:val="007638A6"/>
    <w:rsid w:val="007671FF"/>
    <w:rsid w:val="00775D41"/>
    <w:rsid w:val="0077641D"/>
    <w:rsid w:val="007765E0"/>
    <w:rsid w:val="00781F22"/>
    <w:rsid w:val="00786CB0"/>
    <w:rsid w:val="00786F0E"/>
    <w:rsid w:val="0079046E"/>
    <w:rsid w:val="00791F39"/>
    <w:rsid w:val="007922A7"/>
    <w:rsid w:val="00792B44"/>
    <w:rsid w:val="00792B4F"/>
    <w:rsid w:val="00794462"/>
    <w:rsid w:val="00795C88"/>
    <w:rsid w:val="00796024"/>
    <w:rsid w:val="007964D7"/>
    <w:rsid w:val="00797A3D"/>
    <w:rsid w:val="007A3E54"/>
    <w:rsid w:val="007A47FF"/>
    <w:rsid w:val="007A4B77"/>
    <w:rsid w:val="007A4D4D"/>
    <w:rsid w:val="007A5886"/>
    <w:rsid w:val="007A69E8"/>
    <w:rsid w:val="007A7946"/>
    <w:rsid w:val="007B171B"/>
    <w:rsid w:val="007B1DB6"/>
    <w:rsid w:val="007B1FCD"/>
    <w:rsid w:val="007B35B2"/>
    <w:rsid w:val="007B3920"/>
    <w:rsid w:val="007B799F"/>
    <w:rsid w:val="007C63C6"/>
    <w:rsid w:val="007D52F6"/>
    <w:rsid w:val="007D6241"/>
    <w:rsid w:val="007E4C20"/>
    <w:rsid w:val="007E4E86"/>
    <w:rsid w:val="007E5834"/>
    <w:rsid w:val="007F0B06"/>
    <w:rsid w:val="007F411D"/>
    <w:rsid w:val="007F4C68"/>
    <w:rsid w:val="007F5290"/>
    <w:rsid w:val="007F5A7B"/>
    <w:rsid w:val="007F7499"/>
    <w:rsid w:val="007F7F64"/>
    <w:rsid w:val="00804124"/>
    <w:rsid w:val="00804FC5"/>
    <w:rsid w:val="008069A9"/>
    <w:rsid w:val="00806D38"/>
    <w:rsid w:val="008101A4"/>
    <w:rsid w:val="00810EF9"/>
    <w:rsid w:val="00813C58"/>
    <w:rsid w:val="008169EA"/>
    <w:rsid w:val="008228E8"/>
    <w:rsid w:val="00827C74"/>
    <w:rsid w:val="008327D9"/>
    <w:rsid w:val="008333AC"/>
    <w:rsid w:val="008352F5"/>
    <w:rsid w:val="0083609B"/>
    <w:rsid w:val="00840459"/>
    <w:rsid w:val="00842224"/>
    <w:rsid w:val="008455F4"/>
    <w:rsid w:val="0085257E"/>
    <w:rsid w:val="008526D5"/>
    <w:rsid w:val="00853545"/>
    <w:rsid w:val="008563E0"/>
    <w:rsid w:val="00861A88"/>
    <w:rsid w:val="008660C4"/>
    <w:rsid w:val="008661C7"/>
    <w:rsid w:val="00866790"/>
    <w:rsid w:val="0086696C"/>
    <w:rsid w:val="008677CA"/>
    <w:rsid w:val="008678F7"/>
    <w:rsid w:val="00870B90"/>
    <w:rsid w:val="0087170D"/>
    <w:rsid w:val="00873DA0"/>
    <w:rsid w:val="00873E66"/>
    <w:rsid w:val="008741C2"/>
    <w:rsid w:val="0087540F"/>
    <w:rsid w:val="0087791B"/>
    <w:rsid w:val="00880873"/>
    <w:rsid w:val="00882BEF"/>
    <w:rsid w:val="00885FB9"/>
    <w:rsid w:val="008912ED"/>
    <w:rsid w:val="00892647"/>
    <w:rsid w:val="0089387E"/>
    <w:rsid w:val="00893894"/>
    <w:rsid w:val="00893D74"/>
    <w:rsid w:val="0089661C"/>
    <w:rsid w:val="00897939"/>
    <w:rsid w:val="008A0E38"/>
    <w:rsid w:val="008A315D"/>
    <w:rsid w:val="008A3201"/>
    <w:rsid w:val="008A5D1C"/>
    <w:rsid w:val="008A63F1"/>
    <w:rsid w:val="008B091B"/>
    <w:rsid w:val="008C2259"/>
    <w:rsid w:val="008C533F"/>
    <w:rsid w:val="008C6685"/>
    <w:rsid w:val="008D3E85"/>
    <w:rsid w:val="008D5953"/>
    <w:rsid w:val="008E1182"/>
    <w:rsid w:val="008F317E"/>
    <w:rsid w:val="008F3A5E"/>
    <w:rsid w:val="008F7483"/>
    <w:rsid w:val="009017E8"/>
    <w:rsid w:val="009020E8"/>
    <w:rsid w:val="00906DA7"/>
    <w:rsid w:val="0091280F"/>
    <w:rsid w:val="00913706"/>
    <w:rsid w:val="009224E7"/>
    <w:rsid w:val="00923104"/>
    <w:rsid w:val="00925E47"/>
    <w:rsid w:val="00930C44"/>
    <w:rsid w:val="00931A6C"/>
    <w:rsid w:val="009430E7"/>
    <w:rsid w:val="009470D0"/>
    <w:rsid w:val="00947184"/>
    <w:rsid w:val="00947C4F"/>
    <w:rsid w:val="00950634"/>
    <w:rsid w:val="00950F76"/>
    <w:rsid w:val="00951BC0"/>
    <w:rsid w:val="00953790"/>
    <w:rsid w:val="00956851"/>
    <w:rsid w:val="00957E21"/>
    <w:rsid w:val="00965628"/>
    <w:rsid w:val="0096649A"/>
    <w:rsid w:val="00971A46"/>
    <w:rsid w:val="00974AB0"/>
    <w:rsid w:val="00974F73"/>
    <w:rsid w:val="009815A1"/>
    <w:rsid w:val="009817F2"/>
    <w:rsid w:val="00982AE2"/>
    <w:rsid w:val="009835B8"/>
    <w:rsid w:val="00985DBC"/>
    <w:rsid w:val="009870A5"/>
    <w:rsid w:val="009919BC"/>
    <w:rsid w:val="00995EA5"/>
    <w:rsid w:val="00997759"/>
    <w:rsid w:val="009A012E"/>
    <w:rsid w:val="009A1D91"/>
    <w:rsid w:val="009A410E"/>
    <w:rsid w:val="009A7A36"/>
    <w:rsid w:val="009B042E"/>
    <w:rsid w:val="009B1C3D"/>
    <w:rsid w:val="009B20E3"/>
    <w:rsid w:val="009B365C"/>
    <w:rsid w:val="009B4DEB"/>
    <w:rsid w:val="009B5AD2"/>
    <w:rsid w:val="009B607F"/>
    <w:rsid w:val="009C19B9"/>
    <w:rsid w:val="009D31EC"/>
    <w:rsid w:val="009D56CC"/>
    <w:rsid w:val="009D652B"/>
    <w:rsid w:val="009D6553"/>
    <w:rsid w:val="009E46D3"/>
    <w:rsid w:val="009F14C8"/>
    <w:rsid w:val="00A01845"/>
    <w:rsid w:val="00A036B3"/>
    <w:rsid w:val="00A04CBD"/>
    <w:rsid w:val="00A055A7"/>
    <w:rsid w:val="00A05FF2"/>
    <w:rsid w:val="00A0746B"/>
    <w:rsid w:val="00A07A63"/>
    <w:rsid w:val="00A11151"/>
    <w:rsid w:val="00A121C8"/>
    <w:rsid w:val="00A12A53"/>
    <w:rsid w:val="00A12DF1"/>
    <w:rsid w:val="00A163D5"/>
    <w:rsid w:val="00A16862"/>
    <w:rsid w:val="00A16E26"/>
    <w:rsid w:val="00A204E1"/>
    <w:rsid w:val="00A225C1"/>
    <w:rsid w:val="00A25906"/>
    <w:rsid w:val="00A32194"/>
    <w:rsid w:val="00A33AE0"/>
    <w:rsid w:val="00A34293"/>
    <w:rsid w:val="00A3779B"/>
    <w:rsid w:val="00A411FC"/>
    <w:rsid w:val="00A47ADC"/>
    <w:rsid w:val="00A51113"/>
    <w:rsid w:val="00A57AD7"/>
    <w:rsid w:val="00A611C6"/>
    <w:rsid w:val="00A653FF"/>
    <w:rsid w:val="00A65A14"/>
    <w:rsid w:val="00A676D5"/>
    <w:rsid w:val="00A72FA3"/>
    <w:rsid w:val="00A746D5"/>
    <w:rsid w:val="00A81BA8"/>
    <w:rsid w:val="00A87AEC"/>
    <w:rsid w:val="00A920A8"/>
    <w:rsid w:val="00A97D14"/>
    <w:rsid w:val="00A97DD0"/>
    <w:rsid w:val="00AA0399"/>
    <w:rsid w:val="00AA09C1"/>
    <w:rsid w:val="00AA4BF8"/>
    <w:rsid w:val="00AA505B"/>
    <w:rsid w:val="00AA540D"/>
    <w:rsid w:val="00AA6AF3"/>
    <w:rsid w:val="00AA7545"/>
    <w:rsid w:val="00AB1A8E"/>
    <w:rsid w:val="00AB2E00"/>
    <w:rsid w:val="00AB4F6F"/>
    <w:rsid w:val="00AC3438"/>
    <w:rsid w:val="00AC3902"/>
    <w:rsid w:val="00AC7D22"/>
    <w:rsid w:val="00AD123A"/>
    <w:rsid w:val="00AD1EFE"/>
    <w:rsid w:val="00AD3212"/>
    <w:rsid w:val="00AD38B8"/>
    <w:rsid w:val="00AD64C2"/>
    <w:rsid w:val="00AD6AD2"/>
    <w:rsid w:val="00AD6CC7"/>
    <w:rsid w:val="00AE0DFA"/>
    <w:rsid w:val="00AE2843"/>
    <w:rsid w:val="00AE2B1B"/>
    <w:rsid w:val="00AE496B"/>
    <w:rsid w:val="00AF0988"/>
    <w:rsid w:val="00AF2B6F"/>
    <w:rsid w:val="00AF4ABF"/>
    <w:rsid w:val="00AF7084"/>
    <w:rsid w:val="00B00840"/>
    <w:rsid w:val="00B008B1"/>
    <w:rsid w:val="00B05652"/>
    <w:rsid w:val="00B06353"/>
    <w:rsid w:val="00B131DD"/>
    <w:rsid w:val="00B149E6"/>
    <w:rsid w:val="00B2025D"/>
    <w:rsid w:val="00B2049A"/>
    <w:rsid w:val="00B20620"/>
    <w:rsid w:val="00B24BA4"/>
    <w:rsid w:val="00B25096"/>
    <w:rsid w:val="00B26714"/>
    <w:rsid w:val="00B27B3C"/>
    <w:rsid w:val="00B3243C"/>
    <w:rsid w:val="00B32DB7"/>
    <w:rsid w:val="00B34710"/>
    <w:rsid w:val="00B350E4"/>
    <w:rsid w:val="00B361A2"/>
    <w:rsid w:val="00B42334"/>
    <w:rsid w:val="00B42CBA"/>
    <w:rsid w:val="00B43DB1"/>
    <w:rsid w:val="00B44383"/>
    <w:rsid w:val="00B44397"/>
    <w:rsid w:val="00B44B20"/>
    <w:rsid w:val="00B47F18"/>
    <w:rsid w:val="00B511CF"/>
    <w:rsid w:val="00B52BB6"/>
    <w:rsid w:val="00B56ADE"/>
    <w:rsid w:val="00B6294D"/>
    <w:rsid w:val="00B66ED2"/>
    <w:rsid w:val="00B7090D"/>
    <w:rsid w:val="00B74F2C"/>
    <w:rsid w:val="00B75528"/>
    <w:rsid w:val="00B8044F"/>
    <w:rsid w:val="00B80EBC"/>
    <w:rsid w:val="00B814A7"/>
    <w:rsid w:val="00B850FE"/>
    <w:rsid w:val="00B854CE"/>
    <w:rsid w:val="00B865E5"/>
    <w:rsid w:val="00B87177"/>
    <w:rsid w:val="00B90CDA"/>
    <w:rsid w:val="00B93D73"/>
    <w:rsid w:val="00B94DEA"/>
    <w:rsid w:val="00BA1136"/>
    <w:rsid w:val="00BA1279"/>
    <w:rsid w:val="00BA2363"/>
    <w:rsid w:val="00BA2446"/>
    <w:rsid w:val="00BA65CE"/>
    <w:rsid w:val="00BB1121"/>
    <w:rsid w:val="00BB147C"/>
    <w:rsid w:val="00BB2617"/>
    <w:rsid w:val="00BB5396"/>
    <w:rsid w:val="00BC0464"/>
    <w:rsid w:val="00BC40F4"/>
    <w:rsid w:val="00BC55F6"/>
    <w:rsid w:val="00BC76F3"/>
    <w:rsid w:val="00BD0635"/>
    <w:rsid w:val="00BD16A5"/>
    <w:rsid w:val="00BD2F25"/>
    <w:rsid w:val="00BD6470"/>
    <w:rsid w:val="00BD69B1"/>
    <w:rsid w:val="00BE1991"/>
    <w:rsid w:val="00BE4285"/>
    <w:rsid w:val="00BE47DD"/>
    <w:rsid w:val="00BE49F0"/>
    <w:rsid w:val="00BE62AE"/>
    <w:rsid w:val="00BF0D60"/>
    <w:rsid w:val="00BF3A51"/>
    <w:rsid w:val="00BF62F0"/>
    <w:rsid w:val="00BF729F"/>
    <w:rsid w:val="00C0015A"/>
    <w:rsid w:val="00C0026F"/>
    <w:rsid w:val="00C02630"/>
    <w:rsid w:val="00C03CE3"/>
    <w:rsid w:val="00C0740C"/>
    <w:rsid w:val="00C16730"/>
    <w:rsid w:val="00C17CD1"/>
    <w:rsid w:val="00C17F2E"/>
    <w:rsid w:val="00C2090D"/>
    <w:rsid w:val="00C21499"/>
    <w:rsid w:val="00C21E95"/>
    <w:rsid w:val="00C2565D"/>
    <w:rsid w:val="00C33BC0"/>
    <w:rsid w:val="00C33FF4"/>
    <w:rsid w:val="00C35D77"/>
    <w:rsid w:val="00C37416"/>
    <w:rsid w:val="00C43728"/>
    <w:rsid w:val="00C4535C"/>
    <w:rsid w:val="00C4635D"/>
    <w:rsid w:val="00C5081E"/>
    <w:rsid w:val="00C519C4"/>
    <w:rsid w:val="00C720B5"/>
    <w:rsid w:val="00C75082"/>
    <w:rsid w:val="00C81CD5"/>
    <w:rsid w:val="00C82132"/>
    <w:rsid w:val="00C85F60"/>
    <w:rsid w:val="00C868D8"/>
    <w:rsid w:val="00C87464"/>
    <w:rsid w:val="00C874FC"/>
    <w:rsid w:val="00C87770"/>
    <w:rsid w:val="00C90ADC"/>
    <w:rsid w:val="00C9456C"/>
    <w:rsid w:val="00C9620F"/>
    <w:rsid w:val="00C97C29"/>
    <w:rsid w:val="00CA010E"/>
    <w:rsid w:val="00CA5505"/>
    <w:rsid w:val="00CA6A51"/>
    <w:rsid w:val="00CA70DE"/>
    <w:rsid w:val="00CB00AC"/>
    <w:rsid w:val="00CB2D93"/>
    <w:rsid w:val="00CB4BC6"/>
    <w:rsid w:val="00CB5D88"/>
    <w:rsid w:val="00CB5DEC"/>
    <w:rsid w:val="00CB7117"/>
    <w:rsid w:val="00CC03B1"/>
    <w:rsid w:val="00CC0812"/>
    <w:rsid w:val="00CC19D9"/>
    <w:rsid w:val="00CC6593"/>
    <w:rsid w:val="00CC6C99"/>
    <w:rsid w:val="00CD0D2D"/>
    <w:rsid w:val="00CD30E9"/>
    <w:rsid w:val="00CE2D05"/>
    <w:rsid w:val="00CE323E"/>
    <w:rsid w:val="00CE5ADB"/>
    <w:rsid w:val="00CE6CBD"/>
    <w:rsid w:val="00CF0218"/>
    <w:rsid w:val="00CF053F"/>
    <w:rsid w:val="00CF1922"/>
    <w:rsid w:val="00CF24B4"/>
    <w:rsid w:val="00CF2FD9"/>
    <w:rsid w:val="00CF33FF"/>
    <w:rsid w:val="00D0467C"/>
    <w:rsid w:val="00D07F2D"/>
    <w:rsid w:val="00D1494E"/>
    <w:rsid w:val="00D15079"/>
    <w:rsid w:val="00D1529C"/>
    <w:rsid w:val="00D1608B"/>
    <w:rsid w:val="00D17A0E"/>
    <w:rsid w:val="00D21D53"/>
    <w:rsid w:val="00D22E0C"/>
    <w:rsid w:val="00D23660"/>
    <w:rsid w:val="00D26B37"/>
    <w:rsid w:val="00D33E09"/>
    <w:rsid w:val="00D3626F"/>
    <w:rsid w:val="00D3706D"/>
    <w:rsid w:val="00D37257"/>
    <w:rsid w:val="00D41C37"/>
    <w:rsid w:val="00D42FD9"/>
    <w:rsid w:val="00D432E5"/>
    <w:rsid w:val="00D50D5E"/>
    <w:rsid w:val="00D5109E"/>
    <w:rsid w:val="00D520DE"/>
    <w:rsid w:val="00D541F4"/>
    <w:rsid w:val="00D56488"/>
    <w:rsid w:val="00D577FC"/>
    <w:rsid w:val="00D620F0"/>
    <w:rsid w:val="00D65D6B"/>
    <w:rsid w:val="00D66C93"/>
    <w:rsid w:val="00D66D2D"/>
    <w:rsid w:val="00D74ACC"/>
    <w:rsid w:val="00D77C73"/>
    <w:rsid w:val="00D80DC8"/>
    <w:rsid w:val="00D8247A"/>
    <w:rsid w:val="00D84C7E"/>
    <w:rsid w:val="00D84CC8"/>
    <w:rsid w:val="00D900E7"/>
    <w:rsid w:val="00D926BB"/>
    <w:rsid w:val="00DA13D1"/>
    <w:rsid w:val="00DA34D6"/>
    <w:rsid w:val="00DA44B0"/>
    <w:rsid w:val="00DB0F30"/>
    <w:rsid w:val="00DB1858"/>
    <w:rsid w:val="00DB3D1A"/>
    <w:rsid w:val="00DC17D9"/>
    <w:rsid w:val="00DC2FCD"/>
    <w:rsid w:val="00DC5689"/>
    <w:rsid w:val="00DC79BD"/>
    <w:rsid w:val="00DE27FC"/>
    <w:rsid w:val="00DE5B9C"/>
    <w:rsid w:val="00DE626E"/>
    <w:rsid w:val="00DE64EF"/>
    <w:rsid w:val="00DE744C"/>
    <w:rsid w:val="00DF2376"/>
    <w:rsid w:val="00DF3B21"/>
    <w:rsid w:val="00DF49F3"/>
    <w:rsid w:val="00DF5CBE"/>
    <w:rsid w:val="00E0274F"/>
    <w:rsid w:val="00E04920"/>
    <w:rsid w:val="00E05623"/>
    <w:rsid w:val="00E07F6D"/>
    <w:rsid w:val="00E13F8D"/>
    <w:rsid w:val="00E14D1E"/>
    <w:rsid w:val="00E15291"/>
    <w:rsid w:val="00E15C9C"/>
    <w:rsid w:val="00E15E1E"/>
    <w:rsid w:val="00E1683E"/>
    <w:rsid w:val="00E2104D"/>
    <w:rsid w:val="00E231D8"/>
    <w:rsid w:val="00E2368C"/>
    <w:rsid w:val="00E24746"/>
    <w:rsid w:val="00E254C7"/>
    <w:rsid w:val="00E27086"/>
    <w:rsid w:val="00E27A78"/>
    <w:rsid w:val="00E30513"/>
    <w:rsid w:val="00E331F1"/>
    <w:rsid w:val="00E3378D"/>
    <w:rsid w:val="00E34C87"/>
    <w:rsid w:val="00E374CF"/>
    <w:rsid w:val="00E41C43"/>
    <w:rsid w:val="00E448BC"/>
    <w:rsid w:val="00E50B6C"/>
    <w:rsid w:val="00E51FEC"/>
    <w:rsid w:val="00E53EE3"/>
    <w:rsid w:val="00E54E8D"/>
    <w:rsid w:val="00E56A95"/>
    <w:rsid w:val="00E600AD"/>
    <w:rsid w:val="00E6072E"/>
    <w:rsid w:val="00E672A8"/>
    <w:rsid w:val="00E67370"/>
    <w:rsid w:val="00E70686"/>
    <w:rsid w:val="00E73DA5"/>
    <w:rsid w:val="00E81EB1"/>
    <w:rsid w:val="00E87E7A"/>
    <w:rsid w:val="00E91471"/>
    <w:rsid w:val="00E92928"/>
    <w:rsid w:val="00EA05FD"/>
    <w:rsid w:val="00EA2B01"/>
    <w:rsid w:val="00EA4FC9"/>
    <w:rsid w:val="00EA5C58"/>
    <w:rsid w:val="00EA69C2"/>
    <w:rsid w:val="00EA6BCB"/>
    <w:rsid w:val="00EB3DB7"/>
    <w:rsid w:val="00EB435B"/>
    <w:rsid w:val="00EB4A00"/>
    <w:rsid w:val="00EB7681"/>
    <w:rsid w:val="00EC45D7"/>
    <w:rsid w:val="00EC5FAE"/>
    <w:rsid w:val="00ED2AB2"/>
    <w:rsid w:val="00ED3CE7"/>
    <w:rsid w:val="00ED475B"/>
    <w:rsid w:val="00ED4C52"/>
    <w:rsid w:val="00EE13B2"/>
    <w:rsid w:val="00EE5AD4"/>
    <w:rsid w:val="00EE6616"/>
    <w:rsid w:val="00EE74A1"/>
    <w:rsid w:val="00EE7E25"/>
    <w:rsid w:val="00EF1275"/>
    <w:rsid w:val="00EF69A0"/>
    <w:rsid w:val="00F00EA1"/>
    <w:rsid w:val="00F015CF"/>
    <w:rsid w:val="00F01768"/>
    <w:rsid w:val="00F0238C"/>
    <w:rsid w:val="00F070B8"/>
    <w:rsid w:val="00F0750B"/>
    <w:rsid w:val="00F12D4D"/>
    <w:rsid w:val="00F14B82"/>
    <w:rsid w:val="00F15844"/>
    <w:rsid w:val="00F17682"/>
    <w:rsid w:val="00F17A39"/>
    <w:rsid w:val="00F20634"/>
    <w:rsid w:val="00F21966"/>
    <w:rsid w:val="00F2332E"/>
    <w:rsid w:val="00F23CD7"/>
    <w:rsid w:val="00F24590"/>
    <w:rsid w:val="00F304BF"/>
    <w:rsid w:val="00F322BB"/>
    <w:rsid w:val="00F33B2B"/>
    <w:rsid w:val="00F35199"/>
    <w:rsid w:val="00F359B3"/>
    <w:rsid w:val="00F36095"/>
    <w:rsid w:val="00F36223"/>
    <w:rsid w:val="00F442F2"/>
    <w:rsid w:val="00F44556"/>
    <w:rsid w:val="00F50EF6"/>
    <w:rsid w:val="00F50FC1"/>
    <w:rsid w:val="00F516CE"/>
    <w:rsid w:val="00F52718"/>
    <w:rsid w:val="00F53A16"/>
    <w:rsid w:val="00F54403"/>
    <w:rsid w:val="00F65F11"/>
    <w:rsid w:val="00F6686B"/>
    <w:rsid w:val="00F71540"/>
    <w:rsid w:val="00F71E78"/>
    <w:rsid w:val="00F72C7A"/>
    <w:rsid w:val="00F73A1A"/>
    <w:rsid w:val="00F7539D"/>
    <w:rsid w:val="00F76B28"/>
    <w:rsid w:val="00F77F28"/>
    <w:rsid w:val="00F80DBA"/>
    <w:rsid w:val="00F80E7E"/>
    <w:rsid w:val="00F80F97"/>
    <w:rsid w:val="00F8192D"/>
    <w:rsid w:val="00F81A35"/>
    <w:rsid w:val="00F8364A"/>
    <w:rsid w:val="00F84E81"/>
    <w:rsid w:val="00F85189"/>
    <w:rsid w:val="00F85E0B"/>
    <w:rsid w:val="00F866F3"/>
    <w:rsid w:val="00F869A3"/>
    <w:rsid w:val="00F86A6D"/>
    <w:rsid w:val="00F93090"/>
    <w:rsid w:val="00F974C2"/>
    <w:rsid w:val="00FA09E0"/>
    <w:rsid w:val="00FA1E34"/>
    <w:rsid w:val="00FA36FB"/>
    <w:rsid w:val="00FA49A9"/>
    <w:rsid w:val="00FA4B74"/>
    <w:rsid w:val="00FA6797"/>
    <w:rsid w:val="00FA7847"/>
    <w:rsid w:val="00FA7F30"/>
    <w:rsid w:val="00FC2F54"/>
    <w:rsid w:val="00FC4FBC"/>
    <w:rsid w:val="00FC5A26"/>
    <w:rsid w:val="00FC71A1"/>
    <w:rsid w:val="00FD5C8E"/>
    <w:rsid w:val="00FD7E65"/>
    <w:rsid w:val="00FE11A5"/>
    <w:rsid w:val="00FE17D4"/>
    <w:rsid w:val="00FE2D32"/>
    <w:rsid w:val="00FE4763"/>
    <w:rsid w:val="00FE512D"/>
    <w:rsid w:val="00FE606E"/>
    <w:rsid w:val="00FF5700"/>
    <w:rsid w:val="00FF790B"/>
    <w:rsid w:val="0578787B"/>
    <w:rsid w:val="080F745C"/>
    <w:rsid w:val="0BD67AE7"/>
    <w:rsid w:val="0D15580C"/>
    <w:rsid w:val="121B03AD"/>
    <w:rsid w:val="1453423F"/>
    <w:rsid w:val="16CB7B3B"/>
    <w:rsid w:val="1F6B2153"/>
    <w:rsid w:val="3EEE2985"/>
    <w:rsid w:val="422B17BB"/>
    <w:rsid w:val="425A09CC"/>
    <w:rsid w:val="45302CE4"/>
    <w:rsid w:val="4FCE02D6"/>
    <w:rsid w:val="504E201E"/>
    <w:rsid w:val="544F188D"/>
    <w:rsid w:val="551D5D02"/>
    <w:rsid w:val="6C403B62"/>
    <w:rsid w:val="79B07056"/>
    <w:rsid w:val="7B43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CC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qFormat/>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Strong"/>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link w:val="a3"/>
    <w:qFormat/>
    <w:rPr>
      <w:kern w:val="2"/>
      <w:sz w:val="21"/>
      <w:szCs w:val="24"/>
    </w:rPr>
  </w:style>
  <w:style w:type="paragraph" w:styleId="ab">
    <w:name w:val="List Paragraph"/>
    <w:basedOn w:val="a"/>
    <w:uiPriority w:val="34"/>
    <w:qFormat/>
    <w:pPr>
      <w:ind w:leftChars="400" w:left="840"/>
    </w:pPr>
  </w:style>
  <w:style w:type="character" w:customStyle="1" w:styleId="a6">
    <w:name w:val="フッター (文字)"/>
    <w:basedOn w:val="a0"/>
    <w:link w:val="a5"/>
    <w:uiPriority w:val="99"/>
    <w:qFormat/>
    <w:rPr>
      <w:kern w:val="2"/>
      <w:sz w:val="21"/>
      <w:szCs w:val="24"/>
    </w:rPr>
  </w:style>
  <w:style w:type="character" w:styleId="ac">
    <w:name w:val="annotation reference"/>
    <w:basedOn w:val="a0"/>
    <w:semiHidden/>
    <w:unhideWhenUsed/>
    <w:rsid w:val="00090071"/>
    <w:rPr>
      <w:sz w:val="18"/>
      <w:szCs w:val="18"/>
    </w:rPr>
  </w:style>
  <w:style w:type="paragraph" w:styleId="ad">
    <w:name w:val="annotation text"/>
    <w:basedOn w:val="a"/>
    <w:link w:val="ae"/>
    <w:semiHidden/>
    <w:unhideWhenUsed/>
    <w:rsid w:val="00090071"/>
    <w:pPr>
      <w:jc w:val="left"/>
    </w:pPr>
  </w:style>
  <w:style w:type="character" w:customStyle="1" w:styleId="ae">
    <w:name w:val="コメント文字列 (文字)"/>
    <w:basedOn w:val="a0"/>
    <w:link w:val="ad"/>
    <w:semiHidden/>
    <w:rsid w:val="00090071"/>
    <w:rPr>
      <w:rFonts w:ascii="Century" w:eastAsia="ＭＳ 明朝" w:hAnsi="Century" w:cs="Times New Roman"/>
      <w:kern w:val="2"/>
      <w:sz w:val="21"/>
      <w:szCs w:val="24"/>
    </w:rPr>
  </w:style>
  <w:style w:type="paragraph" w:styleId="af">
    <w:name w:val="annotation subject"/>
    <w:basedOn w:val="ad"/>
    <w:next w:val="ad"/>
    <w:link w:val="af0"/>
    <w:semiHidden/>
    <w:unhideWhenUsed/>
    <w:rsid w:val="00090071"/>
    <w:rPr>
      <w:b/>
      <w:bCs/>
    </w:rPr>
  </w:style>
  <w:style w:type="character" w:customStyle="1" w:styleId="af0">
    <w:name w:val="コメント内容 (文字)"/>
    <w:basedOn w:val="ae"/>
    <w:link w:val="af"/>
    <w:semiHidden/>
    <w:rsid w:val="00090071"/>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F0910-EFFE-4F7E-AC65-8CE73F48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13736</Words>
  <Characters>2449</Characters>
  <Application>Microsoft Office Word</Application>
  <DocSecurity>0</DocSecurity>
  <Lines>20</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2023-03-27T03:20:00Z</dcterms:created>
  <dcterms:modified xsi:type="dcterms:W3CDTF">2023-04-25T11:58:00Z</dcterms:modified>
</cp:coreProperties>
</file>