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A4161" w14:textId="4010E071" w:rsidR="0037367C" w:rsidRPr="00DE4A60" w:rsidRDefault="009B365C" w:rsidP="00023E8B">
      <w:pPr>
        <w:wordWrap w:val="0"/>
        <w:ind w:rightChars="100" w:right="210"/>
        <w:jc w:val="right"/>
        <w:rPr>
          <w:rFonts w:ascii="ＭＳ 明朝" w:hAnsi="ＭＳ 明朝"/>
          <w:b/>
          <w:sz w:val="24"/>
        </w:rPr>
      </w:pPr>
      <w:r w:rsidRPr="002C57C7">
        <w:rPr>
          <w:rFonts w:ascii="ＭＳ 明朝" w:hAnsi="ＭＳ 明朝" w:hint="eastAsia"/>
          <w:b/>
          <w:sz w:val="24"/>
        </w:rPr>
        <w:t>校</w:t>
      </w:r>
      <w:r w:rsidR="00E17C73" w:rsidRPr="002C57C7">
        <w:rPr>
          <w:rFonts w:ascii="ＭＳ 明朝" w:hAnsi="ＭＳ 明朝" w:hint="eastAsia"/>
          <w:b/>
          <w:sz w:val="24"/>
        </w:rPr>
        <w:t xml:space="preserve">　</w:t>
      </w:r>
      <w:r w:rsidRPr="002C57C7">
        <w:rPr>
          <w:rFonts w:ascii="ＭＳ 明朝" w:hAnsi="ＭＳ 明朝" w:hint="eastAsia"/>
          <w:b/>
          <w:sz w:val="24"/>
        </w:rPr>
        <w:t>長</w:t>
      </w:r>
      <w:r w:rsidR="002C57C7" w:rsidRPr="002C57C7">
        <w:rPr>
          <w:rFonts w:ascii="ＭＳ 明朝" w:hAnsi="ＭＳ 明朝" w:hint="eastAsia"/>
          <w:b/>
          <w:sz w:val="24"/>
        </w:rPr>
        <w:t xml:space="preserve">　</w:t>
      </w:r>
      <w:r w:rsidR="00023E8B" w:rsidRPr="002C57C7">
        <w:rPr>
          <w:rFonts w:ascii="ＭＳ 明朝" w:hAnsi="ＭＳ 明朝" w:hint="eastAsia"/>
          <w:b/>
          <w:sz w:val="24"/>
        </w:rPr>
        <w:t xml:space="preserve">　</w:t>
      </w:r>
      <w:r w:rsidR="00775BBE" w:rsidRPr="002C57C7">
        <w:rPr>
          <w:rFonts w:ascii="ＭＳ 明朝" w:hAnsi="ＭＳ 明朝" w:hint="eastAsia"/>
          <w:b/>
          <w:sz w:val="24"/>
        </w:rPr>
        <w:t>天野　誠</w:t>
      </w:r>
    </w:p>
    <w:p w14:paraId="712B1701" w14:textId="5C397E60" w:rsidR="00A01CE0" w:rsidRPr="00DE4A60" w:rsidRDefault="002F019C" w:rsidP="00A01CE0">
      <w:pPr>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5811E6">
        <w:rPr>
          <w:rFonts w:ascii="ＭＳ ゴシック" w:eastAsia="ＭＳ ゴシック" w:hAnsi="ＭＳ ゴシック" w:hint="eastAsia"/>
          <w:b/>
          <w:sz w:val="32"/>
          <w:szCs w:val="32"/>
        </w:rPr>
        <w:t>４</w:t>
      </w:r>
      <w:r w:rsidR="000A696F">
        <w:rPr>
          <w:rFonts w:ascii="ＭＳ ゴシック" w:eastAsia="ＭＳ ゴシック" w:hAnsi="ＭＳ ゴシック" w:hint="eastAsia"/>
          <w:b/>
          <w:sz w:val="32"/>
          <w:szCs w:val="32"/>
        </w:rPr>
        <w:t>年</w:t>
      </w:r>
      <w:r w:rsidR="0037367C" w:rsidRPr="00DE4A60">
        <w:rPr>
          <w:rFonts w:ascii="ＭＳ ゴシック" w:eastAsia="ＭＳ ゴシック" w:hAnsi="ＭＳ ゴシック" w:hint="eastAsia"/>
          <w:b/>
          <w:sz w:val="32"/>
          <w:szCs w:val="32"/>
        </w:rPr>
        <w:t xml:space="preserve">度　</w:t>
      </w:r>
      <w:r w:rsidR="009B365C" w:rsidRPr="00DE4A60">
        <w:rPr>
          <w:rFonts w:ascii="ＭＳ ゴシック" w:eastAsia="ＭＳ ゴシック" w:hAnsi="ＭＳ ゴシック" w:hint="eastAsia"/>
          <w:b/>
          <w:sz w:val="32"/>
          <w:szCs w:val="32"/>
        </w:rPr>
        <w:t>学校経営</w:t>
      </w:r>
      <w:r w:rsidR="00A920A8" w:rsidRPr="00DE4A60">
        <w:rPr>
          <w:rFonts w:ascii="ＭＳ ゴシック" w:eastAsia="ＭＳ ゴシック" w:hAnsi="ＭＳ ゴシック" w:hint="eastAsia"/>
          <w:b/>
          <w:sz w:val="32"/>
          <w:szCs w:val="32"/>
        </w:rPr>
        <w:t>計画及び</w:t>
      </w:r>
      <w:r w:rsidR="00225A63" w:rsidRPr="00DE4A60">
        <w:rPr>
          <w:rFonts w:ascii="ＭＳ ゴシック" w:eastAsia="ＭＳ ゴシック" w:hAnsi="ＭＳ ゴシック" w:hint="eastAsia"/>
          <w:b/>
          <w:sz w:val="32"/>
          <w:szCs w:val="32"/>
        </w:rPr>
        <w:t>学校</w:t>
      </w:r>
      <w:r w:rsidR="00A920A8" w:rsidRPr="00DE4A60">
        <w:rPr>
          <w:rFonts w:ascii="ＭＳ ゴシック" w:eastAsia="ＭＳ ゴシック" w:hAnsi="ＭＳ ゴシック" w:hint="eastAsia"/>
          <w:b/>
          <w:sz w:val="32"/>
          <w:szCs w:val="32"/>
        </w:rPr>
        <w:t>評価</w:t>
      </w:r>
      <w:r w:rsidR="0082581C" w:rsidRPr="00DE4A60">
        <w:rPr>
          <w:rFonts w:ascii="ＭＳ ゴシック" w:eastAsia="ＭＳ ゴシック" w:hAnsi="ＭＳ ゴシック" w:hint="eastAsia"/>
          <w:b/>
          <w:sz w:val="32"/>
          <w:szCs w:val="32"/>
        </w:rPr>
        <w:t xml:space="preserve">　</w:t>
      </w:r>
    </w:p>
    <w:p w14:paraId="1D1E695E" w14:textId="0381B421" w:rsidR="00B7539D" w:rsidRPr="00DE4A60" w:rsidRDefault="005811E6" w:rsidP="00B7539D">
      <w:pPr>
        <w:spacing w:line="210" w:lineRule="exact"/>
        <w:ind w:hanging="187"/>
        <w:jc w:val="left"/>
        <w:rPr>
          <w:rFonts w:ascii="ＭＳ ゴシック" w:eastAsia="ＭＳ ゴシック" w:hAnsi="ＭＳ ゴシック"/>
          <w:szCs w:val="21"/>
        </w:rPr>
      </w:pPr>
      <w:r w:rsidRPr="00DE4A60">
        <w:rPr>
          <w:rFonts w:ascii="ＭＳ ゴシック" w:eastAsia="ＭＳ ゴシック" w:hAnsi="ＭＳ ゴシック" w:hint="eastAsia"/>
          <w:szCs w:val="21"/>
        </w:rPr>
        <w:t>１</w:t>
      </w:r>
      <w:r w:rsidR="00B7539D" w:rsidRPr="00DE4A6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7539D" w:rsidRPr="00DE4A60" w14:paraId="4247F976" w14:textId="77777777" w:rsidTr="00F05921">
        <w:trPr>
          <w:jc w:val="center"/>
        </w:trPr>
        <w:tc>
          <w:tcPr>
            <w:tcW w:w="14944" w:type="dxa"/>
            <w:shd w:val="clear" w:color="auto" w:fill="auto"/>
            <w:tcMar>
              <w:top w:w="57" w:type="dxa"/>
              <w:bottom w:w="57" w:type="dxa"/>
            </w:tcMar>
          </w:tcPr>
          <w:p w14:paraId="32BCF31F" w14:textId="1B2ABC76" w:rsidR="00B7539D" w:rsidRPr="00CD79F1" w:rsidRDefault="00B7539D" w:rsidP="00BF2498">
            <w:pPr>
              <w:spacing w:line="210" w:lineRule="exact"/>
              <w:ind w:firstLineChars="100" w:firstLine="210"/>
              <w:rPr>
                <w:rFonts w:asciiTheme="majorEastAsia" w:eastAsiaTheme="majorEastAsia" w:hAnsiTheme="majorEastAsia"/>
                <w:szCs w:val="21"/>
              </w:rPr>
            </w:pPr>
            <w:r w:rsidRPr="00CD79F1">
              <w:rPr>
                <w:rFonts w:asciiTheme="majorEastAsia" w:eastAsiaTheme="majorEastAsia" w:hAnsiTheme="majorEastAsia" w:hint="eastAsia"/>
                <w:szCs w:val="21"/>
              </w:rPr>
              <w:t>アカデミックで自由闊達な校風のもと、文武両道の実践を通じて、</w:t>
            </w:r>
            <w:r w:rsidR="00AB0A40" w:rsidRPr="00CD79F1">
              <w:rPr>
                <w:rFonts w:asciiTheme="majorEastAsia" w:eastAsiaTheme="majorEastAsia" w:hAnsiTheme="majorEastAsia" w:hint="eastAsia"/>
                <w:szCs w:val="21"/>
              </w:rPr>
              <w:t>国際社会の真のリーダーたるにふさわしい人材の</w:t>
            </w:r>
            <w:r w:rsidR="00AB0A40">
              <w:rPr>
                <w:rFonts w:asciiTheme="majorEastAsia" w:eastAsiaTheme="majorEastAsia" w:hAnsiTheme="majorEastAsia" w:hint="eastAsia"/>
                <w:szCs w:val="21"/>
              </w:rPr>
              <w:t>育成をめざす。そのためには</w:t>
            </w:r>
            <w:r w:rsidRPr="00CD79F1">
              <w:rPr>
                <w:rFonts w:asciiTheme="majorEastAsia" w:eastAsiaTheme="majorEastAsia" w:hAnsiTheme="majorEastAsia" w:hint="eastAsia"/>
                <w:szCs w:val="21"/>
              </w:rPr>
              <w:t>知･徳･体のバランス、豊かな人間性と心身のたくましさ</w:t>
            </w:r>
            <w:r w:rsidR="00AB0A40">
              <w:rPr>
                <w:rFonts w:asciiTheme="majorEastAsia" w:eastAsiaTheme="majorEastAsia" w:hAnsiTheme="majorEastAsia" w:hint="eastAsia"/>
                <w:szCs w:val="21"/>
              </w:rPr>
              <w:t>、さらには</w:t>
            </w:r>
            <w:r w:rsidRPr="00CD79F1">
              <w:rPr>
                <w:rFonts w:asciiTheme="majorEastAsia" w:eastAsiaTheme="majorEastAsia" w:hAnsiTheme="majorEastAsia" w:hint="eastAsia"/>
                <w:szCs w:val="21"/>
              </w:rPr>
              <w:t>高い志とチャレンジ精神</w:t>
            </w:r>
            <w:r w:rsidR="00AB0A40">
              <w:rPr>
                <w:rFonts w:asciiTheme="majorEastAsia" w:eastAsiaTheme="majorEastAsia" w:hAnsiTheme="majorEastAsia" w:hint="eastAsia"/>
                <w:szCs w:val="21"/>
              </w:rPr>
              <w:t>が必要である。それらによ</w:t>
            </w:r>
            <w:r w:rsidRPr="00CD79F1">
              <w:rPr>
                <w:rFonts w:asciiTheme="majorEastAsia" w:eastAsiaTheme="majorEastAsia" w:hAnsiTheme="majorEastAsia" w:hint="eastAsia"/>
                <w:szCs w:val="21"/>
              </w:rPr>
              <w:t>って自らの進路を切り開き、</w:t>
            </w:r>
            <w:r w:rsidR="0006714C" w:rsidRPr="00CD79F1">
              <w:rPr>
                <w:rFonts w:asciiTheme="majorEastAsia" w:eastAsiaTheme="majorEastAsia" w:hAnsiTheme="majorEastAsia" w:hint="eastAsia"/>
                <w:szCs w:val="21"/>
              </w:rPr>
              <w:t>高邁な理想</w:t>
            </w:r>
            <w:r w:rsidR="00AB0A40">
              <w:rPr>
                <w:rFonts w:asciiTheme="majorEastAsia" w:eastAsiaTheme="majorEastAsia" w:hAnsiTheme="majorEastAsia" w:hint="eastAsia"/>
                <w:szCs w:val="21"/>
              </w:rPr>
              <w:t>で</w:t>
            </w:r>
            <w:r w:rsidRPr="00CD79F1">
              <w:rPr>
                <w:rFonts w:asciiTheme="majorEastAsia" w:eastAsiaTheme="majorEastAsia" w:hAnsiTheme="majorEastAsia" w:hint="eastAsia"/>
                <w:szCs w:val="21"/>
              </w:rPr>
              <w:t>社会</w:t>
            </w:r>
            <w:r w:rsidR="00E32FB3" w:rsidRPr="00CD79F1">
              <w:rPr>
                <w:rFonts w:asciiTheme="majorEastAsia" w:eastAsiaTheme="majorEastAsia" w:hAnsiTheme="majorEastAsia" w:hint="eastAsia"/>
                <w:szCs w:val="21"/>
              </w:rPr>
              <w:t>に</w:t>
            </w:r>
            <w:r w:rsidRPr="00CD79F1">
              <w:rPr>
                <w:rFonts w:asciiTheme="majorEastAsia" w:eastAsiaTheme="majorEastAsia" w:hAnsiTheme="majorEastAsia" w:hint="eastAsia"/>
                <w:szCs w:val="21"/>
              </w:rPr>
              <w:t>貢献</w:t>
            </w:r>
            <w:r w:rsidR="00E32FB3" w:rsidRPr="00CD79F1">
              <w:rPr>
                <w:rFonts w:asciiTheme="majorEastAsia" w:eastAsiaTheme="majorEastAsia" w:hAnsiTheme="majorEastAsia" w:hint="eastAsia"/>
                <w:szCs w:val="21"/>
              </w:rPr>
              <w:t>する</w:t>
            </w:r>
            <w:r w:rsidRPr="00CD79F1">
              <w:rPr>
                <w:rFonts w:asciiTheme="majorEastAsia" w:eastAsiaTheme="majorEastAsia" w:hAnsiTheme="majorEastAsia" w:hint="eastAsia"/>
                <w:szCs w:val="21"/>
              </w:rPr>
              <w:t>生徒を育成する。</w:t>
            </w:r>
            <w:r w:rsidR="00AB0A40">
              <w:rPr>
                <w:rFonts w:asciiTheme="majorEastAsia" w:eastAsiaTheme="majorEastAsia" w:hAnsiTheme="majorEastAsia" w:hint="eastAsia"/>
                <w:szCs w:val="21"/>
              </w:rPr>
              <w:t>具体的には以下</w:t>
            </w:r>
            <w:r w:rsidRPr="00CD79F1">
              <w:rPr>
                <w:rFonts w:asciiTheme="majorEastAsia" w:eastAsiaTheme="majorEastAsia" w:hAnsiTheme="majorEastAsia" w:hint="eastAsia"/>
                <w:szCs w:val="21"/>
              </w:rPr>
              <w:t>の能力や態度を</w:t>
            </w:r>
            <w:r w:rsidR="00AB0A40">
              <w:rPr>
                <w:rFonts w:asciiTheme="majorEastAsia" w:eastAsiaTheme="majorEastAsia" w:hAnsiTheme="majorEastAsia" w:hint="eastAsia"/>
                <w:szCs w:val="21"/>
              </w:rPr>
              <w:t>もつ生徒である</w:t>
            </w:r>
            <w:r w:rsidRPr="00CD79F1">
              <w:rPr>
                <w:rFonts w:asciiTheme="majorEastAsia" w:eastAsiaTheme="majorEastAsia" w:hAnsiTheme="majorEastAsia" w:hint="eastAsia"/>
                <w:szCs w:val="21"/>
              </w:rPr>
              <w:t>。</w:t>
            </w:r>
          </w:p>
          <w:p w14:paraId="15C7BA0A" w14:textId="77777777" w:rsidR="00B7539D" w:rsidRPr="00CD79F1" w:rsidRDefault="00B7539D" w:rsidP="00BF2498">
            <w:pPr>
              <w:spacing w:line="210" w:lineRule="exact"/>
              <w:rPr>
                <w:rFonts w:asciiTheme="majorEastAsia" w:eastAsiaTheme="majorEastAsia" w:hAnsiTheme="majorEastAsia"/>
                <w:szCs w:val="21"/>
              </w:rPr>
            </w:pPr>
            <w:r w:rsidRPr="00CD79F1">
              <w:rPr>
                <w:rFonts w:asciiTheme="majorEastAsia" w:eastAsiaTheme="majorEastAsia" w:hAnsiTheme="majorEastAsia" w:hint="eastAsia"/>
                <w:szCs w:val="21"/>
              </w:rPr>
              <w:t xml:space="preserve">　・多角的な視点をもち、ものごとを洞察する力、　　・主体的に課題を解決しようとする態度、　　・</w:t>
            </w:r>
            <w:r w:rsidR="00176941" w:rsidRPr="00CD79F1">
              <w:rPr>
                <w:rFonts w:asciiTheme="majorEastAsia" w:eastAsiaTheme="majorEastAsia" w:hAnsiTheme="majorEastAsia" w:hint="eastAsia"/>
                <w:szCs w:val="21"/>
              </w:rPr>
              <w:t>高度な</w:t>
            </w:r>
            <w:r w:rsidRPr="00CD79F1">
              <w:rPr>
                <w:rFonts w:asciiTheme="majorEastAsia" w:eastAsiaTheme="majorEastAsia" w:hAnsiTheme="majorEastAsia" w:hint="eastAsia"/>
                <w:szCs w:val="21"/>
              </w:rPr>
              <w:t>コミュニケーション能力、</w:t>
            </w:r>
          </w:p>
          <w:p w14:paraId="2A38D9F1" w14:textId="77777777" w:rsidR="00B7539D" w:rsidRPr="00CD79F1" w:rsidRDefault="00B7539D" w:rsidP="00BF2498">
            <w:pPr>
              <w:spacing w:line="210" w:lineRule="exact"/>
              <w:ind w:firstLineChars="100" w:firstLine="210"/>
              <w:rPr>
                <w:rFonts w:asciiTheme="majorEastAsia" w:eastAsiaTheme="majorEastAsia" w:hAnsiTheme="majorEastAsia"/>
                <w:szCs w:val="21"/>
              </w:rPr>
            </w:pPr>
            <w:r w:rsidRPr="00CD79F1">
              <w:rPr>
                <w:rFonts w:asciiTheme="majorEastAsia" w:eastAsiaTheme="majorEastAsia" w:hAnsiTheme="majorEastAsia" w:hint="eastAsia"/>
                <w:szCs w:val="21"/>
              </w:rPr>
              <w:t>・自己を確立するとともに、互いの違いを認め合い尊重しようとする態度</w:t>
            </w:r>
          </w:p>
          <w:p w14:paraId="620DB0E4" w14:textId="77777777" w:rsidR="00B7539D" w:rsidRPr="00DE4A60" w:rsidRDefault="00B7539D" w:rsidP="00BF2498">
            <w:pPr>
              <w:spacing w:line="210" w:lineRule="exact"/>
              <w:ind w:firstLineChars="100" w:firstLine="211"/>
              <w:rPr>
                <w:rFonts w:ascii="ＭＳ 明朝" w:hAnsi="ＭＳ 明朝"/>
                <w:b/>
                <w:sz w:val="20"/>
                <w:szCs w:val="21"/>
              </w:rPr>
            </w:pPr>
            <w:r w:rsidRPr="00CD79F1">
              <w:rPr>
                <w:rFonts w:asciiTheme="majorEastAsia" w:eastAsiaTheme="majorEastAsia" w:hAnsiTheme="majorEastAsia" w:hint="eastAsia"/>
                <w:b/>
                <w:szCs w:val="21"/>
              </w:rPr>
              <w:t>以上の「育てたい生徒像」をベースにして、「北野生の『凄さ』</w:t>
            </w:r>
            <w:r w:rsidR="00E32FB3" w:rsidRPr="00CD79F1">
              <w:rPr>
                <w:rFonts w:asciiTheme="majorEastAsia" w:eastAsiaTheme="majorEastAsia" w:hAnsiTheme="majorEastAsia" w:hint="eastAsia"/>
                <w:b/>
                <w:szCs w:val="21"/>
              </w:rPr>
              <w:t>が輝く</w:t>
            </w:r>
            <w:r w:rsidRPr="00CD79F1">
              <w:rPr>
                <w:rFonts w:asciiTheme="majorEastAsia" w:eastAsiaTheme="majorEastAsia" w:hAnsiTheme="majorEastAsia" w:hint="eastAsia"/>
                <w:b/>
                <w:szCs w:val="21"/>
              </w:rPr>
              <w:t>学校づくり」に オール北野 で取り組む。</w:t>
            </w:r>
          </w:p>
        </w:tc>
      </w:tr>
    </w:tbl>
    <w:p w14:paraId="5E3A0D84" w14:textId="77777777" w:rsidR="00B7539D" w:rsidRPr="00DE4A60" w:rsidRDefault="00B7539D" w:rsidP="00B7539D">
      <w:pPr>
        <w:spacing w:line="210" w:lineRule="exact"/>
        <w:ind w:hanging="187"/>
        <w:jc w:val="left"/>
        <w:rPr>
          <w:rFonts w:ascii="ＭＳ ゴシック" w:eastAsia="ＭＳ ゴシック" w:hAnsi="ＭＳ ゴシック"/>
          <w:szCs w:val="21"/>
        </w:rPr>
      </w:pPr>
    </w:p>
    <w:p w14:paraId="74255F23" w14:textId="7A826A31" w:rsidR="00B7539D" w:rsidRPr="00DE4A60" w:rsidRDefault="005811E6" w:rsidP="00B7539D">
      <w:pPr>
        <w:spacing w:line="210" w:lineRule="exact"/>
        <w:ind w:hanging="187"/>
        <w:jc w:val="left"/>
        <w:rPr>
          <w:rFonts w:ascii="ＭＳ ゴシック" w:eastAsia="ＭＳ ゴシック" w:hAnsi="ＭＳ ゴシック"/>
          <w:szCs w:val="21"/>
        </w:rPr>
      </w:pPr>
      <w:r w:rsidRPr="00DE4A60">
        <w:rPr>
          <w:rFonts w:ascii="ＭＳ ゴシック" w:eastAsia="ＭＳ ゴシック" w:hAnsi="ＭＳ ゴシック" w:hint="eastAsia"/>
          <w:szCs w:val="21"/>
        </w:rPr>
        <w:t>２</w:t>
      </w:r>
      <w:r w:rsidR="00B7539D" w:rsidRPr="00DE4A60">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B7539D" w:rsidRPr="00DE4A60" w14:paraId="2A685BE2" w14:textId="77777777" w:rsidTr="00B8685B">
        <w:trPr>
          <w:jc w:val="center"/>
        </w:trPr>
        <w:tc>
          <w:tcPr>
            <w:tcW w:w="15021" w:type="dxa"/>
            <w:shd w:val="clear" w:color="auto" w:fill="auto"/>
            <w:tcMar>
              <w:top w:w="57" w:type="dxa"/>
              <w:bottom w:w="57" w:type="dxa"/>
            </w:tcMar>
          </w:tcPr>
          <w:p w14:paraId="58BFA7EA" w14:textId="767BAE84" w:rsidR="00B7539D" w:rsidRPr="001139E9" w:rsidRDefault="005811E6" w:rsidP="003A45D4">
            <w:pPr>
              <w:spacing w:line="204" w:lineRule="exact"/>
              <w:rPr>
                <w:rFonts w:asciiTheme="majorEastAsia" w:eastAsiaTheme="majorEastAsia" w:hAnsiTheme="majorEastAsia"/>
                <w:b/>
                <w:sz w:val="20"/>
                <w:szCs w:val="20"/>
              </w:rPr>
            </w:pPr>
            <w:r w:rsidRPr="001139E9">
              <w:rPr>
                <w:rFonts w:asciiTheme="majorEastAsia" w:eastAsiaTheme="majorEastAsia" w:hAnsiTheme="majorEastAsia" w:hint="eastAsia"/>
                <w:b/>
                <w:sz w:val="20"/>
                <w:szCs w:val="20"/>
              </w:rPr>
              <w:t>１</w:t>
            </w:r>
            <w:r w:rsidR="00B7539D" w:rsidRPr="001139E9">
              <w:rPr>
                <w:rFonts w:asciiTheme="majorEastAsia" w:eastAsiaTheme="majorEastAsia" w:hAnsiTheme="majorEastAsia" w:hint="eastAsia"/>
                <w:b/>
                <w:sz w:val="20"/>
                <w:szCs w:val="20"/>
              </w:rPr>
              <w:t xml:space="preserve">　高い学力の育成</w:t>
            </w:r>
          </w:p>
          <w:p w14:paraId="4B99B2EB" w14:textId="40B49935" w:rsidR="00B7539D" w:rsidRPr="001139E9" w:rsidRDefault="00B7539D" w:rsidP="003A45D4">
            <w:pPr>
              <w:spacing w:line="204" w:lineRule="exact"/>
              <w:ind w:left="200" w:hangingChars="100" w:hanging="200"/>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 xml:space="preserve">　　教員、生徒がともに真摯に学ぶ環境を追求し、高度な知識と教育スキルを兼ね備えた教員集団を確立する</w:t>
            </w:r>
            <w:r w:rsidR="001D4252" w:rsidRPr="001139E9">
              <w:rPr>
                <w:rFonts w:asciiTheme="majorEastAsia" w:eastAsiaTheme="majorEastAsia" w:hAnsiTheme="majorEastAsia" w:hint="eastAsia"/>
                <w:sz w:val="20"/>
                <w:szCs w:val="20"/>
              </w:rPr>
              <w:t>。</w:t>
            </w:r>
            <w:r w:rsidRPr="001139E9">
              <w:rPr>
                <w:rFonts w:asciiTheme="majorEastAsia" w:eastAsiaTheme="majorEastAsia" w:hAnsiTheme="majorEastAsia" w:hint="eastAsia"/>
                <w:sz w:val="20"/>
                <w:szCs w:val="20"/>
              </w:rPr>
              <w:t>授業を通じて生徒が学問に対する興味・関心を高め、自ら主体的に学び、さらに高度な学びに向かってチャレンジしていく意欲を高める。生徒に育成すべき資質・能力として、生きて働く「知識・技能」、未知の状況にも対応できる「思考力・判断力・表現力等」、学びを人生や社会に生かそうとする「学びに向かう力・人間性等」を常に意識して取り組む。</w:t>
            </w:r>
          </w:p>
          <w:p w14:paraId="6271C553" w14:textId="48289073" w:rsidR="00B7539D" w:rsidRPr="001139E9" w:rsidRDefault="00B7539D" w:rsidP="003A45D4">
            <w:pPr>
              <w:spacing w:line="204" w:lineRule="exact"/>
              <w:rPr>
                <w:rFonts w:asciiTheme="majorEastAsia" w:eastAsiaTheme="majorEastAsia" w:hAnsiTheme="majorEastAsia"/>
                <w:sz w:val="20"/>
                <w:szCs w:val="20"/>
              </w:rPr>
            </w:pPr>
            <w:r w:rsidRPr="001139E9">
              <w:rPr>
                <w:rFonts w:asciiTheme="majorEastAsia" w:eastAsiaTheme="majorEastAsia" w:hAnsiTheme="majorEastAsia" w:hint="eastAsia"/>
                <w:b/>
                <w:sz w:val="20"/>
                <w:szCs w:val="20"/>
              </w:rPr>
              <w:t>（</w:t>
            </w:r>
            <w:r w:rsidR="005811E6" w:rsidRPr="001139E9">
              <w:rPr>
                <w:rFonts w:asciiTheme="majorEastAsia" w:eastAsiaTheme="majorEastAsia" w:hAnsiTheme="majorEastAsia" w:hint="eastAsia"/>
                <w:b/>
                <w:sz w:val="20"/>
                <w:szCs w:val="20"/>
              </w:rPr>
              <w:t>１</w:t>
            </w:r>
            <w:r w:rsidRPr="001139E9">
              <w:rPr>
                <w:rFonts w:asciiTheme="majorEastAsia" w:eastAsiaTheme="majorEastAsia" w:hAnsiTheme="majorEastAsia" w:hint="eastAsia"/>
                <w:b/>
                <w:sz w:val="20"/>
                <w:szCs w:val="20"/>
              </w:rPr>
              <w:t>）アカデミックな授業　～北野生の「凄さ」が「</w:t>
            </w:r>
            <w:r w:rsidR="006E489A" w:rsidRPr="001139E9">
              <w:rPr>
                <w:rFonts w:asciiTheme="majorEastAsia" w:eastAsiaTheme="majorEastAsia" w:hAnsiTheme="majorEastAsia" w:hint="eastAsia"/>
                <w:b/>
                <w:sz w:val="20"/>
                <w:szCs w:val="20"/>
              </w:rPr>
              <w:t>輝く</w:t>
            </w:r>
            <w:r w:rsidRPr="001139E9">
              <w:rPr>
                <w:rFonts w:asciiTheme="majorEastAsia" w:eastAsiaTheme="majorEastAsia" w:hAnsiTheme="majorEastAsia" w:hint="eastAsia"/>
                <w:b/>
                <w:sz w:val="20"/>
                <w:szCs w:val="20"/>
              </w:rPr>
              <w:t>」授業づくり～</w:t>
            </w:r>
          </w:p>
          <w:p w14:paraId="41ABE6D5" w14:textId="52A92884" w:rsidR="00B7539D" w:rsidRPr="001139E9" w:rsidRDefault="00B7539D" w:rsidP="00DD38C7">
            <w:pPr>
              <w:spacing w:line="204" w:lineRule="exact"/>
              <w:ind w:left="600" w:hangingChars="300" w:hanging="600"/>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 xml:space="preserve">　　ア　授業に係る研修機会や授業</w:t>
            </w:r>
            <w:r w:rsidR="00DD38C7" w:rsidRPr="001139E9">
              <w:rPr>
                <w:rFonts w:asciiTheme="majorEastAsia" w:eastAsiaTheme="majorEastAsia" w:hAnsiTheme="majorEastAsia" w:hint="eastAsia"/>
                <w:sz w:val="20"/>
                <w:szCs w:val="20"/>
              </w:rPr>
              <w:t>相互参観等の充実を図り、教職員の授業スキルの一層の向上を図る。</w:t>
            </w:r>
            <w:r w:rsidRPr="001139E9">
              <w:rPr>
                <w:rFonts w:asciiTheme="majorEastAsia" w:eastAsiaTheme="majorEastAsia" w:hAnsiTheme="majorEastAsia" w:hint="eastAsia"/>
                <w:sz w:val="20"/>
                <w:szCs w:val="20"/>
              </w:rPr>
              <w:t>イ　教員の専門的知識</w:t>
            </w:r>
            <w:r w:rsidR="002F019C" w:rsidRPr="001139E9">
              <w:rPr>
                <w:rFonts w:asciiTheme="majorEastAsia" w:eastAsiaTheme="majorEastAsia" w:hAnsiTheme="majorEastAsia" w:hint="eastAsia"/>
                <w:sz w:val="20"/>
                <w:szCs w:val="20"/>
              </w:rPr>
              <w:t>や</w:t>
            </w:r>
            <w:r w:rsidR="005811E6" w:rsidRPr="001139E9">
              <w:rPr>
                <w:rFonts w:asciiTheme="majorEastAsia" w:eastAsiaTheme="majorEastAsia" w:hAnsiTheme="majorEastAsia"/>
                <w:sz w:val="20"/>
                <w:szCs w:val="20"/>
              </w:rPr>
              <w:t>ICT</w:t>
            </w:r>
            <w:r w:rsidR="002F019C" w:rsidRPr="001139E9">
              <w:rPr>
                <w:rFonts w:asciiTheme="majorEastAsia" w:eastAsiaTheme="majorEastAsia" w:hAnsiTheme="majorEastAsia" w:hint="eastAsia"/>
                <w:sz w:val="20"/>
                <w:szCs w:val="20"/>
              </w:rPr>
              <w:t>活用法</w:t>
            </w:r>
            <w:r w:rsidRPr="001139E9">
              <w:rPr>
                <w:rFonts w:asciiTheme="majorEastAsia" w:eastAsiaTheme="majorEastAsia" w:hAnsiTheme="majorEastAsia" w:hint="eastAsia"/>
                <w:sz w:val="20"/>
                <w:szCs w:val="20"/>
              </w:rPr>
              <w:t>を研鑽する機会の充実を図る。</w:t>
            </w:r>
          </w:p>
          <w:p w14:paraId="7AC33F82" w14:textId="75047F74" w:rsidR="00777C42" w:rsidRPr="001139E9" w:rsidRDefault="00B7539D" w:rsidP="003A45D4">
            <w:pPr>
              <w:spacing w:line="204" w:lineRule="exact"/>
              <w:ind w:leftChars="100" w:left="810" w:hangingChars="300" w:hanging="600"/>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　学校教育自己診断（教職員向け）「教科指導について、教職員と日常的によく話し合っている」の肯定的評価が</w:t>
            </w:r>
            <w:r w:rsidR="007A6343" w:rsidRPr="001139E9">
              <w:rPr>
                <w:rFonts w:asciiTheme="majorEastAsia" w:eastAsiaTheme="majorEastAsia" w:hAnsiTheme="majorEastAsia" w:hint="eastAsia"/>
                <w:sz w:val="20"/>
                <w:szCs w:val="20"/>
              </w:rPr>
              <w:t>令和</w:t>
            </w:r>
            <w:r w:rsidR="005811E6" w:rsidRPr="001139E9">
              <w:rPr>
                <w:rFonts w:asciiTheme="majorEastAsia" w:eastAsiaTheme="majorEastAsia" w:hAnsiTheme="majorEastAsia" w:hint="eastAsia"/>
                <w:sz w:val="20"/>
                <w:szCs w:val="20"/>
              </w:rPr>
              <w:t>６</w:t>
            </w:r>
            <w:r w:rsidR="007A6343" w:rsidRPr="001139E9">
              <w:rPr>
                <w:rFonts w:asciiTheme="majorEastAsia" w:eastAsiaTheme="majorEastAsia" w:hAnsiTheme="majorEastAsia" w:hint="eastAsia"/>
                <w:sz w:val="20"/>
                <w:szCs w:val="20"/>
              </w:rPr>
              <w:t>年度</w:t>
            </w:r>
            <w:r w:rsidRPr="001139E9">
              <w:rPr>
                <w:rFonts w:asciiTheme="majorEastAsia" w:eastAsiaTheme="majorEastAsia" w:hAnsiTheme="majorEastAsia" w:hint="eastAsia"/>
                <w:sz w:val="20"/>
                <w:szCs w:val="20"/>
              </w:rPr>
              <w:t>実績で</w:t>
            </w:r>
            <w:r w:rsidR="005811E6" w:rsidRPr="001139E9">
              <w:rPr>
                <w:rFonts w:asciiTheme="majorEastAsia" w:eastAsiaTheme="majorEastAsia" w:hAnsiTheme="majorEastAsia"/>
                <w:sz w:val="20"/>
                <w:szCs w:val="20"/>
              </w:rPr>
              <w:t>90</w:t>
            </w:r>
            <w:r w:rsidRPr="001139E9">
              <w:rPr>
                <w:rFonts w:asciiTheme="majorEastAsia" w:eastAsiaTheme="majorEastAsia" w:hAnsiTheme="majorEastAsia" w:hint="eastAsia"/>
                <w:sz w:val="20"/>
                <w:szCs w:val="20"/>
              </w:rPr>
              <w:t>％以上</w:t>
            </w:r>
          </w:p>
          <w:p w14:paraId="2F685F08" w14:textId="0F95A849" w:rsidR="00B7539D" w:rsidRPr="001139E9" w:rsidRDefault="00B7539D" w:rsidP="00777C42">
            <w:pPr>
              <w:spacing w:line="204" w:lineRule="exact"/>
              <w:ind w:leftChars="100" w:left="810" w:hangingChars="300" w:hanging="600"/>
              <w:jc w:val="right"/>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１</w:t>
            </w:r>
            <w:r w:rsidR="00970CD2"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91.1</w:t>
            </w:r>
            <w:r w:rsidR="00970CD2" w:rsidRPr="001139E9">
              <w:rPr>
                <w:rFonts w:asciiTheme="majorEastAsia" w:eastAsiaTheme="majorEastAsia" w:hAnsiTheme="major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２</w:t>
            </w:r>
            <w:r w:rsidR="007A6343"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87.5</w:t>
            </w:r>
            <w:r w:rsidR="007A6343" w:rsidRPr="001139E9">
              <w:rPr>
                <w:rFonts w:asciiTheme="majorEastAsia" w:eastAsiaTheme="majorEastAsia" w:hAnsiTheme="majorEastAsia"/>
                <w:sz w:val="20"/>
                <w:szCs w:val="20"/>
              </w:rPr>
              <w:t>%</w:t>
            </w:r>
            <w:r w:rsidR="005B2E6B" w:rsidRPr="001139E9">
              <w:rPr>
                <w:rFonts w:asciiTheme="majorEastAsia" w:eastAsiaTheme="majorEastAsia" w:hAnsiTheme="majorEastAsia" w:hint="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３</w:t>
            </w:r>
            <w:r w:rsidR="007A0974"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89.6</w:t>
            </w:r>
            <w:r w:rsidR="007A0974" w:rsidRPr="001139E9">
              <w:rPr>
                <w:rFonts w:asciiTheme="majorEastAsia" w:eastAsiaTheme="majorEastAsia" w:hAnsiTheme="majorEastAsia"/>
                <w:sz w:val="20"/>
                <w:szCs w:val="20"/>
              </w:rPr>
              <w:t>%</w:t>
            </w:r>
            <w:r w:rsidR="005B2E6B" w:rsidRPr="001139E9">
              <w:rPr>
                <w:rFonts w:asciiTheme="majorEastAsia" w:eastAsiaTheme="majorEastAsia" w:hAnsiTheme="majorEastAsia"/>
                <w:sz w:val="20"/>
                <w:szCs w:val="20"/>
              </w:rPr>
              <w:t xml:space="preserve"> </w:t>
            </w:r>
            <w:r w:rsidRPr="001139E9">
              <w:rPr>
                <w:rFonts w:asciiTheme="majorEastAsia" w:eastAsiaTheme="majorEastAsia" w:hAnsiTheme="majorEastAsia" w:hint="eastAsia"/>
                <w:sz w:val="20"/>
                <w:szCs w:val="20"/>
              </w:rPr>
              <w:t>）</w:t>
            </w:r>
          </w:p>
          <w:p w14:paraId="521272AC" w14:textId="3C1DEBE2" w:rsidR="00777C42" w:rsidRPr="001139E9" w:rsidRDefault="00B7539D" w:rsidP="003A45D4">
            <w:pPr>
              <w:spacing w:line="204" w:lineRule="exact"/>
              <w:ind w:leftChars="100" w:left="610" w:hangingChars="200" w:hanging="400"/>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　学校教育自己診断（生徒向け）「教え方にさまざまな工夫をしている先生が多い」の肯定的評価が</w:t>
            </w:r>
            <w:r w:rsidR="007A6343" w:rsidRPr="001139E9">
              <w:rPr>
                <w:rFonts w:asciiTheme="majorEastAsia" w:eastAsiaTheme="majorEastAsia" w:hAnsiTheme="majorEastAsia" w:hint="eastAsia"/>
                <w:sz w:val="20"/>
                <w:szCs w:val="20"/>
              </w:rPr>
              <w:t>令和</w:t>
            </w:r>
            <w:r w:rsidR="005811E6" w:rsidRPr="001139E9">
              <w:rPr>
                <w:rFonts w:asciiTheme="majorEastAsia" w:eastAsiaTheme="majorEastAsia" w:hAnsiTheme="majorEastAsia" w:hint="eastAsia"/>
                <w:sz w:val="20"/>
                <w:szCs w:val="20"/>
              </w:rPr>
              <w:t>６</w:t>
            </w:r>
            <w:r w:rsidR="007A6343" w:rsidRPr="001139E9">
              <w:rPr>
                <w:rFonts w:asciiTheme="majorEastAsia" w:eastAsiaTheme="majorEastAsia" w:hAnsiTheme="majorEastAsia" w:hint="eastAsia"/>
                <w:sz w:val="20"/>
                <w:szCs w:val="20"/>
              </w:rPr>
              <w:t>年度</w:t>
            </w:r>
            <w:r w:rsidRPr="001139E9">
              <w:rPr>
                <w:rFonts w:asciiTheme="majorEastAsia" w:eastAsiaTheme="majorEastAsia" w:hAnsiTheme="majorEastAsia" w:hint="eastAsia"/>
                <w:sz w:val="20"/>
                <w:szCs w:val="20"/>
              </w:rPr>
              <w:t>実績で</w:t>
            </w:r>
            <w:r w:rsidR="005811E6" w:rsidRPr="001139E9">
              <w:rPr>
                <w:rFonts w:asciiTheme="majorEastAsia" w:eastAsiaTheme="majorEastAsia" w:hAnsiTheme="majorEastAsia"/>
                <w:sz w:val="20"/>
                <w:szCs w:val="20"/>
              </w:rPr>
              <w:t>90</w:t>
            </w:r>
            <w:r w:rsidRPr="001139E9">
              <w:rPr>
                <w:rFonts w:asciiTheme="majorEastAsia" w:eastAsiaTheme="majorEastAsia" w:hAnsiTheme="majorEastAsia" w:hint="eastAsia"/>
                <w:sz w:val="20"/>
                <w:szCs w:val="20"/>
              </w:rPr>
              <w:t>％以上</w:t>
            </w:r>
            <w:r w:rsidR="009C27D3" w:rsidRPr="001139E9">
              <w:rPr>
                <w:rFonts w:asciiTheme="majorEastAsia" w:eastAsiaTheme="majorEastAsia" w:hAnsiTheme="majorEastAsia" w:hint="eastAsia"/>
                <w:sz w:val="20"/>
                <w:szCs w:val="20"/>
              </w:rPr>
              <w:t>を維持</w:t>
            </w:r>
          </w:p>
          <w:p w14:paraId="28C6163D" w14:textId="7A22386D" w:rsidR="00B7539D" w:rsidRPr="001139E9" w:rsidRDefault="00B7539D" w:rsidP="007A6343">
            <w:pPr>
              <w:wordWrap w:val="0"/>
              <w:spacing w:line="204" w:lineRule="exact"/>
              <w:ind w:leftChars="100" w:left="610" w:hangingChars="200" w:hanging="400"/>
              <w:jc w:val="right"/>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１</w:t>
            </w:r>
            <w:r w:rsidR="00970CD2"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92.2</w:t>
            </w:r>
            <w:r w:rsidR="00970CD2" w:rsidRPr="001139E9">
              <w:rPr>
                <w:rFonts w:asciiTheme="majorEastAsia" w:eastAsiaTheme="majorEastAsia" w:hAnsiTheme="major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２</w:t>
            </w:r>
            <w:r w:rsidR="007A6343"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93.3</w:t>
            </w:r>
            <w:r w:rsidR="007A6343" w:rsidRPr="001139E9">
              <w:rPr>
                <w:rFonts w:asciiTheme="majorEastAsia" w:eastAsiaTheme="majorEastAsia" w:hAnsiTheme="majorEastAsia"/>
                <w:sz w:val="20"/>
                <w:szCs w:val="20"/>
              </w:rPr>
              <w:t>%</w:t>
            </w:r>
            <w:r w:rsidR="00D91D12" w:rsidRPr="001139E9">
              <w:rPr>
                <w:rFonts w:asciiTheme="majorEastAsia" w:eastAsiaTheme="majorEastAsia" w:hAnsiTheme="majorEastAsia" w:hint="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３</w:t>
            </w:r>
            <w:r w:rsidR="00A23F6A"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95.0</w:t>
            </w:r>
            <w:r w:rsidR="007A0974" w:rsidRPr="001139E9">
              <w:rPr>
                <w:rFonts w:asciiTheme="majorEastAsia" w:eastAsiaTheme="majorEastAsia" w:hAnsiTheme="majorEastAsia"/>
                <w:sz w:val="20"/>
                <w:szCs w:val="20"/>
              </w:rPr>
              <w:t>%</w:t>
            </w:r>
            <w:r w:rsidR="000179CE" w:rsidRPr="001139E9">
              <w:rPr>
                <w:rFonts w:asciiTheme="majorEastAsia" w:eastAsiaTheme="majorEastAsia" w:hAnsiTheme="majorEastAsia"/>
                <w:sz w:val="20"/>
                <w:szCs w:val="20"/>
              </w:rPr>
              <w:t xml:space="preserve"> </w:t>
            </w:r>
            <w:r w:rsidRPr="001139E9">
              <w:rPr>
                <w:rFonts w:asciiTheme="majorEastAsia" w:eastAsiaTheme="majorEastAsia" w:hAnsiTheme="majorEastAsia" w:hint="eastAsia"/>
                <w:sz w:val="20"/>
                <w:szCs w:val="20"/>
              </w:rPr>
              <w:t>）</w:t>
            </w:r>
          </w:p>
          <w:p w14:paraId="524FEF43" w14:textId="615EACAF" w:rsidR="00777C42" w:rsidRPr="001139E9" w:rsidRDefault="00B7539D" w:rsidP="003A45D4">
            <w:pPr>
              <w:spacing w:line="204" w:lineRule="exact"/>
              <w:ind w:leftChars="100" w:left="410" w:hangingChars="100" w:hanging="200"/>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　学校教育自己診断（生徒向け）「授業などでコンピュータやプロジェクタ、電子黒板を活用している」の肯定的評価が</w:t>
            </w:r>
            <w:r w:rsidR="007A6343" w:rsidRPr="001139E9">
              <w:rPr>
                <w:rFonts w:asciiTheme="majorEastAsia" w:eastAsiaTheme="majorEastAsia" w:hAnsiTheme="majorEastAsia" w:hint="eastAsia"/>
                <w:sz w:val="20"/>
                <w:szCs w:val="20"/>
              </w:rPr>
              <w:t>令和</w:t>
            </w:r>
            <w:r w:rsidR="005811E6" w:rsidRPr="001139E9">
              <w:rPr>
                <w:rFonts w:asciiTheme="majorEastAsia" w:eastAsiaTheme="majorEastAsia" w:hAnsiTheme="majorEastAsia" w:hint="eastAsia"/>
                <w:sz w:val="20"/>
                <w:szCs w:val="20"/>
              </w:rPr>
              <w:t>６</w:t>
            </w:r>
            <w:r w:rsidR="007A6343" w:rsidRPr="001139E9">
              <w:rPr>
                <w:rFonts w:asciiTheme="majorEastAsia" w:eastAsiaTheme="majorEastAsia" w:hAnsiTheme="majorEastAsia" w:hint="eastAsia"/>
                <w:sz w:val="20"/>
                <w:szCs w:val="20"/>
              </w:rPr>
              <w:t>年度</w:t>
            </w:r>
            <w:r w:rsidRPr="001139E9">
              <w:rPr>
                <w:rFonts w:asciiTheme="majorEastAsia" w:eastAsiaTheme="majorEastAsia" w:hAnsiTheme="majorEastAsia" w:hint="eastAsia"/>
                <w:sz w:val="20"/>
                <w:szCs w:val="20"/>
              </w:rPr>
              <w:t>実績で</w:t>
            </w:r>
            <w:r w:rsidR="005811E6" w:rsidRPr="001139E9">
              <w:rPr>
                <w:rFonts w:asciiTheme="majorEastAsia" w:eastAsiaTheme="majorEastAsia" w:hAnsiTheme="majorEastAsia"/>
                <w:sz w:val="20"/>
                <w:szCs w:val="20"/>
              </w:rPr>
              <w:t>95</w:t>
            </w:r>
            <w:r w:rsidRPr="001139E9">
              <w:rPr>
                <w:rFonts w:asciiTheme="majorEastAsia" w:eastAsiaTheme="majorEastAsia" w:hAnsiTheme="majorEastAsia" w:hint="eastAsia"/>
                <w:sz w:val="20"/>
                <w:szCs w:val="20"/>
              </w:rPr>
              <w:t>％以上を維持</w:t>
            </w:r>
          </w:p>
          <w:p w14:paraId="5F9AB3A8" w14:textId="0E92B77B" w:rsidR="00B7539D" w:rsidRPr="001139E9" w:rsidRDefault="00B7539D" w:rsidP="007A6343">
            <w:pPr>
              <w:wordWrap w:val="0"/>
              <w:spacing w:line="204" w:lineRule="exact"/>
              <w:ind w:leftChars="100" w:left="410" w:hangingChars="100" w:hanging="200"/>
              <w:jc w:val="right"/>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１</w:t>
            </w:r>
            <w:r w:rsidR="00970CD2"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96.1</w:t>
            </w:r>
            <w:r w:rsidR="00970CD2" w:rsidRPr="001139E9">
              <w:rPr>
                <w:rFonts w:asciiTheme="majorEastAsia" w:eastAsiaTheme="majorEastAsia" w:hAnsiTheme="major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２</w:t>
            </w:r>
            <w:r w:rsidR="000179CE"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96.1</w:t>
            </w:r>
            <w:r w:rsidR="007A6343" w:rsidRPr="001139E9">
              <w:rPr>
                <w:rFonts w:asciiTheme="majorEastAsia" w:eastAsiaTheme="majorEastAsia" w:hAnsiTheme="majorEastAsia"/>
                <w:sz w:val="20"/>
                <w:szCs w:val="20"/>
              </w:rPr>
              <w:t>%</w:t>
            </w:r>
            <w:r w:rsidR="00D91D12" w:rsidRPr="001139E9">
              <w:rPr>
                <w:rFonts w:asciiTheme="majorEastAsia" w:eastAsiaTheme="majorEastAsia" w:hAnsiTheme="majorEastAsia" w:hint="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３</w:t>
            </w:r>
            <w:r w:rsidR="00A23F6A"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95.9</w:t>
            </w:r>
            <w:r w:rsidR="007A0974" w:rsidRPr="001139E9">
              <w:rPr>
                <w:rFonts w:asciiTheme="majorEastAsia" w:eastAsiaTheme="majorEastAsia" w:hAnsiTheme="majorEastAsia"/>
                <w:sz w:val="20"/>
                <w:szCs w:val="20"/>
              </w:rPr>
              <w:t>%</w:t>
            </w:r>
            <w:r w:rsidR="000179CE" w:rsidRPr="001139E9">
              <w:rPr>
                <w:rFonts w:asciiTheme="majorEastAsia" w:eastAsiaTheme="majorEastAsia" w:hAnsiTheme="majorEastAsia"/>
                <w:sz w:val="20"/>
                <w:szCs w:val="20"/>
              </w:rPr>
              <w:t xml:space="preserve"> </w:t>
            </w:r>
            <w:r w:rsidRPr="001139E9">
              <w:rPr>
                <w:rFonts w:asciiTheme="majorEastAsia" w:eastAsiaTheme="majorEastAsia" w:hAnsiTheme="majorEastAsia" w:hint="eastAsia"/>
                <w:sz w:val="20"/>
                <w:szCs w:val="20"/>
              </w:rPr>
              <w:t>）</w:t>
            </w:r>
          </w:p>
          <w:p w14:paraId="4CEB1776" w14:textId="362AC969" w:rsidR="00B7539D" w:rsidRPr="001139E9" w:rsidRDefault="00B7539D" w:rsidP="003A45D4">
            <w:pPr>
              <w:spacing w:line="204" w:lineRule="exact"/>
              <w:ind w:firstLineChars="100" w:firstLine="200"/>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　学校教育自己診断（生徒向け）「授業は興味深く満足できるものである」の肯定的評価が</w:t>
            </w:r>
            <w:r w:rsidR="007A6343" w:rsidRPr="001139E9">
              <w:rPr>
                <w:rFonts w:asciiTheme="majorEastAsia" w:eastAsiaTheme="majorEastAsia" w:hAnsiTheme="majorEastAsia" w:hint="eastAsia"/>
                <w:sz w:val="20"/>
                <w:szCs w:val="20"/>
              </w:rPr>
              <w:t>令和</w:t>
            </w:r>
            <w:r w:rsidR="005811E6" w:rsidRPr="001139E9">
              <w:rPr>
                <w:rFonts w:asciiTheme="majorEastAsia" w:eastAsiaTheme="majorEastAsia" w:hAnsiTheme="majorEastAsia" w:hint="eastAsia"/>
                <w:sz w:val="20"/>
                <w:szCs w:val="20"/>
              </w:rPr>
              <w:t>６</w:t>
            </w:r>
            <w:r w:rsidR="007A6343" w:rsidRPr="001139E9">
              <w:rPr>
                <w:rFonts w:asciiTheme="majorEastAsia" w:eastAsiaTheme="majorEastAsia" w:hAnsiTheme="majorEastAsia" w:hint="eastAsia"/>
                <w:sz w:val="20"/>
                <w:szCs w:val="20"/>
              </w:rPr>
              <w:t>年度</w:t>
            </w:r>
            <w:r w:rsidRPr="001139E9">
              <w:rPr>
                <w:rFonts w:asciiTheme="majorEastAsia" w:eastAsiaTheme="majorEastAsia" w:hAnsiTheme="majorEastAsia" w:hint="eastAsia"/>
                <w:sz w:val="20"/>
                <w:szCs w:val="20"/>
              </w:rPr>
              <w:t>実績で</w:t>
            </w:r>
            <w:r w:rsidR="005811E6" w:rsidRPr="001139E9">
              <w:rPr>
                <w:rFonts w:asciiTheme="majorEastAsia" w:eastAsiaTheme="majorEastAsia" w:hAnsiTheme="majorEastAsia"/>
                <w:sz w:val="20"/>
                <w:szCs w:val="20"/>
              </w:rPr>
              <w:t>90</w:t>
            </w:r>
            <w:r w:rsidRPr="001139E9">
              <w:rPr>
                <w:rFonts w:asciiTheme="majorEastAsia" w:eastAsiaTheme="majorEastAsia" w:hAnsiTheme="majorEastAsia" w:hint="eastAsia"/>
                <w:sz w:val="20"/>
                <w:szCs w:val="20"/>
              </w:rPr>
              <w:t>％以上</w:t>
            </w:r>
            <w:r w:rsidR="00D91D12" w:rsidRPr="001139E9">
              <w:rPr>
                <w:rFonts w:asciiTheme="majorEastAsia" w:eastAsiaTheme="majorEastAsia" w:hAnsiTheme="majorEastAsia" w:hint="eastAsia"/>
                <w:sz w:val="20"/>
                <w:szCs w:val="20"/>
              </w:rPr>
              <w:t xml:space="preserve"> </w:t>
            </w:r>
            <w:r w:rsidR="00970CD2" w:rsidRPr="001139E9">
              <w:rPr>
                <w:rFonts w:asciiTheme="majorEastAsia" w:eastAsiaTheme="majorEastAsia" w:hAnsiTheme="majorEastAsia"/>
                <w:sz w:val="20"/>
                <w:szCs w:val="20"/>
              </w:rPr>
              <w:t xml:space="preserve">    </w:t>
            </w:r>
            <w:r w:rsidRPr="001139E9">
              <w:rPr>
                <w:rFonts w:asciiTheme="majorEastAsia" w:eastAsiaTheme="majorEastAsia" w:hAnsiTheme="majorEastAsia" w:hint="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１</w:t>
            </w:r>
            <w:r w:rsidR="00970CD2"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90.3</w:t>
            </w:r>
            <w:r w:rsidR="00970CD2" w:rsidRPr="001139E9">
              <w:rPr>
                <w:rFonts w:asciiTheme="majorEastAsia" w:eastAsiaTheme="majorEastAsia" w:hAnsiTheme="major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２</w:t>
            </w:r>
            <w:r w:rsidR="007A6343"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93.0</w:t>
            </w:r>
            <w:r w:rsidR="007A6343" w:rsidRPr="001139E9">
              <w:rPr>
                <w:rFonts w:asciiTheme="majorEastAsia" w:eastAsiaTheme="majorEastAsia" w:hAnsiTheme="majorEastAsia"/>
                <w:sz w:val="20"/>
                <w:szCs w:val="20"/>
              </w:rPr>
              <w:t>%</w:t>
            </w:r>
            <w:r w:rsidR="00D91D12" w:rsidRPr="001139E9">
              <w:rPr>
                <w:rFonts w:asciiTheme="majorEastAsia" w:eastAsiaTheme="majorEastAsia" w:hAnsiTheme="majorEastAsia" w:hint="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３</w:t>
            </w:r>
            <w:r w:rsidR="00A23F6A"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96.6</w:t>
            </w:r>
            <w:r w:rsidR="007A0974" w:rsidRPr="001139E9">
              <w:rPr>
                <w:rFonts w:asciiTheme="majorEastAsia" w:eastAsiaTheme="majorEastAsia" w:hAnsiTheme="majorEastAsia"/>
                <w:sz w:val="20"/>
                <w:szCs w:val="20"/>
              </w:rPr>
              <w:t>%</w:t>
            </w:r>
            <w:r w:rsidR="0055138D" w:rsidRPr="001139E9">
              <w:rPr>
                <w:rFonts w:asciiTheme="majorEastAsia" w:eastAsiaTheme="majorEastAsia" w:hAnsiTheme="majorEastAsia"/>
                <w:sz w:val="20"/>
                <w:szCs w:val="20"/>
              </w:rPr>
              <w:t xml:space="preserve"> </w:t>
            </w:r>
            <w:r w:rsidRPr="001139E9">
              <w:rPr>
                <w:rFonts w:asciiTheme="majorEastAsia" w:eastAsiaTheme="majorEastAsia" w:hAnsiTheme="majorEastAsia" w:hint="eastAsia"/>
                <w:sz w:val="20"/>
                <w:szCs w:val="20"/>
              </w:rPr>
              <w:t xml:space="preserve">）　　　　</w:t>
            </w:r>
          </w:p>
          <w:p w14:paraId="71EFE521" w14:textId="77777777" w:rsidR="00B7539D" w:rsidRPr="001139E9" w:rsidRDefault="00B7539D" w:rsidP="003A45D4">
            <w:pPr>
              <w:spacing w:line="204" w:lineRule="exact"/>
              <w:rPr>
                <w:rFonts w:asciiTheme="majorEastAsia" w:eastAsiaTheme="majorEastAsia" w:hAnsiTheme="majorEastAsia"/>
                <w:b/>
                <w:sz w:val="20"/>
                <w:szCs w:val="20"/>
              </w:rPr>
            </w:pPr>
          </w:p>
          <w:p w14:paraId="1B3605F9" w14:textId="741F75A1" w:rsidR="00B7539D" w:rsidRPr="001139E9" w:rsidRDefault="00B7539D" w:rsidP="003A45D4">
            <w:pPr>
              <w:spacing w:line="204" w:lineRule="exact"/>
              <w:rPr>
                <w:rFonts w:asciiTheme="majorEastAsia" w:eastAsiaTheme="majorEastAsia" w:hAnsiTheme="majorEastAsia"/>
                <w:b/>
                <w:sz w:val="20"/>
                <w:szCs w:val="20"/>
              </w:rPr>
            </w:pPr>
            <w:r w:rsidRPr="001139E9">
              <w:rPr>
                <w:rFonts w:asciiTheme="majorEastAsia" w:eastAsiaTheme="majorEastAsia" w:hAnsiTheme="majorEastAsia" w:hint="eastAsia"/>
                <w:b/>
                <w:sz w:val="20"/>
                <w:szCs w:val="20"/>
              </w:rPr>
              <w:t>（</w:t>
            </w:r>
            <w:r w:rsidR="005811E6" w:rsidRPr="001139E9">
              <w:rPr>
                <w:rFonts w:asciiTheme="majorEastAsia" w:eastAsiaTheme="majorEastAsia" w:hAnsiTheme="majorEastAsia" w:hint="eastAsia"/>
                <w:b/>
                <w:sz w:val="20"/>
                <w:szCs w:val="20"/>
              </w:rPr>
              <w:t>２</w:t>
            </w:r>
            <w:r w:rsidRPr="001139E9">
              <w:rPr>
                <w:rFonts w:asciiTheme="majorEastAsia" w:eastAsiaTheme="majorEastAsia" w:hAnsiTheme="majorEastAsia" w:hint="eastAsia"/>
                <w:b/>
                <w:sz w:val="20"/>
                <w:szCs w:val="20"/>
              </w:rPr>
              <w:t>）主体的に学ぶ意欲・態度の育成</w:t>
            </w:r>
          </w:p>
          <w:p w14:paraId="028FD2FD" w14:textId="424AC7E7" w:rsidR="00B7539D" w:rsidRPr="001139E9" w:rsidRDefault="00B7539D" w:rsidP="00DD38C7">
            <w:pPr>
              <w:spacing w:line="204" w:lineRule="exact"/>
              <w:ind w:left="600" w:hangingChars="300" w:hanging="600"/>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 xml:space="preserve">　　ア　生徒が自学自習を進めやすくなるような方策を検討し、</w:t>
            </w:r>
            <w:r w:rsidR="006114B6" w:rsidRPr="001139E9">
              <w:rPr>
                <w:rFonts w:asciiTheme="majorEastAsia" w:eastAsiaTheme="majorEastAsia" w:hAnsiTheme="majorEastAsia" w:hint="eastAsia"/>
                <w:sz w:val="20"/>
                <w:szCs w:val="20"/>
              </w:rPr>
              <w:t>併せて</w:t>
            </w:r>
            <w:r w:rsidRPr="001139E9">
              <w:rPr>
                <w:rFonts w:asciiTheme="majorEastAsia" w:eastAsiaTheme="majorEastAsia" w:hAnsiTheme="majorEastAsia" w:hint="eastAsia"/>
                <w:sz w:val="20"/>
                <w:szCs w:val="20"/>
              </w:rPr>
              <w:t>適切なアドバイス等を行う。　イ　生徒の自己実現、進路目標設定のためのキャリア教育の充実を図る。</w:t>
            </w:r>
          </w:p>
          <w:p w14:paraId="629DE9DB" w14:textId="274478FD" w:rsidR="00B7539D" w:rsidRPr="001139E9" w:rsidRDefault="00B7539D" w:rsidP="003C3FB2">
            <w:pPr>
              <w:spacing w:line="204" w:lineRule="exact"/>
              <w:ind w:left="400" w:hangingChars="200" w:hanging="400"/>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 xml:space="preserve">　※　生活アンケート（生徒向け）により把握する「平日の一日平均自主学習時間」が「</w:t>
            </w:r>
            <w:r w:rsidR="005811E6" w:rsidRPr="001139E9">
              <w:rPr>
                <w:rFonts w:asciiTheme="majorEastAsia" w:eastAsiaTheme="majorEastAsia" w:hAnsiTheme="majorEastAsia" w:hint="eastAsia"/>
                <w:sz w:val="20"/>
                <w:szCs w:val="20"/>
              </w:rPr>
              <w:t>２</w:t>
            </w:r>
            <w:r w:rsidRPr="001139E9">
              <w:rPr>
                <w:rFonts w:asciiTheme="majorEastAsia" w:eastAsiaTheme="majorEastAsia" w:hAnsiTheme="majorEastAsia" w:hint="eastAsia"/>
                <w:sz w:val="20"/>
                <w:szCs w:val="20"/>
              </w:rPr>
              <w:t>時間以上」と回答する生徒の割合を</w:t>
            </w:r>
            <w:r w:rsidR="007A6343" w:rsidRPr="001139E9">
              <w:rPr>
                <w:rFonts w:asciiTheme="majorEastAsia" w:eastAsiaTheme="majorEastAsia" w:hAnsiTheme="majorEastAsia" w:hint="eastAsia"/>
                <w:sz w:val="20"/>
                <w:szCs w:val="20"/>
              </w:rPr>
              <w:t>令和</w:t>
            </w:r>
            <w:r w:rsidR="005811E6" w:rsidRPr="001139E9">
              <w:rPr>
                <w:rFonts w:asciiTheme="majorEastAsia" w:eastAsiaTheme="majorEastAsia" w:hAnsiTheme="majorEastAsia" w:hint="eastAsia"/>
                <w:sz w:val="20"/>
                <w:szCs w:val="20"/>
              </w:rPr>
              <w:t>６</w:t>
            </w:r>
            <w:r w:rsidR="007A6343" w:rsidRPr="001139E9">
              <w:rPr>
                <w:rFonts w:asciiTheme="majorEastAsia" w:eastAsiaTheme="majorEastAsia" w:hAnsiTheme="majorEastAsia" w:hint="eastAsia"/>
                <w:sz w:val="20"/>
                <w:szCs w:val="20"/>
              </w:rPr>
              <w:t>年度</w:t>
            </w:r>
            <w:r w:rsidRPr="001139E9">
              <w:rPr>
                <w:rFonts w:asciiTheme="majorEastAsia" w:eastAsiaTheme="majorEastAsia" w:hAnsiTheme="majorEastAsia" w:hint="eastAsia"/>
                <w:sz w:val="20"/>
                <w:szCs w:val="20"/>
              </w:rPr>
              <w:t>実績で</w:t>
            </w:r>
            <w:r w:rsidR="005811E6" w:rsidRPr="001139E9">
              <w:rPr>
                <w:rFonts w:asciiTheme="majorEastAsia" w:eastAsiaTheme="majorEastAsia" w:hAnsiTheme="majorEastAsia"/>
                <w:sz w:val="20"/>
                <w:szCs w:val="20"/>
              </w:rPr>
              <w:t>50</w:t>
            </w:r>
            <w:r w:rsidRPr="001139E9">
              <w:rPr>
                <w:rFonts w:asciiTheme="majorEastAsia" w:eastAsiaTheme="majorEastAsia" w:hAnsiTheme="majorEastAsia" w:hint="eastAsia"/>
                <w:sz w:val="20"/>
                <w:szCs w:val="20"/>
              </w:rPr>
              <w:t>％以上（</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１</w:t>
            </w:r>
            <w:r w:rsidR="00970CD2"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51.8</w:t>
            </w:r>
            <w:r w:rsidR="00970CD2" w:rsidRPr="001139E9">
              <w:rPr>
                <w:rFonts w:asciiTheme="majorEastAsia" w:eastAsiaTheme="majorEastAsia" w:hAnsiTheme="major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２</w:t>
            </w:r>
            <w:r w:rsidR="006473B6"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48.7</w:t>
            </w:r>
            <w:r w:rsidR="007A6343" w:rsidRPr="001139E9">
              <w:rPr>
                <w:rFonts w:asciiTheme="majorEastAsia" w:eastAsiaTheme="majorEastAsia" w:hAnsiTheme="majorEastAsia"/>
                <w:sz w:val="20"/>
                <w:szCs w:val="20"/>
              </w:rPr>
              <w:t>%</w:t>
            </w:r>
            <w:r w:rsidR="00D91D12" w:rsidRPr="001139E9">
              <w:rPr>
                <w:rFonts w:asciiTheme="majorEastAsia" w:eastAsiaTheme="majorEastAsia" w:hAnsiTheme="majorEastAsia" w:hint="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３</w:t>
            </w:r>
            <w:r w:rsidR="007A0974"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51</w:t>
            </w:r>
            <w:r w:rsidR="007A0974" w:rsidRPr="001139E9">
              <w:rPr>
                <w:rFonts w:asciiTheme="majorEastAsia" w:eastAsiaTheme="majorEastAsia" w:hAnsiTheme="majorEastAsia"/>
                <w:sz w:val="20"/>
                <w:szCs w:val="20"/>
              </w:rPr>
              <w:t>%</w:t>
            </w:r>
            <w:r w:rsidRPr="001139E9">
              <w:rPr>
                <w:rFonts w:asciiTheme="majorEastAsia" w:eastAsiaTheme="majorEastAsia" w:hAnsiTheme="majorEastAsia" w:hint="eastAsia"/>
                <w:sz w:val="20"/>
                <w:szCs w:val="20"/>
              </w:rPr>
              <w:t>）、「</w:t>
            </w:r>
            <w:r w:rsidR="005811E6" w:rsidRPr="001139E9">
              <w:rPr>
                <w:rFonts w:asciiTheme="majorEastAsia" w:eastAsiaTheme="majorEastAsia" w:hAnsiTheme="majorEastAsia" w:hint="eastAsia"/>
                <w:sz w:val="20"/>
                <w:szCs w:val="20"/>
              </w:rPr>
              <w:t>３</w:t>
            </w:r>
            <w:r w:rsidRPr="001139E9">
              <w:rPr>
                <w:rFonts w:asciiTheme="majorEastAsia" w:eastAsiaTheme="majorEastAsia" w:hAnsiTheme="majorEastAsia" w:hint="eastAsia"/>
                <w:sz w:val="20"/>
                <w:szCs w:val="20"/>
              </w:rPr>
              <w:t>時間以上」と回答する生徒の割合を同</w:t>
            </w:r>
            <w:r w:rsidR="005811E6" w:rsidRPr="001139E9">
              <w:rPr>
                <w:rFonts w:asciiTheme="majorEastAsia" w:eastAsiaTheme="majorEastAsia" w:hAnsiTheme="majorEastAsia"/>
                <w:sz w:val="20"/>
                <w:szCs w:val="20"/>
              </w:rPr>
              <w:t>30</w:t>
            </w:r>
            <w:r w:rsidRPr="001139E9">
              <w:rPr>
                <w:rFonts w:asciiTheme="majorEastAsia" w:eastAsiaTheme="majorEastAsia" w:hAnsiTheme="majorEastAsia" w:hint="eastAsia"/>
                <w:sz w:val="20"/>
                <w:szCs w:val="20"/>
              </w:rPr>
              <w:t>％以上（</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１</w:t>
            </w:r>
            <w:r w:rsidR="00F826F0"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36.</w:t>
            </w:r>
            <w:r w:rsidR="00F826F0" w:rsidRPr="001139E9">
              <w:rPr>
                <w:rFonts w:asciiTheme="majorEastAsia" w:eastAsiaTheme="majorEastAsia" w:hAnsiTheme="major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２</w:t>
            </w:r>
            <w:r w:rsidR="007A6343"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30.5</w:t>
            </w:r>
            <w:r w:rsidR="007A6343" w:rsidRPr="001139E9">
              <w:rPr>
                <w:rFonts w:asciiTheme="majorEastAsia" w:eastAsiaTheme="majorEastAsia" w:hAnsiTheme="majorEastAsia"/>
                <w:sz w:val="20"/>
                <w:szCs w:val="20"/>
              </w:rPr>
              <w:t>%</w:t>
            </w:r>
            <w:r w:rsidR="00D91D12" w:rsidRPr="001139E9">
              <w:rPr>
                <w:rFonts w:asciiTheme="majorEastAsia" w:eastAsiaTheme="majorEastAsia" w:hAnsiTheme="majorEastAsia" w:hint="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３</w:t>
            </w:r>
            <w:r w:rsidR="007A0974"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37</w:t>
            </w:r>
            <w:r w:rsidR="007A0974" w:rsidRPr="001139E9">
              <w:rPr>
                <w:rFonts w:asciiTheme="majorEastAsia" w:eastAsiaTheme="majorEastAsia" w:hAnsiTheme="majorEastAsia"/>
                <w:sz w:val="20"/>
                <w:szCs w:val="20"/>
              </w:rPr>
              <w:t>%</w:t>
            </w:r>
            <w:r w:rsidRPr="001139E9">
              <w:rPr>
                <w:rFonts w:asciiTheme="majorEastAsia" w:eastAsiaTheme="majorEastAsia" w:hAnsiTheme="majorEastAsia" w:hint="eastAsia"/>
                <w:sz w:val="20"/>
                <w:szCs w:val="20"/>
              </w:rPr>
              <w:t xml:space="preserve">）　</w:t>
            </w:r>
          </w:p>
          <w:p w14:paraId="5F216E5F" w14:textId="3C7D094B" w:rsidR="00B7539D" w:rsidRPr="001139E9" w:rsidRDefault="00B7539D" w:rsidP="0012278A">
            <w:pPr>
              <w:spacing w:line="204" w:lineRule="exact"/>
              <w:ind w:left="600" w:hangingChars="300" w:hanging="600"/>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 xml:space="preserve">　※　①「知的世界の冒険」、②「職業ガイダンス」、③「学部・学科ガイダンス」各々の生徒アンケートにおける肯定的評価を</w:t>
            </w:r>
            <w:r w:rsidR="007A6343" w:rsidRPr="001139E9">
              <w:rPr>
                <w:rFonts w:asciiTheme="majorEastAsia" w:eastAsiaTheme="majorEastAsia" w:hAnsiTheme="majorEastAsia" w:hint="eastAsia"/>
                <w:sz w:val="20"/>
                <w:szCs w:val="20"/>
              </w:rPr>
              <w:t>令和</w:t>
            </w:r>
            <w:r w:rsidR="005811E6" w:rsidRPr="001139E9">
              <w:rPr>
                <w:rFonts w:asciiTheme="majorEastAsia" w:eastAsiaTheme="majorEastAsia" w:hAnsiTheme="majorEastAsia" w:hint="eastAsia"/>
                <w:sz w:val="20"/>
                <w:szCs w:val="20"/>
              </w:rPr>
              <w:t>６</w:t>
            </w:r>
            <w:r w:rsidR="007A6343" w:rsidRPr="001139E9">
              <w:rPr>
                <w:rFonts w:asciiTheme="majorEastAsia" w:eastAsiaTheme="majorEastAsia" w:hAnsiTheme="majorEastAsia" w:hint="eastAsia"/>
                <w:sz w:val="20"/>
                <w:szCs w:val="20"/>
              </w:rPr>
              <w:t>年度</w:t>
            </w:r>
            <w:r w:rsidRPr="001139E9">
              <w:rPr>
                <w:rFonts w:asciiTheme="majorEastAsia" w:eastAsiaTheme="majorEastAsia" w:hAnsiTheme="majorEastAsia" w:hint="eastAsia"/>
                <w:sz w:val="20"/>
                <w:szCs w:val="20"/>
              </w:rPr>
              <w:t>実績で各々</w:t>
            </w:r>
            <w:r w:rsidR="005811E6" w:rsidRPr="001139E9">
              <w:rPr>
                <w:rFonts w:asciiTheme="majorEastAsia" w:eastAsiaTheme="majorEastAsia" w:hAnsiTheme="majorEastAsia"/>
                <w:sz w:val="20"/>
                <w:szCs w:val="20"/>
              </w:rPr>
              <w:t>95</w:t>
            </w:r>
            <w:r w:rsidRPr="001139E9">
              <w:rPr>
                <w:rFonts w:asciiTheme="majorEastAsia" w:eastAsiaTheme="majorEastAsia" w:hAnsiTheme="majorEastAsia" w:hint="eastAsia"/>
                <w:sz w:val="20"/>
                <w:szCs w:val="20"/>
              </w:rPr>
              <w:t>％以上を維持する。（①</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１</w:t>
            </w:r>
            <w:r w:rsidR="00970CD2"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95.5</w:t>
            </w:r>
            <w:r w:rsidR="00970CD2" w:rsidRPr="001139E9">
              <w:rPr>
                <w:rFonts w:asciiTheme="majorEastAsia" w:eastAsiaTheme="majorEastAsia" w:hAnsiTheme="majorEastAsia"/>
                <w:sz w:val="20"/>
                <w:szCs w:val="20"/>
              </w:rPr>
              <w:t>%</w:t>
            </w:r>
            <w:r w:rsidR="00F826F0" w:rsidRPr="001139E9">
              <w:rPr>
                <w:rFonts w:asciiTheme="majorEastAsia" w:eastAsiaTheme="majorEastAsia" w:hAnsiTheme="major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２</w:t>
            </w:r>
            <w:r w:rsidR="007A6343"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100</w:t>
            </w:r>
            <w:r w:rsidR="007A6343" w:rsidRPr="001139E9">
              <w:rPr>
                <w:rFonts w:asciiTheme="majorEastAsia" w:eastAsiaTheme="majorEastAsia" w:hAnsiTheme="majorEastAsia"/>
                <w:sz w:val="20"/>
                <w:szCs w:val="20"/>
              </w:rPr>
              <w:t>%</w:t>
            </w:r>
            <w:r w:rsidR="00D91D12" w:rsidRPr="001139E9">
              <w:rPr>
                <w:rFonts w:asciiTheme="majorEastAsia" w:eastAsiaTheme="majorEastAsia" w:hAnsiTheme="majorEastAsia" w:hint="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３</w:t>
            </w:r>
            <w:r w:rsidR="009735C1" w:rsidRPr="001139E9">
              <w:rPr>
                <w:rFonts w:asciiTheme="majorEastAsia" w:eastAsiaTheme="majorEastAsia" w:hAnsiTheme="majorEastAsia" w:hint="eastAsia"/>
                <w:sz w:val="20"/>
                <w:szCs w:val="20"/>
              </w:rPr>
              <w:t xml:space="preserve"> </w:t>
            </w:r>
            <w:r w:rsidR="005811E6" w:rsidRPr="001139E9">
              <w:rPr>
                <w:rFonts w:asciiTheme="majorEastAsia" w:eastAsiaTheme="majorEastAsia" w:hAnsiTheme="majorEastAsia"/>
                <w:sz w:val="20"/>
                <w:szCs w:val="20"/>
              </w:rPr>
              <w:t>100</w:t>
            </w:r>
            <w:r w:rsidR="009735C1" w:rsidRPr="001139E9">
              <w:rPr>
                <w:rFonts w:asciiTheme="majorEastAsia" w:eastAsiaTheme="majorEastAsia" w:hAnsiTheme="majorEastAsia"/>
                <w:sz w:val="20"/>
                <w:szCs w:val="20"/>
              </w:rPr>
              <w:t>%</w:t>
            </w:r>
            <w:r w:rsidR="009735C1" w:rsidRPr="001139E9">
              <w:rPr>
                <w:rFonts w:asciiTheme="majorEastAsia" w:eastAsiaTheme="majorEastAsia" w:hAnsiTheme="majorEastAsia" w:hint="eastAsia"/>
                <w:sz w:val="20"/>
                <w:szCs w:val="20"/>
              </w:rPr>
              <w:t xml:space="preserve">　</w:t>
            </w:r>
            <w:r w:rsidRPr="001139E9">
              <w:rPr>
                <w:rFonts w:asciiTheme="majorEastAsia" w:eastAsiaTheme="majorEastAsia" w:hAnsiTheme="majorEastAsia" w:hint="eastAsia"/>
                <w:sz w:val="20"/>
                <w:szCs w:val="20"/>
              </w:rPr>
              <w:t>②</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１</w:t>
            </w:r>
            <w:r w:rsidR="00970CD2"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99.0</w:t>
            </w:r>
            <w:r w:rsidR="00970CD2" w:rsidRPr="001139E9">
              <w:rPr>
                <w:rFonts w:asciiTheme="majorEastAsia" w:eastAsiaTheme="majorEastAsia" w:hAnsiTheme="majorEastAsia"/>
                <w:sz w:val="20"/>
                <w:szCs w:val="20"/>
              </w:rPr>
              <w:t>%</w:t>
            </w:r>
            <w:r w:rsidR="00F826F0" w:rsidRPr="001139E9">
              <w:rPr>
                <w:rFonts w:asciiTheme="majorEastAsia" w:eastAsiaTheme="majorEastAsia" w:hAnsiTheme="majorEastAsia"/>
                <w:sz w:val="20"/>
                <w:szCs w:val="20"/>
              </w:rPr>
              <w:t>,</w:t>
            </w:r>
            <w:r w:rsidR="00970CD2"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２</w:t>
            </w:r>
            <w:r w:rsidR="007A6343"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100</w:t>
            </w:r>
            <w:r w:rsidR="007A6343" w:rsidRPr="001139E9">
              <w:rPr>
                <w:rFonts w:asciiTheme="majorEastAsia" w:eastAsiaTheme="majorEastAsia" w:hAnsiTheme="majorEastAsia"/>
                <w:sz w:val="20"/>
                <w:szCs w:val="20"/>
              </w:rPr>
              <w:t>%</w:t>
            </w:r>
            <w:r w:rsidR="00F826F0"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３</w:t>
            </w:r>
            <w:r w:rsidR="009735C1"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100</w:t>
            </w:r>
            <w:r w:rsidR="009735C1" w:rsidRPr="001139E9">
              <w:rPr>
                <w:rFonts w:asciiTheme="majorEastAsia" w:eastAsiaTheme="majorEastAsia" w:hAnsiTheme="majorEastAsia"/>
                <w:sz w:val="20"/>
                <w:szCs w:val="20"/>
              </w:rPr>
              <w:t>%</w:t>
            </w:r>
            <w:r w:rsidR="000179CE" w:rsidRPr="001139E9">
              <w:rPr>
                <w:rFonts w:asciiTheme="majorEastAsia" w:eastAsiaTheme="majorEastAsia" w:hAnsiTheme="majorEastAsia"/>
                <w:sz w:val="20"/>
                <w:szCs w:val="20"/>
              </w:rPr>
              <w:t xml:space="preserve"> </w:t>
            </w:r>
            <w:r w:rsidR="00F826F0" w:rsidRPr="001139E9">
              <w:rPr>
                <w:rFonts w:asciiTheme="majorEastAsia" w:eastAsiaTheme="majorEastAsia" w:hAnsiTheme="majorEastAsia"/>
                <w:sz w:val="20"/>
                <w:szCs w:val="20"/>
              </w:rPr>
              <w:t xml:space="preserve"> </w:t>
            </w:r>
            <w:r w:rsidRPr="001139E9">
              <w:rPr>
                <w:rFonts w:asciiTheme="majorEastAsia" w:eastAsiaTheme="majorEastAsia" w:hAnsiTheme="majorEastAsia" w:hint="eastAsia"/>
                <w:sz w:val="20"/>
                <w:szCs w:val="20"/>
              </w:rPr>
              <w:t>③</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１</w:t>
            </w:r>
            <w:r w:rsidR="00970CD2"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98.3</w:t>
            </w:r>
            <w:r w:rsidR="00970CD2" w:rsidRPr="001139E9">
              <w:rPr>
                <w:rFonts w:asciiTheme="majorEastAsia" w:eastAsiaTheme="majorEastAsia" w:hAnsiTheme="majorEastAsia"/>
                <w:sz w:val="20"/>
                <w:szCs w:val="20"/>
              </w:rPr>
              <w:t>%</w:t>
            </w:r>
            <w:r w:rsidR="00F826F0" w:rsidRPr="001139E9">
              <w:rPr>
                <w:rFonts w:asciiTheme="majorEastAsia" w:eastAsiaTheme="majorEastAsia" w:hAnsiTheme="major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２</w:t>
            </w:r>
            <w:r w:rsidR="007A6343"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99.0</w:t>
            </w:r>
            <w:r w:rsidR="007A6343" w:rsidRPr="001139E9">
              <w:rPr>
                <w:rFonts w:asciiTheme="majorEastAsia" w:eastAsiaTheme="majorEastAsia" w:hAnsiTheme="majorEastAsia"/>
                <w:sz w:val="20"/>
                <w:szCs w:val="20"/>
              </w:rPr>
              <w:t>%</w:t>
            </w:r>
            <w:r w:rsidR="00D91D12" w:rsidRPr="001139E9">
              <w:rPr>
                <w:rFonts w:asciiTheme="majorEastAsia" w:eastAsiaTheme="majorEastAsia" w:hAnsiTheme="majorEastAsia" w:hint="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３</w:t>
            </w:r>
            <w:r w:rsidR="007A0974" w:rsidRPr="001139E9">
              <w:rPr>
                <w:rFonts w:asciiTheme="majorEastAsia" w:eastAsiaTheme="majorEastAsia" w:hAnsiTheme="majorEastAsia"/>
                <w:sz w:val="20"/>
                <w:szCs w:val="20"/>
              </w:rPr>
              <w:t xml:space="preserve"> </w:t>
            </w:r>
            <w:r w:rsidR="005811E6" w:rsidRPr="001139E9">
              <w:rPr>
                <w:rFonts w:ascii="ＭＳ ゴシック" w:eastAsia="ＭＳ ゴシック" w:hAnsi="ＭＳ ゴシック"/>
                <w:sz w:val="20"/>
                <w:szCs w:val="20"/>
              </w:rPr>
              <w:t>99</w:t>
            </w:r>
            <w:r w:rsidR="00F50D3B" w:rsidRPr="001139E9">
              <w:rPr>
                <w:rFonts w:ascii="ＭＳ ゴシック" w:eastAsia="ＭＳ ゴシック" w:hAnsi="ＭＳ ゴシック" w:hint="eastAsia"/>
                <w:sz w:val="20"/>
                <w:szCs w:val="20"/>
              </w:rPr>
              <w:t>%</w:t>
            </w:r>
            <w:r w:rsidRPr="001139E9">
              <w:rPr>
                <w:rFonts w:asciiTheme="majorEastAsia" w:eastAsiaTheme="majorEastAsia" w:hAnsiTheme="majorEastAsia" w:hint="eastAsia"/>
                <w:sz w:val="20"/>
                <w:szCs w:val="20"/>
              </w:rPr>
              <w:t>）</w:t>
            </w:r>
          </w:p>
          <w:p w14:paraId="20940E00" w14:textId="20511D5B" w:rsidR="00B7539D" w:rsidRPr="001139E9" w:rsidRDefault="00B7539D" w:rsidP="003A45D4">
            <w:pPr>
              <w:spacing w:line="204" w:lineRule="exact"/>
              <w:ind w:left="400" w:hangingChars="200" w:hanging="400"/>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 xml:space="preserve">　※　学校教育自己診断（生徒向け）「学校は進路についての情報を知らせてくれる」の肯定的評価を</w:t>
            </w:r>
            <w:r w:rsidR="007A6343" w:rsidRPr="001139E9">
              <w:rPr>
                <w:rFonts w:asciiTheme="majorEastAsia" w:eastAsiaTheme="majorEastAsia" w:hAnsiTheme="majorEastAsia" w:hint="eastAsia"/>
                <w:sz w:val="20"/>
                <w:szCs w:val="20"/>
              </w:rPr>
              <w:t>令和</w:t>
            </w:r>
            <w:r w:rsidR="005811E6" w:rsidRPr="001139E9">
              <w:rPr>
                <w:rFonts w:asciiTheme="majorEastAsia" w:eastAsiaTheme="majorEastAsia" w:hAnsiTheme="majorEastAsia" w:hint="eastAsia"/>
                <w:sz w:val="20"/>
                <w:szCs w:val="20"/>
              </w:rPr>
              <w:t>６</w:t>
            </w:r>
            <w:r w:rsidR="007A6343" w:rsidRPr="001139E9">
              <w:rPr>
                <w:rFonts w:asciiTheme="majorEastAsia" w:eastAsiaTheme="majorEastAsia" w:hAnsiTheme="majorEastAsia" w:hint="eastAsia"/>
                <w:sz w:val="20"/>
                <w:szCs w:val="20"/>
              </w:rPr>
              <w:t>年度</w:t>
            </w:r>
            <w:r w:rsidRPr="001139E9">
              <w:rPr>
                <w:rFonts w:asciiTheme="majorEastAsia" w:eastAsiaTheme="majorEastAsia" w:hAnsiTheme="majorEastAsia" w:hint="eastAsia"/>
                <w:sz w:val="20"/>
                <w:szCs w:val="20"/>
              </w:rPr>
              <w:t>で</w:t>
            </w:r>
            <w:r w:rsidR="005811E6" w:rsidRPr="001139E9">
              <w:rPr>
                <w:rFonts w:asciiTheme="majorEastAsia" w:eastAsiaTheme="majorEastAsia" w:hAnsiTheme="majorEastAsia"/>
                <w:sz w:val="20"/>
                <w:szCs w:val="20"/>
              </w:rPr>
              <w:t>90</w:t>
            </w:r>
            <w:r w:rsidRPr="001139E9">
              <w:rPr>
                <w:rFonts w:asciiTheme="majorEastAsia" w:eastAsiaTheme="majorEastAsia" w:hAnsiTheme="majorEastAsia" w:hint="eastAsia"/>
                <w:sz w:val="20"/>
                <w:szCs w:val="20"/>
              </w:rPr>
              <w:t>%以上</w:t>
            </w:r>
            <w:r w:rsidR="009C27D3" w:rsidRPr="001139E9">
              <w:rPr>
                <w:rFonts w:asciiTheme="majorEastAsia" w:eastAsiaTheme="majorEastAsia" w:hAnsiTheme="majorEastAsia" w:hint="eastAsia"/>
                <w:sz w:val="20"/>
                <w:szCs w:val="20"/>
              </w:rPr>
              <w:t>を維持</w:t>
            </w:r>
            <w:r w:rsidRPr="001139E9">
              <w:rPr>
                <w:rFonts w:asciiTheme="majorEastAsia" w:eastAsiaTheme="majorEastAsia" w:hAnsiTheme="majorEastAsia" w:hint="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１</w:t>
            </w:r>
            <w:r w:rsidR="00F826F0"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92.8</w:t>
            </w:r>
            <w:r w:rsidR="00F826F0" w:rsidRPr="001139E9">
              <w:rPr>
                <w:rFonts w:asciiTheme="majorEastAsia" w:eastAsiaTheme="majorEastAsia" w:hAnsiTheme="major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２</w:t>
            </w:r>
            <w:r w:rsidR="0076118A"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93.6</w:t>
            </w:r>
            <w:r w:rsidR="0076118A" w:rsidRPr="001139E9">
              <w:rPr>
                <w:rFonts w:asciiTheme="majorEastAsia" w:eastAsiaTheme="majorEastAsia" w:hAnsiTheme="majorEastAsia"/>
                <w:sz w:val="20"/>
                <w:szCs w:val="20"/>
              </w:rPr>
              <w:t>%</w:t>
            </w:r>
            <w:r w:rsidR="00D91D12" w:rsidRPr="001139E9">
              <w:rPr>
                <w:rFonts w:asciiTheme="majorEastAsia" w:eastAsiaTheme="majorEastAsia" w:hAnsiTheme="majorEastAsia" w:hint="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３</w:t>
            </w:r>
            <w:r w:rsidR="007A0974"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94.3</w:t>
            </w:r>
            <w:r w:rsidR="007A0974" w:rsidRPr="001139E9">
              <w:rPr>
                <w:rFonts w:asciiTheme="majorEastAsia" w:eastAsiaTheme="majorEastAsia" w:hAnsiTheme="majorEastAsia"/>
                <w:sz w:val="20"/>
                <w:szCs w:val="20"/>
              </w:rPr>
              <w:t>%</w:t>
            </w:r>
            <w:r w:rsidRPr="001139E9">
              <w:rPr>
                <w:rFonts w:asciiTheme="majorEastAsia" w:eastAsiaTheme="majorEastAsia" w:hAnsiTheme="majorEastAsia" w:hint="eastAsia"/>
                <w:sz w:val="20"/>
                <w:szCs w:val="20"/>
              </w:rPr>
              <w:t>）</w:t>
            </w:r>
          </w:p>
          <w:p w14:paraId="6AE9E785" w14:textId="684B52C6" w:rsidR="00F00CE2" w:rsidRPr="001139E9" w:rsidRDefault="00B7539D" w:rsidP="003A45D4">
            <w:pPr>
              <w:spacing w:line="204" w:lineRule="exact"/>
              <w:ind w:left="400" w:hangingChars="200" w:hanging="400"/>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 xml:space="preserve">　※　生徒進路希望現役実現率（</w:t>
            </w:r>
            <w:r w:rsidR="005811E6" w:rsidRPr="001139E9">
              <w:rPr>
                <w:rFonts w:asciiTheme="majorEastAsia" w:eastAsiaTheme="majorEastAsia" w:hAnsiTheme="majorEastAsia" w:hint="eastAsia"/>
                <w:sz w:val="20"/>
                <w:szCs w:val="20"/>
              </w:rPr>
              <w:t>３</w:t>
            </w:r>
            <w:r w:rsidRPr="001139E9">
              <w:rPr>
                <w:rFonts w:asciiTheme="majorEastAsia" w:eastAsiaTheme="majorEastAsia" w:hAnsiTheme="majorEastAsia" w:hint="eastAsia"/>
                <w:sz w:val="20"/>
                <w:szCs w:val="20"/>
              </w:rPr>
              <w:t>年第</w:t>
            </w:r>
            <w:r w:rsidR="005811E6" w:rsidRPr="001139E9">
              <w:rPr>
                <w:rFonts w:asciiTheme="majorEastAsia" w:eastAsiaTheme="majorEastAsia" w:hAnsiTheme="majorEastAsia" w:hint="eastAsia"/>
                <w:sz w:val="20"/>
                <w:szCs w:val="20"/>
              </w:rPr>
              <w:t>２</w:t>
            </w:r>
            <w:r w:rsidRPr="001139E9">
              <w:rPr>
                <w:rFonts w:asciiTheme="majorEastAsia" w:eastAsiaTheme="majorEastAsia" w:hAnsiTheme="majorEastAsia" w:hint="eastAsia"/>
                <w:sz w:val="20"/>
                <w:szCs w:val="20"/>
              </w:rPr>
              <w:t>回</w:t>
            </w:r>
            <w:r w:rsidR="005811E6" w:rsidRPr="001139E9">
              <w:rPr>
                <w:rFonts w:asciiTheme="majorEastAsia" w:eastAsiaTheme="majorEastAsia" w:hAnsiTheme="majorEastAsia"/>
                <w:sz w:val="20"/>
                <w:szCs w:val="20"/>
              </w:rPr>
              <w:t>11</w:t>
            </w:r>
            <w:r w:rsidRPr="001139E9">
              <w:rPr>
                <w:rFonts w:asciiTheme="majorEastAsia" w:eastAsiaTheme="majorEastAsia" w:hAnsiTheme="majorEastAsia" w:hint="eastAsia"/>
                <w:sz w:val="20"/>
                <w:szCs w:val="20"/>
              </w:rPr>
              <w:t>月進路希望調査の第一志望校の現役合格率）が</w:t>
            </w:r>
            <w:r w:rsidR="007A6343" w:rsidRPr="001139E9">
              <w:rPr>
                <w:rFonts w:asciiTheme="majorEastAsia" w:eastAsiaTheme="majorEastAsia" w:hAnsiTheme="majorEastAsia" w:hint="eastAsia"/>
                <w:sz w:val="20"/>
                <w:szCs w:val="20"/>
              </w:rPr>
              <w:t>令和</w:t>
            </w:r>
            <w:r w:rsidR="005811E6" w:rsidRPr="001139E9">
              <w:rPr>
                <w:rFonts w:asciiTheme="majorEastAsia" w:eastAsiaTheme="majorEastAsia" w:hAnsiTheme="majorEastAsia" w:hint="eastAsia"/>
                <w:sz w:val="20"/>
                <w:szCs w:val="20"/>
              </w:rPr>
              <w:t>６</w:t>
            </w:r>
            <w:r w:rsidR="007A6343" w:rsidRPr="001139E9">
              <w:rPr>
                <w:rFonts w:asciiTheme="majorEastAsia" w:eastAsiaTheme="majorEastAsia" w:hAnsiTheme="majorEastAsia" w:hint="eastAsia"/>
                <w:sz w:val="20"/>
                <w:szCs w:val="20"/>
              </w:rPr>
              <w:t>年度</w:t>
            </w:r>
            <w:r w:rsidRPr="001139E9">
              <w:rPr>
                <w:rFonts w:asciiTheme="majorEastAsia" w:eastAsiaTheme="majorEastAsia" w:hAnsiTheme="majorEastAsia" w:hint="eastAsia"/>
                <w:sz w:val="20"/>
                <w:szCs w:val="20"/>
              </w:rPr>
              <w:t>実績で</w:t>
            </w:r>
            <w:r w:rsidR="005811E6" w:rsidRPr="001139E9">
              <w:rPr>
                <w:rFonts w:asciiTheme="majorEastAsia" w:eastAsiaTheme="majorEastAsia" w:hAnsiTheme="majorEastAsia"/>
                <w:sz w:val="20"/>
                <w:szCs w:val="20"/>
              </w:rPr>
              <w:t>45</w:t>
            </w:r>
            <w:r w:rsidRPr="001139E9">
              <w:rPr>
                <w:rFonts w:asciiTheme="majorEastAsia" w:eastAsiaTheme="majorEastAsia" w:hAnsiTheme="majorEastAsia" w:hint="eastAsia"/>
                <w:sz w:val="20"/>
                <w:szCs w:val="20"/>
              </w:rPr>
              <w:t>％以上（</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１</w:t>
            </w:r>
            <w:r w:rsidR="00F826F0"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41.2</w:t>
            </w:r>
            <w:r w:rsidR="00F826F0" w:rsidRPr="001139E9">
              <w:rPr>
                <w:rFonts w:asciiTheme="majorEastAsia" w:eastAsiaTheme="majorEastAsia" w:hAnsiTheme="major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２</w:t>
            </w:r>
            <w:r w:rsidR="00F87F70"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45.5</w:t>
            </w:r>
            <w:r w:rsidR="0076118A" w:rsidRPr="001139E9">
              <w:rPr>
                <w:rFonts w:asciiTheme="majorEastAsia" w:eastAsiaTheme="majorEastAsia" w:hAnsiTheme="majorEastAsia"/>
                <w:sz w:val="20"/>
                <w:szCs w:val="20"/>
              </w:rPr>
              <w:t xml:space="preserve">% </w:t>
            </w:r>
            <w:r w:rsidR="00D91D12" w:rsidRPr="001139E9">
              <w:rPr>
                <w:rFonts w:asciiTheme="majorEastAsia" w:eastAsiaTheme="majorEastAsia" w:hAnsiTheme="majorEastAsia" w:hint="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３</w:t>
            </w:r>
            <w:r w:rsidR="007A0974"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56.5</w:t>
            </w:r>
            <w:r w:rsidR="009735C1" w:rsidRPr="001139E9">
              <w:rPr>
                <w:rFonts w:asciiTheme="majorEastAsia" w:eastAsiaTheme="majorEastAsia" w:hAnsiTheme="majorEastAsia"/>
                <w:sz w:val="20"/>
                <w:szCs w:val="20"/>
              </w:rPr>
              <w:t>%</w:t>
            </w:r>
            <w:r w:rsidRPr="001139E9">
              <w:rPr>
                <w:rFonts w:asciiTheme="majorEastAsia" w:eastAsiaTheme="majorEastAsia" w:hAnsiTheme="majorEastAsia" w:hint="eastAsia"/>
                <w:sz w:val="20"/>
                <w:szCs w:val="20"/>
              </w:rPr>
              <w:t>）</w:t>
            </w:r>
            <w:r w:rsidR="00F00CE2" w:rsidRPr="001139E9">
              <w:rPr>
                <w:rFonts w:asciiTheme="majorEastAsia" w:eastAsiaTheme="majorEastAsia" w:hAnsiTheme="majorEastAsia" w:hint="eastAsia"/>
                <w:sz w:val="20"/>
                <w:szCs w:val="20"/>
              </w:rPr>
              <w:t xml:space="preserve">　</w:t>
            </w:r>
          </w:p>
          <w:p w14:paraId="2A63CB22" w14:textId="77777777" w:rsidR="00FF735E" w:rsidRPr="001139E9" w:rsidRDefault="00FF735E" w:rsidP="003A45D4">
            <w:pPr>
              <w:spacing w:line="204" w:lineRule="exact"/>
              <w:rPr>
                <w:rFonts w:asciiTheme="majorEastAsia" w:eastAsiaTheme="majorEastAsia" w:hAnsiTheme="majorEastAsia"/>
                <w:b/>
                <w:sz w:val="20"/>
                <w:szCs w:val="20"/>
              </w:rPr>
            </w:pPr>
          </w:p>
          <w:p w14:paraId="5174ADE5" w14:textId="2BF26423" w:rsidR="00B7539D" w:rsidRPr="001139E9" w:rsidRDefault="005811E6" w:rsidP="003A45D4">
            <w:pPr>
              <w:spacing w:line="204" w:lineRule="exact"/>
              <w:rPr>
                <w:rFonts w:asciiTheme="majorEastAsia" w:eastAsiaTheme="majorEastAsia" w:hAnsiTheme="majorEastAsia"/>
                <w:b/>
                <w:sz w:val="20"/>
                <w:szCs w:val="20"/>
              </w:rPr>
            </w:pPr>
            <w:r w:rsidRPr="001139E9">
              <w:rPr>
                <w:rFonts w:asciiTheme="majorEastAsia" w:eastAsiaTheme="majorEastAsia" w:hAnsiTheme="majorEastAsia" w:hint="eastAsia"/>
                <w:b/>
                <w:sz w:val="20"/>
                <w:szCs w:val="20"/>
              </w:rPr>
              <w:t>２</w:t>
            </w:r>
            <w:r w:rsidR="00B7539D" w:rsidRPr="001139E9">
              <w:rPr>
                <w:rFonts w:asciiTheme="majorEastAsia" w:eastAsiaTheme="majorEastAsia" w:hAnsiTheme="majorEastAsia" w:hint="eastAsia"/>
                <w:b/>
                <w:sz w:val="20"/>
                <w:szCs w:val="20"/>
              </w:rPr>
              <w:t xml:space="preserve">　豊かな人間性と心身のたくましさの育成</w:t>
            </w:r>
          </w:p>
          <w:p w14:paraId="043FFC2B" w14:textId="77777777" w:rsidR="00B7539D" w:rsidRPr="001139E9" w:rsidRDefault="00B7539D" w:rsidP="003A45D4">
            <w:pPr>
              <w:spacing w:line="204" w:lineRule="exact"/>
              <w:ind w:left="200" w:hangingChars="100" w:hanging="200"/>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 xml:space="preserve">　　</w:t>
            </w:r>
            <w:r w:rsidR="003C3FB2" w:rsidRPr="001139E9">
              <w:rPr>
                <w:rFonts w:asciiTheme="majorEastAsia" w:eastAsiaTheme="majorEastAsia" w:hAnsiTheme="majorEastAsia" w:hint="eastAsia"/>
                <w:sz w:val="20"/>
                <w:szCs w:val="20"/>
              </w:rPr>
              <w:t>本校の生徒は、</w:t>
            </w:r>
            <w:r w:rsidR="00723DF6" w:rsidRPr="001139E9">
              <w:rPr>
                <w:rFonts w:asciiTheme="majorEastAsia" w:eastAsiaTheme="majorEastAsia" w:hAnsiTheme="majorEastAsia" w:hint="eastAsia"/>
                <w:sz w:val="20"/>
                <w:szCs w:val="20"/>
              </w:rPr>
              <w:t>将来</w:t>
            </w:r>
            <w:r w:rsidR="00CD625B" w:rsidRPr="001139E9">
              <w:rPr>
                <w:rFonts w:asciiTheme="majorEastAsia" w:eastAsiaTheme="majorEastAsia" w:hAnsiTheme="majorEastAsia" w:hint="eastAsia"/>
                <w:sz w:val="20"/>
                <w:szCs w:val="20"/>
              </w:rPr>
              <w:t>、知・徳・体のバランスの取れたリーダーとなり、社会に貢献する使命を持つ</w:t>
            </w:r>
            <w:r w:rsidR="00723DF6" w:rsidRPr="001139E9">
              <w:rPr>
                <w:rFonts w:asciiTheme="majorEastAsia" w:eastAsiaTheme="majorEastAsia" w:hAnsiTheme="majorEastAsia" w:hint="eastAsia"/>
                <w:sz w:val="20"/>
                <w:szCs w:val="20"/>
              </w:rPr>
              <w:t>。</w:t>
            </w:r>
            <w:r w:rsidRPr="001139E9">
              <w:rPr>
                <w:rFonts w:asciiTheme="majorEastAsia" w:eastAsiaTheme="majorEastAsia" w:hAnsiTheme="majorEastAsia" w:hint="eastAsia"/>
                <w:sz w:val="20"/>
                <w:szCs w:val="20"/>
              </w:rPr>
              <w:t>本校のあらゆる学習活動、学校行事、部活動やその他の課外活動等を通じて、互いの違いを認め合いつつ協力し、切磋琢磨する中で、高い志を持って何事にもチャレンジしていく心身を育成する。</w:t>
            </w:r>
          </w:p>
          <w:p w14:paraId="25B9A629" w14:textId="79694DBF" w:rsidR="00B7539D" w:rsidRPr="001139E9" w:rsidRDefault="00B7539D" w:rsidP="003A45D4">
            <w:pPr>
              <w:spacing w:line="204" w:lineRule="exact"/>
              <w:rPr>
                <w:rFonts w:asciiTheme="majorEastAsia" w:eastAsiaTheme="majorEastAsia" w:hAnsiTheme="majorEastAsia"/>
                <w:b/>
                <w:sz w:val="20"/>
                <w:szCs w:val="20"/>
              </w:rPr>
            </w:pPr>
            <w:r w:rsidRPr="001139E9">
              <w:rPr>
                <w:rFonts w:asciiTheme="majorEastAsia" w:eastAsiaTheme="majorEastAsia" w:hAnsiTheme="majorEastAsia" w:hint="eastAsia"/>
                <w:b/>
                <w:sz w:val="20"/>
                <w:szCs w:val="20"/>
              </w:rPr>
              <w:t>（</w:t>
            </w:r>
            <w:r w:rsidR="005811E6" w:rsidRPr="001139E9">
              <w:rPr>
                <w:rFonts w:asciiTheme="majorEastAsia" w:eastAsiaTheme="majorEastAsia" w:hAnsiTheme="majorEastAsia" w:hint="eastAsia"/>
                <w:b/>
                <w:sz w:val="20"/>
                <w:szCs w:val="20"/>
              </w:rPr>
              <w:t>１</w:t>
            </w:r>
            <w:r w:rsidRPr="001139E9">
              <w:rPr>
                <w:rFonts w:asciiTheme="majorEastAsia" w:eastAsiaTheme="majorEastAsia" w:hAnsiTheme="majorEastAsia" w:hint="eastAsia"/>
                <w:b/>
                <w:sz w:val="20"/>
                <w:szCs w:val="20"/>
              </w:rPr>
              <w:t>）学校行事・部活動・課外活動</w:t>
            </w:r>
          </w:p>
          <w:p w14:paraId="5E2830A2" w14:textId="77777777" w:rsidR="00B7539D" w:rsidRPr="001139E9" w:rsidRDefault="00B7539D" w:rsidP="003A45D4">
            <w:pPr>
              <w:spacing w:line="204" w:lineRule="exact"/>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 xml:space="preserve">　　ア　学校行事や部活動において、生徒がその力を十分に発揮できるよう組織的に支援していく。</w:t>
            </w:r>
          </w:p>
          <w:p w14:paraId="46DEAA77" w14:textId="77777777" w:rsidR="00B7539D" w:rsidRPr="001139E9" w:rsidRDefault="00B7539D" w:rsidP="003A45D4">
            <w:pPr>
              <w:spacing w:line="204" w:lineRule="exact"/>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 xml:space="preserve">　　イ　各種コンクール、コンテストや課外での行事等への積極的参加を働きかけていく。</w:t>
            </w:r>
          </w:p>
          <w:p w14:paraId="10091979" w14:textId="2E303DD1" w:rsidR="00F826F0" w:rsidRPr="001139E9" w:rsidRDefault="00B7539D" w:rsidP="00F826F0">
            <w:pPr>
              <w:spacing w:line="204" w:lineRule="exact"/>
              <w:ind w:left="3400" w:hangingChars="1700" w:hanging="3400"/>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 xml:space="preserve">　※　学校教育自己診断（生徒向け）「文化的行事（体育行事）に楽しく参加している」の肯定的評価の平均値が</w:t>
            </w:r>
            <w:r w:rsidR="007A6343" w:rsidRPr="001139E9">
              <w:rPr>
                <w:rFonts w:asciiTheme="majorEastAsia" w:eastAsiaTheme="majorEastAsia" w:hAnsiTheme="majorEastAsia" w:hint="eastAsia"/>
                <w:sz w:val="20"/>
                <w:szCs w:val="20"/>
              </w:rPr>
              <w:t>令和</w:t>
            </w:r>
            <w:r w:rsidR="005811E6" w:rsidRPr="001139E9">
              <w:rPr>
                <w:rFonts w:asciiTheme="majorEastAsia" w:eastAsiaTheme="majorEastAsia" w:hAnsiTheme="majorEastAsia" w:hint="eastAsia"/>
                <w:sz w:val="20"/>
                <w:szCs w:val="20"/>
              </w:rPr>
              <w:t>６</w:t>
            </w:r>
            <w:r w:rsidR="007A6343" w:rsidRPr="001139E9">
              <w:rPr>
                <w:rFonts w:asciiTheme="majorEastAsia" w:eastAsiaTheme="majorEastAsia" w:hAnsiTheme="majorEastAsia" w:hint="eastAsia"/>
                <w:sz w:val="20"/>
                <w:szCs w:val="20"/>
              </w:rPr>
              <w:t>年度</w:t>
            </w:r>
            <w:r w:rsidRPr="001139E9">
              <w:rPr>
                <w:rFonts w:asciiTheme="majorEastAsia" w:eastAsiaTheme="majorEastAsia" w:hAnsiTheme="majorEastAsia" w:hint="eastAsia"/>
                <w:sz w:val="20"/>
                <w:szCs w:val="20"/>
              </w:rPr>
              <w:t>実績で</w:t>
            </w:r>
            <w:r w:rsidR="005811E6" w:rsidRPr="001139E9">
              <w:rPr>
                <w:rFonts w:asciiTheme="majorEastAsia" w:eastAsiaTheme="majorEastAsia" w:hAnsiTheme="majorEastAsia"/>
                <w:sz w:val="20"/>
                <w:szCs w:val="20"/>
              </w:rPr>
              <w:t>90</w:t>
            </w:r>
            <w:r w:rsidRPr="001139E9">
              <w:rPr>
                <w:rFonts w:asciiTheme="majorEastAsia" w:eastAsiaTheme="majorEastAsia" w:hAnsiTheme="majorEastAsia" w:hint="eastAsia"/>
                <w:sz w:val="20"/>
                <w:szCs w:val="20"/>
              </w:rPr>
              <w:t>%以上（</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１</w:t>
            </w:r>
            <w:r w:rsidR="00F826F0"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90.8</w:t>
            </w:r>
            <w:r w:rsidR="00F826F0" w:rsidRPr="001139E9">
              <w:rPr>
                <w:rFonts w:asciiTheme="majorEastAsia" w:eastAsiaTheme="majorEastAsia" w:hAnsiTheme="major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２</w:t>
            </w:r>
            <w:r w:rsidR="0076118A"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90.1</w:t>
            </w:r>
            <w:r w:rsidR="0076118A" w:rsidRPr="001139E9">
              <w:rPr>
                <w:rFonts w:asciiTheme="majorEastAsia" w:eastAsiaTheme="majorEastAsia" w:hAnsiTheme="majorEastAsia"/>
                <w:sz w:val="20"/>
                <w:szCs w:val="20"/>
              </w:rPr>
              <w:t>%</w:t>
            </w:r>
            <w:r w:rsidR="00D91D12" w:rsidRPr="001139E9">
              <w:rPr>
                <w:rFonts w:asciiTheme="majorEastAsia" w:eastAsiaTheme="majorEastAsia" w:hAnsiTheme="majorEastAsia" w:hint="eastAsia"/>
                <w:sz w:val="20"/>
                <w:szCs w:val="20"/>
              </w:rPr>
              <w:t>,</w:t>
            </w:r>
          </w:p>
          <w:p w14:paraId="673E7B7C" w14:textId="2F27A9AA" w:rsidR="00B7539D" w:rsidRPr="001139E9" w:rsidRDefault="005811E6" w:rsidP="00F826F0">
            <w:pPr>
              <w:spacing w:line="204" w:lineRule="exact"/>
              <w:ind w:leftChars="1700" w:left="3570" w:firstLineChars="5050" w:firstLine="10100"/>
              <w:rPr>
                <w:rFonts w:asciiTheme="majorEastAsia" w:eastAsiaTheme="majorEastAsia" w:hAnsiTheme="majorEastAsia"/>
                <w:sz w:val="20"/>
                <w:szCs w:val="20"/>
              </w:rPr>
            </w:pPr>
            <w:r w:rsidRPr="001139E9">
              <w:rPr>
                <w:rFonts w:asciiTheme="majorEastAsia" w:eastAsiaTheme="majorEastAsia" w:hAnsiTheme="majorEastAsia"/>
                <w:sz w:val="20"/>
                <w:szCs w:val="20"/>
              </w:rPr>
              <w:t>R</w:t>
            </w:r>
            <w:r w:rsidRPr="001139E9">
              <w:rPr>
                <w:rFonts w:asciiTheme="majorEastAsia" w:eastAsiaTheme="majorEastAsia" w:hAnsiTheme="majorEastAsia" w:hint="eastAsia"/>
                <w:sz w:val="20"/>
                <w:szCs w:val="20"/>
              </w:rPr>
              <w:t>３</w:t>
            </w:r>
            <w:r w:rsidR="00A23F6A" w:rsidRPr="001139E9">
              <w:rPr>
                <w:rFonts w:asciiTheme="majorEastAsia" w:eastAsiaTheme="majorEastAsia" w:hAnsiTheme="majorEastAsia"/>
                <w:sz w:val="20"/>
                <w:szCs w:val="20"/>
              </w:rPr>
              <w:t xml:space="preserve"> </w:t>
            </w:r>
            <w:r w:rsidRPr="001139E9">
              <w:rPr>
                <w:rFonts w:asciiTheme="majorEastAsia" w:eastAsiaTheme="majorEastAsia" w:hAnsiTheme="majorEastAsia"/>
                <w:sz w:val="20"/>
                <w:szCs w:val="20"/>
              </w:rPr>
              <w:t>90.9</w:t>
            </w:r>
            <w:r w:rsidR="008D715A" w:rsidRPr="001139E9">
              <w:rPr>
                <w:rFonts w:asciiTheme="majorEastAsia" w:eastAsiaTheme="majorEastAsia" w:hAnsiTheme="majorEastAsia"/>
                <w:sz w:val="20"/>
                <w:szCs w:val="20"/>
              </w:rPr>
              <w:t>%</w:t>
            </w:r>
            <w:r w:rsidR="00F826F0" w:rsidRPr="001139E9">
              <w:rPr>
                <w:rFonts w:asciiTheme="majorEastAsia" w:eastAsiaTheme="majorEastAsia" w:hAnsiTheme="majorEastAsia"/>
                <w:sz w:val="20"/>
                <w:szCs w:val="20"/>
              </w:rPr>
              <w:t>)</w:t>
            </w:r>
          </w:p>
          <w:p w14:paraId="63141F3C" w14:textId="711D6B8F" w:rsidR="00B7539D" w:rsidRPr="001139E9" w:rsidRDefault="00B7539D" w:rsidP="003A45D4">
            <w:pPr>
              <w:spacing w:line="204" w:lineRule="exact"/>
              <w:ind w:left="400" w:hangingChars="200" w:hanging="400"/>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 xml:space="preserve">　※　生活アンケート（生徒向け）における「部・同好会加入率」が</w:t>
            </w:r>
            <w:r w:rsidR="007A6343" w:rsidRPr="001139E9">
              <w:rPr>
                <w:rFonts w:asciiTheme="majorEastAsia" w:eastAsiaTheme="majorEastAsia" w:hAnsiTheme="majorEastAsia" w:hint="eastAsia"/>
                <w:sz w:val="20"/>
                <w:szCs w:val="20"/>
              </w:rPr>
              <w:t>令和</w:t>
            </w:r>
            <w:r w:rsidR="005811E6" w:rsidRPr="001139E9">
              <w:rPr>
                <w:rFonts w:asciiTheme="majorEastAsia" w:eastAsiaTheme="majorEastAsia" w:hAnsiTheme="majorEastAsia" w:hint="eastAsia"/>
                <w:sz w:val="20"/>
                <w:szCs w:val="20"/>
              </w:rPr>
              <w:t>６</w:t>
            </w:r>
            <w:r w:rsidR="007A6343" w:rsidRPr="001139E9">
              <w:rPr>
                <w:rFonts w:asciiTheme="majorEastAsia" w:eastAsiaTheme="majorEastAsia" w:hAnsiTheme="majorEastAsia" w:hint="eastAsia"/>
                <w:sz w:val="20"/>
                <w:szCs w:val="20"/>
              </w:rPr>
              <w:t>年度</w:t>
            </w:r>
            <w:r w:rsidRPr="001139E9">
              <w:rPr>
                <w:rFonts w:asciiTheme="majorEastAsia" w:eastAsiaTheme="majorEastAsia" w:hAnsiTheme="majorEastAsia" w:hint="eastAsia"/>
                <w:sz w:val="20"/>
                <w:szCs w:val="20"/>
              </w:rPr>
              <w:t>実績で</w:t>
            </w:r>
            <w:r w:rsidR="005811E6" w:rsidRPr="001139E9">
              <w:rPr>
                <w:rFonts w:asciiTheme="majorEastAsia" w:eastAsiaTheme="majorEastAsia" w:hAnsiTheme="majorEastAsia"/>
                <w:sz w:val="20"/>
                <w:szCs w:val="20"/>
              </w:rPr>
              <w:t>92</w:t>
            </w:r>
            <w:r w:rsidRPr="001139E9">
              <w:rPr>
                <w:rFonts w:asciiTheme="majorEastAsia" w:eastAsiaTheme="majorEastAsia" w:hAnsiTheme="majorEastAsia" w:hint="eastAsia"/>
                <w:sz w:val="20"/>
                <w:szCs w:val="20"/>
              </w:rPr>
              <w:t>％以上を維持（</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１</w:t>
            </w:r>
            <w:r w:rsidR="00D02759"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89.7</w:t>
            </w:r>
            <w:r w:rsidR="00D02759" w:rsidRPr="001139E9">
              <w:rPr>
                <w:rFonts w:asciiTheme="majorEastAsia" w:eastAsiaTheme="majorEastAsia" w:hAnsiTheme="major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２</w:t>
            </w:r>
            <w:r w:rsidR="0076118A"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92.4</w:t>
            </w:r>
            <w:r w:rsidR="0076118A" w:rsidRPr="001139E9">
              <w:rPr>
                <w:rFonts w:asciiTheme="majorEastAsia" w:eastAsiaTheme="majorEastAsia" w:hAnsiTheme="majorEastAsia"/>
                <w:sz w:val="20"/>
                <w:szCs w:val="20"/>
              </w:rPr>
              <w:t>%</w:t>
            </w:r>
            <w:r w:rsidR="00D91D12" w:rsidRPr="001139E9">
              <w:rPr>
                <w:rFonts w:asciiTheme="majorEastAsia" w:eastAsiaTheme="majorEastAsia" w:hAnsiTheme="majorEastAsia" w:hint="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３</w:t>
            </w:r>
            <w:r w:rsidR="008D715A"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89.4</w:t>
            </w:r>
            <w:r w:rsidR="008D715A" w:rsidRPr="001139E9">
              <w:rPr>
                <w:rFonts w:asciiTheme="majorEastAsia" w:eastAsiaTheme="majorEastAsia" w:hAnsiTheme="majorEastAsia"/>
                <w:sz w:val="20"/>
                <w:szCs w:val="20"/>
              </w:rPr>
              <w:t>%</w:t>
            </w:r>
            <w:r w:rsidRPr="001139E9">
              <w:rPr>
                <w:rFonts w:asciiTheme="majorEastAsia" w:eastAsiaTheme="majorEastAsia" w:hAnsiTheme="majorEastAsia" w:hint="eastAsia"/>
                <w:sz w:val="20"/>
                <w:szCs w:val="20"/>
              </w:rPr>
              <w:t>）</w:t>
            </w:r>
          </w:p>
          <w:p w14:paraId="15FF1CD0" w14:textId="5BC96A2D" w:rsidR="00B7539D" w:rsidRPr="001139E9" w:rsidRDefault="00B7539D" w:rsidP="003A45D4">
            <w:pPr>
              <w:spacing w:line="204" w:lineRule="exact"/>
              <w:ind w:left="400" w:hangingChars="200" w:hanging="400"/>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 xml:space="preserve">　※　全国レベル、近畿レベルのコンクールやコンテスト、競技大会等への参加者数について、</w:t>
            </w:r>
            <w:r w:rsidR="007A6343" w:rsidRPr="001139E9">
              <w:rPr>
                <w:rFonts w:asciiTheme="majorEastAsia" w:eastAsiaTheme="majorEastAsia" w:hAnsiTheme="majorEastAsia" w:hint="eastAsia"/>
                <w:sz w:val="20"/>
                <w:szCs w:val="20"/>
              </w:rPr>
              <w:t>令和</w:t>
            </w:r>
            <w:r w:rsidR="005811E6" w:rsidRPr="001139E9">
              <w:rPr>
                <w:rFonts w:asciiTheme="majorEastAsia" w:eastAsiaTheme="majorEastAsia" w:hAnsiTheme="majorEastAsia" w:hint="eastAsia"/>
                <w:sz w:val="20"/>
                <w:szCs w:val="20"/>
              </w:rPr>
              <w:t>６</w:t>
            </w:r>
            <w:r w:rsidR="007A6343" w:rsidRPr="001139E9">
              <w:rPr>
                <w:rFonts w:asciiTheme="majorEastAsia" w:eastAsiaTheme="majorEastAsia" w:hAnsiTheme="majorEastAsia" w:hint="eastAsia"/>
                <w:sz w:val="20"/>
                <w:szCs w:val="20"/>
              </w:rPr>
              <w:t>年度</w:t>
            </w:r>
            <w:r w:rsidR="009C27D3" w:rsidRPr="001139E9">
              <w:rPr>
                <w:rFonts w:asciiTheme="majorEastAsia" w:eastAsiaTheme="majorEastAsia" w:hAnsiTheme="majorEastAsia" w:hint="eastAsia"/>
                <w:sz w:val="20"/>
                <w:szCs w:val="20"/>
              </w:rPr>
              <w:t>に</w:t>
            </w:r>
            <w:r w:rsidR="001F76CC" w:rsidRPr="001139E9">
              <w:rPr>
                <w:rFonts w:asciiTheme="majorEastAsia" w:eastAsiaTheme="majorEastAsia" w:hAnsiTheme="majorEastAsia" w:hint="eastAsia"/>
                <w:sz w:val="20"/>
                <w:szCs w:val="20"/>
              </w:rPr>
              <w:t>前年</w:t>
            </w:r>
            <w:r w:rsidRPr="001139E9">
              <w:rPr>
                <w:rFonts w:asciiTheme="majorEastAsia" w:eastAsiaTheme="majorEastAsia" w:hAnsiTheme="majorEastAsia" w:hint="eastAsia"/>
                <w:sz w:val="20"/>
                <w:szCs w:val="20"/>
              </w:rPr>
              <w:t>実績を維持（</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１</w:t>
            </w:r>
            <w:r w:rsidR="00D02759"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37</w:t>
            </w:r>
            <w:r w:rsidR="00D02759" w:rsidRPr="001139E9">
              <w:rPr>
                <w:rFonts w:asciiTheme="majorEastAsia" w:eastAsiaTheme="majorEastAsia" w:hAnsiTheme="majorEastAsia" w:hint="eastAsia"/>
                <w:sz w:val="20"/>
                <w:szCs w:val="20"/>
              </w:rPr>
              <w:t>人</w:t>
            </w:r>
            <w:r w:rsidR="005811E6" w:rsidRPr="001139E9">
              <w:rPr>
                <w:rFonts w:asciiTheme="majorEastAsia" w:eastAsiaTheme="majorEastAsia" w:hAnsiTheme="majorEastAsia" w:hint="eastAsia"/>
                <w:sz w:val="20"/>
                <w:szCs w:val="20"/>
              </w:rPr>
              <w:t>３</w:t>
            </w:r>
            <w:r w:rsidR="00D02759" w:rsidRPr="001139E9">
              <w:rPr>
                <w:rFonts w:asciiTheme="majorEastAsia" w:eastAsiaTheme="majorEastAsia" w:hAnsiTheme="majorEastAsia" w:hint="eastAsia"/>
                <w:sz w:val="20"/>
                <w:szCs w:val="20"/>
              </w:rPr>
              <w:t>団体,</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２</w:t>
            </w:r>
            <w:r w:rsidR="0076118A" w:rsidRPr="001139E9">
              <w:rPr>
                <w:rFonts w:asciiTheme="majorEastAsia" w:eastAsiaTheme="majorEastAsia" w:hAnsiTheme="majorEastAsia" w:hint="eastAsia"/>
                <w:sz w:val="20"/>
                <w:szCs w:val="20"/>
              </w:rPr>
              <w:t xml:space="preserve"> </w:t>
            </w:r>
            <w:r w:rsidR="005811E6" w:rsidRPr="001139E9">
              <w:rPr>
                <w:rFonts w:asciiTheme="majorEastAsia" w:eastAsiaTheme="majorEastAsia" w:hAnsiTheme="majorEastAsia"/>
                <w:sz w:val="20"/>
                <w:szCs w:val="20"/>
              </w:rPr>
              <w:t>18</w:t>
            </w:r>
            <w:r w:rsidR="0076118A" w:rsidRPr="001139E9">
              <w:rPr>
                <w:rFonts w:asciiTheme="majorEastAsia" w:eastAsiaTheme="majorEastAsia" w:hAnsiTheme="majorEastAsia" w:hint="eastAsia"/>
                <w:sz w:val="20"/>
                <w:szCs w:val="20"/>
              </w:rPr>
              <w:t>人</w:t>
            </w:r>
            <w:r w:rsidR="00D91D12" w:rsidRPr="001139E9">
              <w:rPr>
                <w:rFonts w:asciiTheme="majorEastAsia" w:eastAsiaTheme="majorEastAsia" w:hAnsiTheme="majorEastAsia" w:hint="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３</w:t>
            </w:r>
            <w:r w:rsidR="008D715A"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61</w:t>
            </w:r>
            <w:r w:rsidR="008D715A" w:rsidRPr="001139E9">
              <w:rPr>
                <w:rFonts w:asciiTheme="majorEastAsia" w:eastAsiaTheme="majorEastAsia" w:hAnsiTheme="majorEastAsia" w:hint="eastAsia"/>
                <w:sz w:val="20"/>
                <w:szCs w:val="20"/>
              </w:rPr>
              <w:t>人</w:t>
            </w:r>
            <w:r w:rsidR="006542E9" w:rsidRPr="001139E9">
              <w:rPr>
                <w:rFonts w:asciiTheme="majorEastAsia" w:eastAsiaTheme="majorEastAsia" w:hAnsiTheme="majorEastAsia"/>
                <w:sz w:val="20"/>
                <w:szCs w:val="20"/>
              </w:rPr>
              <w:t>）</w:t>
            </w:r>
          </w:p>
          <w:p w14:paraId="77010D22" w14:textId="77777777" w:rsidR="00B7539D" w:rsidRPr="001139E9" w:rsidRDefault="00B7539D" w:rsidP="003A45D4">
            <w:pPr>
              <w:spacing w:line="204" w:lineRule="exact"/>
              <w:ind w:left="400" w:hangingChars="200" w:hanging="400"/>
              <w:rPr>
                <w:rFonts w:asciiTheme="majorEastAsia" w:eastAsiaTheme="majorEastAsia" w:hAnsiTheme="majorEastAsia"/>
                <w:sz w:val="20"/>
                <w:szCs w:val="20"/>
              </w:rPr>
            </w:pPr>
          </w:p>
          <w:p w14:paraId="7E61CCAE" w14:textId="5D4FF18E" w:rsidR="00B7539D" w:rsidRPr="001139E9" w:rsidRDefault="00B7539D" w:rsidP="003A45D4">
            <w:pPr>
              <w:spacing w:line="204" w:lineRule="exact"/>
              <w:rPr>
                <w:rFonts w:asciiTheme="majorEastAsia" w:eastAsiaTheme="majorEastAsia" w:hAnsiTheme="majorEastAsia"/>
                <w:b/>
                <w:sz w:val="20"/>
                <w:szCs w:val="20"/>
              </w:rPr>
            </w:pPr>
            <w:r w:rsidRPr="001139E9">
              <w:rPr>
                <w:rFonts w:asciiTheme="majorEastAsia" w:eastAsiaTheme="majorEastAsia" w:hAnsiTheme="majorEastAsia" w:hint="eastAsia"/>
                <w:b/>
                <w:sz w:val="20"/>
                <w:szCs w:val="20"/>
              </w:rPr>
              <w:t>（</w:t>
            </w:r>
            <w:r w:rsidR="005811E6" w:rsidRPr="001139E9">
              <w:rPr>
                <w:rFonts w:asciiTheme="majorEastAsia" w:eastAsiaTheme="majorEastAsia" w:hAnsiTheme="majorEastAsia" w:hint="eastAsia"/>
                <w:b/>
                <w:sz w:val="20"/>
                <w:szCs w:val="20"/>
              </w:rPr>
              <w:t>２</w:t>
            </w:r>
            <w:r w:rsidRPr="001139E9">
              <w:rPr>
                <w:rFonts w:asciiTheme="majorEastAsia" w:eastAsiaTheme="majorEastAsia" w:hAnsiTheme="majorEastAsia" w:hint="eastAsia"/>
                <w:b/>
                <w:sz w:val="20"/>
                <w:szCs w:val="20"/>
              </w:rPr>
              <w:t>）人権教育・教育相談の充実</w:t>
            </w:r>
          </w:p>
          <w:p w14:paraId="08F62ED1" w14:textId="77777777" w:rsidR="00B7539D" w:rsidRPr="001139E9" w:rsidRDefault="00B7539D" w:rsidP="003A45D4">
            <w:pPr>
              <w:spacing w:line="204" w:lineRule="exact"/>
              <w:ind w:left="600" w:hangingChars="300" w:hanging="600"/>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 xml:space="preserve">　　ア　「人権が尊重された教育活動」を根底にすえて、すべての教育活動において、「自分を大切にし、他者を大切にし、その中で自分も大切にされる」集団づくりを進めていく。</w:t>
            </w:r>
          </w:p>
          <w:p w14:paraId="676EC849" w14:textId="77777777" w:rsidR="00B7539D" w:rsidRPr="001139E9" w:rsidRDefault="00B7539D" w:rsidP="003A45D4">
            <w:pPr>
              <w:spacing w:line="204" w:lineRule="exact"/>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 xml:space="preserve">　　イ　生徒や保護者に対するきめ細やかな教育相談ができるよう、情報の共有や体制づくりを一層進める。</w:t>
            </w:r>
          </w:p>
          <w:p w14:paraId="2EA45DEB" w14:textId="2F3A96C0" w:rsidR="000179CE" w:rsidRPr="001139E9" w:rsidRDefault="00B7539D" w:rsidP="00D02759">
            <w:pPr>
              <w:spacing w:line="204" w:lineRule="exact"/>
              <w:ind w:left="400" w:hangingChars="200" w:hanging="400"/>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 xml:space="preserve">　※　学校教育自己診断（生徒向け）「悩みや相談に親身になって応じてくれる先生が多い」の肯定的評価が</w:t>
            </w:r>
            <w:r w:rsidR="007A6343" w:rsidRPr="001139E9">
              <w:rPr>
                <w:rFonts w:asciiTheme="majorEastAsia" w:eastAsiaTheme="majorEastAsia" w:hAnsiTheme="majorEastAsia" w:hint="eastAsia"/>
                <w:sz w:val="20"/>
                <w:szCs w:val="20"/>
              </w:rPr>
              <w:t>令和</w:t>
            </w:r>
            <w:r w:rsidR="005811E6" w:rsidRPr="001139E9">
              <w:rPr>
                <w:rFonts w:asciiTheme="majorEastAsia" w:eastAsiaTheme="majorEastAsia" w:hAnsiTheme="majorEastAsia" w:hint="eastAsia"/>
                <w:sz w:val="20"/>
                <w:szCs w:val="20"/>
              </w:rPr>
              <w:t>６</w:t>
            </w:r>
            <w:r w:rsidR="007A6343" w:rsidRPr="001139E9">
              <w:rPr>
                <w:rFonts w:asciiTheme="majorEastAsia" w:eastAsiaTheme="majorEastAsia" w:hAnsiTheme="majorEastAsia" w:hint="eastAsia"/>
                <w:sz w:val="20"/>
                <w:szCs w:val="20"/>
              </w:rPr>
              <w:t>年度</w:t>
            </w:r>
            <w:r w:rsidRPr="001139E9">
              <w:rPr>
                <w:rFonts w:asciiTheme="majorEastAsia" w:eastAsiaTheme="majorEastAsia" w:hAnsiTheme="majorEastAsia" w:hint="eastAsia"/>
                <w:sz w:val="20"/>
                <w:szCs w:val="20"/>
              </w:rPr>
              <w:t>実績で</w:t>
            </w:r>
            <w:r w:rsidR="005811E6" w:rsidRPr="001139E9">
              <w:rPr>
                <w:rFonts w:asciiTheme="majorEastAsia" w:eastAsiaTheme="majorEastAsia" w:hAnsiTheme="majorEastAsia"/>
                <w:sz w:val="20"/>
                <w:szCs w:val="20"/>
              </w:rPr>
              <w:t>80</w:t>
            </w:r>
            <w:r w:rsidRPr="001139E9">
              <w:rPr>
                <w:rFonts w:asciiTheme="majorEastAsia" w:eastAsiaTheme="majorEastAsia" w:hAnsiTheme="majorEastAsia" w:hint="eastAsia"/>
                <w:sz w:val="20"/>
                <w:szCs w:val="20"/>
              </w:rPr>
              <w:t>%以上</w:t>
            </w:r>
            <w:r w:rsidR="009C27D3" w:rsidRPr="001139E9">
              <w:rPr>
                <w:rFonts w:asciiTheme="majorEastAsia" w:eastAsiaTheme="majorEastAsia" w:hAnsiTheme="majorEastAsia" w:hint="eastAsia"/>
                <w:sz w:val="20"/>
                <w:szCs w:val="20"/>
              </w:rPr>
              <w:t>を維持</w:t>
            </w:r>
            <w:r w:rsidRPr="001139E9">
              <w:rPr>
                <w:rFonts w:asciiTheme="majorEastAsia" w:eastAsiaTheme="majorEastAsia" w:hAnsiTheme="majorEastAsia" w:hint="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１</w:t>
            </w:r>
            <w:r w:rsidR="00D02759"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89.8</w:t>
            </w:r>
            <w:r w:rsidR="00D02759" w:rsidRPr="001139E9">
              <w:rPr>
                <w:rFonts w:asciiTheme="majorEastAsia" w:eastAsiaTheme="majorEastAsia" w:hAnsiTheme="majorEastAsia"/>
                <w:sz w:val="20"/>
                <w:szCs w:val="20"/>
              </w:rPr>
              <w:t>%</w:t>
            </w:r>
            <w:r w:rsidR="00D02759" w:rsidRPr="001139E9">
              <w:rPr>
                <w:rFonts w:asciiTheme="majorEastAsia" w:eastAsiaTheme="majorEastAsia" w:hAnsiTheme="majorEastAsia" w:hint="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２</w:t>
            </w:r>
            <w:r w:rsidR="008D715A"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89.6</w:t>
            </w:r>
            <w:r w:rsidR="0076118A" w:rsidRPr="001139E9">
              <w:rPr>
                <w:rFonts w:asciiTheme="majorEastAsia" w:eastAsiaTheme="majorEastAsia" w:hAnsiTheme="majorEastAsia"/>
                <w:sz w:val="20"/>
                <w:szCs w:val="20"/>
              </w:rPr>
              <w:t>%</w:t>
            </w:r>
            <w:r w:rsidR="00D91D12" w:rsidRPr="001139E9">
              <w:rPr>
                <w:rFonts w:asciiTheme="majorEastAsia" w:eastAsiaTheme="majorEastAsia" w:hAnsiTheme="majorEastAsia" w:hint="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３</w:t>
            </w:r>
            <w:r w:rsidR="008D715A"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89.1</w:t>
            </w:r>
            <w:r w:rsidR="008D715A" w:rsidRPr="001139E9">
              <w:rPr>
                <w:rFonts w:asciiTheme="majorEastAsia" w:eastAsiaTheme="majorEastAsia" w:hAnsiTheme="majorEastAsia"/>
                <w:sz w:val="20"/>
                <w:szCs w:val="20"/>
              </w:rPr>
              <w:t>%</w:t>
            </w:r>
            <w:r w:rsidRPr="001139E9">
              <w:rPr>
                <w:rFonts w:asciiTheme="majorEastAsia" w:eastAsiaTheme="majorEastAsia" w:hAnsiTheme="majorEastAsia" w:hint="eastAsia"/>
                <w:sz w:val="20"/>
                <w:szCs w:val="20"/>
              </w:rPr>
              <w:t>）</w:t>
            </w:r>
          </w:p>
          <w:p w14:paraId="3848E0F1" w14:textId="6AAC40BC" w:rsidR="00B7539D" w:rsidRPr="001139E9" w:rsidRDefault="00B7539D" w:rsidP="000179CE">
            <w:pPr>
              <w:spacing w:line="204" w:lineRule="exact"/>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「担任以外にも保健室や相談室等で気軽に相談することができる」の肯定的評価が</w:t>
            </w:r>
            <w:r w:rsidR="007A6343" w:rsidRPr="001139E9">
              <w:rPr>
                <w:rFonts w:asciiTheme="majorEastAsia" w:eastAsiaTheme="majorEastAsia" w:hAnsiTheme="majorEastAsia" w:hint="eastAsia"/>
                <w:sz w:val="20"/>
                <w:szCs w:val="20"/>
              </w:rPr>
              <w:t>令和</w:t>
            </w:r>
            <w:r w:rsidR="005811E6" w:rsidRPr="001139E9">
              <w:rPr>
                <w:rFonts w:asciiTheme="majorEastAsia" w:eastAsiaTheme="majorEastAsia" w:hAnsiTheme="majorEastAsia" w:hint="eastAsia"/>
                <w:sz w:val="20"/>
                <w:szCs w:val="20"/>
              </w:rPr>
              <w:t>６</w:t>
            </w:r>
            <w:r w:rsidR="007A6343" w:rsidRPr="001139E9">
              <w:rPr>
                <w:rFonts w:asciiTheme="majorEastAsia" w:eastAsiaTheme="majorEastAsia" w:hAnsiTheme="majorEastAsia" w:hint="eastAsia"/>
                <w:sz w:val="20"/>
                <w:szCs w:val="20"/>
              </w:rPr>
              <w:t>年度</w:t>
            </w:r>
            <w:r w:rsidRPr="001139E9">
              <w:rPr>
                <w:rFonts w:asciiTheme="majorEastAsia" w:eastAsiaTheme="majorEastAsia" w:hAnsiTheme="majorEastAsia" w:hint="eastAsia"/>
                <w:sz w:val="20"/>
                <w:szCs w:val="20"/>
              </w:rPr>
              <w:t>実績で</w:t>
            </w:r>
            <w:r w:rsidR="005811E6" w:rsidRPr="001139E9">
              <w:rPr>
                <w:rFonts w:asciiTheme="majorEastAsia" w:eastAsiaTheme="majorEastAsia" w:hAnsiTheme="majorEastAsia"/>
                <w:sz w:val="20"/>
                <w:szCs w:val="20"/>
              </w:rPr>
              <w:t>60</w:t>
            </w:r>
            <w:r w:rsidRPr="001139E9">
              <w:rPr>
                <w:rFonts w:asciiTheme="majorEastAsia" w:eastAsiaTheme="majorEastAsia" w:hAnsiTheme="majorEastAsia" w:hint="eastAsia"/>
                <w:sz w:val="20"/>
                <w:szCs w:val="20"/>
              </w:rPr>
              <w:t>%以上（</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１</w:t>
            </w:r>
            <w:r w:rsidR="00D02759"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65.7</w:t>
            </w:r>
            <w:r w:rsidR="00D02759" w:rsidRPr="001139E9">
              <w:rPr>
                <w:rFonts w:asciiTheme="majorEastAsia" w:eastAsiaTheme="majorEastAsia" w:hAnsiTheme="major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２</w:t>
            </w:r>
            <w:r w:rsidR="0076118A"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71.6</w:t>
            </w:r>
            <w:r w:rsidR="0076118A" w:rsidRPr="001139E9">
              <w:rPr>
                <w:rFonts w:asciiTheme="majorEastAsia" w:eastAsiaTheme="majorEastAsia" w:hAnsiTheme="majorEastAsia"/>
                <w:sz w:val="20"/>
                <w:szCs w:val="20"/>
              </w:rPr>
              <w:t>%</w:t>
            </w:r>
            <w:r w:rsidR="00D91D12" w:rsidRPr="001139E9">
              <w:rPr>
                <w:rFonts w:asciiTheme="majorEastAsia" w:eastAsiaTheme="majorEastAsia" w:hAnsiTheme="majorEastAsia" w:hint="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３</w:t>
            </w:r>
            <w:r w:rsidR="008D715A"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62</w:t>
            </w:r>
            <w:r w:rsidR="008D715A" w:rsidRPr="001139E9">
              <w:rPr>
                <w:rFonts w:asciiTheme="majorEastAsia" w:eastAsiaTheme="majorEastAsia" w:hAnsiTheme="majorEastAsia"/>
                <w:sz w:val="20"/>
                <w:szCs w:val="20"/>
              </w:rPr>
              <w:t>%</w:t>
            </w:r>
            <w:r w:rsidRPr="001139E9">
              <w:rPr>
                <w:rFonts w:asciiTheme="majorEastAsia" w:eastAsiaTheme="majorEastAsia" w:hAnsiTheme="majorEastAsia" w:hint="eastAsia"/>
                <w:sz w:val="20"/>
                <w:szCs w:val="20"/>
              </w:rPr>
              <w:t>）</w:t>
            </w:r>
          </w:p>
          <w:p w14:paraId="5EEA3F7C" w14:textId="74A9157D" w:rsidR="00B7539D" w:rsidRPr="001139E9" w:rsidRDefault="00B7539D" w:rsidP="003A45D4">
            <w:pPr>
              <w:spacing w:line="204" w:lineRule="exact"/>
              <w:ind w:left="400" w:hangingChars="200" w:hanging="400"/>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 xml:space="preserve">　※　学校教育自己診断（生徒向け）「人権の大切さについて学ぶ機会が多い」の肯定的評価が</w:t>
            </w:r>
            <w:r w:rsidR="007A6343" w:rsidRPr="001139E9">
              <w:rPr>
                <w:rFonts w:asciiTheme="majorEastAsia" w:eastAsiaTheme="majorEastAsia" w:hAnsiTheme="majorEastAsia" w:hint="eastAsia"/>
                <w:sz w:val="20"/>
                <w:szCs w:val="20"/>
              </w:rPr>
              <w:t>令和</w:t>
            </w:r>
            <w:r w:rsidR="005811E6" w:rsidRPr="001139E9">
              <w:rPr>
                <w:rFonts w:asciiTheme="majorEastAsia" w:eastAsiaTheme="majorEastAsia" w:hAnsiTheme="majorEastAsia" w:hint="eastAsia"/>
                <w:sz w:val="20"/>
                <w:szCs w:val="20"/>
              </w:rPr>
              <w:t>６</w:t>
            </w:r>
            <w:r w:rsidR="007A6343" w:rsidRPr="001139E9">
              <w:rPr>
                <w:rFonts w:asciiTheme="majorEastAsia" w:eastAsiaTheme="majorEastAsia" w:hAnsiTheme="majorEastAsia" w:hint="eastAsia"/>
                <w:sz w:val="20"/>
                <w:szCs w:val="20"/>
              </w:rPr>
              <w:t>年度</w:t>
            </w:r>
            <w:r w:rsidRPr="001139E9">
              <w:rPr>
                <w:rFonts w:asciiTheme="majorEastAsia" w:eastAsiaTheme="majorEastAsia" w:hAnsiTheme="majorEastAsia" w:hint="eastAsia"/>
                <w:sz w:val="20"/>
                <w:szCs w:val="20"/>
              </w:rPr>
              <w:t>実績で</w:t>
            </w:r>
            <w:r w:rsidR="005811E6" w:rsidRPr="001139E9">
              <w:rPr>
                <w:rFonts w:asciiTheme="majorEastAsia" w:eastAsiaTheme="majorEastAsia" w:hAnsiTheme="majorEastAsia"/>
                <w:sz w:val="20"/>
                <w:szCs w:val="20"/>
              </w:rPr>
              <w:t>75</w:t>
            </w:r>
            <w:r w:rsidRPr="001139E9">
              <w:rPr>
                <w:rFonts w:asciiTheme="majorEastAsia" w:eastAsiaTheme="majorEastAsia" w:hAnsiTheme="majorEastAsia" w:hint="eastAsia"/>
                <w:sz w:val="20"/>
                <w:szCs w:val="20"/>
              </w:rPr>
              <w:t>%以上（</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１</w:t>
            </w:r>
            <w:r w:rsidR="00D02759"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74.4</w:t>
            </w:r>
            <w:r w:rsidR="00D02759" w:rsidRPr="001139E9">
              <w:rPr>
                <w:rFonts w:asciiTheme="majorEastAsia" w:eastAsiaTheme="majorEastAsia" w:hAnsiTheme="major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２</w:t>
            </w:r>
            <w:r w:rsidR="0076118A"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90.8</w:t>
            </w:r>
            <w:r w:rsidR="008D715A" w:rsidRPr="001139E9">
              <w:rPr>
                <w:rFonts w:asciiTheme="majorEastAsia" w:eastAsiaTheme="majorEastAsia" w:hAnsiTheme="majorEastAsia"/>
                <w:sz w:val="20"/>
                <w:szCs w:val="20"/>
              </w:rPr>
              <w:t>%</w:t>
            </w:r>
            <w:r w:rsidR="00D91D12" w:rsidRPr="001139E9">
              <w:rPr>
                <w:rFonts w:asciiTheme="majorEastAsia" w:eastAsiaTheme="majorEastAsia" w:hAnsiTheme="majorEastAsia" w:hint="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３</w:t>
            </w:r>
            <w:r w:rsidR="008D715A"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91.1</w:t>
            </w:r>
            <w:r w:rsidR="008D715A" w:rsidRPr="001139E9">
              <w:rPr>
                <w:rFonts w:asciiTheme="majorEastAsia" w:eastAsiaTheme="majorEastAsia" w:hAnsiTheme="majorEastAsia"/>
                <w:sz w:val="20"/>
                <w:szCs w:val="20"/>
              </w:rPr>
              <w:t>%</w:t>
            </w:r>
            <w:r w:rsidRPr="001139E9">
              <w:rPr>
                <w:rFonts w:asciiTheme="majorEastAsia" w:eastAsiaTheme="majorEastAsia" w:hAnsiTheme="majorEastAsia" w:hint="eastAsia"/>
                <w:sz w:val="20"/>
                <w:szCs w:val="20"/>
              </w:rPr>
              <w:t>）</w:t>
            </w:r>
          </w:p>
          <w:p w14:paraId="7CA0C026" w14:textId="729AC39D" w:rsidR="00D02759" w:rsidRPr="001139E9" w:rsidRDefault="00B7539D" w:rsidP="003A45D4">
            <w:pPr>
              <w:spacing w:line="204" w:lineRule="exact"/>
              <w:ind w:left="400" w:hangingChars="200" w:hanging="400"/>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 xml:space="preserve">　※　学校教育自己診断（教職員向け）「すべての教育活動において、人権を尊重する姿勢で指導が行われている」の肯定的評価が</w:t>
            </w:r>
            <w:r w:rsidR="007A6343" w:rsidRPr="001139E9">
              <w:rPr>
                <w:rFonts w:asciiTheme="majorEastAsia" w:eastAsiaTheme="majorEastAsia" w:hAnsiTheme="majorEastAsia" w:hint="eastAsia"/>
                <w:sz w:val="20"/>
                <w:szCs w:val="20"/>
              </w:rPr>
              <w:t>令和</w:t>
            </w:r>
            <w:r w:rsidR="005811E6" w:rsidRPr="001139E9">
              <w:rPr>
                <w:rFonts w:asciiTheme="majorEastAsia" w:eastAsiaTheme="majorEastAsia" w:hAnsiTheme="majorEastAsia" w:hint="eastAsia"/>
                <w:sz w:val="20"/>
                <w:szCs w:val="20"/>
              </w:rPr>
              <w:t>６</w:t>
            </w:r>
            <w:r w:rsidR="007A6343" w:rsidRPr="001139E9">
              <w:rPr>
                <w:rFonts w:asciiTheme="majorEastAsia" w:eastAsiaTheme="majorEastAsia" w:hAnsiTheme="majorEastAsia" w:hint="eastAsia"/>
                <w:sz w:val="20"/>
                <w:szCs w:val="20"/>
              </w:rPr>
              <w:t>年度</w:t>
            </w:r>
            <w:r w:rsidRPr="001139E9">
              <w:rPr>
                <w:rFonts w:asciiTheme="majorEastAsia" w:eastAsiaTheme="majorEastAsia" w:hAnsiTheme="majorEastAsia" w:hint="eastAsia"/>
                <w:sz w:val="20"/>
                <w:szCs w:val="20"/>
              </w:rPr>
              <w:t>実績で</w:t>
            </w:r>
            <w:r w:rsidR="005811E6" w:rsidRPr="001139E9">
              <w:rPr>
                <w:rFonts w:asciiTheme="majorEastAsia" w:eastAsiaTheme="majorEastAsia" w:hAnsiTheme="majorEastAsia"/>
                <w:sz w:val="20"/>
                <w:szCs w:val="20"/>
              </w:rPr>
              <w:t>80</w:t>
            </w:r>
            <w:r w:rsidRPr="001139E9">
              <w:rPr>
                <w:rFonts w:asciiTheme="majorEastAsia" w:eastAsiaTheme="majorEastAsia" w:hAnsiTheme="majorEastAsia" w:hint="eastAsia"/>
                <w:sz w:val="20"/>
                <w:szCs w:val="20"/>
              </w:rPr>
              <w:t>%以上</w:t>
            </w:r>
          </w:p>
          <w:p w14:paraId="1C360B45" w14:textId="399DD940" w:rsidR="00B7539D" w:rsidRPr="001139E9" w:rsidRDefault="00B7539D" w:rsidP="00D02759">
            <w:pPr>
              <w:spacing w:line="204" w:lineRule="exact"/>
              <w:ind w:leftChars="200" w:left="420" w:firstLineChars="5550" w:firstLine="11100"/>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１</w:t>
            </w:r>
            <w:r w:rsidR="00D02759" w:rsidRPr="001139E9">
              <w:rPr>
                <w:rFonts w:asciiTheme="majorEastAsia" w:eastAsiaTheme="majorEastAsia" w:hAnsiTheme="majorEastAsia" w:hint="eastAsia"/>
                <w:sz w:val="20"/>
                <w:szCs w:val="20"/>
              </w:rPr>
              <w:t xml:space="preserve"> </w:t>
            </w:r>
            <w:r w:rsidR="005811E6" w:rsidRPr="001139E9">
              <w:rPr>
                <w:rFonts w:asciiTheme="majorEastAsia" w:eastAsiaTheme="majorEastAsia" w:hAnsiTheme="majorEastAsia"/>
                <w:sz w:val="20"/>
                <w:szCs w:val="20"/>
              </w:rPr>
              <w:t>78.6</w:t>
            </w:r>
            <w:r w:rsidR="00D02759" w:rsidRPr="001139E9">
              <w:rPr>
                <w:rFonts w:asciiTheme="majorEastAsia" w:eastAsiaTheme="majorEastAsia" w:hAnsiTheme="major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２</w:t>
            </w:r>
            <w:r w:rsidR="0076118A"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73.2</w:t>
            </w:r>
            <w:r w:rsidR="0076118A" w:rsidRPr="001139E9">
              <w:rPr>
                <w:rFonts w:asciiTheme="majorEastAsia" w:eastAsiaTheme="majorEastAsia" w:hAnsiTheme="majorEastAsia"/>
                <w:sz w:val="20"/>
                <w:szCs w:val="20"/>
              </w:rPr>
              <w:t>%</w:t>
            </w:r>
            <w:r w:rsidR="00D91D12" w:rsidRPr="001139E9">
              <w:rPr>
                <w:rFonts w:asciiTheme="majorEastAsia" w:eastAsiaTheme="majorEastAsia" w:hAnsiTheme="majorEastAsia" w:hint="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３</w:t>
            </w:r>
            <w:r w:rsidR="008D715A"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81.2</w:t>
            </w:r>
            <w:r w:rsidR="008D715A" w:rsidRPr="001139E9">
              <w:rPr>
                <w:rFonts w:asciiTheme="majorEastAsia" w:eastAsiaTheme="majorEastAsia" w:hAnsiTheme="majorEastAsia"/>
                <w:sz w:val="20"/>
                <w:szCs w:val="20"/>
              </w:rPr>
              <w:t>%</w:t>
            </w:r>
            <w:r w:rsidRPr="001139E9">
              <w:rPr>
                <w:rFonts w:asciiTheme="majorEastAsia" w:eastAsiaTheme="majorEastAsia" w:hAnsiTheme="majorEastAsia" w:hint="eastAsia"/>
                <w:sz w:val="20"/>
                <w:szCs w:val="20"/>
              </w:rPr>
              <w:t>）</w:t>
            </w:r>
          </w:p>
          <w:p w14:paraId="605B1FDE" w14:textId="571DE096" w:rsidR="00B7539D" w:rsidRPr="001139E9" w:rsidRDefault="005811E6" w:rsidP="003A45D4">
            <w:pPr>
              <w:spacing w:line="204" w:lineRule="exact"/>
              <w:rPr>
                <w:rFonts w:asciiTheme="majorEastAsia" w:eastAsiaTheme="majorEastAsia" w:hAnsiTheme="majorEastAsia"/>
                <w:b/>
                <w:sz w:val="20"/>
                <w:szCs w:val="20"/>
              </w:rPr>
            </w:pPr>
            <w:r w:rsidRPr="001139E9">
              <w:rPr>
                <w:rFonts w:asciiTheme="majorEastAsia" w:eastAsiaTheme="majorEastAsia" w:hAnsiTheme="majorEastAsia" w:hint="eastAsia"/>
                <w:b/>
                <w:sz w:val="20"/>
                <w:szCs w:val="20"/>
              </w:rPr>
              <w:t>３</w:t>
            </w:r>
            <w:r w:rsidR="00B7539D" w:rsidRPr="001139E9">
              <w:rPr>
                <w:rFonts w:asciiTheme="majorEastAsia" w:eastAsiaTheme="majorEastAsia" w:hAnsiTheme="majorEastAsia" w:hint="eastAsia"/>
                <w:b/>
                <w:sz w:val="20"/>
                <w:szCs w:val="20"/>
              </w:rPr>
              <w:t xml:space="preserve">　次代のグローバル・リーダーの育成</w:t>
            </w:r>
          </w:p>
          <w:p w14:paraId="22E284A2" w14:textId="324F399B" w:rsidR="00B7539D" w:rsidRPr="001139E9" w:rsidRDefault="00B7539D" w:rsidP="003A45D4">
            <w:pPr>
              <w:spacing w:line="204" w:lineRule="exact"/>
              <w:ind w:leftChars="100" w:left="210" w:firstLineChars="100" w:firstLine="200"/>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国際的な視野を育むとともに、グローバルな社会課題を多角的に学び、積極的にその解決策を提言できる生徒を育成するため、海外や大学との連携</w:t>
            </w:r>
            <w:r w:rsidR="006114B6" w:rsidRPr="001139E9">
              <w:rPr>
                <w:rFonts w:asciiTheme="majorEastAsia" w:eastAsiaTheme="majorEastAsia" w:hAnsiTheme="majorEastAsia" w:hint="eastAsia"/>
                <w:sz w:val="20"/>
                <w:szCs w:val="20"/>
              </w:rPr>
              <w:t>を図る。また</w:t>
            </w:r>
            <w:r w:rsidRPr="001139E9">
              <w:rPr>
                <w:rFonts w:asciiTheme="majorEastAsia" w:eastAsiaTheme="majorEastAsia" w:hAnsiTheme="majorEastAsia" w:hint="eastAsia"/>
                <w:sz w:val="20"/>
                <w:szCs w:val="20"/>
              </w:rPr>
              <w:t>英語の</w:t>
            </w:r>
            <w:r w:rsidR="005811E6" w:rsidRPr="001139E9">
              <w:rPr>
                <w:rFonts w:asciiTheme="majorEastAsia" w:eastAsiaTheme="majorEastAsia" w:hAnsiTheme="majorEastAsia" w:hint="eastAsia"/>
                <w:sz w:val="20"/>
                <w:szCs w:val="20"/>
              </w:rPr>
              <w:t>４</w:t>
            </w:r>
            <w:r w:rsidRPr="001139E9">
              <w:rPr>
                <w:rFonts w:asciiTheme="majorEastAsia" w:eastAsiaTheme="majorEastAsia" w:hAnsiTheme="majorEastAsia" w:hint="eastAsia"/>
                <w:sz w:val="20"/>
                <w:szCs w:val="20"/>
              </w:rPr>
              <w:t>技能を</w:t>
            </w:r>
            <w:r w:rsidR="00CD625B" w:rsidRPr="001139E9">
              <w:rPr>
                <w:rFonts w:asciiTheme="majorEastAsia" w:eastAsiaTheme="majorEastAsia" w:hAnsiTheme="majorEastAsia" w:hint="eastAsia"/>
                <w:sz w:val="20"/>
                <w:szCs w:val="20"/>
              </w:rPr>
              <w:t>一層</w:t>
            </w:r>
            <w:r w:rsidRPr="001139E9">
              <w:rPr>
                <w:rFonts w:asciiTheme="majorEastAsia" w:eastAsiaTheme="majorEastAsia" w:hAnsiTheme="majorEastAsia" w:hint="eastAsia"/>
                <w:sz w:val="20"/>
                <w:szCs w:val="20"/>
              </w:rPr>
              <w:t>バランスよく育成して、英語によるコミュニケーション能力のさらなる伸長を図る。</w:t>
            </w:r>
          </w:p>
          <w:p w14:paraId="6706ED6D" w14:textId="49356426" w:rsidR="00B7539D" w:rsidRPr="001139E9" w:rsidRDefault="00B7539D" w:rsidP="003A45D4">
            <w:pPr>
              <w:spacing w:line="204" w:lineRule="exact"/>
              <w:rPr>
                <w:rFonts w:asciiTheme="majorEastAsia" w:eastAsiaTheme="majorEastAsia" w:hAnsiTheme="majorEastAsia"/>
                <w:b/>
                <w:sz w:val="20"/>
                <w:szCs w:val="20"/>
              </w:rPr>
            </w:pPr>
            <w:r w:rsidRPr="001139E9">
              <w:rPr>
                <w:rFonts w:asciiTheme="majorEastAsia" w:eastAsiaTheme="majorEastAsia" w:hAnsiTheme="majorEastAsia" w:hint="eastAsia"/>
                <w:b/>
                <w:sz w:val="20"/>
                <w:szCs w:val="20"/>
              </w:rPr>
              <w:t>（</w:t>
            </w:r>
            <w:r w:rsidR="005811E6" w:rsidRPr="001139E9">
              <w:rPr>
                <w:rFonts w:asciiTheme="majorEastAsia" w:eastAsiaTheme="majorEastAsia" w:hAnsiTheme="majorEastAsia" w:hint="eastAsia"/>
                <w:b/>
                <w:sz w:val="20"/>
                <w:szCs w:val="20"/>
              </w:rPr>
              <w:t>１</w:t>
            </w:r>
            <w:r w:rsidRPr="001139E9">
              <w:rPr>
                <w:rFonts w:asciiTheme="majorEastAsia" w:eastAsiaTheme="majorEastAsia" w:hAnsiTheme="majorEastAsia" w:hint="eastAsia"/>
                <w:b/>
                <w:sz w:val="20"/>
                <w:szCs w:val="20"/>
              </w:rPr>
              <w:t>）コミュニケーション力、議論する力、プレゼンテーション力の育成</w:t>
            </w:r>
          </w:p>
          <w:p w14:paraId="0FCF5FBE" w14:textId="77777777" w:rsidR="00B7539D" w:rsidRPr="001139E9" w:rsidRDefault="00B7539D" w:rsidP="00AA463F">
            <w:pPr>
              <w:spacing w:line="204" w:lineRule="exact"/>
              <w:ind w:left="600" w:hangingChars="300" w:hanging="600"/>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 xml:space="preserve">　　ア　授業を中心とするさまざまな学習活動の中で、自分の考えをまとめ表現できる力、相手の主張を理解し自分の意見を交えてしっかりと議論ができる力を育成する。</w:t>
            </w:r>
          </w:p>
          <w:p w14:paraId="2198BA24" w14:textId="6896B02D" w:rsidR="00B7539D" w:rsidRPr="001139E9" w:rsidRDefault="00B7539D" w:rsidP="003A45D4">
            <w:pPr>
              <w:spacing w:line="204" w:lineRule="exact"/>
              <w:ind w:left="400" w:hangingChars="200" w:hanging="400"/>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 xml:space="preserve">　※　学校教育自己診断（生徒向け）「授業で自分の考えをまとめたり、発表する機会がよくある」の肯定的評価が</w:t>
            </w:r>
            <w:r w:rsidR="007A6343" w:rsidRPr="001139E9">
              <w:rPr>
                <w:rFonts w:asciiTheme="majorEastAsia" w:eastAsiaTheme="majorEastAsia" w:hAnsiTheme="majorEastAsia" w:hint="eastAsia"/>
                <w:sz w:val="20"/>
                <w:szCs w:val="20"/>
              </w:rPr>
              <w:t>令和</w:t>
            </w:r>
            <w:r w:rsidR="005811E6" w:rsidRPr="001139E9">
              <w:rPr>
                <w:rFonts w:asciiTheme="majorEastAsia" w:eastAsiaTheme="majorEastAsia" w:hAnsiTheme="majorEastAsia" w:hint="eastAsia"/>
                <w:sz w:val="20"/>
                <w:szCs w:val="20"/>
              </w:rPr>
              <w:t>６</w:t>
            </w:r>
            <w:r w:rsidR="007A6343" w:rsidRPr="001139E9">
              <w:rPr>
                <w:rFonts w:asciiTheme="majorEastAsia" w:eastAsiaTheme="majorEastAsia" w:hAnsiTheme="majorEastAsia" w:hint="eastAsia"/>
                <w:sz w:val="20"/>
                <w:szCs w:val="20"/>
              </w:rPr>
              <w:t>年度</w:t>
            </w:r>
            <w:r w:rsidRPr="001139E9">
              <w:rPr>
                <w:rFonts w:asciiTheme="majorEastAsia" w:eastAsiaTheme="majorEastAsia" w:hAnsiTheme="majorEastAsia" w:hint="eastAsia"/>
                <w:sz w:val="20"/>
                <w:szCs w:val="20"/>
              </w:rPr>
              <w:t>実績で</w:t>
            </w:r>
            <w:r w:rsidR="005811E6" w:rsidRPr="001139E9">
              <w:rPr>
                <w:rFonts w:asciiTheme="majorEastAsia" w:eastAsiaTheme="majorEastAsia" w:hAnsiTheme="majorEastAsia"/>
                <w:sz w:val="20"/>
                <w:szCs w:val="20"/>
              </w:rPr>
              <w:t>90</w:t>
            </w:r>
            <w:r w:rsidRPr="001139E9">
              <w:rPr>
                <w:rFonts w:asciiTheme="majorEastAsia" w:eastAsiaTheme="majorEastAsia" w:hAnsiTheme="majorEastAsia" w:hint="eastAsia"/>
                <w:sz w:val="20"/>
                <w:szCs w:val="20"/>
              </w:rPr>
              <w:t>%以上</w:t>
            </w:r>
            <w:r w:rsidR="009C27D3" w:rsidRPr="001139E9">
              <w:rPr>
                <w:rFonts w:asciiTheme="majorEastAsia" w:eastAsiaTheme="majorEastAsia" w:hAnsiTheme="majorEastAsia" w:hint="eastAsia"/>
                <w:sz w:val="20"/>
                <w:szCs w:val="20"/>
              </w:rPr>
              <w:t>を維持</w:t>
            </w:r>
            <w:r w:rsidRPr="001139E9">
              <w:rPr>
                <w:rFonts w:asciiTheme="majorEastAsia" w:eastAsiaTheme="majorEastAsia" w:hAnsiTheme="majorEastAsia" w:hint="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１</w:t>
            </w:r>
            <w:r w:rsidR="00D02759"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92.1</w:t>
            </w:r>
            <w:r w:rsidR="00D02759" w:rsidRPr="001139E9">
              <w:rPr>
                <w:rFonts w:asciiTheme="majorEastAsia" w:eastAsiaTheme="majorEastAsia" w:hAnsiTheme="major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２</w:t>
            </w:r>
            <w:r w:rsidR="0076118A"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96.0</w:t>
            </w:r>
            <w:r w:rsidR="0076118A" w:rsidRPr="001139E9">
              <w:rPr>
                <w:rFonts w:asciiTheme="majorEastAsia" w:eastAsiaTheme="majorEastAsia" w:hAnsiTheme="majorEastAsia"/>
                <w:sz w:val="20"/>
                <w:szCs w:val="20"/>
              </w:rPr>
              <w:t>%</w:t>
            </w:r>
            <w:r w:rsidR="006114B6" w:rsidRPr="001139E9">
              <w:rPr>
                <w:rFonts w:asciiTheme="majorEastAsia" w:eastAsiaTheme="majorEastAsia" w:hAnsiTheme="majorEastAsia" w:hint="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３</w:t>
            </w:r>
            <w:r w:rsidR="008D715A"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95.5</w:t>
            </w:r>
            <w:r w:rsidR="008D715A" w:rsidRPr="001139E9">
              <w:rPr>
                <w:rFonts w:asciiTheme="majorEastAsia" w:eastAsiaTheme="majorEastAsia" w:hAnsiTheme="majorEastAsia"/>
                <w:sz w:val="20"/>
                <w:szCs w:val="20"/>
              </w:rPr>
              <w:t>%</w:t>
            </w:r>
            <w:r w:rsidRPr="001139E9">
              <w:rPr>
                <w:rFonts w:asciiTheme="majorEastAsia" w:eastAsiaTheme="majorEastAsia" w:hAnsiTheme="majorEastAsia" w:hint="eastAsia"/>
                <w:sz w:val="20"/>
                <w:szCs w:val="20"/>
              </w:rPr>
              <w:t>）。</w:t>
            </w:r>
          </w:p>
          <w:p w14:paraId="7B29C0CE" w14:textId="77777777" w:rsidR="00B7539D" w:rsidRPr="001139E9" w:rsidRDefault="00B7539D" w:rsidP="003A45D4">
            <w:pPr>
              <w:spacing w:line="204" w:lineRule="exact"/>
              <w:rPr>
                <w:rFonts w:asciiTheme="majorEastAsia" w:eastAsiaTheme="majorEastAsia" w:hAnsiTheme="majorEastAsia"/>
                <w:sz w:val="20"/>
                <w:szCs w:val="20"/>
              </w:rPr>
            </w:pPr>
          </w:p>
          <w:p w14:paraId="0BD694DA" w14:textId="7B88038D" w:rsidR="00B7539D" w:rsidRPr="001139E9" w:rsidRDefault="00B7539D" w:rsidP="003A45D4">
            <w:pPr>
              <w:spacing w:line="204" w:lineRule="exact"/>
              <w:ind w:left="402" w:hangingChars="200" w:hanging="402"/>
              <w:rPr>
                <w:rFonts w:asciiTheme="majorEastAsia" w:eastAsiaTheme="majorEastAsia" w:hAnsiTheme="majorEastAsia"/>
                <w:b/>
                <w:sz w:val="20"/>
                <w:szCs w:val="20"/>
              </w:rPr>
            </w:pPr>
            <w:r w:rsidRPr="001139E9">
              <w:rPr>
                <w:rFonts w:asciiTheme="majorEastAsia" w:eastAsiaTheme="majorEastAsia" w:hAnsiTheme="majorEastAsia" w:hint="eastAsia"/>
                <w:b/>
                <w:sz w:val="20"/>
                <w:szCs w:val="20"/>
              </w:rPr>
              <w:t>（</w:t>
            </w:r>
            <w:r w:rsidR="005811E6" w:rsidRPr="001139E9">
              <w:rPr>
                <w:rFonts w:asciiTheme="majorEastAsia" w:eastAsiaTheme="majorEastAsia" w:hAnsiTheme="majorEastAsia" w:hint="eastAsia"/>
                <w:b/>
                <w:sz w:val="20"/>
                <w:szCs w:val="20"/>
              </w:rPr>
              <w:t>２</w:t>
            </w:r>
            <w:r w:rsidRPr="001139E9">
              <w:rPr>
                <w:rFonts w:asciiTheme="majorEastAsia" w:eastAsiaTheme="majorEastAsia" w:hAnsiTheme="majorEastAsia" w:hint="eastAsia"/>
                <w:b/>
                <w:sz w:val="20"/>
                <w:szCs w:val="20"/>
              </w:rPr>
              <w:t>）海外の機関との連携、高大連携の充実</w:t>
            </w:r>
          </w:p>
          <w:p w14:paraId="421925F8" w14:textId="77777777" w:rsidR="00B7539D" w:rsidRPr="001139E9" w:rsidRDefault="00B7539D" w:rsidP="003A45D4">
            <w:pPr>
              <w:spacing w:line="204" w:lineRule="exact"/>
              <w:ind w:left="400" w:hangingChars="200" w:hanging="400"/>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 xml:space="preserve">　　ア　高大連携を通じて、国際的な視点で大学の研究の最先端に触れ、国際的な社会課題への関心や、その課題解決に向けた意欲を高める。</w:t>
            </w:r>
          </w:p>
          <w:p w14:paraId="59D26C77" w14:textId="77777777" w:rsidR="00B7539D" w:rsidRPr="001139E9" w:rsidRDefault="00B7539D" w:rsidP="00AA463F">
            <w:pPr>
              <w:spacing w:line="204" w:lineRule="exact"/>
              <w:ind w:left="600" w:hangingChars="300" w:hanging="600"/>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 xml:space="preserve">　　イ　海外の大学や高校と連携し、アジアからの留学生との交流や留学生の支援を得る機会を充実させる中で、異なる文化や社会への理解を深め、国際的な視野を広げる。</w:t>
            </w:r>
          </w:p>
          <w:p w14:paraId="115D45CF" w14:textId="6573884E" w:rsidR="002B701F" w:rsidRPr="001139E9" w:rsidRDefault="00B7539D" w:rsidP="002B701F">
            <w:pPr>
              <w:spacing w:line="204" w:lineRule="exact"/>
              <w:ind w:left="400" w:hangingChars="200" w:hanging="400"/>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 xml:space="preserve">　※　学校教育自己診断（生徒向け）「国際理解や世界情勢について学ぶ機会がよくある」の肯定的評価が</w:t>
            </w:r>
            <w:r w:rsidR="007A6343" w:rsidRPr="001139E9">
              <w:rPr>
                <w:rFonts w:asciiTheme="majorEastAsia" w:eastAsiaTheme="majorEastAsia" w:hAnsiTheme="majorEastAsia" w:hint="eastAsia"/>
                <w:sz w:val="20"/>
                <w:szCs w:val="20"/>
              </w:rPr>
              <w:t>令和</w:t>
            </w:r>
            <w:r w:rsidR="005811E6" w:rsidRPr="001139E9">
              <w:rPr>
                <w:rFonts w:asciiTheme="majorEastAsia" w:eastAsiaTheme="majorEastAsia" w:hAnsiTheme="majorEastAsia" w:hint="eastAsia"/>
                <w:sz w:val="20"/>
                <w:szCs w:val="20"/>
              </w:rPr>
              <w:t>６</w:t>
            </w:r>
            <w:r w:rsidR="007A6343" w:rsidRPr="001139E9">
              <w:rPr>
                <w:rFonts w:asciiTheme="majorEastAsia" w:eastAsiaTheme="majorEastAsia" w:hAnsiTheme="majorEastAsia" w:hint="eastAsia"/>
                <w:sz w:val="20"/>
                <w:szCs w:val="20"/>
              </w:rPr>
              <w:t>年度</w:t>
            </w:r>
            <w:r w:rsidRPr="001139E9">
              <w:rPr>
                <w:rFonts w:asciiTheme="majorEastAsia" w:eastAsiaTheme="majorEastAsia" w:hAnsiTheme="majorEastAsia" w:hint="eastAsia"/>
                <w:sz w:val="20"/>
                <w:szCs w:val="20"/>
              </w:rPr>
              <w:t>実績で</w:t>
            </w:r>
            <w:r w:rsidR="005811E6" w:rsidRPr="001139E9">
              <w:rPr>
                <w:rFonts w:asciiTheme="majorEastAsia" w:eastAsiaTheme="majorEastAsia" w:hAnsiTheme="majorEastAsia"/>
                <w:sz w:val="20"/>
                <w:szCs w:val="20"/>
              </w:rPr>
              <w:t>80</w:t>
            </w:r>
            <w:r w:rsidRPr="001139E9">
              <w:rPr>
                <w:rFonts w:asciiTheme="majorEastAsia" w:eastAsiaTheme="majorEastAsia" w:hAnsiTheme="majorEastAsia" w:hint="eastAsia"/>
                <w:sz w:val="20"/>
                <w:szCs w:val="20"/>
              </w:rPr>
              <w:t>%以上</w:t>
            </w:r>
            <w:r w:rsidR="009C27D3" w:rsidRPr="001139E9">
              <w:rPr>
                <w:rFonts w:asciiTheme="majorEastAsia" w:eastAsiaTheme="majorEastAsia" w:hAnsiTheme="majorEastAsia" w:hint="eastAsia"/>
                <w:sz w:val="20"/>
                <w:szCs w:val="20"/>
              </w:rPr>
              <w:t>を維持</w:t>
            </w:r>
            <w:r w:rsidRPr="001139E9">
              <w:rPr>
                <w:rFonts w:asciiTheme="majorEastAsia" w:eastAsiaTheme="majorEastAsia" w:hAnsiTheme="majorEastAsia" w:hint="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１</w:t>
            </w:r>
            <w:r w:rsidR="002B701F"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81.9</w:t>
            </w:r>
            <w:r w:rsidR="002B701F" w:rsidRPr="001139E9">
              <w:rPr>
                <w:rFonts w:asciiTheme="majorEastAsia" w:eastAsiaTheme="majorEastAsia" w:hAnsiTheme="major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２</w:t>
            </w:r>
            <w:r w:rsidR="0076118A"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86.1</w:t>
            </w:r>
            <w:r w:rsidR="0076118A" w:rsidRPr="001139E9">
              <w:rPr>
                <w:rFonts w:asciiTheme="majorEastAsia" w:eastAsiaTheme="majorEastAsia" w:hAnsiTheme="majorEastAsia"/>
                <w:sz w:val="20"/>
                <w:szCs w:val="20"/>
              </w:rPr>
              <w:t>%</w:t>
            </w:r>
            <w:r w:rsidR="006114B6" w:rsidRPr="001139E9">
              <w:rPr>
                <w:rFonts w:asciiTheme="majorEastAsia" w:eastAsiaTheme="majorEastAsia" w:hAnsiTheme="majorEastAsia" w:hint="eastAsia"/>
                <w:sz w:val="20"/>
                <w:szCs w:val="20"/>
              </w:rPr>
              <w:t>,</w:t>
            </w:r>
          </w:p>
          <w:p w14:paraId="7897F51B" w14:textId="2B553C1B" w:rsidR="00B7539D" w:rsidRPr="001139E9" w:rsidRDefault="005811E6" w:rsidP="002B701F">
            <w:pPr>
              <w:spacing w:line="204" w:lineRule="exact"/>
              <w:ind w:leftChars="200" w:left="420" w:firstLineChars="6600" w:firstLine="13200"/>
              <w:rPr>
                <w:rFonts w:asciiTheme="majorEastAsia" w:eastAsiaTheme="majorEastAsia" w:hAnsiTheme="majorEastAsia"/>
                <w:sz w:val="20"/>
                <w:szCs w:val="20"/>
              </w:rPr>
            </w:pPr>
            <w:r w:rsidRPr="001139E9">
              <w:rPr>
                <w:rFonts w:asciiTheme="majorEastAsia" w:eastAsiaTheme="majorEastAsia" w:hAnsiTheme="majorEastAsia"/>
                <w:sz w:val="20"/>
                <w:szCs w:val="20"/>
              </w:rPr>
              <w:t>R</w:t>
            </w:r>
            <w:r w:rsidRPr="001139E9">
              <w:rPr>
                <w:rFonts w:asciiTheme="majorEastAsia" w:eastAsiaTheme="majorEastAsia" w:hAnsiTheme="majorEastAsia" w:hint="eastAsia"/>
                <w:sz w:val="20"/>
                <w:szCs w:val="20"/>
              </w:rPr>
              <w:t>３</w:t>
            </w:r>
            <w:r w:rsidR="008D715A" w:rsidRPr="001139E9">
              <w:rPr>
                <w:rFonts w:asciiTheme="majorEastAsia" w:eastAsiaTheme="majorEastAsia" w:hAnsiTheme="majorEastAsia"/>
                <w:sz w:val="20"/>
                <w:szCs w:val="20"/>
              </w:rPr>
              <w:t xml:space="preserve"> </w:t>
            </w:r>
            <w:r w:rsidRPr="001139E9">
              <w:rPr>
                <w:rFonts w:asciiTheme="majorEastAsia" w:eastAsiaTheme="majorEastAsia" w:hAnsiTheme="majorEastAsia"/>
                <w:sz w:val="20"/>
                <w:szCs w:val="20"/>
              </w:rPr>
              <w:t>86.3</w:t>
            </w:r>
            <w:r w:rsidR="008D715A" w:rsidRPr="001139E9">
              <w:rPr>
                <w:rFonts w:asciiTheme="majorEastAsia" w:eastAsiaTheme="majorEastAsia" w:hAnsiTheme="majorEastAsia"/>
                <w:sz w:val="20"/>
                <w:szCs w:val="20"/>
              </w:rPr>
              <w:t>%</w:t>
            </w:r>
            <w:r w:rsidR="00B7539D" w:rsidRPr="001139E9">
              <w:rPr>
                <w:rFonts w:asciiTheme="majorEastAsia" w:eastAsiaTheme="majorEastAsia" w:hAnsiTheme="majorEastAsia" w:hint="eastAsia"/>
                <w:sz w:val="20"/>
                <w:szCs w:val="20"/>
              </w:rPr>
              <w:t>）</w:t>
            </w:r>
          </w:p>
          <w:p w14:paraId="78A311E1" w14:textId="19A5C799" w:rsidR="00B7539D" w:rsidRPr="001139E9" w:rsidRDefault="00B7539D" w:rsidP="003A45D4">
            <w:pPr>
              <w:spacing w:line="204" w:lineRule="exact"/>
              <w:ind w:left="400" w:hangingChars="200" w:hanging="400"/>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 xml:space="preserve">　※　学校教育自己診断（生徒向け）「本校で海外からの高校生との交流会、学内留学、海外研修、留学生とのディスカッション等、英語を使って海外の人と交流したり学んだりする機会に参加したことがある」の</w:t>
            </w:r>
            <w:r w:rsidR="007A6343" w:rsidRPr="001139E9">
              <w:rPr>
                <w:rFonts w:asciiTheme="majorEastAsia" w:eastAsiaTheme="majorEastAsia" w:hAnsiTheme="majorEastAsia" w:hint="eastAsia"/>
                <w:sz w:val="20"/>
                <w:szCs w:val="20"/>
              </w:rPr>
              <w:t>令和</w:t>
            </w:r>
            <w:r w:rsidR="005811E6" w:rsidRPr="001139E9">
              <w:rPr>
                <w:rFonts w:asciiTheme="majorEastAsia" w:eastAsiaTheme="majorEastAsia" w:hAnsiTheme="majorEastAsia" w:hint="eastAsia"/>
                <w:sz w:val="20"/>
                <w:szCs w:val="20"/>
              </w:rPr>
              <w:t>６</w:t>
            </w:r>
            <w:r w:rsidR="007A6343" w:rsidRPr="001139E9">
              <w:rPr>
                <w:rFonts w:asciiTheme="majorEastAsia" w:eastAsiaTheme="majorEastAsia" w:hAnsiTheme="majorEastAsia" w:hint="eastAsia"/>
                <w:sz w:val="20"/>
                <w:szCs w:val="20"/>
              </w:rPr>
              <w:t>年度</w:t>
            </w:r>
            <w:r w:rsidRPr="001139E9">
              <w:rPr>
                <w:rFonts w:asciiTheme="majorEastAsia" w:eastAsiaTheme="majorEastAsia" w:hAnsiTheme="majorEastAsia" w:hint="eastAsia"/>
                <w:sz w:val="20"/>
                <w:szCs w:val="20"/>
              </w:rPr>
              <w:t>実績が</w:t>
            </w:r>
            <w:r w:rsidR="005811E6" w:rsidRPr="001139E9">
              <w:rPr>
                <w:rFonts w:asciiTheme="majorEastAsia" w:eastAsiaTheme="majorEastAsia" w:hAnsiTheme="majorEastAsia"/>
                <w:sz w:val="20"/>
                <w:szCs w:val="20"/>
              </w:rPr>
              <w:t>65</w:t>
            </w:r>
            <w:r w:rsidRPr="001139E9">
              <w:rPr>
                <w:rFonts w:asciiTheme="majorEastAsia" w:eastAsiaTheme="majorEastAsia" w:hAnsiTheme="majorEastAsia" w:hint="eastAsia"/>
                <w:sz w:val="20"/>
                <w:szCs w:val="20"/>
              </w:rPr>
              <w:t>％以上（</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１</w:t>
            </w:r>
            <w:r w:rsidR="002B701F"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66.3</w:t>
            </w:r>
            <w:r w:rsidR="002B701F" w:rsidRPr="001139E9">
              <w:rPr>
                <w:rFonts w:asciiTheme="majorEastAsia" w:eastAsiaTheme="majorEastAsia" w:hAnsiTheme="major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２</w:t>
            </w:r>
            <w:r w:rsidR="0076118A"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56.7</w:t>
            </w:r>
            <w:r w:rsidR="0076118A" w:rsidRPr="001139E9">
              <w:rPr>
                <w:rFonts w:asciiTheme="majorEastAsia" w:eastAsiaTheme="majorEastAsia" w:hAnsiTheme="majorEastAsia"/>
                <w:sz w:val="20"/>
                <w:szCs w:val="20"/>
              </w:rPr>
              <w:t>%</w:t>
            </w:r>
            <w:r w:rsidR="006114B6" w:rsidRPr="001139E9">
              <w:rPr>
                <w:rFonts w:asciiTheme="majorEastAsia" w:eastAsiaTheme="majorEastAsia" w:hAnsiTheme="majorEastAsia" w:hint="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３</w:t>
            </w:r>
            <w:r w:rsidR="00F80F3A"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62.3</w:t>
            </w:r>
            <w:r w:rsidR="00F80F3A" w:rsidRPr="001139E9">
              <w:rPr>
                <w:rFonts w:asciiTheme="majorEastAsia" w:eastAsiaTheme="majorEastAsia" w:hAnsiTheme="majorEastAsia"/>
                <w:sz w:val="20"/>
                <w:szCs w:val="20"/>
              </w:rPr>
              <w:t>%</w:t>
            </w:r>
            <w:r w:rsidRPr="001139E9">
              <w:rPr>
                <w:rFonts w:asciiTheme="majorEastAsia" w:eastAsiaTheme="majorEastAsia" w:hAnsiTheme="majorEastAsia" w:hint="eastAsia"/>
                <w:sz w:val="20"/>
                <w:szCs w:val="20"/>
              </w:rPr>
              <w:t>）</w:t>
            </w:r>
          </w:p>
          <w:p w14:paraId="22F1D55C" w14:textId="44679D82" w:rsidR="00B7539D" w:rsidRPr="001139E9" w:rsidRDefault="00B7539D" w:rsidP="003A45D4">
            <w:pPr>
              <w:spacing w:line="204" w:lineRule="exact"/>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 xml:space="preserve">　※　学校教育自己診断（生徒向け）「国際的な社会課題や政治の動きに関心がある」の肯定的評価が</w:t>
            </w:r>
            <w:r w:rsidR="007A6343" w:rsidRPr="001139E9">
              <w:rPr>
                <w:rFonts w:asciiTheme="majorEastAsia" w:eastAsiaTheme="majorEastAsia" w:hAnsiTheme="majorEastAsia" w:hint="eastAsia"/>
                <w:sz w:val="20"/>
                <w:szCs w:val="20"/>
              </w:rPr>
              <w:t>令和</w:t>
            </w:r>
            <w:r w:rsidR="005811E6" w:rsidRPr="001139E9">
              <w:rPr>
                <w:rFonts w:asciiTheme="majorEastAsia" w:eastAsiaTheme="majorEastAsia" w:hAnsiTheme="majorEastAsia" w:hint="eastAsia"/>
                <w:sz w:val="20"/>
                <w:szCs w:val="20"/>
              </w:rPr>
              <w:t>６</w:t>
            </w:r>
            <w:r w:rsidR="007A6343" w:rsidRPr="001139E9">
              <w:rPr>
                <w:rFonts w:asciiTheme="majorEastAsia" w:eastAsiaTheme="majorEastAsia" w:hAnsiTheme="majorEastAsia" w:hint="eastAsia"/>
                <w:sz w:val="20"/>
                <w:szCs w:val="20"/>
              </w:rPr>
              <w:t>年度</w:t>
            </w:r>
            <w:r w:rsidRPr="001139E9">
              <w:rPr>
                <w:rFonts w:asciiTheme="majorEastAsia" w:eastAsiaTheme="majorEastAsia" w:hAnsiTheme="majorEastAsia" w:hint="eastAsia"/>
                <w:sz w:val="20"/>
                <w:szCs w:val="20"/>
              </w:rPr>
              <w:t>実績で</w:t>
            </w:r>
            <w:r w:rsidR="005811E6" w:rsidRPr="001139E9">
              <w:rPr>
                <w:rFonts w:asciiTheme="majorEastAsia" w:eastAsiaTheme="majorEastAsia" w:hAnsiTheme="majorEastAsia"/>
                <w:sz w:val="20"/>
                <w:szCs w:val="20"/>
              </w:rPr>
              <w:t>80</w:t>
            </w:r>
            <w:r w:rsidRPr="001139E9">
              <w:rPr>
                <w:rFonts w:asciiTheme="majorEastAsia" w:eastAsiaTheme="majorEastAsia" w:hAnsiTheme="majorEastAsia" w:hint="eastAsia"/>
                <w:sz w:val="20"/>
                <w:szCs w:val="20"/>
              </w:rPr>
              <w:t>％以上（</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１</w:t>
            </w:r>
            <w:r w:rsidR="002B701F"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76.3</w:t>
            </w:r>
            <w:r w:rsidR="002B701F" w:rsidRPr="001139E9">
              <w:rPr>
                <w:rFonts w:asciiTheme="majorEastAsia" w:eastAsiaTheme="majorEastAsia" w:hAnsiTheme="major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２</w:t>
            </w:r>
            <w:r w:rsidR="0076118A"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77.5</w:t>
            </w:r>
            <w:r w:rsidR="0076118A" w:rsidRPr="001139E9">
              <w:rPr>
                <w:rFonts w:asciiTheme="majorEastAsia" w:eastAsiaTheme="majorEastAsia" w:hAnsiTheme="majorEastAsia"/>
                <w:sz w:val="20"/>
                <w:szCs w:val="20"/>
              </w:rPr>
              <w:t>%</w:t>
            </w:r>
            <w:r w:rsidR="006114B6" w:rsidRPr="001139E9">
              <w:rPr>
                <w:rFonts w:asciiTheme="majorEastAsia" w:eastAsiaTheme="majorEastAsia" w:hAnsiTheme="majorEastAsia" w:hint="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３</w:t>
            </w:r>
            <w:r w:rsidR="00F80F3A"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77.2</w:t>
            </w:r>
            <w:r w:rsidR="00F80F3A" w:rsidRPr="001139E9">
              <w:rPr>
                <w:rFonts w:asciiTheme="majorEastAsia" w:eastAsiaTheme="majorEastAsia" w:hAnsiTheme="majorEastAsia"/>
                <w:sz w:val="20"/>
                <w:szCs w:val="20"/>
              </w:rPr>
              <w:t>%</w:t>
            </w:r>
            <w:r w:rsidRPr="001139E9">
              <w:rPr>
                <w:rFonts w:asciiTheme="majorEastAsia" w:eastAsiaTheme="majorEastAsia" w:hAnsiTheme="majorEastAsia" w:hint="eastAsia"/>
                <w:sz w:val="20"/>
                <w:szCs w:val="20"/>
              </w:rPr>
              <w:t>）</w:t>
            </w:r>
          </w:p>
          <w:p w14:paraId="3292DE33" w14:textId="77777777" w:rsidR="00B7539D" w:rsidRPr="001139E9" w:rsidRDefault="00B7539D" w:rsidP="003A45D4">
            <w:pPr>
              <w:spacing w:line="204" w:lineRule="exact"/>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 xml:space="preserve">　</w:t>
            </w:r>
          </w:p>
          <w:p w14:paraId="476311B6" w14:textId="3DE2F67B" w:rsidR="00B7539D" w:rsidRPr="001139E9" w:rsidRDefault="005811E6" w:rsidP="003A45D4">
            <w:pPr>
              <w:spacing w:line="204" w:lineRule="exact"/>
              <w:rPr>
                <w:rFonts w:asciiTheme="majorEastAsia" w:eastAsiaTheme="majorEastAsia" w:hAnsiTheme="majorEastAsia"/>
                <w:sz w:val="20"/>
                <w:szCs w:val="20"/>
              </w:rPr>
            </w:pPr>
            <w:r w:rsidRPr="001139E9">
              <w:rPr>
                <w:rFonts w:asciiTheme="majorEastAsia" w:eastAsiaTheme="majorEastAsia" w:hAnsiTheme="majorEastAsia" w:hint="eastAsia"/>
                <w:b/>
                <w:sz w:val="20"/>
                <w:szCs w:val="20"/>
              </w:rPr>
              <w:t>４</w:t>
            </w:r>
            <w:r w:rsidR="00B7539D" w:rsidRPr="001139E9">
              <w:rPr>
                <w:rFonts w:asciiTheme="majorEastAsia" w:eastAsiaTheme="majorEastAsia" w:hAnsiTheme="majorEastAsia" w:hint="eastAsia"/>
                <w:b/>
                <w:sz w:val="20"/>
                <w:szCs w:val="20"/>
              </w:rPr>
              <w:t xml:space="preserve">　</w:t>
            </w:r>
            <w:r w:rsidR="007A71C4" w:rsidRPr="001139E9">
              <w:rPr>
                <w:rFonts w:asciiTheme="majorEastAsia" w:eastAsiaTheme="majorEastAsia" w:hAnsiTheme="majorEastAsia" w:hint="eastAsia"/>
                <w:b/>
                <w:sz w:val="20"/>
                <w:szCs w:val="20"/>
              </w:rPr>
              <w:t>学習環境及び職場環境の充実</w:t>
            </w:r>
            <w:r w:rsidR="00B7539D" w:rsidRPr="001139E9">
              <w:rPr>
                <w:rFonts w:asciiTheme="majorEastAsia" w:eastAsiaTheme="majorEastAsia" w:hAnsiTheme="majorEastAsia" w:hint="eastAsia"/>
                <w:sz w:val="20"/>
                <w:szCs w:val="20"/>
              </w:rPr>
              <w:t xml:space="preserve">　　</w:t>
            </w:r>
          </w:p>
          <w:p w14:paraId="6435568F" w14:textId="7FCE3EF5" w:rsidR="00B7539D" w:rsidRPr="001139E9" w:rsidRDefault="00B7539D" w:rsidP="003A45D4">
            <w:pPr>
              <w:spacing w:line="204" w:lineRule="exact"/>
              <w:rPr>
                <w:rFonts w:asciiTheme="majorEastAsia" w:eastAsiaTheme="majorEastAsia" w:hAnsiTheme="majorEastAsia"/>
                <w:b/>
                <w:sz w:val="20"/>
                <w:szCs w:val="20"/>
              </w:rPr>
            </w:pPr>
            <w:r w:rsidRPr="001139E9">
              <w:rPr>
                <w:rFonts w:asciiTheme="majorEastAsia" w:eastAsiaTheme="majorEastAsia" w:hAnsiTheme="majorEastAsia" w:hint="eastAsia"/>
                <w:b/>
                <w:sz w:val="20"/>
                <w:szCs w:val="20"/>
              </w:rPr>
              <w:t>（</w:t>
            </w:r>
            <w:r w:rsidR="005811E6" w:rsidRPr="001139E9">
              <w:rPr>
                <w:rFonts w:asciiTheme="majorEastAsia" w:eastAsiaTheme="majorEastAsia" w:hAnsiTheme="majorEastAsia" w:hint="eastAsia"/>
                <w:b/>
                <w:sz w:val="20"/>
                <w:szCs w:val="20"/>
              </w:rPr>
              <w:t>１</w:t>
            </w:r>
            <w:r w:rsidR="007A71C4" w:rsidRPr="001139E9">
              <w:rPr>
                <w:rFonts w:asciiTheme="majorEastAsia" w:eastAsiaTheme="majorEastAsia" w:hAnsiTheme="majorEastAsia" w:hint="eastAsia"/>
                <w:b/>
                <w:sz w:val="20"/>
                <w:szCs w:val="20"/>
              </w:rPr>
              <w:t>）</w:t>
            </w:r>
            <w:r w:rsidRPr="001139E9">
              <w:rPr>
                <w:rFonts w:asciiTheme="majorEastAsia" w:eastAsiaTheme="majorEastAsia" w:hAnsiTheme="majorEastAsia" w:hint="eastAsia"/>
                <w:b/>
                <w:sz w:val="20"/>
                <w:szCs w:val="20"/>
              </w:rPr>
              <w:t xml:space="preserve">学習環境のさらなる充実　</w:t>
            </w:r>
          </w:p>
          <w:p w14:paraId="6D469452" w14:textId="77777777" w:rsidR="00B7539D" w:rsidRPr="001139E9" w:rsidRDefault="00B7539D" w:rsidP="003A45D4">
            <w:pPr>
              <w:spacing w:line="204" w:lineRule="exact"/>
              <w:ind w:firstLineChars="200" w:firstLine="400"/>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ア　生徒の主体的な実践を通して清々しく過ごせる学習環境の創出・充実に取り組む。</w:t>
            </w:r>
          </w:p>
          <w:p w14:paraId="47B50EF7" w14:textId="1F6E6E76" w:rsidR="00B7539D" w:rsidRPr="001139E9" w:rsidRDefault="00B7539D" w:rsidP="00AA463F">
            <w:pPr>
              <w:spacing w:line="204" w:lineRule="exact"/>
              <w:ind w:leftChars="250" w:left="525" w:firstLineChars="50" w:firstLine="100"/>
              <w:jc w:val="left"/>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生徒が自らよき生活習慣、生活規範を確立</w:t>
            </w:r>
            <w:r w:rsidR="00AB4C91" w:rsidRPr="001139E9">
              <w:rPr>
                <w:rFonts w:asciiTheme="majorEastAsia" w:eastAsiaTheme="majorEastAsia" w:hAnsiTheme="majorEastAsia" w:hint="eastAsia"/>
                <w:sz w:val="20"/>
                <w:szCs w:val="20"/>
              </w:rPr>
              <w:t>し、</w:t>
            </w:r>
            <w:r w:rsidRPr="001139E9">
              <w:rPr>
                <w:rFonts w:asciiTheme="majorEastAsia" w:eastAsiaTheme="majorEastAsia" w:hAnsiTheme="majorEastAsia" w:hint="eastAsia"/>
                <w:sz w:val="20"/>
                <w:szCs w:val="20"/>
              </w:rPr>
              <w:t>学習・部活動、その他の活動に健康的にバランスよく取り組</w:t>
            </w:r>
            <w:r w:rsidR="00AB4C91" w:rsidRPr="001139E9">
              <w:rPr>
                <w:rFonts w:asciiTheme="majorEastAsia" w:eastAsiaTheme="majorEastAsia" w:hAnsiTheme="majorEastAsia" w:hint="eastAsia"/>
                <w:sz w:val="20"/>
                <w:szCs w:val="20"/>
              </w:rPr>
              <w:t>めるよう、</w:t>
            </w:r>
            <w:r w:rsidRPr="001139E9">
              <w:rPr>
                <w:rFonts w:asciiTheme="majorEastAsia" w:eastAsiaTheme="majorEastAsia" w:hAnsiTheme="majorEastAsia" w:hint="eastAsia"/>
                <w:sz w:val="20"/>
                <w:szCs w:val="20"/>
              </w:rPr>
              <w:t>機会を捉えて啓発活動を行う。また、</w:t>
            </w:r>
            <w:r w:rsidR="005811E6" w:rsidRPr="001139E9">
              <w:rPr>
                <w:rFonts w:asciiTheme="majorEastAsia" w:eastAsiaTheme="majorEastAsia" w:hAnsiTheme="majorEastAsia"/>
                <w:sz w:val="20"/>
                <w:szCs w:val="20"/>
              </w:rPr>
              <w:t>SNS</w:t>
            </w:r>
            <w:r w:rsidRPr="001139E9">
              <w:rPr>
                <w:rFonts w:asciiTheme="majorEastAsia" w:eastAsiaTheme="majorEastAsia" w:hAnsiTheme="majorEastAsia" w:hint="eastAsia"/>
                <w:sz w:val="20"/>
                <w:szCs w:val="20"/>
              </w:rPr>
              <w:t>上でのいじめやトラブル</w:t>
            </w:r>
            <w:r w:rsidR="00AB4C91" w:rsidRPr="001139E9">
              <w:rPr>
                <w:rFonts w:asciiTheme="majorEastAsia" w:eastAsiaTheme="majorEastAsia" w:hAnsiTheme="majorEastAsia" w:hint="eastAsia"/>
                <w:sz w:val="20"/>
                <w:szCs w:val="20"/>
              </w:rPr>
              <w:t>未然防止のため</w:t>
            </w:r>
            <w:r w:rsidRPr="001139E9">
              <w:rPr>
                <w:rFonts w:asciiTheme="majorEastAsia" w:eastAsiaTheme="majorEastAsia" w:hAnsiTheme="majorEastAsia" w:hint="eastAsia"/>
                <w:sz w:val="20"/>
                <w:szCs w:val="20"/>
              </w:rPr>
              <w:t>、情報リテラシーの育成にも取り組む。</w:t>
            </w:r>
            <w:r w:rsidR="00AB4C91" w:rsidRPr="001139E9">
              <w:rPr>
                <w:rFonts w:asciiTheme="majorEastAsia" w:eastAsiaTheme="majorEastAsia" w:hAnsiTheme="majorEastAsia" w:hint="eastAsia"/>
                <w:sz w:val="20"/>
                <w:szCs w:val="20"/>
              </w:rPr>
              <w:t>また、</w:t>
            </w:r>
            <w:r w:rsidR="00DD38C7" w:rsidRPr="001139E9">
              <w:rPr>
                <w:rFonts w:asciiTheme="majorEastAsia" w:eastAsiaTheme="majorEastAsia" w:hAnsiTheme="majorEastAsia" w:hint="eastAsia"/>
                <w:sz w:val="20"/>
                <w:szCs w:val="20"/>
              </w:rPr>
              <w:t>生徒自治会・</w:t>
            </w:r>
            <w:r w:rsidRPr="001139E9">
              <w:rPr>
                <w:rFonts w:asciiTheme="majorEastAsia" w:eastAsiaTheme="majorEastAsia" w:hAnsiTheme="majorEastAsia" w:hint="eastAsia"/>
                <w:sz w:val="20"/>
                <w:szCs w:val="20"/>
              </w:rPr>
              <w:t>生徒保健委員会等の生徒主体の活動</w:t>
            </w:r>
            <w:r w:rsidR="00AB4C91" w:rsidRPr="001139E9">
              <w:rPr>
                <w:rFonts w:asciiTheme="majorEastAsia" w:eastAsiaTheme="majorEastAsia" w:hAnsiTheme="majorEastAsia" w:hint="eastAsia"/>
                <w:sz w:val="20"/>
                <w:szCs w:val="20"/>
              </w:rPr>
              <w:t>を尊重し、</w:t>
            </w:r>
            <w:r w:rsidR="00DD38C7" w:rsidRPr="001139E9">
              <w:rPr>
                <w:rFonts w:asciiTheme="majorEastAsia" w:eastAsiaTheme="majorEastAsia" w:hAnsiTheme="majorEastAsia" w:hint="eastAsia"/>
                <w:sz w:val="20"/>
                <w:szCs w:val="20"/>
              </w:rPr>
              <w:t>新型コロナ感染</w:t>
            </w:r>
            <w:r w:rsidR="007A71C4" w:rsidRPr="001139E9">
              <w:rPr>
                <w:rFonts w:asciiTheme="majorEastAsia" w:eastAsiaTheme="majorEastAsia" w:hAnsiTheme="majorEastAsia" w:hint="eastAsia"/>
                <w:sz w:val="20"/>
                <w:szCs w:val="20"/>
              </w:rPr>
              <w:t>症</w:t>
            </w:r>
            <w:r w:rsidR="00DD38C7" w:rsidRPr="001139E9">
              <w:rPr>
                <w:rFonts w:asciiTheme="majorEastAsia" w:eastAsiaTheme="majorEastAsia" w:hAnsiTheme="majorEastAsia" w:hint="eastAsia"/>
                <w:sz w:val="20"/>
                <w:szCs w:val="20"/>
              </w:rPr>
              <w:t>防止対策など、</w:t>
            </w:r>
            <w:r w:rsidR="00AB4C91" w:rsidRPr="001139E9">
              <w:rPr>
                <w:rFonts w:asciiTheme="majorEastAsia" w:eastAsiaTheme="majorEastAsia" w:hAnsiTheme="majorEastAsia" w:hint="eastAsia"/>
                <w:sz w:val="20"/>
                <w:szCs w:val="20"/>
              </w:rPr>
              <w:t>望ましい学習環境を自らの行動によって支える意識を高める。</w:t>
            </w:r>
          </w:p>
          <w:p w14:paraId="080BF945" w14:textId="77777777" w:rsidR="00B7539D" w:rsidRPr="001139E9" w:rsidRDefault="00B7539D" w:rsidP="00AA463F">
            <w:pPr>
              <w:spacing w:line="204" w:lineRule="exact"/>
              <w:ind w:leftChars="200" w:left="620" w:hangingChars="100" w:hanging="200"/>
              <w:jc w:val="left"/>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 xml:space="preserve">イ　</w:t>
            </w:r>
            <w:r w:rsidR="008421AD" w:rsidRPr="001139E9">
              <w:rPr>
                <w:rFonts w:asciiTheme="majorEastAsia" w:eastAsiaTheme="majorEastAsia" w:hAnsiTheme="majorEastAsia" w:hint="eastAsia"/>
                <w:sz w:val="20"/>
                <w:szCs w:val="20"/>
              </w:rPr>
              <w:t>北野生の「凄さ」が「輝く」授業・事業</w:t>
            </w:r>
            <w:r w:rsidRPr="001139E9">
              <w:rPr>
                <w:rFonts w:asciiTheme="majorEastAsia" w:eastAsiaTheme="majorEastAsia" w:hAnsiTheme="majorEastAsia" w:hint="eastAsia"/>
                <w:sz w:val="20"/>
                <w:szCs w:val="20"/>
              </w:rPr>
              <w:t>の継続のため、予算の効果的・</w:t>
            </w:r>
            <w:r w:rsidR="008421AD" w:rsidRPr="001139E9">
              <w:rPr>
                <w:rFonts w:asciiTheme="majorEastAsia" w:eastAsiaTheme="majorEastAsia" w:hAnsiTheme="majorEastAsia" w:hint="eastAsia"/>
                <w:sz w:val="20"/>
                <w:szCs w:val="20"/>
              </w:rPr>
              <w:t>効率的な執行に努める。また、老朽化してくる教材機器・設備の更新の計画的な</w:t>
            </w:r>
            <w:r w:rsidRPr="001139E9">
              <w:rPr>
                <w:rFonts w:asciiTheme="majorEastAsia" w:eastAsiaTheme="majorEastAsia" w:hAnsiTheme="majorEastAsia" w:hint="eastAsia"/>
                <w:sz w:val="20"/>
                <w:szCs w:val="20"/>
              </w:rPr>
              <w:t>実施を検討する。</w:t>
            </w:r>
          </w:p>
          <w:p w14:paraId="4E666FE2" w14:textId="77777777" w:rsidR="00FF735E" w:rsidRPr="001139E9" w:rsidRDefault="00FF735E" w:rsidP="00FF735E">
            <w:pPr>
              <w:spacing w:line="204" w:lineRule="exact"/>
              <w:jc w:val="left"/>
              <w:rPr>
                <w:rFonts w:asciiTheme="majorEastAsia" w:eastAsiaTheme="majorEastAsia" w:hAnsiTheme="majorEastAsia"/>
                <w:sz w:val="20"/>
                <w:szCs w:val="20"/>
              </w:rPr>
            </w:pPr>
          </w:p>
          <w:p w14:paraId="4ADF0432" w14:textId="64A5631D" w:rsidR="00FF735E" w:rsidRPr="001139E9" w:rsidRDefault="007A71C4" w:rsidP="00FF735E">
            <w:pPr>
              <w:spacing w:line="204" w:lineRule="exact"/>
              <w:jc w:val="left"/>
              <w:rPr>
                <w:rFonts w:asciiTheme="majorEastAsia" w:eastAsiaTheme="majorEastAsia" w:hAnsiTheme="majorEastAsia"/>
                <w:b/>
                <w:sz w:val="20"/>
                <w:szCs w:val="20"/>
              </w:rPr>
            </w:pPr>
            <w:r w:rsidRPr="001139E9">
              <w:rPr>
                <w:rFonts w:asciiTheme="majorEastAsia" w:eastAsiaTheme="majorEastAsia" w:hAnsiTheme="majorEastAsia" w:hint="eastAsia"/>
                <w:b/>
                <w:sz w:val="20"/>
                <w:szCs w:val="20"/>
              </w:rPr>
              <w:t>（</w:t>
            </w:r>
            <w:r w:rsidR="005811E6" w:rsidRPr="001139E9">
              <w:rPr>
                <w:rFonts w:asciiTheme="majorEastAsia" w:eastAsiaTheme="majorEastAsia" w:hAnsiTheme="majorEastAsia" w:hint="eastAsia"/>
                <w:b/>
                <w:sz w:val="20"/>
                <w:szCs w:val="20"/>
              </w:rPr>
              <w:t>２</w:t>
            </w:r>
            <w:r w:rsidRPr="001139E9">
              <w:rPr>
                <w:rFonts w:asciiTheme="majorEastAsia" w:eastAsiaTheme="majorEastAsia" w:hAnsiTheme="majorEastAsia" w:hint="eastAsia"/>
                <w:b/>
                <w:sz w:val="20"/>
                <w:szCs w:val="20"/>
              </w:rPr>
              <w:t>）職場環境のさらなる充実</w:t>
            </w:r>
          </w:p>
          <w:p w14:paraId="68B0DCDC" w14:textId="77777777" w:rsidR="0055759B" w:rsidRPr="001139E9" w:rsidRDefault="00771FBF" w:rsidP="00AD6E39">
            <w:pPr>
              <w:spacing w:line="204" w:lineRule="exact"/>
              <w:ind w:left="201" w:hangingChars="100" w:hanging="201"/>
              <w:jc w:val="left"/>
              <w:rPr>
                <w:rFonts w:asciiTheme="majorEastAsia" w:eastAsiaTheme="majorEastAsia" w:hAnsiTheme="majorEastAsia"/>
                <w:sz w:val="20"/>
                <w:szCs w:val="20"/>
              </w:rPr>
            </w:pPr>
            <w:r w:rsidRPr="001139E9">
              <w:rPr>
                <w:rFonts w:asciiTheme="majorEastAsia" w:eastAsiaTheme="majorEastAsia" w:hAnsiTheme="majorEastAsia" w:hint="eastAsia"/>
                <w:b/>
                <w:sz w:val="20"/>
                <w:szCs w:val="20"/>
              </w:rPr>
              <w:t xml:space="preserve">　　</w:t>
            </w:r>
            <w:r w:rsidRPr="001139E9">
              <w:rPr>
                <w:rFonts w:asciiTheme="majorEastAsia" w:eastAsiaTheme="majorEastAsia" w:hAnsiTheme="majorEastAsia" w:hint="eastAsia"/>
                <w:sz w:val="20"/>
                <w:szCs w:val="20"/>
              </w:rPr>
              <w:t>教員が専門的知識及び教育スキルを高めるため、また生徒と向き合う時間を確保するため、業務の見直しを行い、時間外労働の縮減に取り組む。</w:t>
            </w:r>
            <w:r w:rsidR="00AD6E39" w:rsidRPr="001139E9">
              <w:rPr>
                <w:rFonts w:asciiTheme="majorEastAsia" w:eastAsiaTheme="majorEastAsia" w:hAnsiTheme="majorEastAsia" w:hint="eastAsia"/>
                <w:sz w:val="20"/>
                <w:szCs w:val="20"/>
              </w:rPr>
              <w:t>教員が自分の仕事に誇りを持ち、働きがいを感じる職場の雰囲気づくりを心がける。</w:t>
            </w:r>
          </w:p>
          <w:p w14:paraId="6415D6EF" w14:textId="77777777" w:rsidR="00777C42" w:rsidRPr="001139E9" w:rsidRDefault="00777C42" w:rsidP="00AD6E39">
            <w:pPr>
              <w:spacing w:line="204" w:lineRule="exact"/>
              <w:ind w:left="200" w:hangingChars="100" w:hanging="200"/>
              <w:jc w:val="left"/>
              <w:rPr>
                <w:rFonts w:asciiTheme="majorEastAsia" w:eastAsiaTheme="majorEastAsia" w:hAnsiTheme="majorEastAsia"/>
                <w:sz w:val="20"/>
                <w:szCs w:val="20"/>
              </w:rPr>
            </w:pPr>
          </w:p>
          <w:p w14:paraId="34E3880F" w14:textId="77777777" w:rsidR="00330206" w:rsidRPr="001139E9" w:rsidRDefault="00330206" w:rsidP="00AD6E39">
            <w:pPr>
              <w:spacing w:line="204" w:lineRule="exact"/>
              <w:ind w:left="200" w:hangingChars="100" w:hanging="200"/>
              <w:jc w:val="left"/>
              <w:rPr>
                <w:rFonts w:asciiTheme="majorEastAsia" w:eastAsiaTheme="majorEastAsia" w:hAnsiTheme="majorEastAsia"/>
                <w:sz w:val="20"/>
                <w:szCs w:val="20"/>
              </w:rPr>
            </w:pPr>
          </w:p>
          <w:p w14:paraId="17E77D3F" w14:textId="77777777" w:rsidR="00777C42" w:rsidRPr="001139E9" w:rsidRDefault="00777C42" w:rsidP="00330206">
            <w:pPr>
              <w:spacing w:line="204" w:lineRule="exact"/>
              <w:ind w:leftChars="100" w:left="210"/>
              <w:jc w:val="left"/>
              <w:rPr>
                <w:rFonts w:asciiTheme="majorEastAsia" w:eastAsiaTheme="majorEastAsia" w:hAnsiTheme="majorEastAsia"/>
                <w:sz w:val="20"/>
                <w:szCs w:val="20"/>
              </w:rPr>
            </w:pPr>
            <w:r w:rsidRPr="001139E9">
              <w:rPr>
                <w:rFonts w:asciiTheme="majorEastAsia" w:eastAsiaTheme="majorEastAsia" w:hAnsiTheme="majorEastAsia" w:hint="eastAsia"/>
                <w:sz w:val="20"/>
                <w:szCs w:val="20"/>
              </w:rPr>
              <w:t>以上のすべての活動を通じて、生徒の学校満足度を高める。</w:t>
            </w:r>
          </w:p>
          <w:p w14:paraId="26BC8C8A" w14:textId="02B6DDDF" w:rsidR="00777C42" w:rsidRPr="00777C42" w:rsidRDefault="00777C42" w:rsidP="002B701F">
            <w:pPr>
              <w:spacing w:line="204" w:lineRule="exact"/>
              <w:ind w:left="200" w:hangingChars="100" w:hanging="200"/>
              <w:jc w:val="left"/>
              <w:rPr>
                <w:rFonts w:asciiTheme="minorEastAsia" w:eastAsiaTheme="minorEastAsia" w:hAnsiTheme="minorEastAsia"/>
                <w:sz w:val="20"/>
                <w:szCs w:val="20"/>
              </w:rPr>
            </w:pPr>
            <w:r w:rsidRPr="001139E9">
              <w:rPr>
                <w:rFonts w:asciiTheme="majorEastAsia" w:eastAsiaTheme="majorEastAsia" w:hAnsiTheme="majorEastAsia" w:hint="eastAsia"/>
                <w:sz w:val="20"/>
                <w:szCs w:val="20"/>
              </w:rPr>
              <w:t xml:space="preserve">　※　学校教育自己診断（生徒向け）「北野高校に来てよかったと思う」の肯定的評価が</w:t>
            </w:r>
            <w:r w:rsidR="007A6343" w:rsidRPr="001139E9">
              <w:rPr>
                <w:rFonts w:asciiTheme="majorEastAsia" w:eastAsiaTheme="majorEastAsia" w:hAnsiTheme="majorEastAsia" w:hint="eastAsia"/>
                <w:sz w:val="20"/>
                <w:szCs w:val="20"/>
              </w:rPr>
              <w:t>令和</w:t>
            </w:r>
            <w:r w:rsidR="005811E6" w:rsidRPr="001139E9">
              <w:rPr>
                <w:rFonts w:asciiTheme="majorEastAsia" w:eastAsiaTheme="majorEastAsia" w:hAnsiTheme="majorEastAsia" w:hint="eastAsia"/>
                <w:sz w:val="20"/>
                <w:szCs w:val="20"/>
              </w:rPr>
              <w:t>６</w:t>
            </w:r>
            <w:r w:rsidR="007A6343" w:rsidRPr="001139E9">
              <w:rPr>
                <w:rFonts w:asciiTheme="majorEastAsia" w:eastAsiaTheme="majorEastAsia" w:hAnsiTheme="majorEastAsia" w:hint="eastAsia"/>
                <w:sz w:val="20"/>
                <w:szCs w:val="20"/>
              </w:rPr>
              <w:t>年度</w:t>
            </w:r>
            <w:r w:rsidRPr="001139E9">
              <w:rPr>
                <w:rFonts w:asciiTheme="majorEastAsia" w:eastAsiaTheme="majorEastAsia" w:hAnsiTheme="majorEastAsia" w:hint="eastAsia"/>
                <w:sz w:val="20"/>
                <w:szCs w:val="20"/>
              </w:rPr>
              <w:t>実績で</w:t>
            </w:r>
            <w:r w:rsidR="005811E6" w:rsidRPr="001139E9">
              <w:rPr>
                <w:rFonts w:asciiTheme="majorEastAsia" w:eastAsiaTheme="majorEastAsia" w:hAnsiTheme="majorEastAsia"/>
                <w:sz w:val="20"/>
                <w:szCs w:val="20"/>
              </w:rPr>
              <w:t>90</w:t>
            </w:r>
            <w:r w:rsidRPr="001139E9">
              <w:rPr>
                <w:rFonts w:asciiTheme="majorEastAsia" w:eastAsiaTheme="majorEastAsia" w:hAnsiTheme="majorEastAsia" w:hint="eastAsia"/>
                <w:sz w:val="20"/>
                <w:szCs w:val="20"/>
              </w:rPr>
              <w:t>%以上（</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１</w:t>
            </w:r>
            <w:r w:rsidR="002B701F"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90.2</w:t>
            </w:r>
            <w:r w:rsidR="002B701F" w:rsidRPr="001139E9">
              <w:rPr>
                <w:rFonts w:asciiTheme="majorEastAsia" w:eastAsiaTheme="majorEastAsia" w:hAnsiTheme="major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２</w:t>
            </w:r>
            <w:r w:rsidR="0076118A"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91.9</w:t>
            </w:r>
            <w:r w:rsidR="003E2672" w:rsidRPr="001139E9">
              <w:rPr>
                <w:rFonts w:asciiTheme="majorEastAsia" w:eastAsiaTheme="majorEastAsia" w:hAnsiTheme="majorEastAsia"/>
                <w:sz w:val="20"/>
                <w:szCs w:val="20"/>
              </w:rPr>
              <w:t>%</w:t>
            </w:r>
            <w:r w:rsidR="00AA463F" w:rsidRPr="001139E9">
              <w:rPr>
                <w:rFonts w:asciiTheme="majorEastAsia" w:eastAsiaTheme="majorEastAsia" w:hAnsiTheme="majorEastAsia" w:hint="eastAsia"/>
                <w:sz w:val="20"/>
                <w:szCs w:val="20"/>
              </w:rPr>
              <w:t>,</w:t>
            </w:r>
            <w:r w:rsidR="005811E6" w:rsidRPr="001139E9">
              <w:rPr>
                <w:rFonts w:asciiTheme="majorEastAsia" w:eastAsiaTheme="majorEastAsia" w:hAnsiTheme="majorEastAsia"/>
                <w:sz w:val="20"/>
                <w:szCs w:val="20"/>
              </w:rPr>
              <w:t>R</w:t>
            </w:r>
            <w:r w:rsidR="005811E6" w:rsidRPr="001139E9">
              <w:rPr>
                <w:rFonts w:asciiTheme="majorEastAsia" w:eastAsiaTheme="majorEastAsia" w:hAnsiTheme="majorEastAsia" w:hint="eastAsia"/>
                <w:sz w:val="20"/>
                <w:szCs w:val="20"/>
              </w:rPr>
              <w:t>３</w:t>
            </w:r>
            <w:r w:rsidR="0028716B" w:rsidRPr="001139E9">
              <w:rPr>
                <w:rFonts w:asciiTheme="majorEastAsia" w:eastAsiaTheme="majorEastAsia" w:hAnsiTheme="majorEastAsia"/>
                <w:sz w:val="20"/>
                <w:szCs w:val="20"/>
              </w:rPr>
              <w:t xml:space="preserve"> </w:t>
            </w:r>
            <w:r w:rsidR="005811E6" w:rsidRPr="001139E9">
              <w:rPr>
                <w:rFonts w:asciiTheme="majorEastAsia" w:eastAsiaTheme="majorEastAsia" w:hAnsiTheme="majorEastAsia"/>
                <w:sz w:val="20"/>
                <w:szCs w:val="20"/>
              </w:rPr>
              <w:t>94.5</w:t>
            </w:r>
            <w:r w:rsidR="007A71C4" w:rsidRPr="001139E9">
              <w:rPr>
                <w:rFonts w:asciiTheme="majorEastAsia" w:eastAsiaTheme="majorEastAsia" w:hAnsiTheme="majorEastAsia"/>
                <w:sz w:val="20"/>
                <w:szCs w:val="20"/>
              </w:rPr>
              <w:t>%</w:t>
            </w:r>
            <w:r w:rsidR="002B701F" w:rsidRPr="001139E9">
              <w:rPr>
                <w:rFonts w:asciiTheme="majorEastAsia" w:eastAsiaTheme="majorEastAsia" w:hAnsiTheme="majorEastAsia"/>
                <w:sz w:val="20"/>
                <w:szCs w:val="20"/>
              </w:rPr>
              <w:t xml:space="preserve"> </w:t>
            </w:r>
            <w:r w:rsidRPr="001139E9">
              <w:rPr>
                <w:rFonts w:asciiTheme="majorEastAsia" w:eastAsiaTheme="majorEastAsia" w:hAnsiTheme="majorEastAsia" w:hint="eastAsia"/>
                <w:sz w:val="20"/>
                <w:szCs w:val="20"/>
              </w:rPr>
              <w:t>）</w:t>
            </w:r>
          </w:p>
        </w:tc>
      </w:tr>
    </w:tbl>
    <w:p w14:paraId="0099A71A" w14:textId="77777777" w:rsidR="00F05921" w:rsidRPr="00DE4A60" w:rsidRDefault="00F05921" w:rsidP="00F05921">
      <w:pPr>
        <w:spacing w:line="20" w:lineRule="exact"/>
        <w:ind w:leftChars="-342" w:left="-718" w:firstLineChars="250" w:firstLine="525"/>
        <w:rPr>
          <w:rFonts w:ascii="ＭＳ ゴシック" w:eastAsia="ＭＳ ゴシック" w:hAnsi="ＭＳ ゴシック"/>
          <w:szCs w:val="21"/>
        </w:rPr>
      </w:pPr>
    </w:p>
    <w:p w14:paraId="21AC3430" w14:textId="77777777" w:rsidR="00F05921" w:rsidRPr="00DE4A60" w:rsidRDefault="00F05921" w:rsidP="00F05921">
      <w:pPr>
        <w:spacing w:line="20" w:lineRule="exact"/>
        <w:jc w:val="left"/>
        <w:rPr>
          <w:rFonts w:ascii="ＭＳ ゴシック" w:eastAsia="ＭＳ ゴシック" w:hAnsi="ＭＳ ゴシック"/>
          <w:szCs w:val="21"/>
        </w:rPr>
      </w:pPr>
      <w:r w:rsidRPr="00DE4A60">
        <w:rPr>
          <w:rFonts w:ascii="ＭＳ ゴシック" w:eastAsia="ＭＳ ゴシック" w:hAnsi="ＭＳ ゴシック"/>
          <w:szCs w:val="21"/>
        </w:rPr>
        <w:br w:type="page"/>
      </w:r>
    </w:p>
    <w:p w14:paraId="665AE190" w14:textId="77777777" w:rsidR="00267D3C" w:rsidRPr="00DE4A60" w:rsidRDefault="009B365C" w:rsidP="001D401B">
      <w:pPr>
        <w:spacing w:line="300" w:lineRule="exact"/>
        <w:ind w:leftChars="-342" w:left="-718" w:firstLineChars="250" w:firstLine="525"/>
        <w:rPr>
          <w:rFonts w:ascii="ＭＳ ゴシック" w:eastAsia="ＭＳ ゴシック" w:hAnsi="ＭＳ ゴシック"/>
          <w:szCs w:val="21"/>
        </w:rPr>
      </w:pPr>
      <w:r w:rsidRPr="00DE4A60">
        <w:rPr>
          <w:rFonts w:ascii="ＭＳ ゴシック" w:eastAsia="ＭＳ ゴシック" w:hAnsi="ＭＳ ゴシック" w:hint="eastAsia"/>
          <w:szCs w:val="21"/>
        </w:rPr>
        <w:lastRenderedPageBreak/>
        <w:t>【</w:t>
      </w:r>
      <w:r w:rsidR="0037367C" w:rsidRPr="00DE4A60">
        <w:rPr>
          <w:rFonts w:ascii="ＭＳ ゴシック" w:eastAsia="ＭＳ ゴシック" w:hAnsi="ＭＳ ゴシック" w:hint="eastAsia"/>
          <w:szCs w:val="21"/>
        </w:rPr>
        <w:t>学校教育自己診断</w:t>
      </w:r>
      <w:r w:rsidR="005E3C2A" w:rsidRPr="00DE4A60">
        <w:rPr>
          <w:rFonts w:ascii="ＭＳ ゴシック" w:eastAsia="ＭＳ ゴシック" w:hAnsi="ＭＳ ゴシック" w:hint="eastAsia"/>
          <w:szCs w:val="21"/>
        </w:rPr>
        <w:t>の</w:t>
      </w:r>
      <w:r w:rsidR="0037367C" w:rsidRPr="00DE4A60">
        <w:rPr>
          <w:rFonts w:ascii="ＭＳ ゴシック" w:eastAsia="ＭＳ ゴシック" w:hAnsi="ＭＳ ゴシック" w:hint="eastAsia"/>
          <w:szCs w:val="21"/>
        </w:rPr>
        <w:t>結果と分析・学校</w:t>
      </w:r>
      <w:r w:rsidR="00E17C73" w:rsidRPr="00DE4A60">
        <w:rPr>
          <w:rFonts w:ascii="ＭＳ ゴシック" w:eastAsia="ＭＳ ゴシック" w:hAnsi="ＭＳ ゴシック" w:hint="eastAsia"/>
          <w:szCs w:val="21"/>
        </w:rPr>
        <w:t>運営</w:t>
      </w:r>
      <w:r w:rsidR="0037367C" w:rsidRPr="00DE4A60">
        <w:rPr>
          <w:rFonts w:ascii="ＭＳ ゴシック" w:eastAsia="ＭＳ ゴシック" w:hAnsi="ＭＳ ゴシック" w:hint="eastAsia"/>
          <w:szCs w:val="21"/>
        </w:rPr>
        <w:t>協議会</w:t>
      </w:r>
      <w:r w:rsidR="0096649A" w:rsidRPr="00DE4A60">
        <w:rPr>
          <w:rFonts w:ascii="ＭＳ ゴシック" w:eastAsia="ＭＳ ゴシック" w:hAnsi="ＭＳ ゴシック" w:hint="eastAsia"/>
          <w:szCs w:val="21"/>
        </w:rPr>
        <w:t>からの意見</w:t>
      </w:r>
      <w:r w:rsidRPr="00DE4A6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8193"/>
      </w:tblGrid>
      <w:tr w:rsidR="00730DE7" w:rsidRPr="00DE4A60" w14:paraId="3014F909" w14:textId="77777777" w:rsidTr="001C3A69">
        <w:trPr>
          <w:trHeight w:val="199"/>
          <w:jc w:val="center"/>
        </w:trPr>
        <w:tc>
          <w:tcPr>
            <w:tcW w:w="6799" w:type="dxa"/>
            <w:shd w:val="clear" w:color="auto" w:fill="auto"/>
            <w:vAlign w:val="center"/>
          </w:tcPr>
          <w:p w14:paraId="478C4BA2" w14:textId="07164795" w:rsidR="00267D3C" w:rsidRPr="00DE4A60" w:rsidRDefault="00646873" w:rsidP="008738E0">
            <w:pPr>
              <w:spacing w:line="240" w:lineRule="exact"/>
              <w:jc w:val="center"/>
              <w:rPr>
                <w:rFonts w:ascii="ＭＳ 明朝" w:hAnsi="ＭＳ 明朝"/>
                <w:sz w:val="20"/>
                <w:szCs w:val="20"/>
              </w:rPr>
            </w:pPr>
            <w:r>
              <w:rPr>
                <w:rFonts w:ascii="ＭＳ 明朝" w:hAnsi="ＭＳ 明朝" w:hint="eastAsia"/>
                <w:sz w:val="20"/>
                <w:szCs w:val="20"/>
              </w:rPr>
              <w:t>学校教育自己診断の結果と分析［令和</w:t>
            </w:r>
            <w:r w:rsidR="005811E6">
              <w:rPr>
                <w:rFonts w:ascii="ＭＳ 明朝" w:hAnsi="ＭＳ 明朝" w:hint="eastAsia"/>
                <w:sz w:val="20"/>
                <w:szCs w:val="20"/>
              </w:rPr>
              <w:t>４</w:t>
            </w:r>
            <w:r w:rsidR="006A03A9" w:rsidRPr="00DE4A60">
              <w:rPr>
                <w:rFonts w:ascii="ＭＳ 明朝" w:hAnsi="ＭＳ 明朝" w:hint="eastAsia"/>
                <w:sz w:val="20"/>
                <w:szCs w:val="20"/>
              </w:rPr>
              <w:t>年</w:t>
            </w:r>
            <w:r w:rsidR="005811E6">
              <w:rPr>
                <w:rFonts w:ascii="ＭＳ 明朝" w:hAnsi="ＭＳ 明朝"/>
                <w:sz w:val="20"/>
                <w:szCs w:val="20"/>
              </w:rPr>
              <w:t>11</w:t>
            </w:r>
            <w:r w:rsidR="006A03A9" w:rsidRPr="00DE4A60">
              <w:rPr>
                <w:rFonts w:ascii="ＭＳ 明朝" w:hAnsi="ＭＳ 明朝" w:hint="eastAsia"/>
                <w:sz w:val="20"/>
                <w:szCs w:val="20"/>
              </w:rPr>
              <w:t>月</w:t>
            </w:r>
            <w:r w:rsidR="00267D3C" w:rsidRPr="00DE4A60">
              <w:rPr>
                <w:rFonts w:ascii="ＭＳ 明朝" w:hAnsi="ＭＳ 明朝" w:hint="eastAsia"/>
                <w:sz w:val="20"/>
                <w:szCs w:val="20"/>
              </w:rPr>
              <w:t>実施分］</w:t>
            </w:r>
          </w:p>
        </w:tc>
        <w:tc>
          <w:tcPr>
            <w:tcW w:w="8193" w:type="dxa"/>
            <w:shd w:val="clear" w:color="auto" w:fill="auto"/>
            <w:vAlign w:val="center"/>
          </w:tcPr>
          <w:p w14:paraId="6C3E60D0" w14:textId="77777777" w:rsidR="00267D3C" w:rsidRPr="00DE4A60" w:rsidRDefault="00267D3C" w:rsidP="00785DF8">
            <w:pPr>
              <w:spacing w:line="240" w:lineRule="exact"/>
              <w:jc w:val="center"/>
              <w:rPr>
                <w:rFonts w:ascii="ＭＳ 明朝" w:hAnsi="ＭＳ 明朝"/>
                <w:sz w:val="20"/>
                <w:szCs w:val="20"/>
              </w:rPr>
            </w:pPr>
            <w:r w:rsidRPr="00DE4A60">
              <w:rPr>
                <w:rFonts w:ascii="ＭＳ 明朝" w:hAnsi="ＭＳ 明朝" w:hint="eastAsia"/>
                <w:sz w:val="20"/>
                <w:szCs w:val="20"/>
              </w:rPr>
              <w:t>学校</w:t>
            </w:r>
            <w:r w:rsidR="00E17C73" w:rsidRPr="00DE4A60">
              <w:rPr>
                <w:rFonts w:ascii="ＭＳ 明朝" w:hAnsi="ＭＳ 明朝" w:hint="eastAsia"/>
                <w:sz w:val="20"/>
                <w:szCs w:val="20"/>
              </w:rPr>
              <w:t>運営</w:t>
            </w:r>
            <w:r w:rsidRPr="00DE4A60">
              <w:rPr>
                <w:rFonts w:ascii="ＭＳ 明朝" w:hAnsi="ＭＳ 明朝" w:hint="eastAsia"/>
                <w:sz w:val="20"/>
                <w:szCs w:val="20"/>
              </w:rPr>
              <w:t>協議会</w:t>
            </w:r>
            <w:r w:rsidR="00225A63" w:rsidRPr="00DE4A60">
              <w:rPr>
                <w:rFonts w:ascii="ＭＳ 明朝" w:hAnsi="ＭＳ 明朝" w:hint="eastAsia"/>
                <w:sz w:val="20"/>
                <w:szCs w:val="20"/>
              </w:rPr>
              <w:t>からの意見</w:t>
            </w:r>
          </w:p>
        </w:tc>
      </w:tr>
      <w:tr w:rsidR="0086696C" w:rsidRPr="00DE4A60" w14:paraId="6B774A37" w14:textId="77777777" w:rsidTr="001C3A69">
        <w:trPr>
          <w:trHeight w:val="377"/>
          <w:jc w:val="center"/>
        </w:trPr>
        <w:tc>
          <w:tcPr>
            <w:tcW w:w="6799" w:type="dxa"/>
            <w:shd w:val="clear" w:color="auto" w:fill="auto"/>
          </w:tcPr>
          <w:p w14:paraId="16EEFF89" w14:textId="0159F34A" w:rsidR="00BA4B47" w:rsidRDefault="00BA4B47" w:rsidP="00CB5A42">
            <w:pPr>
              <w:spacing w:line="240" w:lineRule="exact"/>
              <w:rPr>
                <w:rFonts w:ascii="ＭＳ 明朝" w:hAnsi="ＭＳ 明朝"/>
                <w:sz w:val="18"/>
                <w:szCs w:val="18"/>
              </w:rPr>
            </w:pPr>
            <w:r w:rsidRPr="00BA4B47">
              <w:rPr>
                <w:rFonts w:ascii="ＭＳ 明朝" w:hAnsi="ＭＳ 明朝" w:hint="eastAsia"/>
                <w:sz w:val="18"/>
                <w:szCs w:val="18"/>
              </w:rPr>
              <w:t>●</w:t>
            </w:r>
            <w:r w:rsidRPr="00BA4B47">
              <w:rPr>
                <w:rFonts w:ascii="ＭＳ 明朝" w:hAnsi="ＭＳ 明朝"/>
                <w:sz w:val="20"/>
                <w:szCs w:val="20"/>
              </w:rPr>
              <w:t>【選択回答に関して</w:t>
            </w:r>
            <w:r w:rsidRPr="00BA4B47">
              <w:rPr>
                <w:rFonts w:ascii="ＭＳ 明朝" w:hAnsi="ＭＳ 明朝"/>
                <w:sz w:val="18"/>
                <w:szCs w:val="18"/>
              </w:rPr>
              <w:t xml:space="preserve">】 </w:t>
            </w:r>
            <w:r w:rsidR="00CB5A42">
              <w:rPr>
                <w:rFonts w:ascii="ＭＳ 明朝" w:hAnsi="ＭＳ 明朝" w:hint="eastAsia"/>
                <w:sz w:val="18"/>
                <w:szCs w:val="18"/>
              </w:rPr>
              <w:t>数字</w:t>
            </w:r>
            <w:r>
              <w:rPr>
                <w:rFonts w:ascii="ＭＳ 明朝" w:hAnsi="ＭＳ 明朝" w:hint="eastAsia"/>
                <w:sz w:val="18"/>
                <w:szCs w:val="18"/>
              </w:rPr>
              <w:t>は</w:t>
            </w:r>
            <w:r w:rsidRPr="00BA4B47">
              <w:rPr>
                <w:rFonts w:ascii="ＭＳ 明朝" w:hAnsi="ＭＳ 明朝"/>
                <w:sz w:val="18"/>
                <w:szCs w:val="18"/>
              </w:rPr>
              <w:t>令和</w:t>
            </w:r>
            <w:r w:rsidR="005811E6" w:rsidRPr="00BA4B47">
              <w:rPr>
                <w:rFonts w:ascii="ＭＳ 明朝" w:hAnsi="ＭＳ 明朝" w:hint="eastAsia"/>
                <w:sz w:val="18"/>
                <w:szCs w:val="18"/>
              </w:rPr>
              <w:t>３</w:t>
            </w:r>
            <w:r w:rsidRPr="00BA4B47">
              <w:rPr>
                <w:rFonts w:ascii="ＭＳ 明朝" w:hAnsi="ＭＳ 明朝"/>
                <w:sz w:val="18"/>
                <w:szCs w:val="18"/>
              </w:rPr>
              <w:t>年度→令和</w:t>
            </w:r>
            <w:r w:rsidR="005811E6" w:rsidRPr="00BA4B47">
              <w:rPr>
                <w:rFonts w:ascii="ＭＳ 明朝" w:hAnsi="ＭＳ 明朝" w:hint="eastAsia"/>
                <w:sz w:val="18"/>
                <w:szCs w:val="18"/>
              </w:rPr>
              <w:t>４</w:t>
            </w:r>
            <w:r w:rsidRPr="00BA4B47">
              <w:rPr>
                <w:rFonts w:ascii="ＭＳ 明朝" w:hAnsi="ＭＳ 明朝"/>
                <w:sz w:val="18"/>
                <w:szCs w:val="18"/>
              </w:rPr>
              <w:t>年度 の肯定的回答</w:t>
            </w:r>
            <w:r>
              <w:rPr>
                <w:rFonts w:ascii="ＭＳ 明朝" w:hAnsi="ＭＳ 明朝" w:hint="eastAsia"/>
                <w:sz w:val="18"/>
                <w:szCs w:val="18"/>
              </w:rPr>
              <w:t>の比率</w:t>
            </w:r>
          </w:p>
          <w:p w14:paraId="56EB7DE1" w14:textId="77777777" w:rsidR="002322B8" w:rsidRPr="002322B8" w:rsidRDefault="002322B8" w:rsidP="002322B8">
            <w:pPr>
              <w:pStyle w:val="a0"/>
            </w:pPr>
          </w:p>
          <w:p w14:paraId="61EDDB3E" w14:textId="6013221E" w:rsidR="008738E0" w:rsidRPr="008738E0" w:rsidRDefault="005811E6" w:rsidP="00BA4B47">
            <w:pPr>
              <w:spacing w:line="240" w:lineRule="exact"/>
              <w:ind w:firstLineChars="100" w:firstLine="180"/>
              <w:rPr>
                <w:rFonts w:ascii="ＭＳ 明朝" w:hAnsi="ＭＳ 明朝"/>
                <w:sz w:val="18"/>
                <w:szCs w:val="18"/>
                <w:u w:val="single"/>
              </w:rPr>
            </w:pPr>
            <w:r w:rsidRPr="008738E0">
              <w:rPr>
                <w:rFonts w:ascii="ＭＳ 明朝" w:hAnsi="ＭＳ 明朝" w:hint="eastAsia"/>
                <w:sz w:val="18"/>
                <w:szCs w:val="18"/>
                <w:u w:val="single"/>
              </w:rPr>
              <w:t>１</w:t>
            </w:r>
            <w:r w:rsidR="008738E0" w:rsidRPr="008738E0">
              <w:rPr>
                <w:rFonts w:ascii="ＭＳ 明朝" w:hAnsi="ＭＳ 明朝"/>
                <w:sz w:val="18"/>
                <w:szCs w:val="18"/>
                <w:u w:val="single"/>
              </w:rPr>
              <w:t xml:space="preserve">．高い学力の育成 </w:t>
            </w:r>
          </w:p>
          <w:p w14:paraId="7D00BEC0" w14:textId="7F936150" w:rsidR="008738E0" w:rsidRPr="008738E0" w:rsidRDefault="008738E0" w:rsidP="008738E0">
            <w:pPr>
              <w:spacing w:line="240" w:lineRule="exact"/>
              <w:ind w:firstLineChars="100" w:firstLine="180"/>
              <w:rPr>
                <w:rFonts w:ascii="ＭＳ 明朝" w:hAnsi="ＭＳ 明朝"/>
                <w:sz w:val="18"/>
                <w:szCs w:val="18"/>
              </w:rPr>
            </w:pPr>
            <w:r w:rsidRPr="008738E0">
              <w:rPr>
                <w:rFonts w:ascii="ＭＳ 明朝" w:hAnsi="ＭＳ 明朝"/>
                <w:sz w:val="18"/>
                <w:szCs w:val="18"/>
              </w:rPr>
              <w:t>授業に関わる研修機会や授業相互参観等の充実を図り、教員が授業力向上に努めるとともに、専門知識や</w:t>
            </w:r>
            <w:r w:rsidR="005811E6" w:rsidRPr="008738E0">
              <w:rPr>
                <w:rFonts w:ascii="ＭＳ 明朝" w:hAnsi="ＭＳ 明朝"/>
                <w:sz w:val="18"/>
                <w:szCs w:val="18"/>
              </w:rPr>
              <w:t>ICT</w:t>
            </w:r>
            <w:r w:rsidRPr="008738E0">
              <w:rPr>
                <w:rFonts w:ascii="ＭＳ 明朝" w:hAnsi="ＭＳ 明朝"/>
                <w:sz w:val="18"/>
                <w:szCs w:val="18"/>
              </w:rPr>
              <w:t>活用法を研鑽し、アカデミックな授業づくりを進め</w:t>
            </w:r>
            <w:r w:rsidRPr="008738E0">
              <w:rPr>
                <w:rFonts w:ascii="ＭＳ 明朝" w:hAnsi="ＭＳ 明朝" w:hint="eastAsia"/>
                <w:sz w:val="18"/>
                <w:szCs w:val="18"/>
              </w:rPr>
              <w:t>た</w:t>
            </w:r>
            <w:r w:rsidRPr="008738E0">
              <w:rPr>
                <w:rFonts w:ascii="ＭＳ 明朝" w:hAnsi="ＭＳ 明朝"/>
                <w:sz w:val="18"/>
                <w:szCs w:val="18"/>
              </w:rPr>
              <w:t>。教員個々が、授業を通じて、生徒の学問に対する興味・関心や、主体的に高度な学びに向かう意欲を高めるよう努め</w:t>
            </w:r>
            <w:r w:rsidRPr="008738E0">
              <w:rPr>
                <w:rFonts w:ascii="ＭＳ 明朝" w:hAnsi="ＭＳ 明朝" w:hint="eastAsia"/>
                <w:sz w:val="18"/>
                <w:szCs w:val="18"/>
              </w:rPr>
              <w:t>た</w:t>
            </w:r>
            <w:r w:rsidRPr="008738E0">
              <w:rPr>
                <w:rFonts w:ascii="ＭＳ 明朝" w:hAnsi="ＭＳ 明朝"/>
                <w:sz w:val="18"/>
                <w:szCs w:val="18"/>
              </w:rPr>
              <w:t>。生きて働く「知識・技能」、未知の状況に対応する「思考力・判断力・表現力」、学びを人生に生かす「学びに向かう力・人間力」を、常に意識して授業づくりに取り組</w:t>
            </w:r>
            <w:r w:rsidRPr="008738E0">
              <w:rPr>
                <w:rFonts w:ascii="ＭＳ 明朝" w:hAnsi="ＭＳ 明朝" w:hint="eastAsia"/>
                <w:sz w:val="18"/>
                <w:szCs w:val="18"/>
              </w:rPr>
              <w:t>んだ</w:t>
            </w:r>
            <w:r w:rsidRPr="008738E0">
              <w:rPr>
                <w:rFonts w:ascii="ＭＳ 明朝" w:hAnsi="ＭＳ 明朝"/>
                <w:sz w:val="18"/>
                <w:szCs w:val="18"/>
              </w:rPr>
              <w:t>。</w:t>
            </w:r>
          </w:p>
          <w:p w14:paraId="20A2B4CD" w14:textId="77777777" w:rsidR="008738E0" w:rsidRPr="008738E0" w:rsidRDefault="008738E0" w:rsidP="008738E0">
            <w:pPr>
              <w:spacing w:line="240" w:lineRule="exact"/>
              <w:rPr>
                <w:rFonts w:ascii="ＭＳ 明朝" w:hAnsi="ＭＳ 明朝"/>
                <w:sz w:val="18"/>
                <w:szCs w:val="18"/>
              </w:rPr>
            </w:pPr>
            <w:r w:rsidRPr="008738E0">
              <w:rPr>
                <w:rFonts w:ascii="ＭＳ 明朝" w:hAnsi="ＭＳ 明朝"/>
                <w:sz w:val="18"/>
                <w:szCs w:val="18"/>
              </w:rPr>
              <w:t>＜</w:t>
            </w:r>
            <w:bookmarkStart w:id="0" w:name="_Hlk29974271"/>
            <w:r w:rsidRPr="008738E0">
              <w:rPr>
                <w:rFonts w:ascii="ＭＳ 明朝" w:hAnsi="ＭＳ 明朝"/>
                <w:sz w:val="18"/>
                <w:szCs w:val="18"/>
              </w:rPr>
              <w:t>学校教育自己診断</w:t>
            </w:r>
            <w:bookmarkEnd w:id="0"/>
            <w:r w:rsidRPr="008738E0">
              <w:rPr>
                <w:rFonts w:ascii="ＭＳ 明朝" w:hAnsi="ＭＳ 明朝"/>
                <w:sz w:val="18"/>
                <w:szCs w:val="18"/>
              </w:rPr>
              <w:t xml:space="preserve">参考データ＞　　　　　　　　　　</w:t>
            </w:r>
          </w:p>
          <w:p w14:paraId="1CFEE96D" w14:textId="7DA17D2E" w:rsidR="008738E0" w:rsidRPr="008738E0" w:rsidRDefault="008738E0" w:rsidP="008738E0">
            <w:pPr>
              <w:spacing w:line="240" w:lineRule="exact"/>
              <w:rPr>
                <w:rFonts w:ascii="ＭＳ 明朝" w:hAnsi="ＭＳ 明朝"/>
                <w:sz w:val="18"/>
                <w:szCs w:val="18"/>
              </w:rPr>
            </w:pPr>
            <w:r w:rsidRPr="008738E0">
              <w:rPr>
                <w:rFonts w:ascii="ＭＳ 明朝" w:hAnsi="ＭＳ 明朝"/>
                <w:sz w:val="18"/>
                <w:szCs w:val="18"/>
              </w:rPr>
              <w:t>＊「授業では、ペアワーク・実験・実習･観察などの時間がある」（生徒</w:t>
            </w:r>
            <w:r w:rsidR="005811E6" w:rsidRPr="008738E0">
              <w:rPr>
                <w:rFonts w:ascii="ＭＳ 明朝" w:hAnsi="ＭＳ 明朝"/>
                <w:sz w:val="18"/>
                <w:szCs w:val="18"/>
              </w:rPr>
              <w:t>85</w:t>
            </w:r>
            <w:r w:rsidRPr="008738E0">
              <w:rPr>
                <w:rFonts w:ascii="ＭＳ 明朝" w:hAnsi="ＭＳ 明朝"/>
                <w:sz w:val="18"/>
                <w:szCs w:val="18"/>
              </w:rPr>
              <w:t>→</w:t>
            </w:r>
            <w:r w:rsidR="005811E6" w:rsidRPr="008738E0">
              <w:rPr>
                <w:rFonts w:ascii="ＭＳ 明朝" w:hAnsi="ＭＳ 明朝"/>
                <w:b/>
                <w:sz w:val="18"/>
                <w:szCs w:val="18"/>
                <w:u w:val="single"/>
              </w:rPr>
              <w:t>99.1</w:t>
            </w:r>
            <w:r w:rsidRPr="008738E0">
              <w:rPr>
                <w:rFonts w:ascii="ＭＳ 明朝" w:hAnsi="ＭＳ 明朝"/>
                <w:sz w:val="18"/>
                <w:szCs w:val="18"/>
              </w:rPr>
              <w:t>%）</w:t>
            </w:r>
          </w:p>
          <w:p w14:paraId="5F87C26A" w14:textId="1807F25B" w:rsidR="008738E0" w:rsidRDefault="008738E0" w:rsidP="008738E0">
            <w:pPr>
              <w:spacing w:line="240" w:lineRule="exact"/>
              <w:rPr>
                <w:rFonts w:ascii="ＭＳ 明朝" w:hAnsi="ＭＳ 明朝"/>
                <w:sz w:val="18"/>
                <w:szCs w:val="18"/>
              </w:rPr>
            </w:pPr>
            <w:r w:rsidRPr="008738E0">
              <w:rPr>
                <w:rFonts w:ascii="ＭＳ 明朝" w:hAnsi="ＭＳ 明朝"/>
                <w:sz w:val="18"/>
                <w:szCs w:val="18"/>
              </w:rPr>
              <w:t>＊「教え方にさまざまな工夫をしている先生が多い」（生徒</w:t>
            </w:r>
            <w:r w:rsidR="005811E6" w:rsidRPr="008738E0">
              <w:rPr>
                <w:rFonts w:ascii="ＭＳ 明朝" w:hAnsi="ＭＳ 明朝"/>
                <w:sz w:val="18"/>
                <w:szCs w:val="18"/>
              </w:rPr>
              <w:t>95</w:t>
            </w:r>
            <w:r w:rsidRPr="008738E0">
              <w:rPr>
                <w:rFonts w:ascii="ＭＳ 明朝" w:hAnsi="ＭＳ 明朝"/>
                <w:sz w:val="18"/>
                <w:szCs w:val="18"/>
              </w:rPr>
              <w:t>→</w:t>
            </w:r>
            <w:r w:rsidR="005811E6" w:rsidRPr="008738E0">
              <w:rPr>
                <w:rFonts w:ascii="ＭＳ 明朝" w:hAnsi="ＭＳ 明朝"/>
                <w:sz w:val="18"/>
                <w:szCs w:val="18"/>
              </w:rPr>
              <w:t>95.9</w:t>
            </w:r>
            <w:r w:rsidRPr="008738E0">
              <w:rPr>
                <w:rFonts w:ascii="ＭＳ 明朝" w:hAnsi="ＭＳ 明朝"/>
                <w:sz w:val="18"/>
                <w:szCs w:val="18"/>
              </w:rPr>
              <w:t>%）</w:t>
            </w:r>
          </w:p>
          <w:p w14:paraId="68B9E429" w14:textId="77777777" w:rsidR="002322B8" w:rsidRPr="002322B8" w:rsidRDefault="002322B8" w:rsidP="002322B8">
            <w:pPr>
              <w:pStyle w:val="a0"/>
            </w:pPr>
          </w:p>
          <w:p w14:paraId="763A330C" w14:textId="34D205D2" w:rsidR="008738E0" w:rsidRPr="008738E0" w:rsidRDefault="005811E6" w:rsidP="008738E0">
            <w:pPr>
              <w:spacing w:line="240" w:lineRule="exact"/>
              <w:rPr>
                <w:rFonts w:ascii="ＭＳ 明朝" w:hAnsi="ＭＳ 明朝"/>
                <w:sz w:val="20"/>
                <w:szCs w:val="20"/>
                <w:u w:val="single"/>
              </w:rPr>
            </w:pPr>
            <w:r w:rsidRPr="008738E0">
              <w:rPr>
                <w:rFonts w:ascii="ＭＳ 明朝" w:hAnsi="ＭＳ 明朝" w:hint="eastAsia"/>
                <w:sz w:val="20"/>
                <w:szCs w:val="20"/>
                <w:u w:val="single"/>
              </w:rPr>
              <w:t>２</w:t>
            </w:r>
            <w:r w:rsidR="008738E0" w:rsidRPr="008738E0">
              <w:rPr>
                <w:rFonts w:ascii="ＭＳ 明朝" w:hAnsi="ＭＳ 明朝"/>
                <w:sz w:val="20"/>
                <w:szCs w:val="20"/>
                <w:u w:val="single"/>
              </w:rPr>
              <w:t>．豊かな人間性と心身のたくましさの育成</w:t>
            </w:r>
          </w:p>
          <w:p w14:paraId="31C54BB2" w14:textId="05904561" w:rsidR="008738E0" w:rsidRPr="008738E0" w:rsidRDefault="008738E0" w:rsidP="008738E0">
            <w:pPr>
              <w:spacing w:line="240" w:lineRule="exact"/>
              <w:ind w:firstLineChars="100" w:firstLine="180"/>
              <w:rPr>
                <w:rFonts w:ascii="ＭＳ 明朝" w:hAnsi="ＭＳ 明朝"/>
                <w:sz w:val="18"/>
                <w:szCs w:val="18"/>
              </w:rPr>
            </w:pPr>
            <w:r w:rsidRPr="008738E0">
              <w:rPr>
                <w:rFonts w:ascii="ＭＳ 明朝" w:hAnsi="ＭＳ 明朝"/>
                <w:sz w:val="18"/>
                <w:szCs w:val="18"/>
              </w:rPr>
              <w:t>生徒たちは、将来、知・徳・体のバランスのとれたリーダーとなり、社会に貢献する使命が</w:t>
            </w:r>
            <w:r w:rsidRPr="008738E0">
              <w:rPr>
                <w:rFonts w:ascii="ＭＳ 明朝" w:hAnsi="ＭＳ 明朝" w:hint="eastAsia"/>
                <w:sz w:val="18"/>
                <w:szCs w:val="18"/>
              </w:rPr>
              <w:t>ある</w:t>
            </w:r>
            <w:r w:rsidRPr="008738E0">
              <w:rPr>
                <w:rFonts w:ascii="ＭＳ 明朝" w:hAnsi="ＭＳ 明朝"/>
                <w:sz w:val="18"/>
                <w:szCs w:val="18"/>
              </w:rPr>
              <w:t>。本校のあらゆる教育活動、学校行事、部活動やその他の課外活動等を通じて、互いの違いを認め合いつつ協力し、切磋琢磨</w:t>
            </w:r>
            <w:r w:rsidRPr="008738E0">
              <w:rPr>
                <w:rFonts w:ascii="ＭＳ 明朝" w:hAnsi="ＭＳ 明朝" w:hint="eastAsia"/>
                <w:sz w:val="18"/>
                <w:szCs w:val="18"/>
              </w:rPr>
              <w:t>する</w:t>
            </w:r>
            <w:r w:rsidRPr="008738E0">
              <w:rPr>
                <w:rFonts w:ascii="ＭＳ 明朝" w:hAnsi="ＭＳ 明朝"/>
                <w:sz w:val="18"/>
                <w:szCs w:val="18"/>
              </w:rPr>
              <w:t>。学内外の各種コンクール・コンテスト、発表会、英語を使う諸活動、地域貢献活動等に、生徒たちがしっかりと取り組めるよう、将来の進路や生き方、命の大切さや人権、社会のルールやモラルについて考える機会を充実させ</w:t>
            </w:r>
            <w:r w:rsidRPr="008738E0">
              <w:rPr>
                <w:rFonts w:ascii="ＭＳ 明朝" w:hAnsi="ＭＳ 明朝" w:hint="eastAsia"/>
                <w:sz w:val="18"/>
                <w:szCs w:val="18"/>
              </w:rPr>
              <w:t>た</w:t>
            </w:r>
            <w:r w:rsidRPr="008738E0">
              <w:rPr>
                <w:rFonts w:ascii="ＭＳ 明朝" w:hAnsi="ＭＳ 明朝"/>
                <w:sz w:val="18"/>
                <w:szCs w:val="18"/>
              </w:rPr>
              <w:t>。</w:t>
            </w:r>
          </w:p>
          <w:p w14:paraId="78F5BAB6" w14:textId="77777777" w:rsidR="008738E0" w:rsidRPr="008738E0" w:rsidRDefault="008738E0" w:rsidP="008738E0">
            <w:pPr>
              <w:spacing w:line="240" w:lineRule="exact"/>
              <w:rPr>
                <w:rFonts w:ascii="ＭＳ 明朝" w:hAnsi="ＭＳ 明朝"/>
                <w:sz w:val="18"/>
                <w:szCs w:val="18"/>
              </w:rPr>
            </w:pPr>
            <w:r w:rsidRPr="008738E0">
              <w:rPr>
                <w:rFonts w:ascii="ＭＳ 明朝" w:hAnsi="ＭＳ 明朝"/>
                <w:sz w:val="18"/>
                <w:szCs w:val="18"/>
              </w:rPr>
              <w:t>＜学校教育自己診断参考データ＞</w:t>
            </w:r>
          </w:p>
          <w:p w14:paraId="6E2522A8" w14:textId="641C5562" w:rsidR="008738E0" w:rsidRPr="008738E0" w:rsidRDefault="008738E0" w:rsidP="008738E0">
            <w:pPr>
              <w:spacing w:line="240" w:lineRule="exact"/>
              <w:rPr>
                <w:rFonts w:ascii="ＭＳ 明朝" w:hAnsi="ＭＳ 明朝"/>
                <w:sz w:val="18"/>
                <w:szCs w:val="18"/>
              </w:rPr>
            </w:pPr>
            <w:r w:rsidRPr="008738E0">
              <w:rPr>
                <w:rFonts w:ascii="ＭＳ 明朝" w:hAnsi="ＭＳ 明朝"/>
                <w:sz w:val="18"/>
                <w:szCs w:val="18"/>
              </w:rPr>
              <w:t>＊「</w:t>
            </w:r>
            <w:r w:rsidR="005811E6" w:rsidRPr="008738E0">
              <w:rPr>
                <w:rFonts w:ascii="ＭＳ 明朝" w:hAnsi="ＭＳ 明朝"/>
                <w:sz w:val="18"/>
                <w:szCs w:val="18"/>
              </w:rPr>
              <w:t>HR</w:t>
            </w:r>
            <w:r w:rsidRPr="008738E0">
              <w:rPr>
                <w:rFonts w:ascii="ＭＳ 明朝" w:hAnsi="ＭＳ 明朝"/>
                <w:sz w:val="18"/>
                <w:szCs w:val="18"/>
              </w:rPr>
              <w:t>や講演会などで将来の進路や生き方について考える機会がある」（生徒</w:t>
            </w:r>
            <w:r w:rsidR="005811E6" w:rsidRPr="008738E0">
              <w:rPr>
                <w:rFonts w:ascii="ＭＳ 明朝" w:hAnsi="ＭＳ 明朝"/>
                <w:sz w:val="18"/>
                <w:szCs w:val="18"/>
              </w:rPr>
              <w:t>96.8</w:t>
            </w:r>
            <w:r w:rsidRPr="008738E0">
              <w:rPr>
                <w:rFonts w:ascii="ＭＳ 明朝" w:hAnsi="ＭＳ 明朝"/>
                <w:sz w:val="18"/>
                <w:szCs w:val="18"/>
              </w:rPr>
              <w:t>→</w:t>
            </w:r>
            <w:r w:rsidR="005811E6" w:rsidRPr="008738E0">
              <w:rPr>
                <w:rFonts w:ascii="ＭＳ 明朝" w:hAnsi="ＭＳ 明朝"/>
                <w:sz w:val="18"/>
                <w:szCs w:val="18"/>
              </w:rPr>
              <w:t>96.1</w:t>
            </w:r>
            <w:r w:rsidRPr="008738E0">
              <w:rPr>
                <w:rFonts w:ascii="ＭＳ 明朝" w:hAnsi="ＭＳ 明朝"/>
                <w:sz w:val="18"/>
                <w:szCs w:val="18"/>
              </w:rPr>
              <w:t>%）</w:t>
            </w:r>
          </w:p>
          <w:p w14:paraId="6C2BB20C" w14:textId="6D37CEBE" w:rsidR="008738E0" w:rsidRDefault="008738E0" w:rsidP="008738E0">
            <w:pPr>
              <w:spacing w:line="240" w:lineRule="exact"/>
              <w:rPr>
                <w:rFonts w:ascii="ＭＳ 明朝" w:hAnsi="ＭＳ 明朝"/>
                <w:sz w:val="18"/>
                <w:szCs w:val="18"/>
              </w:rPr>
            </w:pPr>
            <w:r w:rsidRPr="008738E0">
              <w:rPr>
                <w:rFonts w:ascii="ＭＳ 明朝" w:hAnsi="ＭＳ 明朝"/>
                <w:sz w:val="18"/>
                <w:szCs w:val="18"/>
              </w:rPr>
              <w:t>＊「人権の大切さについて学ぶ機会がある」（生徒</w:t>
            </w:r>
            <w:r w:rsidR="005811E6" w:rsidRPr="008738E0">
              <w:rPr>
                <w:rFonts w:ascii="ＭＳ 明朝" w:hAnsi="ＭＳ 明朝"/>
                <w:sz w:val="18"/>
                <w:szCs w:val="18"/>
              </w:rPr>
              <w:t>90.1</w:t>
            </w:r>
            <w:r w:rsidRPr="008738E0">
              <w:rPr>
                <w:rFonts w:ascii="ＭＳ 明朝" w:hAnsi="ＭＳ 明朝"/>
                <w:sz w:val="18"/>
                <w:szCs w:val="18"/>
              </w:rPr>
              <w:t>→</w:t>
            </w:r>
            <w:r w:rsidR="005811E6" w:rsidRPr="008738E0">
              <w:rPr>
                <w:rFonts w:ascii="ＭＳ 明朝" w:hAnsi="ＭＳ 明朝"/>
                <w:sz w:val="18"/>
                <w:szCs w:val="18"/>
              </w:rPr>
              <w:t>97.4</w:t>
            </w:r>
            <w:r w:rsidRPr="008738E0">
              <w:rPr>
                <w:rFonts w:ascii="ＭＳ 明朝" w:hAnsi="ＭＳ 明朝"/>
                <w:sz w:val="18"/>
                <w:szCs w:val="18"/>
              </w:rPr>
              <w:t>%）</w:t>
            </w:r>
          </w:p>
          <w:p w14:paraId="21AFFC06" w14:textId="77777777" w:rsidR="00CB5A42" w:rsidRPr="00CB5A42" w:rsidRDefault="00CB5A42" w:rsidP="00CB5A42">
            <w:pPr>
              <w:pStyle w:val="a0"/>
            </w:pPr>
          </w:p>
          <w:p w14:paraId="635A7A75" w14:textId="3E1DBF35" w:rsidR="008738E0" w:rsidRPr="008738E0" w:rsidRDefault="005811E6" w:rsidP="008738E0">
            <w:pPr>
              <w:spacing w:line="240" w:lineRule="exact"/>
              <w:rPr>
                <w:rFonts w:ascii="ＭＳ 明朝" w:hAnsi="ＭＳ 明朝"/>
                <w:sz w:val="20"/>
                <w:szCs w:val="20"/>
                <w:u w:val="single"/>
              </w:rPr>
            </w:pPr>
            <w:r w:rsidRPr="008738E0">
              <w:rPr>
                <w:rFonts w:ascii="ＭＳ 明朝" w:hAnsi="ＭＳ 明朝" w:hint="eastAsia"/>
                <w:sz w:val="20"/>
                <w:szCs w:val="20"/>
                <w:u w:val="single"/>
              </w:rPr>
              <w:t>３</w:t>
            </w:r>
            <w:r w:rsidR="008738E0" w:rsidRPr="008738E0">
              <w:rPr>
                <w:rFonts w:ascii="ＭＳ 明朝" w:hAnsi="ＭＳ 明朝"/>
                <w:sz w:val="20"/>
                <w:szCs w:val="20"/>
                <w:u w:val="single"/>
              </w:rPr>
              <w:t>．次代のグローバル・リーダーの育成</w:t>
            </w:r>
          </w:p>
          <w:p w14:paraId="2118BD56" w14:textId="6B97A58F" w:rsidR="008738E0" w:rsidRPr="008738E0" w:rsidRDefault="008738E0" w:rsidP="008738E0">
            <w:pPr>
              <w:spacing w:line="240" w:lineRule="exact"/>
              <w:ind w:firstLineChars="100" w:firstLine="180"/>
              <w:rPr>
                <w:rFonts w:ascii="ＭＳ 明朝" w:hAnsi="ＭＳ 明朝"/>
                <w:sz w:val="18"/>
                <w:szCs w:val="18"/>
              </w:rPr>
            </w:pPr>
            <w:r w:rsidRPr="008738E0">
              <w:rPr>
                <w:rFonts w:ascii="ＭＳ 明朝" w:hAnsi="ＭＳ 明朝"/>
                <w:sz w:val="18"/>
                <w:szCs w:val="18"/>
              </w:rPr>
              <w:t>コミュニケーション力、議論する力、プレゼンテーション力の育成に向け、生徒が自ら考え発表する機会を、授業の中でいかに充実させていくか、今後も引き続き、各教科・科目で考えてい</w:t>
            </w:r>
            <w:r w:rsidRPr="008738E0">
              <w:rPr>
                <w:rFonts w:ascii="ＭＳ 明朝" w:hAnsi="ＭＳ 明朝" w:hint="eastAsia"/>
                <w:sz w:val="18"/>
                <w:szCs w:val="18"/>
              </w:rPr>
              <w:t>く</w:t>
            </w:r>
            <w:r w:rsidRPr="008738E0">
              <w:rPr>
                <w:rFonts w:ascii="ＭＳ 明朝" w:hAnsi="ＭＳ 明朝"/>
                <w:sz w:val="18"/>
                <w:szCs w:val="18"/>
              </w:rPr>
              <w:t>。</w:t>
            </w:r>
          </w:p>
          <w:p w14:paraId="4D24561F" w14:textId="77777777" w:rsidR="008738E0" w:rsidRPr="008738E0" w:rsidRDefault="008738E0" w:rsidP="008738E0">
            <w:pPr>
              <w:spacing w:line="240" w:lineRule="exact"/>
              <w:rPr>
                <w:rFonts w:ascii="ＭＳ 明朝" w:hAnsi="ＭＳ 明朝"/>
                <w:sz w:val="18"/>
                <w:szCs w:val="18"/>
              </w:rPr>
            </w:pPr>
            <w:r w:rsidRPr="008738E0">
              <w:rPr>
                <w:rFonts w:ascii="ＭＳ 明朝" w:hAnsi="ＭＳ 明朝"/>
                <w:sz w:val="18"/>
                <w:szCs w:val="18"/>
              </w:rPr>
              <w:t>＜学校教育自己診断参考データ＞</w:t>
            </w:r>
          </w:p>
          <w:p w14:paraId="0608C0DA" w14:textId="4617D917" w:rsidR="008738E0" w:rsidRPr="008738E0" w:rsidRDefault="008738E0" w:rsidP="008738E0">
            <w:pPr>
              <w:spacing w:line="240" w:lineRule="exact"/>
              <w:rPr>
                <w:rFonts w:ascii="ＭＳ 明朝" w:hAnsi="ＭＳ 明朝"/>
                <w:sz w:val="18"/>
                <w:szCs w:val="18"/>
              </w:rPr>
            </w:pPr>
            <w:r w:rsidRPr="008738E0">
              <w:rPr>
                <w:rFonts w:ascii="ＭＳ 明朝" w:hAnsi="ＭＳ 明朝"/>
                <w:sz w:val="18"/>
                <w:szCs w:val="18"/>
              </w:rPr>
              <w:t>＊「授業で自分の考えをまとめたり発表する機会がある」（生徒</w:t>
            </w:r>
            <w:r w:rsidR="005811E6" w:rsidRPr="008738E0">
              <w:rPr>
                <w:rFonts w:ascii="ＭＳ 明朝" w:hAnsi="ＭＳ 明朝"/>
                <w:sz w:val="18"/>
                <w:szCs w:val="18"/>
              </w:rPr>
              <w:t>94.3</w:t>
            </w:r>
            <w:r w:rsidRPr="008738E0">
              <w:rPr>
                <w:rFonts w:ascii="ＭＳ 明朝" w:hAnsi="ＭＳ 明朝"/>
                <w:sz w:val="18"/>
                <w:szCs w:val="18"/>
              </w:rPr>
              <w:t>→</w:t>
            </w:r>
            <w:r w:rsidR="005811E6" w:rsidRPr="008738E0">
              <w:rPr>
                <w:rFonts w:ascii="ＭＳ 明朝" w:hAnsi="ＭＳ 明朝"/>
                <w:sz w:val="18"/>
                <w:szCs w:val="18"/>
              </w:rPr>
              <w:t>93.1</w:t>
            </w:r>
            <w:r w:rsidRPr="008738E0">
              <w:rPr>
                <w:rFonts w:ascii="ＭＳ 明朝" w:hAnsi="ＭＳ 明朝"/>
                <w:sz w:val="18"/>
                <w:szCs w:val="18"/>
              </w:rPr>
              <w:t>%）</w:t>
            </w:r>
          </w:p>
          <w:p w14:paraId="18DB19A7" w14:textId="0C86064A" w:rsidR="008738E0" w:rsidRDefault="008738E0" w:rsidP="008738E0">
            <w:pPr>
              <w:spacing w:line="240" w:lineRule="exact"/>
              <w:rPr>
                <w:rFonts w:ascii="ＭＳ 明朝" w:hAnsi="ＭＳ 明朝"/>
                <w:sz w:val="18"/>
                <w:szCs w:val="18"/>
              </w:rPr>
            </w:pPr>
            <w:r w:rsidRPr="008738E0">
              <w:rPr>
                <w:rFonts w:ascii="ＭＳ 明朝" w:hAnsi="ＭＳ 明朝"/>
                <w:sz w:val="18"/>
                <w:szCs w:val="18"/>
              </w:rPr>
              <w:t>＊「国際的な社会課題や政治の動きに関心がある」（生徒</w:t>
            </w:r>
            <w:r w:rsidR="005811E6" w:rsidRPr="008738E0">
              <w:rPr>
                <w:rFonts w:ascii="ＭＳ 明朝" w:hAnsi="ＭＳ 明朝"/>
                <w:sz w:val="18"/>
                <w:szCs w:val="18"/>
              </w:rPr>
              <w:t>76.3</w:t>
            </w:r>
            <w:r w:rsidRPr="008738E0">
              <w:rPr>
                <w:rFonts w:ascii="ＭＳ 明朝" w:hAnsi="ＭＳ 明朝"/>
                <w:sz w:val="18"/>
                <w:szCs w:val="18"/>
              </w:rPr>
              <w:t>→</w:t>
            </w:r>
            <w:r w:rsidR="005811E6" w:rsidRPr="008738E0">
              <w:rPr>
                <w:rFonts w:ascii="ＭＳ 明朝" w:hAnsi="ＭＳ 明朝"/>
                <w:sz w:val="18"/>
                <w:szCs w:val="18"/>
              </w:rPr>
              <w:t>83.7</w:t>
            </w:r>
            <w:r w:rsidRPr="008738E0">
              <w:rPr>
                <w:rFonts w:ascii="ＭＳ 明朝" w:hAnsi="ＭＳ 明朝"/>
                <w:sz w:val="18"/>
                <w:szCs w:val="18"/>
              </w:rPr>
              <w:t>%）</w:t>
            </w:r>
          </w:p>
          <w:p w14:paraId="5B9D4651" w14:textId="77777777" w:rsidR="00CB5A42" w:rsidRPr="00CB5A42" w:rsidRDefault="00CB5A42" w:rsidP="00CB5A42">
            <w:pPr>
              <w:pStyle w:val="a0"/>
            </w:pPr>
          </w:p>
          <w:p w14:paraId="7D36375F" w14:textId="409FC3CC" w:rsidR="008738E0" w:rsidRPr="008738E0" w:rsidRDefault="005811E6" w:rsidP="008738E0">
            <w:pPr>
              <w:spacing w:line="240" w:lineRule="exact"/>
              <w:rPr>
                <w:rFonts w:ascii="ＭＳ 明朝" w:hAnsi="ＭＳ 明朝"/>
                <w:sz w:val="20"/>
                <w:szCs w:val="20"/>
                <w:u w:val="single"/>
              </w:rPr>
            </w:pPr>
            <w:r w:rsidRPr="008738E0">
              <w:rPr>
                <w:rFonts w:ascii="ＭＳ 明朝" w:hAnsi="ＭＳ 明朝" w:hint="eastAsia"/>
                <w:sz w:val="20"/>
                <w:szCs w:val="20"/>
                <w:u w:val="single"/>
              </w:rPr>
              <w:t>４</w:t>
            </w:r>
            <w:r w:rsidR="008738E0" w:rsidRPr="008738E0">
              <w:rPr>
                <w:rFonts w:ascii="ＭＳ 明朝" w:hAnsi="ＭＳ 明朝"/>
                <w:sz w:val="20"/>
                <w:szCs w:val="20"/>
                <w:u w:val="single"/>
              </w:rPr>
              <w:t>．保護者、府民への学校情報の提供、公開</w:t>
            </w:r>
          </w:p>
          <w:p w14:paraId="23F72F66" w14:textId="3FEDC2B0" w:rsidR="008738E0" w:rsidRPr="00FD1885" w:rsidRDefault="008738E0" w:rsidP="008738E0">
            <w:pPr>
              <w:spacing w:line="240" w:lineRule="exact"/>
              <w:ind w:firstLineChars="100" w:firstLine="180"/>
              <w:rPr>
                <w:rFonts w:ascii="ＭＳ 明朝" w:hAnsi="ＭＳ 明朝"/>
                <w:sz w:val="18"/>
                <w:szCs w:val="18"/>
              </w:rPr>
            </w:pPr>
            <w:r w:rsidRPr="00FD1885">
              <w:rPr>
                <w:rFonts w:ascii="ＭＳ 明朝" w:hAnsi="ＭＳ 明朝"/>
                <w:sz w:val="18"/>
                <w:szCs w:val="18"/>
              </w:rPr>
              <w:t>今年度は、保護者の方々が来校できる機会が通常に近づ</w:t>
            </w:r>
            <w:r w:rsidRPr="00FD1885">
              <w:rPr>
                <w:rFonts w:ascii="ＭＳ 明朝" w:hAnsi="ＭＳ 明朝" w:hint="eastAsia"/>
                <w:sz w:val="18"/>
                <w:szCs w:val="18"/>
              </w:rPr>
              <w:t>い</w:t>
            </w:r>
            <w:r w:rsidRPr="00FD1885">
              <w:rPr>
                <w:rFonts w:ascii="ＭＳ 明朝" w:hAnsi="ＭＳ 明朝"/>
                <w:sz w:val="18"/>
                <w:szCs w:val="18"/>
              </w:rPr>
              <w:t>たが、このような状況だからこそ、</w:t>
            </w:r>
            <w:r w:rsidR="00FD1885" w:rsidRPr="00FD1885">
              <w:rPr>
                <w:rFonts w:ascii="ＭＳ 明朝" w:hAnsi="ＭＳ 明朝"/>
                <w:sz w:val="18"/>
                <w:szCs w:val="18"/>
              </w:rPr>
              <w:t>学校からの情報の配信には</w:t>
            </w:r>
            <w:r w:rsidRPr="00FD1885">
              <w:rPr>
                <w:rFonts w:ascii="ＭＳ 明朝" w:hAnsi="ＭＳ 明朝"/>
                <w:sz w:val="18"/>
                <w:szCs w:val="18"/>
              </w:rPr>
              <w:t>一層の充実と利便性を求めていくことが必要と考え、学校ブログも開設した</w:t>
            </w:r>
            <w:r w:rsidR="00FD1885" w:rsidRPr="00FD1885">
              <w:rPr>
                <w:rFonts w:ascii="ＭＳ 明朝" w:hAnsi="ＭＳ 明朝"/>
                <w:sz w:val="18"/>
                <w:szCs w:val="18"/>
              </w:rPr>
              <w:t>。個人情報やセキュリティに細心の注意を払いつつ、配</w:t>
            </w:r>
            <w:r w:rsidR="00FD1885" w:rsidRPr="00FD1885">
              <w:rPr>
                <w:rFonts w:ascii="ＭＳ 明朝" w:hAnsi="ＭＳ 明朝" w:hint="eastAsia"/>
                <w:sz w:val="18"/>
                <w:szCs w:val="18"/>
              </w:rPr>
              <w:t>付</w:t>
            </w:r>
            <w:r w:rsidRPr="00FD1885">
              <w:rPr>
                <w:rFonts w:ascii="ＭＳ 明朝" w:hAnsi="ＭＳ 明朝"/>
                <w:sz w:val="18"/>
                <w:szCs w:val="18"/>
              </w:rPr>
              <w:t>プリントに記載され</w:t>
            </w:r>
            <w:r w:rsidR="00FD1885" w:rsidRPr="00FD1885">
              <w:rPr>
                <w:rFonts w:ascii="ＭＳ 明朝" w:hAnsi="ＭＳ 明朝"/>
                <w:sz w:val="18"/>
                <w:szCs w:val="18"/>
              </w:rPr>
              <w:t>た内容が、</w:t>
            </w:r>
            <w:r w:rsidR="005811E6" w:rsidRPr="00FD1885">
              <w:rPr>
                <w:rFonts w:ascii="ＭＳ 明朝" w:hAnsi="ＭＳ 明朝"/>
                <w:sz w:val="18"/>
                <w:szCs w:val="18"/>
              </w:rPr>
              <w:t>WEB</w:t>
            </w:r>
            <w:r w:rsidR="00FD1885" w:rsidRPr="00FD1885">
              <w:rPr>
                <w:rFonts w:ascii="ＭＳ 明朝" w:hAnsi="ＭＳ 明朝"/>
                <w:sz w:val="18"/>
                <w:szCs w:val="18"/>
              </w:rPr>
              <w:t>ページから得ることができようにすることも検討</w:t>
            </w:r>
            <w:r w:rsidRPr="00FD1885">
              <w:rPr>
                <w:rFonts w:ascii="ＭＳ 明朝" w:hAnsi="ＭＳ 明朝"/>
                <w:sz w:val="18"/>
                <w:szCs w:val="18"/>
              </w:rPr>
              <w:t>す</w:t>
            </w:r>
            <w:r w:rsidR="00FD1885" w:rsidRPr="00FD1885">
              <w:rPr>
                <w:rFonts w:ascii="ＭＳ 明朝" w:hAnsi="ＭＳ 明朝" w:hint="eastAsia"/>
                <w:sz w:val="18"/>
                <w:szCs w:val="18"/>
              </w:rPr>
              <w:t>る</w:t>
            </w:r>
            <w:r w:rsidRPr="00FD1885">
              <w:rPr>
                <w:rFonts w:ascii="ＭＳ 明朝" w:hAnsi="ＭＳ 明朝"/>
                <w:sz w:val="18"/>
                <w:szCs w:val="18"/>
              </w:rPr>
              <w:t>。また、年</w:t>
            </w:r>
            <w:r w:rsidR="005811E6" w:rsidRPr="00FD1885">
              <w:rPr>
                <w:rFonts w:ascii="ＭＳ 明朝" w:hAnsi="ＭＳ 明朝" w:hint="eastAsia"/>
                <w:sz w:val="18"/>
                <w:szCs w:val="18"/>
              </w:rPr>
              <w:t>２</w:t>
            </w:r>
            <w:r w:rsidRPr="00FD1885">
              <w:rPr>
                <w:rFonts w:ascii="ＭＳ 明朝" w:hAnsi="ＭＳ 明朝"/>
                <w:sz w:val="18"/>
                <w:szCs w:val="18"/>
              </w:rPr>
              <w:t>回の授業公開、</w:t>
            </w:r>
            <w:r w:rsidR="00FD1885" w:rsidRPr="00FD1885">
              <w:rPr>
                <w:rFonts w:ascii="ＭＳ 明朝" w:hAnsi="ＭＳ 明朝"/>
                <w:sz w:val="18"/>
                <w:szCs w:val="18"/>
              </w:rPr>
              <w:t>学級・個人懇談や各種説明会により、学校生活や進路に関する情報を</w:t>
            </w:r>
            <w:r w:rsidRPr="00FD1885">
              <w:rPr>
                <w:rFonts w:ascii="ＭＳ 明朝" w:hAnsi="ＭＳ 明朝"/>
                <w:sz w:val="18"/>
                <w:szCs w:val="18"/>
              </w:rPr>
              <w:t>きめ細やかに提供してい</w:t>
            </w:r>
            <w:r w:rsidR="00FD1885" w:rsidRPr="00FD1885">
              <w:rPr>
                <w:rFonts w:ascii="ＭＳ 明朝" w:hAnsi="ＭＳ 明朝" w:hint="eastAsia"/>
                <w:sz w:val="18"/>
                <w:szCs w:val="18"/>
              </w:rPr>
              <w:t>く</w:t>
            </w:r>
            <w:r w:rsidRPr="00FD1885">
              <w:rPr>
                <w:rFonts w:ascii="ＭＳ 明朝" w:hAnsi="ＭＳ 明朝"/>
                <w:sz w:val="18"/>
                <w:szCs w:val="18"/>
              </w:rPr>
              <w:t>。</w:t>
            </w:r>
          </w:p>
          <w:p w14:paraId="5CE2330C" w14:textId="77777777" w:rsidR="008738E0" w:rsidRPr="00FD1885" w:rsidRDefault="008738E0" w:rsidP="008738E0">
            <w:pPr>
              <w:spacing w:line="240" w:lineRule="exact"/>
              <w:rPr>
                <w:rFonts w:ascii="ＭＳ 明朝" w:hAnsi="ＭＳ 明朝"/>
                <w:sz w:val="18"/>
                <w:szCs w:val="18"/>
              </w:rPr>
            </w:pPr>
            <w:r w:rsidRPr="00FD1885">
              <w:rPr>
                <w:rFonts w:ascii="ＭＳ 明朝" w:hAnsi="ＭＳ 明朝"/>
                <w:sz w:val="18"/>
                <w:szCs w:val="18"/>
              </w:rPr>
              <w:t>＜学校教育自己診断参考データ＞</w:t>
            </w:r>
          </w:p>
          <w:p w14:paraId="15A236D5" w14:textId="020DA062" w:rsidR="008738E0" w:rsidRPr="00FD1885" w:rsidRDefault="008738E0" w:rsidP="008738E0">
            <w:pPr>
              <w:spacing w:line="240" w:lineRule="exact"/>
              <w:rPr>
                <w:rFonts w:ascii="ＭＳ 明朝" w:hAnsi="ＭＳ 明朝"/>
                <w:sz w:val="18"/>
                <w:szCs w:val="18"/>
              </w:rPr>
            </w:pPr>
            <w:r w:rsidRPr="00FD1885">
              <w:rPr>
                <w:rFonts w:ascii="ＭＳ 明朝" w:hAnsi="ＭＳ 明朝"/>
                <w:sz w:val="18"/>
                <w:szCs w:val="18"/>
              </w:rPr>
              <w:t>＊「学校の教育方針がよくわかる」（保護者</w:t>
            </w:r>
            <w:r w:rsidR="005811E6" w:rsidRPr="00FD1885">
              <w:rPr>
                <w:rFonts w:ascii="ＭＳ 明朝" w:hAnsi="ＭＳ 明朝"/>
                <w:sz w:val="18"/>
                <w:szCs w:val="18"/>
              </w:rPr>
              <w:t>83.7</w:t>
            </w:r>
            <w:r w:rsidRPr="00FD1885">
              <w:rPr>
                <w:rFonts w:ascii="ＭＳ 明朝" w:hAnsi="ＭＳ 明朝"/>
                <w:sz w:val="18"/>
                <w:szCs w:val="18"/>
              </w:rPr>
              <w:t>→</w:t>
            </w:r>
            <w:r w:rsidR="005811E6" w:rsidRPr="00FD1885">
              <w:rPr>
                <w:rFonts w:ascii="ＭＳ 明朝" w:hAnsi="ＭＳ 明朝"/>
                <w:sz w:val="18"/>
                <w:szCs w:val="18"/>
              </w:rPr>
              <w:t>85.8</w:t>
            </w:r>
            <w:r w:rsidRPr="00FD1885">
              <w:rPr>
                <w:rFonts w:ascii="ＭＳ 明朝" w:hAnsi="ＭＳ 明朝"/>
                <w:sz w:val="18"/>
                <w:szCs w:val="18"/>
              </w:rPr>
              <w:t xml:space="preserve">%）　</w:t>
            </w:r>
          </w:p>
          <w:p w14:paraId="3A9E0395" w14:textId="4CAB7254" w:rsidR="008738E0" w:rsidRDefault="008738E0" w:rsidP="008738E0">
            <w:pPr>
              <w:spacing w:line="240" w:lineRule="exact"/>
              <w:rPr>
                <w:rFonts w:ascii="ＭＳ 明朝" w:hAnsi="ＭＳ 明朝"/>
                <w:sz w:val="18"/>
                <w:szCs w:val="18"/>
              </w:rPr>
            </w:pPr>
            <w:r w:rsidRPr="00FD1885">
              <w:rPr>
                <w:rFonts w:ascii="ＭＳ 明朝" w:hAnsi="ＭＳ 明朝"/>
                <w:sz w:val="18"/>
                <w:szCs w:val="18"/>
              </w:rPr>
              <w:t>＊「学校は、教育に関する情報について配布物やメール、</w:t>
            </w:r>
            <w:r w:rsidR="005811E6" w:rsidRPr="00FD1885">
              <w:rPr>
                <w:rFonts w:ascii="ＭＳ 明朝" w:hAnsi="ＭＳ 明朝"/>
                <w:sz w:val="18"/>
                <w:szCs w:val="18"/>
              </w:rPr>
              <w:t>WEB</w:t>
            </w:r>
            <w:r w:rsidRPr="00FD1885">
              <w:rPr>
                <w:rFonts w:ascii="ＭＳ 明朝" w:hAnsi="ＭＳ 明朝"/>
                <w:sz w:val="18"/>
                <w:szCs w:val="18"/>
              </w:rPr>
              <w:t>ページ等により、提供の努力をしている」（保護者</w:t>
            </w:r>
            <w:r w:rsidR="005811E6" w:rsidRPr="00FD1885">
              <w:rPr>
                <w:rFonts w:ascii="ＭＳ 明朝" w:hAnsi="ＭＳ 明朝"/>
                <w:sz w:val="18"/>
                <w:szCs w:val="18"/>
              </w:rPr>
              <w:t>70.6</w:t>
            </w:r>
            <w:r w:rsidRPr="00FD1885">
              <w:rPr>
                <w:rFonts w:ascii="ＭＳ 明朝" w:hAnsi="ＭＳ 明朝"/>
                <w:sz w:val="18"/>
                <w:szCs w:val="18"/>
              </w:rPr>
              <w:t>→</w:t>
            </w:r>
            <w:r w:rsidR="005811E6" w:rsidRPr="00FD1885">
              <w:rPr>
                <w:rFonts w:ascii="ＭＳ 明朝" w:hAnsi="ＭＳ 明朝"/>
                <w:b/>
                <w:sz w:val="18"/>
                <w:szCs w:val="18"/>
                <w:u w:val="single"/>
              </w:rPr>
              <w:t>80.9</w:t>
            </w:r>
            <w:r w:rsidRPr="00FD1885">
              <w:rPr>
                <w:rFonts w:ascii="ＭＳ 明朝" w:hAnsi="ＭＳ 明朝"/>
                <w:sz w:val="18"/>
                <w:szCs w:val="18"/>
              </w:rPr>
              <w:t>%）</w:t>
            </w:r>
          </w:p>
          <w:p w14:paraId="716F3881" w14:textId="77777777" w:rsidR="00CB5A42" w:rsidRPr="00CB5A42" w:rsidRDefault="00CB5A42" w:rsidP="00CB5A42">
            <w:pPr>
              <w:pStyle w:val="a0"/>
            </w:pPr>
          </w:p>
          <w:p w14:paraId="21267463" w14:textId="281623C9" w:rsidR="008738E0" w:rsidRPr="008738E0" w:rsidRDefault="005811E6" w:rsidP="008738E0">
            <w:pPr>
              <w:spacing w:line="240" w:lineRule="exact"/>
              <w:rPr>
                <w:rFonts w:ascii="ＭＳ 明朝" w:hAnsi="ＭＳ 明朝"/>
                <w:sz w:val="20"/>
                <w:szCs w:val="20"/>
                <w:u w:val="single"/>
              </w:rPr>
            </w:pPr>
            <w:r>
              <w:rPr>
                <w:rFonts w:ascii="ＭＳ 明朝" w:hAnsi="ＭＳ 明朝" w:hint="eastAsia"/>
                <w:sz w:val="20"/>
                <w:szCs w:val="20"/>
                <w:u w:val="single"/>
              </w:rPr>
              <w:t>５</w:t>
            </w:r>
            <w:r w:rsidR="008738E0" w:rsidRPr="008738E0">
              <w:rPr>
                <w:rFonts w:ascii="ＭＳ 明朝" w:hAnsi="ＭＳ 明朝"/>
                <w:sz w:val="20"/>
                <w:szCs w:val="20"/>
                <w:u w:val="single"/>
              </w:rPr>
              <w:t>．学校生活への満足度</w:t>
            </w:r>
          </w:p>
          <w:p w14:paraId="5B4BCE1C" w14:textId="68D97697" w:rsidR="008738E0" w:rsidRPr="00FD1885" w:rsidRDefault="008738E0" w:rsidP="00FD1885">
            <w:pPr>
              <w:spacing w:line="240" w:lineRule="exact"/>
              <w:ind w:firstLineChars="100" w:firstLine="180"/>
              <w:rPr>
                <w:rFonts w:ascii="ＭＳ 明朝" w:hAnsi="ＭＳ 明朝"/>
                <w:sz w:val="18"/>
                <w:szCs w:val="18"/>
              </w:rPr>
            </w:pPr>
            <w:r w:rsidRPr="00FD1885">
              <w:rPr>
                <w:rFonts w:ascii="ＭＳ 明朝" w:hAnsi="ＭＳ 明朝"/>
                <w:sz w:val="18"/>
                <w:szCs w:val="18"/>
              </w:rPr>
              <w:t>学校生活全般を通じて、満足度を高められるよう教育活動の充実を図</w:t>
            </w:r>
            <w:r w:rsidR="00FD1885" w:rsidRPr="00FD1885">
              <w:rPr>
                <w:rFonts w:ascii="ＭＳ 明朝" w:hAnsi="ＭＳ 明朝" w:hint="eastAsia"/>
                <w:sz w:val="18"/>
                <w:szCs w:val="18"/>
              </w:rPr>
              <w:t>った</w:t>
            </w:r>
            <w:r w:rsidRPr="00FD1885">
              <w:rPr>
                <w:rFonts w:ascii="ＭＳ 明朝" w:hAnsi="ＭＳ 明朝"/>
                <w:sz w:val="18"/>
                <w:szCs w:val="18"/>
              </w:rPr>
              <w:t>。学校生活に違和感を抱いている生徒に対して、スクールカウンセラーによる「心のケア」も行ってい</w:t>
            </w:r>
            <w:r w:rsidR="00FD1885" w:rsidRPr="00FD1885">
              <w:rPr>
                <w:rFonts w:ascii="ＭＳ 明朝" w:hAnsi="ＭＳ 明朝" w:hint="eastAsia"/>
                <w:sz w:val="18"/>
                <w:szCs w:val="18"/>
              </w:rPr>
              <w:t>る</w:t>
            </w:r>
            <w:r w:rsidRPr="00FD1885">
              <w:rPr>
                <w:rFonts w:ascii="ＭＳ 明朝" w:hAnsi="ＭＳ 明朝"/>
                <w:sz w:val="18"/>
                <w:szCs w:val="18"/>
              </w:rPr>
              <w:t>。</w:t>
            </w:r>
          </w:p>
          <w:p w14:paraId="062EE157" w14:textId="5D55272A" w:rsidR="008738E0" w:rsidRPr="00FD1885" w:rsidRDefault="008738E0" w:rsidP="008738E0">
            <w:pPr>
              <w:spacing w:line="240" w:lineRule="exact"/>
              <w:rPr>
                <w:rFonts w:ascii="ＭＳ 明朝" w:hAnsi="ＭＳ 明朝"/>
                <w:sz w:val="18"/>
                <w:szCs w:val="18"/>
              </w:rPr>
            </w:pPr>
            <w:r w:rsidRPr="00FD1885">
              <w:rPr>
                <w:rFonts w:ascii="ＭＳ 明朝" w:hAnsi="ＭＳ 明朝"/>
                <w:sz w:val="18"/>
                <w:szCs w:val="18"/>
              </w:rPr>
              <w:t>＜学校教育自己診断参考データ＞</w:t>
            </w:r>
          </w:p>
          <w:p w14:paraId="4F877FED" w14:textId="73654FFF" w:rsidR="008738E0" w:rsidRPr="00FD1885" w:rsidRDefault="008738E0" w:rsidP="008738E0">
            <w:pPr>
              <w:spacing w:line="240" w:lineRule="exact"/>
              <w:rPr>
                <w:rFonts w:ascii="ＭＳ 明朝" w:hAnsi="ＭＳ 明朝"/>
                <w:sz w:val="18"/>
                <w:szCs w:val="18"/>
              </w:rPr>
            </w:pPr>
            <w:r w:rsidRPr="00FD1885">
              <w:rPr>
                <w:rFonts w:ascii="ＭＳ 明朝" w:hAnsi="ＭＳ 明朝"/>
                <w:sz w:val="18"/>
                <w:szCs w:val="18"/>
              </w:rPr>
              <w:t>＊「悩みや相談に親身になって応じてくれる先生が多い」（生徒</w:t>
            </w:r>
            <w:r w:rsidR="005811E6" w:rsidRPr="00FD1885">
              <w:rPr>
                <w:rFonts w:ascii="ＭＳ 明朝" w:hAnsi="ＭＳ 明朝"/>
                <w:sz w:val="18"/>
                <w:szCs w:val="18"/>
              </w:rPr>
              <w:t>90.8</w:t>
            </w:r>
            <w:r w:rsidRPr="00FD1885">
              <w:rPr>
                <w:rFonts w:ascii="ＭＳ 明朝" w:hAnsi="ＭＳ 明朝"/>
                <w:sz w:val="18"/>
                <w:szCs w:val="18"/>
              </w:rPr>
              <w:t>→</w:t>
            </w:r>
            <w:r w:rsidR="005811E6" w:rsidRPr="00FD1885">
              <w:rPr>
                <w:rFonts w:ascii="ＭＳ 明朝" w:hAnsi="ＭＳ 明朝"/>
                <w:sz w:val="18"/>
                <w:szCs w:val="18"/>
              </w:rPr>
              <w:t>93.4</w:t>
            </w:r>
            <w:r w:rsidRPr="00FD1885">
              <w:rPr>
                <w:rFonts w:ascii="ＭＳ 明朝" w:hAnsi="ＭＳ 明朝"/>
                <w:sz w:val="18"/>
                <w:szCs w:val="18"/>
              </w:rPr>
              <w:t>%）</w:t>
            </w:r>
          </w:p>
          <w:p w14:paraId="1C437F37" w14:textId="7525450E" w:rsidR="008738E0" w:rsidRPr="00FD1885" w:rsidRDefault="008738E0" w:rsidP="008738E0">
            <w:pPr>
              <w:spacing w:line="240" w:lineRule="exact"/>
              <w:rPr>
                <w:rFonts w:ascii="ＭＳ 明朝" w:hAnsi="ＭＳ 明朝"/>
                <w:sz w:val="18"/>
                <w:szCs w:val="18"/>
              </w:rPr>
            </w:pPr>
            <w:r w:rsidRPr="00FD1885">
              <w:rPr>
                <w:rFonts w:ascii="ＭＳ 明朝" w:hAnsi="ＭＳ 明朝"/>
                <w:sz w:val="18"/>
                <w:szCs w:val="18"/>
              </w:rPr>
              <w:t>＊「相談事があるとき、担任以外でも保健室や相談室などで相談できる」（生徒</w:t>
            </w:r>
            <w:r w:rsidR="005811E6" w:rsidRPr="00FD1885">
              <w:rPr>
                <w:rFonts w:ascii="ＭＳ 明朝" w:hAnsi="ＭＳ 明朝"/>
                <w:sz w:val="18"/>
                <w:szCs w:val="18"/>
              </w:rPr>
              <w:t>68.8</w:t>
            </w:r>
            <w:r w:rsidRPr="00FD1885">
              <w:rPr>
                <w:rFonts w:ascii="ＭＳ 明朝" w:hAnsi="ＭＳ 明朝"/>
                <w:sz w:val="18"/>
                <w:szCs w:val="18"/>
              </w:rPr>
              <w:t>→</w:t>
            </w:r>
            <w:r w:rsidR="005811E6" w:rsidRPr="00FD1885">
              <w:rPr>
                <w:rFonts w:ascii="ＭＳ 明朝" w:hAnsi="ＭＳ 明朝"/>
                <w:b/>
                <w:sz w:val="18"/>
                <w:szCs w:val="18"/>
                <w:u w:val="single"/>
              </w:rPr>
              <w:t>79.3</w:t>
            </w:r>
            <w:r w:rsidRPr="00FD1885">
              <w:rPr>
                <w:rFonts w:ascii="ＭＳ 明朝" w:hAnsi="ＭＳ 明朝"/>
                <w:sz w:val="18"/>
                <w:szCs w:val="18"/>
              </w:rPr>
              <w:t>%）</w:t>
            </w:r>
          </w:p>
          <w:p w14:paraId="64742BD5" w14:textId="5E18F9E9" w:rsidR="008738E0" w:rsidRPr="00FD1885" w:rsidRDefault="008738E0" w:rsidP="008738E0">
            <w:pPr>
              <w:spacing w:line="240" w:lineRule="exact"/>
              <w:rPr>
                <w:rFonts w:ascii="ＭＳ 明朝" w:hAnsi="ＭＳ 明朝"/>
                <w:sz w:val="18"/>
                <w:szCs w:val="18"/>
              </w:rPr>
            </w:pPr>
            <w:r w:rsidRPr="00FD1885">
              <w:rPr>
                <w:rFonts w:ascii="ＭＳ 明朝" w:hAnsi="ＭＳ 明朝"/>
                <w:sz w:val="18"/>
                <w:szCs w:val="18"/>
              </w:rPr>
              <w:t>＊「学校へ行くのが楽しい」（生徒</w:t>
            </w:r>
            <w:r w:rsidR="005811E6" w:rsidRPr="00FD1885">
              <w:rPr>
                <w:rFonts w:ascii="ＭＳ 明朝" w:hAnsi="ＭＳ 明朝"/>
                <w:sz w:val="18"/>
                <w:szCs w:val="18"/>
              </w:rPr>
              <w:t>92.2</w:t>
            </w:r>
            <w:r w:rsidRPr="00FD1885">
              <w:rPr>
                <w:rFonts w:ascii="ＭＳ 明朝" w:hAnsi="ＭＳ 明朝"/>
                <w:sz w:val="18"/>
                <w:szCs w:val="18"/>
              </w:rPr>
              <w:t>→</w:t>
            </w:r>
            <w:r w:rsidR="005811E6" w:rsidRPr="00FD1885">
              <w:rPr>
                <w:rFonts w:ascii="ＭＳ 明朝" w:hAnsi="ＭＳ 明朝"/>
                <w:sz w:val="18"/>
                <w:szCs w:val="18"/>
              </w:rPr>
              <w:t>91.5</w:t>
            </w:r>
            <w:r w:rsidRPr="00FD1885">
              <w:rPr>
                <w:rFonts w:ascii="ＭＳ 明朝" w:hAnsi="ＭＳ 明朝"/>
                <w:sz w:val="18"/>
                <w:szCs w:val="18"/>
              </w:rPr>
              <w:t>％）</w:t>
            </w:r>
          </w:p>
          <w:p w14:paraId="5A2F0B9F" w14:textId="0E170181" w:rsidR="008738E0" w:rsidRPr="00FD1885" w:rsidRDefault="008738E0" w:rsidP="008738E0">
            <w:pPr>
              <w:spacing w:line="240" w:lineRule="exact"/>
              <w:rPr>
                <w:rFonts w:ascii="ＭＳ 明朝" w:hAnsi="ＭＳ 明朝"/>
                <w:sz w:val="18"/>
                <w:szCs w:val="18"/>
              </w:rPr>
            </w:pPr>
            <w:r w:rsidRPr="00FD1885">
              <w:rPr>
                <w:rFonts w:ascii="ＭＳ 明朝" w:hAnsi="ＭＳ 明朝"/>
                <w:sz w:val="18"/>
                <w:szCs w:val="18"/>
              </w:rPr>
              <w:t>＊「北野高校に来てよかったと思う」</w:t>
            </w:r>
            <w:bookmarkStart w:id="1" w:name="_Hlk29993701"/>
            <w:r w:rsidRPr="00FD1885">
              <w:rPr>
                <w:rFonts w:ascii="ＭＳ 明朝" w:hAnsi="ＭＳ 明朝"/>
                <w:sz w:val="18"/>
                <w:szCs w:val="18"/>
              </w:rPr>
              <w:t>（生徒</w:t>
            </w:r>
            <w:r w:rsidR="005811E6" w:rsidRPr="00FD1885">
              <w:rPr>
                <w:rFonts w:ascii="ＭＳ 明朝" w:hAnsi="ＭＳ 明朝"/>
                <w:sz w:val="18"/>
                <w:szCs w:val="18"/>
              </w:rPr>
              <w:t>94.9</w:t>
            </w:r>
            <w:r w:rsidRPr="00FD1885">
              <w:rPr>
                <w:rFonts w:ascii="ＭＳ 明朝" w:hAnsi="ＭＳ 明朝"/>
                <w:sz w:val="18"/>
                <w:szCs w:val="18"/>
              </w:rPr>
              <w:t>→</w:t>
            </w:r>
            <w:r w:rsidR="005811E6" w:rsidRPr="00FD1885">
              <w:rPr>
                <w:rFonts w:ascii="ＭＳ 明朝" w:hAnsi="ＭＳ 明朝"/>
                <w:sz w:val="18"/>
                <w:szCs w:val="18"/>
              </w:rPr>
              <w:t>91.9</w:t>
            </w:r>
            <w:r w:rsidRPr="00FD1885">
              <w:rPr>
                <w:rFonts w:ascii="ＭＳ 明朝" w:hAnsi="ＭＳ 明朝"/>
                <w:sz w:val="18"/>
                <w:szCs w:val="18"/>
              </w:rPr>
              <w:t>%）</w:t>
            </w:r>
            <w:bookmarkEnd w:id="1"/>
          </w:p>
          <w:p w14:paraId="59DDC926" w14:textId="36123143" w:rsidR="008738E0" w:rsidRDefault="008738E0" w:rsidP="008738E0">
            <w:pPr>
              <w:spacing w:line="240" w:lineRule="exact"/>
              <w:rPr>
                <w:rFonts w:ascii="ＭＳ 明朝" w:hAnsi="ＭＳ 明朝"/>
                <w:sz w:val="18"/>
                <w:szCs w:val="18"/>
              </w:rPr>
            </w:pPr>
            <w:r w:rsidRPr="00FD1885">
              <w:rPr>
                <w:rFonts w:ascii="ＭＳ 明朝" w:hAnsi="ＭＳ 明朝"/>
                <w:sz w:val="18"/>
                <w:szCs w:val="18"/>
              </w:rPr>
              <w:t>＊「子どもを北野高校に通わせてよかったと思う」（保護者</w:t>
            </w:r>
            <w:r w:rsidR="005811E6" w:rsidRPr="00FD1885">
              <w:rPr>
                <w:rFonts w:ascii="ＭＳ 明朝" w:hAnsi="ＭＳ 明朝"/>
                <w:sz w:val="18"/>
                <w:szCs w:val="18"/>
              </w:rPr>
              <w:t>93.2</w:t>
            </w:r>
            <w:r w:rsidRPr="00FD1885">
              <w:rPr>
                <w:rFonts w:ascii="ＭＳ 明朝" w:hAnsi="ＭＳ 明朝"/>
                <w:sz w:val="18"/>
                <w:szCs w:val="18"/>
              </w:rPr>
              <w:t>→</w:t>
            </w:r>
            <w:r w:rsidR="005811E6" w:rsidRPr="00FD1885">
              <w:rPr>
                <w:rFonts w:ascii="ＭＳ 明朝" w:hAnsi="ＭＳ 明朝"/>
                <w:sz w:val="18"/>
                <w:szCs w:val="18"/>
              </w:rPr>
              <w:t>94.0</w:t>
            </w:r>
            <w:r w:rsidRPr="00FD1885">
              <w:rPr>
                <w:rFonts w:ascii="ＭＳ 明朝" w:hAnsi="ＭＳ 明朝"/>
                <w:sz w:val="18"/>
                <w:szCs w:val="18"/>
              </w:rPr>
              <w:t>%）</w:t>
            </w:r>
          </w:p>
          <w:p w14:paraId="45603C42" w14:textId="77777777" w:rsidR="00BA4B47" w:rsidRPr="00BA4B47" w:rsidRDefault="00BA4B47" w:rsidP="00BA4B47">
            <w:pPr>
              <w:pStyle w:val="a0"/>
            </w:pPr>
          </w:p>
          <w:p w14:paraId="29DB47DD" w14:textId="64D40FDB" w:rsidR="008738E0" w:rsidRPr="008738E0" w:rsidRDefault="00BA4B47" w:rsidP="008738E0">
            <w:pPr>
              <w:spacing w:line="240" w:lineRule="exact"/>
              <w:rPr>
                <w:rFonts w:ascii="ＭＳ 明朝" w:hAnsi="ＭＳ 明朝"/>
                <w:b/>
                <w:sz w:val="20"/>
                <w:szCs w:val="20"/>
              </w:rPr>
            </w:pPr>
            <w:r>
              <w:rPr>
                <w:rFonts w:ascii="ＭＳ 明朝" w:hAnsi="ＭＳ 明朝" w:hint="eastAsia"/>
                <w:b/>
                <w:sz w:val="20"/>
                <w:szCs w:val="20"/>
              </w:rPr>
              <w:t>●</w:t>
            </w:r>
            <w:r w:rsidR="008738E0" w:rsidRPr="008738E0">
              <w:rPr>
                <w:rFonts w:ascii="ＭＳ 明朝" w:hAnsi="ＭＳ 明朝"/>
                <w:b/>
                <w:sz w:val="20"/>
                <w:szCs w:val="20"/>
              </w:rPr>
              <w:t>【記述回答についての学校の考え方と検討状況】</w:t>
            </w:r>
          </w:p>
          <w:p w14:paraId="11C69E4F" w14:textId="628EF5C3" w:rsidR="008738E0" w:rsidRPr="008738E0" w:rsidRDefault="005811E6" w:rsidP="008738E0">
            <w:pPr>
              <w:spacing w:line="240" w:lineRule="exact"/>
              <w:rPr>
                <w:rFonts w:ascii="ＭＳ 明朝" w:hAnsi="ＭＳ 明朝"/>
                <w:sz w:val="20"/>
                <w:szCs w:val="20"/>
                <w:u w:val="single"/>
              </w:rPr>
            </w:pPr>
            <w:r>
              <w:rPr>
                <w:rFonts w:ascii="ＭＳ 明朝" w:hAnsi="ＭＳ 明朝" w:hint="eastAsia"/>
                <w:sz w:val="20"/>
                <w:szCs w:val="20"/>
                <w:u w:val="single"/>
              </w:rPr>
              <w:t>１</w:t>
            </w:r>
            <w:r w:rsidR="008738E0" w:rsidRPr="008738E0">
              <w:rPr>
                <w:rFonts w:ascii="ＭＳ 明朝" w:hAnsi="ＭＳ 明朝"/>
                <w:sz w:val="20"/>
                <w:szCs w:val="20"/>
                <w:u w:val="single"/>
              </w:rPr>
              <w:t xml:space="preserve">．施設・設備の改善について　</w:t>
            </w:r>
          </w:p>
          <w:p w14:paraId="0BB3FAAB" w14:textId="77777777" w:rsidR="008738E0" w:rsidRPr="008738E0" w:rsidRDefault="008738E0" w:rsidP="008738E0">
            <w:pPr>
              <w:spacing w:line="240" w:lineRule="exact"/>
              <w:rPr>
                <w:rFonts w:ascii="ＭＳ 明朝" w:hAnsi="ＭＳ 明朝"/>
                <w:sz w:val="20"/>
                <w:szCs w:val="20"/>
                <w:u w:val="single"/>
              </w:rPr>
            </w:pPr>
            <w:r w:rsidRPr="008738E0">
              <w:rPr>
                <w:rFonts w:ascii="ＭＳ 明朝" w:hAnsi="ＭＳ 明朝"/>
                <w:sz w:val="20"/>
                <w:szCs w:val="20"/>
                <w:u w:val="single"/>
              </w:rPr>
              <w:t>①トイレ･手洗い場</w:t>
            </w:r>
          </w:p>
          <w:p w14:paraId="3F8241E6" w14:textId="7DB4AA97" w:rsidR="008738E0" w:rsidRPr="00BA4B47" w:rsidRDefault="008738E0" w:rsidP="008738E0">
            <w:pPr>
              <w:spacing w:line="240" w:lineRule="exact"/>
              <w:rPr>
                <w:rFonts w:ascii="ＭＳ 明朝" w:hAnsi="ＭＳ 明朝"/>
                <w:sz w:val="18"/>
                <w:szCs w:val="18"/>
              </w:rPr>
            </w:pPr>
            <w:r w:rsidRPr="008738E0">
              <w:rPr>
                <w:rFonts w:ascii="ＭＳ 明朝" w:hAnsi="ＭＳ 明朝"/>
                <w:sz w:val="20"/>
                <w:szCs w:val="20"/>
              </w:rPr>
              <w:t xml:space="preserve">　</w:t>
            </w:r>
            <w:r w:rsidRPr="00BA4B47">
              <w:rPr>
                <w:rFonts w:ascii="ＭＳ 明朝" w:hAnsi="ＭＳ 明朝"/>
                <w:sz w:val="18"/>
                <w:szCs w:val="18"/>
              </w:rPr>
              <w:t>教室棟の</w:t>
            </w:r>
            <w:r w:rsidR="005811E6" w:rsidRPr="00BA4B47">
              <w:rPr>
                <w:rFonts w:ascii="ＭＳ 明朝" w:hAnsi="ＭＳ 明朝" w:hint="eastAsia"/>
                <w:sz w:val="18"/>
                <w:szCs w:val="18"/>
              </w:rPr>
              <w:t>１</w:t>
            </w:r>
            <w:r w:rsidRPr="00BA4B47">
              <w:rPr>
                <w:rFonts w:ascii="ＭＳ 明朝" w:hAnsi="ＭＳ 明朝"/>
                <w:sz w:val="18"/>
                <w:szCs w:val="18"/>
              </w:rPr>
              <w:t>系統の男女トイレの改修工事を行い、洋式化した。</w:t>
            </w:r>
            <w:r w:rsidR="00BA4B47" w:rsidRPr="00BA4B47">
              <w:rPr>
                <w:rFonts w:ascii="ＭＳ 明朝" w:hAnsi="ＭＳ 明朝"/>
                <w:sz w:val="18"/>
                <w:szCs w:val="18"/>
              </w:rPr>
              <w:t>また</w:t>
            </w:r>
            <w:r w:rsidR="005811E6" w:rsidRPr="00BA4B47">
              <w:rPr>
                <w:rFonts w:ascii="ＭＳ 明朝" w:hAnsi="ＭＳ 明朝" w:hint="eastAsia"/>
                <w:sz w:val="18"/>
                <w:szCs w:val="18"/>
              </w:rPr>
              <w:t>３</w:t>
            </w:r>
            <w:r w:rsidR="00BA4B47" w:rsidRPr="00BA4B47">
              <w:rPr>
                <w:rFonts w:ascii="ＭＳ 明朝" w:hAnsi="ＭＳ 明朝"/>
                <w:sz w:val="18"/>
                <w:szCs w:val="18"/>
              </w:rPr>
              <w:t>階女子トイレの半数を洋式化し</w:t>
            </w:r>
            <w:r w:rsidRPr="00BA4B47">
              <w:rPr>
                <w:rFonts w:ascii="ＭＳ 明朝" w:hAnsi="ＭＳ 明朝"/>
                <w:sz w:val="18"/>
                <w:szCs w:val="18"/>
              </w:rPr>
              <w:t>た。生徒による清掃の他、業者による校舎内トイレ清掃を年間</w:t>
            </w:r>
            <w:r w:rsidR="005811E6" w:rsidRPr="00BA4B47">
              <w:rPr>
                <w:rFonts w:ascii="ＭＳ 明朝" w:hAnsi="ＭＳ 明朝"/>
                <w:sz w:val="18"/>
                <w:szCs w:val="18"/>
              </w:rPr>
              <w:t>20</w:t>
            </w:r>
            <w:r w:rsidRPr="00BA4B47">
              <w:rPr>
                <w:rFonts w:ascii="ＭＳ 明朝" w:hAnsi="ＭＳ 明朝"/>
                <w:sz w:val="18"/>
                <w:szCs w:val="18"/>
              </w:rPr>
              <w:t>回ほど実施してい</w:t>
            </w:r>
            <w:r w:rsidR="00BA4B47" w:rsidRPr="00BA4B47">
              <w:rPr>
                <w:rFonts w:ascii="ＭＳ 明朝" w:hAnsi="ＭＳ 明朝" w:hint="eastAsia"/>
                <w:sz w:val="18"/>
                <w:szCs w:val="18"/>
              </w:rPr>
              <w:t>る</w:t>
            </w:r>
            <w:r w:rsidRPr="00BA4B47">
              <w:rPr>
                <w:rFonts w:ascii="ＭＳ 明朝" w:hAnsi="ＭＳ 明朝"/>
                <w:sz w:val="18"/>
                <w:szCs w:val="18"/>
              </w:rPr>
              <w:t>。</w:t>
            </w:r>
            <w:r w:rsidR="00BA4B47" w:rsidRPr="00BA4B47">
              <w:rPr>
                <w:rFonts w:ascii="ＭＳ 明朝" w:hAnsi="ＭＳ 明朝" w:hint="eastAsia"/>
                <w:sz w:val="18"/>
                <w:szCs w:val="18"/>
              </w:rPr>
              <w:t>ト</w:t>
            </w:r>
            <w:r w:rsidRPr="00BA4B47">
              <w:rPr>
                <w:rFonts w:ascii="ＭＳ 明朝" w:hAnsi="ＭＳ 明朝"/>
                <w:sz w:val="18"/>
                <w:szCs w:val="18"/>
              </w:rPr>
              <w:t>イレの手洗いを</w:t>
            </w:r>
            <w:r w:rsidR="00BA4B47" w:rsidRPr="00BA4B47">
              <w:rPr>
                <w:rFonts w:ascii="ＭＳ 明朝" w:hAnsi="ＭＳ 明朝"/>
                <w:sz w:val="18"/>
                <w:szCs w:val="18"/>
              </w:rPr>
              <w:t>自動水洗に改修し</w:t>
            </w:r>
            <w:r w:rsidRPr="00BA4B47">
              <w:rPr>
                <w:rFonts w:ascii="ＭＳ 明朝" w:hAnsi="ＭＳ 明朝"/>
                <w:sz w:val="18"/>
                <w:szCs w:val="18"/>
              </w:rPr>
              <w:t>た。</w:t>
            </w:r>
          </w:p>
          <w:p w14:paraId="07F34619" w14:textId="155F0403" w:rsidR="008738E0" w:rsidRPr="008738E0" w:rsidRDefault="008738E0" w:rsidP="008738E0">
            <w:pPr>
              <w:spacing w:line="240" w:lineRule="exact"/>
              <w:rPr>
                <w:rFonts w:ascii="ＭＳ 明朝" w:hAnsi="ＭＳ 明朝"/>
                <w:sz w:val="20"/>
                <w:szCs w:val="20"/>
                <w:u w:val="single"/>
              </w:rPr>
            </w:pPr>
            <w:r w:rsidRPr="008738E0">
              <w:rPr>
                <w:rFonts w:ascii="ＭＳ 明朝" w:hAnsi="ＭＳ 明朝"/>
                <w:sz w:val="20"/>
                <w:szCs w:val="20"/>
              </w:rPr>
              <w:t>②</w:t>
            </w:r>
            <w:r w:rsidRPr="008738E0">
              <w:rPr>
                <w:rFonts w:ascii="ＭＳ 明朝" w:hAnsi="ＭＳ 明朝"/>
                <w:sz w:val="20"/>
                <w:szCs w:val="20"/>
                <w:u w:val="single"/>
              </w:rPr>
              <w:t>部室</w:t>
            </w:r>
          </w:p>
          <w:p w14:paraId="1AD4F192" w14:textId="46748D73" w:rsidR="008738E0" w:rsidRPr="00BA4B47" w:rsidRDefault="008738E0" w:rsidP="00BA4B47">
            <w:pPr>
              <w:spacing w:line="240" w:lineRule="exact"/>
              <w:ind w:firstLineChars="100" w:firstLine="180"/>
              <w:rPr>
                <w:rFonts w:ascii="ＭＳ 明朝" w:hAnsi="ＭＳ 明朝"/>
                <w:sz w:val="18"/>
                <w:szCs w:val="18"/>
              </w:rPr>
            </w:pPr>
            <w:bookmarkStart w:id="2" w:name="_Hlk30750747"/>
            <w:r w:rsidRPr="00BA4B47">
              <w:rPr>
                <w:rFonts w:ascii="ＭＳ 明朝" w:hAnsi="ＭＳ 明朝"/>
                <w:sz w:val="18"/>
                <w:szCs w:val="18"/>
              </w:rPr>
              <w:t>同窓会の創立</w:t>
            </w:r>
            <w:r w:rsidR="005811E6" w:rsidRPr="00BA4B47">
              <w:rPr>
                <w:rFonts w:ascii="ＭＳ 明朝" w:hAnsi="ＭＳ 明朝"/>
                <w:sz w:val="18"/>
                <w:szCs w:val="18"/>
              </w:rPr>
              <w:t>150</w:t>
            </w:r>
            <w:r w:rsidRPr="00BA4B47">
              <w:rPr>
                <w:rFonts w:ascii="ＭＳ 明朝" w:hAnsi="ＭＳ 明朝"/>
                <w:sz w:val="18"/>
                <w:szCs w:val="18"/>
              </w:rPr>
              <w:t>周年記念事業の一環として、</w:t>
            </w:r>
            <w:bookmarkEnd w:id="2"/>
            <w:r w:rsidRPr="00BA4B47">
              <w:rPr>
                <w:rFonts w:ascii="ＭＳ 明朝" w:hAnsi="ＭＳ 明朝"/>
                <w:sz w:val="18"/>
                <w:szCs w:val="18"/>
              </w:rPr>
              <w:t>新部室棟（六稜倶楽部）建設</w:t>
            </w:r>
            <w:r w:rsidR="00BA4B47">
              <w:rPr>
                <w:rFonts w:ascii="ＭＳ 明朝" w:hAnsi="ＭＳ 明朝"/>
                <w:sz w:val="18"/>
                <w:szCs w:val="18"/>
              </w:rPr>
              <w:t>工事が始ま</w:t>
            </w:r>
            <w:r w:rsidR="00BA4B47">
              <w:rPr>
                <w:rFonts w:ascii="ＭＳ 明朝" w:hAnsi="ＭＳ 明朝" w:hint="eastAsia"/>
                <w:sz w:val="18"/>
                <w:szCs w:val="18"/>
              </w:rPr>
              <w:t>った</w:t>
            </w:r>
            <w:r w:rsidRPr="00BA4B47">
              <w:rPr>
                <w:rFonts w:ascii="ＭＳ 明朝" w:hAnsi="ＭＳ 明朝"/>
                <w:sz w:val="18"/>
                <w:szCs w:val="18"/>
              </w:rPr>
              <w:t>。</w:t>
            </w:r>
          </w:p>
          <w:p w14:paraId="325571A8" w14:textId="30A05470" w:rsidR="008738E0" w:rsidRPr="008738E0" w:rsidRDefault="008738E0" w:rsidP="008738E0">
            <w:pPr>
              <w:spacing w:line="240" w:lineRule="exact"/>
              <w:rPr>
                <w:rFonts w:ascii="ＭＳ 明朝" w:hAnsi="ＭＳ 明朝"/>
                <w:sz w:val="20"/>
                <w:szCs w:val="20"/>
              </w:rPr>
            </w:pPr>
            <w:r w:rsidRPr="008738E0">
              <w:rPr>
                <w:rFonts w:ascii="ＭＳ 明朝" w:hAnsi="ＭＳ 明朝"/>
                <w:sz w:val="20"/>
                <w:szCs w:val="20"/>
                <w:u w:val="single"/>
              </w:rPr>
              <w:t>③校舎・教室</w:t>
            </w:r>
          </w:p>
          <w:p w14:paraId="12F5FFA5" w14:textId="7B079545" w:rsidR="008738E0" w:rsidRPr="002322B8" w:rsidRDefault="008738E0" w:rsidP="008738E0">
            <w:pPr>
              <w:spacing w:line="240" w:lineRule="exact"/>
              <w:rPr>
                <w:rFonts w:ascii="ＭＳ 明朝" w:hAnsi="ＭＳ 明朝"/>
                <w:sz w:val="18"/>
                <w:szCs w:val="18"/>
              </w:rPr>
            </w:pPr>
            <w:r w:rsidRPr="008738E0">
              <w:rPr>
                <w:rFonts w:ascii="ＭＳ 明朝" w:hAnsi="ＭＳ 明朝"/>
                <w:sz w:val="20"/>
                <w:szCs w:val="20"/>
              </w:rPr>
              <w:t xml:space="preserve">　</w:t>
            </w:r>
            <w:r w:rsidRPr="002322B8">
              <w:rPr>
                <w:rFonts w:ascii="ＭＳ 明朝" w:hAnsi="ＭＳ 明朝"/>
                <w:sz w:val="18"/>
                <w:szCs w:val="18"/>
              </w:rPr>
              <w:t>毎年「屋根をつけてほしい」「トイレが少ない」「教室が寒い」などの</w:t>
            </w:r>
            <w:r w:rsidR="002322B8" w:rsidRPr="002322B8">
              <w:rPr>
                <w:rFonts w:ascii="ＭＳ 明朝" w:hAnsi="ＭＳ 明朝"/>
                <w:sz w:val="18"/>
                <w:szCs w:val="18"/>
              </w:rPr>
              <w:t>意見をいただ</w:t>
            </w:r>
            <w:r w:rsidR="002322B8" w:rsidRPr="002322B8">
              <w:rPr>
                <w:rFonts w:ascii="ＭＳ 明朝" w:hAnsi="ＭＳ 明朝" w:hint="eastAsia"/>
                <w:sz w:val="18"/>
                <w:szCs w:val="18"/>
              </w:rPr>
              <w:t>く</w:t>
            </w:r>
            <w:r w:rsidRPr="002322B8">
              <w:rPr>
                <w:rFonts w:ascii="ＭＳ 明朝" w:hAnsi="ＭＳ 明朝"/>
                <w:sz w:val="18"/>
                <w:szCs w:val="18"/>
              </w:rPr>
              <w:t>が、校舎は国の設置基準に従って建設されているものであり、構造を変えることはでき</w:t>
            </w:r>
            <w:r w:rsidR="002322B8" w:rsidRPr="002322B8">
              <w:rPr>
                <w:rFonts w:ascii="ＭＳ 明朝" w:hAnsi="ＭＳ 明朝" w:hint="eastAsia"/>
                <w:sz w:val="18"/>
                <w:szCs w:val="18"/>
              </w:rPr>
              <w:t>ない</w:t>
            </w:r>
            <w:r w:rsidRPr="002322B8">
              <w:rPr>
                <w:rFonts w:ascii="ＭＳ 明朝" w:hAnsi="ＭＳ 明朝"/>
                <w:sz w:val="18"/>
                <w:szCs w:val="18"/>
              </w:rPr>
              <w:t>。女子ロッカー室から校舎までの移動の際、雨に濡れてしまうことについては、履物の変更など、引き続き検討課題とす</w:t>
            </w:r>
            <w:r w:rsidR="002322B8" w:rsidRPr="002322B8">
              <w:rPr>
                <w:rFonts w:ascii="ＭＳ 明朝" w:hAnsi="ＭＳ 明朝" w:hint="eastAsia"/>
                <w:sz w:val="18"/>
                <w:szCs w:val="18"/>
              </w:rPr>
              <w:t>る</w:t>
            </w:r>
            <w:r w:rsidRPr="002322B8">
              <w:rPr>
                <w:rFonts w:ascii="ＭＳ 明朝" w:hAnsi="ＭＳ 明朝"/>
                <w:sz w:val="18"/>
                <w:szCs w:val="18"/>
              </w:rPr>
              <w:t>。</w:t>
            </w:r>
          </w:p>
          <w:p w14:paraId="45D31B7C" w14:textId="030138BC" w:rsidR="008738E0" w:rsidRPr="008738E0" w:rsidRDefault="008738E0" w:rsidP="008738E0">
            <w:pPr>
              <w:spacing w:line="240" w:lineRule="exact"/>
              <w:rPr>
                <w:rFonts w:ascii="ＭＳ 明朝" w:hAnsi="ＭＳ 明朝"/>
                <w:sz w:val="20"/>
                <w:szCs w:val="20"/>
                <w:u w:val="single"/>
              </w:rPr>
            </w:pPr>
            <w:r w:rsidRPr="008738E0">
              <w:rPr>
                <w:rFonts w:ascii="ＭＳ 明朝" w:hAnsi="ＭＳ 明朝"/>
                <w:sz w:val="20"/>
                <w:szCs w:val="20"/>
                <w:u w:val="single"/>
              </w:rPr>
              <w:t>④空調関係</w:t>
            </w:r>
          </w:p>
          <w:p w14:paraId="69EE0602" w14:textId="570DEEBD" w:rsidR="008738E0" w:rsidRPr="008738E0" w:rsidRDefault="008738E0" w:rsidP="002322B8">
            <w:pPr>
              <w:spacing w:line="240" w:lineRule="exact"/>
              <w:ind w:firstLineChars="100" w:firstLine="180"/>
              <w:rPr>
                <w:rFonts w:ascii="ＭＳ 明朝" w:hAnsi="ＭＳ 明朝"/>
                <w:sz w:val="20"/>
                <w:szCs w:val="20"/>
              </w:rPr>
            </w:pPr>
            <w:r w:rsidRPr="002322B8">
              <w:rPr>
                <w:rFonts w:ascii="ＭＳ 明朝" w:hAnsi="ＭＳ 明朝"/>
                <w:sz w:val="18"/>
                <w:szCs w:val="18"/>
              </w:rPr>
              <w:t>コロナ禍の影響で常時換気が必要となっているため、集中管理システムによる本校の設定温度は、冷暖房とも、外気温に応じて教育委員会の基準を上回る柔軟な温度設定にしてい</w:t>
            </w:r>
            <w:r w:rsidR="002322B8" w:rsidRPr="002322B8">
              <w:rPr>
                <w:rFonts w:ascii="ＭＳ 明朝" w:hAnsi="ＭＳ 明朝" w:hint="eastAsia"/>
                <w:sz w:val="18"/>
                <w:szCs w:val="18"/>
              </w:rPr>
              <w:t>る</w:t>
            </w:r>
            <w:r w:rsidRPr="002322B8">
              <w:rPr>
                <w:rFonts w:ascii="ＭＳ 明朝" w:hAnsi="ＭＳ 明朝"/>
                <w:sz w:val="18"/>
                <w:szCs w:val="18"/>
              </w:rPr>
              <w:t>。今年度、体育館</w:t>
            </w:r>
            <w:r w:rsidR="005811E6" w:rsidRPr="002322B8">
              <w:rPr>
                <w:rFonts w:ascii="ＭＳ 明朝" w:hAnsi="ＭＳ 明朝" w:hint="eastAsia"/>
                <w:sz w:val="18"/>
                <w:szCs w:val="18"/>
              </w:rPr>
              <w:t>２</w:t>
            </w:r>
            <w:r w:rsidRPr="002322B8">
              <w:rPr>
                <w:rFonts w:ascii="ＭＳ 明朝" w:hAnsi="ＭＳ 明朝"/>
                <w:sz w:val="18"/>
                <w:szCs w:val="18"/>
              </w:rPr>
              <w:t>階フロアに熱中症対策のための空調設備を設置した。</w:t>
            </w:r>
          </w:p>
          <w:p w14:paraId="6B697BD3" w14:textId="28DEBD5B" w:rsidR="008738E0" w:rsidRPr="008738E0" w:rsidRDefault="008738E0" w:rsidP="008738E0">
            <w:pPr>
              <w:spacing w:line="240" w:lineRule="exact"/>
              <w:rPr>
                <w:rFonts w:ascii="ＭＳ 明朝" w:hAnsi="ＭＳ 明朝"/>
                <w:sz w:val="20"/>
                <w:szCs w:val="20"/>
                <w:u w:val="single"/>
              </w:rPr>
            </w:pPr>
            <w:r w:rsidRPr="008738E0">
              <w:rPr>
                <w:rFonts w:ascii="ＭＳ 明朝" w:hAnsi="ＭＳ 明朝"/>
                <w:sz w:val="20"/>
                <w:szCs w:val="20"/>
              </w:rPr>
              <w:t>⑤</w:t>
            </w:r>
            <w:r w:rsidR="005811E6" w:rsidRPr="008738E0">
              <w:rPr>
                <w:rFonts w:ascii="ＭＳ 明朝" w:hAnsi="ＭＳ 明朝"/>
                <w:sz w:val="20"/>
                <w:szCs w:val="20"/>
                <w:u w:val="single"/>
              </w:rPr>
              <w:t>Wi</w:t>
            </w:r>
            <w:r w:rsidRPr="008738E0">
              <w:rPr>
                <w:rFonts w:ascii="ＭＳ 明朝" w:hAnsi="ＭＳ 明朝"/>
                <w:sz w:val="20"/>
                <w:szCs w:val="20"/>
                <w:u w:val="single"/>
              </w:rPr>
              <w:t>-</w:t>
            </w:r>
            <w:r w:rsidR="005811E6" w:rsidRPr="008738E0">
              <w:rPr>
                <w:rFonts w:ascii="ＭＳ 明朝" w:hAnsi="ＭＳ 明朝"/>
                <w:sz w:val="20"/>
                <w:szCs w:val="20"/>
                <w:u w:val="single"/>
              </w:rPr>
              <w:t>Fi</w:t>
            </w:r>
            <w:r w:rsidRPr="008738E0">
              <w:rPr>
                <w:rFonts w:ascii="ＭＳ 明朝" w:hAnsi="ＭＳ 明朝"/>
                <w:sz w:val="20"/>
                <w:szCs w:val="20"/>
                <w:u w:val="single"/>
              </w:rPr>
              <w:t>環境の整備</w:t>
            </w:r>
          </w:p>
          <w:p w14:paraId="48C04C95" w14:textId="1B388BD2" w:rsidR="008738E0" w:rsidRPr="002322B8" w:rsidRDefault="008738E0" w:rsidP="002322B8">
            <w:pPr>
              <w:spacing w:line="240" w:lineRule="exact"/>
              <w:ind w:firstLineChars="100" w:firstLine="180"/>
              <w:rPr>
                <w:rFonts w:ascii="ＭＳ 明朝" w:hAnsi="ＭＳ 明朝"/>
                <w:sz w:val="18"/>
                <w:szCs w:val="18"/>
              </w:rPr>
            </w:pPr>
            <w:bookmarkStart w:id="3" w:name="_Hlk30750845"/>
            <w:r w:rsidRPr="002322B8">
              <w:rPr>
                <w:rFonts w:ascii="ＭＳ 明朝" w:hAnsi="ＭＳ 明朝"/>
                <w:sz w:val="18"/>
                <w:szCs w:val="18"/>
              </w:rPr>
              <w:t>一人に</w:t>
            </w:r>
            <w:r w:rsidR="005811E6" w:rsidRPr="002322B8">
              <w:rPr>
                <w:rFonts w:ascii="ＭＳ 明朝" w:hAnsi="ＭＳ 明朝" w:hint="eastAsia"/>
                <w:sz w:val="18"/>
                <w:szCs w:val="18"/>
              </w:rPr>
              <w:t>１</w:t>
            </w:r>
            <w:r w:rsidRPr="002322B8">
              <w:rPr>
                <w:rFonts w:ascii="ＭＳ 明朝" w:hAnsi="ＭＳ 明朝"/>
                <w:sz w:val="18"/>
                <w:szCs w:val="18"/>
              </w:rPr>
              <w:t>台タブレットを貸与する大阪府の事業の進展に伴い、</w:t>
            </w:r>
            <w:r w:rsidR="005811E6" w:rsidRPr="002322B8">
              <w:rPr>
                <w:rFonts w:ascii="ＭＳ 明朝" w:hAnsi="ＭＳ 明朝"/>
                <w:sz w:val="18"/>
                <w:szCs w:val="18"/>
              </w:rPr>
              <w:t>Wi</w:t>
            </w:r>
            <w:r w:rsidRPr="002322B8">
              <w:rPr>
                <w:rFonts w:ascii="ＭＳ 明朝" w:hAnsi="ＭＳ 明朝"/>
                <w:sz w:val="18"/>
                <w:szCs w:val="18"/>
              </w:rPr>
              <w:t>-</w:t>
            </w:r>
            <w:r w:rsidR="005811E6" w:rsidRPr="002322B8">
              <w:rPr>
                <w:rFonts w:ascii="ＭＳ 明朝" w:hAnsi="ＭＳ 明朝"/>
                <w:sz w:val="18"/>
                <w:szCs w:val="18"/>
              </w:rPr>
              <w:t>Fi</w:t>
            </w:r>
            <w:r w:rsidRPr="002322B8">
              <w:rPr>
                <w:rFonts w:ascii="ＭＳ 明朝" w:hAnsi="ＭＳ 明朝"/>
                <w:sz w:val="18"/>
                <w:szCs w:val="18"/>
              </w:rPr>
              <w:t>のアクセスポイントが</w:t>
            </w:r>
            <w:r w:rsidR="002322B8" w:rsidRPr="002322B8">
              <w:rPr>
                <w:rFonts w:ascii="ＭＳ 明朝" w:hAnsi="ＭＳ 明朝"/>
                <w:sz w:val="18"/>
                <w:szCs w:val="18"/>
              </w:rPr>
              <w:t>各教室に設置され</w:t>
            </w:r>
            <w:r w:rsidRPr="002322B8">
              <w:rPr>
                <w:rFonts w:ascii="ＭＳ 明朝" w:hAnsi="ＭＳ 明朝"/>
                <w:sz w:val="18"/>
                <w:szCs w:val="18"/>
              </w:rPr>
              <w:t>た。現在、通信容量の問題を含む運用方法、セキュリティポリシーについて検討を進めて</w:t>
            </w:r>
            <w:r w:rsidR="002322B8" w:rsidRPr="002322B8">
              <w:rPr>
                <w:rFonts w:ascii="ＭＳ 明朝" w:hAnsi="ＭＳ 明朝" w:hint="eastAsia"/>
                <w:sz w:val="18"/>
                <w:szCs w:val="18"/>
              </w:rPr>
              <w:t>いる</w:t>
            </w:r>
            <w:r w:rsidRPr="002322B8">
              <w:rPr>
                <w:rFonts w:ascii="ＭＳ 明朝" w:hAnsi="ＭＳ 明朝"/>
                <w:sz w:val="18"/>
                <w:szCs w:val="18"/>
              </w:rPr>
              <w:t>。大阪府指定の</w:t>
            </w:r>
            <w:r w:rsidR="007400BE">
              <w:rPr>
                <w:rFonts w:ascii="ＭＳ 明朝" w:hAnsi="ＭＳ 明朝" w:hint="eastAsia"/>
                <w:sz w:val="18"/>
                <w:szCs w:val="18"/>
              </w:rPr>
              <w:t>グループウェア</w:t>
            </w:r>
            <w:r w:rsidRPr="002322B8">
              <w:rPr>
                <w:rFonts w:ascii="ＭＳ 明朝" w:hAnsi="ＭＳ 明朝"/>
                <w:sz w:val="18"/>
                <w:szCs w:val="18"/>
              </w:rPr>
              <w:t>を導入、実施してい</w:t>
            </w:r>
            <w:r w:rsidR="002322B8" w:rsidRPr="002322B8">
              <w:rPr>
                <w:rFonts w:ascii="ＭＳ 明朝" w:hAnsi="ＭＳ 明朝" w:hint="eastAsia"/>
                <w:sz w:val="18"/>
                <w:szCs w:val="18"/>
              </w:rPr>
              <w:t>る</w:t>
            </w:r>
            <w:r w:rsidRPr="002322B8">
              <w:rPr>
                <w:rFonts w:ascii="ＭＳ 明朝" w:hAnsi="ＭＳ 明朝"/>
                <w:sz w:val="18"/>
                <w:szCs w:val="18"/>
              </w:rPr>
              <w:t>。</w:t>
            </w:r>
            <w:bookmarkEnd w:id="3"/>
          </w:p>
          <w:p w14:paraId="1446BE95" w14:textId="77777777" w:rsidR="008738E0" w:rsidRPr="008738E0" w:rsidRDefault="008738E0" w:rsidP="008738E0">
            <w:pPr>
              <w:spacing w:line="240" w:lineRule="exact"/>
              <w:rPr>
                <w:rFonts w:ascii="ＭＳ 明朝" w:hAnsi="ＭＳ 明朝"/>
                <w:sz w:val="20"/>
                <w:szCs w:val="20"/>
              </w:rPr>
            </w:pPr>
          </w:p>
          <w:p w14:paraId="2FA29048" w14:textId="1EF20BF4" w:rsidR="00A24165" w:rsidRPr="00DE4A60" w:rsidRDefault="00A24165" w:rsidP="00913246">
            <w:pPr>
              <w:spacing w:line="240" w:lineRule="exact"/>
              <w:rPr>
                <w:rFonts w:ascii="ＭＳ 明朝" w:hAnsi="ＭＳ 明朝"/>
                <w:sz w:val="20"/>
                <w:szCs w:val="20"/>
              </w:rPr>
            </w:pPr>
          </w:p>
        </w:tc>
        <w:tc>
          <w:tcPr>
            <w:tcW w:w="8193" w:type="dxa"/>
            <w:shd w:val="clear" w:color="auto" w:fill="auto"/>
          </w:tcPr>
          <w:p w14:paraId="64E84CE3" w14:textId="39CD7BEE" w:rsidR="005E268B" w:rsidRPr="007400BE" w:rsidRDefault="005E268B" w:rsidP="001C3A69">
            <w:pPr>
              <w:spacing w:line="240" w:lineRule="auto"/>
              <w:rPr>
                <w:rFonts w:asciiTheme="minorEastAsia" w:eastAsiaTheme="minorEastAsia" w:hAnsiTheme="minorEastAsia"/>
                <w:sz w:val="18"/>
                <w:szCs w:val="18"/>
              </w:rPr>
            </w:pPr>
            <w:r w:rsidRPr="007400BE">
              <w:rPr>
                <w:rFonts w:asciiTheme="minorEastAsia" w:eastAsiaTheme="minorEastAsia" w:hAnsiTheme="minorEastAsia" w:hint="eastAsia"/>
                <w:sz w:val="18"/>
                <w:szCs w:val="18"/>
              </w:rPr>
              <w:t>●第</w:t>
            </w:r>
            <w:r w:rsidR="005811E6" w:rsidRPr="007400BE">
              <w:rPr>
                <w:rFonts w:asciiTheme="minorEastAsia" w:eastAsiaTheme="minorEastAsia" w:hAnsiTheme="minorEastAsia" w:hint="eastAsia"/>
                <w:sz w:val="18"/>
                <w:szCs w:val="18"/>
              </w:rPr>
              <w:t>１</w:t>
            </w:r>
            <w:r w:rsidRPr="007400BE">
              <w:rPr>
                <w:rFonts w:asciiTheme="minorEastAsia" w:eastAsiaTheme="minorEastAsia" w:hAnsiTheme="minorEastAsia" w:hint="eastAsia"/>
                <w:sz w:val="18"/>
                <w:szCs w:val="18"/>
              </w:rPr>
              <w:t>回学校運営協議会　　　令和</w:t>
            </w:r>
            <w:r w:rsidR="005811E6" w:rsidRPr="007400BE">
              <w:rPr>
                <w:rFonts w:asciiTheme="minorEastAsia" w:eastAsiaTheme="minorEastAsia" w:hAnsiTheme="minorEastAsia" w:hint="eastAsia"/>
                <w:sz w:val="18"/>
                <w:szCs w:val="18"/>
              </w:rPr>
              <w:t>４</w:t>
            </w:r>
            <w:r w:rsidRPr="007400BE">
              <w:rPr>
                <w:rFonts w:asciiTheme="minorEastAsia" w:eastAsiaTheme="minorEastAsia" w:hAnsiTheme="minorEastAsia" w:hint="eastAsia"/>
                <w:sz w:val="18"/>
                <w:szCs w:val="18"/>
              </w:rPr>
              <w:t>年</w:t>
            </w:r>
            <w:r w:rsidR="005811E6" w:rsidRPr="007400BE">
              <w:rPr>
                <w:rFonts w:asciiTheme="minorEastAsia" w:eastAsiaTheme="minorEastAsia" w:hAnsiTheme="minorEastAsia" w:hint="eastAsia"/>
                <w:sz w:val="18"/>
                <w:szCs w:val="18"/>
              </w:rPr>
              <w:t>７</w:t>
            </w:r>
            <w:r w:rsidRPr="007400BE">
              <w:rPr>
                <w:rFonts w:asciiTheme="minorEastAsia" w:eastAsiaTheme="minorEastAsia" w:hAnsiTheme="minorEastAsia" w:hint="eastAsia"/>
                <w:sz w:val="18"/>
                <w:szCs w:val="18"/>
              </w:rPr>
              <w:t>月</w:t>
            </w:r>
            <w:r w:rsidR="005811E6" w:rsidRPr="007400BE">
              <w:rPr>
                <w:rFonts w:asciiTheme="minorEastAsia" w:eastAsiaTheme="minorEastAsia" w:hAnsiTheme="minorEastAsia"/>
                <w:sz w:val="18"/>
                <w:szCs w:val="18"/>
              </w:rPr>
              <w:t>15</w:t>
            </w:r>
            <w:r w:rsidRPr="007400BE">
              <w:rPr>
                <w:rFonts w:asciiTheme="minorEastAsia" w:eastAsiaTheme="minorEastAsia" w:hAnsiTheme="minorEastAsia" w:hint="eastAsia"/>
                <w:sz w:val="18"/>
                <w:szCs w:val="18"/>
              </w:rPr>
              <w:t>日（金）</w:t>
            </w:r>
          </w:p>
          <w:p w14:paraId="3EDA7A74" w14:textId="552DE5DC" w:rsidR="005E268B" w:rsidRPr="007400BE" w:rsidRDefault="005811E6" w:rsidP="001C3A69">
            <w:pPr>
              <w:spacing w:line="240" w:lineRule="auto"/>
              <w:rPr>
                <w:rFonts w:asciiTheme="minorEastAsia" w:eastAsiaTheme="minorEastAsia" w:hAnsiTheme="minorEastAsia"/>
                <w:sz w:val="18"/>
                <w:szCs w:val="18"/>
              </w:rPr>
            </w:pPr>
            <w:r w:rsidRPr="007400BE">
              <w:rPr>
                <w:rFonts w:asciiTheme="minorEastAsia" w:eastAsiaTheme="minorEastAsia" w:hAnsiTheme="minorEastAsia" w:hint="eastAsia"/>
                <w:sz w:val="18"/>
                <w:szCs w:val="18"/>
              </w:rPr>
              <w:t>１</w:t>
            </w:r>
            <w:r w:rsidR="005E268B" w:rsidRPr="007400BE">
              <w:rPr>
                <w:rFonts w:asciiTheme="minorEastAsia" w:eastAsiaTheme="minorEastAsia" w:hAnsiTheme="minorEastAsia" w:hint="eastAsia"/>
                <w:sz w:val="18"/>
                <w:szCs w:val="18"/>
              </w:rPr>
              <w:t xml:space="preserve">　授業見学の感想</w:t>
            </w:r>
          </w:p>
          <w:p w14:paraId="0F707B3D" w14:textId="6D2601D2" w:rsidR="00432918" w:rsidRPr="007400BE" w:rsidRDefault="00CB5A42" w:rsidP="001C3A69">
            <w:pPr>
              <w:spacing w:line="240" w:lineRule="auto"/>
              <w:rPr>
                <w:rFonts w:asciiTheme="minorEastAsia" w:eastAsiaTheme="minorEastAsia" w:hAnsiTheme="minorEastAsia"/>
                <w:sz w:val="18"/>
                <w:szCs w:val="18"/>
              </w:rPr>
            </w:pPr>
            <w:r w:rsidRPr="007400BE">
              <w:rPr>
                <w:rFonts w:asciiTheme="minorEastAsia" w:eastAsiaTheme="minorEastAsia" w:hAnsiTheme="minorEastAsia" w:hint="eastAsia"/>
                <w:sz w:val="18"/>
                <w:szCs w:val="18"/>
              </w:rPr>
              <w:t>・</w:t>
            </w:r>
            <w:r w:rsidR="00111910" w:rsidRPr="007400BE">
              <w:rPr>
                <w:rFonts w:asciiTheme="minorEastAsia" w:eastAsiaTheme="minorEastAsia" w:hAnsiTheme="minorEastAsia"/>
                <w:sz w:val="18"/>
                <w:szCs w:val="18"/>
              </w:rPr>
              <w:t>数学は生徒の関心を引きながらの授業でテンポが良く、もっと聞きたくなるような授業であった。授業内に笑いがあったり、拍手が起きたりしている様子が良かった。</w:t>
            </w:r>
          </w:p>
          <w:p w14:paraId="57231F30" w14:textId="6EBCFF3B" w:rsidR="00432918" w:rsidRPr="007400BE" w:rsidRDefault="00CB5A42" w:rsidP="001C3A69">
            <w:pPr>
              <w:spacing w:line="240" w:lineRule="auto"/>
              <w:rPr>
                <w:rFonts w:asciiTheme="minorEastAsia" w:eastAsiaTheme="minorEastAsia" w:hAnsiTheme="minorEastAsia"/>
                <w:sz w:val="18"/>
                <w:szCs w:val="18"/>
              </w:rPr>
            </w:pPr>
            <w:r w:rsidRPr="007400BE">
              <w:rPr>
                <w:rFonts w:asciiTheme="minorEastAsia" w:eastAsiaTheme="minorEastAsia" w:hAnsiTheme="minorEastAsia" w:hint="eastAsia"/>
                <w:sz w:val="18"/>
                <w:szCs w:val="18"/>
              </w:rPr>
              <w:t>・</w:t>
            </w:r>
            <w:r w:rsidR="00111910" w:rsidRPr="007400BE">
              <w:rPr>
                <w:rFonts w:asciiTheme="minorEastAsia" w:eastAsiaTheme="minorEastAsia" w:hAnsiTheme="minorEastAsia"/>
                <w:sz w:val="18"/>
                <w:szCs w:val="18"/>
              </w:rPr>
              <w:t>古典の授業が非常に興味深かった。漢詩を自分で作るという点がおもしろく、私自身 作りたくなった。課題の提出方法が紙媒体から電子媒体に変化しており、教員にとっても生徒にとっても合理的であると感じた。電子黒板の使用が当たり前になっている様子に感動し</w:t>
            </w:r>
            <w:r w:rsidR="00432918" w:rsidRPr="007400BE">
              <w:rPr>
                <w:rFonts w:asciiTheme="minorEastAsia" w:eastAsiaTheme="minorEastAsia" w:hAnsiTheme="minorEastAsia" w:hint="eastAsia"/>
                <w:sz w:val="18"/>
                <w:szCs w:val="18"/>
              </w:rPr>
              <w:t>た</w:t>
            </w:r>
            <w:r w:rsidR="00111910" w:rsidRPr="007400BE">
              <w:rPr>
                <w:rFonts w:asciiTheme="minorEastAsia" w:eastAsiaTheme="minorEastAsia" w:hAnsiTheme="minorEastAsia"/>
                <w:sz w:val="18"/>
                <w:szCs w:val="18"/>
              </w:rPr>
              <w:t>。</w:t>
            </w:r>
          </w:p>
          <w:p w14:paraId="27000638" w14:textId="24DA16A2" w:rsidR="00432918" w:rsidRPr="007400BE" w:rsidRDefault="005811E6" w:rsidP="001C3A69">
            <w:pPr>
              <w:spacing w:line="240" w:lineRule="auto"/>
              <w:rPr>
                <w:rFonts w:asciiTheme="minorEastAsia" w:eastAsiaTheme="minorEastAsia" w:hAnsiTheme="minorEastAsia"/>
                <w:sz w:val="18"/>
                <w:szCs w:val="18"/>
              </w:rPr>
            </w:pPr>
            <w:r w:rsidRPr="007400BE">
              <w:rPr>
                <w:rFonts w:asciiTheme="minorEastAsia" w:eastAsiaTheme="minorEastAsia" w:hAnsiTheme="minorEastAsia" w:hint="eastAsia"/>
                <w:sz w:val="18"/>
                <w:szCs w:val="18"/>
              </w:rPr>
              <w:t>２</w:t>
            </w:r>
            <w:r w:rsidR="00432918" w:rsidRPr="007400BE">
              <w:rPr>
                <w:rFonts w:asciiTheme="minorEastAsia" w:eastAsiaTheme="minorEastAsia" w:hAnsiTheme="minorEastAsia" w:hint="eastAsia"/>
                <w:sz w:val="18"/>
                <w:szCs w:val="18"/>
              </w:rPr>
              <w:t xml:space="preserve">　</w:t>
            </w:r>
            <w:r w:rsidR="00111910" w:rsidRPr="007400BE">
              <w:rPr>
                <w:rFonts w:asciiTheme="minorEastAsia" w:eastAsiaTheme="minorEastAsia" w:hAnsiTheme="minorEastAsia"/>
                <w:sz w:val="18"/>
                <w:szCs w:val="18"/>
              </w:rPr>
              <w:t xml:space="preserve"> 事務局報告 </w:t>
            </w:r>
          </w:p>
          <w:p w14:paraId="308E0F00" w14:textId="7BF41EFE" w:rsidR="00DE5AD6" w:rsidRPr="007400BE" w:rsidRDefault="00DE5AD6" w:rsidP="001C3A69">
            <w:pPr>
              <w:spacing w:line="240" w:lineRule="auto"/>
              <w:rPr>
                <w:rFonts w:asciiTheme="minorEastAsia" w:eastAsiaTheme="minorEastAsia" w:hAnsiTheme="minorEastAsia"/>
                <w:sz w:val="18"/>
                <w:szCs w:val="18"/>
              </w:rPr>
            </w:pPr>
            <w:r w:rsidRPr="007400BE">
              <w:rPr>
                <w:rFonts w:asciiTheme="minorEastAsia" w:eastAsiaTheme="minorEastAsia" w:hAnsiTheme="minorEastAsia" w:hint="eastAsia"/>
                <w:sz w:val="18"/>
                <w:szCs w:val="18"/>
              </w:rPr>
              <w:t>〇</w:t>
            </w:r>
            <w:r w:rsidR="00111910" w:rsidRPr="007400BE">
              <w:rPr>
                <w:rFonts w:asciiTheme="minorEastAsia" w:eastAsiaTheme="minorEastAsia" w:hAnsiTheme="minorEastAsia"/>
                <w:sz w:val="18"/>
                <w:szCs w:val="18"/>
              </w:rPr>
              <w:t xml:space="preserve">進路部 </w:t>
            </w:r>
          </w:p>
          <w:p w14:paraId="5D9D3640" w14:textId="702EAE00" w:rsidR="002C5505" w:rsidRPr="007400BE" w:rsidRDefault="00111910" w:rsidP="001C3A69">
            <w:pPr>
              <w:spacing w:line="240" w:lineRule="auto"/>
              <w:rPr>
                <w:rFonts w:asciiTheme="minorEastAsia" w:eastAsiaTheme="minorEastAsia" w:hAnsiTheme="minorEastAsia"/>
                <w:sz w:val="18"/>
                <w:szCs w:val="18"/>
              </w:rPr>
            </w:pPr>
            <w:r w:rsidRPr="007400BE">
              <w:rPr>
                <w:rFonts w:asciiTheme="minorEastAsia" w:eastAsiaTheme="minorEastAsia" w:hAnsiTheme="minorEastAsia"/>
                <w:sz w:val="18"/>
                <w:szCs w:val="18"/>
              </w:rPr>
              <w:t>今春の大学入試では</w:t>
            </w:r>
            <w:r w:rsidR="005811E6" w:rsidRPr="007400BE">
              <w:rPr>
                <w:rFonts w:asciiTheme="minorEastAsia" w:eastAsiaTheme="minorEastAsia" w:hAnsiTheme="minorEastAsia"/>
                <w:sz w:val="18"/>
                <w:szCs w:val="18"/>
              </w:rPr>
              <w:t>300</w:t>
            </w:r>
            <w:r w:rsidRPr="007400BE">
              <w:rPr>
                <w:rFonts w:asciiTheme="minorEastAsia" w:eastAsiaTheme="minorEastAsia" w:hAnsiTheme="minorEastAsia"/>
                <w:sz w:val="18"/>
                <w:szCs w:val="18"/>
              </w:rPr>
              <w:t>名程度の卒業生のうち</w:t>
            </w:r>
            <w:r w:rsidR="005811E6" w:rsidRPr="007400BE">
              <w:rPr>
                <w:rFonts w:asciiTheme="minorEastAsia" w:eastAsiaTheme="minorEastAsia" w:hAnsiTheme="minorEastAsia"/>
                <w:sz w:val="18"/>
                <w:szCs w:val="18"/>
              </w:rPr>
              <w:t>200</w:t>
            </w:r>
            <w:r w:rsidRPr="007400BE">
              <w:rPr>
                <w:rFonts w:asciiTheme="minorEastAsia" w:eastAsiaTheme="minorEastAsia" w:hAnsiTheme="minorEastAsia"/>
                <w:sz w:val="18"/>
                <w:szCs w:val="18"/>
              </w:rPr>
              <w:t>名が第一志望の国公立大学に合格した。今年度は例年に比べ特に第一志望合格率が高い。京都大学については、例年の合格 率が</w:t>
            </w:r>
            <w:r w:rsidR="005811E6" w:rsidRPr="007400BE">
              <w:rPr>
                <w:rFonts w:asciiTheme="minorEastAsia" w:eastAsiaTheme="minorEastAsia" w:hAnsiTheme="minorEastAsia"/>
                <w:sz w:val="18"/>
                <w:szCs w:val="18"/>
              </w:rPr>
              <w:t>40</w:t>
            </w:r>
            <w:r w:rsidRPr="007400BE">
              <w:rPr>
                <w:rFonts w:asciiTheme="minorEastAsia" w:eastAsiaTheme="minorEastAsia" w:hAnsiTheme="minorEastAsia"/>
                <w:sz w:val="18"/>
                <w:szCs w:val="18"/>
              </w:rPr>
              <w:t>～</w:t>
            </w:r>
            <w:r w:rsidR="005811E6" w:rsidRPr="007400BE">
              <w:rPr>
                <w:rFonts w:asciiTheme="minorEastAsia" w:eastAsiaTheme="minorEastAsia" w:hAnsiTheme="minorEastAsia"/>
                <w:sz w:val="18"/>
                <w:szCs w:val="18"/>
              </w:rPr>
              <w:t>50</w:t>
            </w:r>
            <w:r w:rsidR="00411333" w:rsidRPr="007400BE">
              <w:rPr>
                <w:rFonts w:asciiTheme="minorEastAsia" w:eastAsiaTheme="minorEastAsia" w:hAnsiTheme="minorEastAsia"/>
                <w:sz w:val="18"/>
                <w:szCs w:val="18"/>
              </w:rPr>
              <w:t>％であるのに対して</w:t>
            </w:r>
            <w:r w:rsidRPr="007400BE">
              <w:rPr>
                <w:rFonts w:asciiTheme="minorEastAsia" w:eastAsiaTheme="minorEastAsia" w:hAnsiTheme="minorEastAsia"/>
                <w:sz w:val="18"/>
                <w:szCs w:val="18"/>
              </w:rPr>
              <w:t>今年は</w:t>
            </w:r>
            <w:r w:rsidR="005811E6" w:rsidRPr="007400BE">
              <w:rPr>
                <w:rFonts w:asciiTheme="minorEastAsia" w:eastAsiaTheme="minorEastAsia" w:hAnsiTheme="minorEastAsia"/>
                <w:sz w:val="18"/>
                <w:szCs w:val="18"/>
              </w:rPr>
              <w:t>50</w:t>
            </w:r>
            <w:r w:rsidRPr="007400BE">
              <w:rPr>
                <w:rFonts w:asciiTheme="minorEastAsia" w:eastAsiaTheme="minorEastAsia" w:hAnsiTheme="minorEastAsia"/>
                <w:sz w:val="18"/>
                <w:szCs w:val="18"/>
              </w:rPr>
              <w:t>～</w:t>
            </w:r>
            <w:r w:rsidR="005811E6" w:rsidRPr="007400BE">
              <w:rPr>
                <w:rFonts w:asciiTheme="minorEastAsia" w:eastAsiaTheme="minorEastAsia" w:hAnsiTheme="minorEastAsia"/>
                <w:sz w:val="18"/>
                <w:szCs w:val="18"/>
              </w:rPr>
              <w:t>60</w:t>
            </w:r>
            <w:r w:rsidRPr="007400BE">
              <w:rPr>
                <w:rFonts w:asciiTheme="minorEastAsia" w:eastAsiaTheme="minorEastAsia" w:hAnsiTheme="minorEastAsia"/>
                <w:sz w:val="18"/>
                <w:szCs w:val="18"/>
              </w:rPr>
              <w:t>％と高かった。こうした結果の理由として、まず共通テストの難化が考えられる。全国の高校生が戸惑う中で、本校の生徒はこれまでの着実な積み重ねを発揮し、冷静に第一志望の学校を受けることができ</w:t>
            </w:r>
            <w:r w:rsidR="00411333" w:rsidRPr="007400BE">
              <w:rPr>
                <w:rFonts w:asciiTheme="minorEastAsia" w:eastAsiaTheme="minorEastAsia" w:hAnsiTheme="minorEastAsia" w:hint="eastAsia"/>
                <w:sz w:val="18"/>
                <w:szCs w:val="18"/>
              </w:rPr>
              <w:t>た</w:t>
            </w:r>
            <w:r w:rsidRPr="007400BE">
              <w:rPr>
                <w:rFonts w:asciiTheme="minorEastAsia" w:eastAsiaTheme="minorEastAsia" w:hAnsiTheme="minorEastAsia"/>
                <w:sz w:val="18"/>
                <w:szCs w:val="18"/>
              </w:rPr>
              <w:t>。</w:t>
            </w:r>
          </w:p>
          <w:p w14:paraId="22584D05" w14:textId="77777777" w:rsidR="00DE5AD6" w:rsidRPr="007400BE" w:rsidRDefault="00DE5AD6" w:rsidP="001C3A69">
            <w:pPr>
              <w:spacing w:line="240" w:lineRule="auto"/>
              <w:rPr>
                <w:rFonts w:asciiTheme="minorEastAsia" w:eastAsiaTheme="minorEastAsia" w:hAnsiTheme="minorEastAsia"/>
                <w:sz w:val="18"/>
                <w:szCs w:val="18"/>
              </w:rPr>
            </w:pPr>
            <w:r w:rsidRPr="007400BE">
              <w:rPr>
                <w:rFonts w:asciiTheme="minorEastAsia" w:eastAsiaTheme="minorEastAsia" w:hAnsiTheme="minorEastAsia" w:hint="eastAsia"/>
                <w:sz w:val="18"/>
                <w:szCs w:val="18"/>
              </w:rPr>
              <w:t>〇</w:t>
            </w:r>
            <w:r w:rsidR="00111910" w:rsidRPr="007400BE">
              <w:rPr>
                <w:rFonts w:asciiTheme="minorEastAsia" w:eastAsiaTheme="minorEastAsia" w:hAnsiTheme="minorEastAsia"/>
                <w:sz w:val="18"/>
                <w:szCs w:val="18"/>
              </w:rPr>
              <w:t>生徒指導</w:t>
            </w:r>
          </w:p>
          <w:p w14:paraId="1A02C927" w14:textId="5C52F875" w:rsidR="005E268B" w:rsidRPr="007400BE" w:rsidRDefault="00111910" w:rsidP="001C3A69">
            <w:pPr>
              <w:spacing w:line="240" w:lineRule="auto"/>
              <w:rPr>
                <w:rFonts w:asciiTheme="minorEastAsia" w:eastAsiaTheme="minorEastAsia" w:hAnsiTheme="minorEastAsia"/>
                <w:sz w:val="18"/>
                <w:szCs w:val="18"/>
              </w:rPr>
            </w:pPr>
            <w:r w:rsidRPr="007400BE">
              <w:rPr>
                <w:rFonts w:asciiTheme="minorEastAsia" w:eastAsiaTheme="minorEastAsia" w:hAnsiTheme="minorEastAsia"/>
                <w:sz w:val="18"/>
                <w:szCs w:val="18"/>
              </w:rPr>
              <w:t>生徒の遅刻について、コロナウイルスの感染拡大前と比較すると遅刻する生徒が とても増えている。コロナ禍が治まった後、学校生活に対応できるよう指導する必要もあるように感じる。</w:t>
            </w:r>
          </w:p>
          <w:p w14:paraId="77EB9390" w14:textId="3C6B2750" w:rsidR="005E268B" w:rsidRPr="007400BE" w:rsidRDefault="005E268B" w:rsidP="001C3A69">
            <w:pPr>
              <w:spacing w:line="240" w:lineRule="auto"/>
              <w:rPr>
                <w:rFonts w:asciiTheme="minorEastAsia" w:eastAsiaTheme="minorEastAsia" w:hAnsiTheme="minorEastAsia"/>
                <w:sz w:val="18"/>
                <w:szCs w:val="18"/>
              </w:rPr>
            </w:pPr>
            <w:r w:rsidRPr="007400BE">
              <w:rPr>
                <w:rFonts w:asciiTheme="minorEastAsia" w:eastAsiaTheme="minorEastAsia" w:hAnsiTheme="minorEastAsia" w:hint="eastAsia"/>
                <w:sz w:val="18"/>
                <w:szCs w:val="18"/>
              </w:rPr>
              <w:t>●第</w:t>
            </w:r>
            <w:r w:rsidR="005811E6" w:rsidRPr="007400BE">
              <w:rPr>
                <w:rFonts w:asciiTheme="minorEastAsia" w:eastAsiaTheme="minorEastAsia" w:hAnsiTheme="minorEastAsia" w:hint="eastAsia"/>
                <w:sz w:val="18"/>
                <w:szCs w:val="18"/>
              </w:rPr>
              <w:t>２</w:t>
            </w:r>
            <w:r w:rsidRPr="007400BE">
              <w:rPr>
                <w:rFonts w:asciiTheme="minorEastAsia" w:eastAsiaTheme="minorEastAsia" w:hAnsiTheme="minorEastAsia" w:hint="eastAsia"/>
                <w:sz w:val="18"/>
                <w:szCs w:val="18"/>
              </w:rPr>
              <w:t>回学校運営協議会　　　　令和</w:t>
            </w:r>
            <w:r w:rsidR="005811E6" w:rsidRPr="007400BE">
              <w:rPr>
                <w:rFonts w:asciiTheme="minorEastAsia" w:eastAsiaTheme="minorEastAsia" w:hAnsiTheme="minorEastAsia" w:hint="eastAsia"/>
                <w:sz w:val="18"/>
                <w:szCs w:val="18"/>
              </w:rPr>
              <w:t>４</w:t>
            </w:r>
            <w:r w:rsidRPr="007400BE">
              <w:rPr>
                <w:rFonts w:asciiTheme="minorEastAsia" w:eastAsiaTheme="minorEastAsia" w:hAnsiTheme="minorEastAsia" w:hint="eastAsia"/>
                <w:sz w:val="18"/>
                <w:szCs w:val="18"/>
              </w:rPr>
              <w:t>年</w:t>
            </w:r>
            <w:r w:rsidR="005811E6" w:rsidRPr="007400BE">
              <w:rPr>
                <w:rFonts w:asciiTheme="minorEastAsia" w:eastAsiaTheme="minorEastAsia" w:hAnsiTheme="minorEastAsia"/>
                <w:sz w:val="18"/>
                <w:szCs w:val="18"/>
              </w:rPr>
              <w:t>12</w:t>
            </w:r>
            <w:r w:rsidRPr="007400BE">
              <w:rPr>
                <w:rFonts w:asciiTheme="minorEastAsia" w:eastAsiaTheme="minorEastAsia" w:hAnsiTheme="minorEastAsia" w:hint="eastAsia"/>
                <w:sz w:val="18"/>
                <w:szCs w:val="18"/>
              </w:rPr>
              <w:t>月</w:t>
            </w:r>
            <w:r w:rsidR="005811E6" w:rsidRPr="007400BE">
              <w:rPr>
                <w:rFonts w:asciiTheme="minorEastAsia" w:eastAsiaTheme="minorEastAsia" w:hAnsiTheme="minorEastAsia" w:hint="eastAsia"/>
                <w:sz w:val="18"/>
                <w:szCs w:val="18"/>
              </w:rPr>
              <w:t>２</w:t>
            </w:r>
            <w:r w:rsidRPr="007400BE">
              <w:rPr>
                <w:rFonts w:asciiTheme="minorEastAsia" w:eastAsiaTheme="minorEastAsia" w:hAnsiTheme="minorEastAsia" w:hint="eastAsia"/>
                <w:sz w:val="18"/>
                <w:szCs w:val="18"/>
              </w:rPr>
              <w:t xml:space="preserve">日（金）　</w:t>
            </w:r>
          </w:p>
          <w:p w14:paraId="51C2DCBF" w14:textId="1CCF9187" w:rsidR="00783D4E" w:rsidRPr="007400BE" w:rsidRDefault="005E3C6C" w:rsidP="001C3A69">
            <w:pPr>
              <w:spacing w:line="240" w:lineRule="auto"/>
              <w:rPr>
                <w:rFonts w:asciiTheme="minorEastAsia" w:eastAsiaTheme="minorEastAsia" w:hAnsiTheme="minorEastAsia"/>
                <w:sz w:val="18"/>
                <w:szCs w:val="18"/>
              </w:rPr>
            </w:pPr>
            <w:r w:rsidRPr="007400BE">
              <w:rPr>
                <w:rFonts w:asciiTheme="minorEastAsia" w:eastAsiaTheme="minorEastAsia" w:hAnsiTheme="minorEastAsia" w:hint="eastAsia"/>
                <w:sz w:val="18"/>
                <w:szCs w:val="18"/>
              </w:rPr>
              <w:t>〇</w:t>
            </w:r>
            <w:r w:rsidRPr="007400BE">
              <w:rPr>
                <w:rFonts w:asciiTheme="minorEastAsia" w:eastAsiaTheme="minorEastAsia" w:hAnsiTheme="minorEastAsia"/>
                <w:sz w:val="18"/>
                <w:szCs w:val="18"/>
              </w:rPr>
              <w:t>校長</w:t>
            </w:r>
          </w:p>
          <w:p w14:paraId="7B9F62B5" w14:textId="4058B374" w:rsidR="00783D4E" w:rsidRPr="007400BE" w:rsidRDefault="00783D4E" w:rsidP="001C3A69">
            <w:pPr>
              <w:spacing w:line="240" w:lineRule="auto"/>
              <w:rPr>
                <w:rFonts w:asciiTheme="minorEastAsia" w:eastAsiaTheme="minorEastAsia" w:hAnsiTheme="minorEastAsia"/>
                <w:color w:val="000000"/>
                <w:kern w:val="0"/>
                <w:sz w:val="18"/>
                <w:szCs w:val="18"/>
              </w:rPr>
            </w:pPr>
            <w:r w:rsidRPr="007400BE">
              <w:rPr>
                <w:rFonts w:asciiTheme="minorEastAsia" w:eastAsiaTheme="minorEastAsia" w:hAnsiTheme="minorEastAsia"/>
                <w:sz w:val="18"/>
                <w:szCs w:val="18"/>
              </w:rPr>
              <w:t>教員には授業に注力して欲しいと常々伝えている</w:t>
            </w:r>
            <w:r w:rsidRPr="007400BE">
              <w:rPr>
                <w:rFonts w:asciiTheme="minorEastAsia" w:eastAsiaTheme="minorEastAsia" w:hAnsiTheme="minorEastAsia" w:hint="eastAsia"/>
                <w:sz w:val="18"/>
                <w:szCs w:val="18"/>
              </w:rPr>
              <w:t>が、他校に授業見学</w:t>
            </w:r>
            <w:r w:rsidRPr="007400BE">
              <w:rPr>
                <w:rFonts w:asciiTheme="minorEastAsia" w:eastAsiaTheme="minorEastAsia" w:hAnsiTheme="minorEastAsia"/>
                <w:sz w:val="18"/>
                <w:szCs w:val="18"/>
              </w:rPr>
              <w:t>する取り組みも、</w:t>
            </w:r>
            <w:r w:rsidRPr="007400BE">
              <w:rPr>
                <w:rFonts w:asciiTheme="minorEastAsia" w:eastAsiaTheme="minorEastAsia" w:hAnsiTheme="minorEastAsia" w:hint="eastAsia"/>
                <w:sz w:val="18"/>
                <w:szCs w:val="18"/>
              </w:rPr>
              <w:t>出てきた。</w:t>
            </w:r>
            <w:r w:rsidRPr="007400BE">
              <w:rPr>
                <w:rFonts w:asciiTheme="minorEastAsia" w:eastAsiaTheme="minorEastAsia" w:hAnsiTheme="minorEastAsia"/>
                <w:sz w:val="18"/>
                <w:szCs w:val="18"/>
              </w:rPr>
              <w:t>授業力を高めようとする姿勢が</w:t>
            </w:r>
            <w:r w:rsidRPr="007400BE">
              <w:rPr>
                <w:rFonts w:asciiTheme="minorEastAsia" w:eastAsiaTheme="minorEastAsia" w:hAnsiTheme="minorEastAsia" w:hint="eastAsia"/>
                <w:sz w:val="18"/>
                <w:szCs w:val="18"/>
              </w:rPr>
              <w:t>伺え、他</w:t>
            </w:r>
            <w:r w:rsidRPr="007400BE">
              <w:rPr>
                <w:rFonts w:asciiTheme="minorEastAsia" w:eastAsiaTheme="minorEastAsia" w:hAnsiTheme="minorEastAsia"/>
                <w:sz w:val="18"/>
                <w:szCs w:val="18"/>
              </w:rPr>
              <w:t>校と協力すること</w:t>
            </w:r>
            <w:r w:rsidRPr="007400BE">
              <w:rPr>
                <w:rFonts w:asciiTheme="minorEastAsia" w:eastAsiaTheme="minorEastAsia" w:hAnsiTheme="minorEastAsia" w:hint="eastAsia"/>
                <w:sz w:val="18"/>
                <w:szCs w:val="18"/>
              </w:rPr>
              <w:t>で</w:t>
            </w:r>
            <w:r w:rsidRPr="007400BE">
              <w:rPr>
                <w:rFonts w:asciiTheme="minorEastAsia" w:eastAsiaTheme="minorEastAsia" w:hAnsiTheme="minorEastAsia"/>
                <w:sz w:val="18"/>
                <w:szCs w:val="18"/>
              </w:rPr>
              <w:t>お互い良い刺激となり、大阪府全体で高め合うことができるのではないか。</w:t>
            </w:r>
            <w:r w:rsidRPr="007400BE">
              <w:rPr>
                <w:rFonts w:asciiTheme="minorEastAsia" w:eastAsiaTheme="minorEastAsia" w:hAnsiTheme="minorEastAsia"/>
                <w:color w:val="000000"/>
                <w:kern w:val="0"/>
                <w:sz w:val="18"/>
                <w:szCs w:val="18"/>
              </w:rPr>
              <w:t>「次代のグローバル・リーダーの育成」について、今年度は留学生をアジア高校生架け橋プロジェクトから</w:t>
            </w:r>
            <w:r w:rsidR="005811E6" w:rsidRPr="007400BE">
              <w:rPr>
                <w:rFonts w:asciiTheme="minorEastAsia" w:eastAsiaTheme="minorEastAsia" w:hAnsiTheme="minorEastAsia" w:hint="eastAsia"/>
                <w:color w:val="000000"/>
                <w:kern w:val="0"/>
                <w:sz w:val="18"/>
                <w:szCs w:val="18"/>
              </w:rPr>
              <w:t>４</w:t>
            </w:r>
            <w:r w:rsidRPr="007400BE">
              <w:rPr>
                <w:rFonts w:asciiTheme="minorEastAsia" w:eastAsiaTheme="minorEastAsia" w:hAnsiTheme="minorEastAsia"/>
                <w:color w:val="000000"/>
                <w:kern w:val="0"/>
                <w:sz w:val="18"/>
                <w:szCs w:val="18"/>
              </w:rPr>
              <w:t>名受け入れている。国内にいながら留学で得られるような経験にもなり、グローバル・リーダーの育成につながるのではないか。</w:t>
            </w:r>
          </w:p>
          <w:p w14:paraId="3785DDDE" w14:textId="3638D597" w:rsidR="00EF7630" w:rsidRPr="007400BE" w:rsidRDefault="00EF7630" w:rsidP="001C3A69">
            <w:pPr>
              <w:spacing w:line="240" w:lineRule="auto"/>
              <w:rPr>
                <w:rFonts w:asciiTheme="minorEastAsia" w:eastAsiaTheme="minorEastAsia" w:hAnsiTheme="minorEastAsia"/>
                <w:kern w:val="0"/>
                <w:sz w:val="18"/>
                <w:szCs w:val="18"/>
                <w:lang w:eastAsia="ja"/>
              </w:rPr>
            </w:pPr>
            <w:r w:rsidRPr="007400BE">
              <w:rPr>
                <w:rFonts w:asciiTheme="minorEastAsia" w:eastAsiaTheme="minorEastAsia" w:hAnsiTheme="minorEastAsia" w:hint="eastAsia"/>
                <w:kern w:val="0"/>
                <w:sz w:val="18"/>
                <w:szCs w:val="18"/>
              </w:rPr>
              <w:t>→</w:t>
            </w:r>
            <w:r w:rsidRPr="007400BE">
              <w:rPr>
                <w:rFonts w:asciiTheme="minorEastAsia" w:eastAsiaTheme="minorEastAsia" w:hAnsiTheme="minorEastAsia"/>
                <w:kern w:val="0"/>
                <w:sz w:val="18"/>
                <w:szCs w:val="18"/>
                <w:lang w:eastAsia="ja"/>
              </w:rPr>
              <w:t>教員が他校に授業見学に行く</w:t>
            </w:r>
            <w:r w:rsidRPr="007400BE">
              <w:rPr>
                <w:rFonts w:asciiTheme="minorEastAsia" w:eastAsiaTheme="minorEastAsia" w:hAnsiTheme="minorEastAsia" w:hint="eastAsia"/>
                <w:kern w:val="0"/>
                <w:sz w:val="18"/>
                <w:szCs w:val="18"/>
              </w:rPr>
              <w:t>の</w:t>
            </w:r>
            <w:r w:rsidRPr="007400BE">
              <w:rPr>
                <w:rFonts w:asciiTheme="minorEastAsia" w:eastAsiaTheme="minorEastAsia" w:hAnsiTheme="minorEastAsia"/>
                <w:kern w:val="0"/>
                <w:sz w:val="18"/>
                <w:szCs w:val="18"/>
                <w:lang w:eastAsia="ja"/>
              </w:rPr>
              <w:t>はとても良い。</w:t>
            </w:r>
          </w:p>
          <w:p w14:paraId="2C9ABA1C" w14:textId="73C1B95C" w:rsidR="00783D4E" w:rsidRPr="007400BE" w:rsidRDefault="005E3C6C" w:rsidP="001C3A69">
            <w:pPr>
              <w:spacing w:line="240" w:lineRule="auto"/>
              <w:rPr>
                <w:rFonts w:asciiTheme="minorEastAsia" w:eastAsiaTheme="minorEastAsia" w:hAnsiTheme="minorEastAsia"/>
                <w:kern w:val="0"/>
                <w:sz w:val="18"/>
                <w:szCs w:val="18"/>
              </w:rPr>
            </w:pPr>
            <w:r w:rsidRPr="007400BE">
              <w:rPr>
                <w:rFonts w:asciiTheme="minorEastAsia" w:eastAsiaTheme="minorEastAsia" w:hAnsiTheme="minorEastAsia" w:hint="eastAsia"/>
                <w:kern w:val="0"/>
                <w:sz w:val="18"/>
                <w:szCs w:val="18"/>
              </w:rPr>
              <w:t>〇</w:t>
            </w:r>
            <w:r w:rsidR="00783D4E" w:rsidRPr="007400BE">
              <w:rPr>
                <w:rFonts w:asciiTheme="minorEastAsia" w:eastAsiaTheme="minorEastAsia" w:hAnsiTheme="minorEastAsia"/>
                <w:kern w:val="0"/>
                <w:sz w:val="18"/>
                <w:szCs w:val="18"/>
              </w:rPr>
              <w:t>進路部</w:t>
            </w:r>
          </w:p>
          <w:p w14:paraId="0D25B1BD" w14:textId="749ABB49" w:rsidR="00783D4E" w:rsidRPr="007400BE" w:rsidRDefault="00783D4E" w:rsidP="001C3A69">
            <w:pPr>
              <w:spacing w:line="240" w:lineRule="auto"/>
              <w:rPr>
                <w:rFonts w:asciiTheme="minorEastAsia" w:eastAsiaTheme="minorEastAsia" w:hAnsiTheme="minorEastAsia"/>
                <w:kern w:val="0"/>
                <w:sz w:val="18"/>
                <w:szCs w:val="18"/>
              </w:rPr>
            </w:pPr>
            <w:r w:rsidRPr="007400BE">
              <w:rPr>
                <w:rFonts w:asciiTheme="minorEastAsia" w:eastAsiaTheme="minorEastAsia" w:hAnsiTheme="minorEastAsia"/>
                <w:kern w:val="0"/>
                <w:sz w:val="18"/>
                <w:szCs w:val="18"/>
                <w:lang w:eastAsia="ja"/>
              </w:rPr>
              <w:t>外部模試の結果について、京都大学</w:t>
            </w:r>
            <w:r w:rsidRPr="007400BE">
              <w:rPr>
                <w:rFonts w:asciiTheme="minorEastAsia" w:eastAsiaTheme="minorEastAsia" w:hAnsiTheme="minorEastAsia" w:hint="eastAsia"/>
                <w:kern w:val="0"/>
                <w:sz w:val="18"/>
                <w:szCs w:val="18"/>
              </w:rPr>
              <w:t>、東京大学</w:t>
            </w:r>
            <w:r w:rsidRPr="007400BE">
              <w:rPr>
                <w:rFonts w:asciiTheme="minorEastAsia" w:eastAsiaTheme="minorEastAsia" w:hAnsiTheme="minorEastAsia"/>
                <w:kern w:val="0"/>
                <w:sz w:val="18"/>
                <w:szCs w:val="18"/>
                <w:lang w:eastAsia="ja"/>
              </w:rPr>
              <w:t>の希望人数は例年より多い。推薦入試について</w:t>
            </w:r>
            <w:r w:rsidRPr="007400BE">
              <w:rPr>
                <w:rFonts w:asciiTheme="minorEastAsia" w:eastAsiaTheme="minorEastAsia" w:hAnsiTheme="minorEastAsia" w:hint="eastAsia"/>
                <w:kern w:val="0"/>
                <w:sz w:val="18"/>
                <w:szCs w:val="18"/>
              </w:rPr>
              <w:t>は</w:t>
            </w:r>
            <w:r w:rsidRPr="007400BE">
              <w:rPr>
                <w:rFonts w:asciiTheme="minorEastAsia" w:eastAsiaTheme="minorEastAsia" w:hAnsiTheme="minorEastAsia"/>
                <w:kern w:val="0"/>
                <w:sz w:val="18"/>
                <w:szCs w:val="18"/>
                <w:lang w:eastAsia="ja"/>
              </w:rPr>
              <w:t>例年より多く挑戦し</w:t>
            </w:r>
            <w:r w:rsidRPr="007400BE">
              <w:rPr>
                <w:rFonts w:asciiTheme="minorEastAsia" w:eastAsiaTheme="minorEastAsia" w:hAnsiTheme="minorEastAsia" w:hint="eastAsia"/>
                <w:kern w:val="0"/>
                <w:sz w:val="18"/>
                <w:szCs w:val="18"/>
              </w:rPr>
              <w:t>、その</w:t>
            </w:r>
            <w:r w:rsidRPr="007400BE">
              <w:rPr>
                <w:rFonts w:asciiTheme="minorEastAsia" w:eastAsiaTheme="minorEastAsia" w:hAnsiTheme="minorEastAsia"/>
                <w:kern w:val="0"/>
                <w:sz w:val="18"/>
                <w:szCs w:val="18"/>
                <w:lang w:eastAsia="ja"/>
              </w:rPr>
              <w:t>ほとんどが国公立</w:t>
            </w:r>
            <w:r w:rsidRPr="007400BE">
              <w:rPr>
                <w:rFonts w:asciiTheme="minorEastAsia" w:eastAsiaTheme="minorEastAsia" w:hAnsiTheme="minorEastAsia" w:hint="eastAsia"/>
                <w:kern w:val="0"/>
                <w:sz w:val="18"/>
                <w:szCs w:val="18"/>
              </w:rPr>
              <w:t>志望であった</w:t>
            </w:r>
            <w:r w:rsidRPr="007400BE">
              <w:rPr>
                <w:rFonts w:asciiTheme="minorEastAsia" w:eastAsiaTheme="minorEastAsia" w:hAnsiTheme="minorEastAsia"/>
                <w:kern w:val="0"/>
                <w:sz w:val="18"/>
                <w:szCs w:val="18"/>
                <w:lang w:eastAsia="ja"/>
              </w:rPr>
              <w:t>。今年度は</w:t>
            </w:r>
            <w:r w:rsidR="005811E6" w:rsidRPr="007400BE">
              <w:rPr>
                <w:rFonts w:asciiTheme="minorEastAsia" w:eastAsiaTheme="minorEastAsia" w:hAnsiTheme="minorEastAsia" w:hint="eastAsia"/>
                <w:kern w:val="0"/>
                <w:sz w:val="18"/>
                <w:szCs w:val="18"/>
              </w:rPr>
              <w:t>１</w:t>
            </w:r>
            <w:r w:rsidRPr="007400BE">
              <w:rPr>
                <w:rFonts w:asciiTheme="minorEastAsia" w:eastAsiaTheme="minorEastAsia" w:hAnsiTheme="minorEastAsia"/>
                <w:kern w:val="0"/>
                <w:sz w:val="18"/>
                <w:szCs w:val="18"/>
                <w:lang w:eastAsia="ja"/>
              </w:rPr>
              <w:t>年</w:t>
            </w:r>
            <w:r w:rsidRPr="007400BE">
              <w:rPr>
                <w:rFonts w:asciiTheme="minorEastAsia" w:eastAsiaTheme="minorEastAsia" w:hAnsiTheme="minorEastAsia" w:hint="eastAsia"/>
                <w:kern w:val="0"/>
                <w:sz w:val="18"/>
                <w:szCs w:val="18"/>
              </w:rPr>
              <w:t>間</w:t>
            </w:r>
            <w:r w:rsidRPr="007400BE">
              <w:rPr>
                <w:rFonts w:asciiTheme="minorEastAsia" w:eastAsiaTheme="minorEastAsia" w:hAnsiTheme="minorEastAsia"/>
                <w:kern w:val="0"/>
                <w:sz w:val="18"/>
                <w:szCs w:val="18"/>
                <w:lang w:eastAsia="ja"/>
              </w:rPr>
              <w:t>を通じて講演会</w:t>
            </w:r>
            <w:r w:rsidRPr="007400BE">
              <w:rPr>
                <w:rFonts w:asciiTheme="minorEastAsia" w:eastAsiaTheme="minorEastAsia" w:hAnsiTheme="minorEastAsia" w:hint="eastAsia"/>
                <w:kern w:val="0"/>
                <w:sz w:val="18"/>
                <w:szCs w:val="18"/>
              </w:rPr>
              <w:t>・</w:t>
            </w:r>
            <w:r w:rsidRPr="007400BE">
              <w:rPr>
                <w:rFonts w:asciiTheme="minorEastAsia" w:eastAsiaTheme="minorEastAsia" w:hAnsiTheme="minorEastAsia"/>
                <w:kern w:val="0"/>
                <w:sz w:val="18"/>
                <w:szCs w:val="18"/>
                <w:lang w:eastAsia="ja"/>
              </w:rPr>
              <w:t>ガイダンス</w:t>
            </w:r>
            <w:r w:rsidRPr="007400BE">
              <w:rPr>
                <w:rFonts w:asciiTheme="minorEastAsia" w:eastAsiaTheme="minorEastAsia" w:hAnsiTheme="minorEastAsia" w:hint="eastAsia"/>
                <w:kern w:val="0"/>
                <w:sz w:val="18"/>
                <w:szCs w:val="18"/>
              </w:rPr>
              <w:t>・進路</w:t>
            </w:r>
            <w:r w:rsidR="005811E6" w:rsidRPr="007400BE">
              <w:rPr>
                <w:rFonts w:asciiTheme="minorEastAsia" w:eastAsiaTheme="minorEastAsia" w:hAnsiTheme="minorEastAsia"/>
                <w:kern w:val="0"/>
                <w:sz w:val="18"/>
                <w:szCs w:val="18"/>
                <w:lang w:eastAsia="ja"/>
              </w:rPr>
              <w:t>HR</w:t>
            </w:r>
            <w:r w:rsidRPr="007400BE">
              <w:rPr>
                <w:rFonts w:asciiTheme="minorEastAsia" w:eastAsiaTheme="minorEastAsia" w:hAnsiTheme="minorEastAsia" w:hint="eastAsia"/>
                <w:kern w:val="0"/>
                <w:sz w:val="18"/>
                <w:szCs w:val="18"/>
              </w:rPr>
              <w:t>・</w:t>
            </w:r>
            <w:r w:rsidRPr="007400BE">
              <w:rPr>
                <w:rFonts w:asciiTheme="minorEastAsia" w:eastAsiaTheme="minorEastAsia" w:hAnsiTheme="minorEastAsia"/>
                <w:kern w:val="0"/>
                <w:sz w:val="18"/>
                <w:szCs w:val="18"/>
                <w:lang w:eastAsia="ja"/>
              </w:rPr>
              <w:t>進路説明会など</w:t>
            </w:r>
            <w:r w:rsidRPr="007400BE">
              <w:rPr>
                <w:rFonts w:asciiTheme="minorEastAsia" w:eastAsiaTheme="minorEastAsia" w:hAnsiTheme="minorEastAsia" w:hint="eastAsia"/>
                <w:kern w:val="0"/>
                <w:sz w:val="18"/>
                <w:szCs w:val="18"/>
              </w:rPr>
              <w:t>を行った際、</w:t>
            </w:r>
            <w:r w:rsidRPr="007400BE">
              <w:rPr>
                <w:rFonts w:asciiTheme="minorEastAsia" w:eastAsiaTheme="minorEastAsia" w:hAnsiTheme="minorEastAsia"/>
                <w:kern w:val="0"/>
                <w:sz w:val="18"/>
                <w:szCs w:val="18"/>
                <w:lang w:eastAsia="ja"/>
              </w:rPr>
              <w:t>生徒たちの感想</w:t>
            </w:r>
            <w:r w:rsidRPr="007400BE">
              <w:rPr>
                <w:rFonts w:asciiTheme="minorEastAsia" w:eastAsiaTheme="minorEastAsia" w:hAnsiTheme="minorEastAsia" w:hint="eastAsia"/>
                <w:kern w:val="0"/>
                <w:sz w:val="18"/>
                <w:szCs w:val="18"/>
              </w:rPr>
              <w:t>を</w:t>
            </w:r>
            <w:r w:rsidRPr="007400BE">
              <w:rPr>
                <w:rFonts w:asciiTheme="minorEastAsia" w:eastAsiaTheme="minorEastAsia" w:hAnsiTheme="minorEastAsia"/>
                <w:kern w:val="0"/>
                <w:sz w:val="18"/>
                <w:szCs w:val="18"/>
                <w:lang w:eastAsia="ja"/>
              </w:rPr>
              <w:t>フォーム</w:t>
            </w:r>
            <w:r w:rsidR="007400BE">
              <w:rPr>
                <w:rFonts w:asciiTheme="minorEastAsia" w:eastAsiaTheme="minorEastAsia" w:hAnsiTheme="minorEastAsia" w:hint="eastAsia"/>
                <w:kern w:val="0"/>
                <w:sz w:val="18"/>
                <w:szCs w:val="18"/>
              </w:rPr>
              <w:t>作成ツール</w:t>
            </w:r>
            <w:r w:rsidRPr="007400BE">
              <w:rPr>
                <w:rFonts w:asciiTheme="minorEastAsia" w:eastAsiaTheme="minorEastAsia" w:hAnsiTheme="minorEastAsia"/>
                <w:kern w:val="0"/>
                <w:sz w:val="18"/>
                <w:szCs w:val="18"/>
                <w:lang w:eastAsia="ja"/>
              </w:rPr>
              <w:t>で集計した。</w:t>
            </w:r>
            <w:r w:rsidRPr="007400BE">
              <w:rPr>
                <w:rFonts w:asciiTheme="minorEastAsia" w:eastAsiaTheme="minorEastAsia" w:hAnsiTheme="minorEastAsia" w:hint="eastAsia"/>
                <w:kern w:val="0"/>
                <w:sz w:val="18"/>
                <w:szCs w:val="18"/>
              </w:rPr>
              <w:t>それにより生徒の</w:t>
            </w:r>
            <w:r w:rsidR="005E3C6C" w:rsidRPr="007400BE">
              <w:rPr>
                <w:rFonts w:asciiTheme="minorEastAsia" w:eastAsiaTheme="minorEastAsia" w:hAnsiTheme="minorEastAsia"/>
                <w:kern w:val="0"/>
                <w:sz w:val="18"/>
                <w:szCs w:val="18"/>
                <w:lang w:eastAsia="ja"/>
              </w:rPr>
              <w:t>反応がすぐわかり、次の企画に修正・反映できた</w:t>
            </w:r>
            <w:r w:rsidR="005E3C6C" w:rsidRPr="007400BE">
              <w:rPr>
                <w:rFonts w:asciiTheme="minorEastAsia" w:eastAsiaTheme="minorEastAsia" w:hAnsiTheme="minorEastAsia" w:hint="eastAsia"/>
                <w:kern w:val="0"/>
                <w:sz w:val="18"/>
                <w:szCs w:val="18"/>
              </w:rPr>
              <w:t>。</w:t>
            </w:r>
          </w:p>
          <w:p w14:paraId="03B8AE2C" w14:textId="4D2F1EB6" w:rsidR="00783D4E" w:rsidRPr="007400BE" w:rsidRDefault="005E3C6C" w:rsidP="001C3A69">
            <w:pPr>
              <w:spacing w:line="240" w:lineRule="auto"/>
              <w:rPr>
                <w:rFonts w:asciiTheme="minorEastAsia" w:eastAsiaTheme="minorEastAsia" w:hAnsiTheme="minorEastAsia"/>
                <w:kern w:val="0"/>
                <w:sz w:val="18"/>
                <w:szCs w:val="18"/>
              </w:rPr>
            </w:pPr>
            <w:r w:rsidRPr="007400BE">
              <w:rPr>
                <w:rFonts w:asciiTheme="minorEastAsia" w:eastAsiaTheme="minorEastAsia" w:hAnsiTheme="minorEastAsia" w:hint="eastAsia"/>
                <w:kern w:val="0"/>
                <w:sz w:val="18"/>
                <w:szCs w:val="18"/>
              </w:rPr>
              <w:t>〇</w:t>
            </w:r>
            <w:r w:rsidR="00783D4E" w:rsidRPr="007400BE">
              <w:rPr>
                <w:rFonts w:asciiTheme="minorEastAsia" w:eastAsiaTheme="minorEastAsia" w:hAnsiTheme="minorEastAsia"/>
                <w:kern w:val="0"/>
                <w:sz w:val="18"/>
                <w:szCs w:val="18"/>
              </w:rPr>
              <w:t>生徒指導部</w:t>
            </w:r>
          </w:p>
          <w:p w14:paraId="3FB4A1F2" w14:textId="77777777" w:rsidR="00783D4E" w:rsidRPr="007400BE" w:rsidRDefault="00783D4E" w:rsidP="001C3A69">
            <w:pPr>
              <w:spacing w:line="240" w:lineRule="auto"/>
              <w:rPr>
                <w:rFonts w:asciiTheme="minorEastAsia" w:eastAsiaTheme="minorEastAsia" w:hAnsiTheme="minorEastAsia"/>
                <w:kern w:val="0"/>
                <w:sz w:val="18"/>
                <w:szCs w:val="18"/>
              </w:rPr>
            </w:pPr>
            <w:r w:rsidRPr="007400BE">
              <w:rPr>
                <w:rFonts w:asciiTheme="minorEastAsia" w:eastAsiaTheme="minorEastAsia" w:hAnsiTheme="minorEastAsia"/>
                <w:kern w:val="0"/>
                <w:sz w:val="18"/>
                <w:szCs w:val="18"/>
              </w:rPr>
              <w:t>＜制服の見直しについて＞</w:t>
            </w:r>
          </w:p>
          <w:p w14:paraId="46ED198A" w14:textId="39C2BB91" w:rsidR="00783D4E" w:rsidRPr="007400BE" w:rsidRDefault="00783D4E" w:rsidP="001C3A69">
            <w:pPr>
              <w:spacing w:line="240" w:lineRule="auto"/>
              <w:rPr>
                <w:rFonts w:asciiTheme="minorEastAsia" w:eastAsiaTheme="minorEastAsia" w:hAnsiTheme="minorEastAsia"/>
                <w:kern w:val="0"/>
                <w:sz w:val="18"/>
                <w:szCs w:val="18"/>
              </w:rPr>
            </w:pPr>
            <w:r w:rsidRPr="007400BE">
              <w:rPr>
                <w:rFonts w:asciiTheme="minorEastAsia" w:eastAsiaTheme="minorEastAsia" w:hAnsiTheme="minorEastAsia"/>
                <w:kern w:val="0"/>
                <w:sz w:val="18"/>
                <w:szCs w:val="18"/>
              </w:rPr>
              <w:t>制服の見直しにあたり、制服検討委員会を設置した。昨年度、ジェンダーの観点から指摘があり、校長も交えて今後北野高校として制服の問題に対して向き合うことを話した。今年度、夏季休暇前にジェンダーに関する人権問題についての教職員研修を行った。また、</w:t>
            </w:r>
            <w:r w:rsidR="005811E6" w:rsidRPr="007400BE">
              <w:rPr>
                <w:rFonts w:asciiTheme="minorEastAsia" w:eastAsiaTheme="minorEastAsia" w:hAnsiTheme="minorEastAsia"/>
                <w:kern w:val="0"/>
                <w:sz w:val="18"/>
                <w:szCs w:val="18"/>
              </w:rPr>
              <w:t>11</w:t>
            </w:r>
            <w:r w:rsidRPr="007400BE">
              <w:rPr>
                <w:rFonts w:asciiTheme="minorEastAsia" w:eastAsiaTheme="minorEastAsia" w:hAnsiTheme="minorEastAsia"/>
                <w:kern w:val="0"/>
                <w:sz w:val="18"/>
                <w:szCs w:val="18"/>
              </w:rPr>
              <w:t>月には全学年の生徒も同様に行った。研修後に生徒に対して行ったアンケートの結果</w:t>
            </w:r>
            <w:r w:rsidRPr="007400BE">
              <w:rPr>
                <w:rFonts w:asciiTheme="minorEastAsia" w:eastAsiaTheme="minorEastAsia" w:hAnsiTheme="minorEastAsia" w:hint="eastAsia"/>
                <w:kern w:val="0"/>
                <w:sz w:val="18"/>
                <w:szCs w:val="18"/>
              </w:rPr>
              <w:t>、約</w:t>
            </w:r>
            <w:r w:rsidR="005811E6" w:rsidRPr="007400BE">
              <w:rPr>
                <w:rFonts w:asciiTheme="minorEastAsia" w:eastAsiaTheme="minorEastAsia" w:hAnsiTheme="minorEastAsia"/>
                <w:kern w:val="0"/>
                <w:sz w:val="18"/>
                <w:szCs w:val="18"/>
              </w:rPr>
              <w:t>75</w:t>
            </w:r>
            <w:r w:rsidRPr="007400BE">
              <w:rPr>
                <w:rFonts w:asciiTheme="minorEastAsia" w:eastAsiaTheme="minorEastAsia" w:hAnsiTheme="minorEastAsia"/>
                <w:kern w:val="0"/>
                <w:sz w:val="18"/>
                <w:szCs w:val="18"/>
              </w:rPr>
              <w:t>%の生徒が「制服を変更したほうがよい」、さらにそのうち約</w:t>
            </w:r>
            <w:r w:rsidR="005811E6" w:rsidRPr="007400BE">
              <w:rPr>
                <w:rFonts w:asciiTheme="minorEastAsia" w:eastAsiaTheme="minorEastAsia" w:hAnsiTheme="minorEastAsia"/>
                <w:kern w:val="0"/>
                <w:sz w:val="18"/>
                <w:szCs w:val="18"/>
              </w:rPr>
              <w:t>80</w:t>
            </w:r>
            <w:r w:rsidRPr="007400BE">
              <w:rPr>
                <w:rFonts w:asciiTheme="minorEastAsia" w:eastAsiaTheme="minorEastAsia" w:hAnsiTheme="minorEastAsia"/>
                <w:kern w:val="0"/>
                <w:sz w:val="18"/>
                <w:szCs w:val="18"/>
              </w:rPr>
              <w:t>%の生徒が「セクシュアル・マイノリティーへの配慮が必要」と答え、人権学習の成果が見られた。その後、制服検討委員会の教員および生徒自治会役員らで議論を重ねた結果、誰もが安心し</w:t>
            </w:r>
            <w:r w:rsidR="00EF7630" w:rsidRPr="007400BE">
              <w:rPr>
                <w:rFonts w:asciiTheme="minorEastAsia" w:eastAsiaTheme="minorEastAsia" w:hAnsiTheme="minorEastAsia"/>
                <w:kern w:val="0"/>
                <w:sz w:val="18"/>
                <w:szCs w:val="18"/>
              </w:rPr>
              <w:t>て学校生活を送ることができる学校をめざすべきであると</w:t>
            </w:r>
            <w:r w:rsidR="00563DD4" w:rsidRPr="007400BE">
              <w:rPr>
                <w:rFonts w:asciiTheme="minorEastAsia" w:eastAsiaTheme="minorEastAsia" w:hAnsiTheme="minorEastAsia" w:hint="eastAsia"/>
                <w:kern w:val="0"/>
                <w:sz w:val="18"/>
                <w:szCs w:val="18"/>
              </w:rPr>
              <w:t>の観点から制服変更という</w:t>
            </w:r>
            <w:r w:rsidR="00EF7630" w:rsidRPr="007400BE">
              <w:rPr>
                <w:rFonts w:asciiTheme="minorEastAsia" w:eastAsiaTheme="minorEastAsia" w:hAnsiTheme="minorEastAsia"/>
                <w:kern w:val="0"/>
                <w:sz w:val="18"/>
                <w:szCs w:val="18"/>
              </w:rPr>
              <w:t>結論をだし</w:t>
            </w:r>
            <w:r w:rsidR="00EF7630" w:rsidRPr="007400BE">
              <w:rPr>
                <w:rFonts w:asciiTheme="minorEastAsia" w:eastAsiaTheme="minorEastAsia" w:hAnsiTheme="minorEastAsia" w:hint="eastAsia"/>
                <w:kern w:val="0"/>
                <w:sz w:val="18"/>
                <w:szCs w:val="18"/>
              </w:rPr>
              <w:t>た。</w:t>
            </w:r>
          </w:p>
          <w:p w14:paraId="7565DEAF" w14:textId="4F3B6900" w:rsidR="00783D4E" w:rsidRPr="007400BE" w:rsidRDefault="00EF7630" w:rsidP="001C3A69">
            <w:pPr>
              <w:spacing w:line="240" w:lineRule="auto"/>
              <w:rPr>
                <w:rFonts w:asciiTheme="minorEastAsia" w:eastAsiaTheme="minorEastAsia" w:hAnsiTheme="minorEastAsia"/>
                <w:kern w:val="0"/>
                <w:sz w:val="18"/>
                <w:szCs w:val="18"/>
              </w:rPr>
            </w:pPr>
            <w:r w:rsidRPr="007400BE">
              <w:rPr>
                <w:rFonts w:asciiTheme="minorEastAsia" w:eastAsiaTheme="minorEastAsia" w:hAnsiTheme="minorEastAsia" w:hint="eastAsia"/>
                <w:kern w:val="0"/>
                <w:sz w:val="18"/>
                <w:szCs w:val="18"/>
              </w:rPr>
              <w:t>→</w:t>
            </w:r>
            <w:r w:rsidRPr="007400BE">
              <w:rPr>
                <w:rFonts w:asciiTheme="minorEastAsia" w:eastAsiaTheme="minorEastAsia" w:hAnsiTheme="minorEastAsia"/>
                <w:kern w:val="0"/>
                <w:sz w:val="18"/>
                <w:szCs w:val="18"/>
              </w:rPr>
              <w:t>生徒一人</w:t>
            </w:r>
            <w:r w:rsidRPr="007400BE">
              <w:rPr>
                <w:rFonts w:asciiTheme="minorEastAsia" w:eastAsiaTheme="minorEastAsia" w:hAnsiTheme="minorEastAsia" w:hint="eastAsia"/>
                <w:kern w:val="0"/>
                <w:sz w:val="18"/>
                <w:szCs w:val="18"/>
              </w:rPr>
              <w:t>ひとり</w:t>
            </w:r>
            <w:r w:rsidR="00783D4E" w:rsidRPr="007400BE">
              <w:rPr>
                <w:rFonts w:asciiTheme="minorEastAsia" w:eastAsiaTheme="minorEastAsia" w:hAnsiTheme="minorEastAsia"/>
                <w:kern w:val="0"/>
                <w:sz w:val="18"/>
                <w:szCs w:val="18"/>
              </w:rPr>
              <w:t>が自己肯定感を持ち自分らしさを表現できることは重要である。</w:t>
            </w:r>
          </w:p>
          <w:p w14:paraId="146D1267" w14:textId="77777777" w:rsidR="00EF7630" w:rsidRPr="007400BE" w:rsidRDefault="00EF7630" w:rsidP="001C3A69">
            <w:pPr>
              <w:spacing w:line="240" w:lineRule="auto"/>
              <w:rPr>
                <w:rFonts w:asciiTheme="minorEastAsia" w:eastAsiaTheme="minorEastAsia" w:hAnsiTheme="minorEastAsia"/>
                <w:kern w:val="0"/>
                <w:sz w:val="18"/>
                <w:szCs w:val="18"/>
              </w:rPr>
            </w:pPr>
            <w:r w:rsidRPr="007400BE">
              <w:rPr>
                <w:rFonts w:asciiTheme="minorEastAsia" w:eastAsiaTheme="minorEastAsia" w:hAnsiTheme="minorEastAsia" w:hint="eastAsia"/>
                <w:kern w:val="0"/>
                <w:sz w:val="18"/>
                <w:szCs w:val="18"/>
              </w:rPr>
              <w:t>→</w:t>
            </w:r>
            <w:r w:rsidR="00783D4E" w:rsidRPr="007400BE">
              <w:rPr>
                <w:rFonts w:asciiTheme="minorEastAsia" w:eastAsiaTheme="minorEastAsia" w:hAnsiTheme="minorEastAsia"/>
                <w:kern w:val="0"/>
                <w:sz w:val="18"/>
                <w:szCs w:val="18"/>
              </w:rPr>
              <w:t>制服の問題もあるがお互いをリスペクトできる感覚が国際性を追求する中では重要であり、制服以外</w:t>
            </w:r>
            <w:r w:rsidR="00783D4E" w:rsidRPr="007400BE">
              <w:rPr>
                <w:rFonts w:asciiTheme="minorEastAsia" w:eastAsiaTheme="minorEastAsia" w:hAnsiTheme="minorEastAsia" w:hint="eastAsia"/>
                <w:kern w:val="0"/>
                <w:sz w:val="18"/>
                <w:szCs w:val="18"/>
              </w:rPr>
              <w:t>の面でも</w:t>
            </w:r>
            <w:r w:rsidR="00783D4E" w:rsidRPr="007400BE">
              <w:rPr>
                <w:rFonts w:asciiTheme="minorEastAsia" w:eastAsiaTheme="minorEastAsia" w:hAnsiTheme="minorEastAsia"/>
                <w:kern w:val="0"/>
                <w:sz w:val="18"/>
                <w:szCs w:val="18"/>
              </w:rPr>
              <w:t>そ</w:t>
            </w:r>
            <w:r w:rsidR="00783D4E" w:rsidRPr="007400BE">
              <w:rPr>
                <w:rFonts w:asciiTheme="minorEastAsia" w:eastAsiaTheme="minorEastAsia" w:hAnsiTheme="minorEastAsia" w:hint="eastAsia"/>
                <w:kern w:val="0"/>
                <w:sz w:val="18"/>
                <w:szCs w:val="18"/>
              </w:rPr>
              <w:t>うした</w:t>
            </w:r>
            <w:r w:rsidR="00783D4E" w:rsidRPr="007400BE">
              <w:rPr>
                <w:rFonts w:asciiTheme="minorEastAsia" w:eastAsiaTheme="minorEastAsia" w:hAnsiTheme="minorEastAsia"/>
                <w:kern w:val="0"/>
                <w:sz w:val="18"/>
                <w:szCs w:val="18"/>
              </w:rPr>
              <w:t>環境をつくらなければならない。</w:t>
            </w:r>
          </w:p>
          <w:p w14:paraId="1DF2CE6D" w14:textId="31F37B93" w:rsidR="00783D4E" w:rsidRPr="007400BE" w:rsidRDefault="00EF7630" w:rsidP="001C3A69">
            <w:pPr>
              <w:spacing w:line="240" w:lineRule="auto"/>
              <w:rPr>
                <w:rFonts w:asciiTheme="minorEastAsia" w:eastAsiaTheme="minorEastAsia" w:hAnsiTheme="minorEastAsia"/>
                <w:kern w:val="0"/>
                <w:sz w:val="18"/>
                <w:szCs w:val="18"/>
              </w:rPr>
            </w:pPr>
            <w:r w:rsidRPr="007400BE">
              <w:rPr>
                <w:rFonts w:asciiTheme="minorEastAsia" w:eastAsiaTheme="minorEastAsia" w:hAnsiTheme="minorEastAsia" w:hint="eastAsia"/>
                <w:kern w:val="0"/>
                <w:sz w:val="18"/>
                <w:szCs w:val="18"/>
              </w:rPr>
              <w:t>→</w:t>
            </w:r>
            <w:r w:rsidR="00783D4E" w:rsidRPr="007400BE">
              <w:rPr>
                <w:rFonts w:asciiTheme="minorEastAsia" w:eastAsiaTheme="minorEastAsia" w:hAnsiTheme="minorEastAsia"/>
                <w:kern w:val="0"/>
                <w:sz w:val="18"/>
                <w:szCs w:val="18"/>
              </w:rPr>
              <w:t>昔</w:t>
            </w:r>
            <w:r w:rsidR="00783D4E" w:rsidRPr="007400BE">
              <w:rPr>
                <w:rFonts w:asciiTheme="minorEastAsia" w:eastAsiaTheme="minorEastAsia" w:hAnsiTheme="minorEastAsia" w:hint="eastAsia"/>
                <w:kern w:val="0"/>
                <w:sz w:val="18"/>
                <w:szCs w:val="18"/>
              </w:rPr>
              <w:t>の</w:t>
            </w:r>
            <w:r w:rsidR="00783D4E" w:rsidRPr="007400BE">
              <w:rPr>
                <w:rFonts w:asciiTheme="minorEastAsia" w:eastAsiaTheme="minorEastAsia" w:hAnsiTheme="minorEastAsia"/>
                <w:kern w:val="0"/>
                <w:sz w:val="18"/>
                <w:szCs w:val="18"/>
              </w:rPr>
              <w:t>制服はもっと自由であった</w:t>
            </w:r>
            <w:r w:rsidR="00783D4E" w:rsidRPr="007400BE">
              <w:rPr>
                <w:rFonts w:asciiTheme="minorEastAsia" w:eastAsiaTheme="minorEastAsia" w:hAnsiTheme="minorEastAsia" w:hint="eastAsia"/>
                <w:kern w:val="0"/>
                <w:sz w:val="18"/>
                <w:szCs w:val="18"/>
              </w:rPr>
              <w:t>と感じる</w:t>
            </w:r>
            <w:r w:rsidR="00783D4E" w:rsidRPr="007400BE">
              <w:rPr>
                <w:rFonts w:asciiTheme="minorEastAsia" w:eastAsiaTheme="minorEastAsia" w:hAnsiTheme="minorEastAsia"/>
                <w:kern w:val="0"/>
                <w:sz w:val="18"/>
                <w:szCs w:val="18"/>
              </w:rPr>
              <w:t>。そのような自由が許されるのも六稜魂の一つではないか。</w:t>
            </w:r>
          </w:p>
          <w:p w14:paraId="2BEC9633" w14:textId="0B201FBA" w:rsidR="00783D4E" w:rsidRPr="007400BE" w:rsidRDefault="00EF7630" w:rsidP="001C3A69">
            <w:pPr>
              <w:spacing w:line="240" w:lineRule="auto"/>
              <w:rPr>
                <w:rFonts w:asciiTheme="minorEastAsia" w:eastAsiaTheme="minorEastAsia" w:hAnsiTheme="minorEastAsia"/>
                <w:sz w:val="18"/>
                <w:szCs w:val="18"/>
              </w:rPr>
            </w:pPr>
            <w:r w:rsidRPr="007400BE">
              <w:rPr>
                <w:rFonts w:asciiTheme="minorEastAsia" w:eastAsiaTheme="minorEastAsia" w:hAnsiTheme="minorEastAsia" w:hint="eastAsia"/>
                <w:kern w:val="0"/>
                <w:sz w:val="18"/>
                <w:szCs w:val="18"/>
              </w:rPr>
              <w:t>→</w:t>
            </w:r>
            <w:r w:rsidR="00783D4E" w:rsidRPr="007400BE">
              <w:rPr>
                <w:rFonts w:asciiTheme="minorEastAsia" w:eastAsiaTheme="minorEastAsia" w:hAnsiTheme="minorEastAsia"/>
                <w:kern w:val="0"/>
                <w:sz w:val="18"/>
                <w:szCs w:val="18"/>
              </w:rPr>
              <w:t>制服に限らずジェンダーの問題として、生徒がその問題に対する感覚を養う必要がある。</w:t>
            </w:r>
          </w:p>
          <w:p w14:paraId="5F61A221" w14:textId="1F9A0A5B" w:rsidR="005E268B" w:rsidRPr="007400BE" w:rsidRDefault="005E268B" w:rsidP="001C3A69">
            <w:pPr>
              <w:widowControl w:val="0"/>
              <w:autoSpaceDE w:val="0"/>
              <w:autoSpaceDN w:val="0"/>
              <w:adjustRightInd w:val="0"/>
              <w:spacing w:line="240" w:lineRule="auto"/>
              <w:ind w:left="180" w:hangingChars="100" w:hanging="180"/>
              <w:jc w:val="left"/>
              <w:rPr>
                <w:rFonts w:asciiTheme="minorEastAsia" w:eastAsiaTheme="minorEastAsia" w:hAnsiTheme="minorEastAsia"/>
                <w:sz w:val="18"/>
                <w:szCs w:val="18"/>
              </w:rPr>
            </w:pPr>
            <w:r w:rsidRPr="007400BE">
              <w:rPr>
                <w:rFonts w:asciiTheme="minorEastAsia" w:eastAsiaTheme="minorEastAsia" w:hAnsiTheme="minorEastAsia" w:hint="eastAsia"/>
                <w:sz w:val="18"/>
                <w:szCs w:val="18"/>
              </w:rPr>
              <w:t>●第</w:t>
            </w:r>
            <w:r w:rsidR="005811E6" w:rsidRPr="007400BE">
              <w:rPr>
                <w:rFonts w:asciiTheme="minorEastAsia" w:eastAsiaTheme="minorEastAsia" w:hAnsiTheme="minorEastAsia" w:hint="eastAsia"/>
                <w:sz w:val="18"/>
                <w:szCs w:val="18"/>
              </w:rPr>
              <w:t>３</w:t>
            </w:r>
            <w:r w:rsidRPr="007400BE">
              <w:rPr>
                <w:rFonts w:asciiTheme="minorEastAsia" w:eastAsiaTheme="minorEastAsia" w:hAnsiTheme="minorEastAsia" w:hint="eastAsia"/>
                <w:sz w:val="18"/>
                <w:szCs w:val="18"/>
              </w:rPr>
              <w:t>回学校運営協議会　　　　令和</w:t>
            </w:r>
            <w:r w:rsidR="005811E6" w:rsidRPr="007400BE">
              <w:rPr>
                <w:rFonts w:asciiTheme="minorEastAsia" w:eastAsiaTheme="minorEastAsia" w:hAnsiTheme="minorEastAsia" w:hint="eastAsia"/>
                <w:sz w:val="18"/>
                <w:szCs w:val="18"/>
              </w:rPr>
              <w:t>５</w:t>
            </w:r>
            <w:r w:rsidRPr="007400BE">
              <w:rPr>
                <w:rFonts w:asciiTheme="minorEastAsia" w:eastAsiaTheme="minorEastAsia" w:hAnsiTheme="minorEastAsia" w:hint="eastAsia"/>
                <w:sz w:val="18"/>
                <w:szCs w:val="18"/>
              </w:rPr>
              <w:t>年</w:t>
            </w:r>
            <w:r w:rsidR="005811E6" w:rsidRPr="007400BE">
              <w:rPr>
                <w:rFonts w:asciiTheme="minorEastAsia" w:eastAsiaTheme="minorEastAsia" w:hAnsiTheme="minorEastAsia" w:hint="eastAsia"/>
                <w:sz w:val="18"/>
                <w:szCs w:val="18"/>
              </w:rPr>
              <w:t>２</w:t>
            </w:r>
            <w:r w:rsidRPr="007400BE">
              <w:rPr>
                <w:rFonts w:asciiTheme="minorEastAsia" w:eastAsiaTheme="minorEastAsia" w:hAnsiTheme="minorEastAsia" w:hint="eastAsia"/>
                <w:sz w:val="18"/>
                <w:szCs w:val="18"/>
              </w:rPr>
              <w:t>月</w:t>
            </w:r>
            <w:r w:rsidR="005811E6" w:rsidRPr="007400BE">
              <w:rPr>
                <w:rFonts w:asciiTheme="minorEastAsia" w:eastAsiaTheme="minorEastAsia" w:hAnsiTheme="minorEastAsia"/>
                <w:sz w:val="18"/>
                <w:szCs w:val="18"/>
              </w:rPr>
              <w:t>28</w:t>
            </w:r>
            <w:r w:rsidRPr="007400BE">
              <w:rPr>
                <w:rFonts w:asciiTheme="minorEastAsia" w:eastAsiaTheme="minorEastAsia" w:hAnsiTheme="minorEastAsia" w:hint="eastAsia"/>
                <w:sz w:val="18"/>
                <w:szCs w:val="18"/>
              </w:rPr>
              <w:t>日（月）</w:t>
            </w:r>
          </w:p>
          <w:p w14:paraId="2652F80F" w14:textId="1F200A4E" w:rsidR="00714E4A" w:rsidRPr="007400BE" w:rsidRDefault="005811E6" w:rsidP="00714E4A">
            <w:pPr>
              <w:widowControl w:val="0"/>
              <w:spacing w:line="240" w:lineRule="auto"/>
              <w:rPr>
                <w:rFonts w:asciiTheme="minorEastAsia" w:eastAsiaTheme="minorEastAsia" w:hAnsiTheme="minorEastAsia" w:cs="Arial"/>
                <w:bCs/>
                <w:color w:val="1C1D1E"/>
                <w:kern w:val="0"/>
                <w:sz w:val="18"/>
                <w:szCs w:val="18"/>
              </w:rPr>
            </w:pPr>
            <w:r w:rsidRPr="007400BE">
              <w:rPr>
                <w:rFonts w:asciiTheme="minorEastAsia" w:eastAsiaTheme="minorEastAsia" w:hAnsiTheme="minorEastAsia" w:cs="Arial"/>
                <w:bCs/>
                <w:color w:val="1C1D1E"/>
                <w:kern w:val="0"/>
                <w:sz w:val="18"/>
                <w:szCs w:val="18"/>
              </w:rPr>
              <w:t>1.</w:t>
            </w:r>
            <w:r w:rsidR="00563DD4" w:rsidRPr="007400BE">
              <w:rPr>
                <w:rFonts w:asciiTheme="minorEastAsia" w:eastAsiaTheme="minorEastAsia" w:hAnsiTheme="minorEastAsia" w:cs="Arial" w:hint="eastAsia"/>
                <w:bCs/>
                <w:color w:val="1C1D1E"/>
                <w:kern w:val="0"/>
                <w:sz w:val="18"/>
                <w:szCs w:val="18"/>
              </w:rPr>
              <w:t xml:space="preserve"> 高い学力の育成 </w:t>
            </w:r>
          </w:p>
          <w:p w14:paraId="06B82097" w14:textId="28158712" w:rsidR="00714E4A" w:rsidRPr="007400BE" w:rsidRDefault="00714E4A" w:rsidP="00714E4A">
            <w:pPr>
              <w:widowControl w:val="0"/>
              <w:spacing w:line="240" w:lineRule="auto"/>
              <w:rPr>
                <w:rFonts w:asciiTheme="minorEastAsia" w:eastAsiaTheme="minorEastAsia" w:hAnsiTheme="minorEastAsia" w:cs="Arial"/>
                <w:bCs/>
                <w:color w:val="1C1D1E"/>
                <w:kern w:val="0"/>
                <w:sz w:val="18"/>
                <w:szCs w:val="18"/>
              </w:rPr>
            </w:pPr>
            <w:r w:rsidRPr="007400BE">
              <w:rPr>
                <w:rFonts w:asciiTheme="minorEastAsia" w:eastAsiaTheme="minorEastAsia" w:hAnsiTheme="minorEastAsia" w:cs="Arial" w:hint="eastAsia"/>
                <w:bCs/>
                <w:color w:val="1C1D1E"/>
                <w:kern w:val="0"/>
                <w:sz w:val="18"/>
                <w:szCs w:val="18"/>
              </w:rPr>
              <w:t>・</w:t>
            </w:r>
            <w:r w:rsidR="00563DD4" w:rsidRPr="007400BE">
              <w:rPr>
                <w:rFonts w:asciiTheme="minorEastAsia" w:eastAsiaTheme="minorEastAsia" w:hAnsiTheme="minorEastAsia" w:cs="Arial" w:hint="eastAsia"/>
                <w:bCs/>
                <w:color w:val="1C1D1E"/>
                <w:kern w:val="0"/>
                <w:sz w:val="18"/>
                <w:szCs w:val="18"/>
              </w:rPr>
              <w:t>アカデミックな授業に関して、教職員および</w:t>
            </w:r>
            <w:r w:rsidR="00B81EFA" w:rsidRPr="007400BE">
              <w:rPr>
                <w:rFonts w:asciiTheme="minorEastAsia" w:eastAsiaTheme="minorEastAsia" w:hAnsiTheme="minorEastAsia" w:cs="Arial" w:hint="eastAsia"/>
                <w:bCs/>
                <w:color w:val="1C1D1E"/>
                <w:kern w:val="0"/>
                <w:sz w:val="18"/>
                <w:szCs w:val="18"/>
              </w:rPr>
              <w:t>生徒から</w:t>
            </w:r>
            <w:r w:rsidR="00563DD4" w:rsidRPr="007400BE">
              <w:rPr>
                <w:rFonts w:asciiTheme="minorEastAsia" w:eastAsiaTheme="minorEastAsia" w:hAnsiTheme="minorEastAsia" w:cs="Arial" w:hint="eastAsia"/>
                <w:bCs/>
                <w:color w:val="1C1D1E"/>
                <w:kern w:val="0"/>
                <w:sz w:val="18"/>
                <w:szCs w:val="18"/>
              </w:rPr>
              <w:t>学校教育自己診断において</w:t>
            </w:r>
            <w:r w:rsidR="005811E6" w:rsidRPr="007400BE">
              <w:rPr>
                <w:rFonts w:asciiTheme="minorEastAsia" w:eastAsiaTheme="minorEastAsia" w:hAnsiTheme="minorEastAsia" w:cs="Arial"/>
                <w:bCs/>
                <w:color w:val="1C1D1E"/>
                <w:kern w:val="0"/>
                <w:sz w:val="18"/>
                <w:szCs w:val="18"/>
              </w:rPr>
              <w:t>90</w:t>
            </w:r>
            <w:r w:rsidR="00563DD4" w:rsidRPr="007400BE">
              <w:rPr>
                <w:rFonts w:asciiTheme="minorEastAsia" w:eastAsiaTheme="minorEastAsia" w:hAnsiTheme="minorEastAsia" w:cs="Arial" w:hint="eastAsia"/>
                <w:bCs/>
                <w:color w:val="1C1D1E"/>
                <w:kern w:val="0"/>
                <w:sz w:val="18"/>
                <w:szCs w:val="18"/>
              </w:rPr>
              <w:t>%を超える</w:t>
            </w:r>
            <w:r w:rsidR="00B81EFA" w:rsidRPr="007400BE">
              <w:rPr>
                <w:rFonts w:asciiTheme="minorEastAsia" w:eastAsiaTheme="minorEastAsia" w:hAnsiTheme="minorEastAsia" w:cs="Arial" w:hint="eastAsia"/>
                <w:bCs/>
                <w:color w:val="1C1D1E"/>
                <w:kern w:val="0"/>
                <w:sz w:val="18"/>
                <w:szCs w:val="18"/>
              </w:rPr>
              <w:t>肯定的な</w:t>
            </w:r>
            <w:r w:rsidR="00563DD4" w:rsidRPr="007400BE">
              <w:rPr>
                <w:rFonts w:asciiTheme="minorEastAsia" w:eastAsiaTheme="minorEastAsia" w:hAnsiTheme="minorEastAsia" w:cs="Arial" w:hint="eastAsia"/>
                <w:bCs/>
                <w:color w:val="1C1D1E"/>
                <w:kern w:val="0"/>
                <w:sz w:val="18"/>
                <w:szCs w:val="18"/>
              </w:rPr>
              <w:t>評価を得ている。</w:t>
            </w:r>
          </w:p>
          <w:p w14:paraId="7B10F449" w14:textId="277E51E4" w:rsidR="00563DD4" w:rsidRPr="007400BE" w:rsidRDefault="00714E4A" w:rsidP="00714E4A">
            <w:pPr>
              <w:widowControl w:val="0"/>
              <w:spacing w:line="240" w:lineRule="auto"/>
              <w:rPr>
                <w:rFonts w:asciiTheme="minorEastAsia" w:eastAsiaTheme="minorEastAsia" w:hAnsiTheme="minorEastAsia" w:cs="Arial"/>
                <w:bCs/>
                <w:color w:val="1C1D1E"/>
                <w:kern w:val="0"/>
                <w:sz w:val="18"/>
                <w:szCs w:val="18"/>
              </w:rPr>
            </w:pPr>
            <w:r w:rsidRPr="007400BE">
              <w:rPr>
                <w:rFonts w:asciiTheme="minorEastAsia" w:eastAsiaTheme="minorEastAsia" w:hAnsiTheme="minorEastAsia" w:cs="Arial" w:hint="eastAsia"/>
                <w:bCs/>
                <w:color w:val="1C1D1E"/>
                <w:kern w:val="0"/>
                <w:sz w:val="18"/>
                <w:szCs w:val="18"/>
              </w:rPr>
              <w:t>・</w:t>
            </w:r>
            <w:r w:rsidR="00563DD4" w:rsidRPr="007400BE">
              <w:rPr>
                <w:rFonts w:asciiTheme="minorEastAsia" w:eastAsiaTheme="minorEastAsia" w:hAnsiTheme="minorEastAsia" w:cs="Arial" w:hint="eastAsia"/>
                <w:bCs/>
                <w:color w:val="1C1D1E"/>
                <w:kern w:val="0"/>
                <w:sz w:val="18"/>
                <w:szCs w:val="18"/>
              </w:rPr>
              <w:t>昨年度の第一志望校の現役合格率は一昨年度よりも</w:t>
            </w:r>
            <w:r w:rsidR="005811E6" w:rsidRPr="007400BE">
              <w:rPr>
                <w:rFonts w:asciiTheme="minorEastAsia" w:eastAsiaTheme="minorEastAsia" w:hAnsiTheme="minorEastAsia" w:cs="Arial"/>
                <w:bCs/>
                <w:color w:val="1C1D1E"/>
                <w:kern w:val="0"/>
                <w:sz w:val="18"/>
                <w:szCs w:val="18"/>
              </w:rPr>
              <w:t>10</w:t>
            </w:r>
            <w:r w:rsidR="00563DD4" w:rsidRPr="007400BE">
              <w:rPr>
                <w:rFonts w:asciiTheme="minorEastAsia" w:eastAsiaTheme="minorEastAsia" w:hAnsiTheme="minorEastAsia" w:cs="Arial" w:hint="eastAsia"/>
                <w:bCs/>
                <w:color w:val="1C1D1E"/>
                <w:kern w:val="0"/>
                <w:sz w:val="18"/>
                <w:szCs w:val="18"/>
              </w:rPr>
              <w:t>ポイント以上</w:t>
            </w:r>
            <w:r w:rsidR="00B81EFA" w:rsidRPr="007400BE">
              <w:rPr>
                <w:rFonts w:asciiTheme="minorEastAsia" w:eastAsiaTheme="minorEastAsia" w:hAnsiTheme="minorEastAsia" w:cs="Arial" w:hint="eastAsia"/>
                <w:bCs/>
                <w:color w:val="1C1D1E"/>
                <w:kern w:val="0"/>
                <w:sz w:val="18"/>
                <w:szCs w:val="18"/>
              </w:rPr>
              <w:t>、</w:t>
            </w:r>
            <w:r w:rsidR="00563DD4" w:rsidRPr="007400BE">
              <w:rPr>
                <w:rFonts w:asciiTheme="minorEastAsia" w:eastAsiaTheme="minorEastAsia" w:hAnsiTheme="minorEastAsia" w:cs="Arial" w:hint="eastAsia"/>
                <w:bCs/>
                <w:color w:val="1C1D1E"/>
                <w:kern w:val="0"/>
                <w:sz w:val="18"/>
                <w:szCs w:val="18"/>
              </w:rPr>
              <w:t xml:space="preserve">上がっており、今年度も期待ができる。　</w:t>
            </w:r>
          </w:p>
          <w:p w14:paraId="40E3A0C6" w14:textId="76768847" w:rsidR="00BE5CD0" w:rsidRPr="007400BE" w:rsidRDefault="00B81EFA" w:rsidP="00563DD4">
            <w:pPr>
              <w:widowControl w:val="0"/>
              <w:autoSpaceDE w:val="0"/>
              <w:autoSpaceDN w:val="0"/>
              <w:adjustRightInd w:val="0"/>
              <w:spacing w:line="240" w:lineRule="auto"/>
              <w:jc w:val="left"/>
              <w:rPr>
                <w:rFonts w:asciiTheme="minorEastAsia" w:eastAsiaTheme="minorEastAsia" w:hAnsiTheme="minorEastAsia"/>
                <w:sz w:val="18"/>
                <w:szCs w:val="18"/>
              </w:rPr>
            </w:pPr>
            <w:r w:rsidRPr="007400BE">
              <w:rPr>
                <w:rFonts w:asciiTheme="minorEastAsia" w:eastAsiaTheme="minorEastAsia" w:hAnsiTheme="minorEastAsia" w:cs="Arial" w:hint="eastAsia"/>
                <w:bCs/>
                <w:color w:val="1C1D1E"/>
                <w:kern w:val="0"/>
                <w:sz w:val="18"/>
                <w:szCs w:val="18"/>
              </w:rPr>
              <w:t>・海外からの高校生との交流の機会に関しては</w:t>
            </w:r>
            <w:r w:rsidR="00563DD4" w:rsidRPr="007400BE">
              <w:rPr>
                <w:rFonts w:asciiTheme="minorEastAsia" w:eastAsiaTheme="minorEastAsia" w:hAnsiTheme="minorEastAsia" w:cs="Arial" w:hint="eastAsia"/>
                <w:bCs/>
                <w:color w:val="1C1D1E"/>
                <w:kern w:val="0"/>
                <w:sz w:val="18"/>
                <w:szCs w:val="18"/>
              </w:rPr>
              <w:t>コロナ禍でありながらも高い評価を得ている。今年度は</w:t>
            </w:r>
            <w:r w:rsidR="005811E6" w:rsidRPr="007400BE">
              <w:rPr>
                <w:rFonts w:asciiTheme="minorEastAsia" w:eastAsiaTheme="minorEastAsia" w:hAnsiTheme="minorEastAsia" w:cs="Arial" w:hint="eastAsia"/>
                <w:bCs/>
                <w:color w:val="1C1D1E"/>
                <w:kern w:val="0"/>
                <w:sz w:val="18"/>
                <w:szCs w:val="18"/>
              </w:rPr>
              <w:t>１</w:t>
            </w:r>
            <w:r w:rsidR="00563DD4" w:rsidRPr="007400BE">
              <w:rPr>
                <w:rFonts w:asciiTheme="minorEastAsia" w:eastAsiaTheme="minorEastAsia" w:hAnsiTheme="minorEastAsia" w:cs="Arial" w:hint="eastAsia"/>
                <w:bCs/>
                <w:color w:val="1C1D1E"/>
                <w:kern w:val="0"/>
                <w:sz w:val="18"/>
                <w:szCs w:val="18"/>
              </w:rPr>
              <w:t>年生に</w:t>
            </w:r>
            <w:r w:rsidR="005811E6" w:rsidRPr="007400BE">
              <w:rPr>
                <w:rFonts w:asciiTheme="minorEastAsia" w:eastAsiaTheme="minorEastAsia" w:hAnsiTheme="minorEastAsia" w:cs="Arial" w:hint="eastAsia"/>
                <w:bCs/>
                <w:color w:val="1C1D1E"/>
                <w:kern w:val="0"/>
                <w:sz w:val="18"/>
                <w:szCs w:val="18"/>
              </w:rPr>
              <w:t>４</w:t>
            </w:r>
            <w:r w:rsidR="00563DD4" w:rsidRPr="007400BE">
              <w:rPr>
                <w:rFonts w:asciiTheme="minorEastAsia" w:eastAsiaTheme="minorEastAsia" w:hAnsiTheme="minorEastAsia" w:cs="Arial" w:hint="eastAsia"/>
                <w:bCs/>
                <w:color w:val="1C1D1E"/>
                <w:kern w:val="0"/>
                <w:sz w:val="18"/>
                <w:szCs w:val="18"/>
              </w:rPr>
              <w:t>人</w:t>
            </w:r>
            <w:r w:rsidRPr="007400BE">
              <w:rPr>
                <w:rFonts w:asciiTheme="minorEastAsia" w:eastAsiaTheme="minorEastAsia" w:hAnsiTheme="minorEastAsia" w:cs="Arial" w:hint="eastAsia"/>
                <w:bCs/>
                <w:color w:val="1C1D1E"/>
                <w:kern w:val="0"/>
                <w:sz w:val="18"/>
                <w:szCs w:val="18"/>
              </w:rPr>
              <w:t>の留学生がおり、その</w:t>
            </w:r>
            <w:r w:rsidR="00563DD4" w:rsidRPr="007400BE">
              <w:rPr>
                <w:rFonts w:asciiTheme="minorEastAsia" w:eastAsiaTheme="minorEastAsia" w:hAnsiTheme="minorEastAsia" w:cs="Arial" w:hint="eastAsia"/>
                <w:bCs/>
                <w:color w:val="1C1D1E"/>
                <w:kern w:val="0"/>
                <w:sz w:val="18"/>
                <w:szCs w:val="18"/>
              </w:rPr>
              <w:t>影響が大きいと考えられる。留学生による演劇などの発表会などを通じて交流ができていた。</w:t>
            </w:r>
          </w:p>
          <w:p w14:paraId="0FDF8C87" w14:textId="192F3780" w:rsidR="00714E4A" w:rsidRPr="007400BE" w:rsidRDefault="005811E6" w:rsidP="00714E4A">
            <w:pPr>
              <w:pStyle w:val="a0"/>
              <w:rPr>
                <w:rFonts w:asciiTheme="minorEastAsia" w:eastAsiaTheme="minorEastAsia" w:hAnsiTheme="minorEastAsia" w:cs="Arial"/>
                <w:bCs/>
                <w:color w:val="1C1D1E"/>
                <w:kern w:val="0"/>
                <w:sz w:val="18"/>
                <w:szCs w:val="18"/>
              </w:rPr>
            </w:pPr>
            <w:r w:rsidRPr="007400BE">
              <w:rPr>
                <w:rFonts w:asciiTheme="minorEastAsia" w:eastAsiaTheme="minorEastAsia" w:hAnsiTheme="minorEastAsia" w:cs="Arial" w:hint="eastAsia"/>
                <w:bCs/>
                <w:color w:val="1C1D1E"/>
                <w:kern w:val="0"/>
                <w:sz w:val="18"/>
                <w:szCs w:val="18"/>
              </w:rPr>
              <w:t>２</w:t>
            </w:r>
            <w:r w:rsidR="00714E4A" w:rsidRPr="007400BE">
              <w:rPr>
                <w:rFonts w:asciiTheme="minorEastAsia" w:eastAsiaTheme="minorEastAsia" w:hAnsiTheme="minorEastAsia" w:cs="Arial" w:hint="eastAsia"/>
                <w:bCs/>
                <w:color w:val="1C1D1E"/>
                <w:kern w:val="0"/>
                <w:sz w:val="18"/>
                <w:szCs w:val="18"/>
              </w:rPr>
              <w:t xml:space="preserve"> 委員のみなさまより</w:t>
            </w:r>
          </w:p>
          <w:p w14:paraId="5E8E192C" w14:textId="30913B81" w:rsidR="00563DD4" w:rsidRPr="007400BE" w:rsidRDefault="00714E4A" w:rsidP="00714E4A">
            <w:pPr>
              <w:pStyle w:val="a0"/>
              <w:rPr>
                <w:rFonts w:asciiTheme="minorEastAsia" w:eastAsiaTheme="minorEastAsia" w:hAnsiTheme="minorEastAsia" w:cs="Arial"/>
                <w:bCs/>
                <w:color w:val="1C1D1E"/>
                <w:kern w:val="0"/>
                <w:sz w:val="18"/>
                <w:szCs w:val="18"/>
              </w:rPr>
            </w:pPr>
            <w:r w:rsidRPr="007400BE">
              <w:rPr>
                <w:rFonts w:asciiTheme="minorEastAsia" w:eastAsiaTheme="minorEastAsia" w:hAnsiTheme="minorEastAsia" w:cs="Arial" w:hint="eastAsia"/>
                <w:bCs/>
                <w:color w:val="1C1D1E"/>
                <w:kern w:val="0"/>
                <w:sz w:val="18"/>
                <w:szCs w:val="18"/>
              </w:rPr>
              <w:t>・保護者の観点から申し上げると、新</w:t>
            </w:r>
            <w:r w:rsidR="005811E6" w:rsidRPr="007400BE">
              <w:rPr>
                <w:rFonts w:asciiTheme="minorEastAsia" w:eastAsiaTheme="minorEastAsia" w:hAnsiTheme="minorEastAsia" w:cs="Arial" w:hint="eastAsia"/>
                <w:bCs/>
                <w:color w:val="1C1D1E"/>
                <w:kern w:val="0"/>
                <w:sz w:val="18"/>
                <w:szCs w:val="18"/>
              </w:rPr>
              <w:t>３</w:t>
            </w:r>
            <w:r w:rsidRPr="007400BE">
              <w:rPr>
                <w:rFonts w:asciiTheme="minorEastAsia" w:eastAsiaTheme="minorEastAsia" w:hAnsiTheme="minorEastAsia" w:cs="Arial" w:hint="eastAsia"/>
                <w:bCs/>
                <w:color w:val="1C1D1E"/>
                <w:kern w:val="0"/>
                <w:sz w:val="18"/>
                <w:szCs w:val="18"/>
              </w:rPr>
              <w:t>年生となる息子との会話の中で、貧困やヤングケアラーなど、社会的な活動に関する話題が増えた。</w:t>
            </w:r>
          </w:p>
          <w:p w14:paraId="25F145D0" w14:textId="6825C66D" w:rsidR="00563DD4" w:rsidRPr="007400BE" w:rsidRDefault="00714E4A" w:rsidP="00714E4A">
            <w:pPr>
              <w:widowControl w:val="0"/>
              <w:spacing w:line="240" w:lineRule="auto"/>
              <w:rPr>
                <w:rFonts w:asciiTheme="minorEastAsia" w:eastAsiaTheme="minorEastAsia" w:hAnsiTheme="minorEastAsia" w:cs="Arial"/>
                <w:bCs/>
                <w:color w:val="1C1D1E"/>
                <w:kern w:val="0"/>
                <w:sz w:val="18"/>
                <w:szCs w:val="18"/>
              </w:rPr>
            </w:pPr>
            <w:r w:rsidRPr="007400BE">
              <w:rPr>
                <w:rFonts w:asciiTheme="minorEastAsia" w:eastAsiaTheme="minorEastAsia" w:hAnsiTheme="minorEastAsia" w:cs="Arial" w:hint="eastAsia"/>
                <w:bCs/>
                <w:color w:val="1C1D1E"/>
                <w:kern w:val="0"/>
                <w:sz w:val="18"/>
                <w:szCs w:val="18"/>
              </w:rPr>
              <w:t>・</w:t>
            </w:r>
            <w:r w:rsidR="00563DD4" w:rsidRPr="007400BE">
              <w:rPr>
                <w:rFonts w:asciiTheme="minorEastAsia" w:eastAsiaTheme="minorEastAsia" w:hAnsiTheme="minorEastAsia" w:cs="Arial" w:hint="eastAsia"/>
                <w:bCs/>
                <w:color w:val="1C1D1E"/>
                <w:kern w:val="0"/>
                <w:sz w:val="18"/>
                <w:szCs w:val="18"/>
              </w:rPr>
              <w:t>せっかく</w:t>
            </w:r>
            <w:r w:rsidR="007400BE">
              <w:rPr>
                <w:rFonts w:asciiTheme="minorEastAsia" w:eastAsiaTheme="minorEastAsia" w:hAnsiTheme="minorEastAsia" w:cs="Arial" w:hint="eastAsia"/>
                <w:bCs/>
                <w:color w:val="1C1D1E"/>
                <w:kern w:val="0"/>
                <w:sz w:val="18"/>
                <w:szCs w:val="18"/>
              </w:rPr>
              <w:t>１人１台</w:t>
            </w:r>
            <w:r w:rsidR="00563DD4" w:rsidRPr="007400BE">
              <w:rPr>
                <w:rFonts w:asciiTheme="minorEastAsia" w:eastAsiaTheme="minorEastAsia" w:hAnsiTheme="minorEastAsia" w:cs="Arial" w:hint="eastAsia"/>
                <w:bCs/>
                <w:color w:val="1C1D1E"/>
                <w:kern w:val="0"/>
                <w:sz w:val="18"/>
                <w:szCs w:val="18"/>
              </w:rPr>
              <w:t>端末があるのであれば上手く使えられれば良いが、どの教科においても一様に使う必要は必ずしもない。</w:t>
            </w:r>
          </w:p>
          <w:p w14:paraId="7B4398CE" w14:textId="3E907BB2" w:rsidR="00161CCD" w:rsidRPr="007400BE" w:rsidRDefault="00714E4A" w:rsidP="00161CCD">
            <w:pPr>
              <w:pStyle w:val="a0"/>
              <w:rPr>
                <w:rFonts w:asciiTheme="minorEastAsia" w:eastAsiaTheme="minorEastAsia" w:hAnsiTheme="minorEastAsia"/>
                <w:sz w:val="18"/>
                <w:szCs w:val="18"/>
              </w:rPr>
            </w:pPr>
            <w:r w:rsidRPr="007400BE">
              <w:rPr>
                <w:rFonts w:asciiTheme="minorEastAsia" w:eastAsiaTheme="minorEastAsia" w:hAnsiTheme="minorEastAsia" w:cs="Arial" w:hint="eastAsia"/>
                <w:bCs/>
                <w:color w:val="1C1D1E"/>
                <w:kern w:val="0"/>
                <w:sz w:val="18"/>
                <w:szCs w:val="18"/>
              </w:rPr>
              <w:t>・</w:t>
            </w:r>
            <w:r w:rsidR="00563DD4" w:rsidRPr="007400BE">
              <w:rPr>
                <w:rFonts w:asciiTheme="minorEastAsia" w:eastAsiaTheme="minorEastAsia" w:hAnsiTheme="minorEastAsia" w:cs="Arial" w:hint="eastAsia"/>
                <w:bCs/>
                <w:color w:val="1C1D1E"/>
                <w:kern w:val="0"/>
                <w:sz w:val="18"/>
                <w:szCs w:val="18"/>
              </w:rPr>
              <w:t>ジェンダ</w:t>
            </w:r>
            <w:r w:rsidRPr="007400BE">
              <w:rPr>
                <w:rFonts w:asciiTheme="minorEastAsia" w:eastAsiaTheme="minorEastAsia" w:hAnsiTheme="minorEastAsia" w:cs="Arial" w:hint="eastAsia"/>
                <w:bCs/>
                <w:color w:val="1C1D1E"/>
                <w:kern w:val="0"/>
                <w:sz w:val="18"/>
                <w:szCs w:val="18"/>
              </w:rPr>
              <w:t>ーのみなならず留学生や障がいを抱える生徒も含めて、多様性を認める</w:t>
            </w:r>
            <w:r w:rsidR="00563DD4" w:rsidRPr="007400BE">
              <w:rPr>
                <w:rFonts w:asciiTheme="minorEastAsia" w:eastAsiaTheme="minorEastAsia" w:hAnsiTheme="minorEastAsia" w:cs="Arial" w:hint="eastAsia"/>
                <w:bCs/>
                <w:color w:val="1C1D1E"/>
                <w:kern w:val="0"/>
                <w:sz w:val="18"/>
                <w:szCs w:val="18"/>
              </w:rPr>
              <w:t>環境づくりをめざして欲しい。</w:t>
            </w:r>
          </w:p>
          <w:p w14:paraId="11912CC5" w14:textId="33E1FCFF" w:rsidR="00161CCD" w:rsidRPr="007400BE" w:rsidRDefault="00714E4A" w:rsidP="00161CCD">
            <w:pPr>
              <w:pStyle w:val="a0"/>
              <w:rPr>
                <w:rFonts w:asciiTheme="minorEastAsia" w:eastAsiaTheme="minorEastAsia" w:hAnsiTheme="minorEastAsia"/>
                <w:sz w:val="18"/>
                <w:szCs w:val="18"/>
              </w:rPr>
            </w:pPr>
            <w:r w:rsidRPr="007400BE">
              <w:rPr>
                <w:rFonts w:asciiTheme="minorEastAsia" w:eastAsiaTheme="minorEastAsia" w:hAnsiTheme="minorEastAsia" w:cs="Arial" w:hint="eastAsia"/>
                <w:bCs/>
                <w:color w:val="1C1D1E"/>
                <w:kern w:val="0"/>
                <w:sz w:val="18"/>
                <w:szCs w:val="18"/>
              </w:rPr>
              <w:t>・</w:t>
            </w:r>
            <w:r w:rsidR="001E14F0" w:rsidRPr="007400BE">
              <w:rPr>
                <w:rFonts w:asciiTheme="minorEastAsia" w:eastAsiaTheme="minorEastAsia" w:hAnsiTheme="minorEastAsia" w:cs="Arial" w:hint="eastAsia"/>
                <w:bCs/>
                <w:color w:val="1C1D1E"/>
                <w:kern w:val="0"/>
                <w:sz w:val="18"/>
                <w:szCs w:val="18"/>
              </w:rPr>
              <w:t>若手ビジネスリーダー懇談会を行った。</w:t>
            </w:r>
            <w:r w:rsidR="005811E6" w:rsidRPr="007400BE">
              <w:rPr>
                <w:rFonts w:asciiTheme="minorEastAsia" w:eastAsiaTheme="minorEastAsia" w:hAnsiTheme="minorEastAsia" w:cs="Arial"/>
                <w:bCs/>
                <w:color w:val="1C1D1E"/>
                <w:kern w:val="0"/>
                <w:sz w:val="18"/>
                <w:szCs w:val="18"/>
              </w:rPr>
              <w:t>50</w:t>
            </w:r>
            <w:r w:rsidR="001E14F0" w:rsidRPr="007400BE">
              <w:rPr>
                <w:rFonts w:asciiTheme="minorEastAsia" w:eastAsiaTheme="minorEastAsia" w:hAnsiTheme="minorEastAsia" w:cs="Arial" w:hint="eastAsia"/>
                <w:bCs/>
                <w:color w:val="1C1D1E"/>
                <w:kern w:val="0"/>
                <w:sz w:val="18"/>
                <w:szCs w:val="18"/>
              </w:rPr>
              <w:t>歳未満の若い世代の同窓生が</w:t>
            </w:r>
            <w:r w:rsidR="005811E6" w:rsidRPr="007400BE">
              <w:rPr>
                <w:rFonts w:asciiTheme="minorEastAsia" w:eastAsiaTheme="minorEastAsia" w:hAnsiTheme="minorEastAsia" w:cs="Arial"/>
                <w:bCs/>
                <w:color w:val="1C1D1E"/>
                <w:kern w:val="0"/>
                <w:sz w:val="18"/>
                <w:szCs w:val="18"/>
              </w:rPr>
              <w:t>40</w:t>
            </w:r>
            <w:r w:rsidR="001E14F0" w:rsidRPr="007400BE">
              <w:rPr>
                <w:rFonts w:asciiTheme="minorEastAsia" w:eastAsiaTheme="minorEastAsia" w:hAnsiTheme="minorEastAsia" w:cs="Arial" w:hint="eastAsia"/>
                <w:bCs/>
                <w:color w:val="1C1D1E"/>
                <w:kern w:val="0"/>
                <w:sz w:val="18"/>
                <w:szCs w:val="18"/>
              </w:rPr>
              <w:t>人以上集まった。</w:t>
            </w:r>
            <w:r w:rsidR="00B81EFA" w:rsidRPr="007400BE">
              <w:rPr>
                <w:rFonts w:asciiTheme="minorEastAsia" w:eastAsiaTheme="minorEastAsia" w:hAnsiTheme="minorEastAsia" w:cs="Arial" w:hint="eastAsia"/>
                <w:bCs/>
                <w:color w:val="1C1D1E"/>
                <w:kern w:val="0"/>
                <w:sz w:val="18"/>
                <w:szCs w:val="18"/>
              </w:rPr>
              <w:t>若い方を起用して</w:t>
            </w:r>
            <w:r w:rsidR="001E14F0" w:rsidRPr="007400BE">
              <w:rPr>
                <w:rFonts w:asciiTheme="minorEastAsia" w:eastAsiaTheme="minorEastAsia" w:hAnsiTheme="minorEastAsia" w:cs="Arial" w:hint="eastAsia"/>
                <w:bCs/>
                <w:color w:val="1C1D1E"/>
                <w:kern w:val="0"/>
                <w:sz w:val="18"/>
                <w:szCs w:val="18"/>
              </w:rPr>
              <w:t>生徒も参加してもらうことにより、生徒に職業観や勤労観を知ってもらえたらと思う。</w:t>
            </w:r>
          </w:p>
          <w:p w14:paraId="0A0DBBC6" w14:textId="0F3A4110" w:rsidR="00161CCD" w:rsidRPr="007400BE" w:rsidRDefault="00714E4A" w:rsidP="00161CCD">
            <w:pPr>
              <w:pStyle w:val="a0"/>
              <w:rPr>
                <w:rFonts w:asciiTheme="minorEastAsia" w:eastAsiaTheme="minorEastAsia" w:hAnsiTheme="minorEastAsia"/>
                <w:sz w:val="18"/>
                <w:szCs w:val="18"/>
              </w:rPr>
            </w:pPr>
            <w:r w:rsidRPr="007400BE">
              <w:rPr>
                <w:rFonts w:asciiTheme="minorEastAsia" w:eastAsiaTheme="minorEastAsia" w:hAnsiTheme="minorEastAsia" w:cs="Arial" w:hint="eastAsia"/>
                <w:bCs/>
                <w:color w:val="1C1D1E"/>
                <w:kern w:val="0"/>
                <w:sz w:val="18"/>
                <w:szCs w:val="18"/>
              </w:rPr>
              <w:t>・教職員の業務も非常に増えている中、教職員自身が相談できるような環境があれば良い。</w:t>
            </w:r>
          </w:p>
          <w:p w14:paraId="4CE6B21C" w14:textId="3CE51BBC" w:rsidR="00161CCD" w:rsidRPr="007400BE" w:rsidRDefault="00714E4A" w:rsidP="00161CCD">
            <w:pPr>
              <w:pStyle w:val="a0"/>
              <w:rPr>
                <w:rFonts w:asciiTheme="minorEastAsia" w:eastAsiaTheme="minorEastAsia" w:hAnsiTheme="minorEastAsia"/>
              </w:rPr>
            </w:pPr>
            <w:r w:rsidRPr="007400BE">
              <w:rPr>
                <w:rFonts w:asciiTheme="minorEastAsia" w:eastAsiaTheme="minorEastAsia" w:hAnsiTheme="minorEastAsia" w:cs="Arial" w:hint="eastAsia"/>
                <w:bCs/>
                <w:color w:val="1C1D1E"/>
                <w:kern w:val="0"/>
                <w:sz w:val="18"/>
                <w:szCs w:val="18"/>
              </w:rPr>
              <w:t>・小学校から中学校にかけて基礎基本の定着から発展させるという小中連携の大切さを感じている。同様に中高連携もより発展させていきたい。</w:t>
            </w:r>
          </w:p>
          <w:p w14:paraId="1DF8C3AB" w14:textId="4F606A87" w:rsidR="00711E22" w:rsidRPr="00DE4A60" w:rsidRDefault="00711E22" w:rsidP="00711E22">
            <w:pPr>
              <w:widowControl w:val="0"/>
              <w:autoSpaceDE w:val="0"/>
              <w:autoSpaceDN w:val="0"/>
              <w:adjustRightInd w:val="0"/>
              <w:spacing w:line="240" w:lineRule="exact"/>
              <w:jc w:val="left"/>
              <w:rPr>
                <w:rFonts w:ascii="ＭＳ 明朝" w:hAnsi="ＭＳ 明朝"/>
                <w:sz w:val="20"/>
                <w:szCs w:val="20"/>
              </w:rPr>
            </w:pPr>
          </w:p>
        </w:tc>
      </w:tr>
    </w:tbl>
    <w:p w14:paraId="5A670AAD" w14:textId="77777777" w:rsidR="0086696C" w:rsidRPr="00DE4A60" w:rsidRDefault="0086696C" w:rsidP="0037367C">
      <w:pPr>
        <w:spacing w:line="120" w:lineRule="exact"/>
        <w:ind w:leftChars="-428" w:left="-899"/>
      </w:pPr>
    </w:p>
    <w:p w14:paraId="3E1181DD" w14:textId="2794BE01" w:rsidR="0086696C" w:rsidRPr="00DE4A60" w:rsidRDefault="005811E6" w:rsidP="00B44397">
      <w:pPr>
        <w:ind w:leftChars="-92" w:left="-4" w:hangingChars="90" w:hanging="189"/>
        <w:jc w:val="left"/>
        <w:rPr>
          <w:rFonts w:ascii="ＭＳ ゴシック" w:eastAsia="ＭＳ ゴシック" w:hAnsi="ＭＳ ゴシック"/>
          <w:szCs w:val="21"/>
        </w:rPr>
      </w:pPr>
      <w:r w:rsidRPr="00DE4A60">
        <w:rPr>
          <w:rFonts w:ascii="ＭＳ ゴシック" w:eastAsia="ＭＳ ゴシック" w:hAnsi="ＭＳ ゴシック" w:hint="eastAsia"/>
          <w:szCs w:val="21"/>
        </w:rPr>
        <w:t>３</w:t>
      </w:r>
      <w:r w:rsidR="0037367C" w:rsidRPr="00DE4A60">
        <w:rPr>
          <w:rFonts w:ascii="ＭＳ ゴシック" w:eastAsia="ＭＳ ゴシック" w:hAnsi="ＭＳ ゴシック" w:hint="eastAsia"/>
          <w:szCs w:val="21"/>
        </w:rPr>
        <w:t xml:space="preserve">　</w:t>
      </w:r>
      <w:r w:rsidR="0086696C" w:rsidRPr="00DE4A60">
        <w:rPr>
          <w:rFonts w:ascii="ＭＳ ゴシック" w:eastAsia="ＭＳ ゴシック" w:hAnsi="ＭＳ ゴシック" w:hint="eastAsia"/>
          <w:szCs w:val="21"/>
        </w:rPr>
        <w:t>本年度の取組</w:t>
      </w:r>
      <w:r w:rsidR="0037367C" w:rsidRPr="00DE4A60">
        <w:rPr>
          <w:rFonts w:ascii="ＭＳ ゴシック" w:eastAsia="ＭＳ ゴシック" w:hAnsi="ＭＳ ゴシック" w:hint="eastAsia"/>
          <w:szCs w:val="21"/>
        </w:rPr>
        <w:t>内容</w:t>
      </w:r>
      <w:r w:rsidR="0086696C" w:rsidRPr="00DE4A60">
        <w:rPr>
          <w:rFonts w:ascii="ＭＳ ゴシック" w:eastAsia="ＭＳ ゴシック" w:hAnsi="ＭＳ ゴシック" w:hint="eastAsia"/>
          <w:szCs w:val="21"/>
        </w:rPr>
        <w:t>及び自己評価</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881"/>
        <w:gridCol w:w="2020"/>
        <w:gridCol w:w="3686"/>
        <w:gridCol w:w="4819"/>
        <w:gridCol w:w="3473"/>
      </w:tblGrid>
      <w:tr w:rsidR="00730DE7" w:rsidRPr="00DE4A60" w14:paraId="5D44C9D2" w14:textId="77777777" w:rsidTr="004F495B">
        <w:trPr>
          <w:jc w:val="center"/>
        </w:trPr>
        <w:tc>
          <w:tcPr>
            <w:tcW w:w="881" w:type="dxa"/>
            <w:shd w:val="clear" w:color="auto" w:fill="auto"/>
            <w:vAlign w:val="center"/>
          </w:tcPr>
          <w:p w14:paraId="40AFCE28" w14:textId="77777777" w:rsidR="00897939" w:rsidRPr="00DE4A60" w:rsidRDefault="00897939" w:rsidP="00557E2B">
            <w:pPr>
              <w:spacing w:line="240" w:lineRule="exact"/>
              <w:jc w:val="center"/>
              <w:rPr>
                <w:rFonts w:ascii="ＭＳ 明朝" w:hAnsi="ＭＳ 明朝"/>
                <w:sz w:val="20"/>
                <w:szCs w:val="20"/>
              </w:rPr>
            </w:pPr>
            <w:r w:rsidRPr="00DE4A60">
              <w:rPr>
                <w:rFonts w:ascii="ＭＳ 明朝" w:hAnsi="ＭＳ 明朝" w:hint="eastAsia"/>
                <w:sz w:val="20"/>
                <w:szCs w:val="20"/>
              </w:rPr>
              <w:t>中期的</w:t>
            </w:r>
          </w:p>
          <w:p w14:paraId="3384AA53" w14:textId="77777777" w:rsidR="00897939" w:rsidRPr="00DE4A60" w:rsidRDefault="00897939" w:rsidP="00557E2B">
            <w:pPr>
              <w:spacing w:line="240" w:lineRule="exact"/>
              <w:jc w:val="center"/>
              <w:rPr>
                <w:rFonts w:ascii="ＭＳ 明朝" w:hAnsi="ＭＳ 明朝"/>
                <w:spacing w:val="-20"/>
                <w:sz w:val="20"/>
                <w:szCs w:val="20"/>
              </w:rPr>
            </w:pPr>
            <w:r w:rsidRPr="00DE4A60">
              <w:rPr>
                <w:rFonts w:ascii="ＭＳ 明朝" w:hAnsi="ＭＳ 明朝" w:hint="eastAsia"/>
                <w:sz w:val="20"/>
                <w:szCs w:val="20"/>
              </w:rPr>
              <w:t>目標</w:t>
            </w:r>
          </w:p>
        </w:tc>
        <w:tc>
          <w:tcPr>
            <w:tcW w:w="2020" w:type="dxa"/>
            <w:shd w:val="clear" w:color="auto" w:fill="auto"/>
            <w:vAlign w:val="center"/>
          </w:tcPr>
          <w:p w14:paraId="03870B2C" w14:textId="77777777" w:rsidR="00897939" w:rsidRPr="00DE4A60" w:rsidRDefault="00897939" w:rsidP="00557E2B">
            <w:pPr>
              <w:spacing w:line="320" w:lineRule="exact"/>
              <w:jc w:val="center"/>
              <w:rPr>
                <w:rFonts w:ascii="ＭＳ 明朝" w:hAnsi="ＭＳ 明朝"/>
                <w:sz w:val="20"/>
                <w:szCs w:val="20"/>
              </w:rPr>
            </w:pPr>
            <w:r w:rsidRPr="00DE4A60">
              <w:rPr>
                <w:rFonts w:ascii="ＭＳ 明朝" w:hAnsi="ＭＳ 明朝" w:hint="eastAsia"/>
                <w:sz w:val="20"/>
                <w:szCs w:val="20"/>
              </w:rPr>
              <w:t>今年度の重点目標</w:t>
            </w:r>
          </w:p>
        </w:tc>
        <w:tc>
          <w:tcPr>
            <w:tcW w:w="3686" w:type="dxa"/>
            <w:tcBorders>
              <w:right w:val="dashed" w:sz="4" w:space="0" w:color="auto"/>
            </w:tcBorders>
            <w:shd w:val="clear" w:color="auto" w:fill="auto"/>
            <w:vAlign w:val="center"/>
          </w:tcPr>
          <w:p w14:paraId="6EC4425E" w14:textId="77777777" w:rsidR="00897939" w:rsidRPr="00DE4A60" w:rsidRDefault="00897939" w:rsidP="00557E2B">
            <w:pPr>
              <w:spacing w:line="320" w:lineRule="exact"/>
              <w:jc w:val="center"/>
              <w:rPr>
                <w:rFonts w:ascii="ＭＳ 明朝" w:hAnsi="ＭＳ 明朝"/>
                <w:sz w:val="20"/>
                <w:szCs w:val="20"/>
              </w:rPr>
            </w:pPr>
            <w:r w:rsidRPr="00DE4A60">
              <w:rPr>
                <w:rFonts w:ascii="ＭＳ 明朝" w:hAnsi="ＭＳ 明朝" w:hint="eastAsia"/>
                <w:sz w:val="20"/>
                <w:szCs w:val="20"/>
              </w:rPr>
              <w:t>具体的な取組計画・内容</w:t>
            </w:r>
          </w:p>
        </w:tc>
        <w:tc>
          <w:tcPr>
            <w:tcW w:w="4819" w:type="dxa"/>
            <w:tcBorders>
              <w:right w:val="dashed" w:sz="4" w:space="0" w:color="auto"/>
            </w:tcBorders>
            <w:vAlign w:val="center"/>
          </w:tcPr>
          <w:p w14:paraId="7A32F081" w14:textId="50FB9DC1" w:rsidR="00897939" w:rsidRPr="00775BBE" w:rsidRDefault="00897939" w:rsidP="00557E2B">
            <w:pPr>
              <w:spacing w:line="320" w:lineRule="exact"/>
              <w:jc w:val="center"/>
              <w:rPr>
                <w:rFonts w:ascii="ＭＳ 明朝" w:hAnsi="ＭＳ 明朝"/>
                <w:sz w:val="20"/>
                <w:szCs w:val="20"/>
              </w:rPr>
            </w:pPr>
            <w:r w:rsidRPr="00775BBE">
              <w:rPr>
                <w:rFonts w:ascii="ＭＳ 明朝" w:hAnsi="ＭＳ 明朝" w:hint="eastAsia"/>
                <w:sz w:val="20"/>
                <w:szCs w:val="20"/>
              </w:rPr>
              <w:t>評価指標</w:t>
            </w:r>
            <w:r w:rsidR="0004668B" w:rsidRPr="00775BBE">
              <w:rPr>
                <w:rFonts w:ascii="ＭＳ 明朝" w:hAnsi="ＭＳ 明朝" w:hint="eastAsia"/>
                <w:sz w:val="20"/>
                <w:szCs w:val="20"/>
              </w:rPr>
              <w:t>［</w:t>
            </w:r>
            <w:r w:rsidR="005811E6" w:rsidRPr="00775BBE">
              <w:rPr>
                <w:rFonts w:ascii="ＭＳ 明朝" w:hAnsi="ＭＳ 明朝"/>
                <w:sz w:val="20"/>
                <w:szCs w:val="20"/>
              </w:rPr>
              <w:t>R</w:t>
            </w:r>
            <w:r w:rsidR="005811E6">
              <w:rPr>
                <w:rFonts w:ascii="ＭＳ 明朝" w:hAnsi="ＭＳ 明朝" w:hint="eastAsia"/>
                <w:sz w:val="20"/>
                <w:szCs w:val="20"/>
              </w:rPr>
              <w:t>３</w:t>
            </w:r>
            <w:r w:rsidR="0004668B" w:rsidRPr="00775BBE">
              <w:rPr>
                <w:rFonts w:ascii="ＭＳ 明朝" w:hAnsi="ＭＳ 明朝" w:hint="eastAsia"/>
                <w:sz w:val="20"/>
                <w:szCs w:val="20"/>
              </w:rPr>
              <w:t>年度値］</w:t>
            </w:r>
          </w:p>
        </w:tc>
        <w:tc>
          <w:tcPr>
            <w:tcW w:w="3473" w:type="dxa"/>
            <w:tcBorders>
              <w:left w:val="dashed" w:sz="4" w:space="0" w:color="auto"/>
              <w:right w:val="single" w:sz="4" w:space="0" w:color="auto"/>
            </w:tcBorders>
            <w:shd w:val="clear" w:color="auto" w:fill="auto"/>
            <w:vAlign w:val="center"/>
          </w:tcPr>
          <w:p w14:paraId="0F41757C" w14:textId="77777777" w:rsidR="00897939" w:rsidRPr="00DE4A60" w:rsidRDefault="00897939" w:rsidP="00557E2B">
            <w:pPr>
              <w:spacing w:line="320" w:lineRule="exact"/>
              <w:jc w:val="center"/>
              <w:rPr>
                <w:rFonts w:ascii="ＭＳ 明朝" w:hAnsi="ＭＳ 明朝"/>
                <w:sz w:val="20"/>
                <w:szCs w:val="20"/>
              </w:rPr>
            </w:pPr>
            <w:r w:rsidRPr="00DE4A60">
              <w:rPr>
                <w:rFonts w:ascii="ＭＳ 明朝" w:hAnsi="ＭＳ 明朝" w:hint="eastAsia"/>
                <w:sz w:val="20"/>
                <w:szCs w:val="20"/>
              </w:rPr>
              <w:t>自己評価</w:t>
            </w:r>
          </w:p>
        </w:tc>
      </w:tr>
      <w:tr w:rsidR="004F495B" w:rsidRPr="00DE4A60" w14:paraId="3B78BD38" w14:textId="77777777" w:rsidTr="004F495B">
        <w:trPr>
          <w:jc w:val="center"/>
        </w:trPr>
        <w:tc>
          <w:tcPr>
            <w:tcW w:w="881" w:type="dxa"/>
            <w:shd w:val="clear" w:color="auto" w:fill="auto"/>
            <w:vAlign w:val="center"/>
          </w:tcPr>
          <w:p w14:paraId="32FF6AD6" w14:textId="6A0ABC9C" w:rsidR="004F495B" w:rsidRPr="00DE4A60" w:rsidRDefault="005811E6" w:rsidP="004F495B">
            <w:pPr>
              <w:spacing w:line="280" w:lineRule="exact"/>
              <w:jc w:val="center"/>
              <w:rPr>
                <w:rFonts w:ascii="ＭＳ 明朝" w:hAnsi="ＭＳ 明朝"/>
                <w:sz w:val="20"/>
                <w:szCs w:val="20"/>
              </w:rPr>
            </w:pPr>
            <w:r w:rsidRPr="00DE4A60">
              <w:rPr>
                <w:rFonts w:ascii="ＭＳ 明朝" w:hAnsi="ＭＳ 明朝" w:hint="eastAsia"/>
                <w:sz w:val="20"/>
                <w:szCs w:val="20"/>
              </w:rPr>
              <w:t>１</w:t>
            </w:r>
          </w:p>
          <w:p w14:paraId="0BB25CA7" w14:textId="77777777" w:rsidR="004F495B" w:rsidRPr="00DE4A60" w:rsidRDefault="004F495B" w:rsidP="004F495B">
            <w:pPr>
              <w:spacing w:line="280" w:lineRule="exact"/>
              <w:jc w:val="center"/>
              <w:rPr>
                <w:rFonts w:ascii="ＭＳ 明朝" w:hAnsi="ＭＳ 明朝"/>
                <w:sz w:val="20"/>
                <w:szCs w:val="20"/>
              </w:rPr>
            </w:pPr>
            <w:r w:rsidRPr="00DE4A60">
              <w:rPr>
                <w:rFonts w:ascii="ＭＳ 明朝" w:hAnsi="ＭＳ 明朝" w:hint="eastAsia"/>
                <w:sz w:val="20"/>
                <w:szCs w:val="20"/>
              </w:rPr>
              <w:t xml:space="preserve">　</w:t>
            </w:r>
          </w:p>
          <w:p w14:paraId="54991C07" w14:textId="77777777" w:rsidR="004F495B" w:rsidRPr="00DE4A60" w:rsidRDefault="004F495B" w:rsidP="004F495B">
            <w:pPr>
              <w:spacing w:line="280" w:lineRule="exact"/>
              <w:jc w:val="center"/>
              <w:rPr>
                <w:rFonts w:ascii="ＭＳ 明朝" w:hAnsi="ＭＳ 明朝"/>
                <w:sz w:val="20"/>
                <w:szCs w:val="20"/>
              </w:rPr>
            </w:pPr>
            <w:r w:rsidRPr="00DE4A60">
              <w:rPr>
                <w:rFonts w:ascii="ＭＳ 明朝" w:hAnsi="ＭＳ 明朝" w:hint="eastAsia"/>
                <w:sz w:val="20"/>
                <w:szCs w:val="20"/>
              </w:rPr>
              <w:t>高</w:t>
            </w:r>
          </w:p>
          <w:p w14:paraId="10D51C93" w14:textId="77777777" w:rsidR="004F495B" w:rsidRPr="00DE4A60" w:rsidRDefault="004F495B" w:rsidP="004F495B">
            <w:pPr>
              <w:spacing w:line="280" w:lineRule="exact"/>
              <w:jc w:val="center"/>
              <w:rPr>
                <w:rFonts w:ascii="ＭＳ 明朝" w:hAnsi="ＭＳ 明朝"/>
                <w:sz w:val="20"/>
                <w:szCs w:val="20"/>
              </w:rPr>
            </w:pPr>
            <w:r w:rsidRPr="00DE4A60">
              <w:rPr>
                <w:rFonts w:ascii="ＭＳ 明朝" w:hAnsi="ＭＳ 明朝" w:hint="eastAsia"/>
                <w:sz w:val="20"/>
                <w:szCs w:val="20"/>
              </w:rPr>
              <w:t>い</w:t>
            </w:r>
          </w:p>
          <w:p w14:paraId="5AB5F9AF" w14:textId="77777777" w:rsidR="004F495B" w:rsidRPr="00DE4A60" w:rsidRDefault="004F495B" w:rsidP="004F495B">
            <w:pPr>
              <w:spacing w:line="280" w:lineRule="exact"/>
              <w:jc w:val="center"/>
              <w:rPr>
                <w:rFonts w:ascii="ＭＳ 明朝" w:hAnsi="ＭＳ 明朝"/>
                <w:sz w:val="20"/>
                <w:szCs w:val="20"/>
              </w:rPr>
            </w:pPr>
            <w:r w:rsidRPr="00DE4A60">
              <w:rPr>
                <w:rFonts w:ascii="ＭＳ 明朝" w:hAnsi="ＭＳ 明朝" w:hint="eastAsia"/>
                <w:sz w:val="20"/>
                <w:szCs w:val="20"/>
              </w:rPr>
              <w:t>学</w:t>
            </w:r>
          </w:p>
          <w:p w14:paraId="123896F4" w14:textId="77777777" w:rsidR="004F495B" w:rsidRPr="00DE4A60" w:rsidRDefault="004F495B" w:rsidP="004F495B">
            <w:pPr>
              <w:spacing w:line="280" w:lineRule="exact"/>
              <w:jc w:val="center"/>
              <w:rPr>
                <w:rFonts w:ascii="ＭＳ 明朝" w:hAnsi="ＭＳ 明朝"/>
                <w:sz w:val="20"/>
                <w:szCs w:val="20"/>
              </w:rPr>
            </w:pPr>
            <w:r w:rsidRPr="00DE4A60">
              <w:rPr>
                <w:rFonts w:ascii="ＭＳ 明朝" w:hAnsi="ＭＳ 明朝" w:hint="eastAsia"/>
                <w:sz w:val="20"/>
                <w:szCs w:val="20"/>
              </w:rPr>
              <w:t>力</w:t>
            </w:r>
          </w:p>
          <w:p w14:paraId="2003C318" w14:textId="77777777" w:rsidR="004F495B" w:rsidRPr="00DE4A60" w:rsidRDefault="004F495B" w:rsidP="004F495B">
            <w:pPr>
              <w:spacing w:line="280" w:lineRule="exact"/>
              <w:jc w:val="center"/>
              <w:rPr>
                <w:rFonts w:ascii="ＭＳ 明朝" w:hAnsi="ＭＳ 明朝"/>
                <w:sz w:val="20"/>
                <w:szCs w:val="20"/>
              </w:rPr>
            </w:pPr>
            <w:r w:rsidRPr="00DE4A60">
              <w:rPr>
                <w:rFonts w:ascii="ＭＳ 明朝" w:hAnsi="ＭＳ 明朝" w:hint="eastAsia"/>
                <w:sz w:val="20"/>
                <w:szCs w:val="20"/>
              </w:rPr>
              <w:t>の</w:t>
            </w:r>
          </w:p>
          <w:p w14:paraId="4B6028E3" w14:textId="77777777" w:rsidR="004F495B" w:rsidRPr="00DE4A60" w:rsidRDefault="004F495B" w:rsidP="004F495B">
            <w:pPr>
              <w:spacing w:line="280" w:lineRule="exact"/>
              <w:jc w:val="center"/>
              <w:rPr>
                <w:rFonts w:ascii="ＭＳ 明朝" w:hAnsi="ＭＳ 明朝"/>
                <w:sz w:val="20"/>
                <w:szCs w:val="20"/>
              </w:rPr>
            </w:pPr>
            <w:r w:rsidRPr="00DE4A60">
              <w:rPr>
                <w:rFonts w:ascii="ＭＳ 明朝" w:hAnsi="ＭＳ 明朝" w:hint="eastAsia"/>
                <w:sz w:val="20"/>
                <w:szCs w:val="20"/>
              </w:rPr>
              <w:t>育</w:t>
            </w:r>
          </w:p>
          <w:p w14:paraId="430D7D02" w14:textId="77777777" w:rsidR="004F495B" w:rsidRPr="00DE4A60" w:rsidRDefault="004F495B" w:rsidP="004F495B">
            <w:pPr>
              <w:spacing w:line="280" w:lineRule="exact"/>
              <w:jc w:val="center"/>
              <w:rPr>
                <w:rFonts w:ascii="ＭＳ 明朝" w:hAnsi="ＭＳ 明朝"/>
                <w:sz w:val="20"/>
                <w:szCs w:val="20"/>
              </w:rPr>
            </w:pPr>
            <w:r w:rsidRPr="00DE4A60">
              <w:rPr>
                <w:rFonts w:ascii="ＭＳ 明朝" w:hAnsi="ＭＳ 明朝" w:hint="eastAsia"/>
                <w:sz w:val="20"/>
                <w:szCs w:val="20"/>
              </w:rPr>
              <w:t>成</w:t>
            </w:r>
          </w:p>
        </w:tc>
        <w:tc>
          <w:tcPr>
            <w:tcW w:w="2020" w:type="dxa"/>
            <w:shd w:val="clear" w:color="auto" w:fill="auto"/>
          </w:tcPr>
          <w:p w14:paraId="778188D2" w14:textId="65976C13" w:rsidR="004F495B" w:rsidRPr="000A696F" w:rsidRDefault="004F495B" w:rsidP="00423358">
            <w:pPr>
              <w:spacing w:line="280" w:lineRule="exact"/>
              <w:ind w:left="500" w:hangingChars="250" w:hanging="500"/>
              <w:rPr>
                <w:rFonts w:ascii="ＭＳ 明朝" w:hAnsi="ＭＳ 明朝"/>
                <w:sz w:val="20"/>
                <w:szCs w:val="20"/>
              </w:rPr>
            </w:pPr>
            <w:r w:rsidRPr="000A696F">
              <w:rPr>
                <w:rFonts w:ascii="ＭＳ 明朝" w:hAnsi="ＭＳ 明朝" w:hint="eastAsia"/>
                <w:sz w:val="20"/>
                <w:szCs w:val="20"/>
              </w:rPr>
              <w:t>（</w:t>
            </w:r>
            <w:r w:rsidR="005811E6" w:rsidRPr="000A696F">
              <w:rPr>
                <w:rFonts w:ascii="ＭＳ 明朝" w:hAnsi="ＭＳ 明朝" w:hint="eastAsia"/>
                <w:sz w:val="20"/>
                <w:szCs w:val="20"/>
              </w:rPr>
              <w:t>１</w:t>
            </w:r>
            <w:r w:rsidRPr="000A696F">
              <w:rPr>
                <w:rFonts w:ascii="ＭＳ 明朝" w:hAnsi="ＭＳ 明朝" w:hint="eastAsia"/>
                <w:sz w:val="20"/>
                <w:szCs w:val="20"/>
              </w:rPr>
              <w:t>）アカデミックな授業</w:t>
            </w:r>
          </w:p>
          <w:p w14:paraId="3F6ACAFD" w14:textId="77777777" w:rsidR="004F495B" w:rsidRPr="000A696F" w:rsidRDefault="004F495B" w:rsidP="004F495B">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～北野生の「凄さ」が「輝く」授業づくり～</w:t>
            </w:r>
          </w:p>
          <w:p w14:paraId="7EFA188F" w14:textId="77777777" w:rsidR="004F495B" w:rsidRPr="000A696F" w:rsidRDefault="004F495B" w:rsidP="004F495B">
            <w:pPr>
              <w:spacing w:line="280" w:lineRule="exact"/>
              <w:ind w:left="200" w:hangingChars="100" w:hanging="200"/>
              <w:rPr>
                <w:rFonts w:ascii="ＭＳ 明朝" w:hAnsi="ＭＳ 明朝"/>
                <w:sz w:val="20"/>
                <w:szCs w:val="20"/>
              </w:rPr>
            </w:pPr>
          </w:p>
          <w:p w14:paraId="5B8D1F2F" w14:textId="77777777" w:rsidR="004F495B" w:rsidRPr="000A696F" w:rsidRDefault="004F495B" w:rsidP="00423358">
            <w:pPr>
              <w:spacing w:line="280" w:lineRule="exact"/>
              <w:ind w:left="400" w:hangingChars="200" w:hanging="400"/>
              <w:rPr>
                <w:rFonts w:ascii="ＭＳ 明朝" w:hAnsi="ＭＳ 明朝"/>
                <w:sz w:val="20"/>
                <w:szCs w:val="20"/>
              </w:rPr>
            </w:pPr>
            <w:r w:rsidRPr="000A696F">
              <w:rPr>
                <w:rFonts w:ascii="ＭＳ 明朝" w:hAnsi="ＭＳ 明朝" w:hint="eastAsia"/>
                <w:sz w:val="20"/>
                <w:szCs w:val="20"/>
              </w:rPr>
              <w:t>ア　教職員の授業スキルの向上</w:t>
            </w:r>
          </w:p>
          <w:p w14:paraId="4FF22404" w14:textId="77777777" w:rsidR="004F495B" w:rsidRPr="000A696F" w:rsidRDefault="004F495B" w:rsidP="004F495B">
            <w:pPr>
              <w:spacing w:line="280" w:lineRule="exact"/>
              <w:ind w:left="200" w:hangingChars="100" w:hanging="200"/>
              <w:rPr>
                <w:rFonts w:ascii="ＭＳ 明朝" w:hAnsi="ＭＳ 明朝"/>
                <w:sz w:val="20"/>
                <w:szCs w:val="20"/>
              </w:rPr>
            </w:pPr>
          </w:p>
          <w:p w14:paraId="175C9468" w14:textId="77777777" w:rsidR="004F495B" w:rsidRPr="000A696F" w:rsidRDefault="004F495B" w:rsidP="004F495B">
            <w:pPr>
              <w:spacing w:line="280" w:lineRule="exact"/>
              <w:ind w:left="200" w:hangingChars="100" w:hanging="200"/>
              <w:rPr>
                <w:rFonts w:ascii="ＭＳ 明朝" w:hAnsi="ＭＳ 明朝"/>
                <w:sz w:val="20"/>
                <w:szCs w:val="20"/>
              </w:rPr>
            </w:pPr>
          </w:p>
          <w:p w14:paraId="55B62349" w14:textId="77777777" w:rsidR="004F495B" w:rsidRPr="000A696F" w:rsidRDefault="004F495B" w:rsidP="004F495B">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イ　研鑽機会の充実</w:t>
            </w:r>
          </w:p>
          <w:p w14:paraId="477488A0" w14:textId="77777777" w:rsidR="004F495B" w:rsidRPr="000A696F" w:rsidRDefault="004F495B" w:rsidP="004F495B">
            <w:pPr>
              <w:spacing w:line="280" w:lineRule="exact"/>
              <w:ind w:left="200" w:hangingChars="100" w:hanging="200"/>
              <w:rPr>
                <w:rFonts w:ascii="ＭＳ 明朝" w:hAnsi="ＭＳ 明朝"/>
                <w:sz w:val="20"/>
                <w:szCs w:val="20"/>
              </w:rPr>
            </w:pPr>
          </w:p>
          <w:p w14:paraId="5CAA4B8C" w14:textId="77777777" w:rsidR="004F495B" w:rsidRPr="000A696F" w:rsidRDefault="004F495B" w:rsidP="004F495B">
            <w:pPr>
              <w:spacing w:line="280" w:lineRule="exact"/>
              <w:ind w:left="200" w:hangingChars="100" w:hanging="200"/>
              <w:rPr>
                <w:rFonts w:ascii="ＭＳ 明朝" w:hAnsi="ＭＳ 明朝"/>
                <w:sz w:val="20"/>
                <w:szCs w:val="20"/>
              </w:rPr>
            </w:pPr>
          </w:p>
          <w:p w14:paraId="0C212982" w14:textId="77777777" w:rsidR="004F495B" w:rsidRPr="000A696F" w:rsidRDefault="004F495B" w:rsidP="004F495B">
            <w:pPr>
              <w:spacing w:line="280" w:lineRule="exact"/>
              <w:ind w:left="200" w:hangingChars="100" w:hanging="200"/>
              <w:rPr>
                <w:rFonts w:ascii="ＭＳ 明朝" w:hAnsi="ＭＳ 明朝"/>
                <w:sz w:val="20"/>
                <w:szCs w:val="20"/>
              </w:rPr>
            </w:pPr>
          </w:p>
          <w:p w14:paraId="6F420610" w14:textId="77777777" w:rsidR="004F495B" w:rsidRPr="000A696F" w:rsidRDefault="004F495B" w:rsidP="004F495B">
            <w:pPr>
              <w:spacing w:line="280" w:lineRule="exact"/>
              <w:ind w:left="200" w:hangingChars="100" w:hanging="200"/>
              <w:rPr>
                <w:rFonts w:ascii="ＭＳ 明朝" w:hAnsi="ＭＳ 明朝"/>
                <w:sz w:val="20"/>
                <w:szCs w:val="20"/>
              </w:rPr>
            </w:pPr>
          </w:p>
          <w:p w14:paraId="52EF8999" w14:textId="77777777" w:rsidR="004F495B" w:rsidRPr="000A696F" w:rsidRDefault="004F495B" w:rsidP="004F495B">
            <w:pPr>
              <w:spacing w:line="280" w:lineRule="exact"/>
              <w:ind w:left="200" w:hangingChars="100" w:hanging="200"/>
              <w:rPr>
                <w:rFonts w:ascii="ＭＳ 明朝" w:hAnsi="ＭＳ 明朝"/>
                <w:sz w:val="20"/>
                <w:szCs w:val="20"/>
              </w:rPr>
            </w:pPr>
          </w:p>
          <w:p w14:paraId="4A7EA11A" w14:textId="77777777" w:rsidR="004F495B" w:rsidRPr="000A696F" w:rsidRDefault="004F495B" w:rsidP="004F495B">
            <w:pPr>
              <w:spacing w:line="280" w:lineRule="exact"/>
              <w:ind w:left="200" w:hangingChars="100" w:hanging="200"/>
              <w:rPr>
                <w:rFonts w:ascii="ＭＳ 明朝" w:hAnsi="ＭＳ 明朝"/>
                <w:sz w:val="20"/>
                <w:szCs w:val="20"/>
              </w:rPr>
            </w:pPr>
          </w:p>
          <w:p w14:paraId="76F73936" w14:textId="77777777" w:rsidR="004F495B" w:rsidRPr="000A696F" w:rsidRDefault="004F495B" w:rsidP="004F495B">
            <w:pPr>
              <w:spacing w:line="280" w:lineRule="exact"/>
              <w:ind w:left="200" w:hangingChars="100" w:hanging="200"/>
              <w:rPr>
                <w:rFonts w:ascii="ＭＳ 明朝" w:hAnsi="ＭＳ 明朝"/>
                <w:sz w:val="20"/>
                <w:szCs w:val="20"/>
              </w:rPr>
            </w:pPr>
          </w:p>
          <w:p w14:paraId="055AB37F" w14:textId="77777777" w:rsidR="004F495B" w:rsidRPr="000A696F" w:rsidRDefault="004F495B" w:rsidP="004F495B">
            <w:pPr>
              <w:spacing w:line="280" w:lineRule="exact"/>
              <w:ind w:left="200" w:hangingChars="100" w:hanging="200"/>
              <w:rPr>
                <w:rFonts w:ascii="ＭＳ 明朝" w:hAnsi="ＭＳ 明朝"/>
                <w:sz w:val="20"/>
                <w:szCs w:val="20"/>
              </w:rPr>
            </w:pPr>
          </w:p>
          <w:p w14:paraId="03A4D1C1" w14:textId="026FB0C4" w:rsidR="004F495B" w:rsidRPr="000A696F" w:rsidRDefault="004F495B" w:rsidP="00423358">
            <w:pPr>
              <w:spacing w:line="280" w:lineRule="exact"/>
              <w:ind w:left="500" w:hangingChars="250" w:hanging="500"/>
              <w:rPr>
                <w:rFonts w:ascii="ＭＳ 明朝" w:hAnsi="ＭＳ 明朝"/>
                <w:sz w:val="20"/>
                <w:szCs w:val="20"/>
              </w:rPr>
            </w:pPr>
            <w:r w:rsidRPr="000A696F">
              <w:rPr>
                <w:rFonts w:ascii="ＭＳ 明朝" w:hAnsi="ＭＳ 明朝" w:hint="eastAsia"/>
                <w:sz w:val="20"/>
                <w:szCs w:val="20"/>
              </w:rPr>
              <w:t>（</w:t>
            </w:r>
            <w:r w:rsidR="005811E6" w:rsidRPr="000A696F">
              <w:rPr>
                <w:rFonts w:ascii="ＭＳ 明朝" w:hAnsi="ＭＳ 明朝" w:hint="eastAsia"/>
                <w:sz w:val="20"/>
                <w:szCs w:val="20"/>
              </w:rPr>
              <w:t>２</w:t>
            </w:r>
            <w:r w:rsidRPr="000A696F">
              <w:rPr>
                <w:rFonts w:ascii="ＭＳ 明朝" w:hAnsi="ＭＳ 明朝" w:hint="eastAsia"/>
                <w:sz w:val="20"/>
                <w:szCs w:val="20"/>
              </w:rPr>
              <w:t>）主体的に学ぶ意欲・態度の育成</w:t>
            </w:r>
          </w:p>
          <w:p w14:paraId="650F7895" w14:textId="77777777" w:rsidR="004F495B" w:rsidRPr="000A696F" w:rsidRDefault="004F495B" w:rsidP="004F495B">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ア　自学自習の推進</w:t>
            </w:r>
          </w:p>
          <w:p w14:paraId="1D91D10F" w14:textId="77777777" w:rsidR="004F495B" w:rsidRPr="000A696F" w:rsidRDefault="004F495B" w:rsidP="004F495B">
            <w:pPr>
              <w:spacing w:line="280" w:lineRule="exact"/>
              <w:ind w:left="200" w:hangingChars="100" w:hanging="200"/>
              <w:rPr>
                <w:rFonts w:ascii="ＭＳ 明朝" w:hAnsi="ＭＳ 明朝"/>
                <w:sz w:val="20"/>
                <w:szCs w:val="20"/>
              </w:rPr>
            </w:pPr>
          </w:p>
          <w:p w14:paraId="7E0DF99F" w14:textId="77777777" w:rsidR="004F495B" w:rsidRPr="000A696F" w:rsidRDefault="004F495B" w:rsidP="004F495B">
            <w:pPr>
              <w:spacing w:line="280" w:lineRule="exact"/>
              <w:ind w:left="200" w:hangingChars="100" w:hanging="200"/>
              <w:rPr>
                <w:rFonts w:ascii="ＭＳ 明朝" w:hAnsi="ＭＳ 明朝"/>
                <w:sz w:val="20"/>
                <w:szCs w:val="20"/>
              </w:rPr>
            </w:pPr>
          </w:p>
          <w:p w14:paraId="792E4C68" w14:textId="77777777" w:rsidR="004F495B" w:rsidRPr="000A696F" w:rsidRDefault="004F495B" w:rsidP="004F495B">
            <w:pPr>
              <w:spacing w:line="280" w:lineRule="exact"/>
              <w:ind w:left="200" w:hangingChars="100" w:hanging="200"/>
              <w:rPr>
                <w:rFonts w:ascii="ＭＳ 明朝" w:hAnsi="ＭＳ 明朝"/>
                <w:sz w:val="20"/>
                <w:szCs w:val="20"/>
              </w:rPr>
            </w:pPr>
          </w:p>
          <w:p w14:paraId="00363788" w14:textId="77777777" w:rsidR="004F495B" w:rsidRPr="000A696F" w:rsidRDefault="004F495B" w:rsidP="004F495B">
            <w:pPr>
              <w:spacing w:line="280" w:lineRule="exact"/>
              <w:ind w:left="200" w:hangingChars="100" w:hanging="200"/>
              <w:rPr>
                <w:rFonts w:ascii="ＭＳ 明朝" w:hAnsi="ＭＳ 明朝"/>
                <w:sz w:val="20"/>
                <w:szCs w:val="20"/>
              </w:rPr>
            </w:pPr>
          </w:p>
          <w:p w14:paraId="3AFD18B9" w14:textId="77777777" w:rsidR="004F495B" w:rsidRPr="000A696F" w:rsidRDefault="004F495B" w:rsidP="004F495B">
            <w:pPr>
              <w:spacing w:line="280" w:lineRule="exact"/>
              <w:ind w:left="200" w:hangingChars="100" w:hanging="200"/>
              <w:rPr>
                <w:rFonts w:ascii="ＭＳ 明朝" w:hAnsi="ＭＳ 明朝"/>
                <w:sz w:val="20"/>
                <w:szCs w:val="20"/>
              </w:rPr>
            </w:pPr>
          </w:p>
          <w:p w14:paraId="1AAA5384" w14:textId="77777777" w:rsidR="004F495B" w:rsidRPr="000A696F" w:rsidRDefault="004F495B" w:rsidP="004F495B">
            <w:pPr>
              <w:spacing w:line="280" w:lineRule="exact"/>
              <w:ind w:left="200" w:hangingChars="100" w:hanging="200"/>
              <w:rPr>
                <w:rFonts w:ascii="ＭＳ 明朝" w:hAnsi="ＭＳ 明朝"/>
                <w:sz w:val="20"/>
                <w:szCs w:val="20"/>
              </w:rPr>
            </w:pPr>
          </w:p>
          <w:p w14:paraId="1352BCCF" w14:textId="77777777" w:rsidR="004F495B" w:rsidRPr="000A696F" w:rsidRDefault="004F495B" w:rsidP="004F495B">
            <w:pPr>
              <w:spacing w:line="280" w:lineRule="exact"/>
              <w:ind w:left="200" w:hangingChars="100" w:hanging="200"/>
              <w:rPr>
                <w:rFonts w:ascii="ＭＳ 明朝" w:hAnsi="ＭＳ 明朝"/>
                <w:sz w:val="20"/>
                <w:szCs w:val="20"/>
              </w:rPr>
            </w:pPr>
          </w:p>
          <w:p w14:paraId="6821FA1C" w14:textId="77777777" w:rsidR="004F495B" w:rsidRPr="000A696F" w:rsidRDefault="004F495B" w:rsidP="00423358">
            <w:pPr>
              <w:spacing w:line="280" w:lineRule="exact"/>
              <w:ind w:left="400" w:hangingChars="200" w:hanging="400"/>
              <w:rPr>
                <w:rFonts w:ascii="ＭＳ 明朝" w:hAnsi="ＭＳ 明朝"/>
                <w:sz w:val="20"/>
                <w:szCs w:val="20"/>
              </w:rPr>
            </w:pPr>
            <w:r w:rsidRPr="000A696F">
              <w:rPr>
                <w:rFonts w:ascii="ＭＳ 明朝" w:hAnsi="ＭＳ 明朝" w:hint="eastAsia"/>
                <w:sz w:val="20"/>
                <w:szCs w:val="20"/>
              </w:rPr>
              <w:t>イ　キャリア教育の充実</w:t>
            </w:r>
          </w:p>
        </w:tc>
        <w:tc>
          <w:tcPr>
            <w:tcW w:w="3686" w:type="dxa"/>
            <w:tcBorders>
              <w:right w:val="dashed" w:sz="4" w:space="0" w:color="auto"/>
            </w:tcBorders>
            <w:shd w:val="clear" w:color="auto" w:fill="auto"/>
          </w:tcPr>
          <w:p w14:paraId="7A84E4C0" w14:textId="411383C5" w:rsidR="004F495B" w:rsidRPr="000A696F" w:rsidRDefault="004F495B" w:rsidP="004F495B">
            <w:pPr>
              <w:spacing w:line="280" w:lineRule="exact"/>
              <w:ind w:left="400" w:hangingChars="200" w:hanging="400"/>
              <w:rPr>
                <w:rFonts w:ascii="ＭＳ 明朝" w:hAnsi="ＭＳ 明朝"/>
                <w:sz w:val="20"/>
                <w:szCs w:val="20"/>
              </w:rPr>
            </w:pPr>
            <w:r w:rsidRPr="000A696F">
              <w:rPr>
                <w:rFonts w:ascii="ＭＳ 明朝" w:hAnsi="ＭＳ 明朝" w:hint="eastAsia"/>
                <w:sz w:val="20"/>
                <w:szCs w:val="20"/>
              </w:rPr>
              <w:t>（</w:t>
            </w:r>
            <w:r w:rsidR="005811E6" w:rsidRPr="000A696F">
              <w:rPr>
                <w:rFonts w:ascii="ＭＳ 明朝" w:hAnsi="ＭＳ 明朝" w:hint="eastAsia"/>
                <w:sz w:val="20"/>
                <w:szCs w:val="20"/>
              </w:rPr>
              <w:t>１</w:t>
            </w:r>
            <w:r w:rsidRPr="000A696F">
              <w:rPr>
                <w:rFonts w:ascii="ＭＳ 明朝" w:hAnsi="ＭＳ 明朝" w:hint="eastAsia"/>
                <w:sz w:val="20"/>
                <w:szCs w:val="20"/>
              </w:rPr>
              <w:t>）ア</w:t>
            </w:r>
          </w:p>
          <w:p w14:paraId="57489F1F" w14:textId="59A86DC5" w:rsidR="004F495B" w:rsidRPr="000A696F" w:rsidRDefault="004F495B" w:rsidP="004F495B">
            <w:pPr>
              <w:spacing w:line="280" w:lineRule="exact"/>
              <w:ind w:left="400" w:hangingChars="200" w:hanging="400"/>
              <w:rPr>
                <w:rFonts w:ascii="ＭＳ 明朝" w:hAnsi="ＭＳ 明朝"/>
                <w:sz w:val="20"/>
                <w:szCs w:val="20"/>
              </w:rPr>
            </w:pPr>
            <w:r w:rsidRPr="000A696F">
              <w:rPr>
                <w:rFonts w:ascii="ＭＳ 明朝" w:hAnsi="ＭＳ 明朝" w:hint="eastAsia"/>
                <w:sz w:val="20"/>
                <w:szCs w:val="20"/>
              </w:rPr>
              <w:t>・校内での授業公開週間を実施</w:t>
            </w:r>
          </w:p>
          <w:p w14:paraId="180D4E64" w14:textId="77777777" w:rsidR="004F495B" w:rsidRPr="000A696F" w:rsidRDefault="004F495B" w:rsidP="004F495B">
            <w:pPr>
              <w:spacing w:line="280" w:lineRule="exact"/>
              <w:ind w:left="400" w:hangingChars="200" w:hanging="400"/>
              <w:rPr>
                <w:rFonts w:ascii="ＭＳ 明朝" w:hAnsi="ＭＳ 明朝"/>
                <w:sz w:val="20"/>
                <w:szCs w:val="20"/>
              </w:rPr>
            </w:pPr>
            <w:r w:rsidRPr="000A696F">
              <w:rPr>
                <w:rFonts w:ascii="ＭＳ 明朝" w:hAnsi="ＭＳ 明朝" w:hint="eastAsia"/>
                <w:sz w:val="20"/>
                <w:szCs w:val="20"/>
              </w:rPr>
              <w:t>・公開研究授業の実施</w:t>
            </w:r>
          </w:p>
          <w:p w14:paraId="51851BE8" w14:textId="77777777" w:rsidR="004F495B" w:rsidRPr="000A696F" w:rsidRDefault="004F495B" w:rsidP="004F495B">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・他校の初任者等教員との授業力向上研修の実施</w:t>
            </w:r>
          </w:p>
          <w:p w14:paraId="7A8C7B5A" w14:textId="77777777" w:rsidR="004F495B" w:rsidRPr="000A696F" w:rsidRDefault="004F495B" w:rsidP="004F495B">
            <w:pPr>
              <w:spacing w:line="280" w:lineRule="exact"/>
              <w:ind w:left="400" w:hangingChars="200" w:hanging="400"/>
              <w:rPr>
                <w:rFonts w:ascii="ＭＳ 明朝" w:hAnsi="ＭＳ 明朝"/>
                <w:sz w:val="20"/>
                <w:szCs w:val="20"/>
              </w:rPr>
            </w:pPr>
            <w:r w:rsidRPr="000A696F">
              <w:rPr>
                <w:rFonts w:ascii="ＭＳ 明朝" w:hAnsi="ＭＳ 明朝" w:hint="eastAsia"/>
                <w:sz w:val="20"/>
                <w:szCs w:val="20"/>
              </w:rPr>
              <w:t>・校内の教員相互の授業見学を継続。</w:t>
            </w:r>
          </w:p>
          <w:p w14:paraId="7A65375C" w14:textId="4FDA9B1A" w:rsidR="004F495B" w:rsidRPr="000A696F" w:rsidRDefault="004F495B" w:rsidP="004F495B">
            <w:pPr>
              <w:spacing w:line="280" w:lineRule="exact"/>
              <w:ind w:left="400" w:hangingChars="200" w:hanging="400"/>
              <w:rPr>
                <w:rFonts w:ascii="ＭＳ 明朝" w:hAnsi="ＭＳ 明朝"/>
                <w:sz w:val="20"/>
                <w:szCs w:val="20"/>
              </w:rPr>
            </w:pPr>
            <w:r w:rsidRPr="000A696F">
              <w:rPr>
                <w:rFonts w:ascii="ＭＳ 明朝" w:hAnsi="ＭＳ 明朝" w:hint="eastAsia"/>
                <w:sz w:val="20"/>
                <w:szCs w:val="20"/>
              </w:rPr>
              <w:t>・</w:t>
            </w:r>
            <w:r w:rsidR="005811E6" w:rsidRPr="000A696F">
              <w:rPr>
                <w:rFonts w:ascii="ＭＳ 明朝" w:hAnsi="ＭＳ 明朝"/>
                <w:sz w:val="20"/>
                <w:szCs w:val="20"/>
              </w:rPr>
              <w:t>ICT</w:t>
            </w:r>
            <w:r w:rsidRPr="000A696F">
              <w:rPr>
                <w:rFonts w:ascii="ＭＳ 明朝" w:hAnsi="ＭＳ 明朝" w:hint="eastAsia"/>
                <w:sz w:val="20"/>
                <w:szCs w:val="20"/>
              </w:rPr>
              <w:t>・オンライン学習等に係る教員研修の開催</w:t>
            </w:r>
          </w:p>
          <w:p w14:paraId="1809B471" w14:textId="77777777" w:rsidR="004F495B" w:rsidRPr="000A696F" w:rsidRDefault="004F495B" w:rsidP="004F495B">
            <w:pPr>
              <w:spacing w:line="280" w:lineRule="exact"/>
              <w:ind w:left="400" w:hangingChars="200" w:hanging="400"/>
              <w:rPr>
                <w:rFonts w:ascii="ＭＳ 明朝" w:hAnsi="ＭＳ 明朝"/>
                <w:sz w:val="20"/>
                <w:szCs w:val="20"/>
              </w:rPr>
            </w:pPr>
            <w:r w:rsidRPr="000A696F">
              <w:rPr>
                <w:rFonts w:ascii="ＭＳ 明朝" w:hAnsi="ＭＳ 明朝" w:hint="eastAsia"/>
                <w:sz w:val="20"/>
                <w:szCs w:val="20"/>
              </w:rPr>
              <w:t>イ</w:t>
            </w:r>
          </w:p>
          <w:p w14:paraId="475C1BCE" w14:textId="77777777" w:rsidR="004F495B" w:rsidRPr="000A696F" w:rsidRDefault="004F495B" w:rsidP="004F495B">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・他校や校外における授業研修等への参加者を増やす。</w:t>
            </w:r>
          </w:p>
          <w:p w14:paraId="33A395FD" w14:textId="77777777" w:rsidR="004F495B" w:rsidRPr="000A696F" w:rsidRDefault="004F495B" w:rsidP="004F495B">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・研修等への参加者と他の教員との間で研修内容等の共有化を図る仕組みをつくる。</w:t>
            </w:r>
          </w:p>
          <w:p w14:paraId="25BDD0D2" w14:textId="77777777" w:rsidR="004F495B" w:rsidRPr="000A696F" w:rsidRDefault="004F495B" w:rsidP="004F495B">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・教員の専門的知識を研鑽する機会のあり方について検討する。</w:t>
            </w:r>
          </w:p>
          <w:p w14:paraId="7E00CDD2" w14:textId="77777777" w:rsidR="004F495B" w:rsidRPr="000A696F" w:rsidRDefault="004F495B" w:rsidP="004F495B">
            <w:pPr>
              <w:spacing w:line="280" w:lineRule="exact"/>
              <w:ind w:left="200" w:hangingChars="100" w:hanging="200"/>
              <w:rPr>
                <w:rFonts w:ascii="ＭＳ 明朝" w:hAnsi="ＭＳ 明朝"/>
                <w:sz w:val="20"/>
                <w:szCs w:val="20"/>
              </w:rPr>
            </w:pPr>
          </w:p>
          <w:p w14:paraId="7FE4E0B4" w14:textId="77777777" w:rsidR="004F495B" w:rsidRDefault="004F495B" w:rsidP="004F495B">
            <w:pPr>
              <w:spacing w:line="280" w:lineRule="exact"/>
              <w:ind w:left="200" w:hangingChars="100" w:hanging="200"/>
              <w:rPr>
                <w:rFonts w:ascii="ＭＳ 明朝" w:hAnsi="ＭＳ 明朝"/>
                <w:sz w:val="20"/>
                <w:szCs w:val="20"/>
              </w:rPr>
            </w:pPr>
          </w:p>
          <w:p w14:paraId="0A8D5D7E" w14:textId="76676F64" w:rsidR="004F495B" w:rsidRPr="000A696F" w:rsidRDefault="004F495B" w:rsidP="004F495B">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w:t>
            </w:r>
            <w:r w:rsidR="005811E6" w:rsidRPr="000A696F">
              <w:rPr>
                <w:rFonts w:ascii="ＭＳ 明朝" w:hAnsi="ＭＳ 明朝" w:hint="eastAsia"/>
                <w:sz w:val="20"/>
                <w:szCs w:val="20"/>
              </w:rPr>
              <w:t>２</w:t>
            </w:r>
            <w:r w:rsidRPr="000A696F">
              <w:rPr>
                <w:rFonts w:ascii="ＭＳ 明朝" w:hAnsi="ＭＳ 明朝" w:hint="eastAsia"/>
                <w:sz w:val="20"/>
                <w:szCs w:val="20"/>
              </w:rPr>
              <w:t>）ア</w:t>
            </w:r>
          </w:p>
          <w:p w14:paraId="6C48673D" w14:textId="77777777" w:rsidR="004F495B" w:rsidRPr="000A696F" w:rsidRDefault="004F495B" w:rsidP="004F495B">
            <w:pPr>
              <w:spacing w:line="280" w:lineRule="exact"/>
              <w:ind w:left="200" w:hangingChars="100" w:hanging="200"/>
              <w:rPr>
                <w:rFonts w:ascii="ＭＳ 明朝" w:hAnsi="ＭＳ 明朝"/>
                <w:sz w:val="20"/>
                <w:szCs w:val="20"/>
              </w:rPr>
            </w:pPr>
            <w:r>
              <w:rPr>
                <w:rFonts w:ascii="ＭＳ 明朝" w:hAnsi="ＭＳ 明朝" w:hint="eastAsia"/>
                <w:sz w:val="20"/>
                <w:szCs w:val="20"/>
              </w:rPr>
              <w:t>・授業を通じ</w:t>
            </w:r>
            <w:r w:rsidRPr="000A696F">
              <w:rPr>
                <w:rFonts w:ascii="ＭＳ 明朝" w:hAnsi="ＭＳ 明朝" w:hint="eastAsia"/>
                <w:sz w:val="20"/>
                <w:szCs w:val="20"/>
              </w:rPr>
              <w:t>教科・科目の学習への興味・関心を</w:t>
            </w:r>
            <w:r>
              <w:rPr>
                <w:rFonts w:ascii="ＭＳ 明朝" w:hAnsi="ＭＳ 明朝" w:hint="eastAsia"/>
                <w:sz w:val="20"/>
                <w:szCs w:val="20"/>
              </w:rPr>
              <w:t>一層高める。</w:t>
            </w:r>
          </w:p>
          <w:p w14:paraId="30AD7F67" w14:textId="77777777" w:rsidR="004F495B" w:rsidRPr="000A696F" w:rsidRDefault="004F495B" w:rsidP="004F495B">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・自学自習の推進方策についての検討を深める。（主体的な学習習慣の定着、学習の質量両面での充実）</w:t>
            </w:r>
          </w:p>
          <w:p w14:paraId="0AFD7028" w14:textId="77777777" w:rsidR="004F495B" w:rsidRPr="000A696F" w:rsidRDefault="004F495B" w:rsidP="004F495B">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・図書館の設備や資料の活用を働きかけ、生徒の自主的、自発的な読書活動や学習活動の充実を支援していく。</w:t>
            </w:r>
          </w:p>
          <w:p w14:paraId="37C46AED" w14:textId="77777777" w:rsidR="004F495B" w:rsidRPr="000A696F" w:rsidRDefault="004F495B" w:rsidP="004F495B">
            <w:pPr>
              <w:spacing w:line="280" w:lineRule="exact"/>
              <w:ind w:left="200" w:hangingChars="100" w:hanging="200"/>
              <w:rPr>
                <w:rFonts w:ascii="ＭＳ 明朝" w:hAnsi="ＭＳ 明朝"/>
                <w:sz w:val="20"/>
                <w:szCs w:val="20"/>
              </w:rPr>
            </w:pPr>
          </w:p>
          <w:p w14:paraId="0546C903" w14:textId="77777777" w:rsidR="004F495B" w:rsidRPr="000A696F" w:rsidRDefault="004F495B" w:rsidP="004F495B">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イ</w:t>
            </w:r>
          </w:p>
          <w:p w14:paraId="079A3370" w14:textId="77777777" w:rsidR="004F495B" w:rsidRPr="000A696F" w:rsidRDefault="004F495B" w:rsidP="004F495B">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・「知的世界の冒険」「職業ガイダンス」「学部・学科ガイダンス」の実施</w:t>
            </w:r>
          </w:p>
          <w:p w14:paraId="41B3FDC5" w14:textId="77777777" w:rsidR="004F495B" w:rsidRPr="000A696F" w:rsidRDefault="004F495B" w:rsidP="004F495B">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・進路目標の早期設定に向けた取組の充実</w:t>
            </w:r>
          </w:p>
          <w:p w14:paraId="311B3D3E" w14:textId="77777777" w:rsidR="004F495B" w:rsidRPr="000A696F" w:rsidRDefault="004F495B" w:rsidP="004F495B">
            <w:pPr>
              <w:spacing w:line="280" w:lineRule="exact"/>
              <w:ind w:left="200" w:hangingChars="100" w:hanging="200"/>
              <w:rPr>
                <w:rFonts w:ascii="ＭＳ 明朝" w:hAnsi="ＭＳ 明朝"/>
                <w:sz w:val="20"/>
                <w:szCs w:val="20"/>
              </w:rPr>
            </w:pPr>
          </w:p>
        </w:tc>
        <w:tc>
          <w:tcPr>
            <w:tcW w:w="4819" w:type="dxa"/>
            <w:tcBorders>
              <w:right w:val="dashed" w:sz="4" w:space="0" w:color="auto"/>
            </w:tcBorders>
          </w:tcPr>
          <w:p w14:paraId="7D0942B8" w14:textId="466BD33A" w:rsidR="004F495B" w:rsidRPr="001139E9" w:rsidRDefault="004F495B" w:rsidP="004F495B">
            <w:pPr>
              <w:spacing w:line="280" w:lineRule="exact"/>
              <w:ind w:left="200" w:hangingChars="100" w:hanging="200"/>
              <w:rPr>
                <w:rFonts w:ascii="ＭＳ 明朝" w:hAnsi="ＭＳ 明朝"/>
                <w:sz w:val="20"/>
                <w:szCs w:val="20"/>
              </w:rPr>
            </w:pPr>
            <w:r w:rsidRPr="001139E9">
              <w:rPr>
                <w:rFonts w:ascii="ＭＳ 明朝" w:hAnsi="ＭＳ 明朝" w:hint="eastAsia"/>
                <w:sz w:val="20"/>
                <w:szCs w:val="20"/>
              </w:rPr>
              <w:t>（</w:t>
            </w:r>
            <w:r w:rsidR="005811E6" w:rsidRPr="001139E9">
              <w:rPr>
                <w:rFonts w:ascii="ＭＳ 明朝" w:hAnsi="ＭＳ 明朝" w:hint="eastAsia"/>
                <w:sz w:val="20"/>
                <w:szCs w:val="20"/>
              </w:rPr>
              <w:t>１</w:t>
            </w:r>
            <w:r w:rsidRPr="001139E9">
              <w:rPr>
                <w:rFonts w:ascii="ＭＳ 明朝" w:hAnsi="ＭＳ 明朝" w:hint="eastAsia"/>
                <w:sz w:val="20"/>
                <w:szCs w:val="20"/>
              </w:rPr>
              <w:t>）ア、イ</w:t>
            </w:r>
          </w:p>
          <w:p w14:paraId="67518CD2" w14:textId="53D782CB" w:rsidR="004F495B" w:rsidRPr="001139E9" w:rsidRDefault="004F495B" w:rsidP="00F80F3A">
            <w:pPr>
              <w:spacing w:line="280" w:lineRule="exact"/>
              <w:ind w:left="200" w:hangingChars="100" w:hanging="200"/>
              <w:rPr>
                <w:rFonts w:ascii="ＭＳ 明朝" w:hAnsi="ＭＳ 明朝"/>
                <w:sz w:val="20"/>
                <w:szCs w:val="20"/>
              </w:rPr>
            </w:pPr>
            <w:r w:rsidRPr="001139E9">
              <w:rPr>
                <w:rFonts w:ascii="ＭＳ 明朝" w:hAnsi="ＭＳ 明朝" w:hint="eastAsia"/>
                <w:sz w:val="20"/>
                <w:szCs w:val="20"/>
              </w:rPr>
              <w:t>・</w:t>
            </w:r>
            <w:r w:rsidR="00F80F3A" w:rsidRPr="001139E9">
              <w:rPr>
                <w:rFonts w:ascii="ＭＳ 明朝" w:hAnsi="ＭＳ 明朝" w:hint="eastAsia"/>
                <w:sz w:val="20"/>
                <w:szCs w:val="20"/>
              </w:rPr>
              <w:t>学校教育自己診断（教職員向け）（以下「教職員自己診断」）「</w:t>
            </w:r>
            <w:r w:rsidR="0042394C" w:rsidRPr="001139E9">
              <w:rPr>
                <w:rFonts w:ascii="ＭＳ 明朝" w:hAnsi="ＭＳ 明朝" w:hint="eastAsia"/>
                <w:sz w:val="20"/>
                <w:szCs w:val="20"/>
              </w:rPr>
              <w:t>他の教員の授業を参観する機会がある</w:t>
            </w:r>
            <w:r w:rsidR="00F80F3A" w:rsidRPr="001139E9">
              <w:rPr>
                <w:rFonts w:ascii="ＭＳ 明朝" w:hAnsi="ＭＳ 明朝" w:hint="eastAsia"/>
                <w:sz w:val="20"/>
                <w:szCs w:val="20"/>
              </w:rPr>
              <w:t>」</w:t>
            </w:r>
            <w:r w:rsidR="005811E6" w:rsidRPr="001139E9">
              <w:rPr>
                <w:rFonts w:ascii="ＭＳ 明朝" w:hAnsi="ＭＳ 明朝"/>
                <w:sz w:val="20"/>
                <w:szCs w:val="20"/>
              </w:rPr>
              <w:t>90</w:t>
            </w:r>
            <w:r w:rsidRPr="001139E9">
              <w:rPr>
                <w:rFonts w:ascii="ＭＳ 明朝" w:hAnsi="ＭＳ 明朝" w:hint="eastAsia"/>
                <w:sz w:val="20"/>
                <w:szCs w:val="20"/>
              </w:rPr>
              <w:t>％以上</w:t>
            </w:r>
            <w:r w:rsidR="00877C77" w:rsidRPr="001139E9">
              <w:rPr>
                <w:rFonts w:ascii="ＭＳ 明朝" w:hAnsi="ＭＳ 明朝" w:hint="eastAsia"/>
                <w:sz w:val="20"/>
                <w:szCs w:val="20"/>
              </w:rPr>
              <w:t>を維持</w:t>
            </w:r>
            <w:r w:rsidRPr="001139E9">
              <w:rPr>
                <w:rFonts w:ascii="ＭＳ 明朝" w:hAnsi="ＭＳ 明朝" w:hint="eastAsia"/>
                <w:sz w:val="20"/>
                <w:szCs w:val="20"/>
              </w:rPr>
              <w:t>［</w:t>
            </w:r>
            <w:r w:rsidR="005811E6" w:rsidRPr="001139E9">
              <w:rPr>
                <w:rFonts w:ascii="ＭＳ 明朝" w:hAnsi="ＭＳ 明朝"/>
                <w:sz w:val="20"/>
                <w:szCs w:val="20"/>
              </w:rPr>
              <w:t>93.7</w:t>
            </w:r>
            <w:r w:rsidRPr="001139E9">
              <w:rPr>
                <w:rFonts w:ascii="ＭＳ 明朝" w:hAnsi="ＭＳ 明朝" w:hint="eastAsia"/>
                <w:sz w:val="20"/>
                <w:szCs w:val="20"/>
              </w:rPr>
              <w:t>%］。</w:t>
            </w:r>
          </w:p>
          <w:p w14:paraId="3E94376B" w14:textId="694ED120" w:rsidR="004F495B" w:rsidRPr="001139E9" w:rsidRDefault="004F495B" w:rsidP="004F495B">
            <w:pPr>
              <w:spacing w:line="280" w:lineRule="exact"/>
              <w:ind w:left="200" w:hangingChars="100" w:hanging="200"/>
              <w:rPr>
                <w:rFonts w:ascii="ＭＳ 明朝" w:hAnsi="ＭＳ 明朝"/>
                <w:sz w:val="20"/>
                <w:szCs w:val="20"/>
              </w:rPr>
            </w:pPr>
            <w:r w:rsidRPr="001139E9">
              <w:rPr>
                <w:rFonts w:ascii="ＭＳ 明朝" w:hAnsi="ＭＳ 明朝" w:hint="eastAsia"/>
                <w:sz w:val="20"/>
                <w:szCs w:val="20"/>
              </w:rPr>
              <w:t>・</w:t>
            </w:r>
            <w:r w:rsidR="00F80F3A" w:rsidRPr="001139E9">
              <w:rPr>
                <w:rFonts w:ascii="ＭＳ 明朝" w:hAnsi="ＭＳ 明朝" w:hint="eastAsia"/>
                <w:sz w:val="20"/>
                <w:szCs w:val="20"/>
              </w:rPr>
              <w:t>教職員自己診断」</w:t>
            </w:r>
            <w:r w:rsidRPr="001139E9">
              <w:rPr>
                <w:rFonts w:ascii="ＭＳ 明朝" w:hAnsi="ＭＳ 明朝" w:hint="eastAsia"/>
                <w:sz w:val="20"/>
                <w:szCs w:val="20"/>
              </w:rPr>
              <w:t>「教科指導について、教職員で日常的によく話し合っている」の肯定的評価が</w:t>
            </w:r>
            <w:r w:rsidR="005811E6" w:rsidRPr="001139E9">
              <w:rPr>
                <w:rFonts w:ascii="ＭＳ 明朝" w:hAnsi="ＭＳ 明朝"/>
                <w:sz w:val="20"/>
                <w:szCs w:val="20"/>
              </w:rPr>
              <w:t>90</w:t>
            </w:r>
            <w:r w:rsidRPr="001139E9">
              <w:rPr>
                <w:rFonts w:ascii="ＭＳ 明朝" w:hAnsi="ＭＳ 明朝" w:hint="eastAsia"/>
                <w:sz w:val="20"/>
                <w:szCs w:val="20"/>
              </w:rPr>
              <w:t>％以上［</w:t>
            </w:r>
            <w:r w:rsidR="005811E6" w:rsidRPr="001139E9">
              <w:rPr>
                <w:rFonts w:ascii="ＭＳ 明朝" w:hAnsi="ＭＳ 明朝"/>
                <w:sz w:val="20"/>
                <w:szCs w:val="20"/>
              </w:rPr>
              <w:t>89.6</w:t>
            </w:r>
            <w:r w:rsidRPr="001139E9">
              <w:rPr>
                <w:rFonts w:ascii="ＭＳ 明朝" w:hAnsi="ＭＳ 明朝" w:hint="eastAsia"/>
                <w:sz w:val="20"/>
                <w:szCs w:val="20"/>
              </w:rPr>
              <w:t>%］。</w:t>
            </w:r>
          </w:p>
          <w:p w14:paraId="571EE99F" w14:textId="36835545" w:rsidR="004F495B" w:rsidRPr="001139E9" w:rsidRDefault="004F495B" w:rsidP="004F495B">
            <w:pPr>
              <w:spacing w:line="280" w:lineRule="exact"/>
              <w:ind w:left="200" w:hangingChars="100" w:hanging="200"/>
              <w:rPr>
                <w:rFonts w:ascii="ＭＳ 明朝" w:hAnsi="ＭＳ 明朝"/>
                <w:sz w:val="20"/>
                <w:szCs w:val="20"/>
              </w:rPr>
            </w:pPr>
            <w:r w:rsidRPr="001139E9">
              <w:rPr>
                <w:rFonts w:ascii="ＭＳ 明朝" w:hAnsi="ＭＳ 明朝" w:hint="eastAsia"/>
                <w:sz w:val="20"/>
                <w:szCs w:val="20"/>
              </w:rPr>
              <w:t>・教職員自己診断「評価とその方法について、教職員で日常的によく話し合っている」の肯定的評価が</w:t>
            </w:r>
            <w:r w:rsidR="005811E6" w:rsidRPr="001139E9">
              <w:rPr>
                <w:rFonts w:ascii="ＭＳ 明朝" w:hAnsi="ＭＳ 明朝"/>
                <w:sz w:val="20"/>
                <w:szCs w:val="20"/>
              </w:rPr>
              <w:t>80</w:t>
            </w:r>
            <w:r w:rsidRPr="001139E9">
              <w:rPr>
                <w:rFonts w:ascii="ＭＳ 明朝" w:hAnsi="ＭＳ 明朝" w:hint="eastAsia"/>
                <w:sz w:val="20"/>
                <w:szCs w:val="20"/>
              </w:rPr>
              <w:t>％以上［</w:t>
            </w:r>
            <w:r w:rsidR="005811E6" w:rsidRPr="001139E9">
              <w:rPr>
                <w:rFonts w:ascii="ＭＳ 明朝" w:hAnsi="ＭＳ 明朝"/>
                <w:sz w:val="20"/>
                <w:szCs w:val="20"/>
              </w:rPr>
              <w:t>79.2</w:t>
            </w:r>
            <w:r w:rsidRPr="001139E9">
              <w:rPr>
                <w:rFonts w:ascii="ＭＳ 明朝" w:hAnsi="ＭＳ 明朝" w:hint="eastAsia"/>
                <w:sz w:val="20"/>
                <w:szCs w:val="20"/>
              </w:rPr>
              <w:t>%］。</w:t>
            </w:r>
          </w:p>
          <w:p w14:paraId="57F56C3A" w14:textId="28401C28" w:rsidR="004F495B" w:rsidRPr="001139E9" w:rsidRDefault="004F495B" w:rsidP="00F80F3A">
            <w:pPr>
              <w:spacing w:line="280" w:lineRule="exact"/>
              <w:ind w:left="200" w:hangingChars="100" w:hanging="200"/>
              <w:rPr>
                <w:rFonts w:ascii="ＭＳ 明朝" w:hAnsi="ＭＳ 明朝"/>
                <w:sz w:val="20"/>
                <w:szCs w:val="20"/>
              </w:rPr>
            </w:pPr>
            <w:r w:rsidRPr="001139E9">
              <w:rPr>
                <w:rFonts w:ascii="ＭＳ 明朝" w:hAnsi="ＭＳ 明朝" w:hint="eastAsia"/>
                <w:sz w:val="20"/>
                <w:szCs w:val="20"/>
              </w:rPr>
              <w:t>・学校教育自己診断（生徒向け）（以下「生徒自己診断」）「教え方にさまざまな工夫をしている先生が多い」の肯定的評価が</w:t>
            </w:r>
            <w:r w:rsidR="005811E6" w:rsidRPr="001139E9">
              <w:rPr>
                <w:rFonts w:ascii="ＭＳ 明朝" w:hAnsi="ＭＳ 明朝"/>
                <w:sz w:val="20"/>
                <w:szCs w:val="20"/>
              </w:rPr>
              <w:t>90</w:t>
            </w:r>
            <w:r w:rsidRPr="001139E9">
              <w:rPr>
                <w:rFonts w:ascii="ＭＳ 明朝" w:hAnsi="ＭＳ 明朝" w:hint="eastAsia"/>
                <w:sz w:val="20"/>
                <w:szCs w:val="20"/>
              </w:rPr>
              <w:t>％以上を維持［</w:t>
            </w:r>
            <w:r w:rsidR="005811E6" w:rsidRPr="001139E9">
              <w:rPr>
                <w:rFonts w:ascii="ＭＳ 明朝" w:hAnsi="ＭＳ 明朝"/>
                <w:sz w:val="20"/>
                <w:szCs w:val="20"/>
              </w:rPr>
              <w:t>94.3</w:t>
            </w:r>
            <w:r w:rsidRPr="001139E9">
              <w:rPr>
                <w:rFonts w:ascii="ＭＳ 明朝" w:hAnsi="ＭＳ 明朝" w:hint="eastAsia"/>
                <w:sz w:val="20"/>
                <w:szCs w:val="20"/>
              </w:rPr>
              <w:t>%］。</w:t>
            </w:r>
          </w:p>
          <w:p w14:paraId="7D45C362" w14:textId="7C9E82D0" w:rsidR="004F495B" w:rsidRPr="001139E9" w:rsidRDefault="004F495B" w:rsidP="004F495B">
            <w:pPr>
              <w:spacing w:line="280" w:lineRule="exact"/>
              <w:ind w:left="200" w:hangingChars="100" w:hanging="200"/>
              <w:rPr>
                <w:rFonts w:ascii="ＭＳ 明朝" w:hAnsi="ＭＳ 明朝"/>
                <w:sz w:val="20"/>
                <w:szCs w:val="20"/>
              </w:rPr>
            </w:pPr>
            <w:r w:rsidRPr="001139E9">
              <w:rPr>
                <w:rFonts w:ascii="ＭＳ 明朝" w:hAnsi="ＭＳ 明朝" w:hint="eastAsia"/>
                <w:sz w:val="20"/>
                <w:szCs w:val="20"/>
              </w:rPr>
              <w:t>・生徒自己診断「授業などでコンピュータやプロジェクタ、電子黒板を活用している」の肯定的評価</w:t>
            </w:r>
            <w:r w:rsidR="005811E6" w:rsidRPr="001139E9">
              <w:rPr>
                <w:rFonts w:ascii="ＭＳ 明朝" w:hAnsi="ＭＳ 明朝"/>
                <w:sz w:val="20"/>
                <w:szCs w:val="20"/>
              </w:rPr>
              <w:t>90</w:t>
            </w:r>
            <w:r w:rsidRPr="001139E9">
              <w:rPr>
                <w:rFonts w:ascii="ＭＳ 明朝" w:hAnsi="ＭＳ 明朝" w:hint="eastAsia"/>
                <w:sz w:val="20"/>
                <w:szCs w:val="20"/>
              </w:rPr>
              <w:t>％以上を維持［</w:t>
            </w:r>
            <w:r w:rsidR="005811E6" w:rsidRPr="001139E9">
              <w:rPr>
                <w:rFonts w:ascii="ＭＳ 明朝" w:hAnsi="ＭＳ 明朝"/>
                <w:sz w:val="20"/>
                <w:szCs w:val="20"/>
              </w:rPr>
              <w:t>94.9</w:t>
            </w:r>
            <w:r w:rsidRPr="001139E9">
              <w:rPr>
                <w:rFonts w:ascii="ＭＳ 明朝" w:hAnsi="ＭＳ 明朝" w:hint="eastAsia"/>
                <w:sz w:val="20"/>
                <w:szCs w:val="20"/>
              </w:rPr>
              <w:t>%］。</w:t>
            </w:r>
          </w:p>
          <w:p w14:paraId="78659064" w14:textId="427A0B73" w:rsidR="004F495B" w:rsidRPr="001139E9" w:rsidRDefault="004F495B" w:rsidP="004F495B">
            <w:pPr>
              <w:spacing w:line="280" w:lineRule="exact"/>
              <w:ind w:left="200" w:hangingChars="100" w:hanging="200"/>
              <w:rPr>
                <w:rFonts w:ascii="ＭＳ 明朝" w:hAnsi="ＭＳ 明朝"/>
                <w:sz w:val="20"/>
                <w:szCs w:val="20"/>
              </w:rPr>
            </w:pPr>
            <w:r w:rsidRPr="001139E9">
              <w:rPr>
                <w:rFonts w:ascii="ＭＳ 明朝" w:hAnsi="ＭＳ 明朝" w:hint="eastAsia"/>
                <w:sz w:val="20"/>
                <w:szCs w:val="20"/>
              </w:rPr>
              <w:t>・生徒自己診断「授業は興味深く満足できるものである。」の肯定的評価が</w:t>
            </w:r>
            <w:r w:rsidR="005811E6" w:rsidRPr="001139E9">
              <w:rPr>
                <w:rFonts w:ascii="ＭＳ 明朝" w:hAnsi="ＭＳ 明朝"/>
                <w:sz w:val="20"/>
                <w:szCs w:val="20"/>
              </w:rPr>
              <w:t>90</w:t>
            </w:r>
            <w:r w:rsidRPr="001139E9">
              <w:rPr>
                <w:rFonts w:ascii="ＭＳ 明朝" w:hAnsi="ＭＳ 明朝" w:hint="eastAsia"/>
                <w:sz w:val="20"/>
                <w:szCs w:val="20"/>
              </w:rPr>
              <w:t>%以上</w:t>
            </w:r>
            <w:r w:rsidR="00F80F3A" w:rsidRPr="001139E9">
              <w:rPr>
                <w:rFonts w:ascii="ＭＳ 明朝" w:hAnsi="ＭＳ 明朝" w:hint="eastAsia"/>
                <w:sz w:val="20"/>
                <w:szCs w:val="20"/>
              </w:rPr>
              <w:t>を維持</w:t>
            </w:r>
            <w:r w:rsidRPr="001139E9">
              <w:rPr>
                <w:rFonts w:ascii="ＭＳ 明朝" w:hAnsi="ＭＳ 明朝" w:hint="eastAsia"/>
                <w:sz w:val="20"/>
                <w:szCs w:val="20"/>
              </w:rPr>
              <w:t>［</w:t>
            </w:r>
            <w:r w:rsidR="005811E6" w:rsidRPr="001139E9">
              <w:rPr>
                <w:rFonts w:ascii="ＭＳ 明朝" w:hAnsi="ＭＳ 明朝"/>
                <w:sz w:val="20"/>
                <w:szCs w:val="20"/>
              </w:rPr>
              <w:t>97.0</w:t>
            </w:r>
            <w:r w:rsidRPr="001139E9">
              <w:rPr>
                <w:rFonts w:ascii="ＭＳ 明朝" w:hAnsi="ＭＳ 明朝" w:hint="eastAsia"/>
                <w:sz w:val="20"/>
                <w:szCs w:val="20"/>
              </w:rPr>
              <w:t>%］。</w:t>
            </w:r>
          </w:p>
          <w:p w14:paraId="6B614E07" w14:textId="77777777" w:rsidR="004F495B" w:rsidRPr="001139E9" w:rsidRDefault="004F495B" w:rsidP="004F495B">
            <w:pPr>
              <w:spacing w:line="280" w:lineRule="exact"/>
              <w:rPr>
                <w:rFonts w:ascii="ＭＳ 明朝" w:hAnsi="ＭＳ 明朝"/>
                <w:sz w:val="20"/>
                <w:szCs w:val="20"/>
              </w:rPr>
            </w:pPr>
          </w:p>
          <w:p w14:paraId="0EFB4C92" w14:textId="4A01D946" w:rsidR="004F495B" w:rsidRPr="001139E9" w:rsidRDefault="004F495B" w:rsidP="004F495B">
            <w:pPr>
              <w:spacing w:line="280" w:lineRule="exact"/>
              <w:rPr>
                <w:rFonts w:ascii="ＭＳ 明朝" w:hAnsi="ＭＳ 明朝"/>
                <w:sz w:val="20"/>
                <w:szCs w:val="20"/>
              </w:rPr>
            </w:pPr>
            <w:r w:rsidRPr="001139E9">
              <w:rPr>
                <w:rFonts w:ascii="ＭＳ 明朝" w:hAnsi="ＭＳ 明朝" w:hint="eastAsia"/>
                <w:sz w:val="20"/>
                <w:szCs w:val="20"/>
              </w:rPr>
              <w:t>（</w:t>
            </w:r>
            <w:r w:rsidR="005811E6" w:rsidRPr="001139E9">
              <w:rPr>
                <w:rFonts w:ascii="ＭＳ 明朝" w:hAnsi="ＭＳ 明朝" w:hint="eastAsia"/>
                <w:sz w:val="20"/>
                <w:szCs w:val="20"/>
              </w:rPr>
              <w:t>２</w:t>
            </w:r>
            <w:r w:rsidRPr="001139E9">
              <w:rPr>
                <w:rFonts w:ascii="ＭＳ 明朝" w:hAnsi="ＭＳ 明朝" w:hint="eastAsia"/>
                <w:sz w:val="20"/>
                <w:szCs w:val="20"/>
              </w:rPr>
              <w:t>）ア</w:t>
            </w:r>
          </w:p>
          <w:p w14:paraId="67171D4C" w14:textId="09A1D8F7" w:rsidR="00F80F3A" w:rsidRPr="001139E9" w:rsidRDefault="004F495B" w:rsidP="004F495B">
            <w:pPr>
              <w:spacing w:line="280" w:lineRule="exact"/>
              <w:ind w:left="200" w:hangingChars="100" w:hanging="200"/>
              <w:rPr>
                <w:rFonts w:ascii="ＭＳ 明朝" w:hAnsi="ＭＳ 明朝"/>
                <w:sz w:val="20"/>
                <w:szCs w:val="20"/>
              </w:rPr>
            </w:pPr>
            <w:r w:rsidRPr="001139E9">
              <w:rPr>
                <w:rFonts w:ascii="ＭＳ 明朝" w:hAnsi="ＭＳ 明朝" w:hint="eastAsia"/>
                <w:sz w:val="20"/>
                <w:szCs w:val="20"/>
              </w:rPr>
              <w:t>・生活アンケートの「平日の一日平均自主学習時間」が「</w:t>
            </w:r>
            <w:r w:rsidR="005811E6" w:rsidRPr="001139E9">
              <w:rPr>
                <w:rFonts w:ascii="ＭＳ 明朝" w:hAnsi="ＭＳ 明朝" w:hint="eastAsia"/>
                <w:sz w:val="20"/>
                <w:szCs w:val="20"/>
              </w:rPr>
              <w:t>２</w:t>
            </w:r>
            <w:r w:rsidRPr="001139E9">
              <w:rPr>
                <w:rFonts w:ascii="ＭＳ 明朝" w:hAnsi="ＭＳ 明朝" w:hint="eastAsia"/>
                <w:sz w:val="20"/>
                <w:szCs w:val="20"/>
              </w:rPr>
              <w:t>時間以上」を</w:t>
            </w:r>
            <w:r w:rsidR="005811E6" w:rsidRPr="001139E9">
              <w:rPr>
                <w:rFonts w:ascii="ＭＳ 明朝" w:hAnsi="ＭＳ 明朝"/>
                <w:sz w:val="20"/>
                <w:szCs w:val="20"/>
              </w:rPr>
              <w:t>50</w:t>
            </w:r>
            <w:r w:rsidRPr="001139E9">
              <w:rPr>
                <w:rFonts w:ascii="ＭＳ 明朝" w:hAnsi="ＭＳ 明朝" w:hint="eastAsia"/>
                <w:sz w:val="20"/>
                <w:szCs w:val="20"/>
              </w:rPr>
              <w:t>％以上</w:t>
            </w:r>
            <w:r w:rsidR="00F80F3A" w:rsidRPr="001139E9">
              <w:rPr>
                <w:rFonts w:ascii="ＭＳ 明朝" w:hAnsi="ＭＳ 明朝" w:hint="eastAsia"/>
                <w:sz w:val="20"/>
                <w:szCs w:val="20"/>
              </w:rPr>
              <w:t>維持</w:t>
            </w:r>
            <w:r w:rsidRPr="001139E9">
              <w:rPr>
                <w:rFonts w:ascii="ＭＳ 明朝" w:hAnsi="ＭＳ 明朝" w:hint="eastAsia"/>
                <w:sz w:val="20"/>
                <w:szCs w:val="20"/>
              </w:rPr>
              <w:t>［</w:t>
            </w:r>
            <w:r w:rsidR="005811E6" w:rsidRPr="001139E9">
              <w:rPr>
                <w:rFonts w:ascii="ＭＳ 明朝" w:hAnsi="ＭＳ 明朝"/>
                <w:sz w:val="20"/>
                <w:szCs w:val="20"/>
              </w:rPr>
              <w:t>51</w:t>
            </w:r>
            <w:r w:rsidRPr="001139E9">
              <w:rPr>
                <w:rFonts w:ascii="ＭＳ 明朝" w:hAnsi="ＭＳ 明朝" w:hint="eastAsia"/>
                <w:sz w:val="20"/>
                <w:szCs w:val="20"/>
              </w:rPr>
              <w:t>%</w:t>
            </w:r>
            <w:r w:rsidR="00F80F3A" w:rsidRPr="001139E9">
              <w:rPr>
                <w:rFonts w:ascii="ＭＳ 明朝" w:hAnsi="ＭＳ 明朝" w:hint="eastAsia"/>
                <w:sz w:val="20"/>
                <w:szCs w:val="20"/>
              </w:rPr>
              <w:t>］</w:t>
            </w:r>
          </w:p>
          <w:p w14:paraId="59B5316A" w14:textId="509B9128" w:rsidR="004F495B" w:rsidRPr="001139E9" w:rsidRDefault="004F495B" w:rsidP="00F80F3A">
            <w:pPr>
              <w:spacing w:line="280" w:lineRule="exact"/>
              <w:ind w:leftChars="100" w:left="210" w:firstLineChars="100" w:firstLine="200"/>
              <w:rPr>
                <w:rFonts w:ascii="ＭＳ 明朝" w:hAnsi="ＭＳ 明朝"/>
                <w:sz w:val="20"/>
                <w:szCs w:val="20"/>
              </w:rPr>
            </w:pPr>
            <w:r w:rsidRPr="001139E9">
              <w:rPr>
                <w:rFonts w:ascii="ＭＳ 明朝" w:hAnsi="ＭＳ 明朝" w:hint="eastAsia"/>
                <w:sz w:val="20"/>
                <w:szCs w:val="20"/>
              </w:rPr>
              <w:t>「</w:t>
            </w:r>
            <w:r w:rsidR="005811E6" w:rsidRPr="001139E9">
              <w:rPr>
                <w:rFonts w:ascii="ＭＳ 明朝" w:hAnsi="ＭＳ 明朝" w:hint="eastAsia"/>
                <w:sz w:val="20"/>
                <w:szCs w:val="20"/>
              </w:rPr>
              <w:t>３</w:t>
            </w:r>
            <w:r w:rsidRPr="001139E9">
              <w:rPr>
                <w:rFonts w:ascii="ＭＳ 明朝" w:hAnsi="ＭＳ 明朝" w:hint="eastAsia"/>
                <w:sz w:val="20"/>
                <w:szCs w:val="20"/>
              </w:rPr>
              <w:t>時間以上」を</w:t>
            </w:r>
            <w:r w:rsidR="005811E6" w:rsidRPr="001139E9">
              <w:rPr>
                <w:rFonts w:ascii="ＭＳ 明朝" w:hAnsi="ＭＳ 明朝"/>
                <w:sz w:val="20"/>
                <w:szCs w:val="20"/>
              </w:rPr>
              <w:t>30</w:t>
            </w:r>
            <w:r w:rsidRPr="001139E9">
              <w:rPr>
                <w:rFonts w:ascii="ＭＳ 明朝" w:hAnsi="ＭＳ 明朝" w:hint="eastAsia"/>
                <w:sz w:val="20"/>
                <w:szCs w:val="20"/>
              </w:rPr>
              <w:t>％以上</w:t>
            </w:r>
            <w:r w:rsidR="00F80F3A" w:rsidRPr="001139E9">
              <w:rPr>
                <w:rFonts w:ascii="ＭＳ 明朝" w:hAnsi="ＭＳ 明朝" w:hint="eastAsia"/>
                <w:sz w:val="20"/>
                <w:szCs w:val="20"/>
              </w:rPr>
              <w:t>維持</w:t>
            </w:r>
            <w:r w:rsidRPr="001139E9">
              <w:rPr>
                <w:rFonts w:ascii="ＭＳ 明朝" w:hAnsi="ＭＳ 明朝" w:hint="eastAsia"/>
                <w:sz w:val="20"/>
                <w:szCs w:val="20"/>
              </w:rPr>
              <w:t>［</w:t>
            </w:r>
            <w:r w:rsidR="005811E6" w:rsidRPr="001139E9">
              <w:rPr>
                <w:rFonts w:ascii="ＭＳ 明朝" w:hAnsi="ＭＳ 明朝"/>
                <w:sz w:val="20"/>
                <w:szCs w:val="20"/>
              </w:rPr>
              <w:t>37</w:t>
            </w:r>
            <w:r w:rsidRPr="001139E9">
              <w:rPr>
                <w:rFonts w:ascii="ＭＳ 明朝" w:hAnsi="ＭＳ 明朝" w:hint="eastAsia"/>
                <w:sz w:val="20"/>
                <w:szCs w:val="20"/>
              </w:rPr>
              <w:t>%］。</w:t>
            </w:r>
          </w:p>
          <w:p w14:paraId="17358813" w14:textId="694E32F5" w:rsidR="004F495B" w:rsidRPr="001139E9" w:rsidRDefault="004F495B" w:rsidP="004F495B">
            <w:pPr>
              <w:spacing w:line="280" w:lineRule="exact"/>
              <w:ind w:left="200" w:hangingChars="100" w:hanging="200"/>
              <w:rPr>
                <w:rFonts w:ascii="ＭＳ 明朝" w:hAnsi="ＭＳ 明朝"/>
                <w:sz w:val="20"/>
                <w:szCs w:val="20"/>
              </w:rPr>
            </w:pPr>
            <w:r w:rsidRPr="001139E9">
              <w:rPr>
                <w:rFonts w:ascii="ＭＳ 明朝" w:hAnsi="ＭＳ 明朝" w:hint="eastAsia"/>
                <w:sz w:val="20"/>
                <w:szCs w:val="20"/>
              </w:rPr>
              <w:t>・図書館の働きかけを通して、貸出冊数</w:t>
            </w:r>
            <w:r w:rsidR="00F80F3A" w:rsidRPr="001139E9">
              <w:rPr>
                <w:rFonts w:ascii="ＭＳ 明朝" w:hAnsi="ＭＳ 明朝" w:hint="eastAsia"/>
                <w:sz w:val="20"/>
                <w:szCs w:val="20"/>
              </w:rPr>
              <w:t>の増加や学習活動の充実を図る</w:t>
            </w:r>
            <w:r w:rsidRPr="001139E9">
              <w:rPr>
                <w:rFonts w:ascii="ＭＳ 明朝" w:hAnsi="ＭＳ 明朝" w:hint="eastAsia"/>
                <w:sz w:val="20"/>
                <w:szCs w:val="20"/>
              </w:rPr>
              <w:t>。</w:t>
            </w:r>
            <w:r w:rsidR="002B3A73" w:rsidRPr="001139E9">
              <w:rPr>
                <w:rFonts w:ascii="ＭＳ 明朝" w:hAnsi="ＭＳ 明朝" w:hint="eastAsia"/>
                <w:sz w:val="20"/>
                <w:szCs w:val="20"/>
              </w:rPr>
              <w:t>（</w:t>
            </w:r>
            <w:r w:rsidR="005811E6" w:rsidRPr="001139E9">
              <w:rPr>
                <w:rFonts w:ascii="ＭＳ 明朝" w:hAnsi="ＭＳ 明朝"/>
                <w:sz w:val="20"/>
                <w:szCs w:val="20"/>
              </w:rPr>
              <w:t>R</w:t>
            </w:r>
            <w:r w:rsidR="005811E6" w:rsidRPr="001139E9">
              <w:rPr>
                <w:rFonts w:ascii="ＭＳ 明朝" w:hAnsi="ＭＳ 明朝" w:hint="eastAsia"/>
                <w:sz w:val="20"/>
                <w:szCs w:val="20"/>
              </w:rPr>
              <w:t>３</w:t>
            </w:r>
            <w:r w:rsidR="002B3A73" w:rsidRPr="001139E9">
              <w:rPr>
                <w:rFonts w:ascii="ＭＳ 明朝" w:hAnsi="ＭＳ 明朝"/>
                <w:sz w:val="20"/>
                <w:szCs w:val="20"/>
              </w:rPr>
              <w:t xml:space="preserve"> </w:t>
            </w:r>
            <w:r w:rsidR="005811E6" w:rsidRPr="001139E9">
              <w:rPr>
                <w:rFonts w:ascii="ＭＳ 明朝" w:hAnsi="ＭＳ 明朝"/>
                <w:sz w:val="20"/>
                <w:szCs w:val="20"/>
              </w:rPr>
              <w:t>6735</w:t>
            </w:r>
            <w:r w:rsidR="002B3A73" w:rsidRPr="001139E9">
              <w:rPr>
                <w:rFonts w:ascii="ＭＳ 明朝" w:hAnsi="ＭＳ 明朝" w:hint="eastAsia"/>
                <w:sz w:val="20"/>
                <w:szCs w:val="20"/>
              </w:rPr>
              <w:t>冊）</w:t>
            </w:r>
          </w:p>
          <w:p w14:paraId="7BB20F33" w14:textId="77777777" w:rsidR="004F495B" w:rsidRPr="001139E9" w:rsidRDefault="004F495B" w:rsidP="004F495B">
            <w:pPr>
              <w:spacing w:line="280" w:lineRule="exact"/>
              <w:ind w:left="200" w:hangingChars="100" w:hanging="200"/>
              <w:rPr>
                <w:rFonts w:ascii="ＭＳ 明朝" w:hAnsi="ＭＳ 明朝"/>
                <w:sz w:val="20"/>
                <w:szCs w:val="20"/>
              </w:rPr>
            </w:pPr>
          </w:p>
          <w:p w14:paraId="78FE109C" w14:textId="6A03396D" w:rsidR="004F495B" w:rsidRPr="001139E9" w:rsidRDefault="004F495B" w:rsidP="004F495B">
            <w:pPr>
              <w:spacing w:line="280" w:lineRule="exact"/>
              <w:ind w:left="200" w:hangingChars="100" w:hanging="200"/>
              <w:rPr>
                <w:rFonts w:ascii="ＭＳ 明朝" w:hAnsi="ＭＳ 明朝"/>
                <w:sz w:val="20"/>
                <w:szCs w:val="20"/>
              </w:rPr>
            </w:pPr>
            <w:r w:rsidRPr="001139E9">
              <w:rPr>
                <w:rFonts w:ascii="ＭＳ 明朝" w:hAnsi="ＭＳ 明朝" w:hint="eastAsia"/>
                <w:sz w:val="20"/>
                <w:szCs w:val="20"/>
              </w:rPr>
              <w:t>（</w:t>
            </w:r>
            <w:r w:rsidR="005811E6" w:rsidRPr="001139E9">
              <w:rPr>
                <w:rFonts w:ascii="ＭＳ 明朝" w:hAnsi="ＭＳ 明朝" w:hint="eastAsia"/>
                <w:sz w:val="20"/>
                <w:szCs w:val="20"/>
              </w:rPr>
              <w:t>２</w:t>
            </w:r>
            <w:r w:rsidRPr="001139E9">
              <w:rPr>
                <w:rFonts w:ascii="ＭＳ 明朝" w:hAnsi="ＭＳ 明朝" w:hint="eastAsia"/>
                <w:sz w:val="20"/>
                <w:szCs w:val="20"/>
              </w:rPr>
              <w:t>）イ</w:t>
            </w:r>
          </w:p>
          <w:p w14:paraId="45D01EE4" w14:textId="09CFCC9B" w:rsidR="004F495B" w:rsidRPr="001139E9" w:rsidRDefault="004F495B" w:rsidP="004F495B">
            <w:pPr>
              <w:spacing w:line="280" w:lineRule="exact"/>
              <w:ind w:left="200" w:hangingChars="100" w:hanging="200"/>
              <w:rPr>
                <w:rFonts w:ascii="ＭＳ 明朝" w:hAnsi="ＭＳ 明朝"/>
                <w:sz w:val="20"/>
                <w:szCs w:val="20"/>
              </w:rPr>
            </w:pPr>
            <w:r w:rsidRPr="001139E9">
              <w:rPr>
                <w:rFonts w:ascii="ＭＳ 明朝" w:hAnsi="ＭＳ 明朝" w:hint="eastAsia"/>
                <w:sz w:val="20"/>
                <w:szCs w:val="20"/>
              </w:rPr>
              <w:t>・「知的世界の冒険」、「職業ガイダンス」、「学部・学科ガイダンス」各々の肯定的評価</w:t>
            </w:r>
            <w:r w:rsidR="005811E6" w:rsidRPr="001139E9">
              <w:rPr>
                <w:rFonts w:ascii="ＭＳ 明朝" w:hAnsi="ＭＳ 明朝"/>
                <w:sz w:val="20"/>
                <w:szCs w:val="20"/>
              </w:rPr>
              <w:t>95</w:t>
            </w:r>
            <w:r w:rsidRPr="001139E9">
              <w:rPr>
                <w:rFonts w:ascii="ＭＳ 明朝" w:hAnsi="ＭＳ 明朝" w:hint="eastAsia"/>
                <w:sz w:val="20"/>
                <w:szCs w:val="20"/>
              </w:rPr>
              <w:t>％以上を維持［</w:t>
            </w:r>
            <w:r w:rsidR="005811E6" w:rsidRPr="001139E9">
              <w:rPr>
                <w:rFonts w:ascii="ＭＳ ゴシック" w:eastAsia="ＭＳ ゴシック" w:hAnsi="ＭＳ ゴシック"/>
                <w:sz w:val="20"/>
                <w:szCs w:val="20"/>
              </w:rPr>
              <w:t>99</w:t>
            </w:r>
            <w:r w:rsidR="00F50D3B" w:rsidRPr="001139E9">
              <w:rPr>
                <w:rFonts w:ascii="ＭＳ ゴシック" w:eastAsia="ＭＳ ゴシック" w:hAnsi="ＭＳ ゴシック" w:hint="eastAsia"/>
                <w:sz w:val="20"/>
                <w:szCs w:val="20"/>
              </w:rPr>
              <w:t>%</w:t>
            </w:r>
            <w:r w:rsidR="005811E6" w:rsidRPr="001139E9">
              <w:rPr>
                <w:rFonts w:ascii="ＭＳ ゴシック" w:eastAsia="ＭＳ ゴシック" w:hAnsi="ＭＳ ゴシック"/>
                <w:sz w:val="20"/>
                <w:szCs w:val="20"/>
              </w:rPr>
              <w:t>,97.5</w:t>
            </w:r>
            <w:r w:rsidR="00F50D3B" w:rsidRPr="001139E9">
              <w:rPr>
                <w:rFonts w:ascii="ＭＳ ゴシック" w:eastAsia="ＭＳ ゴシック" w:hAnsi="ＭＳ ゴシック" w:hint="eastAsia"/>
                <w:sz w:val="20"/>
                <w:szCs w:val="20"/>
              </w:rPr>
              <w:t>%</w:t>
            </w:r>
            <w:r w:rsidR="005811E6" w:rsidRPr="001139E9">
              <w:rPr>
                <w:rFonts w:ascii="ＭＳ ゴシック" w:eastAsia="ＭＳ ゴシック" w:hAnsi="ＭＳ ゴシック"/>
                <w:sz w:val="20"/>
                <w:szCs w:val="20"/>
              </w:rPr>
              <w:t>,99.9</w:t>
            </w:r>
            <w:r w:rsidR="00F50D3B" w:rsidRPr="001139E9">
              <w:rPr>
                <w:rFonts w:ascii="ＭＳ ゴシック" w:eastAsia="ＭＳ ゴシック" w:hAnsi="ＭＳ ゴシック" w:hint="eastAsia"/>
                <w:sz w:val="20"/>
                <w:szCs w:val="20"/>
              </w:rPr>
              <w:t>%</w:t>
            </w:r>
            <w:r w:rsidRPr="001139E9">
              <w:rPr>
                <w:rFonts w:ascii="ＭＳ 明朝" w:hAnsi="ＭＳ 明朝" w:hint="eastAsia"/>
                <w:sz w:val="20"/>
                <w:szCs w:val="20"/>
              </w:rPr>
              <w:t>］。</w:t>
            </w:r>
          </w:p>
          <w:p w14:paraId="5C3DF229" w14:textId="564C7297" w:rsidR="004F495B" w:rsidRPr="001139E9" w:rsidRDefault="004F495B" w:rsidP="004F495B">
            <w:pPr>
              <w:spacing w:line="280" w:lineRule="exact"/>
              <w:ind w:left="200" w:hangingChars="100" w:hanging="200"/>
              <w:rPr>
                <w:rFonts w:ascii="ＭＳ 明朝" w:hAnsi="ＭＳ 明朝"/>
                <w:sz w:val="20"/>
                <w:szCs w:val="20"/>
              </w:rPr>
            </w:pPr>
            <w:r w:rsidRPr="001139E9">
              <w:rPr>
                <w:rFonts w:ascii="ＭＳ 明朝" w:hAnsi="ＭＳ 明朝" w:hint="eastAsia"/>
                <w:sz w:val="20"/>
                <w:szCs w:val="20"/>
              </w:rPr>
              <w:t>・生徒自己診断「学校は進路についての情報を知らせてくれる」の肯定的評価が</w:t>
            </w:r>
            <w:r w:rsidR="005811E6" w:rsidRPr="001139E9">
              <w:rPr>
                <w:rFonts w:ascii="ＭＳ 明朝" w:hAnsi="ＭＳ 明朝"/>
                <w:sz w:val="20"/>
                <w:szCs w:val="20"/>
              </w:rPr>
              <w:t>90</w:t>
            </w:r>
            <w:r w:rsidRPr="001139E9">
              <w:rPr>
                <w:rFonts w:ascii="ＭＳ 明朝" w:hAnsi="ＭＳ 明朝" w:hint="eastAsia"/>
                <w:sz w:val="20"/>
                <w:szCs w:val="20"/>
              </w:rPr>
              <w:t>%以上を維持［</w:t>
            </w:r>
            <w:r w:rsidR="005811E6" w:rsidRPr="001139E9">
              <w:rPr>
                <w:rFonts w:ascii="ＭＳ 明朝" w:hAnsi="ＭＳ 明朝"/>
                <w:sz w:val="20"/>
                <w:szCs w:val="20"/>
              </w:rPr>
              <w:t>94.3</w:t>
            </w:r>
            <w:r w:rsidRPr="001139E9">
              <w:rPr>
                <w:rFonts w:ascii="ＭＳ 明朝" w:hAnsi="ＭＳ 明朝" w:hint="eastAsia"/>
                <w:sz w:val="20"/>
                <w:szCs w:val="20"/>
              </w:rPr>
              <w:t>%］。</w:t>
            </w:r>
          </w:p>
          <w:p w14:paraId="4F7FE6DC" w14:textId="5468E6E9" w:rsidR="004F495B" w:rsidRPr="001139E9" w:rsidRDefault="004F495B" w:rsidP="009735C1">
            <w:pPr>
              <w:spacing w:line="280" w:lineRule="exact"/>
              <w:ind w:left="200" w:hangingChars="100" w:hanging="200"/>
              <w:rPr>
                <w:rFonts w:ascii="ＭＳ 明朝" w:hAnsi="ＭＳ 明朝"/>
                <w:sz w:val="20"/>
                <w:szCs w:val="20"/>
              </w:rPr>
            </w:pPr>
            <w:r w:rsidRPr="001139E9">
              <w:rPr>
                <w:rFonts w:ascii="ＭＳ 明朝" w:hAnsi="ＭＳ 明朝" w:hint="eastAsia"/>
                <w:sz w:val="20"/>
                <w:szCs w:val="20"/>
              </w:rPr>
              <w:t>・進路希望現役実現率を</w:t>
            </w:r>
            <w:r w:rsidR="005811E6" w:rsidRPr="001139E9">
              <w:rPr>
                <w:rFonts w:ascii="ＭＳ 明朝" w:hAnsi="ＭＳ 明朝"/>
                <w:sz w:val="20"/>
                <w:szCs w:val="20"/>
              </w:rPr>
              <w:t>50</w:t>
            </w:r>
            <w:r w:rsidRPr="001139E9">
              <w:rPr>
                <w:rFonts w:ascii="ＭＳ 明朝" w:hAnsi="ＭＳ 明朝" w:hint="eastAsia"/>
                <w:sz w:val="20"/>
                <w:szCs w:val="20"/>
              </w:rPr>
              <w:t>％以上（</w:t>
            </w:r>
            <w:r w:rsidR="005811E6" w:rsidRPr="001139E9">
              <w:rPr>
                <w:rFonts w:ascii="ＭＳ 明朝" w:hAnsi="ＭＳ 明朝"/>
                <w:sz w:val="20"/>
                <w:szCs w:val="20"/>
              </w:rPr>
              <w:t>R</w:t>
            </w:r>
            <w:r w:rsidR="005811E6" w:rsidRPr="001139E9">
              <w:rPr>
                <w:rFonts w:ascii="ＭＳ 明朝" w:hAnsi="ＭＳ 明朝" w:hint="eastAsia"/>
                <w:sz w:val="20"/>
                <w:szCs w:val="20"/>
              </w:rPr>
              <w:t>３</w:t>
            </w:r>
            <w:r w:rsidR="00406126" w:rsidRPr="001139E9">
              <w:rPr>
                <w:rFonts w:ascii="ＭＳ 明朝" w:hAnsi="ＭＳ 明朝"/>
                <w:sz w:val="20"/>
                <w:szCs w:val="20"/>
              </w:rPr>
              <w:t xml:space="preserve"> </w:t>
            </w:r>
            <w:r w:rsidR="005811E6" w:rsidRPr="001139E9">
              <w:rPr>
                <w:rFonts w:ascii="ＭＳ 明朝" w:hAnsi="ＭＳ 明朝"/>
                <w:sz w:val="20"/>
                <w:szCs w:val="20"/>
              </w:rPr>
              <w:t>56.5</w:t>
            </w:r>
            <w:r w:rsidRPr="001139E9">
              <w:rPr>
                <w:rFonts w:ascii="ＭＳ 明朝" w:hAnsi="ＭＳ 明朝" w:hint="eastAsia"/>
                <w:sz w:val="20"/>
                <w:szCs w:val="20"/>
              </w:rPr>
              <w:t>%）とする。</w:t>
            </w:r>
          </w:p>
        </w:tc>
        <w:tc>
          <w:tcPr>
            <w:tcW w:w="3473" w:type="dxa"/>
            <w:tcBorders>
              <w:right w:val="dashed" w:sz="4" w:space="0" w:color="auto"/>
            </w:tcBorders>
          </w:tcPr>
          <w:p w14:paraId="4C764E36" w14:textId="4A6AB616" w:rsidR="004F495B" w:rsidRPr="001139E9" w:rsidRDefault="00284875" w:rsidP="004F495B">
            <w:pPr>
              <w:spacing w:line="280" w:lineRule="exact"/>
              <w:rPr>
                <w:rFonts w:ascii="ＭＳ 明朝" w:hAnsi="ＭＳ 明朝"/>
                <w:sz w:val="20"/>
                <w:szCs w:val="20"/>
              </w:rPr>
            </w:pPr>
            <w:r w:rsidRPr="001139E9">
              <w:rPr>
                <w:rFonts w:ascii="ＭＳ 明朝" w:hAnsi="ＭＳ 明朝" w:hint="eastAsia"/>
                <w:sz w:val="20"/>
                <w:szCs w:val="20"/>
              </w:rPr>
              <w:t>（</w:t>
            </w:r>
            <w:r w:rsidR="005811E6" w:rsidRPr="001139E9">
              <w:rPr>
                <w:rFonts w:ascii="ＭＳ 明朝" w:hAnsi="ＭＳ 明朝" w:hint="eastAsia"/>
                <w:sz w:val="20"/>
                <w:szCs w:val="20"/>
              </w:rPr>
              <w:t>１</w:t>
            </w:r>
            <w:r w:rsidRPr="001139E9">
              <w:rPr>
                <w:rFonts w:ascii="ＭＳ 明朝" w:hAnsi="ＭＳ 明朝" w:hint="eastAsia"/>
                <w:sz w:val="20"/>
                <w:szCs w:val="20"/>
              </w:rPr>
              <w:t>）</w:t>
            </w:r>
          </w:p>
          <w:p w14:paraId="660C42BC" w14:textId="5FEE9E2F" w:rsidR="00284875" w:rsidRPr="001139E9" w:rsidRDefault="00284875" w:rsidP="004F495B">
            <w:pPr>
              <w:spacing w:line="280" w:lineRule="exact"/>
              <w:rPr>
                <w:rFonts w:ascii="ＭＳ 明朝" w:hAnsi="ＭＳ 明朝"/>
                <w:sz w:val="20"/>
                <w:szCs w:val="20"/>
              </w:rPr>
            </w:pPr>
            <w:r w:rsidRPr="001139E9">
              <w:rPr>
                <w:rFonts w:ascii="ＭＳ 明朝" w:hAnsi="ＭＳ 明朝" w:hint="eastAsia"/>
                <w:sz w:val="20"/>
                <w:szCs w:val="20"/>
              </w:rPr>
              <w:t>・「他の教員の授業を参観する機会がある」</w:t>
            </w:r>
            <w:r w:rsidR="005811E6" w:rsidRPr="001139E9">
              <w:rPr>
                <w:rFonts w:ascii="ＭＳ 明朝" w:hAnsi="ＭＳ 明朝"/>
                <w:sz w:val="20"/>
                <w:szCs w:val="20"/>
              </w:rPr>
              <w:t>91.2</w:t>
            </w:r>
            <w:r w:rsidR="00E45495" w:rsidRPr="001139E9">
              <w:rPr>
                <w:rFonts w:ascii="ＭＳ 明朝" w:hAnsi="ＭＳ 明朝"/>
                <w:sz w:val="20"/>
                <w:szCs w:val="20"/>
              </w:rPr>
              <w:t xml:space="preserve">% </w:t>
            </w:r>
            <w:r w:rsidR="00E45495" w:rsidRPr="001139E9">
              <w:rPr>
                <w:rFonts w:ascii="ＭＳ 明朝" w:hAnsi="ＭＳ 明朝" w:hint="eastAsia"/>
                <w:sz w:val="20"/>
                <w:szCs w:val="20"/>
              </w:rPr>
              <w:t>〇</w:t>
            </w:r>
          </w:p>
          <w:p w14:paraId="1FEAB74B" w14:textId="6C302AC5" w:rsidR="00284875" w:rsidRPr="001139E9" w:rsidRDefault="00284875" w:rsidP="004F495B">
            <w:pPr>
              <w:spacing w:line="280" w:lineRule="exact"/>
              <w:rPr>
                <w:rFonts w:ascii="ＭＳ 明朝" w:hAnsi="ＭＳ 明朝"/>
                <w:sz w:val="20"/>
                <w:szCs w:val="20"/>
              </w:rPr>
            </w:pPr>
            <w:r w:rsidRPr="001139E9">
              <w:rPr>
                <w:rFonts w:ascii="ＭＳ 明朝" w:hAnsi="ＭＳ 明朝" w:hint="eastAsia"/>
                <w:sz w:val="20"/>
                <w:szCs w:val="20"/>
              </w:rPr>
              <w:t xml:space="preserve">・「教科指導について、教職員で日常的によく話し合っている」　</w:t>
            </w:r>
            <w:r w:rsidR="005811E6" w:rsidRPr="001139E9">
              <w:rPr>
                <w:rFonts w:ascii="ＭＳ 明朝" w:hAnsi="ＭＳ 明朝"/>
                <w:sz w:val="20"/>
                <w:szCs w:val="20"/>
              </w:rPr>
              <w:t>87.7</w:t>
            </w:r>
            <w:r w:rsidRPr="001139E9">
              <w:rPr>
                <w:rFonts w:ascii="ＭＳ 明朝" w:hAnsi="ＭＳ 明朝"/>
                <w:sz w:val="20"/>
                <w:szCs w:val="20"/>
              </w:rPr>
              <w:t xml:space="preserve">% </w:t>
            </w:r>
            <w:r w:rsidR="002B701F" w:rsidRPr="001139E9">
              <w:rPr>
                <w:rFonts w:ascii="ＭＳ 明朝" w:hAnsi="ＭＳ 明朝" w:hint="eastAsia"/>
                <w:sz w:val="20"/>
                <w:szCs w:val="20"/>
              </w:rPr>
              <w:t>△</w:t>
            </w:r>
          </w:p>
          <w:p w14:paraId="7AD71C38" w14:textId="6B003F58" w:rsidR="00284875" w:rsidRPr="001139E9" w:rsidRDefault="00284875" w:rsidP="004F495B">
            <w:pPr>
              <w:spacing w:line="280" w:lineRule="exact"/>
              <w:rPr>
                <w:rFonts w:ascii="ＭＳ 明朝" w:hAnsi="ＭＳ 明朝"/>
                <w:sz w:val="20"/>
                <w:szCs w:val="20"/>
              </w:rPr>
            </w:pPr>
            <w:r w:rsidRPr="001139E9">
              <w:rPr>
                <w:rFonts w:ascii="ＭＳ 明朝" w:hAnsi="ＭＳ 明朝" w:hint="eastAsia"/>
                <w:sz w:val="20"/>
                <w:szCs w:val="20"/>
              </w:rPr>
              <w:t>・評価とその方法について、教職員で日常的によく話し合っている」</w:t>
            </w:r>
            <w:r w:rsidR="005811E6" w:rsidRPr="001139E9">
              <w:rPr>
                <w:rFonts w:ascii="ＭＳ 明朝" w:hAnsi="ＭＳ 明朝"/>
                <w:sz w:val="20"/>
                <w:szCs w:val="20"/>
              </w:rPr>
              <w:t>70.1</w:t>
            </w:r>
            <w:r w:rsidRPr="001139E9">
              <w:rPr>
                <w:rFonts w:ascii="ＭＳ 明朝" w:hAnsi="ＭＳ 明朝"/>
                <w:sz w:val="20"/>
                <w:szCs w:val="20"/>
              </w:rPr>
              <w:t xml:space="preserve">% </w:t>
            </w:r>
            <w:r w:rsidRPr="001139E9">
              <w:rPr>
                <w:rFonts w:ascii="ＭＳ 明朝" w:hAnsi="ＭＳ 明朝" w:hint="eastAsia"/>
                <w:sz w:val="20"/>
                <w:szCs w:val="20"/>
              </w:rPr>
              <w:t>△</w:t>
            </w:r>
          </w:p>
          <w:p w14:paraId="2F7C3AF0" w14:textId="0D906076" w:rsidR="00284875" w:rsidRPr="001139E9" w:rsidRDefault="0017368A" w:rsidP="004F495B">
            <w:pPr>
              <w:spacing w:line="280" w:lineRule="exact"/>
              <w:rPr>
                <w:rFonts w:ascii="ＭＳ 明朝" w:hAnsi="ＭＳ 明朝"/>
                <w:sz w:val="20"/>
                <w:szCs w:val="20"/>
              </w:rPr>
            </w:pPr>
            <w:r w:rsidRPr="001139E9">
              <w:rPr>
                <w:rFonts w:ascii="ＭＳ 明朝" w:hAnsi="ＭＳ 明朝" w:hint="eastAsia"/>
                <w:sz w:val="20"/>
                <w:szCs w:val="20"/>
              </w:rPr>
              <w:t>→</w:t>
            </w:r>
            <w:r w:rsidR="00284875" w:rsidRPr="001139E9">
              <w:rPr>
                <w:rFonts w:ascii="ＭＳ 明朝" w:hAnsi="ＭＳ 明朝" w:hint="eastAsia"/>
                <w:sz w:val="20"/>
                <w:szCs w:val="20"/>
              </w:rPr>
              <w:t>観点別</w:t>
            </w:r>
            <w:r w:rsidRPr="001139E9">
              <w:rPr>
                <w:rFonts w:ascii="ＭＳ 明朝" w:hAnsi="ＭＳ 明朝" w:hint="eastAsia"/>
                <w:sz w:val="20"/>
                <w:szCs w:val="20"/>
              </w:rPr>
              <w:t>学習</w:t>
            </w:r>
            <w:r w:rsidR="00284875" w:rsidRPr="001139E9">
              <w:rPr>
                <w:rFonts w:ascii="ＭＳ 明朝" w:hAnsi="ＭＳ 明朝" w:hint="eastAsia"/>
                <w:sz w:val="20"/>
                <w:szCs w:val="20"/>
              </w:rPr>
              <w:t>状況</w:t>
            </w:r>
            <w:r w:rsidRPr="001139E9">
              <w:rPr>
                <w:rFonts w:ascii="ＭＳ 明朝" w:hAnsi="ＭＳ 明朝" w:hint="eastAsia"/>
                <w:sz w:val="20"/>
                <w:szCs w:val="20"/>
              </w:rPr>
              <w:t>の</w:t>
            </w:r>
            <w:r w:rsidR="00284875" w:rsidRPr="001139E9">
              <w:rPr>
                <w:rFonts w:ascii="ＭＳ 明朝" w:hAnsi="ＭＳ 明朝" w:hint="eastAsia"/>
                <w:sz w:val="20"/>
                <w:szCs w:val="20"/>
              </w:rPr>
              <w:t xml:space="preserve">評価に対する熟練に一定の期間が要する。　</w:t>
            </w:r>
          </w:p>
          <w:p w14:paraId="60189008" w14:textId="560F5498" w:rsidR="00284875" w:rsidRPr="001139E9" w:rsidRDefault="00284875" w:rsidP="004F495B">
            <w:pPr>
              <w:spacing w:line="280" w:lineRule="exact"/>
              <w:rPr>
                <w:rFonts w:ascii="ＭＳ 明朝" w:hAnsi="ＭＳ 明朝"/>
                <w:sz w:val="20"/>
                <w:szCs w:val="20"/>
              </w:rPr>
            </w:pPr>
            <w:r w:rsidRPr="001139E9">
              <w:rPr>
                <w:rFonts w:ascii="ＭＳ 明朝" w:hAnsi="ＭＳ 明朝" w:hint="eastAsia"/>
                <w:sz w:val="20"/>
                <w:szCs w:val="20"/>
              </w:rPr>
              <w:t>・</w:t>
            </w:r>
            <w:r w:rsidR="0017368A" w:rsidRPr="001139E9">
              <w:rPr>
                <w:rFonts w:ascii="ＭＳ 明朝" w:hAnsi="ＭＳ 明朝" w:hint="eastAsia"/>
                <w:sz w:val="20"/>
                <w:szCs w:val="20"/>
              </w:rPr>
              <w:t xml:space="preserve">「教え方にさまざまな工夫をしている先生が多い」　</w:t>
            </w:r>
            <w:r w:rsidR="005811E6" w:rsidRPr="001139E9">
              <w:rPr>
                <w:rFonts w:ascii="ＭＳ 明朝" w:hAnsi="ＭＳ 明朝"/>
                <w:sz w:val="20"/>
                <w:szCs w:val="20"/>
              </w:rPr>
              <w:t>95.9</w:t>
            </w:r>
            <w:r w:rsidR="0017368A" w:rsidRPr="001139E9">
              <w:rPr>
                <w:rFonts w:ascii="ＭＳ 明朝" w:hAnsi="ＭＳ 明朝"/>
                <w:sz w:val="20"/>
                <w:szCs w:val="20"/>
              </w:rPr>
              <w:t xml:space="preserve">%  </w:t>
            </w:r>
            <w:r w:rsidR="0017368A" w:rsidRPr="001139E9">
              <w:rPr>
                <w:rFonts w:ascii="ＭＳ 明朝" w:hAnsi="ＭＳ 明朝" w:hint="eastAsia"/>
                <w:sz w:val="20"/>
                <w:szCs w:val="20"/>
              </w:rPr>
              <w:t>◎</w:t>
            </w:r>
          </w:p>
          <w:p w14:paraId="7417983E" w14:textId="77777777" w:rsidR="0017368A" w:rsidRPr="001139E9" w:rsidRDefault="0017368A" w:rsidP="004F495B">
            <w:pPr>
              <w:spacing w:line="280" w:lineRule="exact"/>
              <w:rPr>
                <w:rFonts w:ascii="ＭＳ 明朝" w:hAnsi="ＭＳ 明朝"/>
                <w:sz w:val="20"/>
                <w:szCs w:val="20"/>
              </w:rPr>
            </w:pPr>
            <w:r w:rsidRPr="001139E9">
              <w:rPr>
                <w:rFonts w:ascii="ＭＳ 明朝" w:hAnsi="ＭＳ 明朝" w:hint="eastAsia"/>
                <w:sz w:val="20"/>
                <w:szCs w:val="20"/>
              </w:rPr>
              <w:t>・「授業などでコンピュータやプロジェクタ、電子黒板を活用している」</w:t>
            </w:r>
          </w:p>
          <w:p w14:paraId="5BB1EFB6" w14:textId="3D1E29EB" w:rsidR="0017368A" w:rsidRPr="001139E9" w:rsidRDefault="0017368A" w:rsidP="004F495B">
            <w:pPr>
              <w:spacing w:line="280" w:lineRule="exact"/>
              <w:rPr>
                <w:rFonts w:ascii="ＭＳ 明朝" w:hAnsi="ＭＳ 明朝"/>
                <w:sz w:val="20"/>
                <w:szCs w:val="20"/>
              </w:rPr>
            </w:pPr>
            <w:r w:rsidRPr="001139E9">
              <w:rPr>
                <w:rFonts w:ascii="ＭＳ 明朝" w:hAnsi="ＭＳ 明朝" w:hint="eastAsia"/>
                <w:sz w:val="20"/>
                <w:szCs w:val="20"/>
              </w:rPr>
              <w:t xml:space="preserve">　　　</w:t>
            </w:r>
            <w:r w:rsidR="005811E6" w:rsidRPr="001139E9">
              <w:rPr>
                <w:rFonts w:ascii="ＭＳ 明朝" w:hAnsi="ＭＳ 明朝"/>
                <w:sz w:val="20"/>
                <w:szCs w:val="20"/>
              </w:rPr>
              <w:t>97.2</w:t>
            </w:r>
            <w:r w:rsidRPr="001139E9">
              <w:rPr>
                <w:rFonts w:ascii="ＭＳ 明朝" w:hAnsi="ＭＳ 明朝"/>
                <w:sz w:val="20"/>
                <w:szCs w:val="20"/>
              </w:rPr>
              <w:t xml:space="preserve">% </w:t>
            </w:r>
            <w:r w:rsidRPr="001139E9">
              <w:rPr>
                <w:rFonts w:ascii="ＭＳ 明朝" w:hAnsi="ＭＳ 明朝" w:hint="eastAsia"/>
                <w:sz w:val="20"/>
                <w:szCs w:val="20"/>
              </w:rPr>
              <w:t>◎</w:t>
            </w:r>
          </w:p>
          <w:p w14:paraId="581095C1" w14:textId="0A51E6F9" w:rsidR="0017368A" w:rsidRPr="001139E9" w:rsidRDefault="0017368A" w:rsidP="004F495B">
            <w:pPr>
              <w:spacing w:line="280" w:lineRule="exact"/>
              <w:rPr>
                <w:rFonts w:ascii="ＭＳ 明朝" w:hAnsi="ＭＳ 明朝"/>
                <w:sz w:val="20"/>
                <w:szCs w:val="20"/>
              </w:rPr>
            </w:pPr>
            <w:r w:rsidRPr="001139E9">
              <w:rPr>
                <w:rFonts w:ascii="ＭＳ 明朝" w:hAnsi="ＭＳ 明朝" w:hint="eastAsia"/>
                <w:sz w:val="20"/>
                <w:szCs w:val="20"/>
              </w:rPr>
              <w:t xml:space="preserve">・「授業は興味深く満足できるものである。」　</w:t>
            </w:r>
            <w:r w:rsidR="005811E6" w:rsidRPr="001139E9">
              <w:rPr>
                <w:rFonts w:ascii="ＭＳ 明朝" w:hAnsi="ＭＳ 明朝"/>
                <w:sz w:val="20"/>
                <w:szCs w:val="20"/>
              </w:rPr>
              <w:t>94.5</w:t>
            </w:r>
            <w:r w:rsidRPr="001139E9">
              <w:rPr>
                <w:rFonts w:ascii="ＭＳ 明朝" w:hAnsi="ＭＳ 明朝"/>
                <w:sz w:val="20"/>
                <w:szCs w:val="20"/>
              </w:rPr>
              <w:t xml:space="preserve">% </w:t>
            </w:r>
            <w:r w:rsidR="0055138D" w:rsidRPr="001139E9">
              <w:rPr>
                <w:rFonts w:ascii="ＭＳ 明朝" w:hAnsi="ＭＳ 明朝" w:hint="eastAsia"/>
                <w:sz w:val="20"/>
                <w:szCs w:val="20"/>
              </w:rPr>
              <w:t>〇</w:t>
            </w:r>
          </w:p>
          <w:p w14:paraId="45FC1C43" w14:textId="56589BFC" w:rsidR="00BB125E" w:rsidRPr="001139E9" w:rsidRDefault="0017368A" w:rsidP="004F495B">
            <w:pPr>
              <w:spacing w:line="280" w:lineRule="exact"/>
              <w:rPr>
                <w:rFonts w:ascii="ＭＳ 明朝" w:hAnsi="ＭＳ 明朝"/>
                <w:sz w:val="20"/>
                <w:szCs w:val="20"/>
              </w:rPr>
            </w:pPr>
            <w:r w:rsidRPr="001139E9">
              <w:rPr>
                <w:rFonts w:ascii="ＭＳ 明朝" w:hAnsi="ＭＳ 明朝" w:hint="eastAsia"/>
                <w:sz w:val="20"/>
                <w:szCs w:val="20"/>
              </w:rPr>
              <w:t>→授業に関する生徒の評価は極めて高く、</w:t>
            </w:r>
            <w:r w:rsidR="00BB125E" w:rsidRPr="001139E9">
              <w:rPr>
                <w:rFonts w:ascii="ＭＳ 明朝" w:hAnsi="ＭＳ 明朝" w:hint="eastAsia"/>
                <w:sz w:val="20"/>
                <w:szCs w:val="20"/>
              </w:rPr>
              <w:t>今後も生徒の期待に応えていきたい。</w:t>
            </w:r>
          </w:p>
          <w:p w14:paraId="302ECE9A" w14:textId="285EF4CF" w:rsidR="00BB125E" w:rsidRPr="001139E9" w:rsidRDefault="00BB125E" w:rsidP="00BB125E">
            <w:pPr>
              <w:spacing w:line="280" w:lineRule="exact"/>
              <w:rPr>
                <w:rFonts w:ascii="ＭＳ 明朝" w:hAnsi="ＭＳ 明朝"/>
                <w:sz w:val="20"/>
                <w:szCs w:val="20"/>
              </w:rPr>
            </w:pPr>
            <w:r w:rsidRPr="001139E9">
              <w:rPr>
                <w:rFonts w:ascii="ＭＳ 明朝" w:hAnsi="ＭＳ 明朝" w:hint="eastAsia"/>
                <w:sz w:val="20"/>
                <w:szCs w:val="20"/>
              </w:rPr>
              <w:t>（</w:t>
            </w:r>
            <w:r w:rsidR="005811E6" w:rsidRPr="001139E9">
              <w:rPr>
                <w:rFonts w:ascii="ＭＳ 明朝" w:hAnsi="ＭＳ 明朝" w:hint="eastAsia"/>
                <w:sz w:val="20"/>
                <w:szCs w:val="20"/>
              </w:rPr>
              <w:t>２</w:t>
            </w:r>
            <w:r w:rsidRPr="001139E9">
              <w:rPr>
                <w:rFonts w:ascii="ＭＳ 明朝" w:hAnsi="ＭＳ 明朝" w:hint="eastAsia"/>
                <w:sz w:val="20"/>
                <w:szCs w:val="20"/>
              </w:rPr>
              <w:t>）ア</w:t>
            </w:r>
            <w:r w:rsidR="009A4740" w:rsidRPr="001139E9">
              <w:rPr>
                <w:rFonts w:ascii="ＭＳ 明朝" w:hAnsi="ＭＳ 明朝" w:hint="eastAsia"/>
                <w:sz w:val="20"/>
                <w:szCs w:val="20"/>
              </w:rPr>
              <w:t xml:space="preserve">　</w:t>
            </w:r>
          </w:p>
          <w:p w14:paraId="17EEE18F" w14:textId="77777777" w:rsidR="00D64C96" w:rsidRPr="001139E9" w:rsidRDefault="00BB125E" w:rsidP="00BB125E">
            <w:pPr>
              <w:spacing w:line="280" w:lineRule="exact"/>
              <w:rPr>
                <w:rFonts w:ascii="ＭＳ 明朝" w:hAnsi="ＭＳ 明朝"/>
                <w:sz w:val="20"/>
                <w:szCs w:val="20"/>
              </w:rPr>
            </w:pPr>
            <w:r w:rsidRPr="001139E9">
              <w:rPr>
                <w:rFonts w:ascii="ＭＳ 明朝" w:hAnsi="ＭＳ 明朝" w:hint="eastAsia"/>
                <w:sz w:val="20"/>
                <w:szCs w:val="20"/>
              </w:rPr>
              <w:t>平日の一日平均自主学習時間」</w:t>
            </w:r>
          </w:p>
          <w:p w14:paraId="71D3BEF6" w14:textId="0A9CE681" w:rsidR="00BB125E" w:rsidRPr="001139E9" w:rsidRDefault="00BB125E" w:rsidP="00BB125E">
            <w:pPr>
              <w:spacing w:line="280" w:lineRule="exact"/>
              <w:rPr>
                <w:rFonts w:ascii="ＭＳ 明朝" w:hAnsi="ＭＳ 明朝"/>
                <w:sz w:val="20"/>
                <w:szCs w:val="20"/>
              </w:rPr>
            </w:pPr>
            <w:r w:rsidRPr="001139E9">
              <w:rPr>
                <w:rFonts w:ascii="ＭＳ 明朝" w:hAnsi="ＭＳ 明朝" w:hint="eastAsia"/>
                <w:sz w:val="20"/>
                <w:szCs w:val="20"/>
              </w:rPr>
              <w:t>「</w:t>
            </w:r>
            <w:r w:rsidR="005811E6" w:rsidRPr="001139E9">
              <w:rPr>
                <w:rFonts w:ascii="ＭＳ 明朝" w:hAnsi="ＭＳ 明朝" w:hint="eastAsia"/>
                <w:sz w:val="20"/>
                <w:szCs w:val="20"/>
              </w:rPr>
              <w:t>２</w:t>
            </w:r>
            <w:r w:rsidRPr="001139E9">
              <w:rPr>
                <w:rFonts w:ascii="ＭＳ 明朝" w:hAnsi="ＭＳ 明朝" w:hint="eastAsia"/>
                <w:sz w:val="20"/>
                <w:szCs w:val="20"/>
              </w:rPr>
              <w:t xml:space="preserve">時間以上」　</w:t>
            </w:r>
            <w:r w:rsidR="005811E6" w:rsidRPr="001139E9">
              <w:rPr>
                <w:rFonts w:ascii="ＭＳ 明朝" w:hAnsi="ＭＳ 明朝"/>
                <w:sz w:val="20"/>
                <w:szCs w:val="20"/>
              </w:rPr>
              <w:t>48.9</w:t>
            </w:r>
            <w:r w:rsidR="00D64C96" w:rsidRPr="001139E9">
              <w:rPr>
                <w:rFonts w:ascii="ＭＳ 明朝" w:hAnsi="ＭＳ 明朝"/>
                <w:sz w:val="20"/>
                <w:szCs w:val="20"/>
              </w:rPr>
              <w:t>%</w:t>
            </w:r>
            <w:r w:rsidR="00D64C96" w:rsidRPr="001139E9">
              <w:rPr>
                <w:rFonts w:ascii="ＭＳ 明朝" w:hAnsi="ＭＳ 明朝" w:hint="eastAsia"/>
                <w:sz w:val="20"/>
                <w:szCs w:val="20"/>
              </w:rPr>
              <w:t xml:space="preserve"> 〇</w:t>
            </w:r>
          </w:p>
          <w:p w14:paraId="6351DFF9" w14:textId="02D87257" w:rsidR="00BB125E" w:rsidRPr="001139E9" w:rsidRDefault="00BB125E" w:rsidP="00BB125E">
            <w:pPr>
              <w:spacing w:line="280" w:lineRule="exact"/>
              <w:rPr>
                <w:rFonts w:ascii="ＭＳ 明朝" w:hAnsi="ＭＳ 明朝"/>
                <w:sz w:val="20"/>
                <w:szCs w:val="20"/>
              </w:rPr>
            </w:pPr>
            <w:r w:rsidRPr="001139E9">
              <w:rPr>
                <w:rFonts w:ascii="ＭＳ 明朝" w:hAnsi="ＭＳ 明朝" w:hint="eastAsia"/>
                <w:sz w:val="20"/>
                <w:szCs w:val="20"/>
              </w:rPr>
              <w:t>「</w:t>
            </w:r>
            <w:r w:rsidR="005811E6" w:rsidRPr="001139E9">
              <w:rPr>
                <w:rFonts w:ascii="ＭＳ 明朝" w:hAnsi="ＭＳ 明朝" w:hint="eastAsia"/>
                <w:sz w:val="20"/>
                <w:szCs w:val="20"/>
              </w:rPr>
              <w:t>３</w:t>
            </w:r>
            <w:r w:rsidRPr="001139E9">
              <w:rPr>
                <w:rFonts w:ascii="ＭＳ 明朝" w:hAnsi="ＭＳ 明朝" w:hint="eastAsia"/>
                <w:sz w:val="20"/>
                <w:szCs w:val="20"/>
              </w:rPr>
              <w:t>時間以上」</w:t>
            </w:r>
            <w:r w:rsidR="00D64C96" w:rsidRPr="001139E9">
              <w:rPr>
                <w:rFonts w:ascii="ＭＳ 明朝" w:hAnsi="ＭＳ 明朝" w:hint="eastAsia"/>
                <w:sz w:val="20"/>
                <w:szCs w:val="20"/>
              </w:rPr>
              <w:t xml:space="preserve">　</w:t>
            </w:r>
            <w:r w:rsidR="005811E6" w:rsidRPr="001139E9">
              <w:rPr>
                <w:rFonts w:ascii="ＭＳ 明朝" w:hAnsi="ＭＳ 明朝"/>
                <w:sz w:val="20"/>
                <w:szCs w:val="20"/>
              </w:rPr>
              <w:t>28.4</w:t>
            </w:r>
            <w:r w:rsidR="00D64C96" w:rsidRPr="001139E9">
              <w:rPr>
                <w:rFonts w:ascii="ＭＳ 明朝" w:hAnsi="ＭＳ 明朝"/>
                <w:sz w:val="20"/>
                <w:szCs w:val="20"/>
              </w:rPr>
              <w:t xml:space="preserve">% </w:t>
            </w:r>
            <w:r w:rsidR="00D64C96" w:rsidRPr="001139E9">
              <w:rPr>
                <w:rFonts w:ascii="ＭＳ 明朝" w:hAnsi="ＭＳ 明朝" w:hint="eastAsia"/>
                <w:sz w:val="20"/>
                <w:szCs w:val="20"/>
              </w:rPr>
              <w:t>〇</w:t>
            </w:r>
          </w:p>
          <w:p w14:paraId="2C56A75F" w14:textId="3F421EE8" w:rsidR="009A4740" w:rsidRPr="001139E9" w:rsidRDefault="009A4740" w:rsidP="009A4740">
            <w:pPr>
              <w:pStyle w:val="a0"/>
              <w:ind w:firstLineChars="50" w:firstLine="105"/>
            </w:pPr>
            <w:r w:rsidRPr="001139E9">
              <w:t>貸出冊数</w:t>
            </w:r>
            <w:r w:rsidRPr="001139E9">
              <w:rPr>
                <w:rFonts w:hint="eastAsia"/>
              </w:rPr>
              <w:t xml:space="preserve">　</w:t>
            </w:r>
            <w:r w:rsidRPr="001139E9">
              <w:rPr>
                <w:rFonts w:hint="eastAsia"/>
              </w:rPr>
              <w:t xml:space="preserve"> </w:t>
            </w:r>
            <w:r w:rsidR="005811E6" w:rsidRPr="001139E9">
              <w:rPr>
                <w:rFonts w:asciiTheme="minorEastAsia" w:eastAsiaTheme="minorEastAsia" w:hAnsiTheme="minorEastAsia"/>
              </w:rPr>
              <w:t>R</w:t>
            </w:r>
            <w:r w:rsidR="005811E6" w:rsidRPr="001139E9">
              <w:rPr>
                <w:rFonts w:asciiTheme="minorEastAsia" w:eastAsiaTheme="minorEastAsia" w:hAnsiTheme="minorEastAsia" w:hint="eastAsia"/>
              </w:rPr>
              <w:t>４</w:t>
            </w:r>
            <w:r w:rsidRPr="001139E9">
              <w:rPr>
                <w:rFonts w:asciiTheme="minorEastAsia" w:eastAsiaTheme="minorEastAsia" w:hAnsiTheme="minorEastAsia"/>
              </w:rPr>
              <w:t xml:space="preserve"> </w:t>
            </w:r>
            <w:r w:rsidR="005811E6" w:rsidRPr="001139E9">
              <w:rPr>
                <w:rFonts w:asciiTheme="minorEastAsia" w:eastAsiaTheme="minorEastAsia" w:hAnsiTheme="minorEastAsia"/>
              </w:rPr>
              <w:t>4904</w:t>
            </w:r>
            <w:r w:rsidRPr="001139E9">
              <w:rPr>
                <w:rFonts w:asciiTheme="minorEastAsia" w:eastAsiaTheme="minorEastAsia" w:hAnsiTheme="minorEastAsia" w:hint="eastAsia"/>
              </w:rPr>
              <w:t>冊</w:t>
            </w:r>
            <w:r w:rsidRPr="001139E9">
              <w:rPr>
                <w:rFonts w:asciiTheme="minorEastAsia" w:eastAsiaTheme="minorEastAsia" w:hAnsiTheme="minorEastAsia"/>
              </w:rPr>
              <w:t xml:space="preserve"> </w:t>
            </w:r>
            <w:r w:rsidRPr="001139E9">
              <w:rPr>
                <w:rFonts w:ascii="ＭＳ 明朝" w:hAnsi="ＭＳ 明朝" w:cs="ＭＳ 明朝" w:hint="eastAsia"/>
              </w:rPr>
              <w:t>△</w:t>
            </w:r>
          </w:p>
          <w:p w14:paraId="3D5DD6DF" w14:textId="7D0320B8" w:rsidR="00D64C96" w:rsidRPr="001139E9" w:rsidRDefault="00D64C96" w:rsidP="00D64C96">
            <w:pPr>
              <w:spacing w:line="280" w:lineRule="exact"/>
              <w:rPr>
                <w:rFonts w:ascii="ＭＳ 明朝" w:hAnsi="ＭＳ 明朝"/>
                <w:sz w:val="20"/>
                <w:szCs w:val="20"/>
              </w:rPr>
            </w:pPr>
            <w:r w:rsidRPr="001139E9">
              <w:rPr>
                <w:rFonts w:ascii="ＭＳ 明朝" w:hAnsi="ＭＳ 明朝" w:hint="eastAsia"/>
                <w:sz w:val="20"/>
                <w:szCs w:val="20"/>
              </w:rPr>
              <w:t>（</w:t>
            </w:r>
            <w:r w:rsidR="005811E6" w:rsidRPr="001139E9">
              <w:rPr>
                <w:rFonts w:ascii="ＭＳ 明朝" w:hAnsi="ＭＳ 明朝" w:hint="eastAsia"/>
                <w:sz w:val="20"/>
                <w:szCs w:val="20"/>
              </w:rPr>
              <w:t>２</w:t>
            </w:r>
            <w:r w:rsidRPr="001139E9">
              <w:rPr>
                <w:rFonts w:ascii="ＭＳ 明朝" w:hAnsi="ＭＳ 明朝" w:hint="eastAsia"/>
                <w:sz w:val="20"/>
                <w:szCs w:val="20"/>
              </w:rPr>
              <w:t>）イ</w:t>
            </w:r>
          </w:p>
          <w:p w14:paraId="5408F8A9" w14:textId="21F38A60" w:rsidR="00D64C96" w:rsidRPr="001139E9" w:rsidRDefault="00D64C96" w:rsidP="00D64C96">
            <w:pPr>
              <w:spacing w:line="280" w:lineRule="exact"/>
              <w:rPr>
                <w:rFonts w:ascii="ＭＳ 明朝" w:hAnsi="ＭＳ 明朝"/>
                <w:sz w:val="20"/>
                <w:szCs w:val="20"/>
              </w:rPr>
            </w:pPr>
            <w:r w:rsidRPr="001139E9">
              <w:rPr>
                <w:rFonts w:ascii="ＭＳ 明朝" w:hAnsi="ＭＳ 明朝" w:hint="eastAsia"/>
                <w:sz w:val="20"/>
                <w:szCs w:val="20"/>
              </w:rPr>
              <w:t>・</w:t>
            </w:r>
            <w:r w:rsidRPr="001139E9">
              <w:rPr>
                <w:rFonts w:asciiTheme="minorEastAsia" w:eastAsiaTheme="minorEastAsia" w:hAnsiTheme="minorEastAsia" w:hint="eastAsia"/>
                <w:sz w:val="20"/>
                <w:szCs w:val="20"/>
              </w:rPr>
              <w:t>「知的世界の冒険」、「職業ガイダンス」、「学部・学科ガイダンス」各々の肯定的評価</w:t>
            </w:r>
            <w:r w:rsidRPr="001139E9">
              <w:rPr>
                <w:rFonts w:ascii="ＭＳ 明朝" w:hAnsi="ＭＳ 明朝" w:hint="eastAsia"/>
                <w:sz w:val="20"/>
                <w:szCs w:val="20"/>
              </w:rPr>
              <w:t>［</w:t>
            </w:r>
            <w:r w:rsidR="005811E6" w:rsidRPr="001139E9">
              <w:rPr>
                <w:rFonts w:ascii="ＭＳ 明朝" w:hAnsi="ＭＳ 明朝"/>
                <w:sz w:val="20"/>
                <w:szCs w:val="20"/>
              </w:rPr>
              <w:t>95.6</w:t>
            </w:r>
            <w:r w:rsidRPr="001139E9">
              <w:rPr>
                <w:rFonts w:ascii="ＭＳ 明朝" w:hAnsi="ＭＳ 明朝" w:hint="eastAsia"/>
                <w:sz w:val="20"/>
                <w:szCs w:val="20"/>
              </w:rPr>
              <w:t>%</w:t>
            </w:r>
            <w:r w:rsidR="005811E6" w:rsidRPr="001139E9">
              <w:rPr>
                <w:rFonts w:ascii="ＭＳ 明朝" w:hAnsi="ＭＳ 明朝"/>
                <w:sz w:val="20"/>
                <w:szCs w:val="20"/>
              </w:rPr>
              <w:t>,91.8</w:t>
            </w:r>
            <w:r w:rsidRPr="001139E9">
              <w:rPr>
                <w:rFonts w:ascii="ＭＳ 明朝" w:hAnsi="ＭＳ 明朝" w:hint="eastAsia"/>
                <w:sz w:val="20"/>
                <w:szCs w:val="20"/>
              </w:rPr>
              <w:t>%</w:t>
            </w:r>
            <w:r w:rsidR="005811E6" w:rsidRPr="001139E9">
              <w:rPr>
                <w:rFonts w:ascii="ＭＳ 明朝" w:hAnsi="ＭＳ 明朝"/>
                <w:sz w:val="20"/>
                <w:szCs w:val="20"/>
              </w:rPr>
              <w:t>,98.3</w:t>
            </w:r>
            <w:r w:rsidRPr="001139E9">
              <w:rPr>
                <w:rFonts w:ascii="ＭＳ 明朝" w:hAnsi="ＭＳ 明朝" w:hint="eastAsia"/>
                <w:sz w:val="20"/>
                <w:szCs w:val="20"/>
              </w:rPr>
              <w:t>%］</w:t>
            </w:r>
            <w:r w:rsidR="00F7466E" w:rsidRPr="001139E9">
              <w:rPr>
                <w:rFonts w:ascii="ＭＳ 明朝" w:hAnsi="ＭＳ 明朝" w:hint="eastAsia"/>
                <w:sz w:val="20"/>
                <w:szCs w:val="20"/>
              </w:rPr>
              <w:t>〇</w:t>
            </w:r>
          </w:p>
          <w:p w14:paraId="77384874" w14:textId="7382C334" w:rsidR="00D64C96" w:rsidRPr="001139E9" w:rsidRDefault="00D64C96" w:rsidP="00D64C96">
            <w:pPr>
              <w:spacing w:line="280" w:lineRule="exact"/>
              <w:rPr>
                <w:rFonts w:ascii="ＭＳ 明朝" w:hAnsi="ＭＳ 明朝"/>
                <w:sz w:val="20"/>
                <w:szCs w:val="20"/>
              </w:rPr>
            </w:pPr>
            <w:r w:rsidRPr="001139E9">
              <w:rPr>
                <w:rFonts w:ascii="ＭＳ 明朝" w:hAnsi="ＭＳ 明朝" w:hint="eastAsia"/>
                <w:sz w:val="20"/>
                <w:szCs w:val="20"/>
              </w:rPr>
              <w:t>・「学校は進路についての情報を知らせてくれる」</w:t>
            </w:r>
            <w:r w:rsidR="00D26108" w:rsidRPr="001139E9">
              <w:rPr>
                <w:rFonts w:ascii="ＭＳ 明朝" w:hAnsi="ＭＳ 明朝" w:hint="eastAsia"/>
                <w:sz w:val="20"/>
                <w:szCs w:val="20"/>
              </w:rPr>
              <w:t xml:space="preserve"> </w:t>
            </w:r>
            <w:r w:rsidR="005811E6" w:rsidRPr="001139E9">
              <w:rPr>
                <w:rFonts w:ascii="ＭＳ 明朝" w:hAnsi="ＭＳ 明朝"/>
                <w:sz w:val="20"/>
                <w:szCs w:val="20"/>
              </w:rPr>
              <w:t>89.4</w:t>
            </w:r>
            <w:r w:rsidRPr="001139E9">
              <w:rPr>
                <w:rFonts w:ascii="ＭＳ 明朝" w:hAnsi="ＭＳ 明朝" w:hint="eastAsia"/>
                <w:sz w:val="20"/>
                <w:szCs w:val="20"/>
              </w:rPr>
              <w:t>%</w:t>
            </w:r>
            <w:r w:rsidR="00D26108" w:rsidRPr="001139E9">
              <w:rPr>
                <w:rFonts w:ascii="ＭＳ 明朝" w:hAnsi="ＭＳ 明朝"/>
                <w:sz w:val="20"/>
                <w:szCs w:val="20"/>
              </w:rPr>
              <w:t xml:space="preserve">  </w:t>
            </w:r>
            <w:r w:rsidR="00D26108" w:rsidRPr="001139E9">
              <w:rPr>
                <w:rFonts w:ascii="ＭＳ 明朝" w:hAnsi="ＭＳ 明朝" w:hint="eastAsia"/>
                <w:sz w:val="20"/>
                <w:szCs w:val="20"/>
              </w:rPr>
              <w:t>〇</w:t>
            </w:r>
            <w:r w:rsidR="009A4740" w:rsidRPr="001139E9">
              <w:rPr>
                <w:rFonts w:ascii="ＭＳ 明朝" w:hAnsi="ＭＳ 明朝" w:hint="eastAsia"/>
                <w:sz w:val="20"/>
                <w:szCs w:val="20"/>
              </w:rPr>
              <w:t xml:space="preserve">　目標値は下回ったが学校ブログを新設し、進路情報は適切に配信した。</w:t>
            </w:r>
          </w:p>
          <w:p w14:paraId="78C86933" w14:textId="62E1FA3C" w:rsidR="00D64C96" w:rsidRPr="001139E9" w:rsidRDefault="00D64C96" w:rsidP="00774AE1">
            <w:pPr>
              <w:spacing w:line="280" w:lineRule="exact"/>
              <w:rPr>
                <w:rFonts w:ascii="ＭＳ 明朝" w:hAnsi="ＭＳ 明朝"/>
                <w:sz w:val="20"/>
                <w:szCs w:val="20"/>
              </w:rPr>
            </w:pPr>
            <w:r w:rsidRPr="001139E9">
              <w:rPr>
                <w:rFonts w:ascii="ＭＳ 明朝" w:hAnsi="ＭＳ 明朝" w:hint="eastAsia"/>
                <w:sz w:val="20"/>
                <w:szCs w:val="20"/>
              </w:rPr>
              <w:t>・進路希望現役実現率</w:t>
            </w:r>
            <w:r w:rsidR="00111910" w:rsidRPr="001139E9">
              <w:rPr>
                <w:rFonts w:ascii="ＭＳ 明朝" w:hAnsi="ＭＳ 明朝" w:hint="eastAsia"/>
                <w:sz w:val="20"/>
                <w:szCs w:val="20"/>
              </w:rPr>
              <w:t xml:space="preserve">　</w:t>
            </w:r>
            <w:r w:rsidR="00D26108" w:rsidRPr="001139E9">
              <w:rPr>
                <w:rFonts w:ascii="ＭＳ 明朝" w:hAnsi="ＭＳ 明朝" w:hint="eastAsia"/>
                <w:sz w:val="20"/>
                <w:szCs w:val="20"/>
              </w:rPr>
              <w:t xml:space="preserve">　</w:t>
            </w:r>
            <w:r w:rsidR="005811E6" w:rsidRPr="001139E9">
              <w:rPr>
                <w:rFonts w:ascii="ＭＳ 明朝" w:hAnsi="ＭＳ 明朝"/>
                <w:sz w:val="20"/>
                <w:szCs w:val="20"/>
              </w:rPr>
              <w:t>41.3</w:t>
            </w:r>
            <w:r w:rsidRPr="001139E9">
              <w:rPr>
                <w:rFonts w:ascii="ＭＳ 明朝" w:hAnsi="ＭＳ 明朝" w:hint="eastAsia"/>
                <w:sz w:val="20"/>
                <w:szCs w:val="20"/>
              </w:rPr>
              <w:t>％</w:t>
            </w:r>
            <w:r w:rsidR="00774AE1" w:rsidRPr="001139E9">
              <w:rPr>
                <w:rFonts w:ascii="ＭＳ 明朝" w:hAnsi="ＭＳ 明朝" w:hint="eastAsia"/>
                <w:sz w:val="20"/>
                <w:szCs w:val="20"/>
              </w:rPr>
              <w:t xml:space="preserve"> △</w:t>
            </w:r>
          </w:p>
        </w:tc>
      </w:tr>
      <w:tr w:rsidR="004F495B" w:rsidRPr="00DE4A60" w14:paraId="16C21BE6" w14:textId="77777777" w:rsidTr="004F495B">
        <w:trPr>
          <w:jc w:val="center"/>
        </w:trPr>
        <w:tc>
          <w:tcPr>
            <w:tcW w:w="881" w:type="dxa"/>
            <w:shd w:val="clear" w:color="auto" w:fill="auto"/>
            <w:tcMar>
              <w:left w:w="0" w:type="dxa"/>
              <w:right w:w="0" w:type="dxa"/>
            </w:tcMar>
            <w:vAlign w:val="center"/>
          </w:tcPr>
          <w:p w14:paraId="21FFD234" w14:textId="424A71E2" w:rsidR="004F495B" w:rsidRPr="00DE4A60" w:rsidRDefault="005811E6" w:rsidP="004F495B">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２</w:t>
            </w:r>
          </w:p>
          <w:p w14:paraId="6E2FEBF4" w14:textId="77777777" w:rsidR="004F495B" w:rsidRPr="00DE4A60" w:rsidRDefault="004F495B" w:rsidP="004F495B">
            <w:pPr>
              <w:spacing w:line="280" w:lineRule="exact"/>
              <w:ind w:leftChars="-1" w:left="-1" w:hanging="1"/>
              <w:jc w:val="center"/>
              <w:rPr>
                <w:rFonts w:ascii="ＭＳ 明朝" w:hAnsi="ＭＳ 明朝"/>
                <w:spacing w:val="-20"/>
                <w:sz w:val="20"/>
                <w:szCs w:val="20"/>
              </w:rPr>
            </w:pPr>
          </w:p>
          <w:p w14:paraId="3F7BF264" w14:textId="77777777" w:rsidR="004F495B" w:rsidRPr="00DE4A60" w:rsidRDefault="004F495B" w:rsidP="004F495B">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豊</w:t>
            </w:r>
          </w:p>
          <w:p w14:paraId="110EBED2" w14:textId="77777777" w:rsidR="004F495B" w:rsidRPr="00DE4A60" w:rsidRDefault="004F495B" w:rsidP="004F495B">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か</w:t>
            </w:r>
          </w:p>
          <w:p w14:paraId="7DBB459E" w14:textId="77777777" w:rsidR="004F495B" w:rsidRPr="00DE4A60" w:rsidRDefault="004F495B" w:rsidP="004F495B">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な</w:t>
            </w:r>
          </w:p>
          <w:p w14:paraId="146ABB9B" w14:textId="77777777" w:rsidR="004F495B" w:rsidRPr="00DE4A60" w:rsidRDefault="004F495B" w:rsidP="004F495B">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人</w:t>
            </w:r>
          </w:p>
          <w:p w14:paraId="5DABF0DD" w14:textId="77777777" w:rsidR="004F495B" w:rsidRPr="00DE4A60" w:rsidRDefault="004F495B" w:rsidP="004F495B">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間</w:t>
            </w:r>
          </w:p>
          <w:p w14:paraId="28443A09" w14:textId="77777777" w:rsidR="004F495B" w:rsidRPr="00DE4A60" w:rsidRDefault="004F495B" w:rsidP="004F495B">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性</w:t>
            </w:r>
          </w:p>
          <w:p w14:paraId="5C732663" w14:textId="77777777" w:rsidR="004F495B" w:rsidRPr="00DE4A60" w:rsidRDefault="004F495B" w:rsidP="004F495B">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と</w:t>
            </w:r>
          </w:p>
          <w:p w14:paraId="489489DE" w14:textId="77777777" w:rsidR="004F495B" w:rsidRPr="00DE4A60" w:rsidRDefault="004F495B" w:rsidP="004F495B">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心</w:t>
            </w:r>
          </w:p>
          <w:p w14:paraId="0579E4B1" w14:textId="77777777" w:rsidR="004F495B" w:rsidRPr="00DE4A60" w:rsidRDefault="004F495B" w:rsidP="004F495B">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身</w:t>
            </w:r>
          </w:p>
          <w:p w14:paraId="30470204" w14:textId="77777777" w:rsidR="004F495B" w:rsidRPr="00DE4A60" w:rsidRDefault="004F495B" w:rsidP="004F495B">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の</w:t>
            </w:r>
          </w:p>
          <w:p w14:paraId="2F251145" w14:textId="77777777" w:rsidR="004F495B" w:rsidRPr="00DE4A60" w:rsidRDefault="004F495B" w:rsidP="004F495B">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た</w:t>
            </w:r>
          </w:p>
          <w:p w14:paraId="3C145849" w14:textId="77777777" w:rsidR="004F495B" w:rsidRPr="00DE4A60" w:rsidRDefault="004F495B" w:rsidP="004F495B">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く</w:t>
            </w:r>
          </w:p>
          <w:p w14:paraId="738BC8A6" w14:textId="77777777" w:rsidR="004F495B" w:rsidRPr="00DE4A60" w:rsidRDefault="004F495B" w:rsidP="004F495B">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ま</w:t>
            </w:r>
          </w:p>
          <w:p w14:paraId="549D8A3B" w14:textId="77777777" w:rsidR="004F495B" w:rsidRPr="00DE4A60" w:rsidRDefault="004F495B" w:rsidP="004F495B">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し</w:t>
            </w:r>
          </w:p>
          <w:p w14:paraId="3ACCD213" w14:textId="77777777" w:rsidR="004F495B" w:rsidRPr="00DE4A60" w:rsidRDefault="004F495B" w:rsidP="004F495B">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さ</w:t>
            </w:r>
          </w:p>
          <w:p w14:paraId="5EA3F82B" w14:textId="77777777" w:rsidR="004F495B" w:rsidRPr="00DE4A60" w:rsidRDefault="004F495B" w:rsidP="004F495B">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の</w:t>
            </w:r>
          </w:p>
          <w:p w14:paraId="53747E95" w14:textId="77777777" w:rsidR="004F495B" w:rsidRPr="00DE4A60" w:rsidRDefault="004F495B" w:rsidP="004F495B">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育</w:t>
            </w:r>
          </w:p>
          <w:p w14:paraId="372908B9" w14:textId="77777777" w:rsidR="004F495B" w:rsidRPr="00DE4A60" w:rsidRDefault="004F495B" w:rsidP="004F495B">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成</w:t>
            </w:r>
          </w:p>
        </w:tc>
        <w:tc>
          <w:tcPr>
            <w:tcW w:w="2020" w:type="dxa"/>
            <w:shd w:val="clear" w:color="auto" w:fill="auto"/>
          </w:tcPr>
          <w:p w14:paraId="3C407EF1" w14:textId="0BB5EE3D" w:rsidR="004F495B" w:rsidRPr="000A696F" w:rsidRDefault="004F495B" w:rsidP="00423358">
            <w:pPr>
              <w:spacing w:line="280" w:lineRule="exact"/>
              <w:ind w:left="400" w:hangingChars="200" w:hanging="400"/>
              <w:rPr>
                <w:rFonts w:ascii="ＭＳ 明朝" w:hAnsi="ＭＳ 明朝"/>
                <w:sz w:val="20"/>
                <w:szCs w:val="20"/>
              </w:rPr>
            </w:pPr>
            <w:r w:rsidRPr="000A696F">
              <w:rPr>
                <w:rFonts w:ascii="ＭＳ 明朝" w:hAnsi="ＭＳ 明朝" w:hint="eastAsia"/>
                <w:sz w:val="20"/>
                <w:szCs w:val="20"/>
              </w:rPr>
              <w:t>（</w:t>
            </w:r>
            <w:r w:rsidR="005811E6" w:rsidRPr="000A696F">
              <w:rPr>
                <w:rFonts w:ascii="ＭＳ 明朝" w:hAnsi="ＭＳ 明朝" w:hint="eastAsia"/>
                <w:sz w:val="20"/>
                <w:szCs w:val="20"/>
              </w:rPr>
              <w:t>１</w:t>
            </w:r>
            <w:r w:rsidRPr="000A696F">
              <w:rPr>
                <w:rFonts w:ascii="ＭＳ 明朝" w:hAnsi="ＭＳ 明朝" w:hint="eastAsia"/>
                <w:sz w:val="20"/>
                <w:szCs w:val="20"/>
              </w:rPr>
              <w:t>）学校行事・部活動・課外活動</w:t>
            </w:r>
          </w:p>
          <w:p w14:paraId="1152C64F" w14:textId="77777777" w:rsidR="004F495B" w:rsidRPr="000A696F" w:rsidRDefault="004F495B" w:rsidP="00423358">
            <w:pPr>
              <w:spacing w:line="280" w:lineRule="exact"/>
              <w:ind w:left="400" w:hangingChars="200" w:hanging="400"/>
              <w:rPr>
                <w:rFonts w:ascii="ＭＳ 明朝" w:hAnsi="ＭＳ 明朝"/>
                <w:sz w:val="20"/>
                <w:szCs w:val="20"/>
              </w:rPr>
            </w:pPr>
            <w:r w:rsidRPr="000A696F">
              <w:rPr>
                <w:rFonts w:ascii="ＭＳ 明朝" w:hAnsi="ＭＳ 明朝" w:hint="eastAsia"/>
                <w:sz w:val="20"/>
                <w:szCs w:val="20"/>
              </w:rPr>
              <w:t>ア　学校行事や部活動</w:t>
            </w:r>
          </w:p>
          <w:p w14:paraId="2F8E879D" w14:textId="77777777" w:rsidR="004F495B" w:rsidRPr="000A696F" w:rsidRDefault="004F495B" w:rsidP="00423358">
            <w:pPr>
              <w:spacing w:line="280" w:lineRule="exact"/>
              <w:ind w:left="400" w:hangingChars="200" w:hanging="400"/>
              <w:rPr>
                <w:rFonts w:ascii="ＭＳ 明朝" w:hAnsi="ＭＳ 明朝"/>
                <w:sz w:val="20"/>
                <w:szCs w:val="20"/>
              </w:rPr>
            </w:pPr>
            <w:r w:rsidRPr="000A696F">
              <w:rPr>
                <w:rFonts w:ascii="ＭＳ 明朝" w:hAnsi="ＭＳ 明朝" w:hint="eastAsia"/>
                <w:sz w:val="20"/>
                <w:szCs w:val="20"/>
              </w:rPr>
              <w:t>イ　各種コンクール等への参加</w:t>
            </w:r>
          </w:p>
          <w:p w14:paraId="09F54D62" w14:textId="77777777" w:rsidR="004F495B" w:rsidRPr="000A696F" w:rsidRDefault="004F495B" w:rsidP="004F495B">
            <w:pPr>
              <w:spacing w:line="280" w:lineRule="exact"/>
              <w:ind w:left="200" w:hangingChars="100" w:hanging="200"/>
              <w:rPr>
                <w:rFonts w:ascii="ＭＳ 明朝" w:hAnsi="ＭＳ 明朝"/>
                <w:sz w:val="20"/>
                <w:szCs w:val="20"/>
              </w:rPr>
            </w:pPr>
          </w:p>
          <w:p w14:paraId="22A656AF" w14:textId="77777777" w:rsidR="004F495B" w:rsidRPr="000A696F" w:rsidRDefault="004F495B" w:rsidP="004F495B">
            <w:pPr>
              <w:spacing w:line="280" w:lineRule="exact"/>
              <w:ind w:left="200" w:hangingChars="100" w:hanging="200"/>
              <w:rPr>
                <w:rFonts w:ascii="ＭＳ 明朝" w:hAnsi="ＭＳ 明朝"/>
                <w:sz w:val="20"/>
                <w:szCs w:val="20"/>
              </w:rPr>
            </w:pPr>
          </w:p>
          <w:p w14:paraId="6258463F" w14:textId="77777777" w:rsidR="004F495B" w:rsidRPr="000A696F" w:rsidRDefault="004F495B" w:rsidP="004F495B">
            <w:pPr>
              <w:spacing w:line="280" w:lineRule="exact"/>
              <w:ind w:left="200" w:hangingChars="100" w:hanging="200"/>
              <w:rPr>
                <w:rFonts w:ascii="ＭＳ 明朝" w:hAnsi="ＭＳ 明朝"/>
                <w:sz w:val="20"/>
                <w:szCs w:val="20"/>
              </w:rPr>
            </w:pPr>
          </w:p>
          <w:p w14:paraId="6F8BD472" w14:textId="77777777" w:rsidR="004F495B" w:rsidRPr="000A696F" w:rsidRDefault="004F495B" w:rsidP="004F495B">
            <w:pPr>
              <w:spacing w:line="280" w:lineRule="exact"/>
              <w:ind w:left="200" w:hangingChars="100" w:hanging="200"/>
              <w:rPr>
                <w:rFonts w:ascii="ＭＳ 明朝" w:hAnsi="ＭＳ 明朝"/>
                <w:sz w:val="20"/>
                <w:szCs w:val="20"/>
              </w:rPr>
            </w:pPr>
          </w:p>
          <w:p w14:paraId="62621964" w14:textId="7C68875E" w:rsidR="004F495B" w:rsidRPr="000A696F" w:rsidRDefault="004F495B" w:rsidP="00423358">
            <w:pPr>
              <w:spacing w:line="280" w:lineRule="exact"/>
              <w:ind w:left="400" w:hangingChars="200" w:hanging="400"/>
              <w:rPr>
                <w:rFonts w:ascii="ＭＳ 明朝" w:hAnsi="ＭＳ 明朝"/>
                <w:sz w:val="20"/>
                <w:szCs w:val="20"/>
              </w:rPr>
            </w:pPr>
            <w:r w:rsidRPr="000A696F">
              <w:rPr>
                <w:rFonts w:ascii="ＭＳ 明朝" w:hAnsi="ＭＳ 明朝" w:hint="eastAsia"/>
                <w:sz w:val="20"/>
                <w:szCs w:val="20"/>
              </w:rPr>
              <w:t>（</w:t>
            </w:r>
            <w:r w:rsidR="005811E6" w:rsidRPr="000A696F">
              <w:rPr>
                <w:rFonts w:ascii="ＭＳ 明朝" w:hAnsi="ＭＳ 明朝" w:hint="eastAsia"/>
                <w:sz w:val="20"/>
                <w:szCs w:val="20"/>
              </w:rPr>
              <w:t>２</w:t>
            </w:r>
            <w:r w:rsidRPr="000A696F">
              <w:rPr>
                <w:rFonts w:ascii="ＭＳ 明朝" w:hAnsi="ＭＳ 明朝" w:hint="eastAsia"/>
                <w:sz w:val="20"/>
                <w:szCs w:val="20"/>
              </w:rPr>
              <w:t>）人権教育・教育相談の充実</w:t>
            </w:r>
          </w:p>
          <w:p w14:paraId="6874F475" w14:textId="77777777" w:rsidR="004F495B" w:rsidRPr="000A696F" w:rsidRDefault="004F495B" w:rsidP="00423358">
            <w:pPr>
              <w:spacing w:line="280" w:lineRule="exact"/>
              <w:ind w:left="400" w:hangingChars="200" w:hanging="400"/>
              <w:rPr>
                <w:rFonts w:ascii="ＭＳ 明朝" w:hAnsi="ＭＳ 明朝"/>
                <w:sz w:val="20"/>
                <w:szCs w:val="20"/>
              </w:rPr>
            </w:pPr>
            <w:r w:rsidRPr="000A696F">
              <w:rPr>
                <w:rFonts w:ascii="ＭＳ 明朝" w:hAnsi="ＭＳ 明朝" w:hint="eastAsia"/>
                <w:sz w:val="20"/>
                <w:szCs w:val="20"/>
              </w:rPr>
              <w:t>ア　人権基礎教育推進</w:t>
            </w:r>
          </w:p>
          <w:p w14:paraId="69D31241" w14:textId="77777777" w:rsidR="004F495B" w:rsidRPr="000A696F" w:rsidRDefault="004F495B" w:rsidP="004F495B">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イ　教育相談の充実</w:t>
            </w:r>
          </w:p>
          <w:p w14:paraId="61703B13" w14:textId="77777777" w:rsidR="004F495B" w:rsidRPr="000A696F" w:rsidRDefault="004F495B" w:rsidP="004F495B">
            <w:pPr>
              <w:spacing w:line="280" w:lineRule="exact"/>
              <w:ind w:left="200" w:hangingChars="100" w:hanging="200"/>
              <w:rPr>
                <w:rFonts w:ascii="ＭＳ 明朝" w:hAnsi="ＭＳ 明朝"/>
                <w:sz w:val="20"/>
                <w:szCs w:val="20"/>
              </w:rPr>
            </w:pPr>
          </w:p>
          <w:p w14:paraId="29974496" w14:textId="77777777" w:rsidR="004F495B" w:rsidRPr="000A696F" w:rsidRDefault="004F495B" w:rsidP="004F495B">
            <w:pPr>
              <w:spacing w:line="280" w:lineRule="exact"/>
              <w:ind w:left="200" w:hangingChars="100" w:hanging="200"/>
              <w:rPr>
                <w:rFonts w:ascii="ＭＳ 明朝" w:hAnsi="ＭＳ 明朝"/>
                <w:sz w:val="20"/>
                <w:szCs w:val="20"/>
              </w:rPr>
            </w:pPr>
          </w:p>
          <w:p w14:paraId="2B2EEB8F" w14:textId="77777777" w:rsidR="004F495B" w:rsidRPr="000A696F" w:rsidRDefault="004F495B" w:rsidP="004F495B">
            <w:pPr>
              <w:spacing w:line="280" w:lineRule="exact"/>
              <w:ind w:left="200" w:hangingChars="100" w:hanging="200"/>
              <w:rPr>
                <w:rFonts w:ascii="ＭＳ 明朝" w:hAnsi="ＭＳ 明朝"/>
                <w:sz w:val="20"/>
                <w:szCs w:val="20"/>
              </w:rPr>
            </w:pPr>
          </w:p>
          <w:p w14:paraId="420FA836" w14:textId="77777777" w:rsidR="004F495B" w:rsidRPr="000A696F" w:rsidRDefault="004F495B" w:rsidP="004F495B">
            <w:pPr>
              <w:spacing w:line="280" w:lineRule="exact"/>
              <w:ind w:left="200" w:hangingChars="100" w:hanging="200"/>
              <w:rPr>
                <w:rFonts w:ascii="ＭＳ 明朝" w:hAnsi="ＭＳ 明朝"/>
                <w:sz w:val="20"/>
                <w:szCs w:val="20"/>
              </w:rPr>
            </w:pPr>
          </w:p>
          <w:p w14:paraId="6DB50298" w14:textId="77777777" w:rsidR="004F495B" w:rsidRPr="000A696F" w:rsidRDefault="004F495B" w:rsidP="004F495B">
            <w:pPr>
              <w:spacing w:line="280" w:lineRule="exact"/>
              <w:rPr>
                <w:rFonts w:ascii="ＭＳ 明朝" w:hAnsi="ＭＳ 明朝"/>
                <w:sz w:val="20"/>
                <w:szCs w:val="20"/>
              </w:rPr>
            </w:pPr>
          </w:p>
          <w:p w14:paraId="54317F66" w14:textId="77777777" w:rsidR="004F495B" w:rsidRPr="000A696F" w:rsidRDefault="004F495B" w:rsidP="004F495B">
            <w:pPr>
              <w:spacing w:line="280" w:lineRule="exact"/>
              <w:ind w:firstLineChars="100" w:firstLine="200"/>
              <w:rPr>
                <w:rFonts w:ascii="ＭＳ 明朝" w:hAnsi="ＭＳ 明朝"/>
                <w:sz w:val="20"/>
                <w:szCs w:val="20"/>
              </w:rPr>
            </w:pPr>
          </w:p>
        </w:tc>
        <w:tc>
          <w:tcPr>
            <w:tcW w:w="3686" w:type="dxa"/>
            <w:tcBorders>
              <w:right w:val="dashed" w:sz="4" w:space="0" w:color="auto"/>
            </w:tcBorders>
            <w:shd w:val="clear" w:color="auto" w:fill="auto"/>
          </w:tcPr>
          <w:p w14:paraId="09F14167" w14:textId="14E085EB" w:rsidR="004F495B" w:rsidRPr="000A696F" w:rsidRDefault="004F495B" w:rsidP="004F495B">
            <w:pPr>
              <w:spacing w:line="280" w:lineRule="exact"/>
              <w:ind w:left="400" w:hangingChars="200" w:hanging="400"/>
              <w:rPr>
                <w:rFonts w:ascii="ＭＳ 明朝" w:hAnsi="ＭＳ 明朝"/>
                <w:sz w:val="20"/>
                <w:szCs w:val="20"/>
              </w:rPr>
            </w:pPr>
            <w:r w:rsidRPr="000A696F">
              <w:rPr>
                <w:rFonts w:ascii="ＭＳ 明朝" w:hAnsi="ＭＳ 明朝" w:hint="eastAsia"/>
                <w:sz w:val="20"/>
                <w:szCs w:val="20"/>
              </w:rPr>
              <w:t>（</w:t>
            </w:r>
            <w:r w:rsidR="005811E6" w:rsidRPr="000A696F">
              <w:rPr>
                <w:rFonts w:ascii="ＭＳ 明朝" w:hAnsi="ＭＳ 明朝" w:hint="eastAsia"/>
                <w:sz w:val="20"/>
                <w:szCs w:val="20"/>
              </w:rPr>
              <w:t>１</w:t>
            </w:r>
            <w:r w:rsidRPr="000A696F">
              <w:rPr>
                <w:rFonts w:ascii="ＭＳ 明朝" w:hAnsi="ＭＳ 明朝" w:hint="eastAsia"/>
                <w:sz w:val="20"/>
                <w:szCs w:val="20"/>
              </w:rPr>
              <w:t>）ア</w:t>
            </w:r>
          </w:p>
          <w:p w14:paraId="0766BBA0" w14:textId="77777777" w:rsidR="004F495B" w:rsidRPr="000A696F" w:rsidRDefault="004F495B" w:rsidP="004F495B">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・学校行事が生徒にとってより魅力的なものになるように不断の改善を図る。</w:t>
            </w:r>
          </w:p>
          <w:p w14:paraId="0B38AD3D" w14:textId="77777777" w:rsidR="004F495B" w:rsidRPr="000A696F" w:rsidRDefault="004F495B" w:rsidP="004F495B">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イ</w:t>
            </w:r>
          </w:p>
          <w:p w14:paraId="185AB4E9" w14:textId="77777777" w:rsidR="004F495B" w:rsidRPr="000A696F" w:rsidRDefault="004F495B" w:rsidP="004F495B">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・生徒が課外への活動に積極的にチャレンジしていくよう、情報提供等を含め、働きかけを活発にする。</w:t>
            </w:r>
          </w:p>
          <w:p w14:paraId="6ADB0783" w14:textId="77777777" w:rsidR="004F495B" w:rsidRPr="000A696F" w:rsidRDefault="004F495B" w:rsidP="004F495B">
            <w:pPr>
              <w:spacing w:line="280" w:lineRule="exact"/>
              <w:ind w:left="200" w:hangingChars="100" w:hanging="200"/>
              <w:rPr>
                <w:rFonts w:ascii="ＭＳ 明朝" w:hAnsi="ＭＳ 明朝"/>
                <w:sz w:val="20"/>
                <w:szCs w:val="20"/>
              </w:rPr>
            </w:pPr>
          </w:p>
          <w:p w14:paraId="6FBC279F" w14:textId="77777777" w:rsidR="004F495B" w:rsidRPr="000A696F" w:rsidRDefault="004F495B" w:rsidP="004F495B">
            <w:pPr>
              <w:spacing w:line="280" w:lineRule="exact"/>
              <w:ind w:left="200" w:hangingChars="100" w:hanging="200"/>
              <w:rPr>
                <w:rFonts w:ascii="ＭＳ 明朝" w:hAnsi="ＭＳ 明朝"/>
                <w:sz w:val="20"/>
                <w:szCs w:val="20"/>
              </w:rPr>
            </w:pPr>
          </w:p>
          <w:p w14:paraId="2048E27E" w14:textId="5E2454ED" w:rsidR="004F495B" w:rsidRPr="000A696F" w:rsidRDefault="004F495B" w:rsidP="004F495B">
            <w:pPr>
              <w:spacing w:line="280" w:lineRule="exact"/>
              <w:rPr>
                <w:rFonts w:ascii="ＭＳ 明朝" w:hAnsi="ＭＳ 明朝"/>
                <w:sz w:val="20"/>
                <w:szCs w:val="20"/>
              </w:rPr>
            </w:pPr>
            <w:r w:rsidRPr="000A696F">
              <w:rPr>
                <w:rFonts w:ascii="ＭＳ 明朝" w:hAnsi="ＭＳ 明朝" w:hint="eastAsia"/>
                <w:sz w:val="20"/>
                <w:szCs w:val="20"/>
              </w:rPr>
              <w:t>（</w:t>
            </w:r>
            <w:r w:rsidR="005811E6" w:rsidRPr="000A696F">
              <w:rPr>
                <w:rFonts w:ascii="ＭＳ 明朝" w:hAnsi="ＭＳ 明朝" w:hint="eastAsia"/>
                <w:sz w:val="20"/>
                <w:szCs w:val="20"/>
              </w:rPr>
              <w:t>２</w:t>
            </w:r>
            <w:r w:rsidRPr="000A696F">
              <w:rPr>
                <w:rFonts w:ascii="ＭＳ 明朝" w:hAnsi="ＭＳ 明朝" w:hint="eastAsia"/>
                <w:sz w:val="20"/>
                <w:szCs w:val="20"/>
              </w:rPr>
              <w:t>）ア</w:t>
            </w:r>
          </w:p>
          <w:p w14:paraId="2725CC9F" w14:textId="77777777" w:rsidR="004F495B" w:rsidRPr="000A696F" w:rsidRDefault="004F495B" w:rsidP="004F495B">
            <w:pPr>
              <w:spacing w:line="280" w:lineRule="exact"/>
              <w:rPr>
                <w:rFonts w:ascii="ＭＳ 明朝" w:hAnsi="ＭＳ 明朝"/>
                <w:sz w:val="20"/>
                <w:szCs w:val="20"/>
              </w:rPr>
            </w:pPr>
            <w:r w:rsidRPr="000A696F">
              <w:rPr>
                <w:rFonts w:ascii="ＭＳ 明朝" w:hAnsi="ＭＳ 明朝" w:hint="eastAsia"/>
                <w:sz w:val="20"/>
                <w:szCs w:val="20"/>
              </w:rPr>
              <w:t>・本校</w:t>
            </w:r>
            <w:r>
              <w:rPr>
                <w:rFonts w:ascii="ＭＳ 明朝" w:hAnsi="ＭＳ 明朝" w:hint="eastAsia"/>
                <w:sz w:val="20"/>
                <w:szCs w:val="20"/>
              </w:rPr>
              <w:t>の</w:t>
            </w:r>
            <w:r w:rsidRPr="000A696F">
              <w:rPr>
                <w:rFonts w:ascii="ＭＳ 明朝" w:hAnsi="ＭＳ 明朝" w:hint="eastAsia"/>
                <w:sz w:val="20"/>
                <w:szCs w:val="20"/>
              </w:rPr>
              <w:t>人権教育の体系化を図る。</w:t>
            </w:r>
          </w:p>
          <w:p w14:paraId="7027C939" w14:textId="77777777" w:rsidR="004F495B" w:rsidRPr="000A696F" w:rsidRDefault="004F495B" w:rsidP="004F495B">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・教職員の人権意識をさらに高めるための研修機会等について検討する。</w:t>
            </w:r>
          </w:p>
          <w:p w14:paraId="415F8B44" w14:textId="77777777" w:rsidR="004F495B" w:rsidRPr="000A696F" w:rsidRDefault="004F495B" w:rsidP="004F495B">
            <w:pPr>
              <w:spacing w:line="280" w:lineRule="exact"/>
              <w:rPr>
                <w:rFonts w:ascii="ＭＳ 明朝" w:hAnsi="ＭＳ 明朝"/>
                <w:sz w:val="20"/>
                <w:szCs w:val="20"/>
              </w:rPr>
            </w:pPr>
            <w:r w:rsidRPr="000A696F">
              <w:rPr>
                <w:rFonts w:ascii="ＭＳ 明朝" w:hAnsi="ＭＳ 明朝" w:hint="eastAsia"/>
                <w:sz w:val="20"/>
                <w:szCs w:val="20"/>
              </w:rPr>
              <w:t>イ</w:t>
            </w:r>
          </w:p>
          <w:p w14:paraId="096E776A" w14:textId="77777777" w:rsidR="004F495B" w:rsidRPr="000A696F" w:rsidRDefault="004F495B" w:rsidP="00423358">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・生徒の状況についての共有化を一層図る。</w:t>
            </w:r>
          </w:p>
          <w:p w14:paraId="6DE7CA76" w14:textId="6A25F778" w:rsidR="004F495B" w:rsidRPr="000A696F" w:rsidRDefault="004F495B" w:rsidP="004F495B">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w:t>
            </w:r>
            <w:r w:rsidR="005811E6" w:rsidRPr="000A696F">
              <w:rPr>
                <w:rFonts w:ascii="ＭＳ 明朝" w:hAnsi="ＭＳ 明朝"/>
                <w:sz w:val="20"/>
                <w:szCs w:val="20"/>
              </w:rPr>
              <w:t>SC</w:t>
            </w:r>
            <w:r w:rsidRPr="000A696F">
              <w:rPr>
                <w:rFonts w:ascii="ＭＳ 明朝" w:hAnsi="ＭＳ 明朝" w:hint="eastAsia"/>
                <w:sz w:val="20"/>
                <w:szCs w:val="20"/>
              </w:rPr>
              <w:t>との連携やケース会議の充実、関係機関との連携を一層図っていく。</w:t>
            </w:r>
          </w:p>
          <w:p w14:paraId="704F1078" w14:textId="77777777" w:rsidR="004F495B" w:rsidRPr="000A696F" w:rsidRDefault="004F495B" w:rsidP="004F495B">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・教育相談にかかる校内体制づくりを推進する。</w:t>
            </w:r>
          </w:p>
        </w:tc>
        <w:tc>
          <w:tcPr>
            <w:tcW w:w="4819" w:type="dxa"/>
            <w:tcBorders>
              <w:right w:val="dashed" w:sz="4" w:space="0" w:color="auto"/>
            </w:tcBorders>
          </w:tcPr>
          <w:p w14:paraId="2437B253" w14:textId="32C7ADD0" w:rsidR="004F495B" w:rsidRPr="00775BBE" w:rsidRDefault="004F495B" w:rsidP="004F495B">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w:t>
            </w:r>
            <w:r w:rsidR="005811E6" w:rsidRPr="00775BBE">
              <w:rPr>
                <w:rFonts w:ascii="ＭＳ 明朝" w:hAnsi="ＭＳ 明朝" w:hint="eastAsia"/>
                <w:sz w:val="20"/>
                <w:szCs w:val="20"/>
              </w:rPr>
              <w:t>１</w:t>
            </w:r>
            <w:r w:rsidRPr="00775BBE">
              <w:rPr>
                <w:rFonts w:ascii="ＭＳ 明朝" w:hAnsi="ＭＳ 明朝" w:hint="eastAsia"/>
                <w:sz w:val="20"/>
                <w:szCs w:val="20"/>
              </w:rPr>
              <w:t>）ア、イ</w:t>
            </w:r>
          </w:p>
          <w:p w14:paraId="07C0CED5" w14:textId="04BF7528" w:rsidR="004F495B" w:rsidRPr="00775BBE" w:rsidRDefault="004F495B" w:rsidP="004F495B">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・生徒自己診断「文化的行事（体育行事）には楽しく参加している」の肯定的評価の平均値が</w:t>
            </w:r>
            <w:r w:rsidR="005811E6" w:rsidRPr="00775BBE">
              <w:rPr>
                <w:rFonts w:ascii="ＭＳ 明朝" w:hAnsi="ＭＳ 明朝"/>
                <w:sz w:val="20"/>
                <w:szCs w:val="20"/>
              </w:rPr>
              <w:t>90</w:t>
            </w:r>
            <w:r w:rsidRPr="00775BBE">
              <w:rPr>
                <w:rFonts w:ascii="ＭＳ 明朝" w:hAnsi="ＭＳ 明朝" w:hint="eastAsia"/>
                <w:sz w:val="20"/>
                <w:szCs w:val="20"/>
              </w:rPr>
              <w:t>%以上を維持［</w:t>
            </w:r>
            <w:r w:rsidR="005811E6">
              <w:rPr>
                <w:rFonts w:ascii="ＭＳ 明朝" w:hAnsi="ＭＳ 明朝"/>
                <w:sz w:val="20"/>
                <w:szCs w:val="20"/>
              </w:rPr>
              <w:t>94</w:t>
            </w:r>
            <w:r w:rsidR="005811E6" w:rsidRPr="00775BBE">
              <w:rPr>
                <w:rFonts w:ascii="ＭＳ 明朝" w:hAnsi="ＭＳ 明朝"/>
                <w:sz w:val="20"/>
                <w:szCs w:val="20"/>
              </w:rPr>
              <w:t>.</w:t>
            </w:r>
            <w:r w:rsidR="005811E6">
              <w:rPr>
                <w:rFonts w:ascii="ＭＳ 明朝" w:hAnsi="ＭＳ 明朝"/>
                <w:sz w:val="20"/>
                <w:szCs w:val="20"/>
              </w:rPr>
              <w:t>3</w:t>
            </w:r>
            <w:r w:rsidRPr="00775BBE">
              <w:rPr>
                <w:rFonts w:ascii="ＭＳ 明朝" w:hAnsi="ＭＳ 明朝"/>
                <w:sz w:val="20"/>
                <w:szCs w:val="20"/>
              </w:rPr>
              <w:t>(</w:t>
            </w:r>
            <w:r w:rsidR="005811E6" w:rsidRPr="00775BBE">
              <w:rPr>
                <w:rFonts w:ascii="ＭＳ 明朝" w:hAnsi="ＭＳ 明朝"/>
                <w:sz w:val="20"/>
                <w:szCs w:val="20"/>
              </w:rPr>
              <w:t>86.</w:t>
            </w:r>
            <w:r w:rsidR="005811E6">
              <w:rPr>
                <w:rFonts w:ascii="ＭＳ 明朝" w:hAnsi="ＭＳ 明朝"/>
                <w:sz w:val="20"/>
                <w:szCs w:val="20"/>
              </w:rPr>
              <w:t>3</w:t>
            </w:r>
            <w:r w:rsidRPr="00775BBE">
              <w:rPr>
                <w:rFonts w:ascii="ＭＳ 明朝" w:hAnsi="ＭＳ 明朝"/>
                <w:sz w:val="20"/>
                <w:szCs w:val="20"/>
              </w:rPr>
              <w:t>)</w:t>
            </w:r>
            <w:r w:rsidRPr="00775BBE">
              <w:rPr>
                <w:rFonts w:ascii="ＭＳ 明朝" w:hAnsi="ＭＳ 明朝" w:hint="eastAsia"/>
                <w:sz w:val="20"/>
                <w:szCs w:val="20"/>
              </w:rPr>
              <w:t>％］。</w:t>
            </w:r>
          </w:p>
          <w:p w14:paraId="0ACB6918" w14:textId="6C354DE7" w:rsidR="004F495B" w:rsidRPr="00775BBE" w:rsidRDefault="004F495B" w:rsidP="004F495B">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・生活アンケート（生徒向け）における「部・同好会加入率」</w:t>
            </w:r>
            <w:r w:rsidR="005811E6">
              <w:rPr>
                <w:rFonts w:ascii="ＭＳ 明朝" w:hAnsi="ＭＳ 明朝"/>
                <w:sz w:val="20"/>
                <w:szCs w:val="20"/>
              </w:rPr>
              <w:t>90</w:t>
            </w:r>
            <w:r w:rsidRPr="00775BBE">
              <w:rPr>
                <w:rFonts w:ascii="ＭＳ 明朝" w:hAnsi="ＭＳ 明朝" w:hint="eastAsia"/>
                <w:sz w:val="20"/>
                <w:szCs w:val="20"/>
              </w:rPr>
              <w:t>％以上［</w:t>
            </w:r>
            <w:r w:rsidR="005811E6">
              <w:rPr>
                <w:rFonts w:ascii="ＭＳ 明朝" w:hAnsi="ＭＳ 明朝"/>
                <w:sz w:val="20"/>
                <w:szCs w:val="20"/>
              </w:rPr>
              <w:t>89</w:t>
            </w:r>
            <w:r w:rsidR="005811E6" w:rsidRPr="00775BBE">
              <w:rPr>
                <w:rFonts w:ascii="ＭＳ 明朝" w:hAnsi="ＭＳ 明朝"/>
                <w:sz w:val="20"/>
                <w:szCs w:val="20"/>
              </w:rPr>
              <w:t>.4</w:t>
            </w:r>
            <w:r w:rsidRPr="00775BBE">
              <w:rPr>
                <w:rFonts w:ascii="ＭＳ 明朝" w:hAnsi="ＭＳ 明朝" w:hint="eastAsia"/>
                <w:sz w:val="20"/>
                <w:szCs w:val="20"/>
              </w:rPr>
              <w:t>%］。</w:t>
            </w:r>
          </w:p>
          <w:p w14:paraId="388B7B89" w14:textId="6BFFD823" w:rsidR="004F495B" w:rsidRPr="00775BBE" w:rsidRDefault="004F495B" w:rsidP="004F495B">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・全国レベル、近畿レベルのコンクールやコンテスト、競技大会等への参加者数が</w:t>
            </w:r>
            <w:r w:rsidR="005811E6" w:rsidRPr="00775BBE">
              <w:rPr>
                <w:rFonts w:ascii="ＭＳ 明朝" w:hAnsi="ＭＳ 明朝"/>
                <w:sz w:val="20"/>
                <w:szCs w:val="20"/>
              </w:rPr>
              <w:t>R</w:t>
            </w:r>
            <w:r w:rsidR="005811E6">
              <w:rPr>
                <w:rFonts w:ascii="ＭＳ 明朝" w:hAnsi="ＭＳ 明朝" w:hint="eastAsia"/>
                <w:sz w:val="20"/>
                <w:szCs w:val="20"/>
              </w:rPr>
              <w:t>３</w:t>
            </w:r>
            <w:r w:rsidRPr="00775BBE">
              <w:rPr>
                <w:rFonts w:ascii="ＭＳ 明朝" w:hAnsi="ＭＳ 明朝" w:hint="eastAsia"/>
                <w:sz w:val="20"/>
                <w:szCs w:val="20"/>
              </w:rPr>
              <w:t>実績</w:t>
            </w:r>
            <w:r w:rsidR="007400BE">
              <w:rPr>
                <w:rFonts w:ascii="ＭＳ 明朝" w:hAnsi="ＭＳ 明朝" w:hint="eastAsia"/>
                <w:sz w:val="20"/>
                <w:szCs w:val="20"/>
              </w:rPr>
              <w:t>と同数</w:t>
            </w:r>
            <w:r w:rsidRPr="00775BBE">
              <w:rPr>
                <w:rFonts w:ascii="ＭＳ 明朝" w:hAnsi="ＭＳ 明朝" w:hint="eastAsia"/>
                <w:sz w:val="20"/>
                <w:szCs w:val="20"/>
              </w:rPr>
              <w:t>を維持［</w:t>
            </w:r>
            <w:r w:rsidR="005811E6">
              <w:rPr>
                <w:rFonts w:ascii="ＭＳ 明朝" w:hAnsi="ＭＳ 明朝"/>
                <w:sz w:val="20"/>
                <w:szCs w:val="20"/>
              </w:rPr>
              <w:t>61</w:t>
            </w:r>
            <w:r w:rsidRPr="00775BBE">
              <w:rPr>
                <w:rFonts w:ascii="ＭＳ 明朝" w:hAnsi="ＭＳ 明朝" w:hint="eastAsia"/>
                <w:sz w:val="20"/>
                <w:szCs w:val="20"/>
              </w:rPr>
              <w:t>人］。</w:t>
            </w:r>
          </w:p>
          <w:p w14:paraId="5A0F0AFD" w14:textId="77777777" w:rsidR="004F495B" w:rsidRPr="00775BBE" w:rsidRDefault="004F495B" w:rsidP="004F495B">
            <w:pPr>
              <w:spacing w:line="280" w:lineRule="exact"/>
              <w:ind w:left="200" w:hangingChars="100" w:hanging="200"/>
              <w:rPr>
                <w:rFonts w:ascii="ＭＳ 明朝" w:hAnsi="ＭＳ 明朝"/>
                <w:sz w:val="20"/>
                <w:szCs w:val="20"/>
              </w:rPr>
            </w:pPr>
          </w:p>
          <w:p w14:paraId="0E256C0C" w14:textId="4112B3F5" w:rsidR="004F495B" w:rsidRPr="00775BBE" w:rsidRDefault="004F495B" w:rsidP="004F495B">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w:t>
            </w:r>
            <w:r w:rsidR="005811E6" w:rsidRPr="00775BBE">
              <w:rPr>
                <w:rFonts w:ascii="ＭＳ 明朝" w:hAnsi="ＭＳ 明朝" w:hint="eastAsia"/>
                <w:sz w:val="20"/>
                <w:szCs w:val="20"/>
              </w:rPr>
              <w:t>２</w:t>
            </w:r>
            <w:r w:rsidRPr="00775BBE">
              <w:rPr>
                <w:rFonts w:ascii="ＭＳ 明朝" w:hAnsi="ＭＳ 明朝" w:hint="eastAsia"/>
                <w:sz w:val="20"/>
                <w:szCs w:val="20"/>
              </w:rPr>
              <w:t>）ア、イ</w:t>
            </w:r>
          </w:p>
          <w:p w14:paraId="4CAEBD8F" w14:textId="719C4740" w:rsidR="004F495B" w:rsidRPr="00775BBE" w:rsidRDefault="004F495B" w:rsidP="004F495B">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・生徒自己診断「悩みや相談に親身になって応じてくれる先生が多い」の肯定的評価が</w:t>
            </w:r>
            <w:r w:rsidR="005811E6" w:rsidRPr="00775BBE">
              <w:rPr>
                <w:rFonts w:ascii="ＭＳ 明朝" w:hAnsi="ＭＳ 明朝"/>
                <w:sz w:val="20"/>
                <w:szCs w:val="20"/>
              </w:rPr>
              <w:t>85</w:t>
            </w:r>
            <w:r w:rsidRPr="00775BBE">
              <w:rPr>
                <w:rFonts w:ascii="ＭＳ 明朝" w:hAnsi="ＭＳ 明朝" w:hint="eastAsia"/>
                <w:sz w:val="20"/>
                <w:szCs w:val="20"/>
              </w:rPr>
              <w:t>%以上を維持［</w:t>
            </w:r>
            <w:r w:rsidR="005811E6">
              <w:rPr>
                <w:rFonts w:ascii="ＭＳ 明朝" w:hAnsi="ＭＳ 明朝"/>
                <w:sz w:val="20"/>
                <w:szCs w:val="20"/>
              </w:rPr>
              <w:t>89.1</w:t>
            </w:r>
            <w:r w:rsidRPr="00775BBE">
              <w:rPr>
                <w:rFonts w:ascii="ＭＳ 明朝" w:hAnsi="ＭＳ 明朝" w:hint="eastAsia"/>
                <w:sz w:val="20"/>
                <w:szCs w:val="20"/>
              </w:rPr>
              <w:t>%］、「担任以外にも保健室や相談室等で気軽に相談することができる」の肯定的評価が</w:t>
            </w:r>
            <w:r w:rsidR="005811E6" w:rsidRPr="00775BBE">
              <w:rPr>
                <w:rFonts w:ascii="ＭＳ 明朝" w:hAnsi="ＭＳ 明朝"/>
                <w:sz w:val="20"/>
                <w:szCs w:val="20"/>
              </w:rPr>
              <w:t>65</w:t>
            </w:r>
            <w:r w:rsidRPr="00775BBE">
              <w:rPr>
                <w:rFonts w:ascii="ＭＳ 明朝" w:hAnsi="ＭＳ 明朝" w:hint="eastAsia"/>
                <w:sz w:val="20"/>
                <w:szCs w:val="20"/>
              </w:rPr>
              <w:t>%以上［</w:t>
            </w:r>
            <w:r w:rsidR="005811E6" w:rsidRPr="00775BBE">
              <w:rPr>
                <w:rFonts w:ascii="ＭＳ 明朝" w:hAnsi="ＭＳ 明朝"/>
                <w:sz w:val="20"/>
                <w:szCs w:val="20"/>
              </w:rPr>
              <w:t>6</w:t>
            </w:r>
            <w:r w:rsidR="005811E6">
              <w:rPr>
                <w:rFonts w:ascii="ＭＳ 明朝" w:hAnsi="ＭＳ 明朝"/>
                <w:sz w:val="20"/>
                <w:szCs w:val="20"/>
              </w:rPr>
              <w:t>2</w:t>
            </w:r>
            <w:r w:rsidRPr="00775BBE">
              <w:rPr>
                <w:rFonts w:ascii="ＭＳ 明朝" w:hAnsi="ＭＳ 明朝" w:hint="eastAsia"/>
                <w:sz w:val="20"/>
                <w:szCs w:val="20"/>
              </w:rPr>
              <w:t>％］。</w:t>
            </w:r>
          </w:p>
          <w:p w14:paraId="66AAEF70" w14:textId="53292172" w:rsidR="004F495B" w:rsidRPr="00775BBE" w:rsidRDefault="004F495B" w:rsidP="004F495B">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・生徒自己診断「人権の大切さについて学ぶ機会が多い」の肯定的評価が</w:t>
            </w:r>
            <w:r w:rsidR="005811E6">
              <w:rPr>
                <w:rFonts w:ascii="ＭＳ 明朝" w:hAnsi="ＭＳ 明朝"/>
                <w:sz w:val="20"/>
                <w:szCs w:val="20"/>
              </w:rPr>
              <w:t>90</w:t>
            </w:r>
            <w:r w:rsidRPr="00775BBE">
              <w:rPr>
                <w:rFonts w:ascii="ＭＳ 明朝" w:hAnsi="ＭＳ 明朝" w:hint="eastAsia"/>
                <w:sz w:val="20"/>
                <w:szCs w:val="20"/>
              </w:rPr>
              <w:t>%以上</w:t>
            </w:r>
            <w:r w:rsidR="00406126">
              <w:rPr>
                <w:rFonts w:ascii="ＭＳ 明朝" w:hAnsi="ＭＳ 明朝" w:hint="eastAsia"/>
                <w:sz w:val="20"/>
                <w:szCs w:val="20"/>
              </w:rPr>
              <w:t>維持</w:t>
            </w:r>
            <w:r w:rsidRPr="00775BBE">
              <w:rPr>
                <w:rFonts w:ascii="ＭＳ 明朝" w:hAnsi="ＭＳ 明朝" w:hint="eastAsia"/>
                <w:sz w:val="20"/>
                <w:szCs w:val="20"/>
              </w:rPr>
              <w:t>［</w:t>
            </w:r>
            <w:r w:rsidR="005811E6">
              <w:rPr>
                <w:rFonts w:ascii="ＭＳ 明朝" w:hAnsi="ＭＳ 明朝"/>
                <w:sz w:val="20"/>
                <w:szCs w:val="20"/>
              </w:rPr>
              <w:t>91</w:t>
            </w:r>
            <w:r w:rsidR="005811E6" w:rsidRPr="00775BBE">
              <w:rPr>
                <w:rFonts w:ascii="ＭＳ 明朝" w:hAnsi="ＭＳ 明朝"/>
                <w:sz w:val="20"/>
                <w:szCs w:val="20"/>
              </w:rPr>
              <w:t>.</w:t>
            </w:r>
            <w:r w:rsidR="005811E6">
              <w:rPr>
                <w:rFonts w:ascii="ＭＳ 明朝" w:hAnsi="ＭＳ 明朝"/>
                <w:sz w:val="20"/>
                <w:szCs w:val="20"/>
              </w:rPr>
              <w:t>1</w:t>
            </w:r>
            <w:r w:rsidRPr="00775BBE">
              <w:rPr>
                <w:rFonts w:ascii="ＭＳ 明朝" w:hAnsi="ＭＳ 明朝" w:hint="eastAsia"/>
                <w:sz w:val="20"/>
                <w:szCs w:val="20"/>
              </w:rPr>
              <w:t>%］。</w:t>
            </w:r>
          </w:p>
          <w:p w14:paraId="46B08962" w14:textId="7F46D8BD" w:rsidR="004F495B" w:rsidRPr="00775BBE" w:rsidRDefault="004F495B" w:rsidP="004F495B">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・教職員自己診断「日常の教育活動において、生徒の人権を尊重する姿勢で指導が行われている」の肯定的評価が</w:t>
            </w:r>
            <w:r w:rsidR="005811E6" w:rsidRPr="00775BBE">
              <w:rPr>
                <w:rFonts w:ascii="ＭＳ 明朝" w:hAnsi="ＭＳ 明朝"/>
                <w:sz w:val="20"/>
                <w:szCs w:val="20"/>
              </w:rPr>
              <w:t>80</w:t>
            </w:r>
            <w:r w:rsidRPr="00775BBE">
              <w:rPr>
                <w:rFonts w:ascii="ＭＳ 明朝" w:hAnsi="ＭＳ 明朝" w:hint="eastAsia"/>
                <w:sz w:val="20"/>
                <w:szCs w:val="20"/>
              </w:rPr>
              <w:t>%以上［</w:t>
            </w:r>
            <w:r w:rsidR="005811E6">
              <w:rPr>
                <w:rFonts w:ascii="ＭＳ 明朝" w:hAnsi="ＭＳ 明朝"/>
                <w:sz w:val="20"/>
                <w:szCs w:val="20"/>
              </w:rPr>
              <w:t>81</w:t>
            </w:r>
            <w:r w:rsidR="005811E6" w:rsidRPr="00775BBE">
              <w:rPr>
                <w:rFonts w:ascii="ＭＳ 明朝" w:hAnsi="ＭＳ 明朝"/>
                <w:sz w:val="20"/>
                <w:szCs w:val="20"/>
              </w:rPr>
              <w:t>.2</w:t>
            </w:r>
            <w:r w:rsidRPr="00775BBE">
              <w:rPr>
                <w:rFonts w:ascii="ＭＳ 明朝" w:hAnsi="ＭＳ 明朝" w:hint="eastAsia"/>
                <w:sz w:val="20"/>
                <w:szCs w:val="20"/>
              </w:rPr>
              <w:t>%］。</w:t>
            </w:r>
          </w:p>
        </w:tc>
        <w:tc>
          <w:tcPr>
            <w:tcW w:w="3473" w:type="dxa"/>
            <w:tcBorders>
              <w:right w:val="dashed" w:sz="4" w:space="0" w:color="auto"/>
            </w:tcBorders>
          </w:tcPr>
          <w:p w14:paraId="43626941" w14:textId="7618AFF8" w:rsidR="00D26108" w:rsidRPr="00775BBE" w:rsidRDefault="00D26108" w:rsidP="00D26108">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w:t>
            </w:r>
            <w:r w:rsidR="005811E6" w:rsidRPr="00775BBE">
              <w:rPr>
                <w:rFonts w:ascii="ＭＳ 明朝" w:hAnsi="ＭＳ 明朝" w:hint="eastAsia"/>
                <w:sz w:val="20"/>
                <w:szCs w:val="20"/>
              </w:rPr>
              <w:t>１</w:t>
            </w:r>
            <w:r w:rsidRPr="00775BBE">
              <w:rPr>
                <w:rFonts w:ascii="ＭＳ 明朝" w:hAnsi="ＭＳ 明朝" w:hint="eastAsia"/>
                <w:sz w:val="20"/>
                <w:szCs w:val="20"/>
              </w:rPr>
              <w:t>）ア、イ</w:t>
            </w:r>
          </w:p>
          <w:p w14:paraId="316CC166" w14:textId="64AECA4C" w:rsidR="00D26108" w:rsidRPr="00775BBE" w:rsidRDefault="00D26108" w:rsidP="00D26108">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・「文化的行事（体育行事）には楽しく参加している」</w:t>
            </w:r>
            <w:r w:rsidR="007657EB">
              <w:rPr>
                <w:rFonts w:ascii="ＭＳ 明朝" w:hAnsi="ＭＳ 明朝" w:hint="eastAsia"/>
                <w:sz w:val="20"/>
                <w:szCs w:val="20"/>
              </w:rPr>
              <w:t xml:space="preserve">　</w:t>
            </w:r>
            <w:r w:rsidR="005811E6" w:rsidRPr="00775BBE">
              <w:rPr>
                <w:rFonts w:ascii="ＭＳ 明朝" w:hAnsi="ＭＳ 明朝"/>
                <w:sz w:val="20"/>
                <w:szCs w:val="20"/>
              </w:rPr>
              <w:t>9</w:t>
            </w:r>
            <w:r w:rsidR="005811E6">
              <w:rPr>
                <w:rFonts w:ascii="ＭＳ 明朝" w:hAnsi="ＭＳ 明朝"/>
                <w:sz w:val="20"/>
                <w:szCs w:val="20"/>
              </w:rPr>
              <w:t>2.3</w:t>
            </w:r>
            <w:r w:rsidRPr="00775BBE">
              <w:rPr>
                <w:rFonts w:ascii="ＭＳ 明朝" w:hAnsi="ＭＳ 明朝" w:hint="eastAsia"/>
                <w:sz w:val="20"/>
                <w:szCs w:val="20"/>
              </w:rPr>
              <w:t>%</w:t>
            </w:r>
            <w:r w:rsidR="007657EB">
              <w:rPr>
                <w:rFonts w:ascii="ＭＳ 明朝" w:hAnsi="ＭＳ 明朝"/>
                <w:sz w:val="20"/>
                <w:szCs w:val="20"/>
              </w:rPr>
              <w:t xml:space="preserve">  </w:t>
            </w:r>
            <w:r w:rsidR="007657EB">
              <w:rPr>
                <w:rFonts w:ascii="ＭＳ 明朝" w:hAnsi="ＭＳ 明朝" w:hint="eastAsia"/>
                <w:sz w:val="20"/>
                <w:szCs w:val="20"/>
              </w:rPr>
              <w:t>◎</w:t>
            </w:r>
            <w:r w:rsidR="007657EB" w:rsidRPr="00775BBE">
              <w:rPr>
                <w:rFonts w:ascii="ＭＳ 明朝" w:hAnsi="ＭＳ 明朝"/>
                <w:sz w:val="20"/>
                <w:szCs w:val="20"/>
              </w:rPr>
              <w:t xml:space="preserve"> </w:t>
            </w:r>
          </w:p>
          <w:p w14:paraId="34443747" w14:textId="0439C533" w:rsidR="00D26108" w:rsidRPr="00775BBE" w:rsidRDefault="00D26108" w:rsidP="00D26108">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w:t>
            </w:r>
            <w:r w:rsidRPr="0012278A">
              <w:rPr>
                <w:rFonts w:ascii="ＭＳ 明朝" w:hAnsi="ＭＳ 明朝" w:hint="eastAsia"/>
                <w:sz w:val="20"/>
                <w:szCs w:val="20"/>
              </w:rPr>
              <w:t>部・同好会加入率</w:t>
            </w:r>
            <w:r w:rsidRPr="00775BBE">
              <w:rPr>
                <w:rFonts w:ascii="ＭＳ 明朝" w:hAnsi="ＭＳ 明朝" w:hint="eastAsia"/>
                <w:sz w:val="20"/>
                <w:szCs w:val="20"/>
              </w:rPr>
              <w:t>」</w:t>
            </w:r>
            <w:r w:rsidR="005811E6">
              <w:rPr>
                <w:rFonts w:ascii="ＭＳ 明朝" w:hAnsi="ＭＳ 明朝"/>
                <w:sz w:val="20"/>
                <w:szCs w:val="20"/>
              </w:rPr>
              <w:t>93.4</w:t>
            </w:r>
            <w:r w:rsidRPr="00775BBE">
              <w:rPr>
                <w:rFonts w:ascii="ＭＳ 明朝" w:hAnsi="ＭＳ 明朝" w:hint="eastAsia"/>
                <w:sz w:val="20"/>
                <w:szCs w:val="20"/>
              </w:rPr>
              <w:t>％</w:t>
            </w:r>
            <w:r w:rsidR="0012278A">
              <w:rPr>
                <w:rFonts w:ascii="ＭＳ 明朝" w:hAnsi="ＭＳ 明朝" w:hint="eastAsia"/>
                <w:sz w:val="20"/>
                <w:szCs w:val="20"/>
              </w:rPr>
              <w:t xml:space="preserve"> ◎</w:t>
            </w:r>
          </w:p>
          <w:p w14:paraId="380974BD" w14:textId="141D3AC9" w:rsidR="00D26108" w:rsidRPr="00775BBE" w:rsidRDefault="00D26108" w:rsidP="0012278A">
            <w:pPr>
              <w:spacing w:line="280" w:lineRule="exact"/>
              <w:rPr>
                <w:rFonts w:ascii="ＭＳ 明朝" w:hAnsi="ＭＳ 明朝"/>
                <w:sz w:val="20"/>
                <w:szCs w:val="20"/>
              </w:rPr>
            </w:pPr>
            <w:r w:rsidRPr="00775BBE">
              <w:rPr>
                <w:rFonts w:ascii="ＭＳ 明朝" w:hAnsi="ＭＳ 明朝" w:hint="eastAsia"/>
                <w:sz w:val="20"/>
                <w:szCs w:val="20"/>
              </w:rPr>
              <w:t>・</w:t>
            </w:r>
            <w:r w:rsidRPr="0012278A">
              <w:rPr>
                <w:rFonts w:ascii="ＭＳ 明朝" w:hAnsi="ＭＳ 明朝" w:hint="eastAsia"/>
                <w:sz w:val="20"/>
                <w:szCs w:val="20"/>
              </w:rPr>
              <w:t>全国レベル、近畿レベルのコンクールやコンテスト、競技大会等への参加者数</w:t>
            </w:r>
            <w:r w:rsidR="0084660A" w:rsidRPr="0012278A">
              <w:rPr>
                <w:rFonts w:ascii="ＭＳ 明朝" w:hAnsi="ＭＳ 明朝" w:hint="eastAsia"/>
                <w:sz w:val="20"/>
                <w:szCs w:val="20"/>
              </w:rPr>
              <w:t xml:space="preserve">　　</w:t>
            </w:r>
            <w:r w:rsidR="005811E6" w:rsidRPr="0012278A">
              <w:rPr>
                <w:rFonts w:ascii="ＭＳ 明朝" w:hAnsi="ＭＳ 明朝"/>
                <w:sz w:val="20"/>
                <w:szCs w:val="20"/>
              </w:rPr>
              <w:t>61</w:t>
            </w:r>
            <w:r w:rsidR="0084660A" w:rsidRPr="0012278A">
              <w:rPr>
                <w:rFonts w:ascii="ＭＳ 明朝" w:hAnsi="ＭＳ 明朝" w:hint="eastAsia"/>
                <w:sz w:val="20"/>
                <w:szCs w:val="20"/>
              </w:rPr>
              <w:t>人</w:t>
            </w:r>
            <w:r w:rsidR="0012278A" w:rsidRPr="0012278A">
              <w:rPr>
                <w:rFonts w:ascii="ＭＳ 明朝" w:hAnsi="ＭＳ 明朝" w:hint="eastAsia"/>
                <w:sz w:val="20"/>
                <w:szCs w:val="20"/>
              </w:rPr>
              <w:t xml:space="preserve"> </w:t>
            </w:r>
            <w:r w:rsidR="0012278A" w:rsidRPr="0012278A">
              <w:rPr>
                <w:rFonts w:ascii="ＭＳ 明朝" w:hAnsi="ＭＳ 明朝"/>
                <w:sz w:val="20"/>
                <w:szCs w:val="20"/>
              </w:rPr>
              <w:t xml:space="preserve"> </w:t>
            </w:r>
            <w:r w:rsidR="0012278A" w:rsidRPr="0012278A">
              <w:rPr>
                <w:rFonts w:ascii="ＭＳ 明朝" w:hAnsi="ＭＳ 明朝" w:hint="eastAsia"/>
                <w:sz w:val="20"/>
                <w:szCs w:val="20"/>
              </w:rPr>
              <w:t>〇</w:t>
            </w:r>
          </w:p>
          <w:p w14:paraId="3E8DF42E" w14:textId="77777777" w:rsidR="004F495B" w:rsidRDefault="004F495B" w:rsidP="004F495B">
            <w:pPr>
              <w:spacing w:line="280" w:lineRule="exact"/>
              <w:ind w:firstLineChars="50" w:firstLine="90"/>
              <w:rPr>
                <w:rFonts w:ascii="ＭＳ 明朝" w:hAnsi="ＭＳ 明朝"/>
                <w:sz w:val="18"/>
                <w:szCs w:val="18"/>
              </w:rPr>
            </w:pPr>
          </w:p>
          <w:p w14:paraId="53320E64" w14:textId="77777777" w:rsidR="0084660A" w:rsidRDefault="0084660A" w:rsidP="004F495B">
            <w:pPr>
              <w:spacing w:line="280" w:lineRule="exact"/>
              <w:ind w:firstLineChars="50" w:firstLine="90"/>
              <w:rPr>
                <w:rFonts w:ascii="ＭＳ 明朝" w:hAnsi="ＭＳ 明朝"/>
                <w:sz w:val="18"/>
                <w:szCs w:val="18"/>
              </w:rPr>
            </w:pPr>
          </w:p>
          <w:p w14:paraId="4D802BD6" w14:textId="77777777" w:rsidR="0084660A" w:rsidRDefault="0084660A" w:rsidP="004F495B">
            <w:pPr>
              <w:spacing w:line="280" w:lineRule="exact"/>
              <w:ind w:firstLineChars="50" w:firstLine="90"/>
              <w:rPr>
                <w:rFonts w:ascii="ＭＳ 明朝" w:hAnsi="ＭＳ 明朝"/>
                <w:sz w:val="18"/>
                <w:szCs w:val="18"/>
              </w:rPr>
            </w:pPr>
          </w:p>
          <w:p w14:paraId="4BD23FE1" w14:textId="63BD8C1B" w:rsidR="0084660A" w:rsidRPr="00775BBE" w:rsidRDefault="0084660A" w:rsidP="0084660A">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w:t>
            </w:r>
            <w:r w:rsidR="005811E6" w:rsidRPr="00775BBE">
              <w:rPr>
                <w:rFonts w:ascii="ＭＳ 明朝" w:hAnsi="ＭＳ 明朝" w:hint="eastAsia"/>
                <w:sz w:val="20"/>
                <w:szCs w:val="20"/>
              </w:rPr>
              <w:t>２</w:t>
            </w:r>
            <w:r w:rsidRPr="00775BBE">
              <w:rPr>
                <w:rFonts w:ascii="ＭＳ 明朝" w:hAnsi="ＭＳ 明朝" w:hint="eastAsia"/>
                <w:sz w:val="20"/>
                <w:szCs w:val="20"/>
              </w:rPr>
              <w:t>）ア、イ</w:t>
            </w:r>
          </w:p>
          <w:p w14:paraId="036D7E20" w14:textId="49AD0F83" w:rsidR="0084660A" w:rsidRDefault="0084660A" w:rsidP="0084660A">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・「悩みや相談に親身になって応じてくれる先生が多い」</w:t>
            </w:r>
            <w:r w:rsidR="005811E6">
              <w:rPr>
                <w:rFonts w:ascii="ＭＳ 明朝" w:hAnsi="ＭＳ 明朝"/>
                <w:sz w:val="20"/>
                <w:szCs w:val="20"/>
              </w:rPr>
              <w:t>93.4</w:t>
            </w:r>
            <w:r w:rsidRPr="00775BBE">
              <w:rPr>
                <w:rFonts w:ascii="ＭＳ 明朝" w:hAnsi="ＭＳ 明朝" w:hint="eastAsia"/>
                <w:sz w:val="20"/>
                <w:szCs w:val="20"/>
              </w:rPr>
              <w:t>%</w:t>
            </w:r>
            <w:r>
              <w:rPr>
                <w:rFonts w:ascii="ＭＳ 明朝" w:hAnsi="ＭＳ 明朝"/>
                <w:sz w:val="20"/>
                <w:szCs w:val="20"/>
              </w:rPr>
              <w:t xml:space="preserve"> </w:t>
            </w:r>
            <w:r>
              <w:rPr>
                <w:rFonts w:ascii="ＭＳ 明朝" w:hAnsi="ＭＳ 明朝" w:hint="eastAsia"/>
                <w:sz w:val="20"/>
                <w:szCs w:val="20"/>
              </w:rPr>
              <w:t>◎</w:t>
            </w:r>
          </w:p>
          <w:p w14:paraId="4E223DC1" w14:textId="2EDCD85D" w:rsidR="0084660A" w:rsidRDefault="0084660A" w:rsidP="0084660A">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Pr="00775BBE">
              <w:rPr>
                <w:rFonts w:ascii="ＭＳ 明朝" w:hAnsi="ＭＳ 明朝" w:hint="eastAsia"/>
                <w:sz w:val="20"/>
                <w:szCs w:val="20"/>
              </w:rPr>
              <w:t>「担任以外にも保健室や相談室等で気軽に相談することができる」</w:t>
            </w:r>
          </w:p>
          <w:p w14:paraId="5BE966CA" w14:textId="07670372" w:rsidR="0084660A" w:rsidRPr="00775BBE" w:rsidRDefault="005811E6" w:rsidP="0084660A">
            <w:pPr>
              <w:spacing w:line="280" w:lineRule="exact"/>
              <w:ind w:leftChars="224" w:left="670" w:hangingChars="100" w:hanging="200"/>
              <w:rPr>
                <w:rFonts w:ascii="ＭＳ 明朝" w:hAnsi="ＭＳ 明朝"/>
                <w:sz w:val="20"/>
                <w:szCs w:val="20"/>
              </w:rPr>
            </w:pPr>
            <w:r>
              <w:rPr>
                <w:rFonts w:ascii="ＭＳ 明朝" w:hAnsi="ＭＳ 明朝"/>
                <w:sz w:val="20"/>
                <w:szCs w:val="20"/>
              </w:rPr>
              <w:t>79.3</w:t>
            </w:r>
            <w:r w:rsidR="0084660A">
              <w:rPr>
                <w:rFonts w:ascii="ＭＳ 明朝" w:hAnsi="ＭＳ 明朝" w:hint="eastAsia"/>
                <w:sz w:val="20"/>
                <w:szCs w:val="20"/>
              </w:rPr>
              <w:t>％ ◎</w:t>
            </w:r>
            <w:r w:rsidR="0084660A" w:rsidRPr="00775BBE">
              <w:rPr>
                <w:rFonts w:ascii="ＭＳ 明朝" w:hAnsi="ＭＳ 明朝"/>
                <w:sz w:val="20"/>
                <w:szCs w:val="20"/>
              </w:rPr>
              <w:t xml:space="preserve"> </w:t>
            </w:r>
          </w:p>
          <w:p w14:paraId="24193B3C" w14:textId="5B9DB3C2" w:rsidR="0084660A" w:rsidRPr="00775BBE" w:rsidRDefault="0084660A" w:rsidP="0084660A">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・「人権の大切さについて学ぶ機会が多い」</w:t>
            </w:r>
            <w:r>
              <w:rPr>
                <w:rFonts w:ascii="ＭＳ 明朝" w:hAnsi="ＭＳ 明朝" w:hint="eastAsia"/>
                <w:sz w:val="20"/>
                <w:szCs w:val="20"/>
              </w:rPr>
              <w:t xml:space="preserve">　</w:t>
            </w:r>
            <w:r w:rsidR="005811E6">
              <w:rPr>
                <w:rFonts w:ascii="ＭＳ 明朝" w:hAnsi="ＭＳ 明朝"/>
                <w:sz w:val="20"/>
                <w:szCs w:val="20"/>
              </w:rPr>
              <w:t>97.4</w:t>
            </w:r>
            <w:r w:rsidRPr="00775BBE">
              <w:rPr>
                <w:rFonts w:ascii="ＭＳ 明朝" w:hAnsi="ＭＳ 明朝" w:hint="eastAsia"/>
                <w:sz w:val="20"/>
                <w:szCs w:val="20"/>
              </w:rPr>
              <w:t>%</w:t>
            </w:r>
            <w:r>
              <w:rPr>
                <w:rFonts w:ascii="ＭＳ 明朝" w:hAnsi="ＭＳ 明朝"/>
                <w:sz w:val="20"/>
                <w:szCs w:val="20"/>
              </w:rPr>
              <w:t xml:space="preserve"> </w:t>
            </w:r>
            <w:r>
              <w:rPr>
                <w:rFonts w:ascii="ＭＳ 明朝" w:hAnsi="ＭＳ 明朝" w:hint="eastAsia"/>
                <w:sz w:val="20"/>
                <w:szCs w:val="20"/>
              </w:rPr>
              <w:t>◎</w:t>
            </w:r>
            <w:r w:rsidRPr="00775BBE">
              <w:rPr>
                <w:rFonts w:ascii="ＭＳ 明朝" w:hAnsi="ＭＳ 明朝"/>
                <w:sz w:val="20"/>
                <w:szCs w:val="20"/>
              </w:rPr>
              <w:t xml:space="preserve"> </w:t>
            </w:r>
          </w:p>
          <w:p w14:paraId="7D934B71" w14:textId="45033568" w:rsidR="0084660A" w:rsidRPr="00D26108" w:rsidRDefault="0084660A" w:rsidP="0084660A">
            <w:pPr>
              <w:spacing w:line="280" w:lineRule="exact"/>
              <w:ind w:leftChars="-17" w:left="164" w:hangingChars="100" w:hanging="200"/>
              <w:rPr>
                <w:rFonts w:ascii="ＭＳ 明朝" w:hAnsi="ＭＳ 明朝"/>
                <w:sz w:val="18"/>
                <w:szCs w:val="18"/>
              </w:rPr>
            </w:pPr>
            <w:r w:rsidRPr="00775BBE">
              <w:rPr>
                <w:rFonts w:ascii="ＭＳ 明朝" w:hAnsi="ＭＳ 明朝" w:hint="eastAsia"/>
                <w:sz w:val="20"/>
                <w:szCs w:val="20"/>
              </w:rPr>
              <w:t>・「日常の教育活動において、生徒の人権を尊重する姿勢で指導が行われている」</w:t>
            </w:r>
            <w:r>
              <w:rPr>
                <w:rFonts w:ascii="ＭＳ 明朝" w:hAnsi="ＭＳ 明朝" w:hint="eastAsia"/>
                <w:sz w:val="20"/>
                <w:szCs w:val="20"/>
              </w:rPr>
              <w:t xml:space="preserve">　</w:t>
            </w:r>
            <w:r w:rsidR="005811E6">
              <w:rPr>
                <w:rFonts w:ascii="ＭＳ 明朝" w:hAnsi="ＭＳ 明朝"/>
                <w:sz w:val="20"/>
                <w:szCs w:val="20"/>
              </w:rPr>
              <w:t>80.7</w:t>
            </w:r>
            <w:r>
              <w:rPr>
                <w:rFonts w:ascii="ＭＳ 明朝" w:hAnsi="ＭＳ 明朝" w:hint="eastAsia"/>
                <w:sz w:val="20"/>
                <w:szCs w:val="20"/>
              </w:rPr>
              <w:t>%</w:t>
            </w:r>
            <w:r>
              <w:rPr>
                <w:rFonts w:ascii="ＭＳ 明朝" w:hAnsi="ＭＳ 明朝"/>
                <w:sz w:val="20"/>
                <w:szCs w:val="20"/>
              </w:rPr>
              <w:t xml:space="preserve"> </w:t>
            </w:r>
            <w:r>
              <w:rPr>
                <w:rFonts w:ascii="ＭＳ 明朝" w:hAnsi="ＭＳ 明朝" w:hint="eastAsia"/>
                <w:sz w:val="20"/>
                <w:szCs w:val="20"/>
              </w:rPr>
              <w:t>〇</w:t>
            </w:r>
            <w:r w:rsidRPr="00D26108">
              <w:rPr>
                <w:rFonts w:ascii="ＭＳ 明朝" w:hAnsi="ＭＳ 明朝" w:hint="eastAsia"/>
                <w:sz w:val="18"/>
                <w:szCs w:val="18"/>
              </w:rPr>
              <w:t xml:space="preserve"> </w:t>
            </w:r>
          </w:p>
        </w:tc>
      </w:tr>
      <w:tr w:rsidR="004F495B" w:rsidRPr="00DE4A60" w14:paraId="48A254D5" w14:textId="77777777" w:rsidTr="004F495B">
        <w:trPr>
          <w:trHeight w:val="1134"/>
          <w:jc w:val="center"/>
        </w:trPr>
        <w:tc>
          <w:tcPr>
            <w:tcW w:w="881" w:type="dxa"/>
            <w:shd w:val="clear" w:color="auto" w:fill="auto"/>
            <w:vAlign w:val="center"/>
          </w:tcPr>
          <w:p w14:paraId="2FB5051F" w14:textId="7788CA3F" w:rsidR="004F495B" w:rsidRPr="00DE4A60" w:rsidRDefault="005811E6" w:rsidP="004F495B">
            <w:pPr>
              <w:spacing w:line="280" w:lineRule="exact"/>
              <w:jc w:val="center"/>
              <w:rPr>
                <w:rFonts w:ascii="ＭＳ 明朝" w:hAnsi="ＭＳ 明朝"/>
                <w:sz w:val="20"/>
                <w:szCs w:val="20"/>
              </w:rPr>
            </w:pPr>
            <w:r w:rsidRPr="00DE4A60">
              <w:rPr>
                <w:rFonts w:ascii="ＭＳ 明朝" w:hAnsi="ＭＳ 明朝" w:hint="eastAsia"/>
                <w:sz w:val="20"/>
                <w:szCs w:val="20"/>
              </w:rPr>
              <w:t>３</w:t>
            </w:r>
          </w:p>
          <w:p w14:paraId="4E924370" w14:textId="77777777" w:rsidR="004F495B" w:rsidRPr="00DE4A60" w:rsidRDefault="004F495B" w:rsidP="004F495B">
            <w:pPr>
              <w:spacing w:line="280" w:lineRule="exact"/>
              <w:jc w:val="center"/>
              <w:rPr>
                <w:rFonts w:ascii="ＭＳ 明朝" w:hAnsi="ＭＳ 明朝"/>
                <w:sz w:val="20"/>
                <w:szCs w:val="20"/>
              </w:rPr>
            </w:pPr>
            <w:r w:rsidRPr="00DE4A60">
              <w:rPr>
                <w:rFonts w:ascii="ＭＳ 明朝" w:hAnsi="ＭＳ 明朝" w:hint="eastAsia"/>
                <w:sz w:val="20"/>
                <w:szCs w:val="20"/>
              </w:rPr>
              <w:t xml:space="preserve">　</w:t>
            </w:r>
          </w:p>
          <w:p w14:paraId="5C31FCF9" w14:textId="77777777" w:rsidR="004F495B" w:rsidRPr="00DE4A60" w:rsidRDefault="004F495B" w:rsidP="004F495B">
            <w:pPr>
              <w:spacing w:line="280" w:lineRule="exact"/>
              <w:jc w:val="center"/>
              <w:rPr>
                <w:rFonts w:ascii="ＭＳ 明朝" w:hAnsi="ＭＳ 明朝"/>
                <w:sz w:val="20"/>
                <w:szCs w:val="20"/>
              </w:rPr>
            </w:pPr>
            <w:r w:rsidRPr="00DE4A60">
              <w:rPr>
                <w:rFonts w:ascii="ＭＳ 明朝" w:hAnsi="ＭＳ 明朝" w:hint="eastAsia"/>
                <w:sz w:val="20"/>
                <w:szCs w:val="20"/>
              </w:rPr>
              <w:t>次</w:t>
            </w:r>
          </w:p>
          <w:p w14:paraId="04C2BBC5" w14:textId="77777777" w:rsidR="004F495B" w:rsidRPr="00DE4A60" w:rsidRDefault="004F495B" w:rsidP="004F495B">
            <w:pPr>
              <w:spacing w:line="280" w:lineRule="exact"/>
              <w:jc w:val="center"/>
              <w:rPr>
                <w:rFonts w:ascii="ＭＳ 明朝" w:hAnsi="ＭＳ 明朝"/>
                <w:sz w:val="20"/>
                <w:szCs w:val="20"/>
              </w:rPr>
            </w:pPr>
            <w:r w:rsidRPr="00DE4A60">
              <w:rPr>
                <w:rFonts w:ascii="ＭＳ 明朝" w:hAnsi="ＭＳ 明朝" w:hint="eastAsia"/>
                <w:sz w:val="20"/>
                <w:szCs w:val="20"/>
              </w:rPr>
              <w:t>代</w:t>
            </w:r>
          </w:p>
          <w:p w14:paraId="3DAA29D7" w14:textId="77777777" w:rsidR="004F495B" w:rsidRPr="00DE4A60" w:rsidRDefault="004F495B" w:rsidP="004F495B">
            <w:pPr>
              <w:spacing w:line="280" w:lineRule="exact"/>
              <w:jc w:val="center"/>
              <w:rPr>
                <w:rFonts w:ascii="ＭＳ 明朝" w:hAnsi="ＭＳ 明朝"/>
                <w:sz w:val="20"/>
                <w:szCs w:val="20"/>
              </w:rPr>
            </w:pPr>
            <w:r w:rsidRPr="00DE4A60">
              <w:rPr>
                <w:rFonts w:ascii="ＭＳ 明朝" w:hAnsi="ＭＳ 明朝" w:hint="eastAsia"/>
                <w:sz w:val="20"/>
                <w:szCs w:val="20"/>
              </w:rPr>
              <w:t>の</w:t>
            </w:r>
          </w:p>
          <w:p w14:paraId="4413FC90" w14:textId="77777777" w:rsidR="004F495B" w:rsidRPr="00DE4A60" w:rsidRDefault="004F495B" w:rsidP="004F495B">
            <w:pPr>
              <w:spacing w:line="280" w:lineRule="exact"/>
              <w:jc w:val="center"/>
              <w:rPr>
                <w:rFonts w:ascii="ＭＳ 明朝" w:hAnsi="ＭＳ 明朝"/>
                <w:sz w:val="20"/>
                <w:szCs w:val="20"/>
              </w:rPr>
            </w:pPr>
            <w:r w:rsidRPr="00DE4A60">
              <w:rPr>
                <w:rFonts w:ascii="ＭＳ 明朝" w:hAnsi="ＭＳ 明朝" w:hint="eastAsia"/>
                <w:sz w:val="20"/>
                <w:szCs w:val="20"/>
              </w:rPr>
              <w:t>グ</w:t>
            </w:r>
          </w:p>
          <w:p w14:paraId="4DCD09E3" w14:textId="77777777" w:rsidR="004F495B" w:rsidRPr="00DE4A60" w:rsidRDefault="004F495B" w:rsidP="004F495B">
            <w:pPr>
              <w:spacing w:line="280" w:lineRule="exact"/>
              <w:jc w:val="center"/>
              <w:rPr>
                <w:rFonts w:ascii="ＭＳ 明朝" w:hAnsi="ＭＳ 明朝"/>
                <w:sz w:val="20"/>
                <w:szCs w:val="20"/>
              </w:rPr>
            </w:pPr>
            <w:r w:rsidRPr="00DE4A60">
              <w:rPr>
                <w:rFonts w:ascii="ＭＳ 明朝" w:hAnsi="ＭＳ 明朝" w:hint="eastAsia"/>
                <w:sz w:val="20"/>
                <w:szCs w:val="20"/>
              </w:rPr>
              <w:t>ロ</w:t>
            </w:r>
          </w:p>
          <w:p w14:paraId="4E0120AE" w14:textId="77777777" w:rsidR="004F495B" w:rsidRPr="00DE4A60" w:rsidRDefault="004F495B" w:rsidP="004F495B">
            <w:pPr>
              <w:spacing w:line="280" w:lineRule="exact"/>
              <w:jc w:val="center"/>
              <w:rPr>
                <w:rFonts w:asciiTheme="minorEastAsia" w:eastAsiaTheme="minorEastAsia" w:hAnsiTheme="minorEastAsia"/>
                <w:sz w:val="20"/>
                <w:szCs w:val="20"/>
              </w:rPr>
            </w:pPr>
            <w:r w:rsidRPr="00DE4A60">
              <w:rPr>
                <w:rFonts w:asciiTheme="minorEastAsia" w:eastAsiaTheme="minorEastAsia" w:hAnsiTheme="minorEastAsia" w:hint="eastAsia"/>
                <w:sz w:val="20"/>
                <w:szCs w:val="20"/>
              </w:rPr>
              <w:t>｜</w:t>
            </w:r>
          </w:p>
          <w:p w14:paraId="1C4F9D89" w14:textId="77777777" w:rsidR="004F495B" w:rsidRPr="00DE4A60" w:rsidRDefault="004F495B" w:rsidP="004F495B">
            <w:pPr>
              <w:spacing w:line="280" w:lineRule="exact"/>
              <w:jc w:val="center"/>
              <w:rPr>
                <w:rFonts w:ascii="ＭＳ 明朝" w:hAnsi="ＭＳ 明朝"/>
                <w:sz w:val="20"/>
                <w:szCs w:val="20"/>
              </w:rPr>
            </w:pPr>
            <w:r w:rsidRPr="00DE4A60">
              <w:rPr>
                <w:rFonts w:ascii="ＭＳ 明朝" w:hAnsi="ＭＳ 明朝" w:hint="eastAsia"/>
                <w:sz w:val="20"/>
                <w:szCs w:val="20"/>
              </w:rPr>
              <w:t>バ</w:t>
            </w:r>
          </w:p>
          <w:p w14:paraId="355B60F2" w14:textId="77777777" w:rsidR="004F495B" w:rsidRPr="00DE4A60" w:rsidRDefault="004F495B" w:rsidP="004F495B">
            <w:pPr>
              <w:spacing w:line="280" w:lineRule="exact"/>
              <w:jc w:val="center"/>
              <w:rPr>
                <w:rFonts w:ascii="ＭＳ 明朝" w:hAnsi="ＭＳ 明朝"/>
                <w:sz w:val="20"/>
                <w:szCs w:val="20"/>
              </w:rPr>
            </w:pPr>
            <w:r w:rsidRPr="00DE4A60">
              <w:rPr>
                <w:rFonts w:ascii="ＭＳ 明朝" w:hAnsi="ＭＳ 明朝" w:hint="eastAsia"/>
                <w:sz w:val="20"/>
                <w:szCs w:val="20"/>
              </w:rPr>
              <w:t>ル</w:t>
            </w:r>
          </w:p>
          <w:p w14:paraId="0DA2E508" w14:textId="77777777" w:rsidR="004F495B" w:rsidRPr="00DE4A60" w:rsidRDefault="004F495B" w:rsidP="004F495B">
            <w:pPr>
              <w:spacing w:line="280" w:lineRule="exact"/>
              <w:jc w:val="center"/>
              <w:rPr>
                <w:rFonts w:ascii="ＭＳ 明朝" w:hAnsi="ＭＳ 明朝"/>
                <w:sz w:val="20"/>
                <w:szCs w:val="20"/>
              </w:rPr>
            </w:pPr>
            <w:r w:rsidRPr="00DE4A60">
              <w:rPr>
                <w:rFonts w:ascii="ＭＳ 明朝" w:hAnsi="ＭＳ 明朝" w:hint="eastAsia"/>
                <w:sz w:val="20"/>
                <w:szCs w:val="20"/>
              </w:rPr>
              <w:t>・</w:t>
            </w:r>
          </w:p>
          <w:p w14:paraId="3D391177" w14:textId="77777777" w:rsidR="004F495B" w:rsidRPr="00DE4A60" w:rsidRDefault="004F495B" w:rsidP="004F495B">
            <w:pPr>
              <w:spacing w:line="280" w:lineRule="exact"/>
              <w:jc w:val="center"/>
              <w:rPr>
                <w:rFonts w:ascii="ＭＳ 明朝" w:hAnsi="ＭＳ 明朝"/>
                <w:sz w:val="20"/>
                <w:szCs w:val="20"/>
              </w:rPr>
            </w:pPr>
            <w:r w:rsidRPr="00DE4A60">
              <w:rPr>
                <w:rFonts w:ascii="ＭＳ 明朝" w:hAnsi="ＭＳ 明朝" w:hint="eastAsia"/>
                <w:sz w:val="20"/>
                <w:szCs w:val="20"/>
              </w:rPr>
              <w:t>リ</w:t>
            </w:r>
          </w:p>
          <w:p w14:paraId="515FC67D" w14:textId="77777777" w:rsidR="004F495B" w:rsidRPr="00DE4A60" w:rsidRDefault="004F495B" w:rsidP="004F495B">
            <w:pPr>
              <w:spacing w:line="280" w:lineRule="exact"/>
              <w:jc w:val="center"/>
              <w:rPr>
                <w:rFonts w:asciiTheme="minorEastAsia" w:eastAsiaTheme="minorEastAsia" w:hAnsiTheme="minorEastAsia"/>
                <w:sz w:val="20"/>
                <w:szCs w:val="20"/>
              </w:rPr>
            </w:pPr>
            <w:r w:rsidRPr="00DE4A60">
              <w:rPr>
                <w:rFonts w:asciiTheme="minorEastAsia" w:eastAsiaTheme="minorEastAsia" w:hAnsiTheme="minorEastAsia" w:hint="eastAsia"/>
                <w:sz w:val="20"/>
                <w:szCs w:val="20"/>
              </w:rPr>
              <w:t>｜</w:t>
            </w:r>
          </w:p>
          <w:p w14:paraId="624E9574" w14:textId="77777777" w:rsidR="004F495B" w:rsidRPr="00DE4A60" w:rsidRDefault="004F495B" w:rsidP="004F495B">
            <w:pPr>
              <w:spacing w:line="280" w:lineRule="exact"/>
              <w:jc w:val="center"/>
              <w:rPr>
                <w:rFonts w:ascii="ＭＳ 明朝" w:hAnsi="ＭＳ 明朝"/>
                <w:sz w:val="20"/>
                <w:szCs w:val="20"/>
              </w:rPr>
            </w:pPr>
            <w:r w:rsidRPr="00DE4A60">
              <w:rPr>
                <w:rFonts w:ascii="ＭＳ 明朝" w:hAnsi="ＭＳ 明朝" w:hint="eastAsia"/>
                <w:sz w:val="20"/>
                <w:szCs w:val="20"/>
              </w:rPr>
              <w:t>ダ</w:t>
            </w:r>
          </w:p>
          <w:p w14:paraId="7BC8807E" w14:textId="77777777" w:rsidR="004F495B" w:rsidRPr="00DE4A60" w:rsidRDefault="004F495B" w:rsidP="004F495B">
            <w:pPr>
              <w:spacing w:line="280" w:lineRule="exact"/>
              <w:jc w:val="center"/>
              <w:rPr>
                <w:rFonts w:asciiTheme="minorEastAsia" w:eastAsiaTheme="minorEastAsia" w:hAnsiTheme="minorEastAsia"/>
                <w:sz w:val="20"/>
                <w:szCs w:val="20"/>
              </w:rPr>
            </w:pPr>
            <w:r w:rsidRPr="00DE4A60">
              <w:rPr>
                <w:rFonts w:asciiTheme="minorEastAsia" w:eastAsiaTheme="minorEastAsia" w:hAnsiTheme="minorEastAsia" w:hint="eastAsia"/>
                <w:sz w:val="20"/>
                <w:szCs w:val="20"/>
              </w:rPr>
              <w:lastRenderedPageBreak/>
              <w:t>｜</w:t>
            </w:r>
          </w:p>
          <w:p w14:paraId="55F65D8E" w14:textId="77777777" w:rsidR="004F495B" w:rsidRPr="00DE4A60" w:rsidRDefault="004F495B" w:rsidP="004F495B">
            <w:pPr>
              <w:spacing w:line="280" w:lineRule="exact"/>
              <w:jc w:val="center"/>
              <w:rPr>
                <w:rFonts w:ascii="ＭＳ 明朝" w:hAnsi="ＭＳ 明朝"/>
                <w:sz w:val="20"/>
                <w:szCs w:val="20"/>
              </w:rPr>
            </w:pPr>
            <w:r w:rsidRPr="00DE4A60">
              <w:rPr>
                <w:rFonts w:ascii="ＭＳ 明朝" w:hAnsi="ＭＳ 明朝" w:hint="eastAsia"/>
                <w:sz w:val="20"/>
                <w:szCs w:val="20"/>
              </w:rPr>
              <w:t>の</w:t>
            </w:r>
          </w:p>
          <w:p w14:paraId="676FED1F" w14:textId="77777777" w:rsidR="004F495B" w:rsidRPr="00DE4A60" w:rsidRDefault="004F495B" w:rsidP="004F495B">
            <w:pPr>
              <w:spacing w:line="280" w:lineRule="exact"/>
              <w:jc w:val="center"/>
              <w:rPr>
                <w:rFonts w:ascii="ＭＳ 明朝" w:hAnsi="ＭＳ 明朝"/>
                <w:sz w:val="20"/>
                <w:szCs w:val="20"/>
              </w:rPr>
            </w:pPr>
            <w:r w:rsidRPr="00DE4A60">
              <w:rPr>
                <w:rFonts w:ascii="ＭＳ 明朝" w:hAnsi="ＭＳ 明朝" w:hint="eastAsia"/>
                <w:sz w:val="20"/>
                <w:szCs w:val="20"/>
              </w:rPr>
              <w:t>育</w:t>
            </w:r>
          </w:p>
          <w:p w14:paraId="4BE8A49D" w14:textId="77777777" w:rsidR="004F495B" w:rsidRPr="00DE4A60" w:rsidRDefault="004F495B" w:rsidP="004F495B">
            <w:pPr>
              <w:spacing w:line="280" w:lineRule="exact"/>
              <w:jc w:val="center"/>
              <w:rPr>
                <w:rFonts w:ascii="ＭＳ 明朝" w:hAnsi="ＭＳ 明朝"/>
                <w:sz w:val="20"/>
                <w:szCs w:val="20"/>
              </w:rPr>
            </w:pPr>
            <w:r w:rsidRPr="00DE4A60">
              <w:rPr>
                <w:rFonts w:ascii="ＭＳ 明朝" w:hAnsi="ＭＳ 明朝" w:hint="eastAsia"/>
                <w:sz w:val="20"/>
                <w:szCs w:val="20"/>
              </w:rPr>
              <w:t>成</w:t>
            </w:r>
          </w:p>
        </w:tc>
        <w:tc>
          <w:tcPr>
            <w:tcW w:w="2020" w:type="dxa"/>
            <w:shd w:val="clear" w:color="auto" w:fill="auto"/>
          </w:tcPr>
          <w:p w14:paraId="36FFF985" w14:textId="3D84D073" w:rsidR="004F495B" w:rsidRPr="000A696F" w:rsidRDefault="004F495B" w:rsidP="00423358">
            <w:pPr>
              <w:spacing w:line="280" w:lineRule="exact"/>
              <w:ind w:left="400" w:hangingChars="200" w:hanging="400"/>
              <w:rPr>
                <w:rFonts w:ascii="ＭＳ 明朝" w:hAnsi="ＭＳ 明朝"/>
                <w:sz w:val="20"/>
                <w:szCs w:val="20"/>
              </w:rPr>
            </w:pPr>
            <w:r w:rsidRPr="000A696F">
              <w:rPr>
                <w:rFonts w:ascii="ＭＳ 明朝" w:hAnsi="ＭＳ 明朝" w:hint="eastAsia"/>
                <w:sz w:val="20"/>
                <w:szCs w:val="20"/>
              </w:rPr>
              <w:lastRenderedPageBreak/>
              <w:t>（</w:t>
            </w:r>
            <w:r w:rsidR="005811E6" w:rsidRPr="000A696F">
              <w:rPr>
                <w:rFonts w:ascii="ＭＳ 明朝" w:hAnsi="ＭＳ 明朝" w:hint="eastAsia"/>
                <w:sz w:val="20"/>
                <w:szCs w:val="20"/>
              </w:rPr>
              <w:t>１</w:t>
            </w:r>
            <w:r w:rsidRPr="000A696F">
              <w:rPr>
                <w:rFonts w:ascii="ＭＳ 明朝" w:hAnsi="ＭＳ 明朝" w:hint="eastAsia"/>
                <w:sz w:val="20"/>
                <w:szCs w:val="20"/>
              </w:rPr>
              <w:t>）コミュニケーション力、プレゼンテーション力の育成</w:t>
            </w:r>
          </w:p>
          <w:p w14:paraId="15143F08" w14:textId="77777777" w:rsidR="004F495B" w:rsidRPr="000A696F" w:rsidRDefault="004F495B" w:rsidP="00423358">
            <w:pPr>
              <w:spacing w:line="280" w:lineRule="exact"/>
              <w:ind w:left="400" w:hangingChars="200" w:hanging="400"/>
              <w:rPr>
                <w:rFonts w:ascii="ＭＳ 明朝" w:hAnsi="ＭＳ 明朝"/>
                <w:sz w:val="20"/>
                <w:szCs w:val="20"/>
              </w:rPr>
            </w:pPr>
            <w:r w:rsidRPr="000A696F">
              <w:rPr>
                <w:rFonts w:ascii="ＭＳ 明朝" w:hAnsi="ＭＳ 明朝" w:hint="eastAsia"/>
                <w:sz w:val="20"/>
                <w:szCs w:val="20"/>
              </w:rPr>
              <w:t>ア　議論できる力等の育成</w:t>
            </w:r>
          </w:p>
          <w:p w14:paraId="44C2D5F8" w14:textId="77777777" w:rsidR="004F495B" w:rsidRPr="00423358" w:rsidRDefault="004F495B" w:rsidP="004F495B">
            <w:pPr>
              <w:spacing w:line="280" w:lineRule="exact"/>
              <w:rPr>
                <w:rFonts w:ascii="ＭＳ 明朝" w:hAnsi="ＭＳ 明朝"/>
                <w:sz w:val="20"/>
                <w:szCs w:val="20"/>
              </w:rPr>
            </w:pPr>
          </w:p>
          <w:p w14:paraId="0197708D" w14:textId="5D7FB333" w:rsidR="004F495B" w:rsidRPr="000A696F" w:rsidRDefault="004F495B" w:rsidP="00423358">
            <w:pPr>
              <w:spacing w:line="280" w:lineRule="exact"/>
              <w:ind w:left="500" w:hangingChars="250" w:hanging="500"/>
              <w:rPr>
                <w:rFonts w:ascii="ＭＳ 明朝" w:hAnsi="ＭＳ 明朝"/>
                <w:sz w:val="20"/>
                <w:szCs w:val="20"/>
              </w:rPr>
            </w:pPr>
            <w:r w:rsidRPr="000A696F">
              <w:rPr>
                <w:rFonts w:ascii="ＭＳ 明朝" w:hAnsi="ＭＳ 明朝" w:hint="eastAsia"/>
                <w:sz w:val="20"/>
                <w:szCs w:val="20"/>
              </w:rPr>
              <w:t>（</w:t>
            </w:r>
            <w:r w:rsidR="005811E6" w:rsidRPr="000A696F">
              <w:rPr>
                <w:rFonts w:ascii="ＭＳ 明朝" w:hAnsi="ＭＳ 明朝" w:hint="eastAsia"/>
                <w:sz w:val="20"/>
                <w:szCs w:val="20"/>
              </w:rPr>
              <w:t>２</w:t>
            </w:r>
            <w:r w:rsidRPr="000A696F">
              <w:rPr>
                <w:rFonts w:ascii="ＭＳ 明朝" w:hAnsi="ＭＳ 明朝" w:hint="eastAsia"/>
                <w:sz w:val="20"/>
                <w:szCs w:val="20"/>
              </w:rPr>
              <w:t>）海外の機関や大学との連携</w:t>
            </w:r>
          </w:p>
          <w:p w14:paraId="29C58274" w14:textId="77777777" w:rsidR="004F495B" w:rsidRPr="000A696F" w:rsidRDefault="004F495B" w:rsidP="004F495B">
            <w:pPr>
              <w:spacing w:line="280" w:lineRule="exact"/>
              <w:rPr>
                <w:rFonts w:ascii="ＭＳ 明朝" w:hAnsi="ＭＳ 明朝"/>
                <w:sz w:val="20"/>
                <w:szCs w:val="20"/>
              </w:rPr>
            </w:pPr>
            <w:r w:rsidRPr="000A696F">
              <w:rPr>
                <w:rFonts w:ascii="ＭＳ 明朝" w:hAnsi="ＭＳ 明朝" w:hint="eastAsia"/>
                <w:sz w:val="20"/>
                <w:szCs w:val="20"/>
              </w:rPr>
              <w:t>ア　高大連携</w:t>
            </w:r>
          </w:p>
          <w:p w14:paraId="192A5C95" w14:textId="77777777" w:rsidR="004F495B" w:rsidRPr="000A696F" w:rsidRDefault="004F495B" w:rsidP="004F495B">
            <w:pPr>
              <w:spacing w:line="280" w:lineRule="exact"/>
              <w:rPr>
                <w:rFonts w:ascii="ＭＳ 明朝" w:hAnsi="ＭＳ 明朝"/>
                <w:sz w:val="20"/>
                <w:szCs w:val="20"/>
              </w:rPr>
            </w:pPr>
          </w:p>
          <w:p w14:paraId="092E8734" w14:textId="77777777" w:rsidR="004F495B" w:rsidRPr="000A696F" w:rsidRDefault="004F495B" w:rsidP="004F495B">
            <w:pPr>
              <w:spacing w:line="280" w:lineRule="exact"/>
              <w:rPr>
                <w:rFonts w:ascii="ＭＳ 明朝" w:hAnsi="ＭＳ 明朝"/>
                <w:sz w:val="20"/>
                <w:szCs w:val="20"/>
              </w:rPr>
            </w:pPr>
            <w:r w:rsidRPr="000A696F">
              <w:rPr>
                <w:rFonts w:ascii="ＭＳ 明朝" w:hAnsi="ＭＳ 明朝" w:hint="eastAsia"/>
                <w:sz w:val="20"/>
                <w:szCs w:val="20"/>
              </w:rPr>
              <w:t>イ　海外との連携</w:t>
            </w:r>
          </w:p>
          <w:p w14:paraId="59058129" w14:textId="77777777" w:rsidR="004F495B" w:rsidRPr="000A696F" w:rsidRDefault="004F495B" w:rsidP="004F495B">
            <w:pPr>
              <w:spacing w:line="280" w:lineRule="exact"/>
              <w:rPr>
                <w:rFonts w:ascii="ＭＳ 明朝" w:hAnsi="ＭＳ 明朝"/>
                <w:sz w:val="20"/>
                <w:szCs w:val="20"/>
              </w:rPr>
            </w:pPr>
          </w:p>
        </w:tc>
        <w:tc>
          <w:tcPr>
            <w:tcW w:w="3686" w:type="dxa"/>
            <w:tcBorders>
              <w:right w:val="dashed" w:sz="4" w:space="0" w:color="auto"/>
            </w:tcBorders>
            <w:shd w:val="clear" w:color="auto" w:fill="auto"/>
          </w:tcPr>
          <w:p w14:paraId="4338EAFB" w14:textId="02EE2C73" w:rsidR="004F495B" w:rsidRPr="000A696F" w:rsidRDefault="004F495B" w:rsidP="004F495B">
            <w:pPr>
              <w:spacing w:line="280" w:lineRule="exact"/>
              <w:rPr>
                <w:rFonts w:ascii="ＭＳ 明朝" w:hAnsi="ＭＳ 明朝"/>
                <w:sz w:val="20"/>
                <w:szCs w:val="20"/>
              </w:rPr>
            </w:pPr>
            <w:r w:rsidRPr="000A696F">
              <w:rPr>
                <w:rFonts w:ascii="ＭＳ 明朝" w:hAnsi="ＭＳ 明朝" w:hint="eastAsia"/>
                <w:sz w:val="20"/>
                <w:szCs w:val="20"/>
              </w:rPr>
              <w:t>（</w:t>
            </w:r>
            <w:r w:rsidR="005811E6" w:rsidRPr="000A696F">
              <w:rPr>
                <w:rFonts w:ascii="ＭＳ 明朝" w:hAnsi="ＭＳ 明朝" w:hint="eastAsia"/>
                <w:sz w:val="20"/>
                <w:szCs w:val="20"/>
              </w:rPr>
              <w:t>１</w:t>
            </w:r>
            <w:r w:rsidRPr="000A696F">
              <w:rPr>
                <w:rFonts w:ascii="ＭＳ 明朝" w:hAnsi="ＭＳ 明朝" w:hint="eastAsia"/>
                <w:sz w:val="20"/>
                <w:szCs w:val="20"/>
              </w:rPr>
              <w:t>）ア</w:t>
            </w:r>
          </w:p>
          <w:p w14:paraId="799B82AF" w14:textId="77777777" w:rsidR="004F495B" w:rsidRPr="000A696F" w:rsidRDefault="004F495B" w:rsidP="004F495B">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・「課題研究」「学内留学」「国際情報」「海外研修」等を中心に、英語を含めて、ディベート（即興型）やプレゼンテーション等の学習と実践を行う。</w:t>
            </w:r>
          </w:p>
          <w:p w14:paraId="5DF17C2B" w14:textId="77777777" w:rsidR="004F495B" w:rsidRPr="000A696F" w:rsidRDefault="004F495B" w:rsidP="004F495B">
            <w:pPr>
              <w:spacing w:line="280" w:lineRule="exact"/>
              <w:ind w:left="200" w:hangingChars="100" w:hanging="200"/>
              <w:rPr>
                <w:rFonts w:ascii="ＭＳ 明朝" w:hAnsi="ＭＳ 明朝"/>
                <w:sz w:val="20"/>
                <w:szCs w:val="20"/>
              </w:rPr>
            </w:pPr>
          </w:p>
          <w:p w14:paraId="14355C8F" w14:textId="488AAB0B" w:rsidR="004F495B" w:rsidRPr="000A696F" w:rsidRDefault="004F495B" w:rsidP="004F495B">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w:t>
            </w:r>
            <w:r w:rsidR="005811E6" w:rsidRPr="000A696F">
              <w:rPr>
                <w:rFonts w:ascii="ＭＳ 明朝" w:hAnsi="ＭＳ 明朝" w:hint="eastAsia"/>
                <w:sz w:val="20"/>
                <w:szCs w:val="20"/>
              </w:rPr>
              <w:t>２</w:t>
            </w:r>
            <w:r w:rsidRPr="000A696F">
              <w:rPr>
                <w:rFonts w:ascii="ＭＳ 明朝" w:hAnsi="ＭＳ 明朝" w:hint="eastAsia"/>
                <w:sz w:val="20"/>
                <w:szCs w:val="20"/>
              </w:rPr>
              <w:t>）ア</w:t>
            </w:r>
          </w:p>
          <w:p w14:paraId="5E2C92BE" w14:textId="70D52069" w:rsidR="004F495B" w:rsidRPr="000A696F" w:rsidRDefault="004F495B" w:rsidP="004F495B">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・国際的な社会課題への関心と課題解決に向けた意欲を高めるため、地域の資源や</w:t>
            </w:r>
            <w:r w:rsidR="005811E6" w:rsidRPr="000A696F">
              <w:rPr>
                <w:rFonts w:asciiTheme="majorHAnsi" w:eastAsiaTheme="minorEastAsia" w:hAnsiTheme="majorHAnsi" w:cstheme="majorHAnsi"/>
                <w:sz w:val="20"/>
                <w:szCs w:val="20"/>
              </w:rPr>
              <w:t>WWL</w:t>
            </w:r>
            <w:r w:rsidRPr="000A696F">
              <w:rPr>
                <w:rFonts w:ascii="ＭＳ 明朝" w:hAnsi="ＭＳ 明朝" w:hint="eastAsia"/>
                <w:sz w:val="20"/>
                <w:szCs w:val="20"/>
              </w:rPr>
              <w:t>事業も活用するとともに高大連携をさらに進め、課題研究における生徒支援をさらに進める。</w:t>
            </w:r>
          </w:p>
          <w:p w14:paraId="6F067716" w14:textId="77777777" w:rsidR="004F495B" w:rsidRPr="000A696F" w:rsidRDefault="004F495B" w:rsidP="004F495B">
            <w:pPr>
              <w:spacing w:line="280" w:lineRule="exact"/>
              <w:rPr>
                <w:rFonts w:ascii="ＭＳ 明朝" w:hAnsi="ＭＳ 明朝"/>
                <w:sz w:val="20"/>
                <w:szCs w:val="20"/>
              </w:rPr>
            </w:pPr>
            <w:r w:rsidRPr="000A696F">
              <w:rPr>
                <w:rFonts w:ascii="ＭＳ 明朝" w:hAnsi="ＭＳ 明朝" w:hint="eastAsia"/>
                <w:sz w:val="20"/>
                <w:szCs w:val="20"/>
              </w:rPr>
              <w:t>イ</w:t>
            </w:r>
          </w:p>
          <w:p w14:paraId="66136EB1" w14:textId="77777777" w:rsidR="004F495B" w:rsidRPr="000A696F" w:rsidRDefault="004F495B" w:rsidP="004F495B">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lastRenderedPageBreak/>
              <w:t>・海外の大学や高校との連携をオンラインを活用するなどしてさらに進め、また長期留学生を受け入れることで、生徒の国際経験を深めるとともに、課題について研究し、成果を発表する。</w:t>
            </w:r>
          </w:p>
        </w:tc>
        <w:tc>
          <w:tcPr>
            <w:tcW w:w="4819" w:type="dxa"/>
            <w:tcBorders>
              <w:right w:val="dashed" w:sz="4" w:space="0" w:color="auto"/>
            </w:tcBorders>
          </w:tcPr>
          <w:p w14:paraId="128A6521" w14:textId="7916D5F8" w:rsidR="004F495B" w:rsidRPr="00775BBE" w:rsidRDefault="004F495B" w:rsidP="004F495B">
            <w:pPr>
              <w:spacing w:line="280" w:lineRule="exact"/>
              <w:rPr>
                <w:rFonts w:ascii="ＭＳ 明朝" w:hAnsi="ＭＳ 明朝"/>
                <w:sz w:val="20"/>
                <w:szCs w:val="20"/>
              </w:rPr>
            </w:pPr>
            <w:r w:rsidRPr="00775BBE">
              <w:rPr>
                <w:rFonts w:ascii="ＭＳ 明朝" w:hAnsi="ＭＳ 明朝" w:hint="eastAsia"/>
                <w:sz w:val="20"/>
                <w:szCs w:val="20"/>
              </w:rPr>
              <w:lastRenderedPageBreak/>
              <w:t>（</w:t>
            </w:r>
            <w:r w:rsidR="005811E6" w:rsidRPr="00775BBE">
              <w:rPr>
                <w:rFonts w:ascii="ＭＳ 明朝" w:hAnsi="ＭＳ 明朝" w:hint="eastAsia"/>
                <w:sz w:val="20"/>
                <w:szCs w:val="20"/>
              </w:rPr>
              <w:t>１</w:t>
            </w:r>
            <w:r w:rsidRPr="00775BBE">
              <w:rPr>
                <w:rFonts w:ascii="ＭＳ 明朝" w:hAnsi="ＭＳ 明朝" w:hint="eastAsia"/>
                <w:sz w:val="20"/>
                <w:szCs w:val="20"/>
              </w:rPr>
              <w:t>）ア</w:t>
            </w:r>
          </w:p>
          <w:p w14:paraId="62565AE2" w14:textId="5B91C948" w:rsidR="004F495B" w:rsidRPr="00775BBE" w:rsidRDefault="004F495B" w:rsidP="004F495B">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・生徒自己診断「授業で自分の考えをまとめたり、発表する機会がよくある」の肯定的評価が</w:t>
            </w:r>
            <w:r w:rsidR="005811E6" w:rsidRPr="00775BBE">
              <w:rPr>
                <w:rFonts w:ascii="ＭＳ 明朝" w:hAnsi="ＭＳ 明朝"/>
                <w:sz w:val="20"/>
                <w:szCs w:val="20"/>
              </w:rPr>
              <w:t>90</w:t>
            </w:r>
            <w:r w:rsidRPr="00775BBE">
              <w:rPr>
                <w:rFonts w:ascii="ＭＳ 明朝" w:hAnsi="ＭＳ 明朝" w:hint="eastAsia"/>
                <w:sz w:val="20"/>
                <w:szCs w:val="20"/>
              </w:rPr>
              <w:t>％以上を維持［</w:t>
            </w:r>
            <w:r w:rsidR="005811E6">
              <w:rPr>
                <w:rFonts w:ascii="ＭＳ 明朝" w:hAnsi="ＭＳ 明朝"/>
                <w:sz w:val="20"/>
                <w:szCs w:val="20"/>
              </w:rPr>
              <w:t>95</w:t>
            </w:r>
            <w:r w:rsidR="005811E6" w:rsidRPr="00775BBE">
              <w:rPr>
                <w:rFonts w:ascii="ＭＳ 明朝" w:hAnsi="ＭＳ 明朝"/>
                <w:sz w:val="20"/>
                <w:szCs w:val="20"/>
              </w:rPr>
              <w:t>.</w:t>
            </w:r>
            <w:r w:rsidR="005811E6">
              <w:rPr>
                <w:rFonts w:ascii="ＭＳ 明朝" w:hAnsi="ＭＳ 明朝"/>
                <w:sz w:val="20"/>
                <w:szCs w:val="20"/>
              </w:rPr>
              <w:t>5</w:t>
            </w:r>
            <w:r w:rsidRPr="00775BBE">
              <w:rPr>
                <w:rFonts w:ascii="ＭＳ 明朝" w:hAnsi="ＭＳ 明朝" w:hint="eastAsia"/>
                <w:sz w:val="20"/>
                <w:szCs w:val="20"/>
              </w:rPr>
              <w:t>%］。</w:t>
            </w:r>
          </w:p>
          <w:p w14:paraId="25E97D46" w14:textId="77777777" w:rsidR="004F495B" w:rsidRPr="00775BBE" w:rsidRDefault="004F495B" w:rsidP="004F495B">
            <w:pPr>
              <w:spacing w:line="280" w:lineRule="exact"/>
              <w:rPr>
                <w:rFonts w:ascii="ＭＳ 明朝" w:hAnsi="ＭＳ 明朝"/>
                <w:sz w:val="20"/>
                <w:szCs w:val="20"/>
              </w:rPr>
            </w:pPr>
          </w:p>
          <w:p w14:paraId="0977B2DC" w14:textId="77777777" w:rsidR="004F495B" w:rsidRPr="00775BBE" w:rsidRDefault="004F495B" w:rsidP="004F495B">
            <w:pPr>
              <w:spacing w:line="280" w:lineRule="exact"/>
              <w:rPr>
                <w:rFonts w:ascii="ＭＳ 明朝" w:hAnsi="ＭＳ 明朝"/>
                <w:sz w:val="20"/>
                <w:szCs w:val="20"/>
              </w:rPr>
            </w:pPr>
          </w:p>
          <w:p w14:paraId="50155FE3" w14:textId="3D3EABFA" w:rsidR="004F495B" w:rsidRPr="00775BBE" w:rsidRDefault="004F495B" w:rsidP="004F495B">
            <w:pPr>
              <w:spacing w:line="280" w:lineRule="exact"/>
              <w:rPr>
                <w:rFonts w:ascii="ＭＳ 明朝" w:hAnsi="ＭＳ 明朝"/>
                <w:sz w:val="20"/>
                <w:szCs w:val="20"/>
              </w:rPr>
            </w:pPr>
            <w:r w:rsidRPr="00775BBE">
              <w:rPr>
                <w:rFonts w:ascii="ＭＳ 明朝" w:hAnsi="ＭＳ 明朝" w:hint="eastAsia"/>
                <w:sz w:val="20"/>
                <w:szCs w:val="20"/>
              </w:rPr>
              <w:t>（</w:t>
            </w:r>
            <w:r w:rsidR="005811E6" w:rsidRPr="00775BBE">
              <w:rPr>
                <w:rFonts w:ascii="ＭＳ 明朝" w:hAnsi="ＭＳ 明朝" w:hint="eastAsia"/>
                <w:sz w:val="20"/>
                <w:szCs w:val="20"/>
              </w:rPr>
              <w:t>２</w:t>
            </w:r>
            <w:r w:rsidRPr="00775BBE">
              <w:rPr>
                <w:rFonts w:ascii="ＭＳ 明朝" w:hAnsi="ＭＳ 明朝" w:hint="eastAsia"/>
                <w:sz w:val="20"/>
                <w:szCs w:val="20"/>
              </w:rPr>
              <w:t>）ア、イ</w:t>
            </w:r>
          </w:p>
          <w:p w14:paraId="5F0C699F" w14:textId="1E041833" w:rsidR="004F495B" w:rsidRPr="00775BBE" w:rsidRDefault="004F495B" w:rsidP="004F495B">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・教職員自己診断「本校は、外部（保護者、地域、大学、教育産業等）との連携・協力に積極的に取り組んでいる。」の肯定的評価が</w:t>
            </w:r>
            <w:r w:rsidR="005811E6" w:rsidRPr="00775BBE">
              <w:rPr>
                <w:rFonts w:ascii="ＭＳ 明朝" w:hAnsi="ＭＳ 明朝"/>
                <w:sz w:val="20"/>
                <w:szCs w:val="20"/>
              </w:rPr>
              <w:t>80</w:t>
            </w:r>
            <w:r w:rsidRPr="00775BBE">
              <w:rPr>
                <w:rFonts w:ascii="ＭＳ 明朝" w:hAnsi="ＭＳ 明朝" w:hint="eastAsia"/>
                <w:sz w:val="20"/>
                <w:szCs w:val="20"/>
              </w:rPr>
              <w:t>％以上［</w:t>
            </w:r>
            <w:r w:rsidR="005811E6">
              <w:rPr>
                <w:rFonts w:ascii="ＭＳ 明朝" w:hAnsi="ＭＳ 明朝"/>
                <w:sz w:val="20"/>
                <w:szCs w:val="20"/>
              </w:rPr>
              <w:t>81</w:t>
            </w:r>
            <w:r w:rsidR="005811E6" w:rsidRPr="00775BBE">
              <w:rPr>
                <w:rFonts w:ascii="ＭＳ 明朝" w:hAnsi="ＭＳ 明朝"/>
                <w:sz w:val="20"/>
                <w:szCs w:val="20"/>
              </w:rPr>
              <w:t>.</w:t>
            </w:r>
            <w:r w:rsidR="005811E6">
              <w:rPr>
                <w:rFonts w:ascii="ＭＳ 明朝" w:hAnsi="ＭＳ 明朝"/>
                <w:sz w:val="20"/>
                <w:szCs w:val="20"/>
              </w:rPr>
              <w:t>3</w:t>
            </w:r>
            <w:r w:rsidRPr="00775BBE">
              <w:rPr>
                <w:rFonts w:ascii="ＭＳ 明朝" w:hAnsi="ＭＳ 明朝" w:hint="eastAsia"/>
                <w:sz w:val="20"/>
                <w:szCs w:val="20"/>
              </w:rPr>
              <w:t>%］。</w:t>
            </w:r>
          </w:p>
          <w:p w14:paraId="7A3CD0A6" w14:textId="2948190D" w:rsidR="004F495B" w:rsidRPr="00775BBE" w:rsidRDefault="004F495B" w:rsidP="004F495B">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・生徒自己診断「国際理解や世界情勢について学ぶ機会がよくある」の肯定的評価が</w:t>
            </w:r>
            <w:r w:rsidR="005811E6" w:rsidRPr="00775BBE">
              <w:rPr>
                <w:rFonts w:ascii="ＭＳ 明朝" w:hAnsi="ＭＳ 明朝"/>
                <w:sz w:val="20"/>
                <w:szCs w:val="20"/>
              </w:rPr>
              <w:t>80</w:t>
            </w:r>
            <w:r w:rsidRPr="00775BBE">
              <w:rPr>
                <w:rFonts w:ascii="ＭＳ 明朝" w:hAnsi="ＭＳ 明朝" w:hint="eastAsia"/>
                <w:sz w:val="20"/>
                <w:szCs w:val="20"/>
              </w:rPr>
              <w:t>%以上を維持［</w:t>
            </w:r>
            <w:r w:rsidR="005811E6">
              <w:rPr>
                <w:rFonts w:ascii="ＭＳ 明朝" w:hAnsi="ＭＳ 明朝"/>
                <w:sz w:val="20"/>
                <w:szCs w:val="20"/>
              </w:rPr>
              <w:t>86.3</w:t>
            </w:r>
            <w:r w:rsidRPr="00775BBE">
              <w:rPr>
                <w:rFonts w:ascii="ＭＳ 明朝" w:hAnsi="ＭＳ 明朝" w:hint="eastAsia"/>
                <w:sz w:val="20"/>
                <w:szCs w:val="20"/>
              </w:rPr>
              <w:t>%］。</w:t>
            </w:r>
          </w:p>
          <w:p w14:paraId="0A1D72FC" w14:textId="0AA9FF9D" w:rsidR="004F495B" w:rsidRPr="00775BBE" w:rsidRDefault="004F495B" w:rsidP="004F495B">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lastRenderedPageBreak/>
              <w:t>・生徒自己診断「本校で海外からの高校生との交流会、学内留学、海外研修、留学生とのディスカッション等、英語を使って海外の人と交流したり学んだりする機会に参加したことがある」の肯定的評価が</w:t>
            </w:r>
            <w:r w:rsidR="005811E6" w:rsidRPr="00775BBE">
              <w:rPr>
                <w:rFonts w:ascii="ＭＳ 明朝" w:hAnsi="ＭＳ 明朝"/>
                <w:sz w:val="20"/>
                <w:szCs w:val="20"/>
              </w:rPr>
              <w:t>65</w:t>
            </w:r>
            <w:r w:rsidRPr="00775BBE">
              <w:rPr>
                <w:rFonts w:ascii="ＭＳ 明朝" w:hAnsi="ＭＳ 明朝" w:hint="eastAsia"/>
                <w:sz w:val="20"/>
                <w:szCs w:val="20"/>
              </w:rPr>
              <w:t>％以上［</w:t>
            </w:r>
            <w:r w:rsidR="005811E6" w:rsidRPr="00775BBE">
              <w:rPr>
                <w:rFonts w:ascii="ＭＳ 明朝" w:hAnsi="ＭＳ 明朝"/>
                <w:sz w:val="20"/>
                <w:szCs w:val="20"/>
              </w:rPr>
              <w:t>6</w:t>
            </w:r>
            <w:r w:rsidR="005811E6">
              <w:rPr>
                <w:rFonts w:ascii="ＭＳ 明朝" w:hAnsi="ＭＳ 明朝"/>
                <w:sz w:val="20"/>
                <w:szCs w:val="20"/>
              </w:rPr>
              <w:t>2</w:t>
            </w:r>
            <w:r w:rsidR="005811E6" w:rsidRPr="00775BBE">
              <w:rPr>
                <w:rFonts w:ascii="ＭＳ 明朝" w:hAnsi="ＭＳ 明朝"/>
                <w:sz w:val="20"/>
                <w:szCs w:val="20"/>
              </w:rPr>
              <w:t>.</w:t>
            </w:r>
            <w:r w:rsidR="005811E6">
              <w:rPr>
                <w:rFonts w:ascii="ＭＳ 明朝" w:hAnsi="ＭＳ 明朝"/>
                <w:sz w:val="20"/>
                <w:szCs w:val="20"/>
              </w:rPr>
              <w:t>3</w:t>
            </w:r>
            <w:r w:rsidRPr="00775BBE">
              <w:rPr>
                <w:rFonts w:ascii="ＭＳ 明朝" w:hAnsi="ＭＳ 明朝" w:hint="eastAsia"/>
                <w:sz w:val="20"/>
                <w:szCs w:val="20"/>
              </w:rPr>
              <w:t>%］。</w:t>
            </w:r>
          </w:p>
          <w:p w14:paraId="26D0D8A2" w14:textId="77777777" w:rsidR="004F495B" w:rsidRPr="00775BBE" w:rsidRDefault="004F495B" w:rsidP="004F495B">
            <w:pPr>
              <w:spacing w:line="280" w:lineRule="exact"/>
              <w:ind w:left="200" w:hangingChars="100" w:hanging="200"/>
              <w:rPr>
                <w:rFonts w:ascii="ＭＳ 明朝" w:hAnsi="ＭＳ 明朝"/>
                <w:sz w:val="20"/>
                <w:szCs w:val="20"/>
              </w:rPr>
            </w:pPr>
          </w:p>
        </w:tc>
        <w:tc>
          <w:tcPr>
            <w:tcW w:w="3473" w:type="dxa"/>
            <w:tcBorders>
              <w:right w:val="dashed" w:sz="4" w:space="0" w:color="auto"/>
            </w:tcBorders>
          </w:tcPr>
          <w:p w14:paraId="407EEE66" w14:textId="1EEE9D9C" w:rsidR="0084660A" w:rsidRPr="00775BBE" w:rsidRDefault="0084660A" w:rsidP="0084660A">
            <w:pPr>
              <w:spacing w:line="280" w:lineRule="exact"/>
              <w:rPr>
                <w:rFonts w:ascii="ＭＳ 明朝" w:hAnsi="ＭＳ 明朝"/>
                <w:sz w:val="20"/>
                <w:szCs w:val="20"/>
              </w:rPr>
            </w:pPr>
            <w:r w:rsidRPr="00775BBE">
              <w:rPr>
                <w:rFonts w:ascii="ＭＳ 明朝" w:hAnsi="ＭＳ 明朝" w:hint="eastAsia"/>
                <w:sz w:val="20"/>
                <w:szCs w:val="20"/>
              </w:rPr>
              <w:lastRenderedPageBreak/>
              <w:t>（</w:t>
            </w:r>
            <w:r w:rsidR="005811E6" w:rsidRPr="00775BBE">
              <w:rPr>
                <w:rFonts w:ascii="ＭＳ 明朝" w:hAnsi="ＭＳ 明朝" w:hint="eastAsia"/>
                <w:sz w:val="20"/>
                <w:szCs w:val="20"/>
              </w:rPr>
              <w:t>１</w:t>
            </w:r>
            <w:r w:rsidRPr="00775BBE">
              <w:rPr>
                <w:rFonts w:ascii="ＭＳ 明朝" w:hAnsi="ＭＳ 明朝" w:hint="eastAsia"/>
                <w:sz w:val="20"/>
                <w:szCs w:val="20"/>
              </w:rPr>
              <w:t>）ア</w:t>
            </w:r>
          </w:p>
          <w:p w14:paraId="41421DD8" w14:textId="77777777" w:rsidR="008C22A2" w:rsidRDefault="0084660A" w:rsidP="0084660A">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・「授業で自分の考えをまとめたり、発表する機会がよくある」</w:t>
            </w:r>
          </w:p>
          <w:p w14:paraId="608C9F30" w14:textId="6371866C" w:rsidR="0084660A" w:rsidRPr="00775BBE" w:rsidRDefault="005811E6" w:rsidP="008C22A2">
            <w:pPr>
              <w:spacing w:line="280" w:lineRule="exact"/>
              <w:ind w:leftChars="100" w:left="210" w:firstLineChars="100" w:firstLine="200"/>
              <w:rPr>
                <w:rFonts w:ascii="ＭＳ 明朝" w:hAnsi="ＭＳ 明朝"/>
                <w:sz w:val="20"/>
                <w:szCs w:val="20"/>
              </w:rPr>
            </w:pPr>
            <w:r>
              <w:rPr>
                <w:rFonts w:ascii="ＭＳ 明朝" w:hAnsi="ＭＳ 明朝"/>
                <w:sz w:val="20"/>
                <w:szCs w:val="20"/>
              </w:rPr>
              <w:t>93.1</w:t>
            </w:r>
            <w:r w:rsidR="0084660A" w:rsidRPr="00775BBE">
              <w:rPr>
                <w:rFonts w:ascii="ＭＳ 明朝" w:hAnsi="ＭＳ 明朝" w:hint="eastAsia"/>
                <w:sz w:val="20"/>
                <w:szCs w:val="20"/>
              </w:rPr>
              <w:t>％</w:t>
            </w:r>
            <w:r w:rsidR="008C22A2">
              <w:rPr>
                <w:rFonts w:ascii="ＭＳ 明朝" w:hAnsi="ＭＳ 明朝" w:hint="eastAsia"/>
                <w:sz w:val="20"/>
                <w:szCs w:val="20"/>
              </w:rPr>
              <w:t xml:space="preserve"> </w:t>
            </w:r>
            <w:r w:rsidR="008C22A2">
              <w:rPr>
                <w:rFonts w:ascii="ＭＳ 明朝" w:hAnsi="ＭＳ 明朝"/>
                <w:sz w:val="20"/>
                <w:szCs w:val="20"/>
              </w:rPr>
              <w:t xml:space="preserve"> </w:t>
            </w:r>
            <w:r w:rsidR="008C22A2">
              <w:rPr>
                <w:rFonts w:ascii="ＭＳ 明朝" w:hAnsi="ＭＳ 明朝" w:hint="eastAsia"/>
                <w:sz w:val="20"/>
                <w:szCs w:val="20"/>
              </w:rPr>
              <w:t>〇</w:t>
            </w:r>
          </w:p>
          <w:p w14:paraId="0DC3D001" w14:textId="77777777" w:rsidR="0084660A" w:rsidRPr="00775BBE" w:rsidRDefault="0084660A" w:rsidP="0084660A">
            <w:pPr>
              <w:spacing w:line="280" w:lineRule="exact"/>
              <w:rPr>
                <w:rFonts w:ascii="ＭＳ 明朝" w:hAnsi="ＭＳ 明朝"/>
                <w:sz w:val="20"/>
                <w:szCs w:val="20"/>
              </w:rPr>
            </w:pPr>
          </w:p>
          <w:p w14:paraId="2C0F687E" w14:textId="77777777" w:rsidR="0084660A" w:rsidRPr="00775BBE" w:rsidRDefault="0084660A" w:rsidP="0084660A">
            <w:pPr>
              <w:spacing w:line="280" w:lineRule="exact"/>
              <w:rPr>
                <w:rFonts w:ascii="ＭＳ 明朝" w:hAnsi="ＭＳ 明朝"/>
                <w:sz w:val="20"/>
                <w:szCs w:val="20"/>
              </w:rPr>
            </w:pPr>
          </w:p>
          <w:p w14:paraId="6628711A" w14:textId="1480F3B9" w:rsidR="0084660A" w:rsidRPr="00775BBE" w:rsidRDefault="0084660A" w:rsidP="0084660A">
            <w:pPr>
              <w:spacing w:line="280" w:lineRule="exact"/>
              <w:rPr>
                <w:rFonts w:ascii="ＭＳ 明朝" w:hAnsi="ＭＳ 明朝"/>
                <w:sz w:val="20"/>
                <w:szCs w:val="20"/>
              </w:rPr>
            </w:pPr>
            <w:r w:rsidRPr="00775BBE">
              <w:rPr>
                <w:rFonts w:ascii="ＭＳ 明朝" w:hAnsi="ＭＳ 明朝" w:hint="eastAsia"/>
                <w:sz w:val="20"/>
                <w:szCs w:val="20"/>
              </w:rPr>
              <w:t>（</w:t>
            </w:r>
            <w:r w:rsidR="005811E6" w:rsidRPr="00775BBE">
              <w:rPr>
                <w:rFonts w:ascii="ＭＳ 明朝" w:hAnsi="ＭＳ 明朝" w:hint="eastAsia"/>
                <w:sz w:val="20"/>
                <w:szCs w:val="20"/>
              </w:rPr>
              <w:t>２</w:t>
            </w:r>
            <w:r w:rsidRPr="00775BBE">
              <w:rPr>
                <w:rFonts w:ascii="ＭＳ 明朝" w:hAnsi="ＭＳ 明朝" w:hint="eastAsia"/>
                <w:sz w:val="20"/>
                <w:szCs w:val="20"/>
              </w:rPr>
              <w:t>）ア、イ</w:t>
            </w:r>
          </w:p>
          <w:p w14:paraId="79DF2F21" w14:textId="77777777" w:rsidR="008C22A2" w:rsidRDefault="0084660A" w:rsidP="0084660A">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・「本校は、外部（保護者、地域、大学、教育産業等）との連携・協力に積極的に取り組んでいる。」</w:t>
            </w:r>
          </w:p>
          <w:p w14:paraId="3887EFA7" w14:textId="72FC56C8" w:rsidR="0084660A" w:rsidRPr="00775BBE" w:rsidRDefault="005811E6" w:rsidP="008C22A2">
            <w:pPr>
              <w:spacing w:line="280" w:lineRule="exact"/>
              <w:ind w:leftChars="100" w:left="210" w:firstLineChars="100" w:firstLine="200"/>
              <w:rPr>
                <w:rFonts w:ascii="ＭＳ 明朝" w:hAnsi="ＭＳ 明朝"/>
                <w:sz w:val="20"/>
                <w:szCs w:val="20"/>
              </w:rPr>
            </w:pPr>
            <w:r w:rsidRPr="00775BBE">
              <w:rPr>
                <w:rFonts w:ascii="ＭＳ 明朝" w:hAnsi="ＭＳ 明朝"/>
                <w:sz w:val="20"/>
                <w:szCs w:val="20"/>
              </w:rPr>
              <w:t>80</w:t>
            </w:r>
            <w:r>
              <w:rPr>
                <w:rFonts w:ascii="ＭＳ 明朝" w:hAnsi="ＭＳ 明朝"/>
                <w:sz w:val="20"/>
                <w:szCs w:val="20"/>
              </w:rPr>
              <w:t>.7</w:t>
            </w:r>
            <w:r w:rsidR="008C22A2">
              <w:rPr>
                <w:rFonts w:ascii="ＭＳ 明朝" w:hAnsi="ＭＳ 明朝" w:hint="eastAsia"/>
                <w:sz w:val="20"/>
                <w:szCs w:val="20"/>
              </w:rPr>
              <w:t>%</w:t>
            </w:r>
            <w:r w:rsidR="008C22A2">
              <w:rPr>
                <w:rFonts w:ascii="ＭＳ 明朝" w:hAnsi="ＭＳ 明朝"/>
                <w:sz w:val="20"/>
                <w:szCs w:val="20"/>
              </w:rPr>
              <w:t xml:space="preserve">  </w:t>
            </w:r>
            <w:r w:rsidR="008C22A2">
              <w:rPr>
                <w:rFonts w:ascii="ＭＳ 明朝" w:hAnsi="ＭＳ 明朝" w:hint="eastAsia"/>
                <w:sz w:val="20"/>
                <w:szCs w:val="20"/>
              </w:rPr>
              <w:t>〇</w:t>
            </w:r>
          </w:p>
          <w:p w14:paraId="5979E1CD" w14:textId="4F59D689" w:rsidR="004F495B" w:rsidRDefault="0084660A" w:rsidP="008C22A2">
            <w:pPr>
              <w:spacing w:line="280" w:lineRule="exact"/>
              <w:ind w:left="200" w:hangingChars="100" w:hanging="200"/>
              <w:rPr>
                <w:rFonts w:ascii="ＭＳ 明朝" w:hAnsi="ＭＳ 明朝"/>
                <w:sz w:val="18"/>
                <w:szCs w:val="18"/>
              </w:rPr>
            </w:pPr>
            <w:r w:rsidRPr="00775BBE">
              <w:rPr>
                <w:rFonts w:ascii="ＭＳ 明朝" w:hAnsi="ＭＳ 明朝" w:hint="eastAsia"/>
                <w:sz w:val="20"/>
                <w:szCs w:val="20"/>
              </w:rPr>
              <w:t>・「国際理解や世界情勢について学ぶ機会がよくある」</w:t>
            </w:r>
            <w:r w:rsidR="008C22A2">
              <w:rPr>
                <w:rFonts w:ascii="ＭＳ 明朝" w:hAnsi="ＭＳ 明朝" w:hint="eastAsia"/>
                <w:sz w:val="20"/>
                <w:szCs w:val="20"/>
              </w:rPr>
              <w:t xml:space="preserve">　</w:t>
            </w:r>
            <w:r w:rsidR="005811E6">
              <w:rPr>
                <w:rFonts w:ascii="ＭＳ 明朝" w:hAnsi="ＭＳ 明朝"/>
                <w:sz w:val="20"/>
                <w:szCs w:val="20"/>
              </w:rPr>
              <w:t>84.6</w:t>
            </w:r>
            <w:r w:rsidRPr="00775BBE">
              <w:rPr>
                <w:rFonts w:ascii="ＭＳ 明朝" w:hAnsi="ＭＳ 明朝" w:hint="eastAsia"/>
                <w:sz w:val="20"/>
                <w:szCs w:val="20"/>
              </w:rPr>
              <w:t>%</w:t>
            </w:r>
            <w:r w:rsidR="008C22A2" w:rsidRPr="0084660A">
              <w:rPr>
                <w:rFonts w:ascii="ＭＳ 明朝" w:hAnsi="ＭＳ 明朝"/>
                <w:sz w:val="18"/>
                <w:szCs w:val="18"/>
              </w:rPr>
              <w:t xml:space="preserve"> </w:t>
            </w:r>
            <w:r w:rsidR="008C22A2">
              <w:rPr>
                <w:rFonts w:ascii="ＭＳ 明朝" w:hAnsi="ＭＳ 明朝" w:hint="eastAsia"/>
                <w:sz w:val="18"/>
                <w:szCs w:val="18"/>
              </w:rPr>
              <w:t xml:space="preserve">　〇</w:t>
            </w:r>
          </w:p>
          <w:p w14:paraId="77534795" w14:textId="77777777" w:rsidR="008C22A2" w:rsidRDefault="008C22A2" w:rsidP="008C22A2">
            <w:pPr>
              <w:spacing w:line="280" w:lineRule="exact"/>
              <w:ind w:left="200" w:hangingChars="100" w:hanging="200"/>
              <w:rPr>
                <w:rFonts w:ascii="ＭＳ 明朝" w:hAnsi="ＭＳ 明朝"/>
                <w:sz w:val="20"/>
                <w:szCs w:val="20"/>
              </w:rPr>
            </w:pPr>
          </w:p>
          <w:p w14:paraId="7DF570B5" w14:textId="73FFEC15" w:rsidR="008C22A2" w:rsidRDefault="008C22A2" w:rsidP="008C22A2">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lastRenderedPageBreak/>
              <w:t>・「本校で海外からの高校生との交流会、学内留学、海外研修、留学生とのディスカッション等、英語を使って海外の人と交流したり学んだりする機会に参加したことがある」</w:t>
            </w:r>
            <w:r>
              <w:rPr>
                <w:rFonts w:ascii="ＭＳ 明朝" w:hAnsi="ＭＳ 明朝" w:hint="eastAsia"/>
                <w:sz w:val="20"/>
                <w:szCs w:val="20"/>
              </w:rPr>
              <w:t xml:space="preserve">　</w:t>
            </w:r>
            <w:r w:rsidR="005811E6">
              <w:rPr>
                <w:rFonts w:ascii="ＭＳ 明朝" w:hAnsi="ＭＳ 明朝"/>
                <w:sz w:val="20"/>
                <w:szCs w:val="20"/>
              </w:rPr>
              <w:t>89.4</w:t>
            </w:r>
            <w:r>
              <w:rPr>
                <w:rFonts w:ascii="ＭＳ 明朝" w:hAnsi="ＭＳ 明朝" w:hint="eastAsia"/>
                <w:sz w:val="20"/>
                <w:szCs w:val="20"/>
              </w:rPr>
              <w:t>％　◎</w:t>
            </w:r>
          </w:p>
          <w:p w14:paraId="35138356" w14:textId="6E250312" w:rsidR="008C22A2" w:rsidRPr="008C22A2" w:rsidRDefault="008C22A2" w:rsidP="008C22A2">
            <w:pPr>
              <w:spacing w:line="280" w:lineRule="exact"/>
              <w:ind w:left="200" w:hangingChars="100" w:hanging="200"/>
              <w:rPr>
                <w:rFonts w:ascii="ＭＳ 明朝" w:hAnsi="ＭＳ 明朝"/>
                <w:sz w:val="18"/>
                <w:szCs w:val="18"/>
              </w:rPr>
            </w:pPr>
            <w:r>
              <w:rPr>
                <w:rFonts w:ascii="ＭＳ 明朝" w:hAnsi="ＭＳ 明朝" w:hint="eastAsia"/>
                <w:sz w:val="20"/>
                <w:szCs w:val="20"/>
              </w:rPr>
              <w:t>→アジアの架け橋で</w:t>
            </w:r>
            <w:r w:rsidR="005811E6">
              <w:rPr>
                <w:rFonts w:ascii="ＭＳ 明朝" w:hAnsi="ＭＳ 明朝" w:hint="eastAsia"/>
                <w:sz w:val="20"/>
                <w:szCs w:val="20"/>
              </w:rPr>
              <w:t>４</w:t>
            </w:r>
            <w:r>
              <w:rPr>
                <w:rFonts w:ascii="ＭＳ 明朝" w:hAnsi="ＭＳ 明朝" w:hint="eastAsia"/>
                <w:sz w:val="20"/>
                <w:szCs w:val="20"/>
              </w:rPr>
              <w:t>名の生徒を海外から受け入れた効果</w:t>
            </w:r>
          </w:p>
        </w:tc>
      </w:tr>
      <w:tr w:rsidR="004F495B" w:rsidRPr="00DE4A60" w14:paraId="38B05411" w14:textId="77777777" w:rsidTr="004F495B">
        <w:trPr>
          <w:jc w:val="center"/>
        </w:trPr>
        <w:tc>
          <w:tcPr>
            <w:tcW w:w="881" w:type="dxa"/>
            <w:tcBorders>
              <w:top w:val="single" w:sz="4" w:space="0" w:color="auto"/>
              <w:bottom w:val="single" w:sz="4" w:space="0" w:color="auto"/>
            </w:tcBorders>
            <w:shd w:val="clear" w:color="auto" w:fill="auto"/>
            <w:vAlign w:val="center"/>
          </w:tcPr>
          <w:p w14:paraId="169D3A03" w14:textId="37F44F26" w:rsidR="004F495B" w:rsidRPr="00DE4A60" w:rsidRDefault="005811E6" w:rsidP="004F495B">
            <w:pPr>
              <w:spacing w:line="280" w:lineRule="exact"/>
              <w:jc w:val="center"/>
              <w:rPr>
                <w:rFonts w:ascii="ＭＳ 明朝" w:hAnsi="ＭＳ 明朝"/>
                <w:sz w:val="20"/>
                <w:szCs w:val="20"/>
              </w:rPr>
            </w:pPr>
            <w:r w:rsidRPr="00DE4A60">
              <w:rPr>
                <w:rFonts w:ascii="ＭＳ 明朝" w:hAnsi="ＭＳ 明朝" w:hint="eastAsia"/>
                <w:sz w:val="20"/>
                <w:szCs w:val="20"/>
              </w:rPr>
              <w:lastRenderedPageBreak/>
              <w:t>４</w:t>
            </w:r>
          </w:p>
          <w:p w14:paraId="28C73545" w14:textId="77777777" w:rsidR="004F495B" w:rsidRPr="00DE4A60" w:rsidRDefault="004F495B" w:rsidP="004F495B">
            <w:pPr>
              <w:spacing w:line="280" w:lineRule="exact"/>
              <w:jc w:val="center"/>
              <w:rPr>
                <w:rFonts w:ascii="ＭＳ 明朝" w:hAnsi="ＭＳ 明朝"/>
                <w:sz w:val="20"/>
                <w:szCs w:val="20"/>
              </w:rPr>
            </w:pPr>
          </w:p>
          <w:p w14:paraId="6164A987" w14:textId="77777777" w:rsidR="004F495B" w:rsidRDefault="00B13EA1" w:rsidP="004F495B">
            <w:pPr>
              <w:spacing w:line="280" w:lineRule="exact"/>
              <w:jc w:val="center"/>
              <w:rPr>
                <w:rFonts w:ascii="ＭＳ 明朝" w:hAnsi="ＭＳ 明朝"/>
                <w:sz w:val="20"/>
                <w:szCs w:val="20"/>
              </w:rPr>
            </w:pPr>
            <w:r>
              <w:rPr>
                <w:rFonts w:ascii="ＭＳ 明朝" w:hAnsi="ＭＳ 明朝" w:hint="eastAsia"/>
                <w:sz w:val="20"/>
                <w:szCs w:val="20"/>
              </w:rPr>
              <w:t>学</w:t>
            </w:r>
          </w:p>
          <w:p w14:paraId="3B7C080F" w14:textId="77777777" w:rsidR="00B13EA1" w:rsidRDefault="00B13EA1" w:rsidP="004F495B">
            <w:pPr>
              <w:spacing w:line="280" w:lineRule="exact"/>
              <w:jc w:val="center"/>
              <w:rPr>
                <w:rFonts w:ascii="ＭＳ 明朝" w:hAnsi="ＭＳ 明朝"/>
                <w:sz w:val="20"/>
                <w:szCs w:val="20"/>
              </w:rPr>
            </w:pPr>
            <w:r>
              <w:rPr>
                <w:rFonts w:ascii="ＭＳ 明朝" w:hAnsi="ＭＳ 明朝" w:hint="eastAsia"/>
                <w:sz w:val="20"/>
                <w:szCs w:val="20"/>
              </w:rPr>
              <w:t>習</w:t>
            </w:r>
          </w:p>
          <w:p w14:paraId="40E91362" w14:textId="77777777" w:rsidR="00B13EA1" w:rsidRDefault="00B13EA1" w:rsidP="004F495B">
            <w:pPr>
              <w:spacing w:line="280" w:lineRule="exact"/>
              <w:jc w:val="center"/>
              <w:rPr>
                <w:rFonts w:ascii="ＭＳ 明朝" w:hAnsi="ＭＳ 明朝"/>
                <w:sz w:val="20"/>
                <w:szCs w:val="20"/>
              </w:rPr>
            </w:pPr>
            <w:r>
              <w:rPr>
                <w:rFonts w:ascii="ＭＳ 明朝" w:hAnsi="ＭＳ 明朝" w:hint="eastAsia"/>
                <w:sz w:val="20"/>
                <w:szCs w:val="20"/>
              </w:rPr>
              <w:t>環</w:t>
            </w:r>
          </w:p>
          <w:p w14:paraId="7BADBD61" w14:textId="77777777" w:rsidR="00B13EA1" w:rsidRDefault="00B13EA1" w:rsidP="004F495B">
            <w:pPr>
              <w:spacing w:line="280" w:lineRule="exact"/>
              <w:jc w:val="center"/>
              <w:rPr>
                <w:rFonts w:ascii="ＭＳ 明朝" w:hAnsi="ＭＳ 明朝"/>
                <w:sz w:val="20"/>
                <w:szCs w:val="20"/>
              </w:rPr>
            </w:pPr>
            <w:r>
              <w:rPr>
                <w:rFonts w:ascii="ＭＳ 明朝" w:hAnsi="ＭＳ 明朝" w:hint="eastAsia"/>
                <w:sz w:val="20"/>
                <w:szCs w:val="20"/>
              </w:rPr>
              <w:t>境</w:t>
            </w:r>
          </w:p>
          <w:p w14:paraId="3109D52F" w14:textId="77777777" w:rsidR="00B13EA1" w:rsidRDefault="00B13EA1" w:rsidP="004F495B">
            <w:pPr>
              <w:spacing w:line="280" w:lineRule="exact"/>
              <w:jc w:val="center"/>
              <w:rPr>
                <w:rFonts w:ascii="ＭＳ 明朝" w:hAnsi="ＭＳ 明朝"/>
                <w:sz w:val="20"/>
                <w:szCs w:val="20"/>
              </w:rPr>
            </w:pPr>
            <w:r>
              <w:rPr>
                <w:rFonts w:ascii="ＭＳ 明朝" w:hAnsi="ＭＳ 明朝" w:hint="eastAsia"/>
                <w:sz w:val="20"/>
                <w:szCs w:val="20"/>
              </w:rPr>
              <w:t>及</w:t>
            </w:r>
          </w:p>
          <w:p w14:paraId="5FC9B083" w14:textId="77777777" w:rsidR="00B13EA1" w:rsidRDefault="00B13EA1" w:rsidP="004F495B">
            <w:pPr>
              <w:spacing w:line="280" w:lineRule="exact"/>
              <w:jc w:val="center"/>
              <w:rPr>
                <w:rFonts w:ascii="ＭＳ 明朝" w:hAnsi="ＭＳ 明朝"/>
                <w:sz w:val="20"/>
                <w:szCs w:val="20"/>
              </w:rPr>
            </w:pPr>
            <w:r>
              <w:rPr>
                <w:rFonts w:ascii="ＭＳ 明朝" w:hAnsi="ＭＳ 明朝" w:hint="eastAsia"/>
                <w:sz w:val="20"/>
                <w:szCs w:val="20"/>
              </w:rPr>
              <w:t>び</w:t>
            </w:r>
          </w:p>
          <w:p w14:paraId="4DC66BE9" w14:textId="77777777" w:rsidR="00B13EA1" w:rsidRDefault="00B13EA1" w:rsidP="004F495B">
            <w:pPr>
              <w:spacing w:line="280" w:lineRule="exact"/>
              <w:jc w:val="center"/>
              <w:rPr>
                <w:rFonts w:ascii="ＭＳ 明朝" w:hAnsi="ＭＳ 明朝"/>
                <w:sz w:val="20"/>
                <w:szCs w:val="20"/>
              </w:rPr>
            </w:pPr>
            <w:r>
              <w:rPr>
                <w:rFonts w:ascii="ＭＳ 明朝" w:hAnsi="ＭＳ 明朝" w:hint="eastAsia"/>
                <w:sz w:val="20"/>
                <w:szCs w:val="20"/>
              </w:rPr>
              <w:t>職</w:t>
            </w:r>
          </w:p>
          <w:p w14:paraId="6D08BB95" w14:textId="77777777" w:rsidR="00B13EA1" w:rsidRDefault="00B13EA1" w:rsidP="004F495B">
            <w:pPr>
              <w:spacing w:line="280" w:lineRule="exact"/>
              <w:jc w:val="center"/>
              <w:rPr>
                <w:rFonts w:ascii="ＭＳ 明朝" w:hAnsi="ＭＳ 明朝"/>
                <w:sz w:val="20"/>
                <w:szCs w:val="20"/>
              </w:rPr>
            </w:pPr>
            <w:r>
              <w:rPr>
                <w:rFonts w:ascii="ＭＳ 明朝" w:hAnsi="ＭＳ 明朝" w:hint="eastAsia"/>
                <w:sz w:val="20"/>
                <w:szCs w:val="20"/>
              </w:rPr>
              <w:t>場</w:t>
            </w:r>
          </w:p>
          <w:p w14:paraId="619779A7" w14:textId="77777777" w:rsidR="00B13EA1" w:rsidRDefault="00B13EA1" w:rsidP="004F495B">
            <w:pPr>
              <w:spacing w:line="280" w:lineRule="exact"/>
              <w:jc w:val="center"/>
              <w:rPr>
                <w:rFonts w:ascii="ＭＳ 明朝" w:hAnsi="ＭＳ 明朝"/>
                <w:sz w:val="20"/>
                <w:szCs w:val="20"/>
              </w:rPr>
            </w:pPr>
            <w:r>
              <w:rPr>
                <w:rFonts w:ascii="ＭＳ 明朝" w:hAnsi="ＭＳ 明朝" w:hint="eastAsia"/>
                <w:sz w:val="20"/>
                <w:szCs w:val="20"/>
              </w:rPr>
              <w:t>環</w:t>
            </w:r>
          </w:p>
          <w:p w14:paraId="52AAAACB" w14:textId="77777777" w:rsidR="00B13EA1" w:rsidRDefault="00B13EA1" w:rsidP="004F495B">
            <w:pPr>
              <w:spacing w:line="280" w:lineRule="exact"/>
              <w:jc w:val="center"/>
              <w:rPr>
                <w:rFonts w:ascii="ＭＳ 明朝" w:hAnsi="ＭＳ 明朝"/>
                <w:sz w:val="20"/>
                <w:szCs w:val="20"/>
              </w:rPr>
            </w:pPr>
            <w:r>
              <w:rPr>
                <w:rFonts w:ascii="ＭＳ 明朝" w:hAnsi="ＭＳ 明朝" w:hint="eastAsia"/>
                <w:sz w:val="20"/>
                <w:szCs w:val="20"/>
              </w:rPr>
              <w:t>境</w:t>
            </w:r>
          </w:p>
          <w:p w14:paraId="7171B679" w14:textId="77777777" w:rsidR="002C2A5D" w:rsidRDefault="002C2A5D" w:rsidP="004F495B">
            <w:pPr>
              <w:spacing w:line="280" w:lineRule="exact"/>
              <w:jc w:val="center"/>
              <w:rPr>
                <w:rFonts w:ascii="ＭＳ 明朝" w:hAnsi="ＭＳ 明朝"/>
                <w:sz w:val="20"/>
                <w:szCs w:val="20"/>
              </w:rPr>
            </w:pPr>
            <w:r>
              <w:rPr>
                <w:rFonts w:ascii="ＭＳ 明朝" w:hAnsi="ＭＳ 明朝" w:hint="eastAsia"/>
                <w:sz w:val="20"/>
                <w:szCs w:val="20"/>
              </w:rPr>
              <w:t>の</w:t>
            </w:r>
          </w:p>
          <w:p w14:paraId="6328813F" w14:textId="77777777" w:rsidR="002C2A5D" w:rsidRDefault="002C2A5D" w:rsidP="004F495B">
            <w:pPr>
              <w:spacing w:line="280" w:lineRule="exact"/>
              <w:jc w:val="center"/>
              <w:rPr>
                <w:rFonts w:ascii="ＭＳ 明朝" w:hAnsi="ＭＳ 明朝"/>
                <w:sz w:val="20"/>
                <w:szCs w:val="20"/>
              </w:rPr>
            </w:pPr>
            <w:r>
              <w:rPr>
                <w:rFonts w:ascii="ＭＳ 明朝" w:hAnsi="ＭＳ 明朝" w:hint="eastAsia"/>
                <w:sz w:val="20"/>
                <w:szCs w:val="20"/>
              </w:rPr>
              <w:t>充</w:t>
            </w:r>
          </w:p>
          <w:p w14:paraId="770C7F03" w14:textId="32723A04" w:rsidR="00B13EA1" w:rsidRPr="00DE4A60" w:rsidRDefault="002C2A5D" w:rsidP="004F495B">
            <w:pPr>
              <w:spacing w:line="280" w:lineRule="exact"/>
              <w:jc w:val="center"/>
              <w:rPr>
                <w:rFonts w:ascii="ＭＳ 明朝" w:hAnsi="ＭＳ 明朝"/>
                <w:sz w:val="20"/>
                <w:szCs w:val="20"/>
              </w:rPr>
            </w:pPr>
            <w:r>
              <w:rPr>
                <w:rFonts w:ascii="ＭＳ 明朝" w:hAnsi="ＭＳ 明朝" w:hint="eastAsia"/>
                <w:sz w:val="20"/>
                <w:szCs w:val="20"/>
              </w:rPr>
              <w:t>実</w:t>
            </w:r>
          </w:p>
        </w:tc>
        <w:tc>
          <w:tcPr>
            <w:tcW w:w="2020" w:type="dxa"/>
            <w:tcBorders>
              <w:top w:val="single" w:sz="4" w:space="0" w:color="auto"/>
              <w:bottom w:val="single" w:sz="4" w:space="0" w:color="auto"/>
            </w:tcBorders>
            <w:shd w:val="clear" w:color="auto" w:fill="auto"/>
          </w:tcPr>
          <w:p w14:paraId="6B95A6B7" w14:textId="34FE6853" w:rsidR="004F495B" w:rsidRPr="000A696F" w:rsidRDefault="004F495B" w:rsidP="00423358">
            <w:pPr>
              <w:spacing w:line="280" w:lineRule="exact"/>
              <w:ind w:left="500" w:hangingChars="250" w:hanging="500"/>
              <w:rPr>
                <w:rFonts w:ascii="ＭＳ 明朝" w:hAnsi="ＭＳ 明朝"/>
                <w:sz w:val="20"/>
                <w:szCs w:val="20"/>
              </w:rPr>
            </w:pPr>
            <w:r w:rsidRPr="000A696F">
              <w:rPr>
                <w:rFonts w:ascii="ＭＳ 明朝" w:hAnsi="ＭＳ 明朝" w:hint="eastAsia"/>
                <w:sz w:val="20"/>
                <w:szCs w:val="20"/>
              </w:rPr>
              <w:t>（</w:t>
            </w:r>
            <w:r w:rsidR="005811E6" w:rsidRPr="000A696F">
              <w:rPr>
                <w:rFonts w:ascii="ＭＳ 明朝" w:hAnsi="ＭＳ 明朝" w:hint="eastAsia"/>
                <w:sz w:val="20"/>
                <w:szCs w:val="20"/>
              </w:rPr>
              <w:t>１</w:t>
            </w:r>
            <w:r w:rsidRPr="000A696F">
              <w:rPr>
                <w:rFonts w:ascii="ＭＳ 明朝" w:hAnsi="ＭＳ 明朝" w:hint="eastAsia"/>
                <w:sz w:val="20"/>
                <w:szCs w:val="20"/>
              </w:rPr>
              <w:t>）学習環境</w:t>
            </w:r>
            <w:r w:rsidR="002C2A5D">
              <w:rPr>
                <w:rFonts w:ascii="ＭＳ 明朝" w:hAnsi="ＭＳ 明朝" w:hint="eastAsia"/>
                <w:sz w:val="20"/>
                <w:szCs w:val="20"/>
              </w:rPr>
              <w:t>の充実</w:t>
            </w:r>
          </w:p>
          <w:p w14:paraId="41F2368A" w14:textId="347E0D46" w:rsidR="004F495B" w:rsidRPr="000A696F" w:rsidRDefault="002C2A5D" w:rsidP="004F495B">
            <w:pPr>
              <w:spacing w:line="280" w:lineRule="exact"/>
              <w:ind w:left="200" w:hangingChars="100" w:hanging="200"/>
              <w:rPr>
                <w:rFonts w:ascii="ＭＳ 明朝" w:hAnsi="ＭＳ 明朝"/>
                <w:sz w:val="20"/>
                <w:szCs w:val="20"/>
              </w:rPr>
            </w:pPr>
            <w:r>
              <w:rPr>
                <w:rFonts w:ascii="ＭＳ 明朝" w:hAnsi="ＭＳ 明朝" w:hint="eastAsia"/>
                <w:sz w:val="20"/>
                <w:szCs w:val="20"/>
              </w:rPr>
              <w:t>ア　学習時間の確保</w:t>
            </w:r>
          </w:p>
          <w:p w14:paraId="042315B7" w14:textId="77777777" w:rsidR="004F495B" w:rsidRPr="000A696F" w:rsidRDefault="004F495B" w:rsidP="004F495B">
            <w:pPr>
              <w:spacing w:line="280" w:lineRule="exact"/>
              <w:ind w:left="200" w:hangingChars="100" w:hanging="200"/>
              <w:rPr>
                <w:rFonts w:ascii="ＭＳ 明朝" w:hAnsi="ＭＳ 明朝"/>
                <w:sz w:val="20"/>
                <w:szCs w:val="20"/>
              </w:rPr>
            </w:pPr>
          </w:p>
          <w:p w14:paraId="61F153CE" w14:textId="0228E141" w:rsidR="002C2A5D" w:rsidRDefault="002C2A5D" w:rsidP="004F495B">
            <w:pPr>
              <w:spacing w:line="280" w:lineRule="exact"/>
              <w:ind w:left="200" w:hangingChars="100" w:hanging="200"/>
              <w:rPr>
                <w:rFonts w:ascii="ＭＳ 明朝" w:hAnsi="ＭＳ 明朝"/>
                <w:sz w:val="20"/>
                <w:szCs w:val="20"/>
              </w:rPr>
            </w:pPr>
          </w:p>
          <w:p w14:paraId="668D63BA" w14:textId="77777777" w:rsidR="004F495B" w:rsidRDefault="004F495B" w:rsidP="00423358">
            <w:pPr>
              <w:spacing w:line="280" w:lineRule="exact"/>
              <w:ind w:left="400" w:hangingChars="200" w:hanging="400"/>
              <w:rPr>
                <w:rFonts w:ascii="ＭＳ 明朝" w:hAnsi="ＭＳ 明朝"/>
                <w:sz w:val="20"/>
                <w:szCs w:val="20"/>
              </w:rPr>
            </w:pPr>
            <w:r w:rsidRPr="000A696F">
              <w:rPr>
                <w:rFonts w:ascii="ＭＳ 明朝" w:hAnsi="ＭＳ 明朝" w:hint="eastAsia"/>
                <w:sz w:val="20"/>
                <w:szCs w:val="20"/>
              </w:rPr>
              <w:t>イ　予算の効果的執行等</w:t>
            </w:r>
          </w:p>
          <w:p w14:paraId="4B06E054" w14:textId="66AF5D90" w:rsidR="00B13EA1" w:rsidRDefault="00B13EA1" w:rsidP="004F495B">
            <w:pPr>
              <w:spacing w:line="280" w:lineRule="exact"/>
              <w:ind w:left="200" w:hangingChars="100" w:hanging="200"/>
              <w:rPr>
                <w:rFonts w:ascii="ＭＳ 明朝" w:hAnsi="ＭＳ 明朝"/>
                <w:sz w:val="20"/>
                <w:szCs w:val="20"/>
              </w:rPr>
            </w:pPr>
          </w:p>
          <w:p w14:paraId="70A54F5A" w14:textId="10E21B12" w:rsidR="0090459D" w:rsidRDefault="0090459D" w:rsidP="004F495B">
            <w:pPr>
              <w:spacing w:line="280" w:lineRule="exact"/>
              <w:ind w:left="200" w:hangingChars="100" w:hanging="200"/>
              <w:rPr>
                <w:rFonts w:ascii="ＭＳ 明朝" w:hAnsi="ＭＳ 明朝"/>
                <w:sz w:val="20"/>
                <w:szCs w:val="20"/>
              </w:rPr>
            </w:pPr>
          </w:p>
          <w:p w14:paraId="4D354041" w14:textId="0EEED8BB" w:rsidR="0090459D" w:rsidRPr="00423358" w:rsidRDefault="0090459D" w:rsidP="004F495B">
            <w:pPr>
              <w:spacing w:line="280" w:lineRule="exact"/>
              <w:ind w:left="200" w:hangingChars="100" w:hanging="200"/>
              <w:rPr>
                <w:rFonts w:ascii="ＭＳ 明朝" w:hAnsi="ＭＳ 明朝"/>
                <w:sz w:val="20"/>
                <w:szCs w:val="20"/>
              </w:rPr>
            </w:pPr>
          </w:p>
          <w:p w14:paraId="7BFD2C9C" w14:textId="3AA56318" w:rsidR="0090459D" w:rsidRDefault="0090459D" w:rsidP="004F495B">
            <w:pPr>
              <w:spacing w:line="280" w:lineRule="exact"/>
              <w:ind w:left="200" w:hangingChars="100" w:hanging="200"/>
              <w:rPr>
                <w:rFonts w:ascii="ＭＳ 明朝" w:hAnsi="ＭＳ 明朝"/>
                <w:sz w:val="20"/>
                <w:szCs w:val="20"/>
              </w:rPr>
            </w:pPr>
          </w:p>
          <w:p w14:paraId="75D76476" w14:textId="6335ED6A" w:rsidR="0090459D" w:rsidRDefault="0090459D" w:rsidP="004F495B">
            <w:pPr>
              <w:spacing w:line="280" w:lineRule="exact"/>
              <w:ind w:left="200" w:hangingChars="100" w:hanging="200"/>
              <w:rPr>
                <w:rFonts w:ascii="ＭＳ 明朝" w:hAnsi="ＭＳ 明朝"/>
                <w:sz w:val="20"/>
                <w:szCs w:val="20"/>
              </w:rPr>
            </w:pPr>
          </w:p>
          <w:p w14:paraId="26E1E0BD" w14:textId="77777777" w:rsidR="0090459D" w:rsidRPr="0090459D" w:rsidRDefault="0090459D" w:rsidP="004F495B">
            <w:pPr>
              <w:spacing w:line="280" w:lineRule="exact"/>
              <w:ind w:left="200" w:hangingChars="100" w:hanging="200"/>
              <w:rPr>
                <w:rFonts w:ascii="ＭＳ 明朝" w:hAnsi="ＭＳ 明朝"/>
                <w:sz w:val="20"/>
                <w:szCs w:val="20"/>
              </w:rPr>
            </w:pPr>
          </w:p>
          <w:p w14:paraId="2B2E0A5A" w14:textId="4B36CBF0" w:rsidR="00B13EA1" w:rsidRDefault="00B13EA1" w:rsidP="00423358">
            <w:pPr>
              <w:spacing w:line="280" w:lineRule="exact"/>
              <w:ind w:left="500" w:hangingChars="250" w:hanging="500"/>
              <w:rPr>
                <w:rFonts w:ascii="ＭＳ 明朝" w:hAnsi="ＭＳ 明朝"/>
                <w:sz w:val="20"/>
                <w:szCs w:val="20"/>
              </w:rPr>
            </w:pPr>
            <w:r>
              <w:rPr>
                <w:rFonts w:ascii="ＭＳ 明朝" w:hAnsi="ＭＳ 明朝" w:hint="eastAsia"/>
                <w:sz w:val="20"/>
                <w:szCs w:val="20"/>
              </w:rPr>
              <w:t>（</w:t>
            </w:r>
            <w:r w:rsidR="005811E6">
              <w:rPr>
                <w:rFonts w:ascii="ＭＳ 明朝" w:hAnsi="ＭＳ 明朝" w:hint="eastAsia"/>
                <w:sz w:val="20"/>
                <w:szCs w:val="20"/>
              </w:rPr>
              <w:t>２</w:t>
            </w:r>
            <w:r>
              <w:rPr>
                <w:rFonts w:ascii="ＭＳ 明朝" w:hAnsi="ＭＳ 明朝" w:hint="eastAsia"/>
                <w:sz w:val="20"/>
                <w:szCs w:val="20"/>
              </w:rPr>
              <w:t>）職場環境</w:t>
            </w:r>
            <w:r w:rsidR="002C2A5D">
              <w:rPr>
                <w:rFonts w:ascii="ＭＳ 明朝" w:hAnsi="ＭＳ 明朝" w:hint="eastAsia"/>
                <w:sz w:val="20"/>
                <w:szCs w:val="20"/>
              </w:rPr>
              <w:t>の充実</w:t>
            </w:r>
          </w:p>
          <w:p w14:paraId="6401F3F7" w14:textId="425C2DAA" w:rsidR="007A71C4" w:rsidRPr="000A696F" w:rsidRDefault="007A71C4" w:rsidP="007A71C4">
            <w:pPr>
              <w:spacing w:line="280" w:lineRule="exact"/>
              <w:ind w:left="200" w:hangingChars="100" w:hanging="200"/>
              <w:rPr>
                <w:rFonts w:ascii="ＭＳ 明朝" w:hAnsi="ＭＳ 明朝"/>
                <w:sz w:val="20"/>
                <w:szCs w:val="20"/>
              </w:rPr>
            </w:pPr>
          </w:p>
        </w:tc>
        <w:tc>
          <w:tcPr>
            <w:tcW w:w="3686" w:type="dxa"/>
            <w:tcBorders>
              <w:bottom w:val="single" w:sz="4" w:space="0" w:color="auto"/>
              <w:right w:val="dashed" w:sz="4" w:space="0" w:color="auto"/>
            </w:tcBorders>
            <w:shd w:val="clear" w:color="auto" w:fill="auto"/>
          </w:tcPr>
          <w:p w14:paraId="16F26781" w14:textId="136A1D7A" w:rsidR="004F495B" w:rsidRPr="000A696F" w:rsidRDefault="004F495B" w:rsidP="004F495B">
            <w:pPr>
              <w:spacing w:line="280" w:lineRule="exact"/>
              <w:rPr>
                <w:rFonts w:ascii="ＭＳ 明朝" w:hAnsi="ＭＳ 明朝"/>
                <w:sz w:val="20"/>
                <w:szCs w:val="20"/>
              </w:rPr>
            </w:pPr>
            <w:r w:rsidRPr="000A696F">
              <w:rPr>
                <w:rFonts w:ascii="ＭＳ 明朝" w:hAnsi="ＭＳ 明朝" w:hint="eastAsia"/>
                <w:sz w:val="20"/>
                <w:szCs w:val="20"/>
              </w:rPr>
              <w:t>（</w:t>
            </w:r>
            <w:r w:rsidR="005811E6" w:rsidRPr="000A696F">
              <w:rPr>
                <w:rFonts w:ascii="ＭＳ 明朝" w:hAnsi="ＭＳ 明朝" w:hint="eastAsia"/>
                <w:sz w:val="20"/>
                <w:szCs w:val="20"/>
              </w:rPr>
              <w:t>１</w:t>
            </w:r>
            <w:r w:rsidRPr="000A696F">
              <w:rPr>
                <w:rFonts w:ascii="ＭＳ 明朝" w:hAnsi="ＭＳ 明朝" w:hint="eastAsia"/>
                <w:sz w:val="20"/>
                <w:szCs w:val="20"/>
              </w:rPr>
              <w:t>）</w:t>
            </w:r>
          </w:p>
          <w:p w14:paraId="0DB47AF7" w14:textId="77777777" w:rsidR="004F495B" w:rsidRDefault="004F495B" w:rsidP="004F495B">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ア</w:t>
            </w:r>
          </w:p>
          <w:p w14:paraId="5FDE1618" w14:textId="518D0DF6" w:rsidR="004F495B" w:rsidRPr="000A696F" w:rsidRDefault="004F495B" w:rsidP="004F495B">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w:t>
            </w:r>
            <w:r>
              <w:rPr>
                <w:rFonts w:ascii="ＭＳ 明朝" w:hAnsi="ＭＳ 明朝" w:hint="eastAsia"/>
                <w:sz w:val="20"/>
                <w:szCs w:val="20"/>
              </w:rPr>
              <w:t>平成</w:t>
            </w:r>
            <w:r w:rsidR="005811E6">
              <w:rPr>
                <w:rFonts w:ascii="ＭＳ 明朝" w:hAnsi="ＭＳ 明朝"/>
                <w:sz w:val="20"/>
                <w:szCs w:val="20"/>
              </w:rPr>
              <w:t>30</w:t>
            </w:r>
            <w:r>
              <w:rPr>
                <w:rFonts w:ascii="ＭＳ 明朝" w:hAnsi="ＭＳ 明朝" w:hint="eastAsia"/>
                <w:sz w:val="20"/>
                <w:szCs w:val="20"/>
              </w:rPr>
              <w:t>年度に策定した「北野高等学校</w:t>
            </w:r>
            <w:r w:rsidRPr="000A696F">
              <w:rPr>
                <w:rFonts w:ascii="ＭＳ 明朝" w:hAnsi="ＭＳ 明朝" w:hint="eastAsia"/>
                <w:sz w:val="20"/>
                <w:szCs w:val="20"/>
              </w:rPr>
              <w:t>部活動に係る活動方針」</w:t>
            </w:r>
            <w:r>
              <w:rPr>
                <w:rFonts w:ascii="ＭＳ 明朝" w:hAnsi="ＭＳ 明朝" w:hint="eastAsia"/>
                <w:sz w:val="20"/>
                <w:szCs w:val="20"/>
              </w:rPr>
              <w:t>の</w:t>
            </w:r>
            <w:r w:rsidRPr="000A696F">
              <w:rPr>
                <w:rFonts w:ascii="ＭＳ 明朝" w:hAnsi="ＭＳ 明朝" w:hint="eastAsia"/>
                <w:sz w:val="20"/>
                <w:szCs w:val="20"/>
              </w:rPr>
              <w:t>運用</w:t>
            </w:r>
            <w:r>
              <w:rPr>
                <w:rFonts w:ascii="ＭＳ 明朝" w:hAnsi="ＭＳ 明朝" w:hint="eastAsia"/>
                <w:sz w:val="20"/>
                <w:szCs w:val="20"/>
              </w:rPr>
              <w:t>について</w:t>
            </w:r>
            <w:r w:rsidRPr="000A696F">
              <w:rPr>
                <w:rFonts w:ascii="ＭＳ 明朝" w:hAnsi="ＭＳ 明朝" w:hint="eastAsia"/>
                <w:sz w:val="20"/>
                <w:szCs w:val="20"/>
              </w:rPr>
              <w:t>検証を続ける。</w:t>
            </w:r>
          </w:p>
          <w:p w14:paraId="677ED96F" w14:textId="77777777" w:rsidR="004F495B" w:rsidRPr="000A696F" w:rsidRDefault="004F495B" w:rsidP="004F495B">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イ</w:t>
            </w:r>
          </w:p>
          <w:p w14:paraId="08685B0F" w14:textId="77777777" w:rsidR="004F495B" w:rsidRPr="000A696F" w:rsidRDefault="004F495B" w:rsidP="004F495B">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・「授業第一主義」</w:t>
            </w:r>
            <w:r>
              <w:rPr>
                <w:rFonts w:ascii="ＭＳ 明朝" w:hAnsi="ＭＳ 明朝" w:hint="eastAsia"/>
                <w:sz w:val="20"/>
                <w:szCs w:val="20"/>
              </w:rPr>
              <w:t>を</w:t>
            </w:r>
            <w:r w:rsidRPr="000A696F">
              <w:rPr>
                <w:rFonts w:ascii="ＭＳ 明朝" w:hAnsi="ＭＳ 明朝" w:hint="eastAsia"/>
                <w:sz w:val="20"/>
                <w:szCs w:val="20"/>
              </w:rPr>
              <w:t>支える予算の効果的執行</w:t>
            </w:r>
          </w:p>
          <w:p w14:paraId="37CB2E16" w14:textId="530B32E9" w:rsidR="004F495B" w:rsidRDefault="004F495B" w:rsidP="004F495B">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・教材機器・</w:t>
            </w:r>
            <w:r w:rsidR="007A71C4">
              <w:rPr>
                <w:rFonts w:ascii="ＭＳ 明朝" w:hAnsi="ＭＳ 明朝" w:hint="eastAsia"/>
                <w:sz w:val="20"/>
                <w:szCs w:val="20"/>
              </w:rPr>
              <w:t>各種</w:t>
            </w:r>
            <w:r w:rsidRPr="000A696F">
              <w:rPr>
                <w:rFonts w:ascii="ＭＳ 明朝" w:hAnsi="ＭＳ 明朝" w:hint="eastAsia"/>
                <w:sz w:val="20"/>
                <w:szCs w:val="20"/>
              </w:rPr>
              <w:t>設備の更新、トイレ等生活環境の改善に向けた中期的検討</w:t>
            </w:r>
          </w:p>
          <w:p w14:paraId="73FD2EF7" w14:textId="77777777" w:rsidR="007A71C4" w:rsidRDefault="007A71C4" w:rsidP="004F495B">
            <w:pPr>
              <w:spacing w:line="280" w:lineRule="exact"/>
              <w:ind w:left="200" w:hangingChars="100" w:hanging="200"/>
              <w:rPr>
                <w:rFonts w:ascii="ＭＳ 明朝" w:hAnsi="ＭＳ 明朝"/>
                <w:sz w:val="20"/>
                <w:szCs w:val="20"/>
              </w:rPr>
            </w:pPr>
          </w:p>
          <w:p w14:paraId="37815817" w14:textId="77777777" w:rsidR="007A71C4" w:rsidRDefault="007A71C4" w:rsidP="004F495B">
            <w:pPr>
              <w:spacing w:line="280" w:lineRule="exact"/>
              <w:ind w:left="200" w:hangingChars="100" w:hanging="200"/>
              <w:rPr>
                <w:rFonts w:ascii="ＭＳ 明朝" w:hAnsi="ＭＳ 明朝"/>
                <w:sz w:val="20"/>
                <w:szCs w:val="20"/>
              </w:rPr>
            </w:pPr>
          </w:p>
          <w:p w14:paraId="1380BE5A" w14:textId="77777777" w:rsidR="007A71C4" w:rsidRDefault="007A71C4" w:rsidP="004F495B">
            <w:pPr>
              <w:spacing w:line="280" w:lineRule="exact"/>
              <w:ind w:left="200" w:hangingChars="100" w:hanging="200"/>
              <w:rPr>
                <w:rFonts w:ascii="ＭＳ 明朝" w:hAnsi="ＭＳ 明朝"/>
                <w:sz w:val="20"/>
                <w:szCs w:val="20"/>
              </w:rPr>
            </w:pPr>
          </w:p>
          <w:p w14:paraId="72816711" w14:textId="77777777" w:rsidR="007A71C4" w:rsidRPr="007A71C4" w:rsidRDefault="007A71C4" w:rsidP="007A71C4">
            <w:pPr>
              <w:spacing w:line="280" w:lineRule="exact"/>
              <w:ind w:left="200" w:hangingChars="100" w:hanging="200"/>
              <w:rPr>
                <w:rFonts w:ascii="ＭＳ 明朝" w:hAnsi="ＭＳ 明朝"/>
                <w:sz w:val="20"/>
                <w:szCs w:val="20"/>
              </w:rPr>
            </w:pPr>
            <w:r w:rsidRPr="007A71C4">
              <w:rPr>
                <w:rFonts w:ascii="ＭＳ 明朝" w:hAnsi="ＭＳ 明朝" w:hint="eastAsia"/>
                <w:sz w:val="20"/>
                <w:szCs w:val="20"/>
              </w:rPr>
              <w:t>・校内組織の見直し継続</w:t>
            </w:r>
          </w:p>
          <w:p w14:paraId="695BE3BF" w14:textId="77777777" w:rsidR="007A71C4" w:rsidRPr="007A71C4" w:rsidRDefault="007A71C4" w:rsidP="007A71C4">
            <w:pPr>
              <w:spacing w:line="280" w:lineRule="exact"/>
              <w:ind w:left="200" w:hangingChars="100" w:hanging="200"/>
              <w:rPr>
                <w:rFonts w:ascii="ＭＳ 明朝" w:hAnsi="ＭＳ 明朝"/>
                <w:sz w:val="20"/>
                <w:szCs w:val="20"/>
              </w:rPr>
            </w:pPr>
            <w:r w:rsidRPr="007A71C4">
              <w:rPr>
                <w:rFonts w:ascii="ＭＳ 明朝" w:hAnsi="ＭＳ 明朝" w:hint="eastAsia"/>
                <w:sz w:val="20"/>
                <w:szCs w:val="20"/>
              </w:rPr>
              <w:t>・会議の回数、時間の見直し継続</w:t>
            </w:r>
          </w:p>
          <w:p w14:paraId="2679F8DC" w14:textId="053CF7DF" w:rsidR="007A71C4" w:rsidRPr="000A696F" w:rsidRDefault="007A71C4" w:rsidP="007A71C4">
            <w:pPr>
              <w:spacing w:line="280" w:lineRule="exact"/>
              <w:ind w:left="200" w:hangingChars="100" w:hanging="200"/>
              <w:rPr>
                <w:rFonts w:ascii="ＭＳ 明朝" w:hAnsi="ＭＳ 明朝"/>
                <w:sz w:val="20"/>
                <w:szCs w:val="20"/>
              </w:rPr>
            </w:pPr>
            <w:r w:rsidRPr="007A71C4">
              <w:rPr>
                <w:rFonts w:ascii="ＭＳ 明朝" w:hAnsi="ＭＳ 明朝" w:hint="eastAsia"/>
                <w:sz w:val="20"/>
                <w:szCs w:val="20"/>
              </w:rPr>
              <w:t>・同僚性の高い職場の雰囲気づくり</w:t>
            </w:r>
          </w:p>
        </w:tc>
        <w:tc>
          <w:tcPr>
            <w:tcW w:w="4819" w:type="dxa"/>
            <w:tcBorders>
              <w:bottom w:val="single" w:sz="4" w:space="0" w:color="auto"/>
              <w:right w:val="dashed" w:sz="4" w:space="0" w:color="auto"/>
            </w:tcBorders>
          </w:tcPr>
          <w:p w14:paraId="304CE26B" w14:textId="4159A287" w:rsidR="004F495B" w:rsidRPr="00775BBE" w:rsidRDefault="004F495B" w:rsidP="004F495B">
            <w:pPr>
              <w:spacing w:line="280" w:lineRule="exact"/>
              <w:rPr>
                <w:rFonts w:ascii="ＭＳ 明朝" w:hAnsi="ＭＳ 明朝"/>
                <w:sz w:val="20"/>
                <w:szCs w:val="20"/>
              </w:rPr>
            </w:pPr>
            <w:r w:rsidRPr="00775BBE">
              <w:rPr>
                <w:rFonts w:ascii="ＭＳ 明朝" w:hAnsi="ＭＳ 明朝" w:hint="eastAsia"/>
                <w:sz w:val="20"/>
                <w:szCs w:val="20"/>
              </w:rPr>
              <w:t>（</w:t>
            </w:r>
            <w:r w:rsidR="005811E6" w:rsidRPr="00775BBE">
              <w:rPr>
                <w:rFonts w:ascii="ＭＳ 明朝" w:hAnsi="ＭＳ 明朝" w:hint="eastAsia"/>
                <w:sz w:val="20"/>
                <w:szCs w:val="20"/>
              </w:rPr>
              <w:t>１</w:t>
            </w:r>
            <w:r w:rsidRPr="00775BBE">
              <w:rPr>
                <w:rFonts w:ascii="ＭＳ 明朝" w:hAnsi="ＭＳ 明朝" w:hint="eastAsia"/>
                <w:sz w:val="20"/>
                <w:szCs w:val="20"/>
              </w:rPr>
              <w:t>）</w:t>
            </w:r>
          </w:p>
          <w:p w14:paraId="3E9FF5C7" w14:textId="77777777" w:rsidR="004F495B" w:rsidRPr="00775BBE" w:rsidRDefault="004F495B" w:rsidP="004F495B">
            <w:pPr>
              <w:spacing w:line="280" w:lineRule="exact"/>
              <w:rPr>
                <w:rFonts w:ascii="ＭＳ 明朝" w:hAnsi="ＭＳ 明朝"/>
                <w:sz w:val="20"/>
                <w:szCs w:val="20"/>
              </w:rPr>
            </w:pPr>
            <w:r w:rsidRPr="00775BBE">
              <w:rPr>
                <w:rFonts w:ascii="ＭＳ 明朝" w:hAnsi="ＭＳ 明朝" w:hint="eastAsia"/>
                <w:sz w:val="20"/>
                <w:szCs w:val="20"/>
              </w:rPr>
              <w:t>ア</w:t>
            </w:r>
          </w:p>
          <w:p w14:paraId="5B28BED4" w14:textId="02803A04" w:rsidR="004F495B" w:rsidRPr="00775BBE" w:rsidRDefault="00406126" w:rsidP="00423358">
            <w:pPr>
              <w:spacing w:line="280" w:lineRule="exact"/>
              <w:ind w:left="200" w:hangingChars="100" w:hanging="200"/>
              <w:rPr>
                <w:rFonts w:ascii="ＭＳ 明朝" w:hAnsi="ＭＳ 明朝"/>
                <w:sz w:val="20"/>
                <w:szCs w:val="20"/>
              </w:rPr>
            </w:pPr>
            <w:r>
              <w:rPr>
                <w:rFonts w:ascii="ＭＳ 明朝" w:hAnsi="ＭＳ 明朝" w:hint="eastAsia"/>
                <w:sz w:val="20"/>
                <w:szCs w:val="20"/>
              </w:rPr>
              <w:t>・生活アンケートの「部活のない休日の一日平均自主学習時間」が「</w:t>
            </w:r>
            <w:r w:rsidR="005811E6">
              <w:rPr>
                <w:rFonts w:ascii="ＭＳ 明朝" w:hAnsi="ＭＳ 明朝" w:hint="eastAsia"/>
                <w:sz w:val="20"/>
                <w:szCs w:val="20"/>
              </w:rPr>
              <w:t>４</w:t>
            </w:r>
            <w:r w:rsidR="004F495B" w:rsidRPr="00775BBE">
              <w:rPr>
                <w:rFonts w:ascii="ＭＳ 明朝" w:hAnsi="ＭＳ 明朝" w:hint="eastAsia"/>
                <w:sz w:val="20"/>
                <w:szCs w:val="20"/>
              </w:rPr>
              <w:t>時間以上」を</w:t>
            </w:r>
            <w:r w:rsidR="005811E6" w:rsidRPr="00775BBE">
              <w:rPr>
                <w:rFonts w:ascii="ＭＳ 明朝" w:hAnsi="ＭＳ 明朝"/>
                <w:sz w:val="20"/>
                <w:szCs w:val="20"/>
              </w:rPr>
              <w:t>50</w:t>
            </w:r>
            <w:r w:rsidR="004F495B" w:rsidRPr="00775BBE">
              <w:rPr>
                <w:rFonts w:ascii="ＭＳ 明朝" w:hAnsi="ＭＳ 明朝" w:hint="eastAsia"/>
                <w:sz w:val="20"/>
                <w:szCs w:val="20"/>
              </w:rPr>
              <w:t>％以上［</w:t>
            </w:r>
            <w:r w:rsidR="005811E6">
              <w:rPr>
                <w:rFonts w:ascii="ＭＳ 明朝" w:hAnsi="ＭＳ 明朝"/>
                <w:sz w:val="20"/>
                <w:szCs w:val="20"/>
              </w:rPr>
              <w:t>51</w:t>
            </w:r>
            <w:r w:rsidR="005811E6" w:rsidRPr="00775BBE">
              <w:rPr>
                <w:rFonts w:ascii="ＭＳ 明朝" w:hAnsi="ＭＳ 明朝"/>
                <w:sz w:val="20"/>
                <w:szCs w:val="20"/>
              </w:rPr>
              <w:t>.0</w:t>
            </w:r>
            <w:r w:rsidR="004F495B" w:rsidRPr="00775BBE">
              <w:rPr>
                <w:rFonts w:ascii="ＭＳ 明朝" w:hAnsi="ＭＳ 明朝" w:hint="eastAsia"/>
                <w:sz w:val="20"/>
                <w:szCs w:val="20"/>
              </w:rPr>
              <w:t>%</w:t>
            </w:r>
            <w:r>
              <w:rPr>
                <w:rFonts w:ascii="ＭＳ 明朝" w:hAnsi="ＭＳ 明朝" w:hint="eastAsia"/>
                <w:sz w:val="20"/>
                <w:szCs w:val="20"/>
              </w:rPr>
              <w:t>］、「</w:t>
            </w:r>
            <w:r w:rsidR="005811E6">
              <w:rPr>
                <w:rFonts w:ascii="ＭＳ 明朝" w:hAnsi="ＭＳ 明朝" w:hint="eastAsia"/>
                <w:sz w:val="20"/>
                <w:szCs w:val="20"/>
              </w:rPr>
              <w:t>５</w:t>
            </w:r>
            <w:r w:rsidR="004F495B" w:rsidRPr="00775BBE">
              <w:rPr>
                <w:rFonts w:ascii="ＭＳ 明朝" w:hAnsi="ＭＳ 明朝" w:hint="eastAsia"/>
                <w:sz w:val="20"/>
                <w:szCs w:val="20"/>
              </w:rPr>
              <w:t>時間以上」を同</w:t>
            </w:r>
            <w:r w:rsidR="005811E6" w:rsidRPr="00775BBE">
              <w:rPr>
                <w:rFonts w:ascii="ＭＳ 明朝" w:hAnsi="ＭＳ 明朝"/>
                <w:sz w:val="20"/>
                <w:szCs w:val="20"/>
              </w:rPr>
              <w:t>40</w:t>
            </w:r>
            <w:r w:rsidR="004F495B" w:rsidRPr="00775BBE">
              <w:rPr>
                <w:rFonts w:ascii="ＭＳ 明朝" w:hAnsi="ＭＳ 明朝" w:hint="eastAsia"/>
                <w:sz w:val="20"/>
                <w:szCs w:val="20"/>
              </w:rPr>
              <w:t>％以上［</w:t>
            </w:r>
            <w:r w:rsidR="005811E6">
              <w:rPr>
                <w:rFonts w:ascii="ＭＳ 明朝" w:hAnsi="ＭＳ 明朝"/>
                <w:sz w:val="20"/>
                <w:szCs w:val="20"/>
              </w:rPr>
              <w:t>35</w:t>
            </w:r>
            <w:r w:rsidR="005811E6" w:rsidRPr="00775BBE">
              <w:rPr>
                <w:rFonts w:ascii="ＭＳ 明朝" w:hAnsi="ＭＳ 明朝"/>
                <w:sz w:val="20"/>
                <w:szCs w:val="20"/>
              </w:rPr>
              <w:t>.</w:t>
            </w:r>
            <w:r w:rsidR="005811E6">
              <w:rPr>
                <w:rFonts w:ascii="ＭＳ 明朝" w:hAnsi="ＭＳ 明朝"/>
                <w:sz w:val="20"/>
                <w:szCs w:val="20"/>
              </w:rPr>
              <w:t>5</w:t>
            </w:r>
            <w:r w:rsidR="004F495B" w:rsidRPr="00775BBE">
              <w:rPr>
                <w:rFonts w:ascii="ＭＳ 明朝" w:hAnsi="ＭＳ 明朝" w:hint="eastAsia"/>
                <w:sz w:val="20"/>
                <w:szCs w:val="20"/>
              </w:rPr>
              <w:t>%］。</w:t>
            </w:r>
          </w:p>
          <w:p w14:paraId="0B2F049A" w14:textId="77777777" w:rsidR="004F495B" w:rsidRPr="00775BBE" w:rsidRDefault="004F495B" w:rsidP="004F495B">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イ</w:t>
            </w:r>
          </w:p>
          <w:p w14:paraId="25D02F5C" w14:textId="77777777" w:rsidR="004F495B" w:rsidRPr="00775BBE" w:rsidRDefault="004F495B" w:rsidP="004F495B">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・学校会計事務の適正な遂行のもと、教員と事務職員がそれぞれの専門性を生かしつつ、必要な情報を収集共有し互いに知恵を寄せて、生徒のためよりよい教育活動に向けた創造的提案を行う。</w:t>
            </w:r>
          </w:p>
          <w:p w14:paraId="5AAA2B72" w14:textId="2D7F4071" w:rsidR="004F495B" w:rsidRDefault="004F495B" w:rsidP="004F495B">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・保護者自己診断「学校の施設・設備や学習環境は満足できる」</w:t>
            </w:r>
            <w:r w:rsidR="005811E6" w:rsidRPr="00775BBE">
              <w:rPr>
                <w:rFonts w:ascii="ＭＳ 明朝" w:hAnsi="ＭＳ 明朝"/>
                <w:sz w:val="20"/>
                <w:szCs w:val="20"/>
              </w:rPr>
              <w:t>60</w:t>
            </w:r>
            <w:r w:rsidRPr="00775BBE">
              <w:rPr>
                <w:rFonts w:ascii="ＭＳ 明朝" w:hAnsi="ＭＳ 明朝" w:hint="eastAsia"/>
                <w:sz w:val="20"/>
                <w:szCs w:val="20"/>
              </w:rPr>
              <w:t>％以上目標。［</w:t>
            </w:r>
            <w:r w:rsidR="005811E6" w:rsidRPr="00775BBE">
              <w:rPr>
                <w:rFonts w:ascii="ＭＳ 明朝" w:hAnsi="ＭＳ 明朝"/>
                <w:sz w:val="20"/>
                <w:szCs w:val="20"/>
              </w:rPr>
              <w:t>61.0</w:t>
            </w:r>
            <w:r w:rsidRPr="00775BBE">
              <w:rPr>
                <w:rFonts w:ascii="ＭＳ 明朝" w:hAnsi="ＭＳ 明朝" w:hint="eastAsia"/>
                <w:sz w:val="20"/>
                <w:szCs w:val="20"/>
              </w:rPr>
              <w:t>％］</w:t>
            </w:r>
          </w:p>
          <w:p w14:paraId="4CC850E1" w14:textId="77777777" w:rsidR="0090459D" w:rsidRDefault="0090459D" w:rsidP="004F495B">
            <w:pPr>
              <w:spacing w:line="280" w:lineRule="exact"/>
              <w:ind w:left="200" w:hangingChars="100" w:hanging="200"/>
              <w:rPr>
                <w:rFonts w:ascii="ＭＳ 明朝" w:hAnsi="ＭＳ 明朝"/>
                <w:sz w:val="20"/>
                <w:szCs w:val="20"/>
              </w:rPr>
            </w:pPr>
          </w:p>
          <w:p w14:paraId="3BD39D3B" w14:textId="03713AE6" w:rsidR="0090459D" w:rsidRPr="0090459D" w:rsidRDefault="0090459D" w:rsidP="0090459D">
            <w:pPr>
              <w:spacing w:line="280" w:lineRule="exact"/>
              <w:ind w:left="200" w:hangingChars="100" w:hanging="200"/>
              <w:rPr>
                <w:rFonts w:ascii="ＭＳ 明朝" w:hAnsi="ＭＳ 明朝"/>
                <w:sz w:val="20"/>
                <w:szCs w:val="20"/>
              </w:rPr>
            </w:pPr>
            <w:r w:rsidRPr="0090459D">
              <w:rPr>
                <w:rFonts w:ascii="ＭＳ 明朝" w:hAnsi="ＭＳ 明朝" w:hint="eastAsia"/>
                <w:sz w:val="20"/>
                <w:szCs w:val="20"/>
              </w:rPr>
              <w:t>・「日々の教育活動における問題意識や悩みを教職員間で気軽に相談しあえる。」</w:t>
            </w:r>
            <w:r w:rsidR="005811E6" w:rsidRPr="0090459D">
              <w:rPr>
                <w:rFonts w:ascii="ＭＳ 明朝" w:hAnsi="ＭＳ 明朝"/>
                <w:sz w:val="20"/>
                <w:szCs w:val="20"/>
              </w:rPr>
              <w:t>80</w:t>
            </w:r>
            <w:r w:rsidRPr="0090459D">
              <w:rPr>
                <w:rFonts w:ascii="ＭＳ 明朝" w:hAnsi="ＭＳ 明朝" w:hint="eastAsia"/>
                <w:sz w:val="20"/>
                <w:szCs w:val="20"/>
              </w:rPr>
              <w:t>％以上をめざす。［</w:t>
            </w:r>
            <w:r w:rsidR="005811E6" w:rsidRPr="0090459D">
              <w:rPr>
                <w:rFonts w:ascii="ＭＳ 明朝" w:hAnsi="ＭＳ 明朝"/>
                <w:sz w:val="20"/>
                <w:szCs w:val="20"/>
              </w:rPr>
              <w:t>79.2</w:t>
            </w:r>
            <w:r w:rsidRPr="0090459D">
              <w:rPr>
                <w:rFonts w:ascii="ＭＳ 明朝" w:hAnsi="ＭＳ 明朝" w:hint="eastAsia"/>
                <w:sz w:val="20"/>
                <w:szCs w:val="20"/>
              </w:rPr>
              <w:t>％］</w:t>
            </w:r>
          </w:p>
          <w:p w14:paraId="3EB5A4BA" w14:textId="4D518E2E" w:rsidR="0090459D" w:rsidRPr="0090459D" w:rsidRDefault="0090459D" w:rsidP="004F495B">
            <w:pPr>
              <w:spacing w:line="280" w:lineRule="exact"/>
              <w:ind w:left="200" w:hangingChars="100" w:hanging="200"/>
              <w:rPr>
                <w:rFonts w:ascii="ＭＳ 明朝" w:hAnsi="ＭＳ 明朝"/>
                <w:sz w:val="20"/>
                <w:szCs w:val="20"/>
              </w:rPr>
            </w:pPr>
          </w:p>
        </w:tc>
        <w:tc>
          <w:tcPr>
            <w:tcW w:w="3473" w:type="dxa"/>
            <w:tcBorders>
              <w:bottom w:val="single" w:sz="4" w:space="0" w:color="auto"/>
              <w:right w:val="dashed" w:sz="4" w:space="0" w:color="auto"/>
            </w:tcBorders>
          </w:tcPr>
          <w:p w14:paraId="7C3ECAD5" w14:textId="2B73B9FC" w:rsidR="008C22A2" w:rsidRPr="00775BBE" w:rsidRDefault="008C22A2" w:rsidP="008C22A2">
            <w:pPr>
              <w:spacing w:line="280" w:lineRule="exact"/>
              <w:rPr>
                <w:rFonts w:ascii="ＭＳ 明朝" w:hAnsi="ＭＳ 明朝"/>
                <w:sz w:val="20"/>
                <w:szCs w:val="20"/>
              </w:rPr>
            </w:pPr>
            <w:r w:rsidRPr="00775BBE">
              <w:rPr>
                <w:rFonts w:ascii="ＭＳ 明朝" w:hAnsi="ＭＳ 明朝" w:hint="eastAsia"/>
                <w:sz w:val="20"/>
                <w:szCs w:val="20"/>
              </w:rPr>
              <w:t>（</w:t>
            </w:r>
            <w:r w:rsidR="005811E6" w:rsidRPr="00775BBE">
              <w:rPr>
                <w:rFonts w:ascii="ＭＳ 明朝" w:hAnsi="ＭＳ 明朝" w:hint="eastAsia"/>
                <w:sz w:val="20"/>
                <w:szCs w:val="20"/>
              </w:rPr>
              <w:t>１</w:t>
            </w:r>
            <w:r w:rsidRPr="00775BBE">
              <w:rPr>
                <w:rFonts w:ascii="ＭＳ 明朝" w:hAnsi="ＭＳ 明朝" w:hint="eastAsia"/>
                <w:sz w:val="20"/>
                <w:szCs w:val="20"/>
              </w:rPr>
              <w:t>）</w:t>
            </w:r>
            <w:bookmarkStart w:id="4" w:name="_GoBack"/>
          </w:p>
          <w:p w14:paraId="0FF859A6" w14:textId="77777777" w:rsidR="008C22A2" w:rsidRPr="00775BBE" w:rsidRDefault="008C22A2" w:rsidP="008C22A2">
            <w:pPr>
              <w:spacing w:line="280" w:lineRule="exact"/>
              <w:rPr>
                <w:rFonts w:ascii="ＭＳ 明朝" w:hAnsi="ＭＳ 明朝"/>
                <w:sz w:val="20"/>
                <w:szCs w:val="20"/>
              </w:rPr>
            </w:pPr>
            <w:r w:rsidRPr="00775BBE">
              <w:rPr>
                <w:rFonts w:ascii="ＭＳ 明朝" w:hAnsi="ＭＳ 明朝" w:hint="eastAsia"/>
                <w:sz w:val="20"/>
                <w:szCs w:val="20"/>
              </w:rPr>
              <w:t>ア</w:t>
            </w:r>
          </w:p>
          <w:p w14:paraId="6857EA7F" w14:textId="77777777" w:rsidR="00295F0A" w:rsidRDefault="008C22A2" w:rsidP="008C22A2">
            <w:pPr>
              <w:spacing w:line="280" w:lineRule="exact"/>
              <w:ind w:left="200" w:hangingChars="100" w:hanging="200"/>
              <w:rPr>
                <w:rFonts w:ascii="ＭＳ 明朝" w:hAnsi="ＭＳ 明朝"/>
                <w:sz w:val="20"/>
                <w:szCs w:val="20"/>
              </w:rPr>
            </w:pPr>
            <w:r>
              <w:rPr>
                <w:rFonts w:ascii="ＭＳ 明朝" w:hAnsi="ＭＳ 明朝" w:hint="eastAsia"/>
                <w:sz w:val="20"/>
                <w:szCs w:val="20"/>
              </w:rPr>
              <w:t>・「部活のない休日の一日平均自主学習時間」</w:t>
            </w:r>
            <w:r w:rsidR="00295F0A">
              <w:rPr>
                <w:rFonts w:ascii="ＭＳ 明朝" w:hAnsi="ＭＳ 明朝" w:hint="eastAsia"/>
                <w:sz w:val="20"/>
                <w:szCs w:val="20"/>
              </w:rPr>
              <w:t xml:space="preserve">　</w:t>
            </w:r>
          </w:p>
          <w:p w14:paraId="3D9C7AFF" w14:textId="73E72D60" w:rsidR="00295F0A" w:rsidRDefault="005811E6" w:rsidP="00295F0A">
            <w:pPr>
              <w:spacing w:line="280" w:lineRule="exact"/>
              <w:ind w:leftChars="100" w:left="210" w:firstLineChars="100" w:firstLine="200"/>
              <w:rPr>
                <w:rFonts w:ascii="ＭＳ 明朝" w:hAnsi="ＭＳ 明朝"/>
                <w:sz w:val="20"/>
                <w:szCs w:val="20"/>
              </w:rPr>
            </w:pPr>
            <w:r>
              <w:rPr>
                <w:rFonts w:ascii="ＭＳ 明朝" w:hAnsi="ＭＳ 明朝" w:hint="eastAsia"/>
                <w:sz w:val="20"/>
                <w:szCs w:val="20"/>
              </w:rPr>
              <w:t>４</w:t>
            </w:r>
            <w:r w:rsidR="00295F0A">
              <w:rPr>
                <w:rFonts w:ascii="ＭＳ 明朝" w:hAnsi="ＭＳ 明朝" w:hint="eastAsia"/>
                <w:sz w:val="20"/>
                <w:szCs w:val="20"/>
              </w:rPr>
              <w:t xml:space="preserve">時間以上　</w:t>
            </w:r>
            <w:r>
              <w:rPr>
                <w:rFonts w:ascii="ＭＳ 明朝" w:hAnsi="ＭＳ 明朝"/>
                <w:sz w:val="20"/>
                <w:szCs w:val="20"/>
              </w:rPr>
              <w:t>49.8</w:t>
            </w:r>
            <w:r w:rsidR="00295F0A">
              <w:rPr>
                <w:rFonts w:ascii="ＭＳ 明朝" w:hAnsi="ＭＳ 明朝" w:hint="eastAsia"/>
                <w:sz w:val="20"/>
                <w:szCs w:val="20"/>
              </w:rPr>
              <w:t>% 〇</w:t>
            </w:r>
          </w:p>
          <w:p w14:paraId="4593E9FB" w14:textId="3F42AA0D" w:rsidR="008C22A2" w:rsidRDefault="005811E6" w:rsidP="00295F0A">
            <w:pPr>
              <w:spacing w:line="280" w:lineRule="exact"/>
              <w:ind w:leftChars="100" w:left="210" w:firstLineChars="100" w:firstLine="200"/>
              <w:rPr>
                <w:rFonts w:ascii="ＭＳ 明朝" w:hAnsi="ＭＳ 明朝"/>
                <w:sz w:val="20"/>
                <w:szCs w:val="20"/>
              </w:rPr>
            </w:pPr>
            <w:r>
              <w:rPr>
                <w:rFonts w:ascii="ＭＳ 明朝" w:hAnsi="ＭＳ 明朝" w:hint="eastAsia"/>
                <w:sz w:val="20"/>
                <w:szCs w:val="20"/>
              </w:rPr>
              <w:t>５</w:t>
            </w:r>
            <w:r w:rsidR="00295F0A">
              <w:rPr>
                <w:rFonts w:ascii="ＭＳ 明朝" w:hAnsi="ＭＳ 明朝" w:hint="eastAsia"/>
                <w:sz w:val="20"/>
                <w:szCs w:val="20"/>
              </w:rPr>
              <w:t xml:space="preserve">時間以上　</w:t>
            </w:r>
            <w:r>
              <w:rPr>
                <w:rFonts w:ascii="ＭＳ 明朝" w:hAnsi="ＭＳ 明朝"/>
                <w:sz w:val="20"/>
                <w:szCs w:val="20"/>
              </w:rPr>
              <w:t>37.3</w:t>
            </w:r>
            <w:r w:rsidR="00295F0A">
              <w:rPr>
                <w:rFonts w:ascii="ＭＳ 明朝" w:hAnsi="ＭＳ 明朝"/>
                <w:sz w:val="20"/>
                <w:szCs w:val="20"/>
              </w:rPr>
              <w:t xml:space="preserve">% </w:t>
            </w:r>
            <w:r w:rsidR="00295F0A">
              <w:rPr>
                <w:rFonts w:ascii="ＭＳ 明朝" w:hAnsi="ＭＳ 明朝" w:hint="eastAsia"/>
                <w:sz w:val="20"/>
                <w:szCs w:val="20"/>
              </w:rPr>
              <w:t>〇</w:t>
            </w:r>
          </w:p>
          <w:p w14:paraId="6959CD63" w14:textId="3A7EAB29" w:rsidR="009A4740" w:rsidRPr="002B3A73" w:rsidRDefault="009A4740" w:rsidP="009A4740">
            <w:pPr>
              <w:pStyle w:val="a0"/>
              <w:rPr>
                <w:sz w:val="20"/>
                <w:szCs w:val="20"/>
              </w:rPr>
            </w:pPr>
            <w:r>
              <w:rPr>
                <w:rFonts w:hint="eastAsia"/>
              </w:rPr>
              <w:t xml:space="preserve">　</w:t>
            </w:r>
            <w:r w:rsidRPr="001139E9">
              <w:rPr>
                <w:rFonts w:hint="eastAsia"/>
                <w:sz w:val="20"/>
                <w:szCs w:val="20"/>
              </w:rPr>
              <w:t>目標値は下回ったが生徒は効率的によく努力している。</w:t>
            </w:r>
          </w:p>
          <w:p w14:paraId="56841042" w14:textId="72E7EC99" w:rsidR="008C22A2" w:rsidRDefault="008C22A2" w:rsidP="008C22A2">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イ</w:t>
            </w:r>
          </w:p>
          <w:p w14:paraId="466CA6A3" w14:textId="5C6F95C7" w:rsidR="00295F0A" w:rsidRPr="00775BBE" w:rsidRDefault="00295F0A" w:rsidP="008C22A2">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Pr="00295F0A">
              <w:rPr>
                <w:rFonts w:ascii="ＭＳ 明朝" w:hAnsi="ＭＳ 明朝" w:hint="eastAsia"/>
                <w:sz w:val="20"/>
                <w:szCs w:val="20"/>
              </w:rPr>
              <w:t>「学校の施設・設備や学習環境は満足できる」</w:t>
            </w:r>
            <w:r>
              <w:rPr>
                <w:rFonts w:ascii="ＭＳ 明朝" w:hAnsi="ＭＳ 明朝" w:hint="eastAsia"/>
                <w:sz w:val="20"/>
                <w:szCs w:val="20"/>
              </w:rPr>
              <w:t xml:space="preserve">　</w:t>
            </w:r>
            <w:r w:rsidR="005811E6">
              <w:rPr>
                <w:rFonts w:ascii="ＭＳ 明朝" w:hAnsi="ＭＳ 明朝"/>
                <w:sz w:val="20"/>
                <w:szCs w:val="20"/>
              </w:rPr>
              <w:t>7</w:t>
            </w:r>
            <w:r w:rsidR="005811E6" w:rsidRPr="00295F0A">
              <w:rPr>
                <w:rFonts w:ascii="ＭＳ 明朝" w:hAnsi="ＭＳ 明朝"/>
                <w:sz w:val="20"/>
                <w:szCs w:val="20"/>
              </w:rPr>
              <w:t>0</w:t>
            </w:r>
            <w:r w:rsidR="005811E6">
              <w:rPr>
                <w:rFonts w:ascii="ＭＳ 明朝" w:hAnsi="ＭＳ 明朝"/>
                <w:sz w:val="20"/>
                <w:szCs w:val="20"/>
              </w:rPr>
              <w:t>.1</w:t>
            </w:r>
            <w:r w:rsidRPr="00295F0A">
              <w:rPr>
                <w:rFonts w:ascii="ＭＳ 明朝" w:hAnsi="ＭＳ 明朝" w:hint="eastAsia"/>
                <w:sz w:val="20"/>
                <w:szCs w:val="20"/>
              </w:rPr>
              <w:t>％</w:t>
            </w:r>
            <w:r>
              <w:rPr>
                <w:rFonts w:ascii="ＭＳ 明朝" w:hAnsi="ＭＳ 明朝" w:hint="eastAsia"/>
                <w:sz w:val="20"/>
                <w:szCs w:val="20"/>
              </w:rPr>
              <w:t xml:space="preserve"> ◎</w:t>
            </w:r>
          </w:p>
          <w:p w14:paraId="0650BCCA" w14:textId="4237F96D" w:rsidR="004F495B" w:rsidRDefault="00295F0A" w:rsidP="00295F0A">
            <w:pPr>
              <w:spacing w:line="280" w:lineRule="exact"/>
              <w:ind w:left="200" w:hangingChars="100" w:hanging="200"/>
              <w:rPr>
                <w:rFonts w:ascii="ＭＳ 明朝" w:hAnsi="ＭＳ 明朝"/>
                <w:sz w:val="20"/>
                <w:szCs w:val="20"/>
              </w:rPr>
            </w:pPr>
            <w:r w:rsidRPr="0090459D">
              <w:rPr>
                <w:rFonts w:ascii="ＭＳ 明朝" w:hAnsi="ＭＳ 明朝" w:hint="eastAsia"/>
                <w:sz w:val="20"/>
                <w:szCs w:val="20"/>
              </w:rPr>
              <w:t>・「日々の教育活動における問題意識や悩みを教職員間で気軽に</w:t>
            </w:r>
            <w:r>
              <w:rPr>
                <w:rFonts w:ascii="ＭＳ 明朝" w:hAnsi="ＭＳ 明朝" w:hint="eastAsia"/>
                <w:sz w:val="20"/>
                <w:szCs w:val="20"/>
              </w:rPr>
              <w:t>相談し合える</w:t>
            </w:r>
            <w:r w:rsidRPr="0090459D">
              <w:rPr>
                <w:rFonts w:ascii="ＭＳ 明朝" w:hAnsi="ＭＳ 明朝" w:hint="eastAsia"/>
                <w:sz w:val="20"/>
                <w:szCs w:val="20"/>
              </w:rPr>
              <w:t>。</w:t>
            </w:r>
            <w:r>
              <w:rPr>
                <w:rFonts w:ascii="ＭＳ 明朝" w:hAnsi="ＭＳ 明朝" w:hint="eastAsia"/>
                <w:sz w:val="20"/>
                <w:szCs w:val="20"/>
              </w:rPr>
              <w:t xml:space="preserve">」　</w:t>
            </w:r>
            <w:r w:rsidR="005811E6">
              <w:rPr>
                <w:rFonts w:ascii="ＭＳ 明朝" w:hAnsi="ＭＳ 明朝"/>
                <w:sz w:val="20"/>
                <w:szCs w:val="20"/>
              </w:rPr>
              <w:t>73.7</w:t>
            </w:r>
            <w:r>
              <w:rPr>
                <w:rFonts w:ascii="ＭＳ 明朝" w:hAnsi="ＭＳ 明朝" w:hint="eastAsia"/>
                <w:sz w:val="20"/>
                <w:szCs w:val="20"/>
              </w:rPr>
              <w:t>％</w:t>
            </w:r>
            <w:r w:rsidR="0055138D">
              <w:rPr>
                <w:rFonts w:ascii="ＭＳ 明朝" w:hAnsi="ＭＳ 明朝" w:hint="eastAsia"/>
                <w:sz w:val="20"/>
                <w:szCs w:val="20"/>
              </w:rPr>
              <w:t xml:space="preserve"> △</w:t>
            </w:r>
            <w:r>
              <w:rPr>
                <w:rFonts w:ascii="ＭＳ 明朝" w:hAnsi="ＭＳ 明朝" w:hint="eastAsia"/>
                <w:sz w:val="20"/>
                <w:szCs w:val="20"/>
              </w:rPr>
              <w:t xml:space="preserve">　</w:t>
            </w:r>
          </w:p>
          <w:bookmarkEnd w:id="4"/>
          <w:p w14:paraId="597D5846" w14:textId="64BB73A7" w:rsidR="00295F0A" w:rsidRPr="00295F0A" w:rsidRDefault="00295F0A" w:rsidP="00295F0A">
            <w:pPr>
              <w:spacing w:line="280" w:lineRule="exact"/>
              <w:ind w:left="180" w:hangingChars="100" w:hanging="180"/>
              <w:rPr>
                <w:rFonts w:ascii="ＭＳ 明朝" w:hAnsi="ＭＳ 明朝"/>
                <w:sz w:val="18"/>
                <w:szCs w:val="18"/>
              </w:rPr>
            </w:pPr>
          </w:p>
        </w:tc>
      </w:tr>
    </w:tbl>
    <w:p w14:paraId="456FDFBE" w14:textId="77777777" w:rsidR="00F55039" w:rsidRPr="00E27CA3" w:rsidRDefault="00F55039" w:rsidP="00B66859">
      <w:pPr>
        <w:spacing w:line="280" w:lineRule="exact"/>
      </w:pPr>
    </w:p>
    <w:sectPr w:rsidR="00F55039" w:rsidRPr="00E27CA3" w:rsidSect="00711E22">
      <w:headerReference w:type="default" r:id="rId7"/>
      <w:type w:val="evenPage"/>
      <w:pgSz w:w="16840" w:h="23814" w:code="8"/>
      <w:pgMar w:top="851" w:right="851" w:bottom="851" w:left="851" w:header="397" w:footer="397" w:gutter="0"/>
      <w:pgNumType w:start="1"/>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22A33" w14:textId="77777777" w:rsidR="007400BE" w:rsidRDefault="007400BE">
      <w:r>
        <w:separator/>
      </w:r>
    </w:p>
  </w:endnote>
  <w:endnote w:type="continuationSeparator" w:id="0">
    <w:p w14:paraId="65AE7D58" w14:textId="77777777" w:rsidR="007400BE" w:rsidRDefault="0074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74BBF" w14:textId="77777777" w:rsidR="007400BE" w:rsidRDefault="007400BE">
      <w:r>
        <w:separator/>
      </w:r>
    </w:p>
  </w:footnote>
  <w:footnote w:type="continuationSeparator" w:id="0">
    <w:p w14:paraId="369C493B" w14:textId="77777777" w:rsidR="007400BE" w:rsidRDefault="00740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6CDDC" w14:textId="63D78F78" w:rsidR="007400BE" w:rsidRDefault="007400BE" w:rsidP="00225A63">
    <w:pPr>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３０２９</w:t>
    </w:r>
  </w:p>
  <w:p w14:paraId="5A745267" w14:textId="77777777" w:rsidR="007400BE" w:rsidRDefault="007400BE" w:rsidP="00225A63">
    <w:pPr>
      <w:ind w:rightChars="100" w:right="210"/>
      <w:jc w:val="right"/>
      <w:rPr>
        <w:rFonts w:ascii="ＭＳ ゴシック" w:eastAsia="ＭＳ ゴシック" w:hAnsi="ＭＳ ゴシック"/>
        <w:sz w:val="20"/>
        <w:szCs w:val="20"/>
      </w:rPr>
    </w:pPr>
  </w:p>
  <w:p w14:paraId="3B8A1F52" w14:textId="77777777" w:rsidR="007400BE" w:rsidRPr="003A3356" w:rsidRDefault="007400BE" w:rsidP="003A3356">
    <w:pPr>
      <w:ind w:rightChars="100" w:right="210"/>
      <w:jc w:val="right"/>
      <w:rPr>
        <w:rFonts w:ascii="ＭＳ 明朝" w:hAnsi="ＭＳ 明朝"/>
        <w:b/>
        <w:sz w:val="24"/>
      </w:rPr>
    </w:pPr>
    <w:r w:rsidRPr="007400BE">
      <w:rPr>
        <w:rFonts w:ascii="ＭＳ 明朝" w:hAnsi="ＭＳ 明朝" w:hint="eastAsia"/>
        <w:b/>
        <w:spacing w:val="17"/>
        <w:kern w:val="0"/>
        <w:sz w:val="24"/>
        <w:fitText w:val="2169" w:id="1093898496"/>
      </w:rPr>
      <w:t>府立北野高等学</w:t>
    </w:r>
    <w:r w:rsidRPr="007400BE">
      <w:rPr>
        <w:rFonts w:ascii="ＭＳ 明朝" w:hAnsi="ＭＳ 明朝" w:hint="eastAsia"/>
        <w:b/>
        <w:spacing w:val="2"/>
        <w:kern w:val="0"/>
        <w:sz w:val="24"/>
        <w:fitText w:val="2169" w:id="1093898496"/>
      </w:rPr>
      <w:t>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686F26"/>
    <w:multiLevelType w:val="hybridMultilevel"/>
    <w:tmpl w:val="7C7AB29C"/>
    <w:lvl w:ilvl="0" w:tplc="A61E4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D40E24"/>
    <w:multiLevelType w:val="hybridMultilevel"/>
    <w:tmpl w:val="78BE7944"/>
    <w:lvl w:ilvl="0" w:tplc="3E3E4CB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19C384D"/>
    <w:multiLevelType w:val="hybridMultilevel"/>
    <w:tmpl w:val="CCA09ABE"/>
    <w:lvl w:ilvl="0" w:tplc="5EB6CF7E">
      <w:start w:val="1"/>
      <w:numFmt w:val="decimal"/>
      <w:lvlText w:val="(%1)"/>
      <w:lvlJc w:val="left"/>
      <w:pPr>
        <w:ind w:left="840" w:hanging="420"/>
      </w:pPr>
      <w:rPr>
        <w:rFonts w:ascii="Times New Roman" w:eastAsia="ＭＳ 明朝" w:hAnsi="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62F4304"/>
    <w:multiLevelType w:val="hybridMultilevel"/>
    <w:tmpl w:val="4F084A62"/>
    <w:lvl w:ilvl="0" w:tplc="28746C32">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1E1CC1"/>
    <w:multiLevelType w:val="hybridMultilevel"/>
    <w:tmpl w:val="D1B8F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AEB0C9F"/>
    <w:multiLevelType w:val="hybridMultilevel"/>
    <w:tmpl w:val="ACB081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6"/>
  </w:num>
  <w:num w:numId="4">
    <w:abstractNumId w:val="4"/>
  </w:num>
  <w:num w:numId="5">
    <w:abstractNumId w:val="14"/>
  </w:num>
  <w:num w:numId="6">
    <w:abstractNumId w:val="21"/>
  </w:num>
  <w:num w:numId="7">
    <w:abstractNumId w:val="18"/>
  </w:num>
  <w:num w:numId="8">
    <w:abstractNumId w:val="8"/>
  </w:num>
  <w:num w:numId="9">
    <w:abstractNumId w:val="19"/>
  </w:num>
  <w:num w:numId="10">
    <w:abstractNumId w:val="2"/>
  </w:num>
  <w:num w:numId="11">
    <w:abstractNumId w:val="6"/>
  </w:num>
  <w:num w:numId="12">
    <w:abstractNumId w:val="15"/>
  </w:num>
  <w:num w:numId="13">
    <w:abstractNumId w:val="13"/>
  </w:num>
  <w:num w:numId="14">
    <w:abstractNumId w:val="9"/>
  </w:num>
  <w:num w:numId="15">
    <w:abstractNumId w:val="12"/>
  </w:num>
  <w:num w:numId="16">
    <w:abstractNumId w:val="0"/>
  </w:num>
  <w:num w:numId="17">
    <w:abstractNumId w:val="1"/>
  </w:num>
  <w:num w:numId="18">
    <w:abstractNumId w:val="7"/>
  </w:num>
  <w:num w:numId="19">
    <w:abstractNumId w:val="17"/>
  </w:num>
  <w:num w:numId="20">
    <w:abstractNumId w:val="20"/>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179CE"/>
    <w:rsid w:val="000213FB"/>
    <w:rsid w:val="00023E8B"/>
    <w:rsid w:val="00027164"/>
    <w:rsid w:val="00031A86"/>
    <w:rsid w:val="00031ED4"/>
    <w:rsid w:val="00033188"/>
    <w:rsid w:val="000354D4"/>
    <w:rsid w:val="00045480"/>
    <w:rsid w:val="0004668B"/>
    <w:rsid w:val="000524AE"/>
    <w:rsid w:val="00056819"/>
    <w:rsid w:val="00060EFC"/>
    <w:rsid w:val="000611FF"/>
    <w:rsid w:val="000612F2"/>
    <w:rsid w:val="00062A49"/>
    <w:rsid w:val="00063E39"/>
    <w:rsid w:val="0006714C"/>
    <w:rsid w:val="000724B0"/>
    <w:rsid w:val="000801EB"/>
    <w:rsid w:val="00086555"/>
    <w:rsid w:val="00090817"/>
    <w:rsid w:val="00091587"/>
    <w:rsid w:val="0009658C"/>
    <w:rsid w:val="000967CE"/>
    <w:rsid w:val="000A1890"/>
    <w:rsid w:val="000A696F"/>
    <w:rsid w:val="000B0C54"/>
    <w:rsid w:val="000B395F"/>
    <w:rsid w:val="000B765D"/>
    <w:rsid w:val="000B7F10"/>
    <w:rsid w:val="000C0CDB"/>
    <w:rsid w:val="000C2A66"/>
    <w:rsid w:val="000C4724"/>
    <w:rsid w:val="000D1B70"/>
    <w:rsid w:val="000D7707"/>
    <w:rsid w:val="000D7C02"/>
    <w:rsid w:val="000E1F4D"/>
    <w:rsid w:val="000E5470"/>
    <w:rsid w:val="000E5AA9"/>
    <w:rsid w:val="000E6B9D"/>
    <w:rsid w:val="000E7309"/>
    <w:rsid w:val="000F5301"/>
    <w:rsid w:val="000F7917"/>
    <w:rsid w:val="000F7B2E"/>
    <w:rsid w:val="00100183"/>
    <w:rsid w:val="00100533"/>
    <w:rsid w:val="00100CC5"/>
    <w:rsid w:val="00103546"/>
    <w:rsid w:val="00104022"/>
    <w:rsid w:val="00105C80"/>
    <w:rsid w:val="001112AC"/>
    <w:rsid w:val="00111910"/>
    <w:rsid w:val="00112A5C"/>
    <w:rsid w:val="001137C5"/>
    <w:rsid w:val="001139E9"/>
    <w:rsid w:val="0011719D"/>
    <w:rsid w:val="001218A7"/>
    <w:rsid w:val="0012278A"/>
    <w:rsid w:val="00127BB5"/>
    <w:rsid w:val="001309A4"/>
    <w:rsid w:val="0013119B"/>
    <w:rsid w:val="001318A2"/>
    <w:rsid w:val="00132D6F"/>
    <w:rsid w:val="00134824"/>
    <w:rsid w:val="00135CE9"/>
    <w:rsid w:val="00137359"/>
    <w:rsid w:val="00137B9E"/>
    <w:rsid w:val="00140EC5"/>
    <w:rsid w:val="00143A3E"/>
    <w:rsid w:val="00143AA0"/>
    <w:rsid w:val="00145D50"/>
    <w:rsid w:val="0015143A"/>
    <w:rsid w:val="00151B4E"/>
    <w:rsid w:val="001532F2"/>
    <w:rsid w:val="00155204"/>
    <w:rsid w:val="00155CCA"/>
    <w:rsid w:val="001572A0"/>
    <w:rsid w:val="00157860"/>
    <w:rsid w:val="00161CCD"/>
    <w:rsid w:val="001629DE"/>
    <w:rsid w:val="00165A49"/>
    <w:rsid w:val="001709C0"/>
    <w:rsid w:val="0017368A"/>
    <w:rsid w:val="00176941"/>
    <w:rsid w:val="0018261A"/>
    <w:rsid w:val="001826FC"/>
    <w:rsid w:val="00184B1B"/>
    <w:rsid w:val="0018642C"/>
    <w:rsid w:val="00186B76"/>
    <w:rsid w:val="00192419"/>
    <w:rsid w:val="00193569"/>
    <w:rsid w:val="00195DCF"/>
    <w:rsid w:val="00196C5E"/>
    <w:rsid w:val="001A1CA5"/>
    <w:rsid w:val="001A4539"/>
    <w:rsid w:val="001A63C6"/>
    <w:rsid w:val="001A6D13"/>
    <w:rsid w:val="001A74A0"/>
    <w:rsid w:val="001B38EB"/>
    <w:rsid w:val="001B3F34"/>
    <w:rsid w:val="001C3A69"/>
    <w:rsid w:val="001C6B84"/>
    <w:rsid w:val="001C7FE4"/>
    <w:rsid w:val="001D0C3A"/>
    <w:rsid w:val="001D1EA3"/>
    <w:rsid w:val="001D3FC9"/>
    <w:rsid w:val="001D401B"/>
    <w:rsid w:val="001D4252"/>
    <w:rsid w:val="001D44D9"/>
    <w:rsid w:val="001D5135"/>
    <w:rsid w:val="001D5584"/>
    <w:rsid w:val="001D5678"/>
    <w:rsid w:val="001E14F0"/>
    <w:rsid w:val="001E22E7"/>
    <w:rsid w:val="001E4FDA"/>
    <w:rsid w:val="001E5610"/>
    <w:rsid w:val="001E611A"/>
    <w:rsid w:val="001E6523"/>
    <w:rsid w:val="001F0D6E"/>
    <w:rsid w:val="001F0E7B"/>
    <w:rsid w:val="001F1024"/>
    <w:rsid w:val="001F472F"/>
    <w:rsid w:val="001F60AB"/>
    <w:rsid w:val="001F76CC"/>
    <w:rsid w:val="00201A51"/>
    <w:rsid w:val="00201C86"/>
    <w:rsid w:val="002034A6"/>
    <w:rsid w:val="0021285A"/>
    <w:rsid w:val="002170A0"/>
    <w:rsid w:val="0022073E"/>
    <w:rsid w:val="00220AE7"/>
    <w:rsid w:val="00221AA2"/>
    <w:rsid w:val="002225E5"/>
    <w:rsid w:val="002247A3"/>
    <w:rsid w:val="00224AB0"/>
    <w:rsid w:val="00225A63"/>
    <w:rsid w:val="00225C70"/>
    <w:rsid w:val="0022734F"/>
    <w:rsid w:val="00230487"/>
    <w:rsid w:val="002322B8"/>
    <w:rsid w:val="00235785"/>
    <w:rsid w:val="00235B86"/>
    <w:rsid w:val="0024006D"/>
    <w:rsid w:val="002439A4"/>
    <w:rsid w:val="002451AA"/>
    <w:rsid w:val="00246A73"/>
    <w:rsid w:val="00246CEB"/>
    <w:rsid w:val="002479D4"/>
    <w:rsid w:val="00250A3E"/>
    <w:rsid w:val="0025549C"/>
    <w:rsid w:val="00262794"/>
    <w:rsid w:val="002649DC"/>
    <w:rsid w:val="00267D3C"/>
    <w:rsid w:val="00271252"/>
    <w:rsid w:val="0027129F"/>
    <w:rsid w:val="00272A2B"/>
    <w:rsid w:val="00274864"/>
    <w:rsid w:val="00277476"/>
    <w:rsid w:val="00277761"/>
    <w:rsid w:val="00277B4D"/>
    <w:rsid w:val="002826F9"/>
    <w:rsid w:val="00284875"/>
    <w:rsid w:val="0028716B"/>
    <w:rsid w:val="002913AA"/>
    <w:rsid w:val="00295EB2"/>
    <w:rsid w:val="00295F0A"/>
    <w:rsid w:val="0029712A"/>
    <w:rsid w:val="002A0AA7"/>
    <w:rsid w:val="002A148E"/>
    <w:rsid w:val="002A5F31"/>
    <w:rsid w:val="002A766F"/>
    <w:rsid w:val="002B0BC8"/>
    <w:rsid w:val="002B3A73"/>
    <w:rsid w:val="002B3BE1"/>
    <w:rsid w:val="002B690B"/>
    <w:rsid w:val="002B701F"/>
    <w:rsid w:val="002C1166"/>
    <w:rsid w:val="002C2A5D"/>
    <w:rsid w:val="002C40DD"/>
    <w:rsid w:val="002C423D"/>
    <w:rsid w:val="002C5505"/>
    <w:rsid w:val="002C57C7"/>
    <w:rsid w:val="002C7FC5"/>
    <w:rsid w:val="002D5737"/>
    <w:rsid w:val="002F019C"/>
    <w:rsid w:val="002F3C0E"/>
    <w:rsid w:val="002F608A"/>
    <w:rsid w:val="002F62DD"/>
    <w:rsid w:val="002F6E1B"/>
    <w:rsid w:val="00301498"/>
    <w:rsid w:val="00301B59"/>
    <w:rsid w:val="003029E3"/>
    <w:rsid w:val="00302EB2"/>
    <w:rsid w:val="00304342"/>
    <w:rsid w:val="0030555A"/>
    <w:rsid w:val="00305D0E"/>
    <w:rsid w:val="00310645"/>
    <w:rsid w:val="0031492C"/>
    <w:rsid w:val="003176AD"/>
    <w:rsid w:val="00324B67"/>
    <w:rsid w:val="00330206"/>
    <w:rsid w:val="00334AE9"/>
    <w:rsid w:val="00334F83"/>
    <w:rsid w:val="00335447"/>
    <w:rsid w:val="00336089"/>
    <w:rsid w:val="00337454"/>
    <w:rsid w:val="00342D50"/>
    <w:rsid w:val="003430B2"/>
    <w:rsid w:val="00343207"/>
    <w:rsid w:val="00346619"/>
    <w:rsid w:val="00354EA8"/>
    <w:rsid w:val="003551CD"/>
    <w:rsid w:val="00356F8D"/>
    <w:rsid w:val="00361297"/>
    <w:rsid w:val="00361456"/>
    <w:rsid w:val="0036174C"/>
    <w:rsid w:val="00364F35"/>
    <w:rsid w:val="00365707"/>
    <w:rsid w:val="00365BA7"/>
    <w:rsid w:val="003664D3"/>
    <w:rsid w:val="00371FA2"/>
    <w:rsid w:val="003730D3"/>
    <w:rsid w:val="0037367C"/>
    <w:rsid w:val="0037482B"/>
    <w:rsid w:val="0037506F"/>
    <w:rsid w:val="00383DDF"/>
    <w:rsid w:val="00384C02"/>
    <w:rsid w:val="00386133"/>
    <w:rsid w:val="00386497"/>
    <w:rsid w:val="00387D41"/>
    <w:rsid w:val="00392D7D"/>
    <w:rsid w:val="00397E05"/>
    <w:rsid w:val="003A3356"/>
    <w:rsid w:val="003A33C8"/>
    <w:rsid w:val="003A45D4"/>
    <w:rsid w:val="003A4860"/>
    <w:rsid w:val="003A62E8"/>
    <w:rsid w:val="003C2E35"/>
    <w:rsid w:val="003C3FB2"/>
    <w:rsid w:val="003C503E"/>
    <w:rsid w:val="003D20A8"/>
    <w:rsid w:val="003D288C"/>
    <w:rsid w:val="003D2C9D"/>
    <w:rsid w:val="003D66B4"/>
    <w:rsid w:val="003D71A7"/>
    <w:rsid w:val="003D7473"/>
    <w:rsid w:val="003D7715"/>
    <w:rsid w:val="003E2672"/>
    <w:rsid w:val="003E55A0"/>
    <w:rsid w:val="003F1E3F"/>
    <w:rsid w:val="003F39C3"/>
    <w:rsid w:val="003F4B44"/>
    <w:rsid w:val="003F53FF"/>
    <w:rsid w:val="00400648"/>
    <w:rsid w:val="00402C76"/>
    <w:rsid w:val="0040314A"/>
    <w:rsid w:val="00406126"/>
    <w:rsid w:val="00407905"/>
    <w:rsid w:val="004109B2"/>
    <w:rsid w:val="00411333"/>
    <w:rsid w:val="00414618"/>
    <w:rsid w:val="00416A59"/>
    <w:rsid w:val="00423358"/>
    <w:rsid w:val="0042394C"/>
    <w:rsid w:val="004243CF"/>
    <w:rsid w:val="004245A1"/>
    <w:rsid w:val="00426B21"/>
    <w:rsid w:val="00427E0B"/>
    <w:rsid w:val="004312EE"/>
    <w:rsid w:val="0043253A"/>
    <w:rsid w:val="00432918"/>
    <w:rsid w:val="004368AD"/>
    <w:rsid w:val="00436BBA"/>
    <w:rsid w:val="00441743"/>
    <w:rsid w:val="00445E74"/>
    <w:rsid w:val="00447447"/>
    <w:rsid w:val="00453BC5"/>
    <w:rsid w:val="00453E54"/>
    <w:rsid w:val="00454AF4"/>
    <w:rsid w:val="004552E5"/>
    <w:rsid w:val="00460710"/>
    <w:rsid w:val="004632FA"/>
    <w:rsid w:val="004655DB"/>
    <w:rsid w:val="00465B85"/>
    <w:rsid w:val="004727ED"/>
    <w:rsid w:val="00472FF7"/>
    <w:rsid w:val="00473715"/>
    <w:rsid w:val="00480EB4"/>
    <w:rsid w:val="004840F3"/>
    <w:rsid w:val="00490188"/>
    <w:rsid w:val="004930C6"/>
    <w:rsid w:val="004949CC"/>
    <w:rsid w:val="00497ABE"/>
    <w:rsid w:val="004A1605"/>
    <w:rsid w:val="004A7442"/>
    <w:rsid w:val="004C1B92"/>
    <w:rsid w:val="004C2F46"/>
    <w:rsid w:val="004C53D8"/>
    <w:rsid w:val="004C5A47"/>
    <w:rsid w:val="004C6061"/>
    <w:rsid w:val="004C6D4A"/>
    <w:rsid w:val="004C7A87"/>
    <w:rsid w:val="004D1BCF"/>
    <w:rsid w:val="004D28A8"/>
    <w:rsid w:val="004D5C44"/>
    <w:rsid w:val="004D70F9"/>
    <w:rsid w:val="004E08FB"/>
    <w:rsid w:val="004E0A31"/>
    <w:rsid w:val="004E62F9"/>
    <w:rsid w:val="004F2B87"/>
    <w:rsid w:val="004F3627"/>
    <w:rsid w:val="004F495B"/>
    <w:rsid w:val="005002DB"/>
    <w:rsid w:val="00500AF9"/>
    <w:rsid w:val="00502EF2"/>
    <w:rsid w:val="00515527"/>
    <w:rsid w:val="0051706C"/>
    <w:rsid w:val="00521F4B"/>
    <w:rsid w:val="0052580C"/>
    <w:rsid w:val="00525A65"/>
    <w:rsid w:val="00525D46"/>
    <w:rsid w:val="005261C4"/>
    <w:rsid w:val="00526530"/>
    <w:rsid w:val="0053594A"/>
    <w:rsid w:val="0054712D"/>
    <w:rsid w:val="0055138D"/>
    <w:rsid w:val="0055759B"/>
    <w:rsid w:val="00557E2B"/>
    <w:rsid w:val="00563772"/>
    <w:rsid w:val="00563DD4"/>
    <w:rsid w:val="00564964"/>
    <w:rsid w:val="005655D4"/>
    <w:rsid w:val="00565B55"/>
    <w:rsid w:val="0056672A"/>
    <w:rsid w:val="00575298"/>
    <w:rsid w:val="00576B15"/>
    <w:rsid w:val="00577DE4"/>
    <w:rsid w:val="00577F12"/>
    <w:rsid w:val="005811E6"/>
    <w:rsid w:val="005846E8"/>
    <w:rsid w:val="00585D6A"/>
    <w:rsid w:val="00586254"/>
    <w:rsid w:val="005875B4"/>
    <w:rsid w:val="00587D9E"/>
    <w:rsid w:val="005903A1"/>
    <w:rsid w:val="0059472B"/>
    <w:rsid w:val="00595E63"/>
    <w:rsid w:val="00597E7D"/>
    <w:rsid w:val="00597FBA"/>
    <w:rsid w:val="005A2C72"/>
    <w:rsid w:val="005A349C"/>
    <w:rsid w:val="005A5135"/>
    <w:rsid w:val="005B0FAD"/>
    <w:rsid w:val="005B2E6B"/>
    <w:rsid w:val="005B3516"/>
    <w:rsid w:val="005B5AAB"/>
    <w:rsid w:val="005B66F8"/>
    <w:rsid w:val="005B6C84"/>
    <w:rsid w:val="005C0505"/>
    <w:rsid w:val="005C2C84"/>
    <w:rsid w:val="005C39B9"/>
    <w:rsid w:val="005C69AD"/>
    <w:rsid w:val="005D1071"/>
    <w:rsid w:val="005D14A3"/>
    <w:rsid w:val="005D2EB7"/>
    <w:rsid w:val="005D41A3"/>
    <w:rsid w:val="005D6929"/>
    <w:rsid w:val="005E1817"/>
    <w:rsid w:val="005E218B"/>
    <w:rsid w:val="005E268B"/>
    <w:rsid w:val="005E3C2A"/>
    <w:rsid w:val="005E3C6C"/>
    <w:rsid w:val="005E535C"/>
    <w:rsid w:val="005E5CBC"/>
    <w:rsid w:val="005F2C9F"/>
    <w:rsid w:val="00606705"/>
    <w:rsid w:val="0061051D"/>
    <w:rsid w:val="006114B6"/>
    <w:rsid w:val="00611B70"/>
    <w:rsid w:val="00617AA2"/>
    <w:rsid w:val="006206CE"/>
    <w:rsid w:val="00624A4E"/>
    <w:rsid w:val="00624BA7"/>
    <w:rsid w:val="00626AE2"/>
    <w:rsid w:val="00627341"/>
    <w:rsid w:val="00630EC1"/>
    <w:rsid w:val="00631815"/>
    <w:rsid w:val="00634F9A"/>
    <w:rsid w:val="00637161"/>
    <w:rsid w:val="00644AE0"/>
    <w:rsid w:val="00646873"/>
    <w:rsid w:val="006473B6"/>
    <w:rsid w:val="00647631"/>
    <w:rsid w:val="0065302E"/>
    <w:rsid w:val="006542E9"/>
    <w:rsid w:val="006567B2"/>
    <w:rsid w:val="00656B78"/>
    <w:rsid w:val="0065775A"/>
    <w:rsid w:val="00661E3B"/>
    <w:rsid w:val="00663113"/>
    <w:rsid w:val="006632F1"/>
    <w:rsid w:val="00664035"/>
    <w:rsid w:val="00674E0C"/>
    <w:rsid w:val="00677574"/>
    <w:rsid w:val="00681C05"/>
    <w:rsid w:val="006845CE"/>
    <w:rsid w:val="0068593E"/>
    <w:rsid w:val="006971F3"/>
    <w:rsid w:val="006A03A9"/>
    <w:rsid w:val="006A68D3"/>
    <w:rsid w:val="006B005B"/>
    <w:rsid w:val="006B1E84"/>
    <w:rsid w:val="006B2EB5"/>
    <w:rsid w:val="006B4415"/>
    <w:rsid w:val="006B4E60"/>
    <w:rsid w:val="006B5B51"/>
    <w:rsid w:val="006C220F"/>
    <w:rsid w:val="006C5797"/>
    <w:rsid w:val="006C7FE8"/>
    <w:rsid w:val="006D0773"/>
    <w:rsid w:val="006D2A7B"/>
    <w:rsid w:val="006D393C"/>
    <w:rsid w:val="006D4F17"/>
    <w:rsid w:val="006D54AE"/>
    <w:rsid w:val="006D5A31"/>
    <w:rsid w:val="006D68B9"/>
    <w:rsid w:val="006E489A"/>
    <w:rsid w:val="006F4599"/>
    <w:rsid w:val="006F5BAB"/>
    <w:rsid w:val="006F7953"/>
    <w:rsid w:val="00701AD6"/>
    <w:rsid w:val="00705ED0"/>
    <w:rsid w:val="00711E22"/>
    <w:rsid w:val="00714E4A"/>
    <w:rsid w:val="0071748A"/>
    <w:rsid w:val="00717D96"/>
    <w:rsid w:val="00721D9C"/>
    <w:rsid w:val="0072375C"/>
    <w:rsid w:val="00723DF6"/>
    <w:rsid w:val="0072763C"/>
    <w:rsid w:val="00727B59"/>
    <w:rsid w:val="00730DE7"/>
    <w:rsid w:val="00732A14"/>
    <w:rsid w:val="00735E63"/>
    <w:rsid w:val="007400BE"/>
    <w:rsid w:val="0074118C"/>
    <w:rsid w:val="007457E6"/>
    <w:rsid w:val="007520A2"/>
    <w:rsid w:val="007541E8"/>
    <w:rsid w:val="00754384"/>
    <w:rsid w:val="00755E18"/>
    <w:rsid w:val="0075612D"/>
    <w:rsid w:val="007568DA"/>
    <w:rsid w:val="007578CC"/>
    <w:rsid w:val="007606A0"/>
    <w:rsid w:val="0076118A"/>
    <w:rsid w:val="00761F45"/>
    <w:rsid w:val="00763F10"/>
    <w:rsid w:val="007657EB"/>
    <w:rsid w:val="007717CB"/>
    <w:rsid w:val="00771FBF"/>
    <w:rsid w:val="00774AE1"/>
    <w:rsid w:val="00775BBE"/>
    <w:rsid w:val="00775D41"/>
    <w:rsid w:val="007765E0"/>
    <w:rsid w:val="00777C42"/>
    <w:rsid w:val="00781F22"/>
    <w:rsid w:val="00783D4E"/>
    <w:rsid w:val="00785DF8"/>
    <w:rsid w:val="00786F0E"/>
    <w:rsid w:val="007922A7"/>
    <w:rsid w:val="00792B44"/>
    <w:rsid w:val="00795C88"/>
    <w:rsid w:val="00796024"/>
    <w:rsid w:val="007A0974"/>
    <w:rsid w:val="007A3E54"/>
    <w:rsid w:val="007A47FF"/>
    <w:rsid w:val="007A57F4"/>
    <w:rsid w:val="007A6343"/>
    <w:rsid w:val="007A69E8"/>
    <w:rsid w:val="007A71C4"/>
    <w:rsid w:val="007B1DB6"/>
    <w:rsid w:val="007B498B"/>
    <w:rsid w:val="007C28A9"/>
    <w:rsid w:val="007C3242"/>
    <w:rsid w:val="007C63C6"/>
    <w:rsid w:val="007D5D7D"/>
    <w:rsid w:val="007D6241"/>
    <w:rsid w:val="007D7CF4"/>
    <w:rsid w:val="007E75CF"/>
    <w:rsid w:val="007F1078"/>
    <w:rsid w:val="007F4C68"/>
    <w:rsid w:val="007F5A7B"/>
    <w:rsid w:val="007F66BC"/>
    <w:rsid w:val="007F7369"/>
    <w:rsid w:val="007F7499"/>
    <w:rsid w:val="008101A4"/>
    <w:rsid w:val="0082581C"/>
    <w:rsid w:val="00826BBD"/>
    <w:rsid w:val="00827C74"/>
    <w:rsid w:val="00830572"/>
    <w:rsid w:val="00830AAF"/>
    <w:rsid w:val="008333AC"/>
    <w:rsid w:val="008421AD"/>
    <w:rsid w:val="00842582"/>
    <w:rsid w:val="008455F4"/>
    <w:rsid w:val="0084660A"/>
    <w:rsid w:val="00847C34"/>
    <w:rsid w:val="00853545"/>
    <w:rsid w:val="008563E0"/>
    <w:rsid w:val="008649D5"/>
    <w:rsid w:val="00864EF2"/>
    <w:rsid w:val="00866790"/>
    <w:rsid w:val="0086696C"/>
    <w:rsid w:val="008678F7"/>
    <w:rsid w:val="0087170D"/>
    <w:rsid w:val="008738E0"/>
    <w:rsid w:val="008741C2"/>
    <w:rsid w:val="00877C77"/>
    <w:rsid w:val="00882CED"/>
    <w:rsid w:val="0088435B"/>
    <w:rsid w:val="00885FB9"/>
    <w:rsid w:val="008871A9"/>
    <w:rsid w:val="008912ED"/>
    <w:rsid w:val="0089387E"/>
    <w:rsid w:val="008959E3"/>
    <w:rsid w:val="00897939"/>
    <w:rsid w:val="008A315D"/>
    <w:rsid w:val="008A5D1C"/>
    <w:rsid w:val="008A63F1"/>
    <w:rsid w:val="008B04DE"/>
    <w:rsid w:val="008B091B"/>
    <w:rsid w:val="008B14B0"/>
    <w:rsid w:val="008B75C1"/>
    <w:rsid w:val="008C074E"/>
    <w:rsid w:val="008C1008"/>
    <w:rsid w:val="008C22A2"/>
    <w:rsid w:val="008C533F"/>
    <w:rsid w:val="008C6685"/>
    <w:rsid w:val="008D3E85"/>
    <w:rsid w:val="008D715A"/>
    <w:rsid w:val="008E1182"/>
    <w:rsid w:val="008E62B7"/>
    <w:rsid w:val="008E77C4"/>
    <w:rsid w:val="008E7926"/>
    <w:rsid w:val="008F151C"/>
    <w:rsid w:val="008F317E"/>
    <w:rsid w:val="008F54A8"/>
    <w:rsid w:val="008F6D6F"/>
    <w:rsid w:val="008F71D4"/>
    <w:rsid w:val="0090459D"/>
    <w:rsid w:val="00905248"/>
    <w:rsid w:val="00913246"/>
    <w:rsid w:val="00923337"/>
    <w:rsid w:val="0092653D"/>
    <w:rsid w:val="00936B67"/>
    <w:rsid w:val="009457CE"/>
    <w:rsid w:val="009470D0"/>
    <w:rsid w:val="00947184"/>
    <w:rsid w:val="00947C4F"/>
    <w:rsid w:val="00951A9F"/>
    <w:rsid w:val="00953790"/>
    <w:rsid w:val="009565F9"/>
    <w:rsid w:val="009662EA"/>
    <w:rsid w:val="0096649A"/>
    <w:rsid w:val="00970CD2"/>
    <w:rsid w:val="00971339"/>
    <w:rsid w:val="00971A46"/>
    <w:rsid w:val="009735C1"/>
    <w:rsid w:val="009817F2"/>
    <w:rsid w:val="00982CCF"/>
    <w:rsid w:val="009835B8"/>
    <w:rsid w:val="00983971"/>
    <w:rsid w:val="009870A5"/>
    <w:rsid w:val="009919BC"/>
    <w:rsid w:val="009941B0"/>
    <w:rsid w:val="00996AB9"/>
    <w:rsid w:val="009972E6"/>
    <w:rsid w:val="009A05FE"/>
    <w:rsid w:val="009A148F"/>
    <w:rsid w:val="009A4740"/>
    <w:rsid w:val="009A6A3D"/>
    <w:rsid w:val="009B1C3D"/>
    <w:rsid w:val="009B365C"/>
    <w:rsid w:val="009B4DEB"/>
    <w:rsid w:val="009B5AD2"/>
    <w:rsid w:val="009C21AB"/>
    <w:rsid w:val="009C27D3"/>
    <w:rsid w:val="009C6C71"/>
    <w:rsid w:val="009D31EC"/>
    <w:rsid w:val="009D6553"/>
    <w:rsid w:val="009E374E"/>
    <w:rsid w:val="009E37E7"/>
    <w:rsid w:val="009E3BA2"/>
    <w:rsid w:val="009E5503"/>
    <w:rsid w:val="009E6E68"/>
    <w:rsid w:val="009F34DD"/>
    <w:rsid w:val="009F385C"/>
    <w:rsid w:val="00A01CE0"/>
    <w:rsid w:val="00A02F80"/>
    <w:rsid w:val="00A0503F"/>
    <w:rsid w:val="00A07A63"/>
    <w:rsid w:val="00A10307"/>
    <w:rsid w:val="00A121D5"/>
    <w:rsid w:val="00A12A53"/>
    <w:rsid w:val="00A14440"/>
    <w:rsid w:val="00A15A5B"/>
    <w:rsid w:val="00A16027"/>
    <w:rsid w:val="00A163D5"/>
    <w:rsid w:val="00A16862"/>
    <w:rsid w:val="00A16E26"/>
    <w:rsid w:val="00A204E1"/>
    <w:rsid w:val="00A20FC4"/>
    <w:rsid w:val="00A225C1"/>
    <w:rsid w:val="00A23F6A"/>
    <w:rsid w:val="00A24165"/>
    <w:rsid w:val="00A41279"/>
    <w:rsid w:val="00A42C2A"/>
    <w:rsid w:val="00A46DB6"/>
    <w:rsid w:val="00A47ADC"/>
    <w:rsid w:val="00A531C4"/>
    <w:rsid w:val="00A54E06"/>
    <w:rsid w:val="00A653FF"/>
    <w:rsid w:val="00A66B46"/>
    <w:rsid w:val="00A81BA8"/>
    <w:rsid w:val="00A87AEC"/>
    <w:rsid w:val="00A90BDB"/>
    <w:rsid w:val="00A920A8"/>
    <w:rsid w:val="00AA463F"/>
    <w:rsid w:val="00AA4BF8"/>
    <w:rsid w:val="00AA540D"/>
    <w:rsid w:val="00AA56E6"/>
    <w:rsid w:val="00AB0A40"/>
    <w:rsid w:val="00AB2E00"/>
    <w:rsid w:val="00AB4246"/>
    <w:rsid w:val="00AB4C77"/>
    <w:rsid w:val="00AB4C91"/>
    <w:rsid w:val="00AB7034"/>
    <w:rsid w:val="00AC3438"/>
    <w:rsid w:val="00AC3902"/>
    <w:rsid w:val="00AD123A"/>
    <w:rsid w:val="00AD3212"/>
    <w:rsid w:val="00AD64C2"/>
    <w:rsid w:val="00AD6CC7"/>
    <w:rsid w:val="00AD6E39"/>
    <w:rsid w:val="00AE0DFA"/>
    <w:rsid w:val="00AE2843"/>
    <w:rsid w:val="00AF34C2"/>
    <w:rsid w:val="00AF3D7B"/>
    <w:rsid w:val="00AF7084"/>
    <w:rsid w:val="00B0061D"/>
    <w:rsid w:val="00B00840"/>
    <w:rsid w:val="00B008B1"/>
    <w:rsid w:val="00B05652"/>
    <w:rsid w:val="00B127A3"/>
    <w:rsid w:val="00B131DD"/>
    <w:rsid w:val="00B13EA1"/>
    <w:rsid w:val="00B16336"/>
    <w:rsid w:val="00B20620"/>
    <w:rsid w:val="00B24BA4"/>
    <w:rsid w:val="00B25096"/>
    <w:rsid w:val="00B259BB"/>
    <w:rsid w:val="00B27B3C"/>
    <w:rsid w:val="00B3243C"/>
    <w:rsid w:val="00B34710"/>
    <w:rsid w:val="00B350E4"/>
    <w:rsid w:val="00B35B28"/>
    <w:rsid w:val="00B3651A"/>
    <w:rsid w:val="00B36E2C"/>
    <w:rsid w:val="00B3720D"/>
    <w:rsid w:val="00B42334"/>
    <w:rsid w:val="00B42CBA"/>
    <w:rsid w:val="00B43DB1"/>
    <w:rsid w:val="00B44397"/>
    <w:rsid w:val="00B44B20"/>
    <w:rsid w:val="00B466D8"/>
    <w:rsid w:val="00B47C28"/>
    <w:rsid w:val="00B52BB6"/>
    <w:rsid w:val="00B6294D"/>
    <w:rsid w:val="00B66859"/>
    <w:rsid w:val="00B66ED2"/>
    <w:rsid w:val="00B7052F"/>
    <w:rsid w:val="00B7090D"/>
    <w:rsid w:val="00B70C27"/>
    <w:rsid w:val="00B7539D"/>
    <w:rsid w:val="00B75528"/>
    <w:rsid w:val="00B8044F"/>
    <w:rsid w:val="00B806AC"/>
    <w:rsid w:val="00B814A7"/>
    <w:rsid w:val="00B81EFA"/>
    <w:rsid w:val="00B84655"/>
    <w:rsid w:val="00B850FE"/>
    <w:rsid w:val="00B854CE"/>
    <w:rsid w:val="00B8685B"/>
    <w:rsid w:val="00B872F4"/>
    <w:rsid w:val="00B90CDA"/>
    <w:rsid w:val="00B94DEA"/>
    <w:rsid w:val="00B975B3"/>
    <w:rsid w:val="00BA3727"/>
    <w:rsid w:val="00BA4B47"/>
    <w:rsid w:val="00BB1121"/>
    <w:rsid w:val="00BB125E"/>
    <w:rsid w:val="00BB5396"/>
    <w:rsid w:val="00BC40F4"/>
    <w:rsid w:val="00BC55F6"/>
    <w:rsid w:val="00BC6578"/>
    <w:rsid w:val="00BD6470"/>
    <w:rsid w:val="00BD69A0"/>
    <w:rsid w:val="00BD69B1"/>
    <w:rsid w:val="00BE1991"/>
    <w:rsid w:val="00BE1BE1"/>
    <w:rsid w:val="00BE47DD"/>
    <w:rsid w:val="00BE49F0"/>
    <w:rsid w:val="00BE5CD0"/>
    <w:rsid w:val="00BE62AE"/>
    <w:rsid w:val="00BF2498"/>
    <w:rsid w:val="00BF3A51"/>
    <w:rsid w:val="00BF3BAC"/>
    <w:rsid w:val="00BF432C"/>
    <w:rsid w:val="00BF7EEC"/>
    <w:rsid w:val="00C0026F"/>
    <w:rsid w:val="00C008E5"/>
    <w:rsid w:val="00C02630"/>
    <w:rsid w:val="00C0271B"/>
    <w:rsid w:val="00C03CE3"/>
    <w:rsid w:val="00C05C1C"/>
    <w:rsid w:val="00C0740C"/>
    <w:rsid w:val="00C17F2E"/>
    <w:rsid w:val="00C23CB5"/>
    <w:rsid w:val="00C26565"/>
    <w:rsid w:val="00C272C6"/>
    <w:rsid w:val="00C33FF4"/>
    <w:rsid w:val="00C37416"/>
    <w:rsid w:val="00C43728"/>
    <w:rsid w:val="00C4635D"/>
    <w:rsid w:val="00C6507C"/>
    <w:rsid w:val="00C73129"/>
    <w:rsid w:val="00C736B6"/>
    <w:rsid w:val="00C779D3"/>
    <w:rsid w:val="00C81CD5"/>
    <w:rsid w:val="00C855BE"/>
    <w:rsid w:val="00C87770"/>
    <w:rsid w:val="00C956AA"/>
    <w:rsid w:val="00C97C29"/>
    <w:rsid w:val="00CA3585"/>
    <w:rsid w:val="00CA524E"/>
    <w:rsid w:val="00CA70DE"/>
    <w:rsid w:val="00CA7F3D"/>
    <w:rsid w:val="00CB2D93"/>
    <w:rsid w:val="00CB4BC6"/>
    <w:rsid w:val="00CB512D"/>
    <w:rsid w:val="00CB5A42"/>
    <w:rsid w:val="00CB5CEB"/>
    <w:rsid w:val="00CB5D88"/>
    <w:rsid w:val="00CB5DEC"/>
    <w:rsid w:val="00CC03B1"/>
    <w:rsid w:val="00CC19D9"/>
    <w:rsid w:val="00CD075E"/>
    <w:rsid w:val="00CD33FB"/>
    <w:rsid w:val="00CD3FDA"/>
    <w:rsid w:val="00CD4B0D"/>
    <w:rsid w:val="00CD625B"/>
    <w:rsid w:val="00CD79F1"/>
    <w:rsid w:val="00CE2D05"/>
    <w:rsid w:val="00CE323E"/>
    <w:rsid w:val="00CE36E1"/>
    <w:rsid w:val="00CE5ADB"/>
    <w:rsid w:val="00CE6CBD"/>
    <w:rsid w:val="00CF0218"/>
    <w:rsid w:val="00CF179D"/>
    <w:rsid w:val="00CF1922"/>
    <w:rsid w:val="00CF2FD9"/>
    <w:rsid w:val="00CF33FF"/>
    <w:rsid w:val="00CF4508"/>
    <w:rsid w:val="00CF4817"/>
    <w:rsid w:val="00D02759"/>
    <w:rsid w:val="00D03082"/>
    <w:rsid w:val="00D0467C"/>
    <w:rsid w:val="00D07F2D"/>
    <w:rsid w:val="00D1608B"/>
    <w:rsid w:val="00D21B7C"/>
    <w:rsid w:val="00D23660"/>
    <w:rsid w:val="00D25242"/>
    <w:rsid w:val="00D26082"/>
    <w:rsid w:val="00D26108"/>
    <w:rsid w:val="00D37257"/>
    <w:rsid w:val="00D41C37"/>
    <w:rsid w:val="00D5050E"/>
    <w:rsid w:val="00D53843"/>
    <w:rsid w:val="00D612C3"/>
    <w:rsid w:val="00D62464"/>
    <w:rsid w:val="00D63306"/>
    <w:rsid w:val="00D64C96"/>
    <w:rsid w:val="00D726CB"/>
    <w:rsid w:val="00D77C73"/>
    <w:rsid w:val="00D81C5E"/>
    <w:rsid w:val="00D8247A"/>
    <w:rsid w:val="00D838CA"/>
    <w:rsid w:val="00D83CBF"/>
    <w:rsid w:val="00D84CC8"/>
    <w:rsid w:val="00D87A89"/>
    <w:rsid w:val="00D91D12"/>
    <w:rsid w:val="00D926BB"/>
    <w:rsid w:val="00D96307"/>
    <w:rsid w:val="00DA13D1"/>
    <w:rsid w:val="00DA2B2B"/>
    <w:rsid w:val="00DA34D6"/>
    <w:rsid w:val="00DB122A"/>
    <w:rsid w:val="00DB1858"/>
    <w:rsid w:val="00DB3D1A"/>
    <w:rsid w:val="00DB43A0"/>
    <w:rsid w:val="00DC2FCD"/>
    <w:rsid w:val="00DC45C5"/>
    <w:rsid w:val="00DC79BD"/>
    <w:rsid w:val="00DD38C7"/>
    <w:rsid w:val="00DD561D"/>
    <w:rsid w:val="00DE01DB"/>
    <w:rsid w:val="00DE085C"/>
    <w:rsid w:val="00DE1003"/>
    <w:rsid w:val="00DE27FC"/>
    <w:rsid w:val="00DE2C96"/>
    <w:rsid w:val="00DE444C"/>
    <w:rsid w:val="00DE4A60"/>
    <w:rsid w:val="00DE5980"/>
    <w:rsid w:val="00DE5AD6"/>
    <w:rsid w:val="00DE626E"/>
    <w:rsid w:val="00DE64EF"/>
    <w:rsid w:val="00DE744C"/>
    <w:rsid w:val="00DF36AF"/>
    <w:rsid w:val="00DF3B21"/>
    <w:rsid w:val="00DF49F3"/>
    <w:rsid w:val="00E00EEF"/>
    <w:rsid w:val="00E01D98"/>
    <w:rsid w:val="00E05623"/>
    <w:rsid w:val="00E06A2D"/>
    <w:rsid w:val="00E1355D"/>
    <w:rsid w:val="00E140C3"/>
    <w:rsid w:val="00E15291"/>
    <w:rsid w:val="00E1683E"/>
    <w:rsid w:val="00E17C73"/>
    <w:rsid w:val="00E2104D"/>
    <w:rsid w:val="00E231D8"/>
    <w:rsid w:val="00E24271"/>
    <w:rsid w:val="00E27CA3"/>
    <w:rsid w:val="00E3067D"/>
    <w:rsid w:val="00E30E3A"/>
    <w:rsid w:val="00E31985"/>
    <w:rsid w:val="00E32FB3"/>
    <w:rsid w:val="00E331F1"/>
    <w:rsid w:val="00E34C87"/>
    <w:rsid w:val="00E42CFA"/>
    <w:rsid w:val="00E4481C"/>
    <w:rsid w:val="00E45495"/>
    <w:rsid w:val="00E45794"/>
    <w:rsid w:val="00E50B6C"/>
    <w:rsid w:val="00E51486"/>
    <w:rsid w:val="00E53EE3"/>
    <w:rsid w:val="00E56A95"/>
    <w:rsid w:val="00E600AD"/>
    <w:rsid w:val="00E6391C"/>
    <w:rsid w:val="00E63AE2"/>
    <w:rsid w:val="00E67370"/>
    <w:rsid w:val="00E73DA5"/>
    <w:rsid w:val="00E854E1"/>
    <w:rsid w:val="00E87BC1"/>
    <w:rsid w:val="00E87E7A"/>
    <w:rsid w:val="00E92928"/>
    <w:rsid w:val="00E929A6"/>
    <w:rsid w:val="00EA05FD"/>
    <w:rsid w:val="00EA1B67"/>
    <w:rsid w:val="00EA2B01"/>
    <w:rsid w:val="00EA5C58"/>
    <w:rsid w:val="00EA6B83"/>
    <w:rsid w:val="00EA6BCB"/>
    <w:rsid w:val="00EB3B5E"/>
    <w:rsid w:val="00EB3DB7"/>
    <w:rsid w:val="00EB4A00"/>
    <w:rsid w:val="00EB5344"/>
    <w:rsid w:val="00EB603D"/>
    <w:rsid w:val="00EC557E"/>
    <w:rsid w:val="00EC5FAE"/>
    <w:rsid w:val="00ED2AB2"/>
    <w:rsid w:val="00ED3C9F"/>
    <w:rsid w:val="00ED5214"/>
    <w:rsid w:val="00EE2471"/>
    <w:rsid w:val="00EE24F2"/>
    <w:rsid w:val="00EE2C09"/>
    <w:rsid w:val="00EE5EA9"/>
    <w:rsid w:val="00EE74A1"/>
    <w:rsid w:val="00EE7E25"/>
    <w:rsid w:val="00EF0786"/>
    <w:rsid w:val="00EF1275"/>
    <w:rsid w:val="00EF69A0"/>
    <w:rsid w:val="00EF7630"/>
    <w:rsid w:val="00F00AA6"/>
    <w:rsid w:val="00F00CE2"/>
    <w:rsid w:val="00F015CF"/>
    <w:rsid w:val="00F01768"/>
    <w:rsid w:val="00F0238C"/>
    <w:rsid w:val="00F0362C"/>
    <w:rsid w:val="00F03CBB"/>
    <w:rsid w:val="00F04EEC"/>
    <w:rsid w:val="00F05921"/>
    <w:rsid w:val="00F070B8"/>
    <w:rsid w:val="00F0750B"/>
    <w:rsid w:val="00F11DE6"/>
    <w:rsid w:val="00F14B82"/>
    <w:rsid w:val="00F15844"/>
    <w:rsid w:val="00F206AA"/>
    <w:rsid w:val="00F215CB"/>
    <w:rsid w:val="00F2332E"/>
    <w:rsid w:val="00F24590"/>
    <w:rsid w:val="00F304BF"/>
    <w:rsid w:val="00F322BB"/>
    <w:rsid w:val="00F33B2B"/>
    <w:rsid w:val="00F36095"/>
    <w:rsid w:val="00F36769"/>
    <w:rsid w:val="00F44556"/>
    <w:rsid w:val="00F50D3B"/>
    <w:rsid w:val="00F50FC1"/>
    <w:rsid w:val="00F516CE"/>
    <w:rsid w:val="00F53830"/>
    <w:rsid w:val="00F55039"/>
    <w:rsid w:val="00F55DF5"/>
    <w:rsid w:val="00F63FD2"/>
    <w:rsid w:val="00F65F11"/>
    <w:rsid w:val="00F6686B"/>
    <w:rsid w:val="00F67858"/>
    <w:rsid w:val="00F71540"/>
    <w:rsid w:val="00F71E78"/>
    <w:rsid w:val="00F72C7A"/>
    <w:rsid w:val="00F73A1A"/>
    <w:rsid w:val="00F7466E"/>
    <w:rsid w:val="00F7539D"/>
    <w:rsid w:val="00F76B28"/>
    <w:rsid w:val="00F77A75"/>
    <w:rsid w:val="00F77F28"/>
    <w:rsid w:val="00F80DBA"/>
    <w:rsid w:val="00F80E7E"/>
    <w:rsid w:val="00F80F3A"/>
    <w:rsid w:val="00F80F97"/>
    <w:rsid w:val="00F81A35"/>
    <w:rsid w:val="00F826F0"/>
    <w:rsid w:val="00F84E81"/>
    <w:rsid w:val="00F85189"/>
    <w:rsid w:val="00F85C71"/>
    <w:rsid w:val="00F87099"/>
    <w:rsid w:val="00F87F70"/>
    <w:rsid w:val="00F92208"/>
    <w:rsid w:val="00F92DCA"/>
    <w:rsid w:val="00F93090"/>
    <w:rsid w:val="00F974C2"/>
    <w:rsid w:val="00FA4D70"/>
    <w:rsid w:val="00FA794C"/>
    <w:rsid w:val="00FB0165"/>
    <w:rsid w:val="00FB06EA"/>
    <w:rsid w:val="00FB334A"/>
    <w:rsid w:val="00FC71A1"/>
    <w:rsid w:val="00FD1885"/>
    <w:rsid w:val="00FD5C8E"/>
    <w:rsid w:val="00FD7E65"/>
    <w:rsid w:val="00FE11A5"/>
    <w:rsid w:val="00FE1C5F"/>
    <w:rsid w:val="00FE4065"/>
    <w:rsid w:val="00FE4763"/>
    <w:rsid w:val="00FE512D"/>
    <w:rsid w:val="00FE606E"/>
    <w:rsid w:val="00FE6A9E"/>
    <w:rsid w:val="00FF735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2E35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C3A69"/>
    <w:pPr>
      <w:spacing w:line="360" w:lineRule="exact"/>
      <w:jc w:val="both"/>
    </w:pPr>
    <w:rPr>
      <w:kern w:val="2"/>
      <w:sz w:val="21"/>
      <w:szCs w:val="24"/>
    </w:rPr>
  </w:style>
  <w:style w:type="paragraph" w:styleId="1">
    <w:name w:val="heading 1"/>
    <w:basedOn w:val="a"/>
    <w:next w:val="a"/>
    <w:link w:val="10"/>
    <w:qFormat/>
    <w:rsid w:val="00EF7630"/>
    <w:pPr>
      <w:keepNext/>
      <w:outlineLvl w:val="0"/>
    </w:pPr>
    <w:rPr>
      <w:rFonts w:asciiTheme="majorHAnsi" w:eastAsiaTheme="majorEastAsia" w:hAnsiTheme="majorHAnsi" w:cstheme="maj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B2D93"/>
    <w:rPr>
      <w:rFonts w:ascii="Arial" w:eastAsia="ＭＳ ゴシック" w:hAnsi="Arial"/>
      <w:sz w:val="18"/>
      <w:szCs w:val="18"/>
    </w:rPr>
  </w:style>
  <w:style w:type="paragraph" w:styleId="a6">
    <w:name w:val="header"/>
    <w:basedOn w:val="a"/>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5B5AAB"/>
    <w:pPr>
      <w:ind w:leftChars="400" w:left="840"/>
    </w:pPr>
  </w:style>
  <w:style w:type="character" w:styleId="ac">
    <w:name w:val="Hyperlink"/>
    <w:basedOn w:val="a1"/>
    <w:unhideWhenUsed/>
    <w:rsid w:val="0015143A"/>
    <w:rPr>
      <w:color w:val="0000FF" w:themeColor="hyperlink"/>
      <w:u w:val="single"/>
    </w:rPr>
  </w:style>
  <w:style w:type="paragraph" w:customStyle="1" w:styleId="Default">
    <w:name w:val="Default"/>
    <w:rsid w:val="006A03A9"/>
    <w:pPr>
      <w:widowControl w:val="0"/>
      <w:autoSpaceDE w:val="0"/>
      <w:autoSpaceDN w:val="0"/>
      <w:adjustRightInd w:val="0"/>
    </w:pPr>
    <w:rPr>
      <w:rFonts w:ascii="ＭＳ....." w:eastAsia="ＭＳ....." w:cs="ＭＳ....."/>
      <w:color w:val="000000"/>
      <w:sz w:val="24"/>
      <w:szCs w:val="24"/>
    </w:rPr>
  </w:style>
  <w:style w:type="character" w:customStyle="1" w:styleId="10">
    <w:name w:val="見出し 1 (文字)"/>
    <w:basedOn w:val="a1"/>
    <w:link w:val="1"/>
    <w:rsid w:val="00EF7630"/>
    <w:rPr>
      <w:rFonts w:asciiTheme="majorHAnsi" w:eastAsiaTheme="majorEastAsia" w:hAnsiTheme="majorHAnsi" w:cstheme="majorBidi"/>
      <w:kern w:val="2"/>
      <w:sz w:val="24"/>
      <w:szCs w:val="24"/>
    </w:rPr>
  </w:style>
  <w:style w:type="paragraph" w:styleId="a0">
    <w:name w:val="No Spacing"/>
    <w:uiPriority w:val="1"/>
    <w:qFormat/>
    <w:rsid w:val="001C3A69"/>
    <w:pPr>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4769">
      <w:bodyDiv w:val="1"/>
      <w:marLeft w:val="0"/>
      <w:marRight w:val="0"/>
      <w:marTop w:val="0"/>
      <w:marBottom w:val="0"/>
      <w:divBdr>
        <w:top w:val="none" w:sz="0" w:space="0" w:color="auto"/>
        <w:left w:val="none" w:sz="0" w:space="0" w:color="auto"/>
        <w:bottom w:val="none" w:sz="0" w:space="0" w:color="auto"/>
        <w:right w:val="none" w:sz="0" w:space="0" w:color="auto"/>
      </w:divBdr>
    </w:div>
    <w:div w:id="813529916">
      <w:bodyDiv w:val="1"/>
      <w:marLeft w:val="0"/>
      <w:marRight w:val="0"/>
      <w:marTop w:val="0"/>
      <w:marBottom w:val="0"/>
      <w:divBdr>
        <w:top w:val="none" w:sz="0" w:space="0" w:color="auto"/>
        <w:left w:val="none" w:sz="0" w:space="0" w:color="auto"/>
        <w:bottom w:val="none" w:sz="0" w:space="0" w:color="auto"/>
        <w:right w:val="none" w:sz="0" w:space="0" w:color="auto"/>
      </w:divBdr>
    </w:div>
    <w:div w:id="1083572667">
      <w:bodyDiv w:val="1"/>
      <w:marLeft w:val="0"/>
      <w:marRight w:val="0"/>
      <w:marTop w:val="0"/>
      <w:marBottom w:val="0"/>
      <w:divBdr>
        <w:top w:val="none" w:sz="0" w:space="0" w:color="auto"/>
        <w:left w:val="none" w:sz="0" w:space="0" w:color="auto"/>
        <w:bottom w:val="none" w:sz="0" w:space="0" w:color="auto"/>
        <w:right w:val="none" w:sz="0" w:space="0" w:color="auto"/>
      </w:divBdr>
    </w:div>
    <w:div w:id="151056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11328</Words>
  <Characters>1554</Characters>
  <Application>Microsoft Office Word</Application>
  <DocSecurity>0</DocSecurity>
  <Lines>12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2023-04-10T01:50:00Z</dcterms:created>
  <dcterms:modified xsi:type="dcterms:W3CDTF">2023-04-25T12:04:00Z</dcterms:modified>
</cp:coreProperties>
</file>