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2E066" w14:textId="07125C42" w:rsidR="002B6C7E" w:rsidRPr="00E4047A" w:rsidRDefault="007D2731" w:rsidP="00BA4D79">
      <w:pPr>
        <w:spacing w:line="360" w:lineRule="exact"/>
        <w:ind w:rightChars="100" w:right="210"/>
        <w:jc w:val="right"/>
        <w:rPr>
          <w:b/>
          <w:sz w:val="24"/>
        </w:rPr>
      </w:pPr>
      <w:bookmarkStart w:id="0" w:name="_GoBack"/>
      <w:bookmarkEnd w:id="0"/>
      <w:r w:rsidRPr="00365D3D">
        <w:rPr>
          <w:rFonts w:hAnsi="ＭＳ 明朝"/>
          <w:b/>
          <w:spacing w:val="3"/>
          <w:w w:val="99"/>
          <w:kern w:val="0"/>
          <w:sz w:val="24"/>
          <w:fitText w:val="1920" w:id="1672125696"/>
        </w:rPr>
        <w:t>校長</w:t>
      </w:r>
      <w:r w:rsidR="00BA4D79" w:rsidRPr="00365D3D">
        <w:rPr>
          <w:rFonts w:hAnsi="ＭＳ 明朝" w:hint="eastAsia"/>
          <w:b/>
          <w:spacing w:val="3"/>
          <w:w w:val="99"/>
          <w:kern w:val="0"/>
          <w:sz w:val="24"/>
          <w:fitText w:val="1920" w:id="1672125696"/>
        </w:rPr>
        <w:t xml:space="preserve">　</w:t>
      </w:r>
      <w:r w:rsidR="00787C21" w:rsidRPr="00365D3D">
        <w:rPr>
          <w:rFonts w:hAnsi="ＭＳ 明朝" w:hint="eastAsia"/>
          <w:b/>
          <w:spacing w:val="3"/>
          <w:w w:val="99"/>
          <w:kern w:val="0"/>
          <w:sz w:val="24"/>
          <w:fitText w:val="1920" w:id="1672125696"/>
        </w:rPr>
        <w:t>湯峯　郁</w:t>
      </w:r>
      <w:r w:rsidR="00787C21" w:rsidRPr="00365D3D">
        <w:rPr>
          <w:rFonts w:hAnsi="ＭＳ 明朝" w:hint="eastAsia"/>
          <w:b/>
          <w:spacing w:val="-9"/>
          <w:w w:val="99"/>
          <w:kern w:val="0"/>
          <w:sz w:val="24"/>
          <w:fitText w:val="1920" w:id="1672125696"/>
        </w:rPr>
        <w:t>子</w:t>
      </w:r>
    </w:p>
    <w:p w14:paraId="00B77496" w14:textId="126D1FDC" w:rsidR="0037367C" w:rsidRPr="00ED7CFC" w:rsidRDefault="00CE4484" w:rsidP="009B365C">
      <w:pPr>
        <w:spacing w:line="360" w:lineRule="exact"/>
        <w:ind w:rightChars="-326" w:right="-685"/>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令和</w:t>
      </w:r>
      <w:r w:rsidR="008B3875">
        <w:rPr>
          <w:rFonts w:asciiTheme="majorEastAsia" w:eastAsiaTheme="majorEastAsia" w:hAnsiTheme="majorEastAsia" w:hint="eastAsia"/>
          <w:b/>
          <w:sz w:val="32"/>
          <w:szCs w:val="32"/>
        </w:rPr>
        <w:t>４</w:t>
      </w:r>
      <w:r w:rsidR="0037367C" w:rsidRPr="00ED7CFC">
        <w:rPr>
          <w:rFonts w:asciiTheme="majorEastAsia" w:eastAsiaTheme="majorEastAsia" w:hAnsiTheme="majorEastAsia" w:hint="eastAsia"/>
          <w:b/>
          <w:sz w:val="32"/>
          <w:szCs w:val="32"/>
        </w:rPr>
        <w:t xml:space="preserve">年度　</w:t>
      </w:r>
      <w:r w:rsidR="009B365C" w:rsidRPr="00ED7CFC">
        <w:rPr>
          <w:rFonts w:asciiTheme="majorEastAsia" w:eastAsiaTheme="majorEastAsia" w:hAnsiTheme="majorEastAsia" w:hint="eastAsia"/>
          <w:b/>
          <w:sz w:val="32"/>
          <w:szCs w:val="32"/>
        </w:rPr>
        <w:t>学校経営</w:t>
      </w:r>
      <w:r w:rsidR="00A920A8" w:rsidRPr="00ED7CFC">
        <w:rPr>
          <w:rFonts w:asciiTheme="majorEastAsia" w:eastAsiaTheme="majorEastAsia" w:hAnsiTheme="majorEastAsia" w:hint="eastAsia"/>
          <w:b/>
          <w:sz w:val="32"/>
          <w:szCs w:val="32"/>
        </w:rPr>
        <w:t>計画及び</w:t>
      </w:r>
      <w:r w:rsidR="00225A63" w:rsidRPr="00ED7CFC">
        <w:rPr>
          <w:rFonts w:asciiTheme="majorEastAsia" w:eastAsiaTheme="majorEastAsia" w:hAnsiTheme="majorEastAsia" w:hint="eastAsia"/>
          <w:b/>
          <w:sz w:val="32"/>
          <w:szCs w:val="32"/>
        </w:rPr>
        <w:t>学校</w:t>
      </w:r>
      <w:r w:rsidR="00A920A8" w:rsidRPr="00ED7CFC">
        <w:rPr>
          <w:rFonts w:asciiTheme="majorEastAsia" w:eastAsiaTheme="majorEastAsia" w:hAnsiTheme="majorEastAsia" w:hint="eastAsia"/>
          <w:b/>
          <w:sz w:val="32"/>
          <w:szCs w:val="32"/>
        </w:rPr>
        <w:t>評価</w:t>
      </w:r>
    </w:p>
    <w:p w14:paraId="19005591" w14:textId="76E70F63" w:rsidR="000F7917" w:rsidRPr="00D81FDA" w:rsidRDefault="008B3875" w:rsidP="004245A1">
      <w:pPr>
        <w:spacing w:line="300" w:lineRule="exact"/>
        <w:ind w:hanging="187"/>
        <w:jc w:val="left"/>
        <w:rPr>
          <w:rFonts w:ascii="ＭＳ ゴシック" w:eastAsia="ＭＳ ゴシック" w:hAnsi="ＭＳ ゴシック"/>
          <w:sz w:val="22"/>
          <w:szCs w:val="22"/>
        </w:rPr>
      </w:pPr>
      <w:r w:rsidRPr="00D81FDA">
        <w:rPr>
          <w:rFonts w:ascii="ＭＳ ゴシック" w:eastAsia="ＭＳ ゴシック" w:hAnsi="ＭＳ ゴシック" w:hint="eastAsia"/>
          <w:sz w:val="22"/>
          <w:szCs w:val="22"/>
        </w:rPr>
        <w:t>１</w:t>
      </w:r>
      <w:r w:rsidR="005846E8" w:rsidRPr="00D81FDA">
        <w:rPr>
          <w:rFonts w:ascii="ＭＳ ゴシック" w:eastAsia="ＭＳ ゴシック" w:hAnsi="ＭＳ ゴシック" w:hint="eastAsia"/>
          <w:sz w:val="22"/>
          <w:szCs w:val="22"/>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124AF" w14:paraId="71FBCF2D" w14:textId="77777777" w:rsidTr="00D81FDA">
        <w:trPr>
          <w:trHeight w:val="1177"/>
          <w:jc w:val="center"/>
        </w:trPr>
        <w:tc>
          <w:tcPr>
            <w:tcW w:w="14944" w:type="dxa"/>
            <w:shd w:val="clear" w:color="auto" w:fill="auto"/>
          </w:tcPr>
          <w:p w14:paraId="3CDF628F" w14:textId="77777777" w:rsidR="00D81FDA" w:rsidRDefault="00D81FDA" w:rsidP="00C97195">
            <w:pPr>
              <w:spacing w:line="300" w:lineRule="exact"/>
              <w:jc w:val="center"/>
              <w:rPr>
                <w:rFonts w:asciiTheme="minorEastAsia" w:eastAsiaTheme="minorEastAsia" w:hAnsiTheme="minorEastAsia"/>
                <w:szCs w:val="21"/>
              </w:rPr>
            </w:pPr>
          </w:p>
          <w:p w14:paraId="60D4E6D8" w14:textId="77777777" w:rsidR="00313F95" w:rsidRPr="00D81FDA" w:rsidRDefault="00557366" w:rsidP="00C97195">
            <w:pPr>
              <w:spacing w:line="300" w:lineRule="exact"/>
              <w:jc w:val="center"/>
              <w:rPr>
                <w:rFonts w:asciiTheme="minorEastAsia" w:eastAsiaTheme="minorEastAsia" w:hAnsiTheme="minorEastAsia"/>
                <w:sz w:val="22"/>
                <w:szCs w:val="22"/>
              </w:rPr>
            </w:pPr>
            <w:r w:rsidRPr="00D81FDA">
              <w:rPr>
                <w:rFonts w:asciiTheme="minorEastAsia" w:eastAsiaTheme="minorEastAsia" w:hAnsiTheme="minorEastAsia"/>
                <w:sz w:val="22"/>
                <w:szCs w:val="22"/>
              </w:rPr>
              <w:t>国際社会や地域社会において</w:t>
            </w:r>
            <w:r w:rsidRPr="00D81FDA">
              <w:rPr>
                <w:rFonts w:asciiTheme="minorEastAsia" w:eastAsiaTheme="minorEastAsia" w:hAnsiTheme="minorEastAsia" w:hint="eastAsia"/>
                <w:sz w:val="22"/>
                <w:szCs w:val="22"/>
              </w:rPr>
              <w:t>、</w:t>
            </w:r>
            <w:r w:rsidR="00835121" w:rsidRPr="00D81FDA">
              <w:rPr>
                <w:rFonts w:asciiTheme="minorEastAsia" w:eastAsiaTheme="minorEastAsia" w:hAnsiTheme="minorEastAsia" w:hint="eastAsia"/>
                <w:sz w:val="22"/>
                <w:szCs w:val="22"/>
              </w:rPr>
              <w:t>グローバルな視点</w:t>
            </w:r>
            <w:r w:rsidR="00313F95" w:rsidRPr="00D81FDA">
              <w:rPr>
                <w:rFonts w:asciiTheme="minorEastAsia" w:eastAsiaTheme="minorEastAsia" w:hAnsiTheme="minorEastAsia"/>
                <w:sz w:val="22"/>
                <w:szCs w:val="22"/>
              </w:rPr>
              <w:t>で物事を</w:t>
            </w:r>
            <w:r w:rsidRPr="00D81FDA">
              <w:rPr>
                <w:rFonts w:asciiTheme="minorEastAsia" w:eastAsiaTheme="minorEastAsia" w:hAnsiTheme="minorEastAsia" w:hint="eastAsia"/>
                <w:sz w:val="22"/>
                <w:szCs w:val="22"/>
              </w:rPr>
              <w:t>思考し</w:t>
            </w:r>
            <w:r w:rsidR="00313F95" w:rsidRPr="00D81FDA">
              <w:rPr>
                <w:rFonts w:asciiTheme="minorEastAsia" w:eastAsiaTheme="minorEastAsia" w:hAnsiTheme="minorEastAsia"/>
                <w:spacing w:val="-20"/>
                <w:sz w:val="22"/>
                <w:szCs w:val="22"/>
              </w:rPr>
              <w:t>、</w:t>
            </w:r>
            <w:r w:rsidRPr="00D81FDA">
              <w:rPr>
                <w:rFonts w:asciiTheme="minorEastAsia" w:eastAsiaTheme="minorEastAsia" w:hAnsiTheme="minorEastAsia" w:hint="eastAsia"/>
                <w:spacing w:val="-20"/>
                <w:sz w:val="22"/>
                <w:szCs w:val="22"/>
              </w:rPr>
              <w:t>思考した中から最善のものを判断し、</w:t>
            </w:r>
            <w:r w:rsidR="00075BF4" w:rsidRPr="00D81FDA">
              <w:rPr>
                <w:rFonts w:asciiTheme="minorEastAsia" w:eastAsiaTheme="minorEastAsia" w:hAnsiTheme="minorEastAsia" w:hint="eastAsia"/>
                <w:spacing w:val="-20"/>
                <w:sz w:val="22"/>
                <w:szCs w:val="22"/>
              </w:rPr>
              <w:t>判断したもの</w:t>
            </w:r>
            <w:r w:rsidR="00313F95" w:rsidRPr="00D81FDA">
              <w:rPr>
                <w:rFonts w:asciiTheme="minorEastAsia" w:eastAsiaTheme="minorEastAsia" w:hAnsiTheme="minorEastAsia"/>
                <w:sz w:val="22"/>
                <w:szCs w:val="22"/>
              </w:rPr>
              <w:t>を発信</w:t>
            </w:r>
            <w:r w:rsidRPr="00D81FDA">
              <w:rPr>
                <w:rFonts w:asciiTheme="minorEastAsia" w:eastAsiaTheme="minorEastAsia" w:hAnsiTheme="minorEastAsia" w:hint="eastAsia"/>
                <w:sz w:val="22"/>
                <w:szCs w:val="22"/>
              </w:rPr>
              <w:t>できる</w:t>
            </w:r>
            <w:r w:rsidR="00313F95" w:rsidRPr="00D81FDA">
              <w:rPr>
                <w:rFonts w:asciiTheme="minorEastAsia" w:eastAsiaTheme="minorEastAsia" w:hAnsiTheme="minorEastAsia"/>
                <w:sz w:val="22"/>
                <w:szCs w:val="22"/>
              </w:rPr>
              <w:t>人材を育成する</w:t>
            </w:r>
            <w:r w:rsidR="007241C5" w:rsidRPr="00D81FDA">
              <w:rPr>
                <w:rFonts w:asciiTheme="minorEastAsia" w:eastAsiaTheme="minorEastAsia" w:hAnsiTheme="minorEastAsia"/>
                <w:sz w:val="22"/>
                <w:szCs w:val="22"/>
              </w:rPr>
              <w:t>学校</w:t>
            </w:r>
          </w:p>
          <w:p w14:paraId="62A8DB5C" w14:textId="2BE1B51C" w:rsidR="00557366" w:rsidRPr="00D81FDA" w:rsidRDefault="00557366" w:rsidP="00557366">
            <w:pPr>
              <w:spacing w:line="300" w:lineRule="exact"/>
              <w:jc w:val="center"/>
              <w:rPr>
                <w:rFonts w:asciiTheme="minorEastAsia" w:eastAsiaTheme="minorEastAsia" w:hAnsiTheme="minorEastAsia"/>
                <w:sz w:val="22"/>
                <w:szCs w:val="22"/>
              </w:rPr>
            </w:pPr>
            <w:r w:rsidRPr="00D81FDA">
              <w:rPr>
                <w:rFonts w:asciiTheme="minorEastAsia" w:eastAsiaTheme="minorEastAsia" w:hAnsiTheme="minorEastAsia" w:hint="eastAsia"/>
                <w:sz w:val="22"/>
                <w:szCs w:val="22"/>
              </w:rPr>
              <w:t xml:space="preserve">―　</w:t>
            </w:r>
            <w:r w:rsidR="0087558D" w:rsidRPr="00D81FDA">
              <w:rPr>
                <w:rFonts w:asciiTheme="minorEastAsia" w:eastAsiaTheme="minorEastAsia" w:hAnsiTheme="minorEastAsia" w:hint="eastAsia"/>
                <w:sz w:val="22"/>
                <w:szCs w:val="22"/>
              </w:rPr>
              <w:t>国際社会や地域社会において</w:t>
            </w:r>
            <w:r w:rsidRPr="00D81FDA">
              <w:rPr>
                <w:rFonts w:asciiTheme="minorEastAsia" w:eastAsiaTheme="minorEastAsia" w:hAnsiTheme="minorEastAsia" w:hint="eastAsia"/>
                <w:sz w:val="22"/>
                <w:szCs w:val="22"/>
              </w:rPr>
              <w:t>持続可能な開発のための</w:t>
            </w:r>
            <w:r w:rsidR="008951E1" w:rsidRPr="00D81FDA">
              <w:rPr>
                <w:rFonts w:asciiTheme="minorEastAsia" w:eastAsiaTheme="minorEastAsia" w:hAnsiTheme="minorEastAsia" w:hint="eastAsia"/>
                <w:sz w:val="22"/>
                <w:szCs w:val="22"/>
              </w:rPr>
              <w:t>目標（</w:t>
            </w:r>
            <w:r w:rsidR="008B3875" w:rsidRPr="00D81FDA">
              <w:rPr>
                <w:rFonts w:asciiTheme="minorEastAsia" w:eastAsiaTheme="minorEastAsia" w:hAnsiTheme="minorEastAsia"/>
                <w:sz w:val="22"/>
                <w:szCs w:val="22"/>
              </w:rPr>
              <w:t>SDGs</w:t>
            </w:r>
            <w:r w:rsidR="008951E1" w:rsidRPr="00D81FDA">
              <w:rPr>
                <w:rFonts w:asciiTheme="minorEastAsia" w:eastAsiaTheme="minorEastAsia" w:hAnsiTheme="minorEastAsia" w:hint="eastAsia"/>
                <w:sz w:val="22"/>
                <w:szCs w:val="22"/>
              </w:rPr>
              <w:t>）</w:t>
            </w:r>
            <w:r w:rsidR="008B3875" w:rsidRPr="00D81FDA">
              <w:rPr>
                <w:rFonts w:asciiTheme="minorEastAsia" w:eastAsiaTheme="minorEastAsia" w:hAnsiTheme="minorEastAsia"/>
                <w:sz w:val="22"/>
                <w:szCs w:val="22"/>
              </w:rPr>
              <w:t>2030</w:t>
            </w:r>
            <w:r w:rsidRPr="00D81FDA">
              <w:rPr>
                <w:rFonts w:asciiTheme="minorEastAsia" w:eastAsiaTheme="minorEastAsia" w:hAnsiTheme="minorEastAsia" w:hint="eastAsia"/>
                <w:sz w:val="22"/>
                <w:szCs w:val="22"/>
              </w:rPr>
              <w:t>アジェンダ</w:t>
            </w:r>
            <w:r w:rsidR="008A76FF" w:rsidRPr="00D81FDA">
              <w:rPr>
                <w:rFonts w:asciiTheme="minorEastAsia" w:eastAsiaTheme="minorEastAsia" w:hAnsiTheme="minorEastAsia" w:hint="eastAsia"/>
                <w:sz w:val="22"/>
                <w:szCs w:val="22"/>
              </w:rPr>
              <w:t>を実践できる人材の育成　―</w:t>
            </w:r>
          </w:p>
          <w:p w14:paraId="02F45209" w14:textId="77777777" w:rsidR="00201A51" w:rsidRPr="00D81FDA" w:rsidRDefault="00201A51" w:rsidP="00D81FDA">
            <w:pPr>
              <w:spacing w:line="300" w:lineRule="exact"/>
              <w:rPr>
                <w:rFonts w:asciiTheme="minorEastAsia" w:eastAsiaTheme="minorEastAsia" w:hAnsiTheme="minorEastAsia"/>
                <w:szCs w:val="21"/>
              </w:rPr>
            </w:pPr>
          </w:p>
        </w:tc>
      </w:tr>
    </w:tbl>
    <w:p w14:paraId="6447DC1F" w14:textId="77777777" w:rsidR="00324B67" w:rsidRPr="007124AF" w:rsidRDefault="00324B67" w:rsidP="00B04CD1">
      <w:pPr>
        <w:spacing w:line="160" w:lineRule="exact"/>
        <w:ind w:hanging="187"/>
        <w:jc w:val="left"/>
        <w:rPr>
          <w:rFonts w:asciiTheme="minorEastAsia" w:eastAsiaTheme="minorEastAsia" w:hAnsiTheme="minorEastAsia"/>
          <w:szCs w:val="21"/>
        </w:rPr>
      </w:pPr>
    </w:p>
    <w:p w14:paraId="33D47BE3" w14:textId="24E4C8FD" w:rsidR="009B365C" w:rsidRPr="00D81FDA" w:rsidRDefault="008B3875" w:rsidP="004245A1">
      <w:pPr>
        <w:spacing w:line="300" w:lineRule="exact"/>
        <w:ind w:hanging="187"/>
        <w:jc w:val="left"/>
        <w:rPr>
          <w:rFonts w:asciiTheme="minorEastAsia" w:eastAsiaTheme="minorEastAsia" w:hAnsiTheme="minorEastAsia"/>
          <w:sz w:val="22"/>
          <w:szCs w:val="22"/>
        </w:rPr>
      </w:pPr>
      <w:r w:rsidRPr="00D81FDA">
        <w:rPr>
          <w:rFonts w:asciiTheme="minorEastAsia" w:eastAsiaTheme="minorEastAsia" w:hAnsiTheme="minorEastAsia" w:hint="eastAsia"/>
          <w:sz w:val="22"/>
          <w:szCs w:val="22"/>
        </w:rPr>
        <w:t>２</w:t>
      </w:r>
      <w:r w:rsidR="009B365C" w:rsidRPr="00D81FDA">
        <w:rPr>
          <w:rFonts w:asciiTheme="minorEastAsia" w:eastAsiaTheme="minorEastAsia" w:hAnsiTheme="minorEastAsia" w:hint="eastAsia"/>
          <w:sz w:val="22"/>
          <w:szCs w:val="22"/>
        </w:rPr>
        <w:t xml:space="preserve">　中期的目標</w:t>
      </w:r>
      <w:r w:rsidR="006F6D42" w:rsidRPr="00D81FDA">
        <w:rPr>
          <w:rFonts w:asciiTheme="minorEastAsia" w:eastAsiaTheme="minorEastAsia" w:hAnsiTheme="minorEastAsia" w:hint="eastAsia"/>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E6E25" w14:paraId="345E0DC6" w14:textId="77777777" w:rsidTr="00422216">
        <w:trPr>
          <w:trHeight w:val="9447"/>
          <w:jc w:val="center"/>
        </w:trPr>
        <w:tc>
          <w:tcPr>
            <w:tcW w:w="14944" w:type="dxa"/>
            <w:shd w:val="clear" w:color="auto" w:fill="auto"/>
          </w:tcPr>
          <w:p w14:paraId="79A17925" w14:textId="77777777" w:rsidR="00107D54" w:rsidRPr="004C0FFF" w:rsidRDefault="00C42C31" w:rsidP="004C0FFF">
            <w:pPr>
              <w:pStyle w:val="aa"/>
              <w:numPr>
                <w:ilvl w:val="0"/>
                <w:numId w:val="37"/>
              </w:numPr>
              <w:spacing w:line="300" w:lineRule="exact"/>
              <w:ind w:leftChars="0"/>
              <w:rPr>
                <w:rFonts w:ascii="ＭＳ 明朝" w:hAnsi="ＭＳ 明朝"/>
              </w:rPr>
            </w:pPr>
            <w:r w:rsidRPr="004C0FFF">
              <w:rPr>
                <w:rFonts w:ascii="ＭＳ 明朝" w:hAnsi="ＭＳ 明朝" w:hint="eastAsia"/>
              </w:rPr>
              <w:t>国際社会</w:t>
            </w:r>
            <w:r w:rsidR="00E30E08" w:rsidRPr="004C0FFF">
              <w:rPr>
                <w:rFonts w:ascii="ＭＳ 明朝" w:hAnsi="ＭＳ 明朝" w:hint="eastAsia"/>
              </w:rPr>
              <w:t>・地域社会</w:t>
            </w:r>
            <w:r w:rsidRPr="004C0FFF">
              <w:rPr>
                <w:rFonts w:ascii="ＭＳ 明朝" w:hAnsi="ＭＳ 明朝" w:hint="eastAsia"/>
              </w:rPr>
              <w:t>で活躍する生徒の育成という</w:t>
            </w:r>
            <w:r w:rsidR="00B37188" w:rsidRPr="004C0FFF">
              <w:rPr>
                <w:rFonts w:ascii="ＭＳ 明朝" w:hAnsi="ＭＳ 明朝" w:hint="eastAsia"/>
              </w:rPr>
              <w:t>本校の</w:t>
            </w:r>
            <w:r w:rsidR="00107D54" w:rsidRPr="004C0FFF">
              <w:rPr>
                <w:rFonts w:ascii="ＭＳ 明朝" w:hAnsi="ＭＳ 明朝" w:hint="eastAsia"/>
              </w:rPr>
              <w:t>目標の実現をめざす。</w:t>
            </w:r>
          </w:p>
          <w:p w14:paraId="42B17DCC" w14:textId="77777777" w:rsidR="00413DD6" w:rsidRPr="00FE6E25" w:rsidRDefault="00413DD6" w:rsidP="00DE61A3">
            <w:pPr>
              <w:spacing w:line="300" w:lineRule="exact"/>
              <w:rPr>
                <w:rFonts w:ascii="ＭＳ 明朝" w:hAnsi="ＭＳ 明朝"/>
                <w:color w:val="000000"/>
                <w:sz w:val="22"/>
                <w:szCs w:val="22"/>
              </w:rPr>
            </w:pPr>
          </w:p>
          <w:p w14:paraId="2E33D09B" w14:textId="1E34B6C4" w:rsidR="002240B6" w:rsidRPr="00FE6E25" w:rsidRDefault="008B3875" w:rsidP="007A2A78">
            <w:pPr>
              <w:spacing w:line="300" w:lineRule="exact"/>
              <w:rPr>
                <w:rFonts w:ascii="ＭＳ 明朝" w:hAnsi="ＭＳ 明朝"/>
                <w:color w:val="000000"/>
              </w:rPr>
            </w:pPr>
            <w:r w:rsidRPr="00FE6E25">
              <w:rPr>
                <w:rFonts w:ascii="ＭＳ 明朝" w:hAnsi="ＭＳ 明朝" w:hint="eastAsia"/>
                <w:color w:val="000000"/>
                <w:sz w:val="22"/>
                <w:szCs w:val="22"/>
              </w:rPr>
              <w:t>１</w:t>
            </w:r>
            <w:r w:rsidR="002240B6" w:rsidRPr="00FE6E25">
              <w:rPr>
                <w:rFonts w:ascii="ＭＳ 明朝" w:hAnsi="ＭＳ 明朝"/>
                <w:color w:val="000000"/>
                <w:sz w:val="22"/>
                <w:szCs w:val="22"/>
              </w:rPr>
              <w:t xml:space="preserve">　</w:t>
            </w:r>
            <w:r w:rsidR="00360AE2" w:rsidRPr="00FE6E25">
              <w:rPr>
                <w:rFonts w:ascii="ＭＳ 明朝" w:hAnsi="ＭＳ 明朝" w:hint="eastAsia"/>
                <w:color w:val="000000"/>
                <w:sz w:val="22"/>
                <w:szCs w:val="22"/>
              </w:rPr>
              <w:t>確かな学力</w:t>
            </w:r>
            <w:r w:rsidR="007124AF" w:rsidRPr="00FE6E25">
              <w:rPr>
                <w:rFonts w:ascii="ＭＳ 明朝" w:hAnsi="ＭＳ 明朝" w:hint="eastAsia"/>
                <w:color w:val="000000"/>
                <w:sz w:val="22"/>
                <w:szCs w:val="22"/>
              </w:rPr>
              <w:t>の</w:t>
            </w:r>
            <w:r w:rsidR="00B529B7" w:rsidRPr="00FE6E25">
              <w:rPr>
                <w:rFonts w:ascii="ＭＳ 明朝" w:hAnsi="ＭＳ 明朝" w:hint="eastAsia"/>
                <w:color w:val="000000"/>
                <w:sz w:val="22"/>
                <w:szCs w:val="22"/>
              </w:rPr>
              <w:t>育成</w:t>
            </w:r>
            <w:r w:rsidR="00413DD6" w:rsidRPr="00FE6E25">
              <w:rPr>
                <w:rFonts w:ascii="ＭＳ 明朝" w:hAnsi="ＭＳ 明朝" w:hint="eastAsia"/>
                <w:color w:val="000000"/>
                <w:sz w:val="22"/>
                <w:szCs w:val="22"/>
              </w:rPr>
              <w:t>及び希望</w:t>
            </w:r>
            <w:r w:rsidR="00034E1B" w:rsidRPr="00FE6E25">
              <w:rPr>
                <w:rFonts w:ascii="ＭＳ 明朝" w:hAnsi="ＭＳ 明朝" w:hint="eastAsia"/>
                <w:color w:val="000000"/>
                <w:sz w:val="22"/>
                <w:szCs w:val="22"/>
              </w:rPr>
              <w:t>進路</w:t>
            </w:r>
            <w:r w:rsidR="00413DD6" w:rsidRPr="00FE6E25">
              <w:rPr>
                <w:rFonts w:ascii="ＭＳ 明朝" w:hAnsi="ＭＳ 明朝" w:hint="eastAsia"/>
                <w:color w:val="000000"/>
                <w:sz w:val="22"/>
                <w:szCs w:val="22"/>
              </w:rPr>
              <w:t>の</w:t>
            </w:r>
            <w:r w:rsidR="00034E1B" w:rsidRPr="00FE6E25">
              <w:rPr>
                <w:rFonts w:ascii="ＭＳ 明朝" w:hAnsi="ＭＳ 明朝" w:hint="eastAsia"/>
                <w:color w:val="000000"/>
                <w:sz w:val="22"/>
                <w:szCs w:val="22"/>
              </w:rPr>
              <w:t>実現</w:t>
            </w:r>
            <w:r w:rsidR="007A2A78" w:rsidRPr="00FE6E25">
              <w:rPr>
                <w:rFonts w:ascii="ＭＳ 明朝" w:hAnsi="ＭＳ 明朝" w:hint="eastAsia"/>
                <w:color w:val="000000"/>
              </w:rPr>
              <w:t xml:space="preserve">　</w:t>
            </w:r>
          </w:p>
          <w:p w14:paraId="14D68774" w14:textId="42C5075C" w:rsidR="002240B6" w:rsidRPr="00FE6E25" w:rsidRDefault="00D81FDA" w:rsidP="00D81FDA">
            <w:pPr>
              <w:pStyle w:val="aa"/>
              <w:numPr>
                <w:ilvl w:val="0"/>
                <w:numId w:val="25"/>
              </w:numPr>
              <w:spacing w:line="300" w:lineRule="exact"/>
              <w:ind w:leftChars="0"/>
              <w:rPr>
                <w:rFonts w:ascii="ＭＳ 明朝" w:hAnsi="ＭＳ 明朝"/>
              </w:rPr>
            </w:pPr>
            <w:r w:rsidRPr="00FE6E25">
              <w:rPr>
                <w:rFonts w:ascii="ＭＳ 明朝" w:hAnsi="ＭＳ 明朝" w:hint="eastAsia"/>
              </w:rPr>
              <w:t xml:space="preserve"> </w:t>
            </w:r>
            <w:r w:rsidR="00EE0816">
              <w:rPr>
                <w:rFonts w:ascii="ＭＳ 明朝" w:hAnsi="ＭＳ 明朝" w:hint="eastAsia"/>
              </w:rPr>
              <w:t>進路につながる</w:t>
            </w:r>
            <w:r w:rsidR="00D62F4D" w:rsidRPr="00FE6E25">
              <w:rPr>
                <w:rFonts w:ascii="ＭＳ 明朝" w:hAnsi="ＭＳ 明朝"/>
              </w:rPr>
              <w:t>学力</w:t>
            </w:r>
            <w:r w:rsidR="00D62F4D" w:rsidRPr="00FE6E25">
              <w:rPr>
                <w:rFonts w:ascii="ＭＳ 明朝" w:hAnsi="ＭＳ 明朝" w:hint="eastAsia"/>
              </w:rPr>
              <w:t>の</w:t>
            </w:r>
            <w:r w:rsidR="00EE0816">
              <w:rPr>
                <w:rFonts w:ascii="ＭＳ 明朝" w:hAnsi="ＭＳ 明朝" w:hint="eastAsia"/>
              </w:rPr>
              <w:t>育成</w:t>
            </w:r>
          </w:p>
          <w:p w14:paraId="05172903" w14:textId="1A2C8D60" w:rsidR="00360AE2" w:rsidRPr="00FE6E25" w:rsidRDefault="007819C0" w:rsidP="00DE61A3">
            <w:pPr>
              <w:spacing w:line="300" w:lineRule="exact"/>
              <w:ind w:leftChars="469" w:left="985"/>
              <w:rPr>
                <w:rFonts w:ascii="ＭＳ 明朝" w:hAnsi="ＭＳ 明朝"/>
                <w:color w:val="000000"/>
              </w:rPr>
            </w:pPr>
            <w:r>
              <w:rPr>
                <w:rFonts w:ascii="ＭＳ 明朝" w:hAnsi="ＭＳ 明朝" w:hint="eastAsia"/>
                <w:color w:val="000000"/>
              </w:rPr>
              <w:t xml:space="preserve">ア　</w:t>
            </w:r>
            <w:r w:rsidR="008B3875" w:rsidRPr="00FF3159">
              <w:rPr>
                <w:rFonts w:ascii="ＭＳ 明朝" w:hAnsi="ＭＳ 明朝" w:hint="eastAsia"/>
                <w:color w:val="000000"/>
              </w:rPr>
              <w:t>１</w:t>
            </w:r>
            <w:r w:rsidR="00360AE2" w:rsidRPr="00FF3159">
              <w:rPr>
                <w:rFonts w:ascii="ＭＳ 明朝" w:hAnsi="ＭＳ 明朝" w:hint="eastAsia"/>
                <w:color w:val="000000"/>
              </w:rPr>
              <w:t>日</w:t>
            </w:r>
            <w:r w:rsidR="008B3875" w:rsidRPr="00FF3159">
              <w:rPr>
                <w:rFonts w:ascii="ＭＳ 明朝" w:hAnsi="ＭＳ 明朝" w:hint="eastAsia"/>
                <w:color w:val="000000"/>
              </w:rPr>
              <w:t>７</w:t>
            </w:r>
            <w:r w:rsidR="00360AE2" w:rsidRPr="00FE6E25">
              <w:rPr>
                <w:rFonts w:ascii="ＭＳ 明朝" w:hAnsi="ＭＳ 明朝" w:hint="eastAsia"/>
                <w:color w:val="000000"/>
              </w:rPr>
              <w:t>時間授業を行うとともに、知識習得型授業と探究型授業をバランスよく組み合わせる。</w:t>
            </w:r>
          </w:p>
          <w:p w14:paraId="12C222B0" w14:textId="54AE7508" w:rsidR="002240B6" w:rsidRPr="00CE4484" w:rsidRDefault="007819C0" w:rsidP="00CE4484">
            <w:pPr>
              <w:spacing w:line="300" w:lineRule="exact"/>
              <w:ind w:leftChars="469" w:left="985"/>
              <w:rPr>
                <w:rFonts w:ascii="ＭＳ 明朝" w:hAnsi="ＭＳ 明朝"/>
                <w:color w:val="000000"/>
              </w:rPr>
            </w:pPr>
            <w:r>
              <w:rPr>
                <w:rFonts w:ascii="ＭＳ 明朝" w:hAnsi="ＭＳ 明朝" w:hint="eastAsia"/>
                <w:color w:val="000000"/>
              </w:rPr>
              <w:t xml:space="preserve">イ　</w:t>
            </w:r>
            <w:r w:rsidR="00360AE2" w:rsidRPr="00FE6E25">
              <w:rPr>
                <w:rFonts w:ascii="ＭＳ 明朝" w:hAnsi="ＭＳ 明朝" w:hint="eastAsia"/>
                <w:color w:val="000000"/>
              </w:rPr>
              <w:t>大学や研究機関</w:t>
            </w:r>
            <w:r w:rsidR="00CE4484">
              <w:rPr>
                <w:rFonts w:ascii="ＭＳ 明朝" w:hAnsi="ＭＳ 明朝" w:hint="eastAsia"/>
                <w:color w:val="000000"/>
              </w:rPr>
              <w:t>、企業関係者等</w:t>
            </w:r>
            <w:r w:rsidR="00360AE2" w:rsidRPr="00FE6E25">
              <w:rPr>
                <w:rFonts w:ascii="ＭＳ 明朝" w:hAnsi="ＭＳ 明朝" w:hint="eastAsia"/>
                <w:color w:val="000000"/>
              </w:rPr>
              <w:t>との連携</w:t>
            </w:r>
            <w:r w:rsidR="00CE4484">
              <w:rPr>
                <w:rFonts w:ascii="ＭＳ 明朝" w:hAnsi="ＭＳ 明朝" w:hint="eastAsia"/>
                <w:color w:val="000000"/>
              </w:rPr>
              <w:t>・助言</w:t>
            </w:r>
            <w:r w:rsidR="00360AE2" w:rsidRPr="00FE6E25">
              <w:rPr>
                <w:rFonts w:ascii="ＭＳ 明朝" w:hAnsi="ＭＳ 明朝" w:hint="eastAsia"/>
                <w:color w:val="000000"/>
              </w:rPr>
              <w:t>による学習、体験型学習を数多く</w:t>
            </w:r>
            <w:r w:rsidR="00CE4484">
              <w:rPr>
                <w:rFonts w:ascii="ＭＳ 明朝" w:hAnsi="ＭＳ 明朝" w:hint="eastAsia"/>
                <w:color w:val="000000"/>
              </w:rPr>
              <w:t>実施することにより、学習に対する関心・意欲を高め</w:t>
            </w:r>
            <w:r w:rsidR="00D62F4D" w:rsidRPr="00FE6E25">
              <w:rPr>
                <w:rFonts w:ascii="ＭＳ 明朝" w:hAnsi="ＭＳ 明朝" w:hint="eastAsia"/>
                <w:color w:val="000000"/>
              </w:rPr>
              <w:t>る</w:t>
            </w:r>
            <w:r w:rsidR="00360AE2" w:rsidRPr="00FE6E25">
              <w:rPr>
                <w:rFonts w:ascii="ＭＳ 明朝" w:hAnsi="ＭＳ 明朝" w:hint="eastAsia"/>
                <w:color w:val="000000"/>
              </w:rPr>
              <w:t>。</w:t>
            </w:r>
          </w:p>
          <w:p w14:paraId="23AC49D5" w14:textId="50FB41A4" w:rsidR="00F04446" w:rsidRPr="00FE6E25" w:rsidRDefault="00F04446" w:rsidP="00F04446">
            <w:pPr>
              <w:pStyle w:val="aa"/>
              <w:numPr>
                <w:ilvl w:val="0"/>
                <w:numId w:val="25"/>
              </w:numPr>
              <w:spacing w:line="300" w:lineRule="exact"/>
              <w:ind w:leftChars="0"/>
              <w:rPr>
                <w:rFonts w:ascii="ＭＳ 明朝" w:hAnsi="ＭＳ 明朝"/>
              </w:rPr>
            </w:pPr>
            <w:r>
              <w:rPr>
                <w:rFonts w:ascii="ＭＳ 明朝" w:hAnsi="ＭＳ 明朝" w:hint="eastAsia"/>
              </w:rPr>
              <w:t>国際・科学高校としての専門性の</w:t>
            </w:r>
            <w:r w:rsidR="005E211F">
              <w:rPr>
                <w:rFonts w:ascii="ＭＳ 明朝" w:hAnsi="ＭＳ 明朝" w:hint="eastAsia"/>
              </w:rPr>
              <w:t>錬磨</w:t>
            </w:r>
          </w:p>
          <w:p w14:paraId="3CB96565" w14:textId="488F17F9" w:rsidR="009D5F27" w:rsidRPr="00FE6E25" w:rsidRDefault="007819C0" w:rsidP="007A2A78">
            <w:pPr>
              <w:spacing w:line="300" w:lineRule="exact"/>
              <w:ind w:leftChars="471" w:left="1199" w:hangingChars="100" w:hanging="210"/>
              <w:rPr>
                <w:rFonts w:ascii="ＭＳ 明朝" w:hAnsi="ＭＳ 明朝"/>
                <w:color w:val="000000"/>
              </w:rPr>
            </w:pPr>
            <w:r>
              <w:rPr>
                <w:rFonts w:ascii="ＭＳ 明朝" w:hAnsi="ＭＳ 明朝" w:hint="eastAsia"/>
                <w:color w:val="000000"/>
              </w:rPr>
              <w:t xml:space="preserve">ア　</w:t>
            </w:r>
            <w:r w:rsidR="008B3875">
              <w:rPr>
                <w:rFonts w:ascii="ＭＳ 明朝" w:hAnsi="ＭＳ 明朝"/>
                <w:color w:val="000000"/>
              </w:rPr>
              <w:t>SSH</w:t>
            </w:r>
            <w:r w:rsidR="00F04446">
              <w:rPr>
                <w:rFonts w:ascii="ＭＳ 明朝" w:hAnsi="ＭＳ 明朝" w:hint="eastAsia"/>
                <w:color w:val="000000"/>
              </w:rPr>
              <w:t>、</w:t>
            </w:r>
            <w:r w:rsidR="008B3875">
              <w:rPr>
                <w:rFonts w:ascii="ＭＳ 明朝" w:hAnsi="ＭＳ 明朝"/>
                <w:color w:val="000000"/>
              </w:rPr>
              <w:t>WWL</w:t>
            </w:r>
            <w:r w:rsidR="005E211F">
              <w:rPr>
                <w:rFonts w:ascii="ＭＳ 明朝" w:hAnsi="ＭＳ 明朝" w:hint="eastAsia"/>
                <w:color w:val="000000"/>
              </w:rPr>
              <w:t>など</w:t>
            </w:r>
            <w:r w:rsidR="002240B6" w:rsidRPr="00FE6E25">
              <w:rPr>
                <w:rFonts w:ascii="ＭＳ 明朝" w:hAnsi="ＭＳ 明朝"/>
                <w:color w:val="000000"/>
              </w:rPr>
              <w:t>研究指定</w:t>
            </w:r>
            <w:r w:rsidR="00107D54" w:rsidRPr="00FE6E25">
              <w:rPr>
                <w:rFonts w:ascii="ＭＳ 明朝" w:hAnsi="ＭＳ 明朝" w:hint="eastAsia"/>
                <w:color w:val="000000"/>
              </w:rPr>
              <w:t>等</w:t>
            </w:r>
            <w:r w:rsidR="002240B6" w:rsidRPr="00FE6E25">
              <w:rPr>
                <w:rFonts w:ascii="ＭＳ 明朝" w:hAnsi="ＭＳ 明朝"/>
                <w:color w:val="000000"/>
              </w:rPr>
              <w:t>を</w:t>
            </w:r>
            <w:r w:rsidR="00900EC6" w:rsidRPr="00FE6E25">
              <w:rPr>
                <w:rFonts w:ascii="ＭＳ 明朝" w:hAnsi="ＭＳ 明朝" w:hint="eastAsia"/>
                <w:color w:val="000000"/>
              </w:rPr>
              <w:t>積極的に</w:t>
            </w:r>
            <w:r w:rsidR="002240B6" w:rsidRPr="00FE6E25">
              <w:rPr>
                <w:rFonts w:ascii="ＭＳ 明朝" w:hAnsi="ＭＳ 明朝"/>
                <w:color w:val="000000"/>
              </w:rPr>
              <w:t>活用し、</w:t>
            </w:r>
            <w:r w:rsidR="009D5F27" w:rsidRPr="00FE6E25">
              <w:rPr>
                <w:rFonts w:ascii="ＭＳ 明朝" w:hAnsi="ＭＳ 明朝" w:hint="eastAsia"/>
                <w:color w:val="000000"/>
              </w:rPr>
              <w:t>知識・技能を活用する力の</w:t>
            </w:r>
            <w:r w:rsidR="002F6E5B">
              <w:rPr>
                <w:rFonts w:ascii="ＭＳ 明朝" w:hAnsi="ＭＳ 明朝" w:hint="eastAsia"/>
                <w:color w:val="000000"/>
              </w:rPr>
              <w:t>育成と課題</w:t>
            </w:r>
            <w:r w:rsidR="00D62F4D" w:rsidRPr="00FE6E25">
              <w:rPr>
                <w:rFonts w:ascii="ＭＳ 明朝" w:hAnsi="ＭＳ 明朝" w:hint="eastAsia"/>
                <w:color w:val="000000"/>
              </w:rPr>
              <w:t>研究</w:t>
            </w:r>
            <w:r w:rsidR="002F6E5B">
              <w:rPr>
                <w:rFonts w:ascii="ＭＳ 明朝" w:hAnsi="ＭＳ 明朝" w:hint="eastAsia"/>
                <w:color w:val="000000"/>
              </w:rPr>
              <w:t>の質の向上を図る</w:t>
            </w:r>
            <w:r w:rsidR="009D5F27" w:rsidRPr="00FE6E25">
              <w:rPr>
                <w:rFonts w:ascii="ＭＳ 明朝" w:hAnsi="ＭＳ 明朝" w:hint="eastAsia"/>
                <w:color w:val="000000"/>
              </w:rPr>
              <w:t>。</w:t>
            </w:r>
          </w:p>
          <w:p w14:paraId="05DA74CE" w14:textId="1C3B58C3" w:rsidR="00D62F4D" w:rsidRPr="00FE6E25" w:rsidRDefault="007819C0" w:rsidP="00557DF2">
            <w:pPr>
              <w:spacing w:line="300" w:lineRule="exact"/>
              <w:ind w:leftChars="471" w:left="1199" w:hangingChars="100" w:hanging="210"/>
              <w:rPr>
                <w:rFonts w:ascii="ＭＳ 明朝" w:hAnsi="ＭＳ 明朝"/>
                <w:color w:val="000000"/>
              </w:rPr>
            </w:pPr>
            <w:r>
              <w:rPr>
                <w:rFonts w:ascii="ＭＳ 明朝" w:hAnsi="ＭＳ 明朝" w:hint="eastAsia"/>
                <w:color w:val="000000"/>
              </w:rPr>
              <w:t xml:space="preserve">イ　</w:t>
            </w:r>
            <w:r w:rsidR="002240B6" w:rsidRPr="00FE6E25">
              <w:rPr>
                <w:rFonts w:ascii="ＭＳ 明朝" w:hAnsi="ＭＳ 明朝"/>
                <w:color w:val="000000"/>
              </w:rPr>
              <w:t>校内外研修、語学研修、国際教育、国際交流等に積極的に取り組む</w:t>
            </w:r>
            <w:r w:rsidR="007A2A78" w:rsidRPr="00FE6E25">
              <w:rPr>
                <w:rFonts w:ascii="ＭＳ 明朝" w:hAnsi="ＭＳ 明朝" w:hint="eastAsia"/>
                <w:color w:val="000000"/>
              </w:rPr>
              <w:t>。</w:t>
            </w:r>
          </w:p>
          <w:p w14:paraId="57E8E2CA" w14:textId="77777777" w:rsidR="005E211F" w:rsidRPr="00FE6E25" w:rsidRDefault="005E211F" w:rsidP="005E211F">
            <w:pPr>
              <w:pStyle w:val="aa"/>
              <w:numPr>
                <w:ilvl w:val="0"/>
                <w:numId w:val="25"/>
              </w:numPr>
              <w:spacing w:line="300" w:lineRule="exact"/>
              <w:ind w:leftChars="0"/>
              <w:rPr>
                <w:rFonts w:ascii="ＭＳ 明朝" w:hAnsi="ＭＳ 明朝"/>
              </w:rPr>
            </w:pPr>
            <w:r w:rsidRPr="00FE6E25">
              <w:rPr>
                <w:rFonts w:ascii="ＭＳ 明朝" w:hAnsi="ＭＳ 明朝"/>
              </w:rPr>
              <w:t>全ての生徒の希望</w:t>
            </w:r>
            <w:r w:rsidRPr="00FE6E25">
              <w:rPr>
                <w:rFonts w:ascii="ＭＳ 明朝" w:hAnsi="ＭＳ 明朝" w:hint="eastAsia"/>
              </w:rPr>
              <w:t>進路の</w:t>
            </w:r>
            <w:r w:rsidRPr="00FE6E25">
              <w:rPr>
                <w:rFonts w:ascii="ＭＳ 明朝" w:hAnsi="ＭＳ 明朝"/>
              </w:rPr>
              <w:t>実現</w:t>
            </w:r>
          </w:p>
          <w:p w14:paraId="46AE2126" w14:textId="51A1363C" w:rsidR="00422216" w:rsidRPr="00FE6E25" w:rsidRDefault="007819C0" w:rsidP="00557DF2">
            <w:pPr>
              <w:spacing w:line="300" w:lineRule="exact"/>
              <w:ind w:leftChars="471" w:left="1199" w:hangingChars="100" w:hanging="210"/>
              <w:rPr>
                <w:rFonts w:ascii="ＭＳ 明朝" w:hAnsi="ＭＳ 明朝"/>
                <w:color w:val="000000"/>
              </w:rPr>
            </w:pPr>
            <w:r>
              <w:rPr>
                <w:rFonts w:ascii="ＭＳ 明朝" w:hAnsi="ＭＳ 明朝" w:hint="eastAsia"/>
              </w:rPr>
              <w:t xml:space="preserve">ア　</w:t>
            </w:r>
            <w:r w:rsidR="00CE4484">
              <w:rPr>
                <w:rFonts w:ascii="ＭＳ 明朝" w:hAnsi="ＭＳ 明朝" w:hint="eastAsia"/>
              </w:rPr>
              <w:t>進路指導における指導実績の蓄積と継承</w:t>
            </w:r>
            <w:r w:rsidR="00D81FDA" w:rsidRPr="00FE6E25">
              <w:rPr>
                <w:rFonts w:ascii="ＭＳ 明朝" w:hAnsi="ＭＳ 明朝" w:hint="eastAsia"/>
                <w:color w:val="000000"/>
              </w:rPr>
              <w:t>に</w:t>
            </w:r>
            <w:r w:rsidR="001B6511" w:rsidRPr="00FE6E25">
              <w:rPr>
                <w:rFonts w:ascii="ＭＳ 明朝" w:hAnsi="ＭＳ 明朝" w:hint="eastAsia"/>
                <w:color w:val="000000"/>
              </w:rPr>
              <w:t>基づき、生徒</w:t>
            </w:r>
            <w:r w:rsidR="004C1ED2">
              <w:rPr>
                <w:rFonts w:ascii="ＭＳ 明朝" w:hAnsi="ＭＳ 明朝" w:hint="eastAsia"/>
                <w:color w:val="000000"/>
              </w:rPr>
              <w:t>一人ひとりの進路希望と</w:t>
            </w:r>
            <w:r w:rsidR="00243ADE">
              <w:rPr>
                <w:rFonts w:ascii="ＭＳ 明朝" w:hAnsi="ＭＳ 明朝" w:hint="eastAsia"/>
                <w:color w:val="000000"/>
              </w:rPr>
              <w:t>学力や</w:t>
            </w:r>
            <w:r w:rsidR="001B6511" w:rsidRPr="00FE6E25">
              <w:rPr>
                <w:rFonts w:ascii="ＭＳ 明朝" w:hAnsi="ＭＳ 明朝" w:hint="eastAsia"/>
                <w:color w:val="000000"/>
              </w:rPr>
              <w:t>意識について把握し、指導・支援する。</w:t>
            </w:r>
          </w:p>
          <w:p w14:paraId="213A8713" w14:textId="5887C363" w:rsidR="001B6511" w:rsidRPr="00FE6E25" w:rsidRDefault="007819C0" w:rsidP="00557DF2">
            <w:pPr>
              <w:spacing w:line="300" w:lineRule="exact"/>
              <w:ind w:leftChars="471" w:left="1199" w:hangingChars="100" w:hanging="210"/>
              <w:rPr>
                <w:rFonts w:ascii="ＭＳ 明朝" w:hAnsi="ＭＳ 明朝"/>
                <w:color w:val="000000"/>
              </w:rPr>
            </w:pPr>
            <w:r>
              <w:rPr>
                <w:rFonts w:ascii="ＭＳ 明朝" w:hAnsi="ＭＳ 明朝" w:hint="eastAsia"/>
                <w:color w:val="000000"/>
              </w:rPr>
              <w:t xml:space="preserve">イ　</w:t>
            </w:r>
            <w:r w:rsidR="004C1ED2">
              <w:rPr>
                <w:rFonts w:ascii="ＭＳ 明朝" w:hAnsi="ＭＳ 明朝" w:hint="eastAsia"/>
                <w:color w:val="000000"/>
              </w:rPr>
              <w:t>土曜や放課後における</w:t>
            </w:r>
            <w:r w:rsidR="00A509F9" w:rsidRPr="00FE6E25">
              <w:rPr>
                <w:rFonts w:ascii="ＭＳ 明朝" w:hAnsi="ＭＳ 明朝" w:hint="eastAsia"/>
                <w:color w:val="000000"/>
              </w:rPr>
              <w:t>補習・講習等を計画的かつ</w:t>
            </w:r>
            <w:r w:rsidR="001B6511" w:rsidRPr="00FE6E25">
              <w:rPr>
                <w:rFonts w:ascii="ＭＳ 明朝" w:hAnsi="ＭＳ 明朝" w:hint="eastAsia"/>
                <w:color w:val="000000"/>
              </w:rPr>
              <w:t>生徒のニーズにあうように実施する。</w:t>
            </w:r>
          </w:p>
          <w:p w14:paraId="5D5C9654" w14:textId="34201158" w:rsidR="006644B6" w:rsidRDefault="007A44AE" w:rsidP="007819C0">
            <w:pPr>
              <w:spacing w:line="300" w:lineRule="exact"/>
              <w:ind w:leftChars="571" w:left="1199"/>
              <w:rPr>
                <w:rFonts w:ascii="ＭＳ 明朝" w:hAnsi="ＭＳ 明朝"/>
                <w:color w:val="000000"/>
              </w:rPr>
            </w:pPr>
            <w:r>
              <w:rPr>
                <w:rFonts w:ascii="ＭＳ 明朝" w:hAnsi="ＭＳ 明朝" w:hint="eastAsia"/>
                <w:color w:val="000000"/>
              </w:rPr>
              <w:t>＊</w:t>
            </w:r>
            <w:r w:rsidR="00E4047A" w:rsidRPr="00FE6E25">
              <w:rPr>
                <w:rFonts w:ascii="ＭＳ 明朝" w:hAnsi="ＭＳ 明朝" w:hint="eastAsia"/>
                <w:color w:val="000000"/>
              </w:rPr>
              <w:t>大阪大学を中心とした国公立大学</w:t>
            </w:r>
            <w:r w:rsidR="00D073FC" w:rsidRPr="00FE6E25">
              <w:rPr>
                <w:rFonts w:ascii="ＭＳ 明朝" w:hAnsi="ＭＳ 明朝" w:hint="eastAsia"/>
                <w:color w:val="000000"/>
              </w:rPr>
              <w:t>現役</w:t>
            </w:r>
            <w:r>
              <w:rPr>
                <w:rFonts w:ascii="ＭＳ 明朝" w:hAnsi="ＭＳ 明朝" w:hint="eastAsia"/>
                <w:color w:val="000000"/>
              </w:rPr>
              <w:t>合格率約</w:t>
            </w:r>
            <w:r w:rsidR="008B3875">
              <w:rPr>
                <w:rFonts w:ascii="ＭＳ 明朝" w:hAnsi="ＭＳ 明朝" w:hint="eastAsia"/>
                <w:color w:val="000000"/>
              </w:rPr>
              <w:t>３</w:t>
            </w:r>
            <w:r>
              <w:rPr>
                <w:rFonts w:ascii="ＭＳ 明朝" w:hAnsi="ＭＳ 明朝" w:hint="eastAsia"/>
                <w:color w:val="000000"/>
              </w:rPr>
              <w:t>割</w:t>
            </w:r>
            <w:r w:rsidR="00CE4484">
              <w:rPr>
                <w:rFonts w:ascii="ＭＳ 明朝" w:hAnsi="ＭＳ 明朝" w:hint="eastAsia"/>
                <w:color w:val="000000"/>
              </w:rPr>
              <w:t>を</w:t>
            </w:r>
            <w:r w:rsidR="0010688C" w:rsidRPr="008C2818">
              <w:rPr>
                <w:rFonts w:ascii="ＭＳ 明朝" w:hAnsi="ＭＳ 明朝" w:hint="eastAsia"/>
                <w:color w:val="000000"/>
              </w:rPr>
              <w:t>令和</w:t>
            </w:r>
            <w:r w:rsidR="008B3875" w:rsidRPr="008C2818">
              <w:rPr>
                <w:rFonts w:ascii="ＭＳ 明朝" w:hAnsi="ＭＳ 明朝" w:hint="eastAsia"/>
                <w:color w:val="000000"/>
              </w:rPr>
              <w:t>６</w:t>
            </w:r>
            <w:r w:rsidR="0010688C" w:rsidRPr="008C2818">
              <w:rPr>
                <w:rFonts w:ascii="ＭＳ 明朝" w:hAnsi="ＭＳ 明朝" w:hint="eastAsia"/>
                <w:color w:val="000000"/>
              </w:rPr>
              <w:t>年度も</w:t>
            </w:r>
            <w:r w:rsidR="00CE4484">
              <w:rPr>
                <w:rFonts w:ascii="ＭＳ 明朝" w:hAnsi="ＭＳ 明朝" w:hint="eastAsia"/>
                <w:color w:val="000000"/>
              </w:rPr>
              <w:t>維持する</w:t>
            </w:r>
            <w:r w:rsidR="00E4047A" w:rsidRPr="00FE6E25">
              <w:rPr>
                <w:rFonts w:ascii="ＭＳ 明朝" w:hAnsi="ＭＳ 明朝" w:hint="eastAsia"/>
                <w:color w:val="000000"/>
              </w:rPr>
              <w:t>。</w:t>
            </w:r>
            <w:r w:rsidR="00D073FC" w:rsidRPr="00FE6E25">
              <w:rPr>
                <w:rFonts w:ascii="ＭＳ 明朝" w:hAnsi="ＭＳ 明朝" w:hint="eastAsia"/>
                <w:color w:val="000000"/>
              </w:rPr>
              <w:t>（</w:t>
            </w:r>
            <w:r w:rsidR="008B3875" w:rsidRPr="00FE6E25">
              <w:rPr>
                <w:rFonts w:ascii="ＭＳ 明朝" w:hAnsi="ＭＳ 明朝"/>
                <w:color w:val="000000"/>
              </w:rPr>
              <w:t>R</w:t>
            </w:r>
            <w:r w:rsidR="008B3875" w:rsidRPr="00FE6E25">
              <w:rPr>
                <w:rFonts w:ascii="ＭＳ 明朝" w:hAnsi="ＭＳ 明朝" w:hint="eastAsia"/>
                <w:color w:val="000000"/>
              </w:rPr>
              <w:t>１</w:t>
            </w:r>
            <w:r>
              <w:rPr>
                <w:rFonts w:ascii="ＭＳ 明朝" w:hAnsi="ＭＳ 明朝" w:hint="eastAsia"/>
                <w:color w:val="000000"/>
              </w:rPr>
              <w:t>：</w:t>
            </w:r>
            <w:r w:rsidR="008B3875">
              <w:rPr>
                <w:rFonts w:ascii="ＭＳ 明朝" w:hAnsi="ＭＳ 明朝"/>
                <w:color w:val="000000"/>
              </w:rPr>
              <w:t>29.6</w:t>
            </w:r>
            <w:r>
              <w:rPr>
                <w:rFonts w:ascii="ＭＳ 明朝" w:hAnsi="ＭＳ 明朝" w:hint="eastAsia"/>
                <w:color w:val="000000"/>
              </w:rPr>
              <w:t>％</w:t>
            </w:r>
            <w:r w:rsidR="00D073FC" w:rsidRPr="00FE6E25">
              <w:rPr>
                <w:rFonts w:ascii="ＭＳ 明朝" w:hAnsi="ＭＳ 明朝" w:hint="eastAsia"/>
                <w:color w:val="000000"/>
              </w:rPr>
              <w:t xml:space="preserve">　</w:t>
            </w:r>
            <w:r w:rsidR="008B3875" w:rsidRPr="00FE6E25">
              <w:rPr>
                <w:rFonts w:ascii="ＭＳ 明朝" w:hAnsi="ＭＳ 明朝"/>
                <w:color w:val="000000"/>
              </w:rPr>
              <w:t>R</w:t>
            </w:r>
            <w:r w:rsidR="008B3875" w:rsidRPr="00FE6E25">
              <w:rPr>
                <w:rFonts w:ascii="ＭＳ 明朝" w:hAnsi="ＭＳ 明朝" w:hint="eastAsia"/>
                <w:color w:val="000000"/>
              </w:rPr>
              <w:t>２</w:t>
            </w:r>
            <w:r>
              <w:rPr>
                <w:rFonts w:ascii="ＭＳ 明朝" w:hAnsi="ＭＳ 明朝" w:hint="eastAsia"/>
                <w:color w:val="000000"/>
              </w:rPr>
              <w:t>：</w:t>
            </w:r>
            <w:r w:rsidR="008B3875">
              <w:rPr>
                <w:rFonts w:ascii="ＭＳ 明朝" w:hAnsi="ＭＳ 明朝"/>
                <w:color w:val="000000"/>
              </w:rPr>
              <w:t>31.5</w:t>
            </w:r>
            <w:r>
              <w:rPr>
                <w:rFonts w:ascii="ＭＳ 明朝" w:hAnsi="ＭＳ 明朝" w:hint="eastAsia"/>
                <w:color w:val="000000"/>
              </w:rPr>
              <w:t>％</w:t>
            </w:r>
            <w:r w:rsidR="0010688C">
              <w:rPr>
                <w:rFonts w:ascii="ＭＳ 明朝" w:hAnsi="ＭＳ 明朝" w:hint="eastAsia"/>
                <w:color w:val="000000"/>
              </w:rPr>
              <w:t xml:space="preserve">　</w:t>
            </w:r>
            <w:r w:rsidR="008B3875" w:rsidRPr="0087482F">
              <w:rPr>
                <w:rFonts w:ascii="ＭＳ 明朝" w:hAnsi="ＭＳ 明朝"/>
                <w:color w:val="000000"/>
              </w:rPr>
              <w:t>R</w:t>
            </w:r>
            <w:r w:rsidR="008B3875" w:rsidRPr="0087482F">
              <w:rPr>
                <w:rFonts w:ascii="ＭＳ 明朝" w:hAnsi="ＭＳ 明朝" w:hint="eastAsia"/>
                <w:color w:val="000000"/>
              </w:rPr>
              <w:t>３</w:t>
            </w:r>
            <w:r w:rsidR="00F34324" w:rsidRPr="0087482F">
              <w:rPr>
                <w:rFonts w:ascii="ＭＳ 明朝" w:hAnsi="ＭＳ 明朝" w:hint="eastAsia"/>
                <w:color w:val="000000"/>
              </w:rPr>
              <w:t>：</w:t>
            </w:r>
            <w:r w:rsidR="008B3875" w:rsidRPr="0087482F">
              <w:rPr>
                <w:rFonts w:ascii="ＭＳ 明朝" w:hAnsi="ＭＳ 明朝"/>
                <w:color w:val="000000"/>
              </w:rPr>
              <w:t>34.6</w:t>
            </w:r>
            <w:r w:rsidR="0010688C" w:rsidRPr="0087482F">
              <w:rPr>
                <w:rFonts w:ascii="ＭＳ 明朝" w:hAnsi="ＭＳ 明朝" w:hint="eastAsia"/>
                <w:color w:val="000000"/>
              </w:rPr>
              <w:t>％</w:t>
            </w:r>
            <w:r w:rsidR="00D073FC" w:rsidRPr="00FE6E25">
              <w:rPr>
                <w:rFonts w:ascii="ＭＳ 明朝" w:hAnsi="ＭＳ 明朝" w:hint="eastAsia"/>
                <w:color w:val="000000"/>
              </w:rPr>
              <w:t>）</w:t>
            </w:r>
          </w:p>
          <w:p w14:paraId="3EA25428" w14:textId="77777777" w:rsidR="000D0510" w:rsidRPr="00FE6E25" w:rsidRDefault="000D0510" w:rsidP="00557DF2">
            <w:pPr>
              <w:spacing w:line="300" w:lineRule="exact"/>
              <w:ind w:leftChars="471" w:left="1199" w:hangingChars="100" w:hanging="210"/>
              <w:rPr>
                <w:rFonts w:ascii="ＭＳ 明朝" w:hAnsi="ＭＳ 明朝"/>
                <w:color w:val="000000"/>
              </w:rPr>
            </w:pPr>
          </w:p>
          <w:p w14:paraId="43FFF7B9" w14:textId="6B1B1489" w:rsidR="00D33FF2" w:rsidRPr="00FE6E25" w:rsidRDefault="008B3875" w:rsidP="007A2A78">
            <w:pPr>
              <w:spacing w:line="300" w:lineRule="exact"/>
              <w:rPr>
                <w:rFonts w:ascii="ＭＳ 明朝" w:hAnsi="ＭＳ 明朝"/>
                <w:color w:val="000000"/>
                <w:sz w:val="22"/>
                <w:szCs w:val="22"/>
              </w:rPr>
            </w:pPr>
            <w:r w:rsidRPr="00FE6E25">
              <w:rPr>
                <w:rFonts w:ascii="ＭＳ 明朝" w:hAnsi="ＭＳ 明朝" w:hint="eastAsia"/>
                <w:color w:val="000000"/>
                <w:sz w:val="22"/>
                <w:szCs w:val="22"/>
              </w:rPr>
              <w:t>２</w:t>
            </w:r>
            <w:r w:rsidR="00034E1B" w:rsidRPr="00FE6E25">
              <w:rPr>
                <w:rFonts w:ascii="ＭＳ 明朝" w:hAnsi="ＭＳ 明朝" w:hint="eastAsia"/>
                <w:color w:val="000000"/>
                <w:sz w:val="22"/>
                <w:szCs w:val="22"/>
              </w:rPr>
              <w:t xml:space="preserve">　豊かな人間性の涵養</w:t>
            </w:r>
            <w:r w:rsidR="007A2A78" w:rsidRPr="00FE6E25">
              <w:rPr>
                <w:rFonts w:ascii="ＭＳ 明朝" w:hAnsi="ＭＳ 明朝" w:hint="eastAsia"/>
                <w:color w:val="000000"/>
                <w:sz w:val="22"/>
                <w:szCs w:val="22"/>
              </w:rPr>
              <w:t xml:space="preserve">　</w:t>
            </w:r>
          </w:p>
          <w:p w14:paraId="4DCF3A90" w14:textId="77777777" w:rsidR="002240B6" w:rsidRPr="00FE6E25" w:rsidRDefault="00D33FF2" w:rsidP="00D33FF2">
            <w:pPr>
              <w:pStyle w:val="aa"/>
              <w:numPr>
                <w:ilvl w:val="0"/>
                <w:numId w:val="26"/>
              </w:numPr>
              <w:spacing w:line="300" w:lineRule="exact"/>
              <w:ind w:leftChars="0"/>
              <w:rPr>
                <w:rFonts w:ascii="ＭＳ 明朝" w:hAnsi="ＭＳ 明朝"/>
              </w:rPr>
            </w:pPr>
            <w:r w:rsidRPr="00FE6E25">
              <w:rPr>
                <w:rFonts w:ascii="ＭＳ 明朝" w:hAnsi="ＭＳ 明朝" w:hint="eastAsia"/>
              </w:rPr>
              <w:t xml:space="preserve"> </w:t>
            </w:r>
            <w:r w:rsidR="00413DD6" w:rsidRPr="00FE6E25">
              <w:rPr>
                <w:rFonts w:ascii="ＭＳ 明朝" w:hAnsi="ＭＳ 明朝"/>
              </w:rPr>
              <w:t>知・徳・体のバランスの</w:t>
            </w:r>
            <w:r w:rsidRPr="00FE6E25">
              <w:rPr>
                <w:rFonts w:ascii="ＭＳ 明朝" w:hAnsi="ＭＳ 明朝" w:hint="eastAsia"/>
              </w:rPr>
              <w:t>とれた</w:t>
            </w:r>
            <w:r w:rsidR="00413DD6" w:rsidRPr="00FE6E25">
              <w:rPr>
                <w:rFonts w:ascii="ＭＳ 明朝" w:hAnsi="ＭＳ 明朝"/>
              </w:rPr>
              <w:t>生徒</w:t>
            </w:r>
            <w:r w:rsidR="00413DD6" w:rsidRPr="00FE6E25">
              <w:rPr>
                <w:rFonts w:ascii="ＭＳ 明朝" w:hAnsi="ＭＳ 明朝" w:hint="eastAsia"/>
              </w:rPr>
              <w:t>の育成</w:t>
            </w:r>
          </w:p>
          <w:p w14:paraId="5F9BC55B" w14:textId="7F4DE906" w:rsidR="00C5740B" w:rsidRDefault="007819C0" w:rsidP="00557DF2">
            <w:pPr>
              <w:spacing w:line="300" w:lineRule="exact"/>
              <w:ind w:leftChars="471" w:left="1199" w:hangingChars="100" w:hanging="210"/>
              <w:rPr>
                <w:rFonts w:ascii="ＭＳ 明朝" w:hAnsi="ＭＳ 明朝"/>
                <w:color w:val="000000"/>
              </w:rPr>
            </w:pPr>
            <w:r>
              <w:rPr>
                <w:rFonts w:ascii="ＭＳ 明朝" w:hAnsi="ＭＳ 明朝" w:hint="eastAsia"/>
                <w:color w:val="000000"/>
              </w:rPr>
              <w:t xml:space="preserve">ア　</w:t>
            </w:r>
            <w:r w:rsidR="00C5740B">
              <w:rPr>
                <w:rFonts w:ascii="ＭＳ 明朝" w:hAnsi="ＭＳ 明朝" w:hint="eastAsia"/>
                <w:color w:val="000000"/>
              </w:rPr>
              <w:t>生徒会活動や学校行事、すべての学校生活を通してリーダーシップや協調性、</w:t>
            </w:r>
            <w:r w:rsidR="00243ADE">
              <w:rPr>
                <w:rFonts w:ascii="ＭＳ 明朝" w:hAnsi="ＭＳ 明朝" w:hint="eastAsia"/>
                <w:color w:val="000000"/>
              </w:rPr>
              <w:t>創造性、</w:t>
            </w:r>
            <w:r w:rsidR="00C5740B">
              <w:rPr>
                <w:rFonts w:ascii="ＭＳ 明朝" w:hAnsi="ＭＳ 明朝" w:hint="eastAsia"/>
                <w:color w:val="000000"/>
              </w:rPr>
              <w:t>豊かな感性を育む。</w:t>
            </w:r>
          </w:p>
          <w:p w14:paraId="220695A8" w14:textId="49BFD7A9" w:rsidR="002240B6" w:rsidRPr="00FE6E25" w:rsidRDefault="007819C0" w:rsidP="00557DF2">
            <w:pPr>
              <w:spacing w:line="300" w:lineRule="exact"/>
              <w:ind w:leftChars="471" w:left="1199" w:hangingChars="100" w:hanging="210"/>
              <w:rPr>
                <w:rFonts w:ascii="ＭＳ 明朝" w:hAnsi="ＭＳ 明朝"/>
                <w:color w:val="000000"/>
              </w:rPr>
            </w:pPr>
            <w:r>
              <w:rPr>
                <w:rFonts w:ascii="ＭＳ 明朝" w:hAnsi="ＭＳ 明朝" w:hint="eastAsia"/>
                <w:color w:val="000000"/>
              </w:rPr>
              <w:t xml:space="preserve">イ　</w:t>
            </w:r>
            <w:r w:rsidR="00EE7ED6">
              <w:rPr>
                <w:rFonts w:ascii="ＭＳ 明朝" w:hAnsi="ＭＳ 明朝" w:hint="eastAsia"/>
                <w:color w:val="000000"/>
              </w:rPr>
              <w:t>部活動、校内外の活動にも積極的・主体的に取</w:t>
            </w:r>
            <w:r w:rsidR="0010688C">
              <w:rPr>
                <w:rFonts w:ascii="ＭＳ 明朝" w:hAnsi="ＭＳ 明朝" w:hint="eastAsia"/>
                <w:color w:val="000000"/>
              </w:rPr>
              <w:t>り</w:t>
            </w:r>
            <w:r w:rsidR="00EE7ED6">
              <w:rPr>
                <w:rFonts w:ascii="ＭＳ 明朝" w:hAnsi="ＭＳ 明朝" w:hint="eastAsia"/>
                <w:color w:val="000000"/>
              </w:rPr>
              <w:t>組み、</w:t>
            </w:r>
            <w:r w:rsidR="00C5740B">
              <w:rPr>
                <w:rFonts w:ascii="ＭＳ 明朝" w:hAnsi="ＭＳ 明朝" w:hint="eastAsia"/>
                <w:color w:val="000000"/>
              </w:rPr>
              <w:t>学習</w:t>
            </w:r>
            <w:r w:rsidR="00EE7ED6">
              <w:rPr>
                <w:rFonts w:ascii="ＭＳ 明朝" w:hAnsi="ＭＳ 明朝" w:hint="eastAsia"/>
                <w:color w:val="000000"/>
              </w:rPr>
              <w:t>と</w:t>
            </w:r>
            <w:r w:rsidR="00C5740B">
              <w:rPr>
                <w:rFonts w:ascii="ＭＳ 明朝" w:hAnsi="ＭＳ 明朝"/>
                <w:color w:val="000000"/>
              </w:rPr>
              <w:t>両立させる</w:t>
            </w:r>
            <w:r w:rsidR="00C5740B">
              <w:rPr>
                <w:rFonts w:ascii="ＭＳ 明朝" w:hAnsi="ＭＳ 明朝" w:hint="eastAsia"/>
                <w:color w:val="000000"/>
              </w:rPr>
              <w:t>。</w:t>
            </w:r>
          </w:p>
          <w:p w14:paraId="3B1F1E8E" w14:textId="2EA8E596" w:rsidR="00413DD6" w:rsidRPr="00FE6E25" w:rsidRDefault="004075CD" w:rsidP="00D33FF2">
            <w:pPr>
              <w:pStyle w:val="aa"/>
              <w:numPr>
                <w:ilvl w:val="0"/>
                <w:numId w:val="26"/>
              </w:numPr>
              <w:spacing w:line="300" w:lineRule="exact"/>
              <w:ind w:leftChars="0"/>
              <w:rPr>
                <w:rFonts w:ascii="ＭＳ 明朝" w:hAnsi="ＭＳ 明朝"/>
              </w:rPr>
            </w:pPr>
            <w:r>
              <w:rPr>
                <w:rFonts w:ascii="ＭＳ 明朝" w:hAnsi="ＭＳ 明朝" w:hint="eastAsia"/>
              </w:rPr>
              <w:t>人権を尊重する</w:t>
            </w:r>
            <w:r w:rsidR="00D33FF2" w:rsidRPr="00FE6E25">
              <w:rPr>
                <w:rFonts w:ascii="ＭＳ 明朝" w:hAnsi="ＭＳ 明朝" w:hint="eastAsia"/>
              </w:rPr>
              <w:t>精神の涵養</w:t>
            </w:r>
          </w:p>
          <w:p w14:paraId="33E41271" w14:textId="3D2442EB" w:rsidR="00413DD6" w:rsidRPr="00FE6E25" w:rsidRDefault="007819C0" w:rsidP="00557DF2">
            <w:pPr>
              <w:spacing w:line="300" w:lineRule="exact"/>
              <w:ind w:leftChars="471" w:left="1199" w:hangingChars="100" w:hanging="210"/>
              <w:rPr>
                <w:rFonts w:ascii="ＭＳ 明朝" w:hAnsi="ＭＳ 明朝"/>
                <w:color w:val="000000"/>
              </w:rPr>
            </w:pPr>
            <w:r>
              <w:rPr>
                <w:rFonts w:ascii="ＭＳ 明朝" w:hAnsi="ＭＳ 明朝" w:hint="eastAsia"/>
                <w:color w:val="000000"/>
              </w:rPr>
              <w:t xml:space="preserve">ア　</w:t>
            </w:r>
            <w:r w:rsidR="004075CD">
              <w:rPr>
                <w:rFonts w:ascii="ＭＳ 明朝" w:hAnsi="ＭＳ 明朝" w:hint="eastAsia"/>
                <w:color w:val="000000"/>
              </w:rPr>
              <w:t>卒業生や</w:t>
            </w:r>
            <w:r w:rsidR="00413DD6" w:rsidRPr="00FE6E25">
              <w:rPr>
                <w:rFonts w:ascii="ＭＳ 明朝" w:hAnsi="ＭＳ 明朝"/>
                <w:color w:val="000000"/>
              </w:rPr>
              <w:t>社会</w:t>
            </w:r>
            <w:r w:rsidR="003D5CD0" w:rsidRPr="00FE6E25">
              <w:rPr>
                <w:rFonts w:ascii="ＭＳ 明朝" w:hAnsi="ＭＳ 明朝"/>
                <w:color w:val="000000"/>
              </w:rPr>
              <w:t>貢献に取り組む人たちによる講演や交流</w:t>
            </w:r>
            <w:r w:rsidR="004075CD">
              <w:rPr>
                <w:rFonts w:ascii="ＭＳ 明朝" w:hAnsi="ＭＳ 明朝" w:hint="eastAsia"/>
                <w:color w:val="000000"/>
              </w:rPr>
              <w:t>、特色ある授業</w:t>
            </w:r>
            <w:r w:rsidR="003D5CD0" w:rsidRPr="00FE6E25">
              <w:rPr>
                <w:rFonts w:ascii="ＭＳ 明朝" w:hAnsi="ＭＳ 明朝"/>
                <w:color w:val="000000"/>
              </w:rPr>
              <w:t>を行</w:t>
            </w:r>
            <w:r w:rsidR="004075CD">
              <w:rPr>
                <w:rFonts w:ascii="ＭＳ 明朝" w:hAnsi="ＭＳ 明朝" w:hint="eastAsia"/>
                <w:color w:val="000000"/>
              </w:rPr>
              <w:t>うことで、多くの価値観に触れて</w:t>
            </w:r>
            <w:r w:rsidR="000D0510">
              <w:rPr>
                <w:rFonts w:ascii="ＭＳ 明朝" w:hAnsi="ＭＳ 明朝" w:hint="eastAsia"/>
                <w:color w:val="000000"/>
              </w:rPr>
              <w:t>豊かな人権感覚を養う</w:t>
            </w:r>
            <w:r w:rsidR="00413DD6" w:rsidRPr="00FE6E25">
              <w:rPr>
                <w:rFonts w:ascii="ＭＳ 明朝" w:hAnsi="ＭＳ 明朝"/>
                <w:color w:val="000000"/>
              </w:rPr>
              <w:t>。</w:t>
            </w:r>
          </w:p>
          <w:p w14:paraId="58794F38" w14:textId="24CDD0FD" w:rsidR="00313DDC" w:rsidRDefault="007819C0" w:rsidP="000D0DAF">
            <w:pPr>
              <w:spacing w:line="300" w:lineRule="exact"/>
              <w:ind w:leftChars="471" w:left="1199" w:hangingChars="100" w:hanging="210"/>
              <w:rPr>
                <w:rFonts w:ascii="ＭＳ 明朝" w:hAnsi="ＭＳ 明朝"/>
                <w:color w:val="000000"/>
              </w:rPr>
            </w:pPr>
            <w:r>
              <w:rPr>
                <w:rFonts w:ascii="ＭＳ 明朝" w:hAnsi="ＭＳ 明朝" w:hint="eastAsia"/>
                <w:color w:val="000000"/>
              </w:rPr>
              <w:t xml:space="preserve">イ　</w:t>
            </w:r>
            <w:r w:rsidR="004075CD">
              <w:rPr>
                <w:rFonts w:ascii="ＭＳ 明朝" w:hAnsi="ＭＳ 明朝" w:hint="eastAsia"/>
                <w:color w:val="000000"/>
              </w:rPr>
              <w:t>人権講演会や人権ホームルームを充実させ、多様性を尊重する人権教育を推進する。</w:t>
            </w:r>
          </w:p>
          <w:p w14:paraId="1962337D" w14:textId="15D6900B" w:rsidR="00AF0214" w:rsidRPr="0087482F" w:rsidRDefault="007819C0" w:rsidP="00AF0214">
            <w:pPr>
              <w:pStyle w:val="aa"/>
              <w:spacing w:line="300" w:lineRule="exact"/>
              <w:ind w:leftChars="0" w:left="769"/>
              <w:rPr>
                <w:rFonts w:ascii="ＭＳ 明朝" w:hAnsi="ＭＳ 明朝"/>
                <w:sz w:val="21"/>
                <w:szCs w:val="21"/>
              </w:rPr>
            </w:pPr>
            <w:r>
              <w:rPr>
                <w:rFonts w:ascii="ＭＳ 明朝" w:hAnsi="ＭＳ 明朝" w:hint="eastAsia"/>
              </w:rPr>
              <w:t xml:space="preserve">　</w:t>
            </w:r>
            <w:r w:rsidR="00243ADE">
              <w:rPr>
                <w:rFonts w:ascii="ＭＳ 明朝" w:hAnsi="ＭＳ 明朝" w:hint="eastAsia"/>
              </w:rPr>
              <w:t>ウ</w:t>
            </w:r>
            <w:r>
              <w:rPr>
                <w:rFonts w:ascii="ＭＳ 明朝" w:hAnsi="ＭＳ 明朝" w:hint="eastAsia"/>
              </w:rPr>
              <w:t xml:space="preserve">　</w:t>
            </w:r>
            <w:r w:rsidR="00831BB6" w:rsidRPr="0087482F">
              <w:rPr>
                <w:rFonts w:ascii="ＭＳ 明朝" w:hAnsi="ＭＳ 明朝" w:hint="eastAsia"/>
                <w:sz w:val="21"/>
                <w:szCs w:val="21"/>
              </w:rPr>
              <w:t>教育相談体制を再構築し</w:t>
            </w:r>
            <w:r w:rsidR="00AF0214" w:rsidRPr="0087482F">
              <w:rPr>
                <w:rFonts w:ascii="ＭＳ 明朝" w:hAnsi="ＭＳ 明朝" w:hint="eastAsia"/>
                <w:sz w:val="21"/>
                <w:szCs w:val="21"/>
              </w:rPr>
              <w:t>、支援を必要とする生徒に適切に対応する。</w:t>
            </w:r>
          </w:p>
          <w:p w14:paraId="6B1BA862" w14:textId="77777777" w:rsidR="006644B6" w:rsidRPr="007819C0" w:rsidRDefault="006644B6" w:rsidP="00E30E08">
            <w:pPr>
              <w:spacing w:line="300" w:lineRule="exact"/>
              <w:ind w:firstLineChars="450" w:firstLine="945"/>
              <w:rPr>
                <w:rFonts w:ascii="ＭＳ 明朝" w:hAnsi="ＭＳ 明朝"/>
                <w:color w:val="000000"/>
              </w:rPr>
            </w:pPr>
          </w:p>
          <w:p w14:paraId="1F17968A" w14:textId="002B0742" w:rsidR="00413DD6" w:rsidRPr="00FE6E25" w:rsidRDefault="008B3875" w:rsidP="00DE61A3">
            <w:pPr>
              <w:spacing w:line="300" w:lineRule="exact"/>
              <w:rPr>
                <w:rFonts w:ascii="ＭＳ 明朝" w:hAnsi="ＭＳ 明朝"/>
                <w:color w:val="000000"/>
                <w:sz w:val="22"/>
                <w:szCs w:val="22"/>
              </w:rPr>
            </w:pPr>
            <w:r w:rsidRPr="00FE6E25">
              <w:rPr>
                <w:rFonts w:ascii="ＭＳ 明朝" w:hAnsi="ＭＳ 明朝" w:hint="eastAsia"/>
                <w:color w:val="000000"/>
                <w:sz w:val="22"/>
                <w:szCs w:val="22"/>
              </w:rPr>
              <w:t>３</w:t>
            </w:r>
            <w:r w:rsidR="00AF0214">
              <w:rPr>
                <w:rFonts w:ascii="ＭＳ 明朝" w:hAnsi="ＭＳ 明朝"/>
                <w:color w:val="000000"/>
                <w:sz w:val="22"/>
                <w:szCs w:val="22"/>
              </w:rPr>
              <w:t xml:space="preserve">　</w:t>
            </w:r>
            <w:r w:rsidR="00AF0214">
              <w:rPr>
                <w:rFonts w:ascii="ＭＳ 明朝" w:hAnsi="ＭＳ 明朝" w:hint="eastAsia"/>
                <w:color w:val="000000"/>
                <w:sz w:val="22"/>
                <w:szCs w:val="22"/>
              </w:rPr>
              <w:t>学校の組織力</w:t>
            </w:r>
            <w:r w:rsidR="002240B6" w:rsidRPr="00FE6E25">
              <w:rPr>
                <w:rFonts w:ascii="ＭＳ 明朝" w:hAnsi="ＭＳ 明朝"/>
                <w:color w:val="000000"/>
                <w:sz w:val="22"/>
                <w:szCs w:val="22"/>
              </w:rPr>
              <w:t>の向上</w:t>
            </w:r>
          </w:p>
          <w:p w14:paraId="66F6E500" w14:textId="77777777" w:rsidR="00B457EB" w:rsidRPr="00FE6E25" w:rsidRDefault="00E30E08" w:rsidP="00E30E08">
            <w:pPr>
              <w:pStyle w:val="aa"/>
              <w:numPr>
                <w:ilvl w:val="0"/>
                <w:numId w:val="27"/>
              </w:numPr>
              <w:spacing w:line="300" w:lineRule="exact"/>
              <w:ind w:leftChars="0"/>
              <w:rPr>
                <w:rFonts w:ascii="ＭＳ 明朝" w:hAnsi="ＭＳ 明朝"/>
              </w:rPr>
            </w:pPr>
            <w:r w:rsidRPr="00FE6E25">
              <w:rPr>
                <w:rFonts w:ascii="ＭＳ 明朝" w:hAnsi="ＭＳ 明朝" w:hint="eastAsia"/>
              </w:rPr>
              <w:t xml:space="preserve"> </w:t>
            </w:r>
            <w:r w:rsidR="00B457EB" w:rsidRPr="00FE6E25">
              <w:rPr>
                <w:rFonts w:ascii="ＭＳ 明朝" w:hAnsi="ＭＳ 明朝" w:hint="eastAsia"/>
              </w:rPr>
              <w:t>学習指導方法の</w:t>
            </w:r>
            <w:r w:rsidR="00B457EB" w:rsidRPr="00FE6E25">
              <w:rPr>
                <w:rFonts w:ascii="ＭＳ 明朝" w:hAnsi="ＭＳ 明朝"/>
              </w:rPr>
              <w:t>工夫改善</w:t>
            </w:r>
          </w:p>
          <w:p w14:paraId="3E579A38" w14:textId="6F7F1C3B" w:rsidR="00AF0214" w:rsidRDefault="007819C0" w:rsidP="00AF0214">
            <w:pPr>
              <w:spacing w:line="300" w:lineRule="exact"/>
              <w:ind w:leftChars="469" w:left="985"/>
              <w:rPr>
                <w:rFonts w:ascii="ＭＳ 明朝" w:hAnsi="ＭＳ 明朝"/>
                <w:color w:val="000000"/>
              </w:rPr>
            </w:pPr>
            <w:r>
              <w:rPr>
                <w:rFonts w:ascii="ＭＳ 明朝" w:hAnsi="ＭＳ 明朝" w:hint="eastAsia"/>
                <w:color w:val="000000"/>
              </w:rPr>
              <w:t xml:space="preserve">ア　</w:t>
            </w:r>
            <w:r w:rsidR="00AF0214" w:rsidRPr="00FE6E25">
              <w:rPr>
                <w:rFonts w:ascii="ＭＳ 明朝" w:hAnsi="ＭＳ 明朝"/>
                <w:color w:val="000000"/>
              </w:rPr>
              <w:t>学校全体として</w:t>
            </w:r>
            <w:r w:rsidR="00AF0214" w:rsidRPr="00FE6E25">
              <w:rPr>
                <w:rFonts w:ascii="ＭＳ 明朝" w:hAnsi="ＭＳ 明朝" w:hint="eastAsia"/>
                <w:color w:val="000000"/>
              </w:rPr>
              <w:t>研究</w:t>
            </w:r>
            <w:r w:rsidR="00AF0214" w:rsidRPr="00FE6E25">
              <w:rPr>
                <w:rFonts w:ascii="ＭＳ 明朝" w:hAnsi="ＭＳ 明朝"/>
                <w:color w:val="000000"/>
              </w:rPr>
              <w:t>授業を行う</w:t>
            </w:r>
            <w:r w:rsidR="00AF0214" w:rsidRPr="00FE6E25">
              <w:rPr>
                <w:rFonts w:ascii="ＭＳ 明朝" w:hAnsi="ＭＳ 明朝" w:hint="eastAsia"/>
                <w:color w:val="000000"/>
              </w:rPr>
              <w:t>とともに</w:t>
            </w:r>
            <w:r w:rsidR="00AF0214">
              <w:rPr>
                <w:rFonts w:ascii="ＭＳ 明朝" w:hAnsi="ＭＳ 明朝" w:hint="eastAsia"/>
                <w:color w:val="000000"/>
              </w:rPr>
              <w:t>研究協議を実施し、</w:t>
            </w:r>
            <w:r w:rsidR="008B3875" w:rsidRPr="00FE6E25">
              <w:rPr>
                <w:rFonts w:ascii="ＭＳ 明朝" w:hAnsi="ＭＳ 明朝"/>
                <w:color w:val="000000"/>
              </w:rPr>
              <w:t>PDCA</w:t>
            </w:r>
            <w:r w:rsidR="00AF0214">
              <w:rPr>
                <w:rFonts w:ascii="ＭＳ 明朝" w:hAnsi="ＭＳ 明朝" w:hint="eastAsia"/>
                <w:color w:val="000000"/>
              </w:rPr>
              <w:t>サイクルによる授業改善を継続する</w:t>
            </w:r>
            <w:r w:rsidR="00AF0214" w:rsidRPr="00FE6E25">
              <w:rPr>
                <w:rFonts w:ascii="ＭＳ 明朝" w:hAnsi="ＭＳ 明朝" w:hint="eastAsia"/>
                <w:color w:val="000000"/>
              </w:rPr>
              <w:t>。</w:t>
            </w:r>
          </w:p>
          <w:p w14:paraId="55F2127C" w14:textId="60992E6B" w:rsidR="00B457EB" w:rsidRDefault="007819C0" w:rsidP="009B0335">
            <w:pPr>
              <w:spacing w:line="300" w:lineRule="exact"/>
              <w:ind w:leftChars="469" w:left="985"/>
              <w:rPr>
                <w:rFonts w:ascii="ＭＳ 明朝" w:hAnsi="ＭＳ 明朝"/>
                <w:color w:val="000000"/>
              </w:rPr>
            </w:pPr>
            <w:r>
              <w:rPr>
                <w:rFonts w:ascii="ＭＳ 明朝" w:hAnsi="ＭＳ 明朝" w:hint="eastAsia"/>
                <w:color w:val="000000"/>
              </w:rPr>
              <w:t xml:space="preserve">イ　</w:t>
            </w:r>
            <w:r w:rsidR="009B0335">
              <w:rPr>
                <w:rFonts w:ascii="ＭＳ 明朝" w:hAnsi="ＭＳ 明朝" w:hint="eastAsia"/>
                <w:color w:val="000000"/>
              </w:rPr>
              <w:t>新指導要領の実施、</w:t>
            </w:r>
            <w:r w:rsidR="00243ADE">
              <w:rPr>
                <w:rFonts w:ascii="ＭＳ 明朝" w:hAnsi="ＭＳ 明朝" w:hint="eastAsia"/>
                <w:color w:val="000000"/>
              </w:rPr>
              <w:t>評価方法についての研究</w:t>
            </w:r>
            <w:r w:rsidR="009B0335">
              <w:rPr>
                <w:rFonts w:ascii="ＭＳ 明朝" w:hAnsi="ＭＳ 明朝" w:hint="eastAsia"/>
                <w:color w:val="000000"/>
              </w:rPr>
              <w:t>、</w:t>
            </w:r>
            <w:r w:rsidR="008B3875" w:rsidRPr="00FF3159">
              <w:rPr>
                <w:rFonts w:ascii="ＭＳ 明朝" w:hAnsi="ＭＳ 明朝" w:hint="eastAsia"/>
                <w:color w:val="000000"/>
              </w:rPr>
              <w:t>１</w:t>
            </w:r>
            <w:r w:rsidR="009B0335">
              <w:rPr>
                <w:rFonts w:ascii="ＭＳ 明朝" w:hAnsi="ＭＳ 明朝" w:hint="eastAsia"/>
                <w:color w:val="000000"/>
              </w:rPr>
              <w:t>人</w:t>
            </w:r>
            <w:r w:rsidR="008B3875">
              <w:rPr>
                <w:rFonts w:ascii="ＭＳ 明朝" w:hAnsi="ＭＳ 明朝" w:hint="eastAsia"/>
                <w:color w:val="000000"/>
              </w:rPr>
              <w:t>１</w:t>
            </w:r>
            <w:r w:rsidR="009B0335">
              <w:rPr>
                <w:rFonts w:ascii="ＭＳ 明朝" w:hAnsi="ＭＳ 明朝" w:hint="eastAsia"/>
                <w:color w:val="000000"/>
              </w:rPr>
              <w:t>台</w:t>
            </w:r>
            <w:r w:rsidR="009B0335" w:rsidRPr="00FE6E25">
              <w:rPr>
                <w:rFonts w:ascii="ＭＳ 明朝" w:hAnsi="ＭＳ 明朝"/>
                <w:color w:val="000000"/>
              </w:rPr>
              <w:t>端末</w:t>
            </w:r>
            <w:r w:rsidR="009B0335">
              <w:rPr>
                <w:rFonts w:ascii="ＭＳ 明朝" w:hAnsi="ＭＳ 明朝" w:hint="eastAsia"/>
                <w:color w:val="000000"/>
              </w:rPr>
              <w:t>のさらなる活用など</w:t>
            </w:r>
            <w:r w:rsidR="00135C39">
              <w:rPr>
                <w:rFonts w:ascii="ＭＳ 明朝" w:hAnsi="ＭＳ 明朝" w:hint="eastAsia"/>
                <w:color w:val="000000"/>
              </w:rPr>
              <w:t>新しい教育課題への取組みを</w:t>
            </w:r>
            <w:r w:rsidR="009B0335">
              <w:rPr>
                <w:rFonts w:ascii="ＭＳ 明朝" w:hAnsi="ＭＳ 明朝" w:hint="eastAsia"/>
                <w:color w:val="000000"/>
              </w:rPr>
              <w:t>継続する。</w:t>
            </w:r>
          </w:p>
          <w:p w14:paraId="0C605A38" w14:textId="6771C639" w:rsidR="00EE0816" w:rsidRDefault="00EE0816" w:rsidP="00831BB6">
            <w:pPr>
              <w:pStyle w:val="aa"/>
              <w:numPr>
                <w:ilvl w:val="0"/>
                <w:numId w:val="27"/>
              </w:numPr>
              <w:spacing w:line="300" w:lineRule="exact"/>
              <w:ind w:leftChars="0"/>
              <w:rPr>
                <w:rFonts w:ascii="ＭＳ 明朝" w:hAnsi="ＭＳ 明朝"/>
              </w:rPr>
            </w:pPr>
            <w:r>
              <w:rPr>
                <w:rFonts w:ascii="ＭＳ 明朝" w:hAnsi="ＭＳ 明朝" w:hint="eastAsia"/>
              </w:rPr>
              <w:t>危機管理力の向上</w:t>
            </w:r>
          </w:p>
          <w:p w14:paraId="12CE552C" w14:textId="79141BC6" w:rsidR="00EE0816" w:rsidRPr="0087482F" w:rsidRDefault="00EE0816" w:rsidP="00EE0816">
            <w:pPr>
              <w:pStyle w:val="aa"/>
              <w:spacing w:line="300" w:lineRule="exact"/>
              <w:ind w:leftChars="0" w:left="800"/>
              <w:rPr>
                <w:rFonts w:ascii="ＭＳ 明朝" w:hAnsi="ＭＳ 明朝"/>
                <w:sz w:val="21"/>
                <w:szCs w:val="21"/>
              </w:rPr>
            </w:pPr>
            <w:r>
              <w:rPr>
                <w:rFonts w:ascii="ＭＳ 明朝" w:hAnsi="ＭＳ 明朝" w:hint="eastAsia"/>
              </w:rPr>
              <w:t xml:space="preserve">　</w:t>
            </w:r>
            <w:r w:rsidR="007819C0" w:rsidRPr="0087482F">
              <w:rPr>
                <w:rFonts w:ascii="ＭＳ 明朝" w:hAnsi="ＭＳ 明朝" w:hint="eastAsia"/>
                <w:sz w:val="21"/>
                <w:szCs w:val="21"/>
              </w:rPr>
              <w:t xml:space="preserve">ア　</w:t>
            </w:r>
            <w:r w:rsidRPr="0087482F">
              <w:rPr>
                <w:rFonts w:ascii="ＭＳ 明朝" w:hAnsi="ＭＳ 明朝" w:hint="eastAsia"/>
                <w:sz w:val="21"/>
                <w:szCs w:val="21"/>
              </w:rPr>
              <w:t>感染症対応やインターネットトラブルなど、不測の事態が起きても迅速に対応できる組織</w:t>
            </w:r>
            <w:r w:rsidR="00135C39" w:rsidRPr="0087482F">
              <w:rPr>
                <w:rFonts w:ascii="ＭＳ 明朝" w:hAnsi="ＭＳ 明朝" w:hint="eastAsia"/>
                <w:sz w:val="21"/>
                <w:szCs w:val="21"/>
              </w:rPr>
              <w:t>的な対応</w:t>
            </w:r>
            <w:r w:rsidR="0010688C" w:rsidRPr="0087482F">
              <w:rPr>
                <w:rFonts w:ascii="ＭＳ 明朝" w:hAnsi="ＭＳ 明朝" w:hint="eastAsia"/>
                <w:sz w:val="21"/>
                <w:szCs w:val="21"/>
              </w:rPr>
              <w:t>力を</w:t>
            </w:r>
            <w:r w:rsidR="00135C39" w:rsidRPr="0087482F">
              <w:rPr>
                <w:rFonts w:ascii="ＭＳ 明朝" w:hAnsi="ＭＳ 明朝" w:hint="eastAsia"/>
                <w:sz w:val="21"/>
                <w:szCs w:val="21"/>
              </w:rPr>
              <w:t>強化</w:t>
            </w:r>
            <w:r w:rsidR="0010688C" w:rsidRPr="0087482F">
              <w:rPr>
                <w:rFonts w:ascii="ＭＳ 明朝" w:hAnsi="ＭＳ 明朝" w:hint="eastAsia"/>
                <w:sz w:val="21"/>
                <w:szCs w:val="21"/>
              </w:rPr>
              <w:t>する。</w:t>
            </w:r>
          </w:p>
          <w:p w14:paraId="31BB38BE" w14:textId="77777777" w:rsidR="009904F6" w:rsidRDefault="00831BB6" w:rsidP="0010688C">
            <w:pPr>
              <w:pStyle w:val="aa"/>
              <w:numPr>
                <w:ilvl w:val="0"/>
                <w:numId w:val="27"/>
              </w:numPr>
              <w:spacing w:line="300" w:lineRule="exact"/>
              <w:ind w:leftChars="0"/>
              <w:rPr>
                <w:rFonts w:ascii="ＭＳ 明朝" w:hAnsi="ＭＳ 明朝"/>
              </w:rPr>
            </w:pPr>
            <w:r w:rsidRPr="00FE6E25">
              <w:rPr>
                <w:rFonts w:ascii="ＭＳ 明朝" w:hAnsi="ＭＳ 明朝" w:hint="eastAsia"/>
              </w:rPr>
              <w:t>働き方改革</w:t>
            </w:r>
            <w:r>
              <w:rPr>
                <w:rFonts w:ascii="ＭＳ 明朝" w:hAnsi="ＭＳ 明朝" w:hint="eastAsia"/>
              </w:rPr>
              <w:t>の推進</w:t>
            </w:r>
          </w:p>
          <w:p w14:paraId="0D348EFC" w14:textId="616DD4BA" w:rsidR="0010688C" w:rsidRPr="0087482F" w:rsidRDefault="0010688C" w:rsidP="0010688C">
            <w:pPr>
              <w:pStyle w:val="aa"/>
              <w:spacing w:line="300" w:lineRule="exact"/>
              <w:ind w:leftChars="0" w:left="800"/>
              <w:rPr>
                <w:rFonts w:ascii="ＭＳ 明朝" w:hAnsi="ＭＳ 明朝"/>
                <w:sz w:val="21"/>
                <w:szCs w:val="21"/>
              </w:rPr>
            </w:pPr>
            <w:r>
              <w:rPr>
                <w:rFonts w:ascii="ＭＳ 明朝" w:hAnsi="ＭＳ 明朝" w:hint="eastAsia"/>
              </w:rPr>
              <w:t xml:space="preserve">　</w:t>
            </w:r>
            <w:r w:rsidRPr="0087482F">
              <w:rPr>
                <w:rFonts w:ascii="ＭＳ 明朝" w:hAnsi="ＭＳ 明朝" w:hint="eastAsia"/>
                <w:sz w:val="21"/>
                <w:szCs w:val="21"/>
              </w:rPr>
              <w:t>ア　具体的な取組みを積み重ね、教職員が生き生きと働ける職場づくり</w:t>
            </w:r>
            <w:r w:rsidR="00576B08" w:rsidRPr="0087482F">
              <w:rPr>
                <w:rFonts w:ascii="ＭＳ 明朝" w:hAnsi="ＭＳ 明朝" w:hint="eastAsia"/>
                <w:sz w:val="21"/>
                <w:szCs w:val="21"/>
              </w:rPr>
              <w:t>を推進する。</w:t>
            </w:r>
          </w:p>
        </w:tc>
      </w:tr>
    </w:tbl>
    <w:p w14:paraId="17432F90" w14:textId="77777777" w:rsidR="001D401B" w:rsidRPr="00FE6E25" w:rsidRDefault="001D401B" w:rsidP="00B04CD1">
      <w:pPr>
        <w:spacing w:line="160" w:lineRule="exact"/>
        <w:ind w:hanging="187"/>
        <w:jc w:val="left"/>
        <w:rPr>
          <w:rFonts w:ascii="ＭＳ ゴシック" w:eastAsia="ＭＳ ゴシック" w:hAnsi="ＭＳ ゴシック"/>
          <w:szCs w:val="21"/>
        </w:rPr>
      </w:pPr>
    </w:p>
    <w:p w14:paraId="0784577F" w14:textId="77777777" w:rsidR="00E30E08" w:rsidRPr="00FE6E25" w:rsidRDefault="00E30E08" w:rsidP="00B04CD1">
      <w:pPr>
        <w:spacing w:line="160" w:lineRule="exact"/>
        <w:ind w:hanging="187"/>
        <w:jc w:val="left"/>
        <w:rPr>
          <w:rFonts w:ascii="ＭＳ ゴシック" w:eastAsia="ＭＳ ゴシック" w:hAnsi="ＭＳ ゴシック"/>
          <w:szCs w:val="21"/>
        </w:rPr>
      </w:pPr>
    </w:p>
    <w:p w14:paraId="7B1D4EBE" w14:textId="77777777" w:rsidR="00267D3C" w:rsidRPr="00FE6E25" w:rsidRDefault="009B365C" w:rsidP="00E30E08">
      <w:pPr>
        <w:spacing w:line="300" w:lineRule="exact"/>
        <w:ind w:leftChars="-342" w:left="-718" w:firstLineChars="250" w:firstLine="550"/>
        <w:rPr>
          <w:rFonts w:ascii="ＭＳ ゴシック" w:eastAsia="ＭＳ ゴシック" w:hAnsi="ＭＳ ゴシック"/>
          <w:sz w:val="22"/>
          <w:szCs w:val="22"/>
        </w:rPr>
      </w:pPr>
      <w:r w:rsidRPr="00FE6E25">
        <w:rPr>
          <w:rFonts w:ascii="ＭＳ ゴシック" w:eastAsia="ＭＳ ゴシック" w:hAnsi="ＭＳ ゴシック" w:hint="eastAsia"/>
          <w:sz w:val="22"/>
          <w:szCs w:val="22"/>
        </w:rPr>
        <w:t>【</w:t>
      </w:r>
      <w:r w:rsidR="0037367C" w:rsidRPr="00FE6E25">
        <w:rPr>
          <w:rFonts w:ascii="ＭＳ ゴシック" w:eastAsia="ＭＳ ゴシック" w:hAnsi="ＭＳ ゴシック" w:hint="eastAsia"/>
          <w:sz w:val="22"/>
          <w:szCs w:val="22"/>
        </w:rPr>
        <w:t>学校教育自己診断</w:t>
      </w:r>
      <w:r w:rsidR="005E3C2A" w:rsidRPr="00FE6E25">
        <w:rPr>
          <w:rFonts w:ascii="ＭＳ ゴシック" w:eastAsia="ＭＳ ゴシック" w:hAnsi="ＭＳ ゴシック" w:hint="eastAsia"/>
          <w:sz w:val="22"/>
          <w:szCs w:val="22"/>
        </w:rPr>
        <w:t>の</w:t>
      </w:r>
      <w:r w:rsidR="0037367C" w:rsidRPr="00FE6E25">
        <w:rPr>
          <w:rFonts w:ascii="ＭＳ ゴシック" w:eastAsia="ＭＳ ゴシック" w:hAnsi="ＭＳ ゴシック" w:hint="eastAsia"/>
          <w:sz w:val="22"/>
          <w:szCs w:val="22"/>
        </w:rPr>
        <w:t>結果と分析・学校</w:t>
      </w:r>
      <w:r w:rsidR="00251183" w:rsidRPr="00FE6E25">
        <w:rPr>
          <w:rFonts w:ascii="ＭＳ ゴシック" w:eastAsia="ＭＳ ゴシック" w:hAnsi="ＭＳ ゴシック" w:hint="eastAsia"/>
          <w:sz w:val="22"/>
          <w:szCs w:val="22"/>
        </w:rPr>
        <w:t>運営</w:t>
      </w:r>
      <w:r w:rsidR="0037367C" w:rsidRPr="00FE6E25">
        <w:rPr>
          <w:rFonts w:ascii="ＭＳ ゴシック" w:eastAsia="ＭＳ ゴシック" w:hAnsi="ＭＳ ゴシック" w:hint="eastAsia"/>
          <w:sz w:val="22"/>
          <w:szCs w:val="22"/>
        </w:rPr>
        <w:t>協議会</w:t>
      </w:r>
      <w:r w:rsidR="0096649A" w:rsidRPr="00FE6E25">
        <w:rPr>
          <w:rFonts w:ascii="ＭＳ ゴシック" w:eastAsia="ＭＳ ゴシック" w:hAnsi="ＭＳ ゴシック" w:hint="eastAsia"/>
          <w:sz w:val="22"/>
          <w:szCs w:val="22"/>
        </w:rPr>
        <w:t>からの意見</w:t>
      </w:r>
      <w:r w:rsidRPr="00FE6E25">
        <w:rPr>
          <w:rFonts w:ascii="ＭＳ ゴシック" w:eastAsia="ＭＳ ゴシック" w:hAnsi="ＭＳ ゴシック" w:hint="eastAsia"/>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7909"/>
      </w:tblGrid>
      <w:tr w:rsidR="00267D3C" w:rsidRPr="00FE6E25" w14:paraId="0E878F40" w14:textId="77777777" w:rsidTr="0034673A">
        <w:trPr>
          <w:trHeight w:val="411"/>
          <w:jc w:val="center"/>
        </w:trPr>
        <w:tc>
          <w:tcPr>
            <w:tcW w:w="7083" w:type="dxa"/>
            <w:shd w:val="clear" w:color="auto" w:fill="auto"/>
            <w:vAlign w:val="center"/>
          </w:tcPr>
          <w:p w14:paraId="2E62C44A" w14:textId="4047724B" w:rsidR="00267D3C" w:rsidRPr="00FE6E25" w:rsidRDefault="00926D07" w:rsidP="00013E5A">
            <w:pPr>
              <w:spacing w:line="300" w:lineRule="exact"/>
              <w:jc w:val="center"/>
              <w:rPr>
                <w:rFonts w:ascii="ＭＳ 明朝" w:hAnsi="ＭＳ 明朝"/>
                <w:sz w:val="20"/>
                <w:szCs w:val="20"/>
              </w:rPr>
            </w:pPr>
            <w:r w:rsidRPr="00FE6E25">
              <w:rPr>
                <w:rFonts w:ascii="ＭＳ 明朝" w:hAnsi="ＭＳ 明朝" w:hint="eastAsia"/>
                <w:sz w:val="20"/>
                <w:szCs w:val="20"/>
              </w:rPr>
              <w:t>学校教育自己診断の結果と分析［令和</w:t>
            </w:r>
            <w:r w:rsidR="008B3875">
              <w:rPr>
                <w:rFonts w:ascii="ＭＳ 明朝" w:hAnsi="ＭＳ 明朝" w:hint="eastAsia"/>
                <w:sz w:val="20"/>
                <w:szCs w:val="20"/>
              </w:rPr>
              <w:t>４</w:t>
            </w:r>
            <w:r w:rsidR="00267D3C" w:rsidRPr="00FE6E25">
              <w:rPr>
                <w:rFonts w:ascii="ＭＳ 明朝" w:hAnsi="ＭＳ 明朝" w:hint="eastAsia"/>
                <w:sz w:val="20"/>
                <w:szCs w:val="20"/>
              </w:rPr>
              <w:t>年</w:t>
            </w:r>
            <w:r w:rsidR="008B3875">
              <w:rPr>
                <w:rFonts w:ascii="ＭＳ 明朝" w:hAnsi="ＭＳ 明朝"/>
                <w:sz w:val="20"/>
                <w:szCs w:val="20"/>
              </w:rPr>
              <w:t>12</w:t>
            </w:r>
            <w:r w:rsidR="00267D3C" w:rsidRPr="00FE6E25">
              <w:rPr>
                <w:rFonts w:ascii="ＭＳ 明朝" w:hAnsi="ＭＳ 明朝" w:hint="eastAsia"/>
                <w:sz w:val="20"/>
                <w:szCs w:val="20"/>
              </w:rPr>
              <w:t>月実施分］</w:t>
            </w:r>
          </w:p>
        </w:tc>
        <w:tc>
          <w:tcPr>
            <w:tcW w:w="7909" w:type="dxa"/>
            <w:shd w:val="clear" w:color="auto" w:fill="auto"/>
            <w:vAlign w:val="center"/>
          </w:tcPr>
          <w:p w14:paraId="1E1108B3" w14:textId="77777777" w:rsidR="00267D3C" w:rsidRPr="00FE6E25" w:rsidRDefault="00267D3C" w:rsidP="00225A63">
            <w:pPr>
              <w:spacing w:line="300" w:lineRule="exact"/>
              <w:jc w:val="center"/>
              <w:rPr>
                <w:rFonts w:ascii="ＭＳ 明朝" w:hAnsi="ＭＳ 明朝"/>
                <w:sz w:val="20"/>
                <w:szCs w:val="20"/>
              </w:rPr>
            </w:pPr>
            <w:r w:rsidRPr="00FE6E25">
              <w:rPr>
                <w:rFonts w:ascii="ＭＳ 明朝" w:hAnsi="ＭＳ 明朝" w:hint="eastAsia"/>
                <w:sz w:val="20"/>
                <w:szCs w:val="20"/>
              </w:rPr>
              <w:t>学校</w:t>
            </w:r>
            <w:r w:rsidR="00472C0E" w:rsidRPr="00FE6E25">
              <w:rPr>
                <w:rFonts w:ascii="ＭＳ 明朝" w:hAnsi="ＭＳ 明朝" w:hint="eastAsia"/>
                <w:sz w:val="20"/>
                <w:szCs w:val="20"/>
              </w:rPr>
              <w:t>運営</w:t>
            </w:r>
            <w:r w:rsidRPr="00FE6E25">
              <w:rPr>
                <w:rFonts w:ascii="ＭＳ 明朝" w:hAnsi="ＭＳ 明朝" w:hint="eastAsia"/>
                <w:sz w:val="20"/>
                <w:szCs w:val="20"/>
              </w:rPr>
              <w:t>協議会</w:t>
            </w:r>
            <w:r w:rsidR="00225A63" w:rsidRPr="00FE6E25">
              <w:rPr>
                <w:rFonts w:ascii="ＭＳ 明朝" w:hAnsi="ＭＳ 明朝" w:hint="eastAsia"/>
                <w:sz w:val="20"/>
                <w:szCs w:val="20"/>
              </w:rPr>
              <w:t>からの意見</w:t>
            </w:r>
          </w:p>
        </w:tc>
      </w:tr>
      <w:tr w:rsidR="00E132B3" w:rsidRPr="00FE6E25" w14:paraId="0B4517A6" w14:textId="77777777" w:rsidTr="0034673A">
        <w:trPr>
          <w:trHeight w:val="3824"/>
          <w:jc w:val="center"/>
        </w:trPr>
        <w:tc>
          <w:tcPr>
            <w:tcW w:w="7083" w:type="dxa"/>
            <w:shd w:val="clear" w:color="auto" w:fill="auto"/>
          </w:tcPr>
          <w:p w14:paraId="29FF6A95" w14:textId="3BB95044" w:rsidR="0034673A" w:rsidRPr="0034673A" w:rsidRDefault="0034673A" w:rsidP="0034673A">
            <w:pPr>
              <w:spacing w:line="300" w:lineRule="exact"/>
              <w:ind w:firstLineChars="100" w:firstLine="180"/>
              <w:rPr>
                <w:rFonts w:asciiTheme="minorEastAsia" w:eastAsiaTheme="minorEastAsia" w:hAnsiTheme="minorEastAsia"/>
                <w:sz w:val="18"/>
                <w:szCs w:val="18"/>
              </w:rPr>
            </w:pPr>
            <w:r w:rsidRPr="0034673A">
              <w:rPr>
                <w:rFonts w:asciiTheme="minorEastAsia" w:eastAsiaTheme="minorEastAsia" w:hAnsiTheme="minorEastAsia" w:hint="eastAsia"/>
                <w:sz w:val="18"/>
                <w:szCs w:val="18"/>
              </w:rPr>
              <w:t>【学習指導】生徒の「授業で力をつけることができている」は</w:t>
            </w:r>
            <w:r w:rsidR="008B3875" w:rsidRPr="0034673A">
              <w:rPr>
                <w:rFonts w:asciiTheme="minorEastAsia" w:eastAsiaTheme="minorEastAsia" w:hAnsiTheme="minorEastAsia"/>
                <w:sz w:val="18"/>
                <w:szCs w:val="18"/>
              </w:rPr>
              <w:t>78</w:t>
            </w:r>
            <w:r w:rsidRPr="0034673A">
              <w:rPr>
                <w:rFonts w:asciiTheme="minorEastAsia" w:eastAsiaTheme="minorEastAsia" w:hAnsiTheme="minorEastAsia" w:hint="eastAsia"/>
                <w:sz w:val="18"/>
                <w:szCs w:val="18"/>
              </w:rPr>
              <w:t>％、保護者は「各教科指導に満足している」</w:t>
            </w:r>
            <w:r w:rsidR="008B3875" w:rsidRPr="0034673A">
              <w:rPr>
                <w:rFonts w:asciiTheme="minorEastAsia" w:eastAsiaTheme="minorEastAsia" w:hAnsiTheme="minorEastAsia"/>
                <w:sz w:val="18"/>
                <w:szCs w:val="18"/>
              </w:rPr>
              <w:t>67</w:t>
            </w:r>
            <w:r w:rsidRPr="0034673A">
              <w:rPr>
                <w:rFonts w:asciiTheme="minorEastAsia" w:eastAsiaTheme="minorEastAsia" w:hAnsiTheme="minorEastAsia" w:hint="eastAsia"/>
                <w:sz w:val="18"/>
                <w:szCs w:val="18"/>
              </w:rPr>
              <w:t>％「子どもは授業がわかりやすく楽しいと言っている」</w:t>
            </w:r>
            <w:r w:rsidR="008B3875" w:rsidRPr="0034673A">
              <w:rPr>
                <w:rFonts w:asciiTheme="minorEastAsia" w:eastAsiaTheme="minorEastAsia" w:hAnsiTheme="minorEastAsia"/>
                <w:sz w:val="18"/>
                <w:szCs w:val="18"/>
              </w:rPr>
              <w:t>61</w:t>
            </w:r>
            <w:r w:rsidRPr="0034673A">
              <w:rPr>
                <w:rFonts w:asciiTheme="minorEastAsia" w:eastAsiaTheme="minorEastAsia" w:hAnsiTheme="minorEastAsia" w:hint="eastAsia"/>
                <w:sz w:val="18"/>
                <w:szCs w:val="18"/>
              </w:rPr>
              <w:t>％、教職員は「各教科において、教材の精選・工夫、指導方法改善を行っている」は</w:t>
            </w:r>
            <w:r w:rsidR="008B3875" w:rsidRPr="0034673A">
              <w:rPr>
                <w:rFonts w:asciiTheme="minorEastAsia" w:eastAsiaTheme="minorEastAsia" w:hAnsiTheme="minorEastAsia"/>
                <w:sz w:val="18"/>
                <w:szCs w:val="18"/>
              </w:rPr>
              <w:t>88</w:t>
            </w:r>
            <w:r w:rsidRPr="0034673A">
              <w:rPr>
                <w:rFonts w:asciiTheme="minorEastAsia" w:eastAsiaTheme="minorEastAsia" w:hAnsiTheme="minorEastAsia" w:hint="eastAsia"/>
                <w:sz w:val="18"/>
                <w:szCs w:val="18"/>
              </w:rPr>
              <w:t>％であった。生徒の「先生に質問しやすい」</w:t>
            </w:r>
            <w:r w:rsidR="008B3875" w:rsidRPr="0034673A">
              <w:rPr>
                <w:rFonts w:asciiTheme="minorEastAsia" w:eastAsiaTheme="minorEastAsia" w:hAnsiTheme="minorEastAsia"/>
                <w:sz w:val="18"/>
                <w:szCs w:val="18"/>
              </w:rPr>
              <w:t>76</w:t>
            </w:r>
            <w:r w:rsidRPr="0034673A">
              <w:rPr>
                <w:rFonts w:asciiTheme="minorEastAsia" w:eastAsiaTheme="minorEastAsia" w:hAnsiTheme="minorEastAsia" w:hint="eastAsia"/>
                <w:sz w:val="18"/>
                <w:szCs w:val="18"/>
              </w:rPr>
              <w:t>％［</w:t>
            </w:r>
            <w:r w:rsidR="008B3875" w:rsidRPr="0034673A">
              <w:rPr>
                <w:rFonts w:asciiTheme="minorEastAsia" w:eastAsiaTheme="minorEastAsia" w:hAnsiTheme="minorEastAsia"/>
                <w:sz w:val="18"/>
                <w:szCs w:val="18"/>
              </w:rPr>
              <w:t>68</w:t>
            </w:r>
            <w:r w:rsidRPr="0034673A">
              <w:rPr>
                <w:rFonts w:asciiTheme="minorEastAsia" w:eastAsiaTheme="minorEastAsia" w:hAnsiTheme="minorEastAsia" w:hint="eastAsia"/>
                <w:sz w:val="18"/>
                <w:szCs w:val="18"/>
              </w:rPr>
              <w:t>％］「先生は努力を認めてくれる」</w:t>
            </w:r>
            <w:r w:rsidR="008B3875" w:rsidRPr="0034673A">
              <w:rPr>
                <w:rFonts w:asciiTheme="minorEastAsia" w:eastAsiaTheme="minorEastAsia" w:hAnsiTheme="minorEastAsia"/>
                <w:sz w:val="18"/>
                <w:szCs w:val="18"/>
              </w:rPr>
              <w:t>79</w:t>
            </w:r>
            <w:r w:rsidRPr="0034673A">
              <w:rPr>
                <w:rFonts w:asciiTheme="minorEastAsia" w:eastAsiaTheme="minorEastAsia" w:hAnsiTheme="minorEastAsia" w:hint="eastAsia"/>
                <w:sz w:val="18"/>
                <w:szCs w:val="18"/>
              </w:rPr>
              <w:t>％［</w:t>
            </w:r>
            <w:r w:rsidR="008B3875" w:rsidRPr="0034673A">
              <w:rPr>
                <w:rFonts w:asciiTheme="minorEastAsia" w:eastAsiaTheme="minorEastAsia" w:hAnsiTheme="minorEastAsia"/>
                <w:sz w:val="18"/>
                <w:szCs w:val="18"/>
              </w:rPr>
              <w:t>76</w:t>
            </w:r>
            <w:r w:rsidRPr="0034673A">
              <w:rPr>
                <w:rFonts w:asciiTheme="minorEastAsia" w:eastAsiaTheme="minorEastAsia" w:hAnsiTheme="minorEastAsia" w:hint="eastAsia"/>
                <w:sz w:val="18"/>
                <w:szCs w:val="18"/>
              </w:rPr>
              <w:t>％］と上昇していることに加え、保護者の授業参観を再開したばかりであり、その継続とともに教職員の研究授業及び教員勉強会を継続し、さらに生徒・保護者の満足につながる改善を行ってまいりたい。</w:t>
            </w:r>
          </w:p>
          <w:p w14:paraId="46A8A6E7" w14:textId="75390ABE" w:rsidR="0034673A" w:rsidRPr="0034673A" w:rsidRDefault="0034673A" w:rsidP="0034673A">
            <w:pPr>
              <w:spacing w:line="300" w:lineRule="exact"/>
              <w:ind w:firstLineChars="100" w:firstLine="180"/>
              <w:rPr>
                <w:rFonts w:asciiTheme="minorEastAsia" w:eastAsiaTheme="minorEastAsia" w:hAnsiTheme="minorEastAsia"/>
                <w:sz w:val="18"/>
                <w:szCs w:val="18"/>
              </w:rPr>
            </w:pPr>
            <w:r w:rsidRPr="0034673A">
              <w:rPr>
                <w:rFonts w:asciiTheme="minorEastAsia" w:eastAsiaTheme="minorEastAsia" w:hAnsiTheme="minorEastAsia" w:hint="eastAsia"/>
                <w:sz w:val="18"/>
                <w:szCs w:val="18"/>
              </w:rPr>
              <w:t>【進路指導】生徒の「将来の進路や生き方について考える機会がある」</w:t>
            </w:r>
            <w:r w:rsidR="008B3875" w:rsidRPr="0034673A">
              <w:rPr>
                <w:rFonts w:asciiTheme="minorEastAsia" w:eastAsiaTheme="minorEastAsia" w:hAnsiTheme="minorEastAsia"/>
                <w:sz w:val="18"/>
                <w:szCs w:val="18"/>
              </w:rPr>
              <w:t>85</w:t>
            </w:r>
            <w:r w:rsidRPr="0034673A">
              <w:rPr>
                <w:rFonts w:asciiTheme="minorEastAsia" w:eastAsiaTheme="minorEastAsia" w:hAnsiTheme="minorEastAsia" w:hint="eastAsia"/>
                <w:sz w:val="18"/>
                <w:szCs w:val="18"/>
              </w:rPr>
              <w:t>％、保護者の「進路について適切な指導を行っている」</w:t>
            </w:r>
            <w:r w:rsidR="008B3875" w:rsidRPr="0034673A">
              <w:rPr>
                <w:rFonts w:asciiTheme="minorEastAsia" w:eastAsiaTheme="minorEastAsia" w:hAnsiTheme="minorEastAsia"/>
                <w:sz w:val="18"/>
                <w:szCs w:val="18"/>
              </w:rPr>
              <w:t>72</w:t>
            </w:r>
            <w:r w:rsidRPr="0034673A">
              <w:rPr>
                <w:rFonts w:asciiTheme="minorEastAsia" w:eastAsiaTheme="minorEastAsia" w:hAnsiTheme="minorEastAsia" w:hint="eastAsia"/>
                <w:sz w:val="18"/>
                <w:szCs w:val="18"/>
              </w:rPr>
              <w:t>％、教職員の「進路選択に向けてきめ細かい情報提供をおこなっている」は</w:t>
            </w:r>
            <w:r w:rsidR="008B3875" w:rsidRPr="0034673A">
              <w:rPr>
                <w:rFonts w:asciiTheme="minorEastAsia" w:eastAsiaTheme="minorEastAsia" w:hAnsiTheme="minorEastAsia"/>
                <w:sz w:val="18"/>
                <w:szCs w:val="18"/>
              </w:rPr>
              <w:t>88</w:t>
            </w:r>
            <w:r w:rsidRPr="0034673A">
              <w:rPr>
                <w:rFonts w:asciiTheme="minorEastAsia" w:eastAsiaTheme="minorEastAsia" w:hAnsiTheme="minorEastAsia" w:hint="eastAsia"/>
                <w:sz w:val="18"/>
                <w:szCs w:val="18"/>
              </w:rPr>
              <w:t>％であった。次年度も、さらなる情報提供、進路相談・懇談の充実に努め、生徒・保護者の進路希望を叶えるよう努めていく。</w:t>
            </w:r>
          </w:p>
          <w:p w14:paraId="4F17BE6A" w14:textId="4B03C87B" w:rsidR="0034673A" w:rsidRPr="0034673A" w:rsidRDefault="0034673A" w:rsidP="0034673A">
            <w:pPr>
              <w:spacing w:line="300" w:lineRule="exact"/>
              <w:ind w:firstLineChars="100" w:firstLine="180"/>
              <w:rPr>
                <w:rFonts w:asciiTheme="minorEastAsia" w:eastAsiaTheme="minorEastAsia" w:hAnsiTheme="minorEastAsia"/>
                <w:sz w:val="18"/>
                <w:szCs w:val="18"/>
              </w:rPr>
            </w:pPr>
            <w:r w:rsidRPr="0034673A">
              <w:rPr>
                <w:rFonts w:asciiTheme="minorEastAsia" w:eastAsiaTheme="minorEastAsia" w:hAnsiTheme="minorEastAsia" w:hint="eastAsia"/>
                <w:sz w:val="18"/>
                <w:szCs w:val="18"/>
              </w:rPr>
              <w:t>【生徒指導】保護者の「生徒指導の方針に共感できる」は</w:t>
            </w:r>
            <w:r w:rsidR="008B3875" w:rsidRPr="0034673A">
              <w:rPr>
                <w:rFonts w:asciiTheme="minorEastAsia" w:eastAsiaTheme="minorEastAsia" w:hAnsiTheme="minorEastAsia"/>
                <w:sz w:val="18"/>
                <w:szCs w:val="18"/>
              </w:rPr>
              <w:t>76</w:t>
            </w:r>
            <w:r w:rsidRPr="0034673A">
              <w:rPr>
                <w:rFonts w:asciiTheme="minorEastAsia" w:eastAsiaTheme="minorEastAsia" w:hAnsiTheme="minorEastAsia" w:hint="eastAsia"/>
                <w:sz w:val="18"/>
                <w:szCs w:val="18"/>
              </w:rPr>
              <w:t>％であったが、生徒の「先生の指導には納得できる」は</w:t>
            </w:r>
            <w:r w:rsidR="008B3875" w:rsidRPr="0034673A">
              <w:rPr>
                <w:rFonts w:asciiTheme="minorEastAsia" w:eastAsiaTheme="minorEastAsia" w:hAnsiTheme="minorEastAsia"/>
                <w:sz w:val="18"/>
                <w:szCs w:val="18"/>
              </w:rPr>
              <w:t>58</w:t>
            </w:r>
            <w:r w:rsidRPr="0034673A">
              <w:rPr>
                <w:rFonts w:asciiTheme="minorEastAsia" w:eastAsiaTheme="minorEastAsia" w:hAnsiTheme="minorEastAsia" w:hint="eastAsia"/>
                <w:sz w:val="18"/>
                <w:szCs w:val="18"/>
              </w:rPr>
              <w:t>％［</w:t>
            </w:r>
            <w:r w:rsidR="008B3875" w:rsidRPr="0034673A">
              <w:rPr>
                <w:rFonts w:asciiTheme="minorEastAsia" w:eastAsiaTheme="minorEastAsia" w:hAnsiTheme="minorEastAsia"/>
                <w:sz w:val="18"/>
                <w:szCs w:val="18"/>
              </w:rPr>
              <w:t>55</w:t>
            </w:r>
            <w:r w:rsidRPr="0034673A">
              <w:rPr>
                <w:rFonts w:asciiTheme="minorEastAsia" w:eastAsiaTheme="minorEastAsia" w:hAnsiTheme="minorEastAsia" w:hint="eastAsia"/>
                <w:sz w:val="18"/>
                <w:szCs w:val="18"/>
              </w:rPr>
              <w:t>％］、教職員の「カウンセリングマインドを取り入れた生徒指導を行っている」は</w:t>
            </w:r>
            <w:r w:rsidR="008B3875" w:rsidRPr="0034673A">
              <w:rPr>
                <w:rFonts w:asciiTheme="minorEastAsia" w:eastAsiaTheme="minorEastAsia" w:hAnsiTheme="minorEastAsia"/>
                <w:sz w:val="18"/>
                <w:szCs w:val="18"/>
              </w:rPr>
              <w:t>49</w:t>
            </w:r>
            <w:r w:rsidRPr="0034673A">
              <w:rPr>
                <w:rFonts w:asciiTheme="minorEastAsia" w:eastAsiaTheme="minorEastAsia" w:hAnsiTheme="minorEastAsia" w:hint="eastAsia"/>
                <w:sz w:val="18"/>
                <w:szCs w:val="18"/>
              </w:rPr>
              <w:t>％［</w:t>
            </w:r>
            <w:r w:rsidR="008B3875" w:rsidRPr="0034673A">
              <w:rPr>
                <w:rFonts w:asciiTheme="minorEastAsia" w:eastAsiaTheme="minorEastAsia" w:hAnsiTheme="minorEastAsia"/>
                <w:sz w:val="18"/>
                <w:szCs w:val="18"/>
              </w:rPr>
              <w:t>47</w:t>
            </w:r>
            <w:r w:rsidRPr="0034673A">
              <w:rPr>
                <w:rFonts w:asciiTheme="minorEastAsia" w:eastAsiaTheme="minorEastAsia" w:hAnsiTheme="minorEastAsia" w:hint="eastAsia"/>
                <w:sz w:val="18"/>
                <w:szCs w:val="18"/>
              </w:rPr>
              <w:t>％］となった。いじめへの対応の肯定的評価は生徒</w:t>
            </w:r>
            <w:r w:rsidR="008B3875" w:rsidRPr="0034673A">
              <w:rPr>
                <w:rFonts w:asciiTheme="minorEastAsia" w:eastAsiaTheme="minorEastAsia" w:hAnsiTheme="minorEastAsia"/>
                <w:sz w:val="18"/>
                <w:szCs w:val="18"/>
              </w:rPr>
              <w:t>80</w:t>
            </w:r>
            <w:r w:rsidRPr="0034673A">
              <w:rPr>
                <w:rFonts w:asciiTheme="minorEastAsia" w:eastAsiaTheme="minorEastAsia" w:hAnsiTheme="minorEastAsia" w:hint="eastAsia"/>
                <w:sz w:val="18"/>
                <w:szCs w:val="18"/>
              </w:rPr>
              <w:t>%［</w:t>
            </w:r>
            <w:r w:rsidR="008B3875" w:rsidRPr="0034673A">
              <w:rPr>
                <w:rFonts w:asciiTheme="minorEastAsia" w:eastAsiaTheme="minorEastAsia" w:hAnsiTheme="minorEastAsia"/>
                <w:sz w:val="18"/>
                <w:szCs w:val="18"/>
              </w:rPr>
              <w:t>78</w:t>
            </w:r>
            <w:r w:rsidRPr="0034673A">
              <w:rPr>
                <w:rFonts w:asciiTheme="minorEastAsia" w:eastAsiaTheme="minorEastAsia" w:hAnsiTheme="minorEastAsia" w:hint="eastAsia"/>
                <w:sz w:val="18"/>
                <w:szCs w:val="18"/>
              </w:rPr>
              <w:t>％］保護者</w:t>
            </w:r>
            <w:r w:rsidR="008B3875" w:rsidRPr="0034673A">
              <w:rPr>
                <w:rFonts w:asciiTheme="minorEastAsia" w:eastAsiaTheme="minorEastAsia" w:hAnsiTheme="minorEastAsia"/>
                <w:sz w:val="18"/>
                <w:szCs w:val="18"/>
              </w:rPr>
              <w:t>88</w:t>
            </w:r>
            <w:r w:rsidRPr="0034673A">
              <w:rPr>
                <w:rFonts w:asciiTheme="minorEastAsia" w:eastAsiaTheme="minorEastAsia" w:hAnsiTheme="minorEastAsia" w:hint="eastAsia"/>
                <w:sz w:val="18"/>
                <w:szCs w:val="18"/>
              </w:rPr>
              <w:t>％［</w:t>
            </w:r>
            <w:r w:rsidR="008B3875" w:rsidRPr="0034673A">
              <w:rPr>
                <w:rFonts w:asciiTheme="minorEastAsia" w:eastAsiaTheme="minorEastAsia" w:hAnsiTheme="minorEastAsia"/>
                <w:sz w:val="18"/>
                <w:szCs w:val="18"/>
              </w:rPr>
              <w:t>85</w:t>
            </w:r>
            <w:r w:rsidRPr="0034673A">
              <w:rPr>
                <w:rFonts w:asciiTheme="minorEastAsia" w:eastAsiaTheme="minorEastAsia" w:hAnsiTheme="minorEastAsia" w:hint="eastAsia"/>
                <w:sz w:val="18"/>
                <w:szCs w:val="18"/>
              </w:rPr>
              <w:t>％］教職員</w:t>
            </w:r>
            <w:r w:rsidR="008B3875" w:rsidRPr="0034673A">
              <w:rPr>
                <w:rFonts w:asciiTheme="minorEastAsia" w:eastAsiaTheme="minorEastAsia" w:hAnsiTheme="minorEastAsia"/>
                <w:sz w:val="18"/>
                <w:szCs w:val="18"/>
              </w:rPr>
              <w:t>88</w:t>
            </w:r>
            <w:r w:rsidRPr="0034673A">
              <w:rPr>
                <w:rFonts w:asciiTheme="minorEastAsia" w:eastAsiaTheme="minorEastAsia" w:hAnsiTheme="minorEastAsia" w:hint="eastAsia"/>
                <w:sz w:val="18"/>
                <w:szCs w:val="18"/>
              </w:rPr>
              <w:t>％［</w:t>
            </w:r>
            <w:r w:rsidR="008B3875" w:rsidRPr="0034673A">
              <w:rPr>
                <w:rFonts w:asciiTheme="minorEastAsia" w:eastAsiaTheme="minorEastAsia" w:hAnsiTheme="minorEastAsia"/>
                <w:sz w:val="18"/>
                <w:szCs w:val="18"/>
              </w:rPr>
              <w:t>77</w:t>
            </w:r>
            <w:r w:rsidRPr="0034673A">
              <w:rPr>
                <w:rFonts w:asciiTheme="minorEastAsia" w:eastAsiaTheme="minorEastAsia" w:hAnsiTheme="minorEastAsia" w:hint="eastAsia"/>
                <w:sz w:val="18"/>
                <w:szCs w:val="18"/>
              </w:rPr>
              <w:t>％］とさらに上がった。また、教員の「教育相談体制の整備」が</w:t>
            </w:r>
            <w:r w:rsidR="008B3875" w:rsidRPr="0034673A">
              <w:rPr>
                <w:rFonts w:asciiTheme="minorEastAsia" w:eastAsiaTheme="minorEastAsia" w:hAnsiTheme="minorEastAsia"/>
                <w:sz w:val="18"/>
                <w:szCs w:val="18"/>
              </w:rPr>
              <w:t>73</w:t>
            </w:r>
            <w:r w:rsidRPr="0034673A">
              <w:rPr>
                <w:rFonts w:asciiTheme="minorEastAsia" w:eastAsiaTheme="minorEastAsia" w:hAnsiTheme="minorEastAsia" w:hint="eastAsia"/>
                <w:sz w:val="18"/>
                <w:szCs w:val="18"/>
              </w:rPr>
              <w:t>％［</w:t>
            </w:r>
            <w:r w:rsidR="008B3875" w:rsidRPr="0034673A">
              <w:rPr>
                <w:rFonts w:asciiTheme="minorEastAsia" w:eastAsiaTheme="minorEastAsia" w:hAnsiTheme="minorEastAsia"/>
                <w:sz w:val="18"/>
                <w:szCs w:val="18"/>
              </w:rPr>
              <w:t>57</w:t>
            </w:r>
            <w:r w:rsidRPr="0034673A">
              <w:rPr>
                <w:rFonts w:asciiTheme="minorEastAsia" w:eastAsiaTheme="minorEastAsia" w:hAnsiTheme="minorEastAsia" w:hint="eastAsia"/>
                <w:sz w:val="18"/>
                <w:szCs w:val="18"/>
              </w:rPr>
              <w:t>％］生徒も「悩みや相談に応じてくれる先生がいる」</w:t>
            </w:r>
            <w:r w:rsidR="008B3875" w:rsidRPr="0034673A">
              <w:rPr>
                <w:rFonts w:asciiTheme="minorEastAsia" w:eastAsiaTheme="minorEastAsia" w:hAnsiTheme="minorEastAsia"/>
                <w:sz w:val="18"/>
                <w:szCs w:val="18"/>
              </w:rPr>
              <w:t>72</w:t>
            </w:r>
            <w:r w:rsidRPr="0034673A">
              <w:rPr>
                <w:rFonts w:asciiTheme="minorEastAsia" w:eastAsiaTheme="minorEastAsia" w:hAnsiTheme="minorEastAsia" w:hint="eastAsia"/>
                <w:sz w:val="18"/>
                <w:szCs w:val="18"/>
              </w:rPr>
              <w:t>％［</w:t>
            </w:r>
            <w:r w:rsidR="008B3875" w:rsidRPr="0034673A">
              <w:rPr>
                <w:rFonts w:asciiTheme="minorEastAsia" w:eastAsiaTheme="minorEastAsia" w:hAnsiTheme="minorEastAsia"/>
                <w:sz w:val="18"/>
                <w:szCs w:val="18"/>
              </w:rPr>
              <w:t>65</w:t>
            </w:r>
            <w:r w:rsidRPr="0034673A">
              <w:rPr>
                <w:rFonts w:asciiTheme="minorEastAsia" w:eastAsiaTheme="minorEastAsia" w:hAnsiTheme="minorEastAsia" w:hint="eastAsia"/>
                <w:sz w:val="18"/>
                <w:szCs w:val="18"/>
              </w:rPr>
              <w:t>％］と変化しており、次年度以降もさらに生徒の声を受け止め、主体性を育てる生徒指導を行っていく。</w:t>
            </w:r>
          </w:p>
          <w:p w14:paraId="6A5921D4" w14:textId="064CFEA1" w:rsidR="00013E5A" w:rsidRPr="0034673A" w:rsidRDefault="0034673A" w:rsidP="0034673A">
            <w:pPr>
              <w:spacing w:line="300" w:lineRule="exact"/>
              <w:ind w:firstLineChars="100" w:firstLine="180"/>
              <w:rPr>
                <w:rFonts w:asciiTheme="minorEastAsia" w:eastAsiaTheme="minorEastAsia" w:hAnsiTheme="minorEastAsia"/>
                <w:sz w:val="18"/>
                <w:szCs w:val="18"/>
              </w:rPr>
            </w:pPr>
            <w:r w:rsidRPr="0034673A">
              <w:rPr>
                <w:rFonts w:asciiTheme="minorEastAsia" w:eastAsiaTheme="minorEastAsia" w:hAnsiTheme="minorEastAsia" w:hint="eastAsia"/>
                <w:sz w:val="18"/>
                <w:szCs w:val="18"/>
              </w:rPr>
              <w:t>【学校運営】国際文化科生徒の「国際性を養う機会が多い」はコロナ禍にも関わらず</w:t>
            </w:r>
            <w:r w:rsidR="008B3875" w:rsidRPr="0034673A">
              <w:rPr>
                <w:rFonts w:asciiTheme="minorEastAsia" w:eastAsiaTheme="minorEastAsia" w:hAnsiTheme="minorEastAsia"/>
                <w:sz w:val="18"/>
                <w:szCs w:val="18"/>
              </w:rPr>
              <w:t>85</w:t>
            </w:r>
            <w:r w:rsidRPr="0034673A">
              <w:rPr>
                <w:rFonts w:asciiTheme="minorEastAsia" w:eastAsiaTheme="minorEastAsia" w:hAnsiTheme="minorEastAsia" w:hint="eastAsia"/>
                <w:sz w:val="18"/>
                <w:szCs w:val="18"/>
              </w:rPr>
              <w:t>％、総合科学科生徒の「科学への興味を高める機会が多い」は</w:t>
            </w:r>
            <w:r w:rsidR="008B3875" w:rsidRPr="0034673A">
              <w:rPr>
                <w:rFonts w:asciiTheme="minorEastAsia" w:eastAsiaTheme="minorEastAsia" w:hAnsiTheme="minorEastAsia"/>
                <w:sz w:val="18"/>
                <w:szCs w:val="18"/>
              </w:rPr>
              <w:t>88</w:t>
            </w:r>
            <w:r w:rsidRPr="0034673A">
              <w:rPr>
                <w:rFonts w:asciiTheme="minorEastAsia" w:eastAsiaTheme="minorEastAsia" w:hAnsiTheme="minorEastAsia" w:hint="eastAsia"/>
                <w:sz w:val="18"/>
                <w:szCs w:val="18"/>
              </w:rPr>
              <w:t>％、保護者の「学校は専門高校としての深い知識・技能について学ばせている」は</w:t>
            </w:r>
            <w:r w:rsidR="008B3875" w:rsidRPr="0034673A">
              <w:rPr>
                <w:rFonts w:asciiTheme="minorEastAsia" w:eastAsiaTheme="minorEastAsia" w:hAnsiTheme="minorEastAsia"/>
                <w:sz w:val="18"/>
                <w:szCs w:val="18"/>
              </w:rPr>
              <w:t>89</w:t>
            </w:r>
            <w:r w:rsidRPr="0034673A">
              <w:rPr>
                <w:rFonts w:asciiTheme="minorEastAsia" w:eastAsiaTheme="minorEastAsia" w:hAnsiTheme="minorEastAsia" w:hint="eastAsia"/>
                <w:sz w:val="18"/>
                <w:szCs w:val="18"/>
              </w:rPr>
              <w:t>％であり、専門性の高い取組みが評価されている。また今年度は生徒の「体育祭や文化祭は楽しく工夫されている」</w:t>
            </w:r>
            <w:r w:rsidR="008B3875" w:rsidRPr="0034673A">
              <w:rPr>
                <w:rFonts w:asciiTheme="minorEastAsia" w:eastAsiaTheme="minorEastAsia" w:hAnsiTheme="minorEastAsia"/>
                <w:sz w:val="18"/>
                <w:szCs w:val="18"/>
              </w:rPr>
              <w:t>85</w:t>
            </w:r>
            <w:r w:rsidRPr="0034673A">
              <w:rPr>
                <w:rFonts w:asciiTheme="minorEastAsia" w:eastAsiaTheme="minorEastAsia" w:hAnsiTheme="minorEastAsia" w:hint="eastAsia"/>
                <w:sz w:val="18"/>
                <w:szCs w:val="18"/>
              </w:rPr>
              <w:t>％［</w:t>
            </w:r>
            <w:r w:rsidR="008B3875" w:rsidRPr="0034673A">
              <w:rPr>
                <w:rFonts w:asciiTheme="minorEastAsia" w:eastAsiaTheme="minorEastAsia" w:hAnsiTheme="minorEastAsia"/>
                <w:sz w:val="18"/>
                <w:szCs w:val="18"/>
              </w:rPr>
              <w:t>81</w:t>
            </w:r>
            <w:r w:rsidRPr="0034673A">
              <w:rPr>
                <w:rFonts w:asciiTheme="minorEastAsia" w:eastAsiaTheme="minorEastAsia" w:hAnsiTheme="minorEastAsia" w:hint="eastAsia"/>
                <w:sz w:val="18"/>
                <w:szCs w:val="18"/>
              </w:rPr>
              <w:t>％］と上昇した。次年度、従来の教育活動や行事をコロナ前の水準に近づけて復活させていければ、生徒たちが本校の特長的で魅力ある活動をより多く経験できると期待している。またそういった本校の活動の魅力を積極的に発信していきたい。</w:t>
            </w:r>
          </w:p>
        </w:tc>
        <w:tc>
          <w:tcPr>
            <w:tcW w:w="7909" w:type="dxa"/>
            <w:shd w:val="clear" w:color="auto" w:fill="auto"/>
          </w:tcPr>
          <w:p w14:paraId="55672608" w14:textId="1BD0D7FA" w:rsidR="00E132B3" w:rsidRDefault="00376AD6" w:rsidP="00376AD6">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第</w:t>
            </w:r>
            <w:r w:rsidR="008B3875">
              <w:rPr>
                <w:rFonts w:asciiTheme="minorEastAsia" w:eastAsiaTheme="minorEastAsia" w:hAnsiTheme="minorEastAsia" w:hint="eastAsia"/>
                <w:sz w:val="18"/>
                <w:szCs w:val="18"/>
              </w:rPr>
              <w:t>１</w:t>
            </w:r>
            <w:r>
              <w:rPr>
                <w:rFonts w:asciiTheme="minorEastAsia" w:eastAsiaTheme="minorEastAsia" w:hAnsiTheme="minorEastAsia" w:hint="eastAsia"/>
                <w:sz w:val="18"/>
                <w:szCs w:val="18"/>
              </w:rPr>
              <w:t>回（</w:t>
            </w:r>
            <w:r w:rsidR="008B3875">
              <w:rPr>
                <w:rFonts w:asciiTheme="minorEastAsia" w:eastAsiaTheme="minorEastAsia" w:hAnsiTheme="minorEastAsia" w:hint="eastAsia"/>
                <w:sz w:val="18"/>
                <w:szCs w:val="18"/>
              </w:rPr>
              <w:t>７</w:t>
            </w:r>
            <w:r>
              <w:rPr>
                <w:rFonts w:asciiTheme="minorEastAsia" w:eastAsiaTheme="minorEastAsia" w:hAnsiTheme="minorEastAsia" w:hint="eastAsia"/>
                <w:sz w:val="18"/>
                <w:szCs w:val="18"/>
              </w:rPr>
              <w:t>月</w:t>
            </w:r>
            <w:r w:rsidR="008B3875">
              <w:rPr>
                <w:rFonts w:asciiTheme="minorEastAsia" w:eastAsiaTheme="minorEastAsia" w:hAnsiTheme="minorEastAsia" w:hint="eastAsia"/>
                <w:sz w:val="18"/>
                <w:szCs w:val="18"/>
              </w:rPr>
              <w:t>４</w:t>
            </w:r>
            <w:r>
              <w:rPr>
                <w:rFonts w:asciiTheme="minorEastAsia" w:eastAsiaTheme="minorEastAsia" w:hAnsiTheme="minorEastAsia" w:hint="eastAsia"/>
                <w:sz w:val="18"/>
                <w:szCs w:val="18"/>
              </w:rPr>
              <w:t>日）</w:t>
            </w:r>
          </w:p>
          <w:p w14:paraId="3841075F" w14:textId="0F125519" w:rsidR="00376AD6" w:rsidRDefault="00376AD6" w:rsidP="00376AD6">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8B3875">
              <w:rPr>
                <w:rFonts w:asciiTheme="minorEastAsia" w:eastAsiaTheme="minorEastAsia" w:hAnsiTheme="minorEastAsia"/>
                <w:sz w:val="18"/>
                <w:szCs w:val="18"/>
              </w:rPr>
              <w:t>53</w:t>
            </w:r>
            <w:r>
              <w:rPr>
                <w:rFonts w:asciiTheme="minorEastAsia" w:eastAsiaTheme="minorEastAsia" w:hAnsiTheme="minorEastAsia" w:hint="eastAsia"/>
                <w:sz w:val="18"/>
                <w:szCs w:val="18"/>
              </w:rPr>
              <w:t>期生の進路状況について進路指導主事から説明</w:t>
            </w:r>
          </w:p>
          <w:p w14:paraId="3E1C6111" w14:textId="548563C9" w:rsidR="00376AD6" w:rsidRDefault="00376AD6" w:rsidP="00376AD6">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8B3875">
              <w:rPr>
                <w:rFonts w:asciiTheme="minorEastAsia" w:eastAsiaTheme="minorEastAsia" w:hAnsiTheme="minorEastAsia"/>
                <w:sz w:val="18"/>
                <w:szCs w:val="18"/>
              </w:rPr>
              <w:t>56</w:t>
            </w:r>
            <w:r>
              <w:rPr>
                <w:rFonts w:asciiTheme="minorEastAsia" w:eastAsiaTheme="minorEastAsia" w:hAnsiTheme="minorEastAsia" w:hint="eastAsia"/>
                <w:sz w:val="18"/>
                <w:szCs w:val="18"/>
              </w:rPr>
              <w:t>期生の志願状況および入学後のようす、</w:t>
            </w:r>
            <w:r w:rsidR="008B3875">
              <w:rPr>
                <w:rFonts w:asciiTheme="minorEastAsia" w:eastAsiaTheme="minorEastAsia" w:hAnsiTheme="minorEastAsia" w:hint="eastAsia"/>
                <w:sz w:val="18"/>
                <w:szCs w:val="18"/>
              </w:rPr>
              <w:t>４</w:t>
            </w:r>
            <w:r>
              <w:rPr>
                <w:rFonts w:asciiTheme="minorEastAsia" w:eastAsiaTheme="minorEastAsia" w:hAnsiTheme="minorEastAsia" w:hint="eastAsia"/>
                <w:sz w:val="18"/>
                <w:szCs w:val="18"/>
              </w:rPr>
              <w:t>月～</w:t>
            </w:r>
            <w:r w:rsidR="008B3875">
              <w:rPr>
                <w:rFonts w:asciiTheme="minorEastAsia" w:eastAsiaTheme="minorEastAsia" w:hAnsiTheme="minorEastAsia" w:hint="eastAsia"/>
                <w:sz w:val="18"/>
                <w:szCs w:val="18"/>
              </w:rPr>
              <w:t>６</w:t>
            </w:r>
            <w:r>
              <w:rPr>
                <w:rFonts w:asciiTheme="minorEastAsia" w:eastAsiaTheme="minorEastAsia" w:hAnsiTheme="minorEastAsia" w:hint="eastAsia"/>
                <w:sz w:val="18"/>
                <w:szCs w:val="18"/>
              </w:rPr>
              <w:t>月の学校行事等について説明</w:t>
            </w:r>
          </w:p>
          <w:p w14:paraId="02774F5E" w14:textId="6823AC9A" w:rsidR="00376AD6" w:rsidRDefault="00376AD6" w:rsidP="00376AD6">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・令和</w:t>
            </w:r>
            <w:r w:rsidR="008B3875">
              <w:rPr>
                <w:rFonts w:asciiTheme="minorEastAsia" w:eastAsiaTheme="minorEastAsia" w:hAnsiTheme="minorEastAsia" w:hint="eastAsia"/>
                <w:sz w:val="18"/>
                <w:szCs w:val="18"/>
              </w:rPr>
              <w:t>４</w:t>
            </w:r>
            <w:r>
              <w:rPr>
                <w:rFonts w:asciiTheme="minorEastAsia" w:eastAsiaTheme="minorEastAsia" w:hAnsiTheme="minorEastAsia" w:hint="eastAsia"/>
                <w:sz w:val="18"/>
                <w:szCs w:val="18"/>
              </w:rPr>
              <w:t>年度学校経営計画および</w:t>
            </w:r>
            <w:r w:rsidR="008B3875">
              <w:rPr>
                <w:rFonts w:asciiTheme="minorEastAsia" w:eastAsiaTheme="minorEastAsia" w:hAnsiTheme="minorEastAsia"/>
                <w:sz w:val="18"/>
                <w:szCs w:val="18"/>
              </w:rPr>
              <w:t>SSH</w:t>
            </w:r>
            <w:r>
              <w:rPr>
                <w:rFonts w:asciiTheme="minorEastAsia" w:eastAsiaTheme="minorEastAsia" w:hAnsiTheme="minorEastAsia" w:hint="eastAsia"/>
                <w:sz w:val="18"/>
                <w:szCs w:val="18"/>
              </w:rPr>
              <w:t>事業、三菱みらい育成事業等各取組みについて説明</w:t>
            </w:r>
          </w:p>
          <w:p w14:paraId="1C22118A" w14:textId="6FBD2FEE" w:rsidR="00376AD6" w:rsidRDefault="00376AD6" w:rsidP="00376AD6">
            <w:pPr>
              <w:pStyle w:val="aa"/>
              <w:numPr>
                <w:ilvl w:val="0"/>
                <w:numId w:val="38"/>
              </w:numPr>
              <w:spacing w:line="300" w:lineRule="exact"/>
              <w:ind w:leftChars="0"/>
              <w:rPr>
                <w:rFonts w:asciiTheme="minorEastAsia" w:eastAsiaTheme="minorEastAsia" w:hAnsiTheme="minorEastAsia"/>
                <w:sz w:val="18"/>
                <w:szCs w:val="18"/>
              </w:rPr>
            </w:pPr>
            <w:r>
              <w:rPr>
                <w:rFonts w:asciiTheme="minorEastAsia" w:eastAsiaTheme="minorEastAsia" w:hAnsiTheme="minorEastAsia" w:hint="eastAsia"/>
                <w:sz w:val="18"/>
                <w:szCs w:val="18"/>
              </w:rPr>
              <w:t>大学合格実績については評価</w:t>
            </w:r>
            <w:r w:rsidR="007F47D1">
              <w:rPr>
                <w:rFonts w:asciiTheme="minorEastAsia" w:eastAsiaTheme="minorEastAsia" w:hAnsiTheme="minorEastAsia" w:hint="eastAsia"/>
                <w:sz w:val="18"/>
                <w:szCs w:val="18"/>
              </w:rPr>
              <w:t>するとともに</w:t>
            </w:r>
            <w:r>
              <w:rPr>
                <w:rFonts w:asciiTheme="minorEastAsia" w:eastAsiaTheme="minorEastAsia" w:hAnsiTheme="minorEastAsia" w:hint="eastAsia"/>
                <w:sz w:val="18"/>
                <w:szCs w:val="18"/>
              </w:rPr>
              <w:t>、推薦入試において課題研究活動の</w:t>
            </w:r>
            <w:r w:rsidR="007F47D1">
              <w:rPr>
                <w:rFonts w:asciiTheme="minorEastAsia" w:eastAsiaTheme="minorEastAsia" w:hAnsiTheme="minorEastAsia" w:hint="eastAsia"/>
                <w:sz w:val="18"/>
                <w:szCs w:val="18"/>
              </w:rPr>
              <w:t>よい影響があるのではないか</w:t>
            </w:r>
            <w:r>
              <w:rPr>
                <w:rFonts w:asciiTheme="minorEastAsia" w:eastAsiaTheme="minorEastAsia" w:hAnsiTheme="minorEastAsia" w:hint="eastAsia"/>
                <w:sz w:val="18"/>
                <w:szCs w:val="18"/>
              </w:rPr>
              <w:t>。</w:t>
            </w:r>
            <w:r w:rsidR="007F47D1">
              <w:rPr>
                <w:rFonts w:asciiTheme="minorEastAsia" w:eastAsiaTheme="minorEastAsia" w:hAnsiTheme="minorEastAsia" w:hint="eastAsia"/>
                <w:sz w:val="18"/>
                <w:szCs w:val="18"/>
              </w:rPr>
              <w:t>今後の取組みに期待する。</w:t>
            </w:r>
          </w:p>
          <w:p w14:paraId="294AC2C0" w14:textId="02B5E753" w:rsidR="007F47D1" w:rsidRDefault="007F47D1" w:rsidP="00376AD6">
            <w:pPr>
              <w:pStyle w:val="aa"/>
              <w:numPr>
                <w:ilvl w:val="0"/>
                <w:numId w:val="38"/>
              </w:numPr>
              <w:spacing w:line="300" w:lineRule="exact"/>
              <w:ind w:leftChars="0"/>
              <w:rPr>
                <w:rFonts w:asciiTheme="minorEastAsia" w:eastAsiaTheme="minorEastAsia" w:hAnsiTheme="minorEastAsia"/>
                <w:sz w:val="18"/>
                <w:szCs w:val="18"/>
              </w:rPr>
            </w:pPr>
            <w:r>
              <w:rPr>
                <w:rFonts w:asciiTheme="minorEastAsia" w:eastAsiaTheme="minorEastAsia" w:hAnsiTheme="minorEastAsia" w:hint="eastAsia"/>
                <w:sz w:val="18"/>
                <w:szCs w:val="18"/>
              </w:rPr>
              <w:t>志願者の増加に、学校説明会における受入れ体制の強化や</w:t>
            </w:r>
            <w:r w:rsidR="008B3875">
              <w:rPr>
                <w:rFonts w:asciiTheme="minorEastAsia" w:eastAsiaTheme="minorEastAsia" w:hAnsiTheme="minorEastAsia"/>
                <w:sz w:val="18"/>
                <w:szCs w:val="18"/>
              </w:rPr>
              <w:t>PT</w:t>
            </w:r>
            <w:r>
              <w:rPr>
                <w:rFonts w:asciiTheme="minorEastAsia" w:eastAsiaTheme="minorEastAsia" w:hAnsiTheme="minorEastAsia" w:hint="eastAsia"/>
                <w:sz w:val="18"/>
                <w:szCs w:val="18"/>
              </w:rPr>
              <w:t>を中心とした工夫が好影響を及ぼしているのではないか。</w:t>
            </w:r>
          </w:p>
          <w:p w14:paraId="099659C9" w14:textId="77777777" w:rsidR="007F47D1" w:rsidRDefault="007F47D1" w:rsidP="00376AD6">
            <w:pPr>
              <w:pStyle w:val="aa"/>
              <w:numPr>
                <w:ilvl w:val="0"/>
                <w:numId w:val="38"/>
              </w:numPr>
              <w:spacing w:line="300" w:lineRule="exact"/>
              <w:ind w:leftChars="0"/>
              <w:rPr>
                <w:rFonts w:asciiTheme="minorEastAsia" w:eastAsiaTheme="minorEastAsia" w:hAnsiTheme="minorEastAsia"/>
                <w:sz w:val="18"/>
                <w:szCs w:val="18"/>
              </w:rPr>
            </w:pPr>
            <w:r>
              <w:rPr>
                <w:rFonts w:asciiTheme="minorEastAsia" w:eastAsiaTheme="minorEastAsia" w:hAnsiTheme="minorEastAsia" w:hint="eastAsia"/>
                <w:sz w:val="18"/>
                <w:szCs w:val="18"/>
              </w:rPr>
              <w:t>トイレの洋式化、大職員室計画など、学校の施設改善や環境整備が種々の指標改善につながることを期待する。</w:t>
            </w:r>
          </w:p>
          <w:p w14:paraId="42D160FD" w14:textId="25331382" w:rsidR="007F47D1" w:rsidRDefault="007F47D1" w:rsidP="007F47D1">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第</w:t>
            </w:r>
            <w:r w:rsidR="008B3875">
              <w:rPr>
                <w:rFonts w:asciiTheme="minorEastAsia" w:eastAsiaTheme="minorEastAsia" w:hAnsiTheme="minorEastAsia" w:hint="eastAsia"/>
                <w:sz w:val="18"/>
                <w:szCs w:val="18"/>
              </w:rPr>
              <w:t>２</w:t>
            </w:r>
            <w:r>
              <w:rPr>
                <w:rFonts w:asciiTheme="minorEastAsia" w:eastAsiaTheme="minorEastAsia" w:hAnsiTheme="minorEastAsia" w:hint="eastAsia"/>
                <w:sz w:val="18"/>
                <w:szCs w:val="18"/>
              </w:rPr>
              <w:t>回（</w:t>
            </w:r>
            <w:r w:rsidR="008B3875">
              <w:rPr>
                <w:rFonts w:asciiTheme="minorEastAsia" w:eastAsiaTheme="minorEastAsia" w:hAnsiTheme="minorEastAsia"/>
                <w:sz w:val="18"/>
                <w:szCs w:val="18"/>
              </w:rPr>
              <w:t>11</w:t>
            </w:r>
            <w:r>
              <w:rPr>
                <w:rFonts w:asciiTheme="minorEastAsia" w:eastAsiaTheme="minorEastAsia" w:hAnsiTheme="minorEastAsia" w:hint="eastAsia"/>
                <w:sz w:val="18"/>
                <w:szCs w:val="18"/>
              </w:rPr>
              <w:t>月</w:t>
            </w:r>
            <w:r w:rsidR="008B3875">
              <w:rPr>
                <w:rFonts w:asciiTheme="minorEastAsia" w:eastAsiaTheme="minorEastAsia" w:hAnsiTheme="minorEastAsia" w:hint="eastAsia"/>
                <w:sz w:val="18"/>
                <w:szCs w:val="18"/>
              </w:rPr>
              <w:t>１</w:t>
            </w:r>
            <w:r>
              <w:rPr>
                <w:rFonts w:asciiTheme="minorEastAsia" w:eastAsiaTheme="minorEastAsia" w:hAnsiTheme="minorEastAsia" w:hint="eastAsia"/>
                <w:sz w:val="18"/>
                <w:szCs w:val="18"/>
              </w:rPr>
              <w:t>日）</w:t>
            </w:r>
          </w:p>
          <w:p w14:paraId="50907A78" w14:textId="77777777" w:rsidR="005C56C2" w:rsidRDefault="007F47D1" w:rsidP="007F47D1">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5C56C2">
              <w:rPr>
                <w:rFonts w:asciiTheme="minorEastAsia" w:eastAsiaTheme="minorEastAsia" w:hAnsiTheme="minorEastAsia" w:hint="eastAsia"/>
                <w:sz w:val="18"/>
                <w:szCs w:val="18"/>
              </w:rPr>
              <w:t>校内巡回、授業参観</w:t>
            </w:r>
          </w:p>
          <w:p w14:paraId="2EA01C22" w14:textId="5A3CB429" w:rsidR="007F47D1" w:rsidRDefault="005C56C2" w:rsidP="007E2226">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7F47D1">
              <w:rPr>
                <w:rFonts w:asciiTheme="minorEastAsia" w:eastAsiaTheme="minorEastAsia" w:hAnsiTheme="minorEastAsia" w:hint="eastAsia"/>
                <w:sz w:val="18"/>
                <w:szCs w:val="18"/>
              </w:rPr>
              <w:t>進捗状況（①教育相談体制の充実　②観点別評価と授業改善　③</w:t>
            </w:r>
            <w:r w:rsidR="008B3875">
              <w:rPr>
                <w:rFonts w:asciiTheme="minorEastAsia" w:eastAsiaTheme="minorEastAsia" w:hAnsiTheme="minorEastAsia"/>
                <w:sz w:val="18"/>
                <w:szCs w:val="18"/>
              </w:rPr>
              <w:t>SSH</w:t>
            </w:r>
            <w:r w:rsidR="007F47D1">
              <w:rPr>
                <w:rFonts w:asciiTheme="minorEastAsia" w:eastAsiaTheme="minorEastAsia" w:hAnsiTheme="minorEastAsia" w:hint="eastAsia"/>
                <w:sz w:val="18"/>
                <w:szCs w:val="18"/>
              </w:rPr>
              <w:t>事業　④</w:t>
            </w:r>
            <w:r w:rsidR="008B3875">
              <w:rPr>
                <w:rFonts w:asciiTheme="minorEastAsia" w:eastAsiaTheme="minorEastAsia" w:hAnsiTheme="minorEastAsia"/>
                <w:sz w:val="18"/>
                <w:szCs w:val="18"/>
              </w:rPr>
              <w:t>ICT</w:t>
            </w:r>
            <w:r w:rsidR="00112998">
              <w:rPr>
                <w:rFonts w:asciiTheme="minorEastAsia" w:eastAsiaTheme="minorEastAsia" w:hAnsiTheme="minorEastAsia" w:hint="eastAsia"/>
                <w:sz w:val="18"/>
                <w:szCs w:val="18"/>
              </w:rPr>
              <w:t xml:space="preserve">教育　⑤働き方改革　⑥スクールミッション策定に向けて）　</w:t>
            </w:r>
            <w:r w:rsidR="007F47D1">
              <w:rPr>
                <w:rFonts w:asciiTheme="minorEastAsia" w:eastAsiaTheme="minorEastAsia" w:hAnsiTheme="minorEastAsia" w:hint="eastAsia"/>
                <w:sz w:val="18"/>
                <w:szCs w:val="18"/>
              </w:rPr>
              <w:t>説明および報告</w:t>
            </w:r>
          </w:p>
          <w:p w14:paraId="6F511C8F" w14:textId="028E0063" w:rsidR="005C56C2" w:rsidRDefault="005C56C2" w:rsidP="007F47D1">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・今年度学校教育自己診断項目案および令和</w:t>
            </w:r>
            <w:r w:rsidR="008B3875">
              <w:rPr>
                <w:rFonts w:asciiTheme="minorEastAsia" w:eastAsiaTheme="minorEastAsia" w:hAnsiTheme="minorEastAsia" w:hint="eastAsia"/>
                <w:sz w:val="18"/>
                <w:szCs w:val="18"/>
              </w:rPr>
              <w:t>５</w:t>
            </w:r>
            <w:r>
              <w:rPr>
                <w:rFonts w:asciiTheme="minorEastAsia" w:eastAsiaTheme="minorEastAsia" w:hAnsiTheme="minorEastAsia" w:hint="eastAsia"/>
                <w:sz w:val="18"/>
                <w:szCs w:val="18"/>
              </w:rPr>
              <w:t>年度使用教科書の選定について</w:t>
            </w:r>
          </w:p>
          <w:p w14:paraId="471FF3D5" w14:textId="2E415C34" w:rsidR="007F47D1" w:rsidRDefault="005C56C2" w:rsidP="007F47D1">
            <w:pPr>
              <w:pStyle w:val="aa"/>
              <w:numPr>
                <w:ilvl w:val="0"/>
                <w:numId w:val="40"/>
              </w:numPr>
              <w:spacing w:line="300" w:lineRule="exact"/>
              <w:ind w:leftChars="0"/>
              <w:rPr>
                <w:rFonts w:asciiTheme="minorEastAsia" w:eastAsiaTheme="minorEastAsia" w:hAnsiTheme="minorEastAsia"/>
                <w:sz w:val="18"/>
                <w:szCs w:val="18"/>
              </w:rPr>
            </w:pPr>
            <w:r>
              <w:rPr>
                <w:rFonts w:asciiTheme="minorEastAsia" w:eastAsiaTheme="minorEastAsia" w:hAnsiTheme="minorEastAsia" w:hint="eastAsia"/>
                <w:sz w:val="18"/>
                <w:szCs w:val="18"/>
              </w:rPr>
              <w:t>大職員室については、教員どうしの情報交換ができる場所として活用が進むことを期待する。</w:t>
            </w:r>
          </w:p>
          <w:p w14:paraId="7D17E32D" w14:textId="16037F83" w:rsidR="00112998" w:rsidRPr="00112998" w:rsidRDefault="005C56C2" w:rsidP="00112998">
            <w:pPr>
              <w:pStyle w:val="aa"/>
              <w:numPr>
                <w:ilvl w:val="0"/>
                <w:numId w:val="40"/>
              </w:numPr>
              <w:spacing w:line="300" w:lineRule="exact"/>
              <w:ind w:leftChars="0"/>
              <w:rPr>
                <w:rFonts w:asciiTheme="minorEastAsia" w:eastAsiaTheme="minorEastAsia" w:hAnsiTheme="minorEastAsia"/>
                <w:sz w:val="18"/>
                <w:szCs w:val="18"/>
              </w:rPr>
            </w:pPr>
            <w:r>
              <w:rPr>
                <w:rFonts w:asciiTheme="minorEastAsia" w:eastAsiaTheme="minorEastAsia" w:hAnsiTheme="minorEastAsia" w:hint="eastAsia"/>
                <w:sz w:val="18"/>
                <w:szCs w:val="18"/>
              </w:rPr>
              <w:t>新しく始まった観点別評価について、</w:t>
            </w:r>
            <w:r w:rsidR="00347E32">
              <w:rPr>
                <w:rFonts w:asciiTheme="minorEastAsia" w:eastAsiaTheme="minorEastAsia" w:hAnsiTheme="minorEastAsia" w:hint="eastAsia"/>
                <w:sz w:val="18"/>
                <w:szCs w:val="18"/>
              </w:rPr>
              <w:t>評価</w:t>
            </w:r>
            <w:r w:rsidR="00112998">
              <w:rPr>
                <w:rFonts w:asciiTheme="minorEastAsia" w:eastAsiaTheme="minorEastAsia" w:hAnsiTheme="minorEastAsia" w:hint="eastAsia"/>
                <w:sz w:val="18"/>
                <w:szCs w:val="18"/>
              </w:rPr>
              <w:t>方法や</w:t>
            </w:r>
            <w:r>
              <w:rPr>
                <w:rFonts w:asciiTheme="minorEastAsia" w:eastAsiaTheme="minorEastAsia" w:hAnsiTheme="minorEastAsia" w:hint="eastAsia"/>
                <w:sz w:val="18"/>
                <w:szCs w:val="18"/>
              </w:rPr>
              <w:t>表示</w:t>
            </w:r>
            <w:r w:rsidR="00112998">
              <w:rPr>
                <w:rFonts w:asciiTheme="minorEastAsia" w:eastAsiaTheme="minorEastAsia" w:hAnsiTheme="minorEastAsia" w:hint="eastAsia"/>
                <w:sz w:val="18"/>
                <w:szCs w:val="18"/>
              </w:rPr>
              <w:t>について、</w:t>
            </w:r>
            <w:r>
              <w:rPr>
                <w:rFonts w:asciiTheme="minorEastAsia" w:eastAsiaTheme="minorEastAsia" w:hAnsiTheme="minorEastAsia" w:hint="eastAsia"/>
                <w:sz w:val="18"/>
                <w:szCs w:val="18"/>
              </w:rPr>
              <w:t>生徒</w:t>
            </w:r>
            <w:r w:rsidR="00112998">
              <w:rPr>
                <w:rFonts w:asciiTheme="minorEastAsia" w:eastAsiaTheme="minorEastAsia" w:hAnsiTheme="minorEastAsia" w:hint="eastAsia"/>
                <w:sz w:val="18"/>
                <w:szCs w:val="18"/>
              </w:rPr>
              <w:t>・保護者</w:t>
            </w:r>
            <w:r>
              <w:rPr>
                <w:rFonts w:asciiTheme="minorEastAsia" w:eastAsiaTheme="minorEastAsia" w:hAnsiTheme="minorEastAsia" w:hint="eastAsia"/>
                <w:sz w:val="18"/>
                <w:szCs w:val="18"/>
              </w:rPr>
              <w:t>への</w:t>
            </w:r>
            <w:r w:rsidR="0007070B">
              <w:rPr>
                <w:rFonts w:asciiTheme="minorEastAsia" w:eastAsiaTheme="minorEastAsia" w:hAnsiTheme="minorEastAsia" w:hint="eastAsia"/>
                <w:sz w:val="18"/>
                <w:szCs w:val="18"/>
              </w:rPr>
              <w:t>説明</w:t>
            </w:r>
            <w:r w:rsidR="00347E32">
              <w:rPr>
                <w:rFonts w:asciiTheme="minorEastAsia" w:eastAsiaTheme="minorEastAsia" w:hAnsiTheme="minorEastAsia" w:hint="eastAsia"/>
                <w:sz w:val="18"/>
                <w:szCs w:val="18"/>
              </w:rPr>
              <w:t>を丁寧に</w:t>
            </w:r>
            <w:r w:rsidR="00112998">
              <w:rPr>
                <w:rFonts w:asciiTheme="minorEastAsia" w:eastAsiaTheme="minorEastAsia" w:hAnsiTheme="minorEastAsia" w:hint="eastAsia"/>
                <w:sz w:val="18"/>
                <w:szCs w:val="18"/>
              </w:rPr>
              <w:t>行う</w:t>
            </w:r>
            <w:r w:rsidR="00347E32">
              <w:rPr>
                <w:rFonts w:asciiTheme="minorEastAsia" w:eastAsiaTheme="minorEastAsia" w:hAnsiTheme="minorEastAsia" w:hint="eastAsia"/>
                <w:sz w:val="18"/>
                <w:szCs w:val="18"/>
              </w:rPr>
              <w:t>必要がある</w:t>
            </w:r>
            <w:r w:rsidR="0007070B">
              <w:rPr>
                <w:rFonts w:asciiTheme="minorEastAsia" w:eastAsiaTheme="minorEastAsia" w:hAnsiTheme="minorEastAsia" w:hint="eastAsia"/>
                <w:sz w:val="18"/>
                <w:szCs w:val="18"/>
              </w:rPr>
              <w:t>。</w:t>
            </w:r>
          </w:p>
          <w:p w14:paraId="318B58D6" w14:textId="2786F753" w:rsidR="0007070B" w:rsidRPr="00FF3159" w:rsidRDefault="0007070B" w:rsidP="0007070B">
            <w:pPr>
              <w:spacing w:line="300" w:lineRule="exact"/>
              <w:rPr>
                <w:rFonts w:asciiTheme="minorEastAsia" w:eastAsiaTheme="minorEastAsia" w:hAnsiTheme="minorEastAsia"/>
                <w:sz w:val="18"/>
                <w:szCs w:val="18"/>
              </w:rPr>
            </w:pPr>
            <w:r w:rsidRPr="00FF3159">
              <w:rPr>
                <w:rFonts w:asciiTheme="minorEastAsia" w:eastAsiaTheme="minorEastAsia" w:hAnsiTheme="minorEastAsia" w:hint="eastAsia"/>
                <w:sz w:val="18"/>
                <w:szCs w:val="18"/>
              </w:rPr>
              <w:t>第</w:t>
            </w:r>
            <w:r w:rsidR="008B3875" w:rsidRPr="00FF3159">
              <w:rPr>
                <w:rFonts w:asciiTheme="minorEastAsia" w:eastAsiaTheme="minorEastAsia" w:hAnsiTheme="minorEastAsia" w:hint="eastAsia"/>
                <w:sz w:val="18"/>
                <w:szCs w:val="18"/>
              </w:rPr>
              <w:t>３</w:t>
            </w:r>
            <w:r w:rsidRPr="00FF3159">
              <w:rPr>
                <w:rFonts w:asciiTheme="minorEastAsia" w:eastAsiaTheme="minorEastAsia" w:hAnsiTheme="minorEastAsia" w:hint="eastAsia"/>
                <w:sz w:val="18"/>
                <w:szCs w:val="18"/>
              </w:rPr>
              <w:t>回（</w:t>
            </w:r>
            <w:r w:rsidR="008B3875" w:rsidRPr="00FF3159">
              <w:rPr>
                <w:rFonts w:asciiTheme="minorEastAsia" w:eastAsiaTheme="minorEastAsia" w:hAnsiTheme="minorEastAsia" w:hint="eastAsia"/>
                <w:sz w:val="18"/>
                <w:szCs w:val="18"/>
              </w:rPr>
              <w:t>２</w:t>
            </w:r>
            <w:r w:rsidRPr="00FF3159">
              <w:rPr>
                <w:rFonts w:asciiTheme="minorEastAsia" w:eastAsiaTheme="minorEastAsia" w:hAnsiTheme="minorEastAsia" w:hint="eastAsia"/>
                <w:sz w:val="18"/>
                <w:szCs w:val="18"/>
              </w:rPr>
              <w:t>月</w:t>
            </w:r>
            <w:r w:rsidR="008B3875" w:rsidRPr="00FF3159">
              <w:rPr>
                <w:rFonts w:asciiTheme="minorEastAsia" w:eastAsiaTheme="minorEastAsia" w:hAnsiTheme="minorEastAsia"/>
                <w:sz w:val="18"/>
                <w:szCs w:val="18"/>
              </w:rPr>
              <w:t>28</w:t>
            </w:r>
            <w:r w:rsidR="00335D25" w:rsidRPr="00FF3159">
              <w:rPr>
                <w:rFonts w:asciiTheme="minorEastAsia" w:eastAsiaTheme="minorEastAsia" w:hAnsiTheme="minorEastAsia" w:hint="eastAsia"/>
                <w:sz w:val="18"/>
                <w:szCs w:val="18"/>
              </w:rPr>
              <w:t>日実施</w:t>
            </w:r>
            <w:r w:rsidRPr="00FF3159">
              <w:rPr>
                <w:rFonts w:asciiTheme="minorEastAsia" w:eastAsiaTheme="minorEastAsia" w:hAnsiTheme="minorEastAsia" w:hint="eastAsia"/>
                <w:sz w:val="18"/>
                <w:szCs w:val="18"/>
              </w:rPr>
              <w:t>）</w:t>
            </w:r>
          </w:p>
          <w:p w14:paraId="4B4F38DB" w14:textId="68F17FCA" w:rsidR="007F47D1" w:rsidRPr="00FF3159" w:rsidRDefault="00FC099B" w:rsidP="007E2226">
            <w:pPr>
              <w:spacing w:line="300" w:lineRule="exact"/>
              <w:ind w:left="180" w:hangingChars="100" w:hanging="180"/>
              <w:rPr>
                <w:rFonts w:asciiTheme="minorEastAsia" w:eastAsiaTheme="minorEastAsia" w:hAnsiTheme="minorEastAsia"/>
                <w:sz w:val="18"/>
                <w:szCs w:val="18"/>
              </w:rPr>
            </w:pPr>
            <w:r w:rsidRPr="00FF3159">
              <w:rPr>
                <w:rFonts w:asciiTheme="minorEastAsia" w:eastAsiaTheme="minorEastAsia" w:hAnsiTheme="minorEastAsia" w:hint="eastAsia"/>
                <w:sz w:val="18"/>
                <w:szCs w:val="18"/>
              </w:rPr>
              <w:t>・後期授業アンケート結果、学校教育自己診断結果および分析、今年度の主な取組み（観点別評価、授業改善のための公開研究授業、研究指定事業等の取組み、トイレ</w:t>
            </w:r>
            <w:r w:rsidR="007E2226" w:rsidRPr="00FF3159">
              <w:rPr>
                <w:rFonts w:asciiTheme="minorEastAsia" w:eastAsiaTheme="minorEastAsia" w:hAnsiTheme="minorEastAsia" w:hint="eastAsia"/>
                <w:sz w:val="18"/>
                <w:szCs w:val="18"/>
              </w:rPr>
              <w:t>等の</w:t>
            </w:r>
            <w:r w:rsidRPr="00FF3159">
              <w:rPr>
                <w:rFonts w:asciiTheme="minorEastAsia" w:eastAsiaTheme="minorEastAsia" w:hAnsiTheme="minorEastAsia" w:hint="eastAsia"/>
                <w:sz w:val="18"/>
                <w:szCs w:val="18"/>
              </w:rPr>
              <w:t>施設改善）について報告</w:t>
            </w:r>
          </w:p>
          <w:p w14:paraId="0A202B88" w14:textId="030FEA47" w:rsidR="00FC099B" w:rsidRPr="00FF3159" w:rsidRDefault="00FC099B" w:rsidP="007F47D1">
            <w:pPr>
              <w:spacing w:line="300" w:lineRule="exact"/>
              <w:rPr>
                <w:rFonts w:asciiTheme="minorEastAsia" w:eastAsiaTheme="minorEastAsia" w:hAnsiTheme="minorEastAsia"/>
                <w:sz w:val="18"/>
                <w:szCs w:val="18"/>
              </w:rPr>
            </w:pPr>
            <w:r w:rsidRPr="00FF3159">
              <w:rPr>
                <w:rFonts w:asciiTheme="minorEastAsia" w:eastAsiaTheme="minorEastAsia" w:hAnsiTheme="minorEastAsia" w:hint="eastAsia"/>
                <w:sz w:val="18"/>
                <w:szCs w:val="18"/>
              </w:rPr>
              <w:t>・令和</w:t>
            </w:r>
            <w:r w:rsidR="008B3875" w:rsidRPr="00FF3159">
              <w:rPr>
                <w:rFonts w:asciiTheme="minorEastAsia" w:eastAsiaTheme="minorEastAsia" w:hAnsiTheme="minorEastAsia" w:hint="eastAsia"/>
                <w:sz w:val="18"/>
                <w:szCs w:val="18"/>
              </w:rPr>
              <w:t>４</w:t>
            </w:r>
            <w:r w:rsidRPr="00FF3159">
              <w:rPr>
                <w:rFonts w:asciiTheme="minorEastAsia" w:eastAsiaTheme="minorEastAsia" w:hAnsiTheme="minorEastAsia" w:hint="eastAsia"/>
                <w:sz w:val="18"/>
                <w:szCs w:val="18"/>
              </w:rPr>
              <w:t>年度学校評価および令和</w:t>
            </w:r>
            <w:r w:rsidR="008B3875" w:rsidRPr="00FF3159">
              <w:rPr>
                <w:rFonts w:asciiTheme="minorEastAsia" w:eastAsiaTheme="minorEastAsia" w:hAnsiTheme="minorEastAsia" w:hint="eastAsia"/>
                <w:sz w:val="18"/>
                <w:szCs w:val="18"/>
              </w:rPr>
              <w:t>５</w:t>
            </w:r>
            <w:r w:rsidRPr="00FF3159">
              <w:rPr>
                <w:rFonts w:asciiTheme="minorEastAsia" w:eastAsiaTheme="minorEastAsia" w:hAnsiTheme="minorEastAsia" w:hint="eastAsia"/>
                <w:sz w:val="18"/>
                <w:szCs w:val="18"/>
              </w:rPr>
              <w:t>年度学校経営計画案について</w:t>
            </w:r>
            <w:r w:rsidR="00335D25" w:rsidRPr="00FF3159">
              <w:rPr>
                <w:rFonts w:asciiTheme="minorEastAsia" w:eastAsiaTheme="minorEastAsia" w:hAnsiTheme="minorEastAsia" w:hint="eastAsia"/>
                <w:sz w:val="18"/>
                <w:szCs w:val="18"/>
              </w:rPr>
              <w:t>提案</w:t>
            </w:r>
          </w:p>
          <w:p w14:paraId="10A6517D" w14:textId="13C0491E" w:rsidR="00FC099B" w:rsidRPr="00FF3159" w:rsidRDefault="00FC099B" w:rsidP="00FC099B">
            <w:pPr>
              <w:pStyle w:val="aa"/>
              <w:numPr>
                <w:ilvl w:val="0"/>
                <w:numId w:val="41"/>
              </w:numPr>
              <w:spacing w:line="300" w:lineRule="exact"/>
              <w:ind w:leftChars="0"/>
              <w:rPr>
                <w:rFonts w:asciiTheme="minorEastAsia" w:eastAsiaTheme="minorEastAsia" w:hAnsiTheme="minorEastAsia"/>
                <w:sz w:val="18"/>
                <w:szCs w:val="18"/>
              </w:rPr>
            </w:pPr>
            <w:r w:rsidRPr="00FF3159">
              <w:rPr>
                <w:rFonts w:asciiTheme="minorEastAsia" w:eastAsiaTheme="minorEastAsia" w:hAnsiTheme="minorEastAsia" w:hint="eastAsia"/>
                <w:sz w:val="18"/>
                <w:szCs w:val="18"/>
              </w:rPr>
              <w:t>選定副教材の難易度等、より生徒に適切なものを、教科として選定してほしい。</w:t>
            </w:r>
          </w:p>
          <w:p w14:paraId="52C1CA7B" w14:textId="2CADFB87" w:rsidR="007E2226" w:rsidRPr="00FF3159" w:rsidRDefault="007E2226" w:rsidP="00FC099B">
            <w:pPr>
              <w:pStyle w:val="aa"/>
              <w:numPr>
                <w:ilvl w:val="0"/>
                <w:numId w:val="41"/>
              </w:numPr>
              <w:spacing w:line="300" w:lineRule="exact"/>
              <w:ind w:leftChars="0"/>
              <w:rPr>
                <w:rFonts w:asciiTheme="minorEastAsia" w:eastAsiaTheme="minorEastAsia" w:hAnsiTheme="minorEastAsia"/>
                <w:sz w:val="18"/>
                <w:szCs w:val="18"/>
              </w:rPr>
            </w:pPr>
            <w:r w:rsidRPr="00FF3159">
              <w:rPr>
                <w:rFonts w:asciiTheme="minorEastAsia" w:eastAsiaTheme="minorEastAsia" w:hAnsiTheme="minorEastAsia" w:hint="eastAsia"/>
                <w:sz w:val="18"/>
                <w:szCs w:val="18"/>
              </w:rPr>
              <w:t>専門教育、</w:t>
            </w:r>
            <w:r w:rsidR="008B3875" w:rsidRPr="00FF3159">
              <w:rPr>
                <w:rFonts w:asciiTheme="minorEastAsia" w:eastAsiaTheme="minorEastAsia" w:hAnsiTheme="minorEastAsia"/>
                <w:sz w:val="18"/>
                <w:szCs w:val="18"/>
              </w:rPr>
              <w:t>SSH</w:t>
            </w:r>
            <w:r w:rsidRPr="00FF3159">
              <w:rPr>
                <w:rFonts w:asciiTheme="minorEastAsia" w:eastAsiaTheme="minorEastAsia" w:hAnsiTheme="minorEastAsia" w:hint="eastAsia"/>
                <w:sz w:val="18"/>
                <w:szCs w:val="18"/>
              </w:rPr>
              <w:t>事業</w:t>
            </w:r>
            <w:r w:rsidR="00335D25" w:rsidRPr="00FF3159">
              <w:rPr>
                <w:rFonts w:asciiTheme="minorEastAsia" w:eastAsiaTheme="minorEastAsia" w:hAnsiTheme="minorEastAsia" w:hint="eastAsia"/>
                <w:sz w:val="18"/>
                <w:szCs w:val="18"/>
              </w:rPr>
              <w:t>等</w:t>
            </w:r>
            <w:r w:rsidRPr="00FF3159">
              <w:rPr>
                <w:rFonts w:asciiTheme="minorEastAsia" w:eastAsiaTheme="minorEastAsia" w:hAnsiTheme="minorEastAsia" w:hint="eastAsia"/>
                <w:sz w:val="18"/>
                <w:szCs w:val="18"/>
              </w:rPr>
              <w:t>、教育相談</w:t>
            </w:r>
            <w:r w:rsidR="00335D25" w:rsidRPr="00FF3159">
              <w:rPr>
                <w:rFonts w:asciiTheme="minorEastAsia" w:eastAsiaTheme="minorEastAsia" w:hAnsiTheme="minorEastAsia" w:hint="eastAsia"/>
                <w:sz w:val="18"/>
                <w:szCs w:val="18"/>
              </w:rPr>
              <w:t>の取組みへの評価</w:t>
            </w:r>
            <w:r w:rsidRPr="00FF3159">
              <w:rPr>
                <w:rFonts w:asciiTheme="minorEastAsia" w:eastAsiaTheme="minorEastAsia" w:hAnsiTheme="minorEastAsia" w:hint="eastAsia"/>
                <w:sz w:val="18"/>
                <w:szCs w:val="18"/>
              </w:rPr>
              <w:t>が上昇していることは</w:t>
            </w:r>
            <w:r w:rsidR="0051312C" w:rsidRPr="00FF3159">
              <w:rPr>
                <w:rFonts w:asciiTheme="minorEastAsia" w:eastAsiaTheme="minorEastAsia" w:hAnsiTheme="minorEastAsia" w:hint="eastAsia"/>
                <w:sz w:val="18"/>
                <w:szCs w:val="18"/>
              </w:rPr>
              <w:t>望ましい</w:t>
            </w:r>
            <w:r w:rsidRPr="00FF3159">
              <w:rPr>
                <w:rFonts w:asciiTheme="minorEastAsia" w:eastAsiaTheme="minorEastAsia" w:hAnsiTheme="minorEastAsia" w:hint="eastAsia"/>
                <w:sz w:val="18"/>
                <w:szCs w:val="18"/>
              </w:rPr>
              <w:t>。</w:t>
            </w:r>
          </w:p>
          <w:p w14:paraId="7873BDCB" w14:textId="3CD380BF" w:rsidR="007F47D1" w:rsidRPr="007F47D1" w:rsidRDefault="00FC099B" w:rsidP="007E2226">
            <w:pPr>
              <w:pStyle w:val="aa"/>
              <w:numPr>
                <w:ilvl w:val="0"/>
                <w:numId w:val="41"/>
              </w:numPr>
              <w:spacing w:line="300" w:lineRule="exact"/>
              <w:ind w:leftChars="0"/>
              <w:rPr>
                <w:rFonts w:asciiTheme="minorEastAsia" w:eastAsiaTheme="minorEastAsia" w:hAnsiTheme="minorEastAsia"/>
                <w:sz w:val="18"/>
                <w:szCs w:val="18"/>
              </w:rPr>
            </w:pPr>
            <w:r w:rsidRPr="00FF3159">
              <w:rPr>
                <w:rFonts w:asciiTheme="minorEastAsia" w:eastAsiaTheme="minorEastAsia" w:hAnsiTheme="minorEastAsia" w:hint="eastAsia"/>
                <w:sz w:val="18"/>
                <w:szCs w:val="18"/>
              </w:rPr>
              <w:t>生徒指導の評価が低い状況が続いていることについて、分析して</w:t>
            </w:r>
            <w:r w:rsidR="007E2226" w:rsidRPr="00FF3159">
              <w:rPr>
                <w:rFonts w:asciiTheme="minorEastAsia" w:eastAsiaTheme="minorEastAsia" w:hAnsiTheme="minorEastAsia" w:hint="eastAsia"/>
                <w:sz w:val="18"/>
                <w:szCs w:val="18"/>
              </w:rPr>
              <w:t>対策を立てるべき。</w:t>
            </w:r>
          </w:p>
        </w:tc>
      </w:tr>
    </w:tbl>
    <w:p w14:paraId="74A8FB5E" w14:textId="77777777" w:rsidR="0086696C" w:rsidRPr="00FE6E25" w:rsidRDefault="0086696C" w:rsidP="0037367C">
      <w:pPr>
        <w:spacing w:line="120" w:lineRule="exact"/>
        <w:ind w:leftChars="-428" w:left="-899"/>
      </w:pPr>
    </w:p>
    <w:p w14:paraId="11C02A9B" w14:textId="7996AFCE" w:rsidR="0086696C" w:rsidRPr="00FE6E25" w:rsidRDefault="008B3875" w:rsidP="00E30E08">
      <w:pPr>
        <w:ind w:leftChars="-92" w:left="5" w:hangingChars="90" w:hanging="198"/>
        <w:jc w:val="left"/>
        <w:rPr>
          <w:rFonts w:ascii="ＭＳ ゴシック" w:eastAsia="ＭＳ ゴシック" w:hAnsi="ＭＳ ゴシック"/>
          <w:sz w:val="22"/>
          <w:szCs w:val="22"/>
        </w:rPr>
      </w:pPr>
      <w:r w:rsidRPr="00FE6E25">
        <w:rPr>
          <w:rFonts w:ascii="ＭＳ ゴシック" w:eastAsia="ＭＳ ゴシック" w:hAnsi="ＭＳ ゴシック" w:hint="eastAsia"/>
          <w:sz w:val="22"/>
          <w:szCs w:val="22"/>
        </w:rPr>
        <w:lastRenderedPageBreak/>
        <w:t>３</w:t>
      </w:r>
      <w:r w:rsidR="0037367C" w:rsidRPr="00FE6E25">
        <w:rPr>
          <w:rFonts w:ascii="ＭＳ ゴシック" w:eastAsia="ＭＳ ゴシック" w:hAnsi="ＭＳ ゴシック" w:hint="eastAsia"/>
          <w:sz w:val="22"/>
          <w:szCs w:val="22"/>
        </w:rPr>
        <w:t xml:space="preserve">　</w:t>
      </w:r>
      <w:r w:rsidR="0086696C" w:rsidRPr="00FE6E25">
        <w:rPr>
          <w:rFonts w:ascii="ＭＳ ゴシック" w:eastAsia="ＭＳ ゴシック" w:hAnsi="ＭＳ ゴシック" w:hint="eastAsia"/>
          <w:sz w:val="22"/>
          <w:szCs w:val="22"/>
        </w:rPr>
        <w:t>本年度の取組</w:t>
      </w:r>
      <w:r w:rsidR="0037367C" w:rsidRPr="00FE6E25">
        <w:rPr>
          <w:rFonts w:ascii="ＭＳ ゴシック" w:eastAsia="ＭＳ ゴシック" w:hAnsi="ＭＳ ゴシック" w:hint="eastAsia"/>
          <w:sz w:val="22"/>
          <w:szCs w:val="22"/>
        </w:rPr>
        <w:t>内容</w:t>
      </w:r>
      <w:r w:rsidR="0086696C" w:rsidRPr="00FE6E25">
        <w:rPr>
          <w:rFonts w:ascii="ＭＳ ゴシック" w:eastAsia="ＭＳ ゴシック" w:hAnsi="ＭＳ ゴシック" w:hint="eastAsia"/>
          <w:sz w:val="22"/>
          <w:szCs w:val="22"/>
        </w:rPr>
        <w:t>及び自己評価</w:t>
      </w:r>
      <w:r w:rsidR="00E41CE3" w:rsidRPr="00FE6E25">
        <w:rPr>
          <w:rFonts w:ascii="ＭＳ ゴシック" w:eastAsia="ＭＳ ゴシック" w:hAnsi="ＭＳ ゴシック" w:hint="eastAsia"/>
          <w:sz w:val="22"/>
          <w:szCs w:val="22"/>
        </w:rPr>
        <w:t>(評価指標欄内の「　」は学校教育自己診断の項目)</w:t>
      </w:r>
    </w:p>
    <w:tbl>
      <w:tblPr>
        <w:tblW w:w="15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273"/>
        <w:gridCol w:w="4247"/>
        <w:gridCol w:w="4536"/>
        <w:gridCol w:w="3231"/>
      </w:tblGrid>
      <w:tr w:rsidR="004A301A" w:rsidRPr="00FE6E25" w14:paraId="07B64EC2" w14:textId="77777777" w:rsidTr="0051312C">
        <w:trPr>
          <w:trHeight w:val="586"/>
          <w:jc w:val="center"/>
        </w:trPr>
        <w:tc>
          <w:tcPr>
            <w:tcW w:w="846" w:type="dxa"/>
            <w:shd w:val="clear" w:color="auto" w:fill="auto"/>
            <w:vAlign w:val="center"/>
          </w:tcPr>
          <w:p w14:paraId="142F2DB0" w14:textId="77777777" w:rsidR="004A301A" w:rsidRPr="00FE6E25" w:rsidRDefault="004A301A" w:rsidP="00251183">
            <w:pPr>
              <w:spacing w:line="260" w:lineRule="exact"/>
              <w:jc w:val="center"/>
              <w:rPr>
                <w:rFonts w:asciiTheme="minorEastAsia" w:eastAsiaTheme="minorEastAsia" w:hAnsiTheme="minorEastAsia"/>
                <w:sz w:val="20"/>
                <w:szCs w:val="20"/>
              </w:rPr>
            </w:pPr>
            <w:r w:rsidRPr="00FE6E25">
              <w:rPr>
                <w:rFonts w:asciiTheme="minorEastAsia" w:eastAsiaTheme="minorEastAsia" w:hAnsiTheme="minorEastAsia"/>
                <w:sz w:val="20"/>
                <w:szCs w:val="20"/>
              </w:rPr>
              <w:t>中期的</w:t>
            </w:r>
          </w:p>
          <w:p w14:paraId="70F8874F" w14:textId="77777777" w:rsidR="004A301A" w:rsidRPr="00FE6E25" w:rsidRDefault="004A301A" w:rsidP="00251183">
            <w:pPr>
              <w:spacing w:line="260" w:lineRule="exact"/>
              <w:jc w:val="center"/>
              <w:rPr>
                <w:rFonts w:asciiTheme="minorEastAsia" w:eastAsiaTheme="minorEastAsia" w:hAnsiTheme="minorEastAsia"/>
                <w:spacing w:val="-20"/>
                <w:sz w:val="20"/>
                <w:szCs w:val="20"/>
              </w:rPr>
            </w:pPr>
            <w:r w:rsidRPr="00FE6E25">
              <w:rPr>
                <w:rFonts w:asciiTheme="minorEastAsia" w:eastAsiaTheme="minorEastAsia" w:hAnsiTheme="minorEastAsia"/>
                <w:sz w:val="20"/>
                <w:szCs w:val="20"/>
              </w:rPr>
              <w:t>目標</w:t>
            </w:r>
          </w:p>
        </w:tc>
        <w:tc>
          <w:tcPr>
            <w:tcW w:w="2273" w:type="dxa"/>
            <w:shd w:val="clear" w:color="auto" w:fill="auto"/>
            <w:vAlign w:val="center"/>
          </w:tcPr>
          <w:p w14:paraId="096BE1C1" w14:textId="77777777" w:rsidR="004A301A" w:rsidRPr="00FE6E25" w:rsidRDefault="004A301A" w:rsidP="00251183">
            <w:pPr>
              <w:spacing w:line="260" w:lineRule="exact"/>
              <w:jc w:val="center"/>
              <w:rPr>
                <w:rFonts w:asciiTheme="minorEastAsia" w:eastAsiaTheme="minorEastAsia" w:hAnsiTheme="minorEastAsia"/>
                <w:sz w:val="20"/>
                <w:szCs w:val="20"/>
              </w:rPr>
            </w:pPr>
            <w:r w:rsidRPr="00FE6E25">
              <w:rPr>
                <w:rFonts w:asciiTheme="minorEastAsia" w:eastAsiaTheme="minorEastAsia" w:hAnsiTheme="minorEastAsia"/>
                <w:sz w:val="20"/>
                <w:szCs w:val="20"/>
              </w:rPr>
              <w:t>今年度の重点目標</w:t>
            </w:r>
          </w:p>
        </w:tc>
        <w:tc>
          <w:tcPr>
            <w:tcW w:w="4247" w:type="dxa"/>
            <w:tcBorders>
              <w:right w:val="dashed" w:sz="4" w:space="0" w:color="auto"/>
            </w:tcBorders>
            <w:shd w:val="clear" w:color="auto" w:fill="auto"/>
            <w:vAlign w:val="center"/>
          </w:tcPr>
          <w:p w14:paraId="0AC06CED" w14:textId="77777777" w:rsidR="004A301A" w:rsidRPr="00FE6E25" w:rsidRDefault="004A301A" w:rsidP="00251183">
            <w:pPr>
              <w:spacing w:line="260" w:lineRule="exact"/>
              <w:jc w:val="center"/>
              <w:rPr>
                <w:rFonts w:asciiTheme="minorEastAsia" w:eastAsiaTheme="minorEastAsia" w:hAnsiTheme="minorEastAsia"/>
                <w:sz w:val="20"/>
                <w:szCs w:val="20"/>
              </w:rPr>
            </w:pPr>
            <w:r w:rsidRPr="00FE6E25">
              <w:rPr>
                <w:rFonts w:asciiTheme="minorEastAsia" w:eastAsiaTheme="minorEastAsia" w:hAnsiTheme="minorEastAsia"/>
                <w:sz w:val="20"/>
                <w:szCs w:val="20"/>
              </w:rPr>
              <w:t>具体的な取組計画・内容</w:t>
            </w:r>
          </w:p>
        </w:tc>
        <w:tc>
          <w:tcPr>
            <w:tcW w:w="4536" w:type="dxa"/>
            <w:tcBorders>
              <w:right w:val="dashed" w:sz="4" w:space="0" w:color="auto"/>
            </w:tcBorders>
            <w:vAlign w:val="center"/>
          </w:tcPr>
          <w:p w14:paraId="131F8256" w14:textId="74A05C44" w:rsidR="004A301A" w:rsidRPr="00FE6E25" w:rsidRDefault="004A301A" w:rsidP="00251183">
            <w:pPr>
              <w:spacing w:line="260" w:lineRule="exact"/>
              <w:jc w:val="center"/>
              <w:rPr>
                <w:rFonts w:asciiTheme="minorEastAsia" w:eastAsiaTheme="minorEastAsia" w:hAnsiTheme="minorEastAsia"/>
                <w:sz w:val="20"/>
                <w:szCs w:val="20"/>
              </w:rPr>
            </w:pPr>
            <w:r w:rsidRPr="00FE6E25">
              <w:rPr>
                <w:rFonts w:asciiTheme="minorEastAsia" w:eastAsiaTheme="minorEastAsia" w:hAnsiTheme="minorEastAsia"/>
                <w:sz w:val="20"/>
                <w:szCs w:val="20"/>
              </w:rPr>
              <w:t>評価指標</w:t>
            </w:r>
            <w:r w:rsidR="001D14C5">
              <w:rPr>
                <w:rFonts w:asciiTheme="minorEastAsia" w:eastAsiaTheme="minorEastAsia" w:hAnsiTheme="minorEastAsia" w:hint="eastAsia"/>
                <w:sz w:val="20"/>
                <w:szCs w:val="20"/>
              </w:rPr>
              <w:t>[</w:t>
            </w:r>
            <w:r w:rsidR="008B3875">
              <w:rPr>
                <w:rFonts w:asciiTheme="minorEastAsia" w:eastAsiaTheme="minorEastAsia" w:hAnsiTheme="minorEastAsia"/>
                <w:sz w:val="20"/>
                <w:szCs w:val="20"/>
              </w:rPr>
              <w:t>R</w:t>
            </w:r>
            <w:r w:rsidR="008B3875" w:rsidRPr="008C2818">
              <w:rPr>
                <w:rFonts w:asciiTheme="minorEastAsia" w:eastAsiaTheme="minorEastAsia" w:hAnsiTheme="minorEastAsia" w:hint="eastAsia"/>
                <w:sz w:val="20"/>
                <w:szCs w:val="20"/>
              </w:rPr>
              <w:t>３</w:t>
            </w:r>
            <w:r w:rsidR="00FE6E25">
              <w:rPr>
                <w:rFonts w:asciiTheme="minorEastAsia" w:eastAsiaTheme="minorEastAsia" w:hAnsiTheme="minorEastAsia" w:hint="eastAsia"/>
                <w:sz w:val="20"/>
                <w:szCs w:val="20"/>
              </w:rPr>
              <w:t>年度値]</w:t>
            </w:r>
          </w:p>
        </w:tc>
        <w:tc>
          <w:tcPr>
            <w:tcW w:w="3231" w:type="dxa"/>
            <w:tcBorders>
              <w:left w:val="dashed" w:sz="4" w:space="0" w:color="auto"/>
              <w:right w:val="single" w:sz="4" w:space="0" w:color="auto"/>
            </w:tcBorders>
            <w:shd w:val="clear" w:color="auto" w:fill="auto"/>
            <w:vAlign w:val="center"/>
          </w:tcPr>
          <w:p w14:paraId="3AD7E699" w14:textId="77777777" w:rsidR="004A301A" w:rsidRPr="00FE6E25" w:rsidRDefault="004A301A" w:rsidP="00240369">
            <w:pPr>
              <w:spacing w:line="320" w:lineRule="exact"/>
              <w:jc w:val="center"/>
              <w:rPr>
                <w:rFonts w:asciiTheme="minorEastAsia" w:eastAsiaTheme="minorEastAsia" w:hAnsiTheme="minorEastAsia"/>
                <w:sz w:val="20"/>
                <w:szCs w:val="20"/>
              </w:rPr>
            </w:pPr>
            <w:r w:rsidRPr="00FE6E25">
              <w:rPr>
                <w:rFonts w:asciiTheme="minorEastAsia" w:eastAsiaTheme="minorEastAsia" w:hAnsiTheme="minorEastAsia"/>
                <w:sz w:val="20"/>
                <w:szCs w:val="20"/>
              </w:rPr>
              <w:t>自己評価</w:t>
            </w:r>
          </w:p>
        </w:tc>
      </w:tr>
      <w:tr w:rsidR="0046666A" w:rsidRPr="00FE6E25" w14:paraId="0455B56E" w14:textId="77777777" w:rsidTr="001123DF">
        <w:trPr>
          <w:cantSplit/>
          <w:trHeight w:val="1984"/>
          <w:jc w:val="center"/>
        </w:trPr>
        <w:tc>
          <w:tcPr>
            <w:tcW w:w="846" w:type="dxa"/>
            <w:vMerge w:val="restart"/>
            <w:shd w:val="clear" w:color="auto" w:fill="auto"/>
            <w:textDirection w:val="tbRlV"/>
            <w:vAlign w:val="center"/>
          </w:tcPr>
          <w:p w14:paraId="77F80D6A" w14:textId="0F652BD5" w:rsidR="0046666A" w:rsidRPr="00FE6E25" w:rsidRDefault="008B3875" w:rsidP="00E30E08">
            <w:pPr>
              <w:spacing w:line="260" w:lineRule="exact"/>
              <w:ind w:left="113" w:right="113"/>
              <w:jc w:val="center"/>
              <w:rPr>
                <w:rFonts w:asciiTheme="minorEastAsia" w:eastAsiaTheme="minorEastAsia" w:hAnsiTheme="minorEastAsia"/>
                <w:spacing w:val="20"/>
                <w:sz w:val="20"/>
                <w:szCs w:val="20"/>
              </w:rPr>
            </w:pPr>
            <w:r w:rsidRPr="008C2818">
              <w:rPr>
                <w:rFonts w:asciiTheme="minorEastAsia" w:eastAsiaTheme="minorEastAsia" w:hAnsiTheme="minorEastAsia" w:hint="eastAsia"/>
                <w:spacing w:val="20"/>
                <w:sz w:val="20"/>
                <w:szCs w:val="20"/>
              </w:rPr>
              <w:t>１</w:t>
            </w:r>
            <w:r w:rsidR="0046666A">
              <w:rPr>
                <w:rFonts w:asciiTheme="minorEastAsia" w:eastAsiaTheme="minorEastAsia" w:hAnsiTheme="minorEastAsia" w:hint="eastAsia"/>
                <w:spacing w:val="20"/>
                <w:sz w:val="20"/>
                <w:szCs w:val="20"/>
              </w:rPr>
              <w:t xml:space="preserve">　</w:t>
            </w:r>
            <w:r w:rsidR="0046666A" w:rsidRPr="00FE6E25">
              <w:rPr>
                <w:rFonts w:asciiTheme="minorEastAsia" w:eastAsiaTheme="minorEastAsia" w:hAnsiTheme="minorEastAsia" w:hint="eastAsia"/>
                <w:spacing w:val="20"/>
                <w:sz w:val="20"/>
                <w:szCs w:val="20"/>
              </w:rPr>
              <w:t>確かな学力の育成及び希望進路の実現</w:t>
            </w:r>
          </w:p>
        </w:tc>
        <w:tc>
          <w:tcPr>
            <w:tcW w:w="2273" w:type="dxa"/>
            <w:tcBorders>
              <w:bottom w:val="dotted" w:sz="4" w:space="0" w:color="auto"/>
            </w:tcBorders>
            <w:shd w:val="clear" w:color="auto" w:fill="auto"/>
          </w:tcPr>
          <w:p w14:paraId="41F564AA" w14:textId="4A9225BC" w:rsidR="0046666A" w:rsidRPr="00EE0816" w:rsidRDefault="0046666A" w:rsidP="00EE0816">
            <w:pPr>
              <w:pStyle w:val="aa"/>
              <w:numPr>
                <w:ilvl w:val="0"/>
                <w:numId w:val="31"/>
              </w:numPr>
              <w:spacing w:line="260" w:lineRule="exact"/>
              <w:ind w:leftChars="0"/>
              <w:rPr>
                <w:rFonts w:asciiTheme="minorEastAsia" w:eastAsiaTheme="minorEastAsia" w:hAnsiTheme="minorEastAsia"/>
                <w:sz w:val="20"/>
                <w:szCs w:val="20"/>
              </w:rPr>
            </w:pPr>
            <w:r>
              <w:rPr>
                <w:rFonts w:asciiTheme="minorEastAsia" w:eastAsiaTheme="minorEastAsia" w:hAnsiTheme="minorEastAsia" w:hint="eastAsia"/>
                <w:sz w:val="20"/>
                <w:szCs w:val="20"/>
              </w:rPr>
              <w:t>進路につながる学力の育成</w:t>
            </w:r>
          </w:p>
          <w:p w14:paraId="7E23A007" w14:textId="7C8FD039" w:rsidR="0046666A" w:rsidRDefault="0046666A" w:rsidP="0087482F">
            <w:pPr>
              <w:spacing w:line="26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ア　知識習得型授業と探究型授業のバランス</w:t>
            </w:r>
          </w:p>
          <w:p w14:paraId="34341810" w14:textId="302CE3A3" w:rsidR="0046666A" w:rsidRDefault="0046666A" w:rsidP="0087482F">
            <w:pPr>
              <w:spacing w:line="260" w:lineRule="exact"/>
              <w:ind w:left="400" w:hangingChars="200" w:hanging="400"/>
              <w:rPr>
                <w:rFonts w:asciiTheme="minorEastAsia" w:eastAsiaTheme="minorEastAsia" w:hAnsiTheme="minorEastAsia"/>
                <w:sz w:val="20"/>
                <w:szCs w:val="20"/>
              </w:rPr>
            </w:pPr>
          </w:p>
          <w:p w14:paraId="6F9C56EE" w14:textId="46DF272C" w:rsidR="0046666A" w:rsidRPr="00FE6E25" w:rsidRDefault="0046666A" w:rsidP="0087482F">
            <w:pPr>
              <w:spacing w:line="260" w:lineRule="exact"/>
              <w:ind w:left="400" w:hangingChars="200" w:hanging="400"/>
              <w:rPr>
                <w:rFonts w:asciiTheme="minorEastAsia" w:eastAsiaTheme="minorEastAsia" w:hAnsiTheme="minorEastAsia"/>
                <w:sz w:val="20"/>
                <w:szCs w:val="20"/>
              </w:rPr>
            </w:pPr>
          </w:p>
        </w:tc>
        <w:tc>
          <w:tcPr>
            <w:tcW w:w="4247" w:type="dxa"/>
            <w:tcBorders>
              <w:bottom w:val="dotted" w:sz="4" w:space="0" w:color="auto"/>
              <w:right w:val="dashed" w:sz="4" w:space="0" w:color="auto"/>
            </w:tcBorders>
            <w:shd w:val="clear" w:color="auto" w:fill="auto"/>
          </w:tcPr>
          <w:p w14:paraId="50C8C51F" w14:textId="6E02C350" w:rsidR="0046666A" w:rsidRDefault="0046666A" w:rsidP="0090344B">
            <w:pPr>
              <w:spacing w:line="260" w:lineRule="exact"/>
              <w:ind w:left="200" w:hangingChars="100" w:hanging="200"/>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w:t>
            </w:r>
            <w:r w:rsidR="008B3875" w:rsidRPr="00FE6E25">
              <w:rPr>
                <w:rFonts w:asciiTheme="minorEastAsia" w:eastAsiaTheme="minorEastAsia" w:hAnsiTheme="minorEastAsia" w:hint="eastAsia"/>
                <w:sz w:val="20"/>
                <w:szCs w:val="20"/>
              </w:rPr>
              <w:t>１</w:t>
            </w:r>
            <w:r w:rsidRPr="00FE6E25">
              <w:rPr>
                <w:rFonts w:asciiTheme="minorEastAsia" w:eastAsiaTheme="minorEastAsia" w:hAnsiTheme="minorEastAsia" w:hint="eastAsia"/>
                <w:sz w:val="20"/>
                <w:szCs w:val="20"/>
              </w:rPr>
              <w:t>)</w:t>
            </w:r>
          </w:p>
          <w:p w14:paraId="5BBFCCCA" w14:textId="42D6E610" w:rsidR="0046666A" w:rsidRDefault="0046666A" w:rsidP="0090344B">
            <w:pPr>
              <w:spacing w:line="26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ア・</w:t>
            </w:r>
            <w:r w:rsidR="008B3875">
              <w:rPr>
                <w:rFonts w:asciiTheme="minorEastAsia" w:eastAsiaTheme="minorEastAsia" w:hAnsiTheme="minorEastAsia" w:hint="eastAsia"/>
                <w:sz w:val="20"/>
                <w:szCs w:val="20"/>
              </w:rPr>
              <w:t>７</w:t>
            </w:r>
            <w:r>
              <w:rPr>
                <w:rFonts w:asciiTheme="minorEastAsia" w:eastAsiaTheme="minorEastAsia" w:hAnsiTheme="minorEastAsia" w:hint="eastAsia"/>
                <w:sz w:val="20"/>
                <w:szCs w:val="20"/>
              </w:rPr>
              <w:t>時間授業により授業の内容を充実させる。</w:t>
            </w:r>
          </w:p>
          <w:p w14:paraId="53570CA1" w14:textId="4FA66317" w:rsidR="0046666A" w:rsidRDefault="0046666A" w:rsidP="0090344B">
            <w:pPr>
              <w:spacing w:line="260" w:lineRule="exact"/>
              <w:ind w:left="200" w:hangingChars="100" w:hanging="200"/>
              <w:rPr>
                <w:rFonts w:asciiTheme="minorEastAsia" w:eastAsiaTheme="minorEastAsia" w:hAnsiTheme="minorEastAsia"/>
                <w:sz w:val="20"/>
                <w:szCs w:val="20"/>
              </w:rPr>
            </w:pPr>
          </w:p>
          <w:p w14:paraId="3D34401F" w14:textId="188CCC24" w:rsidR="0046666A" w:rsidRDefault="0046666A" w:rsidP="0090344B">
            <w:pPr>
              <w:spacing w:line="260" w:lineRule="exact"/>
              <w:ind w:left="200" w:hangingChars="100" w:hanging="200"/>
              <w:rPr>
                <w:rFonts w:asciiTheme="minorEastAsia" w:eastAsiaTheme="minorEastAsia" w:hAnsiTheme="minorEastAsia"/>
                <w:sz w:val="20"/>
                <w:szCs w:val="20"/>
              </w:rPr>
            </w:pPr>
          </w:p>
          <w:p w14:paraId="6C80439D" w14:textId="4D8BF34E" w:rsidR="0046666A" w:rsidRDefault="0046666A" w:rsidP="0090344B">
            <w:pPr>
              <w:spacing w:line="260" w:lineRule="exact"/>
              <w:ind w:left="200" w:hangingChars="100" w:hanging="200"/>
              <w:rPr>
                <w:rFonts w:asciiTheme="minorEastAsia" w:eastAsiaTheme="minorEastAsia" w:hAnsiTheme="minorEastAsia"/>
                <w:sz w:val="20"/>
                <w:szCs w:val="20"/>
              </w:rPr>
            </w:pPr>
          </w:p>
          <w:p w14:paraId="4741A6AE" w14:textId="03CBA318" w:rsidR="0046666A" w:rsidRPr="00AA07A9" w:rsidRDefault="0046666A" w:rsidP="0051312C">
            <w:pPr>
              <w:spacing w:line="260" w:lineRule="exact"/>
              <w:jc w:val="left"/>
              <w:rPr>
                <w:rFonts w:asciiTheme="minorEastAsia" w:eastAsiaTheme="minorEastAsia" w:hAnsiTheme="minorEastAsia"/>
                <w:sz w:val="20"/>
                <w:szCs w:val="20"/>
              </w:rPr>
            </w:pPr>
          </w:p>
        </w:tc>
        <w:tc>
          <w:tcPr>
            <w:tcW w:w="4536" w:type="dxa"/>
            <w:tcBorders>
              <w:bottom w:val="dotted" w:sz="4" w:space="0" w:color="auto"/>
              <w:right w:val="single" w:sz="4" w:space="0" w:color="auto"/>
            </w:tcBorders>
          </w:tcPr>
          <w:p w14:paraId="58EAD4EC" w14:textId="156D3F14" w:rsidR="0046666A" w:rsidRDefault="0046666A" w:rsidP="00130771">
            <w:pPr>
              <w:spacing w:line="260" w:lineRule="exact"/>
              <w:ind w:leftChars="-1" w:hangingChars="1" w:hanging="2"/>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8B3875">
              <w:rPr>
                <w:rFonts w:asciiTheme="minorEastAsia" w:eastAsiaTheme="minorEastAsia" w:hAnsiTheme="minorEastAsia" w:hint="eastAsia"/>
                <w:sz w:val="20"/>
                <w:szCs w:val="20"/>
              </w:rPr>
              <w:t>１</w:t>
            </w:r>
            <w:r>
              <w:rPr>
                <w:rFonts w:asciiTheme="minorEastAsia" w:eastAsiaTheme="minorEastAsia" w:hAnsiTheme="minorEastAsia" w:hint="eastAsia"/>
                <w:sz w:val="20"/>
                <w:szCs w:val="20"/>
              </w:rPr>
              <w:t>）</w:t>
            </w:r>
          </w:p>
          <w:p w14:paraId="04D323E1" w14:textId="374FF319" w:rsidR="0046666A" w:rsidRPr="008C2818" w:rsidRDefault="0046666A" w:rsidP="0087482F">
            <w:pPr>
              <w:spacing w:line="260" w:lineRule="exact"/>
              <w:ind w:leftChars="-1" w:left="400" w:hangingChars="201" w:hanging="402"/>
              <w:jc w:val="left"/>
              <w:rPr>
                <w:rFonts w:asciiTheme="minorEastAsia" w:eastAsiaTheme="minorEastAsia" w:hAnsiTheme="minorEastAsia"/>
                <w:sz w:val="20"/>
                <w:szCs w:val="20"/>
              </w:rPr>
            </w:pPr>
            <w:r>
              <w:rPr>
                <w:rFonts w:asciiTheme="minorEastAsia" w:eastAsiaTheme="minorEastAsia" w:hAnsiTheme="minorEastAsia" w:hint="eastAsia"/>
                <w:sz w:val="20"/>
                <w:szCs w:val="20"/>
              </w:rPr>
              <w:t>ア</w:t>
            </w:r>
            <w:r w:rsidRPr="008C2818">
              <w:rPr>
                <w:rFonts w:asciiTheme="minorEastAsia" w:eastAsiaTheme="minorEastAsia" w:hAnsiTheme="minorEastAsia" w:hint="eastAsia"/>
                <w:sz w:val="20"/>
                <w:szCs w:val="20"/>
              </w:rPr>
              <w:t>・授業アンケート「先生は生徒の学力や探究力を伸ばすために工夫している」</w:t>
            </w:r>
            <w:r w:rsidR="008B3875" w:rsidRPr="008C2818">
              <w:rPr>
                <w:rFonts w:asciiTheme="minorEastAsia" w:eastAsiaTheme="minorEastAsia" w:hAnsiTheme="minorEastAsia"/>
                <w:sz w:val="20"/>
                <w:szCs w:val="20"/>
              </w:rPr>
              <w:t>80</w:t>
            </w:r>
            <w:r w:rsidRPr="008C2818">
              <w:rPr>
                <w:rFonts w:asciiTheme="minorEastAsia" w:eastAsiaTheme="minorEastAsia" w:hAnsiTheme="minorEastAsia" w:hint="eastAsia"/>
                <w:sz w:val="20"/>
                <w:szCs w:val="20"/>
              </w:rPr>
              <w:t>％以上を維持 [</w:t>
            </w:r>
            <w:r w:rsidR="008B3875" w:rsidRPr="008C2818">
              <w:rPr>
                <w:rFonts w:asciiTheme="minorEastAsia" w:eastAsiaTheme="minorEastAsia" w:hAnsiTheme="minorEastAsia"/>
                <w:sz w:val="20"/>
                <w:szCs w:val="20"/>
              </w:rPr>
              <w:t>84</w:t>
            </w:r>
            <w:r w:rsidRPr="008C2818">
              <w:rPr>
                <w:rFonts w:asciiTheme="minorEastAsia" w:eastAsiaTheme="minorEastAsia" w:hAnsiTheme="minorEastAsia" w:hint="eastAsia"/>
                <w:sz w:val="20"/>
                <w:szCs w:val="20"/>
              </w:rPr>
              <w:t>％]</w:t>
            </w:r>
          </w:p>
          <w:p w14:paraId="1CB15367" w14:textId="262B3156" w:rsidR="0046666A" w:rsidRPr="00FE6E25" w:rsidRDefault="0046666A" w:rsidP="0087482F">
            <w:pPr>
              <w:spacing w:line="260" w:lineRule="exact"/>
              <w:ind w:leftChars="99" w:left="408" w:hangingChars="100" w:hanging="200"/>
              <w:jc w:val="left"/>
              <w:rPr>
                <w:rFonts w:asciiTheme="minorEastAsia" w:eastAsiaTheme="minorEastAsia" w:hAnsiTheme="minorEastAsia"/>
                <w:sz w:val="20"/>
                <w:szCs w:val="20"/>
              </w:rPr>
            </w:pPr>
            <w:r w:rsidRPr="008C2818">
              <w:rPr>
                <w:rFonts w:asciiTheme="minorEastAsia" w:eastAsiaTheme="minorEastAsia" w:hAnsiTheme="minorEastAsia" w:hint="eastAsia"/>
                <w:sz w:val="20"/>
                <w:szCs w:val="20"/>
              </w:rPr>
              <w:t>・授業アンケート「授業を受けて知識や技能が身についたと感じている」</w:t>
            </w:r>
            <w:r w:rsidR="008B3875" w:rsidRPr="008C2818">
              <w:rPr>
                <w:rFonts w:asciiTheme="minorEastAsia" w:eastAsiaTheme="minorEastAsia" w:hAnsiTheme="minorEastAsia"/>
                <w:sz w:val="20"/>
                <w:szCs w:val="20"/>
              </w:rPr>
              <w:t>80</w:t>
            </w:r>
            <w:r w:rsidRPr="008C2818">
              <w:rPr>
                <w:rFonts w:asciiTheme="minorEastAsia" w:eastAsiaTheme="minorEastAsia" w:hAnsiTheme="minorEastAsia" w:hint="eastAsia"/>
                <w:sz w:val="20"/>
                <w:szCs w:val="20"/>
              </w:rPr>
              <w:t>％以上を維持［</w:t>
            </w:r>
            <w:r w:rsidR="008B3875" w:rsidRPr="008C2818">
              <w:rPr>
                <w:rFonts w:asciiTheme="minorEastAsia" w:eastAsiaTheme="minorEastAsia" w:hAnsiTheme="minorEastAsia"/>
                <w:sz w:val="20"/>
                <w:szCs w:val="20"/>
              </w:rPr>
              <w:t>83</w:t>
            </w:r>
            <w:r w:rsidRPr="008C2818">
              <w:rPr>
                <w:rFonts w:asciiTheme="minorEastAsia" w:eastAsiaTheme="minorEastAsia" w:hAnsiTheme="minorEastAsia" w:hint="eastAsia"/>
                <w:sz w:val="20"/>
                <w:szCs w:val="20"/>
              </w:rPr>
              <w:t>％］</w:t>
            </w:r>
          </w:p>
        </w:tc>
        <w:tc>
          <w:tcPr>
            <w:tcW w:w="3231" w:type="dxa"/>
            <w:tcBorders>
              <w:left w:val="single" w:sz="4" w:space="0" w:color="auto"/>
              <w:bottom w:val="dotted" w:sz="4" w:space="0" w:color="auto"/>
              <w:right w:val="single" w:sz="4" w:space="0" w:color="auto"/>
            </w:tcBorders>
            <w:shd w:val="clear" w:color="auto" w:fill="auto"/>
          </w:tcPr>
          <w:p w14:paraId="2A279B13" w14:textId="6A09F703" w:rsidR="0046666A" w:rsidRPr="007A72CF" w:rsidRDefault="0046666A" w:rsidP="0007070B">
            <w:pPr>
              <w:spacing w:line="300" w:lineRule="exact"/>
              <w:ind w:leftChars="-1" w:left="-2"/>
              <w:jc w:val="left"/>
              <w:rPr>
                <w:rFonts w:asciiTheme="minorEastAsia" w:eastAsiaTheme="minorEastAsia" w:hAnsiTheme="minorEastAsia"/>
                <w:sz w:val="20"/>
                <w:szCs w:val="20"/>
              </w:rPr>
            </w:pPr>
            <w:r w:rsidRPr="007A72CF">
              <w:rPr>
                <w:rFonts w:asciiTheme="minorEastAsia" w:eastAsiaTheme="minorEastAsia" w:hAnsiTheme="minorEastAsia" w:hint="eastAsia"/>
                <w:sz w:val="20"/>
                <w:szCs w:val="20"/>
              </w:rPr>
              <w:t>(</w:t>
            </w:r>
            <w:r w:rsidR="008B3875" w:rsidRPr="007A72CF">
              <w:rPr>
                <w:rFonts w:asciiTheme="minorEastAsia" w:eastAsiaTheme="minorEastAsia" w:hAnsiTheme="minorEastAsia" w:hint="eastAsia"/>
                <w:sz w:val="20"/>
                <w:szCs w:val="20"/>
              </w:rPr>
              <w:t>１</w:t>
            </w:r>
            <w:r w:rsidRPr="007A72CF">
              <w:rPr>
                <w:rFonts w:asciiTheme="minorEastAsia" w:eastAsiaTheme="minorEastAsia" w:hAnsiTheme="minorEastAsia"/>
                <w:sz w:val="20"/>
                <w:szCs w:val="20"/>
              </w:rPr>
              <w:t>)</w:t>
            </w:r>
          </w:p>
          <w:p w14:paraId="7ADD7C1A" w14:textId="5992F63E" w:rsidR="0046666A" w:rsidRPr="00DC40D7" w:rsidRDefault="0046666A" w:rsidP="00E029B4">
            <w:pPr>
              <w:spacing w:line="300" w:lineRule="exact"/>
              <w:ind w:leftChars="-1" w:left="198" w:hangingChars="100" w:hanging="200"/>
              <w:jc w:val="left"/>
              <w:rPr>
                <w:rFonts w:asciiTheme="minorEastAsia" w:eastAsiaTheme="minorEastAsia" w:hAnsiTheme="minorEastAsia"/>
                <w:sz w:val="20"/>
                <w:szCs w:val="20"/>
              </w:rPr>
            </w:pPr>
            <w:r w:rsidRPr="007A72CF">
              <w:rPr>
                <w:rFonts w:asciiTheme="minorEastAsia" w:eastAsiaTheme="minorEastAsia" w:hAnsiTheme="minorEastAsia" w:hint="eastAsia"/>
                <w:sz w:val="20"/>
                <w:szCs w:val="20"/>
              </w:rPr>
              <w:t>ア・</w:t>
            </w:r>
            <w:r w:rsidRPr="008C2818">
              <w:rPr>
                <w:rFonts w:asciiTheme="minorEastAsia" w:eastAsiaTheme="minorEastAsia" w:hAnsiTheme="minorEastAsia" w:hint="eastAsia"/>
                <w:sz w:val="20"/>
                <w:szCs w:val="20"/>
              </w:rPr>
              <w:t>「先生は生徒の学力や探究力を伸ばすために工夫してい</w:t>
            </w:r>
            <w:r>
              <w:rPr>
                <w:rFonts w:asciiTheme="minorEastAsia" w:eastAsiaTheme="minorEastAsia" w:hAnsiTheme="minorEastAsia" w:hint="eastAsia"/>
                <w:sz w:val="20"/>
                <w:szCs w:val="20"/>
              </w:rPr>
              <w:t>る</w:t>
            </w:r>
            <w:r w:rsidRPr="008C2818">
              <w:rPr>
                <w:rFonts w:asciiTheme="minorEastAsia" w:eastAsiaTheme="minorEastAsia" w:hAnsiTheme="minorEastAsia" w:hint="eastAsia"/>
                <w:sz w:val="20"/>
                <w:szCs w:val="20"/>
              </w:rPr>
              <w:t>」</w:t>
            </w:r>
            <w:r w:rsidR="008B3875">
              <w:rPr>
                <w:rFonts w:asciiTheme="minorEastAsia" w:eastAsiaTheme="minorEastAsia" w:hAnsiTheme="minorEastAsia"/>
                <w:sz w:val="20"/>
                <w:szCs w:val="20"/>
              </w:rPr>
              <w:t>84</w:t>
            </w:r>
            <w:r w:rsidRPr="008C2818">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(〇)</w:t>
            </w:r>
          </w:p>
          <w:p w14:paraId="59D9671D" w14:textId="52914A1F" w:rsidR="0046666A" w:rsidRPr="007A72CF" w:rsidRDefault="0046666A" w:rsidP="00E029B4">
            <w:pPr>
              <w:spacing w:line="300" w:lineRule="exact"/>
              <w:ind w:leftChars="-1" w:left="198" w:hangingChars="100" w:hanging="200"/>
              <w:jc w:val="left"/>
              <w:rPr>
                <w:rFonts w:asciiTheme="minorEastAsia" w:eastAsiaTheme="minorEastAsia" w:hAnsiTheme="minorEastAsia"/>
                <w:sz w:val="20"/>
                <w:szCs w:val="20"/>
              </w:rPr>
            </w:pPr>
            <w:r w:rsidRPr="007A72CF">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「授業を受けて知識や技能が身についたと感じ</w:t>
            </w:r>
            <w:r w:rsidRPr="008C2818">
              <w:rPr>
                <w:rFonts w:asciiTheme="minorEastAsia" w:eastAsiaTheme="minorEastAsia" w:hAnsiTheme="minorEastAsia" w:hint="eastAsia"/>
                <w:sz w:val="20"/>
                <w:szCs w:val="20"/>
              </w:rPr>
              <w:t>る」</w:t>
            </w:r>
            <w:r w:rsidR="008B3875" w:rsidRPr="00FF3159">
              <w:rPr>
                <w:rFonts w:asciiTheme="minorEastAsia" w:eastAsiaTheme="minorEastAsia" w:hAnsiTheme="minorEastAsia"/>
                <w:sz w:val="20"/>
                <w:szCs w:val="20"/>
              </w:rPr>
              <w:t>83</w:t>
            </w:r>
            <w:r w:rsidRPr="00FF3159">
              <w:rPr>
                <w:rFonts w:asciiTheme="minorEastAsia" w:eastAsiaTheme="minorEastAsia" w:hAnsiTheme="minorEastAsia" w:hint="eastAsia"/>
                <w:sz w:val="20"/>
                <w:szCs w:val="20"/>
              </w:rPr>
              <w:t>％(</w:t>
            </w:r>
            <w:r w:rsidR="009077D8" w:rsidRPr="00FF3159">
              <w:rPr>
                <w:rFonts w:asciiTheme="minorEastAsia" w:eastAsiaTheme="minorEastAsia" w:hAnsiTheme="minorEastAsia" w:hint="eastAsia"/>
                <w:sz w:val="20"/>
                <w:szCs w:val="20"/>
              </w:rPr>
              <w:t>〇</w:t>
            </w:r>
            <w:r w:rsidRPr="00FF3159">
              <w:rPr>
                <w:rFonts w:asciiTheme="minorEastAsia" w:eastAsiaTheme="minorEastAsia" w:hAnsiTheme="minorEastAsia" w:hint="eastAsia"/>
                <w:sz w:val="20"/>
                <w:szCs w:val="20"/>
              </w:rPr>
              <w:t>)</w:t>
            </w:r>
          </w:p>
        </w:tc>
      </w:tr>
      <w:tr w:rsidR="0046666A" w:rsidRPr="00FE6E25" w14:paraId="62E6565D" w14:textId="77777777" w:rsidTr="0051312C">
        <w:trPr>
          <w:cantSplit/>
          <w:trHeight w:val="1145"/>
          <w:jc w:val="center"/>
        </w:trPr>
        <w:tc>
          <w:tcPr>
            <w:tcW w:w="846" w:type="dxa"/>
            <w:vMerge/>
            <w:shd w:val="clear" w:color="auto" w:fill="auto"/>
            <w:textDirection w:val="tbRlV"/>
            <w:vAlign w:val="center"/>
          </w:tcPr>
          <w:p w14:paraId="1ADFB769" w14:textId="77777777" w:rsidR="0046666A" w:rsidRPr="008C2818" w:rsidRDefault="0046666A" w:rsidP="00E30E08">
            <w:pPr>
              <w:spacing w:line="260" w:lineRule="exact"/>
              <w:ind w:left="113" w:right="113"/>
              <w:jc w:val="center"/>
              <w:rPr>
                <w:rFonts w:asciiTheme="minorEastAsia" w:eastAsiaTheme="minorEastAsia" w:hAnsiTheme="minorEastAsia"/>
                <w:spacing w:val="20"/>
                <w:sz w:val="20"/>
                <w:szCs w:val="20"/>
              </w:rPr>
            </w:pPr>
          </w:p>
        </w:tc>
        <w:tc>
          <w:tcPr>
            <w:tcW w:w="2273" w:type="dxa"/>
            <w:tcBorders>
              <w:top w:val="dotted" w:sz="4" w:space="0" w:color="auto"/>
              <w:bottom w:val="dotted" w:sz="4" w:space="0" w:color="auto"/>
            </w:tcBorders>
            <w:shd w:val="clear" w:color="auto" w:fill="auto"/>
          </w:tcPr>
          <w:p w14:paraId="4DFCD4A0" w14:textId="77777777" w:rsidR="0046666A" w:rsidRPr="004C0FFF" w:rsidRDefault="0046666A" w:rsidP="0046666A">
            <w:pPr>
              <w:spacing w:line="26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イ　大学等との連携・助言による学習、体験型学習の実施</w:t>
            </w:r>
          </w:p>
          <w:p w14:paraId="138BFA6F" w14:textId="28A7E86B" w:rsidR="0046666A" w:rsidRDefault="0046666A" w:rsidP="0046666A">
            <w:pPr>
              <w:spacing w:line="260" w:lineRule="exact"/>
              <w:rPr>
                <w:rFonts w:asciiTheme="minorEastAsia" w:eastAsiaTheme="minorEastAsia" w:hAnsiTheme="minorEastAsia"/>
                <w:sz w:val="20"/>
                <w:szCs w:val="20"/>
              </w:rPr>
            </w:pPr>
          </w:p>
        </w:tc>
        <w:tc>
          <w:tcPr>
            <w:tcW w:w="4247" w:type="dxa"/>
            <w:tcBorders>
              <w:top w:val="dotted" w:sz="4" w:space="0" w:color="auto"/>
              <w:bottom w:val="dotted" w:sz="4" w:space="0" w:color="auto"/>
              <w:right w:val="dashed" w:sz="4" w:space="0" w:color="auto"/>
            </w:tcBorders>
            <w:shd w:val="clear" w:color="auto" w:fill="auto"/>
          </w:tcPr>
          <w:p w14:paraId="7C132C24" w14:textId="783E30DB" w:rsidR="0046666A" w:rsidRPr="00FE6E25" w:rsidRDefault="0046666A" w:rsidP="0046666A">
            <w:pPr>
              <w:spacing w:line="260" w:lineRule="exact"/>
              <w:ind w:left="400" w:hangingChars="200" w:hanging="4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イ・外部連携等により指導助言を受けたり、体験型学習を実施したりすることで、学習意欲を喚起</w:t>
            </w:r>
            <w:r w:rsidRPr="008C2818">
              <w:rPr>
                <w:rFonts w:asciiTheme="minorEastAsia" w:eastAsiaTheme="minorEastAsia" w:hAnsiTheme="minorEastAsia" w:hint="eastAsia"/>
                <w:sz w:val="20"/>
                <w:szCs w:val="20"/>
              </w:rPr>
              <w:t>したり、将来の生き方について考えたりさせる。</w:t>
            </w:r>
          </w:p>
        </w:tc>
        <w:tc>
          <w:tcPr>
            <w:tcW w:w="4536" w:type="dxa"/>
            <w:tcBorders>
              <w:top w:val="dotted" w:sz="4" w:space="0" w:color="auto"/>
              <w:bottom w:val="dotted" w:sz="4" w:space="0" w:color="auto"/>
              <w:right w:val="single" w:sz="4" w:space="0" w:color="auto"/>
            </w:tcBorders>
          </w:tcPr>
          <w:p w14:paraId="4AFBEB29" w14:textId="6B2CD30D" w:rsidR="0046666A" w:rsidRDefault="0046666A" w:rsidP="0046666A">
            <w:pPr>
              <w:spacing w:line="260" w:lineRule="exact"/>
              <w:ind w:leftChars="-1" w:left="400" w:hangingChars="201" w:hanging="402"/>
              <w:jc w:val="left"/>
              <w:rPr>
                <w:rFonts w:asciiTheme="minorEastAsia" w:eastAsiaTheme="minorEastAsia" w:hAnsiTheme="minorEastAsia"/>
                <w:sz w:val="20"/>
                <w:szCs w:val="20"/>
              </w:rPr>
            </w:pPr>
            <w:r w:rsidRPr="008C2818">
              <w:rPr>
                <w:rFonts w:asciiTheme="minorEastAsia" w:eastAsiaTheme="minorEastAsia" w:hAnsiTheme="minorEastAsia" w:hint="eastAsia"/>
                <w:sz w:val="20"/>
                <w:szCs w:val="20"/>
              </w:rPr>
              <w:t>イ・「将来の進路や生き方について考える機会がある」</w:t>
            </w:r>
            <w:r w:rsidR="008B3875" w:rsidRPr="008C2818">
              <w:rPr>
                <w:rFonts w:asciiTheme="minorEastAsia" w:eastAsiaTheme="minorEastAsia" w:hAnsiTheme="minorEastAsia"/>
                <w:sz w:val="20"/>
                <w:szCs w:val="20"/>
              </w:rPr>
              <w:t>80</w:t>
            </w:r>
            <w:r w:rsidRPr="008C2818">
              <w:rPr>
                <w:rFonts w:asciiTheme="minorEastAsia" w:eastAsiaTheme="minorEastAsia" w:hAnsiTheme="minorEastAsia" w:hint="eastAsia"/>
                <w:sz w:val="20"/>
                <w:szCs w:val="20"/>
              </w:rPr>
              <w:t>％以上を維持[</w:t>
            </w:r>
            <w:r w:rsidR="008B3875" w:rsidRPr="008C2818">
              <w:rPr>
                <w:rFonts w:asciiTheme="minorEastAsia" w:eastAsiaTheme="minorEastAsia" w:hAnsiTheme="minorEastAsia"/>
                <w:sz w:val="20"/>
                <w:szCs w:val="20"/>
              </w:rPr>
              <w:t>83</w:t>
            </w:r>
            <w:r w:rsidRPr="008C2818">
              <w:rPr>
                <w:rFonts w:asciiTheme="minorEastAsia" w:eastAsiaTheme="minorEastAsia" w:hAnsiTheme="minorEastAsia" w:hint="eastAsia"/>
                <w:sz w:val="20"/>
                <w:szCs w:val="20"/>
              </w:rPr>
              <w:t>％</w:t>
            </w:r>
            <w:r w:rsidRPr="008C2818">
              <w:rPr>
                <w:rFonts w:asciiTheme="minorEastAsia" w:eastAsiaTheme="minorEastAsia" w:hAnsiTheme="minorEastAsia"/>
                <w:sz w:val="20"/>
                <w:szCs w:val="20"/>
              </w:rPr>
              <w:t>]</w:t>
            </w:r>
          </w:p>
          <w:p w14:paraId="06916DA6" w14:textId="1C7DB4BC" w:rsidR="0046666A" w:rsidRPr="0046666A" w:rsidRDefault="0046666A" w:rsidP="0046666A">
            <w:pPr>
              <w:spacing w:line="260" w:lineRule="exact"/>
              <w:jc w:val="left"/>
              <w:rPr>
                <w:rFonts w:asciiTheme="minorEastAsia" w:eastAsiaTheme="minorEastAsia" w:hAnsiTheme="minorEastAsia"/>
                <w:sz w:val="20"/>
                <w:szCs w:val="20"/>
              </w:rPr>
            </w:pPr>
          </w:p>
        </w:tc>
        <w:tc>
          <w:tcPr>
            <w:tcW w:w="3231" w:type="dxa"/>
            <w:tcBorders>
              <w:top w:val="dotted" w:sz="4" w:space="0" w:color="auto"/>
              <w:left w:val="single" w:sz="4" w:space="0" w:color="auto"/>
              <w:bottom w:val="dotted" w:sz="4" w:space="0" w:color="auto"/>
              <w:right w:val="single" w:sz="4" w:space="0" w:color="auto"/>
            </w:tcBorders>
            <w:shd w:val="clear" w:color="auto" w:fill="auto"/>
          </w:tcPr>
          <w:p w14:paraId="4E9737C7" w14:textId="77777777" w:rsidR="0046666A" w:rsidRPr="007A72CF" w:rsidRDefault="0046666A" w:rsidP="0046666A">
            <w:pPr>
              <w:spacing w:line="300" w:lineRule="exact"/>
              <w:ind w:leftChars="-1" w:left="-2"/>
              <w:jc w:val="left"/>
              <w:rPr>
                <w:rFonts w:asciiTheme="minorEastAsia" w:eastAsiaTheme="minorEastAsia" w:hAnsiTheme="minorEastAsia"/>
                <w:sz w:val="20"/>
                <w:szCs w:val="20"/>
              </w:rPr>
            </w:pPr>
          </w:p>
          <w:p w14:paraId="1428237E" w14:textId="44C35B8C" w:rsidR="0046666A" w:rsidRPr="007A72CF" w:rsidRDefault="0046666A" w:rsidP="003D7BEE">
            <w:pPr>
              <w:spacing w:line="300" w:lineRule="exact"/>
              <w:ind w:leftChars="-1" w:left="198" w:hangingChars="100" w:hanging="200"/>
              <w:jc w:val="left"/>
              <w:rPr>
                <w:rFonts w:asciiTheme="minorEastAsia" w:eastAsiaTheme="minorEastAsia" w:hAnsiTheme="minorEastAsia"/>
                <w:sz w:val="20"/>
                <w:szCs w:val="20"/>
              </w:rPr>
            </w:pPr>
            <w:r w:rsidRPr="007A72CF">
              <w:rPr>
                <w:rFonts w:asciiTheme="minorEastAsia" w:eastAsiaTheme="minorEastAsia" w:hAnsiTheme="minorEastAsia" w:hint="eastAsia"/>
                <w:sz w:val="20"/>
                <w:szCs w:val="20"/>
              </w:rPr>
              <w:t>イ・「将来の進路や生き方</w:t>
            </w:r>
            <w:r>
              <w:rPr>
                <w:rFonts w:asciiTheme="minorEastAsia" w:eastAsiaTheme="minorEastAsia" w:hAnsiTheme="minorEastAsia" w:hint="eastAsia"/>
                <w:sz w:val="20"/>
                <w:szCs w:val="20"/>
              </w:rPr>
              <w:t>を</w:t>
            </w:r>
            <w:r w:rsidRPr="007A72CF">
              <w:rPr>
                <w:rFonts w:asciiTheme="minorEastAsia" w:eastAsiaTheme="minorEastAsia" w:hAnsiTheme="minorEastAsia" w:hint="eastAsia"/>
                <w:sz w:val="20"/>
                <w:szCs w:val="20"/>
              </w:rPr>
              <w:t>考える機会がある」</w:t>
            </w:r>
            <w:r w:rsidR="008B3875" w:rsidRPr="007A72CF">
              <w:rPr>
                <w:rFonts w:asciiTheme="minorEastAsia" w:eastAsiaTheme="minorEastAsia" w:hAnsiTheme="minorEastAsia"/>
                <w:sz w:val="20"/>
                <w:szCs w:val="20"/>
              </w:rPr>
              <w:t>85</w:t>
            </w:r>
            <w:r w:rsidRPr="007A72CF">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w:t>
            </w:r>
          </w:p>
        </w:tc>
      </w:tr>
      <w:tr w:rsidR="0046666A" w:rsidRPr="00FE6E25" w14:paraId="1E30A78D" w14:textId="77777777" w:rsidTr="0051312C">
        <w:trPr>
          <w:cantSplit/>
          <w:trHeight w:val="2755"/>
          <w:jc w:val="center"/>
        </w:trPr>
        <w:tc>
          <w:tcPr>
            <w:tcW w:w="846" w:type="dxa"/>
            <w:vMerge/>
            <w:shd w:val="clear" w:color="auto" w:fill="auto"/>
            <w:textDirection w:val="tbRlV"/>
            <w:vAlign w:val="center"/>
          </w:tcPr>
          <w:p w14:paraId="783E6A4A" w14:textId="77777777" w:rsidR="0046666A" w:rsidRPr="008C2818" w:rsidRDefault="0046666A" w:rsidP="00E30E08">
            <w:pPr>
              <w:spacing w:line="260" w:lineRule="exact"/>
              <w:ind w:left="113" w:right="113"/>
              <w:jc w:val="center"/>
              <w:rPr>
                <w:rFonts w:asciiTheme="minorEastAsia" w:eastAsiaTheme="minorEastAsia" w:hAnsiTheme="minorEastAsia"/>
                <w:spacing w:val="20"/>
                <w:sz w:val="20"/>
                <w:szCs w:val="20"/>
              </w:rPr>
            </w:pPr>
          </w:p>
        </w:tc>
        <w:tc>
          <w:tcPr>
            <w:tcW w:w="2273" w:type="dxa"/>
            <w:tcBorders>
              <w:top w:val="dotted" w:sz="4" w:space="0" w:color="auto"/>
              <w:bottom w:val="dotted" w:sz="4" w:space="0" w:color="auto"/>
            </w:tcBorders>
            <w:shd w:val="clear" w:color="auto" w:fill="auto"/>
          </w:tcPr>
          <w:p w14:paraId="05678ED2" w14:textId="77777777" w:rsidR="0046666A" w:rsidRDefault="0046666A" w:rsidP="0046666A">
            <w:pPr>
              <w:pStyle w:val="aa"/>
              <w:numPr>
                <w:ilvl w:val="0"/>
                <w:numId w:val="31"/>
              </w:numPr>
              <w:spacing w:line="260" w:lineRule="exact"/>
              <w:ind w:leftChars="0"/>
              <w:rPr>
                <w:rFonts w:asciiTheme="minorEastAsia" w:eastAsiaTheme="minorEastAsia" w:hAnsiTheme="minorEastAsia"/>
                <w:sz w:val="20"/>
                <w:szCs w:val="20"/>
              </w:rPr>
            </w:pPr>
            <w:r w:rsidRPr="002F6E5B">
              <w:rPr>
                <w:rFonts w:asciiTheme="minorEastAsia" w:eastAsiaTheme="minorEastAsia" w:hAnsiTheme="minorEastAsia" w:hint="eastAsia"/>
                <w:sz w:val="20"/>
                <w:szCs w:val="20"/>
              </w:rPr>
              <w:t>国際・科学高校としての専門性の錬磨</w:t>
            </w:r>
          </w:p>
          <w:p w14:paraId="70DEC609" w14:textId="0FC718F7" w:rsidR="0046666A" w:rsidRDefault="0046666A" w:rsidP="0046666A">
            <w:pPr>
              <w:spacing w:line="26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ア　</w:t>
            </w:r>
            <w:r w:rsidR="008B3875">
              <w:rPr>
                <w:rFonts w:asciiTheme="minorEastAsia" w:eastAsiaTheme="minorEastAsia" w:hAnsiTheme="minorEastAsia"/>
                <w:sz w:val="20"/>
                <w:szCs w:val="20"/>
              </w:rPr>
              <w:t>SSH</w:t>
            </w:r>
            <w:r>
              <w:rPr>
                <w:rFonts w:asciiTheme="minorEastAsia" w:eastAsiaTheme="minorEastAsia" w:hAnsiTheme="minorEastAsia" w:hint="eastAsia"/>
                <w:sz w:val="20"/>
                <w:szCs w:val="20"/>
              </w:rPr>
              <w:t>、</w:t>
            </w:r>
            <w:r w:rsidR="008B3875">
              <w:rPr>
                <w:rFonts w:asciiTheme="minorEastAsia" w:eastAsiaTheme="minorEastAsia" w:hAnsiTheme="minorEastAsia"/>
                <w:sz w:val="20"/>
                <w:szCs w:val="20"/>
              </w:rPr>
              <w:t>WWL</w:t>
            </w:r>
            <w:r>
              <w:rPr>
                <w:rFonts w:asciiTheme="minorEastAsia" w:eastAsiaTheme="minorEastAsia" w:hAnsiTheme="minorEastAsia" w:hint="eastAsia"/>
                <w:sz w:val="20"/>
                <w:szCs w:val="20"/>
              </w:rPr>
              <w:t>による知識・技能を活用する力と課題研究の質の向上</w:t>
            </w:r>
          </w:p>
          <w:p w14:paraId="2D603D80" w14:textId="77777777" w:rsidR="0046666A" w:rsidRDefault="0046666A" w:rsidP="0046666A">
            <w:pPr>
              <w:spacing w:line="260" w:lineRule="exact"/>
              <w:ind w:left="200" w:hangingChars="100" w:hanging="200"/>
              <w:rPr>
                <w:rFonts w:asciiTheme="minorEastAsia" w:eastAsiaTheme="minorEastAsia" w:hAnsiTheme="minorEastAsia"/>
                <w:sz w:val="20"/>
                <w:szCs w:val="20"/>
              </w:rPr>
            </w:pPr>
          </w:p>
          <w:p w14:paraId="602413F7" w14:textId="77777777" w:rsidR="0046666A" w:rsidRDefault="0046666A" w:rsidP="0046666A">
            <w:pPr>
              <w:spacing w:line="260" w:lineRule="exact"/>
              <w:ind w:left="200" w:hangingChars="100" w:hanging="200"/>
              <w:rPr>
                <w:rFonts w:asciiTheme="minorEastAsia" w:eastAsiaTheme="minorEastAsia" w:hAnsiTheme="minorEastAsia"/>
                <w:sz w:val="20"/>
                <w:szCs w:val="20"/>
              </w:rPr>
            </w:pPr>
          </w:p>
          <w:p w14:paraId="631EDAF9" w14:textId="77777777" w:rsidR="0046666A" w:rsidRDefault="0046666A" w:rsidP="0046666A">
            <w:pPr>
              <w:spacing w:line="260" w:lineRule="exact"/>
              <w:ind w:left="200" w:hangingChars="100" w:hanging="200"/>
              <w:rPr>
                <w:rFonts w:asciiTheme="minorEastAsia" w:eastAsiaTheme="minorEastAsia" w:hAnsiTheme="minorEastAsia"/>
                <w:sz w:val="20"/>
                <w:szCs w:val="20"/>
              </w:rPr>
            </w:pPr>
          </w:p>
          <w:p w14:paraId="0D8081DC" w14:textId="6344EEE6" w:rsidR="0046666A" w:rsidRDefault="0046666A" w:rsidP="0046666A">
            <w:pPr>
              <w:spacing w:line="260" w:lineRule="exact"/>
              <w:ind w:left="400" w:hangingChars="200" w:hanging="400"/>
              <w:rPr>
                <w:rFonts w:asciiTheme="minorEastAsia" w:eastAsiaTheme="minorEastAsia" w:hAnsiTheme="minorEastAsia"/>
                <w:sz w:val="20"/>
                <w:szCs w:val="20"/>
              </w:rPr>
            </w:pPr>
          </w:p>
        </w:tc>
        <w:tc>
          <w:tcPr>
            <w:tcW w:w="4247" w:type="dxa"/>
            <w:tcBorders>
              <w:top w:val="dotted" w:sz="4" w:space="0" w:color="auto"/>
              <w:bottom w:val="dotted" w:sz="4" w:space="0" w:color="auto"/>
              <w:right w:val="dashed" w:sz="4" w:space="0" w:color="auto"/>
            </w:tcBorders>
            <w:shd w:val="clear" w:color="auto" w:fill="auto"/>
          </w:tcPr>
          <w:p w14:paraId="33386916" w14:textId="0D88CDB2" w:rsidR="0046666A" w:rsidRPr="00FE6E25" w:rsidRDefault="0046666A" w:rsidP="0046666A">
            <w:pPr>
              <w:spacing w:line="260" w:lineRule="exact"/>
              <w:ind w:left="34" w:hanging="1"/>
              <w:jc w:val="left"/>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w:t>
            </w:r>
            <w:r w:rsidR="008B3875" w:rsidRPr="00FE6E25">
              <w:rPr>
                <w:rFonts w:asciiTheme="minorEastAsia" w:eastAsiaTheme="minorEastAsia" w:hAnsiTheme="minorEastAsia" w:hint="eastAsia"/>
                <w:sz w:val="20"/>
                <w:szCs w:val="20"/>
              </w:rPr>
              <w:t>２</w:t>
            </w:r>
            <w:r w:rsidRPr="00FE6E25">
              <w:rPr>
                <w:rFonts w:asciiTheme="minorEastAsia" w:eastAsiaTheme="minorEastAsia" w:hAnsiTheme="minorEastAsia"/>
                <w:sz w:val="20"/>
                <w:szCs w:val="20"/>
              </w:rPr>
              <w:t>）</w:t>
            </w:r>
          </w:p>
          <w:p w14:paraId="1624345B" w14:textId="77777777" w:rsidR="0046666A" w:rsidRPr="00FE6E25" w:rsidRDefault="0046666A" w:rsidP="0046666A">
            <w:pPr>
              <w:spacing w:line="260" w:lineRule="exact"/>
              <w:ind w:left="400" w:hangingChars="200" w:hanging="4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ア</w:t>
            </w:r>
            <w:r w:rsidRPr="00FE6E25">
              <w:rPr>
                <w:rFonts w:asciiTheme="minorEastAsia" w:eastAsiaTheme="minorEastAsia" w:hAnsiTheme="minorEastAsia" w:hint="eastAsia"/>
                <w:sz w:val="20"/>
                <w:szCs w:val="20"/>
              </w:rPr>
              <w:t>・課題</w:t>
            </w:r>
            <w:r w:rsidRPr="00FE6E25">
              <w:rPr>
                <w:rFonts w:asciiTheme="minorEastAsia" w:eastAsiaTheme="minorEastAsia" w:hAnsiTheme="minorEastAsia"/>
                <w:sz w:val="20"/>
                <w:szCs w:val="20"/>
              </w:rPr>
              <w:t>研究（「探究」「科学探究」）</w:t>
            </w:r>
            <w:r w:rsidRPr="00FE6E25">
              <w:rPr>
                <w:rFonts w:asciiTheme="minorEastAsia" w:eastAsiaTheme="minorEastAsia" w:hAnsiTheme="minorEastAsia" w:hint="eastAsia"/>
                <w:spacing w:val="-20"/>
                <w:sz w:val="20"/>
                <w:szCs w:val="20"/>
              </w:rPr>
              <w:t>を</w:t>
            </w:r>
            <w:r>
              <w:rPr>
                <w:rFonts w:asciiTheme="minorEastAsia" w:eastAsiaTheme="minorEastAsia" w:hAnsiTheme="minorEastAsia" w:hint="eastAsia"/>
                <w:spacing w:val="-20"/>
                <w:sz w:val="20"/>
                <w:szCs w:val="20"/>
              </w:rPr>
              <w:t>積極的に実施し、</w:t>
            </w:r>
            <w:r w:rsidRPr="00FE6E25">
              <w:rPr>
                <w:rFonts w:asciiTheme="minorEastAsia" w:eastAsiaTheme="minorEastAsia" w:hAnsiTheme="minorEastAsia"/>
                <w:spacing w:val="-20"/>
                <w:sz w:val="20"/>
                <w:szCs w:val="20"/>
              </w:rPr>
              <w:t>関係組織と連携し</w:t>
            </w:r>
            <w:r w:rsidRPr="00FE6E25">
              <w:rPr>
                <w:rFonts w:asciiTheme="minorEastAsia" w:eastAsiaTheme="minorEastAsia" w:hAnsiTheme="minorEastAsia" w:hint="eastAsia"/>
                <w:spacing w:val="-20"/>
                <w:sz w:val="20"/>
                <w:szCs w:val="20"/>
              </w:rPr>
              <w:t>、</w:t>
            </w:r>
            <w:r w:rsidRPr="00FE6E25">
              <w:rPr>
                <w:rFonts w:asciiTheme="minorEastAsia" w:eastAsiaTheme="minorEastAsia" w:hAnsiTheme="minorEastAsia"/>
                <w:sz w:val="20"/>
                <w:szCs w:val="20"/>
              </w:rPr>
              <w:t>専門分野における探究力を高める。</w:t>
            </w:r>
          </w:p>
          <w:p w14:paraId="05F945DA" w14:textId="7837FD94" w:rsidR="0046666A" w:rsidRDefault="0046666A" w:rsidP="0046666A">
            <w:pPr>
              <w:spacing w:line="260" w:lineRule="exact"/>
              <w:ind w:left="400" w:hangingChars="200" w:hanging="4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FE6E25">
              <w:rPr>
                <w:rFonts w:asciiTheme="minorEastAsia" w:eastAsiaTheme="minorEastAsia" w:hAnsiTheme="minorEastAsia" w:hint="eastAsia"/>
                <w:sz w:val="20"/>
                <w:szCs w:val="20"/>
              </w:rPr>
              <w:t>・</w:t>
            </w:r>
            <w:r w:rsidR="008B3875" w:rsidRPr="00FE6E25">
              <w:rPr>
                <w:rFonts w:asciiTheme="minorEastAsia" w:eastAsiaTheme="minorEastAsia" w:hAnsiTheme="minorEastAsia"/>
                <w:sz w:val="20"/>
                <w:szCs w:val="20"/>
              </w:rPr>
              <w:t>SSH</w:t>
            </w:r>
            <w:r w:rsidRPr="00FE6E25">
              <w:rPr>
                <w:rFonts w:asciiTheme="minorEastAsia" w:eastAsiaTheme="minorEastAsia" w:hAnsiTheme="minorEastAsia" w:hint="eastAsia"/>
                <w:sz w:val="20"/>
                <w:szCs w:val="20"/>
              </w:rPr>
              <w:t>及び</w:t>
            </w:r>
            <w:r w:rsidR="008B3875" w:rsidRPr="00FE6E25">
              <w:rPr>
                <w:rFonts w:asciiTheme="minorEastAsia" w:eastAsiaTheme="minorEastAsia" w:hAnsiTheme="minorEastAsia"/>
                <w:sz w:val="20"/>
                <w:szCs w:val="20"/>
              </w:rPr>
              <w:t>SGH</w:t>
            </w:r>
            <w:r w:rsidRPr="00FE6E25">
              <w:rPr>
                <w:rFonts w:asciiTheme="minorEastAsia" w:eastAsiaTheme="minorEastAsia" w:hAnsiTheme="minorEastAsia" w:hint="eastAsia"/>
                <w:sz w:val="20"/>
                <w:szCs w:val="20"/>
              </w:rPr>
              <w:t>中間発表時等における両学科間の交流を図る。</w:t>
            </w:r>
          </w:p>
          <w:p w14:paraId="46F977EA" w14:textId="77777777" w:rsidR="0046666A" w:rsidRPr="00FE6E25" w:rsidRDefault="0046666A" w:rsidP="0046666A">
            <w:pPr>
              <w:spacing w:line="260" w:lineRule="exact"/>
              <w:ind w:leftChars="100" w:left="310" w:hangingChars="50" w:hanging="100"/>
              <w:jc w:val="left"/>
              <w:rPr>
                <w:rFonts w:asciiTheme="minorEastAsia" w:eastAsiaTheme="minorEastAsia" w:hAnsiTheme="minorEastAsia"/>
                <w:sz w:val="20"/>
                <w:szCs w:val="20"/>
              </w:rPr>
            </w:pPr>
            <w:r w:rsidRPr="00FE6E25">
              <w:rPr>
                <w:rFonts w:asciiTheme="minorEastAsia" w:eastAsiaTheme="minorEastAsia" w:hAnsiTheme="minorEastAsia"/>
                <w:sz w:val="20"/>
                <w:szCs w:val="20"/>
              </w:rPr>
              <w:t>・生徒の様々な形態の</w:t>
            </w:r>
            <w:r w:rsidRPr="00FE6E25">
              <w:rPr>
                <w:rFonts w:asciiTheme="minorEastAsia" w:eastAsiaTheme="minorEastAsia" w:hAnsiTheme="minorEastAsia" w:hint="eastAsia"/>
                <w:sz w:val="20"/>
                <w:szCs w:val="20"/>
              </w:rPr>
              <w:t>ﾌﾟﾚｾﾞﾝﾃｰｼｮﾝを</w:t>
            </w:r>
            <w:r w:rsidRPr="00FE6E25">
              <w:rPr>
                <w:rFonts w:asciiTheme="minorEastAsia" w:eastAsiaTheme="minorEastAsia" w:hAnsiTheme="minorEastAsia"/>
                <w:sz w:val="20"/>
                <w:szCs w:val="20"/>
              </w:rPr>
              <w:t>実施</w:t>
            </w:r>
            <w:r w:rsidRPr="00FE6E25">
              <w:rPr>
                <w:rFonts w:asciiTheme="minorEastAsia" w:eastAsiaTheme="minorEastAsia" w:hAnsiTheme="minorEastAsia" w:hint="eastAsia"/>
                <w:sz w:val="20"/>
                <w:szCs w:val="20"/>
              </w:rPr>
              <w:t>する。</w:t>
            </w:r>
          </w:p>
          <w:p w14:paraId="16029AD5" w14:textId="6A25C89E" w:rsidR="0046666A" w:rsidRPr="00FE6E25" w:rsidRDefault="0046666A" w:rsidP="0046666A">
            <w:pPr>
              <w:spacing w:line="260" w:lineRule="exact"/>
              <w:ind w:leftChars="100" w:left="41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・研究指定校等、取組みの先進的な学校を視察するなど研究に努め、本校の実践に還元する。</w:t>
            </w:r>
          </w:p>
        </w:tc>
        <w:tc>
          <w:tcPr>
            <w:tcW w:w="4536" w:type="dxa"/>
            <w:tcBorders>
              <w:top w:val="dotted" w:sz="4" w:space="0" w:color="auto"/>
              <w:bottom w:val="dotted" w:sz="4" w:space="0" w:color="auto"/>
              <w:right w:val="single" w:sz="4" w:space="0" w:color="auto"/>
            </w:tcBorders>
          </w:tcPr>
          <w:p w14:paraId="315596D0" w14:textId="44577BFE" w:rsidR="0046666A" w:rsidRPr="008C2818" w:rsidRDefault="0046666A" w:rsidP="0046666A">
            <w:pPr>
              <w:spacing w:line="260" w:lineRule="exact"/>
              <w:ind w:leftChars="-1" w:hangingChars="1" w:hanging="2"/>
              <w:jc w:val="left"/>
              <w:rPr>
                <w:rFonts w:asciiTheme="minorEastAsia" w:eastAsiaTheme="minorEastAsia" w:hAnsiTheme="minorEastAsia"/>
                <w:sz w:val="20"/>
                <w:szCs w:val="20"/>
              </w:rPr>
            </w:pPr>
            <w:r w:rsidRPr="008C2818">
              <w:rPr>
                <w:rFonts w:asciiTheme="minorEastAsia" w:eastAsiaTheme="minorEastAsia" w:hAnsiTheme="minorEastAsia" w:hint="eastAsia"/>
                <w:sz w:val="20"/>
                <w:szCs w:val="20"/>
              </w:rPr>
              <w:t>（</w:t>
            </w:r>
            <w:r w:rsidR="008B3875" w:rsidRPr="008C2818">
              <w:rPr>
                <w:rFonts w:asciiTheme="minorEastAsia" w:eastAsiaTheme="minorEastAsia" w:hAnsiTheme="minorEastAsia" w:hint="eastAsia"/>
                <w:sz w:val="20"/>
                <w:szCs w:val="20"/>
              </w:rPr>
              <w:t>２</w:t>
            </w:r>
            <w:r w:rsidRPr="008C2818">
              <w:rPr>
                <w:rFonts w:asciiTheme="minorEastAsia" w:eastAsiaTheme="minorEastAsia" w:hAnsiTheme="minorEastAsia" w:hint="eastAsia"/>
                <w:sz w:val="20"/>
                <w:szCs w:val="20"/>
              </w:rPr>
              <w:t>）</w:t>
            </w:r>
          </w:p>
          <w:p w14:paraId="3B876581" w14:textId="7A25AB05" w:rsidR="0046666A" w:rsidRPr="008C2818" w:rsidRDefault="0046666A" w:rsidP="0046666A">
            <w:pPr>
              <w:spacing w:line="260" w:lineRule="exact"/>
              <w:ind w:leftChars="-1" w:left="400" w:hangingChars="201" w:hanging="402"/>
              <w:jc w:val="left"/>
              <w:rPr>
                <w:rFonts w:asciiTheme="minorEastAsia" w:eastAsiaTheme="minorEastAsia" w:hAnsiTheme="minorEastAsia"/>
                <w:sz w:val="20"/>
                <w:szCs w:val="20"/>
              </w:rPr>
            </w:pPr>
            <w:r w:rsidRPr="008C2818">
              <w:rPr>
                <w:rFonts w:asciiTheme="minorEastAsia" w:eastAsiaTheme="minorEastAsia" w:hAnsiTheme="minorEastAsia" w:hint="eastAsia"/>
                <w:sz w:val="20"/>
                <w:szCs w:val="20"/>
              </w:rPr>
              <w:t>ア・「探究や科学探究の授業は知的好奇心を高める」</w:t>
            </w:r>
            <w:r w:rsidR="008B3875" w:rsidRPr="008C2818">
              <w:rPr>
                <w:rFonts w:asciiTheme="minorEastAsia" w:eastAsiaTheme="minorEastAsia" w:hAnsiTheme="minorEastAsia"/>
                <w:sz w:val="20"/>
                <w:szCs w:val="20"/>
              </w:rPr>
              <w:t>70</w:t>
            </w:r>
            <w:r w:rsidRPr="008C2818">
              <w:rPr>
                <w:rFonts w:asciiTheme="minorEastAsia" w:eastAsiaTheme="minorEastAsia" w:hAnsiTheme="minorEastAsia" w:hint="eastAsia"/>
                <w:sz w:val="20"/>
                <w:szCs w:val="20"/>
              </w:rPr>
              <w:t>％以上［</w:t>
            </w:r>
            <w:r w:rsidR="008B3875" w:rsidRPr="008C2818">
              <w:rPr>
                <w:rFonts w:asciiTheme="minorEastAsia" w:eastAsiaTheme="minorEastAsia" w:hAnsiTheme="minorEastAsia"/>
                <w:sz w:val="20"/>
                <w:szCs w:val="20"/>
              </w:rPr>
              <w:t>72</w:t>
            </w:r>
            <w:r w:rsidRPr="008C2818">
              <w:rPr>
                <w:rFonts w:asciiTheme="minorEastAsia" w:eastAsiaTheme="minorEastAsia" w:hAnsiTheme="minorEastAsia" w:hint="eastAsia"/>
                <w:sz w:val="20"/>
                <w:szCs w:val="20"/>
              </w:rPr>
              <w:t>％］</w:t>
            </w:r>
          </w:p>
          <w:p w14:paraId="544DEBB1" w14:textId="77777777" w:rsidR="0046666A" w:rsidRPr="008C2818" w:rsidRDefault="0046666A" w:rsidP="0046666A">
            <w:pPr>
              <w:spacing w:line="260" w:lineRule="exact"/>
              <w:ind w:leftChars="-1" w:left="400" w:hangingChars="201" w:hanging="402"/>
              <w:jc w:val="left"/>
              <w:rPr>
                <w:rFonts w:asciiTheme="minorEastAsia" w:eastAsiaTheme="minorEastAsia" w:hAnsiTheme="minorEastAsia"/>
                <w:sz w:val="20"/>
                <w:szCs w:val="20"/>
              </w:rPr>
            </w:pPr>
            <w:r w:rsidRPr="008C2818">
              <w:rPr>
                <w:rFonts w:asciiTheme="minorEastAsia" w:eastAsiaTheme="minorEastAsia" w:hAnsiTheme="minorEastAsia" w:hint="eastAsia"/>
                <w:sz w:val="20"/>
                <w:szCs w:val="20"/>
              </w:rPr>
              <w:t xml:space="preserve">　・中間発表会等で学科を超えた交流及び合同の活動を実施する。</w:t>
            </w:r>
          </w:p>
          <w:p w14:paraId="4C57B95F" w14:textId="7083C680" w:rsidR="0046666A" w:rsidRPr="008C2818" w:rsidRDefault="0046666A" w:rsidP="0046666A">
            <w:pPr>
              <w:spacing w:line="260" w:lineRule="exact"/>
              <w:ind w:leftChars="-1" w:left="200" w:hangingChars="101" w:hanging="202"/>
              <w:jc w:val="left"/>
              <w:rPr>
                <w:rFonts w:asciiTheme="minorEastAsia" w:eastAsiaTheme="minorEastAsia" w:hAnsiTheme="minorEastAsia"/>
                <w:sz w:val="20"/>
                <w:szCs w:val="20"/>
              </w:rPr>
            </w:pPr>
            <w:r w:rsidRPr="008C2818">
              <w:rPr>
                <w:rFonts w:asciiTheme="minorEastAsia" w:eastAsiaTheme="minorEastAsia" w:hAnsiTheme="minorEastAsia" w:hint="eastAsia"/>
                <w:sz w:val="20"/>
                <w:szCs w:val="20"/>
              </w:rPr>
              <w:t xml:space="preserve">　・</w:t>
            </w:r>
            <w:r w:rsidRPr="008C2818">
              <w:rPr>
                <w:rFonts w:asciiTheme="minorEastAsia" w:eastAsiaTheme="minorEastAsia" w:hAnsiTheme="minorEastAsia"/>
                <w:sz w:val="20"/>
                <w:szCs w:val="20"/>
              </w:rPr>
              <w:t xml:space="preserve">校外ﾌﾟﾚｾﾞﾝﾃｰｼｮﾝ参加数　</w:t>
            </w:r>
            <w:r w:rsidR="008B3875" w:rsidRPr="008C2818">
              <w:rPr>
                <w:rFonts w:asciiTheme="minorEastAsia" w:eastAsiaTheme="minorEastAsia" w:hAnsiTheme="minorEastAsia"/>
                <w:sz w:val="20"/>
                <w:szCs w:val="20"/>
              </w:rPr>
              <w:t>80</w:t>
            </w:r>
            <w:r w:rsidRPr="008C2818">
              <w:rPr>
                <w:rFonts w:asciiTheme="minorEastAsia" w:eastAsiaTheme="minorEastAsia" w:hAnsiTheme="minorEastAsia"/>
                <w:sz w:val="20"/>
                <w:szCs w:val="20"/>
              </w:rPr>
              <w:t>人</w:t>
            </w:r>
            <w:r w:rsidRPr="008C2818">
              <w:rPr>
                <w:rFonts w:asciiTheme="minorEastAsia" w:eastAsiaTheme="minorEastAsia" w:hAnsiTheme="minorEastAsia" w:hint="eastAsia"/>
                <w:sz w:val="20"/>
                <w:szCs w:val="20"/>
              </w:rPr>
              <w:t>以上 [</w:t>
            </w:r>
            <w:r w:rsidR="008B3875" w:rsidRPr="008C2818">
              <w:rPr>
                <w:rFonts w:asciiTheme="minorEastAsia" w:eastAsiaTheme="minorEastAsia" w:hAnsiTheme="minorEastAsia"/>
                <w:sz w:val="20"/>
                <w:szCs w:val="20"/>
              </w:rPr>
              <w:t>77</w:t>
            </w:r>
            <w:r w:rsidRPr="008C2818">
              <w:rPr>
                <w:rFonts w:asciiTheme="minorEastAsia" w:eastAsiaTheme="minorEastAsia" w:hAnsiTheme="minorEastAsia" w:hint="eastAsia"/>
                <w:sz w:val="20"/>
                <w:szCs w:val="20"/>
              </w:rPr>
              <w:t>人]</w:t>
            </w:r>
          </w:p>
          <w:p w14:paraId="5C6F43B5" w14:textId="6ED3CF31" w:rsidR="0046666A" w:rsidRDefault="0046666A" w:rsidP="0046666A">
            <w:pPr>
              <w:spacing w:line="260" w:lineRule="exact"/>
              <w:ind w:leftChars="-1" w:left="400" w:hangingChars="201" w:hanging="402"/>
              <w:jc w:val="left"/>
              <w:rPr>
                <w:rFonts w:asciiTheme="minorEastAsia" w:eastAsiaTheme="minorEastAsia" w:hAnsiTheme="minorEastAsia"/>
                <w:sz w:val="20"/>
                <w:szCs w:val="20"/>
              </w:rPr>
            </w:pPr>
            <w:r w:rsidRPr="008C2818">
              <w:rPr>
                <w:rFonts w:asciiTheme="minorEastAsia" w:eastAsiaTheme="minorEastAsia" w:hAnsiTheme="minorEastAsia" w:hint="eastAsia"/>
                <w:sz w:val="20"/>
                <w:szCs w:val="20"/>
              </w:rPr>
              <w:t xml:space="preserve">　・教員による先進校視察や研修の受講　延べ</w:t>
            </w:r>
            <w:r w:rsidR="008B3875" w:rsidRPr="008C2818">
              <w:rPr>
                <w:rFonts w:asciiTheme="minorEastAsia" w:eastAsiaTheme="minorEastAsia" w:hAnsiTheme="minorEastAsia"/>
                <w:sz w:val="20"/>
                <w:szCs w:val="20"/>
              </w:rPr>
              <w:t>20</w:t>
            </w:r>
            <w:r w:rsidRPr="008C2818">
              <w:rPr>
                <w:rFonts w:asciiTheme="minorEastAsia" w:eastAsiaTheme="minorEastAsia" w:hAnsiTheme="minorEastAsia" w:hint="eastAsia"/>
                <w:sz w:val="20"/>
                <w:szCs w:val="20"/>
              </w:rPr>
              <w:t>名［</w:t>
            </w:r>
            <w:r w:rsidR="008B3875" w:rsidRPr="008C2818">
              <w:rPr>
                <w:rFonts w:asciiTheme="minorEastAsia" w:eastAsiaTheme="minorEastAsia" w:hAnsiTheme="minorEastAsia" w:hint="eastAsia"/>
                <w:sz w:val="20"/>
                <w:szCs w:val="20"/>
              </w:rPr>
              <w:t>５</w:t>
            </w:r>
            <w:r w:rsidRPr="008C2818">
              <w:rPr>
                <w:rFonts w:asciiTheme="minorEastAsia" w:eastAsiaTheme="minorEastAsia" w:hAnsiTheme="minorEastAsia" w:hint="eastAsia"/>
                <w:sz w:val="20"/>
                <w:szCs w:val="20"/>
              </w:rPr>
              <w:t>名］</w:t>
            </w:r>
          </w:p>
          <w:p w14:paraId="33855A8F" w14:textId="77777777" w:rsidR="0046666A" w:rsidRDefault="0046666A" w:rsidP="0046666A">
            <w:pPr>
              <w:spacing w:line="260" w:lineRule="exact"/>
              <w:ind w:leftChars="-1" w:left="400" w:hangingChars="201" w:hanging="402"/>
              <w:jc w:val="left"/>
              <w:rPr>
                <w:rFonts w:asciiTheme="minorEastAsia" w:eastAsiaTheme="minorEastAsia" w:hAnsiTheme="minorEastAsia"/>
                <w:sz w:val="20"/>
                <w:szCs w:val="20"/>
              </w:rPr>
            </w:pPr>
          </w:p>
          <w:p w14:paraId="7CFAA2E9" w14:textId="3F46C595" w:rsidR="0046666A" w:rsidRDefault="0046666A" w:rsidP="0046666A">
            <w:pPr>
              <w:spacing w:line="260" w:lineRule="exact"/>
              <w:ind w:leftChars="-1" w:left="-2" w:firstLineChars="200" w:firstLine="400"/>
              <w:jc w:val="left"/>
              <w:rPr>
                <w:rFonts w:asciiTheme="minorEastAsia" w:eastAsiaTheme="minorEastAsia" w:hAnsiTheme="minorEastAsia"/>
                <w:sz w:val="20"/>
                <w:szCs w:val="20"/>
              </w:rPr>
            </w:pPr>
          </w:p>
        </w:tc>
        <w:tc>
          <w:tcPr>
            <w:tcW w:w="3231" w:type="dxa"/>
            <w:tcBorders>
              <w:top w:val="dotted" w:sz="4" w:space="0" w:color="auto"/>
              <w:left w:val="single" w:sz="4" w:space="0" w:color="auto"/>
              <w:bottom w:val="dotted" w:sz="4" w:space="0" w:color="auto"/>
              <w:right w:val="single" w:sz="4" w:space="0" w:color="auto"/>
            </w:tcBorders>
            <w:shd w:val="clear" w:color="auto" w:fill="auto"/>
          </w:tcPr>
          <w:p w14:paraId="752C8874" w14:textId="1056D4C9" w:rsidR="0046666A" w:rsidRPr="007A72CF" w:rsidRDefault="0046666A" w:rsidP="0046666A">
            <w:pPr>
              <w:spacing w:line="300" w:lineRule="exact"/>
              <w:ind w:leftChars="-1" w:left="-2"/>
              <w:jc w:val="left"/>
              <w:rPr>
                <w:rFonts w:asciiTheme="minorEastAsia" w:eastAsiaTheme="minorEastAsia" w:hAnsiTheme="minorEastAsia"/>
                <w:sz w:val="20"/>
                <w:szCs w:val="20"/>
              </w:rPr>
            </w:pPr>
            <w:r w:rsidRPr="007A72CF">
              <w:rPr>
                <w:rFonts w:asciiTheme="minorEastAsia" w:eastAsiaTheme="minorEastAsia" w:hAnsiTheme="minorEastAsia" w:hint="eastAsia"/>
                <w:sz w:val="20"/>
                <w:szCs w:val="20"/>
              </w:rPr>
              <w:t>(</w:t>
            </w:r>
            <w:r w:rsidR="008B3875" w:rsidRPr="007A72CF">
              <w:rPr>
                <w:rFonts w:asciiTheme="minorEastAsia" w:eastAsiaTheme="minorEastAsia" w:hAnsiTheme="minorEastAsia" w:hint="eastAsia"/>
                <w:sz w:val="20"/>
                <w:szCs w:val="20"/>
              </w:rPr>
              <w:t>２</w:t>
            </w:r>
            <w:r w:rsidRPr="007A72CF">
              <w:rPr>
                <w:rFonts w:asciiTheme="minorEastAsia" w:eastAsiaTheme="minorEastAsia" w:hAnsiTheme="minorEastAsia"/>
                <w:sz w:val="20"/>
                <w:szCs w:val="20"/>
              </w:rPr>
              <w:t>)</w:t>
            </w:r>
          </w:p>
          <w:p w14:paraId="487BB211" w14:textId="46D6CEFD" w:rsidR="0046666A" w:rsidRDefault="0046666A" w:rsidP="00E029B4">
            <w:pPr>
              <w:spacing w:line="300" w:lineRule="exact"/>
              <w:ind w:leftChars="-1" w:left="198" w:hangingChars="100" w:hanging="200"/>
              <w:jc w:val="left"/>
              <w:rPr>
                <w:rFonts w:asciiTheme="minorEastAsia" w:eastAsiaTheme="minorEastAsia" w:hAnsiTheme="minorEastAsia"/>
                <w:sz w:val="20"/>
                <w:szCs w:val="20"/>
              </w:rPr>
            </w:pPr>
            <w:r w:rsidRPr="007A72CF">
              <w:rPr>
                <w:rFonts w:asciiTheme="minorEastAsia" w:eastAsiaTheme="minorEastAsia" w:hAnsiTheme="minorEastAsia" w:hint="eastAsia"/>
                <w:sz w:val="20"/>
                <w:szCs w:val="20"/>
              </w:rPr>
              <w:t>ア・</w:t>
            </w:r>
            <w:r w:rsidRPr="008C2818">
              <w:rPr>
                <w:rFonts w:asciiTheme="minorEastAsia" w:eastAsiaTheme="minorEastAsia" w:hAnsiTheme="minorEastAsia" w:hint="eastAsia"/>
                <w:sz w:val="20"/>
                <w:szCs w:val="20"/>
              </w:rPr>
              <w:t>「探究や科学探究の授業は知的好奇心を高める」</w:t>
            </w:r>
            <w:r w:rsidR="008B3875">
              <w:rPr>
                <w:rFonts w:asciiTheme="minorEastAsia" w:eastAsiaTheme="minorEastAsia" w:hAnsiTheme="minorEastAsia"/>
                <w:sz w:val="20"/>
                <w:szCs w:val="20"/>
              </w:rPr>
              <w:t>72</w:t>
            </w:r>
            <w:r w:rsidRPr="008C2818">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(〇)</w:t>
            </w:r>
          </w:p>
          <w:p w14:paraId="4C6B0D9E" w14:textId="0D1F84AE" w:rsidR="0046666A" w:rsidRPr="007A72CF" w:rsidRDefault="0046666A" w:rsidP="00E029B4">
            <w:pPr>
              <w:spacing w:line="300" w:lineRule="exact"/>
              <w:ind w:leftChars="-1" w:left="198"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Pr>
                <w:rFonts w:asciiTheme="minorEastAsia" w:eastAsiaTheme="minorEastAsia" w:hAnsiTheme="minorEastAsia"/>
                <w:sz w:val="20"/>
                <w:szCs w:val="20"/>
              </w:rPr>
              <w:t>校外ﾌﾟﾚｾﾞﾝﾃｰｼｮﾝ参加数</w:t>
            </w:r>
            <w:r w:rsidR="008B3875">
              <w:rPr>
                <w:rFonts w:asciiTheme="minorEastAsia" w:eastAsiaTheme="minorEastAsia" w:hAnsiTheme="minorEastAsia"/>
                <w:sz w:val="20"/>
                <w:szCs w:val="20"/>
              </w:rPr>
              <w:t>81</w:t>
            </w:r>
            <w:r w:rsidRPr="008C2818">
              <w:rPr>
                <w:rFonts w:asciiTheme="minorEastAsia" w:eastAsiaTheme="minorEastAsia" w:hAnsiTheme="minorEastAsia"/>
                <w:sz w:val="20"/>
                <w:szCs w:val="20"/>
              </w:rPr>
              <w:t>人</w:t>
            </w:r>
            <w:r>
              <w:rPr>
                <w:rFonts w:asciiTheme="minorEastAsia" w:eastAsiaTheme="minorEastAsia" w:hAnsiTheme="minorEastAsia" w:hint="eastAsia"/>
                <w:sz w:val="20"/>
                <w:szCs w:val="20"/>
              </w:rPr>
              <w:t>(〇)</w:t>
            </w:r>
          </w:p>
          <w:p w14:paraId="41F63F43" w14:textId="26C021D7" w:rsidR="0046666A" w:rsidRDefault="0046666A" w:rsidP="00E029B4">
            <w:pPr>
              <w:spacing w:line="300" w:lineRule="exact"/>
              <w:ind w:leftChars="-1" w:left="198"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8C2818">
              <w:rPr>
                <w:rFonts w:asciiTheme="minorEastAsia" w:eastAsiaTheme="minorEastAsia" w:hAnsiTheme="minorEastAsia" w:hint="eastAsia"/>
                <w:sz w:val="20"/>
                <w:szCs w:val="20"/>
              </w:rPr>
              <w:t>教員による先進校視察や研修の受講　延べ</w:t>
            </w:r>
            <w:r w:rsidR="008B3875">
              <w:rPr>
                <w:rFonts w:asciiTheme="minorEastAsia" w:eastAsiaTheme="minorEastAsia" w:hAnsiTheme="minorEastAsia"/>
                <w:sz w:val="20"/>
                <w:szCs w:val="20"/>
              </w:rPr>
              <w:t>15</w:t>
            </w:r>
            <w:r w:rsidRPr="008C2818">
              <w:rPr>
                <w:rFonts w:asciiTheme="minorEastAsia" w:eastAsiaTheme="minorEastAsia" w:hAnsiTheme="minorEastAsia" w:hint="eastAsia"/>
                <w:sz w:val="20"/>
                <w:szCs w:val="20"/>
              </w:rPr>
              <w:t>名</w:t>
            </w:r>
            <w:r>
              <w:rPr>
                <w:rFonts w:asciiTheme="minorEastAsia" w:eastAsiaTheme="minorEastAsia" w:hAnsiTheme="minorEastAsia" w:hint="eastAsia"/>
                <w:sz w:val="20"/>
                <w:szCs w:val="20"/>
              </w:rPr>
              <w:t>(△)</w:t>
            </w:r>
          </w:p>
          <w:p w14:paraId="1EE5D784" w14:textId="77777777" w:rsidR="0046666A" w:rsidRDefault="0046666A" w:rsidP="0046666A">
            <w:pPr>
              <w:spacing w:line="300" w:lineRule="exact"/>
              <w:ind w:leftChars="-1" w:left="-2"/>
              <w:jc w:val="left"/>
              <w:rPr>
                <w:rFonts w:asciiTheme="minorEastAsia" w:eastAsiaTheme="minorEastAsia" w:hAnsiTheme="minorEastAsia"/>
                <w:sz w:val="20"/>
                <w:szCs w:val="20"/>
              </w:rPr>
            </w:pPr>
          </w:p>
          <w:p w14:paraId="7289A530" w14:textId="48F34A5E" w:rsidR="0046666A" w:rsidRDefault="0046666A" w:rsidP="0046666A">
            <w:pPr>
              <w:spacing w:line="300" w:lineRule="exact"/>
              <w:ind w:leftChars="-1" w:left="-2"/>
              <w:jc w:val="left"/>
              <w:rPr>
                <w:rFonts w:asciiTheme="minorEastAsia" w:eastAsiaTheme="minorEastAsia" w:hAnsiTheme="minorEastAsia"/>
                <w:sz w:val="20"/>
                <w:szCs w:val="20"/>
              </w:rPr>
            </w:pPr>
          </w:p>
          <w:p w14:paraId="3648B410" w14:textId="02D8FEAD" w:rsidR="0046666A" w:rsidRPr="007A72CF" w:rsidRDefault="0046666A" w:rsidP="0046666A">
            <w:pPr>
              <w:spacing w:line="300" w:lineRule="exact"/>
              <w:jc w:val="left"/>
              <w:rPr>
                <w:rFonts w:asciiTheme="minorEastAsia" w:eastAsiaTheme="minorEastAsia" w:hAnsiTheme="minorEastAsia"/>
                <w:sz w:val="20"/>
                <w:szCs w:val="20"/>
              </w:rPr>
            </w:pPr>
          </w:p>
        </w:tc>
      </w:tr>
      <w:tr w:rsidR="0046666A" w:rsidRPr="00FE6E25" w14:paraId="0DE4F8D8" w14:textId="77777777" w:rsidTr="001123DF">
        <w:trPr>
          <w:cantSplit/>
          <w:trHeight w:val="2286"/>
          <w:jc w:val="center"/>
        </w:trPr>
        <w:tc>
          <w:tcPr>
            <w:tcW w:w="846" w:type="dxa"/>
            <w:vMerge/>
            <w:shd w:val="clear" w:color="auto" w:fill="auto"/>
            <w:textDirection w:val="tbRlV"/>
            <w:vAlign w:val="center"/>
          </w:tcPr>
          <w:p w14:paraId="45A3F7C8" w14:textId="77777777" w:rsidR="0046666A" w:rsidRPr="008C2818" w:rsidRDefault="0046666A" w:rsidP="00E30E08">
            <w:pPr>
              <w:spacing w:line="260" w:lineRule="exact"/>
              <w:ind w:left="113" w:right="113"/>
              <w:jc w:val="center"/>
              <w:rPr>
                <w:rFonts w:asciiTheme="minorEastAsia" w:eastAsiaTheme="minorEastAsia" w:hAnsiTheme="minorEastAsia"/>
                <w:spacing w:val="20"/>
                <w:sz w:val="20"/>
                <w:szCs w:val="20"/>
              </w:rPr>
            </w:pPr>
          </w:p>
        </w:tc>
        <w:tc>
          <w:tcPr>
            <w:tcW w:w="2273" w:type="dxa"/>
            <w:tcBorders>
              <w:top w:val="dotted" w:sz="4" w:space="0" w:color="auto"/>
              <w:bottom w:val="dotted" w:sz="4" w:space="0" w:color="auto"/>
            </w:tcBorders>
            <w:shd w:val="clear" w:color="auto" w:fill="auto"/>
          </w:tcPr>
          <w:p w14:paraId="38D9CE78" w14:textId="77777777" w:rsidR="0046666A" w:rsidRDefault="0046666A" w:rsidP="0046666A">
            <w:pPr>
              <w:spacing w:line="26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イ　校内外研修、国際教育、国際交流の取組み</w:t>
            </w:r>
          </w:p>
          <w:p w14:paraId="16D2A764" w14:textId="77777777" w:rsidR="0046666A" w:rsidRDefault="0046666A" w:rsidP="0046666A">
            <w:pPr>
              <w:pStyle w:val="aa"/>
              <w:spacing w:line="260" w:lineRule="exact"/>
              <w:ind w:leftChars="0" w:left="289"/>
              <w:rPr>
                <w:rFonts w:asciiTheme="minorEastAsia" w:eastAsiaTheme="minorEastAsia" w:hAnsiTheme="minorEastAsia"/>
                <w:sz w:val="20"/>
                <w:szCs w:val="20"/>
              </w:rPr>
            </w:pPr>
          </w:p>
          <w:p w14:paraId="2A6C59FB" w14:textId="77777777" w:rsidR="0046666A" w:rsidRDefault="0046666A" w:rsidP="0046666A">
            <w:pPr>
              <w:spacing w:line="260" w:lineRule="exact"/>
              <w:rPr>
                <w:rFonts w:asciiTheme="minorEastAsia" w:eastAsiaTheme="minorEastAsia" w:hAnsiTheme="minorEastAsia"/>
                <w:sz w:val="20"/>
                <w:szCs w:val="20"/>
              </w:rPr>
            </w:pPr>
          </w:p>
          <w:p w14:paraId="19C4C3EF" w14:textId="77777777" w:rsidR="0046666A" w:rsidRPr="0087482F" w:rsidRDefault="0046666A" w:rsidP="0046666A">
            <w:pPr>
              <w:spacing w:line="260" w:lineRule="exact"/>
              <w:rPr>
                <w:rFonts w:asciiTheme="minorEastAsia" w:eastAsiaTheme="minorEastAsia" w:hAnsiTheme="minorEastAsia"/>
                <w:sz w:val="20"/>
                <w:szCs w:val="20"/>
              </w:rPr>
            </w:pPr>
          </w:p>
          <w:p w14:paraId="3E6592AA" w14:textId="77777777" w:rsidR="0046666A" w:rsidRPr="002F6E5B" w:rsidRDefault="0046666A" w:rsidP="0046666A">
            <w:pPr>
              <w:spacing w:line="260" w:lineRule="exact"/>
              <w:ind w:left="400" w:hangingChars="200" w:hanging="400"/>
              <w:rPr>
                <w:rFonts w:asciiTheme="minorEastAsia" w:eastAsiaTheme="minorEastAsia" w:hAnsiTheme="minorEastAsia"/>
                <w:sz w:val="20"/>
                <w:szCs w:val="20"/>
              </w:rPr>
            </w:pPr>
          </w:p>
        </w:tc>
        <w:tc>
          <w:tcPr>
            <w:tcW w:w="4247" w:type="dxa"/>
            <w:tcBorders>
              <w:top w:val="dotted" w:sz="4" w:space="0" w:color="auto"/>
              <w:bottom w:val="dotted" w:sz="4" w:space="0" w:color="auto"/>
              <w:right w:val="dashed" w:sz="4" w:space="0" w:color="auto"/>
            </w:tcBorders>
            <w:shd w:val="clear" w:color="auto" w:fill="auto"/>
          </w:tcPr>
          <w:p w14:paraId="0FD93209" w14:textId="77777777" w:rsidR="0046666A" w:rsidRDefault="0046666A" w:rsidP="0046666A">
            <w:pPr>
              <w:spacing w:line="26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イ</w:t>
            </w:r>
            <w:r w:rsidRPr="00FE6E2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校内外での探究・科学探究に係る研修の</w:t>
            </w:r>
          </w:p>
          <w:p w14:paraId="1A614044" w14:textId="77777777" w:rsidR="0046666A" w:rsidRDefault="0046666A" w:rsidP="0046666A">
            <w:pPr>
              <w:spacing w:line="260" w:lineRule="exact"/>
              <w:ind w:firstLineChars="200" w:firstLine="4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実施</w:t>
            </w:r>
          </w:p>
          <w:p w14:paraId="1FEB2A23" w14:textId="77777777" w:rsidR="0046666A" w:rsidRDefault="0046666A" w:rsidP="0046666A">
            <w:pPr>
              <w:spacing w:line="260" w:lineRule="exact"/>
              <w:ind w:leftChars="100" w:left="41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・オンラインを含む国際交流や校内外における語学研修・国際交流の機会を設ける。</w:t>
            </w:r>
          </w:p>
          <w:p w14:paraId="1BBC501B" w14:textId="77777777" w:rsidR="0046666A" w:rsidRDefault="0046666A" w:rsidP="0046666A">
            <w:pPr>
              <w:spacing w:line="260" w:lineRule="exact"/>
              <w:ind w:leftChars="100" w:left="410" w:hangingChars="100" w:hanging="200"/>
              <w:jc w:val="left"/>
              <w:rPr>
                <w:rFonts w:asciiTheme="minorEastAsia" w:eastAsiaTheme="minorEastAsia" w:hAnsiTheme="minorEastAsia"/>
                <w:sz w:val="20"/>
                <w:szCs w:val="20"/>
              </w:rPr>
            </w:pPr>
          </w:p>
          <w:p w14:paraId="2259CD4D" w14:textId="77777777" w:rsidR="0046666A" w:rsidRDefault="0046666A" w:rsidP="0046666A">
            <w:pPr>
              <w:spacing w:line="260" w:lineRule="exact"/>
              <w:ind w:leftChars="100" w:left="410" w:hangingChars="100" w:hanging="200"/>
              <w:jc w:val="left"/>
              <w:rPr>
                <w:rFonts w:asciiTheme="minorEastAsia" w:eastAsiaTheme="minorEastAsia" w:hAnsiTheme="minorEastAsia"/>
                <w:sz w:val="20"/>
                <w:szCs w:val="20"/>
              </w:rPr>
            </w:pPr>
          </w:p>
          <w:p w14:paraId="59B869E2" w14:textId="77777777" w:rsidR="0046666A" w:rsidRPr="00FE6E25" w:rsidRDefault="0046666A" w:rsidP="0046666A">
            <w:pPr>
              <w:numPr>
                <w:ilvl w:val="0"/>
                <w:numId w:val="17"/>
              </w:numPr>
              <w:spacing w:line="260" w:lineRule="exact"/>
              <w:ind w:leftChars="-120" w:left="30" w:hangingChars="141" w:hanging="282"/>
              <w:jc w:val="left"/>
              <w:rPr>
                <w:rFonts w:asciiTheme="minorEastAsia" w:eastAsiaTheme="minorEastAsia" w:hAnsiTheme="minorEastAsia"/>
                <w:sz w:val="20"/>
                <w:szCs w:val="20"/>
              </w:rPr>
            </w:pPr>
          </w:p>
        </w:tc>
        <w:tc>
          <w:tcPr>
            <w:tcW w:w="4536" w:type="dxa"/>
            <w:tcBorders>
              <w:top w:val="dotted" w:sz="4" w:space="0" w:color="auto"/>
              <w:bottom w:val="dotted" w:sz="4" w:space="0" w:color="auto"/>
              <w:right w:val="single" w:sz="4" w:space="0" w:color="auto"/>
            </w:tcBorders>
          </w:tcPr>
          <w:p w14:paraId="5FF0DA62" w14:textId="28353C1B" w:rsidR="0046666A" w:rsidRPr="008C2818" w:rsidRDefault="0051312C" w:rsidP="0046666A">
            <w:pPr>
              <w:spacing w:line="260" w:lineRule="exact"/>
              <w:ind w:leftChars="-1" w:left="600" w:hangingChars="301" w:hanging="602"/>
              <w:jc w:val="left"/>
              <w:rPr>
                <w:rFonts w:asciiTheme="minorEastAsia" w:eastAsiaTheme="minorEastAsia" w:hAnsiTheme="minorEastAsia"/>
                <w:sz w:val="20"/>
                <w:szCs w:val="20"/>
              </w:rPr>
            </w:pPr>
            <w:r>
              <w:rPr>
                <w:rFonts w:asciiTheme="minorEastAsia" w:eastAsiaTheme="minorEastAsia" w:hAnsiTheme="minorEastAsia" w:hint="eastAsia"/>
                <w:sz w:val="20"/>
                <w:szCs w:val="20"/>
              </w:rPr>
              <w:t>イ</w:t>
            </w:r>
            <w:r w:rsidR="0046666A" w:rsidRPr="008C2818">
              <w:rPr>
                <w:rFonts w:asciiTheme="minorEastAsia" w:eastAsiaTheme="minorEastAsia" w:hAnsiTheme="minorEastAsia" w:hint="eastAsia"/>
                <w:sz w:val="20"/>
                <w:szCs w:val="20"/>
              </w:rPr>
              <w:t xml:space="preserve">・語学研修・国際交流の機会を工夫して設け実施する。　</w:t>
            </w:r>
            <w:r w:rsidR="008B3875" w:rsidRPr="008C2818">
              <w:rPr>
                <w:rFonts w:asciiTheme="minorEastAsia" w:eastAsiaTheme="minorEastAsia" w:hAnsiTheme="minorEastAsia" w:hint="eastAsia"/>
                <w:sz w:val="20"/>
                <w:szCs w:val="20"/>
              </w:rPr>
              <w:t>５</w:t>
            </w:r>
            <w:r w:rsidR="0046666A" w:rsidRPr="008C2818">
              <w:rPr>
                <w:rFonts w:asciiTheme="minorEastAsia" w:eastAsiaTheme="minorEastAsia" w:hAnsiTheme="minorEastAsia" w:hint="eastAsia"/>
                <w:sz w:val="20"/>
                <w:szCs w:val="20"/>
              </w:rPr>
              <w:t>回以上［</w:t>
            </w:r>
            <w:r w:rsidR="008B3875" w:rsidRPr="008C2818">
              <w:rPr>
                <w:rFonts w:asciiTheme="minorEastAsia" w:eastAsiaTheme="minorEastAsia" w:hAnsiTheme="minorEastAsia" w:hint="eastAsia"/>
                <w:sz w:val="20"/>
                <w:szCs w:val="20"/>
              </w:rPr>
              <w:t>４</w:t>
            </w:r>
            <w:r w:rsidR="0046666A" w:rsidRPr="008C2818">
              <w:rPr>
                <w:rFonts w:asciiTheme="minorEastAsia" w:eastAsiaTheme="minorEastAsia" w:hAnsiTheme="minorEastAsia" w:hint="eastAsia"/>
                <w:sz w:val="20"/>
                <w:szCs w:val="20"/>
              </w:rPr>
              <w:t>回］</w:t>
            </w:r>
          </w:p>
          <w:p w14:paraId="35F6BA9E" w14:textId="57988FBB" w:rsidR="0046666A" w:rsidRDefault="0046666A" w:rsidP="0046666A">
            <w:pPr>
              <w:spacing w:line="260" w:lineRule="exact"/>
              <w:ind w:leftChars="-1" w:left="400" w:hangingChars="201" w:hanging="402"/>
              <w:jc w:val="left"/>
              <w:rPr>
                <w:rFonts w:asciiTheme="minorEastAsia" w:eastAsiaTheme="minorEastAsia" w:hAnsiTheme="minorEastAsia"/>
                <w:sz w:val="20"/>
                <w:szCs w:val="20"/>
              </w:rPr>
            </w:pPr>
            <w:r w:rsidRPr="008C2818">
              <w:rPr>
                <w:rFonts w:asciiTheme="minorEastAsia" w:eastAsiaTheme="minorEastAsia" w:hAnsiTheme="minorEastAsia" w:hint="eastAsia"/>
                <w:sz w:val="20"/>
                <w:szCs w:val="20"/>
              </w:rPr>
              <w:t xml:space="preserve">　・「千里高校は国際性を養う機会が多い」国際文化科の生徒</w:t>
            </w:r>
            <w:r w:rsidR="008B3875" w:rsidRPr="008C2818">
              <w:rPr>
                <w:rFonts w:asciiTheme="minorEastAsia" w:eastAsiaTheme="minorEastAsia" w:hAnsiTheme="minorEastAsia"/>
                <w:sz w:val="20"/>
                <w:szCs w:val="20"/>
              </w:rPr>
              <w:t>80</w:t>
            </w:r>
            <w:r w:rsidRPr="008C2818">
              <w:rPr>
                <w:rFonts w:asciiTheme="minorEastAsia" w:eastAsiaTheme="minorEastAsia" w:hAnsiTheme="minorEastAsia" w:hint="eastAsia"/>
                <w:sz w:val="20"/>
                <w:szCs w:val="20"/>
              </w:rPr>
              <w:t>％以上［</w:t>
            </w:r>
            <w:r w:rsidR="008B3875" w:rsidRPr="008C2818">
              <w:rPr>
                <w:rFonts w:asciiTheme="minorEastAsia" w:eastAsiaTheme="minorEastAsia" w:hAnsiTheme="minorEastAsia"/>
                <w:sz w:val="20"/>
                <w:szCs w:val="20"/>
              </w:rPr>
              <w:t>79</w:t>
            </w:r>
            <w:r w:rsidRPr="008C2818">
              <w:rPr>
                <w:rFonts w:asciiTheme="minorEastAsia" w:eastAsiaTheme="minorEastAsia" w:hAnsiTheme="minorEastAsia" w:hint="eastAsia"/>
                <w:sz w:val="20"/>
                <w:szCs w:val="20"/>
              </w:rPr>
              <w:t>％］「千里高校は科学への興味を高める機会が多い」総合科学科の生徒</w:t>
            </w:r>
            <w:r w:rsidR="008B3875" w:rsidRPr="008C2818">
              <w:rPr>
                <w:rFonts w:asciiTheme="minorEastAsia" w:eastAsiaTheme="minorEastAsia" w:hAnsiTheme="minorEastAsia"/>
                <w:sz w:val="20"/>
                <w:szCs w:val="20"/>
              </w:rPr>
              <w:t>80</w:t>
            </w:r>
            <w:r w:rsidRPr="008C2818">
              <w:rPr>
                <w:rFonts w:asciiTheme="minorEastAsia" w:eastAsiaTheme="minorEastAsia" w:hAnsiTheme="minorEastAsia" w:hint="eastAsia"/>
                <w:sz w:val="20"/>
                <w:szCs w:val="20"/>
              </w:rPr>
              <w:t>％以上[</w:t>
            </w:r>
            <w:r w:rsidR="008B3875" w:rsidRPr="008C2818">
              <w:rPr>
                <w:rFonts w:asciiTheme="minorEastAsia" w:eastAsiaTheme="minorEastAsia" w:hAnsiTheme="minorEastAsia"/>
                <w:sz w:val="20"/>
                <w:szCs w:val="20"/>
              </w:rPr>
              <w:t>85</w:t>
            </w:r>
            <w:r w:rsidRPr="008C2818">
              <w:rPr>
                <w:rFonts w:asciiTheme="minorEastAsia" w:eastAsiaTheme="minorEastAsia" w:hAnsiTheme="minorEastAsia" w:hint="eastAsia"/>
                <w:sz w:val="20"/>
                <w:szCs w:val="20"/>
              </w:rPr>
              <w:t>％]</w:t>
            </w:r>
          </w:p>
          <w:p w14:paraId="12C2F30C" w14:textId="77777777" w:rsidR="0046666A" w:rsidRPr="008C2818" w:rsidRDefault="0046666A" w:rsidP="0046666A">
            <w:pPr>
              <w:spacing w:line="260" w:lineRule="exact"/>
              <w:ind w:leftChars="-1" w:left="-2" w:firstLineChars="200" w:firstLine="400"/>
              <w:jc w:val="left"/>
              <w:rPr>
                <w:rFonts w:asciiTheme="minorEastAsia" w:eastAsiaTheme="minorEastAsia" w:hAnsiTheme="minorEastAsia"/>
                <w:sz w:val="20"/>
                <w:szCs w:val="20"/>
              </w:rPr>
            </w:pPr>
          </w:p>
        </w:tc>
        <w:tc>
          <w:tcPr>
            <w:tcW w:w="3231" w:type="dxa"/>
            <w:tcBorders>
              <w:top w:val="dotted" w:sz="4" w:space="0" w:color="auto"/>
              <w:left w:val="single" w:sz="4" w:space="0" w:color="auto"/>
              <w:bottom w:val="dotted" w:sz="4" w:space="0" w:color="auto"/>
              <w:right w:val="single" w:sz="4" w:space="0" w:color="auto"/>
            </w:tcBorders>
            <w:shd w:val="clear" w:color="auto" w:fill="auto"/>
          </w:tcPr>
          <w:p w14:paraId="7FD798A5" w14:textId="529AC551" w:rsidR="0046666A" w:rsidRDefault="0046666A" w:rsidP="00E029B4">
            <w:pPr>
              <w:spacing w:line="300" w:lineRule="exact"/>
              <w:ind w:leftChars="-1" w:left="198"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イ</w:t>
            </w:r>
            <w:r w:rsidRPr="008C2818">
              <w:rPr>
                <w:rFonts w:asciiTheme="minorEastAsia" w:eastAsiaTheme="minorEastAsia" w:hAnsiTheme="minorEastAsia" w:hint="eastAsia"/>
                <w:sz w:val="20"/>
                <w:szCs w:val="20"/>
              </w:rPr>
              <w:t>・語学研修・国際交流の機会を工夫して設け実施</w:t>
            </w:r>
            <w:r>
              <w:rPr>
                <w:rFonts w:asciiTheme="minorEastAsia" w:eastAsiaTheme="minorEastAsia" w:hAnsiTheme="minorEastAsia" w:hint="eastAsia"/>
                <w:sz w:val="20"/>
                <w:szCs w:val="20"/>
              </w:rPr>
              <w:t xml:space="preserve">　</w:t>
            </w:r>
            <w:r w:rsidR="008B3875">
              <w:rPr>
                <w:rFonts w:asciiTheme="minorEastAsia" w:eastAsiaTheme="minorEastAsia" w:hAnsiTheme="minorEastAsia" w:hint="eastAsia"/>
                <w:sz w:val="20"/>
                <w:szCs w:val="20"/>
              </w:rPr>
              <w:t>６</w:t>
            </w:r>
            <w:r>
              <w:rPr>
                <w:rFonts w:asciiTheme="minorEastAsia" w:eastAsiaTheme="minorEastAsia" w:hAnsiTheme="minorEastAsia" w:hint="eastAsia"/>
                <w:sz w:val="20"/>
                <w:szCs w:val="20"/>
              </w:rPr>
              <w:t>回(〇)</w:t>
            </w:r>
          </w:p>
          <w:p w14:paraId="5BF2D512" w14:textId="0B7E151C" w:rsidR="0046666A" w:rsidRPr="007A72CF" w:rsidRDefault="0046666A" w:rsidP="00E029B4">
            <w:pPr>
              <w:spacing w:line="300" w:lineRule="exact"/>
              <w:ind w:leftChars="-1" w:left="198"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8C2818">
              <w:rPr>
                <w:rFonts w:asciiTheme="minorEastAsia" w:eastAsiaTheme="minorEastAsia" w:hAnsiTheme="minorEastAsia" w:hint="eastAsia"/>
                <w:sz w:val="20"/>
                <w:szCs w:val="20"/>
              </w:rPr>
              <w:t>「千里高校は国際性を養う機会が多い」国際文化科の生徒</w:t>
            </w:r>
            <w:r w:rsidR="008B3875">
              <w:rPr>
                <w:rFonts w:asciiTheme="minorEastAsia" w:eastAsiaTheme="minorEastAsia" w:hAnsiTheme="minorEastAsia"/>
                <w:sz w:val="20"/>
                <w:szCs w:val="20"/>
              </w:rPr>
              <w:t>85</w:t>
            </w:r>
            <w:r>
              <w:rPr>
                <w:rFonts w:asciiTheme="minorEastAsia" w:eastAsiaTheme="minorEastAsia" w:hAnsiTheme="minorEastAsia" w:hint="eastAsia"/>
                <w:sz w:val="20"/>
                <w:szCs w:val="20"/>
              </w:rPr>
              <w:t>％(◎)</w:t>
            </w:r>
            <w:r w:rsidRPr="008C2818">
              <w:rPr>
                <w:rFonts w:asciiTheme="minorEastAsia" w:eastAsiaTheme="minorEastAsia" w:hAnsiTheme="minorEastAsia" w:hint="eastAsia"/>
                <w:sz w:val="20"/>
                <w:szCs w:val="20"/>
              </w:rPr>
              <w:t>「千里高校は科学への興味を高める機会が多い」総合科学科の生徒</w:t>
            </w:r>
            <w:r w:rsidR="008B3875">
              <w:rPr>
                <w:rFonts w:asciiTheme="minorEastAsia" w:eastAsiaTheme="minorEastAsia" w:hAnsiTheme="minorEastAsia"/>
                <w:sz w:val="20"/>
                <w:szCs w:val="20"/>
              </w:rPr>
              <w:t>88</w:t>
            </w:r>
            <w:r w:rsidRPr="008C2818">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w:t>
            </w:r>
          </w:p>
        </w:tc>
      </w:tr>
      <w:tr w:rsidR="0046666A" w:rsidRPr="00FE6E25" w14:paraId="05184891" w14:textId="77777777" w:rsidTr="0051312C">
        <w:trPr>
          <w:cantSplit/>
          <w:trHeight w:val="1747"/>
          <w:jc w:val="center"/>
        </w:trPr>
        <w:tc>
          <w:tcPr>
            <w:tcW w:w="846" w:type="dxa"/>
            <w:vMerge/>
            <w:shd w:val="clear" w:color="auto" w:fill="auto"/>
            <w:textDirection w:val="tbRlV"/>
            <w:vAlign w:val="center"/>
          </w:tcPr>
          <w:p w14:paraId="795A407F" w14:textId="77777777" w:rsidR="0046666A" w:rsidRPr="008C2818" w:rsidRDefault="0046666A" w:rsidP="00E30E08">
            <w:pPr>
              <w:spacing w:line="260" w:lineRule="exact"/>
              <w:ind w:left="113" w:right="113"/>
              <w:jc w:val="center"/>
              <w:rPr>
                <w:rFonts w:asciiTheme="minorEastAsia" w:eastAsiaTheme="minorEastAsia" w:hAnsiTheme="minorEastAsia"/>
                <w:spacing w:val="20"/>
                <w:sz w:val="20"/>
                <w:szCs w:val="20"/>
              </w:rPr>
            </w:pPr>
          </w:p>
        </w:tc>
        <w:tc>
          <w:tcPr>
            <w:tcW w:w="2273" w:type="dxa"/>
            <w:tcBorders>
              <w:top w:val="dotted" w:sz="4" w:space="0" w:color="auto"/>
              <w:bottom w:val="dotted" w:sz="4" w:space="0" w:color="auto"/>
            </w:tcBorders>
            <w:shd w:val="clear" w:color="auto" w:fill="auto"/>
          </w:tcPr>
          <w:p w14:paraId="03BABF73" w14:textId="77777777" w:rsidR="0046666A" w:rsidRDefault="0046666A" w:rsidP="0046666A">
            <w:pPr>
              <w:pStyle w:val="aa"/>
              <w:numPr>
                <w:ilvl w:val="0"/>
                <w:numId w:val="31"/>
              </w:numPr>
              <w:spacing w:line="260" w:lineRule="exact"/>
              <w:ind w:leftChars="0"/>
              <w:rPr>
                <w:rFonts w:asciiTheme="minorEastAsia" w:eastAsiaTheme="minorEastAsia" w:hAnsiTheme="minorEastAsia"/>
                <w:sz w:val="20"/>
                <w:szCs w:val="20"/>
              </w:rPr>
            </w:pPr>
            <w:r>
              <w:rPr>
                <w:rFonts w:asciiTheme="minorEastAsia" w:eastAsiaTheme="minorEastAsia" w:hAnsiTheme="minorEastAsia" w:hint="eastAsia"/>
                <w:sz w:val="20"/>
                <w:szCs w:val="20"/>
              </w:rPr>
              <w:t>希望進路の実現</w:t>
            </w:r>
          </w:p>
          <w:p w14:paraId="2E4F45AB" w14:textId="77777777" w:rsidR="0046666A" w:rsidRDefault="0046666A" w:rsidP="0046666A">
            <w:pPr>
              <w:spacing w:line="26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ア　進路指導のノウハウの継承による進路指導と支援</w:t>
            </w:r>
          </w:p>
          <w:p w14:paraId="32306F03" w14:textId="77777777" w:rsidR="0046666A" w:rsidRDefault="0046666A" w:rsidP="0046666A">
            <w:pPr>
              <w:spacing w:line="260" w:lineRule="exact"/>
              <w:ind w:left="400" w:hangingChars="200" w:hanging="400"/>
              <w:rPr>
                <w:rFonts w:asciiTheme="minorEastAsia" w:eastAsiaTheme="minorEastAsia" w:hAnsiTheme="minorEastAsia"/>
                <w:sz w:val="20"/>
                <w:szCs w:val="20"/>
              </w:rPr>
            </w:pPr>
          </w:p>
          <w:p w14:paraId="071FA148" w14:textId="77777777" w:rsidR="0046666A" w:rsidRDefault="0046666A" w:rsidP="0046666A">
            <w:pPr>
              <w:spacing w:line="260" w:lineRule="exact"/>
              <w:ind w:left="400" w:hangingChars="200" w:hanging="400"/>
              <w:rPr>
                <w:rFonts w:asciiTheme="minorEastAsia" w:eastAsiaTheme="minorEastAsia" w:hAnsiTheme="minorEastAsia"/>
                <w:sz w:val="20"/>
                <w:szCs w:val="20"/>
              </w:rPr>
            </w:pPr>
          </w:p>
          <w:p w14:paraId="16693802" w14:textId="2655A190" w:rsidR="0046666A" w:rsidRPr="002F6E5B" w:rsidRDefault="0046666A" w:rsidP="0046666A">
            <w:pPr>
              <w:spacing w:line="260" w:lineRule="exact"/>
              <w:ind w:left="400" w:hangingChars="200" w:hanging="400"/>
              <w:rPr>
                <w:rFonts w:asciiTheme="minorEastAsia" w:eastAsiaTheme="minorEastAsia" w:hAnsiTheme="minorEastAsia"/>
                <w:sz w:val="20"/>
                <w:szCs w:val="20"/>
              </w:rPr>
            </w:pPr>
          </w:p>
        </w:tc>
        <w:tc>
          <w:tcPr>
            <w:tcW w:w="4247" w:type="dxa"/>
            <w:tcBorders>
              <w:top w:val="dotted" w:sz="4" w:space="0" w:color="auto"/>
              <w:bottom w:val="dotted" w:sz="4" w:space="0" w:color="auto"/>
              <w:right w:val="dashed" w:sz="4" w:space="0" w:color="auto"/>
            </w:tcBorders>
            <w:shd w:val="clear" w:color="auto" w:fill="auto"/>
          </w:tcPr>
          <w:p w14:paraId="6B0853F0" w14:textId="3050DF03" w:rsidR="0046666A" w:rsidRPr="00FE6E25" w:rsidRDefault="0046666A" w:rsidP="0046666A">
            <w:pPr>
              <w:spacing w:line="260" w:lineRule="exact"/>
              <w:ind w:left="300" w:hangingChars="150" w:hanging="300"/>
              <w:jc w:val="left"/>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w:t>
            </w:r>
            <w:r w:rsidR="008B3875" w:rsidRPr="00FE6E25">
              <w:rPr>
                <w:rFonts w:asciiTheme="minorEastAsia" w:eastAsiaTheme="minorEastAsia" w:hAnsiTheme="minorEastAsia" w:hint="eastAsia"/>
                <w:sz w:val="20"/>
                <w:szCs w:val="20"/>
              </w:rPr>
              <w:t>３</w:t>
            </w:r>
            <w:r w:rsidRPr="00FE6E25">
              <w:rPr>
                <w:rFonts w:asciiTheme="minorEastAsia" w:eastAsiaTheme="minorEastAsia" w:hAnsiTheme="minorEastAsia" w:hint="eastAsia"/>
                <w:sz w:val="20"/>
                <w:szCs w:val="20"/>
              </w:rPr>
              <w:t>)</w:t>
            </w:r>
          </w:p>
          <w:p w14:paraId="3989019E" w14:textId="7742EF57" w:rsidR="0046666A" w:rsidRDefault="0046666A" w:rsidP="0046666A">
            <w:pPr>
              <w:spacing w:line="260" w:lineRule="exact"/>
              <w:ind w:left="400" w:hangingChars="200" w:hanging="4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ア</w:t>
            </w:r>
            <w:r w:rsidRPr="00FE6E25">
              <w:rPr>
                <w:rFonts w:asciiTheme="minorEastAsia" w:eastAsiaTheme="minorEastAsia" w:hAnsiTheme="minorEastAsia" w:hint="eastAsia"/>
                <w:sz w:val="20"/>
                <w:szCs w:val="20"/>
              </w:rPr>
              <w:t>・</w:t>
            </w:r>
            <w:r w:rsidR="008B3875" w:rsidRPr="00FE6E25">
              <w:rPr>
                <w:rFonts w:asciiTheme="minorEastAsia" w:eastAsiaTheme="minorEastAsia" w:hAnsiTheme="minorEastAsia" w:hint="eastAsia"/>
                <w:sz w:val="20"/>
                <w:szCs w:val="20"/>
              </w:rPr>
              <w:t>３</w:t>
            </w:r>
            <w:r w:rsidRPr="00FE6E25">
              <w:rPr>
                <w:rFonts w:asciiTheme="minorEastAsia" w:eastAsiaTheme="minorEastAsia" w:hAnsiTheme="minorEastAsia"/>
                <w:sz w:val="20"/>
                <w:szCs w:val="20"/>
              </w:rPr>
              <w:t>年間を見通した総合的指導計画（学習指導・進路指導・生活指導等）</w:t>
            </w:r>
            <w:r>
              <w:rPr>
                <w:rFonts w:asciiTheme="minorEastAsia" w:eastAsiaTheme="minorEastAsia" w:hAnsiTheme="minorEastAsia" w:hint="eastAsia"/>
                <w:sz w:val="20"/>
                <w:szCs w:val="20"/>
              </w:rPr>
              <w:t>、独自資料</w:t>
            </w:r>
            <w:r w:rsidRPr="00FE6E25">
              <w:rPr>
                <w:rFonts w:asciiTheme="minorEastAsia" w:eastAsiaTheme="minorEastAsia" w:hAnsiTheme="minorEastAsia"/>
                <w:sz w:val="20"/>
                <w:szCs w:val="20"/>
              </w:rPr>
              <w:t>を</w:t>
            </w:r>
            <w:r w:rsidRPr="00FE6E25">
              <w:rPr>
                <w:rFonts w:asciiTheme="minorEastAsia" w:eastAsiaTheme="minorEastAsia" w:hAnsiTheme="minorEastAsia" w:hint="eastAsia"/>
                <w:sz w:val="20"/>
                <w:szCs w:val="20"/>
              </w:rPr>
              <w:t>活用し</w:t>
            </w:r>
            <w:r w:rsidRPr="00FE6E25">
              <w:rPr>
                <w:rFonts w:asciiTheme="minorEastAsia" w:eastAsiaTheme="minorEastAsia" w:hAnsiTheme="minorEastAsia"/>
                <w:sz w:val="20"/>
                <w:szCs w:val="20"/>
              </w:rPr>
              <w:t>、指導・支援する。</w:t>
            </w:r>
          </w:p>
          <w:p w14:paraId="580FE5BC" w14:textId="77777777" w:rsidR="0046666A" w:rsidRDefault="0046666A" w:rsidP="0046666A">
            <w:pPr>
              <w:spacing w:line="260" w:lineRule="exact"/>
              <w:ind w:left="400" w:hangingChars="200" w:hanging="400"/>
              <w:jc w:val="left"/>
              <w:rPr>
                <w:rFonts w:asciiTheme="minorEastAsia" w:eastAsiaTheme="minorEastAsia" w:hAnsiTheme="minorEastAsia"/>
                <w:sz w:val="20"/>
                <w:szCs w:val="20"/>
              </w:rPr>
            </w:pPr>
          </w:p>
          <w:p w14:paraId="74ED473E" w14:textId="77777777" w:rsidR="0046666A" w:rsidRDefault="0046666A" w:rsidP="0046666A">
            <w:pPr>
              <w:spacing w:line="260" w:lineRule="exact"/>
              <w:ind w:left="400" w:hangingChars="200" w:hanging="400"/>
              <w:jc w:val="left"/>
              <w:rPr>
                <w:rFonts w:asciiTheme="minorEastAsia" w:eastAsiaTheme="minorEastAsia" w:hAnsiTheme="minorEastAsia"/>
                <w:sz w:val="20"/>
                <w:szCs w:val="20"/>
              </w:rPr>
            </w:pPr>
          </w:p>
          <w:p w14:paraId="5D965F8B" w14:textId="4C6033A5" w:rsidR="0046666A" w:rsidRPr="00FE6E25" w:rsidRDefault="0046666A" w:rsidP="0046666A">
            <w:pPr>
              <w:numPr>
                <w:ilvl w:val="0"/>
                <w:numId w:val="17"/>
              </w:numPr>
              <w:spacing w:line="260" w:lineRule="exact"/>
              <w:ind w:leftChars="-120" w:left="30" w:hangingChars="141" w:hanging="282"/>
              <w:jc w:val="left"/>
              <w:rPr>
                <w:rFonts w:asciiTheme="minorEastAsia" w:eastAsiaTheme="minorEastAsia" w:hAnsiTheme="minorEastAsia"/>
                <w:sz w:val="20"/>
                <w:szCs w:val="20"/>
              </w:rPr>
            </w:pPr>
          </w:p>
        </w:tc>
        <w:tc>
          <w:tcPr>
            <w:tcW w:w="4536" w:type="dxa"/>
            <w:tcBorders>
              <w:top w:val="dotted" w:sz="4" w:space="0" w:color="auto"/>
              <w:bottom w:val="dotted" w:sz="4" w:space="0" w:color="auto"/>
              <w:right w:val="single" w:sz="4" w:space="0" w:color="auto"/>
            </w:tcBorders>
          </w:tcPr>
          <w:p w14:paraId="716BBD9F" w14:textId="6D4E01B0" w:rsidR="0046666A" w:rsidRPr="00316207" w:rsidRDefault="0046666A" w:rsidP="0046666A">
            <w:pPr>
              <w:spacing w:line="260" w:lineRule="exact"/>
              <w:ind w:leftChars="-1" w:left="-1" w:hanging="1"/>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8B3875">
              <w:rPr>
                <w:rFonts w:asciiTheme="minorEastAsia" w:eastAsiaTheme="minorEastAsia" w:hAnsiTheme="minorEastAsia" w:hint="eastAsia"/>
                <w:sz w:val="20"/>
                <w:szCs w:val="20"/>
              </w:rPr>
              <w:t>３</w:t>
            </w:r>
            <w:r>
              <w:rPr>
                <w:rFonts w:asciiTheme="minorEastAsia" w:eastAsiaTheme="minorEastAsia" w:hAnsiTheme="minorEastAsia" w:hint="eastAsia"/>
                <w:sz w:val="20"/>
                <w:szCs w:val="20"/>
              </w:rPr>
              <w:t>）</w:t>
            </w:r>
          </w:p>
          <w:p w14:paraId="4D5660F1" w14:textId="1397B67F" w:rsidR="0046666A" w:rsidRPr="00FE6E25" w:rsidRDefault="0046666A" w:rsidP="0046666A">
            <w:pPr>
              <w:spacing w:line="26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ア</w:t>
            </w:r>
            <w:r w:rsidRPr="00FE6E25">
              <w:rPr>
                <w:rFonts w:asciiTheme="minorEastAsia" w:eastAsiaTheme="minorEastAsia" w:hAnsiTheme="minorEastAsia" w:hint="eastAsia"/>
                <w:sz w:val="20"/>
                <w:szCs w:val="20"/>
              </w:rPr>
              <w:t>・</w:t>
            </w:r>
            <w:r>
              <w:rPr>
                <w:rFonts w:asciiTheme="minorEastAsia" w:eastAsiaTheme="minorEastAsia" w:hAnsiTheme="minorEastAsia" w:hint="eastAsia"/>
                <w:spacing w:val="-20"/>
                <w:sz w:val="20"/>
                <w:szCs w:val="20"/>
              </w:rPr>
              <w:t>国公立大学合格者</w:t>
            </w:r>
            <w:r w:rsidRPr="0087482F">
              <w:rPr>
                <w:rFonts w:asciiTheme="minorEastAsia" w:eastAsiaTheme="minorEastAsia" w:hAnsiTheme="minorEastAsia" w:hint="eastAsia"/>
                <w:spacing w:val="-20"/>
                <w:sz w:val="20"/>
                <w:szCs w:val="20"/>
              </w:rPr>
              <w:t>数現役</w:t>
            </w:r>
            <w:r w:rsidR="008B3875" w:rsidRPr="0087482F">
              <w:rPr>
                <w:rFonts w:asciiTheme="minorEastAsia" w:eastAsiaTheme="minorEastAsia" w:hAnsiTheme="minorEastAsia"/>
                <w:spacing w:val="-20"/>
                <w:sz w:val="20"/>
                <w:szCs w:val="20"/>
              </w:rPr>
              <w:t>30</w:t>
            </w:r>
            <w:r w:rsidRPr="0087482F">
              <w:rPr>
                <w:rFonts w:asciiTheme="minorEastAsia" w:eastAsiaTheme="minorEastAsia" w:hAnsiTheme="minorEastAsia" w:hint="eastAsia"/>
                <w:spacing w:val="-20"/>
                <w:sz w:val="20"/>
                <w:szCs w:val="20"/>
              </w:rPr>
              <w:t>％以上を維持</w:t>
            </w:r>
            <w:r w:rsidRPr="0087482F">
              <w:rPr>
                <w:rFonts w:asciiTheme="minorEastAsia" w:eastAsiaTheme="minorEastAsia" w:hAnsiTheme="minorEastAsia" w:hint="eastAsia"/>
                <w:sz w:val="20"/>
                <w:szCs w:val="20"/>
              </w:rPr>
              <w:t>[</w:t>
            </w:r>
            <w:r w:rsidR="008B3875" w:rsidRPr="0087482F">
              <w:rPr>
                <w:rFonts w:asciiTheme="minorEastAsia" w:eastAsiaTheme="minorEastAsia" w:hAnsiTheme="minorEastAsia"/>
                <w:sz w:val="20"/>
                <w:szCs w:val="20"/>
              </w:rPr>
              <w:t>34.6</w:t>
            </w:r>
            <w:r w:rsidRPr="0087482F">
              <w:rPr>
                <w:rFonts w:asciiTheme="minorEastAsia" w:eastAsiaTheme="minorEastAsia" w:hAnsiTheme="minorEastAsia" w:hint="eastAsia"/>
                <w:sz w:val="20"/>
                <w:szCs w:val="20"/>
              </w:rPr>
              <w:t>％]</w:t>
            </w:r>
          </w:p>
          <w:p w14:paraId="05D1D1D9" w14:textId="2F8D27B6" w:rsidR="0046666A" w:rsidRDefault="0046666A" w:rsidP="0046666A">
            <w:pPr>
              <w:spacing w:line="260" w:lineRule="exact"/>
              <w:ind w:leftChars="99" w:left="408"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AA07A9">
              <w:rPr>
                <w:rFonts w:asciiTheme="minorEastAsia" w:eastAsiaTheme="minorEastAsia" w:hAnsiTheme="minorEastAsia" w:hint="eastAsia"/>
                <w:sz w:val="20"/>
                <w:szCs w:val="20"/>
              </w:rPr>
              <w:t>「進路についての情報を適切な時期に知らせてくれる」</w:t>
            </w:r>
            <w:r w:rsidR="008B3875">
              <w:rPr>
                <w:rFonts w:asciiTheme="minorEastAsia" w:eastAsiaTheme="minorEastAsia" w:hAnsiTheme="minorEastAsia"/>
                <w:sz w:val="20"/>
                <w:szCs w:val="20"/>
              </w:rPr>
              <w:t>80</w:t>
            </w:r>
            <w:r>
              <w:rPr>
                <w:rFonts w:asciiTheme="minorEastAsia" w:eastAsiaTheme="minorEastAsia" w:hAnsiTheme="minorEastAsia" w:hint="eastAsia"/>
                <w:sz w:val="20"/>
                <w:szCs w:val="20"/>
              </w:rPr>
              <w:t>％</w:t>
            </w:r>
            <w:r w:rsidRPr="008C2818">
              <w:rPr>
                <w:rFonts w:asciiTheme="minorEastAsia" w:eastAsiaTheme="minorEastAsia" w:hAnsiTheme="minorEastAsia" w:hint="eastAsia"/>
                <w:sz w:val="20"/>
                <w:szCs w:val="20"/>
              </w:rPr>
              <w:t>以上［</w:t>
            </w:r>
            <w:r w:rsidR="008B3875" w:rsidRPr="008C2818">
              <w:rPr>
                <w:rFonts w:asciiTheme="minorEastAsia" w:eastAsiaTheme="minorEastAsia" w:hAnsiTheme="minorEastAsia"/>
                <w:sz w:val="20"/>
                <w:szCs w:val="20"/>
              </w:rPr>
              <w:t>76</w:t>
            </w:r>
            <w:r w:rsidRPr="008C2818">
              <w:rPr>
                <w:rFonts w:asciiTheme="minorEastAsia" w:eastAsiaTheme="minorEastAsia" w:hAnsiTheme="minorEastAsia" w:hint="eastAsia"/>
                <w:sz w:val="20"/>
                <w:szCs w:val="20"/>
              </w:rPr>
              <w:t>％］</w:t>
            </w:r>
          </w:p>
          <w:p w14:paraId="5D6C3292" w14:textId="77777777" w:rsidR="0046666A" w:rsidRDefault="0046666A" w:rsidP="0046666A">
            <w:pPr>
              <w:spacing w:line="260" w:lineRule="exact"/>
              <w:ind w:leftChars="99" w:left="408" w:hangingChars="100" w:hanging="200"/>
              <w:jc w:val="left"/>
              <w:rPr>
                <w:rFonts w:asciiTheme="minorEastAsia" w:eastAsiaTheme="minorEastAsia" w:hAnsiTheme="minorEastAsia"/>
                <w:sz w:val="20"/>
                <w:szCs w:val="20"/>
              </w:rPr>
            </w:pPr>
          </w:p>
          <w:p w14:paraId="1ADCE27C" w14:textId="77777777" w:rsidR="0046666A" w:rsidRDefault="0046666A" w:rsidP="0046666A">
            <w:pPr>
              <w:spacing w:line="260" w:lineRule="exact"/>
              <w:ind w:leftChars="99" w:left="408" w:hangingChars="100" w:hanging="200"/>
              <w:jc w:val="left"/>
              <w:rPr>
                <w:rFonts w:asciiTheme="minorEastAsia" w:eastAsiaTheme="minorEastAsia" w:hAnsiTheme="minorEastAsia"/>
                <w:sz w:val="20"/>
                <w:szCs w:val="20"/>
              </w:rPr>
            </w:pPr>
          </w:p>
          <w:p w14:paraId="6CDC47E3" w14:textId="4B1352E4" w:rsidR="0046666A" w:rsidRPr="008C2818" w:rsidRDefault="0046666A" w:rsidP="0046666A">
            <w:pPr>
              <w:spacing w:line="260" w:lineRule="exact"/>
              <w:ind w:leftChars="-1" w:left="-2" w:firstLineChars="200" w:firstLine="400"/>
              <w:jc w:val="left"/>
              <w:rPr>
                <w:rFonts w:asciiTheme="minorEastAsia" w:eastAsiaTheme="minorEastAsia" w:hAnsiTheme="minorEastAsia"/>
                <w:sz w:val="20"/>
                <w:szCs w:val="20"/>
              </w:rPr>
            </w:pPr>
          </w:p>
        </w:tc>
        <w:tc>
          <w:tcPr>
            <w:tcW w:w="3231" w:type="dxa"/>
            <w:tcBorders>
              <w:top w:val="dotted" w:sz="4" w:space="0" w:color="auto"/>
              <w:left w:val="single" w:sz="4" w:space="0" w:color="auto"/>
              <w:bottom w:val="dotted" w:sz="4" w:space="0" w:color="auto"/>
              <w:right w:val="single" w:sz="4" w:space="0" w:color="auto"/>
            </w:tcBorders>
            <w:shd w:val="clear" w:color="auto" w:fill="auto"/>
          </w:tcPr>
          <w:p w14:paraId="65D6155F" w14:textId="58D6557D" w:rsidR="0046666A" w:rsidRDefault="0046666A" w:rsidP="0046666A">
            <w:pPr>
              <w:spacing w:line="300" w:lineRule="exact"/>
              <w:ind w:leftChars="-1" w:left="-2"/>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8B3875">
              <w:rPr>
                <w:rFonts w:asciiTheme="minorEastAsia" w:eastAsiaTheme="minorEastAsia" w:hAnsiTheme="minorEastAsia" w:hint="eastAsia"/>
                <w:sz w:val="20"/>
                <w:szCs w:val="20"/>
              </w:rPr>
              <w:t>３</w:t>
            </w:r>
            <w:r>
              <w:rPr>
                <w:rFonts w:asciiTheme="minorEastAsia" w:eastAsiaTheme="minorEastAsia" w:hAnsiTheme="minorEastAsia" w:hint="eastAsia"/>
                <w:sz w:val="20"/>
                <w:szCs w:val="20"/>
              </w:rPr>
              <w:t>)</w:t>
            </w:r>
          </w:p>
          <w:p w14:paraId="60FEDACA" w14:textId="0F261302" w:rsidR="0046666A" w:rsidRDefault="0046666A" w:rsidP="00E029B4">
            <w:pPr>
              <w:spacing w:line="300" w:lineRule="exact"/>
              <w:ind w:leftChars="-1" w:left="198"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ア・</w:t>
            </w:r>
            <w:r w:rsidRPr="00FF3159">
              <w:rPr>
                <w:rFonts w:asciiTheme="minorEastAsia" w:eastAsiaTheme="minorEastAsia" w:hAnsiTheme="minorEastAsia" w:hint="eastAsia"/>
                <w:sz w:val="20"/>
                <w:szCs w:val="20"/>
              </w:rPr>
              <w:t>国公立大学現役合格は</w:t>
            </w:r>
            <w:r w:rsidR="008B3875">
              <w:rPr>
                <w:rFonts w:asciiTheme="minorEastAsia" w:eastAsiaTheme="minorEastAsia" w:hAnsiTheme="minorEastAsia"/>
                <w:sz w:val="20"/>
                <w:szCs w:val="20"/>
              </w:rPr>
              <w:t>32</w:t>
            </w:r>
            <w:r w:rsidRPr="00FF3159">
              <w:rPr>
                <w:rFonts w:asciiTheme="minorEastAsia" w:eastAsiaTheme="minorEastAsia" w:hAnsiTheme="minorEastAsia" w:hint="eastAsia"/>
                <w:sz w:val="20"/>
                <w:szCs w:val="20"/>
              </w:rPr>
              <w:t>％（〇）京阪神大の合格者数</w:t>
            </w:r>
            <w:r w:rsidR="008B3875" w:rsidRPr="00FF3159">
              <w:rPr>
                <w:rFonts w:asciiTheme="minorEastAsia" w:eastAsiaTheme="minorEastAsia" w:hAnsiTheme="minorEastAsia"/>
                <w:sz w:val="20"/>
                <w:szCs w:val="20"/>
              </w:rPr>
              <w:t>24</w:t>
            </w:r>
            <w:r w:rsidRPr="00FF3159">
              <w:rPr>
                <w:rFonts w:asciiTheme="minorEastAsia" w:eastAsiaTheme="minorEastAsia" w:hAnsiTheme="minorEastAsia" w:hint="eastAsia"/>
                <w:sz w:val="20"/>
                <w:szCs w:val="20"/>
              </w:rPr>
              <w:t>名（現浪含む）</w:t>
            </w:r>
          </w:p>
          <w:p w14:paraId="59BEBAFC" w14:textId="11773316" w:rsidR="0046666A" w:rsidRPr="007A72CF" w:rsidRDefault="0046666A" w:rsidP="00E029B4">
            <w:pPr>
              <w:spacing w:line="300" w:lineRule="exact"/>
              <w:ind w:leftChars="-1" w:left="198"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・「進路情報を適切な時期に教えてくれる」</w:t>
            </w:r>
            <w:r w:rsidR="008B3875">
              <w:rPr>
                <w:rFonts w:asciiTheme="minorEastAsia" w:eastAsiaTheme="minorEastAsia" w:hAnsiTheme="minorEastAsia"/>
                <w:sz w:val="20"/>
                <w:szCs w:val="20"/>
              </w:rPr>
              <w:t>81</w:t>
            </w:r>
            <w:r>
              <w:rPr>
                <w:rFonts w:asciiTheme="minorEastAsia" w:eastAsiaTheme="minorEastAsia" w:hAnsiTheme="minorEastAsia" w:hint="eastAsia"/>
                <w:sz w:val="20"/>
                <w:szCs w:val="20"/>
              </w:rPr>
              <w:t>％(〇)</w:t>
            </w:r>
          </w:p>
        </w:tc>
      </w:tr>
      <w:tr w:rsidR="0046666A" w:rsidRPr="00FE6E25" w14:paraId="23E0B1FD" w14:textId="77777777" w:rsidTr="0051312C">
        <w:trPr>
          <w:cantSplit/>
          <w:trHeight w:val="827"/>
          <w:jc w:val="center"/>
        </w:trPr>
        <w:tc>
          <w:tcPr>
            <w:tcW w:w="846" w:type="dxa"/>
            <w:vMerge/>
            <w:shd w:val="clear" w:color="auto" w:fill="auto"/>
            <w:textDirection w:val="tbRlV"/>
            <w:vAlign w:val="center"/>
          </w:tcPr>
          <w:p w14:paraId="4D896C6A" w14:textId="77777777" w:rsidR="0046666A" w:rsidRPr="008C2818" w:rsidRDefault="0046666A" w:rsidP="00E30E08">
            <w:pPr>
              <w:spacing w:line="260" w:lineRule="exact"/>
              <w:ind w:left="113" w:right="113"/>
              <w:jc w:val="center"/>
              <w:rPr>
                <w:rFonts w:asciiTheme="minorEastAsia" w:eastAsiaTheme="minorEastAsia" w:hAnsiTheme="minorEastAsia"/>
                <w:spacing w:val="20"/>
                <w:sz w:val="20"/>
                <w:szCs w:val="20"/>
              </w:rPr>
            </w:pPr>
          </w:p>
        </w:tc>
        <w:tc>
          <w:tcPr>
            <w:tcW w:w="2273" w:type="dxa"/>
            <w:tcBorders>
              <w:top w:val="dotted" w:sz="4" w:space="0" w:color="auto"/>
            </w:tcBorders>
            <w:shd w:val="clear" w:color="auto" w:fill="auto"/>
          </w:tcPr>
          <w:p w14:paraId="2C10FE91" w14:textId="2F854284" w:rsidR="0046666A" w:rsidRDefault="0046666A" w:rsidP="0046666A">
            <w:pPr>
              <w:spacing w:line="26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イ　補習・講習等の充実</w:t>
            </w:r>
          </w:p>
        </w:tc>
        <w:tc>
          <w:tcPr>
            <w:tcW w:w="4247" w:type="dxa"/>
            <w:tcBorders>
              <w:top w:val="dotted" w:sz="4" w:space="0" w:color="auto"/>
              <w:right w:val="dashed" w:sz="4" w:space="0" w:color="auto"/>
            </w:tcBorders>
            <w:shd w:val="clear" w:color="auto" w:fill="auto"/>
          </w:tcPr>
          <w:p w14:paraId="62EE2A12" w14:textId="77777777" w:rsidR="0051312C" w:rsidRDefault="0046666A" w:rsidP="0051312C">
            <w:pPr>
              <w:numPr>
                <w:ilvl w:val="0"/>
                <w:numId w:val="17"/>
              </w:numPr>
              <w:spacing w:line="260" w:lineRule="exact"/>
              <w:ind w:leftChars="-120" w:left="30" w:hangingChars="141" w:hanging="282"/>
              <w:jc w:val="left"/>
              <w:rPr>
                <w:rFonts w:asciiTheme="minorEastAsia" w:eastAsiaTheme="minorEastAsia" w:hAnsiTheme="minorEastAsia"/>
                <w:sz w:val="20"/>
                <w:szCs w:val="20"/>
              </w:rPr>
            </w:pPr>
            <w:r w:rsidRPr="00AA07A9">
              <w:rPr>
                <w:rFonts w:asciiTheme="minorEastAsia" w:eastAsiaTheme="minorEastAsia" w:hAnsiTheme="minorEastAsia" w:hint="eastAsia"/>
                <w:sz w:val="20"/>
                <w:szCs w:val="20"/>
              </w:rPr>
              <w:t>イ・</w:t>
            </w:r>
            <w:r w:rsidRPr="00AA07A9">
              <w:rPr>
                <w:rFonts w:asciiTheme="minorEastAsia" w:eastAsiaTheme="minorEastAsia" w:hAnsiTheme="minorEastAsia"/>
                <w:sz w:val="20"/>
                <w:szCs w:val="20"/>
              </w:rPr>
              <w:t>補習・講習等</w:t>
            </w:r>
            <w:r w:rsidRPr="00AA07A9">
              <w:rPr>
                <w:rFonts w:asciiTheme="minorEastAsia" w:eastAsiaTheme="minorEastAsia" w:hAnsiTheme="minorEastAsia" w:hint="eastAsia"/>
                <w:sz w:val="20"/>
                <w:szCs w:val="20"/>
              </w:rPr>
              <w:t>について効果</w:t>
            </w:r>
            <w:r w:rsidRPr="00AA07A9">
              <w:rPr>
                <w:rFonts w:asciiTheme="minorEastAsia" w:eastAsiaTheme="minorEastAsia" w:hAnsiTheme="minorEastAsia"/>
                <w:sz w:val="20"/>
                <w:szCs w:val="20"/>
              </w:rPr>
              <w:t>的で</w:t>
            </w:r>
            <w:r w:rsidRPr="008C2818">
              <w:rPr>
                <w:rFonts w:asciiTheme="minorEastAsia" w:eastAsiaTheme="minorEastAsia" w:hAnsiTheme="minorEastAsia" w:hint="eastAsia"/>
                <w:sz w:val="20"/>
                <w:szCs w:val="20"/>
              </w:rPr>
              <w:t>生徒の</w:t>
            </w:r>
          </w:p>
          <w:p w14:paraId="2302D546" w14:textId="1A27C745" w:rsidR="0046666A" w:rsidRPr="00FE6E25" w:rsidRDefault="0051312C" w:rsidP="0051312C">
            <w:pPr>
              <w:numPr>
                <w:ilvl w:val="0"/>
                <w:numId w:val="17"/>
              </w:numPr>
              <w:spacing w:line="260" w:lineRule="exact"/>
              <w:ind w:leftChars="-120" w:left="30" w:hangingChars="141" w:hanging="282"/>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46666A" w:rsidRPr="008C2818">
              <w:rPr>
                <w:rFonts w:asciiTheme="minorEastAsia" w:eastAsiaTheme="minorEastAsia" w:hAnsiTheme="minorEastAsia" w:hint="eastAsia"/>
                <w:sz w:val="20"/>
                <w:szCs w:val="20"/>
              </w:rPr>
              <w:t>要望</w:t>
            </w:r>
            <w:r w:rsidR="0046666A">
              <w:rPr>
                <w:rFonts w:asciiTheme="minorEastAsia" w:eastAsiaTheme="minorEastAsia" w:hAnsiTheme="minorEastAsia"/>
                <w:sz w:val="20"/>
                <w:szCs w:val="20"/>
              </w:rPr>
              <w:t>にあ</w:t>
            </w:r>
            <w:r w:rsidR="0046666A">
              <w:rPr>
                <w:rFonts w:asciiTheme="minorEastAsia" w:eastAsiaTheme="minorEastAsia" w:hAnsiTheme="minorEastAsia" w:hint="eastAsia"/>
                <w:sz w:val="20"/>
                <w:szCs w:val="20"/>
              </w:rPr>
              <w:t>うように</w:t>
            </w:r>
            <w:r w:rsidR="0046666A" w:rsidRPr="00AA07A9">
              <w:rPr>
                <w:rFonts w:asciiTheme="minorEastAsia" w:eastAsiaTheme="minorEastAsia" w:hAnsiTheme="minorEastAsia" w:hint="eastAsia"/>
                <w:sz w:val="20"/>
                <w:szCs w:val="20"/>
              </w:rPr>
              <w:t>立案計画実施する</w:t>
            </w:r>
            <w:r w:rsidR="0046666A" w:rsidRPr="00AA07A9">
              <w:rPr>
                <w:rFonts w:asciiTheme="minorEastAsia" w:eastAsiaTheme="minorEastAsia" w:hAnsiTheme="minorEastAsia"/>
                <w:sz w:val="20"/>
                <w:szCs w:val="20"/>
              </w:rPr>
              <w:t>。</w:t>
            </w:r>
          </w:p>
        </w:tc>
        <w:tc>
          <w:tcPr>
            <w:tcW w:w="4536" w:type="dxa"/>
            <w:tcBorders>
              <w:top w:val="dotted" w:sz="4" w:space="0" w:color="auto"/>
              <w:right w:val="single" w:sz="4" w:space="0" w:color="auto"/>
            </w:tcBorders>
          </w:tcPr>
          <w:p w14:paraId="09025A2D" w14:textId="77777777" w:rsidR="0046666A" w:rsidRPr="008C2818" w:rsidRDefault="0046666A" w:rsidP="0046666A">
            <w:pPr>
              <w:spacing w:line="260" w:lineRule="exact"/>
              <w:jc w:val="left"/>
              <w:rPr>
                <w:rFonts w:asciiTheme="minorEastAsia" w:eastAsiaTheme="minorEastAsia" w:hAnsiTheme="minorEastAsia"/>
                <w:sz w:val="20"/>
                <w:szCs w:val="20"/>
              </w:rPr>
            </w:pPr>
            <w:r w:rsidRPr="008C2818">
              <w:rPr>
                <w:rFonts w:asciiTheme="minorEastAsia" w:eastAsiaTheme="minorEastAsia" w:hAnsiTheme="minorEastAsia" w:hint="eastAsia"/>
                <w:sz w:val="20"/>
                <w:szCs w:val="20"/>
              </w:rPr>
              <w:t>イ・「希望する進路を実現するための講習等</w:t>
            </w:r>
          </w:p>
          <w:p w14:paraId="3EBC94AE" w14:textId="028A750B" w:rsidR="0046666A" w:rsidRDefault="0046666A" w:rsidP="0046666A">
            <w:pPr>
              <w:spacing w:line="260" w:lineRule="exact"/>
              <w:ind w:leftChars="-1" w:left="-2" w:firstLineChars="200" w:firstLine="400"/>
              <w:jc w:val="left"/>
              <w:rPr>
                <w:rFonts w:asciiTheme="minorEastAsia" w:eastAsiaTheme="minorEastAsia" w:hAnsiTheme="minorEastAsia"/>
                <w:sz w:val="20"/>
                <w:szCs w:val="20"/>
              </w:rPr>
            </w:pPr>
            <w:r w:rsidRPr="008C2818">
              <w:rPr>
                <w:rFonts w:asciiTheme="minorEastAsia" w:eastAsiaTheme="minorEastAsia" w:hAnsiTheme="minorEastAsia" w:hint="eastAsia"/>
                <w:sz w:val="20"/>
                <w:szCs w:val="20"/>
              </w:rPr>
              <w:t>が充実している」</w:t>
            </w:r>
            <w:r w:rsidR="008B3875" w:rsidRPr="008C2818">
              <w:rPr>
                <w:rFonts w:asciiTheme="minorEastAsia" w:eastAsiaTheme="minorEastAsia" w:hAnsiTheme="minorEastAsia"/>
                <w:sz w:val="20"/>
                <w:szCs w:val="20"/>
              </w:rPr>
              <w:t>70</w:t>
            </w:r>
            <w:r w:rsidRPr="008C2818">
              <w:rPr>
                <w:rFonts w:asciiTheme="minorEastAsia" w:eastAsiaTheme="minorEastAsia" w:hAnsiTheme="minorEastAsia" w:hint="eastAsia"/>
                <w:sz w:val="20"/>
                <w:szCs w:val="20"/>
              </w:rPr>
              <w:t>%以上[</w:t>
            </w:r>
            <w:r w:rsidR="008B3875" w:rsidRPr="008C2818">
              <w:rPr>
                <w:rFonts w:asciiTheme="minorEastAsia" w:eastAsiaTheme="minorEastAsia" w:hAnsiTheme="minorEastAsia"/>
                <w:sz w:val="20"/>
                <w:szCs w:val="20"/>
              </w:rPr>
              <w:t>6</w:t>
            </w:r>
            <w:r w:rsidR="008B3875">
              <w:rPr>
                <w:rFonts w:asciiTheme="minorEastAsia" w:eastAsiaTheme="minorEastAsia" w:hAnsiTheme="minorEastAsia"/>
                <w:sz w:val="20"/>
                <w:szCs w:val="20"/>
              </w:rPr>
              <w:t>7</w:t>
            </w:r>
            <w:r w:rsidRPr="00FE6E25">
              <w:rPr>
                <w:rFonts w:asciiTheme="minorEastAsia" w:eastAsiaTheme="minorEastAsia" w:hAnsiTheme="minorEastAsia" w:hint="eastAsia"/>
                <w:sz w:val="20"/>
                <w:szCs w:val="20"/>
              </w:rPr>
              <w:t>%]</w:t>
            </w:r>
          </w:p>
        </w:tc>
        <w:tc>
          <w:tcPr>
            <w:tcW w:w="3231" w:type="dxa"/>
            <w:tcBorders>
              <w:top w:val="dotted" w:sz="4" w:space="0" w:color="auto"/>
              <w:left w:val="single" w:sz="4" w:space="0" w:color="auto"/>
              <w:right w:val="single" w:sz="4" w:space="0" w:color="auto"/>
            </w:tcBorders>
            <w:shd w:val="clear" w:color="auto" w:fill="auto"/>
          </w:tcPr>
          <w:p w14:paraId="63A09E2B" w14:textId="2767A252" w:rsidR="0046666A" w:rsidRDefault="0046666A" w:rsidP="0046666A">
            <w:pPr>
              <w:spacing w:line="300" w:lineRule="exact"/>
              <w:ind w:leftChars="-1" w:left="-2"/>
              <w:jc w:val="left"/>
              <w:rPr>
                <w:rFonts w:asciiTheme="minorEastAsia" w:eastAsiaTheme="minorEastAsia" w:hAnsiTheme="minorEastAsia"/>
                <w:sz w:val="20"/>
                <w:szCs w:val="20"/>
              </w:rPr>
            </w:pPr>
            <w:r>
              <w:rPr>
                <w:rFonts w:asciiTheme="minorEastAsia" w:eastAsiaTheme="minorEastAsia" w:hAnsiTheme="minorEastAsia" w:hint="eastAsia"/>
                <w:sz w:val="20"/>
                <w:szCs w:val="20"/>
              </w:rPr>
              <w:t>イ・「講習等の充実」</w:t>
            </w:r>
            <w:r w:rsidR="008B3875">
              <w:rPr>
                <w:rFonts w:asciiTheme="minorEastAsia" w:eastAsiaTheme="minorEastAsia" w:hAnsiTheme="minorEastAsia"/>
                <w:sz w:val="20"/>
                <w:szCs w:val="20"/>
              </w:rPr>
              <w:t>73</w:t>
            </w:r>
            <w:r>
              <w:rPr>
                <w:rFonts w:asciiTheme="minorEastAsia" w:eastAsiaTheme="minorEastAsia" w:hAnsiTheme="minorEastAsia" w:hint="eastAsia"/>
                <w:sz w:val="20"/>
                <w:szCs w:val="20"/>
              </w:rPr>
              <w:t>％(〇)</w:t>
            </w:r>
          </w:p>
        </w:tc>
      </w:tr>
      <w:tr w:rsidR="0046666A" w:rsidRPr="00FE6E25" w14:paraId="571472AC" w14:textId="77777777" w:rsidTr="001123DF">
        <w:trPr>
          <w:cantSplit/>
          <w:trHeight w:val="1860"/>
          <w:jc w:val="center"/>
        </w:trPr>
        <w:tc>
          <w:tcPr>
            <w:tcW w:w="846" w:type="dxa"/>
            <w:vMerge w:val="restart"/>
            <w:shd w:val="clear" w:color="auto" w:fill="auto"/>
            <w:textDirection w:val="tbRlV"/>
            <w:vAlign w:val="center"/>
          </w:tcPr>
          <w:p w14:paraId="671DF408" w14:textId="4E082AD2" w:rsidR="0046666A" w:rsidRPr="00FE6E25" w:rsidRDefault="008B3875" w:rsidP="00E30E08">
            <w:pPr>
              <w:spacing w:line="260" w:lineRule="exact"/>
              <w:ind w:left="113" w:right="113"/>
              <w:jc w:val="center"/>
              <w:rPr>
                <w:rFonts w:asciiTheme="minorEastAsia" w:eastAsiaTheme="minorEastAsia" w:hAnsiTheme="minorEastAsia"/>
                <w:sz w:val="20"/>
                <w:szCs w:val="20"/>
              </w:rPr>
            </w:pPr>
            <w:r w:rsidRPr="008C2818">
              <w:rPr>
                <w:rFonts w:asciiTheme="minorEastAsia" w:eastAsiaTheme="minorEastAsia" w:hAnsiTheme="minorEastAsia" w:hint="eastAsia"/>
                <w:sz w:val="20"/>
                <w:szCs w:val="20"/>
              </w:rPr>
              <w:t>２</w:t>
            </w:r>
            <w:r w:rsidR="0046666A">
              <w:rPr>
                <w:rFonts w:asciiTheme="minorEastAsia" w:eastAsiaTheme="minorEastAsia" w:hAnsiTheme="minorEastAsia" w:hint="eastAsia"/>
                <w:sz w:val="20"/>
                <w:szCs w:val="20"/>
              </w:rPr>
              <w:t xml:space="preserve">　</w:t>
            </w:r>
            <w:r w:rsidR="0046666A" w:rsidRPr="00FE6E25">
              <w:rPr>
                <w:rFonts w:asciiTheme="minorEastAsia" w:eastAsiaTheme="minorEastAsia" w:hAnsiTheme="minorEastAsia"/>
                <w:sz w:val="20"/>
                <w:szCs w:val="20"/>
              </w:rPr>
              <w:t>豊かな</w:t>
            </w:r>
            <w:r w:rsidR="0046666A" w:rsidRPr="00FE6E25">
              <w:rPr>
                <w:rFonts w:asciiTheme="minorEastAsia" w:eastAsiaTheme="minorEastAsia" w:hAnsiTheme="minorEastAsia" w:hint="eastAsia"/>
                <w:sz w:val="20"/>
                <w:szCs w:val="20"/>
              </w:rPr>
              <w:t>人間</w:t>
            </w:r>
            <w:r w:rsidR="0046666A" w:rsidRPr="00FE6E25">
              <w:rPr>
                <w:rFonts w:asciiTheme="minorEastAsia" w:eastAsiaTheme="minorEastAsia" w:hAnsiTheme="minorEastAsia"/>
                <w:sz w:val="20"/>
                <w:szCs w:val="20"/>
              </w:rPr>
              <w:t>性</w:t>
            </w:r>
            <w:r w:rsidR="0046666A" w:rsidRPr="00FE6E25">
              <w:rPr>
                <w:rFonts w:asciiTheme="minorEastAsia" w:eastAsiaTheme="minorEastAsia" w:hAnsiTheme="minorEastAsia" w:hint="eastAsia"/>
                <w:sz w:val="20"/>
                <w:szCs w:val="20"/>
              </w:rPr>
              <w:t>の涵養</w:t>
            </w:r>
          </w:p>
        </w:tc>
        <w:tc>
          <w:tcPr>
            <w:tcW w:w="2273" w:type="dxa"/>
            <w:tcBorders>
              <w:bottom w:val="dotted" w:sz="4" w:space="0" w:color="auto"/>
            </w:tcBorders>
            <w:shd w:val="clear" w:color="auto" w:fill="auto"/>
          </w:tcPr>
          <w:p w14:paraId="0327C428" w14:textId="77777777" w:rsidR="0046666A" w:rsidRPr="00FE6E25" w:rsidRDefault="0046666A" w:rsidP="006A4351">
            <w:pPr>
              <w:pStyle w:val="aa"/>
              <w:numPr>
                <w:ilvl w:val="0"/>
                <w:numId w:val="28"/>
              </w:numPr>
              <w:spacing w:line="260" w:lineRule="exact"/>
              <w:ind w:leftChars="0"/>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知・徳・体のバランスのとれた生徒の育成</w:t>
            </w:r>
          </w:p>
          <w:p w14:paraId="7327CE75" w14:textId="153355E8" w:rsidR="0046666A" w:rsidRPr="00FE6E25" w:rsidRDefault="0046666A" w:rsidP="0087482F">
            <w:pPr>
              <w:spacing w:line="26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ア　学校行事等によるリーダーシップ、協調性、創造性、感性の育成</w:t>
            </w:r>
          </w:p>
        </w:tc>
        <w:tc>
          <w:tcPr>
            <w:tcW w:w="4247" w:type="dxa"/>
            <w:tcBorders>
              <w:bottom w:val="dotted" w:sz="4" w:space="0" w:color="auto"/>
              <w:right w:val="dashed" w:sz="4" w:space="0" w:color="auto"/>
            </w:tcBorders>
            <w:shd w:val="clear" w:color="auto" w:fill="auto"/>
          </w:tcPr>
          <w:p w14:paraId="5928587C" w14:textId="5DA309C2" w:rsidR="0046666A" w:rsidRPr="00FE6E25" w:rsidRDefault="0046666A" w:rsidP="00E60505">
            <w:pPr>
              <w:spacing w:line="260" w:lineRule="exact"/>
              <w:jc w:val="left"/>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w:t>
            </w:r>
            <w:r w:rsidR="008B3875" w:rsidRPr="00FE6E25">
              <w:rPr>
                <w:rFonts w:asciiTheme="minorEastAsia" w:eastAsiaTheme="minorEastAsia" w:hAnsiTheme="minorEastAsia" w:hint="eastAsia"/>
                <w:sz w:val="20"/>
                <w:szCs w:val="20"/>
              </w:rPr>
              <w:t>１</w:t>
            </w:r>
            <w:r w:rsidRPr="00FE6E25">
              <w:rPr>
                <w:rFonts w:asciiTheme="minorEastAsia" w:eastAsiaTheme="minorEastAsia" w:hAnsiTheme="minorEastAsia" w:hint="eastAsia"/>
                <w:sz w:val="20"/>
                <w:szCs w:val="20"/>
              </w:rPr>
              <w:t>)</w:t>
            </w:r>
            <w:r w:rsidRPr="00FE6E25">
              <w:rPr>
                <w:rFonts w:asciiTheme="minorEastAsia" w:eastAsiaTheme="minorEastAsia" w:hAnsiTheme="minorEastAsia"/>
                <w:sz w:val="20"/>
                <w:szCs w:val="20"/>
              </w:rPr>
              <w:t xml:space="preserve"> </w:t>
            </w:r>
          </w:p>
          <w:p w14:paraId="7BD78228" w14:textId="5C1BA5DD" w:rsidR="0046666A" w:rsidRDefault="0046666A" w:rsidP="0087482F">
            <w:pPr>
              <w:spacing w:line="260" w:lineRule="exact"/>
              <w:ind w:leftChars="16" w:left="436" w:hangingChars="201" w:hanging="402"/>
              <w:jc w:val="left"/>
              <w:rPr>
                <w:rFonts w:asciiTheme="minorEastAsia" w:eastAsiaTheme="minorEastAsia" w:hAnsiTheme="minorEastAsia"/>
                <w:sz w:val="20"/>
                <w:szCs w:val="20"/>
              </w:rPr>
            </w:pPr>
            <w:r>
              <w:rPr>
                <w:rFonts w:asciiTheme="minorEastAsia" w:eastAsiaTheme="minorEastAsia" w:hAnsiTheme="minorEastAsia" w:hint="eastAsia"/>
                <w:sz w:val="20"/>
                <w:szCs w:val="20"/>
              </w:rPr>
              <w:t>ア</w:t>
            </w:r>
            <w:r w:rsidRPr="00FE6E2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生徒会活動、学校行事が活発に行われるよう工夫する。</w:t>
            </w:r>
          </w:p>
          <w:p w14:paraId="5122819E" w14:textId="60B4FB3B" w:rsidR="0046666A" w:rsidRPr="0087482F" w:rsidRDefault="0046666A" w:rsidP="00F46C4C">
            <w:pPr>
              <w:spacing w:line="260" w:lineRule="exact"/>
              <w:ind w:leftChars="16" w:left="36" w:hangingChars="1" w:hanging="2"/>
              <w:jc w:val="left"/>
              <w:rPr>
                <w:rFonts w:asciiTheme="minorEastAsia" w:eastAsiaTheme="minorEastAsia" w:hAnsiTheme="minorEastAsia"/>
                <w:sz w:val="20"/>
                <w:szCs w:val="20"/>
              </w:rPr>
            </w:pPr>
          </w:p>
          <w:p w14:paraId="1A16DE8D" w14:textId="7A649213" w:rsidR="0046666A" w:rsidRDefault="0046666A" w:rsidP="00F46C4C">
            <w:pPr>
              <w:spacing w:line="260" w:lineRule="exact"/>
              <w:ind w:leftChars="16" w:left="36" w:hangingChars="1" w:hanging="2"/>
              <w:jc w:val="left"/>
              <w:rPr>
                <w:rFonts w:asciiTheme="minorEastAsia" w:eastAsiaTheme="minorEastAsia" w:hAnsiTheme="minorEastAsia"/>
                <w:sz w:val="20"/>
                <w:szCs w:val="20"/>
              </w:rPr>
            </w:pPr>
          </w:p>
          <w:p w14:paraId="00A795D4" w14:textId="7DFF720B" w:rsidR="0046666A" w:rsidRDefault="0046666A" w:rsidP="00FE66F2">
            <w:pPr>
              <w:spacing w:line="260" w:lineRule="exact"/>
              <w:jc w:val="left"/>
              <w:rPr>
                <w:rFonts w:asciiTheme="minorEastAsia" w:eastAsiaTheme="minorEastAsia" w:hAnsiTheme="minorEastAsia"/>
                <w:sz w:val="20"/>
                <w:szCs w:val="20"/>
              </w:rPr>
            </w:pPr>
          </w:p>
          <w:p w14:paraId="6B7D3FE7" w14:textId="4243ED8F" w:rsidR="0046666A" w:rsidRPr="00391539" w:rsidRDefault="0046666A" w:rsidP="0087482F">
            <w:pPr>
              <w:spacing w:line="260" w:lineRule="exact"/>
              <w:ind w:leftChars="100" w:left="410" w:hangingChars="100" w:hanging="200"/>
              <w:jc w:val="left"/>
              <w:rPr>
                <w:rFonts w:asciiTheme="minorEastAsia" w:eastAsiaTheme="minorEastAsia" w:hAnsiTheme="minorEastAsia"/>
                <w:sz w:val="20"/>
                <w:szCs w:val="20"/>
              </w:rPr>
            </w:pPr>
          </w:p>
        </w:tc>
        <w:tc>
          <w:tcPr>
            <w:tcW w:w="4536" w:type="dxa"/>
            <w:tcBorders>
              <w:bottom w:val="dotted" w:sz="4" w:space="0" w:color="auto"/>
              <w:right w:val="single" w:sz="4" w:space="0" w:color="auto"/>
            </w:tcBorders>
          </w:tcPr>
          <w:p w14:paraId="3F097069" w14:textId="52F37C8B" w:rsidR="0046666A" w:rsidRDefault="0046666A" w:rsidP="00712B17">
            <w:pPr>
              <w:spacing w:line="260" w:lineRule="exact"/>
              <w:ind w:leftChars="-2" w:left="-3" w:hanging="1"/>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8B3875">
              <w:rPr>
                <w:rFonts w:asciiTheme="minorEastAsia" w:eastAsiaTheme="minorEastAsia" w:hAnsiTheme="minorEastAsia" w:hint="eastAsia"/>
                <w:sz w:val="20"/>
                <w:szCs w:val="20"/>
              </w:rPr>
              <w:t>１</w:t>
            </w:r>
            <w:r>
              <w:rPr>
                <w:rFonts w:asciiTheme="minorEastAsia" w:eastAsiaTheme="minorEastAsia" w:hAnsiTheme="minorEastAsia" w:hint="eastAsia"/>
                <w:sz w:val="20"/>
                <w:szCs w:val="20"/>
              </w:rPr>
              <w:t>）</w:t>
            </w:r>
          </w:p>
          <w:p w14:paraId="2529B4B9" w14:textId="3ADE4892" w:rsidR="0046666A" w:rsidRPr="008C2818" w:rsidRDefault="0046666A" w:rsidP="0087482F">
            <w:pPr>
              <w:spacing w:line="260" w:lineRule="exact"/>
              <w:ind w:leftChars="-2" w:left="296" w:hangingChars="150" w:hanging="3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ア・「生徒会活動は活発である」</w:t>
            </w:r>
            <w:r w:rsidR="008B3875">
              <w:rPr>
                <w:rFonts w:asciiTheme="minorEastAsia" w:eastAsiaTheme="minorEastAsia" w:hAnsiTheme="minorEastAsia"/>
                <w:sz w:val="20"/>
                <w:szCs w:val="20"/>
              </w:rPr>
              <w:t>70</w:t>
            </w:r>
            <w:r>
              <w:rPr>
                <w:rFonts w:asciiTheme="minorEastAsia" w:eastAsiaTheme="minorEastAsia" w:hAnsiTheme="minorEastAsia" w:hint="eastAsia"/>
                <w:sz w:val="20"/>
                <w:szCs w:val="20"/>
              </w:rPr>
              <w:t>％</w:t>
            </w:r>
            <w:r w:rsidRPr="008C2818">
              <w:rPr>
                <w:rFonts w:asciiTheme="minorEastAsia" w:eastAsiaTheme="minorEastAsia" w:hAnsiTheme="minorEastAsia" w:hint="eastAsia"/>
                <w:sz w:val="20"/>
                <w:szCs w:val="20"/>
              </w:rPr>
              <w:t>以上を維持［</w:t>
            </w:r>
            <w:r w:rsidR="008B3875" w:rsidRPr="008C2818">
              <w:rPr>
                <w:rFonts w:asciiTheme="minorEastAsia" w:eastAsiaTheme="minorEastAsia" w:hAnsiTheme="minorEastAsia"/>
                <w:sz w:val="20"/>
                <w:szCs w:val="20"/>
              </w:rPr>
              <w:t>70</w:t>
            </w:r>
            <w:r w:rsidRPr="008C2818">
              <w:rPr>
                <w:rFonts w:asciiTheme="minorEastAsia" w:eastAsiaTheme="minorEastAsia" w:hAnsiTheme="minorEastAsia" w:hint="eastAsia"/>
                <w:sz w:val="20"/>
                <w:szCs w:val="20"/>
              </w:rPr>
              <w:t>％］「体育祭や文化祭は楽しく行えるように工夫されている」</w:t>
            </w:r>
            <w:r w:rsidR="008B3875" w:rsidRPr="008C2818">
              <w:rPr>
                <w:rFonts w:asciiTheme="minorEastAsia" w:eastAsiaTheme="minorEastAsia" w:hAnsiTheme="minorEastAsia"/>
                <w:sz w:val="20"/>
                <w:szCs w:val="20"/>
              </w:rPr>
              <w:t>83</w:t>
            </w:r>
            <w:r w:rsidRPr="008C2818">
              <w:rPr>
                <w:rFonts w:asciiTheme="minorEastAsia" w:eastAsiaTheme="minorEastAsia" w:hAnsiTheme="minorEastAsia" w:hint="eastAsia"/>
                <w:sz w:val="20"/>
                <w:szCs w:val="20"/>
              </w:rPr>
              <w:t>％以上［</w:t>
            </w:r>
            <w:r w:rsidR="008B3875" w:rsidRPr="008C2818">
              <w:rPr>
                <w:rFonts w:asciiTheme="minorEastAsia" w:eastAsiaTheme="minorEastAsia" w:hAnsiTheme="minorEastAsia"/>
                <w:sz w:val="20"/>
                <w:szCs w:val="20"/>
              </w:rPr>
              <w:t>81</w:t>
            </w:r>
            <w:r w:rsidRPr="008C2818">
              <w:rPr>
                <w:rFonts w:asciiTheme="minorEastAsia" w:eastAsiaTheme="minorEastAsia" w:hAnsiTheme="minorEastAsia" w:hint="eastAsia"/>
                <w:sz w:val="20"/>
                <w:szCs w:val="20"/>
              </w:rPr>
              <w:t>％］</w:t>
            </w:r>
          </w:p>
          <w:p w14:paraId="5A42A288" w14:textId="62F3CA15" w:rsidR="0046666A" w:rsidRPr="00FE6E25" w:rsidRDefault="0046666A" w:rsidP="008C6DC1">
            <w:pPr>
              <w:spacing w:line="260" w:lineRule="exact"/>
              <w:ind w:leftChars="-2" w:left="396" w:hangingChars="200" w:hanging="400"/>
              <w:jc w:val="left"/>
              <w:rPr>
                <w:rFonts w:asciiTheme="minorEastAsia" w:eastAsiaTheme="minorEastAsia" w:hAnsiTheme="minorEastAsia"/>
                <w:sz w:val="20"/>
                <w:szCs w:val="20"/>
              </w:rPr>
            </w:pPr>
            <w:r w:rsidRPr="008C2818">
              <w:rPr>
                <w:rFonts w:asciiTheme="minorEastAsia" w:eastAsiaTheme="minorEastAsia" w:hAnsiTheme="minorEastAsia" w:hint="eastAsia"/>
                <w:sz w:val="20"/>
                <w:szCs w:val="20"/>
              </w:rPr>
              <w:t xml:space="preserve">　・「千里高校に入学してよかった」</w:t>
            </w:r>
            <w:r w:rsidR="008B3875" w:rsidRPr="008C2818">
              <w:rPr>
                <w:rFonts w:asciiTheme="minorEastAsia" w:eastAsiaTheme="minorEastAsia" w:hAnsiTheme="minorEastAsia"/>
                <w:sz w:val="20"/>
                <w:szCs w:val="20"/>
              </w:rPr>
              <w:t>70</w:t>
            </w:r>
            <w:r w:rsidRPr="008C2818">
              <w:rPr>
                <w:rFonts w:asciiTheme="minorEastAsia" w:eastAsiaTheme="minorEastAsia" w:hAnsiTheme="minorEastAsia" w:hint="eastAsia"/>
                <w:sz w:val="20"/>
                <w:szCs w:val="20"/>
              </w:rPr>
              <w:t>％以上[</w:t>
            </w:r>
            <w:r w:rsidR="008B3875" w:rsidRPr="008C2818">
              <w:rPr>
                <w:rFonts w:asciiTheme="minorEastAsia" w:eastAsiaTheme="minorEastAsia" w:hAnsiTheme="minorEastAsia"/>
                <w:sz w:val="20"/>
                <w:szCs w:val="20"/>
              </w:rPr>
              <w:t>69</w:t>
            </w:r>
            <w:r w:rsidRPr="008C2818">
              <w:rPr>
                <w:rFonts w:asciiTheme="minorEastAsia" w:eastAsiaTheme="minorEastAsia" w:hAnsiTheme="minorEastAsia" w:hint="eastAsia"/>
                <w:sz w:val="20"/>
                <w:szCs w:val="20"/>
              </w:rPr>
              <w:t>％</w:t>
            </w:r>
            <w:r w:rsidRPr="008C2818">
              <w:rPr>
                <w:rFonts w:asciiTheme="minorEastAsia" w:eastAsiaTheme="minorEastAsia" w:hAnsiTheme="minorEastAsia"/>
                <w:sz w:val="20"/>
                <w:szCs w:val="20"/>
              </w:rPr>
              <w:t>]</w:t>
            </w:r>
          </w:p>
        </w:tc>
        <w:tc>
          <w:tcPr>
            <w:tcW w:w="3231" w:type="dxa"/>
            <w:tcBorders>
              <w:left w:val="single" w:sz="4" w:space="0" w:color="auto"/>
              <w:bottom w:val="dotted" w:sz="4" w:space="0" w:color="auto"/>
              <w:right w:val="single" w:sz="4" w:space="0" w:color="auto"/>
            </w:tcBorders>
            <w:shd w:val="clear" w:color="auto" w:fill="auto"/>
          </w:tcPr>
          <w:p w14:paraId="3F12EBA4" w14:textId="48BF426D" w:rsidR="0046666A" w:rsidRDefault="0046666A" w:rsidP="007A72CF">
            <w:pPr>
              <w:spacing w:line="30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8B3875">
              <w:rPr>
                <w:rFonts w:asciiTheme="minorEastAsia" w:eastAsiaTheme="minorEastAsia" w:hAnsiTheme="minorEastAsia" w:hint="eastAsia"/>
                <w:sz w:val="20"/>
                <w:szCs w:val="20"/>
              </w:rPr>
              <w:t>１</w:t>
            </w:r>
            <w:r>
              <w:rPr>
                <w:rFonts w:asciiTheme="minorEastAsia" w:eastAsiaTheme="minorEastAsia" w:hAnsiTheme="minorEastAsia" w:hint="eastAsia"/>
                <w:sz w:val="20"/>
                <w:szCs w:val="20"/>
              </w:rPr>
              <w:t>）</w:t>
            </w:r>
          </w:p>
          <w:p w14:paraId="1C9F89D2" w14:textId="14EB937E" w:rsidR="0046666A" w:rsidRDefault="0046666A" w:rsidP="00E029B4">
            <w:pPr>
              <w:spacing w:line="300" w:lineRule="exact"/>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ア・「生徒会活動は活発」</w:t>
            </w:r>
            <w:r w:rsidR="008B3875">
              <w:rPr>
                <w:rFonts w:asciiTheme="minorEastAsia" w:eastAsiaTheme="minorEastAsia" w:hAnsiTheme="minorEastAsia"/>
                <w:sz w:val="20"/>
                <w:szCs w:val="20"/>
              </w:rPr>
              <w:t>71</w:t>
            </w:r>
            <w:r>
              <w:rPr>
                <w:rFonts w:asciiTheme="minorEastAsia" w:eastAsiaTheme="minorEastAsia" w:hAnsiTheme="minorEastAsia" w:hint="eastAsia"/>
                <w:sz w:val="20"/>
                <w:szCs w:val="20"/>
              </w:rPr>
              <w:t>％(〇)「体育祭・文化祭は楽しく工夫されている」</w:t>
            </w:r>
            <w:r w:rsidR="008B3875">
              <w:rPr>
                <w:rFonts w:asciiTheme="minorEastAsia" w:eastAsiaTheme="minorEastAsia" w:hAnsiTheme="minorEastAsia"/>
                <w:sz w:val="20"/>
                <w:szCs w:val="20"/>
              </w:rPr>
              <w:t>85</w:t>
            </w:r>
            <w:r>
              <w:rPr>
                <w:rFonts w:asciiTheme="minorEastAsia" w:eastAsiaTheme="minorEastAsia" w:hAnsiTheme="minorEastAsia" w:hint="eastAsia"/>
                <w:sz w:val="20"/>
                <w:szCs w:val="20"/>
              </w:rPr>
              <w:t>％(〇)</w:t>
            </w:r>
          </w:p>
          <w:p w14:paraId="49623191" w14:textId="7C233532" w:rsidR="0046666A" w:rsidRPr="00FE6E25" w:rsidRDefault="0046666A" w:rsidP="00E029B4">
            <w:pPr>
              <w:spacing w:line="300" w:lineRule="exact"/>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・「千里高校に入学してよかった」</w:t>
            </w:r>
            <w:r w:rsidR="008B3875">
              <w:rPr>
                <w:rFonts w:asciiTheme="minorEastAsia" w:eastAsiaTheme="minorEastAsia" w:hAnsiTheme="minorEastAsia"/>
                <w:sz w:val="20"/>
                <w:szCs w:val="20"/>
              </w:rPr>
              <w:t>73</w:t>
            </w:r>
            <w:r>
              <w:rPr>
                <w:rFonts w:asciiTheme="minorEastAsia" w:eastAsiaTheme="minorEastAsia" w:hAnsiTheme="minorEastAsia" w:hint="eastAsia"/>
                <w:sz w:val="20"/>
                <w:szCs w:val="20"/>
              </w:rPr>
              <w:t>％(〇)</w:t>
            </w:r>
          </w:p>
        </w:tc>
      </w:tr>
      <w:tr w:rsidR="0046666A" w:rsidRPr="00FE6E25" w14:paraId="285053B7" w14:textId="77777777" w:rsidTr="001123DF">
        <w:trPr>
          <w:cantSplit/>
          <w:trHeight w:val="1122"/>
          <w:jc w:val="center"/>
        </w:trPr>
        <w:tc>
          <w:tcPr>
            <w:tcW w:w="846" w:type="dxa"/>
            <w:vMerge/>
            <w:shd w:val="clear" w:color="auto" w:fill="auto"/>
            <w:textDirection w:val="tbRlV"/>
            <w:vAlign w:val="center"/>
          </w:tcPr>
          <w:p w14:paraId="1B6160E0" w14:textId="77777777" w:rsidR="0046666A" w:rsidRPr="008C2818" w:rsidRDefault="0046666A" w:rsidP="00E30E08">
            <w:pPr>
              <w:spacing w:line="260" w:lineRule="exact"/>
              <w:ind w:left="113" w:right="113"/>
              <w:jc w:val="center"/>
              <w:rPr>
                <w:rFonts w:asciiTheme="minorEastAsia" w:eastAsiaTheme="minorEastAsia" w:hAnsiTheme="minorEastAsia"/>
                <w:sz w:val="20"/>
                <w:szCs w:val="20"/>
              </w:rPr>
            </w:pPr>
          </w:p>
        </w:tc>
        <w:tc>
          <w:tcPr>
            <w:tcW w:w="2273" w:type="dxa"/>
            <w:tcBorders>
              <w:top w:val="dotted" w:sz="4" w:space="0" w:color="auto"/>
              <w:bottom w:val="dotted" w:sz="4" w:space="0" w:color="auto"/>
            </w:tcBorders>
            <w:shd w:val="clear" w:color="auto" w:fill="auto"/>
          </w:tcPr>
          <w:p w14:paraId="55FFE9F2" w14:textId="77777777" w:rsidR="0046666A" w:rsidRDefault="0046666A" w:rsidP="0046666A">
            <w:pPr>
              <w:spacing w:line="26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イ　部活動、校内外の活動と学習の両立</w:t>
            </w:r>
          </w:p>
          <w:p w14:paraId="55BED662" w14:textId="77777777" w:rsidR="0046666A" w:rsidRDefault="0046666A" w:rsidP="0046666A">
            <w:pPr>
              <w:spacing w:line="260" w:lineRule="exact"/>
              <w:ind w:left="200" w:hangingChars="100" w:hanging="200"/>
              <w:rPr>
                <w:rFonts w:asciiTheme="minorEastAsia" w:eastAsiaTheme="minorEastAsia" w:hAnsiTheme="minorEastAsia"/>
                <w:sz w:val="20"/>
                <w:szCs w:val="20"/>
              </w:rPr>
            </w:pPr>
          </w:p>
          <w:p w14:paraId="01CE4513" w14:textId="77777777" w:rsidR="0046666A" w:rsidRPr="00FE6E25" w:rsidRDefault="0046666A" w:rsidP="00CC64F0">
            <w:pPr>
              <w:spacing w:line="260" w:lineRule="exact"/>
              <w:ind w:leftChars="-42" w:left="102" w:hangingChars="95" w:hanging="190"/>
              <w:jc w:val="left"/>
              <w:rPr>
                <w:rFonts w:asciiTheme="minorEastAsia" w:eastAsiaTheme="minorEastAsia" w:hAnsiTheme="minorEastAsia"/>
                <w:sz w:val="20"/>
                <w:szCs w:val="20"/>
              </w:rPr>
            </w:pPr>
          </w:p>
        </w:tc>
        <w:tc>
          <w:tcPr>
            <w:tcW w:w="4247" w:type="dxa"/>
            <w:tcBorders>
              <w:top w:val="dotted" w:sz="4" w:space="0" w:color="auto"/>
              <w:bottom w:val="dotted" w:sz="4" w:space="0" w:color="auto"/>
              <w:right w:val="dashed" w:sz="4" w:space="0" w:color="auto"/>
            </w:tcBorders>
            <w:shd w:val="clear" w:color="auto" w:fill="auto"/>
          </w:tcPr>
          <w:p w14:paraId="57C23949" w14:textId="77777777" w:rsidR="0046666A" w:rsidRDefault="0046666A" w:rsidP="0046666A">
            <w:pPr>
              <w:spacing w:line="260" w:lineRule="exact"/>
              <w:ind w:leftChars="16" w:left="436" w:hangingChars="201" w:hanging="402"/>
              <w:jc w:val="left"/>
              <w:rPr>
                <w:rFonts w:asciiTheme="minorEastAsia" w:eastAsiaTheme="minorEastAsia" w:hAnsiTheme="minorEastAsia"/>
                <w:sz w:val="20"/>
                <w:szCs w:val="20"/>
              </w:rPr>
            </w:pPr>
            <w:r>
              <w:rPr>
                <w:rFonts w:asciiTheme="minorEastAsia" w:eastAsiaTheme="minorEastAsia" w:hAnsiTheme="minorEastAsia" w:hint="eastAsia"/>
                <w:sz w:val="20"/>
                <w:szCs w:val="20"/>
              </w:rPr>
              <w:t>イ・部活動等を充実させるとともに学習</w:t>
            </w:r>
            <w:r w:rsidRPr="008C2818">
              <w:rPr>
                <w:rFonts w:asciiTheme="minorEastAsia" w:eastAsiaTheme="minorEastAsia" w:hAnsiTheme="minorEastAsia" w:hint="eastAsia"/>
                <w:sz w:val="20"/>
                <w:szCs w:val="20"/>
              </w:rPr>
              <w:t>と</w:t>
            </w:r>
            <w:r>
              <w:rPr>
                <w:rFonts w:asciiTheme="minorEastAsia" w:eastAsiaTheme="minorEastAsia" w:hAnsiTheme="minorEastAsia" w:hint="eastAsia"/>
                <w:sz w:val="20"/>
                <w:szCs w:val="20"/>
              </w:rPr>
              <w:t>の両立を図る。</w:t>
            </w:r>
          </w:p>
          <w:p w14:paraId="511C9A42" w14:textId="77777777" w:rsidR="0046666A" w:rsidRDefault="0046666A" w:rsidP="0046666A">
            <w:pPr>
              <w:spacing w:line="260" w:lineRule="exact"/>
              <w:ind w:leftChars="16" w:left="436" w:hangingChars="201" w:hanging="402"/>
              <w:jc w:val="left"/>
              <w:rPr>
                <w:rFonts w:asciiTheme="minorEastAsia" w:eastAsiaTheme="minorEastAsia" w:hAnsiTheme="minorEastAsia"/>
                <w:sz w:val="20"/>
                <w:szCs w:val="20"/>
              </w:rPr>
            </w:pPr>
          </w:p>
          <w:p w14:paraId="613C9941" w14:textId="77777777" w:rsidR="0046666A" w:rsidRPr="00FE6E25" w:rsidRDefault="0046666A" w:rsidP="0087482F">
            <w:pPr>
              <w:spacing w:line="260" w:lineRule="exact"/>
              <w:ind w:leftChars="100" w:left="410" w:hangingChars="100" w:hanging="200"/>
              <w:jc w:val="left"/>
              <w:rPr>
                <w:rFonts w:asciiTheme="minorEastAsia" w:eastAsiaTheme="minorEastAsia" w:hAnsiTheme="minorEastAsia"/>
                <w:sz w:val="20"/>
                <w:szCs w:val="20"/>
              </w:rPr>
            </w:pPr>
          </w:p>
        </w:tc>
        <w:tc>
          <w:tcPr>
            <w:tcW w:w="4536" w:type="dxa"/>
            <w:tcBorders>
              <w:top w:val="dotted" w:sz="4" w:space="0" w:color="auto"/>
              <w:bottom w:val="dotted" w:sz="4" w:space="0" w:color="auto"/>
              <w:right w:val="single" w:sz="4" w:space="0" w:color="auto"/>
            </w:tcBorders>
          </w:tcPr>
          <w:p w14:paraId="56354096" w14:textId="12640A98" w:rsidR="0046666A" w:rsidRPr="008C2818" w:rsidRDefault="0046666A" w:rsidP="0046666A">
            <w:pPr>
              <w:spacing w:line="260" w:lineRule="exact"/>
              <w:ind w:leftChars="-2" w:left="296" w:hangingChars="150" w:hanging="300"/>
              <w:jc w:val="left"/>
              <w:rPr>
                <w:rFonts w:asciiTheme="minorEastAsia" w:eastAsiaTheme="minorEastAsia" w:hAnsiTheme="minorEastAsia"/>
                <w:sz w:val="20"/>
                <w:szCs w:val="20"/>
              </w:rPr>
            </w:pPr>
            <w:r w:rsidRPr="008C2818">
              <w:rPr>
                <w:rFonts w:asciiTheme="minorEastAsia" w:eastAsiaTheme="minorEastAsia" w:hAnsiTheme="minorEastAsia" w:hint="eastAsia"/>
                <w:sz w:val="20"/>
                <w:szCs w:val="20"/>
              </w:rPr>
              <w:t>イ・「部活動は活発である」</w:t>
            </w:r>
            <w:r w:rsidR="008B3875" w:rsidRPr="008C2818">
              <w:rPr>
                <w:rFonts w:asciiTheme="minorEastAsia" w:eastAsiaTheme="minorEastAsia" w:hAnsiTheme="minorEastAsia"/>
                <w:sz w:val="20"/>
                <w:szCs w:val="20"/>
              </w:rPr>
              <w:t>90</w:t>
            </w:r>
            <w:r w:rsidRPr="008C2818">
              <w:rPr>
                <w:rFonts w:asciiTheme="minorEastAsia" w:eastAsiaTheme="minorEastAsia" w:hAnsiTheme="minorEastAsia" w:hint="eastAsia"/>
                <w:sz w:val="20"/>
                <w:szCs w:val="20"/>
              </w:rPr>
              <w:t>％以上を維持［</w:t>
            </w:r>
            <w:r w:rsidR="008B3875" w:rsidRPr="008C2818">
              <w:rPr>
                <w:rFonts w:asciiTheme="minorEastAsia" w:eastAsiaTheme="minorEastAsia" w:hAnsiTheme="minorEastAsia"/>
                <w:sz w:val="20"/>
                <w:szCs w:val="20"/>
              </w:rPr>
              <w:t>92</w:t>
            </w:r>
            <w:r w:rsidRPr="008C2818">
              <w:rPr>
                <w:rFonts w:asciiTheme="minorEastAsia" w:eastAsiaTheme="minorEastAsia" w:hAnsiTheme="minorEastAsia" w:hint="eastAsia"/>
                <w:sz w:val="20"/>
                <w:szCs w:val="20"/>
              </w:rPr>
              <w:t>％］</w:t>
            </w:r>
          </w:p>
          <w:p w14:paraId="6CD04B06" w14:textId="35D54228" w:rsidR="0046666A" w:rsidRDefault="0046666A" w:rsidP="0046666A">
            <w:pPr>
              <w:spacing w:line="260" w:lineRule="exact"/>
              <w:ind w:leftChars="98" w:left="406" w:hangingChars="100" w:hanging="200"/>
              <w:jc w:val="left"/>
              <w:rPr>
                <w:rFonts w:asciiTheme="minorEastAsia" w:eastAsiaTheme="minorEastAsia" w:hAnsiTheme="minorEastAsia"/>
                <w:sz w:val="20"/>
                <w:szCs w:val="20"/>
              </w:rPr>
            </w:pPr>
            <w:r w:rsidRPr="008C2818">
              <w:rPr>
                <w:rFonts w:asciiTheme="minorEastAsia" w:eastAsiaTheme="minorEastAsia" w:hAnsiTheme="minorEastAsia" w:hint="eastAsia"/>
                <w:sz w:val="20"/>
                <w:szCs w:val="20"/>
              </w:rPr>
              <w:t xml:space="preserve">・「家庭学習する時間を確保できている」　</w:t>
            </w:r>
            <w:r w:rsidR="008B3875" w:rsidRPr="008C2818">
              <w:rPr>
                <w:rFonts w:asciiTheme="minorEastAsia" w:eastAsiaTheme="minorEastAsia" w:hAnsiTheme="minorEastAsia"/>
                <w:sz w:val="20"/>
                <w:szCs w:val="20"/>
              </w:rPr>
              <w:t>70</w:t>
            </w:r>
            <w:r w:rsidRPr="008C2818">
              <w:rPr>
                <w:rFonts w:asciiTheme="minorEastAsia" w:eastAsiaTheme="minorEastAsia" w:hAnsiTheme="minorEastAsia" w:hint="eastAsia"/>
                <w:sz w:val="20"/>
                <w:szCs w:val="20"/>
              </w:rPr>
              <w:t>% 以上[</w:t>
            </w:r>
            <w:r w:rsidR="008B3875" w:rsidRPr="008C2818">
              <w:rPr>
                <w:rFonts w:asciiTheme="minorEastAsia" w:eastAsiaTheme="minorEastAsia" w:hAnsiTheme="minorEastAsia"/>
                <w:sz w:val="20"/>
                <w:szCs w:val="20"/>
              </w:rPr>
              <w:t>64</w:t>
            </w:r>
            <w:r w:rsidRPr="008C2818">
              <w:rPr>
                <w:rFonts w:asciiTheme="minorEastAsia" w:eastAsiaTheme="minorEastAsia" w:hAnsiTheme="minorEastAsia" w:hint="eastAsia"/>
                <w:sz w:val="20"/>
                <w:szCs w:val="20"/>
              </w:rPr>
              <w:t>%]</w:t>
            </w:r>
          </w:p>
        </w:tc>
        <w:tc>
          <w:tcPr>
            <w:tcW w:w="3231" w:type="dxa"/>
            <w:tcBorders>
              <w:top w:val="dotted" w:sz="4" w:space="0" w:color="auto"/>
              <w:left w:val="single" w:sz="4" w:space="0" w:color="auto"/>
              <w:bottom w:val="dotted" w:sz="4" w:space="0" w:color="auto"/>
              <w:right w:val="single" w:sz="4" w:space="0" w:color="auto"/>
            </w:tcBorders>
            <w:shd w:val="clear" w:color="auto" w:fill="auto"/>
          </w:tcPr>
          <w:p w14:paraId="1701A2D5" w14:textId="058298A6" w:rsidR="0046666A" w:rsidRDefault="0046666A" w:rsidP="0046666A">
            <w:pPr>
              <w:spacing w:line="30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イ・「部活動は活発」</w:t>
            </w:r>
            <w:r w:rsidR="008B3875">
              <w:rPr>
                <w:rFonts w:asciiTheme="minorEastAsia" w:eastAsiaTheme="minorEastAsia" w:hAnsiTheme="minorEastAsia"/>
                <w:sz w:val="20"/>
                <w:szCs w:val="20"/>
              </w:rPr>
              <w:t>93</w:t>
            </w:r>
            <w:r>
              <w:rPr>
                <w:rFonts w:asciiTheme="minorEastAsia" w:eastAsiaTheme="minorEastAsia" w:hAnsiTheme="minorEastAsia" w:hint="eastAsia"/>
                <w:sz w:val="20"/>
                <w:szCs w:val="20"/>
              </w:rPr>
              <w:t>％(○)</w:t>
            </w:r>
          </w:p>
          <w:p w14:paraId="0DDB120E" w14:textId="22AC86FA" w:rsidR="0046666A" w:rsidRDefault="0046666A" w:rsidP="00E029B4">
            <w:pPr>
              <w:spacing w:line="300" w:lineRule="exact"/>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・「家庭学習する時間を確保できている</w:t>
            </w:r>
            <w:r w:rsidRPr="008C2818">
              <w:rPr>
                <w:rFonts w:asciiTheme="minorEastAsia" w:eastAsiaTheme="minorEastAsia" w:hAnsiTheme="minorEastAsia" w:hint="eastAsia"/>
                <w:sz w:val="20"/>
                <w:szCs w:val="20"/>
              </w:rPr>
              <w:t>」</w:t>
            </w:r>
            <w:r w:rsidR="008B3875">
              <w:rPr>
                <w:rFonts w:asciiTheme="minorEastAsia" w:eastAsiaTheme="minorEastAsia" w:hAnsiTheme="minorEastAsia"/>
                <w:sz w:val="20"/>
                <w:szCs w:val="20"/>
              </w:rPr>
              <w:t>65</w:t>
            </w:r>
            <w:r>
              <w:rPr>
                <w:rFonts w:asciiTheme="minorEastAsia" w:eastAsiaTheme="minorEastAsia" w:hAnsiTheme="minorEastAsia" w:hint="eastAsia"/>
                <w:sz w:val="20"/>
                <w:szCs w:val="20"/>
              </w:rPr>
              <w:t>％(△)</w:t>
            </w:r>
          </w:p>
        </w:tc>
      </w:tr>
      <w:tr w:rsidR="0046666A" w:rsidRPr="00FE6E25" w14:paraId="4133C053" w14:textId="77777777" w:rsidTr="0051312C">
        <w:trPr>
          <w:cantSplit/>
          <w:trHeight w:val="1814"/>
          <w:jc w:val="center"/>
        </w:trPr>
        <w:tc>
          <w:tcPr>
            <w:tcW w:w="846" w:type="dxa"/>
            <w:vMerge/>
            <w:shd w:val="clear" w:color="auto" w:fill="auto"/>
            <w:textDirection w:val="tbRlV"/>
            <w:vAlign w:val="center"/>
          </w:tcPr>
          <w:p w14:paraId="03556AF5" w14:textId="77777777" w:rsidR="0046666A" w:rsidRPr="008C2818" w:rsidRDefault="0046666A" w:rsidP="00E30E08">
            <w:pPr>
              <w:spacing w:line="260" w:lineRule="exact"/>
              <w:ind w:left="113" w:right="113"/>
              <w:jc w:val="center"/>
              <w:rPr>
                <w:rFonts w:asciiTheme="minorEastAsia" w:eastAsiaTheme="minorEastAsia" w:hAnsiTheme="minorEastAsia"/>
                <w:sz w:val="20"/>
                <w:szCs w:val="20"/>
              </w:rPr>
            </w:pPr>
          </w:p>
        </w:tc>
        <w:tc>
          <w:tcPr>
            <w:tcW w:w="2273" w:type="dxa"/>
            <w:tcBorders>
              <w:top w:val="dotted" w:sz="4" w:space="0" w:color="auto"/>
              <w:bottom w:val="dotted" w:sz="4" w:space="0" w:color="auto"/>
            </w:tcBorders>
            <w:shd w:val="clear" w:color="auto" w:fill="auto"/>
          </w:tcPr>
          <w:p w14:paraId="1DD3CA81" w14:textId="77777777" w:rsidR="0046666A" w:rsidRPr="00FE6E25" w:rsidRDefault="0046666A" w:rsidP="0046666A">
            <w:pPr>
              <w:pStyle w:val="aa"/>
              <w:numPr>
                <w:ilvl w:val="0"/>
                <w:numId w:val="28"/>
              </w:numPr>
              <w:ind w:leftChars="0"/>
              <w:rPr>
                <w:rFonts w:asciiTheme="minorEastAsia" w:eastAsiaTheme="minorEastAsia" w:hAnsiTheme="minorEastAsia"/>
                <w:sz w:val="20"/>
                <w:szCs w:val="20"/>
              </w:rPr>
            </w:pPr>
            <w:r>
              <w:rPr>
                <w:rFonts w:asciiTheme="minorEastAsia" w:eastAsiaTheme="minorEastAsia" w:hAnsiTheme="minorEastAsia" w:hint="eastAsia"/>
                <w:sz w:val="20"/>
                <w:szCs w:val="20"/>
              </w:rPr>
              <w:t>人権を尊重する精神の</w:t>
            </w:r>
            <w:r w:rsidRPr="00FE6E25">
              <w:rPr>
                <w:rFonts w:asciiTheme="minorEastAsia" w:eastAsiaTheme="minorEastAsia" w:hAnsiTheme="minorEastAsia" w:hint="eastAsia"/>
                <w:sz w:val="20"/>
                <w:szCs w:val="20"/>
              </w:rPr>
              <w:t>涵養</w:t>
            </w:r>
          </w:p>
          <w:p w14:paraId="7EF4EAD4" w14:textId="77E62940" w:rsidR="0046666A" w:rsidRPr="00FE6E25" w:rsidRDefault="0046666A" w:rsidP="0046666A">
            <w:pPr>
              <w:spacing w:line="260" w:lineRule="exact"/>
              <w:ind w:leftChars="-42" w:left="302" w:hangingChars="195" w:hanging="39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ア　社会貢献活動等に触れることによる豊かな人権感覚の醸成</w:t>
            </w:r>
          </w:p>
        </w:tc>
        <w:tc>
          <w:tcPr>
            <w:tcW w:w="4247" w:type="dxa"/>
            <w:tcBorders>
              <w:top w:val="dotted" w:sz="4" w:space="0" w:color="auto"/>
              <w:bottom w:val="dotted" w:sz="4" w:space="0" w:color="auto"/>
              <w:right w:val="dashed" w:sz="4" w:space="0" w:color="auto"/>
            </w:tcBorders>
            <w:shd w:val="clear" w:color="auto" w:fill="auto"/>
          </w:tcPr>
          <w:p w14:paraId="195B5E8C" w14:textId="45FB28EC" w:rsidR="0046666A" w:rsidRDefault="0046666A" w:rsidP="0046666A">
            <w:pPr>
              <w:spacing w:line="26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8B3875">
              <w:rPr>
                <w:rFonts w:asciiTheme="minorEastAsia" w:eastAsiaTheme="minorEastAsia" w:hAnsiTheme="minorEastAsia" w:hint="eastAsia"/>
                <w:sz w:val="20"/>
                <w:szCs w:val="20"/>
              </w:rPr>
              <w:t>２</w:t>
            </w:r>
            <w:r>
              <w:rPr>
                <w:rFonts w:asciiTheme="minorEastAsia" w:eastAsiaTheme="minorEastAsia" w:hAnsiTheme="minorEastAsia" w:hint="eastAsia"/>
                <w:sz w:val="20"/>
                <w:szCs w:val="20"/>
              </w:rPr>
              <w:t>)</w:t>
            </w:r>
          </w:p>
          <w:p w14:paraId="6146CFB0" w14:textId="77777777" w:rsidR="0046666A" w:rsidRDefault="0046666A" w:rsidP="0046666A">
            <w:pPr>
              <w:spacing w:line="260" w:lineRule="exact"/>
              <w:ind w:leftChars="16" w:left="436" w:hangingChars="201" w:hanging="402"/>
              <w:jc w:val="left"/>
              <w:rPr>
                <w:rFonts w:asciiTheme="minorEastAsia" w:eastAsiaTheme="minorEastAsia" w:hAnsiTheme="minorEastAsia"/>
                <w:sz w:val="20"/>
                <w:szCs w:val="20"/>
              </w:rPr>
            </w:pPr>
            <w:r>
              <w:rPr>
                <w:rFonts w:asciiTheme="minorEastAsia" w:eastAsiaTheme="minorEastAsia" w:hAnsiTheme="minorEastAsia" w:hint="eastAsia"/>
                <w:sz w:val="20"/>
                <w:szCs w:val="20"/>
              </w:rPr>
              <w:t>ア</w:t>
            </w:r>
            <w:r w:rsidRPr="00FE6E25">
              <w:rPr>
                <w:rFonts w:asciiTheme="minorEastAsia" w:eastAsiaTheme="minorEastAsia" w:hAnsiTheme="minorEastAsia" w:hint="eastAsia"/>
                <w:sz w:val="20"/>
                <w:szCs w:val="20"/>
              </w:rPr>
              <w:t>・</w:t>
            </w:r>
            <w:r w:rsidRPr="00FE6E25">
              <w:rPr>
                <w:rFonts w:asciiTheme="minorEastAsia" w:eastAsiaTheme="minorEastAsia" w:hAnsiTheme="minorEastAsia"/>
                <w:sz w:val="20"/>
                <w:szCs w:val="20"/>
              </w:rPr>
              <w:t>社会貢献に取り組む卒業生</w:t>
            </w:r>
            <w:r w:rsidRPr="00FE6E25">
              <w:rPr>
                <w:rFonts w:asciiTheme="minorEastAsia" w:eastAsiaTheme="minorEastAsia" w:hAnsiTheme="minorEastAsia" w:hint="eastAsia"/>
                <w:sz w:val="20"/>
                <w:szCs w:val="20"/>
              </w:rPr>
              <w:t>や</w:t>
            </w:r>
            <w:r w:rsidRPr="00FE6E25">
              <w:rPr>
                <w:rFonts w:asciiTheme="minorEastAsia" w:eastAsiaTheme="minorEastAsia" w:hAnsiTheme="minorEastAsia"/>
                <w:sz w:val="20"/>
                <w:szCs w:val="20"/>
              </w:rPr>
              <w:t>専門家</w:t>
            </w:r>
            <w:r w:rsidRPr="00FE6E25">
              <w:rPr>
                <w:rFonts w:asciiTheme="minorEastAsia" w:eastAsiaTheme="minorEastAsia" w:hAnsiTheme="minorEastAsia" w:hint="eastAsia"/>
                <w:sz w:val="20"/>
                <w:szCs w:val="20"/>
              </w:rPr>
              <w:t>による</w:t>
            </w:r>
            <w:r w:rsidRPr="00FE6E25">
              <w:rPr>
                <w:rFonts w:asciiTheme="minorEastAsia" w:eastAsiaTheme="minorEastAsia" w:hAnsiTheme="minorEastAsia"/>
                <w:sz w:val="20"/>
                <w:szCs w:val="20"/>
              </w:rPr>
              <w:t>講演</w:t>
            </w:r>
            <w:r w:rsidRPr="00FE6E25">
              <w:rPr>
                <w:rFonts w:asciiTheme="minorEastAsia" w:eastAsiaTheme="minorEastAsia" w:hAnsiTheme="minorEastAsia" w:hint="eastAsia"/>
                <w:sz w:val="20"/>
                <w:szCs w:val="20"/>
              </w:rPr>
              <w:t>及び</w:t>
            </w:r>
            <w:r w:rsidRPr="00FE6E25">
              <w:rPr>
                <w:rFonts w:asciiTheme="minorEastAsia" w:eastAsiaTheme="minorEastAsia" w:hAnsiTheme="minorEastAsia"/>
                <w:sz w:val="20"/>
                <w:szCs w:val="20"/>
              </w:rPr>
              <w:t>連携協力</w:t>
            </w:r>
            <w:r w:rsidRPr="00FE6E25">
              <w:rPr>
                <w:rFonts w:asciiTheme="minorEastAsia" w:eastAsiaTheme="minorEastAsia" w:hAnsiTheme="minorEastAsia" w:hint="eastAsia"/>
                <w:sz w:val="20"/>
                <w:szCs w:val="20"/>
              </w:rPr>
              <w:t>を</w:t>
            </w:r>
            <w:r w:rsidRPr="00FE6E25">
              <w:rPr>
                <w:rFonts w:asciiTheme="minorEastAsia" w:eastAsiaTheme="minorEastAsia" w:hAnsiTheme="minorEastAsia"/>
                <w:sz w:val="20"/>
                <w:szCs w:val="20"/>
              </w:rPr>
              <w:t>推進</w:t>
            </w:r>
            <w:r w:rsidRPr="00FE6E25">
              <w:rPr>
                <w:rFonts w:asciiTheme="minorEastAsia" w:eastAsiaTheme="minorEastAsia" w:hAnsiTheme="minorEastAsia" w:hint="eastAsia"/>
                <w:sz w:val="20"/>
                <w:szCs w:val="20"/>
              </w:rPr>
              <w:t>する。</w:t>
            </w:r>
          </w:p>
          <w:p w14:paraId="749A80EE" w14:textId="77777777" w:rsidR="0046666A" w:rsidRPr="0087482F" w:rsidRDefault="0046666A" w:rsidP="0046666A">
            <w:pPr>
              <w:spacing w:line="260" w:lineRule="exact"/>
              <w:ind w:leftChars="16" w:left="236" w:hangingChars="101" w:hanging="202"/>
              <w:jc w:val="left"/>
              <w:rPr>
                <w:rFonts w:asciiTheme="minorEastAsia" w:eastAsiaTheme="minorEastAsia" w:hAnsiTheme="minorEastAsia"/>
                <w:sz w:val="20"/>
                <w:szCs w:val="20"/>
              </w:rPr>
            </w:pPr>
          </w:p>
          <w:p w14:paraId="66511D2D" w14:textId="77777777" w:rsidR="0046666A" w:rsidRDefault="0046666A" w:rsidP="0046666A">
            <w:pPr>
              <w:spacing w:line="260" w:lineRule="exact"/>
              <w:jc w:val="left"/>
              <w:rPr>
                <w:rFonts w:asciiTheme="minorEastAsia" w:eastAsiaTheme="minorEastAsia" w:hAnsiTheme="minorEastAsia"/>
                <w:sz w:val="20"/>
                <w:szCs w:val="20"/>
              </w:rPr>
            </w:pPr>
          </w:p>
          <w:p w14:paraId="50D924C8" w14:textId="77777777" w:rsidR="0046666A" w:rsidRDefault="0046666A" w:rsidP="0046666A">
            <w:pPr>
              <w:spacing w:line="260" w:lineRule="exact"/>
              <w:jc w:val="left"/>
              <w:rPr>
                <w:rFonts w:asciiTheme="minorEastAsia" w:eastAsiaTheme="minorEastAsia" w:hAnsiTheme="minorEastAsia"/>
                <w:sz w:val="20"/>
                <w:szCs w:val="20"/>
              </w:rPr>
            </w:pPr>
          </w:p>
          <w:p w14:paraId="14E1BF35" w14:textId="2745B83B" w:rsidR="0046666A" w:rsidRPr="00FE6E25" w:rsidRDefault="0046666A" w:rsidP="0046666A">
            <w:pPr>
              <w:spacing w:line="260" w:lineRule="exact"/>
              <w:jc w:val="left"/>
              <w:rPr>
                <w:rFonts w:asciiTheme="minorEastAsia" w:eastAsiaTheme="minorEastAsia" w:hAnsiTheme="minorEastAsia"/>
                <w:sz w:val="20"/>
                <w:szCs w:val="20"/>
              </w:rPr>
            </w:pPr>
          </w:p>
        </w:tc>
        <w:tc>
          <w:tcPr>
            <w:tcW w:w="4536" w:type="dxa"/>
            <w:tcBorders>
              <w:top w:val="dotted" w:sz="4" w:space="0" w:color="auto"/>
              <w:bottom w:val="dotted" w:sz="4" w:space="0" w:color="auto"/>
              <w:right w:val="single" w:sz="4" w:space="0" w:color="auto"/>
            </w:tcBorders>
          </w:tcPr>
          <w:p w14:paraId="1E5A66D1" w14:textId="1F6E3953" w:rsidR="0046666A" w:rsidRDefault="0046666A" w:rsidP="0046666A">
            <w:pPr>
              <w:spacing w:line="26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8B3875">
              <w:rPr>
                <w:rFonts w:asciiTheme="minorEastAsia" w:eastAsiaTheme="minorEastAsia" w:hAnsiTheme="minorEastAsia" w:hint="eastAsia"/>
                <w:sz w:val="20"/>
                <w:szCs w:val="20"/>
              </w:rPr>
              <w:t>２</w:t>
            </w:r>
            <w:r>
              <w:rPr>
                <w:rFonts w:asciiTheme="minorEastAsia" w:eastAsiaTheme="minorEastAsia" w:hAnsiTheme="minorEastAsia" w:hint="eastAsia"/>
                <w:sz w:val="20"/>
                <w:szCs w:val="20"/>
              </w:rPr>
              <w:t>）</w:t>
            </w:r>
          </w:p>
          <w:p w14:paraId="0D2713A1" w14:textId="4CBACF61" w:rsidR="0046666A" w:rsidRDefault="0046666A" w:rsidP="0046666A">
            <w:pPr>
              <w:spacing w:line="260" w:lineRule="exact"/>
              <w:ind w:left="378" w:hangingChars="189" w:hanging="378"/>
              <w:rPr>
                <w:rFonts w:asciiTheme="minorEastAsia" w:eastAsiaTheme="minorEastAsia" w:hAnsiTheme="minorEastAsia"/>
                <w:sz w:val="20"/>
                <w:szCs w:val="20"/>
              </w:rPr>
            </w:pPr>
            <w:r>
              <w:rPr>
                <w:rFonts w:asciiTheme="minorEastAsia" w:eastAsiaTheme="minorEastAsia" w:hAnsiTheme="minorEastAsia" w:hint="eastAsia"/>
                <w:sz w:val="20"/>
                <w:szCs w:val="20"/>
              </w:rPr>
              <w:t>ア・「様々な場面で豊かな心や人の生き方について考える機会がある」</w:t>
            </w:r>
            <w:r w:rsidR="008B3875">
              <w:rPr>
                <w:rFonts w:asciiTheme="minorEastAsia" w:eastAsiaTheme="minorEastAsia" w:hAnsiTheme="minorEastAsia"/>
                <w:sz w:val="20"/>
                <w:szCs w:val="20"/>
              </w:rPr>
              <w:t>80</w:t>
            </w:r>
            <w:r>
              <w:rPr>
                <w:rFonts w:asciiTheme="minorEastAsia" w:eastAsiaTheme="minorEastAsia" w:hAnsiTheme="minorEastAsia" w:hint="eastAsia"/>
                <w:sz w:val="20"/>
                <w:szCs w:val="20"/>
              </w:rPr>
              <w:t>％以上［</w:t>
            </w:r>
            <w:r w:rsidR="008B3875">
              <w:rPr>
                <w:rFonts w:asciiTheme="minorEastAsia" w:eastAsiaTheme="minorEastAsia" w:hAnsiTheme="minorEastAsia"/>
                <w:sz w:val="20"/>
                <w:szCs w:val="20"/>
              </w:rPr>
              <w:t>77</w:t>
            </w:r>
            <w:r>
              <w:rPr>
                <w:rFonts w:asciiTheme="minorEastAsia" w:eastAsiaTheme="minorEastAsia" w:hAnsiTheme="minorEastAsia" w:hint="eastAsia"/>
                <w:sz w:val="20"/>
                <w:szCs w:val="20"/>
              </w:rPr>
              <w:t>％］</w:t>
            </w:r>
          </w:p>
          <w:p w14:paraId="2F28C7B4" w14:textId="7E59E2A3" w:rsidR="0046666A" w:rsidRDefault="0046666A" w:rsidP="0046666A">
            <w:pPr>
              <w:spacing w:line="260" w:lineRule="exact"/>
              <w:ind w:leftChars="100" w:left="410" w:hangingChars="100" w:hanging="200"/>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「社会貢献活動に関わることは大切だと思う」</w:t>
            </w:r>
            <w:r w:rsidR="008B3875">
              <w:rPr>
                <w:rFonts w:asciiTheme="minorEastAsia" w:eastAsiaTheme="minorEastAsia" w:hAnsiTheme="minorEastAsia"/>
                <w:sz w:val="20"/>
                <w:szCs w:val="20"/>
              </w:rPr>
              <w:t>90</w:t>
            </w:r>
            <w:r>
              <w:rPr>
                <w:rFonts w:asciiTheme="minorEastAsia" w:eastAsiaTheme="minorEastAsia" w:hAnsiTheme="minorEastAsia" w:hint="eastAsia"/>
                <w:sz w:val="20"/>
                <w:szCs w:val="20"/>
              </w:rPr>
              <w:t>％以上［</w:t>
            </w:r>
            <w:r w:rsidR="008B3875">
              <w:rPr>
                <w:rFonts w:asciiTheme="minorEastAsia" w:eastAsiaTheme="minorEastAsia" w:hAnsiTheme="minorEastAsia"/>
                <w:sz w:val="20"/>
                <w:szCs w:val="20"/>
              </w:rPr>
              <w:t>94</w:t>
            </w:r>
            <w:r>
              <w:rPr>
                <w:rFonts w:asciiTheme="minorEastAsia" w:eastAsiaTheme="minorEastAsia" w:hAnsiTheme="minorEastAsia" w:hint="eastAsia"/>
                <w:sz w:val="20"/>
                <w:szCs w:val="20"/>
              </w:rPr>
              <w:t>％］</w:t>
            </w:r>
          </w:p>
          <w:p w14:paraId="4A82116B" w14:textId="77777777" w:rsidR="0046666A" w:rsidRDefault="0046666A" w:rsidP="0046666A">
            <w:pPr>
              <w:spacing w:line="260" w:lineRule="exact"/>
              <w:ind w:leftChars="100" w:left="410" w:hangingChars="100" w:hanging="200"/>
              <w:rPr>
                <w:rFonts w:asciiTheme="minorEastAsia" w:eastAsiaTheme="minorEastAsia" w:hAnsiTheme="minorEastAsia"/>
                <w:sz w:val="20"/>
                <w:szCs w:val="20"/>
              </w:rPr>
            </w:pPr>
          </w:p>
          <w:p w14:paraId="337105EF" w14:textId="118B4794" w:rsidR="0046666A" w:rsidRDefault="0046666A" w:rsidP="0046666A">
            <w:pPr>
              <w:rPr>
                <w:rFonts w:asciiTheme="minorEastAsia" w:eastAsiaTheme="minorEastAsia" w:hAnsiTheme="minorEastAsia"/>
                <w:sz w:val="20"/>
                <w:szCs w:val="20"/>
              </w:rPr>
            </w:pPr>
          </w:p>
        </w:tc>
        <w:tc>
          <w:tcPr>
            <w:tcW w:w="3231" w:type="dxa"/>
            <w:tcBorders>
              <w:top w:val="dotted" w:sz="4" w:space="0" w:color="auto"/>
              <w:left w:val="single" w:sz="4" w:space="0" w:color="auto"/>
              <w:bottom w:val="dotted" w:sz="4" w:space="0" w:color="auto"/>
              <w:right w:val="single" w:sz="4" w:space="0" w:color="auto"/>
            </w:tcBorders>
            <w:shd w:val="clear" w:color="auto" w:fill="auto"/>
          </w:tcPr>
          <w:p w14:paraId="4A6B00B2" w14:textId="4B670353" w:rsidR="0046666A" w:rsidRDefault="0046666A" w:rsidP="0046666A">
            <w:pPr>
              <w:spacing w:line="30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8B3875">
              <w:rPr>
                <w:rFonts w:asciiTheme="minorEastAsia" w:eastAsiaTheme="minorEastAsia" w:hAnsiTheme="minorEastAsia" w:hint="eastAsia"/>
                <w:sz w:val="20"/>
                <w:szCs w:val="20"/>
              </w:rPr>
              <w:t>２</w:t>
            </w:r>
            <w:r>
              <w:rPr>
                <w:rFonts w:asciiTheme="minorEastAsia" w:eastAsiaTheme="minorEastAsia" w:hAnsiTheme="minorEastAsia" w:hint="eastAsia"/>
                <w:sz w:val="20"/>
                <w:szCs w:val="20"/>
              </w:rPr>
              <w:t>）</w:t>
            </w:r>
          </w:p>
          <w:p w14:paraId="0606980A" w14:textId="5521FBB2" w:rsidR="0046666A" w:rsidRDefault="0046666A" w:rsidP="00E029B4">
            <w:pPr>
              <w:spacing w:line="300" w:lineRule="exact"/>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ア・「様々な場面で豊かな心や人の生き方について考える機会がある」</w:t>
            </w:r>
            <w:r w:rsidR="008B3875">
              <w:rPr>
                <w:rFonts w:asciiTheme="minorEastAsia" w:eastAsiaTheme="minorEastAsia" w:hAnsiTheme="minorEastAsia"/>
                <w:sz w:val="20"/>
                <w:szCs w:val="20"/>
              </w:rPr>
              <w:t>81</w:t>
            </w:r>
            <w:r>
              <w:rPr>
                <w:rFonts w:asciiTheme="minorEastAsia" w:eastAsiaTheme="minorEastAsia" w:hAnsiTheme="minorEastAsia" w:hint="eastAsia"/>
                <w:sz w:val="20"/>
                <w:szCs w:val="20"/>
              </w:rPr>
              <w:t>％(〇)</w:t>
            </w:r>
          </w:p>
          <w:p w14:paraId="11FD65B6" w14:textId="0ADCA2A6" w:rsidR="0046666A" w:rsidRDefault="0046666A" w:rsidP="00E029B4">
            <w:pPr>
              <w:spacing w:line="300" w:lineRule="exact"/>
              <w:ind w:left="200" w:hangingChars="100" w:hanging="200"/>
              <w:jc w:val="left"/>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「社会貢献活動に関わることは大切だと思う」</w:t>
            </w:r>
            <w:r w:rsidR="008B3875">
              <w:rPr>
                <w:rFonts w:asciiTheme="minorEastAsia" w:eastAsiaTheme="minorEastAsia" w:hAnsiTheme="minorEastAsia"/>
                <w:sz w:val="20"/>
                <w:szCs w:val="20"/>
              </w:rPr>
              <w:t>93</w:t>
            </w:r>
            <w:r>
              <w:rPr>
                <w:rFonts w:asciiTheme="minorEastAsia" w:eastAsiaTheme="minorEastAsia" w:hAnsiTheme="minorEastAsia" w:hint="eastAsia"/>
                <w:sz w:val="20"/>
                <w:szCs w:val="20"/>
              </w:rPr>
              <w:t>％(〇)</w:t>
            </w:r>
          </w:p>
        </w:tc>
      </w:tr>
      <w:tr w:rsidR="0046666A" w:rsidRPr="00FE6E25" w14:paraId="3B6F05A6" w14:textId="77777777" w:rsidTr="0051312C">
        <w:trPr>
          <w:cantSplit/>
          <w:trHeight w:val="792"/>
          <w:jc w:val="center"/>
        </w:trPr>
        <w:tc>
          <w:tcPr>
            <w:tcW w:w="846" w:type="dxa"/>
            <w:vMerge/>
            <w:shd w:val="clear" w:color="auto" w:fill="auto"/>
            <w:textDirection w:val="tbRlV"/>
            <w:vAlign w:val="center"/>
          </w:tcPr>
          <w:p w14:paraId="499631AC" w14:textId="77777777" w:rsidR="0046666A" w:rsidRPr="008C2818" w:rsidRDefault="0046666A" w:rsidP="00E30E08">
            <w:pPr>
              <w:spacing w:line="260" w:lineRule="exact"/>
              <w:ind w:left="113" w:right="113"/>
              <w:jc w:val="center"/>
              <w:rPr>
                <w:rFonts w:asciiTheme="minorEastAsia" w:eastAsiaTheme="minorEastAsia" w:hAnsiTheme="minorEastAsia"/>
                <w:sz w:val="20"/>
                <w:szCs w:val="20"/>
              </w:rPr>
            </w:pPr>
          </w:p>
        </w:tc>
        <w:tc>
          <w:tcPr>
            <w:tcW w:w="2273" w:type="dxa"/>
            <w:tcBorders>
              <w:top w:val="dotted" w:sz="4" w:space="0" w:color="auto"/>
              <w:bottom w:val="dotted" w:sz="4" w:space="0" w:color="auto"/>
            </w:tcBorders>
            <w:shd w:val="clear" w:color="auto" w:fill="auto"/>
          </w:tcPr>
          <w:p w14:paraId="345C6E10" w14:textId="77777777" w:rsidR="0046666A" w:rsidRDefault="0046666A" w:rsidP="0046666A">
            <w:pPr>
              <w:spacing w:line="260" w:lineRule="exact"/>
              <w:ind w:leftChars="-42" w:left="302" w:hangingChars="195" w:hanging="39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イ　多様性を尊重する人権教育の推進</w:t>
            </w:r>
          </w:p>
          <w:p w14:paraId="21FC7F3C" w14:textId="77777777" w:rsidR="0046666A" w:rsidRDefault="0046666A" w:rsidP="00CC64F0">
            <w:pPr>
              <w:spacing w:line="260" w:lineRule="exact"/>
              <w:ind w:leftChars="-42" w:left="102" w:hangingChars="95" w:hanging="190"/>
              <w:jc w:val="left"/>
              <w:rPr>
                <w:rFonts w:asciiTheme="minorEastAsia" w:eastAsiaTheme="minorEastAsia" w:hAnsiTheme="minorEastAsia"/>
                <w:sz w:val="20"/>
                <w:szCs w:val="20"/>
              </w:rPr>
            </w:pPr>
          </w:p>
        </w:tc>
        <w:tc>
          <w:tcPr>
            <w:tcW w:w="4247" w:type="dxa"/>
            <w:tcBorders>
              <w:top w:val="dotted" w:sz="4" w:space="0" w:color="auto"/>
              <w:bottom w:val="dotted" w:sz="4" w:space="0" w:color="auto"/>
              <w:right w:val="dashed" w:sz="4" w:space="0" w:color="auto"/>
            </w:tcBorders>
            <w:shd w:val="clear" w:color="auto" w:fill="auto"/>
          </w:tcPr>
          <w:p w14:paraId="6EA9DBEA" w14:textId="26C4E22E" w:rsidR="0046666A" w:rsidRDefault="0046666A" w:rsidP="0046666A">
            <w:pPr>
              <w:spacing w:line="260" w:lineRule="exact"/>
              <w:ind w:leftChars="16" w:left="436" w:hangingChars="201" w:hanging="402"/>
              <w:jc w:val="left"/>
              <w:rPr>
                <w:rFonts w:asciiTheme="minorEastAsia" w:eastAsiaTheme="minorEastAsia" w:hAnsiTheme="minorEastAsia"/>
                <w:sz w:val="20"/>
                <w:szCs w:val="20"/>
              </w:rPr>
            </w:pPr>
            <w:r>
              <w:rPr>
                <w:rFonts w:asciiTheme="minorEastAsia" w:eastAsiaTheme="minorEastAsia" w:hAnsiTheme="minorEastAsia" w:hint="eastAsia"/>
                <w:sz w:val="20"/>
                <w:szCs w:val="20"/>
              </w:rPr>
              <w:t>イ</w:t>
            </w:r>
            <w:r w:rsidRPr="00FE6E25">
              <w:rPr>
                <w:rFonts w:asciiTheme="minorEastAsia" w:eastAsiaTheme="minorEastAsia" w:hAnsiTheme="minorEastAsia" w:hint="eastAsia"/>
                <w:sz w:val="20"/>
                <w:szCs w:val="20"/>
              </w:rPr>
              <w:t>・</w:t>
            </w:r>
            <w:r w:rsidR="008B3875" w:rsidRPr="00FE6E25">
              <w:rPr>
                <w:rFonts w:asciiTheme="minorEastAsia" w:eastAsiaTheme="minorEastAsia" w:hAnsiTheme="minorEastAsia"/>
                <w:sz w:val="20"/>
                <w:szCs w:val="20"/>
              </w:rPr>
              <w:t>HR</w:t>
            </w:r>
            <w:r w:rsidRPr="00FE6E25">
              <w:rPr>
                <w:rFonts w:asciiTheme="minorEastAsia" w:eastAsiaTheme="minorEastAsia" w:hAnsiTheme="minorEastAsia" w:hint="eastAsia"/>
                <w:sz w:val="20"/>
                <w:szCs w:val="20"/>
              </w:rPr>
              <w:t>で外部人材の講演等を活用し、</w:t>
            </w:r>
            <w:r w:rsidRPr="00FE6E25">
              <w:rPr>
                <w:rFonts w:asciiTheme="minorEastAsia" w:eastAsiaTheme="minorEastAsia" w:hAnsiTheme="minorEastAsia"/>
                <w:sz w:val="20"/>
                <w:szCs w:val="20"/>
              </w:rPr>
              <w:t>人権学習等</w:t>
            </w:r>
            <w:r w:rsidRPr="00FE6E25">
              <w:rPr>
                <w:rFonts w:asciiTheme="minorEastAsia" w:eastAsiaTheme="minorEastAsia" w:hAnsiTheme="minorEastAsia" w:hint="eastAsia"/>
                <w:sz w:val="20"/>
                <w:szCs w:val="20"/>
              </w:rPr>
              <w:t>を充実させ、人としての在り方生き方を学ぶ道徳教育を推進する。</w:t>
            </w:r>
          </w:p>
        </w:tc>
        <w:tc>
          <w:tcPr>
            <w:tcW w:w="4536" w:type="dxa"/>
            <w:tcBorders>
              <w:top w:val="dotted" w:sz="4" w:space="0" w:color="auto"/>
              <w:bottom w:val="dotted" w:sz="4" w:space="0" w:color="auto"/>
              <w:right w:val="single" w:sz="4" w:space="0" w:color="auto"/>
            </w:tcBorders>
          </w:tcPr>
          <w:p w14:paraId="0AAB980A" w14:textId="77777777" w:rsidR="0046666A" w:rsidRPr="00FE6E25" w:rsidRDefault="0046666A" w:rsidP="0046666A">
            <w:pPr>
              <w:spacing w:line="260" w:lineRule="exact"/>
              <w:ind w:left="178" w:hangingChars="89" w:hanging="178"/>
              <w:rPr>
                <w:rFonts w:ascii="ＭＳ 明朝" w:hAnsi="ＭＳ 明朝"/>
                <w:sz w:val="20"/>
                <w:szCs w:val="20"/>
              </w:rPr>
            </w:pPr>
            <w:r>
              <w:rPr>
                <w:rFonts w:asciiTheme="minorEastAsia" w:eastAsiaTheme="minorEastAsia" w:hAnsiTheme="minorEastAsia" w:hint="eastAsia"/>
                <w:sz w:val="20"/>
                <w:szCs w:val="20"/>
              </w:rPr>
              <w:t>イ・</w:t>
            </w:r>
            <w:r w:rsidRPr="00FE6E25">
              <w:rPr>
                <w:rFonts w:ascii="ＭＳ 明朝" w:hAnsi="ＭＳ 明朝" w:hint="eastAsia"/>
                <w:sz w:val="20"/>
                <w:szCs w:val="20"/>
              </w:rPr>
              <w:t>「人権について学ぶ機会がある」</w:t>
            </w:r>
          </w:p>
          <w:p w14:paraId="73F46483" w14:textId="01BB822A" w:rsidR="0046666A" w:rsidRPr="00FE6E25" w:rsidRDefault="008B3875" w:rsidP="0046666A">
            <w:pPr>
              <w:spacing w:line="260" w:lineRule="exact"/>
              <w:ind w:leftChars="198" w:left="416"/>
              <w:jc w:val="left"/>
              <w:rPr>
                <w:rFonts w:asciiTheme="minorEastAsia" w:eastAsiaTheme="minorEastAsia" w:hAnsiTheme="minorEastAsia"/>
                <w:spacing w:val="-20"/>
                <w:sz w:val="20"/>
                <w:szCs w:val="20"/>
              </w:rPr>
            </w:pPr>
            <w:r>
              <w:rPr>
                <w:rFonts w:asciiTheme="minorEastAsia" w:eastAsiaTheme="minorEastAsia" w:hAnsiTheme="minorEastAsia"/>
                <w:spacing w:val="-20"/>
                <w:sz w:val="20"/>
                <w:szCs w:val="20"/>
              </w:rPr>
              <w:t>90</w:t>
            </w:r>
            <w:r w:rsidR="0046666A" w:rsidRPr="00FE6E25">
              <w:rPr>
                <w:rFonts w:asciiTheme="minorEastAsia" w:eastAsiaTheme="minorEastAsia" w:hAnsiTheme="minorEastAsia"/>
                <w:spacing w:val="-20"/>
                <w:sz w:val="20"/>
                <w:szCs w:val="20"/>
              </w:rPr>
              <w:t>%</w:t>
            </w:r>
            <w:r w:rsidR="0046666A" w:rsidRPr="00FE6E25">
              <w:rPr>
                <w:rFonts w:asciiTheme="minorEastAsia" w:eastAsiaTheme="minorEastAsia" w:hAnsiTheme="minorEastAsia" w:hint="eastAsia"/>
                <w:spacing w:val="-20"/>
                <w:sz w:val="20"/>
                <w:szCs w:val="20"/>
              </w:rPr>
              <w:t>以上  [</w:t>
            </w:r>
            <w:r>
              <w:rPr>
                <w:rFonts w:asciiTheme="minorEastAsia" w:eastAsiaTheme="minorEastAsia" w:hAnsiTheme="minorEastAsia"/>
                <w:spacing w:val="-20"/>
                <w:sz w:val="20"/>
                <w:szCs w:val="20"/>
              </w:rPr>
              <w:t>93</w:t>
            </w:r>
            <w:r w:rsidR="0046666A" w:rsidRPr="00FE6E25">
              <w:rPr>
                <w:rFonts w:asciiTheme="minorEastAsia" w:eastAsiaTheme="minorEastAsia" w:hAnsiTheme="minorEastAsia" w:hint="eastAsia"/>
                <w:spacing w:val="-20"/>
                <w:sz w:val="20"/>
                <w:szCs w:val="20"/>
              </w:rPr>
              <w:t>%]</w:t>
            </w:r>
          </w:p>
          <w:p w14:paraId="056685EA" w14:textId="2A92BB7F" w:rsidR="0046666A" w:rsidRDefault="0046666A" w:rsidP="0046666A">
            <w:pPr>
              <w:ind w:left="200" w:hangingChars="100" w:hanging="200"/>
              <w:rPr>
                <w:rFonts w:asciiTheme="minorEastAsia" w:eastAsiaTheme="minorEastAsia" w:hAnsiTheme="minorEastAsia"/>
                <w:sz w:val="20"/>
                <w:szCs w:val="20"/>
              </w:rPr>
            </w:pPr>
          </w:p>
        </w:tc>
        <w:tc>
          <w:tcPr>
            <w:tcW w:w="3231" w:type="dxa"/>
            <w:tcBorders>
              <w:top w:val="dotted" w:sz="4" w:space="0" w:color="auto"/>
              <w:left w:val="single" w:sz="4" w:space="0" w:color="auto"/>
              <w:bottom w:val="dotted" w:sz="4" w:space="0" w:color="auto"/>
              <w:right w:val="single" w:sz="4" w:space="0" w:color="auto"/>
            </w:tcBorders>
            <w:shd w:val="clear" w:color="auto" w:fill="auto"/>
          </w:tcPr>
          <w:p w14:paraId="730FED0D" w14:textId="4F96BE39" w:rsidR="0046666A" w:rsidRDefault="0046666A" w:rsidP="00E029B4">
            <w:pPr>
              <w:spacing w:line="300" w:lineRule="exact"/>
              <w:ind w:left="200" w:hangingChars="100" w:hanging="200"/>
              <w:jc w:val="left"/>
              <w:rPr>
                <w:rFonts w:ascii="ＭＳ 明朝" w:hAnsi="ＭＳ 明朝"/>
                <w:sz w:val="20"/>
                <w:szCs w:val="20"/>
              </w:rPr>
            </w:pPr>
            <w:r>
              <w:rPr>
                <w:rFonts w:asciiTheme="minorEastAsia" w:eastAsiaTheme="minorEastAsia" w:hAnsiTheme="minorEastAsia" w:hint="eastAsia"/>
                <w:sz w:val="20"/>
                <w:szCs w:val="20"/>
              </w:rPr>
              <w:t>イ・</w:t>
            </w:r>
            <w:r w:rsidRPr="00FE6E25">
              <w:rPr>
                <w:rFonts w:ascii="ＭＳ 明朝" w:hAnsi="ＭＳ 明朝" w:hint="eastAsia"/>
                <w:sz w:val="20"/>
                <w:szCs w:val="20"/>
              </w:rPr>
              <w:t>「人権について学ぶ機会がある」</w:t>
            </w:r>
            <w:r w:rsidR="008B3875">
              <w:rPr>
                <w:rFonts w:ascii="ＭＳ 明朝" w:hAnsi="ＭＳ 明朝"/>
                <w:sz w:val="20"/>
                <w:szCs w:val="20"/>
              </w:rPr>
              <w:t>92</w:t>
            </w:r>
            <w:r>
              <w:rPr>
                <w:rFonts w:ascii="ＭＳ 明朝" w:hAnsi="ＭＳ 明朝" w:hint="eastAsia"/>
                <w:sz w:val="20"/>
                <w:szCs w:val="20"/>
              </w:rPr>
              <w:t>％(〇)</w:t>
            </w:r>
          </w:p>
          <w:p w14:paraId="492C16AF" w14:textId="222872F7" w:rsidR="0046666A" w:rsidRDefault="0046666A" w:rsidP="0046666A">
            <w:pPr>
              <w:spacing w:line="300" w:lineRule="exact"/>
              <w:jc w:val="left"/>
              <w:rPr>
                <w:rFonts w:asciiTheme="minorEastAsia" w:eastAsiaTheme="minorEastAsia" w:hAnsiTheme="minorEastAsia"/>
                <w:sz w:val="20"/>
                <w:szCs w:val="20"/>
              </w:rPr>
            </w:pPr>
          </w:p>
        </w:tc>
      </w:tr>
      <w:tr w:rsidR="0046666A" w:rsidRPr="00FE6E25" w14:paraId="7B5F11E5" w14:textId="77777777" w:rsidTr="0051312C">
        <w:trPr>
          <w:cantSplit/>
          <w:trHeight w:val="2068"/>
          <w:jc w:val="center"/>
        </w:trPr>
        <w:tc>
          <w:tcPr>
            <w:tcW w:w="846" w:type="dxa"/>
            <w:vMerge/>
            <w:shd w:val="clear" w:color="auto" w:fill="auto"/>
            <w:textDirection w:val="tbRlV"/>
            <w:vAlign w:val="center"/>
          </w:tcPr>
          <w:p w14:paraId="0EAC0520" w14:textId="77777777" w:rsidR="0046666A" w:rsidRPr="008C2818" w:rsidRDefault="0046666A" w:rsidP="00E30E08">
            <w:pPr>
              <w:spacing w:line="260" w:lineRule="exact"/>
              <w:ind w:left="113" w:right="113"/>
              <w:jc w:val="center"/>
              <w:rPr>
                <w:rFonts w:asciiTheme="minorEastAsia" w:eastAsiaTheme="minorEastAsia" w:hAnsiTheme="minorEastAsia"/>
                <w:sz w:val="20"/>
                <w:szCs w:val="20"/>
              </w:rPr>
            </w:pPr>
          </w:p>
        </w:tc>
        <w:tc>
          <w:tcPr>
            <w:tcW w:w="2273" w:type="dxa"/>
            <w:tcBorders>
              <w:top w:val="dotted" w:sz="4" w:space="0" w:color="auto"/>
            </w:tcBorders>
            <w:shd w:val="clear" w:color="auto" w:fill="auto"/>
          </w:tcPr>
          <w:p w14:paraId="3B5CED15" w14:textId="77777777" w:rsidR="0046666A" w:rsidRPr="00FE6E25" w:rsidRDefault="0046666A" w:rsidP="0046666A">
            <w:pPr>
              <w:spacing w:line="260" w:lineRule="exact"/>
              <w:ind w:leftChars="-42" w:left="302" w:hangingChars="195" w:hanging="39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ウ　教育相談体制の再構築</w:t>
            </w:r>
          </w:p>
          <w:p w14:paraId="77001DB6" w14:textId="77777777" w:rsidR="0046666A" w:rsidRPr="00FE6E25" w:rsidRDefault="0046666A" w:rsidP="0046666A">
            <w:pPr>
              <w:spacing w:line="260" w:lineRule="exact"/>
              <w:ind w:leftChars="-42" w:left="102" w:hangingChars="95" w:hanging="190"/>
              <w:jc w:val="left"/>
              <w:rPr>
                <w:rFonts w:asciiTheme="minorEastAsia" w:eastAsiaTheme="minorEastAsia" w:hAnsiTheme="minorEastAsia"/>
                <w:sz w:val="20"/>
                <w:szCs w:val="20"/>
              </w:rPr>
            </w:pPr>
          </w:p>
          <w:p w14:paraId="5A80BC36" w14:textId="77777777" w:rsidR="0046666A" w:rsidRPr="00FE6E25" w:rsidRDefault="0046666A" w:rsidP="0046666A">
            <w:pPr>
              <w:spacing w:line="260" w:lineRule="exact"/>
              <w:jc w:val="left"/>
              <w:rPr>
                <w:rFonts w:asciiTheme="minorEastAsia" w:eastAsiaTheme="minorEastAsia" w:hAnsiTheme="minorEastAsia"/>
                <w:sz w:val="20"/>
                <w:szCs w:val="20"/>
              </w:rPr>
            </w:pPr>
          </w:p>
          <w:p w14:paraId="784D4DB3" w14:textId="77777777" w:rsidR="0046666A" w:rsidRDefault="0046666A" w:rsidP="00CC64F0">
            <w:pPr>
              <w:spacing w:line="260" w:lineRule="exact"/>
              <w:ind w:leftChars="-42" w:left="102" w:hangingChars="95" w:hanging="190"/>
              <w:jc w:val="left"/>
              <w:rPr>
                <w:rFonts w:asciiTheme="minorEastAsia" w:eastAsiaTheme="minorEastAsia" w:hAnsiTheme="minorEastAsia"/>
                <w:sz w:val="20"/>
                <w:szCs w:val="20"/>
              </w:rPr>
            </w:pPr>
          </w:p>
        </w:tc>
        <w:tc>
          <w:tcPr>
            <w:tcW w:w="4247" w:type="dxa"/>
            <w:tcBorders>
              <w:top w:val="dotted" w:sz="4" w:space="0" w:color="auto"/>
              <w:bottom w:val="single" w:sz="4" w:space="0" w:color="auto"/>
              <w:right w:val="dashed" w:sz="4" w:space="0" w:color="auto"/>
            </w:tcBorders>
            <w:shd w:val="clear" w:color="auto" w:fill="auto"/>
          </w:tcPr>
          <w:p w14:paraId="4B9447EB" w14:textId="77777777" w:rsidR="0046666A" w:rsidRDefault="0046666A" w:rsidP="0046666A">
            <w:pPr>
              <w:spacing w:line="260" w:lineRule="exact"/>
              <w:ind w:left="400" w:hangingChars="200" w:hanging="4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ウ</w:t>
            </w:r>
            <w:r w:rsidRPr="00FE6E2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定期的に情報共有を図り、不登校等の生徒の把握と対応に組織として取り組む。</w:t>
            </w:r>
          </w:p>
          <w:p w14:paraId="1297D565" w14:textId="77777777" w:rsidR="0046666A" w:rsidRPr="00391539" w:rsidRDefault="0046666A" w:rsidP="0046666A">
            <w:pPr>
              <w:spacing w:line="260" w:lineRule="exact"/>
              <w:ind w:left="400" w:hangingChars="200" w:hanging="4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・いじめの未然防止に努め、万一生起した場合は迅速かつ真摯に対応する。</w:t>
            </w:r>
          </w:p>
          <w:p w14:paraId="48AACB41" w14:textId="65E2410E" w:rsidR="0046666A" w:rsidRDefault="0046666A" w:rsidP="0046666A">
            <w:pPr>
              <w:spacing w:line="260" w:lineRule="exact"/>
              <w:ind w:leftChars="100" w:left="41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FE6E25">
              <w:rPr>
                <w:rFonts w:asciiTheme="minorEastAsia" w:eastAsiaTheme="minorEastAsia" w:hAnsiTheme="minorEastAsia" w:hint="eastAsia"/>
                <w:sz w:val="20"/>
                <w:szCs w:val="20"/>
              </w:rPr>
              <w:t>研修の充実やスクールカウンセラーとの連携により、不安定な生徒のケアを図る。</w:t>
            </w:r>
          </w:p>
        </w:tc>
        <w:tc>
          <w:tcPr>
            <w:tcW w:w="4536" w:type="dxa"/>
            <w:tcBorders>
              <w:top w:val="dotted" w:sz="4" w:space="0" w:color="auto"/>
              <w:right w:val="single" w:sz="4" w:space="0" w:color="auto"/>
            </w:tcBorders>
          </w:tcPr>
          <w:p w14:paraId="15CBA149" w14:textId="77777777" w:rsidR="0046666A" w:rsidRPr="00FE6E25" w:rsidRDefault="0046666A" w:rsidP="0046666A">
            <w:pPr>
              <w:spacing w:line="260" w:lineRule="exact"/>
              <w:ind w:left="178" w:hangingChars="89" w:hanging="178"/>
              <w:rPr>
                <w:rFonts w:asciiTheme="minorEastAsia" w:eastAsiaTheme="minorEastAsia" w:hAnsiTheme="minorEastAsia"/>
                <w:sz w:val="20"/>
                <w:szCs w:val="20"/>
              </w:rPr>
            </w:pPr>
            <w:r>
              <w:rPr>
                <w:rFonts w:asciiTheme="minorEastAsia" w:eastAsiaTheme="minorEastAsia" w:hAnsiTheme="minorEastAsia" w:hint="eastAsia"/>
                <w:sz w:val="20"/>
                <w:szCs w:val="20"/>
              </w:rPr>
              <w:t>ウ</w:t>
            </w:r>
            <w:r w:rsidRPr="00FE6E25">
              <w:rPr>
                <w:rFonts w:asciiTheme="minorEastAsia" w:eastAsiaTheme="minorEastAsia" w:hAnsiTheme="minorEastAsia" w:hint="eastAsia"/>
                <w:sz w:val="20"/>
                <w:szCs w:val="20"/>
              </w:rPr>
              <w:t>・「悩みに応じてくれる先生がいる」</w:t>
            </w:r>
          </w:p>
          <w:p w14:paraId="3FF73B72" w14:textId="6417FECF" w:rsidR="0046666A" w:rsidRDefault="0046666A" w:rsidP="0046666A">
            <w:pPr>
              <w:rPr>
                <w:rFonts w:asciiTheme="minorEastAsia" w:eastAsiaTheme="minorEastAsia" w:hAnsiTheme="minorEastAsia"/>
                <w:sz w:val="20"/>
                <w:szCs w:val="20"/>
              </w:rPr>
            </w:pPr>
            <w:r w:rsidRPr="00FE6E25">
              <w:rPr>
                <w:rFonts w:hint="eastAsia"/>
              </w:rPr>
              <w:t xml:space="preserve">　</w:t>
            </w:r>
            <w:r>
              <w:rPr>
                <w:rFonts w:hint="eastAsia"/>
              </w:rPr>
              <w:t xml:space="preserve"> </w:t>
            </w:r>
            <w:r w:rsidR="008B3875" w:rsidRPr="00FE6E25">
              <w:rPr>
                <w:rFonts w:asciiTheme="minorEastAsia" w:eastAsiaTheme="minorEastAsia" w:hAnsiTheme="minorEastAsia"/>
                <w:sz w:val="20"/>
                <w:szCs w:val="20"/>
              </w:rPr>
              <w:t>70</w:t>
            </w:r>
            <w:r w:rsidRPr="00FE6E25">
              <w:rPr>
                <w:rFonts w:asciiTheme="minorEastAsia" w:eastAsiaTheme="minorEastAsia" w:hAnsiTheme="minorEastAsia" w:hint="eastAsia"/>
                <w:sz w:val="20"/>
                <w:szCs w:val="20"/>
              </w:rPr>
              <w:t>% [</w:t>
            </w:r>
            <w:r w:rsidR="008B3875" w:rsidRPr="00FE6E25">
              <w:rPr>
                <w:rFonts w:asciiTheme="minorEastAsia" w:eastAsiaTheme="minorEastAsia" w:hAnsiTheme="minorEastAsia"/>
                <w:sz w:val="20"/>
                <w:szCs w:val="20"/>
              </w:rPr>
              <w:t>6</w:t>
            </w:r>
            <w:r w:rsidR="008B3875">
              <w:rPr>
                <w:rFonts w:asciiTheme="minorEastAsia" w:eastAsiaTheme="minorEastAsia" w:hAnsiTheme="minorEastAsia"/>
                <w:sz w:val="20"/>
                <w:szCs w:val="20"/>
              </w:rPr>
              <w:t>5</w:t>
            </w:r>
            <w:r w:rsidRPr="00FE6E25">
              <w:rPr>
                <w:rFonts w:asciiTheme="minorEastAsia" w:eastAsiaTheme="minorEastAsia" w:hAnsiTheme="minorEastAsia" w:hint="eastAsia"/>
                <w:sz w:val="20"/>
                <w:szCs w:val="20"/>
              </w:rPr>
              <w:t>%]</w:t>
            </w:r>
          </w:p>
          <w:p w14:paraId="5B4466EF" w14:textId="674DCE5F" w:rsidR="0046666A" w:rsidRDefault="0046666A" w:rsidP="0046666A">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・「いじめについて困っていれば真剣に対応してくれる」</w:t>
            </w:r>
            <w:r w:rsidR="008B3875">
              <w:rPr>
                <w:rFonts w:asciiTheme="minorEastAsia" w:eastAsiaTheme="minorEastAsia" w:hAnsiTheme="minorEastAsia"/>
                <w:sz w:val="20"/>
                <w:szCs w:val="20"/>
              </w:rPr>
              <w:t>80</w:t>
            </w:r>
            <w:r>
              <w:rPr>
                <w:rFonts w:asciiTheme="minorEastAsia" w:eastAsiaTheme="minorEastAsia" w:hAnsiTheme="minorEastAsia" w:hint="eastAsia"/>
                <w:sz w:val="20"/>
                <w:szCs w:val="20"/>
              </w:rPr>
              <w:t>％［</w:t>
            </w:r>
            <w:r w:rsidR="008B3875">
              <w:rPr>
                <w:rFonts w:asciiTheme="minorEastAsia" w:eastAsiaTheme="minorEastAsia" w:hAnsiTheme="minorEastAsia"/>
                <w:sz w:val="20"/>
                <w:szCs w:val="20"/>
              </w:rPr>
              <w:t>78</w:t>
            </w:r>
            <w:r>
              <w:rPr>
                <w:rFonts w:asciiTheme="minorEastAsia" w:eastAsiaTheme="minorEastAsia" w:hAnsiTheme="minorEastAsia" w:hint="eastAsia"/>
                <w:sz w:val="20"/>
                <w:szCs w:val="20"/>
              </w:rPr>
              <w:t>％］</w:t>
            </w:r>
          </w:p>
        </w:tc>
        <w:tc>
          <w:tcPr>
            <w:tcW w:w="3231" w:type="dxa"/>
            <w:tcBorders>
              <w:top w:val="dotted" w:sz="4" w:space="0" w:color="auto"/>
              <w:left w:val="single" w:sz="4" w:space="0" w:color="auto"/>
              <w:right w:val="single" w:sz="4" w:space="0" w:color="auto"/>
            </w:tcBorders>
            <w:shd w:val="clear" w:color="auto" w:fill="auto"/>
          </w:tcPr>
          <w:p w14:paraId="0C53F553" w14:textId="4967C692" w:rsidR="0046666A" w:rsidRDefault="0046666A" w:rsidP="00E029B4">
            <w:pPr>
              <w:spacing w:line="300" w:lineRule="exact"/>
              <w:ind w:left="200" w:hangingChars="100" w:hanging="200"/>
              <w:jc w:val="left"/>
              <w:rPr>
                <w:rFonts w:asciiTheme="minorEastAsia" w:eastAsiaTheme="minorEastAsia" w:hAnsiTheme="minorEastAsia"/>
                <w:sz w:val="20"/>
                <w:szCs w:val="20"/>
              </w:rPr>
            </w:pPr>
            <w:r>
              <w:rPr>
                <w:rFonts w:ascii="ＭＳ 明朝" w:hAnsi="ＭＳ 明朝" w:hint="eastAsia"/>
                <w:sz w:val="20"/>
                <w:szCs w:val="20"/>
              </w:rPr>
              <w:t>ウ・「</w:t>
            </w:r>
            <w:r w:rsidRPr="00FE6E25">
              <w:rPr>
                <w:rFonts w:asciiTheme="minorEastAsia" w:eastAsiaTheme="minorEastAsia" w:hAnsiTheme="minorEastAsia" w:hint="eastAsia"/>
                <w:sz w:val="20"/>
                <w:szCs w:val="20"/>
              </w:rPr>
              <w:t>悩みに応じてくれる先生がいる」</w:t>
            </w:r>
            <w:r w:rsidR="008B3875">
              <w:rPr>
                <w:rFonts w:asciiTheme="minorEastAsia" w:eastAsiaTheme="minorEastAsia" w:hAnsiTheme="minorEastAsia"/>
                <w:sz w:val="20"/>
                <w:szCs w:val="20"/>
              </w:rPr>
              <w:t>72</w:t>
            </w:r>
            <w:r>
              <w:rPr>
                <w:rFonts w:asciiTheme="minorEastAsia" w:eastAsiaTheme="minorEastAsia" w:hAnsiTheme="minorEastAsia" w:hint="eastAsia"/>
                <w:sz w:val="20"/>
                <w:szCs w:val="20"/>
              </w:rPr>
              <w:t>％(〇)</w:t>
            </w:r>
          </w:p>
          <w:p w14:paraId="6A2DD55C" w14:textId="15049807" w:rsidR="0046666A" w:rsidRDefault="0046666A" w:rsidP="00E029B4">
            <w:pPr>
              <w:spacing w:line="300" w:lineRule="exact"/>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51312C" w:rsidRPr="00FF3159">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いじめについて困っていれば真剣に対応してくれる」</w:t>
            </w:r>
            <w:r w:rsidR="008B3875">
              <w:rPr>
                <w:rFonts w:asciiTheme="minorEastAsia" w:eastAsiaTheme="minorEastAsia" w:hAnsiTheme="minorEastAsia"/>
                <w:sz w:val="20"/>
                <w:szCs w:val="20"/>
              </w:rPr>
              <w:t>80</w:t>
            </w:r>
            <w:r>
              <w:rPr>
                <w:rFonts w:asciiTheme="minorEastAsia" w:eastAsiaTheme="minorEastAsia" w:hAnsiTheme="minorEastAsia" w:hint="eastAsia"/>
                <w:sz w:val="20"/>
                <w:szCs w:val="20"/>
              </w:rPr>
              <w:t>％(〇)</w:t>
            </w:r>
          </w:p>
        </w:tc>
      </w:tr>
      <w:tr w:rsidR="0046666A" w:rsidRPr="00916FFC" w14:paraId="1EC45EFE" w14:textId="77777777" w:rsidTr="0051312C">
        <w:trPr>
          <w:cantSplit/>
          <w:trHeight w:val="1996"/>
          <w:jc w:val="center"/>
        </w:trPr>
        <w:tc>
          <w:tcPr>
            <w:tcW w:w="846" w:type="dxa"/>
            <w:vMerge w:val="restart"/>
            <w:shd w:val="clear" w:color="auto" w:fill="auto"/>
            <w:textDirection w:val="tbRlV"/>
            <w:vAlign w:val="center"/>
          </w:tcPr>
          <w:p w14:paraId="46801902" w14:textId="0F0005D2" w:rsidR="0046666A" w:rsidRPr="00FE6E25" w:rsidRDefault="008B3875" w:rsidP="00251183">
            <w:pPr>
              <w:spacing w:line="260" w:lineRule="exact"/>
              <w:ind w:left="113"/>
              <w:jc w:val="center"/>
              <w:rPr>
                <w:rFonts w:asciiTheme="minorEastAsia" w:eastAsiaTheme="minorEastAsia" w:hAnsiTheme="minorEastAsia"/>
                <w:sz w:val="20"/>
                <w:szCs w:val="20"/>
              </w:rPr>
            </w:pPr>
            <w:r w:rsidRPr="008C2818">
              <w:rPr>
                <w:rFonts w:asciiTheme="minorEastAsia" w:eastAsiaTheme="minorEastAsia" w:hAnsiTheme="minorEastAsia" w:hint="eastAsia"/>
                <w:sz w:val="20"/>
                <w:szCs w:val="20"/>
              </w:rPr>
              <w:lastRenderedPageBreak/>
              <w:t>３</w:t>
            </w:r>
            <w:r w:rsidR="0046666A">
              <w:rPr>
                <w:rFonts w:asciiTheme="minorEastAsia" w:eastAsiaTheme="minorEastAsia" w:hAnsiTheme="minorEastAsia" w:hint="eastAsia"/>
                <w:sz w:val="20"/>
                <w:szCs w:val="20"/>
              </w:rPr>
              <w:t xml:space="preserve">　学校の組織力</w:t>
            </w:r>
            <w:r w:rsidR="0046666A" w:rsidRPr="00FE6E25">
              <w:rPr>
                <w:rFonts w:asciiTheme="minorEastAsia" w:eastAsiaTheme="minorEastAsia" w:hAnsiTheme="minorEastAsia"/>
                <w:sz w:val="20"/>
                <w:szCs w:val="20"/>
              </w:rPr>
              <w:t>の</w:t>
            </w:r>
            <w:r w:rsidR="0046666A" w:rsidRPr="00FE6E25">
              <w:rPr>
                <w:rFonts w:asciiTheme="minorEastAsia" w:eastAsiaTheme="minorEastAsia" w:hAnsiTheme="minorEastAsia" w:hint="eastAsia"/>
                <w:sz w:val="20"/>
                <w:szCs w:val="20"/>
              </w:rPr>
              <w:t>向上</w:t>
            </w:r>
          </w:p>
        </w:tc>
        <w:tc>
          <w:tcPr>
            <w:tcW w:w="2273" w:type="dxa"/>
            <w:tcBorders>
              <w:bottom w:val="dotted" w:sz="4" w:space="0" w:color="auto"/>
            </w:tcBorders>
            <w:shd w:val="clear" w:color="auto" w:fill="auto"/>
          </w:tcPr>
          <w:p w14:paraId="78D2019C" w14:textId="6B6FF3F9" w:rsidR="0046666A" w:rsidRDefault="0046666A" w:rsidP="00C17F5E">
            <w:pPr>
              <w:pStyle w:val="aa"/>
              <w:numPr>
                <w:ilvl w:val="0"/>
                <w:numId w:val="29"/>
              </w:numPr>
              <w:spacing w:line="260" w:lineRule="exact"/>
              <w:ind w:leftChars="0"/>
              <w:rPr>
                <w:rFonts w:asciiTheme="minorEastAsia" w:eastAsiaTheme="minorEastAsia" w:hAnsiTheme="minorEastAsia"/>
                <w:sz w:val="20"/>
                <w:szCs w:val="20"/>
              </w:rPr>
            </w:pPr>
            <w:r w:rsidRPr="00FE6E25">
              <w:rPr>
                <w:rFonts w:asciiTheme="minorEastAsia" w:eastAsiaTheme="minorEastAsia" w:hAnsiTheme="minorEastAsia" w:hint="eastAsia"/>
                <w:sz w:val="20"/>
                <w:szCs w:val="20"/>
              </w:rPr>
              <w:t>学習指導方法の工夫改善</w:t>
            </w:r>
          </w:p>
          <w:p w14:paraId="40EF80F5" w14:textId="1070A66E" w:rsidR="0046666A" w:rsidRDefault="0046666A" w:rsidP="008C6DC1">
            <w:pPr>
              <w:spacing w:line="26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ア　研究授業・研究協議の実施による授業改善</w:t>
            </w:r>
          </w:p>
          <w:p w14:paraId="4D304EB1" w14:textId="73A92699" w:rsidR="0046666A" w:rsidRDefault="0046666A" w:rsidP="007078C7">
            <w:pPr>
              <w:spacing w:line="260" w:lineRule="exact"/>
              <w:rPr>
                <w:rFonts w:asciiTheme="minorEastAsia" w:eastAsiaTheme="minorEastAsia" w:hAnsiTheme="minorEastAsia"/>
                <w:sz w:val="20"/>
                <w:szCs w:val="20"/>
              </w:rPr>
            </w:pPr>
          </w:p>
          <w:p w14:paraId="3B3ABAE3" w14:textId="57206151" w:rsidR="0046666A" w:rsidRDefault="0046666A" w:rsidP="007078C7">
            <w:pPr>
              <w:spacing w:line="260" w:lineRule="exact"/>
              <w:rPr>
                <w:rFonts w:asciiTheme="minorEastAsia" w:eastAsiaTheme="minorEastAsia" w:hAnsiTheme="minorEastAsia"/>
                <w:sz w:val="20"/>
                <w:szCs w:val="20"/>
              </w:rPr>
            </w:pPr>
          </w:p>
          <w:p w14:paraId="3F10A355" w14:textId="6E225311" w:rsidR="0046666A" w:rsidRPr="007078C7" w:rsidRDefault="0046666A" w:rsidP="008C6DC1">
            <w:pPr>
              <w:spacing w:line="260" w:lineRule="exact"/>
              <w:ind w:left="400" w:hangingChars="200" w:hanging="400"/>
              <w:rPr>
                <w:rFonts w:asciiTheme="minorEastAsia" w:eastAsiaTheme="minorEastAsia" w:hAnsiTheme="minorEastAsia"/>
                <w:sz w:val="20"/>
                <w:szCs w:val="20"/>
              </w:rPr>
            </w:pPr>
          </w:p>
        </w:tc>
        <w:tc>
          <w:tcPr>
            <w:tcW w:w="4247" w:type="dxa"/>
            <w:tcBorders>
              <w:bottom w:val="dotted" w:sz="4" w:space="0" w:color="auto"/>
              <w:right w:val="dashed" w:sz="4" w:space="0" w:color="auto"/>
            </w:tcBorders>
            <w:shd w:val="clear" w:color="auto" w:fill="auto"/>
          </w:tcPr>
          <w:p w14:paraId="7C56D2CF" w14:textId="29D85085" w:rsidR="0046666A" w:rsidRPr="0051312C" w:rsidRDefault="0051312C" w:rsidP="0051312C">
            <w:pPr>
              <w:spacing w:line="26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8B3875">
              <w:rPr>
                <w:rFonts w:asciiTheme="minorEastAsia" w:eastAsiaTheme="minorEastAsia" w:hAnsiTheme="minorEastAsia" w:hint="eastAsia"/>
                <w:sz w:val="20"/>
                <w:szCs w:val="20"/>
              </w:rPr>
              <w:t>１</w:t>
            </w:r>
            <w:r>
              <w:rPr>
                <w:rFonts w:asciiTheme="minorEastAsia" w:eastAsiaTheme="minorEastAsia" w:hAnsiTheme="minorEastAsia" w:hint="eastAsia"/>
                <w:sz w:val="20"/>
                <w:szCs w:val="20"/>
              </w:rPr>
              <w:t>)</w:t>
            </w:r>
          </w:p>
          <w:p w14:paraId="66B4C77A" w14:textId="7443C1A9" w:rsidR="0046666A" w:rsidRPr="008C2818" w:rsidRDefault="0046666A" w:rsidP="008C6DC1">
            <w:pPr>
              <w:spacing w:line="260" w:lineRule="exact"/>
              <w:ind w:left="434" w:hangingChars="217" w:hanging="434"/>
              <w:rPr>
                <w:rFonts w:asciiTheme="minorEastAsia" w:eastAsiaTheme="minorEastAsia" w:hAnsiTheme="minorEastAsia"/>
                <w:sz w:val="20"/>
                <w:szCs w:val="20"/>
              </w:rPr>
            </w:pPr>
            <w:r w:rsidRPr="008C2818">
              <w:rPr>
                <w:rFonts w:asciiTheme="minorEastAsia" w:eastAsiaTheme="minorEastAsia" w:hAnsiTheme="minorEastAsia" w:hint="eastAsia"/>
                <w:sz w:val="20"/>
                <w:szCs w:val="20"/>
              </w:rPr>
              <w:t>ア・</w:t>
            </w:r>
            <w:r w:rsidRPr="008C2818">
              <w:rPr>
                <w:rFonts w:asciiTheme="minorEastAsia" w:eastAsiaTheme="minorEastAsia" w:hAnsiTheme="minorEastAsia"/>
                <w:sz w:val="20"/>
                <w:szCs w:val="20"/>
              </w:rPr>
              <w:t>学校全体として</w:t>
            </w:r>
            <w:r w:rsidRPr="008C2818">
              <w:rPr>
                <w:rFonts w:asciiTheme="minorEastAsia" w:eastAsiaTheme="minorEastAsia" w:hAnsiTheme="minorEastAsia" w:hint="eastAsia"/>
                <w:sz w:val="20"/>
                <w:szCs w:val="20"/>
              </w:rPr>
              <w:t>研究</w:t>
            </w:r>
            <w:r w:rsidRPr="008C2818">
              <w:rPr>
                <w:rFonts w:asciiTheme="minorEastAsia" w:eastAsiaTheme="minorEastAsia" w:hAnsiTheme="minorEastAsia"/>
                <w:sz w:val="20"/>
                <w:szCs w:val="20"/>
              </w:rPr>
              <w:t>授業を行う</w:t>
            </w:r>
            <w:r w:rsidRPr="008C2818">
              <w:rPr>
                <w:rFonts w:asciiTheme="minorEastAsia" w:eastAsiaTheme="minorEastAsia" w:hAnsiTheme="minorEastAsia" w:hint="eastAsia"/>
                <w:sz w:val="20"/>
                <w:szCs w:val="20"/>
              </w:rPr>
              <w:t>とともに研究協議を実施し、授業改善のための</w:t>
            </w:r>
            <w:r w:rsidR="008B3875" w:rsidRPr="008C2818">
              <w:rPr>
                <w:rFonts w:asciiTheme="minorEastAsia" w:eastAsiaTheme="minorEastAsia" w:hAnsiTheme="minorEastAsia"/>
                <w:sz w:val="20"/>
                <w:szCs w:val="20"/>
              </w:rPr>
              <w:t>PDCA</w:t>
            </w:r>
            <w:r w:rsidRPr="008C2818">
              <w:rPr>
                <w:rFonts w:asciiTheme="minorEastAsia" w:eastAsiaTheme="minorEastAsia" w:hAnsiTheme="minorEastAsia" w:hint="eastAsia"/>
                <w:sz w:val="20"/>
                <w:szCs w:val="20"/>
              </w:rPr>
              <w:t>サイクルを的確に回す。</w:t>
            </w:r>
          </w:p>
          <w:p w14:paraId="6D8470AC" w14:textId="0D1A0927" w:rsidR="0046666A" w:rsidRDefault="0046666A" w:rsidP="00A77BA5">
            <w:pPr>
              <w:spacing w:line="260" w:lineRule="exact"/>
              <w:rPr>
                <w:rFonts w:asciiTheme="minorEastAsia" w:eastAsiaTheme="minorEastAsia" w:hAnsiTheme="minorEastAsia"/>
                <w:sz w:val="20"/>
                <w:szCs w:val="20"/>
              </w:rPr>
            </w:pPr>
          </w:p>
          <w:p w14:paraId="3ADDCAA6" w14:textId="5A6595FB" w:rsidR="0046666A" w:rsidRDefault="0046666A" w:rsidP="00A77BA5">
            <w:pPr>
              <w:spacing w:line="260" w:lineRule="exact"/>
              <w:rPr>
                <w:rFonts w:asciiTheme="minorEastAsia" w:eastAsiaTheme="minorEastAsia" w:hAnsiTheme="minorEastAsia"/>
                <w:sz w:val="20"/>
                <w:szCs w:val="20"/>
              </w:rPr>
            </w:pPr>
          </w:p>
          <w:p w14:paraId="0637B493" w14:textId="77777777" w:rsidR="0046666A" w:rsidRDefault="0046666A" w:rsidP="00A77BA5">
            <w:pPr>
              <w:spacing w:line="260" w:lineRule="exact"/>
              <w:rPr>
                <w:rFonts w:asciiTheme="minorEastAsia" w:eastAsiaTheme="minorEastAsia" w:hAnsiTheme="minorEastAsia"/>
                <w:sz w:val="20"/>
                <w:szCs w:val="20"/>
              </w:rPr>
            </w:pPr>
          </w:p>
          <w:p w14:paraId="08EB69DC" w14:textId="49F8CE45" w:rsidR="0046666A" w:rsidRPr="008C2818" w:rsidRDefault="0046666A" w:rsidP="00CB3A80">
            <w:pPr>
              <w:spacing w:line="260" w:lineRule="exact"/>
              <w:ind w:leftChars="100" w:left="244" w:hangingChars="17" w:hanging="34"/>
              <w:rPr>
                <w:rFonts w:asciiTheme="minorEastAsia" w:eastAsiaTheme="minorEastAsia" w:hAnsiTheme="minorEastAsia"/>
                <w:sz w:val="20"/>
                <w:szCs w:val="20"/>
              </w:rPr>
            </w:pPr>
          </w:p>
        </w:tc>
        <w:tc>
          <w:tcPr>
            <w:tcW w:w="4536" w:type="dxa"/>
            <w:tcBorders>
              <w:bottom w:val="dotted" w:sz="4" w:space="0" w:color="auto"/>
              <w:right w:val="dashed" w:sz="4" w:space="0" w:color="auto"/>
            </w:tcBorders>
          </w:tcPr>
          <w:p w14:paraId="303BB629" w14:textId="431EB0CF" w:rsidR="0046666A" w:rsidRPr="00FE6E25" w:rsidRDefault="0046666A" w:rsidP="00251183">
            <w:pPr>
              <w:spacing w:line="260" w:lineRule="exact"/>
              <w:ind w:leftChars="-1" w:hangingChars="1" w:hanging="2"/>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8B3875">
              <w:rPr>
                <w:rFonts w:asciiTheme="minorEastAsia" w:eastAsiaTheme="minorEastAsia" w:hAnsiTheme="minorEastAsia" w:hint="eastAsia"/>
                <w:sz w:val="20"/>
                <w:szCs w:val="20"/>
              </w:rPr>
              <w:t>１</w:t>
            </w:r>
            <w:r>
              <w:rPr>
                <w:rFonts w:asciiTheme="minorEastAsia" w:eastAsiaTheme="minorEastAsia" w:hAnsiTheme="minorEastAsia" w:hint="eastAsia"/>
                <w:sz w:val="20"/>
                <w:szCs w:val="20"/>
              </w:rPr>
              <w:t>）</w:t>
            </w:r>
          </w:p>
          <w:p w14:paraId="7CCB64D6" w14:textId="48378238" w:rsidR="0046666A" w:rsidRPr="008C2818" w:rsidRDefault="0046666A" w:rsidP="008C6DC1">
            <w:pPr>
              <w:spacing w:line="260" w:lineRule="exact"/>
              <w:ind w:leftChars="-1" w:left="400" w:hangingChars="201" w:hanging="402"/>
              <w:jc w:val="left"/>
              <w:rPr>
                <w:rFonts w:asciiTheme="minorEastAsia" w:eastAsiaTheme="minorEastAsia" w:hAnsiTheme="minorEastAsia"/>
                <w:sz w:val="20"/>
                <w:szCs w:val="20"/>
              </w:rPr>
            </w:pPr>
            <w:r>
              <w:rPr>
                <w:rFonts w:asciiTheme="minorEastAsia" w:eastAsiaTheme="minorEastAsia" w:hAnsiTheme="minorEastAsia" w:hint="eastAsia"/>
                <w:sz w:val="20"/>
                <w:szCs w:val="20"/>
              </w:rPr>
              <w:t>ア</w:t>
            </w:r>
            <w:r w:rsidRPr="00FE6E25">
              <w:rPr>
                <w:rFonts w:asciiTheme="minorEastAsia" w:eastAsiaTheme="minorEastAsia" w:hAnsiTheme="minorEastAsia"/>
                <w:sz w:val="20"/>
                <w:szCs w:val="20"/>
              </w:rPr>
              <w:t>・</w:t>
            </w:r>
            <w:r w:rsidRPr="008C2818">
              <w:rPr>
                <w:rFonts w:asciiTheme="minorEastAsia" w:eastAsiaTheme="minorEastAsia" w:hAnsiTheme="minorEastAsia" w:hint="eastAsia"/>
                <w:sz w:val="20"/>
                <w:szCs w:val="20"/>
              </w:rPr>
              <w:t>今年度で</w:t>
            </w:r>
            <w:r w:rsidR="008B3875" w:rsidRPr="008C2818">
              <w:rPr>
                <w:rFonts w:asciiTheme="minorEastAsia" w:eastAsiaTheme="minorEastAsia" w:hAnsiTheme="minorEastAsia" w:hint="eastAsia"/>
                <w:sz w:val="20"/>
                <w:szCs w:val="20"/>
              </w:rPr>
              <w:t>４</w:t>
            </w:r>
            <w:r w:rsidRPr="008C2818">
              <w:rPr>
                <w:rFonts w:asciiTheme="minorEastAsia" w:eastAsiaTheme="minorEastAsia" w:hAnsiTheme="minorEastAsia" w:hint="eastAsia"/>
                <w:sz w:val="20"/>
                <w:szCs w:val="20"/>
              </w:rPr>
              <w:t>回目となる</w:t>
            </w:r>
            <w:r w:rsidRPr="008C2818">
              <w:rPr>
                <w:rFonts w:asciiTheme="minorEastAsia" w:eastAsiaTheme="minorEastAsia" w:hAnsiTheme="minorEastAsia"/>
                <w:sz w:val="20"/>
                <w:szCs w:val="20"/>
              </w:rPr>
              <w:t>研究授業</w:t>
            </w:r>
            <w:r w:rsidRPr="008C2818">
              <w:rPr>
                <w:rFonts w:asciiTheme="minorEastAsia" w:eastAsiaTheme="minorEastAsia" w:hAnsiTheme="minorEastAsia" w:hint="eastAsia"/>
                <w:sz w:val="20"/>
                <w:szCs w:val="20"/>
              </w:rPr>
              <w:t>及び研究協議を実施し、府内に公開する。</w:t>
            </w:r>
          </w:p>
          <w:p w14:paraId="357D64D3" w14:textId="511E2640" w:rsidR="0046666A" w:rsidRPr="008C2818" w:rsidRDefault="0046666A" w:rsidP="008C6DC1">
            <w:pPr>
              <w:spacing w:line="260" w:lineRule="exact"/>
              <w:ind w:leftChars="99" w:left="410" w:hangingChars="101" w:hanging="202"/>
              <w:jc w:val="left"/>
              <w:rPr>
                <w:rFonts w:asciiTheme="minorEastAsia" w:eastAsiaTheme="minorEastAsia" w:hAnsiTheme="minorEastAsia"/>
                <w:sz w:val="20"/>
                <w:szCs w:val="20"/>
              </w:rPr>
            </w:pPr>
            <w:r w:rsidRPr="008C2818">
              <w:rPr>
                <w:rFonts w:asciiTheme="minorEastAsia" w:eastAsiaTheme="minorEastAsia" w:hAnsiTheme="minorEastAsia" w:hint="eastAsia"/>
                <w:sz w:val="20"/>
                <w:szCs w:val="20"/>
              </w:rPr>
              <w:t>・</w:t>
            </w:r>
            <w:r w:rsidRPr="008C2818">
              <w:rPr>
                <w:rFonts w:asciiTheme="minorEastAsia" w:eastAsiaTheme="minorEastAsia" w:hAnsiTheme="minorEastAsia"/>
                <w:sz w:val="20"/>
                <w:szCs w:val="20"/>
              </w:rPr>
              <w:t>「授業で力をつけることができ</w:t>
            </w:r>
            <w:r w:rsidRPr="008C2818">
              <w:rPr>
                <w:rFonts w:asciiTheme="minorEastAsia" w:eastAsiaTheme="minorEastAsia" w:hAnsiTheme="minorEastAsia" w:hint="eastAsia"/>
                <w:sz w:val="20"/>
                <w:szCs w:val="20"/>
              </w:rPr>
              <w:t>る</w:t>
            </w:r>
            <w:r w:rsidRPr="008C2818">
              <w:rPr>
                <w:rFonts w:asciiTheme="minorEastAsia" w:eastAsiaTheme="minorEastAsia" w:hAnsiTheme="minorEastAsia"/>
                <w:sz w:val="20"/>
                <w:szCs w:val="20"/>
              </w:rPr>
              <w:t>」</w:t>
            </w:r>
            <w:r w:rsidR="008B3875" w:rsidRPr="008C2818">
              <w:rPr>
                <w:rFonts w:asciiTheme="minorEastAsia" w:eastAsiaTheme="minorEastAsia" w:hAnsiTheme="minorEastAsia"/>
                <w:sz w:val="20"/>
                <w:szCs w:val="20"/>
              </w:rPr>
              <w:t>85</w:t>
            </w:r>
            <w:r w:rsidRPr="008C2818">
              <w:rPr>
                <w:rFonts w:asciiTheme="minorEastAsia" w:eastAsiaTheme="minorEastAsia" w:hAnsiTheme="minorEastAsia"/>
                <w:sz w:val="20"/>
                <w:szCs w:val="20"/>
              </w:rPr>
              <w:t>%</w:t>
            </w:r>
            <w:r w:rsidRPr="008C2818">
              <w:rPr>
                <w:rFonts w:asciiTheme="minorEastAsia" w:eastAsiaTheme="minorEastAsia" w:hAnsiTheme="minorEastAsia" w:hint="eastAsia"/>
                <w:sz w:val="20"/>
                <w:szCs w:val="20"/>
              </w:rPr>
              <w:t>以上 [</w:t>
            </w:r>
            <w:r w:rsidR="008B3875" w:rsidRPr="008C2818">
              <w:rPr>
                <w:rFonts w:asciiTheme="minorEastAsia" w:eastAsiaTheme="minorEastAsia" w:hAnsiTheme="minorEastAsia"/>
                <w:sz w:val="20"/>
                <w:szCs w:val="20"/>
              </w:rPr>
              <w:t>88</w:t>
            </w:r>
            <w:r w:rsidRPr="008C2818">
              <w:rPr>
                <w:rFonts w:asciiTheme="minorEastAsia" w:eastAsiaTheme="minorEastAsia" w:hAnsiTheme="minorEastAsia"/>
                <w:sz w:val="20"/>
                <w:szCs w:val="20"/>
              </w:rPr>
              <w:t>%</w:t>
            </w:r>
            <w:r w:rsidRPr="008C2818">
              <w:rPr>
                <w:rFonts w:asciiTheme="minorEastAsia" w:eastAsiaTheme="minorEastAsia" w:hAnsiTheme="minorEastAsia" w:hint="eastAsia"/>
                <w:sz w:val="20"/>
                <w:szCs w:val="20"/>
              </w:rPr>
              <w:t>]</w:t>
            </w:r>
          </w:p>
          <w:p w14:paraId="7343FE50" w14:textId="5A955238" w:rsidR="0046666A" w:rsidRDefault="0046666A" w:rsidP="008C6DC1">
            <w:pPr>
              <w:spacing w:line="260" w:lineRule="exact"/>
              <w:ind w:leftChars="99" w:left="410" w:hangingChars="101" w:hanging="202"/>
              <w:jc w:val="left"/>
              <w:rPr>
                <w:rFonts w:asciiTheme="minorEastAsia" w:eastAsiaTheme="minorEastAsia" w:hAnsiTheme="minorEastAsia"/>
                <w:sz w:val="20"/>
                <w:szCs w:val="20"/>
              </w:rPr>
            </w:pPr>
            <w:r w:rsidRPr="008C2818">
              <w:rPr>
                <w:rFonts w:asciiTheme="minorEastAsia" w:eastAsiaTheme="minorEastAsia" w:hAnsiTheme="minorEastAsia" w:hint="eastAsia"/>
                <w:sz w:val="20"/>
                <w:szCs w:val="20"/>
              </w:rPr>
              <w:t>・「各教科において教材の精選・工夫、指導方法の改善を行っている」</w:t>
            </w:r>
            <w:r w:rsidR="008B3875" w:rsidRPr="008C2818">
              <w:rPr>
                <w:rFonts w:asciiTheme="minorEastAsia" w:eastAsiaTheme="minorEastAsia" w:hAnsiTheme="minorEastAsia"/>
                <w:sz w:val="20"/>
                <w:szCs w:val="20"/>
              </w:rPr>
              <w:t>80</w:t>
            </w:r>
            <w:r w:rsidRPr="008C2818">
              <w:rPr>
                <w:rFonts w:asciiTheme="minorEastAsia" w:eastAsiaTheme="minorEastAsia" w:hAnsiTheme="minorEastAsia" w:hint="eastAsia"/>
                <w:sz w:val="20"/>
                <w:szCs w:val="20"/>
              </w:rPr>
              <w:t>％［</w:t>
            </w:r>
            <w:r w:rsidR="008B3875" w:rsidRPr="008C2818">
              <w:rPr>
                <w:rFonts w:asciiTheme="minorEastAsia" w:eastAsiaTheme="minorEastAsia" w:hAnsiTheme="minorEastAsia"/>
                <w:sz w:val="20"/>
                <w:szCs w:val="20"/>
              </w:rPr>
              <w:t>88</w:t>
            </w:r>
            <w:r w:rsidRPr="008C2818">
              <w:rPr>
                <w:rFonts w:asciiTheme="minorEastAsia" w:eastAsiaTheme="minorEastAsia" w:hAnsiTheme="minorEastAsia" w:hint="eastAsia"/>
                <w:sz w:val="20"/>
                <w:szCs w:val="20"/>
              </w:rPr>
              <w:t>％］</w:t>
            </w:r>
          </w:p>
          <w:p w14:paraId="04A93213" w14:textId="0A7561C8" w:rsidR="0046666A" w:rsidRPr="00CB3A80" w:rsidRDefault="0046666A" w:rsidP="00CB3A80">
            <w:pPr>
              <w:spacing w:line="260" w:lineRule="exact"/>
              <w:ind w:leftChars="100" w:left="244" w:hangingChars="17" w:hanging="34"/>
              <w:rPr>
                <w:rFonts w:asciiTheme="minorEastAsia" w:eastAsiaTheme="minorEastAsia" w:hAnsiTheme="minorEastAsia"/>
                <w:sz w:val="20"/>
                <w:szCs w:val="20"/>
              </w:rPr>
            </w:pPr>
          </w:p>
        </w:tc>
        <w:tc>
          <w:tcPr>
            <w:tcW w:w="3231" w:type="dxa"/>
            <w:tcBorders>
              <w:left w:val="dashed" w:sz="4" w:space="0" w:color="auto"/>
              <w:bottom w:val="dotted" w:sz="4" w:space="0" w:color="auto"/>
              <w:right w:val="single" w:sz="4" w:space="0" w:color="auto"/>
            </w:tcBorders>
            <w:shd w:val="clear" w:color="auto" w:fill="auto"/>
          </w:tcPr>
          <w:p w14:paraId="5A229C8A" w14:textId="63164602" w:rsidR="0046666A" w:rsidRDefault="0046666A" w:rsidP="00436C50">
            <w:pPr>
              <w:spacing w:line="260" w:lineRule="exact"/>
              <w:ind w:left="34" w:hangingChars="17" w:hanging="34"/>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8B3875">
              <w:rPr>
                <w:rFonts w:asciiTheme="minorEastAsia" w:eastAsiaTheme="minorEastAsia" w:hAnsiTheme="minorEastAsia" w:hint="eastAsia"/>
                <w:sz w:val="20"/>
                <w:szCs w:val="20"/>
              </w:rPr>
              <w:t>１</w:t>
            </w:r>
            <w:r>
              <w:rPr>
                <w:rFonts w:asciiTheme="minorEastAsia" w:eastAsiaTheme="minorEastAsia" w:hAnsiTheme="minorEastAsia" w:hint="eastAsia"/>
                <w:sz w:val="20"/>
                <w:szCs w:val="20"/>
              </w:rPr>
              <w:t>）</w:t>
            </w:r>
          </w:p>
          <w:p w14:paraId="7D6A53F6" w14:textId="77777777" w:rsidR="0046666A" w:rsidRDefault="0046666A" w:rsidP="00E029B4">
            <w:pPr>
              <w:spacing w:line="260" w:lineRule="exact"/>
              <w:ind w:left="234" w:hangingChars="117" w:hanging="234"/>
              <w:rPr>
                <w:rFonts w:asciiTheme="minorEastAsia" w:eastAsiaTheme="minorEastAsia" w:hAnsiTheme="minorEastAsia"/>
                <w:sz w:val="20"/>
                <w:szCs w:val="20"/>
              </w:rPr>
            </w:pPr>
            <w:r>
              <w:rPr>
                <w:rFonts w:asciiTheme="minorEastAsia" w:eastAsiaTheme="minorEastAsia" w:hAnsiTheme="minorEastAsia" w:hint="eastAsia"/>
                <w:sz w:val="20"/>
                <w:szCs w:val="20"/>
              </w:rPr>
              <w:t>ア・府教育センターの事業を活用し、授業研究会を府内に公開</w:t>
            </w:r>
          </w:p>
          <w:p w14:paraId="728B3483" w14:textId="0913C3E9" w:rsidR="0046666A" w:rsidRDefault="0046666A" w:rsidP="00E029B4">
            <w:pPr>
              <w:spacing w:line="260" w:lineRule="exact"/>
              <w:ind w:left="234" w:hangingChars="117" w:hanging="234"/>
              <w:rPr>
                <w:rFonts w:asciiTheme="minorEastAsia" w:eastAsiaTheme="minorEastAsia" w:hAnsiTheme="minorEastAsia"/>
                <w:sz w:val="20"/>
                <w:szCs w:val="20"/>
              </w:rPr>
            </w:pPr>
            <w:r>
              <w:rPr>
                <w:rFonts w:asciiTheme="minorEastAsia" w:eastAsiaTheme="minorEastAsia" w:hAnsiTheme="minorEastAsia" w:hint="eastAsia"/>
                <w:sz w:val="20"/>
                <w:szCs w:val="20"/>
              </w:rPr>
              <w:t>・生徒</w:t>
            </w:r>
            <w:r w:rsidRPr="008C2818">
              <w:rPr>
                <w:rFonts w:asciiTheme="minorEastAsia" w:eastAsiaTheme="minorEastAsia" w:hAnsiTheme="minorEastAsia"/>
                <w:sz w:val="20"/>
                <w:szCs w:val="20"/>
              </w:rPr>
              <w:t>「授業で力をつけることができ</w:t>
            </w:r>
            <w:r w:rsidRPr="008C2818">
              <w:rPr>
                <w:rFonts w:asciiTheme="minorEastAsia" w:eastAsiaTheme="minorEastAsia" w:hAnsiTheme="minorEastAsia" w:hint="eastAsia"/>
                <w:sz w:val="20"/>
                <w:szCs w:val="20"/>
              </w:rPr>
              <w:t>る</w:t>
            </w:r>
            <w:r w:rsidRPr="008C2818">
              <w:rPr>
                <w:rFonts w:asciiTheme="minorEastAsia" w:eastAsiaTheme="minorEastAsia" w:hAnsiTheme="minorEastAsia"/>
                <w:sz w:val="20"/>
                <w:szCs w:val="20"/>
              </w:rPr>
              <w:t>」</w:t>
            </w:r>
            <w:r w:rsidR="008B3875">
              <w:rPr>
                <w:rFonts w:asciiTheme="minorEastAsia" w:eastAsiaTheme="minorEastAsia" w:hAnsiTheme="minorEastAsia"/>
                <w:sz w:val="20"/>
                <w:szCs w:val="20"/>
              </w:rPr>
              <w:t>78</w:t>
            </w:r>
            <w:r>
              <w:rPr>
                <w:rFonts w:asciiTheme="minorEastAsia" w:eastAsiaTheme="minorEastAsia" w:hAnsiTheme="minorEastAsia" w:hint="eastAsia"/>
                <w:sz w:val="20"/>
                <w:szCs w:val="20"/>
              </w:rPr>
              <w:t>％(△)</w:t>
            </w:r>
          </w:p>
          <w:p w14:paraId="69F2B2DB" w14:textId="6041E374" w:rsidR="0046666A" w:rsidRPr="009904F6" w:rsidRDefault="0046666A" w:rsidP="00E029B4">
            <w:pPr>
              <w:spacing w:line="260" w:lineRule="exact"/>
              <w:ind w:left="234" w:hangingChars="117" w:hanging="234"/>
              <w:rPr>
                <w:rFonts w:asciiTheme="minorEastAsia" w:eastAsiaTheme="minorEastAsia" w:hAnsiTheme="minorEastAsia"/>
                <w:sz w:val="20"/>
                <w:szCs w:val="20"/>
              </w:rPr>
            </w:pPr>
            <w:r>
              <w:rPr>
                <w:rFonts w:asciiTheme="minorEastAsia" w:eastAsiaTheme="minorEastAsia" w:hAnsiTheme="minorEastAsia" w:hint="eastAsia"/>
                <w:sz w:val="20"/>
                <w:szCs w:val="20"/>
              </w:rPr>
              <w:t>・教員</w:t>
            </w:r>
            <w:r w:rsidRPr="008C2818">
              <w:rPr>
                <w:rFonts w:asciiTheme="minorEastAsia" w:eastAsiaTheme="minorEastAsia" w:hAnsiTheme="minorEastAsia" w:hint="eastAsia"/>
                <w:sz w:val="20"/>
                <w:szCs w:val="20"/>
              </w:rPr>
              <w:t>「各教科において教材の精選・工夫、指導方法の改善を行っている」</w:t>
            </w:r>
            <w:r w:rsidR="008B3875">
              <w:rPr>
                <w:rFonts w:asciiTheme="minorEastAsia" w:eastAsiaTheme="minorEastAsia" w:hAnsiTheme="minorEastAsia"/>
                <w:sz w:val="20"/>
                <w:szCs w:val="20"/>
              </w:rPr>
              <w:t>88</w:t>
            </w:r>
            <w:r w:rsidRPr="008C2818">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(〇)</w:t>
            </w:r>
          </w:p>
        </w:tc>
      </w:tr>
      <w:tr w:rsidR="0046666A" w:rsidRPr="00916FFC" w14:paraId="0BC05339" w14:textId="77777777" w:rsidTr="001123DF">
        <w:trPr>
          <w:cantSplit/>
          <w:trHeight w:val="2242"/>
          <w:jc w:val="center"/>
        </w:trPr>
        <w:tc>
          <w:tcPr>
            <w:tcW w:w="846" w:type="dxa"/>
            <w:vMerge/>
            <w:shd w:val="clear" w:color="auto" w:fill="auto"/>
            <w:textDirection w:val="tbRlV"/>
            <w:vAlign w:val="center"/>
          </w:tcPr>
          <w:p w14:paraId="4A6CC7B1" w14:textId="77777777" w:rsidR="0046666A" w:rsidRPr="008C2818" w:rsidRDefault="0046666A" w:rsidP="00251183">
            <w:pPr>
              <w:spacing w:line="260" w:lineRule="exact"/>
              <w:ind w:left="113"/>
              <w:jc w:val="center"/>
              <w:rPr>
                <w:rFonts w:asciiTheme="minorEastAsia" w:eastAsiaTheme="minorEastAsia" w:hAnsiTheme="minorEastAsia"/>
                <w:sz w:val="20"/>
                <w:szCs w:val="20"/>
              </w:rPr>
            </w:pPr>
          </w:p>
        </w:tc>
        <w:tc>
          <w:tcPr>
            <w:tcW w:w="2273" w:type="dxa"/>
            <w:tcBorders>
              <w:top w:val="dotted" w:sz="4" w:space="0" w:color="auto"/>
              <w:bottom w:val="dotted" w:sz="4" w:space="0" w:color="auto"/>
            </w:tcBorders>
            <w:shd w:val="clear" w:color="auto" w:fill="auto"/>
          </w:tcPr>
          <w:p w14:paraId="7FB0170D" w14:textId="77777777" w:rsidR="0046666A" w:rsidRDefault="0046666A" w:rsidP="0046666A">
            <w:pPr>
              <w:spacing w:line="26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イ　新たな教育課題への取組み</w:t>
            </w:r>
          </w:p>
          <w:p w14:paraId="21714563" w14:textId="77777777" w:rsidR="0046666A" w:rsidRDefault="0046666A" w:rsidP="0046666A">
            <w:pPr>
              <w:spacing w:line="260" w:lineRule="exact"/>
              <w:rPr>
                <w:rFonts w:asciiTheme="minorEastAsia" w:eastAsiaTheme="minorEastAsia" w:hAnsiTheme="minorEastAsia"/>
                <w:sz w:val="20"/>
                <w:szCs w:val="20"/>
              </w:rPr>
            </w:pPr>
          </w:p>
          <w:p w14:paraId="117F9D97" w14:textId="77777777" w:rsidR="0046666A" w:rsidRDefault="0046666A" w:rsidP="0046666A">
            <w:pPr>
              <w:spacing w:line="260" w:lineRule="exact"/>
              <w:rPr>
                <w:rFonts w:asciiTheme="minorEastAsia" w:eastAsiaTheme="minorEastAsia" w:hAnsiTheme="minorEastAsia"/>
                <w:sz w:val="20"/>
                <w:szCs w:val="20"/>
              </w:rPr>
            </w:pPr>
          </w:p>
          <w:p w14:paraId="67CD6D4A" w14:textId="77777777" w:rsidR="0046666A" w:rsidRDefault="0046666A" w:rsidP="0046666A">
            <w:pPr>
              <w:spacing w:line="260" w:lineRule="exact"/>
              <w:rPr>
                <w:rFonts w:asciiTheme="minorEastAsia" w:eastAsiaTheme="minorEastAsia" w:hAnsiTheme="minorEastAsia"/>
                <w:sz w:val="20"/>
                <w:szCs w:val="20"/>
              </w:rPr>
            </w:pPr>
          </w:p>
          <w:p w14:paraId="4EE69C01" w14:textId="77777777" w:rsidR="0046666A" w:rsidRDefault="0046666A" w:rsidP="0046666A">
            <w:pPr>
              <w:spacing w:line="260" w:lineRule="exact"/>
              <w:rPr>
                <w:rFonts w:asciiTheme="minorEastAsia" w:eastAsiaTheme="minorEastAsia" w:hAnsiTheme="minorEastAsia"/>
                <w:sz w:val="20"/>
                <w:szCs w:val="20"/>
              </w:rPr>
            </w:pPr>
          </w:p>
          <w:p w14:paraId="7FFBB052" w14:textId="77777777" w:rsidR="0046666A" w:rsidRDefault="0046666A" w:rsidP="0046666A">
            <w:pPr>
              <w:spacing w:line="260" w:lineRule="exact"/>
              <w:rPr>
                <w:rFonts w:asciiTheme="minorEastAsia" w:eastAsiaTheme="minorEastAsia" w:hAnsiTheme="minorEastAsia"/>
                <w:sz w:val="20"/>
                <w:szCs w:val="20"/>
              </w:rPr>
            </w:pPr>
          </w:p>
          <w:p w14:paraId="4A35BC39" w14:textId="713D3F25" w:rsidR="0046666A" w:rsidRPr="00FE6E25" w:rsidRDefault="0046666A" w:rsidP="0046666A">
            <w:pPr>
              <w:spacing w:line="260" w:lineRule="exact"/>
              <w:ind w:left="400" w:hangingChars="200" w:hanging="400"/>
              <w:rPr>
                <w:rFonts w:asciiTheme="minorEastAsia" w:eastAsiaTheme="minorEastAsia" w:hAnsiTheme="minorEastAsia"/>
                <w:sz w:val="20"/>
                <w:szCs w:val="20"/>
              </w:rPr>
            </w:pPr>
          </w:p>
        </w:tc>
        <w:tc>
          <w:tcPr>
            <w:tcW w:w="4247" w:type="dxa"/>
            <w:tcBorders>
              <w:top w:val="dotted" w:sz="4" w:space="0" w:color="auto"/>
              <w:bottom w:val="dotted" w:sz="4" w:space="0" w:color="auto"/>
              <w:right w:val="dashed" w:sz="4" w:space="0" w:color="auto"/>
            </w:tcBorders>
            <w:shd w:val="clear" w:color="auto" w:fill="auto"/>
          </w:tcPr>
          <w:p w14:paraId="63FA1E3E" w14:textId="77777777" w:rsidR="0046666A" w:rsidRPr="008C2818" w:rsidRDefault="0046666A" w:rsidP="0046666A">
            <w:pPr>
              <w:spacing w:line="260" w:lineRule="exact"/>
              <w:rPr>
                <w:rFonts w:asciiTheme="minorEastAsia" w:eastAsiaTheme="minorEastAsia" w:hAnsiTheme="minorEastAsia"/>
                <w:sz w:val="20"/>
                <w:szCs w:val="20"/>
              </w:rPr>
            </w:pPr>
            <w:r w:rsidRPr="008C2818">
              <w:rPr>
                <w:rFonts w:asciiTheme="minorEastAsia" w:eastAsiaTheme="minorEastAsia" w:hAnsiTheme="minorEastAsia" w:hint="eastAsia"/>
                <w:sz w:val="20"/>
                <w:szCs w:val="20"/>
              </w:rPr>
              <w:t>イ・円滑な新指導要領の実施を図る。</w:t>
            </w:r>
          </w:p>
          <w:p w14:paraId="0D6720FF" w14:textId="77777777" w:rsidR="0046666A" w:rsidRPr="008C2818" w:rsidRDefault="0046666A" w:rsidP="0046666A">
            <w:pPr>
              <w:spacing w:line="260" w:lineRule="exact"/>
              <w:ind w:leftChars="46" w:left="297" w:hangingChars="100" w:hanging="200"/>
              <w:rPr>
                <w:rFonts w:asciiTheme="minorEastAsia" w:eastAsiaTheme="minorEastAsia" w:hAnsiTheme="minorEastAsia"/>
                <w:sz w:val="20"/>
                <w:szCs w:val="20"/>
              </w:rPr>
            </w:pPr>
            <w:r w:rsidRPr="008C2818">
              <w:rPr>
                <w:rFonts w:asciiTheme="minorEastAsia" w:eastAsiaTheme="minorEastAsia" w:hAnsiTheme="minorEastAsia" w:hint="eastAsia"/>
                <w:sz w:val="20"/>
                <w:szCs w:val="20"/>
              </w:rPr>
              <w:t>・昨年度に続き、評価方法の研究を継続し、教科における</w:t>
            </w:r>
            <w:r w:rsidRPr="008C2818">
              <w:rPr>
                <w:rFonts w:asciiTheme="minorEastAsia" w:eastAsiaTheme="minorEastAsia" w:hAnsiTheme="minorEastAsia"/>
                <w:sz w:val="20"/>
                <w:szCs w:val="20"/>
              </w:rPr>
              <w:t>指導方法</w:t>
            </w:r>
            <w:r w:rsidRPr="008C2818">
              <w:rPr>
                <w:rFonts w:asciiTheme="minorEastAsia" w:eastAsiaTheme="minorEastAsia" w:hAnsiTheme="minorEastAsia" w:hint="eastAsia"/>
                <w:sz w:val="20"/>
                <w:szCs w:val="20"/>
              </w:rPr>
              <w:t>・評価</w:t>
            </w:r>
            <w:r w:rsidRPr="008C2818">
              <w:rPr>
                <w:rFonts w:asciiTheme="minorEastAsia" w:eastAsiaTheme="minorEastAsia" w:hAnsiTheme="minorEastAsia"/>
                <w:sz w:val="20"/>
                <w:szCs w:val="20"/>
              </w:rPr>
              <w:t>について、統一・共有化を進</w:t>
            </w:r>
            <w:r w:rsidRPr="008C2818">
              <w:rPr>
                <w:rFonts w:asciiTheme="minorEastAsia" w:eastAsiaTheme="minorEastAsia" w:hAnsiTheme="minorEastAsia" w:hint="eastAsia"/>
                <w:sz w:val="20"/>
                <w:szCs w:val="20"/>
              </w:rPr>
              <w:t>め、評価について生徒・保護者の理解を得る。</w:t>
            </w:r>
          </w:p>
          <w:p w14:paraId="0A82B844" w14:textId="3F0C8D9F" w:rsidR="0046666A" w:rsidRPr="008C2818" w:rsidRDefault="0046666A" w:rsidP="0051312C">
            <w:pPr>
              <w:spacing w:line="260" w:lineRule="exact"/>
              <w:ind w:leftChars="100" w:left="210"/>
              <w:rPr>
                <w:rFonts w:asciiTheme="minorEastAsia" w:eastAsiaTheme="minorEastAsia" w:hAnsiTheme="minorEastAsia"/>
                <w:sz w:val="20"/>
                <w:szCs w:val="20"/>
              </w:rPr>
            </w:pPr>
            <w:r w:rsidRPr="008C2818">
              <w:rPr>
                <w:rFonts w:asciiTheme="minorEastAsia" w:eastAsiaTheme="minorEastAsia" w:hAnsiTheme="minorEastAsia" w:hint="eastAsia"/>
                <w:sz w:val="20"/>
                <w:szCs w:val="20"/>
              </w:rPr>
              <w:t>・</w:t>
            </w:r>
            <w:r w:rsidR="008B3875" w:rsidRPr="008C2818">
              <w:rPr>
                <w:rFonts w:asciiTheme="minorEastAsia" w:eastAsiaTheme="minorEastAsia" w:hAnsiTheme="minorEastAsia" w:hint="eastAsia"/>
                <w:sz w:val="20"/>
                <w:szCs w:val="20"/>
              </w:rPr>
              <w:t>１</w:t>
            </w:r>
            <w:r w:rsidRPr="008C2818">
              <w:rPr>
                <w:rFonts w:asciiTheme="minorEastAsia" w:eastAsiaTheme="minorEastAsia" w:hAnsiTheme="minorEastAsia" w:hint="eastAsia"/>
                <w:sz w:val="20"/>
                <w:szCs w:val="20"/>
              </w:rPr>
              <w:t>人</w:t>
            </w:r>
            <w:r w:rsidR="008B3875" w:rsidRPr="008C2818">
              <w:rPr>
                <w:rFonts w:asciiTheme="minorEastAsia" w:eastAsiaTheme="minorEastAsia" w:hAnsiTheme="minorEastAsia" w:hint="eastAsia"/>
                <w:sz w:val="20"/>
                <w:szCs w:val="20"/>
              </w:rPr>
              <w:t>１</w:t>
            </w:r>
            <w:r w:rsidRPr="008C2818">
              <w:rPr>
                <w:rFonts w:asciiTheme="minorEastAsia" w:eastAsiaTheme="minorEastAsia" w:hAnsiTheme="minorEastAsia" w:hint="eastAsia"/>
                <w:sz w:val="20"/>
                <w:szCs w:val="20"/>
              </w:rPr>
              <w:t>台端末の活用について、これまでの</w:t>
            </w:r>
            <w:r>
              <w:rPr>
                <w:rFonts w:asciiTheme="minorEastAsia" w:eastAsiaTheme="minorEastAsia" w:hAnsiTheme="minorEastAsia" w:hint="eastAsia"/>
                <w:sz w:val="20"/>
                <w:szCs w:val="20"/>
              </w:rPr>
              <w:t>タブレット</w:t>
            </w:r>
            <w:r w:rsidRPr="008C2818">
              <w:rPr>
                <w:rFonts w:asciiTheme="minorEastAsia" w:eastAsiaTheme="minorEastAsia" w:hAnsiTheme="minorEastAsia"/>
                <w:sz w:val="20"/>
                <w:szCs w:val="20"/>
              </w:rPr>
              <w:t>端末を利用</w:t>
            </w:r>
            <w:r w:rsidRPr="008C2818">
              <w:rPr>
                <w:rFonts w:asciiTheme="minorEastAsia" w:eastAsiaTheme="minorEastAsia" w:hAnsiTheme="minorEastAsia" w:hint="eastAsia"/>
                <w:sz w:val="20"/>
                <w:szCs w:val="20"/>
              </w:rPr>
              <w:t>し</w:t>
            </w:r>
            <w:r w:rsidRPr="008C2818">
              <w:rPr>
                <w:rFonts w:asciiTheme="minorEastAsia" w:eastAsiaTheme="minorEastAsia" w:hAnsiTheme="minorEastAsia"/>
                <w:sz w:val="20"/>
                <w:szCs w:val="20"/>
              </w:rPr>
              <w:t>学べる</w:t>
            </w:r>
            <w:r>
              <w:rPr>
                <w:rFonts w:asciiTheme="minorEastAsia" w:eastAsiaTheme="minorEastAsia" w:hAnsiTheme="minorEastAsia" w:hint="eastAsia"/>
                <w:sz w:val="20"/>
                <w:szCs w:val="20"/>
              </w:rPr>
              <w:t>コンテンツ</w:t>
            </w:r>
            <w:r w:rsidRPr="008C2818">
              <w:rPr>
                <w:rFonts w:asciiTheme="minorEastAsia" w:eastAsiaTheme="minorEastAsia" w:hAnsiTheme="minorEastAsia"/>
                <w:sz w:val="20"/>
                <w:szCs w:val="20"/>
              </w:rPr>
              <w:t>の研究開発</w:t>
            </w:r>
            <w:r w:rsidRPr="008C2818">
              <w:rPr>
                <w:rFonts w:asciiTheme="minorEastAsia" w:eastAsiaTheme="minorEastAsia" w:hAnsiTheme="minorEastAsia" w:hint="eastAsia"/>
                <w:sz w:val="20"/>
                <w:szCs w:val="20"/>
              </w:rPr>
              <w:t>を促進する。</w:t>
            </w:r>
          </w:p>
        </w:tc>
        <w:tc>
          <w:tcPr>
            <w:tcW w:w="4536" w:type="dxa"/>
            <w:tcBorders>
              <w:top w:val="dotted" w:sz="4" w:space="0" w:color="auto"/>
              <w:bottom w:val="dotted" w:sz="4" w:space="0" w:color="auto"/>
              <w:right w:val="dashed" w:sz="4" w:space="0" w:color="auto"/>
            </w:tcBorders>
          </w:tcPr>
          <w:p w14:paraId="3B944930" w14:textId="2B68F9E7" w:rsidR="0046666A" w:rsidRPr="008C2818" w:rsidRDefault="0046666A" w:rsidP="0046666A">
            <w:pPr>
              <w:spacing w:line="260" w:lineRule="exact"/>
              <w:ind w:leftChars="100" w:left="620" w:hangingChars="205" w:hanging="410"/>
              <w:jc w:val="left"/>
              <w:rPr>
                <w:rFonts w:asciiTheme="minorEastAsia" w:eastAsiaTheme="minorEastAsia" w:hAnsiTheme="minorEastAsia"/>
                <w:sz w:val="20"/>
                <w:szCs w:val="20"/>
              </w:rPr>
            </w:pPr>
            <w:r w:rsidRPr="008C2818">
              <w:rPr>
                <w:rFonts w:asciiTheme="minorEastAsia" w:eastAsiaTheme="minorEastAsia" w:hAnsiTheme="minorEastAsia" w:hint="eastAsia"/>
                <w:sz w:val="20"/>
                <w:szCs w:val="20"/>
              </w:rPr>
              <w:t>イ・生徒の「学習の評価について納得できる」</w:t>
            </w:r>
            <w:r w:rsidR="008B3875" w:rsidRPr="008C2818">
              <w:rPr>
                <w:rFonts w:asciiTheme="minorEastAsia" w:eastAsiaTheme="minorEastAsia" w:hAnsiTheme="minorEastAsia"/>
                <w:sz w:val="20"/>
                <w:szCs w:val="20"/>
              </w:rPr>
              <w:t>85</w:t>
            </w:r>
            <w:r w:rsidRPr="008C2818">
              <w:rPr>
                <w:rFonts w:asciiTheme="minorEastAsia" w:eastAsiaTheme="minorEastAsia" w:hAnsiTheme="minorEastAsia" w:hint="eastAsia"/>
                <w:sz w:val="20"/>
                <w:szCs w:val="20"/>
              </w:rPr>
              <w:t>%以上 [</w:t>
            </w:r>
            <w:r w:rsidR="008B3875" w:rsidRPr="008C2818">
              <w:rPr>
                <w:rFonts w:asciiTheme="minorEastAsia" w:eastAsiaTheme="minorEastAsia" w:hAnsiTheme="minorEastAsia"/>
                <w:sz w:val="20"/>
                <w:szCs w:val="20"/>
              </w:rPr>
              <w:t>82</w:t>
            </w:r>
            <w:r w:rsidRPr="008C2818">
              <w:rPr>
                <w:rFonts w:asciiTheme="minorEastAsia" w:eastAsiaTheme="minorEastAsia" w:hAnsiTheme="minorEastAsia" w:hint="eastAsia"/>
                <w:sz w:val="20"/>
                <w:szCs w:val="20"/>
              </w:rPr>
              <w:t>%]</w:t>
            </w:r>
          </w:p>
          <w:p w14:paraId="42C882CA" w14:textId="6F65B610" w:rsidR="0046666A" w:rsidRPr="008C2818" w:rsidRDefault="0046666A" w:rsidP="0046666A">
            <w:pPr>
              <w:spacing w:line="260" w:lineRule="exact"/>
              <w:ind w:leftChars="-1" w:left="400" w:hangingChars="201" w:hanging="402"/>
              <w:jc w:val="left"/>
              <w:rPr>
                <w:rFonts w:asciiTheme="minorEastAsia" w:eastAsiaTheme="minorEastAsia" w:hAnsiTheme="minorEastAsia"/>
                <w:sz w:val="20"/>
                <w:szCs w:val="20"/>
              </w:rPr>
            </w:pPr>
            <w:r w:rsidRPr="008C2818">
              <w:rPr>
                <w:rFonts w:asciiTheme="minorEastAsia" w:eastAsiaTheme="minorEastAsia" w:hAnsiTheme="minorEastAsia" w:hint="eastAsia"/>
                <w:sz w:val="20"/>
                <w:szCs w:val="20"/>
              </w:rPr>
              <w:t xml:space="preserve">　・「授業で</w:t>
            </w:r>
            <w:r w:rsidR="008B3875" w:rsidRPr="008C2818">
              <w:rPr>
                <w:rFonts w:asciiTheme="minorEastAsia" w:eastAsiaTheme="minorEastAsia" w:hAnsiTheme="minorEastAsia"/>
                <w:sz w:val="20"/>
                <w:szCs w:val="20"/>
              </w:rPr>
              <w:t>ICT</w:t>
            </w:r>
            <w:r w:rsidRPr="008C2818">
              <w:rPr>
                <w:rFonts w:asciiTheme="minorEastAsia" w:eastAsiaTheme="minorEastAsia" w:hAnsiTheme="minorEastAsia" w:hint="eastAsia"/>
                <w:sz w:val="20"/>
                <w:szCs w:val="20"/>
              </w:rPr>
              <w:t>機器を使う機会がよくある」</w:t>
            </w:r>
            <w:r w:rsidR="008B3875" w:rsidRPr="008C2818">
              <w:rPr>
                <w:rFonts w:asciiTheme="minorEastAsia" w:eastAsiaTheme="minorEastAsia" w:hAnsiTheme="minorEastAsia"/>
                <w:sz w:val="20"/>
                <w:szCs w:val="20"/>
              </w:rPr>
              <w:t>90</w:t>
            </w:r>
            <w:r w:rsidRPr="008C2818">
              <w:rPr>
                <w:rFonts w:asciiTheme="minorEastAsia" w:eastAsiaTheme="minorEastAsia" w:hAnsiTheme="minorEastAsia" w:hint="eastAsia"/>
                <w:sz w:val="20"/>
                <w:szCs w:val="20"/>
              </w:rPr>
              <w:t>％以上［</w:t>
            </w:r>
            <w:r w:rsidR="008B3875" w:rsidRPr="008C2818">
              <w:rPr>
                <w:rFonts w:asciiTheme="minorEastAsia" w:eastAsiaTheme="minorEastAsia" w:hAnsiTheme="minorEastAsia"/>
                <w:sz w:val="20"/>
                <w:szCs w:val="20"/>
              </w:rPr>
              <w:t>93</w:t>
            </w:r>
            <w:r w:rsidRPr="008C2818">
              <w:rPr>
                <w:rFonts w:asciiTheme="minorEastAsia" w:eastAsiaTheme="minorEastAsia" w:hAnsiTheme="minorEastAsia" w:hint="eastAsia"/>
                <w:sz w:val="20"/>
                <w:szCs w:val="20"/>
              </w:rPr>
              <w:t>％］</w:t>
            </w:r>
          </w:p>
          <w:p w14:paraId="214E5CBF" w14:textId="77777777" w:rsidR="0046666A" w:rsidRDefault="0046666A" w:rsidP="0046666A">
            <w:pPr>
              <w:spacing w:line="260" w:lineRule="exact"/>
              <w:jc w:val="left"/>
              <w:rPr>
                <w:rFonts w:asciiTheme="minorEastAsia" w:eastAsiaTheme="minorEastAsia" w:hAnsiTheme="minorEastAsia"/>
                <w:sz w:val="20"/>
                <w:szCs w:val="20"/>
              </w:rPr>
            </w:pPr>
          </w:p>
          <w:p w14:paraId="5648CB4D" w14:textId="77777777" w:rsidR="0046666A" w:rsidRDefault="0046666A" w:rsidP="0046666A">
            <w:pPr>
              <w:spacing w:line="260" w:lineRule="exact"/>
              <w:jc w:val="left"/>
              <w:rPr>
                <w:rFonts w:asciiTheme="minorEastAsia" w:eastAsiaTheme="minorEastAsia" w:hAnsiTheme="minorEastAsia"/>
                <w:sz w:val="20"/>
                <w:szCs w:val="20"/>
              </w:rPr>
            </w:pPr>
          </w:p>
          <w:p w14:paraId="41AC207D" w14:textId="77777777" w:rsidR="0046666A" w:rsidRDefault="0046666A" w:rsidP="0046666A">
            <w:pPr>
              <w:spacing w:line="260" w:lineRule="exact"/>
              <w:jc w:val="left"/>
              <w:rPr>
                <w:rFonts w:asciiTheme="minorEastAsia" w:eastAsiaTheme="minorEastAsia" w:hAnsiTheme="minorEastAsia"/>
                <w:sz w:val="20"/>
                <w:szCs w:val="20"/>
              </w:rPr>
            </w:pPr>
          </w:p>
          <w:p w14:paraId="53E3CF36" w14:textId="07E262BB" w:rsidR="0046666A" w:rsidRDefault="0046666A" w:rsidP="0046666A">
            <w:pPr>
              <w:spacing w:line="260" w:lineRule="exact"/>
              <w:ind w:leftChars="100" w:left="244" w:hangingChars="17" w:hanging="34"/>
              <w:rPr>
                <w:rFonts w:asciiTheme="minorEastAsia" w:eastAsiaTheme="minorEastAsia" w:hAnsiTheme="minorEastAsia"/>
                <w:sz w:val="20"/>
                <w:szCs w:val="20"/>
              </w:rPr>
            </w:pPr>
          </w:p>
        </w:tc>
        <w:tc>
          <w:tcPr>
            <w:tcW w:w="3231" w:type="dxa"/>
            <w:tcBorders>
              <w:top w:val="dotted" w:sz="4" w:space="0" w:color="auto"/>
              <w:left w:val="dashed" w:sz="4" w:space="0" w:color="auto"/>
              <w:bottom w:val="dotted" w:sz="4" w:space="0" w:color="auto"/>
              <w:right w:val="single" w:sz="4" w:space="0" w:color="auto"/>
            </w:tcBorders>
            <w:shd w:val="clear" w:color="auto" w:fill="auto"/>
          </w:tcPr>
          <w:p w14:paraId="0BAD0973" w14:textId="0B62310A" w:rsidR="0046666A" w:rsidRDefault="0046666A" w:rsidP="00E029B4">
            <w:pPr>
              <w:spacing w:line="260" w:lineRule="exact"/>
              <w:ind w:left="234" w:hangingChars="117" w:hanging="234"/>
              <w:rPr>
                <w:rFonts w:asciiTheme="minorEastAsia" w:eastAsiaTheme="minorEastAsia" w:hAnsiTheme="minorEastAsia"/>
                <w:sz w:val="20"/>
                <w:szCs w:val="20"/>
              </w:rPr>
            </w:pPr>
            <w:r>
              <w:rPr>
                <w:rFonts w:asciiTheme="minorEastAsia" w:eastAsiaTheme="minorEastAsia" w:hAnsiTheme="minorEastAsia" w:hint="eastAsia"/>
                <w:sz w:val="20"/>
                <w:szCs w:val="20"/>
              </w:rPr>
              <w:t>イ・生徒</w:t>
            </w:r>
            <w:r w:rsidRPr="008C2818">
              <w:rPr>
                <w:rFonts w:asciiTheme="minorEastAsia" w:eastAsiaTheme="minorEastAsia" w:hAnsiTheme="minorEastAsia" w:hint="eastAsia"/>
                <w:sz w:val="20"/>
                <w:szCs w:val="20"/>
              </w:rPr>
              <w:t>「学習の評価について納得できる」</w:t>
            </w:r>
            <w:r w:rsidR="008B3875">
              <w:rPr>
                <w:rFonts w:asciiTheme="minorEastAsia" w:eastAsiaTheme="minorEastAsia" w:hAnsiTheme="minorEastAsia"/>
                <w:sz w:val="20"/>
                <w:szCs w:val="20"/>
              </w:rPr>
              <w:t>84</w:t>
            </w:r>
            <w:r>
              <w:rPr>
                <w:rFonts w:asciiTheme="minorEastAsia" w:eastAsiaTheme="minorEastAsia" w:hAnsiTheme="minorEastAsia" w:hint="eastAsia"/>
                <w:sz w:val="20"/>
                <w:szCs w:val="20"/>
              </w:rPr>
              <w:t>％(△)</w:t>
            </w:r>
          </w:p>
          <w:p w14:paraId="08503F6C" w14:textId="570E761C" w:rsidR="0046666A" w:rsidRDefault="0046666A" w:rsidP="00E029B4">
            <w:pPr>
              <w:spacing w:line="260" w:lineRule="exact"/>
              <w:ind w:left="234" w:hangingChars="117" w:hanging="234"/>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8C2818">
              <w:rPr>
                <w:rFonts w:asciiTheme="minorEastAsia" w:eastAsiaTheme="minorEastAsia" w:hAnsiTheme="minorEastAsia" w:hint="eastAsia"/>
                <w:sz w:val="20"/>
                <w:szCs w:val="20"/>
              </w:rPr>
              <w:t>「授業で</w:t>
            </w:r>
            <w:r w:rsidR="008B3875" w:rsidRPr="008C2818">
              <w:rPr>
                <w:rFonts w:asciiTheme="minorEastAsia" w:eastAsiaTheme="minorEastAsia" w:hAnsiTheme="minorEastAsia"/>
                <w:sz w:val="20"/>
                <w:szCs w:val="20"/>
              </w:rPr>
              <w:t>ICT</w:t>
            </w:r>
            <w:r w:rsidRPr="008C2818">
              <w:rPr>
                <w:rFonts w:asciiTheme="minorEastAsia" w:eastAsiaTheme="minorEastAsia" w:hAnsiTheme="minorEastAsia" w:hint="eastAsia"/>
                <w:sz w:val="20"/>
                <w:szCs w:val="20"/>
              </w:rPr>
              <w:t>機器を使う機会がよくある」</w:t>
            </w:r>
            <w:r w:rsidR="008B3875" w:rsidRPr="008C2818">
              <w:rPr>
                <w:rFonts w:asciiTheme="minorEastAsia" w:eastAsiaTheme="minorEastAsia" w:hAnsiTheme="minorEastAsia"/>
                <w:sz w:val="20"/>
                <w:szCs w:val="20"/>
              </w:rPr>
              <w:t>90</w:t>
            </w:r>
            <w:r w:rsidRPr="008C2818">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(〇)</w:t>
            </w:r>
          </w:p>
          <w:p w14:paraId="099DC005" w14:textId="77777777" w:rsidR="0046666A" w:rsidRDefault="0046666A" w:rsidP="0046666A">
            <w:pPr>
              <w:spacing w:line="260" w:lineRule="exact"/>
              <w:ind w:left="34" w:hangingChars="17" w:hanging="34"/>
              <w:rPr>
                <w:rFonts w:asciiTheme="minorEastAsia" w:eastAsiaTheme="minorEastAsia" w:hAnsiTheme="minorEastAsia"/>
                <w:sz w:val="20"/>
                <w:szCs w:val="20"/>
              </w:rPr>
            </w:pPr>
          </w:p>
          <w:p w14:paraId="03DC329F" w14:textId="77777777" w:rsidR="0046666A" w:rsidRDefault="0046666A" w:rsidP="0046666A">
            <w:pPr>
              <w:spacing w:line="260" w:lineRule="exact"/>
              <w:ind w:left="34" w:hangingChars="17" w:hanging="34"/>
              <w:rPr>
                <w:rFonts w:asciiTheme="minorEastAsia" w:eastAsiaTheme="minorEastAsia" w:hAnsiTheme="minorEastAsia"/>
                <w:sz w:val="20"/>
                <w:szCs w:val="20"/>
              </w:rPr>
            </w:pPr>
          </w:p>
          <w:p w14:paraId="318EB715" w14:textId="77777777" w:rsidR="0046666A" w:rsidRDefault="0046666A" w:rsidP="0046666A">
            <w:pPr>
              <w:spacing w:line="260" w:lineRule="exact"/>
              <w:ind w:left="34" w:hangingChars="17" w:hanging="34"/>
              <w:rPr>
                <w:rFonts w:asciiTheme="minorEastAsia" w:eastAsiaTheme="minorEastAsia" w:hAnsiTheme="minorEastAsia"/>
                <w:sz w:val="20"/>
                <w:szCs w:val="20"/>
              </w:rPr>
            </w:pPr>
          </w:p>
          <w:p w14:paraId="65912188" w14:textId="34E4A2E1" w:rsidR="0046666A" w:rsidRDefault="0046666A" w:rsidP="0046666A">
            <w:pPr>
              <w:spacing w:line="260" w:lineRule="exact"/>
              <w:ind w:left="34" w:hangingChars="17" w:hanging="34"/>
              <w:rPr>
                <w:rFonts w:asciiTheme="minorEastAsia" w:eastAsiaTheme="minorEastAsia" w:hAnsiTheme="minorEastAsia"/>
                <w:sz w:val="20"/>
                <w:szCs w:val="20"/>
              </w:rPr>
            </w:pPr>
          </w:p>
        </w:tc>
      </w:tr>
      <w:tr w:rsidR="0046666A" w:rsidRPr="00916FFC" w14:paraId="19F28CA5" w14:textId="77777777" w:rsidTr="001123DF">
        <w:trPr>
          <w:cantSplit/>
          <w:trHeight w:val="1420"/>
          <w:jc w:val="center"/>
        </w:trPr>
        <w:tc>
          <w:tcPr>
            <w:tcW w:w="846" w:type="dxa"/>
            <w:vMerge/>
            <w:shd w:val="clear" w:color="auto" w:fill="auto"/>
            <w:textDirection w:val="tbRlV"/>
            <w:vAlign w:val="center"/>
          </w:tcPr>
          <w:p w14:paraId="0C25F8D3" w14:textId="77777777" w:rsidR="0046666A" w:rsidRPr="008C2818" w:rsidRDefault="0046666A" w:rsidP="00251183">
            <w:pPr>
              <w:spacing w:line="260" w:lineRule="exact"/>
              <w:ind w:left="113"/>
              <w:jc w:val="center"/>
              <w:rPr>
                <w:rFonts w:asciiTheme="minorEastAsia" w:eastAsiaTheme="minorEastAsia" w:hAnsiTheme="minorEastAsia"/>
                <w:sz w:val="20"/>
                <w:szCs w:val="20"/>
              </w:rPr>
            </w:pPr>
          </w:p>
        </w:tc>
        <w:tc>
          <w:tcPr>
            <w:tcW w:w="2273" w:type="dxa"/>
            <w:tcBorders>
              <w:top w:val="dotted" w:sz="4" w:space="0" w:color="auto"/>
              <w:bottom w:val="dotted" w:sz="4" w:space="0" w:color="auto"/>
            </w:tcBorders>
            <w:shd w:val="clear" w:color="auto" w:fill="auto"/>
          </w:tcPr>
          <w:p w14:paraId="796D619A" w14:textId="77777777" w:rsidR="0046666A" w:rsidRPr="00FE6E25" w:rsidRDefault="0046666A" w:rsidP="0046666A">
            <w:pPr>
              <w:pStyle w:val="aa"/>
              <w:numPr>
                <w:ilvl w:val="0"/>
                <w:numId w:val="29"/>
              </w:numPr>
              <w:spacing w:line="260" w:lineRule="exact"/>
              <w:ind w:leftChars="0"/>
              <w:rPr>
                <w:rFonts w:asciiTheme="minorEastAsia" w:eastAsiaTheme="minorEastAsia" w:hAnsiTheme="minorEastAsia"/>
                <w:sz w:val="20"/>
                <w:szCs w:val="20"/>
              </w:rPr>
            </w:pPr>
            <w:r>
              <w:rPr>
                <w:rFonts w:asciiTheme="minorEastAsia" w:eastAsiaTheme="minorEastAsia" w:hAnsiTheme="minorEastAsia" w:hint="eastAsia"/>
                <w:sz w:val="20"/>
                <w:szCs w:val="20"/>
              </w:rPr>
              <w:t>危機管理力の向上</w:t>
            </w:r>
          </w:p>
          <w:p w14:paraId="74464887" w14:textId="77777777" w:rsidR="0046666A" w:rsidRPr="00135C39" w:rsidRDefault="0046666A" w:rsidP="0046666A">
            <w:pPr>
              <w:spacing w:line="26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ア　不測の事態への迅速な対応力の強化</w:t>
            </w:r>
          </w:p>
          <w:p w14:paraId="47595F59" w14:textId="77777777" w:rsidR="0046666A" w:rsidRDefault="0046666A" w:rsidP="0046666A">
            <w:pPr>
              <w:pStyle w:val="aa"/>
              <w:spacing w:line="260" w:lineRule="exact"/>
              <w:ind w:leftChars="0" w:left="361"/>
              <w:rPr>
                <w:rFonts w:asciiTheme="minorEastAsia" w:eastAsiaTheme="minorEastAsia" w:hAnsiTheme="minorEastAsia"/>
                <w:sz w:val="20"/>
                <w:szCs w:val="20"/>
              </w:rPr>
            </w:pPr>
          </w:p>
          <w:p w14:paraId="27C77824" w14:textId="2136116A" w:rsidR="0046666A" w:rsidRDefault="0046666A" w:rsidP="0046666A">
            <w:pPr>
              <w:spacing w:line="260" w:lineRule="exact"/>
              <w:ind w:left="400" w:hangingChars="200" w:hanging="400"/>
              <w:rPr>
                <w:rFonts w:asciiTheme="minorEastAsia" w:eastAsiaTheme="minorEastAsia" w:hAnsiTheme="minorEastAsia"/>
                <w:sz w:val="20"/>
                <w:szCs w:val="20"/>
              </w:rPr>
            </w:pPr>
          </w:p>
        </w:tc>
        <w:tc>
          <w:tcPr>
            <w:tcW w:w="4247" w:type="dxa"/>
            <w:tcBorders>
              <w:top w:val="dotted" w:sz="4" w:space="0" w:color="auto"/>
              <w:bottom w:val="dotted" w:sz="4" w:space="0" w:color="auto"/>
              <w:right w:val="dashed" w:sz="4" w:space="0" w:color="auto"/>
            </w:tcBorders>
            <w:shd w:val="clear" w:color="auto" w:fill="auto"/>
          </w:tcPr>
          <w:p w14:paraId="6C75EA57" w14:textId="2073B320" w:rsidR="0046666A" w:rsidRPr="008C2818" w:rsidRDefault="0051312C" w:rsidP="0051312C">
            <w:pPr>
              <w:spacing w:line="260" w:lineRule="exact"/>
              <w:rPr>
                <w:rFonts w:asciiTheme="minorEastAsia" w:eastAsiaTheme="minorEastAsia" w:hAnsiTheme="minorEastAsia"/>
                <w:sz w:val="20"/>
                <w:szCs w:val="20"/>
              </w:rPr>
            </w:pPr>
            <w:r>
              <w:rPr>
                <w:rFonts w:asciiTheme="minorEastAsia" w:eastAsiaTheme="minorEastAsia" w:hAnsiTheme="minorEastAsia"/>
                <w:sz w:val="20"/>
                <w:szCs w:val="20"/>
              </w:rPr>
              <w:t>(</w:t>
            </w:r>
            <w:r w:rsidR="008B3875">
              <w:rPr>
                <w:rFonts w:asciiTheme="minorEastAsia" w:eastAsiaTheme="minorEastAsia" w:hAnsiTheme="minorEastAsia" w:hint="eastAsia"/>
                <w:sz w:val="20"/>
                <w:szCs w:val="20"/>
              </w:rPr>
              <w:t>２</w:t>
            </w:r>
            <w:r>
              <w:rPr>
                <w:rFonts w:asciiTheme="minorEastAsia" w:eastAsiaTheme="minorEastAsia" w:hAnsiTheme="minorEastAsia"/>
                <w:sz w:val="20"/>
                <w:szCs w:val="20"/>
              </w:rPr>
              <w:t xml:space="preserve">) </w:t>
            </w:r>
          </w:p>
          <w:p w14:paraId="02ABF855" w14:textId="77777777" w:rsidR="0046666A" w:rsidRPr="008C2818" w:rsidRDefault="0046666A" w:rsidP="0046666A">
            <w:pPr>
              <w:spacing w:line="260" w:lineRule="exact"/>
              <w:ind w:leftChars="46" w:left="497" w:hangingChars="200" w:hanging="400"/>
              <w:rPr>
                <w:rFonts w:asciiTheme="minorEastAsia" w:eastAsiaTheme="minorEastAsia" w:hAnsiTheme="minorEastAsia"/>
                <w:sz w:val="20"/>
                <w:szCs w:val="20"/>
              </w:rPr>
            </w:pPr>
            <w:r w:rsidRPr="008C2818">
              <w:rPr>
                <w:rFonts w:asciiTheme="minorEastAsia" w:eastAsiaTheme="minorEastAsia" w:hAnsiTheme="minorEastAsia" w:hint="eastAsia"/>
                <w:sz w:val="20"/>
                <w:szCs w:val="20"/>
              </w:rPr>
              <w:t>ア・感染症対策などに迅速に対応する組織の体制構築のために、教職員のコミュニケーションを図る機会を効率的に設ける。</w:t>
            </w:r>
          </w:p>
          <w:p w14:paraId="2A58CD7A" w14:textId="0CB1EAAE" w:rsidR="0046666A" w:rsidRPr="008C2818" w:rsidRDefault="0046666A" w:rsidP="0046666A">
            <w:pPr>
              <w:spacing w:line="260" w:lineRule="exact"/>
              <w:ind w:leftChars="100" w:left="244" w:hangingChars="17" w:hanging="34"/>
              <w:rPr>
                <w:rFonts w:asciiTheme="minorEastAsia" w:eastAsiaTheme="minorEastAsia" w:hAnsiTheme="minorEastAsia"/>
                <w:sz w:val="20"/>
                <w:szCs w:val="20"/>
              </w:rPr>
            </w:pPr>
          </w:p>
        </w:tc>
        <w:tc>
          <w:tcPr>
            <w:tcW w:w="4536" w:type="dxa"/>
            <w:tcBorders>
              <w:top w:val="dotted" w:sz="4" w:space="0" w:color="auto"/>
              <w:bottom w:val="dotted" w:sz="4" w:space="0" w:color="auto"/>
              <w:right w:val="dashed" w:sz="4" w:space="0" w:color="auto"/>
            </w:tcBorders>
          </w:tcPr>
          <w:p w14:paraId="789BD07F" w14:textId="1DA73EA9" w:rsidR="0046666A" w:rsidRPr="008C2818" w:rsidRDefault="0046666A" w:rsidP="0046666A">
            <w:pPr>
              <w:spacing w:line="260" w:lineRule="exact"/>
              <w:ind w:leftChars="-1" w:hangingChars="1" w:hanging="2"/>
              <w:jc w:val="left"/>
              <w:rPr>
                <w:rFonts w:asciiTheme="minorEastAsia" w:eastAsiaTheme="minorEastAsia" w:hAnsiTheme="minorEastAsia"/>
                <w:sz w:val="20"/>
                <w:szCs w:val="20"/>
              </w:rPr>
            </w:pPr>
            <w:r w:rsidRPr="008C2818">
              <w:rPr>
                <w:rFonts w:asciiTheme="minorEastAsia" w:eastAsiaTheme="minorEastAsia" w:hAnsiTheme="minorEastAsia" w:hint="eastAsia"/>
                <w:sz w:val="20"/>
                <w:szCs w:val="20"/>
              </w:rPr>
              <w:t>（</w:t>
            </w:r>
            <w:r w:rsidR="008B3875" w:rsidRPr="008C2818">
              <w:rPr>
                <w:rFonts w:asciiTheme="minorEastAsia" w:eastAsiaTheme="minorEastAsia" w:hAnsiTheme="minorEastAsia" w:hint="eastAsia"/>
                <w:sz w:val="20"/>
                <w:szCs w:val="20"/>
              </w:rPr>
              <w:t>２</w:t>
            </w:r>
            <w:r w:rsidRPr="008C2818">
              <w:rPr>
                <w:rFonts w:asciiTheme="minorEastAsia" w:eastAsiaTheme="minorEastAsia" w:hAnsiTheme="minorEastAsia" w:hint="eastAsia"/>
                <w:sz w:val="20"/>
                <w:szCs w:val="20"/>
              </w:rPr>
              <w:t>）</w:t>
            </w:r>
          </w:p>
          <w:p w14:paraId="0C9A9A5E" w14:textId="1116098B" w:rsidR="0046666A" w:rsidRPr="008C2818" w:rsidRDefault="0046666A" w:rsidP="0046666A">
            <w:pPr>
              <w:spacing w:line="260" w:lineRule="exact"/>
              <w:ind w:left="400" w:hangingChars="200" w:hanging="400"/>
              <w:jc w:val="left"/>
              <w:rPr>
                <w:rFonts w:asciiTheme="minorEastAsia" w:eastAsiaTheme="minorEastAsia" w:hAnsiTheme="minorEastAsia"/>
                <w:sz w:val="20"/>
                <w:szCs w:val="20"/>
              </w:rPr>
            </w:pPr>
            <w:r w:rsidRPr="008C2818">
              <w:rPr>
                <w:rFonts w:asciiTheme="minorEastAsia" w:eastAsiaTheme="minorEastAsia" w:hAnsiTheme="minorEastAsia" w:hint="eastAsia"/>
                <w:sz w:val="20"/>
                <w:szCs w:val="20"/>
              </w:rPr>
              <w:t>ア・「分掌や学年間の連携が円滑に行われ、有機的に機能している」</w:t>
            </w:r>
            <w:r w:rsidR="008B3875" w:rsidRPr="008C2818">
              <w:rPr>
                <w:rFonts w:asciiTheme="minorEastAsia" w:eastAsiaTheme="minorEastAsia" w:hAnsiTheme="minorEastAsia"/>
                <w:sz w:val="20"/>
                <w:szCs w:val="20"/>
              </w:rPr>
              <w:t>50</w:t>
            </w:r>
            <w:r w:rsidRPr="008C2818">
              <w:rPr>
                <w:rFonts w:asciiTheme="minorEastAsia" w:eastAsiaTheme="minorEastAsia" w:hAnsiTheme="minorEastAsia" w:hint="eastAsia"/>
                <w:sz w:val="20"/>
                <w:szCs w:val="20"/>
              </w:rPr>
              <w:t>％［</w:t>
            </w:r>
            <w:r w:rsidR="008B3875" w:rsidRPr="008C2818">
              <w:rPr>
                <w:rFonts w:asciiTheme="minorEastAsia" w:eastAsiaTheme="minorEastAsia" w:hAnsiTheme="minorEastAsia"/>
                <w:sz w:val="20"/>
                <w:szCs w:val="20"/>
              </w:rPr>
              <w:t>43</w:t>
            </w:r>
            <w:r w:rsidRPr="008C2818">
              <w:rPr>
                <w:rFonts w:asciiTheme="minorEastAsia" w:eastAsiaTheme="minorEastAsia" w:hAnsiTheme="minorEastAsia" w:hint="eastAsia"/>
                <w:sz w:val="20"/>
                <w:szCs w:val="20"/>
              </w:rPr>
              <w:t>％］</w:t>
            </w:r>
          </w:p>
          <w:p w14:paraId="2BCF9757" w14:textId="18B4E3D3" w:rsidR="0046666A" w:rsidRPr="008C2818" w:rsidRDefault="0046666A" w:rsidP="0046666A">
            <w:pPr>
              <w:spacing w:line="260" w:lineRule="exact"/>
              <w:ind w:left="400" w:hangingChars="200" w:hanging="400"/>
              <w:jc w:val="left"/>
              <w:rPr>
                <w:rFonts w:asciiTheme="minorEastAsia" w:eastAsiaTheme="minorEastAsia" w:hAnsiTheme="minorEastAsia"/>
                <w:sz w:val="20"/>
                <w:szCs w:val="20"/>
              </w:rPr>
            </w:pPr>
            <w:r w:rsidRPr="008C2818">
              <w:rPr>
                <w:rFonts w:asciiTheme="minorEastAsia" w:eastAsiaTheme="minorEastAsia" w:hAnsiTheme="minorEastAsia" w:hint="eastAsia"/>
                <w:sz w:val="20"/>
                <w:szCs w:val="20"/>
              </w:rPr>
              <w:t xml:space="preserve">　・「教育活動について日ごろから話し合っている」</w:t>
            </w:r>
            <w:r w:rsidR="008B3875" w:rsidRPr="008C2818">
              <w:rPr>
                <w:rFonts w:asciiTheme="minorEastAsia" w:eastAsiaTheme="minorEastAsia" w:hAnsiTheme="minorEastAsia"/>
                <w:sz w:val="20"/>
                <w:szCs w:val="20"/>
              </w:rPr>
              <w:t>75</w:t>
            </w:r>
            <w:r w:rsidRPr="008C2818">
              <w:rPr>
                <w:rFonts w:asciiTheme="minorEastAsia" w:eastAsiaTheme="minorEastAsia" w:hAnsiTheme="minorEastAsia" w:hint="eastAsia"/>
                <w:sz w:val="20"/>
                <w:szCs w:val="20"/>
              </w:rPr>
              <w:t>％［</w:t>
            </w:r>
            <w:r w:rsidR="008B3875" w:rsidRPr="008C2818">
              <w:rPr>
                <w:rFonts w:asciiTheme="minorEastAsia" w:eastAsiaTheme="minorEastAsia" w:hAnsiTheme="minorEastAsia"/>
                <w:sz w:val="20"/>
                <w:szCs w:val="20"/>
              </w:rPr>
              <w:t>72</w:t>
            </w:r>
            <w:r w:rsidRPr="008C2818">
              <w:rPr>
                <w:rFonts w:asciiTheme="minorEastAsia" w:eastAsiaTheme="minorEastAsia" w:hAnsiTheme="minorEastAsia" w:hint="eastAsia"/>
                <w:sz w:val="20"/>
                <w:szCs w:val="20"/>
              </w:rPr>
              <w:t>％］</w:t>
            </w:r>
          </w:p>
        </w:tc>
        <w:tc>
          <w:tcPr>
            <w:tcW w:w="3231" w:type="dxa"/>
            <w:tcBorders>
              <w:top w:val="dotted" w:sz="4" w:space="0" w:color="auto"/>
              <w:left w:val="dashed" w:sz="4" w:space="0" w:color="auto"/>
              <w:bottom w:val="dotted" w:sz="4" w:space="0" w:color="auto"/>
              <w:right w:val="single" w:sz="4" w:space="0" w:color="auto"/>
            </w:tcBorders>
            <w:shd w:val="clear" w:color="auto" w:fill="auto"/>
          </w:tcPr>
          <w:p w14:paraId="78B5FDE3" w14:textId="76D95764" w:rsidR="0046666A" w:rsidRDefault="0046666A" w:rsidP="0046666A">
            <w:pPr>
              <w:spacing w:line="260" w:lineRule="exact"/>
              <w:ind w:left="34" w:hangingChars="17" w:hanging="34"/>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8B3875">
              <w:rPr>
                <w:rFonts w:asciiTheme="minorEastAsia" w:eastAsiaTheme="minorEastAsia" w:hAnsiTheme="minorEastAsia" w:hint="eastAsia"/>
                <w:sz w:val="20"/>
                <w:szCs w:val="20"/>
              </w:rPr>
              <w:t>２</w:t>
            </w:r>
            <w:r>
              <w:rPr>
                <w:rFonts w:asciiTheme="minorEastAsia" w:eastAsiaTheme="minorEastAsia" w:hAnsiTheme="minorEastAsia" w:hint="eastAsia"/>
                <w:sz w:val="20"/>
                <w:szCs w:val="20"/>
              </w:rPr>
              <w:t>）</w:t>
            </w:r>
          </w:p>
          <w:p w14:paraId="78D9EE7D" w14:textId="45D2CDBE" w:rsidR="0046666A" w:rsidRDefault="0046666A" w:rsidP="00E029B4">
            <w:pPr>
              <w:spacing w:line="260" w:lineRule="exact"/>
              <w:ind w:left="234" w:hangingChars="117" w:hanging="234"/>
              <w:rPr>
                <w:rFonts w:asciiTheme="minorEastAsia" w:eastAsiaTheme="minorEastAsia" w:hAnsiTheme="minorEastAsia"/>
                <w:sz w:val="20"/>
                <w:szCs w:val="20"/>
              </w:rPr>
            </w:pPr>
            <w:r>
              <w:rPr>
                <w:rFonts w:asciiTheme="minorEastAsia" w:eastAsiaTheme="minorEastAsia" w:hAnsiTheme="minorEastAsia" w:hint="eastAsia"/>
                <w:sz w:val="20"/>
                <w:szCs w:val="20"/>
              </w:rPr>
              <w:t>ア・教員「分掌や学年間の連携が円滑で</w:t>
            </w:r>
            <w:r w:rsidRPr="008C2818">
              <w:rPr>
                <w:rFonts w:asciiTheme="minorEastAsia" w:eastAsiaTheme="minorEastAsia" w:hAnsiTheme="minorEastAsia" w:hint="eastAsia"/>
                <w:sz w:val="20"/>
                <w:szCs w:val="20"/>
              </w:rPr>
              <w:t>機能している」</w:t>
            </w:r>
            <w:r w:rsidR="008B3875">
              <w:rPr>
                <w:rFonts w:asciiTheme="minorEastAsia" w:eastAsiaTheme="minorEastAsia" w:hAnsiTheme="minorEastAsia"/>
                <w:sz w:val="20"/>
                <w:szCs w:val="20"/>
              </w:rPr>
              <w:t>46</w:t>
            </w:r>
            <w:r w:rsidRPr="008C2818">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w:t>
            </w:r>
          </w:p>
          <w:p w14:paraId="55EDAC29" w14:textId="16928994" w:rsidR="0046666A" w:rsidRDefault="0046666A" w:rsidP="00E029B4">
            <w:pPr>
              <w:spacing w:line="260" w:lineRule="exact"/>
              <w:ind w:left="234" w:hangingChars="117" w:hanging="234"/>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8C2818">
              <w:rPr>
                <w:rFonts w:asciiTheme="minorEastAsia" w:eastAsiaTheme="minorEastAsia" w:hAnsiTheme="minorEastAsia" w:hint="eastAsia"/>
                <w:sz w:val="20"/>
                <w:szCs w:val="20"/>
              </w:rPr>
              <w:t>「教育活動について日ごろから話し合っている」</w:t>
            </w:r>
            <w:r w:rsidR="008B3875">
              <w:rPr>
                <w:rFonts w:asciiTheme="minorEastAsia" w:eastAsiaTheme="minorEastAsia" w:hAnsiTheme="minorEastAsia"/>
                <w:sz w:val="20"/>
                <w:szCs w:val="20"/>
              </w:rPr>
              <w:t>79</w:t>
            </w:r>
            <w:r w:rsidRPr="008C2818">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(〇)</w:t>
            </w:r>
          </w:p>
        </w:tc>
      </w:tr>
      <w:tr w:rsidR="0046666A" w:rsidRPr="00916FFC" w14:paraId="76D8F7CC" w14:textId="77777777" w:rsidTr="00707C02">
        <w:trPr>
          <w:cantSplit/>
          <w:trHeight w:val="1954"/>
          <w:jc w:val="center"/>
        </w:trPr>
        <w:tc>
          <w:tcPr>
            <w:tcW w:w="846" w:type="dxa"/>
            <w:vMerge/>
            <w:shd w:val="clear" w:color="auto" w:fill="auto"/>
            <w:textDirection w:val="tbRlV"/>
            <w:vAlign w:val="center"/>
          </w:tcPr>
          <w:p w14:paraId="7344EEFA" w14:textId="77777777" w:rsidR="0046666A" w:rsidRPr="008C2818" w:rsidRDefault="0046666A" w:rsidP="00251183">
            <w:pPr>
              <w:spacing w:line="260" w:lineRule="exact"/>
              <w:ind w:left="113"/>
              <w:jc w:val="center"/>
              <w:rPr>
                <w:rFonts w:asciiTheme="minorEastAsia" w:eastAsiaTheme="minorEastAsia" w:hAnsiTheme="minorEastAsia"/>
                <w:sz w:val="20"/>
                <w:szCs w:val="20"/>
              </w:rPr>
            </w:pPr>
          </w:p>
        </w:tc>
        <w:tc>
          <w:tcPr>
            <w:tcW w:w="2273" w:type="dxa"/>
            <w:tcBorders>
              <w:top w:val="dotted" w:sz="4" w:space="0" w:color="auto"/>
            </w:tcBorders>
            <w:shd w:val="clear" w:color="auto" w:fill="auto"/>
          </w:tcPr>
          <w:p w14:paraId="5B2E9A97" w14:textId="77777777" w:rsidR="0046666A" w:rsidRPr="00FE6E25" w:rsidRDefault="0046666A" w:rsidP="0046666A">
            <w:pPr>
              <w:pStyle w:val="aa"/>
              <w:numPr>
                <w:ilvl w:val="0"/>
                <w:numId w:val="29"/>
              </w:numPr>
              <w:ind w:leftChars="0"/>
              <w:rPr>
                <w:rFonts w:asciiTheme="minorEastAsia" w:eastAsiaTheme="minorEastAsia" w:hAnsiTheme="minorEastAsia"/>
                <w:sz w:val="20"/>
                <w:szCs w:val="20"/>
              </w:rPr>
            </w:pPr>
            <w:r>
              <w:rPr>
                <w:rFonts w:asciiTheme="minorEastAsia" w:eastAsiaTheme="minorEastAsia" w:hAnsiTheme="minorEastAsia" w:hint="eastAsia"/>
                <w:sz w:val="20"/>
                <w:szCs w:val="20"/>
              </w:rPr>
              <w:t>働き方改革の推進</w:t>
            </w:r>
          </w:p>
          <w:p w14:paraId="3690D0DA" w14:textId="25ED71DE" w:rsidR="0046666A" w:rsidRDefault="0046666A" w:rsidP="0046666A">
            <w:pPr>
              <w:spacing w:line="260" w:lineRule="exact"/>
              <w:ind w:left="400" w:hangingChars="200" w:hanging="400"/>
              <w:rPr>
                <w:rFonts w:asciiTheme="minorEastAsia" w:eastAsiaTheme="minorEastAsia" w:hAnsiTheme="minorEastAsia"/>
                <w:sz w:val="20"/>
                <w:szCs w:val="20"/>
              </w:rPr>
            </w:pPr>
            <w:r w:rsidRPr="008C2818">
              <w:rPr>
                <w:rFonts w:asciiTheme="minorEastAsia" w:eastAsiaTheme="minorEastAsia" w:hAnsiTheme="minorEastAsia" w:hint="eastAsia"/>
                <w:sz w:val="20"/>
                <w:szCs w:val="20"/>
              </w:rPr>
              <w:t>ア　生き生きと働ける環境づくり</w:t>
            </w:r>
          </w:p>
        </w:tc>
        <w:tc>
          <w:tcPr>
            <w:tcW w:w="4247" w:type="dxa"/>
            <w:tcBorders>
              <w:top w:val="dotted" w:sz="4" w:space="0" w:color="auto"/>
              <w:right w:val="dashed" w:sz="4" w:space="0" w:color="auto"/>
            </w:tcBorders>
            <w:shd w:val="clear" w:color="auto" w:fill="auto"/>
          </w:tcPr>
          <w:p w14:paraId="0587082E" w14:textId="0279DC44" w:rsidR="0046666A" w:rsidRPr="008C2818" w:rsidRDefault="0046666A" w:rsidP="0046666A">
            <w:pPr>
              <w:spacing w:line="260" w:lineRule="exact"/>
              <w:ind w:left="34" w:hangingChars="17" w:hanging="34"/>
              <w:rPr>
                <w:rFonts w:asciiTheme="minorEastAsia" w:eastAsiaTheme="minorEastAsia" w:hAnsiTheme="minorEastAsia"/>
                <w:sz w:val="20"/>
                <w:szCs w:val="20"/>
              </w:rPr>
            </w:pPr>
            <w:r w:rsidRPr="008C2818">
              <w:rPr>
                <w:rFonts w:asciiTheme="minorEastAsia" w:eastAsiaTheme="minorEastAsia" w:hAnsiTheme="minorEastAsia" w:hint="eastAsia"/>
                <w:sz w:val="20"/>
                <w:szCs w:val="20"/>
              </w:rPr>
              <w:t>(</w:t>
            </w:r>
            <w:r w:rsidR="008B3875" w:rsidRPr="008C2818">
              <w:rPr>
                <w:rFonts w:asciiTheme="minorEastAsia" w:eastAsiaTheme="minorEastAsia" w:hAnsiTheme="minorEastAsia" w:hint="eastAsia"/>
                <w:sz w:val="20"/>
                <w:szCs w:val="20"/>
              </w:rPr>
              <w:t>３</w:t>
            </w:r>
            <w:r w:rsidRPr="008C2818">
              <w:rPr>
                <w:rFonts w:asciiTheme="minorEastAsia" w:eastAsiaTheme="minorEastAsia" w:hAnsiTheme="minorEastAsia" w:hint="eastAsia"/>
                <w:sz w:val="20"/>
                <w:szCs w:val="20"/>
              </w:rPr>
              <w:t>)</w:t>
            </w:r>
          </w:p>
          <w:p w14:paraId="285173AD" w14:textId="77777777" w:rsidR="0046666A" w:rsidRPr="008C2818" w:rsidRDefault="0046666A" w:rsidP="0046666A">
            <w:pPr>
              <w:spacing w:line="260" w:lineRule="exact"/>
              <w:rPr>
                <w:rFonts w:asciiTheme="minorEastAsia" w:eastAsiaTheme="minorEastAsia" w:hAnsiTheme="minorEastAsia"/>
                <w:sz w:val="20"/>
                <w:szCs w:val="20"/>
              </w:rPr>
            </w:pPr>
            <w:r w:rsidRPr="008C2818">
              <w:rPr>
                <w:rFonts w:asciiTheme="minorEastAsia" w:eastAsiaTheme="minorEastAsia" w:hAnsiTheme="minorEastAsia" w:hint="eastAsia"/>
                <w:sz w:val="20"/>
                <w:szCs w:val="20"/>
              </w:rPr>
              <w:t>ア・時間外労働の縮減を図る。</w:t>
            </w:r>
          </w:p>
          <w:p w14:paraId="57CF78B5" w14:textId="7D1BFED7" w:rsidR="0046666A" w:rsidRPr="008C2818" w:rsidRDefault="0046666A" w:rsidP="0046666A">
            <w:pPr>
              <w:spacing w:line="260" w:lineRule="exact"/>
              <w:ind w:leftChars="100" w:left="244" w:hangingChars="17" w:hanging="34"/>
              <w:rPr>
                <w:rFonts w:asciiTheme="minorEastAsia" w:eastAsiaTheme="minorEastAsia" w:hAnsiTheme="minorEastAsia"/>
                <w:sz w:val="20"/>
                <w:szCs w:val="20"/>
              </w:rPr>
            </w:pPr>
            <w:r w:rsidRPr="008C2818">
              <w:rPr>
                <w:rFonts w:asciiTheme="minorEastAsia" w:eastAsiaTheme="minorEastAsia" w:hAnsiTheme="minorEastAsia" w:hint="eastAsia"/>
                <w:sz w:val="20"/>
                <w:szCs w:val="20"/>
              </w:rPr>
              <w:t>・</w:t>
            </w:r>
            <w:r w:rsidR="008B3875" w:rsidRPr="008C2818">
              <w:rPr>
                <w:rFonts w:asciiTheme="minorEastAsia" w:eastAsiaTheme="minorEastAsia" w:hAnsiTheme="minorEastAsia"/>
                <w:sz w:val="20"/>
                <w:szCs w:val="20"/>
              </w:rPr>
              <w:t>ICT</w:t>
            </w:r>
            <w:r w:rsidRPr="008C2818">
              <w:rPr>
                <w:rFonts w:asciiTheme="minorEastAsia" w:eastAsiaTheme="minorEastAsia" w:hAnsiTheme="minorEastAsia" w:hint="eastAsia"/>
                <w:sz w:val="20"/>
                <w:szCs w:val="20"/>
              </w:rPr>
              <w:t>環境を充実させる。</w:t>
            </w:r>
          </w:p>
          <w:p w14:paraId="6CA9018D" w14:textId="4D568ED2" w:rsidR="0046666A" w:rsidRPr="008C2818" w:rsidRDefault="0046666A" w:rsidP="0046666A">
            <w:pPr>
              <w:spacing w:line="260" w:lineRule="exact"/>
              <w:ind w:leftChars="100" w:left="244" w:hangingChars="17" w:hanging="34"/>
              <w:rPr>
                <w:rFonts w:asciiTheme="minorEastAsia" w:eastAsiaTheme="minorEastAsia" w:hAnsiTheme="minorEastAsia"/>
                <w:sz w:val="20"/>
                <w:szCs w:val="20"/>
              </w:rPr>
            </w:pPr>
            <w:r w:rsidRPr="008C2818">
              <w:rPr>
                <w:rFonts w:asciiTheme="minorEastAsia" w:eastAsiaTheme="minorEastAsia" w:hAnsiTheme="minorEastAsia" w:hint="eastAsia"/>
                <w:sz w:val="20"/>
                <w:szCs w:val="20"/>
              </w:rPr>
              <w:t>・相談したり助言しあったりできる環境づくり</w:t>
            </w:r>
          </w:p>
        </w:tc>
        <w:tc>
          <w:tcPr>
            <w:tcW w:w="4536" w:type="dxa"/>
            <w:tcBorders>
              <w:top w:val="dotted" w:sz="4" w:space="0" w:color="auto"/>
              <w:right w:val="dashed" w:sz="4" w:space="0" w:color="auto"/>
            </w:tcBorders>
          </w:tcPr>
          <w:p w14:paraId="74991E4D" w14:textId="7660AFD4" w:rsidR="0046666A" w:rsidRPr="008C2818" w:rsidRDefault="0046666A" w:rsidP="0046666A">
            <w:pPr>
              <w:spacing w:line="260" w:lineRule="exact"/>
              <w:ind w:left="200" w:hangingChars="100" w:hanging="200"/>
              <w:jc w:val="left"/>
              <w:rPr>
                <w:rFonts w:asciiTheme="minorEastAsia" w:eastAsiaTheme="minorEastAsia" w:hAnsiTheme="minorEastAsia"/>
                <w:sz w:val="20"/>
                <w:szCs w:val="20"/>
              </w:rPr>
            </w:pPr>
            <w:r w:rsidRPr="008C2818">
              <w:rPr>
                <w:rFonts w:asciiTheme="minorEastAsia" w:eastAsiaTheme="minorEastAsia" w:hAnsiTheme="minorEastAsia" w:hint="eastAsia"/>
                <w:sz w:val="20"/>
                <w:szCs w:val="20"/>
              </w:rPr>
              <w:t>（</w:t>
            </w:r>
            <w:r w:rsidR="008B3875" w:rsidRPr="008C2818">
              <w:rPr>
                <w:rFonts w:asciiTheme="minorEastAsia" w:eastAsiaTheme="minorEastAsia" w:hAnsiTheme="minorEastAsia" w:hint="eastAsia"/>
                <w:sz w:val="20"/>
                <w:szCs w:val="20"/>
              </w:rPr>
              <w:t>３</w:t>
            </w:r>
            <w:r w:rsidRPr="008C2818">
              <w:rPr>
                <w:rFonts w:asciiTheme="minorEastAsia" w:eastAsiaTheme="minorEastAsia" w:hAnsiTheme="minorEastAsia" w:hint="eastAsia"/>
                <w:sz w:val="20"/>
                <w:szCs w:val="20"/>
              </w:rPr>
              <w:t>）</w:t>
            </w:r>
          </w:p>
          <w:p w14:paraId="0DA463B6" w14:textId="47C3ACCD" w:rsidR="00E029B4" w:rsidRPr="00FF3159" w:rsidRDefault="0046666A" w:rsidP="0046666A">
            <w:pPr>
              <w:spacing w:line="260" w:lineRule="exact"/>
              <w:ind w:firstLineChars="100" w:firstLine="200"/>
              <w:jc w:val="left"/>
              <w:rPr>
                <w:rFonts w:asciiTheme="minorEastAsia" w:eastAsiaTheme="minorEastAsia" w:hAnsiTheme="minorEastAsia"/>
                <w:sz w:val="20"/>
                <w:szCs w:val="20"/>
              </w:rPr>
            </w:pPr>
            <w:r w:rsidRPr="008C2818">
              <w:rPr>
                <w:rFonts w:asciiTheme="minorEastAsia" w:eastAsiaTheme="minorEastAsia" w:hAnsiTheme="minorEastAsia" w:hint="eastAsia"/>
                <w:sz w:val="20"/>
                <w:szCs w:val="20"/>
              </w:rPr>
              <w:t>・</w:t>
            </w:r>
            <w:r w:rsidR="00E029B4">
              <w:rPr>
                <w:rFonts w:asciiTheme="minorEastAsia" w:eastAsiaTheme="minorEastAsia" w:hAnsiTheme="minorEastAsia" w:hint="eastAsia"/>
                <w:sz w:val="20"/>
                <w:szCs w:val="20"/>
              </w:rPr>
              <w:t>時間外</w:t>
            </w:r>
            <w:r w:rsidR="00E029B4" w:rsidRPr="00FF3159">
              <w:rPr>
                <w:rFonts w:asciiTheme="minorEastAsia" w:eastAsiaTheme="minorEastAsia" w:hAnsiTheme="minorEastAsia" w:hint="eastAsia"/>
                <w:sz w:val="20"/>
                <w:szCs w:val="20"/>
              </w:rPr>
              <w:t>勤務</w:t>
            </w:r>
            <w:r w:rsidRPr="00FF3159">
              <w:rPr>
                <w:rFonts w:asciiTheme="minorEastAsia" w:eastAsiaTheme="minorEastAsia" w:hAnsiTheme="minorEastAsia" w:hint="eastAsia"/>
                <w:sz w:val="20"/>
                <w:szCs w:val="20"/>
              </w:rPr>
              <w:t>時間を</w:t>
            </w:r>
            <w:r w:rsidR="008B3875" w:rsidRPr="00FF3159">
              <w:rPr>
                <w:rFonts w:asciiTheme="minorEastAsia" w:eastAsiaTheme="minorEastAsia" w:hAnsiTheme="minorEastAsia" w:hint="eastAsia"/>
                <w:sz w:val="20"/>
                <w:szCs w:val="20"/>
              </w:rPr>
              <w:t>１</w:t>
            </w:r>
            <w:r w:rsidRPr="00FF3159">
              <w:rPr>
                <w:rFonts w:asciiTheme="minorEastAsia" w:eastAsiaTheme="minorEastAsia" w:hAnsiTheme="minorEastAsia" w:hint="eastAsia"/>
                <w:sz w:val="20"/>
                <w:szCs w:val="20"/>
              </w:rPr>
              <w:t>割削減する。[</w:t>
            </w:r>
            <w:r w:rsidR="008B3875" w:rsidRPr="00FF3159">
              <w:rPr>
                <w:rFonts w:asciiTheme="minorEastAsia" w:eastAsiaTheme="minorEastAsia" w:hAnsiTheme="minorEastAsia"/>
                <w:sz w:val="20"/>
                <w:szCs w:val="20"/>
              </w:rPr>
              <w:t>550</w:t>
            </w:r>
            <w:r w:rsidR="00E029B4" w:rsidRPr="00FF3159">
              <w:rPr>
                <w:rFonts w:asciiTheme="minorEastAsia" w:eastAsiaTheme="minorEastAsia" w:hAnsiTheme="minorEastAsia" w:hint="eastAsia"/>
                <w:sz w:val="20"/>
                <w:szCs w:val="20"/>
              </w:rPr>
              <w:t>時間</w:t>
            </w:r>
          </w:p>
          <w:p w14:paraId="312C6CF4" w14:textId="2FBA0025" w:rsidR="0046666A" w:rsidRPr="008C2818" w:rsidRDefault="00E029B4" w:rsidP="00E029B4">
            <w:pPr>
              <w:spacing w:line="260" w:lineRule="exact"/>
              <w:ind w:firstLineChars="200" w:firstLine="400"/>
              <w:jc w:val="left"/>
              <w:rPr>
                <w:rFonts w:asciiTheme="minorEastAsia" w:eastAsiaTheme="minorEastAsia" w:hAnsiTheme="minorEastAsia"/>
                <w:sz w:val="20"/>
                <w:szCs w:val="20"/>
              </w:rPr>
            </w:pPr>
            <w:r w:rsidRPr="00FF3159">
              <w:rPr>
                <w:rFonts w:asciiTheme="minorEastAsia" w:eastAsiaTheme="minorEastAsia" w:hAnsiTheme="minorEastAsia" w:hint="eastAsia"/>
                <w:sz w:val="20"/>
                <w:szCs w:val="20"/>
              </w:rPr>
              <w:t>/人</w:t>
            </w:r>
            <w:r w:rsidR="0046666A" w:rsidRPr="00FF3159">
              <w:rPr>
                <w:rFonts w:asciiTheme="minorEastAsia" w:eastAsiaTheme="minorEastAsia" w:hAnsiTheme="minorEastAsia"/>
                <w:sz w:val="20"/>
                <w:szCs w:val="20"/>
              </w:rPr>
              <w:t xml:space="preserve"> ]</w:t>
            </w:r>
          </w:p>
          <w:p w14:paraId="105CA595" w14:textId="738EFB85" w:rsidR="0046666A" w:rsidRPr="008C2818" w:rsidRDefault="0046666A" w:rsidP="0046666A">
            <w:pPr>
              <w:spacing w:line="260" w:lineRule="exact"/>
              <w:ind w:leftChars="100" w:left="444" w:hangingChars="117" w:hanging="234"/>
              <w:rPr>
                <w:rFonts w:asciiTheme="minorEastAsia" w:eastAsiaTheme="minorEastAsia" w:hAnsiTheme="minorEastAsia"/>
                <w:sz w:val="20"/>
                <w:szCs w:val="20"/>
              </w:rPr>
            </w:pPr>
            <w:r w:rsidRPr="008C2818">
              <w:rPr>
                <w:rFonts w:asciiTheme="minorEastAsia" w:eastAsiaTheme="minorEastAsia" w:hAnsiTheme="minorEastAsia" w:hint="eastAsia"/>
                <w:sz w:val="20"/>
                <w:szCs w:val="20"/>
              </w:rPr>
              <w:t>・</w:t>
            </w:r>
            <w:r w:rsidR="008B3875" w:rsidRPr="008C2818">
              <w:rPr>
                <w:rFonts w:asciiTheme="minorEastAsia" w:eastAsiaTheme="minorEastAsia" w:hAnsiTheme="minorEastAsia"/>
                <w:sz w:val="20"/>
                <w:szCs w:val="20"/>
              </w:rPr>
              <w:t>ICT</w:t>
            </w:r>
            <w:r w:rsidRPr="008C2818">
              <w:rPr>
                <w:rFonts w:asciiTheme="minorEastAsia" w:eastAsiaTheme="minorEastAsia" w:hAnsiTheme="minorEastAsia" w:hint="eastAsia"/>
                <w:sz w:val="20"/>
                <w:szCs w:val="20"/>
              </w:rPr>
              <w:t>機器の日常業務における活用のほか、年度内に職員会議で活用し、ペーパーレス化を図る。</w:t>
            </w:r>
          </w:p>
          <w:p w14:paraId="2AAD6D91" w14:textId="4D490FE8" w:rsidR="0046666A" w:rsidRPr="008C2818" w:rsidRDefault="0046666A" w:rsidP="0046666A">
            <w:pPr>
              <w:spacing w:line="260" w:lineRule="exact"/>
              <w:ind w:leftChars="100" w:left="244" w:hangingChars="17" w:hanging="34"/>
              <w:rPr>
                <w:rFonts w:asciiTheme="minorEastAsia" w:eastAsiaTheme="minorEastAsia" w:hAnsiTheme="minorEastAsia"/>
                <w:sz w:val="20"/>
                <w:szCs w:val="20"/>
              </w:rPr>
            </w:pPr>
            <w:r w:rsidRPr="008C2818">
              <w:rPr>
                <w:rFonts w:asciiTheme="minorEastAsia" w:eastAsiaTheme="minorEastAsia" w:hAnsiTheme="minorEastAsia" w:hint="eastAsia"/>
                <w:sz w:val="20"/>
                <w:szCs w:val="20"/>
              </w:rPr>
              <w:t>・ストレスチェックの事業場全体の平均以上</w:t>
            </w:r>
          </w:p>
        </w:tc>
        <w:tc>
          <w:tcPr>
            <w:tcW w:w="3231" w:type="dxa"/>
            <w:tcBorders>
              <w:top w:val="dotted" w:sz="4" w:space="0" w:color="auto"/>
              <w:left w:val="dashed" w:sz="4" w:space="0" w:color="auto"/>
              <w:right w:val="single" w:sz="4" w:space="0" w:color="auto"/>
            </w:tcBorders>
            <w:shd w:val="clear" w:color="auto" w:fill="auto"/>
          </w:tcPr>
          <w:p w14:paraId="5BF58452" w14:textId="6B0FF68F" w:rsidR="0046666A" w:rsidRDefault="0046666A" w:rsidP="0046666A">
            <w:pPr>
              <w:spacing w:line="260" w:lineRule="exact"/>
              <w:ind w:left="34" w:hangingChars="17" w:hanging="34"/>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8B3875">
              <w:rPr>
                <w:rFonts w:asciiTheme="minorEastAsia" w:eastAsiaTheme="minorEastAsia" w:hAnsiTheme="minorEastAsia" w:hint="eastAsia"/>
                <w:sz w:val="20"/>
                <w:szCs w:val="20"/>
              </w:rPr>
              <w:t>３</w:t>
            </w:r>
            <w:r>
              <w:rPr>
                <w:rFonts w:asciiTheme="minorEastAsia" w:eastAsiaTheme="minorEastAsia" w:hAnsiTheme="minorEastAsia" w:hint="eastAsia"/>
                <w:sz w:val="20"/>
                <w:szCs w:val="20"/>
              </w:rPr>
              <w:t>）</w:t>
            </w:r>
          </w:p>
          <w:p w14:paraId="405EAA6F" w14:textId="7CB95FF0" w:rsidR="00E029B4" w:rsidRPr="00FF3159" w:rsidRDefault="0046666A" w:rsidP="0046666A">
            <w:pPr>
              <w:spacing w:line="260" w:lineRule="exact"/>
              <w:ind w:left="34" w:hangingChars="17" w:hanging="34"/>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E029B4" w:rsidRPr="00FF3159">
              <w:rPr>
                <w:rFonts w:asciiTheme="minorEastAsia" w:eastAsiaTheme="minorEastAsia" w:hAnsiTheme="minorEastAsia" w:hint="eastAsia"/>
                <w:sz w:val="20"/>
                <w:szCs w:val="20"/>
              </w:rPr>
              <w:t>令和</w:t>
            </w:r>
            <w:r w:rsidR="008B3875" w:rsidRPr="00FF3159">
              <w:rPr>
                <w:rFonts w:asciiTheme="minorEastAsia" w:eastAsiaTheme="minorEastAsia" w:hAnsiTheme="minorEastAsia" w:hint="eastAsia"/>
                <w:sz w:val="20"/>
                <w:szCs w:val="20"/>
              </w:rPr>
              <w:t>４</w:t>
            </w:r>
            <w:r w:rsidR="00E029B4" w:rsidRPr="00FF3159">
              <w:rPr>
                <w:rFonts w:asciiTheme="minorEastAsia" w:eastAsiaTheme="minorEastAsia" w:hAnsiTheme="minorEastAsia" w:hint="eastAsia"/>
                <w:sz w:val="20"/>
                <w:szCs w:val="20"/>
              </w:rPr>
              <w:t>年度年間時間外勤務時間</w:t>
            </w:r>
          </w:p>
          <w:p w14:paraId="74E21C6C" w14:textId="67AD4C1D" w:rsidR="0046666A" w:rsidRDefault="00E029B4" w:rsidP="0046666A">
            <w:pPr>
              <w:spacing w:line="260" w:lineRule="exact"/>
              <w:ind w:left="34" w:hangingChars="17" w:hanging="34"/>
              <w:rPr>
                <w:rFonts w:asciiTheme="minorEastAsia" w:eastAsiaTheme="minorEastAsia" w:hAnsiTheme="minorEastAsia"/>
                <w:sz w:val="20"/>
                <w:szCs w:val="20"/>
              </w:rPr>
            </w:pPr>
            <w:r w:rsidRPr="00FF3159">
              <w:rPr>
                <w:rFonts w:asciiTheme="minorEastAsia" w:eastAsiaTheme="minorEastAsia" w:hAnsiTheme="minorEastAsia" w:hint="eastAsia"/>
                <w:sz w:val="20"/>
                <w:szCs w:val="20"/>
              </w:rPr>
              <w:t xml:space="preserve">　</w:t>
            </w:r>
            <w:r w:rsidR="008B3875" w:rsidRPr="00FF3159">
              <w:rPr>
                <w:rFonts w:asciiTheme="minorEastAsia" w:eastAsiaTheme="minorEastAsia" w:hAnsiTheme="minorEastAsia"/>
                <w:sz w:val="20"/>
                <w:szCs w:val="20"/>
              </w:rPr>
              <w:t>528</w:t>
            </w:r>
            <w:r w:rsidRPr="00FF3159">
              <w:rPr>
                <w:rFonts w:asciiTheme="minorEastAsia" w:eastAsiaTheme="minorEastAsia" w:hAnsiTheme="minorEastAsia" w:hint="eastAsia"/>
                <w:sz w:val="20"/>
                <w:szCs w:val="20"/>
              </w:rPr>
              <w:t>時間/人（△）</w:t>
            </w:r>
          </w:p>
          <w:p w14:paraId="216944E3" w14:textId="3E96E904" w:rsidR="0046666A" w:rsidRPr="00270D10" w:rsidRDefault="0046666A" w:rsidP="00E029B4">
            <w:pPr>
              <w:spacing w:line="260" w:lineRule="exact"/>
              <w:ind w:left="234" w:hangingChars="117" w:hanging="234"/>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8B3875">
              <w:rPr>
                <w:rFonts w:asciiTheme="minorEastAsia" w:eastAsiaTheme="minorEastAsia" w:hAnsiTheme="minorEastAsia" w:hint="eastAsia"/>
                <w:sz w:val="20"/>
                <w:szCs w:val="20"/>
              </w:rPr>
              <w:t>１</w:t>
            </w:r>
            <w:r>
              <w:rPr>
                <w:rFonts w:asciiTheme="minorEastAsia" w:eastAsiaTheme="minorEastAsia" w:hAnsiTheme="minorEastAsia" w:hint="eastAsia"/>
                <w:sz w:val="20"/>
                <w:szCs w:val="20"/>
              </w:rPr>
              <w:t>月から職員会議</w:t>
            </w:r>
            <w:proofErr w:type="gramStart"/>
            <w:r>
              <w:rPr>
                <w:rFonts w:asciiTheme="minorEastAsia" w:eastAsiaTheme="minorEastAsia" w:hAnsiTheme="minorEastAsia" w:hint="eastAsia"/>
                <w:sz w:val="20"/>
                <w:szCs w:val="20"/>
              </w:rPr>
              <w:t>を</w:t>
            </w:r>
            <w:proofErr w:type="gramEnd"/>
            <w:r w:rsidR="008B3875">
              <w:rPr>
                <w:rFonts w:asciiTheme="minorEastAsia" w:eastAsiaTheme="minorEastAsia" w:hAnsiTheme="minorEastAsia"/>
                <w:sz w:val="20"/>
                <w:szCs w:val="20"/>
              </w:rPr>
              <w:t>ICT</w:t>
            </w:r>
            <w:r>
              <w:rPr>
                <w:rFonts w:asciiTheme="minorEastAsia" w:eastAsiaTheme="minorEastAsia" w:hAnsiTheme="minorEastAsia" w:hint="eastAsia"/>
                <w:sz w:val="20"/>
                <w:szCs w:val="20"/>
              </w:rPr>
              <w:t>端末</w:t>
            </w:r>
            <w:proofErr w:type="gramStart"/>
            <w:r>
              <w:rPr>
                <w:rFonts w:asciiTheme="minorEastAsia" w:eastAsiaTheme="minorEastAsia" w:hAnsiTheme="minorEastAsia" w:hint="eastAsia"/>
                <w:sz w:val="20"/>
                <w:szCs w:val="20"/>
              </w:rPr>
              <w:t>を</w:t>
            </w:r>
            <w:proofErr w:type="gramEnd"/>
            <w:r>
              <w:rPr>
                <w:rFonts w:asciiTheme="minorEastAsia" w:eastAsiaTheme="minorEastAsia" w:hAnsiTheme="minorEastAsia" w:hint="eastAsia"/>
                <w:sz w:val="20"/>
                <w:szCs w:val="20"/>
              </w:rPr>
              <w:t>使って実施(〇)</w:t>
            </w:r>
          </w:p>
          <w:p w14:paraId="5E84706F" w14:textId="1A2FEF2F" w:rsidR="0046666A" w:rsidRDefault="0046666A" w:rsidP="0046666A">
            <w:pPr>
              <w:spacing w:line="260" w:lineRule="exact"/>
              <w:ind w:left="34" w:hangingChars="17" w:hanging="34"/>
              <w:rPr>
                <w:rFonts w:asciiTheme="minorEastAsia" w:eastAsiaTheme="minorEastAsia" w:hAnsiTheme="minorEastAsia"/>
                <w:sz w:val="20"/>
                <w:szCs w:val="20"/>
              </w:rPr>
            </w:pPr>
            <w:r>
              <w:rPr>
                <w:rFonts w:asciiTheme="minorEastAsia" w:eastAsiaTheme="minorEastAsia" w:hAnsiTheme="minorEastAsia" w:hint="eastAsia"/>
                <w:sz w:val="20"/>
                <w:szCs w:val="20"/>
              </w:rPr>
              <w:t>・本校</w:t>
            </w:r>
            <w:r w:rsidR="008B3875">
              <w:rPr>
                <w:rFonts w:asciiTheme="minorEastAsia" w:eastAsiaTheme="minorEastAsia" w:hAnsiTheme="minorEastAsia"/>
                <w:sz w:val="20"/>
                <w:szCs w:val="20"/>
              </w:rPr>
              <w:t>101</w:t>
            </w:r>
            <w:r>
              <w:rPr>
                <w:rFonts w:asciiTheme="minorEastAsia" w:eastAsiaTheme="minorEastAsia" w:hAnsiTheme="minorEastAsia" w:hint="eastAsia"/>
                <w:sz w:val="20"/>
                <w:szCs w:val="20"/>
              </w:rPr>
              <w:t>（前年度</w:t>
            </w:r>
            <w:r w:rsidR="008B3875">
              <w:rPr>
                <w:rFonts w:asciiTheme="minorEastAsia" w:eastAsiaTheme="minorEastAsia" w:hAnsiTheme="minorEastAsia"/>
                <w:sz w:val="20"/>
                <w:szCs w:val="20"/>
              </w:rPr>
              <w:t>108</w:t>
            </w:r>
            <w:r>
              <w:rPr>
                <w:rFonts w:asciiTheme="minorEastAsia" w:eastAsiaTheme="minorEastAsia" w:hAnsiTheme="minorEastAsia" w:hint="eastAsia"/>
                <w:sz w:val="20"/>
                <w:szCs w:val="20"/>
              </w:rPr>
              <w:t>、平均</w:t>
            </w:r>
            <w:r w:rsidR="008B3875">
              <w:rPr>
                <w:rFonts w:asciiTheme="minorEastAsia" w:eastAsiaTheme="minorEastAsia" w:hAnsiTheme="minorEastAsia"/>
                <w:sz w:val="20"/>
                <w:szCs w:val="20"/>
              </w:rPr>
              <w:t>98</w:t>
            </w:r>
            <w:r>
              <w:rPr>
                <w:rFonts w:asciiTheme="minorEastAsia" w:eastAsiaTheme="minorEastAsia" w:hAnsiTheme="minorEastAsia" w:hint="eastAsia"/>
                <w:sz w:val="20"/>
                <w:szCs w:val="20"/>
              </w:rPr>
              <w:t>）</w:t>
            </w:r>
          </w:p>
          <w:p w14:paraId="5A512A84" w14:textId="19DA4677" w:rsidR="0046666A" w:rsidRDefault="0046666A" w:rsidP="00E029B4">
            <w:pPr>
              <w:spacing w:line="260" w:lineRule="exact"/>
              <w:ind w:left="34"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r>
    </w:tbl>
    <w:p w14:paraId="6E7CEB2C" w14:textId="77777777" w:rsidR="0086696C" w:rsidRPr="00A47475" w:rsidRDefault="0086696C" w:rsidP="006206CE">
      <w:pPr>
        <w:spacing w:line="120" w:lineRule="exact"/>
      </w:pPr>
    </w:p>
    <w:sectPr w:rsidR="0086696C" w:rsidRPr="00A47475" w:rsidSect="0087482F">
      <w:headerReference w:type="even" r:id="rId7"/>
      <w:headerReference w:type="default" r:id="rId8"/>
      <w:footerReference w:type="even" r:id="rId9"/>
      <w:footerReference w:type="default" r:id="rId10"/>
      <w:headerReference w:type="first" r:id="rId11"/>
      <w:footerReference w:type="first" r:id="rId12"/>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7E674" w14:textId="77777777" w:rsidR="008608C4" w:rsidRDefault="008608C4">
      <w:r>
        <w:separator/>
      </w:r>
    </w:p>
  </w:endnote>
  <w:endnote w:type="continuationSeparator" w:id="0">
    <w:p w14:paraId="5CAE2655" w14:textId="77777777" w:rsidR="008608C4" w:rsidRDefault="00860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5221D" w14:textId="77777777" w:rsidR="00365D3D" w:rsidRDefault="00365D3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955EC" w14:textId="77777777" w:rsidR="00365D3D" w:rsidRDefault="00365D3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7C1C9" w14:textId="77777777" w:rsidR="00365D3D" w:rsidRDefault="00365D3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3487" w14:textId="77777777" w:rsidR="008608C4" w:rsidRDefault="008608C4">
      <w:r>
        <w:separator/>
      </w:r>
    </w:p>
  </w:footnote>
  <w:footnote w:type="continuationSeparator" w:id="0">
    <w:p w14:paraId="1A7BFAA9" w14:textId="77777777" w:rsidR="008608C4" w:rsidRDefault="00860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0B9F1" w14:textId="77777777" w:rsidR="00365D3D" w:rsidRDefault="00365D3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728C0" w14:textId="3A0649DB" w:rsidR="00AA07A9" w:rsidRDefault="00AA07A9"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３０２３</w:t>
    </w:r>
  </w:p>
  <w:p w14:paraId="13532E69" w14:textId="77777777" w:rsidR="00AA07A9" w:rsidRDefault="00AA07A9" w:rsidP="00225A63">
    <w:pPr>
      <w:spacing w:line="360" w:lineRule="exact"/>
      <w:ind w:rightChars="100" w:right="210"/>
      <w:jc w:val="right"/>
      <w:rPr>
        <w:rFonts w:ascii="ＭＳ ゴシック" w:eastAsia="ＭＳ ゴシック" w:hAnsi="ＭＳ ゴシック"/>
        <w:sz w:val="20"/>
        <w:szCs w:val="20"/>
      </w:rPr>
    </w:pPr>
  </w:p>
  <w:p w14:paraId="792831C1" w14:textId="77777777" w:rsidR="00AA07A9" w:rsidRPr="003A3356" w:rsidRDefault="00AA07A9"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千里高等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6EE0" w14:textId="77777777" w:rsidR="00365D3D" w:rsidRDefault="00365D3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639F"/>
    <w:multiLevelType w:val="hybridMultilevel"/>
    <w:tmpl w:val="E88A72AE"/>
    <w:lvl w:ilvl="0" w:tplc="E9D06D42">
      <w:start w:val="1"/>
      <w:numFmt w:val="aiueoFullWidth"/>
      <w:lvlText w:val="%1"/>
      <w:lvlJc w:val="left"/>
      <w:pPr>
        <w:ind w:left="782" w:hanging="420"/>
      </w:pPr>
      <w:rPr>
        <w:rFonts w:eastAsia="ＭＳ 明朝" w:hint="eastAsia"/>
        <w:b w:val="0"/>
        <w:i w:val="0"/>
        <w:sz w:val="20"/>
        <w:lang w:val="en-US"/>
      </w:rPr>
    </w:lvl>
    <w:lvl w:ilvl="1" w:tplc="04090017" w:tentative="1">
      <w:start w:val="1"/>
      <w:numFmt w:val="aiueoFullWidth"/>
      <w:lvlText w:val="(%2)"/>
      <w:lvlJc w:val="left"/>
      <w:pPr>
        <w:ind w:left="840" w:hanging="420"/>
      </w:pPr>
    </w:lvl>
    <w:lvl w:ilvl="2" w:tplc="04090001">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B2817"/>
    <w:multiLevelType w:val="hybridMultilevel"/>
    <w:tmpl w:val="50C05190"/>
    <w:lvl w:ilvl="0" w:tplc="1548DF7E">
      <w:start w:val="1"/>
      <w:numFmt w:val="bullet"/>
      <w:lvlText w:val="○"/>
      <w:lvlJc w:val="left"/>
      <w:pPr>
        <w:ind w:left="420" w:hanging="420"/>
      </w:pPr>
      <w:rPr>
        <w:rFonts w:ascii="ＭＳ 明朝" w:eastAsia="ＭＳ 明朝" w:hAnsi="ＭＳ 明朝"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186C7E"/>
    <w:multiLevelType w:val="hybridMultilevel"/>
    <w:tmpl w:val="CDBE9F22"/>
    <w:lvl w:ilvl="0" w:tplc="82B03CCC">
      <w:start w:val="1"/>
      <w:numFmt w:val="bullet"/>
      <w:lvlText w:val="・"/>
      <w:lvlJc w:val="left"/>
      <w:pPr>
        <w:ind w:left="1202" w:hanging="420"/>
      </w:pPr>
      <w:rPr>
        <w:rFonts w:ascii="ＭＳ 明朝" w:eastAsia="ＭＳ 明朝" w:hAnsi="ＭＳ 明朝" w:cs="Times New Roman" w:hint="eastAsia"/>
        <w:b w:val="0"/>
        <w:i w:val="0"/>
        <w:caps w:val="0"/>
        <w:strike w:val="0"/>
        <w:dstrike w:val="0"/>
        <w:vanish w:val="0"/>
        <w:color w:val="auto"/>
        <w:spacing w:val="0"/>
        <w:w w:val="100"/>
        <w:position w:val="0"/>
        <w:sz w:val="21"/>
        <w:u w:val="none"/>
        <w:vertAlign w:val="baseline"/>
      </w:rPr>
    </w:lvl>
    <w:lvl w:ilvl="1" w:tplc="0409000B" w:tentative="1">
      <w:start w:val="1"/>
      <w:numFmt w:val="bullet"/>
      <w:lvlText w:val=""/>
      <w:lvlJc w:val="left"/>
      <w:pPr>
        <w:ind w:left="1622" w:hanging="420"/>
      </w:pPr>
      <w:rPr>
        <w:rFonts w:ascii="Wingdings" w:hAnsi="Wingdings" w:hint="default"/>
      </w:rPr>
    </w:lvl>
    <w:lvl w:ilvl="2" w:tplc="0409000D" w:tentative="1">
      <w:start w:val="1"/>
      <w:numFmt w:val="bullet"/>
      <w:lvlText w:val=""/>
      <w:lvlJc w:val="left"/>
      <w:pPr>
        <w:ind w:left="2042" w:hanging="420"/>
      </w:pPr>
      <w:rPr>
        <w:rFonts w:ascii="Wingdings" w:hAnsi="Wingdings" w:hint="default"/>
      </w:rPr>
    </w:lvl>
    <w:lvl w:ilvl="3" w:tplc="04090001" w:tentative="1">
      <w:start w:val="1"/>
      <w:numFmt w:val="bullet"/>
      <w:lvlText w:val=""/>
      <w:lvlJc w:val="left"/>
      <w:pPr>
        <w:ind w:left="2462" w:hanging="420"/>
      </w:pPr>
      <w:rPr>
        <w:rFonts w:ascii="Wingdings" w:hAnsi="Wingdings" w:hint="default"/>
      </w:rPr>
    </w:lvl>
    <w:lvl w:ilvl="4" w:tplc="0409000B" w:tentative="1">
      <w:start w:val="1"/>
      <w:numFmt w:val="bullet"/>
      <w:lvlText w:val=""/>
      <w:lvlJc w:val="left"/>
      <w:pPr>
        <w:ind w:left="2882" w:hanging="420"/>
      </w:pPr>
      <w:rPr>
        <w:rFonts w:ascii="Wingdings" w:hAnsi="Wingdings" w:hint="default"/>
      </w:rPr>
    </w:lvl>
    <w:lvl w:ilvl="5" w:tplc="0409000D" w:tentative="1">
      <w:start w:val="1"/>
      <w:numFmt w:val="bullet"/>
      <w:lvlText w:val=""/>
      <w:lvlJc w:val="left"/>
      <w:pPr>
        <w:ind w:left="3302" w:hanging="420"/>
      </w:pPr>
      <w:rPr>
        <w:rFonts w:ascii="Wingdings" w:hAnsi="Wingdings" w:hint="default"/>
      </w:rPr>
    </w:lvl>
    <w:lvl w:ilvl="6" w:tplc="04090001" w:tentative="1">
      <w:start w:val="1"/>
      <w:numFmt w:val="bullet"/>
      <w:lvlText w:val=""/>
      <w:lvlJc w:val="left"/>
      <w:pPr>
        <w:ind w:left="3722" w:hanging="420"/>
      </w:pPr>
      <w:rPr>
        <w:rFonts w:ascii="Wingdings" w:hAnsi="Wingdings" w:hint="default"/>
      </w:rPr>
    </w:lvl>
    <w:lvl w:ilvl="7" w:tplc="0409000B" w:tentative="1">
      <w:start w:val="1"/>
      <w:numFmt w:val="bullet"/>
      <w:lvlText w:val=""/>
      <w:lvlJc w:val="left"/>
      <w:pPr>
        <w:ind w:left="4142" w:hanging="420"/>
      </w:pPr>
      <w:rPr>
        <w:rFonts w:ascii="Wingdings" w:hAnsi="Wingdings" w:hint="default"/>
      </w:rPr>
    </w:lvl>
    <w:lvl w:ilvl="8" w:tplc="0409000D" w:tentative="1">
      <w:start w:val="1"/>
      <w:numFmt w:val="bullet"/>
      <w:lvlText w:val=""/>
      <w:lvlJc w:val="left"/>
      <w:pPr>
        <w:ind w:left="4562" w:hanging="420"/>
      </w:pPr>
      <w:rPr>
        <w:rFonts w:ascii="Wingdings" w:hAnsi="Wingdings" w:hint="default"/>
      </w:rPr>
    </w:lvl>
  </w:abstractNum>
  <w:abstractNum w:abstractNumId="3" w15:restartNumberingAfterBreak="0">
    <w:nsid w:val="0F7E16A4"/>
    <w:multiLevelType w:val="hybridMultilevel"/>
    <w:tmpl w:val="6CF45F2A"/>
    <w:lvl w:ilvl="0" w:tplc="CE66D382">
      <w:start w:val="1"/>
      <w:numFmt w:val="aiueoFullWidth"/>
      <w:lvlText w:val="%1"/>
      <w:lvlJc w:val="left"/>
      <w:pPr>
        <w:ind w:left="420" w:hanging="420"/>
      </w:pPr>
      <w:rPr>
        <w:rFonts w:eastAsia="ＭＳ 明朝" w:hint="eastAsia"/>
        <w:b w:val="0"/>
        <w:i w:val="0"/>
        <w:caps w:val="0"/>
        <w:strike w:val="0"/>
        <w:dstrike w:val="0"/>
        <w:vanish w:val="0"/>
        <w:color w:val="auto"/>
        <w:spacing w:val="0"/>
        <w:w w:val="100"/>
        <w:position w:val="0"/>
        <w:sz w:val="20"/>
        <w:u w:val="none"/>
        <w:vertAlign w:val="baseline"/>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D37F0B"/>
    <w:multiLevelType w:val="hybridMultilevel"/>
    <w:tmpl w:val="5652FD96"/>
    <w:lvl w:ilvl="0" w:tplc="C6AC2F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104E0E"/>
    <w:multiLevelType w:val="hybridMultilevel"/>
    <w:tmpl w:val="9C46D986"/>
    <w:lvl w:ilvl="0" w:tplc="38B29370">
      <w:start w:val="1"/>
      <w:numFmt w:val="decimalFullWidth"/>
      <w:lvlText w:val="（%1）"/>
      <w:lvlJc w:val="left"/>
      <w:pPr>
        <w:ind w:left="1082" w:hanging="72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6" w15:restartNumberingAfterBreak="0">
    <w:nsid w:val="16DE0507"/>
    <w:multiLevelType w:val="hybridMultilevel"/>
    <w:tmpl w:val="1302B8EE"/>
    <w:lvl w:ilvl="0" w:tplc="82B03CCC">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D0122B"/>
    <w:multiLevelType w:val="hybridMultilevel"/>
    <w:tmpl w:val="BD18CF7C"/>
    <w:lvl w:ilvl="0" w:tplc="9D74E1C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A1550E9"/>
    <w:multiLevelType w:val="hybridMultilevel"/>
    <w:tmpl w:val="71E4A1A4"/>
    <w:lvl w:ilvl="0" w:tplc="B0843CFE">
      <w:start w:val="1"/>
      <w:numFmt w:val="bullet"/>
      <w:lvlText w:val=""/>
      <w:lvlJc w:val="left"/>
      <w:pPr>
        <w:ind w:left="420" w:hanging="420"/>
      </w:pPr>
      <w:rPr>
        <w:rFonts w:ascii="ＭＳ 明朝" w:eastAsia="ＭＳ 明朝" w:hAnsi="ＭＳ 明朝" w:hint="eastAsia"/>
        <w:b w:val="0"/>
        <w:i w:val="0"/>
        <w:caps w:val="0"/>
        <w:strike w:val="0"/>
        <w:dstrike w:val="0"/>
        <w:vanish w:val="0"/>
        <w:color w:val="auto"/>
        <w:spacing w:val="0"/>
        <w:w w:val="100"/>
        <w:position w:val="0"/>
        <w:sz w:val="21"/>
        <w:u w:val="none"/>
        <w:vertAlign w:val="baseli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A4A5012"/>
    <w:multiLevelType w:val="hybridMultilevel"/>
    <w:tmpl w:val="0F16FB2A"/>
    <w:lvl w:ilvl="0" w:tplc="E8FCC374">
      <w:start w:val="1"/>
      <w:numFmt w:val="bullet"/>
      <w:lvlText w:val="○"/>
      <w:lvlJc w:val="left"/>
      <w:pPr>
        <w:ind w:left="420" w:hanging="420"/>
      </w:pPr>
      <w:rPr>
        <w:rFonts w:ascii="ＭＳ 明朝" w:eastAsia="ＭＳ 明朝" w:hAnsi="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E5C5DEF"/>
    <w:multiLevelType w:val="hybridMultilevel"/>
    <w:tmpl w:val="E3A61A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EC066AA"/>
    <w:multiLevelType w:val="hybridMultilevel"/>
    <w:tmpl w:val="68B458A6"/>
    <w:lvl w:ilvl="0" w:tplc="05CCC32E">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9636C5"/>
    <w:multiLevelType w:val="hybridMultilevel"/>
    <w:tmpl w:val="292242D8"/>
    <w:lvl w:ilvl="0" w:tplc="1D98B0C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3478B7"/>
    <w:multiLevelType w:val="hybridMultilevel"/>
    <w:tmpl w:val="A71E9E0E"/>
    <w:lvl w:ilvl="0" w:tplc="0409000B">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4" w15:restartNumberingAfterBreak="0">
    <w:nsid w:val="29BB278D"/>
    <w:multiLevelType w:val="hybridMultilevel"/>
    <w:tmpl w:val="1F62675A"/>
    <w:lvl w:ilvl="0" w:tplc="82B03CCC">
      <w:start w:val="1"/>
      <w:numFmt w:val="bullet"/>
      <w:lvlText w:val="・"/>
      <w:lvlJc w:val="left"/>
      <w:pPr>
        <w:ind w:left="1208" w:hanging="420"/>
      </w:pPr>
      <w:rPr>
        <w:rFonts w:ascii="ＭＳ 明朝" w:eastAsia="ＭＳ 明朝" w:hAnsi="ＭＳ 明朝" w:cs="Times New Roman" w:hint="eastAsia"/>
        <w:b w:val="0"/>
        <w:i w:val="0"/>
        <w:caps w:val="0"/>
        <w:strike w:val="0"/>
        <w:dstrike w:val="0"/>
        <w:vanish w:val="0"/>
        <w:color w:val="auto"/>
        <w:spacing w:val="0"/>
        <w:w w:val="100"/>
        <w:position w:val="0"/>
        <w:sz w:val="21"/>
        <w:u w:val="none"/>
        <w:vertAlign w:val="baseline"/>
      </w:rPr>
    </w:lvl>
    <w:lvl w:ilvl="1" w:tplc="0409000B" w:tentative="1">
      <w:start w:val="1"/>
      <w:numFmt w:val="bullet"/>
      <w:lvlText w:val=""/>
      <w:lvlJc w:val="left"/>
      <w:pPr>
        <w:ind w:left="1628" w:hanging="420"/>
      </w:pPr>
      <w:rPr>
        <w:rFonts w:ascii="Wingdings" w:hAnsi="Wingdings" w:hint="default"/>
      </w:rPr>
    </w:lvl>
    <w:lvl w:ilvl="2" w:tplc="0409000D" w:tentative="1">
      <w:start w:val="1"/>
      <w:numFmt w:val="bullet"/>
      <w:lvlText w:val=""/>
      <w:lvlJc w:val="left"/>
      <w:pPr>
        <w:ind w:left="2048" w:hanging="420"/>
      </w:pPr>
      <w:rPr>
        <w:rFonts w:ascii="Wingdings" w:hAnsi="Wingdings" w:hint="default"/>
      </w:rPr>
    </w:lvl>
    <w:lvl w:ilvl="3" w:tplc="04090001" w:tentative="1">
      <w:start w:val="1"/>
      <w:numFmt w:val="bullet"/>
      <w:lvlText w:val=""/>
      <w:lvlJc w:val="left"/>
      <w:pPr>
        <w:ind w:left="2468" w:hanging="420"/>
      </w:pPr>
      <w:rPr>
        <w:rFonts w:ascii="Wingdings" w:hAnsi="Wingdings" w:hint="default"/>
      </w:rPr>
    </w:lvl>
    <w:lvl w:ilvl="4" w:tplc="0409000B" w:tentative="1">
      <w:start w:val="1"/>
      <w:numFmt w:val="bullet"/>
      <w:lvlText w:val=""/>
      <w:lvlJc w:val="left"/>
      <w:pPr>
        <w:ind w:left="2888" w:hanging="420"/>
      </w:pPr>
      <w:rPr>
        <w:rFonts w:ascii="Wingdings" w:hAnsi="Wingdings" w:hint="default"/>
      </w:rPr>
    </w:lvl>
    <w:lvl w:ilvl="5" w:tplc="0409000D" w:tentative="1">
      <w:start w:val="1"/>
      <w:numFmt w:val="bullet"/>
      <w:lvlText w:val=""/>
      <w:lvlJc w:val="left"/>
      <w:pPr>
        <w:ind w:left="3308" w:hanging="420"/>
      </w:pPr>
      <w:rPr>
        <w:rFonts w:ascii="Wingdings" w:hAnsi="Wingdings" w:hint="default"/>
      </w:rPr>
    </w:lvl>
    <w:lvl w:ilvl="6" w:tplc="04090001" w:tentative="1">
      <w:start w:val="1"/>
      <w:numFmt w:val="bullet"/>
      <w:lvlText w:val=""/>
      <w:lvlJc w:val="left"/>
      <w:pPr>
        <w:ind w:left="3728" w:hanging="420"/>
      </w:pPr>
      <w:rPr>
        <w:rFonts w:ascii="Wingdings" w:hAnsi="Wingdings" w:hint="default"/>
      </w:rPr>
    </w:lvl>
    <w:lvl w:ilvl="7" w:tplc="0409000B" w:tentative="1">
      <w:start w:val="1"/>
      <w:numFmt w:val="bullet"/>
      <w:lvlText w:val=""/>
      <w:lvlJc w:val="left"/>
      <w:pPr>
        <w:ind w:left="4148" w:hanging="420"/>
      </w:pPr>
      <w:rPr>
        <w:rFonts w:ascii="Wingdings" w:hAnsi="Wingdings" w:hint="default"/>
      </w:rPr>
    </w:lvl>
    <w:lvl w:ilvl="8" w:tplc="0409000D" w:tentative="1">
      <w:start w:val="1"/>
      <w:numFmt w:val="bullet"/>
      <w:lvlText w:val=""/>
      <w:lvlJc w:val="left"/>
      <w:pPr>
        <w:ind w:left="4568" w:hanging="420"/>
      </w:pPr>
      <w:rPr>
        <w:rFonts w:ascii="Wingdings" w:hAnsi="Wingdings" w:hint="default"/>
      </w:rPr>
    </w:lvl>
  </w:abstractNum>
  <w:abstractNum w:abstractNumId="15" w15:restartNumberingAfterBreak="0">
    <w:nsid w:val="2A2B7EB4"/>
    <w:multiLevelType w:val="hybridMultilevel"/>
    <w:tmpl w:val="33DC097A"/>
    <w:lvl w:ilvl="0" w:tplc="C84A5C08">
      <w:start w:val="1"/>
      <w:numFmt w:val="decimal"/>
      <w:lvlText w:val="(%1)"/>
      <w:lvlJc w:val="left"/>
      <w:pPr>
        <w:ind w:left="769" w:hanging="360"/>
      </w:pPr>
      <w:rPr>
        <w:rFonts w:hint="default"/>
      </w:rPr>
    </w:lvl>
    <w:lvl w:ilvl="1" w:tplc="04090017" w:tentative="1">
      <w:start w:val="1"/>
      <w:numFmt w:val="aiueoFullWidth"/>
      <w:lvlText w:val="(%2)"/>
      <w:lvlJc w:val="left"/>
      <w:pPr>
        <w:ind w:left="1249" w:hanging="420"/>
      </w:pPr>
    </w:lvl>
    <w:lvl w:ilvl="2" w:tplc="04090011" w:tentative="1">
      <w:start w:val="1"/>
      <w:numFmt w:val="decimalEnclosedCircle"/>
      <w:lvlText w:val="%3"/>
      <w:lvlJc w:val="left"/>
      <w:pPr>
        <w:ind w:left="1669" w:hanging="420"/>
      </w:pPr>
    </w:lvl>
    <w:lvl w:ilvl="3" w:tplc="0409000F" w:tentative="1">
      <w:start w:val="1"/>
      <w:numFmt w:val="decimal"/>
      <w:lvlText w:val="%4."/>
      <w:lvlJc w:val="left"/>
      <w:pPr>
        <w:ind w:left="2089" w:hanging="420"/>
      </w:pPr>
    </w:lvl>
    <w:lvl w:ilvl="4" w:tplc="04090017" w:tentative="1">
      <w:start w:val="1"/>
      <w:numFmt w:val="aiueoFullWidth"/>
      <w:lvlText w:val="(%5)"/>
      <w:lvlJc w:val="left"/>
      <w:pPr>
        <w:ind w:left="2509" w:hanging="420"/>
      </w:pPr>
    </w:lvl>
    <w:lvl w:ilvl="5" w:tplc="04090011" w:tentative="1">
      <w:start w:val="1"/>
      <w:numFmt w:val="decimalEnclosedCircle"/>
      <w:lvlText w:val="%6"/>
      <w:lvlJc w:val="left"/>
      <w:pPr>
        <w:ind w:left="2929" w:hanging="420"/>
      </w:pPr>
    </w:lvl>
    <w:lvl w:ilvl="6" w:tplc="0409000F" w:tentative="1">
      <w:start w:val="1"/>
      <w:numFmt w:val="decimal"/>
      <w:lvlText w:val="%7."/>
      <w:lvlJc w:val="left"/>
      <w:pPr>
        <w:ind w:left="3349" w:hanging="420"/>
      </w:pPr>
    </w:lvl>
    <w:lvl w:ilvl="7" w:tplc="04090017" w:tentative="1">
      <w:start w:val="1"/>
      <w:numFmt w:val="aiueoFullWidth"/>
      <w:lvlText w:val="(%8)"/>
      <w:lvlJc w:val="left"/>
      <w:pPr>
        <w:ind w:left="3769" w:hanging="420"/>
      </w:pPr>
    </w:lvl>
    <w:lvl w:ilvl="8" w:tplc="04090011" w:tentative="1">
      <w:start w:val="1"/>
      <w:numFmt w:val="decimalEnclosedCircle"/>
      <w:lvlText w:val="%9"/>
      <w:lvlJc w:val="left"/>
      <w:pPr>
        <w:ind w:left="4189" w:hanging="420"/>
      </w:pPr>
    </w:lvl>
  </w:abstractNum>
  <w:abstractNum w:abstractNumId="16" w15:restartNumberingAfterBreak="0">
    <w:nsid w:val="2C4764A9"/>
    <w:multiLevelType w:val="hybridMultilevel"/>
    <w:tmpl w:val="C9988B70"/>
    <w:lvl w:ilvl="0" w:tplc="CE66D382">
      <w:start w:val="1"/>
      <w:numFmt w:val="aiueoFullWidth"/>
      <w:lvlText w:val="%1"/>
      <w:lvlJc w:val="left"/>
      <w:pPr>
        <w:ind w:left="420" w:hanging="420"/>
      </w:pPr>
      <w:rPr>
        <w:rFonts w:eastAsia="ＭＳ 明朝" w:hint="eastAsia"/>
        <w:b w:val="0"/>
        <w:i w:val="0"/>
        <w:caps w:val="0"/>
        <w:strike w:val="0"/>
        <w:dstrike w:val="0"/>
        <w:vanish w:val="0"/>
        <w:color w:val="auto"/>
        <w:spacing w:val="0"/>
        <w:w w:val="100"/>
        <w:position w:val="0"/>
        <w:sz w:val="20"/>
        <w:u w:val="none"/>
        <w:vertAlign w:val="baseline"/>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D4027F7"/>
    <w:multiLevelType w:val="hybridMultilevel"/>
    <w:tmpl w:val="B712BD16"/>
    <w:lvl w:ilvl="0" w:tplc="CFAA6CCE">
      <w:start w:val="1"/>
      <w:numFmt w:val="decimal"/>
      <w:lvlText w:val="(%1)"/>
      <w:lvlJc w:val="left"/>
      <w:pPr>
        <w:ind w:left="272" w:hanging="360"/>
      </w:pPr>
      <w:rPr>
        <w:rFonts w:hint="default"/>
      </w:rPr>
    </w:lvl>
    <w:lvl w:ilvl="1" w:tplc="04090017" w:tentative="1">
      <w:start w:val="1"/>
      <w:numFmt w:val="aiueoFullWidth"/>
      <w:lvlText w:val="(%2)"/>
      <w:lvlJc w:val="left"/>
      <w:pPr>
        <w:ind w:left="752" w:hanging="420"/>
      </w:pPr>
    </w:lvl>
    <w:lvl w:ilvl="2" w:tplc="04090011" w:tentative="1">
      <w:start w:val="1"/>
      <w:numFmt w:val="decimalEnclosedCircle"/>
      <w:lvlText w:val="%3"/>
      <w:lvlJc w:val="left"/>
      <w:pPr>
        <w:ind w:left="1172" w:hanging="420"/>
      </w:pPr>
    </w:lvl>
    <w:lvl w:ilvl="3" w:tplc="0409000F" w:tentative="1">
      <w:start w:val="1"/>
      <w:numFmt w:val="decimal"/>
      <w:lvlText w:val="%4."/>
      <w:lvlJc w:val="left"/>
      <w:pPr>
        <w:ind w:left="1592" w:hanging="420"/>
      </w:pPr>
    </w:lvl>
    <w:lvl w:ilvl="4" w:tplc="04090017" w:tentative="1">
      <w:start w:val="1"/>
      <w:numFmt w:val="aiueoFullWidth"/>
      <w:lvlText w:val="(%5)"/>
      <w:lvlJc w:val="left"/>
      <w:pPr>
        <w:ind w:left="2012" w:hanging="420"/>
      </w:pPr>
    </w:lvl>
    <w:lvl w:ilvl="5" w:tplc="04090011" w:tentative="1">
      <w:start w:val="1"/>
      <w:numFmt w:val="decimalEnclosedCircle"/>
      <w:lvlText w:val="%6"/>
      <w:lvlJc w:val="left"/>
      <w:pPr>
        <w:ind w:left="2432" w:hanging="420"/>
      </w:pPr>
    </w:lvl>
    <w:lvl w:ilvl="6" w:tplc="0409000F" w:tentative="1">
      <w:start w:val="1"/>
      <w:numFmt w:val="decimal"/>
      <w:lvlText w:val="%7."/>
      <w:lvlJc w:val="left"/>
      <w:pPr>
        <w:ind w:left="2852" w:hanging="420"/>
      </w:pPr>
    </w:lvl>
    <w:lvl w:ilvl="7" w:tplc="04090017" w:tentative="1">
      <w:start w:val="1"/>
      <w:numFmt w:val="aiueoFullWidth"/>
      <w:lvlText w:val="(%8)"/>
      <w:lvlJc w:val="left"/>
      <w:pPr>
        <w:ind w:left="3272" w:hanging="420"/>
      </w:pPr>
    </w:lvl>
    <w:lvl w:ilvl="8" w:tplc="04090011" w:tentative="1">
      <w:start w:val="1"/>
      <w:numFmt w:val="decimalEnclosedCircle"/>
      <w:lvlText w:val="%9"/>
      <w:lvlJc w:val="left"/>
      <w:pPr>
        <w:ind w:left="3692" w:hanging="420"/>
      </w:pPr>
    </w:lvl>
  </w:abstractNum>
  <w:abstractNum w:abstractNumId="18" w15:restartNumberingAfterBreak="0">
    <w:nsid w:val="2DAF4914"/>
    <w:multiLevelType w:val="hybridMultilevel"/>
    <w:tmpl w:val="71F2F37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F255AE8"/>
    <w:multiLevelType w:val="hybridMultilevel"/>
    <w:tmpl w:val="65D61A6E"/>
    <w:lvl w:ilvl="0" w:tplc="0409000B">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0" w15:restartNumberingAfterBreak="0">
    <w:nsid w:val="2F4763B8"/>
    <w:multiLevelType w:val="hybridMultilevel"/>
    <w:tmpl w:val="9872D6A6"/>
    <w:lvl w:ilvl="0" w:tplc="80C45BE4">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1" w15:restartNumberingAfterBreak="0">
    <w:nsid w:val="2FD95CE4"/>
    <w:multiLevelType w:val="hybridMultilevel"/>
    <w:tmpl w:val="C2C6CED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4FE3759"/>
    <w:multiLevelType w:val="hybridMultilevel"/>
    <w:tmpl w:val="3F60C930"/>
    <w:lvl w:ilvl="0" w:tplc="B0843CFE">
      <w:start w:val="1"/>
      <w:numFmt w:val="bullet"/>
      <w:lvlText w:val=""/>
      <w:lvlJc w:val="left"/>
      <w:pPr>
        <w:ind w:left="420" w:hanging="420"/>
      </w:pPr>
      <w:rPr>
        <w:rFonts w:ascii="ＭＳ 明朝" w:eastAsia="ＭＳ 明朝" w:hAnsi="ＭＳ 明朝" w:hint="eastAsia"/>
        <w:b w:val="0"/>
        <w:i w:val="0"/>
        <w:caps w:val="0"/>
        <w:strike w:val="0"/>
        <w:dstrike w:val="0"/>
        <w:vanish w:val="0"/>
        <w:color w:val="auto"/>
        <w:spacing w:val="0"/>
        <w:w w:val="100"/>
        <w:position w:val="0"/>
        <w:sz w:val="21"/>
        <w:u w:val="none"/>
        <w:vertAlign w:val="baseline"/>
      </w:rPr>
    </w:lvl>
    <w:lvl w:ilvl="1" w:tplc="0409000B" w:tentative="1">
      <w:start w:val="1"/>
      <w:numFmt w:val="bullet"/>
      <w:lvlText w:val=""/>
      <w:lvlJc w:val="left"/>
      <w:pPr>
        <w:ind w:left="840" w:hanging="420"/>
      </w:pPr>
      <w:rPr>
        <w:rFonts w:ascii="Wingdings" w:hAnsi="Wingdings" w:hint="default"/>
      </w:rPr>
    </w:lvl>
    <w:lvl w:ilvl="2" w:tplc="82B03CCC">
      <w:start w:val="1"/>
      <w:numFmt w:val="bullet"/>
      <w:lvlText w:val="・"/>
      <w:lvlJc w:val="left"/>
      <w:pPr>
        <w:ind w:left="1260" w:hanging="420"/>
      </w:pPr>
      <w:rPr>
        <w:rFonts w:ascii="ＭＳ 明朝" w:eastAsia="ＭＳ 明朝" w:hAnsi="ＭＳ 明朝" w:cs="Times New Roman" w:hint="eastAsia"/>
        <w:b w:val="0"/>
        <w:i w:val="0"/>
        <w:caps w:val="0"/>
        <w:strike w:val="0"/>
        <w:dstrike w:val="0"/>
        <w:vanish w:val="0"/>
        <w:color w:val="auto"/>
        <w:spacing w:val="0"/>
        <w:w w:val="100"/>
        <w:position w:val="0"/>
        <w:sz w:val="21"/>
        <w:u w:val="none"/>
        <w:vertAlign w:val="baseline"/>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5D913FB"/>
    <w:multiLevelType w:val="hybridMultilevel"/>
    <w:tmpl w:val="7C347E7A"/>
    <w:lvl w:ilvl="0" w:tplc="E8FCC374">
      <w:start w:val="1"/>
      <w:numFmt w:val="bullet"/>
      <w:lvlText w:val="○"/>
      <w:lvlJc w:val="left"/>
      <w:pPr>
        <w:ind w:left="420" w:hanging="420"/>
      </w:pPr>
      <w:rPr>
        <w:rFonts w:ascii="ＭＳ 明朝" w:eastAsia="ＭＳ 明朝" w:hAnsi="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A01080F"/>
    <w:multiLevelType w:val="hybridMultilevel"/>
    <w:tmpl w:val="9BB633C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3ABE3AD7"/>
    <w:multiLevelType w:val="hybridMultilevel"/>
    <w:tmpl w:val="195C5350"/>
    <w:lvl w:ilvl="0" w:tplc="82B03CCC">
      <w:start w:val="1"/>
      <w:numFmt w:val="bullet"/>
      <w:lvlText w:val="・"/>
      <w:lvlJc w:val="left"/>
      <w:pPr>
        <w:ind w:left="1202" w:hanging="420"/>
      </w:pPr>
      <w:rPr>
        <w:rFonts w:ascii="ＭＳ 明朝" w:eastAsia="ＭＳ 明朝" w:hAnsi="ＭＳ 明朝" w:cs="Times New Roman" w:hint="eastAsia"/>
      </w:rPr>
    </w:lvl>
    <w:lvl w:ilvl="1" w:tplc="0409000B" w:tentative="1">
      <w:start w:val="1"/>
      <w:numFmt w:val="bullet"/>
      <w:lvlText w:val=""/>
      <w:lvlJc w:val="left"/>
      <w:pPr>
        <w:ind w:left="1622" w:hanging="420"/>
      </w:pPr>
      <w:rPr>
        <w:rFonts w:ascii="Wingdings" w:hAnsi="Wingdings" w:hint="default"/>
      </w:rPr>
    </w:lvl>
    <w:lvl w:ilvl="2" w:tplc="0409000D">
      <w:start w:val="1"/>
      <w:numFmt w:val="bullet"/>
      <w:lvlText w:val=""/>
      <w:lvlJc w:val="left"/>
      <w:pPr>
        <w:ind w:left="2042" w:hanging="420"/>
      </w:pPr>
      <w:rPr>
        <w:rFonts w:ascii="Wingdings" w:hAnsi="Wingdings" w:hint="default"/>
      </w:rPr>
    </w:lvl>
    <w:lvl w:ilvl="3" w:tplc="04090001" w:tentative="1">
      <w:start w:val="1"/>
      <w:numFmt w:val="bullet"/>
      <w:lvlText w:val=""/>
      <w:lvlJc w:val="left"/>
      <w:pPr>
        <w:ind w:left="2462" w:hanging="420"/>
      </w:pPr>
      <w:rPr>
        <w:rFonts w:ascii="Wingdings" w:hAnsi="Wingdings" w:hint="default"/>
      </w:rPr>
    </w:lvl>
    <w:lvl w:ilvl="4" w:tplc="0409000B" w:tentative="1">
      <w:start w:val="1"/>
      <w:numFmt w:val="bullet"/>
      <w:lvlText w:val=""/>
      <w:lvlJc w:val="left"/>
      <w:pPr>
        <w:ind w:left="2882" w:hanging="420"/>
      </w:pPr>
      <w:rPr>
        <w:rFonts w:ascii="Wingdings" w:hAnsi="Wingdings" w:hint="default"/>
      </w:rPr>
    </w:lvl>
    <w:lvl w:ilvl="5" w:tplc="0409000D" w:tentative="1">
      <w:start w:val="1"/>
      <w:numFmt w:val="bullet"/>
      <w:lvlText w:val=""/>
      <w:lvlJc w:val="left"/>
      <w:pPr>
        <w:ind w:left="3302" w:hanging="420"/>
      </w:pPr>
      <w:rPr>
        <w:rFonts w:ascii="Wingdings" w:hAnsi="Wingdings" w:hint="default"/>
      </w:rPr>
    </w:lvl>
    <w:lvl w:ilvl="6" w:tplc="04090001" w:tentative="1">
      <w:start w:val="1"/>
      <w:numFmt w:val="bullet"/>
      <w:lvlText w:val=""/>
      <w:lvlJc w:val="left"/>
      <w:pPr>
        <w:ind w:left="3722" w:hanging="420"/>
      </w:pPr>
      <w:rPr>
        <w:rFonts w:ascii="Wingdings" w:hAnsi="Wingdings" w:hint="default"/>
      </w:rPr>
    </w:lvl>
    <w:lvl w:ilvl="7" w:tplc="0409000B" w:tentative="1">
      <w:start w:val="1"/>
      <w:numFmt w:val="bullet"/>
      <w:lvlText w:val=""/>
      <w:lvlJc w:val="left"/>
      <w:pPr>
        <w:ind w:left="4142" w:hanging="420"/>
      </w:pPr>
      <w:rPr>
        <w:rFonts w:ascii="Wingdings" w:hAnsi="Wingdings" w:hint="default"/>
      </w:rPr>
    </w:lvl>
    <w:lvl w:ilvl="8" w:tplc="0409000D" w:tentative="1">
      <w:start w:val="1"/>
      <w:numFmt w:val="bullet"/>
      <w:lvlText w:val=""/>
      <w:lvlJc w:val="left"/>
      <w:pPr>
        <w:ind w:left="4562" w:hanging="420"/>
      </w:pPr>
      <w:rPr>
        <w:rFonts w:ascii="Wingdings" w:hAnsi="Wingdings" w:hint="default"/>
      </w:rPr>
    </w:lvl>
  </w:abstractNum>
  <w:abstractNum w:abstractNumId="26" w15:restartNumberingAfterBreak="0">
    <w:nsid w:val="3E7374C8"/>
    <w:multiLevelType w:val="hybridMultilevel"/>
    <w:tmpl w:val="D932D6F4"/>
    <w:lvl w:ilvl="0" w:tplc="D1C4FDD8">
      <w:start w:val="1"/>
      <w:numFmt w:val="decimal"/>
      <w:lvlText w:val="(%1)"/>
      <w:lvlJc w:val="left"/>
      <w:pPr>
        <w:ind w:left="393" w:hanging="360"/>
      </w:pPr>
      <w:rPr>
        <w:rFonts w:hint="default"/>
      </w:r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27" w15:restartNumberingAfterBreak="0">
    <w:nsid w:val="40E84779"/>
    <w:multiLevelType w:val="hybridMultilevel"/>
    <w:tmpl w:val="ACA6E3C8"/>
    <w:lvl w:ilvl="0" w:tplc="5D366240">
      <w:start w:val="1"/>
      <w:numFmt w:val="decimal"/>
      <w:lvlText w:val="(%1)"/>
      <w:lvlJc w:val="left"/>
      <w:pPr>
        <w:ind w:left="361" w:hanging="360"/>
      </w:pPr>
      <w:rPr>
        <w:rFonts w:hint="default"/>
      </w:rPr>
    </w:lvl>
    <w:lvl w:ilvl="1" w:tplc="275C75B6">
      <w:start w:val="1"/>
      <w:numFmt w:val="decimal"/>
      <w:lvlText w:val="（%2）"/>
      <w:lvlJc w:val="left"/>
      <w:pPr>
        <w:ind w:left="1141" w:hanging="720"/>
      </w:pPr>
      <w:rPr>
        <w:rFonts w:hint="default"/>
      </w:r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8" w15:restartNumberingAfterBreak="0">
    <w:nsid w:val="418A7B66"/>
    <w:multiLevelType w:val="hybridMultilevel"/>
    <w:tmpl w:val="06D67B7A"/>
    <w:lvl w:ilvl="0" w:tplc="967EFCD4">
      <w:start w:val="1"/>
      <w:numFmt w:val="decimal"/>
      <w:lvlText w:val="(%1)"/>
      <w:lvlJc w:val="left"/>
      <w:pPr>
        <w:ind w:left="289" w:hanging="360"/>
      </w:pPr>
      <w:rPr>
        <w:rFonts w:hint="default"/>
      </w:rPr>
    </w:lvl>
    <w:lvl w:ilvl="1" w:tplc="04090017" w:tentative="1">
      <w:start w:val="1"/>
      <w:numFmt w:val="aiueoFullWidth"/>
      <w:lvlText w:val="(%2)"/>
      <w:lvlJc w:val="left"/>
      <w:pPr>
        <w:ind w:left="769" w:hanging="420"/>
      </w:pPr>
    </w:lvl>
    <w:lvl w:ilvl="2" w:tplc="04090011" w:tentative="1">
      <w:start w:val="1"/>
      <w:numFmt w:val="decimalEnclosedCircle"/>
      <w:lvlText w:val="%3"/>
      <w:lvlJc w:val="left"/>
      <w:pPr>
        <w:ind w:left="1189" w:hanging="420"/>
      </w:pPr>
    </w:lvl>
    <w:lvl w:ilvl="3" w:tplc="0409000F" w:tentative="1">
      <w:start w:val="1"/>
      <w:numFmt w:val="decimal"/>
      <w:lvlText w:val="%4."/>
      <w:lvlJc w:val="left"/>
      <w:pPr>
        <w:ind w:left="1609" w:hanging="420"/>
      </w:pPr>
    </w:lvl>
    <w:lvl w:ilvl="4" w:tplc="04090017" w:tentative="1">
      <w:start w:val="1"/>
      <w:numFmt w:val="aiueoFullWidth"/>
      <w:lvlText w:val="(%5)"/>
      <w:lvlJc w:val="left"/>
      <w:pPr>
        <w:ind w:left="2029" w:hanging="420"/>
      </w:pPr>
    </w:lvl>
    <w:lvl w:ilvl="5" w:tplc="04090011" w:tentative="1">
      <w:start w:val="1"/>
      <w:numFmt w:val="decimalEnclosedCircle"/>
      <w:lvlText w:val="%6"/>
      <w:lvlJc w:val="left"/>
      <w:pPr>
        <w:ind w:left="2449" w:hanging="420"/>
      </w:pPr>
    </w:lvl>
    <w:lvl w:ilvl="6" w:tplc="0409000F" w:tentative="1">
      <w:start w:val="1"/>
      <w:numFmt w:val="decimal"/>
      <w:lvlText w:val="%7."/>
      <w:lvlJc w:val="left"/>
      <w:pPr>
        <w:ind w:left="2869" w:hanging="420"/>
      </w:pPr>
    </w:lvl>
    <w:lvl w:ilvl="7" w:tplc="04090017" w:tentative="1">
      <w:start w:val="1"/>
      <w:numFmt w:val="aiueoFullWidth"/>
      <w:lvlText w:val="(%8)"/>
      <w:lvlJc w:val="left"/>
      <w:pPr>
        <w:ind w:left="3289" w:hanging="420"/>
      </w:pPr>
    </w:lvl>
    <w:lvl w:ilvl="8" w:tplc="04090011" w:tentative="1">
      <w:start w:val="1"/>
      <w:numFmt w:val="decimalEnclosedCircle"/>
      <w:lvlText w:val="%9"/>
      <w:lvlJc w:val="left"/>
      <w:pPr>
        <w:ind w:left="3709" w:hanging="420"/>
      </w:pPr>
    </w:lvl>
  </w:abstractNum>
  <w:abstractNum w:abstractNumId="29" w15:restartNumberingAfterBreak="0">
    <w:nsid w:val="4D882ECB"/>
    <w:multiLevelType w:val="hybridMultilevel"/>
    <w:tmpl w:val="AB30CC7C"/>
    <w:lvl w:ilvl="0" w:tplc="4E322AEA">
      <w:start w:val="1"/>
      <w:numFmt w:val="decimal"/>
      <w:lvlText w:val="(%1)"/>
      <w:lvlJc w:val="left"/>
      <w:pPr>
        <w:ind w:left="289" w:hanging="360"/>
      </w:pPr>
      <w:rPr>
        <w:rFonts w:hint="default"/>
      </w:rPr>
    </w:lvl>
    <w:lvl w:ilvl="1" w:tplc="04090017" w:tentative="1">
      <w:start w:val="1"/>
      <w:numFmt w:val="aiueoFullWidth"/>
      <w:lvlText w:val="(%2)"/>
      <w:lvlJc w:val="left"/>
      <w:pPr>
        <w:ind w:left="769" w:hanging="420"/>
      </w:pPr>
    </w:lvl>
    <w:lvl w:ilvl="2" w:tplc="04090011" w:tentative="1">
      <w:start w:val="1"/>
      <w:numFmt w:val="decimalEnclosedCircle"/>
      <w:lvlText w:val="%3"/>
      <w:lvlJc w:val="left"/>
      <w:pPr>
        <w:ind w:left="1189" w:hanging="420"/>
      </w:pPr>
    </w:lvl>
    <w:lvl w:ilvl="3" w:tplc="0409000F" w:tentative="1">
      <w:start w:val="1"/>
      <w:numFmt w:val="decimal"/>
      <w:lvlText w:val="%4."/>
      <w:lvlJc w:val="left"/>
      <w:pPr>
        <w:ind w:left="1609" w:hanging="420"/>
      </w:pPr>
    </w:lvl>
    <w:lvl w:ilvl="4" w:tplc="04090017" w:tentative="1">
      <w:start w:val="1"/>
      <w:numFmt w:val="aiueoFullWidth"/>
      <w:lvlText w:val="(%5)"/>
      <w:lvlJc w:val="left"/>
      <w:pPr>
        <w:ind w:left="2029" w:hanging="420"/>
      </w:pPr>
    </w:lvl>
    <w:lvl w:ilvl="5" w:tplc="04090011" w:tentative="1">
      <w:start w:val="1"/>
      <w:numFmt w:val="decimalEnclosedCircle"/>
      <w:lvlText w:val="%6"/>
      <w:lvlJc w:val="left"/>
      <w:pPr>
        <w:ind w:left="2449" w:hanging="420"/>
      </w:pPr>
    </w:lvl>
    <w:lvl w:ilvl="6" w:tplc="0409000F" w:tentative="1">
      <w:start w:val="1"/>
      <w:numFmt w:val="decimal"/>
      <w:lvlText w:val="%7."/>
      <w:lvlJc w:val="left"/>
      <w:pPr>
        <w:ind w:left="2869" w:hanging="420"/>
      </w:pPr>
    </w:lvl>
    <w:lvl w:ilvl="7" w:tplc="04090017" w:tentative="1">
      <w:start w:val="1"/>
      <w:numFmt w:val="aiueoFullWidth"/>
      <w:lvlText w:val="(%8)"/>
      <w:lvlJc w:val="left"/>
      <w:pPr>
        <w:ind w:left="3289" w:hanging="420"/>
      </w:pPr>
    </w:lvl>
    <w:lvl w:ilvl="8" w:tplc="04090011" w:tentative="1">
      <w:start w:val="1"/>
      <w:numFmt w:val="decimalEnclosedCircle"/>
      <w:lvlText w:val="%9"/>
      <w:lvlJc w:val="left"/>
      <w:pPr>
        <w:ind w:left="3709" w:hanging="420"/>
      </w:pPr>
    </w:lvl>
  </w:abstractNum>
  <w:abstractNum w:abstractNumId="30" w15:restartNumberingAfterBreak="0">
    <w:nsid w:val="4E5C5DDF"/>
    <w:multiLevelType w:val="hybridMultilevel"/>
    <w:tmpl w:val="0C58082E"/>
    <w:lvl w:ilvl="0" w:tplc="82B03CCC">
      <w:start w:val="1"/>
      <w:numFmt w:val="bullet"/>
      <w:lvlText w:val="・"/>
      <w:lvlJc w:val="left"/>
      <w:pPr>
        <w:ind w:left="1208" w:hanging="420"/>
      </w:pPr>
      <w:rPr>
        <w:rFonts w:ascii="ＭＳ 明朝" w:eastAsia="ＭＳ 明朝" w:hAnsi="ＭＳ 明朝" w:cs="Times New Roman" w:hint="eastAsia"/>
        <w:b w:val="0"/>
        <w:i w:val="0"/>
        <w:caps w:val="0"/>
        <w:strike w:val="0"/>
        <w:dstrike w:val="0"/>
        <w:vanish w:val="0"/>
        <w:color w:val="auto"/>
        <w:spacing w:val="0"/>
        <w:w w:val="100"/>
        <w:position w:val="0"/>
        <w:sz w:val="21"/>
        <w:u w:val="none"/>
        <w:vertAlign w:val="baseline"/>
      </w:rPr>
    </w:lvl>
    <w:lvl w:ilvl="1" w:tplc="0409000B" w:tentative="1">
      <w:start w:val="1"/>
      <w:numFmt w:val="bullet"/>
      <w:lvlText w:val=""/>
      <w:lvlJc w:val="left"/>
      <w:pPr>
        <w:ind w:left="1628" w:hanging="420"/>
      </w:pPr>
      <w:rPr>
        <w:rFonts w:ascii="Wingdings" w:hAnsi="Wingdings" w:hint="default"/>
      </w:rPr>
    </w:lvl>
    <w:lvl w:ilvl="2" w:tplc="0409000D" w:tentative="1">
      <w:start w:val="1"/>
      <w:numFmt w:val="bullet"/>
      <w:lvlText w:val=""/>
      <w:lvlJc w:val="left"/>
      <w:pPr>
        <w:ind w:left="2048" w:hanging="420"/>
      </w:pPr>
      <w:rPr>
        <w:rFonts w:ascii="Wingdings" w:hAnsi="Wingdings" w:hint="default"/>
      </w:rPr>
    </w:lvl>
    <w:lvl w:ilvl="3" w:tplc="04090001" w:tentative="1">
      <w:start w:val="1"/>
      <w:numFmt w:val="bullet"/>
      <w:lvlText w:val=""/>
      <w:lvlJc w:val="left"/>
      <w:pPr>
        <w:ind w:left="2468" w:hanging="420"/>
      </w:pPr>
      <w:rPr>
        <w:rFonts w:ascii="Wingdings" w:hAnsi="Wingdings" w:hint="default"/>
      </w:rPr>
    </w:lvl>
    <w:lvl w:ilvl="4" w:tplc="0409000B" w:tentative="1">
      <w:start w:val="1"/>
      <w:numFmt w:val="bullet"/>
      <w:lvlText w:val=""/>
      <w:lvlJc w:val="left"/>
      <w:pPr>
        <w:ind w:left="2888" w:hanging="420"/>
      </w:pPr>
      <w:rPr>
        <w:rFonts w:ascii="Wingdings" w:hAnsi="Wingdings" w:hint="default"/>
      </w:rPr>
    </w:lvl>
    <w:lvl w:ilvl="5" w:tplc="0409000D" w:tentative="1">
      <w:start w:val="1"/>
      <w:numFmt w:val="bullet"/>
      <w:lvlText w:val=""/>
      <w:lvlJc w:val="left"/>
      <w:pPr>
        <w:ind w:left="3308" w:hanging="420"/>
      </w:pPr>
      <w:rPr>
        <w:rFonts w:ascii="Wingdings" w:hAnsi="Wingdings" w:hint="default"/>
      </w:rPr>
    </w:lvl>
    <w:lvl w:ilvl="6" w:tplc="04090001" w:tentative="1">
      <w:start w:val="1"/>
      <w:numFmt w:val="bullet"/>
      <w:lvlText w:val=""/>
      <w:lvlJc w:val="left"/>
      <w:pPr>
        <w:ind w:left="3728" w:hanging="420"/>
      </w:pPr>
      <w:rPr>
        <w:rFonts w:ascii="Wingdings" w:hAnsi="Wingdings" w:hint="default"/>
      </w:rPr>
    </w:lvl>
    <w:lvl w:ilvl="7" w:tplc="0409000B" w:tentative="1">
      <w:start w:val="1"/>
      <w:numFmt w:val="bullet"/>
      <w:lvlText w:val=""/>
      <w:lvlJc w:val="left"/>
      <w:pPr>
        <w:ind w:left="4148" w:hanging="420"/>
      </w:pPr>
      <w:rPr>
        <w:rFonts w:ascii="Wingdings" w:hAnsi="Wingdings" w:hint="default"/>
      </w:rPr>
    </w:lvl>
    <w:lvl w:ilvl="8" w:tplc="0409000D" w:tentative="1">
      <w:start w:val="1"/>
      <w:numFmt w:val="bullet"/>
      <w:lvlText w:val=""/>
      <w:lvlJc w:val="left"/>
      <w:pPr>
        <w:ind w:left="4568" w:hanging="420"/>
      </w:pPr>
      <w:rPr>
        <w:rFonts w:ascii="Wingdings" w:hAnsi="Wingdings" w:hint="default"/>
      </w:rPr>
    </w:lvl>
  </w:abstractNum>
  <w:abstractNum w:abstractNumId="31" w15:restartNumberingAfterBreak="0">
    <w:nsid w:val="56996BBA"/>
    <w:multiLevelType w:val="hybridMultilevel"/>
    <w:tmpl w:val="76D09554"/>
    <w:lvl w:ilvl="0" w:tplc="7ACA31E6">
      <w:start w:val="1"/>
      <w:numFmt w:val="bullet"/>
      <w:lvlText w:val="○"/>
      <w:lvlJc w:val="left"/>
      <w:pPr>
        <w:ind w:left="420" w:hanging="420"/>
      </w:pPr>
      <w:rPr>
        <w:rFonts w:ascii="ＭＳ 明朝" w:eastAsia="ＭＳ 明朝" w:hAnsi="ＭＳ 明朝" w:hint="eastAsia"/>
        <w:b w:val="0"/>
        <w:i w:val="0"/>
        <w:caps w:val="0"/>
        <w:strike w:val="0"/>
        <w:dstrike w:val="0"/>
        <w:vanish w:val="0"/>
        <w:color w:val="auto"/>
        <w:spacing w:val="0"/>
        <w:w w:val="100"/>
        <w:position w:val="0"/>
        <w:sz w:val="21"/>
        <w:u w:val="none"/>
        <w:vertAlign w:val="baseli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9F7331A"/>
    <w:multiLevelType w:val="hybridMultilevel"/>
    <w:tmpl w:val="480439A2"/>
    <w:lvl w:ilvl="0" w:tplc="DABAB84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5A176ACD"/>
    <w:multiLevelType w:val="hybridMultilevel"/>
    <w:tmpl w:val="F778761E"/>
    <w:lvl w:ilvl="0" w:tplc="4BD24114">
      <w:start w:val="3"/>
      <w:numFmt w:val="bullet"/>
      <w:lvlText w:val="・"/>
      <w:lvlJc w:val="left"/>
      <w:pPr>
        <w:ind w:left="49" w:hanging="360"/>
      </w:pPr>
      <w:rPr>
        <w:rFonts w:ascii="ＭＳ 明朝" w:eastAsia="ＭＳ 明朝" w:hAnsi="ＭＳ 明朝" w:cs="Times New Roman" w:hint="eastAsia"/>
      </w:rPr>
    </w:lvl>
    <w:lvl w:ilvl="1" w:tplc="0409000B" w:tentative="1">
      <w:start w:val="1"/>
      <w:numFmt w:val="bullet"/>
      <w:lvlText w:val=""/>
      <w:lvlJc w:val="left"/>
      <w:pPr>
        <w:ind w:left="529" w:hanging="420"/>
      </w:pPr>
      <w:rPr>
        <w:rFonts w:ascii="Wingdings" w:hAnsi="Wingdings" w:hint="default"/>
      </w:rPr>
    </w:lvl>
    <w:lvl w:ilvl="2" w:tplc="0409000D" w:tentative="1">
      <w:start w:val="1"/>
      <w:numFmt w:val="bullet"/>
      <w:lvlText w:val=""/>
      <w:lvlJc w:val="left"/>
      <w:pPr>
        <w:ind w:left="949" w:hanging="420"/>
      </w:pPr>
      <w:rPr>
        <w:rFonts w:ascii="Wingdings" w:hAnsi="Wingdings" w:hint="default"/>
      </w:rPr>
    </w:lvl>
    <w:lvl w:ilvl="3" w:tplc="04090001" w:tentative="1">
      <w:start w:val="1"/>
      <w:numFmt w:val="bullet"/>
      <w:lvlText w:val=""/>
      <w:lvlJc w:val="left"/>
      <w:pPr>
        <w:ind w:left="1369" w:hanging="420"/>
      </w:pPr>
      <w:rPr>
        <w:rFonts w:ascii="Wingdings" w:hAnsi="Wingdings" w:hint="default"/>
      </w:rPr>
    </w:lvl>
    <w:lvl w:ilvl="4" w:tplc="0409000B" w:tentative="1">
      <w:start w:val="1"/>
      <w:numFmt w:val="bullet"/>
      <w:lvlText w:val=""/>
      <w:lvlJc w:val="left"/>
      <w:pPr>
        <w:ind w:left="1789" w:hanging="420"/>
      </w:pPr>
      <w:rPr>
        <w:rFonts w:ascii="Wingdings" w:hAnsi="Wingdings" w:hint="default"/>
      </w:rPr>
    </w:lvl>
    <w:lvl w:ilvl="5" w:tplc="0409000D" w:tentative="1">
      <w:start w:val="1"/>
      <w:numFmt w:val="bullet"/>
      <w:lvlText w:val=""/>
      <w:lvlJc w:val="left"/>
      <w:pPr>
        <w:ind w:left="2209" w:hanging="420"/>
      </w:pPr>
      <w:rPr>
        <w:rFonts w:ascii="Wingdings" w:hAnsi="Wingdings" w:hint="default"/>
      </w:rPr>
    </w:lvl>
    <w:lvl w:ilvl="6" w:tplc="04090001" w:tentative="1">
      <w:start w:val="1"/>
      <w:numFmt w:val="bullet"/>
      <w:lvlText w:val=""/>
      <w:lvlJc w:val="left"/>
      <w:pPr>
        <w:ind w:left="2629" w:hanging="420"/>
      </w:pPr>
      <w:rPr>
        <w:rFonts w:ascii="Wingdings" w:hAnsi="Wingdings" w:hint="default"/>
      </w:rPr>
    </w:lvl>
    <w:lvl w:ilvl="7" w:tplc="0409000B" w:tentative="1">
      <w:start w:val="1"/>
      <w:numFmt w:val="bullet"/>
      <w:lvlText w:val=""/>
      <w:lvlJc w:val="left"/>
      <w:pPr>
        <w:ind w:left="3049" w:hanging="420"/>
      </w:pPr>
      <w:rPr>
        <w:rFonts w:ascii="Wingdings" w:hAnsi="Wingdings" w:hint="default"/>
      </w:rPr>
    </w:lvl>
    <w:lvl w:ilvl="8" w:tplc="0409000D" w:tentative="1">
      <w:start w:val="1"/>
      <w:numFmt w:val="bullet"/>
      <w:lvlText w:val=""/>
      <w:lvlJc w:val="left"/>
      <w:pPr>
        <w:ind w:left="3469" w:hanging="420"/>
      </w:pPr>
      <w:rPr>
        <w:rFonts w:ascii="Wingdings" w:hAnsi="Wingdings" w:hint="default"/>
      </w:rPr>
    </w:lvl>
  </w:abstractNum>
  <w:abstractNum w:abstractNumId="34" w15:restartNumberingAfterBreak="0">
    <w:nsid w:val="64252129"/>
    <w:multiLevelType w:val="hybridMultilevel"/>
    <w:tmpl w:val="C5409C0C"/>
    <w:lvl w:ilvl="0" w:tplc="320C518C">
      <w:start w:val="1"/>
      <w:numFmt w:val="aiueoFullWidth"/>
      <w:lvlText w:val="%1"/>
      <w:lvlJc w:val="left"/>
      <w:pPr>
        <w:ind w:left="420" w:hanging="420"/>
      </w:pPr>
      <w:rPr>
        <w:rFonts w:eastAsia="ＭＳ 明朝" w:hint="eastAsia"/>
        <w:b w:val="0"/>
        <w:i w:val="0"/>
        <w:caps w:val="0"/>
        <w:strike w:val="0"/>
        <w:dstrike w:val="0"/>
        <w:vanish w:val="0"/>
        <w:color w:val="auto"/>
        <w:spacing w:val="0"/>
        <w:w w:val="100"/>
        <w:position w:val="0"/>
        <w:sz w:val="20"/>
        <w:u w:val="none"/>
        <w:vertAlign w:val="baseli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5791B39"/>
    <w:multiLevelType w:val="hybridMultilevel"/>
    <w:tmpl w:val="43381D7E"/>
    <w:lvl w:ilvl="0" w:tplc="CE66D382">
      <w:start w:val="1"/>
      <w:numFmt w:val="aiueoFullWidth"/>
      <w:lvlText w:val="%1"/>
      <w:lvlJc w:val="left"/>
      <w:pPr>
        <w:ind w:left="420" w:hanging="420"/>
      </w:pPr>
      <w:rPr>
        <w:rFonts w:eastAsia="ＭＳ 明朝" w:hint="eastAsia"/>
        <w:b w:val="0"/>
        <w:i w:val="0"/>
        <w:caps w:val="0"/>
        <w:strike w:val="0"/>
        <w:dstrike w:val="0"/>
        <w:vanish w:val="0"/>
        <w:color w:val="auto"/>
        <w:spacing w:val="0"/>
        <w:w w:val="100"/>
        <w:position w:val="0"/>
        <w:sz w:val="20"/>
        <w:u w:val="none"/>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2284B27"/>
    <w:multiLevelType w:val="hybridMultilevel"/>
    <w:tmpl w:val="B58083D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49B349B"/>
    <w:multiLevelType w:val="hybridMultilevel"/>
    <w:tmpl w:val="E9946F4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8116BDD"/>
    <w:multiLevelType w:val="hybridMultilevel"/>
    <w:tmpl w:val="E118EBD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B163E9A"/>
    <w:multiLevelType w:val="hybridMultilevel"/>
    <w:tmpl w:val="E2DE1292"/>
    <w:lvl w:ilvl="0" w:tplc="2B5CD6EE">
      <w:start w:val="1"/>
      <w:numFmt w:val="decimalFullWidth"/>
      <w:lvlText w:val="（%1）"/>
      <w:lvlJc w:val="left"/>
      <w:pPr>
        <w:ind w:left="753" w:hanging="720"/>
      </w:pPr>
      <w:rPr>
        <w:rFonts w:hint="default"/>
      </w:r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40" w15:restartNumberingAfterBreak="0">
    <w:nsid w:val="7BEE2957"/>
    <w:multiLevelType w:val="hybridMultilevel"/>
    <w:tmpl w:val="B02AAD90"/>
    <w:lvl w:ilvl="0" w:tplc="BC1E5F82">
      <w:start w:val="1"/>
      <w:numFmt w:val="aiueoFullWidth"/>
      <w:lvlText w:val="%1"/>
      <w:lvlJc w:val="left"/>
      <w:pPr>
        <w:ind w:left="420" w:hanging="420"/>
      </w:pPr>
      <w:rPr>
        <w:rFonts w:eastAsia="ＭＳ 明朝" w:hint="eastAsia"/>
        <w:b w:val="0"/>
        <w:i w:val="0"/>
        <w:caps w:val="0"/>
        <w:strike w:val="0"/>
        <w:dstrike w:val="0"/>
        <w:vanish w:val="0"/>
        <w:color w:val="auto"/>
        <w:spacing w:val="0"/>
        <w:w w:val="100"/>
        <w:position w:val="0"/>
        <w:sz w:val="20"/>
        <w:u w:val="none"/>
        <w:vertAlign w:val="baseli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4"/>
  </w:num>
  <w:num w:numId="2">
    <w:abstractNumId w:val="4"/>
  </w:num>
  <w:num w:numId="3">
    <w:abstractNumId w:val="0"/>
  </w:num>
  <w:num w:numId="4">
    <w:abstractNumId w:val="40"/>
  </w:num>
  <w:num w:numId="5">
    <w:abstractNumId w:val="8"/>
  </w:num>
  <w:num w:numId="6">
    <w:abstractNumId w:val="34"/>
  </w:num>
  <w:num w:numId="7">
    <w:abstractNumId w:val="12"/>
  </w:num>
  <w:num w:numId="8">
    <w:abstractNumId w:val="16"/>
  </w:num>
  <w:num w:numId="9">
    <w:abstractNumId w:val="35"/>
  </w:num>
  <w:num w:numId="10">
    <w:abstractNumId w:val="25"/>
  </w:num>
  <w:num w:numId="11">
    <w:abstractNumId w:val="2"/>
  </w:num>
  <w:num w:numId="12">
    <w:abstractNumId w:val="30"/>
  </w:num>
  <w:num w:numId="13">
    <w:abstractNumId w:val="14"/>
  </w:num>
  <w:num w:numId="14">
    <w:abstractNumId w:val="22"/>
  </w:num>
  <w:num w:numId="15">
    <w:abstractNumId w:val="6"/>
  </w:num>
  <w:num w:numId="16">
    <w:abstractNumId w:val="11"/>
  </w:num>
  <w:num w:numId="17">
    <w:abstractNumId w:val="3"/>
  </w:num>
  <w:num w:numId="18">
    <w:abstractNumId w:val="1"/>
  </w:num>
  <w:num w:numId="19">
    <w:abstractNumId w:val="9"/>
  </w:num>
  <w:num w:numId="20">
    <w:abstractNumId w:val="23"/>
  </w:num>
  <w:num w:numId="21">
    <w:abstractNumId w:val="31"/>
  </w:num>
  <w:num w:numId="22">
    <w:abstractNumId w:val="32"/>
  </w:num>
  <w:num w:numId="23">
    <w:abstractNumId w:val="39"/>
  </w:num>
  <w:num w:numId="24">
    <w:abstractNumId w:val="5"/>
  </w:num>
  <w:num w:numId="25">
    <w:abstractNumId w:val="7"/>
  </w:num>
  <w:num w:numId="26">
    <w:abstractNumId w:val="15"/>
  </w:num>
  <w:num w:numId="27">
    <w:abstractNumId w:val="20"/>
  </w:num>
  <w:num w:numId="28">
    <w:abstractNumId w:val="17"/>
  </w:num>
  <w:num w:numId="29">
    <w:abstractNumId w:val="27"/>
  </w:num>
  <w:num w:numId="30">
    <w:abstractNumId w:val="28"/>
  </w:num>
  <w:num w:numId="31">
    <w:abstractNumId w:val="29"/>
  </w:num>
  <w:num w:numId="32">
    <w:abstractNumId w:val="26"/>
  </w:num>
  <w:num w:numId="33">
    <w:abstractNumId w:val="33"/>
  </w:num>
  <w:num w:numId="34">
    <w:abstractNumId w:val="38"/>
  </w:num>
  <w:num w:numId="35">
    <w:abstractNumId w:val="37"/>
  </w:num>
  <w:num w:numId="36">
    <w:abstractNumId w:val="10"/>
  </w:num>
  <w:num w:numId="37">
    <w:abstractNumId w:val="36"/>
  </w:num>
  <w:num w:numId="38">
    <w:abstractNumId w:val="13"/>
  </w:num>
  <w:num w:numId="39">
    <w:abstractNumId w:val="21"/>
  </w:num>
  <w:num w:numId="40">
    <w:abstractNumId w:val="19"/>
  </w:num>
  <w:num w:numId="41">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015F"/>
    <w:rsid w:val="00013C0C"/>
    <w:rsid w:val="00013E5A"/>
    <w:rsid w:val="00014126"/>
    <w:rsid w:val="00014961"/>
    <w:rsid w:val="000156EF"/>
    <w:rsid w:val="00031A86"/>
    <w:rsid w:val="00034E1B"/>
    <w:rsid w:val="000354D4"/>
    <w:rsid w:val="00037463"/>
    <w:rsid w:val="00045480"/>
    <w:rsid w:val="000524AE"/>
    <w:rsid w:val="000641A0"/>
    <w:rsid w:val="0007070B"/>
    <w:rsid w:val="000724B0"/>
    <w:rsid w:val="00075BF4"/>
    <w:rsid w:val="00091587"/>
    <w:rsid w:val="00091F07"/>
    <w:rsid w:val="00096142"/>
    <w:rsid w:val="0009658C"/>
    <w:rsid w:val="000966DE"/>
    <w:rsid w:val="000967CE"/>
    <w:rsid w:val="00096CC2"/>
    <w:rsid w:val="000A1890"/>
    <w:rsid w:val="000B0C54"/>
    <w:rsid w:val="000B395F"/>
    <w:rsid w:val="000B7F10"/>
    <w:rsid w:val="000C0CDB"/>
    <w:rsid w:val="000C37E6"/>
    <w:rsid w:val="000C3B55"/>
    <w:rsid w:val="000D0510"/>
    <w:rsid w:val="000D0DAF"/>
    <w:rsid w:val="000D1B70"/>
    <w:rsid w:val="000D7707"/>
    <w:rsid w:val="000D7C02"/>
    <w:rsid w:val="000E10FC"/>
    <w:rsid w:val="000E1F4D"/>
    <w:rsid w:val="000E5470"/>
    <w:rsid w:val="000E6B9D"/>
    <w:rsid w:val="000F011C"/>
    <w:rsid w:val="000F7917"/>
    <w:rsid w:val="000F7B2E"/>
    <w:rsid w:val="00100533"/>
    <w:rsid w:val="00100CC5"/>
    <w:rsid w:val="00100ED9"/>
    <w:rsid w:val="00103546"/>
    <w:rsid w:val="00103F82"/>
    <w:rsid w:val="0010688C"/>
    <w:rsid w:val="00107D54"/>
    <w:rsid w:val="001112AC"/>
    <w:rsid w:val="001123DF"/>
    <w:rsid w:val="00112998"/>
    <w:rsid w:val="00112A5C"/>
    <w:rsid w:val="00120ED2"/>
    <w:rsid w:val="001218A7"/>
    <w:rsid w:val="00127BB5"/>
    <w:rsid w:val="00130771"/>
    <w:rsid w:val="00132D6F"/>
    <w:rsid w:val="00134824"/>
    <w:rsid w:val="001356E1"/>
    <w:rsid w:val="00135C39"/>
    <w:rsid w:val="00135CE9"/>
    <w:rsid w:val="00137359"/>
    <w:rsid w:val="00140B30"/>
    <w:rsid w:val="0014407F"/>
    <w:rsid w:val="00145D50"/>
    <w:rsid w:val="00146553"/>
    <w:rsid w:val="00157860"/>
    <w:rsid w:val="001620E9"/>
    <w:rsid w:val="00175D2D"/>
    <w:rsid w:val="0018261A"/>
    <w:rsid w:val="00184B1B"/>
    <w:rsid w:val="00185616"/>
    <w:rsid w:val="00186C83"/>
    <w:rsid w:val="00192419"/>
    <w:rsid w:val="00192881"/>
    <w:rsid w:val="00193569"/>
    <w:rsid w:val="00195DCF"/>
    <w:rsid w:val="001A4539"/>
    <w:rsid w:val="001B07C1"/>
    <w:rsid w:val="001B38EB"/>
    <w:rsid w:val="001B6511"/>
    <w:rsid w:val="001C6B84"/>
    <w:rsid w:val="001C7FE4"/>
    <w:rsid w:val="001D14C5"/>
    <w:rsid w:val="001D401B"/>
    <w:rsid w:val="001D44D9"/>
    <w:rsid w:val="001D5135"/>
    <w:rsid w:val="001E0C56"/>
    <w:rsid w:val="001E22E7"/>
    <w:rsid w:val="001E4FDA"/>
    <w:rsid w:val="001F472F"/>
    <w:rsid w:val="001F5457"/>
    <w:rsid w:val="00201A51"/>
    <w:rsid w:val="00201C86"/>
    <w:rsid w:val="002034A6"/>
    <w:rsid w:val="00211864"/>
    <w:rsid w:val="0021285A"/>
    <w:rsid w:val="002135EE"/>
    <w:rsid w:val="0022073E"/>
    <w:rsid w:val="00220AE7"/>
    <w:rsid w:val="00221AA2"/>
    <w:rsid w:val="00221B8A"/>
    <w:rsid w:val="002240B6"/>
    <w:rsid w:val="00224AB0"/>
    <w:rsid w:val="00225A63"/>
    <w:rsid w:val="00225C70"/>
    <w:rsid w:val="00230487"/>
    <w:rsid w:val="0023071A"/>
    <w:rsid w:val="00235785"/>
    <w:rsid w:val="00235B86"/>
    <w:rsid w:val="0024006D"/>
    <w:rsid w:val="00240369"/>
    <w:rsid w:val="002439A4"/>
    <w:rsid w:val="00243ADE"/>
    <w:rsid w:val="00244C97"/>
    <w:rsid w:val="002479D4"/>
    <w:rsid w:val="00251183"/>
    <w:rsid w:val="00253C17"/>
    <w:rsid w:val="002563A4"/>
    <w:rsid w:val="00262794"/>
    <w:rsid w:val="00266A6F"/>
    <w:rsid w:val="00267D3C"/>
    <w:rsid w:val="00270D10"/>
    <w:rsid w:val="00271252"/>
    <w:rsid w:val="0027129F"/>
    <w:rsid w:val="00274864"/>
    <w:rsid w:val="00277476"/>
    <w:rsid w:val="00277761"/>
    <w:rsid w:val="00295EB2"/>
    <w:rsid w:val="00296691"/>
    <w:rsid w:val="0029712A"/>
    <w:rsid w:val="002A0AA7"/>
    <w:rsid w:val="002A148E"/>
    <w:rsid w:val="002A3EDF"/>
    <w:rsid w:val="002A4514"/>
    <w:rsid w:val="002A5F31"/>
    <w:rsid w:val="002A766F"/>
    <w:rsid w:val="002A7AD0"/>
    <w:rsid w:val="002B0BC8"/>
    <w:rsid w:val="002B3BE1"/>
    <w:rsid w:val="002B690B"/>
    <w:rsid w:val="002B6C7E"/>
    <w:rsid w:val="002C40DD"/>
    <w:rsid w:val="002C423D"/>
    <w:rsid w:val="002F608A"/>
    <w:rsid w:val="002F62DD"/>
    <w:rsid w:val="002F6E1B"/>
    <w:rsid w:val="002F6E5B"/>
    <w:rsid w:val="00301498"/>
    <w:rsid w:val="00301B59"/>
    <w:rsid w:val="003029E3"/>
    <w:rsid w:val="00302EB2"/>
    <w:rsid w:val="0030555A"/>
    <w:rsid w:val="00305D0E"/>
    <w:rsid w:val="00310645"/>
    <w:rsid w:val="00313DDC"/>
    <w:rsid w:val="00313F95"/>
    <w:rsid w:val="0031492C"/>
    <w:rsid w:val="00316207"/>
    <w:rsid w:val="003208C3"/>
    <w:rsid w:val="00321AEC"/>
    <w:rsid w:val="00324B67"/>
    <w:rsid w:val="003313FF"/>
    <w:rsid w:val="00334D2C"/>
    <w:rsid w:val="00334F83"/>
    <w:rsid w:val="00335D25"/>
    <w:rsid w:val="00336089"/>
    <w:rsid w:val="00337712"/>
    <w:rsid w:val="0034673A"/>
    <w:rsid w:val="00347E32"/>
    <w:rsid w:val="003551CD"/>
    <w:rsid w:val="00360AE2"/>
    <w:rsid w:val="0036174C"/>
    <w:rsid w:val="00364F35"/>
    <w:rsid w:val="00365D3D"/>
    <w:rsid w:val="003730D3"/>
    <w:rsid w:val="0037367C"/>
    <w:rsid w:val="0037506F"/>
    <w:rsid w:val="00376AD6"/>
    <w:rsid w:val="00384C02"/>
    <w:rsid w:val="00386133"/>
    <w:rsid w:val="0038793F"/>
    <w:rsid w:val="00387D41"/>
    <w:rsid w:val="00391539"/>
    <w:rsid w:val="003A0196"/>
    <w:rsid w:val="003A3356"/>
    <w:rsid w:val="003A6036"/>
    <w:rsid w:val="003A62E8"/>
    <w:rsid w:val="003A7F13"/>
    <w:rsid w:val="003B52FA"/>
    <w:rsid w:val="003C1672"/>
    <w:rsid w:val="003C503E"/>
    <w:rsid w:val="003D288C"/>
    <w:rsid w:val="003D2C9D"/>
    <w:rsid w:val="003D5B84"/>
    <w:rsid w:val="003D5CD0"/>
    <w:rsid w:val="003D71A7"/>
    <w:rsid w:val="003D7473"/>
    <w:rsid w:val="003D7BEE"/>
    <w:rsid w:val="003E35CC"/>
    <w:rsid w:val="003E55A0"/>
    <w:rsid w:val="003E785A"/>
    <w:rsid w:val="00400648"/>
    <w:rsid w:val="004075CD"/>
    <w:rsid w:val="00407905"/>
    <w:rsid w:val="00407E76"/>
    <w:rsid w:val="00413B73"/>
    <w:rsid w:val="00413DD6"/>
    <w:rsid w:val="00414618"/>
    <w:rsid w:val="0041553D"/>
    <w:rsid w:val="00416A59"/>
    <w:rsid w:val="00422216"/>
    <w:rsid w:val="004243CF"/>
    <w:rsid w:val="004245A1"/>
    <w:rsid w:val="00424A0D"/>
    <w:rsid w:val="00427E0B"/>
    <w:rsid w:val="004312EE"/>
    <w:rsid w:val="004368AD"/>
    <w:rsid w:val="00436BBA"/>
    <w:rsid w:val="00436C50"/>
    <w:rsid w:val="00441743"/>
    <w:rsid w:val="00445E74"/>
    <w:rsid w:val="00454AF4"/>
    <w:rsid w:val="004552E5"/>
    <w:rsid w:val="00460710"/>
    <w:rsid w:val="004632FA"/>
    <w:rsid w:val="00465B85"/>
    <w:rsid w:val="0046666A"/>
    <w:rsid w:val="00472C0E"/>
    <w:rsid w:val="00480EB4"/>
    <w:rsid w:val="00487A11"/>
    <w:rsid w:val="004930C6"/>
    <w:rsid w:val="004949CC"/>
    <w:rsid w:val="00497ABE"/>
    <w:rsid w:val="004A106D"/>
    <w:rsid w:val="004A1605"/>
    <w:rsid w:val="004A301A"/>
    <w:rsid w:val="004A4EA3"/>
    <w:rsid w:val="004A7442"/>
    <w:rsid w:val="004C0FFF"/>
    <w:rsid w:val="004C1498"/>
    <w:rsid w:val="004C18EB"/>
    <w:rsid w:val="004C1B92"/>
    <w:rsid w:val="004C1ED2"/>
    <w:rsid w:val="004C2F46"/>
    <w:rsid w:val="004C4B7C"/>
    <w:rsid w:val="004C5A47"/>
    <w:rsid w:val="004C6D4A"/>
    <w:rsid w:val="004D1BCF"/>
    <w:rsid w:val="004D28A8"/>
    <w:rsid w:val="004D4ECD"/>
    <w:rsid w:val="004D64B8"/>
    <w:rsid w:val="004D70F9"/>
    <w:rsid w:val="004E08FB"/>
    <w:rsid w:val="004F2B87"/>
    <w:rsid w:val="004F3627"/>
    <w:rsid w:val="00500AF9"/>
    <w:rsid w:val="00502EF2"/>
    <w:rsid w:val="0050318D"/>
    <w:rsid w:val="00503FC2"/>
    <w:rsid w:val="00505144"/>
    <w:rsid w:val="0051312C"/>
    <w:rsid w:val="00513C5F"/>
    <w:rsid w:val="00516FEB"/>
    <w:rsid w:val="0051706C"/>
    <w:rsid w:val="005179DC"/>
    <w:rsid w:val="00525777"/>
    <w:rsid w:val="0052580C"/>
    <w:rsid w:val="005261C4"/>
    <w:rsid w:val="00526530"/>
    <w:rsid w:val="00530183"/>
    <w:rsid w:val="00533EE7"/>
    <w:rsid w:val="00534974"/>
    <w:rsid w:val="0054034A"/>
    <w:rsid w:val="0054519E"/>
    <w:rsid w:val="0054712D"/>
    <w:rsid w:val="00557366"/>
    <w:rsid w:val="00557DF2"/>
    <w:rsid w:val="00565B55"/>
    <w:rsid w:val="00573FAC"/>
    <w:rsid w:val="00575298"/>
    <w:rsid w:val="00576B08"/>
    <w:rsid w:val="00577DE4"/>
    <w:rsid w:val="005821DF"/>
    <w:rsid w:val="005846E8"/>
    <w:rsid w:val="00585D6A"/>
    <w:rsid w:val="00586254"/>
    <w:rsid w:val="005875B4"/>
    <w:rsid w:val="0059472B"/>
    <w:rsid w:val="005977C9"/>
    <w:rsid w:val="00597E7D"/>
    <w:rsid w:val="00597FBA"/>
    <w:rsid w:val="005A2612"/>
    <w:rsid w:val="005A2C72"/>
    <w:rsid w:val="005A74DF"/>
    <w:rsid w:val="005B0FAD"/>
    <w:rsid w:val="005B13D1"/>
    <w:rsid w:val="005B66F8"/>
    <w:rsid w:val="005C2C84"/>
    <w:rsid w:val="005C56C2"/>
    <w:rsid w:val="005D3D95"/>
    <w:rsid w:val="005D41A3"/>
    <w:rsid w:val="005E211F"/>
    <w:rsid w:val="005E218B"/>
    <w:rsid w:val="005E319D"/>
    <w:rsid w:val="005E3C2A"/>
    <w:rsid w:val="005E535C"/>
    <w:rsid w:val="005E678C"/>
    <w:rsid w:val="005F2C9F"/>
    <w:rsid w:val="005F6FCC"/>
    <w:rsid w:val="00606705"/>
    <w:rsid w:val="0061051D"/>
    <w:rsid w:val="00611B70"/>
    <w:rsid w:val="006206CE"/>
    <w:rsid w:val="006221A2"/>
    <w:rsid w:val="006226A3"/>
    <w:rsid w:val="00624641"/>
    <w:rsid w:val="00624A4E"/>
    <w:rsid w:val="00626AE2"/>
    <w:rsid w:val="00630EC1"/>
    <w:rsid w:val="00631815"/>
    <w:rsid w:val="00634F9A"/>
    <w:rsid w:val="00636F54"/>
    <w:rsid w:val="00637161"/>
    <w:rsid w:val="006376EE"/>
    <w:rsid w:val="00640EE8"/>
    <w:rsid w:val="00644AE0"/>
    <w:rsid w:val="00647631"/>
    <w:rsid w:val="0065302E"/>
    <w:rsid w:val="00655A70"/>
    <w:rsid w:val="006567B2"/>
    <w:rsid w:val="00656B78"/>
    <w:rsid w:val="00660F09"/>
    <w:rsid w:val="006620F6"/>
    <w:rsid w:val="00663113"/>
    <w:rsid w:val="006632F1"/>
    <w:rsid w:val="006644B6"/>
    <w:rsid w:val="00667E83"/>
    <w:rsid w:val="00672F3B"/>
    <w:rsid w:val="006971F3"/>
    <w:rsid w:val="00697AF2"/>
    <w:rsid w:val="006A4351"/>
    <w:rsid w:val="006B4E60"/>
    <w:rsid w:val="006B5B51"/>
    <w:rsid w:val="006C220F"/>
    <w:rsid w:val="006C2989"/>
    <w:rsid w:val="006C5797"/>
    <w:rsid w:val="006C7FE8"/>
    <w:rsid w:val="006D4F17"/>
    <w:rsid w:val="006D54AE"/>
    <w:rsid w:val="006D5A31"/>
    <w:rsid w:val="006E77C4"/>
    <w:rsid w:val="006F4599"/>
    <w:rsid w:val="006F6D42"/>
    <w:rsid w:val="00701AD6"/>
    <w:rsid w:val="0070606D"/>
    <w:rsid w:val="007078C7"/>
    <w:rsid w:val="00707C02"/>
    <w:rsid w:val="007124AF"/>
    <w:rsid w:val="00712B17"/>
    <w:rsid w:val="00715A6F"/>
    <w:rsid w:val="0071748A"/>
    <w:rsid w:val="00717D96"/>
    <w:rsid w:val="00721EC4"/>
    <w:rsid w:val="007241C5"/>
    <w:rsid w:val="0072763C"/>
    <w:rsid w:val="00727B59"/>
    <w:rsid w:val="00735E63"/>
    <w:rsid w:val="0074118C"/>
    <w:rsid w:val="0074225E"/>
    <w:rsid w:val="007449A6"/>
    <w:rsid w:val="007449D1"/>
    <w:rsid w:val="00744FEF"/>
    <w:rsid w:val="007520A2"/>
    <w:rsid w:val="007541E8"/>
    <w:rsid w:val="00754ED2"/>
    <w:rsid w:val="0075612D"/>
    <w:rsid w:val="00756C1D"/>
    <w:rsid w:val="007578CC"/>
    <w:rsid w:val="007606A0"/>
    <w:rsid w:val="007704C4"/>
    <w:rsid w:val="00775D41"/>
    <w:rsid w:val="007765E0"/>
    <w:rsid w:val="007819C0"/>
    <w:rsid w:val="00781F22"/>
    <w:rsid w:val="00784BCF"/>
    <w:rsid w:val="007851AF"/>
    <w:rsid w:val="00786F0E"/>
    <w:rsid w:val="00787C21"/>
    <w:rsid w:val="0079012C"/>
    <w:rsid w:val="007922A7"/>
    <w:rsid w:val="00792B44"/>
    <w:rsid w:val="00792F84"/>
    <w:rsid w:val="00795C88"/>
    <w:rsid w:val="00796024"/>
    <w:rsid w:val="007A2A78"/>
    <w:rsid w:val="007A3E54"/>
    <w:rsid w:val="007A44AE"/>
    <w:rsid w:val="007A47FF"/>
    <w:rsid w:val="007A5407"/>
    <w:rsid w:val="007A69E8"/>
    <w:rsid w:val="007A72CF"/>
    <w:rsid w:val="007B1DB6"/>
    <w:rsid w:val="007C63C6"/>
    <w:rsid w:val="007C73E4"/>
    <w:rsid w:val="007D2731"/>
    <w:rsid w:val="007D6241"/>
    <w:rsid w:val="007E2226"/>
    <w:rsid w:val="007E6C11"/>
    <w:rsid w:val="007F2F3B"/>
    <w:rsid w:val="007F47D1"/>
    <w:rsid w:val="007F4C68"/>
    <w:rsid w:val="007F5A7B"/>
    <w:rsid w:val="007F7499"/>
    <w:rsid w:val="008101A4"/>
    <w:rsid w:val="00827400"/>
    <w:rsid w:val="00827C74"/>
    <w:rsid w:val="0083109C"/>
    <w:rsid w:val="00831BB6"/>
    <w:rsid w:val="008333AC"/>
    <w:rsid w:val="00835121"/>
    <w:rsid w:val="00836209"/>
    <w:rsid w:val="008455F4"/>
    <w:rsid w:val="00853545"/>
    <w:rsid w:val="008563E0"/>
    <w:rsid w:val="00857903"/>
    <w:rsid w:val="00857929"/>
    <w:rsid w:val="008608C4"/>
    <w:rsid w:val="00860B7C"/>
    <w:rsid w:val="00866790"/>
    <w:rsid w:val="0086696C"/>
    <w:rsid w:val="008678F7"/>
    <w:rsid w:val="0087170D"/>
    <w:rsid w:val="008741C2"/>
    <w:rsid w:val="0087482F"/>
    <w:rsid w:val="0087558D"/>
    <w:rsid w:val="00876814"/>
    <w:rsid w:val="00885FB9"/>
    <w:rsid w:val="008912ED"/>
    <w:rsid w:val="0089306A"/>
    <w:rsid w:val="0089387E"/>
    <w:rsid w:val="008951E1"/>
    <w:rsid w:val="00897939"/>
    <w:rsid w:val="008A315D"/>
    <w:rsid w:val="008A5D1C"/>
    <w:rsid w:val="008A63F1"/>
    <w:rsid w:val="008A76FF"/>
    <w:rsid w:val="008B091B"/>
    <w:rsid w:val="008B3875"/>
    <w:rsid w:val="008B5EEB"/>
    <w:rsid w:val="008C17A0"/>
    <w:rsid w:val="008C2818"/>
    <w:rsid w:val="008C533F"/>
    <w:rsid w:val="008C5BA7"/>
    <w:rsid w:val="008C6685"/>
    <w:rsid w:val="008C6DC1"/>
    <w:rsid w:val="008D3E85"/>
    <w:rsid w:val="008E1182"/>
    <w:rsid w:val="008F317E"/>
    <w:rsid w:val="00900EC6"/>
    <w:rsid w:val="0090344B"/>
    <w:rsid w:val="009066FA"/>
    <w:rsid w:val="009077D8"/>
    <w:rsid w:val="009078DF"/>
    <w:rsid w:val="00916FFC"/>
    <w:rsid w:val="00926D07"/>
    <w:rsid w:val="009470D0"/>
    <w:rsid w:val="00947184"/>
    <w:rsid w:val="00947C4F"/>
    <w:rsid w:val="00953790"/>
    <w:rsid w:val="0096561C"/>
    <w:rsid w:val="0096649A"/>
    <w:rsid w:val="00971A46"/>
    <w:rsid w:val="00971E87"/>
    <w:rsid w:val="009817F2"/>
    <w:rsid w:val="009835B8"/>
    <w:rsid w:val="009870A5"/>
    <w:rsid w:val="009904F6"/>
    <w:rsid w:val="009919BC"/>
    <w:rsid w:val="009B0335"/>
    <w:rsid w:val="009B1C3D"/>
    <w:rsid w:val="009B365C"/>
    <w:rsid w:val="009B4DEB"/>
    <w:rsid w:val="009B5AD2"/>
    <w:rsid w:val="009C216F"/>
    <w:rsid w:val="009D31EC"/>
    <w:rsid w:val="009D5F27"/>
    <w:rsid w:val="009D6553"/>
    <w:rsid w:val="00A053F2"/>
    <w:rsid w:val="00A07A63"/>
    <w:rsid w:val="00A12A53"/>
    <w:rsid w:val="00A14C29"/>
    <w:rsid w:val="00A163D5"/>
    <w:rsid w:val="00A16862"/>
    <w:rsid w:val="00A16E26"/>
    <w:rsid w:val="00A204E1"/>
    <w:rsid w:val="00A225C1"/>
    <w:rsid w:val="00A47475"/>
    <w:rsid w:val="00A47ADC"/>
    <w:rsid w:val="00A47CDF"/>
    <w:rsid w:val="00A509F9"/>
    <w:rsid w:val="00A537F0"/>
    <w:rsid w:val="00A653FF"/>
    <w:rsid w:val="00A66024"/>
    <w:rsid w:val="00A77BA5"/>
    <w:rsid w:val="00A81BA8"/>
    <w:rsid w:val="00A87AEC"/>
    <w:rsid w:val="00A920A8"/>
    <w:rsid w:val="00A94C2C"/>
    <w:rsid w:val="00AA07A9"/>
    <w:rsid w:val="00AA4BF8"/>
    <w:rsid w:val="00AA540D"/>
    <w:rsid w:val="00AB2E00"/>
    <w:rsid w:val="00AC3438"/>
    <w:rsid w:val="00AC3902"/>
    <w:rsid w:val="00AC3970"/>
    <w:rsid w:val="00AC705B"/>
    <w:rsid w:val="00AD123A"/>
    <w:rsid w:val="00AD3212"/>
    <w:rsid w:val="00AD64C2"/>
    <w:rsid w:val="00AD6CC7"/>
    <w:rsid w:val="00AE0DFA"/>
    <w:rsid w:val="00AE0FB4"/>
    <w:rsid w:val="00AE2843"/>
    <w:rsid w:val="00AF0214"/>
    <w:rsid w:val="00AF7050"/>
    <w:rsid w:val="00AF7084"/>
    <w:rsid w:val="00B00840"/>
    <w:rsid w:val="00B0087B"/>
    <w:rsid w:val="00B008B1"/>
    <w:rsid w:val="00B04CD1"/>
    <w:rsid w:val="00B05652"/>
    <w:rsid w:val="00B065F2"/>
    <w:rsid w:val="00B131DD"/>
    <w:rsid w:val="00B1717C"/>
    <w:rsid w:val="00B20620"/>
    <w:rsid w:val="00B24BA4"/>
    <w:rsid w:val="00B25096"/>
    <w:rsid w:val="00B2712E"/>
    <w:rsid w:val="00B27B3C"/>
    <w:rsid w:val="00B30777"/>
    <w:rsid w:val="00B3243C"/>
    <w:rsid w:val="00B34710"/>
    <w:rsid w:val="00B350E4"/>
    <w:rsid w:val="00B37188"/>
    <w:rsid w:val="00B4003C"/>
    <w:rsid w:val="00B42334"/>
    <w:rsid w:val="00B42CBA"/>
    <w:rsid w:val="00B43DB1"/>
    <w:rsid w:val="00B44397"/>
    <w:rsid w:val="00B44B20"/>
    <w:rsid w:val="00B457EB"/>
    <w:rsid w:val="00B529B7"/>
    <w:rsid w:val="00B52BB6"/>
    <w:rsid w:val="00B56A93"/>
    <w:rsid w:val="00B5761C"/>
    <w:rsid w:val="00B6294D"/>
    <w:rsid w:val="00B66088"/>
    <w:rsid w:val="00B66ED2"/>
    <w:rsid w:val="00B7090D"/>
    <w:rsid w:val="00B75528"/>
    <w:rsid w:val="00B8044F"/>
    <w:rsid w:val="00B814A7"/>
    <w:rsid w:val="00B850FE"/>
    <w:rsid w:val="00B854CE"/>
    <w:rsid w:val="00B90CDA"/>
    <w:rsid w:val="00B94DEA"/>
    <w:rsid w:val="00B97D0C"/>
    <w:rsid w:val="00B97DAB"/>
    <w:rsid w:val="00BA4D79"/>
    <w:rsid w:val="00BA69A7"/>
    <w:rsid w:val="00BB1121"/>
    <w:rsid w:val="00BB5396"/>
    <w:rsid w:val="00BC40F4"/>
    <w:rsid w:val="00BC55F6"/>
    <w:rsid w:val="00BD0BE3"/>
    <w:rsid w:val="00BD13CE"/>
    <w:rsid w:val="00BD17F4"/>
    <w:rsid w:val="00BD6470"/>
    <w:rsid w:val="00BD69B1"/>
    <w:rsid w:val="00BD75E1"/>
    <w:rsid w:val="00BE17F5"/>
    <w:rsid w:val="00BE1991"/>
    <w:rsid w:val="00BE3211"/>
    <w:rsid w:val="00BE47DD"/>
    <w:rsid w:val="00BE49F0"/>
    <w:rsid w:val="00BE62AE"/>
    <w:rsid w:val="00BF07A3"/>
    <w:rsid w:val="00BF20FF"/>
    <w:rsid w:val="00BF3A51"/>
    <w:rsid w:val="00C0026F"/>
    <w:rsid w:val="00C02630"/>
    <w:rsid w:val="00C03CE3"/>
    <w:rsid w:val="00C0740C"/>
    <w:rsid w:val="00C07E4C"/>
    <w:rsid w:val="00C17A20"/>
    <w:rsid w:val="00C17F2E"/>
    <w:rsid w:val="00C17F5E"/>
    <w:rsid w:val="00C33FF4"/>
    <w:rsid w:val="00C37416"/>
    <w:rsid w:val="00C42C31"/>
    <w:rsid w:val="00C43728"/>
    <w:rsid w:val="00C4635D"/>
    <w:rsid w:val="00C54D96"/>
    <w:rsid w:val="00C5740B"/>
    <w:rsid w:val="00C64250"/>
    <w:rsid w:val="00C76B79"/>
    <w:rsid w:val="00C81CD5"/>
    <w:rsid w:val="00C821CC"/>
    <w:rsid w:val="00C83879"/>
    <w:rsid w:val="00C87770"/>
    <w:rsid w:val="00C97195"/>
    <w:rsid w:val="00C97C29"/>
    <w:rsid w:val="00CA1BD0"/>
    <w:rsid w:val="00CA70DE"/>
    <w:rsid w:val="00CB2D93"/>
    <w:rsid w:val="00CB3A80"/>
    <w:rsid w:val="00CB4BC6"/>
    <w:rsid w:val="00CB5D88"/>
    <w:rsid w:val="00CB5DEC"/>
    <w:rsid w:val="00CC03B1"/>
    <w:rsid w:val="00CC1967"/>
    <w:rsid w:val="00CC19D9"/>
    <w:rsid w:val="00CC64F0"/>
    <w:rsid w:val="00CE2D05"/>
    <w:rsid w:val="00CE3148"/>
    <w:rsid w:val="00CE323E"/>
    <w:rsid w:val="00CE3257"/>
    <w:rsid w:val="00CE4484"/>
    <w:rsid w:val="00CE5ADB"/>
    <w:rsid w:val="00CE6CBD"/>
    <w:rsid w:val="00CF0218"/>
    <w:rsid w:val="00CF1922"/>
    <w:rsid w:val="00CF1D51"/>
    <w:rsid w:val="00CF2FD9"/>
    <w:rsid w:val="00CF33FF"/>
    <w:rsid w:val="00CF70CD"/>
    <w:rsid w:val="00D0467C"/>
    <w:rsid w:val="00D04858"/>
    <w:rsid w:val="00D073FC"/>
    <w:rsid w:val="00D07F2D"/>
    <w:rsid w:val="00D1608B"/>
    <w:rsid w:val="00D23660"/>
    <w:rsid w:val="00D33FF2"/>
    <w:rsid w:val="00D37257"/>
    <w:rsid w:val="00D41C37"/>
    <w:rsid w:val="00D4597A"/>
    <w:rsid w:val="00D46881"/>
    <w:rsid w:val="00D614C0"/>
    <w:rsid w:val="00D62464"/>
    <w:rsid w:val="00D62F4D"/>
    <w:rsid w:val="00D63B2A"/>
    <w:rsid w:val="00D726CB"/>
    <w:rsid w:val="00D77C73"/>
    <w:rsid w:val="00D81FDA"/>
    <w:rsid w:val="00D8247A"/>
    <w:rsid w:val="00D84CC8"/>
    <w:rsid w:val="00D926BB"/>
    <w:rsid w:val="00DA13D1"/>
    <w:rsid w:val="00DA331B"/>
    <w:rsid w:val="00DA34D6"/>
    <w:rsid w:val="00DB1858"/>
    <w:rsid w:val="00DB3D1A"/>
    <w:rsid w:val="00DB56F8"/>
    <w:rsid w:val="00DB61BF"/>
    <w:rsid w:val="00DC0F9B"/>
    <w:rsid w:val="00DC2FCD"/>
    <w:rsid w:val="00DC40D7"/>
    <w:rsid w:val="00DC5B63"/>
    <w:rsid w:val="00DC79BD"/>
    <w:rsid w:val="00DD14C9"/>
    <w:rsid w:val="00DE27FC"/>
    <w:rsid w:val="00DE61A3"/>
    <w:rsid w:val="00DE626E"/>
    <w:rsid w:val="00DE64EF"/>
    <w:rsid w:val="00DE744C"/>
    <w:rsid w:val="00DF283F"/>
    <w:rsid w:val="00DF3B21"/>
    <w:rsid w:val="00DF49F3"/>
    <w:rsid w:val="00DF4D9A"/>
    <w:rsid w:val="00DF5E33"/>
    <w:rsid w:val="00E029B4"/>
    <w:rsid w:val="00E05623"/>
    <w:rsid w:val="00E1185D"/>
    <w:rsid w:val="00E132B3"/>
    <w:rsid w:val="00E15291"/>
    <w:rsid w:val="00E1683E"/>
    <w:rsid w:val="00E2104D"/>
    <w:rsid w:val="00E231D8"/>
    <w:rsid w:val="00E2628C"/>
    <w:rsid w:val="00E30E08"/>
    <w:rsid w:val="00E331F1"/>
    <w:rsid w:val="00E33700"/>
    <w:rsid w:val="00E34C87"/>
    <w:rsid w:val="00E36CE1"/>
    <w:rsid w:val="00E4047A"/>
    <w:rsid w:val="00E41CE3"/>
    <w:rsid w:val="00E425C7"/>
    <w:rsid w:val="00E50B6C"/>
    <w:rsid w:val="00E53EE3"/>
    <w:rsid w:val="00E5406D"/>
    <w:rsid w:val="00E54686"/>
    <w:rsid w:val="00E56A95"/>
    <w:rsid w:val="00E57B14"/>
    <w:rsid w:val="00E600AD"/>
    <w:rsid w:val="00E60505"/>
    <w:rsid w:val="00E67370"/>
    <w:rsid w:val="00E72C73"/>
    <w:rsid w:val="00E73DA5"/>
    <w:rsid w:val="00E764B6"/>
    <w:rsid w:val="00E76891"/>
    <w:rsid w:val="00E87E7A"/>
    <w:rsid w:val="00E9112E"/>
    <w:rsid w:val="00E92928"/>
    <w:rsid w:val="00E94FCF"/>
    <w:rsid w:val="00EA05FD"/>
    <w:rsid w:val="00EA1BC7"/>
    <w:rsid w:val="00EA2B01"/>
    <w:rsid w:val="00EA5194"/>
    <w:rsid w:val="00EA5C58"/>
    <w:rsid w:val="00EA6BCB"/>
    <w:rsid w:val="00EB2CAD"/>
    <w:rsid w:val="00EB3DB7"/>
    <w:rsid w:val="00EB4A00"/>
    <w:rsid w:val="00EB70A0"/>
    <w:rsid w:val="00EB7EFE"/>
    <w:rsid w:val="00EC5FAE"/>
    <w:rsid w:val="00ED2AB2"/>
    <w:rsid w:val="00ED7CFC"/>
    <w:rsid w:val="00EE0816"/>
    <w:rsid w:val="00EE6193"/>
    <w:rsid w:val="00EE74A1"/>
    <w:rsid w:val="00EE7E25"/>
    <w:rsid w:val="00EE7ED6"/>
    <w:rsid w:val="00EF1275"/>
    <w:rsid w:val="00EF69A0"/>
    <w:rsid w:val="00F00671"/>
    <w:rsid w:val="00F015CF"/>
    <w:rsid w:val="00F01768"/>
    <w:rsid w:val="00F0238C"/>
    <w:rsid w:val="00F04446"/>
    <w:rsid w:val="00F070B8"/>
    <w:rsid w:val="00F0750B"/>
    <w:rsid w:val="00F14B82"/>
    <w:rsid w:val="00F15844"/>
    <w:rsid w:val="00F17708"/>
    <w:rsid w:val="00F2332E"/>
    <w:rsid w:val="00F24590"/>
    <w:rsid w:val="00F304BF"/>
    <w:rsid w:val="00F322BB"/>
    <w:rsid w:val="00F33B2B"/>
    <w:rsid w:val="00F34324"/>
    <w:rsid w:val="00F36095"/>
    <w:rsid w:val="00F44556"/>
    <w:rsid w:val="00F46C4C"/>
    <w:rsid w:val="00F47500"/>
    <w:rsid w:val="00F50FC1"/>
    <w:rsid w:val="00F516CE"/>
    <w:rsid w:val="00F60B0D"/>
    <w:rsid w:val="00F65F11"/>
    <w:rsid w:val="00F6686B"/>
    <w:rsid w:val="00F6792C"/>
    <w:rsid w:val="00F71540"/>
    <w:rsid w:val="00F71E78"/>
    <w:rsid w:val="00F72C7A"/>
    <w:rsid w:val="00F73A1A"/>
    <w:rsid w:val="00F7410D"/>
    <w:rsid w:val="00F7539D"/>
    <w:rsid w:val="00F75A06"/>
    <w:rsid w:val="00F76B28"/>
    <w:rsid w:val="00F77F28"/>
    <w:rsid w:val="00F80DBA"/>
    <w:rsid w:val="00F80E7E"/>
    <w:rsid w:val="00F80F97"/>
    <w:rsid w:val="00F81A35"/>
    <w:rsid w:val="00F8349A"/>
    <w:rsid w:val="00F84E81"/>
    <w:rsid w:val="00F85189"/>
    <w:rsid w:val="00F93090"/>
    <w:rsid w:val="00F974C2"/>
    <w:rsid w:val="00FA1392"/>
    <w:rsid w:val="00FB36BE"/>
    <w:rsid w:val="00FC099B"/>
    <w:rsid w:val="00FC53A2"/>
    <w:rsid w:val="00FC71A1"/>
    <w:rsid w:val="00FD2432"/>
    <w:rsid w:val="00FD5C8E"/>
    <w:rsid w:val="00FD7E65"/>
    <w:rsid w:val="00FE11A5"/>
    <w:rsid w:val="00FE3B2E"/>
    <w:rsid w:val="00FE446E"/>
    <w:rsid w:val="00FE4763"/>
    <w:rsid w:val="00FE512D"/>
    <w:rsid w:val="00FE606E"/>
    <w:rsid w:val="00FE6626"/>
    <w:rsid w:val="00FE66F2"/>
    <w:rsid w:val="00FE6E25"/>
    <w:rsid w:val="00FF3159"/>
    <w:rsid w:val="00FF3D96"/>
    <w:rsid w:val="00FF6CAA"/>
    <w:rsid w:val="00FF743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E66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8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971E87"/>
    <w:pPr>
      <w:adjustRightInd w:val="0"/>
      <w:ind w:leftChars="400" w:left="840"/>
      <w:jc w:val="left"/>
      <w:textAlignment w:val="baseline"/>
    </w:pPr>
    <w:rPr>
      <w:rFonts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6134</Words>
  <Characters>611</Characters>
  <Application>Microsoft Office Word</Application>
  <DocSecurity>0</DocSecurity>
  <Lines>5</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2023-04-19T02:50:00Z</dcterms:created>
  <dcterms:modified xsi:type="dcterms:W3CDTF">2023-04-26T03:50:00Z</dcterms:modified>
</cp:coreProperties>
</file>