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5A6B08" w:rsidP="009B365C">
      <w:pPr>
        <w:spacing w:line="360" w:lineRule="exact"/>
        <w:ind w:rightChars="100" w:right="210"/>
        <w:jc w:val="right"/>
        <w:rPr>
          <w:rFonts w:ascii="ＭＳ 明朝" w:hAnsi="ＭＳ 明朝"/>
          <w:b/>
          <w:sz w:val="24"/>
        </w:rPr>
      </w:pPr>
      <w:r>
        <w:rPr>
          <w:rFonts w:ascii="ＭＳ 明朝" w:hAnsi="ＭＳ 明朝" w:hint="eastAsia"/>
          <w:b/>
          <w:sz w:val="24"/>
        </w:rPr>
        <w:t>校長　森田　正良</w:t>
      </w:r>
    </w:p>
    <w:p w:rsidR="00D77C73" w:rsidRDefault="00D77C73" w:rsidP="00BB1121">
      <w:pPr>
        <w:spacing w:line="360" w:lineRule="exact"/>
        <w:ind w:rightChars="-326" w:right="-685"/>
        <w:rPr>
          <w:rFonts w:ascii="ＭＳ ゴシック" w:eastAsia="ＭＳ ゴシック" w:hAnsi="ＭＳ ゴシック"/>
          <w:b/>
          <w:sz w:val="28"/>
          <w:szCs w:val="28"/>
        </w:rPr>
      </w:pPr>
    </w:p>
    <w:p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3A0C53">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5A6B08">
      <w:pPr>
        <w:spacing w:line="360" w:lineRule="exact"/>
        <w:ind w:rightChars="-326" w:right="-685"/>
        <w:jc w:val="left"/>
        <w:rPr>
          <w:rFonts w:ascii="ＭＳ ゴシック" w:eastAsia="ＭＳ ゴシック" w:hAnsi="ＭＳ ゴシック"/>
          <w:b/>
          <w:sz w:val="32"/>
          <w:szCs w:val="32"/>
        </w:rPr>
      </w:pPr>
    </w:p>
    <w:p w:rsidR="000F7917" w:rsidRDefault="003A0C53"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9B365C" w:rsidRPr="000354D4" w:rsidTr="00867440">
        <w:trPr>
          <w:jc w:val="center"/>
        </w:trPr>
        <w:tc>
          <w:tcPr>
            <w:tcW w:w="15021" w:type="dxa"/>
            <w:shd w:val="clear" w:color="auto" w:fill="auto"/>
            <w:tcMar>
              <w:top w:w="113" w:type="dxa"/>
              <w:left w:w="113" w:type="dxa"/>
              <w:bottom w:w="113" w:type="dxa"/>
              <w:right w:w="113" w:type="dxa"/>
            </w:tcMar>
          </w:tcPr>
          <w:p w:rsidR="00CD217B" w:rsidRPr="00506281" w:rsidRDefault="00CD217B" w:rsidP="00425FFF">
            <w:pPr>
              <w:spacing w:line="300" w:lineRule="exact"/>
              <w:rPr>
                <w:rFonts w:ascii="ＭＳ 明朝" w:hAnsi="ＭＳ 明朝"/>
                <w:sz w:val="22"/>
                <w:szCs w:val="22"/>
              </w:rPr>
            </w:pPr>
            <w:r>
              <w:rPr>
                <w:rFonts w:ascii="ＭＳ 明朝" w:hAnsi="ＭＳ 明朝" w:hint="eastAsia"/>
                <w:sz w:val="20"/>
                <w:szCs w:val="20"/>
              </w:rPr>
              <w:t xml:space="preserve">　</w:t>
            </w:r>
            <w:r w:rsidRPr="00506281">
              <w:rPr>
                <w:rFonts w:ascii="ＭＳ 明朝" w:hAnsi="ＭＳ 明朝" w:hint="eastAsia"/>
                <w:sz w:val="22"/>
                <w:szCs w:val="22"/>
              </w:rPr>
              <w:t>生徒一人ひとりを大切にし、それぞれの</w:t>
            </w:r>
            <w:r w:rsidR="000E7CD1" w:rsidRPr="00506281">
              <w:rPr>
                <w:rFonts w:ascii="ＭＳ 明朝" w:hAnsi="ＭＳ 明朝" w:hint="eastAsia"/>
                <w:sz w:val="22"/>
                <w:szCs w:val="22"/>
              </w:rPr>
              <w:t>“力”</w:t>
            </w:r>
            <w:r w:rsidRPr="00506281">
              <w:rPr>
                <w:rFonts w:ascii="ＭＳ 明朝" w:hAnsi="ＭＳ 明朝" w:hint="eastAsia"/>
                <w:sz w:val="22"/>
                <w:szCs w:val="22"/>
              </w:rPr>
              <w:t>を最大限に</w:t>
            </w:r>
            <w:r w:rsidR="000E7CD1" w:rsidRPr="00506281">
              <w:rPr>
                <w:rFonts w:ascii="ＭＳ 明朝" w:hAnsi="ＭＳ 明朝" w:hint="eastAsia"/>
                <w:sz w:val="22"/>
                <w:szCs w:val="22"/>
              </w:rPr>
              <w:t>伸ばしていく</w:t>
            </w:r>
            <w:r w:rsidRPr="00506281">
              <w:rPr>
                <w:rFonts w:ascii="ＭＳ 明朝" w:hAnsi="ＭＳ 明朝" w:hint="eastAsia"/>
                <w:sz w:val="22"/>
                <w:szCs w:val="22"/>
              </w:rPr>
              <w:t>学校</w:t>
            </w:r>
          </w:p>
          <w:p w:rsidR="00CD217B" w:rsidRDefault="00CD217B" w:rsidP="00425FFF">
            <w:pPr>
              <w:spacing w:line="300" w:lineRule="exact"/>
              <w:rPr>
                <w:rFonts w:ascii="ＭＳ 明朝" w:hAnsi="ＭＳ 明朝"/>
                <w:sz w:val="20"/>
                <w:szCs w:val="20"/>
              </w:rPr>
            </w:pPr>
            <w:r>
              <w:rPr>
                <w:rFonts w:ascii="ＭＳ 明朝" w:hAnsi="ＭＳ 明朝" w:hint="eastAsia"/>
                <w:sz w:val="20"/>
                <w:szCs w:val="20"/>
              </w:rPr>
              <w:t xml:space="preserve">　</w:t>
            </w:r>
            <w:r w:rsidR="003A0C53">
              <w:rPr>
                <w:rFonts w:ascii="ＭＳ 明朝" w:hAnsi="ＭＳ 明朝" w:hint="eastAsia"/>
                <w:sz w:val="20"/>
                <w:szCs w:val="20"/>
              </w:rPr>
              <w:t>１</w:t>
            </w:r>
            <w:r>
              <w:rPr>
                <w:rFonts w:ascii="ＭＳ 明朝" w:hAnsi="ＭＳ 明朝" w:hint="eastAsia"/>
                <w:sz w:val="20"/>
                <w:szCs w:val="20"/>
              </w:rPr>
              <w:t xml:space="preserve">　</w:t>
            </w:r>
            <w:r w:rsidR="000E7CD1">
              <w:rPr>
                <w:rFonts w:ascii="ＭＳ 明朝" w:hAnsi="ＭＳ 明朝" w:hint="eastAsia"/>
                <w:sz w:val="20"/>
                <w:szCs w:val="20"/>
              </w:rPr>
              <w:t>違いを認め合い</w:t>
            </w:r>
            <w:r w:rsidR="000E7CD1" w:rsidRPr="005D009E">
              <w:rPr>
                <w:rFonts w:ascii="ＭＳ 明朝" w:hAnsi="ＭＳ 明朝" w:hint="eastAsia"/>
                <w:sz w:val="20"/>
                <w:szCs w:val="20"/>
              </w:rPr>
              <w:t>多様性を尊重する</w:t>
            </w:r>
            <w:r w:rsidR="000E7CD1">
              <w:rPr>
                <w:rFonts w:ascii="ＭＳ 明朝" w:hAnsi="ＭＳ 明朝" w:hint="eastAsia"/>
                <w:sz w:val="20"/>
                <w:szCs w:val="20"/>
              </w:rPr>
              <w:t>人権教育・集団育成の取</w:t>
            </w:r>
            <w:r w:rsidR="000E7CD1" w:rsidRPr="00ED2094">
              <w:rPr>
                <w:rFonts w:ascii="ＭＳ 明朝" w:hAnsi="ＭＳ 明朝" w:hint="eastAsia"/>
                <w:sz w:val="20"/>
                <w:szCs w:val="20"/>
              </w:rPr>
              <w:t>組</w:t>
            </w:r>
            <w:r w:rsidR="00066602" w:rsidRPr="00ED2094">
              <w:rPr>
                <w:rFonts w:ascii="ＭＳ 明朝" w:hAnsi="ＭＳ 明朝" w:hint="eastAsia"/>
                <w:sz w:val="20"/>
                <w:szCs w:val="20"/>
              </w:rPr>
              <w:t>み</w:t>
            </w:r>
            <w:r w:rsidR="000E7CD1" w:rsidRPr="00ED2094">
              <w:rPr>
                <w:rFonts w:ascii="ＭＳ 明朝" w:hAnsi="ＭＳ 明朝" w:hint="eastAsia"/>
                <w:sz w:val="20"/>
                <w:szCs w:val="20"/>
              </w:rPr>
              <w:t>を</w:t>
            </w:r>
            <w:r w:rsidR="000E7CD1">
              <w:rPr>
                <w:rFonts w:ascii="ＭＳ 明朝" w:hAnsi="ＭＳ 明朝" w:hint="eastAsia"/>
                <w:sz w:val="20"/>
                <w:szCs w:val="20"/>
              </w:rPr>
              <w:t>進めるとともに、様々な課題を抱える</w:t>
            </w:r>
            <w:r w:rsidR="000E7CD1" w:rsidRPr="000E7CD1">
              <w:rPr>
                <w:rFonts w:ascii="ＭＳ 明朝" w:hAnsi="ＭＳ 明朝" w:hint="eastAsia"/>
                <w:sz w:val="20"/>
                <w:szCs w:val="20"/>
              </w:rPr>
              <w:t>生徒への支援</w:t>
            </w:r>
            <w:r w:rsidR="000E7CD1">
              <w:rPr>
                <w:rFonts w:ascii="ＭＳ 明朝" w:hAnsi="ＭＳ 明朝" w:hint="eastAsia"/>
                <w:sz w:val="20"/>
                <w:szCs w:val="20"/>
              </w:rPr>
              <w:t>を行う。</w:t>
            </w:r>
          </w:p>
          <w:p w:rsidR="000E7CD1" w:rsidRDefault="000E7CD1" w:rsidP="00425FFF">
            <w:pPr>
              <w:spacing w:line="300" w:lineRule="exact"/>
              <w:rPr>
                <w:rFonts w:ascii="ＭＳ 明朝" w:hAnsi="ＭＳ 明朝"/>
                <w:sz w:val="20"/>
                <w:szCs w:val="20"/>
              </w:rPr>
            </w:pPr>
            <w:r>
              <w:rPr>
                <w:rFonts w:ascii="ＭＳ 明朝" w:hAnsi="ＭＳ 明朝" w:hint="eastAsia"/>
                <w:sz w:val="20"/>
                <w:szCs w:val="20"/>
              </w:rPr>
              <w:t xml:space="preserve">　</w:t>
            </w:r>
            <w:r w:rsidR="003A0C53">
              <w:rPr>
                <w:rFonts w:ascii="ＭＳ 明朝" w:hAnsi="ＭＳ 明朝" w:hint="eastAsia"/>
                <w:sz w:val="20"/>
                <w:szCs w:val="20"/>
              </w:rPr>
              <w:t>２</w:t>
            </w:r>
            <w:r>
              <w:rPr>
                <w:rFonts w:ascii="ＭＳ 明朝" w:hAnsi="ＭＳ 明朝" w:hint="eastAsia"/>
                <w:sz w:val="20"/>
                <w:szCs w:val="20"/>
              </w:rPr>
              <w:t xml:space="preserve">　</w:t>
            </w:r>
            <w:r w:rsidR="001C3DFB">
              <w:rPr>
                <w:rFonts w:ascii="ＭＳ 明朝" w:hAnsi="ＭＳ 明朝" w:hint="eastAsia"/>
                <w:sz w:val="20"/>
                <w:szCs w:val="20"/>
              </w:rPr>
              <w:t>「知的障がい生徒自立支援コース」及び「通級指導教室」の</w:t>
            </w:r>
            <w:r w:rsidR="001C3DFB" w:rsidRPr="005A501B">
              <w:rPr>
                <w:rFonts w:ascii="ＭＳ 明朝" w:hAnsi="ＭＳ 明朝" w:hint="eastAsia"/>
                <w:sz w:val="20"/>
                <w:szCs w:val="20"/>
              </w:rPr>
              <w:t>設置</w:t>
            </w:r>
            <w:r w:rsidR="001C3DFB">
              <w:rPr>
                <w:rFonts w:ascii="ＭＳ 明朝" w:hAnsi="ＭＳ 明朝" w:hint="eastAsia"/>
                <w:sz w:val="20"/>
                <w:szCs w:val="20"/>
              </w:rPr>
              <w:t>校であることを踏まえ、</w:t>
            </w:r>
            <w:r w:rsidR="001C3DFB" w:rsidRPr="005A501B">
              <w:rPr>
                <w:rFonts w:ascii="ＭＳ 明朝" w:hAnsi="ＭＳ 明朝" w:hint="eastAsia"/>
                <w:sz w:val="20"/>
                <w:szCs w:val="20"/>
              </w:rPr>
              <w:t>「ともに学び、</w:t>
            </w:r>
            <w:r w:rsidR="001C3DFB">
              <w:rPr>
                <w:rFonts w:ascii="ＭＳ 明朝" w:hAnsi="ＭＳ 明朝" w:hint="eastAsia"/>
                <w:sz w:val="20"/>
                <w:szCs w:val="20"/>
              </w:rPr>
              <w:t>ともに育つ」教育を推進する。</w:t>
            </w:r>
          </w:p>
          <w:p w:rsidR="001C3DFB" w:rsidRDefault="001C3DFB" w:rsidP="00425FFF">
            <w:pPr>
              <w:spacing w:line="300" w:lineRule="exact"/>
              <w:rPr>
                <w:rFonts w:ascii="ＭＳ 明朝" w:hAnsi="ＭＳ 明朝"/>
                <w:sz w:val="20"/>
                <w:szCs w:val="20"/>
              </w:rPr>
            </w:pPr>
            <w:r>
              <w:rPr>
                <w:rFonts w:ascii="ＭＳ 明朝" w:hAnsi="ＭＳ 明朝" w:hint="eastAsia"/>
                <w:sz w:val="20"/>
                <w:szCs w:val="20"/>
              </w:rPr>
              <w:t xml:space="preserve">　</w:t>
            </w:r>
            <w:r w:rsidR="003A0C53">
              <w:rPr>
                <w:rFonts w:ascii="ＭＳ 明朝" w:hAnsi="ＭＳ 明朝" w:hint="eastAsia"/>
                <w:sz w:val="20"/>
                <w:szCs w:val="20"/>
              </w:rPr>
              <w:t>３</w:t>
            </w:r>
            <w:r>
              <w:rPr>
                <w:rFonts w:ascii="ＭＳ 明朝" w:hAnsi="ＭＳ 明朝" w:hint="eastAsia"/>
                <w:sz w:val="20"/>
                <w:szCs w:val="20"/>
              </w:rPr>
              <w:t xml:space="preserve">　</w:t>
            </w:r>
            <w:r w:rsidR="002A7296" w:rsidRPr="005A501B">
              <w:rPr>
                <w:rFonts w:ascii="ＭＳ 明朝" w:hAnsi="ＭＳ 明朝" w:hint="eastAsia"/>
                <w:sz w:val="20"/>
                <w:szCs w:val="20"/>
              </w:rPr>
              <w:t>総合学科のシ</w:t>
            </w:r>
            <w:r w:rsidR="002A7296">
              <w:rPr>
                <w:rFonts w:ascii="ＭＳ 明朝" w:hAnsi="ＭＳ 明朝" w:hint="eastAsia"/>
                <w:sz w:val="20"/>
                <w:szCs w:val="20"/>
              </w:rPr>
              <w:t>ステムを活用し一人ひとりのニーズに応じた教育</w:t>
            </w:r>
            <w:r w:rsidR="007D7EAA">
              <w:rPr>
                <w:rFonts w:ascii="ＭＳ 明朝" w:hAnsi="ＭＳ 明朝" w:hint="eastAsia"/>
                <w:sz w:val="20"/>
                <w:szCs w:val="20"/>
              </w:rPr>
              <w:t>内容</w:t>
            </w:r>
            <w:r w:rsidR="002A7296">
              <w:rPr>
                <w:rFonts w:ascii="ＭＳ 明朝" w:hAnsi="ＭＳ 明朝" w:hint="eastAsia"/>
                <w:sz w:val="20"/>
                <w:szCs w:val="20"/>
              </w:rPr>
              <w:t>を提供することにより、生徒の進路実現をサポートする。</w:t>
            </w:r>
          </w:p>
          <w:p w:rsidR="005A501B" w:rsidRPr="005A501B" w:rsidRDefault="002A7296" w:rsidP="005A501B">
            <w:pPr>
              <w:spacing w:line="300" w:lineRule="exact"/>
              <w:rPr>
                <w:rFonts w:ascii="ＭＳ 明朝" w:hAnsi="ＭＳ 明朝"/>
                <w:sz w:val="20"/>
                <w:szCs w:val="20"/>
              </w:rPr>
            </w:pPr>
            <w:r>
              <w:rPr>
                <w:rFonts w:ascii="ＭＳ 明朝" w:hAnsi="ＭＳ 明朝" w:hint="eastAsia"/>
                <w:sz w:val="20"/>
                <w:szCs w:val="20"/>
              </w:rPr>
              <w:t xml:space="preserve">　</w:t>
            </w:r>
            <w:r w:rsidR="003A0C53">
              <w:rPr>
                <w:rFonts w:ascii="ＭＳ 明朝" w:hAnsi="ＭＳ 明朝" w:hint="eastAsia"/>
                <w:sz w:val="20"/>
                <w:szCs w:val="20"/>
              </w:rPr>
              <w:t>４</w:t>
            </w:r>
            <w:r>
              <w:rPr>
                <w:rFonts w:ascii="ＭＳ 明朝" w:hAnsi="ＭＳ 明朝" w:hint="eastAsia"/>
                <w:sz w:val="20"/>
                <w:szCs w:val="20"/>
              </w:rPr>
              <w:t xml:space="preserve">　</w:t>
            </w:r>
            <w:r w:rsidR="005C595D" w:rsidRPr="005A501B">
              <w:rPr>
                <w:rFonts w:ascii="ＭＳ 明朝" w:hAnsi="ＭＳ 明朝" w:hint="eastAsia"/>
                <w:sz w:val="20"/>
                <w:szCs w:val="20"/>
              </w:rPr>
              <w:t>本校独自のコアカリキュラムを中心に、社会で生きていくために必要な</w:t>
            </w:r>
            <w:r>
              <w:rPr>
                <w:rFonts w:ascii="ＭＳ 明朝" w:hAnsi="ＭＳ 明朝" w:hint="eastAsia"/>
                <w:sz w:val="20"/>
                <w:szCs w:val="20"/>
              </w:rPr>
              <w:t>思考</w:t>
            </w:r>
            <w:r w:rsidR="005C595D">
              <w:rPr>
                <w:rFonts w:ascii="ＭＳ 明朝" w:hAnsi="ＭＳ 明朝" w:hint="eastAsia"/>
                <w:sz w:val="20"/>
                <w:szCs w:val="20"/>
              </w:rPr>
              <w:t>力</w:t>
            </w:r>
            <w:r>
              <w:rPr>
                <w:rFonts w:ascii="ＭＳ 明朝" w:hAnsi="ＭＳ 明朝" w:hint="eastAsia"/>
                <w:sz w:val="20"/>
                <w:szCs w:val="20"/>
              </w:rPr>
              <w:t>・判断</w:t>
            </w:r>
            <w:r w:rsidR="005C595D">
              <w:rPr>
                <w:rFonts w:ascii="ＭＳ 明朝" w:hAnsi="ＭＳ 明朝" w:hint="eastAsia"/>
                <w:sz w:val="20"/>
                <w:szCs w:val="20"/>
              </w:rPr>
              <w:t>力・表現</w:t>
            </w:r>
            <w:r>
              <w:rPr>
                <w:rFonts w:ascii="ＭＳ 明朝" w:hAnsi="ＭＳ 明朝" w:hint="eastAsia"/>
                <w:sz w:val="20"/>
                <w:szCs w:val="20"/>
              </w:rPr>
              <w:t>力</w:t>
            </w:r>
            <w:r w:rsidR="005C595D">
              <w:rPr>
                <w:rFonts w:ascii="ＭＳ 明朝" w:hAnsi="ＭＳ 明朝" w:hint="eastAsia"/>
                <w:sz w:val="20"/>
                <w:szCs w:val="20"/>
              </w:rPr>
              <w:t>や</w:t>
            </w:r>
            <w:r>
              <w:rPr>
                <w:rFonts w:ascii="ＭＳ 明朝" w:hAnsi="ＭＳ 明朝" w:hint="eastAsia"/>
                <w:sz w:val="20"/>
                <w:szCs w:val="20"/>
              </w:rPr>
              <w:t>主体性</w:t>
            </w:r>
            <w:r w:rsidR="005C595D">
              <w:rPr>
                <w:rFonts w:ascii="ＭＳ 明朝" w:hAnsi="ＭＳ 明朝" w:hint="eastAsia"/>
                <w:sz w:val="20"/>
                <w:szCs w:val="20"/>
              </w:rPr>
              <w:t>・協働性</w:t>
            </w:r>
            <w:r w:rsidRPr="002A7296">
              <w:rPr>
                <w:rFonts w:ascii="ＭＳ 明朝" w:hAnsi="ＭＳ 明朝" w:hint="eastAsia"/>
                <w:sz w:val="20"/>
                <w:szCs w:val="20"/>
              </w:rPr>
              <w:t>を育成する</w:t>
            </w:r>
            <w:r w:rsidR="005C595D">
              <w:rPr>
                <w:rFonts w:ascii="ＭＳ 明朝" w:hAnsi="ＭＳ 明朝" w:hint="eastAsia"/>
                <w:sz w:val="20"/>
                <w:szCs w:val="20"/>
              </w:rPr>
              <w:t>。</w:t>
            </w:r>
          </w:p>
        </w:tc>
      </w:tr>
    </w:tbl>
    <w:p w:rsidR="00324B67" w:rsidRDefault="00324B67" w:rsidP="004245A1">
      <w:pPr>
        <w:spacing w:line="300" w:lineRule="exact"/>
        <w:ind w:hanging="187"/>
        <w:jc w:val="left"/>
        <w:rPr>
          <w:rFonts w:ascii="ＭＳ ゴシック" w:eastAsia="ＭＳ ゴシック" w:hAnsi="ＭＳ ゴシック"/>
          <w:szCs w:val="21"/>
        </w:rPr>
      </w:pPr>
    </w:p>
    <w:p w:rsidR="009B365C" w:rsidRDefault="003A0C53"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9B365C" w:rsidRPr="000354D4" w:rsidTr="00867440">
        <w:trPr>
          <w:jc w:val="center"/>
        </w:trPr>
        <w:tc>
          <w:tcPr>
            <w:tcW w:w="15021" w:type="dxa"/>
            <w:shd w:val="clear" w:color="auto" w:fill="auto"/>
            <w:tcMar>
              <w:top w:w="113" w:type="dxa"/>
              <w:left w:w="113" w:type="dxa"/>
              <w:bottom w:w="113" w:type="dxa"/>
              <w:right w:w="113" w:type="dxa"/>
            </w:tcMar>
          </w:tcPr>
          <w:p w:rsidR="00686A43" w:rsidRPr="00506281" w:rsidRDefault="003A0C53" w:rsidP="003E4AF8">
            <w:pPr>
              <w:spacing w:line="300" w:lineRule="exact"/>
              <w:rPr>
                <w:rFonts w:ascii="ＭＳ 明朝" w:hAnsi="ＭＳ 明朝"/>
                <w:sz w:val="22"/>
                <w:szCs w:val="22"/>
              </w:rPr>
            </w:pPr>
            <w:r w:rsidRPr="00506281">
              <w:rPr>
                <w:rFonts w:ascii="ＭＳ 明朝" w:hAnsi="ＭＳ 明朝" w:hint="eastAsia"/>
                <w:sz w:val="22"/>
                <w:szCs w:val="22"/>
              </w:rPr>
              <w:t>１</w:t>
            </w:r>
            <w:r w:rsidR="00686A43" w:rsidRPr="00506281">
              <w:rPr>
                <w:rFonts w:ascii="ＭＳ 明朝" w:hAnsi="ＭＳ 明朝" w:hint="eastAsia"/>
                <w:sz w:val="22"/>
                <w:szCs w:val="22"/>
              </w:rPr>
              <w:t xml:space="preserve">　「確かな学力」の育成</w:t>
            </w:r>
          </w:p>
          <w:p w:rsidR="00813A18" w:rsidRPr="00FD6B6B" w:rsidRDefault="00FD6B6B" w:rsidP="002E1E7B">
            <w:pPr>
              <w:spacing w:line="300" w:lineRule="exact"/>
              <w:ind w:leftChars="100" w:left="510" w:hangingChars="150" w:hanging="300"/>
              <w:rPr>
                <w:rFonts w:ascii="ＭＳ 明朝" w:hAnsi="ＭＳ 明朝"/>
                <w:sz w:val="20"/>
                <w:szCs w:val="20"/>
              </w:rPr>
            </w:pPr>
            <w:r w:rsidRPr="00FD6B6B">
              <w:rPr>
                <w:rFonts w:ascii="ＭＳ 明朝" w:hAnsi="ＭＳ 明朝" w:hint="eastAsia"/>
                <w:sz w:val="20"/>
                <w:szCs w:val="20"/>
              </w:rPr>
              <w:t>（</w:t>
            </w:r>
            <w:r w:rsidR="003A0C53" w:rsidRPr="00FD6B6B">
              <w:rPr>
                <w:rFonts w:ascii="ＭＳ 明朝" w:hAnsi="ＭＳ 明朝" w:hint="eastAsia"/>
                <w:sz w:val="20"/>
                <w:szCs w:val="20"/>
              </w:rPr>
              <w:t>１</w:t>
            </w:r>
            <w:r w:rsidRPr="00FD6B6B">
              <w:rPr>
                <w:rFonts w:ascii="ＭＳ 明朝" w:hAnsi="ＭＳ 明朝" w:hint="eastAsia"/>
                <w:sz w:val="20"/>
                <w:szCs w:val="20"/>
              </w:rPr>
              <w:t>）</w:t>
            </w:r>
            <w:r w:rsidR="00093FD3">
              <w:rPr>
                <w:rFonts w:ascii="ＭＳ 明朝" w:hAnsi="ＭＳ 明朝" w:hint="eastAsia"/>
                <w:sz w:val="20"/>
                <w:szCs w:val="20"/>
              </w:rPr>
              <w:t>総合学科</w:t>
            </w:r>
            <w:r>
              <w:rPr>
                <w:rFonts w:ascii="ＭＳ 明朝" w:hAnsi="ＭＳ 明朝" w:hint="eastAsia"/>
                <w:sz w:val="20"/>
                <w:szCs w:val="20"/>
              </w:rPr>
              <w:t>の多様な</w:t>
            </w:r>
            <w:r w:rsidR="00D57EEF">
              <w:rPr>
                <w:rFonts w:ascii="ＭＳ 明朝" w:hAnsi="ＭＳ 明朝" w:hint="eastAsia"/>
                <w:sz w:val="20"/>
                <w:szCs w:val="20"/>
              </w:rPr>
              <w:t>選択科目や</w:t>
            </w:r>
            <w:r w:rsidRPr="00FD6B6B">
              <w:rPr>
                <w:rFonts w:ascii="ＭＳ 明朝" w:hAnsi="ＭＳ 明朝" w:hint="eastAsia"/>
                <w:sz w:val="20"/>
                <w:szCs w:val="20"/>
              </w:rPr>
              <w:t>コアカリキュラムを通じて、</w:t>
            </w:r>
            <w:r w:rsidR="002E1E7B">
              <w:rPr>
                <w:rFonts w:ascii="ＭＳ 明朝" w:hAnsi="ＭＳ 明朝" w:hint="eastAsia"/>
                <w:sz w:val="20"/>
                <w:szCs w:val="20"/>
              </w:rPr>
              <w:t>生徒が自ら学ぶ姿勢、</w:t>
            </w:r>
            <w:r w:rsidR="00FF0A14">
              <w:rPr>
                <w:rFonts w:ascii="ＭＳ 明朝" w:hAnsi="ＭＳ 明朝" w:hint="eastAsia"/>
                <w:sz w:val="20"/>
                <w:szCs w:val="20"/>
              </w:rPr>
              <w:t>自分で</w:t>
            </w:r>
            <w:r>
              <w:rPr>
                <w:rFonts w:ascii="ＭＳ 明朝" w:hAnsi="ＭＳ 明朝" w:hint="eastAsia"/>
                <w:sz w:val="20"/>
                <w:szCs w:val="20"/>
              </w:rPr>
              <w:t>判断し</w:t>
            </w:r>
            <w:r w:rsidR="00FF0A14">
              <w:rPr>
                <w:rFonts w:ascii="ＭＳ 明朝" w:hAnsi="ＭＳ 明朝" w:hint="eastAsia"/>
                <w:sz w:val="20"/>
                <w:szCs w:val="20"/>
              </w:rPr>
              <w:t>決定する力、</w:t>
            </w:r>
            <w:r w:rsidR="00673F7F">
              <w:rPr>
                <w:rFonts w:ascii="ＭＳ 明朝" w:hAnsi="ＭＳ 明朝" w:hint="eastAsia"/>
                <w:sz w:val="20"/>
                <w:szCs w:val="20"/>
              </w:rPr>
              <w:t>様々な人々と協働</w:t>
            </w:r>
            <w:r w:rsidR="00093FD3">
              <w:rPr>
                <w:rFonts w:ascii="ＭＳ 明朝" w:hAnsi="ＭＳ 明朝" w:hint="eastAsia"/>
                <w:sz w:val="20"/>
                <w:szCs w:val="20"/>
              </w:rPr>
              <w:t>する</w:t>
            </w:r>
            <w:r w:rsidR="00673F7F">
              <w:rPr>
                <w:rFonts w:ascii="ＭＳ 明朝" w:hAnsi="ＭＳ 明朝" w:hint="eastAsia"/>
                <w:sz w:val="20"/>
                <w:szCs w:val="20"/>
              </w:rPr>
              <w:t>力を</w:t>
            </w:r>
            <w:r>
              <w:rPr>
                <w:rFonts w:ascii="ＭＳ 明朝" w:hAnsi="ＭＳ 明朝" w:hint="eastAsia"/>
                <w:sz w:val="20"/>
                <w:szCs w:val="20"/>
              </w:rPr>
              <w:t>育成す</w:t>
            </w:r>
            <w:r w:rsidRPr="00FD6B6B">
              <w:rPr>
                <w:rFonts w:ascii="ＭＳ 明朝" w:hAnsi="ＭＳ 明朝" w:hint="eastAsia"/>
                <w:sz w:val="20"/>
                <w:szCs w:val="20"/>
              </w:rPr>
              <w:t>る。</w:t>
            </w:r>
          </w:p>
          <w:p w:rsidR="004A7DD5" w:rsidRDefault="004A7DD5" w:rsidP="00FF0A14">
            <w:pPr>
              <w:spacing w:line="300" w:lineRule="exact"/>
              <w:ind w:firstLineChars="400" w:firstLine="800"/>
              <w:rPr>
                <w:rFonts w:ascii="ＭＳ 明朝" w:hAnsi="ＭＳ 明朝"/>
                <w:sz w:val="20"/>
                <w:szCs w:val="20"/>
              </w:rPr>
            </w:pPr>
            <w:r>
              <w:rPr>
                <w:rFonts w:ascii="ＭＳ 明朝" w:hAnsi="ＭＳ 明朝" w:hint="eastAsia"/>
                <w:sz w:val="20"/>
                <w:szCs w:val="20"/>
              </w:rPr>
              <w:t xml:space="preserve">ア　</w:t>
            </w:r>
            <w:r w:rsidR="00093FD3">
              <w:rPr>
                <w:rFonts w:ascii="ＭＳ 明朝" w:hAnsi="ＭＳ 明朝" w:hint="eastAsia"/>
                <w:sz w:val="20"/>
                <w:szCs w:val="20"/>
              </w:rPr>
              <w:t>各教科やコアカリキュラムにおいて</w:t>
            </w:r>
            <w:r w:rsidR="004A2399" w:rsidRPr="004A7DD5">
              <w:rPr>
                <w:rFonts w:ascii="ＭＳ 明朝" w:hAnsi="ＭＳ 明朝" w:hint="eastAsia"/>
                <w:sz w:val="20"/>
                <w:szCs w:val="20"/>
              </w:rPr>
              <w:t>アクティブラーニング</w:t>
            </w:r>
            <w:r w:rsidR="004A2399">
              <w:rPr>
                <w:rFonts w:ascii="ＭＳ 明朝" w:hAnsi="ＭＳ 明朝" w:hint="eastAsia"/>
                <w:sz w:val="20"/>
                <w:szCs w:val="20"/>
              </w:rPr>
              <w:t>や</w:t>
            </w:r>
            <w:r w:rsidRPr="004A7DD5">
              <w:rPr>
                <w:rFonts w:ascii="ＭＳ 明朝" w:hAnsi="ＭＳ 明朝" w:hint="eastAsia"/>
                <w:sz w:val="20"/>
                <w:szCs w:val="20"/>
              </w:rPr>
              <w:t>「主体的・対話的で深い学び」を意識した</w:t>
            </w:r>
            <w:r w:rsidR="00FF0A14">
              <w:rPr>
                <w:rFonts w:ascii="ＭＳ 明朝" w:hAnsi="ＭＳ 明朝" w:hint="eastAsia"/>
                <w:sz w:val="20"/>
                <w:szCs w:val="20"/>
              </w:rPr>
              <w:t>授業</w:t>
            </w:r>
            <w:r w:rsidRPr="004A7DD5">
              <w:rPr>
                <w:rFonts w:ascii="ＭＳ 明朝" w:hAnsi="ＭＳ 明朝" w:hint="eastAsia"/>
                <w:sz w:val="20"/>
                <w:szCs w:val="20"/>
              </w:rPr>
              <w:t>実践を</w:t>
            </w:r>
            <w:r>
              <w:rPr>
                <w:rFonts w:ascii="ＭＳ 明朝" w:hAnsi="ＭＳ 明朝" w:hint="eastAsia"/>
                <w:sz w:val="20"/>
                <w:szCs w:val="20"/>
              </w:rPr>
              <w:t>進めていく。</w:t>
            </w:r>
          </w:p>
          <w:p w:rsidR="00686A43" w:rsidRDefault="00506281" w:rsidP="00FF0A14">
            <w:pPr>
              <w:spacing w:line="300" w:lineRule="exact"/>
              <w:ind w:firstLineChars="400" w:firstLine="800"/>
              <w:rPr>
                <w:rFonts w:ascii="ＭＳ 明朝" w:hAnsi="ＭＳ 明朝"/>
                <w:sz w:val="20"/>
                <w:szCs w:val="20"/>
              </w:rPr>
            </w:pPr>
            <w:r>
              <w:rPr>
                <w:rFonts w:ascii="ＭＳ 明朝" w:hAnsi="ＭＳ 明朝" w:hint="eastAsia"/>
                <w:sz w:val="20"/>
                <w:szCs w:val="20"/>
              </w:rPr>
              <w:t>イ　新学習指導要領</w:t>
            </w:r>
            <w:r w:rsidR="00FF0A14">
              <w:rPr>
                <w:rFonts w:ascii="ＭＳ 明朝" w:hAnsi="ＭＳ 明朝" w:hint="eastAsia"/>
                <w:sz w:val="20"/>
                <w:szCs w:val="20"/>
              </w:rPr>
              <w:t>への</w:t>
            </w:r>
            <w:r w:rsidR="00093FD3">
              <w:rPr>
                <w:rFonts w:ascii="ＭＳ 明朝" w:hAnsi="ＭＳ 明朝" w:hint="eastAsia"/>
                <w:sz w:val="20"/>
                <w:szCs w:val="20"/>
              </w:rPr>
              <w:t>移行</w:t>
            </w:r>
            <w:r w:rsidR="00FF0A14">
              <w:rPr>
                <w:rFonts w:ascii="ＭＳ 明朝" w:hAnsi="ＭＳ 明朝" w:hint="eastAsia"/>
                <w:sz w:val="20"/>
                <w:szCs w:val="20"/>
              </w:rPr>
              <w:t>を踏まえ、適切なカリキュラムマネジメントを行うとともに、「</w:t>
            </w:r>
            <w:r>
              <w:rPr>
                <w:rFonts w:ascii="ＭＳ 明朝" w:hAnsi="ＭＳ 明朝" w:hint="eastAsia"/>
                <w:sz w:val="20"/>
                <w:szCs w:val="20"/>
              </w:rPr>
              <w:t>観点別評価</w:t>
            </w:r>
            <w:r w:rsidR="00FF0A14">
              <w:rPr>
                <w:rFonts w:ascii="ＭＳ 明朝" w:hAnsi="ＭＳ 明朝" w:hint="eastAsia"/>
                <w:sz w:val="20"/>
                <w:szCs w:val="20"/>
              </w:rPr>
              <w:t>」</w:t>
            </w:r>
            <w:r w:rsidR="00093FD3">
              <w:rPr>
                <w:rFonts w:ascii="ＭＳ 明朝" w:hAnsi="ＭＳ 明朝" w:hint="eastAsia"/>
                <w:sz w:val="20"/>
                <w:szCs w:val="20"/>
              </w:rPr>
              <w:t>による指導と評価の一体化を確立する</w:t>
            </w:r>
            <w:r w:rsidR="00FF0A14">
              <w:rPr>
                <w:rFonts w:ascii="ＭＳ 明朝" w:hAnsi="ＭＳ 明朝" w:hint="eastAsia"/>
                <w:sz w:val="20"/>
                <w:szCs w:val="20"/>
              </w:rPr>
              <w:t>。</w:t>
            </w:r>
          </w:p>
          <w:p w:rsidR="00673F7F" w:rsidRPr="00673F7F" w:rsidRDefault="00AC52A6" w:rsidP="003439AE">
            <w:pPr>
              <w:spacing w:line="300" w:lineRule="exact"/>
              <w:ind w:firstLineChars="400" w:firstLine="800"/>
              <w:rPr>
                <w:rFonts w:ascii="ＭＳ 明朝" w:hAnsi="ＭＳ 明朝"/>
                <w:sz w:val="20"/>
                <w:szCs w:val="20"/>
              </w:rPr>
            </w:pPr>
            <w:r>
              <w:rPr>
                <w:rFonts w:ascii="ＭＳ 明朝" w:hAnsi="ＭＳ 明朝" w:hint="eastAsia"/>
                <w:sz w:val="20"/>
                <w:szCs w:val="20"/>
              </w:rPr>
              <w:t>※　学校教育自己診断における</w:t>
            </w:r>
            <w:r w:rsidR="003439AE">
              <w:rPr>
                <w:rFonts w:ascii="ＭＳ 明朝" w:hAnsi="ＭＳ 明朝" w:hint="eastAsia"/>
                <w:sz w:val="20"/>
                <w:szCs w:val="20"/>
              </w:rPr>
              <w:t>生徒の</w:t>
            </w:r>
            <w:r w:rsidR="00C74B11">
              <w:rPr>
                <w:rFonts w:ascii="ＭＳ 明朝" w:hAnsi="ＭＳ 明朝" w:hint="eastAsia"/>
                <w:sz w:val="20"/>
                <w:szCs w:val="20"/>
              </w:rPr>
              <w:t>「表現／協働／探求する力が伸びた」の平均肯定率を令和</w:t>
            </w:r>
            <w:r w:rsidR="003A0C53">
              <w:rPr>
                <w:rFonts w:ascii="ＭＳ 明朝" w:hAnsi="ＭＳ 明朝" w:hint="eastAsia"/>
                <w:sz w:val="20"/>
                <w:szCs w:val="20"/>
              </w:rPr>
              <w:t>６</w:t>
            </w:r>
            <w:r w:rsidR="00C74B11">
              <w:rPr>
                <w:rFonts w:ascii="ＭＳ 明朝" w:hAnsi="ＭＳ 明朝" w:hint="eastAsia"/>
                <w:sz w:val="20"/>
                <w:szCs w:val="20"/>
              </w:rPr>
              <w:t>年度</w:t>
            </w:r>
            <w:r w:rsidR="00C74B11" w:rsidRPr="00CC6571">
              <w:rPr>
                <w:rFonts w:ascii="ＭＳ 明朝" w:hAnsi="ＭＳ 明朝" w:hint="eastAsia"/>
                <w:sz w:val="20"/>
                <w:szCs w:val="20"/>
              </w:rPr>
              <w:t>に</w:t>
            </w:r>
            <w:r w:rsidR="00C74B11">
              <w:rPr>
                <w:rFonts w:ascii="ＭＳ 明朝" w:hAnsi="ＭＳ 明朝" w:hint="eastAsia"/>
                <w:sz w:val="20"/>
                <w:szCs w:val="20"/>
              </w:rPr>
              <w:t>は</w:t>
            </w:r>
            <w:r w:rsidR="003A0C53" w:rsidRPr="00AC52A6">
              <w:rPr>
                <w:rFonts w:ascii="ＭＳ 明朝" w:hAnsi="ＭＳ 明朝"/>
                <w:sz w:val="20"/>
                <w:szCs w:val="20"/>
              </w:rPr>
              <w:t>85</w:t>
            </w:r>
            <w:r w:rsidR="00C74B11">
              <w:rPr>
                <w:rFonts w:ascii="ＭＳ 明朝" w:hAnsi="ＭＳ 明朝" w:hint="eastAsia"/>
                <w:sz w:val="20"/>
                <w:szCs w:val="20"/>
              </w:rPr>
              <w:t>％に</w:t>
            </w:r>
            <w:r w:rsidR="00C74B11" w:rsidRPr="00CC6571">
              <w:rPr>
                <w:rFonts w:ascii="ＭＳ 明朝" w:hAnsi="ＭＳ 明朝" w:hint="eastAsia"/>
                <w:sz w:val="20"/>
                <w:szCs w:val="20"/>
              </w:rPr>
              <w:t>す</w:t>
            </w:r>
            <w:r w:rsidR="00C74B11">
              <w:rPr>
                <w:rFonts w:ascii="ＭＳ 明朝" w:hAnsi="ＭＳ 明朝" w:hint="eastAsia"/>
                <w:sz w:val="20"/>
                <w:szCs w:val="20"/>
              </w:rPr>
              <w:t xml:space="preserve">る（ </w:t>
            </w:r>
            <w:r w:rsidR="000B3771">
              <w:rPr>
                <w:rFonts w:ascii="ＭＳ 明朝" w:hAnsi="ＭＳ 明朝" w:hint="eastAsia"/>
                <w:sz w:val="20"/>
                <w:szCs w:val="20"/>
              </w:rPr>
              <w:t>Ｒ</w:t>
            </w:r>
            <w:r w:rsidR="003A0C53">
              <w:rPr>
                <w:rFonts w:ascii="ＭＳ 明朝" w:hAnsi="ＭＳ 明朝" w:hint="eastAsia"/>
                <w:sz w:val="20"/>
                <w:szCs w:val="20"/>
              </w:rPr>
              <w:t>１</w:t>
            </w:r>
            <w:r w:rsidR="00C74B11">
              <w:rPr>
                <w:rFonts w:ascii="ＭＳ 明朝" w:hAnsi="ＭＳ 明朝" w:hint="eastAsia"/>
                <w:sz w:val="20"/>
                <w:szCs w:val="20"/>
              </w:rPr>
              <w:t xml:space="preserve"> </w:t>
            </w:r>
            <w:r w:rsidR="003A0C53">
              <w:rPr>
                <w:rFonts w:ascii="ＭＳ 明朝" w:hAnsi="ＭＳ 明朝"/>
                <w:sz w:val="20"/>
                <w:szCs w:val="20"/>
              </w:rPr>
              <w:t>72</w:t>
            </w:r>
            <w:r w:rsidR="00C74B11">
              <w:rPr>
                <w:rFonts w:ascii="ＭＳ 明朝" w:hAnsi="ＭＳ 明朝" w:hint="eastAsia"/>
                <w:sz w:val="20"/>
                <w:szCs w:val="20"/>
              </w:rPr>
              <w:t xml:space="preserve">% , </w:t>
            </w:r>
            <w:r w:rsidR="000B3771">
              <w:rPr>
                <w:rFonts w:ascii="ＭＳ 明朝" w:hAnsi="ＭＳ 明朝" w:hint="eastAsia"/>
                <w:sz w:val="20"/>
                <w:szCs w:val="20"/>
              </w:rPr>
              <w:t>Ｒ</w:t>
            </w:r>
            <w:r w:rsidR="003A0C53">
              <w:rPr>
                <w:rFonts w:ascii="ＭＳ 明朝" w:hAnsi="ＭＳ 明朝" w:hint="eastAsia"/>
                <w:sz w:val="20"/>
                <w:szCs w:val="20"/>
              </w:rPr>
              <w:t>２</w:t>
            </w:r>
            <w:r w:rsidR="00C74B11">
              <w:rPr>
                <w:rFonts w:ascii="ＭＳ 明朝" w:hAnsi="ＭＳ 明朝" w:hint="eastAsia"/>
                <w:sz w:val="20"/>
                <w:szCs w:val="20"/>
              </w:rPr>
              <w:t xml:space="preserve"> </w:t>
            </w:r>
            <w:r w:rsidR="003A0C53">
              <w:rPr>
                <w:rFonts w:ascii="ＭＳ 明朝" w:hAnsi="ＭＳ 明朝"/>
                <w:sz w:val="20"/>
                <w:szCs w:val="20"/>
              </w:rPr>
              <w:t>82</w:t>
            </w:r>
            <w:r w:rsidR="00C74B11">
              <w:rPr>
                <w:rFonts w:ascii="ＭＳ 明朝" w:hAnsi="ＭＳ 明朝" w:hint="eastAsia"/>
                <w:sz w:val="20"/>
                <w:szCs w:val="20"/>
              </w:rPr>
              <w:t xml:space="preserve">% , </w:t>
            </w:r>
            <w:r w:rsidR="000B3771">
              <w:rPr>
                <w:rFonts w:ascii="ＭＳ 明朝" w:hAnsi="ＭＳ 明朝" w:hint="eastAsia"/>
                <w:sz w:val="20"/>
                <w:szCs w:val="20"/>
              </w:rPr>
              <w:t>Ｒ</w:t>
            </w:r>
            <w:r w:rsidR="003A0C53">
              <w:rPr>
                <w:rFonts w:ascii="ＭＳ 明朝" w:hAnsi="ＭＳ 明朝" w:hint="eastAsia"/>
                <w:sz w:val="20"/>
                <w:szCs w:val="20"/>
              </w:rPr>
              <w:t>３</w:t>
            </w:r>
            <w:r w:rsidR="00C74B11">
              <w:rPr>
                <w:rFonts w:ascii="ＭＳ 明朝" w:hAnsi="ＭＳ 明朝" w:hint="eastAsia"/>
                <w:sz w:val="20"/>
                <w:szCs w:val="20"/>
              </w:rPr>
              <w:t xml:space="preserve"> </w:t>
            </w:r>
            <w:r w:rsidR="003A0C53">
              <w:rPr>
                <w:rFonts w:ascii="ＭＳ 明朝" w:hAnsi="ＭＳ 明朝"/>
                <w:sz w:val="20"/>
                <w:szCs w:val="20"/>
              </w:rPr>
              <w:t>81</w:t>
            </w:r>
            <w:r w:rsidR="00C74B11">
              <w:rPr>
                <w:rFonts w:ascii="ＭＳ 明朝" w:hAnsi="ＭＳ 明朝" w:hint="eastAsia"/>
                <w:sz w:val="20"/>
                <w:szCs w:val="20"/>
              </w:rPr>
              <w:t>% ）。</w:t>
            </w:r>
          </w:p>
          <w:p w:rsidR="00506281" w:rsidRDefault="002C6FBC" w:rsidP="003E4AF8">
            <w:pPr>
              <w:spacing w:line="300" w:lineRule="exact"/>
              <w:rPr>
                <w:rFonts w:ascii="ＭＳ 明朝" w:hAnsi="ＭＳ 明朝"/>
                <w:sz w:val="20"/>
                <w:szCs w:val="20"/>
              </w:rPr>
            </w:pPr>
            <w:r>
              <w:rPr>
                <w:rFonts w:ascii="ＭＳ 明朝" w:hAnsi="ＭＳ 明朝" w:hint="eastAsia"/>
                <w:sz w:val="20"/>
                <w:szCs w:val="20"/>
              </w:rPr>
              <w:t xml:space="preserve">　（</w:t>
            </w:r>
            <w:r w:rsidR="003A0C53">
              <w:rPr>
                <w:rFonts w:ascii="ＭＳ 明朝" w:hAnsi="ＭＳ 明朝" w:hint="eastAsia"/>
                <w:sz w:val="20"/>
                <w:szCs w:val="20"/>
              </w:rPr>
              <w:t>２</w:t>
            </w:r>
            <w:r>
              <w:rPr>
                <w:rFonts w:ascii="ＭＳ 明朝" w:hAnsi="ＭＳ 明朝" w:hint="eastAsia"/>
                <w:sz w:val="20"/>
                <w:szCs w:val="20"/>
              </w:rPr>
              <w:t>）</w:t>
            </w:r>
            <w:r w:rsidR="00093FD3">
              <w:rPr>
                <w:rFonts w:ascii="ＭＳ 明朝" w:hAnsi="ＭＳ 明朝" w:hint="eastAsia"/>
                <w:sz w:val="20"/>
                <w:szCs w:val="20"/>
              </w:rPr>
              <w:t>各授業のＩＣＴ化やユニバーサルデザイン化をはじめ、</w:t>
            </w:r>
            <w:r w:rsidR="00D57EEF">
              <w:rPr>
                <w:rFonts w:ascii="ＭＳ 明朝" w:hAnsi="ＭＳ 明朝" w:hint="eastAsia"/>
                <w:sz w:val="20"/>
                <w:szCs w:val="20"/>
              </w:rPr>
              <w:t>すべ</w:t>
            </w:r>
            <w:r w:rsidR="004A2399" w:rsidRPr="003E4AF8">
              <w:rPr>
                <w:rFonts w:ascii="ＭＳ 明朝" w:hAnsi="ＭＳ 明朝" w:hint="eastAsia"/>
                <w:sz w:val="20"/>
                <w:szCs w:val="20"/>
              </w:rPr>
              <w:t>ての生徒がわかりやすい授業づくり</w:t>
            </w:r>
            <w:r w:rsidR="00093FD3">
              <w:rPr>
                <w:rFonts w:ascii="ＭＳ 明朝" w:hAnsi="ＭＳ 明朝" w:hint="eastAsia"/>
                <w:sz w:val="20"/>
                <w:szCs w:val="20"/>
              </w:rPr>
              <w:t>に取組む。</w:t>
            </w:r>
          </w:p>
          <w:p w:rsidR="00506281" w:rsidRDefault="00506281" w:rsidP="00506281">
            <w:pPr>
              <w:spacing w:line="300" w:lineRule="exact"/>
              <w:ind w:firstLineChars="400" w:firstLine="800"/>
              <w:rPr>
                <w:rFonts w:ascii="ＭＳ 明朝" w:hAnsi="ＭＳ 明朝"/>
                <w:sz w:val="20"/>
                <w:szCs w:val="20"/>
              </w:rPr>
            </w:pPr>
            <w:r>
              <w:rPr>
                <w:rFonts w:ascii="ＭＳ 明朝" w:hAnsi="ＭＳ 明朝" w:hint="eastAsia"/>
                <w:sz w:val="20"/>
                <w:szCs w:val="20"/>
              </w:rPr>
              <w:t xml:space="preserve">ア　</w:t>
            </w:r>
            <w:r w:rsidR="00093FD3" w:rsidRPr="003E4AF8">
              <w:rPr>
                <w:rFonts w:ascii="ＭＳ 明朝" w:hAnsi="ＭＳ 明朝" w:hint="eastAsia"/>
                <w:sz w:val="20"/>
                <w:szCs w:val="20"/>
              </w:rPr>
              <w:t>電子黒板やプロジェクター</w:t>
            </w:r>
            <w:r w:rsidR="00093FD3">
              <w:rPr>
                <w:rFonts w:ascii="ＭＳ 明朝" w:hAnsi="ＭＳ 明朝" w:hint="eastAsia"/>
                <w:sz w:val="20"/>
                <w:szCs w:val="20"/>
              </w:rPr>
              <w:t>、</w:t>
            </w:r>
            <w:r w:rsidR="003A0C53">
              <w:rPr>
                <w:rFonts w:ascii="ＭＳ 明朝" w:hAnsi="ＭＳ 明朝" w:hint="eastAsia"/>
                <w:sz w:val="20"/>
                <w:szCs w:val="20"/>
              </w:rPr>
              <w:t>１</w:t>
            </w:r>
            <w:r w:rsidR="00093FD3">
              <w:rPr>
                <w:rFonts w:ascii="ＭＳ 明朝" w:hAnsi="ＭＳ 明朝" w:hint="eastAsia"/>
                <w:sz w:val="20"/>
                <w:szCs w:val="20"/>
              </w:rPr>
              <w:t>人</w:t>
            </w:r>
            <w:r w:rsidR="003A0C53">
              <w:rPr>
                <w:rFonts w:ascii="ＭＳ 明朝" w:hAnsi="ＭＳ 明朝" w:hint="eastAsia"/>
                <w:sz w:val="20"/>
                <w:szCs w:val="20"/>
              </w:rPr>
              <w:t>１</w:t>
            </w:r>
            <w:r w:rsidR="00093FD3">
              <w:rPr>
                <w:rFonts w:ascii="ＭＳ 明朝" w:hAnsi="ＭＳ 明朝" w:hint="eastAsia"/>
                <w:sz w:val="20"/>
                <w:szCs w:val="20"/>
              </w:rPr>
              <w:t>台端末を効果的に活用する。</w:t>
            </w:r>
          </w:p>
          <w:p w:rsidR="000521A3" w:rsidRDefault="00506281" w:rsidP="00506281">
            <w:pPr>
              <w:spacing w:line="300" w:lineRule="exact"/>
              <w:ind w:firstLineChars="400" w:firstLine="800"/>
              <w:rPr>
                <w:rFonts w:ascii="ＭＳ 明朝" w:hAnsi="ＭＳ 明朝"/>
                <w:sz w:val="20"/>
                <w:szCs w:val="20"/>
              </w:rPr>
            </w:pPr>
            <w:r>
              <w:rPr>
                <w:rFonts w:ascii="ＭＳ 明朝" w:hAnsi="ＭＳ 明朝" w:hint="eastAsia"/>
                <w:sz w:val="20"/>
                <w:szCs w:val="20"/>
              </w:rPr>
              <w:t xml:space="preserve">イ　</w:t>
            </w:r>
            <w:r w:rsidR="00093FD3">
              <w:rPr>
                <w:rFonts w:ascii="ＭＳ 明朝" w:hAnsi="ＭＳ 明朝" w:hint="eastAsia"/>
                <w:sz w:val="20"/>
                <w:szCs w:val="20"/>
              </w:rPr>
              <w:t>教員の</w:t>
            </w:r>
            <w:r w:rsidR="00093FD3" w:rsidRPr="004A7DD5">
              <w:rPr>
                <w:rFonts w:ascii="ＭＳ 明朝" w:hAnsi="ＭＳ 明朝" w:hint="eastAsia"/>
                <w:sz w:val="20"/>
                <w:szCs w:val="20"/>
              </w:rPr>
              <w:t>授業力向上を図るため、公開授業</w:t>
            </w:r>
            <w:r w:rsidR="00093FD3">
              <w:rPr>
                <w:rFonts w:ascii="ＭＳ 明朝" w:hAnsi="ＭＳ 明朝" w:hint="eastAsia"/>
                <w:sz w:val="20"/>
                <w:szCs w:val="20"/>
              </w:rPr>
              <w:t>・研究授業や</w:t>
            </w:r>
            <w:r w:rsidR="00093FD3" w:rsidRPr="004A7DD5">
              <w:rPr>
                <w:rFonts w:ascii="ＭＳ 明朝" w:hAnsi="ＭＳ 明朝" w:hint="eastAsia"/>
                <w:sz w:val="20"/>
                <w:szCs w:val="20"/>
              </w:rPr>
              <w:t>研修を実施</w:t>
            </w:r>
            <w:r w:rsidR="00093FD3">
              <w:rPr>
                <w:rFonts w:ascii="ＭＳ 明朝" w:hAnsi="ＭＳ 明朝" w:hint="eastAsia"/>
                <w:sz w:val="20"/>
                <w:szCs w:val="20"/>
              </w:rPr>
              <w:t>する。</w:t>
            </w:r>
          </w:p>
          <w:p w:rsidR="0091689B" w:rsidRDefault="0091689B" w:rsidP="00506281">
            <w:pPr>
              <w:spacing w:line="300" w:lineRule="exact"/>
              <w:ind w:firstLineChars="400" w:firstLine="800"/>
              <w:rPr>
                <w:rFonts w:ascii="ＭＳ 明朝" w:hAnsi="ＭＳ 明朝"/>
                <w:sz w:val="20"/>
                <w:szCs w:val="20"/>
              </w:rPr>
            </w:pPr>
            <w:r>
              <w:rPr>
                <w:rFonts w:ascii="ＭＳ 明朝" w:hAnsi="ＭＳ 明朝" w:hint="eastAsia"/>
                <w:sz w:val="20"/>
                <w:szCs w:val="20"/>
              </w:rPr>
              <w:t>※　学校教育自己診断における生徒の</w:t>
            </w:r>
            <w:r w:rsidR="00C74B11">
              <w:rPr>
                <w:rFonts w:ascii="ＭＳ 明朝" w:hAnsi="ＭＳ 明朝" w:hint="eastAsia"/>
                <w:sz w:val="20"/>
                <w:szCs w:val="20"/>
              </w:rPr>
              <w:t>「ＩＣＴ活用」の肯定率を令和</w:t>
            </w:r>
            <w:r w:rsidR="003A0C53">
              <w:rPr>
                <w:rFonts w:ascii="ＭＳ 明朝" w:hAnsi="ＭＳ 明朝" w:hint="eastAsia"/>
                <w:sz w:val="20"/>
                <w:szCs w:val="20"/>
              </w:rPr>
              <w:t>６</w:t>
            </w:r>
            <w:r w:rsidR="00C74B11">
              <w:rPr>
                <w:rFonts w:ascii="ＭＳ 明朝" w:hAnsi="ＭＳ 明朝" w:hint="eastAsia"/>
                <w:sz w:val="20"/>
                <w:szCs w:val="20"/>
              </w:rPr>
              <w:t>年度</w:t>
            </w:r>
            <w:r w:rsidR="00C74B11" w:rsidRPr="00CC6571">
              <w:rPr>
                <w:rFonts w:ascii="ＭＳ 明朝" w:hAnsi="ＭＳ 明朝" w:hint="eastAsia"/>
                <w:sz w:val="20"/>
                <w:szCs w:val="20"/>
              </w:rPr>
              <w:t>に</w:t>
            </w:r>
            <w:r w:rsidR="00C74B11">
              <w:rPr>
                <w:rFonts w:ascii="ＭＳ 明朝" w:hAnsi="ＭＳ 明朝" w:hint="eastAsia"/>
                <w:sz w:val="20"/>
                <w:szCs w:val="20"/>
              </w:rPr>
              <w:t>は</w:t>
            </w:r>
            <w:r w:rsidR="003A0C53" w:rsidRPr="00AC52A6">
              <w:rPr>
                <w:rFonts w:ascii="ＭＳ 明朝" w:hAnsi="ＭＳ 明朝"/>
                <w:sz w:val="20"/>
                <w:szCs w:val="20"/>
              </w:rPr>
              <w:t>85</w:t>
            </w:r>
            <w:r w:rsidR="00C74B11">
              <w:rPr>
                <w:rFonts w:ascii="ＭＳ 明朝" w:hAnsi="ＭＳ 明朝" w:hint="eastAsia"/>
                <w:sz w:val="20"/>
                <w:szCs w:val="20"/>
              </w:rPr>
              <w:t>％に</w:t>
            </w:r>
            <w:r w:rsidR="00C74B11" w:rsidRPr="00CC6571">
              <w:rPr>
                <w:rFonts w:ascii="ＭＳ 明朝" w:hAnsi="ＭＳ 明朝" w:hint="eastAsia"/>
                <w:sz w:val="20"/>
                <w:szCs w:val="20"/>
              </w:rPr>
              <w:t>す</w:t>
            </w:r>
            <w:r w:rsidR="00C74B11">
              <w:rPr>
                <w:rFonts w:ascii="ＭＳ 明朝" w:hAnsi="ＭＳ 明朝" w:hint="eastAsia"/>
                <w:sz w:val="20"/>
                <w:szCs w:val="20"/>
              </w:rPr>
              <w:t xml:space="preserve">る（ </w:t>
            </w:r>
            <w:r w:rsidR="000B3771">
              <w:rPr>
                <w:rFonts w:ascii="ＭＳ 明朝" w:hAnsi="ＭＳ 明朝" w:hint="eastAsia"/>
                <w:sz w:val="20"/>
                <w:szCs w:val="20"/>
              </w:rPr>
              <w:t>Ｒ</w:t>
            </w:r>
            <w:r w:rsidR="003A0C53">
              <w:rPr>
                <w:rFonts w:ascii="ＭＳ 明朝" w:hAnsi="ＭＳ 明朝" w:hint="eastAsia"/>
                <w:sz w:val="20"/>
                <w:szCs w:val="20"/>
              </w:rPr>
              <w:t>１</w:t>
            </w:r>
            <w:r w:rsidR="00C74B11">
              <w:rPr>
                <w:rFonts w:ascii="ＭＳ 明朝" w:hAnsi="ＭＳ 明朝" w:hint="eastAsia"/>
                <w:sz w:val="20"/>
                <w:szCs w:val="20"/>
              </w:rPr>
              <w:t xml:space="preserve"> </w:t>
            </w:r>
            <w:r w:rsidR="003A0C53">
              <w:rPr>
                <w:rFonts w:ascii="ＭＳ 明朝" w:hAnsi="ＭＳ 明朝"/>
                <w:sz w:val="20"/>
                <w:szCs w:val="20"/>
              </w:rPr>
              <w:t>85</w:t>
            </w:r>
            <w:r w:rsidR="00C74B11">
              <w:rPr>
                <w:rFonts w:ascii="ＭＳ 明朝" w:hAnsi="ＭＳ 明朝" w:hint="eastAsia"/>
                <w:sz w:val="20"/>
                <w:szCs w:val="20"/>
              </w:rPr>
              <w:t xml:space="preserve">% , </w:t>
            </w:r>
            <w:r w:rsidR="000B3771">
              <w:rPr>
                <w:rFonts w:ascii="ＭＳ 明朝" w:hAnsi="ＭＳ 明朝" w:hint="eastAsia"/>
                <w:sz w:val="20"/>
                <w:szCs w:val="20"/>
              </w:rPr>
              <w:t>Ｒ</w:t>
            </w:r>
            <w:r w:rsidR="003A0C53">
              <w:rPr>
                <w:rFonts w:ascii="ＭＳ 明朝" w:hAnsi="ＭＳ 明朝" w:hint="eastAsia"/>
                <w:sz w:val="20"/>
                <w:szCs w:val="20"/>
              </w:rPr>
              <w:t>２</w:t>
            </w:r>
            <w:r w:rsidR="00C74B11">
              <w:rPr>
                <w:rFonts w:ascii="ＭＳ 明朝" w:hAnsi="ＭＳ 明朝" w:hint="eastAsia"/>
                <w:sz w:val="20"/>
                <w:szCs w:val="20"/>
              </w:rPr>
              <w:t xml:space="preserve"> </w:t>
            </w:r>
            <w:r w:rsidR="003A0C53">
              <w:rPr>
                <w:rFonts w:ascii="ＭＳ 明朝" w:hAnsi="ＭＳ 明朝"/>
                <w:sz w:val="20"/>
                <w:szCs w:val="20"/>
              </w:rPr>
              <w:t>89</w:t>
            </w:r>
            <w:r w:rsidR="00C74B11">
              <w:rPr>
                <w:rFonts w:ascii="ＭＳ 明朝" w:hAnsi="ＭＳ 明朝" w:hint="eastAsia"/>
                <w:sz w:val="20"/>
                <w:szCs w:val="20"/>
              </w:rPr>
              <w:t xml:space="preserve">% , </w:t>
            </w:r>
            <w:r w:rsidR="000B3771">
              <w:rPr>
                <w:rFonts w:ascii="ＭＳ 明朝" w:hAnsi="ＭＳ 明朝" w:hint="eastAsia"/>
                <w:sz w:val="20"/>
                <w:szCs w:val="20"/>
              </w:rPr>
              <w:t>Ｒ</w:t>
            </w:r>
            <w:r w:rsidR="003A0C53">
              <w:rPr>
                <w:rFonts w:ascii="ＭＳ 明朝" w:hAnsi="ＭＳ 明朝" w:hint="eastAsia"/>
                <w:sz w:val="20"/>
                <w:szCs w:val="20"/>
              </w:rPr>
              <w:t>３</w:t>
            </w:r>
            <w:r w:rsidR="00C74B11">
              <w:rPr>
                <w:rFonts w:ascii="ＭＳ 明朝" w:hAnsi="ＭＳ 明朝" w:hint="eastAsia"/>
                <w:sz w:val="20"/>
                <w:szCs w:val="20"/>
              </w:rPr>
              <w:t xml:space="preserve"> </w:t>
            </w:r>
            <w:r w:rsidR="003A0C53">
              <w:rPr>
                <w:rFonts w:ascii="ＭＳ 明朝" w:hAnsi="ＭＳ 明朝"/>
                <w:sz w:val="20"/>
                <w:szCs w:val="20"/>
              </w:rPr>
              <w:t>93</w:t>
            </w:r>
            <w:r w:rsidR="00C74B11">
              <w:rPr>
                <w:rFonts w:ascii="ＭＳ 明朝" w:hAnsi="ＭＳ 明朝" w:hint="eastAsia"/>
                <w:sz w:val="20"/>
                <w:szCs w:val="20"/>
              </w:rPr>
              <w:t>% ）。</w:t>
            </w:r>
          </w:p>
          <w:p w:rsidR="00093FD3" w:rsidRDefault="002C6FBC" w:rsidP="00093FD3">
            <w:pPr>
              <w:spacing w:line="300" w:lineRule="exact"/>
              <w:ind w:firstLineChars="100" w:firstLine="200"/>
              <w:rPr>
                <w:rFonts w:ascii="ＭＳ 明朝" w:hAnsi="ＭＳ 明朝"/>
                <w:sz w:val="20"/>
                <w:szCs w:val="20"/>
              </w:rPr>
            </w:pPr>
            <w:r>
              <w:rPr>
                <w:rFonts w:ascii="ＭＳ 明朝" w:hAnsi="ＭＳ 明朝" w:hint="eastAsia"/>
                <w:sz w:val="20"/>
                <w:szCs w:val="20"/>
              </w:rPr>
              <w:t>（</w:t>
            </w:r>
            <w:r w:rsidR="003A0C53">
              <w:rPr>
                <w:rFonts w:ascii="ＭＳ 明朝" w:hAnsi="ＭＳ 明朝" w:hint="eastAsia"/>
                <w:sz w:val="20"/>
                <w:szCs w:val="20"/>
              </w:rPr>
              <w:t>３</w:t>
            </w:r>
            <w:r>
              <w:rPr>
                <w:rFonts w:ascii="ＭＳ 明朝" w:hAnsi="ＭＳ 明朝" w:hint="eastAsia"/>
                <w:sz w:val="20"/>
                <w:szCs w:val="20"/>
              </w:rPr>
              <w:t>）</w:t>
            </w:r>
            <w:r w:rsidR="003A0C53">
              <w:rPr>
                <w:rFonts w:ascii="ＭＳ 明朝" w:hAnsi="ＭＳ 明朝" w:hint="eastAsia"/>
                <w:sz w:val="20"/>
                <w:szCs w:val="20"/>
              </w:rPr>
              <w:t>３</w:t>
            </w:r>
            <w:r w:rsidR="00093FD3">
              <w:rPr>
                <w:rFonts w:ascii="ＭＳ 明朝" w:hAnsi="ＭＳ 明朝" w:hint="eastAsia"/>
                <w:sz w:val="20"/>
                <w:szCs w:val="20"/>
              </w:rPr>
              <w:t>年間を見通した体系的なキャリア教育を推進し、生徒が</w:t>
            </w:r>
            <w:r w:rsidR="00093FD3" w:rsidRPr="00093FD3">
              <w:rPr>
                <w:rFonts w:ascii="ＭＳ 明朝" w:hAnsi="ＭＳ 明朝" w:hint="eastAsia"/>
                <w:sz w:val="20"/>
                <w:szCs w:val="20"/>
              </w:rPr>
              <w:t>社会で主体的に生きていくための資質や能力を育成する。</w:t>
            </w:r>
          </w:p>
          <w:p w:rsidR="00093FD3" w:rsidRDefault="007763DD" w:rsidP="00093FD3">
            <w:pPr>
              <w:spacing w:line="300" w:lineRule="exact"/>
              <w:ind w:firstLineChars="400" w:firstLine="800"/>
              <w:rPr>
                <w:rFonts w:ascii="ＭＳ 明朝" w:hAnsi="ＭＳ 明朝"/>
                <w:sz w:val="20"/>
                <w:szCs w:val="20"/>
              </w:rPr>
            </w:pPr>
            <w:r>
              <w:rPr>
                <w:rFonts w:ascii="ＭＳ 明朝" w:hAnsi="ＭＳ 明朝" w:hint="eastAsia"/>
                <w:sz w:val="20"/>
                <w:szCs w:val="20"/>
              </w:rPr>
              <w:t>ア　生徒一人ひとりが自分の将来と向き合い、それぞれが夢と志を持って</w:t>
            </w:r>
            <w:r w:rsidRPr="007763DD">
              <w:rPr>
                <w:rFonts w:ascii="ＭＳ 明朝" w:hAnsi="ＭＳ 明朝" w:hint="eastAsia"/>
                <w:sz w:val="20"/>
                <w:szCs w:val="20"/>
              </w:rPr>
              <w:t>進路選択</w:t>
            </w:r>
            <w:r>
              <w:rPr>
                <w:rFonts w:ascii="ＭＳ 明朝" w:hAnsi="ＭＳ 明朝" w:hint="eastAsia"/>
                <w:sz w:val="20"/>
                <w:szCs w:val="20"/>
              </w:rPr>
              <w:t>できるよう</w:t>
            </w:r>
            <w:r w:rsidRPr="007763DD">
              <w:rPr>
                <w:rFonts w:ascii="ＭＳ 明朝" w:hAnsi="ＭＳ 明朝" w:hint="eastAsia"/>
                <w:sz w:val="20"/>
                <w:szCs w:val="20"/>
              </w:rPr>
              <w:t>支援する。</w:t>
            </w:r>
          </w:p>
          <w:p w:rsidR="00093FD3" w:rsidRDefault="00093FD3" w:rsidP="00093FD3">
            <w:pPr>
              <w:spacing w:line="300" w:lineRule="exact"/>
              <w:ind w:firstLineChars="400" w:firstLine="800"/>
              <w:rPr>
                <w:rFonts w:ascii="ＭＳ 明朝" w:hAnsi="ＭＳ 明朝"/>
                <w:sz w:val="20"/>
                <w:szCs w:val="20"/>
              </w:rPr>
            </w:pPr>
            <w:r>
              <w:rPr>
                <w:rFonts w:ascii="ＭＳ 明朝" w:hAnsi="ＭＳ 明朝" w:hint="eastAsia"/>
                <w:sz w:val="20"/>
                <w:szCs w:val="20"/>
              </w:rPr>
              <w:t xml:space="preserve">イ　</w:t>
            </w:r>
            <w:r w:rsidR="005A14AE">
              <w:rPr>
                <w:rFonts w:ascii="ＭＳ 明朝" w:hAnsi="ＭＳ 明朝" w:hint="eastAsia"/>
                <w:sz w:val="20"/>
                <w:szCs w:val="20"/>
              </w:rPr>
              <w:t>生徒の希望する進路が</w:t>
            </w:r>
            <w:r w:rsidR="005A14AE" w:rsidRPr="005A14AE">
              <w:rPr>
                <w:rFonts w:ascii="ＭＳ 明朝" w:hAnsi="ＭＳ 明朝" w:hint="eastAsia"/>
                <w:sz w:val="20"/>
                <w:szCs w:val="20"/>
              </w:rPr>
              <w:t>実現</w:t>
            </w:r>
            <w:r w:rsidR="005A14AE">
              <w:rPr>
                <w:rFonts w:ascii="ＭＳ 明朝" w:hAnsi="ＭＳ 明朝" w:hint="eastAsia"/>
                <w:sz w:val="20"/>
                <w:szCs w:val="20"/>
              </w:rPr>
              <w:t>できるよう、学力保障をはじめとする</w:t>
            </w:r>
            <w:r w:rsidR="004F05F2">
              <w:rPr>
                <w:rFonts w:ascii="ＭＳ 明朝" w:hAnsi="ＭＳ 明朝" w:hint="eastAsia"/>
                <w:sz w:val="20"/>
                <w:szCs w:val="20"/>
              </w:rPr>
              <w:t>様々な取組</w:t>
            </w:r>
            <w:r w:rsidR="000B3771">
              <w:rPr>
                <w:rFonts w:ascii="ＭＳ 明朝" w:hAnsi="ＭＳ 明朝" w:hint="eastAsia"/>
                <w:sz w:val="20"/>
                <w:szCs w:val="20"/>
              </w:rPr>
              <w:t>み</w:t>
            </w:r>
            <w:r w:rsidR="005A14AE">
              <w:rPr>
                <w:rFonts w:ascii="ＭＳ 明朝" w:hAnsi="ＭＳ 明朝" w:hint="eastAsia"/>
                <w:sz w:val="20"/>
                <w:szCs w:val="20"/>
              </w:rPr>
              <w:t>を行う</w:t>
            </w:r>
            <w:r w:rsidR="005A14AE" w:rsidRPr="005A14AE">
              <w:rPr>
                <w:rFonts w:ascii="ＭＳ 明朝" w:hAnsi="ＭＳ 明朝" w:hint="eastAsia"/>
                <w:sz w:val="20"/>
                <w:szCs w:val="20"/>
              </w:rPr>
              <w:t>。</w:t>
            </w:r>
          </w:p>
          <w:p w:rsidR="005A14AE" w:rsidRPr="005A14AE" w:rsidRDefault="005A14AE" w:rsidP="002B25AA">
            <w:pPr>
              <w:spacing w:line="300" w:lineRule="exact"/>
              <w:ind w:firstLineChars="400" w:firstLine="800"/>
              <w:rPr>
                <w:rFonts w:ascii="ＭＳ 明朝" w:hAnsi="ＭＳ 明朝"/>
                <w:sz w:val="20"/>
                <w:szCs w:val="20"/>
              </w:rPr>
            </w:pPr>
            <w:r w:rsidRPr="005A14AE">
              <w:rPr>
                <w:rFonts w:ascii="ＭＳ 明朝" w:hAnsi="ＭＳ 明朝" w:hint="eastAsia"/>
                <w:sz w:val="20"/>
                <w:szCs w:val="20"/>
              </w:rPr>
              <w:t>※　希望進路達成率</w:t>
            </w:r>
            <w:r>
              <w:rPr>
                <w:rFonts w:ascii="ＭＳ 明朝" w:hAnsi="ＭＳ 明朝" w:hint="eastAsia"/>
                <w:sz w:val="20"/>
                <w:szCs w:val="20"/>
              </w:rPr>
              <w:t>を</w:t>
            </w:r>
            <w:r w:rsidR="000C75AC">
              <w:rPr>
                <w:rFonts w:ascii="ＭＳ 明朝" w:hAnsi="ＭＳ 明朝" w:hint="eastAsia"/>
                <w:sz w:val="20"/>
                <w:szCs w:val="20"/>
              </w:rPr>
              <w:t>令和</w:t>
            </w:r>
            <w:r w:rsidR="003A0C53">
              <w:rPr>
                <w:rFonts w:ascii="ＭＳ 明朝" w:hAnsi="ＭＳ 明朝" w:hint="eastAsia"/>
                <w:sz w:val="20"/>
                <w:szCs w:val="20"/>
              </w:rPr>
              <w:t>６</w:t>
            </w:r>
            <w:r w:rsidRPr="005A14AE">
              <w:rPr>
                <w:rFonts w:ascii="ＭＳ 明朝" w:hAnsi="ＭＳ 明朝" w:hint="eastAsia"/>
                <w:sz w:val="20"/>
                <w:szCs w:val="20"/>
              </w:rPr>
              <w:t>年までに</w:t>
            </w:r>
            <w:r w:rsidR="003A0C53">
              <w:rPr>
                <w:rFonts w:ascii="ＭＳ 明朝" w:hAnsi="ＭＳ 明朝"/>
                <w:sz w:val="20"/>
                <w:szCs w:val="20"/>
              </w:rPr>
              <w:t>98</w:t>
            </w:r>
            <w:r w:rsidR="000C75AC">
              <w:rPr>
                <w:rFonts w:ascii="ＭＳ 明朝" w:hAnsi="ＭＳ 明朝" w:hint="eastAsia"/>
                <w:sz w:val="20"/>
                <w:szCs w:val="20"/>
              </w:rPr>
              <w:t>％にする</w:t>
            </w:r>
            <w:r w:rsidR="000C75AC" w:rsidRPr="000C75AC">
              <w:rPr>
                <w:rFonts w:ascii="ＭＳ 明朝" w:hAnsi="ＭＳ 明朝" w:hint="eastAsia"/>
                <w:sz w:val="20"/>
                <w:szCs w:val="20"/>
              </w:rPr>
              <w:t>（</w:t>
            </w:r>
            <w:r w:rsidR="000C75AC">
              <w:rPr>
                <w:rFonts w:ascii="ＭＳ 明朝" w:hAnsi="ＭＳ 明朝" w:hint="eastAsia"/>
                <w:sz w:val="20"/>
                <w:szCs w:val="20"/>
              </w:rPr>
              <w:t xml:space="preserve"> </w:t>
            </w:r>
            <w:r w:rsidR="000B3771">
              <w:rPr>
                <w:rFonts w:ascii="ＭＳ 明朝" w:hAnsi="ＭＳ 明朝" w:hint="eastAsia"/>
                <w:sz w:val="20"/>
                <w:szCs w:val="20"/>
              </w:rPr>
              <w:t>Ｒ</w:t>
            </w:r>
            <w:r w:rsidR="003A0C53">
              <w:rPr>
                <w:rFonts w:ascii="ＭＳ 明朝" w:hAnsi="ＭＳ 明朝" w:hint="eastAsia"/>
                <w:sz w:val="20"/>
                <w:szCs w:val="20"/>
              </w:rPr>
              <w:t>１</w:t>
            </w:r>
            <w:r w:rsidR="000C75AC">
              <w:rPr>
                <w:rFonts w:ascii="ＭＳ 明朝" w:hAnsi="ＭＳ 明朝" w:hint="eastAsia"/>
                <w:sz w:val="20"/>
                <w:szCs w:val="20"/>
              </w:rPr>
              <w:t xml:space="preserve"> </w:t>
            </w:r>
            <w:r w:rsidR="003A0C53">
              <w:rPr>
                <w:rFonts w:ascii="ＭＳ 明朝" w:hAnsi="ＭＳ 明朝"/>
                <w:sz w:val="20"/>
                <w:szCs w:val="20"/>
              </w:rPr>
              <w:t>96</w:t>
            </w:r>
            <w:r w:rsidR="000C75AC">
              <w:rPr>
                <w:rFonts w:ascii="ＭＳ 明朝" w:hAnsi="ＭＳ 明朝" w:hint="eastAsia"/>
                <w:sz w:val="20"/>
                <w:szCs w:val="20"/>
              </w:rPr>
              <w:t xml:space="preserve">% , </w:t>
            </w:r>
            <w:r w:rsidR="000B3771">
              <w:rPr>
                <w:rFonts w:ascii="ＭＳ 明朝" w:hAnsi="ＭＳ 明朝" w:hint="eastAsia"/>
                <w:sz w:val="20"/>
                <w:szCs w:val="20"/>
              </w:rPr>
              <w:t>Ｒ</w:t>
            </w:r>
            <w:r w:rsidR="003A0C53">
              <w:rPr>
                <w:rFonts w:ascii="ＭＳ 明朝" w:hAnsi="ＭＳ 明朝" w:hint="eastAsia"/>
                <w:sz w:val="20"/>
                <w:szCs w:val="20"/>
              </w:rPr>
              <w:t>２</w:t>
            </w:r>
            <w:r w:rsidR="000C75AC">
              <w:rPr>
                <w:rFonts w:ascii="ＭＳ 明朝" w:hAnsi="ＭＳ 明朝" w:hint="eastAsia"/>
                <w:sz w:val="20"/>
                <w:szCs w:val="20"/>
              </w:rPr>
              <w:t xml:space="preserve"> </w:t>
            </w:r>
            <w:r w:rsidR="003A0C53" w:rsidRPr="000C75AC">
              <w:rPr>
                <w:rFonts w:ascii="ＭＳ 明朝" w:hAnsi="ＭＳ 明朝"/>
                <w:sz w:val="20"/>
                <w:szCs w:val="20"/>
              </w:rPr>
              <w:t>9</w:t>
            </w:r>
            <w:r w:rsidR="003A0C53">
              <w:rPr>
                <w:rFonts w:ascii="ＭＳ 明朝" w:hAnsi="ＭＳ 明朝"/>
                <w:sz w:val="20"/>
                <w:szCs w:val="20"/>
              </w:rPr>
              <w:t>3</w:t>
            </w:r>
            <w:r w:rsidR="000C75AC" w:rsidRPr="000C75AC">
              <w:rPr>
                <w:rFonts w:ascii="ＭＳ 明朝" w:hAnsi="ＭＳ 明朝" w:hint="eastAsia"/>
                <w:sz w:val="20"/>
                <w:szCs w:val="20"/>
              </w:rPr>
              <w:t xml:space="preserve">% , </w:t>
            </w:r>
            <w:r w:rsidR="000B3771">
              <w:rPr>
                <w:rFonts w:ascii="ＭＳ 明朝" w:hAnsi="ＭＳ 明朝" w:hint="eastAsia"/>
                <w:sz w:val="20"/>
                <w:szCs w:val="20"/>
              </w:rPr>
              <w:t>Ｒ</w:t>
            </w:r>
            <w:r w:rsidR="003A0C53">
              <w:rPr>
                <w:rFonts w:ascii="ＭＳ 明朝" w:hAnsi="ＭＳ 明朝" w:hint="eastAsia"/>
                <w:sz w:val="20"/>
                <w:szCs w:val="20"/>
              </w:rPr>
              <w:t>３</w:t>
            </w:r>
            <w:r w:rsidR="000C75AC" w:rsidRPr="0009501B">
              <w:rPr>
                <w:rFonts w:ascii="ＭＳ 明朝" w:hAnsi="ＭＳ 明朝" w:hint="eastAsia"/>
                <w:sz w:val="20"/>
                <w:szCs w:val="20"/>
              </w:rPr>
              <w:t xml:space="preserve"> </w:t>
            </w:r>
            <w:r w:rsidR="003A0C53">
              <w:rPr>
                <w:rFonts w:ascii="ＭＳ 明朝" w:hAnsi="ＭＳ 明朝"/>
                <w:sz w:val="20"/>
                <w:szCs w:val="20"/>
              </w:rPr>
              <w:t>96</w:t>
            </w:r>
            <w:r w:rsidR="000C75AC" w:rsidRPr="00FF5C47">
              <w:rPr>
                <w:rFonts w:ascii="ＭＳ 明朝" w:hAnsi="ＭＳ 明朝" w:hint="eastAsia"/>
                <w:sz w:val="20"/>
                <w:szCs w:val="20"/>
              </w:rPr>
              <w:t>%</w:t>
            </w:r>
            <w:r w:rsidR="000C75AC" w:rsidRPr="000C75AC">
              <w:rPr>
                <w:rFonts w:ascii="ＭＳ 明朝" w:hAnsi="ＭＳ 明朝" w:hint="eastAsia"/>
                <w:sz w:val="20"/>
                <w:szCs w:val="20"/>
              </w:rPr>
              <w:t xml:space="preserve"> ）</w:t>
            </w:r>
            <w:r w:rsidR="000C75AC">
              <w:rPr>
                <w:rFonts w:ascii="ＭＳ 明朝" w:hAnsi="ＭＳ 明朝" w:hint="eastAsia"/>
                <w:sz w:val="20"/>
                <w:szCs w:val="20"/>
              </w:rPr>
              <w:t>。</w:t>
            </w:r>
          </w:p>
          <w:p w:rsidR="00686A43" w:rsidRPr="00506281" w:rsidRDefault="003A0C53" w:rsidP="003E4AF8">
            <w:pPr>
              <w:spacing w:line="300" w:lineRule="exact"/>
              <w:rPr>
                <w:rFonts w:ascii="ＭＳ 明朝" w:hAnsi="ＭＳ 明朝"/>
                <w:sz w:val="22"/>
                <w:szCs w:val="22"/>
              </w:rPr>
            </w:pPr>
            <w:r w:rsidRPr="00506281">
              <w:rPr>
                <w:rFonts w:ascii="ＭＳ 明朝" w:hAnsi="ＭＳ 明朝" w:hint="eastAsia"/>
                <w:sz w:val="22"/>
                <w:szCs w:val="22"/>
              </w:rPr>
              <w:t>２</w:t>
            </w:r>
            <w:r w:rsidR="00686A43" w:rsidRPr="00506281">
              <w:rPr>
                <w:rFonts w:ascii="ＭＳ 明朝" w:hAnsi="ＭＳ 明朝" w:hint="eastAsia"/>
                <w:sz w:val="22"/>
                <w:szCs w:val="22"/>
              </w:rPr>
              <w:t xml:space="preserve">　</w:t>
            </w:r>
            <w:r w:rsidR="007F45DA" w:rsidRPr="00506281">
              <w:rPr>
                <w:rFonts w:ascii="ＭＳ 明朝" w:hAnsi="ＭＳ 明朝" w:hint="eastAsia"/>
                <w:sz w:val="22"/>
                <w:szCs w:val="22"/>
              </w:rPr>
              <w:t>「ともに学び、ともに育つ」</w:t>
            </w:r>
            <w:r w:rsidR="00D57EEF" w:rsidRPr="00506281">
              <w:rPr>
                <w:rFonts w:ascii="ＭＳ 明朝" w:hAnsi="ＭＳ 明朝" w:hint="eastAsia"/>
                <w:sz w:val="22"/>
                <w:szCs w:val="22"/>
              </w:rPr>
              <w:t>教育</w:t>
            </w:r>
            <w:r w:rsidR="007F45DA" w:rsidRPr="00506281">
              <w:rPr>
                <w:rFonts w:ascii="ＭＳ 明朝" w:hAnsi="ＭＳ 明朝" w:hint="eastAsia"/>
                <w:sz w:val="22"/>
                <w:szCs w:val="22"/>
              </w:rPr>
              <w:t>の推進</w:t>
            </w:r>
          </w:p>
          <w:p w:rsidR="00506281" w:rsidRDefault="002C6FBC" w:rsidP="002C6FBC">
            <w:pPr>
              <w:spacing w:line="300" w:lineRule="exact"/>
              <w:ind w:firstLineChars="100" w:firstLine="200"/>
              <w:rPr>
                <w:rFonts w:ascii="ＭＳ 明朝" w:hAnsi="ＭＳ 明朝"/>
                <w:sz w:val="20"/>
                <w:szCs w:val="20"/>
              </w:rPr>
            </w:pPr>
            <w:r w:rsidRPr="002C6FBC">
              <w:rPr>
                <w:rFonts w:ascii="ＭＳ 明朝" w:hAnsi="ＭＳ 明朝" w:hint="eastAsia"/>
                <w:sz w:val="20"/>
                <w:szCs w:val="20"/>
              </w:rPr>
              <w:t>（</w:t>
            </w:r>
            <w:r w:rsidR="003A0C53" w:rsidRPr="002C6FBC">
              <w:rPr>
                <w:rFonts w:ascii="ＭＳ 明朝" w:hAnsi="ＭＳ 明朝" w:hint="eastAsia"/>
                <w:sz w:val="20"/>
                <w:szCs w:val="20"/>
              </w:rPr>
              <w:t>１</w:t>
            </w:r>
            <w:r w:rsidRPr="002C6FBC">
              <w:rPr>
                <w:rFonts w:ascii="ＭＳ 明朝" w:hAnsi="ＭＳ 明朝" w:hint="eastAsia"/>
                <w:sz w:val="20"/>
                <w:szCs w:val="20"/>
              </w:rPr>
              <w:t>）</w:t>
            </w:r>
            <w:r w:rsidR="00067AEC">
              <w:rPr>
                <w:rFonts w:ascii="ＭＳ 明朝" w:hAnsi="ＭＳ 明朝" w:hint="eastAsia"/>
                <w:sz w:val="20"/>
                <w:szCs w:val="20"/>
              </w:rPr>
              <w:t>互いの違いを</w:t>
            </w:r>
            <w:r w:rsidR="00E73EF5">
              <w:rPr>
                <w:rFonts w:ascii="ＭＳ 明朝" w:hAnsi="ＭＳ 明朝" w:hint="eastAsia"/>
                <w:sz w:val="20"/>
                <w:szCs w:val="20"/>
              </w:rPr>
              <w:t>認め合いながら生きていける共生社会の実現に資する生徒を育成するための学校づくりをめざす。</w:t>
            </w:r>
          </w:p>
          <w:p w:rsidR="002C6FBC" w:rsidRPr="00ED2094" w:rsidRDefault="00506281" w:rsidP="00506281">
            <w:pPr>
              <w:spacing w:line="300" w:lineRule="exact"/>
              <w:ind w:firstLineChars="400" w:firstLine="800"/>
              <w:rPr>
                <w:rFonts w:ascii="ＭＳ 明朝" w:hAnsi="ＭＳ 明朝"/>
                <w:sz w:val="20"/>
                <w:szCs w:val="20"/>
              </w:rPr>
            </w:pPr>
            <w:r>
              <w:rPr>
                <w:rFonts w:ascii="ＭＳ 明朝" w:hAnsi="ＭＳ 明朝" w:hint="eastAsia"/>
                <w:sz w:val="20"/>
                <w:szCs w:val="20"/>
              </w:rPr>
              <w:t xml:space="preserve">ア　</w:t>
            </w:r>
            <w:r w:rsidR="00D57EEF">
              <w:rPr>
                <w:rFonts w:ascii="ＭＳ 明朝" w:hAnsi="ＭＳ 明朝" w:hint="eastAsia"/>
                <w:sz w:val="20"/>
                <w:szCs w:val="20"/>
              </w:rPr>
              <w:t>障がいの有無にかかわらず、すべての生徒が相互理解を深めることができるよう、</w:t>
            </w:r>
            <w:r w:rsidR="00D57EEF" w:rsidRPr="00D57EEF">
              <w:rPr>
                <w:rFonts w:ascii="ＭＳ 明朝" w:hAnsi="ＭＳ 明朝" w:hint="eastAsia"/>
                <w:sz w:val="20"/>
                <w:szCs w:val="20"/>
              </w:rPr>
              <w:t>「ともに学び、ともに育つ</w:t>
            </w:r>
            <w:r w:rsidR="00D57EEF">
              <w:rPr>
                <w:rFonts w:ascii="ＭＳ 明朝" w:hAnsi="ＭＳ 明朝" w:hint="eastAsia"/>
                <w:sz w:val="20"/>
                <w:szCs w:val="20"/>
              </w:rPr>
              <w:t>」集団育成の取組</w:t>
            </w:r>
            <w:r w:rsidR="00066602" w:rsidRPr="00ED2094">
              <w:rPr>
                <w:rFonts w:ascii="ＭＳ 明朝" w:hAnsi="ＭＳ 明朝" w:hint="eastAsia"/>
                <w:sz w:val="20"/>
                <w:szCs w:val="20"/>
              </w:rPr>
              <w:t>み</w:t>
            </w:r>
            <w:r w:rsidR="00D57EEF" w:rsidRPr="00ED2094">
              <w:rPr>
                <w:rFonts w:ascii="ＭＳ 明朝" w:hAnsi="ＭＳ 明朝" w:hint="eastAsia"/>
                <w:sz w:val="20"/>
                <w:szCs w:val="20"/>
              </w:rPr>
              <w:t>を進める。</w:t>
            </w:r>
          </w:p>
          <w:p w:rsidR="00C249CE" w:rsidRPr="00ED2094" w:rsidRDefault="00D57EEF" w:rsidP="00D57EEF">
            <w:pPr>
              <w:spacing w:line="300" w:lineRule="exact"/>
              <w:ind w:firstLineChars="400" w:firstLine="800"/>
              <w:rPr>
                <w:rFonts w:ascii="ＭＳ 明朝" w:hAnsi="ＭＳ 明朝"/>
                <w:sz w:val="20"/>
                <w:szCs w:val="20"/>
              </w:rPr>
            </w:pPr>
            <w:r w:rsidRPr="00ED2094">
              <w:rPr>
                <w:rFonts w:ascii="ＭＳ 明朝" w:hAnsi="ＭＳ 明朝" w:hint="eastAsia"/>
                <w:sz w:val="20"/>
                <w:szCs w:val="20"/>
              </w:rPr>
              <w:t xml:space="preserve">イ　</w:t>
            </w:r>
            <w:r w:rsidR="00F30BC3" w:rsidRPr="00ED2094">
              <w:rPr>
                <w:rFonts w:ascii="ＭＳ 明朝" w:hAnsi="ＭＳ 明朝" w:hint="eastAsia"/>
                <w:sz w:val="20"/>
                <w:szCs w:val="20"/>
              </w:rPr>
              <w:t>知的障がい生徒自立支援コース設置校</w:t>
            </w:r>
            <w:r w:rsidR="00CE260B" w:rsidRPr="00ED2094">
              <w:rPr>
                <w:rFonts w:ascii="ＭＳ 明朝" w:hAnsi="ＭＳ 明朝" w:hint="eastAsia"/>
                <w:sz w:val="20"/>
                <w:szCs w:val="20"/>
              </w:rPr>
              <w:t>としてこれまで取組んできた蓄積や成果を継承し、さらに深化させていくことをめざす。</w:t>
            </w:r>
          </w:p>
          <w:p w:rsidR="00C529EC" w:rsidRPr="00ED2094" w:rsidRDefault="004E3EC4" w:rsidP="00C529EC">
            <w:pPr>
              <w:spacing w:line="300" w:lineRule="exact"/>
              <w:rPr>
                <w:rFonts w:ascii="ＭＳ 明朝" w:hAnsi="ＭＳ 明朝"/>
                <w:sz w:val="20"/>
                <w:szCs w:val="20"/>
              </w:rPr>
            </w:pPr>
            <w:r w:rsidRPr="00ED2094">
              <w:rPr>
                <w:rFonts w:ascii="ＭＳ 明朝" w:hAnsi="ＭＳ 明朝" w:hint="eastAsia"/>
                <w:sz w:val="20"/>
                <w:szCs w:val="20"/>
              </w:rPr>
              <w:t xml:space="preserve">　（</w:t>
            </w:r>
            <w:r w:rsidR="003A0C53" w:rsidRPr="00ED2094">
              <w:rPr>
                <w:rFonts w:ascii="ＭＳ 明朝" w:hAnsi="ＭＳ 明朝" w:hint="eastAsia"/>
                <w:sz w:val="20"/>
                <w:szCs w:val="20"/>
              </w:rPr>
              <w:t>２</w:t>
            </w:r>
            <w:r w:rsidRPr="00ED2094">
              <w:rPr>
                <w:rFonts w:ascii="ＭＳ 明朝" w:hAnsi="ＭＳ 明朝" w:hint="eastAsia"/>
                <w:sz w:val="20"/>
                <w:szCs w:val="20"/>
              </w:rPr>
              <w:t>）生徒や保護者</w:t>
            </w:r>
            <w:r w:rsidR="00C529EC" w:rsidRPr="00ED2094">
              <w:rPr>
                <w:rFonts w:ascii="ＭＳ 明朝" w:hAnsi="ＭＳ 明朝" w:hint="eastAsia"/>
                <w:sz w:val="20"/>
                <w:szCs w:val="20"/>
              </w:rPr>
              <w:t>の教育的ニーズを的確に把握し、それぞれに応じた適切な指導・支援を行う。</w:t>
            </w:r>
          </w:p>
          <w:p w:rsidR="00C529EC" w:rsidRPr="00ED2094" w:rsidRDefault="00C529EC" w:rsidP="00C529EC">
            <w:pPr>
              <w:spacing w:line="300" w:lineRule="exact"/>
              <w:ind w:firstLineChars="400" w:firstLine="800"/>
              <w:rPr>
                <w:rFonts w:ascii="ＭＳ 明朝" w:hAnsi="ＭＳ 明朝"/>
                <w:sz w:val="20"/>
                <w:szCs w:val="20"/>
              </w:rPr>
            </w:pPr>
            <w:r w:rsidRPr="00ED2094">
              <w:rPr>
                <w:rFonts w:ascii="ＭＳ 明朝" w:hAnsi="ＭＳ 明朝" w:hint="eastAsia"/>
                <w:sz w:val="20"/>
                <w:szCs w:val="20"/>
              </w:rPr>
              <w:t>ア　通級指導教室設置校として、授業の充実や環境整備を進めるとともに、その成果を他の府立高校に発信する。</w:t>
            </w:r>
          </w:p>
          <w:p w:rsidR="00D57EEF" w:rsidRPr="00ED2094" w:rsidRDefault="00C529EC" w:rsidP="00F839C7">
            <w:pPr>
              <w:spacing w:line="300" w:lineRule="exact"/>
              <w:ind w:firstLineChars="400" w:firstLine="800"/>
              <w:rPr>
                <w:rFonts w:ascii="ＭＳ 明朝" w:hAnsi="ＭＳ 明朝"/>
                <w:sz w:val="20"/>
                <w:szCs w:val="20"/>
              </w:rPr>
            </w:pPr>
            <w:r w:rsidRPr="00ED2094">
              <w:rPr>
                <w:rFonts w:ascii="ＭＳ 明朝" w:hAnsi="ＭＳ 明朝" w:hint="eastAsia"/>
                <w:sz w:val="20"/>
                <w:szCs w:val="20"/>
              </w:rPr>
              <w:t xml:space="preserve">イ　</w:t>
            </w:r>
            <w:r w:rsidR="00F839C7" w:rsidRPr="00ED2094">
              <w:rPr>
                <w:rFonts w:ascii="ＭＳ 明朝" w:hAnsi="ＭＳ 明朝" w:hint="eastAsia"/>
                <w:sz w:val="20"/>
                <w:szCs w:val="20"/>
              </w:rPr>
              <w:t>校内の支援体制を充実させるだけでなく、支援教育サポート校としての責務を果たすべく、研究協議や</w:t>
            </w:r>
            <w:r w:rsidRPr="00ED2094">
              <w:rPr>
                <w:rFonts w:ascii="ＭＳ 明朝" w:hAnsi="ＭＳ 明朝" w:hint="eastAsia"/>
                <w:sz w:val="20"/>
                <w:szCs w:val="20"/>
              </w:rPr>
              <w:t>巡回相談を実施する</w:t>
            </w:r>
            <w:r w:rsidR="00F839C7" w:rsidRPr="00ED2094">
              <w:rPr>
                <w:rFonts w:ascii="ＭＳ 明朝" w:hAnsi="ＭＳ 明朝" w:hint="eastAsia"/>
                <w:sz w:val="20"/>
                <w:szCs w:val="20"/>
              </w:rPr>
              <w:t>。</w:t>
            </w:r>
          </w:p>
          <w:p w:rsidR="00686A43" w:rsidRPr="00ED2094" w:rsidRDefault="003A0C53" w:rsidP="003E4AF8">
            <w:pPr>
              <w:spacing w:line="300" w:lineRule="exact"/>
              <w:rPr>
                <w:rFonts w:ascii="ＭＳ 明朝" w:hAnsi="ＭＳ 明朝"/>
                <w:sz w:val="22"/>
                <w:szCs w:val="22"/>
              </w:rPr>
            </w:pPr>
            <w:r w:rsidRPr="00ED2094">
              <w:rPr>
                <w:rFonts w:ascii="ＭＳ 明朝" w:hAnsi="ＭＳ 明朝" w:hint="eastAsia"/>
                <w:sz w:val="22"/>
                <w:szCs w:val="22"/>
              </w:rPr>
              <w:t>３</w:t>
            </w:r>
            <w:r w:rsidR="00686A43" w:rsidRPr="00ED2094">
              <w:rPr>
                <w:rFonts w:ascii="ＭＳ 明朝" w:hAnsi="ＭＳ 明朝" w:hint="eastAsia"/>
                <w:sz w:val="22"/>
                <w:szCs w:val="22"/>
              </w:rPr>
              <w:t xml:space="preserve">　</w:t>
            </w:r>
            <w:r w:rsidR="007F45DA" w:rsidRPr="00ED2094">
              <w:rPr>
                <w:rFonts w:ascii="ＭＳ 明朝" w:hAnsi="ＭＳ 明朝" w:hint="eastAsia"/>
                <w:sz w:val="22"/>
                <w:szCs w:val="22"/>
              </w:rPr>
              <w:t>人権教育の推進</w:t>
            </w:r>
          </w:p>
          <w:p w:rsidR="00686A43" w:rsidRPr="00ED2094" w:rsidRDefault="000521A3" w:rsidP="003E4AF8">
            <w:pPr>
              <w:spacing w:line="300" w:lineRule="exact"/>
              <w:rPr>
                <w:rFonts w:ascii="ＭＳ 明朝" w:hAnsi="ＭＳ 明朝"/>
                <w:sz w:val="20"/>
                <w:szCs w:val="20"/>
              </w:rPr>
            </w:pPr>
            <w:r w:rsidRPr="00ED2094">
              <w:rPr>
                <w:rFonts w:ascii="ＭＳ 明朝" w:hAnsi="ＭＳ 明朝" w:hint="eastAsia"/>
                <w:sz w:val="20"/>
                <w:szCs w:val="20"/>
              </w:rPr>
              <w:t xml:space="preserve">　（</w:t>
            </w:r>
            <w:r w:rsidR="003A0C53" w:rsidRPr="00ED2094">
              <w:rPr>
                <w:rFonts w:ascii="ＭＳ 明朝" w:hAnsi="ＭＳ 明朝" w:hint="eastAsia"/>
                <w:sz w:val="20"/>
                <w:szCs w:val="20"/>
              </w:rPr>
              <w:t>１</w:t>
            </w:r>
            <w:r w:rsidRPr="00ED2094">
              <w:rPr>
                <w:rFonts w:ascii="ＭＳ 明朝" w:hAnsi="ＭＳ 明朝" w:hint="eastAsia"/>
                <w:sz w:val="20"/>
                <w:szCs w:val="20"/>
              </w:rPr>
              <w:t>）</w:t>
            </w:r>
            <w:r w:rsidR="004E3EC4" w:rsidRPr="00ED2094">
              <w:rPr>
                <w:rFonts w:ascii="ＭＳ 明朝" w:hAnsi="ＭＳ 明朝" w:hint="eastAsia"/>
                <w:sz w:val="20"/>
                <w:szCs w:val="20"/>
              </w:rPr>
              <w:t>生徒一人ひとりが自分らしさを</w:t>
            </w:r>
            <w:r w:rsidR="00DB046E" w:rsidRPr="00ED2094">
              <w:rPr>
                <w:rFonts w:ascii="ＭＳ 明朝" w:hAnsi="ＭＳ 明朝" w:hint="eastAsia"/>
                <w:sz w:val="20"/>
                <w:szCs w:val="20"/>
              </w:rPr>
              <w:t>大切にするとともに他者をかけがえのない存在として尊重することができるよう、総合的に人権教育を進めていく。</w:t>
            </w:r>
          </w:p>
          <w:p w:rsidR="00F7042D" w:rsidRPr="00ED2094" w:rsidRDefault="00F7042D" w:rsidP="00F7042D">
            <w:pPr>
              <w:spacing w:line="300" w:lineRule="exact"/>
              <w:ind w:firstLineChars="400" w:firstLine="800"/>
              <w:rPr>
                <w:rFonts w:ascii="ＭＳ 明朝" w:hAnsi="ＭＳ 明朝"/>
                <w:sz w:val="20"/>
                <w:szCs w:val="20"/>
              </w:rPr>
            </w:pPr>
            <w:r w:rsidRPr="00ED2094">
              <w:rPr>
                <w:rFonts w:ascii="ＭＳ 明朝" w:hAnsi="ＭＳ 明朝" w:hint="eastAsia"/>
                <w:sz w:val="20"/>
                <w:szCs w:val="20"/>
              </w:rPr>
              <w:t>ア　人権教育のパイオニア校としてこれまで実践してきた</w:t>
            </w:r>
            <w:r w:rsidR="00DE2BA6" w:rsidRPr="00ED2094">
              <w:rPr>
                <w:rFonts w:ascii="ＭＳ 明朝" w:hAnsi="ＭＳ 明朝" w:hint="eastAsia"/>
                <w:sz w:val="20"/>
                <w:szCs w:val="20"/>
              </w:rPr>
              <w:t>取組</w:t>
            </w:r>
            <w:r w:rsidR="00066602" w:rsidRPr="00ED2094">
              <w:rPr>
                <w:rFonts w:ascii="ＭＳ 明朝" w:hAnsi="ＭＳ 明朝" w:hint="eastAsia"/>
                <w:sz w:val="20"/>
                <w:szCs w:val="20"/>
              </w:rPr>
              <w:t>み</w:t>
            </w:r>
            <w:r w:rsidR="00DE2BA6" w:rsidRPr="00ED2094">
              <w:rPr>
                <w:rFonts w:ascii="ＭＳ 明朝" w:hAnsi="ＭＳ 明朝" w:hint="eastAsia"/>
                <w:sz w:val="20"/>
                <w:szCs w:val="20"/>
              </w:rPr>
              <w:t>の蓄積</w:t>
            </w:r>
            <w:r w:rsidRPr="00ED2094">
              <w:rPr>
                <w:rFonts w:ascii="ＭＳ 明朝" w:hAnsi="ＭＳ 明朝" w:hint="eastAsia"/>
                <w:sz w:val="20"/>
                <w:szCs w:val="20"/>
              </w:rPr>
              <w:t>を継承し、さらに発展させていくことをめざす。</w:t>
            </w:r>
          </w:p>
          <w:p w:rsidR="004E3EC4" w:rsidRPr="00ED2094" w:rsidRDefault="00F7042D" w:rsidP="00F7042D">
            <w:pPr>
              <w:spacing w:line="300" w:lineRule="exact"/>
              <w:ind w:firstLineChars="400" w:firstLine="800"/>
              <w:rPr>
                <w:rFonts w:ascii="ＭＳ 明朝" w:hAnsi="ＭＳ 明朝"/>
                <w:sz w:val="20"/>
                <w:szCs w:val="20"/>
              </w:rPr>
            </w:pPr>
            <w:r w:rsidRPr="00ED2094">
              <w:rPr>
                <w:rFonts w:ascii="ＭＳ 明朝" w:hAnsi="ＭＳ 明朝" w:hint="eastAsia"/>
                <w:sz w:val="20"/>
                <w:szCs w:val="20"/>
              </w:rPr>
              <w:t>イ</w:t>
            </w:r>
            <w:r w:rsidR="005E02EE" w:rsidRPr="00ED2094">
              <w:rPr>
                <w:rFonts w:ascii="ＭＳ 明朝" w:hAnsi="ＭＳ 明朝" w:hint="eastAsia"/>
                <w:sz w:val="20"/>
                <w:szCs w:val="20"/>
              </w:rPr>
              <w:t xml:space="preserve">　あらゆる教育活動が人権の尊重されたものとなるよう、各学年・分掌・教科・委員会等が協働・連携して取組</w:t>
            </w:r>
            <w:r w:rsidR="00066602" w:rsidRPr="00ED2094">
              <w:rPr>
                <w:rFonts w:ascii="ＭＳ 明朝" w:hAnsi="ＭＳ 明朝" w:hint="eastAsia"/>
                <w:sz w:val="20"/>
                <w:szCs w:val="20"/>
              </w:rPr>
              <w:t>み</w:t>
            </w:r>
            <w:r w:rsidR="005E02EE" w:rsidRPr="00ED2094">
              <w:rPr>
                <w:rFonts w:ascii="ＭＳ 明朝" w:hAnsi="ＭＳ 明朝" w:hint="eastAsia"/>
                <w:sz w:val="20"/>
                <w:szCs w:val="20"/>
              </w:rPr>
              <w:t>を進める。</w:t>
            </w:r>
          </w:p>
          <w:p w:rsidR="007502E6" w:rsidRPr="00ED2094" w:rsidRDefault="007502E6" w:rsidP="00F7042D">
            <w:pPr>
              <w:spacing w:line="300" w:lineRule="exact"/>
              <w:ind w:firstLineChars="400" w:firstLine="800"/>
              <w:rPr>
                <w:rFonts w:ascii="ＭＳ 明朝" w:hAnsi="ＭＳ 明朝"/>
                <w:sz w:val="20"/>
                <w:szCs w:val="20"/>
              </w:rPr>
            </w:pPr>
            <w:r w:rsidRPr="00ED2094">
              <w:rPr>
                <w:rFonts w:ascii="ＭＳ 明朝" w:hAnsi="ＭＳ 明朝" w:hint="eastAsia"/>
                <w:sz w:val="20"/>
                <w:szCs w:val="20"/>
              </w:rPr>
              <w:t>ウ　様々な課題を抱える生徒の教育権を保障するため、適切な支援を行う。</w:t>
            </w:r>
          </w:p>
          <w:p w:rsidR="004E3EC4" w:rsidRPr="00ED2094" w:rsidRDefault="00DE2BA6" w:rsidP="003E4AF8">
            <w:pPr>
              <w:spacing w:line="300" w:lineRule="exact"/>
              <w:rPr>
                <w:rFonts w:ascii="ＭＳ 明朝" w:hAnsi="ＭＳ 明朝"/>
                <w:sz w:val="20"/>
                <w:szCs w:val="20"/>
              </w:rPr>
            </w:pPr>
            <w:r w:rsidRPr="00ED2094">
              <w:rPr>
                <w:rFonts w:ascii="ＭＳ 明朝" w:hAnsi="ＭＳ 明朝" w:hint="eastAsia"/>
                <w:sz w:val="20"/>
                <w:szCs w:val="20"/>
              </w:rPr>
              <w:t xml:space="preserve">　　　　</w:t>
            </w:r>
            <w:r w:rsidR="007502E6" w:rsidRPr="00ED2094">
              <w:rPr>
                <w:rFonts w:ascii="ＭＳ 明朝" w:hAnsi="ＭＳ 明朝" w:hint="eastAsia"/>
                <w:sz w:val="20"/>
                <w:szCs w:val="20"/>
              </w:rPr>
              <w:t>エ</w:t>
            </w:r>
            <w:r w:rsidRPr="00ED2094">
              <w:rPr>
                <w:rFonts w:ascii="ＭＳ 明朝" w:hAnsi="ＭＳ 明朝" w:hint="eastAsia"/>
                <w:sz w:val="20"/>
                <w:szCs w:val="20"/>
              </w:rPr>
              <w:t xml:space="preserve">　地域に根差した高校</w:t>
            </w:r>
            <w:r w:rsidR="005E02EE" w:rsidRPr="00ED2094">
              <w:rPr>
                <w:rFonts w:ascii="ＭＳ 明朝" w:hAnsi="ＭＳ 明朝" w:hint="eastAsia"/>
                <w:sz w:val="20"/>
                <w:szCs w:val="20"/>
              </w:rPr>
              <w:t>として、地域連携や学校間連携を推進することにより、人権教育のさらなる深化を図る。</w:t>
            </w:r>
          </w:p>
          <w:p w:rsidR="004E3EC4" w:rsidRPr="00ED2094" w:rsidRDefault="007502E6" w:rsidP="00DE2BA6">
            <w:pPr>
              <w:spacing w:line="300" w:lineRule="exact"/>
              <w:ind w:firstLineChars="400" w:firstLine="800"/>
              <w:rPr>
                <w:rFonts w:ascii="ＭＳ 明朝" w:hAnsi="ＭＳ 明朝"/>
                <w:sz w:val="20"/>
                <w:szCs w:val="20"/>
              </w:rPr>
            </w:pPr>
            <w:r w:rsidRPr="00ED2094">
              <w:rPr>
                <w:rFonts w:ascii="ＭＳ 明朝" w:hAnsi="ＭＳ 明朝" w:hint="eastAsia"/>
                <w:sz w:val="20"/>
                <w:szCs w:val="20"/>
              </w:rPr>
              <w:t>オ</w:t>
            </w:r>
            <w:r w:rsidR="00DE2BA6" w:rsidRPr="00ED2094">
              <w:rPr>
                <w:rFonts w:ascii="ＭＳ 明朝" w:hAnsi="ＭＳ 明朝" w:hint="eastAsia"/>
                <w:sz w:val="20"/>
                <w:szCs w:val="20"/>
              </w:rPr>
              <w:t xml:space="preserve">　「安全で安心な学校づくり推進事業」の共同研究校として、実践や研究の成果を他の府立学校へ発信する。</w:t>
            </w:r>
          </w:p>
          <w:p w:rsidR="0097062A" w:rsidRPr="00ED2094" w:rsidRDefault="0097062A" w:rsidP="0097062A">
            <w:pPr>
              <w:spacing w:line="300" w:lineRule="exact"/>
              <w:rPr>
                <w:rFonts w:ascii="ＭＳ 明朝" w:hAnsi="ＭＳ 明朝"/>
                <w:sz w:val="20"/>
                <w:szCs w:val="20"/>
              </w:rPr>
            </w:pPr>
            <w:r w:rsidRPr="00ED2094">
              <w:rPr>
                <w:rFonts w:ascii="ＭＳ 明朝" w:hAnsi="ＭＳ 明朝" w:hint="eastAsia"/>
                <w:sz w:val="20"/>
                <w:szCs w:val="20"/>
              </w:rPr>
              <w:t xml:space="preserve">　（</w:t>
            </w:r>
            <w:r w:rsidR="003A0C53" w:rsidRPr="00ED2094">
              <w:rPr>
                <w:rFonts w:ascii="ＭＳ 明朝" w:hAnsi="ＭＳ 明朝" w:hint="eastAsia"/>
                <w:sz w:val="20"/>
                <w:szCs w:val="20"/>
              </w:rPr>
              <w:t>２</w:t>
            </w:r>
            <w:r w:rsidRPr="00ED2094">
              <w:rPr>
                <w:rFonts w:ascii="ＭＳ 明朝" w:hAnsi="ＭＳ 明朝" w:hint="eastAsia"/>
                <w:sz w:val="20"/>
                <w:szCs w:val="20"/>
              </w:rPr>
              <w:t>）</w:t>
            </w:r>
            <w:r w:rsidR="003A0C53" w:rsidRPr="00ED2094">
              <w:rPr>
                <w:rFonts w:ascii="ＭＳ 明朝" w:hAnsi="ＭＳ 明朝" w:hint="eastAsia"/>
                <w:sz w:val="20"/>
                <w:szCs w:val="20"/>
              </w:rPr>
              <w:t>３</w:t>
            </w:r>
            <w:r w:rsidRPr="00ED2094">
              <w:rPr>
                <w:rFonts w:ascii="ＭＳ 明朝" w:hAnsi="ＭＳ 明朝" w:hint="eastAsia"/>
                <w:sz w:val="20"/>
                <w:szCs w:val="20"/>
              </w:rPr>
              <w:t>年間を見通した人権教育計画を作成し、体系的な人権学習を推進することで、生徒</w:t>
            </w:r>
            <w:r w:rsidR="007502E6" w:rsidRPr="00ED2094">
              <w:rPr>
                <w:rFonts w:ascii="ＭＳ 明朝" w:hAnsi="ＭＳ 明朝" w:hint="eastAsia"/>
                <w:sz w:val="20"/>
                <w:szCs w:val="20"/>
              </w:rPr>
              <w:t>及び教職員</w:t>
            </w:r>
            <w:r w:rsidRPr="00ED2094">
              <w:rPr>
                <w:rFonts w:ascii="ＭＳ 明朝" w:hAnsi="ＭＳ 明朝" w:hint="eastAsia"/>
                <w:sz w:val="20"/>
                <w:szCs w:val="20"/>
              </w:rPr>
              <w:t>の人権意識を高めていく。</w:t>
            </w:r>
          </w:p>
          <w:p w:rsidR="007502E6" w:rsidRPr="00ED2094" w:rsidRDefault="0097062A" w:rsidP="007502E6">
            <w:pPr>
              <w:spacing w:line="300" w:lineRule="exact"/>
              <w:rPr>
                <w:rFonts w:ascii="ＭＳ 明朝" w:hAnsi="ＭＳ 明朝"/>
                <w:sz w:val="20"/>
                <w:szCs w:val="20"/>
              </w:rPr>
            </w:pPr>
            <w:r w:rsidRPr="00ED2094">
              <w:rPr>
                <w:rFonts w:ascii="ＭＳ 明朝" w:hAnsi="ＭＳ 明朝"/>
                <w:sz w:val="20"/>
                <w:szCs w:val="20"/>
              </w:rPr>
              <w:t xml:space="preserve">　　　　</w:t>
            </w:r>
            <w:r w:rsidR="007502E6" w:rsidRPr="00ED2094">
              <w:rPr>
                <w:rFonts w:ascii="ＭＳ 明朝" w:hAnsi="ＭＳ 明朝" w:hint="eastAsia"/>
                <w:sz w:val="20"/>
                <w:szCs w:val="20"/>
              </w:rPr>
              <w:t xml:space="preserve">ア　</w:t>
            </w:r>
            <w:r w:rsidR="00906EC2" w:rsidRPr="00ED2094">
              <w:rPr>
                <w:rFonts w:ascii="ＭＳ 明朝" w:hAnsi="ＭＳ 明朝" w:hint="eastAsia"/>
                <w:sz w:val="20"/>
                <w:szCs w:val="20"/>
              </w:rPr>
              <w:t>同和問題をはじめ、障がい者、外国人、性的マイノリティ等、様々な人権課題についての学習とその解決をめざすための取組</w:t>
            </w:r>
            <w:r w:rsidR="00066602" w:rsidRPr="00ED2094">
              <w:rPr>
                <w:rFonts w:ascii="ＭＳ 明朝" w:hAnsi="ＭＳ 明朝" w:hint="eastAsia"/>
                <w:sz w:val="20"/>
                <w:szCs w:val="20"/>
              </w:rPr>
              <w:t>み</w:t>
            </w:r>
            <w:r w:rsidR="00906EC2" w:rsidRPr="00ED2094">
              <w:rPr>
                <w:rFonts w:ascii="ＭＳ 明朝" w:hAnsi="ＭＳ 明朝" w:hint="eastAsia"/>
                <w:sz w:val="20"/>
                <w:szCs w:val="20"/>
              </w:rPr>
              <w:t>を進める。</w:t>
            </w:r>
          </w:p>
          <w:p w:rsidR="008009E5" w:rsidRDefault="007502E6" w:rsidP="007502E6">
            <w:pPr>
              <w:spacing w:line="300" w:lineRule="exact"/>
              <w:rPr>
                <w:rFonts w:ascii="ＭＳ 明朝" w:hAnsi="ＭＳ 明朝"/>
                <w:sz w:val="20"/>
                <w:szCs w:val="20"/>
              </w:rPr>
            </w:pPr>
            <w:r w:rsidRPr="00ED2094">
              <w:rPr>
                <w:rFonts w:ascii="ＭＳ 明朝" w:hAnsi="ＭＳ 明朝" w:hint="eastAsia"/>
                <w:sz w:val="20"/>
                <w:szCs w:val="20"/>
              </w:rPr>
              <w:t xml:space="preserve">　　　　イ　</w:t>
            </w:r>
            <w:r w:rsidR="001337B2" w:rsidRPr="00ED2094">
              <w:rPr>
                <w:rFonts w:ascii="ＭＳ 明朝" w:hAnsi="ＭＳ 明朝" w:hint="eastAsia"/>
                <w:sz w:val="20"/>
                <w:szCs w:val="20"/>
              </w:rPr>
              <w:t>校内の職員人権研修や生徒状況共有会を充実させるとともに、研究団体等の研修にも積極的に参加し、教職員の資質向上に努める</w:t>
            </w:r>
            <w:r w:rsidR="001337B2">
              <w:rPr>
                <w:rFonts w:ascii="ＭＳ 明朝" w:hAnsi="ＭＳ 明朝" w:hint="eastAsia"/>
                <w:sz w:val="20"/>
                <w:szCs w:val="20"/>
              </w:rPr>
              <w:t>。</w:t>
            </w:r>
          </w:p>
          <w:p w:rsidR="00686A43" w:rsidRPr="00506281" w:rsidRDefault="003A0C53" w:rsidP="003E4AF8">
            <w:pPr>
              <w:spacing w:line="300" w:lineRule="exact"/>
              <w:rPr>
                <w:rFonts w:ascii="ＭＳ 明朝" w:hAnsi="ＭＳ 明朝"/>
                <w:sz w:val="22"/>
                <w:szCs w:val="22"/>
              </w:rPr>
            </w:pPr>
            <w:r w:rsidRPr="00506281">
              <w:rPr>
                <w:rFonts w:ascii="ＭＳ 明朝" w:hAnsi="ＭＳ 明朝" w:hint="eastAsia"/>
                <w:sz w:val="22"/>
                <w:szCs w:val="22"/>
              </w:rPr>
              <w:t>４</w:t>
            </w:r>
            <w:r w:rsidR="00686A43" w:rsidRPr="00506281">
              <w:rPr>
                <w:rFonts w:ascii="ＭＳ 明朝" w:hAnsi="ＭＳ 明朝" w:hint="eastAsia"/>
                <w:sz w:val="22"/>
                <w:szCs w:val="22"/>
              </w:rPr>
              <w:t xml:space="preserve">　</w:t>
            </w:r>
            <w:r w:rsidR="00236C17" w:rsidRPr="00506281">
              <w:rPr>
                <w:rFonts w:ascii="ＭＳ 明朝" w:hAnsi="ＭＳ 明朝" w:hint="eastAsia"/>
                <w:sz w:val="22"/>
                <w:szCs w:val="22"/>
              </w:rPr>
              <w:t>校務の効率化と働き方改革</w:t>
            </w:r>
          </w:p>
          <w:p w:rsidR="00DB3A45" w:rsidRDefault="000521A3" w:rsidP="003E4AF8">
            <w:pPr>
              <w:spacing w:line="300" w:lineRule="exact"/>
              <w:rPr>
                <w:rFonts w:ascii="ＭＳ 明朝" w:hAnsi="ＭＳ 明朝"/>
                <w:sz w:val="20"/>
                <w:szCs w:val="20"/>
              </w:rPr>
            </w:pPr>
            <w:r>
              <w:rPr>
                <w:rFonts w:ascii="ＭＳ 明朝" w:hAnsi="ＭＳ 明朝" w:hint="eastAsia"/>
                <w:sz w:val="20"/>
                <w:szCs w:val="20"/>
              </w:rPr>
              <w:t xml:space="preserve">　</w:t>
            </w:r>
            <w:r w:rsidR="00633E73">
              <w:rPr>
                <w:rFonts w:ascii="ＭＳ 明朝" w:hAnsi="ＭＳ 明朝" w:hint="eastAsia"/>
                <w:sz w:val="20"/>
                <w:szCs w:val="20"/>
              </w:rPr>
              <w:t>（</w:t>
            </w:r>
            <w:r w:rsidR="003A0C53">
              <w:rPr>
                <w:rFonts w:ascii="ＭＳ 明朝" w:hAnsi="ＭＳ 明朝" w:hint="eastAsia"/>
                <w:sz w:val="20"/>
                <w:szCs w:val="20"/>
              </w:rPr>
              <w:t>１</w:t>
            </w:r>
            <w:r w:rsidR="00633E73">
              <w:rPr>
                <w:rFonts w:ascii="ＭＳ 明朝" w:hAnsi="ＭＳ 明朝" w:hint="eastAsia"/>
                <w:sz w:val="20"/>
                <w:szCs w:val="20"/>
              </w:rPr>
              <w:t>）</w:t>
            </w:r>
            <w:r w:rsidR="00BC2624">
              <w:rPr>
                <w:rFonts w:ascii="ＭＳ 明朝" w:hAnsi="ＭＳ 明朝" w:hint="eastAsia"/>
                <w:sz w:val="20"/>
                <w:szCs w:val="20"/>
              </w:rPr>
              <w:t>生徒と向き合う時間を確保するため、ＩＣＴを活用して</w:t>
            </w:r>
            <w:r w:rsidR="00DB3A45">
              <w:rPr>
                <w:rFonts w:ascii="ＭＳ 明朝" w:hAnsi="ＭＳ 明朝" w:hint="eastAsia"/>
                <w:sz w:val="20"/>
                <w:szCs w:val="20"/>
              </w:rPr>
              <w:t>校務の効率化</w:t>
            </w:r>
            <w:r w:rsidR="00BC2624">
              <w:rPr>
                <w:rFonts w:ascii="ＭＳ 明朝" w:hAnsi="ＭＳ 明朝" w:hint="eastAsia"/>
                <w:sz w:val="20"/>
                <w:szCs w:val="20"/>
              </w:rPr>
              <w:t>を図る。</w:t>
            </w:r>
          </w:p>
          <w:p w:rsidR="00DB3A45" w:rsidRDefault="00DB3A45" w:rsidP="00DB3A45">
            <w:pPr>
              <w:spacing w:line="300" w:lineRule="exact"/>
              <w:ind w:firstLineChars="400" w:firstLine="800"/>
              <w:rPr>
                <w:rFonts w:ascii="ＭＳ 明朝" w:hAnsi="ＭＳ 明朝"/>
                <w:sz w:val="20"/>
                <w:szCs w:val="20"/>
              </w:rPr>
            </w:pPr>
            <w:r>
              <w:rPr>
                <w:rFonts w:ascii="ＭＳ 明朝" w:hAnsi="ＭＳ 明朝" w:hint="eastAsia"/>
                <w:sz w:val="20"/>
                <w:szCs w:val="20"/>
              </w:rPr>
              <w:t xml:space="preserve">ア　</w:t>
            </w:r>
            <w:r w:rsidR="00F63374">
              <w:rPr>
                <w:rFonts w:ascii="ＭＳ 明朝" w:hAnsi="ＭＳ 明朝" w:hint="eastAsia"/>
                <w:sz w:val="20"/>
                <w:szCs w:val="20"/>
              </w:rPr>
              <w:t>ビジネス向けの</w:t>
            </w:r>
            <w:r w:rsidR="00DA35ED">
              <w:rPr>
                <w:rFonts w:ascii="ＭＳ 明朝" w:hAnsi="ＭＳ 明朝" w:hint="eastAsia"/>
                <w:sz w:val="20"/>
                <w:szCs w:val="20"/>
              </w:rPr>
              <w:t>ＳＮＳ</w:t>
            </w:r>
            <w:r w:rsidR="00DA35ED" w:rsidRPr="00DA35ED">
              <w:rPr>
                <w:rFonts w:ascii="ＭＳ 明朝" w:hAnsi="ＭＳ 明朝" w:hint="eastAsia"/>
                <w:sz w:val="20"/>
                <w:szCs w:val="20"/>
              </w:rPr>
              <w:t>を活用することで</w:t>
            </w:r>
            <w:r w:rsidR="00DA35ED">
              <w:rPr>
                <w:rFonts w:ascii="ＭＳ 明朝" w:hAnsi="ＭＳ 明朝" w:hint="eastAsia"/>
                <w:sz w:val="20"/>
                <w:szCs w:val="20"/>
              </w:rPr>
              <w:t>、</w:t>
            </w:r>
            <w:r w:rsidR="00F63374">
              <w:rPr>
                <w:rFonts w:ascii="ＭＳ 明朝" w:hAnsi="ＭＳ 明朝" w:hint="eastAsia"/>
                <w:sz w:val="20"/>
                <w:szCs w:val="20"/>
              </w:rPr>
              <w:t>校内の連絡、周知事項の徹底、意見交換を促進し、会議にかける時間の縮減を図る</w:t>
            </w:r>
            <w:r w:rsidR="00DA35ED" w:rsidRPr="00DA35ED">
              <w:rPr>
                <w:rFonts w:ascii="ＭＳ 明朝" w:hAnsi="ＭＳ 明朝" w:hint="eastAsia"/>
                <w:sz w:val="20"/>
                <w:szCs w:val="20"/>
              </w:rPr>
              <w:t>。</w:t>
            </w:r>
          </w:p>
          <w:p w:rsidR="00813A18" w:rsidRDefault="00DB3A45" w:rsidP="00DA35ED">
            <w:pPr>
              <w:tabs>
                <w:tab w:val="left" w:pos="11235"/>
              </w:tabs>
              <w:spacing w:line="300" w:lineRule="exact"/>
              <w:ind w:firstLineChars="400" w:firstLine="800"/>
              <w:rPr>
                <w:rFonts w:ascii="ＭＳ 明朝" w:hAnsi="ＭＳ 明朝"/>
                <w:sz w:val="20"/>
                <w:szCs w:val="20"/>
              </w:rPr>
            </w:pPr>
            <w:r>
              <w:rPr>
                <w:rFonts w:ascii="ＭＳ 明朝" w:hAnsi="ＭＳ 明朝" w:hint="eastAsia"/>
                <w:sz w:val="20"/>
                <w:szCs w:val="20"/>
              </w:rPr>
              <w:t xml:space="preserve">イ　</w:t>
            </w:r>
            <w:r w:rsidR="00DA35ED">
              <w:rPr>
                <w:rFonts w:ascii="ＭＳ 明朝" w:hAnsi="ＭＳ 明朝" w:hint="eastAsia"/>
                <w:sz w:val="20"/>
                <w:szCs w:val="20"/>
              </w:rPr>
              <w:t>削減可能な業務を洗い出して可能なものから実行</w:t>
            </w:r>
            <w:r w:rsidR="00DA35ED" w:rsidRPr="00DA35ED">
              <w:rPr>
                <w:rFonts w:ascii="ＭＳ 明朝" w:hAnsi="ＭＳ 明朝" w:hint="eastAsia"/>
                <w:sz w:val="20"/>
                <w:szCs w:val="20"/>
              </w:rPr>
              <w:t>する</w:t>
            </w:r>
            <w:r w:rsidR="00DA35ED">
              <w:rPr>
                <w:rFonts w:ascii="ＭＳ 明朝" w:hAnsi="ＭＳ 明朝" w:hint="eastAsia"/>
                <w:sz w:val="20"/>
                <w:szCs w:val="20"/>
              </w:rPr>
              <w:t>とともに、校内組織の見直しを進めていく</w:t>
            </w:r>
            <w:r w:rsidR="00DA35ED" w:rsidRPr="00DA35ED">
              <w:rPr>
                <w:rFonts w:ascii="ＭＳ 明朝" w:hAnsi="ＭＳ 明朝" w:hint="eastAsia"/>
                <w:sz w:val="20"/>
                <w:szCs w:val="20"/>
              </w:rPr>
              <w:t>。</w:t>
            </w:r>
          </w:p>
          <w:p w:rsidR="00123E81" w:rsidRDefault="00AC52A6" w:rsidP="00813A18">
            <w:pPr>
              <w:spacing w:line="300" w:lineRule="exact"/>
              <w:ind w:firstLineChars="100" w:firstLine="200"/>
              <w:rPr>
                <w:rFonts w:ascii="ＭＳ 明朝" w:hAnsi="ＭＳ 明朝"/>
                <w:sz w:val="20"/>
                <w:szCs w:val="20"/>
              </w:rPr>
            </w:pPr>
            <w:r>
              <w:rPr>
                <w:rFonts w:ascii="ＭＳ 明朝" w:hAnsi="ＭＳ 明朝" w:hint="eastAsia"/>
                <w:sz w:val="20"/>
                <w:szCs w:val="20"/>
              </w:rPr>
              <w:t xml:space="preserve">　　　※　学校教育自己診断における</w:t>
            </w:r>
            <w:r w:rsidR="00123E81">
              <w:rPr>
                <w:rFonts w:ascii="ＭＳ 明朝" w:hAnsi="ＭＳ 明朝" w:hint="eastAsia"/>
                <w:sz w:val="20"/>
                <w:szCs w:val="20"/>
              </w:rPr>
              <w:t>教職員の「会議等の時間短縮</w:t>
            </w:r>
            <w:r w:rsidR="00123E81" w:rsidRPr="00123E81">
              <w:rPr>
                <w:rFonts w:ascii="ＭＳ 明朝" w:hAnsi="ＭＳ 明朝" w:hint="eastAsia"/>
                <w:sz w:val="20"/>
                <w:szCs w:val="20"/>
              </w:rPr>
              <w:t>」の肯定率を令和</w:t>
            </w:r>
            <w:r w:rsidR="003A0C53" w:rsidRPr="00123E81">
              <w:rPr>
                <w:rFonts w:ascii="ＭＳ 明朝" w:hAnsi="ＭＳ 明朝" w:hint="eastAsia"/>
                <w:sz w:val="20"/>
                <w:szCs w:val="20"/>
              </w:rPr>
              <w:t>６</w:t>
            </w:r>
            <w:r w:rsidR="00123E81" w:rsidRPr="00123E81">
              <w:rPr>
                <w:rFonts w:ascii="ＭＳ 明朝" w:hAnsi="ＭＳ 明朝" w:hint="eastAsia"/>
                <w:sz w:val="20"/>
                <w:szCs w:val="20"/>
              </w:rPr>
              <w:t>年度には</w:t>
            </w:r>
            <w:r w:rsidR="003A0C53">
              <w:rPr>
                <w:rFonts w:ascii="ＭＳ 明朝" w:hAnsi="ＭＳ 明朝"/>
                <w:sz w:val="20"/>
                <w:szCs w:val="20"/>
              </w:rPr>
              <w:t>8</w:t>
            </w:r>
            <w:r w:rsidR="003A0C53" w:rsidRPr="00123E81">
              <w:rPr>
                <w:rFonts w:ascii="ＭＳ 明朝" w:hAnsi="ＭＳ 明朝"/>
                <w:sz w:val="20"/>
                <w:szCs w:val="20"/>
              </w:rPr>
              <w:t>0</w:t>
            </w:r>
            <w:r w:rsidR="00123E81" w:rsidRPr="00123E81">
              <w:rPr>
                <w:rFonts w:ascii="ＭＳ 明朝" w:hAnsi="ＭＳ 明朝" w:hint="eastAsia"/>
                <w:sz w:val="20"/>
                <w:szCs w:val="20"/>
              </w:rPr>
              <w:t>％にする（</w:t>
            </w:r>
            <w:r w:rsidR="00123E81">
              <w:rPr>
                <w:rFonts w:ascii="ＭＳ 明朝" w:hAnsi="ＭＳ 明朝" w:hint="eastAsia"/>
                <w:sz w:val="20"/>
                <w:szCs w:val="20"/>
              </w:rPr>
              <w:t xml:space="preserve"> </w:t>
            </w:r>
            <w:r w:rsidR="000B3771">
              <w:rPr>
                <w:rFonts w:ascii="ＭＳ 明朝" w:hAnsi="ＭＳ 明朝" w:hint="eastAsia"/>
                <w:sz w:val="20"/>
                <w:szCs w:val="20"/>
              </w:rPr>
              <w:t>Ｒ</w:t>
            </w:r>
            <w:r w:rsidR="003A0C53">
              <w:rPr>
                <w:rFonts w:ascii="ＭＳ 明朝" w:hAnsi="ＭＳ 明朝" w:hint="eastAsia"/>
                <w:sz w:val="20"/>
                <w:szCs w:val="20"/>
              </w:rPr>
              <w:t>１</w:t>
            </w:r>
            <w:r w:rsidR="00123E81">
              <w:rPr>
                <w:rFonts w:ascii="ＭＳ 明朝" w:hAnsi="ＭＳ 明朝" w:hint="eastAsia"/>
                <w:sz w:val="20"/>
                <w:szCs w:val="20"/>
              </w:rPr>
              <w:t xml:space="preserve"> </w:t>
            </w:r>
            <w:r w:rsidR="003A0C53">
              <w:rPr>
                <w:rFonts w:ascii="ＭＳ 明朝" w:hAnsi="ＭＳ 明朝"/>
                <w:sz w:val="20"/>
                <w:szCs w:val="20"/>
              </w:rPr>
              <w:t>44</w:t>
            </w:r>
            <w:r w:rsidR="00123E81">
              <w:rPr>
                <w:rFonts w:ascii="ＭＳ 明朝" w:hAnsi="ＭＳ 明朝" w:hint="eastAsia"/>
                <w:sz w:val="20"/>
                <w:szCs w:val="20"/>
              </w:rPr>
              <w:t xml:space="preserve">% , </w:t>
            </w:r>
            <w:r w:rsidR="000B3771">
              <w:rPr>
                <w:rFonts w:ascii="ＭＳ 明朝" w:hAnsi="ＭＳ 明朝" w:hint="eastAsia"/>
                <w:sz w:val="20"/>
                <w:szCs w:val="20"/>
              </w:rPr>
              <w:t>Ｒ</w:t>
            </w:r>
            <w:r w:rsidR="003A0C53">
              <w:rPr>
                <w:rFonts w:ascii="ＭＳ 明朝" w:hAnsi="ＭＳ 明朝" w:hint="eastAsia"/>
                <w:sz w:val="20"/>
                <w:szCs w:val="20"/>
              </w:rPr>
              <w:t>２</w:t>
            </w:r>
            <w:r w:rsidR="00123E81">
              <w:rPr>
                <w:rFonts w:ascii="ＭＳ 明朝" w:hAnsi="ＭＳ 明朝" w:hint="eastAsia"/>
                <w:sz w:val="20"/>
                <w:szCs w:val="20"/>
              </w:rPr>
              <w:t xml:space="preserve"> </w:t>
            </w:r>
            <w:r w:rsidR="003A0C53">
              <w:rPr>
                <w:rFonts w:ascii="ＭＳ 明朝" w:hAnsi="ＭＳ 明朝"/>
                <w:sz w:val="20"/>
                <w:szCs w:val="20"/>
              </w:rPr>
              <w:t>61</w:t>
            </w:r>
            <w:r w:rsidR="00123E81" w:rsidRPr="00123E81">
              <w:rPr>
                <w:rFonts w:ascii="ＭＳ 明朝" w:hAnsi="ＭＳ 明朝" w:hint="eastAsia"/>
                <w:sz w:val="20"/>
                <w:szCs w:val="20"/>
              </w:rPr>
              <w:t xml:space="preserve">% , </w:t>
            </w:r>
            <w:r w:rsidR="000B3771">
              <w:rPr>
                <w:rFonts w:ascii="ＭＳ 明朝" w:hAnsi="ＭＳ 明朝" w:hint="eastAsia"/>
                <w:sz w:val="20"/>
                <w:szCs w:val="20"/>
              </w:rPr>
              <w:t>Ｒ</w:t>
            </w:r>
            <w:r w:rsidR="003A0C53">
              <w:rPr>
                <w:rFonts w:ascii="ＭＳ 明朝" w:hAnsi="ＭＳ 明朝" w:hint="eastAsia"/>
                <w:sz w:val="20"/>
                <w:szCs w:val="20"/>
              </w:rPr>
              <w:t>３</w:t>
            </w:r>
            <w:r w:rsidR="00123E81" w:rsidRPr="00123E81">
              <w:rPr>
                <w:rFonts w:ascii="ＭＳ 明朝" w:hAnsi="ＭＳ 明朝" w:hint="eastAsia"/>
                <w:sz w:val="20"/>
                <w:szCs w:val="20"/>
              </w:rPr>
              <w:t xml:space="preserve"> </w:t>
            </w:r>
            <w:r w:rsidR="003A0C53" w:rsidRPr="00123E81">
              <w:rPr>
                <w:rFonts w:ascii="ＭＳ 明朝" w:hAnsi="ＭＳ 明朝"/>
                <w:sz w:val="20"/>
                <w:szCs w:val="20"/>
              </w:rPr>
              <w:t>72</w:t>
            </w:r>
            <w:r w:rsidR="00123E81" w:rsidRPr="00123E81">
              <w:rPr>
                <w:rFonts w:ascii="ＭＳ 明朝" w:hAnsi="ＭＳ 明朝" w:hint="eastAsia"/>
                <w:sz w:val="20"/>
                <w:szCs w:val="20"/>
              </w:rPr>
              <w:t>% ）</w:t>
            </w:r>
            <w:r w:rsidR="00DA35ED">
              <w:rPr>
                <w:rFonts w:ascii="ＭＳ 明朝" w:hAnsi="ＭＳ 明朝" w:hint="eastAsia"/>
                <w:sz w:val="20"/>
                <w:szCs w:val="20"/>
              </w:rPr>
              <w:t>。</w:t>
            </w:r>
          </w:p>
          <w:p w:rsidR="00DB3A45" w:rsidRPr="00ED2094" w:rsidRDefault="00813A18" w:rsidP="00813A18">
            <w:pPr>
              <w:spacing w:line="300" w:lineRule="exact"/>
              <w:ind w:firstLineChars="100" w:firstLine="200"/>
              <w:rPr>
                <w:rFonts w:ascii="ＭＳ 明朝" w:hAnsi="ＭＳ 明朝"/>
                <w:sz w:val="20"/>
                <w:szCs w:val="20"/>
              </w:rPr>
            </w:pPr>
            <w:r>
              <w:rPr>
                <w:rFonts w:ascii="ＭＳ 明朝" w:hAnsi="ＭＳ 明朝" w:hint="eastAsia"/>
                <w:sz w:val="20"/>
                <w:szCs w:val="20"/>
              </w:rPr>
              <w:t>（</w:t>
            </w:r>
            <w:r w:rsidR="003A0C53">
              <w:rPr>
                <w:rFonts w:ascii="ＭＳ 明朝" w:hAnsi="ＭＳ 明朝" w:hint="eastAsia"/>
                <w:sz w:val="20"/>
                <w:szCs w:val="20"/>
              </w:rPr>
              <w:t>２</w:t>
            </w:r>
            <w:r>
              <w:rPr>
                <w:rFonts w:ascii="ＭＳ 明朝" w:hAnsi="ＭＳ 明朝" w:hint="eastAsia"/>
                <w:sz w:val="20"/>
                <w:szCs w:val="20"/>
              </w:rPr>
              <w:t>）</w:t>
            </w:r>
            <w:r w:rsidR="0090033D" w:rsidRPr="00F65DDE">
              <w:rPr>
                <w:rFonts w:ascii="ＭＳ 明朝" w:hAnsi="ＭＳ 明朝" w:hint="eastAsia"/>
                <w:sz w:val="20"/>
                <w:szCs w:val="20"/>
              </w:rPr>
              <w:t>働き方改革</w:t>
            </w:r>
            <w:r w:rsidR="00F65DDE" w:rsidRPr="00F65DDE">
              <w:rPr>
                <w:rFonts w:ascii="ＭＳ 明朝" w:hAnsi="ＭＳ 明朝" w:hint="eastAsia"/>
                <w:sz w:val="20"/>
                <w:szCs w:val="20"/>
              </w:rPr>
              <w:t>の取</w:t>
            </w:r>
            <w:r w:rsidR="00F65DDE" w:rsidRPr="00ED2094">
              <w:rPr>
                <w:rFonts w:ascii="ＭＳ 明朝" w:hAnsi="ＭＳ 明朝" w:hint="eastAsia"/>
                <w:sz w:val="20"/>
                <w:szCs w:val="20"/>
              </w:rPr>
              <w:t>組</w:t>
            </w:r>
            <w:r w:rsidR="00066602" w:rsidRPr="00ED2094">
              <w:rPr>
                <w:rFonts w:ascii="ＭＳ 明朝" w:hAnsi="ＭＳ 明朝" w:hint="eastAsia"/>
                <w:sz w:val="20"/>
                <w:szCs w:val="20"/>
              </w:rPr>
              <w:t>み</w:t>
            </w:r>
            <w:r w:rsidR="00F65DDE" w:rsidRPr="00ED2094">
              <w:rPr>
                <w:rFonts w:ascii="ＭＳ 明朝" w:hAnsi="ＭＳ 明朝" w:hint="eastAsia"/>
                <w:sz w:val="20"/>
                <w:szCs w:val="20"/>
              </w:rPr>
              <w:t>を進め、</w:t>
            </w:r>
            <w:r w:rsidR="0090033D" w:rsidRPr="00ED2094">
              <w:rPr>
                <w:rFonts w:ascii="ＭＳ 明朝" w:hAnsi="ＭＳ 明朝" w:hint="eastAsia"/>
                <w:sz w:val="20"/>
                <w:szCs w:val="20"/>
              </w:rPr>
              <w:t>教職員のワークライフバランス</w:t>
            </w:r>
            <w:r w:rsidR="00F65DDE" w:rsidRPr="00ED2094">
              <w:rPr>
                <w:rFonts w:ascii="ＭＳ 明朝" w:hAnsi="ＭＳ 明朝" w:hint="eastAsia"/>
                <w:sz w:val="20"/>
                <w:szCs w:val="20"/>
              </w:rPr>
              <w:t>の充実を図る。</w:t>
            </w:r>
          </w:p>
          <w:p w:rsidR="00DB3A45" w:rsidRDefault="00DB3A45" w:rsidP="00DB3A45">
            <w:pPr>
              <w:spacing w:line="300" w:lineRule="exact"/>
              <w:ind w:firstLineChars="400" w:firstLine="800"/>
              <w:rPr>
                <w:rFonts w:ascii="ＭＳ 明朝" w:hAnsi="ＭＳ 明朝"/>
                <w:sz w:val="20"/>
                <w:szCs w:val="20"/>
              </w:rPr>
            </w:pPr>
            <w:r w:rsidRPr="00ED2094">
              <w:rPr>
                <w:rFonts w:ascii="ＭＳ 明朝" w:hAnsi="ＭＳ 明朝" w:hint="eastAsia"/>
                <w:sz w:val="20"/>
                <w:szCs w:val="20"/>
              </w:rPr>
              <w:t xml:space="preserve">ア　</w:t>
            </w:r>
            <w:r w:rsidR="00F65DDE" w:rsidRPr="00ED2094">
              <w:rPr>
                <w:rFonts w:ascii="ＭＳ 明朝" w:hAnsi="ＭＳ 明朝" w:hint="eastAsia"/>
                <w:sz w:val="20"/>
                <w:szCs w:val="20"/>
              </w:rPr>
              <w:t>時間外在校時間の</w:t>
            </w:r>
            <w:r w:rsidR="00813A18" w:rsidRPr="00F65DDE">
              <w:rPr>
                <w:rFonts w:ascii="ＭＳ 明朝" w:hAnsi="ＭＳ 明朝" w:hint="eastAsia"/>
                <w:sz w:val="20"/>
                <w:szCs w:val="20"/>
              </w:rPr>
              <w:t>縮減</w:t>
            </w:r>
            <w:r w:rsidR="00F65DDE" w:rsidRPr="00F65DDE">
              <w:rPr>
                <w:rFonts w:ascii="ＭＳ 明朝" w:hAnsi="ＭＳ 明朝" w:hint="eastAsia"/>
                <w:sz w:val="20"/>
                <w:szCs w:val="20"/>
              </w:rPr>
              <w:t>、年休取得の促進</w:t>
            </w:r>
            <w:r w:rsidR="00F65DDE">
              <w:rPr>
                <w:rFonts w:ascii="ＭＳ 明朝" w:hAnsi="ＭＳ 明朝" w:hint="eastAsia"/>
                <w:sz w:val="20"/>
                <w:szCs w:val="20"/>
              </w:rPr>
              <w:t>など、長時間勤務が解消できるよう努める。</w:t>
            </w:r>
          </w:p>
          <w:p w:rsidR="00686A43" w:rsidRDefault="00DB3A45" w:rsidP="00DB3A45">
            <w:pPr>
              <w:spacing w:line="300" w:lineRule="exact"/>
              <w:ind w:firstLineChars="400" w:firstLine="800"/>
              <w:rPr>
                <w:rFonts w:ascii="ＭＳ 明朝" w:hAnsi="ＭＳ 明朝"/>
                <w:sz w:val="20"/>
                <w:szCs w:val="20"/>
              </w:rPr>
            </w:pPr>
            <w:r>
              <w:rPr>
                <w:rFonts w:ascii="ＭＳ 明朝" w:hAnsi="ＭＳ 明朝" w:hint="eastAsia"/>
                <w:sz w:val="20"/>
                <w:szCs w:val="20"/>
              </w:rPr>
              <w:t xml:space="preserve">イ　</w:t>
            </w:r>
            <w:r w:rsidR="00F839C7">
              <w:rPr>
                <w:rFonts w:ascii="ＭＳ 明朝" w:hAnsi="ＭＳ 明朝" w:hint="eastAsia"/>
                <w:sz w:val="20"/>
                <w:szCs w:val="20"/>
              </w:rPr>
              <w:t>生徒のみならず、</w:t>
            </w:r>
            <w:r w:rsidR="00F839C7" w:rsidRPr="00F839C7">
              <w:rPr>
                <w:rFonts w:ascii="ＭＳ 明朝" w:hAnsi="ＭＳ 明朝" w:hint="eastAsia"/>
                <w:sz w:val="20"/>
                <w:szCs w:val="20"/>
              </w:rPr>
              <w:t>教職員にとって</w:t>
            </w:r>
            <w:r w:rsidR="00F839C7">
              <w:rPr>
                <w:rFonts w:ascii="ＭＳ 明朝" w:hAnsi="ＭＳ 明朝" w:hint="eastAsia"/>
                <w:sz w:val="20"/>
                <w:szCs w:val="20"/>
              </w:rPr>
              <w:t>も安全で安心な学校となるよう努める。</w:t>
            </w:r>
          </w:p>
          <w:p w:rsidR="009B365C" w:rsidRPr="00BC2624" w:rsidRDefault="00123E81" w:rsidP="001337B2">
            <w:pPr>
              <w:spacing w:line="300" w:lineRule="exact"/>
              <w:ind w:firstLineChars="400" w:firstLine="800"/>
              <w:rPr>
                <w:rFonts w:ascii="ＭＳ 明朝" w:hAnsi="ＭＳ 明朝"/>
                <w:sz w:val="20"/>
                <w:szCs w:val="20"/>
              </w:rPr>
            </w:pPr>
            <w:r w:rsidRPr="00123E81">
              <w:rPr>
                <w:rFonts w:ascii="ＭＳ 明朝" w:hAnsi="ＭＳ 明朝" w:hint="eastAsia"/>
                <w:sz w:val="20"/>
                <w:szCs w:val="20"/>
              </w:rPr>
              <w:t xml:space="preserve">※　</w:t>
            </w:r>
            <w:r>
              <w:rPr>
                <w:rFonts w:ascii="ＭＳ 明朝" w:hAnsi="ＭＳ 明朝" w:hint="eastAsia"/>
                <w:sz w:val="20"/>
                <w:szCs w:val="20"/>
              </w:rPr>
              <w:t>時間外勤務年</w:t>
            </w:r>
            <w:r w:rsidR="003A0C53">
              <w:rPr>
                <w:rFonts w:ascii="ＭＳ 明朝" w:hAnsi="ＭＳ 明朝"/>
                <w:sz w:val="20"/>
                <w:szCs w:val="20"/>
              </w:rPr>
              <w:t>1200</w:t>
            </w:r>
            <w:r>
              <w:rPr>
                <w:rFonts w:ascii="ＭＳ 明朝" w:hAnsi="ＭＳ 明朝" w:hint="eastAsia"/>
                <w:sz w:val="20"/>
                <w:szCs w:val="20"/>
              </w:rPr>
              <w:t>時間超の教職員をなくす。</w:t>
            </w:r>
          </w:p>
        </w:tc>
      </w:tr>
    </w:tbl>
    <w:p w:rsidR="001D401B"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rsidTr="00867440">
        <w:trPr>
          <w:trHeight w:val="411"/>
          <w:jc w:val="center"/>
        </w:trPr>
        <w:tc>
          <w:tcPr>
            <w:tcW w:w="6771" w:type="dxa"/>
            <w:shd w:val="clear" w:color="auto" w:fill="auto"/>
            <w:tcMar>
              <w:top w:w="85" w:type="dxa"/>
              <w:left w:w="85" w:type="dxa"/>
              <w:bottom w:w="85" w:type="dxa"/>
              <w:right w:w="85" w:type="dxa"/>
            </w:tcMar>
            <w:vAlign w:val="center"/>
          </w:tcPr>
          <w:p w:rsidR="00267D3C" w:rsidRPr="009817F2" w:rsidRDefault="00267D3C" w:rsidP="001D401B">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B95700">
              <w:rPr>
                <w:rFonts w:ascii="ＭＳ 明朝" w:hAnsi="ＭＳ 明朝" w:hint="eastAsia"/>
                <w:sz w:val="20"/>
                <w:szCs w:val="20"/>
              </w:rPr>
              <w:t>令和</w:t>
            </w:r>
            <w:r w:rsidR="003A0C53">
              <w:rPr>
                <w:rFonts w:ascii="ＭＳ 明朝" w:hAnsi="ＭＳ 明朝" w:hint="eastAsia"/>
                <w:sz w:val="20"/>
                <w:szCs w:val="20"/>
              </w:rPr>
              <w:t>４</w:t>
            </w:r>
            <w:r w:rsidRPr="009817F2">
              <w:rPr>
                <w:rFonts w:ascii="ＭＳ 明朝" w:hAnsi="ＭＳ 明朝" w:hint="eastAsia"/>
                <w:sz w:val="20"/>
                <w:szCs w:val="20"/>
              </w:rPr>
              <w:t>年</w:t>
            </w:r>
            <w:r w:rsidR="003A0C53">
              <w:rPr>
                <w:rFonts w:ascii="ＭＳ 明朝" w:hAnsi="ＭＳ 明朝"/>
                <w:sz w:val="20"/>
                <w:szCs w:val="20"/>
              </w:rPr>
              <w:t>12</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rsidTr="00867440">
        <w:trPr>
          <w:trHeight w:val="3294"/>
          <w:jc w:val="center"/>
        </w:trPr>
        <w:tc>
          <w:tcPr>
            <w:tcW w:w="6771" w:type="dxa"/>
            <w:shd w:val="clear" w:color="auto" w:fill="auto"/>
            <w:tcMar>
              <w:top w:w="113" w:type="dxa"/>
              <w:left w:w="113" w:type="dxa"/>
              <w:bottom w:w="113" w:type="dxa"/>
              <w:right w:w="113" w:type="dxa"/>
            </w:tcMar>
          </w:tcPr>
          <w:p w:rsidR="00387D84" w:rsidRPr="00ED2094" w:rsidRDefault="00387D84" w:rsidP="00387D84">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【全体】</w:t>
            </w:r>
          </w:p>
          <w:p w:rsidR="00387D84" w:rsidRPr="00ED2094" w:rsidRDefault="00387D84" w:rsidP="00387D84">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・「本校に来てよかった」「</w:t>
            </w:r>
            <w:r w:rsidRPr="00ED2094">
              <w:rPr>
                <w:rFonts w:ascii="ＭＳ 明朝" w:hAnsi="ＭＳ 明朝" w:cstheme="minorBidi"/>
                <w:sz w:val="20"/>
                <w:szCs w:val="20"/>
              </w:rPr>
              <w:t>他の学校にない特色</w:t>
            </w:r>
            <w:r w:rsidRPr="00ED2094">
              <w:rPr>
                <w:rFonts w:ascii="ＭＳ 明朝" w:hAnsi="ＭＳ 明朝" w:cstheme="minorBidi" w:hint="eastAsia"/>
                <w:sz w:val="20"/>
                <w:szCs w:val="20"/>
              </w:rPr>
              <w:t>がある」「本校の取組</w:t>
            </w:r>
            <w:r w:rsidR="00066602" w:rsidRPr="00ED2094">
              <w:rPr>
                <w:rFonts w:ascii="ＭＳ 明朝" w:hAnsi="ＭＳ 明朝" w:cstheme="minorBidi" w:hint="eastAsia"/>
                <w:sz w:val="20"/>
                <w:szCs w:val="20"/>
              </w:rPr>
              <w:t>み</w:t>
            </w:r>
            <w:r w:rsidRPr="00ED2094">
              <w:rPr>
                <w:rFonts w:ascii="ＭＳ 明朝" w:hAnsi="ＭＳ 明朝" w:cstheme="minorBidi" w:hint="eastAsia"/>
                <w:sz w:val="20"/>
                <w:szCs w:val="20"/>
              </w:rPr>
              <w:t>は将来に役立つ」「共生社会に向け努力している」と肯定的に回答した生徒の割合は、昨年までの増加傾向から微減に転じたものの、依然として高い水準を維持している。また、同じ項目における保護者の回答の肯定率がすべて上昇しており、本校の教育に対する理解がさらに進んできたものと評価できる。今後も学校として生徒や保護者の期待にしっかり応えていくことができるよう取組んでいきたい。</w:t>
            </w:r>
          </w:p>
          <w:p w:rsidR="00387D84" w:rsidRPr="00ED2094" w:rsidRDefault="00387D84" w:rsidP="00387D84">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・「教職員が協力している」と回答した生徒の割合がさらに増加し、保護者の肯定的な回答も増加に転じた。教職員の回答の肯定率も大きく上昇し、過去</w:t>
            </w:r>
            <w:r w:rsidR="003A0C53" w:rsidRPr="00ED2094">
              <w:rPr>
                <w:rFonts w:ascii="ＭＳ 明朝" w:hAnsi="ＭＳ 明朝" w:cstheme="minorBidi" w:hint="eastAsia"/>
                <w:sz w:val="20"/>
                <w:szCs w:val="20"/>
              </w:rPr>
              <w:t>５</w:t>
            </w:r>
            <w:r w:rsidRPr="00ED2094">
              <w:rPr>
                <w:rFonts w:ascii="ＭＳ 明朝" w:hAnsi="ＭＳ 明朝" w:cstheme="minorBidi" w:hint="eastAsia"/>
                <w:sz w:val="20"/>
                <w:szCs w:val="20"/>
              </w:rPr>
              <w:t>年間で最高値を示している。引き続き教職員の意識の醸成や協力協働の体制づくりに努めていきたい。</w:t>
            </w:r>
          </w:p>
          <w:p w:rsidR="00387D84" w:rsidRPr="00ED2094" w:rsidRDefault="00387D84" w:rsidP="00387D84">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一方、「施設が整備されている」と肯定的に回答した生徒及び教職員の割合が減少に転じた。また、「地域との交流」についても、生徒、保護者、教職員のすべてで肯定率の低下傾向が続いており、特に教職員において激減している。経年劣化やコロナ禍の影響等も要因として考えられるが、学</w:t>
            </w:r>
            <w:r w:rsidRPr="00ED2094">
              <w:rPr>
                <w:rFonts w:ascii="ＭＳ 明朝" w:hAnsi="ＭＳ 明朝" w:cstheme="minorBidi" w:hint="eastAsia"/>
                <w:sz w:val="20"/>
                <w:szCs w:val="20"/>
              </w:rPr>
              <w:lastRenderedPageBreak/>
              <w:t>校の課題として認識する必要がある。</w:t>
            </w:r>
          </w:p>
          <w:p w:rsidR="00387D84" w:rsidRPr="00ED2094" w:rsidRDefault="00387D84" w:rsidP="00387D84">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【授業】</w:t>
            </w:r>
          </w:p>
          <w:p w:rsidR="00387D84" w:rsidRPr="00ED2094" w:rsidRDefault="00387D84" w:rsidP="00387D84">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・「主体的な学習のための授業の工夫」について、生徒、保護者、教職員のすべてで肯定率が上昇に転じた。コロナ禍で制限していた体験型学習やグループワーク等を緩和したことによるものと考えられる。</w:t>
            </w:r>
          </w:p>
          <w:p w:rsidR="00387D84" w:rsidRPr="00ED2094" w:rsidRDefault="00387D84" w:rsidP="00387D84">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・「論理的に考え表現する力」「他者と協働する力」「探求する力」の育成に関しては</w:t>
            </w:r>
            <w:r w:rsidR="002B25AA" w:rsidRPr="00ED2094">
              <w:rPr>
                <w:rFonts w:ascii="ＭＳ 明朝" w:hAnsi="ＭＳ 明朝" w:cstheme="minorBidi" w:hint="eastAsia"/>
                <w:sz w:val="20"/>
                <w:szCs w:val="20"/>
              </w:rPr>
              <w:t>、保護者の肯定的な回答の割合が増加する一方で、生徒や教職員の割合</w:t>
            </w:r>
            <w:r w:rsidRPr="00ED2094">
              <w:rPr>
                <w:rFonts w:ascii="ＭＳ 明朝" w:hAnsi="ＭＳ 明朝" w:cstheme="minorBidi" w:hint="eastAsia"/>
                <w:sz w:val="20"/>
                <w:szCs w:val="20"/>
              </w:rPr>
              <w:t>は低下傾向にある。</w:t>
            </w:r>
            <w:r w:rsidRPr="00ED2094">
              <w:rPr>
                <w:rFonts w:ascii="ＭＳ 明朝" w:hAnsi="ＭＳ 明朝" w:cstheme="minorBidi"/>
                <w:sz w:val="20"/>
                <w:szCs w:val="20"/>
              </w:rPr>
              <w:t>コアカ</w:t>
            </w:r>
            <w:r w:rsidRPr="00ED2094">
              <w:rPr>
                <w:rFonts w:ascii="ＭＳ 明朝" w:hAnsi="ＭＳ 明朝" w:cstheme="minorBidi" w:hint="eastAsia"/>
                <w:sz w:val="20"/>
                <w:szCs w:val="20"/>
              </w:rPr>
              <w:t>リキュラムや各授業のさらなる活性化を学校全体でめざしていきたい。</w:t>
            </w:r>
          </w:p>
          <w:p w:rsidR="00387D84" w:rsidRPr="00ED2094" w:rsidRDefault="00387D84" w:rsidP="00387D84">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・「視聴覚機器やＩＣＴの活用」については、昨年までの増加傾</w:t>
            </w:r>
            <w:r w:rsidR="00867440" w:rsidRPr="00ED2094">
              <w:rPr>
                <w:rFonts w:ascii="ＭＳ 明朝" w:hAnsi="ＭＳ 明朝" w:cstheme="minorBidi" w:hint="eastAsia"/>
                <w:sz w:val="20"/>
                <w:szCs w:val="20"/>
              </w:rPr>
              <w:t>向から微減に転じたものの、依然として高い水準を維持している。「</w:t>
            </w:r>
            <w:r w:rsidR="003A0C53" w:rsidRPr="00ED2094">
              <w:rPr>
                <w:rFonts w:ascii="ＭＳ 明朝" w:hAnsi="ＭＳ 明朝" w:cstheme="minorBidi" w:hint="eastAsia"/>
                <w:sz w:val="20"/>
                <w:szCs w:val="20"/>
              </w:rPr>
              <w:t>１</w:t>
            </w:r>
            <w:r w:rsidR="00867440" w:rsidRPr="00ED2094">
              <w:rPr>
                <w:rFonts w:ascii="ＭＳ 明朝" w:hAnsi="ＭＳ 明朝" w:cstheme="minorBidi" w:hint="eastAsia"/>
                <w:sz w:val="20"/>
                <w:szCs w:val="20"/>
              </w:rPr>
              <w:t>人</w:t>
            </w:r>
            <w:r w:rsidR="003A0C53" w:rsidRPr="00ED2094">
              <w:rPr>
                <w:rFonts w:ascii="ＭＳ 明朝" w:hAnsi="ＭＳ 明朝" w:cstheme="minorBidi" w:hint="eastAsia"/>
                <w:sz w:val="20"/>
                <w:szCs w:val="20"/>
              </w:rPr>
              <w:t>１</w:t>
            </w:r>
            <w:r w:rsidRPr="00ED2094">
              <w:rPr>
                <w:rFonts w:ascii="ＭＳ 明朝" w:hAnsi="ＭＳ 明朝" w:cstheme="minorBidi" w:hint="eastAsia"/>
                <w:sz w:val="20"/>
                <w:szCs w:val="20"/>
              </w:rPr>
              <w:t>台端末」の活用状況を踏まえながら、さらなる充実を期待したい。</w:t>
            </w:r>
          </w:p>
          <w:p w:rsidR="00387D84" w:rsidRPr="00ED2094" w:rsidRDefault="00387D84" w:rsidP="00387D84">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・「家庭学習に向けての工夫」についても、生徒及び教職員の双方で肯定率が低下している。学力育成の一環として改善の必要があると考える。</w:t>
            </w:r>
          </w:p>
          <w:p w:rsidR="00387D84" w:rsidRPr="00ED2094" w:rsidRDefault="00387D84" w:rsidP="00387D84">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【人権】</w:t>
            </w:r>
          </w:p>
          <w:p w:rsidR="00387D84" w:rsidRPr="00ED2094" w:rsidRDefault="00387D84" w:rsidP="00387D84">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w:t>
            </w:r>
            <w:r w:rsidRPr="00ED2094">
              <w:rPr>
                <w:rFonts w:ascii="ＭＳ 明朝" w:hAnsi="ＭＳ 明朝" w:cstheme="minorBidi"/>
                <w:sz w:val="20"/>
                <w:szCs w:val="20"/>
              </w:rPr>
              <w:t>多様性を尊重し異なる考えの人とも</w:t>
            </w:r>
            <w:r w:rsidRPr="00ED2094">
              <w:rPr>
                <w:rFonts w:ascii="ＭＳ 明朝" w:hAnsi="ＭＳ 明朝" w:cstheme="minorBidi" w:hint="eastAsia"/>
                <w:sz w:val="20"/>
                <w:szCs w:val="20"/>
              </w:rPr>
              <w:t>コミュニケーション</w:t>
            </w:r>
            <w:r w:rsidRPr="00ED2094">
              <w:rPr>
                <w:rFonts w:ascii="ＭＳ 明朝" w:hAnsi="ＭＳ 明朝" w:cstheme="minorBidi"/>
                <w:sz w:val="20"/>
                <w:szCs w:val="20"/>
              </w:rPr>
              <w:t>できる</w:t>
            </w:r>
            <w:r w:rsidRPr="00ED2094">
              <w:rPr>
                <w:rFonts w:ascii="ＭＳ 明朝" w:hAnsi="ＭＳ 明朝" w:cstheme="minorBidi" w:hint="eastAsia"/>
                <w:sz w:val="20"/>
                <w:szCs w:val="20"/>
              </w:rPr>
              <w:t>力</w:t>
            </w:r>
            <w:r w:rsidRPr="00ED2094">
              <w:rPr>
                <w:rFonts w:ascii="ＭＳ 明朝" w:hAnsi="ＭＳ 明朝" w:cstheme="minorBidi"/>
                <w:sz w:val="20"/>
                <w:szCs w:val="20"/>
              </w:rPr>
              <w:t>の育成</w:t>
            </w:r>
            <w:r w:rsidRPr="00ED2094">
              <w:rPr>
                <w:rFonts w:ascii="ＭＳ 明朝" w:hAnsi="ＭＳ 明朝" w:cstheme="minorBidi" w:hint="eastAsia"/>
                <w:sz w:val="20"/>
                <w:szCs w:val="20"/>
              </w:rPr>
              <w:t>」</w:t>
            </w:r>
            <w:r w:rsidRPr="00ED2094">
              <w:rPr>
                <w:rFonts w:ascii="ＭＳ 明朝" w:hAnsi="ＭＳ 明朝" w:cstheme="minorBidi"/>
                <w:sz w:val="20"/>
                <w:szCs w:val="20"/>
              </w:rPr>
              <w:t>について、</w:t>
            </w:r>
            <w:r w:rsidRPr="00ED2094">
              <w:rPr>
                <w:rFonts w:ascii="ＭＳ 明朝" w:hAnsi="ＭＳ 明朝" w:cstheme="minorBidi" w:hint="eastAsia"/>
                <w:sz w:val="20"/>
                <w:szCs w:val="20"/>
              </w:rPr>
              <w:t>生徒、保護者、教職員のすべてで肯定率が上昇している。本校の根幹をなす「</w:t>
            </w:r>
            <w:r w:rsidRPr="00ED2094">
              <w:rPr>
                <w:rFonts w:ascii="ＭＳ 明朝" w:hAnsi="ＭＳ 明朝" w:cstheme="minorBidi"/>
                <w:sz w:val="20"/>
                <w:szCs w:val="20"/>
              </w:rPr>
              <w:t>学校開き</w:t>
            </w:r>
            <w:r w:rsidRPr="00ED2094">
              <w:rPr>
                <w:rFonts w:ascii="ＭＳ 明朝" w:hAnsi="ＭＳ 明朝" w:cstheme="minorBidi" w:hint="eastAsia"/>
                <w:sz w:val="20"/>
                <w:szCs w:val="20"/>
              </w:rPr>
              <w:t>」「</w:t>
            </w:r>
            <w:r w:rsidRPr="00ED2094">
              <w:rPr>
                <w:rFonts w:ascii="ＭＳ 明朝" w:hAnsi="ＭＳ 明朝" w:cstheme="minorBidi"/>
                <w:sz w:val="20"/>
                <w:szCs w:val="20"/>
              </w:rPr>
              <w:t>クラス</w:t>
            </w:r>
            <w:r w:rsidRPr="00ED2094">
              <w:rPr>
                <w:rFonts w:ascii="ＭＳ 明朝" w:hAnsi="ＭＳ 明朝" w:cstheme="minorBidi" w:hint="eastAsia"/>
                <w:sz w:val="20"/>
                <w:szCs w:val="20"/>
              </w:rPr>
              <w:t>開き」「託すＨＲ」の取組</w:t>
            </w:r>
            <w:r w:rsidR="00066602" w:rsidRPr="00ED2094">
              <w:rPr>
                <w:rFonts w:ascii="ＭＳ 明朝" w:hAnsi="ＭＳ 明朝" w:cstheme="minorBidi" w:hint="eastAsia"/>
                <w:sz w:val="20"/>
                <w:szCs w:val="20"/>
              </w:rPr>
              <w:t>み</w:t>
            </w:r>
            <w:r w:rsidRPr="00ED2094">
              <w:rPr>
                <w:rFonts w:ascii="ＭＳ 明朝" w:hAnsi="ＭＳ 明朝" w:cstheme="minorBidi" w:hint="eastAsia"/>
                <w:sz w:val="20"/>
                <w:szCs w:val="20"/>
              </w:rPr>
              <w:t>のサイクルをしっかり根付かせ、違いを認め合える集団育成をいっそう進めていきたい。</w:t>
            </w:r>
          </w:p>
          <w:p w:rsidR="00387D84" w:rsidRPr="00ED2094" w:rsidRDefault="00387D84" w:rsidP="00387D84">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いじめ対応」について、生徒及び教職員の双方で肯定的な回答の割合が増加している。しっかりと取組んでいただいていることが学校への信頼に繋がっていると考える。いじめは絶対に許さないという姿勢を明確にしながら、引き続き対応にあたっていくことが重要である。</w:t>
            </w:r>
          </w:p>
          <w:p w:rsidR="00387D84" w:rsidRPr="00ED2094" w:rsidRDefault="00387D84" w:rsidP="00387D84">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【進路】</w:t>
            </w:r>
          </w:p>
          <w:p w:rsidR="00387D84" w:rsidRPr="00ED2094" w:rsidRDefault="00387D84" w:rsidP="00387D84">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・「進路について考えるための必要な情報や機会の提供」について、生徒、保護者、教職員のすべてで肯定率が上昇に転じた。今後も丁寧な情報発信に努めていきたい。</w:t>
            </w:r>
          </w:p>
          <w:p w:rsidR="00387D84" w:rsidRPr="00ED2094" w:rsidRDefault="00387D84" w:rsidP="00387D84">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ＨＲや面談での進路指導」について、生徒及び保護者の双方で肯定的な回答の割合が増加した。また、「進路実現の取組」についても、生徒、保護者、教職員のすべてで肯定率が上昇している。引き続き進路保障に向けた取組</w:t>
            </w:r>
            <w:r w:rsidR="00066602" w:rsidRPr="00ED2094">
              <w:rPr>
                <w:rFonts w:ascii="ＭＳ 明朝" w:hAnsi="ＭＳ 明朝" w:cstheme="minorBidi" w:hint="eastAsia"/>
                <w:sz w:val="20"/>
                <w:szCs w:val="20"/>
              </w:rPr>
              <w:t>み</w:t>
            </w:r>
            <w:r w:rsidRPr="00ED2094">
              <w:rPr>
                <w:rFonts w:ascii="ＭＳ 明朝" w:hAnsi="ＭＳ 明朝" w:cstheme="minorBidi" w:hint="eastAsia"/>
                <w:sz w:val="20"/>
                <w:szCs w:val="20"/>
              </w:rPr>
              <w:t>の充実を図りたい。</w:t>
            </w:r>
          </w:p>
          <w:p w:rsidR="00387D84" w:rsidRPr="00ED2094" w:rsidRDefault="00387D84" w:rsidP="00387D84">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【生徒</w:t>
            </w:r>
            <w:r w:rsidRPr="00ED2094">
              <w:rPr>
                <w:rFonts w:ascii="ＭＳ 明朝" w:hAnsi="ＭＳ 明朝" w:cstheme="minorBidi"/>
                <w:sz w:val="20"/>
                <w:szCs w:val="20"/>
              </w:rPr>
              <w:t>指導】</w:t>
            </w:r>
          </w:p>
          <w:p w:rsidR="00387D84" w:rsidRPr="00ED2094" w:rsidRDefault="00387D84" w:rsidP="00387D84">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・「自分をコントロールする力（自律心）が育っている」と肯定的に回答した生徒及び教職員の割合は増加傾向が続いており、保護者の回答の肯定率も大きく上昇している。授業や行事はもとより</w:t>
            </w:r>
            <w:r w:rsidRPr="00ED2094">
              <w:rPr>
                <w:rFonts w:ascii="ＭＳ 明朝" w:hAnsi="ＭＳ 明朝" w:cstheme="minorBidi"/>
                <w:sz w:val="20"/>
                <w:szCs w:val="20"/>
              </w:rPr>
              <w:t>日常生活</w:t>
            </w:r>
            <w:r w:rsidRPr="00ED2094">
              <w:rPr>
                <w:rFonts w:ascii="ＭＳ 明朝" w:hAnsi="ＭＳ 明朝" w:cstheme="minorBidi" w:hint="eastAsia"/>
                <w:sz w:val="20"/>
                <w:szCs w:val="20"/>
              </w:rPr>
              <w:t>を通じて</w:t>
            </w:r>
            <w:r w:rsidRPr="00ED2094">
              <w:rPr>
                <w:rFonts w:ascii="ＭＳ 明朝" w:hAnsi="ＭＳ 明朝" w:cstheme="minorBidi"/>
                <w:sz w:val="20"/>
                <w:szCs w:val="20"/>
              </w:rPr>
              <w:t>生徒</w:t>
            </w:r>
            <w:r w:rsidRPr="00ED2094">
              <w:rPr>
                <w:rFonts w:ascii="ＭＳ 明朝" w:hAnsi="ＭＳ 明朝" w:cstheme="minorBidi" w:hint="eastAsia"/>
                <w:sz w:val="20"/>
                <w:szCs w:val="20"/>
              </w:rPr>
              <w:t>の主体性や規範意識をさらに高めていきたい。</w:t>
            </w:r>
          </w:p>
          <w:p w:rsidR="00387D84" w:rsidRPr="00ED2094" w:rsidRDefault="00387D84" w:rsidP="00387D84">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【特別活動</w:t>
            </w:r>
            <w:r w:rsidRPr="00ED2094">
              <w:rPr>
                <w:rFonts w:ascii="ＭＳ 明朝" w:hAnsi="ＭＳ 明朝" w:cstheme="minorBidi"/>
                <w:sz w:val="20"/>
                <w:szCs w:val="20"/>
              </w:rPr>
              <w:t>】</w:t>
            </w:r>
          </w:p>
          <w:p w:rsidR="00387D84" w:rsidRPr="00ED2094" w:rsidRDefault="00387D84" w:rsidP="00387D84">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部活動」について肯定的に回答した生徒及び教職員の割合は減少傾向が続いている。何らかの改善策が必要だと思われる。一方、「生徒会活動」については、生徒の肯定率こそ低下に転じたものの、保護者及び教職員の肯定率は上昇しており、生徒たちの頑張りに対する周囲の評価は高いと判断したい。</w:t>
            </w:r>
          </w:p>
          <w:p w:rsidR="00387D84" w:rsidRPr="00ED2094" w:rsidRDefault="00387D84" w:rsidP="00387D84">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また、「学校行事」に対して肯定的な生徒及び保護者の割合も増加しており、コロナ禍における制限を緩和してきたことが反映された結果だと考えられる。今後も生徒の主体的な活動をよりいっそう支援していきたい。</w:t>
            </w:r>
          </w:p>
          <w:p w:rsidR="00B95700" w:rsidRPr="00ED2094" w:rsidRDefault="00B95700" w:rsidP="00B95700">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【その他】</w:t>
            </w:r>
          </w:p>
          <w:p w:rsidR="00B95700" w:rsidRPr="00ED2094" w:rsidRDefault="00B95700" w:rsidP="00B95700">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・「学校情報の発信」について、生徒及び保護者の肯定的な回答が大幅に増加している。ホームページのリニューアルをはじめ、さらなる成果が期待される。</w:t>
            </w:r>
          </w:p>
          <w:p w:rsidR="00B95700" w:rsidRPr="00ED2094" w:rsidRDefault="00B95700" w:rsidP="00B95700">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・「学校行事に参加した」と肯定的に回答した保護者の割合が倍増した。これもコロナ禍における制限を緩和してきたことが反映された結果だと考えられる。</w:t>
            </w:r>
          </w:p>
          <w:p w:rsidR="00387D84" w:rsidRPr="00ED2094" w:rsidRDefault="00B95700" w:rsidP="00B95700">
            <w:pPr>
              <w:spacing w:line="240" w:lineRule="exact"/>
              <w:rPr>
                <w:rFonts w:ascii="ＭＳ 明朝" w:hAnsi="ＭＳ 明朝" w:cstheme="minorBidi"/>
                <w:sz w:val="20"/>
                <w:szCs w:val="20"/>
              </w:rPr>
            </w:pPr>
            <w:r w:rsidRPr="00ED2094">
              <w:rPr>
                <w:rFonts w:ascii="ＭＳ 明朝" w:hAnsi="ＭＳ 明朝" w:cstheme="minorBidi" w:hint="eastAsia"/>
                <w:sz w:val="20"/>
                <w:szCs w:val="20"/>
              </w:rPr>
              <w:t>・「働き方改革」に関する教職員の回答の上昇傾向にあり、取組</w:t>
            </w:r>
            <w:r w:rsidR="002B25AA" w:rsidRPr="00ED2094">
              <w:rPr>
                <w:rFonts w:ascii="ＭＳ 明朝" w:hAnsi="ＭＳ 明朝" w:cstheme="minorBidi" w:hint="eastAsia"/>
                <w:sz w:val="20"/>
                <w:szCs w:val="20"/>
              </w:rPr>
              <w:t>み</w:t>
            </w:r>
            <w:r w:rsidRPr="00ED2094">
              <w:rPr>
                <w:rFonts w:ascii="ＭＳ 明朝" w:hAnsi="ＭＳ 明朝" w:cstheme="minorBidi" w:hint="eastAsia"/>
                <w:sz w:val="20"/>
                <w:szCs w:val="20"/>
              </w:rPr>
              <w:t>の定着が感じられる。今後も継続的に取組</w:t>
            </w:r>
            <w:r w:rsidR="00066602" w:rsidRPr="00ED2094">
              <w:rPr>
                <w:rFonts w:ascii="ＭＳ 明朝" w:hAnsi="ＭＳ 明朝" w:cstheme="minorBidi" w:hint="eastAsia"/>
                <w:sz w:val="20"/>
                <w:szCs w:val="20"/>
              </w:rPr>
              <w:t>み</w:t>
            </w:r>
            <w:r w:rsidRPr="00ED2094">
              <w:rPr>
                <w:rFonts w:ascii="ＭＳ 明朝" w:hAnsi="ＭＳ 明朝" w:cstheme="minorBidi" w:hint="eastAsia"/>
                <w:sz w:val="20"/>
                <w:szCs w:val="20"/>
              </w:rPr>
              <w:t>を進めていきたい。</w:t>
            </w:r>
          </w:p>
        </w:tc>
        <w:tc>
          <w:tcPr>
            <w:tcW w:w="8221" w:type="dxa"/>
            <w:shd w:val="clear" w:color="auto" w:fill="auto"/>
            <w:tcMar>
              <w:top w:w="113" w:type="dxa"/>
              <w:left w:w="113" w:type="dxa"/>
              <w:bottom w:w="113" w:type="dxa"/>
              <w:right w:w="113" w:type="dxa"/>
            </w:tcMar>
          </w:tcPr>
          <w:p w:rsidR="00A84428" w:rsidRPr="00ED2094" w:rsidRDefault="00A84428" w:rsidP="00A84428">
            <w:pPr>
              <w:spacing w:line="240" w:lineRule="exact"/>
              <w:ind w:left="294" w:hangingChars="147" w:hanging="294"/>
              <w:rPr>
                <w:rFonts w:ascii="ＭＳ 明朝" w:hAnsi="ＭＳ 明朝"/>
                <w:sz w:val="20"/>
                <w:szCs w:val="20"/>
              </w:rPr>
            </w:pPr>
            <w:r w:rsidRPr="00ED2094">
              <w:rPr>
                <w:rFonts w:ascii="ＭＳ 明朝" w:hAnsi="ＭＳ 明朝" w:hint="eastAsia"/>
                <w:sz w:val="20"/>
                <w:szCs w:val="20"/>
              </w:rPr>
              <w:lastRenderedPageBreak/>
              <w:t>第</w:t>
            </w:r>
            <w:r w:rsidR="003A0C53" w:rsidRPr="00ED2094">
              <w:rPr>
                <w:rFonts w:ascii="ＭＳ 明朝" w:hAnsi="ＭＳ 明朝" w:hint="eastAsia"/>
                <w:sz w:val="20"/>
                <w:szCs w:val="20"/>
              </w:rPr>
              <w:t>１</w:t>
            </w:r>
            <w:r w:rsidRPr="00ED2094">
              <w:rPr>
                <w:rFonts w:ascii="ＭＳ 明朝" w:hAnsi="ＭＳ 明朝" w:hint="eastAsia"/>
                <w:sz w:val="20"/>
                <w:szCs w:val="20"/>
              </w:rPr>
              <w:t>回</w:t>
            </w:r>
            <w:r w:rsidR="00532B82" w:rsidRPr="00ED2094">
              <w:rPr>
                <w:rFonts w:ascii="ＭＳ 明朝" w:hAnsi="ＭＳ 明朝" w:hint="eastAsia"/>
                <w:sz w:val="20"/>
                <w:szCs w:val="20"/>
              </w:rPr>
              <w:t>（</w:t>
            </w:r>
            <w:r w:rsidR="003A0C53" w:rsidRPr="00ED2094">
              <w:rPr>
                <w:rFonts w:ascii="ＭＳ 明朝" w:hAnsi="ＭＳ 明朝" w:hint="eastAsia"/>
                <w:sz w:val="20"/>
                <w:szCs w:val="20"/>
              </w:rPr>
              <w:t>７</w:t>
            </w:r>
            <w:r w:rsidRPr="00ED2094">
              <w:rPr>
                <w:rFonts w:ascii="ＭＳ 明朝" w:hAnsi="ＭＳ 明朝" w:hint="eastAsia"/>
                <w:sz w:val="20"/>
                <w:szCs w:val="20"/>
              </w:rPr>
              <w:t>／</w:t>
            </w:r>
            <w:r w:rsidR="003A0C53" w:rsidRPr="00ED2094">
              <w:rPr>
                <w:rFonts w:ascii="ＭＳ 明朝" w:hAnsi="ＭＳ 明朝"/>
                <w:sz w:val="20"/>
                <w:szCs w:val="20"/>
              </w:rPr>
              <w:t>11</w:t>
            </w:r>
            <w:r w:rsidRPr="00ED2094">
              <w:rPr>
                <w:rFonts w:ascii="ＭＳ 明朝" w:hAnsi="ＭＳ 明朝" w:hint="eastAsia"/>
                <w:sz w:val="20"/>
                <w:szCs w:val="20"/>
              </w:rPr>
              <w:t>）</w:t>
            </w:r>
          </w:p>
          <w:p w:rsidR="00A84428" w:rsidRPr="00ED2094" w:rsidRDefault="00A84428" w:rsidP="00387D84">
            <w:pPr>
              <w:spacing w:line="240" w:lineRule="exact"/>
              <w:ind w:left="294" w:hangingChars="147" w:hanging="294"/>
              <w:rPr>
                <w:rFonts w:ascii="ＭＳ 明朝" w:hAnsi="ＭＳ 明朝"/>
                <w:sz w:val="20"/>
                <w:szCs w:val="20"/>
              </w:rPr>
            </w:pPr>
            <w:r w:rsidRPr="00ED2094">
              <w:rPr>
                <w:rFonts w:ascii="ＭＳ 明朝" w:hAnsi="ＭＳ 明朝" w:hint="eastAsia"/>
                <w:sz w:val="20"/>
                <w:szCs w:val="20"/>
              </w:rPr>
              <w:t>○</w:t>
            </w:r>
            <w:r w:rsidR="00DE5E0B">
              <w:rPr>
                <w:rFonts w:ascii="ＭＳ 明朝" w:hAnsi="ＭＳ 明朝" w:hint="eastAsia"/>
                <w:sz w:val="20"/>
                <w:szCs w:val="20"/>
              </w:rPr>
              <w:t>Ｒ</w:t>
            </w:r>
            <w:r w:rsidR="003A0C53" w:rsidRPr="00ED2094">
              <w:rPr>
                <w:rFonts w:ascii="ＭＳ 明朝" w:hAnsi="ＭＳ 明朝" w:hint="eastAsia"/>
                <w:sz w:val="20"/>
                <w:szCs w:val="20"/>
              </w:rPr>
              <w:t>４</w:t>
            </w:r>
            <w:r w:rsidRPr="00ED2094">
              <w:rPr>
                <w:rFonts w:ascii="ＭＳ 明朝" w:hAnsi="ＭＳ 明朝" w:hint="eastAsia"/>
                <w:sz w:val="20"/>
                <w:szCs w:val="20"/>
              </w:rPr>
              <w:t>年度</w:t>
            </w:r>
            <w:r w:rsidR="003E41E0" w:rsidRPr="00ED2094">
              <w:rPr>
                <w:rFonts w:hint="eastAsia"/>
                <w:sz w:val="20"/>
                <w:szCs w:val="20"/>
                <w:lang w:val="ja"/>
              </w:rPr>
              <w:t>人権教育推進にかかわる年間方針について</w:t>
            </w:r>
          </w:p>
          <w:p w:rsidR="00A84428" w:rsidRPr="00ED2094" w:rsidRDefault="00A84428" w:rsidP="00A84428">
            <w:pPr>
              <w:spacing w:line="240" w:lineRule="exact"/>
              <w:ind w:left="202" w:hangingChars="101" w:hanging="202"/>
              <w:rPr>
                <w:rFonts w:ascii="ＭＳ 明朝" w:hAnsi="ＭＳ 明朝"/>
                <w:sz w:val="20"/>
                <w:szCs w:val="20"/>
              </w:rPr>
            </w:pPr>
            <w:r w:rsidRPr="00ED2094">
              <w:rPr>
                <w:rFonts w:ascii="ＭＳ 明朝" w:hAnsi="ＭＳ 明朝" w:hint="eastAsia"/>
                <w:sz w:val="20"/>
                <w:szCs w:val="20"/>
              </w:rPr>
              <w:t>・</w:t>
            </w:r>
            <w:r w:rsidR="003E41E0" w:rsidRPr="00ED2094">
              <w:rPr>
                <w:rFonts w:hint="eastAsia"/>
                <w:sz w:val="20"/>
                <w:szCs w:val="20"/>
                <w:lang w:val="ja"/>
              </w:rPr>
              <w:t>ＰＴＡの方でも</w:t>
            </w:r>
            <w:r w:rsidR="003E41E0" w:rsidRPr="00ED2094">
              <w:rPr>
                <w:sz w:val="20"/>
                <w:szCs w:val="20"/>
                <w:lang w:val="ja"/>
              </w:rPr>
              <w:t>人権</w:t>
            </w:r>
            <w:r w:rsidR="003E41E0" w:rsidRPr="00ED2094">
              <w:rPr>
                <w:rFonts w:hint="eastAsia"/>
                <w:sz w:val="20"/>
                <w:szCs w:val="20"/>
                <w:lang w:val="ja"/>
              </w:rPr>
              <w:t>講演会を企画している。</w:t>
            </w:r>
            <w:r w:rsidR="003E41E0" w:rsidRPr="00ED2094">
              <w:rPr>
                <w:sz w:val="20"/>
                <w:szCs w:val="20"/>
                <w:lang w:val="ja"/>
              </w:rPr>
              <w:t>自分の</w:t>
            </w:r>
            <w:r w:rsidR="003E41E0" w:rsidRPr="00ED2094">
              <w:rPr>
                <w:rFonts w:hint="eastAsia"/>
                <w:sz w:val="20"/>
                <w:szCs w:val="20"/>
                <w:lang w:val="ja"/>
              </w:rPr>
              <w:t>勤めている</w:t>
            </w:r>
            <w:r w:rsidR="003E41E0" w:rsidRPr="00ED2094">
              <w:rPr>
                <w:sz w:val="20"/>
                <w:szCs w:val="20"/>
                <w:lang w:val="ja"/>
              </w:rPr>
              <w:t>会社で</w:t>
            </w:r>
            <w:r w:rsidR="003E41E0" w:rsidRPr="00ED2094">
              <w:rPr>
                <w:rFonts w:hint="eastAsia"/>
                <w:sz w:val="20"/>
                <w:szCs w:val="20"/>
                <w:lang w:val="ja"/>
              </w:rPr>
              <w:t>ＬＧＢＴ等</w:t>
            </w:r>
            <w:r w:rsidR="003E41E0" w:rsidRPr="00ED2094">
              <w:rPr>
                <w:sz w:val="20"/>
                <w:szCs w:val="20"/>
                <w:lang w:val="ja"/>
              </w:rPr>
              <w:t>のセミナーがあった。当事者</w:t>
            </w:r>
            <w:r w:rsidR="003E41E0" w:rsidRPr="00ED2094">
              <w:rPr>
                <w:rFonts w:hint="eastAsia"/>
                <w:sz w:val="20"/>
                <w:szCs w:val="20"/>
                <w:lang w:val="ja"/>
              </w:rPr>
              <w:t>も</w:t>
            </w:r>
            <w:r w:rsidR="003E41E0" w:rsidRPr="00ED2094">
              <w:rPr>
                <w:sz w:val="20"/>
                <w:szCs w:val="20"/>
                <w:lang w:val="ja"/>
              </w:rPr>
              <w:t>そう</w:t>
            </w:r>
            <w:r w:rsidR="003E41E0" w:rsidRPr="00ED2094">
              <w:rPr>
                <w:rFonts w:hint="eastAsia"/>
                <w:sz w:val="20"/>
                <w:szCs w:val="20"/>
                <w:lang w:val="ja"/>
              </w:rPr>
              <w:t>で</w:t>
            </w:r>
            <w:r w:rsidR="003E41E0" w:rsidRPr="00ED2094">
              <w:rPr>
                <w:sz w:val="20"/>
                <w:szCs w:val="20"/>
                <w:lang w:val="ja"/>
              </w:rPr>
              <w:t>ない人</w:t>
            </w:r>
            <w:r w:rsidR="003E41E0" w:rsidRPr="00ED2094">
              <w:rPr>
                <w:rFonts w:hint="eastAsia"/>
                <w:sz w:val="20"/>
                <w:szCs w:val="20"/>
                <w:lang w:val="ja"/>
              </w:rPr>
              <w:t>も、</w:t>
            </w:r>
            <w:r w:rsidR="003E41E0" w:rsidRPr="00ED2094">
              <w:rPr>
                <w:sz w:val="20"/>
                <w:szCs w:val="20"/>
                <w:lang w:val="ja"/>
              </w:rPr>
              <w:t>身近な人のこととして</w:t>
            </w:r>
            <w:r w:rsidR="003E41E0" w:rsidRPr="00ED2094">
              <w:rPr>
                <w:rFonts w:hint="eastAsia"/>
                <w:sz w:val="20"/>
                <w:szCs w:val="20"/>
                <w:lang w:val="ja"/>
              </w:rPr>
              <w:t>、</w:t>
            </w:r>
            <w:r w:rsidR="003E41E0" w:rsidRPr="00ED2094">
              <w:rPr>
                <w:sz w:val="20"/>
                <w:szCs w:val="20"/>
                <w:lang w:val="ja"/>
              </w:rPr>
              <w:t>自分自身でも気をつけていかないといけない</w:t>
            </w:r>
            <w:r w:rsidR="003E41E0" w:rsidRPr="00ED2094">
              <w:rPr>
                <w:rFonts w:hint="eastAsia"/>
                <w:sz w:val="20"/>
                <w:szCs w:val="20"/>
                <w:lang w:val="ja"/>
              </w:rPr>
              <w:t>と思っている</w:t>
            </w:r>
            <w:r w:rsidR="003E41E0" w:rsidRPr="00ED2094">
              <w:rPr>
                <w:sz w:val="20"/>
                <w:szCs w:val="20"/>
                <w:lang w:val="ja"/>
              </w:rPr>
              <w:t>。</w:t>
            </w:r>
          </w:p>
          <w:p w:rsidR="00A84428" w:rsidRPr="00ED2094" w:rsidRDefault="00A84428" w:rsidP="003E41E0">
            <w:pPr>
              <w:spacing w:line="240" w:lineRule="exact"/>
              <w:ind w:left="202" w:hangingChars="101" w:hanging="202"/>
              <w:rPr>
                <w:rFonts w:ascii="ＭＳ 明朝" w:hAnsi="ＭＳ 明朝"/>
                <w:sz w:val="20"/>
                <w:szCs w:val="20"/>
              </w:rPr>
            </w:pPr>
            <w:r w:rsidRPr="00ED2094">
              <w:rPr>
                <w:rFonts w:ascii="ＭＳ 明朝" w:hAnsi="ＭＳ 明朝" w:hint="eastAsia"/>
                <w:sz w:val="20"/>
                <w:szCs w:val="20"/>
              </w:rPr>
              <w:t>・</w:t>
            </w:r>
            <w:r w:rsidR="003E41E0" w:rsidRPr="00ED2094">
              <w:rPr>
                <w:sz w:val="20"/>
                <w:szCs w:val="20"/>
                <w:lang w:val="ja"/>
              </w:rPr>
              <w:t>地域連携が非常に大事な部分だと思う。</w:t>
            </w:r>
            <w:r w:rsidR="003E41E0" w:rsidRPr="00ED2094">
              <w:rPr>
                <w:rFonts w:hint="eastAsia"/>
                <w:sz w:val="20"/>
                <w:szCs w:val="20"/>
                <w:lang w:val="ja"/>
              </w:rPr>
              <w:t>地域への</w:t>
            </w:r>
            <w:r w:rsidR="003E41E0" w:rsidRPr="00ED2094">
              <w:rPr>
                <w:sz w:val="20"/>
                <w:szCs w:val="20"/>
                <w:lang w:val="ja"/>
              </w:rPr>
              <w:t>フィールドワークに取組んでほしい。</w:t>
            </w:r>
            <w:r w:rsidR="003E41E0" w:rsidRPr="00ED2094">
              <w:rPr>
                <w:rFonts w:hint="eastAsia"/>
                <w:sz w:val="20"/>
                <w:szCs w:val="20"/>
                <w:lang w:val="ja"/>
              </w:rPr>
              <w:t>また、インターネットに</w:t>
            </w:r>
            <w:r w:rsidR="003E41E0" w:rsidRPr="00ED2094">
              <w:rPr>
                <w:sz w:val="20"/>
                <w:szCs w:val="20"/>
                <w:lang w:val="ja"/>
              </w:rPr>
              <w:t>差別意識を煽る動画が</w:t>
            </w:r>
            <w:r w:rsidR="003E41E0" w:rsidRPr="00ED2094">
              <w:rPr>
                <w:rFonts w:hint="eastAsia"/>
                <w:sz w:val="20"/>
                <w:szCs w:val="20"/>
                <w:lang w:val="ja"/>
              </w:rPr>
              <w:t>投稿されてい</w:t>
            </w:r>
            <w:r w:rsidR="003E41E0" w:rsidRPr="00ED2094">
              <w:rPr>
                <w:sz w:val="20"/>
                <w:szCs w:val="20"/>
                <w:lang w:val="ja"/>
              </w:rPr>
              <w:t>る。その</w:t>
            </w:r>
            <w:r w:rsidR="003E41E0" w:rsidRPr="00ED2094">
              <w:rPr>
                <w:rFonts w:hint="eastAsia"/>
                <w:sz w:val="20"/>
                <w:szCs w:val="20"/>
                <w:lang w:val="ja"/>
              </w:rPr>
              <w:t>辺に</w:t>
            </w:r>
            <w:r w:rsidR="003E41E0" w:rsidRPr="00ED2094">
              <w:rPr>
                <w:sz w:val="20"/>
                <w:szCs w:val="20"/>
                <w:lang w:val="ja"/>
              </w:rPr>
              <w:t>もアンテナを張ってほしい。</w:t>
            </w:r>
          </w:p>
          <w:p w:rsidR="00A84428" w:rsidRPr="00ED2094" w:rsidRDefault="00A84428" w:rsidP="00A84428">
            <w:pPr>
              <w:spacing w:line="240" w:lineRule="exact"/>
              <w:ind w:left="294" w:hangingChars="147" w:hanging="294"/>
              <w:rPr>
                <w:rFonts w:ascii="ＭＳ 明朝" w:hAnsi="ＭＳ 明朝"/>
                <w:sz w:val="20"/>
                <w:szCs w:val="20"/>
              </w:rPr>
            </w:pPr>
            <w:r w:rsidRPr="00ED2094">
              <w:rPr>
                <w:rFonts w:ascii="ＭＳ 明朝" w:hAnsi="ＭＳ 明朝" w:hint="eastAsia"/>
                <w:sz w:val="20"/>
                <w:szCs w:val="20"/>
              </w:rPr>
              <w:t>○</w:t>
            </w:r>
            <w:r w:rsidR="00E05C56" w:rsidRPr="00ED2094">
              <w:rPr>
                <w:sz w:val="20"/>
                <w:szCs w:val="20"/>
                <w:lang w:val="ja"/>
              </w:rPr>
              <w:t>働き方改革について</w:t>
            </w:r>
          </w:p>
          <w:p w:rsidR="00A84428" w:rsidRPr="00ED2094" w:rsidRDefault="00A84428" w:rsidP="00A84428">
            <w:pPr>
              <w:spacing w:line="240" w:lineRule="exact"/>
              <w:ind w:left="202" w:hangingChars="101" w:hanging="202"/>
              <w:rPr>
                <w:sz w:val="20"/>
                <w:szCs w:val="20"/>
                <w:lang w:val="ja"/>
              </w:rPr>
            </w:pPr>
            <w:r w:rsidRPr="00ED2094">
              <w:rPr>
                <w:rFonts w:ascii="ＭＳ 明朝" w:hAnsi="ＭＳ 明朝" w:hint="eastAsia"/>
                <w:sz w:val="20"/>
                <w:szCs w:val="20"/>
              </w:rPr>
              <w:t>・</w:t>
            </w:r>
            <w:r w:rsidR="00E05C56" w:rsidRPr="00ED2094">
              <w:rPr>
                <w:sz w:val="20"/>
                <w:szCs w:val="20"/>
                <w:lang w:val="ja"/>
              </w:rPr>
              <w:t>やることとやらないことを分けるのが大事。思い切って</w:t>
            </w:r>
            <w:r w:rsidR="00E05C56" w:rsidRPr="00ED2094">
              <w:rPr>
                <w:rFonts w:hint="eastAsia"/>
                <w:sz w:val="20"/>
                <w:szCs w:val="20"/>
                <w:lang w:val="ja"/>
              </w:rPr>
              <w:t>や</w:t>
            </w:r>
            <w:r w:rsidR="00E05C56" w:rsidRPr="00ED2094">
              <w:rPr>
                <w:sz w:val="20"/>
                <w:szCs w:val="20"/>
                <w:lang w:val="ja"/>
              </w:rPr>
              <w:t>めるものがあるのか</w:t>
            </w:r>
            <w:r w:rsidR="00E05C56" w:rsidRPr="00ED2094">
              <w:rPr>
                <w:rFonts w:hint="eastAsia"/>
                <w:sz w:val="20"/>
                <w:szCs w:val="20"/>
                <w:lang w:val="ja"/>
              </w:rPr>
              <w:t>どうか、</w:t>
            </w:r>
            <w:r w:rsidR="00E05C56" w:rsidRPr="00ED2094">
              <w:rPr>
                <w:sz w:val="20"/>
                <w:szCs w:val="20"/>
                <w:lang w:val="ja"/>
              </w:rPr>
              <w:t>その</w:t>
            </w:r>
            <w:r w:rsidR="00E05C56" w:rsidRPr="00ED2094">
              <w:rPr>
                <w:rFonts w:hint="eastAsia"/>
                <w:sz w:val="20"/>
                <w:szCs w:val="20"/>
                <w:lang w:val="ja"/>
              </w:rPr>
              <w:t>辺</w:t>
            </w:r>
            <w:r w:rsidR="00E05C56" w:rsidRPr="00ED2094">
              <w:rPr>
                <w:sz w:val="20"/>
                <w:szCs w:val="20"/>
                <w:lang w:val="ja"/>
              </w:rPr>
              <w:t>がキーポイント</w:t>
            </w:r>
            <w:r w:rsidR="00E05C56" w:rsidRPr="00ED2094">
              <w:rPr>
                <w:rFonts w:hint="eastAsia"/>
                <w:sz w:val="20"/>
                <w:szCs w:val="20"/>
                <w:lang w:val="ja"/>
              </w:rPr>
              <w:t>になる</w:t>
            </w:r>
            <w:r w:rsidR="00E05C56" w:rsidRPr="00ED2094">
              <w:rPr>
                <w:sz w:val="20"/>
                <w:szCs w:val="20"/>
                <w:lang w:val="ja"/>
              </w:rPr>
              <w:t>。改革するのであれば</w:t>
            </w:r>
            <w:r w:rsidR="00E05C56" w:rsidRPr="00ED2094">
              <w:rPr>
                <w:rFonts w:hint="eastAsia"/>
                <w:sz w:val="20"/>
                <w:szCs w:val="20"/>
                <w:lang w:val="ja"/>
              </w:rPr>
              <w:t>、</w:t>
            </w:r>
            <w:r w:rsidR="00E05C56" w:rsidRPr="00ED2094">
              <w:rPr>
                <w:sz w:val="20"/>
                <w:szCs w:val="20"/>
                <w:lang w:val="ja"/>
              </w:rPr>
              <w:t>バッサリい</w:t>
            </w:r>
            <w:r w:rsidR="00E05C56" w:rsidRPr="00ED2094">
              <w:rPr>
                <w:rFonts w:hint="eastAsia"/>
                <w:sz w:val="20"/>
                <w:szCs w:val="20"/>
                <w:lang w:val="ja"/>
              </w:rPr>
              <w:t>っ</w:t>
            </w:r>
            <w:r w:rsidR="00E05C56" w:rsidRPr="00ED2094">
              <w:rPr>
                <w:sz w:val="20"/>
                <w:szCs w:val="20"/>
                <w:lang w:val="ja"/>
              </w:rPr>
              <w:t>て、代わりの取組</w:t>
            </w:r>
            <w:r w:rsidR="002B25AA" w:rsidRPr="00ED2094">
              <w:rPr>
                <w:rFonts w:hint="eastAsia"/>
                <w:sz w:val="20"/>
                <w:szCs w:val="20"/>
                <w:lang w:val="ja"/>
              </w:rPr>
              <w:t>み</w:t>
            </w:r>
            <w:r w:rsidR="00E05C56" w:rsidRPr="00ED2094">
              <w:rPr>
                <w:sz w:val="20"/>
                <w:szCs w:val="20"/>
                <w:lang w:val="ja"/>
              </w:rPr>
              <w:t>を進めていく</w:t>
            </w:r>
            <w:r w:rsidR="00E05C56" w:rsidRPr="00ED2094">
              <w:rPr>
                <w:rFonts w:hint="eastAsia"/>
                <w:sz w:val="20"/>
                <w:szCs w:val="20"/>
                <w:lang w:val="ja"/>
              </w:rPr>
              <w:t>べき</w:t>
            </w:r>
            <w:r w:rsidR="00E05C56" w:rsidRPr="00ED2094">
              <w:rPr>
                <w:sz w:val="20"/>
                <w:szCs w:val="20"/>
                <w:lang w:val="ja"/>
              </w:rPr>
              <w:t>。</w:t>
            </w:r>
          </w:p>
          <w:p w:rsidR="00E05C56" w:rsidRPr="00ED2094" w:rsidRDefault="00E05C56" w:rsidP="00A84428">
            <w:pPr>
              <w:spacing w:line="240" w:lineRule="exact"/>
              <w:ind w:left="202" w:hangingChars="101" w:hanging="202"/>
              <w:rPr>
                <w:sz w:val="20"/>
                <w:szCs w:val="20"/>
              </w:rPr>
            </w:pPr>
            <w:r w:rsidRPr="00ED2094">
              <w:rPr>
                <w:rFonts w:hint="eastAsia"/>
                <w:sz w:val="20"/>
                <w:szCs w:val="20"/>
                <w:lang w:val="ja"/>
              </w:rPr>
              <w:t>・</w:t>
            </w:r>
            <w:r w:rsidRPr="00ED2094">
              <w:rPr>
                <w:rFonts w:hint="eastAsia"/>
                <w:sz w:val="20"/>
                <w:szCs w:val="20"/>
              </w:rPr>
              <w:t>府のレベルで何とかしないといけない。学校レベルではできることが限られている。</w:t>
            </w:r>
          </w:p>
          <w:p w:rsidR="00E05C56" w:rsidRPr="00ED2094" w:rsidRDefault="00E05C56" w:rsidP="00A84428">
            <w:pPr>
              <w:spacing w:line="240" w:lineRule="exact"/>
              <w:ind w:left="202" w:hangingChars="101" w:hanging="202"/>
              <w:rPr>
                <w:sz w:val="20"/>
                <w:szCs w:val="20"/>
              </w:rPr>
            </w:pPr>
            <w:r w:rsidRPr="00ED2094">
              <w:rPr>
                <w:rFonts w:hint="eastAsia"/>
                <w:sz w:val="20"/>
                <w:szCs w:val="20"/>
              </w:rPr>
              <w:t>・部活動の働き方改革については、部員である生徒が理解しないだろう。</w:t>
            </w:r>
          </w:p>
          <w:p w:rsidR="00E05C56" w:rsidRPr="00ED2094" w:rsidRDefault="00E05C56" w:rsidP="00A84428">
            <w:pPr>
              <w:spacing w:line="240" w:lineRule="exact"/>
              <w:ind w:left="202" w:hangingChars="101" w:hanging="202"/>
              <w:rPr>
                <w:sz w:val="20"/>
                <w:szCs w:val="20"/>
              </w:rPr>
            </w:pPr>
            <w:r w:rsidRPr="00ED2094">
              <w:rPr>
                <w:rFonts w:hint="eastAsia"/>
                <w:sz w:val="20"/>
                <w:szCs w:val="20"/>
              </w:rPr>
              <w:t>○スクールミッションについて</w:t>
            </w:r>
          </w:p>
          <w:p w:rsidR="00E05C56" w:rsidRPr="00ED2094" w:rsidRDefault="00E05C56" w:rsidP="00A84428">
            <w:pPr>
              <w:spacing w:line="240" w:lineRule="exact"/>
              <w:ind w:left="202" w:hangingChars="101" w:hanging="202"/>
              <w:rPr>
                <w:sz w:val="20"/>
                <w:szCs w:val="20"/>
              </w:rPr>
            </w:pPr>
            <w:r w:rsidRPr="00ED2094">
              <w:rPr>
                <w:rFonts w:hint="eastAsia"/>
                <w:sz w:val="20"/>
                <w:szCs w:val="20"/>
              </w:rPr>
              <w:t>・難しいところがある。つくったらつくったで、これに縛られてしまう。</w:t>
            </w:r>
          </w:p>
          <w:p w:rsidR="00E05C56" w:rsidRPr="00ED2094" w:rsidRDefault="00E05C56" w:rsidP="00A84428">
            <w:pPr>
              <w:spacing w:line="240" w:lineRule="exact"/>
              <w:ind w:left="202" w:hangingChars="101" w:hanging="202"/>
              <w:rPr>
                <w:sz w:val="20"/>
                <w:szCs w:val="20"/>
              </w:rPr>
            </w:pPr>
            <w:r w:rsidRPr="00ED2094">
              <w:rPr>
                <w:rFonts w:hint="eastAsia"/>
                <w:sz w:val="20"/>
                <w:szCs w:val="20"/>
              </w:rPr>
              <w:lastRenderedPageBreak/>
              <w:t>・時代とともに見直しが入るのかなと思う。</w:t>
            </w:r>
          </w:p>
          <w:p w:rsidR="00E05C56" w:rsidRPr="00ED2094" w:rsidRDefault="00E05C56" w:rsidP="00A84428">
            <w:pPr>
              <w:spacing w:line="240" w:lineRule="exact"/>
              <w:ind w:left="202" w:hangingChars="101" w:hanging="202"/>
              <w:rPr>
                <w:sz w:val="20"/>
                <w:szCs w:val="20"/>
              </w:rPr>
            </w:pPr>
            <w:r w:rsidRPr="00ED2094">
              <w:rPr>
                <w:rFonts w:hint="eastAsia"/>
                <w:sz w:val="20"/>
                <w:szCs w:val="20"/>
              </w:rPr>
              <w:t>○その他</w:t>
            </w:r>
          </w:p>
          <w:p w:rsidR="00E05C56" w:rsidRPr="00ED2094" w:rsidRDefault="00E05C56" w:rsidP="00A84428">
            <w:pPr>
              <w:spacing w:line="240" w:lineRule="exact"/>
              <w:ind w:left="202" w:hangingChars="101" w:hanging="202"/>
              <w:rPr>
                <w:rFonts w:ascii="ＭＳ 明朝" w:hAnsi="ＭＳ 明朝"/>
                <w:sz w:val="20"/>
                <w:szCs w:val="20"/>
              </w:rPr>
            </w:pPr>
            <w:r w:rsidRPr="00ED2094">
              <w:rPr>
                <w:rFonts w:hint="eastAsia"/>
                <w:sz w:val="20"/>
                <w:szCs w:val="20"/>
              </w:rPr>
              <w:t>・</w:t>
            </w:r>
            <w:r w:rsidR="00532B82" w:rsidRPr="00ED2094">
              <w:rPr>
                <w:rFonts w:hint="eastAsia"/>
                <w:sz w:val="20"/>
                <w:szCs w:val="20"/>
              </w:rPr>
              <w:t>地域に根ざした学校というのはとても大切だ。地域外から来た生徒も、この地域を舞台に活躍してほしい。</w:t>
            </w:r>
          </w:p>
          <w:p w:rsidR="00A84428" w:rsidRPr="00ED2094" w:rsidRDefault="00A84428" w:rsidP="00A84428">
            <w:pPr>
              <w:spacing w:line="240" w:lineRule="exact"/>
              <w:rPr>
                <w:rFonts w:ascii="ＭＳ 明朝" w:hAnsi="ＭＳ 明朝"/>
                <w:sz w:val="20"/>
                <w:szCs w:val="20"/>
              </w:rPr>
            </w:pPr>
            <w:r w:rsidRPr="00ED2094">
              <w:rPr>
                <w:rFonts w:ascii="ＭＳ 明朝" w:hAnsi="ＭＳ 明朝" w:hint="eastAsia"/>
                <w:sz w:val="20"/>
                <w:szCs w:val="20"/>
              </w:rPr>
              <w:t>第</w:t>
            </w:r>
            <w:r w:rsidR="003A0C53" w:rsidRPr="00ED2094">
              <w:rPr>
                <w:rFonts w:ascii="ＭＳ 明朝" w:hAnsi="ＭＳ 明朝" w:hint="eastAsia"/>
                <w:sz w:val="20"/>
                <w:szCs w:val="20"/>
              </w:rPr>
              <w:t>２</w:t>
            </w:r>
            <w:r w:rsidRPr="00ED2094">
              <w:rPr>
                <w:rFonts w:ascii="ＭＳ 明朝" w:hAnsi="ＭＳ 明朝" w:hint="eastAsia"/>
                <w:sz w:val="20"/>
                <w:szCs w:val="20"/>
              </w:rPr>
              <w:t>回（</w:t>
            </w:r>
            <w:r w:rsidR="003A0C53" w:rsidRPr="00ED2094">
              <w:rPr>
                <w:rFonts w:ascii="ＭＳ 明朝" w:hAnsi="ＭＳ 明朝"/>
                <w:sz w:val="20"/>
                <w:szCs w:val="20"/>
              </w:rPr>
              <w:t>11</w:t>
            </w:r>
            <w:r w:rsidRPr="00ED2094">
              <w:rPr>
                <w:rFonts w:ascii="ＭＳ 明朝" w:hAnsi="ＭＳ 明朝" w:hint="eastAsia"/>
                <w:sz w:val="20"/>
                <w:szCs w:val="20"/>
              </w:rPr>
              <w:t>／</w:t>
            </w:r>
            <w:r w:rsidR="003A0C53" w:rsidRPr="00ED2094">
              <w:rPr>
                <w:rFonts w:ascii="ＭＳ 明朝" w:hAnsi="ＭＳ 明朝"/>
                <w:sz w:val="20"/>
                <w:szCs w:val="20"/>
              </w:rPr>
              <w:t>16</w:t>
            </w:r>
            <w:r w:rsidRPr="00ED2094">
              <w:rPr>
                <w:rFonts w:ascii="ＭＳ 明朝" w:hAnsi="ＭＳ 明朝" w:hint="eastAsia"/>
                <w:sz w:val="20"/>
                <w:szCs w:val="20"/>
              </w:rPr>
              <w:t>）</w:t>
            </w:r>
          </w:p>
          <w:p w:rsidR="00A84428" w:rsidRPr="00ED2094" w:rsidRDefault="00A84428" w:rsidP="00A84428">
            <w:pPr>
              <w:spacing w:line="240" w:lineRule="exact"/>
              <w:rPr>
                <w:rFonts w:ascii="ＭＳ 明朝" w:hAnsi="ＭＳ 明朝"/>
                <w:sz w:val="20"/>
                <w:szCs w:val="20"/>
              </w:rPr>
            </w:pPr>
            <w:r w:rsidRPr="00ED2094">
              <w:rPr>
                <w:rFonts w:ascii="ＭＳ 明朝" w:hAnsi="ＭＳ 明朝" w:hint="eastAsia"/>
                <w:sz w:val="20"/>
                <w:szCs w:val="20"/>
              </w:rPr>
              <w:t>○</w:t>
            </w:r>
            <w:r w:rsidR="00DA019D" w:rsidRPr="00ED2094">
              <w:rPr>
                <w:rFonts w:hint="eastAsia"/>
                <w:sz w:val="20"/>
                <w:szCs w:val="20"/>
                <w:lang w:val="ja"/>
              </w:rPr>
              <w:t>授業見学のふりかえり</w:t>
            </w:r>
          </w:p>
          <w:p w:rsidR="00A84428" w:rsidRPr="00ED2094" w:rsidRDefault="00A84428" w:rsidP="00A84428">
            <w:pPr>
              <w:spacing w:line="24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DA019D" w:rsidRPr="00ED2094">
              <w:rPr>
                <w:rFonts w:hint="eastAsia"/>
                <w:sz w:val="20"/>
                <w:szCs w:val="20"/>
                <w:lang w:val="ja"/>
              </w:rPr>
              <w:t>「</w:t>
            </w:r>
            <w:r w:rsidR="00DA019D" w:rsidRPr="00ED2094">
              <w:rPr>
                <w:sz w:val="20"/>
                <w:szCs w:val="20"/>
              </w:rPr>
              <w:t>総合学科は面白い</w:t>
            </w:r>
            <w:r w:rsidR="00DA019D" w:rsidRPr="00ED2094">
              <w:rPr>
                <w:rFonts w:hint="eastAsia"/>
                <w:sz w:val="20"/>
                <w:szCs w:val="20"/>
              </w:rPr>
              <w:t>」とあらためて思った。特に、</w:t>
            </w:r>
            <w:r w:rsidR="00DA019D" w:rsidRPr="00ED2094">
              <w:rPr>
                <w:sz w:val="20"/>
                <w:szCs w:val="20"/>
              </w:rPr>
              <w:t>実学を通して学</w:t>
            </w:r>
            <w:r w:rsidR="00DA019D" w:rsidRPr="00ED2094">
              <w:rPr>
                <w:rFonts w:hint="eastAsia"/>
                <w:sz w:val="20"/>
                <w:szCs w:val="20"/>
              </w:rPr>
              <w:t>んでいるところがいい。大人の教育は「何のために学ぶのか」が明らかであるのに対して、子どもの場合はその</w:t>
            </w:r>
            <w:r w:rsidR="00DA019D" w:rsidRPr="00ED2094">
              <w:rPr>
                <w:sz w:val="20"/>
                <w:szCs w:val="20"/>
              </w:rPr>
              <w:t>辺りが見えにくい</w:t>
            </w:r>
            <w:r w:rsidR="00DA019D" w:rsidRPr="00ED2094">
              <w:rPr>
                <w:rFonts w:hint="eastAsia"/>
                <w:sz w:val="20"/>
                <w:szCs w:val="20"/>
              </w:rPr>
              <w:t>。しかし、</w:t>
            </w:r>
            <w:r w:rsidR="00DA019D" w:rsidRPr="00ED2094">
              <w:rPr>
                <w:rFonts w:hint="eastAsia"/>
                <w:sz w:val="20"/>
                <w:szCs w:val="20"/>
                <w:lang w:val="ja"/>
              </w:rPr>
              <w:t>柴島高校では、</w:t>
            </w:r>
            <w:r w:rsidR="00DA019D" w:rsidRPr="00ED2094">
              <w:rPr>
                <w:sz w:val="20"/>
                <w:szCs w:val="20"/>
              </w:rPr>
              <w:t>社会に役立つという実感が学ぶ力になるということ</w:t>
            </w:r>
            <w:r w:rsidR="00DA019D" w:rsidRPr="00ED2094">
              <w:rPr>
                <w:rFonts w:hint="eastAsia"/>
                <w:sz w:val="20"/>
                <w:szCs w:val="20"/>
              </w:rPr>
              <w:t>が確認できる。そのような科目を設定し、授業の</w:t>
            </w:r>
            <w:r w:rsidR="00DA019D" w:rsidRPr="00ED2094">
              <w:rPr>
                <w:sz w:val="20"/>
                <w:szCs w:val="20"/>
              </w:rPr>
              <w:t>準備を周到にされている</w:t>
            </w:r>
            <w:r w:rsidR="00DA019D" w:rsidRPr="00ED2094">
              <w:rPr>
                <w:rFonts w:hint="eastAsia"/>
                <w:sz w:val="20"/>
                <w:szCs w:val="20"/>
              </w:rPr>
              <w:t>。みなさん熱心に取組んでおられるので、感心した。</w:t>
            </w:r>
          </w:p>
          <w:p w:rsidR="00A84428" w:rsidRPr="00ED2094" w:rsidRDefault="00A84428" w:rsidP="00A84428">
            <w:pPr>
              <w:spacing w:line="240" w:lineRule="exact"/>
              <w:ind w:left="200" w:hangingChars="100" w:hanging="200"/>
              <w:rPr>
                <w:sz w:val="20"/>
                <w:szCs w:val="20"/>
              </w:rPr>
            </w:pPr>
            <w:r w:rsidRPr="00ED2094">
              <w:rPr>
                <w:rFonts w:ascii="ＭＳ 明朝" w:hAnsi="ＭＳ 明朝" w:hint="eastAsia"/>
                <w:sz w:val="20"/>
                <w:szCs w:val="20"/>
              </w:rPr>
              <w:t>・</w:t>
            </w:r>
            <w:r w:rsidR="00DA019D" w:rsidRPr="00ED2094">
              <w:rPr>
                <w:sz w:val="20"/>
                <w:szCs w:val="20"/>
              </w:rPr>
              <w:t>自分で選んだ授業を自分たちで</w:t>
            </w:r>
            <w:r w:rsidR="00DA019D" w:rsidRPr="00ED2094">
              <w:rPr>
                <w:rFonts w:hint="eastAsia"/>
                <w:sz w:val="20"/>
                <w:szCs w:val="20"/>
              </w:rPr>
              <w:t>つく</w:t>
            </w:r>
            <w:r w:rsidR="00DA019D" w:rsidRPr="00ED2094">
              <w:rPr>
                <w:sz w:val="20"/>
                <w:szCs w:val="20"/>
              </w:rPr>
              <w:t>り出そうとしているところ</w:t>
            </w:r>
            <w:r w:rsidR="00DA019D" w:rsidRPr="00ED2094">
              <w:rPr>
                <w:rFonts w:hint="eastAsia"/>
                <w:sz w:val="20"/>
                <w:szCs w:val="20"/>
              </w:rPr>
              <w:t>が</w:t>
            </w:r>
            <w:r w:rsidR="00DA019D" w:rsidRPr="00ED2094">
              <w:rPr>
                <w:sz w:val="20"/>
                <w:szCs w:val="20"/>
              </w:rPr>
              <w:t>見</w:t>
            </w:r>
            <w:r w:rsidR="00DA019D" w:rsidRPr="00ED2094">
              <w:rPr>
                <w:rFonts w:hint="eastAsia"/>
                <w:sz w:val="20"/>
                <w:szCs w:val="20"/>
              </w:rPr>
              <w:t>られ</w:t>
            </w:r>
            <w:r w:rsidR="00DA019D" w:rsidRPr="00ED2094">
              <w:rPr>
                <w:sz w:val="20"/>
                <w:szCs w:val="20"/>
              </w:rPr>
              <w:t>てよかった</w:t>
            </w:r>
            <w:r w:rsidR="00DA019D" w:rsidRPr="00ED2094">
              <w:rPr>
                <w:rFonts w:hint="eastAsia"/>
                <w:sz w:val="20"/>
                <w:szCs w:val="20"/>
              </w:rPr>
              <w:t>。自分の高校ではこういうのがなかったので、</w:t>
            </w:r>
            <w:r w:rsidR="00DA019D" w:rsidRPr="00ED2094">
              <w:rPr>
                <w:sz w:val="20"/>
                <w:szCs w:val="20"/>
              </w:rPr>
              <w:t>羨ましかった</w:t>
            </w:r>
            <w:r w:rsidR="00DA019D" w:rsidRPr="00ED2094">
              <w:rPr>
                <w:rFonts w:hint="eastAsia"/>
                <w:sz w:val="20"/>
                <w:szCs w:val="20"/>
              </w:rPr>
              <w:t>。</w:t>
            </w:r>
          </w:p>
          <w:p w:rsidR="00DA019D" w:rsidRPr="00ED2094" w:rsidRDefault="00DA019D" w:rsidP="00A84428">
            <w:pPr>
              <w:spacing w:line="240" w:lineRule="exact"/>
              <w:ind w:left="200" w:hangingChars="100" w:hanging="200"/>
              <w:rPr>
                <w:sz w:val="20"/>
                <w:szCs w:val="20"/>
              </w:rPr>
            </w:pPr>
            <w:r w:rsidRPr="00ED2094">
              <w:rPr>
                <w:rFonts w:hint="eastAsia"/>
                <w:sz w:val="20"/>
                <w:szCs w:val="20"/>
              </w:rPr>
              <w:t>・</w:t>
            </w:r>
            <w:r w:rsidRPr="00ED2094">
              <w:rPr>
                <w:sz w:val="20"/>
                <w:szCs w:val="20"/>
              </w:rPr>
              <w:t>バラエティーに富んだ授業があるのが魅力的</w:t>
            </w:r>
            <w:r w:rsidRPr="00ED2094">
              <w:rPr>
                <w:rFonts w:hint="eastAsia"/>
                <w:sz w:val="20"/>
                <w:szCs w:val="20"/>
              </w:rPr>
              <w:t>だ。（卒業生である）</w:t>
            </w:r>
            <w:r w:rsidRPr="00ED2094">
              <w:rPr>
                <w:sz w:val="20"/>
                <w:szCs w:val="20"/>
              </w:rPr>
              <w:t>自分は受験科目を中心に選択した</w:t>
            </w:r>
            <w:r w:rsidRPr="00ED2094">
              <w:rPr>
                <w:rFonts w:hint="eastAsia"/>
                <w:sz w:val="20"/>
                <w:szCs w:val="20"/>
              </w:rPr>
              <w:t>が、</w:t>
            </w:r>
            <w:r w:rsidRPr="00ED2094">
              <w:rPr>
                <w:sz w:val="20"/>
                <w:szCs w:val="20"/>
              </w:rPr>
              <w:t>もっと自由に選べばよかった</w:t>
            </w:r>
            <w:r w:rsidRPr="00ED2094">
              <w:rPr>
                <w:rFonts w:hint="eastAsia"/>
                <w:sz w:val="20"/>
                <w:szCs w:val="20"/>
              </w:rPr>
              <w:t>と思う。</w:t>
            </w:r>
          </w:p>
          <w:p w:rsidR="00DA019D" w:rsidRPr="00ED2094" w:rsidRDefault="00DA019D" w:rsidP="00A84428">
            <w:pPr>
              <w:spacing w:line="24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Pr="00ED2094">
              <w:rPr>
                <w:rFonts w:hint="eastAsia"/>
                <w:sz w:val="20"/>
                <w:szCs w:val="20"/>
              </w:rPr>
              <w:t>スクールミッションについて</w:t>
            </w:r>
          </w:p>
          <w:p w:rsidR="00DA019D" w:rsidRPr="00ED2094" w:rsidRDefault="00DA019D" w:rsidP="005E1C46">
            <w:pPr>
              <w:spacing w:line="240" w:lineRule="exact"/>
              <w:ind w:left="200" w:hangingChars="100" w:hanging="200"/>
              <w:rPr>
                <w:sz w:val="20"/>
                <w:szCs w:val="20"/>
              </w:rPr>
            </w:pPr>
            <w:r w:rsidRPr="00ED2094">
              <w:rPr>
                <w:rFonts w:ascii="ＭＳ 明朝" w:hAnsi="ＭＳ 明朝" w:hint="eastAsia"/>
                <w:sz w:val="20"/>
                <w:szCs w:val="20"/>
              </w:rPr>
              <w:t>・</w:t>
            </w:r>
            <w:r w:rsidRPr="00ED2094">
              <w:rPr>
                <w:rFonts w:hint="eastAsia"/>
                <w:sz w:val="20"/>
                <w:szCs w:val="20"/>
              </w:rPr>
              <w:t>示された案には、何</w:t>
            </w:r>
            <w:r w:rsidRPr="00ED2094">
              <w:rPr>
                <w:sz w:val="20"/>
                <w:szCs w:val="20"/>
              </w:rPr>
              <w:t>の違和感もない</w:t>
            </w:r>
            <w:r w:rsidRPr="00ED2094">
              <w:rPr>
                <w:rFonts w:hint="eastAsia"/>
                <w:sz w:val="20"/>
                <w:szCs w:val="20"/>
              </w:rPr>
              <w:t>。「</w:t>
            </w:r>
            <w:r w:rsidRPr="00ED2094">
              <w:rPr>
                <w:sz w:val="20"/>
                <w:szCs w:val="20"/>
              </w:rPr>
              <w:t>いいな</w:t>
            </w:r>
            <w:r w:rsidRPr="00ED2094">
              <w:rPr>
                <w:rFonts w:hint="eastAsia"/>
                <w:sz w:val="20"/>
                <w:szCs w:val="20"/>
              </w:rPr>
              <w:t>」</w:t>
            </w:r>
            <w:r w:rsidRPr="00ED2094">
              <w:rPr>
                <w:sz w:val="20"/>
                <w:szCs w:val="20"/>
              </w:rPr>
              <w:t>と思って読</w:t>
            </w:r>
            <w:r w:rsidRPr="00ED2094">
              <w:rPr>
                <w:rFonts w:hint="eastAsia"/>
                <w:sz w:val="20"/>
                <w:szCs w:val="20"/>
              </w:rPr>
              <w:t>ませてもらった。</w:t>
            </w:r>
          </w:p>
          <w:p w:rsidR="00DA019D" w:rsidRPr="00ED2094" w:rsidRDefault="00DA019D" w:rsidP="00A84428">
            <w:pPr>
              <w:spacing w:line="240" w:lineRule="exact"/>
              <w:ind w:left="200" w:hangingChars="100" w:hanging="200"/>
              <w:rPr>
                <w:sz w:val="20"/>
                <w:szCs w:val="20"/>
              </w:rPr>
            </w:pPr>
            <w:r w:rsidRPr="00ED2094">
              <w:rPr>
                <w:rFonts w:hint="eastAsia"/>
                <w:sz w:val="20"/>
                <w:szCs w:val="20"/>
              </w:rPr>
              <w:t>・</w:t>
            </w:r>
            <w:r w:rsidRPr="00ED2094">
              <w:rPr>
                <w:sz w:val="20"/>
                <w:szCs w:val="20"/>
              </w:rPr>
              <w:t>今までやってきたことを確認し、これからもやっていく</w:t>
            </w:r>
            <w:r w:rsidRPr="00ED2094">
              <w:rPr>
                <w:rFonts w:hint="eastAsia"/>
                <w:sz w:val="20"/>
                <w:szCs w:val="20"/>
              </w:rPr>
              <w:t>ということ</w:t>
            </w:r>
            <w:r w:rsidRPr="00ED2094">
              <w:rPr>
                <w:sz w:val="20"/>
                <w:szCs w:val="20"/>
              </w:rPr>
              <w:t>で良い</w:t>
            </w:r>
            <w:r w:rsidRPr="00ED2094">
              <w:rPr>
                <w:rFonts w:hint="eastAsia"/>
                <w:sz w:val="20"/>
                <w:szCs w:val="20"/>
              </w:rPr>
              <w:t>と思う。</w:t>
            </w:r>
          </w:p>
          <w:p w:rsidR="00DA019D" w:rsidRPr="00ED2094" w:rsidRDefault="00DA019D" w:rsidP="00A84428">
            <w:pPr>
              <w:spacing w:line="240" w:lineRule="exact"/>
              <w:ind w:left="200" w:hangingChars="100" w:hanging="200"/>
              <w:rPr>
                <w:sz w:val="20"/>
                <w:szCs w:val="20"/>
              </w:rPr>
            </w:pPr>
            <w:r w:rsidRPr="00ED2094">
              <w:rPr>
                <w:rFonts w:hint="eastAsia"/>
                <w:sz w:val="20"/>
                <w:szCs w:val="20"/>
              </w:rPr>
              <w:t>○その他</w:t>
            </w:r>
          </w:p>
          <w:p w:rsidR="00DA019D" w:rsidRPr="00ED2094" w:rsidRDefault="00DA019D" w:rsidP="002B25AA">
            <w:pPr>
              <w:spacing w:line="240" w:lineRule="exact"/>
              <w:ind w:left="200" w:hangingChars="100" w:hanging="200"/>
              <w:rPr>
                <w:rFonts w:ascii="ＭＳ 明朝" w:hAnsi="ＭＳ 明朝"/>
                <w:sz w:val="20"/>
                <w:szCs w:val="20"/>
              </w:rPr>
            </w:pPr>
            <w:r w:rsidRPr="00ED2094">
              <w:rPr>
                <w:rFonts w:hint="eastAsia"/>
                <w:sz w:val="20"/>
                <w:szCs w:val="20"/>
              </w:rPr>
              <w:t>・</w:t>
            </w:r>
            <w:r w:rsidR="00024758" w:rsidRPr="00ED2094">
              <w:rPr>
                <w:rFonts w:hint="eastAsia"/>
                <w:sz w:val="20"/>
                <w:szCs w:val="20"/>
                <w:lang w:val="ja"/>
              </w:rPr>
              <w:t>学校の施設設備について、何かＰＴＡ</w:t>
            </w:r>
            <w:r w:rsidR="00024758" w:rsidRPr="00ED2094">
              <w:rPr>
                <w:sz w:val="20"/>
                <w:szCs w:val="20"/>
              </w:rPr>
              <w:t>としてサポートすることができればと思</w:t>
            </w:r>
            <w:r w:rsidR="00024758" w:rsidRPr="00ED2094">
              <w:rPr>
                <w:rFonts w:hint="eastAsia"/>
                <w:sz w:val="20"/>
                <w:szCs w:val="20"/>
              </w:rPr>
              <w:t>っている。</w:t>
            </w:r>
            <w:r w:rsidR="00024758" w:rsidRPr="00ED2094">
              <w:rPr>
                <w:sz w:val="20"/>
                <w:szCs w:val="20"/>
              </w:rPr>
              <w:t>留保しているお金を残さず、有意義に使いたい</w:t>
            </w:r>
            <w:r w:rsidR="00024758" w:rsidRPr="00ED2094">
              <w:rPr>
                <w:rFonts w:hint="eastAsia"/>
                <w:sz w:val="20"/>
                <w:szCs w:val="20"/>
              </w:rPr>
              <w:t>。みな</w:t>
            </w:r>
            <w:r w:rsidR="00024758" w:rsidRPr="00ED2094">
              <w:rPr>
                <w:sz w:val="20"/>
                <w:szCs w:val="20"/>
              </w:rPr>
              <w:t>にメリットがあるような使い方がしたい</w:t>
            </w:r>
            <w:r w:rsidR="00024758" w:rsidRPr="00ED2094">
              <w:rPr>
                <w:rFonts w:hint="eastAsia"/>
                <w:sz w:val="20"/>
                <w:szCs w:val="20"/>
              </w:rPr>
              <w:t>。</w:t>
            </w:r>
            <w:r w:rsidR="00024758" w:rsidRPr="00ED2094">
              <w:rPr>
                <w:sz w:val="20"/>
                <w:szCs w:val="20"/>
              </w:rPr>
              <w:t>協力させていただきたい</w:t>
            </w:r>
            <w:r w:rsidR="00024758" w:rsidRPr="00ED2094">
              <w:rPr>
                <w:rFonts w:hint="eastAsia"/>
                <w:sz w:val="20"/>
                <w:szCs w:val="20"/>
              </w:rPr>
              <w:t>。</w:t>
            </w:r>
          </w:p>
          <w:p w:rsidR="00AE2843" w:rsidRDefault="00A84428" w:rsidP="00A84428">
            <w:pPr>
              <w:spacing w:line="280" w:lineRule="exact"/>
              <w:rPr>
                <w:rFonts w:ascii="ＭＳ 明朝" w:hAnsi="ＭＳ 明朝"/>
                <w:sz w:val="20"/>
                <w:szCs w:val="20"/>
              </w:rPr>
            </w:pPr>
            <w:r w:rsidRPr="00ED2094">
              <w:rPr>
                <w:rFonts w:ascii="ＭＳ 明朝" w:hAnsi="ＭＳ 明朝" w:hint="eastAsia"/>
                <w:sz w:val="20"/>
                <w:szCs w:val="20"/>
              </w:rPr>
              <w:t>第</w:t>
            </w:r>
            <w:r w:rsidR="003A0C53" w:rsidRPr="00ED2094">
              <w:rPr>
                <w:rFonts w:ascii="ＭＳ 明朝" w:hAnsi="ＭＳ 明朝" w:hint="eastAsia"/>
                <w:sz w:val="20"/>
                <w:szCs w:val="20"/>
              </w:rPr>
              <w:t>３</w:t>
            </w:r>
            <w:r w:rsidRPr="00ED2094">
              <w:rPr>
                <w:rFonts w:ascii="ＭＳ 明朝" w:hAnsi="ＭＳ 明朝" w:hint="eastAsia"/>
                <w:sz w:val="20"/>
                <w:szCs w:val="20"/>
              </w:rPr>
              <w:t>回（</w:t>
            </w:r>
            <w:r w:rsidR="003A0C53" w:rsidRPr="00ED2094">
              <w:rPr>
                <w:rFonts w:ascii="ＭＳ 明朝" w:hAnsi="ＭＳ 明朝" w:hint="eastAsia"/>
                <w:sz w:val="20"/>
                <w:szCs w:val="20"/>
              </w:rPr>
              <w:t>２</w:t>
            </w:r>
            <w:r w:rsidRPr="00ED2094">
              <w:rPr>
                <w:rFonts w:ascii="ＭＳ 明朝" w:hAnsi="ＭＳ 明朝" w:hint="eastAsia"/>
                <w:sz w:val="20"/>
                <w:szCs w:val="20"/>
              </w:rPr>
              <w:t>／</w:t>
            </w:r>
            <w:r w:rsidR="003A0C53" w:rsidRPr="00ED2094">
              <w:rPr>
                <w:rFonts w:ascii="ＭＳ 明朝" w:hAnsi="ＭＳ 明朝"/>
                <w:sz w:val="20"/>
                <w:szCs w:val="20"/>
              </w:rPr>
              <w:t>20</w:t>
            </w:r>
            <w:r w:rsidRPr="00ED2094">
              <w:rPr>
                <w:rFonts w:ascii="ＭＳ 明朝" w:hAnsi="ＭＳ 明朝" w:hint="eastAsia"/>
                <w:sz w:val="20"/>
                <w:szCs w:val="20"/>
              </w:rPr>
              <w:t>）</w:t>
            </w:r>
          </w:p>
          <w:p w:rsidR="00621C02" w:rsidRDefault="00621C02" w:rsidP="00A84428">
            <w:pPr>
              <w:spacing w:line="280" w:lineRule="exact"/>
              <w:rPr>
                <w:rFonts w:ascii="ＭＳ 明朝" w:hAnsi="ＭＳ 明朝"/>
                <w:sz w:val="20"/>
                <w:szCs w:val="20"/>
              </w:rPr>
            </w:pPr>
            <w:r>
              <w:rPr>
                <w:rFonts w:ascii="ＭＳ 明朝" w:hAnsi="ＭＳ 明朝" w:hint="eastAsia"/>
                <w:sz w:val="20"/>
                <w:szCs w:val="20"/>
              </w:rPr>
              <w:t>○部活動について</w:t>
            </w:r>
          </w:p>
          <w:p w:rsidR="005E1C46" w:rsidRPr="005E1C46" w:rsidRDefault="00621C02" w:rsidP="00621C02">
            <w:pPr>
              <w:spacing w:line="240" w:lineRule="exact"/>
              <w:ind w:left="200" w:hangingChars="100" w:hanging="200"/>
              <w:rPr>
                <w:rFonts w:ascii="ＭＳ 明朝" w:hAnsi="ＭＳ 明朝"/>
                <w:sz w:val="20"/>
                <w:szCs w:val="20"/>
                <w:lang w:val="ja"/>
              </w:rPr>
            </w:pPr>
            <w:r>
              <w:rPr>
                <w:rFonts w:ascii="ＭＳ 明朝" w:hAnsi="ＭＳ 明朝" w:hint="eastAsia"/>
                <w:sz w:val="20"/>
                <w:szCs w:val="20"/>
                <w:lang w:val="ja"/>
              </w:rPr>
              <w:t>・</w:t>
            </w:r>
            <w:r w:rsidR="005E1C46" w:rsidRPr="005E1C46">
              <w:rPr>
                <w:rFonts w:ascii="ＭＳ 明朝" w:hAnsi="ＭＳ 明朝" w:hint="eastAsia"/>
                <w:sz w:val="20"/>
                <w:szCs w:val="20"/>
                <w:lang w:val="ja"/>
              </w:rPr>
              <w:t>中学校では、</w:t>
            </w:r>
            <w:r w:rsidR="005E1C46" w:rsidRPr="005E1C46">
              <w:rPr>
                <w:rFonts w:ascii="ＭＳ 明朝" w:hAnsi="ＭＳ 明朝"/>
                <w:sz w:val="20"/>
                <w:szCs w:val="20"/>
                <w:lang w:val="ja"/>
              </w:rPr>
              <w:t>学生</w:t>
            </w:r>
            <w:r w:rsidR="005E1C46" w:rsidRPr="005E1C46">
              <w:rPr>
                <w:rFonts w:ascii="ＭＳ 明朝" w:hAnsi="ＭＳ 明朝" w:hint="eastAsia"/>
                <w:sz w:val="20"/>
                <w:szCs w:val="20"/>
                <w:lang w:val="ja"/>
              </w:rPr>
              <w:t>や社会人が指導にあたる制度がある。</w:t>
            </w:r>
            <w:r w:rsidR="005E1C46" w:rsidRPr="005E1C46">
              <w:rPr>
                <w:rFonts w:ascii="ＭＳ 明朝" w:hAnsi="ＭＳ 明朝"/>
                <w:sz w:val="20"/>
                <w:szCs w:val="20"/>
                <w:lang w:val="ja"/>
              </w:rPr>
              <w:t>働き方改革</w:t>
            </w:r>
            <w:r w:rsidR="005E1C46" w:rsidRPr="005E1C46">
              <w:rPr>
                <w:rFonts w:ascii="ＭＳ 明朝" w:hAnsi="ＭＳ 明朝" w:hint="eastAsia"/>
                <w:sz w:val="20"/>
                <w:szCs w:val="20"/>
                <w:lang w:val="ja"/>
              </w:rPr>
              <w:t>と</w:t>
            </w:r>
            <w:r w:rsidR="005E1C46" w:rsidRPr="005E1C46">
              <w:rPr>
                <w:rFonts w:ascii="ＭＳ 明朝" w:hAnsi="ＭＳ 明朝"/>
                <w:sz w:val="20"/>
                <w:szCs w:val="20"/>
                <w:lang w:val="ja"/>
              </w:rPr>
              <w:t>専門性の</w:t>
            </w:r>
            <w:r w:rsidR="005E1C46" w:rsidRPr="005E1C46">
              <w:rPr>
                <w:rFonts w:ascii="ＭＳ 明朝" w:hAnsi="ＭＳ 明朝" w:hint="eastAsia"/>
                <w:sz w:val="20"/>
                <w:szCs w:val="20"/>
                <w:lang w:val="ja"/>
              </w:rPr>
              <w:t>確保のためのものだが、生徒の気持ちや</w:t>
            </w:r>
            <w:r w:rsidR="005E1C46" w:rsidRPr="005E1C46">
              <w:rPr>
                <w:rFonts w:ascii="ＭＳ 明朝" w:hAnsi="ＭＳ 明朝"/>
                <w:sz w:val="20"/>
                <w:szCs w:val="20"/>
                <w:lang w:val="ja"/>
              </w:rPr>
              <w:t>信頼関係</w:t>
            </w:r>
            <w:r w:rsidR="005E1C46" w:rsidRPr="005E1C46">
              <w:rPr>
                <w:rFonts w:ascii="ＭＳ 明朝" w:hAnsi="ＭＳ 明朝" w:hint="eastAsia"/>
                <w:sz w:val="20"/>
                <w:szCs w:val="20"/>
                <w:lang w:val="ja"/>
              </w:rPr>
              <w:t>の部分でトラブルが起こりやすい。</w:t>
            </w:r>
            <w:r w:rsidR="005E1C46" w:rsidRPr="005E1C46">
              <w:rPr>
                <w:rFonts w:ascii="ＭＳ 明朝" w:hAnsi="ＭＳ 明朝"/>
                <w:sz w:val="20"/>
                <w:szCs w:val="20"/>
                <w:lang w:val="ja"/>
              </w:rPr>
              <w:t>メンタル</w:t>
            </w:r>
            <w:r w:rsidR="005E1C46" w:rsidRPr="005E1C46">
              <w:rPr>
                <w:rFonts w:ascii="ＭＳ 明朝" w:hAnsi="ＭＳ 明朝" w:hint="eastAsia"/>
                <w:sz w:val="20"/>
                <w:szCs w:val="20"/>
                <w:lang w:val="ja"/>
              </w:rPr>
              <w:t>面</w:t>
            </w:r>
            <w:r w:rsidR="005E1C46" w:rsidRPr="005E1C46">
              <w:rPr>
                <w:rFonts w:ascii="ＭＳ 明朝" w:hAnsi="ＭＳ 明朝"/>
                <w:sz w:val="20"/>
                <w:szCs w:val="20"/>
                <w:lang w:val="ja"/>
              </w:rPr>
              <w:t>で</w:t>
            </w:r>
            <w:r w:rsidR="005E1C46" w:rsidRPr="005E1C46">
              <w:rPr>
                <w:rFonts w:ascii="ＭＳ 明朝" w:hAnsi="ＭＳ 明朝" w:hint="eastAsia"/>
                <w:sz w:val="20"/>
                <w:szCs w:val="20"/>
                <w:lang w:val="ja"/>
              </w:rPr>
              <w:t>は、</w:t>
            </w:r>
            <w:r w:rsidR="005E1C46" w:rsidRPr="005E1C46">
              <w:rPr>
                <w:rFonts w:ascii="ＭＳ 明朝" w:hAnsi="ＭＳ 明朝"/>
                <w:sz w:val="20"/>
                <w:szCs w:val="20"/>
                <w:lang w:val="ja"/>
              </w:rPr>
              <w:t>やはり顧問の先生</w:t>
            </w:r>
            <w:r w:rsidR="005E1C46" w:rsidRPr="005E1C46">
              <w:rPr>
                <w:rFonts w:ascii="ＭＳ 明朝" w:hAnsi="ＭＳ 明朝" w:hint="eastAsia"/>
                <w:sz w:val="20"/>
                <w:szCs w:val="20"/>
                <w:lang w:val="ja"/>
              </w:rPr>
              <w:t>という</w:t>
            </w:r>
            <w:r w:rsidR="005E1C46" w:rsidRPr="005E1C46">
              <w:rPr>
                <w:rFonts w:ascii="ＭＳ 明朝" w:hAnsi="ＭＳ 明朝"/>
                <w:sz w:val="20"/>
                <w:szCs w:val="20"/>
                <w:lang w:val="ja"/>
              </w:rPr>
              <w:t>になってくる。</w:t>
            </w:r>
          </w:p>
          <w:p w:rsidR="005E1C46" w:rsidRPr="005E1C46" w:rsidRDefault="00621C02" w:rsidP="00621C02">
            <w:pPr>
              <w:spacing w:line="240" w:lineRule="exact"/>
              <w:rPr>
                <w:rFonts w:ascii="ＭＳ 明朝" w:hAnsi="ＭＳ 明朝"/>
                <w:sz w:val="20"/>
                <w:szCs w:val="20"/>
                <w:lang w:val="ja"/>
              </w:rPr>
            </w:pPr>
            <w:r>
              <w:rPr>
                <w:rFonts w:ascii="ＭＳ 明朝" w:hAnsi="ＭＳ 明朝" w:hint="eastAsia"/>
                <w:sz w:val="20"/>
                <w:szCs w:val="20"/>
                <w:lang w:val="ja"/>
              </w:rPr>
              <w:t>・</w:t>
            </w:r>
            <w:r w:rsidR="005E1C46" w:rsidRPr="005E1C46">
              <w:rPr>
                <w:rFonts w:ascii="ＭＳ 明朝" w:hAnsi="ＭＳ 明朝"/>
                <w:sz w:val="20"/>
                <w:szCs w:val="20"/>
                <w:lang w:val="ja"/>
              </w:rPr>
              <w:t>学校教育から</w:t>
            </w:r>
            <w:r w:rsidR="005E1C46" w:rsidRPr="005E1C46">
              <w:rPr>
                <w:rFonts w:ascii="ＭＳ 明朝" w:hAnsi="ＭＳ 明朝" w:hint="eastAsia"/>
                <w:sz w:val="20"/>
                <w:szCs w:val="20"/>
                <w:lang w:val="ja"/>
              </w:rPr>
              <w:t>部活動</w:t>
            </w:r>
            <w:r>
              <w:rPr>
                <w:rFonts w:ascii="ＭＳ 明朝" w:hAnsi="ＭＳ 明朝"/>
                <w:sz w:val="20"/>
                <w:szCs w:val="20"/>
                <w:lang w:val="ja"/>
              </w:rPr>
              <w:t>が離れていくベクトルになって</w:t>
            </w:r>
            <w:r>
              <w:rPr>
                <w:rFonts w:ascii="ＭＳ 明朝" w:hAnsi="ＭＳ 明朝" w:hint="eastAsia"/>
                <w:sz w:val="20"/>
                <w:szCs w:val="20"/>
                <w:lang w:val="ja"/>
              </w:rPr>
              <w:t>おり、</w:t>
            </w:r>
            <w:r w:rsidR="005E1C46" w:rsidRPr="005E1C46">
              <w:rPr>
                <w:rFonts w:ascii="ＭＳ 明朝" w:hAnsi="ＭＳ 明朝"/>
                <w:sz w:val="20"/>
                <w:szCs w:val="20"/>
                <w:lang w:val="ja"/>
              </w:rPr>
              <w:t>危機的な状況</w:t>
            </w:r>
            <w:r w:rsidR="005E1C46" w:rsidRPr="005E1C46">
              <w:rPr>
                <w:rFonts w:ascii="ＭＳ 明朝" w:hAnsi="ＭＳ 明朝" w:hint="eastAsia"/>
                <w:sz w:val="20"/>
                <w:szCs w:val="20"/>
                <w:lang w:val="ja"/>
              </w:rPr>
              <w:t>だ</w:t>
            </w:r>
            <w:r w:rsidR="005E1C46" w:rsidRPr="005E1C46">
              <w:rPr>
                <w:rFonts w:ascii="ＭＳ 明朝" w:hAnsi="ＭＳ 明朝"/>
                <w:sz w:val="20"/>
                <w:szCs w:val="20"/>
                <w:lang w:val="ja"/>
              </w:rPr>
              <w:t>。</w:t>
            </w:r>
          </w:p>
          <w:p w:rsidR="005E1C46" w:rsidRDefault="00621C02" w:rsidP="00621C02">
            <w:pPr>
              <w:spacing w:line="240" w:lineRule="exact"/>
              <w:ind w:left="200" w:hangingChars="100" w:hanging="200"/>
              <w:rPr>
                <w:rFonts w:ascii="ＭＳ 明朝" w:hAnsi="ＭＳ 明朝"/>
                <w:sz w:val="20"/>
                <w:szCs w:val="20"/>
                <w:lang w:val="ja"/>
              </w:rPr>
            </w:pPr>
            <w:r>
              <w:rPr>
                <w:rFonts w:ascii="ＭＳ 明朝" w:hAnsi="ＭＳ 明朝" w:hint="eastAsia"/>
                <w:sz w:val="20"/>
                <w:szCs w:val="20"/>
                <w:lang w:val="ja"/>
              </w:rPr>
              <w:t>・</w:t>
            </w:r>
            <w:r w:rsidR="005E1C46" w:rsidRPr="005E1C46">
              <w:rPr>
                <w:rFonts w:ascii="ＭＳ 明朝" w:hAnsi="ＭＳ 明朝"/>
                <w:sz w:val="20"/>
                <w:szCs w:val="20"/>
                <w:lang w:val="ja"/>
              </w:rPr>
              <w:t>子どもたちのことを置き去りにしてほしくない。働き方改革はわかる</w:t>
            </w:r>
            <w:r w:rsidR="005E1C46" w:rsidRPr="005E1C46">
              <w:rPr>
                <w:rFonts w:ascii="ＭＳ 明朝" w:hAnsi="ＭＳ 明朝" w:hint="eastAsia"/>
                <w:sz w:val="20"/>
                <w:szCs w:val="20"/>
                <w:lang w:val="ja"/>
              </w:rPr>
              <w:t>が</w:t>
            </w:r>
            <w:r w:rsidR="005E1C46" w:rsidRPr="005E1C46">
              <w:rPr>
                <w:rFonts w:ascii="ＭＳ 明朝" w:hAnsi="ＭＳ 明朝"/>
                <w:sz w:val="20"/>
                <w:szCs w:val="20"/>
                <w:lang w:val="ja"/>
              </w:rPr>
              <w:t>、子どもたち</w:t>
            </w:r>
            <w:r w:rsidR="005E1C46" w:rsidRPr="005E1C46">
              <w:rPr>
                <w:rFonts w:ascii="ＭＳ 明朝" w:hAnsi="ＭＳ 明朝" w:hint="eastAsia"/>
                <w:sz w:val="20"/>
                <w:szCs w:val="20"/>
                <w:lang w:val="ja"/>
              </w:rPr>
              <w:t>のことを</w:t>
            </w:r>
            <w:r w:rsidR="005E1C46" w:rsidRPr="005E1C46">
              <w:rPr>
                <w:rFonts w:ascii="ＭＳ 明朝" w:hAnsi="ＭＳ 明朝"/>
                <w:sz w:val="20"/>
                <w:szCs w:val="20"/>
                <w:lang w:val="ja"/>
              </w:rPr>
              <w:t>一番に考えてほしい。</w:t>
            </w:r>
          </w:p>
          <w:p w:rsidR="00621C02" w:rsidRDefault="00621C02" w:rsidP="00621C02">
            <w:pPr>
              <w:spacing w:line="240" w:lineRule="exact"/>
              <w:ind w:left="200" w:hangingChars="100" w:hanging="200"/>
              <w:rPr>
                <w:rFonts w:ascii="ＭＳ 明朝" w:hAnsi="ＭＳ 明朝"/>
                <w:sz w:val="20"/>
                <w:szCs w:val="20"/>
                <w:lang w:val="ja"/>
              </w:rPr>
            </w:pPr>
            <w:r>
              <w:rPr>
                <w:rFonts w:ascii="ＭＳ 明朝" w:hAnsi="ＭＳ 明朝" w:hint="eastAsia"/>
                <w:sz w:val="20"/>
                <w:szCs w:val="20"/>
                <w:lang w:val="ja"/>
              </w:rPr>
              <w:t>・</w:t>
            </w:r>
            <w:r w:rsidRPr="005E1C46">
              <w:rPr>
                <w:rFonts w:ascii="ＭＳ 明朝" w:hAnsi="ＭＳ 明朝" w:hint="eastAsia"/>
                <w:sz w:val="20"/>
                <w:szCs w:val="20"/>
                <w:lang w:val="ja"/>
              </w:rPr>
              <w:t>次年度の方針にどう反映させていくかが重要だ。</w:t>
            </w:r>
          </w:p>
          <w:p w:rsidR="00621C02" w:rsidRPr="005E1C46" w:rsidRDefault="00621C02" w:rsidP="00621C02">
            <w:pPr>
              <w:spacing w:line="240" w:lineRule="exact"/>
              <w:ind w:left="200" w:hangingChars="100" w:hanging="200"/>
              <w:rPr>
                <w:rFonts w:ascii="ＭＳ 明朝" w:hAnsi="ＭＳ 明朝"/>
                <w:sz w:val="20"/>
                <w:szCs w:val="20"/>
                <w:lang w:val="ja"/>
              </w:rPr>
            </w:pPr>
            <w:r>
              <w:rPr>
                <w:rFonts w:ascii="ＭＳ 明朝" w:hAnsi="ＭＳ 明朝" w:hint="eastAsia"/>
                <w:sz w:val="20"/>
                <w:szCs w:val="20"/>
                <w:lang w:val="ja"/>
              </w:rPr>
              <w:t>・</w:t>
            </w:r>
            <w:r w:rsidRPr="005E1C46">
              <w:rPr>
                <w:rFonts w:ascii="ＭＳ 明朝" w:hAnsi="ＭＳ 明朝" w:hint="eastAsia"/>
                <w:sz w:val="20"/>
                <w:szCs w:val="20"/>
                <w:lang w:val="ja"/>
              </w:rPr>
              <w:t>生徒の声をしっかり聞いてほしい。顧問との信頼関係がなくなると、一気に崩れる。コミュニティーとしてのあり方が問題だ。より良い方向で進めていただきたい。</w:t>
            </w:r>
          </w:p>
          <w:p w:rsidR="005E1C46" w:rsidRPr="005E1C46" w:rsidRDefault="005E1C46" w:rsidP="005E1C46">
            <w:pPr>
              <w:spacing w:line="240" w:lineRule="exact"/>
              <w:rPr>
                <w:rFonts w:ascii="ＭＳ 明朝" w:hAnsi="ＭＳ 明朝"/>
                <w:sz w:val="20"/>
                <w:szCs w:val="20"/>
                <w:lang w:val="ja"/>
              </w:rPr>
            </w:pPr>
            <w:r w:rsidRPr="005E1C46">
              <w:rPr>
                <w:rFonts w:ascii="ＭＳ 明朝" w:hAnsi="ＭＳ 明朝" w:hint="eastAsia"/>
                <w:sz w:val="20"/>
                <w:szCs w:val="20"/>
                <w:lang w:val="ja"/>
              </w:rPr>
              <w:t>○</w:t>
            </w:r>
            <w:r w:rsidR="00DE5E0B">
              <w:rPr>
                <w:rFonts w:ascii="ＭＳ 明朝" w:hAnsi="ＭＳ 明朝" w:hint="eastAsia"/>
                <w:sz w:val="20"/>
                <w:szCs w:val="20"/>
              </w:rPr>
              <w:t>Ｒ</w:t>
            </w:r>
            <w:r w:rsidR="003A0C53" w:rsidRPr="005E1C46">
              <w:rPr>
                <w:rFonts w:ascii="ＭＳ 明朝" w:hAnsi="ＭＳ 明朝" w:hint="eastAsia"/>
                <w:sz w:val="20"/>
                <w:szCs w:val="20"/>
              </w:rPr>
              <w:t>４</w:t>
            </w:r>
            <w:r w:rsidRPr="005E1C46">
              <w:rPr>
                <w:rFonts w:ascii="ＭＳ 明朝" w:hAnsi="ＭＳ 明朝" w:hint="eastAsia"/>
                <w:sz w:val="20"/>
                <w:szCs w:val="20"/>
              </w:rPr>
              <w:t>年度学校教育自己診断の結果</w:t>
            </w:r>
            <w:r w:rsidR="00621C02">
              <w:rPr>
                <w:rFonts w:ascii="ＭＳ 明朝" w:hAnsi="ＭＳ 明朝" w:hint="eastAsia"/>
                <w:sz w:val="20"/>
                <w:szCs w:val="20"/>
              </w:rPr>
              <w:t>及び学校評価案</w:t>
            </w:r>
            <w:r w:rsidRPr="005E1C46">
              <w:rPr>
                <w:rFonts w:ascii="ＭＳ 明朝" w:hAnsi="ＭＳ 明朝" w:hint="eastAsia"/>
                <w:sz w:val="20"/>
                <w:szCs w:val="20"/>
                <w:lang w:val="ja"/>
              </w:rPr>
              <w:t>について</w:t>
            </w:r>
          </w:p>
          <w:p w:rsidR="005E1C46" w:rsidRPr="005E1C46" w:rsidRDefault="00621C02" w:rsidP="00621C02">
            <w:pPr>
              <w:spacing w:line="240" w:lineRule="exact"/>
              <w:ind w:left="200" w:hangingChars="100" w:hanging="200"/>
              <w:rPr>
                <w:rFonts w:ascii="ＭＳ 明朝" w:hAnsi="ＭＳ 明朝"/>
                <w:sz w:val="20"/>
                <w:szCs w:val="20"/>
                <w:lang w:val="ja"/>
              </w:rPr>
            </w:pPr>
            <w:r>
              <w:rPr>
                <w:rFonts w:ascii="ＭＳ 明朝" w:hAnsi="ＭＳ 明朝" w:hint="eastAsia"/>
                <w:sz w:val="20"/>
                <w:szCs w:val="20"/>
                <w:lang w:val="ja"/>
              </w:rPr>
              <w:t>・</w:t>
            </w:r>
            <w:r w:rsidR="005E1C46" w:rsidRPr="005E1C46">
              <w:rPr>
                <w:rFonts w:ascii="ＭＳ 明朝" w:hAnsi="ＭＳ 明朝" w:hint="eastAsia"/>
                <w:sz w:val="20"/>
                <w:szCs w:val="20"/>
                <w:lang w:val="ja"/>
              </w:rPr>
              <w:t>コロナ禍のため、「</w:t>
            </w:r>
            <w:r w:rsidR="005E1C46" w:rsidRPr="005E1C46">
              <w:rPr>
                <w:rFonts w:ascii="ＭＳ 明朝" w:hAnsi="ＭＳ 明朝"/>
                <w:sz w:val="20"/>
                <w:szCs w:val="20"/>
                <w:lang w:val="ja"/>
              </w:rPr>
              <w:t>地域との交流</w:t>
            </w:r>
            <w:r w:rsidR="005E1C46" w:rsidRPr="005E1C46">
              <w:rPr>
                <w:rFonts w:ascii="ＭＳ 明朝" w:hAnsi="ＭＳ 明朝" w:hint="eastAsia"/>
                <w:sz w:val="20"/>
                <w:szCs w:val="20"/>
                <w:lang w:val="ja"/>
              </w:rPr>
              <w:t>」</w:t>
            </w:r>
            <w:r w:rsidR="005E1C46" w:rsidRPr="005E1C46">
              <w:rPr>
                <w:rFonts w:ascii="ＭＳ 明朝" w:hAnsi="ＭＳ 明朝"/>
                <w:sz w:val="20"/>
                <w:szCs w:val="20"/>
                <w:lang w:val="ja"/>
              </w:rPr>
              <w:t>が</w:t>
            </w:r>
            <w:r w:rsidR="005E1C46" w:rsidRPr="005E1C46">
              <w:rPr>
                <w:rFonts w:ascii="ＭＳ 明朝" w:hAnsi="ＭＳ 明朝" w:hint="eastAsia"/>
                <w:sz w:val="20"/>
                <w:szCs w:val="20"/>
                <w:lang w:val="ja"/>
              </w:rPr>
              <w:t>低下しているの</w:t>
            </w:r>
            <w:r w:rsidR="005E1C46" w:rsidRPr="005E1C46">
              <w:rPr>
                <w:rFonts w:ascii="ＭＳ 明朝" w:hAnsi="ＭＳ 明朝"/>
                <w:sz w:val="20"/>
                <w:szCs w:val="20"/>
                <w:lang w:val="ja"/>
              </w:rPr>
              <w:t>は仕方</w:t>
            </w:r>
            <w:r w:rsidR="005E1C46" w:rsidRPr="005E1C46">
              <w:rPr>
                <w:rFonts w:ascii="ＭＳ 明朝" w:hAnsi="ＭＳ 明朝" w:hint="eastAsia"/>
                <w:sz w:val="20"/>
                <w:szCs w:val="20"/>
                <w:lang w:val="ja"/>
              </w:rPr>
              <w:t>が</w:t>
            </w:r>
            <w:r w:rsidR="005E1C46" w:rsidRPr="005E1C46">
              <w:rPr>
                <w:rFonts w:ascii="ＭＳ 明朝" w:hAnsi="ＭＳ 明朝"/>
                <w:sz w:val="20"/>
                <w:szCs w:val="20"/>
                <w:lang w:val="ja"/>
              </w:rPr>
              <w:t>ない。</w:t>
            </w:r>
            <w:r w:rsidR="005E1C46" w:rsidRPr="005E1C46">
              <w:rPr>
                <w:rFonts w:ascii="ＭＳ 明朝" w:hAnsi="ＭＳ 明朝" w:hint="eastAsia"/>
                <w:sz w:val="20"/>
                <w:szCs w:val="20"/>
                <w:lang w:val="ja"/>
              </w:rPr>
              <w:t>それでも、例えば、地域の</w:t>
            </w:r>
            <w:r w:rsidR="005E1C46" w:rsidRPr="005E1C46">
              <w:rPr>
                <w:rFonts w:ascii="ＭＳ 明朝" w:hAnsi="ＭＳ 明朝"/>
                <w:sz w:val="20"/>
                <w:szCs w:val="20"/>
                <w:lang w:val="ja"/>
              </w:rPr>
              <w:t>イベント</w:t>
            </w:r>
            <w:r w:rsidR="005E1C46" w:rsidRPr="005E1C46">
              <w:rPr>
                <w:rFonts w:ascii="ＭＳ 明朝" w:hAnsi="ＭＳ 明朝" w:hint="eastAsia"/>
                <w:sz w:val="20"/>
                <w:szCs w:val="20"/>
                <w:lang w:val="ja"/>
              </w:rPr>
              <w:t>に</w:t>
            </w:r>
            <w:r>
              <w:rPr>
                <w:rFonts w:ascii="ＭＳ 明朝" w:hAnsi="ＭＳ 明朝" w:hint="eastAsia"/>
                <w:sz w:val="20"/>
                <w:szCs w:val="20"/>
                <w:lang w:val="ja"/>
              </w:rPr>
              <w:t>柴島高校の生徒</w:t>
            </w:r>
            <w:r w:rsidR="005E1C46" w:rsidRPr="005E1C46">
              <w:rPr>
                <w:rFonts w:ascii="ＭＳ 明朝" w:hAnsi="ＭＳ 明朝" w:hint="eastAsia"/>
                <w:sz w:val="20"/>
                <w:szCs w:val="20"/>
                <w:lang w:val="ja"/>
              </w:rPr>
              <w:t>が出演しているの</w:t>
            </w:r>
            <w:r w:rsidR="005E1C46" w:rsidRPr="005E1C46">
              <w:rPr>
                <w:rFonts w:ascii="ＭＳ 明朝" w:hAnsi="ＭＳ 明朝"/>
                <w:sz w:val="20"/>
                <w:szCs w:val="20"/>
                <w:lang w:val="ja"/>
              </w:rPr>
              <w:t>を見</w:t>
            </w:r>
            <w:r w:rsidR="005E1C46" w:rsidRPr="005E1C46">
              <w:rPr>
                <w:rFonts w:ascii="ＭＳ 明朝" w:hAnsi="ＭＳ 明朝" w:hint="eastAsia"/>
                <w:sz w:val="20"/>
                <w:szCs w:val="20"/>
                <w:lang w:val="ja"/>
              </w:rPr>
              <w:t>て、</w:t>
            </w:r>
            <w:r w:rsidR="005E1C46" w:rsidRPr="005E1C46">
              <w:rPr>
                <w:rFonts w:ascii="ＭＳ 明朝" w:hAnsi="ＭＳ 明朝"/>
                <w:sz w:val="20"/>
                <w:szCs w:val="20"/>
                <w:lang w:val="ja"/>
              </w:rPr>
              <w:t>誇らしかった。昨今の状況の中でも</w:t>
            </w:r>
            <w:r w:rsidR="005E1C46" w:rsidRPr="005E1C46">
              <w:rPr>
                <w:rFonts w:ascii="ＭＳ 明朝" w:hAnsi="ＭＳ 明朝" w:hint="eastAsia"/>
                <w:sz w:val="20"/>
                <w:szCs w:val="20"/>
                <w:lang w:val="ja"/>
              </w:rPr>
              <w:t>、できることを考えてもらいたい</w:t>
            </w:r>
            <w:r>
              <w:rPr>
                <w:rFonts w:ascii="ＭＳ 明朝" w:hAnsi="ＭＳ 明朝" w:hint="eastAsia"/>
                <w:sz w:val="20"/>
                <w:szCs w:val="20"/>
                <w:lang w:val="ja"/>
              </w:rPr>
              <w:t>。</w:t>
            </w:r>
          </w:p>
          <w:p w:rsidR="00621C02" w:rsidRDefault="00621C02" w:rsidP="00621C02">
            <w:pPr>
              <w:spacing w:line="240" w:lineRule="exact"/>
              <w:ind w:left="200" w:hangingChars="100" w:hanging="200"/>
              <w:rPr>
                <w:rFonts w:ascii="ＭＳ 明朝" w:hAnsi="ＭＳ 明朝"/>
                <w:sz w:val="20"/>
                <w:szCs w:val="20"/>
                <w:lang w:val="ja"/>
              </w:rPr>
            </w:pPr>
            <w:r>
              <w:rPr>
                <w:rFonts w:ascii="ＭＳ 明朝" w:hAnsi="ＭＳ 明朝" w:hint="eastAsia"/>
                <w:sz w:val="20"/>
                <w:szCs w:val="20"/>
                <w:lang w:val="ja"/>
              </w:rPr>
              <w:t>・</w:t>
            </w:r>
            <w:r w:rsidR="005E1C46" w:rsidRPr="005E1C46">
              <w:rPr>
                <w:rFonts w:ascii="ＭＳ 明朝" w:hAnsi="ＭＳ 明朝" w:hint="eastAsia"/>
                <w:sz w:val="20"/>
                <w:szCs w:val="20"/>
                <w:lang w:val="ja"/>
              </w:rPr>
              <w:t>「</w:t>
            </w:r>
            <w:r w:rsidR="005E1C46" w:rsidRPr="005E1C46">
              <w:rPr>
                <w:rFonts w:ascii="ＭＳ 明朝" w:hAnsi="ＭＳ 明朝"/>
                <w:sz w:val="20"/>
                <w:szCs w:val="20"/>
                <w:lang w:val="ja"/>
              </w:rPr>
              <w:t>教職員の協力</w:t>
            </w:r>
            <w:r w:rsidR="005E1C46" w:rsidRPr="005E1C46">
              <w:rPr>
                <w:rFonts w:ascii="ＭＳ 明朝" w:hAnsi="ＭＳ 明朝" w:hint="eastAsia"/>
                <w:sz w:val="20"/>
                <w:szCs w:val="20"/>
                <w:lang w:val="ja"/>
              </w:rPr>
              <w:t>体制」</w:t>
            </w:r>
            <w:r w:rsidR="005E1C46" w:rsidRPr="005E1C46">
              <w:rPr>
                <w:rFonts w:ascii="ＭＳ 明朝" w:hAnsi="ＭＳ 明朝"/>
                <w:sz w:val="20"/>
                <w:szCs w:val="20"/>
                <w:lang w:val="ja"/>
              </w:rPr>
              <w:t>が</w:t>
            </w:r>
            <w:r w:rsidR="005E1C46" w:rsidRPr="005E1C46">
              <w:rPr>
                <w:rFonts w:ascii="ＭＳ 明朝" w:hAnsi="ＭＳ 明朝" w:hint="eastAsia"/>
                <w:sz w:val="20"/>
                <w:szCs w:val="20"/>
                <w:lang w:val="ja"/>
              </w:rPr>
              <w:t>上昇し</w:t>
            </w:r>
            <w:r w:rsidR="005E1C46" w:rsidRPr="005E1C46">
              <w:rPr>
                <w:rFonts w:ascii="ＭＳ 明朝" w:hAnsi="ＭＳ 明朝"/>
                <w:sz w:val="20"/>
                <w:szCs w:val="20"/>
                <w:lang w:val="ja"/>
              </w:rPr>
              <w:t>ているのは</w:t>
            </w:r>
            <w:r>
              <w:rPr>
                <w:rFonts w:ascii="ＭＳ 明朝" w:hAnsi="ＭＳ 明朝" w:hint="eastAsia"/>
                <w:sz w:val="20"/>
                <w:szCs w:val="20"/>
                <w:lang w:val="ja"/>
              </w:rPr>
              <w:t>大きい</w:t>
            </w:r>
            <w:r w:rsidR="005E1C46" w:rsidRPr="005E1C46">
              <w:rPr>
                <w:rFonts w:ascii="ＭＳ 明朝" w:hAnsi="ＭＳ 明朝"/>
                <w:sz w:val="20"/>
                <w:szCs w:val="20"/>
                <w:lang w:val="ja"/>
              </w:rPr>
              <w:t>。こ</w:t>
            </w:r>
            <w:r w:rsidR="005E1C46" w:rsidRPr="005E1C46">
              <w:rPr>
                <w:rFonts w:ascii="ＭＳ 明朝" w:hAnsi="ＭＳ 明朝" w:hint="eastAsia"/>
                <w:sz w:val="20"/>
                <w:szCs w:val="20"/>
                <w:lang w:val="ja"/>
              </w:rPr>
              <w:t>れを</w:t>
            </w:r>
            <w:r w:rsidR="005E1C46" w:rsidRPr="005E1C46">
              <w:rPr>
                <w:rFonts w:ascii="ＭＳ 明朝" w:hAnsi="ＭＳ 明朝"/>
                <w:sz w:val="20"/>
                <w:szCs w:val="20"/>
                <w:lang w:val="ja"/>
              </w:rPr>
              <w:t>強み</w:t>
            </w:r>
            <w:r w:rsidR="005E1C46" w:rsidRPr="005E1C46">
              <w:rPr>
                <w:rFonts w:ascii="ＭＳ 明朝" w:hAnsi="ＭＳ 明朝" w:hint="eastAsia"/>
                <w:sz w:val="20"/>
                <w:szCs w:val="20"/>
                <w:lang w:val="ja"/>
              </w:rPr>
              <w:t>として活かし</w:t>
            </w:r>
            <w:r w:rsidR="005E1C46" w:rsidRPr="005E1C46">
              <w:rPr>
                <w:rFonts w:ascii="ＭＳ 明朝" w:hAnsi="ＭＳ 明朝"/>
                <w:sz w:val="20"/>
                <w:szCs w:val="20"/>
                <w:lang w:val="ja"/>
              </w:rPr>
              <w:t>てほしい。</w:t>
            </w:r>
          </w:p>
          <w:p w:rsidR="005E1C46" w:rsidRPr="005E1C46" w:rsidRDefault="00621C02" w:rsidP="00621C02">
            <w:pPr>
              <w:spacing w:line="240" w:lineRule="exact"/>
              <w:ind w:left="200" w:hangingChars="100" w:hanging="200"/>
              <w:rPr>
                <w:rFonts w:ascii="ＭＳ 明朝" w:hAnsi="ＭＳ 明朝"/>
                <w:sz w:val="20"/>
                <w:szCs w:val="20"/>
                <w:lang w:val="ja"/>
              </w:rPr>
            </w:pPr>
            <w:r>
              <w:rPr>
                <w:rFonts w:ascii="ＭＳ 明朝" w:hAnsi="ＭＳ 明朝" w:hint="eastAsia"/>
                <w:sz w:val="20"/>
                <w:szCs w:val="20"/>
              </w:rPr>
              <w:t>・</w:t>
            </w:r>
            <w:r w:rsidR="005E1C46" w:rsidRPr="005E1C46">
              <w:rPr>
                <w:rFonts w:ascii="ＭＳ 明朝" w:hAnsi="ＭＳ 明朝" w:hint="eastAsia"/>
                <w:sz w:val="20"/>
                <w:szCs w:val="20"/>
              </w:rPr>
              <w:t>以前、「学校裏サイト」の調査に携わったことがあるが、柴島高校の「裏サイト」では参加者が人権を大切にする態度でコミュニケーションをとっていたことが判明し、嬉しく思えた。人権教育を基盤とした教育課程を引き続き持続させてほしい。</w:t>
            </w:r>
          </w:p>
          <w:p w:rsidR="005E1C46" w:rsidRPr="005E1C46" w:rsidRDefault="005E1C46" w:rsidP="00621C02">
            <w:pPr>
              <w:spacing w:line="240" w:lineRule="exact"/>
              <w:ind w:left="600" w:hangingChars="300" w:hanging="600"/>
              <w:rPr>
                <w:rFonts w:ascii="ＭＳ 明朝" w:hAnsi="ＭＳ 明朝"/>
                <w:sz w:val="20"/>
                <w:szCs w:val="20"/>
                <w:lang w:val="ja"/>
              </w:rPr>
            </w:pPr>
            <w:r w:rsidRPr="005E1C46">
              <w:rPr>
                <w:rFonts w:ascii="ＭＳ 明朝" w:hAnsi="ＭＳ 明朝" w:hint="eastAsia"/>
                <w:sz w:val="20"/>
                <w:szCs w:val="20"/>
                <w:lang w:val="ja"/>
              </w:rPr>
              <w:t>○</w:t>
            </w:r>
            <w:r w:rsidR="00DE5E0B">
              <w:rPr>
                <w:rFonts w:ascii="ＭＳ 明朝" w:hAnsi="ＭＳ 明朝" w:hint="eastAsia"/>
                <w:sz w:val="20"/>
                <w:szCs w:val="20"/>
              </w:rPr>
              <w:t>Ｒ</w:t>
            </w:r>
            <w:r w:rsidR="003A0C53" w:rsidRPr="005E1C46">
              <w:rPr>
                <w:rFonts w:ascii="ＭＳ 明朝" w:hAnsi="ＭＳ 明朝" w:hint="eastAsia"/>
                <w:sz w:val="20"/>
                <w:szCs w:val="20"/>
                <w:lang w:val="ja"/>
              </w:rPr>
              <w:t>５</w:t>
            </w:r>
            <w:r w:rsidRPr="005E1C46">
              <w:rPr>
                <w:rFonts w:ascii="ＭＳ 明朝" w:hAnsi="ＭＳ 明朝" w:hint="eastAsia"/>
                <w:sz w:val="20"/>
                <w:szCs w:val="20"/>
                <w:lang w:val="ja"/>
              </w:rPr>
              <w:t>年度</w:t>
            </w:r>
            <w:r w:rsidR="00621C02">
              <w:rPr>
                <w:rFonts w:ascii="ＭＳ 明朝" w:hAnsi="ＭＳ 明朝" w:hint="eastAsia"/>
                <w:sz w:val="20"/>
                <w:szCs w:val="20"/>
                <w:lang w:val="ja"/>
              </w:rPr>
              <w:t>学校っ経営計画案及び</w:t>
            </w:r>
            <w:r w:rsidRPr="005E1C46">
              <w:rPr>
                <w:rFonts w:ascii="ＭＳ 明朝" w:hAnsi="ＭＳ 明朝" w:hint="eastAsia"/>
                <w:sz w:val="20"/>
                <w:szCs w:val="20"/>
                <w:lang w:val="ja"/>
              </w:rPr>
              <w:t>人権教育推進にかかわる年間方針案について</w:t>
            </w:r>
          </w:p>
          <w:p w:rsidR="005E1C46" w:rsidRPr="005E1C46" w:rsidRDefault="00F673F3" w:rsidP="00F673F3">
            <w:pPr>
              <w:spacing w:line="240" w:lineRule="exact"/>
              <w:ind w:left="600" w:hangingChars="300" w:hanging="600"/>
              <w:rPr>
                <w:rFonts w:ascii="ＭＳ 明朝" w:hAnsi="ＭＳ 明朝"/>
                <w:sz w:val="20"/>
                <w:szCs w:val="20"/>
                <w:lang w:val="ja"/>
              </w:rPr>
            </w:pPr>
            <w:r>
              <w:rPr>
                <w:rFonts w:ascii="ＭＳ 明朝" w:hAnsi="ＭＳ 明朝" w:hint="eastAsia"/>
                <w:sz w:val="20"/>
                <w:szCs w:val="20"/>
                <w:lang w:val="ja"/>
              </w:rPr>
              <w:t>・</w:t>
            </w:r>
            <w:r w:rsidR="005E1C46" w:rsidRPr="005E1C46">
              <w:rPr>
                <w:rFonts w:ascii="ＭＳ 明朝" w:hAnsi="ＭＳ 明朝" w:hint="eastAsia"/>
                <w:sz w:val="20"/>
                <w:szCs w:val="20"/>
                <w:lang w:val="ja"/>
              </w:rPr>
              <w:t>先生方のナレッジマネジメントの部分について、生徒にも共有してほしい。</w:t>
            </w:r>
          </w:p>
          <w:p w:rsidR="005E1C46" w:rsidRPr="005E1C46" w:rsidRDefault="005E1C46" w:rsidP="00621C02">
            <w:pPr>
              <w:spacing w:line="240" w:lineRule="exact"/>
              <w:rPr>
                <w:rFonts w:ascii="ＭＳ 明朝" w:hAnsi="ＭＳ 明朝"/>
                <w:sz w:val="20"/>
                <w:szCs w:val="20"/>
                <w:lang w:val="ja"/>
              </w:rPr>
            </w:pPr>
            <w:r w:rsidRPr="005E1C46">
              <w:rPr>
                <w:rFonts w:ascii="ＭＳ 明朝" w:hAnsi="ＭＳ 明朝" w:hint="eastAsia"/>
                <w:sz w:val="20"/>
                <w:szCs w:val="20"/>
                <w:lang w:val="ja"/>
              </w:rPr>
              <w:t>○</w:t>
            </w:r>
            <w:r w:rsidR="00621C02">
              <w:rPr>
                <w:rFonts w:ascii="ＭＳ 明朝" w:hAnsi="ＭＳ 明朝" w:hint="eastAsia"/>
                <w:sz w:val="20"/>
                <w:szCs w:val="20"/>
                <w:lang w:val="ja"/>
              </w:rPr>
              <w:t>その他</w:t>
            </w:r>
          </w:p>
          <w:p w:rsidR="005E1C46" w:rsidRPr="005E1C46" w:rsidRDefault="00F673F3" w:rsidP="00F673F3">
            <w:pPr>
              <w:spacing w:line="240" w:lineRule="exact"/>
              <w:ind w:left="200" w:hangingChars="100" w:hanging="200"/>
              <w:rPr>
                <w:rFonts w:ascii="ＭＳ 明朝" w:hAnsi="ＭＳ 明朝"/>
                <w:sz w:val="20"/>
                <w:szCs w:val="20"/>
                <w:lang w:val="ja"/>
              </w:rPr>
            </w:pPr>
            <w:r>
              <w:rPr>
                <w:rFonts w:ascii="ＭＳ 明朝" w:hAnsi="ＭＳ 明朝" w:hint="eastAsia"/>
                <w:sz w:val="20"/>
                <w:szCs w:val="20"/>
                <w:lang w:val="ja"/>
              </w:rPr>
              <w:t>・</w:t>
            </w:r>
            <w:r w:rsidR="005E1C46" w:rsidRPr="005E1C46">
              <w:rPr>
                <w:rFonts w:ascii="ＭＳ 明朝" w:hAnsi="ＭＳ 明朝" w:hint="eastAsia"/>
                <w:sz w:val="20"/>
                <w:szCs w:val="20"/>
                <w:lang w:val="ja"/>
              </w:rPr>
              <w:t>柴島高校は対話を重視しており、世界に誇れる実践である。対話ができないと力を合わせることができない。これからの実践にも期待したい。</w:t>
            </w:r>
          </w:p>
          <w:p w:rsidR="005E1C46" w:rsidRPr="005E1C46" w:rsidRDefault="00F673F3" w:rsidP="00F673F3">
            <w:pPr>
              <w:spacing w:line="240" w:lineRule="exact"/>
              <w:rPr>
                <w:rFonts w:ascii="ＭＳ 明朝" w:hAnsi="ＭＳ 明朝"/>
                <w:sz w:val="20"/>
                <w:szCs w:val="20"/>
                <w:lang w:val="ja"/>
              </w:rPr>
            </w:pPr>
            <w:r>
              <w:rPr>
                <w:rFonts w:ascii="ＭＳ 明朝" w:hAnsi="ＭＳ 明朝" w:hint="eastAsia"/>
                <w:sz w:val="20"/>
                <w:szCs w:val="20"/>
                <w:lang w:val="ja"/>
              </w:rPr>
              <w:t>・</w:t>
            </w:r>
            <w:r w:rsidR="005E1C46" w:rsidRPr="005E1C46">
              <w:rPr>
                <w:rFonts w:ascii="ＭＳ 明朝" w:hAnsi="ＭＳ 明朝" w:hint="eastAsia"/>
                <w:sz w:val="20"/>
                <w:szCs w:val="20"/>
                <w:lang w:val="ja"/>
              </w:rPr>
              <w:t>「ザ・柴島」というべきものが脈々と取組まれている。</w:t>
            </w:r>
          </w:p>
          <w:p w:rsidR="005E1C46" w:rsidRPr="005E1C46" w:rsidRDefault="00F673F3" w:rsidP="00F673F3">
            <w:pPr>
              <w:spacing w:line="240" w:lineRule="exact"/>
              <w:ind w:left="200" w:hangingChars="100" w:hanging="200"/>
              <w:rPr>
                <w:rFonts w:ascii="ＭＳ 明朝" w:hAnsi="ＭＳ 明朝"/>
                <w:sz w:val="20"/>
                <w:szCs w:val="20"/>
                <w:lang w:val="ja"/>
              </w:rPr>
            </w:pPr>
            <w:r>
              <w:rPr>
                <w:rFonts w:ascii="ＭＳ 明朝" w:hAnsi="ＭＳ 明朝" w:hint="eastAsia"/>
                <w:sz w:val="20"/>
                <w:szCs w:val="20"/>
                <w:lang w:val="ja"/>
              </w:rPr>
              <w:t>・</w:t>
            </w:r>
            <w:r w:rsidR="005E1C46" w:rsidRPr="005E1C46">
              <w:rPr>
                <w:rFonts w:ascii="ＭＳ 明朝" w:hAnsi="ＭＳ 明朝" w:hint="eastAsia"/>
                <w:sz w:val="20"/>
                <w:szCs w:val="20"/>
                <w:lang w:val="ja"/>
              </w:rPr>
              <w:t>学校運営協議会に参加させてもらい、学校のことをよく理解することができた。意見を真摯に受止めてくれる姿勢がありがたかった。</w:t>
            </w:r>
          </w:p>
          <w:p w:rsidR="00ED2094" w:rsidRPr="005E1C46" w:rsidRDefault="00F673F3" w:rsidP="00F673F3">
            <w:pPr>
              <w:spacing w:line="240" w:lineRule="exact"/>
              <w:ind w:left="200" w:hangingChars="100" w:hanging="200"/>
              <w:rPr>
                <w:rFonts w:ascii="ＭＳ 明朝" w:hAnsi="ＭＳ 明朝"/>
                <w:sz w:val="20"/>
                <w:szCs w:val="20"/>
                <w:lang w:val="ja"/>
              </w:rPr>
            </w:pPr>
            <w:r>
              <w:rPr>
                <w:rFonts w:ascii="ＭＳ 明朝" w:hAnsi="ＭＳ 明朝" w:hint="eastAsia"/>
                <w:sz w:val="20"/>
                <w:szCs w:val="20"/>
                <w:lang w:val="ja"/>
              </w:rPr>
              <w:t>・</w:t>
            </w:r>
            <w:r w:rsidR="005E1C46" w:rsidRPr="005E1C46">
              <w:rPr>
                <w:rFonts w:ascii="ＭＳ 明朝" w:hAnsi="ＭＳ 明朝" w:hint="eastAsia"/>
                <w:sz w:val="20"/>
                <w:szCs w:val="20"/>
                <w:lang w:val="ja"/>
              </w:rPr>
              <w:t>学校教育全体が変わっていく中で、柴島高校は今まで大事にしてきたことを大事にし続けながら、さらにアップデートしている。今後もできることがあれば協力したい。</w:t>
            </w:r>
          </w:p>
        </w:tc>
      </w:tr>
    </w:tbl>
    <w:p w:rsidR="0086696C" w:rsidRPr="00100CC5" w:rsidRDefault="0086696C" w:rsidP="0037367C">
      <w:pPr>
        <w:spacing w:line="120" w:lineRule="exact"/>
        <w:ind w:leftChars="-428" w:left="-899"/>
      </w:pPr>
    </w:p>
    <w:p w:rsidR="00780A5E" w:rsidRDefault="00780A5E"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A623CA" w:rsidRDefault="00A623CA" w:rsidP="00B44397">
      <w:pPr>
        <w:ind w:leftChars="-92" w:left="-4" w:hangingChars="90" w:hanging="189"/>
        <w:jc w:val="left"/>
        <w:rPr>
          <w:rFonts w:ascii="ＭＳ ゴシック" w:eastAsia="ＭＳ ゴシック" w:hAnsi="ＭＳ ゴシック"/>
          <w:szCs w:val="21"/>
        </w:rPr>
      </w:pPr>
    </w:p>
    <w:p w:rsidR="00780A5E" w:rsidRPr="00100CC5" w:rsidRDefault="003A0C53" w:rsidP="00780A5E">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lastRenderedPageBreak/>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728"/>
        <w:gridCol w:w="4785"/>
      </w:tblGrid>
      <w:tr w:rsidR="00897939" w:rsidRPr="00E50B6C" w:rsidTr="00B6522A">
        <w:trPr>
          <w:jc w:val="center"/>
        </w:trPr>
        <w:tc>
          <w:tcPr>
            <w:tcW w:w="881" w:type="dxa"/>
            <w:shd w:val="clear" w:color="auto" w:fill="auto"/>
            <w:tcMar>
              <w:top w:w="85" w:type="dxa"/>
              <w:left w:w="85" w:type="dxa"/>
              <w:bottom w:w="85" w:type="dxa"/>
              <w:right w:w="85" w:type="dxa"/>
            </w:tcMar>
            <w:vAlign w:val="center"/>
          </w:tcPr>
          <w:p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2728" w:type="dxa"/>
            <w:tcBorders>
              <w:right w:val="dashed" w:sz="4" w:space="0" w:color="auto"/>
            </w:tcBorders>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0B3771">
              <w:rPr>
                <w:rFonts w:ascii="ＭＳ 明朝" w:hAnsi="ＭＳ 明朝" w:hint="eastAsia"/>
                <w:sz w:val="20"/>
                <w:szCs w:val="20"/>
              </w:rPr>
              <w:t>Ｒ</w:t>
            </w:r>
            <w:r w:rsidR="003A0C53">
              <w:rPr>
                <w:rFonts w:ascii="ＭＳ 明朝" w:hAnsi="ＭＳ 明朝" w:hint="eastAsia"/>
                <w:sz w:val="20"/>
                <w:szCs w:val="20"/>
              </w:rPr>
              <w:t>３</w:t>
            </w:r>
            <w:r w:rsidR="00AB00E6">
              <w:rPr>
                <w:rFonts w:ascii="ＭＳ 明朝" w:hAnsi="ＭＳ 明朝" w:hint="eastAsia"/>
                <w:sz w:val="20"/>
                <w:szCs w:val="20"/>
              </w:rPr>
              <w:t>年度値]</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897939" w:rsidRPr="00E50B6C" w:rsidTr="00940E2E">
        <w:trPr>
          <w:cantSplit/>
          <w:trHeight w:val="5671"/>
          <w:jc w:val="center"/>
        </w:trPr>
        <w:tc>
          <w:tcPr>
            <w:tcW w:w="881" w:type="dxa"/>
            <w:shd w:val="clear" w:color="auto" w:fill="auto"/>
            <w:tcMar>
              <w:top w:w="85" w:type="dxa"/>
              <w:left w:w="85" w:type="dxa"/>
              <w:bottom w:w="85" w:type="dxa"/>
              <w:right w:w="85" w:type="dxa"/>
            </w:tcMar>
            <w:textDirection w:val="tbRlV"/>
            <w:vAlign w:val="center"/>
          </w:tcPr>
          <w:p w:rsidR="00897939" w:rsidRPr="00E50B6C" w:rsidRDefault="003A0C53" w:rsidP="000660BD">
            <w:pPr>
              <w:spacing w:line="300" w:lineRule="exact"/>
              <w:ind w:left="113" w:right="113"/>
              <w:jc w:val="center"/>
              <w:rPr>
                <w:rFonts w:ascii="ＭＳ 明朝" w:hAnsi="ＭＳ 明朝"/>
                <w:sz w:val="20"/>
                <w:szCs w:val="20"/>
              </w:rPr>
            </w:pPr>
            <w:r>
              <w:rPr>
                <w:rFonts w:ascii="ＭＳ 明朝" w:hAnsi="ＭＳ 明朝" w:hint="eastAsia"/>
                <w:sz w:val="20"/>
                <w:szCs w:val="20"/>
              </w:rPr>
              <w:t>１</w:t>
            </w:r>
            <w:r w:rsidR="00CC6F5B">
              <w:rPr>
                <w:rFonts w:ascii="ＭＳ 明朝" w:hAnsi="ＭＳ 明朝" w:hint="eastAsia"/>
                <w:sz w:val="20"/>
                <w:szCs w:val="20"/>
              </w:rPr>
              <w:t xml:space="preserve">　</w:t>
            </w:r>
            <w:r w:rsidR="000660BD" w:rsidRPr="000660BD">
              <w:rPr>
                <w:rFonts w:ascii="ＭＳ 明朝" w:hAnsi="ＭＳ 明朝" w:hint="eastAsia"/>
                <w:sz w:val="20"/>
                <w:szCs w:val="20"/>
              </w:rPr>
              <w:t>「確かな学力」</w:t>
            </w:r>
            <w:r w:rsidR="003B6F39">
              <w:rPr>
                <w:rFonts w:ascii="ＭＳ 明朝" w:hAnsi="ＭＳ 明朝" w:hint="eastAsia"/>
                <w:sz w:val="20"/>
                <w:szCs w:val="20"/>
              </w:rPr>
              <w:t>の</w:t>
            </w:r>
            <w:r w:rsidR="000660BD" w:rsidRPr="000660BD">
              <w:rPr>
                <w:rFonts w:ascii="ＭＳ 明朝" w:hAnsi="ＭＳ 明朝" w:hint="eastAsia"/>
                <w:sz w:val="20"/>
                <w:szCs w:val="20"/>
              </w:rPr>
              <w:t>育成</w:t>
            </w:r>
          </w:p>
        </w:tc>
        <w:tc>
          <w:tcPr>
            <w:tcW w:w="2020" w:type="dxa"/>
            <w:shd w:val="clear" w:color="auto" w:fill="auto"/>
            <w:tcMar>
              <w:top w:w="85" w:type="dxa"/>
              <w:left w:w="85" w:type="dxa"/>
              <w:bottom w:w="85" w:type="dxa"/>
              <w:right w:w="85" w:type="dxa"/>
            </w:tcMar>
          </w:tcPr>
          <w:p w:rsidR="001940A8" w:rsidRDefault="001940A8" w:rsidP="001940A8">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3A0C53">
              <w:rPr>
                <w:rFonts w:ascii="ＭＳ 明朝" w:hAnsi="ＭＳ 明朝" w:hint="eastAsia"/>
                <w:sz w:val="20"/>
                <w:szCs w:val="20"/>
              </w:rPr>
              <w:t>１</w:t>
            </w:r>
            <w:r>
              <w:rPr>
                <w:rFonts w:ascii="ＭＳ 明朝" w:hAnsi="ＭＳ 明朝" w:hint="eastAsia"/>
                <w:sz w:val="20"/>
                <w:szCs w:val="20"/>
              </w:rPr>
              <w:t>）自ら学ぶ姿勢、自分で判断し決定する力、協働する力の</w:t>
            </w:r>
            <w:r w:rsidRPr="001940A8">
              <w:rPr>
                <w:rFonts w:ascii="ＭＳ 明朝" w:hAnsi="ＭＳ 明朝" w:hint="eastAsia"/>
                <w:sz w:val="20"/>
                <w:szCs w:val="20"/>
              </w:rPr>
              <w:t>育成</w:t>
            </w:r>
          </w:p>
          <w:p w:rsidR="001940A8" w:rsidRDefault="001940A8" w:rsidP="007D5671">
            <w:pPr>
              <w:spacing w:line="300" w:lineRule="exact"/>
              <w:rPr>
                <w:rFonts w:ascii="ＭＳ 明朝" w:hAnsi="ＭＳ 明朝"/>
                <w:sz w:val="20"/>
                <w:szCs w:val="20"/>
              </w:rPr>
            </w:pPr>
          </w:p>
          <w:p w:rsidR="001940A8" w:rsidRDefault="001940A8" w:rsidP="007D5671">
            <w:pPr>
              <w:spacing w:line="300" w:lineRule="exact"/>
              <w:rPr>
                <w:rFonts w:ascii="ＭＳ 明朝" w:hAnsi="ＭＳ 明朝"/>
                <w:sz w:val="20"/>
                <w:szCs w:val="20"/>
              </w:rPr>
            </w:pPr>
          </w:p>
          <w:p w:rsidR="008C753D" w:rsidRDefault="008C753D" w:rsidP="007D5671">
            <w:pPr>
              <w:spacing w:line="300" w:lineRule="exact"/>
              <w:rPr>
                <w:rFonts w:ascii="ＭＳ 明朝" w:hAnsi="ＭＳ 明朝"/>
                <w:sz w:val="20"/>
                <w:szCs w:val="20"/>
              </w:rPr>
            </w:pPr>
          </w:p>
          <w:p w:rsidR="009C6FF7" w:rsidRDefault="009C6FF7" w:rsidP="007D5671">
            <w:pPr>
              <w:spacing w:line="300" w:lineRule="exact"/>
              <w:rPr>
                <w:rFonts w:ascii="ＭＳ 明朝" w:hAnsi="ＭＳ 明朝"/>
                <w:sz w:val="20"/>
                <w:szCs w:val="20"/>
              </w:rPr>
            </w:pPr>
          </w:p>
          <w:p w:rsidR="009C6FF7" w:rsidRDefault="009C6FF7" w:rsidP="007D5671">
            <w:pPr>
              <w:spacing w:line="300" w:lineRule="exact"/>
              <w:rPr>
                <w:rFonts w:ascii="ＭＳ 明朝" w:hAnsi="ＭＳ 明朝"/>
                <w:sz w:val="20"/>
                <w:szCs w:val="20"/>
              </w:rPr>
            </w:pPr>
          </w:p>
          <w:p w:rsidR="009C6FF7" w:rsidRDefault="009C6FF7" w:rsidP="007D5671">
            <w:pPr>
              <w:spacing w:line="300" w:lineRule="exact"/>
              <w:rPr>
                <w:rFonts w:ascii="ＭＳ 明朝" w:hAnsi="ＭＳ 明朝"/>
                <w:sz w:val="20"/>
                <w:szCs w:val="20"/>
              </w:rPr>
            </w:pPr>
          </w:p>
          <w:p w:rsidR="00341179" w:rsidRDefault="00341179" w:rsidP="007D5671">
            <w:pPr>
              <w:spacing w:line="300" w:lineRule="exact"/>
              <w:rPr>
                <w:rFonts w:ascii="ＭＳ 明朝" w:hAnsi="ＭＳ 明朝"/>
                <w:sz w:val="20"/>
                <w:szCs w:val="20"/>
              </w:rPr>
            </w:pPr>
          </w:p>
          <w:p w:rsidR="00341179" w:rsidRDefault="00341179" w:rsidP="007D5671">
            <w:pPr>
              <w:spacing w:line="300" w:lineRule="exact"/>
              <w:rPr>
                <w:rFonts w:ascii="ＭＳ 明朝" w:hAnsi="ＭＳ 明朝"/>
                <w:sz w:val="20"/>
                <w:szCs w:val="20"/>
              </w:rPr>
            </w:pPr>
          </w:p>
          <w:p w:rsidR="00341179" w:rsidRDefault="00341179" w:rsidP="007D5671">
            <w:pPr>
              <w:spacing w:line="300" w:lineRule="exact"/>
              <w:rPr>
                <w:rFonts w:ascii="ＭＳ 明朝" w:hAnsi="ＭＳ 明朝"/>
                <w:sz w:val="20"/>
                <w:szCs w:val="20"/>
              </w:rPr>
            </w:pPr>
          </w:p>
          <w:p w:rsidR="009E625B" w:rsidRDefault="009E625B" w:rsidP="007D5671">
            <w:pPr>
              <w:spacing w:line="300" w:lineRule="exact"/>
              <w:rPr>
                <w:rFonts w:ascii="ＭＳ 明朝" w:hAnsi="ＭＳ 明朝"/>
                <w:sz w:val="20"/>
                <w:szCs w:val="20"/>
              </w:rPr>
            </w:pPr>
          </w:p>
          <w:p w:rsidR="009E625B" w:rsidRDefault="009E625B" w:rsidP="007D5671">
            <w:pPr>
              <w:spacing w:line="300" w:lineRule="exact"/>
              <w:rPr>
                <w:rFonts w:ascii="ＭＳ 明朝" w:hAnsi="ＭＳ 明朝"/>
                <w:sz w:val="20"/>
                <w:szCs w:val="20"/>
              </w:rPr>
            </w:pPr>
          </w:p>
          <w:p w:rsidR="009E625B" w:rsidRDefault="009E625B" w:rsidP="007D5671">
            <w:pPr>
              <w:spacing w:line="300" w:lineRule="exact"/>
              <w:rPr>
                <w:rFonts w:ascii="ＭＳ 明朝" w:hAnsi="ＭＳ 明朝"/>
                <w:sz w:val="20"/>
                <w:szCs w:val="20"/>
              </w:rPr>
            </w:pPr>
          </w:p>
          <w:p w:rsidR="009E625B" w:rsidRDefault="009E625B" w:rsidP="007D5671">
            <w:pPr>
              <w:spacing w:line="300" w:lineRule="exact"/>
              <w:rPr>
                <w:rFonts w:ascii="ＭＳ 明朝" w:hAnsi="ＭＳ 明朝"/>
                <w:sz w:val="20"/>
                <w:szCs w:val="20"/>
              </w:rPr>
            </w:pPr>
          </w:p>
          <w:p w:rsidR="002B25AA" w:rsidRDefault="002B25AA" w:rsidP="007D5671">
            <w:pPr>
              <w:spacing w:line="300" w:lineRule="exact"/>
              <w:rPr>
                <w:rFonts w:ascii="ＭＳ 明朝" w:hAnsi="ＭＳ 明朝"/>
                <w:sz w:val="20"/>
                <w:szCs w:val="20"/>
              </w:rPr>
            </w:pPr>
          </w:p>
          <w:p w:rsidR="001940A8" w:rsidRDefault="0044157A" w:rsidP="00341179">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3A0C53">
              <w:rPr>
                <w:rFonts w:ascii="ＭＳ 明朝" w:hAnsi="ＭＳ 明朝" w:hint="eastAsia"/>
                <w:sz w:val="20"/>
                <w:szCs w:val="20"/>
              </w:rPr>
              <w:t>２</w:t>
            </w:r>
            <w:r>
              <w:rPr>
                <w:rFonts w:ascii="ＭＳ 明朝" w:hAnsi="ＭＳ 明朝" w:hint="eastAsia"/>
                <w:sz w:val="20"/>
                <w:szCs w:val="20"/>
              </w:rPr>
              <w:t>）すべ</w:t>
            </w:r>
            <w:r w:rsidRPr="003E4AF8">
              <w:rPr>
                <w:rFonts w:ascii="ＭＳ 明朝" w:hAnsi="ＭＳ 明朝" w:hint="eastAsia"/>
                <w:sz w:val="20"/>
                <w:szCs w:val="20"/>
              </w:rPr>
              <w:t>ての生徒がわかりやすい授業づくり</w:t>
            </w:r>
          </w:p>
          <w:p w:rsidR="001940A8" w:rsidRPr="008C753D" w:rsidRDefault="001940A8" w:rsidP="007D5671">
            <w:pPr>
              <w:spacing w:line="300" w:lineRule="exact"/>
              <w:rPr>
                <w:rFonts w:ascii="ＭＳ 明朝" w:hAnsi="ＭＳ 明朝"/>
                <w:sz w:val="20"/>
                <w:szCs w:val="20"/>
              </w:rPr>
            </w:pPr>
          </w:p>
          <w:p w:rsidR="001940A8" w:rsidRDefault="001940A8" w:rsidP="007D5671">
            <w:pPr>
              <w:spacing w:line="300" w:lineRule="exact"/>
              <w:rPr>
                <w:rFonts w:ascii="ＭＳ 明朝" w:hAnsi="ＭＳ 明朝"/>
                <w:sz w:val="20"/>
                <w:szCs w:val="20"/>
              </w:rPr>
            </w:pPr>
          </w:p>
          <w:p w:rsidR="001940A8" w:rsidRDefault="001940A8" w:rsidP="007D5671">
            <w:pPr>
              <w:spacing w:line="300" w:lineRule="exact"/>
              <w:rPr>
                <w:rFonts w:ascii="ＭＳ 明朝" w:hAnsi="ＭＳ 明朝"/>
                <w:sz w:val="20"/>
                <w:szCs w:val="20"/>
              </w:rPr>
            </w:pPr>
          </w:p>
          <w:p w:rsidR="008C753D" w:rsidRDefault="008C753D" w:rsidP="007D5671">
            <w:pPr>
              <w:spacing w:line="300" w:lineRule="exact"/>
              <w:rPr>
                <w:rFonts w:ascii="ＭＳ 明朝" w:hAnsi="ＭＳ 明朝"/>
                <w:sz w:val="20"/>
                <w:szCs w:val="20"/>
              </w:rPr>
            </w:pPr>
          </w:p>
          <w:p w:rsidR="00520DDC" w:rsidRDefault="00520DDC" w:rsidP="007D5671">
            <w:pPr>
              <w:spacing w:line="300" w:lineRule="exact"/>
              <w:rPr>
                <w:rFonts w:ascii="ＭＳ 明朝" w:hAnsi="ＭＳ 明朝"/>
                <w:sz w:val="20"/>
                <w:szCs w:val="20"/>
              </w:rPr>
            </w:pPr>
          </w:p>
          <w:p w:rsidR="00CF4836" w:rsidRDefault="00CF4836" w:rsidP="007D5671">
            <w:pPr>
              <w:spacing w:line="300" w:lineRule="exact"/>
              <w:rPr>
                <w:rFonts w:ascii="ＭＳ 明朝" w:hAnsi="ＭＳ 明朝"/>
                <w:sz w:val="20"/>
                <w:szCs w:val="20"/>
              </w:rPr>
            </w:pPr>
          </w:p>
          <w:p w:rsidR="00175FCF" w:rsidRDefault="00175FCF" w:rsidP="007D5671">
            <w:pPr>
              <w:spacing w:line="300" w:lineRule="exact"/>
              <w:rPr>
                <w:rFonts w:ascii="ＭＳ 明朝" w:hAnsi="ＭＳ 明朝"/>
                <w:sz w:val="20"/>
                <w:szCs w:val="20"/>
              </w:rPr>
            </w:pPr>
          </w:p>
          <w:p w:rsidR="00992D60" w:rsidRDefault="00992D60" w:rsidP="007D5671">
            <w:pPr>
              <w:spacing w:line="300" w:lineRule="exact"/>
              <w:rPr>
                <w:rFonts w:ascii="ＭＳ 明朝" w:hAnsi="ＭＳ 明朝"/>
                <w:sz w:val="20"/>
                <w:szCs w:val="20"/>
              </w:rPr>
            </w:pPr>
          </w:p>
          <w:p w:rsidR="00992D60" w:rsidRDefault="00992D60" w:rsidP="007D5671">
            <w:pPr>
              <w:spacing w:line="300" w:lineRule="exact"/>
              <w:rPr>
                <w:rFonts w:ascii="ＭＳ 明朝" w:hAnsi="ＭＳ 明朝"/>
                <w:sz w:val="20"/>
                <w:szCs w:val="20"/>
              </w:rPr>
            </w:pPr>
          </w:p>
          <w:p w:rsidR="009E625B" w:rsidRDefault="009E625B" w:rsidP="007D5671">
            <w:pPr>
              <w:spacing w:line="300" w:lineRule="exact"/>
              <w:rPr>
                <w:rFonts w:ascii="ＭＳ 明朝" w:hAnsi="ＭＳ 明朝"/>
                <w:sz w:val="20"/>
                <w:szCs w:val="20"/>
              </w:rPr>
            </w:pPr>
          </w:p>
          <w:p w:rsidR="002B25AA" w:rsidRDefault="002B25AA" w:rsidP="007D5671">
            <w:pPr>
              <w:spacing w:line="300" w:lineRule="exact"/>
              <w:rPr>
                <w:rFonts w:ascii="ＭＳ 明朝" w:hAnsi="ＭＳ 明朝"/>
                <w:sz w:val="20"/>
                <w:szCs w:val="20"/>
              </w:rPr>
            </w:pPr>
          </w:p>
          <w:p w:rsidR="004140E7" w:rsidRPr="004140E7" w:rsidRDefault="006D77E1" w:rsidP="00002489">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3A0C53">
              <w:rPr>
                <w:rFonts w:ascii="ＭＳ 明朝" w:hAnsi="ＭＳ 明朝" w:hint="eastAsia"/>
                <w:sz w:val="20"/>
                <w:szCs w:val="20"/>
              </w:rPr>
              <w:t>３</w:t>
            </w:r>
            <w:r>
              <w:rPr>
                <w:rFonts w:ascii="ＭＳ 明朝" w:hAnsi="ＭＳ 明朝" w:hint="eastAsia"/>
                <w:sz w:val="20"/>
                <w:szCs w:val="20"/>
              </w:rPr>
              <w:t>）体系的なキャリア教育の推進</w:t>
            </w:r>
          </w:p>
        </w:tc>
        <w:tc>
          <w:tcPr>
            <w:tcW w:w="4572" w:type="dxa"/>
            <w:tcBorders>
              <w:right w:val="dashed" w:sz="4" w:space="0" w:color="auto"/>
            </w:tcBorders>
            <w:shd w:val="clear" w:color="auto" w:fill="auto"/>
            <w:tcMar>
              <w:top w:w="85" w:type="dxa"/>
              <w:left w:w="85" w:type="dxa"/>
              <w:bottom w:w="85" w:type="dxa"/>
              <w:right w:w="85" w:type="dxa"/>
            </w:tcMar>
          </w:tcPr>
          <w:p w:rsidR="007B4487" w:rsidRPr="00ED2094" w:rsidRDefault="007B4487" w:rsidP="002D2289">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3A0C53" w:rsidRPr="00ED2094">
              <w:rPr>
                <w:rFonts w:ascii="ＭＳ 明朝" w:hAnsi="ＭＳ 明朝" w:hint="eastAsia"/>
                <w:sz w:val="20"/>
                <w:szCs w:val="20"/>
              </w:rPr>
              <w:t>１</w:t>
            </w:r>
            <w:r w:rsidRPr="00ED2094">
              <w:rPr>
                <w:rFonts w:ascii="ＭＳ 明朝" w:hAnsi="ＭＳ 明朝" w:hint="eastAsia"/>
                <w:sz w:val="20"/>
                <w:szCs w:val="20"/>
              </w:rPr>
              <w:t>）</w:t>
            </w:r>
          </w:p>
          <w:p w:rsidR="001940A8" w:rsidRPr="00ED2094" w:rsidRDefault="001940A8" w:rsidP="002D2289">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・コアカ</w:t>
            </w:r>
            <w:r w:rsidR="00EF190D" w:rsidRPr="00ED2094">
              <w:rPr>
                <w:rFonts w:ascii="ＭＳ 明朝" w:hAnsi="ＭＳ 明朝" w:hint="eastAsia"/>
                <w:sz w:val="20"/>
                <w:szCs w:val="20"/>
              </w:rPr>
              <w:t>リキュラムの活用により、コミュニケーション能力</w:t>
            </w:r>
            <w:r w:rsidRPr="00ED2094">
              <w:rPr>
                <w:rFonts w:ascii="ＭＳ 明朝" w:hAnsi="ＭＳ 明朝" w:hint="eastAsia"/>
                <w:sz w:val="20"/>
                <w:szCs w:val="20"/>
              </w:rPr>
              <w:t>、論理的思考力、判断力、表現力の育成に継続して取組む。</w:t>
            </w:r>
          </w:p>
          <w:p w:rsidR="00960F7A" w:rsidRPr="00ED2094" w:rsidRDefault="00960F7A" w:rsidP="002B25AA">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・授業等の取組</w:t>
            </w:r>
            <w:r w:rsidR="00066602" w:rsidRPr="00ED2094">
              <w:rPr>
                <w:rFonts w:ascii="ＭＳ 明朝" w:hAnsi="ＭＳ 明朝" w:hint="eastAsia"/>
                <w:sz w:val="20"/>
                <w:szCs w:val="20"/>
              </w:rPr>
              <w:t>み</w:t>
            </w:r>
            <w:r w:rsidRPr="00ED2094">
              <w:rPr>
                <w:rFonts w:ascii="ＭＳ 明朝" w:hAnsi="ＭＳ 明朝" w:hint="eastAsia"/>
                <w:sz w:val="20"/>
                <w:szCs w:val="20"/>
              </w:rPr>
              <w:t>を通じて他者と協働し課題を解決する力を伸ばす。</w:t>
            </w:r>
          </w:p>
          <w:p w:rsidR="001940A8" w:rsidRPr="00ED2094" w:rsidRDefault="00EF190D" w:rsidP="00960F7A">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・アク</w:t>
            </w:r>
            <w:r w:rsidR="002B2E16" w:rsidRPr="00ED2094">
              <w:rPr>
                <w:rFonts w:ascii="ＭＳ 明朝" w:hAnsi="ＭＳ 明朝" w:hint="eastAsia"/>
                <w:sz w:val="20"/>
                <w:szCs w:val="20"/>
              </w:rPr>
              <w:t>ティブラーニングの観点から、生徒が自ら課題を発見し、考え、発表</w:t>
            </w:r>
            <w:r w:rsidRPr="00ED2094">
              <w:rPr>
                <w:rFonts w:ascii="ＭＳ 明朝" w:hAnsi="ＭＳ 明朝" w:hint="eastAsia"/>
                <w:sz w:val="20"/>
                <w:szCs w:val="20"/>
              </w:rPr>
              <w:t>る授業実践を促進する。</w:t>
            </w:r>
          </w:p>
          <w:p w:rsidR="001940A8" w:rsidRPr="00ED2094" w:rsidRDefault="00BB1829" w:rsidP="009C6FF7">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・リーディングスキルテストを実施し</w:t>
            </w:r>
            <w:r w:rsidR="008C753D" w:rsidRPr="00ED2094">
              <w:rPr>
                <w:rFonts w:ascii="ＭＳ 明朝" w:hAnsi="ＭＳ 明朝" w:hint="eastAsia"/>
                <w:sz w:val="20"/>
                <w:szCs w:val="20"/>
              </w:rPr>
              <w:t>、生徒の読解力の実態を把握</w:t>
            </w:r>
            <w:r w:rsidRPr="00ED2094">
              <w:rPr>
                <w:rFonts w:ascii="ＭＳ 明朝" w:hAnsi="ＭＳ 明朝" w:hint="eastAsia"/>
                <w:sz w:val="20"/>
                <w:szCs w:val="20"/>
              </w:rPr>
              <w:t>する。</w:t>
            </w:r>
          </w:p>
          <w:p w:rsidR="00341179" w:rsidRPr="00ED2094" w:rsidRDefault="00341179" w:rsidP="00341179">
            <w:pPr>
              <w:spacing w:line="300" w:lineRule="exact"/>
              <w:rPr>
                <w:rFonts w:ascii="ＭＳ 明朝" w:hAnsi="ＭＳ 明朝"/>
                <w:sz w:val="20"/>
                <w:szCs w:val="20"/>
              </w:rPr>
            </w:pPr>
          </w:p>
          <w:p w:rsidR="00341179" w:rsidRPr="00ED2094" w:rsidRDefault="00341179" w:rsidP="009C6FF7">
            <w:pPr>
              <w:spacing w:line="300" w:lineRule="exact"/>
              <w:ind w:left="200" w:hangingChars="100" w:hanging="200"/>
              <w:rPr>
                <w:rFonts w:ascii="ＭＳ 明朝" w:hAnsi="ＭＳ 明朝"/>
                <w:sz w:val="20"/>
                <w:szCs w:val="20"/>
              </w:rPr>
            </w:pPr>
          </w:p>
          <w:p w:rsidR="00992D60" w:rsidRPr="00ED2094" w:rsidRDefault="00992D60" w:rsidP="009C6FF7">
            <w:pPr>
              <w:spacing w:line="300" w:lineRule="exact"/>
              <w:ind w:left="200" w:hangingChars="100" w:hanging="200"/>
              <w:rPr>
                <w:rFonts w:ascii="ＭＳ 明朝" w:hAnsi="ＭＳ 明朝"/>
                <w:sz w:val="20"/>
                <w:szCs w:val="20"/>
              </w:rPr>
            </w:pPr>
          </w:p>
          <w:p w:rsidR="00992D60" w:rsidRPr="00ED2094" w:rsidRDefault="00992D60" w:rsidP="009C6FF7">
            <w:pPr>
              <w:spacing w:line="300" w:lineRule="exact"/>
              <w:ind w:left="200" w:hangingChars="100" w:hanging="200"/>
              <w:rPr>
                <w:rFonts w:ascii="ＭＳ 明朝" w:hAnsi="ＭＳ 明朝"/>
                <w:sz w:val="20"/>
                <w:szCs w:val="20"/>
              </w:rPr>
            </w:pPr>
          </w:p>
          <w:p w:rsidR="00992D60" w:rsidRPr="00ED2094" w:rsidRDefault="00992D60" w:rsidP="009C6FF7">
            <w:pPr>
              <w:spacing w:line="300" w:lineRule="exact"/>
              <w:ind w:left="200" w:hangingChars="100" w:hanging="200"/>
              <w:rPr>
                <w:rFonts w:ascii="ＭＳ 明朝" w:hAnsi="ＭＳ 明朝"/>
                <w:sz w:val="20"/>
                <w:szCs w:val="20"/>
              </w:rPr>
            </w:pPr>
          </w:p>
          <w:p w:rsidR="00992D60" w:rsidRPr="00ED2094" w:rsidRDefault="00992D60" w:rsidP="009C6FF7">
            <w:pPr>
              <w:spacing w:line="300" w:lineRule="exact"/>
              <w:ind w:left="200" w:hangingChars="100" w:hanging="200"/>
              <w:rPr>
                <w:rFonts w:ascii="ＭＳ 明朝" w:hAnsi="ＭＳ 明朝"/>
                <w:sz w:val="20"/>
                <w:szCs w:val="20"/>
              </w:rPr>
            </w:pPr>
          </w:p>
          <w:p w:rsidR="002B25AA" w:rsidRPr="00ED2094" w:rsidRDefault="002B25AA" w:rsidP="009C6FF7">
            <w:pPr>
              <w:spacing w:line="300" w:lineRule="exact"/>
              <w:ind w:left="200" w:hangingChars="100" w:hanging="200"/>
              <w:rPr>
                <w:rFonts w:ascii="ＭＳ 明朝" w:hAnsi="ＭＳ 明朝"/>
                <w:sz w:val="20"/>
                <w:szCs w:val="20"/>
              </w:rPr>
            </w:pPr>
          </w:p>
          <w:p w:rsidR="00341179" w:rsidRPr="00ED2094" w:rsidRDefault="007B4487" w:rsidP="00341179">
            <w:pPr>
              <w:spacing w:line="300" w:lineRule="exact"/>
              <w:rPr>
                <w:rFonts w:ascii="ＭＳ 明朝" w:hAnsi="ＭＳ 明朝"/>
                <w:sz w:val="20"/>
                <w:szCs w:val="20"/>
              </w:rPr>
            </w:pPr>
            <w:r w:rsidRPr="00ED2094">
              <w:rPr>
                <w:rFonts w:ascii="ＭＳ 明朝" w:hAnsi="ＭＳ 明朝" w:hint="eastAsia"/>
                <w:sz w:val="20"/>
                <w:szCs w:val="20"/>
              </w:rPr>
              <w:t>（</w:t>
            </w:r>
            <w:r w:rsidR="003A0C53" w:rsidRPr="00ED2094">
              <w:rPr>
                <w:rFonts w:ascii="ＭＳ 明朝" w:hAnsi="ＭＳ 明朝" w:hint="eastAsia"/>
                <w:sz w:val="20"/>
                <w:szCs w:val="20"/>
              </w:rPr>
              <w:t>２</w:t>
            </w:r>
            <w:r w:rsidRPr="00ED2094">
              <w:rPr>
                <w:rFonts w:ascii="ＭＳ 明朝" w:hAnsi="ＭＳ 明朝" w:hint="eastAsia"/>
                <w:sz w:val="20"/>
                <w:szCs w:val="20"/>
              </w:rPr>
              <w:t>）</w:t>
            </w:r>
          </w:p>
          <w:p w:rsidR="001940A8" w:rsidRPr="00ED2094" w:rsidRDefault="00DA32FD" w:rsidP="00341179">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9C6FF7" w:rsidRPr="00ED2094">
              <w:rPr>
                <w:rFonts w:ascii="ＭＳ 明朝" w:hAnsi="ＭＳ 明朝" w:hint="eastAsia"/>
                <w:sz w:val="20"/>
                <w:szCs w:val="20"/>
              </w:rPr>
              <w:t>ユニバーサルデザインの観点から、各教室に整備された電子黒板やプロジェクターを活用し、視覚による理解を図る授業実践を促進する。</w:t>
            </w:r>
          </w:p>
          <w:p w:rsidR="001940A8" w:rsidRPr="00ED2094" w:rsidRDefault="009C6FF7" w:rsidP="009C6FF7">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3A0C53" w:rsidRPr="00ED2094">
              <w:rPr>
                <w:rFonts w:ascii="ＭＳ 明朝" w:hAnsi="ＭＳ 明朝" w:hint="eastAsia"/>
                <w:sz w:val="20"/>
                <w:szCs w:val="20"/>
              </w:rPr>
              <w:t>１</w:t>
            </w:r>
            <w:r w:rsidR="0020412A" w:rsidRPr="00ED2094">
              <w:rPr>
                <w:rFonts w:ascii="ＭＳ 明朝" w:hAnsi="ＭＳ 明朝" w:hint="eastAsia"/>
                <w:sz w:val="20"/>
                <w:szCs w:val="20"/>
              </w:rPr>
              <w:t>人</w:t>
            </w:r>
            <w:r w:rsidR="003A0C53" w:rsidRPr="00ED2094">
              <w:rPr>
                <w:rFonts w:ascii="ＭＳ 明朝" w:hAnsi="ＭＳ 明朝" w:hint="eastAsia"/>
                <w:sz w:val="20"/>
                <w:szCs w:val="20"/>
              </w:rPr>
              <w:t>１</w:t>
            </w:r>
            <w:r w:rsidR="0020412A" w:rsidRPr="00ED2094">
              <w:rPr>
                <w:rFonts w:ascii="ＭＳ 明朝" w:hAnsi="ＭＳ 明朝" w:hint="eastAsia"/>
                <w:sz w:val="20"/>
                <w:szCs w:val="20"/>
              </w:rPr>
              <w:t>台</w:t>
            </w:r>
            <w:r w:rsidRPr="00ED2094">
              <w:rPr>
                <w:rFonts w:ascii="ＭＳ 明朝" w:hAnsi="ＭＳ 明朝" w:hint="eastAsia"/>
                <w:sz w:val="20"/>
                <w:szCs w:val="20"/>
              </w:rPr>
              <w:t>端末を</w:t>
            </w:r>
            <w:r w:rsidR="0020412A" w:rsidRPr="00ED2094">
              <w:rPr>
                <w:rFonts w:ascii="ＭＳ 明朝" w:hAnsi="ＭＳ 明朝" w:hint="eastAsia"/>
                <w:sz w:val="20"/>
                <w:szCs w:val="20"/>
              </w:rPr>
              <w:t>はじめ、ＩＣＴを</w:t>
            </w:r>
            <w:r w:rsidRPr="00ED2094">
              <w:rPr>
                <w:rFonts w:ascii="ＭＳ 明朝" w:hAnsi="ＭＳ 明朝" w:hint="eastAsia"/>
                <w:sz w:val="20"/>
                <w:szCs w:val="20"/>
              </w:rPr>
              <w:t>効果的に活用</w:t>
            </w:r>
            <w:r w:rsidR="0020412A" w:rsidRPr="00ED2094">
              <w:rPr>
                <w:rFonts w:ascii="ＭＳ 明朝" w:hAnsi="ＭＳ 明朝" w:hint="eastAsia"/>
                <w:sz w:val="20"/>
                <w:szCs w:val="20"/>
              </w:rPr>
              <w:t>した授業実践を促進する。</w:t>
            </w:r>
          </w:p>
          <w:p w:rsidR="0020412A" w:rsidRPr="00ED2094" w:rsidRDefault="0020412A" w:rsidP="009C6FF7">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・授業改善を図るため、研究授業や</w:t>
            </w:r>
            <w:r w:rsidR="006D77E1" w:rsidRPr="00ED2094">
              <w:rPr>
                <w:rFonts w:ascii="ＭＳ 明朝" w:hAnsi="ＭＳ 明朝" w:hint="eastAsia"/>
                <w:sz w:val="20"/>
                <w:szCs w:val="20"/>
              </w:rPr>
              <w:t>公開授業を</w:t>
            </w:r>
            <w:r w:rsidRPr="00ED2094">
              <w:rPr>
                <w:rFonts w:ascii="ＭＳ 明朝" w:hAnsi="ＭＳ 明朝" w:hint="eastAsia"/>
                <w:sz w:val="20"/>
                <w:szCs w:val="20"/>
              </w:rPr>
              <w:t>実施</w:t>
            </w:r>
            <w:r w:rsidR="006D77E1" w:rsidRPr="00ED2094">
              <w:rPr>
                <w:rFonts w:ascii="ＭＳ 明朝" w:hAnsi="ＭＳ 明朝" w:hint="eastAsia"/>
                <w:sz w:val="20"/>
                <w:szCs w:val="20"/>
              </w:rPr>
              <w:t>し、課題と成果を全校で共有</w:t>
            </w:r>
            <w:r w:rsidRPr="00ED2094">
              <w:rPr>
                <w:rFonts w:ascii="ＭＳ 明朝" w:hAnsi="ＭＳ 明朝" w:hint="eastAsia"/>
                <w:sz w:val="20"/>
                <w:szCs w:val="20"/>
              </w:rPr>
              <w:t>する。</w:t>
            </w:r>
          </w:p>
          <w:p w:rsidR="00520DDC" w:rsidRPr="00ED2094" w:rsidRDefault="00520DDC" w:rsidP="00002489">
            <w:pPr>
              <w:spacing w:line="300" w:lineRule="exact"/>
              <w:ind w:left="200" w:hangingChars="100" w:hanging="200"/>
              <w:rPr>
                <w:rFonts w:ascii="ＭＳ 明朝" w:hAnsi="ＭＳ 明朝"/>
                <w:sz w:val="20"/>
                <w:szCs w:val="20"/>
              </w:rPr>
            </w:pPr>
          </w:p>
          <w:p w:rsidR="00CF4836" w:rsidRPr="00ED2094" w:rsidRDefault="00CF4836" w:rsidP="00CF4836">
            <w:pPr>
              <w:spacing w:line="300" w:lineRule="exact"/>
              <w:rPr>
                <w:rFonts w:ascii="ＭＳ 明朝" w:hAnsi="ＭＳ 明朝"/>
                <w:sz w:val="20"/>
                <w:szCs w:val="20"/>
              </w:rPr>
            </w:pPr>
          </w:p>
          <w:p w:rsidR="00992D60" w:rsidRPr="00ED2094" w:rsidRDefault="00992D60" w:rsidP="00CF4836">
            <w:pPr>
              <w:spacing w:line="300" w:lineRule="exact"/>
              <w:rPr>
                <w:rFonts w:ascii="ＭＳ 明朝" w:hAnsi="ＭＳ 明朝"/>
                <w:sz w:val="20"/>
                <w:szCs w:val="20"/>
              </w:rPr>
            </w:pPr>
          </w:p>
          <w:p w:rsidR="00992D60" w:rsidRPr="00ED2094" w:rsidRDefault="00992D60" w:rsidP="00CF4836">
            <w:pPr>
              <w:spacing w:line="300" w:lineRule="exact"/>
              <w:rPr>
                <w:rFonts w:ascii="ＭＳ 明朝" w:hAnsi="ＭＳ 明朝"/>
                <w:sz w:val="20"/>
                <w:szCs w:val="20"/>
              </w:rPr>
            </w:pPr>
          </w:p>
          <w:p w:rsidR="009E625B" w:rsidRPr="00ED2094" w:rsidRDefault="009E625B" w:rsidP="00CF4836">
            <w:pPr>
              <w:spacing w:line="300" w:lineRule="exact"/>
              <w:rPr>
                <w:rFonts w:ascii="ＭＳ 明朝" w:hAnsi="ＭＳ 明朝"/>
                <w:sz w:val="20"/>
                <w:szCs w:val="20"/>
              </w:rPr>
            </w:pPr>
          </w:p>
          <w:p w:rsidR="002B25AA" w:rsidRPr="00ED2094" w:rsidRDefault="002B25AA" w:rsidP="00CF4836">
            <w:pPr>
              <w:spacing w:line="300" w:lineRule="exact"/>
              <w:rPr>
                <w:rFonts w:ascii="ＭＳ 明朝" w:hAnsi="ＭＳ 明朝"/>
                <w:sz w:val="20"/>
                <w:szCs w:val="20"/>
              </w:rPr>
            </w:pPr>
          </w:p>
          <w:p w:rsidR="00175FCF" w:rsidRPr="00ED2094" w:rsidRDefault="007B4487" w:rsidP="00CF4836">
            <w:pPr>
              <w:spacing w:line="300" w:lineRule="exact"/>
              <w:rPr>
                <w:rFonts w:ascii="ＭＳ 明朝" w:hAnsi="ＭＳ 明朝"/>
                <w:sz w:val="20"/>
                <w:szCs w:val="20"/>
              </w:rPr>
            </w:pPr>
            <w:r w:rsidRPr="00ED2094">
              <w:rPr>
                <w:rFonts w:ascii="ＭＳ 明朝" w:hAnsi="ＭＳ 明朝" w:hint="eastAsia"/>
                <w:sz w:val="20"/>
                <w:szCs w:val="20"/>
              </w:rPr>
              <w:t>（</w:t>
            </w:r>
            <w:r w:rsidR="003A0C53" w:rsidRPr="00ED2094">
              <w:rPr>
                <w:rFonts w:ascii="ＭＳ 明朝" w:hAnsi="ＭＳ 明朝" w:hint="eastAsia"/>
                <w:sz w:val="20"/>
                <w:szCs w:val="20"/>
              </w:rPr>
              <w:t>３</w:t>
            </w:r>
            <w:r w:rsidRPr="00ED2094">
              <w:rPr>
                <w:rFonts w:ascii="ＭＳ 明朝" w:hAnsi="ＭＳ 明朝" w:hint="eastAsia"/>
                <w:sz w:val="20"/>
                <w:szCs w:val="20"/>
              </w:rPr>
              <w:t>）</w:t>
            </w:r>
          </w:p>
          <w:p w:rsidR="004140E7" w:rsidRPr="00ED2094" w:rsidRDefault="006D77E1" w:rsidP="00002489">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002489" w:rsidRPr="00ED2094">
              <w:rPr>
                <w:rFonts w:ascii="ＭＳ 明朝" w:hAnsi="ＭＳ 明朝" w:hint="eastAsia"/>
                <w:sz w:val="20"/>
                <w:szCs w:val="20"/>
              </w:rPr>
              <w:t>「ライフプラニング（産業社会と人間）」や「進路ＬＨＲ」等の取組</w:t>
            </w:r>
            <w:r w:rsidR="00066602" w:rsidRPr="00ED2094">
              <w:rPr>
                <w:rFonts w:ascii="ＭＳ 明朝" w:hAnsi="ＭＳ 明朝" w:hint="eastAsia"/>
                <w:sz w:val="20"/>
                <w:szCs w:val="20"/>
              </w:rPr>
              <w:t>み</w:t>
            </w:r>
            <w:r w:rsidR="00002489" w:rsidRPr="00ED2094">
              <w:rPr>
                <w:rFonts w:ascii="ＭＳ 明朝" w:hAnsi="ＭＳ 明朝" w:hint="eastAsia"/>
                <w:sz w:val="20"/>
                <w:szCs w:val="20"/>
              </w:rPr>
              <w:t>を通じて、生徒の主体的な進路選択を支援する。</w:t>
            </w:r>
          </w:p>
        </w:tc>
        <w:tc>
          <w:tcPr>
            <w:tcW w:w="2728" w:type="dxa"/>
            <w:tcBorders>
              <w:right w:val="dashed" w:sz="4" w:space="0" w:color="auto"/>
            </w:tcBorders>
            <w:tcMar>
              <w:top w:w="85" w:type="dxa"/>
              <w:left w:w="85" w:type="dxa"/>
              <w:bottom w:w="85" w:type="dxa"/>
              <w:right w:w="85" w:type="dxa"/>
            </w:tcMar>
          </w:tcPr>
          <w:p w:rsidR="00992D60" w:rsidRPr="00ED2094" w:rsidRDefault="00992D60" w:rsidP="00960F7A">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3A0C53" w:rsidRPr="00ED2094">
              <w:rPr>
                <w:rFonts w:ascii="ＭＳ 明朝" w:hAnsi="ＭＳ 明朝" w:hint="eastAsia"/>
                <w:sz w:val="20"/>
                <w:szCs w:val="20"/>
              </w:rPr>
              <w:t>１</w:t>
            </w:r>
            <w:r w:rsidRPr="00ED2094">
              <w:rPr>
                <w:rFonts w:ascii="ＭＳ 明朝" w:hAnsi="ＭＳ 明朝" w:hint="eastAsia"/>
                <w:sz w:val="20"/>
                <w:szCs w:val="20"/>
              </w:rPr>
              <w:t>）</w:t>
            </w:r>
          </w:p>
          <w:p w:rsidR="001940A8" w:rsidRPr="00ED2094" w:rsidRDefault="002D2289" w:rsidP="00960F7A">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DF4625" w:rsidRPr="00ED2094">
              <w:rPr>
                <w:rFonts w:ascii="ＭＳ 明朝" w:hAnsi="ＭＳ 明朝" w:hint="eastAsia"/>
                <w:sz w:val="20"/>
                <w:szCs w:val="20"/>
              </w:rPr>
              <w:t>生徒向け</w:t>
            </w:r>
            <w:r w:rsidR="00960F7A" w:rsidRPr="00ED2094">
              <w:rPr>
                <w:rFonts w:ascii="ＭＳ 明朝" w:hAnsi="ＭＳ 明朝" w:hint="eastAsia"/>
                <w:sz w:val="20"/>
                <w:szCs w:val="20"/>
              </w:rPr>
              <w:t xml:space="preserve">学校教育自己診断　</w:t>
            </w:r>
            <w:r w:rsidR="0056554A" w:rsidRPr="00ED2094">
              <w:rPr>
                <w:rFonts w:ascii="ＭＳ 明朝" w:hAnsi="ＭＳ 明朝" w:hint="eastAsia"/>
                <w:sz w:val="20"/>
                <w:szCs w:val="20"/>
              </w:rPr>
              <w:t>の</w:t>
            </w:r>
            <w:r w:rsidR="00960F7A" w:rsidRPr="00ED2094">
              <w:rPr>
                <w:rFonts w:ascii="ＭＳ 明朝" w:hAnsi="ＭＳ 明朝" w:hint="eastAsia"/>
                <w:sz w:val="20"/>
                <w:szCs w:val="20"/>
              </w:rPr>
              <w:t>「表現</w:t>
            </w:r>
            <w:r w:rsidR="00594572" w:rsidRPr="00ED2094">
              <w:rPr>
                <w:rFonts w:ascii="ＭＳ 明朝" w:hAnsi="ＭＳ 明朝" w:hint="eastAsia"/>
                <w:sz w:val="20"/>
                <w:szCs w:val="20"/>
              </w:rPr>
              <w:t>する</w:t>
            </w:r>
            <w:r w:rsidR="00341179" w:rsidRPr="00ED2094">
              <w:rPr>
                <w:rFonts w:ascii="ＭＳ 明朝" w:hAnsi="ＭＳ 明朝" w:hint="eastAsia"/>
                <w:sz w:val="20"/>
                <w:szCs w:val="20"/>
              </w:rPr>
              <w:t>力」の</w:t>
            </w:r>
            <w:r w:rsidRPr="00ED2094">
              <w:rPr>
                <w:rFonts w:ascii="ＭＳ 明朝" w:hAnsi="ＭＳ 明朝" w:hint="eastAsia"/>
                <w:sz w:val="20"/>
                <w:szCs w:val="20"/>
              </w:rPr>
              <w:t>肯定率</w:t>
            </w:r>
            <w:r w:rsidR="003A0C53" w:rsidRPr="00ED2094">
              <w:rPr>
                <w:rFonts w:ascii="ＭＳ 明朝" w:hAnsi="ＭＳ 明朝"/>
                <w:sz w:val="20"/>
                <w:szCs w:val="20"/>
              </w:rPr>
              <w:t>75</w:t>
            </w:r>
            <w:r w:rsidR="00960F7A" w:rsidRPr="00ED2094">
              <w:rPr>
                <w:rFonts w:ascii="ＭＳ 明朝" w:hAnsi="ＭＳ 明朝" w:hint="eastAsia"/>
                <w:sz w:val="20"/>
                <w:szCs w:val="20"/>
              </w:rPr>
              <w:t>％以上[</w:t>
            </w:r>
            <w:r w:rsidR="003A0C53" w:rsidRPr="00ED2094">
              <w:rPr>
                <w:rFonts w:ascii="ＭＳ 明朝" w:hAnsi="ＭＳ 明朝"/>
                <w:sz w:val="20"/>
                <w:szCs w:val="20"/>
              </w:rPr>
              <w:t>76</w:t>
            </w:r>
            <w:r w:rsidR="00960F7A" w:rsidRPr="00ED2094">
              <w:rPr>
                <w:rFonts w:ascii="ＭＳ 明朝" w:hAnsi="ＭＳ 明朝" w:hint="eastAsia"/>
                <w:sz w:val="20"/>
                <w:szCs w:val="20"/>
              </w:rPr>
              <w:t>％]</w:t>
            </w:r>
          </w:p>
          <w:p w:rsidR="00960F7A" w:rsidRPr="00ED2094" w:rsidRDefault="00960F7A" w:rsidP="002B25AA">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 xml:space="preserve">・生徒向け学校教育自己診断　</w:t>
            </w:r>
            <w:r w:rsidR="0056554A" w:rsidRPr="00ED2094">
              <w:rPr>
                <w:rFonts w:ascii="ＭＳ 明朝" w:hAnsi="ＭＳ 明朝" w:hint="eastAsia"/>
                <w:sz w:val="20"/>
                <w:szCs w:val="20"/>
              </w:rPr>
              <w:t>の</w:t>
            </w:r>
            <w:r w:rsidRPr="00ED2094">
              <w:rPr>
                <w:rFonts w:ascii="ＭＳ 明朝" w:hAnsi="ＭＳ 明朝" w:hint="eastAsia"/>
                <w:sz w:val="20"/>
                <w:szCs w:val="20"/>
              </w:rPr>
              <w:t>「協働</w:t>
            </w:r>
            <w:r w:rsidR="00594572" w:rsidRPr="00ED2094">
              <w:rPr>
                <w:rFonts w:ascii="ＭＳ 明朝" w:hAnsi="ＭＳ 明朝" w:hint="eastAsia"/>
                <w:sz w:val="20"/>
                <w:szCs w:val="20"/>
              </w:rPr>
              <w:t>する</w:t>
            </w:r>
            <w:r w:rsidR="00341179" w:rsidRPr="00ED2094">
              <w:rPr>
                <w:rFonts w:ascii="ＭＳ 明朝" w:hAnsi="ＭＳ 明朝" w:hint="eastAsia"/>
                <w:sz w:val="20"/>
                <w:szCs w:val="20"/>
              </w:rPr>
              <w:t>力」の</w:t>
            </w:r>
            <w:r w:rsidRPr="00ED2094">
              <w:rPr>
                <w:rFonts w:ascii="ＭＳ 明朝" w:hAnsi="ＭＳ 明朝" w:hint="eastAsia"/>
                <w:sz w:val="20"/>
                <w:szCs w:val="20"/>
              </w:rPr>
              <w:t>肯定率</w:t>
            </w:r>
            <w:r w:rsidR="003A0C53" w:rsidRPr="00ED2094">
              <w:rPr>
                <w:rFonts w:ascii="ＭＳ 明朝" w:hAnsi="ＭＳ 明朝"/>
                <w:sz w:val="20"/>
                <w:szCs w:val="20"/>
              </w:rPr>
              <w:t>85</w:t>
            </w:r>
            <w:r w:rsidR="00992D60" w:rsidRPr="00ED2094">
              <w:rPr>
                <w:rFonts w:ascii="ＭＳ 明朝" w:hAnsi="ＭＳ 明朝" w:hint="eastAsia"/>
                <w:sz w:val="20"/>
                <w:szCs w:val="20"/>
              </w:rPr>
              <w:t>％</w:t>
            </w:r>
            <w:r w:rsidRPr="00ED2094">
              <w:rPr>
                <w:rFonts w:ascii="ＭＳ 明朝" w:hAnsi="ＭＳ 明朝" w:hint="eastAsia"/>
                <w:sz w:val="20"/>
                <w:szCs w:val="20"/>
              </w:rPr>
              <w:t>[</w:t>
            </w:r>
            <w:r w:rsidR="003A0C53" w:rsidRPr="00ED2094">
              <w:rPr>
                <w:rFonts w:ascii="ＭＳ 明朝" w:hAnsi="ＭＳ 明朝"/>
                <w:sz w:val="20"/>
                <w:szCs w:val="20"/>
              </w:rPr>
              <w:t>84</w:t>
            </w:r>
            <w:r w:rsidRPr="00ED2094">
              <w:rPr>
                <w:rFonts w:ascii="ＭＳ 明朝" w:hAnsi="ＭＳ 明朝" w:hint="eastAsia"/>
                <w:sz w:val="20"/>
                <w:szCs w:val="20"/>
              </w:rPr>
              <w:t>％]</w:t>
            </w:r>
          </w:p>
          <w:p w:rsidR="00960F7A" w:rsidRPr="00ED2094" w:rsidRDefault="00960F7A" w:rsidP="00960F7A">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 xml:space="preserve">・生徒向け学校教育自己診断　</w:t>
            </w:r>
            <w:r w:rsidR="0056554A" w:rsidRPr="00ED2094">
              <w:rPr>
                <w:rFonts w:ascii="ＭＳ 明朝" w:hAnsi="ＭＳ 明朝" w:hint="eastAsia"/>
                <w:sz w:val="20"/>
                <w:szCs w:val="20"/>
              </w:rPr>
              <w:t>の</w:t>
            </w:r>
            <w:r w:rsidRPr="00ED2094">
              <w:rPr>
                <w:rFonts w:ascii="ＭＳ 明朝" w:hAnsi="ＭＳ 明朝" w:hint="eastAsia"/>
                <w:sz w:val="20"/>
                <w:szCs w:val="20"/>
              </w:rPr>
              <w:t>「探求</w:t>
            </w:r>
            <w:r w:rsidR="00594572" w:rsidRPr="00ED2094">
              <w:rPr>
                <w:rFonts w:ascii="ＭＳ 明朝" w:hAnsi="ＭＳ 明朝" w:hint="eastAsia"/>
                <w:sz w:val="20"/>
                <w:szCs w:val="20"/>
              </w:rPr>
              <w:t>する</w:t>
            </w:r>
            <w:r w:rsidR="00341179" w:rsidRPr="00ED2094">
              <w:rPr>
                <w:rFonts w:ascii="ＭＳ 明朝" w:hAnsi="ＭＳ 明朝" w:hint="eastAsia"/>
                <w:sz w:val="20"/>
                <w:szCs w:val="20"/>
              </w:rPr>
              <w:t>力」の</w:t>
            </w:r>
            <w:r w:rsidRPr="00ED2094">
              <w:rPr>
                <w:rFonts w:ascii="ＭＳ 明朝" w:hAnsi="ＭＳ 明朝" w:hint="eastAsia"/>
                <w:sz w:val="20"/>
                <w:szCs w:val="20"/>
              </w:rPr>
              <w:t>肯定率</w:t>
            </w:r>
            <w:r w:rsidR="003A0C53" w:rsidRPr="00ED2094">
              <w:rPr>
                <w:rFonts w:ascii="ＭＳ 明朝" w:hAnsi="ＭＳ 明朝"/>
                <w:sz w:val="20"/>
                <w:szCs w:val="20"/>
              </w:rPr>
              <w:t>85</w:t>
            </w:r>
            <w:r w:rsidR="00992D60" w:rsidRPr="00ED2094">
              <w:rPr>
                <w:rFonts w:ascii="ＭＳ 明朝" w:hAnsi="ＭＳ 明朝" w:hint="eastAsia"/>
                <w:sz w:val="20"/>
                <w:szCs w:val="20"/>
              </w:rPr>
              <w:t>％</w:t>
            </w:r>
            <w:r w:rsidRPr="00ED2094">
              <w:rPr>
                <w:rFonts w:ascii="ＭＳ 明朝" w:hAnsi="ＭＳ 明朝" w:hint="eastAsia"/>
                <w:sz w:val="20"/>
                <w:szCs w:val="20"/>
              </w:rPr>
              <w:t>[</w:t>
            </w:r>
            <w:r w:rsidR="003A0C53" w:rsidRPr="00ED2094">
              <w:rPr>
                <w:rFonts w:ascii="ＭＳ 明朝" w:hAnsi="ＭＳ 明朝"/>
                <w:sz w:val="20"/>
                <w:szCs w:val="20"/>
              </w:rPr>
              <w:t>84</w:t>
            </w:r>
            <w:r w:rsidRPr="00ED2094">
              <w:rPr>
                <w:rFonts w:ascii="ＭＳ 明朝" w:hAnsi="ＭＳ 明朝" w:hint="eastAsia"/>
                <w:sz w:val="20"/>
                <w:szCs w:val="20"/>
              </w:rPr>
              <w:t>％]</w:t>
            </w:r>
          </w:p>
          <w:p w:rsidR="00960F7A" w:rsidRPr="00ED2094" w:rsidRDefault="00960F7A" w:rsidP="00960F7A">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341179" w:rsidRPr="00ED2094">
              <w:rPr>
                <w:rFonts w:ascii="ＭＳ 明朝" w:hAnsi="ＭＳ 明朝" w:hint="eastAsia"/>
                <w:sz w:val="20"/>
                <w:szCs w:val="20"/>
              </w:rPr>
              <w:t>生徒向け学校教育自己診断　「アクティブラーニング」の肯定率</w:t>
            </w:r>
            <w:r w:rsidR="003A0C53" w:rsidRPr="00ED2094">
              <w:rPr>
                <w:rFonts w:ascii="ＭＳ 明朝" w:hAnsi="ＭＳ 明朝"/>
                <w:sz w:val="20"/>
                <w:szCs w:val="20"/>
              </w:rPr>
              <w:t>75</w:t>
            </w:r>
            <w:r w:rsidR="00341179" w:rsidRPr="00ED2094">
              <w:rPr>
                <w:rFonts w:ascii="ＭＳ 明朝" w:hAnsi="ＭＳ 明朝" w:hint="eastAsia"/>
                <w:sz w:val="20"/>
                <w:szCs w:val="20"/>
              </w:rPr>
              <w:t>％以上[</w:t>
            </w:r>
            <w:r w:rsidR="003A0C53" w:rsidRPr="00ED2094">
              <w:rPr>
                <w:rFonts w:ascii="ＭＳ 明朝" w:hAnsi="ＭＳ 明朝"/>
                <w:sz w:val="20"/>
                <w:szCs w:val="20"/>
              </w:rPr>
              <w:t>78</w:t>
            </w:r>
            <w:r w:rsidR="00341179" w:rsidRPr="00ED2094">
              <w:rPr>
                <w:rFonts w:ascii="ＭＳ 明朝" w:hAnsi="ＭＳ 明朝" w:hint="eastAsia"/>
                <w:sz w:val="20"/>
                <w:szCs w:val="20"/>
              </w:rPr>
              <w:t>％]</w:t>
            </w:r>
          </w:p>
          <w:p w:rsidR="00992D60" w:rsidRPr="00ED2094" w:rsidRDefault="00992D60" w:rsidP="00960F7A">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・生徒向け学校教育自己診断</w:t>
            </w:r>
            <w:r w:rsidR="009E625B" w:rsidRPr="00ED2094">
              <w:rPr>
                <w:rFonts w:ascii="ＭＳ 明朝" w:hAnsi="ＭＳ 明朝" w:hint="eastAsia"/>
                <w:sz w:val="20"/>
                <w:szCs w:val="20"/>
              </w:rPr>
              <w:t>の</w:t>
            </w:r>
            <w:r w:rsidRPr="00ED2094">
              <w:rPr>
                <w:rFonts w:ascii="ＭＳ 明朝" w:hAnsi="ＭＳ 明朝" w:hint="eastAsia"/>
                <w:sz w:val="20"/>
                <w:szCs w:val="20"/>
              </w:rPr>
              <w:t>「論理的思考力」の肯定率</w:t>
            </w:r>
            <w:r w:rsidR="003A0C53" w:rsidRPr="00ED2094">
              <w:rPr>
                <w:rFonts w:ascii="ＭＳ 明朝" w:hAnsi="ＭＳ 明朝"/>
                <w:sz w:val="20"/>
                <w:szCs w:val="20"/>
              </w:rPr>
              <w:t>75</w:t>
            </w:r>
            <w:r w:rsidRPr="00ED2094">
              <w:rPr>
                <w:rFonts w:ascii="ＭＳ 明朝" w:hAnsi="ＭＳ 明朝" w:hint="eastAsia"/>
                <w:sz w:val="20"/>
                <w:szCs w:val="20"/>
              </w:rPr>
              <w:t>％以上[</w:t>
            </w:r>
            <w:r w:rsidR="003A0C53" w:rsidRPr="00ED2094">
              <w:rPr>
                <w:rFonts w:ascii="ＭＳ 明朝" w:hAnsi="ＭＳ 明朝"/>
                <w:sz w:val="20"/>
                <w:szCs w:val="20"/>
              </w:rPr>
              <w:t>76</w:t>
            </w:r>
            <w:r w:rsidRPr="00ED2094">
              <w:rPr>
                <w:rFonts w:ascii="ＭＳ 明朝" w:hAnsi="ＭＳ 明朝" w:hint="eastAsia"/>
                <w:sz w:val="20"/>
                <w:szCs w:val="20"/>
              </w:rPr>
              <w:t>％]</w:t>
            </w:r>
          </w:p>
          <w:p w:rsidR="00992D60" w:rsidRPr="00ED2094" w:rsidRDefault="00992D60" w:rsidP="00960F7A">
            <w:pPr>
              <w:spacing w:line="300" w:lineRule="exact"/>
              <w:ind w:left="200" w:hangingChars="100" w:hanging="200"/>
              <w:rPr>
                <w:rFonts w:ascii="ＭＳ 明朝" w:hAnsi="ＭＳ 明朝"/>
                <w:sz w:val="20"/>
                <w:szCs w:val="20"/>
              </w:rPr>
            </w:pPr>
          </w:p>
          <w:p w:rsidR="002B25AA" w:rsidRPr="00ED2094" w:rsidRDefault="002B25AA" w:rsidP="00960F7A">
            <w:pPr>
              <w:spacing w:line="300" w:lineRule="exact"/>
              <w:ind w:left="200" w:hangingChars="100" w:hanging="200"/>
              <w:rPr>
                <w:rFonts w:ascii="ＭＳ 明朝" w:hAnsi="ＭＳ 明朝"/>
                <w:sz w:val="20"/>
                <w:szCs w:val="20"/>
              </w:rPr>
            </w:pPr>
          </w:p>
          <w:p w:rsidR="00992D60" w:rsidRPr="00ED2094" w:rsidRDefault="00992D60" w:rsidP="00341179">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3A0C53" w:rsidRPr="00ED2094">
              <w:rPr>
                <w:rFonts w:ascii="ＭＳ 明朝" w:hAnsi="ＭＳ 明朝" w:hint="eastAsia"/>
                <w:sz w:val="20"/>
                <w:szCs w:val="20"/>
              </w:rPr>
              <w:t>２</w:t>
            </w:r>
            <w:r w:rsidRPr="00ED2094">
              <w:rPr>
                <w:rFonts w:ascii="ＭＳ 明朝" w:hAnsi="ＭＳ 明朝" w:hint="eastAsia"/>
                <w:sz w:val="20"/>
                <w:szCs w:val="20"/>
              </w:rPr>
              <w:t>）</w:t>
            </w:r>
          </w:p>
          <w:p w:rsidR="00341179" w:rsidRPr="00ED2094" w:rsidRDefault="002D2289" w:rsidP="00341179">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341179" w:rsidRPr="00ED2094">
              <w:rPr>
                <w:rFonts w:ascii="ＭＳ 明朝" w:hAnsi="ＭＳ 明朝" w:hint="eastAsia"/>
                <w:sz w:val="20"/>
                <w:szCs w:val="20"/>
              </w:rPr>
              <w:t xml:space="preserve">生徒向け学校教育自己診断　</w:t>
            </w:r>
            <w:r w:rsidR="0056554A" w:rsidRPr="00ED2094">
              <w:rPr>
                <w:rFonts w:ascii="ＭＳ 明朝" w:hAnsi="ＭＳ 明朝" w:hint="eastAsia"/>
                <w:sz w:val="20"/>
                <w:szCs w:val="20"/>
              </w:rPr>
              <w:t>の</w:t>
            </w:r>
            <w:r w:rsidR="00341179" w:rsidRPr="00ED2094">
              <w:rPr>
                <w:rFonts w:ascii="ＭＳ 明朝" w:hAnsi="ＭＳ 明朝" w:hint="eastAsia"/>
                <w:sz w:val="20"/>
                <w:szCs w:val="20"/>
              </w:rPr>
              <w:t>「ＩＣＴ活用」の肯定率</w:t>
            </w:r>
            <w:r w:rsidR="003A0C53" w:rsidRPr="00ED2094">
              <w:rPr>
                <w:rFonts w:ascii="ＭＳ 明朝" w:hAnsi="ＭＳ 明朝"/>
                <w:sz w:val="20"/>
                <w:szCs w:val="20"/>
              </w:rPr>
              <w:t>90</w:t>
            </w:r>
            <w:r w:rsidR="00341179" w:rsidRPr="00ED2094">
              <w:rPr>
                <w:rFonts w:ascii="ＭＳ 明朝" w:hAnsi="ＭＳ 明朝" w:hint="eastAsia"/>
                <w:sz w:val="20"/>
                <w:szCs w:val="20"/>
              </w:rPr>
              <w:t>％以上[</w:t>
            </w:r>
            <w:r w:rsidR="003A0C53" w:rsidRPr="00ED2094">
              <w:rPr>
                <w:rFonts w:ascii="ＭＳ 明朝" w:hAnsi="ＭＳ 明朝"/>
                <w:sz w:val="20"/>
                <w:szCs w:val="20"/>
              </w:rPr>
              <w:t>93</w:t>
            </w:r>
            <w:r w:rsidR="00341179" w:rsidRPr="00ED2094">
              <w:rPr>
                <w:rFonts w:ascii="ＭＳ 明朝" w:hAnsi="ＭＳ 明朝" w:hint="eastAsia"/>
                <w:sz w:val="20"/>
                <w:szCs w:val="20"/>
              </w:rPr>
              <w:t>％]</w:t>
            </w:r>
          </w:p>
          <w:p w:rsidR="00341179" w:rsidRPr="00ED2094" w:rsidRDefault="00341179" w:rsidP="00341179">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 xml:space="preserve">・生徒向け学校教育自己診断　</w:t>
            </w:r>
            <w:r w:rsidR="0056554A" w:rsidRPr="00ED2094">
              <w:rPr>
                <w:rFonts w:ascii="ＭＳ 明朝" w:hAnsi="ＭＳ 明朝" w:hint="eastAsia"/>
                <w:sz w:val="20"/>
                <w:szCs w:val="20"/>
              </w:rPr>
              <w:t>の</w:t>
            </w:r>
            <w:r w:rsidRPr="00ED2094">
              <w:rPr>
                <w:rFonts w:ascii="ＭＳ 明朝" w:hAnsi="ＭＳ 明朝" w:hint="eastAsia"/>
                <w:sz w:val="20"/>
                <w:szCs w:val="20"/>
              </w:rPr>
              <w:t>「家庭学習」の肯定率</w:t>
            </w:r>
            <w:r w:rsidR="003A0C53" w:rsidRPr="00ED2094">
              <w:rPr>
                <w:rFonts w:ascii="ＭＳ 明朝" w:hAnsi="ＭＳ 明朝"/>
                <w:sz w:val="20"/>
                <w:szCs w:val="20"/>
              </w:rPr>
              <w:t>60</w:t>
            </w:r>
            <w:r w:rsidRPr="00ED2094">
              <w:rPr>
                <w:rFonts w:ascii="ＭＳ 明朝" w:hAnsi="ＭＳ 明朝" w:hint="eastAsia"/>
                <w:sz w:val="20"/>
                <w:szCs w:val="20"/>
              </w:rPr>
              <w:t>％[</w:t>
            </w:r>
            <w:r w:rsidR="003A0C53" w:rsidRPr="00ED2094">
              <w:rPr>
                <w:rFonts w:ascii="ＭＳ 明朝" w:hAnsi="ＭＳ 明朝"/>
                <w:sz w:val="20"/>
                <w:szCs w:val="20"/>
              </w:rPr>
              <w:t>57</w:t>
            </w:r>
            <w:r w:rsidRPr="00ED2094">
              <w:rPr>
                <w:rFonts w:ascii="ＭＳ 明朝" w:hAnsi="ＭＳ 明朝" w:hint="eastAsia"/>
                <w:sz w:val="20"/>
                <w:szCs w:val="20"/>
              </w:rPr>
              <w:t>％]</w:t>
            </w:r>
          </w:p>
          <w:p w:rsidR="00520DDC" w:rsidRPr="00ED2094" w:rsidRDefault="00520DDC" w:rsidP="00341179">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・ＩＣＴ</w:t>
            </w:r>
            <w:r w:rsidR="00F3627C" w:rsidRPr="00ED2094">
              <w:rPr>
                <w:rFonts w:ascii="ＭＳ 明朝" w:hAnsi="ＭＳ 明朝" w:hint="eastAsia"/>
                <w:sz w:val="20"/>
                <w:szCs w:val="20"/>
              </w:rPr>
              <w:t>活用や授業づくり</w:t>
            </w:r>
            <w:r w:rsidRPr="00ED2094">
              <w:rPr>
                <w:rFonts w:ascii="ＭＳ 明朝" w:hAnsi="ＭＳ 明朝" w:hint="eastAsia"/>
                <w:sz w:val="20"/>
                <w:szCs w:val="20"/>
              </w:rPr>
              <w:t>に関する研修の実施（年</w:t>
            </w:r>
            <w:r w:rsidR="003A0C53" w:rsidRPr="00ED2094">
              <w:rPr>
                <w:rFonts w:ascii="ＭＳ 明朝" w:hAnsi="ＭＳ 明朝" w:hint="eastAsia"/>
                <w:sz w:val="20"/>
                <w:szCs w:val="20"/>
              </w:rPr>
              <w:t>２</w:t>
            </w:r>
            <w:r w:rsidRPr="00ED2094">
              <w:rPr>
                <w:rFonts w:ascii="ＭＳ 明朝" w:hAnsi="ＭＳ 明朝" w:hint="eastAsia"/>
                <w:sz w:val="20"/>
                <w:szCs w:val="20"/>
              </w:rPr>
              <w:t>回以上）</w:t>
            </w:r>
          </w:p>
          <w:p w:rsidR="00520DDC" w:rsidRPr="00ED2094" w:rsidRDefault="00520DDC" w:rsidP="00520DDC">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・研究授業や公開授業の実施（年</w:t>
            </w:r>
            <w:r w:rsidR="003A0C53" w:rsidRPr="00ED2094">
              <w:rPr>
                <w:rFonts w:ascii="ＭＳ 明朝" w:hAnsi="ＭＳ 明朝" w:hint="eastAsia"/>
                <w:sz w:val="20"/>
                <w:szCs w:val="20"/>
              </w:rPr>
              <w:t>２</w:t>
            </w:r>
            <w:r w:rsidRPr="00ED2094">
              <w:rPr>
                <w:rFonts w:ascii="ＭＳ 明朝" w:hAnsi="ＭＳ 明朝" w:hint="eastAsia"/>
                <w:sz w:val="20"/>
                <w:szCs w:val="20"/>
              </w:rPr>
              <w:t>回以上）</w:t>
            </w:r>
          </w:p>
          <w:p w:rsidR="009E625B" w:rsidRPr="00ED2094" w:rsidRDefault="009E625B" w:rsidP="00520DDC">
            <w:pPr>
              <w:spacing w:line="300" w:lineRule="exact"/>
              <w:ind w:left="200" w:hangingChars="100" w:hanging="200"/>
              <w:rPr>
                <w:rFonts w:ascii="ＭＳ 明朝" w:hAnsi="ＭＳ 明朝"/>
                <w:sz w:val="20"/>
                <w:szCs w:val="20"/>
              </w:rPr>
            </w:pPr>
          </w:p>
          <w:p w:rsidR="002B25AA" w:rsidRPr="00ED2094" w:rsidRDefault="002B25AA" w:rsidP="00520DDC">
            <w:pPr>
              <w:spacing w:line="300" w:lineRule="exact"/>
              <w:ind w:left="200" w:hangingChars="100" w:hanging="200"/>
              <w:rPr>
                <w:rFonts w:ascii="ＭＳ 明朝" w:hAnsi="ＭＳ 明朝"/>
                <w:sz w:val="20"/>
                <w:szCs w:val="20"/>
              </w:rPr>
            </w:pPr>
          </w:p>
          <w:p w:rsidR="00992D60" w:rsidRPr="00ED2094" w:rsidRDefault="00992D60" w:rsidP="00341179">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3A0C53" w:rsidRPr="00ED2094">
              <w:rPr>
                <w:rFonts w:ascii="ＭＳ 明朝" w:hAnsi="ＭＳ 明朝" w:hint="eastAsia"/>
                <w:sz w:val="20"/>
                <w:szCs w:val="20"/>
              </w:rPr>
              <w:t>３</w:t>
            </w:r>
            <w:r w:rsidRPr="00ED2094">
              <w:rPr>
                <w:rFonts w:ascii="ＭＳ 明朝" w:hAnsi="ＭＳ 明朝" w:hint="eastAsia"/>
                <w:sz w:val="20"/>
                <w:szCs w:val="20"/>
              </w:rPr>
              <w:t>）</w:t>
            </w:r>
          </w:p>
          <w:p w:rsidR="0056554A" w:rsidRPr="00ED2094" w:rsidRDefault="0056554A" w:rsidP="00341179">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・生徒向け学校教育自己診断　の「進路情報の提供」の肯定率</w:t>
            </w:r>
            <w:r w:rsidR="003A0C53" w:rsidRPr="00ED2094">
              <w:rPr>
                <w:rFonts w:ascii="ＭＳ 明朝" w:hAnsi="ＭＳ 明朝"/>
                <w:sz w:val="20"/>
                <w:szCs w:val="20"/>
              </w:rPr>
              <w:t>80</w:t>
            </w:r>
            <w:r w:rsidRPr="00ED2094">
              <w:rPr>
                <w:rFonts w:ascii="ＭＳ 明朝" w:hAnsi="ＭＳ 明朝" w:hint="eastAsia"/>
                <w:sz w:val="20"/>
                <w:szCs w:val="20"/>
              </w:rPr>
              <w:t>％以上[</w:t>
            </w:r>
            <w:r w:rsidR="003A0C53" w:rsidRPr="00ED2094">
              <w:rPr>
                <w:rFonts w:ascii="ＭＳ 明朝" w:hAnsi="ＭＳ 明朝"/>
                <w:sz w:val="20"/>
                <w:szCs w:val="20"/>
              </w:rPr>
              <w:t>84</w:t>
            </w:r>
            <w:r w:rsidRPr="00ED2094">
              <w:rPr>
                <w:rFonts w:ascii="ＭＳ 明朝" w:hAnsi="ＭＳ 明朝" w:hint="eastAsia"/>
                <w:sz w:val="20"/>
                <w:szCs w:val="20"/>
              </w:rPr>
              <w:t>％]</w:t>
            </w:r>
          </w:p>
          <w:p w:rsidR="00341179" w:rsidRPr="00ED2094" w:rsidRDefault="0056554A" w:rsidP="00341179">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・生徒向け学校教育自己診断　の「進路指導」の肯定率</w:t>
            </w:r>
            <w:r w:rsidR="003A0C53" w:rsidRPr="00ED2094">
              <w:rPr>
                <w:rFonts w:ascii="ＭＳ 明朝" w:hAnsi="ＭＳ 明朝"/>
                <w:sz w:val="20"/>
                <w:szCs w:val="20"/>
              </w:rPr>
              <w:t>85</w:t>
            </w:r>
            <w:r w:rsidRPr="00ED2094">
              <w:rPr>
                <w:rFonts w:ascii="ＭＳ 明朝" w:hAnsi="ＭＳ 明朝" w:hint="eastAsia"/>
                <w:sz w:val="20"/>
                <w:szCs w:val="20"/>
              </w:rPr>
              <w:t>％以上[</w:t>
            </w:r>
            <w:r w:rsidR="003A0C53" w:rsidRPr="00ED2094">
              <w:rPr>
                <w:rFonts w:ascii="ＭＳ 明朝" w:hAnsi="ＭＳ 明朝"/>
                <w:sz w:val="20"/>
                <w:szCs w:val="20"/>
              </w:rPr>
              <w:t>87</w:t>
            </w:r>
            <w:r w:rsidRPr="00ED2094">
              <w:rPr>
                <w:rFonts w:ascii="ＭＳ 明朝" w:hAnsi="ＭＳ 明朝" w:hint="eastAsia"/>
                <w:sz w:val="20"/>
                <w:szCs w:val="20"/>
              </w:rPr>
              <w:t>％]</w:t>
            </w:r>
          </w:p>
          <w:p w:rsidR="00DE3E58" w:rsidRPr="00ED2094" w:rsidRDefault="0056554A" w:rsidP="00B4682D">
            <w:pPr>
              <w:spacing w:line="300" w:lineRule="exact"/>
              <w:rPr>
                <w:rFonts w:ascii="ＭＳ 明朝" w:hAnsi="ＭＳ 明朝"/>
                <w:sz w:val="20"/>
                <w:szCs w:val="20"/>
              </w:rPr>
            </w:pPr>
            <w:r w:rsidRPr="00ED2094">
              <w:rPr>
                <w:rFonts w:ascii="ＭＳ 明朝" w:hAnsi="ＭＳ 明朝" w:hint="eastAsia"/>
                <w:sz w:val="20"/>
                <w:szCs w:val="20"/>
              </w:rPr>
              <w:t>・進路達成率</w:t>
            </w:r>
            <w:r w:rsidR="003A0C53" w:rsidRPr="00ED2094">
              <w:rPr>
                <w:rFonts w:ascii="ＭＳ 明朝" w:hAnsi="ＭＳ 明朝"/>
                <w:sz w:val="20"/>
                <w:szCs w:val="20"/>
              </w:rPr>
              <w:t>95</w:t>
            </w:r>
            <w:r w:rsidRPr="00ED2094">
              <w:rPr>
                <w:rFonts w:ascii="ＭＳ 明朝" w:hAnsi="ＭＳ 明朝" w:hint="eastAsia"/>
                <w:sz w:val="20"/>
                <w:szCs w:val="20"/>
              </w:rPr>
              <w:t>％[</w:t>
            </w:r>
            <w:r w:rsidR="003A0C53" w:rsidRPr="00ED2094">
              <w:rPr>
                <w:rFonts w:ascii="ＭＳ 明朝" w:hAnsi="ＭＳ 明朝"/>
                <w:sz w:val="20"/>
                <w:szCs w:val="20"/>
              </w:rPr>
              <w:t>96</w:t>
            </w:r>
            <w:r w:rsidRPr="00ED2094">
              <w:rPr>
                <w:rFonts w:ascii="ＭＳ 明朝" w:hAnsi="ＭＳ 明朝" w:hint="eastAsia"/>
                <w:sz w:val="20"/>
                <w:szCs w:val="20"/>
              </w:rPr>
              <w:t>％]</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rsidR="00B6522A" w:rsidRPr="00ED2094" w:rsidRDefault="00573A2B" w:rsidP="002B25AA">
            <w:pPr>
              <w:spacing w:line="300" w:lineRule="exact"/>
              <w:ind w:leftChars="-14" w:left="199" w:hangingChars="114" w:hanging="228"/>
              <w:rPr>
                <w:rFonts w:ascii="ＭＳ 明朝" w:hAnsi="ＭＳ 明朝"/>
                <w:sz w:val="20"/>
                <w:szCs w:val="20"/>
              </w:rPr>
            </w:pPr>
            <w:r w:rsidRPr="00ED2094">
              <w:rPr>
                <w:rFonts w:ascii="ＭＳ 明朝" w:hAnsi="ＭＳ 明朝" w:hint="eastAsia"/>
                <w:sz w:val="20"/>
                <w:szCs w:val="20"/>
              </w:rPr>
              <w:t>（</w:t>
            </w:r>
            <w:r w:rsidR="003A0C53" w:rsidRPr="00ED2094">
              <w:rPr>
                <w:rFonts w:ascii="ＭＳ 明朝" w:hAnsi="ＭＳ 明朝" w:hint="eastAsia"/>
                <w:sz w:val="20"/>
                <w:szCs w:val="20"/>
              </w:rPr>
              <w:t>１</w:t>
            </w:r>
            <w:r w:rsidRPr="00ED2094">
              <w:rPr>
                <w:rFonts w:ascii="ＭＳ 明朝" w:hAnsi="ＭＳ 明朝" w:hint="eastAsia"/>
                <w:sz w:val="20"/>
                <w:szCs w:val="20"/>
              </w:rPr>
              <w:t>）</w:t>
            </w:r>
          </w:p>
          <w:p w:rsidR="00343D5F" w:rsidRPr="00ED2094" w:rsidRDefault="00B6522A" w:rsidP="002B25AA">
            <w:pPr>
              <w:spacing w:line="300" w:lineRule="exact"/>
              <w:ind w:leftChars="-14" w:left="199" w:hangingChars="114" w:hanging="228"/>
              <w:rPr>
                <w:rFonts w:ascii="ＭＳ 明朝" w:hAnsi="ＭＳ 明朝"/>
                <w:color w:val="00B050"/>
                <w:sz w:val="20"/>
                <w:szCs w:val="20"/>
              </w:rPr>
            </w:pPr>
            <w:r w:rsidRPr="00ED2094">
              <w:rPr>
                <w:rFonts w:ascii="ＭＳ 明朝" w:hAnsi="ＭＳ 明朝" w:hint="eastAsia"/>
                <w:sz w:val="20"/>
                <w:szCs w:val="20"/>
              </w:rPr>
              <w:t>・生徒向け学校教育自己診断の「表現する力」の肯定率は</w:t>
            </w:r>
            <w:r w:rsidR="003A0C53" w:rsidRPr="00ED2094">
              <w:rPr>
                <w:rFonts w:ascii="ＭＳ 明朝" w:hAnsi="ＭＳ 明朝"/>
                <w:sz w:val="20"/>
                <w:szCs w:val="20"/>
              </w:rPr>
              <w:t>77</w:t>
            </w:r>
            <w:r w:rsidRPr="00ED2094">
              <w:rPr>
                <w:rFonts w:ascii="ＭＳ 明朝" w:hAnsi="ＭＳ 明朝" w:hint="eastAsia"/>
                <w:sz w:val="20"/>
                <w:szCs w:val="20"/>
              </w:rPr>
              <w:t>％であった。「卒業研究」発表会をはじめ、発表の機会をつくりだすことができた。</w:t>
            </w:r>
            <w:r w:rsidR="00343D5F" w:rsidRPr="00ED2094">
              <w:rPr>
                <w:rFonts w:ascii="ＭＳ 明朝" w:hAnsi="ＭＳ 明朝" w:hint="eastAsia"/>
                <w:sz w:val="20"/>
                <w:szCs w:val="20"/>
              </w:rPr>
              <w:t>（○）</w:t>
            </w:r>
          </w:p>
          <w:p w:rsidR="00343D5F" w:rsidRPr="00ED2094" w:rsidRDefault="00343D5F" w:rsidP="002B25AA">
            <w:pPr>
              <w:spacing w:line="300" w:lineRule="exact"/>
              <w:ind w:leftChars="-14" w:left="199" w:hangingChars="114" w:hanging="228"/>
              <w:rPr>
                <w:rFonts w:ascii="ＭＳ 明朝" w:hAnsi="ＭＳ 明朝"/>
                <w:sz w:val="20"/>
                <w:szCs w:val="20"/>
              </w:rPr>
            </w:pPr>
            <w:r w:rsidRPr="00ED2094">
              <w:rPr>
                <w:rFonts w:ascii="ＭＳ 明朝" w:hAnsi="ＭＳ 明朝" w:hint="eastAsia"/>
                <w:sz w:val="20"/>
                <w:szCs w:val="20"/>
              </w:rPr>
              <w:t>・生徒向け学校教育自己診断の「他者との協働」の肯定率は</w:t>
            </w:r>
            <w:r w:rsidR="003A0C53" w:rsidRPr="00ED2094">
              <w:rPr>
                <w:rFonts w:ascii="ＭＳ 明朝" w:hAnsi="ＭＳ 明朝"/>
                <w:sz w:val="20"/>
                <w:szCs w:val="20"/>
              </w:rPr>
              <w:t>84</w:t>
            </w:r>
            <w:r w:rsidR="002B2E16" w:rsidRPr="00ED2094">
              <w:rPr>
                <w:rFonts w:ascii="ＭＳ 明朝" w:hAnsi="ＭＳ 明朝" w:hint="eastAsia"/>
                <w:sz w:val="20"/>
                <w:szCs w:val="20"/>
              </w:rPr>
              <w:t>％に留まったが、</w:t>
            </w:r>
            <w:r w:rsidRPr="00ED2094">
              <w:rPr>
                <w:rFonts w:ascii="ＭＳ 明朝" w:hAnsi="ＭＳ 明朝" w:hint="eastAsia"/>
                <w:sz w:val="20"/>
                <w:szCs w:val="20"/>
              </w:rPr>
              <w:t>「協働」の授業をはじめとして、グループワークが定着し、成果をあげている。（○）</w:t>
            </w:r>
          </w:p>
          <w:p w:rsidR="00343D5F" w:rsidRPr="00ED2094" w:rsidRDefault="00343D5F" w:rsidP="002B25AA">
            <w:pPr>
              <w:spacing w:line="300" w:lineRule="exact"/>
              <w:ind w:leftChars="-14" w:left="199" w:hangingChars="114" w:hanging="228"/>
              <w:rPr>
                <w:rFonts w:ascii="ＭＳ 明朝" w:hAnsi="ＭＳ 明朝"/>
                <w:sz w:val="20"/>
                <w:szCs w:val="20"/>
              </w:rPr>
            </w:pPr>
            <w:r w:rsidRPr="00ED2094">
              <w:rPr>
                <w:rFonts w:ascii="ＭＳ 明朝" w:hAnsi="ＭＳ 明朝" w:hint="eastAsia"/>
                <w:sz w:val="20"/>
                <w:szCs w:val="20"/>
              </w:rPr>
              <w:t>・生徒向け学校教育自己診断の「探求力」の肯定率は</w:t>
            </w:r>
            <w:r w:rsidR="003A0C53" w:rsidRPr="00ED2094">
              <w:rPr>
                <w:rFonts w:ascii="ＭＳ 明朝" w:hAnsi="ＭＳ 明朝"/>
                <w:sz w:val="20"/>
                <w:szCs w:val="20"/>
              </w:rPr>
              <w:t>80</w:t>
            </w:r>
            <w:r w:rsidRPr="00ED2094">
              <w:rPr>
                <w:rFonts w:ascii="ＭＳ 明朝" w:hAnsi="ＭＳ 明朝" w:hint="eastAsia"/>
                <w:sz w:val="20"/>
                <w:szCs w:val="20"/>
              </w:rPr>
              <w:t>％であった。</w:t>
            </w:r>
            <w:r w:rsidR="002B2E16" w:rsidRPr="00ED2094">
              <w:rPr>
                <w:rFonts w:ascii="ＭＳ 明朝" w:hAnsi="ＭＳ 明朝" w:hint="eastAsia"/>
                <w:sz w:val="20"/>
                <w:szCs w:val="20"/>
              </w:rPr>
              <w:t>各授業のさらなる活性化をめざしたい。</w:t>
            </w:r>
            <w:r w:rsidRPr="00ED2094">
              <w:rPr>
                <w:rFonts w:ascii="ＭＳ 明朝" w:hAnsi="ＭＳ 明朝" w:hint="eastAsia"/>
                <w:sz w:val="20"/>
                <w:szCs w:val="20"/>
              </w:rPr>
              <w:t>（</w:t>
            </w:r>
            <w:r w:rsidR="002B2E16" w:rsidRPr="00ED2094">
              <w:rPr>
                <w:rFonts w:ascii="ＭＳ 明朝" w:hAnsi="ＭＳ 明朝" w:hint="eastAsia"/>
                <w:sz w:val="20"/>
                <w:szCs w:val="20"/>
              </w:rPr>
              <w:t>△</w:t>
            </w:r>
            <w:r w:rsidRPr="00ED2094">
              <w:rPr>
                <w:rFonts w:ascii="ＭＳ 明朝" w:hAnsi="ＭＳ 明朝" w:hint="eastAsia"/>
                <w:sz w:val="20"/>
                <w:szCs w:val="20"/>
              </w:rPr>
              <w:t>）</w:t>
            </w:r>
          </w:p>
          <w:p w:rsidR="00343D5F" w:rsidRPr="00ED2094" w:rsidRDefault="00343D5F" w:rsidP="002B25AA">
            <w:pPr>
              <w:spacing w:line="300" w:lineRule="exact"/>
              <w:ind w:leftChars="-14" w:left="199" w:hangingChars="114" w:hanging="228"/>
              <w:rPr>
                <w:rFonts w:ascii="ＭＳ 明朝" w:hAnsi="ＭＳ 明朝"/>
                <w:sz w:val="20"/>
                <w:szCs w:val="20"/>
              </w:rPr>
            </w:pPr>
            <w:r w:rsidRPr="00ED2094">
              <w:rPr>
                <w:rFonts w:ascii="ＭＳ 明朝" w:hAnsi="ＭＳ 明朝" w:hint="eastAsia"/>
                <w:sz w:val="20"/>
                <w:szCs w:val="20"/>
              </w:rPr>
              <w:t>・生徒向け学校教育自己診断「アクティブラーニング」の肯定率は</w:t>
            </w:r>
            <w:r w:rsidR="003A0C53" w:rsidRPr="00ED2094">
              <w:rPr>
                <w:rFonts w:ascii="ＭＳ 明朝" w:hAnsi="ＭＳ 明朝"/>
                <w:sz w:val="20"/>
                <w:szCs w:val="20"/>
              </w:rPr>
              <w:t>79</w:t>
            </w:r>
            <w:r w:rsidRPr="00ED2094">
              <w:rPr>
                <w:rFonts w:ascii="ＭＳ 明朝" w:hAnsi="ＭＳ 明朝" w:hint="eastAsia"/>
                <w:sz w:val="20"/>
                <w:szCs w:val="20"/>
              </w:rPr>
              <w:t>％であった。</w:t>
            </w:r>
            <w:r w:rsidR="00315ACF" w:rsidRPr="00ED2094">
              <w:rPr>
                <w:rFonts w:ascii="ＭＳ 明朝" w:hAnsi="ＭＳ 明朝" w:hint="eastAsia"/>
                <w:sz w:val="20"/>
                <w:szCs w:val="20"/>
              </w:rPr>
              <w:t>コアカリキュラムを中心に</w:t>
            </w:r>
            <w:r w:rsidR="002B2E16" w:rsidRPr="00ED2094">
              <w:rPr>
                <w:rFonts w:ascii="ＭＳ 明朝" w:hAnsi="ＭＳ 明朝" w:hint="eastAsia"/>
                <w:sz w:val="20"/>
                <w:szCs w:val="20"/>
              </w:rPr>
              <w:t>、各授業において、</w:t>
            </w:r>
            <w:r w:rsidR="00315ACF" w:rsidRPr="00ED2094">
              <w:rPr>
                <w:rFonts w:ascii="ＭＳ 明朝" w:hAnsi="ＭＳ 明朝" w:hint="eastAsia"/>
                <w:sz w:val="20"/>
                <w:szCs w:val="20"/>
              </w:rPr>
              <w:t>しっかり取組</w:t>
            </w:r>
            <w:r w:rsidR="002B2E16" w:rsidRPr="00ED2094">
              <w:rPr>
                <w:rFonts w:ascii="ＭＳ 明朝" w:hAnsi="ＭＳ 明朝" w:hint="eastAsia"/>
                <w:sz w:val="20"/>
                <w:szCs w:val="20"/>
              </w:rPr>
              <w:t>むことができた。</w:t>
            </w:r>
            <w:r w:rsidR="00315ACF" w:rsidRPr="00ED2094">
              <w:rPr>
                <w:rFonts w:ascii="ＭＳ 明朝" w:hAnsi="ＭＳ 明朝" w:hint="eastAsia"/>
                <w:sz w:val="20"/>
                <w:szCs w:val="20"/>
              </w:rPr>
              <w:t>（◎）</w:t>
            </w:r>
          </w:p>
          <w:p w:rsidR="00343D5F" w:rsidRPr="00ED2094" w:rsidRDefault="00343D5F" w:rsidP="002B25AA">
            <w:pPr>
              <w:spacing w:line="300" w:lineRule="exact"/>
              <w:ind w:leftChars="-14" w:left="199" w:hangingChars="114" w:hanging="228"/>
              <w:rPr>
                <w:rFonts w:ascii="ＭＳ 明朝" w:hAnsi="ＭＳ 明朝"/>
                <w:sz w:val="20"/>
                <w:szCs w:val="20"/>
              </w:rPr>
            </w:pPr>
            <w:r w:rsidRPr="00ED2094">
              <w:rPr>
                <w:rFonts w:ascii="ＭＳ 明朝" w:hAnsi="ＭＳ 明朝" w:hint="eastAsia"/>
                <w:sz w:val="20"/>
                <w:szCs w:val="20"/>
              </w:rPr>
              <w:t>・生徒向け学校教育自己診断の「論理的思考力」の肯定率は</w:t>
            </w:r>
            <w:r w:rsidR="003A0C53" w:rsidRPr="00ED2094">
              <w:rPr>
                <w:rFonts w:ascii="ＭＳ 明朝" w:hAnsi="ＭＳ 明朝"/>
                <w:sz w:val="20"/>
                <w:szCs w:val="20"/>
              </w:rPr>
              <w:t>77</w:t>
            </w:r>
            <w:r w:rsidRPr="00ED2094">
              <w:rPr>
                <w:rFonts w:ascii="ＭＳ 明朝" w:hAnsi="ＭＳ 明朝" w:hint="eastAsia"/>
                <w:sz w:val="20"/>
                <w:szCs w:val="20"/>
              </w:rPr>
              <w:t>％であった</w:t>
            </w:r>
            <w:r w:rsidR="002B2E16" w:rsidRPr="00ED2094">
              <w:rPr>
                <w:rFonts w:ascii="ＭＳ 明朝" w:hAnsi="ＭＳ 明朝" w:hint="eastAsia"/>
                <w:sz w:val="20"/>
                <w:szCs w:val="20"/>
              </w:rPr>
              <w:t>。</w:t>
            </w:r>
            <w:r w:rsidR="00492275" w:rsidRPr="00ED2094">
              <w:rPr>
                <w:rFonts w:ascii="ＭＳ 明朝" w:hAnsi="ＭＳ 明朝" w:hint="eastAsia"/>
                <w:sz w:val="20"/>
                <w:szCs w:val="20"/>
              </w:rPr>
              <w:t>ＲＳＴ</w:t>
            </w:r>
            <w:r w:rsidRPr="00ED2094">
              <w:rPr>
                <w:rFonts w:ascii="ＭＳ 明朝" w:hAnsi="ＭＳ 明朝" w:hint="eastAsia"/>
                <w:sz w:val="20"/>
                <w:szCs w:val="20"/>
              </w:rPr>
              <w:t>の結果も踏まえ、今後の取組</w:t>
            </w:r>
            <w:r w:rsidR="00066602" w:rsidRPr="00ED2094">
              <w:rPr>
                <w:rFonts w:ascii="ＭＳ 明朝" w:hAnsi="ＭＳ 明朝" w:hint="eastAsia"/>
                <w:sz w:val="20"/>
                <w:szCs w:val="20"/>
              </w:rPr>
              <w:t>み</w:t>
            </w:r>
            <w:r w:rsidRPr="00ED2094">
              <w:rPr>
                <w:rFonts w:ascii="ＭＳ 明朝" w:hAnsi="ＭＳ 明朝" w:hint="eastAsia"/>
                <w:sz w:val="20"/>
                <w:szCs w:val="20"/>
              </w:rPr>
              <w:t>を充実させたい。</w:t>
            </w:r>
            <w:r w:rsidR="00315ACF" w:rsidRPr="00ED2094">
              <w:rPr>
                <w:rFonts w:ascii="ＭＳ 明朝" w:hAnsi="ＭＳ 明朝" w:hint="eastAsia"/>
                <w:sz w:val="20"/>
                <w:szCs w:val="20"/>
              </w:rPr>
              <w:t>（</w:t>
            </w:r>
            <w:r w:rsidR="002B2E16" w:rsidRPr="00ED2094">
              <w:rPr>
                <w:rFonts w:ascii="ＭＳ 明朝" w:hAnsi="ＭＳ 明朝" w:hint="eastAsia"/>
                <w:sz w:val="20"/>
                <w:szCs w:val="20"/>
              </w:rPr>
              <w:t>○</w:t>
            </w:r>
            <w:r w:rsidR="00315ACF" w:rsidRPr="00ED2094">
              <w:rPr>
                <w:rFonts w:ascii="ＭＳ 明朝" w:hAnsi="ＭＳ 明朝" w:hint="eastAsia"/>
                <w:sz w:val="20"/>
                <w:szCs w:val="20"/>
              </w:rPr>
              <w:t>）</w:t>
            </w:r>
          </w:p>
          <w:p w:rsidR="00573A2B" w:rsidRPr="00ED2094" w:rsidRDefault="00573A2B" w:rsidP="002B25AA">
            <w:pPr>
              <w:spacing w:line="300" w:lineRule="exact"/>
              <w:ind w:leftChars="-14" w:left="199" w:hangingChars="114" w:hanging="228"/>
              <w:rPr>
                <w:rFonts w:ascii="ＭＳ 明朝" w:hAnsi="ＭＳ 明朝"/>
                <w:sz w:val="20"/>
                <w:szCs w:val="20"/>
              </w:rPr>
            </w:pPr>
            <w:r w:rsidRPr="00ED2094">
              <w:rPr>
                <w:rFonts w:ascii="ＭＳ 明朝" w:hAnsi="ＭＳ 明朝" w:hint="eastAsia"/>
                <w:sz w:val="20"/>
                <w:szCs w:val="20"/>
              </w:rPr>
              <w:t>（</w:t>
            </w:r>
            <w:r w:rsidR="003A0C53" w:rsidRPr="00ED2094">
              <w:rPr>
                <w:rFonts w:ascii="ＭＳ 明朝" w:hAnsi="ＭＳ 明朝" w:hint="eastAsia"/>
                <w:sz w:val="20"/>
                <w:szCs w:val="20"/>
              </w:rPr>
              <w:t>２</w:t>
            </w:r>
            <w:r w:rsidRPr="00ED2094">
              <w:rPr>
                <w:rFonts w:ascii="ＭＳ 明朝" w:hAnsi="ＭＳ 明朝" w:hint="eastAsia"/>
                <w:sz w:val="20"/>
                <w:szCs w:val="20"/>
              </w:rPr>
              <w:t>）</w:t>
            </w:r>
          </w:p>
          <w:p w:rsidR="0015323E" w:rsidRPr="00ED2094" w:rsidRDefault="0015323E" w:rsidP="002B25AA">
            <w:pPr>
              <w:spacing w:line="300" w:lineRule="exact"/>
              <w:ind w:leftChars="-14" w:left="199" w:hangingChars="114" w:hanging="228"/>
              <w:rPr>
                <w:rFonts w:ascii="ＭＳ 明朝" w:hAnsi="ＭＳ 明朝"/>
                <w:sz w:val="20"/>
                <w:szCs w:val="20"/>
              </w:rPr>
            </w:pPr>
            <w:r w:rsidRPr="00ED2094">
              <w:rPr>
                <w:rFonts w:ascii="ＭＳ 明朝" w:hAnsi="ＭＳ 明朝" w:hint="eastAsia"/>
                <w:sz w:val="20"/>
                <w:szCs w:val="20"/>
              </w:rPr>
              <w:t>・生徒向け学校教育自己診断の「</w:t>
            </w:r>
            <w:r w:rsidR="00492275" w:rsidRPr="00ED2094">
              <w:rPr>
                <w:rFonts w:ascii="ＭＳ 明朝" w:hAnsi="ＭＳ 明朝" w:hint="eastAsia"/>
                <w:sz w:val="20"/>
                <w:szCs w:val="20"/>
              </w:rPr>
              <w:t>ＩＣＴ</w:t>
            </w:r>
            <w:r w:rsidRPr="00ED2094">
              <w:rPr>
                <w:rFonts w:ascii="ＭＳ 明朝" w:hAnsi="ＭＳ 明朝" w:hint="eastAsia"/>
                <w:sz w:val="20"/>
                <w:szCs w:val="20"/>
              </w:rPr>
              <w:t>機器／視聴覚機器」の肯定率は</w:t>
            </w:r>
            <w:r w:rsidR="003A0C53" w:rsidRPr="00ED2094">
              <w:rPr>
                <w:rFonts w:ascii="ＭＳ 明朝" w:hAnsi="ＭＳ 明朝"/>
                <w:sz w:val="20"/>
                <w:szCs w:val="20"/>
              </w:rPr>
              <w:t>91</w:t>
            </w:r>
            <w:r w:rsidRPr="00ED2094">
              <w:rPr>
                <w:rFonts w:ascii="ＭＳ 明朝" w:hAnsi="ＭＳ 明朝" w:hint="eastAsia"/>
                <w:sz w:val="20"/>
                <w:szCs w:val="20"/>
              </w:rPr>
              <w:t>％であった。</w:t>
            </w:r>
            <w:r w:rsidR="003A0C53" w:rsidRPr="00ED2094">
              <w:rPr>
                <w:rFonts w:ascii="ＭＳ 明朝" w:hAnsi="ＭＳ 明朝" w:hint="eastAsia"/>
                <w:sz w:val="20"/>
                <w:szCs w:val="20"/>
              </w:rPr>
              <w:t>１</w:t>
            </w:r>
            <w:r w:rsidR="00867440" w:rsidRPr="00ED2094">
              <w:rPr>
                <w:rFonts w:ascii="ＭＳ 明朝" w:hAnsi="ＭＳ 明朝" w:hint="eastAsia"/>
                <w:sz w:val="20"/>
                <w:szCs w:val="20"/>
              </w:rPr>
              <w:t>人</w:t>
            </w:r>
            <w:r w:rsidR="003A0C53" w:rsidRPr="00ED2094">
              <w:rPr>
                <w:rFonts w:ascii="ＭＳ 明朝" w:hAnsi="ＭＳ 明朝" w:hint="eastAsia"/>
                <w:sz w:val="20"/>
                <w:szCs w:val="20"/>
              </w:rPr>
              <w:t>１</w:t>
            </w:r>
            <w:r w:rsidRPr="00ED2094">
              <w:rPr>
                <w:rFonts w:ascii="ＭＳ 明朝" w:hAnsi="ＭＳ 明朝" w:hint="eastAsia"/>
                <w:sz w:val="20"/>
                <w:szCs w:val="20"/>
              </w:rPr>
              <w:t>台端末</w:t>
            </w:r>
            <w:r w:rsidR="00055DAD" w:rsidRPr="00ED2094">
              <w:rPr>
                <w:rFonts w:ascii="ＭＳ 明朝" w:hAnsi="ＭＳ 明朝" w:hint="eastAsia"/>
                <w:sz w:val="20"/>
                <w:szCs w:val="20"/>
              </w:rPr>
              <w:t>やプロジェクターの活用も進んでいる。</w:t>
            </w:r>
          </w:p>
          <w:p w:rsidR="00B6522A" w:rsidRPr="00ED2094" w:rsidRDefault="0015323E" w:rsidP="002B25AA">
            <w:pPr>
              <w:spacing w:line="300" w:lineRule="exact"/>
              <w:ind w:leftChars="-14" w:left="199" w:hangingChars="114" w:hanging="228"/>
              <w:rPr>
                <w:rFonts w:ascii="ＭＳ 明朝" w:hAnsi="ＭＳ 明朝"/>
                <w:color w:val="00B050"/>
                <w:sz w:val="20"/>
                <w:szCs w:val="20"/>
              </w:rPr>
            </w:pPr>
            <w:r w:rsidRPr="00ED2094">
              <w:rPr>
                <w:rFonts w:ascii="ＭＳ 明朝" w:hAnsi="ＭＳ 明朝" w:hint="eastAsia"/>
                <w:sz w:val="20"/>
                <w:szCs w:val="20"/>
              </w:rPr>
              <w:t>・生徒向け学校教育自己診断の「家庭学習」の肯定率は</w:t>
            </w:r>
            <w:r w:rsidR="003A0C53" w:rsidRPr="00ED2094">
              <w:rPr>
                <w:rFonts w:ascii="ＭＳ 明朝" w:hAnsi="ＭＳ 明朝"/>
                <w:sz w:val="20"/>
                <w:szCs w:val="20"/>
              </w:rPr>
              <w:t>55</w:t>
            </w:r>
            <w:r w:rsidRPr="00ED2094">
              <w:rPr>
                <w:rFonts w:ascii="ＭＳ 明朝" w:hAnsi="ＭＳ 明朝" w:hint="eastAsia"/>
                <w:sz w:val="20"/>
                <w:szCs w:val="20"/>
              </w:rPr>
              <w:t>％に留まった。</w:t>
            </w:r>
            <w:r w:rsidR="00055DAD" w:rsidRPr="00ED2094">
              <w:rPr>
                <w:rFonts w:ascii="ＭＳ 明朝" w:hAnsi="ＭＳ 明朝" w:hint="eastAsia"/>
                <w:sz w:val="20"/>
                <w:szCs w:val="20"/>
              </w:rPr>
              <w:t>学力育成の一環として</w:t>
            </w:r>
            <w:r w:rsidRPr="00ED2094">
              <w:rPr>
                <w:rFonts w:ascii="ＭＳ 明朝" w:hAnsi="ＭＳ 明朝" w:hint="eastAsia"/>
                <w:sz w:val="20"/>
                <w:szCs w:val="20"/>
              </w:rPr>
              <w:t>改善を図りたい。（△）</w:t>
            </w:r>
          </w:p>
          <w:p w:rsidR="0015323E" w:rsidRPr="00ED2094" w:rsidRDefault="0015323E" w:rsidP="002B25AA">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D062A3" w:rsidRPr="00ED2094">
              <w:rPr>
                <w:rFonts w:ascii="ＭＳ 明朝" w:hAnsi="ＭＳ 明朝" w:hint="eastAsia"/>
                <w:sz w:val="20"/>
                <w:szCs w:val="20"/>
              </w:rPr>
              <w:t>職員会議において授業のユニバーサル化の確認を全教員で行い</w:t>
            </w:r>
            <w:r w:rsidRPr="00ED2094">
              <w:rPr>
                <w:rFonts w:ascii="ＭＳ 明朝" w:hAnsi="ＭＳ 明朝" w:hint="eastAsia"/>
                <w:sz w:val="20"/>
                <w:szCs w:val="20"/>
              </w:rPr>
              <w:t>、</w:t>
            </w:r>
            <w:r w:rsidR="00D062A3" w:rsidRPr="00ED2094">
              <w:rPr>
                <w:rFonts w:ascii="ＭＳ 明朝" w:hAnsi="ＭＳ 明朝" w:hint="eastAsia"/>
              </w:rPr>
              <w:t>「観点別評価」や</w:t>
            </w:r>
            <w:r w:rsidR="00D062A3" w:rsidRPr="00ED2094">
              <w:rPr>
                <w:rFonts w:ascii="ＭＳ 明朝" w:hAnsi="ＭＳ 明朝" w:hint="eastAsia"/>
                <w:sz w:val="20"/>
                <w:szCs w:val="20"/>
              </w:rPr>
              <w:t>学習支援クラウドサービスについての研修</w:t>
            </w:r>
            <w:r w:rsidR="002B25AA" w:rsidRPr="00ED2094">
              <w:rPr>
                <w:rFonts w:ascii="ＭＳ 明朝" w:hAnsi="ＭＳ 明朝" w:hint="eastAsia"/>
                <w:sz w:val="20"/>
                <w:szCs w:val="20"/>
              </w:rPr>
              <w:t>（計</w:t>
            </w:r>
            <w:r w:rsidR="003A0C53" w:rsidRPr="00ED2094">
              <w:rPr>
                <w:rFonts w:ascii="ＭＳ 明朝" w:hAnsi="ＭＳ 明朝" w:hint="eastAsia"/>
                <w:sz w:val="20"/>
                <w:szCs w:val="20"/>
              </w:rPr>
              <w:t>２</w:t>
            </w:r>
            <w:r w:rsidR="002B25AA" w:rsidRPr="00ED2094">
              <w:rPr>
                <w:rFonts w:ascii="ＭＳ 明朝" w:hAnsi="ＭＳ 明朝" w:hint="eastAsia"/>
                <w:sz w:val="20"/>
                <w:szCs w:val="20"/>
              </w:rPr>
              <w:t>回）</w:t>
            </w:r>
            <w:r w:rsidR="00D062A3" w:rsidRPr="00ED2094">
              <w:rPr>
                <w:rFonts w:ascii="ＭＳ 明朝" w:hAnsi="ＭＳ 明朝" w:hint="eastAsia"/>
                <w:sz w:val="20"/>
                <w:szCs w:val="20"/>
              </w:rPr>
              <w:t>を実施し</w:t>
            </w:r>
            <w:r w:rsidR="00055DAD" w:rsidRPr="00ED2094">
              <w:rPr>
                <w:rFonts w:ascii="ＭＳ 明朝" w:hAnsi="ＭＳ 明朝" w:hint="eastAsia"/>
                <w:sz w:val="20"/>
                <w:szCs w:val="20"/>
              </w:rPr>
              <w:t>た。</w:t>
            </w:r>
            <w:r w:rsidR="00D062A3" w:rsidRPr="00ED2094">
              <w:rPr>
                <w:rFonts w:ascii="ＭＳ 明朝" w:hAnsi="ＭＳ 明朝" w:hint="eastAsia"/>
                <w:sz w:val="20"/>
                <w:szCs w:val="20"/>
              </w:rPr>
              <w:t>（○）</w:t>
            </w:r>
          </w:p>
          <w:p w:rsidR="00940E2E" w:rsidRPr="00ED2094" w:rsidRDefault="00940E2E" w:rsidP="002B25AA">
            <w:pPr>
              <w:spacing w:line="300" w:lineRule="exact"/>
              <w:ind w:left="200" w:hangingChars="100" w:hanging="200"/>
              <w:rPr>
                <w:rFonts w:ascii="ＭＳ 明朝" w:hAnsi="ＭＳ 明朝"/>
              </w:rPr>
            </w:pPr>
            <w:r w:rsidRPr="00ED2094">
              <w:rPr>
                <w:rFonts w:ascii="ＭＳ 明朝" w:hAnsi="ＭＳ 明朝" w:hint="eastAsia"/>
                <w:sz w:val="20"/>
                <w:szCs w:val="20"/>
              </w:rPr>
              <w:t>・</w:t>
            </w:r>
            <w:r w:rsidRPr="00ED2094">
              <w:rPr>
                <w:rFonts w:ascii="ＭＳ 明朝" w:hAnsi="ＭＳ 明朝" w:hint="eastAsia"/>
              </w:rPr>
              <w:t>初任者</w:t>
            </w:r>
            <w:r w:rsidR="00D062A3" w:rsidRPr="00ED2094">
              <w:rPr>
                <w:rFonts w:ascii="ＭＳ 明朝" w:hAnsi="ＭＳ 明朝" w:hint="eastAsia"/>
              </w:rPr>
              <w:t>や英語中核教員</w:t>
            </w:r>
            <w:r w:rsidRPr="00ED2094">
              <w:rPr>
                <w:rFonts w:ascii="ＭＳ 明朝" w:hAnsi="ＭＳ 明朝" w:hint="eastAsia"/>
              </w:rPr>
              <w:t>による研究授業</w:t>
            </w:r>
            <w:r w:rsidR="00D062A3" w:rsidRPr="00ED2094">
              <w:rPr>
                <w:rFonts w:ascii="ＭＳ 明朝" w:hAnsi="ＭＳ 明朝" w:hint="eastAsia"/>
              </w:rPr>
              <w:t>（計</w:t>
            </w:r>
            <w:r w:rsidR="003A0C53" w:rsidRPr="00ED2094">
              <w:rPr>
                <w:rFonts w:ascii="ＭＳ 明朝" w:hAnsi="ＭＳ 明朝" w:hint="eastAsia"/>
              </w:rPr>
              <w:t>３</w:t>
            </w:r>
            <w:r w:rsidR="00D062A3" w:rsidRPr="00ED2094">
              <w:rPr>
                <w:rFonts w:ascii="ＭＳ 明朝" w:hAnsi="ＭＳ 明朝" w:hint="eastAsia"/>
              </w:rPr>
              <w:t>回）</w:t>
            </w:r>
            <w:r w:rsidRPr="00ED2094">
              <w:rPr>
                <w:rFonts w:ascii="ＭＳ 明朝" w:hAnsi="ＭＳ 明朝" w:hint="eastAsia"/>
              </w:rPr>
              <w:t>を行</w:t>
            </w:r>
            <w:r w:rsidR="00503507" w:rsidRPr="00ED2094">
              <w:rPr>
                <w:rFonts w:ascii="ＭＳ 明朝" w:hAnsi="ＭＳ 明朝" w:hint="eastAsia"/>
              </w:rPr>
              <w:t>うとともに、研究協議を実施した</w:t>
            </w:r>
            <w:r w:rsidR="00D062A3" w:rsidRPr="00ED2094">
              <w:rPr>
                <w:rFonts w:ascii="ＭＳ 明朝" w:hAnsi="ＭＳ 明朝" w:hint="eastAsia"/>
              </w:rPr>
              <w:t>。</w:t>
            </w:r>
            <w:r w:rsidRPr="00ED2094">
              <w:rPr>
                <w:rFonts w:ascii="ＭＳ 明朝" w:hAnsi="ＭＳ 明朝" w:hint="eastAsia"/>
              </w:rPr>
              <w:t>（○）</w:t>
            </w:r>
          </w:p>
          <w:p w:rsidR="00D062A3" w:rsidRPr="00ED2094" w:rsidRDefault="00D062A3" w:rsidP="002B25AA">
            <w:pPr>
              <w:spacing w:line="300" w:lineRule="exact"/>
              <w:rPr>
                <w:rFonts w:ascii="ＭＳ 明朝" w:hAnsi="ＭＳ 明朝"/>
              </w:rPr>
            </w:pPr>
          </w:p>
          <w:p w:rsidR="00B6522A" w:rsidRPr="00ED2094" w:rsidRDefault="00573A2B" w:rsidP="002B25AA">
            <w:pPr>
              <w:spacing w:line="300" w:lineRule="exact"/>
              <w:rPr>
                <w:rFonts w:ascii="ＭＳ 明朝" w:hAnsi="ＭＳ 明朝"/>
                <w:sz w:val="20"/>
                <w:szCs w:val="20"/>
              </w:rPr>
            </w:pPr>
            <w:r w:rsidRPr="00ED2094">
              <w:rPr>
                <w:rFonts w:ascii="ＭＳ 明朝" w:hAnsi="ＭＳ 明朝" w:hint="eastAsia"/>
                <w:sz w:val="20"/>
                <w:szCs w:val="20"/>
              </w:rPr>
              <w:t>（</w:t>
            </w:r>
            <w:r w:rsidR="003A0C53" w:rsidRPr="00ED2094">
              <w:rPr>
                <w:rFonts w:ascii="ＭＳ 明朝" w:hAnsi="ＭＳ 明朝" w:hint="eastAsia"/>
                <w:sz w:val="20"/>
                <w:szCs w:val="20"/>
              </w:rPr>
              <w:t>３</w:t>
            </w:r>
            <w:r w:rsidRPr="00ED2094">
              <w:rPr>
                <w:rFonts w:ascii="ＭＳ 明朝" w:hAnsi="ＭＳ 明朝" w:hint="eastAsia"/>
                <w:sz w:val="20"/>
                <w:szCs w:val="20"/>
              </w:rPr>
              <w:t>）</w:t>
            </w:r>
          </w:p>
          <w:p w:rsidR="00940E2E" w:rsidRPr="00ED2094" w:rsidRDefault="00940E2E" w:rsidP="002B25AA">
            <w:pPr>
              <w:spacing w:line="300" w:lineRule="exact"/>
              <w:ind w:left="288" w:hangingChars="144" w:hanging="288"/>
              <w:rPr>
                <w:rFonts w:ascii="ＭＳ 明朝" w:hAnsi="ＭＳ 明朝"/>
                <w:sz w:val="20"/>
                <w:szCs w:val="20"/>
              </w:rPr>
            </w:pPr>
            <w:r w:rsidRPr="00ED2094">
              <w:rPr>
                <w:rFonts w:ascii="ＭＳ 明朝" w:hAnsi="ＭＳ 明朝" w:hint="eastAsia"/>
                <w:sz w:val="20"/>
                <w:szCs w:val="20"/>
              </w:rPr>
              <w:t>・生徒向け学校教育自己診断の「進路に関する情報提供」の肯定率</w:t>
            </w:r>
            <w:r w:rsidR="00D062A3" w:rsidRPr="00ED2094">
              <w:rPr>
                <w:rFonts w:ascii="ＭＳ 明朝" w:hAnsi="ＭＳ 明朝" w:hint="eastAsia"/>
                <w:sz w:val="20"/>
                <w:szCs w:val="20"/>
              </w:rPr>
              <w:t>は</w:t>
            </w:r>
            <w:r w:rsidR="003A0C53" w:rsidRPr="00ED2094">
              <w:rPr>
                <w:rFonts w:ascii="ＭＳ 明朝" w:hAnsi="ＭＳ 明朝"/>
                <w:sz w:val="20"/>
                <w:szCs w:val="20"/>
              </w:rPr>
              <w:t>85</w:t>
            </w:r>
            <w:r w:rsidR="00D062A3" w:rsidRPr="00ED2094">
              <w:rPr>
                <w:rFonts w:ascii="ＭＳ 明朝" w:hAnsi="ＭＳ 明朝" w:hint="eastAsia"/>
                <w:sz w:val="20"/>
                <w:szCs w:val="20"/>
              </w:rPr>
              <w:t>％であった。今後も</w:t>
            </w:r>
            <w:r w:rsidRPr="00ED2094">
              <w:rPr>
                <w:rFonts w:ascii="ＭＳ 明朝" w:hAnsi="ＭＳ 明朝" w:hint="eastAsia"/>
                <w:sz w:val="20"/>
                <w:szCs w:val="20"/>
              </w:rPr>
              <w:t>丁寧な情報発信に努めたい。（</w:t>
            </w:r>
            <w:r w:rsidR="00D062A3" w:rsidRPr="00ED2094">
              <w:rPr>
                <w:rFonts w:ascii="ＭＳ 明朝" w:hAnsi="ＭＳ 明朝" w:hint="eastAsia"/>
                <w:sz w:val="20"/>
                <w:szCs w:val="20"/>
              </w:rPr>
              <w:t>◎</w:t>
            </w:r>
            <w:r w:rsidRPr="00ED2094">
              <w:rPr>
                <w:rFonts w:ascii="ＭＳ 明朝" w:hAnsi="ＭＳ 明朝" w:hint="eastAsia"/>
                <w:sz w:val="20"/>
                <w:szCs w:val="20"/>
              </w:rPr>
              <w:t>）</w:t>
            </w:r>
          </w:p>
          <w:p w:rsidR="00D846D1" w:rsidRPr="00ED2094" w:rsidRDefault="00D846D1" w:rsidP="002B25AA">
            <w:pPr>
              <w:spacing w:line="300" w:lineRule="exact"/>
              <w:ind w:left="288" w:hangingChars="144" w:hanging="288"/>
              <w:rPr>
                <w:rFonts w:ascii="ＭＳ 明朝" w:hAnsi="ＭＳ 明朝"/>
                <w:color w:val="00B050"/>
                <w:sz w:val="20"/>
                <w:szCs w:val="20"/>
              </w:rPr>
            </w:pPr>
            <w:r w:rsidRPr="00ED2094">
              <w:rPr>
                <w:rFonts w:ascii="ＭＳ 明朝" w:hAnsi="ＭＳ 明朝" w:hint="eastAsia"/>
                <w:sz w:val="20"/>
                <w:szCs w:val="20"/>
              </w:rPr>
              <w:t>・</w:t>
            </w:r>
            <w:r w:rsidR="00D062A3" w:rsidRPr="00ED2094">
              <w:rPr>
                <w:rFonts w:ascii="ＭＳ 明朝" w:hAnsi="ＭＳ 明朝" w:hint="eastAsia"/>
                <w:sz w:val="20"/>
                <w:szCs w:val="20"/>
              </w:rPr>
              <w:t>生徒向け学校教育自己診断　の「進路指導」の肯定率は</w:t>
            </w:r>
            <w:r w:rsidR="003A0C53" w:rsidRPr="00ED2094">
              <w:rPr>
                <w:rFonts w:ascii="ＭＳ 明朝" w:hAnsi="ＭＳ 明朝"/>
                <w:sz w:val="20"/>
                <w:szCs w:val="20"/>
              </w:rPr>
              <w:t>88</w:t>
            </w:r>
            <w:r w:rsidR="00D062A3" w:rsidRPr="00ED2094">
              <w:rPr>
                <w:rFonts w:ascii="ＭＳ 明朝" w:hAnsi="ＭＳ 明朝" w:hint="eastAsia"/>
                <w:sz w:val="20"/>
                <w:szCs w:val="20"/>
              </w:rPr>
              <w:t>％であった。引き続き取組</w:t>
            </w:r>
            <w:r w:rsidR="00066602" w:rsidRPr="00ED2094">
              <w:rPr>
                <w:rFonts w:ascii="ＭＳ 明朝" w:hAnsi="ＭＳ 明朝" w:hint="eastAsia"/>
                <w:sz w:val="20"/>
                <w:szCs w:val="20"/>
              </w:rPr>
              <w:t>み</w:t>
            </w:r>
            <w:r w:rsidR="00D062A3" w:rsidRPr="00ED2094">
              <w:rPr>
                <w:rFonts w:ascii="ＭＳ 明朝" w:hAnsi="ＭＳ 明朝" w:hint="eastAsia"/>
                <w:sz w:val="20"/>
                <w:szCs w:val="20"/>
              </w:rPr>
              <w:t>の充実を図りたい。（○）</w:t>
            </w:r>
          </w:p>
          <w:p w:rsidR="00897939" w:rsidRPr="00ED2094" w:rsidRDefault="00940E2E" w:rsidP="002B25AA">
            <w:pPr>
              <w:spacing w:line="300" w:lineRule="exact"/>
              <w:ind w:left="288" w:hangingChars="144" w:hanging="288"/>
              <w:rPr>
                <w:rFonts w:ascii="ＭＳ 明朝" w:hAnsi="ＭＳ 明朝"/>
                <w:color w:val="00B050"/>
                <w:sz w:val="20"/>
                <w:szCs w:val="20"/>
              </w:rPr>
            </w:pPr>
            <w:r w:rsidRPr="00ED2094">
              <w:rPr>
                <w:rFonts w:ascii="ＭＳ 明朝" w:hAnsi="ＭＳ 明朝" w:hint="eastAsia"/>
                <w:sz w:val="20"/>
                <w:szCs w:val="20"/>
              </w:rPr>
              <w:t>・進路希望達成率は</w:t>
            </w:r>
            <w:r w:rsidR="003A0C53" w:rsidRPr="0091120F">
              <w:rPr>
                <w:rFonts w:ascii="ＭＳ 明朝" w:hAnsi="ＭＳ 明朝"/>
                <w:sz w:val="20"/>
                <w:szCs w:val="20"/>
              </w:rPr>
              <w:t>97</w:t>
            </w:r>
            <w:r w:rsidRPr="0091120F">
              <w:rPr>
                <w:rFonts w:ascii="ＭＳ 明朝" w:hAnsi="ＭＳ 明朝" w:hint="eastAsia"/>
                <w:sz w:val="20"/>
                <w:szCs w:val="20"/>
              </w:rPr>
              <w:t>％であった。</w:t>
            </w:r>
            <w:r w:rsidR="00644AC0" w:rsidRPr="0091120F">
              <w:rPr>
                <w:rFonts w:ascii="ＭＳ 明朝" w:hAnsi="ＭＳ 明朝" w:hint="eastAsia"/>
                <w:sz w:val="20"/>
                <w:szCs w:val="20"/>
              </w:rPr>
              <w:t>（</w:t>
            </w:r>
            <w:r w:rsidR="0091120F" w:rsidRPr="0091120F">
              <w:rPr>
                <w:rFonts w:ascii="ＭＳ 明朝" w:hAnsi="ＭＳ 明朝" w:hint="eastAsia"/>
                <w:sz w:val="20"/>
                <w:szCs w:val="20"/>
              </w:rPr>
              <w:t>○</w:t>
            </w:r>
            <w:r w:rsidR="00644AC0" w:rsidRPr="0091120F">
              <w:rPr>
                <w:rFonts w:ascii="ＭＳ 明朝" w:hAnsi="ＭＳ 明朝" w:hint="eastAsia"/>
                <w:sz w:val="20"/>
                <w:szCs w:val="20"/>
              </w:rPr>
              <w:t>）</w:t>
            </w:r>
          </w:p>
        </w:tc>
      </w:tr>
      <w:tr w:rsidR="00E50B6C" w:rsidRPr="00E50B6C" w:rsidTr="004250CA">
        <w:trPr>
          <w:cantSplit/>
          <w:trHeight w:val="4254"/>
          <w:jc w:val="center"/>
        </w:trPr>
        <w:tc>
          <w:tcPr>
            <w:tcW w:w="881" w:type="dxa"/>
            <w:shd w:val="clear" w:color="auto" w:fill="auto"/>
            <w:tcMar>
              <w:top w:w="85" w:type="dxa"/>
              <w:left w:w="85" w:type="dxa"/>
              <w:bottom w:w="85" w:type="dxa"/>
              <w:right w:w="85" w:type="dxa"/>
            </w:tcMar>
            <w:textDirection w:val="tbRlV"/>
            <w:vAlign w:val="center"/>
          </w:tcPr>
          <w:p w:rsidR="00B008B1" w:rsidRPr="00E50B6C" w:rsidRDefault="003A0C53" w:rsidP="000660BD">
            <w:pPr>
              <w:spacing w:line="300" w:lineRule="exact"/>
              <w:ind w:left="113" w:right="113"/>
              <w:jc w:val="center"/>
              <w:rPr>
                <w:rFonts w:ascii="ＭＳ 明朝" w:hAnsi="ＭＳ 明朝"/>
                <w:spacing w:val="-20"/>
                <w:sz w:val="20"/>
                <w:szCs w:val="20"/>
              </w:rPr>
            </w:pPr>
            <w:r>
              <w:rPr>
                <w:rFonts w:ascii="ＭＳ 明朝" w:hAnsi="ＭＳ 明朝" w:hint="eastAsia"/>
                <w:sz w:val="20"/>
                <w:szCs w:val="20"/>
              </w:rPr>
              <w:t>２</w:t>
            </w:r>
            <w:r w:rsidR="00CC6F5B">
              <w:rPr>
                <w:rFonts w:ascii="ＭＳ 明朝" w:hAnsi="ＭＳ 明朝" w:hint="eastAsia"/>
                <w:sz w:val="20"/>
                <w:szCs w:val="20"/>
              </w:rPr>
              <w:t xml:space="preserve">　</w:t>
            </w:r>
            <w:r w:rsidR="000660BD">
              <w:rPr>
                <w:rFonts w:ascii="ＭＳ 明朝" w:hAnsi="ＭＳ 明朝" w:hint="eastAsia"/>
                <w:sz w:val="20"/>
                <w:szCs w:val="20"/>
              </w:rPr>
              <w:t>「ともに学び、ともに育つ教育」の推進</w:t>
            </w:r>
          </w:p>
        </w:tc>
        <w:tc>
          <w:tcPr>
            <w:tcW w:w="2020" w:type="dxa"/>
            <w:shd w:val="clear" w:color="auto" w:fill="auto"/>
            <w:tcMar>
              <w:top w:w="85" w:type="dxa"/>
              <w:left w:w="85" w:type="dxa"/>
              <w:bottom w:w="85" w:type="dxa"/>
              <w:right w:w="85" w:type="dxa"/>
            </w:tcMar>
          </w:tcPr>
          <w:p w:rsidR="00D32192" w:rsidRDefault="00D32192" w:rsidP="00DC68F6">
            <w:pPr>
              <w:spacing w:line="300" w:lineRule="exact"/>
              <w:ind w:left="200" w:hangingChars="100" w:hanging="200"/>
              <w:rPr>
                <w:rFonts w:ascii="ＭＳ 明朝" w:hAnsi="ＭＳ 明朝"/>
                <w:sz w:val="20"/>
                <w:szCs w:val="20"/>
              </w:rPr>
            </w:pPr>
            <w:r w:rsidRPr="00D32192">
              <w:rPr>
                <w:rFonts w:ascii="ＭＳ 明朝" w:hAnsi="ＭＳ 明朝" w:hint="eastAsia"/>
                <w:sz w:val="20"/>
                <w:szCs w:val="20"/>
              </w:rPr>
              <w:t>（</w:t>
            </w:r>
            <w:r w:rsidR="003A0C53" w:rsidRPr="00D32192">
              <w:rPr>
                <w:rFonts w:ascii="ＭＳ 明朝" w:hAnsi="ＭＳ 明朝" w:hint="eastAsia"/>
                <w:sz w:val="20"/>
                <w:szCs w:val="20"/>
              </w:rPr>
              <w:t>１</w:t>
            </w:r>
            <w:r w:rsidRPr="00D32192">
              <w:rPr>
                <w:rFonts w:ascii="ＭＳ 明朝" w:hAnsi="ＭＳ 明朝" w:hint="eastAsia"/>
                <w:sz w:val="20"/>
                <w:szCs w:val="20"/>
              </w:rPr>
              <w:t>）共生社会の実現に資する生徒の育成</w:t>
            </w:r>
          </w:p>
          <w:p w:rsidR="00DC68F6" w:rsidRDefault="00DC68F6" w:rsidP="00DC68F6">
            <w:pPr>
              <w:spacing w:line="300" w:lineRule="exact"/>
              <w:ind w:left="200" w:hangingChars="100" w:hanging="200"/>
              <w:rPr>
                <w:rFonts w:ascii="ＭＳ 明朝" w:hAnsi="ＭＳ 明朝"/>
                <w:sz w:val="20"/>
                <w:szCs w:val="20"/>
              </w:rPr>
            </w:pPr>
          </w:p>
          <w:p w:rsidR="007B4487" w:rsidRDefault="007B4487" w:rsidP="00DC68F6">
            <w:pPr>
              <w:spacing w:line="300" w:lineRule="exact"/>
              <w:ind w:left="200" w:hangingChars="100" w:hanging="200"/>
              <w:rPr>
                <w:rFonts w:ascii="ＭＳ 明朝" w:hAnsi="ＭＳ 明朝"/>
                <w:sz w:val="20"/>
                <w:szCs w:val="20"/>
              </w:rPr>
            </w:pPr>
          </w:p>
          <w:p w:rsidR="00B83ABA" w:rsidRPr="00DC68F6" w:rsidRDefault="00B83ABA" w:rsidP="00DC68F6">
            <w:pPr>
              <w:spacing w:line="300" w:lineRule="exact"/>
              <w:ind w:left="200" w:hangingChars="100" w:hanging="200"/>
              <w:rPr>
                <w:rFonts w:ascii="ＭＳ 明朝" w:hAnsi="ＭＳ 明朝"/>
                <w:sz w:val="20"/>
                <w:szCs w:val="20"/>
              </w:rPr>
            </w:pPr>
          </w:p>
          <w:p w:rsidR="00D32192" w:rsidRPr="00D32192" w:rsidRDefault="00D32192" w:rsidP="00D32192">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3A0C53">
              <w:rPr>
                <w:rFonts w:ascii="ＭＳ 明朝" w:hAnsi="ＭＳ 明朝" w:hint="eastAsia"/>
                <w:sz w:val="20"/>
                <w:szCs w:val="20"/>
              </w:rPr>
              <w:t>２</w:t>
            </w:r>
            <w:r>
              <w:rPr>
                <w:rFonts w:ascii="ＭＳ 明朝" w:hAnsi="ＭＳ 明朝" w:hint="eastAsia"/>
                <w:sz w:val="20"/>
                <w:szCs w:val="20"/>
              </w:rPr>
              <w:t>）生徒や</w:t>
            </w:r>
            <w:r w:rsidRPr="00D32192">
              <w:rPr>
                <w:rFonts w:ascii="ＭＳ 明朝" w:hAnsi="ＭＳ 明朝" w:hint="eastAsia"/>
                <w:sz w:val="20"/>
                <w:szCs w:val="20"/>
              </w:rPr>
              <w:t>保護者の教育的ニーズ</w:t>
            </w:r>
            <w:r>
              <w:rPr>
                <w:rFonts w:ascii="ＭＳ 明朝" w:hAnsi="ＭＳ 明朝" w:hint="eastAsia"/>
                <w:sz w:val="20"/>
                <w:szCs w:val="20"/>
              </w:rPr>
              <w:t>に応じた適切な</w:t>
            </w:r>
            <w:r w:rsidRPr="00D32192">
              <w:rPr>
                <w:rFonts w:ascii="ＭＳ 明朝" w:hAnsi="ＭＳ 明朝" w:hint="eastAsia"/>
                <w:sz w:val="20"/>
                <w:szCs w:val="20"/>
              </w:rPr>
              <w:t>支援</w:t>
            </w:r>
          </w:p>
        </w:tc>
        <w:tc>
          <w:tcPr>
            <w:tcW w:w="4572" w:type="dxa"/>
            <w:tcBorders>
              <w:right w:val="dashed" w:sz="4" w:space="0" w:color="auto"/>
            </w:tcBorders>
            <w:shd w:val="clear" w:color="auto" w:fill="auto"/>
            <w:tcMar>
              <w:top w:w="85" w:type="dxa"/>
              <w:left w:w="85" w:type="dxa"/>
              <w:bottom w:w="85" w:type="dxa"/>
              <w:right w:w="85" w:type="dxa"/>
            </w:tcMar>
          </w:tcPr>
          <w:p w:rsidR="007B4487" w:rsidRPr="00CF7AC7" w:rsidRDefault="007B4487" w:rsidP="00D32192">
            <w:pPr>
              <w:spacing w:line="300" w:lineRule="exact"/>
              <w:ind w:left="200" w:hangingChars="100" w:hanging="200"/>
              <w:rPr>
                <w:rFonts w:ascii="ＭＳ 明朝" w:hAnsi="ＭＳ 明朝"/>
                <w:sz w:val="20"/>
                <w:szCs w:val="20"/>
              </w:rPr>
            </w:pPr>
            <w:r w:rsidRPr="00CF7AC7">
              <w:rPr>
                <w:rFonts w:ascii="ＭＳ 明朝" w:hAnsi="ＭＳ 明朝" w:hint="eastAsia"/>
                <w:sz w:val="20"/>
                <w:szCs w:val="20"/>
              </w:rPr>
              <w:t>（</w:t>
            </w:r>
            <w:r w:rsidR="003A0C53" w:rsidRPr="00CF7AC7">
              <w:rPr>
                <w:rFonts w:ascii="ＭＳ 明朝" w:hAnsi="ＭＳ 明朝" w:hint="eastAsia"/>
                <w:sz w:val="20"/>
                <w:szCs w:val="20"/>
              </w:rPr>
              <w:t>１</w:t>
            </w:r>
            <w:r w:rsidRPr="00CF7AC7">
              <w:rPr>
                <w:rFonts w:ascii="ＭＳ 明朝" w:hAnsi="ＭＳ 明朝" w:hint="eastAsia"/>
                <w:sz w:val="20"/>
                <w:szCs w:val="20"/>
              </w:rPr>
              <w:t>）</w:t>
            </w:r>
          </w:p>
          <w:p w:rsidR="00B008B1" w:rsidRPr="00CF7AC7" w:rsidRDefault="00D32192" w:rsidP="00D32192">
            <w:pPr>
              <w:spacing w:line="300" w:lineRule="exact"/>
              <w:ind w:left="200" w:hangingChars="100" w:hanging="200"/>
              <w:rPr>
                <w:rFonts w:ascii="ＭＳ 明朝" w:hAnsi="ＭＳ 明朝"/>
                <w:sz w:val="20"/>
                <w:szCs w:val="20"/>
              </w:rPr>
            </w:pPr>
            <w:r w:rsidRPr="00CF7AC7">
              <w:rPr>
                <w:rFonts w:ascii="ＭＳ 明朝" w:hAnsi="ＭＳ 明朝" w:hint="eastAsia"/>
                <w:sz w:val="20"/>
                <w:szCs w:val="20"/>
              </w:rPr>
              <w:t>・自立支援コース</w:t>
            </w:r>
            <w:r w:rsidR="00442B27" w:rsidRPr="00CF7AC7">
              <w:rPr>
                <w:rFonts w:ascii="ＭＳ 明朝" w:hAnsi="ＭＳ 明朝" w:hint="eastAsia"/>
                <w:sz w:val="20"/>
                <w:szCs w:val="20"/>
              </w:rPr>
              <w:t>を含め</w:t>
            </w:r>
            <w:r w:rsidRPr="00CF7AC7">
              <w:rPr>
                <w:rFonts w:ascii="ＭＳ 明朝" w:hAnsi="ＭＳ 明朝" w:hint="eastAsia"/>
                <w:sz w:val="20"/>
                <w:szCs w:val="20"/>
              </w:rPr>
              <w:t>、</w:t>
            </w:r>
            <w:r w:rsidR="00442B27" w:rsidRPr="00CF7AC7">
              <w:rPr>
                <w:rFonts w:ascii="ＭＳ 明朝" w:hAnsi="ＭＳ 明朝" w:hint="eastAsia"/>
                <w:sz w:val="20"/>
                <w:szCs w:val="20"/>
              </w:rPr>
              <w:t>すべての生徒が「ともに学び、ともに育つ」ことの意義を認識し、</w:t>
            </w:r>
            <w:r w:rsidRPr="00CF7AC7">
              <w:rPr>
                <w:rFonts w:ascii="ＭＳ 明朝" w:hAnsi="ＭＳ 明朝" w:hint="eastAsia"/>
                <w:sz w:val="20"/>
                <w:szCs w:val="20"/>
              </w:rPr>
              <w:t>共生</w:t>
            </w:r>
            <w:r w:rsidR="00442B27" w:rsidRPr="00CF7AC7">
              <w:rPr>
                <w:rFonts w:ascii="ＭＳ 明朝" w:hAnsi="ＭＳ 明朝" w:hint="eastAsia"/>
                <w:sz w:val="20"/>
                <w:szCs w:val="20"/>
              </w:rPr>
              <w:t>社会</w:t>
            </w:r>
            <w:r w:rsidR="00DC68F6" w:rsidRPr="00CF7AC7">
              <w:rPr>
                <w:rFonts w:ascii="ＭＳ 明朝" w:hAnsi="ＭＳ 明朝" w:hint="eastAsia"/>
                <w:sz w:val="20"/>
                <w:szCs w:val="20"/>
              </w:rPr>
              <w:t>の実現</w:t>
            </w:r>
            <w:r w:rsidR="00442B27" w:rsidRPr="00CF7AC7">
              <w:rPr>
                <w:rFonts w:ascii="ＭＳ 明朝" w:hAnsi="ＭＳ 明朝" w:hint="eastAsia"/>
                <w:sz w:val="20"/>
                <w:szCs w:val="20"/>
              </w:rPr>
              <w:t>に貢献できる力を育成する。</w:t>
            </w:r>
          </w:p>
          <w:p w:rsidR="002B25AA" w:rsidRDefault="002B25AA" w:rsidP="00D32192">
            <w:pPr>
              <w:spacing w:line="300" w:lineRule="exact"/>
              <w:rPr>
                <w:rFonts w:ascii="ＭＳ 明朝" w:hAnsi="ＭＳ 明朝"/>
                <w:sz w:val="20"/>
                <w:szCs w:val="20"/>
              </w:rPr>
            </w:pPr>
          </w:p>
          <w:p w:rsidR="002B25AA" w:rsidRPr="00CF7AC7" w:rsidRDefault="002B25AA" w:rsidP="00D32192">
            <w:pPr>
              <w:spacing w:line="300" w:lineRule="exact"/>
              <w:rPr>
                <w:rFonts w:ascii="ＭＳ 明朝" w:hAnsi="ＭＳ 明朝"/>
                <w:sz w:val="20"/>
                <w:szCs w:val="20"/>
              </w:rPr>
            </w:pPr>
          </w:p>
          <w:p w:rsidR="007B4487" w:rsidRPr="00CF7AC7" w:rsidRDefault="007B4487" w:rsidP="00D32192">
            <w:pPr>
              <w:spacing w:line="300" w:lineRule="exact"/>
              <w:rPr>
                <w:rFonts w:ascii="ＭＳ 明朝" w:hAnsi="ＭＳ 明朝"/>
                <w:sz w:val="20"/>
                <w:szCs w:val="20"/>
              </w:rPr>
            </w:pPr>
            <w:r w:rsidRPr="00CF7AC7">
              <w:rPr>
                <w:rFonts w:ascii="ＭＳ 明朝" w:hAnsi="ＭＳ 明朝" w:hint="eastAsia"/>
                <w:sz w:val="20"/>
                <w:szCs w:val="20"/>
              </w:rPr>
              <w:t>（</w:t>
            </w:r>
            <w:r w:rsidR="003A0C53" w:rsidRPr="00CF7AC7">
              <w:rPr>
                <w:rFonts w:ascii="ＭＳ 明朝" w:hAnsi="ＭＳ 明朝" w:hint="eastAsia"/>
                <w:sz w:val="20"/>
                <w:szCs w:val="20"/>
              </w:rPr>
              <w:t>２</w:t>
            </w:r>
            <w:r w:rsidRPr="00CF7AC7">
              <w:rPr>
                <w:rFonts w:ascii="ＭＳ 明朝" w:hAnsi="ＭＳ 明朝" w:hint="eastAsia"/>
                <w:sz w:val="20"/>
                <w:szCs w:val="20"/>
              </w:rPr>
              <w:t>）</w:t>
            </w:r>
          </w:p>
          <w:p w:rsidR="00B157B9" w:rsidRPr="00CF7AC7" w:rsidRDefault="00DC68F6" w:rsidP="00DC68F6">
            <w:pPr>
              <w:spacing w:line="300" w:lineRule="exact"/>
              <w:ind w:left="200" w:hangingChars="100" w:hanging="200"/>
              <w:rPr>
                <w:rFonts w:ascii="ＭＳ 明朝" w:hAnsi="ＭＳ 明朝"/>
                <w:sz w:val="20"/>
                <w:szCs w:val="20"/>
              </w:rPr>
            </w:pPr>
            <w:r w:rsidRPr="00CF7AC7">
              <w:rPr>
                <w:rFonts w:ascii="ＭＳ 明朝" w:hAnsi="ＭＳ 明朝" w:hint="eastAsia"/>
                <w:sz w:val="20"/>
                <w:szCs w:val="20"/>
              </w:rPr>
              <w:t>・</w:t>
            </w:r>
            <w:r w:rsidR="007B4487" w:rsidRPr="00CF7AC7">
              <w:rPr>
                <w:rFonts w:ascii="ＭＳ 明朝" w:hAnsi="ＭＳ 明朝" w:hint="eastAsia"/>
                <w:sz w:val="20"/>
                <w:szCs w:val="20"/>
              </w:rPr>
              <w:t>要支援生徒の情報を全教職員で共有し、校内の支援体制を充実させる。</w:t>
            </w:r>
          </w:p>
          <w:p w:rsidR="00B157B9" w:rsidRPr="00CF7AC7" w:rsidRDefault="00D32192" w:rsidP="007B4487">
            <w:pPr>
              <w:spacing w:line="300" w:lineRule="exact"/>
              <w:ind w:left="200" w:hangingChars="100" w:hanging="200"/>
              <w:rPr>
                <w:rFonts w:ascii="ＭＳ 明朝" w:hAnsi="ＭＳ 明朝"/>
                <w:sz w:val="20"/>
                <w:szCs w:val="20"/>
              </w:rPr>
            </w:pPr>
            <w:r w:rsidRPr="00CF7AC7">
              <w:rPr>
                <w:rFonts w:ascii="ＭＳ 明朝" w:hAnsi="ＭＳ 明朝" w:hint="eastAsia"/>
                <w:sz w:val="20"/>
                <w:szCs w:val="20"/>
              </w:rPr>
              <w:t>・</w:t>
            </w:r>
            <w:r w:rsidR="00A51417" w:rsidRPr="00CF7AC7">
              <w:rPr>
                <w:rFonts w:ascii="ＭＳ 明朝" w:hAnsi="ＭＳ 明朝" w:hint="eastAsia"/>
                <w:sz w:val="20"/>
                <w:szCs w:val="20"/>
              </w:rPr>
              <w:t>通級指導教室の</w:t>
            </w:r>
            <w:r w:rsidR="00DC68F6" w:rsidRPr="00CF7AC7">
              <w:rPr>
                <w:rFonts w:ascii="ＭＳ 明朝" w:hAnsi="ＭＳ 明朝" w:hint="eastAsia"/>
                <w:sz w:val="20"/>
                <w:szCs w:val="20"/>
              </w:rPr>
              <w:t>成果を</w:t>
            </w:r>
            <w:r w:rsidR="0019326C" w:rsidRPr="00CF7AC7">
              <w:rPr>
                <w:rFonts w:ascii="ＭＳ 明朝" w:hAnsi="ＭＳ 明朝" w:hint="eastAsia"/>
                <w:sz w:val="20"/>
                <w:szCs w:val="20"/>
              </w:rPr>
              <w:t>学</w:t>
            </w:r>
            <w:r w:rsidR="00A51417" w:rsidRPr="00CF7AC7">
              <w:rPr>
                <w:rFonts w:ascii="ＭＳ 明朝" w:hAnsi="ＭＳ 明朝" w:hint="eastAsia"/>
                <w:sz w:val="20"/>
                <w:szCs w:val="20"/>
              </w:rPr>
              <w:t>校内</w:t>
            </w:r>
            <w:r w:rsidR="007B4487" w:rsidRPr="00CF7AC7">
              <w:rPr>
                <w:rFonts w:ascii="ＭＳ 明朝" w:hAnsi="ＭＳ 明朝" w:hint="eastAsia"/>
                <w:sz w:val="20"/>
                <w:szCs w:val="20"/>
              </w:rPr>
              <w:t>外</w:t>
            </w:r>
            <w:r w:rsidR="00A51417" w:rsidRPr="00CF7AC7">
              <w:rPr>
                <w:rFonts w:ascii="ＭＳ 明朝" w:hAnsi="ＭＳ 明朝" w:hint="eastAsia"/>
                <w:sz w:val="20"/>
                <w:szCs w:val="20"/>
              </w:rPr>
              <w:t>の取組に反映させるとともに</w:t>
            </w:r>
            <w:r w:rsidR="00DC68F6" w:rsidRPr="00CF7AC7">
              <w:rPr>
                <w:rFonts w:ascii="ＭＳ 明朝" w:hAnsi="ＭＳ 明朝" w:hint="eastAsia"/>
                <w:sz w:val="20"/>
                <w:szCs w:val="20"/>
              </w:rPr>
              <w:t>、</w:t>
            </w:r>
            <w:r w:rsidR="007B4487" w:rsidRPr="00CF7AC7">
              <w:rPr>
                <w:rFonts w:ascii="ＭＳ 明朝" w:hAnsi="ＭＳ 明朝" w:hint="eastAsia"/>
                <w:sz w:val="20"/>
                <w:szCs w:val="20"/>
              </w:rPr>
              <w:t>支援教育サポート校として</w:t>
            </w:r>
            <w:r w:rsidR="00A51417" w:rsidRPr="00CF7AC7">
              <w:rPr>
                <w:rFonts w:ascii="ＭＳ 明朝" w:hAnsi="ＭＳ 明朝" w:hint="eastAsia"/>
                <w:sz w:val="20"/>
                <w:szCs w:val="20"/>
              </w:rPr>
              <w:t>研究協議や巡回相談を実施する。</w:t>
            </w:r>
          </w:p>
        </w:tc>
        <w:tc>
          <w:tcPr>
            <w:tcW w:w="2728" w:type="dxa"/>
            <w:tcBorders>
              <w:right w:val="dashed" w:sz="4" w:space="0" w:color="auto"/>
            </w:tcBorders>
            <w:tcMar>
              <w:top w:w="85" w:type="dxa"/>
              <w:left w:w="85" w:type="dxa"/>
              <w:bottom w:w="85" w:type="dxa"/>
              <w:right w:w="85" w:type="dxa"/>
            </w:tcMar>
          </w:tcPr>
          <w:p w:rsidR="009E625B" w:rsidRPr="00CF7AC7" w:rsidRDefault="009E625B" w:rsidP="00DC68F6">
            <w:pPr>
              <w:spacing w:line="300" w:lineRule="exact"/>
              <w:ind w:left="200" w:hangingChars="100" w:hanging="200"/>
              <w:rPr>
                <w:rFonts w:ascii="ＭＳ 明朝" w:hAnsi="ＭＳ 明朝"/>
                <w:sz w:val="20"/>
                <w:szCs w:val="20"/>
              </w:rPr>
            </w:pPr>
            <w:r w:rsidRPr="00CF7AC7">
              <w:rPr>
                <w:rFonts w:ascii="ＭＳ 明朝" w:hAnsi="ＭＳ 明朝" w:hint="eastAsia"/>
                <w:sz w:val="20"/>
                <w:szCs w:val="20"/>
              </w:rPr>
              <w:t>（</w:t>
            </w:r>
            <w:r w:rsidR="003A0C53" w:rsidRPr="00CF7AC7">
              <w:rPr>
                <w:rFonts w:ascii="ＭＳ 明朝" w:hAnsi="ＭＳ 明朝" w:hint="eastAsia"/>
                <w:sz w:val="20"/>
                <w:szCs w:val="20"/>
              </w:rPr>
              <w:t>１</w:t>
            </w:r>
            <w:r w:rsidRPr="00CF7AC7">
              <w:rPr>
                <w:rFonts w:ascii="ＭＳ 明朝" w:hAnsi="ＭＳ 明朝" w:hint="eastAsia"/>
                <w:sz w:val="20"/>
                <w:szCs w:val="20"/>
              </w:rPr>
              <w:t>）</w:t>
            </w:r>
          </w:p>
          <w:p w:rsidR="00DE3E58" w:rsidRPr="00CF7AC7" w:rsidRDefault="00DC68F6" w:rsidP="00DC68F6">
            <w:pPr>
              <w:spacing w:line="300" w:lineRule="exact"/>
              <w:ind w:left="200" w:hangingChars="100" w:hanging="200"/>
              <w:rPr>
                <w:rFonts w:ascii="ＭＳ 明朝" w:hAnsi="ＭＳ 明朝"/>
                <w:sz w:val="20"/>
                <w:szCs w:val="20"/>
              </w:rPr>
            </w:pPr>
            <w:r w:rsidRPr="00CF7AC7">
              <w:rPr>
                <w:rFonts w:ascii="ＭＳ 明朝" w:hAnsi="ＭＳ 明朝" w:hint="eastAsia"/>
                <w:sz w:val="20"/>
                <w:szCs w:val="20"/>
              </w:rPr>
              <w:t>・生徒向け学校教育自己診断　の「共生社会への努力」の肯定率</w:t>
            </w:r>
            <w:r w:rsidR="003A0C53" w:rsidRPr="00CF7AC7">
              <w:rPr>
                <w:rFonts w:ascii="ＭＳ 明朝" w:hAnsi="ＭＳ 明朝"/>
                <w:sz w:val="20"/>
                <w:szCs w:val="20"/>
              </w:rPr>
              <w:t>90</w:t>
            </w:r>
            <w:r w:rsidRPr="00CF7AC7">
              <w:rPr>
                <w:rFonts w:ascii="ＭＳ 明朝" w:hAnsi="ＭＳ 明朝" w:hint="eastAsia"/>
                <w:sz w:val="20"/>
                <w:szCs w:val="20"/>
              </w:rPr>
              <w:t>％以上[</w:t>
            </w:r>
            <w:r w:rsidR="003A0C53" w:rsidRPr="00CF7AC7">
              <w:rPr>
                <w:rFonts w:ascii="ＭＳ 明朝" w:hAnsi="ＭＳ 明朝"/>
                <w:sz w:val="20"/>
                <w:szCs w:val="20"/>
              </w:rPr>
              <w:t>92</w:t>
            </w:r>
            <w:r w:rsidRPr="00CF7AC7">
              <w:rPr>
                <w:rFonts w:ascii="ＭＳ 明朝" w:hAnsi="ＭＳ 明朝" w:hint="eastAsia"/>
                <w:sz w:val="20"/>
                <w:szCs w:val="20"/>
              </w:rPr>
              <w:t>％]</w:t>
            </w:r>
          </w:p>
          <w:p w:rsidR="002B25AA" w:rsidRDefault="002B25AA" w:rsidP="00A51417">
            <w:pPr>
              <w:spacing w:line="300" w:lineRule="exact"/>
              <w:rPr>
                <w:rFonts w:ascii="ＭＳ 明朝" w:hAnsi="ＭＳ 明朝"/>
                <w:sz w:val="20"/>
                <w:szCs w:val="20"/>
              </w:rPr>
            </w:pPr>
          </w:p>
          <w:p w:rsidR="00B83ABA" w:rsidRPr="00CF7AC7" w:rsidRDefault="00B83ABA" w:rsidP="00A51417">
            <w:pPr>
              <w:spacing w:line="300" w:lineRule="exact"/>
              <w:rPr>
                <w:rFonts w:ascii="ＭＳ 明朝" w:hAnsi="ＭＳ 明朝"/>
                <w:sz w:val="20"/>
                <w:szCs w:val="20"/>
              </w:rPr>
            </w:pPr>
          </w:p>
          <w:p w:rsidR="009E625B" w:rsidRPr="00CF7AC7" w:rsidRDefault="009E625B" w:rsidP="00A51417">
            <w:pPr>
              <w:spacing w:line="300" w:lineRule="exact"/>
              <w:rPr>
                <w:rFonts w:ascii="ＭＳ 明朝" w:hAnsi="ＭＳ 明朝"/>
                <w:sz w:val="20"/>
                <w:szCs w:val="20"/>
              </w:rPr>
            </w:pPr>
            <w:r w:rsidRPr="00CF7AC7">
              <w:rPr>
                <w:rFonts w:ascii="ＭＳ 明朝" w:hAnsi="ＭＳ 明朝" w:hint="eastAsia"/>
                <w:sz w:val="20"/>
                <w:szCs w:val="20"/>
              </w:rPr>
              <w:t>（</w:t>
            </w:r>
            <w:r w:rsidR="003A0C53" w:rsidRPr="00CF7AC7">
              <w:rPr>
                <w:rFonts w:ascii="ＭＳ 明朝" w:hAnsi="ＭＳ 明朝" w:hint="eastAsia"/>
                <w:sz w:val="20"/>
                <w:szCs w:val="20"/>
              </w:rPr>
              <w:t>２</w:t>
            </w:r>
            <w:r w:rsidRPr="00CF7AC7">
              <w:rPr>
                <w:rFonts w:ascii="ＭＳ 明朝" w:hAnsi="ＭＳ 明朝" w:hint="eastAsia"/>
                <w:sz w:val="20"/>
                <w:szCs w:val="20"/>
              </w:rPr>
              <w:t>）</w:t>
            </w:r>
          </w:p>
          <w:p w:rsidR="00C64E86" w:rsidRPr="00CF7AC7" w:rsidRDefault="00A51417" w:rsidP="00A51417">
            <w:pPr>
              <w:spacing w:line="300" w:lineRule="exact"/>
              <w:ind w:left="200" w:hangingChars="100" w:hanging="200"/>
              <w:rPr>
                <w:rFonts w:ascii="ＭＳ 明朝" w:hAnsi="ＭＳ 明朝"/>
                <w:sz w:val="20"/>
                <w:szCs w:val="20"/>
              </w:rPr>
            </w:pPr>
            <w:r w:rsidRPr="00CF7AC7">
              <w:rPr>
                <w:rFonts w:ascii="ＭＳ 明朝" w:hAnsi="ＭＳ 明朝" w:hint="eastAsia"/>
                <w:sz w:val="20"/>
                <w:szCs w:val="20"/>
              </w:rPr>
              <w:t>・生徒状況共有会議や支援教育に関する研修の実施（年</w:t>
            </w:r>
            <w:r w:rsidR="003A0C53" w:rsidRPr="00CF7AC7">
              <w:rPr>
                <w:rFonts w:ascii="ＭＳ 明朝" w:hAnsi="ＭＳ 明朝" w:hint="eastAsia"/>
                <w:sz w:val="20"/>
                <w:szCs w:val="20"/>
              </w:rPr>
              <w:t>２</w:t>
            </w:r>
            <w:r w:rsidRPr="00CF7AC7">
              <w:rPr>
                <w:rFonts w:ascii="ＭＳ 明朝" w:hAnsi="ＭＳ 明朝" w:hint="eastAsia"/>
                <w:sz w:val="20"/>
                <w:szCs w:val="20"/>
              </w:rPr>
              <w:t>回以上）</w:t>
            </w:r>
          </w:p>
          <w:p w:rsidR="00A51417" w:rsidRPr="00CF7AC7" w:rsidRDefault="00A51417" w:rsidP="003B6F39">
            <w:pPr>
              <w:spacing w:line="300" w:lineRule="exact"/>
              <w:ind w:left="200" w:hangingChars="100" w:hanging="200"/>
              <w:rPr>
                <w:rFonts w:ascii="ＭＳ 明朝" w:hAnsi="ＭＳ 明朝"/>
                <w:sz w:val="20"/>
                <w:szCs w:val="20"/>
              </w:rPr>
            </w:pPr>
            <w:r w:rsidRPr="00CF7AC7">
              <w:rPr>
                <w:rFonts w:ascii="ＭＳ 明朝" w:hAnsi="ＭＳ 明朝" w:hint="eastAsia"/>
                <w:sz w:val="20"/>
                <w:szCs w:val="20"/>
              </w:rPr>
              <w:t>・関係機関と連携した活動へ</w:t>
            </w:r>
            <w:r w:rsidR="00BB3A04" w:rsidRPr="00CF7AC7">
              <w:rPr>
                <w:rFonts w:ascii="ＭＳ 明朝" w:hAnsi="ＭＳ 明朝" w:hint="eastAsia"/>
                <w:sz w:val="20"/>
                <w:szCs w:val="20"/>
              </w:rPr>
              <w:t>の</w:t>
            </w:r>
            <w:r w:rsidRPr="00CF7AC7">
              <w:rPr>
                <w:rFonts w:ascii="ＭＳ 明朝" w:hAnsi="ＭＳ 明朝" w:hint="eastAsia"/>
                <w:sz w:val="20"/>
                <w:szCs w:val="20"/>
              </w:rPr>
              <w:t>参加</w:t>
            </w:r>
            <w:r w:rsidR="003B6F39" w:rsidRPr="00CF7AC7">
              <w:rPr>
                <w:rFonts w:ascii="ＭＳ 明朝" w:hAnsi="ＭＳ 明朝" w:hint="eastAsia"/>
                <w:sz w:val="20"/>
                <w:szCs w:val="20"/>
              </w:rPr>
              <w:t>（</w:t>
            </w:r>
            <w:r w:rsidR="00561B90" w:rsidRPr="00CF7AC7">
              <w:rPr>
                <w:rFonts w:ascii="ＭＳ 明朝" w:hAnsi="ＭＳ 明朝" w:hint="eastAsia"/>
                <w:sz w:val="20"/>
                <w:szCs w:val="20"/>
              </w:rPr>
              <w:t>年</w:t>
            </w:r>
            <w:r w:rsidR="003A0C53" w:rsidRPr="00CF7AC7">
              <w:rPr>
                <w:rFonts w:ascii="ＭＳ 明朝" w:hAnsi="ＭＳ 明朝" w:hint="eastAsia"/>
                <w:sz w:val="20"/>
                <w:szCs w:val="20"/>
              </w:rPr>
              <w:t>２</w:t>
            </w:r>
            <w:r w:rsidRPr="00CF7AC7">
              <w:rPr>
                <w:rFonts w:ascii="ＭＳ 明朝" w:hAnsi="ＭＳ 明朝" w:hint="eastAsia"/>
                <w:sz w:val="20"/>
                <w:szCs w:val="20"/>
              </w:rPr>
              <w:t>回以上</w:t>
            </w:r>
            <w:r w:rsidR="003B6F39" w:rsidRPr="00CF7AC7">
              <w:rPr>
                <w:rFonts w:ascii="ＭＳ 明朝" w:hAnsi="ＭＳ 明朝" w:hint="eastAsia"/>
                <w:sz w:val="20"/>
                <w:szCs w:val="20"/>
              </w:rPr>
              <w:t>）</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rsidR="00573A2B" w:rsidRPr="00573A2B" w:rsidRDefault="00573A2B" w:rsidP="002B25AA">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3A0C53" w:rsidRPr="00573A2B">
              <w:rPr>
                <w:rFonts w:ascii="ＭＳ 明朝" w:hAnsi="ＭＳ 明朝" w:hint="eastAsia"/>
                <w:sz w:val="20"/>
                <w:szCs w:val="20"/>
              </w:rPr>
              <w:t>１</w:t>
            </w:r>
            <w:r>
              <w:rPr>
                <w:rFonts w:ascii="ＭＳ 明朝" w:hAnsi="ＭＳ 明朝" w:hint="eastAsia"/>
                <w:sz w:val="20"/>
                <w:szCs w:val="20"/>
              </w:rPr>
              <w:t>）</w:t>
            </w:r>
          </w:p>
          <w:p w:rsidR="00D846D1" w:rsidRDefault="00573A2B" w:rsidP="002B25AA">
            <w:pPr>
              <w:spacing w:line="300" w:lineRule="exact"/>
              <w:ind w:left="200" w:hangingChars="100" w:hanging="200"/>
              <w:rPr>
                <w:rFonts w:ascii="ＭＳ 明朝" w:hAnsi="ＭＳ 明朝"/>
                <w:sz w:val="20"/>
                <w:szCs w:val="20"/>
              </w:rPr>
            </w:pPr>
            <w:r w:rsidRPr="00573A2B">
              <w:rPr>
                <w:rFonts w:ascii="ＭＳ 明朝" w:hAnsi="ＭＳ 明朝" w:hint="eastAsia"/>
                <w:sz w:val="20"/>
                <w:szCs w:val="20"/>
              </w:rPr>
              <w:t>・</w:t>
            </w:r>
            <w:r w:rsidR="00D846D1" w:rsidRPr="00D846D1">
              <w:rPr>
                <w:rFonts w:ascii="ＭＳ 明朝" w:hAnsi="ＭＳ 明朝" w:hint="eastAsia"/>
                <w:sz w:val="20"/>
                <w:szCs w:val="20"/>
              </w:rPr>
              <w:t>生徒向け学校教育自己診断の「共生社会に向けての努力」の肯定率は</w:t>
            </w:r>
            <w:r w:rsidR="003A0C53" w:rsidRPr="00CB29B9">
              <w:rPr>
                <w:rFonts w:ascii="ＭＳ 明朝" w:hAnsi="ＭＳ 明朝"/>
                <w:sz w:val="20"/>
                <w:szCs w:val="20"/>
              </w:rPr>
              <w:t>92</w:t>
            </w:r>
            <w:r w:rsidR="00D846D1" w:rsidRPr="00D846D1">
              <w:rPr>
                <w:rFonts w:ascii="ＭＳ 明朝" w:hAnsi="ＭＳ 明朝" w:hint="eastAsia"/>
                <w:sz w:val="20"/>
                <w:szCs w:val="20"/>
              </w:rPr>
              <w:t>％であった。授業、行事、部活動等の場面で「ともに学び、ともに育つ」取組</w:t>
            </w:r>
            <w:r w:rsidR="00066602" w:rsidRPr="00ED2094">
              <w:rPr>
                <w:rFonts w:ascii="ＭＳ 明朝" w:hAnsi="ＭＳ 明朝" w:hint="eastAsia"/>
                <w:sz w:val="20"/>
                <w:szCs w:val="20"/>
              </w:rPr>
              <w:t>み</w:t>
            </w:r>
            <w:r w:rsidR="00D846D1" w:rsidRPr="00D846D1">
              <w:rPr>
                <w:rFonts w:ascii="ＭＳ 明朝" w:hAnsi="ＭＳ 明朝" w:hint="eastAsia"/>
                <w:sz w:val="20"/>
                <w:szCs w:val="20"/>
              </w:rPr>
              <w:t>を進めていることが理解の増進に繋がっている。（</w:t>
            </w:r>
            <w:r w:rsidR="00D846D1" w:rsidRPr="00CB29B9">
              <w:rPr>
                <w:rFonts w:ascii="ＭＳ 明朝" w:hAnsi="ＭＳ 明朝" w:hint="eastAsia"/>
                <w:sz w:val="20"/>
                <w:szCs w:val="20"/>
              </w:rPr>
              <w:t>○</w:t>
            </w:r>
            <w:r w:rsidR="00D846D1" w:rsidRPr="00D846D1">
              <w:rPr>
                <w:rFonts w:ascii="ＭＳ 明朝" w:hAnsi="ＭＳ 明朝" w:hint="eastAsia"/>
                <w:sz w:val="20"/>
                <w:szCs w:val="20"/>
              </w:rPr>
              <w:t>）</w:t>
            </w:r>
          </w:p>
          <w:p w:rsidR="00B6522A" w:rsidRDefault="00D846D1" w:rsidP="002B25AA">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3A0C53" w:rsidRPr="00573A2B">
              <w:rPr>
                <w:rFonts w:ascii="ＭＳ 明朝" w:hAnsi="ＭＳ 明朝" w:hint="eastAsia"/>
                <w:sz w:val="20"/>
                <w:szCs w:val="20"/>
              </w:rPr>
              <w:t>２</w:t>
            </w:r>
            <w:r>
              <w:rPr>
                <w:rFonts w:ascii="ＭＳ 明朝" w:hAnsi="ＭＳ 明朝" w:hint="eastAsia"/>
                <w:sz w:val="20"/>
                <w:szCs w:val="20"/>
              </w:rPr>
              <w:t>）</w:t>
            </w:r>
          </w:p>
          <w:p w:rsidR="002B7B2F" w:rsidRPr="002B7B2F" w:rsidRDefault="00D846D1" w:rsidP="002B25AA">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2B7B2F">
              <w:rPr>
                <w:rFonts w:ascii="ＭＳ 明朝" w:hAnsi="ＭＳ 明朝" w:hint="eastAsia"/>
                <w:sz w:val="20"/>
                <w:szCs w:val="20"/>
              </w:rPr>
              <w:t>生徒状況共有会議を</w:t>
            </w:r>
            <w:r w:rsidR="003A0C53">
              <w:rPr>
                <w:rFonts w:ascii="ＭＳ 明朝" w:hAnsi="ＭＳ 明朝" w:hint="eastAsia"/>
                <w:sz w:val="20"/>
                <w:szCs w:val="20"/>
              </w:rPr>
              <w:t>２</w:t>
            </w:r>
            <w:r w:rsidR="002B7B2F">
              <w:rPr>
                <w:rFonts w:ascii="ＭＳ 明朝" w:hAnsi="ＭＳ 明朝" w:hint="eastAsia"/>
                <w:sz w:val="20"/>
                <w:szCs w:val="20"/>
              </w:rPr>
              <w:t>回開催し、</w:t>
            </w:r>
            <w:r w:rsidR="002B7B2F" w:rsidRPr="002B7B2F">
              <w:rPr>
                <w:rFonts w:ascii="ＭＳ 明朝" w:hAnsi="ＭＳ 明朝" w:hint="eastAsia"/>
                <w:sz w:val="20"/>
                <w:szCs w:val="20"/>
              </w:rPr>
              <w:t>要支援生徒の情報を全教職員で共有する</w:t>
            </w:r>
            <w:r w:rsidR="002B7B2F">
              <w:rPr>
                <w:rFonts w:ascii="ＭＳ 明朝" w:hAnsi="ＭＳ 明朝" w:hint="eastAsia"/>
                <w:sz w:val="20"/>
                <w:szCs w:val="20"/>
              </w:rPr>
              <w:t>とともに、「自立支援コース」及び「通級指導教室」についての研修をそれぞれ</w:t>
            </w:r>
            <w:r w:rsidR="002B7B2F" w:rsidRPr="002B7B2F">
              <w:rPr>
                <w:rFonts w:ascii="ＭＳ 明朝" w:hAnsi="ＭＳ 明朝" w:hint="eastAsia"/>
                <w:sz w:val="20"/>
                <w:szCs w:val="20"/>
              </w:rPr>
              <w:t>実施することができた</w:t>
            </w:r>
            <w:r w:rsidR="002B7B2F">
              <w:rPr>
                <w:rFonts w:ascii="ＭＳ 明朝" w:hAnsi="ＭＳ 明朝" w:hint="eastAsia"/>
                <w:sz w:val="20"/>
                <w:szCs w:val="20"/>
              </w:rPr>
              <w:t>。</w:t>
            </w:r>
            <w:r w:rsidR="002B7B2F" w:rsidRPr="002B7B2F">
              <w:rPr>
                <w:rFonts w:ascii="ＭＳ 明朝" w:hAnsi="ＭＳ 明朝" w:hint="eastAsia"/>
                <w:sz w:val="20"/>
                <w:szCs w:val="20"/>
              </w:rPr>
              <w:t>（◎）</w:t>
            </w:r>
          </w:p>
          <w:p w:rsidR="00940E2E" w:rsidRPr="00573A2B" w:rsidRDefault="00D846D1" w:rsidP="002B25AA">
            <w:pPr>
              <w:spacing w:line="300" w:lineRule="exact"/>
              <w:ind w:left="200" w:hangingChars="100" w:hanging="200"/>
              <w:rPr>
                <w:rFonts w:ascii="ＭＳ 明朝" w:hAnsi="ＭＳ 明朝"/>
                <w:color w:val="00B050"/>
                <w:sz w:val="20"/>
                <w:szCs w:val="20"/>
              </w:rPr>
            </w:pPr>
            <w:r w:rsidRPr="00D846D1">
              <w:rPr>
                <w:rFonts w:ascii="ＭＳ 明朝" w:hAnsi="ＭＳ 明朝" w:hint="eastAsia"/>
                <w:sz w:val="20"/>
                <w:szCs w:val="20"/>
              </w:rPr>
              <w:t>・</w:t>
            </w:r>
            <w:r w:rsidR="00EC493B">
              <w:rPr>
                <w:rFonts w:ascii="ＭＳ 明朝" w:hAnsi="ＭＳ 明朝" w:hint="eastAsia"/>
                <w:sz w:val="20"/>
                <w:szCs w:val="20"/>
              </w:rPr>
              <w:t>自立支援コース</w:t>
            </w:r>
            <w:r w:rsidR="00EB633D">
              <w:rPr>
                <w:rFonts w:ascii="ＭＳ 明朝" w:hAnsi="ＭＳ 明朝" w:hint="eastAsia"/>
                <w:sz w:val="20"/>
                <w:szCs w:val="20"/>
              </w:rPr>
              <w:t>や</w:t>
            </w:r>
            <w:r w:rsidR="00BF2B1C" w:rsidRPr="00EC493B">
              <w:rPr>
                <w:rFonts w:ascii="ＭＳ 明朝" w:hAnsi="ＭＳ 明朝" w:hint="eastAsia"/>
                <w:sz w:val="20"/>
                <w:szCs w:val="20"/>
              </w:rPr>
              <w:t>通級</w:t>
            </w:r>
            <w:r w:rsidR="00BF2B1C">
              <w:rPr>
                <w:rFonts w:ascii="ＭＳ 明朝" w:hAnsi="ＭＳ 明朝" w:hint="eastAsia"/>
                <w:sz w:val="20"/>
                <w:szCs w:val="20"/>
              </w:rPr>
              <w:t>指導</w:t>
            </w:r>
            <w:r w:rsidR="00EB633D">
              <w:rPr>
                <w:rFonts w:ascii="ＭＳ 明朝" w:hAnsi="ＭＳ 明朝" w:hint="eastAsia"/>
                <w:sz w:val="20"/>
                <w:szCs w:val="20"/>
              </w:rPr>
              <w:t>教室</w:t>
            </w:r>
            <w:r w:rsidR="00BF2B1C">
              <w:rPr>
                <w:rFonts w:ascii="ＭＳ 明朝" w:hAnsi="ＭＳ 明朝" w:hint="eastAsia"/>
                <w:sz w:val="20"/>
                <w:szCs w:val="20"/>
              </w:rPr>
              <w:t>について</w:t>
            </w:r>
            <w:r w:rsidR="00BF2B1C" w:rsidRPr="00EC493B">
              <w:rPr>
                <w:rFonts w:ascii="ＭＳ 明朝" w:hAnsi="ＭＳ 明朝" w:hint="eastAsia"/>
                <w:sz w:val="20"/>
                <w:szCs w:val="20"/>
              </w:rPr>
              <w:t>、</w:t>
            </w:r>
            <w:r w:rsidR="00BF2B1C">
              <w:rPr>
                <w:rFonts w:ascii="ＭＳ 明朝" w:hAnsi="ＭＳ 明朝" w:hint="eastAsia"/>
                <w:sz w:val="20"/>
                <w:szCs w:val="20"/>
              </w:rPr>
              <w:t>他校等からの視察を受入れた</w:t>
            </w:r>
            <w:r w:rsidR="00EB633D">
              <w:rPr>
                <w:rFonts w:ascii="ＭＳ 明朝" w:hAnsi="ＭＳ 明朝" w:hint="eastAsia"/>
                <w:sz w:val="20"/>
                <w:szCs w:val="20"/>
              </w:rPr>
              <w:t>（計</w:t>
            </w:r>
            <w:r w:rsidR="003A0C53">
              <w:rPr>
                <w:rFonts w:ascii="ＭＳ 明朝" w:hAnsi="ＭＳ 明朝" w:hint="eastAsia"/>
                <w:sz w:val="20"/>
                <w:szCs w:val="20"/>
              </w:rPr>
              <w:t>７</w:t>
            </w:r>
            <w:r w:rsidR="00EB633D">
              <w:rPr>
                <w:rFonts w:ascii="ＭＳ 明朝" w:hAnsi="ＭＳ 明朝" w:hint="eastAsia"/>
                <w:sz w:val="20"/>
                <w:szCs w:val="20"/>
              </w:rPr>
              <w:t>回）</w:t>
            </w:r>
            <w:r w:rsidR="00BF2B1C">
              <w:rPr>
                <w:rFonts w:ascii="ＭＳ 明朝" w:hAnsi="ＭＳ 明朝" w:hint="eastAsia"/>
                <w:sz w:val="20"/>
                <w:szCs w:val="20"/>
              </w:rPr>
              <w:t>。サポート校としては</w:t>
            </w:r>
            <w:r w:rsidR="00EB633D">
              <w:rPr>
                <w:rFonts w:ascii="ＭＳ 明朝" w:hAnsi="ＭＳ 明朝" w:hint="eastAsia"/>
                <w:sz w:val="20"/>
                <w:szCs w:val="20"/>
              </w:rPr>
              <w:t>、</w:t>
            </w:r>
            <w:r w:rsidR="00BF2B1C">
              <w:rPr>
                <w:rFonts w:ascii="ＭＳ 明朝" w:hAnsi="ＭＳ 明朝" w:hint="eastAsia"/>
                <w:sz w:val="20"/>
                <w:szCs w:val="20"/>
              </w:rPr>
              <w:t>他校での研修に担当者を派遣するとともに</w:t>
            </w:r>
            <w:r w:rsidR="00EC493B" w:rsidRPr="00EC493B">
              <w:rPr>
                <w:rFonts w:ascii="ＭＳ 明朝" w:hAnsi="ＭＳ 明朝" w:hint="eastAsia"/>
                <w:sz w:val="20"/>
                <w:szCs w:val="20"/>
              </w:rPr>
              <w:t>、</w:t>
            </w:r>
            <w:r w:rsidR="00EB633D">
              <w:rPr>
                <w:rFonts w:ascii="ＭＳ 明朝" w:hAnsi="ＭＳ 明朝" w:hint="eastAsia"/>
                <w:sz w:val="20"/>
                <w:szCs w:val="20"/>
              </w:rPr>
              <w:t>各校の支援コーディネーター</w:t>
            </w:r>
            <w:r w:rsidR="00EB633D" w:rsidRPr="00EB633D">
              <w:rPr>
                <w:rFonts w:ascii="ＭＳ 明朝" w:hAnsi="ＭＳ 明朝" w:hint="eastAsia"/>
                <w:sz w:val="20"/>
                <w:szCs w:val="20"/>
              </w:rPr>
              <w:t>を招集して連絡会議を開催し</w:t>
            </w:r>
            <w:r w:rsidR="00EC493B" w:rsidRPr="00EC493B">
              <w:rPr>
                <w:rFonts w:ascii="ＭＳ 明朝" w:hAnsi="ＭＳ 明朝" w:hint="eastAsia"/>
                <w:sz w:val="20"/>
                <w:szCs w:val="20"/>
              </w:rPr>
              <w:t>た。また、府教育庁</w:t>
            </w:r>
            <w:r w:rsidR="00EB633D">
              <w:rPr>
                <w:rFonts w:ascii="ＭＳ 明朝" w:hAnsi="ＭＳ 明朝" w:hint="eastAsia"/>
                <w:sz w:val="20"/>
                <w:szCs w:val="20"/>
              </w:rPr>
              <w:t>や</w:t>
            </w:r>
            <w:r w:rsidR="00EC493B" w:rsidRPr="00EC493B">
              <w:rPr>
                <w:rFonts w:ascii="ＭＳ 明朝" w:hAnsi="ＭＳ 明朝" w:hint="eastAsia"/>
                <w:sz w:val="20"/>
                <w:szCs w:val="20"/>
              </w:rPr>
              <w:t>教育センター</w:t>
            </w:r>
            <w:r w:rsidR="00EB633D">
              <w:rPr>
                <w:rFonts w:ascii="ＭＳ 明朝" w:hAnsi="ＭＳ 明朝" w:hint="eastAsia"/>
                <w:sz w:val="20"/>
                <w:szCs w:val="20"/>
              </w:rPr>
              <w:t>、研究団体等の取組</w:t>
            </w:r>
            <w:r w:rsidR="00EC493B" w:rsidRPr="00EC493B">
              <w:rPr>
                <w:rFonts w:ascii="ＭＳ 明朝" w:hAnsi="ＭＳ 明朝" w:hint="eastAsia"/>
                <w:sz w:val="20"/>
                <w:szCs w:val="20"/>
              </w:rPr>
              <w:t>において、</w:t>
            </w:r>
            <w:r w:rsidR="00EB633D">
              <w:rPr>
                <w:rFonts w:ascii="ＭＳ 明朝" w:hAnsi="ＭＳ 明朝" w:hint="eastAsia"/>
                <w:sz w:val="20"/>
                <w:szCs w:val="20"/>
              </w:rPr>
              <w:t>本校の実践報告等（</w:t>
            </w:r>
            <w:r w:rsidR="0089029C">
              <w:rPr>
                <w:rFonts w:ascii="ＭＳ 明朝" w:hAnsi="ＭＳ 明朝" w:hint="eastAsia"/>
                <w:sz w:val="20"/>
                <w:szCs w:val="20"/>
              </w:rPr>
              <w:t>計</w:t>
            </w:r>
            <w:r w:rsidR="003A0C53">
              <w:rPr>
                <w:rFonts w:ascii="ＭＳ 明朝" w:hAnsi="ＭＳ 明朝" w:hint="eastAsia"/>
                <w:sz w:val="20"/>
                <w:szCs w:val="20"/>
              </w:rPr>
              <w:t>６</w:t>
            </w:r>
            <w:r w:rsidR="0089029C">
              <w:rPr>
                <w:rFonts w:ascii="ＭＳ 明朝" w:hAnsi="ＭＳ 明朝" w:hint="eastAsia"/>
                <w:sz w:val="20"/>
                <w:szCs w:val="20"/>
              </w:rPr>
              <w:t>回</w:t>
            </w:r>
            <w:r w:rsidR="00EB633D">
              <w:rPr>
                <w:rFonts w:ascii="ＭＳ 明朝" w:hAnsi="ＭＳ 明朝" w:hint="eastAsia"/>
                <w:sz w:val="20"/>
                <w:szCs w:val="20"/>
              </w:rPr>
              <w:t>）を行った</w:t>
            </w:r>
            <w:r w:rsidR="00EC493B" w:rsidRPr="00EC493B">
              <w:rPr>
                <w:rFonts w:ascii="ＭＳ 明朝" w:hAnsi="ＭＳ 明朝" w:hint="eastAsia"/>
                <w:sz w:val="20"/>
                <w:szCs w:val="20"/>
              </w:rPr>
              <w:t>。</w:t>
            </w:r>
            <w:r w:rsidR="0089029C" w:rsidRPr="0089029C">
              <w:rPr>
                <w:rFonts w:ascii="ＭＳ 明朝" w:hAnsi="ＭＳ 明朝" w:hint="eastAsia"/>
                <w:sz w:val="20"/>
                <w:szCs w:val="20"/>
              </w:rPr>
              <w:t>（◎）</w:t>
            </w:r>
          </w:p>
        </w:tc>
      </w:tr>
      <w:tr w:rsidR="000660BD" w:rsidRPr="00E50B6C" w:rsidTr="00B6522A">
        <w:trPr>
          <w:cantSplit/>
          <w:trHeight w:val="2086"/>
          <w:jc w:val="center"/>
        </w:trPr>
        <w:tc>
          <w:tcPr>
            <w:tcW w:w="881" w:type="dxa"/>
            <w:shd w:val="clear" w:color="auto" w:fill="auto"/>
            <w:tcMar>
              <w:top w:w="85" w:type="dxa"/>
              <w:left w:w="85" w:type="dxa"/>
              <w:bottom w:w="85" w:type="dxa"/>
              <w:right w:w="85" w:type="dxa"/>
            </w:tcMar>
            <w:textDirection w:val="tbRlV"/>
            <w:vAlign w:val="center"/>
          </w:tcPr>
          <w:p w:rsidR="000660BD" w:rsidRPr="00E50B6C" w:rsidRDefault="003A0C53" w:rsidP="00275DE3">
            <w:pPr>
              <w:spacing w:line="300" w:lineRule="exact"/>
              <w:ind w:left="113" w:right="113"/>
              <w:jc w:val="center"/>
              <w:rPr>
                <w:rFonts w:ascii="ＭＳ 明朝" w:hAnsi="ＭＳ 明朝"/>
                <w:spacing w:val="-20"/>
                <w:sz w:val="20"/>
                <w:szCs w:val="20"/>
              </w:rPr>
            </w:pPr>
            <w:r>
              <w:rPr>
                <w:rFonts w:ascii="ＭＳ 明朝" w:hAnsi="ＭＳ 明朝" w:hint="eastAsia"/>
                <w:sz w:val="20"/>
                <w:szCs w:val="20"/>
              </w:rPr>
              <w:lastRenderedPageBreak/>
              <w:t>３</w:t>
            </w:r>
            <w:r w:rsidR="00275DE3">
              <w:rPr>
                <w:rFonts w:ascii="ＭＳ 明朝" w:hAnsi="ＭＳ 明朝" w:hint="eastAsia"/>
                <w:sz w:val="20"/>
                <w:szCs w:val="20"/>
              </w:rPr>
              <w:t xml:space="preserve">　人権教育の推進</w:t>
            </w:r>
          </w:p>
        </w:tc>
        <w:tc>
          <w:tcPr>
            <w:tcW w:w="2020" w:type="dxa"/>
            <w:shd w:val="clear" w:color="auto" w:fill="auto"/>
            <w:tcMar>
              <w:top w:w="85" w:type="dxa"/>
              <w:left w:w="85" w:type="dxa"/>
              <w:bottom w:w="85" w:type="dxa"/>
              <w:right w:w="85" w:type="dxa"/>
            </w:tcMar>
          </w:tcPr>
          <w:p w:rsidR="000660BD" w:rsidRPr="00BC0670" w:rsidRDefault="00BC0670" w:rsidP="00BC0670">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3A0C53">
              <w:rPr>
                <w:rFonts w:ascii="ＭＳ 明朝" w:hAnsi="ＭＳ 明朝" w:hint="eastAsia"/>
                <w:sz w:val="20"/>
                <w:szCs w:val="20"/>
              </w:rPr>
              <w:t>１</w:t>
            </w:r>
            <w:r>
              <w:rPr>
                <w:rFonts w:ascii="ＭＳ 明朝" w:hAnsi="ＭＳ 明朝" w:hint="eastAsia"/>
                <w:sz w:val="20"/>
                <w:szCs w:val="20"/>
              </w:rPr>
              <w:t>）</w:t>
            </w:r>
            <w:r w:rsidR="004140E7" w:rsidRPr="00BC0670">
              <w:rPr>
                <w:rFonts w:ascii="ＭＳ 明朝" w:hAnsi="ＭＳ 明朝" w:hint="eastAsia"/>
                <w:sz w:val="20"/>
                <w:szCs w:val="20"/>
              </w:rPr>
              <w:t>違いを認め合い</w:t>
            </w:r>
            <w:r w:rsidRPr="00BC0670">
              <w:rPr>
                <w:rFonts w:ascii="ＭＳ 明朝" w:hAnsi="ＭＳ 明朝" w:hint="eastAsia"/>
                <w:sz w:val="20"/>
                <w:szCs w:val="20"/>
              </w:rPr>
              <w:t>多様性を尊重する人権教育</w:t>
            </w:r>
            <w:r>
              <w:rPr>
                <w:rFonts w:ascii="ＭＳ 明朝" w:hAnsi="ＭＳ 明朝" w:hint="eastAsia"/>
                <w:sz w:val="20"/>
                <w:szCs w:val="20"/>
              </w:rPr>
              <w:t>の推進</w:t>
            </w:r>
          </w:p>
          <w:p w:rsidR="00BC0670" w:rsidRDefault="00BC0670" w:rsidP="00BC0670">
            <w:pPr>
              <w:spacing w:line="300" w:lineRule="exact"/>
              <w:rPr>
                <w:rFonts w:ascii="ＭＳ 明朝" w:hAnsi="ＭＳ 明朝"/>
                <w:sz w:val="20"/>
                <w:szCs w:val="20"/>
              </w:rPr>
            </w:pPr>
          </w:p>
          <w:p w:rsidR="001D68A9" w:rsidRDefault="001D68A9" w:rsidP="00BC0670">
            <w:pPr>
              <w:spacing w:line="300" w:lineRule="exact"/>
              <w:rPr>
                <w:rFonts w:ascii="ＭＳ 明朝" w:hAnsi="ＭＳ 明朝"/>
                <w:sz w:val="20"/>
                <w:szCs w:val="20"/>
              </w:rPr>
            </w:pPr>
          </w:p>
          <w:p w:rsidR="001D68A9" w:rsidRDefault="001D68A9" w:rsidP="00BC0670">
            <w:pPr>
              <w:spacing w:line="300" w:lineRule="exact"/>
              <w:rPr>
                <w:rFonts w:ascii="ＭＳ 明朝" w:hAnsi="ＭＳ 明朝"/>
                <w:sz w:val="20"/>
                <w:szCs w:val="20"/>
              </w:rPr>
            </w:pPr>
          </w:p>
          <w:p w:rsidR="001D68A9" w:rsidRDefault="001D68A9" w:rsidP="00BC0670">
            <w:pPr>
              <w:spacing w:line="300" w:lineRule="exact"/>
              <w:rPr>
                <w:rFonts w:ascii="ＭＳ 明朝" w:hAnsi="ＭＳ 明朝"/>
                <w:sz w:val="20"/>
                <w:szCs w:val="20"/>
              </w:rPr>
            </w:pPr>
          </w:p>
          <w:p w:rsidR="001D68A9" w:rsidRDefault="001D68A9" w:rsidP="00BC0670">
            <w:pPr>
              <w:spacing w:line="300" w:lineRule="exact"/>
              <w:rPr>
                <w:rFonts w:ascii="ＭＳ 明朝" w:hAnsi="ＭＳ 明朝"/>
                <w:sz w:val="20"/>
                <w:szCs w:val="20"/>
              </w:rPr>
            </w:pPr>
          </w:p>
          <w:p w:rsidR="001D68A9" w:rsidRDefault="001D68A9" w:rsidP="00BC0670">
            <w:pPr>
              <w:spacing w:line="300" w:lineRule="exact"/>
              <w:rPr>
                <w:rFonts w:ascii="ＭＳ 明朝" w:hAnsi="ＭＳ 明朝"/>
                <w:sz w:val="20"/>
                <w:szCs w:val="20"/>
              </w:rPr>
            </w:pPr>
          </w:p>
          <w:p w:rsidR="001D68A9" w:rsidRDefault="001D68A9" w:rsidP="00BC0670">
            <w:pPr>
              <w:spacing w:line="300" w:lineRule="exact"/>
              <w:rPr>
                <w:rFonts w:ascii="ＭＳ 明朝" w:hAnsi="ＭＳ 明朝"/>
                <w:sz w:val="20"/>
                <w:szCs w:val="20"/>
              </w:rPr>
            </w:pPr>
          </w:p>
          <w:p w:rsidR="00CC6F5B" w:rsidRDefault="00CC6F5B" w:rsidP="00BC0670">
            <w:pPr>
              <w:spacing w:line="300" w:lineRule="exact"/>
              <w:rPr>
                <w:rFonts w:ascii="ＭＳ 明朝" w:hAnsi="ＭＳ 明朝"/>
                <w:sz w:val="20"/>
                <w:szCs w:val="20"/>
              </w:rPr>
            </w:pPr>
          </w:p>
          <w:p w:rsidR="00C80CCA" w:rsidRDefault="00C80CCA" w:rsidP="00BC0670">
            <w:pPr>
              <w:spacing w:line="300" w:lineRule="exact"/>
              <w:rPr>
                <w:rFonts w:ascii="ＭＳ 明朝" w:hAnsi="ＭＳ 明朝"/>
                <w:sz w:val="20"/>
                <w:szCs w:val="20"/>
              </w:rPr>
            </w:pPr>
          </w:p>
          <w:p w:rsidR="009E625B" w:rsidRDefault="009E625B" w:rsidP="00BC0670">
            <w:pPr>
              <w:spacing w:line="300" w:lineRule="exact"/>
              <w:rPr>
                <w:rFonts w:ascii="ＭＳ 明朝" w:hAnsi="ＭＳ 明朝"/>
                <w:sz w:val="20"/>
                <w:szCs w:val="20"/>
              </w:rPr>
            </w:pPr>
          </w:p>
          <w:p w:rsidR="00B83ABA" w:rsidRDefault="00B83ABA" w:rsidP="00BC0670">
            <w:pPr>
              <w:spacing w:line="300" w:lineRule="exact"/>
              <w:rPr>
                <w:rFonts w:ascii="ＭＳ 明朝" w:hAnsi="ＭＳ 明朝"/>
                <w:sz w:val="20"/>
                <w:szCs w:val="20"/>
              </w:rPr>
            </w:pPr>
          </w:p>
          <w:p w:rsidR="00B83ABA" w:rsidRDefault="00B83ABA" w:rsidP="00BC0670">
            <w:pPr>
              <w:spacing w:line="300" w:lineRule="exact"/>
              <w:rPr>
                <w:rFonts w:ascii="ＭＳ 明朝" w:hAnsi="ＭＳ 明朝"/>
                <w:sz w:val="20"/>
                <w:szCs w:val="20"/>
              </w:rPr>
            </w:pPr>
          </w:p>
          <w:p w:rsidR="00BC0670" w:rsidRPr="00BC0670" w:rsidRDefault="00BC0670" w:rsidP="00BC0670">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3A0C53">
              <w:rPr>
                <w:rFonts w:ascii="ＭＳ 明朝" w:hAnsi="ＭＳ 明朝" w:hint="eastAsia"/>
                <w:sz w:val="20"/>
                <w:szCs w:val="20"/>
              </w:rPr>
              <w:t>２</w:t>
            </w:r>
            <w:r>
              <w:rPr>
                <w:rFonts w:ascii="ＭＳ 明朝" w:hAnsi="ＭＳ 明朝" w:hint="eastAsia"/>
                <w:sz w:val="20"/>
                <w:szCs w:val="20"/>
              </w:rPr>
              <w:t>）</w:t>
            </w:r>
            <w:r w:rsidR="00CC6F5B">
              <w:rPr>
                <w:rFonts w:ascii="ＭＳ 明朝" w:hAnsi="ＭＳ 明朝" w:hint="eastAsia"/>
                <w:sz w:val="20"/>
                <w:szCs w:val="20"/>
              </w:rPr>
              <w:t>体系的な</w:t>
            </w:r>
            <w:r w:rsidRPr="00BC0670">
              <w:rPr>
                <w:rFonts w:ascii="ＭＳ 明朝" w:hAnsi="ＭＳ 明朝" w:hint="eastAsia"/>
                <w:sz w:val="20"/>
                <w:szCs w:val="20"/>
              </w:rPr>
              <w:t>学習</w:t>
            </w:r>
            <w:r>
              <w:rPr>
                <w:rFonts w:ascii="ＭＳ 明朝" w:hAnsi="ＭＳ 明朝" w:hint="eastAsia"/>
                <w:sz w:val="20"/>
                <w:szCs w:val="20"/>
              </w:rPr>
              <w:t>による</w:t>
            </w:r>
            <w:r w:rsidR="00CC6F5B">
              <w:rPr>
                <w:rFonts w:ascii="ＭＳ 明朝" w:hAnsi="ＭＳ 明朝" w:hint="eastAsia"/>
                <w:sz w:val="20"/>
                <w:szCs w:val="20"/>
              </w:rPr>
              <w:t>生徒、教職員の</w:t>
            </w:r>
            <w:r>
              <w:rPr>
                <w:rFonts w:ascii="ＭＳ 明朝" w:hAnsi="ＭＳ 明朝" w:hint="eastAsia"/>
                <w:sz w:val="20"/>
                <w:szCs w:val="20"/>
              </w:rPr>
              <w:t>意識の向上</w:t>
            </w:r>
          </w:p>
        </w:tc>
        <w:tc>
          <w:tcPr>
            <w:tcW w:w="4572" w:type="dxa"/>
            <w:tcBorders>
              <w:right w:val="dashed" w:sz="4" w:space="0" w:color="auto"/>
            </w:tcBorders>
            <w:shd w:val="clear" w:color="auto" w:fill="auto"/>
            <w:tcMar>
              <w:top w:w="85" w:type="dxa"/>
              <w:left w:w="85" w:type="dxa"/>
              <w:bottom w:w="85" w:type="dxa"/>
              <w:right w:w="85" w:type="dxa"/>
            </w:tcMar>
          </w:tcPr>
          <w:p w:rsidR="00C80CCA" w:rsidRPr="00ED2094" w:rsidRDefault="00C80CCA" w:rsidP="007D7495">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3A0C53" w:rsidRPr="00ED2094">
              <w:rPr>
                <w:rFonts w:ascii="ＭＳ 明朝" w:hAnsi="ＭＳ 明朝" w:hint="eastAsia"/>
                <w:sz w:val="20"/>
                <w:szCs w:val="20"/>
              </w:rPr>
              <w:t>１</w:t>
            </w:r>
            <w:r w:rsidRPr="00ED2094">
              <w:rPr>
                <w:rFonts w:ascii="ＭＳ 明朝" w:hAnsi="ＭＳ 明朝" w:hint="eastAsia"/>
                <w:sz w:val="20"/>
                <w:szCs w:val="20"/>
              </w:rPr>
              <w:t>）</w:t>
            </w:r>
          </w:p>
          <w:p w:rsidR="00030F92" w:rsidRPr="00ED2094" w:rsidRDefault="00030F92" w:rsidP="007D7495">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7D7495" w:rsidRPr="00ED2094">
              <w:rPr>
                <w:rFonts w:ascii="ＭＳ 明朝" w:hAnsi="ＭＳ 明朝" w:hint="eastAsia"/>
                <w:sz w:val="20"/>
                <w:szCs w:val="20"/>
              </w:rPr>
              <w:t>「学校開き」「クラス開き」「託すＨＲ」の取組</w:t>
            </w:r>
            <w:r w:rsidR="00066602" w:rsidRPr="00ED2094">
              <w:rPr>
                <w:rFonts w:ascii="ＭＳ 明朝" w:hAnsi="ＭＳ 明朝" w:hint="eastAsia"/>
                <w:sz w:val="20"/>
                <w:szCs w:val="20"/>
              </w:rPr>
              <w:t>み</w:t>
            </w:r>
            <w:r w:rsidR="007D7495" w:rsidRPr="00ED2094">
              <w:rPr>
                <w:rFonts w:ascii="ＭＳ 明朝" w:hAnsi="ＭＳ 明朝" w:hint="eastAsia"/>
                <w:sz w:val="20"/>
                <w:szCs w:val="20"/>
              </w:rPr>
              <w:t>のサイクルを継承し、違いを認め合い多様性を尊重する人権教育と集団育成を実践する。</w:t>
            </w:r>
          </w:p>
          <w:p w:rsidR="007D7495" w:rsidRPr="00ED2094" w:rsidRDefault="007D7495" w:rsidP="007D7495">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・地域連携の</w:t>
            </w:r>
            <w:r w:rsidR="00561B90" w:rsidRPr="00ED2094">
              <w:rPr>
                <w:rFonts w:ascii="ＭＳ 明朝" w:hAnsi="ＭＳ 明朝" w:hint="eastAsia"/>
                <w:sz w:val="20"/>
                <w:szCs w:val="20"/>
              </w:rPr>
              <w:t>推進による人権教育のさらなる深化をめざし、</w:t>
            </w:r>
            <w:r w:rsidR="0018106E" w:rsidRPr="00ED2094">
              <w:rPr>
                <w:rFonts w:ascii="ＭＳ 明朝" w:hAnsi="ＭＳ 明朝" w:hint="eastAsia"/>
                <w:sz w:val="20"/>
                <w:szCs w:val="20"/>
              </w:rPr>
              <w:t>生徒が地域社会に直接アクセスできるように、</w:t>
            </w:r>
            <w:r w:rsidR="00561B90" w:rsidRPr="00ED2094">
              <w:rPr>
                <w:rFonts w:ascii="ＭＳ 明朝" w:hAnsi="ＭＳ 明朝" w:hint="eastAsia"/>
                <w:sz w:val="20"/>
                <w:szCs w:val="20"/>
              </w:rPr>
              <w:t>企業との連携授業、地域交流、ボランティア活動等を継続的に行う。</w:t>
            </w:r>
          </w:p>
          <w:p w:rsidR="00561B90" w:rsidRPr="00ED2094" w:rsidRDefault="00561B90" w:rsidP="007D7495">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・「安安事業」共同研究校として取組を内外に発信するとともに、</w:t>
            </w:r>
            <w:r w:rsidR="00CC6F5B" w:rsidRPr="00ED2094">
              <w:rPr>
                <w:rFonts w:ascii="ＭＳ 明朝" w:hAnsi="ＭＳ 明朝" w:hint="eastAsia"/>
                <w:sz w:val="20"/>
                <w:szCs w:val="20"/>
              </w:rPr>
              <w:t>東淀川人権教育研究会（東人研）</w:t>
            </w:r>
            <w:r w:rsidR="00274994" w:rsidRPr="00ED2094">
              <w:rPr>
                <w:rFonts w:ascii="ＭＳ 明朝" w:hAnsi="ＭＳ 明朝" w:hint="eastAsia"/>
                <w:sz w:val="20"/>
                <w:szCs w:val="20"/>
              </w:rPr>
              <w:t>の活動に</w:t>
            </w:r>
            <w:r w:rsidR="00CC6F5B" w:rsidRPr="00ED2094">
              <w:rPr>
                <w:rFonts w:ascii="ＭＳ 明朝" w:hAnsi="ＭＳ 明朝" w:hint="eastAsia"/>
                <w:sz w:val="20"/>
                <w:szCs w:val="20"/>
              </w:rPr>
              <w:t>も積極的に</w:t>
            </w:r>
            <w:r w:rsidR="00274994" w:rsidRPr="00ED2094">
              <w:rPr>
                <w:rFonts w:ascii="ＭＳ 明朝" w:hAnsi="ＭＳ 明朝" w:hint="eastAsia"/>
                <w:sz w:val="20"/>
                <w:szCs w:val="20"/>
              </w:rPr>
              <w:t>参加する。</w:t>
            </w:r>
          </w:p>
          <w:p w:rsidR="00EF2DD0" w:rsidRPr="00ED2094" w:rsidRDefault="00EF2DD0" w:rsidP="00CC6F5B">
            <w:pPr>
              <w:spacing w:line="300" w:lineRule="exact"/>
              <w:rPr>
                <w:rFonts w:ascii="ＭＳ 明朝" w:hAnsi="ＭＳ 明朝"/>
                <w:sz w:val="20"/>
                <w:szCs w:val="20"/>
              </w:rPr>
            </w:pPr>
          </w:p>
          <w:p w:rsidR="009E625B" w:rsidRPr="00ED2094" w:rsidRDefault="009E625B" w:rsidP="00CC6F5B">
            <w:pPr>
              <w:spacing w:line="300" w:lineRule="exact"/>
              <w:rPr>
                <w:rFonts w:ascii="ＭＳ 明朝" w:hAnsi="ＭＳ 明朝"/>
                <w:sz w:val="20"/>
                <w:szCs w:val="20"/>
              </w:rPr>
            </w:pPr>
          </w:p>
          <w:p w:rsidR="00B83ABA" w:rsidRPr="00ED2094" w:rsidRDefault="00B83ABA" w:rsidP="00CC6F5B">
            <w:pPr>
              <w:spacing w:line="300" w:lineRule="exact"/>
              <w:rPr>
                <w:rFonts w:ascii="ＭＳ 明朝" w:hAnsi="ＭＳ 明朝"/>
                <w:sz w:val="20"/>
                <w:szCs w:val="20"/>
              </w:rPr>
            </w:pPr>
          </w:p>
          <w:p w:rsidR="00B83ABA" w:rsidRPr="00ED2094" w:rsidRDefault="00B83ABA" w:rsidP="00CC6F5B">
            <w:pPr>
              <w:spacing w:line="300" w:lineRule="exact"/>
              <w:rPr>
                <w:rFonts w:ascii="ＭＳ 明朝" w:hAnsi="ＭＳ 明朝"/>
                <w:sz w:val="20"/>
                <w:szCs w:val="20"/>
              </w:rPr>
            </w:pPr>
          </w:p>
          <w:p w:rsidR="00C80CCA" w:rsidRPr="00ED2094" w:rsidRDefault="00C80CCA" w:rsidP="00EF2DD0">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3A0C53" w:rsidRPr="00ED2094">
              <w:rPr>
                <w:rFonts w:ascii="ＭＳ 明朝" w:hAnsi="ＭＳ 明朝" w:hint="eastAsia"/>
                <w:sz w:val="20"/>
                <w:szCs w:val="20"/>
              </w:rPr>
              <w:t>２</w:t>
            </w:r>
            <w:r w:rsidRPr="00ED2094">
              <w:rPr>
                <w:rFonts w:ascii="ＭＳ 明朝" w:hAnsi="ＭＳ 明朝" w:hint="eastAsia"/>
                <w:sz w:val="20"/>
                <w:szCs w:val="20"/>
              </w:rPr>
              <w:t>）</w:t>
            </w:r>
          </w:p>
          <w:p w:rsidR="00E13B07" w:rsidRPr="00ED2094" w:rsidRDefault="008E0861" w:rsidP="00EF2DD0">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3A0C53" w:rsidRPr="00ED2094">
              <w:rPr>
                <w:rFonts w:ascii="ＭＳ 明朝" w:hAnsi="ＭＳ 明朝" w:hint="eastAsia"/>
                <w:sz w:val="20"/>
                <w:szCs w:val="20"/>
              </w:rPr>
              <w:t>３</w:t>
            </w:r>
            <w:r w:rsidR="00EF2DD0" w:rsidRPr="00ED2094">
              <w:rPr>
                <w:rFonts w:ascii="ＭＳ 明朝" w:hAnsi="ＭＳ 明朝" w:hint="eastAsia"/>
                <w:sz w:val="20"/>
                <w:szCs w:val="20"/>
              </w:rPr>
              <w:t>年間を見通した人権教育計画を作成し、「ライフプラニング（産業社会と人間）」や「人権ＨＲ」等の取組を通じて、様々な人権課題についての学習を進める。</w:t>
            </w:r>
          </w:p>
          <w:p w:rsidR="00EF2DD0" w:rsidRPr="00ED2094" w:rsidRDefault="00EF2DD0" w:rsidP="00EF2DD0">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・校内の職員人権研修を充実させるとともに、府立人研等の研修にも積極的に参加する。</w:t>
            </w:r>
          </w:p>
        </w:tc>
        <w:tc>
          <w:tcPr>
            <w:tcW w:w="2728" w:type="dxa"/>
            <w:tcBorders>
              <w:right w:val="dashed" w:sz="4" w:space="0" w:color="auto"/>
            </w:tcBorders>
            <w:tcMar>
              <w:top w:w="85" w:type="dxa"/>
              <w:left w:w="85" w:type="dxa"/>
              <w:bottom w:w="85" w:type="dxa"/>
              <w:right w:w="85" w:type="dxa"/>
            </w:tcMar>
          </w:tcPr>
          <w:p w:rsidR="009E625B" w:rsidRPr="00ED2094" w:rsidRDefault="009E625B" w:rsidP="00274994">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3A0C53" w:rsidRPr="00ED2094">
              <w:rPr>
                <w:rFonts w:ascii="ＭＳ 明朝" w:hAnsi="ＭＳ 明朝" w:hint="eastAsia"/>
                <w:sz w:val="20"/>
                <w:szCs w:val="20"/>
              </w:rPr>
              <w:t>１</w:t>
            </w:r>
            <w:r w:rsidRPr="00ED2094">
              <w:rPr>
                <w:rFonts w:ascii="ＭＳ 明朝" w:hAnsi="ＭＳ 明朝" w:hint="eastAsia"/>
                <w:sz w:val="20"/>
                <w:szCs w:val="20"/>
              </w:rPr>
              <w:t>）</w:t>
            </w:r>
          </w:p>
          <w:p w:rsidR="002D03D8" w:rsidRPr="00ED2094" w:rsidRDefault="002D03D8" w:rsidP="00274994">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274994" w:rsidRPr="00ED2094">
              <w:rPr>
                <w:rFonts w:ascii="ＭＳ 明朝" w:hAnsi="ＭＳ 明朝" w:hint="eastAsia"/>
                <w:sz w:val="20"/>
                <w:szCs w:val="20"/>
              </w:rPr>
              <w:t>生徒向け学校教育自己診断　の「多様性の尊重」の肯定率</w:t>
            </w:r>
            <w:r w:rsidR="003A0C53" w:rsidRPr="00ED2094">
              <w:rPr>
                <w:rFonts w:ascii="ＭＳ 明朝" w:hAnsi="ＭＳ 明朝"/>
                <w:sz w:val="20"/>
                <w:szCs w:val="20"/>
              </w:rPr>
              <w:t>85</w:t>
            </w:r>
            <w:r w:rsidR="009E625B" w:rsidRPr="00ED2094">
              <w:rPr>
                <w:rFonts w:ascii="ＭＳ 明朝" w:hAnsi="ＭＳ 明朝" w:hint="eastAsia"/>
                <w:sz w:val="20"/>
                <w:szCs w:val="20"/>
              </w:rPr>
              <w:t>％</w:t>
            </w:r>
            <w:r w:rsidR="00274994" w:rsidRPr="00ED2094">
              <w:rPr>
                <w:rFonts w:ascii="ＭＳ 明朝" w:hAnsi="ＭＳ 明朝" w:hint="eastAsia"/>
                <w:sz w:val="20"/>
                <w:szCs w:val="20"/>
              </w:rPr>
              <w:t>[</w:t>
            </w:r>
            <w:r w:rsidR="003A0C53" w:rsidRPr="00ED2094">
              <w:rPr>
                <w:rFonts w:ascii="ＭＳ 明朝" w:hAnsi="ＭＳ 明朝"/>
                <w:sz w:val="20"/>
                <w:szCs w:val="20"/>
              </w:rPr>
              <w:t>85</w:t>
            </w:r>
            <w:r w:rsidR="00274994" w:rsidRPr="00ED2094">
              <w:rPr>
                <w:rFonts w:ascii="ＭＳ 明朝" w:hAnsi="ＭＳ 明朝" w:hint="eastAsia"/>
                <w:sz w:val="20"/>
                <w:szCs w:val="20"/>
              </w:rPr>
              <w:t>％]</w:t>
            </w:r>
          </w:p>
          <w:p w:rsidR="00CB6B42" w:rsidRPr="00ED2094" w:rsidRDefault="00CB6B42" w:rsidP="00CB6B42">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・生徒向け学校教育自己診断　の「地域交流」の肯定率</w:t>
            </w:r>
            <w:r w:rsidR="003A0C53" w:rsidRPr="00ED2094">
              <w:rPr>
                <w:rFonts w:ascii="ＭＳ 明朝" w:hAnsi="ＭＳ 明朝"/>
                <w:sz w:val="20"/>
                <w:szCs w:val="20"/>
              </w:rPr>
              <w:t>60</w:t>
            </w:r>
            <w:r w:rsidR="001D68A9" w:rsidRPr="00ED2094">
              <w:rPr>
                <w:rFonts w:ascii="ＭＳ 明朝" w:hAnsi="ＭＳ 明朝" w:hint="eastAsia"/>
                <w:sz w:val="20"/>
                <w:szCs w:val="20"/>
              </w:rPr>
              <w:t>％[</w:t>
            </w:r>
            <w:r w:rsidR="003A0C53" w:rsidRPr="00ED2094">
              <w:rPr>
                <w:rFonts w:ascii="ＭＳ 明朝" w:hAnsi="ＭＳ 明朝"/>
                <w:sz w:val="20"/>
                <w:szCs w:val="20"/>
              </w:rPr>
              <w:t>44</w:t>
            </w:r>
            <w:r w:rsidRPr="00ED2094">
              <w:rPr>
                <w:rFonts w:ascii="ＭＳ 明朝" w:hAnsi="ＭＳ 明朝" w:hint="eastAsia"/>
                <w:sz w:val="20"/>
                <w:szCs w:val="20"/>
              </w:rPr>
              <w:t>％]</w:t>
            </w:r>
          </w:p>
          <w:p w:rsidR="002D03D8" w:rsidRPr="00ED2094" w:rsidRDefault="00CB6B42" w:rsidP="006F78F9">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6F78F9" w:rsidRPr="00ED2094">
              <w:rPr>
                <w:rFonts w:ascii="ＭＳ 明朝" w:hAnsi="ＭＳ 明朝" w:hint="eastAsia"/>
                <w:sz w:val="20"/>
                <w:szCs w:val="20"/>
              </w:rPr>
              <w:t>企業との</w:t>
            </w:r>
            <w:r w:rsidRPr="00ED2094">
              <w:rPr>
                <w:rFonts w:ascii="ＭＳ 明朝" w:hAnsi="ＭＳ 明朝" w:hint="eastAsia"/>
                <w:sz w:val="20"/>
                <w:szCs w:val="20"/>
              </w:rPr>
              <w:t>連携授業、地域交流、ボランティア活動の実施（合わせて年</w:t>
            </w:r>
            <w:r w:rsidR="003A0C53" w:rsidRPr="00ED2094">
              <w:rPr>
                <w:rFonts w:ascii="ＭＳ 明朝" w:hAnsi="ＭＳ 明朝"/>
                <w:sz w:val="20"/>
                <w:szCs w:val="20"/>
              </w:rPr>
              <w:t>10</w:t>
            </w:r>
            <w:r w:rsidRPr="00ED2094">
              <w:rPr>
                <w:rFonts w:ascii="ＭＳ 明朝" w:hAnsi="ＭＳ 明朝" w:hint="eastAsia"/>
                <w:sz w:val="20"/>
                <w:szCs w:val="20"/>
              </w:rPr>
              <w:t>回以上）</w:t>
            </w:r>
          </w:p>
          <w:p w:rsidR="00EF2DD0" w:rsidRPr="00ED2094" w:rsidRDefault="001D68A9" w:rsidP="00EF2DD0">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・関係機関と連携した活動への参加（年</w:t>
            </w:r>
            <w:r w:rsidR="003A0C53" w:rsidRPr="00ED2094">
              <w:rPr>
                <w:rFonts w:ascii="ＭＳ 明朝" w:hAnsi="ＭＳ 明朝" w:hint="eastAsia"/>
                <w:sz w:val="20"/>
                <w:szCs w:val="20"/>
              </w:rPr>
              <w:t>４</w:t>
            </w:r>
            <w:r w:rsidRPr="00ED2094">
              <w:rPr>
                <w:rFonts w:ascii="ＭＳ 明朝" w:hAnsi="ＭＳ 明朝" w:hint="eastAsia"/>
                <w:sz w:val="20"/>
                <w:szCs w:val="20"/>
              </w:rPr>
              <w:t>回以上）</w:t>
            </w:r>
          </w:p>
          <w:p w:rsidR="00CC6F5B" w:rsidRPr="00ED2094" w:rsidRDefault="00CC6F5B" w:rsidP="0052628D">
            <w:pPr>
              <w:spacing w:line="300" w:lineRule="exact"/>
              <w:rPr>
                <w:rFonts w:ascii="ＭＳ 明朝" w:hAnsi="ＭＳ 明朝"/>
                <w:sz w:val="20"/>
                <w:szCs w:val="20"/>
              </w:rPr>
            </w:pPr>
          </w:p>
          <w:p w:rsidR="00B83ABA" w:rsidRPr="00ED2094" w:rsidRDefault="00B83ABA" w:rsidP="0052628D">
            <w:pPr>
              <w:spacing w:line="300" w:lineRule="exact"/>
              <w:rPr>
                <w:rFonts w:ascii="ＭＳ 明朝" w:hAnsi="ＭＳ 明朝"/>
                <w:sz w:val="20"/>
                <w:szCs w:val="20"/>
              </w:rPr>
            </w:pPr>
          </w:p>
          <w:p w:rsidR="00B83ABA" w:rsidRPr="00ED2094" w:rsidRDefault="00B83ABA" w:rsidP="0052628D">
            <w:pPr>
              <w:spacing w:line="300" w:lineRule="exact"/>
              <w:rPr>
                <w:rFonts w:ascii="ＭＳ 明朝" w:hAnsi="ＭＳ 明朝"/>
                <w:sz w:val="20"/>
                <w:szCs w:val="20"/>
              </w:rPr>
            </w:pPr>
          </w:p>
          <w:p w:rsidR="00CC6F5B" w:rsidRPr="00ED2094" w:rsidRDefault="009E625B" w:rsidP="00CC6F5B">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3A0C53" w:rsidRPr="00ED2094">
              <w:rPr>
                <w:rFonts w:ascii="ＭＳ 明朝" w:hAnsi="ＭＳ 明朝" w:hint="eastAsia"/>
                <w:sz w:val="20"/>
                <w:szCs w:val="20"/>
              </w:rPr>
              <w:t>２</w:t>
            </w:r>
            <w:r w:rsidRPr="00ED2094">
              <w:rPr>
                <w:rFonts w:ascii="ＭＳ 明朝" w:hAnsi="ＭＳ 明朝" w:hint="eastAsia"/>
                <w:sz w:val="20"/>
                <w:szCs w:val="20"/>
              </w:rPr>
              <w:t>）</w:t>
            </w:r>
          </w:p>
          <w:p w:rsidR="00CC6F5B" w:rsidRPr="00ED2094" w:rsidRDefault="009E625B" w:rsidP="009E625B">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・生徒向け学校教育自己診断　の「</w:t>
            </w:r>
            <w:r w:rsidR="003F3A82" w:rsidRPr="00ED2094">
              <w:rPr>
                <w:rFonts w:ascii="ＭＳ 明朝" w:hAnsi="ＭＳ 明朝" w:hint="eastAsia"/>
                <w:sz w:val="20"/>
                <w:szCs w:val="20"/>
              </w:rPr>
              <w:t>人権学習の機会</w:t>
            </w:r>
            <w:r w:rsidRPr="00ED2094">
              <w:rPr>
                <w:rFonts w:ascii="ＭＳ 明朝" w:hAnsi="ＭＳ 明朝" w:hint="eastAsia"/>
                <w:sz w:val="20"/>
                <w:szCs w:val="20"/>
              </w:rPr>
              <w:t>」の肯定率</w:t>
            </w:r>
            <w:r w:rsidR="003A0C53" w:rsidRPr="00ED2094">
              <w:rPr>
                <w:rFonts w:ascii="ＭＳ 明朝" w:hAnsi="ＭＳ 明朝"/>
                <w:sz w:val="20"/>
                <w:szCs w:val="20"/>
              </w:rPr>
              <w:t>90</w:t>
            </w:r>
            <w:r w:rsidRPr="00ED2094">
              <w:rPr>
                <w:rFonts w:ascii="ＭＳ 明朝" w:hAnsi="ＭＳ 明朝" w:hint="eastAsia"/>
                <w:sz w:val="20"/>
                <w:szCs w:val="20"/>
              </w:rPr>
              <w:t>％</w:t>
            </w:r>
            <w:r w:rsidR="003F3A82" w:rsidRPr="00ED2094">
              <w:rPr>
                <w:rFonts w:ascii="ＭＳ 明朝" w:hAnsi="ＭＳ 明朝" w:hint="eastAsia"/>
                <w:sz w:val="20"/>
                <w:szCs w:val="20"/>
              </w:rPr>
              <w:t>以上[</w:t>
            </w:r>
            <w:r w:rsidR="003A0C53" w:rsidRPr="00ED2094">
              <w:rPr>
                <w:rFonts w:ascii="ＭＳ 明朝" w:hAnsi="ＭＳ 明朝"/>
                <w:sz w:val="20"/>
                <w:szCs w:val="20"/>
              </w:rPr>
              <w:t>92</w:t>
            </w:r>
            <w:r w:rsidRPr="00ED2094">
              <w:rPr>
                <w:rFonts w:ascii="ＭＳ 明朝" w:hAnsi="ＭＳ 明朝" w:hint="eastAsia"/>
                <w:sz w:val="20"/>
                <w:szCs w:val="20"/>
              </w:rPr>
              <w:t>％]</w:t>
            </w:r>
          </w:p>
          <w:p w:rsidR="001D68A9" w:rsidRPr="00ED2094" w:rsidRDefault="008E0861" w:rsidP="00CC6F5B">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B9251F" w:rsidRPr="00ED2094">
              <w:rPr>
                <w:rFonts w:ascii="ＭＳ 明朝" w:hAnsi="ＭＳ 明朝" w:hint="eastAsia"/>
                <w:sz w:val="20"/>
                <w:szCs w:val="20"/>
              </w:rPr>
              <w:t>人権教育に関する研修の実施（年</w:t>
            </w:r>
            <w:r w:rsidR="003A0C53" w:rsidRPr="00ED2094">
              <w:rPr>
                <w:rFonts w:ascii="ＭＳ 明朝" w:hAnsi="ＭＳ 明朝" w:hint="eastAsia"/>
                <w:sz w:val="20"/>
                <w:szCs w:val="20"/>
              </w:rPr>
              <w:t>５</w:t>
            </w:r>
            <w:r w:rsidR="00B9251F" w:rsidRPr="00ED2094">
              <w:rPr>
                <w:rFonts w:ascii="ＭＳ 明朝" w:hAnsi="ＭＳ 明朝" w:hint="eastAsia"/>
                <w:sz w:val="20"/>
                <w:szCs w:val="20"/>
              </w:rPr>
              <w:t>回以上）</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rsidR="00B6522A" w:rsidRPr="00ED2094" w:rsidRDefault="00573A2B" w:rsidP="002B25AA">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3A0C53" w:rsidRPr="00ED2094">
              <w:rPr>
                <w:rFonts w:ascii="ＭＳ 明朝" w:hAnsi="ＭＳ 明朝" w:hint="eastAsia"/>
                <w:sz w:val="20"/>
                <w:szCs w:val="20"/>
              </w:rPr>
              <w:t>１</w:t>
            </w:r>
            <w:r w:rsidRPr="00ED2094">
              <w:rPr>
                <w:rFonts w:ascii="ＭＳ 明朝" w:hAnsi="ＭＳ 明朝" w:hint="eastAsia"/>
                <w:sz w:val="20"/>
                <w:szCs w:val="20"/>
              </w:rPr>
              <w:t>）</w:t>
            </w:r>
          </w:p>
          <w:p w:rsidR="00B6522A" w:rsidRPr="00ED2094" w:rsidRDefault="00D846D1" w:rsidP="002B25AA">
            <w:pPr>
              <w:spacing w:line="300" w:lineRule="exact"/>
              <w:ind w:left="200" w:hangingChars="100" w:hanging="200"/>
              <w:rPr>
                <w:rFonts w:ascii="ＭＳ 明朝" w:hAnsi="ＭＳ 明朝"/>
                <w:color w:val="00B050"/>
                <w:sz w:val="20"/>
                <w:szCs w:val="20"/>
              </w:rPr>
            </w:pPr>
            <w:r w:rsidRPr="00ED2094">
              <w:rPr>
                <w:rFonts w:ascii="ＭＳ 明朝" w:hAnsi="ＭＳ 明朝" w:hint="eastAsia"/>
                <w:sz w:val="20"/>
                <w:szCs w:val="20"/>
              </w:rPr>
              <w:t>・生徒向け学校教育自己診断の「異なる価値観の人とのコミュニケーション力の育成」の肯定率は</w:t>
            </w:r>
            <w:r w:rsidR="003A0C53" w:rsidRPr="00ED2094">
              <w:rPr>
                <w:rFonts w:ascii="ＭＳ 明朝" w:hAnsi="ＭＳ 明朝"/>
                <w:sz w:val="20"/>
                <w:szCs w:val="20"/>
              </w:rPr>
              <w:t>86</w:t>
            </w:r>
            <w:r w:rsidRPr="00ED2094">
              <w:rPr>
                <w:rFonts w:ascii="ＭＳ 明朝" w:hAnsi="ＭＳ 明朝" w:hint="eastAsia"/>
                <w:sz w:val="20"/>
                <w:szCs w:val="20"/>
              </w:rPr>
              <w:t>％であった。「学校開き」「クラス開き」「託すＨＲ」の取組</w:t>
            </w:r>
            <w:r w:rsidR="00066602" w:rsidRPr="00ED2094">
              <w:rPr>
                <w:rFonts w:ascii="ＭＳ 明朝" w:hAnsi="ＭＳ 明朝" w:hint="eastAsia"/>
                <w:sz w:val="20"/>
                <w:szCs w:val="20"/>
              </w:rPr>
              <w:t>み</w:t>
            </w:r>
            <w:r w:rsidRPr="00ED2094">
              <w:rPr>
                <w:rFonts w:ascii="ＭＳ 明朝" w:hAnsi="ＭＳ 明朝" w:hint="eastAsia"/>
                <w:sz w:val="20"/>
                <w:szCs w:val="20"/>
              </w:rPr>
              <w:t>のサイクルがしっかり根付いている成果である。違いを認め合える集団育成をいっそう進めていきたい。（○）</w:t>
            </w:r>
          </w:p>
          <w:p w:rsidR="00B6522A" w:rsidRPr="00ED2094" w:rsidRDefault="00B6522A" w:rsidP="002B25AA">
            <w:pPr>
              <w:spacing w:line="300" w:lineRule="exact"/>
              <w:ind w:left="200" w:hangingChars="100" w:hanging="200"/>
              <w:rPr>
                <w:rFonts w:ascii="ＭＳ 明朝" w:hAnsi="ＭＳ 明朝"/>
                <w:color w:val="00B050"/>
                <w:sz w:val="20"/>
                <w:szCs w:val="20"/>
              </w:rPr>
            </w:pPr>
            <w:r w:rsidRPr="00ED2094">
              <w:rPr>
                <w:rFonts w:ascii="ＭＳ 明朝" w:hAnsi="ＭＳ 明朝" w:hint="eastAsia"/>
                <w:sz w:val="20"/>
                <w:szCs w:val="20"/>
              </w:rPr>
              <w:t>・生徒向け学校教育自己診断の「地域とのかかわり」の肯定率は</w:t>
            </w:r>
            <w:r w:rsidR="003A0C53" w:rsidRPr="00ED2094">
              <w:rPr>
                <w:rFonts w:ascii="ＭＳ 明朝" w:hAnsi="ＭＳ 明朝"/>
                <w:sz w:val="20"/>
                <w:szCs w:val="20"/>
              </w:rPr>
              <w:t>33</w:t>
            </w:r>
            <w:r w:rsidR="00792063" w:rsidRPr="00ED2094">
              <w:rPr>
                <w:rFonts w:ascii="ＭＳ 明朝" w:hAnsi="ＭＳ 明朝" w:hint="eastAsia"/>
                <w:sz w:val="20"/>
                <w:szCs w:val="20"/>
              </w:rPr>
              <w:t>％と、目標を大きく下回った</w:t>
            </w:r>
            <w:r w:rsidRPr="00ED2094">
              <w:rPr>
                <w:rFonts w:ascii="ＭＳ 明朝" w:hAnsi="ＭＳ 明朝" w:hint="eastAsia"/>
                <w:sz w:val="20"/>
                <w:szCs w:val="20"/>
              </w:rPr>
              <w:t>。（△）</w:t>
            </w:r>
          </w:p>
          <w:p w:rsidR="00D846D1" w:rsidRPr="00ED2094" w:rsidRDefault="00B6522A" w:rsidP="002B25AA">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792063" w:rsidRPr="00ED2094">
              <w:rPr>
                <w:rFonts w:ascii="ＭＳ 明朝" w:hAnsi="ＭＳ 明朝" w:hint="eastAsia"/>
                <w:sz w:val="20"/>
                <w:szCs w:val="20"/>
              </w:rPr>
              <w:t>一方、「商品開発」の授業で</w:t>
            </w:r>
            <w:r w:rsidRPr="00ED2094">
              <w:rPr>
                <w:rFonts w:ascii="ＭＳ 明朝" w:hAnsi="ＭＳ 明朝" w:hint="eastAsia"/>
                <w:sz w:val="20"/>
                <w:szCs w:val="20"/>
              </w:rPr>
              <w:t>地域企業との連携授業を継続して実施するとともに、他の授業や部活動の中でも地域の福祉施設や専門学校等との連携、交流を</w:t>
            </w:r>
            <w:r w:rsidR="00AF140A" w:rsidRPr="00ED2094">
              <w:rPr>
                <w:rFonts w:ascii="ＭＳ 明朝" w:hAnsi="ＭＳ 明朝" w:hint="eastAsia"/>
                <w:sz w:val="20"/>
                <w:szCs w:val="20"/>
              </w:rPr>
              <w:t>計</w:t>
            </w:r>
            <w:r w:rsidR="003A0C53" w:rsidRPr="00ED2094">
              <w:rPr>
                <w:rFonts w:ascii="ＭＳ 明朝" w:hAnsi="ＭＳ 明朝"/>
                <w:sz w:val="20"/>
                <w:szCs w:val="20"/>
              </w:rPr>
              <w:t>18</w:t>
            </w:r>
            <w:r w:rsidR="00792063" w:rsidRPr="00ED2094">
              <w:rPr>
                <w:rFonts w:ascii="ＭＳ 明朝" w:hAnsi="ＭＳ 明朝" w:hint="eastAsia"/>
                <w:sz w:val="20"/>
                <w:szCs w:val="20"/>
              </w:rPr>
              <w:t>回</w:t>
            </w:r>
            <w:r w:rsidRPr="00ED2094">
              <w:rPr>
                <w:rFonts w:ascii="ＭＳ 明朝" w:hAnsi="ＭＳ 明朝" w:hint="eastAsia"/>
                <w:sz w:val="20"/>
                <w:szCs w:val="20"/>
              </w:rPr>
              <w:t>行うことができた。</w:t>
            </w:r>
            <w:r w:rsidR="00792063" w:rsidRPr="00ED2094">
              <w:rPr>
                <w:rFonts w:ascii="ＭＳ 明朝" w:hAnsi="ＭＳ 明朝" w:hint="eastAsia"/>
                <w:sz w:val="20"/>
                <w:szCs w:val="20"/>
              </w:rPr>
              <w:t>（◎）</w:t>
            </w:r>
          </w:p>
          <w:p w:rsidR="00D846D1" w:rsidRPr="00ED2094" w:rsidRDefault="00D846D1" w:rsidP="002B25AA">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B6522A" w:rsidRPr="00ED2094">
              <w:rPr>
                <w:rFonts w:ascii="ＭＳ 明朝" w:hAnsi="ＭＳ 明朝" w:hint="eastAsia"/>
                <w:sz w:val="20"/>
                <w:szCs w:val="20"/>
              </w:rPr>
              <w:t>東淀川人権教</w:t>
            </w:r>
            <w:r w:rsidRPr="00ED2094">
              <w:rPr>
                <w:rFonts w:ascii="ＭＳ 明朝" w:hAnsi="ＭＳ 明朝" w:hint="eastAsia"/>
                <w:sz w:val="20"/>
                <w:szCs w:val="20"/>
              </w:rPr>
              <w:t>育研究会の研修等</w:t>
            </w:r>
            <w:r w:rsidR="00792063" w:rsidRPr="00ED2094">
              <w:rPr>
                <w:rFonts w:ascii="ＭＳ 明朝" w:hAnsi="ＭＳ 明朝" w:hint="eastAsia"/>
                <w:sz w:val="20"/>
                <w:szCs w:val="20"/>
              </w:rPr>
              <w:t>（計</w:t>
            </w:r>
            <w:r w:rsidR="003A0C53" w:rsidRPr="00ED2094">
              <w:rPr>
                <w:rFonts w:ascii="ＭＳ 明朝" w:hAnsi="ＭＳ 明朝" w:hint="eastAsia"/>
                <w:sz w:val="20"/>
                <w:szCs w:val="20"/>
              </w:rPr>
              <w:t>７</w:t>
            </w:r>
            <w:r w:rsidR="00792063" w:rsidRPr="00ED2094">
              <w:rPr>
                <w:rFonts w:ascii="ＭＳ 明朝" w:hAnsi="ＭＳ 明朝" w:hint="eastAsia"/>
                <w:sz w:val="20"/>
                <w:szCs w:val="20"/>
              </w:rPr>
              <w:t>回）</w:t>
            </w:r>
            <w:r w:rsidRPr="00ED2094">
              <w:rPr>
                <w:rFonts w:ascii="ＭＳ 明朝" w:hAnsi="ＭＳ 明朝" w:hint="eastAsia"/>
                <w:sz w:val="20"/>
                <w:szCs w:val="20"/>
              </w:rPr>
              <w:t>に</w:t>
            </w:r>
            <w:r w:rsidR="00792063" w:rsidRPr="00ED2094">
              <w:rPr>
                <w:rFonts w:ascii="ＭＳ 明朝" w:hAnsi="ＭＳ 明朝" w:hint="eastAsia"/>
                <w:sz w:val="20"/>
                <w:szCs w:val="20"/>
              </w:rPr>
              <w:t>継続的に参加し、</w:t>
            </w:r>
            <w:r w:rsidR="00B6522A" w:rsidRPr="00ED2094">
              <w:rPr>
                <w:rFonts w:ascii="ＭＳ 明朝" w:hAnsi="ＭＳ 明朝" w:hint="eastAsia"/>
                <w:sz w:val="20"/>
                <w:szCs w:val="20"/>
              </w:rPr>
              <w:t>連携を深められている。（</w:t>
            </w:r>
            <w:r w:rsidR="00FF2F70" w:rsidRPr="00ED2094">
              <w:rPr>
                <w:rFonts w:ascii="ＭＳ 明朝" w:hAnsi="ＭＳ 明朝" w:hint="eastAsia"/>
                <w:sz w:val="20"/>
                <w:szCs w:val="20"/>
              </w:rPr>
              <w:t>◎</w:t>
            </w:r>
            <w:r w:rsidR="00B6522A" w:rsidRPr="00ED2094">
              <w:rPr>
                <w:rFonts w:ascii="ＭＳ 明朝" w:hAnsi="ＭＳ 明朝" w:hint="eastAsia"/>
                <w:sz w:val="20"/>
                <w:szCs w:val="20"/>
              </w:rPr>
              <w:t>）</w:t>
            </w:r>
          </w:p>
          <w:p w:rsidR="00D846D1" w:rsidRPr="00ED2094" w:rsidRDefault="00D846D1" w:rsidP="002B25AA">
            <w:pPr>
              <w:spacing w:line="300" w:lineRule="exact"/>
              <w:ind w:left="288" w:hangingChars="144" w:hanging="288"/>
              <w:rPr>
                <w:rFonts w:ascii="ＭＳ 明朝" w:hAnsi="ＭＳ 明朝"/>
                <w:sz w:val="20"/>
                <w:szCs w:val="20"/>
              </w:rPr>
            </w:pPr>
            <w:r w:rsidRPr="00ED2094">
              <w:rPr>
                <w:rFonts w:ascii="ＭＳ 明朝" w:hAnsi="ＭＳ 明朝" w:hint="eastAsia"/>
                <w:sz w:val="20"/>
                <w:szCs w:val="20"/>
              </w:rPr>
              <w:t>（</w:t>
            </w:r>
            <w:r w:rsidR="003A0C53" w:rsidRPr="00ED2094">
              <w:rPr>
                <w:rFonts w:ascii="ＭＳ 明朝" w:hAnsi="ＭＳ 明朝" w:hint="eastAsia"/>
                <w:sz w:val="20"/>
                <w:szCs w:val="20"/>
              </w:rPr>
              <w:t>２</w:t>
            </w:r>
            <w:r w:rsidRPr="00ED2094">
              <w:rPr>
                <w:rFonts w:ascii="ＭＳ 明朝" w:hAnsi="ＭＳ 明朝" w:hint="eastAsia"/>
                <w:sz w:val="20"/>
                <w:szCs w:val="20"/>
              </w:rPr>
              <w:t>）</w:t>
            </w:r>
          </w:p>
          <w:p w:rsidR="000660BD" w:rsidRPr="00ED2094" w:rsidRDefault="008455D0" w:rsidP="002B25AA">
            <w:pPr>
              <w:spacing w:line="300" w:lineRule="exact"/>
              <w:ind w:left="200" w:hangingChars="100" w:hanging="200"/>
              <w:rPr>
                <w:rFonts w:ascii="ＭＳ 明朝" w:hAnsi="ＭＳ 明朝"/>
                <w:sz w:val="20"/>
                <w:szCs w:val="20"/>
              </w:rPr>
            </w:pPr>
            <w:r w:rsidRPr="00ED2094">
              <w:rPr>
                <w:rFonts w:ascii="ＭＳ 明朝" w:hAnsi="ＭＳ 明朝" w:hint="eastAsia"/>
                <w:sz w:val="20"/>
                <w:szCs w:val="20"/>
              </w:rPr>
              <w:t>・</w:t>
            </w:r>
            <w:r w:rsidR="00B6522A" w:rsidRPr="00ED2094">
              <w:rPr>
                <w:rFonts w:ascii="ＭＳ 明朝" w:hAnsi="ＭＳ 明朝" w:hint="eastAsia"/>
                <w:sz w:val="20"/>
                <w:szCs w:val="20"/>
              </w:rPr>
              <w:t>生徒向け学校教育自己診断の「</w:t>
            </w:r>
            <w:r w:rsidR="00792063" w:rsidRPr="00ED2094">
              <w:rPr>
                <w:rFonts w:ascii="ＭＳ 明朝" w:hAnsi="ＭＳ 明朝" w:hint="eastAsia"/>
                <w:sz w:val="20"/>
                <w:szCs w:val="20"/>
              </w:rPr>
              <w:t>人権学習の機会</w:t>
            </w:r>
            <w:r w:rsidR="00B6522A" w:rsidRPr="00ED2094">
              <w:rPr>
                <w:rFonts w:ascii="ＭＳ 明朝" w:hAnsi="ＭＳ 明朝" w:hint="eastAsia"/>
                <w:sz w:val="20"/>
                <w:szCs w:val="20"/>
              </w:rPr>
              <w:t>」の肯定率は</w:t>
            </w:r>
            <w:r w:rsidR="003A0C53" w:rsidRPr="00ED2094">
              <w:rPr>
                <w:rFonts w:ascii="ＭＳ 明朝" w:hAnsi="ＭＳ 明朝"/>
                <w:sz w:val="20"/>
                <w:szCs w:val="20"/>
              </w:rPr>
              <w:t>93</w:t>
            </w:r>
            <w:r w:rsidR="00B6522A" w:rsidRPr="00ED2094">
              <w:rPr>
                <w:rFonts w:ascii="ＭＳ 明朝" w:hAnsi="ＭＳ 明朝" w:hint="eastAsia"/>
                <w:sz w:val="20"/>
                <w:szCs w:val="20"/>
              </w:rPr>
              <w:t>％であった。</w:t>
            </w:r>
            <w:r w:rsidR="005C36BB" w:rsidRPr="00ED2094">
              <w:rPr>
                <w:rFonts w:ascii="ＭＳ 明朝" w:hAnsi="ＭＳ 明朝" w:hint="eastAsia"/>
                <w:sz w:val="20"/>
                <w:szCs w:val="20"/>
              </w:rPr>
              <w:t>コアカリキュラムや人権ＨＲにおいて体系的な人権学習を計画的に実施することができた。</w:t>
            </w:r>
            <w:r w:rsidR="00B6522A" w:rsidRPr="00ED2094">
              <w:rPr>
                <w:rFonts w:ascii="ＭＳ 明朝" w:hAnsi="ＭＳ 明朝" w:hint="eastAsia"/>
                <w:sz w:val="20"/>
                <w:szCs w:val="20"/>
              </w:rPr>
              <w:t>（○）</w:t>
            </w:r>
          </w:p>
          <w:p w:rsidR="005C36BB" w:rsidRPr="00ED2094" w:rsidRDefault="005C36BB" w:rsidP="002B25AA">
            <w:pPr>
              <w:spacing w:line="300" w:lineRule="exact"/>
              <w:ind w:left="200" w:hangingChars="100" w:hanging="200"/>
              <w:rPr>
                <w:rFonts w:ascii="ＭＳ 明朝" w:hAnsi="ＭＳ 明朝"/>
                <w:color w:val="00B050"/>
                <w:sz w:val="20"/>
                <w:szCs w:val="20"/>
              </w:rPr>
            </w:pPr>
            <w:r w:rsidRPr="00ED2094">
              <w:rPr>
                <w:rFonts w:ascii="ＭＳ 明朝" w:hAnsi="ＭＳ 明朝" w:hint="eastAsia"/>
                <w:sz w:val="20"/>
                <w:szCs w:val="20"/>
              </w:rPr>
              <w:t>・新転任研修や地域との合同研修も含め職員人権研修を計</w:t>
            </w:r>
            <w:r w:rsidR="003A0C53" w:rsidRPr="00ED2094">
              <w:rPr>
                <w:rFonts w:ascii="ＭＳ 明朝" w:hAnsi="ＭＳ 明朝" w:hint="eastAsia"/>
                <w:sz w:val="20"/>
                <w:szCs w:val="20"/>
              </w:rPr>
              <w:t>７</w:t>
            </w:r>
            <w:r w:rsidRPr="00ED2094">
              <w:rPr>
                <w:rFonts w:ascii="ＭＳ 明朝" w:hAnsi="ＭＳ 明朝" w:hint="eastAsia"/>
                <w:sz w:val="20"/>
                <w:szCs w:val="20"/>
              </w:rPr>
              <w:t>回実施した。（○）</w:t>
            </w:r>
          </w:p>
        </w:tc>
      </w:tr>
      <w:tr w:rsidR="00E50B6C" w:rsidRPr="00E50B6C" w:rsidTr="00B6522A">
        <w:trPr>
          <w:cantSplit/>
          <w:trHeight w:val="3083"/>
          <w:jc w:val="center"/>
        </w:trPr>
        <w:tc>
          <w:tcPr>
            <w:tcW w:w="881" w:type="dxa"/>
            <w:shd w:val="clear" w:color="auto" w:fill="auto"/>
            <w:tcMar>
              <w:top w:w="85" w:type="dxa"/>
              <w:left w:w="85" w:type="dxa"/>
              <w:bottom w:w="85" w:type="dxa"/>
              <w:right w:w="85" w:type="dxa"/>
            </w:tcMar>
            <w:textDirection w:val="tbRlV"/>
            <w:vAlign w:val="center"/>
          </w:tcPr>
          <w:p w:rsidR="00B008B1" w:rsidRPr="00275DE3" w:rsidRDefault="003A0C53" w:rsidP="00CC6F5B">
            <w:pPr>
              <w:spacing w:line="300" w:lineRule="exact"/>
              <w:ind w:right="113"/>
              <w:jc w:val="center"/>
              <w:rPr>
                <w:rFonts w:ascii="ＭＳ 明朝" w:hAnsi="ＭＳ 明朝"/>
                <w:sz w:val="20"/>
                <w:szCs w:val="20"/>
              </w:rPr>
            </w:pPr>
            <w:r>
              <w:rPr>
                <w:rFonts w:ascii="ＭＳ 明朝" w:hAnsi="ＭＳ 明朝" w:hint="eastAsia"/>
                <w:sz w:val="20"/>
                <w:szCs w:val="20"/>
              </w:rPr>
              <w:t>４</w:t>
            </w:r>
            <w:r w:rsidR="00275DE3">
              <w:rPr>
                <w:rFonts w:ascii="ＭＳ 明朝" w:hAnsi="ＭＳ 明朝" w:hint="eastAsia"/>
                <w:sz w:val="20"/>
                <w:szCs w:val="20"/>
              </w:rPr>
              <w:t xml:space="preserve">　校務の効率化と働き方改革</w:t>
            </w:r>
          </w:p>
        </w:tc>
        <w:tc>
          <w:tcPr>
            <w:tcW w:w="2020" w:type="dxa"/>
            <w:shd w:val="clear" w:color="auto" w:fill="auto"/>
            <w:tcMar>
              <w:top w:w="85" w:type="dxa"/>
              <w:left w:w="85" w:type="dxa"/>
              <w:bottom w:w="85" w:type="dxa"/>
              <w:right w:w="85" w:type="dxa"/>
            </w:tcMar>
          </w:tcPr>
          <w:p w:rsidR="004140E7" w:rsidRPr="004140E7" w:rsidRDefault="00E04941" w:rsidP="00E04941">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3A0C53">
              <w:rPr>
                <w:rFonts w:ascii="ＭＳ 明朝" w:hAnsi="ＭＳ 明朝" w:hint="eastAsia"/>
                <w:sz w:val="20"/>
                <w:szCs w:val="20"/>
              </w:rPr>
              <w:t>１</w:t>
            </w:r>
            <w:r>
              <w:rPr>
                <w:rFonts w:ascii="ＭＳ 明朝" w:hAnsi="ＭＳ 明朝" w:hint="eastAsia"/>
                <w:sz w:val="20"/>
                <w:szCs w:val="20"/>
              </w:rPr>
              <w:t>）ＩＣＴを活用した校務の効率化</w:t>
            </w:r>
          </w:p>
          <w:p w:rsidR="00E04941" w:rsidRDefault="00E04941" w:rsidP="004140E7">
            <w:pPr>
              <w:spacing w:line="300" w:lineRule="exact"/>
              <w:rPr>
                <w:rFonts w:ascii="ＭＳ 明朝" w:hAnsi="ＭＳ 明朝"/>
                <w:sz w:val="20"/>
                <w:szCs w:val="20"/>
              </w:rPr>
            </w:pPr>
          </w:p>
          <w:p w:rsidR="000A2B1B" w:rsidRDefault="000A2B1B" w:rsidP="004140E7">
            <w:pPr>
              <w:spacing w:line="300" w:lineRule="exact"/>
              <w:rPr>
                <w:rFonts w:ascii="ＭＳ 明朝" w:hAnsi="ＭＳ 明朝"/>
                <w:sz w:val="20"/>
                <w:szCs w:val="20"/>
              </w:rPr>
            </w:pPr>
          </w:p>
          <w:p w:rsidR="000A2B1B" w:rsidRDefault="000A2B1B" w:rsidP="004140E7">
            <w:pPr>
              <w:spacing w:line="300" w:lineRule="exact"/>
              <w:rPr>
                <w:rFonts w:ascii="ＭＳ 明朝" w:hAnsi="ＭＳ 明朝"/>
                <w:sz w:val="20"/>
                <w:szCs w:val="20"/>
              </w:rPr>
            </w:pPr>
          </w:p>
          <w:p w:rsidR="000A2B1B" w:rsidRDefault="000A2B1B" w:rsidP="004140E7">
            <w:pPr>
              <w:spacing w:line="300" w:lineRule="exact"/>
              <w:rPr>
                <w:rFonts w:ascii="ＭＳ 明朝" w:hAnsi="ＭＳ 明朝"/>
                <w:sz w:val="20"/>
                <w:szCs w:val="20"/>
              </w:rPr>
            </w:pPr>
          </w:p>
          <w:p w:rsidR="00D10B5D" w:rsidRDefault="00D10B5D" w:rsidP="004140E7">
            <w:pPr>
              <w:spacing w:line="300" w:lineRule="exact"/>
              <w:rPr>
                <w:rFonts w:ascii="ＭＳ 明朝" w:hAnsi="ＭＳ 明朝"/>
                <w:sz w:val="20"/>
                <w:szCs w:val="20"/>
              </w:rPr>
            </w:pPr>
          </w:p>
          <w:p w:rsidR="00C80CCA" w:rsidRDefault="00C80CCA" w:rsidP="004140E7">
            <w:pPr>
              <w:spacing w:line="300" w:lineRule="exact"/>
              <w:rPr>
                <w:rFonts w:ascii="ＭＳ 明朝" w:hAnsi="ＭＳ 明朝"/>
                <w:sz w:val="20"/>
                <w:szCs w:val="20"/>
              </w:rPr>
            </w:pPr>
          </w:p>
          <w:p w:rsidR="0052628D" w:rsidRDefault="0052628D" w:rsidP="004140E7">
            <w:pPr>
              <w:spacing w:line="300" w:lineRule="exact"/>
              <w:rPr>
                <w:rFonts w:ascii="ＭＳ 明朝" w:hAnsi="ＭＳ 明朝"/>
                <w:sz w:val="20"/>
                <w:szCs w:val="20"/>
              </w:rPr>
            </w:pPr>
          </w:p>
          <w:p w:rsidR="0052628D" w:rsidRDefault="0052628D" w:rsidP="004140E7">
            <w:pPr>
              <w:spacing w:line="300" w:lineRule="exact"/>
              <w:rPr>
                <w:rFonts w:ascii="ＭＳ 明朝" w:hAnsi="ＭＳ 明朝"/>
                <w:sz w:val="20"/>
                <w:szCs w:val="20"/>
              </w:rPr>
            </w:pPr>
          </w:p>
          <w:p w:rsidR="0052628D" w:rsidRDefault="0052628D" w:rsidP="004140E7">
            <w:pPr>
              <w:spacing w:line="300" w:lineRule="exact"/>
              <w:rPr>
                <w:rFonts w:ascii="ＭＳ 明朝" w:hAnsi="ＭＳ 明朝"/>
                <w:sz w:val="20"/>
                <w:szCs w:val="20"/>
              </w:rPr>
            </w:pPr>
          </w:p>
          <w:p w:rsidR="00AB00E6" w:rsidRPr="00E50B6C" w:rsidRDefault="00E04941" w:rsidP="00E04941">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3A0C53">
              <w:rPr>
                <w:rFonts w:ascii="ＭＳ 明朝" w:hAnsi="ＭＳ 明朝" w:hint="eastAsia"/>
                <w:sz w:val="20"/>
                <w:szCs w:val="20"/>
              </w:rPr>
              <w:t>２</w:t>
            </w:r>
            <w:r>
              <w:rPr>
                <w:rFonts w:ascii="ＭＳ 明朝" w:hAnsi="ＭＳ 明朝" w:hint="eastAsia"/>
                <w:sz w:val="20"/>
                <w:szCs w:val="20"/>
              </w:rPr>
              <w:t>）働き方改革によるワークライフバランスの充実</w:t>
            </w:r>
          </w:p>
        </w:tc>
        <w:tc>
          <w:tcPr>
            <w:tcW w:w="4572" w:type="dxa"/>
            <w:tcBorders>
              <w:right w:val="dashed" w:sz="4" w:space="0" w:color="auto"/>
            </w:tcBorders>
            <w:shd w:val="clear" w:color="auto" w:fill="auto"/>
            <w:tcMar>
              <w:top w:w="85" w:type="dxa"/>
              <w:left w:w="85" w:type="dxa"/>
              <w:bottom w:w="85" w:type="dxa"/>
              <w:right w:w="85" w:type="dxa"/>
            </w:tcMar>
          </w:tcPr>
          <w:p w:rsidR="00C80CCA" w:rsidRPr="00CF7AC7" w:rsidRDefault="00C80CCA" w:rsidP="00E13B07">
            <w:pPr>
              <w:spacing w:line="300" w:lineRule="exact"/>
              <w:ind w:left="200" w:hangingChars="100" w:hanging="200"/>
              <w:rPr>
                <w:rFonts w:ascii="ＭＳ 明朝" w:hAnsi="ＭＳ 明朝"/>
                <w:sz w:val="20"/>
                <w:szCs w:val="20"/>
              </w:rPr>
            </w:pPr>
            <w:r w:rsidRPr="00CF7AC7">
              <w:rPr>
                <w:rFonts w:ascii="ＭＳ 明朝" w:hAnsi="ＭＳ 明朝" w:hint="eastAsia"/>
                <w:sz w:val="20"/>
                <w:szCs w:val="20"/>
              </w:rPr>
              <w:t>（</w:t>
            </w:r>
            <w:r w:rsidR="003A0C53" w:rsidRPr="00CF7AC7">
              <w:rPr>
                <w:rFonts w:ascii="ＭＳ 明朝" w:hAnsi="ＭＳ 明朝" w:hint="eastAsia"/>
                <w:sz w:val="20"/>
                <w:szCs w:val="20"/>
              </w:rPr>
              <w:t>１</w:t>
            </w:r>
            <w:r w:rsidRPr="00CF7AC7">
              <w:rPr>
                <w:rFonts w:ascii="ＭＳ 明朝" w:hAnsi="ＭＳ 明朝" w:hint="eastAsia"/>
                <w:sz w:val="20"/>
                <w:szCs w:val="20"/>
              </w:rPr>
              <w:t>）</w:t>
            </w:r>
          </w:p>
          <w:p w:rsidR="00E04941" w:rsidRPr="00CF7AC7" w:rsidRDefault="00E04941" w:rsidP="00E13B07">
            <w:pPr>
              <w:spacing w:line="300" w:lineRule="exact"/>
              <w:ind w:left="200" w:hangingChars="100" w:hanging="200"/>
              <w:rPr>
                <w:rFonts w:ascii="ＭＳ 明朝" w:hAnsi="ＭＳ 明朝"/>
                <w:sz w:val="20"/>
                <w:szCs w:val="20"/>
              </w:rPr>
            </w:pPr>
            <w:r w:rsidRPr="00CF7AC7">
              <w:rPr>
                <w:rFonts w:ascii="ＭＳ 明朝" w:hAnsi="ＭＳ 明朝" w:hint="eastAsia"/>
                <w:sz w:val="20"/>
                <w:szCs w:val="20"/>
              </w:rPr>
              <w:t>・</w:t>
            </w:r>
            <w:r w:rsidR="00E13B07" w:rsidRPr="00CF7AC7">
              <w:rPr>
                <w:rFonts w:ascii="ＭＳ 明朝" w:hAnsi="ＭＳ 明朝" w:hint="eastAsia"/>
                <w:sz w:val="20"/>
                <w:szCs w:val="20"/>
              </w:rPr>
              <w:t>ビジネス向けのＳＮＳを活用することで、校内の連絡、周知事項の徹底、意見交換を促進し、会議にかける時間を短縮する。</w:t>
            </w:r>
          </w:p>
          <w:p w:rsidR="00E04941" w:rsidRPr="00CF7AC7" w:rsidRDefault="00E13B07" w:rsidP="00E13B07">
            <w:pPr>
              <w:spacing w:line="300" w:lineRule="exact"/>
              <w:ind w:left="200" w:hangingChars="100" w:hanging="200"/>
              <w:rPr>
                <w:rFonts w:ascii="ＭＳ 明朝" w:hAnsi="ＭＳ 明朝"/>
                <w:sz w:val="20"/>
                <w:szCs w:val="20"/>
              </w:rPr>
            </w:pPr>
            <w:r w:rsidRPr="00CF7AC7">
              <w:rPr>
                <w:rFonts w:ascii="ＭＳ 明朝" w:hAnsi="ＭＳ 明朝" w:hint="eastAsia"/>
                <w:sz w:val="20"/>
                <w:szCs w:val="20"/>
              </w:rPr>
              <w:t>・学習支援クラウドサービスを効果的に活用し、生徒や保護者への連絡の徹底</w:t>
            </w:r>
            <w:r w:rsidR="00F27C64" w:rsidRPr="00CF7AC7">
              <w:rPr>
                <w:rFonts w:ascii="ＭＳ 明朝" w:hAnsi="ＭＳ 明朝" w:hint="eastAsia"/>
                <w:sz w:val="20"/>
                <w:szCs w:val="20"/>
              </w:rPr>
              <w:t>、</w:t>
            </w:r>
            <w:r w:rsidRPr="00CF7AC7">
              <w:rPr>
                <w:rFonts w:ascii="ＭＳ 明朝" w:hAnsi="ＭＳ 明朝" w:hint="eastAsia"/>
                <w:sz w:val="20"/>
                <w:szCs w:val="20"/>
              </w:rPr>
              <w:t>校内情報の共有</w:t>
            </w:r>
            <w:r w:rsidR="00F27C64" w:rsidRPr="00CF7AC7">
              <w:rPr>
                <w:rFonts w:ascii="ＭＳ 明朝" w:hAnsi="ＭＳ 明朝" w:hint="eastAsia"/>
                <w:sz w:val="20"/>
                <w:szCs w:val="20"/>
              </w:rPr>
              <w:t>など</w:t>
            </w:r>
            <w:r w:rsidRPr="00CF7AC7">
              <w:rPr>
                <w:rFonts w:ascii="ＭＳ 明朝" w:hAnsi="ＭＳ 明朝" w:hint="eastAsia"/>
                <w:sz w:val="20"/>
                <w:szCs w:val="20"/>
              </w:rPr>
              <w:t>を</w:t>
            </w:r>
            <w:r w:rsidR="000A2B1B" w:rsidRPr="00CF7AC7">
              <w:rPr>
                <w:rFonts w:ascii="ＭＳ 明朝" w:hAnsi="ＭＳ 明朝" w:hint="eastAsia"/>
                <w:sz w:val="20"/>
                <w:szCs w:val="20"/>
              </w:rPr>
              <w:t>強化</w:t>
            </w:r>
            <w:r w:rsidRPr="00CF7AC7">
              <w:rPr>
                <w:rFonts w:ascii="ＭＳ 明朝" w:hAnsi="ＭＳ 明朝" w:hint="eastAsia"/>
                <w:sz w:val="20"/>
                <w:szCs w:val="20"/>
              </w:rPr>
              <w:t>する。</w:t>
            </w:r>
          </w:p>
          <w:p w:rsidR="00D10B5D" w:rsidRPr="00CF7AC7" w:rsidRDefault="00D10B5D" w:rsidP="00442B27">
            <w:pPr>
              <w:spacing w:line="300" w:lineRule="exact"/>
              <w:rPr>
                <w:rFonts w:ascii="ＭＳ 明朝" w:hAnsi="ＭＳ 明朝"/>
                <w:sz w:val="20"/>
                <w:szCs w:val="20"/>
              </w:rPr>
            </w:pPr>
          </w:p>
          <w:p w:rsidR="0052628D" w:rsidRPr="00CF7AC7" w:rsidRDefault="0052628D" w:rsidP="00442B27">
            <w:pPr>
              <w:spacing w:line="300" w:lineRule="exact"/>
              <w:rPr>
                <w:rFonts w:ascii="ＭＳ 明朝" w:hAnsi="ＭＳ 明朝"/>
                <w:sz w:val="20"/>
                <w:szCs w:val="20"/>
              </w:rPr>
            </w:pPr>
          </w:p>
          <w:p w:rsidR="0052628D" w:rsidRPr="00CF7AC7" w:rsidRDefault="0052628D" w:rsidP="00442B27">
            <w:pPr>
              <w:spacing w:line="300" w:lineRule="exact"/>
              <w:rPr>
                <w:rFonts w:ascii="ＭＳ 明朝" w:hAnsi="ＭＳ 明朝"/>
                <w:sz w:val="20"/>
                <w:szCs w:val="20"/>
              </w:rPr>
            </w:pPr>
          </w:p>
          <w:p w:rsidR="0052628D" w:rsidRPr="00CF7AC7" w:rsidRDefault="0052628D" w:rsidP="00442B27">
            <w:pPr>
              <w:spacing w:line="300" w:lineRule="exact"/>
              <w:rPr>
                <w:rFonts w:ascii="ＭＳ 明朝" w:hAnsi="ＭＳ 明朝"/>
                <w:sz w:val="20"/>
                <w:szCs w:val="20"/>
              </w:rPr>
            </w:pPr>
          </w:p>
          <w:p w:rsidR="00C80CCA" w:rsidRPr="00CF7AC7" w:rsidRDefault="00C80CCA" w:rsidP="009E6E88">
            <w:pPr>
              <w:spacing w:line="300" w:lineRule="exact"/>
              <w:ind w:left="200" w:hangingChars="100" w:hanging="200"/>
              <w:rPr>
                <w:rFonts w:ascii="ＭＳ 明朝" w:hAnsi="ＭＳ 明朝"/>
                <w:sz w:val="20"/>
                <w:szCs w:val="20"/>
              </w:rPr>
            </w:pPr>
            <w:r w:rsidRPr="00CF7AC7">
              <w:rPr>
                <w:rFonts w:ascii="ＭＳ 明朝" w:hAnsi="ＭＳ 明朝" w:hint="eastAsia"/>
                <w:sz w:val="20"/>
                <w:szCs w:val="20"/>
              </w:rPr>
              <w:t>（</w:t>
            </w:r>
            <w:r w:rsidR="003A0C53" w:rsidRPr="00CF7AC7">
              <w:rPr>
                <w:rFonts w:ascii="ＭＳ 明朝" w:hAnsi="ＭＳ 明朝" w:hint="eastAsia"/>
                <w:sz w:val="20"/>
                <w:szCs w:val="20"/>
              </w:rPr>
              <w:t>２</w:t>
            </w:r>
            <w:r w:rsidRPr="00CF7AC7">
              <w:rPr>
                <w:rFonts w:ascii="ＭＳ 明朝" w:hAnsi="ＭＳ 明朝" w:hint="eastAsia"/>
                <w:sz w:val="20"/>
                <w:szCs w:val="20"/>
              </w:rPr>
              <w:t>）</w:t>
            </w:r>
          </w:p>
          <w:p w:rsidR="00B008B1" w:rsidRPr="00CF7AC7" w:rsidRDefault="000A2B1B" w:rsidP="009E6E88">
            <w:pPr>
              <w:spacing w:line="300" w:lineRule="exact"/>
              <w:ind w:left="200" w:hangingChars="100" w:hanging="200"/>
              <w:rPr>
                <w:rFonts w:ascii="ＭＳ 明朝" w:hAnsi="ＭＳ 明朝"/>
                <w:sz w:val="20"/>
                <w:szCs w:val="20"/>
              </w:rPr>
            </w:pPr>
            <w:r w:rsidRPr="00CF7AC7">
              <w:rPr>
                <w:rFonts w:ascii="ＭＳ 明朝" w:hAnsi="ＭＳ 明朝" w:hint="eastAsia"/>
                <w:sz w:val="20"/>
                <w:szCs w:val="20"/>
              </w:rPr>
              <w:t>・</w:t>
            </w:r>
            <w:r w:rsidR="009E6E88" w:rsidRPr="00CF7AC7">
              <w:rPr>
                <w:rFonts w:ascii="ＭＳ 明朝" w:hAnsi="ＭＳ 明朝" w:hint="eastAsia"/>
                <w:sz w:val="20"/>
                <w:szCs w:val="20"/>
              </w:rPr>
              <w:t>時間外在校時間の縮減、年休取得の促進などにより、長時間勤務の解消を図る。</w:t>
            </w:r>
          </w:p>
          <w:p w:rsidR="009E6E88" w:rsidRPr="00CF7AC7" w:rsidRDefault="009E6E88" w:rsidP="009E6E88">
            <w:pPr>
              <w:spacing w:line="300" w:lineRule="exact"/>
              <w:ind w:left="200" w:hangingChars="100" w:hanging="200"/>
              <w:rPr>
                <w:rFonts w:ascii="ＭＳ 明朝" w:hAnsi="ＭＳ 明朝"/>
                <w:sz w:val="20"/>
                <w:szCs w:val="20"/>
              </w:rPr>
            </w:pPr>
            <w:r w:rsidRPr="00CF7AC7">
              <w:rPr>
                <w:rFonts w:ascii="ＭＳ 明朝" w:hAnsi="ＭＳ 明朝" w:hint="eastAsia"/>
                <w:sz w:val="20"/>
                <w:szCs w:val="20"/>
              </w:rPr>
              <w:t>・教職員が業務を抱え込まず助け合い支え合えるような協力協働の</w:t>
            </w:r>
            <w:r w:rsidR="007E3305" w:rsidRPr="00CF7AC7">
              <w:rPr>
                <w:rFonts w:ascii="ＭＳ 明朝" w:hAnsi="ＭＳ 明朝" w:hint="eastAsia"/>
                <w:sz w:val="20"/>
                <w:szCs w:val="20"/>
              </w:rPr>
              <w:t>職場</w:t>
            </w:r>
            <w:r w:rsidRPr="00CF7AC7">
              <w:rPr>
                <w:rFonts w:ascii="ＭＳ 明朝" w:hAnsi="ＭＳ 明朝" w:hint="eastAsia"/>
                <w:sz w:val="20"/>
                <w:szCs w:val="20"/>
              </w:rPr>
              <w:t>づくり</w:t>
            </w:r>
            <w:r w:rsidR="007E3305" w:rsidRPr="00CF7AC7">
              <w:rPr>
                <w:rFonts w:ascii="ＭＳ 明朝" w:hAnsi="ＭＳ 明朝" w:hint="eastAsia"/>
                <w:sz w:val="20"/>
                <w:szCs w:val="20"/>
              </w:rPr>
              <w:t>をめざす。</w:t>
            </w:r>
          </w:p>
        </w:tc>
        <w:tc>
          <w:tcPr>
            <w:tcW w:w="2728" w:type="dxa"/>
            <w:tcBorders>
              <w:right w:val="dashed" w:sz="4" w:space="0" w:color="auto"/>
            </w:tcBorders>
            <w:tcMar>
              <w:top w:w="85" w:type="dxa"/>
              <w:left w:w="85" w:type="dxa"/>
              <w:bottom w:w="85" w:type="dxa"/>
              <w:right w:w="85" w:type="dxa"/>
            </w:tcMar>
          </w:tcPr>
          <w:p w:rsidR="0052628D" w:rsidRPr="00CF7AC7" w:rsidRDefault="0052628D" w:rsidP="00D10B5D">
            <w:pPr>
              <w:spacing w:line="300" w:lineRule="exact"/>
              <w:ind w:left="200" w:hangingChars="100" w:hanging="200"/>
              <w:rPr>
                <w:rFonts w:ascii="ＭＳ 明朝" w:hAnsi="ＭＳ 明朝"/>
                <w:sz w:val="20"/>
                <w:szCs w:val="20"/>
              </w:rPr>
            </w:pPr>
            <w:r w:rsidRPr="00CF7AC7">
              <w:rPr>
                <w:rFonts w:ascii="ＭＳ 明朝" w:hAnsi="ＭＳ 明朝" w:hint="eastAsia"/>
                <w:sz w:val="20"/>
                <w:szCs w:val="20"/>
              </w:rPr>
              <w:t>（</w:t>
            </w:r>
            <w:r w:rsidR="003A0C53" w:rsidRPr="00CF7AC7">
              <w:rPr>
                <w:rFonts w:ascii="ＭＳ 明朝" w:hAnsi="ＭＳ 明朝" w:hint="eastAsia"/>
                <w:sz w:val="20"/>
                <w:szCs w:val="20"/>
              </w:rPr>
              <w:t>１</w:t>
            </w:r>
            <w:r w:rsidRPr="00CF7AC7">
              <w:rPr>
                <w:rFonts w:ascii="ＭＳ 明朝" w:hAnsi="ＭＳ 明朝" w:hint="eastAsia"/>
                <w:sz w:val="20"/>
                <w:szCs w:val="20"/>
              </w:rPr>
              <w:t>）</w:t>
            </w:r>
          </w:p>
          <w:p w:rsidR="00D10B5D" w:rsidRPr="00CF7AC7" w:rsidRDefault="00D10B5D" w:rsidP="00D10B5D">
            <w:pPr>
              <w:spacing w:line="300" w:lineRule="exact"/>
              <w:ind w:left="200" w:hangingChars="100" w:hanging="200"/>
              <w:rPr>
                <w:rFonts w:ascii="ＭＳ 明朝" w:hAnsi="ＭＳ 明朝"/>
                <w:sz w:val="20"/>
                <w:szCs w:val="20"/>
              </w:rPr>
            </w:pPr>
            <w:r w:rsidRPr="00CF7AC7">
              <w:rPr>
                <w:rFonts w:ascii="ＭＳ 明朝" w:hAnsi="ＭＳ 明朝" w:hint="eastAsia"/>
                <w:sz w:val="20"/>
                <w:szCs w:val="20"/>
              </w:rPr>
              <w:t>・教職員向け学校教育自己診断の「会議短縮」の肯定率</w:t>
            </w:r>
            <w:r w:rsidR="003A0C53" w:rsidRPr="00CF7AC7">
              <w:rPr>
                <w:rFonts w:ascii="ＭＳ 明朝" w:hAnsi="ＭＳ 明朝"/>
                <w:sz w:val="20"/>
                <w:szCs w:val="20"/>
              </w:rPr>
              <w:t>70</w:t>
            </w:r>
            <w:r w:rsidRPr="00CF7AC7">
              <w:rPr>
                <w:rFonts w:ascii="ＭＳ 明朝" w:hAnsi="ＭＳ 明朝" w:hint="eastAsia"/>
                <w:sz w:val="20"/>
                <w:szCs w:val="20"/>
              </w:rPr>
              <w:t>％以上[</w:t>
            </w:r>
            <w:r w:rsidR="003A0C53" w:rsidRPr="00CF7AC7">
              <w:rPr>
                <w:rFonts w:ascii="ＭＳ 明朝" w:hAnsi="ＭＳ 明朝"/>
                <w:sz w:val="20"/>
                <w:szCs w:val="20"/>
              </w:rPr>
              <w:t>72</w:t>
            </w:r>
            <w:r w:rsidRPr="00CF7AC7">
              <w:rPr>
                <w:rFonts w:ascii="ＭＳ 明朝" w:hAnsi="ＭＳ 明朝" w:hint="eastAsia"/>
                <w:sz w:val="20"/>
                <w:szCs w:val="20"/>
              </w:rPr>
              <w:t>％]</w:t>
            </w:r>
          </w:p>
          <w:p w:rsidR="00D10B5D" w:rsidRPr="00CF7AC7" w:rsidRDefault="00D10B5D" w:rsidP="00D10B5D">
            <w:pPr>
              <w:spacing w:line="300" w:lineRule="exact"/>
              <w:ind w:left="200" w:hangingChars="100" w:hanging="200"/>
              <w:rPr>
                <w:rFonts w:ascii="ＭＳ 明朝" w:hAnsi="ＭＳ 明朝"/>
                <w:sz w:val="20"/>
                <w:szCs w:val="20"/>
              </w:rPr>
            </w:pPr>
            <w:r w:rsidRPr="00CF7AC7">
              <w:rPr>
                <w:rFonts w:ascii="ＭＳ 明朝" w:hAnsi="ＭＳ 明朝" w:hint="eastAsia"/>
                <w:sz w:val="20"/>
                <w:szCs w:val="20"/>
              </w:rPr>
              <w:t>・生徒向け学校教育自己診断の「情報提供」の肯定率</w:t>
            </w:r>
            <w:r w:rsidR="003A0C53" w:rsidRPr="00CF7AC7">
              <w:rPr>
                <w:rFonts w:ascii="ＭＳ 明朝" w:hAnsi="ＭＳ 明朝"/>
                <w:sz w:val="20"/>
                <w:szCs w:val="20"/>
              </w:rPr>
              <w:t>70</w:t>
            </w:r>
            <w:r w:rsidRPr="00CF7AC7">
              <w:rPr>
                <w:rFonts w:ascii="ＭＳ 明朝" w:hAnsi="ＭＳ 明朝" w:hint="eastAsia"/>
                <w:sz w:val="20"/>
                <w:szCs w:val="20"/>
              </w:rPr>
              <w:t>％[</w:t>
            </w:r>
            <w:r w:rsidR="003A0C53" w:rsidRPr="00CF7AC7">
              <w:rPr>
                <w:rFonts w:ascii="ＭＳ 明朝" w:hAnsi="ＭＳ 明朝"/>
                <w:sz w:val="20"/>
                <w:szCs w:val="20"/>
              </w:rPr>
              <w:t>67</w:t>
            </w:r>
            <w:r w:rsidRPr="00CF7AC7">
              <w:rPr>
                <w:rFonts w:ascii="ＭＳ 明朝" w:hAnsi="ＭＳ 明朝" w:hint="eastAsia"/>
                <w:sz w:val="20"/>
                <w:szCs w:val="20"/>
              </w:rPr>
              <w:t>％]</w:t>
            </w:r>
          </w:p>
          <w:p w:rsidR="00D10B5D" w:rsidRPr="00CF7AC7" w:rsidRDefault="00D10B5D" w:rsidP="00D10B5D">
            <w:pPr>
              <w:spacing w:line="300" w:lineRule="exact"/>
              <w:ind w:left="200" w:hangingChars="100" w:hanging="200"/>
              <w:rPr>
                <w:rFonts w:ascii="ＭＳ 明朝" w:hAnsi="ＭＳ 明朝"/>
                <w:sz w:val="20"/>
                <w:szCs w:val="20"/>
              </w:rPr>
            </w:pPr>
            <w:r w:rsidRPr="00CF7AC7">
              <w:rPr>
                <w:rFonts w:ascii="ＭＳ 明朝" w:hAnsi="ＭＳ 明朝" w:hint="eastAsia"/>
                <w:sz w:val="20"/>
                <w:szCs w:val="20"/>
              </w:rPr>
              <w:t>・保護者向け学校教育自己診断の「情報提供」の肯定率</w:t>
            </w:r>
            <w:r w:rsidR="003A0C53" w:rsidRPr="00CF7AC7">
              <w:rPr>
                <w:rFonts w:ascii="ＭＳ 明朝" w:hAnsi="ＭＳ 明朝"/>
                <w:sz w:val="20"/>
                <w:szCs w:val="20"/>
              </w:rPr>
              <w:t>75</w:t>
            </w:r>
            <w:r w:rsidRPr="00CF7AC7">
              <w:rPr>
                <w:rFonts w:ascii="ＭＳ 明朝" w:hAnsi="ＭＳ 明朝" w:hint="eastAsia"/>
                <w:sz w:val="20"/>
                <w:szCs w:val="20"/>
              </w:rPr>
              <w:t>％以上[</w:t>
            </w:r>
            <w:r w:rsidR="003A0C53" w:rsidRPr="00CF7AC7">
              <w:rPr>
                <w:rFonts w:ascii="ＭＳ 明朝" w:hAnsi="ＭＳ 明朝"/>
                <w:sz w:val="20"/>
                <w:szCs w:val="20"/>
              </w:rPr>
              <w:t>76</w:t>
            </w:r>
            <w:r w:rsidRPr="00CF7AC7">
              <w:rPr>
                <w:rFonts w:ascii="ＭＳ 明朝" w:hAnsi="ＭＳ 明朝" w:hint="eastAsia"/>
                <w:sz w:val="20"/>
                <w:szCs w:val="20"/>
              </w:rPr>
              <w:t>％]</w:t>
            </w:r>
          </w:p>
          <w:p w:rsidR="0052628D" w:rsidRPr="00CF7AC7" w:rsidRDefault="0052628D" w:rsidP="00D10B5D">
            <w:pPr>
              <w:spacing w:line="300" w:lineRule="exact"/>
              <w:ind w:left="200" w:hangingChars="100" w:hanging="200"/>
              <w:rPr>
                <w:rFonts w:ascii="ＭＳ 明朝" w:hAnsi="ＭＳ 明朝"/>
                <w:sz w:val="20"/>
                <w:szCs w:val="20"/>
              </w:rPr>
            </w:pPr>
          </w:p>
          <w:p w:rsidR="0052628D" w:rsidRPr="00CF7AC7" w:rsidRDefault="0052628D" w:rsidP="00D10B5D">
            <w:pPr>
              <w:spacing w:line="300" w:lineRule="exact"/>
              <w:ind w:left="200" w:hangingChars="100" w:hanging="200"/>
              <w:rPr>
                <w:rFonts w:ascii="ＭＳ 明朝" w:hAnsi="ＭＳ 明朝"/>
                <w:sz w:val="20"/>
                <w:szCs w:val="20"/>
              </w:rPr>
            </w:pPr>
            <w:r w:rsidRPr="00CF7AC7">
              <w:rPr>
                <w:rFonts w:ascii="ＭＳ 明朝" w:hAnsi="ＭＳ 明朝" w:hint="eastAsia"/>
                <w:sz w:val="20"/>
                <w:szCs w:val="20"/>
              </w:rPr>
              <w:t>（</w:t>
            </w:r>
            <w:r w:rsidR="003A0C53" w:rsidRPr="00CF7AC7">
              <w:rPr>
                <w:rFonts w:ascii="ＭＳ 明朝" w:hAnsi="ＭＳ 明朝" w:hint="eastAsia"/>
                <w:sz w:val="20"/>
                <w:szCs w:val="20"/>
              </w:rPr>
              <w:t>２</w:t>
            </w:r>
            <w:r w:rsidRPr="00CF7AC7">
              <w:rPr>
                <w:rFonts w:ascii="ＭＳ 明朝" w:hAnsi="ＭＳ 明朝" w:hint="eastAsia"/>
                <w:sz w:val="20"/>
                <w:szCs w:val="20"/>
              </w:rPr>
              <w:t>）</w:t>
            </w:r>
          </w:p>
          <w:p w:rsidR="005B66F8" w:rsidRPr="00CF7AC7" w:rsidRDefault="00D10B5D" w:rsidP="007E3305">
            <w:pPr>
              <w:spacing w:line="300" w:lineRule="exact"/>
              <w:ind w:left="200" w:hangingChars="100" w:hanging="200"/>
              <w:rPr>
                <w:rFonts w:ascii="ＭＳ 明朝" w:hAnsi="ＭＳ 明朝"/>
                <w:sz w:val="20"/>
                <w:szCs w:val="20"/>
              </w:rPr>
            </w:pPr>
            <w:r w:rsidRPr="00CF7AC7">
              <w:rPr>
                <w:rFonts w:ascii="ＭＳ 明朝" w:hAnsi="ＭＳ 明朝" w:hint="eastAsia"/>
                <w:sz w:val="20"/>
                <w:szCs w:val="20"/>
              </w:rPr>
              <w:t>・</w:t>
            </w:r>
            <w:r w:rsidR="007E3305" w:rsidRPr="00CF7AC7">
              <w:rPr>
                <w:rFonts w:ascii="ＭＳ 明朝" w:hAnsi="ＭＳ 明朝" w:hint="eastAsia"/>
                <w:sz w:val="20"/>
                <w:szCs w:val="20"/>
              </w:rPr>
              <w:t>時間外勤務年</w:t>
            </w:r>
            <w:r w:rsidR="003A0C53" w:rsidRPr="00CF7AC7">
              <w:rPr>
                <w:rFonts w:ascii="ＭＳ 明朝" w:hAnsi="ＭＳ 明朝"/>
                <w:sz w:val="20"/>
                <w:szCs w:val="20"/>
              </w:rPr>
              <w:t>1200</w:t>
            </w:r>
            <w:r w:rsidR="007E3305" w:rsidRPr="00CF7AC7">
              <w:rPr>
                <w:rFonts w:ascii="ＭＳ 明朝" w:hAnsi="ＭＳ 明朝" w:hint="eastAsia"/>
                <w:sz w:val="20"/>
                <w:szCs w:val="20"/>
              </w:rPr>
              <w:t>時間超の教職員をなくす</w:t>
            </w:r>
            <w:r w:rsidR="0052628D" w:rsidRPr="00CF7AC7">
              <w:rPr>
                <w:rFonts w:ascii="ＭＳ 明朝" w:hAnsi="ＭＳ 明朝" w:hint="eastAsia"/>
                <w:sz w:val="20"/>
                <w:szCs w:val="20"/>
              </w:rPr>
              <w:t>[</w:t>
            </w:r>
            <w:r w:rsidR="003A0C53" w:rsidRPr="00CF7AC7">
              <w:rPr>
                <w:rFonts w:ascii="ＭＳ 明朝" w:hAnsi="ＭＳ 明朝" w:hint="eastAsia"/>
                <w:sz w:val="20"/>
                <w:szCs w:val="20"/>
              </w:rPr>
              <w:t>１</w:t>
            </w:r>
            <w:r w:rsidR="0052628D" w:rsidRPr="00CF7AC7">
              <w:rPr>
                <w:rFonts w:ascii="ＭＳ 明朝" w:hAnsi="ＭＳ 明朝" w:hint="eastAsia"/>
                <w:sz w:val="20"/>
                <w:szCs w:val="20"/>
              </w:rPr>
              <w:t>人]</w:t>
            </w:r>
          </w:p>
          <w:p w:rsidR="007E3305" w:rsidRPr="00CF7AC7" w:rsidRDefault="007E3305" w:rsidP="007E3305">
            <w:pPr>
              <w:spacing w:line="300" w:lineRule="exact"/>
              <w:ind w:left="200" w:hangingChars="100" w:hanging="200"/>
              <w:rPr>
                <w:rFonts w:ascii="ＭＳ 明朝" w:hAnsi="ＭＳ 明朝"/>
                <w:sz w:val="20"/>
                <w:szCs w:val="20"/>
              </w:rPr>
            </w:pPr>
            <w:r w:rsidRPr="00CF7AC7">
              <w:rPr>
                <w:rFonts w:ascii="ＭＳ 明朝" w:hAnsi="ＭＳ 明朝" w:hint="eastAsia"/>
                <w:sz w:val="20"/>
                <w:szCs w:val="20"/>
              </w:rPr>
              <w:t>・教職員向け学校教育自己診断の「教職員の協力」の肯定率</w:t>
            </w:r>
            <w:r w:rsidR="003A0C53" w:rsidRPr="00CF7AC7">
              <w:rPr>
                <w:rFonts w:ascii="ＭＳ 明朝" w:hAnsi="ＭＳ 明朝"/>
                <w:sz w:val="20"/>
                <w:szCs w:val="20"/>
              </w:rPr>
              <w:t>80</w:t>
            </w:r>
            <w:r w:rsidRPr="00CF7AC7">
              <w:rPr>
                <w:rFonts w:ascii="ＭＳ 明朝" w:hAnsi="ＭＳ 明朝" w:hint="eastAsia"/>
                <w:sz w:val="20"/>
                <w:szCs w:val="20"/>
              </w:rPr>
              <w:t>％以上[</w:t>
            </w:r>
            <w:r w:rsidR="003A0C53" w:rsidRPr="00CF7AC7">
              <w:rPr>
                <w:rFonts w:ascii="ＭＳ 明朝" w:hAnsi="ＭＳ 明朝"/>
                <w:sz w:val="20"/>
                <w:szCs w:val="20"/>
              </w:rPr>
              <w:t>81</w:t>
            </w:r>
            <w:r w:rsidRPr="00CF7AC7">
              <w:rPr>
                <w:rFonts w:ascii="ＭＳ 明朝" w:hAnsi="ＭＳ 明朝" w:hint="eastAsia"/>
                <w:sz w:val="20"/>
                <w:szCs w:val="20"/>
              </w:rPr>
              <w:t>％]</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rsidR="00573A2B" w:rsidRPr="00573A2B" w:rsidRDefault="00573A2B" w:rsidP="002B25AA">
            <w:pPr>
              <w:spacing w:line="300" w:lineRule="exact"/>
              <w:ind w:left="200" w:hangingChars="100" w:hanging="200"/>
              <w:rPr>
                <w:rFonts w:ascii="ＭＳ 明朝" w:hAnsi="ＭＳ 明朝"/>
                <w:sz w:val="20"/>
                <w:szCs w:val="20"/>
              </w:rPr>
            </w:pPr>
            <w:r w:rsidRPr="00573A2B">
              <w:rPr>
                <w:rFonts w:ascii="ＭＳ 明朝" w:hAnsi="ＭＳ 明朝" w:hint="eastAsia"/>
                <w:sz w:val="20"/>
                <w:szCs w:val="20"/>
              </w:rPr>
              <w:t>（</w:t>
            </w:r>
            <w:r w:rsidR="003A0C53" w:rsidRPr="00573A2B">
              <w:rPr>
                <w:rFonts w:ascii="ＭＳ 明朝" w:hAnsi="ＭＳ 明朝" w:hint="eastAsia"/>
                <w:sz w:val="20"/>
                <w:szCs w:val="20"/>
              </w:rPr>
              <w:t>１</w:t>
            </w:r>
            <w:r w:rsidRPr="00573A2B">
              <w:rPr>
                <w:rFonts w:ascii="ＭＳ 明朝" w:hAnsi="ＭＳ 明朝" w:hint="eastAsia"/>
                <w:sz w:val="20"/>
                <w:szCs w:val="20"/>
              </w:rPr>
              <w:t>）</w:t>
            </w:r>
          </w:p>
          <w:p w:rsidR="008455D0" w:rsidRDefault="008455D0" w:rsidP="002B25AA">
            <w:pPr>
              <w:spacing w:line="300" w:lineRule="exact"/>
              <w:ind w:left="200" w:hangingChars="100" w:hanging="200"/>
              <w:rPr>
                <w:rFonts w:ascii="ＭＳ 明朝" w:hAnsi="ＭＳ 明朝"/>
                <w:sz w:val="20"/>
                <w:szCs w:val="20"/>
              </w:rPr>
            </w:pPr>
            <w:r w:rsidRPr="00573A2B">
              <w:rPr>
                <w:rFonts w:ascii="ＭＳ 明朝" w:hAnsi="ＭＳ 明朝" w:hint="eastAsia"/>
                <w:sz w:val="20"/>
                <w:szCs w:val="20"/>
              </w:rPr>
              <w:t>・</w:t>
            </w:r>
            <w:r w:rsidRPr="008455D0">
              <w:rPr>
                <w:rFonts w:ascii="ＭＳ 明朝" w:hAnsi="ＭＳ 明朝" w:hint="eastAsia"/>
                <w:sz w:val="20"/>
                <w:szCs w:val="20"/>
              </w:rPr>
              <w:t>教職員向け学校教育自己診断の「会議の充実／時間短縮」の肯定率は</w:t>
            </w:r>
            <w:r w:rsidR="003A0C53" w:rsidRPr="00492275">
              <w:rPr>
                <w:rFonts w:ascii="ＭＳ 明朝" w:hAnsi="ＭＳ 明朝"/>
                <w:sz w:val="20"/>
                <w:szCs w:val="20"/>
              </w:rPr>
              <w:t>76</w:t>
            </w:r>
            <w:r w:rsidRPr="008455D0">
              <w:rPr>
                <w:rFonts w:ascii="ＭＳ 明朝" w:hAnsi="ＭＳ 明朝" w:hint="eastAsia"/>
                <w:sz w:val="20"/>
                <w:szCs w:val="20"/>
              </w:rPr>
              <w:t>％であった。</w:t>
            </w:r>
            <w:r w:rsidR="00492275">
              <w:rPr>
                <w:rFonts w:ascii="ＭＳ 明朝" w:hAnsi="ＭＳ 明朝" w:hint="eastAsia"/>
                <w:sz w:val="20"/>
                <w:szCs w:val="20"/>
              </w:rPr>
              <w:t>今後も継続的に取組みを進めていき</w:t>
            </w:r>
            <w:bookmarkStart w:id="0" w:name="_GoBack"/>
            <w:bookmarkEnd w:id="0"/>
            <w:r w:rsidR="00492275">
              <w:rPr>
                <w:rFonts w:ascii="ＭＳ 明朝" w:hAnsi="ＭＳ 明朝" w:hint="eastAsia"/>
                <w:sz w:val="20"/>
                <w:szCs w:val="20"/>
              </w:rPr>
              <w:t>たい。</w:t>
            </w:r>
            <w:r w:rsidRPr="008455D0">
              <w:rPr>
                <w:rFonts w:ascii="ＭＳ 明朝" w:hAnsi="ＭＳ 明朝" w:hint="eastAsia"/>
                <w:sz w:val="20"/>
                <w:szCs w:val="20"/>
              </w:rPr>
              <w:t>（</w:t>
            </w:r>
            <w:r w:rsidRPr="00492275">
              <w:rPr>
                <w:rFonts w:ascii="ＭＳ 明朝" w:hAnsi="ＭＳ 明朝" w:hint="eastAsia"/>
                <w:sz w:val="20"/>
                <w:szCs w:val="20"/>
              </w:rPr>
              <w:t>◎</w:t>
            </w:r>
            <w:r w:rsidRPr="008455D0">
              <w:rPr>
                <w:rFonts w:ascii="ＭＳ 明朝" w:hAnsi="ＭＳ 明朝" w:hint="eastAsia"/>
                <w:sz w:val="20"/>
                <w:szCs w:val="20"/>
              </w:rPr>
              <w:t>）</w:t>
            </w:r>
          </w:p>
          <w:p w:rsidR="00B6522A" w:rsidRDefault="00573A2B" w:rsidP="002B25AA">
            <w:pPr>
              <w:spacing w:line="300" w:lineRule="exact"/>
              <w:ind w:left="200" w:hangingChars="100" w:hanging="200"/>
              <w:rPr>
                <w:rFonts w:ascii="ＭＳ 明朝" w:hAnsi="ＭＳ 明朝"/>
                <w:sz w:val="20"/>
                <w:szCs w:val="20"/>
              </w:rPr>
            </w:pPr>
            <w:r w:rsidRPr="00573A2B">
              <w:rPr>
                <w:rFonts w:ascii="ＭＳ 明朝" w:hAnsi="ＭＳ 明朝" w:hint="eastAsia"/>
                <w:sz w:val="20"/>
                <w:szCs w:val="20"/>
              </w:rPr>
              <w:t>・</w:t>
            </w:r>
            <w:r w:rsidR="00B6522A" w:rsidRPr="008455D0">
              <w:rPr>
                <w:rFonts w:ascii="ＭＳ 明朝" w:hAnsi="ＭＳ 明朝" w:hint="eastAsia"/>
                <w:sz w:val="20"/>
                <w:szCs w:val="20"/>
              </w:rPr>
              <w:t>生徒向け学校教育自己診断の「</w:t>
            </w:r>
            <w:r w:rsidR="00707BD5">
              <w:rPr>
                <w:rFonts w:ascii="ＭＳ 明朝" w:hAnsi="ＭＳ 明朝" w:hint="eastAsia"/>
                <w:sz w:val="20"/>
                <w:szCs w:val="20"/>
              </w:rPr>
              <w:t>Ｗｅｂ</w:t>
            </w:r>
            <w:r w:rsidR="00B6522A" w:rsidRPr="008455D0">
              <w:rPr>
                <w:rFonts w:ascii="ＭＳ 明朝" w:hAnsi="ＭＳ 明朝" w:hint="eastAsia"/>
                <w:sz w:val="20"/>
                <w:szCs w:val="20"/>
              </w:rPr>
              <w:t>ページの活用等」の肯定率は</w:t>
            </w:r>
            <w:r w:rsidR="003A0C53" w:rsidRPr="00492275">
              <w:rPr>
                <w:rFonts w:ascii="ＭＳ 明朝" w:hAnsi="ＭＳ 明朝"/>
                <w:sz w:val="20"/>
                <w:szCs w:val="20"/>
              </w:rPr>
              <w:t>75</w:t>
            </w:r>
            <w:r w:rsidR="00B6522A" w:rsidRPr="008455D0">
              <w:rPr>
                <w:rFonts w:ascii="ＭＳ 明朝" w:hAnsi="ＭＳ 明朝" w:hint="eastAsia"/>
                <w:sz w:val="20"/>
                <w:szCs w:val="20"/>
              </w:rPr>
              <w:t>％、保護者については</w:t>
            </w:r>
            <w:r w:rsidR="003A0C53" w:rsidRPr="00492275">
              <w:rPr>
                <w:rFonts w:ascii="ＭＳ 明朝" w:hAnsi="ＭＳ 明朝"/>
                <w:sz w:val="20"/>
                <w:szCs w:val="20"/>
              </w:rPr>
              <w:t>83</w:t>
            </w:r>
            <w:r w:rsidR="00B6522A" w:rsidRPr="00492275">
              <w:rPr>
                <w:rFonts w:ascii="ＭＳ 明朝" w:hAnsi="ＭＳ 明朝" w:hint="eastAsia"/>
                <w:sz w:val="20"/>
                <w:szCs w:val="20"/>
              </w:rPr>
              <w:t>％と、いずれも目標</w:t>
            </w:r>
            <w:r w:rsidR="00492275" w:rsidRPr="00492275">
              <w:rPr>
                <w:rFonts w:ascii="ＭＳ 明朝" w:hAnsi="ＭＳ 明朝" w:hint="eastAsia"/>
                <w:sz w:val="20"/>
                <w:szCs w:val="20"/>
              </w:rPr>
              <w:t>を大きく上回った</w:t>
            </w:r>
            <w:r w:rsidR="00B6522A" w:rsidRPr="00492275">
              <w:rPr>
                <w:rFonts w:ascii="ＭＳ 明朝" w:hAnsi="ＭＳ 明朝" w:hint="eastAsia"/>
                <w:sz w:val="20"/>
                <w:szCs w:val="20"/>
              </w:rPr>
              <w:t>。今後</w:t>
            </w:r>
            <w:r w:rsidR="00492275" w:rsidRPr="00492275">
              <w:rPr>
                <w:rFonts w:ascii="ＭＳ 明朝" w:hAnsi="ＭＳ 明朝" w:hint="eastAsia"/>
                <w:sz w:val="20"/>
                <w:szCs w:val="20"/>
              </w:rPr>
              <w:t>さらなる成果を期待し</w:t>
            </w:r>
            <w:r w:rsidR="00B6522A" w:rsidRPr="00492275">
              <w:rPr>
                <w:rFonts w:ascii="ＭＳ 明朝" w:hAnsi="ＭＳ 明朝" w:hint="eastAsia"/>
                <w:sz w:val="20"/>
                <w:szCs w:val="20"/>
              </w:rPr>
              <w:t>たい。（</w:t>
            </w:r>
            <w:r w:rsidR="00492275" w:rsidRPr="00492275">
              <w:rPr>
                <w:rFonts w:ascii="ＭＳ 明朝" w:hAnsi="ＭＳ 明朝" w:hint="eastAsia"/>
                <w:sz w:val="20"/>
                <w:szCs w:val="20"/>
              </w:rPr>
              <w:t>◎</w:t>
            </w:r>
            <w:r w:rsidR="00B6522A" w:rsidRPr="00492275">
              <w:rPr>
                <w:rFonts w:ascii="ＭＳ 明朝" w:hAnsi="ＭＳ 明朝" w:hint="eastAsia"/>
                <w:sz w:val="20"/>
                <w:szCs w:val="20"/>
              </w:rPr>
              <w:t>）</w:t>
            </w:r>
          </w:p>
          <w:p w:rsidR="00492275" w:rsidRDefault="00492275" w:rsidP="002B25AA">
            <w:pPr>
              <w:spacing w:line="300" w:lineRule="exact"/>
              <w:ind w:left="200" w:hangingChars="100" w:hanging="200"/>
              <w:rPr>
                <w:rFonts w:ascii="ＭＳ 明朝" w:hAnsi="ＭＳ 明朝"/>
                <w:sz w:val="20"/>
                <w:szCs w:val="20"/>
              </w:rPr>
            </w:pPr>
          </w:p>
          <w:p w:rsidR="00492275" w:rsidRDefault="00492275" w:rsidP="002B25AA">
            <w:pPr>
              <w:spacing w:line="300" w:lineRule="exact"/>
              <w:ind w:left="200" w:hangingChars="100" w:hanging="200"/>
              <w:rPr>
                <w:rFonts w:ascii="ＭＳ 明朝" w:hAnsi="ＭＳ 明朝"/>
                <w:sz w:val="20"/>
                <w:szCs w:val="20"/>
              </w:rPr>
            </w:pPr>
          </w:p>
          <w:p w:rsidR="00492275" w:rsidRPr="00573A2B" w:rsidRDefault="00492275" w:rsidP="00B83ABA">
            <w:pPr>
              <w:spacing w:line="300" w:lineRule="exact"/>
              <w:rPr>
                <w:rFonts w:ascii="ＭＳ 明朝" w:hAnsi="ＭＳ 明朝"/>
                <w:color w:val="00B050"/>
                <w:sz w:val="20"/>
                <w:szCs w:val="20"/>
              </w:rPr>
            </w:pPr>
          </w:p>
          <w:p w:rsidR="00573A2B" w:rsidRPr="00573A2B" w:rsidRDefault="00573A2B" w:rsidP="002B25AA">
            <w:pPr>
              <w:spacing w:line="300" w:lineRule="exact"/>
              <w:ind w:left="200" w:hangingChars="100" w:hanging="200"/>
              <w:rPr>
                <w:rFonts w:ascii="ＭＳ 明朝" w:hAnsi="ＭＳ 明朝"/>
                <w:sz w:val="20"/>
                <w:szCs w:val="20"/>
              </w:rPr>
            </w:pPr>
            <w:r w:rsidRPr="00573A2B">
              <w:rPr>
                <w:rFonts w:ascii="ＭＳ 明朝" w:hAnsi="ＭＳ 明朝" w:hint="eastAsia"/>
                <w:sz w:val="20"/>
                <w:szCs w:val="20"/>
              </w:rPr>
              <w:t>（</w:t>
            </w:r>
            <w:r w:rsidR="003A0C53" w:rsidRPr="00573A2B">
              <w:rPr>
                <w:rFonts w:ascii="ＭＳ 明朝" w:hAnsi="ＭＳ 明朝" w:hint="eastAsia"/>
                <w:sz w:val="20"/>
                <w:szCs w:val="20"/>
              </w:rPr>
              <w:t>２</w:t>
            </w:r>
            <w:r w:rsidRPr="00573A2B">
              <w:rPr>
                <w:rFonts w:ascii="ＭＳ 明朝" w:hAnsi="ＭＳ 明朝" w:hint="eastAsia"/>
                <w:sz w:val="20"/>
                <w:szCs w:val="20"/>
              </w:rPr>
              <w:t>）</w:t>
            </w:r>
          </w:p>
          <w:p w:rsidR="00B008B1" w:rsidRDefault="008455D0" w:rsidP="002B25AA">
            <w:pPr>
              <w:spacing w:line="300" w:lineRule="exact"/>
              <w:ind w:left="200" w:hangingChars="100" w:hanging="200"/>
              <w:rPr>
                <w:rFonts w:ascii="ＭＳ 明朝" w:hAnsi="ＭＳ 明朝"/>
                <w:sz w:val="20"/>
                <w:szCs w:val="20"/>
              </w:rPr>
            </w:pPr>
            <w:r w:rsidRPr="008455D0">
              <w:rPr>
                <w:rFonts w:ascii="ＭＳ 明朝" w:hAnsi="ＭＳ 明朝" w:hint="eastAsia"/>
                <w:sz w:val="20"/>
                <w:szCs w:val="20"/>
              </w:rPr>
              <w:t>・</w:t>
            </w:r>
            <w:r w:rsidR="00492275" w:rsidRPr="00CF7AC7">
              <w:rPr>
                <w:rFonts w:ascii="ＭＳ 明朝" w:hAnsi="ＭＳ 明朝" w:hint="eastAsia"/>
                <w:sz w:val="20"/>
                <w:szCs w:val="20"/>
              </w:rPr>
              <w:t>時間外勤務年</w:t>
            </w:r>
            <w:r w:rsidR="003A0C53" w:rsidRPr="00CF7AC7">
              <w:rPr>
                <w:rFonts w:ascii="ＭＳ 明朝" w:hAnsi="ＭＳ 明朝"/>
                <w:sz w:val="20"/>
                <w:szCs w:val="20"/>
              </w:rPr>
              <w:t>1200</w:t>
            </w:r>
            <w:r w:rsidR="00492275" w:rsidRPr="00CF7AC7">
              <w:rPr>
                <w:rFonts w:ascii="ＭＳ 明朝" w:hAnsi="ＭＳ 明朝" w:hint="eastAsia"/>
                <w:sz w:val="20"/>
                <w:szCs w:val="20"/>
              </w:rPr>
              <w:t>時間超の教職員をなくす</w:t>
            </w:r>
            <w:r w:rsidR="00492275">
              <w:rPr>
                <w:rFonts w:ascii="ＭＳ 明朝" w:hAnsi="ＭＳ 明朝" w:hint="eastAsia"/>
                <w:sz w:val="20"/>
                <w:szCs w:val="20"/>
              </w:rPr>
              <w:t>ことはできなかった。</w:t>
            </w:r>
            <w:r w:rsidR="00424890" w:rsidRPr="00D846D1">
              <w:rPr>
                <w:rFonts w:ascii="ＭＳ 明朝" w:hAnsi="ＭＳ 明朝" w:hint="eastAsia"/>
                <w:sz w:val="20"/>
                <w:szCs w:val="20"/>
              </w:rPr>
              <w:t>（</w:t>
            </w:r>
            <w:r w:rsidR="00424890" w:rsidRPr="00AF140A">
              <w:rPr>
                <w:rFonts w:ascii="ＭＳ 明朝" w:hAnsi="ＭＳ 明朝" w:hint="eastAsia"/>
                <w:sz w:val="20"/>
                <w:szCs w:val="20"/>
              </w:rPr>
              <w:t>△</w:t>
            </w:r>
            <w:r w:rsidR="00424890" w:rsidRPr="00D846D1">
              <w:rPr>
                <w:rFonts w:ascii="ＭＳ 明朝" w:hAnsi="ＭＳ 明朝" w:hint="eastAsia"/>
                <w:sz w:val="20"/>
                <w:szCs w:val="20"/>
              </w:rPr>
              <w:t>）</w:t>
            </w:r>
          </w:p>
          <w:p w:rsidR="008455D0" w:rsidRPr="00424890" w:rsidRDefault="008455D0" w:rsidP="002B25AA">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424890" w:rsidRPr="00424890">
              <w:rPr>
                <w:rFonts w:ascii="ＭＳ 明朝" w:hAnsi="ＭＳ 明朝" w:hint="eastAsia"/>
                <w:sz w:val="20"/>
                <w:szCs w:val="20"/>
              </w:rPr>
              <w:t>教職員向け学校教育自己診断の「教職員の協力」の肯定率</w:t>
            </w:r>
            <w:r w:rsidR="00424890">
              <w:rPr>
                <w:rFonts w:ascii="ＭＳ 明朝" w:hAnsi="ＭＳ 明朝" w:hint="eastAsia"/>
                <w:sz w:val="20"/>
                <w:szCs w:val="20"/>
              </w:rPr>
              <w:t>は</w:t>
            </w:r>
            <w:r w:rsidR="003A0C53">
              <w:rPr>
                <w:rFonts w:ascii="ＭＳ 明朝" w:hAnsi="ＭＳ 明朝"/>
                <w:sz w:val="20"/>
                <w:szCs w:val="20"/>
              </w:rPr>
              <w:t>85</w:t>
            </w:r>
            <w:r w:rsidR="00424890">
              <w:rPr>
                <w:rFonts w:ascii="ＭＳ 明朝" w:hAnsi="ＭＳ 明朝" w:hint="eastAsia"/>
                <w:sz w:val="20"/>
                <w:szCs w:val="20"/>
              </w:rPr>
              <w:t>％であった。ストレスチェックの集団分析においても同僚性が高まることで健康リスクが大きく低減しており、引き続き</w:t>
            </w:r>
            <w:r w:rsidR="00424890" w:rsidRPr="00CF7AC7">
              <w:rPr>
                <w:rFonts w:ascii="ＭＳ 明朝" w:hAnsi="ＭＳ 明朝" w:hint="eastAsia"/>
                <w:sz w:val="20"/>
                <w:szCs w:val="20"/>
              </w:rPr>
              <w:t>協力協働の</w:t>
            </w:r>
            <w:r w:rsidR="00424890">
              <w:rPr>
                <w:rFonts w:ascii="ＭＳ 明朝" w:hAnsi="ＭＳ 明朝" w:hint="eastAsia"/>
                <w:sz w:val="20"/>
                <w:szCs w:val="20"/>
              </w:rPr>
              <w:t>職場づくりに努めていきたい。（</w:t>
            </w:r>
            <w:r w:rsidR="00424890" w:rsidRPr="00424890">
              <w:rPr>
                <w:rFonts w:ascii="ＭＳ 明朝" w:hAnsi="ＭＳ 明朝" w:hint="eastAsia"/>
                <w:sz w:val="20"/>
                <w:szCs w:val="20"/>
              </w:rPr>
              <w:t>◎</w:t>
            </w:r>
            <w:r w:rsidR="00424890">
              <w:rPr>
                <w:rFonts w:ascii="ＭＳ 明朝" w:hAnsi="ＭＳ 明朝" w:hint="eastAsia"/>
                <w:sz w:val="20"/>
                <w:szCs w:val="20"/>
              </w:rPr>
              <w:t>）</w:t>
            </w:r>
          </w:p>
        </w:tc>
      </w:tr>
    </w:tbl>
    <w:p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B2F" w:rsidRDefault="00250B2F">
      <w:r>
        <w:separator/>
      </w:r>
    </w:p>
  </w:endnote>
  <w:endnote w:type="continuationSeparator" w:id="0">
    <w:p w:rsidR="00250B2F" w:rsidRDefault="0025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B2F" w:rsidRDefault="00250B2F">
      <w:r>
        <w:separator/>
      </w:r>
    </w:p>
  </w:footnote>
  <w:footnote w:type="continuationSeparator" w:id="0">
    <w:p w:rsidR="00250B2F" w:rsidRDefault="00250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924F96">
      <w:rPr>
        <w:rFonts w:ascii="ＭＳ ゴシック" w:eastAsia="ＭＳ ゴシック" w:hAnsi="ＭＳ ゴシック" w:hint="eastAsia"/>
        <w:sz w:val="20"/>
        <w:szCs w:val="20"/>
      </w:rPr>
      <w:t>１００１</w:t>
    </w:r>
  </w:p>
  <w:p w:rsidR="00225A63" w:rsidRDefault="00225A63" w:rsidP="00225A63">
    <w:pPr>
      <w:spacing w:line="360" w:lineRule="exact"/>
      <w:ind w:rightChars="100" w:right="210"/>
      <w:jc w:val="right"/>
      <w:rPr>
        <w:rFonts w:ascii="ＭＳ ゴシック" w:eastAsia="ＭＳ ゴシック" w:hAnsi="ＭＳ ゴシック"/>
        <w:sz w:val="20"/>
        <w:szCs w:val="20"/>
      </w:rPr>
    </w:pPr>
  </w:p>
  <w:p w:rsidR="00132D6F" w:rsidRPr="003A3356" w:rsidRDefault="005A6B08" w:rsidP="003A3356">
    <w:pPr>
      <w:spacing w:line="360" w:lineRule="exact"/>
      <w:ind w:rightChars="100" w:right="210"/>
      <w:jc w:val="right"/>
      <w:rPr>
        <w:rFonts w:ascii="ＭＳ 明朝" w:hAnsi="ＭＳ 明朝"/>
        <w:b/>
        <w:sz w:val="24"/>
      </w:rPr>
    </w:pPr>
    <w:r>
      <w:rPr>
        <w:rFonts w:ascii="ＭＳ 明朝" w:hAnsi="ＭＳ 明朝" w:hint="eastAsia"/>
        <w:b/>
        <w:sz w:val="24"/>
      </w:rPr>
      <w:t>府立柴島高等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D569CC"/>
    <w:multiLevelType w:val="hybridMultilevel"/>
    <w:tmpl w:val="57024A18"/>
    <w:lvl w:ilvl="0" w:tplc="A93E582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F2E0853"/>
    <w:multiLevelType w:val="hybridMultilevel"/>
    <w:tmpl w:val="95C2CD84"/>
    <w:lvl w:ilvl="0" w:tplc="9CB2CC2E">
      <w:start w:val="1"/>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 w15:restartNumberingAfterBreak="0">
    <w:nsid w:val="12C1228A"/>
    <w:multiLevelType w:val="hybridMultilevel"/>
    <w:tmpl w:val="9C6681E2"/>
    <w:lvl w:ilvl="0" w:tplc="8E64FC1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4343F44"/>
    <w:multiLevelType w:val="hybridMultilevel"/>
    <w:tmpl w:val="8EEA4F0A"/>
    <w:lvl w:ilvl="0" w:tplc="99A49B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BEC58D3"/>
    <w:multiLevelType w:val="hybridMultilevel"/>
    <w:tmpl w:val="959C11B0"/>
    <w:lvl w:ilvl="0" w:tplc="85CA2C58">
      <w:start w:val="2"/>
      <w:numFmt w:val="bullet"/>
      <w:lvlText w:val="※"/>
      <w:lvlJc w:val="left"/>
      <w:pPr>
        <w:ind w:left="1160" w:hanging="360"/>
      </w:pPr>
      <w:rPr>
        <w:rFonts w:ascii="ＭＳ 明朝" w:eastAsia="ＭＳ 明朝" w:hAnsi="ＭＳ 明朝"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0BF06A8"/>
    <w:multiLevelType w:val="hybridMultilevel"/>
    <w:tmpl w:val="0B5AED20"/>
    <w:lvl w:ilvl="0" w:tplc="19C04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7E0561"/>
    <w:multiLevelType w:val="hybridMultilevel"/>
    <w:tmpl w:val="F078AD84"/>
    <w:lvl w:ilvl="0" w:tplc="A3CEC054">
      <w:start w:val="2"/>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412BA8"/>
    <w:multiLevelType w:val="hybridMultilevel"/>
    <w:tmpl w:val="3932C09C"/>
    <w:lvl w:ilvl="0" w:tplc="1DB288B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0F02167"/>
    <w:multiLevelType w:val="hybridMultilevel"/>
    <w:tmpl w:val="89BC99F4"/>
    <w:lvl w:ilvl="0" w:tplc="BE1000F8">
      <w:start w:val="1"/>
      <w:numFmt w:val="bullet"/>
      <w:lvlText w:val="※"/>
      <w:lvlJc w:val="left"/>
      <w:pPr>
        <w:ind w:left="1160" w:hanging="360"/>
      </w:pPr>
      <w:rPr>
        <w:rFonts w:ascii="ＭＳ 明朝" w:eastAsia="ＭＳ 明朝" w:hAnsi="ＭＳ 明朝"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21"/>
  </w:num>
  <w:num w:numId="4">
    <w:abstractNumId w:val="8"/>
  </w:num>
  <w:num w:numId="5">
    <w:abstractNumId w:val="18"/>
  </w:num>
  <w:num w:numId="6">
    <w:abstractNumId w:val="24"/>
  </w:num>
  <w:num w:numId="7">
    <w:abstractNumId w:val="22"/>
  </w:num>
  <w:num w:numId="8">
    <w:abstractNumId w:val="12"/>
  </w:num>
  <w:num w:numId="9">
    <w:abstractNumId w:val="23"/>
  </w:num>
  <w:num w:numId="10">
    <w:abstractNumId w:val="5"/>
  </w:num>
  <w:num w:numId="11">
    <w:abstractNumId w:val="11"/>
  </w:num>
  <w:num w:numId="12">
    <w:abstractNumId w:val="20"/>
  </w:num>
  <w:num w:numId="13">
    <w:abstractNumId w:val="17"/>
  </w:num>
  <w:num w:numId="14">
    <w:abstractNumId w:val="13"/>
  </w:num>
  <w:num w:numId="15">
    <w:abstractNumId w:val="15"/>
  </w:num>
  <w:num w:numId="16">
    <w:abstractNumId w:val="0"/>
  </w:num>
  <w:num w:numId="17">
    <w:abstractNumId w:val="3"/>
  </w:num>
  <w:num w:numId="18">
    <w:abstractNumId w:val="1"/>
  </w:num>
  <w:num w:numId="19">
    <w:abstractNumId w:val="19"/>
  </w:num>
  <w:num w:numId="20">
    <w:abstractNumId w:val="2"/>
  </w:num>
  <w:num w:numId="21">
    <w:abstractNumId w:val="6"/>
  </w:num>
  <w:num w:numId="22">
    <w:abstractNumId w:val="14"/>
  </w:num>
  <w:num w:numId="23">
    <w:abstractNumId w:val="16"/>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489"/>
    <w:rsid w:val="00013C0C"/>
    <w:rsid w:val="00014126"/>
    <w:rsid w:val="00014961"/>
    <w:rsid w:val="000156EF"/>
    <w:rsid w:val="00024758"/>
    <w:rsid w:val="00030F92"/>
    <w:rsid w:val="00031A86"/>
    <w:rsid w:val="000354D4"/>
    <w:rsid w:val="00045480"/>
    <w:rsid w:val="00047C33"/>
    <w:rsid w:val="000521A3"/>
    <w:rsid w:val="000524AE"/>
    <w:rsid w:val="00055DAD"/>
    <w:rsid w:val="00061D45"/>
    <w:rsid w:val="000660BD"/>
    <w:rsid w:val="00066602"/>
    <w:rsid w:val="00067AEC"/>
    <w:rsid w:val="000724B0"/>
    <w:rsid w:val="00080ECC"/>
    <w:rsid w:val="00081FFA"/>
    <w:rsid w:val="00086096"/>
    <w:rsid w:val="00091587"/>
    <w:rsid w:val="00093FD3"/>
    <w:rsid w:val="0009501B"/>
    <w:rsid w:val="0009658C"/>
    <w:rsid w:val="000967CE"/>
    <w:rsid w:val="000A1890"/>
    <w:rsid w:val="000A2B1B"/>
    <w:rsid w:val="000B0C54"/>
    <w:rsid w:val="000B3771"/>
    <w:rsid w:val="000B395F"/>
    <w:rsid w:val="000B7F10"/>
    <w:rsid w:val="000C0CDB"/>
    <w:rsid w:val="000C75AC"/>
    <w:rsid w:val="000D1B70"/>
    <w:rsid w:val="000D7707"/>
    <w:rsid w:val="000D7C02"/>
    <w:rsid w:val="000E1F4D"/>
    <w:rsid w:val="000E5470"/>
    <w:rsid w:val="000E6B9D"/>
    <w:rsid w:val="000E7CD1"/>
    <w:rsid w:val="000F7917"/>
    <w:rsid w:val="000F7B2E"/>
    <w:rsid w:val="00100533"/>
    <w:rsid w:val="00100CC5"/>
    <w:rsid w:val="00103546"/>
    <w:rsid w:val="001112AC"/>
    <w:rsid w:val="00112A5C"/>
    <w:rsid w:val="001218A7"/>
    <w:rsid w:val="00123E81"/>
    <w:rsid w:val="00126166"/>
    <w:rsid w:val="00127BB5"/>
    <w:rsid w:val="00132D6F"/>
    <w:rsid w:val="00133653"/>
    <w:rsid w:val="001337B2"/>
    <w:rsid w:val="00134824"/>
    <w:rsid w:val="00135CE9"/>
    <w:rsid w:val="00137359"/>
    <w:rsid w:val="001417EB"/>
    <w:rsid w:val="00145D50"/>
    <w:rsid w:val="0015323E"/>
    <w:rsid w:val="00157860"/>
    <w:rsid w:val="00175FCF"/>
    <w:rsid w:val="0018106E"/>
    <w:rsid w:val="0018261A"/>
    <w:rsid w:val="00184B1B"/>
    <w:rsid w:val="001905DD"/>
    <w:rsid w:val="00192419"/>
    <w:rsid w:val="0019326C"/>
    <w:rsid w:val="00193569"/>
    <w:rsid w:val="001940A8"/>
    <w:rsid w:val="00195DCF"/>
    <w:rsid w:val="001A4539"/>
    <w:rsid w:val="001B38EB"/>
    <w:rsid w:val="001C0509"/>
    <w:rsid w:val="001C3DFB"/>
    <w:rsid w:val="001C6B84"/>
    <w:rsid w:val="001C7FE4"/>
    <w:rsid w:val="001D1502"/>
    <w:rsid w:val="001D401B"/>
    <w:rsid w:val="001D44D9"/>
    <w:rsid w:val="001D5135"/>
    <w:rsid w:val="001D68A9"/>
    <w:rsid w:val="001D72A6"/>
    <w:rsid w:val="001D7856"/>
    <w:rsid w:val="001E22E7"/>
    <w:rsid w:val="001E26E0"/>
    <w:rsid w:val="001E4FDA"/>
    <w:rsid w:val="001F359F"/>
    <w:rsid w:val="001F472F"/>
    <w:rsid w:val="002007DD"/>
    <w:rsid w:val="00201A51"/>
    <w:rsid w:val="00201C86"/>
    <w:rsid w:val="002034A6"/>
    <w:rsid w:val="0020412A"/>
    <w:rsid w:val="0021285A"/>
    <w:rsid w:val="0022073E"/>
    <w:rsid w:val="00220AE7"/>
    <w:rsid w:val="00221AA2"/>
    <w:rsid w:val="00224AB0"/>
    <w:rsid w:val="00225A63"/>
    <w:rsid w:val="00225C70"/>
    <w:rsid w:val="00227C99"/>
    <w:rsid w:val="00230487"/>
    <w:rsid w:val="00235785"/>
    <w:rsid w:val="00235B86"/>
    <w:rsid w:val="00236C17"/>
    <w:rsid w:val="0024006D"/>
    <w:rsid w:val="002439A4"/>
    <w:rsid w:val="002479D4"/>
    <w:rsid w:val="00250B2F"/>
    <w:rsid w:val="00262794"/>
    <w:rsid w:val="00267D3C"/>
    <w:rsid w:val="00271252"/>
    <w:rsid w:val="0027129F"/>
    <w:rsid w:val="00271569"/>
    <w:rsid w:val="00274864"/>
    <w:rsid w:val="00274994"/>
    <w:rsid w:val="00275DE3"/>
    <w:rsid w:val="00277476"/>
    <w:rsid w:val="00277761"/>
    <w:rsid w:val="00292043"/>
    <w:rsid w:val="00295EB2"/>
    <w:rsid w:val="0029712A"/>
    <w:rsid w:val="002A0AA7"/>
    <w:rsid w:val="002A148E"/>
    <w:rsid w:val="002A2AFA"/>
    <w:rsid w:val="002A5F31"/>
    <w:rsid w:val="002A6D36"/>
    <w:rsid w:val="002A7296"/>
    <w:rsid w:val="002A766F"/>
    <w:rsid w:val="002B0BC8"/>
    <w:rsid w:val="002B25AA"/>
    <w:rsid w:val="002B2E16"/>
    <w:rsid w:val="002B3BE1"/>
    <w:rsid w:val="002B690B"/>
    <w:rsid w:val="002B7B2F"/>
    <w:rsid w:val="002C1419"/>
    <w:rsid w:val="002C40DD"/>
    <w:rsid w:val="002C423D"/>
    <w:rsid w:val="002C6FBC"/>
    <w:rsid w:val="002D03D8"/>
    <w:rsid w:val="002D2009"/>
    <w:rsid w:val="002D2289"/>
    <w:rsid w:val="002E1E7B"/>
    <w:rsid w:val="002F608A"/>
    <w:rsid w:val="002F62DD"/>
    <w:rsid w:val="002F6E1B"/>
    <w:rsid w:val="00301498"/>
    <w:rsid w:val="00301B59"/>
    <w:rsid w:val="003029E3"/>
    <w:rsid w:val="00302EB2"/>
    <w:rsid w:val="0030555A"/>
    <w:rsid w:val="00305D0E"/>
    <w:rsid w:val="00305D80"/>
    <w:rsid w:val="00310645"/>
    <w:rsid w:val="0031329B"/>
    <w:rsid w:val="0031492C"/>
    <w:rsid w:val="00315ACF"/>
    <w:rsid w:val="00324B67"/>
    <w:rsid w:val="00334F83"/>
    <w:rsid w:val="00336089"/>
    <w:rsid w:val="00341179"/>
    <w:rsid w:val="003439AE"/>
    <w:rsid w:val="00343D5F"/>
    <w:rsid w:val="003551CD"/>
    <w:rsid w:val="00361497"/>
    <w:rsid w:val="0036174C"/>
    <w:rsid w:val="00364F35"/>
    <w:rsid w:val="003730D3"/>
    <w:rsid w:val="0037367C"/>
    <w:rsid w:val="00373B83"/>
    <w:rsid w:val="0037506F"/>
    <w:rsid w:val="00384C02"/>
    <w:rsid w:val="00386133"/>
    <w:rsid w:val="00387D41"/>
    <w:rsid w:val="00387D84"/>
    <w:rsid w:val="003A0C53"/>
    <w:rsid w:val="003A3356"/>
    <w:rsid w:val="003A62E8"/>
    <w:rsid w:val="003B6F39"/>
    <w:rsid w:val="003C503E"/>
    <w:rsid w:val="003D288C"/>
    <w:rsid w:val="003D2C9D"/>
    <w:rsid w:val="003D6584"/>
    <w:rsid w:val="003D71A7"/>
    <w:rsid w:val="003D7473"/>
    <w:rsid w:val="003E41E0"/>
    <w:rsid w:val="003E4AF8"/>
    <w:rsid w:val="003E55A0"/>
    <w:rsid w:val="003F3A82"/>
    <w:rsid w:val="00400648"/>
    <w:rsid w:val="00407905"/>
    <w:rsid w:val="004140E7"/>
    <w:rsid w:val="00414618"/>
    <w:rsid w:val="00414A70"/>
    <w:rsid w:val="00416A59"/>
    <w:rsid w:val="004170A7"/>
    <w:rsid w:val="004243CF"/>
    <w:rsid w:val="004245A1"/>
    <w:rsid w:val="00424890"/>
    <w:rsid w:val="004250CA"/>
    <w:rsid w:val="00425FFF"/>
    <w:rsid w:val="00427E0B"/>
    <w:rsid w:val="004300C1"/>
    <w:rsid w:val="004312EE"/>
    <w:rsid w:val="004368AD"/>
    <w:rsid w:val="00436BBA"/>
    <w:rsid w:val="0044157A"/>
    <w:rsid w:val="00441743"/>
    <w:rsid w:val="00442AC6"/>
    <w:rsid w:val="00442B27"/>
    <w:rsid w:val="00445AD4"/>
    <w:rsid w:val="00445E74"/>
    <w:rsid w:val="00454AF4"/>
    <w:rsid w:val="004552E5"/>
    <w:rsid w:val="00460710"/>
    <w:rsid w:val="00460F8E"/>
    <w:rsid w:val="00461271"/>
    <w:rsid w:val="004632FA"/>
    <w:rsid w:val="00465B85"/>
    <w:rsid w:val="00467C11"/>
    <w:rsid w:val="0048087F"/>
    <w:rsid w:val="00480EB4"/>
    <w:rsid w:val="00492275"/>
    <w:rsid w:val="004930C6"/>
    <w:rsid w:val="004949CC"/>
    <w:rsid w:val="00497ABE"/>
    <w:rsid w:val="004A1605"/>
    <w:rsid w:val="004A2399"/>
    <w:rsid w:val="004A7442"/>
    <w:rsid w:val="004A7940"/>
    <w:rsid w:val="004A7DD5"/>
    <w:rsid w:val="004C1B92"/>
    <w:rsid w:val="004C2F46"/>
    <w:rsid w:val="004C5A47"/>
    <w:rsid w:val="004C6D4A"/>
    <w:rsid w:val="004D1BCF"/>
    <w:rsid w:val="004D28A8"/>
    <w:rsid w:val="004D70F9"/>
    <w:rsid w:val="004E08FB"/>
    <w:rsid w:val="004E3EC4"/>
    <w:rsid w:val="004E4D5E"/>
    <w:rsid w:val="004F05F2"/>
    <w:rsid w:val="004F2B87"/>
    <w:rsid w:val="004F3627"/>
    <w:rsid w:val="00500AF9"/>
    <w:rsid w:val="00502EF2"/>
    <w:rsid w:val="00503507"/>
    <w:rsid w:val="00506281"/>
    <w:rsid w:val="0051706C"/>
    <w:rsid w:val="00520DDC"/>
    <w:rsid w:val="0052580C"/>
    <w:rsid w:val="005261C4"/>
    <w:rsid w:val="0052628D"/>
    <w:rsid w:val="00526530"/>
    <w:rsid w:val="00532B82"/>
    <w:rsid w:val="0054712D"/>
    <w:rsid w:val="00551679"/>
    <w:rsid w:val="00551A8D"/>
    <w:rsid w:val="00561B90"/>
    <w:rsid w:val="0056554A"/>
    <w:rsid w:val="00565B55"/>
    <w:rsid w:val="0057172F"/>
    <w:rsid w:val="00573A2B"/>
    <w:rsid w:val="00575298"/>
    <w:rsid w:val="00577DE4"/>
    <w:rsid w:val="005846E8"/>
    <w:rsid w:val="00585D6A"/>
    <w:rsid w:val="00586254"/>
    <w:rsid w:val="005875B4"/>
    <w:rsid w:val="005944A4"/>
    <w:rsid w:val="00594572"/>
    <w:rsid w:val="0059472B"/>
    <w:rsid w:val="005971C2"/>
    <w:rsid w:val="00597E7D"/>
    <w:rsid w:val="00597FBA"/>
    <w:rsid w:val="005A14AE"/>
    <w:rsid w:val="005A2C72"/>
    <w:rsid w:val="005A501B"/>
    <w:rsid w:val="005A6B08"/>
    <w:rsid w:val="005B0FAD"/>
    <w:rsid w:val="005B66F8"/>
    <w:rsid w:val="005C115A"/>
    <w:rsid w:val="005C2C84"/>
    <w:rsid w:val="005C36BB"/>
    <w:rsid w:val="005C595D"/>
    <w:rsid w:val="005D009E"/>
    <w:rsid w:val="005D41A3"/>
    <w:rsid w:val="005E02EE"/>
    <w:rsid w:val="005E0833"/>
    <w:rsid w:val="005E1C46"/>
    <w:rsid w:val="005E218B"/>
    <w:rsid w:val="005E3C2A"/>
    <w:rsid w:val="005E535C"/>
    <w:rsid w:val="005F06A9"/>
    <w:rsid w:val="005F2C9F"/>
    <w:rsid w:val="00606705"/>
    <w:rsid w:val="0061051D"/>
    <w:rsid w:val="00611B70"/>
    <w:rsid w:val="006139AE"/>
    <w:rsid w:val="006200CD"/>
    <w:rsid w:val="006206CE"/>
    <w:rsid w:val="00621C02"/>
    <w:rsid w:val="00624A4E"/>
    <w:rsid w:val="00625B8D"/>
    <w:rsid w:val="00626AE2"/>
    <w:rsid w:val="00630EC1"/>
    <w:rsid w:val="00631815"/>
    <w:rsid w:val="00633E73"/>
    <w:rsid w:val="00634F9A"/>
    <w:rsid w:val="00637161"/>
    <w:rsid w:val="00644AC0"/>
    <w:rsid w:val="00644AE0"/>
    <w:rsid w:val="00647631"/>
    <w:rsid w:val="006478E9"/>
    <w:rsid w:val="0065302E"/>
    <w:rsid w:val="00656410"/>
    <w:rsid w:val="006567B2"/>
    <w:rsid w:val="00656B78"/>
    <w:rsid w:val="00663113"/>
    <w:rsid w:val="006632F1"/>
    <w:rsid w:val="006678C7"/>
    <w:rsid w:val="00673F7F"/>
    <w:rsid w:val="00686A43"/>
    <w:rsid w:val="006971F3"/>
    <w:rsid w:val="006B4E60"/>
    <w:rsid w:val="006B5B51"/>
    <w:rsid w:val="006C220F"/>
    <w:rsid w:val="006C5797"/>
    <w:rsid w:val="006C7FE8"/>
    <w:rsid w:val="006D4F17"/>
    <w:rsid w:val="006D54AE"/>
    <w:rsid w:val="006D5A31"/>
    <w:rsid w:val="006D6651"/>
    <w:rsid w:val="006D77E1"/>
    <w:rsid w:val="006F4599"/>
    <w:rsid w:val="006F78F9"/>
    <w:rsid w:val="00701AD6"/>
    <w:rsid w:val="00703386"/>
    <w:rsid w:val="007053F2"/>
    <w:rsid w:val="00707BD5"/>
    <w:rsid w:val="0071748A"/>
    <w:rsid w:val="00717567"/>
    <w:rsid w:val="00717D96"/>
    <w:rsid w:val="00726ACC"/>
    <w:rsid w:val="0072763C"/>
    <w:rsid w:val="00727B59"/>
    <w:rsid w:val="00735E63"/>
    <w:rsid w:val="0074118C"/>
    <w:rsid w:val="007502E6"/>
    <w:rsid w:val="007520A2"/>
    <w:rsid w:val="007541E8"/>
    <w:rsid w:val="0075612D"/>
    <w:rsid w:val="007578CC"/>
    <w:rsid w:val="007606A0"/>
    <w:rsid w:val="00775D41"/>
    <w:rsid w:val="00775EE3"/>
    <w:rsid w:val="007763DD"/>
    <w:rsid w:val="007765E0"/>
    <w:rsid w:val="00780332"/>
    <w:rsid w:val="00780A5E"/>
    <w:rsid w:val="00781F22"/>
    <w:rsid w:val="00786B0F"/>
    <w:rsid w:val="00786E88"/>
    <w:rsid w:val="00786F0E"/>
    <w:rsid w:val="00792063"/>
    <w:rsid w:val="007922A7"/>
    <w:rsid w:val="00792B44"/>
    <w:rsid w:val="00794CEC"/>
    <w:rsid w:val="00795C88"/>
    <w:rsid w:val="00796024"/>
    <w:rsid w:val="007A3E54"/>
    <w:rsid w:val="007A47FF"/>
    <w:rsid w:val="007A69E8"/>
    <w:rsid w:val="007B1DB6"/>
    <w:rsid w:val="007B4487"/>
    <w:rsid w:val="007C1867"/>
    <w:rsid w:val="007C1C11"/>
    <w:rsid w:val="007C63C6"/>
    <w:rsid w:val="007D2295"/>
    <w:rsid w:val="007D5671"/>
    <w:rsid w:val="007D6241"/>
    <w:rsid w:val="007D7495"/>
    <w:rsid w:val="007D7EAA"/>
    <w:rsid w:val="007E3305"/>
    <w:rsid w:val="007F45DA"/>
    <w:rsid w:val="007F4C68"/>
    <w:rsid w:val="007F5A7B"/>
    <w:rsid w:val="007F7499"/>
    <w:rsid w:val="008009E5"/>
    <w:rsid w:val="008052C2"/>
    <w:rsid w:val="008101A4"/>
    <w:rsid w:val="00813A18"/>
    <w:rsid w:val="00815FE1"/>
    <w:rsid w:val="00827C74"/>
    <w:rsid w:val="008333AC"/>
    <w:rsid w:val="008455D0"/>
    <w:rsid w:val="008455F4"/>
    <w:rsid w:val="00853545"/>
    <w:rsid w:val="008563E0"/>
    <w:rsid w:val="00866790"/>
    <w:rsid w:val="0086696C"/>
    <w:rsid w:val="00867440"/>
    <w:rsid w:val="008678F7"/>
    <w:rsid w:val="0087170D"/>
    <w:rsid w:val="008741C2"/>
    <w:rsid w:val="0088482F"/>
    <w:rsid w:val="00885FB9"/>
    <w:rsid w:val="0089029C"/>
    <w:rsid w:val="008912ED"/>
    <w:rsid w:val="0089387E"/>
    <w:rsid w:val="00897939"/>
    <w:rsid w:val="008A2CB1"/>
    <w:rsid w:val="008A315D"/>
    <w:rsid w:val="008A5D1C"/>
    <w:rsid w:val="008A63F1"/>
    <w:rsid w:val="008B091B"/>
    <w:rsid w:val="008C533F"/>
    <w:rsid w:val="008C6685"/>
    <w:rsid w:val="008C753D"/>
    <w:rsid w:val="008D3E85"/>
    <w:rsid w:val="008E0861"/>
    <w:rsid w:val="008E1182"/>
    <w:rsid w:val="008E62B7"/>
    <w:rsid w:val="008F317E"/>
    <w:rsid w:val="008F7235"/>
    <w:rsid w:val="0090033D"/>
    <w:rsid w:val="00906EC2"/>
    <w:rsid w:val="0091120F"/>
    <w:rsid w:val="0091689B"/>
    <w:rsid w:val="00924F96"/>
    <w:rsid w:val="00940E2E"/>
    <w:rsid w:val="009470D0"/>
    <w:rsid w:val="00947184"/>
    <w:rsid w:val="00947C4F"/>
    <w:rsid w:val="00953790"/>
    <w:rsid w:val="00960F7A"/>
    <w:rsid w:val="0096649A"/>
    <w:rsid w:val="0097062A"/>
    <w:rsid w:val="00971A46"/>
    <w:rsid w:val="00973A2E"/>
    <w:rsid w:val="009817F2"/>
    <w:rsid w:val="009835B8"/>
    <w:rsid w:val="009870A5"/>
    <w:rsid w:val="009919BC"/>
    <w:rsid w:val="00992D60"/>
    <w:rsid w:val="009B1C3D"/>
    <w:rsid w:val="009B33D5"/>
    <w:rsid w:val="009B365C"/>
    <w:rsid w:val="009B4DEB"/>
    <w:rsid w:val="009B5AD2"/>
    <w:rsid w:val="009C6FF7"/>
    <w:rsid w:val="009D31EC"/>
    <w:rsid w:val="009D38D7"/>
    <w:rsid w:val="009D6553"/>
    <w:rsid w:val="009E6251"/>
    <w:rsid w:val="009E625B"/>
    <w:rsid w:val="009E6E88"/>
    <w:rsid w:val="00A07A63"/>
    <w:rsid w:val="00A12A53"/>
    <w:rsid w:val="00A163D5"/>
    <w:rsid w:val="00A16862"/>
    <w:rsid w:val="00A16E26"/>
    <w:rsid w:val="00A204E1"/>
    <w:rsid w:val="00A225C1"/>
    <w:rsid w:val="00A47ADC"/>
    <w:rsid w:val="00A51417"/>
    <w:rsid w:val="00A623CA"/>
    <w:rsid w:val="00A653FF"/>
    <w:rsid w:val="00A7723C"/>
    <w:rsid w:val="00A81BA8"/>
    <w:rsid w:val="00A84428"/>
    <w:rsid w:val="00A8770A"/>
    <w:rsid w:val="00A87AEC"/>
    <w:rsid w:val="00A90FCE"/>
    <w:rsid w:val="00A920A8"/>
    <w:rsid w:val="00A9400C"/>
    <w:rsid w:val="00AA2A96"/>
    <w:rsid w:val="00AA4BF8"/>
    <w:rsid w:val="00AA540D"/>
    <w:rsid w:val="00AB00E6"/>
    <w:rsid w:val="00AB2E00"/>
    <w:rsid w:val="00AB5430"/>
    <w:rsid w:val="00AC3438"/>
    <w:rsid w:val="00AC3902"/>
    <w:rsid w:val="00AC52A6"/>
    <w:rsid w:val="00AD123A"/>
    <w:rsid w:val="00AD3212"/>
    <w:rsid w:val="00AD64C2"/>
    <w:rsid w:val="00AD6CC7"/>
    <w:rsid w:val="00AE0DFA"/>
    <w:rsid w:val="00AE2843"/>
    <w:rsid w:val="00AE5E7B"/>
    <w:rsid w:val="00AF140A"/>
    <w:rsid w:val="00AF7084"/>
    <w:rsid w:val="00B00840"/>
    <w:rsid w:val="00B008B1"/>
    <w:rsid w:val="00B05652"/>
    <w:rsid w:val="00B063A9"/>
    <w:rsid w:val="00B10E84"/>
    <w:rsid w:val="00B131DD"/>
    <w:rsid w:val="00B157B9"/>
    <w:rsid w:val="00B20620"/>
    <w:rsid w:val="00B24BA4"/>
    <w:rsid w:val="00B25096"/>
    <w:rsid w:val="00B27B3C"/>
    <w:rsid w:val="00B3243C"/>
    <w:rsid w:val="00B34710"/>
    <w:rsid w:val="00B350E4"/>
    <w:rsid w:val="00B42334"/>
    <w:rsid w:val="00B42CBA"/>
    <w:rsid w:val="00B43DB1"/>
    <w:rsid w:val="00B44397"/>
    <w:rsid w:val="00B44B20"/>
    <w:rsid w:val="00B466D8"/>
    <w:rsid w:val="00B4682D"/>
    <w:rsid w:val="00B52BB6"/>
    <w:rsid w:val="00B55F46"/>
    <w:rsid w:val="00B6294D"/>
    <w:rsid w:val="00B6522A"/>
    <w:rsid w:val="00B66ED2"/>
    <w:rsid w:val="00B7090D"/>
    <w:rsid w:val="00B75528"/>
    <w:rsid w:val="00B8044F"/>
    <w:rsid w:val="00B814A7"/>
    <w:rsid w:val="00B82E13"/>
    <w:rsid w:val="00B83ABA"/>
    <w:rsid w:val="00B850FE"/>
    <w:rsid w:val="00B854CE"/>
    <w:rsid w:val="00B90CDA"/>
    <w:rsid w:val="00B9251F"/>
    <w:rsid w:val="00B94DEA"/>
    <w:rsid w:val="00B95700"/>
    <w:rsid w:val="00BB1121"/>
    <w:rsid w:val="00BB1829"/>
    <w:rsid w:val="00BB3A04"/>
    <w:rsid w:val="00BB5396"/>
    <w:rsid w:val="00BC0670"/>
    <w:rsid w:val="00BC2624"/>
    <w:rsid w:val="00BC40F4"/>
    <w:rsid w:val="00BC55F6"/>
    <w:rsid w:val="00BD6470"/>
    <w:rsid w:val="00BD69B1"/>
    <w:rsid w:val="00BE1991"/>
    <w:rsid w:val="00BE47DD"/>
    <w:rsid w:val="00BE49F0"/>
    <w:rsid w:val="00BE62AE"/>
    <w:rsid w:val="00BF2B1C"/>
    <w:rsid w:val="00BF3A51"/>
    <w:rsid w:val="00BF432C"/>
    <w:rsid w:val="00C0026F"/>
    <w:rsid w:val="00C0126A"/>
    <w:rsid w:val="00C02630"/>
    <w:rsid w:val="00C03CE3"/>
    <w:rsid w:val="00C0740C"/>
    <w:rsid w:val="00C158A6"/>
    <w:rsid w:val="00C17F2E"/>
    <w:rsid w:val="00C249CE"/>
    <w:rsid w:val="00C33FF4"/>
    <w:rsid w:val="00C37416"/>
    <w:rsid w:val="00C43728"/>
    <w:rsid w:val="00C4635D"/>
    <w:rsid w:val="00C467E3"/>
    <w:rsid w:val="00C529EC"/>
    <w:rsid w:val="00C54F82"/>
    <w:rsid w:val="00C64E86"/>
    <w:rsid w:val="00C7140E"/>
    <w:rsid w:val="00C74B11"/>
    <w:rsid w:val="00C80CCA"/>
    <w:rsid w:val="00C81CD5"/>
    <w:rsid w:val="00C87770"/>
    <w:rsid w:val="00C97C29"/>
    <w:rsid w:val="00CA70DE"/>
    <w:rsid w:val="00CB29B9"/>
    <w:rsid w:val="00CB2D93"/>
    <w:rsid w:val="00CB4BC6"/>
    <w:rsid w:val="00CB5D88"/>
    <w:rsid w:val="00CB5DEC"/>
    <w:rsid w:val="00CB66EA"/>
    <w:rsid w:val="00CB6B42"/>
    <w:rsid w:val="00CC03B1"/>
    <w:rsid w:val="00CC19D9"/>
    <w:rsid w:val="00CC1C40"/>
    <w:rsid w:val="00CC6571"/>
    <w:rsid w:val="00CC6F5B"/>
    <w:rsid w:val="00CD217B"/>
    <w:rsid w:val="00CD3940"/>
    <w:rsid w:val="00CD4A9E"/>
    <w:rsid w:val="00CE260B"/>
    <w:rsid w:val="00CE2D05"/>
    <w:rsid w:val="00CE323E"/>
    <w:rsid w:val="00CE5ADB"/>
    <w:rsid w:val="00CE6CBD"/>
    <w:rsid w:val="00CF0218"/>
    <w:rsid w:val="00CF1922"/>
    <w:rsid w:val="00CF2FD9"/>
    <w:rsid w:val="00CF33FF"/>
    <w:rsid w:val="00CF4836"/>
    <w:rsid w:val="00CF7AC7"/>
    <w:rsid w:val="00D0467C"/>
    <w:rsid w:val="00D062A3"/>
    <w:rsid w:val="00D07F2D"/>
    <w:rsid w:val="00D10B5D"/>
    <w:rsid w:val="00D1608B"/>
    <w:rsid w:val="00D23660"/>
    <w:rsid w:val="00D31D99"/>
    <w:rsid w:val="00D32192"/>
    <w:rsid w:val="00D34784"/>
    <w:rsid w:val="00D37257"/>
    <w:rsid w:val="00D41C37"/>
    <w:rsid w:val="00D57EEF"/>
    <w:rsid w:val="00D62464"/>
    <w:rsid w:val="00D726CB"/>
    <w:rsid w:val="00D77C73"/>
    <w:rsid w:val="00D8247A"/>
    <w:rsid w:val="00D846D1"/>
    <w:rsid w:val="00D84CC8"/>
    <w:rsid w:val="00D90ED5"/>
    <w:rsid w:val="00D926BB"/>
    <w:rsid w:val="00DA019D"/>
    <w:rsid w:val="00DA13D1"/>
    <w:rsid w:val="00DA32FD"/>
    <w:rsid w:val="00DA34D6"/>
    <w:rsid w:val="00DA35ED"/>
    <w:rsid w:val="00DB046E"/>
    <w:rsid w:val="00DB1858"/>
    <w:rsid w:val="00DB3A45"/>
    <w:rsid w:val="00DB3D1A"/>
    <w:rsid w:val="00DC2FCD"/>
    <w:rsid w:val="00DC68F6"/>
    <w:rsid w:val="00DC79BD"/>
    <w:rsid w:val="00DE27FC"/>
    <w:rsid w:val="00DE2BA6"/>
    <w:rsid w:val="00DE3E58"/>
    <w:rsid w:val="00DE5E0B"/>
    <w:rsid w:val="00DE626E"/>
    <w:rsid w:val="00DE64EF"/>
    <w:rsid w:val="00DE744C"/>
    <w:rsid w:val="00DF3B21"/>
    <w:rsid w:val="00DF4625"/>
    <w:rsid w:val="00DF49F3"/>
    <w:rsid w:val="00E04941"/>
    <w:rsid w:val="00E05623"/>
    <w:rsid w:val="00E05C56"/>
    <w:rsid w:val="00E13B07"/>
    <w:rsid w:val="00E15291"/>
    <w:rsid w:val="00E1683E"/>
    <w:rsid w:val="00E2104D"/>
    <w:rsid w:val="00E231D8"/>
    <w:rsid w:val="00E23799"/>
    <w:rsid w:val="00E331F1"/>
    <w:rsid w:val="00E34C87"/>
    <w:rsid w:val="00E50B6C"/>
    <w:rsid w:val="00E53EE3"/>
    <w:rsid w:val="00E56A95"/>
    <w:rsid w:val="00E600AD"/>
    <w:rsid w:val="00E67370"/>
    <w:rsid w:val="00E7215F"/>
    <w:rsid w:val="00E72813"/>
    <w:rsid w:val="00E73DA5"/>
    <w:rsid w:val="00E73EF5"/>
    <w:rsid w:val="00E87E7A"/>
    <w:rsid w:val="00E92928"/>
    <w:rsid w:val="00E9647A"/>
    <w:rsid w:val="00EA05FD"/>
    <w:rsid w:val="00EA2B01"/>
    <w:rsid w:val="00EA594E"/>
    <w:rsid w:val="00EA5C58"/>
    <w:rsid w:val="00EA6BCB"/>
    <w:rsid w:val="00EB3DB7"/>
    <w:rsid w:val="00EB4A00"/>
    <w:rsid w:val="00EB4D27"/>
    <w:rsid w:val="00EB633D"/>
    <w:rsid w:val="00EC493B"/>
    <w:rsid w:val="00EC4E3E"/>
    <w:rsid w:val="00EC5FAE"/>
    <w:rsid w:val="00ED2094"/>
    <w:rsid w:val="00ED2AB2"/>
    <w:rsid w:val="00ED5214"/>
    <w:rsid w:val="00EE74A1"/>
    <w:rsid w:val="00EE7E25"/>
    <w:rsid w:val="00EF1275"/>
    <w:rsid w:val="00EF190D"/>
    <w:rsid w:val="00EF2DD0"/>
    <w:rsid w:val="00EF69A0"/>
    <w:rsid w:val="00F015CF"/>
    <w:rsid w:val="00F01768"/>
    <w:rsid w:val="00F0238C"/>
    <w:rsid w:val="00F070B8"/>
    <w:rsid w:val="00F0750B"/>
    <w:rsid w:val="00F14B82"/>
    <w:rsid w:val="00F15844"/>
    <w:rsid w:val="00F21EF0"/>
    <w:rsid w:val="00F2332E"/>
    <w:rsid w:val="00F24590"/>
    <w:rsid w:val="00F27C64"/>
    <w:rsid w:val="00F304BF"/>
    <w:rsid w:val="00F30BC3"/>
    <w:rsid w:val="00F32283"/>
    <w:rsid w:val="00F322BB"/>
    <w:rsid w:val="00F33B2B"/>
    <w:rsid w:val="00F36095"/>
    <w:rsid w:val="00F3627C"/>
    <w:rsid w:val="00F44556"/>
    <w:rsid w:val="00F50FC1"/>
    <w:rsid w:val="00F516CE"/>
    <w:rsid w:val="00F63374"/>
    <w:rsid w:val="00F65DDE"/>
    <w:rsid w:val="00F65F11"/>
    <w:rsid w:val="00F6686B"/>
    <w:rsid w:val="00F673F3"/>
    <w:rsid w:val="00F7042D"/>
    <w:rsid w:val="00F71540"/>
    <w:rsid w:val="00F71E78"/>
    <w:rsid w:val="00F7271C"/>
    <w:rsid w:val="00F72C7A"/>
    <w:rsid w:val="00F73514"/>
    <w:rsid w:val="00F73A1A"/>
    <w:rsid w:val="00F7539D"/>
    <w:rsid w:val="00F76B28"/>
    <w:rsid w:val="00F77F28"/>
    <w:rsid w:val="00F80DBA"/>
    <w:rsid w:val="00F80E7E"/>
    <w:rsid w:val="00F80F97"/>
    <w:rsid w:val="00F81A35"/>
    <w:rsid w:val="00F828C5"/>
    <w:rsid w:val="00F839C7"/>
    <w:rsid w:val="00F84E81"/>
    <w:rsid w:val="00F85189"/>
    <w:rsid w:val="00F93090"/>
    <w:rsid w:val="00F974C2"/>
    <w:rsid w:val="00FC71A1"/>
    <w:rsid w:val="00FD5C8E"/>
    <w:rsid w:val="00FD6B6B"/>
    <w:rsid w:val="00FD7E65"/>
    <w:rsid w:val="00FE0692"/>
    <w:rsid w:val="00FE11A5"/>
    <w:rsid w:val="00FE4763"/>
    <w:rsid w:val="00FE512D"/>
    <w:rsid w:val="00FE606E"/>
    <w:rsid w:val="00FF0A14"/>
    <w:rsid w:val="00FF2F70"/>
    <w:rsid w:val="00FF5C4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C6F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9823</Words>
  <Characters>593</Characters>
  <Application>Microsoft Office Word</Application>
  <DocSecurity>0</DocSecurity>
  <Lines>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2022-12-20T05:32:00Z</dcterms:created>
  <dcterms:modified xsi:type="dcterms:W3CDTF">2023-04-24T10:22:00Z</dcterms:modified>
</cp:coreProperties>
</file>