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FA448" w14:textId="3A3CEE48" w:rsidR="00151F6E" w:rsidRPr="00C240CB" w:rsidRDefault="000133E0" w:rsidP="00151F6E">
      <w:pPr>
        <w:wordWrap w:val="0"/>
        <w:spacing w:line="360" w:lineRule="exact"/>
        <w:ind w:rightChars="100" w:right="210"/>
        <w:jc w:val="right"/>
        <w:rPr>
          <w:rFonts w:asciiTheme="minorEastAsia" w:eastAsiaTheme="minorEastAsia" w:hAnsiTheme="minorEastAsia"/>
          <w:b/>
          <w:sz w:val="24"/>
        </w:rPr>
      </w:pPr>
      <w:r w:rsidRPr="00C240CB">
        <w:rPr>
          <w:rFonts w:asciiTheme="minorEastAsia" w:eastAsiaTheme="minorEastAsia" w:hAnsiTheme="minorEastAsia" w:hint="eastAsia"/>
          <w:b/>
          <w:sz w:val="24"/>
        </w:rPr>
        <w:t>准</w:t>
      </w:r>
      <w:r w:rsidR="00151F6E" w:rsidRPr="00C240CB">
        <w:rPr>
          <w:rFonts w:asciiTheme="minorEastAsia" w:eastAsiaTheme="minorEastAsia" w:hAnsiTheme="minorEastAsia" w:hint="eastAsia"/>
          <w:b/>
          <w:sz w:val="24"/>
        </w:rPr>
        <w:t xml:space="preserve">校長　</w:t>
      </w:r>
      <w:r w:rsidR="006A0582" w:rsidRPr="00C240CB">
        <w:rPr>
          <w:rFonts w:asciiTheme="minorEastAsia" w:eastAsiaTheme="minorEastAsia" w:hAnsiTheme="minorEastAsia" w:hint="eastAsia"/>
          <w:b/>
          <w:sz w:val="24"/>
        </w:rPr>
        <w:t>村上　哲也</w:t>
      </w:r>
    </w:p>
    <w:p w14:paraId="21EE3F1E" w14:textId="77777777" w:rsidR="00151F6E" w:rsidRPr="00C240CB" w:rsidRDefault="00151F6E" w:rsidP="00151F6E">
      <w:pPr>
        <w:wordWrap w:val="0"/>
        <w:spacing w:line="360" w:lineRule="exact"/>
        <w:ind w:rightChars="100" w:right="210"/>
        <w:jc w:val="center"/>
        <w:rPr>
          <w:rFonts w:asciiTheme="minorEastAsia" w:eastAsiaTheme="minorEastAsia" w:hAnsiTheme="minorEastAsia"/>
          <w:b/>
          <w:sz w:val="24"/>
        </w:rPr>
      </w:pPr>
      <w:r w:rsidRPr="00C240CB">
        <w:rPr>
          <w:rFonts w:asciiTheme="minorEastAsia" w:eastAsiaTheme="minorEastAsia" w:hAnsiTheme="minorEastAsia" w:hint="eastAsia"/>
          <w:b/>
          <w:sz w:val="24"/>
        </w:rPr>
        <w:t xml:space="preserve">　　　　　　　　　　　　　　　　　　　　　　　　　　　　　　　　　　　　　　　　　　　　　　　　　　　　</w:t>
      </w:r>
    </w:p>
    <w:p w14:paraId="4BF81706" w14:textId="12D6D8C9" w:rsidR="00151F6E" w:rsidRPr="00C240CB" w:rsidRDefault="003A6A28" w:rsidP="00151F6E">
      <w:pPr>
        <w:spacing w:line="360" w:lineRule="exact"/>
        <w:ind w:rightChars="-326" w:right="-685"/>
        <w:jc w:val="center"/>
        <w:rPr>
          <w:rFonts w:asciiTheme="majorEastAsia" w:eastAsiaTheme="majorEastAsia" w:hAnsiTheme="majorEastAsia"/>
          <w:b/>
          <w:sz w:val="32"/>
          <w:szCs w:val="32"/>
        </w:rPr>
      </w:pPr>
      <w:r w:rsidRPr="00C240CB">
        <w:rPr>
          <w:rFonts w:asciiTheme="majorEastAsia" w:eastAsiaTheme="majorEastAsia" w:hAnsiTheme="majorEastAsia" w:hint="eastAsia"/>
          <w:b/>
          <w:sz w:val="32"/>
          <w:szCs w:val="32"/>
        </w:rPr>
        <w:t>令和</w:t>
      </w:r>
      <w:r w:rsidR="005C06C6" w:rsidRPr="00C240CB">
        <w:rPr>
          <w:rFonts w:asciiTheme="majorEastAsia" w:eastAsiaTheme="majorEastAsia" w:hAnsiTheme="majorEastAsia" w:hint="eastAsia"/>
          <w:b/>
          <w:sz w:val="32"/>
          <w:szCs w:val="32"/>
        </w:rPr>
        <w:t>４</w:t>
      </w:r>
      <w:r w:rsidR="00151F6E" w:rsidRPr="00C240CB">
        <w:rPr>
          <w:rFonts w:asciiTheme="majorEastAsia" w:eastAsiaTheme="majorEastAsia" w:hAnsiTheme="majorEastAsia" w:hint="eastAsia"/>
          <w:b/>
          <w:sz w:val="32"/>
          <w:szCs w:val="32"/>
        </w:rPr>
        <w:t>年度　学校経営計画及び学校評価</w:t>
      </w:r>
    </w:p>
    <w:p w14:paraId="079812B5" w14:textId="4B2182B1" w:rsidR="00151F6E" w:rsidRPr="00C240CB" w:rsidRDefault="004C5610" w:rsidP="009E2B15">
      <w:pPr>
        <w:spacing w:line="300" w:lineRule="exact"/>
        <w:jc w:val="left"/>
        <w:rPr>
          <w:rFonts w:asciiTheme="majorEastAsia" w:eastAsiaTheme="majorEastAsia" w:hAnsiTheme="majorEastAsia"/>
          <w:b/>
          <w:szCs w:val="21"/>
        </w:rPr>
      </w:pPr>
      <w:r w:rsidRPr="00C240CB">
        <w:rPr>
          <w:rFonts w:asciiTheme="majorEastAsia" w:eastAsiaTheme="majorEastAsia" w:hAnsiTheme="majorEastAsia" w:hint="eastAsia"/>
          <w:b/>
          <w:szCs w:val="21"/>
        </w:rPr>
        <w:t>１</w:t>
      </w:r>
      <w:r w:rsidR="00151F6E" w:rsidRPr="00C240CB">
        <w:rPr>
          <w:rFonts w:asciiTheme="majorEastAsia" w:eastAsiaTheme="majorEastAsia" w:hAnsiTheme="majorEastAsia" w:hint="eastAsia"/>
          <w:b/>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51F6E" w:rsidRPr="00C240CB" w14:paraId="0F34551F" w14:textId="77777777" w:rsidTr="000A0B86">
        <w:trPr>
          <w:jc w:val="center"/>
        </w:trPr>
        <w:tc>
          <w:tcPr>
            <w:tcW w:w="14944" w:type="dxa"/>
            <w:shd w:val="clear" w:color="auto" w:fill="auto"/>
          </w:tcPr>
          <w:p w14:paraId="70124ED7" w14:textId="77777777" w:rsidR="00151F6E" w:rsidRPr="00C240CB" w:rsidRDefault="00151F6E" w:rsidP="000A0B86">
            <w:pPr>
              <w:ind w:firstLineChars="100" w:firstLine="200"/>
              <w:rPr>
                <w:rFonts w:ascii="HG丸ｺﾞｼｯｸM-PRO" w:eastAsia="HG丸ｺﾞｼｯｸM-PRO" w:hAnsi="ＭＳ 明朝"/>
                <w:color w:val="000000"/>
                <w:sz w:val="20"/>
                <w:szCs w:val="20"/>
              </w:rPr>
            </w:pPr>
            <w:r w:rsidRPr="00C240CB">
              <w:rPr>
                <w:rFonts w:ascii="HG丸ｺﾞｼｯｸM-PRO" w:eastAsia="HG丸ｺﾞｼｯｸM-PRO" w:hAnsi="ＭＳ 明朝" w:hint="eastAsia"/>
                <w:color w:val="000000"/>
                <w:sz w:val="20"/>
                <w:szCs w:val="20"/>
              </w:rPr>
              <w:t>社会に開かれた知的障がい支援学校として、地域や関係機関及び府立むらの高等支援学校との連携を深める中で、「自分」「つながり」「チャレンジ」をキーワードとして、一人ひとりの児童生徒の未来へ向かう夢や希望をはぐくむ学校をめざします。</w:t>
            </w:r>
          </w:p>
          <w:p w14:paraId="09678AF1" w14:textId="7935F31C" w:rsidR="00151F6E" w:rsidRPr="00C240CB" w:rsidRDefault="004C5610" w:rsidP="000A0B86">
            <w:pPr>
              <w:rPr>
                <w:rFonts w:ascii="HG丸ｺﾞｼｯｸM-PRO" w:eastAsia="HG丸ｺﾞｼｯｸM-PRO" w:hAnsi="ＭＳ 明朝"/>
                <w:color w:val="000000"/>
                <w:sz w:val="20"/>
                <w:szCs w:val="20"/>
              </w:rPr>
            </w:pPr>
            <w:r w:rsidRPr="00C240CB">
              <w:rPr>
                <w:rFonts w:ascii="HG丸ｺﾞｼｯｸM-PRO" w:eastAsia="HG丸ｺﾞｼｯｸM-PRO" w:hAnsi="ＭＳ 明朝" w:hint="eastAsia"/>
                <w:color w:val="000000"/>
                <w:sz w:val="20"/>
                <w:szCs w:val="20"/>
              </w:rPr>
              <w:t>１</w:t>
            </w:r>
            <w:r w:rsidR="00151F6E" w:rsidRPr="00C240CB">
              <w:rPr>
                <w:rFonts w:ascii="HG丸ｺﾞｼｯｸM-PRO" w:eastAsia="HG丸ｺﾞｼｯｸM-PRO" w:hAnsi="ＭＳ 明朝" w:hint="eastAsia"/>
                <w:color w:val="000000"/>
                <w:sz w:val="20"/>
                <w:szCs w:val="20"/>
              </w:rPr>
              <w:t>「自分」</w:t>
            </w:r>
          </w:p>
          <w:p w14:paraId="6449E457" w14:textId="77777777" w:rsidR="00151F6E" w:rsidRPr="00C240CB" w:rsidRDefault="00151F6E" w:rsidP="000A0B86">
            <w:pPr>
              <w:ind w:firstLineChars="100" w:firstLine="200"/>
              <w:rPr>
                <w:rFonts w:ascii="HG丸ｺﾞｼｯｸM-PRO" w:eastAsia="HG丸ｺﾞｼｯｸM-PRO" w:hAnsi="ＭＳ 明朝"/>
                <w:color w:val="000000"/>
                <w:sz w:val="20"/>
                <w:szCs w:val="20"/>
              </w:rPr>
            </w:pPr>
            <w:r w:rsidRPr="00C240CB">
              <w:rPr>
                <w:rFonts w:ascii="HG丸ｺﾞｼｯｸM-PRO" w:eastAsia="HG丸ｺﾞｼｯｸM-PRO" w:hAnsi="ＭＳ 明朝" w:hint="eastAsia"/>
                <w:color w:val="000000"/>
                <w:sz w:val="20"/>
                <w:szCs w:val="20"/>
              </w:rPr>
              <w:t>・自分の願いや自分らしさを大切にし、自分の思いを伝え、自分の力でやりとげることのできる児童生徒を育てます。</w:t>
            </w:r>
          </w:p>
          <w:p w14:paraId="01C9BE91" w14:textId="7E348DF6" w:rsidR="00151F6E" w:rsidRPr="00C240CB" w:rsidRDefault="004C5610" w:rsidP="000A0B86">
            <w:pPr>
              <w:rPr>
                <w:rFonts w:ascii="HG丸ｺﾞｼｯｸM-PRO" w:eastAsia="HG丸ｺﾞｼｯｸM-PRO" w:hAnsi="ＭＳ 明朝"/>
                <w:color w:val="000000"/>
                <w:sz w:val="20"/>
                <w:szCs w:val="20"/>
              </w:rPr>
            </w:pPr>
            <w:r w:rsidRPr="00C240CB">
              <w:rPr>
                <w:rFonts w:ascii="HG丸ｺﾞｼｯｸM-PRO" w:eastAsia="HG丸ｺﾞｼｯｸM-PRO" w:hAnsi="ＭＳ 明朝" w:hint="eastAsia"/>
                <w:color w:val="000000"/>
                <w:sz w:val="20"/>
                <w:szCs w:val="20"/>
              </w:rPr>
              <w:t>２</w:t>
            </w:r>
            <w:r w:rsidR="00151F6E" w:rsidRPr="00C240CB">
              <w:rPr>
                <w:rFonts w:ascii="HG丸ｺﾞｼｯｸM-PRO" w:eastAsia="HG丸ｺﾞｼｯｸM-PRO" w:hAnsi="ＭＳ 明朝" w:hint="eastAsia"/>
                <w:color w:val="000000"/>
                <w:sz w:val="20"/>
                <w:szCs w:val="20"/>
              </w:rPr>
              <w:t>「つながり」</w:t>
            </w:r>
          </w:p>
          <w:p w14:paraId="33A075CD" w14:textId="77777777" w:rsidR="00151F6E" w:rsidRPr="00C240CB" w:rsidRDefault="00151F6E" w:rsidP="000A0B86">
            <w:pPr>
              <w:ind w:firstLineChars="100" w:firstLine="200"/>
              <w:rPr>
                <w:rFonts w:ascii="HG丸ｺﾞｼｯｸM-PRO" w:eastAsia="HG丸ｺﾞｼｯｸM-PRO" w:hAnsi="ＭＳ 明朝"/>
                <w:color w:val="000000"/>
                <w:sz w:val="20"/>
                <w:szCs w:val="20"/>
              </w:rPr>
            </w:pPr>
            <w:r w:rsidRPr="00C240CB">
              <w:rPr>
                <w:rFonts w:ascii="HG丸ｺﾞｼｯｸM-PRO" w:eastAsia="HG丸ｺﾞｼｯｸM-PRO" w:hAnsi="ＭＳ 明朝" w:hint="eastAsia"/>
                <w:color w:val="000000"/>
                <w:sz w:val="20"/>
                <w:szCs w:val="20"/>
              </w:rPr>
              <w:t>・小学部、中学部、高等部を通じて同年齢・異年齢間の交流を図り、</w:t>
            </w:r>
            <w:r w:rsidRPr="00C240CB">
              <w:rPr>
                <w:rFonts w:ascii="HG丸ｺﾞｼｯｸM-PRO" w:eastAsia="HG丸ｺﾞｼｯｸM-PRO" w:hAnsi="ＭＳ 明朝" w:hint="eastAsia"/>
                <w:sz w:val="20"/>
                <w:szCs w:val="20"/>
              </w:rPr>
              <w:t>人とのつながり</w:t>
            </w:r>
            <w:r w:rsidRPr="00C240CB">
              <w:rPr>
                <w:rFonts w:ascii="HG丸ｺﾞｼｯｸM-PRO" w:eastAsia="HG丸ｺﾞｼｯｸM-PRO" w:hAnsi="ＭＳ 明朝" w:hint="eastAsia"/>
                <w:color w:val="000000"/>
                <w:sz w:val="20"/>
                <w:szCs w:val="20"/>
              </w:rPr>
              <w:t>を大切にし、互いを思いやり、認め合い、協力する児童生徒を育てます。</w:t>
            </w:r>
          </w:p>
          <w:p w14:paraId="2DD40B00" w14:textId="20FE6C26" w:rsidR="00151F6E" w:rsidRPr="00C240CB" w:rsidRDefault="004C5610" w:rsidP="000A0B86">
            <w:pPr>
              <w:ind w:left="400" w:hangingChars="200" w:hanging="400"/>
              <w:rPr>
                <w:rFonts w:ascii="HG丸ｺﾞｼｯｸM-PRO" w:eastAsia="HG丸ｺﾞｼｯｸM-PRO" w:hAnsi="ＭＳ 明朝"/>
                <w:color w:val="000000"/>
                <w:sz w:val="20"/>
                <w:szCs w:val="20"/>
              </w:rPr>
            </w:pPr>
            <w:r w:rsidRPr="00C240CB">
              <w:rPr>
                <w:rFonts w:ascii="HG丸ｺﾞｼｯｸM-PRO" w:eastAsia="HG丸ｺﾞｼｯｸM-PRO" w:hAnsi="ＭＳ 明朝" w:hint="eastAsia"/>
                <w:color w:val="000000"/>
                <w:sz w:val="20"/>
                <w:szCs w:val="20"/>
              </w:rPr>
              <w:t>３</w:t>
            </w:r>
            <w:r w:rsidR="00151F6E" w:rsidRPr="00C240CB">
              <w:rPr>
                <w:rFonts w:ascii="HG丸ｺﾞｼｯｸM-PRO" w:eastAsia="HG丸ｺﾞｼｯｸM-PRO" w:hAnsi="ＭＳ 明朝" w:hint="eastAsia"/>
                <w:color w:val="000000"/>
                <w:sz w:val="20"/>
                <w:szCs w:val="20"/>
              </w:rPr>
              <w:t>「チャレンジ」</w:t>
            </w:r>
          </w:p>
          <w:p w14:paraId="3AB6BB18" w14:textId="53DDDB53" w:rsidR="005C06C6" w:rsidRPr="00C240CB" w:rsidRDefault="00151F6E" w:rsidP="000A6786">
            <w:pPr>
              <w:ind w:leftChars="95" w:left="399" w:hangingChars="100" w:hanging="200"/>
              <w:rPr>
                <w:rFonts w:ascii="HG丸ｺﾞｼｯｸM-PRO" w:eastAsia="HG丸ｺﾞｼｯｸM-PRO" w:hAnsi="ＭＳ 明朝"/>
                <w:b/>
                <w:color w:val="000000"/>
                <w:sz w:val="22"/>
                <w:szCs w:val="22"/>
              </w:rPr>
            </w:pPr>
            <w:r w:rsidRPr="00C240CB">
              <w:rPr>
                <w:rFonts w:ascii="HG丸ｺﾞｼｯｸM-PRO" w:eastAsia="HG丸ｺﾞｼｯｸM-PRO" w:hAnsi="ＭＳ 明朝" w:hint="eastAsia"/>
                <w:color w:val="000000"/>
                <w:sz w:val="20"/>
                <w:szCs w:val="20"/>
              </w:rPr>
              <w:t>・「やってみよう！」「できた！」「できる！」の体験を積み重ねることで自己肯定感を育み、新しいことにも自信を持ってチャレンジする児童生徒を育てます。</w:t>
            </w:r>
          </w:p>
        </w:tc>
      </w:tr>
    </w:tbl>
    <w:p w14:paraId="65B25216" w14:textId="1D2DA78A" w:rsidR="00151F6E" w:rsidRPr="00C240CB" w:rsidRDefault="004C5610" w:rsidP="009E2B15">
      <w:pPr>
        <w:spacing w:line="300" w:lineRule="exact"/>
        <w:jc w:val="left"/>
        <w:rPr>
          <w:rFonts w:asciiTheme="majorEastAsia" w:eastAsiaTheme="majorEastAsia" w:hAnsiTheme="majorEastAsia"/>
          <w:b/>
          <w:color w:val="000000"/>
          <w:szCs w:val="21"/>
        </w:rPr>
      </w:pPr>
      <w:r w:rsidRPr="00C240CB">
        <w:rPr>
          <w:rFonts w:asciiTheme="majorEastAsia" w:eastAsiaTheme="majorEastAsia" w:hAnsiTheme="majorEastAsia" w:hint="eastAsia"/>
          <w:b/>
          <w:color w:val="000000"/>
          <w:szCs w:val="21"/>
        </w:rPr>
        <w:t>２</w:t>
      </w:r>
      <w:r w:rsidR="00151F6E" w:rsidRPr="00C240CB">
        <w:rPr>
          <w:rFonts w:asciiTheme="majorEastAsia" w:eastAsiaTheme="majorEastAsia" w:hAnsiTheme="majorEastAsia" w:hint="eastAsia"/>
          <w:b/>
          <w:color w:val="000000"/>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51F6E" w:rsidRPr="00C240CB" w14:paraId="34A22CDC" w14:textId="77777777" w:rsidTr="00796416">
        <w:trPr>
          <w:trHeight w:val="11268"/>
          <w:jc w:val="center"/>
        </w:trPr>
        <w:tc>
          <w:tcPr>
            <w:tcW w:w="14944" w:type="dxa"/>
            <w:shd w:val="clear" w:color="auto" w:fill="auto"/>
          </w:tcPr>
          <w:p w14:paraId="1F5FFD8D" w14:textId="77777777" w:rsidR="00615610" w:rsidRPr="00C240CB" w:rsidRDefault="00615610" w:rsidP="00615610">
            <w:pPr>
              <w:spacing w:line="30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 xml:space="preserve">１　知的障がい支援学校としての専門性の向上　　　　　　　　　　　　　　</w:t>
            </w:r>
          </w:p>
          <w:p w14:paraId="408EC9E9" w14:textId="77777777" w:rsidR="00615610" w:rsidRPr="00C240CB" w:rsidRDefault="00615610" w:rsidP="00615610">
            <w:pPr>
              <w:spacing w:line="300" w:lineRule="exact"/>
              <w:jc w:val="righ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（教務部・支援部・研究部・生活指導部・情報教育部・健康教育部・端末活用推進委員会・心とからだＰＴ・各学部・首席）</w:t>
            </w:r>
          </w:p>
          <w:p w14:paraId="40E4D89F" w14:textId="77777777" w:rsidR="00615610" w:rsidRPr="00C240CB" w:rsidRDefault="00615610" w:rsidP="00615610">
            <w:pPr>
              <w:spacing w:line="30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（１）</w:t>
            </w:r>
            <w:r w:rsidRPr="00C240CB">
              <w:rPr>
                <w:rFonts w:ascii="HG丸ｺﾞｼｯｸM-PRO" w:eastAsia="HG丸ｺﾞｼｯｸM-PRO" w:hAnsi="HG丸ｺﾞｼｯｸM-PRO" w:hint="eastAsia"/>
                <w:sz w:val="20"/>
                <w:szCs w:val="20"/>
              </w:rPr>
              <w:tab/>
              <w:t>児童生徒及び保護者の多様なニーズに対応できるよう、教員の研修と研究の充実を図り、知的障がい支援学校としての専門性と指導力の向上をめざす。</w:t>
            </w:r>
          </w:p>
          <w:p w14:paraId="26571199" w14:textId="77777777" w:rsidR="00615610" w:rsidRPr="00C240CB" w:rsidRDefault="00615610" w:rsidP="00615610">
            <w:pPr>
              <w:spacing w:line="300" w:lineRule="exact"/>
              <w:ind w:firstLineChars="200" w:firstLine="4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　全校的な研究課題として「性教育～人との適切なかかわり方～」を設定し、小学部から高等部卒業まで系統的に学習できるカリキュラムを作成する。</w:t>
            </w:r>
          </w:p>
          <w:p w14:paraId="754AD925" w14:textId="77777777" w:rsidR="00615610" w:rsidRPr="00C240CB" w:rsidRDefault="00615610" w:rsidP="00615610">
            <w:pPr>
              <w:spacing w:line="300" w:lineRule="exact"/>
              <w:ind w:firstLineChars="200" w:firstLine="4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　教育実習生への指導・助言等の機会を教員のOJTと捉え、教員の専門性向上の視点を持つ。</w:t>
            </w:r>
          </w:p>
          <w:p w14:paraId="537953FB" w14:textId="77777777" w:rsidR="00615610" w:rsidRPr="00C240CB" w:rsidRDefault="00615610" w:rsidP="00615610">
            <w:pPr>
              <w:spacing w:line="300" w:lineRule="exact"/>
              <w:ind w:firstLineChars="200" w:firstLine="4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　１人１台端末の活用促進に向けたアクションプランを作成し、生徒がICT機器を積極的に活用する機会を整え、協働的な学びの支援を行う。</w:t>
            </w:r>
          </w:p>
          <w:p w14:paraId="7097A19E" w14:textId="77777777" w:rsidR="00615610" w:rsidRPr="00C240CB" w:rsidRDefault="00615610" w:rsidP="00615610">
            <w:pPr>
              <w:spacing w:line="300" w:lineRule="exact"/>
              <w:ind w:firstLineChars="200" w:firstLine="4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　指導と評価の年間計画（シラバス）に基づき、指導と評価の一体化の観点から、ＰＤＣＡサイクルによる授業改善を行う。</w:t>
            </w:r>
          </w:p>
          <w:p w14:paraId="042017A6" w14:textId="77777777" w:rsidR="00615610" w:rsidRPr="00C240CB" w:rsidRDefault="00615610" w:rsidP="00615610">
            <w:pPr>
              <w:spacing w:line="320" w:lineRule="exact"/>
              <w:ind w:leftChars="100" w:left="210" w:firstLineChars="100" w:firstLine="2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 xml:space="preserve">※　</w:t>
            </w:r>
            <w:r w:rsidRPr="00C240CB">
              <w:rPr>
                <w:rFonts w:ascii="HG丸ｺﾞｼｯｸM-PRO" w:eastAsia="HG丸ｺﾞｼｯｸM-PRO" w:hAnsi="ＭＳ 明朝" w:hint="eastAsia"/>
                <w:sz w:val="20"/>
                <w:szCs w:val="20"/>
              </w:rPr>
              <w:t>専門性や教員のモチベーションを向上していくため</w:t>
            </w:r>
            <w:r w:rsidRPr="00C240CB">
              <w:rPr>
                <w:rFonts w:ascii="HG丸ｺﾞｼｯｸM-PRO" w:eastAsia="HG丸ｺﾞｼｯｸM-PRO" w:hAnsi="HG丸ｺﾞｼｯｸM-PRO" w:hint="eastAsia"/>
                <w:sz w:val="20"/>
                <w:szCs w:val="20"/>
              </w:rPr>
              <w:t>、研究記録を作成する。</w:t>
            </w:r>
          </w:p>
          <w:p w14:paraId="5E37E87C" w14:textId="77777777" w:rsidR="00615610" w:rsidRPr="00C240CB" w:rsidRDefault="00615610" w:rsidP="00615610">
            <w:pPr>
              <w:spacing w:line="300" w:lineRule="exact"/>
              <w:ind w:firstLineChars="200" w:firstLine="4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　専門性向上の指標として、学校教育自己診断の教職員に対する設問「教職員は児童生徒の実態に応じた専門性のある授業を行っている」について、肯定</w:t>
            </w:r>
          </w:p>
          <w:p w14:paraId="21DECB32" w14:textId="77777777" w:rsidR="00615610" w:rsidRPr="00C240CB" w:rsidRDefault="00615610" w:rsidP="00615610">
            <w:pPr>
              <w:spacing w:line="300" w:lineRule="exact"/>
              <w:ind w:firstLineChars="400" w:firstLine="8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的評価をR６年度に95％以上とする。【R１ 90％ R２ 88％ R3 90％】</w:t>
            </w:r>
          </w:p>
          <w:p w14:paraId="7B25F116" w14:textId="77777777" w:rsidR="00615610" w:rsidRPr="00C240CB" w:rsidRDefault="00615610" w:rsidP="00615610">
            <w:pPr>
              <w:spacing w:line="300" w:lineRule="exact"/>
              <w:rPr>
                <w:rFonts w:ascii="HG丸ｺﾞｼｯｸM-PRO" w:eastAsia="HG丸ｺﾞｼｯｸM-PRO" w:hAnsi="HG丸ｺﾞｼｯｸM-PRO"/>
                <w:sz w:val="20"/>
                <w:szCs w:val="20"/>
              </w:rPr>
            </w:pPr>
          </w:p>
          <w:p w14:paraId="799ED479" w14:textId="77777777" w:rsidR="00615610" w:rsidRPr="00C240CB" w:rsidRDefault="00615610" w:rsidP="00615610">
            <w:pPr>
              <w:spacing w:line="30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２　安全で安心な学校づくり　　　　　（総務部・健康教育部・生活指導部・支援部・情報教育部・文化部・業務改革ＰＴ・端末活用推進委員会・各学部・首席）</w:t>
            </w:r>
          </w:p>
          <w:p w14:paraId="5D4A0CFB" w14:textId="77777777" w:rsidR="00615610" w:rsidRPr="00C240CB" w:rsidRDefault="00615610" w:rsidP="00615610">
            <w:pPr>
              <w:spacing w:line="30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（１）むらの高等支援学校と本校が更に連携・協力を深め、防災・減災</w:t>
            </w:r>
            <w:r w:rsidRPr="00C240CB">
              <w:rPr>
                <w:rFonts w:ascii="HG丸ｺﾞｼｯｸM-PRO" w:eastAsia="HG丸ｺﾞｼｯｸM-PRO" w:hAnsi="HG丸ｺﾞｼｯｸM-PRO" w:hint="eastAsia"/>
                <w:strike/>
                <w:sz w:val="20"/>
                <w:szCs w:val="20"/>
              </w:rPr>
              <w:t>へ</w:t>
            </w:r>
            <w:r w:rsidRPr="00C240CB">
              <w:rPr>
                <w:rFonts w:ascii="HG丸ｺﾞｼｯｸM-PRO" w:eastAsia="HG丸ｺﾞｼｯｸM-PRO" w:hAnsi="HG丸ｺﾞｼｯｸM-PRO" w:hint="eastAsia"/>
                <w:sz w:val="20"/>
                <w:szCs w:val="20"/>
              </w:rPr>
              <w:t>の取り組みの充実を図り、両校の児童生徒のための「安心・安全な学校づくり」をめざす。</w:t>
            </w:r>
          </w:p>
          <w:p w14:paraId="7CE0F017" w14:textId="77777777" w:rsidR="00615610" w:rsidRPr="00C240CB" w:rsidRDefault="00615610" w:rsidP="00615610">
            <w:pPr>
              <w:spacing w:line="300" w:lineRule="exact"/>
              <w:ind w:firstLineChars="200" w:firstLine="4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　事前予告なしの避難訓練を緊急地震速報警報音を用いて不定期で行う（児童生徒自らが判断して身を守ることができるように）。</w:t>
            </w:r>
          </w:p>
          <w:p w14:paraId="5C67ACAC" w14:textId="77777777" w:rsidR="00615610" w:rsidRPr="00C240CB" w:rsidRDefault="00615610" w:rsidP="00615610">
            <w:pPr>
              <w:spacing w:line="300" w:lineRule="exact"/>
              <w:ind w:firstLineChars="200" w:firstLine="4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　PTAと連携し、備蓄品の充実及び被災時に活用できる児童生徒の個人備蓄を定着していく。</w:t>
            </w:r>
          </w:p>
          <w:p w14:paraId="10582851" w14:textId="77777777" w:rsidR="00615610" w:rsidRPr="00C240CB" w:rsidRDefault="00615610" w:rsidP="00615610">
            <w:pPr>
              <w:spacing w:line="30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（２）ワークライフバランス（仕事と生活の調和）の取れた職場をつくりあげる。</w:t>
            </w:r>
          </w:p>
          <w:p w14:paraId="210F5922" w14:textId="77777777" w:rsidR="00615610" w:rsidRPr="00C240CB" w:rsidRDefault="00615610" w:rsidP="00615610">
            <w:pPr>
              <w:spacing w:line="30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 xml:space="preserve">　　※　更なる業務のＩＣＴ化を推し進める。</w:t>
            </w:r>
          </w:p>
          <w:p w14:paraId="64DB3F8C" w14:textId="77777777" w:rsidR="00615610" w:rsidRPr="00C240CB" w:rsidRDefault="00615610" w:rsidP="00615610">
            <w:pPr>
              <w:spacing w:line="30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（３）貧困、虐待、ヤングケアラー等、子どもたちを巡る様々な現状や課題を踏まえ、児童生徒の人権に配慮した教育活動を推進する。</w:t>
            </w:r>
          </w:p>
          <w:p w14:paraId="4A21C1AA" w14:textId="77777777" w:rsidR="00615610" w:rsidRPr="00C240CB" w:rsidRDefault="00615610" w:rsidP="00615610">
            <w:pPr>
              <w:spacing w:line="300" w:lineRule="exact"/>
              <w:ind w:firstLineChars="200" w:firstLine="4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　毎年、課題や現状を踏まえた全教員悉皆の人権研修を実施・充実を図る。</w:t>
            </w:r>
          </w:p>
          <w:p w14:paraId="0C0F6E81" w14:textId="77777777" w:rsidR="00615610" w:rsidRPr="00C240CB" w:rsidRDefault="00615610" w:rsidP="00615610">
            <w:pPr>
              <w:spacing w:line="300" w:lineRule="exact"/>
              <w:rPr>
                <w:rFonts w:ascii="HG丸ｺﾞｼｯｸM-PRO" w:eastAsia="HG丸ｺﾞｼｯｸM-PRO" w:hAnsi="HG丸ｺﾞｼｯｸM-PRO"/>
                <w:sz w:val="20"/>
                <w:szCs w:val="20"/>
              </w:rPr>
            </w:pPr>
          </w:p>
          <w:p w14:paraId="470EF2E0" w14:textId="77777777" w:rsidR="00615610" w:rsidRPr="00C240CB" w:rsidRDefault="00615610" w:rsidP="00615610">
            <w:pPr>
              <w:spacing w:line="30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３　「児童・生徒・保護者」への保健指導の充実　　　　　　　　　　　　　　　　　　　　　　　　　　　　　　　　　　　　　（健康教育部・各学部・首席）</w:t>
            </w:r>
          </w:p>
          <w:p w14:paraId="23885511" w14:textId="77777777" w:rsidR="00615610" w:rsidRPr="00C240CB" w:rsidRDefault="00615610" w:rsidP="00615610">
            <w:pPr>
              <w:spacing w:line="30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（１）「養護教諭」・「栄養教諭」・「教員」・「看護師」が有機的かつ横断的に連携し、「児童生徒・保護者」へのより実践的な保健指導を展開する。</w:t>
            </w:r>
          </w:p>
          <w:p w14:paraId="403430E9" w14:textId="77777777" w:rsidR="00615610" w:rsidRPr="00C240CB" w:rsidRDefault="00615610" w:rsidP="00615610">
            <w:pPr>
              <w:spacing w:line="300" w:lineRule="exact"/>
              <w:ind w:firstLineChars="200" w:firstLine="4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　年度ごとにテーマを設定し、食に関する授業（栄養教諭を中心に）・保健に関する授業（養護教諭を中心に）を各学部で計画的に展開する。</w:t>
            </w:r>
          </w:p>
          <w:p w14:paraId="2D453C47" w14:textId="77777777" w:rsidR="00615610" w:rsidRPr="00C240CB" w:rsidRDefault="00615610" w:rsidP="00615610">
            <w:pPr>
              <w:spacing w:line="300" w:lineRule="exact"/>
              <w:ind w:firstLineChars="200" w:firstLine="4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　栄養教諭・養護教諭等による保護者への情報提供や啓発研修をPTAと連携し、実施する。</w:t>
            </w:r>
          </w:p>
          <w:p w14:paraId="54263D45" w14:textId="77777777" w:rsidR="00615610" w:rsidRPr="00C240CB" w:rsidRDefault="00615610" w:rsidP="00615610">
            <w:pPr>
              <w:spacing w:line="300" w:lineRule="exact"/>
              <w:rPr>
                <w:rFonts w:ascii="HG丸ｺﾞｼｯｸM-PRO" w:eastAsia="HG丸ｺﾞｼｯｸM-PRO" w:hAnsi="HG丸ｺﾞｼｯｸM-PRO"/>
                <w:sz w:val="20"/>
                <w:szCs w:val="20"/>
              </w:rPr>
            </w:pPr>
          </w:p>
          <w:p w14:paraId="5A0952DC" w14:textId="77777777" w:rsidR="00615610" w:rsidRPr="00C240CB" w:rsidRDefault="00615610" w:rsidP="00615610">
            <w:pPr>
              <w:spacing w:line="30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４　キャリア教育を柱とした、小学部・中学部・高等部一貫教育の実践　　（進路部・研究部・支援部・生活指導部・教務部・各学部・首席・高等部職業コース）</w:t>
            </w:r>
          </w:p>
          <w:p w14:paraId="32BCB71C" w14:textId="77777777" w:rsidR="00615610" w:rsidRPr="00C240CB" w:rsidRDefault="00615610" w:rsidP="00615610">
            <w:pPr>
              <w:spacing w:line="30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（１）児童生徒一人ひとりの社会的・職業的自立に向け、進路指導の充実・発展を図る。</w:t>
            </w:r>
          </w:p>
          <w:p w14:paraId="0CC98A50" w14:textId="77777777" w:rsidR="00615610" w:rsidRPr="00C240CB" w:rsidRDefault="00615610" w:rsidP="00615610">
            <w:pPr>
              <w:spacing w:line="300" w:lineRule="exact"/>
              <w:ind w:firstLineChars="200" w:firstLine="4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　小学部・中学部の保護者に対して、高等部卒業後の進路について啓発していく。</w:t>
            </w:r>
          </w:p>
          <w:p w14:paraId="2ACBCA13" w14:textId="77777777" w:rsidR="00615610" w:rsidRPr="00C240CB" w:rsidRDefault="00615610" w:rsidP="00615610">
            <w:pPr>
              <w:spacing w:line="300" w:lineRule="exact"/>
              <w:ind w:firstLineChars="200" w:firstLine="4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　中学部卒卒業後の多様な進路に対応するため、生徒・保護者への啓発や生徒への進路指導の充実を図る。</w:t>
            </w:r>
          </w:p>
          <w:p w14:paraId="6713F86B" w14:textId="77777777" w:rsidR="00615610" w:rsidRPr="00C240CB" w:rsidRDefault="00615610" w:rsidP="00615610">
            <w:pPr>
              <w:spacing w:line="300" w:lineRule="exact"/>
              <w:ind w:firstLineChars="200" w:firstLine="4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　指標として、学校教育自己診断の教職員に対する設問「教職員は児童生徒の発達段階や実態に応じて自立と社会参加に向けたキャリア教育を推進している」</w:t>
            </w:r>
          </w:p>
          <w:p w14:paraId="042DFF96" w14:textId="77777777" w:rsidR="00615610" w:rsidRPr="00C240CB" w:rsidRDefault="00615610" w:rsidP="00615610">
            <w:pPr>
              <w:spacing w:line="300" w:lineRule="exact"/>
              <w:ind w:firstLineChars="400" w:firstLine="8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について、肯定的評価をR６年度に90％以上とする。【R１ 89％ R２ 86％ R3 88％】</w:t>
            </w:r>
          </w:p>
          <w:p w14:paraId="73B2C161" w14:textId="77777777" w:rsidR="00615610" w:rsidRPr="00C240CB" w:rsidRDefault="00615610" w:rsidP="00615610">
            <w:pPr>
              <w:spacing w:line="30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（２）教員の学部間交流を積極的に行い、交流で学んだことを実践に生かす。</w:t>
            </w:r>
          </w:p>
          <w:p w14:paraId="2BB1A6AB" w14:textId="77777777" w:rsidR="00615610" w:rsidRPr="00C240CB" w:rsidRDefault="00615610" w:rsidP="00615610">
            <w:pPr>
              <w:spacing w:line="300" w:lineRule="exact"/>
              <w:ind w:firstLineChars="200" w:firstLine="4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　教員の一日学部間交流をこれまでの初任者以外でも実施し、実践の幅を広げていく。</w:t>
            </w:r>
          </w:p>
          <w:p w14:paraId="5953AE7C" w14:textId="77777777" w:rsidR="00615610" w:rsidRPr="00C240CB" w:rsidRDefault="00615610" w:rsidP="00615610">
            <w:pPr>
              <w:spacing w:line="300" w:lineRule="exact"/>
              <w:rPr>
                <w:rFonts w:ascii="HG丸ｺﾞｼｯｸM-PRO" w:eastAsia="HG丸ｺﾞｼｯｸM-PRO" w:hAnsi="HG丸ｺﾞｼｯｸM-PRO"/>
                <w:sz w:val="20"/>
                <w:szCs w:val="20"/>
              </w:rPr>
            </w:pPr>
          </w:p>
          <w:p w14:paraId="7A59A602" w14:textId="77777777" w:rsidR="00615610" w:rsidRPr="00C240CB" w:rsidRDefault="00615610" w:rsidP="00615610">
            <w:pPr>
              <w:spacing w:line="30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５　地域に愛され、地域の中で育つ「開かれた学校」の構築　　　　　　　　　　　　（情報教育部・総務部・生活指導部・健康教育部・文化部・首席・部主事）</w:t>
            </w:r>
          </w:p>
          <w:p w14:paraId="5C428832" w14:textId="77777777" w:rsidR="00615610" w:rsidRPr="00C240CB" w:rsidRDefault="00615610" w:rsidP="00615610">
            <w:pPr>
              <w:spacing w:line="30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（１）地域支援整備事業における学校としての新たな地域支援の在り方を検討する。</w:t>
            </w:r>
          </w:p>
          <w:p w14:paraId="7F6FCE89" w14:textId="77777777" w:rsidR="00615610" w:rsidRPr="00C240CB" w:rsidRDefault="00615610" w:rsidP="00615610">
            <w:pPr>
              <w:spacing w:line="300" w:lineRule="exact"/>
              <w:ind w:firstLineChars="200" w:firstLine="4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　通学区域の市の教育委員会と連携し、市の支援教育体制作りを支援する。</w:t>
            </w:r>
          </w:p>
          <w:p w14:paraId="7F535EF1" w14:textId="77777777" w:rsidR="00615610" w:rsidRPr="00C240CB" w:rsidRDefault="00615610" w:rsidP="00615610">
            <w:pPr>
              <w:spacing w:line="30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（２）ともに学び、ともに育つ教育を更に推進する。</w:t>
            </w:r>
          </w:p>
          <w:p w14:paraId="09419949" w14:textId="3C6E4973" w:rsidR="00FF2A01" w:rsidRPr="00C240CB" w:rsidRDefault="00615610" w:rsidP="00615610">
            <w:pPr>
              <w:rPr>
                <w:rFonts w:ascii="HG丸ｺﾞｼｯｸM-PRO" w:eastAsia="HG丸ｺﾞｼｯｸM-PRO" w:hAnsi="ＭＳ 明朝"/>
                <w:color w:val="000000" w:themeColor="text1"/>
                <w:sz w:val="20"/>
                <w:szCs w:val="20"/>
              </w:rPr>
            </w:pPr>
            <w:r w:rsidRPr="00C240CB">
              <w:rPr>
                <w:rFonts w:ascii="HG丸ｺﾞｼｯｸM-PRO" w:eastAsia="HG丸ｺﾞｼｯｸM-PRO" w:hAnsi="HG丸ｺﾞｼｯｸM-PRO" w:hint="eastAsia"/>
                <w:sz w:val="20"/>
                <w:szCs w:val="20"/>
              </w:rPr>
              <w:t>※　近隣校との学校間交流・共同学習の充実を図る。</w:t>
            </w:r>
          </w:p>
        </w:tc>
      </w:tr>
    </w:tbl>
    <w:p w14:paraId="4C9FB542" w14:textId="77777777" w:rsidR="00796416" w:rsidRPr="00C240CB" w:rsidRDefault="00796416" w:rsidP="009E2B15">
      <w:pPr>
        <w:rPr>
          <w:rFonts w:ascii="HG丸ｺﾞｼｯｸM-PRO" w:eastAsia="HG丸ｺﾞｼｯｸM-PRO" w:hAnsi="ＭＳ ゴシック"/>
          <w:color w:val="000000"/>
          <w:szCs w:val="21"/>
        </w:rPr>
      </w:pPr>
    </w:p>
    <w:p w14:paraId="25F98DCE" w14:textId="77777777" w:rsidR="00267D3C" w:rsidRPr="00C240CB" w:rsidRDefault="009B365C" w:rsidP="009E2B15">
      <w:pPr>
        <w:rPr>
          <w:rFonts w:ascii="HG丸ｺﾞｼｯｸM-PRO" w:eastAsia="HG丸ｺﾞｼｯｸM-PRO" w:hAnsi="ＭＳ ゴシック"/>
          <w:color w:val="000000"/>
          <w:szCs w:val="21"/>
        </w:rPr>
      </w:pPr>
      <w:r w:rsidRPr="00C240CB">
        <w:rPr>
          <w:rFonts w:ascii="HG丸ｺﾞｼｯｸM-PRO" w:eastAsia="HG丸ｺﾞｼｯｸM-PRO" w:hAnsi="ＭＳ ゴシック" w:hint="eastAsia"/>
          <w:color w:val="000000"/>
          <w:szCs w:val="21"/>
        </w:rPr>
        <w:t>【</w:t>
      </w:r>
      <w:r w:rsidR="0037367C" w:rsidRPr="00C240CB">
        <w:rPr>
          <w:rFonts w:ascii="HG丸ｺﾞｼｯｸM-PRO" w:eastAsia="HG丸ｺﾞｼｯｸM-PRO" w:hAnsi="ＭＳ ゴシック" w:hint="eastAsia"/>
          <w:color w:val="000000"/>
          <w:szCs w:val="21"/>
        </w:rPr>
        <w:t>学校教育自己診断</w:t>
      </w:r>
      <w:r w:rsidR="005E3C2A" w:rsidRPr="00C240CB">
        <w:rPr>
          <w:rFonts w:ascii="HG丸ｺﾞｼｯｸM-PRO" w:eastAsia="HG丸ｺﾞｼｯｸM-PRO" w:hAnsi="ＭＳ ゴシック" w:hint="eastAsia"/>
          <w:color w:val="000000"/>
          <w:szCs w:val="21"/>
        </w:rPr>
        <w:t>の</w:t>
      </w:r>
      <w:r w:rsidR="0037367C" w:rsidRPr="00C240CB">
        <w:rPr>
          <w:rFonts w:ascii="HG丸ｺﾞｼｯｸM-PRO" w:eastAsia="HG丸ｺﾞｼｯｸM-PRO" w:hAnsi="ＭＳ ゴシック" w:hint="eastAsia"/>
          <w:color w:val="000000"/>
          <w:szCs w:val="21"/>
        </w:rPr>
        <w:t>結果と分析・学校</w:t>
      </w:r>
      <w:r w:rsidR="00884557" w:rsidRPr="00C240CB">
        <w:rPr>
          <w:rFonts w:ascii="HG丸ｺﾞｼｯｸM-PRO" w:eastAsia="HG丸ｺﾞｼｯｸM-PRO" w:hAnsi="ＭＳ ゴシック" w:hint="eastAsia"/>
          <w:color w:val="000000"/>
          <w:szCs w:val="21"/>
        </w:rPr>
        <w:t>運営</w:t>
      </w:r>
      <w:r w:rsidR="0037367C" w:rsidRPr="00C240CB">
        <w:rPr>
          <w:rFonts w:ascii="HG丸ｺﾞｼｯｸM-PRO" w:eastAsia="HG丸ｺﾞｼｯｸM-PRO" w:hAnsi="ＭＳ ゴシック" w:hint="eastAsia"/>
          <w:color w:val="000000"/>
          <w:szCs w:val="21"/>
        </w:rPr>
        <w:t>協議会</w:t>
      </w:r>
      <w:r w:rsidR="0096649A" w:rsidRPr="00C240CB">
        <w:rPr>
          <w:rFonts w:ascii="HG丸ｺﾞｼｯｸM-PRO" w:eastAsia="HG丸ｺﾞｼｯｸM-PRO" w:hAnsi="ＭＳ ゴシック" w:hint="eastAsia"/>
          <w:color w:val="000000"/>
          <w:szCs w:val="21"/>
        </w:rPr>
        <w:t>からの意見</w:t>
      </w:r>
      <w:r w:rsidRPr="00C240CB">
        <w:rPr>
          <w:rFonts w:ascii="HG丸ｺﾞｼｯｸM-PRO" w:eastAsia="HG丸ｺﾞｼｯｸM-PRO" w:hAnsi="ＭＳ ゴシック" w:hint="eastAsia"/>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8334"/>
      </w:tblGrid>
      <w:tr w:rsidR="00267D3C" w:rsidRPr="00C240CB" w14:paraId="6501A64F" w14:textId="77777777" w:rsidTr="00F24AD5">
        <w:trPr>
          <w:trHeight w:val="411"/>
          <w:jc w:val="center"/>
        </w:trPr>
        <w:tc>
          <w:tcPr>
            <w:tcW w:w="6658" w:type="dxa"/>
            <w:shd w:val="clear" w:color="auto" w:fill="auto"/>
            <w:vAlign w:val="center"/>
          </w:tcPr>
          <w:p w14:paraId="71C1CFBB" w14:textId="71A52AA3" w:rsidR="00267D3C" w:rsidRPr="00C240CB" w:rsidRDefault="00267D3C" w:rsidP="00216204">
            <w:pPr>
              <w:spacing w:line="300" w:lineRule="exact"/>
              <w:jc w:val="center"/>
              <w:rPr>
                <w:rFonts w:ascii="HG丸ｺﾞｼｯｸM-PRO" w:eastAsia="HG丸ｺﾞｼｯｸM-PRO" w:hAnsi="ＭＳ 明朝"/>
                <w:color w:val="000000"/>
                <w:sz w:val="20"/>
                <w:szCs w:val="20"/>
              </w:rPr>
            </w:pPr>
            <w:r w:rsidRPr="00C240CB">
              <w:rPr>
                <w:rFonts w:ascii="HG丸ｺﾞｼｯｸM-PRO" w:eastAsia="HG丸ｺﾞｼｯｸM-PRO" w:hAnsi="ＭＳ 明朝" w:hint="eastAsia"/>
                <w:color w:val="000000"/>
                <w:sz w:val="20"/>
                <w:szCs w:val="20"/>
              </w:rPr>
              <w:t>学校教育自己診断の結果と分析</w:t>
            </w:r>
            <w:r w:rsidR="008459CF" w:rsidRPr="00C240CB">
              <w:rPr>
                <w:rFonts w:ascii="HG丸ｺﾞｼｯｸM-PRO" w:eastAsia="HG丸ｺﾞｼｯｸM-PRO" w:hAnsi="ＭＳ 明朝" w:hint="eastAsia"/>
                <w:color w:val="000000"/>
                <w:sz w:val="20"/>
                <w:szCs w:val="20"/>
              </w:rPr>
              <w:t>【令和４年11月実施分】</w:t>
            </w:r>
          </w:p>
        </w:tc>
        <w:tc>
          <w:tcPr>
            <w:tcW w:w="8334" w:type="dxa"/>
            <w:shd w:val="clear" w:color="auto" w:fill="auto"/>
            <w:vAlign w:val="center"/>
          </w:tcPr>
          <w:p w14:paraId="334B261B" w14:textId="77777777" w:rsidR="00267D3C" w:rsidRPr="00C240CB" w:rsidRDefault="00267D3C" w:rsidP="00225A63">
            <w:pPr>
              <w:spacing w:line="300" w:lineRule="exact"/>
              <w:jc w:val="center"/>
              <w:rPr>
                <w:rFonts w:ascii="HG丸ｺﾞｼｯｸM-PRO" w:eastAsia="HG丸ｺﾞｼｯｸM-PRO" w:hAnsi="ＭＳ 明朝"/>
                <w:color w:val="000000"/>
                <w:sz w:val="20"/>
                <w:szCs w:val="20"/>
              </w:rPr>
            </w:pPr>
            <w:r w:rsidRPr="00C240CB">
              <w:rPr>
                <w:rFonts w:ascii="HG丸ｺﾞｼｯｸM-PRO" w:eastAsia="HG丸ｺﾞｼｯｸM-PRO" w:hAnsi="ＭＳ 明朝" w:hint="eastAsia"/>
                <w:color w:val="000000"/>
                <w:sz w:val="20"/>
                <w:szCs w:val="20"/>
              </w:rPr>
              <w:t>学校</w:t>
            </w:r>
            <w:r w:rsidR="00884557" w:rsidRPr="00C240CB">
              <w:rPr>
                <w:rFonts w:ascii="HG丸ｺﾞｼｯｸM-PRO" w:eastAsia="HG丸ｺﾞｼｯｸM-PRO" w:hAnsi="ＭＳ 明朝" w:hint="eastAsia"/>
                <w:color w:val="000000"/>
                <w:sz w:val="20"/>
                <w:szCs w:val="20"/>
              </w:rPr>
              <w:t>運営</w:t>
            </w:r>
            <w:r w:rsidRPr="00C240CB">
              <w:rPr>
                <w:rFonts w:ascii="HG丸ｺﾞｼｯｸM-PRO" w:eastAsia="HG丸ｺﾞｼｯｸM-PRO" w:hAnsi="ＭＳ 明朝" w:hint="eastAsia"/>
                <w:color w:val="000000"/>
                <w:sz w:val="20"/>
                <w:szCs w:val="20"/>
              </w:rPr>
              <w:t>協議会</w:t>
            </w:r>
            <w:r w:rsidR="00225A63" w:rsidRPr="00C240CB">
              <w:rPr>
                <w:rFonts w:ascii="HG丸ｺﾞｼｯｸM-PRO" w:eastAsia="HG丸ｺﾞｼｯｸM-PRO" w:hAnsi="ＭＳ 明朝" w:hint="eastAsia"/>
                <w:color w:val="000000"/>
                <w:sz w:val="20"/>
                <w:szCs w:val="20"/>
              </w:rPr>
              <w:t>からの意見</w:t>
            </w:r>
          </w:p>
        </w:tc>
      </w:tr>
      <w:tr w:rsidR="0086696C" w:rsidRPr="00C240CB" w14:paraId="3251A9C0" w14:textId="77777777" w:rsidTr="00F24AD5">
        <w:trPr>
          <w:trHeight w:val="333"/>
          <w:jc w:val="center"/>
        </w:trPr>
        <w:tc>
          <w:tcPr>
            <w:tcW w:w="6658" w:type="dxa"/>
            <w:shd w:val="clear" w:color="auto" w:fill="auto"/>
          </w:tcPr>
          <w:p w14:paraId="1E9D5E8F" w14:textId="390A887F" w:rsidR="008D7EB4" w:rsidRPr="00C240CB" w:rsidRDefault="008D7EB4" w:rsidP="008D7EB4">
            <w:pPr>
              <w:spacing w:line="28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《提出率》 児童生徒⇒</w:t>
            </w:r>
            <w:r w:rsidR="00D4635D" w:rsidRPr="00C240CB">
              <w:rPr>
                <w:rFonts w:ascii="HG丸ｺﾞｼｯｸM-PRO" w:eastAsia="HG丸ｺﾞｼｯｸM-PRO" w:hAnsi="HG丸ｺﾞｼｯｸM-PRO" w:hint="eastAsia"/>
                <w:sz w:val="20"/>
                <w:szCs w:val="20"/>
              </w:rPr>
              <w:t>83</w:t>
            </w:r>
            <w:r w:rsidRPr="00C240CB">
              <w:rPr>
                <w:rFonts w:ascii="HG丸ｺﾞｼｯｸM-PRO" w:eastAsia="HG丸ｺﾞｼｯｸM-PRO" w:hAnsi="HG丸ｺﾞｼｯｸM-PRO" w:hint="eastAsia"/>
                <w:sz w:val="20"/>
                <w:szCs w:val="20"/>
              </w:rPr>
              <w:t>％　保護者⇒</w:t>
            </w:r>
            <w:r w:rsidR="00D4635D" w:rsidRPr="00C240CB">
              <w:rPr>
                <w:rFonts w:ascii="HG丸ｺﾞｼｯｸM-PRO" w:eastAsia="HG丸ｺﾞｼｯｸM-PRO" w:hAnsi="HG丸ｺﾞｼｯｸM-PRO" w:hint="eastAsia"/>
                <w:sz w:val="20"/>
                <w:szCs w:val="20"/>
              </w:rPr>
              <w:t>84</w:t>
            </w:r>
            <w:r w:rsidRPr="00C240CB">
              <w:rPr>
                <w:rFonts w:ascii="HG丸ｺﾞｼｯｸM-PRO" w:eastAsia="HG丸ｺﾞｼｯｸM-PRO" w:hAnsi="HG丸ｺﾞｼｯｸM-PRO" w:hint="eastAsia"/>
                <w:sz w:val="20"/>
                <w:szCs w:val="20"/>
              </w:rPr>
              <w:t>％　教職員</w:t>
            </w:r>
            <w:r w:rsidR="00D4635D" w:rsidRPr="00C240CB">
              <w:rPr>
                <w:rFonts w:ascii="HG丸ｺﾞｼｯｸM-PRO" w:eastAsia="HG丸ｺﾞｼｯｸM-PRO" w:hAnsi="HG丸ｺﾞｼｯｸM-PRO" w:hint="eastAsia"/>
                <w:sz w:val="20"/>
                <w:szCs w:val="20"/>
              </w:rPr>
              <w:t>100</w:t>
            </w:r>
            <w:r w:rsidRPr="00C240CB">
              <w:rPr>
                <w:rFonts w:ascii="HG丸ｺﾞｼｯｸM-PRO" w:eastAsia="HG丸ｺﾞｼｯｸM-PRO" w:hAnsi="HG丸ｺﾞｼｯｸM-PRO" w:hint="eastAsia"/>
                <w:sz w:val="20"/>
                <w:szCs w:val="20"/>
              </w:rPr>
              <w:t>％</w:t>
            </w:r>
          </w:p>
          <w:p w14:paraId="1641446E" w14:textId="07FE3C9C" w:rsidR="008D7EB4" w:rsidRPr="00C240CB" w:rsidRDefault="008D7EB4" w:rsidP="008D7EB4">
            <w:pPr>
              <w:spacing w:line="28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・教員の働きかけ、PTA役員の働きかけもあり、児童生徒回答率</w:t>
            </w:r>
            <w:r w:rsidR="00D4635D" w:rsidRPr="00C240CB">
              <w:rPr>
                <w:rFonts w:ascii="HG丸ｺﾞｼｯｸM-PRO" w:eastAsia="HG丸ｺﾞｼｯｸM-PRO" w:hAnsi="HG丸ｺﾞｼｯｸM-PRO" w:hint="eastAsia"/>
                <w:sz w:val="20"/>
                <w:szCs w:val="20"/>
              </w:rPr>
              <w:t>76</w:t>
            </w:r>
            <w:r w:rsidRPr="00C240CB">
              <w:rPr>
                <w:rFonts w:ascii="HG丸ｺﾞｼｯｸM-PRO" w:eastAsia="HG丸ｺﾞｼｯｸM-PRO" w:hAnsi="HG丸ｺﾞｼｯｸM-PRO" w:hint="eastAsia"/>
                <w:sz w:val="20"/>
                <w:szCs w:val="20"/>
              </w:rPr>
              <w:t>％⇒</w:t>
            </w:r>
            <w:r w:rsidR="00D4635D" w:rsidRPr="00C240CB">
              <w:rPr>
                <w:rFonts w:ascii="HG丸ｺﾞｼｯｸM-PRO" w:eastAsia="HG丸ｺﾞｼｯｸM-PRO" w:hAnsi="HG丸ｺﾞｼｯｸM-PRO" w:hint="eastAsia"/>
                <w:sz w:val="20"/>
                <w:szCs w:val="20"/>
              </w:rPr>
              <w:t>83</w:t>
            </w:r>
            <w:r w:rsidRPr="00C240CB">
              <w:rPr>
                <w:rFonts w:ascii="HG丸ｺﾞｼｯｸM-PRO" w:eastAsia="HG丸ｺﾞｼｯｸM-PRO" w:hAnsi="HG丸ｺﾞｼｯｸM-PRO" w:hint="eastAsia"/>
                <w:sz w:val="20"/>
                <w:szCs w:val="20"/>
              </w:rPr>
              <w:t>％、保護者回答率が</w:t>
            </w:r>
            <w:r w:rsidR="00D4635D" w:rsidRPr="00C240CB">
              <w:rPr>
                <w:rFonts w:ascii="HG丸ｺﾞｼｯｸM-PRO" w:eastAsia="HG丸ｺﾞｼｯｸM-PRO" w:hAnsi="HG丸ｺﾞｼｯｸM-PRO" w:hint="eastAsia"/>
                <w:sz w:val="20"/>
                <w:szCs w:val="20"/>
              </w:rPr>
              <w:t>77</w:t>
            </w:r>
            <w:r w:rsidRPr="00C240CB">
              <w:rPr>
                <w:rFonts w:ascii="HG丸ｺﾞｼｯｸM-PRO" w:eastAsia="HG丸ｺﾞｼｯｸM-PRO" w:hAnsi="HG丸ｺﾞｼｯｸM-PRO" w:hint="eastAsia"/>
                <w:sz w:val="20"/>
                <w:szCs w:val="20"/>
              </w:rPr>
              <w:t>％⇒</w:t>
            </w:r>
            <w:r w:rsidR="00D4635D" w:rsidRPr="00C240CB">
              <w:rPr>
                <w:rFonts w:ascii="HG丸ｺﾞｼｯｸM-PRO" w:eastAsia="HG丸ｺﾞｼｯｸM-PRO" w:hAnsi="HG丸ｺﾞｼｯｸM-PRO" w:hint="eastAsia"/>
                <w:sz w:val="20"/>
                <w:szCs w:val="20"/>
              </w:rPr>
              <w:t>84</w:t>
            </w:r>
            <w:r w:rsidRPr="00C240CB">
              <w:rPr>
                <w:rFonts w:ascii="HG丸ｺﾞｼｯｸM-PRO" w:eastAsia="HG丸ｺﾞｼｯｸM-PRO" w:hAnsi="HG丸ｺﾞｼｯｸM-PRO" w:hint="eastAsia"/>
                <w:sz w:val="20"/>
                <w:szCs w:val="20"/>
              </w:rPr>
              <w:t>％と大きく伸びた。</w:t>
            </w:r>
          </w:p>
          <w:p w14:paraId="60EAF771" w14:textId="2BDF1F0D" w:rsidR="008D7EB4" w:rsidRPr="00C240CB" w:rsidRDefault="008D7EB4" w:rsidP="008D7EB4">
            <w:pPr>
              <w:spacing w:line="28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《児童生徒</w:t>
            </w:r>
            <w:r w:rsidR="00D4635D" w:rsidRPr="00C240CB">
              <w:rPr>
                <w:rFonts w:ascii="HG丸ｺﾞｼｯｸM-PRO" w:eastAsia="HG丸ｺﾞｼｯｸM-PRO" w:hAnsi="ＭＳ 明朝" w:hint="eastAsia"/>
                <w:sz w:val="20"/>
                <w:szCs w:val="20"/>
              </w:rPr>
              <w:t>１人１</w:t>
            </w:r>
            <w:r w:rsidRPr="00C240CB">
              <w:rPr>
                <w:rFonts w:ascii="HG丸ｺﾞｼｯｸM-PRO" w:eastAsia="HG丸ｺﾞｼｯｸM-PRO" w:hAnsi="ＭＳ 明朝" w:hint="eastAsia"/>
                <w:sz w:val="20"/>
                <w:szCs w:val="20"/>
              </w:rPr>
              <w:t>台</w:t>
            </w:r>
            <w:r w:rsidRPr="00C240CB">
              <w:rPr>
                <w:rFonts w:ascii="HG丸ｺﾞｼｯｸM-PRO" w:eastAsia="HG丸ｺﾞｼｯｸM-PRO" w:hAnsi="HG丸ｺﾞｼｯｸM-PRO" w:hint="eastAsia"/>
                <w:sz w:val="20"/>
                <w:szCs w:val="20"/>
              </w:rPr>
              <w:t>端末の活用》について</w:t>
            </w:r>
          </w:p>
          <w:p w14:paraId="31238ED5" w14:textId="70BC97C1" w:rsidR="008D7EB4" w:rsidRPr="00C240CB" w:rsidRDefault="008D7EB4" w:rsidP="008D7EB4">
            <w:pPr>
              <w:spacing w:line="28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・教職員の肯定的な回答が小学部においては</w:t>
            </w:r>
            <w:r w:rsidR="00D4635D" w:rsidRPr="00C240CB">
              <w:rPr>
                <w:rFonts w:ascii="HG丸ｺﾞｼｯｸM-PRO" w:eastAsia="HG丸ｺﾞｼｯｸM-PRO" w:hAnsi="HG丸ｺﾞｼｯｸM-PRO" w:hint="eastAsia"/>
                <w:sz w:val="20"/>
                <w:szCs w:val="20"/>
              </w:rPr>
              <w:t>64</w:t>
            </w:r>
            <w:r w:rsidRPr="00C240CB">
              <w:rPr>
                <w:rFonts w:ascii="HG丸ｺﾞｼｯｸM-PRO" w:eastAsia="HG丸ｺﾞｼｯｸM-PRO" w:hAnsi="HG丸ｺﾞｼｯｸM-PRO" w:hint="eastAsia"/>
                <w:sz w:val="20"/>
                <w:szCs w:val="20"/>
              </w:rPr>
              <w:t>％に留まっている。具体物を使った学習が中心となるため授業等において端末に触れる機会を設定しにくい現状もあると考えられる。</w:t>
            </w:r>
          </w:p>
          <w:p w14:paraId="3C2B409E" w14:textId="17602C2A" w:rsidR="008D7EB4" w:rsidRPr="00C240CB" w:rsidRDefault="008D7EB4" w:rsidP="008D7EB4">
            <w:pPr>
              <w:spacing w:line="28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・保護者の「学校はオンライン学習の環境を準備・周知している。」においては全ての学部において肯定的な回答が</w:t>
            </w:r>
            <w:r w:rsidR="00D4635D" w:rsidRPr="00C240CB">
              <w:rPr>
                <w:rFonts w:ascii="HG丸ｺﾞｼｯｸM-PRO" w:eastAsia="HG丸ｺﾞｼｯｸM-PRO" w:hAnsi="HG丸ｺﾞｼｯｸM-PRO" w:hint="eastAsia"/>
                <w:sz w:val="20"/>
                <w:szCs w:val="20"/>
              </w:rPr>
              <w:t>75</w:t>
            </w:r>
            <w:r w:rsidRPr="00C240CB">
              <w:rPr>
                <w:rFonts w:ascii="HG丸ｺﾞｼｯｸM-PRO" w:eastAsia="HG丸ｺﾞｼｯｸM-PRO" w:hAnsi="HG丸ｺﾞｼｯｸM-PRO" w:hint="eastAsia"/>
                <w:sz w:val="20"/>
                <w:szCs w:val="20"/>
              </w:rPr>
              <w:t>％を超え、小学部においては</w:t>
            </w:r>
            <w:r w:rsidR="00D4635D" w:rsidRPr="00C240CB">
              <w:rPr>
                <w:rFonts w:ascii="HG丸ｺﾞｼｯｸM-PRO" w:eastAsia="HG丸ｺﾞｼｯｸM-PRO" w:hAnsi="HG丸ｺﾞｼｯｸM-PRO" w:hint="eastAsia"/>
                <w:sz w:val="20"/>
                <w:szCs w:val="20"/>
              </w:rPr>
              <w:t>91</w:t>
            </w:r>
            <w:r w:rsidRPr="00C240CB">
              <w:rPr>
                <w:rFonts w:ascii="HG丸ｺﾞｼｯｸM-PRO" w:eastAsia="HG丸ｺﾞｼｯｸM-PRO" w:hAnsi="HG丸ｺﾞｼｯｸM-PRO" w:hint="eastAsia"/>
                <w:sz w:val="20"/>
                <w:szCs w:val="20"/>
              </w:rPr>
              <w:t>％となっている。学校が行っているオンライン学習について、保護者から一定の理解を得ていることが読み取れる。</w:t>
            </w:r>
          </w:p>
          <w:p w14:paraId="625AD2ED" w14:textId="77777777" w:rsidR="008D7EB4" w:rsidRPr="00C240CB" w:rsidRDefault="008D7EB4" w:rsidP="008D7EB4">
            <w:pPr>
              <w:spacing w:line="28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《人権意識の向上》について</w:t>
            </w:r>
          </w:p>
          <w:p w14:paraId="515AACA8" w14:textId="202BB57F" w:rsidR="008D7EB4" w:rsidRPr="00C240CB" w:rsidRDefault="008D7EB4" w:rsidP="008D7EB4">
            <w:pPr>
              <w:spacing w:line="28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・人権に配慮した言葉遣いについては、「よくあてはまる」が</w:t>
            </w:r>
            <w:r w:rsidR="00D4635D" w:rsidRPr="00C240CB">
              <w:rPr>
                <w:rFonts w:ascii="HG丸ｺﾞｼｯｸM-PRO" w:eastAsia="HG丸ｺﾞｼｯｸM-PRO" w:hAnsi="HG丸ｺﾞｼｯｸM-PRO" w:hint="eastAsia"/>
                <w:sz w:val="20"/>
                <w:szCs w:val="20"/>
              </w:rPr>
              <w:t>14</w:t>
            </w:r>
            <w:r w:rsidRPr="00C240CB">
              <w:rPr>
                <w:rFonts w:ascii="HG丸ｺﾞｼｯｸM-PRO" w:eastAsia="HG丸ｺﾞｼｯｸM-PRO" w:hAnsi="HG丸ｺﾞｼｯｸM-PRO" w:hint="eastAsia"/>
                <w:sz w:val="20"/>
                <w:szCs w:val="20"/>
              </w:rPr>
              <w:t>％伸び、58％となり、全体では96％が肯定的な意見</w:t>
            </w:r>
          </w:p>
          <w:p w14:paraId="1E9E8BB7" w14:textId="77777777" w:rsidR="008D7EB4" w:rsidRPr="00C240CB" w:rsidRDefault="008D7EB4" w:rsidP="008D7EB4">
            <w:pPr>
              <w:spacing w:line="28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いじめへの対応については、迅速に対応していると教職員がとらえている一方で、保護者の質問項目において肯定的な回答の割合が6％減少し56％となった。（わからないが38％）。取組みをさらに丁寧に説明していく必要がある。</w:t>
            </w:r>
          </w:p>
          <w:p w14:paraId="4362A76C" w14:textId="77777777" w:rsidR="008D7EB4" w:rsidRPr="00C240CB" w:rsidRDefault="008D7EB4" w:rsidP="008D7EB4">
            <w:pPr>
              <w:spacing w:line="28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《働き方》について</w:t>
            </w:r>
          </w:p>
          <w:p w14:paraId="3ABDC010" w14:textId="77777777" w:rsidR="008D7EB4" w:rsidRPr="00C240CB" w:rsidRDefault="008D7EB4" w:rsidP="008D7EB4">
            <w:pPr>
              <w:spacing w:line="28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lastRenderedPageBreak/>
              <w:t>・教職員間のコミュニケーションについては、否定的な意見の割合が年々減少傾向（5年間減り続け17％）。授業作り、児童生徒の個性、よさを活かす発達支援的な支援や行事に向け話し合う機会が増えたことも要因の一つと推測できる。</w:t>
            </w:r>
          </w:p>
          <w:p w14:paraId="1C7DF9E2" w14:textId="77777777" w:rsidR="008D7EB4" w:rsidRPr="00C240CB" w:rsidRDefault="008D7EB4" w:rsidP="008D7EB4">
            <w:pPr>
              <w:spacing w:line="28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分掌業務やPT業務については業務内容が明確とされるが、業務量、適性については否定的な回答が教職員全体の50％を超えている。業務内容は明確となっているが、業務量や適性に応じた分担に課題が残る。</w:t>
            </w:r>
          </w:p>
          <w:p w14:paraId="27E8254D" w14:textId="77777777" w:rsidR="008D7EB4" w:rsidRPr="00C240CB" w:rsidRDefault="008D7EB4" w:rsidP="008D7EB4">
            <w:pPr>
              <w:spacing w:line="28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【今後に向けて】</w:t>
            </w:r>
          </w:p>
          <w:p w14:paraId="0FEBB86B" w14:textId="77777777" w:rsidR="008D7EB4" w:rsidRPr="00C240CB" w:rsidRDefault="008D7EB4" w:rsidP="008D7EB4">
            <w:pPr>
              <w:spacing w:line="28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《ICT活用と更なる業務の見直し》について</w:t>
            </w:r>
          </w:p>
          <w:p w14:paraId="610E923F" w14:textId="77777777" w:rsidR="008D7EB4" w:rsidRPr="00C240CB" w:rsidRDefault="008D7EB4" w:rsidP="008D7EB4">
            <w:pPr>
              <w:spacing w:line="280" w:lineRule="exact"/>
              <w:rPr>
                <w:rFonts w:ascii="HG丸ｺﾞｼｯｸM-PRO" w:eastAsia="HG丸ｺﾞｼｯｸM-PRO" w:hAnsi="HG丸ｺﾞｼｯｸM-PRO"/>
                <w:sz w:val="20"/>
                <w:szCs w:val="20"/>
              </w:rPr>
            </w:pPr>
            <w:r w:rsidRPr="00C240CB">
              <w:rPr>
                <w:rFonts w:ascii="HG丸ｺﾞｼｯｸM-PRO" w:eastAsia="HG丸ｺﾞｼｯｸM-PRO" w:hAnsi="ＭＳ 明朝" w:hint="eastAsia"/>
                <w:sz w:val="20"/>
                <w:szCs w:val="20"/>
              </w:rPr>
              <w:t>・在校等時間はまだ長時間となりがちで、ICT活用、業務削減を進め、重複や偏りのないよう均等な分担を意識していく必要がある。</w:t>
            </w:r>
          </w:p>
          <w:p w14:paraId="070D6FA1" w14:textId="77777777" w:rsidR="008D7EB4" w:rsidRPr="00C240CB" w:rsidRDefault="008D7EB4" w:rsidP="008D7EB4">
            <w:pPr>
              <w:spacing w:line="28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《人権意識の更なる向上》について</w:t>
            </w:r>
          </w:p>
          <w:p w14:paraId="298026D1" w14:textId="77777777" w:rsidR="008D7EB4" w:rsidRPr="00C240CB" w:rsidRDefault="008D7EB4" w:rsidP="008D7EB4">
            <w:pPr>
              <w:spacing w:line="28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・言葉遣いについて、教職員1人ひとりが自らの言動について常に振り返り、改善する姿勢と互いに指摘しあえることが重要である。</w:t>
            </w:r>
          </w:p>
          <w:p w14:paraId="0B561000" w14:textId="345DE3A9" w:rsidR="00614D41" w:rsidRPr="00C240CB" w:rsidRDefault="008D7EB4" w:rsidP="008D7EB4">
            <w:pPr>
              <w:spacing w:line="280" w:lineRule="exact"/>
              <w:rPr>
                <w:rFonts w:ascii="HG丸ｺﾞｼｯｸM-PRO" w:eastAsia="HG丸ｺﾞｼｯｸM-PRO" w:hAnsi="HG丸ｺﾞｼｯｸM-PRO"/>
                <w:color w:val="D9D9D9"/>
                <w:sz w:val="20"/>
                <w:szCs w:val="20"/>
              </w:rPr>
            </w:pPr>
            <w:r w:rsidRPr="00C240CB">
              <w:rPr>
                <w:rFonts w:ascii="HG丸ｺﾞｼｯｸM-PRO" w:eastAsia="HG丸ｺﾞｼｯｸM-PRO" w:hAnsi="HG丸ｺﾞｼｯｸM-PRO" w:hint="eastAsia"/>
                <w:sz w:val="20"/>
                <w:szCs w:val="20"/>
              </w:rPr>
              <w:t>・いじめへの対応について、今後も児童生徒に対してきめ細やかで迅速な対応と保護者連携、説明をしていく。</w:t>
            </w:r>
          </w:p>
        </w:tc>
        <w:tc>
          <w:tcPr>
            <w:tcW w:w="8334" w:type="dxa"/>
            <w:shd w:val="clear" w:color="auto" w:fill="auto"/>
          </w:tcPr>
          <w:p w14:paraId="0913C984" w14:textId="37B3F536" w:rsidR="008D7EB4" w:rsidRPr="00C240CB" w:rsidRDefault="008D7EB4" w:rsidP="008D7EB4">
            <w:pPr>
              <w:spacing w:line="30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lastRenderedPageBreak/>
              <w:t>第</w:t>
            </w:r>
            <w:r w:rsidR="00D4635D" w:rsidRPr="00C240CB">
              <w:rPr>
                <w:rFonts w:ascii="HG丸ｺﾞｼｯｸM-PRO" w:eastAsia="HG丸ｺﾞｼｯｸM-PRO" w:hAnsi="HG丸ｺﾞｼｯｸM-PRO" w:hint="eastAsia"/>
                <w:sz w:val="20"/>
                <w:szCs w:val="20"/>
              </w:rPr>
              <w:t>１</w:t>
            </w:r>
            <w:r w:rsidRPr="00C240CB">
              <w:rPr>
                <w:rFonts w:ascii="HG丸ｺﾞｼｯｸM-PRO" w:eastAsia="HG丸ｺﾞｼｯｸM-PRO" w:hAnsi="HG丸ｺﾞｼｯｸM-PRO" w:hint="eastAsia"/>
                <w:sz w:val="20"/>
                <w:szCs w:val="20"/>
              </w:rPr>
              <w:t>回（６/</w:t>
            </w:r>
            <w:r w:rsidR="00D4635D" w:rsidRPr="00C240CB">
              <w:rPr>
                <w:rFonts w:ascii="HG丸ｺﾞｼｯｸM-PRO" w:eastAsia="HG丸ｺﾞｼｯｸM-PRO" w:hAnsi="HG丸ｺﾞｼｯｸM-PRO" w:hint="eastAsia"/>
                <w:sz w:val="20"/>
                <w:szCs w:val="20"/>
              </w:rPr>
              <w:t>15</w:t>
            </w:r>
            <w:r w:rsidRPr="00C240CB">
              <w:rPr>
                <w:rFonts w:ascii="HG丸ｺﾞｼｯｸM-PRO" w:eastAsia="HG丸ｺﾞｼｯｸM-PRO" w:hAnsi="HG丸ｺﾞｼｯｸM-PRO" w:hint="eastAsia"/>
                <w:sz w:val="20"/>
                <w:szCs w:val="20"/>
              </w:rPr>
              <w:t>）《本校の取組みについて》</w:t>
            </w:r>
          </w:p>
          <w:p w14:paraId="57267BB5" w14:textId="77777777" w:rsidR="008D7EB4" w:rsidRPr="00C240CB" w:rsidRDefault="008D7EB4" w:rsidP="008D7EB4">
            <w:pPr>
              <w:ind w:left="100" w:hangingChars="50" w:hanging="1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地域と一体感を大切に頑張ってもらっている。コロナの収束が待ち遠しい。車の送迎量が開校当初予想から増えており、安全には十分配慮してほしい。駅前再開発計画について安心して通学できる環境について府からも枚方市、京阪電鉄に働きかけを願う。</w:t>
            </w:r>
          </w:p>
          <w:p w14:paraId="7A64B5C7" w14:textId="77777777" w:rsidR="008D7EB4" w:rsidRPr="00C240CB" w:rsidRDefault="008D7EB4" w:rsidP="008D7EB4">
            <w:pPr>
              <w:ind w:left="100" w:hangingChars="50" w:hanging="1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・みなさんに支えてもらいながら、教職員がよい環境で仕事ができることが、子ども達にも還っていく。性教育、ICT活用の取組みは計画のようにすすめてほしい。</w:t>
            </w:r>
          </w:p>
          <w:p w14:paraId="049E8A22" w14:textId="77777777" w:rsidR="008D7EB4" w:rsidRPr="00C240CB" w:rsidRDefault="008D7EB4" w:rsidP="008D7EB4">
            <w:pPr>
              <w:ind w:left="100" w:hangingChars="50" w:hanging="1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・就職した生徒のアフターフォローは、その都度、相談に乗れる機会や居場所づくりが重要。20歳前での就職は厳しいとも感じるが、マッチングが重要で、就職するまでの取り組みが大切。</w:t>
            </w:r>
          </w:p>
          <w:p w14:paraId="5125F120" w14:textId="0CD30D0B" w:rsidR="008D7EB4" w:rsidRPr="00C240CB" w:rsidRDefault="008D7EB4" w:rsidP="008D7EB4">
            <w:pPr>
              <w:ind w:left="100" w:hangingChars="50" w:hanging="1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第</w:t>
            </w:r>
            <w:r w:rsidR="00D4635D" w:rsidRPr="00C240CB">
              <w:rPr>
                <w:rFonts w:ascii="HG丸ｺﾞｼｯｸM-PRO" w:eastAsia="HG丸ｺﾞｼｯｸM-PRO" w:hAnsi="HG丸ｺﾞｼｯｸM-PRO" w:hint="eastAsia"/>
                <w:sz w:val="20"/>
                <w:szCs w:val="20"/>
              </w:rPr>
              <w:t>２</w:t>
            </w:r>
            <w:r w:rsidRPr="00C240CB">
              <w:rPr>
                <w:rFonts w:ascii="HG丸ｺﾞｼｯｸM-PRO" w:eastAsia="HG丸ｺﾞｼｯｸM-PRO" w:hAnsi="HG丸ｺﾞｼｯｸM-PRO" w:hint="eastAsia"/>
                <w:sz w:val="20"/>
                <w:szCs w:val="20"/>
              </w:rPr>
              <w:t>回（</w:t>
            </w:r>
            <w:r w:rsidR="00D4635D" w:rsidRPr="00C240CB">
              <w:rPr>
                <w:rFonts w:ascii="HG丸ｺﾞｼｯｸM-PRO" w:eastAsia="HG丸ｺﾞｼｯｸM-PRO" w:hAnsi="HG丸ｺﾞｼｯｸM-PRO" w:hint="eastAsia"/>
                <w:sz w:val="20"/>
                <w:szCs w:val="20"/>
              </w:rPr>
              <w:t>11</w:t>
            </w:r>
            <w:r w:rsidRPr="00C240CB">
              <w:rPr>
                <w:rFonts w:ascii="HG丸ｺﾞｼｯｸM-PRO" w:eastAsia="HG丸ｺﾞｼｯｸM-PRO" w:hAnsi="HG丸ｺﾞｼｯｸM-PRO" w:hint="eastAsia"/>
                <w:sz w:val="20"/>
                <w:szCs w:val="20"/>
              </w:rPr>
              <w:t>/</w:t>
            </w:r>
            <w:r w:rsidRPr="00C240CB">
              <w:rPr>
                <w:rFonts w:ascii="HG丸ｺﾞｼｯｸM-PRO" w:eastAsia="HG丸ｺﾞｼｯｸM-PRO" w:hAnsi="HG丸ｺﾞｼｯｸM-PRO"/>
                <w:sz w:val="20"/>
                <w:szCs w:val="20"/>
              </w:rPr>
              <w:t>18）</w:t>
            </w:r>
            <w:r w:rsidRPr="00C240CB">
              <w:rPr>
                <w:rFonts w:ascii="HG丸ｺﾞｼｯｸM-PRO" w:eastAsia="HG丸ｺﾞｼｯｸM-PRO" w:hAnsi="HG丸ｺﾞｼｯｸM-PRO" w:hint="eastAsia"/>
                <w:sz w:val="20"/>
                <w:szCs w:val="20"/>
              </w:rPr>
              <w:t>《学校経営計画進捗・学校教育自己診断について》</w:t>
            </w:r>
          </w:p>
          <w:p w14:paraId="37A029FF" w14:textId="77777777" w:rsidR="008D7EB4" w:rsidRPr="00C240CB" w:rsidRDefault="008D7EB4" w:rsidP="008D7EB4">
            <w:pPr>
              <w:ind w:left="100" w:hangingChars="50" w:hanging="1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・勤務時間については、まじめに取組めば取組む程、時間が必要。保護者連絡方法の工夫、ICTなども活用し、さらに業務量改善を図ってほしい。</w:t>
            </w:r>
          </w:p>
          <w:p w14:paraId="1677FF85" w14:textId="77777777" w:rsidR="008D7EB4" w:rsidRPr="00C240CB" w:rsidRDefault="008D7EB4" w:rsidP="008D7EB4">
            <w:pPr>
              <w:ind w:left="100" w:hangingChars="50" w:hanging="1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・地域では支援学級について情報が錯綜した。全体像が少し見えてきたところ。今後とも枚方支援学校にはわかりやすい説明をしていただき、協力をお願いしたい。</w:t>
            </w:r>
          </w:p>
          <w:p w14:paraId="149249AA" w14:textId="77777777" w:rsidR="008D7EB4" w:rsidRPr="00C240CB" w:rsidRDefault="008D7EB4" w:rsidP="008D7EB4">
            <w:pPr>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・委託バスの運行について、乗降の安全確認の徹底をお願いする。</w:t>
            </w:r>
          </w:p>
          <w:p w14:paraId="4B20C903" w14:textId="77777777" w:rsidR="008D7EB4" w:rsidRPr="00C240CB" w:rsidRDefault="008D7EB4" w:rsidP="008D7EB4">
            <w:pPr>
              <w:ind w:left="100" w:hangingChars="50" w:hanging="1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・先生方には良く取組んでもらっている。学校教育自己診断はPTAとしても回収率向上に、働きかけをしていきたい。中学部の進路先が多様になるのは大変望ましい。</w:t>
            </w:r>
          </w:p>
          <w:p w14:paraId="43CC5227" w14:textId="77777777" w:rsidR="008D7EB4" w:rsidRPr="00C240CB" w:rsidRDefault="008D7EB4" w:rsidP="008D7EB4">
            <w:pPr>
              <w:ind w:left="100" w:hangingChars="50" w:hanging="1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・専門性の向上は大変重要。しっかり取組んでほしい。先生方が元気に取組めることが子どもたちの喜びにつながっていく。今後とも、積極的にそれぞれの取組みを進めていってほ</w:t>
            </w:r>
            <w:r w:rsidRPr="00C240CB">
              <w:rPr>
                <w:rFonts w:ascii="HG丸ｺﾞｼｯｸM-PRO" w:eastAsia="HG丸ｺﾞｼｯｸM-PRO" w:hAnsi="HG丸ｺﾞｼｯｸM-PRO" w:hint="eastAsia"/>
                <w:sz w:val="20"/>
                <w:szCs w:val="20"/>
              </w:rPr>
              <w:lastRenderedPageBreak/>
              <w:t>しい。</w:t>
            </w:r>
          </w:p>
          <w:p w14:paraId="753C97C0" w14:textId="77777777" w:rsidR="00DF678E" w:rsidRPr="00C240CB" w:rsidRDefault="008D7EB4" w:rsidP="008D7EB4">
            <w:pPr>
              <w:spacing w:line="300" w:lineRule="exact"/>
              <w:rPr>
                <w:rFonts w:ascii="HG丸ｺﾞｼｯｸM-PRO" w:eastAsia="HG丸ｺﾞｼｯｸM-PRO" w:hAnsi="HG丸ｺﾞｼｯｸM-PRO"/>
                <w:color w:val="000000"/>
                <w:sz w:val="20"/>
                <w:szCs w:val="20"/>
              </w:rPr>
            </w:pPr>
            <w:r w:rsidRPr="00C240CB">
              <w:rPr>
                <w:rFonts w:ascii="HG丸ｺﾞｼｯｸM-PRO" w:eastAsia="HG丸ｺﾞｼｯｸM-PRO" w:hAnsi="HG丸ｺﾞｼｯｸM-PRO" w:hint="eastAsia"/>
                <w:sz w:val="20"/>
                <w:szCs w:val="20"/>
              </w:rPr>
              <w:t>第3回（２/27）予定</w:t>
            </w:r>
            <w:r w:rsidR="00102993" w:rsidRPr="00C240CB">
              <w:rPr>
                <w:rFonts w:ascii="HG丸ｺﾞｼｯｸM-PRO" w:eastAsia="HG丸ｺﾞｼｯｸM-PRO" w:hAnsi="HG丸ｺﾞｼｯｸM-PRO" w:hint="eastAsia"/>
                <w:color w:val="000000"/>
                <w:sz w:val="20"/>
                <w:szCs w:val="20"/>
              </w:rPr>
              <w:t xml:space="preserve">　　</w:t>
            </w:r>
          </w:p>
          <w:p w14:paraId="47781BA0" w14:textId="77777777" w:rsidR="00BD6D3C" w:rsidRPr="00C240CB" w:rsidRDefault="00BD6D3C" w:rsidP="00BD6D3C">
            <w:pPr>
              <w:spacing w:line="300" w:lineRule="exact"/>
              <w:rPr>
                <w:rFonts w:ascii="HG丸ｺﾞｼｯｸM-PRO" w:eastAsia="HG丸ｺﾞｼｯｸM-PRO" w:hAnsi="HG丸ｺﾞｼｯｸM-PRO"/>
                <w:color w:val="000000"/>
                <w:sz w:val="20"/>
                <w:szCs w:val="20"/>
              </w:rPr>
            </w:pPr>
            <w:r w:rsidRPr="00C240CB">
              <w:rPr>
                <w:rFonts w:ascii="HG丸ｺﾞｼｯｸM-PRO" w:eastAsia="HG丸ｺﾞｼｯｸM-PRO" w:hAnsi="HG丸ｺﾞｼｯｸM-PRO" w:hint="eastAsia"/>
                <w:color w:val="000000"/>
                <w:sz w:val="20"/>
                <w:szCs w:val="20"/>
              </w:rPr>
              <w:t>・コロナ禍では難しい現状もあるが、地域の学校との交流は有意義な教育活動ととらえて、機会の確保をしていってほしい。</w:t>
            </w:r>
          </w:p>
          <w:p w14:paraId="65C8A43C" w14:textId="77777777" w:rsidR="00BD6D3C" w:rsidRPr="00C240CB" w:rsidRDefault="00BD6D3C" w:rsidP="00BD6D3C">
            <w:pPr>
              <w:spacing w:line="300" w:lineRule="exact"/>
              <w:rPr>
                <w:rFonts w:ascii="HG丸ｺﾞｼｯｸM-PRO" w:eastAsia="HG丸ｺﾞｼｯｸM-PRO" w:hAnsi="HG丸ｺﾞｼｯｸM-PRO"/>
                <w:color w:val="000000"/>
                <w:sz w:val="20"/>
                <w:szCs w:val="20"/>
              </w:rPr>
            </w:pPr>
            <w:r w:rsidRPr="00C240CB">
              <w:rPr>
                <w:rFonts w:ascii="HG丸ｺﾞｼｯｸM-PRO" w:eastAsia="HG丸ｺﾞｼｯｸM-PRO" w:hAnsi="HG丸ｺﾞｼｯｸM-PRO" w:hint="eastAsia"/>
                <w:color w:val="000000"/>
                <w:sz w:val="20"/>
                <w:szCs w:val="20"/>
              </w:rPr>
              <w:t>・個人備蓄の持ち込み率低下は学校備蓄の充実があるのではないか。</w:t>
            </w:r>
          </w:p>
          <w:p w14:paraId="5D518D34" w14:textId="77777777" w:rsidR="00BD6D3C" w:rsidRPr="00C240CB" w:rsidRDefault="00BD6D3C" w:rsidP="00BD6D3C">
            <w:pPr>
              <w:spacing w:line="300" w:lineRule="exact"/>
              <w:rPr>
                <w:rFonts w:ascii="HG丸ｺﾞｼｯｸM-PRO" w:eastAsia="HG丸ｺﾞｼｯｸM-PRO" w:hAnsi="HG丸ｺﾞｼｯｸM-PRO"/>
                <w:color w:val="000000"/>
                <w:sz w:val="20"/>
                <w:szCs w:val="20"/>
              </w:rPr>
            </w:pPr>
            <w:r w:rsidRPr="00C240CB">
              <w:rPr>
                <w:rFonts w:ascii="HG丸ｺﾞｼｯｸM-PRO" w:eastAsia="HG丸ｺﾞｼｯｸM-PRO" w:hAnsi="HG丸ｺﾞｼｯｸM-PRO" w:hint="eastAsia"/>
                <w:color w:val="000000"/>
                <w:sz w:val="20"/>
                <w:szCs w:val="20"/>
              </w:rPr>
              <w:t>・村野駅前の再開発における歩道設置は、府の協力で何とか実現できるようにしてほしい。</w:t>
            </w:r>
          </w:p>
          <w:p w14:paraId="1CA2E3F4" w14:textId="77777777" w:rsidR="00BD6D3C" w:rsidRPr="00C240CB" w:rsidRDefault="00BD6D3C" w:rsidP="00BD6D3C">
            <w:pPr>
              <w:spacing w:line="300" w:lineRule="exact"/>
              <w:rPr>
                <w:rFonts w:ascii="HG丸ｺﾞｼｯｸM-PRO" w:eastAsia="HG丸ｺﾞｼｯｸM-PRO" w:hAnsi="HG丸ｺﾞｼｯｸM-PRO"/>
                <w:color w:val="000000"/>
                <w:sz w:val="20"/>
                <w:szCs w:val="20"/>
              </w:rPr>
            </w:pPr>
            <w:r w:rsidRPr="00C240CB">
              <w:rPr>
                <w:rFonts w:ascii="HG丸ｺﾞｼｯｸM-PRO" w:eastAsia="HG丸ｺﾞｼｯｸM-PRO" w:hAnsi="HG丸ｺﾞｼｯｸM-PRO" w:hint="eastAsia"/>
                <w:color w:val="000000"/>
                <w:sz w:val="20"/>
                <w:szCs w:val="20"/>
              </w:rPr>
              <w:t>・学校教育自己診断の回収率が素晴らしい（保護者84％　教員100％）。分析も丁寧で、検証したことを活かしていってほしい。</w:t>
            </w:r>
          </w:p>
          <w:p w14:paraId="300FB5DF" w14:textId="77777777" w:rsidR="00BD6D3C" w:rsidRPr="00C240CB" w:rsidRDefault="00BD6D3C" w:rsidP="00BD6D3C">
            <w:pPr>
              <w:spacing w:line="300" w:lineRule="exact"/>
              <w:rPr>
                <w:rFonts w:ascii="HG丸ｺﾞｼｯｸM-PRO" w:eastAsia="HG丸ｺﾞｼｯｸM-PRO" w:hAnsi="HG丸ｺﾞｼｯｸM-PRO"/>
                <w:color w:val="000000"/>
                <w:sz w:val="20"/>
                <w:szCs w:val="20"/>
              </w:rPr>
            </w:pPr>
            <w:r w:rsidRPr="00C240CB">
              <w:rPr>
                <w:rFonts w:ascii="HG丸ｺﾞｼｯｸM-PRO" w:eastAsia="HG丸ｺﾞｼｯｸM-PRO" w:hAnsi="HG丸ｺﾞｼｯｸM-PRO" w:hint="eastAsia"/>
                <w:color w:val="000000"/>
                <w:sz w:val="20"/>
                <w:szCs w:val="20"/>
              </w:rPr>
              <w:t>・人材不足の部分は、学校現場だけの課題ではないと感じる。本庁として対応はあるのか？少人数での指導にあたる教員はストレス過多になり、その対応が必要。</w:t>
            </w:r>
          </w:p>
          <w:p w14:paraId="7FB087AB" w14:textId="65C1089F" w:rsidR="00821C52" w:rsidRPr="00C240CB" w:rsidRDefault="00BD6D3C" w:rsidP="00BD6D3C">
            <w:pPr>
              <w:spacing w:line="300" w:lineRule="exact"/>
              <w:rPr>
                <w:rFonts w:asciiTheme="majorEastAsia" w:eastAsiaTheme="majorEastAsia" w:hAnsiTheme="majorEastAsia"/>
                <w:b/>
                <w:color w:val="000000"/>
                <w:sz w:val="20"/>
                <w:szCs w:val="20"/>
              </w:rPr>
            </w:pPr>
            <w:r w:rsidRPr="00C240CB">
              <w:rPr>
                <w:rFonts w:ascii="HG丸ｺﾞｼｯｸM-PRO" w:eastAsia="HG丸ｺﾞｼｯｸM-PRO" w:hAnsi="HG丸ｺﾞｼｯｸM-PRO" w:hint="eastAsia"/>
                <w:color w:val="000000"/>
                <w:sz w:val="20"/>
                <w:szCs w:val="20"/>
              </w:rPr>
              <w:t>・一般の高校、高等専修学校の方は、困ったときの相談窓口情報を持たれていないケースがある。支援学校卒業時に伝えておいていただければ、尚、助かるのではないか。</w:t>
            </w:r>
            <w:r w:rsidR="00102993" w:rsidRPr="00C240CB">
              <w:rPr>
                <w:rFonts w:ascii="HG丸ｺﾞｼｯｸM-PRO" w:eastAsia="HG丸ｺﾞｼｯｸM-PRO" w:hAnsi="HG丸ｺﾞｼｯｸM-PRO" w:hint="eastAsia"/>
                <w:color w:val="000000"/>
                <w:sz w:val="20"/>
                <w:szCs w:val="20"/>
              </w:rPr>
              <w:t xml:space="preserve">　　</w:t>
            </w:r>
            <w:r w:rsidR="00102993" w:rsidRPr="00C240CB">
              <w:rPr>
                <w:rFonts w:asciiTheme="majorEastAsia" w:eastAsiaTheme="majorEastAsia" w:hAnsiTheme="majorEastAsia" w:hint="eastAsia"/>
                <w:b/>
                <w:color w:val="000000"/>
                <w:sz w:val="20"/>
                <w:szCs w:val="20"/>
              </w:rPr>
              <w:t xml:space="preserve">　　　　　　　　　　　　　　　　　　　　　　　　　　　　　　　　　　　　　　　　　　　　　　　　　　　　　　　　</w:t>
            </w:r>
          </w:p>
        </w:tc>
      </w:tr>
    </w:tbl>
    <w:p w14:paraId="01EA03B2" w14:textId="77777777" w:rsidR="0086696C" w:rsidRPr="00C240CB" w:rsidRDefault="0086696C" w:rsidP="0037367C">
      <w:pPr>
        <w:spacing w:line="120" w:lineRule="exact"/>
        <w:ind w:leftChars="-428" w:left="-899"/>
        <w:rPr>
          <w:rFonts w:ascii="HG丸ｺﾞｼｯｸM-PRO" w:eastAsia="HG丸ｺﾞｼｯｸM-PRO"/>
          <w:color w:val="000000"/>
        </w:rPr>
      </w:pPr>
    </w:p>
    <w:p w14:paraId="0E6F8A4A" w14:textId="10C0E5F0" w:rsidR="007E72BA" w:rsidRPr="00C240CB" w:rsidRDefault="007E72BA">
      <w:pPr>
        <w:widowControl/>
        <w:jc w:val="left"/>
        <w:rPr>
          <w:rFonts w:asciiTheme="majorEastAsia" w:eastAsiaTheme="majorEastAsia" w:hAnsiTheme="majorEastAsia"/>
          <w:b/>
          <w:color w:val="000000"/>
          <w:szCs w:val="21"/>
        </w:rPr>
      </w:pPr>
    </w:p>
    <w:p w14:paraId="2D5CF3D0" w14:textId="325F55E9" w:rsidR="0086696C" w:rsidRPr="00C240CB" w:rsidRDefault="004C5610" w:rsidP="009E2B15">
      <w:pPr>
        <w:jc w:val="left"/>
        <w:rPr>
          <w:rFonts w:asciiTheme="majorEastAsia" w:eastAsiaTheme="majorEastAsia" w:hAnsiTheme="majorEastAsia"/>
          <w:b/>
          <w:color w:val="000000"/>
          <w:szCs w:val="21"/>
        </w:rPr>
      </w:pPr>
      <w:r w:rsidRPr="00C240CB">
        <w:rPr>
          <w:rFonts w:asciiTheme="majorEastAsia" w:eastAsiaTheme="majorEastAsia" w:hAnsiTheme="majorEastAsia" w:hint="eastAsia"/>
          <w:b/>
          <w:color w:val="000000"/>
          <w:szCs w:val="21"/>
        </w:rPr>
        <w:t>３</w:t>
      </w:r>
      <w:r w:rsidR="0037367C" w:rsidRPr="00C240CB">
        <w:rPr>
          <w:rFonts w:asciiTheme="majorEastAsia" w:eastAsiaTheme="majorEastAsia" w:hAnsiTheme="majorEastAsia" w:hint="eastAsia"/>
          <w:b/>
          <w:color w:val="000000"/>
          <w:szCs w:val="21"/>
        </w:rPr>
        <w:t xml:space="preserve">　</w:t>
      </w:r>
      <w:r w:rsidR="0086696C" w:rsidRPr="00C240CB">
        <w:rPr>
          <w:rFonts w:asciiTheme="majorEastAsia" w:eastAsiaTheme="majorEastAsia" w:hAnsiTheme="majorEastAsia" w:hint="eastAsia"/>
          <w:b/>
          <w:color w:val="000000"/>
          <w:szCs w:val="21"/>
        </w:rPr>
        <w:t>本年度の取組</w:t>
      </w:r>
      <w:r w:rsidR="0037367C" w:rsidRPr="00C240CB">
        <w:rPr>
          <w:rFonts w:asciiTheme="majorEastAsia" w:eastAsiaTheme="majorEastAsia" w:hAnsiTheme="majorEastAsia" w:hint="eastAsia"/>
          <w:b/>
          <w:color w:val="000000"/>
          <w:szCs w:val="21"/>
        </w:rPr>
        <w:t>内容</w:t>
      </w:r>
      <w:r w:rsidR="0086696C" w:rsidRPr="00C240CB">
        <w:rPr>
          <w:rFonts w:asciiTheme="majorEastAsia" w:eastAsiaTheme="majorEastAsia" w:hAnsiTheme="majorEastAsia" w:hint="eastAsia"/>
          <w:b/>
          <w:color w:val="000000"/>
          <w:szCs w:val="21"/>
        </w:rPr>
        <w:t>及び自己評価</w:t>
      </w:r>
    </w:p>
    <w:tbl>
      <w:tblPr>
        <w:tblW w:w="15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2668"/>
        <w:gridCol w:w="20"/>
        <w:gridCol w:w="4940"/>
        <w:gridCol w:w="12"/>
        <w:gridCol w:w="3531"/>
        <w:gridCol w:w="3104"/>
      </w:tblGrid>
      <w:tr w:rsidR="00897939" w:rsidRPr="00C240CB" w14:paraId="083C90F6" w14:textId="77777777" w:rsidTr="00CF5DF0">
        <w:trPr>
          <w:trHeight w:val="586"/>
          <w:jc w:val="center"/>
        </w:trPr>
        <w:tc>
          <w:tcPr>
            <w:tcW w:w="874" w:type="dxa"/>
            <w:shd w:val="clear" w:color="auto" w:fill="auto"/>
            <w:vAlign w:val="center"/>
          </w:tcPr>
          <w:p w14:paraId="62023E2A" w14:textId="77777777" w:rsidR="00897939" w:rsidRPr="00C240CB" w:rsidRDefault="00897939" w:rsidP="0054712D">
            <w:pPr>
              <w:spacing w:line="240" w:lineRule="exact"/>
              <w:jc w:val="center"/>
              <w:rPr>
                <w:rFonts w:ascii="HG丸ｺﾞｼｯｸM-PRO" w:eastAsia="HG丸ｺﾞｼｯｸM-PRO" w:hAnsi="ＭＳ 明朝"/>
                <w:color w:val="000000"/>
                <w:sz w:val="20"/>
                <w:szCs w:val="20"/>
              </w:rPr>
            </w:pPr>
            <w:r w:rsidRPr="00C240CB">
              <w:rPr>
                <w:rFonts w:ascii="HG丸ｺﾞｼｯｸM-PRO" w:eastAsia="HG丸ｺﾞｼｯｸM-PRO" w:hAnsi="ＭＳ 明朝" w:hint="eastAsia"/>
                <w:color w:val="000000"/>
                <w:sz w:val="20"/>
                <w:szCs w:val="20"/>
              </w:rPr>
              <w:t>中期的</w:t>
            </w:r>
          </w:p>
          <w:p w14:paraId="0B17B5AA" w14:textId="77777777" w:rsidR="00897939" w:rsidRPr="00C240CB" w:rsidRDefault="00897939" w:rsidP="0054712D">
            <w:pPr>
              <w:spacing w:line="240" w:lineRule="exact"/>
              <w:jc w:val="center"/>
              <w:rPr>
                <w:rFonts w:ascii="HG丸ｺﾞｼｯｸM-PRO" w:eastAsia="HG丸ｺﾞｼｯｸM-PRO" w:hAnsi="ＭＳ 明朝"/>
                <w:color w:val="000000"/>
                <w:spacing w:val="-20"/>
                <w:sz w:val="20"/>
                <w:szCs w:val="20"/>
              </w:rPr>
            </w:pPr>
            <w:r w:rsidRPr="00C240CB">
              <w:rPr>
                <w:rFonts w:ascii="HG丸ｺﾞｼｯｸM-PRO" w:eastAsia="HG丸ｺﾞｼｯｸM-PRO" w:hAnsi="ＭＳ 明朝" w:hint="eastAsia"/>
                <w:color w:val="000000"/>
                <w:sz w:val="20"/>
                <w:szCs w:val="20"/>
              </w:rPr>
              <w:t>目標</w:t>
            </w:r>
          </w:p>
        </w:tc>
        <w:tc>
          <w:tcPr>
            <w:tcW w:w="2668" w:type="dxa"/>
            <w:shd w:val="clear" w:color="auto" w:fill="auto"/>
            <w:vAlign w:val="center"/>
          </w:tcPr>
          <w:p w14:paraId="27A0FD85" w14:textId="77777777" w:rsidR="00897939" w:rsidRPr="00C240CB" w:rsidRDefault="00897939" w:rsidP="006B5B51">
            <w:pPr>
              <w:spacing w:line="320" w:lineRule="exact"/>
              <w:jc w:val="center"/>
              <w:rPr>
                <w:rFonts w:ascii="HG丸ｺﾞｼｯｸM-PRO" w:eastAsia="HG丸ｺﾞｼｯｸM-PRO" w:hAnsi="ＭＳ 明朝"/>
                <w:color w:val="000000"/>
                <w:sz w:val="20"/>
                <w:szCs w:val="20"/>
              </w:rPr>
            </w:pPr>
            <w:r w:rsidRPr="00C240CB">
              <w:rPr>
                <w:rFonts w:ascii="HG丸ｺﾞｼｯｸM-PRO" w:eastAsia="HG丸ｺﾞｼｯｸM-PRO" w:hAnsi="ＭＳ 明朝" w:hint="eastAsia"/>
                <w:color w:val="000000"/>
                <w:sz w:val="20"/>
                <w:szCs w:val="20"/>
              </w:rPr>
              <w:t>今年度の重点目標</w:t>
            </w:r>
          </w:p>
        </w:tc>
        <w:tc>
          <w:tcPr>
            <w:tcW w:w="4960" w:type="dxa"/>
            <w:gridSpan w:val="2"/>
            <w:tcBorders>
              <w:right w:val="dashed" w:sz="4" w:space="0" w:color="auto"/>
            </w:tcBorders>
            <w:shd w:val="clear" w:color="auto" w:fill="auto"/>
            <w:vAlign w:val="center"/>
          </w:tcPr>
          <w:p w14:paraId="662AAB16" w14:textId="77777777" w:rsidR="00897939" w:rsidRPr="00C240CB" w:rsidRDefault="00897939" w:rsidP="006B5B51">
            <w:pPr>
              <w:spacing w:line="320" w:lineRule="exact"/>
              <w:jc w:val="center"/>
              <w:rPr>
                <w:rFonts w:ascii="HG丸ｺﾞｼｯｸM-PRO" w:eastAsia="HG丸ｺﾞｼｯｸM-PRO" w:hAnsi="ＭＳ 明朝"/>
                <w:color w:val="000000"/>
                <w:sz w:val="20"/>
                <w:szCs w:val="20"/>
              </w:rPr>
            </w:pPr>
            <w:r w:rsidRPr="00C240CB">
              <w:rPr>
                <w:rFonts w:ascii="HG丸ｺﾞｼｯｸM-PRO" w:eastAsia="HG丸ｺﾞｼｯｸM-PRO" w:hAnsi="ＭＳ 明朝" w:hint="eastAsia"/>
                <w:color w:val="000000"/>
                <w:sz w:val="20"/>
                <w:szCs w:val="20"/>
              </w:rPr>
              <w:t>具体的な取組計画・内容</w:t>
            </w:r>
          </w:p>
        </w:tc>
        <w:tc>
          <w:tcPr>
            <w:tcW w:w="3543" w:type="dxa"/>
            <w:gridSpan w:val="2"/>
            <w:tcBorders>
              <w:right w:val="single" w:sz="4" w:space="0" w:color="auto"/>
            </w:tcBorders>
            <w:vAlign w:val="center"/>
          </w:tcPr>
          <w:p w14:paraId="0DF247AF" w14:textId="7B4CAE32" w:rsidR="00897939" w:rsidRPr="00C240CB" w:rsidRDefault="00897939" w:rsidP="006678FF">
            <w:pPr>
              <w:spacing w:line="320" w:lineRule="exact"/>
              <w:jc w:val="center"/>
              <w:rPr>
                <w:rFonts w:ascii="HG丸ｺﾞｼｯｸM-PRO" w:eastAsia="HG丸ｺﾞｼｯｸM-PRO" w:hAnsi="ＭＳ 明朝"/>
                <w:color w:val="000000"/>
                <w:sz w:val="20"/>
                <w:szCs w:val="20"/>
              </w:rPr>
            </w:pPr>
            <w:r w:rsidRPr="00C240CB">
              <w:rPr>
                <w:rFonts w:ascii="HG丸ｺﾞｼｯｸM-PRO" w:eastAsia="HG丸ｺﾞｼｯｸM-PRO" w:hAnsi="ＭＳ 明朝" w:hint="eastAsia"/>
                <w:color w:val="000000"/>
                <w:sz w:val="20"/>
                <w:szCs w:val="20"/>
              </w:rPr>
              <w:t>評価指標</w:t>
            </w:r>
            <w:r w:rsidR="007C4105" w:rsidRPr="00C240CB">
              <w:rPr>
                <w:rFonts w:ascii="HG丸ｺﾞｼｯｸM-PRO" w:eastAsia="HG丸ｺﾞｼｯｸM-PRO" w:hAnsi="ＭＳ 明朝" w:hint="eastAsia"/>
                <w:sz w:val="20"/>
                <w:szCs w:val="20"/>
              </w:rPr>
              <w:t>[</w:t>
            </w:r>
            <w:r w:rsidR="004E5A38" w:rsidRPr="00C240CB">
              <w:rPr>
                <w:rFonts w:ascii="HG丸ｺﾞｼｯｸM-PRO" w:eastAsia="HG丸ｺﾞｼｯｸM-PRO" w:hAnsi="ＭＳ 明朝"/>
                <w:sz w:val="20"/>
                <w:szCs w:val="20"/>
              </w:rPr>
              <w:t>R</w:t>
            </w:r>
            <w:r w:rsidR="006678FF" w:rsidRPr="00C240CB">
              <w:rPr>
                <w:rFonts w:ascii="HG丸ｺﾞｼｯｸM-PRO" w:eastAsia="HG丸ｺﾞｼｯｸM-PRO" w:hAnsi="ＭＳ 明朝" w:hint="eastAsia"/>
                <w:sz w:val="20"/>
                <w:szCs w:val="20"/>
              </w:rPr>
              <w:t>３</w:t>
            </w:r>
            <w:r w:rsidR="007C4105" w:rsidRPr="00C240CB">
              <w:rPr>
                <w:rFonts w:ascii="HG丸ｺﾞｼｯｸM-PRO" w:eastAsia="HG丸ｺﾞｼｯｸM-PRO" w:hAnsi="ＭＳ 明朝" w:hint="eastAsia"/>
                <w:sz w:val="20"/>
                <w:szCs w:val="20"/>
              </w:rPr>
              <w:t>年度値]</w:t>
            </w:r>
          </w:p>
        </w:tc>
        <w:tc>
          <w:tcPr>
            <w:tcW w:w="3104" w:type="dxa"/>
            <w:tcBorders>
              <w:left w:val="single" w:sz="4" w:space="0" w:color="auto"/>
              <w:right w:val="single" w:sz="4" w:space="0" w:color="auto"/>
            </w:tcBorders>
            <w:shd w:val="clear" w:color="auto" w:fill="auto"/>
            <w:vAlign w:val="center"/>
          </w:tcPr>
          <w:p w14:paraId="22B4AC23" w14:textId="68493DA7" w:rsidR="00897939" w:rsidRPr="00C240CB" w:rsidRDefault="007E72BA" w:rsidP="00FD4D20">
            <w:pPr>
              <w:spacing w:line="320" w:lineRule="exact"/>
              <w:jc w:val="center"/>
              <w:rPr>
                <w:rFonts w:ascii="HG丸ｺﾞｼｯｸM-PRO" w:eastAsia="HG丸ｺﾞｼｯｸM-PRO" w:hAnsi="ＭＳ 明朝"/>
                <w:color w:val="000000"/>
                <w:sz w:val="20"/>
                <w:szCs w:val="20"/>
              </w:rPr>
            </w:pPr>
            <w:r w:rsidRPr="00C240CB">
              <w:rPr>
                <w:rFonts w:ascii="HG丸ｺﾞｼｯｸM-PRO" w:eastAsia="HG丸ｺﾞｼｯｸM-PRO" w:hAnsi="ＭＳ 明朝" w:hint="eastAsia"/>
                <w:sz w:val="20"/>
                <w:szCs w:val="20"/>
              </w:rPr>
              <w:t>自己評価</w:t>
            </w:r>
          </w:p>
        </w:tc>
      </w:tr>
      <w:tr w:rsidR="00A721AE" w:rsidRPr="00C240CB" w14:paraId="4E2608A4" w14:textId="77777777" w:rsidTr="00D33101">
        <w:trPr>
          <w:cantSplit/>
          <w:trHeight w:val="209"/>
          <w:jc w:val="center"/>
        </w:trPr>
        <w:tc>
          <w:tcPr>
            <w:tcW w:w="874" w:type="dxa"/>
            <w:vMerge w:val="restart"/>
            <w:shd w:val="clear" w:color="auto" w:fill="auto"/>
            <w:textDirection w:val="tbRlV"/>
            <w:vAlign w:val="center"/>
          </w:tcPr>
          <w:p w14:paraId="1691E378" w14:textId="77777777" w:rsidR="00A721AE" w:rsidRPr="00C240CB" w:rsidRDefault="00A721AE" w:rsidP="00BA0D40">
            <w:pPr>
              <w:spacing w:line="320" w:lineRule="exact"/>
              <w:ind w:left="113" w:right="113"/>
              <w:jc w:val="center"/>
              <w:rPr>
                <w:rFonts w:asciiTheme="majorEastAsia" w:eastAsiaTheme="majorEastAsia" w:hAnsiTheme="majorEastAsia"/>
                <w:b/>
                <w:color w:val="000000"/>
                <w:sz w:val="22"/>
                <w:szCs w:val="22"/>
              </w:rPr>
            </w:pPr>
            <w:r w:rsidRPr="00C240CB">
              <w:rPr>
                <w:rFonts w:asciiTheme="majorEastAsia" w:eastAsiaTheme="majorEastAsia" w:hAnsiTheme="majorEastAsia" w:hint="eastAsia"/>
                <w:b/>
                <w:color w:val="000000"/>
                <w:sz w:val="22"/>
                <w:szCs w:val="22"/>
              </w:rPr>
              <w:t>知</w:t>
            </w:r>
            <w:r w:rsidR="006A0B04" w:rsidRPr="00C240CB">
              <w:rPr>
                <w:rFonts w:asciiTheme="majorEastAsia" w:eastAsiaTheme="majorEastAsia" w:hAnsiTheme="majorEastAsia" w:hint="eastAsia"/>
                <w:b/>
                <w:color w:val="000000"/>
                <w:sz w:val="22"/>
                <w:szCs w:val="22"/>
              </w:rPr>
              <w:t xml:space="preserve">　</w:t>
            </w:r>
            <w:r w:rsidRPr="00C240CB">
              <w:rPr>
                <w:rFonts w:asciiTheme="majorEastAsia" w:eastAsiaTheme="majorEastAsia" w:hAnsiTheme="majorEastAsia" w:hint="eastAsia"/>
                <w:b/>
                <w:color w:val="000000"/>
                <w:sz w:val="22"/>
                <w:szCs w:val="22"/>
              </w:rPr>
              <w:t>的</w:t>
            </w:r>
            <w:r w:rsidR="006A0B04" w:rsidRPr="00C240CB">
              <w:rPr>
                <w:rFonts w:asciiTheme="majorEastAsia" w:eastAsiaTheme="majorEastAsia" w:hAnsiTheme="majorEastAsia" w:hint="eastAsia"/>
                <w:b/>
                <w:color w:val="000000"/>
                <w:sz w:val="22"/>
                <w:szCs w:val="22"/>
              </w:rPr>
              <w:t xml:space="preserve">　</w:t>
            </w:r>
            <w:r w:rsidRPr="00C240CB">
              <w:rPr>
                <w:rFonts w:asciiTheme="majorEastAsia" w:eastAsiaTheme="majorEastAsia" w:hAnsiTheme="majorEastAsia" w:hint="eastAsia"/>
                <w:b/>
                <w:color w:val="000000"/>
                <w:sz w:val="22"/>
                <w:szCs w:val="22"/>
              </w:rPr>
              <w:t>障</w:t>
            </w:r>
            <w:r w:rsidR="006A0B04" w:rsidRPr="00C240CB">
              <w:rPr>
                <w:rFonts w:asciiTheme="majorEastAsia" w:eastAsiaTheme="majorEastAsia" w:hAnsiTheme="majorEastAsia" w:hint="eastAsia"/>
                <w:b/>
                <w:color w:val="000000"/>
                <w:sz w:val="22"/>
                <w:szCs w:val="22"/>
              </w:rPr>
              <w:t xml:space="preserve">　</w:t>
            </w:r>
            <w:r w:rsidRPr="00C240CB">
              <w:rPr>
                <w:rFonts w:asciiTheme="majorEastAsia" w:eastAsiaTheme="majorEastAsia" w:hAnsiTheme="majorEastAsia" w:hint="eastAsia"/>
                <w:b/>
                <w:color w:val="000000"/>
                <w:sz w:val="22"/>
                <w:szCs w:val="22"/>
              </w:rPr>
              <w:t>が</w:t>
            </w:r>
            <w:r w:rsidR="006A0B04" w:rsidRPr="00C240CB">
              <w:rPr>
                <w:rFonts w:asciiTheme="majorEastAsia" w:eastAsiaTheme="majorEastAsia" w:hAnsiTheme="majorEastAsia" w:hint="eastAsia"/>
                <w:b/>
                <w:color w:val="000000"/>
                <w:sz w:val="22"/>
                <w:szCs w:val="22"/>
              </w:rPr>
              <w:t xml:space="preserve">　</w:t>
            </w:r>
            <w:r w:rsidRPr="00C240CB">
              <w:rPr>
                <w:rFonts w:asciiTheme="majorEastAsia" w:eastAsiaTheme="majorEastAsia" w:hAnsiTheme="majorEastAsia" w:hint="eastAsia"/>
                <w:b/>
                <w:color w:val="000000"/>
                <w:sz w:val="22"/>
                <w:szCs w:val="22"/>
              </w:rPr>
              <w:t>い</w:t>
            </w:r>
            <w:r w:rsidR="006A0B04" w:rsidRPr="00C240CB">
              <w:rPr>
                <w:rFonts w:asciiTheme="majorEastAsia" w:eastAsiaTheme="majorEastAsia" w:hAnsiTheme="majorEastAsia" w:hint="eastAsia"/>
                <w:b/>
                <w:color w:val="000000"/>
                <w:sz w:val="22"/>
                <w:szCs w:val="22"/>
              </w:rPr>
              <w:t xml:space="preserve">　</w:t>
            </w:r>
            <w:r w:rsidRPr="00C240CB">
              <w:rPr>
                <w:rFonts w:asciiTheme="majorEastAsia" w:eastAsiaTheme="majorEastAsia" w:hAnsiTheme="majorEastAsia" w:hint="eastAsia"/>
                <w:b/>
                <w:color w:val="000000"/>
                <w:sz w:val="22"/>
                <w:szCs w:val="22"/>
              </w:rPr>
              <w:t>支</w:t>
            </w:r>
            <w:r w:rsidR="006A0B04" w:rsidRPr="00C240CB">
              <w:rPr>
                <w:rFonts w:asciiTheme="majorEastAsia" w:eastAsiaTheme="majorEastAsia" w:hAnsiTheme="majorEastAsia" w:hint="eastAsia"/>
                <w:b/>
                <w:color w:val="000000"/>
                <w:sz w:val="22"/>
                <w:szCs w:val="22"/>
              </w:rPr>
              <w:t xml:space="preserve">　</w:t>
            </w:r>
            <w:r w:rsidRPr="00C240CB">
              <w:rPr>
                <w:rFonts w:asciiTheme="majorEastAsia" w:eastAsiaTheme="majorEastAsia" w:hAnsiTheme="majorEastAsia" w:hint="eastAsia"/>
                <w:b/>
                <w:color w:val="000000"/>
                <w:sz w:val="22"/>
                <w:szCs w:val="22"/>
              </w:rPr>
              <w:t>援</w:t>
            </w:r>
            <w:r w:rsidR="006A0B04" w:rsidRPr="00C240CB">
              <w:rPr>
                <w:rFonts w:asciiTheme="majorEastAsia" w:eastAsiaTheme="majorEastAsia" w:hAnsiTheme="majorEastAsia" w:hint="eastAsia"/>
                <w:b/>
                <w:color w:val="000000"/>
                <w:sz w:val="22"/>
                <w:szCs w:val="22"/>
              </w:rPr>
              <w:t xml:space="preserve">　</w:t>
            </w:r>
            <w:r w:rsidRPr="00C240CB">
              <w:rPr>
                <w:rFonts w:asciiTheme="majorEastAsia" w:eastAsiaTheme="majorEastAsia" w:hAnsiTheme="majorEastAsia" w:hint="eastAsia"/>
                <w:b/>
                <w:color w:val="000000"/>
                <w:sz w:val="22"/>
                <w:szCs w:val="22"/>
              </w:rPr>
              <w:t>学</w:t>
            </w:r>
            <w:r w:rsidR="006A0B04" w:rsidRPr="00C240CB">
              <w:rPr>
                <w:rFonts w:asciiTheme="majorEastAsia" w:eastAsiaTheme="majorEastAsia" w:hAnsiTheme="majorEastAsia" w:hint="eastAsia"/>
                <w:b/>
                <w:color w:val="000000"/>
                <w:sz w:val="22"/>
                <w:szCs w:val="22"/>
              </w:rPr>
              <w:t xml:space="preserve">　</w:t>
            </w:r>
            <w:r w:rsidRPr="00C240CB">
              <w:rPr>
                <w:rFonts w:asciiTheme="majorEastAsia" w:eastAsiaTheme="majorEastAsia" w:hAnsiTheme="majorEastAsia" w:hint="eastAsia"/>
                <w:b/>
                <w:color w:val="000000"/>
                <w:sz w:val="22"/>
                <w:szCs w:val="22"/>
              </w:rPr>
              <w:t>校</w:t>
            </w:r>
            <w:r w:rsidR="006A0B04" w:rsidRPr="00C240CB">
              <w:rPr>
                <w:rFonts w:asciiTheme="majorEastAsia" w:eastAsiaTheme="majorEastAsia" w:hAnsiTheme="majorEastAsia" w:hint="eastAsia"/>
                <w:b/>
                <w:color w:val="000000"/>
                <w:sz w:val="22"/>
                <w:szCs w:val="22"/>
              </w:rPr>
              <w:t xml:space="preserve">　</w:t>
            </w:r>
            <w:r w:rsidRPr="00C240CB">
              <w:rPr>
                <w:rFonts w:asciiTheme="majorEastAsia" w:eastAsiaTheme="majorEastAsia" w:hAnsiTheme="majorEastAsia" w:hint="eastAsia"/>
                <w:b/>
                <w:color w:val="000000"/>
                <w:sz w:val="22"/>
                <w:szCs w:val="22"/>
              </w:rPr>
              <w:t>と</w:t>
            </w:r>
            <w:r w:rsidR="006A0B04" w:rsidRPr="00C240CB">
              <w:rPr>
                <w:rFonts w:asciiTheme="majorEastAsia" w:eastAsiaTheme="majorEastAsia" w:hAnsiTheme="majorEastAsia" w:hint="eastAsia"/>
                <w:b/>
                <w:color w:val="000000"/>
                <w:sz w:val="22"/>
                <w:szCs w:val="22"/>
              </w:rPr>
              <w:t xml:space="preserve">　</w:t>
            </w:r>
            <w:r w:rsidRPr="00C240CB">
              <w:rPr>
                <w:rFonts w:asciiTheme="majorEastAsia" w:eastAsiaTheme="majorEastAsia" w:hAnsiTheme="majorEastAsia" w:hint="eastAsia"/>
                <w:b/>
                <w:color w:val="000000"/>
                <w:sz w:val="22"/>
                <w:szCs w:val="22"/>
              </w:rPr>
              <w:t>し</w:t>
            </w:r>
            <w:r w:rsidR="006A0B04" w:rsidRPr="00C240CB">
              <w:rPr>
                <w:rFonts w:asciiTheme="majorEastAsia" w:eastAsiaTheme="majorEastAsia" w:hAnsiTheme="majorEastAsia" w:hint="eastAsia"/>
                <w:b/>
                <w:color w:val="000000"/>
                <w:sz w:val="22"/>
                <w:szCs w:val="22"/>
              </w:rPr>
              <w:t xml:space="preserve">　</w:t>
            </w:r>
            <w:r w:rsidRPr="00C240CB">
              <w:rPr>
                <w:rFonts w:asciiTheme="majorEastAsia" w:eastAsiaTheme="majorEastAsia" w:hAnsiTheme="majorEastAsia" w:hint="eastAsia"/>
                <w:b/>
                <w:color w:val="000000"/>
                <w:sz w:val="22"/>
                <w:szCs w:val="22"/>
              </w:rPr>
              <w:t>て</w:t>
            </w:r>
            <w:r w:rsidR="006A0B04" w:rsidRPr="00C240CB">
              <w:rPr>
                <w:rFonts w:asciiTheme="majorEastAsia" w:eastAsiaTheme="majorEastAsia" w:hAnsiTheme="majorEastAsia" w:hint="eastAsia"/>
                <w:b/>
                <w:color w:val="000000"/>
                <w:sz w:val="22"/>
                <w:szCs w:val="22"/>
              </w:rPr>
              <w:t xml:space="preserve">　</w:t>
            </w:r>
            <w:r w:rsidRPr="00C240CB">
              <w:rPr>
                <w:rFonts w:asciiTheme="majorEastAsia" w:eastAsiaTheme="majorEastAsia" w:hAnsiTheme="majorEastAsia" w:hint="eastAsia"/>
                <w:b/>
                <w:color w:val="000000"/>
                <w:sz w:val="22"/>
                <w:szCs w:val="22"/>
              </w:rPr>
              <w:t>の</w:t>
            </w:r>
            <w:r w:rsidR="006A0B04" w:rsidRPr="00C240CB">
              <w:rPr>
                <w:rFonts w:asciiTheme="majorEastAsia" w:eastAsiaTheme="majorEastAsia" w:hAnsiTheme="majorEastAsia" w:hint="eastAsia"/>
                <w:b/>
                <w:color w:val="000000"/>
                <w:sz w:val="22"/>
                <w:szCs w:val="22"/>
              </w:rPr>
              <w:t xml:space="preserve">　</w:t>
            </w:r>
            <w:r w:rsidRPr="00C240CB">
              <w:rPr>
                <w:rFonts w:asciiTheme="majorEastAsia" w:eastAsiaTheme="majorEastAsia" w:hAnsiTheme="majorEastAsia" w:hint="eastAsia"/>
                <w:b/>
                <w:color w:val="000000"/>
                <w:sz w:val="22"/>
                <w:szCs w:val="22"/>
              </w:rPr>
              <w:t>専</w:t>
            </w:r>
            <w:r w:rsidR="006A0B04" w:rsidRPr="00C240CB">
              <w:rPr>
                <w:rFonts w:asciiTheme="majorEastAsia" w:eastAsiaTheme="majorEastAsia" w:hAnsiTheme="majorEastAsia" w:hint="eastAsia"/>
                <w:b/>
                <w:color w:val="000000"/>
                <w:sz w:val="22"/>
                <w:szCs w:val="22"/>
              </w:rPr>
              <w:t xml:space="preserve">　</w:t>
            </w:r>
            <w:r w:rsidRPr="00C240CB">
              <w:rPr>
                <w:rFonts w:asciiTheme="majorEastAsia" w:eastAsiaTheme="majorEastAsia" w:hAnsiTheme="majorEastAsia" w:hint="eastAsia"/>
                <w:b/>
                <w:color w:val="000000"/>
                <w:sz w:val="22"/>
                <w:szCs w:val="22"/>
              </w:rPr>
              <w:t>門</w:t>
            </w:r>
            <w:r w:rsidR="006A0B04" w:rsidRPr="00C240CB">
              <w:rPr>
                <w:rFonts w:asciiTheme="majorEastAsia" w:eastAsiaTheme="majorEastAsia" w:hAnsiTheme="majorEastAsia" w:hint="eastAsia"/>
                <w:b/>
                <w:color w:val="000000"/>
                <w:sz w:val="22"/>
                <w:szCs w:val="22"/>
              </w:rPr>
              <w:t xml:space="preserve">　</w:t>
            </w:r>
            <w:r w:rsidRPr="00C240CB">
              <w:rPr>
                <w:rFonts w:asciiTheme="majorEastAsia" w:eastAsiaTheme="majorEastAsia" w:hAnsiTheme="majorEastAsia" w:hint="eastAsia"/>
                <w:b/>
                <w:color w:val="000000"/>
                <w:sz w:val="22"/>
                <w:szCs w:val="22"/>
              </w:rPr>
              <w:t>性</w:t>
            </w:r>
            <w:r w:rsidR="006A0B04" w:rsidRPr="00C240CB">
              <w:rPr>
                <w:rFonts w:asciiTheme="majorEastAsia" w:eastAsiaTheme="majorEastAsia" w:hAnsiTheme="majorEastAsia" w:hint="eastAsia"/>
                <w:b/>
                <w:color w:val="000000"/>
                <w:sz w:val="22"/>
                <w:szCs w:val="22"/>
              </w:rPr>
              <w:t xml:space="preserve">　</w:t>
            </w:r>
            <w:r w:rsidRPr="00C240CB">
              <w:rPr>
                <w:rFonts w:asciiTheme="majorEastAsia" w:eastAsiaTheme="majorEastAsia" w:hAnsiTheme="majorEastAsia" w:hint="eastAsia"/>
                <w:b/>
                <w:color w:val="000000"/>
                <w:sz w:val="22"/>
                <w:szCs w:val="22"/>
              </w:rPr>
              <w:t>向</w:t>
            </w:r>
            <w:r w:rsidR="006A0B04" w:rsidRPr="00C240CB">
              <w:rPr>
                <w:rFonts w:asciiTheme="majorEastAsia" w:eastAsiaTheme="majorEastAsia" w:hAnsiTheme="majorEastAsia" w:hint="eastAsia"/>
                <w:b/>
                <w:color w:val="000000"/>
                <w:sz w:val="22"/>
                <w:szCs w:val="22"/>
              </w:rPr>
              <w:t xml:space="preserve">　</w:t>
            </w:r>
            <w:r w:rsidRPr="00C240CB">
              <w:rPr>
                <w:rFonts w:asciiTheme="majorEastAsia" w:eastAsiaTheme="majorEastAsia" w:hAnsiTheme="majorEastAsia" w:hint="eastAsia"/>
                <w:b/>
                <w:color w:val="000000"/>
                <w:sz w:val="22"/>
                <w:szCs w:val="22"/>
              </w:rPr>
              <w:t>上</w:t>
            </w:r>
          </w:p>
        </w:tc>
        <w:tc>
          <w:tcPr>
            <w:tcW w:w="14275" w:type="dxa"/>
            <w:gridSpan w:val="6"/>
            <w:tcBorders>
              <w:right w:val="single" w:sz="4" w:space="0" w:color="auto"/>
            </w:tcBorders>
            <w:shd w:val="clear" w:color="auto" w:fill="auto"/>
          </w:tcPr>
          <w:p w14:paraId="75D02B9C" w14:textId="67F9A00B" w:rsidR="00A721AE" w:rsidRPr="00C240CB" w:rsidRDefault="00A721AE" w:rsidP="00085198">
            <w:pPr>
              <w:spacing w:line="320" w:lineRule="exact"/>
              <w:ind w:left="402" w:hangingChars="200" w:hanging="402"/>
              <w:rPr>
                <w:rFonts w:asciiTheme="majorEastAsia" w:eastAsiaTheme="majorEastAsia" w:hAnsiTheme="majorEastAsia"/>
                <w:b/>
                <w:sz w:val="20"/>
                <w:szCs w:val="20"/>
              </w:rPr>
            </w:pPr>
            <w:r w:rsidRPr="00C240CB">
              <w:rPr>
                <w:rFonts w:asciiTheme="majorEastAsia" w:eastAsiaTheme="majorEastAsia" w:hAnsiTheme="majorEastAsia" w:hint="eastAsia"/>
                <w:b/>
                <w:sz w:val="20"/>
                <w:szCs w:val="20"/>
              </w:rPr>
              <w:t>（</w:t>
            </w:r>
            <w:r w:rsidR="004C5610" w:rsidRPr="00C240CB">
              <w:rPr>
                <w:rFonts w:asciiTheme="majorEastAsia" w:eastAsiaTheme="majorEastAsia" w:hAnsiTheme="majorEastAsia" w:hint="eastAsia"/>
                <w:b/>
                <w:sz w:val="20"/>
                <w:szCs w:val="20"/>
              </w:rPr>
              <w:t>１</w:t>
            </w:r>
            <w:r w:rsidRPr="00C240CB">
              <w:rPr>
                <w:rFonts w:asciiTheme="majorEastAsia" w:eastAsiaTheme="majorEastAsia" w:hAnsiTheme="majorEastAsia" w:hint="eastAsia"/>
                <w:b/>
                <w:sz w:val="20"/>
                <w:szCs w:val="20"/>
              </w:rPr>
              <w:t>）知的障がい支援学校としての専門性の向上</w:t>
            </w:r>
          </w:p>
        </w:tc>
      </w:tr>
      <w:tr w:rsidR="008D7EB4" w:rsidRPr="00C240CB" w14:paraId="66E9CC2C" w14:textId="77777777" w:rsidTr="00731B8C">
        <w:trPr>
          <w:cantSplit/>
          <w:trHeight w:val="2370"/>
          <w:jc w:val="center"/>
        </w:trPr>
        <w:tc>
          <w:tcPr>
            <w:tcW w:w="874" w:type="dxa"/>
            <w:vMerge/>
            <w:shd w:val="clear" w:color="auto" w:fill="auto"/>
            <w:textDirection w:val="tbRlV"/>
            <w:vAlign w:val="center"/>
          </w:tcPr>
          <w:p w14:paraId="242656EB" w14:textId="77777777" w:rsidR="008D7EB4" w:rsidRPr="00C240CB" w:rsidRDefault="008D7EB4" w:rsidP="008D7EB4">
            <w:pPr>
              <w:spacing w:line="320" w:lineRule="exact"/>
              <w:ind w:left="113" w:right="113"/>
              <w:jc w:val="center"/>
              <w:rPr>
                <w:rFonts w:ascii="HG丸ｺﾞｼｯｸM-PRO" w:eastAsia="HG丸ｺﾞｼｯｸM-PRO" w:hAnsi="ＭＳ 明朝"/>
                <w:sz w:val="20"/>
                <w:szCs w:val="20"/>
              </w:rPr>
            </w:pPr>
          </w:p>
        </w:tc>
        <w:tc>
          <w:tcPr>
            <w:tcW w:w="2668" w:type="dxa"/>
            <w:tcBorders>
              <w:top w:val="dashSmallGap" w:sz="4" w:space="0" w:color="auto"/>
              <w:bottom w:val="dashSmallGap" w:sz="4" w:space="0" w:color="auto"/>
            </w:tcBorders>
            <w:shd w:val="clear" w:color="auto" w:fill="auto"/>
          </w:tcPr>
          <w:p w14:paraId="20A1DC74"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7C9300F0"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「性教育～人との適切な</w:t>
            </w:r>
          </w:p>
          <w:p w14:paraId="2E97FD3C" w14:textId="77777777" w:rsidR="008D7EB4" w:rsidRPr="00C240CB" w:rsidRDefault="008D7EB4" w:rsidP="008D7EB4">
            <w:pPr>
              <w:spacing w:line="320" w:lineRule="exact"/>
              <w:ind w:firstLineChars="100" w:firstLine="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かかわり方～」の研究</w:t>
            </w:r>
          </w:p>
          <w:p w14:paraId="17DABEFE" w14:textId="77777777" w:rsidR="008D7EB4" w:rsidRPr="00C240CB" w:rsidRDefault="008D7EB4" w:rsidP="008D7EB4">
            <w:pPr>
              <w:spacing w:line="320" w:lineRule="exact"/>
              <w:rPr>
                <w:rFonts w:ascii="HG丸ｺﾞｼｯｸM-PRO" w:eastAsia="HG丸ｺﾞｼｯｸM-PRO" w:hAnsi="ＭＳ 明朝"/>
                <w:sz w:val="20"/>
                <w:szCs w:val="20"/>
              </w:rPr>
            </w:pPr>
          </w:p>
          <w:p w14:paraId="3DDDC1BB" w14:textId="77777777" w:rsidR="008D7EB4" w:rsidRPr="00C240CB" w:rsidRDefault="008D7EB4" w:rsidP="008D7EB4">
            <w:pPr>
              <w:spacing w:line="320" w:lineRule="exact"/>
              <w:rPr>
                <w:rFonts w:ascii="HG丸ｺﾞｼｯｸM-PRO" w:eastAsia="HG丸ｺﾞｼｯｸM-PRO" w:hAnsi="ＭＳ 明朝"/>
                <w:sz w:val="20"/>
                <w:szCs w:val="20"/>
              </w:rPr>
            </w:pPr>
          </w:p>
          <w:p w14:paraId="7F5E0A42" w14:textId="77777777" w:rsidR="008D7EB4" w:rsidRPr="00C240CB" w:rsidRDefault="008D7EB4" w:rsidP="008D7EB4">
            <w:pPr>
              <w:spacing w:line="320" w:lineRule="exact"/>
              <w:rPr>
                <w:rFonts w:ascii="HG丸ｺﾞｼｯｸM-PRO" w:eastAsia="HG丸ｺﾞｼｯｸM-PRO" w:hAnsi="ＭＳ 明朝"/>
                <w:sz w:val="20"/>
                <w:szCs w:val="20"/>
              </w:rPr>
            </w:pPr>
          </w:p>
          <w:p w14:paraId="6517DE37" w14:textId="77777777" w:rsidR="008D7EB4" w:rsidRPr="00C240CB" w:rsidRDefault="008D7EB4" w:rsidP="008D7EB4">
            <w:pPr>
              <w:spacing w:line="320" w:lineRule="exact"/>
              <w:rPr>
                <w:rFonts w:ascii="HG丸ｺﾞｼｯｸM-PRO" w:eastAsia="HG丸ｺﾞｼｯｸM-PRO" w:hAnsi="ＭＳ 明朝"/>
                <w:sz w:val="20"/>
                <w:szCs w:val="20"/>
              </w:rPr>
            </w:pPr>
          </w:p>
        </w:tc>
        <w:tc>
          <w:tcPr>
            <w:tcW w:w="4960" w:type="dxa"/>
            <w:gridSpan w:val="2"/>
            <w:tcBorders>
              <w:top w:val="dashSmallGap" w:sz="4" w:space="0" w:color="auto"/>
              <w:bottom w:val="dashSmallGap" w:sz="4" w:space="0" w:color="auto"/>
              <w:right w:val="dashed" w:sz="4" w:space="0" w:color="auto"/>
            </w:tcBorders>
            <w:shd w:val="clear" w:color="auto" w:fill="auto"/>
          </w:tcPr>
          <w:p w14:paraId="55BC7252"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397AA6CE"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各学部共通の課題である「性教育～人との適切なかかわり方～」を研究課題とし、指導計画を作成する。</w:t>
            </w:r>
          </w:p>
          <w:p w14:paraId="315DFFB5"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p>
          <w:p w14:paraId="7E27988B"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p>
          <w:p w14:paraId="50140BE0"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p>
          <w:p w14:paraId="4A779C09"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p>
        </w:tc>
        <w:tc>
          <w:tcPr>
            <w:tcW w:w="3543" w:type="dxa"/>
            <w:gridSpan w:val="2"/>
            <w:tcBorders>
              <w:top w:val="dashSmallGap" w:sz="4" w:space="0" w:color="auto"/>
              <w:bottom w:val="dashSmallGap" w:sz="4" w:space="0" w:color="auto"/>
              <w:right w:val="dashed" w:sz="4" w:space="0" w:color="auto"/>
            </w:tcBorders>
          </w:tcPr>
          <w:p w14:paraId="2C186220"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3E791F9F"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プロジェクトチームにおいてカリキュラム一覧表を学情</w:t>
            </w:r>
            <w:r w:rsidRPr="00C240CB">
              <w:rPr>
                <w:rFonts w:ascii="HG丸ｺﾞｼｯｸM-PRO" w:eastAsia="HG丸ｺﾞｼｯｸM-PRO" w:hAnsi="ＭＳ 明朝"/>
                <w:sz w:val="20"/>
                <w:szCs w:val="20"/>
              </w:rPr>
              <w:t>PC</w:t>
            </w:r>
            <w:r w:rsidRPr="00C240CB">
              <w:rPr>
                <w:rFonts w:ascii="HG丸ｺﾞｼｯｸM-PRO" w:eastAsia="HG丸ｺﾞｼｯｸM-PRO" w:hAnsi="ＭＳ 明朝" w:hint="eastAsia"/>
                <w:sz w:val="20"/>
                <w:szCs w:val="20"/>
              </w:rPr>
              <w:t>に移行し、まとめの冊子に替えて、データ教材とのリンクを作成する。</w:t>
            </w:r>
          </w:p>
          <w:p w14:paraId="6136787B" w14:textId="47BEE0DE" w:rsidR="008D7EB4" w:rsidRPr="00C240CB" w:rsidRDefault="008D7EB4" w:rsidP="008D7EB4">
            <w:pPr>
              <w:spacing w:line="320" w:lineRule="exact"/>
              <w:jc w:val="lef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また、新カリキュラムとして２年間（R３・R4）で内容整理(追加、削除、統合、移行)を行う。</w:t>
            </w:r>
          </w:p>
        </w:tc>
        <w:tc>
          <w:tcPr>
            <w:tcW w:w="3104" w:type="dxa"/>
            <w:tcBorders>
              <w:top w:val="dashSmallGap" w:sz="4" w:space="0" w:color="auto"/>
              <w:left w:val="dashed" w:sz="4" w:space="0" w:color="auto"/>
              <w:bottom w:val="dashSmallGap" w:sz="4" w:space="0" w:color="auto"/>
              <w:right w:val="single" w:sz="4" w:space="0" w:color="auto"/>
            </w:tcBorders>
            <w:shd w:val="clear" w:color="auto" w:fill="auto"/>
          </w:tcPr>
          <w:p w14:paraId="00C570C8" w14:textId="77777777" w:rsidR="008D7EB4" w:rsidRPr="00C240CB" w:rsidRDefault="008D7EB4" w:rsidP="008D7EB4">
            <w:pPr>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2F3387B4" w14:textId="31844AC0" w:rsidR="008D7EB4" w:rsidRPr="00C240CB" w:rsidRDefault="008D7EB4" w:rsidP="008D7EB4">
            <w:pPr>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各学年、年間指導計画を作成。データ移行も完成し、系統的に指導する体制が定着した。継続的な指導が実現できるよう養護教諭と各学年の「心とからだの学習」係の窓口担当者とが連携も進めた。（〇）</w:t>
            </w:r>
          </w:p>
        </w:tc>
      </w:tr>
      <w:tr w:rsidR="008D7EB4" w:rsidRPr="00C240CB" w14:paraId="68B0ECD8" w14:textId="77777777" w:rsidTr="00731B8C">
        <w:trPr>
          <w:cantSplit/>
          <w:trHeight w:val="1682"/>
          <w:jc w:val="center"/>
        </w:trPr>
        <w:tc>
          <w:tcPr>
            <w:tcW w:w="874" w:type="dxa"/>
            <w:vMerge/>
            <w:shd w:val="clear" w:color="auto" w:fill="auto"/>
            <w:textDirection w:val="tbRlV"/>
            <w:vAlign w:val="center"/>
          </w:tcPr>
          <w:p w14:paraId="7FF6ED10" w14:textId="77777777" w:rsidR="008D7EB4" w:rsidRPr="00C240CB" w:rsidRDefault="008D7EB4" w:rsidP="008D7EB4">
            <w:pPr>
              <w:spacing w:line="320" w:lineRule="exact"/>
              <w:ind w:left="113" w:right="113"/>
              <w:jc w:val="center"/>
              <w:rPr>
                <w:rFonts w:ascii="HG丸ｺﾞｼｯｸM-PRO" w:eastAsia="HG丸ｺﾞｼｯｸM-PRO" w:hAnsi="ＭＳ 明朝"/>
                <w:sz w:val="20"/>
                <w:szCs w:val="20"/>
              </w:rPr>
            </w:pPr>
          </w:p>
        </w:tc>
        <w:tc>
          <w:tcPr>
            <w:tcW w:w="2668" w:type="dxa"/>
            <w:tcBorders>
              <w:top w:val="dashSmallGap" w:sz="4" w:space="0" w:color="auto"/>
              <w:bottom w:val="dashSmallGap" w:sz="4" w:space="0" w:color="auto"/>
            </w:tcBorders>
            <w:shd w:val="clear" w:color="auto" w:fill="auto"/>
          </w:tcPr>
          <w:p w14:paraId="3B347407"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（イ）</w:t>
            </w:r>
          </w:p>
          <w:p w14:paraId="3EF18D54" w14:textId="6654126F"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教育実習生への指導</w:t>
            </w:r>
          </w:p>
        </w:tc>
        <w:tc>
          <w:tcPr>
            <w:tcW w:w="4960" w:type="dxa"/>
            <w:gridSpan w:val="2"/>
            <w:tcBorders>
              <w:top w:val="dashSmallGap" w:sz="4" w:space="0" w:color="auto"/>
              <w:bottom w:val="dashSmallGap" w:sz="4" w:space="0" w:color="auto"/>
              <w:right w:val="dashed" w:sz="4" w:space="0" w:color="auto"/>
            </w:tcBorders>
            <w:shd w:val="clear" w:color="auto" w:fill="auto"/>
          </w:tcPr>
          <w:p w14:paraId="42542569"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（イ）</w:t>
            </w:r>
          </w:p>
          <w:p w14:paraId="312BF501"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教育実習生への指導・助言等の機会を教員の専門性向</w:t>
            </w:r>
          </w:p>
          <w:p w14:paraId="53C79593" w14:textId="7E62E241"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上のためのOJTと捉える。</w:t>
            </w:r>
          </w:p>
        </w:tc>
        <w:tc>
          <w:tcPr>
            <w:tcW w:w="3543" w:type="dxa"/>
            <w:gridSpan w:val="2"/>
            <w:tcBorders>
              <w:top w:val="dashSmallGap" w:sz="4" w:space="0" w:color="auto"/>
              <w:bottom w:val="dashSmallGap" w:sz="4" w:space="0" w:color="auto"/>
              <w:right w:val="dashed" w:sz="4" w:space="0" w:color="auto"/>
            </w:tcBorders>
          </w:tcPr>
          <w:p w14:paraId="328ECEFA"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（イ）</w:t>
            </w:r>
          </w:p>
          <w:p w14:paraId="2BA70DEF"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経験年数の少ない教員が教育実習</w:t>
            </w:r>
          </w:p>
          <w:p w14:paraId="42CE5DBE"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生を担当し、自らの専門性向上に</w:t>
            </w:r>
          </w:p>
          <w:p w14:paraId="01EF2CA7"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努める（実習生の50％を担当）</w:t>
            </w:r>
          </w:p>
          <w:p w14:paraId="2AC1FBE0" w14:textId="5E257C13"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p>
        </w:tc>
        <w:tc>
          <w:tcPr>
            <w:tcW w:w="3104" w:type="dxa"/>
            <w:tcBorders>
              <w:top w:val="dashSmallGap" w:sz="4" w:space="0" w:color="auto"/>
              <w:left w:val="dashed" w:sz="4" w:space="0" w:color="auto"/>
              <w:bottom w:val="dashSmallGap" w:sz="4" w:space="0" w:color="auto"/>
              <w:right w:val="single" w:sz="4" w:space="0" w:color="auto"/>
            </w:tcBorders>
            <w:shd w:val="clear" w:color="auto" w:fill="auto"/>
          </w:tcPr>
          <w:p w14:paraId="4F90A1FD" w14:textId="77777777" w:rsidR="008D7EB4" w:rsidRPr="00C240CB" w:rsidRDefault="008D7EB4" w:rsidP="008D7EB4">
            <w:pPr>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（イ）</w:t>
            </w:r>
          </w:p>
          <w:p w14:paraId="6EE8812F" w14:textId="7AA33DE7" w:rsidR="008D7EB4" w:rsidRPr="00C240CB" w:rsidRDefault="008D7EB4" w:rsidP="008D7EB4">
            <w:pPr>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学生を指導することで学び直す機会ともなり、教育実習記録等の充実から見ても各自の専門性の向上に繋がっているが、10年未満の教職経験者が教育実習生（1</w:t>
            </w:r>
            <w:r w:rsidRPr="00C240CB">
              <w:rPr>
                <w:rFonts w:ascii="HG丸ｺﾞｼｯｸM-PRO" w:eastAsia="HG丸ｺﾞｼｯｸM-PRO" w:hAnsi="ＭＳ 明朝"/>
                <w:sz w:val="20"/>
                <w:szCs w:val="20"/>
              </w:rPr>
              <w:t>4</w:t>
            </w:r>
            <w:r w:rsidRPr="00C240CB">
              <w:rPr>
                <w:rFonts w:ascii="HG丸ｺﾞｼｯｸM-PRO" w:eastAsia="HG丸ｺﾞｼｯｸM-PRO" w:hAnsi="ＭＳ 明朝" w:hint="eastAsia"/>
                <w:sz w:val="20"/>
                <w:szCs w:val="20"/>
              </w:rPr>
              <w:t>名）を担当した割合は46％に留まった。（△）</w:t>
            </w:r>
          </w:p>
        </w:tc>
      </w:tr>
      <w:tr w:rsidR="008D7EB4" w:rsidRPr="00C240CB" w14:paraId="7F71B4B4" w14:textId="77777777" w:rsidTr="00731B8C">
        <w:trPr>
          <w:cantSplit/>
          <w:trHeight w:val="1669"/>
          <w:jc w:val="center"/>
        </w:trPr>
        <w:tc>
          <w:tcPr>
            <w:tcW w:w="874" w:type="dxa"/>
            <w:vMerge/>
            <w:shd w:val="clear" w:color="auto" w:fill="auto"/>
            <w:textDirection w:val="tbRlV"/>
            <w:vAlign w:val="center"/>
          </w:tcPr>
          <w:p w14:paraId="324AA547" w14:textId="77777777" w:rsidR="008D7EB4" w:rsidRPr="00C240CB" w:rsidRDefault="008D7EB4" w:rsidP="008D7EB4">
            <w:pPr>
              <w:spacing w:line="320" w:lineRule="exact"/>
              <w:ind w:left="113" w:right="113"/>
              <w:jc w:val="center"/>
              <w:rPr>
                <w:rFonts w:ascii="HG丸ｺﾞｼｯｸM-PRO" w:eastAsia="HG丸ｺﾞｼｯｸM-PRO" w:hAnsi="ＭＳ 明朝"/>
                <w:sz w:val="20"/>
                <w:szCs w:val="20"/>
              </w:rPr>
            </w:pPr>
          </w:p>
        </w:tc>
        <w:tc>
          <w:tcPr>
            <w:tcW w:w="2668" w:type="dxa"/>
            <w:tcBorders>
              <w:top w:val="dashSmallGap" w:sz="4" w:space="0" w:color="auto"/>
              <w:bottom w:val="dashSmallGap" w:sz="4" w:space="0" w:color="auto"/>
            </w:tcBorders>
            <w:shd w:val="clear" w:color="auto" w:fill="auto"/>
          </w:tcPr>
          <w:p w14:paraId="638AB356"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（ウ）</w:t>
            </w:r>
          </w:p>
          <w:p w14:paraId="5B0EE426"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１人１台端末を活用した協働的な学びの支援</w:t>
            </w:r>
          </w:p>
          <w:p w14:paraId="20972652" w14:textId="1803BC0E" w:rsidR="008D7EB4" w:rsidRPr="00C240CB" w:rsidRDefault="008D7EB4" w:rsidP="008D7EB4">
            <w:pPr>
              <w:spacing w:line="320" w:lineRule="exact"/>
              <w:rPr>
                <w:rFonts w:ascii="HG丸ｺﾞｼｯｸM-PRO" w:eastAsia="HG丸ｺﾞｼｯｸM-PRO" w:hAnsi="ＭＳ 明朝"/>
                <w:sz w:val="20"/>
                <w:szCs w:val="20"/>
              </w:rPr>
            </w:pPr>
          </w:p>
        </w:tc>
        <w:tc>
          <w:tcPr>
            <w:tcW w:w="4960" w:type="dxa"/>
            <w:gridSpan w:val="2"/>
            <w:tcBorders>
              <w:top w:val="dashSmallGap" w:sz="4" w:space="0" w:color="auto"/>
              <w:bottom w:val="dashSmallGap" w:sz="4" w:space="0" w:color="auto"/>
              <w:right w:val="dashed" w:sz="4" w:space="0" w:color="auto"/>
            </w:tcBorders>
            <w:shd w:val="clear" w:color="auto" w:fill="auto"/>
          </w:tcPr>
          <w:p w14:paraId="655373F3"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（ウ）</w:t>
            </w:r>
          </w:p>
          <w:p w14:paraId="4D940B91"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教員1人ひとりが児童生徒1人ひとりの状況を把握</w:t>
            </w:r>
          </w:p>
          <w:p w14:paraId="438C8ECB"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しながら、デジタル教材等を活用して、双方向的に授</w:t>
            </w:r>
          </w:p>
          <w:p w14:paraId="0686D6D8" w14:textId="024EE8C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業を進める。</w:t>
            </w:r>
          </w:p>
        </w:tc>
        <w:tc>
          <w:tcPr>
            <w:tcW w:w="3543" w:type="dxa"/>
            <w:gridSpan w:val="2"/>
            <w:tcBorders>
              <w:top w:val="dashSmallGap" w:sz="4" w:space="0" w:color="auto"/>
              <w:bottom w:val="dashSmallGap" w:sz="4" w:space="0" w:color="auto"/>
              <w:right w:val="dashed" w:sz="4" w:space="0" w:color="auto"/>
            </w:tcBorders>
          </w:tcPr>
          <w:p w14:paraId="2844C468"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（ウ）</w:t>
            </w:r>
          </w:p>
          <w:p w14:paraId="3FF53DB0" w14:textId="712F8067" w:rsidR="008D7EB4" w:rsidRPr="00C240CB" w:rsidRDefault="008D7EB4" w:rsidP="008D7EB4">
            <w:pPr>
              <w:spacing w:line="320" w:lineRule="exact"/>
              <w:ind w:left="1"/>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学校教育自己診断教員用に新たな質問項目「私は授業で児童生徒１人ひとりの実態に応じて端末に触れる・活用する機会を提供している」を設定し、肯定的評価を８０％以上にする。</w:t>
            </w:r>
          </w:p>
        </w:tc>
        <w:tc>
          <w:tcPr>
            <w:tcW w:w="3104" w:type="dxa"/>
            <w:tcBorders>
              <w:top w:val="dashSmallGap" w:sz="4" w:space="0" w:color="auto"/>
              <w:left w:val="dashed" w:sz="4" w:space="0" w:color="auto"/>
              <w:right w:val="single" w:sz="4" w:space="0" w:color="auto"/>
            </w:tcBorders>
            <w:shd w:val="clear" w:color="auto" w:fill="auto"/>
          </w:tcPr>
          <w:p w14:paraId="465DF038" w14:textId="77777777" w:rsidR="008D7EB4" w:rsidRPr="00C240CB" w:rsidRDefault="008D7EB4" w:rsidP="008D7EB4">
            <w:pPr>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（ウ）</w:t>
            </w:r>
          </w:p>
          <w:p w14:paraId="118D93F4" w14:textId="5D3F66AB" w:rsidR="008D7EB4" w:rsidRPr="00C240CB" w:rsidRDefault="00414D8E" w:rsidP="008D7EB4">
            <w:pPr>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肯定的評価が高等</w:t>
            </w:r>
            <w:r w:rsidR="008D7EB4" w:rsidRPr="00C240CB">
              <w:rPr>
                <w:rFonts w:ascii="HG丸ｺﾞｼｯｸM-PRO" w:eastAsia="HG丸ｺﾞｼｯｸM-PRO" w:hAnsi="ＭＳ 明朝" w:hint="eastAsia"/>
                <w:sz w:val="20"/>
                <w:szCs w:val="20"/>
              </w:rPr>
              <w:t>部は</w:t>
            </w:r>
            <w:r w:rsidRPr="00C240CB">
              <w:rPr>
                <w:rFonts w:ascii="HG丸ｺﾞｼｯｸM-PRO" w:eastAsia="HG丸ｺﾞｼｯｸM-PRO" w:hAnsi="ＭＳ 明朝" w:hint="eastAsia"/>
                <w:sz w:val="20"/>
                <w:szCs w:val="20"/>
              </w:rPr>
              <w:t>80％</w:t>
            </w:r>
            <w:r w:rsidR="008D7EB4" w:rsidRPr="00C240CB">
              <w:rPr>
                <w:rFonts w:ascii="HG丸ｺﾞｼｯｸM-PRO" w:eastAsia="HG丸ｺﾞｼｯｸM-PRO" w:hAnsi="ＭＳ 明朝" w:hint="eastAsia"/>
                <w:sz w:val="20"/>
                <w:szCs w:val="20"/>
              </w:rPr>
              <w:t>であり、学習保障や</w:t>
            </w:r>
            <w:r w:rsidRPr="00C240CB">
              <w:rPr>
                <w:rFonts w:ascii="HG丸ｺﾞｼｯｸM-PRO" w:eastAsia="HG丸ｺﾞｼｯｸM-PRO" w:hAnsi="ＭＳ 明朝" w:hint="eastAsia"/>
                <w:sz w:val="20"/>
                <w:szCs w:val="20"/>
              </w:rPr>
              <w:t>オンライン集会を通してデジタル教材等を活用した授業展開ができた。（〇</w:t>
            </w:r>
            <w:r w:rsidR="008D7EB4" w:rsidRPr="00C240CB">
              <w:rPr>
                <w:rFonts w:ascii="HG丸ｺﾞｼｯｸM-PRO" w:eastAsia="HG丸ｺﾞｼｯｸM-PRO" w:hAnsi="ＭＳ 明朝" w:hint="eastAsia"/>
                <w:sz w:val="20"/>
                <w:szCs w:val="20"/>
              </w:rPr>
              <w:t>）</w:t>
            </w:r>
          </w:p>
        </w:tc>
      </w:tr>
      <w:tr w:rsidR="008D7EB4" w:rsidRPr="00C240CB" w14:paraId="479A9D4E" w14:textId="77777777" w:rsidTr="0023644A">
        <w:trPr>
          <w:cantSplit/>
          <w:trHeight w:val="1682"/>
          <w:jc w:val="center"/>
        </w:trPr>
        <w:tc>
          <w:tcPr>
            <w:tcW w:w="874" w:type="dxa"/>
            <w:vMerge/>
            <w:shd w:val="clear" w:color="auto" w:fill="auto"/>
            <w:textDirection w:val="tbRlV"/>
            <w:vAlign w:val="center"/>
          </w:tcPr>
          <w:p w14:paraId="482E5F04" w14:textId="77777777" w:rsidR="008D7EB4" w:rsidRPr="00C240CB" w:rsidRDefault="008D7EB4" w:rsidP="008D7EB4">
            <w:pPr>
              <w:spacing w:line="320" w:lineRule="exact"/>
              <w:ind w:left="113" w:right="113"/>
              <w:jc w:val="center"/>
              <w:rPr>
                <w:rFonts w:ascii="HG丸ｺﾞｼｯｸM-PRO" w:eastAsia="HG丸ｺﾞｼｯｸM-PRO" w:hAnsi="ＭＳ 明朝"/>
                <w:sz w:val="20"/>
                <w:szCs w:val="20"/>
              </w:rPr>
            </w:pPr>
          </w:p>
        </w:tc>
        <w:tc>
          <w:tcPr>
            <w:tcW w:w="2668" w:type="dxa"/>
            <w:tcBorders>
              <w:top w:val="dashSmallGap" w:sz="4" w:space="0" w:color="auto"/>
              <w:bottom w:val="dashSmallGap" w:sz="4" w:space="0" w:color="auto"/>
            </w:tcBorders>
            <w:shd w:val="clear" w:color="auto" w:fill="auto"/>
          </w:tcPr>
          <w:p w14:paraId="445542B6"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（エ）</w:t>
            </w:r>
          </w:p>
          <w:p w14:paraId="795F7C34" w14:textId="15ED0D39"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HG丸ｺﾞｼｯｸM-PRO" w:hint="eastAsia"/>
                <w:sz w:val="20"/>
                <w:szCs w:val="20"/>
              </w:rPr>
              <w:t>ＰＤＣＡサイクルによる授業改善</w:t>
            </w:r>
          </w:p>
        </w:tc>
        <w:tc>
          <w:tcPr>
            <w:tcW w:w="4960" w:type="dxa"/>
            <w:gridSpan w:val="2"/>
            <w:tcBorders>
              <w:top w:val="dashSmallGap" w:sz="4" w:space="0" w:color="auto"/>
              <w:bottom w:val="dashSmallGap" w:sz="4" w:space="0" w:color="auto"/>
              <w:right w:val="dashed" w:sz="4" w:space="0" w:color="auto"/>
            </w:tcBorders>
            <w:shd w:val="clear" w:color="auto" w:fill="auto"/>
          </w:tcPr>
          <w:p w14:paraId="4220F3A9"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（エ）</w:t>
            </w:r>
          </w:p>
          <w:p w14:paraId="05307DD4" w14:textId="77777777" w:rsidR="008D7EB4" w:rsidRPr="00C240CB" w:rsidRDefault="008D7EB4" w:rsidP="008D7EB4">
            <w:pPr>
              <w:spacing w:line="320" w:lineRule="exact"/>
              <w:ind w:left="200" w:hangingChars="100" w:hanging="2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指導と評価の年間計画（シラバス</w:t>
            </w:r>
            <w:r w:rsidRPr="00C240CB">
              <w:rPr>
                <w:rFonts w:ascii="HG丸ｺﾞｼｯｸM-PRO" w:eastAsia="HG丸ｺﾞｼｯｸM-PRO" w:hAnsi="HG丸ｺﾞｼｯｸM-PRO"/>
                <w:sz w:val="20"/>
                <w:szCs w:val="20"/>
              </w:rPr>
              <w:t>）</w:t>
            </w:r>
            <w:r w:rsidRPr="00C240CB">
              <w:rPr>
                <w:rFonts w:ascii="HG丸ｺﾞｼｯｸM-PRO" w:eastAsia="HG丸ｺﾞｼｯｸM-PRO" w:hAnsi="HG丸ｺﾞｼｯｸM-PRO" w:hint="eastAsia"/>
                <w:sz w:val="20"/>
                <w:szCs w:val="20"/>
              </w:rPr>
              <w:t>に基づき、指導と</w:t>
            </w:r>
          </w:p>
          <w:p w14:paraId="3057E2EB" w14:textId="77777777" w:rsidR="008D7EB4" w:rsidRPr="00C240CB" w:rsidRDefault="008D7EB4" w:rsidP="008D7EB4">
            <w:pPr>
              <w:spacing w:line="320" w:lineRule="exact"/>
              <w:ind w:left="200" w:hangingChars="100" w:hanging="200"/>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評価の一体化の観点から、ＰＤＣＡサイクルによる授</w:t>
            </w:r>
          </w:p>
          <w:p w14:paraId="40F5F898" w14:textId="36A90DFD" w:rsidR="008D7EB4" w:rsidRPr="00C240CB" w:rsidRDefault="008D7EB4" w:rsidP="008D7EB4">
            <w:pPr>
              <w:spacing w:line="320" w:lineRule="exact"/>
              <w:ind w:left="1"/>
              <w:rPr>
                <w:rFonts w:ascii="HG丸ｺﾞｼｯｸM-PRO" w:eastAsia="HG丸ｺﾞｼｯｸM-PRO" w:hAnsi="ＭＳ 明朝"/>
                <w:sz w:val="20"/>
                <w:szCs w:val="20"/>
              </w:rPr>
            </w:pPr>
            <w:r w:rsidRPr="00C240CB">
              <w:rPr>
                <w:rFonts w:ascii="HG丸ｺﾞｼｯｸM-PRO" w:eastAsia="HG丸ｺﾞｼｯｸM-PRO" w:hAnsi="HG丸ｺﾞｼｯｸM-PRO" w:hint="eastAsia"/>
                <w:sz w:val="20"/>
                <w:szCs w:val="20"/>
              </w:rPr>
              <w:t>業改善を行う。</w:t>
            </w:r>
          </w:p>
        </w:tc>
        <w:tc>
          <w:tcPr>
            <w:tcW w:w="3543" w:type="dxa"/>
            <w:gridSpan w:val="2"/>
            <w:tcBorders>
              <w:top w:val="dashSmallGap" w:sz="4" w:space="0" w:color="auto"/>
              <w:bottom w:val="dashSmallGap" w:sz="4" w:space="0" w:color="auto"/>
              <w:right w:val="dashed" w:sz="4" w:space="0" w:color="auto"/>
            </w:tcBorders>
          </w:tcPr>
          <w:p w14:paraId="0E8A7ABB"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（エ）</w:t>
            </w:r>
          </w:p>
          <w:p w14:paraId="719306E9"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授業改善について、校内研修に位置</w:t>
            </w:r>
          </w:p>
          <w:p w14:paraId="307D1494"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づけ、学部ごとに１件以上の事例発</w:t>
            </w:r>
          </w:p>
          <w:p w14:paraId="6BE7019D" w14:textId="498B3606"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表を行う。</w:t>
            </w:r>
          </w:p>
        </w:tc>
        <w:tc>
          <w:tcPr>
            <w:tcW w:w="3104" w:type="dxa"/>
            <w:tcBorders>
              <w:top w:val="dashSmallGap" w:sz="4" w:space="0" w:color="auto"/>
              <w:left w:val="dashed" w:sz="4" w:space="0" w:color="auto"/>
              <w:right w:val="single" w:sz="4" w:space="0" w:color="auto"/>
            </w:tcBorders>
            <w:shd w:val="clear" w:color="auto" w:fill="auto"/>
          </w:tcPr>
          <w:p w14:paraId="7CA47039"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（エ）</w:t>
            </w:r>
          </w:p>
          <w:p w14:paraId="7A539C78" w14:textId="77777777" w:rsidR="007231D1"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公開授業を小学部で２件、中学</w:t>
            </w:r>
          </w:p>
          <w:p w14:paraId="500AD033" w14:textId="2F3A80CA" w:rsidR="00D4635D" w:rsidRPr="00C240CB" w:rsidRDefault="008D7EB4" w:rsidP="007231D1">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部で４件</w:t>
            </w:r>
            <w:r w:rsidR="00D4635D" w:rsidRPr="00C240CB">
              <w:rPr>
                <w:rFonts w:ascii="HG丸ｺﾞｼｯｸM-PRO" w:eastAsia="HG丸ｺﾞｼｯｸM-PRO" w:hAnsi="ＭＳ 明朝" w:hint="eastAsia"/>
                <w:sz w:val="20"/>
                <w:szCs w:val="20"/>
              </w:rPr>
              <w:t>、高等部で</w:t>
            </w:r>
            <w:r w:rsidR="005C2BE6" w:rsidRPr="00C240CB">
              <w:rPr>
                <w:rFonts w:ascii="HG丸ｺﾞｼｯｸM-PRO" w:eastAsia="HG丸ｺﾞｼｯｸM-PRO" w:hAnsi="ＭＳ 明朝" w:hint="eastAsia"/>
                <w:sz w:val="20"/>
                <w:szCs w:val="20"/>
              </w:rPr>
              <w:t>２</w:t>
            </w:r>
            <w:r w:rsidR="00D4635D" w:rsidRPr="00C240CB">
              <w:rPr>
                <w:rFonts w:ascii="HG丸ｺﾞｼｯｸM-PRO" w:eastAsia="HG丸ｺﾞｼｯｸM-PRO" w:hAnsi="ＭＳ 明朝" w:hint="eastAsia"/>
                <w:sz w:val="20"/>
                <w:szCs w:val="20"/>
              </w:rPr>
              <w:t>件</w:t>
            </w:r>
            <w:r w:rsidRPr="00C240CB">
              <w:rPr>
                <w:rFonts w:ascii="HG丸ｺﾞｼｯｸM-PRO" w:eastAsia="HG丸ｺﾞｼｯｸM-PRO" w:hAnsi="ＭＳ 明朝" w:hint="eastAsia"/>
                <w:sz w:val="20"/>
                <w:szCs w:val="20"/>
              </w:rPr>
              <w:t>行い、校</w:t>
            </w:r>
          </w:p>
          <w:p w14:paraId="5F893ECF" w14:textId="77777777" w:rsidR="00D4635D" w:rsidRPr="00C240CB" w:rsidRDefault="008D7EB4" w:rsidP="00D4635D">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内研修として事例発表を２件行</w:t>
            </w:r>
          </w:p>
          <w:p w14:paraId="65E970D6" w14:textId="723111EA" w:rsidR="008D7EB4" w:rsidRPr="00C240CB" w:rsidRDefault="008D7EB4" w:rsidP="00D4635D">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った。（〇）</w:t>
            </w:r>
          </w:p>
        </w:tc>
      </w:tr>
      <w:tr w:rsidR="008D7EB4" w:rsidRPr="00C240CB" w14:paraId="3FBEF16E" w14:textId="77777777" w:rsidTr="0023644A">
        <w:trPr>
          <w:cantSplit/>
          <w:trHeight w:val="1682"/>
          <w:jc w:val="center"/>
        </w:trPr>
        <w:tc>
          <w:tcPr>
            <w:tcW w:w="874" w:type="dxa"/>
            <w:vMerge/>
            <w:shd w:val="clear" w:color="auto" w:fill="auto"/>
            <w:textDirection w:val="tbRlV"/>
            <w:vAlign w:val="center"/>
          </w:tcPr>
          <w:p w14:paraId="119191D4" w14:textId="77777777" w:rsidR="008D7EB4" w:rsidRPr="00C240CB" w:rsidRDefault="008D7EB4" w:rsidP="008D7EB4">
            <w:pPr>
              <w:spacing w:line="320" w:lineRule="exact"/>
              <w:ind w:left="113" w:right="113"/>
              <w:jc w:val="center"/>
              <w:rPr>
                <w:rFonts w:ascii="HG丸ｺﾞｼｯｸM-PRO" w:eastAsia="HG丸ｺﾞｼｯｸM-PRO" w:hAnsi="ＭＳ 明朝"/>
                <w:sz w:val="20"/>
                <w:szCs w:val="20"/>
              </w:rPr>
            </w:pPr>
          </w:p>
        </w:tc>
        <w:tc>
          <w:tcPr>
            <w:tcW w:w="2668" w:type="dxa"/>
            <w:tcBorders>
              <w:top w:val="dashSmallGap" w:sz="4" w:space="0" w:color="auto"/>
            </w:tcBorders>
            <w:shd w:val="clear" w:color="auto" w:fill="auto"/>
          </w:tcPr>
          <w:p w14:paraId="786BEC55"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（オ）</w:t>
            </w:r>
          </w:p>
          <w:p w14:paraId="0968E22D" w14:textId="5F567E1A"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研究記録の作成及び発表</w:t>
            </w:r>
          </w:p>
        </w:tc>
        <w:tc>
          <w:tcPr>
            <w:tcW w:w="4960" w:type="dxa"/>
            <w:gridSpan w:val="2"/>
            <w:tcBorders>
              <w:top w:val="dashSmallGap" w:sz="4" w:space="0" w:color="auto"/>
              <w:right w:val="dashed" w:sz="4" w:space="0" w:color="auto"/>
            </w:tcBorders>
            <w:shd w:val="clear" w:color="auto" w:fill="auto"/>
          </w:tcPr>
          <w:p w14:paraId="143083CA"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（オ）</w:t>
            </w:r>
          </w:p>
          <w:p w14:paraId="243C95C8"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専門性や教員のモチベーションを向上していくため、</w:t>
            </w:r>
          </w:p>
          <w:p w14:paraId="434AD261"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研究記録を作成する。また、研究部内での「研究記録</w:t>
            </w:r>
          </w:p>
          <w:p w14:paraId="287599F9"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発表会」を行い、専門的知識の共有をする。</w:t>
            </w:r>
          </w:p>
          <w:p w14:paraId="679B8D59"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p>
        </w:tc>
        <w:tc>
          <w:tcPr>
            <w:tcW w:w="3543" w:type="dxa"/>
            <w:gridSpan w:val="2"/>
            <w:tcBorders>
              <w:top w:val="dashSmallGap" w:sz="4" w:space="0" w:color="auto"/>
              <w:right w:val="dashed" w:sz="4" w:space="0" w:color="auto"/>
            </w:tcBorders>
          </w:tcPr>
          <w:p w14:paraId="42A0AAEA"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（オ）</w:t>
            </w:r>
          </w:p>
          <w:p w14:paraId="28C9BB76"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研究部員及び希望者が自身の興味・</w:t>
            </w:r>
          </w:p>
          <w:p w14:paraId="5E295949"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関心に基づき、研究論文としての体</w:t>
            </w:r>
          </w:p>
          <w:p w14:paraId="735320EE"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裁を整えた論文を作成し、研究記録</w:t>
            </w:r>
          </w:p>
          <w:p w14:paraId="57233B60" w14:textId="4FE2C63E" w:rsidR="008D7EB4" w:rsidRPr="00C240CB" w:rsidRDefault="008D7EB4" w:rsidP="008D7EB4">
            <w:pPr>
              <w:spacing w:line="320" w:lineRule="exact"/>
              <w:ind w:left="200" w:hangingChars="100" w:hanging="200"/>
              <w:rPr>
                <w:rFonts w:ascii="HG丸ｺﾞｼｯｸM-PRO" w:eastAsia="HG丸ｺﾞｼｯｸM-PRO" w:hAnsi="ＭＳ 明朝"/>
                <w:sz w:val="20"/>
                <w:szCs w:val="20"/>
                <w:u w:val="wave"/>
              </w:rPr>
            </w:pPr>
            <w:r w:rsidRPr="00C240CB">
              <w:rPr>
                <w:rFonts w:ascii="HG丸ｺﾞｼｯｸM-PRO" w:eastAsia="HG丸ｺﾞｼｯｸM-PRO" w:hAnsi="ＭＳ 明朝" w:hint="eastAsia"/>
                <w:sz w:val="20"/>
                <w:szCs w:val="20"/>
              </w:rPr>
              <w:t>とする。研究部内必須（16</w:t>
            </w:r>
            <w:r w:rsidR="00D4635D" w:rsidRPr="00C240CB">
              <w:rPr>
                <w:rFonts w:ascii="HG丸ｺﾞｼｯｸM-PRO" w:eastAsia="HG丸ｺﾞｼｯｸM-PRO" w:hAnsi="ＭＳ 明朝" w:hint="eastAsia"/>
                <w:sz w:val="20"/>
                <w:szCs w:val="20"/>
              </w:rPr>
              <w:t>人</w:t>
            </w:r>
            <w:r w:rsidRPr="00C240CB">
              <w:rPr>
                <w:rFonts w:ascii="HG丸ｺﾞｼｯｸM-PRO" w:eastAsia="HG丸ｺﾞｼｯｸM-PRO" w:hAnsi="ＭＳ 明朝" w:hint="eastAsia"/>
                <w:sz w:val="20"/>
                <w:szCs w:val="20"/>
              </w:rPr>
              <w:t>）［18人</w:t>
            </w:r>
            <w:r w:rsidRPr="00C240CB">
              <w:rPr>
                <w:rFonts w:ascii="HG丸ｺﾞｼｯｸM-PRO" w:eastAsia="HG丸ｺﾞｼｯｸM-PRO" w:hAnsi="ＭＳ 明朝" w:hint="eastAsia"/>
                <w:sz w:val="20"/>
                <w:szCs w:val="20"/>
                <w:u w:val="wave"/>
              </w:rPr>
              <w:t>］</w:t>
            </w:r>
          </w:p>
          <w:p w14:paraId="7DA9C7E2"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また、研究部内での「研究記録発表</w:t>
            </w:r>
          </w:p>
          <w:p w14:paraId="75662C86"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会」を行う。</w:t>
            </w:r>
          </w:p>
          <w:p w14:paraId="6BC70198"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p>
          <w:p w14:paraId="4C951A3B"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p>
          <w:p w14:paraId="0F1C2693"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p>
          <w:p w14:paraId="46008069" w14:textId="77777777"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p>
          <w:p w14:paraId="79F46824" w14:textId="5989994C" w:rsidR="008D7EB4" w:rsidRPr="00C240CB" w:rsidRDefault="008D7EB4" w:rsidP="008D7EB4">
            <w:pPr>
              <w:spacing w:line="320" w:lineRule="exact"/>
              <w:ind w:left="200" w:hangingChars="100" w:hanging="200"/>
              <w:rPr>
                <w:rFonts w:ascii="HG丸ｺﾞｼｯｸM-PRO" w:eastAsia="HG丸ｺﾞｼｯｸM-PRO" w:hAnsi="ＭＳ 明朝"/>
                <w:sz w:val="20"/>
                <w:szCs w:val="20"/>
              </w:rPr>
            </w:pPr>
          </w:p>
        </w:tc>
        <w:tc>
          <w:tcPr>
            <w:tcW w:w="3104" w:type="dxa"/>
            <w:tcBorders>
              <w:top w:val="dashSmallGap" w:sz="4" w:space="0" w:color="auto"/>
              <w:left w:val="dashed" w:sz="4" w:space="0" w:color="auto"/>
              <w:right w:val="single" w:sz="4" w:space="0" w:color="auto"/>
            </w:tcBorders>
            <w:shd w:val="clear" w:color="auto" w:fill="auto"/>
          </w:tcPr>
          <w:p w14:paraId="1C4B2007"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（オ）</w:t>
            </w:r>
          </w:p>
          <w:p w14:paraId="744CC217" w14:textId="06D38F3D" w:rsidR="008D7EB4" w:rsidRPr="00C240CB" w:rsidRDefault="008D7EB4" w:rsidP="008D7EB4">
            <w:pPr>
              <w:rPr>
                <w:rFonts w:ascii="HG丸ｺﾞｼｯｸM-PRO" w:eastAsia="HG丸ｺﾞｼｯｸM-PRO" w:hAnsi="ＭＳ 明朝"/>
                <w:sz w:val="20"/>
                <w:szCs w:val="20"/>
              </w:rPr>
            </w:pPr>
            <w:r w:rsidRPr="00C240CB">
              <w:rPr>
                <w:rFonts w:ascii="HG丸ｺﾞｼｯｸM-PRO" w:eastAsia="HG丸ｺﾞｼｯｸM-PRO" w:hAnsi="HG丸ｺﾞｼｯｸM-PRO" w:hint="eastAsia"/>
                <w:sz w:val="20"/>
                <w:szCs w:val="20"/>
              </w:rPr>
              <w:t>研究部から</w:t>
            </w:r>
            <w:r w:rsidR="00D4635D" w:rsidRPr="00C240CB">
              <w:rPr>
                <w:rFonts w:ascii="HG丸ｺﾞｼｯｸM-PRO" w:eastAsia="HG丸ｺﾞｼｯｸM-PRO" w:hAnsi="HG丸ｺﾞｼｯｸM-PRO" w:hint="eastAsia"/>
                <w:sz w:val="20"/>
                <w:szCs w:val="20"/>
              </w:rPr>
              <w:t>16</w:t>
            </w:r>
            <w:r w:rsidR="007231D1" w:rsidRPr="00C240CB">
              <w:rPr>
                <w:rFonts w:ascii="HG丸ｺﾞｼｯｸM-PRO" w:eastAsia="HG丸ｺﾞｼｯｸM-PRO" w:hAnsi="HG丸ｺﾞｼｯｸM-PRO" w:hint="eastAsia"/>
                <w:sz w:val="20"/>
                <w:szCs w:val="20"/>
              </w:rPr>
              <w:t>人</w:t>
            </w:r>
            <w:r w:rsidRPr="00C240CB">
              <w:rPr>
                <w:rFonts w:ascii="HG丸ｺﾞｼｯｸM-PRO" w:eastAsia="HG丸ｺﾞｼｯｸM-PRO" w:hAnsi="HG丸ｺﾞｼｯｸM-PRO" w:hint="eastAsia"/>
                <w:sz w:val="20"/>
                <w:szCs w:val="20"/>
              </w:rPr>
              <w:t>、研究部外から２</w:t>
            </w:r>
            <w:r w:rsidR="007231D1" w:rsidRPr="00C240CB">
              <w:rPr>
                <w:rFonts w:ascii="HG丸ｺﾞｼｯｸM-PRO" w:eastAsia="HG丸ｺﾞｼｯｸM-PRO" w:hAnsi="HG丸ｺﾞｼｯｸM-PRO" w:hint="eastAsia"/>
                <w:sz w:val="20"/>
                <w:szCs w:val="20"/>
              </w:rPr>
              <w:t>人</w:t>
            </w:r>
            <w:r w:rsidRPr="00C240CB">
              <w:rPr>
                <w:rFonts w:ascii="HG丸ｺﾞｼｯｸM-PRO" w:eastAsia="HG丸ｺﾞｼｯｸM-PRO" w:hAnsi="HG丸ｺﾞｼｯｸM-PRO" w:hint="eastAsia"/>
                <w:sz w:val="20"/>
                <w:szCs w:val="20"/>
              </w:rPr>
              <w:t>の研究記録を集め、</w:t>
            </w:r>
            <w:r w:rsidR="00D4635D" w:rsidRPr="00C240CB">
              <w:rPr>
                <w:rFonts w:ascii="HG丸ｺﾞｼｯｸM-PRO" w:eastAsia="HG丸ｺﾞｼｯｸM-PRO" w:hAnsi="HG丸ｺﾞｼｯｸM-PRO" w:hint="eastAsia"/>
                <w:sz w:val="20"/>
                <w:szCs w:val="20"/>
              </w:rPr>
              <w:t>１</w:t>
            </w:r>
            <w:r w:rsidRPr="00C240CB">
              <w:rPr>
                <w:rFonts w:ascii="HG丸ｺﾞｼｯｸM-PRO" w:eastAsia="HG丸ｺﾞｼｯｸM-PRO" w:hAnsi="HG丸ｺﾞｼｯｸM-PRO" w:hint="eastAsia"/>
                <w:sz w:val="20"/>
                <w:szCs w:val="20"/>
              </w:rPr>
              <w:t>月末に研究記録発表会を実施。（〇）</w:t>
            </w:r>
          </w:p>
        </w:tc>
      </w:tr>
      <w:tr w:rsidR="008D7EB4" w:rsidRPr="00C240CB" w14:paraId="6C97A76D" w14:textId="77777777" w:rsidTr="007F608A">
        <w:trPr>
          <w:cantSplit/>
          <w:trHeight w:val="317"/>
          <w:jc w:val="center"/>
        </w:trPr>
        <w:tc>
          <w:tcPr>
            <w:tcW w:w="874" w:type="dxa"/>
            <w:vMerge w:val="restart"/>
            <w:shd w:val="clear" w:color="auto" w:fill="auto"/>
            <w:textDirection w:val="tbRlV"/>
            <w:vAlign w:val="center"/>
          </w:tcPr>
          <w:p w14:paraId="1B40D338" w14:textId="1B5EA243" w:rsidR="008D7EB4" w:rsidRPr="00C240CB" w:rsidRDefault="008D7EB4" w:rsidP="008D7EB4">
            <w:pPr>
              <w:spacing w:line="320" w:lineRule="exact"/>
              <w:ind w:left="113" w:right="113"/>
              <w:jc w:val="center"/>
              <w:rPr>
                <w:rFonts w:asciiTheme="majorEastAsia" w:eastAsiaTheme="majorEastAsia" w:hAnsiTheme="majorEastAsia"/>
                <w:b/>
                <w:spacing w:val="-20"/>
                <w:sz w:val="22"/>
                <w:szCs w:val="22"/>
              </w:rPr>
            </w:pPr>
            <w:r w:rsidRPr="00C240CB">
              <w:rPr>
                <w:rFonts w:asciiTheme="majorEastAsia" w:eastAsiaTheme="majorEastAsia" w:hAnsiTheme="majorEastAsia" w:hint="eastAsia"/>
                <w:b/>
                <w:spacing w:val="-20"/>
                <w:sz w:val="22"/>
                <w:szCs w:val="22"/>
              </w:rPr>
              <w:t>安　全　で　安　心　な　学　校　づ　く　り</w:t>
            </w:r>
          </w:p>
        </w:tc>
        <w:tc>
          <w:tcPr>
            <w:tcW w:w="14275" w:type="dxa"/>
            <w:gridSpan w:val="6"/>
            <w:tcBorders>
              <w:right w:val="single" w:sz="4" w:space="0" w:color="auto"/>
            </w:tcBorders>
            <w:shd w:val="clear" w:color="auto" w:fill="auto"/>
          </w:tcPr>
          <w:p w14:paraId="41F4EF93" w14:textId="01CA59EC" w:rsidR="008D7EB4" w:rsidRPr="00C240CB" w:rsidRDefault="008D7EB4" w:rsidP="008D7EB4">
            <w:pPr>
              <w:spacing w:line="320" w:lineRule="exact"/>
              <w:ind w:left="402" w:hangingChars="200" w:hanging="402"/>
              <w:rPr>
                <w:rFonts w:ascii="HG丸ｺﾞｼｯｸM-PRO" w:eastAsia="HG丸ｺﾞｼｯｸM-PRO" w:hAnsi="ＭＳ 明朝"/>
                <w:sz w:val="20"/>
                <w:szCs w:val="20"/>
              </w:rPr>
            </w:pPr>
            <w:r w:rsidRPr="00C240CB">
              <w:rPr>
                <w:rFonts w:asciiTheme="majorEastAsia" w:eastAsiaTheme="majorEastAsia" w:hAnsiTheme="majorEastAsia" w:hint="eastAsia"/>
                <w:b/>
                <w:sz w:val="20"/>
                <w:szCs w:val="20"/>
              </w:rPr>
              <w:t>（１）防災・減災教育の充実と個人備蓄</w:t>
            </w:r>
          </w:p>
        </w:tc>
      </w:tr>
      <w:tr w:rsidR="008D7EB4" w:rsidRPr="00C240CB" w14:paraId="0BEA3892" w14:textId="77777777" w:rsidTr="00A3146F">
        <w:trPr>
          <w:cantSplit/>
          <w:trHeight w:val="1056"/>
          <w:jc w:val="center"/>
        </w:trPr>
        <w:tc>
          <w:tcPr>
            <w:tcW w:w="874" w:type="dxa"/>
            <w:vMerge/>
            <w:shd w:val="clear" w:color="auto" w:fill="auto"/>
            <w:textDirection w:val="tbRlV"/>
            <w:vAlign w:val="center"/>
          </w:tcPr>
          <w:p w14:paraId="10FEF650" w14:textId="77777777" w:rsidR="008D7EB4" w:rsidRPr="00C240CB" w:rsidRDefault="008D7EB4" w:rsidP="008D7EB4">
            <w:pPr>
              <w:spacing w:line="320" w:lineRule="exact"/>
              <w:ind w:left="113" w:right="113"/>
              <w:jc w:val="center"/>
              <w:rPr>
                <w:rFonts w:ascii="HG丸ｺﾞｼｯｸM-PRO" w:eastAsia="HG丸ｺﾞｼｯｸM-PRO" w:hAnsi="ＭＳ 明朝"/>
                <w:spacing w:val="-20"/>
                <w:sz w:val="20"/>
                <w:szCs w:val="20"/>
              </w:rPr>
            </w:pPr>
          </w:p>
        </w:tc>
        <w:tc>
          <w:tcPr>
            <w:tcW w:w="2668" w:type="dxa"/>
            <w:tcBorders>
              <w:top w:val="dashed" w:sz="4" w:space="0" w:color="auto"/>
              <w:bottom w:val="dashed" w:sz="4" w:space="0" w:color="auto"/>
            </w:tcBorders>
            <w:shd w:val="clear" w:color="auto" w:fill="auto"/>
          </w:tcPr>
          <w:p w14:paraId="0502E5C4"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5B353178"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不定期の避難訓練の実施</w:t>
            </w:r>
          </w:p>
          <w:p w14:paraId="4949F51B" w14:textId="77777777" w:rsidR="008D7EB4" w:rsidRPr="00C240CB" w:rsidRDefault="008D7EB4" w:rsidP="008D7EB4">
            <w:pPr>
              <w:spacing w:line="320" w:lineRule="exact"/>
              <w:rPr>
                <w:rFonts w:ascii="HG丸ｺﾞｼｯｸM-PRO" w:eastAsia="HG丸ｺﾞｼｯｸM-PRO" w:hAnsi="ＭＳ 明朝"/>
                <w:sz w:val="20"/>
                <w:szCs w:val="20"/>
              </w:rPr>
            </w:pPr>
          </w:p>
        </w:tc>
        <w:tc>
          <w:tcPr>
            <w:tcW w:w="4960" w:type="dxa"/>
            <w:gridSpan w:val="2"/>
            <w:tcBorders>
              <w:top w:val="dashed" w:sz="4" w:space="0" w:color="auto"/>
              <w:bottom w:val="dashed" w:sz="4" w:space="0" w:color="auto"/>
              <w:right w:val="dashed" w:sz="4" w:space="0" w:color="auto"/>
            </w:tcBorders>
            <w:shd w:val="clear" w:color="auto" w:fill="auto"/>
          </w:tcPr>
          <w:p w14:paraId="22B7BB50"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65107F41" w14:textId="7D99A30E"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むらの高等支援学校と連携し、事前予告なしの避難訓練を不定期で行う。（生徒自らが判断できるように）</w:t>
            </w:r>
          </w:p>
        </w:tc>
        <w:tc>
          <w:tcPr>
            <w:tcW w:w="3543" w:type="dxa"/>
            <w:gridSpan w:val="2"/>
            <w:tcBorders>
              <w:top w:val="dashed" w:sz="4" w:space="0" w:color="auto"/>
              <w:bottom w:val="dashed" w:sz="4" w:space="0" w:color="auto"/>
              <w:right w:val="dashed" w:sz="4" w:space="0" w:color="auto"/>
            </w:tcBorders>
          </w:tcPr>
          <w:p w14:paraId="0A115CBB" w14:textId="77777777" w:rsidR="008D7EB4" w:rsidRPr="00C240CB" w:rsidRDefault="008D7EB4" w:rsidP="008D7EB4">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571F2329" w14:textId="77777777" w:rsidR="008D7EB4" w:rsidRPr="00C240CB" w:rsidRDefault="008D7EB4" w:rsidP="008D7EB4">
            <w:pPr>
              <w:spacing w:line="32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スマートフォンの</w:t>
            </w:r>
            <w:r w:rsidRPr="00C240CB">
              <w:rPr>
                <w:rFonts w:ascii="HG丸ｺﾞｼｯｸM-PRO" w:eastAsia="HG丸ｺﾞｼｯｸM-PRO" w:hAnsi="ＭＳ 明朝" w:hint="eastAsia"/>
                <w:sz w:val="20"/>
                <w:szCs w:val="20"/>
              </w:rPr>
              <w:t>緊急地震速報警報音を用いて３回以上</w:t>
            </w:r>
            <w:r w:rsidRPr="00C240CB">
              <w:rPr>
                <w:rFonts w:ascii="HG丸ｺﾞｼｯｸM-PRO" w:eastAsia="HG丸ｺﾞｼｯｸM-PRO" w:hAnsi="HG丸ｺﾞｼｯｸM-PRO" w:hint="eastAsia"/>
                <w:sz w:val="20"/>
                <w:szCs w:val="20"/>
              </w:rPr>
              <w:t>行う。［２回］</w:t>
            </w:r>
          </w:p>
          <w:p w14:paraId="6094C2B2" w14:textId="77777777" w:rsidR="008D7EB4" w:rsidRPr="00C240CB" w:rsidRDefault="008D7EB4" w:rsidP="008D7EB4">
            <w:pPr>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うち１回はグランドまで避難する。</w:t>
            </w:r>
          </w:p>
          <w:p w14:paraId="599E3E93" w14:textId="16F3D8B6" w:rsidR="008D7EB4" w:rsidRPr="00C240CB" w:rsidRDefault="008D7EB4" w:rsidP="008D7EB4">
            <w:pPr>
              <w:spacing w:line="320" w:lineRule="exact"/>
              <w:rPr>
                <w:rFonts w:ascii="HG丸ｺﾞｼｯｸM-PRO" w:eastAsia="HG丸ｺﾞｼｯｸM-PRO" w:hAnsi="ＭＳ 明朝"/>
                <w:sz w:val="20"/>
                <w:szCs w:val="20"/>
              </w:rPr>
            </w:pPr>
          </w:p>
        </w:tc>
        <w:tc>
          <w:tcPr>
            <w:tcW w:w="3104" w:type="dxa"/>
            <w:tcBorders>
              <w:top w:val="dashed" w:sz="4" w:space="0" w:color="auto"/>
              <w:left w:val="dashed" w:sz="4" w:space="0" w:color="auto"/>
              <w:bottom w:val="dashed" w:sz="4" w:space="0" w:color="auto"/>
              <w:right w:val="single" w:sz="4" w:space="0" w:color="auto"/>
            </w:tcBorders>
            <w:shd w:val="clear" w:color="auto" w:fill="auto"/>
          </w:tcPr>
          <w:p w14:paraId="45FE0898" w14:textId="77777777" w:rsidR="008D7EB4" w:rsidRPr="00C240CB" w:rsidRDefault="008D7EB4" w:rsidP="008D7EB4">
            <w:pPr>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1B7C5589" w14:textId="5DC5049F" w:rsidR="008D7EB4" w:rsidRPr="00C240CB" w:rsidRDefault="008D7EB4" w:rsidP="008D7EB4">
            <w:pPr>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３回実施し、２回はグラウンドに避</w:t>
            </w:r>
            <w:r w:rsidR="00D4635D" w:rsidRPr="00C240CB">
              <w:rPr>
                <w:rFonts w:ascii="HG丸ｺﾞｼｯｸM-PRO" w:eastAsia="HG丸ｺﾞｼｯｸM-PRO" w:hAnsi="ＭＳ 明朝" w:hint="eastAsia"/>
                <w:sz w:val="20"/>
                <w:szCs w:val="20"/>
              </w:rPr>
              <w:t>難した。緊急地震速報音が流れると地震と判断できる児童生徒が</w:t>
            </w:r>
            <w:r w:rsidR="00B73929" w:rsidRPr="00C240CB">
              <w:rPr>
                <w:rFonts w:ascii="HG丸ｺﾞｼｯｸM-PRO" w:eastAsia="HG丸ｺﾞｼｯｸM-PRO" w:hAnsi="ＭＳ 明朝" w:hint="eastAsia"/>
                <w:sz w:val="20"/>
                <w:szCs w:val="20"/>
              </w:rPr>
              <w:t>増加し</w:t>
            </w:r>
            <w:r w:rsidRPr="00C240CB">
              <w:rPr>
                <w:rFonts w:ascii="HG丸ｺﾞｼｯｸM-PRO" w:eastAsia="HG丸ｺﾞｼｯｸM-PRO" w:hAnsi="ＭＳ 明朝" w:hint="eastAsia"/>
                <w:sz w:val="20"/>
                <w:szCs w:val="20"/>
              </w:rPr>
              <w:t>、</w:t>
            </w:r>
            <w:r w:rsidR="003969C3" w:rsidRPr="00C240CB">
              <w:rPr>
                <w:rFonts w:ascii="HG丸ｺﾞｼｯｸM-PRO" w:eastAsia="HG丸ｺﾞｼｯｸM-PRO" w:hAnsi="ＭＳ 明朝" w:hint="eastAsia"/>
                <w:sz w:val="20"/>
                <w:szCs w:val="20"/>
              </w:rPr>
              <w:t>約</w:t>
            </w:r>
            <w:r w:rsidR="00BE6393" w:rsidRPr="00C240CB">
              <w:rPr>
                <w:rFonts w:ascii="HG丸ｺﾞｼｯｸM-PRO" w:eastAsia="HG丸ｺﾞｼｯｸM-PRO" w:hAnsi="ＭＳ 明朝" w:hint="eastAsia"/>
                <w:sz w:val="20"/>
                <w:szCs w:val="20"/>
              </w:rPr>
              <w:t>７</w:t>
            </w:r>
            <w:r w:rsidR="003969C3" w:rsidRPr="00C240CB">
              <w:rPr>
                <w:rFonts w:ascii="HG丸ｺﾞｼｯｸM-PRO" w:eastAsia="HG丸ｺﾞｼｯｸM-PRO" w:hAnsi="ＭＳ 明朝" w:hint="eastAsia"/>
                <w:sz w:val="20"/>
                <w:szCs w:val="20"/>
              </w:rPr>
              <w:t>割</w:t>
            </w:r>
            <w:r w:rsidR="00B73929" w:rsidRPr="00C240CB">
              <w:rPr>
                <w:rFonts w:ascii="HG丸ｺﾞｼｯｸM-PRO" w:eastAsia="HG丸ｺﾞｼｯｸM-PRO" w:hAnsi="ＭＳ 明朝" w:hint="eastAsia"/>
                <w:sz w:val="20"/>
                <w:szCs w:val="20"/>
              </w:rPr>
              <w:t>の生徒が</w:t>
            </w:r>
            <w:r w:rsidRPr="00C240CB">
              <w:rPr>
                <w:rFonts w:ascii="HG丸ｺﾞｼｯｸM-PRO" w:eastAsia="HG丸ｺﾞｼｯｸM-PRO" w:hAnsi="ＭＳ 明朝" w:hint="eastAsia"/>
                <w:sz w:val="20"/>
                <w:szCs w:val="20"/>
              </w:rPr>
              <w:t>身を守る姿勢をとることができた。（〇）</w:t>
            </w:r>
          </w:p>
        </w:tc>
      </w:tr>
      <w:tr w:rsidR="008D7EB4" w:rsidRPr="00C240CB" w14:paraId="2B058C16" w14:textId="77777777" w:rsidTr="00CF5DF0">
        <w:trPr>
          <w:cantSplit/>
          <w:trHeight w:val="1283"/>
          <w:jc w:val="center"/>
        </w:trPr>
        <w:tc>
          <w:tcPr>
            <w:tcW w:w="874" w:type="dxa"/>
            <w:vMerge/>
            <w:shd w:val="clear" w:color="auto" w:fill="auto"/>
            <w:textDirection w:val="tbRlV"/>
            <w:vAlign w:val="center"/>
          </w:tcPr>
          <w:p w14:paraId="3388FDAD" w14:textId="77777777" w:rsidR="008D7EB4" w:rsidRPr="00C240CB" w:rsidRDefault="008D7EB4" w:rsidP="008D7EB4">
            <w:pPr>
              <w:spacing w:line="320" w:lineRule="exact"/>
              <w:ind w:left="113" w:right="113"/>
              <w:jc w:val="center"/>
              <w:rPr>
                <w:rFonts w:ascii="HG丸ｺﾞｼｯｸM-PRO" w:eastAsia="HG丸ｺﾞｼｯｸM-PRO" w:hAnsi="ＭＳ 明朝"/>
                <w:spacing w:val="-20"/>
                <w:sz w:val="20"/>
                <w:szCs w:val="20"/>
              </w:rPr>
            </w:pPr>
          </w:p>
        </w:tc>
        <w:tc>
          <w:tcPr>
            <w:tcW w:w="2668" w:type="dxa"/>
            <w:tcBorders>
              <w:top w:val="single" w:sz="4" w:space="0" w:color="auto"/>
              <w:bottom w:val="dashed" w:sz="4" w:space="0" w:color="auto"/>
            </w:tcBorders>
            <w:shd w:val="clear" w:color="auto" w:fill="auto"/>
          </w:tcPr>
          <w:p w14:paraId="29789803" w14:textId="77777777" w:rsidR="008D7EB4" w:rsidRPr="00C240CB" w:rsidRDefault="008D7EB4" w:rsidP="008D7EB4">
            <w:pPr>
              <w:spacing w:line="32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（イ）</w:t>
            </w:r>
          </w:p>
          <w:p w14:paraId="126C6D7B"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個人備蓄の実施</w:t>
            </w:r>
          </w:p>
          <w:p w14:paraId="64B0B89C" w14:textId="77777777" w:rsidR="008D7EB4" w:rsidRPr="00C240CB" w:rsidRDefault="008D7EB4" w:rsidP="008D7EB4">
            <w:pPr>
              <w:spacing w:line="320" w:lineRule="exact"/>
              <w:rPr>
                <w:rFonts w:ascii="HG丸ｺﾞｼｯｸM-PRO" w:eastAsia="HG丸ｺﾞｼｯｸM-PRO" w:hAnsi="ＭＳ 明朝"/>
                <w:sz w:val="20"/>
                <w:szCs w:val="20"/>
              </w:rPr>
            </w:pPr>
          </w:p>
        </w:tc>
        <w:tc>
          <w:tcPr>
            <w:tcW w:w="4960" w:type="dxa"/>
            <w:gridSpan w:val="2"/>
            <w:tcBorders>
              <w:top w:val="single" w:sz="4" w:space="0" w:color="auto"/>
              <w:bottom w:val="dashed" w:sz="4" w:space="0" w:color="auto"/>
              <w:right w:val="dashed" w:sz="4" w:space="0" w:color="auto"/>
            </w:tcBorders>
            <w:shd w:val="clear" w:color="auto" w:fill="auto"/>
          </w:tcPr>
          <w:p w14:paraId="6AA729F6" w14:textId="77777777" w:rsidR="008D7EB4" w:rsidRPr="00C240CB" w:rsidRDefault="008D7EB4" w:rsidP="008D7EB4">
            <w:pPr>
              <w:spacing w:line="32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（イ）</w:t>
            </w:r>
          </w:p>
          <w:p w14:paraId="2A01B4C9"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学校備蓄とは別に、普段家庭で愛用しているグッズ（本、おもちゃ等）や食べ物（好きなおやつ、飲み物等）を個人備蓄として学校で保管する。</w:t>
            </w:r>
          </w:p>
        </w:tc>
        <w:tc>
          <w:tcPr>
            <w:tcW w:w="3543" w:type="dxa"/>
            <w:gridSpan w:val="2"/>
            <w:tcBorders>
              <w:top w:val="single" w:sz="4" w:space="0" w:color="auto"/>
              <w:bottom w:val="dashed" w:sz="4" w:space="0" w:color="auto"/>
              <w:right w:val="single" w:sz="4" w:space="0" w:color="auto"/>
            </w:tcBorders>
          </w:tcPr>
          <w:p w14:paraId="1E814482" w14:textId="77777777" w:rsidR="008D7EB4" w:rsidRPr="00C240CB" w:rsidRDefault="008D7EB4" w:rsidP="008D7EB4">
            <w:pPr>
              <w:spacing w:line="32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（イ）</w:t>
            </w:r>
          </w:p>
          <w:p w14:paraId="63560956" w14:textId="185238C8" w:rsidR="008D7EB4" w:rsidRPr="00C240CB" w:rsidRDefault="008D7EB4" w:rsidP="008D7EB4">
            <w:pPr>
              <w:spacing w:line="320" w:lineRule="exact"/>
              <w:ind w:left="1"/>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個人備蓄を実施している家庭が減ってきているので、その原因を究明し再度</w:t>
            </w:r>
            <w:r w:rsidRPr="00C240CB">
              <w:rPr>
                <w:rFonts w:ascii="HG丸ｺﾞｼｯｸM-PRO" w:eastAsia="HG丸ｺﾞｼｯｸM-PRO" w:hAnsi="ＭＳ 明朝"/>
                <w:sz w:val="20"/>
                <w:szCs w:val="20"/>
              </w:rPr>
              <w:t>PTA</w:t>
            </w:r>
            <w:r w:rsidRPr="00C240CB">
              <w:rPr>
                <w:rFonts w:ascii="HG丸ｺﾞｼｯｸM-PRO" w:eastAsia="HG丸ｺﾞｼｯｸM-PRO" w:hAnsi="ＭＳ 明朝" w:hint="eastAsia"/>
                <w:sz w:val="20"/>
                <w:szCs w:val="20"/>
              </w:rPr>
              <w:t>役員とも連携し、啓発を図り、個人備蓄を進めていく。</w:t>
            </w:r>
          </w:p>
          <w:p w14:paraId="5FB47324" w14:textId="5F424009" w:rsidR="008D7EB4" w:rsidRPr="00C240CB" w:rsidRDefault="008D7EB4" w:rsidP="008D7EB4">
            <w:pPr>
              <w:spacing w:line="320" w:lineRule="exact"/>
              <w:ind w:left="1"/>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高等部目標：1</w:t>
            </w:r>
            <w:r w:rsidRPr="00C240CB">
              <w:rPr>
                <w:rFonts w:ascii="HG丸ｺﾞｼｯｸM-PRO" w:eastAsia="HG丸ｺﾞｼｯｸM-PRO" w:hAnsi="ＭＳ 明朝"/>
                <w:sz w:val="20"/>
                <w:szCs w:val="20"/>
              </w:rPr>
              <w:t>5</w:t>
            </w:r>
            <w:r w:rsidRPr="00C240CB">
              <w:rPr>
                <w:rFonts w:ascii="HG丸ｺﾞｼｯｸM-PRO" w:eastAsia="HG丸ｺﾞｼｯｸM-PRO" w:hAnsi="ＭＳ 明朝" w:hint="eastAsia"/>
                <w:sz w:val="20"/>
                <w:szCs w:val="20"/>
              </w:rPr>
              <w:t>％［９％］</w:t>
            </w:r>
          </w:p>
        </w:tc>
        <w:tc>
          <w:tcPr>
            <w:tcW w:w="3104" w:type="dxa"/>
            <w:tcBorders>
              <w:top w:val="single" w:sz="4" w:space="0" w:color="auto"/>
              <w:left w:val="single" w:sz="4" w:space="0" w:color="auto"/>
              <w:bottom w:val="dashed" w:sz="4" w:space="0" w:color="auto"/>
              <w:right w:val="single" w:sz="4" w:space="0" w:color="auto"/>
            </w:tcBorders>
            <w:shd w:val="clear" w:color="auto" w:fill="auto"/>
          </w:tcPr>
          <w:p w14:paraId="28B21A00" w14:textId="3310FFAD" w:rsidR="008D7EB4" w:rsidRPr="00C240CB" w:rsidRDefault="008D7EB4" w:rsidP="008D7EB4">
            <w:pPr>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（イ）</w:t>
            </w:r>
          </w:p>
          <w:p w14:paraId="1CED2331" w14:textId="38B132B9" w:rsidR="008D7EB4" w:rsidRPr="00C240CB" w:rsidRDefault="00872C13" w:rsidP="008D7EB4">
            <w:pPr>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PTAと連携し、行事において、防災備蓄品を展示し、啓発を行った。</w:t>
            </w:r>
            <w:r w:rsidR="008D7EB4" w:rsidRPr="00C240CB">
              <w:rPr>
                <w:rFonts w:ascii="HG丸ｺﾞｼｯｸM-PRO" w:eastAsia="HG丸ｺﾞｼｯｸM-PRO" w:hAnsi="ＭＳ 明朝" w:hint="eastAsia"/>
                <w:sz w:val="20"/>
                <w:szCs w:val="20"/>
              </w:rPr>
              <w:t>学校備蓄が充実してきたことにより、個人備蓄の割合が減少したと考えられる。高等部：前期</w:t>
            </w:r>
            <w:r w:rsidR="005C2BE6" w:rsidRPr="00C240CB">
              <w:rPr>
                <w:rFonts w:ascii="HG丸ｺﾞｼｯｸM-PRO" w:eastAsia="HG丸ｺﾞｼｯｸM-PRO" w:hAnsi="ＭＳ 明朝" w:hint="eastAsia"/>
                <w:sz w:val="20"/>
                <w:szCs w:val="20"/>
              </w:rPr>
              <w:t>10</w:t>
            </w:r>
            <w:r w:rsidR="008D7EB4" w:rsidRPr="00C240CB">
              <w:rPr>
                <w:rFonts w:ascii="HG丸ｺﾞｼｯｸM-PRO" w:eastAsia="HG丸ｺﾞｼｯｸM-PRO" w:hAnsi="ＭＳ 明朝" w:hint="eastAsia"/>
                <w:sz w:val="20"/>
                <w:szCs w:val="20"/>
              </w:rPr>
              <w:t>％、後期</w:t>
            </w:r>
            <w:r w:rsidR="005C2BE6" w:rsidRPr="00C240CB">
              <w:rPr>
                <w:rFonts w:ascii="HG丸ｺﾞｼｯｸM-PRO" w:eastAsia="HG丸ｺﾞｼｯｸM-PRO" w:hAnsi="ＭＳ 明朝" w:hint="eastAsia"/>
                <w:sz w:val="20"/>
                <w:szCs w:val="20"/>
              </w:rPr>
              <w:t>10</w:t>
            </w:r>
            <w:r w:rsidR="008D7EB4" w:rsidRPr="00C240CB">
              <w:rPr>
                <w:rFonts w:ascii="HG丸ｺﾞｼｯｸM-PRO" w:eastAsia="HG丸ｺﾞｼｯｸM-PRO" w:hAnsi="ＭＳ 明朝" w:hint="eastAsia"/>
                <w:sz w:val="20"/>
                <w:szCs w:val="20"/>
              </w:rPr>
              <w:t>％であった。</w:t>
            </w:r>
          </w:p>
          <w:p w14:paraId="539C3762" w14:textId="67ACC9CF" w:rsidR="008D7EB4" w:rsidRPr="00C240CB" w:rsidRDefault="008D7EB4" w:rsidP="008D7EB4">
            <w:pPr>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必要性の有無の検討が必要。（△）</w:t>
            </w:r>
          </w:p>
        </w:tc>
      </w:tr>
      <w:tr w:rsidR="008D7EB4" w:rsidRPr="00C240CB" w14:paraId="66CA80C0" w14:textId="77777777" w:rsidTr="007F608A">
        <w:trPr>
          <w:cantSplit/>
          <w:trHeight w:val="265"/>
          <w:jc w:val="center"/>
        </w:trPr>
        <w:tc>
          <w:tcPr>
            <w:tcW w:w="874" w:type="dxa"/>
            <w:vMerge/>
            <w:shd w:val="clear" w:color="auto" w:fill="auto"/>
            <w:textDirection w:val="tbRlV"/>
            <w:vAlign w:val="center"/>
          </w:tcPr>
          <w:p w14:paraId="099F37A6" w14:textId="77777777" w:rsidR="008D7EB4" w:rsidRPr="00C240CB" w:rsidRDefault="008D7EB4" w:rsidP="008D7EB4">
            <w:pPr>
              <w:spacing w:line="320" w:lineRule="exact"/>
              <w:ind w:left="113" w:right="113"/>
              <w:jc w:val="center"/>
              <w:rPr>
                <w:rFonts w:ascii="HG丸ｺﾞｼｯｸM-PRO" w:eastAsia="HG丸ｺﾞｼｯｸM-PRO" w:hAnsi="ＭＳ 明朝"/>
                <w:spacing w:val="-20"/>
                <w:sz w:val="20"/>
                <w:szCs w:val="20"/>
              </w:rPr>
            </w:pPr>
          </w:p>
        </w:tc>
        <w:tc>
          <w:tcPr>
            <w:tcW w:w="14275" w:type="dxa"/>
            <w:gridSpan w:val="6"/>
            <w:tcBorders>
              <w:right w:val="single" w:sz="4" w:space="0" w:color="auto"/>
            </w:tcBorders>
            <w:shd w:val="clear" w:color="auto" w:fill="auto"/>
          </w:tcPr>
          <w:p w14:paraId="2F659323" w14:textId="26032D32" w:rsidR="008D7EB4" w:rsidRPr="00C240CB" w:rsidRDefault="008D7EB4" w:rsidP="008D7EB4">
            <w:pPr>
              <w:spacing w:line="320" w:lineRule="exact"/>
              <w:ind w:left="402" w:hangingChars="200" w:hanging="402"/>
              <w:rPr>
                <w:rFonts w:ascii="HG丸ｺﾞｼｯｸM-PRO" w:eastAsia="HG丸ｺﾞｼｯｸM-PRO" w:hAnsi="ＭＳ 明朝"/>
                <w:b/>
                <w:sz w:val="20"/>
                <w:szCs w:val="20"/>
              </w:rPr>
            </w:pPr>
            <w:r w:rsidRPr="00C240CB">
              <w:rPr>
                <w:rFonts w:asciiTheme="majorEastAsia" w:eastAsiaTheme="majorEastAsia" w:hAnsiTheme="majorEastAsia" w:hint="eastAsia"/>
                <w:b/>
                <w:sz w:val="20"/>
                <w:szCs w:val="20"/>
              </w:rPr>
              <w:t>（２）ワークライフバランス（仕事と生活の調和）のとれた職場づくり</w:t>
            </w:r>
          </w:p>
        </w:tc>
      </w:tr>
      <w:tr w:rsidR="008D7EB4" w:rsidRPr="00C240CB" w14:paraId="29AFC153" w14:textId="77777777" w:rsidTr="008A1ED3">
        <w:trPr>
          <w:cantSplit/>
          <w:trHeight w:val="1734"/>
          <w:jc w:val="center"/>
        </w:trPr>
        <w:tc>
          <w:tcPr>
            <w:tcW w:w="874" w:type="dxa"/>
            <w:vMerge/>
            <w:shd w:val="clear" w:color="auto" w:fill="auto"/>
            <w:textDirection w:val="tbRlV"/>
            <w:vAlign w:val="center"/>
          </w:tcPr>
          <w:p w14:paraId="50D7FCC3" w14:textId="77777777" w:rsidR="008D7EB4" w:rsidRPr="00C240CB" w:rsidRDefault="008D7EB4" w:rsidP="008D7EB4">
            <w:pPr>
              <w:spacing w:line="320" w:lineRule="exact"/>
              <w:ind w:left="113" w:right="113"/>
              <w:jc w:val="center"/>
              <w:rPr>
                <w:rFonts w:ascii="HG丸ｺﾞｼｯｸM-PRO" w:eastAsia="HG丸ｺﾞｼｯｸM-PRO" w:hAnsi="ＭＳ 明朝"/>
                <w:spacing w:val="-20"/>
                <w:sz w:val="20"/>
                <w:szCs w:val="20"/>
              </w:rPr>
            </w:pPr>
          </w:p>
        </w:tc>
        <w:tc>
          <w:tcPr>
            <w:tcW w:w="2668" w:type="dxa"/>
            <w:tcBorders>
              <w:top w:val="dashed" w:sz="4" w:space="0" w:color="auto"/>
            </w:tcBorders>
            <w:shd w:val="clear" w:color="auto" w:fill="auto"/>
          </w:tcPr>
          <w:p w14:paraId="451392F3"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0908B217" w14:textId="1AF9466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業務のＩＣＴ化</w:t>
            </w:r>
          </w:p>
        </w:tc>
        <w:tc>
          <w:tcPr>
            <w:tcW w:w="4960" w:type="dxa"/>
            <w:gridSpan w:val="2"/>
            <w:tcBorders>
              <w:top w:val="dashed" w:sz="4" w:space="0" w:color="auto"/>
              <w:right w:val="dashed" w:sz="4" w:space="0" w:color="auto"/>
            </w:tcBorders>
            <w:shd w:val="clear" w:color="auto" w:fill="auto"/>
          </w:tcPr>
          <w:p w14:paraId="680E93E4" w14:textId="77777777" w:rsidR="008D7EB4" w:rsidRPr="00C240CB" w:rsidRDefault="008D7EB4" w:rsidP="008D7EB4">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124C6DB1" w14:textId="77777777" w:rsidR="008D7EB4" w:rsidRPr="00C240CB" w:rsidRDefault="008D7EB4" w:rsidP="008D7EB4">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会議のあり方、情報発信・共有の仕方について更なる</w:t>
            </w:r>
          </w:p>
          <w:p w14:paraId="2DA4C964" w14:textId="1918ED4E" w:rsidR="008D7EB4" w:rsidRPr="00C240CB" w:rsidRDefault="008D7EB4" w:rsidP="008D7EB4">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ＩＣＴ化を推し進める。</w:t>
            </w:r>
          </w:p>
        </w:tc>
        <w:tc>
          <w:tcPr>
            <w:tcW w:w="3543" w:type="dxa"/>
            <w:gridSpan w:val="2"/>
            <w:tcBorders>
              <w:top w:val="dashed" w:sz="4" w:space="0" w:color="auto"/>
              <w:right w:val="dashed" w:sz="4" w:space="0" w:color="auto"/>
            </w:tcBorders>
          </w:tcPr>
          <w:p w14:paraId="6C54802E"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00C6636B"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sz w:val="20"/>
                <w:szCs w:val="20"/>
              </w:rPr>
              <w:t>WEB</w:t>
            </w:r>
            <w:r w:rsidRPr="00C240CB">
              <w:rPr>
                <w:rFonts w:ascii="HG丸ｺﾞｼｯｸM-PRO" w:eastAsia="HG丸ｺﾞｼｯｸM-PRO" w:hAnsi="ＭＳ 明朝" w:hint="eastAsia"/>
                <w:sz w:val="20"/>
                <w:szCs w:val="20"/>
              </w:rPr>
              <w:t>会議システムや情報端末を活用した会議を取り入れる。</w:t>
            </w:r>
          </w:p>
          <w:p w14:paraId="25CEBB2D" w14:textId="55E0B95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諸々の集まりに学習支援クラウドサービスの新たなアプリを導入する。</w:t>
            </w:r>
          </w:p>
        </w:tc>
        <w:tc>
          <w:tcPr>
            <w:tcW w:w="3104" w:type="dxa"/>
            <w:tcBorders>
              <w:top w:val="dashed" w:sz="4" w:space="0" w:color="auto"/>
              <w:left w:val="dashed" w:sz="4" w:space="0" w:color="auto"/>
              <w:right w:val="single" w:sz="4" w:space="0" w:color="auto"/>
            </w:tcBorders>
            <w:shd w:val="clear" w:color="auto" w:fill="auto"/>
          </w:tcPr>
          <w:p w14:paraId="293324A9" w14:textId="77777777" w:rsidR="008D7EB4" w:rsidRPr="00C240CB" w:rsidRDefault="008D7EB4" w:rsidP="008D7EB4">
            <w:pPr>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06EF6985" w14:textId="2A123579" w:rsidR="008D7EB4" w:rsidRPr="00C240CB" w:rsidRDefault="008D7EB4" w:rsidP="008D7EB4">
            <w:pPr>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様々な会議で実践でき、ペーパーレス化とともに業務のICTにつながった。新たにドライブアプリを利用できる環境を整備。授業での活用の幅が広がった。（〇）</w:t>
            </w:r>
          </w:p>
        </w:tc>
      </w:tr>
      <w:tr w:rsidR="008D7EB4" w:rsidRPr="00C240CB" w14:paraId="29990234" w14:textId="77777777" w:rsidTr="007F608A">
        <w:trPr>
          <w:cantSplit/>
          <w:trHeight w:val="336"/>
          <w:jc w:val="center"/>
        </w:trPr>
        <w:tc>
          <w:tcPr>
            <w:tcW w:w="874" w:type="dxa"/>
            <w:vMerge/>
            <w:shd w:val="clear" w:color="auto" w:fill="auto"/>
            <w:textDirection w:val="tbRlV"/>
            <w:vAlign w:val="center"/>
          </w:tcPr>
          <w:p w14:paraId="4ADCCD8C" w14:textId="77777777" w:rsidR="008D7EB4" w:rsidRPr="00C240CB" w:rsidRDefault="008D7EB4" w:rsidP="008D7EB4">
            <w:pPr>
              <w:spacing w:line="320" w:lineRule="exact"/>
              <w:ind w:left="113" w:right="113"/>
              <w:jc w:val="center"/>
              <w:rPr>
                <w:rFonts w:ascii="HG丸ｺﾞｼｯｸM-PRO" w:eastAsia="HG丸ｺﾞｼｯｸM-PRO" w:hAnsi="ＭＳ 明朝"/>
                <w:spacing w:val="-20"/>
                <w:sz w:val="20"/>
                <w:szCs w:val="20"/>
              </w:rPr>
            </w:pPr>
          </w:p>
        </w:tc>
        <w:tc>
          <w:tcPr>
            <w:tcW w:w="14275" w:type="dxa"/>
            <w:gridSpan w:val="6"/>
            <w:tcBorders>
              <w:top w:val="dashed" w:sz="4" w:space="0" w:color="auto"/>
              <w:right w:val="single" w:sz="4" w:space="0" w:color="auto"/>
            </w:tcBorders>
            <w:shd w:val="clear" w:color="auto" w:fill="auto"/>
          </w:tcPr>
          <w:p w14:paraId="3A5D552A" w14:textId="50B7F578" w:rsidR="008D7EB4" w:rsidRPr="00C240CB" w:rsidRDefault="008D7EB4" w:rsidP="008D7EB4">
            <w:pPr>
              <w:rPr>
                <w:rFonts w:ascii="HG丸ｺﾞｼｯｸM-PRO" w:eastAsia="HG丸ｺﾞｼｯｸM-PRO" w:hAnsi="ＭＳ 明朝"/>
                <w:b/>
                <w:sz w:val="20"/>
                <w:szCs w:val="20"/>
              </w:rPr>
            </w:pPr>
            <w:r w:rsidRPr="00C240CB">
              <w:rPr>
                <w:rFonts w:asciiTheme="majorEastAsia" w:eastAsiaTheme="majorEastAsia" w:hAnsiTheme="majorEastAsia" w:hint="eastAsia"/>
                <w:b/>
                <w:sz w:val="20"/>
                <w:szCs w:val="20"/>
              </w:rPr>
              <w:t>（３）生徒の人権の尊重</w:t>
            </w:r>
          </w:p>
        </w:tc>
      </w:tr>
      <w:tr w:rsidR="008D7EB4" w:rsidRPr="00C240CB" w14:paraId="539D1673" w14:textId="77777777" w:rsidTr="003E1E66">
        <w:trPr>
          <w:cantSplit/>
          <w:trHeight w:val="1339"/>
          <w:jc w:val="center"/>
        </w:trPr>
        <w:tc>
          <w:tcPr>
            <w:tcW w:w="874" w:type="dxa"/>
            <w:vMerge/>
            <w:shd w:val="clear" w:color="auto" w:fill="auto"/>
            <w:textDirection w:val="tbRlV"/>
            <w:vAlign w:val="center"/>
          </w:tcPr>
          <w:p w14:paraId="6DF6457A" w14:textId="77777777" w:rsidR="008D7EB4" w:rsidRPr="00C240CB" w:rsidRDefault="008D7EB4" w:rsidP="008D7EB4">
            <w:pPr>
              <w:spacing w:line="320" w:lineRule="exact"/>
              <w:ind w:left="113" w:right="113"/>
              <w:jc w:val="center"/>
              <w:rPr>
                <w:rFonts w:ascii="HG丸ｺﾞｼｯｸM-PRO" w:eastAsia="HG丸ｺﾞｼｯｸM-PRO" w:hAnsi="ＭＳ 明朝"/>
                <w:spacing w:val="-20"/>
                <w:sz w:val="20"/>
                <w:szCs w:val="20"/>
              </w:rPr>
            </w:pPr>
          </w:p>
        </w:tc>
        <w:tc>
          <w:tcPr>
            <w:tcW w:w="2668" w:type="dxa"/>
            <w:tcBorders>
              <w:bottom w:val="dashed" w:sz="4" w:space="0" w:color="auto"/>
            </w:tcBorders>
            <w:shd w:val="clear" w:color="auto" w:fill="auto"/>
          </w:tcPr>
          <w:p w14:paraId="54447BB8"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2ACB38EF" w14:textId="624B3708"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生徒の人権に配慮した教育活動の推進</w:t>
            </w:r>
          </w:p>
        </w:tc>
        <w:tc>
          <w:tcPr>
            <w:tcW w:w="4960" w:type="dxa"/>
            <w:gridSpan w:val="2"/>
            <w:tcBorders>
              <w:bottom w:val="dashed" w:sz="4" w:space="0" w:color="auto"/>
              <w:right w:val="dashed" w:sz="4" w:space="0" w:color="auto"/>
            </w:tcBorders>
            <w:shd w:val="clear" w:color="auto" w:fill="auto"/>
          </w:tcPr>
          <w:p w14:paraId="7A8B0B0A"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09974645" w14:textId="4333765E"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貧困、虐待、ヤングケアラー等、子どもたちを巡る様々な現状や課題を踏まえたテーマを設定し、教員全員参加で人権研修を実施する。</w:t>
            </w:r>
          </w:p>
        </w:tc>
        <w:tc>
          <w:tcPr>
            <w:tcW w:w="3543" w:type="dxa"/>
            <w:gridSpan w:val="2"/>
            <w:tcBorders>
              <w:bottom w:val="dashed" w:sz="4" w:space="0" w:color="auto"/>
              <w:right w:val="dashed" w:sz="4" w:space="0" w:color="auto"/>
            </w:tcBorders>
          </w:tcPr>
          <w:p w14:paraId="2850D82E" w14:textId="77777777" w:rsidR="008D7EB4" w:rsidRPr="00C240CB" w:rsidRDefault="008D7EB4" w:rsidP="008D7EB4">
            <w:pPr>
              <w:spacing w:line="320" w:lineRule="exact"/>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（ア）</w:t>
            </w:r>
          </w:p>
          <w:p w14:paraId="188BFF06" w14:textId="408222FE"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首席が中心となり、ワークショップなどを取り入れた人権研修を年間３回以上実施する。［3回］</w:t>
            </w:r>
          </w:p>
        </w:tc>
        <w:tc>
          <w:tcPr>
            <w:tcW w:w="3104" w:type="dxa"/>
            <w:tcBorders>
              <w:left w:val="dashed" w:sz="4" w:space="0" w:color="auto"/>
              <w:bottom w:val="dashed" w:sz="4" w:space="0" w:color="auto"/>
              <w:right w:val="single" w:sz="4" w:space="0" w:color="auto"/>
            </w:tcBorders>
            <w:shd w:val="clear" w:color="auto" w:fill="auto"/>
          </w:tcPr>
          <w:p w14:paraId="5B8552A6" w14:textId="77777777" w:rsidR="008D7EB4" w:rsidRPr="00C240CB" w:rsidRDefault="008D7EB4" w:rsidP="008D7EB4">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68B0593F" w14:textId="77777777" w:rsidR="007231D1" w:rsidRPr="00C240CB" w:rsidRDefault="007231D1" w:rsidP="007231D1">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ヤングケアラー等の子ども達を</w:t>
            </w:r>
          </w:p>
          <w:p w14:paraId="505CBAB3" w14:textId="77777777" w:rsidR="007231D1" w:rsidRPr="00C240CB" w:rsidRDefault="007231D1" w:rsidP="007231D1">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めぐる現状と課題、障がい理解、</w:t>
            </w:r>
          </w:p>
          <w:p w14:paraId="16A56864" w14:textId="77777777" w:rsidR="007231D1" w:rsidRPr="00C240CB" w:rsidRDefault="007231D1" w:rsidP="007231D1">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「同和研修」の3回をワークシ</w:t>
            </w:r>
          </w:p>
          <w:p w14:paraId="59816218" w14:textId="75AB3130" w:rsidR="008D7EB4" w:rsidRPr="00C240CB" w:rsidRDefault="007231D1" w:rsidP="007231D1">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ョップ形式を取り入れ実施（〇）</w:t>
            </w:r>
          </w:p>
        </w:tc>
      </w:tr>
      <w:tr w:rsidR="008D7EB4" w:rsidRPr="00C240CB" w14:paraId="3FE82527" w14:textId="77777777" w:rsidTr="007F608A">
        <w:trPr>
          <w:cantSplit/>
          <w:trHeight w:val="252"/>
          <w:jc w:val="center"/>
        </w:trPr>
        <w:tc>
          <w:tcPr>
            <w:tcW w:w="874" w:type="dxa"/>
            <w:vMerge w:val="restart"/>
            <w:shd w:val="clear" w:color="auto" w:fill="auto"/>
            <w:textDirection w:val="tbRlV"/>
            <w:vAlign w:val="center"/>
          </w:tcPr>
          <w:p w14:paraId="4C730A8D" w14:textId="6DD665AA" w:rsidR="008D7EB4" w:rsidRPr="00C240CB" w:rsidRDefault="008D7EB4" w:rsidP="008D7EB4">
            <w:pPr>
              <w:spacing w:line="320" w:lineRule="exact"/>
              <w:ind w:left="113" w:right="113"/>
              <w:jc w:val="center"/>
              <w:rPr>
                <w:rFonts w:asciiTheme="majorEastAsia" w:eastAsiaTheme="majorEastAsia" w:hAnsiTheme="majorEastAsia"/>
                <w:color w:val="000000" w:themeColor="text1"/>
                <w:sz w:val="20"/>
                <w:szCs w:val="20"/>
              </w:rPr>
            </w:pPr>
            <w:r w:rsidRPr="00C240CB">
              <w:rPr>
                <w:rFonts w:asciiTheme="majorEastAsia" w:eastAsiaTheme="majorEastAsia" w:hAnsiTheme="majorEastAsia" w:hint="eastAsia"/>
                <w:b/>
                <w:sz w:val="22"/>
                <w:szCs w:val="22"/>
              </w:rPr>
              <w:t>保健指導の充実</w:t>
            </w:r>
          </w:p>
        </w:tc>
        <w:tc>
          <w:tcPr>
            <w:tcW w:w="14275" w:type="dxa"/>
            <w:gridSpan w:val="6"/>
            <w:tcBorders>
              <w:bottom w:val="single" w:sz="4" w:space="0" w:color="auto"/>
              <w:right w:val="single" w:sz="4" w:space="0" w:color="auto"/>
            </w:tcBorders>
            <w:shd w:val="clear" w:color="auto" w:fill="auto"/>
          </w:tcPr>
          <w:p w14:paraId="6B448D28" w14:textId="19690100" w:rsidR="008D7EB4" w:rsidRPr="00C240CB" w:rsidRDefault="008D7EB4" w:rsidP="008D7EB4">
            <w:pPr>
              <w:spacing w:line="320" w:lineRule="exact"/>
              <w:ind w:left="402" w:hangingChars="200" w:hanging="402"/>
              <w:rPr>
                <w:rFonts w:ascii="HG丸ｺﾞｼｯｸM-PRO" w:eastAsia="HG丸ｺﾞｼｯｸM-PRO" w:hAnsi="ＭＳ 明朝"/>
                <w:sz w:val="20"/>
                <w:szCs w:val="20"/>
              </w:rPr>
            </w:pPr>
            <w:r w:rsidRPr="00C240CB">
              <w:rPr>
                <w:rFonts w:asciiTheme="majorEastAsia" w:eastAsiaTheme="majorEastAsia" w:hAnsiTheme="majorEastAsia" w:hint="eastAsia"/>
                <w:b/>
                <w:sz w:val="20"/>
                <w:szCs w:val="20"/>
              </w:rPr>
              <w:t>（１）実践的な保健指導の展開</w:t>
            </w:r>
          </w:p>
        </w:tc>
      </w:tr>
      <w:tr w:rsidR="008D7EB4" w:rsidRPr="00C240CB" w14:paraId="5E43D0AD" w14:textId="77777777" w:rsidTr="00702DC7">
        <w:trPr>
          <w:cantSplit/>
          <w:trHeight w:val="1758"/>
          <w:jc w:val="center"/>
        </w:trPr>
        <w:tc>
          <w:tcPr>
            <w:tcW w:w="874" w:type="dxa"/>
            <w:vMerge/>
            <w:shd w:val="clear" w:color="auto" w:fill="auto"/>
            <w:textDirection w:val="tbRlV"/>
            <w:vAlign w:val="center"/>
          </w:tcPr>
          <w:p w14:paraId="47E6191E" w14:textId="77777777" w:rsidR="008D7EB4" w:rsidRPr="00C240CB" w:rsidRDefault="008D7EB4" w:rsidP="008D7EB4">
            <w:pPr>
              <w:spacing w:line="320" w:lineRule="exact"/>
              <w:ind w:left="113" w:right="113"/>
              <w:jc w:val="center"/>
              <w:rPr>
                <w:rFonts w:ascii="HG丸ｺﾞｼｯｸM-PRO" w:eastAsia="HG丸ｺﾞｼｯｸM-PRO" w:hAnsi="ＭＳ 明朝"/>
                <w:spacing w:val="-20"/>
                <w:sz w:val="20"/>
                <w:szCs w:val="20"/>
              </w:rPr>
            </w:pPr>
          </w:p>
        </w:tc>
        <w:tc>
          <w:tcPr>
            <w:tcW w:w="2668" w:type="dxa"/>
            <w:tcBorders>
              <w:top w:val="dashed" w:sz="4" w:space="0" w:color="auto"/>
            </w:tcBorders>
            <w:shd w:val="clear" w:color="auto" w:fill="auto"/>
          </w:tcPr>
          <w:p w14:paraId="59274E4D"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53F3CAE5"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養護教諭・栄養教諭による授業の充実</w:t>
            </w:r>
          </w:p>
          <w:p w14:paraId="48521FE0" w14:textId="77777777" w:rsidR="008D7EB4" w:rsidRPr="00C240CB" w:rsidRDefault="008D7EB4" w:rsidP="008D7EB4">
            <w:pPr>
              <w:spacing w:line="320" w:lineRule="exact"/>
              <w:rPr>
                <w:rFonts w:ascii="HG丸ｺﾞｼｯｸM-PRO" w:eastAsia="HG丸ｺﾞｼｯｸM-PRO" w:hAnsi="ＭＳ 明朝"/>
                <w:sz w:val="20"/>
                <w:szCs w:val="20"/>
              </w:rPr>
            </w:pPr>
          </w:p>
        </w:tc>
        <w:tc>
          <w:tcPr>
            <w:tcW w:w="4960" w:type="dxa"/>
            <w:gridSpan w:val="2"/>
            <w:tcBorders>
              <w:top w:val="dashed" w:sz="4" w:space="0" w:color="auto"/>
              <w:right w:val="dashed" w:sz="4" w:space="0" w:color="auto"/>
            </w:tcBorders>
            <w:shd w:val="clear" w:color="auto" w:fill="auto"/>
          </w:tcPr>
          <w:p w14:paraId="4ABB94BF" w14:textId="77777777" w:rsidR="008D7EB4" w:rsidRPr="00C240CB" w:rsidRDefault="008D7EB4" w:rsidP="008D7EB4">
            <w:pPr>
              <w:spacing w:line="320" w:lineRule="exact"/>
              <w:ind w:left="176" w:hangingChars="88" w:hanging="176"/>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19465043" w14:textId="77777777" w:rsidR="008D7EB4" w:rsidRPr="00C240CB" w:rsidRDefault="008D7EB4" w:rsidP="008D7EB4">
            <w:pPr>
              <w:spacing w:line="320" w:lineRule="exact"/>
              <w:ind w:left="176" w:hangingChars="88" w:hanging="176"/>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テーマを設定し、食に関する授業・保健に関する授業</w:t>
            </w:r>
          </w:p>
          <w:p w14:paraId="7F14FF0D" w14:textId="3981CAE5" w:rsidR="008D7EB4" w:rsidRPr="00C240CB" w:rsidRDefault="008D7EB4" w:rsidP="008D7EB4">
            <w:pPr>
              <w:spacing w:line="320" w:lineRule="exact"/>
              <w:ind w:left="176" w:hangingChars="88" w:hanging="176"/>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を各学部で計画的に展開する。</w:t>
            </w:r>
          </w:p>
        </w:tc>
        <w:tc>
          <w:tcPr>
            <w:tcW w:w="3543" w:type="dxa"/>
            <w:gridSpan w:val="2"/>
            <w:tcBorders>
              <w:top w:val="dashed" w:sz="4" w:space="0" w:color="auto"/>
              <w:right w:val="dashed" w:sz="4" w:space="0" w:color="auto"/>
            </w:tcBorders>
          </w:tcPr>
          <w:p w14:paraId="435181A4" w14:textId="77777777" w:rsidR="008D7EB4" w:rsidRPr="00C240CB" w:rsidRDefault="008D7EB4" w:rsidP="008D7EB4">
            <w:pPr>
              <w:spacing w:line="320" w:lineRule="exact"/>
              <w:ind w:left="140" w:hangingChars="70" w:hanging="140"/>
              <w:rPr>
                <w:rFonts w:ascii="HG丸ｺﾞｼｯｸM-PRO" w:eastAsia="HG丸ｺﾞｼｯｸM-PRO"/>
                <w:sz w:val="20"/>
                <w:szCs w:val="20"/>
              </w:rPr>
            </w:pPr>
            <w:r w:rsidRPr="00C240CB">
              <w:rPr>
                <w:rFonts w:ascii="HG丸ｺﾞｼｯｸM-PRO" w:eastAsia="HG丸ｺﾞｼｯｸM-PRO" w:hint="eastAsia"/>
                <w:sz w:val="20"/>
                <w:szCs w:val="20"/>
              </w:rPr>
              <w:t>（ア）</w:t>
            </w:r>
          </w:p>
          <w:p w14:paraId="28E7513D" w14:textId="77777777" w:rsidR="008D7EB4" w:rsidRPr="00C240CB" w:rsidRDefault="008D7EB4" w:rsidP="008D7EB4">
            <w:pPr>
              <w:spacing w:line="320" w:lineRule="exact"/>
              <w:ind w:left="140" w:hangingChars="70" w:hanging="140"/>
              <w:rPr>
                <w:rFonts w:ascii="HG丸ｺﾞｼｯｸM-PRO" w:eastAsia="HG丸ｺﾞｼｯｸM-PRO"/>
                <w:sz w:val="20"/>
                <w:szCs w:val="20"/>
              </w:rPr>
            </w:pPr>
            <w:r w:rsidRPr="00C240CB">
              <w:rPr>
                <w:rFonts w:ascii="HG丸ｺﾞｼｯｸM-PRO" w:eastAsia="HG丸ｺﾞｼｯｸM-PRO" w:hAnsi="ＭＳ 明朝" w:hint="eastAsia"/>
                <w:sz w:val="20"/>
                <w:szCs w:val="20"/>
              </w:rPr>
              <w:t>各学部教員と連携し、</w:t>
            </w:r>
            <w:r w:rsidRPr="00C240CB">
              <w:rPr>
                <w:rFonts w:ascii="HG丸ｺﾞｼｯｸM-PRO" w:eastAsia="HG丸ｺﾞｼｯｸM-PRO" w:hint="eastAsia"/>
                <w:sz w:val="20"/>
                <w:szCs w:val="20"/>
              </w:rPr>
              <w:t>養護教諭・栄</w:t>
            </w:r>
          </w:p>
          <w:p w14:paraId="4D2450C6" w14:textId="77777777" w:rsidR="008D7EB4" w:rsidRPr="00C240CB" w:rsidRDefault="008D7EB4" w:rsidP="008D7EB4">
            <w:pPr>
              <w:spacing w:line="320" w:lineRule="exact"/>
              <w:ind w:left="140" w:hangingChars="70" w:hanging="140"/>
              <w:rPr>
                <w:rFonts w:ascii="HG丸ｺﾞｼｯｸM-PRO" w:eastAsia="HG丸ｺﾞｼｯｸM-PRO"/>
                <w:sz w:val="20"/>
                <w:szCs w:val="20"/>
              </w:rPr>
            </w:pPr>
            <w:r w:rsidRPr="00C240CB">
              <w:rPr>
                <w:rFonts w:ascii="HG丸ｺﾞｼｯｸM-PRO" w:eastAsia="HG丸ｺﾞｼｯｸM-PRO" w:hint="eastAsia"/>
                <w:sz w:val="20"/>
                <w:szCs w:val="20"/>
              </w:rPr>
              <w:t>養教諭が授業を行う。</w:t>
            </w:r>
          </w:p>
          <w:p w14:paraId="4DF8A7D8" w14:textId="053B9DF1" w:rsidR="008D7EB4" w:rsidRPr="00C240CB" w:rsidRDefault="008D7EB4" w:rsidP="008D7EB4">
            <w:pPr>
              <w:spacing w:line="320" w:lineRule="exact"/>
              <w:ind w:left="140" w:hangingChars="70" w:hanging="140"/>
              <w:rPr>
                <w:rFonts w:ascii="HG丸ｺﾞｼｯｸM-PRO" w:eastAsia="HG丸ｺﾞｼｯｸM-PRO" w:hAnsi="ＭＳ 明朝"/>
                <w:color w:val="000000" w:themeColor="text1"/>
                <w:sz w:val="20"/>
                <w:szCs w:val="20"/>
              </w:rPr>
            </w:pPr>
            <w:r w:rsidRPr="00C240CB">
              <w:rPr>
                <w:rFonts w:ascii="HG丸ｺﾞｼｯｸM-PRO" w:eastAsia="HG丸ｺﾞｼｯｸM-PRO" w:hint="eastAsia"/>
                <w:sz w:val="20"/>
                <w:szCs w:val="20"/>
              </w:rPr>
              <w:t>（全学年において、年１回以上）</w:t>
            </w:r>
          </w:p>
        </w:tc>
        <w:tc>
          <w:tcPr>
            <w:tcW w:w="3104" w:type="dxa"/>
            <w:tcBorders>
              <w:top w:val="dashed" w:sz="4" w:space="0" w:color="auto"/>
              <w:left w:val="dashed" w:sz="4" w:space="0" w:color="auto"/>
              <w:right w:val="single" w:sz="4" w:space="0" w:color="auto"/>
            </w:tcBorders>
            <w:shd w:val="clear" w:color="auto" w:fill="auto"/>
          </w:tcPr>
          <w:p w14:paraId="5B26CA24" w14:textId="77777777" w:rsidR="008D7EB4" w:rsidRPr="00C240CB" w:rsidRDefault="008D7EB4" w:rsidP="008D7EB4">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r w:rsidRPr="00C240CB">
              <w:rPr>
                <w:rFonts w:ascii="HG丸ｺﾞｼｯｸM-PRO" w:eastAsia="HG丸ｺﾞｼｯｸM-PRO" w:hAnsi="ＭＳ 明朝" w:hint="eastAsia"/>
                <w:sz w:val="20"/>
                <w:szCs w:val="20"/>
              </w:rPr>
              <w:tab/>
            </w:r>
          </w:p>
          <w:p w14:paraId="18DFD6E5" w14:textId="4742AD16" w:rsidR="008D7EB4" w:rsidRPr="00C240CB" w:rsidRDefault="007231D1"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心と体の学習の時間に養護教諭が全学年参加。</w:t>
            </w:r>
            <w:r w:rsidRPr="00C240CB">
              <w:rPr>
                <w:rFonts w:ascii="HG丸ｺﾞｼｯｸM-PRO" w:eastAsia="HG丸ｺﾞｼｯｸM-PRO" w:hAnsi="HG丸ｺﾞｼｯｸM-PRO" w:hint="eastAsia"/>
              </w:rPr>
              <w:t>食に関する授業を栄養教諭が主担で小学部</w:t>
            </w:r>
            <w:r w:rsidR="008459CF" w:rsidRPr="00C240CB">
              <w:rPr>
                <w:rFonts w:ascii="HG丸ｺﾞｼｯｸM-PRO" w:eastAsia="HG丸ｺﾞｼｯｸM-PRO" w:hAnsi="HG丸ｺﾞｼｯｸM-PRO" w:hint="eastAsia"/>
              </w:rPr>
              <w:t>２</w:t>
            </w:r>
            <w:r w:rsidRPr="00C240CB">
              <w:rPr>
                <w:rFonts w:ascii="HG丸ｺﾞｼｯｸM-PRO" w:eastAsia="HG丸ｺﾞｼｯｸM-PRO" w:hAnsi="HG丸ｺﾞｼｯｸM-PRO" w:hint="eastAsia"/>
              </w:rPr>
              <w:t>～５年は実施済み。他は</w:t>
            </w:r>
            <w:r w:rsidR="008459CF" w:rsidRPr="00C240CB">
              <w:rPr>
                <w:rFonts w:ascii="HG丸ｺﾞｼｯｸM-PRO" w:eastAsia="HG丸ｺﾞｼｯｸM-PRO" w:hAnsi="HG丸ｺﾞｼｯｸM-PRO" w:hint="eastAsia"/>
              </w:rPr>
              <w:t>日程調整上、</w:t>
            </w:r>
            <w:r w:rsidRPr="00C240CB">
              <w:rPr>
                <w:rFonts w:ascii="HG丸ｺﾞｼｯｸM-PRO" w:eastAsia="HG丸ｺﾞｼｯｸM-PRO" w:hAnsi="HG丸ｺﾞｼｯｸM-PRO" w:hint="eastAsia"/>
              </w:rPr>
              <w:t>実施</w:t>
            </w:r>
            <w:r w:rsidR="008459CF" w:rsidRPr="00C240CB">
              <w:rPr>
                <w:rFonts w:ascii="HG丸ｺﾞｼｯｸM-PRO" w:eastAsia="HG丸ｺﾞｼｯｸM-PRO" w:hAnsi="HG丸ｺﾞｼｯｸM-PRO" w:hint="eastAsia"/>
              </w:rPr>
              <w:t>できず。</w:t>
            </w:r>
            <w:r w:rsidRPr="00C240CB">
              <w:rPr>
                <w:rFonts w:ascii="HG丸ｺﾞｼｯｸM-PRO" w:eastAsia="HG丸ｺﾞｼｯｸM-PRO" w:hAnsi="ＭＳ 明朝" w:hint="eastAsia"/>
                <w:sz w:val="20"/>
                <w:szCs w:val="20"/>
              </w:rPr>
              <w:t>（△）</w:t>
            </w:r>
          </w:p>
        </w:tc>
      </w:tr>
      <w:tr w:rsidR="008D7EB4" w:rsidRPr="00C240CB" w14:paraId="480255A1" w14:textId="77777777" w:rsidTr="00702DC7">
        <w:trPr>
          <w:cantSplit/>
          <w:trHeight w:val="1682"/>
          <w:jc w:val="center"/>
        </w:trPr>
        <w:tc>
          <w:tcPr>
            <w:tcW w:w="874" w:type="dxa"/>
            <w:vMerge/>
            <w:shd w:val="clear" w:color="auto" w:fill="auto"/>
            <w:textDirection w:val="tbRlV"/>
            <w:vAlign w:val="center"/>
          </w:tcPr>
          <w:p w14:paraId="6B29C147" w14:textId="77777777" w:rsidR="008D7EB4" w:rsidRPr="00C240CB" w:rsidRDefault="008D7EB4" w:rsidP="008D7EB4">
            <w:pPr>
              <w:spacing w:line="320" w:lineRule="exact"/>
              <w:ind w:left="113" w:right="113"/>
              <w:jc w:val="center"/>
              <w:rPr>
                <w:rFonts w:ascii="HG丸ｺﾞｼｯｸM-PRO" w:eastAsia="HG丸ｺﾞｼｯｸM-PRO" w:hAnsi="ＭＳ 明朝"/>
                <w:spacing w:val="-20"/>
                <w:sz w:val="20"/>
                <w:szCs w:val="20"/>
              </w:rPr>
            </w:pPr>
          </w:p>
        </w:tc>
        <w:tc>
          <w:tcPr>
            <w:tcW w:w="2668" w:type="dxa"/>
            <w:tcBorders>
              <w:top w:val="dashed" w:sz="4" w:space="0" w:color="auto"/>
              <w:bottom w:val="dashed" w:sz="4" w:space="0" w:color="auto"/>
            </w:tcBorders>
            <w:shd w:val="clear" w:color="auto" w:fill="auto"/>
          </w:tcPr>
          <w:p w14:paraId="1236368D" w14:textId="77777777" w:rsidR="008D7EB4" w:rsidRPr="00C240CB" w:rsidRDefault="008D7EB4" w:rsidP="008D7EB4">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（イ）</w:t>
            </w:r>
          </w:p>
          <w:p w14:paraId="44D78AD3"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保護者への啓発研修及び資料の配付</w:t>
            </w:r>
          </w:p>
          <w:p w14:paraId="1BF5A50F" w14:textId="77777777" w:rsidR="008D7EB4" w:rsidRPr="00C240CB" w:rsidRDefault="008D7EB4" w:rsidP="008D7EB4">
            <w:pPr>
              <w:spacing w:line="320" w:lineRule="exact"/>
              <w:rPr>
                <w:rFonts w:ascii="HG丸ｺﾞｼｯｸM-PRO" w:eastAsia="HG丸ｺﾞｼｯｸM-PRO" w:hAnsi="ＭＳ 明朝"/>
                <w:sz w:val="20"/>
                <w:szCs w:val="20"/>
              </w:rPr>
            </w:pPr>
          </w:p>
          <w:p w14:paraId="6B9D8840" w14:textId="77777777" w:rsidR="008D7EB4" w:rsidRPr="00C240CB" w:rsidRDefault="008D7EB4" w:rsidP="008D7EB4">
            <w:pPr>
              <w:spacing w:line="320" w:lineRule="exact"/>
              <w:rPr>
                <w:rFonts w:ascii="HG丸ｺﾞｼｯｸM-PRO" w:eastAsia="HG丸ｺﾞｼｯｸM-PRO" w:hAnsi="ＭＳ 明朝"/>
                <w:sz w:val="20"/>
                <w:szCs w:val="20"/>
              </w:rPr>
            </w:pPr>
          </w:p>
        </w:tc>
        <w:tc>
          <w:tcPr>
            <w:tcW w:w="4960" w:type="dxa"/>
            <w:gridSpan w:val="2"/>
            <w:tcBorders>
              <w:top w:val="dashed" w:sz="4" w:space="0" w:color="auto"/>
              <w:bottom w:val="dashed" w:sz="4" w:space="0" w:color="auto"/>
              <w:right w:val="dashed" w:sz="4" w:space="0" w:color="auto"/>
            </w:tcBorders>
            <w:shd w:val="clear" w:color="auto" w:fill="auto"/>
          </w:tcPr>
          <w:p w14:paraId="39C9F336" w14:textId="77777777" w:rsidR="008D7EB4" w:rsidRPr="00C240CB" w:rsidRDefault="008D7EB4" w:rsidP="008D7EB4">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（イ）</w:t>
            </w:r>
          </w:p>
          <w:p w14:paraId="13843264" w14:textId="77777777" w:rsidR="008D7EB4" w:rsidRPr="00C240CB" w:rsidRDefault="008D7EB4" w:rsidP="008D7EB4">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sz w:val="20"/>
                <w:szCs w:val="20"/>
              </w:rPr>
              <w:t>PTA</w:t>
            </w:r>
            <w:r w:rsidRPr="00C240CB">
              <w:rPr>
                <w:rFonts w:ascii="HG丸ｺﾞｼｯｸM-PRO" w:eastAsia="HG丸ｺﾞｼｯｸM-PRO" w:hAnsi="ＭＳ 明朝" w:hint="eastAsia"/>
                <w:sz w:val="20"/>
                <w:szCs w:val="20"/>
              </w:rPr>
              <w:t>と連携し、保健関係の保護者のニーズ（アンケ</w:t>
            </w:r>
          </w:p>
          <w:p w14:paraId="518DDCA7" w14:textId="77777777" w:rsidR="008D7EB4" w:rsidRPr="00C240CB" w:rsidRDefault="008D7EB4" w:rsidP="008D7EB4">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ートを実施）に合わせた情報提供を行う。</w:t>
            </w:r>
          </w:p>
          <w:p w14:paraId="4A56C098" w14:textId="77777777" w:rsidR="008D7EB4" w:rsidRPr="00C240CB" w:rsidRDefault="008D7EB4" w:rsidP="008D7EB4">
            <w:pPr>
              <w:spacing w:line="320" w:lineRule="exact"/>
              <w:ind w:left="400" w:hangingChars="200" w:hanging="400"/>
              <w:rPr>
                <w:rFonts w:ascii="HG丸ｺﾞｼｯｸM-PRO" w:eastAsia="HG丸ｺﾞｼｯｸM-PRO" w:hAnsi="ＭＳ 明朝"/>
                <w:sz w:val="20"/>
                <w:szCs w:val="20"/>
              </w:rPr>
            </w:pPr>
          </w:p>
          <w:p w14:paraId="22B41C2C" w14:textId="66E602E1" w:rsidR="008D7EB4" w:rsidRPr="00C240CB" w:rsidRDefault="008D7EB4" w:rsidP="008D7EB4">
            <w:pPr>
              <w:spacing w:line="320" w:lineRule="exact"/>
              <w:rPr>
                <w:rFonts w:ascii="HG丸ｺﾞｼｯｸM-PRO" w:eastAsia="HG丸ｺﾞｼｯｸM-PRO" w:hAnsi="ＭＳ 明朝"/>
                <w:sz w:val="20"/>
                <w:szCs w:val="20"/>
              </w:rPr>
            </w:pPr>
          </w:p>
        </w:tc>
        <w:tc>
          <w:tcPr>
            <w:tcW w:w="3543" w:type="dxa"/>
            <w:gridSpan w:val="2"/>
            <w:tcBorders>
              <w:top w:val="dashed" w:sz="4" w:space="0" w:color="auto"/>
              <w:bottom w:val="dashed" w:sz="4" w:space="0" w:color="auto"/>
              <w:right w:val="dashed" w:sz="4" w:space="0" w:color="auto"/>
            </w:tcBorders>
          </w:tcPr>
          <w:p w14:paraId="7D275D75"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（イ）</w:t>
            </w:r>
          </w:p>
          <w:p w14:paraId="6458C5B0" w14:textId="6A395454"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保健関係の保護者のニーズを把握するためのアンケートを年度当初に実施し、健康教育部を中心に研修及び資料の配付を行う。（学期毎）</w:t>
            </w:r>
          </w:p>
        </w:tc>
        <w:tc>
          <w:tcPr>
            <w:tcW w:w="3104" w:type="dxa"/>
            <w:tcBorders>
              <w:top w:val="dashed" w:sz="4" w:space="0" w:color="auto"/>
              <w:left w:val="dashed" w:sz="4" w:space="0" w:color="auto"/>
              <w:bottom w:val="dashed" w:sz="4" w:space="0" w:color="auto"/>
              <w:right w:val="single" w:sz="4" w:space="0" w:color="auto"/>
            </w:tcBorders>
            <w:shd w:val="clear" w:color="auto" w:fill="auto"/>
          </w:tcPr>
          <w:p w14:paraId="3464FA0D" w14:textId="77777777" w:rsidR="008D7EB4" w:rsidRPr="00C240CB" w:rsidRDefault="008D7EB4" w:rsidP="008D7EB4">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（イ）</w:t>
            </w:r>
            <w:r w:rsidRPr="00C240CB">
              <w:rPr>
                <w:rFonts w:ascii="HG丸ｺﾞｼｯｸM-PRO" w:eastAsia="HG丸ｺﾞｼｯｸM-PRO" w:hAnsi="ＭＳ 明朝" w:hint="eastAsia"/>
                <w:sz w:val="20"/>
                <w:szCs w:val="20"/>
              </w:rPr>
              <w:tab/>
            </w:r>
          </w:p>
          <w:p w14:paraId="45C80E7A" w14:textId="77777777" w:rsidR="00BE6393" w:rsidRPr="00C240CB" w:rsidRDefault="00BE6393" w:rsidP="00BE6393">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昨年度アンケート実施データを</w:t>
            </w:r>
          </w:p>
          <w:p w14:paraId="652F0B5E" w14:textId="77777777" w:rsidR="00BE6393" w:rsidRPr="00C240CB" w:rsidRDefault="00BE6393" w:rsidP="00BE6393">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もとに、毎月の保健便りに加え、</w:t>
            </w:r>
          </w:p>
          <w:p w14:paraId="3488E07B" w14:textId="77777777" w:rsidR="00BE6393" w:rsidRPr="00C240CB" w:rsidRDefault="00BE6393" w:rsidP="00BE6393">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各学期の長期休業前に歯科校医</w:t>
            </w:r>
          </w:p>
          <w:p w14:paraId="2C263405" w14:textId="77777777" w:rsidR="00BE6393" w:rsidRPr="00C240CB" w:rsidRDefault="00BE6393" w:rsidP="00BE6393">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と連携して口腔内の清潔に関す</w:t>
            </w:r>
          </w:p>
          <w:p w14:paraId="1B87E900" w14:textId="1A5ECBA0" w:rsidR="008D7EB4" w:rsidRPr="00C240CB" w:rsidRDefault="00BE6393" w:rsidP="00BE6393">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る動画サイトを掲載した。（△）</w:t>
            </w:r>
          </w:p>
        </w:tc>
      </w:tr>
      <w:tr w:rsidR="008D7EB4" w:rsidRPr="00C240CB" w14:paraId="1C37A848" w14:textId="77777777" w:rsidTr="007F608A">
        <w:trPr>
          <w:cantSplit/>
          <w:trHeight w:val="237"/>
          <w:jc w:val="center"/>
        </w:trPr>
        <w:tc>
          <w:tcPr>
            <w:tcW w:w="874" w:type="dxa"/>
            <w:vMerge w:val="restart"/>
            <w:shd w:val="clear" w:color="auto" w:fill="auto"/>
            <w:textDirection w:val="tbRlV"/>
            <w:vAlign w:val="center"/>
          </w:tcPr>
          <w:p w14:paraId="1C9BD6E9" w14:textId="0983CFB2" w:rsidR="008D7EB4" w:rsidRPr="00C240CB" w:rsidRDefault="008D7EB4" w:rsidP="008D7EB4">
            <w:pPr>
              <w:spacing w:line="320" w:lineRule="exact"/>
              <w:jc w:val="center"/>
              <w:rPr>
                <w:rFonts w:ascii="HG丸ｺﾞｼｯｸM-PRO" w:eastAsia="HG丸ｺﾞｼｯｸM-PRO" w:hAnsi="ＭＳ 明朝"/>
                <w:b/>
                <w:sz w:val="22"/>
                <w:szCs w:val="22"/>
              </w:rPr>
            </w:pPr>
            <w:r w:rsidRPr="00C240CB">
              <w:rPr>
                <w:rFonts w:asciiTheme="majorEastAsia" w:eastAsiaTheme="majorEastAsia" w:hAnsiTheme="majorEastAsia" w:hint="eastAsia"/>
                <w:b/>
                <w:color w:val="000000" w:themeColor="text1"/>
                <w:sz w:val="22"/>
                <w:szCs w:val="22"/>
              </w:rPr>
              <w:t>キャリア教育を柱とした、小学部・中学部・高等部一貫教育の実践</w:t>
            </w:r>
          </w:p>
        </w:tc>
        <w:tc>
          <w:tcPr>
            <w:tcW w:w="14275" w:type="dxa"/>
            <w:gridSpan w:val="6"/>
            <w:tcBorders>
              <w:right w:val="single" w:sz="4" w:space="0" w:color="auto"/>
            </w:tcBorders>
            <w:shd w:val="clear" w:color="auto" w:fill="auto"/>
          </w:tcPr>
          <w:p w14:paraId="3A925E47" w14:textId="519B06D9" w:rsidR="008D7EB4" w:rsidRPr="00C240CB" w:rsidRDefault="008D7EB4" w:rsidP="008D7EB4">
            <w:pPr>
              <w:spacing w:line="320" w:lineRule="exact"/>
              <w:ind w:left="402" w:hangingChars="200" w:hanging="402"/>
              <w:rPr>
                <w:rFonts w:ascii="HG丸ｺﾞｼｯｸM-PRO" w:eastAsia="HG丸ｺﾞｼｯｸM-PRO" w:hAnsi="ＭＳ 明朝"/>
                <w:color w:val="000000" w:themeColor="text1"/>
                <w:sz w:val="20"/>
                <w:szCs w:val="20"/>
              </w:rPr>
            </w:pPr>
            <w:r w:rsidRPr="00C240CB">
              <w:rPr>
                <w:rFonts w:asciiTheme="majorEastAsia" w:eastAsiaTheme="majorEastAsia" w:hAnsiTheme="majorEastAsia" w:hint="eastAsia"/>
                <w:b/>
                <w:color w:val="000000" w:themeColor="text1"/>
                <w:sz w:val="20"/>
                <w:szCs w:val="20"/>
              </w:rPr>
              <w:t>（１）進路指導の充実・発展</w:t>
            </w:r>
          </w:p>
        </w:tc>
      </w:tr>
      <w:tr w:rsidR="008D7EB4" w:rsidRPr="00C240CB" w14:paraId="25814633" w14:textId="77777777" w:rsidTr="00CF5DF0">
        <w:trPr>
          <w:cantSplit/>
          <w:trHeight w:val="237"/>
          <w:jc w:val="center"/>
        </w:trPr>
        <w:tc>
          <w:tcPr>
            <w:tcW w:w="874" w:type="dxa"/>
            <w:vMerge/>
            <w:shd w:val="clear" w:color="auto" w:fill="auto"/>
            <w:textDirection w:val="tbRlV"/>
            <w:vAlign w:val="center"/>
          </w:tcPr>
          <w:p w14:paraId="1E3F8782" w14:textId="77777777" w:rsidR="008D7EB4" w:rsidRPr="00C240CB" w:rsidRDefault="008D7EB4" w:rsidP="008D7EB4">
            <w:pPr>
              <w:spacing w:line="320" w:lineRule="exact"/>
              <w:jc w:val="center"/>
              <w:rPr>
                <w:rFonts w:ascii="HG丸ｺﾞｼｯｸM-PRO" w:eastAsia="HG丸ｺﾞｼｯｸM-PRO" w:hAnsi="ＭＳ 明朝"/>
                <w:sz w:val="20"/>
                <w:szCs w:val="20"/>
              </w:rPr>
            </w:pPr>
          </w:p>
        </w:tc>
        <w:tc>
          <w:tcPr>
            <w:tcW w:w="2668" w:type="dxa"/>
            <w:tcBorders>
              <w:right w:val="dashed" w:sz="4" w:space="0" w:color="auto"/>
            </w:tcBorders>
            <w:shd w:val="clear" w:color="auto" w:fill="auto"/>
          </w:tcPr>
          <w:p w14:paraId="063E464B"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1E1B6A57"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就労率のアップ</w:t>
            </w:r>
          </w:p>
          <w:p w14:paraId="1CCB3CD6" w14:textId="77777777" w:rsidR="008D7EB4" w:rsidRPr="00C240CB" w:rsidRDefault="008D7EB4" w:rsidP="008D7EB4">
            <w:pPr>
              <w:spacing w:line="320" w:lineRule="exact"/>
              <w:rPr>
                <w:rFonts w:ascii="HG丸ｺﾞｼｯｸM-PRO" w:eastAsia="HG丸ｺﾞｼｯｸM-PRO" w:hAnsi="ＭＳ 明朝"/>
                <w:sz w:val="20"/>
                <w:szCs w:val="20"/>
              </w:rPr>
            </w:pPr>
          </w:p>
        </w:tc>
        <w:tc>
          <w:tcPr>
            <w:tcW w:w="4960" w:type="dxa"/>
            <w:gridSpan w:val="2"/>
            <w:tcBorders>
              <w:right w:val="dashed" w:sz="4" w:space="0" w:color="auto"/>
            </w:tcBorders>
            <w:shd w:val="clear" w:color="auto" w:fill="auto"/>
          </w:tcPr>
          <w:p w14:paraId="3BE99E2E"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0C662CA5"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卒業後すぐにではなくても、就職希望生徒全員が将来就職できること、その後の定着を見据えた指導を行う。</w:t>
            </w:r>
          </w:p>
        </w:tc>
        <w:tc>
          <w:tcPr>
            <w:tcW w:w="3543" w:type="dxa"/>
            <w:gridSpan w:val="2"/>
            <w:tcBorders>
              <w:right w:val="single" w:sz="4" w:space="0" w:color="auto"/>
            </w:tcBorders>
            <w:shd w:val="clear" w:color="auto" w:fill="auto"/>
          </w:tcPr>
          <w:p w14:paraId="46CB78ED"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2E55EBBB" w14:textId="14F71BB9"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職業コース卒業生徒の自立訓練・就労移行を含めた就職率を8</w:t>
            </w:r>
            <w:r w:rsidRPr="00C240CB">
              <w:rPr>
                <w:rFonts w:ascii="HG丸ｺﾞｼｯｸM-PRO" w:eastAsia="HG丸ｺﾞｼｯｸM-PRO" w:hAnsi="ＭＳ 明朝"/>
                <w:sz w:val="20"/>
                <w:szCs w:val="20"/>
              </w:rPr>
              <w:t>0</w:t>
            </w:r>
            <w:r w:rsidRPr="00C240CB">
              <w:rPr>
                <w:rFonts w:ascii="HG丸ｺﾞｼｯｸM-PRO" w:eastAsia="HG丸ｺﾞｼｯｸM-PRO" w:hAnsi="ＭＳ 明朝" w:hint="eastAsia"/>
                <w:sz w:val="20"/>
                <w:szCs w:val="20"/>
              </w:rPr>
              <w:t>％以上とする。[</w:t>
            </w:r>
            <w:r w:rsidRPr="00C240CB">
              <w:rPr>
                <w:rFonts w:ascii="HG丸ｺﾞｼｯｸM-PRO" w:eastAsia="HG丸ｺﾞｼｯｸM-PRO" w:hAnsi="ＭＳ 明朝"/>
                <w:sz w:val="20"/>
                <w:szCs w:val="20"/>
              </w:rPr>
              <w:t>60</w:t>
            </w:r>
            <w:r w:rsidRPr="00C240CB">
              <w:rPr>
                <w:rFonts w:ascii="HG丸ｺﾞｼｯｸM-PRO" w:eastAsia="HG丸ｺﾞｼｯｸM-PRO" w:hAnsi="ＭＳ 明朝" w:hint="eastAsia"/>
                <w:sz w:val="20"/>
                <w:szCs w:val="20"/>
              </w:rPr>
              <w:t>％]</w:t>
            </w:r>
          </w:p>
          <w:p w14:paraId="06EB04C7" w14:textId="2DA56565"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また、１年後の定着率を8</w:t>
            </w:r>
            <w:r w:rsidRPr="00C240CB">
              <w:rPr>
                <w:rFonts w:ascii="HG丸ｺﾞｼｯｸM-PRO" w:eastAsia="HG丸ｺﾞｼｯｸM-PRO" w:hAnsi="ＭＳ 明朝"/>
                <w:sz w:val="20"/>
                <w:szCs w:val="20"/>
              </w:rPr>
              <w:t>0</w:t>
            </w:r>
            <w:r w:rsidRPr="00C240CB">
              <w:rPr>
                <w:rFonts w:ascii="HG丸ｺﾞｼｯｸM-PRO" w:eastAsia="HG丸ｺﾞｼｯｸM-PRO" w:hAnsi="ＭＳ 明朝" w:hint="eastAsia"/>
                <w:sz w:val="20"/>
                <w:szCs w:val="20"/>
              </w:rPr>
              <w:t>％以上とする。</w:t>
            </w:r>
          </w:p>
        </w:tc>
        <w:tc>
          <w:tcPr>
            <w:tcW w:w="3104" w:type="dxa"/>
            <w:tcBorders>
              <w:left w:val="single" w:sz="4" w:space="0" w:color="auto"/>
              <w:right w:val="single" w:sz="4" w:space="0" w:color="auto"/>
            </w:tcBorders>
            <w:shd w:val="clear" w:color="auto" w:fill="auto"/>
          </w:tcPr>
          <w:p w14:paraId="0122F042" w14:textId="77777777" w:rsidR="008D7EB4" w:rsidRPr="00C240CB" w:rsidRDefault="008D7EB4" w:rsidP="008D7EB4">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1445C6FB" w14:textId="5862842D" w:rsidR="008D7EB4" w:rsidRPr="00C240CB" w:rsidRDefault="008D7EB4" w:rsidP="008D7EB4">
            <w:pPr>
              <w:spacing w:line="320" w:lineRule="exact"/>
              <w:ind w:leftChars="13" w:left="27" w:firstLineChars="11" w:firstLine="22"/>
              <w:jc w:val="lef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職業コース生の企業就労、就労移行、自立訓練への就職率は2/5の予定。（</w:t>
            </w:r>
            <w:r w:rsidR="005C2BE6" w:rsidRPr="00C240CB">
              <w:rPr>
                <w:rFonts w:ascii="HG丸ｺﾞｼｯｸM-PRO" w:eastAsia="HG丸ｺﾞｼｯｸM-PRO" w:hAnsi="ＭＳ 明朝" w:hint="eastAsia"/>
                <w:sz w:val="20"/>
                <w:szCs w:val="20"/>
              </w:rPr>
              <w:t>40</w:t>
            </w:r>
            <w:r w:rsidRPr="00C240CB">
              <w:rPr>
                <w:rFonts w:ascii="HG丸ｺﾞｼｯｸM-PRO" w:eastAsia="HG丸ｺﾞｼｯｸM-PRO" w:hAnsi="ＭＳ 明朝" w:hint="eastAsia"/>
                <w:sz w:val="20"/>
                <w:szCs w:val="20"/>
              </w:rPr>
              <w:t>％）（△）</w:t>
            </w:r>
          </w:p>
          <w:p w14:paraId="0ABD9171" w14:textId="3850DB20" w:rsidR="008D7EB4" w:rsidRPr="00C240CB" w:rsidRDefault="008D7EB4" w:rsidP="008D7EB4">
            <w:pPr>
              <w:spacing w:line="320" w:lineRule="exact"/>
              <w:ind w:leftChars="13" w:left="27" w:firstLineChars="11" w:firstLine="22"/>
              <w:jc w:val="lef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1年後の定着率は</w:t>
            </w:r>
            <w:r w:rsidR="005C2BE6" w:rsidRPr="00C240CB">
              <w:rPr>
                <w:rFonts w:ascii="HG丸ｺﾞｼｯｸM-PRO" w:eastAsia="HG丸ｺﾞｼｯｸM-PRO" w:hAnsi="ＭＳ 明朝" w:hint="eastAsia"/>
                <w:sz w:val="20"/>
                <w:szCs w:val="20"/>
              </w:rPr>
              <w:t>100</w:t>
            </w:r>
            <w:r w:rsidRPr="00C240CB">
              <w:rPr>
                <w:rFonts w:ascii="HG丸ｺﾞｼｯｸM-PRO" w:eastAsia="HG丸ｺﾞｼｯｸM-PRO" w:hAnsi="ＭＳ 明朝" w:hint="eastAsia"/>
                <w:sz w:val="20"/>
                <w:szCs w:val="20"/>
              </w:rPr>
              <w:t>％である。（〇）</w:t>
            </w:r>
          </w:p>
        </w:tc>
      </w:tr>
      <w:tr w:rsidR="008D7EB4" w:rsidRPr="00C240CB" w14:paraId="5670D6B6" w14:textId="77777777" w:rsidTr="00CF5DF0">
        <w:trPr>
          <w:cantSplit/>
          <w:trHeight w:val="237"/>
          <w:jc w:val="center"/>
        </w:trPr>
        <w:tc>
          <w:tcPr>
            <w:tcW w:w="874" w:type="dxa"/>
            <w:vMerge/>
            <w:shd w:val="clear" w:color="auto" w:fill="auto"/>
            <w:textDirection w:val="tbRlV"/>
            <w:vAlign w:val="center"/>
          </w:tcPr>
          <w:p w14:paraId="6B6EDFD0" w14:textId="77777777" w:rsidR="008D7EB4" w:rsidRPr="00C240CB" w:rsidRDefault="008D7EB4" w:rsidP="008D7EB4">
            <w:pPr>
              <w:spacing w:line="320" w:lineRule="exact"/>
              <w:jc w:val="center"/>
              <w:rPr>
                <w:rFonts w:ascii="HG丸ｺﾞｼｯｸM-PRO" w:eastAsia="HG丸ｺﾞｼｯｸM-PRO" w:hAnsi="ＭＳ 明朝"/>
                <w:sz w:val="20"/>
                <w:szCs w:val="20"/>
              </w:rPr>
            </w:pPr>
          </w:p>
        </w:tc>
        <w:tc>
          <w:tcPr>
            <w:tcW w:w="2668" w:type="dxa"/>
            <w:tcBorders>
              <w:right w:val="dashed" w:sz="4" w:space="0" w:color="auto"/>
            </w:tcBorders>
            <w:shd w:val="clear" w:color="auto" w:fill="auto"/>
          </w:tcPr>
          <w:p w14:paraId="178D297C"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（イ）</w:t>
            </w:r>
          </w:p>
          <w:p w14:paraId="1D7D401B"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職業コースの充実</w:t>
            </w:r>
          </w:p>
        </w:tc>
        <w:tc>
          <w:tcPr>
            <w:tcW w:w="4960" w:type="dxa"/>
            <w:gridSpan w:val="2"/>
            <w:tcBorders>
              <w:right w:val="dashed" w:sz="4" w:space="0" w:color="auto"/>
            </w:tcBorders>
            <w:shd w:val="clear" w:color="auto" w:fill="auto"/>
          </w:tcPr>
          <w:p w14:paraId="69111F47"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（イ）</w:t>
            </w:r>
          </w:p>
          <w:p w14:paraId="1378C40A" w14:textId="4D0D0BCE"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北河内作業交流会での発表を通して、</w:t>
            </w:r>
            <w:r w:rsidRPr="00C240CB">
              <w:rPr>
                <w:rFonts w:ascii="HG丸ｺﾞｼｯｸM-PRO" w:eastAsia="HG丸ｺﾞｼｯｸM-PRO" w:hAnsi="ＭＳ 明朝"/>
                <w:sz w:val="20"/>
                <w:szCs w:val="20"/>
              </w:rPr>
              <w:t>ICT</w:t>
            </w:r>
            <w:r w:rsidRPr="00C240CB">
              <w:rPr>
                <w:rFonts w:ascii="HG丸ｺﾞｼｯｸM-PRO" w:eastAsia="HG丸ｺﾞｼｯｸM-PRO" w:hAnsi="ＭＳ 明朝" w:hint="eastAsia"/>
                <w:sz w:val="20"/>
                <w:szCs w:val="20"/>
              </w:rPr>
              <w:t>を活用したコミュニケーション能力やプレゼンテーション能力を育成し、社会に出ても自信を持ってチャレンジする生徒を育てる。</w:t>
            </w:r>
          </w:p>
          <w:p w14:paraId="392370EA" w14:textId="77777777" w:rsidR="008D7EB4" w:rsidRPr="00C240CB" w:rsidRDefault="008D7EB4" w:rsidP="008D7EB4">
            <w:pPr>
              <w:spacing w:line="320" w:lineRule="exact"/>
              <w:rPr>
                <w:rFonts w:ascii="HG丸ｺﾞｼｯｸM-PRO" w:eastAsia="HG丸ｺﾞｼｯｸM-PRO" w:hAnsi="ＭＳ 明朝"/>
                <w:sz w:val="20"/>
                <w:szCs w:val="20"/>
              </w:rPr>
            </w:pPr>
          </w:p>
          <w:p w14:paraId="50E9CDF8" w14:textId="1B0565EA" w:rsidR="008D7EB4" w:rsidRPr="00C240CB" w:rsidRDefault="008D7EB4" w:rsidP="008D7EB4">
            <w:pPr>
              <w:spacing w:line="320" w:lineRule="exact"/>
              <w:rPr>
                <w:rFonts w:ascii="HG丸ｺﾞｼｯｸM-PRO" w:eastAsia="HG丸ｺﾞｼｯｸM-PRO" w:hAnsi="ＭＳ 明朝"/>
                <w:sz w:val="20"/>
                <w:szCs w:val="20"/>
              </w:rPr>
            </w:pPr>
          </w:p>
        </w:tc>
        <w:tc>
          <w:tcPr>
            <w:tcW w:w="3543" w:type="dxa"/>
            <w:gridSpan w:val="2"/>
            <w:tcBorders>
              <w:right w:val="single" w:sz="4" w:space="0" w:color="auto"/>
            </w:tcBorders>
            <w:shd w:val="clear" w:color="auto" w:fill="auto"/>
          </w:tcPr>
          <w:p w14:paraId="348F8181"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（イ）</w:t>
            </w:r>
          </w:p>
          <w:p w14:paraId="368816D2" w14:textId="7D564B28" w:rsidR="008D7EB4" w:rsidRPr="00C240CB" w:rsidRDefault="008D7EB4" w:rsidP="008D7EB4">
            <w:pPr>
              <w:spacing w:line="320" w:lineRule="exact"/>
              <w:ind w:left="200" w:hangingChars="100" w:hanging="200"/>
              <w:jc w:val="lef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職業コース生徒に対し、作業交流会</w:t>
            </w:r>
          </w:p>
          <w:p w14:paraId="36AE7A5A" w14:textId="77777777" w:rsidR="008D7EB4" w:rsidRPr="00C240CB" w:rsidRDefault="008D7EB4" w:rsidP="008D7EB4">
            <w:pPr>
              <w:spacing w:line="320" w:lineRule="exact"/>
              <w:ind w:left="200" w:hangingChars="100" w:hanging="200"/>
              <w:jc w:val="lef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終了後にアンケート「私は自らの考</w:t>
            </w:r>
          </w:p>
          <w:p w14:paraId="6C7D5DA8" w14:textId="15E761B8" w:rsidR="008D7EB4" w:rsidRPr="00C240CB" w:rsidRDefault="008D7EB4" w:rsidP="008D7EB4">
            <w:pPr>
              <w:spacing w:line="320" w:lineRule="exact"/>
              <w:ind w:left="200" w:hangingChars="100" w:hanging="200"/>
              <w:jc w:val="lef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えをまとめ、</w:t>
            </w:r>
            <w:r w:rsidRPr="00C240CB">
              <w:rPr>
                <w:rFonts w:ascii="HG丸ｺﾞｼｯｸM-PRO" w:eastAsia="HG丸ｺﾞｼｯｸM-PRO" w:hAnsi="ＭＳ 明朝"/>
                <w:sz w:val="20"/>
                <w:szCs w:val="20"/>
              </w:rPr>
              <w:t>ICT</w:t>
            </w:r>
            <w:r w:rsidRPr="00C240CB">
              <w:rPr>
                <w:rFonts w:ascii="HG丸ｺﾞｼｯｸM-PRO" w:eastAsia="HG丸ｺﾞｼｯｸM-PRO" w:hAnsi="ＭＳ 明朝" w:hint="eastAsia"/>
                <w:sz w:val="20"/>
                <w:szCs w:val="20"/>
              </w:rPr>
              <w:t>機器を活用して</w:t>
            </w:r>
          </w:p>
          <w:p w14:paraId="3578F1F9" w14:textId="77777777" w:rsidR="008D7EB4" w:rsidRPr="00C240CB" w:rsidRDefault="008D7EB4" w:rsidP="008D7EB4">
            <w:pPr>
              <w:spacing w:line="320" w:lineRule="exact"/>
              <w:ind w:left="200" w:hangingChars="100" w:hanging="200"/>
              <w:jc w:val="lef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その内容を発信・共有することがで</w:t>
            </w:r>
          </w:p>
          <w:p w14:paraId="45A2BB23" w14:textId="77777777" w:rsidR="008D7EB4" w:rsidRPr="00C240CB" w:rsidRDefault="008D7EB4" w:rsidP="008D7EB4">
            <w:pPr>
              <w:spacing w:line="320" w:lineRule="exact"/>
              <w:ind w:left="200" w:hangingChars="100" w:hanging="200"/>
              <w:jc w:val="lef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きる」の質問を行い、肯定的評価を</w:t>
            </w:r>
          </w:p>
          <w:p w14:paraId="31D252DC" w14:textId="3308D8B2" w:rsidR="008D7EB4" w:rsidRPr="00C240CB" w:rsidRDefault="008D7EB4" w:rsidP="008D7EB4">
            <w:pPr>
              <w:spacing w:line="320" w:lineRule="exact"/>
              <w:ind w:left="200" w:hangingChars="100" w:hanging="200"/>
              <w:jc w:val="lef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6</w:t>
            </w:r>
            <w:r w:rsidRPr="00C240CB">
              <w:rPr>
                <w:rFonts w:ascii="HG丸ｺﾞｼｯｸM-PRO" w:eastAsia="HG丸ｺﾞｼｯｸM-PRO" w:hAnsi="ＭＳ 明朝"/>
                <w:sz w:val="20"/>
                <w:szCs w:val="20"/>
              </w:rPr>
              <w:t>0</w:t>
            </w:r>
            <w:r w:rsidRPr="00C240CB">
              <w:rPr>
                <w:rFonts w:ascii="HG丸ｺﾞｼｯｸM-PRO" w:eastAsia="HG丸ｺﾞｼｯｸM-PRO" w:hAnsi="ＭＳ 明朝" w:hint="eastAsia"/>
                <w:sz w:val="20"/>
                <w:szCs w:val="20"/>
              </w:rPr>
              <w:t>％以上にする。</w:t>
            </w:r>
          </w:p>
        </w:tc>
        <w:tc>
          <w:tcPr>
            <w:tcW w:w="3104" w:type="dxa"/>
            <w:tcBorders>
              <w:left w:val="single" w:sz="4" w:space="0" w:color="auto"/>
              <w:right w:val="single" w:sz="4" w:space="0" w:color="auto"/>
            </w:tcBorders>
            <w:shd w:val="clear" w:color="auto" w:fill="auto"/>
          </w:tcPr>
          <w:p w14:paraId="28067306" w14:textId="77777777" w:rsidR="008D7EB4" w:rsidRPr="00C240CB" w:rsidRDefault="008D7EB4" w:rsidP="008D7EB4">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（イ）</w:t>
            </w:r>
          </w:p>
          <w:p w14:paraId="57042356" w14:textId="5E244C07" w:rsidR="008D7EB4" w:rsidRPr="00C240CB" w:rsidRDefault="008D7EB4" w:rsidP="008D7EB4">
            <w:pPr>
              <w:spacing w:line="320" w:lineRule="exact"/>
              <w:ind w:left="1"/>
              <w:jc w:val="lef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作業交流会後に職業コース生徒に対し</w:t>
            </w:r>
            <w:r w:rsidR="00C50442" w:rsidRPr="00C240CB">
              <w:rPr>
                <w:rFonts w:ascii="HG丸ｺﾞｼｯｸM-PRO" w:eastAsia="HG丸ｺﾞｼｯｸM-PRO" w:hAnsi="ＭＳ 明朝" w:hint="eastAsia"/>
                <w:sz w:val="20"/>
                <w:szCs w:val="20"/>
              </w:rPr>
              <w:t>評価指標のアンケート調査を実施。出席者全員が、自分が調べたり、</w:t>
            </w:r>
            <w:r w:rsidRPr="00C240CB">
              <w:rPr>
                <w:rFonts w:ascii="HG丸ｺﾞｼｯｸM-PRO" w:eastAsia="HG丸ｺﾞｼｯｸM-PRO" w:hAnsi="ＭＳ 明朝" w:hint="eastAsia"/>
                <w:sz w:val="20"/>
                <w:szCs w:val="20"/>
              </w:rPr>
              <w:t>まとめたりしたスライドを発表できた。</w:t>
            </w:r>
          </w:p>
          <w:p w14:paraId="6CC180A3" w14:textId="5D737E15" w:rsidR="008D7EB4" w:rsidRPr="00C240CB" w:rsidRDefault="008D7EB4" w:rsidP="008D7EB4">
            <w:pPr>
              <w:spacing w:line="320" w:lineRule="exact"/>
              <w:ind w:left="1"/>
              <w:jc w:val="lef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肯定的評価　1</w:t>
            </w:r>
            <w:r w:rsidRPr="00C240CB">
              <w:rPr>
                <w:rFonts w:ascii="HG丸ｺﾞｼｯｸM-PRO" w:eastAsia="HG丸ｺﾞｼｯｸM-PRO" w:hAnsi="ＭＳ 明朝"/>
                <w:sz w:val="20"/>
                <w:szCs w:val="20"/>
              </w:rPr>
              <w:t>00</w:t>
            </w:r>
            <w:r w:rsidRPr="00C240CB">
              <w:rPr>
                <w:rFonts w:ascii="HG丸ｺﾞｼｯｸM-PRO" w:eastAsia="HG丸ｺﾞｼｯｸM-PRO" w:hAnsi="ＭＳ 明朝" w:hint="eastAsia"/>
                <w:sz w:val="20"/>
                <w:szCs w:val="20"/>
              </w:rPr>
              <w:t>％　（</w:t>
            </w:r>
            <w:r w:rsidR="008E3257" w:rsidRPr="00C240CB">
              <w:rPr>
                <w:rFonts w:ascii="HG丸ｺﾞｼｯｸM-PRO" w:eastAsia="HG丸ｺﾞｼｯｸM-PRO" w:hAnsi="ＭＳ 明朝" w:hint="eastAsia"/>
                <w:sz w:val="20"/>
                <w:szCs w:val="20"/>
              </w:rPr>
              <w:t>◎</w:t>
            </w:r>
            <w:r w:rsidRPr="00C240CB">
              <w:rPr>
                <w:rFonts w:ascii="HG丸ｺﾞｼｯｸM-PRO" w:eastAsia="HG丸ｺﾞｼｯｸM-PRO" w:hAnsi="ＭＳ 明朝" w:hint="eastAsia"/>
                <w:sz w:val="20"/>
                <w:szCs w:val="20"/>
              </w:rPr>
              <w:t>）</w:t>
            </w:r>
          </w:p>
        </w:tc>
      </w:tr>
      <w:tr w:rsidR="008D7EB4" w:rsidRPr="00C240CB" w14:paraId="7290E62F" w14:textId="77777777" w:rsidTr="007F608A">
        <w:trPr>
          <w:cantSplit/>
          <w:trHeight w:val="237"/>
          <w:jc w:val="center"/>
        </w:trPr>
        <w:tc>
          <w:tcPr>
            <w:tcW w:w="874" w:type="dxa"/>
            <w:vMerge/>
            <w:shd w:val="clear" w:color="auto" w:fill="auto"/>
            <w:textDirection w:val="tbRlV"/>
            <w:vAlign w:val="center"/>
          </w:tcPr>
          <w:p w14:paraId="1DB0F961" w14:textId="77777777" w:rsidR="008D7EB4" w:rsidRPr="00C240CB" w:rsidRDefault="008D7EB4" w:rsidP="008D7EB4">
            <w:pPr>
              <w:spacing w:line="320" w:lineRule="exact"/>
              <w:jc w:val="center"/>
              <w:rPr>
                <w:rFonts w:ascii="HG丸ｺﾞｼｯｸM-PRO" w:eastAsia="HG丸ｺﾞｼｯｸM-PRO" w:hAnsi="ＭＳ 明朝"/>
                <w:sz w:val="20"/>
                <w:szCs w:val="20"/>
              </w:rPr>
            </w:pPr>
          </w:p>
        </w:tc>
        <w:tc>
          <w:tcPr>
            <w:tcW w:w="14275" w:type="dxa"/>
            <w:gridSpan w:val="6"/>
            <w:tcBorders>
              <w:right w:val="single" w:sz="4" w:space="0" w:color="auto"/>
            </w:tcBorders>
            <w:shd w:val="clear" w:color="auto" w:fill="auto"/>
          </w:tcPr>
          <w:p w14:paraId="4AF34AFF" w14:textId="22C96DE1" w:rsidR="008D7EB4" w:rsidRPr="00C240CB" w:rsidRDefault="008D7EB4" w:rsidP="008D7EB4">
            <w:pPr>
              <w:spacing w:line="320" w:lineRule="exact"/>
              <w:ind w:left="402" w:hangingChars="200" w:hanging="402"/>
              <w:rPr>
                <w:rFonts w:ascii="HG丸ｺﾞｼｯｸM-PRO" w:eastAsia="HG丸ｺﾞｼｯｸM-PRO" w:hAnsi="ＭＳ 明朝"/>
                <w:color w:val="000000" w:themeColor="text1"/>
                <w:sz w:val="20"/>
                <w:szCs w:val="20"/>
              </w:rPr>
            </w:pPr>
            <w:r w:rsidRPr="00C240CB">
              <w:rPr>
                <w:rFonts w:asciiTheme="majorEastAsia" w:eastAsiaTheme="majorEastAsia" w:hAnsiTheme="majorEastAsia" w:hint="eastAsia"/>
                <w:b/>
                <w:sz w:val="20"/>
                <w:szCs w:val="20"/>
              </w:rPr>
              <w:t>（２）教員の学部間交流</w:t>
            </w:r>
          </w:p>
        </w:tc>
      </w:tr>
      <w:tr w:rsidR="008D7EB4" w:rsidRPr="00C240CB" w14:paraId="2F398D78" w14:textId="77777777" w:rsidTr="008D49B4">
        <w:trPr>
          <w:cantSplit/>
          <w:trHeight w:val="237"/>
          <w:jc w:val="center"/>
        </w:trPr>
        <w:tc>
          <w:tcPr>
            <w:tcW w:w="874" w:type="dxa"/>
            <w:vMerge/>
            <w:shd w:val="clear" w:color="auto" w:fill="auto"/>
            <w:textDirection w:val="tbRlV"/>
            <w:vAlign w:val="center"/>
          </w:tcPr>
          <w:p w14:paraId="74C46BE1" w14:textId="77777777" w:rsidR="008D7EB4" w:rsidRPr="00C240CB" w:rsidRDefault="008D7EB4" w:rsidP="008D7EB4">
            <w:pPr>
              <w:spacing w:line="320" w:lineRule="exact"/>
              <w:jc w:val="center"/>
              <w:rPr>
                <w:rFonts w:ascii="HG丸ｺﾞｼｯｸM-PRO" w:eastAsia="HG丸ｺﾞｼｯｸM-PRO" w:hAnsi="ＭＳ 明朝"/>
                <w:sz w:val="20"/>
                <w:szCs w:val="20"/>
              </w:rPr>
            </w:pPr>
          </w:p>
        </w:tc>
        <w:tc>
          <w:tcPr>
            <w:tcW w:w="2668" w:type="dxa"/>
            <w:tcBorders>
              <w:right w:val="dashed" w:sz="4" w:space="0" w:color="auto"/>
            </w:tcBorders>
            <w:shd w:val="clear" w:color="auto" w:fill="auto"/>
          </w:tcPr>
          <w:p w14:paraId="3A818A7F"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2E6B9837" w14:textId="16AAFAD6" w:rsidR="008D7EB4" w:rsidRPr="00C240CB" w:rsidRDefault="008D7EB4" w:rsidP="008D7EB4">
            <w:pPr>
              <w:spacing w:line="320" w:lineRule="exact"/>
              <w:rPr>
                <w:rFonts w:ascii="HG丸ｺﾞｼｯｸM-PRO" w:eastAsia="HG丸ｺﾞｼｯｸM-PRO" w:hAnsi="ＭＳ 明朝"/>
                <w:b/>
                <w:color w:val="FF0000"/>
                <w:sz w:val="20"/>
                <w:szCs w:val="20"/>
              </w:rPr>
            </w:pPr>
            <w:r w:rsidRPr="00C240CB">
              <w:rPr>
                <w:rFonts w:ascii="HG丸ｺﾞｼｯｸM-PRO" w:eastAsia="HG丸ｺﾞｼｯｸM-PRO" w:hAnsi="ＭＳ 明朝" w:hint="eastAsia"/>
                <w:sz w:val="20"/>
                <w:szCs w:val="20"/>
              </w:rPr>
              <w:t>一日学部間交流の実施</w:t>
            </w:r>
          </w:p>
        </w:tc>
        <w:tc>
          <w:tcPr>
            <w:tcW w:w="4960" w:type="dxa"/>
            <w:gridSpan w:val="2"/>
            <w:tcBorders>
              <w:right w:val="dashed" w:sz="4" w:space="0" w:color="auto"/>
            </w:tcBorders>
            <w:shd w:val="clear" w:color="auto" w:fill="auto"/>
          </w:tcPr>
          <w:p w14:paraId="3865AF45"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70BB4B05" w14:textId="3001C781" w:rsidR="008D7EB4" w:rsidRPr="00C240CB" w:rsidRDefault="008D7EB4" w:rsidP="008D7EB4">
            <w:pPr>
              <w:spacing w:line="320" w:lineRule="exact"/>
              <w:rPr>
                <w:rFonts w:ascii="HG丸ｺﾞｼｯｸM-PRO" w:eastAsia="HG丸ｺﾞｼｯｸM-PRO" w:hAnsi="ＭＳ 明朝"/>
                <w:b/>
                <w:color w:val="FF0000"/>
                <w:sz w:val="20"/>
                <w:szCs w:val="20"/>
              </w:rPr>
            </w:pPr>
            <w:r w:rsidRPr="00C240CB">
              <w:rPr>
                <w:rFonts w:ascii="HG丸ｺﾞｼｯｸM-PRO" w:eastAsia="HG丸ｺﾞｼｯｸM-PRO" w:hAnsi="ＭＳ 明朝" w:hint="eastAsia"/>
                <w:sz w:val="20"/>
                <w:szCs w:val="20"/>
              </w:rPr>
              <w:t>教員が他学部において、授業等を行い、他学部の実践を学び、学校としての一貫した教育の実現につなげる。</w:t>
            </w:r>
          </w:p>
        </w:tc>
        <w:tc>
          <w:tcPr>
            <w:tcW w:w="3543" w:type="dxa"/>
            <w:gridSpan w:val="2"/>
            <w:tcBorders>
              <w:right w:val="dashed" w:sz="4" w:space="0" w:color="auto"/>
            </w:tcBorders>
            <w:shd w:val="clear" w:color="auto" w:fill="auto"/>
          </w:tcPr>
          <w:p w14:paraId="4F4F66BF"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5C3A053D" w14:textId="342580C8"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初任者は学部間交流を全員実施し、希望する教員も調整可能な範囲で実施する。</w:t>
            </w:r>
          </w:p>
        </w:tc>
        <w:tc>
          <w:tcPr>
            <w:tcW w:w="3104" w:type="dxa"/>
            <w:tcBorders>
              <w:left w:val="dashed" w:sz="4" w:space="0" w:color="auto"/>
              <w:right w:val="single" w:sz="4" w:space="0" w:color="auto"/>
            </w:tcBorders>
            <w:shd w:val="clear" w:color="auto" w:fill="auto"/>
          </w:tcPr>
          <w:p w14:paraId="1DCA58DE" w14:textId="77777777" w:rsidR="008D7EB4" w:rsidRPr="00C240CB" w:rsidRDefault="008D7EB4" w:rsidP="008D7EB4">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38E7C9E8" w14:textId="26049D63" w:rsidR="008D7EB4" w:rsidRPr="00C240CB" w:rsidRDefault="008D7EB4" w:rsidP="007231D1">
            <w:r w:rsidRPr="00C240CB">
              <w:rPr>
                <w:rFonts w:ascii="HG丸ｺﾞｼｯｸM-PRO" w:eastAsia="HG丸ｺﾞｼｯｸM-PRO" w:hAnsi="HG丸ｺﾞｼｯｸM-PRO" w:hint="eastAsia"/>
                <w:sz w:val="20"/>
                <w:szCs w:val="20"/>
              </w:rPr>
              <w:t>初任者全員と、</w:t>
            </w:r>
            <w:r w:rsidR="007231D1" w:rsidRPr="00C240CB">
              <w:rPr>
                <w:rFonts w:ascii="HG丸ｺﾞｼｯｸM-PRO" w:eastAsia="HG丸ｺﾞｼｯｸM-PRO" w:hAnsi="HG丸ｺﾞｼｯｸM-PRO" w:hint="eastAsia"/>
                <w:sz w:val="20"/>
                <w:szCs w:val="20"/>
              </w:rPr>
              <w:t>調整可能であった１名</w:t>
            </w:r>
            <w:r w:rsidRPr="00C240CB">
              <w:rPr>
                <w:rFonts w:ascii="HG丸ｺﾞｼｯｸM-PRO" w:eastAsia="HG丸ｺﾞｼｯｸM-PRO" w:hAnsi="HG丸ｺﾞｼｯｸM-PRO" w:hint="eastAsia"/>
                <w:sz w:val="20"/>
                <w:szCs w:val="20"/>
              </w:rPr>
              <w:t>の一日学部間交流を実施した。各学部の児童生徒や教育課程の状況を把握できたとの感想が多かった。（〇）</w:t>
            </w:r>
          </w:p>
        </w:tc>
      </w:tr>
      <w:tr w:rsidR="008D7EB4" w:rsidRPr="00C240CB" w14:paraId="7FDF0E25" w14:textId="77777777" w:rsidTr="007F608A">
        <w:trPr>
          <w:cantSplit/>
          <w:trHeight w:val="265"/>
          <w:jc w:val="center"/>
        </w:trPr>
        <w:tc>
          <w:tcPr>
            <w:tcW w:w="874" w:type="dxa"/>
            <w:vMerge w:val="restart"/>
            <w:shd w:val="clear" w:color="auto" w:fill="auto"/>
            <w:textDirection w:val="tbRlV"/>
            <w:vAlign w:val="center"/>
          </w:tcPr>
          <w:p w14:paraId="0F64924E" w14:textId="558BF344" w:rsidR="008D7EB4" w:rsidRPr="00C240CB" w:rsidRDefault="008D7EB4" w:rsidP="00663BDF">
            <w:pPr>
              <w:spacing w:line="320" w:lineRule="exact"/>
              <w:jc w:val="center"/>
              <w:rPr>
                <w:rFonts w:ascii="HG丸ｺﾞｼｯｸM-PRO" w:eastAsia="HG丸ｺﾞｼｯｸM-PRO" w:hAnsi="ＭＳ 明朝"/>
                <w:b/>
                <w:sz w:val="22"/>
                <w:szCs w:val="22"/>
              </w:rPr>
            </w:pPr>
            <w:r w:rsidRPr="00C240CB">
              <w:rPr>
                <w:rFonts w:asciiTheme="majorEastAsia" w:eastAsiaTheme="majorEastAsia" w:hAnsiTheme="majorEastAsia" w:hint="eastAsia"/>
                <w:b/>
                <w:color w:val="000000" w:themeColor="text1"/>
                <w:sz w:val="22"/>
                <w:szCs w:val="22"/>
              </w:rPr>
              <w:t>地域に愛され、地域の中で育つ</w:t>
            </w:r>
            <w:bookmarkStart w:id="0" w:name="_GoBack"/>
            <w:bookmarkEnd w:id="0"/>
            <w:r w:rsidRPr="00C240CB">
              <w:rPr>
                <w:rFonts w:asciiTheme="majorEastAsia" w:eastAsiaTheme="majorEastAsia" w:hAnsiTheme="majorEastAsia" w:hint="eastAsia"/>
                <w:b/>
                <w:color w:val="000000" w:themeColor="text1"/>
                <w:sz w:val="22"/>
                <w:szCs w:val="22"/>
              </w:rPr>
              <w:t>「開かれた学校」の構築</w:t>
            </w:r>
          </w:p>
        </w:tc>
        <w:tc>
          <w:tcPr>
            <w:tcW w:w="14275" w:type="dxa"/>
            <w:gridSpan w:val="6"/>
            <w:tcBorders>
              <w:right w:val="single" w:sz="4" w:space="0" w:color="auto"/>
            </w:tcBorders>
            <w:shd w:val="clear" w:color="auto" w:fill="auto"/>
          </w:tcPr>
          <w:p w14:paraId="580CD89E" w14:textId="7695C4A3" w:rsidR="008D7EB4" w:rsidRPr="00C240CB" w:rsidRDefault="008D7EB4" w:rsidP="008D7EB4">
            <w:pPr>
              <w:spacing w:line="320" w:lineRule="exact"/>
              <w:ind w:left="402" w:hangingChars="200" w:hanging="402"/>
              <w:rPr>
                <w:rFonts w:ascii="HG丸ｺﾞｼｯｸM-PRO" w:eastAsia="HG丸ｺﾞｼｯｸM-PRO" w:hAnsi="ＭＳ 明朝"/>
                <w:sz w:val="20"/>
                <w:szCs w:val="20"/>
              </w:rPr>
            </w:pPr>
            <w:r w:rsidRPr="00C240CB">
              <w:rPr>
                <w:rFonts w:asciiTheme="majorEastAsia" w:eastAsiaTheme="majorEastAsia" w:hAnsiTheme="majorEastAsia" w:hint="eastAsia"/>
                <w:b/>
                <w:sz w:val="20"/>
                <w:szCs w:val="20"/>
              </w:rPr>
              <w:t>（１）地域交流活動・学校間交流</w:t>
            </w:r>
          </w:p>
        </w:tc>
      </w:tr>
      <w:tr w:rsidR="008D7EB4" w:rsidRPr="00C240CB" w14:paraId="315593BB" w14:textId="77777777" w:rsidTr="00CF5DF0">
        <w:trPr>
          <w:cantSplit/>
          <w:trHeight w:val="1170"/>
          <w:jc w:val="center"/>
        </w:trPr>
        <w:tc>
          <w:tcPr>
            <w:tcW w:w="874" w:type="dxa"/>
            <w:vMerge/>
            <w:shd w:val="clear" w:color="auto" w:fill="auto"/>
            <w:textDirection w:val="tbRlV"/>
            <w:vAlign w:val="center"/>
          </w:tcPr>
          <w:p w14:paraId="2B2E9F19" w14:textId="77777777" w:rsidR="008D7EB4" w:rsidRPr="00C240CB" w:rsidRDefault="008D7EB4" w:rsidP="008D7EB4">
            <w:pPr>
              <w:spacing w:line="320" w:lineRule="exact"/>
              <w:ind w:left="113" w:right="113"/>
              <w:jc w:val="center"/>
              <w:rPr>
                <w:rFonts w:ascii="HG丸ｺﾞｼｯｸM-PRO" w:eastAsia="HG丸ｺﾞｼｯｸM-PRO" w:hAnsi="ＭＳ 明朝"/>
                <w:sz w:val="20"/>
                <w:szCs w:val="20"/>
              </w:rPr>
            </w:pPr>
          </w:p>
        </w:tc>
        <w:tc>
          <w:tcPr>
            <w:tcW w:w="2688" w:type="dxa"/>
            <w:gridSpan w:val="2"/>
            <w:tcBorders>
              <w:top w:val="dashed" w:sz="4" w:space="0" w:color="auto"/>
              <w:bottom w:val="single" w:sz="4" w:space="0" w:color="auto"/>
              <w:right w:val="dashed" w:sz="4" w:space="0" w:color="auto"/>
            </w:tcBorders>
            <w:shd w:val="clear" w:color="auto" w:fill="auto"/>
          </w:tcPr>
          <w:p w14:paraId="21EA1697" w14:textId="77777777" w:rsidR="008D7EB4" w:rsidRPr="00C240CB" w:rsidRDefault="008D7EB4" w:rsidP="008D7EB4">
            <w:pPr>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（ア）</w:t>
            </w:r>
          </w:p>
          <w:p w14:paraId="2C71618B" w14:textId="77777777" w:rsidR="008D7EB4" w:rsidRPr="00C240CB" w:rsidRDefault="008D7EB4" w:rsidP="008D7EB4">
            <w:pPr>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地域支援の充実</w:t>
            </w:r>
          </w:p>
          <w:p w14:paraId="14B7DE4D" w14:textId="77777777" w:rsidR="008D7EB4" w:rsidRPr="00C240CB" w:rsidRDefault="008D7EB4" w:rsidP="008D7EB4">
            <w:pPr>
              <w:rPr>
                <w:rFonts w:ascii="HG丸ｺﾞｼｯｸM-PRO" w:eastAsia="HG丸ｺﾞｼｯｸM-PRO" w:hAnsi="ＭＳ 明朝"/>
                <w:sz w:val="20"/>
                <w:szCs w:val="20"/>
              </w:rPr>
            </w:pPr>
          </w:p>
          <w:p w14:paraId="457F5F10" w14:textId="1E81420C" w:rsidR="008D7EB4" w:rsidRPr="00C240CB" w:rsidRDefault="008D7EB4" w:rsidP="008D7EB4">
            <w:pPr>
              <w:spacing w:line="320" w:lineRule="exact"/>
              <w:rPr>
                <w:rFonts w:ascii="HG丸ｺﾞｼｯｸM-PRO" w:eastAsia="HG丸ｺﾞｼｯｸM-PRO" w:hAnsi="ＭＳ 明朝"/>
                <w:sz w:val="20"/>
                <w:szCs w:val="20"/>
              </w:rPr>
            </w:pPr>
          </w:p>
        </w:tc>
        <w:tc>
          <w:tcPr>
            <w:tcW w:w="4952" w:type="dxa"/>
            <w:gridSpan w:val="2"/>
            <w:tcBorders>
              <w:top w:val="dashed" w:sz="4" w:space="0" w:color="auto"/>
              <w:bottom w:val="single" w:sz="4" w:space="0" w:color="auto"/>
              <w:right w:val="dashed" w:sz="4" w:space="0" w:color="auto"/>
            </w:tcBorders>
            <w:shd w:val="clear" w:color="auto" w:fill="auto"/>
          </w:tcPr>
          <w:p w14:paraId="3D4F56BE" w14:textId="77777777" w:rsidR="008D7EB4" w:rsidRPr="00C240CB" w:rsidRDefault="008D7EB4" w:rsidP="008D7EB4">
            <w:pPr>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（ア）</w:t>
            </w:r>
          </w:p>
          <w:p w14:paraId="790038A8" w14:textId="5D6560B8" w:rsidR="008D7EB4" w:rsidRPr="00C240CB" w:rsidRDefault="008D7EB4" w:rsidP="008D7EB4">
            <w:pPr>
              <w:rPr>
                <w:rFonts w:ascii="HG丸ｺﾞｼｯｸM-PRO" w:eastAsia="HG丸ｺﾞｼｯｸM-PRO" w:hAnsi="HG丸ｺﾞｼｯｸM-PRO"/>
                <w:sz w:val="20"/>
                <w:szCs w:val="20"/>
              </w:rPr>
            </w:pPr>
            <w:r w:rsidRPr="00C240CB">
              <w:rPr>
                <w:rFonts w:ascii="HG丸ｺﾞｼｯｸM-PRO" w:eastAsia="HG丸ｺﾞｼｯｸM-PRO" w:hAnsi="HG丸ｺﾞｼｯｸM-PRO" w:hint="eastAsia"/>
                <w:sz w:val="20"/>
                <w:szCs w:val="20"/>
              </w:rPr>
              <w:t>支援教育サポート校と積極的な連携を図り、高等学校の支援を行う。</w:t>
            </w:r>
          </w:p>
          <w:p w14:paraId="0B2523B7" w14:textId="61CC2436" w:rsidR="008D7EB4" w:rsidRPr="00C240CB" w:rsidRDefault="008D7EB4" w:rsidP="008D7EB4">
            <w:pPr>
              <w:spacing w:line="320" w:lineRule="exact"/>
              <w:rPr>
                <w:rFonts w:ascii="HG丸ｺﾞｼｯｸM-PRO" w:eastAsia="HG丸ｺﾞｼｯｸM-PRO" w:hAnsi="ＭＳ 明朝"/>
                <w:sz w:val="20"/>
                <w:szCs w:val="20"/>
              </w:rPr>
            </w:pPr>
          </w:p>
        </w:tc>
        <w:tc>
          <w:tcPr>
            <w:tcW w:w="3531" w:type="dxa"/>
            <w:tcBorders>
              <w:top w:val="dashed" w:sz="4" w:space="0" w:color="auto"/>
              <w:bottom w:val="single" w:sz="4" w:space="0" w:color="auto"/>
              <w:right w:val="single" w:sz="4" w:space="0" w:color="auto"/>
            </w:tcBorders>
            <w:shd w:val="clear" w:color="auto" w:fill="auto"/>
          </w:tcPr>
          <w:p w14:paraId="745808B2" w14:textId="77777777" w:rsidR="008D7EB4" w:rsidRPr="00C240CB" w:rsidRDefault="008D7EB4" w:rsidP="008D7EB4">
            <w:pPr>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3D9D2B6B" w14:textId="51A173B7" w:rsidR="008D7EB4" w:rsidRPr="00C240CB" w:rsidRDefault="008D7EB4" w:rsidP="008D7EB4">
            <w:pPr>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サポート校と連携を深め、近隣高等学校への特別支援教育に関する電話や訪問による指導・助言を1回以上行う。</w:t>
            </w:r>
          </w:p>
        </w:tc>
        <w:tc>
          <w:tcPr>
            <w:tcW w:w="3104" w:type="dxa"/>
            <w:tcBorders>
              <w:top w:val="dashed" w:sz="4" w:space="0" w:color="auto"/>
              <w:left w:val="single" w:sz="4" w:space="0" w:color="auto"/>
              <w:bottom w:val="single" w:sz="4" w:space="0" w:color="auto"/>
              <w:right w:val="single" w:sz="4" w:space="0" w:color="auto"/>
            </w:tcBorders>
            <w:shd w:val="clear" w:color="auto" w:fill="auto"/>
          </w:tcPr>
          <w:p w14:paraId="4F0B0CE8" w14:textId="77777777" w:rsidR="008D7EB4" w:rsidRPr="00C240CB" w:rsidRDefault="008D7EB4" w:rsidP="008D7EB4">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（ア）</w:t>
            </w:r>
          </w:p>
          <w:p w14:paraId="310F41A1" w14:textId="7837581A" w:rsidR="008D7EB4" w:rsidRPr="00C240CB" w:rsidRDefault="008D7EB4" w:rsidP="008D7EB4">
            <w:pPr>
              <w:spacing w:line="320" w:lineRule="exact"/>
              <w:ind w:left="32" w:hangingChars="16" w:hanging="32"/>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高等学校への訪問はなかったが、旧2学区支援教育コーディネータ</w:t>
            </w:r>
            <w:r w:rsidR="00414D8E" w:rsidRPr="00C240CB">
              <w:rPr>
                <w:rFonts w:ascii="HG丸ｺﾞｼｯｸM-PRO" w:eastAsia="HG丸ｺﾞｼｯｸM-PRO" w:hAnsi="ＭＳ 明朝" w:hint="eastAsia"/>
                <w:sz w:val="20"/>
                <w:szCs w:val="20"/>
              </w:rPr>
              <w:t>ー連絡会では高等学校の支援教育担当者</w:t>
            </w:r>
            <w:r w:rsidR="008459CF" w:rsidRPr="00C240CB">
              <w:rPr>
                <w:rFonts w:ascii="HG丸ｺﾞｼｯｸM-PRO" w:eastAsia="HG丸ｺﾞｼｯｸM-PRO" w:hAnsi="ＭＳ 明朝" w:hint="eastAsia"/>
                <w:sz w:val="20"/>
                <w:szCs w:val="20"/>
              </w:rPr>
              <w:t>に直接</w:t>
            </w:r>
            <w:r w:rsidR="008E3257" w:rsidRPr="00C240CB">
              <w:rPr>
                <w:rFonts w:ascii="HG丸ｺﾞｼｯｸM-PRO" w:eastAsia="HG丸ｺﾞｼｯｸM-PRO" w:hAnsi="ＭＳ 明朝" w:hint="eastAsia"/>
                <w:sz w:val="20"/>
                <w:szCs w:val="20"/>
              </w:rPr>
              <w:t>支援に対する助言等を行っ</w:t>
            </w:r>
            <w:r w:rsidRPr="00C240CB">
              <w:rPr>
                <w:rFonts w:ascii="HG丸ｺﾞｼｯｸM-PRO" w:eastAsia="HG丸ｺﾞｼｯｸM-PRO" w:hAnsi="ＭＳ 明朝" w:hint="eastAsia"/>
                <w:sz w:val="20"/>
                <w:szCs w:val="20"/>
              </w:rPr>
              <w:t>た</w:t>
            </w:r>
            <w:r w:rsidR="008E3257" w:rsidRPr="00C240CB">
              <w:rPr>
                <w:rFonts w:ascii="HG丸ｺﾞｼｯｸM-PRO" w:eastAsia="HG丸ｺﾞｼｯｸM-PRO" w:hAnsi="ＭＳ 明朝" w:hint="eastAsia"/>
                <w:sz w:val="20"/>
                <w:szCs w:val="20"/>
              </w:rPr>
              <w:t>り、サポート校に情報提供をしたりした</w:t>
            </w:r>
            <w:r w:rsidRPr="00C240CB">
              <w:rPr>
                <w:rFonts w:ascii="HG丸ｺﾞｼｯｸM-PRO" w:eastAsia="HG丸ｺﾞｼｯｸM-PRO" w:hAnsi="ＭＳ 明朝" w:hint="eastAsia"/>
                <w:sz w:val="20"/>
                <w:szCs w:val="20"/>
              </w:rPr>
              <w:t>。（△）</w:t>
            </w:r>
          </w:p>
        </w:tc>
      </w:tr>
      <w:tr w:rsidR="008D7EB4" w:rsidRPr="00C240CB" w14:paraId="0C6E1647" w14:textId="77777777" w:rsidTr="00CF5DF0">
        <w:trPr>
          <w:cantSplit/>
          <w:trHeight w:val="1170"/>
          <w:jc w:val="center"/>
        </w:trPr>
        <w:tc>
          <w:tcPr>
            <w:tcW w:w="874" w:type="dxa"/>
            <w:vMerge/>
            <w:shd w:val="clear" w:color="auto" w:fill="auto"/>
            <w:textDirection w:val="tbRlV"/>
            <w:vAlign w:val="center"/>
          </w:tcPr>
          <w:p w14:paraId="03DBE848" w14:textId="77777777" w:rsidR="008D7EB4" w:rsidRPr="00C240CB" w:rsidRDefault="008D7EB4" w:rsidP="008D7EB4">
            <w:pPr>
              <w:spacing w:line="320" w:lineRule="exact"/>
              <w:ind w:left="113" w:right="113"/>
              <w:jc w:val="center"/>
              <w:rPr>
                <w:rFonts w:ascii="HG丸ｺﾞｼｯｸM-PRO" w:eastAsia="HG丸ｺﾞｼｯｸM-PRO" w:hAnsi="ＭＳ 明朝"/>
                <w:sz w:val="20"/>
                <w:szCs w:val="20"/>
              </w:rPr>
            </w:pPr>
          </w:p>
        </w:tc>
        <w:tc>
          <w:tcPr>
            <w:tcW w:w="2688" w:type="dxa"/>
            <w:gridSpan w:val="2"/>
            <w:tcBorders>
              <w:top w:val="dashed" w:sz="4" w:space="0" w:color="auto"/>
              <w:bottom w:val="single" w:sz="4" w:space="0" w:color="auto"/>
              <w:right w:val="dashed" w:sz="4" w:space="0" w:color="auto"/>
            </w:tcBorders>
            <w:shd w:val="clear" w:color="auto" w:fill="auto"/>
          </w:tcPr>
          <w:p w14:paraId="4A7773B7" w14:textId="69436028"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（イ）</w:t>
            </w:r>
          </w:p>
          <w:p w14:paraId="266AB84C" w14:textId="639F1EB3"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地域との触れ合いの活性化</w:t>
            </w:r>
          </w:p>
        </w:tc>
        <w:tc>
          <w:tcPr>
            <w:tcW w:w="4952" w:type="dxa"/>
            <w:gridSpan w:val="2"/>
            <w:tcBorders>
              <w:top w:val="dashed" w:sz="4" w:space="0" w:color="auto"/>
              <w:bottom w:val="single" w:sz="4" w:space="0" w:color="auto"/>
              <w:right w:val="dashed" w:sz="4" w:space="0" w:color="auto"/>
            </w:tcBorders>
            <w:shd w:val="clear" w:color="auto" w:fill="auto"/>
          </w:tcPr>
          <w:p w14:paraId="298EA349" w14:textId="5405BF19"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（イ）</w:t>
            </w:r>
          </w:p>
          <w:p w14:paraId="672D008B" w14:textId="601AF7EA"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販売学習や挨拶運動、清掃活動に加え、諸々の実習で培った知識・技能を活用して地域との触れ合い活動を行う。</w:t>
            </w:r>
          </w:p>
        </w:tc>
        <w:tc>
          <w:tcPr>
            <w:tcW w:w="3531" w:type="dxa"/>
            <w:tcBorders>
              <w:top w:val="dashed" w:sz="4" w:space="0" w:color="auto"/>
              <w:bottom w:val="single" w:sz="4" w:space="0" w:color="auto"/>
              <w:right w:val="single" w:sz="4" w:space="0" w:color="auto"/>
            </w:tcBorders>
            <w:shd w:val="clear" w:color="auto" w:fill="auto"/>
          </w:tcPr>
          <w:p w14:paraId="1FE93414" w14:textId="569507A4"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（イ）</w:t>
            </w:r>
          </w:p>
          <w:p w14:paraId="507FB4B6" w14:textId="0209CD92"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村野駅前での挨拶運動を学期ごとに行う。【1回】</w:t>
            </w:r>
          </w:p>
          <w:p w14:paraId="4D201382" w14:textId="06B8B8A9" w:rsidR="008D7EB4" w:rsidRPr="00C240CB" w:rsidRDefault="008D7EB4" w:rsidP="008D7EB4">
            <w:pPr>
              <w:spacing w:line="300" w:lineRule="exact"/>
              <w:rPr>
                <w:rFonts w:ascii="HG丸ｺﾞｼｯｸM-PRO" w:eastAsia="HG丸ｺﾞｼｯｸM-PRO" w:hAnsi="ＭＳ 明朝"/>
                <w:sz w:val="20"/>
                <w:szCs w:val="20"/>
              </w:rPr>
            </w:pPr>
            <w:r w:rsidRPr="00C240CB">
              <w:rPr>
                <w:rFonts w:ascii="HG丸ｺﾞｼｯｸM-PRO" w:eastAsia="HG丸ｺﾞｼｯｸM-PRO" w:hAnsi="HG丸ｺﾞｼｯｸM-PRO" w:hint="eastAsia"/>
                <w:color w:val="000000"/>
                <w:sz w:val="20"/>
                <w:szCs w:val="20"/>
              </w:rPr>
              <w:t>公園の清掃等は、地域が取り組まれている時期と合わせて実施する。</w:t>
            </w:r>
          </w:p>
          <w:p w14:paraId="447AB288" w14:textId="362EF17D"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ネイルやハンドマッサージで地域と交流する。（コロナ禍の状況による）</w:t>
            </w:r>
          </w:p>
        </w:tc>
        <w:tc>
          <w:tcPr>
            <w:tcW w:w="3104" w:type="dxa"/>
            <w:tcBorders>
              <w:top w:val="dashed" w:sz="4" w:space="0" w:color="auto"/>
              <w:left w:val="single" w:sz="4" w:space="0" w:color="auto"/>
              <w:bottom w:val="single" w:sz="4" w:space="0" w:color="auto"/>
              <w:right w:val="single" w:sz="4" w:space="0" w:color="auto"/>
            </w:tcBorders>
            <w:shd w:val="clear" w:color="auto" w:fill="auto"/>
          </w:tcPr>
          <w:p w14:paraId="53BF9FC8" w14:textId="4EE25EB3" w:rsidR="008D7EB4" w:rsidRPr="00C240CB" w:rsidRDefault="008D7EB4" w:rsidP="008D7EB4">
            <w:pPr>
              <w:spacing w:line="320" w:lineRule="exact"/>
              <w:ind w:left="400" w:hangingChars="200" w:hanging="400"/>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（イ）</w:t>
            </w:r>
          </w:p>
          <w:p w14:paraId="321FE3AC" w14:textId="1F93DBFB"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村野駅前での挨拶運動は1学期6/13(月)～</w:t>
            </w:r>
            <w:r w:rsidR="005C2BE6" w:rsidRPr="00C240CB">
              <w:rPr>
                <w:rFonts w:ascii="HG丸ｺﾞｼｯｸM-PRO" w:eastAsia="HG丸ｺﾞｼｯｸM-PRO" w:hAnsi="ＭＳ 明朝" w:hint="eastAsia"/>
                <w:sz w:val="20"/>
                <w:szCs w:val="20"/>
              </w:rPr>
              <w:t>17</w:t>
            </w:r>
            <w:r w:rsidRPr="00C240CB">
              <w:rPr>
                <w:rFonts w:ascii="HG丸ｺﾞｼｯｸM-PRO" w:eastAsia="HG丸ｺﾞｼｯｸM-PRO" w:hAnsi="ＭＳ 明朝" w:hint="eastAsia"/>
                <w:sz w:val="20"/>
                <w:szCs w:val="20"/>
              </w:rPr>
              <w:t>(金)、2学期11/15(火)～</w:t>
            </w:r>
            <w:r w:rsidR="005C2BE6" w:rsidRPr="00C240CB">
              <w:rPr>
                <w:rFonts w:ascii="HG丸ｺﾞｼｯｸM-PRO" w:eastAsia="HG丸ｺﾞｼｯｸM-PRO" w:hAnsi="ＭＳ 明朝" w:hint="eastAsia"/>
                <w:sz w:val="20"/>
                <w:szCs w:val="20"/>
              </w:rPr>
              <w:t>22</w:t>
            </w:r>
            <w:r w:rsidRPr="00C240CB">
              <w:rPr>
                <w:rFonts w:ascii="HG丸ｺﾞｼｯｸM-PRO" w:eastAsia="HG丸ｺﾞｼｯｸM-PRO" w:hAnsi="ＭＳ 明朝" w:hint="eastAsia"/>
                <w:sz w:val="20"/>
                <w:szCs w:val="20"/>
              </w:rPr>
              <w:t>(火)、3学期2/6(月)～10(金)に実施。（〇）</w:t>
            </w:r>
            <w:r w:rsidR="00872C13" w:rsidRPr="00C240CB">
              <w:rPr>
                <w:rFonts w:ascii="HG丸ｺﾞｼｯｸM-PRO" w:eastAsia="HG丸ｺﾞｼｯｸM-PRO" w:hAnsi="ＭＳ 明朝" w:hint="eastAsia"/>
                <w:sz w:val="20"/>
                <w:szCs w:val="20"/>
              </w:rPr>
              <w:t>公園の合同清掃は日程調整が難航し、未実施。また、ネイル等については、感染症を防ぐ観点から開催をしなかった。【△】</w:t>
            </w:r>
          </w:p>
        </w:tc>
      </w:tr>
      <w:tr w:rsidR="008D7EB4" w:rsidRPr="007E72BA" w14:paraId="1B70BEE7" w14:textId="77777777" w:rsidTr="00CF5DF0">
        <w:trPr>
          <w:cantSplit/>
          <w:trHeight w:val="1441"/>
          <w:jc w:val="center"/>
        </w:trPr>
        <w:tc>
          <w:tcPr>
            <w:tcW w:w="874" w:type="dxa"/>
            <w:vMerge/>
            <w:shd w:val="clear" w:color="auto" w:fill="auto"/>
            <w:textDirection w:val="tbRlV"/>
            <w:vAlign w:val="center"/>
          </w:tcPr>
          <w:p w14:paraId="3B114965" w14:textId="77777777" w:rsidR="008D7EB4" w:rsidRPr="00C240CB" w:rsidRDefault="008D7EB4" w:rsidP="008D7EB4">
            <w:pPr>
              <w:spacing w:line="320" w:lineRule="exact"/>
              <w:ind w:left="113" w:right="113"/>
              <w:jc w:val="center"/>
              <w:rPr>
                <w:rFonts w:ascii="HG丸ｺﾞｼｯｸM-PRO" w:eastAsia="HG丸ｺﾞｼｯｸM-PRO" w:hAnsi="ＭＳ 明朝"/>
                <w:color w:val="000000" w:themeColor="text1"/>
                <w:sz w:val="20"/>
                <w:szCs w:val="20"/>
              </w:rPr>
            </w:pPr>
          </w:p>
        </w:tc>
        <w:tc>
          <w:tcPr>
            <w:tcW w:w="2688" w:type="dxa"/>
            <w:gridSpan w:val="2"/>
            <w:tcBorders>
              <w:top w:val="single" w:sz="4" w:space="0" w:color="auto"/>
              <w:bottom w:val="single" w:sz="4" w:space="0" w:color="auto"/>
              <w:right w:val="dashed" w:sz="4" w:space="0" w:color="auto"/>
            </w:tcBorders>
            <w:shd w:val="clear" w:color="auto" w:fill="auto"/>
          </w:tcPr>
          <w:p w14:paraId="21398714" w14:textId="236BD9DE"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（ウ）</w:t>
            </w:r>
          </w:p>
          <w:p w14:paraId="36FFC682" w14:textId="1760D73E"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ともに学び、ともに育つ教育の推進</w:t>
            </w:r>
          </w:p>
        </w:tc>
        <w:tc>
          <w:tcPr>
            <w:tcW w:w="4952" w:type="dxa"/>
            <w:gridSpan w:val="2"/>
            <w:tcBorders>
              <w:top w:val="single" w:sz="4" w:space="0" w:color="auto"/>
              <w:bottom w:val="single" w:sz="4" w:space="0" w:color="auto"/>
              <w:right w:val="dashed" w:sz="4" w:space="0" w:color="auto"/>
            </w:tcBorders>
            <w:shd w:val="clear" w:color="auto" w:fill="auto"/>
          </w:tcPr>
          <w:p w14:paraId="0D6F4491" w14:textId="43454C40"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（ウ）</w:t>
            </w:r>
          </w:p>
          <w:p w14:paraId="00A63244" w14:textId="77777777"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近隣校との交流及び共同学習に積極的に取り組む。</w:t>
            </w:r>
          </w:p>
          <w:p w14:paraId="4A866C3E" w14:textId="77777777" w:rsidR="008D7EB4" w:rsidRPr="00C240CB" w:rsidRDefault="008D7EB4" w:rsidP="008D7EB4">
            <w:pPr>
              <w:spacing w:line="320" w:lineRule="exact"/>
              <w:rPr>
                <w:rFonts w:ascii="HG丸ｺﾞｼｯｸM-PRO" w:eastAsia="HG丸ｺﾞｼｯｸM-PRO" w:hAnsi="ＭＳ 明朝"/>
                <w:sz w:val="20"/>
                <w:szCs w:val="20"/>
              </w:rPr>
            </w:pPr>
          </w:p>
          <w:p w14:paraId="02E3080A" w14:textId="176CF883" w:rsidR="008D7EB4" w:rsidRPr="00C240CB" w:rsidRDefault="008D7EB4" w:rsidP="008D7EB4">
            <w:pPr>
              <w:spacing w:line="320" w:lineRule="exact"/>
              <w:rPr>
                <w:rFonts w:ascii="HG丸ｺﾞｼｯｸM-PRO" w:eastAsia="HG丸ｺﾞｼｯｸM-PRO" w:hAnsi="ＭＳ 明朝"/>
                <w:sz w:val="20"/>
                <w:szCs w:val="20"/>
              </w:rPr>
            </w:pPr>
          </w:p>
        </w:tc>
        <w:tc>
          <w:tcPr>
            <w:tcW w:w="3531" w:type="dxa"/>
            <w:tcBorders>
              <w:top w:val="single" w:sz="4" w:space="0" w:color="auto"/>
              <w:bottom w:val="single" w:sz="4" w:space="0" w:color="auto"/>
              <w:right w:val="single" w:sz="4" w:space="0" w:color="auto"/>
            </w:tcBorders>
            <w:shd w:val="clear" w:color="auto" w:fill="auto"/>
          </w:tcPr>
          <w:p w14:paraId="5AB816FD" w14:textId="6C40844C"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（ウ）</w:t>
            </w:r>
          </w:p>
          <w:p w14:paraId="6CAB6302" w14:textId="0B9F8552"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高校２校以上、他校種１校以上との交流を行う。</w:t>
            </w:r>
          </w:p>
          <w:p w14:paraId="6356C574" w14:textId="01CA4B6C" w:rsidR="008D7EB4" w:rsidRPr="00C240CB" w:rsidRDefault="008D7EB4" w:rsidP="008D7EB4">
            <w:pPr>
              <w:spacing w:line="320" w:lineRule="exact"/>
              <w:rPr>
                <w:rFonts w:ascii="HG丸ｺﾞｼｯｸM-PRO" w:eastAsia="HG丸ｺﾞｼｯｸM-PRO" w:hAnsi="ＭＳ 明朝"/>
                <w:sz w:val="20"/>
                <w:szCs w:val="20"/>
              </w:rPr>
            </w:pPr>
            <w:r w:rsidRPr="00C240CB">
              <w:rPr>
                <w:rFonts w:ascii="HG丸ｺﾞｼｯｸM-PRO" w:eastAsia="HG丸ｺﾞｼｯｸM-PRO" w:hAnsi="ＭＳ 明朝" w:hint="eastAsia"/>
                <w:sz w:val="20"/>
                <w:szCs w:val="20"/>
              </w:rPr>
              <w:t>感染拡大期においても、実施できる体制を構築する。</w:t>
            </w:r>
          </w:p>
        </w:tc>
        <w:tc>
          <w:tcPr>
            <w:tcW w:w="3104" w:type="dxa"/>
            <w:tcBorders>
              <w:top w:val="single" w:sz="4" w:space="0" w:color="auto"/>
              <w:left w:val="single" w:sz="4" w:space="0" w:color="auto"/>
              <w:bottom w:val="single" w:sz="4" w:space="0" w:color="auto"/>
              <w:right w:val="single" w:sz="4" w:space="0" w:color="auto"/>
            </w:tcBorders>
            <w:shd w:val="clear" w:color="auto" w:fill="auto"/>
          </w:tcPr>
          <w:p w14:paraId="12E1E70F" w14:textId="3B02CE71" w:rsidR="008D7EB4" w:rsidRPr="00C240CB" w:rsidRDefault="008D7EB4" w:rsidP="008D7EB4">
            <w:pPr>
              <w:spacing w:line="320" w:lineRule="exact"/>
              <w:ind w:left="400" w:hangingChars="200" w:hanging="400"/>
              <w:rPr>
                <w:rFonts w:ascii="HG丸ｺﾞｼｯｸM-PRO" w:eastAsia="HG丸ｺﾞｼｯｸM-PRO" w:hAnsi="ＭＳ 明朝"/>
                <w:color w:val="000000" w:themeColor="text1"/>
                <w:sz w:val="20"/>
                <w:szCs w:val="20"/>
              </w:rPr>
            </w:pPr>
            <w:r w:rsidRPr="00C240CB">
              <w:rPr>
                <w:rFonts w:ascii="HG丸ｺﾞｼｯｸM-PRO" w:eastAsia="HG丸ｺﾞｼｯｸM-PRO" w:hAnsi="ＭＳ 明朝" w:hint="eastAsia"/>
                <w:color w:val="000000" w:themeColor="text1"/>
                <w:sz w:val="20"/>
                <w:szCs w:val="20"/>
              </w:rPr>
              <w:t>（ウ）</w:t>
            </w:r>
          </w:p>
          <w:p w14:paraId="7F69DDD9" w14:textId="583EA20E" w:rsidR="008D7EB4" w:rsidRPr="007E72BA" w:rsidRDefault="008D7EB4" w:rsidP="00C240CB">
            <w:pPr>
              <w:spacing w:line="320" w:lineRule="exact"/>
              <w:ind w:left="1"/>
              <w:jc w:val="left"/>
              <w:rPr>
                <w:rFonts w:ascii="HG丸ｺﾞｼｯｸM-PRO" w:eastAsia="HG丸ｺﾞｼｯｸM-PRO" w:hAnsi="ＭＳ 明朝"/>
                <w:color w:val="000000" w:themeColor="text1"/>
                <w:sz w:val="20"/>
                <w:szCs w:val="20"/>
              </w:rPr>
            </w:pPr>
            <w:r w:rsidRPr="00C240CB">
              <w:rPr>
                <w:rFonts w:ascii="HG丸ｺﾞｼｯｸM-PRO" w:eastAsia="HG丸ｺﾞｼｯｸM-PRO" w:hAnsi="ＭＳ 明朝" w:hint="eastAsia"/>
                <w:color w:val="000000" w:themeColor="text1"/>
                <w:sz w:val="20"/>
                <w:szCs w:val="20"/>
              </w:rPr>
              <w:t>職業コースの生徒が、牧野高校とはボッチャを行い、藤阪小学</w:t>
            </w:r>
            <w:r w:rsidR="005C2BE6" w:rsidRPr="00C240CB">
              <w:rPr>
                <w:rFonts w:ascii="HG丸ｺﾞｼｯｸM-PRO" w:eastAsia="HG丸ｺﾞｼｯｸM-PRO" w:hAnsi="ＭＳ 明朝" w:hint="eastAsia"/>
                <w:color w:val="000000" w:themeColor="text1"/>
                <w:sz w:val="20"/>
                <w:szCs w:val="20"/>
              </w:rPr>
              <w:t>校とはドッジビーで交流を</w:t>
            </w:r>
            <w:r w:rsidR="00C240CB" w:rsidRPr="00C240CB">
              <w:rPr>
                <w:rFonts w:ascii="HG丸ｺﾞｼｯｸM-PRO" w:eastAsia="HG丸ｺﾞｼｯｸM-PRO" w:hAnsi="ＭＳ 明朝" w:hint="eastAsia"/>
                <w:color w:val="000000" w:themeColor="text1"/>
                <w:sz w:val="20"/>
                <w:szCs w:val="20"/>
              </w:rPr>
              <w:t>実施。</w:t>
            </w:r>
            <w:r w:rsidRPr="00C240CB">
              <w:rPr>
                <w:rFonts w:ascii="HG丸ｺﾞｼｯｸM-PRO" w:eastAsia="HG丸ｺﾞｼｯｸM-PRO" w:hAnsi="ＭＳ 明朝" w:hint="eastAsia"/>
                <w:color w:val="000000" w:themeColor="text1"/>
                <w:sz w:val="20"/>
                <w:szCs w:val="20"/>
              </w:rPr>
              <w:t>東海大学大阪仰星高校と放送クラブを招いてのディスクジョッキーによる放送で交流を行った。（1</w:t>
            </w:r>
            <w:r w:rsidRPr="00C240CB">
              <w:rPr>
                <w:rFonts w:ascii="HG丸ｺﾞｼｯｸM-PRO" w:eastAsia="HG丸ｺﾞｼｯｸM-PRO" w:hAnsi="ＭＳ 明朝"/>
                <w:color w:val="000000" w:themeColor="text1"/>
                <w:sz w:val="20"/>
                <w:szCs w:val="20"/>
              </w:rPr>
              <w:t>2/12</w:t>
            </w:r>
            <w:r w:rsidRPr="00C240CB">
              <w:rPr>
                <w:rFonts w:ascii="HG丸ｺﾞｼｯｸM-PRO" w:eastAsia="HG丸ｺﾞｼｯｸM-PRO" w:hAnsi="ＭＳ 明朝" w:hint="eastAsia"/>
                <w:color w:val="000000" w:themeColor="text1"/>
                <w:sz w:val="20"/>
                <w:szCs w:val="20"/>
              </w:rPr>
              <w:t>実施）枚方高校とは</w:t>
            </w:r>
            <w:r w:rsidR="008E3257" w:rsidRPr="00C240CB">
              <w:rPr>
                <w:rFonts w:ascii="HG丸ｺﾞｼｯｸM-PRO" w:eastAsia="HG丸ｺﾞｼｯｸM-PRO" w:hAnsi="ＭＳ 明朝" w:hint="eastAsia"/>
                <w:color w:val="000000" w:themeColor="text1"/>
                <w:sz w:val="20"/>
                <w:szCs w:val="20"/>
              </w:rPr>
              <w:t>コロナ禍の情勢を考慮し、オンラインでの運営方法を構築して、で２校をむすび、演奏交流会</w:t>
            </w:r>
            <w:r w:rsidRPr="00C240CB">
              <w:rPr>
                <w:rFonts w:ascii="HG丸ｺﾞｼｯｸM-PRO" w:eastAsia="HG丸ｺﾞｼｯｸM-PRO" w:hAnsi="ＭＳ 明朝" w:hint="eastAsia"/>
                <w:color w:val="000000" w:themeColor="text1"/>
                <w:sz w:val="20"/>
                <w:szCs w:val="20"/>
              </w:rPr>
              <w:t>を行った。（</w:t>
            </w:r>
            <w:r w:rsidR="005C2BE6" w:rsidRPr="00C240CB">
              <w:rPr>
                <w:rFonts w:ascii="HG丸ｺﾞｼｯｸM-PRO" w:eastAsia="HG丸ｺﾞｼｯｸM-PRO" w:hAnsi="ＭＳ 明朝" w:hint="eastAsia"/>
                <w:color w:val="000000" w:themeColor="text1"/>
                <w:sz w:val="20"/>
                <w:szCs w:val="20"/>
              </w:rPr>
              <w:t>12</w:t>
            </w:r>
            <w:r w:rsidRPr="00C240CB">
              <w:rPr>
                <w:rFonts w:ascii="HG丸ｺﾞｼｯｸM-PRO" w:eastAsia="HG丸ｺﾞｼｯｸM-PRO" w:hAnsi="ＭＳ 明朝"/>
                <w:color w:val="000000" w:themeColor="text1"/>
                <w:sz w:val="20"/>
                <w:szCs w:val="20"/>
              </w:rPr>
              <w:t>/16</w:t>
            </w:r>
            <w:r w:rsidRPr="00C240CB">
              <w:rPr>
                <w:rFonts w:ascii="HG丸ｺﾞｼｯｸM-PRO" w:eastAsia="HG丸ｺﾞｼｯｸM-PRO" w:hAnsi="ＭＳ 明朝" w:hint="eastAsia"/>
                <w:color w:val="000000" w:themeColor="text1"/>
                <w:sz w:val="20"/>
                <w:szCs w:val="20"/>
              </w:rPr>
              <w:t>実施）（○）</w:t>
            </w:r>
          </w:p>
        </w:tc>
      </w:tr>
    </w:tbl>
    <w:p w14:paraId="119CCBBC" w14:textId="1CC62361" w:rsidR="00D62FD8" w:rsidRPr="00D62FD8" w:rsidRDefault="00D62FD8" w:rsidP="00D24FAD">
      <w:pPr>
        <w:spacing w:line="360" w:lineRule="auto"/>
        <w:rPr>
          <w:rFonts w:ascii="HG丸ｺﾞｼｯｸM-PRO" w:eastAsia="HG丸ｺﾞｼｯｸM-PRO"/>
          <w:color w:val="000000" w:themeColor="text1"/>
          <w:szCs w:val="21"/>
        </w:rPr>
      </w:pPr>
    </w:p>
    <w:sectPr w:rsidR="00D62FD8" w:rsidRPr="00D62FD8" w:rsidSect="007A0191">
      <w:headerReference w:type="default" r:id="rId8"/>
      <w:type w:val="evenPage"/>
      <w:pgSz w:w="16840" w:h="23814" w:code="8"/>
      <w:pgMar w:top="454" w:right="851" w:bottom="454" w:left="851" w:header="397"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E9E0D" w14:textId="77777777" w:rsidR="004E388E" w:rsidRDefault="004E388E">
      <w:r>
        <w:separator/>
      </w:r>
    </w:p>
  </w:endnote>
  <w:endnote w:type="continuationSeparator" w:id="0">
    <w:p w14:paraId="6BA5F8C3" w14:textId="77777777" w:rsidR="004E388E" w:rsidRDefault="004E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A8064" w14:textId="77777777" w:rsidR="004E388E" w:rsidRDefault="004E388E">
      <w:r>
        <w:separator/>
      </w:r>
    </w:p>
  </w:footnote>
  <w:footnote w:type="continuationSeparator" w:id="0">
    <w:p w14:paraId="6FF34423" w14:textId="77777777" w:rsidR="004E388E" w:rsidRDefault="004E3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9E8C4" w14:textId="77777777" w:rsidR="004E388E" w:rsidRDefault="004E388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Ｓ１９</w:t>
    </w:r>
  </w:p>
  <w:p w14:paraId="25C605D0" w14:textId="77777777" w:rsidR="004E388E" w:rsidRPr="003A3356" w:rsidRDefault="004E388E" w:rsidP="0053717E">
    <w:pPr>
      <w:spacing w:line="360" w:lineRule="exact"/>
      <w:ind w:rightChars="8" w:right="17"/>
      <w:jc w:val="right"/>
      <w:rPr>
        <w:rFonts w:ascii="ＭＳ 明朝" w:hAnsi="ＭＳ 明朝"/>
        <w:b/>
        <w:sz w:val="24"/>
      </w:rPr>
    </w:pPr>
    <w:r>
      <w:rPr>
        <w:rFonts w:ascii="ＭＳ 明朝" w:hAnsi="ＭＳ 明朝" w:hint="eastAsia"/>
        <w:b/>
        <w:sz w:val="24"/>
      </w:rPr>
      <w:t>府立枚方支援</w:t>
    </w:r>
    <w:r w:rsidRPr="00045480">
      <w:rPr>
        <w:rFonts w:ascii="ＭＳ 明朝" w:hAnsi="ＭＳ 明朝" w:hint="eastAsia"/>
        <w:b/>
        <w:sz w:val="24"/>
      </w:rPr>
      <w:t>学校</w:t>
    </w:r>
    <w:r>
      <w:rPr>
        <w:rFonts w:ascii="ＭＳ 明朝" w:hAnsi="ＭＳ 明朝" w:hint="eastAsia"/>
        <w:b/>
        <w:sz w:val="24"/>
      </w:rPr>
      <w:t>（高等部）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F63D53"/>
    <w:multiLevelType w:val="hybridMultilevel"/>
    <w:tmpl w:val="CCBE3C88"/>
    <w:lvl w:ilvl="0" w:tplc="136C64A6">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574616"/>
    <w:multiLevelType w:val="hybridMultilevel"/>
    <w:tmpl w:val="6B88DB20"/>
    <w:lvl w:ilvl="0" w:tplc="0F6C0DF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90E65BF"/>
    <w:multiLevelType w:val="hybridMultilevel"/>
    <w:tmpl w:val="8068A95A"/>
    <w:lvl w:ilvl="0" w:tplc="2662CA2C">
      <w:start w:val="1"/>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1B9612B1"/>
    <w:multiLevelType w:val="hybridMultilevel"/>
    <w:tmpl w:val="75D4C8B8"/>
    <w:lvl w:ilvl="0" w:tplc="A45C0C84">
      <w:start w:val="1"/>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737F64"/>
    <w:multiLevelType w:val="hybridMultilevel"/>
    <w:tmpl w:val="DA96308A"/>
    <w:lvl w:ilvl="0" w:tplc="1544515E">
      <w:start w:val="1"/>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260905"/>
    <w:multiLevelType w:val="hybridMultilevel"/>
    <w:tmpl w:val="883CFF68"/>
    <w:lvl w:ilvl="0" w:tplc="3D4CF098">
      <w:start w:val="1"/>
      <w:numFmt w:val="bullet"/>
      <w:lvlText w:val="＊"/>
      <w:lvlJc w:val="left"/>
      <w:pPr>
        <w:ind w:left="7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3959F1"/>
    <w:multiLevelType w:val="hybridMultilevel"/>
    <w:tmpl w:val="CF5EC396"/>
    <w:lvl w:ilvl="0" w:tplc="5F781C2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3D6CEE"/>
    <w:multiLevelType w:val="hybridMultilevel"/>
    <w:tmpl w:val="E4868712"/>
    <w:lvl w:ilvl="0" w:tplc="CEE250A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0A7E3B"/>
    <w:multiLevelType w:val="hybridMultilevel"/>
    <w:tmpl w:val="EFEAABF2"/>
    <w:lvl w:ilvl="0" w:tplc="577A54B4">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3B4FAB"/>
    <w:multiLevelType w:val="hybridMultilevel"/>
    <w:tmpl w:val="18C6BAFA"/>
    <w:lvl w:ilvl="0" w:tplc="51E09694">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454D6A"/>
    <w:multiLevelType w:val="hybridMultilevel"/>
    <w:tmpl w:val="8D9C3A16"/>
    <w:lvl w:ilvl="0" w:tplc="3DF40BB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B1835F3"/>
    <w:multiLevelType w:val="hybridMultilevel"/>
    <w:tmpl w:val="9E9C3E30"/>
    <w:lvl w:ilvl="0" w:tplc="B234224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C404EB"/>
    <w:multiLevelType w:val="hybridMultilevel"/>
    <w:tmpl w:val="42CCFC5E"/>
    <w:lvl w:ilvl="0" w:tplc="1B526B34">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8" w15:restartNumberingAfterBreak="0">
    <w:nsid w:val="73914042"/>
    <w:multiLevelType w:val="hybridMultilevel"/>
    <w:tmpl w:val="A6429C76"/>
    <w:lvl w:ilvl="0" w:tplc="C5608EB2">
      <w:start w:val="1"/>
      <w:numFmt w:val="decimalFullWidth"/>
      <w:lvlText w:val="（%1）"/>
      <w:lvlJc w:val="left"/>
      <w:pPr>
        <w:ind w:left="720" w:hanging="720"/>
      </w:pPr>
      <w:rPr>
        <w:rFonts w:hAnsi="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9C5233"/>
    <w:multiLevelType w:val="hybridMultilevel"/>
    <w:tmpl w:val="54E8C2D0"/>
    <w:lvl w:ilvl="0" w:tplc="1A7EBB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1F7CB7"/>
    <w:multiLevelType w:val="hybridMultilevel"/>
    <w:tmpl w:val="085C0E1A"/>
    <w:lvl w:ilvl="0" w:tplc="0818F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B851A1"/>
    <w:multiLevelType w:val="hybridMultilevel"/>
    <w:tmpl w:val="B350A7F6"/>
    <w:lvl w:ilvl="0" w:tplc="BA18A7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3"/>
  </w:num>
  <w:num w:numId="4">
    <w:abstractNumId w:val="7"/>
  </w:num>
  <w:num w:numId="5">
    <w:abstractNumId w:val="20"/>
  </w:num>
  <w:num w:numId="6">
    <w:abstractNumId w:val="32"/>
  </w:num>
  <w:num w:numId="7">
    <w:abstractNumId w:val="24"/>
  </w:num>
  <w:num w:numId="8">
    <w:abstractNumId w:val="11"/>
  </w:num>
  <w:num w:numId="9">
    <w:abstractNumId w:val="25"/>
  </w:num>
  <w:num w:numId="10">
    <w:abstractNumId w:val="3"/>
  </w:num>
  <w:num w:numId="11">
    <w:abstractNumId w:val="9"/>
  </w:num>
  <w:num w:numId="12">
    <w:abstractNumId w:val="22"/>
  </w:num>
  <w:num w:numId="13">
    <w:abstractNumId w:val="18"/>
  </w:num>
  <w:num w:numId="14">
    <w:abstractNumId w:val="13"/>
  </w:num>
  <w:num w:numId="15">
    <w:abstractNumId w:val="17"/>
  </w:num>
  <w:num w:numId="16">
    <w:abstractNumId w:val="0"/>
  </w:num>
  <w:num w:numId="17">
    <w:abstractNumId w:val="31"/>
  </w:num>
  <w:num w:numId="18">
    <w:abstractNumId w:val="28"/>
  </w:num>
  <w:num w:numId="19">
    <w:abstractNumId w:val="1"/>
  </w:num>
  <w:num w:numId="20">
    <w:abstractNumId w:val="21"/>
  </w:num>
  <w:num w:numId="21">
    <w:abstractNumId w:val="29"/>
  </w:num>
  <w:num w:numId="22">
    <w:abstractNumId w:val="12"/>
  </w:num>
  <w:num w:numId="23">
    <w:abstractNumId w:val="10"/>
  </w:num>
  <w:num w:numId="24">
    <w:abstractNumId w:val="5"/>
  </w:num>
  <w:num w:numId="25">
    <w:abstractNumId w:val="4"/>
  </w:num>
  <w:num w:numId="26">
    <w:abstractNumId w:val="19"/>
  </w:num>
  <w:num w:numId="27">
    <w:abstractNumId w:val="16"/>
  </w:num>
  <w:num w:numId="28">
    <w:abstractNumId w:val="2"/>
  </w:num>
  <w:num w:numId="29">
    <w:abstractNumId w:val="30"/>
  </w:num>
  <w:num w:numId="30">
    <w:abstractNumId w:val="26"/>
  </w:num>
  <w:num w:numId="31">
    <w:abstractNumId w:val="15"/>
  </w:num>
  <w:num w:numId="32">
    <w:abstractNumId w:val="1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5B0"/>
    <w:rsid w:val="00004D86"/>
    <w:rsid w:val="00007813"/>
    <w:rsid w:val="00007A52"/>
    <w:rsid w:val="000103A9"/>
    <w:rsid w:val="000133E0"/>
    <w:rsid w:val="00013C0C"/>
    <w:rsid w:val="00014126"/>
    <w:rsid w:val="000145B1"/>
    <w:rsid w:val="00014961"/>
    <w:rsid w:val="000156EF"/>
    <w:rsid w:val="000168C9"/>
    <w:rsid w:val="00017414"/>
    <w:rsid w:val="00023B06"/>
    <w:rsid w:val="000246F0"/>
    <w:rsid w:val="0002511E"/>
    <w:rsid w:val="00025D02"/>
    <w:rsid w:val="0002781B"/>
    <w:rsid w:val="000305CB"/>
    <w:rsid w:val="00030CFB"/>
    <w:rsid w:val="00031A86"/>
    <w:rsid w:val="000329F9"/>
    <w:rsid w:val="00032A92"/>
    <w:rsid w:val="000354D4"/>
    <w:rsid w:val="00045480"/>
    <w:rsid w:val="000457D1"/>
    <w:rsid w:val="000524AE"/>
    <w:rsid w:val="00062E40"/>
    <w:rsid w:val="00071E49"/>
    <w:rsid w:val="00071FC9"/>
    <w:rsid w:val="000724B0"/>
    <w:rsid w:val="0007369E"/>
    <w:rsid w:val="00075158"/>
    <w:rsid w:val="00080337"/>
    <w:rsid w:val="00080C57"/>
    <w:rsid w:val="00083C25"/>
    <w:rsid w:val="00084EC0"/>
    <w:rsid w:val="0008512D"/>
    <w:rsid w:val="00085198"/>
    <w:rsid w:val="000865A3"/>
    <w:rsid w:val="0009014A"/>
    <w:rsid w:val="00091587"/>
    <w:rsid w:val="00091785"/>
    <w:rsid w:val="00092FF8"/>
    <w:rsid w:val="0009658C"/>
    <w:rsid w:val="00096625"/>
    <w:rsid w:val="000967CE"/>
    <w:rsid w:val="00096FED"/>
    <w:rsid w:val="000A0B86"/>
    <w:rsid w:val="000A1890"/>
    <w:rsid w:val="000A38C5"/>
    <w:rsid w:val="000A3AC6"/>
    <w:rsid w:val="000A6786"/>
    <w:rsid w:val="000A7A2D"/>
    <w:rsid w:val="000B0C54"/>
    <w:rsid w:val="000B0F49"/>
    <w:rsid w:val="000B2FB8"/>
    <w:rsid w:val="000B395F"/>
    <w:rsid w:val="000B43DF"/>
    <w:rsid w:val="000B7F10"/>
    <w:rsid w:val="000C0094"/>
    <w:rsid w:val="000C086F"/>
    <w:rsid w:val="000C0CDB"/>
    <w:rsid w:val="000C232F"/>
    <w:rsid w:val="000C2711"/>
    <w:rsid w:val="000D0DBF"/>
    <w:rsid w:val="000D1B70"/>
    <w:rsid w:val="000D2910"/>
    <w:rsid w:val="000D2F79"/>
    <w:rsid w:val="000D3E1D"/>
    <w:rsid w:val="000D54C7"/>
    <w:rsid w:val="000D7707"/>
    <w:rsid w:val="000D7C02"/>
    <w:rsid w:val="000D7F8C"/>
    <w:rsid w:val="000E1F4D"/>
    <w:rsid w:val="000E3BC2"/>
    <w:rsid w:val="000E4D78"/>
    <w:rsid w:val="000E5470"/>
    <w:rsid w:val="000E5D66"/>
    <w:rsid w:val="000E6B9D"/>
    <w:rsid w:val="000E7E18"/>
    <w:rsid w:val="000F0596"/>
    <w:rsid w:val="000F1063"/>
    <w:rsid w:val="000F1A2C"/>
    <w:rsid w:val="000F1AB8"/>
    <w:rsid w:val="000F20EC"/>
    <w:rsid w:val="000F25A6"/>
    <w:rsid w:val="000F5C70"/>
    <w:rsid w:val="000F5D66"/>
    <w:rsid w:val="000F661A"/>
    <w:rsid w:val="000F7697"/>
    <w:rsid w:val="000F7917"/>
    <w:rsid w:val="000F7B2E"/>
    <w:rsid w:val="00100533"/>
    <w:rsid w:val="00100CC5"/>
    <w:rsid w:val="00102993"/>
    <w:rsid w:val="00103546"/>
    <w:rsid w:val="001038E5"/>
    <w:rsid w:val="00105CD7"/>
    <w:rsid w:val="001112AC"/>
    <w:rsid w:val="00112A5C"/>
    <w:rsid w:val="00114D46"/>
    <w:rsid w:val="00115018"/>
    <w:rsid w:val="00116350"/>
    <w:rsid w:val="00116F18"/>
    <w:rsid w:val="00117009"/>
    <w:rsid w:val="0012132D"/>
    <w:rsid w:val="001218A7"/>
    <w:rsid w:val="001221D1"/>
    <w:rsid w:val="00122F53"/>
    <w:rsid w:val="001240C1"/>
    <w:rsid w:val="0012671E"/>
    <w:rsid w:val="001275A6"/>
    <w:rsid w:val="00127BB5"/>
    <w:rsid w:val="00131B1B"/>
    <w:rsid w:val="0013232E"/>
    <w:rsid w:val="00132D6F"/>
    <w:rsid w:val="00133A9A"/>
    <w:rsid w:val="00134824"/>
    <w:rsid w:val="00134BD8"/>
    <w:rsid w:val="00135CE9"/>
    <w:rsid w:val="00137359"/>
    <w:rsid w:val="001374E5"/>
    <w:rsid w:val="001377C1"/>
    <w:rsid w:val="0014273D"/>
    <w:rsid w:val="001427C9"/>
    <w:rsid w:val="00143251"/>
    <w:rsid w:val="00143B9D"/>
    <w:rsid w:val="0014484F"/>
    <w:rsid w:val="00144ECB"/>
    <w:rsid w:val="00144FCD"/>
    <w:rsid w:val="00145854"/>
    <w:rsid w:val="00145D50"/>
    <w:rsid w:val="00146634"/>
    <w:rsid w:val="00151F6E"/>
    <w:rsid w:val="0015528B"/>
    <w:rsid w:val="001561B6"/>
    <w:rsid w:val="001575D8"/>
    <w:rsid w:val="00157860"/>
    <w:rsid w:val="00160724"/>
    <w:rsid w:val="001633BC"/>
    <w:rsid w:val="0016470A"/>
    <w:rsid w:val="0016477F"/>
    <w:rsid w:val="001656F2"/>
    <w:rsid w:val="00165CA2"/>
    <w:rsid w:val="00165D96"/>
    <w:rsid w:val="00166BCC"/>
    <w:rsid w:val="0017005A"/>
    <w:rsid w:val="00170872"/>
    <w:rsid w:val="00171471"/>
    <w:rsid w:val="00174B16"/>
    <w:rsid w:val="00177943"/>
    <w:rsid w:val="00177B25"/>
    <w:rsid w:val="001801BA"/>
    <w:rsid w:val="0018261A"/>
    <w:rsid w:val="00184B1B"/>
    <w:rsid w:val="00184B6F"/>
    <w:rsid w:val="001859EB"/>
    <w:rsid w:val="00190EF9"/>
    <w:rsid w:val="00191B90"/>
    <w:rsid w:val="00192419"/>
    <w:rsid w:val="001927CD"/>
    <w:rsid w:val="00192972"/>
    <w:rsid w:val="00193178"/>
    <w:rsid w:val="00193569"/>
    <w:rsid w:val="00195DCF"/>
    <w:rsid w:val="00196011"/>
    <w:rsid w:val="00196A15"/>
    <w:rsid w:val="00197BA8"/>
    <w:rsid w:val="001A380D"/>
    <w:rsid w:val="001A389B"/>
    <w:rsid w:val="001A3E04"/>
    <w:rsid w:val="001A4040"/>
    <w:rsid w:val="001A4539"/>
    <w:rsid w:val="001A4A47"/>
    <w:rsid w:val="001A5F20"/>
    <w:rsid w:val="001A65D0"/>
    <w:rsid w:val="001B02C6"/>
    <w:rsid w:val="001B18E7"/>
    <w:rsid w:val="001B34B4"/>
    <w:rsid w:val="001B38EB"/>
    <w:rsid w:val="001B6BA5"/>
    <w:rsid w:val="001C0B19"/>
    <w:rsid w:val="001C0D9B"/>
    <w:rsid w:val="001C446A"/>
    <w:rsid w:val="001C488B"/>
    <w:rsid w:val="001C6B84"/>
    <w:rsid w:val="001C7FE4"/>
    <w:rsid w:val="001D401B"/>
    <w:rsid w:val="001D44D9"/>
    <w:rsid w:val="001D5135"/>
    <w:rsid w:val="001D7259"/>
    <w:rsid w:val="001E0864"/>
    <w:rsid w:val="001E0C60"/>
    <w:rsid w:val="001E22E7"/>
    <w:rsid w:val="001E3D25"/>
    <w:rsid w:val="001E426B"/>
    <w:rsid w:val="001E4FDA"/>
    <w:rsid w:val="001E61E8"/>
    <w:rsid w:val="001E73E6"/>
    <w:rsid w:val="001E7690"/>
    <w:rsid w:val="001F0502"/>
    <w:rsid w:val="001F3A3C"/>
    <w:rsid w:val="001F472F"/>
    <w:rsid w:val="001F4BFE"/>
    <w:rsid w:val="001F57CE"/>
    <w:rsid w:val="001F61F9"/>
    <w:rsid w:val="001F68CC"/>
    <w:rsid w:val="001F6C34"/>
    <w:rsid w:val="001F7C8E"/>
    <w:rsid w:val="00201C86"/>
    <w:rsid w:val="00202B1E"/>
    <w:rsid w:val="002034A6"/>
    <w:rsid w:val="0020498E"/>
    <w:rsid w:val="00204F91"/>
    <w:rsid w:val="00205561"/>
    <w:rsid w:val="00206B1E"/>
    <w:rsid w:val="00207F0A"/>
    <w:rsid w:val="00210CAA"/>
    <w:rsid w:val="00211106"/>
    <w:rsid w:val="0021285A"/>
    <w:rsid w:val="00213555"/>
    <w:rsid w:val="00213B1F"/>
    <w:rsid w:val="00216204"/>
    <w:rsid w:val="0021687A"/>
    <w:rsid w:val="00217AD6"/>
    <w:rsid w:val="00217F3C"/>
    <w:rsid w:val="0022039F"/>
    <w:rsid w:val="0022073E"/>
    <w:rsid w:val="00220AE7"/>
    <w:rsid w:val="0022151C"/>
    <w:rsid w:val="00221AA2"/>
    <w:rsid w:val="0022330F"/>
    <w:rsid w:val="00223DB0"/>
    <w:rsid w:val="00224AB0"/>
    <w:rsid w:val="00224BB7"/>
    <w:rsid w:val="00225A63"/>
    <w:rsid w:val="00225C70"/>
    <w:rsid w:val="00225FEE"/>
    <w:rsid w:val="002264FE"/>
    <w:rsid w:val="00227A7A"/>
    <w:rsid w:val="00230487"/>
    <w:rsid w:val="00230C9B"/>
    <w:rsid w:val="00233590"/>
    <w:rsid w:val="00234B97"/>
    <w:rsid w:val="002350D6"/>
    <w:rsid w:val="00235785"/>
    <w:rsid w:val="00235B86"/>
    <w:rsid w:val="002361B0"/>
    <w:rsid w:val="0024006D"/>
    <w:rsid w:val="0024118B"/>
    <w:rsid w:val="002422E7"/>
    <w:rsid w:val="00242364"/>
    <w:rsid w:val="0024244C"/>
    <w:rsid w:val="002439A4"/>
    <w:rsid w:val="00246FB6"/>
    <w:rsid w:val="002479D4"/>
    <w:rsid w:val="002501F0"/>
    <w:rsid w:val="002510DE"/>
    <w:rsid w:val="002514E4"/>
    <w:rsid w:val="002521AA"/>
    <w:rsid w:val="0025284E"/>
    <w:rsid w:val="00252990"/>
    <w:rsid w:val="00255F75"/>
    <w:rsid w:val="00256C6C"/>
    <w:rsid w:val="00256D81"/>
    <w:rsid w:val="002608BE"/>
    <w:rsid w:val="00261014"/>
    <w:rsid w:val="002614A7"/>
    <w:rsid w:val="00261BD0"/>
    <w:rsid w:val="00262634"/>
    <w:rsid w:val="00262794"/>
    <w:rsid w:val="002672FA"/>
    <w:rsid w:val="00267D3C"/>
    <w:rsid w:val="00271252"/>
    <w:rsid w:val="0027129F"/>
    <w:rsid w:val="002728CE"/>
    <w:rsid w:val="00273B88"/>
    <w:rsid w:val="00274864"/>
    <w:rsid w:val="00277476"/>
    <w:rsid w:val="00277CFF"/>
    <w:rsid w:val="002862FB"/>
    <w:rsid w:val="0029017F"/>
    <w:rsid w:val="00290212"/>
    <w:rsid w:val="00290720"/>
    <w:rsid w:val="002932BC"/>
    <w:rsid w:val="00294B2D"/>
    <w:rsid w:val="00294E0D"/>
    <w:rsid w:val="0029583A"/>
    <w:rsid w:val="00295898"/>
    <w:rsid w:val="00295EB2"/>
    <w:rsid w:val="002960F1"/>
    <w:rsid w:val="00296247"/>
    <w:rsid w:val="0029712A"/>
    <w:rsid w:val="00297A79"/>
    <w:rsid w:val="002A0AA7"/>
    <w:rsid w:val="002A148E"/>
    <w:rsid w:val="002A4201"/>
    <w:rsid w:val="002A5BC3"/>
    <w:rsid w:val="002A5F31"/>
    <w:rsid w:val="002A766F"/>
    <w:rsid w:val="002B0BC8"/>
    <w:rsid w:val="002B36B4"/>
    <w:rsid w:val="002B3BE1"/>
    <w:rsid w:val="002B4C19"/>
    <w:rsid w:val="002B544D"/>
    <w:rsid w:val="002B5986"/>
    <w:rsid w:val="002B690B"/>
    <w:rsid w:val="002B7245"/>
    <w:rsid w:val="002B7D56"/>
    <w:rsid w:val="002C0485"/>
    <w:rsid w:val="002C3896"/>
    <w:rsid w:val="002C40DD"/>
    <w:rsid w:val="002C423D"/>
    <w:rsid w:val="002D05A4"/>
    <w:rsid w:val="002D149E"/>
    <w:rsid w:val="002D5025"/>
    <w:rsid w:val="002D6301"/>
    <w:rsid w:val="002D7B1B"/>
    <w:rsid w:val="002E123B"/>
    <w:rsid w:val="002E261A"/>
    <w:rsid w:val="002E26E7"/>
    <w:rsid w:val="002E2EC0"/>
    <w:rsid w:val="002E4496"/>
    <w:rsid w:val="002F1809"/>
    <w:rsid w:val="002F4CD1"/>
    <w:rsid w:val="002F608A"/>
    <w:rsid w:val="002F62DD"/>
    <w:rsid w:val="002F6649"/>
    <w:rsid w:val="002F6A57"/>
    <w:rsid w:val="002F6E1B"/>
    <w:rsid w:val="00301498"/>
    <w:rsid w:val="00301B59"/>
    <w:rsid w:val="00301C1B"/>
    <w:rsid w:val="00302956"/>
    <w:rsid w:val="003029E3"/>
    <w:rsid w:val="00302CAC"/>
    <w:rsid w:val="00302EB2"/>
    <w:rsid w:val="00303EEC"/>
    <w:rsid w:val="003045E3"/>
    <w:rsid w:val="00304DD3"/>
    <w:rsid w:val="0030555A"/>
    <w:rsid w:val="00305D0E"/>
    <w:rsid w:val="00306B7F"/>
    <w:rsid w:val="00307C66"/>
    <w:rsid w:val="00310645"/>
    <w:rsid w:val="0031112D"/>
    <w:rsid w:val="00313153"/>
    <w:rsid w:val="00313295"/>
    <w:rsid w:val="003147C4"/>
    <w:rsid w:val="0031492C"/>
    <w:rsid w:val="00315D49"/>
    <w:rsid w:val="003176E4"/>
    <w:rsid w:val="00320786"/>
    <w:rsid w:val="00322550"/>
    <w:rsid w:val="00322E23"/>
    <w:rsid w:val="00324B67"/>
    <w:rsid w:val="003254E7"/>
    <w:rsid w:val="00325695"/>
    <w:rsid w:val="00332B2E"/>
    <w:rsid w:val="00333C57"/>
    <w:rsid w:val="00334F83"/>
    <w:rsid w:val="00336089"/>
    <w:rsid w:val="0034243C"/>
    <w:rsid w:val="00345A07"/>
    <w:rsid w:val="00350978"/>
    <w:rsid w:val="00350CCE"/>
    <w:rsid w:val="0035106A"/>
    <w:rsid w:val="003531DB"/>
    <w:rsid w:val="0035406F"/>
    <w:rsid w:val="003551CD"/>
    <w:rsid w:val="00355EF8"/>
    <w:rsid w:val="00357A20"/>
    <w:rsid w:val="0036084F"/>
    <w:rsid w:val="00360860"/>
    <w:rsid w:val="0036174C"/>
    <w:rsid w:val="00361A2F"/>
    <w:rsid w:val="00364F35"/>
    <w:rsid w:val="00365B0A"/>
    <w:rsid w:val="00367886"/>
    <w:rsid w:val="003716D0"/>
    <w:rsid w:val="00372F69"/>
    <w:rsid w:val="003730D3"/>
    <w:rsid w:val="00373439"/>
    <w:rsid w:val="0037367C"/>
    <w:rsid w:val="0037506F"/>
    <w:rsid w:val="003761C2"/>
    <w:rsid w:val="00380FBD"/>
    <w:rsid w:val="00381317"/>
    <w:rsid w:val="0038218F"/>
    <w:rsid w:val="00384C02"/>
    <w:rsid w:val="0038531E"/>
    <w:rsid w:val="003859A5"/>
    <w:rsid w:val="00386087"/>
    <w:rsid w:val="00386133"/>
    <w:rsid w:val="00386979"/>
    <w:rsid w:val="00386C51"/>
    <w:rsid w:val="00387673"/>
    <w:rsid w:val="00387CDA"/>
    <w:rsid w:val="00387D41"/>
    <w:rsid w:val="0039008B"/>
    <w:rsid w:val="00390F68"/>
    <w:rsid w:val="003918E8"/>
    <w:rsid w:val="003969C3"/>
    <w:rsid w:val="003A19DE"/>
    <w:rsid w:val="003A3356"/>
    <w:rsid w:val="003A62E8"/>
    <w:rsid w:val="003A6A28"/>
    <w:rsid w:val="003A729B"/>
    <w:rsid w:val="003A757C"/>
    <w:rsid w:val="003B0A4E"/>
    <w:rsid w:val="003B3AFE"/>
    <w:rsid w:val="003B4755"/>
    <w:rsid w:val="003B49AC"/>
    <w:rsid w:val="003B5CE2"/>
    <w:rsid w:val="003B67A1"/>
    <w:rsid w:val="003B6AD7"/>
    <w:rsid w:val="003C1AEF"/>
    <w:rsid w:val="003C1BA8"/>
    <w:rsid w:val="003C3026"/>
    <w:rsid w:val="003C4205"/>
    <w:rsid w:val="003C503E"/>
    <w:rsid w:val="003C55B8"/>
    <w:rsid w:val="003C6A79"/>
    <w:rsid w:val="003C7548"/>
    <w:rsid w:val="003D18BF"/>
    <w:rsid w:val="003D190F"/>
    <w:rsid w:val="003D288C"/>
    <w:rsid w:val="003D2C9D"/>
    <w:rsid w:val="003D40DC"/>
    <w:rsid w:val="003D71A7"/>
    <w:rsid w:val="003D7473"/>
    <w:rsid w:val="003E350B"/>
    <w:rsid w:val="003E3879"/>
    <w:rsid w:val="003E4604"/>
    <w:rsid w:val="003E4CB3"/>
    <w:rsid w:val="003E4D1D"/>
    <w:rsid w:val="003E5291"/>
    <w:rsid w:val="003E55A0"/>
    <w:rsid w:val="003E5DF0"/>
    <w:rsid w:val="003E7DFF"/>
    <w:rsid w:val="003F0B67"/>
    <w:rsid w:val="003F17D3"/>
    <w:rsid w:val="003F2384"/>
    <w:rsid w:val="003F6500"/>
    <w:rsid w:val="003F7059"/>
    <w:rsid w:val="00400648"/>
    <w:rsid w:val="00401050"/>
    <w:rsid w:val="00402A6F"/>
    <w:rsid w:val="0040346E"/>
    <w:rsid w:val="00403DE9"/>
    <w:rsid w:val="00404B8A"/>
    <w:rsid w:val="00407905"/>
    <w:rsid w:val="00411898"/>
    <w:rsid w:val="00411D03"/>
    <w:rsid w:val="004121A1"/>
    <w:rsid w:val="00412560"/>
    <w:rsid w:val="00414618"/>
    <w:rsid w:val="00414D8E"/>
    <w:rsid w:val="004151BF"/>
    <w:rsid w:val="0041584D"/>
    <w:rsid w:val="00416A59"/>
    <w:rsid w:val="0042035F"/>
    <w:rsid w:val="004210DD"/>
    <w:rsid w:val="004215FD"/>
    <w:rsid w:val="0042173D"/>
    <w:rsid w:val="00421784"/>
    <w:rsid w:val="00421B43"/>
    <w:rsid w:val="004238B4"/>
    <w:rsid w:val="004243CF"/>
    <w:rsid w:val="004245A1"/>
    <w:rsid w:val="00424682"/>
    <w:rsid w:val="00425100"/>
    <w:rsid w:val="00426611"/>
    <w:rsid w:val="004266BE"/>
    <w:rsid w:val="00427608"/>
    <w:rsid w:val="0042779D"/>
    <w:rsid w:val="00427E0B"/>
    <w:rsid w:val="004312EE"/>
    <w:rsid w:val="00431F29"/>
    <w:rsid w:val="00432B7C"/>
    <w:rsid w:val="004344E9"/>
    <w:rsid w:val="00434D75"/>
    <w:rsid w:val="004368AD"/>
    <w:rsid w:val="00436BBA"/>
    <w:rsid w:val="00437247"/>
    <w:rsid w:val="004379A0"/>
    <w:rsid w:val="00440ED3"/>
    <w:rsid w:val="00441743"/>
    <w:rsid w:val="004419F6"/>
    <w:rsid w:val="0044371D"/>
    <w:rsid w:val="004456AC"/>
    <w:rsid w:val="00445E74"/>
    <w:rsid w:val="0044656C"/>
    <w:rsid w:val="0045231D"/>
    <w:rsid w:val="00452DF6"/>
    <w:rsid w:val="00453932"/>
    <w:rsid w:val="00454AF4"/>
    <w:rsid w:val="004552E5"/>
    <w:rsid w:val="00460710"/>
    <w:rsid w:val="00462A4A"/>
    <w:rsid w:val="004632FA"/>
    <w:rsid w:val="00463315"/>
    <w:rsid w:val="0046390C"/>
    <w:rsid w:val="00465B85"/>
    <w:rsid w:val="004667A1"/>
    <w:rsid w:val="00470D25"/>
    <w:rsid w:val="00470D72"/>
    <w:rsid w:val="0047164C"/>
    <w:rsid w:val="00472873"/>
    <w:rsid w:val="00474028"/>
    <w:rsid w:val="0047473B"/>
    <w:rsid w:val="00476469"/>
    <w:rsid w:val="00476D87"/>
    <w:rsid w:val="00477128"/>
    <w:rsid w:val="00477989"/>
    <w:rsid w:val="00480EB4"/>
    <w:rsid w:val="004831A4"/>
    <w:rsid w:val="00490CE5"/>
    <w:rsid w:val="00491CC2"/>
    <w:rsid w:val="004923B3"/>
    <w:rsid w:val="004930C6"/>
    <w:rsid w:val="00494004"/>
    <w:rsid w:val="004949CC"/>
    <w:rsid w:val="00495985"/>
    <w:rsid w:val="004970DC"/>
    <w:rsid w:val="00497ABE"/>
    <w:rsid w:val="004A0B91"/>
    <w:rsid w:val="004A0D19"/>
    <w:rsid w:val="004A1605"/>
    <w:rsid w:val="004A1E04"/>
    <w:rsid w:val="004A21A3"/>
    <w:rsid w:val="004A21E5"/>
    <w:rsid w:val="004A3C6C"/>
    <w:rsid w:val="004A5579"/>
    <w:rsid w:val="004A64FB"/>
    <w:rsid w:val="004A7442"/>
    <w:rsid w:val="004B2302"/>
    <w:rsid w:val="004B3FD2"/>
    <w:rsid w:val="004C1B92"/>
    <w:rsid w:val="004C26DC"/>
    <w:rsid w:val="004C2F46"/>
    <w:rsid w:val="004C4BEC"/>
    <w:rsid w:val="004C4F5F"/>
    <w:rsid w:val="004C5610"/>
    <w:rsid w:val="004C5A47"/>
    <w:rsid w:val="004C5D9A"/>
    <w:rsid w:val="004C62CE"/>
    <w:rsid w:val="004C6D4A"/>
    <w:rsid w:val="004C75C6"/>
    <w:rsid w:val="004C78DA"/>
    <w:rsid w:val="004D1BCF"/>
    <w:rsid w:val="004D28A8"/>
    <w:rsid w:val="004D4CB5"/>
    <w:rsid w:val="004D59AA"/>
    <w:rsid w:val="004D70F9"/>
    <w:rsid w:val="004E055D"/>
    <w:rsid w:val="004E08FB"/>
    <w:rsid w:val="004E2CAA"/>
    <w:rsid w:val="004E388E"/>
    <w:rsid w:val="004E3D33"/>
    <w:rsid w:val="004E4322"/>
    <w:rsid w:val="004E4EF7"/>
    <w:rsid w:val="004E5A38"/>
    <w:rsid w:val="004F2B87"/>
    <w:rsid w:val="004F3627"/>
    <w:rsid w:val="004F3B90"/>
    <w:rsid w:val="004F5DC7"/>
    <w:rsid w:val="004F7C94"/>
    <w:rsid w:val="00500670"/>
    <w:rsid w:val="00500877"/>
    <w:rsid w:val="00500AF9"/>
    <w:rsid w:val="00501693"/>
    <w:rsid w:val="00502EF2"/>
    <w:rsid w:val="00504236"/>
    <w:rsid w:val="005046E3"/>
    <w:rsid w:val="00504E82"/>
    <w:rsid w:val="00505D3E"/>
    <w:rsid w:val="0050666D"/>
    <w:rsid w:val="0050798B"/>
    <w:rsid w:val="00512B18"/>
    <w:rsid w:val="00514484"/>
    <w:rsid w:val="005161FC"/>
    <w:rsid w:val="00516E4B"/>
    <w:rsid w:val="0051706C"/>
    <w:rsid w:val="00517E82"/>
    <w:rsid w:val="0052295A"/>
    <w:rsid w:val="00523007"/>
    <w:rsid w:val="00524210"/>
    <w:rsid w:val="0052580C"/>
    <w:rsid w:val="00525CEB"/>
    <w:rsid w:val="005261C4"/>
    <w:rsid w:val="00526530"/>
    <w:rsid w:val="00527E47"/>
    <w:rsid w:val="0053162C"/>
    <w:rsid w:val="00534799"/>
    <w:rsid w:val="00534BCB"/>
    <w:rsid w:val="00534CC6"/>
    <w:rsid w:val="005359F1"/>
    <w:rsid w:val="0053717E"/>
    <w:rsid w:val="005403E0"/>
    <w:rsid w:val="0054712D"/>
    <w:rsid w:val="0054796F"/>
    <w:rsid w:val="005518C0"/>
    <w:rsid w:val="00553298"/>
    <w:rsid w:val="005607A8"/>
    <w:rsid w:val="0056137B"/>
    <w:rsid w:val="00562BC1"/>
    <w:rsid w:val="0056470B"/>
    <w:rsid w:val="005655E9"/>
    <w:rsid w:val="00565B55"/>
    <w:rsid w:val="00567421"/>
    <w:rsid w:val="00575144"/>
    <w:rsid w:val="00575298"/>
    <w:rsid w:val="005777FE"/>
    <w:rsid w:val="00577DE4"/>
    <w:rsid w:val="005846E8"/>
    <w:rsid w:val="00585CCF"/>
    <w:rsid w:val="00585D6A"/>
    <w:rsid w:val="005860CA"/>
    <w:rsid w:val="00586254"/>
    <w:rsid w:val="00586359"/>
    <w:rsid w:val="005875B4"/>
    <w:rsid w:val="00591534"/>
    <w:rsid w:val="0059296D"/>
    <w:rsid w:val="0059472B"/>
    <w:rsid w:val="00594874"/>
    <w:rsid w:val="005969BB"/>
    <w:rsid w:val="00597A78"/>
    <w:rsid w:val="00597E7D"/>
    <w:rsid w:val="00597FBA"/>
    <w:rsid w:val="005A2C72"/>
    <w:rsid w:val="005A4B8C"/>
    <w:rsid w:val="005A5E12"/>
    <w:rsid w:val="005A60EA"/>
    <w:rsid w:val="005A70ED"/>
    <w:rsid w:val="005A7C70"/>
    <w:rsid w:val="005B0949"/>
    <w:rsid w:val="005B0AE1"/>
    <w:rsid w:val="005B0FAD"/>
    <w:rsid w:val="005B4551"/>
    <w:rsid w:val="005B5D6D"/>
    <w:rsid w:val="005B62C1"/>
    <w:rsid w:val="005B66F8"/>
    <w:rsid w:val="005C06C6"/>
    <w:rsid w:val="005C21E0"/>
    <w:rsid w:val="005C2BE6"/>
    <w:rsid w:val="005C2C84"/>
    <w:rsid w:val="005C79BD"/>
    <w:rsid w:val="005D3E2E"/>
    <w:rsid w:val="005D41A3"/>
    <w:rsid w:val="005D7A23"/>
    <w:rsid w:val="005D7ED6"/>
    <w:rsid w:val="005E218B"/>
    <w:rsid w:val="005E2DF4"/>
    <w:rsid w:val="005E3848"/>
    <w:rsid w:val="005E3C2A"/>
    <w:rsid w:val="005E3F3E"/>
    <w:rsid w:val="005E4082"/>
    <w:rsid w:val="005E4E49"/>
    <w:rsid w:val="005E5225"/>
    <w:rsid w:val="005E535C"/>
    <w:rsid w:val="005E69A2"/>
    <w:rsid w:val="005F0A4B"/>
    <w:rsid w:val="005F1B05"/>
    <w:rsid w:val="005F2ABE"/>
    <w:rsid w:val="005F2C9F"/>
    <w:rsid w:val="005F6239"/>
    <w:rsid w:val="005F642F"/>
    <w:rsid w:val="00602592"/>
    <w:rsid w:val="006033EB"/>
    <w:rsid w:val="00603E51"/>
    <w:rsid w:val="006066A2"/>
    <w:rsid w:val="00606705"/>
    <w:rsid w:val="00606CBD"/>
    <w:rsid w:val="00607515"/>
    <w:rsid w:val="0061051D"/>
    <w:rsid w:val="00611B70"/>
    <w:rsid w:val="00614D41"/>
    <w:rsid w:val="00615610"/>
    <w:rsid w:val="00615D9A"/>
    <w:rsid w:val="00617A48"/>
    <w:rsid w:val="006200B1"/>
    <w:rsid w:val="006206CE"/>
    <w:rsid w:val="00620DC2"/>
    <w:rsid w:val="0062278E"/>
    <w:rsid w:val="0062344F"/>
    <w:rsid w:val="00624A4E"/>
    <w:rsid w:val="00625AFA"/>
    <w:rsid w:val="00626AE2"/>
    <w:rsid w:val="00627348"/>
    <w:rsid w:val="00630EC1"/>
    <w:rsid w:val="00631815"/>
    <w:rsid w:val="00632133"/>
    <w:rsid w:val="00634F9A"/>
    <w:rsid w:val="00636861"/>
    <w:rsid w:val="00636AEB"/>
    <w:rsid w:val="00637161"/>
    <w:rsid w:val="00640711"/>
    <w:rsid w:val="00642482"/>
    <w:rsid w:val="00643CD8"/>
    <w:rsid w:val="00644178"/>
    <w:rsid w:val="00644AE0"/>
    <w:rsid w:val="00646B71"/>
    <w:rsid w:val="00647631"/>
    <w:rsid w:val="00647639"/>
    <w:rsid w:val="0065302E"/>
    <w:rsid w:val="006540CE"/>
    <w:rsid w:val="006567B2"/>
    <w:rsid w:val="00656B78"/>
    <w:rsid w:val="006632F1"/>
    <w:rsid w:val="00663BDF"/>
    <w:rsid w:val="00663F6C"/>
    <w:rsid w:val="00664489"/>
    <w:rsid w:val="00666770"/>
    <w:rsid w:val="006674FF"/>
    <w:rsid w:val="006678FF"/>
    <w:rsid w:val="0067149E"/>
    <w:rsid w:val="0067181E"/>
    <w:rsid w:val="006747EA"/>
    <w:rsid w:val="0068177C"/>
    <w:rsid w:val="00681C65"/>
    <w:rsid w:val="00683D27"/>
    <w:rsid w:val="00684155"/>
    <w:rsid w:val="00690C01"/>
    <w:rsid w:val="0069246A"/>
    <w:rsid w:val="006928EB"/>
    <w:rsid w:val="00692EEA"/>
    <w:rsid w:val="00695695"/>
    <w:rsid w:val="006971F3"/>
    <w:rsid w:val="006A0582"/>
    <w:rsid w:val="006A0A8A"/>
    <w:rsid w:val="006A0B04"/>
    <w:rsid w:val="006A1682"/>
    <w:rsid w:val="006A256A"/>
    <w:rsid w:val="006A28AA"/>
    <w:rsid w:val="006A48DD"/>
    <w:rsid w:val="006A6323"/>
    <w:rsid w:val="006A72C1"/>
    <w:rsid w:val="006B11AE"/>
    <w:rsid w:val="006B2BB9"/>
    <w:rsid w:val="006B4031"/>
    <w:rsid w:val="006B4E60"/>
    <w:rsid w:val="006B5B51"/>
    <w:rsid w:val="006C220F"/>
    <w:rsid w:val="006C3990"/>
    <w:rsid w:val="006C3B2F"/>
    <w:rsid w:val="006C4A85"/>
    <w:rsid w:val="006C5636"/>
    <w:rsid w:val="006C5797"/>
    <w:rsid w:val="006C5C8D"/>
    <w:rsid w:val="006C6413"/>
    <w:rsid w:val="006C7FE8"/>
    <w:rsid w:val="006D05FB"/>
    <w:rsid w:val="006D1E1A"/>
    <w:rsid w:val="006D21AB"/>
    <w:rsid w:val="006D4C3D"/>
    <w:rsid w:val="006D4F17"/>
    <w:rsid w:val="006D54AE"/>
    <w:rsid w:val="006D58DE"/>
    <w:rsid w:val="006D5A31"/>
    <w:rsid w:val="006D7492"/>
    <w:rsid w:val="006E02A1"/>
    <w:rsid w:val="006E0AB9"/>
    <w:rsid w:val="006E4FFF"/>
    <w:rsid w:val="006E559F"/>
    <w:rsid w:val="006E735B"/>
    <w:rsid w:val="006E7367"/>
    <w:rsid w:val="006F34B5"/>
    <w:rsid w:val="006F3F89"/>
    <w:rsid w:val="006F4033"/>
    <w:rsid w:val="006F4599"/>
    <w:rsid w:val="006F6F6B"/>
    <w:rsid w:val="007006DF"/>
    <w:rsid w:val="00701AD6"/>
    <w:rsid w:val="007045EE"/>
    <w:rsid w:val="00705EFC"/>
    <w:rsid w:val="00706244"/>
    <w:rsid w:val="0070792C"/>
    <w:rsid w:val="00707BA0"/>
    <w:rsid w:val="00711520"/>
    <w:rsid w:val="00711ACC"/>
    <w:rsid w:val="00716C59"/>
    <w:rsid w:val="0071748A"/>
    <w:rsid w:val="00717D96"/>
    <w:rsid w:val="00720C07"/>
    <w:rsid w:val="0072164A"/>
    <w:rsid w:val="007228DC"/>
    <w:rsid w:val="007231D1"/>
    <w:rsid w:val="007239F9"/>
    <w:rsid w:val="0072763C"/>
    <w:rsid w:val="00727B59"/>
    <w:rsid w:val="00731133"/>
    <w:rsid w:val="00733A66"/>
    <w:rsid w:val="00733F85"/>
    <w:rsid w:val="00735E63"/>
    <w:rsid w:val="00736E47"/>
    <w:rsid w:val="0073752D"/>
    <w:rsid w:val="0073793C"/>
    <w:rsid w:val="00740AF3"/>
    <w:rsid w:val="0074118C"/>
    <w:rsid w:val="0074371E"/>
    <w:rsid w:val="00744370"/>
    <w:rsid w:val="007520A2"/>
    <w:rsid w:val="00752108"/>
    <w:rsid w:val="00752664"/>
    <w:rsid w:val="007539F5"/>
    <w:rsid w:val="007541E8"/>
    <w:rsid w:val="00755639"/>
    <w:rsid w:val="0075612D"/>
    <w:rsid w:val="007578CC"/>
    <w:rsid w:val="00760146"/>
    <w:rsid w:val="007606A0"/>
    <w:rsid w:val="007629BB"/>
    <w:rsid w:val="007641F5"/>
    <w:rsid w:val="007649DC"/>
    <w:rsid w:val="00770051"/>
    <w:rsid w:val="00770673"/>
    <w:rsid w:val="00770B9E"/>
    <w:rsid w:val="00770C9C"/>
    <w:rsid w:val="00774F35"/>
    <w:rsid w:val="00775D41"/>
    <w:rsid w:val="007765E0"/>
    <w:rsid w:val="00777EB1"/>
    <w:rsid w:val="00780BC3"/>
    <w:rsid w:val="00781C90"/>
    <w:rsid w:val="00781F22"/>
    <w:rsid w:val="007828EF"/>
    <w:rsid w:val="00784F2C"/>
    <w:rsid w:val="007857CA"/>
    <w:rsid w:val="00786F0E"/>
    <w:rsid w:val="00787F36"/>
    <w:rsid w:val="007914A4"/>
    <w:rsid w:val="007922A7"/>
    <w:rsid w:val="00792B44"/>
    <w:rsid w:val="007932E8"/>
    <w:rsid w:val="00793CD9"/>
    <w:rsid w:val="00795C88"/>
    <w:rsid w:val="00796024"/>
    <w:rsid w:val="00796416"/>
    <w:rsid w:val="007979F6"/>
    <w:rsid w:val="00797BDF"/>
    <w:rsid w:val="007A0191"/>
    <w:rsid w:val="007A1F4A"/>
    <w:rsid w:val="007A1F7E"/>
    <w:rsid w:val="007A2E94"/>
    <w:rsid w:val="007A322C"/>
    <w:rsid w:val="007A3E54"/>
    <w:rsid w:val="007A3FED"/>
    <w:rsid w:val="007A47FF"/>
    <w:rsid w:val="007A4A1C"/>
    <w:rsid w:val="007A62E8"/>
    <w:rsid w:val="007A69E8"/>
    <w:rsid w:val="007A6E9B"/>
    <w:rsid w:val="007B0A87"/>
    <w:rsid w:val="007B1098"/>
    <w:rsid w:val="007B1DB6"/>
    <w:rsid w:val="007B37BB"/>
    <w:rsid w:val="007B6949"/>
    <w:rsid w:val="007C11D1"/>
    <w:rsid w:val="007C195F"/>
    <w:rsid w:val="007C4105"/>
    <w:rsid w:val="007C4F3A"/>
    <w:rsid w:val="007C63C6"/>
    <w:rsid w:val="007D1FB8"/>
    <w:rsid w:val="007D3587"/>
    <w:rsid w:val="007D6241"/>
    <w:rsid w:val="007E26BD"/>
    <w:rsid w:val="007E4BE5"/>
    <w:rsid w:val="007E57EA"/>
    <w:rsid w:val="007E72BA"/>
    <w:rsid w:val="007F07A3"/>
    <w:rsid w:val="007F1ABF"/>
    <w:rsid w:val="007F3112"/>
    <w:rsid w:val="007F353C"/>
    <w:rsid w:val="007F47E7"/>
    <w:rsid w:val="007F4C68"/>
    <w:rsid w:val="007F4CE7"/>
    <w:rsid w:val="007F5A7B"/>
    <w:rsid w:val="007F608A"/>
    <w:rsid w:val="007F7499"/>
    <w:rsid w:val="00800DA4"/>
    <w:rsid w:val="0080151F"/>
    <w:rsid w:val="008062A4"/>
    <w:rsid w:val="00806CDD"/>
    <w:rsid w:val="008101A4"/>
    <w:rsid w:val="00810DFD"/>
    <w:rsid w:val="00813B22"/>
    <w:rsid w:val="00813F24"/>
    <w:rsid w:val="008162B6"/>
    <w:rsid w:val="00821C52"/>
    <w:rsid w:val="00826F64"/>
    <w:rsid w:val="00827C74"/>
    <w:rsid w:val="00830E44"/>
    <w:rsid w:val="008313AA"/>
    <w:rsid w:val="008323A2"/>
    <w:rsid w:val="008333AC"/>
    <w:rsid w:val="00834EC0"/>
    <w:rsid w:val="00837F46"/>
    <w:rsid w:val="00843DB3"/>
    <w:rsid w:val="008455F4"/>
    <w:rsid w:val="008459CF"/>
    <w:rsid w:val="00846884"/>
    <w:rsid w:val="00851C79"/>
    <w:rsid w:val="00853545"/>
    <w:rsid w:val="00853E04"/>
    <w:rsid w:val="008563E0"/>
    <w:rsid w:val="00863291"/>
    <w:rsid w:val="00866790"/>
    <w:rsid w:val="0086696C"/>
    <w:rsid w:val="008672B5"/>
    <w:rsid w:val="008678F7"/>
    <w:rsid w:val="00867F5A"/>
    <w:rsid w:val="00870B97"/>
    <w:rsid w:val="0087170D"/>
    <w:rsid w:val="00871FC2"/>
    <w:rsid w:val="00872C13"/>
    <w:rsid w:val="00873069"/>
    <w:rsid w:val="0087335D"/>
    <w:rsid w:val="00874029"/>
    <w:rsid w:val="008741C2"/>
    <w:rsid w:val="008805DD"/>
    <w:rsid w:val="00882762"/>
    <w:rsid w:val="0088361E"/>
    <w:rsid w:val="00883682"/>
    <w:rsid w:val="00884557"/>
    <w:rsid w:val="00885FB9"/>
    <w:rsid w:val="00886C85"/>
    <w:rsid w:val="00887444"/>
    <w:rsid w:val="00891252"/>
    <w:rsid w:val="008912ED"/>
    <w:rsid w:val="00891BB7"/>
    <w:rsid w:val="0089387E"/>
    <w:rsid w:val="008957E4"/>
    <w:rsid w:val="00897939"/>
    <w:rsid w:val="008A06AA"/>
    <w:rsid w:val="008A1BF6"/>
    <w:rsid w:val="008A2242"/>
    <w:rsid w:val="008A2E6A"/>
    <w:rsid w:val="008A315D"/>
    <w:rsid w:val="008A58CC"/>
    <w:rsid w:val="008A5D1C"/>
    <w:rsid w:val="008A63F1"/>
    <w:rsid w:val="008A69FC"/>
    <w:rsid w:val="008A6A3C"/>
    <w:rsid w:val="008B091B"/>
    <w:rsid w:val="008B0C6D"/>
    <w:rsid w:val="008B2B56"/>
    <w:rsid w:val="008B35EF"/>
    <w:rsid w:val="008B62CB"/>
    <w:rsid w:val="008B7140"/>
    <w:rsid w:val="008C0490"/>
    <w:rsid w:val="008C0553"/>
    <w:rsid w:val="008C491B"/>
    <w:rsid w:val="008C533F"/>
    <w:rsid w:val="008C5A22"/>
    <w:rsid w:val="008C5E62"/>
    <w:rsid w:val="008C6685"/>
    <w:rsid w:val="008C70A6"/>
    <w:rsid w:val="008D0F78"/>
    <w:rsid w:val="008D10FD"/>
    <w:rsid w:val="008D146E"/>
    <w:rsid w:val="008D1545"/>
    <w:rsid w:val="008D1C79"/>
    <w:rsid w:val="008D3E85"/>
    <w:rsid w:val="008D443F"/>
    <w:rsid w:val="008D4D03"/>
    <w:rsid w:val="008D5A69"/>
    <w:rsid w:val="008D72A5"/>
    <w:rsid w:val="008D7EB4"/>
    <w:rsid w:val="008E02A7"/>
    <w:rsid w:val="008E0D57"/>
    <w:rsid w:val="008E1182"/>
    <w:rsid w:val="008E3257"/>
    <w:rsid w:val="008E3489"/>
    <w:rsid w:val="008E50A4"/>
    <w:rsid w:val="008E5443"/>
    <w:rsid w:val="008E6064"/>
    <w:rsid w:val="008F1A0B"/>
    <w:rsid w:val="008F317E"/>
    <w:rsid w:val="008F5953"/>
    <w:rsid w:val="008F5C60"/>
    <w:rsid w:val="008F6F99"/>
    <w:rsid w:val="008F7965"/>
    <w:rsid w:val="0090171E"/>
    <w:rsid w:val="00902439"/>
    <w:rsid w:val="00902798"/>
    <w:rsid w:val="009032F4"/>
    <w:rsid w:val="009102A9"/>
    <w:rsid w:val="00912DD7"/>
    <w:rsid w:val="00912FE9"/>
    <w:rsid w:val="0091346F"/>
    <w:rsid w:val="00920D08"/>
    <w:rsid w:val="00924C64"/>
    <w:rsid w:val="0092510A"/>
    <w:rsid w:val="009261DA"/>
    <w:rsid w:val="00926CF0"/>
    <w:rsid w:val="00931293"/>
    <w:rsid w:val="009319E7"/>
    <w:rsid w:val="00933CA3"/>
    <w:rsid w:val="00934B5E"/>
    <w:rsid w:val="00935AAF"/>
    <w:rsid w:val="009402B8"/>
    <w:rsid w:val="00941A56"/>
    <w:rsid w:val="009429A6"/>
    <w:rsid w:val="00943010"/>
    <w:rsid w:val="009457DD"/>
    <w:rsid w:val="00946115"/>
    <w:rsid w:val="009470D0"/>
    <w:rsid w:val="00947184"/>
    <w:rsid w:val="00947C4F"/>
    <w:rsid w:val="009501CC"/>
    <w:rsid w:val="00953790"/>
    <w:rsid w:val="009544DD"/>
    <w:rsid w:val="00957223"/>
    <w:rsid w:val="00960E2A"/>
    <w:rsid w:val="009623C0"/>
    <w:rsid w:val="0096534B"/>
    <w:rsid w:val="009654A1"/>
    <w:rsid w:val="0096649A"/>
    <w:rsid w:val="00966ABD"/>
    <w:rsid w:val="00970140"/>
    <w:rsid w:val="00971A46"/>
    <w:rsid w:val="009731CC"/>
    <w:rsid w:val="00974DA7"/>
    <w:rsid w:val="009800A5"/>
    <w:rsid w:val="009817F2"/>
    <w:rsid w:val="00981F7A"/>
    <w:rsid w:val="009821E8"/>
    <w:rsid w:val="009835B8"/>
    <w:rsid w:val="00983C3A"/>
    <w:rsid w:val="009870A5"/>
    <w:rsid w:val="009919BC"/>
    <w:rsid w:val="00991C5E"/>
    <w:rsid w:val="00991FAE"/>
    <w:rsid w:val="0099230E"/>
    <w:rsid w:val="009926C6"/>
    <w:rsid w:val="0099556C"/>
    <w:rsid w:val="009969D2"/>
    <w:rsid w:val="00997AE9"/>
    <w:rsid w:val="009A267B"/>
    <w:rsid w:val="009A530C"/>
    <w:rsid w:val="009A6AEE"/>
    <w:rsid w:val="009A6CAE"/>
    <w:rsid w:val="009B1C3D"/>
    <w:rsid w:val="009B22B3"/>
    <w:rsid w:val="009B24B7"/>
    <w:rsid w:val="009B365C"/>
    <w:rsid w:val="009B4DEB"/>
    <w:rsid w:val="009B5AD2"/>
    <w:rsid w:val="009B5E52"/>
    <w:rsid w:val="009C2582"/>
    <w:rsid w:val="009C41F3"/>
    <w:rsid w:val="009C5987"/>
    <w:rsid w:val="009C6361"/>
    <w:rsid w:val="009C70D2"/>
    <w:rsid w:val="009C7BEF"/>
    <w:rsid w:val="009D31EC"/>
    <w:rsid w:val="009D32E0"/>
    <w:rsid w:val="009D5C6E"/>
    <w:rsid w:val="009D6553"/>
    <w:rsid w:val="009D7A15"/>
    <w:rsid w:val="009E1C3C"/>
    <w:rsid w:val="009E2B15"/>
    <w:rsid w:val="009E2F35"/>
    <w:rsid w:val="009E5E31"/>
    <w:rsid w:val="009E6D3F"/>
    <w:rsid w:val="009E702A"/>
    <w:rsid w:val="009F23B0"/>
    <w:rsid w:val="009F5C40"/>
    <w:rsid w:val="009F65C0"/>
    <w:rsid w:val="00A00122"/>
    <w:rsid w:val="00A0019B"/>
    <w:rsid w:val="00A01CAE"/>
    <w:rsid w:val="00A043D1"/>
    <w:rsid w:val="00A05688"/>
    <w:rsid w:val="00A07A63"/>
    <w:rsid w:val="00A110DF"/>
    <w:rsid w:val="00A12A53"/>
    <w:rsid w:val="00A13590"/>
    <w:rsid w:val="00A163D5"/>
    <w:rsid w:val="00A16862"/>
    <w:rsid w:val="00A16E26"/>
    <w:rsid w:val="00A204E1"/>
    <w:rsid w:val="00A225C1"/>
    <w:rsid w:val="00A22F8F"/>
    <w:rsid w:val="00A244BD"/>
    <w:rsid w:val="00A3113D"/>
    <w:rsid w:val="00A32567"/>
    <w:rsid w:val="00A40668"/>
    <w:rsid w:val="00A44E8C"/>
    <w:rsid w:val="00A46566"/>
    <w:rsid w:val="00A47ADC"/>
    <w:rsid w:val="00A50181"/>
    <w:rsid w:val="00A51B17"/>
    <w:rsid w:val="00A51E0D"/>
    <w:rsid w:val="00A52ED9"/>
    <w:rsid w:val="00A54090"/>
    <w:rsid w:val="00A544E5"/>
    <w:rsid w:val="00A5469D"/>
    <w:rsid w:val="00A550C2"/>
    <w:rsid w:val="00A60BA1"/>
    <w:rsid w:val="00A61439"/>
    <w:rsid w:val="00A61526"/>
    <w:rsid w:val="00A6200B"/>
    <w:rsid w:val="00A653FF"/>
    <w:rsid w:val="00A721AE"/>
    <w:rsid w:val="00A733DC"/>
    <w:rsid w:val="00A74928"/>
    <w:rsid w:val="00A778EF"/>
    <w:rsid w:val="00A80565"/>
    <w:rsid w:val="00A8176C"/>
    <w:rsid w:val="00A81BA8"/>
    <w:rsid w:val="00A82300"/>
    <w:rsid w:val="00A8538D"/>
    <w:rsid w:val="00A86461"/>
    <w:rsid w:val="00A86869"/>
    <w:rsid w:val="00A87AEC"/>
    <w:rsid w:val="00A87CE3"/>
    <w:rsid w:val="00A90086"/>
    <w:rsid w:val="00A9059B"/>
    <w:rsid w:val="00A920A8"/>
    <w:rsid w:val="00A949AE"/>
    <w:rsid w:val="00A960EB"/>
    <w:rsid w:val="00A978F2"/>
    <w:rsid w:val="00AA0322"/>
    <w:rsid w:val="00AA42E7"/>
    <w:rsid w:val="00AA47EA"/>
    <w:rsid w:val="00AA4BF8"/>
    <w:rsid w:val="00AA540D"/>
    <w:rsid w:val="00AB28F5"/>
    <w:rsid w:val="00AB2A5E"/>
    <w:rsid w:val="00AB2E00"/>
    <w:rsid w:val="00AB419B"/>
    <w:rsid w:val="00AB4ECB"/>
    <w:rsid w:val="00AB51C8"/>
    <w:rsid w:val="00AC08ED"/>
    <w:rsid w:val="00AC3438"/>
    <w:rsid w:val="00AC3902"/>
    <w:rsid w:val="00AC7A7A"/>
    <w:rsid w:val="00AD123A"/>
    <w:rsid w:val="00AD191B"/>
    <w:rsid w:val="00AD3212"/>
    <w:rsid w:val="00AD64C2"/>
    <w:rsid w:val="00AD6CC7"/>
    <w:rsid w:val="00AE0338"/>
    <w:rsid w:val="00AE0DFA"/>
    <w:rsid w:val="00AE2843"/>
    <w:rsid w:val="00AE31E2"/>
    <w:rsid w:val="00AE55B5"/>
    <w:rsid w:val="00AF10AC"/>
    <w:rsid w:val="00AF6F0C"/>
    <w:rsid w:val="00AF7084"/>
    <w:rsid w:val="00B00840"/>
    <w:rsid w:val="00B008B1"/>
    <w:rsid w:val="00B00F24"/>
    <w:rsid w:val="00B01C53"/>
    <w:rsid w:val="00B03D4C"/>
    <w:rsid w:val="00B05652"/>
    <w:rsid w:val="00B05E7C"/>
    <w:rsid w:val="00B11D0A"/>
    <w:rsid w:val="00B12BF2"/>
    <w:rsid w:val="00B131DD"/>
    <w:rsid w:val="00B20620"/>
    <w:rsid w:val="00B20F3F"/>
    <w:rsid w:val="00B22209"/>
    <w:rsid w:val="00B230C8"/>
    <w:rsid w:val="00B231F1"/>
    <w:rsid w:val="00B24BA4"/>
    <w:rsid w:val="00B25096"/>
    <w:rsid w:val="00B2570E"/>
    <w:rsid w:val="00B26355"/>
    <w:rsid w:val="00B26822"/>
    <w:rsid w:val="00B27B3C"/>
    <w:rsid w:val="00B3243C"/>
    <w:rsid w:val="00B328A3"/>
    <w:rsid w:val="00B33EF6"/>
    <w:rsid w:val="00B34710"/>
    <w:rsid w:val="00B348B8"/>
    <w:rsid w:val="00B350E4"/>
    <w:rsid w:val="00B3519A"/>
    <w:rsid w:val="00B37A09"/>
    <w:rsid w:val="00B37B1C"/>
    <w:rsid w:val="00B42334"/>
    <w:rsid w:val="00B42CBA"/>
    <w:rsid w:val="00B437CC"/>
    <w:rsid w:val="00B43DB1"/>
    <w:rsid w:val="00B44397"/>
    <w:rsid w:val="00B44B20"/>
    <w:rsid w:val="00B46584"/>
    <w:rsid w:val="00B47458"/>
    <w:rsid w:val="00B50FB3"/>
    <w:rsid w:val="00B52BB6"/>
    <w:rsid w:val="00B5309A"/>
    <w:rsid w:val="00B569C7"/>
    <w:rsid w:val="00B6294D"/>
    <w:rsid w:val="00B66ED2"/>
    <w:rsid w:val="00B7090D"/>
    <w:rsid w:val="00B7305C"/>
    <w:rsid w:val="00B73929"/>
    <w:rsid w:val="00B74BFA"/>
    <w:rsid w:val="00B75528"/>
    <w:rsid w:val="00B8044F"/>
    <w:rsid w:val="00B811F9"/>
    <w:rsid w:val="00B814A7"/>
    <w:rsid w:val="00B81BD8"/>
    <w:rsid w:val="00B850FE"/>
    <w:rsid w:val="00B854CE"/>
    <w:rsid w:val="00B864C0"/>
    <w:rsid w:val="00B864DE"/>
    <w:rsid w:val="00B9075A"/>
    <w:rsid w:val="00B90CDA"/>
    <w:rsid w:val="00B9163A"/>
    <w:rsid w:val="00B91AAA"/>
    <w:rsid w:val="00B94DEA"/>
    <w:rsid w:val="00B964BF"/>
    <w:rsid w:val="00BA0D40"/>
    <w:rsid w:val="00BA39AA"/>
    <w:rsid w:val="00BA671B"/>
    <w:rsid w:val="00BB00A0"/>
    <w:rsid w:val="00BB1121"/>
    <w:rsid w:val="00BB290C"/>
    <w:rsid w:val="00BB5316"/>
    <w:rsid w:val="00BB5396"/>
    <w:rsid w:val="00BB6302"/>
    <w:rsid w:val="00BB6665"/>
    <w:rsid w:val="00BB6981"/>
    <w:rsid w:val="00BC2611"/>
    <w:rsid w:val="00BC40F4"/>
    <w:rsid w:val="00BC4125"/>
    <w:rsid w:val="00BC55F6"/>
    <w:rsid w:val="00BC63BA"/>
    <w:rsid w:val="00BD0715"/>
    <w:rsid w:val="00BD123A"/>
    <w:rsid w:val="00BD17D3"/>
    <w:rsid w:val="00BD2B8E"/>
    <w:rsid w:val="00BD2C10"/>
    <w:rsid w:val="00BD4E69"/>
    <w:rsid w:val="00BD6470"/>
    <w:rsid w:val="00BD69B1"/>
    <w:rsid w:val="00BD6D3C"/>
    <w:rsid w:val="00BE1991"/>
    <w:rsid w:val="00BE24A9"/>
    <w:rsid w:val="00BE2B53"/>
    <w:rsid w:val="00BE47DD"/>
    <w:rsid w:val="00BE49F0"/>
    <w:rsid w:val="00BE4B0F"/>
    <w:rsid w:val="00BE5572"/>
    <w:rsid w:val="00BE62AE"/>
    <w:rsid w:val="00BE6393"/>
    <w:rsid w:val="00BF0774"/>
    <w:rsid w:val="00BF11C2"/>
    <w:rsid w:val="00BF1E60"/>
    <w:rsid w:val="00BF3A51"/>
    <w:rsid w:val="00BF4039"/>
    <w:rsid w:val="00BF4E68"/>
    <w:rsid w:val="00C0026F"/>
    <w:rsid w:val="00C01DCC"/>
    <w:rsid w:val="00C02630"/>
    <w:rsid w:val="00C03CE3"/>
    <w:rsid w:val="00C048A8"/>
    <w:rsid w:val="00C057B4"/>
    <w:rsid w:val="00C0676D"/>
    <w:rsid w:val="00C0740C"/>
    <w:rsid w:val="00C1115A"/>
    <w:rsid w:val="00C11ED0"/>
    <w:rsid w:val="00C12760"/>
    <w:rsid w:val="00C12CF3"/>
    <w:rsid w:val="00C13308"/>
    <w:rsid w:val="00C14220"/>
    <w:rsid w:val="00C144C2"/>
    <w:rsid w:val="00C145A8"/>
    <w:rsid w:val="00C1581D"/>
    <w:rsid w:val="00C172A1"/>
    <w:rsid w:val="00C17F2E"/>
    <w:rsid w:val="00C20A83"/>
    <w:rsid w:val="00C20E63"/>
    <w:rsid w:val="00C2244C"/>
    <w:rsid w:val="00C240CB"/>
    <w:rsid w:val="00C25560"/>
    <w:rsid w:val="00C25873"/>
    <w:rsid w:val="00C33FF4"/>
    <w:rsid w:val="00C3714F"/>
    <w:rsid w:val="00C37416"/>
    <w:rsid w:val="00C37854"/>
    <w:rsid w:val="00C41175"/>
    <w:rsid w:val="00C43728"/>
    <w:rsid w:val="00C447EA"/>
    <w:rsid w:val="00C44909"/>
    <w:rsid w:val="00C4592D"/>
    <w:rsid w:val="00C4635D"/>
    <w:rsid w:val="00C50442"/>
    <w:rsid w:val="00C51B38"/>
    <w:rsid w:val="00C52A4E"/>
    <w:rsid w:val="00C52D75"/>
    <w:rsid w:val="00C530BA"/>
    <w:rsid w:val="00C557E6"/>
    <w:rsid w:val="00C56233"/>
    <w:rsid w:val="00C56DDA"/>
    <w:rsid w:val="00C57722"/>
    <w:rsid w:val="00C579B7"/>
    <w:rsid w:val="00C601B8"/>
    <w:rsid w:val="00C6154E"/>
    <w:rsid w:val="00C62C70"/>
    <w:rsid w:val="00C656F0"/>
    <w:rsid w:val="00C6640C"/>
    <w:rsid w:val="00C6698A"/>
    <w:rsid w:val="00C70ECC"/>
    <w:rsid w:val="00C72487"/>
    <w:rsid w:val="00C72F11"/>
    <w:rsid w:val="00C73DB7"/>
    <w:rsid w:val="00C74F62"/>
    <w:rsid w:val="00C75D04"/>
    <w:rsid w:val="00C77238"/>
    <w:rsid w:val="00C775E1"/>
    <w:rsid w:val="00C7781B"/>
    <w:rsid w:val="00C81B14"/>
    <w:rsid w:val="00C81CD5"/>
    <w:rsid w:val="00C8422E"/>
    <w:rsid w:val="00C85096"/>
    <w:rsid w:val="00C85AB3"/>
    <w:rsid w:val="00C87770"/>
    <w:rsid w:val="00C928A5"/>
    <w:rsid w:val="00C9359A"/>
    <w:rsid w:val="00C93C41"/>
    <w:rsid w:val="00C9498C"/>
    <w:rsid w:val="00C97B12"/>
    <w:rsid w:val="00C97C29"/>
    <w:rsid w:val="00CA0F53"/>
    <w:rsid w:val="00CA31D0"/>
    <w:rsid w:val="00CA5521"/>
    <w:rsid w:val="00CA613F"/>
    <w:rsid w:val="00CA6625"/>
    <w:rsid w:val="00CA70DE"/>
    <w:rsid w:val="00CB1B65"/>
    <w:rsid w:val="00CB2D93"/>
    <w:rsid w:val="00CB4959"/>
    <w:rsid w:val="00CB4BC6"/>
    <w:rsid w:val="00CB5D88"/>
    <w:rsid w:val="00CB5DEC"/>
    <w:rsid w:val="00CC03B1"/>
    <w:rsid w:val="00CC0E16"/>
    <w:rsid w:val="00CC19D9"/>
    <w:rsid w:val="00CC3C35"/>
    <w:rsid w:val="00CC3E22"/>
    <w:rsid w:val="00CC7E08"/>
    <w:rsid w:val="00CD7FEE"/>
    <w:rsid w:val="00CE148C"/>
    <w:rsid w:val="00CE2D05"/>
    <w:rsid w:val="00CE323E"/>
    <w:rsid w:val="00CE3C83"/>
    <w:rsid w:val="00CE418E"/>
    <w:rsid w:val="00CE587B"/>
    <w:rsid w:val="00CE5ADB"/>
    <w:rsid w:val="00CE6905"/>
    <w:rsid w:val="00CE6CBD"/>
    <w:rsid w:val="00CE783E"/>
    <w:rsid w:val="00CF0218"/>
    <w:rsid w:val="00CF0C31"/>
    <w:rsid w:val="00CF1857"/>
    <w:rsid w:val="00CF1922"/>
    <w:rsid w:val="00CF2880"/>
    <w:rsid w:val="00CF2FD9"/>
    <w:rsid w:val="00CF33FF"/>
    <w:rsid w:val="00CF3907"/>
    <w:rsid w:val="00CF5DF0"/>
    <w:rsid w:val="00D02114"/>
    <w:rsid w:val="00D03031"/>
    <w:rsid w:val="00D03C35"/>
    <w:rsid w:val="00D0467C"/>
    <w:rsid w:val="00D0684F"/>
    <w:rsid w:val="00D069EA"/>
    <w:rsid w:val="00D07F0D"/>
    <w:rsid w:val="00D07F2D"/>
    <w:rsid w:val="00D11C59"/>
    <w:rsid w:val="00D130E9"/>
    <w:rsid w:val="00D151B4"/>
    <w:rsid w:val="00D1608B"/>
    <w:rsid w:val="00D21F0F"/>
    <w:rsid w:val="00D23660"/>
    <w:rsid w:val="00D2467A"/>
    <w:rsid w:val="00D24FAD"/>
    <w:rsid w:val="00D2701E"/>
    <w:rsid w:val="00D301F5"/>
    <w:rsid w:val="00D31B53"/>
    <w:rsid w:val="00D32B03"/>
    <w:rsid w:val="00D33101"/>
    <w:rsid w:val="00D37257"/>
    <w:rsid w:val="00D405C3"/>
    <w:rsid w:val="00D40936"/>
    <w:rsid w:val="00D4143E"/>
    <w:rsid w:val="00D41C37"/>
    <w:rsid w:val="00D43D80"/>
    <w:rsid w:val="00D4635D"/>
    <w:rsid w:val="00D46692"/>
    <w:rsid w:val="00D46FB8"/>
    <w:rsid w:val="00D5506A"/>
    <w:rsid w:val="00D55441"/>
    <w:rsid w:val="00D57D36"/>
    <w:rsid w:val="00D6095E"/>
    <w:rsid w:val="00D62FD8"/>
    <w:rsid w:val="00D65B8D"/>
    <w:rsid w:val="00D71A59"/>
    <w:rsid w:val="00D75795"/>
    <w:rsid w:val="00D7664B"/>
    <w:rsid w:val="00D77C73"/>
    <w:rsid w:val="00D803EC"/>
    <w:rsid w:val="00D8247A"/>
    <w:rsid w:val="00D84CC8"/>
    <w:rsid w:val="00D86317"/>
    <w:rsid w:val="00D86EA6"/>
    <w:rsid w:val="00D8772B"/>
    <w:rsid w:val="00D87E81"/>
    <w:rsid w:val="00D92172"/>
    <w:rsid w:val="00D926BB"/>
    <w:rsid w:val="00DA0541"/>
    <w:rsid w:val="00DA0D3A"/>
    <w:rsid w:val="00DA13D1"/>
    <w:rsid w:val="00DA2598"/>
    <w:rsid w:val="00DA3045"/>
    <w:rsid w:val="00DA34D6"/>
    <w:rsid w:val="00DA5DFC"/>
    <w:rsid w:val="00DB063C"/>
    <w:rsid w:val="00DB1375"/>
    <w:rsid w:val="00DB13B1"/>
    <w:rsid w:val="00DB1858"/>
    <w:rsid w:val="00DB3D1A"/>
    <w:rsid w:val="00DB4722"/>
    <w:rsid w:val="00DB6C31"/>
    <w:rsid w:val="00DB7703"/>
    <w:rsid w:val="00DC0089"/>
    <w:rsid w:val="00DC14CA"/>
    <w:rsid w:val="00DC1F5F"/>
    <w:rsid w:val="00DC259E"/>
    <w:rsid w:val="00DC284C"/>
    <w:rsid w:val="00DC2FCD"/>
    <w:rsid w:val="00DC56AF"/>
    <w:rsid w:val="00DC79BD"/>
    <w:rsid w:val="00DC7C59"/>
    <w:rsid w:val="00DD0763"/>
    <w:rsid w:val="00DD1208"/>
    <w:rsid w:val="00DD1398"/>
    <w:rsid w:val="00DD5ABA"/>
    <w:rsid w:val="00DD6D74"/>
    <w:rsid w:val="00DE145E"/>
    <w:rsid w:val="00DE256B"/>
    <w:rsid w:val="00DE27FC"/>
    <w:rsid w:val="00DE2936"/>
    <w:rsid w:val="00DE405D"/>
    <w:rsid w:val="00DE5978"/>
    <w:rsid w:val="00DE609E"/>
    <w:rsid w:val="00DE626E"/>
    <w:rsid w:val="00DE64EF"/>
    <w:rsid w:val="00DE7382"/>
    <w:rsid w:val="00DE744C"/>
    <w:rsid w:val="00DF009D"/>
    <w:rsid w:val="00DF00FA"/>
    <w:rsid w:val="00DF3B21"/>
    <w:rsid w:val="00DF49F3"/>
    <w:rsid w:val="00DF5B8F"/>
    <w:rsid w:val="00DF678E"/>
    <w:rsid w:val="00E01462"/>
    <w:rsid w:val="00E01DCD"/>
    <w:rsid w:val="00E02B33"/>
    <w:rsid w:val="00E0364F"/>
    <w:rsid w:val="00E04668"/>
    <w:rsid w:val="00E0492E"/>
    <w:rsid w:val="00E05623"/>
    <w:rsid w:val="00E13E59"/>
    <w:rsid w:val="00E13FEE"/>
    <w:rsid w:val="00E14A48"/>
    <w:rsid w:val="00E15291"/>
    <w:rsid w:val="00E15928"/>
    <w:rsid w:val="00E165FF"/>
    <w:rsid w:val="00E1683E"/>
    <w:rsid w:val="00E173BD"/>
    <w:rsid w:val="00E2104D"/>
    <w:rsid w:val="00E21B58"/>
    <w:rsid w:val="00E231D8"/>
    <w:rsid w:val="00E23440"/>
    <w:rsid w:val="00E25476"/>
    <w:rsid w:val="00E2631F"/>
    <w:rsid w:val="00E302F4"/>
    <w:rsid w:val="00E331F1"/>
    <w:rsid w:val="00E34A66"/>
    <w:rsid w:val="00E34C87"/>
    <w:rsid w:val="00E34E83"/>
    <w:rsid w:val="00E3581B"/>
    <w:rsid w:val="00E37197"/>
    <w:rsid w:val="00E4069F"/>
    <w:rsid w:val="00E50631"/>
    <w:rsid w:val="00E50B6C"/>
    <w:rsid w:val="00E53EE3"/>
    <w:rsid w:val="00E56A95"/>
    <w:rsid w:val="00E56FF3"/>
    <w:rsid w:val="00E57A0B"/>
    <w:rsid w:val="00E600AD"/>
    <w:rsid w:val="00E607CF"/>
    <w:rsid w:val="00E60AEE"/>
    <w:rsid w:val="00E62A8E"/>
    <w:rsid w:val="00E644E8"/>
    <w:rsid w:val="00E66A1E"/>
    <w:rsid w:val="00E67370"/>
    <w:rsid w:val="00E73DA5"/>
    <w:rsid w:val="00E77303"/>
    <w:rsid w:val="00E80142"/>
    <w:rsid w:val="00E8197E"/>
    <w:rsid w:val="00E82BD9"/>
    <w:rsid w:val="00E85584"/>
    <w:rsid w:val="00E86E4E"/>
    <w:rsid w:val="00E87E7A"/>
    <w:rsid w:val="00E9010D"/>
    <w:rsid w:val="00E903BF"/>
    <w:rsid w:val="00E90DD8"/>
    <w:rsid w:val="00E92814"/>
    <w:rsid w:val="00E92928"/>
    <w:rsid w:val="00E952D0"/>
    <w:rsid w:val="00E9613D"/>
    <w:rsid w:val="00E969BF"/>
    <w:rsid w:val="00EA004F"/>
    <w:rsid w:val="00EA05FD"/>
    <w:rsid w:val="00EA2B01"/>
    <w:rsid w:val="00EA5C58"/>
    <w:rsid w:val="00EA684F"/>
    <w:rsid w:val="00EA6BCB"/>
    <w:rsid w:val="00EB27F8"/>
    <w:rsid w:val="00EB3DB7"/>
    <w:rsid w:val="00EB4371"/>
    <w:rsid w:val="00EB4A00"/>
    <w:rsid w:val="00EB704D"/>
    <w:rsid w:val="00EC5FAE"/>
    <w:rsid w:val="00EC7FA2"/>
    <w:rsid w:val="00ED287C"/>
    <w:rsid w:val="00ED2AB2"/>
    <w:rsid w:val="00ED41AA"/>
    <w:rsid w:val="00ED5F3E"/>
    <w:rsid w:val="00EE3DED"/>
    <w:rsid w:val="00EE4302"/>
    <w:rsid w:val="00EE5D00"/>
    <w:rsid w:val="00EE677D"/>
    <w:rsid w:val="00EE74A1"/>
    <w:rsid w:val="00EE7E25"/>
    <w:rsid w:val="00EF1275"/>
    <w:rsid w:val="00EF29F8"/>
    <w:rsid w:val="00EF3CF8"/>
    <w:rsid w:val="00EF69A0"/>
    <w:rsid w:val="00EF6C23"/>
    <w:rsid w:val="00EF7721"/>
    <w:rsid w:val="00F00D52"/>
    <w:rsid w:val="00F014B4"/>
    <w:rsid w:val="00F015CF"/>
    <w:rsid w:val="00F01768"/>
    <w:rsid w:val="00F01BA0"/>
    <w:rsid w:val="00F020BC"/>
    <w:rsid w:val="00F0238C"/>
    <w:rsid w:val="00F02715"/>
    <w:rsid w:val="00F030C5"/>
    <w:rsid w:val="00F06695"/>
    <w:rsid w:val="00F070B8"/>
    <w:rsid w:val="00F0746A"/>
    <w:rsid w:val="00F0750B"/>
    <w:rsid w:val="00F07AC2"/>
    <w:rsid w:val="00F10A08"/>
    <w:rsid w:val="00F121FA"/>
    <w:rsid w:val="00F12C0F"/>
    <w:rsid w:val="00F12DC9"/>
    <w:rsid w:val="00F14794"/>
    <w:rsid w:val="00F14B82"/>
    <w:rsid w:val="00F15844"/>
    <w:rsid w:val="00F169C5"/>
    <w:rsid w:val="00F20EAD"/>
    <w:rsid w:val="00F226FF"/>
    <w:rsid w:val="00F2291E"/>
    <w:rsid w:val="00F2322D"/>
    <w:rsid w:val="00F2332E"/>
    <w:rsid w:val="00F24590"/>
    <w:rsid w:val="00F2476B"/>
    <w:rsid w:val="00F24AD5"/>
    <w:rsid w:val="00F304BF"/>
    <w:rsid w:val="00F31983"/>
    <w:rsid w:val="00F322BB"/>
    <w:rsid w:val="00F325C1"/>
    <w:rsid w:val="00F33B2B"/>
    <w:rsid w:val="00F36095"/>
    <w:rsid w:val="00F377B8"/>
    <w:rsid w:val="00F4006F"/>
    <w:rsid w:val="00F4025E"/>
    <w:rsid w:val="00F4173F"/>
    <w:rsid w:val="00F43427"/>
    <w:rsid w:val="00F44556"/>
    <w:rsid w:val="00F50FC1"/>
    <w:rsid w:val="00F516CE"/>
    <w:rsid w:val="00F5175E"/>
    <w:rsid w:val="00F53CC4"/>
    <w:rsid w:val="00F55130"/>
    <w:rsid w:val="00F55257"/>
    <w:rsid w:val="00F558DE"/>
    <w:rsid w:val="00F56241"/>
    <w:rsid w:val="00F60AF3"/>
    <w:rsid w:val="00F6169D"/>
    <w:rsid w:val="00F63473"/>
    <w:rsid w:val="00F647FD"/>
    <w:rsid w:val="00F6486B"/>
    <w:rsid w:val="00F65F11"/>
    <w:rsid w:val="00F6686B"/>
    <w:rsid w:val="00F676FB"/>
    <w:rsid w:val="00F70050"/>
    <w:rsid w:val="00F71540"/>
    <w:rsid w:val="00F71766"/>
    <w:rsid w:val="00F71E78"/>
    <w:rsid w:val="00F72C7A"/>
    <w:rsid w:val="00F73A1A"/>
    <w:rsid w:val="00F74943"/>
    <w:rsid w:val="00F7539D"/>
    <w:rsid w:val="00F76B28"/>
    <w:rsid w:val="00F77F28"/>
    <w:rsid w:val="00F80DBA"/>
    <w:rsid w:val="00F80E7E"/>
    <w:rsid w:val="00F80F97"/>
    <w:rsid w:val="00F8191D"/>
    <w:rsid w:val="00F81A35"/>
    <w:rsid w:val="00F83379"/>
    <w:rsid w:val="00F83F87"/>
    <w:rsid w:val="00F84E81"/>
    <w:rsid w:val="00F84EA4"/>
    <w:rsid w:val="00F85189"/>
    <w:rsid w:val="00F855DC"/>
    <w:rsid w:val="00F866CC"/>
    <w:rsid w:val="00F86B64"/>
    <w:rsid w:val="00F91951"/>
    <w:rsid w:val="00F93090"/>
    <w:rsid w:val="00F93B25"/>
    <w:rsid w:val="00F960BD"/>
    <w:rsid w:val="00F973B4"/>
    <w:rsid w:val="00F974C2"/>
    <w:rsid w:val="00F97A90"/>
    <w:rsid w:val="00FA09E2"/>
    <w:rsid w:val="00FA1214"/>
    <w:rsid w:val="00FA1369"/>
    <w:rsid w:val="00FA20D4"/>
    <w:rsid w:val="00FA3815"/>
    <w:rsid w:val="00FA57D9"/>
    <w:rsid w:val="00FA6210"/>
    <w:rsid w:val="00FA73DF"/>
    <w:rsid w:val="00FB1165"/>
    <w:rsid w:val="00FB1970"/>
    <w:rsid w:val="00FB554D"/>
    <w:rsid w:val="00FB6D6F"/>
    <w:rsid w:val="00FB6E7C"/>
    <w:rsid w:val="00FC3CE3"/>
    <w:rsid w:val="00FC71A1"/>
    <w:rsid w:val="00FD1156"/>
    <w:rsid w:val="00FD206F"/>
    <w:rsid w:val="00FD264A"/>
    <w:rsid w:val="00FD2D35"/>
    <w:rsid w:val="00FD4D20"/>
    <w:rsid w:val="00FD5C8E"/>
    <w:rsid w:val="00FD6BE2"/>
    <w:rsid w:val="00FD6F56"/>
    <w:rsid w:val="00FD7E65"/>
    <w:rsid w:val="00FE09C3"/>
    <w:rsid w:val="00FE11A5"/>
    <w:rsid w:val="00FE1C86"/>
    <w:rsid w:val="00FE326F"/>
    <w:rsid w:val="00FE4763"/>
    <w:rsid w:val="00FE512D"/>
    <w:rsid w:val="00FE606E"/>
    <w:rsid w:val="00FE6BE7"/>
    <w:rsid w:val="00FF2A01"/>
    <w:rsid w:val="00FF790B"/>
    <w:rsid w:val="00FF7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280E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3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607CF"/>
    <w:pPr>
      <w:ind w:leftChars="400" w:left="840"/>
    </w:pPr>
  </w:style>
  <w:style w:type="character" w:styleId="ab">
    <w:name w:val="annotation reference"/>
    <w:basedOn w:val="a0"/>
    <w:semiHidden/>
    <w:unhideWhenUsed/>
    <w:rsid w:val="006E0AB9"/>
    <w:rPr>
      <w:sz w:val="18"/>
      <w:szCs w:val="18"/>
    </w:rPr>
  </w:style>
  <w:style w:type="paragraph" w:styleId="ac">
    <w:name w:val="annotation text"/>
    <w:basedOn w:val="a"/>
    <w:link w:val="ad"/>
    <w:semiHidden/>
    <w:unhideWhenUsed/>
    <w:rsid w:val="006E0AB9"/>
    <w:pPr>
      <w:jc w:val="left"/>
    </w:pPr>
  </w:style>
  <w:style w:type="character" w:customStyle="1" w:styleId="ad">
    <w:name w:val="コメント文字列 (文字)"/>
    <w:basedOn w:val="a0"/>
    <w:link w:val="ac"/>
    <w:semiHidden/>
    <w:rsid w:val="006E0AB9"/>
    <w:rPr>
      <w:kern w:val="2"/>
      <w:sz w:val="21"/>
      <w:szCs w:val="24"/>
    </w:rPr>
  </w:style>
  <w:style w:type="paragraph" w:styleId="ae">
    <w:name w:val="annotation subject"/>
    <w:basedOn w:val="ac"/>
    <w:next w:val="ac"/>
    <w:link w:val="af"/>
    <w:semiHidden/>
    <w:unhideWhenUsed/>
    <w:rsid w:val="006E0AB9"/>
    <w:rPr>
      <w:b/>
      <w:bCs/>
    </w:rPr>
  </w:style>
  <w:style w:type="character" w:customStyle="1" w:styleId="af">
    <w:name w:val="コメント内容 (文字)"/>
    <w:basedOn w:val="ad"/>
    <w:link w:val="ae"/>
    <w:semiHidden/>
    <w:rsid w:val="006E0AB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3719">
      <w:bodyDiv w:val="1"/>
      <w:marLeft w:val="0"/>
      <w:marRight w:val="0"/>
      <w:marTop w:val="0"/>
      <w:marBottom w:val="0"/>
      <w:divBdr>
        <w:top w:val="none" w:sz="0" w:space="0" w:color="auto"/>
        <w:left w:val="none" w:sz="0" w:space="0" w:color="auto"/>
        <w:bottom w:val="none" w:sz="0" w:space="0" w:color="auto"/>
        <w:right w:val="none" w:sz="0" w:space="0" w:color="auto"/>
      </w:divBdr>
    </w:div>
    <w:div w:id="589659448">
      <w:bodyDiv w:val="1"/>
      <w:marLeft w:val="0"/>
      <w:marRight w:val="0"/>
      <w:marTop w:val="0"/>
      <w:marBottom w:val="0"/>
      <w:divBdr>
        <w:top w:val="none" w:sz="0" w:space="0" w:color="auto"/>
        <w:left w:val="none" w:sz="0" w:space="0" w:color="auto"/>
        <w:bottom w:val="none" w:sz="0" w:space="0" w:color="auto"/>
        <w:right w:val="none" w:sz="0" w:space="0" w:color="auto"/>
      </w:divBdr>
    </w:div>
    <w:div w:id="704449553">
      <w:bodyDiv w:val="1"/>
      <w:marLeft w:val="0"/>
      <w:marRight w:val="0"/>
      <w:marTop w:val="0"/>
      <w:marBottom w:val="0"/>
      <w:divBdr>
        <w:top w:val="none" w:sz="0" w:space="0" w:color="auto"/>
        <w:left w:val="none" w:sz="0" w:space="0" w:color="auto"/>
        <w:bottom w:val="none" w:sz="0" w:space="0" w:color="auto"/>
        <w:right w:val="none" w:sz="0" w:space="0" w:color="auto"/>
      </w:divBdr>
    </w:div>
    <w:div w:id="929965290">
      <w:bodyDiv w:val="1"/>
      <w:marLeft w:val="0"/>
      <w:marRight w:val="0"/>
      <w:marTop w:val="0"/>
      <w:marBottom w:val="0"/>
      <w:divBdr>
        <w:top w:val="none" w:sz="0" w:space="0" w:color="auto"/>
        <w:left w:val="none" w:sz="0" w:space="0" w:color="auto"/>
        <w:bottom w:val="none" w:sz="0" w:space="0" w:color="auto"/>
        <w:right w:val="none" w:sz="0" w:space="0" w:color="auto"/>
      </w:divBdr>
    </w:div>
    <w:div w:id="1228997958">
      <w:bodyDiv w:val="1"/>
      <w:marLeft w:val="0"/>
      <w:marRight w:val="0"/>
      <w:marTop w:val="0"/>
      <w:marBottom w:val="0"/>
      <w:divBdr>
        <w:top w:val="none" w:sz="0" w:space="0" w:color="auto"/>
        <w:left w:val="none" w:sz="0" w:space="0" w:color="auto"/>
        <w:bottom w:val="none" w:sz="0" w:space="0" w:color="auto"/>
        <w:right w:val="none" w:sz="0" w:space="0" w:color="auto"/>
      </w:divBdr>
    </w:div>
    <w:div w:id="1813213300">
      <w:bodyDiv w:val="1"/>
      <w:marLeft w:val="0"/>
      <w:marRight w:val="0"/>
      <w:marTop w:val="0"/>
      <w:marBottom w:val="0"/>
      <w:divBdr>
        <w:top w:val="none" w:sz="0" w:space="0" w:color="auto"/>
        <w:left w:val="none" w:sz="0" w:space="0" w:color="auto"/>
        <w:bottom w:val="none" w:sz="0" w:space="0" w:color="auto"/>
        <w:right w:val="none" w:sz="0" w:space="0" w:color="auto"/>
      </w:divBdr>
    </w:div>
    <w:div w:id="20634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CB7A8-0BBF-438E-8AD1-FCEBBC8D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7858</Words>
  <Characters>767</Characters>
  <Application>Microsoft Office Word</Application>
  <DocSecurity>0</DocSecurity>
  <Lines>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2023-03-14T00:29:00Z</dcterms:created>
  <dcterms:modified xsi:type="dcterms:W3CDTF">2023-07-04T07:56:00Z</dcterms:modified>
</cp:coreProperties>
</file>