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51026" w14:textId="22967915" w:rsidR="0037367C" w:rsidRPr="006D6ADC" w:rsidRDefault="009B365C" w:rsidP="009B365C">
      <w:pPr>
        <w:spacing w:line="360" w:lineRule="exact"/>
        <w:ind w:rightChars="100" w:right="210"/>
        <w:jc w:val="right"/>
        <w:rPr>
          <w:rFonts w:ascii="ＭＳ 明朝" w:hAnsi="ＭＳ 明朝"/>
          <w:b/>
          <w:sz w:val="24"/>
        </w:rPr>
      </w:pPr>
      <w:r w:rsidRPr="006D6ADC">
        <w:rPr>
          <w:rFonts w:ascii="ＭＳ 明朝" w:hAnsi="ＭＳ 明朝" w:hint="eastAsia"/>
          <w:b/>
          <w:sz w:val="24"/>
        </w:rPr>
        <w:t>校長</w:t>
      </w:r>
      <w:r w:rsidR="00805715" w:rsidRPr="006D6ADC">
        <w:rPr>
          <w:rFonts w:ascii="ＭＳ 明朝" w:hAnsi="ＭＳ 明朝" w:hint="eastAsia"/>
          <w:b/>
          <w:sz w:val="24"/>
        </w:rPr>
        <w:t xml:space="preserve">　　　赤木</w:t>
      </w:r>
      <w:r w:rsidRPr="006D6ADC">
        <w:rPr>
          <w:rFonts w:ascii="ＭＳ 明朝" w:hAnsi="ＭＳ 明朝" w:hint="eastAsia"/>
          <w:b/>
          <w:sz w:val="24"/>
        </w:rPr>
        <w:t xml:space="preserve">　</w:t>
      </w:r>
      <w:r w:rsidR="00805715" w:rsidRPr="006D6ADC">
        <w:rPr>
          <w:rFonts w:ascii="ＭＳ 明朝" w:hAnsi="ＭＳ 明朝" w:hint="eastAsia"/>
          <w:b/>
          <w:sz w:val="24"/>
        </w:rPr>
        <w:t>瑞枝</w:t>
      </w:r>
    </w:p>
    <w:p w14:paraId="54B96AB4" w14:textId="77777777" w:rsidR="00D77C73" w:rsidRPr="006D6ADC" w:rsidRDefault="00D77C73" w:rsidP="00BB1121">
      <w:pPr>
        <w:spacing w:line="360" w:lineRule="exact"/>
        <w:ind w:rightChars="-326" w:right="-685"/>
        <w:rPr>
          <w:rFonts w:ascii="ＭＳ ゴシック" w:eastAsia="ＭＳ ゴシック" w:hAnsi="ＭＳ ゴシック"/>
          <w:b/>
          <w:sz w:val="28"/>
          <w:szCs w:val="28"/>
        </w:rPr>
      </w:pPr>
    </w:p>
    <w:p w14:paraId="683F609E" w14:textId="001E11C7" w:rsidR="0037367C" w:rsidRPr="006D6ADC" w:rsidRDefault="00C54F82" w:rsidP="009B365C">
      <w:pPr>
        <w:spacing w:line="360" w:lineRule="exact"/>
        <w:ind w:rightChars="-326" w:right="-685"/>
        <w:jc w:val="center"/>
        <w:rPr>
          <w:rFonts w:ascii="ＭＳ ゴシック" w:eastAsia="ＭＳ ゴシック" w:hAnsi="ＭＳ ゴシック"/>
          <w:b/>
          <w:sz w:val="32"/>
          <w:szCs w:val="32"/>
        </w:rPr>
      </w:pPr>
      <w:r w:rsidRPr="006D6ADC">
        <w:rPr>
          <w:rFonts w:ascii="ＭＳ ゴシック" w:eastAsia="ＭＳ ゴシック" w:hAnsi="ＭＳ ゴシック" w:hint="eastAsia"/>
          <w:b/>
          <w:sz w:val="32"/>
          <w:szCs w:val="32"/>
        </w:rPr>
        <w:t>令和</w:t>
      </w:r>
      <w:r w:rsidR="007D68CA">
        <w:rPr>
          <w:rFonts w:ascii="ＭＳ ゴシック" w:eastAsia="ＭＳ ゴシック" w:hAnsi="ＭＳ ゴシック" w:hint="eastAsia"/>
          <w:b/>
          <w:sz w:val="32"/>
          <w:szCs w:val="32"/>
        </w:rPr>
        <w:t>４</w:t>
      </w:r>
      <w:r w:rsidR="00361497" w:rsidRPr="006D6ADC">
        <w:rPr>
          <w:rFonts w:ascii="ＭＳ ゴシック" w:eastAsia="ＭＳ ゴシック" w:hAnsi="ＭＳ ゴシック" w:hint="eastAsia"/>
          <w:b/>
          <w:sz w:val="32"/>
          <w:szCs w:val="32"/>
        </w:rPr>
        <w:t xml:space="preserve">年度　</w:t>
      </w:r>
      <w:r w:rsidR="009B365C" w:rsidRPr="006D6ADC">
        <w:rPr>
          <w:rFonts w:ascii="ＭＳ ゴシック" w:eastAsia="ＭＳ ゴシック" w:hAnsi="ＭＳ ゴシック" w:hint="eastAsia"/>
          <w:b/>
          <w:sz w:val="32"/>
          <w:szCs w:val="32"/>
        </w:rPr>
        <w:t>学校経営</w:t>
      </w:r>
      <w:r w:rsidR="00A920A8" w:rsidRPr="006D6ADC">
        <w:rPr>
          <w:rFonts w:ascii="ＭＳ ゴシック" w:eastAsia="ＭＳ ゴシック" w:hAnsi="ＭＳ ゴシック" w:hint="eastAsia"/>
          <w:b/>
          <w:sz w:val="32"/>
          <w:szCs w:val="32"/>
        </w:rPr>
        <w:t>計画及び</w:t>
      </w:r>
      <w:r w:rsidR="00225A63" w:rsidRPr="006D6ADC">
        <w:rPr>
          <w:rFonts w:ascii="ＭＳ ゴシック" w:eastAsia="ＭＳ ゴシック" w:hAnsi="ＭＳ ゴシック" w:hint="eastAsia"/>
          <w:b/>
          <w:sz w:val="32"/>
          <w:szCs w:val="32"/>
        </w:rPr>
        <w:t>学校</w:t>
      </w:r>
      <w:r w:rsidR="00A920A8" w:rsidRPr="006D6ADC">
        <w:rPr>
          <w:rFonts w:ascii="ＭＳ ゴシック" w:eastAsia="ＭＳ ゴシック" w:hAnsi="ＭＳ ゴシック" w:hint="eastAsia"/>
          <w:b/>
          <w:sz w:val="32"/>
          <w:szCs w:val="32"/>
        </w:rPr>
        <w:t>評価</w:t>
      </w:r>
      <w:r w:rsidR="00DA56F6" w:rsidRPr="006D6ADC">
        <w:rPr>
          <w:rFonts w:ascii="ＭＳ ゴシック" w:eastAsia="ＭＳ ゴシック" w:hAnsi="ＭＳ ゴシック" w:hint="eastAsia"/>
          <w:b/>
          <w:sz w:val="32"/>
          <w:szCs w:val="32"/>
        </w:rPr>
        <w:t xml:space="preserve">　</w:t>
      </w:r>
    </w:p>
    <w:p w14:paraId="626A7672" w14:textId="77777777" w:rsidR="00A920A8" w:rsidRPr="009205FB" w:rsidRDefault="00A920A8" w:rsidP="009B365C">
      <w:pPr>
        <w:spacing w:line="360" w:lineRule="exact"/>
        <w:ind w:rightChars="-326" w:right="-685"/>
        <w:jc w:val="center"/>
        <w:rPr>
          <w:rFonts w:ascii="ＭＳ ゴシック" w:eastAsia="ＭＳ ゴシック" w:hAnsi="ＭＳ ゴシック"/>
          <w:b/>
          <w:sz w:val="32"/>
          <w:szCs w:val="32"/>
        </w:rPr>
      </w:pPr>
    </w:p>
    <w:p w14:paraId="294EE695" w14:textId="559645A1" w:rsidR="000F7917" w:rsidRPr="006D6ADC" w:rsidRDefault="007D68CA" w:rsidP="004245A1">
      <w:pPr>
        <w:spacing w:line="300" w:lineRule="exact"/>
        <w:ind w:hanging="187"/>
        <w:jc w:val="left"/>
        <w:rPr>
          <w:rFonts w:ascii="ＭＳ ゴシック" w:eastAsia="ＭＳ ゴシック" w:hAnsi="ＭＳ ゴシック"/>
          <w:szCs w:val="21"/>
        </w:rPr>
      </w:pPr>
      <w:r w:rsidRPr="006D6ADC">
        <w:rPr>
          <w:rFonts w:ascii="ＭＳ ゴシック" w:eastAsia="ＭＳ ゴシック" w:hAnsi="ＭＳ ゴシック" w:hint="eastAsia"/>
          <w:szCs w:val="21"/>
        </w:rPr>
        <w:t>１</w:t>
      </w:r>
      <w:r w:rsidR="005846E8" w:rsidRPr="006D6AD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1153A" w14:paraId="08016B96" w14:textId="77777777" w:rsidTr="00AB00E6">
        <w:trPr>
          <w:jc w:val="center"/>
        </w:trPr>
        <w:tc>
          <w:tcPr>
            <w:tcW w:w="14944" w:type="dxa"/>
            <w:shd w:val="clear" w:color="auto" w:fill="auto"/>
            <w:tcMar>
              <w:top w:w="113" w:type="dxa"/>
              <w:left w:w="113" w:type="dxa"/>
              <w:bottom w:w="113" w:type="dxa"/>
              <w:right w:w="113" w:type="dxa"/>
            </w:tcMar>
          </w:tcPr>
          <w:p w14:paraId="52F09C92" w14:textId="7FB4B815" w:rsidR="00AB00E6" w:rsidRPr="00D1153A" w:rsidRDefault="00DA56F6" w:rsidP="00DA56F6">
            <w:pPr>
              <w:spacing w:line="300" w:lineRule="exact"/>
              <w:ind w:firstLineChars="100" w:firstLine="210"/>
              <w:rPr>
                <w:rFonts w:ascii="ＭＳ ゴシック" w:eastAsia="ＭＳ ゴシック" w:hAnsi="ＭＳ ゴシック"/>
                <w:szCs w:val="21"/>
              </w:rPr>
            </w:pPr>
            <w:r w:rsidRPr="00D1153A">
              <w:rPr>
                <w:rFonts w:ascii="ＭＳ ゴシック" w:eastAsia="ＭＳ ゴシック" w:hAnsi="ＭＳ ゴシック" w:hint="eastAsia"/>
                <w:szCs w:val="21"/>
              </w:rPr>
              <w:t>創始者の建学精神「適切な教育を受けることによって、人生の幸福をつかむことができる」をもとに、</w:t>
            </w:r>
            <w:r w:rsidR="00D13319" w:rsidRPr="00D1153A">
              <w:rPr>
                <w:rFonts w:ascii="ＭＳ ゴシック" w:eastAsia="ＭＳ ゴシック" w:hAnsi="ＭＳ ゴシック" w:hint="eastAsia"/>
                <w:szCs w:val="21"/>
              </w:rPr>
              <w:t>めまぐるしく変革している社会で、子どもたちが豊かな人間性と社会性を育み、自立と社会参加及び貢献ができるよう、一人ひとりに応じた教育を行う。</w:t>
            </w:r>
          </w:p>
          <w:p w14:paraId="2482039C" w14:textId="77777777" w:rsidR="00AD5B4F" w:rsidRPr="00D1153A" w:rsidRDefault="00D13319" w:rsidP="00AB00E6">
            <w:pPr>
              <w:spacing w:line="300" w:lineRule="exact"/>
              <w:rPr>
                <w:rFonts w:ascii="ＭＳ ゴシック" w:eastAsia="ＭＳ ゴシック" w:hAnsi="ＭＳ ゴシック"/>
                <w:szCs w:val="21"/>
              </w:rPr>
            </w:pPr>
            <w:r w:rsidRPr="00D1153A">
              <w:rPr>
                <w:rFonts w:ascii="ＭＳ ゴシック" w:eastAsia="ＭＳ ゴシック" w:hAnsi="ＭＳ ゴシック" w:hint="eastAsia"/>
                <w:szCs w:val="21"/>
              </w:rPr>
              <w:t xml:space="preserve">　</w:t>
            </w:r>
          </w:p>
          <w:p w14:paraId="6433BBAA" w14:textId="62EDA991" w:rsidR="00C92C4C" w:rsidRPr="00D1153A" w:rsidRDefault="007D68CA" w:rsidP="00C92C4C">
            <w:pPr>
              <w:spacing w:line="276" w:lineRule="auto"/>
              <w:ind w:firstLineChars="100" w:firstLine="221"/>
              <w:rPr>
                <w:rFonts w:ascii="ＭＳ ゴシック" w:eastAsia="ＭＳ ゴシック" w:hAnsi="ＭＳ ゴシック"/>
                <w:b/>
                <w:sz w:val="22"/>
                <w:szCs w:val="22"/>
              </w:rPr>
            </w:pPr>
            <w:r w:rsidRPr="00D1153A">
              <w:rPr>
                <w:rFonts w:ascii="ＭＳ ゴシック" w:eastAsia="ＭＳ ゴシック" w:hAnsi="ＭＳ ゴシック" w:hint="eastAsia"/>
                <w:b/>
                <w:sz w:val="22"/>
                <w:szCs w:val="22"/>
              </w:rPr>
              <w:t>１</w:t>
            </w:r>
            <w:r w:rsidR="00C92C4C" w:rsidRPr="00D1153A">
              <w:rPr>
                <w:rFonts w:ascii="ＭＳ ゴシック" w:eastAsia="ＭＳ ゴシック" w:hAnsi="ＭＳ ゴシック" w:hint="eastAsia"/>
                <w:b/>
                <w:sz w:val="22"/>
                <w:szCs w:val="22"/>
              </w:rPr>
              <w:t xml:space="preserve">　</w:t>
            </w:r>
            <w:r w:rsidR="00085F17" w:rsidRPr="00D1153A">
              <w:rPr>
                <w:rFonts w:ascii="ＭＳ ゴシック" w:eastAsia="ＭＳ ゴシック" w:hAnsi="ＭＳ ゴシック" w:hint="eastAsia"/>
                <w:b/>
                <w:sz w:val="22"/>
                <w:szCs w:val="22"/>
              </w:rPr>
              <w:t>幼児児童</w:t>
            </w:r>
            <w:r w:rsidR="006A2092" w:rsidRPr="00D1153A">
              <w:rPr>
                <w:rFonts w:ascii="ＭＳ ゴシック" w:eastAsia="ＭＳ ゴシック" w:hAnsi="ＭＳ ゴシック" w:hint="eastAsia"/>
                <w:b/>
                <w:sz w:val="22"/>
                <w:szCs w:val="22"/>
              </w:rPr>
              <w:t>生徒</w:t>
            </w:r>
            <w:r w:rsidR="00160001" w:rsidRPr="00D1153A">
              <w:rPr>
                <w:rFonts w:ascii="ＭＳ ゴシック" w:eastAsia="ＭＳ ゴシック" w:hAnsi="ＭＳ ゴシック" w:hint="eastAsia"/>
                <w:b/>
                <w:sz w:val="22"/>
                <w:szCs w:val="22"/>
              </w:rPr>
              <w:t>の一人ひとりを大切にし、</w:t>
            </w:r>
            <w:r w:rsidR="00C92C4C" w:rsidRPr="00D1153A">
              <w:rPr>
                <w:rFonts w:ascii="ＭＳ ゴシック" w:eastAsia="ＭＳ ゴシック" w:hAnsi="ＭＳ ゴシック" w:hint="eastAsia"/>
                <w:b/>
                <w:sz w:val="22"/>
                <w:szCs w:val="22"/>
              </w:rPr>
              <w:t>安全</w:t>
            </w:r>
            <w:r w:rsidR="006A2092" w:rsidRPr="00D1153A">
              <w:rPr>
                <w:rFonts w:ascii="ＭＳ ゴシック" w:eastAsia="ＭＳ ゴシック" w:hAnsi="ＭＳ ゴシック" w:hint="eastAsia"/>
                <w:b/>
                <w:sz w:val="22"/>
                <w:szCs w:val="22"/>
              </w:rPr>
              <w:t>に</w:t>
            </w:r>
            <w:r w:rsidR="00C92C4C" w:rsidRPr="00D1153A">
              <w:rPr>
                <w:rFonts w:ascii="ＭＳ ゴシック" w:eastAsia="ＭＳ ゴシック" w:hAnsi="ＭＳ ゴシック" w:hint="eastAsia"/>
                <w:b/>
                <w:sz w:val="22"/>
                <w:szCs w:val="22"/>
              </w:rPr>
              <w:t>安心して学ぶことができる学校</w:t>
            </w:r>
          </w:p>
          <w:p w14:paraId="2FB35D93" w14:textId="4FD88DA8" w:rsidR="00C92C4C" w:rsidRPr="00D1153A" w:rsidRDefault="007D68CA" w:rsidP="00C92C4C">
            <w:pPr>
              <w:spacing w:line="276" w:lineRule="auto"/>
              <w:ind w:firstLineChars="100" w:firstLine="221"/>
              <w:rPr>
                <w:rFonts w:ascii="ＭＳ ゴシック" w:eastAsia="ＭＳ ゴシック" w:hAnsi="ＭＳ ゴシック"/>
                <w:b/>
                <w:sz w:val="22"/>
                <w:szCs w:val="22"/>
              </w:rPr>
            </w:pPr>
            <w:r w:rsidRPr="00D1153A">
              <w:rPr>
                <w:rFonts w:ascii="ＭＳ ゴシック" w:eastAsia="ＭＳ ゴシック" w:hAnsi="ＭＳ ゴシック" w:hint="eastAsia"/>
                <w:b/>
                <w:sz w:val="22"/>
                <w:szCs w:val="22"/>
              </w:rPr>
              <w:t>２</w:t>
            </w:r>
            <w:r w:rsidR="00C92C4C" w:rsidRPr="00D1153A">
              <w:rPr>
                <w:rFonts w:ascii="ＭＳ ゴシック" w:eastAsia="ＭＳ ゴシック" w:hAnsi="ＭＳ ゴシック" w:hint="eastAsia"/>
                <w:b/>
                <w:sz w:val="22"/>
                <w:szCs w:val="22"/>
              </w:rPr>
              <w:t xml:space="preserve">　</w:t>
            </w:r>
            <w:r w:rsidR="00085F17" w:rsidRPr="00D1153A">
              <w:rPr>
                <w:rFonts w:ascii="ＭＳ ゴシック" w:eastAsia="ＭＳ ゴシック" w:hAnsi="ＭＳ ゴシック" w:hint="eastAsia"/>
                <w:b/>
                <w:sz w:val="22"/>
                <w:szCs w:val="22"/>
              </w:rPr>
              <w:t>幼児児童</w:t>
            </w:r>
            <w:r w:rsidR="006A2092" w:rsidRPr="00D1153A">
              <w:rPr>
                <w:rFonts w:ascii="ＭＳ ゴシック" w:eastAsia="ＭＳ ゴシック" w:hAnsi="ＭＳ ゴシック" w:hint="eastAsia"/>
                <w:b/>
                <w:sz w:val="22"/>
                <w:szCs w:val="22"/>
              </w:rPr>
              <w:t>生徒の学ぶ力の育成とキャリア形成をはかり</w:t>
            </w:r>
            <w:r w:rsidR="00C92C4C" w:rsidRPr="00D1153A">
              <w:rPr>
                <w:rFonts w:ascii="ＭＳ ゴシック" w:eastAsia="ＭＳ ゴシック" w:hAnsi="ＭＳ ゴシック" w:hint="eastAsia"/>
                <w:b/>
                <w:sz w:val="22"/>
                <w:szCs w:val="22"/>
              </w:rPr>
              <w:t>、子どもたちの夢がかなえられる学校</w:t>
            </w:r>
          </w:p>
          <w:p w14:paraId="31E74354" w14:textId="77B2E318" w:rsidR="006A2092" w:rsidRPr="00D1153A" w:rsidRDefault="007D68CA" w:rsidP="00C92C4C">
            <w:pPr>
              <w:spacing w:line="276" w:lineRule="auto"/>
              <w:ind w:firstLineChars="100" w:firstLine="221"/>
              <w:rPr>
                <w:rFonts w:ascii="ＭＳ ゴシック" w:eastAsia="ＭＳ ゴシック" w:hAnsi="ＭＳ ゴシック"/>
                <w:b/>
                <w:sz w:val="22"/>
                <w:szCs w:val="22"/>
              </w:rPr>
            </w:pPr>
            <w:r w:rsidRPr="00D1153A">
              <w:rPr>
                <w:rFonts w:ascii="ＭＳ ゴシック" w:eastAsia="ＭＳ ゴシック" w:hAnsi="ＭＳ ゴシック" w:hint="eastAsia"/>
                <w:b/>
                <w:sz w:val="22"/>
                <w:szCs w:val="22"/>
              </w:rPr>
              <w:t>３</w:t>
            </w:r>
            <w:r w:rsidR="00085F17" w:rsidRPr="00D1153A">
              <w:rPr>
                <w:rFonts w:ascii="ＭＳ ゴシック" w:eastAsia="ＭＳ ゴシック" w:hAnsi="ＭＳ ゴシック" w:hint="eastAsia"/>
                <w:b/>
                <w:sz w:val="22"/>
                <w:szCs w:val="22"/>
              </w:rPr>
              <w:t xml:space="preserve">　</w:t>
            </w:r>
            <w:r w:rsidR="00160001" w:rsidRPr="00D1153A">
              <w:rPr>
                <w:rFonts w:ascii="ＭＳ ゴシック" w:eastAsia="ＭＳ ゴシック" w:hAnsi="ＭＳ ゴシック" w:hint="eastAsia"/>
                <w:b/>
                <w:sz w:val="22"/>
                <w:szCs w:val="22"/>
              </w:rPr>
              <w:t>教職員が</w:t>
            </w:r>
            <w:r w:rsidR="006D3D15" w:rsidRPr="00D1153A">
              <w:rPr>
                <w:rFonts w:ascii="ＭＳ ゴシック" w:eastAsia="ＭＳ ゴシック" w:hAnsi="ＭＳ ゴシック" w:hint="eastAsia"/>
                <w:b/>
                <w:sz w:val="22"/>
                <w:szCs w:val="22"/>
              </w:rPr>
              <w:t>聴覚障がい教育</w:t>
            </w:r>
            <w:r w:rsidR="00085F17" w:rsidRPr="00D1153A">
              <w:rPr>
                <w:rFonts w:ascii="ＭＳ ゴシック" w:eastAsia="ＭＳ ゴシック" w:hAnsi="ＭＳ ゴシック" w:hint="eastAsia"/>
                <w:b/>
                <w:sz w:val="22"/>
                <w:szCs w:val="22"/>
              </w:rPr>
              <w:t>を中心とした支援教育の</w:t>
            </w:r>
            <w:r w:rsidR="006D3D15" w:rsidRPr="00D1153A">
              <w:rPr>
                <w:rFonts w:ascii="ＭＳ ゴシック" w:eastAsia="ＭＳ ゴシック" w:hAnsi="ＭＳ ゴシック" w:hint="eastAsia"/>
                <w:b/>
                <w:sz w:val="22"/>
                <w:szCs w:val="22"/>
              </w:rPr>
              <w:t>高い専門性を</w:t>
            </w:r>
            <w:r w:rsidR="00160001" w:rsidRPr="00D1153A">
              <w:rPr>
                <w:rFonts w:ascii="ＭＳ ゴシック" w:eastAsia="ＭＳ ゴシック" w:hAnsi="ＭＳ ゴシック" w:hint="eastAsia"/>
                <w:b/>
                <w:sz w:val="22"/>
                <w:szCs w:val="22"/>
              </w:rPr>
              <w:t>継承し、働きがいのある</w:t>
            </w:r>
            <w:r w:rsidR="006D3D15" w:rsidRPr="00D1153A">
              <w:rPr>
                <w:rFonts w:ascii="ＭＳ ゴシック" w:eastAsia="ＭＳ ゴシック" w:hAnsi="ＭＳ ゴシック" w:hint="eastAsia"/>
                <w:b/>
                <w:sz w:val="22"/>
                <w:szCs w:val="22"/>
              </w:rPr>
              <w:t>学校</w:t>
            </w:r>
          </w:p>
          <w:p w14:paraId="73B380F3" w14:textId="04CEE05A" w:rsidR="00D13319" w:rsidRPr="00D1153A" w:rsidRDefault="007D68CA" w:rsidP="00C92C4C">
            <w:pPr>
              <w:spacing w:line="300" w:lineRule="exact"/>
              <w:ind w:firstLineChars="100" w:firstLine="221"/>
              <w:rPr>
                <w:rFonts w:ascii="ＭＳ ゴシック" w:eastAsia="ＭＳ ゴシック" w:hAnsi="ＭＳ ゴシック"/>
                <w:szCs w:val="21"/>
              </w:rPr>
            </w:pPr>
            <w:r w:rsidRPr="00D1153A">
              <w:rPr>
                <w:rFonts w:ascii="ＭＳ ゴシック" w:eastAsia="ＭＳ ゴシック" w:hAnsi="ＭＳ ゴシック" w:hint="eastAsia"/>
                <w:b/>
                <w:sz w:val="22"/>
                <w:szCs w:val="22"/>
              </w:rPr>
              <w:t>４</w:t>
            </w:r>
            <w:r w:rsidR="00C92C4C" w:rsidRPr="00D1153A">
              <w:rPr>
                <w:rFonts w:ascii="ＭＳ ゴシック" w:eastAsia="ＭＳ ゴシック" w:hAnsi="ＭＳ ゴシック" w:hint="eastAsia"/>
                <w:b/>
                <w:sz w:val="22"/>
                <w:szCs w:val="22"/>
              </w:rPr>
              <w:t xml:space="preserve">　</w:t>
            </w:r>
            <w:r w:rsidR="00160001" w:rsidRPr="00D1153A">
              <w:rPr>
                <w:rFonts w:ascii="ＭＳ ゴシック" w:eastAsia="ＭＳ ゴシック" w:hAnsi="ＭＳ ゴシック" w:hint="eastAsia"/>
                <w:b/>
                <w:sz w:val="22"/>
                <w:szCs w:val="22"/>
              </w:rPr>
              <w:t>地域や地域の学校園とのつながりを深め、センター的機能を果たすとともに、地域に開かれた学校</w:t>
            </w:r>
          </w:p>
          <w:p w14:paraId="1A50B42C" w14:textId="61EAB4A4" w:rsidR="00201A51" w:rsidRPr="00D1153A" w:rsidRDefault="003237E4" w:rsidP="00C92C4C">
            <w:pPr>
              <w:spacing w:line="300" w:lineRule="exact"/>
              <w:rPr>
                <w:rFonts w:ascii="ＭＳ ゴシック" w:eastAsia="ＭＳ ゴシック" w:hAnsi="ＭＳ ゴシック"/>
                <w:szCs w:val="21"/>
              </w:rPr>
            </w:pPr>
            <w:r w:rsidRPr="00D1153A">
              <w:rPr>
                <w:rFonts w:ascii="ＭＳ ゴシック" w:eastAsia="ＭＳ ゴシック" w:hAnsi="ＭＳ ゴシック" w:hint="eastAsia"/>
                <w:szCs w:val="21"/>
              </w:rPr>
              <w:t xml:space="preserve">　</w:t>
            </w:r>
          </w:p>
          <w:p w14:paraId="2A680AF7" w14:textId="3B401AC4" w:rsidR="006038F3" w:rsidRPr="00D1153A" w:rsidRDefault="006038F3" w:rsidP="00AB00E6">
            <w:pPr>
              <w:spacing w:line="300" w:lineRule="exact"/>
              <w:rPr>
                <w:rFonts w:ascii="ＭＳ ゴシック" w:eastAsia="ＭＳ ゴシック" w:hAnsi="ＭＳ ゴシック"/>
                <w:szCs w:val="21"/>
              </w:rPr>
            </w:pPr>
            <w:r w:rsidRPr="00D1153A">
              <w:rPr>
                <w:rFonts w:ascii="ＭＳ ゴシック" w:eastAsia="ＭＳ ゴシック" w:hAnsi="ＭＳ ゴシック" w:hint="eastAsia"/>
                <w:szCs w:val="21"/>
              </w:rPr>
              <w:t>めざす</w:t>
            </w:r>
            <w:r w:rsidR="00085F17" w:rsidRPr="00D1153A">
              <w:rPr>
                <w:rFonts w:ascii="ＭＳ ゴシック" w:eastAsia="ＭＳ ゴシック" w:hAnsi="ＭＳ ゴシック" w:hint="eastAsia"/>
                <w:szCs w:val="21"/>
              </w:rPr>
              <w:t>幼児児童生徒</w:t>
            </w:r>
            <w:r w:rsidRPr="00D1153A">
              <w:rPr>
                <w:rFonts w:ascii="ＭＳ ゴシック" w:eastAsia="ＭＳ ゴシック" w:hAnsi="ＭＳ ゴシック" w:hint="eastAsia"/>
                <w:szCs w:val="21"/>
              </w:rPr>
              <w:t>像</w:t>
            </w:r>
          </w:p>
          <w:p w14:paraId="1443CC4D" w14:textId="20C53F6C" w:rsidR="006038F3" w:rsidRPr="00D1153A" w:rsidRDefault="006038F3" w:rsidP="00F419B7">
            <w:pPr>
              <w:spacing w:line="300" w:lineRule="exact"/>
              <w:rPr>
                <w:rFonts w:ascii="ＭＳ ゴシック" w:eastAsia="ＭＳ ゴシック" w:hAnsi="ＭＳ ゴシック"/>
                <w:szCs w:val="21"/>
              </w:rPr>
            </w:pPr>
            <w:r w:rsidRPr="00D1153A">
              <w:rPr>
                <w:rFonts w:ascii="ＭＳ ゴシック" w:eastAsia="ＭＳ ゴシック" w:hAnsi="ＭＳ ゴシック" w:hint="eastAsia"/>
                <w:szCs w:val="21"/>
              </w:rPr>
              <w:t>【　豊かなコミュニケーション</w:t>
            </w:r>
            <w:r w:rsidR="003C1D8A" w:rsidRPr="00D1153A">
              <w:rPr>
                <w:rFonts w:ascii="ＭＳ ゴシック" w:eastAsia="ＭＳ ゴシック" w:hAnsi="ＭＳ ゴシック" w:hint="eastAsia"/>
                <w:szCs w:val="21"/>
              </w:rPr>
              <w:t xml:space="preserve">　　</w:t>
            </w:r>
            <w:r w:rsidR="00F419B7" w:rsidRPr="00D1153A">
              <w:rPr>
                <w:rFonts w:ascii="ＭＳ ゴシック" w:eastAsia="ＭＳ ゴシック" w:hAnsi="ＭＳ ゴシック" w:hint="eastAsia"/>
                <w:szCs w:val="21"/>
              </w:rPr>
              <w:t>自ら学ぶ力</w:t>
            </w:r>
            <w:r w:rsidR="003C1D8A" w:rsidRPr="00D1153A">
              <w:rPr>
                <w:rFonts w:ascii="ＭＳ ゴシック" w:eastAsia="ＭＳ ゴシック" w:hAnsi="ＭＳ ゴシック" w:hint="eastAsia"/>
                <w:szCs w:val="21"/>
              </w:rPr>
              <w:t xml:space="preserve">　　</w:t>
            </w:r>
            <w:r w:rsidRPr="00D1153A">
              <w:rPr>
                <w:rFonts w:ascii="ＭＳ ゴシック" w:eastAsia="ＭＳ ゴシック" w:hAnsi="ＭＳ ゴシック" w:hint="eastAsia"/>
                <w:szCs w:val="21"/>
              </w:rPr>
              <w:t xml:space="preserve">　</w:t>
            </w:r>
            <w:r w:rsidR="003C1D8A" w:rsidRPr="00D1153A">
              <w:rPr>
                <w:rFonts w:ascii="ＭＳ ゴシック" w:eastAsia="ＭＳ ゴシック" w:hAnsi="ＭＳ ゴシック" w:hint="eastAsia"/>
                <w:szCs w:val="21"/>
              </w:rPr>
              <w:t>夢に向かってチャレンジ　】</w:t>
            </w:r>
          </w:p>
        </w:tc>
      </w:tr>
    </w:tbl>
    <w:p w14:paraId="39890327" w14:textId="77777777" w:rsidR="00324B67" w:rsidRPr="00D1153A" w:rsidRDefault="00324B67" w:rsidP="004245A1">
      <w:pPr>
        <w:spacing w:line="300" w:lineRule="exact"/>
        <w:ind w:hanging="187"/>
        <w:jc w:val="left"/>
        <w:rPr>
          <w:rFonts w:ascii="ＭＳ ゴシック" w:eastAsia="ＭＳ ゴシック" w:hAnsi="ＭＳ ゴシック"/>
          <w:szCs w:val="21"/>
        </w:rPr>
      </w:pPr>
    </w:p>
    <w:p w14:paraId="584AC8B5" w14:textId="52725010" w:rsidR="009B365C" w:rsidRPr="00D1153A" w:rsidRDefault="007D68CA" w:rsidP="004245A1">
      <w:pPr>
        <w:spacing w:line="300" w:lineRule="exact"/>
        <w:ind w:hanging="187"/>
        <w:jc w:val="left"/>
        <w:rPr>
          <w:rFonts w:ascii="ＭＳ ゴシック" w:eastAsia="ＭＳ ゴシック" w:hAnsi="ＭＳ ゴシック"/>
          <w:szCs w:val="21"/>
        </w:rPr>
      </w:pPr>
      <w:r w:rsidRPr="00D1153A">
        <w:rPr>
          <w:rFonts w:ascii="ＭＳ ゴシック" w:eastAsia="ＭＳ ゴシック" w:hAnsi="ＭＳ ゴシック" w:hint="eastAsia"/>
          <w:szCs w:val="21"/>
        </w:rPr>
        <w:t>２</w:t>
      </w:r>
      <w:r w:rsidR="009B365C" w:rsidRPr="00D1153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F0751" w14:paraId="02FED9DC" w14:textId="77777777" w:rsidTr="00AB00E6">
        <w:trPr>
          <w:jc w:val="center"/>
        </w:trPr>
        <w:tc>
          <w:tcPr>
            <w:tcW w:w="14944" w:type="dxa"/>
            <w:shd w:val="clear" w:color="auto" w:fill="auto"/>
            <w:tcMar>
              <w:top w:w="113" w:type="dxa"/>
              <w:left w:w="113" w:type="dxa"/>
              <w:bottom w:w="113" w:type="dxa"/>
              <w:right w:w="113" w:type="dxa"/>
            </w:tcMar>
          </w:tcPr>
          <w:p w14:paraId="4802A3EA" w14:textId="619A6C96" w:rsidR="00AB00E6" w:rsidRPr="007F0751" w:rsidRDefault="00AD2AC3" w:rsidP="00256D48">
            <w:pPr>
              <w:pStyle w:val="aa"/>
              <w:numPr>
                <w:ilvl w:val="0"/>
                <w:numId w:val="17"/>
              </w:numPr>
              <w:spacing w:line="300" w:lineRule="exact"/>
              <w:ind w:leftChars="0"/>
              <w:rPr>
                <w:rFonts w:ascii="ＭＳ ゴシック" w:eastAsia="ＭＳ ゴシック" w:hAnsi="ＭＳ ゴシック"/>
                <w:szCs w:val="21"/>
              </w:rPr>
            </w:pPr>
            <w:r w:rsidRPr="007F0751">
              <w:rPr>
                <w:rFonts w:ascii="ＭＳ ゴシック" w:eastAsia="ＭＳ ゴシック" w:hAnsi="ＭＳ ゴシック" w:hint="eastAsia"/>
                <w:szCs w:val="21"/>
              </w:rPr>
              <w:t>学校全体が人権尊重の意識を高く持ち、</w:t>
            </w:r>
            <w:r w:rsidR="00023D50" w:rsidRPr="007F0751">
              <w:rPr>
                <w:rFonts w:ascii="ＭＳ ゴシック" w:eastAsia="ＭＳ ゴシック" w:hAnsi="ＭＳ ゴシック" w:hint="eastAsia"/>
                <w:szCs w:val="21"/>
              </w:rPr>
              <w:t>地域や保護者と連携しながら、</w:t>
            </w:r>
            <w:r w:rsidRPr="007F0751">
              <w:rPr>
                <w:rFonts w:ascii="ＭＳ ゴシック" w:eastAsia="ＭＳ ゴシック" w:hAnsi="ＭＳ ゴシック" w:hint="eastAsia"/>
                <w:szCs w:val="21"/>
              </w:rPr>
              <w:t>安全で安心して学べる学校</w:t>
            </w:r>
            <w:r w:rsidR="00256D48" w:rsidRPr="007F0751">
              <w:rPr>
                <w:rFonts w:ascii="ＭＳ ゴシック" w:eastAsia="ＭＳ ゴシック" w:hAnsi="ＭＳ ゴシック" w:hint="eastAsia"/>
                <w:szCs w:val="21"/>
              </w:rPr>
              <w:t>づくりを進める。</w:t>
            </w:r>
          </w:p>
          <w:p w14:paraId="3A0F3A37" w14:textId="61F16CA3" w:rsidR="00F97F5E" w:rsidRPr="007F0751" w:rsidRDefault="00F97F5E" w:rsidP="00F97F5E">
            <w:pPr>
              <w:pStyle w:val="aa"/>
              <w:numPr>
                <w:ilvl w:val="0"/>
                <w:numId w:val="18"/>
              </w:numPr>
              <w:spacing w:line="276" w:lineRule="auto"/>
              <w:ind w:leftChars="0"/>
              <w:rPr>
                <w:rFonts w:ascii="ＭＳ ゴシック" w:eastAsia="ＭＳ ゴシック" w:hAnsi="ＭＳ ゴシック"/>
                <w:sz w:val="22"/>
                <w:szCs w:val="22"/>
              </w:rPr>
            </w:pPr>
            <w:r w:rsidRPr="007F0751">
              <w:rPr>
                <w:rFonts w:ascii="ＭＳ ゴシック" w:eastAsia="ＭＳ ゴシック" w:hAnsi="ＭＳ ゴシック" w:hint="eastAsia"/>
                <w:sz w:val="22"/>
                <w:szCs w:val="22"/>
              </w:rPr>
              <w:t>関係機関等と連携し安全に対する意識変革を行い、子ども</w:t>
            </w:r>
            <w:r w:rsidR="00D64AC6" w:rsidRPr="007F0751">
              <w:rPr>
                <w:rFonts w:ascii="ＭＳ ゴシック" w:eastAsia="ＭＳ ゴシック" w:hAnsi="ＭＳ ゴシック" w:hint="eastAsia"/>
                <w:sz w:val="22"/>
                <w:szCs w:val="22"/>
              </w:rPr>
              <w:t>たち</w:t>
            </w:r>
            <w:r w:rsidRPr="007F0751">
              <w:rPr>
                <w:rFonts w:ascii="ＭＳ ゴシック" w:eastAsia="ＭＳ ゴシック" w:hAnsi="ＭＳ ゴシック" w:hint="eastAsia"/>
                <w:sz w:val="22"/>
                <w:szCs w:val="22"/>
              </w:rPr>
              <w:t>が危機に対し自ら回避できる能力を育む。</w:t>
            </w:r>
          </w:p>
          <w:p w14:paraId="7ACD2446" w14:textId="5F53B37E" w:rsidR="00256D48" w:rsidRPr="007F0751" w:rsidRDefault="00F25337" w:rsidP="00A81789">
            <w:pPr>
              <w:pStyle w:val="aa"/>
              <w:numPr>
                <w:ilvl w:val="0"/>
                <w:numId w:val="18"/>
              </w:numPr>
              <w:spacing w:line="300" w:lineRule="exact"/>
              <w:ind w:leftChars="0"/>
              <w:rPr>
                <w:rFonts w:ascii="ＭＳ ゴシック" w:eastAsia="ＭＳ ゴシック" w:hAnsi="ＭＳ ゴシック"/>
                <w:szCs w:val="21"/>
              </w:rPr>
            </w:pPr>
            <w:r w:rsidRPr="007F0751">
              <w:rPr>
                <w:rFonts w:ascii="ＭＳ ゴシック" w:eastAsia="ＭＳ ゴシック" w:hAnsi="ＭＳ ゴシック" w:hint="eastAsia"/>
                <w:szCs w:val="21"/>
              </w:rPr>
              <w:t>子どもたちへの人権尊重の教育を進めるとともに、研修等で教職員の人権意識の</w:t>
            </w:r>
            <w:r w:rsidR="00A81789" w:rsidRPr="007F0751">
              <w:rPr>
                <w:rFonts w:ascii="ＭＳ ゴシック" w:eastAsia="ＭＳ ゴシック" w:hAnsi="ＭＳ ゴシック" w:hint="eastAsia"/>
                <w:szCs w:val="21"/>
              </w:rPr>
              <w:t>さらなる向上を図る。</w:t>
            </w:r>
          </w:p>
          <w:p w14:paraId="7ACB2B94" w14:textId="76BBB275" w:rsidR="00A81789" w:rsidRPr="007F0751" w:rsidRDefault="005B64DF" w:rsidP="005B64DF">
            <w:pPr>
              <w:pStyle w:val="aa"/>
              <w:numPr>
                <w:ilvl w:val="0"/>
                <w:numId w:val="18"/>
              </w:numPr>
              <w:spacing w:line="300" w:lineRule="exact"/>
              <w:ind w:leftChars="0"/>
              <w:rPr>
                <w:rFonts w:ascii="ＭＳ ゴシック" w:eastAsia="ＭＳ ゴシック" w:hAnsi="ＭＳ ゴシック"/>
                <w:szCs w:val="21"/>
              </w:rPr>
            </w:pPr>
            <w:r w:rsidRPr="007F0751">
              <w:rPr>
                <w:rFonts w:ascii="ＭＳ ゴシック" w:eastAsia="ＭＳ ゴシック" w:hAnsi="ＭＳ ゴシック" w:hint="eastAsia"/>
                <w:szCs w:val="21"/>
              </w:rPr>
              <w:t>感染症対策や熱中症対策などをすすめ、全ての子どもが安全で安心して活動できるよう、健康安全体制を充実させる。</w:t>
            </w:r>
          </w:p>
          <w:p w14:paraId="7053B929" w14:textId="77777777" w:rsidR="00A81789" w:rsidRPr="007F0751" w:rsidRDefault="00A81789" w:rsidP="00A81789">
            <w:pPr>
              <w:pStyle w:val="aa"/>
              <w:spacing w:line="300" w:lineRule="exact"/>
              <w:ind w:leftChars="0" w:left="1140"/>
              <w:rPr>
                <w:rFonts w:ascii="ＭＳ ゴシック" w:eastAsia="ＭＳ ゴシック" w:hAnsi="ＭＳ ゴシック"/>
                <w:szCs w:val="21"/>
              </w:rPr>
            </w:pPr>
          </w:p>
          <w:p w14:paraId="00BC731E" w14:textId="5C32CC17" w:rsidR="00256D48" w:rsidRPr="007F0751" w:rsidRDefault="00256D48" w:rsidP="00256D48">
            <w:pPr>
              <w:pStyle w:val="aa"/>
              <w:numPr>
                <w:ilvl w:val="0"/>
                <w:numId w:val="17"/>
              </w:numPr>
              <w:spacing w:line="300" w:lineRule="exact"/>
              <w:ind w:leftChars="0"/>
              <w:rPr>
                <w:rFonts w:ascii="ＭＳ ゴシック" w:eastAsia="ＭＳ ゴシック" w:hAnsi="ＭＳ ゴシック"/>
                <w:szCs w:val="21"/>
              </w:rPr>
            </w:pPr>
            <w:r w:rsidRPr="007F0751">
              <w:rPr>
                <w:rFonts w:ascii="ＭＳ ゴシック" w:eastAsia="ＭＳ ゴシック" w:hAnsi="ＭＳ ゴシック" w:hint="eastAsia"/>
                <w:szCs w:val="21"/>
              </w:rPr>
              <w:t>子どもたちの</w:t>
            </w:r>
            <w:r w:rsidR="007564E8" w:rsidRPr="007F0751">
              <w:rPr>
                <w:rFonts w:ascii="ＭＳ ゴシック" w:eastAsia="ＭＳ ゴシック" w:hAnsi="ＭＳ ゴシック" w:hint="eastAsia"/>
                <w:szCs w:val="21"/>
              </w:rPr>
              <w:t>学ぶ力</w:t>
            </w:r>
            <w:r w:rsidRPr="007F0751">
              <w:rPr>
                <w:rFonts w:ascii="ＭＳ ゴシック" w:eastAsia="ＭＳ ゴシック" w:hAnsi="ＭＳ ゴシック" w:hint="eastAsia"/>
                <w:szCs w:val="21"/>
              </w:rPr>
              <w:t>の育成とキャリア形成をはかり、</w:t>
            </w:r>
            <w:r w:rsidR="009D3111" w:rsidRPr="007F0751">
              <w:rPr>
                <w:rFonts w:ascii="ＭＳ ゴシック" w:eastAsia="ＭＳ ゴシック" w:hAnsi="ＭＳ ゴシック" w:hint="eastAsia"/>
                <w:szCs w:val="21"/>
              </w:rPr>
              <w:t>変革する社会で生き抜く力を育む。</w:t>
            </w:r>
          </w:p>
          <w:p w14:paraId="34370D70" w14:textId="5071A343" w:rsidR="00D64AC6" w:rsidRPr="007F0751" w:rsidRDefault="00F97F5E" w:rsidP="00A674AF">
            <w:pPr>
              <w:pStyle w:val="aa"/>
              <w:numPr>
                <w:ilvl w:val="0"/>
                <w:numId w:val="19"/>
              </w:numPr>
              <w:ind w:leftChars="0"/>
              <w:rPr>
                <w:rFonts w:ascii="ＭＳ ゴシック" w:eastAsia="ＭＳ ゴシック" w:hAnsi="ＭＳ ゴシック"/>
                <w:szCs w:val="21"/>
              </w:rPr>
            </w:pPr>
            <w:r w:rsidRPr="007F0751">
              <w:rPr>
                <w:rFonts w:ascii="ＭＳ ゴシック" w:eastAsia="ＭＳ ゴシック" w:hAnsi="ＭＳ ゴシック" w:hint="eastAsia"/>
                <w:szCs w:val="21"/>
              </w:rPr>
              <w:t>将来の自己実現を</w:t>
            </w:r>
            <w:r w:rsidR="00D64AC6" w:rsidRPr="007F0751">
              <w:rPr>
                <w:rFonts w:ascii="ＭＳ ゴシック" w:eastAsia="ＭＳ ゴシック" w:hAnsi="ＭＳ ゴシック" w:hint="eastAsia"/>
                <w:szCs w:val="21"/>
              </w:rPr>
              <w:t>めざし</w:t>
            </w:r>
            <w:r w:rsidR="0094748A" w:rsidRPr="007F0751">
              <w:rPr>
                <w:rFonts w:ascii="ＭＳ ゴシック" w:eastAsia="ＭＳ ゴシック" w:hAnsi="ＭＳ ゴシック" w:hint="eastAsia"/>
                <w:szCs w:val="21"/>
              </w:rPr>
              <w:t>、早期から一貫した</w:t>
            </w:r>
            <w:r w:rsidR="00D64AC6" w:rsidRPr="007F0751">
              <w:rPr>
                <w:rFonts w:ascii="ＭＳ ゴシック" w:eastAsia="ＭＳ ゴシック" w:hAnsi="ＭＳ ゴシック" w:hint="eastAsia"/>
                <w:szCs w:val="21"/>
              </w:rPr>
              <w:t>キャリア教育に取り組み、</w:t>
            </w:r>
            <w:r w:rsidR="00761E54" w:rsidRPr="007F0751">
              <w:rPr>
                <w:rFonts w:ascii="ＭＳ ゴシック" w:eastAsia="ＭＳ ゴシック" w:hAnsi="ＭＳ ゴシック" w:hint="eastAsia"/>
                <w:szCs w:val="21"/>
              </w:rPr>
              <w:t>自主性・社会性を育むとともに、自らの学びを他校や地域社会へ情報発信する力を育む。</w:t>
            </w:r>
          </w:p>
          <w:p w14:paraId="32911FFA" w14:textId="0D4EC90E" w:rsidR="00761E54" w:rsidRPr="007F0751" w:rsidRDefault="00761E54" w:rsidP="00761E54">
            <w:pPr>
              <w:pStyle w:val="aa"/>
              <w:ind w:leftChars="0" w:left="1152"/>
              <w:rPr>
                <w:rFonts w:ascii="ＭＳ ゴシック" w:eastAsia="ＭＳ ゴシック" w:hAnsi="ＭＳ ゴシック"/>
                <w:szCs w:val="21"/>
              </w:rPr>
            </w:pPr>
            <w:r w:rsidRPr="007F0751">
              <w:rPr>
                <w:rFonts w:ascii="ＭＳ ゴシック" w:eastAsia="ＭＳ ゴシック" w:hAnsi="ＭＳ ゴシック" w:hint="eastAsia"/>
                <w:szCs w:val="21"/>
              </w:rPr>
              <w:t>児童生徒アンケートで「他校や地域との交流や発表が楽しい、世界が広がった」の肯定率を令和</w:t>
            </w:r>
            <w:r w:rsidR="007D68CA" w:rsidRPr="007F0751">
              <w:rPr>
                <w:rFonts w:ascii="ＭＳ ゴシック" w:eastAsia="ＭＳ ゴシック" w:hAnsi="ＭＳ ゴシック" w:hint="eastAsia"/>
                <w:szCs w:val="21"/>
              </w:rPr>
              <w:t>６</w:t>
            </w:r>
            <w:r w:rsidRPr="007F0751">
              <w:rPr>
                <w:rFonts w:ascii="ＭＳ ゴシック" w:eastAsia="ＭＳ ゴシック" w:hAnsi="ＭＳ ゴシック" w:hint="eastAsia"/>
                <w:szCs w:val="21"/>
              </w:rPr>
              <w:t>年度までに</w:t>
            </w:r>
            <w:r w:rsidR="007D68CA" w:rsidRPr="007F0751">
              <w:rPr>
                <w:rFonts w:ascii="ＭＳ ゴシック" w:eastAsia="ＭＳ ゴシック" w:hAnsi="ＭＳ ゴシック"/>
                <w:szCs w:val="21"/>
              </w:rPr>
              <w:t>80</w:t>
            </w:r>
            <w:r w:rsidR="007D68CA">
              <w:rPr>
                <w:rFonts w:ascii="ＭＳ ゴシック" w:eastAsia="ＭＳ ゴシック" w:hAnsi="ＭＳ ゴシック" w:hint="eastAsia"/>
                <w:szCs w:val="21"/>
              </w:rPr>
              <w:t>％</w:t>
            </w:r>
            <w:r w:rsidRPr="007F0751">
              <w:rPr>
                <w:rFonts w:ascii="ＭＳ ゴシック" w:eastAsia="ＭＳ ゴシック" w:hAnsi="ＭＳ ゴシック" w:hint="eastAsia"/>
                <w:szCs w:val="21"/>
              </w:rPr>
              <w:t>にする。（新）</w:t>
            </w:r>
          </w:p>
          <w:p w14:paraId="161855C0" w14:textId="7BD2BC28" w:rsidR="00761E54" w:rsidRPr="007F0751" w:rsidRDefault="00A674AF" w:rsidP="00F97F5E">
            <w:pPr>
              <w:pStyle w:val="aa"/>
              <w:spacing w:line="300" w:lineRule="exact"/>
              <w:ind w:leftChars="0" w:left="432"/>
              <w:rPr>
                <w:rFonts w:ascii="ＭＳ ゴシック" w:eastAsia="ＭＳ ゴシック" w:hAnsi="ＭＳ ゴシック"/>
                <w:szCs w:val="21"/>
              </w:rPr>
            </w:pPr>
            <w:r w:rsidRPr="007F0751">
              <w:rPr>
                <w:rFonts w:ascii="ＭＳ ゴシック" w:eastAsia="ＭＳ ゴシック" w:hAnsi="ＭＳ ゴシック" w:hint="eastAsia"/>
                <w:szCs w:val="21"/>
              </w:rPr>
              <w:t>（</w:t>
            </w:r>
            <w:r w:rsidR="007D68CA" w:rsidRPr="007F0751">
              <w:rPr>
                <w:rFonts w:ascii="ＭＳ ゴシック" w:eastAsia="ＭＳ ゴシック" w:hAnsi="ＭＳ ゴシック" w:hint="eastAsia"/>
                <w:szCs w:val="21"/>
              </w:rPr>
              <w:t>２</w:t>
            </w:r>
            <w:r w:rsidRPr="007F0751">
              <w:rPr>
                <w:rFonts w:ascii="ＭＳ ゴシック" w:eastAsia="ＭＳ ゴシック" w:hAnsi="ＭＳ ゴシック" w:hint="eastAsia"/>
                <w:szCs w:val="21"/>
              </w:rPr>
              <w:t>）</w:t>
            </w:r>
            <w:r w:rsidR="007564E8" w:rsidRPr="007F0751">
              <w:rPr>
                <w:rFonts w:ascii="ＭＳ ゴシック" w:eastAsia="ＭＳ ゴシック" w:hAnsi="ＭＳ ゴシック" w:hint="eastAsia"/>
                <w:szCs w:val="21"/>
              </w:rPr>
              <w:t xml:space="preserve"> </w:t>
            </w:r>
            <w:r w:rsidR="0082687F" w:rsidRPr="007F0751">
              <w:rPr>
                <w:rFonts w:ascii="ＭＳ ゴシック" w:eastAsia="ＭＳ ゴシック" w:hAnsi="ＭＳ ゴシック" w:hint="eastAsia"/>
                <w:szCs w:val="21"/>
              </w:rPr>
              <w:t>「わかる授業づくり」を進め</w:t>
            </w:r>
            <w:r w:rsidR="003216F6" w:rsidRPr="007F0751">
              <w:rPr>
                <w:rFonts w:ascii="ＭＳ ゴシック" w:eastAsia="ＭＳ ゴシック" w:hAnsi="ＭＳ ゴシック" w:hint="eastAsia"/>
                <w:szCs w:val="21"/>
              </w:rPr>
              <w:t>、</w:t>
            </w:r>
            <w:r w:rsidR="0082687F" w:rsidRPr="007F0751">
              <w:rPr>
                <w:rFonts w:ascii="ＭＳ ゴシック" w:eastAsia="ＭＳ ゴシック" w:hAnsi="ＭＳ ゴシック" w:hint="eastAsia"/>
                <w:szCs w:val="21"/>
              </w:rPr>
              <w:t>基礎学力の定着を図ると</w:t>
            </w:r>
            <w:r w:rsidR="003216F6" w:rsidRPr="007F0751">
              <w:rPr>
                <w:rFonts w:ascii="ＭＳ ゴシック" w:eastAsia="ＭＳ ゴシック" w:hAnsi="ＭＳ ゴシック" w:hint="eastAsia"/>
                <w:szCs w:val="21"/>
              </w:rPr>
              <w:t>とも</w:t>
            </w:r>
            <w:r w:rsidR="0082687F" w:rsidRPr="007F0751">
              <w:rPr>
                <w:rFonts w:ascii="ＭＳ ゴシック" w:eastAsia="ＭＳ ゴシック" w:hAnsi="ＭＳ ゴシック" w:hint="eastAsia"/>
                <w:szCs w:val="21"/>
              </w:rPr>
              <w:t>に、</w:t>
            </w:r>
            <w:r w:rsidR="008A42B7" w:rsidRPr="007F0751">
              <w:rPr>
                <w:rFonts w:ascii="ＭＳ ゴシック" w:eastAsia="ＭＳ ゴシック" w:hAnsi="ＭＳ ゴシック" w:hint="eastAsia"/>
                <w:szCs w:val="21"/>
              </w:rPr>
              <w:t>知的好奇心を刺激し、子どもたちの学びへの</w:t>
            </w:r>
            <w:r w:rsidR="007564E8" w:rsidRPr="007F0751">
              <w:rPr>
                <w:rFonts w:ascii="ＭＳ ゴシック" w:eastAsia="ＭＳ ゴシック" w:hAnsi="ＭＳ ゴシック" w:hint="eastAsia"/>
                <w:szCs w:val="21"/>
              </w:rPr>
              <w:t>意欲の向上を図る。</w:t>
            </w:r>
          </w:p>
          <w:p w14:paraId="74E12F62" w14:textId="17D5728E" w:rsidR="00F97F5E" w:rsidRPr="007F0751" w:rsidRDefault="00761E54" w:rsidP="00F97F5E">
            <w:pPr>
              <w:pStyle w:val="aa"/>
              <w:spacing w:line="300" w:lineRule="exact"/>
              <w:ind w:leftChars="0" w:left="432"/>
              <w:rPr>
                <w:rFonts w:ascii="ＭＳ ゴシック" w:eastAsia="ＭＳ ゴシック" w:hAnsi="ＭＳ ゴシック"/>
                <w:szCs w:val="21"/>
              </w:rPr>
            </w:pPr>
            <w:r w:rsidRPr="007F0751">
              <w:rPr>
                <w:rFonts w:ascii="ＭＳ ゴシック" w:eastAsia="ＭＳ ゴシック" w:hAnsi="ＭＳ ゴシック" w:hint="eastAsia"/>
                <w:szCs w:val="21"/>
              </w:rPr>
              <w:t xml:space="preserve">　　　児童生徒・保護者アンケートで、「見てわかる授業の満足度」の肯定率を令和</w:t>
            </w:r>
            <w:r w:rsidR="007D68CA" w:rsidRPr="007F0751">
              <w:rPr>
                <w:rFonts w:ascii="ＭＳ ゴシック" w:eastAsia="ＭＳ ゴシック" w:hAnsi="ＭＳ ゴシック" w:hint="eastAsia"/>
                <w:szCs w:val="21"/>
              </w:rPr>
              <w:t>６</w:t>
            </w:r>
            <w:r w:rsidRPr="007F0751">
              <w:rPr>
                <w:rFonts w:ascii="ＭＳ ゴシック" w:eastAsia="ＭＳ ゴシック" w:hAnsi="ＭＳ ゴシック" w:hint="eastAsia"/>
                <w:szCs w:val="21"/>
              </w:rPr>
              <w:t>年度までに</w:t>
            </w:r>
            <w:r w:rsidR="007D68CA" w:rsidRPr="007F0751">
              <w:rPr>
                <w:rFonts w:ascii="ＭＳ ゴシック" w:eastAsia="ＭＳ ゴシック" w:hAnsi="ＭＳ ゴシック"/>
                <w:szCs w:val="21"/>
              </w:rPr>
              <w:t>85</w:t>
            </w:r>
            <w:r w:rsidR="007D68CA">
              <w:rPr>
                <w:rFonts w:ascii="ＭＳ ゴシック" w:eastAsia="ＭＳ ゴシック" w:hAnsi="ＭＳ ゴシック" w:hint="eastAsia"/>
                <w:szCs w:val="21"/>
              </w:rPr>
              <w:t>％</w:t>
            </w:r>
            <w:r w:rsidRPr="007F0751">
              <w:rPr>
                <w:rFonts w:ascii="ＭＳ ゴシック" w:eastAsia="ＭＳ ゴシック" w:hAnsi="ＭＳ ゴシック" w:hint="eastAsia"/>
                <w:szCs w:val="21"/>
              </w:rPr>
              <w:t>にする。R</w:t>
            </w:r>
            <w:r w:rsidR="007D68CA" w:rsidRPr="007F0751">
              <w:rPr>
                <w:rFonts w:ascii="ＭＳ ゴシック" w:eastAsia="ＭＳ ゴシック" w:hAnsi="ＭＳ ゴシック" w:hint="eastAsia"/>
                <w:szCs w:val="21"/>
              </w:rPr>
              <w:t>３</w:t>
            </w:r>
            <w:r w:rsidRPr="007F0751">
              <w:rPr>
                <w:rFonts w:ascii="ＭＳ ゴシック" w:eastAsia="ＭＳ ゴシック" w:hAnsi="ＭＳ ゴシック" w:hint="eastAsia"/>
                <w:szCs w:val="21"/>
              </w:rPr>
              <w:t xml:space="preserve">　</w:t>
            </w:r>
            <w:r w:rsidR="007D68CA" w:rsidRPr="007F0751">
              <w:rPr>
                <w:rFonts w:ascii="ＭＳ ゴシック" w:eastAsia="ＭＳ ゴシック" w:hAnsi="ＭＳ ゴシック"/>
                <w:szCs w:val="21"/>
              </w:rPr>
              <w:t>75</w:t>
            </w:r>
            <w:r w:rsidR="007D68CA">
              <w:rPr>
                <w:rFonts w:ascii="ＭＳ ゴシック" w:eastAsia="ＭＳ ゴシック" w:hAnsi="ＭＳ ゴシック" w:hint="eastAsia"/>
                <w:szCs w:val="21"/>
              </w:rPr>
              <w:t>％</w:t>
            </w:r>
            <w:r w:rsidR="00C92C4C" w:rsidRPr="007F0751">
              <w:rPr>
                <w:rFonts w:ascii="ＭＳ ゴシック" w:eastAsia="ＭＳ ゴシック" w:hAnsi="ＭＳ ゴシック" w:hint="eastAsia"/>
                <w:szCs w:val="21"/>
              </w:rPr>
              <w:t xml:space="preserve">　</w:t>
            </w:r>
          </w:p>
          <w:p w14:paraId="61C98A95" w14:textId="14B419DB" w:rsidR="00B87D18" w:rsidRPr="007F0751" w:rsidRDefault="009D3111" w:rsidP="009D3111">
            <w:pPr>
              <w:rPr>
                <w:rFonts w:ascii="ＭＳ ゴシック" w:eastAsia="ＭＳ ゴシック" w:hAnsi="ＭＳ ゴシック"/>
                <w:szCs w:val="21"/>
              </w:rPr>
            </w:pPr>
            <w:r w:rsidRPr="007F0751">
              <w:rPr>
                <w:rFonts w:ascii="ＭＳ ゴシック" w:eastAsia="ＭＳ ゴシック" w:hAnsi="ＭＳ ゴシック" w:hint="eastAsia"/>
                <w:szCs w:val="21"/>
              </w:rPr>
              <w:t xml:space="preserve">　　</w:t>
            </w:r>
            <w:r w:rsidR="00B87D18" w:rsidRPr="007F0751">
              <w:rPr>
                <w:rFonts w:ascii="ＭＳ ゴシック" w:eastAsia="ＭＳ ゴシック" w:hAnsi="ＭＳ ゴシック" w:hint="eastAsia"/>
                <w:szCs w:val="21"/>
              </w:rPr>
              <w:t xml:space="preserve">　</w:t>
            </w:r>
            <w:r w:rsidR="007D68CA">
              <w:rPr>
                <w:rFonts w:ascii="ＭＳ ゴシック" w:eastAsia="ＭＳ ゴシック" w:hAnsi="ＭＳ ゴシック" w:hint="eastAsia"/>
                <w:szCs w:val="21"/>
              </w:rPr>
              <w:t xml:space="preserve">　　</w:t>
            </w:r>
            <w:r w:rsidR="00A674AF" w:rsidRPr="007F0751">
              <w:rPr>
                <w:rFonts w:ascii="ＭＳ ゴシック" w:eastAsia="ＭＳ ゴシック" w:hAnsi="ＭＳ ゴシック" w:hint="eastAsia"/>
                <w:szCs w:val="21"/>
              </w:rPr>
              <w:t>（</w:t>
            </w:r>
            <w:r w:rsidR="007D68CA" w:rsidRPr="007F0751">
              <w:rPr>
                <w:rFonts w:ascii="ＭＳ ゴシック" w:eastAsia="ＭＳ ゴシック" w:hAnsi="ＭＳ ゴシック" w:hint="eastAsia"/>
                <w:szCs w:val="21"/>
              </w:rPr>
              <w:t>１</w:t>
            </w:r>
            <w:r w:rsidR="00A674AF" w:rsidRPr="007F0751">
              <w:rPr>
                <w:rFonts w:ascii="ＭＳ ゴシック" w:eastAsia="ＭＳ ゴシック" w:hAnsi="ＭＳ ゴシック" w:hint="eastAsia"/>
                <w:szCs w:val="21"/>
              </w:rPr>
              <w:t>）（</w:t>
            </w:r>
            <w:r w:rsidR="007D68CA" w:rsidRPr="007F0751">
              <w:rPr>
                <w:rFonts w:ascii="ＭＳ ゴシック" w:eastAsia="ＭＳ ゴシック" w:hAnsi="ＭＳ ゴシック" w:hint="eastAsia"/>
                <w:szCs w:val="21"/>
              </w:rPr>
              <w:t>２</w:t>
            </w:r>
            <w:r w:rsidR="00A674AF" w:rsidRPr="007F0751">
              <w:rPr>
                <w:rFonts w:ascii="ＭＳ ゴシック" w:eastAsia="ＭＳ ゴシック" w:hAnsi="ＭＳ ゴシック" w:hint="eastAsia"/>
                <w:szCs w:val="21"/>
              </w:rPr>
              <w:t>）の取り組みを通して子どもの学校生活での満足度（</w:t>
            </w:r>
            <w:r w:rsidR="003D6441" w:rsidRPr="007F0751">
              <w:rPr>
                <w:rFonts w:ascii="ＭＳ ゴシック" w:eastAsia="ＭＳ ゴシック" w:hAnsi="ＭＳ ゴシック" w:hint="eastAsia"/>
                <w:szCs w:val="21"/>
              </w:rPr>
              <w:t>学校生活、授業、</w:t>
            </w:r>
            <w:r w:rsidR="00A674AF" w:rsidRPr="007F0751">
              <w:rPr>
                <w:rFonts w:ascii="ＭＳ ゴシック" w:eastAsia="ＭＳ ゴシック" w:hAnsi="ＭＳ ゴシック" w:hint="eastAsia"/>
                <w:szCs w:val="21"/>
              </w:rPr>
              <w:t>学校行事、進路等）を</w:t>
            </w:r>
            <w:r w:rsidR="00FD530B" w:rsidRPr="007F0751">
              <w:rPr>
                <w:rFonts w:ascii="ＭＳ ゴシック" w:eastAsia="ＭＳ ゴシック" w:hAnsi="ＭＳ ゴシック" w:hint="eastAsia"/>
                <w:szCs w:val="21"/>
              </w:rPr>
              <w:t>令和</w:t>
            </w:r>
            <w:r w:rsidR="007D68CA" w:rsidRPr="007F0751">
              <w:rPr>
                <w:rFonts w:ascii="ＭＳ ゴシック" w:eastAsia="ＭＳ ゴシック" w:hAnsi="ＭＳ ゴシック" w:hint="eastAsia"/>
                <w:szCs w:val="21"/>
              </w:rPr>
              <w:t>６</w:t>
            </w:r>
            <w:r w:rsidR="00FD530B" w:rsidRPr="007F0751">
              <w:rPr>
                <w:rFonts w:ascii="ＭＳ ゴシック" w:eastAsia="ＭＳ ゴシック" w:hAnsi="ＭＳ ゴシック" w:hint="eastAsia"/>
                <w:szCs w:val="21"/>
              </w:rPr>
              <w:t>年度までに</w:t>
            </w:r>
            <w:r w:rsidR="007D68CA" w:rsidRPr="007F0751">
              <w:rPr>
                <w:rFonts w:ascii="ＭＳ ゴシック" w:eastAsia="ＭＳ ゴシック" w:hAnsi="ＭＳ ゴシック"/>
                <w:szCs w:val="21"/>
              </w:rPr>
              <w:t>80</w:t>
            </w:r>
            <w:r w:rsidR="007D68CA">
              <w:rPr>
                <w:rFonts w:ascii="ＭＳ ゴシック" w:eastAsia="ＭＳ ゴシック" w:hAnsi="ＭＳ ゴシック" w:hint="eastAsia"/>
                <w:szCs w:val="21"/>
              </w:rPr>
              <w:t>％</w:t>
            </w:r>
            <w:r w:rsidR="00FD530B" w:rsidRPr="007F0751">
              <w:rPr>
                <w:rFonts w:ascii="ＭＳ ゴシック" w:eastAsia="ＭＳ ゴシック" w:hAnsi="ＭＳ ゴシック" w:hint="eastAsia"/>
                <w:szCs w:val="21"/>
              </w:rPr>
              <w:t>以上</w:t>
            </w:r>
            <w:r w:rsidR="00A674AF" w:rsidRPr="007F0751">
              <w:rPr>
                <w:rFonts w:ascii="ＭＳ ゴシック" w:eastAsia="ＭＳ ゴシック" w:hAnsi="ＭＳ ゴシック" w:hint="eastAsia"/>
                <w:szCs w:val="21"/>
              </w:rPr>
              <w:t>にする。</w:t>
            </w:r>
          </w:p>
          <w:p w14:paraId="34FEB128" w14:textId="223EA8D5" w:rsidR="00A674AF" w:rsidRPr="007F0751" w:rsidRDefault="00AD7D66" w:rsidP="007D68CA">
            <w:pPr>
              <w:ind w:firstLineChars="600" w:firstLine="1260"/>
              <w:rPr>
                <w:rFonts w:ascii="ＭＳ ゴシック" w:eastAsia="ＭＳ ゴシック" w:hAnsi="ＭＳ ゴシック"/>
                <w:szCs w:val="21"/>
              </w:rPr>
            </w:pPr>
            <w:r w:rsidRPr="007F0751">
              <w:rPr>
                <w:rFonts w:ascii="ＭＳ ゴシック" w:eastAsia="ＭＳ ゴシック" w:hAnsi="ＭＳ ゴシック"/>
                <w:szCs w:val="21"/>
              </w:rPr>
              <w:t>R</w:t>
            </w:r>
            <w:r w:rsidR="007D68CA" w:rsidRPr="007F0751">
              <w:rPr>
                <w:rFonts w:ascii="ＭＳ ゴシック" w:eastAsia="ＭＳ ゴシック" w:hAnsi="ＭＳ ゴシック" w:hint="eastAsia"/>
                <w:szCs w:val="21"/>
              </w:rPr>
              <w:t>３</w:t>
            </w:r>
            <w:r w:rsidR="00B87D18" w:rsidRPr="007F0751">
              <w:rPr>
                <w:rFonts w:ascii="ＭＳ ゴシック" w:eastAsia="ＭＳ ゴシック" w:hAnsi="ＭＳ ゴシック" w:hint="eastAsia"/>
                <w:szCs w:val="21"/>
              </w:rPr>
              <w:t>［</w:t>
            </w:r>
            <w:r w:rsidR="007D68CA" w:rsidRPr="007F0751">
              <w:rPr>
                <w:rFonts w:ascii="ＭＳ ゴシック" w:eastAsia="ＭＳ ゴシック" w:hAnsi="ＭＳ ゴシック"/>
                <w:szCs w:val="21"/>
              </w:rPr>
              <w:t>76</w:t>
            </w:r>
            <w:r w:rsidR="007D68CA">
              <w:rPr>
                <w:rFonts w:ascii="ＭＳ ゴシック" w:eastAsia="ＭＳ ゴシック" w:hAnsi="ＭＳ ゴシック" w:hint="eastAsia"/>
                <w:szCs w:val="21"/>
              </w:rPr>
              <w:t>％</w:t>
            </w:r>
            <w:r w:rsidR="00B87D18" w:rsidRPr="007F0751">
              <w:rPr>
                <w:rFonts w:ascii="ＭＳ ゴシック" w:eastAsia="ＭＳ ゴシック" w:hAnsi="ＭＳ ゴシック" w:hint="eastAsia"/>
                <w:szCs w:val="21"/>
              </w:rPr>
              <w:t xml:space="preserve">］　</w:t>
            </w:r>
            <w:r w:rsidRPr="007F0751">
              <w:rPr>
                <w:rFonts w:ascii="ＭＳ ゴシック" w:eastAsia="ＭＳ ゴシック" w:hAnsi="ＭＳ ゴシック"/>
                <w:szCs w:val="21"/>
              </w:rPr>
              <w:t>R</w:t>
            </w:r>
            <w:r w:rsidR="007D68CA" w:rsidRPr="007F0751">
              <w:rPr>
                <w:rFonts w:ascii="ＭＳ ゴシック" w:eastAsia="ＭＳ ゴシック" w:hAnsi="ＭＳ ゴシック" w:hint="eastAsia"/>
                <w:szCs w:val="21"/>
              </w:rPr>
              <w:t>２</w:t>
            </w:r>
            <w:r w:rsidR="00B87D18" w:rsidRPr="007F0751">
              <w:rPr>
                <w:rFonts w:ascii="ＭＳ ゴシック" w:eastAsia="ＭＳ ゴシック" w:hAnsi="ＭＳ ゴシック" w:hint="eastAsia"/>
                <w:szCs w:val="21"/>
              </w:rPr>
              <w:t>［</w:t>
            </w:r>
            <w:r w:rsidR="007D68CA" w:rsidRPr="007F0751">
              <w:rPr>
                <w:rFonts w:ascii="ＭＳ ゴシック" w:eastAsia="ＭＳ ゴシック" w:hAnsi="ＭＳ ゴシック"/>
                <w:szCs w:val="21"/>
              </w:rPr>
              <w:t>76</w:t>
            </w:r>
            <w:r w:rsidR="007D68CA">
              <w:rPr>
                <w:rFonts w:ascii="ＭＳ ゴシック" w:eastAsia="ＭＳ ゴシック" w:hAnsi="ＭＳ ゴシック" w:hint="eastAsia"/>
                <w:szCs w:val="21"/>
              </w:rPr>
              <w:t>％</w:t>
            </w:r>
            <w:r w:rsidR="00B87D18" w:rsidRPr="007F0751">
              <w:rPr>
                <w:rFonts w:ascii="ＭＳ ゴシック" w:eastAsia="ＭＳ ゴシック" w:hAnsi="ＭＳ ゴシック" w:hint="eastAsia"/>
                <w:szCs w:val="21"/>
              </w:rPr>
              <w:t>］</w:t>
            </w:r>
          </w:p>
          <w:p w14:paraId="33E89711" w14:textId="18BED77F" w:rsidR="00960537" w:rsidRPr="007F0751" w:rsidRDefault="00761E54" w:rsidP="009D3111">
            <w:pPr>
              <w:rPr>
                <w:rFonts w:ascii="ＭＳ ゴシック" w:eastAsia="ＭＳ ゴシック" w:hAnsi="ＭＳ ゴシック"/>
                <w:szCs w:val="21"/>
              </w:rPr>
            </w:pPr>
            <w:r w:rsidRPr="007F0751">
              <w:rPr>
                <w:rFonts w:ascii="ＭＳ ゴシック" w:eastAsia="ＭＳ ゴシック" w:hAnsi="ＭＳ ゴシック" w:hint="eastAsia"/>
                <w:szCs w:val="21"/>
              </w:rPr>
              <w:t xml:space="preserve"> </w:t>
            </w:r>
            <w:r w:rsidRPr="007F0751">
              <w:rPr>
                <w:rFonts w:ascii="ＭＳ ゴシック" w:eastAsia="ＭＳ ゴシック" w:hAnsi="ＭＳ ゴシック"/>
                <w:szCs w:val="21"/>
              </w:rPr>
              <w:t xml:space="preserve">     </w:t>
            </w:r>
            <w:r w:rsidRPr="007F0751">
              <w:rPr>
                <w:rFonts w:ascii="ＭＳ ゴシック" w:eastAsia="ＭＳ ゴシック" w:hAnsi="ＭＳ ゴシック" w:hint="eastAsia"/>
                <w:szCs w:val="21"/>
              </w:rPr>
              <w:t xml:space="preserve">　</w:t>
            </w:r>
            <w:r w:rsidRPr="007F0751">
              <w:rPr>
                <w:rFonts w:ascii="ＭＳ ゴシック" w:eastAsia="ＭＳ ゴシック" w:hAnsi="ＭＳ ゴシック"/>
                <w:szCs w:val="21"/>
              </w:rPr>
              <w:t xml:space="preserve"> </w:t>
            </w:r>
          </w:p>
          <w:p w14:paraId="4BC7BB72" w14:textId="6C35AE4D" w:rsidR="00256D48" w:rsidRPr="007F0751" w:rsidRDefault="00256D48" w:rsidP="00256D48">
            <w:pPr>
              <w:pStyle w:val="aa"/>
              <w:numPr>
                <w:ilvl w:val="0"/>
                <w:numId w:val="17"/>
              </w:numPr>
              <w:spacing w:line="300" w:lineRule="exact"/>
              <w:ind w:leftChars="0"/>
              <w:rPr>
                <w:rFonts w:ascii="ＭＳ ゴシック" w:eastAsia="ＭＳ ゴシック" w:hAnsi="ＭＳ ゴシック"/>
                <w:szCs w:val="21"/>
              </w:rPr>
            </w:pPr>
            <w:r w:rsidRPr="007F0751">
              <w:rPr>
                <w:rFonts w:ascii="ＭＳ ゴシック" w:eastAsia="ＭＳ ゴシック" w:hAnsi="ＭＳ ゴシック" w:hint="eastAsia"/>
                <w:szCs w:val="21"/>
              </w:rPr>
              <w:t>聴覚障がい教育</w:t>
            </w:r>
            <w:r w:rsidR="00960537" w:rsidRPr="007F0751">
              <w:rPr>
                <w:rFonts w:ascii="ＭＳ ゴシック" w:eastAsia="ＭＳ ゴシック" w:hAnsi="ＭＳ ゴシック" w:hint="eastAsia"/>
                <w:szCs w:val="21"/>
              </w:rPr>
              <w:t>を中心とした教員の</w:t>
            </w:r>
            <w:r w:rsidRPr="007F0751">
              <w:rPr>
                <w:rFonts w:ascii="ＭＳ ゴシック" w:eastAsia="ＭＳ ゴシック" w:hAnsi="ＭＳ ゴシック" w:hint="eastAsia"/>
                <w:szCs w:val="21"/>
              </w:rPr>
              <w:t>専門性</w:t>
            </w:r>
            <w:r w:rsidR="00960537" w:rsidRPr="007F0751">
              <w:rPr>
                <w:rFonts w:ascii="ＭＳ ゴシック" w:eastAsia="ＭＳ ゴシック" w:hAnsi="ＭＳ ゴシック" w:hint="eastAsia"/>
                <w:szCs w:val="21"/>
              </w:rPr>
              <w:t>の向上を図る</w:t>
            </w:r>
            <w:r w:rsidR="00AD5B4F" w:rsidRPr="007F0751">
              <w:rPr>
                <w:rFonts w:ascii="ＭＳ ゴシック" w:eastAsia="ＭＳ ゴシック" w:hAnsi="ＭＳ ゴシック" w:hint="eastAsia"/>
                <w:szCs w:val="21"/>
              </w:rPr>
              <w:t>。</w:t>
            </w:r>
          </w:p>
          <w:p w14:paraId="573F2466" w14:textId="06ED26F1" w:rsidR="00A674AF" w:rsidRPr="007F0751" w:rsidRDefault="00184255" w:rsidP="00A674AF">
            <w:pPr>
              <w:pStyle w:val="aa"/>
              <w:numPr>
                <w:ilvl w:val="0"/>
                <w:numId w:val="20"/>
              </w:numPr>
              <w:spacing w:line="300" w:lineRule="exact"/>
              <w:ind w:leftChars="0"/>
              <w:rPr>
                <w:rFonts w:ascii="ＭＳ ゴシック" w:eastAsia="ＭＳ ゴシック" w:hAnsi="ＭＳ ゴシック"/>
                <w:szCs w:val="21"/>
              </w:rPr>
            </w:pPr>
            <w:r w:rsidRPr="007F0751">
              <w:rPr>
                <w:rFonts w:ascii="ＭＳ ゴシック" w:eastAsia="ＭＳ ゴシック" w:hAnsi="ＭＳ ゴシック" w:hint="eastAsia"/>
                <w:szCs w:val="21"/>
              </w:rPr>
              <w:t>子どもたちの自ら学ぶ力を伸ばすために、</w:t>
            </w:r>
            <w:r w:rsidR="00AD6D89" w:rsidRPr="007F0751">
              <w:rPr>
                <w:rFonts w:ascii="ＭＳ ゴシック" w:eastAsia="ＭＳ ゴシック" w:hAnsi="ＭＳ ゴシック" w:hint="eastAsia"/>
                <w:szCs w:val="21"/>
              </w:rPr>
              <w:t>研修や校内研究を充実させ、</w:t>
            </w:r>
            <w:r w:rsidR="00A674AF" w:rsidRPr="007F0751">
              <w:rPr>
                <w:rFonts w:ascii="ＭＳ ゴシック" w:eastAsia="ＭＳ ゴシック" w:hAnsi="ＭＳ ゴシック" w:hint="eastAsia"/>
                <w:szCs w:val="21"/>
              </w:rPr>
              <w:t>聴覚障がい教育</w:t>
            </w:r>
            <w:r w:rsidR="00A81789" w:rsidRPr="007F0751">
              <w:rPr>
                <w:rFonts w:ascii="ＭＳ ゴシック" w:eastAsia="ＭＳ ゴシック" w:hAnsi="ＭＳ ゴシック" w:hint="eastAsia"/>
                <w:szCs w:val="21"/>
              </w:rPr>
              <w:t>を中心とした</w:t>
            </w:r>
            <w:r w:rsidR="00A674AF" w:rsidRPr="007F0751">
              <w:rPr>
                <w:rFonts w:ascii="ＭＳ ゴシック" w:eastAsia="ＭＳ ゴシック" w:hAnsi="ＭＳ ゴシック" w:hint="eastAsia"/>
                <w:szCs w:val="21"/>
              </w:rPr>
              <w:t>支援教育全体の専門性の向上</w:t>
            </w:r>
            <w:r w:rsidR="00AD6D89" w:rsidRPr="007F0751">
              <w:rPr>
                <w:rFonts w:ascii="ＭＳ ゴシック" w:eastAsia="ＭＳ ゴシック" w:hAnsi="ＭＳ ゴシック" w:hint="eastAsia"/>
                <w:szCs w:val="21"/>
              </w:rPr>
              <w:t>をはか</w:t>
            </w:r>
            <w:r w:rsidRPr="007F0751">
              <w:rPr>
                <w:rFonts w:ascii="ＭＳ ゴシック" w:eastAsia="ＭＳ ゴシック" w:hAnsi="ＭＳ ゴシック" w:hint="eastAsia"/>
                <w:szCs w:val="21"/>
              </w:rPr>
              <w:t>る。</w:t>
            </w:r>
          </w:p>
          <w:p w14:paraId="72A0F294" w14:textId="3EB0C8F2" w:rsidR="00A674AF" w:rsidRPr="007F0751" w:rsidRDefault="007D68CA" w:rsidP="00960537">
            <w:pPr>
              <w:pStyle w:val="aa"/>
              <w:numPr>
                <w:ilvl w:val="0"/>
                <w:numId w:val="20"/>
              </w:numPr>
              <w:spacing w:line="300" w:lineRule="exact"/>
              <w:ind w:leftChars="0"/>
              <w:rPr>
                <w:rFonts w:ascii="ＭＳ ゴシック" w:eastAsia="ＭＳ ゴシック" w:hAnsi="ＭＳ ゴシック"/>
                <w:szCs w:val="21"/>
              </w:rPr>
            </w:pPr>
            <w:r w:rsidRPr="007F0751">
              <w:rPr>
                <w:rFonts w:ascii="ＭＳ ゴシック" w:eastAsia="ＭＳ ゴシック" w:hAnsi="ＭＳ ゴシック" w:hint="eastAsia"/>
                <w:szCs w:val="21"/>
              </w:rPr>
              <w:t>１</w:t>
            </w:r>
            <w:r w:rsidR="00BF72F4" w:rsidRPr="007F0751">
              <w:rPr>
                <w:rFonts w:ascii="ＭＳ ゴシック" w:eastAsia="ＭＳ ゴシック" w:hAnsi="ＭＳ ゴシック" w:hint="eastAsia"/>
                <w:szCs w:val="21"/>
              </w:rPr>
              <w:t>人</w:t>
            </w:r>
            <w:r w:rsidRPr="007F0751">
              <w:rPr>
                <w:rFonts w:ascii="ＭＳ ゴシック" w:eastAsia="ＭＳ ゴシック" w:hAnsi="ＭＳ ゴシック" w:hint="eastAsia"/>
                <w:szCs w:val="21"/>
              </w:rPr>
              <w:t>１</w:t>
            </w:r>
            <w:r w:rsidR="00AD6D89" w:rsidRPr="007F0751">
              <w:rPr>
                <w:rFonts w:ascii="ＭＳ ゴシック" w:eastAsia="ＭＳ ゴシック" w:hAnsi="ＭＳ ゴシック" w:hint="eastAsia"/>
                <w:szCs w:val="21"/>
              </w:rPr>
              <w:t>台端末の有効な活用をめざし、教職員の</w:t>
            </w:r>
            <w:r w:rsidR="00AD7D66" w:rsidRPr="007F0751">
              <w:rPr>
                <w:rFonts w:ascii="ＭＳ ゴシック" w:eastAsia="ＭＳ ゴシック" w:hAnsi="ＭＳ ゴシック"/>
                <w:szCs w:val="21"/>
              </w:rPr>
              <w:t>ICT</w:t>
            </w:r>
            <w:r w:rsidR="00AD6D89" w:rsidRPr="007F0751">
              <w:rPr>
                <w:rFonts w:ascii="ＭＳ ゴシック" w:eastAsia="ＭＳ ゴシック" w:hAnsi="ＭＳ ゴシック" w:hint="eastAsia"/>
                <w:szCs w:val="21"/>
              </w:rPr>
              <w:t>活用のための研修を</w:t>
            </w:r>
            <w:r w:rsidR="00B87D18" w:rsidRPr="007F0751">
              <w:rPr>
                <w:rFonts w:ascii="ＭＳ ゴシック" w:eastAsia="ＭＳ ゴシック" w:hAnsi="ＭＳ ゴシック" w:hint="eastAsia"/>
                <w:szCs w:val="21"/>
              </w:rPr>
              <w:t>計画的に</w:t>
            </w:r>
            <w:r w:rsidR="00AD6D89" w:rsidRPr="007F0751">
              <w:rPr>
                <w:rFonts w:ascii="ＭＳ ゴシック" w:eastAsia="ＭＳ ゴシック" w:hAnsi="ＭＳ ゴシック" w:hint="eastAsia"/>
                <w:szCs w:val="21"/>
              </w:rPr>
              <w:t>行い、活用に関わる知識や技能を向上させる。</w:t>
            </w:r>
          </w:p>
          <w:p w14:paraId="7B77A708" w14:textId="2FEC5CF1" w:rsidR="00761E54" w:rsidRPr="007F0751" w:rsidRDefault="00E64765" w:rsidP="00761E54">
            <w:pPr>
              <w:pStyle w:val="aa"/>
              <w:spacing w:line="300" w:lineRule="exact"/>
              <w:ind w:leftChars="0" w:left="1152"/>
              <w:rPr>
                <w:rFonts w:ascii="ＭＳ ゴシック" w:eastAsia="ＭＳ ゴシック" w:hAnsi="ＭＳ ゴシック"/>
                <w:szCs w:val="21"/>
              </w:rPr>
            </w:pPr>
            <w:r w:rsidRPr="007F0751">
              <w:rPr>
                <w:rFonts w:ascii="ＭＳ ゴシック" w:eastAsia="ＭＳ ゴシック" w:hAnsi="ＭＳ ゴシック" w:hint="eastAsia"/>
                <w:szCs w:val="21"/>
              </w:rPr>
              <w:t>教職員アンケートで、「ICT機器活用力」の肯定率を、令和</w:t>
            </w:r>
            <w:r w:rsidR="007D68CA" w:rsidRPr="007F0751">
              <w:rPr>
                <w:rFonts w:ascii="ＭＳ ゴシック" w:eastAsia="ＭＳ ゴシック" w:hAnsi="ＭＳ ゴシック" w:hint="eastAsia"/>
                <w:szCs w:val="21"/>
              </w:rPr>
              <w:t>６</w:t>
            </w:r>
            <w:r w:rsidRPr="007F0751">
              <w:rPr>
                <w:rFonts w:ascii="ＭＳ ゴシック" w:eastAsia="ＭＳ ゴシック" w:hAnsi="ＭＳ ゴシック" w:hint="eastAsia"/>
                <w:szCs w:val="21"/>
              </w:rPr>
              <w:t>年度までに</w:t>
            </w:r>
            <w:r w:rsidR="007D68CA" w:rsidRPr="007F0751">
              <w:rPr>
                <w:rFonts w:ascii="ＭＳ ゴシック" w:eastAsia="ＭＳ ゴシック" w:hAnsi="ＭＳ ゴシック"/>
                <w:szCs w:val="21"/>
              </w:rPr>
              <w:t>80</w:t>
            </w:r>
            <w:r w:rsidR="007D68CA">
              <w:rPr>
                <w:rFonts w:ascii="ＭＳ ゴシック" w:eastAsia="ＭＳ ゴシック" w:hAnsi="ＭＳ ゴシック" w:hint="eastAsia"/>
                <w:szCs w:val="21"/>
              </w:rPr>
              <w:t>％</w:t>
            </w:r>
            <w:r w:rsidRPr="007F0751">
              <w:rPr>
                <w:rFonts w:ascii="ＭＳ ゴシック" w:eastAsia="ＭＳ ゴシック" w:hAnsi="ＭＳ ゴシック" w:hint="eastAsia"/>
                <w:szCs w:val="21"/>
              </w:rPr>
              <w:t>以上にする。　R</w:t>
            </w:r>
            <w:r w:rsidR="007D68CA" w:rsidRPr="007F0751">
              <w:rPr>
                <w:rFonts w:ascii="ＭＳ ゴシック" w:eastAsia="ＭＳ ゴシック" w:hAnsi="ＭＳ ゴシック" w:hint="eastAsia"/>
                <w:szCs w:val="21"/>
              </w:rPr>
              <w:t>３</w:t>
            </w:r>
            <w:r w:rsidRPr="007F0751">
              <w:rPr>
                <w:rFonts w:ascii="ＭＳ ゴシック" w:eastAsia="ＭＳ ゴシック" w:hAnsi="ＭＳ ゴシック" w:hint="eastAsia"/>
                <w:szCs w:val="21"/>
              </w:rPr>
              <w:t xml:space="preserve">　</w:t>
            </w:r>
            <w:r w:rsidR="007D68CA" w:rsidRPr="007F0751">
              <w:rPr>
                <w:rFonts w:ascii="ＭＳ ゴシック" w:eastAsia="ＭＳ ゴシック" w:hAnsi="ＭＳ ゴシック"/>
                <w:szCs w:val="21"/>
              </w:rPr>
              <w:t>62</w:t>
            </w:r>
            <w:r w:rsidR="007D68CA">
              <w:rPr>
                <w:rFonts w:ascii="ＭＳ ゴシック" w:eastAsia="ＭＳ ゴシック" w:hAnsi="ＭＳ ゴシック" w:hint="eastAsia"/>
                <w:szCs w:val="21"/>
              </w:rPr>
              <w:t>％</w:t>
            </w:r>
          </w:p>
          <w:p w14:paraId="0A9F25C6" w14:textId="5143566B" w:rsidR="00960537" w:rsidRPr="007F0751" w:rsidRDefault="00B87D18" w:rsidP="00B87D18">
            <w:pPr>
              <w:spacing w:line="300" w:lineRule="exact"/>
              <w:ind w:left="432"/>
              <w:rPr>
                <w:rFonts w:ascii="ＭＳ ゴシック" w:eastAsia="ＭＳ ゴシック" w:hAnsi="ＭＳ ゴシック"/>
                <w:szCs w:val="21"/>
              </w:rPr>
            </w:pPr>
            <w:r w:rsidRPr="007F0751">
              <w:rPr>
                <w:rFonts w:ascii="ＭＳ ゴシック" w:eastAsia="ＭＳ ゴシック" w:hAnsi="ＭＳ ゴシック" w:hint="eastAsia"/>
                <w:szCs w:val="21"/>
              </w:rPr>
              <w:t>（</w:t>
            </w:r>
            <w:r w:rsidR="007D68CA" w:rsidRPr="007F0751">
              <w:rPr>
                <w:rFonts w:ascii="ＭＳ ゴシック" w:eastAsia="ＭＳ ゴシック" w:hAnsi="ＭＳ ゴシック" w:hint="eastAsia"/>
                <w:szCs w:val="21"/>
              </w:rPr>
              <w:t>３</w:t>
            </w:r>
            <w:r w:rsidRPr="007F0751">
              <w:rPr>
                <w:rFonts w:ascii="ＭＳ ゴシック" w:eastAsia="ＭＳ ゴシック" w:hAnsi="ＭＳ ゴシック" w:hint="eastAsia"/>
                <w:szCs w:val="21"/>
              </w:rPr>
              <w:t xml:space="preserve">） </w:t>
            </w:r>
            <w:r w:rsidR="00C52D17" w:rsidRPr="007F0751">
              <w:rPr>
                <w:rFonts w:ascii="ＭＳ ゴシック" w:eastAsia="ＭＳ ゴシック" w:hAnsi="ＭＳ ゴシック" w:hint="eastAsia"/>
                <w:szCs w:val="21"/>
              </w:rPr>
              <w:t>働き方改革を推進し、</w:t>
            </w:r>
            <w:r w:rsidR="00960537" w:rsidRPr="007F0751">
              <w:rPr>
                <w:rFonts w:ascii="ＭＳ ゴシック" w:eastAsia="ＭＳ ゴシック" w:hAnsi="ＭＳ ゴシック" w:hint="eastAsia"/>
                <w:szCs w:val="21"/>
              </w:rPr>
              <w:t>校務の効率化</w:t>
            </w:r>
            <w:r w:rsidR="00C52D17" w:rsidRPr="007F0751">
              <w:rPr>
                <w:rFonts w:ascii="ＭＳ ゴシック" w:eastAsia="ＭＳ ゴシック" w:hAnsi="ＭＳ ゴシック" w:hint="eastAsia"/>
                <w:szCs w:val="21"/>
              </w:rPr>
              <w:t>をめざす。働き方の多様性を認め合い、教職員が</w:t>
            </w:r>
            <w:r w:rsidR="00E86543" w:rsidRPr="007F0751">
              <w:rPr>
                <w:rFonts w:ascii="ＭＳ ゴシック" w:eastAsia="ＭＳ ゴシック" w:hAnsi="ＭＳ ゴシック" w:hint="eastAsia"/>
                <w:szCs w:val="21"/>
              </w:rPr>
              <w:t>助け合いいきいきと働ける職場づくりを進める。</w:t>
            </w:r>
          </w:p>
          <w:p w14:paraId="285731E2" w14:textId="77777777" w:rsidR="00AB00E6" w:rsidRPr="007F0751" w:rsidRDefault="00AB00E6" w:rsidP="00AB00E6">
            <w:pPr>
              <w:spacing w:line="300" w:lineRule="exact"/>
              <w:rPr>
                <w:rFonts w:ascii="ＭＳ ゴシック" w:eastAsia="ＭＳ ゴシック" w:hAnsi="ＭＳ ゴシック"/>
                <w:szCs w:val="21"/>
              </w:rPr>
            </w:pPr>
          </w:p>
          <w:p w14:paraId="4E5EBA3E" w14:textId="5A1036A3" w:rsidR="009B365C" w:rsidRPr="007F0751" w:rsidRDefault="00535F35" w:rsidP="00256D48">
            <w:pPr>
              <w:pStyle w:val="aa"/>
              <w:numPr>
                <w:ilvl w:val="0"/>
                <w:numId w:val="17"/>
              </w:numPr>
              <w:spacing w:line="300" w:lineRule="exact"/>
              <w:ind w:leftChars="0"/>
              <w:rPr>
                <w:rFonts w:ascii="ＭＳ ゴシック" w:eastAsia="ＭＳ ゴシック" w:hAnsi="ＭＳ ゴシック"/>
                <w:szCs w:val="21"/>
              </w:rPr>
            </w:pPr>
            <w:r w:rsidRPr="007F0751">
              <w:rPr>
                <w:rFonts w:ascii="ＭＳ ゴシック" w:eastAsia="ＭＳ ゴシック" w:hAnsi="ＭＳ ゴシック" w:hint="eastAsia"/>
                <w:szCs w:val="21"/>
              </w:rPr>
              <w:t>地域や地域の</w:t>
            </w:r>
            <w:r w:rsidR="00256D48" w:rsidRPr="007F0751">
              <w:rPr>
                <w:rFonts w:ascii="ＭＳ ゴシック" w:eastAsia="ＭＳ ゴシック" w:hAnsi="ＭＳ ゴシック" w:hint="eastAsia"/>
                <w:szCs w:val="21"/>
              </w:rPr>
              <w:t>学校園</w:t>
            </w:r>
            <w:r w:rsidR="00C92C4C" w:rsidRPr="007F0751">
              <w:rPr>
                <w:rFonts w:ascii="ＭＳ ゴシック" w:eastAsia="ＭＳ ゴシック" w:hAnsi="ＭＳ ゴシック" w:hint="eastAsia"/>
                <w:szCs w:val="21"/>
              </w:rPr>
              <w:t>とのつながりを深め</w:t>
            </w:r>
            <w:r w:rsidRPr="007F0751">
              <w:rPr>
                <w:rFonts w:ascii="ＭＳ ゴシック" w:eastAsia="ＭＳ ゴシック" w:hAnsi="ＭＳ ゴシック" w:hint="eastAsia"/>
                <w:szCs w:val="21"/>
              </w:rPr>
              <w:t>、聴覚障がい教育支援の</w:t>
            </w:r>
            <w:r w:rsidR="00256D48" w:rsidRPr="007F0751">
              <w:rPr>
                <w:rFonts w:ascii="ＭＳ ゴシック" w:eastAsia="ＭＳ ゴシック" w:hAnsi="ＭＳ ゴシック" w:hint="eastAsia"/>
                <w:szCs w:val="21"/>
              </w:rPr>
              <w:t>センター的機能を充実する</w:t>
            </w:r>
            <w:r w:rsidRPr="007F0751">
              <w:rPr>
                <w:rFonts w:ascii="ＭＳ ゴシック" w:eastAsia="ＭＳ ゴシック" w:hAnsi="ＭＳ ゴシック" w:hint="eastAsia"/>
                <w:szCs w:val="21"/>
              </w:rPr>
              <w:t>とともに、地域に開かれた学校づくりを進める</w:t>
            </w:r>
            <w:r w:rsidR="00256D48" w:rsidRPr="007F0751">
              <w:rPr>
                <w:rFonts w:ascii="ＭＳ ゴシック" w:eastAsia="ＭＳ ゴシック" w:hAnsi="ＭＳ ゴシック" w:hint="eastAsia"/>
                <w:szCs w:val="21"/>
              </w:rPr>
              <w:t>。</w:t>
            </w:r>
          </w:p>
          <w:p w14:paraId="3EF81012" w14:textId="0654E3C8" w:rsidR="00256D48" w:rsidRPr="007F0751" w:rsidRDefault="00256D48" w:rsidP="00256D48">
            <w:pPr>
              <w:spacing w:line="276" w:lineRule="auto"/>
              <w:ind w:firstLineChars="200" w:firstLine="420"/>
              <w:rPr>
                <w:rFonts w:ascii="ＭＳ ゴシック" w:eastAsia="ＭＳ ゴシック" w:hAnsi="ＭＳ ゴシック"/>
                <w:szCs w:val="21"/>
              </w:rPr>
            </w:pPr>
            <w:r w:rsidRPr="007F0751">
              <w:rPr>
                <w:rFonts w:ascii="ＭＳ ゴシック" w:eastAsia="ＭＳ ゴシック" w:hAnsi="ＭＳ ゴシック" w:hint="eastAsia"/>
                <w:szCs w:val="21"/>
              </w:rPr>
              <w:t>（</w:t>
            </w:r>
            <w:r w:rsidR="007D68CA" w:rsidRPr="007F0751">
              <w:rPr>
                <w:rFonts w:ascii="ＭＳ ゴシック" w:eastAsia="ＭＳ ゴシック" w:hAnsi="ＭＳ ゴシック" w:hint="eastAsia"/>
                <w:szCs w:val="21"/>
              </w:rPr>
              <w:t>１</w:t>
            </w:r>
            <w:r w:rsidRPr="007F0751">
              <w:rPr>
                <w:rFonts w:ascii="ＭＳ ゴシック" w:eastAsia="ＭＳ ゴシック" w:hAnsi="ＭＳ ゴシック" w:hint="eastAsia"/>
                <w:szCs w:val="21"/>
              </w:rPr>
              <w:t>）聴覚障がいに関する多様な相談に対し</w:t>
            </w:r>
            <w:r w:rsidR="005A20EE" w:rsidRPr="007F0751">
              <w:rPr>
                <w:rFonts w:ascii="ＭＳ ゴシック" w:eastAsia="ＭＳ ゴシック" w:hAnsi="ＭＳ ゴシック" w:hint="eastAsia"/>
                <w:szCs w:val="21"/>
              </w:rPr>
              <w:t>て</w:t>
            </w:r>
            <w:r w:rsidRPr="007F0751">
              <w:rPr>
                <w:rFonts w:ascii="ＭＳ ゴシック" w:eastAsia="ＭＳ ゴシック" w:hAnsi="ＭＳ ゴシック" w:hint="eastAsia"/>
                <w:szCs w:val="21"/>
              </w:rPr>
              <w:t>適切な支援を行</w:t>
            </w:r>
            <w:r w:rsidR="005A20EE" w:rsidRPr="007F0751">
              <w:rPr>
                <w:rFonts w:ascii="ＭＳ ゴシック" w:eastAsia="ＭＳ ゴシック" w:hAnsi="ＭＳ ゴシック" w:hint="eastAsia"/>
                <w:szCs w:val="21"/>
              </w:rPr>
              <w:t>い、連続性のある学びの場の確保のために、支援体制を充実する</w:t>
            </w:r>
            <w:r w:rsidRPr="007F0751">
              <w:rPr>
                <w:rFonts w:ascii="ＭＳ ゴシック" w:eastAsia="ＭＳ ゴシック" w:hAnsi="ＭＳ ゴシック" w:hint="eastAsia"/>
                <w:szCs w:val="21"/>
              </w:rPr>
              <w:t xml:space="preserve">。　</w:t>
            </w:r>
          </w:p>
          <w:p w14:paraId="172C1DC9" w14:textId="3565FDA5" w:rsidR="00256D48" w:rsidRPr="007F0751" w:rsidRDefault="00256D48" w:rsidP="00256D48">
            <w:pPr>
              <w:ind w:left="432"/>
              <w:rPr>
                <w:rFonts w:ascii="ＭＳ ゴシック" w:eastAsia="ＭＳ ゴシック" w:hAnsi="ＭＳ ゴシック"/>
                <w:szCs w:val="21"/>
              </w:rPr>
            </w:pPr>
            <w:r w:rsidRPr="007F0751">
              <w:rPr>
                <w:rFonts w:ascii="ＭＳ ゴシック" w:eastAsia="ＭＳ ゴシック" w:hAnsi="ＭＳ ゴシック" w:hint="eastAsia"/>
                <w:szCs w:val="21"/>
              </w:rPr>
              <w:t>（</w:t>
            </w:r>
            <w:r w:rsidR="007D68CA" w:rsidRPr="007F0751">
              <w:rPr>
                <w:rFonts w:ascii="ＭＳ ゴシック" w:eastAsia="ＭＳ ゴシック" w:hAnsi="ＭＳ ゴシック" w:hint="eastAsia"/>
                <w:szCs w:val="21"/>
              </w:rPr>
              <w:t>２</w:t>
            </w:r>
            <w:r w:rsidRPr="007F0751">
              <w:rPr>
                <w:rFonts w:ascii="ＭＳ ゴシック" w:eastAsia="ＭＳ ゴシック" w:hAnsi="ＭＳ ゴシック" w:hint="eastAsia"/>
                <w:szCs w:val="21"/>
              </w:rPr>
              <w:t>）</w:t>
            </w:r>
            <w:r w:rsidR="00AD7D66" w:rsidRPr="007F0751">
              <w:rPr>
                <w:rFonts w:ascii="ＭＳ ゴシック" w:eastAsia="ＭＳ ゴシック" w:hAnsi="ＭＳ ゴシック"/>
                <w:szCs w:val="21"/>
              </w:rPr>
              <w:t>HP</w:t>
            </w:r>
            <w:r w:rsidR="005A20EE" w:rsidRPr="007F0751">
              <w:rPr>
                <w:rFonts w:ascii="ＭＳ ゴシック" w:eastAsia="ＭＳ ゴシック" w:hAnsi="ＭＳ ゴシック" w:hint="eastAsia"/>
                <w:szCs w:val="21"/>
              </w:rPr>
              <w:t>や研修</w:t>
            </w:r>
            <w:r w:rsidR="0046415E" w:rsidRPr="007F0751">
              <w:rPr>
                <w:rFonts w:ascii="ＭＳ ゴシック" w:eastAsia="ＭＳ ゴシック" w:hAnsi="ＭＳ ゴシック" w:hint="eastAsia"/>
                <w:szCs w:val="21"/>
              </w:rPr>
              <w:t>、相談支援</w:t>
            </w:r>
            <w:r w:rsidR="005A20EE" w:rsidRPr="007F0751">
              <w:rPr>
                <w:rFonts w:ascii="ＭＳ ゴシック" w:eastAsia="ＭＳ ゴシック" w:hAnsi="ＭＳ ゴシック" w:hint="eastAsia"/>
                <w:szCs w:val="21"/>
              </w:rPr>
              <w:t>などにより、</w:t>
            </w:r>
            <w:r w:rsidR="0046415E" w:rsidRPr="007F0751">
              <w:rPr>
                <w:rFonts w:ascii="ＭＳ ゴシック" w:eastAsia="ＭＳ ゴシック" w:hAnsi="ＭＳ ゴシック" w:hint="eastAsia"/>
                <w:szCs w:val="21"/>
              </w:rPr>
              <w:t>聴覚</w:t>
            </w:r>
            <w:r w:rsidR="005A20EE" w:rsidRPr="007F0751">
              <w:rPr>
                <w:rFonts w:ascii="ＭＳ ゴシック" w:eastAsia="ＭＳ ゴシック" w:hAnsi="ＭＳ ゴシック" w:hint="eastAsia"/>
                <w:szCs w:val="21"/>
              </w:rPr>
              <w:t>障がい</w:t>
            </w:r>
            <w:r w:rsidR="0046415E" w:rsidRPr="007F0751">
              <w:rPr>
                <w:rFonts w:ascii="ＭＳ ゴシック" w:eastAsia="ＭＳ ゴシック" w:hAnsi="ＭＳ ゴシック" w:hint="eastAsia"/>
                <w:szCs w:val="21"/>
              </w:rPr>
              <w:t>の</w:t>
            </w:r>
            <w:r w:rsidR="005A20EE" w:rsidRPr="007F0751">
              <w:rPr>
                <w:rFonts w:ascii="ＭＳ ゴシック" w:eastAsia="ＭＳ ゴシック" w:hAnsi="ＭＳ ゴシック" w:hint="eastAsia"/>
                <w:szCs w:val="21"/>
              </w:rPr>
              <w:t>理解についての啓発活動を推進する。</w:t>
            </w:r>
          </w:p>
          <w:p w14:paraId="342177D4" w14:textId="33671EC3" w:rsidR="00256D48" w:rsidRPr="0051778C" w:rsidRDefault="00535F35" w:rsidP="007D68CA">
            <w:pPr>
              <w:ind w:left="432"/>
              <w:rPr>
                <w:rFonts w:ascii="ＭＳ ゴシック" w:eastAsia="ＭＳ ゴシック" w:hAnsi="ＭＳ ゴシック"/>
                <w:color w:val="000000"/>
                <w:szCs w:val="21"/>
              </w:rPr>
            </w:pPr>
            <w:r w:rsidRPr="007F0751">
              <w:rPr>
                <w:rFonts w:ascii="ＭＳ ゴシック" w:eastAsia="ＭＳ ゴシック" w:hAnsi="ＭＳ ゴシック" w:hint="eastAsia"/>
                <w:szCs w:val="21"/>
              </w:rPr>
              <w:t>（</w:t>
            </w:r>
            <w:r w:rsidR="007D68CA" w:rsidRPr="007F0751">
              <w:rPr>
                <w:rFonts w:ascii="ＭＳ ゴシック" w:eastAsia="ＭＳ ゴシック" w:hAnsi="ＭＳ ゴシック" w:hint="eastAsia"/>
                <w:szCs w:val="21"/>
              </w:rPr>
              <w:t>３</w:t>
            </w:r>
            <w:r w:rsidR="00C64746" w:rsidRPr="007F0751">
              <w:rPr>
                <w:rFonts w:ascii="ＭＳ ゴシック" w:eastAsia="ＭＳ ゴシック" w:hAnsi="ＭＳ ゴシック" w:hint="eastAsia"/>
                <w:szCs w:val="21"/>
              </w:rPr>
              <w:t>）防災に関わる取</w:t>
            </w:r>
            <w:r w:rsidRPr="007F0751">
              <w:rPr>
                <w:rFonts w:ascii="ＭＳ ゴシック" w:eastAsia="ＭＳ ゴシック" w:hAnsi="ＭＳ ゴシック" w:hint="eastAsia"/>
                <w:szCs w:val="21"/>
              </w:rPr>
              <w:t>組みについて地域の学校園等と情報交換し連携</w:t>
            </w:r>
            <w:r w:rsidR="00184255" w:rsidRPr="007F0751">
              <w:rPr>
                <w:rFonts w:ascii="ＭＳ ゴシック" w:eastAsia="ＭＳ ゴシック" w:hAnsi="ＭＳ ゴシック" w:hint="eastAsia"/>
                <w:szCs w:val="21"/>
              </w:rPr>
              <w:t>を強める</w:t>
            </w:r>
            <w:r w:rsidRPr="007F0751">
              <w:rPr>
                <w:rFonts w:ascii="ＭＳ ゴシック" w:eastAsia="ＭＳ ゴシック" w:hAnsi="ＭＳ ゴシック" w:hint="eastAsia"/>
                <w:szCs w:val="21"/>
              </w:rPr>
              <w:t>。</w:t>
            </w:r>
            <w:r w:rsidR="00C64746" w:rsidRPr="007F0751">
              <w:rPr>
                <w:rFonts w:ascii="ＭＳ ゴシック" w:eastAsia="ＭＳ ゴシック" w:hAnsi="ＭＳ ゴシック" w:hint="eastAsia"/>
                <w:szCs w:val="21"/>
              </w:rPr>
              <w:t>SDGsや防災の取組み等を地域に発信し、共に取り組むコミュニティ</w:t>
            </w:r>
            <w:r w:rsidR="007D68CA">
              <w:rPr>
                <w:rFonts w:ascii="ＭＳ ゴシック" w:eastAsia="ＭＳ ゴシック" w:hAnsi="ＭＳ ゴシック" w:hint="eastAsia"/>
                <w:szCs w:val="21"/>
              </w:rPr>
              <w:t>を</w:t>
            </w:r>
            <w:r w:rsidR="00C64746" w:rsidRPr="007F0751">
              <w:rPr>
                <w:rFonts w:ascii="ＭＳ ゴシック" w:eastAsia="ＭＳ ゴシック" w:hAnsi="ＭＳ ゴシック" w:hint="eastAsia"/>
                <w:szCs w:val="21"/>
              </w:rPr>
              <w:t>形成する。</w:t>
            </w:r>
          </w:p>
        </w:tc>
      </w:tr>
    </w:tbl>
    <w:p w14:paraId="05F8783C" w14:textId="77777777" w:rsidR="001D401B" w:rsidRPr="007F0751" w:rsidRDefault="001D401B" w:rsidP="004245A1">
      <w:pPr>
        <w:spacing w:line="300" w:lineRule="exact"/>
        <w:ind w:leftChars="-342" w:left="-718" w:firstLineChars="250" w:firstLine="525"/>
        <w:rPr>
          <w:rFonts w:ascii="ＭＳ ゴシック" w:eastAsia="ＭＳ ゴシック" w:hAnsi="ＭＳ ゴシック"/>
          <w:szCs w:val="21"/>
        </w:rPr>
      </w:pPr>
    </w:p>
    <w:p w14:paraId="282948D4" w14:textId="77777777" w:rsidR="00267D3C" w:rsidRPr="007F0751" w:rsidRDefault="009B365C" w:rsidP="001D401B">
      <w:pPr>
        <w:spacing w:line="300" w:lineRule="exact"/>
        <w:ind w:leftChars="-342" w:left="-718" w:firstLineChars="250" w:firstLine="525"/>
        <w:rPr>
          <w:rFonts w:ascii="ＭＳ ゴシック" w:eastAsia="ＭＳ ゴシック" w:hAnsi="ＭＳ ゴシック"/>
          <w:szCs w:val="21"/>
        </w:rPr>
      </w:pPr>
      <w:r w:rsidRPr="007F0751">
        <w:rPr>
          <w:rFonts w:ascii="ＭＳ ゴシック" w:eastAsia="ＭＳ ゴシック" w:hAnsi="ＭＳ ゴシック" w:hint="eastAsia"/>
          <w:szCs w:val="21"/>
        </w:rPr>
        <w:t>【</w:t>
      </w:r>
      <w:r w:rsidR="0037367C" w:rsidRPr="007F0751">
        <w:rPr>
          <w:rFonts w:ascii="ＭＳ ゴシック" w:eastAsia="ＭＳ ゴシック" w:hAnsi="ＭＳ ゴシック" w:hint="eastAsia"/>
          <w:szCs w:val="21"/>
        </w:rPr>
        <w:t>学校教育自己診断</w:t>
      </w:r>
      <w:r w:rsidR="005E3C2A" w:rsidRPr="007F0751">
        <w:rPr>
          <w:rFonts w:ascii="ＭＳ ゴシック" w:eastAsia="ＭＳ ゴシック" w:hAnsi="ＭＳ ゴシック" w:hint="eastAsia"/>
          <w:szCs w:val="21"/>
        </w:rPr>
        <w:t>の</w:t>
      </w:r>
      <w:r w:rsidR="0037367C" w:rsidRPr="007F0751">
        <w:rPr>
          <w:rFonts w:ascii="ＭＳ ゴシック" w:eastAsia="ＭＳ ゴシック" w:hAnsi="ＭＳ ゴシック" w:hint="eastAsia"/>
          <w:szCs w:val="21"/>
        </w:rPr>
        <w:t>結果と分析・学校</w:t>
      </w:r>
      <w:r w:rsidR="00C158A6" w:rsidRPr="007F0751">
        <w:rPr>
          <w:rFonts w:ascii="ＭＳ ゴシック" w:eastAsia="ＭＳ ゴシック" w:hAnsi="ＭＳ ゴシック" w:hint="eastAsia"/>
          <w:szCs w:val="21"/>
        </w:rPr>
        <w:t>運営</w:t>
      </w:r>
      <w:r w:rsidR="0037367C" w:rsidRPr="007F0751">
        <w:rPr>
          <w:rFonts w:ascii="ＭＳ ゴシック" w:eastAsia="ＭＳ ゴシック" w:hAnsi="ＭＳ ゴシック" w:hint="eastAsia"/>
          <w:szCs w:val="21"/>
        </w:rPr>
        <w:t>協議会</w:t>
      </w:r>
      <w:r w:rsidR="0096649A" w:rsidRPr="007F0751">
        <w:rPr>
          <w:rFonts w:ascii="ＭＳ ゴシック" w:eastAsia="ＭＳ ゴシック" w:hAnsi="ＭＳ ゴシック" w:hint="eastAsia"/>
          <w:szCs w:val="21"/>
        </w:rPr>
        <w:t>からの意見</w:t>
      </w:r>
      <w:r w:rsidRPr="007F075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F0751" w14:paraId="29CB03F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2DBABDF" w14:textId="5A8AE0BD" w:rsidR="00267D3C" w:rsidRPr="007F0751" w:rsidRDefault="00267D3C" w:rsidP="007F0751">
            <w:pPr>
              <w:spacing w:line="300" w:lineRule="exact"/>
              <w:jc w:val="center"/>
              <w:rPr>
                <w:rFonts w:ascii="ＭＳ 明朝" w:hAnsi="ＭＳ 明朝"/>
                <w:sz w:val="20"/>
                <w:szCs w:val="20"/>
              </w:rPr>
            </w:pPr>
            <w:r w:rsidRPr="007F0751">
              <w:rPr>
                <w:rFonts w:ascii="ＭＳ 明朝" w:hAnsi="ＭＳ 明朝" w:hint="eastAsia"/>
                <w:sz w:val="20"/>
                <w:szCs w:val="20"/>
              </w:rPr>
              <w:t>学校教育自己診断の結果と分析［</w:t>
            </w:r>
            <w:r w:rsidR="001C0509" w:rsidRPr="007F0751">
              <w:rPr>
                <w:rFonts w:ascii="ＭＳ 明朝" w:hAnsi="ＭＳ 明朝" w:hint="eastAsia"/>
                <w:sz w:val="20"/>
                <w:szCs w:val="20"/>
              </w:rPr>
              <w:t xml:space="preserve">令和　</w:t>
            </w:r>
            <w:r w:rsidR="007D68CA" w:rsidRPr="007F0751">
              <w:rPr>
                <w:rFonts w:ascii="ＭＳ 明朝" w:hAnsi="ＭＳ 明朝" w:hint="eastAsia"/>
                <w:sz w:val="20"/>
                <w:szCs w:val="20"/>
              </w:rPr>
              <w:t>４</w:t>
            </w:r>
            <w:r w:rsidRPr="007F0751">
              <w:rPr>
                <w:rFonts w:ascii="ＭＳ 明朝" w:hAnsi="ＭＳ 明朝" w:hint="eastAsia"/>
                <w:sz w:val="20"/>
                <w:szCs w:val="20"/>
              </w:rPr>
              <w:t>年</w:t>
            </w:r>
            <w:r w:rsidR="001D401B" w:rsidRPr="007F0751">
              <w:rPr>
                <w:rFonts w:ascii="ＭＳ 明朝" w:hAnsi="ＭＳ 明朝" w:hint="eastAsia"/>
                <w:sz w:val="20"/>
                <w:szCs w:val="20"/>
              </w:rPr>
              <w:t xml:space="preserve">　</w:t>
            </w:r>
            <w:r w:rsidR="007D68CA" w:rsidRPr="007F0751">
              <w:rPr>
                <w:rFonts w:ascii="ＭＳ 明朝" w:hAnsi="ＭＳ 明朝"/>
                <w:sz w:val="20"/>
                <w:szCs w:val="20"/>
              </w:rPr>
              <w:t>12</w:t>
            </w:r>
            <w:r w:rsidRPr="007F075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05D63D0" w14:textId="77777777" w:rsidR="00267D3C" w:rsidRPr="007F0751" w:rsidRDefault="00267D3C" w:rsidP="00225A63">
            <w:pPr>
              <w:spacing w:line="300" w:lineRule="exact"/>
              <w:jc w:val="center"/>
              <w:rPr>
                <w:rFonts w:ascii="ＭＳ 明朝" w:hAnsi="ＭＳ 明朝"/>
                <w:sz w:val="20"/>
                <w:szCs w:val="20"/>
              </w:rPr>
            </w:pPr>
            <w:r w:rsidRPr="007F0751">
              <w:rPr>
                <w:rFonts w:ascii="ＭＳ 明朝" w:hAnsi="ＭＳ 明朝" w:hint="eastAsia"/>
                <w:sz w:val="20"/>
                <w:szCs w:val="20"/>
              </w:rPr>
              <w:t>学校</w:t>
            </w:r>
            <w:r w:rsidR="00B063A9" w:rsidRPr="007F0751">
              <w:rPr>
                <w:rFonts w:ascii="ＭＳ 明朝" w:hAnsi="ＭＳ 明朝" w:hint="eastAsia"/>
                <w:sz w:val="20"/>
                <w:szCs w:val="20"/>
              </w:rPr>
              <w:t>運営</w:t>
            </w:r>
            <w:r w:rsidRPr="007F0751">
              <w:rPr>
                <w:rFonts w:ascii="ＭＳ 明朝" w:hAnsi="ＭＳ 明朝" w:hint="eastAsia"/>
                <w:sz w:val="20"/>
                <w:szCs w:val="20"/>
              </w:rPr>
              <w:t>協議会</w:t>
            </w:r>
            <w:r w:rsidR="00225A63" w:rsidRPr="007F0751">
              <w:rPr>
                <w:rFonts w:ascii="ＭＳ 明朝" w:hAnsi="ＭＳ 明朝" w:hint="eastAsia"/>
                <w:sz w:val="20"/>
                <w:szCs w:val="20"/>
              </w:rPr>
              <w:t>からの意見</w:t>
            </w:r>
          </w:p>
        </w:tc>
      </w:tr>
      <w:tr w:rsidR="0086696C" w:rsidRPr="00AB6F67" w14:paraId="6655463D" w14:textId="77777777" w:rsidTr="00C21280">
        <w:trPr>
          <w:trHeight w:val="1660"/>
          <w:jc w:val="center"/>
        </w:trPr>
        <w:tc>
          <w:tcPr>
            <w:tcW w:w="6771" w:type="dxa"/>
            <w:shd w:val="clear" w:color="auto" w:fill="auto"/>
            <w:tcMar>
              <w:top w:w="113" w:type="dxa"/>
              <w:left w:w="113" w:type="dxa"/>
              <w:bottom w:w="113" w:type="dxa"/>
              <w:right w:w="113" w:type="dxa"/>
            </w:tcMar>
          </w:tcPr>
          <w:p w14:paraId="74FC28F8" w14:textId="2044350D" w:rsidR="000B7F10" w:rsidRPr="00AB6F67" w:rsidRDefault="003D2C03" w:rsidP="00AB00E6">
            <w:pPr>
              <w:spacing w:line="280" w:lineRule="exact"/>
              <w:rPr>
                <w:rFonts w:ascii="ＭＳ 明朝" w:hAnsi="ＭＳ 明朝"/>
                <w:color w:val="000000" w:themeColor="text1"/>
                <w:sz w:val="18"/>
                <w:szCs w:val="18"/>
              </w:rPr>
            </w:pPr>
            <w:r w:rsidRPr="00AB6F67">
              <w:rPr>
                <w:rFonts w:ascii="ＭＳ 明朝" w:hAnsi="ＭＳ 明朝" w:hint="eastAsia"/>
                <w:color w:val="000000" w:themeColor="text1"/>
                <w:sz w:val="18"/>
                <w:szCs w:val="18"/>
              </w:rPr>
              <w:t>〇教職員アンケートの結果</w:t>
            </w:r>
            <w:r w:rsidR="00A50E71" w:rsidRPr="00AB6F67">
              <w:rPr>
                <w:rFonts w:ascii="ＭＳ 明朝" w:hAnsi="ＭＳ 明朝" w:hint="eastAsia"/>
                <w:color w:val="000000" w:themeColor="text1"/>
                <w:sz w:val="18"/>
                <w:szCs w:val="18"/>
              </w:rPr>
              <w:t>：回収率</w:t>
            </w:r>
            <w:r w:rsidR="007D68CA" w:rsidRPr="00AB6F67">
              <w:rPr>
                <w:rFonts w:ascii="ＭＳ 明朝" w:hAnsi="ＭＳ 明朝"/>
                <w:color w:val="000000" w:themeColor="text1"/>
                <w:sz w:val="18"/>
                <w:szCs w:val="18"/>
              </w:rPr>
              <w:t>94</w:t>
            </w:r>
            <w:r w:rsidR="007D68CA">
              <w:rPr>
                <w:rFonts w:ascii="ＭＳ 明朝" w:hAnsi="ＭＳ 明朝" w:hint="eastAsia"/>
                <w:color w:val="000000" w:themeColor="text1"/>
                <w:sz w:val="18"/>
                <w:szCs w:val="18"/>
              </w:rPr>
              <w:t>％</w:t>
            </w:r>
          </w:p>
          <w:p w14:paraId="36519360" w14:textId="6CEE768C" w:rsidR="003D2C03" w:rsidRPr="00AB6F67" w:rsidRDefault="003D2C03" w:rsidP="003D2C03">
            <w:pPr>
              <w:spacing w:line="280" w:lineRule="exact"/>
              <w:ind w:firstLineChars="100" w:firstLine="180"/>
              <w:rPr>
                <w:rFonts w:ascii="ＭＳ 明朝" w:hAnsi="ＭＳ 明朝"/>
                <w:color w:val="000000" w:themeColor="text1"/>
                <w:sz w:val="18"/>
                <w:szCs w:val="18"/>
              </w:rPr>
            </w:pPr>
            <w:r w:rsidRPr="00AB6F67">
              <w:rPr>
                <w:rFonts w:ascii="ＭＳ 明朝" w:hAnsi="ＭＳ 明朝" w:hint="eastAsia"/>
                <w:color w:val="000000" w:themeColor="text1"/>
                <w:sz w:val="18"/>
                <w:szCs w:val="18"/>
              </w:rPr>
              <w:t>全項目</w:t>
            </w:r>
            <w:r w:rsidR="0051778C" w:rsidRPr="00AB6F67">
              <w:rPr>
                <w:rFonts w:ascii="ＭＳ 明朝" w:hAnsi="ＭＳ 明朝" w:hint="eastAsia"/>
                <w:color w:val="000000" w:themeColor="text1"/>
                <w:sz w:val="18"/>
                <w:szCs w:val="18"/>
              </w:rPr>
              <w:t>で</w:t>
            </w:r>
            <w:r w:rsidRPr="00AB6F67">
              <w:rPr>
                <w:rFonts w:ascii="ＭＳ 明朝" w:hAnsi="ＭＳ 明朝" w:hint="eastAsia"/>
                <w:color w:val="000000" w:themeColor="text1"/>
                <w:sz w:val="18"/>
                <w:szCs w:val="18"/>
              </w:rPr>
              <w:t>肯定的評価が前年度を上回った。</w:t>
            </w:r>
            <w:r w:rsidR="000C5393" w:rsidRPr="00AB6F67">
              <w:rPr>
                <w:rFonts w:ascii="ＭＳ 明朝" w:hAnsi="ＭＳ 明朝" w:hint="eastAsia"/>
                <w:color w:val="000000" w:themeColor="text1"/>
                <w:sz w:val="18"/>
                <w:szCs w:val="18"/>
              </w:rPr>
              <w:t>今年度は</w:t>
            </w:r>
            <w:r w:rsidRPr="00AB6F67">
              <w:rPr>
                <w:rFonts w:ascii="ＭＳ 明朝" w:hAnsi="ＭＳ 明朝" w:hint="eastAsia"/>
                <w:color w:val="000000" w:themeColor="text1"/>
                <w:sz w:val="18"/>
                <w:szCs w:val="18"/>
              </w:rPr>
              <w:t>「ウイズコロナの状況下でやり続けることができること」を方針として教育活動を行った結果、感染対策は必要なものの</w:t>
            </w:r>
            <w:r w:rsidR="00E72A62" w:rsidRPr="00AB6F67">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かなりの教育活動が</w:t>
            </w:r>
            <w:r w:rsidR="00A50E71" w:rsidRPr="00AB6F67">
              <w:rPr>
                <w:rFonts w:ascii="ＭＳ 明朝" w:hAnsi="ＭＳ 明朝" w:hint="eastAsia"/>
                <w:color w:val="000000" w:themeColor="text1"/>
                <w:sz w:val="18"/>
                <w:szCs w:val="18"/>
              </w:rPr>
              <w:t>以前のように</w:t>
            </w:r>
            <w:r w:rsidR="000C5393" w:rsidRPr="00AB6F67">
              <w:rPr>
                <w:rFonts w:ascii="ＭＳ 明朝" w:hAnsi="ＭＳ 明朝" w:hint="eastAsia"/>
                <w:color w:val="000000" w:themeColor="text1"/>
                <w:sz w:val="18"/>
                <w:szCs w:val="18"/>
              </w:rPr>
              <w:t>できるようになったことによるものと</w:t>
            </w:r>
            <w:r w:rsidRPr="00AB6F67">
              <w:rPr>
                <w:rFonts w:ascii="ＭＳ 明朝" w:hAnsi="ＭＳ 明朝" w:hint="eastAsia"/>
                <w:color w:val="000000" w:themeColor="text1"/>
                <w:sz w:val="18"/>
                <w:szCs w:val="18"/>
              </w:rPr>
              <w:t>考えられる。肯定的評価のうち「そう思う」の割合</w:t>
            </w:r>
            <w:r w:rsidR="0051778C" w:rsidRPr="00AB6F67">
              <w:rPr>
                <w:rFonts w:ascii="ＭＳ 明朝" w:hAnsi="ＭＳ 明朝" w:hint="eastAsia"/>
                <w:color w:val="000000" w:themeColor="text1"/>
                <w:sz w:val="18"/>
                <w:szCs w:val="18"/>
              </w:rPr>
              <w:t>は</w:t>
            </w:r>
            <w:r w:rsidR="007D68CA" w:rsidRPr="00AB6F67">
              <w:rPr>
                <w:rFonts w:ascii="ＭＳ 明朝" w:hAnsi="ＭＳ 明朝"/>
                <w:color w:val="000000" w:themeColor="text1"/>
                <w:sz w:val="18"/>
                <w:szCs w:val="18"/>
              </w:rPr>
              <w:t>12</w:t>
            </w:r>
            <w:r w:rsidR="000C5393" w:rsidRPr="00AB6F67">
              <w:rPr>
                <w:rFonts w:ascii="ＭＳ 明朝" w:hAnsi="ＭＳ 明朝" w:hint="eastAsia"/>
                <w:color w:val="000000" w:themeColor="text1"/>
                <w:sz w:val="18"/>
                <w:szCs w:val="18"/>
              </w:rPr>
              <w:t>項目中</w:t>
            </w:r>
            <w:r w:rsidR="007D68CA" w:rsidRPr="00AB6F67">
              <w:rPr>
                <w:rFonts w:ascii="ＭＳ 明朝" w:hAnsi="ＭＳ 明朝" w:hint="eastAsia"/>
                <w:color w:val="000000" w:themeColor="text1"/>
                <w:sz w:val="18"/>
                <w:szCs w:val="18"/>
              </w:rPr>
              <w:t>８</w:t>
            </w:r>
            <w:r w:rsidR="000C5393" w:rsidRPr="00AB6F67">
              <w:rPr>
                <w:rFonts w:ascii="ＭＳ 明朝" w:hAnsi="ＭＳ 明朝" w:hint="eastAsia"/>
                <w:color w:val="000000" w:themeColor="text1"/>
                <w:sz w:val="18"/>
                <w:szCs w:val="18"/>
              </w:rPr>
              <w:t>項目で</w:t>
            </w:r>
            <w:r w:rsidR="007D68CA" w:rsidRPr="00AB6F67">
              <w:rPr>
                <w:rFonts w:ascii="ＭＳ 明朝" w:hAnsi="ＭＳ 明朝"/>
                <w:color w:val="000000" w:themeColor="text1"/>
                <w:sz w:val="18"/>
                <w:szCs w:val="18"/>
              </w:rPr>
              <w:t>10</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以上増加</w:t>
            </w:r>
            <w:r w:rsidR="0051778C" w:rsidRPr="00AB6F67">
              <w:rPr>
                <w:rFonts w:ascii="ＭＳ 明朝" w:hAnsi="ＭＳ 明朝" w:hint="eastAsia"/>
                <w:color w:val="000000" w:themeColor="text1"/>
                <w:sz w:val="18"/>
                <w:szCs w:val="18"/>
              </w:rPr>
              <w:t>している</w:t>
            </w:r>
            <w:r w:rsidRPr="00AB6F67">
              <w:rPr>
                <w:rFonts w:ascii="ＭＳ 明朝" w:hAnsi="ＭＳ 明朝" w:hint="eastAsia"/>
                <w:color w:val="000000" w:themeColor="text1"/>
                <w:sz w:val="18"/>
                <w:szCs w:val="18"/>
              </w:rPr>
              <w:t>。</w:t>
            </w:r>
            <w:r w:rsidR="000C5393" w:rsidRPr="00AB6F67">
              <w:rPr>
                <w:rFonts w:ascii="ＭＳ 明朝" w:hAnsi="ＭＳ 明朝" w:hint="eastAsia"/>
                <w:color w:val="000000" w:themeColor="text1"/>
                <w:sz w:val="18"/>
                <w:szCs w:val="18"/>
              </w:rPr>
              <w:t>教職員各自が、</w:t>
            </w:r>
            <w:r w:rsidRPr="00AB6F67">
              <w:rPr>
                <w:rFonts w:ascii="ＭＳ 明朝" w:hAnsi="ＭＳ 明朝" w:hint="eastAsia"/>
                <w:color w:val="000000" w:themeColor="text1"/>
                <w:sz w:val="18"/>
                <w:szCs w:val="18"/>
              </w:rPr>
              <w:t>コロナ禍</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年目</w:t>
            </w:r>
            <w:r w:rsidR="000C5393" w:rsidRPr="00AB6F67">
              <w:rPr>
                <w:rFonts w:ascii="ＭＳ 明朝" w:hAnsi="ＭＳ 明朝" w:hint="eastAsia"/>
                <w:color w:val="000000" w:themeColor="text1"/>
                <w:sz w:val="18"/>
                <w:szCs w:val="18"/>
              </w:rPr>
              <w:t>の中で</w:t>
            </w:r>
            <w:r w:rsidRPr="00AB6F67">
              <w:rPr>
                <w:rFonts w:ascii="ＭＳ 明朝" w:hAnsi="ＭＳ 明朝" w:hint="eastAsia"/>
                <w:color w:val="000000" w:themeColor="text1"/>
                <w:sz w:val="18"/>
                <w:szCs w:val="18"/>
              </w:rPr>
              <w:t>できるよりよい教育について追求し、努力研鑽を行ってきた自負が現れていると考える。</w:t>
            </w:r>
          </w:p>
          <w:p w14:paraId="3AD8646A" w14:textId="6A14F3B5" w:rsidR="00A50E71" w:rsidRPr="00AB6F67" w:rsidRDefault="00A50E71" w:rsidP="00A50E71">
            <w:pPr>
              <w:spacing w:line="280" w:lineRule="exact"/>
              <w:rPr>
                <w:rFonts w:ascii="ＭＳ 明朝" w:hAnsi="ＭＳ 明朝"/>
                <w:color w:val="000000" w:themeColor="text1"/>
                <w:sz w:val="18"/>
                <w:szCs w:val="18"/>
              </w:rPr>
            </w:pPr>
            <w:r w:rsidRPr="00AB6F67">
              <w:rPr>
                <w:rFonts w:ascii="ＭＳ 明朝" w:hAnsi="ＭＳ 明朝" w:hint="eastAsia"/>
                <w:color w:val="000000" w:themeColor="text1"/>
                <w:sz w:val="18"/>
                <w:szCs w:val="18"/>
              </w:rPr>
              <w:t>視覚支援やICT機器の活用…</w:t>
            </w:r>
            <w:r w:rsidR="007D68CA" w:rsidRPr="00AB6F67">
              <w:rPr>
                <w:rFonts w:ascii="ＭＳ 明朝" w:hAnsi="ＭＳ 明朝"/>
                <w:color w:val="000000" w:themeColor="text1"/>
                <w:sz w:val="18"/>
                <w:szCs w:val="18"/>
              </w:rPr>
              <w:t>78</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６</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）昨年から課題となっていたが、ICT機器やタブレットの活用力を上げている。</w:t>
            </w:r>
            <w:r w:rsidR="000C5393" w:rsidRPr="00AB6F67">
              <w:rPr>
                <w:rFonts w:ascii="ＭＳ 明朝" w:hAnsi="ＭＳ 明朝" w:hint="eastAsia"/>
                <w:color w:val="000000" w:themeColor="text1"/>
                <w:sz w:val="18"/>
                <w:szCs w:val="18"/>
              </w:rPr>
              <w:t>研修等も活用し、</w:t>
            </w:r>
            <w:r w:rsidRPr="00AB6F67">
              <w:rPr>
                <w:rFonts w:ascii="ＭＳ 明朝" w:hAnsi="ＭＳ 明朝" w:hint="eastAsia"/>
                <w:color w:val="000000" w:themeColor="text1"/>
                <w:sz w:val="18"/>
                <w:szCs w:val="18"/>
              </w:rPr>
              <w:t>引き続き取り組</w:t>
            </w:r>
            <w:r w:rsidR="000C5393" w:rsidRPr="00AB6F67">
              <w:rPr>
                <w:rFonts w:ascii="ＭＳ 明朝" w:hAnsi="ＭＳ 明朝" w:hint="eastAsia"/>
                <w:color w:val="000000" w:themeColor="text1"/>
                <w:sz w:val="18"/>
                <w:szCs w:val="18"/>
              </w:rPr>
              <w:t>む</w:t>
            </w:r>
            <w:r w:rsidRPr="00AB6F67">
              <w:rPr>
                <w:rFonts w:ascii="ＭＳ 明朝" w:hAnsi="ＭＳ 明朝" w:hint="eastAsia"/>
                <w:color w:val="000000" w:themeColor="text1"/>
                <w:sz w:val="18"/>
                <w:szCs w:val="18"/>
              </w:rPr>
              <w:t xml:space="preserve">。　</w:t>
            </w:r>
          </w:p>
          <w:p w14:paraId="0AA3F30D" w14:textId="0C32C83A" w:rsidR="00A50E71" w:rsidRPr="00AB6F67" w:rsidRDefault="00A50E71" w:rsidP="00A50E71">
            <w:pPr>
              <w:spacing w:line="280" w:lineRule="exact"/>
              <w:rPr>
                <w:rFonts w:ascii="ＭＳ 明朝" w:hAnsi="ＭＳ 明朝"/>
                <w:color w:val="000000" w:themeColor="text1"/>
                <w:sz w:val="18"/>
                <w:szCs w:val="18"/>
              </w:rPr>
            </w:pPr>
            <w:r w:rsidRPr="00AB6F67">
              <w:rPr>
                <w:rFonts w:ascii="ＭＳ 明朝" w:hAnsi="ＭＳ 明朝" w:hint="eastAsia"/>
                <w:color w:val="000000" w:themeColor="text1"/>
                <w:sz w:val="18"/>
                <w:szCs w:val="18"/>
              </w:rPr>
              <w:t>管理職と教育活動について話す機会…</w:t>
            </w:r>
            <w:r w:rsidR="007D68CA" w:rsidRPr="00AB6F67">
              <w:rPr>
                <w:rFonts w:ascii="ＭＳ 明朝" w:hAnsi="ＭＳ 明朝"/>
                <w:color w:val="000000" w:themeColor="text1"/>
                <w:sz w:val="18"/>
                <w:szCs w:val="18"/>
              </w:rPr>
              <w:t>65</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w:t>
            </w:r>
            <w:r w:rsidR="007D68CA" w:rsidRPr="00AB6F67">
              <w:rPr>
                <w:rFonts w:ascii="ＭＳ 明朝" w:hAnsi="ＭＳ 明朝"/>
                <w:color w:val="000000" w:themeColor="text1"/>
                <w:sz w:val="18"/>
                <w:szCs w:val="18"/>
              </w:rPr>
              <w:t>11</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）今後も教職員の意見を聞きながら、ともに進める学校運営を意識していく。</w:t>
            </w:r>
          </w:p>
          <w:p w14:paraId="040B4A84" w14:textId="7F1FF594" w:rsidR="00A50E71" w:rsidRPr="00AB6F67" w:rsidRDefault="00A50E71" w:rsidP="00A50E71">
            <w:pPr>
              <w:spacing w:line="280" w:lineRule="exact"/>
              <w:rPr>
                <w:rFonts w:ascii="ＭＳ 明朝" w:hAnsi="ＭＳ 明朝"/>
                <w:color w:val="000000" w:themeColor="text1"/>
                <w:sz w:val="18"/>
                <w:szCs w:val="18"/>
              </w:rPr>
            </w:pPr>
            <w:r w:rsidRPr="00AB6F67">
              <w:rPr>
                <w:rFonts w:ascii="ＭＳ 明朝" w:hAnsi="ＭＳ 明朝" w:hint="eastAsia"/>
                <w:color w:val="000000" w:themeColor="text1"/>
                <w:sz w:val="18"/>
                <w:szCs w:val="18"/>
              </w:rPr>
              <w:t>〇保護者アンケート：回収率</w:t>
            </w:r>
            <w:r w:rsidR="004E7B06" w:rsidRPr="00AB6F67">
              <w:rPr>
                <w:rFonts w:ascii="ＭＳ 明朝" w:hAnsi="ＭＳ 明朝" w:hint="eastAsia"/>
                <w:color w:val="000000" w:themeColor="text1"/>
                <w:sz w:val="18"/>
                <w:szCs w:val="18"/>
              </w:rPr>
              <w:t xml:space="preserve">　</w:t>
            </w:r>
            <w:r w:rsidR="007D68CA" w:rsidRPr="00AB6F67">
              <w:rPr>
                <w:rFonts w:ascii="ＭＳ 明朝" w:hAnsi="ＭＳ 明朝"/>
                <w:color w:val="000000" w:themeColor="text1"/>
                <w:sz w:val="18"/>
                <w:szCs w:val="18"/>
              </w:rPr>
              <w:t>86</w:t>
            </w:r>
            <w:r w:rsidR="007D68CA">
              <w:rPr>
                <w:rFonts w:ascii="ＭＳ 明朝" w:hAnsi="ＭＳ 明朝" w:hint="eastAsia"/>
                <w:color w:val="000000" w:themeColor="text1"/>
                <w:sz w:val="18"/>
                <w:szCs w:val="18"/>
              </w:rPr>
              <w:t>％</w:t>
            </w:r>
          </w:p>
          <w:p w14:paraId="5EECEB61" w14:textId="5345E5AA" w:rsidR="005766E5" w:rsidRPr="00AB6F67" w:rsidRDefault="005766E5" w:rsidP="005766E5">
            <w:pPr>
              <w:spacing w:line="280" w:lineRule="exact"/>
              <w:ind w:firstLineChars="100" w:firstLine="180"/>
              <w:rPr>
                <w:rFonts w:ascii="ＭＳ 明朝" w:hAnsi="ＭＳ 明朝"/>
                <w:color w:val="000000" w:themeColor="text1"/>
                <w:sz w:val="18"/>
                <w:szCs w:val="18"/>
              </w:rPr>
            </w:pPr>
            <w:r w:rsidRPr="00AB6F67">
              <w:rPr>
                <w:rFonts w:ascii="ＭＳ 明朝" w:hAnsi="ＭＳ 明朝" w:hint="eastAsia"/>
                <w:color w:val="000000" w:themeColor="text1"/>
                <w:sz w:val="18"/>
                <w:szCs w:val="18"/>
              </w:rPr>
              <w:t>全ての項目</w:t>
            </w:r>
            <w:r w:rsidR="000C5393" w:rsidRPr="00AB6F67">
              <w:rPr>
                <w:rFonts w:ascii="ＭＳ 明朝" w:hAnsi="ＭＳ 明朝" w:hint="eastAsia"/>
                <w:color w:val="000000" w:themeColor="text1"/>
                <w:sz w:val="18"/>
                <w:szCs w:val="18"/>
              </w:rPr>
              <w:t>で</w:t>
            </w:r>
            <w:r w:rsidRPr="00AB6F67">
              <w:rPr>
                <w:rFonts w:ascii="ＭＳ 明朝" w:hAnsi="ＭＳ 明朝" w:hint="eastAsia"/>
                <w:color w:val="000000" w:themeColor="text1"/>
                <w:sz w:val="18"/>
                <w:szCs w:val="18"/>
              </w:rPr>
              <w:t>前年度から肯定的評価が増加しており、今年度の教育活動に日頃からご理解をいただいていたことがうかがえる。特に、授業のわかりやすさ、将来の進路や職業に関する指導、いじめや困りごとへの相談の項目では肯定が</w:t>
            </w:r>
            <w:r w:rsidR="007D68CA" w:rsidRPr="00AB6F67">
              <w:rPr>
                <w:rFonts w:ascii="ＭＳ 明朝" w:hAnsi="ＭＳ 明朝"/>
                <w:color w:val="000000" w:themeColor="text1"/>
                <w:sz w:val="18"/>
                <w:szCs w:val="18"/>
              </w:rPr>
              <w:t>10</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以上増加している。今年度新設の、タブレット活用の問いについては肯定</w:t>
            </w:r>
            <w:r w:rsidR="007D68CA" w:rsidRPr="00AB6F67">
              <w:rPr>
                <w:rFonts w:ascii="ＭＳ 明朝" w:hAnsi="ＭＳ 明朝"/>
                <w:color w:val="000000" w:themeColor="text1"/>
                <w:sz w:val="18"/>
                <w:szCs w:val="18"/>
              </w:rPr>
              <w:t>67</w:t>
            </w:r>
            <w:r w:rsidR="007D68CA">
              <w:rPr>
                <w:rFonts w:ascii="ＭＳ 明朝" w:hAnsi="ＭＳ 明朝" w:hint="eastAsia"/>
                <w:color w:val="000000" w:themeColor="text1"/>
                <w:sz w:val="18"/>
                <w:szCs w:val="18"/>
              </w:rPr>
              <w:t>％</w:t>
            </w:r>
            <w:r w:rsidR="0051778C" w:rsidRPr="00AB6F67">
              <w:rPr>
                <w:rFonts w:ascii="ＭＳ 明朝" w:hAnsi="ＭＳ 明朝" w:hint="eastAsia"/>
                <w:color w:val="000000" w:themeColor="text1"/>
                <w:sz w:val="18"/>
                <w:szCs w:val="18"/>
              </w:rPr>
              <w:t>であった</w:t>
            </w:r>
            <w:r w:rsidRPr="00AB6F67">
              <w:rPr>
                <w:rFonts w:ascii="ＭＳ 明朝" w:hAnsi="ＭＳ 明朝" w:hint="eastAsia"/>
                <w:color w:val="000000" w:themeColor="text1"/>
                <w:sz w:val="18"/>
                <w:szCs w:val="18"/>
              </w:rPr>
              <w:t>。今後、授業での活用</w:t>
            </w:r>
            <w:r w:rsidR="00E72A62" w:rsidRPr="00AB6F67">
              <w:rPr>
                <w:rFonts w:ascii="ＭＳ 明朝" w:hAnsi="ＭＳ 明朝" w:hint="eastAsia"/>
                <w:color w:val="000000" w:themeColor="text1"/>
                <w:sz w:val="18"/>
                <w:szCs w:val="18"/>
              </w:rPr>
              <w:t>を増やしていく</w:t>
            </w:r>
            <w:r w:rsidRPr="00AB6F67">
              <w:rPr>
                <w:rFonts w:ascii="ＭＳ 明朝" w:hAnsi="ＭＳ 明朝" w:hint="eastAsia"/>
                <w:color w:val="000000" w:themeColor="text1"/>
                <w:sz w:val="18"/>
                <w:szCs w:val="18"/>
              </w:rPr>
              <w:t>ことや、</w:t>
            </w:r>
            <w:r w:rsidR="00E72A62" w:rsidRPr="00AB6F67">
              <w:rPr>
                <w:rFonts w:ascii="ＭＳ 明朝" w:hAnsi="ＭＳ 明朝" w:hint="eastAsia"/>
                <w:color w:val="000000" w:themeColor="text1"/>
                <w:sz w:val="18"/>
                <w:szCs w:val="18"/>
              </w:rPr>
              <w:t>子どもたちがタブレットを用いた</w:t>
            </w:r>
            <w:r w:rsidR="0051778C" w:rsidRPr="00AB6F67">
              <w:rPr>
                <w:rFonts w:ascii="ＭＳ 明朝" w:hAnsi="ＭＳ 明朝" w:hint="eastAsia"/>
                <w:color w:val="000000" w:themeColor="text1"/>
                <w:sz w:val="18"/>
                <w:szCs w:val="18"/>
              </w:rPr>
              <w:t>家庭</w:t>
            </w:r>
            <w:r w:rsidR="00E72A62" w:rsidRPr="00AB6F67">
              <w:rPr>
                <w:rFonts w:ascii="ＭＳ 明朝" w:hAnsi="ＭＳ 明朝" w:hint="eastAsia"/>
                <w:color w:val="000000" w:themeColor="text1"/>
                <w:sz w:val="18"/>
                <w:szCs w:val="18"/>
              </w:rPr>
              <w:t>学習</w:t>
            </w:r>
            <w:r w:rsidR="0051778C" w:rsidRPr="00AB6F67">
              <w:rPr>
                <w:rFonts w:ascii="ＭＳ 明朝" w:hAnsi="ＭＳ 明朝" w:hint="eastAsia"/>
                <w:color w:val="000000" w:themeColor="text1"/>
                <w:sz w:val="18"/>
                <w:szCs w:val="18"/>
              </w:rPr>
              <w:t>を</w:t>
            </w:r>
            <w:r w:rsidR="00E72A62" w:rsidRPr="00AB6F67">
              <w:rPr>
                <w:rFonts w:ascii="ＭＳ 明朝" w:hAnsi="ＭＳ 明朝" w:hint="eastAsia"/>
                <w:color w:val="000000" w:themeColor="text1"/>
                <w:sz w:val="18"/>
                <w:szCs w:val="18"/>
              </w:rPr>
              <w:t>日常的に</w:t>
            </w:r>
            <w:r w:rsidR="0051778C" w:rsidRPr="00AB6F67">
              <w:rPr>
                <w:rFonts w:ascii="ＭＳ 明朝" w:hAnsi="ＭＳ 明朝" w:hint="eastAsia"/>
                <w:color w:val="000000" w:themeColor="text1"/>
                <w:sz w:val="18"/>
                <w:szCs w:val="18"/>
              </w:rPr>
              <w:t>できる</w:t>
            </w:r>
            <w:r w:rsidR="00E72A62" w:rsidRPr="00AB6F67">
              <w:rPr>
                <w:rFonts w:ascii="ＭＳ 明朝" w:hAnsi="ＭＳ 明朝" w:hint="eastAsia"/>
                <w:color w:val="000000" w:themeColor="text1"/>
                <w:sz w:val="18"/>
                <w:szCs w:val="18"/>
              </w:rPr>
              <w:t>ように、取組みをさらに進めていきたい。</w:t>
            </w:r>
          </w:p>
          <w:p w14:paraId="5C78D5EC" w14:textId="1C5813CD" w:rsidR="003D2C03" w:rsidRPr="00AB6F67" w:rsidRDefault="00E72A62" w:rsidP="00AB00E6">
            <w:pPr>
              <w:spacing w:line="280" w:lineRule="exact"/>
              <w:rPr>
                <w:rFonts w:ascii="ＭＳ 明朝" w:hAnsi="ＭＳ 明朝"/>
                <w:color w:val="000000" w:themeColor="text1"/>
                <w:sz w:val="18"/>
                <w:szCs w:val="18"/>
              </w:rPr>
            </w:pPr>
            <w:r w:rsidRPr="00AB6F67">
              <w:rPr>
                <w:rFonts w:ascii="ＭＳ 明朝" w:hAnsi="ＭＳ 明朝" w:hint="eastAsia"/>
                <w:color w:val="000000" w:themeColor="text1"/>
                <w:sz w:val="18"/>
                <w:szCs w:val="18"/>
              </w:rPr>
              <w:t>〇児童生徒アンケート：回収率</w:t>
            </w:r>
            <w:r w:rsidR="007D68CA" w:rsidRPr="00AB6F67">
              <w:rPr>
                <w:rFonts w:ascii="ＭＳ 明朝" w:hAnsi="ＭＳ 明朝"/>
                <w:color w:val="000000" w:themeColor="text1"/>
                <w:sz w:val="18"/>
                <w:szCs w:val="18"/>
              </w:rPr>
              <w:t>88</w:t>
            </w:r>
            <w:r w:rsidR="007D68CA">
              <w:rPr>
                <w:rFonts w:ascii="ＭＳ 明朝" w:hAnsi="ＭＳ 明朝" w:hint="eastAsia"/>
                <w:color w:val="000000" w:themeColor="text1"/>
                <w:sz w:val="18"/>
                <w:szCs w:val="18"/>
              </w:rPr>
              <w:t>％</w:t>
            </w:r>
          </w:p>
          <w:p w14:paraId="6C642007" w14:textId="1F6760FD" w:rsidR="00E72A62" w:rsidRPr="00AB6F67" w:rsidRDefault="00E72A62" w:rsidP="0051778C">
            <w:pPr>
              <w:spacing w:line="280" w:lineRule="exact"/>
              <w:rPr>
                <w:rFonts w:ascii="ＭＳ 明朝" w:hAnsi="ＭＳ 明朝"/>
                <w:color w:val="D9D9D9"/>
                <w:sz w:val="18"/>
                <w:szCs w:val="18"/>
              </w:rPr>
            </w:pPr>
            <w:r w:rsidRPr="00AB6F67">
              <w:rPr>
                <w:rFonts w:ascii="ＭＳ 明朝" w:hAnsi="ＭＳ 明朝" w:hint="eastAsia"/>
                <w:color w:val="000000" w:themeColor="text1"/>
                <w:sz w:val="18"/>
                <w:szCs w:val="18"/>
              </w:rPr>
              <w:t xml:space="preserve">　ほぼ全ての項目で前年度比</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w:t>
            </w:r>
            <w:r w:rsidR="007D68CA" w:rsidRPr="00AB6F67">
              <w:rPr>
                <w:rFonts w:ascii="ＭＳ 明朝" w:hAnsi="ＭＳ 明朝"/>
                <w:color w:val="000000" w:themeColor="text1"/>
                <w:sz w:val="18"/>
                <w:szCs w:val="18"/>
              </w:rPr>
              <w:t>17</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肯定が伸びている。子どもたちも充実した活動を送れているのがうかがえる。</w:t>
            </w:r>
            <w:r w:rsidR="000C5393" w:rsidRPr="00AB6F67">
              <w:rPr>
                <w:rFonts w:ascii="ＭＳ 明朝" w:hAnsi="ＭＳ 明朝" w:hint="eastAsia"/>
                <w:color w:val="000000" w:themeColor="text1"/>
                <w:sz w:val="18"/>
                <w:szCs w:val="18"/>
              </w:rPr>
              <w:t>唯一、学校へ行くのが楽しいの項目が</w:t>
            </w:r>
            <w:r w:rsidR="007D68CA" w:rsidRPr="00AB6F67">
              <w:rPr>
                <w:rFonts w:ascii="ＭＳ 明朝" w:hAnsi="ＭＳ 明朝"/>
                <w:color w:val="000000" w:themeColor="text1"/>
                <w:sz w:val="18"/>
                <w:szCs w:val="18"/>
              </w:rPr>
              <w:t>74</w:t>
            </w:r>
            <w:r w:rsidR="007D68CA">
              <w:rPr>
                <w:rFonts w:ascii="ＭＳ 明朝" w:hAnsi="ＭＳ 明朝" w:hint="eastAsia"/>
                <w:color w:val="000000" w:themeColor="text1"/>
                <w:sz w:val="18"/>
                <w:szCs w:val="18"/>
              </w:rPr>
              <w:t>％</w:t>
            </w:r>
            <w:r w:rsidR="0051778C" w:rsidRPr="00AB6F67">
              <w:rPr>
                <w:rFonts w:ascii="ＭＳ 明朝" w:hAnsi="ＭＳ 明朝" w:hint="eastAsia"/>
                <w:color w:val="000000" w:themeColor="text1"/>
                <w:sz w:val="18"/>
                <w:szCs w:val="18"/>
              </w:rPr>
              <w:t>で</w:t>
            </w:r>
            <w:r w:rsidR="000C5393"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５</w:t>
            </w:r>
            <w:r w:rsidR="007D68CA">
              <w:rPr>
                <w:rFonts w:ascii="ＭＳ 明朝" w:hAnsi="ＭＳ 明朝" w:hint="eastAsia"/>
                <w:color w:val="000000" w:themeColor="text1"/>
                <w:sz w:val="18"/>
                <w:szCs w:val="18"/>
              </w:rPr>
              <w:t>％</w:t>
            </w:r>
            <w:r w:rsidR="0051778C" w:rsidRPr="00AB6F67">
              <w:rPr>
                <w:rFonts w:ascii="ＭＳ 明朝" w:hAnsi="ＭＳ 明朝" w:hint="eastAsia"/>
                <w:color w:val="000000" w:themeColor="text1"/>
                <w:sz w:val="18"/>
                <w:szCs w:val="18"/>
              </w:rPr>
              <w:t>であった。</w:t>
            </w:r>
            <w:r w:rsidR="000C5393" w:rsidRPr="00AB6F67">
              <w:rPr>
                <w:rFonts w:ascii="ＭＳ 明朝" w:hAnsi="ＭＳ 明朝" w:hint="eastAsia"/>
                <w:color w:val="000000" w:themeColor="text1"/>
                <w:sz w:val="18"/>
                <w:szCs w:val="18"/>
              </w:rPr>
              <w:t>特に、中・高等部で友人関係や進路等で不安を抱えているケースもある。子どもたちの気持ちを聞き、不安があればともに考え寄り添う姿勢を大切にしていきたい</w:t>
            </w:r>
            <w:r w:rsidR="0051778C" w:rsidRPr="00AB6F67">
              <w:rPr>
                <w:rFonts w:ascii="ＭＳ 明朝" w:hAnsi="ＭＳ 明朝" w:hint="eastAsia"/>
                <w:color w:val="000000" w:themeColor="text1"/>
                <w:sz w:val="18"/>
                <w:szCs w:val="18"/>
              </w:rPr>
              <w:t>。</w:t>
            </w:r>
          </w:p>
        </w:tc>
        <w:tc>
          <w:tcPr>
            <w:tcW w:w="8221" w:type="dxa"/>
            <w:shd w:val="clear" w:color="auto" w:fill="auto"/>
            <w:tcMar>
              <w:top w:w="113" w:type="dxa"/>
              <w:left w:w="113" w:type="dxa"/>
              <w:bottom w:w="113" w:type="dxa"/>
              <w:right w:w="113" w:type="dxa"/>
            </w:tcMar>
          </w:tcPr>
          <w:p w14:paraId="7A834C62" w14:textId="48193DAC" w:rsidR="00C644DE" w:rsidRPr="00AB6F67" w:rsidRDefault="00C644DE" w:rsidP="00C644DE">
            <w:pPr>
              <w:spacing w:line="300" w:lineRule="exact"/>
              <w:rPr>
                <w:rFonts w:ascii="ＭＳ 明朝" w:hAnsi="ＭＳ 明朝"/>
                <w:sz w:val="18"/>
                <w:szCs w:val="18"/>
              </w:rPr>
            </w:pPr>
            <w:r w:rsidRPr="00AB6F67">
              <w:rPr>
                <w:rFonts w:ascii="ＭＳ 明朝" w:hAnsi="ＭＳ 明朝" w:hint="eastAsia"/>
                <w:sz w:val="18"/>
                <w:szCs w:val="18"/>
              </w:rPr>
              <w:t>第</w:t>
            </w:r>
            <w:r w:rsidR="007D68CA" w:rsidRPr="00AB6F67">
              <w:rPr>
                <w:rFonts w:ascii="ＭＳ 明朝" w:hAnsi="ＭＳ 明朝" w:hint="eastAsia"/>
                <w:sz w:val="18"/>
                <w:szCs w:val="18"/>
              </w:rPr>
              <w:t>１</w:t>
            </w:r>
            <w:r w:rsidRPr="00AB6F67">
              <w:rPr>
                <w:rFonts w:ascii="ＭＳ 明朝" w:hAnsi="ＭＳ 明朝" w:hint="eastAsia"/>
                <w:sz w:val="18"/>
                <w:szCs w:val="18"/>
              </w:rPr>
              <w:t>回（</w:t>
            </w:r>
            <w:r w:rsidR="007D68CA" w:rsidRPr="00AB6F67">
              <w:rPr>
                <w:rFonts w:ascii="ＭＳ 明朝" w:hAnsi="ＭＳ 明朝" w:hint="eastAsia"/>
                <w:sz w:val="18"/>
                <w:szCs w:val="18"/>
              </w:rPr>
              <w:t>６</w:t>
            </w:r>
            <w:r w:rsidRPr="00AB6F67">
              <w:rPr>
                <w:rFonts w:ascii="ＭＳ 明朝" w:hAnsi="ＭＳ 明朝" w:hint="eastAsia"/>
                <w:sz w:val="18"/>
                <w:szCs w:val="18"/>
              </w:rPr>
              <w:t>月</w:t>
            </w:r>
            <w:r w:rsidR="007D68CA" w:rsidRPr="00AB6F67">
              <w:rPr>
                <w:rFonts w:ascii="ＭＳ 明朝" w:hAnsi="ＭＳ 明朝"/>
                <w:sz w:val="18"/>
                <w:szCs w:val="18"/>
              </w:rPr>
              <w:t>16</w:t>
            </w:r>
            <w:r w:rsidRPr="00AB6F67">
              <w:rPr>
                <w:rFonts w:hint="eastAsia"/>
                <w:sz w:val="18"/>
                <w:szCs w:val="18"/>
              </w:rPr>
              <w:t>日</w:t>
            </w:r>
            <w:r w:rsidRPr="00AB6F67">
              <w:rPr>
                <w:rFonts w:ascii="ＭＳ 明朝" w:hAnsi="ＭＳ 明朝" w:hint="eastAsia"/>
                <w:sz w:val="18"/>
                <w:szCs w:val="18"/>
              </w:rPr>
              <w:t>開催）【学校経営計画について】</w:t>
            </w:r>
          </w:p>
          <w:p w14:paraId="1A163601" w14:textId="79ECC3AA" w:rsidR="00C644DE" w:rsidRPr="00AB6F67" w:rsidRDefault="00C644DE" w:rsidP="00C644DE">
            <w:pPr>
              <w:rPr>
                <w:sz w:val="18"/>
                <w:szCs w:val="18"/>
              </w:rPr>
            </w:pPr>
            <w:r w:rsidRPr="00AB6F67">
              <w:rPr>
                <w:rFonts w:hint="eastAsia"/>
                <w:sz w:val="18"/>
                <w:szCs w:val="18"/>
              </w:rPr>
              <w:t>・スクールロイヤー</w:t>
            </w:r>
            <w:r w:rsidR="00933670" w:rsidRPr="00AB6F67">
              <w:rPr>
                <w:rFonts w:hint="eastAsia"/>
                <w:sz w:val="18"/>
                <w:szCs w:val="18"/>
              </w:rPr>
              <w:t>による</w:t>
            </w:r>
            <w:r w:rsidRPr="00AB6F67">
              <w:rPr>
                <w:rFonts w:hint="eastAsia"/>
                <w:sz w:val="18"/>
                <w:szCs w:val="18"/>
              </w:rPr>
              <w:t>人権研修では、法的な視点と教育上の視点について研修してほしい。</w:t>
            </w:r>
          </w:p>
          <w:p w14:paraId="01F4C970" w14:textId="77777777" w:rsidR="00C644DE" w:rsidRPr="00AB6F67" w:rsidRDefault="00C644DE" w:rsidP="00C644DE">
            <w:pPr>
              <w:spacing w:line="240" w:lineRule="exact"/>
              <w:ind w:left="50" w:hangingChars="28" w:hanging="50"/>
              <w:rPr>
                <w:sz w:val="18"/>
                <w:szCs w:val="18"/>
              </w:rPr>
            </w:pPr>
            <w:r w:rsidRPr="00AB6F67">
              <w:rPr>
                <w:rFonts w:hint="eastAsia"/>
                <w:sz w:val="18"/>
                <w:szCs w:val="18"/>
              </w:rPr>
              <w:t>・ろう難聴の生徒のコミュニティとして寄宿舎がある強みを活かしてほしい。</w:t>
            </w:r>
          </w:p>
          <w:p w14:paraId="26E07B9F" w14:textId="30AF12A6" w:rsidR="00C644DE" w:rsidRPr="00AB6F67" w:rsidRDefault="00C644DE" w:rsidP="00C644DE">
            <w:pPr>
              <w:spacing w:line="240" w:lineRule="exact"/>
              <w:ind w:left="50" w:hangingChars="28" w:hanging="50"/>
              <w:rPr>
                <w:sz w:val="18"/>
                <w:szCs w:val="18"/>
              </w:rPr>
            </w:pPr>
            <w:r w:rsidRPr="00AB6F67">
              <w:rPr>
                <w:rFonts w:hint="eastAsia"/>
                <w:sz w:val="18"/>
                <w:szCs w:val="18"/>
              </w:rPr>
              <w:t>・保護者の立場として、学校行事や避難訓練</w:t>
            </w:r>
            <w:r w:rsidR="00933670" w:rsidRPr="00AB6F67">
              <w:rPr>
                <w:rFonts w:hint="eastAsia"/>
                <w:sz w:val="18"/>
                <w:szCs w:val="18"/>
              </w:rPr>
              <w:t>等</w:t>
            </w:r>
            <w:r w:rsidRPr="00AB6F67">
              <w:rPr>
                <w:rFonts w:hint="eastAsia"/>
                <w:sz w:val="18"/>
                <w:szCs w:val="18"/>
              </w:rPr>
              <w:t>の防災活動により多く参加できるよう協力したい。</w:t>
            </w:r>
          </w:p>
          <w:p w14:paraId="0CF34381" w14:textId="77777777" w:rsidR="00C644DE" w:rsidRPr="00AB6F67" w:rsidRDefault="00C644DE" w:rsidP="00C644DE">
            <w:pPr>
              <w:spacing w:line="240" w:lineRule="exact"/>
              <w:ind w:left="50" w:hangingChars="28" w:hanging="50"/>
              <w:rPr>
                <w:sz w:val="18"/>
                <w:szCs w:val="18"/>
              </w:rPr>
            </w:pPr>
            <w:r w:rsidRPr="00AB6F67">
              <w:rPr>
                <w:rFonts w:hint="eastAsia"/>
                <w:sz w:val="18"/>
                <w:szCs w:val="18"/>
              </w:rPr>
              <w:t>・各学部の連携について、それぞれのつながりを見える化していくのがよいのではないか。例えば中学部と高等部の集団活動や、小学部と中学部の</w:t>
            </w:r>
            <w:r w:rsidRPr="007D68CA">
              <w:rPr>
                <w:rFonts w:ascii="ＭＳ 明朝" w:hAnsi="ＭＳ 明朝" w:hint="eastAsia"/>
                <w:sz w:val="18"/>
                <w:szCs w:val="18"/>
              </w:rPr>
              <w:t>SDGｓ</w:t>
            </w:r>
            <w:r w:rsidRPr="00AB6F67">
              <w:rPr>
                <w:rFonts w:hint="eastAsia"/>
                <w:sz w:val="18"/>
                <w:szCs w:val="18"/>
              </w:rPr>
              <w:t>での連携などを考えてほしい。</w:t>
            </w:r>
          </w:p>
          <w:p w14:paraId="6B7173F1" w14:textId="36E8FF32" w:rsidR="00C644DE" w:rsidRPr="00AB6F67" w:rsidRDefault="00C644DE" w:rsidP="00C644DE">
            <w:pPr>
              <w:spacing w:line="240" w:lineRule="exact"/>
              <w:ind w:left="50" w:hangingChars="28" w:hanging="50"/>
              <w:rPr>
                <w:sz w:val="18"/>
                <w:szCs w:val="18"/>
              </w:rPr>
            </w:pPr>
            <w:r w:rsidRPr="00AB6F67">
              <w:rPr>
                <w:rFonts w:hint="eastAsia"/>
                <w:sz w:val="18"/>
                <w:szCs w:val="18"/>
              </w:rPr>
              <w:t>・小学部</w:t>
            </w:r>
            <w:r w:rsidR="007D68CA" w:rsidRPr="00AB6F67">
              <w:rPr>
                <w:rFonts w:hint="eastAsia"/>
                <w:sz w:val="18"/>
                <w:szCs w:val="18"/>
              </w:rPr>
              <w:t>３</w:t>
            </w:r>
            <w:r w:rsidRPr="00AB6F67">
              <w:rPr>
                <w:rFonts w:hint="eastAsia"/>
                <w:sz w:val="18"/>
                <w:szCs w:val="18"/>
              </w:rPr>
              <w:t>～</w:t>
            </w:r>
            <w:r w:rsidR="007D68CA" w:rsidRPr="00AB6F67">
              <w:rPr>
                <w:rFonts w:hint="eastAsia"/>
                <w:sz w:val="18"/>
                <w:szCs w:val="18"/>
              </w:rPr>
              <w:t>４</w:t>
            </w:r>
            <w:r w:rsidRPr="00AB6F67">
              <w:rPr>
                <w:rFonts w:hint="eastAsia"/>
                <w:sz w:val="18"/>
                <w:szCs w:val="18"/>
              </w:rPr>
              <w:t>年生から学習が論理的に</w:t>
            </w:r>
            <w:r w:rsidR="00933670" w:rsidRPr="00AB6F67">
              <w:rPr>
                <w:rFonts w:hint="eastAsia"/>
                <w:sz w:val="18"/>
                <w:szCs w:val="18"/>
              </w:rPr>
              <w:t>なる</w:t>
            </w:r>
            <w:r w:rsidRPr="00AB6F67">
              <w:rPr>
                <w:rFonts w:hint="eastAsia"/>
                <w:sz w:val="18"/>
                <w:szCs w:val="18"/>
              </w:rPr>
              <w:t>。「見てわかる」</w:t>
            </w:r>
            <w:r w:rsidR="00933670" w:rsidRPr="00AB6F67">
              <w:rPr>
                <w:rFonts w:hint="eastAsia"/>
                <w:sz w:val="18"/>
                <w:szCs w:val="18"/>
              </w:rPr>
              <w:t>授業に加え</w:t>
            </w:r>
            <w:r w:rsidRPr="00AB6F67">
              <w:rPr>
                <w:rFonts w:hint="eastAsia"/>
                <w:sz w:val="18"/>
                <w:szCs w:val="18"/>
              </w:rPr>
              <w:t>「言語化」</w:t>
            </w:r>
            <w:r w:rsidR="00933670" w:rsidRPr="00AB6F67">
              <w:rPr>
                <w:rFonts w:hint="eastAsia"/>
                <w:sz w:val="18"/>
                <w:szCs w:val="18"/>
              </w:rPr>
              <w:t>が</w:t>
            </w:r>
            <w:r w:rsidRPr="00AB6F67">
              <w:rPr>
                <w:rFonts w:hint="eastAsia"/>
                <w:sz w:val="18"/>
                <w:szCs w:val="18"/>
              </w:rPr>
              <w:t>必要。</w:t>
            </w:r>
            <w:r w:rsidR="007D68CA" w:rsidRPr="00AB6F67">
              <w:rPr>
                <w:rFonts w:hint="eastAsia"/>
                <w:sz w:val="18"/>
                <w:szCs w:val="18"/>
              </w:rPr>
              <w:t>９</w:t>
            </w:r>
            <w:r w:rsidRPr="00AB6F67">
              <w:rPr>
                <w:rFonts w:hint="eastAsia"/>
                <w:sz w:val="18"/>
                <w:szCs w:val="18"/>
              </w:rPr>
              <w:t>歳の壁についても考察してほしい。</w:t>
            </w:r>
          </w:p>
          <w:p w14:paraId="7A79DAB6" w14:textId="5A006395" w:rsidR="00C644DE" w:rsidRPr="00AB6F67" w:rsidRDefault="00C644DE" w:rsidP="00C644DE">
            <w:pPr>
              <w:spacing w:line="240" w:lineRule="exact"/>
              <w:ind w:left="50" w:hangingChars="28" w:hanging="50"/>
              <w:rPr>
                <w:sz w:val="18"/>
                <w:szCs w:val="18"/>
              </w:rPr>
            </w:pPr>
            <w:r w:rsidRPr="00AB6F67">
              <w:rPr>
                <w:rFonts w:hint="eastAsia"/>
                <w:sz w:val="18"/>
                <w:szCs w:val="18"/>
              </w:rPr>
              <w:t>・社会人としてのマナーを身につける取り組みをロールプレイ等の方法で</w:t>
            </w:r>
            <w:r w:rsidR="00933670" w:rsidRPr="00AB6F67">
              <w:rPr>
                <w:rFonts w:hint="eastAsia"/>
                <w:sz w:val="18"/>
                <w:szCs w:val="18"/>
              </w:rPr>
              <w:t>進めてほしい</w:t>
            </w:r>
            <w:r w:rsidRPr="00AB6F67">
              <w:rPr>
                <w:rFonts w:hint="eastAsia"/>
                <w:sz w:val="18"/>
                <w:szCs w:val="18"/>
              </w:rPr>
              <w:t>。</w:t>
            </w:r>
          </w:p>
          <w:p w14:paraId="2D246686" w14:textId="09644EC1" w:rsidR="00F533E4" w:rsidRPr="00AB6F67" w:rsidRDefault="007F0751" w:rsidP="00C21280">
            <w:pPr>
              <w:spacing w:line="0" w:lineRule="atLeast"/>
              <w:rPr>
                <w:rFonts w:ascii="ＭＳ 明朝" w:hAnsi="ＭＳ 明朝"/>
                <w:sz w:val="18"/>
                <w:szCs w:val="18"/>
              </w:rPr>
            </w:pPr>
            <w:r w:rsidRPr="00AB6F67">
              <w:rPr>
                <w:rFonts w:ascii="ＭＳ 明朝" w:hAnsi="ＭＳ 明朝" w:hint="eastAsia"/>
                <w:sz w:val="18"/>
                <w:szCs w:val="18"/>
              </w:rPr>
              <w:t>第</w:t>
            </w:r>
            <w:r w:rsidR="007D68CA" w:rsidRPr="00AB6F67">
              <w:rPr>
                <w:rFonts w:ascii="ＭＳ 明朝" w:hAnsi="ＭＳ 明朝" w:hint="eastAsia"/>
                <w:sz w:val="18"/>
                <w:szCs w:val="18"/>
              </w:rPr>
              <w:t>２</w:t>
            </w:r>
            <w:r w:rsidRPr="00AB6F67">
              <w:rPr>
                <w:rFonts w:ascii="ＭＳ 明朝" w:hAnsi="ＭＳ 明朝" w:hint="eastAsia"/>
                <w:sz w:val="18"/>
                <w:szCs w:val="18"/>
              </w:rPr>
              <w:t>回（</w:t>
            </w:r>
            <w:r w:rsidR="007D68CA" w:rsidRPr="00AB6F67">
              <w:rPr>
                <w:rFonts w:ascii="ＭＳ 明朝" w:hAnsi="ＭＳ 明朝"/>
                <w:sz w:val="18"/>
                <w:szCs w:val="18"/>
              </w:rPr>
              <w:t>10</w:t>
            </w:r>
            <w:r w:rsidRPr="00AB6F67">
              <w:rPr>
                <w:rFonts w:ascii="ＭＳ 明朝" w:hAnsi="ＭＳ 明朝" w:hint="eastAsia"/>
                <w:sz w:val="18"/>
                <w:szCs w:val="18"/>
              </w:rPr>
              <w:t>月</w:t>
            </w:r>
            <w:r w:rsidR="007D68CA" w:rsidRPr="00AB6F67">
              <w:rPr>
                <w:rFonts w:ascii="ＭＳ 明朝" w:hAnsi="ＭＳ 明朝"/>
                <w:sz w:val="18"/>
                <w:szCs w:val="18"/>
              </w:rPr>
              <w:t>28</w:t>
            </w:r>
            <w:r w:rsidR="00F533E4" w:rsidRPr="00AB6F67">
              <w:rPr>
                <w:rFonts w:ascii="ＭＳ 明朝" w:hAnsi="ＭＳ 明朝" w:hint="eastAsia"/>
                <w:sz w:val="18"/>
                <w:szCs w:val="18"/>
              </w:rPr>
              <w:t>日開催）【学校経営計画（中間報告）について】</w:t>
            </w:r>
          </w:p>
          <w:p w14:paraId="28E583D1" w14:textId="56843A5F" w:rsidR="00C21280" w:rsidRPr="00AB6F67" w:rsidRDefault="00C21280" w:rsidP="00C21280">
            <w:pPr>
              <w:spacing w:line="0" w:lineRule="atLeast"/>
              <w:rPr>
                <w:rFonts w:ascii="ＭＳ 明朝" w:hAnsi="ＭＳ 明朝"/>
                <w:sz w:val="18"/>
                <w:szCs w:val="18"/>
              </w:rPr>
            </w:pPr>
            <w:r w:rsidRPr="00AB6F67">
              <w:rPr>
                <w:rFonts w:ascii="ＭＳ 明朝" w:hAnsi="ＭＳ 明朝" w:hint="eastAsia"/>
                <w:sz w:val="18"/>
                <w:szCs w:val="18"/>
              </w:rPr>
              <w:t>・地域として、今後も</w:t>
            </w:r>
            <w:r w:rsidR="005B2D8C" w:rsidRPr="00AB6F67">
              <w:rPr>
                <w:rFonts w:ascii="ＭＳ 明朝" w:hAnsi="ＭＳ 明朝" w:hint="eastAsia"/>
                <w:sz w:val="18"/>
                <w:szCs w:val="18"/>
              </w:rPr>
              <w:t>さまざまな面で</w:t>
            </w:r>
            <w:r w:rsidRPr="00AB6F67">
              <w:rPr>
                <w:rFonts w:ascii="ＭＳ 明朝" w:hAnsi="ＭＳ 明朝" w:hint="eastAsia"/>
                <w:sz w:val="18"/>
                <w:szCs w:val="18"/>
              </w:rPr>
              <w:t>協力して進めていきたい。</w:t>
            </w:r>
          </w:p>
          <w:p w14:paraId="6918374D" w14:textId="0DD41027" w:rsidR="00C21280" w:rsidRPr="00AB6F67" w:rsidRDefault="00C21280" w:rsidP="00C21280">
            <w:pPr>
              <w:spacing w:line="0" w:lineRule="atLeast"/>
              <w:rPr>
                <w:rFonts w:ascii="ＭＳ 明朝" w:hAnsi="ＭＳ 明朝"/>
                <w:sz w:val="18"/>
                <w:szCs w:val="18"/>
              </w:rPr>
            </w:pPr>
            <w:r w:rsidRPr="00AB6F67">
              <w:rPr>
                <w:rFonts w:ascii="ＭＳ 明朝" w:hAnsi="ＭＳ 明朝" w:hint="eastAsia"/>
                <w:sz w:val="18"/>
                <w:szCs w:val="18"/>
              </w:rPr>
              <w:t>・各学部のキャリア教育について「キャリア教育プログラム」の全体像との関連</w:t>
            </w:r>
            <w:r w:rsidR="00933670" w:rsidRPr="00AB6F67">
              <w:rPr>
                <w:rFonts w:ascii="ＭＳ 明朝" w:hAnsi="ＭＳ 明朝" w:hint="eastAsia"/>
                <w:sz w:val="18"/>
                <w:szCs w:val="18"/>
              </w:rPr>
              <w:t>を示してほしい</w:t>
            </w:r>
            <w:r w:rsidRPr="00AB6F67">
              <w:rPr>
                <w:rFonts w:ascii="ＭＳ 明朝" w:hAnsi="ＭＳ 明朝" w:hint="eastAsia"/>
                <w:sz w:val="18"/>
                <w:szCs w:val="18"/>
              </w:rPr>
              <w:t>。各学部の取組みが</w:t>
            </w:r>
            <w:r w:rsidR="00933670" w:rsidRPr="00AB6F67">
              <w:rPr>
                <w:rFonts w:ascii="ＭＳ 明朝" w:hAnsi="ＭＳ 明朝" w:hint="eastAsia"/>
                <w:sz w:val="18"/>
                <w:szCs w:val="18"/>
              </w:rPr>
              <w:t>繋がる</w:t>
            </w:r>
            <w:r w:rsidR="00B45F6F" w:rsidRPr="00AB6F67">
              <w:rPr>
                <w:rFonts w:ascii="ＭＳ 明朝" w:hAnsi="ＭＳ 明朝" w:hint="eastAsia"/>
                <w:sz w:val="18"/>
                <w:szCs w:val="18"/>
              </w:rPr>
              <w:t>よう</w:t>
            </w:r>
            <w:r w:rsidRPr="00AB6F67">
              <w:rPr>
                <w:rFonts w:ascii="ＭＳ 明朝" w:hAnsi="ＭＳ 明朝" w:hint="eastAsia"/>
                <w:sz w:val="18"/>
                <w:szCs w:val="18"/>
              </w:rPr>
              <w:t>に考えてほしい。プログラム</w:t>
            </w:r>
            <w:r w:rsidR="00933670" w:rsidRPr="00AB6F67">
              <w:rPr>
                <w:rFonts w:ascii="ＭＳ 明朝" w:hAnsi="ＭＳ 明朝" w:hint="eastAsia"/>
                <w:sz w:val="18"/>
                <w:szCs w:val="18"/>
              </w:rPr>
              <w:t>を校内</w:t>
            </w:r>
            <w:r w:rsidR="00B45F6F" w:rsidRPr="00AB6F67">
              <w:rPr>
                <w:rFonts w:ascii="ＭＳ 明朝" w:hAnsi="ＭＳ 明朝" w:hint="eastAsia"/>
                <w:sz w:val="18"/>
                <w:szCs w:val="18"/>
              </w:rPr>
              <w:t>で十分理解して</w:t>
            </w:r>
            <w:r w:rsidRPr="00AB6F67">
              <w:rPr>
                <w:rFonts w:ascii="ＭＳ 明朝" w:hAnsi="ＭＳ 明朝" w:hint="eastAsia"/>
                <w:sz w:val="18"/>
                <w:szCs w:val="18"/>
              </w:rPr>
              <w:t>進めてほしい。</w:t>
            </w:r>
          </w:p>
          <w:p w14:paraId="00329969" w14:textId="3851BCA8" w:rsidR="00C21280" w:rsidRPr="00AB6F67" w:rsidRDefault="00C21280" w:rsidP="00C21280">
            <w:pPr>
              <w:spacing w:line="0" w:lineRule="atLeast"/>
              <w:rPr>
                <w:rFonts w:ascii="ＭＳ 明朝" w:hAnsi="ＭＳ 明朝"/>
                <w:sz w:val="18"/>
                <w:szCs w:val="18"/>
              </w:rPr>
            </w:pPr>
            <w:r w:rsidRPr="00AB6F67">
              <w:rPr>
                <w:rFonts w:ascii="ＭＳ 明朝" w:hAnsi="ＭＳ 明朝" w:hint="eastAsia"/>
                <w:sz w:val="18"/>
                <w:szCs w:val="18"/>
              </w:rPr>
              <w:t>・教員の仕事は、子どもが「もっと知りたい」と思える授業をすること。ICT 機器の使用や教科の壁にとらわれず、相互に見合って批評しあう研究授業を大切にしてほしい。</w:t>
            </w:r>
          </w:p>
          <w:p w14:paraId="559F6513" w14:textId="32BF47B5" w:rsidR="00C21280" w:rsidRPr="00AB6F67" w:rsidRDefault="00C21280" w:rsidP="00C21280">
            <w:pPr>
              <w:spacing w:line="0" w:lineRule="atLeast"/>
              <w:rPr>
                <w:rFonts w:ascii="ＭＳ 明朝" w:hAnsi="ＭＳ 明朝"/>
                <w:sz w:val="18"/>
                <w:szCs w:val="18"/>
              </w:rPr>
            </w:pPr>
            <w:r w:rsidRPr="00AB6F67">
              <w:rPr>
                <w:rFonts w:ascii="ＭＳ 明朝" w:hAnsi="ＭＳ 明朝" w:hint="eastAsia"/>
                <w:sz w:val="18"/>
                <w:szCs w:val="18"/>
              </w:rPr>
              <w:t>・板書、口形、手話、話し方などオーソドックスな研修も必要。生徒の意欲を引き出すような授業をどのように進めるかを研究してほしい。</w:t>
            </w:r>
          </w:p>
          <w:p w14:paraId="1D55DBBC" w14:textId="7C9A88C1" w:rsidR="009B313E" w:rsidRPr="00AB6F67" w:rsidRDefault="009B313E" w:rsidP="009B313E">
            <w:pPr>
              <w:spacing w:line="0" w:lineRule="atLeast"/>
              <w:rPr>
                <w:rFonts w:ascii="ＭＳ 明朝" w:hAnsi="ＭＳ 明朝"/>
                <w:sz w:val="18"/>
                <w:szCs w:val="18"/>
              </w:rPr>
            </w:pPr>
            <w:r w:rsidRPr="00AB6F67">
              <w:rPr>
                <w:rFonts w:ascii="ＭＳ 明朝" w:hAnsi="ＭＳ 明朝" w:hint="eastAsia"/>
                <w:sz w:val="18"/>
                <w:szCs w:val="18"/>
              </w:rPr>
              <w:t>第</w:t>
            </w:r>
            <w:r w:rsidR="007D68CA" w:rsidRPr="00AB6F67">
              <w:rPr>
                <w:rFonts w:ascii="ＭＳ 明朝" w:hAnsi="ＭＳ 明朝" w:hint="eastAsia"/>
                <w:sz w:val="18"/>
                <w:szCs w:val="18"/>
              </w:rPr>
              <w:t>３</w:t>
            </w:r>
            <w:r w:rsidRPr="00AB6F67">
              <w:rPr>
                <w:rFonts w:ascii="ＭＳ 明朝" w:hAnsi="ＭＳ 明朝" w:hint="eastAsia"/>
                <w:sz w:val="18"/>
                <w:szCs w:val="18"/>
              </w:rPr>
              <w:t>回（</w:t>
            </w:r>
            <w:r w:rsidR="007D68CA" w:rsidRPr="00AB6F67">
              <w:rPr>
                <w:rFonts w:ascii="ＭＳ 明朝" w:hAnsi="ＭＳ 明朝" w:hint="eastAsia"/>
                <w:sz w:val="18"/>
                <w:szCs w:val="18"/>
              </w:rPr>
              <w:t>２</w:t>
            </w:r>
            <w:r w:rsidRPr="00AB6F67">
              <w:rPr>
                <w:rFonts w:ascii="ＭＳ 明朝" w:hAnsi="ＭＳ 明朝" w:hint="eastAsia"/>
                <w:sz w:val="18"/>
                <w:szCs w:val="18"/>
              </w:rPr>
              <w:t>月</w:t>
            </w:r>
            <w:r w:rsidR="007D68CA" w:rsidRPr="00AB6F67">
              <w:rPr>
                <w:rFonts w:ascii="ＭＳ 明朝" w:hAnsi="ＭＳ 明朝"/>
                <w:sz w:val="18"/>
                <w:szCs w:val="18"/>
              </w:rPr>
              <w:t>22</w:t>
            </w:r>
            <w:r w:rsidRPr="00AB6F67">
              <w:rPr>
                <w:rFonts w:ascii="ＭＳ 明朝" w:hAnsi="ＭＳ 明朝" w:hint="eastAsia"/>
                <w:sz w:val="18"/>
                <w:szCs w:val="18"/>
              </w:rPr>
              <w:t>日開催）【学校教育自己診断、</w:t>
            </w:r>
            <w:r w:rsidRPr="00AB6F67">
              <w:rPr>
                <w:rFonts w:ascii="Segoe UI Symbol" w:hAnsi="Segoe UI Symbol" w:cs="Segoe UI Symbol"/>
                <w:sz w:val="18"/>
                <w:szCs w:val="18"/>
              </w:rPr>
              <w:t>R</w:t>
            </w:r>
            <w:r w:rsidR="007D68CA" w:rsidRPr="00AB6F67">
              <w:rPr>
                <w:rFonts w:ascii="Segoe UI Symbol" w:hAnsi="Segoe UI Symbol" w:cs="Segoe UI Symbol" w:hint="eastAsia"/>
                <w:sz w:val="18"/>
                <w:szCs w:val="18"/>
              </w:rPr>
              <w:t>４</w:t>
            </w:r>
            <w:r w:rsidRPr="00AB6F67">
              <w:rPr>
                <w:rFonts w:ascii="Segoe UI Symbol" w:hAnsi="Segoe UI Symbol" w:cs="Segoe UI Symbol" w:hint="eastAsia"/>
                <w:sz w:val="18"/>
                <w:szCs w:val="18"/>
              </w:rPr>
              <w:t>学校経営計画評価、</w:t>
            </w:r>
            <w:r w:rsidRPr="00AB6F67">
              <w:rPr>
                <w:rFonts w:ascii="Segoe UI Symbol" w:hAnsi="Segoe UI Symbol" w:cs="Segoe UI Symbol"/>
                <w:sz w:val="18"/>
                <w:szCs w:val="18"/>
              </w:rPr>
              <w:t>R</w:t>
            </w:r>
            <w:r w:rsidR="007D68CA" w:rsidRPr="00AB6F67">
              <w:rPr>
                <w:rFonts w:ascii="Segoe UI Symbol" w:hAnsi="Segoe UI Symbol" w:cs="Segoe UI Symbol" w:hint="eastAsia"/>
                <w:sz w:val="18"/>
                <w:szCs w:val="18"/>
              </w:rPr>
              <w:t>５</w:t>
            </w:r>
            <w:r w:rsidRPr="00AB6F67">
              <w:rPr>
                <w:rFonts w:ascii="Segoe UI Symbol" w:hAnsi="Segoe UI Symbol" w:cs="Segoe UI Symbol" w:hint="eastAsia"/>
                <w:sz w:val="18"/>
                <w:szCs w:val="18"/>
              </w:rPr>
              <w:t>学校経営計画案】</w:t>
            </w:r>
          </w:p>
          <w:p w14:paraId="01DB81F5" w14:textId="77777777" w:rsidR="009B313E" w:rsidRPr="00AB6F67" w:rsidRDefault="009B313E" w:rsidP="009B313E">
            <w:pPr>
              <w:spacing w:line="0" w:lineRule="atLeast"/>
              <w:rPr>
                <w:rFonts w:ascii="ＭＳ 明朝" w:hAnsi="ＭＳ 明朝"/>
                <w:sz w:val="18"/>
                <w:szCs w:val="18"/>
              </w:rPr>
            </w:pPr>
            <w:r w:rsidRPr="00AB6F67">
              <w:rPr>
                <w:rFonts w:ascii="ＭＳ 明朝" w:hAnsi="ＭＳ 明朝" w:hint="eastAsia"/>
                <w:sz w:val="18"/>
                <w:szCs w:val="18"/>
              </w:rPr>
              <w:t>・キャリア教育についてプログラムの全体像と関連づけた各学部の取組み状況を理解できた。</w:t>
            </w:r>
          </w:p>
          <w:p w14:paraId="5D15527E" w14:textId="77777777" w:rsidR="009B313E" w:rsidRPr="00AB6F67" w:rsidRDefault="009B313E" w:rsidP="009B313E">
            <w:pPr>
              <w:spacing w:line="0" w:lineRule="atLeast"/>
              <w:rPr>
                <w:rFonts w:ascii="ＭＳ 明朝" w:hAnsi="ＭＳ 明朝"/>
                <w:sz w:val="18"/>
                <w:szCs w:val="18"/>
              </w:rPr>
            </w:pPr>
            <w:r w:rsidRPr="00AB6F67">
              <w:rPr>
                <w:rFonts w:ascii="ＭＳ 明朝" w:hAnsi="ＭＳ 明朝" w:hint="eastAsia"/>
                <w:sz w:val="18"/>
                <w:szCs w:val="18"/>
              </w:rPr>
              <w:t>・学校教育自己診断のほとんどの項目で前年度よりも肯定的評価の割合が上昇している。授業や子どもたちへの関わりにおいて積み重ねができてきたと捉えられる。</w:t>
            </w:r>
          </w:p>
          <w:p w14:paraId="160A985A" w14:textId="77777777" w:rsidR="009B313E" w:rsidRPr="00AB6F67" w:rsidRDefault="009B313E" w:rsidP="009B313E">
            <w:pPr>
              <w:spacing w:line="0" w:lineRule="atLeast"/>
              <w:rPr>
                <w:rFonts w:ascii="ＭＳ 明朝" w:hAnsi="ＭＳ 明朝"/>
                <w:sz w:val="18"/>
                <w:szCs w:val="18"/>
              </w:rPr>
            </w:pPr>
            <w:r w:rsidRPr="00AB6F67">
              <w:rPr>
                <w:rFonts w:ascii="ＭＳ 明朝" w:hAnsi="ＭＳ 明朝" w:hint="eastAsia"/>
                <w:sz w:val="18"/>
                <w:szCs w:val="18"/>
              </w:rPr>
              <w:t>・中高生だけでなく小学生も奈良ろう学校と交流ができたとのこと。仲間づくりが広がると良い。</w:t>
            </w:r>
          </w:p>
          <w:p w14:paraId="2F836061" w14:textId="67B08905" w:rsidR="009B313E" w:rsidRPr="00AB6F67" w:rsidRDefault="009B313E" w:rsidP="009B313E">
            <w:pPr>
              <w:spacing w:line="0" w:lineRule="atLeast"/>
              <w:rPr>
                <w:rFonts w:ascii="ＭＳ 明朝" w:hAnsi="ＭＳ 明朝"/>
                <w:sz w:val="18"/>
                <w:szCs w:val="18"/>
              </w:rPr>
            </w:pPr>
            <w:r w:rsidRPr="00AB6F67">
              <w:rPr>
                <w:rFonts w:ascii="ＭＳ 明朝" w:hAnsi="ＭＳ 明朝" w:hint="eastAsia"/>
                <w:sz w:val="18"/>
                <w:szCs w:val="18"/>
              </w:rPr>
              <w:t>・ギガスクール構想に関して、ハード・ソフト・指導体制の</w:t>
            </w:r>
            <w:r w:rsidR="007D68CA" w:rsidRPr="00AB6F67">
              <w:rPr>
                <w:rFonts w:ascii="ＭＳ 明朝" w:hAnsi="ＭＳ 明朝" w:hint="eastAsia"/>
                <w:sz w:val="18"/>
                <w:szCs w:val="18"/>
              </w:rPr>
              <w:t>３</w:t>
            </w:r>
            <w:r w:rsidRPr="00AB6F67">
              <w:rPr>
                <w:rFonts w:ascii="ＭＳ 明朝" w:hAnsi="ＭＳ 明朝" w:hint="eastAsia"/>
                <w:sz w:val="18"/>
                <w:szCs w:val="18"/>
              </w:rPr>
              <w:t>つを生かすには、わかる授業ができるスキルが必要。わかる説明・視覚的支援・書記日本語によるおさえ等の研修も進めてほしい。</w:t>
            </w:r>
          </w:p>
          <w:p w14:paraId="5E153F1B" w14:textId="77777777" w:rsidR="009B313E" w:rsidRPr="00AB6F67" w:rsidRDefault="009B313E" w:rsidP="009B313E">
            <w:pPr>
              <w:spacing w:line="0" w:lineRule="atLeast"/>
              <w:rPr>
                <w:rFonts w:ascii="ＭＳ 明朝" w:hAnsi="ＭＳ 明朝"/>
                <w:sz w:val="18"/>
                <w:szCs w:val="18"/>
              </w:rPr>
            </w:pPr>
            <w:r w:rsidRPr="00AB6F67">
              <w:rPr>
                <w:rFonts w:ascii="ＭＳ 明朝" w:hAnsi="ＭＳ 明朝" w:hint="eastAsia"/>
                <w:sz w:val="18"/>
                <w:szCs w:val="18"/>
              </w:rPr>
              <w:t>・学校は「授業」が大きな柱なので、研究授業や相互見学などの研修を意識して続けてほしい。</w:t>
            </w:r>
          </w:p>
          <w:p w14:paraId="7022CECA" w14:textId="77777777" w:rsidR="009B313E" w:rsidRPr="00AB6F67" w:rsidRDefault="009B313E" w:rsidP="009B313E">
            <w:pPr>
              <w:spacing w:line="0" w:lineRule="atLeast"/>
              <w:rPr>
                <w:rFonts w:ascii="ＭＳ 明朝" w:hAnsi="ＭＳ 明朝"/>
                <w:sz w:val="18"/>
                <w:szCs w:val="18"/>
              </w:rPr>
            </w:pPr>
            <w:r w:rsidRPr="00AB6F67">
              <w:rPr>
                <w:rFonts w:ascii="ＭＳ 明朝" w:hAnsi="ＭＳ 明朝" w:hint="eastAsia"/>
                <w:sz w:val="18"/>
                <w:szCs w:val="18"/>
              </w:rPr>
              <w:t>・南大江地区防災訓練にPTAと学校が協力して参加し、防災意識を高めて活動できてよかった。</w:t>
            </w:r>
          </w:p>
          <w:p w14:paraId="0E918392" w14:textId="761F9725" w:rsidR="00B45F6F" w:rsidRPr="00AB6F67" w:rsidRDefault="009B313E" w:rsidP="009B313E">
            <w:pPr>
              <w:spacing w:line="0" w:lineRule="atLeast"/>
              <w:rPr>
                <w:rFonts w:ascii="ＭＳ 明朝" w:hAnsi="ＭＳ 明朝"/>
                <w:sz w:val="18"/>
                <w:szCs w:val="18"/>
              </w:rPr>
            </w:pPr>
            <w:r w:rsidRPr="00AB6F67">
              <w:rPr>
                <w:rFonts w:ascii="ＭＳ 明朝" w:hAnsi="ＭＳ 明朝" w:hint="eastAsia"/>
                <w:sz w:val="18"/>
                <w:szCs w:val="18"/>
              </w:rPr>
              <w:t>・R</w:t>
            </w:r>
            <w:r w:rsidR="007D68CA" w:rsidRPr="00AB6F67">
              <w:rPr>
                <w:rFonts w:ascii="ＭＳ 明朝" w:hAnsi="ＭＳ 明朝" w:hint="eastAsia"/>
                <w:sz w:val="18"/>
                <w:szCs w:val="18"/>
              </w:rPr>
              <w:t>４</w:t>
            </w:r>
            <w:r w:rsidRPr="00AB6F67">
              <w:rPr>
                <w:rFonts w:ascii="ＭＳ 明朝" w:hAnsi="ＭＳ 明朝" w:hint="eastAsia"/>
                <w:sz w:val="18"/>
                <w:szCs w:val="18"/>
              </w:rPr>
              <w:t>学校経営計画評価とR</w:t>
            </w:r>
            <w:r w:rsidR="007D68CA" w:rsidRPr="00AB6F67">
              <w:rPr>
                <w:rFonts w:ascii="ＭＳ 明朝" w:hAnsi="ＭＳ 明朝" w:hint="eastAsia"/>
                <w:sz w:val="18"/>
                <w:szCs w:val="18"/>
              </w:rPr>
              <w:t>５</w:t>
            </w:r>
            <w:r w:rsidRPr="00AB6F67">
              <w:rPr>
                <w:rFonts w:ascii="ＭＳ 明朝" w:hAnsi="ＭＳ 明朝" w:hint="eastAsia"/>
                <w:sz w:val="18"/>
                <w:szCs w:val="18"/>
              </w:rPr>
              <w:t>学校経営計画案については承認をいただいた。</w:t>
            </w:r>
          </w:p>
          <w:p w14:paraId="582D8BB3" w14:textId="53AE903E" w:rsidR="00B45F6F" w:rsidRPr="00AB6F67" w:rsidRDefault="00B45F6F" w:rsidP="009B313E">
            <w:pPr>
              <w:spacing w:line="0" w:lineRule="atLeast"/>
              <w:rPr>
                <w:rFonts w:ascii="ＭＳ 明朝" w:hAnsi="ＭＳ 明朝"/>
                <w:color w:val="D9D9D9"/>
                <w:sz w:val="22"/>
                <w:szCs w:val="22"/>
              </w:rPr>
            </w:pPr>
          </w:p>
        </w:tc>
      </w:tr>
    </w:tbl>
    <w:p w14:paraId="7904CE62" w14:textId="749B257A" w:rsidR="0086696C" w:rsidRPr="00AB6F67" w:rsidRDefault="007D68CA" w:rsidP="00B44397">
      <w:pPr>
        <w:ind w:leftChars="-92" w:left="-4" w:hangingChars="90" w:hanging="189"/>
        <w:jc w:val="left"/>
        <w:rPr>
          <w:rFonts w:ascii="ＭＳ ゴシック" w:eastAsia="ＭＳ ゴシック" w:hAnsi="ＭＳ ゴシック"/>
          <w:szCs w:val="21"/>
        </w:rPr>
      </w:pPr>
      <w:r w:rsidRPr="00AB6F67">
        <w:rPr>
          <w:rFonts w:ascii="ＭＳ ゴシック" w:eastAsia="ＭＳ ゴシック" w:hAnsi="ＭＳ ゴシック" w:hint="eastAsia"/>
          <w:szCs w:val="21"/>
        </w:rPr>
        <w:lastRenderedPageBreak/>
        <w:t>３</w:t>
      </w:r>
      <w:r w:rsidR="0037367C" w:rsidRPr="00AB6F67">
        <w:rPr>
          <w:rFonts w:ascii="ＭＳ ゴシック" w:eastAsia="ＭＳ ゴシック" w:hAnsi="ＭＳ ゴシック" w:hint="eastAsia"/>
          <w:szCs w:val="21"/>
        </w:rPr>
        <w:t xml:space="preserve">　</w:t>
      </w:r>
      <w:r w:rsidR="0086696C" w:rsidRPr="00AB6F67">
        <w:rPr>
          <w:rFonts w:ascii="ＭＳ ゴシック" w:eastAsia="ＭＳ ゴシック" w:hAnsi="ＭＳ ゴシック" w:hint="eastAsia"/>
          <w:szCs w:val="21"/>
        </w:rPr>
        <w:t>本年度の取組</w:t>
      </w:r>
      <w:r w:rsidR="0037367C" w:rsidRPr="00AB6F67">
        <w:rPr>
          <w:rFonts w:ascii="ＭＳ ゴシック" w:eastAsia="ＭＳ ゴシック" w:hAnsi="ＭＳ ゴシック" w:hint="eastAsia"/>
          <w:szCs w:val="21"/>
        </w:rPr>
        <w:t>内容</w:t>
      </w:r>
      <w:r w:rsidR="0086696C" w:rsidRPr="00AB6F6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055"/>
        <w:gridCol w:w="4040"/>
        <w:gridCol w:w="4039"/>
        <w:gridCol w:w="4218"/>
      </w:tblGrid>
      <w:tr w:rsidR="00897939" w:rsidRPr="00AB6F67" w14:paraId="1DB011FB" w14:textId="77777777" w:rsidTr="005B2D8C">
        <w:trPr>
          <w:jc w:val="center"/>
        </w:trPr>
        <w:tc>
          <w:tcPr>
            <w:tcW w:w="634" w:type="dxa"/>
            <w:shd w:val="clear" w:color="auto" w:fill="auto"/>
            <w:tcMar>
              <w:top w:w="85" w:type="dxa"/>
              <w:left w:w="85" w:type="dxa"/>
              <w:bottom w:w="85" w:type="dxa"/>
              <w:right w:w="85" w:type="dxa"/>
            </w:tcMar>
            <w:vAlign w:val="center"/>
          </w:tcPr>
          <w:p w14:paraId="486E72B2" w14:textId="77777777" w:rsidR="00897939" w:rsidRPr="00AB6F67" w:rsidRDefault="00897939" w:rsidP="00AD7D66">
            <w:pPr>
              <w:spacing w:line="220" w:lineRule="exact"/>
              <w:jc w:val="center"/>
              <w:rPr>
                <w:rFonts w:ascii="ＭＳ 明朝" w:hAnsi="ＭＳ 明朝"/>
                <w:sz w:val="14"/>
                <w:szCs w:val="14"/>
              </w:rPr>
            </w:pPr>
            <w:r w:rsidRPr="00AB6F67">
              <w:rPr>
                <w:rFonts w:ascii="ＭＳ 明朝" w:hAnsi="ＭＳ 明朝" w:hint="eastAsia"/>
                <w:sz w:val="14"/>
                <w:szCs w:val="14"/>
              </w:rPr>
              <w:t>中期的</w:t>
            </w:r>
          </w:p>
          <w:p w14:paraId="5033027C" w14:textId="77777777" w:rsidR="00897939" w:rsidRPr="00AB6F67" w:rsidRDefault="00897939" w:rsidP="00AD7D66">
            <w:pPr>
              <w:spacing w:line="220" w:lineRule="exact"/>
              <w:jc w:val="center"/>
              <w:rPr>
                <w:rFonts w:ascii="ＭＳ 明朝" w:hAnsi="ＭＳ 明朝"/>
                <w:spacing w:val="-20"/>
                <w:sz w:val="20"/>
                <w:szCs w:val="20"/>
              </w:rPr>
            </w:pPr>
            <w:r w:rsidRPr="00AB6F67">
              <w:rPr>
                <w:rFonts w:ascii="ＭＳ 明朝" w:hAnsi="ＭＳ 明朝" w:hint="eastAsia"/>
                <w:sz w:val="14"/>
                <w:szCs w:val="14"/>
              </w:rPr>
              <w:t>目標</w:t>
            </w:r>
          </w:p>
        </w:tc>
        <w:tc>
          <w:tcPr>
            <w:tcW w:w="2055" w:type="dxa"/>
            <w:shd w:val="clear" w:color="auto" w:fill="auto"/>
            <w:tcMar>
              <w:top w:w="85" w:type="dxa"/>
              <w:left w:w="85" w:type="dxa"/>
              <w:bottom w:w="85" w:type="dxa"/>
              <w:right w:w="85" w:type="dxa"/>
            </w:tcMar>
            <w:vAlign w:val="center"/>
          </w:tcPr>
          <w:p w14:paraId="4FF3377F" w14:textId="77777777" w:rsidR="00897939" w:rsidRPr="00AB6F67" w:rsidRDefault="00897939" w:rsidP="00AD7D66">
            <w:pPr>
              <w:spacing w:line="220" w:lineRule="exact"/>
              <w:jc w:val="center"/>
              <w:rPr>
                <w:rFonts w:ascii="ＭＳ 明朝" w:hAnsi="ＭＳ 明朝"/>
                <w:sz w:val="20"/>
                <w:szCs w:val="20"/>
              </w:rPr>
            </w:pPr>
            <w:r w:rsidRPr="00AB6F67">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40A4E4EB" w14:textId="77777777" w:rsidR="00897939" w:rsidRPr="00AB6F67" w:rsidRDefault="00897939" w:rsidP="00AD7D66">
            <w:pPr>
              <w:spacing w:line="220" w:lineRule="exact"/>
              <w:jc w:val="center"/>
              <w:rPr>
                <w:rFonts w:ascii="ＭＳ 明朝" w:hAnsi="ＭＳ 明朝"/>
                <w:sz w:val="20"/>
                <w:szCs w:val="20"/>
              </w:rPr>
            </w:pPr>
            <w:r w:rsidRPr="00AB6F67">
              <w:rPr>
                <w:rFonts w:ascii="ＭＳ 明朝" w:hAnsi="ＭＳ 明朝" w:hint="eastAsia"/>
                <w:sz w:val="20"/>
                <w:szCs w:val="20"/>
              </w:rPr>
              <w:t>具体的な取組計画・内容</w:t>
            </w:r>
          </w:p>
        </w:tc>
        <w:tc>
          <w:tcPr>
            <w:tcW w:w="4039" w:type="dxa"/>
            <w:tcBorders>
              <w:right w:val="dashed" w:sz="4" w:space="0" w:color="auto"/>
            </w:tcBorders>
            <w:tcMar>
              <w:top w:w="85" w:type="dxa"/>
              <w:left w:w="85" w:type="dxa"/>
              <w:bottom w:w="85" w:type="dxa"/>
              <w:right w:w="85" w:type="dxa"/>
            </w:tcMar>
            <w:vAlign w:val="center"/>
          </w:tcPr>
          <w:p w14:paraId="10EEE6C9" w14:textId="3C1204D0" w:rsidR="002E4EC7" w:rsidRPr="00AB6F67" w:rsidRDefault="00897939" w:rsidP="00AD7D66">
            <w:pPr>
              <w:spacing w:line="220" w:lineRule="exact"/>
              <w:jc w:val="center"/>
              <w:rPr>
                <w:rFonts w:ascii="ＭＳ 明朝" w:hAnsi="ＭＳ 明朝"/>
                <w:sz w:val="18"/>
                <w:szCs w:val="18"/>
              </w:rPr>
            </w:pPr>
            <w:r w:rsidRPr="00AB6F67">
              <w:rPr>
                <w:rFonts w:ascii="ＭＳ 明朝" w:hAnsi="ＭＳ 明朝" w:hint="eastAsia"/>
                <w:sz w:val="18"/>
                <w:szCs w:val="18"/>
              </w:rPr>
              <w:t>評価指標</w:t>
            </w:r>
            <w:r w:rsidR="00AB00E6" w:rsidRPr="00AB6F67">
              <w:rPr>
                <w:rFonts w:ascii="ＭＳ 明朝" w:hAnsi="ＭＳ 明朝" w:hint="eastAsia"/>
                <w:sz w:val="18"/>
                <w:szCs w:val="18"/>
              </w:rPr>
              <w:t>[</w:t>
            </w:r>
            <w:r w:rsidR="00AD7D66" w:rsidRPr="00AB6F67">
              <w:rPr>
                <w:rFonts w:ascii="ＭＳ 明朝" w:hAnsi="ＭＳ 明朝"/>
                <w:sz w:val="18"/>
                <w:szCs w:val="18"/>
              </w:rPr>
              <w:t>R</w:t>
            </w:r>
            <w:r w:rsidR="007D68CA" w:rsidRPr="00AB6F67">
              <w:rPr>
                <w:rFonts w:ascii="ＭＳ 明朝" w:hAnsi="ＭＳ 明朝" w:hint="eastAsia"/>
                <w:sz w:val="18"/>
                <w:szCs w:val="18"/>
              </w:rPr>
              <w:t>３</w:t>
            </w:r>
            <w:r w:rsidR="00AB00E6" w:rsidRPr="00AB6F67">
              <w:rPr>
                <w:rFonts w:ascii="ＭＳ 明朝" w:hAnsi="ＭＳ 明朝" w:hint="eastAsia"/>
                <w:sz w:val="18"/>
                <w:szCs w:val="18"/>
              </w:rPr>
              <w:t>年度値]</w:t>
            </w:r>
            <w:r w:rsidR="002F678B" w:rsidRPr="00AB6F67">
              <w:rPr>
                <w:rFonts w:ascii="ＭＳ 明朝" w:hAnsi="ＭＳ 明朝" w:hint="eastAsia"/>
                <w:sz w:val="18"/>
                <w:szCs w:val="18"/>
              </w:rPr>
              <w:t xml:space="preserve">　</w:t>
            </w:r>
            <w:r w:rsidR="002E4EC7" w:rsidRPr="00AB6F67">
              <w:rPr>
                <w:rFonts w:ascii="ＭＳ 明朝" w:hAnsi="ＭＳ 明朝" w:hint="eastAsia"/>
                <w:sz w:val="18"/>
                <w:szCs w:val="18"/>
              </w:rPr>
              <w:t>㋐</w:t>
            </w:r>
            <w:r w:rsidR="00C7310F" w:rsidRPr="00AB6F67">
              <w:rPr>
                <w:rFonts w:ascii="ＭＳ 明朝" w:hAnsi="ＭＳ 明朝" w:hint="eastAsia"/>
                <w:sz w:val="18"/>
                <w:szCs w:val="18"/>
              </w:rPr>
              <w:t>：</w:t>
            </w:r>
            <w:r w:rsidR="002E4EC7" w:rsidRPr="00AB6F67">
              <w:rPr>
                <w:rFonts w:ascii="ＭＳ 明朝" w:hAnsi="ＭＳ 明朝" w:hint="eastAsia"/>
                <w:sz w:val="18"/>
                <w:szCs w:val="18"/>
              </w:rPr>
              <w:t>アンケート</w:t>
            </w:r>
            <w:r w:rsidR="002F678B" w:rsidRPr="00AB6F67">
              <w:rPr>
                <w:rFonts w:ascii="ＭＳ 明朝" w:hAnsi="ＭＳ 明朝" w:hint="eastAsia"/>
                <w:sz w:val="18"/>
                <w:szCs w:val="18"/>
              </w:rPr>
              <w:t>の略語</w:t>
            </w:r>
            <w:r w:rsidR="00C7310F" w:rsidRPr="00AB6F67">
              <w:rPr>
                <w:rFonts w:ascii="ＭＳ 明朝" w:hAnsi="ＭＳ 明朝" w:hint="eastAsia"/>
                <w:sz w:val="18"/>
                <w:szCs w:val="18"/>
              </w:rPr>
              <w:t xml:space="preserve">　㉂：学校教育自己診断</w:t>
            </w:r>
            <w:r w:rsidR="002F678B" w:rsidRPr="00AB6F67">
              <w:rPr>
                <w:rFonts w:ascii="ＭＳ 明朝" w:hAnsi="ＭＳ 明朝" w:hint="eastAsia"/>
                <w:sz w:val="18"/>
                <w:szCs w:val="18"/>
              </w:rPr>
              <w:t>の略語</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8187793" w14:textId="06BA63AD" w:rsidR="00897939" w:rsidRPr="00AB6F67" w:rsidRDefault="0037515D" w:rsidP="00AD7D66">
            <w:pPr>
              <w:spacing w:line="220" w:lineRule="exact"/>
              <w:jc w:val="center"/>
              <w:rPr>
                <w:rFonts w:ascii="ＭＳ 明朝" w:hAnsi="ＭＳ 明朝"/>
                <w:sz w:val="20"/>
                <w:szCs w:val="20"/>
              </w:rPr>
            </w:pPr>
            <w:r w:rsidRPr="00AB6F67">
              <w:rPr>
                <w:rFonts w:ascii="ＭＳ 明朝" w:hAnsi="ＭＳ 明朝" w:hint="eastAsia"/>
                <w:sz w:val="20"/>
                <w:szCs w:val="20"/>
              </w:rPr>
              <w:t>自己評価</w:t>
            </w:r>
          </w:p>
        </w:tc>
      </w:tr>
      <w:tr w:rsidR="00C644DE" w:rsidRPr="00AB6F67" w14:paraId="056504B1" w14:textId="77777777" w:rsidTr="005B2D8C">
        <w:trPr>
          <w:cantSplit/>
          <w:trHeight w:val="4454"/>
          <w:jc w:val="center"/>
        </w:trPr>
        <w:tc>
          <w:tcPr>
            <w:tcW w:w="634" w:type="dxa"/>
            <w:shd w:val="clear" w:color="auto" w:fill="auto"/>
            <w:tcMar>
              <w:top w:w="85" w:type="dxa"/>
              <w:left w:w="85" w:type="dxa"/>
              <w:bottom w:w="85" w:type="dxa"/>
              <w:right w:w="85" w:type="dxa"/>
            </w:tcMar>
            <w:vAlign w:val="center"/>
          </w:tcPr>
          <w:p w14:paraId="4DFE5200" w14:textId="29FED511" w:rsidR="00C644DE" w:rsidRPr="00AB6F67" w:rsidRDefault="007D68CA" w:rsidP="00C644DE">
            <w:pPr>
              <w:spacing w:line="220" w:lineRule="exact"/>
              <w:ind w:right="-79"/>
              <w:jc w:val="center"/>
              <w:rPr>
                <w:rFonts w:ascii="ＭＳ 明朝" w:hAnsi="ＭＳ 明朝"/>
                <w:szCs w:val="21"/>
              </w:rPr>
            </w:pPr>
            <w:r w:rsidRPr="00AB6F67">
              <w:rPr>
                <w:rFonts w:ascii="ＭＳ 明朝" w:hAnsi="ＭＳ 明朝" w:hint="eastAsia"/>
                <w:szCs w:val="21"/>
              </w:rPr>
              <w:t>１</w:t>
            </w:r>
          </w:p>
          <w:p w14:paraId="04A51C83"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 xml:space="preserve">　</w:t>
            </w:r>
          </w:p>
          <w:p w14:paraId="3447BD7E"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安</w:t>
            </w:r>
          </w:p>
          <w:p w14:paraId="2F0226F6"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全</w:t>
            </w:r>
          </w:p>
          <w:p w14:paraId="34DE4182"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安</w:t>
            </w:r>
          </w:p>
          <w:p w14:paraId="55B463D8"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心</w:t>
            </w:r>
          </w:p>
          <w:p w14:paraId="0951B00D"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な</w:t>
            </w:r>
          </w:p>
          <w:p w14:paraId="0C20D413"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学</w:t>
            </w:r>
          </w:p>
          <w:p w14:paraId="2C2452CD"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校</w:t>
            </w:r>
          </w:p>
          <w:p w14:paraId="1603B921"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づ</w:t>
            </w:r>
          </w:p>
          <w:p w14:paraId="1FDCE984"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く</w:t>
            </w:r>
          </w:p>
          <w:p w14:paraId="06AE79EB" w14:textId="55C1A7D6" w:rsidR="00C644DE" w:rsidRPr="00AB6F67" w:rsidRDefault="00C644DE" w:rsidP="00C644DE">
            <w:pPr>
              <w:spacing w:line="220" w:lineRule="exact"/>
              <w:ind w:right="-79"/>
              <w:jc w:val="center"/>
              <w:rPr>
                <w:rFonts w:ascii="ＭＳ 明朝" w:hAnsi="ＭＳ 明朝"/>
                <w:sz w:val="20"/>
                <w:szCs w:val="20"/>
              </w:rPr>
            </w:pPr>
            <w:r w:rsidRPr="00AB6F67">
              <w:rPr>
                <w:rFonts w:ascii="ＭＳ 明朝" w:hAnsi="ＭＳ 明朝" w:hint="eastAsia"/>
                <w:szCs w:val="21"/>
              </w:rPr>
              <w:t>り</w:t>
            </w:r>
          </w:p>
        </w:tc>
        <w:tc>
          <w:tcPr>
            <w:tcW w:w="2055" w:type="dxa"/>
            <w:shd w:val="clear" w:color="auto" w:fill="auto"/>
            <w:tcMar>
              <w:top w:w="85" w:type="dxa"/>
              <w:left w:w="85" w:type="dxa"/>
              <w:bottom w:w="85" w:type="dxa"/>
              <w:right w:w="85" w:type="dxa"/>
            </w:tcMar>
          </w:tcPr>
          <w:p w14:paraId="12099004" w14:textId="6B3D8515"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w:t>
            </w:r>
            <w:r w:rsidR="007D68CA" w:rsidRPr="00AB6F67">
              <w:rPr>
                <w:rFonts w:ascii="ＭＳ 明朝" w:hAnsi="ＭＳ 明朝" w:hint="eastAsia"/>
                <w:sz w:val="20"/>
                <w:szCs w:val="20"/>
              </w:rPr>
              <w:t>１</w:t>
            </w:r>
            <w:r w:rsidRPr="00AB6F67">
              <w:rPr>
                <w:rFonts w:ascii="ＭＳ 明朝" w:hAnsi="ＭＳ 明朝" w:hint="eastAsia"/>
                <w:sz w:val="20"/>
                <w:szCs w:val="20"/>
              </w:rPr>
              <w:t>）安全に対する意識変革。子どもたちが危機に対し自ら回避できる能力を育む。</w:t>
            </w:r>
          </w:p>
          <w:p w14:paraId="3A89ABFD" w14:textId="28FA3133"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w:t>
            </w:r>
            <w:r w:rsidR="007D68CA" w:rsidRPr="00AB6F67">
              <w:rPr>
                <w:rFonts w:ascii="ＭＳ 明朝" w:hAnsi="ＭＳ 明朝" w:hint="eastAsia"/>
                <w:sz w:val="20"/>
                <w:szCs w:val="20"/>
              </w:rPr>
              <w:t>２</w:t>
            </w:r>
            <w:r w:rsidRPr="00AB6F67">
              <w:rPr>
                <w:rFonts w:ascii="ＭＳ 明朝" w:hAnsi="ＭＳ 明朝" w:hint="eastAsia"/>
                <w:sz w:val="20"/>
                <w:szCs w:val="20"/>
              </w:rPr>
              <w:t>）子どもたちへの人権尊重の教育。研修等で教職員の人権意識のさらなる向上。</w:t>
            </w:r>
          </w:p>
          <w:p w14:paraId="23250DD7" w14:textId="2EFC87BE"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w:t>
            </w:r>
            <w:r w:rsidR="007D68CA" w:rsidRPr="00AB6F67">
              <w:rPr>
                <w:rFonts w:ascii="ＭＳ 明朝" w:hAnsi="ＭＳ 明朝" w:hint="eastAsia"/>
                <w:sz w:val="20"/>
                <w:szCs w:val="20"/>
              </w:rPr>
              <w:t>３</w:t>
            </w:r>
            <w:r w:rsidRPr="00AB6F67">
              <w:rPr>
                <w:rFonts w:ascii="ＭＳ 明朝" w:hAnsi="ＭＳ 明朝" w:hint="eastAsia"/>
                <w:sz w:val="20"/>
                <w:szCs w:val="20"/>
              </w:rPr>
              <w:t>）感染症対策や熱中症対策などを進め、健康安全体制を充実。</w:t>
            </w:r>
          </w:p>
        </w:tc>
        <w:tc>
          <w:tcPr>
            <w:tcW w:w="4040" w:type="dxa"/>
            <w:tcBorders>
              <w:right w:val="dashed" w:sz="4" w:space="0" w:color="auto"/>
            </w:tcBorders>
            <w:shd w:val="clear" w:color="auto" w:fill="auto"/>
            <w:tcMar>
              <w:top w:w="85" w:type="dxa"/>
              <w:left w:w="85" w:type="dxa"/>
              <w:bottom w:w="85" w:type="dxa"/>
              <w:right w:w="85" w:type="dxa"/>
            </w:tcMar>
          </w:tcPr>
          <w:p w14:paraId="1E18B3B0" w14:textId="0752093C" w:rsidR="00C644DE" w:rsidRPr="00AB6F67" w:rsidRDefault="00C644DE" w:rsidP="00C644DE">
            <w:pPr>
              <w:ind w:left="400" w:hangingChars="200" w:hanging="400"/>
              <w:rPr>
                <w:rFonts w:ascii="ＭＳ 明朝" w:hAnsi="ＭＳ 明朝"/>
                <w:color w:val="000000" w:themeColor="text1"/>
                <w:sz w:val="20"/>
                <w:szCs w:val="20"/>
              </w:rPr>
            </w:pPr>
            <w:r w:rsidRPr="00AB6F67">
              <w:rPr>
                <w:rFonts w:ascii="ＭＳ 明朝" w:hAnsi="ＭＳ 明朝" w:hint="eastAsia"/>
                <w:color w:val="000000" w:themeColor="text1"/>
                <w:sz w:val="20"/>
                <w:szCs w:val="20"/>
              </w:rPr>
              <w:t>（</w:t>
            </w:r>
            <w:r w:rsidR="007D68CA" w:rsidRPr="00AB6F67">
              <w:rPr>
                <w:rFonts w:ascii="ＭＳ 明朝" w:hAnsi="ＭＳ 明朝" w:hint="eastAsia"/>
                <w:color w:val="000000" w:themeColor="text1"/>
                <w:sz w:val="20"/>
                <w:szCs w:val="20"/>
              </w:rPr>
              <w:t>１</w:t>
            </w:r>
            <w:r w:rsidRPr="00AB6F67">
              <w:rPr>
                <w:rFonts w:ascii="ＭＳ 明朝" w:hAnsi="ＭＳ 明朝" w:hint="eastAsia"/>
                <w:color w:val="000000" w:themeColor="text1"/>
                <w:sz w:val="20"/>
                <w:szCs w:val="20"/>
              </w:rPr>
              <w:t>）ア　実践的な避難訓練と防災学習。</w:t>
            </w:r>
          </w:p>
          <w:p w14:paraId="604CA15E" w14:textId="3F7356FA" w:rsidR="00C644DE" w:rsidRPr="00AB6F67" w:rsidRDefault="00C644DE" w:rsidP="00C644DE">
            <w:pPr>
              <w:ind w:leftChars="200" w:left="420"/>
              <w:rPr>
                <w:rFonts w:ascii="ＭＳ 明朝" w:hAnsi="ＭＳ 明朝"/>
                <w:color w:val="000000" w:themeColor="text1"/>
                <w:sz w:val="20"/>
                <w:szCs w:val="20"/>
              </w:rPr>
            </w:pPr>
            <w:r w:rsidRPr="00AB6F67">
              <w:rPr>
                <w:rFonts w:ascii="ＭＳ 明朝" w:hAnsi="ＭＳ 明朝" w:hint="eastAsia"/>
                <w:color w:val="000000" w:themeColor="text1"/>
                <w:sz w:val="20"/>
                <w:szCs w:val="20"/>
              </w:rPr>
              <w:t>子どもたち主体の安全推進活動。</w:t>
            </w:r>
          </w:p>
          <w:p w14:paraId="783088AA" w14:textId="27A23C0E" w:rsidR="00C644DE" w:rsidRPr="00AB6F67" w:rsidRDefault="00C644DE" w:rsidP="00C644DE">
            <w:pPr>
              <w:ind w:left="400" w:hangingChars="200" w:hanging="400"/>
              <w:rPr>
                <w:rFonts w:ascii="ＭＳ 明朝" w:hAnsi="ＭＳ 明朝"/>
                <w:color w:val="000000" w:themeColor="text1"/>
                <w:sz w:val="20"/>
                <w:szCs w:val="20"/>
              </w:rPr>
            </w:pPr>
            <w:r w:rsidRPr="00AB6F67">
              <w:rPr>
                <w:rFonts w:ascii="ＭＳ 明朝" w:hAnsi="ＭＳ 明朝" w:hint="eastAsia"/>
                <w:color w:val="000000" w:themeColor="text1"/>
                <w:sz w:val="20"/>
                <w:szCs w:val="20"/>
              </w:rPr>
              <w:t>イ　保護者と連携した訓練を実施。地域への周知活動や防災体制の連携を行う。</w:t>
            </w:r>
          </w:p>
          <w:p w14:paraId="0C9633EB" w14:textId="155C7C75" w:rsidR="00C644DE" w:rsidRPr="00AB6F67" w:rsidRDefault="00C644DE" w:rsidP="00C644DE">
            <w:pPr>
              <w:ind w:left="400" w:hangingChars="200" w:hanging="400"/>
              <w:rPr>
                <w:rFonts w:ascii="ＭＳ 明朝" w:hAnsi="ＭＳ 明朝"/>
                <w:color w:val="000000" w:themeColor="text1"/>
                <w:sz w:val="20"/>
                <w:szCs w:val="20"/>
              </w:rPr>
            </w:pPr>
            <w:r w:rsidRPr="00AB6F67">
              <w:rPr>
                <w:rFonts w:ascii="ＭＳ 明朝" w:hAnsi="ＭＳ 明朝" w:hint="eastAsia"/>
                <w:color w:val="000000" w:themeColor="text1"/>
                <w:sz w:val="20"/>
                <w:szCs w:val="20"/>
              </w:rPr>
              <w:t>（</w:t>
            </w:r>
            <w:r w:rsidR="007D68CA" w:rsidRPr="00AB6F67">
              <w:rPr>
                <w:rFonts w:ascii="ＭＳ 明朝" w:hAnsi="ＭＳ 明朝" w:hint="eastAsia"/>
                <w:color w:val="000000" w:themeColor="text1"/>
                <w:sz w:val="20"/>
                <w:szCs w:val="20"/>
              </w:rPr>
              <w:t>２</w:t>
            </w:r>
            <w:r w:rsidRPr="00AB6F67">
              <w:rPr>
                <w:rFonts w:ascii="ＭＳ 明朝" w:hAnsi="ＭＳ 明朝" w:hint="eastAsia"/>
                <w:color w:val="000000" w:themeColor="text1"/>
                <w:sz w:val="20"/>
                <w:szCs w:val="20"/>
              </w:rPr>
              <w:t>）ア　道徳や特別活動、</w:t>
            </w:r>
            <w:r w:rsidRPr="00AB6F67">
              <w:rPr>
                <w:rFonts w:ascii="ＭＳ 明朝" w:hAnsi="ＭＳ 明朝"/>
                <w:color w:val="000000" w:themeColor="text1"/>
                <w:sz w:val="20"/>
                <w:szCs w:val="20"/>
              </w:rPr>
              <w:t>HR</w:t>
            </w:r>
            <w:r w:rsidRPr="00AB6F67">
              <w:rPr>
                <w:rFonts w:ascii="ＭＳ 明朝" w:hAnsi="ＭＳ 明朝" w:hint="eastAsia"/>
                <w:color w:val="000000" w:themeColor="text1"/>
                <w:sz w:val="20"/>
                <w:szCs w:val="20"/>
              </w:rPr>
              <w:t>活動などを通じて人権尊重の意識を高める。</w:t>
            </w:r>
          </w:p>
          <w:p w14:paraId="2D754C33" w14:textId="54018188" w:rsidR="00C644DE" w:rsidRPr="00AB6F67" w:rsidRDefault="00C644DE" w:rsidP="00C644DE">
            <w:pPr>
              <w:ind w:left="400" w:hangingChars="200" w:hanging="400"/>
              <w:rPr>
                <w:rFonts w:ascii="ＭＳ 明朝" w:hAnsi="ＭＳ 明朝"/>
                <w:color w:val="000000" w:themeColor="text1"/>
                <w:sz w:val="20"/>
                <w:szCs w:val="20"/>
              </w:rPr>
            </w:pPr>
            <w:r w:rsidRPr="00AB6F67">
              <w:rPr>
                <w:rFonts w:ascii="ＭＳ 明朝" w:hAnsi="ＭＳ 明朝" w:hint="eastAsia"/>
                <w:color w:val="000000" w:themeColor="text1"/>
                <w:sz w:val="20"/>
                <w:szCs w:val="20"/>
              </w:rPr>
              <w:t xml:space="preserve">イ　日常の観察や生活㋐で子ども間のトラブル等を察知し、早期に対応・集約・解決する。　　　　　</w:t>
            </w:r>
          </w:p>
          <w:p w14:paraId="4CD64505" w14:textId="1EDBFE47" w:rsidR="00C644DE" w:rsidRPr="00AB6F67" w:rsidRDefault="00C644DE" w:rsidP="00C644DE">
            <w:pPr>
              <w:ind w:left="400" w:hangingChars="200" w:hanging="400"/>
              <w:rPr>
                <w:rFonts w:ascii="ＭＳ 明朝" w:hAnsi="ＭＳ 明朝"/>
                <w:color w:val="000000" w:themeColor="text1"/>
                <w:sz w:val="20"/>
                <w:szCs w:val="20"/>
              </w:rPr>
            </w:pPr>
            <w:r w:rsidRPr="00AB6F67">
              <w:rPr>
                <w:rFonts w:ascii="ＭＳ 明朝" w:hAnsi="ＭＳ 明朝" w:hint="eastAsia"/>
                <w:color w:val="000000" w:themeColor="text1"/>
                <w:sz w:val="20"/>
                <w:szCs w:val="20"/>
              </w:rPr>
              <w:t>ウ　人権意識向上のための教職員研修（いじめ防止や体罰防止）を</w:t>
            </w:r>
            <w:r w:rsidR="007D68CA" w:rsidRPr="00AB6F67">
              <w:rPr>
                <w:rFonts w:ascii="ＭＳ 明朝" w:hAnsi="ＭＳ 明朝" w:hint="eastAsia"/>
                <w:color w:val="000000" w:themeColor="text1"/>
                <w:sz w:val="20"/>
                <w:szCs w:val="20"/>
              </w:rPr>
              <w:t>３</w:t>
            </w:r>
            <w:r w:rsidRPr="00AB6F67">
              <w:rPr>
                <w:rFonts w:ascii="ＭＳ 明朝" w:hAnsi="ＭＳ 明朝" w:hint="eastAsia"/>
                <w:color w:val="000000" w:themeColor="text1"/>
                <w:sz w:val="20"/>
                <w:szCs w:val="20"/>
              </w:rPr>
              <w:t>回実施</w:t>
            </w:r>
          </w:p>
          <w:p w14:paraId="1FCD01EB" w14:textId="33E8F216" w:rsidR="00C644DE" w:rsidRPr="00AB6F67" w:rsidRDefault="00C644DE" w:rsidP="00C644DE">
            <w:pPr>
              <w:ind w:left="400" w:hangingChars="200" w:hanging="400"/>
              <w:rPr>
                <w:rFonts w:ascii="ＭＳ 明朝" w:hAnsi="ＭＳ 明朝"/>
                <w:color w:val="000000" w:themeColor="text1"/>
                <w:sz w:val="20"/>
                <w:szCs w:val="20"/>
              </w:rPr>
            </w:pPr>
            <w:r w:rsidRPr="00AB6F67">
              <w:rPr>
                <w:rFonts w:ascii="ＭＳ 明朝" w:hAnsi="ＭＳ 明朝" w:hint="eastAsia"/>
                <w:color w:val="000000" w:themeColor="text1"/>
                <w:sz w:val="20"/>
                <w:szCs w:val="20"/>
              </w:rPr>
              <w:t>（</w:t>
            </w:r>
            <w:r w:rsidR="007D68CA" w:rsidRPr="00AB6F67">
              <w:rPr>
                <w:rFonts w:ascii="ＭＳ 明朝" w:hAnsi="ＭＳ 明朝" w:hint="eastAsia"/>
                <w:color w:val="000000" w:themeColor="text1"/>
                <w:sz w:val="20"/>
                <w:szCs w:val="20"/>
              </w:rPr>
              <w:t>３</w:t>
            </w:r>
            <w:r w:rsidRPr="00AB6F67">
              <w:rPr>
                <w:rFonts w:ascii="ＭＳ 明朝" w:hAnsi="ＭＳ 明朝" w:hint="eastAsia"/>
                <w:color w:val="000000" w:themeColor="text1"/>
                <w:sz w:val="20"/>
                <w:szCs w:val="20"/>
              </w:rPr>
              <w:t>）ア　外部人材等を活用した専門的な講座で子どもたちの学びを深める。</w:t>
            </w:r>
          </w:p>
          <w:p w14:paraId="32EC58A8" w14:textId="1948D1CA" w:rsidR="00C644DE" w:rsidRPr="00AB6F67" w:rsidRDefault="00C644DE" w:rsidP="00C644DE">
            <w:pPr>
              <w:ind w:left="400" w:hangingChars="200" w:hanging="400"/>
              <w:rPr>
                <w:rFonts w:ascii="ＭＳ 明朝" w:hAnsi="ＭＳ 明朝"/>
                <w:color w:val="000000" w:themeColor="text1"/>
                <w:sz w:val="20"/>
                <w:szCs w:val="20"/>
              </w:rPr>
            </w:pPr>
            <w:r w:rsidRPr="00AB6F67">
              <w:rPr>
                <w:rFonts w:ascii="ＭＳ 明朝" w:hAnsi="ＭＳ 明朝" w:hint="eastAsia"/>
                <w:color w:val="000000" w:themeColor="text1"/>
                <w:sz w:val="20"/>
                <w:szCs w:val="20"/>
              </w:rPr>
              <w:t>イ　緊急シミュレーションなどの教職員の実践力向上の具体的な訓練。</w:t>
            </w:r>
          </w:p>
          <w:p w14:paraId="6D50ACBE" w14:textId="43B252D1" w:rsidR="00C644DE" w:rsidRPr="00AB6F67" w:rsidRDefault="00C644DE" w:rsidP="00C644DE">
            <w:pPr>
              <w:ind w:left="400" w:hangingChars="200" w:hanging="400"/>
              <w:rPr>
                <w:rFonts w:ascii="ＭＳ 明朝" w:hAnsi="ＭＳ 明朝"/>
                <w:color w:val="000000" w:themeColor="text1"/>
                <w:sz w:val="20"/>
                <w:szCs w:val="20"/>
              </w:rPr>
            </w:pPr>
            <w:r w:rsidRPr="00AB6F67">
              <w:rPr>
                <w:rFonts w:ascii="ＭＳ 明朝" w:hAnsi="ＭＳ 明朝" w:hint="eastAsia"/>
                <w:color w:val="000000" w:themeColor="text1"/>
                <w:sz w:val="20"/>
                <w:szCs w:val="20"/>
              </w:rPr>
              <w:t>ウ　有資格の教員が心肺蘇生の研修実施。</w:t>
            </w:r>
          </w:p>
          <w:p w14:paraId="5F90B42A" w14:textId="701C6B89" w:rsidR="00C644DE" w:rsidRPr="00AB6F67" w:rsidRDefault="00C644DE" w:rsidP="00C644DE">
            <w:pPr>
              <w:ind w:left="400" w:hangingChars="200" w:hanging="400"/>
              <w:rPr>
                <w:rFonts w:ascii="ＭＳ 明朝" w:hAnsi="ＭＳ 明朝"/>
                <w:color w:val="000000" w:themeColor="text1"/>
                <w:sz w:val="20"/>
                <w:szCs w:val="20"/>
              </w:rPr>
            </w:pPr>
            <w:r w:rsidRPr="00AB6F67">
              <w:rPr>
                <w:rFonts w:ascii="ＭＳ 明朝" w:hAnsi="ＭＳ 明朝" w:hint="eastAsia"/>
                <w:color w:val="000000" w:themeColor="text1"/>
                <w:sz w:val="20"/>
                <w:szCs w:val="20"/>
              </w:rPr>
              <w:t>エ　感染症対策などの保健教育の充実。</w:t>
            </w:r>
          </w:p>
        </w:tc>
        <w:tc>
          <w:tcPr>
            <w:tcW w:w="4039" w:type="dxa"/>
            <w:tcBorders>
              <w:right w:val="dashed" w:sz="4" w:space="0" w:color="auto"/>
            </w:tcBorders>
            <w:tcMar>
              <w:top w:w="85" w:type="dxa"/>
              <w:left w:w="85" w:type="dxa"/>
              <w:bottom w:w="85" w:type="dxa"/>
              <w:right w:w="85" w:type="dxa"/>
            </w:tcMar>
          </w:tcPr>
          <w:p w14:paraId="0031C009" w14:textId="4FED7C4E"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１</w:t>
            </w:r>
            <w:r w:rsidRPr="00AB6F67">
              <w:rPr>
                <w:rFonts w:ascii="ＭＳ 明朝" w:hAnsi="ＭＳ 明朝" w:hint="eastAsia"/>
                <w:color w:val="000000" w:themeColor="text1"/>
                <w:sz w:val="18"/>
                <w:szCs w:val="18"/>
              </w:rPr>
              <w:t>）ア　実践的な避難訓練等を</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回実施</w:t>
            </w:r>
          </w:p>
          <w:p w14:paraId="4E194AA8" w14:textId="69FCB7FC"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ア　</w:t>
            </w:r>
            <w:r w:rsidRPr="00AB6F67">
              <w:rPr>
                <w:rFonts w:ascii="ＭＳ 明朝" w:hAnsi="ＭＳ 明朝"/>
                <w:color w:val="000000" w:themeColor="text1"/>
                <w:sz w:val="18"/>
                <w:szCs w:val="18"/>
              </w:rPr>
              <w:t>SPS</w:t>
            </w:r>
            <w:r w:rsidRPr="00AB6F67">
              <w:rPr>
                <w:rFonts w:ascii="ＭＳ 明朝" w:hAnsi="ＭＳ 明朝" w:hint="eastAsia"/>
                <w:color w:val="000000" w:themeColor="text1"/>
                <w:sz w:val="18"/>
                <w:szCs w:val="18"/>
              </w:rPr>
              <w:t>サポーターが中心となる安全推進活動</w:t>
            </w:r>
          </w:p>
          <w:p w14:paraId="461BF96C" w14:textId="2D11B698"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ア　子ども㋐</w:t>
            </w:r>
            <w:r w:rsidR="005B2D8C" w:rsidRPr="00AB6F67">
              <w:rPr>
                <w:rFonts w:ascii="ＭＳ 明朝" w:hAnsi="ＭＳ 明朝" w:hint="eastAsia"/>
                <w:color w:val="000000" w:themeColor="text1"/>
                <w:sz w:val="18"/>
                <w:szCs w:val="18"/>
              </w:rPr>
              <w:t>で</w:t>
            </w:r>
            <w:r w:rsidRPr="00AB6F67">
              <w:rPr>
                <w:rFonts w:ascii="ＭＳ 明朝" w:hAnsi="ＭＳ 明朝" w:hint="eastAsia"/>
                <w:color w:val="000000" w:themeColor="text1"/>
                <w:sz w:val="18"/>
                <w:szCs w:val="18"/>
              </w:rPr>
              <w:t>「安全意識の向上」</w:t>
            </w:r>
            <w:r w:rsidR="007D68CA" w:rsidRPr="00AB6F67">
              <w:rPr>
                <w:rFonts w:ascii="ＭＳ 明朝" w:hAnsi="ＭＳ 明朝"/>
                <w:color w:val="000000" w:themeColor="text1"/>
                <w:sz w:val="18"/>
                <w:szCs w:val="18"/>
              </w:rPr>
              <w:t>88</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w:t>
            </w:r>
            <w:r w:rsidR="007D68CA" w:rsidRPr="00AB6F67">
              <w:rPr>
                <w:rFonts w:ascii="ＭＳ 明朝" w:hAnsi="ＭＳ 明朝"/>
                <w:color w:val="000000" w:themeColor="text1"/>
                <w:sz w:val="18"/>
                <w:szCs w:val="18"/>
              </w:rPr>
              <w:t>88</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w:t>
            </w:r>
          </w:p>
          <w:p w14:paraId="760F7617" w14:textId="4A570207"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授業参観日等で、引継ぎマニュアルの流れに沿った保護者との訓練の実施</w:t>
            </w:r>
          </w:p>
          <w:p w14:paraId="3D4F1C60" w14:textId="002CA210"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イ </w:t>
            </w:r>
            <w:r w:rsidRPr="00AB6F67">
              <w:rPr>
                <w:rFonts w:ascii="ＭＳ 明朝" w:hAnsi="ＭＳ 明朝"/>
                <w:color w:val="000000" w:themeColor="text1"/>
                <w:sz w:val="18"/>
                <w:szCs w:val="18"/>
              </w:rPr>
              <w:t xml:space="preserve"> HP</w:t>
            </w:r>
            <w:r w:rsidRPr="00AB6F67">
              <w:rPr>
                <w:rFonts w:ascii="ＭＳ 明朝" w:hAnsi="ＭＳ 明朝" w:hint="eastAsia"/>
                <w:color w:val="000000" w:themeColor="text1"/>
                <w:sz w:val="18"/>
                <w:szCs w:val="18"/>
              </w:rPr>
              <w:t>や作品展示等で地域に向け成果を発信</w:t>
            </w:r>
          </w:p>
          <w:p w14:paraId="09E4097D" w14:textId="540EDCC3"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）ア　各学部、道徳や特別活動で取組む</w:t>
            </w:r>
          </w:p>
          <w:p w14:paraId="3D65C48E" w14:textId="66344E6C"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生活㋐を</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回以上実施し、必要な子どもと個別懇談する［</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回］</w:t>
            </w:r>
          </w:p>
          <w:p w14:paraId="356081B9" w14:textId="5D0E13C6"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ウ　教員の人権研修</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回実施　［</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回］</w:t>
            </w:r>
          </w:p>
          <w:p w14:paraId="39290560" w14:textId="635EE7A0"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ウ　㉂「人権尊重の教育」</w:t>
            </w:r>
            <w:r w:rsidR="007D68CA" w:rsidRPr="00AB6F67">
              <w:rPr>
                <w:rFonts w:ascii="ＭＳ 明朝" w:hAnsi="ＭＳ 明朝"/>
                <w:color w:val="000000" w:themeColor="text1"/>
                <w:sz w:val="18"/>
                <w:szCs w:val="18"/>
              </w:rPr>
              <w:t>85</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以上［</w:t>
            </w:r>
            <w:r w:rsidR="007D68CA" w:rsidRPr="00AB6F67">
              <w:rPr>
                <w:rFonts w:ascii="ＭＳ 明朝" w:hAnsi="ＭＳ 明朝"/>
                <w:color w:val="000000" w:themeColor="text1"/>
                <w:sz w:val="18"/>
                <w:szCs w:val="18"/>
              </w:rPr>
              <w:t>86</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w:t>
            </w:r>
          </w:p>
          <w:p w14:paraId="26CBAD30" w14:textId="27FA93EB"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）ア　薬物乱用防止、薬の使い方講座などを</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回以上実施する［</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回］</w:t>
            </w:r>
          </w:p>
          <w:p w14:paraId="75C0A1BF" w14:textId="39CB996B"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実践的訓練を</w:t>
            </w:r>
            <w:r w:rsidR="007D68CA" w:rsidRPr="00AB6F67">
              <w:rPr>
                <w:rFonts w:ascii="ＭＳ 明朝" w:hAnsi="ＭＳ 明朝" w:hint="eastAsia"/>
                <w:color w:val="000000" w:themeColor="text1"/>
                <w:sz w:val="18"/>
                <w:szCs w:val="18"/>
              </w:rPr>
              <w:t>７</w:t>
            </w:r>
            <w:r w:rsidRPr="00AB6F67">
              <w:rPr>
                <w:rFonts w:ascii="ＭＳ 明朝" w:hAnsi="ＭＳ 明朝" w:hint="eastAsia"/>
                <w:color w:val="000000" w:themeColor="text1"/>
                <w:sz w:val="18"/>
                <w:szCs w:val="18"/>
              </w:rPr>
              <w:t>回以上行う［</w:t>
            </w:r>
            <w:r w:rsidR="007D68CA" w:rsidRPr="00AB6F67">
              <w:rPr>
                <w:rFonts w:ascii="ＭＳ 明朝" w:hAnsi="ＭＳ 明朝" w:hint="eastAsia"/>
                <w:color w:val="000000" w:themeColor="text1"/>
                <w:sz w:val="18"/>
                <w:szCs w:val="18"/>
              </w:rPr>
              <w:t>７</w:t>
            </w:r>
            <w:r w:rsidRPr="00AB6F67">
              <w:rPr>
                <w:rFonts w:ascii="ＭＳ 明朝" w:hAnsi="ＭＳ 明朝" w:hint="eastAsia"/>
                <w:color w:val="000000" w:themeColor="text1"/>
                <w:sz w:val="18"/>
                <w:szCs w:val="18"/>
              </w:rPr>
              <w:t>回］</w:t>
            </w:r>
          </w:p>
          <w:p w14:paraId="7183B11B" w14:textId="189AB88C" w:rsidR="00C644DE" w:rsidRPr="00AB6F67" w:rsidRDefault="00C644DE"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ウ　応急手当普及員の資格者を</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名増[現</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名]</w:t>
            </w:r>
          </w:p>
          <w:p w14:paraId="4D5C9EE7" w14:textId="183F0D4A" w:rsidR="00C644DE" w:rsidRPr="00AB6F67" w:rsidRDefault="00C644DE" w:rsidP="00C644DE">
            <w:pPr>
              <w:ind w:left="360" w:hangingChars="200" w:hanging="360"/>
              <w:rPr>
                <w:rFonts w:ascii="ＭＳ 明朝" w:hAnsi="ＭＳ 明朝"/>
                <w:color w:val="000000" w:themeColor="text1"/>
                <w:sz w:val="20"/>
                <w:szCs w:val="20"/>
              </w:rPr>
            </w:pPr>
            <w:r w:rsidRPr="00AB6F67">
              <w:rPr>
                <w:rFonts w:ascii="ＭＳ 明朝" w:hAnsi="ＭＳ 明朝" w:hint="eastAsia"/>
                <w:color w:val="000000" w:themeColor="text1"/>
                <w:sz w:val="18"/>
                <w:szCs w:val="18"/>
              </w:rPr>
              <w:t>エ　各部で協力し、生徒が主体となり感染予防の発表や指導を</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回以上行う</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611BC616" w14:textId="3144A471" w:rsidR="005B2D8C"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１</w:t>
            </w:r>
            <w:r w:rsidRPr="00AB6F67">
              <w:rPr>
                <w:rFonts w:ascii="ＭＳ 明朝" w:hAnsi="ＭＳ 明朝" w:hint="eastAsia"/>
                <w:color w:val="000000" w:themeColor="text1"/>
                <w:sz w:val="18"/>
                <w:szCs w:val="18"/>
              </w:rPr>
              <w:t>）</w:t>
            </w:r>
            <w:r w:rsidR="005B2D8C" w:rsidRPr="00AB6F67">
              <w:rPr>
                <w:rFonts w:ascii="ＭＳ 明朝" w:hAnsi="ＭＳ 明朝" w:hint="eastAsia"/>
                <w:color w:val="000000" w:themeColor="text1"/>
                <w:sz w:val="18"/>
                <w:szCs w:val="18"/>
              </w:rPr>
              <w:t>ア　煙避難、起震車体験</w:t>
            </w:r>
            <w:r w:rsidR="00D53716" w:rsidRPr="00AB6F67">
              <w:rPr>
                <w:rFonts w:ascii="ＭＳ 明朝" w:hAnsi="ＭＳ 明朝" w:hint="eastAsia"/>
                <w:color w:val="000000" w:themeColor="text1"/>
                <w:sz w:val="18"/>
                <w:szCs w:val="18"/>
              </w:rPr>
              <w:t>等</w:t>
            </w:r>
            <w:r w:rsidR="007D68CA" w:rsidRPr="00AB6F67">
              <w:rPr>
                <w:rFonts w:ascii="ＭＳ 明朝" w:hAnsi="ＭＳ 明朝" w:hint="eastAsia"/>
                <w:color w:val="000000" w:themeColor="text1"/>
                <w:sz w:val="18"/>
                <w:szCs w:val="18"/>
              </w:rPr>
              <w:t>３</w:t>
            </w:r>
            <w:r w:rsidR="00D53716" w:rsidRPr="00AB6F67">
              <w:rPr>
                <w:rFonts w:ascii="ＭＳ 明朝" w:hAnsi="ＭＳ 明朝" w:hint="eastAsia"/>
                <w:color w:val="000000" w:themeColor="text1"/>
                <w:sz w:val="18"/>
                <w:szCs w:val="18"/>
              </w:rPr>
              <w:t>回</w:t>
            </w:r>
            <w:r w:rsidR="005B2D8C" w:rsidRPr="00AB6F67">
              <w:rPr>
                <w:rFonts w:ascii="ＭＳ 明朝" w:hAnsi="ＭＳ 明朝" w:hint="eastAsia"/>
                <w:color w:val="000000" w:themeColor="text1"/>
                <w:sz w:val="18"/>
                <w:szCs w:val="18"/>
              </w:rPr>
              <w:t>実施［◎］</w:t>
            </w:r>
          </w:p>
          <w:p w14:paraId="593F5818" w14:textId="70C75EC1"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ア　各部の委員会活動等</w:t>
            </w:r>
            <w:r w:rsidR="005B2D8C" w:rsidRPr="00AB6F67">
              <w:rPr>
                <w:rFonts w:ascii="ＭＳ 明朝" w:hAnsi="ＭＳ 明朝" w:hint="eastAsia"/>
                <w:color w:val="000000" w:themeColor="text1"/>
                <w:sz w:val="18"/>
                <w:szCs w:val="18"/>
              </w:rPr>
              <w:t>で</w:t>
            </w:r>
            <w:r w:rsidRPr="00AB6F67">
              <w:rPr>
                <w:rFonts w:ascii="ＭＳ 明朝" w:hAnsi="ＭＳ 明朝" w:hint="eastAsia"/>
                <w:color w:val="000000" w:themeColor="text1"/>
                <w:sz w:val="18"/>
                <w:szCs w:val="18"/>
              </w:rPr>
              <w:t>ポスター作りや安全啓発活動を</w:t>
            </w:r>
            <w:r w:rsidR="005B2D8C" w:rsidRPr="00AB6F67">
              <w:rPr>
                <w:rFonts w:ascii="ＭＳ 明朝" w:hAnsi="ＭＳ 明朝" w:hint="eastAsia"/>
                <w:color w:val="000000" w:themeColor="text1"/>
                <w:sz w:val="18"/>
                <w:szCs w:val="18"/>
              </w:rPr>
              <w:t>実施［〇］　ア　子ども㋐</w:t>
            </w:r>
            <w:r w:rsidR="007D68CA" w:rsidRPr="00AB6F67">
              <w:rPr>
                <w:rFonts w:ascii="ＭＳ 明朝" w:hAnsi="ＭＳ 明朝"/>
                <w:color w:val="000000" w:themeColor="text1"/>
                <w:sz w:val="18"/>
                <w:szCs w:val="18"/>
              </w:rPr>
              <w:t>84</w:t>
            </w:r>
            <w:r w:rsidR="007D68CA">
              <w:rPr>
                <w:rFonts w:ascii="ＭＳ 明朝" w:hAnsi="ＭＳ 明朝" w:hint="eastAsia"/>
                <w:color w:val="000000" w:themeColor="text1"/>
                <w:sz w:val="18"/>
                <w:szCs w:val="18"/>
              </w:rPr>
              <w:t>％</w:t>
            </w:r>
            <w:r w:rsidR="003441E5" w:rsidRPr="00AB6F67">
              <w:rPr>
                <w:rFonts w:ascii="ＭＳ 明朝" w:hAnsi="ＭＳ 明朝" w:hint="eastAsia"/>
                <w:color w:val="000000" w:themeColor="text1"/>
                <w:sz w:val="18"/>
                <w:szCs w:val="18"/>
              </w:rPr>
              <w:t>［△</w:t>
            </w:r>
            <w:r w:rsidR="005B2D8C" w:rsidRPr="00AB6F67">
              <w:rPr>
                <w:rFonts w:ascii="ＭＳ 明朝" w:hAnsi="ＭＳ 明朝" w:hint="eastAsia"/>
                <w:color w:val="000000" w:themeColor="text1"/>
                <w:sz w:val="18"/>
                <w:szCs w:val="18"/>
              </w:rPr>
              <w:t>］</w:t>
            </w:r>
          </w:p>
          <w:p w14:paraId="6615B072" w14:textId="1968D810" w:rsidR="005B2D8C" w:rsidRPr="00AB6F67" w:rsidRDefault="005B2D8C" w:rsidP="00D53716">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災害時の引き継ぎを保護者会で説明</w:t>
            </w:r>
            <w:r w:rsidR="00D53716" w:rsidRPr="00AB6F67">
              <w:rPr>
                <w:rFonts w:ascii="ＭＳ 明朝" w:hAnsi="ＭＳ 明朝" w:hint="eastAsia"/>
                <w:color w:val="000000" w:themeColor="text1"/>
                <w:sz w:val="18"/>
                <w:szCs w:val="18"/>
              </w:rPr>
              <w:t xml:space="preserve">　訓練実施できず</w:t>
            </w:r>
            <w:r w:rsidRPr="00AB6F67">
              <w:rPr>
                <w:rFonts w:ascii="ＭＳ 明朝" w:hAnsi="ＭＳ 明朝" w:hint="eastAsia"/>
                <w:color w:val="000000" w:themeColor="text1"/>
                <w:sz w:val="18"/>
                <w:szCs w:val="18"/>
              </w:rPr>
              <w:t xml:space="preserve">　［△］</w:t>
            </w:r>
          </w:p>
          <w:p w14:paraId="5B1A1348" w14:textId="4148B442" w:rsidR="007D292D"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SPS通信を</w:t>
            </w:r>
            <w:r w:rsidR="007D292D" w:rsidRPr="00AB6F67">
              <w:rPr>
                <w:rFonts w:ascii="ＭＳ 明朝" w:hAnsi="ＭＳ 明朝" w:hint="eastAsia"/>
                <w:color w:val="000000" w:themeColor="text1"/>
                <w:sz w:val="18"/>
                <w:szCs w:val="18"/>
              </w:rPr>
              <w:t>保護者配付・</w:t>
            </w:r>
            <w:r w:rsidRPr="00AB6F67">
              <w:rPr>
                <w:rFonts w:ascii="ＭＳ 明朝" w:hAnsi="ＭＳ 明朝" w:hint="eastAsia"/>
                <w:color w:val="000000" w:themeColor="text1"/>
                <w:sz w:val="18"/>
                <w:szCs w:val="18"/>
              </w:rPr>
              <w:t>HP</w:t>
            </w:r>
            <w:r w:rsidR="00CE1831" w:rsidRPr="00AB6F67">
              <w:rPr>
                <w:rFonts w:ascii="ＭＳ 明朝" w:hAnsi="ＭＳ 明朝" w:hint="eastAsia"/>
                <w:color w:val="000000" w:themeColor="text1"/>
                <w:sz w:val="18"/>
                <w:szCs w:val="18"/>
              </w:rPr>
              <w:t>に掲載</w:t>
            </w:r>
            <w:r w:rsidR="00D9309D" w:rsidRPr="00AB6F67">
              <w:rPr>
                <w:rFonts w:ascii="ＭＳ 明朝" w:hAnsi="ＭＳ 明朝" w:hint="eastAsia"/>
                <w:color w:val="000000" w:themeColor="text1"/>
                <w:sz w:val="18"/>
                <w:szCs w:val="18"/>
              </w:rPr>
              <w:t xml:space="preserve">　　</w:t>
            </w:r>
            <w:r w:rsidR="007D292D" w:rsidRPr="00AB6F67">
              <w:rPr>
                <w:rFonts w:ascii="ＭＳ 明朝" w:hAnsi="ＭＳ 明朝" w:hint="eastAsia"/>
                <w:color w:val="000000" w:themeColor="text1"/>
                <w:sz w:val="18"/>
                <w:szCs w:val="18"/>
              </w:rPr>
              <w:t>［〇］</w:t>
            </w:r>
          </w:p>
          <w:p w14:paraId="12F223BB" w14:textId="4A497FB8"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 xml:space="preserve">）ア　</w:t>
            </w:r>
            <w:r w:rsidR="008076DA" w:rsidRPr="00AB6F67">
              <w:rPr>
                <w:rFonts w:ascii="ＭＳ 明朝" w:hAnsi="ＭＳ 明朝" w:hint="eastAsia"/>
                <w:color w:val="000000" w:themeColor="text1"/>
                <w:sz w:val="18"/>
                <w:szCs w:val="18"/>
              </w:rPr>
              <w:t>小 学部朝会・HR・道徳で学習　中「境界線」活動により理解を深める。高　HRや生徒会活動で学習</w:t>
            </w:r>
            <w:r w:rsidR="00D9309D" w:rsidRPr="00AB6F67">
              <w:rPr>
                <w:rFonts w:ascii="ＭＳ 明朝" w:hAnsi="ＭＳ 明朝" w:hint="eastAsia"/>
                <w:color w:val="000000" w:themeColor="text1"/>
                <w:sz w:val="18"/>
                <w:szCs w:val="18"/>
              </w:rPr>
              <w:t xml:space="preserve">　　　　　　　　　　　　　</w:t>
            </w:r>
            <w:r w:rsidR="008076DA" w:rsidRPr="00AB6F67">
              <w:rPr>
                <w:rFonts w:ascii="ＭＳ 明朝" w:hAnsi="ＭＳ 明朝" w:hint="eastAsia"/>
                <w:color w:val="000000" w:themeColor="text1"/>
                <w:sz w:val="18"/>
                <w:szCs w:val="18"/>
              </w:rPr>
              <w:t>［〇］</w:t>
            </w:r>
          </w:p>
          <w:p w14:paraId="6E516ACA" w14:textId="2C4DF230"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生活㋐を</w:t>
            </w:r>
            <w:r w:rsidR="007D68CA" w:rsidRPr="00AB6F67">
              <w:rPr>
                <w:rFonts w:ascii="ＭＳ 明朝" w:hAnsi="ＭＳ 明朝" w:hint="eastAsia"/>
                <w:color w:val="000000" w:themeColor="text1"/>
                <w:sz w:val="18"/>
                <w:szCs w:val="18"/>
              </w:rPr>
              <w:t>６</w:t>
            </w:r>
            <w:r w:rsidRPr="00AB6F67">
              <w:rPr>
                <w:rFonts w:ascii="ＭＳ 明朝" w:hAnsi="ＭＳ 明朝" w:hint="eastAsia"/>
                <w:color w:val="000000" w:themeColor="text1"/>
                <w:sz w:val="18"/>
                <w:szCs w:val="18"/>
              </w:rPr>
              <w:t>月</w:t>
            </w:r>
            <w:r w:rsidR="003F0F7E"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１</w:t>
            </w:r>
            <w:r w:rsidR="003F0F7E" w:rsidRPr="00AB6F67">
              <w:rPr>
                <w:rFonts w:ascii="ＭＳ 明朝" w:hAnsi="ＭＳ 明朝" w:hint="eastAsia"/>
                <w:color w:val="000000" w:themeColor="text1"/>
                <w:sz w:val="18"/>
                <w:szCs w:val="18"/>
              </w:rPr>
              <w:t>月</w:t>
            </w:r>
            <w:r w:rsidRPr="00AB6F67">
              <w:rPr>
                <w:rFonts w:ascii="ＭＳ 明朝" w:hAnsi="ＭＳ 明朝" w:hint="eastAsia"/>
                <w:color w:val="000000" w:themeColor="text1"/>
                <w:sz w:val="18"/>
                <w:szCs w:val="18"/>
              </w:rPr>
              <w:t>に実施。</w:t>
            </w:r>
            <w:r w:rsidR="00CE1831" w:rsidRPr="00AB6F67">
              <w:rPr>
                <w:rFonts w:ascii="ＭＳ 明朝" w:hAnsi="ＭＳ 明朝" w:hint="eastAsia"/>
                <w:color w:val="000000" w:themeColor="text1"/>
                <w:sz w:val="18"/>
                <w:szCs w:val="18"/>
              </w:rPr>
              <w:t>記載</w:t>
            </w:r>
            <w:r w:rsidR="00CE3594" w:rsidRPr="00AB6F67">
              <w:rPr>
                <w:rFonts w:ascii="ＭＳ 明朝" w:hAnsi="ＭＳ 明朝" w:hint="eastAsia"/>
                <w:color w:val="000000" w:themeColor="text1"/>
                <w:sz w:val="18"/>
                <w:szCs w:val="18"/>
              </w:rPr>
              <w:t>内容について各児童生徒に聞き取り等の対応を実施［〇］</w:t>
            </w:r>
          </w:p>
          <w:p w14:paraId="447AA784" w14:textId="63B5F9AC" w:rsidR="00C644DE" w:rsidRPr="00AB6F67" w:rsidRDefault="00CE3594"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ウ　</w:t>
            </w:r>
            <w:r w:rsidR="007D68CA" w:rsidRPr="00AB6F67">
              <w:rPr>
                <w:rFonts w:ascii="ＭＳ 明朝" w:hAnsi="ＭＳ 明朝" w:hint="eastAsia"/>
                <w:color w:val="000000" w:themeColor="text1"/>
                <w:sz w:val="18"/>
                <w:szCs w:val="18"/>
              </w:rPr>
              <w:t>４</w:t>
            </w:r>
            <w:r w:rsidRPr="00AB6F67">
              <w:rPr>
                <w:rFonts w:ascii="ＭＳ 明朝" w:hAnsi="ＭＳ 明朝" w:hint="eastAsia"/>
                <w:color w:val="000000" w:themeColor="text1"/>
                <w:sz w:val="18"/>
                <w:szCs w:val="18"/>
              </w:rPr>
              <w:t>月に体罰防止、</w:t>
            </w:r>
            <w:r w:rsidR="007D68CA" w:rsidRPr="00AB6F67">
              <w:rPr>
                <w:rFonts w:ascii="ＭＳ 明朝" w:hAnsi="ＭＳ 明朝" w:hint="eastAsia"/>
                <w:color w:val="000000" w:themeColor="text1"/>
                <w:sz w:val="18"/>
                <w:szCs w:val="18"/>
              </w:rPr>
              <w:t>８</w:t>
            </w:r>
            <w:r w:rsidR="00C644DE" w:rsidRPr="00AB6F67">
              <w:rPr>
                <w:rFonts w:ascii="ＭＳ 明朝" w:hAnsi="ＭＳ 明朝" w:hint="eastAsia"/>
                <w:color w:val="000000" w:themeColor="text1"/>
                <w:sz w:val="18"/>
                <w:szCs w:val="18"/>
              </w:rPr>
              <w:t>月に人権問題、いじめ防止に関する研修を</w:t>
            </w:r>
            <w:r w:rsidRPr="00AB6F67">
              <w:rPr>
                <w:rFonts w:ascii="ＭＳ 明朝" w:hAnsi="ＭＳ 明朝" w:hint="eastAsia"/>
                <w:color w:val="000000" w:themeColor="text1"/>
                <w:sz w:val="18"/>
                <w:szCs w:val="18"/>
              </w:rPr>
              <w:t>計</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回実施　　　　　［〇］</w:t>
            </w:r>
          </w:p>
          <w:p w14:paraId="05E5F4E3" w14:textId="0A6DE809" w:rsidR="00CE3594" w:rsidRPr="00AB6F67" w:rsidRDefault="00CE3594"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ウ　㉂「人権尊重の教育」</w:t>
            </w:r>
            <w:r w:rsidR="007D68CA" w:rsidRPr="00AB6F67">
              <w:rPr>
                <w:rFonts w:ascii="ＭＳ 明朝" w:hAnsi="ＭＳ 明朝"/>
                <w:color w:val="000000" w:themeColor="text1"/>
                <w:sz w:val="18"/>
                <w:szCs w:val="18"/>
              </w:rPr>
              <w:t>99</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 xml:space="preserve">　　　　［◎］</w:t>
            </w:r>
          </w:p>
          <w:p w14:paraId="30794E97" w14:textId="7202F13D"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）ア</w:t>
            </w:r>
            <w:r w:rsidR="00CE3594" w:rsidRPr="00AB6F67">
              <w:rPr>
                <w:rFonts w:ascii="ＭＳ 明朝" w:hAnsi="ＭＳ 明朝" w:hint="eastAsia"/>
                <w:color w:val="000000" w:themeColor="text1"/>
                <w:sz w:val="18"/>
                <w:szCs w:val="18"/>
              </w:rPr>
              <w:t xml:space="preserve"> </w:t>
            </w:r>
            <w:r w:rsidRPr="00AB6F67">
              <w:rPr>
                <w:rFonts w:ascii="ＭＳ 明朝" w:hAnsi="ＭＳ 明朝" w:hint="eastAsia"/>
                <w:color w:val="000000" w:themeColor="text1"/>
                <w:sz w:val="18"/>
                <w:szCs w:val="18"/>
              </w:rPr>
              <w:t>小「薬の正しい使い方講座」中</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「薬物乱用防止講座」高「依存症予防出前授業」</w:t>
            </w:r>
            <w:r w:rsidR="00CE3594" w:rsidRPr="00AB6F67">
              <w:rPr>
                <w:rFonts w:ascii="ＭＳ 明朝" w:hAnsi="ＭＳ 明朝" w:hint="eastAsia"/>
                <w:color w:val="000000" w:themeColor="text1"/>
                <w:sz w:val="18"/>
                <w:szCs w:val="18"/>
              </w:rPr>
              <w:t>［〇］</w:t>
            </w:r>
          </w:p>
          <w:p w14:paraId="38C8D651" w14:textId="6D9C62F4"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イ　</w:t>
            </w:r>
            <w:r w:rsidR="00D53716" w:rsidRPr="00AB6F67">
              <w:rPr>
                <w:rFonts w:ascii="ＭＳ 明朝" w:hAnsi="ＭＳ 明朝" w:hint="eastAsia"/>
                <w:color w:val="000000" w:themeColor="text1"/>
                <w:sz w:val="18"/>
                <w:szCs w:val="18"/>
              </w:rPr>
              <w:t>実践的訓練を</w:t>
            </w:r>
            <w:r w:rsidRPr="00AB6F67">
              <w:rPr>
                <w:rFonts w:ascii="ＭＳ 明朝" w:hAnsi="ＭＳ 明朝" w:hint="eastAsia"/>
                <w:color w:val="000000" w:themeColor="text1"/>
                <w:sz w:val="18"/>
                <w:szCs w:val="18"/>
              </w:rPr>
              <w:t>、幼</w:t>
            </w:r>
            <w:r w:rsidR="00CE3594" w:rsidRPr="00AB6F67">
              <w:rPr>
                <w:rFonts w:ascii="ＭＳ 明朝" w:hAnsi="ＭＳ 明朝" w:hint="eastAsia"/>
                <w:color w:val="000000" w:themeColor="text1"/>
                <w:sz w:val="18"/>
                <w:szCs w:val="18"/>
              </w:rPr>
              <w:t>～高の学部で各</w:t>
            </w:r>
            <w:r w:rsidR="007D68CA" w:rsidRPr="00AB6F67">
              <w:rPr>
                <w:rFonts w:ascii="ＭＳ 明朝" w:hAnsi="ＭＳ 明朝" w:hint="eastAsia"/>
                <w:color w:val="000000" w:themeColor="text1"/>
                <w:sz w:val="18"/>
                <w:szCs w:val="18"/>
              </w:rPr>
              <w:t>１</w:t>
            </w:r>
            <w:r w:rsidR="00940868" w:rsidRPr="00AB6F67">
              <w:rPr>
                <w:rFonts w:ascii="ＭＳ 明朝" w:hAnsi="ＭＳ 明朝" w:hint="eastAsia"/>
                <w:color w:val="000000" w:themeColor="text1"/>
                <w:sz w:val="18"/>
                <w:szCs w:val="18"/>
              </w:rPr>
              <w:t>回、寄宿舎</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回。</w:t>
            </w:r>
            <w:r w:rsidR="00D53716" w:rsidRPr="00AB6F67">
              <w:rPr>
                <w:rFonts w:ascii="ＭＳ 明朝" w:hAnsi="ＭＳ 明朝" w:hint="eastAsia"/>
                <w:color w:val="000000" w:themeColor="text1"/>
                <w:sz w:val="18"/>
                <w:szCs w:val="18"/>
              </w:rPr>
              <w:t>計</w:t>
            </w:r>
            <w:r w:rsidR="007D68CA" w:rsidRPr="00AB6F67">
              <w:rPr>
                <w:rFonts w:ascii="ＭＳ 明朝" w:hAnsi="ＭＳ 明朝" w:hint="eastAsia"/>
                <w:color w:val="000000" w:themeColor="text1"/>
                <w:sz w:val="18"/>
                <w:szCs w:val="18"/>
              </w:rPr>
              <w:t>７</w:t>
            </w:r>
            <w:r w:rsidR="00D53716" w:rsidRPr="00AB6F67">
              <w:rPr>
                <w:rFonts w:ascii="ＭＳ 明朝" w:hAnsi="ＭＳ 明朝" w:hint="eastAsia"/>
                <w:color w:val="000000" w:themeColor="text1"/>
                <w:sz w:val="18"/>
                <w:szCs w:val="18"/>
              </w:rPr>
              <w:t>回実施。</w:t>
            </w:r>
            <w:r w:rsidR="00CE3594" w:rsidRPr="00AB6F67">
              <w:rPr>
                <w:rFonts w:ascii="ＭＳ 明朝" w:hAnsi="ＭＳ 明朝" w:hint="eastAsia"/>
                <w:color w:val="000000" w:themeColor="text1"/>
                <w:sz w:val="18"/>
                <w:szCs w:val="18"/>
              </w:rPr>
              <w:t>安全体制を整えた［〇］</w:t>
            </w:r>
          </w:p>
          <w:p w14:paraId="0BD2A4A4" w14:textId="50DD3BD8"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ウ　小</w:t>
            </w:r>
            <w:r w:rsidR="007D68CA" w:rsidRPr="00AB6F67">
              <w:rPr>
                <w:rFonts w:ascii="ＭＳ 明朝" w:hAnsi="ＭＳ 明朝" w:hint="eastAsia"/>
                <w:color w:val="000000" w:themeColor="text1"/>
                <w:sz w:val="18"/>
                <w:szCs w:val="18"/>
              </w:rPr>
              <w:t>１</w:t>
            </w:r>
            <w:r w:rsidRPr="00AB6F67">
              <w:rPr>
                <w:rFonts w:ascii="ＭＳ 明朝" w:hAnsi="ＭＳ 明朝" w:hint="eastAsia"/>
                <w:color w:val="000000" w:themeColor="text1"/>
                <w:sz w:val="18"/>
                <w:szCs w:val="18"/>
              </w:rPr>
              <w:t>名中</w:t>
            </w:r>
            <w:r w:rsidR="007D68CA" w:rsidRPr="00AB6F67">
              <w:rPr>
                <w:rFonts w:ascii="ＭＳ 明朝" w:hAnsi="ＭＳ 明朝" w:hint="eastAsia"/>
                <w:color w:val="000000" w:themeColor="text1"/>
                <w:sz w:val="18"/>
                <w:szCs w:val="18"/>
              </w:rPr>
              <w:t>１</w:t>
            </w:r>
            <w:r w:rsidRPr="00AB6F67">
              <w:rPr>
                <w:rFonts w:ascii="ＭＳ 明朝" w:hAnsi="ＭＳ 明朝" w:hint="eastAsia"/>
                <w:color w:val="000000" w:themeColor="text1"/>
                <w:sz w:val="18"/>
                <w:szCs w:val="18"/>
              </w:rPr>
              <w:t>名</w:t>
            </w:r>
            <w:r w:rsidR="00CE3594" w:rsidRPr="00AB6F67">
              <w:rPr>
                <w:rFonts w:ascii="ＭＳ 明朝" w:hAnsi="ＭＳ 明朝" w:hint="eastAsia"/>
                <w:color w:val="000000" w:themeColor="text1"/>
                <w:sz w:val="18"/>
                <w:szCs w:val="18"/>
              </w:rPr>
              <w:t>の教員が資格を取得［〇］</w:t>
            </w:r>
          </w:p>
          <w:p w14:paraId="7548D01E" w14:textId="35B12ADB" w:rsidR="00C644DE" w:rsidRPr="00AB6F67" w:rsidRDefault="00C644DE" w:rsidP="00EC3390">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エ　「生活習慣を整えて感染症予防を」</w:t>
            </w:r>
            <w:r w:rsidR="00CE3594" w:rsidRPr="00AB6F67">
              <w:rPr>
                <w:rFonts w:ascii="ＭＳ 明朝" w:hAnsi="ＭＳ 明朝" w:hint="eastAsia"/>
                <w:color w:val="000000" w:themeColor="text1"/>
                <w:sz w:val="18"/>
                <w:szCs w:val="18"/>
              </w:rPr>
              <w:t>を</w:t>
            </w:r>
            <w:r w:rsidRPr="00AB6F67">
              <w:rPr>
                <w:rFonts w:ascii="ＭＳ 明朝" w:hAnsi="ＭＳ 明朝" w:hint="eastAsia"/>
                <w:color w:val="000000" w:themeColor="text1"/>
                <w:sz w:val="18"/>
                <w:szCs w:val="18"/>
              </w:rPr>
              <w:t>テーマ</w:t>
            </w:r>
            <w:r w:rsidR="00CE3594" w:rsidRPr="00AB6F67">
              <w:rPr>
                <w:rFonts w:ascii="ＭＳ 明朝" w:hAnsi="ＭＳ 明朝" w:hint="eastAsia"/>
                <w:color w:val="000000" w:themeColor="text1"/>
                <w:sz w:val="18"/>
                <w:szCs w:val="18"/>
              </w:rPr>
              <w:t>に</w:t>
            </w:r>
            <w:r w:rsidRPr="00AB6F67">
              <w:rPr>
                <w:rFonts w:ascii="ＭＳ 明朝" w:hAnsi="ＭＳ 明朝" w:hint="eastAsia"/>
                <w:color w:val="000000" w:themeColor="text1"/>
                <w:sz w:val="18"/>
                <w:szCs w:val="18"/>
              </w:rPr>
              <w:t>、高生徒</w:t>
            </w:r>
            <w:r w:rsidR="00CE3594" w:rsidRPr="00AB6F67">
              <w:rPr>
                <w:rFonts w:ascii="ＭＳ 明朝" w:hAnsi="ＭＳ 明朝" w:hint="eastAsia"/>
                <w:color w:val="000000" w:themeColor="text1"/>
                <w:sz w:val="18"/>
                <w:szCs w:val="18"/>
              </w:rPr>
              <w:t>が</w:t>
            </w:r>
            <w:r w:rsidRPr="00AB6F67">
              <w:rPr>
                <w:rFonts w:ascii="ＭＳ 明朝" w:hAnsi="ＭＳ 明朝" w:hint="eastAsia"/>
                <w:color w:val="000000" w:themeColor="text1"/>
                <w:sz w:val="18"/>
                <w:szCs w:val="18"/>
              </w:rPr>
              <w:t>小児童</w:t>
            </w:r>
            <w:r w:rsidR="00CE3594" w:rsidRPr="00AB6F67">
              <w:rPr>
                <w:rFonts w:ascii="ＭＳ 明朝" w:hAnsi="ＭＳ 明朝" w:hint="eastAsia"/>
                <w:color w:val="000000" w:themeColor="text1"/>
                <w:sz w:val="18"/>
                <w:szCs w:val="18"/>
              </w:rPr>
              <w:t>に</w:t>
            </w:r>
            <w:r w:rsidRPr="00AB6F67">
              <w:rPr>
                <w:rFonts w:ascii="ＭＳ 明朝" w:hAnsi="ＭＳ 明朝" w:hint="eastAsia"/>
                <w:color w:val="000000" w:themeColor="text1"/>
                <w:sz w:val="18"/>
                <w:szCs w:val="18"/>
              </w:rPr>
              <w:t>発表</w:t>
            </w:r>
            <w:r w:rsidR="000148D5" w:rsidRPr="00AB6F67">
              <w:rPr>
                <w:rFonts w:ascii="ＭＳ 明朝" w:hAnsi="ＭＳ 明朝" w:hint="eastAsia"/>
                <w:color w:val="000000" w:themeColor="text1"/>
                <w:sz w:val="18"/>
                <w:szCs w:val="18"/>
              </w:rPr>
              <w:t>、中生徒</w:t>
            </w:r>
            <w:r w:rsidR="00CE3594" w:rsidRPr="00AB6F67">
              <w:rPr>
                <w:rFonts w:ascii="ＭＳ 明朝" w:hAnsi="ＭＳ 明朝" w:hint="eastAsia"/>
                <w:color w:val="000000" w:themeColor="text1"/>
                <w:sz w:val="18"/>
                <w:szCs w:val="18"/>
              </w:rPr>
              <w:t>が幼児童に</w:t>
            </w:r>
            <w:r w:rsidR="000148D5" w:rsidRPr="00AB6F67">
              <w:rPr>
                <w:rFonts w:ascii="ＭＳ 明朝" w:hAnsi="ＭＳ 明朝" w:hint="eastAsia"/>
                <w:color w:val="000000" w:themeColor="text1"/>
                <w:sz w:val="18"/>
                <w:szCs w:val="18"/>
              </w:rPr>
              <w:t>発表。</w:t>
            </w:r>
            <w:r w:rsidR="00940868" w:rsidRPr="00AB6F67">
              <w:rPr>
                <w:rFonts w:ascii="ＭＳ 明朝" w:hAnsi="ＭＳ 明朝" w:hint="eastAsia"/>
                <w:color w:val="000000" w:themeColor="text1"/>
                <w:sz w:val="18"/>
                <w:szCs w:val="18"/>
              </w:rPr>
              <w:t>第</w:t>
            </w:r>
            <w:r w:rsidR="007D68CA" w:rsidRPr="00AB6F67">
              <w:rPr>
                <w:rFonts w:ascii="ＭＳ 明朝" w:hAnsi="ＭＳ 明朝"/>
                <w:color w:val="000000" w:themeColor="text1"/>
                <w:sz w:val="18"/>
                <w:szCs w:val="18"/>
              </w:rPr>
              <w:t>62</w:t>
            </w:r>
            <w:r w:rsidR="00940868" w:rsidRPr="00AB6F67">
              <w:rPr>
                <w:rFonts w:ascii="ＭＳ 明朝" w:hAnsi="ＭＳ 明朝" w:hint="eastAsia"/>
                <w:color w:val="000000" w:themeColor="text1"/>
                <w:sz w:val="18"/>
                <w:szCs w:val="18"/>
              </w:rPr>
              <w:t>回大阪府立学校保健研究発表大会に</w:t>
            </w:r>
            <w:r w:rsidR="00EC3390" w:rsidRPr="00AB6F67">
              <w:rPr>
                <w:rFonts w:ascii="ＭＳ 明朝" w:hAnsi="ＭＳ 明朝" w:hint="eastAsia"/>
                <w:color w:val="000000" w:themeColor="text1"/>
                <w:sz w:val="18"/>
                <w:szCs w:val="18"/>
              </w:rPr>
              <w:t>中学部生徒が</w:t>
            </w:r>
            <w:r w:rsidR="00940868" w:rsidRPr="00AB6F67">
              <w:rPr>
                <w:rFonts w:ascii="ＭＳ 明朝" w:hAnsi="ＭＳ 明朝" w:hint="eastAsia"/>
                <w:color w:val="000000" w:themeColor="text1"/>
                <w:sz w:val="18"/>
                <w:szCs w:val="18"/>
              </w:rPr>
              <w:t>発表校として参加した。</w:t>
            </w:r>
            <w:r w:rsidR="00CE3594" w:rsidRPr="00AB6F67">
              <w:rPr>
                <w:rFonts w:ascii="ＭＳ 明朝" w:hAnsi="ＭＳ 明朝" w:hint="eastAsia"/>
                <w:color w:val="000000" w:themeColor="text1"/>
                <w:sz w:val="18"/>
                <w:szCs w:val="18"/>
              </w:rPr>
              <w:t>［</w:t>
            </w:r>
            <w:r w:rsidR="00EC3390" w:rsidRPr="00AB6F67">
              <w:rPr>
                <w:rFonts w:ascii="ＭＳ 明朝" w:hAnsi="ＭＳ 明朝" w:hint="eastAsia"/>
                <w:color w:val="000000" w:themeColor="text1"/>
                <w:sz w:val="18"/>
                <w:szCs w:val="18"/>
              </w:rPr>
              <w:t>◎］</w:t>
            </w:r>
          </w:p>
        </w:tc>
      </w:tr>
      <w:tr w:rsidR="00C644DE" w:rsidRPr="00AB6F67" w14:paraId="42A94801" w14:textId="77777777" w:rsidTr="005B2D8C">
        <w:trPr>
          <w:cantSplit/>
          <w:trHeight w:val="4557"/>
          <w:jc w:val="center"/>
        </w:trPr>
        <w:tc>
          <w:tcPr>
            <w:tcW w:w="634" w:type="dxa"/>
            <w:shd w:val="clear" w:color="auto" w:fill="auto"/>
            <w:tcMar>
              <w:top w:w="85" w:type="dxa"/>
              <w:left w:w="85" w:type="dxa"/>
              <w:bottom w:w="85" w:type="dxa"/>
              <w:right w:w="85" w:type="dxa"/>
            </w:tcMar>
            <w:vAlign w:val="center"/>
          </w:tcPr>
          <w:p w14:paraId="342E9C91" w14:textId="1FF341F8" w:rsidR="00C644DE" w:rsidRPr="00AB6F67" w:rsidRDefault="007D68CA" w:rsidP="00C644DE">
            <w:pPr>
              <w:spacing w:line="220" w:lineRule="exact"/>
              <w:ind w:right="-79"/>
              <w:jc w:val="center"/>
              <w:rPr>
                <w:rFonts w:ascii="ＭＳ 明朝" w:hAnsi="ＭＳ 明朝"/>
                <w:szCs w:val="21"/>
              </w:rPr>
            </w:pPr>
            <w:r w:rsidRPr="00AB6F67">
              <w:rPr>
                <w:rFonts w:ascii="ＭＳ 明朝" w:hAnsi="ＭＳ 明朝" w:hint="eastAsia"/>
                <w:szCs w:val="21"/>
              </w:rPr>
              <w:t>２</w:t>
            </w:r>
          </w:p>
          <w:p w14:paraId="5C0B82DD"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 xml:space="preserve">　</w:t>
            </w:r>
          </w:p>
          <w:p w14:paraId="140FD3D4"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子</w:t>
            </w:r>
          </w:p>
          <w:p w14:paraId="71A3E6EC"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ど</w:t>
            </w:r>
          </w:p>
          <w:p w14:paraId="7E9DE177"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も</w:t>
            </w:r>
          </w:p>
          <w:p w14:paraId="5FD96B51"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た</w:t>
            </w:r>
          </w:p>
          <w:p w14:paraId="43BA8AE2"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ち</w:t>
            </w:r>
          </w:p>
          <w:p w14:paraId="462D1E67"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の</w:t>
            </w:r>
          </w:p>
          <w:p w14:paraId="72A8DE6E"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学</w:t>
            </w:r>
          </w:p>
          <w:p w14:paraId="26D077E9"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ぶ</w:t>
            </w:r>
          </w:p>
          <w:p w14:paraId="398AD2B7"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力</w:t>
            </w:r>
          </w:p>
          <w:p w14:paraId="4C63C8BF"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の</w:t>
            </w:r>
          </w:p>
          <w:p w14:paraId="7C92B175"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育</w:t>
            </w:r>
          </w:p>
          <w:p w14:paraId="269745F5"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成</w:t>
            </w:r>
          </w:p>
          <w:p w14:paraId="48B88184"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と</w:t>
            </w:r>
          </w:p>
          <w:p w14:paraId="5FDD42B2"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キ</w:t>
            </w:r>
          </w:p>
          <w:p w14:paraId="377B90DE"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ャ</w:t>
            </w:r>
          </w:p>
          <w:p w14:paraId="09418A45"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リ</w:t>
            </w:r>
          </w:p>
          <w:p w14:paraId="7E6A1E9A"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ア</w:t>
            </w:r>
          </w:p>
          <w:p w14:paraId="4A6FDA13" w14:textId="77777777"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教</w:t>
            </w:r>
          </w:p>
          <w:p w14:paraId="402E587F" w14:textId="7B1BBC4B" w:rsidR="00C644DE" w:rsidRPr="00AB6F67" w:rsidRDefault="00C644DE" w:rsidP="00C644DE">
            <w:pPr>
              <w:spacing w:line="220" w:lineRule="exact"/>
              <w:ind w:right="-79"/>
              <w:jc w:val="center"/>
              <w:rPr>
                <w:rFonts w:ascii="ＭＳ 明朝" w:hAnsi="ＭＳ 明朝"/>
                <w:szCs w:val="21"/>
              </w:rPr>
            </w:pPr>
            <w:r w:rsidRPr="00AB6F67">
              <w:rPr>
                <w:rFonts w:ascii="ＭＳ 明朝" w:hAnsi="ＭＳ 明朝" w:hint="eastAsia"/>
                <w:szCs w:val="21"/>
              </w:rPr>
              <w:t>育</w:t>
            </w:r>
          </w:p>
        </w:tc>
        <w:tc>
          <w:tcPr>
            <w:tcW w:w="2055" w:type="dxa"/>
            <w:shd w:val="clear" w:color="auto" w:fill="auto"/>
            <w:tcMar>
              <w:top w:w="85" w:type="dxa"/>
              <w:left w:w="85" w:type="dxa"/>
              <w:bottom w:w="85" w:type="dxa"/>
              <w:right w:w="85" w:type="dxa"/>
            </w:tcMar>
          </w:tcPr>
          <w:p w14:paraId="0C320EA9" w14:textId="4EBC21B0"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w:t>
            </w:r>
            <w:r w:rsidR="007D68CA" w:rsidRPr="00AB6F67">
              <w:rPr>
                <w:rFonts w:ascii="ＭＳ 明朝" w:hAnsi="ＭＳ 明朝" w:hint="eastAsia"/>
                <w:sz w:val="20"/>
                <w:szCs w:val="20"/>
              </w:rPr>
              <w:t>１</w:t>
            </w:r>
            <w:r w:rsidRPr="00AB6F67">
              <w:rPr>
                <w:rFonts w:ascii="ＭＳ 明朝" w:hAnsi="ＭＳ 明朝" w:hint="eastAsia"/>
                <w:sz w:val="20"/>
                <w:szCs w:val="20"/>
              </w:rPr>
              <w:t>）将来の自己実現をめざしたキャリア教育に取り組み、自主性・社会性を育むとともに、自らの学びを情報発信する力を育む。</w:t>
            </w:r>
          </w:p>
          <w:p w14:paraId="0FDC6AA4" w14:textId="77777777" w:rsidR="00C644DE" w:rsidRPr="00AB6F67" w:rsidRDefault="00C644DE" w:rsidP="00C644DE">
            <w:pPr>
              <w:ind w:left="400" w:hangingChars="200" w:hanging="400"/>
              <w:rPr>
                <w:rFonts w:ascii="ＭＳ 明朝" w:hAnsi="ＭＳ 明朝"/>
                <w:sz w:val="20"/>
                <w:szCs w:val="20"/>
              </w:rPr>
            </w:pPr>
          </w:p>
          <w:p w14:paraId="4612DD23" w14:textId="77777777" w:rsidR="00C644DE" w:rsidRPr="00AB6F67" w:rsidRDefault="00C644DE" w:rsidP="00C644DE">
            <w:pPr>
              <w:ind w:left="400" w:hangingChars="200" w:hanging="400"/>
              <w:rPr>
                <w:rFonts w:ascii="ＭＳ 明朝" w:hAnsi="ＭＳ 明朝"/>
                <w:sz w:val="20"/>
                <w:szCs w:val="20"/>
              </w:rPr>
            </w:pPr>
          </w:p>
          <w:p w14:paraId="727A3612" w14:textId="77777777" w:rsidR="00C644DE" w:rsidRPr="00AB6F67" w:rsidRDefault="00C644DE" w:rsidP="00C644DE">
            <w:pPr>
              <w:ind w:left="400" w:hangingChars="200" w:hanging="400"/>
              <w:rPr>
                <w:rFonts w:ascii="ＭＳ 明朝" w:hAnsi="ＭＳ 明朝"/>
                <w:sz w:val="20"/>
                <w:szCs w:val="20"/>
              </w:rPr>
            </w:pPr>
          </w:p>
          <w:p w14:paraId="01405B03" w14:textId="340BBCE7"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w:t>
            </w:r>
            <w:r w:rsidR="007D68CA" w:rsidRPr="00AB6F67">
              <w:rPr>
                <w:rFonts w:ascii="ＭＳ 明朝" w:hAnsi="ＭＳ 明朝" w:hint="eastAsia"/>
                <w:sz w:val="20"/>
                <w:szCs w:val="20"/>
              </w:rPr>
              <w:t>２</w:t>
            </w:r>
            <w:r w:rsidRPr="00AB6F67">
              <w:rPr>
                <w:rFonts w:ascii="ＭＳ 明朝" w:hAnsi="ＭＳ 明朝" w:hint="eastAsia"/>
                <w:sz w:val="20"/>
                <w:szCs w:val="20"/>
              </w:rPr>
              <w:t>）「わかる授業づくり」による基礎学力の定着。</w:t>
            </w:r>
          </w:p>
          <w:p w14:paraId="4D05DC13" w14:textId="566D504F" w:rsidR="00C644DE" w:rsidRPr="00AB6F67" w:rsidRDefault="00C644DE" w:rsidP="00C644DE">
            <w:pPr>
              <w:ind w:leftChars="200" w:left="420"/>
              <w:rPr>
                <w:rFonts w:ascii="ＭＳ 明朝" w:hAnsi="ＭＳ 明朝"/>
                <w:sz w:val="20"/>
                <w:szCs w:val="20"/>
              </w:rPr>
            </w:pPr>
            <w:r w:rsidRPr="00AB6F67">
              <w:rPr>
                <w:rFonts w:ascii="ＭＳ 明朝" w:hAnsi="ＭＳ 明朝" w:hint="eastAsia"/>
                <w:sz w:val="20"/>
                <w:szCs w:val="20"/>
              </w:rPr>
              <w:t>知的好奇心を刺激し、子どもたちの学びへの意欲の向上を図る。</w:t>
            </w:r>
          </w:p>
        </w:tc>
        <w:tc>
          <w:tcPr>
            <w:tcW w:w="4040" w:type="dxa"/>
            <w:tcBorders>
              <w:right w:val="dashed" w:sz="4" w:space="0" w:color="auto"/>
            </w:tcBorders>
            <w:shd w:val="clear" w:color="auto" w:fill="auto"/>
            <w:tcMar>
              <w:top w:w="85" w:type="dxa"/>
              <w:left w:w="85" w:type="dxa"/>
              <w:bottom w:w="85" w:type="dxa"/>
              <w:right w:w="85" w:type="dxa"/>
            </w:tcMar>
          </w:tcPr>
          <w:p w14:paraId="22D87AC1" w14:textId="1A762244"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w:t>
            </w:r>
            <w:r w:rsidR="007D68CA" w:rsidRPr="00AB6F67">
              <w:rPr>
                <w:rFonts w:ascii="ＭＳ 明朝" w:hAnsi="ＭＳ 明朝" w:hint="eastAsia"/>
                <w:sz w:val="20"/>
                <w:szCs w:val="20"/>
              </w:rPr>
              <w:t>１</w:t>
            </w:r>
            <w:r w:rsidRPr="00AB6F67">
              <w:rPr>
                <w:rFonts w:ascii="ＭＳ 明朝" w:hAnsi="ＭＳ 明朝" w:hint="eastAsia"/>
                <w:sz w:val="20"/>
                <w:szCs w:val="20"/>
              </w:rPr>
              <w:t>）ア　ボランティア活動や</w:t>
            </w:r>
            <w:r w:rsidRPr="00AB6F67">
              <w:rPr>
                <w:rFonts w:ascii="ＭＳ 明朝" w:hAnsi="ＭＳ 明朝"/>
                <w:sz w:val="20"/>
                <w:szCs w:val="20"/>
              </w:rPr>
              <w:t>SDGs</w:t>
            </w:r>
            <w:r w:rsidRPr="00AB6F67">
              <w:rPr>
                <w:rFonts w:ascii="ＭＳ 明朝" w:hAnsi="ＭＳ 明朝" w:hint="eastAsia"/>
                <w:sz w:val="20"/>
                <w:szCs w:val="20"/>
              </w:rPr>
              <w:t>の視点も踏まえた活動に学校全体で取り組み、社会性や物事を多面的多角的に捉える力を育む。</w:t>
            </w:r>
          </w:p>
          <w:p w14:paraId="281321A7" w14:textId="217C2074"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イ　交流及び共同学習や校内での学部をこえた交流学習等を実施し充実させる</w:t>
            </w:r>
          </w:p>
          <w:p w14:paraId="4A87D208" w14:textId="5C3E453B"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ウ　幼児児童生徒の発達段階に応じたキャリア教育に取り組み、卒業生や各分野で活躍されている方を招いた進路講演会や進路説明会を実施する。</w:t>
            </w:r>
          </w:p>
          <w:p w14:paraId="57915C97" w14:textId="6B8C2C62"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エ　学部だよりやキャリア通信等お知らせの発行や、懇談等にキャリア教育プログラムを活用し保護者理解を深める。</w:t>
            </w:r>
          </w:p>
          <w:p w14:paraId="2C665AB8" w14:textId="69DD5088"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w:t>
            </w:r>
            <w:r w:rsidR="007D68CA" w:rsidRPr="00AB6F67">
              <w:rPr>
                <w:rFonts w:ascii="ＭＳ 明朝" w:hAnsi="ＭＳ 明朝" w:hint="eastAsia"/>
                <w:sz w:val="20"/>
                <w:szCs w:val="20"/>
              </w:rPr>
              <w:t>２</w:t>
            </w:r>
            <w:r w:rsidRPr="00AB6F67">
              <w:rPr>
                <w:rFonts w:ascii="ＭＳ 明朝" w:hAnsi="ＭＳ 明朝" w:hint="eastAsia"/>
                <w:sz w:val="20"/>
                <w:szCs w:val="20"/>
              </w:rPr>
              <w:t xml:space="preserve">）ア　</w:t>
            </w:r>
            <w:r w:rsidRPr="00AB6F67">
              <w:rPr>
                <w:rFonts w:ascii="ＭＳ 明朝" w:hAnsi="ＭＳ 明朝"/>
                <w:sz w:val="20"/>
                <w:szCs w:val="20"/>
              </w:rPr>
              <w:t>ICT</w:t>
            </w:r>
            <w:r w:rsidRPr="00AB6F67">
              <w:rPr>
                <w:rFonts w:ascii="ＭＳ 明朝" w:hAnsi="ＭＳ 明朝" w:hint="eastAsia"/>
                <w:sz w:val="20"/>
                <w:szCs w:val="20"/>
              </w:rPr>
              <w:t>機器等の活用や丁寧な指導で、「見てわかる」授業を進める。外の世界とのつながりを推進する。</w:t>
            </w:r>
          </w:p>
          <w:p w14:paraId="77C6B62A" w14:textId="0EB5EB8A"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イ　外部人材等を活用した専門的な講座を開催し、学びへの意欲の向上を図る。</w:t>
            </w:r>
          </w:p>
          <w:p w14:paraId="71032713" w14:textId="5C4EF7F2"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ウ　バーコードの読み取りによる児童生徒の自主的な図書活動の推進。中央図書館と連携により、読書活動を推進。</w:t>
            </w:r>
          </w:p>
          <w:p w14:paraId="74D899DE" w14:textId="61465F4C" w:rsidR="00C644DE" w:rsidRPr="00AB6F67" w:rsidRDefault="00C644DE" w:rsidP="00C644DE">
            <w:pPr>
              <w:ind w:left="400" w:hangingChars="200" w:hanging="400"/>
              <w:rPr>
                <w:rFonts w:ascii="ＭＳ 明朝" w:hAnsi="ＭＳ 明朝"/>
                <w:sz w:val="20"/>
                <w:szCs w:val="20"/>
              </w:rPr>
            </w:pPr>
            <w:r w:rsidRPr="00AB6F67">
              <w:rPr>
                <w:rFonts w:ascii="ＭＳ 明朝" w:hAnsi="ＭＳ 明朝" w:hint="eastAsia"/>
                <w:sz w:val="20"/>
                <w:szCs w:val="20"/>
              </w:rPr>
              <w:t>エ　作文や作品応募、各種検定へのチャレンジを支援する。</w:t>
            </w:r>
          </w:p>
        </w:tc>
        <w:tc>
          <w:tcPr>
            <w:tcW w:w="4039" w:type="dxa"/>
            <w:tcBorders>
              <w:right w:val="dashed" w:sz="4" w:space="0" w:color="auto"/>
            </w:tcBorders>
            <w:tcMar>
              <w:top w:w="85" w:type="dxa"/>
              <w:left w:w="85" w:type="dxa"/>
              <w:bottom w:w="85" w:type="dxa"/>
              <w:right w:w="85" w:type="dxa"/>
            </w:tcMar>
          </w:tcPr>
          <w:p w14:paraId="19EC5B68" w14:textId="55F5BAC3" w:rsidR="00C644DE" w:rsidRPr="00AB6F67" w:rsidRDefault="00C644DE" w:rsidP="00C644DE">
            <w:pPr>
              <w:ind w:left="180" w:hangingChars="100" w:hanging="18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１</w:t>
            </w:r>
            <w:r w:rsidRPr="00AB6F67">
              <w:rPr>
                <w:rFonts w:ascii="ＭＳ 明朝" w:hAnsi="ＭＳ 明朝" w:hint="eastAsia"/>
                <w:sz w:val="18"/>
                <w:szCs w:val="18"/>
              </w:rPr>
              <w:t>）ア　各部の取組みを充実・発展させる</w:t>
            </w:r>
          </w:p>
          <w:p w14:paraId="206D1B76" w14:textId="77777777" w:rsidR="00C644DE" w:rsidRPr="00AB6F67" w:rsidRDefault="00C644DE" w:rsidP="00C644DE">
            <w:pPr>
              <w:ind w:left="180" w:hangingChars="100" w:hanging="180"/>
              <w:rPr>
                <w:rFonts w:ascii="ＭＳ 明朝" w:hAnsi="ＭＳ 明朝"/>
                <w:sz w:val="18"/>
                <w:szCs w:val="18"/>
              </w:rPr>
            </w:pPr>
            <w:r w:rsidRPr="00AB6F67">
              <w:rPr>
                <w:rFonts w:ascii="ＭＳ 明朝" w:hAnsi="ＭＳ 明朝" w:hint="eastAsia"/>
                <w:sz w:val="18"/>
                <w:szCs w:val="18"/>
              </w:rPr>
              <w:t xml:space="preserve">ア　終了後の生徒㋐での肯定率　</w:t>
            </w:r>
          </w:p>
          <w:p w14:paraId="09CBEE4E" w14:textId="28A0F4B7" w:rsidR="00C644DE" w:rsidRPr="00AB6F67" w:rsidRDefault="007D68CA" w:rsidP="00C644DE">
            <w:pPr>
              <w:ind w:leftChars="100" w:left="210" w:firstLineChars="100" w:firstLine="180"/>
              <w:rPr>
                <w:rFonts w:ascii="ＭＳ 明朝" w:hAnsi="ＭＳ 明朝"/>
                <w:sz w:val="18"/>
                <w:szCs w:val="18"/>
              </w:rPr>
            </w:pPr>
            <w:r w:rsidRPr="00AB6F67">
              <w:rPr>
                <w:rFonts w:ascii="ＭＳ 明朝" w:hAnsi="ＭＳ 明朝"/>
                <w:sz w:val="18"/>
                <w:szCs w:val="18"/>
              </w:rPr>
              <w:t>82</w:t>
            </w:r>
            <w:r>
              <w:rPr>
                <w:rFonts w:ascii="ＭＳ 明朝" w:hAnsi="ＭＳ 明朝" w:hint="eastAsia"/>
                <w:sz w:val="18"/>
                <w:szCs w:val="18"/>
              </w:rPr>
              <w:t>％</w:t>
            </w:r>
            <w:r w:rsidR="00C644DE" w:rsidRPr="00AB6F67">
              <w:rPr>
                <w:rFonts w:ascii="ＭＳ 明朝" w:hAnsi="ＭＳ 明朝" w:hint="eastAsia"/>
                <w:sz w:val="18"/>
                <w:szCs w:val="18"/>
              </w:rPr>
              <w:t>以上［</w:t>
            </w:r>
            <w:r w:rsidRPr="00AB6F67">
              <w:rPr>
                <w:rFonts w:ascii="ＭＳ 明朝" w:hAnsi="ＭＳ 明朝"/>
                <w:sz w:val="18"/>
                <w:szCs w:val="18"/>
              </w:rPr>
              <w:t>82</w:t>
            </w:r>
            <w:r>
              <w:rPr>
                <w:rFonts w:ascii="ＭＳ 明朝" w:hAnsi="ＭＳ 明朝" w:hint="eastAsia"/>
                <w:sz w:val="18"/>
                <w:szCs w:val="18"/>
              </w:rPr>
              <w:t>％</w:t>
            </w:r>
            <w:r w:rsidR="00C644DE" w:rsidRPr="00AB6F67">
              <w:rPr>
                <w:rFonts w:ascii="ＭＳ 明朝" w:hAnsi="ＭＳ 明朝" w:hint="eastAsia"/>
                <w:sz w:val="18"/>
                <w:szCs w:val="18"/>
              </w:rPr>
              <w:t>］</w:t>
            </w:r>
          </w:p>
          <w:p w14:paraId="2C081B75" w14:textId="7B08F373" w:rsidR="00C644DE" w:rsidRPr="00AB6F67" w:rsidRDefault="00C644DE" w:rsidP="00C644DE">
            <w:pPr>
              <w:ind w:leftChars="-16" w:left="146" w:hangingChars="100" w:hanging="180"/>
              <w:rPr>
                <w:rFonts w:ascii="ＭＳ 明朝" w:hAnsi="ＭＳ 明朝"/>
                <w:sz w:val="18"/>
                <w:szCs w:val="18"/>
              </w:rPr>
            </w:pPr>
            <w:r w:rsidRPr="00AB6F67">
              <w:rPr>
                <w:rFonts w:ascii="ＭＳ 明朝" w:hAnsi="ＭＳ 明朝" w:hint="eastAsia"/>
                <w:sz w:val="18"/>
                <w:szCs w:val="18"/>
              </w:rPr>
              <w:t>イ　地域の学校との交流を継続、充実［</w:t>
            </w:r>
            <w:r w:rsidR="007D68CA" w:rsidRPr="00AB6F67">
              <w:rPr>
                <w:rFonts w:ascii="ＭＳ 明朝" w:hAnsi="ＭＳ 明朝" w:hint="eastAsia"/>
                <w:sz w:val="18"/>
                <w:szCs w:val="18"/>
              </w:rPr>
              <w:t>７</w:t>
            </w:r>
            <w:r w:rsidRPr="00AB6F67">
              <w:rPr>
                <w:rFonts w:ascii="ＭＳ 明朝" w:hAnsi="ＭＳ 明朝" w:hint="eastAsia"/>
                <w:sz w:val="18"/>
                <w:szCs w:val="18"/>
              </w:rPr>
              <w:t>回］</w:t>
            </w:r>
          </w:p>
          <w:p w14:paraId="0637DC7D" w14:textId="148939C0" w:rsidR="00C644DE" w:rsidRPr="00AB6F67" w:rsidRDefault="00C644DE" w:rsidP="00C644DE">
            <w:pPr>
              <w:ind w:leftChars="-16" w:left="146" w:hangingChars="100" w:hanging="180"/>
              <w:rPr>
                <w:rFonts w:ascii="ＭＳ 明朝" w:hAnsi="ＭＳ 明朝"/>
                <w:sz w:val="18"/>
                <w:szCs w:val="18"/>
              </w:rPr>
            </w:pPr>
            <w:r w:rsidRPr="00AB6F67">
              <w:rPr>
                <w:rFonts w:ascii="ＭＳ 明朝" w:hAnsi="ＭＳ 明朝" w:hint="eastAsia"/>
                <w:sz w:val="18"/>
                <w:szCs w:val="18"/>
              </w:rPr>
              <w:t>イ　校内で学部を越えた交流、発表の場を持つ</w:t>
            </w:r>
          </w:p>
          <w:p w14:paraId="646B2846" w14:textId="71EAF770" w:rsidR="00C644DE" w:rsidRPr="00AB6F67" w:rsidRDefault="00C644DE" w:rsidP="00C644DE">
            <w:pPr>
              <w:ind w:leftChars="-16" w:left="146" w:hangingChars="100" w:hanging="180"/>
              <w:rPr>
                <w:rFonts w:ascii="ＭＳ 明朝" w:hAnsi="ＭＳ 明朝"/>
                <w:sz w:val="18"/>
                <w:szCs w:val="18"/>
              </w:rPr>
            </w:pPr>
            <w:r w:rsidRPr="00AB6F67">
              <w:rPr>
                <w:rFonts w:ascii="ＭＳ 明朝" w:hAnsi="ＭＳ 明朝" w:hint="eastAsia"/>
                <w:sz w:val="18"/>
                <w:szCs w:val="18"/>
              </w:rPr>
              <w:t xml:space="preserve">イ　新たな子ども㋐で、「交流が楽しい、世界が広がった」の充実度　</w:t>
            </w:r>
            <w:r w:rsidR="007D68CA" w:rsidRPr="00AB6F67">
              <w:rPr>
                <w:rFonts w:ascii="ＭＳ 明朝" w:hAnsi="ＭＳ 明朝"/>
                <w:sz w:val="18"/>
                <w:szCs w:val="18"/>
              </w:rPr>
              <w:t>70</w:t>
            </w:r>
            <w:r w:rsidR="007D68CA">
              <w:rPr>
                <w:rFonts w:ascii="ＭＳ 明朝" w:hAnsi="ＭＳ 明朝" w:hint="eastAsia"/>
                <w:sz w:val="18"/>
                <w:szCs w:val="18"/>
              </w:rPr>
              <w:t>％</w:t>
            </w:r>
          </w:p>
          <w:p w14:paraId="568C357B" w14:textId="10BD661C" w:rsidR="00C644DE" w:rsidRPr="00AB6F67" w:rsidRDefault="00C644DE" w:rsidP="00C644DE">
            <w:pPr>
              <w:ind w:leftChars="-16" w:left="326" w:hangingChars="200" w:hanging="360"/>
              <w:rPr>
                <w:rFonts w:ascii="ＭＳ 明朝" w:hAnsi="ＭＳ 明朝"/>
                <w:sz w:val="18"/>
                <w:szCs w:val="18"/>
              </w:rPr>
            </w:pPr>
            <w:r w:rsidRPr="00AB6F67">
              <w:rPr>
                <w:rFonts w:ascii="ＭＳ 明朝" w:hAnsi="ＭＳ 明朝" w:hint="eastAsia"/>
                <w:sz w:val="18"/>
                <w:szCs w:val="18"/>
              </w:rPr>
              <w:t>ウ　各部で、卒業生や外部人材を招いた進路に関わる講座を実施</w:t>
            </w:r>
          </w:p>
          <w:p w14:paraId="480DE32F" w14:textId="63018291" w:rsidR="00C644DE" w:rsidRPr="00AB6F67" w:rsidRDefault="00C644DE" w:rsidP="00C644DE">
            <w:pPr>
              <w:ind w:leftChars="-16" w:left="326" w:hangingChars="200" w:hanging="360"/>
              <w:rPr>
                <w:rFonts w:ascii="ＭＳ 明朝" w:hAnsi="ＭＳ 明朝"/>
                <w:sz w:val="18"/>
                <w:szCs w:val="18"/>
              </w:rPr>
            </w:pPr>
            <w:r w:rsidRPr="00AB6F67">
              <w:rPr>
                <w:rFonts w:ascii="ＭＳ 明朝" w:hAnsi="ＭＳ 明朝" w:hint="eastAsia"/>
                <w:sz w:val="18"/>
                <w:szCs w:val="18"/>
              </w:rPr>
              <w:t>ウ　講演会や進路説明会終了後の子ども㋐での充実度</w:t>
            </w:r>
            <w:r w:rsidR="007D68CA" w:rsidRPr="00AB6F67">
              <w:rPr>
                <w:rFonts w:ascii="ＭＳ 明朝" w:hAnsi="ＭＳ 明朝"/>
                <w:sz w:val="18"/>
                <w:szCs w:val="18"/>
              </w:rPr>
              <w:t>77</w:t>
            </w:r>
            <w:r w:rsidR="007D68CA">
              <w:rPr>
                <w:rFonts w:ascii="ＭＳ 明朝" w:hAnsi="ＭＳ 明朝" w:hint="eastAsia"/>
                <w:sz w:val="18"/>
                <w:szCs w:val="18"/>
              </w:rPr>
              <w:t>％</w:t>
            </w:r>
            <w:r w:rsidRPr="00AB6F67">
              <w:rPr>
                <w:rFonts w:ascii="ＭＳ 明朝" w:hAnsi="ＭＳ 明朝" w:hint="eastAsia"/>
                <w:sz w:val="18"/>
                <w:szCs w:val="18"/>
              </w:rPr>
              <w:t>以上　［</w:t>
            </w:r>
            <w:r w:rsidR="007D68CA" w:rsidRPr="00AB6F67">
              <w:rPr>
                <w:rFonts w:ascii="ＭＳ 明朝" w:hAnsi="ＭＳ 明朝"/>
                <w:sz w:val="18"/>
                <w:szCs w:val="18"/>
              </w:rPr>
              <w:t>77</w:t>
            </w:r>
            <w:r w:rsidR="007D68CA">
              <w:rPr>
                <w:rFonts w:ascii="ＭＳ 明朝" w:hAnsi="ＭＳ 明朝" w:hint="eastAsia"/>
                <w:sz w:val="18"/>
                <w:szCs w:val="18"/>
              </w:rPr>
              <w:t>％</w:t>
            </w:r>
            <w:r w:rsidRPr="00AB6F67">
              <w:rPr>
                <w:rFonts w:ascii="ＭＳ 明朝" w:hAnsi="ＭＳ 明朝" w:hint="eastAsia"/>
                <w:sz w:val="18"/>
                <w:szCs w:val="18"/>
              </w:rPr>
              <w:t>］</w:t>
            </w:r>
          </w:p>
          <w:p w14:paraId="639E2CFB" w14:textId="34E6947C" w:rsidR="00C644DE" w:rsidRPr="00AB6F67" w:rsidRDefault="00C644DE" w:rsidP="00C644DE">
            <w:pPr>
              <w:ind w:leftChars="-16" w:left="236" w:hangingChars="150" w:hanging="270"/>
              <w:rPr>
                <w:rFonts w:ascii="ＭＳ 明朝" w:hAnsi="ＭＳ 明朝"/>
                <w:sz w:val="18"/>
                <w:szCs w:val="18"/>
              </w:rPr>
            </w:pPr>
            <w:r w:rsidRPr="00AB6F67">
              <w:rPr>
                <w:rFonts w:ascii="ＭＳ 明朝" w:hAnsi="ＭＳ 明朝" w:hint="eastAsia"/>
                <w:sz w:val="18"/>
                <w:szCs w:val="18"/>
              </w:rPr>
              <w:t>エ　㉂「保護者の理解が深まった」</w:t>
            </w:r>
            <w:r w:rsidR="007D68CA" w:rsidRPr="00AB6F67">
              <w:rPr>
                <w:rFonts w:ascii="ＭＳ 明朝" w:hAnsi="ＭＳ 明朝"/>
                <w:sz w:val="18"/>
                <w:szCs w:val="18"/>
              </w:rPr>
              <w:t>66</w:t>
            </w:r>
            <w:r w:rsidR="007D68CA">
              <w:rPr>
                <w:rFonts w:ascii="ＭＳ 明朝" w:hAnsi="ＭＳ 明朝" w:hint="eastAsia"/>
                <w:sz w:val="18"/>
                <w:szCs w:val="18"/>
              </w:rPr>
              <w:t>％</w:t>
            </w:r>
            <w:r w:rsidRPr="00AB6F67">
              <w:rPr>
                <w:rFonts w:ascii="ＭＳ 明朝" w:hAnsi="ＭＳ 明朝" w:hint="eastAsia"/>
                <w:sz w:val="18"/>
                <w:szCs w:val="18"/>
              </w:rPr>
              <w:t>以上　［</w:t>
            </w:r>
            <w:r w:rsidR="007D68CA" w:rsidRPr="00AB6F67">
              <w:rPr>
                <w:rFonts w:ascii="ＭＳ 明朝" w:hAnsi="ＭＳ 明朝"/>
                <w:sz w:val="18"/>
                <w:szCs w:val="18"/>
              </w:rPr>
              <w:t>66</w:t>
            </w:r>
            <w:r w:rsidR="007D68CA">
              <w:rPr>
                <w:rFonts w:ascii="ＭＳ 明朝" w:hAnsi="ＭＳ 明朝" w:hint="eastAsia"/>
                <w:sz w:val="18"/>
                <w:szCs w:val="18"/>
              </w:rPr>
              <w:t>％</w:t>
            </w:r>
            <w:r w:rsidRPr="00AB6F67">
              <w:rPr>
                <w:rFonts w:ascii="ＭＳ 明朝" w:hAnsi="ＭＳ 明朝" w:hint="eastAsia"/>
                <w:sz w:val="18"/>
                <w:szCs w:val="18"/>
              </w:rPr>
              <w:t>］</w:t>
            </w:r>
          </w:p>
          <w:p w14:paraId="68F08D64" w14:textId="6F042F3D"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２</w:t>
            </w:r>
            <w:r w:rsidRPr="00AB6F67">
              <w:rPr>
                <w:rFonts w:ascii="ＭＳ 明朝" w:hAnsi="ＭＳ 明朝" w:hint="eastAsia"/>
                <w:sz w:val="18"/>
                <w:szCs w:val="18"/>
              </w:rPr>
              <w:t>）ア　㉂児童・生徒及び保護者の「わかる授業」肯定率</w:t>
            </w:r>
            <w:r w:rsidR="007D68CA" w:rsidRPr="00AB6F67">
              <w:rPr>
                <w:rFonts w:ascii="ＭＳ 明朝" w:hAnsi="ＭＳ 明朝"/>
                <w:sz w:val="18"/>
                <w:szCs w:val="18"/>
              </w:rPr>
              <w:t>78</w:t>
            </w:r>
            <w:r w:rsidR="007D68CA">
              <w:rPr>
                <w:rFonts w:ascii="ＭＳ 明朝" w:hAnsi="ＭＳ 明朝" w:hint="eastAsia"/>
                <w:sz w:val="18"/>
                <w:szCs w:val="18"/>
              </w:rPr>
              <w:t>％</w:t>
            </w:r>
            <w:r w:rsidRPr="00AB6F67">
              <w:rPr>
                <w:rFonts w:ascii="ＭＳ 明朝" w:hAnsi="ＭＳ 明朝" w:hint="eastAsia"/>
                <w:sz w:val="18"/>
                <w:szCs w:val="18"/>
              </w:rPr>
              <w:t>以上［</w:t>
            </w:r>
            <w:r w:rsidR="007D68CA" w:rsidRPr="00AB6F67">
              <w:rPr>
                <w:rFonts w:ascii="ＭＳ 明朝" w:hAnsi="ＭＳ 明朝"/>
                <w:sz w:val="18"/>
                <w:szCs w:val="18"/>
              </w:rPr>
              <w:t>75</w:t>
            </w:r>
            <w:r w:rsidR="007D68CA">
              <w:rPr>
                <w:rFonts w:ascii="ＭＳ 明朝" w:hAnsi="ＭＳ 明朝" w:hint="eastAsia"/>
                <w:sz w:val="18"/>
                <w:szCs w:val="18"/>
              </w:rPr>
              <w:t>％</w:t>
            </w:r>
            <w:r w:rsidRPr="00AB6F67">
              <w:rPr>
                <w:rFonts w:ascii="ＭＳ 明朝" w:hAnsi="ＭＳ 明朝" w:hint="eastAsia"/>
                <w:sz w:val="18"/>
                <w:szCs w:val="18"/>
              </w:rPr>
              <w:t>］</w:t>
            </w:r>
          </w:p>
          <w:p w14:paraId="068A5C8A" w14:textId="32960202" w:rsidR="00C644DE" w:rsidRPr="00AB6F67" w:rsidRDefault="00C644DE" w:rsidP="00C644DE">
            <w:pPr>
              <w:ind w:left="360" w:hangingChars="200" w:hanging="360"/>
              <w:rPr>
                <w:rFonts w:ascii="ＭＳ ゴシック" w:eastAsia="ＭＳ ゴシック" w:hAnsi="ＭＳ ゴシック"/>
                <w:b/>
                <w:sz w:val="18"/>
                <w:szCs w:val="18"/>
              </w:rPr>
            </w:pPr>
            <w:r w:rsidRPr="00AB6F67">
              <w:rPr>
                <w:rFonts w:ascii="ＭＳ 明朝" w:hAnsi="ＭＳ 明朝" w:hint="eastAsia"/>
                <w:sz w:val="18"/>
                <w:szCs w:val="18"/>
              </w:rPr>
              <w:t>イ　国際理解教育や科学の出前授業などの実施</w:t>
            </w:r>
          </w:p>
          <w:p w14:paraId="43F5CF93" w14:textId="695EA424" w:rsidR="00C644DE" w:rsidRPr="00AB6F67" w:rsidRDefault="00C644DE" w:rsidP="00C644DE">
            <w:pPr>
              <w:ind w:leftChars="-16" w:left="326" w:hangingChars="200" w:hanging="360"/>
              <w:rPr>
                <w:rFonts w:ascii="ＭＳ 明朝" w:hAnsi="ＭＳ 明朝"/>
                <w:color w:val="FF0000"/>
                <w:sz w:val="18"/>
                <w:szCs w:val="18"/>
              </w:rPr>
            </w:pPr>
            <w:r w:rsidRPr="00AB6F67">
              <w:rPr>
                <w:rFonts w:ascii="ＭＳ 明朝" w:hAnsi="ＭＳ 明朝" w:hint="eastAsia"/>
                <w:sz w:val="18"/>
                <w:szCs w:val="18"/>
              </w:rPr>
              <w:t>ウ　図書貸し出し冊数　昨年比</w:t>
            </w:r>
            <w:r w:rsidR="007D68CA" w:rsidRPr="00AB6F67">
              <w:rPr>
                <w:rFonts w:ascii="ＭＳ 明朝" w:hAnsi="ＭＳ 明朝"/>
                <w:sz w:val="18"/>
                <w:szCs w:val="18"/>
              </w:rPr>
              <w:t>20</w:t>
            </w:r>
            <w:r w:rsidR="007D68CA">
              <w:rPr>
                <w:rFonts w:ascii="ＭＳ 明朝" w:hAnsi="ＭＳ 明朝" w:hint="eastAsia"/>
                <w:sz w:val="18"/>
                <w:szCs w:val="18"/>
              </w:rPr>
              <w:t>％</w:t>
            </w:r>
            <w:r w:rsidRPr="00AB6F67">
              <w:rPr>
                <w:rFonts w:ascii="ＭＳ 明朝" w:hAnsi="ＭＳ 明朝" w:hint="eastAsia"/>
                <w:sz w:val="18"/>
                <w:szCs w:val="18"/>
              </w:rPr>
              <w:t>増</w:t>
            </w:r>
          </w:p>
          <w:p w14:paraId="7891F968" w14:textId="08E10FB4" w:rsidR="00C644DE" w:rsidRPr="00AB6F67" w:rsidRDefault="00C644DE" w:rsidP="00C644DE">
            <w:pPr>
              <w:ind w:leftChars="-16" w:left="326" w:hangingChars="200" w:hanging="360"/>
              <w:rPr>
                <w:rFonts w:ascii="ＭＳ 明朝" w:hAnsi="ＭＳ 明朝"/>
                <w:sz w:val="18"/>
                <w:szCs w:val="18"/>
              </w:rPr>
            </w:pPr>
            <w:r w:rsidRPr="00AB6F67">
              <w:rPr>
                <w:rFonts w:ascii="ＭＳ 明朝" w:hAnsi="ＭＳ 明朝" w:hint="eastAsia"/>
                <w:sz w:val="18"/>
                <w:szCs w:val="18"/>
              </w:rPr>
              <w:t>ウ　中央図書館との連携</w:t>
            </w:r>
          </w:p>
          <w:p w14:paraId="3D241E4B" w14:textId="4B6C24E6" w:rsidR="00C644DE" w:rsidRPr="00AB6F67" w:rsidRDefault="00C644DE" w:rsidP="00C644DE">
            <w:pPr>
              <w:ind w:leftChars="-16" w:left="326" w:hangingChars="200" w:hanging="360"/>
              <w:rPr>
                <w:rFonts w:ascii="ＭＳ 明朝" w:hAnsi="ＭＳ 明朝"/>
                <w:sz w:val="18"/>
                <w:szCs w:val="18"/>
              </w:rPr>
            </w:pPr>
            <w:r w:rsidRPr="00AB6F67">
              <w:rPr>
                <w:rFonts w:ascii="ＭＳ 明朝" w:hAnsi="ＭＳ 明朝" w:hint="eastAsia"/>
                <w:sz w:val="18"/>
                <w:szCs w:val="18"/>
              </w:rPr>
              <w:t xml:space="preserve">　　絵本の読み聞かせ年</w:t>
            </w:r>
            <w:r w:rsidR="007D68CA" w:rsidRPr="00AB6F67">
              <w:rPr>
                <w:rFonts w:ascii="ＭＳ 明朝" w:hAnsi="ＭＳ 明朝" w:hint="eastAsia"/>
                <w:sz w:val="18"/>
                <w:szCs w:val="18"/>
              </w:rPr>
              <w:t>２</w:t>
            </w:r>
            <w:r w:rsidRPr="00AB6F67">
              <w:rPr>
                <w:rFonts w:ascii="ＭＳ 明朝" w:hAnsi="ＭＳ 明朝" w:hint="eastAsia"/>
                <w:sz w:val="18"/>
                <w:szCs w:val="18"/>
              </w:rPr>
              <w:t>回　団体貸付年</w:t>
            </w:r>
            <w:r w:rsidR="007D68CA" w:rsidRPr="00AB6F67">
              <w:rPr>
                <w:rFonts w:ascii="ＭＳ 明朝" w:hAnsi="ＭＳ 明朝" w:hint="eastAsia"/>
                <w:sz w:val="18"/>
                <w:szCs w:val="18"/>
              </w:rPr>
              <w:t>３</w:t>
            </w:r>
            <w:r w:rsidRPr="00AB6F67">
              <w:rPr>
                <w:rFonts w:ascii="ＭＳ 明朝" w:hAnsi="ＭＳ 明朝" w:hint="eastAsia"/>
                <w:sz w:val="18"/>
                <w:szCs w:val="18"/>
              </w:rPr>
              <w:t>回</w:t>
            </w:r>
          </w:p>
          <w:p w14:paraId="7937DF49" w14:textId="07BFB5F0" w:rsidR="00C644DE" w:rsidRPr="00AB6F67" w:rsidRDefault="00C644DE" w:rsidP="00C644DE">
            <w:pPr>
              <w:ind w:leftChars="-16" w:left="326" w:hangingChars="200" w:hanging="360"/>
              <w:rPr>
                <w:rFonts w:ascii="ＭＳ 明朝" w:hAnsi="ＭＳ 明朝"/>
                <w:sz w:val="18"/>
                <w:szCs w:val="18"/>
              </w:rPr>
            </w:pPr>
            <w:r w:rsidRPr="00AB6F67">
              <w:rPr>
                <w:rFonts w:ascii="ＭＳ 明朝" w:hAnsi="ＭＳ 明朝" w:hint="eastAsia"/>
                <w:sz w:val="18"/>
                <w:szCs w:val="18"/>
              </w:rPr>
              <w:t>ウ　新規図書購入を計画的に継続する</w:t>
            </w:r>
          </w:p>
          <w:p w14:paraId="3493D91A" w14:textId="7E6AE228" w:rsidR="00C644DE" w:rsidRPr="00AB6F67" w:rsidRDefault="00C644DE" w:rsidP="00C644DE">
            <w:pPr>
              <w:ind w:leftChars="-16" w:left="326" w:hangingChars="200" w:hanging="360"/>
              <w:rPr>
                <w:rFonts w:ascii="ＭＳ 明朝" w:hAnsi="ＭＳ 明朝"/>
                <w:sz w:val="18"/>
                <w:szCs w:val="18"/>
              </w:rPr>
            </w:pPr>
            <w:r w:rsidRPr="00AB6F67">
              <w:rPr>
                <w:rFonts w:ascii="ＭＳ 明朝" w:hAnsi="ＭＳ 明朝" w:hint="eastAsia"/>
                <w:sz w:val="18"/>
                <w:szCs w:val="18"/>
              </w:rPr>
              <w:t>エ　コンクールへの応募や、漢検・英検・パソコン検定等へのチャレンジと支援</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29559946" w14:textId="382D40C0" w:rsidR="008076DA" w:rsidRPr="00AB6F67" w:rsidRDefault="00C644DE" w:rsidP="008076DA">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１</w:t>
            </w:r>
            <w:r w:rsidRPr="00AB6F67">
              <w:rPr>
                <w:rFonts w:ascii="ＭＳ 明朝" w:hAnsi="ＭＳ 明朝" w:hint="eastAsia"/>
                <w:color w:val="000000" w:themeColor="text1"/>
                <w:sz w:val="18"/>
                <w:szCs w:val="18"/>
              </w:rPr>
              <w:t xml:space="preserve">）ア　</w:t>
            </w:r>
            <w:r w:rsidR="008076DA" w:rsidRPr="00AB6F67">
              <w:rPr>
                <w:rFonts w:ascii="ＭＳ 明朝" w:hAnsi="ＭＳ 明朝" w:hint="eastAsia"/>
                <w:color w:val="000000" w:themeColor="text1"/>
                <w:sz w:val="18"/>
                <w:szCs w:val="18"/>
              </w:rPr>
              <w:t xml:space="preserve">小 </w:t>
            </w:r>
            <w:r w:rsidR="00D53716" w:rsidRPr="00AB6F67">
              <w:rPr>
                <w:rFonts w:ascii="ＭＳ 明朝" w:hAnsi="ＭＳ 明朝" w:hint="eastAsia"/>
                <w:color w:val="000000" w:themeColor="text1"/>
                <w:sz w:val="18"/>
                <w:szCs w:val="18"/>
              </w:rPr>
              <w:t>学年</w:t>
            </w:r>
            <w:r w:rsidR="003A0645" w:rsidRPr="00AB6F67">
              <w:rPr>
                <w:rFonts w:ascii="ＭＳ 明朝" w:hAnsi="ＭＳ 明朝" w:hint="eastAsia"/>
                <w:color w:val="000000" w:themeColor="text1"/>
                <w:sz w:val="18"/>
                <w:szCs w:val="18"/>
              </w:rPr>
              <w:t>毎に</w:t>
            </w:r>
            <w:r w:rsidR="00D53716" w:rsidRPr="00AB6F67">
              <w:rPr>
                <w:rFonts w:ascii="ＭＳ 明朝" w:hAnsi="ＭＳ 明朝" w:hint="eastAsia"/>
                <w:color w:val="000000" w:themeColor="text1"/>
                <w:sz w:val="18"/>
                <w:szCs w:val="18"/>
              </w:rPr>
              <w:t>HRで</w:t>
            </w:r>
            <w:r w:rsidR="003A0645" w:rsidRPr="00AB6F67">
              <w:rPr>
                <w:rFonts w:ascii="ＭＳ 明朝" w:hAnsi="ＭＳ 明朝" w:hint="eastAsia"/>
                <w:color w:val="000000" w:themeColor="text1"/>
                <w:sz w:val="18"/>
                <w:szCs w:val="18"/>
              </w:rPr>
              <w:t>学習</w:t>
            </w:r>
            <w:r w:rsidR="008076DA" w:rsidRPr="00AB6F67">
              <w:rPr>
                <w:rFonts w:ascii="ＭＳ 明朝" w:hAnsi="ＭＳ 明朝" w:hint="eastAsia"/>
                <w:color w:val="000000" w:themeColor="text1"/>
                <w:sz w:val="18"/>
                <w:szCs w:val="18"/>
              </w:rPr>
              <w:t xml:space="preserve">　中　総合で</w:t>
            </w:r>
            <w:r w:rsidR="007D68CA" w:rsidRPr="00AB6F67">
              <w:rPr>
                <w:rFonts w:ascii="ＭＳ 明朝" w:hAnsi="ＭＳ 明朝" w:hint="eastAsia"/>
                <w:color w:val="000000" w:themeColor="text1"/>
                <w:sz w:val="18"/>
                <w:szCs w:val="18"/>
              </w:rPr>
              <w:t>３</w:t>
            </w:r>
            <w:r w:rsidR="003A0645" w:rsidRPr="00AB6F67">
              <w:rPr>
                <w:rFonts w:ascii="ＭＳ 明朝" w:hAnsi="ＭＳ 明朝" w:hint="eastAsia"/>
                <w:color w:val="000000" w:themeColor="text1"/>
                <w:sz w:val="18"/>
                <w:szCs w:val="18"/>
              </w:rPr>
              <w:t>つのテーマで学習、</w:t>
            </w:r>
            <w:r w:rsidR="008076DA" w:rsidRPr="00AB6F67">
              <w:rPr>
                <w:rFonts w:ascii="ＭＳ 明朝" w:hAnsi="ＭＳ 明朝" w:hint="eastAsia"/>
                <w:color w:val="000000" w:themeColor="text1"/>
                <w:sz w:val="18"/>
                <w:szCs w:val="18"/>
              </w:rPr>
              <w:t>文化祭と授業参観で発表　高　ペットボトル</w:t>
            </w:r>
            <w:r w:rsidR="003A0645" w:rsidRPr="00AB6F67">
              <w:rPr>
                <w:rFonts w:ascii="ＭＳ 明朝" w:hAnsi="ＭＳ 明朝" w:hint="eastAsia"/>
                <w:color w:val="000000" w:themeColor="text1"/>
                <w:sz w:val="18"/>
                <w:szCs w:val="18"/>
              </w:rPr>
              <w:t>の</w:t>
            </w:r>
            <w:r w:rsidR="008076DA" w:rsidRPr="00AB6F67">
              <w:rPr>
                <w:rFonts w:ascii="ＭＳ 明朝" w:hAnsi="ＭＳ 明朝" w:hint="eastAsia"/>
                <w:color w:val="000000" w:themeColor="text1"/>
                <w:sz w:val="18"/>
                <w:szCs w:val="18"/>
              </w:rPr>
              <w:t>キャップ集め</w:t>
            </w:r>
            <w:r w:rsidR="003A0645" w:rsidRPr="00AB6F67">
              <w:rPr>
                <w:rFonts w:ascii="ＭＳ 明朝" w:hAnsi="ＭＳ 明朝" w:hint="eastAsia"/>
                <w:color w:val="000000" w:themeColor="text1"/>
                <w:sz w:val="18"/>
                <w:szCs w:val="18"/>
              </w:rPr>
              <w:t xml:space="preserve">　</w:t>
            </w:r>
            <w:r w:rsidR="004E7B06" w:rsidRPr="00AB6F67">
              <w:rPr>
                <w:rFonts w:ascii="ＭＳ 明朝" w:hAnsi="ＭＳ 明朝" w:hint="eastAsia"/>
                <w:color w:val="000000" w:themeColor="text1"/>
                <w:sz w:val="18"/>
                <w:szCs w:val="18"/>
              </w:rPr>
              <w:t>生徒㋐</w:t>
            </w:r>
            <w:r w:rsidR="007D68CA" w:rsidRPr="00AB6F67">
              <w:rPr>
                <w:rFonts w:ascii="ＭＳ 明朝" w:hAnsi="ＭＳ 明朝"/>
                <w:color w:val="000000" w:themeColor="text1"/>
                <w:sz w:val="18"/>
                <w:szCs w:val="18"/>
              </w:rPr>
              <w:t>82</w:t>
            </w:r>
            <w:r w:rsidR="007D68CA">
              <w:rPr>
                <w:rFonts w:ascii="ＭＳ 明朝" w:hAnsi="ＭＳ 明朝" w:hint="eastAsia"/>
                <w:color w:val="000000" w:themeColor="text1"/>
                <w:sz w:val="18"/>
                <w:szCs w:val="18"/>
              </w:rPr>
              <w:t>％</w:t>
            </w:r>
            <w:r w:rsidR="008076DA" w:rsidRPr="00AB6F67">
              <w:rPr>
                <w:rFonts w:ascii="ＭＳ 明朝" w:hAnsi="ＭＳ 明朝" w:hint="eastAsia"/>
                <w:color w:val="000000" w:themeColor="text1"/>
                <w:sz w:val="18"/>
                <w:szCs w:val="18"/>
              </w:rPr>
              <w:t>［〇］</w:t>
            </w:r>
          </w:p>
          <w:p w14:paraId="609DDADA" w14:textId="26D4BA46" w:rsidR="00C644DE" w:rsidRPr="00AB6F67" w:rsidRDefault="008076DA" w:rsidP="008076DA">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イ　</w:t>
            </w:r>
            <w:r w:rsidR="003269F6" w:rsidRPr="00AB6F67">
              <w:rPr>
                <w:rFonts w:ascii="ＭＳ 明朝" w:hAnsi="ＭＳ 明朝" w:hint="eastAsia"/>
                <w:color w:val="000000" w:themeColor="text1"/>
                <w:sz w:val="18"/>
                <w:szCs w:val="18"/>
              </w:rPr>
              <w:t>居住地校交流</w:t>
            </w:r>
            <w:r w:rsidRPr="00AB6F67">
              <w:rPr>
                <w:rFonts w:ascii="ＭＳ 明朝" w:hAnsi="ＭＳ 明朝" w:hint="eastAsia"/>
                <w:color w:val="000000" w:themeColor="text1"/>
                <w:sz w:val="18"/>
                <w:szCs w:val="18"/>
              </w:rPr>
              <w:t>は小</w:t>
            </w:r>
            <w:r w:rsidR="007D68CA" w:rsidRPr="00AB6F67">
              <w:rPr>
                <w:rFonts w:ascii="ＭＳ 明朝" w:hAnsi="ＭＳ 明朝"/>
                <w:color w:val="000000" w:themeColor="text1"/>
                <w:sz w:val="18"/>
                <w:szCs w:val="18"/>
              </w:rPr>
              <w:t>24</w:t>
            </w:r>
            <w:r w:rsidR="003269F6" w:rsidRPr="00AB6F67">
              <w:rPr>
                <w:rFonts w:ascii="ＭＳ 明朝" w:hAnsi="ＭＳ 明朝" w:hint="eastAsia"/>
                <w:color w:val="000000" w:themeColor="text1"/>
                <w:sz w:val="18"/>
                <w:szCs w:val="18"/>
              </w:rPr>
              <w:t>回</w:t>
            </w:r>
            <w:r w:rsidR="004E7B06" w:rsidRPr="00AB6F67">
              <w:rPr>
                <w:rFonts w:ascii="ＭＳ 明朝" w:hAnsi="ＭＳ 明朝" w:hint="eastAsia"/>
                <w:color w:val="000000" w:themeColor="text1"/>
                <w:sz w:val="18"/>
                <w:szCs w:val="18"/>
              </w:rPr>
              <w:t>(満足度</w:t>
            </w:r>
            <w:r w:rsidR="007D68CA" w:rsidRPr="00AB6F67">
              <w:rPr>
                <w:rFonts w:ascii="ＭＳ 明朝" w:hAnsi="ＭＳ 明朝"/>
                <w:color w:val="000000" w:themeColor="text1"/>
                <w:sz w:val="18"/>
                <w:szCs w:val="18"/>
              </w:rPr>
              <w:t>100</w:t>
            </w:r>
            <w:r w:rsidR="007D68CA">
              <w:rPr>
                <w:rFonts w:ascii="ＭＳ 明朝" w:hAnsi="ＭＳ 明朝" w:hint="eastAsia"/>
                <w:color w:val="000000" w:themeColor="text1"/>
                <w:sz w:val="18"/>
                <w:szCs w:val="18"/>
              </w:rPr>
              <w:t>％</w:t>
            </w:r>
            <w:r w:rsidR="004E7B06" w:rsidRPr="00AB6F67">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中</w:t>
            </w:r>
            <w:r w:rsidR="007D68CA" w:rsidRPr="00AB6F67">
              <w:rPr>
                <w:rFonts w:ascii="ＭＳ 明朝" w:hAnsi="ＭＳ 明朝" w:hint="eastAsia"/>
                <w:color w:val="000000" w:themeColor="text1"/>
                <w:sz w:val="18"/>
                <w:szCs w:val="18"/>
              </w:rPr>
              <w:t>６</w:t>
            </w:r>
            <w:r w:rsidRPr="00AB6F67">
              <w:rPr>
                <w:rFonts w:ascii="ＭＳ 明朝" w:hAnsi="ＭＳ 明朝" w:hint="eastAsia"/>
                <w:color w:val="000000" w:themeColor="text1"/>
                <w:sz w:val="18"/>
                <w:szCs w:val="18"/>
              </w:rPr>
              <w:t>回</w:t>
            </w:r>
          </w:p>
          <w:p w14:paraId="5C0028B2" w14:textId="5C9BD1A6" w:rsidR="008076DA" w:rsidRPr="00AB6F67" w:rsidRDefault="008076DA" w:rsidP="008076DA">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小　聴覚</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校の交流</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回　玉造小とオンライン交流　中　上町中とテーマを決めた発表交流　聴覚</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校交流</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 xml:space="preserve">回　高　淀商と対面交流　咲くやこの花高と聴覚障がいに関する交流　　　</w:t>
            </w:r>
            <w:r w:rsidR="008832AA" w:rsidRPr="00AB6F67">
              <w:rPr>
                <w:rFonts w:ascii="ＭＳ 明朝" w:hAnsi="ＭＳ 明朝" w:hint="eastAsia"/>
                <w:color w:val="000000" w:themeColor="text1"/>
                <w:sz w:val="18"/>
                <w:szCs w:val="18"/>
              </w:rPr>
              <w:t xml:space="preserve">　</w:t>
            </w:r>
            <w:r w:rsidRPr="00AB6F67">
              <w:rPr>
                <w:rFonts w:ascii="ＭＳ 明朝" w:hAnsi="ＭＳ 明朝" w:hint="eastAsia"/>
                <w:color w:val="000000" w:themeColor="text1"/>
                <w:sz w:val="18"/>
                <w:szCs w:val="18"/>
              </w:rPr>
              <w:t>［◎］</w:t>
            </w:r>
          </w:p>
          <w:p w14:paraId="60EC44E7" w14:textId="6FAB52C5" w:rsidR="003A0645"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全校朝礼で</w:t>
            </w:r>
            <w:r w:rsidR="003A0645" w:rsidRPr="00AB6F67">
              <w:rPr>
                <w:rFonts w:ascii="ＭＳ 明朝" w:hAnsi="ＭＳ 明朝" w:hint="eastAsia"/>
                <w:color w:val="000000" w:themeColor="text1"/>
                <w:sz w:val="18"/>
                <w:szCs w:val="18"/>
              </w:rPr>
              <w:t>学部の取組を全体に伝える場を設け、学びを共有した。</w:t>
            </w:r>
            <w:r w:rsidRPr="00AB6F67">
              <w:rPr>
                <w:rFonts w:ascii="ＭＳ 明朝" w:hAnsi="ＭＳ 明朝" w:hint="eastAsia"/>
                <w:color w:val="000000" w:themeColor="text1"/>
                <w:sz w:val="18"/>
                <w:szCs w:val="18"/>
              </w:rPr>
              <w:t>中</w:t>
            </w:r>
            <w:r w:rsidR="008832AA" w:rsidRPr="00AB6F67">
              <w:rPr>
                <w:rFonts w:ascii="ＭＳ 明朝" w:hAnsi="ＭＳ 明朝" w:hint="eastAsia"/>
                <w:color w:val="000000" w:themeColor="text1"/>
                <w:sz w:val="18"/>
                <w:szCs w:val="18"/>
              </w:rPr>
              <w:t>が</w:t>
            </w:r>
            <w:r w:rsidRPr="00AB6F67">
              <w:rPr>
                <w:rFonts w:ascii="ＭＳ 明朝" w:hAnsi="ＭＳ 明朝" w:hint="eastAsia"/>
                <w:color w:val="000000" w:themeColor="text1"/>
                <w:sz w:val="18"/>
                <w:szCs w:val="18"/>
              </w:rPr>
              <w:t>通学</w:t>
            </w:r>
            <w:r w:rsidR="003A0645" w:rsidRPr="00AB6F67">
              <w:rPr>
                <w:rFonts w:ascii="ＭＳ 明朝" w:hAnsi="ＭＳ 明朝" w:hint="eastAsia"/>
                <w:color w:val="000000" w:themeColor="text1"/>
                <w:sz w:val="18"/>
                <w:szCs w:val="18"/>
              </w:rPr>
              <w:t>中</w:t>
            </w:r>
            <w:r w:rsidRPr="00AB6F67">
              <w:rPr>
                <w:rFonts w:ascii="ＭＳ 明朝" w:hAnsi="ＭＳ 明朝" w:hint="eastAsia"/>
                <w:color w:val="000000" w:themeColor="text1"/>
                <w:sz w:val="18"/>
                <w:szCs w:val="18"/>
              </w:rPr>
              <w:t>に地震が発生した</w:t>
            </w:r>
            <w:r w:rsidR="003A0645" w:rsidRPr="00AB6F67">
              <w:rPr>
                <w:rFonts w:ascii="ＭＳ 明朝" w:hAnsi="ＭＳ 明朝" w:hint="eastAsia"/>
                <w:color w:val="000000" w:themeColor="text1"/>
                <w:sz w:val="18"/>
                <w:szCs w:val="18"/>
              </w:rPr>
              <w:t>時</w:t>
            </w:r>
            <w:r w:rsidRPr="00AB6F67">
              <w:rPr>
                <w:rFonts w:ascii="ＭＳ 明朝" w:hAnsi="ＭＳ 明朝" w:hint="eastAsia"/>
                <w:color w:val="000000" w:themeColor="text1"/>
                <w:sz w:val="18"/>
                <w:szCs w:val="18"/>
              </w:rPr>
              <w:t>の対応についての寸劇</w:t>
            </w:r>
            <w:r w:rsidR="003A0645" w:rsidRPr="00AB6F67">
              <w:rPr>
                <w:rFonts w:ascii="ＭＳ 明朝" w:hAnsi="ＭＳ 明朝" w:hint="eastAsia"/>
                <w:color w:val="000000" w:themeColor="text1"/>
                <w:sz w:val="18"/>
                <w:szCs w:val="18"/>
              </w:rPr>
              <w:t>を</w:t>
            </w:r>
            <w:r w:rsidRPr="00AB6F67">
              <w:rPr>
                <w:rFonts w:ascii="ＭＳ 明朝" w:hAnsi="ＭＳ 明朝" w:hint="eastAsia"/>
                <w:color w:val="000000" w:themeColor="text1"/>
                <w:sz w:val="18"/>
                <w:szCs w:val="18"/>
              </w:rPr>
              <w:t>、高がペットボトルキャップ回収のボランティアについて発表</w:t>
            </w:r>
            <w:r w:rsidR="008832AA" w:rsidRPr="00AB6F67">
              <w:rPr>
                <w:rFonts w:ascii="ＭＳ 明朝" w:hAnsi="ＭＳ 明朝" w:hint="eastAsia"/>
                <w:color w:val="000000" w:themeColor="text1"/>
                <w:sz w:val="18"/>
                <w:szCs w:val="18"/>
              </w:rPr>
              <w:t>［◎］</w:t>
            </w:r>
          </w:p>
          <w:p w14:paraId="5C545BC0" w14:textId="79F2D07B" w:rsidR="008832AA" w:rsidRPr="00AB6F67" w:rsidRDefault="008832AA"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子ども㋐</w:t>
            </w:r>
            <w:r w:rsidR="003441E5" w:rsidRPr="00AB6F67">
              <w:rPr>
                <w:rFonts w:ascii="ＭＳ 明朝" w:hAnsi="ＭＳ 明朝" w:hint="eastAsia"/>
                <w:color w:val="000000" w:themeColor="text1"/>
                <w:sz w:val="18"/>
                <w:szCs w:val="18"/>
              </w:rPr>
              <w:t>肯定</w:t>
            </w:r>
            <w:r w:rsidR="007D68CA" w:rsidRPr="00AB6F67">
              <w:rPr>
                <w:rFonts w:ascii="ＭＳ 明朝" w:hAnsi="ＭＳ 明朝"/>
                <w:color w:val="000000" w:themeColor="text1"/>
                <w:sz w:val="18"/>
                <w:szCs w:val="18"/>
              </w:rPr>
              <w:t>80</w:t>
            </w:r>
            <w:r w:rsidR="007D68CA">
              <w:rPr>
                <w:rFonts w:ascii="ＭＳ 明朝" w:hAnsi="ＭＳ 明朝" w:hint="eastAsia"/>
                <w:color w:val="000000" w:themeColor="text1"/>
                <w:sz w:val="18"/>
                <w:szCs w:val="18"/>
              </w:rPr>
              <w:t>％</w:t>
            </w:r>
            <w:r w:rsidR="00D9309D" w:rsidRPr="00AB6F67">
              <w:rPr>
                <w:rFonts w:ascii="ＭＳ 明朝" w:hAnsi="ＭＳ 明朝" w:hint="eastAsia"/>
                <w:color w:val="000000" w:themeColor="text1"/>
                <w:sz w:val="18"/>
                <w:szCs w:val="18"/>
              </w:rPr>
              <w:t xml:space="preserve">　</w:t>
            </w:r>
            <w:r w:rsidR="00AB1AFE" w:rsidRPr="00AB6F67">
              <w:rPr>
                <w:rFonts w:ascii="ＭＳ 明朝" w:hAnsi="ＭＳ 明朝" w:hint="eastAsia"/>
                <w:color w:val="000000" w:themeColor="text1"/>
                <w:sz w:val="18"/>
                <w:szCs w:val="18"/>
              </w:rPr>
              <w:t xml:space="preserve">　</w:t>
            </w:r>
            <w:r w:rsidR="003441E5" w:rsidRPr="00AB6F67">
              <w:rPr>
                <w:rFonts w:ascii="ＭＳ 明朝" w:hAnsi="ＭＳ 明朝" w:hint="eastAsia"/>
                <w:color w:val="000000" w:themeColor="text1"/>
                <w:sz w:val="18"/>
                <w:szCs w:val="18"/>
              </w:rPr>
              <w:t xml:space="preserve">　　　　　</w:t>
            </w:r>
            <w:r w:rsidR="00AB1AFE" w:rsidRPr="00AB6F67">
              <w:rPr>
                <w:rFonts w:ascii="ＭＳ 明朝" w:hAnsi="ＭＳ 明朝" w:hint="eastAsia"/>
                <w:color w:val="000000" w:themeColor="text1"/>
                <w:sz w:val="18"/>
                <w:szCs w:val="18"/>
              </w:rPr>
              <w:t xml:space="preserve">　</w:t>
            </w:r>
            <w:r w:rsidR="00D9309D" w:rsidRPr="00AB6F67">
              <w:rPr>
                <w:rFonts w:ascii="ＭＳ 明朝" w:hAnsi="ＭＳ 明朝" w:hint="eastAsia"/>
                <w:color w:val="000000" w:themeColor="text1"/>
                <w:sz w:val="18"/>
                <w:szCs w:val="18"/>
              </w:rPr>
              <w:t>［</w:t>
            </w:r>
            <w:r w:rsidR="003441E5" w:rsidRPr="00AB6F67">
              <w:rPr>
                <w:rFonts w:ascii="ＭＳ 明朝" w:hAnsi="ＭＳ 明朝" w:hint="eastAsia"/>
                <w:color w:val="000000" w:themeColor="text1"/>
                <w:sz w:val="18"/>
                <w:szCs w:val="18"/>
              </w:rPr>
              <w:t>◎</w:t>
            </w:r>
            <w:r w:rsidR="00D9309D" w:rsidRPr="00AB6F67">
              <w:rPr>
                <w:rFonts w:ascii="ＭＳ 明朝" w:hAnsi="ＭＳ 明朝" w:hint="eastAsia"/>
                <w:color w:val="000000" w:themeColor="text1"/>
                <w:sz w:val="18"/>
                <w:szCs w:val="18"/>
              </w:rPr>
              <w:t>］</w:t>
            </w:r>
          </w:p>
          <w:p w14:paraId="75F6474A" w14:textId="0398E943"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ウ　</w:t>
            </w:r>
            <w:r w:rsidR="008832AA" w:rsidRPr="00AB6F67">
              <w:rPr>
                <w:rFonts w:ascii="ＭＳ 明朝" w:hAnsi="ＭＳ 明朝" w:hint="eastAsia"/>
                <w:color w:val="000000" w:themeColor="text1"/>
                <w:sz w:val="18"/>
                <w:szCs w:val="18"/>
              </w:rPr>
              <w:t xml:space="preserve">小　</w:t>
            </w:r>
            <w:r w:rsidRPr="00AB6F67">
              <w:rPr>
                <w:rFonts w:ascii="ＭＳ 明朝" w:hAnsi="ＭＳ 明朝" w:hint="eastAsia"/>
                <w:color w:val="000000" w:themeColor="text1"/>
                <w:sz w:val="18"/>
                <w:szCs w:val="18"/>
              </w:rPr>
              <w:t>進路講演会</w:t>
            </w:r>
            <w:r w:rsidR="007D68CA" w:rsidRPr="00AB6F67">
              <w:rPr>
                <w:rFonts w:ascii="ＭＳ 明朝" w:hAnsi="ＭＳ 明朝" w:hint="eastAsia"/>
                <w:color w:val="000000" w:themeColor="text1"/>
                <w:sz w:val="18"/>
                <w:szCs w:val="18"/>
              </w:rPr>
              <w:t>１</w:t>
            </w:r>
            <w:r w:rsidRPr="00AB6F67">
              <w:rPr>
                <w:rFonts w:ascii="ＭＳ 明朝" w:hAnsi="ＭＳ 明朝" w:hint="eastAsia"/>
                <w:color w:val="000000" w:themeColor="text1"/>
                <w:sz w:val="18"/>
                <w:szCs w:val="18"/>
              </w:rPr>
              <w:t>回</w:t>
            </w:r>
            <w:r w:rsidR="008832AA" w:rsidRPr="00AB6F67">
              <w:rPr>
                <w:rFonts w:ascii="ＭＳ 明朝" w:hAnsi="ＭＳ 明朝" w:hint="eastAsia"/>
                <w:color w:val="000000" w:themeColor="text1"/>
                <w:sz w:val="18"/>
                <w:szCs w:val="18"/>
              </w:rPr>
              <w:t xml:space="preserve">　</w:t>
            </w:r>
            <w:r w:rsidRPr="00AB6F67">
              <w:rPr>
                <w:rFonts w:ascii="ＭＳ 明朝" w:hAnsi="ＭＳ 明朝" w:hint="eastAsia"/>
                <w:color w:val="000000" w:themeColor="text1"/>
                <w:sz w:val="18"/>
                <w:szCs w:val="18"/>
              </w:rPr>
              <w:t>中</w:t>
            </w:r>
            <w:r w:rsidR="008832AA" w:rsidRPr="00AB6F67">
              <w:rPr>
                <w:rFonts w:ascii="ＭＳ 明朝" w:hAnsi="ＭＳ 明朝" w:hint="eastAsia"/>
                <w:color w:val="000000" w:themeColor="text1"/>
                <w:sz w:val="18"/>
                <w:szCs w:val="18"/>
              </w:rPr>
              <w:t xml:space="preserve">　</w:t>
            </w:r>
            <w:r w:rsidR="00853E2B" w:rsidRPr="00AB6F67">
              <w:rPr>
                <w:rFonts w:ascii="ＭＳ 明朝" w:hAnsi="ＭＳ 明朝" w:hint="eastAsia"/>
                <w:color w:val="000000" w:themeColor="text1"/>
                <w:sz w:val="18"/>
                <w:szCs w:val="18"/>
              </w:rPr>
              <w:t>進路講演会</w:t>
            </w:r>
            <w:r w:rsidR="00984A39" w:rsidRPr="00AB6F67">
              <w:rPr>
                <w:rFonts w:ascii="ＭＳ 明朝" w:hAnsi="ＭＳ 明朝" w:hint="eastAsia"/>
                <w:color w:val="000000" w:themeColor="text1"/>
                <w:sz w:val="18"/>
                <w:szCs w:val="18"/>
              </w:rPr>
              <w:t>、卒業生進路講話、</w:t>
            </w:r>
            <w:r w:rsidR="00B45F34" w:rsidRPr="00AB6F67">
              <w:rPr>
                <w:rFonts w:ascii="ＭＳ 明朝" w:hAnsi="ＭＳ 明朝" w:hint="eastAsia"/>
                <w:color w:val="000000" w:themeColor="text1"/>
                <w:sz w:val="18"/>
                <w:szCs w:val="18"/>
              </w:rPr>
              <w:t>高校生との探究活動、計</w:t>
            </w:r>
            <w:r w:rsidR="007D68CA" w:rsidRPr="00AB6F67">
              <w:rPr>
                <w:rFonts w:ascii="ＭＳ 明朝" w:hAnsi="ＭＳ 明朝" w:hint="eastAsia"/>
                <w:color w:val="000000" w:themeColor="text1"/>
                <w:sz w:val="18"/>
                <w:szCs w:val="18"/>
              </w:rPr>
              <w:t>３</w:t>
            </w:r>
            <w:r w:rsidR="00853E2B" w:rsidRPr="00AB6F67">
              <w:rPr>
                <w:rFonts w:ascii="ＭＳ 明朝" w:hAnsi="ＭＳ 明朝" w:hint="eastAsia"/>
                <w:color w:val="000000" w:themeColor="text1"/>
                <w:sz w:val="18"/>
                <w:szCs w:val="18"/>
              </w:rPr>
              <w:t>回</w:t>
            </w:r>
            <w:r w:rsidR="008832AA" w:rsidRPr="00AB6F67">
              <w:rPr>
                <w:rFonts w:ascii="ＭＳ 明朝" w:hAnsi="ＭＳ 明朝" w:hint="eastAsia"/>
                <w:color w:val="000000" w:themeColor="text1"/>
                <w:sz w:val="18"/>
                <w:szCs w:val="18"/>
              </w:rPr>
              <w:t xml:space="preserve">　</w:t>
            </w:r>
            <w:r w:rsidRPr="00AB6F67">
              <w:rPr>
                <w:rFonts w:ascii="ＭＳ 明朝" w:hAnsi="ＭＳ 明朝" w:hint="eastAsia"/>
                <w:color w:val="000000" w:themeColor="text1"/>
                <w:sz w:val="18"/>
                <w:szCs w:val="18"/>
              </w:rPr>
              <w:t>高</w:t>
            </w:r>
            <w:r w:rsidR="008832AA" w:rsidRPr="00AB6F67">
              <w:rPr>
                <w:rFonts w:ascii="ＭＳ 明朝" w:hAnsi="ＭＳ 明朝" w:hint="eastAsia"/>
                <w:color w:val="000000" w:themeColor="text1"/>
                <w:sz w:val="18"/>
                <w:szCs w:val="18"/>
              </w:rPr>
              <w:t xml:space="preserve">　</w:t>
            </w:r>
            <w:r w:rsidRPr="00AB6F67">
              <w:rPr>
                <w:rFonts w:ascii="ＭＳ 明朝" w:hAnsi="ＭＳ 明朝" w:hint="eastAsia"/>
                <w:color w:val="000000" w:themeColor="text1"/>
                <w:sz w:val="18"/>
                <w:szCs w:val="18"/>
              </w:rPr>
              <w:t>進路講演会、ユニバギャザリング</w:t>
            </w:r>
            <w:r w:rsidR="008832AA" w:rsidRPr="00AB6F67">
              <w:rPr>
                <w:rFonts w:ascii="ＭＳ 明朝" w:hAnsi="ＭＳ 明朝" w:hint="eastAsia"/>
                <w:color w:val="000000" w:themeColor="text1"/>
                <w:sz w:val="18"/>
                <w:szCs w:val="18"/>
              </w:rPr>
              <w:t>計</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回。</w:t>
            </w:r>
            <w:r w:rsidR="003A0645" w:rsidRPr="00AB6F67">
              <w:rPr>
                <w:rFonts w:ascii="ＭＳ 明朝" w:hAnsi="ＭＳ 明朝" w:hint="eastAsia"/>
                <w:color w:val="000000" w:themeColor="text1"/>
                <w:sz w:val="18"/>
                <w:szCs w:val="18"/>
              </w:rPr>
              <w:t>［〇］</w:t>
            </w:r>
          </w:p>
          <w:p w14:paraId="66992352" w14:textId="52CE8CA4" w:rsidR="008832AA" w:rsidRPr="00AB6F67" w:rsidRDefault="003A0645"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ウ　</w:t>
            </w:r>
            <w:r w:rsidR="008832AA" w:rsidRPr="00AB6F67">
              <w:rPr>
                <w:rFonts w:ascii="ＭＳ 明朝" w:hAnsi="ＭＳ 明朝" w:hint="eastAsia"/>
                <w:color w:val="000000" w:themeColor="text1"/>
                <w:sz w:val="18"/>
                <w:szCs w:val="18"/>
              </w:rPr>
              <w:t>子ども㋐</w:t>
            </w:r>
            <w:r w:rsidR="00AB1AFE" w:rsidRPr="00AB6F67">
              <w:rPr>
                <w:rFonts w:ascii="ＭＳ 明朝" w:hAnsi="ＭＳ 明朝" w:hint="eastAsia"/>
                <w:color w:val="000000" w:themeColor="text1"/>
                <w:sz w:val="18"/>
                <w:szCs w:val="18"/>
              </w:rPr>
              <w:t>肯定</w:t>
            </w:r>
            <w:r w:rsidR="007D68CA" w:rsidRPr="00AB6F67">
              <w:rPr>
                <w:rFonts w:ascii="ＭＳ 明朝" w:hAnsi="ＭＳ 明朝"/>
                <w:color w:val="000000" w:themeColor="text1"/>
                <w:sz w:val="18"/>
                <w:szCs w:val="18"/>
              </w:rPr>
              <w:t>77</w:t>
            </w:r>
            <w:r w:rsidR="007D68CA">
              <w:rPr>
                <w:rFonts w:ascii="ＭＳ 明朝" w:hAnsi="ＭＳ 明朝" w:hint="eastAsia"/>
                <w:color w:val="000000" w:themeColor="text1"/>
                <w:sz w:val="18"/>
                <w:szCs w:val="18"/>
              </w:rPr>
              <w:t>％</w:t>
            </w:r>
            <w:r w:rsidR="008832AA" w:rsidRPr="00AB6F67">
              <w:rPr>
                <w:rFonts w:ascii="ＭＳ 明朝" w:hAnsi="ＭＳ 明朝" w:hint="eastAsia"/>
                <w:color w:val="000000" w:themeColor="text1"/>
                <w:sz w:val="18"/>
                <w:szCs w:val="18"/>
              </w:rPr>
              <w:t xml:space="preserve">　　　　</w:t>
            </w:r>
            <w:r w:rsidR="00AB1AFE" w:rsidRPr="00AB6F67">
              <w:rPr>
                <w:rFonts w:ascii="ＭＳ 明朝" w:hAnsi="ＭＳ 明朝" w:hint="eastAsia"/>
                <w:color w:val="000000" w:themeColor="text1"/>
                <w:sz w:val="18"/>
                <w:szCs w:val="18"/>
              </w:rPr>
              <w:t xml:space="preserve">　　　　</w:t>
            </w:r>
            <w:r w:rsidR="008832AA" w:rsidRPr="00AB6F67">
              <w:rPr>
                <w:rFonts w:ascii="ＭＳ 明朝" w:hAnsi="ＭＳ 明朝" w:hint="eastAsia"/>
                <w:color w:val="000000" w:themeColor="text1"/>
                <w:sz w:val="18"/>
                <w:szCs w:val="18"/>
              </w:rPr>
              <w:t xml:space="preserve">　［</w:t>
            </w:r>
            <w:r w:rsidR="00AB1AFE" w:rsidRPr="00AB6F67">
              <w:rPr>
                <w:rFonts w:ascii="ＭＳ 明朝" w:hAnsi="ＭＳ 明朝" w:hint="eastAsia"/>
                <w:color w:val="000000" w:themeColor="text1"/>
                <w:sz w:val="18"/>
                <w:szCs w:val="18"/>
              </w:rPr>
              <w:t>〇</w:t>
            </w:r>
            <w:r w:rsidR="008832AA" w:rsidRPr="00AB6F67">
              <w:rPr>
                <w:rFonts w:ascii="ＭＳ 明朝" w:hAnsi="ＭＳ 明朝" w:hint="eastAsia"/>
                <w:color w:val="000000" w:themeColor="text1"/>
                <w:sz w:val="18"/>
                <w:szCs w:val="18"/>
              </w:rPr>
              <w:t>］</w:t>
            </w:r>
          </w:p>
          <w:p w14:paraId="0419EBE8" w14:textId="292FD6BA"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エ　全校キャリア通信</w:t>
            </w:r>
            <w:r w:rsidR="008832AA" w:rsidRPr="00AB6F67">
              <w:rPr>
                <w:rFonts w:ascii="ＭＳ 明朝" w:hAnsi="ＭＳ 明朝" w:hint="eastAsia"/>
                <w:color w:val="000000" w:themeColor="text1"/>
                <w:sz w:val="18"/>
                <w:szCs w:val="18"/>
              </w:rPr>
              <w:t>（各学期に発行）で情報提供をした。㉂保護者理解［</w:t>
            </w:r>
            <w:r w:rsidR="007D68CA" w:rsidRPr="00AB6F67">
              <w:rPr>
                <w:rFonts w:ascii="ＭＳ 明朝" w:hAnsi="ＭＳ 明朝"/>
                <w:color w:val="000000" w:themeColor="text1"/>
                <w:sz w:val="18"/>
                <w:szCs w:val="18"/>
              </w:rPr>
              <w:t>77</w:t>
            </w:r>
            <w:r w:rsidR="007D68CA">
              <w:rPr>
                <w:rFonts w:ascii="ＭＳ 明朝" w:hAnsi="ＭＳ 明朝" w:hint="eastAsia"/>
                <w:color w:val="000000" w:themeColor="text1"/>
                <w:sz w:val="18"/>
                <w:szCs w:val="18"/>
              </w:rPr>
              <w:t>％</w:t>
            </w:r>
            <w:r w:rsidR="008832AA" w:rsidRPr="00AB6F67">
              <w:rPr>
                <w:rFonts w:ascii="ＭＳ 明朝" w:hAnsi="ＭＳ 明朝" w:hint="eastAsia"/>
                <w:color w:val="000000" w:themeColor="text1"/>
                <w:sz w:val="18"/>
                <w:szCs w:val="18"/>
              </w:rPr>
              <w:t>］　　　　［◎］</w:t>
            </w:r>
          </w:p>
          <w:p w14:paraId="5996F688" w14:textId="64ED75B0" w:rsidR="003D3D93"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）ア　各学部でICT機器</w:t>
            </w:r>
            <w:r w:rsidR="008832AA" w:rsidRPr="00AB6F67">
              <w:rPr>
                <w:rFonts w:ascii="ＭＳ 明朝" w:hAnsi="ＭＳ 明朝" w:hint="eastAsia"/>
                <w:color w:val="000000" w:themeColor="text1"/>
                <w:sz w:val="18"/>
                <w:szCs w:val="18"/>
              </w:rPr>
              <w:t>等</w:t>
            </w:r>
            <w:r w:rsidRPr="00AB6F67">
              <w:rPr>
                <w:rFonts w:ascii="ＭＳ 明朝" w:hAnsi="ＭＳ 明朝" w:hint="eastAsia"/>
                <w:color w:val="000000" w:themeColor="text1"/>
                <w:sz w:val="18"/>
                <w:szCs w:val="18"/>
              </w:rPr>
              <w:t>を活用した</w:t>
            </w:r>
            <w:r w:rsidR="008832AA" w:rsidRPr="00AB6F67">
              <w:rPr>
                <w:rFonts w:ascii="ＭＳ 明朝" w:hAnsi="ＭＳ 明朝" w:hint="eastAsia"/>
                <w:color w:val="000000" w:themeColor="text1"/>
                <w:sz w:val="18"/>
                <w:szCs w:val="18"/>
              </w:rPr>
              <w:t>わかりやすい</w:t>
            </w:r>
            <w:r w:rsidRPr="00AB6F67">
              <w:rPr>
                <w:rFonts w:ascii="ＭＳ 明朝" w:hAnsi="ＭＳ 明朝" w:hint="eastAsia"/>
                <w:color w:val="000000" w:themeColor="text1"/>
                <w:sz w:val="18"/>
                <w:szCs w:val="18"/>
              </w:rPr>
              <w:t>授業づくりに取り組ん</w:t>
            </w:r>
            <w:r w:rsidR="004C2A76" w:rsidRPr="00AB6F67">
              <w:rPr>
                <w:rFonts w:ascii="ＭＳ 明朝" w:hAnsi="ＭＳ 明朝" w:hint="eastAsia"/>
                <w:color w:val="000000" w:themeColor="text1"/>
                <w:sz w:val="18"/>
                <w:szCs w:val="18"/>
              </w:rPr>
              <w:t>だ。</w:t>
            </w:r>
            <w:r w:rsidR="008832AA" w:rsidRPr="00AB6F67">
              <w:rPr>
                <w:rFonts w:ascii="ＭＳ 明朝" w:hAnsi="ＭＳ 明朝" w:hint="eastAsia"/>
                <w:color w:val="000000" w:themeColor="text1"/>
                <w:sz w:val="18"/>
                <w:szCs w:val="18"/>
              </w:rPr>
              <w:t>電子黒板機能付き単焦点プロジェクター活用</w:t>
            </w:r>
            <w:r w:rsidR="007D68CA" w:rsidRPr="00AB6F67">
              <w:rPr>
                <w:rFonts w:ascii="ＭＳ 明朝" w:hAnsi="ＭＳ 明朝" w:hint="eastAsia"/>
                <w:color w:val="000000" w:themeColor="text1"/>
                <w:sz w:val="18"/>
                <w:szCs w:val="18"/>
              </w:rPr>
              <w:t>１</w:t>
            </w:r>
            <w:r w:rsidR="006F04AE" w:rsidRPr="00AB6F67">
              <w:rPr>
                <w:rFonts w:ascii="ＭＳ 明朝" w:hAnsi="ＭＳ 明朝" w:hint="eastAsia"/>
                <w:color w:val="000000" w:themeColor="text1"/>
                <w:sz w:val="18"/>
                <w:szCs w:val="18"/>
              </w:rPr>
              <w:t>月</w:t>
            </w:r>
            <w:r w:rsidR="008832AA" w:rsidRPr="00AB6F67">
              <w:rPr>
                <w:rFonts w:ascii="ＭＳ 明朝" w:hAnsi="ＭＳ 明朝" w:hint="eastAsia"/>
                <w:color w:val="000000" w:themeColor="text1"/>
                <w:sz w:val="18"/>
                <w:szCs w:val="18"/>
              </w:rPr>
              <w:t>。生徒・</w:t>
            </w:r>
            <w:r w:rsidR="003D3D93" w:rsidRPr="00AB6F67">
              <w:rPr>
                <w:rFonts w:ascii="ＭＳ 明朝" w:hAnsi="ＭＳ 明朝" w:hint="eastAsia"/>
                <w:color w:val="000000" w:themeColor="text1"/>
                <w:sz w:val="18"/>
                <w:szCs w:val="18"/>
              </w:rPr>
              <w:t>教員から使い</w:t>
            </w:r>
            <w:r w:rsidR="006F04AE" w:rsidRPr="00AB6F67">
              <w:rPr>
                <w:rFonts w:ascii="ＭＳ 明朝" w:hAnsi="ＭＳ 明朝" w:hint="eastAsia"/>
                <w:color w:val="000000" w:themeColor="text1"/>
                <w:sz w:val="18"/>
                <w:szCs w:val="18"/>
              </w:rPr>
              <w:t>易い</w:t>
            </w:r>
            <w:r w:rsidR="003D3D93" w:rsidRPr="00AB6F67">
              <w:rPr>
                <w:rFonts w:ascii="ＭＳ 明朝" w:hAnsi="ＭＳ 明朝" w:hint="eastAsia"/>
                <w:color w:val="000000" w:themeColor="text1"/>
                <w:sz w:val="18"/>
                <w:szCs w:val="18"/>
              </w:rPr>
              <w:t xml:space="preserve">・見やすいと好評　</w:t>
            </w:r>
            <w:r w:rsidR="00A219A2" w:rsidRPr="00AB6F67">
              <w:rPr>
                <w:rFonts w:ascii="ＭＳ 明朝" w:hAnsi="ＭＳ 明朝" w:hint="eastAsia"/>
                <w:sz w:val="18"/>
                <w:szCs w:val="18"/>
              </w:rPr>
              <w:t>㉂肯定</w:t>
            </w:r>
            <w:r w:rsidR="007D68CA" w:rsidRPr="00AB6F67">
              <w:rPr>
                <w:rFonts w:ascii="ＭＳ 明朝" w:hAnsi="ＭＳ 明朝"/>
                <w:sz w:val="18"/>
                <w:szCs w:val="18"/>
              </w:rPr>
              <w:t>79</w:t>
            </w:r>
            <w:r w:rsidR="007D68CA">
              <w:rPr>
                <w:rFonts w:ascii="ＭＳ 明朝" w:hAnsi="ＭＳ 明朝" w:hint="eastAsia"/>
                <w:sz w:val="18"/>
                <w:szCs w:val="18"/>
              </w:rPr>
              <w:t>％</w:t>
            </w:r>
            <w:r w:rsidR="008832AA" w:rsidRPr="00AB6F67">
              <w:rPr>
                <w:rFonts w:ascii="ＭＳ 明朝" w:hAnsi="ＭＳ 明朝" w:hint="eastAsia"/>
                <w:color w:val="000000" w:themeColor="text1"/>
                <w:sz w:val="18"/>
                <w:szCs w:val="18"/>
              </w:rPr>
              <w:t>［</w:t>
            </w:r>
            <w:r w:rsidR="00A219A2" w:rsidRPr="00AB6F67">
              <w:rPr>
                <w:rFonts w:ascii="ＭＳ 明朝" w:hAnsi="ＭＳ 明朝" w:hint="eastAsia"/>
                <w:color w:val="000000" w:themeColor="text1"/>
                <w:sz w:val="18"/>
                <w:szCs w:val="18"/>
              </w:rPr>
              <w:t>◎</w:t>
            </w:r>
            <w:r w:rsidR="008832AA" w:rsidRPr="00AB6F67">
              <w:rPr>
                <w:rFonts w:ascii="ＭＳ 明朝" w:hAnsi="ＭＳ 明朝" w:hint="eastAsia"/>
                <w:color w:val="000000" w:themeColor="text1"/>
                <w:sz w:val="18"/>
                <w:szCs w:val="18"/>
              </w:rPr>
              <w:t>］</w:t>
            </w:r>
          </w:p>
          <w:p w14:paraId="34893D91" w14:textId="6FCDDE4E"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小</w:t>
            </w:r>
            <w:r w:rsidR="003D3D93" w:rsidRPr="00AB6F67">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中</w:t>
            </w:r>
            <w:r w:rsidR="00A219A2" w:rsidRPr="00AB6F67">
              <w:rPr>
                <w:rFonts w:ascii="ＭＳ 明朝" w:hAnsi="ＭＳ 明朝" w:hint="eastAsia"/>
                <w:color w:val="000000" w:themeColor="text1"/>
                <w:sz w:val="18"/>
                <w:szCs w:val="18"/>
              </w:rPr>
              <w:t>で科学の出前授業</w:t>
            </w:r>
            <w:r w:rsidR="007D68CA" w:rsidRPr="00AB6F67">
              <w:rPr>
                <w:rFonts w:ascii="ＭＳ 明朝" w:hAnsi="ＭＳ 明朝" w:hint="eastAsia"/>
                <w:color w:val="000000" w:themeColor="text1"/>
                <w:sz w:val="18"/>
                <w:szCs w:val="18"/>
              </w:rPr>
              <w:t>９</w:t>
            </w:r>
            <w:r w:rsidR="00A219A2" w:rsidRPr="00AB6F67">
              <w:rPr>
                <w:rFonts w:ascii="ＭＳ 明朝" w:hAnsi="ＭＳ 明朝" w:hint="eastAsia"/>
                <w:color w:val="000000" w:themeColor="text1"/>
                <w:sz w:val="18"/>
                <w:szCs w:val="18"/>
              </w:rPr>
              <w:t xml:space="preserve">月に実施　</w:t>
            </w:r>
            <w:r w:rsidR="003D3D93" w:rsidRPr="00AB6F67">
              <w:rPr>
                <w:rFonts w:ascii="ＭＳ 明朝" w:hAnsi="ＭＳ 明朝" w:hint="eastAsia"/>
                <w:color w:val="000000" w:themeColor="text1"/>
                <w:sz w:val="18"/>
                <w:szCs w:val="18"/>
              </w:rPr>
              <w:t>［〇］</w:t>
            </w:r>
          </w:p>
          <w:p w14:paraId="100BB487" w14:textId="48F5A7C0"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ウ　小・中でバーコード読み取り開始。幼稚部の図書登録完了。</w:t>
            </w:r>
            <w:r w:rsidR="007D68CA" w:rsidRPr="00AB6F67">
              <w:rPr>
                <w:rFonts w:ascii="ＭＳ 明朝" w:hAnsi="ＭＳ 明朝"/>
                <w:color w:val="000000" w:themeColor="text1"/>
                <w:sz w:val="18"/>
                <w:szCs w:val="18"/>
              </w:rPr>
              <w:t>10</w:t>
            </w:r>
            <w:r w:rsidR="004C2A76" w:rsidRPr="00AB6F67">
              <w:rPr>
                <w:rFonts w:ascii="ＭＳ 明朝" w:hAnsi="ＭＳ 明朝" w:hint="eastAsia"/>
                <w:color w:val="000000" w:themeColor="text1"/>
                <w:sz w:val="18"/>
                <w:szCs w:val="18"/>
              </w:rPr>
              <w:t>月に読書月間イベント実施。</w:t>
            </w:r>
            <w:r w:rsidR="00582DDE" w:rsidRPr="00AB6F67">
              <w:rPr>
                <w:rFonts w:ascii="ＭＳ 明朝" w:hAnsi="ＭＳ 明朝" w:hint="eastAsia"/>
                <w:color w:val="000000" w:themeColor="text1"/>
                <w:sz w:val="18"/>
                <w:szCs w:val="18"/>
              </w:rPr>
              <w:t>図書貸し出し</w:t>
            </w:r>
            <w:r w:rsidR="007D68CA" w:rsidRPr="00AB6F67">
              <w:rPr>
                <w:rFonts w:ascii="ＭＳ 明朝" w:hAnsi="ＭＳ 明朝"/>
                <w:color w:val="000000" w:themeColor="text1"/>
                <w:sz w:val="18"/>
                <w:szCs w:val="18"/>
              </w:rPr>
              <w:t>2155</w:t>
            </w:r>
            <w:r w:rsidR="00582DDE" w:rsidRPr="00AB6F67">
              <w:rPr>
                <w:rFonts w:ascii="ＭＳ 明朝" w:hAnsi="ＭＳ 明朝" w:hint="eastAsia"/>
                <w:color w:val="000000" w:themeColor="text1"/>
                <w:sz w:val="18"/>
                <w:szCs w:val="18"/>
              </w:rPr>
              <w:t>冊</w:t>
            </w:r>
            <w:r w:rsidR="00296E5E"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１</w:t>
            </w:r>
            <w:r w:rsidR="00296E5E" w:rsidRPr="00AB6F67">
              <w:rPr>
                <w:rFonts w:ascii="ＭＳ 明朝" w:hAnsi="ＭＳ 明朝" w:hint="eastAsia"/>
                <w:color w:val="000000" w:themeColor="text1"/>
                <w:sz w:val="18"/>
                <w:szCs w:val="18"/>
              </w:rPr>
              <w:t>月</w:t>
            </w:r>
            <w:r w:rsidR="00582DDE" w:rsidRPr="00AB6F67">
              <w:rPr>
                <w:rFonts w:ascii="ＭＳ 明朝" w:hAnsi="ＭＳ 明朝" w:hint="eastAsia"/>
                <w:color w:val="000000" w:themeColor="text1"/>
                <w:sz w:val="18"/>
                <w:szCs w:val="18"/>
              </w:rPr>
              <w:t>集計)</w:t>
            </w:r>
            <w:r w:rsidR="003A0645" w:rsidRPr="00AB6F67">
              <w:rPr>
                <w:rFonts w:ascii="ＭＳ 明朝" w:hAnsi="ＭＳ 明朝" w:hint="eastAsia"/>
                <w:color w:val="000000" w:themeColor="text1"/>
                <w:sz w:val="18"/>
                <w:szCs w:val="18"/>
              </w:rPr>
              <w:t>［△］</w:t>
            </w:r>
            <w:r w:rsidR="00296E5E" w:rsidRPr="00AB6F67">
              <w:rPr>
                <w:rFonts w:ascii="ＭＳ 明朝" w:hAnsi="ＭＳ 明朝" w:hint="eastAsia"/>
                <w:color w:val="000000" w:themeColor="text1"/>
                <w:sz w:val="18"/>
                <w:szCs w:val="18"/>
              </w:rPr>
              <w:t>（昨年</w:t>
            </w:r>
            <w:r w:rsidR="00E71D15" w:rsidRPr="00AB6F67">
              <w:rPr>
                <w:rFonts w:ascii="ＭＳ 明朝" w:hAnsi="ＭＳ 明朝" w:hint="eastAsia"/>
                <w:color w:val="000000" w:themeColor="text1"/>
                <w:sz w:val="18"/>
                <w:szCs w:val="18"/>
              </w:rPr>
              <w:t>度</w:t>
            </w:r>
            <w:r w:rsidR="00296E5E" w:rsidRPr="00AB6F67">
              <w:rPr>
                <w:rFonts w:ascii="ＭＳ 明朝" w:hAnsi="ＭＳ 明朝" w:hint="eastAsia"/>
                <w:color w:val="000000" w:themeColor="text1"/>
                <w:sz w:val="18"/>
                <w:szCs w:val="18"/>
              </w:rPr>
              <w:t>最終集計</w:t>
            </w:r>
            <w:r w:rsidR="007D68CA" w:rsidRPr="00AB6F67">
              <w:rPr>
                <w:rFonts w:ascii="ＭＳ 明朝" w:hAnsi="ＭＳ 明朝"/>
                <w:color w:val="000000" w:themeColor="text1"/>
                <w:sz w:val="18"/>
                <w:szCs w:val="18"/>
              </w:rPr>
              <w:t>2172</w:t>
            </w:r>
            <w:r w:rsidR="00D67F00" w:rsidRPr="00AB6F67">
              <w:rPr>
                <w:rFonts w:ascii="ＭＳ 明朝" w:hAnsi="ＭＳ 明朝" w:hint="eastAsia"/>
                <w:color w:val="000000" w:themeColor="text1"/>
                <w:sz w:val="18"/>
                <w:szCs w:val="18"/>
              </w:rPr>
              <w:t>冊）。</w:t>
            </w:r>
            <w:r w:rsidR="004C2A76" w:rsidRPr="00AB6F67">
              <w:rPr>
                <w:rFonts w:ascii="ＭＳ 明朝" w:hAnsi="ＭＳ 明朝" w:hint="eastAsia"/>
                <w:color w:val="000000" w:themeColor="text1"/>
                <w:sz w:val="18"/>
                <w:szCs w:val="18"/>
              </w:rPr>
              <w:t>府立中央図書館と連携</w:t>
            </w:r>
            <w:r w:rsidRPr="00AB6F67">
              <w:rPr>
                <w:rFonts w:ascii="ＭＳ 明朝" w:hAnsi="ＭＳ 明朝" w:hint="eastAsia"/>
                <w:color w:val="000000" w:themeColor="text1"/>
                <w:sz w:val="18"/>
                <w:szCs w:val="18"/>
              </w:rPr>
              <w:t>（協力貸出・特別貸出</w:t>
            </w:r>
            <w:r w:rsidR="00A219A2" w:rsidRPr="00AB6F67">
              <w:rPr>
                <w:rFonts w:ascii="ＭＳ 明朝" w:hAnsi="ＭＳ 明朝" w:hint="eastAsia"/>
                <w:color w:val="000000" w:themeColor="text1"/>
                <w:sz w:val="18"/>
                <w:szCs w:val="18"/>
              </w:rPr>
              <w:t>を</w:t>
            </w:r>
            <w:r w:rsidR="00BB3BD2" w:rsidRPr="00AB6F67">
              <w:rPr>
                <w:rFonts w:ascii="ＭＳ 明朝" w:hAnsi="ＭＳ 明朝" w:hint="eastAsia"/>
                <w:color w:val="000000" w:themeColor="text1"/>
                <w:sz w:val="18"/>
                <w:szCs w:val="18"/>
              </w:rPr>
              <w:t>中</w:t>
            </w:r>
            <w:r w:rsidR="007D68CA" w:rsidRPr="00AB6F67">
              <w:rPr>
                <w:rFonts w:ascii="ＭＳ 明朝" w:hAnsi="ＭＳ 明朝" w:hint="eastAsia"/>
                <w:color w:val="000000" w:themeColor="text1"/>
                <w:sz w:val="18"/>
                <w:szCs w:val="18"/>
              </w:rPr>
              <w:t>１</w:t>
            </w:r>
            <w:r w:rsidR="004C2A76" w:rsidRPr="00AB6F67">
              <w:rPr>
                <w:rFonts w:ascii="ＭＳ 明朝" w:hAnsi="ＭＳ 明朝" w:hint="eastAsia"/>
                <w:color w:val="000000" w:themeColor="text1"/>
                <w:sz w:val="18"/>
                <w:szCs w:val="18"/>
              </w:rPr>
              <w:t>回利用</w:t>
            </w:r>
            <w:r w:rsidRPr="00AB6F67">
              <w:rPr>
                <w:rFonts w:ascii="ＭＳ 明朝" w:hAnsi="ＭＳ 明朝" w:hint="eastAsia"/>
                <w:color w:val="000000" w:themeColor="text1"/>
                <w:sz w:val="18"/>
                <w:szCs w:val="18"/>
              </w:rPr>
              <w:t>。図書寄贈受入。小学部教職員対象出前講座</w:t>
            </w:r>
            <w:r w:rsidR="007D68CA" w:rsidRPr="00AB6F67">
              <w:rPr>
                <w:rFonts w:ascii="ＭＳ 明朝" w:hAnsi="ＭＳ 明朝" w:hint="eastAsia"/>
                <w:color w:val="000000" w:themeColor="text1"/>
                <w:sz w:val="18"/>
                <w:szCs w:val="18"/>
              </w:rPr>
              <w:t>１</w:t>
            </w:r>
            <w:r w:rsidR="004C2A76" w:rsidRPr="00AB6F67">
              <w:rPr>
                <w:rFonts w:ascii="ＭＳ 明朝" w:hAnsi="ＭＳ 明朝" w:hint="eastAsia"/>
                <w:color w:val="000000" w:themeColor="text1"/>
                <w:sz w:val="18"/>
                <w:szCs w:val="18"/>
              </w:rPr>
              <w:t>回、</w:t>
            </w:r>
            <w:r w:rsidR="00D67F00" w:rsidRPr="00AB6F67">
              <w:rPr>
                <w:rFonts w:ascii="ＭＳ 明朝" w:hAnsi="ＭＳ 明朝" w:hint="eastAsia"/>
                <w:color w:val="000000" w:themeColor="text1"/>
                <w:sz w:val="18"/>
                <w:szCs w:val="18"/>
              </w:rPr>
              <w:t>絵本読み聞かせ</w:t>
            </w:r>
            <w:r w:rsidR="007D68CA" w:rsidRPr="00AB6F67">
              <w:rPr>
                <w:rFonts w:ascii="ＭＳ 明朝" w:hAnsi="ＭＳ 明朝" w:hint="eastAsia"/>
                <w:color w:val="000000" w:themeColor="text1"/>
                <w:sz w:val="18"/>
                <w:szCs w:val="18"/>
              </w:rPr>
              <w:t>４</w:t>
            </w:r>
            <w:r w:rsidR="004C2A76" w:rsidRPr="00AB6F67">
              <w:rPr>
                <w:rFonts w:ascii="ＭＳ 明朝" w:hAnsi="ＭＳ 明朝" w:hint="eastAsia"/>
                <w:color w:val="000000" w:themeColor="text1"/>
                <w:sz w:val="18"/>
                <w:szCs w:val="18"/>
              </w:rPr>
              <w:t>回実施</w:t>
            </w:r>
            <w:r w:rsidR="005D7D92" w:rsidRPr="00AB6F67">
              <w:rPr>
                <w:rFonts w:ascii="ＭＳ 明朝" w:hAnsi="ＭＳ 明朝" w:hint="eastAsia"/>
                <w:color w:val="000000" w:themeColor="text1"/>
                <w:sz w:val="18"/>
                <w:szCs w:val="18"/>
              </w:rPr>
              <w:t>。</w:t>
            </w:r>
            <w:r w:rsidR="003A0645" w:rsidRPr="00AB6F67">
              <w:rPr>
                <w:rFonts w:ascii="ＭＳ 明朝" w:hAnsi="ＭＳ 明朝" w:hint="eastAsia"/>
                <w:color w:val="000000" w:themeColor="text1"/>
                <w:sz w:val="18"/>
                <w:szCs w:val="18"/>
              </w:rPr>
              <w:t>［〇］</w:t>
            </w:r>
            <w:r w:rsidR="00D67F00" w:rsidRPr="00AB6F67">
              <w:rPr>
                <w:rFonts w:ascii="ＭＳ 明朝" w:hAnsi="ＭＳ 明朝" w:hint="eastAsia"/>
                <w:color w:val="000000" w:themeColor="text1"/>
                <w:sz w:val="18"/>
                <w:szCs w:val="18"/>
              </w:rPr>
              <w:t>各部のニーズを集約し、新規図書</w:t>
            </w:r>
            <w:r w:rsidR="00873153" w:rsidRPr="00AB6F67">
              <w:rPr>
                <w:rFonts w:ascii="ＭＳ 明朝" w:hAnsi="ＭＳ 明朝" w:hint="eastAsia"/>
                <w:color w:val="000000" w:themeColor="text1"/>
                <w:sz w:val="18"/>
                <w:szCs w:val="18"/>
              </w:rPr>
              <w:t>を</w:t>
            </w:r>
            <w:r w:rsidR="00D67F00" w:rsidRPr="00AB6F67">
              <w:rPr>
                <w:rFonts w:ascii="ＭＳ 明朝" w:hAnsi="ＭＳ 明朝" w:hint="eastAsia"/>
                <w:color w:val="000000" w:themeColor="text1"/>
                <w:sz w:val="18"/>
                <w:szCs w:val="18"/>
              </w:rPr>
              <w:t>購入</w:t>
            </w:r>
            <w:r w:rsidR="003D3D93" w:rsidRPr="00AB6F67">
              <w:rPr>
                <w:rFonts w:ascii="ＭＳ 明朝" w:hAnsi="ＭＳ 明朝" w:hint="eastAsia"/>
                <w:color w:val="000000" w:themeColor="text1"/>
                <w:sz w:val="18"/>
                <w:szCs w:val="18"/>
              </w:rPr>
              <w:t xml:space="preserve">　</w:t>
            </w:r>
            <w:r w:rsidR="00717433" w:rsidRPr="00AB6F67">
              <w:rPr>
                <w:rFonts w:ascii="ＭＳ 明朝" w:hAnsi="ＭＳ 明朝" w:hint="eastAsia"/>
                <w:color w:val="000000" w:themeColor="text1"/>
                <w:sz w:val="18"/>
                <w:szCs w:val="18"/>
              </w:rPr>
              <w:t>読書環境を整えることができた</w:t>
            </w:r>
            <w:r w:rsidR="003D3D93" w:rsidRPr="00AB6F67">
              <w:rPr>
                <w:rFonts w:ascii="ＭＳ 明朝" w:hAnsi="ＭＳ 明朝" w:hint="eastAsia"/>
                <w:color w:val="000000" w:themeColor="text1"/>
                <w:sz w:val="18"/>
                <w:szCs w:val="18"/>
              </w:rPr>
              <w:t>［◎］</w:t>
            </w:r>
          </w:p>
          <w:p w14:paraId="26FC933D" w14:textId="5F7ADD30" w:rsidR="00C644DE" w:rsidRPr="00AB6F67" w:rsidRDefault="00717433" w:rsidP="009B3019">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エ　</w:t>
            </w:r>
            <w:r w:rsidR="00C644DE" w:rsidRPr="00AB6F67">
              <w:rPr>
                <w:rFonts w:ascii="ＭＳ 明朝" w:hAnsi="ＭＳ 明朝" w:hint="eastAsia"/>
                <w:color w:val="000000" w:themeColor="text1"/>
                <w:sz w:val="18"/>
                <w:szCs w:val="18"/>
              </w:rPr>
              <w:t>読書感想文、作文、詩のコンクールに応募</w:t>
            </w:r>
            <w:r w:rsidR="003D3D93" w:rsidRPr="00AB6F67">
              <w:rPr>
                <w:rFonts w:ascii="ＭＳ 明朝" w:hAnsi="ＭＳ 明朝" w:hint="eastAsia"/>
                <w:color w:val="000000" w:themeColor="text1"/>
                <w:sz w:val="18"/>
                <w:szCs w:val="18"/>
              </w:rPr>
              <w:t>・入選</w:t>
            </w:r>
            <w:r w:rsidR="00C644DE" w:rsidRPr="00AB6F67">
              <w:rPr>
                <w:rFonts w:ascii="ＭＳ 明朝" w:hAnsi="ＭＳ 明朝" w:hint="eastAsia"/>
                <w:color w:val="000000" w:themeColor="text1"/>
                <w:sz w:val="18"/>
                <w:szCs w:val="18"/>
              </w:rPr>
              <w:t>。漢検、英検、パソコン検定</w:t>
            </w:r>
            <w:r w:rsidR="003D3D93" w:rsidRPr="00AB6F67">
              <w:rPr>
                <w:rFonts w:ascii="ＭＳ 明朝" w:hAnsi="ＭＳ 明朝" w:hint="eastAsia"/>
                <w:color w:val="000000" w:themeColor="text1"/>
                <w:sz w:val="18"/>
                <w:szCs w:val="18"/>
              </w:rPr>
              <w:t>、情報処理能力検定受験</w:t>
            </w:r>
            <w:r w:rsidRPr="00AB6F67">
              <w:rPr>
                <w:rFonts w:ascii="ＭＳ 明朝" w:hAnsi="ＭＳ 明朝" w:hint="eastAsia"/>
                <w:color w:val="000000" w:themeColor="text1"/>
                <w:sz w:val="18"/>
                <w:szCs w:val="18"/>
              </w:rPr>
              <w:t>。受検</w:t>
            </w:r>
            <w:r w:rsidR="009B3019" w:rsidRPr="00AB6F67">
              <w:rPr>
                <w:rFonts w:ascii="ＭＳ 明朝" w:hAnsi="ＭＳ 明朝" w:hint="eastAsia"/>
                <w:color w:val="000000" w:themeColor="text1"/>
                <w:sz w:val="18"/>
                <w:szCs w:val="18"/>
              </w:rPr>
              <w:t>生徒</w:t>
            </w:r>
            <w:r w:rsidRPr="00AB6F67">
              <w:rPr>
                <w:rFonts w:ascii="ＭＳ 明朝" w:hAnsi="ＭＳ 明朝" w:hint="eastAsia"/>
                <w:color w:val="000000" w:themeColor="text1"/>
                <w:sz w:val="18"/>
                <w:szCs w:val="18"/>
              </w:rPr>
              <w:t>増、上級試験合格</w:t>
            </w:r>
            <w:r w:rsidR="009B3019" w:rsidRPr="00AB6F67">
              <w:rPr>
                <w:rFonts w:ascii="ＭＳ 明朝" w:hAnsi="ＭＳ 明朝" w:hint="eastAsia"/>
                <w:color w:val="000000" w:themeColor="text1"/>
                <w:sz w:val="18"/>
                <w:szCs w:val="18"/>
              </w:rPr>
              <w:t>者増</w:t>
            </w:r>
            <w:r w:rsidR="00A219A2" w:rsidRPr="00AB6F67">
              <w:rPr>
                <w:rFonts w:ascii="ＭＳ 明朝" w:hAnsi="ＭＳ 明朝" w:hint="eastAsia"/>
                <w:color w:val="000000" w:themeColor="text1"/>
                <w:sz w:val="18"/>
                <w:szCs w:val="18"/>
              </w:rPr>
              <w:t>［◎］</w:t>
            </w:r>
          </w:p>
        </w:tc>
      </w:tr>
      <w:tr w:rsidR="00C644DE" w:rsidRPr="00AB6F67" w14:paraId="3136D7C5" w14:textId="77777777" w:rsidTr="005B2D8C">
        <w:trPr>
          <w:cantSplit/>
          <w:trHeight w:val="2783"/>
          <w:jc w:val="center"/>
        </w:trPr>
        <w:tc>
          <w:tcPr>
            <w:tcW w:w="634" w:type="dxa"/>
            <w:shd w:val="clear" w:color="auto" w:fill="auto"/>
            <w:tcMar>
              <w:top w:w="85" w:type="dxa"/>
              <w:left w:w="85" w:type="dxa"/>
              <w:bottom w:w="85" w:type="dxa"/>
              <w:right w:w="85" w:type="dxa"/>
            </w:tcMar>
            <w:vAlign w:val="center"/>
          </w:tcPr>
          <w:p w14:paraId="707BEA51" w14:textId="734E853A" w:rsidR="00C644DE" w:rsidRPr="00AB6F67" w:rsidRDefault="007D68CA"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３</w:t>
            </w:r>
          </w:p>
          <w:p w14:paraId="11296760"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 xml:space="preserve">　</w:t>
            </w:r>
          </w:p>
          <w:p w14:paraId="60402325"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教</w:t>
            </w:r>
          </w:p>
          <w:p w14:paraId="384F614A"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員</w:t>
            </w:r>
          </w:p>
          <w:p w14:paraId="3048656F"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の</w:t>
            </w:r>
          </w:p>
          <w:p w14:paraId="0771E5C9"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専</w:t>
            </w:r>
          </w:p>
          <w:p w14:paraId="1CD10266"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門</w:t>
            </w:r>
          </w:p>
          <w:p w14:paraId="0BB7E982"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性</w:t>
            </w:r>
          </w:p>
          <w:p w14:paraId="0EC3EA4E"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の</w:t>
            </w:r>
          </w:p>
          <w:p w14:paraId="666DCA48"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向</w:t>
            </w:r>
          </w:p>
          <w:p w14:paraId="0F719C19" w14:textId="0D007AA5"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上</w:t>
            </w:r>
          </w:p>
        </w:tc>
        <w:tc>
          <w:tcPr>
            <w:tcW w:w="2055" w:type="dxa"/>
            <w:shd w:val="clear" w:color="auto" w:fill="auto"/>
            <w:tcMar>
              <w:top w:w="85" w:type="dxa"/>
              <w:left w:w="85" w:type="dxa"/>
              <w:bottom w:w="85" w:type="dxa"/>
              <w:right w:w="85" w:type="dxa"/>
            </w:tcMar>
          </w:tcPr>
          <w:p w14:paraId="4AC825FF" w14:textId="68D80294"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１</w:t>
            </w:r>
            <w:r w:rsidRPr="00AB6F67">
              <w:rPr>
                <w:rFonts w:ascii="ＭＳ 明朝" w:hAnsi="ＭＳ 明朝" w:hint="eastAsia"/>
                <w:sz w:val="18"/>
                <w:szCs w:val="18"/>
              </w:rPr>
              <w:t>）研修や校内研究を充実させて、教員の専門性の向上。</w:t>
            </w:r>
          </w:p>
          <w:p w14:paraId="31090AAD" w14:textId="3BA5E27D" w:rsidR="00C644DE" w:rsidRPr="00AB6F67" w:rsidRDefault="00C644DE" w:rsidP="00C644DE">
            <w:pPr>
              <w:rPr>
                <w:rFonts w:ascii="ＭＳ 明朝" w:hAnsi="ＭＳ 明朝"/>
                <w:sz w:val="18"/>
                <w:szCs w:val="18"/>
              </w:rPr>
            </w:pPr>
          </w:p>
          <w:p w14:paraId="65EEB099" w14:textId="77777777" w:rsidR="00C644DE" w:rsidRPr="00AB6F67" w:rsidRDefault="00C644DE" w:rsidP="00C644DE">
            <w:pPr>
              <w:rPr>
                <w:rFonts w:ascii="ＭＳ 明朝" w:hAnsi="ＭＳ 明朝"/>
                <w:sz w:val="18"/>
                <w:szCs w:val="18"/>
              </w:rPr>
            </w:pPr>
          </w:p>
          <w:p w14:paraId="1D3BEC75" w14:textId="14FA3F10"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２</w:t>
            </w:r>
            <w:r w:rsidRPr="00AB6F67">
              <w:rPr>
                <w:rFonts w:ascii="ＭＳ 明朝" w:hAnsi="ＭＳ 明朝" w:hint="eastAsia"/>
                <w:sz w:val="18"/>
                <w:szCs w:val="18"/>
              </w:rPr>
              <w:t>）</w:t>
            </w:r>
            <w:r w:rsidR="007D68CA" w:rsidRPr="00AB6F67">
              <w:rPr>
                <w:rFonts w:ascii="ＭＳ 明朝" w:hAnsi="ＭＳ 明朝" w:hint="eastAsia"/>
                <w:sz w:val="18"/>
                <w:szCs w:val="18"/>
              </w:rPr>
              <w:t>１</w:t>
            </w:r>
            <w:r w:rsidRPr="00AB6F67">
              <w:rPr>
                <w:rFonts w:ascii="ＭＳ 明朝" w:hAnsi="ＭＳ 明朝"/>
                <w:sz w:val="18"/>
                <w:szCs w:val="18"/>
              </w:rPr>
              <w:t>人</w:t>
            </w:r>
            <w:r w:rsidR="007D68CA" w:rsidRPr="00AB6F67">
              <w:rPr>
                <w:rFonts w:ascii="ＭＳ 明朝" w:hAnsi="ＭＳ 明朝" w:hint="eastAsia"/>
                <w:sz w:val="18"/>
                <w:szCs w:val="18"/>
              </w:rPr>
              <w:t>１</w:t>
            </w:r>
            <w:r w:rsidRPr="00AB6F67">
              <w:rPr>
                <w:rFonts w:ascii="ＭＳ 明朝" w:hAnsi="ＭＳ 明朝"/>
                <w:sz w:val="18"/>
                <w:szCs w:val="18"/>
              </w:rPr>
              <w:t>台端末の有効な活用</w:t>
            </w:r>
            <w:r w:rsidRPr="00AB6F67">
              <w:rPr>
                <w:rFonts w:ascii="ＭＳ 明朝" w:hAnsi="ＭＳ 明朝" w:hint="eastAsia"/>
                <w:sz w:val="18"/>
                <w:szCs w:val="18"/>
              </w:rPr>
              <w:t>。</w:t>
            </w:r>
            <w:r w:rsidRPr="00AB6F67">
              <w:rPr>
                <w:rFonts w:ascii="ＭＳ 明朝" w:hAnsi="ＭＳ 明朝"/>
                <w:sz w:val="18"/>
                <w:szCs w:val="18"/>
              </w:rPr>
              <w:t>IT活用のための</w:t>
            </w:r>
            <w:r w:rsidRPr="00AB6F67">
              <w:rPr>
                <w:rFonts w:ascii="ＭＳ 明朝" w:hAnsi="ＭＳ 明朝" w:hint="eastAsia"/>
                <w:sz w:val="18"/>
                <w:szCs w:val="18"/>
              </w:rPr>
              <w:t>教職員</w:t>
            </w:r>
            <w:r w:rsidRPr="00AB6F67">
              <w:rPr>
                <w:rFonts w:ascii="ＭＳ 明朝" w:hAnsi="ＭＳ 明朝"/>
                <w:sz w:val="18"/>
                <w:szCs w:val="18"/>
              </w:rPr>
              <w:t>研修を行い、</w:t>
            </w:r>
            <w:r w:rsidRPr="00AB6F67">
              <w:rPr>
                <w:rFonts w:ascii="ＭＳ 明朝" w:hAnsi="ＭＳ 明朝" w:hint="eastAsia"/>
                <w:sz w:val="18"/>
                <w:szCs w:val="18"/>
              </w:rPr>
              <w:t>活用に関わる知識や技能を向上。</w:t>
            </w:r>
          </w:p>
          <w:p w14:paraId="1C1A6CC1" w14:textId="75F7D3DD"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３</w:t>
            </w:r>
            <w:r w:rsidRPr="00AB6F67">
              <w:rPr>
                <w:rFonts w:ascii="ＭＳ 明朝" w:hAnsi="ＭＳ 明朝" w:hint="eastAsia"/>
                <w:sz w:val="18"/>
                <w:szCs w:val="18"/>
              </w:rPr>
              <w:t>）校務の効率化と働き方改革。</w:t>
            </w:r>
          </w:p>
          <w:p w14:paraId="77D428A2" w14:textId="45297356" w:rsidR="00C644DE" w:rsidRPr="00AB6F67" w:rsidRDefault="00C644DE" w:rsidP="00C644DE">
            <w:pPr>
              <w:ind w:leftChars="200" w:left="420"/>
              <w:rPr>
                <w:rFonts w:ascii="ＭＳ 明朝" w:hAnsi="ＭＳ 明朝"/>
                <w:sz w:val="18"/>
                <w:szCs w:val="18"/>
              </w:rPr>
            </w:pPr>
            <w:r w:rsidRPr="00AB6F67">
              <w:rPr>
                <w:rFonts w:ascii="ＭＳ 明朝" w:hAnsi="ＭＳ 明朝" w:hint="eastAsia"/>
                <w:sz w:val="18"/>
                <w:szCs w:val="18"/>
              </w:rPr>
              <w:t>働き方の多様性を認め合い、いきいきと働ける職場づくり。</w:t>
            </w:r>
          </w:p>
        </w:tc>
        <w:tc>
          <w:tcPr>
            <w:tcW w:w="4040" w:type="dxa"/>
            <w:tcBorders>
              <w:right w:val="dashed" w:sz="4" w:space="0" w:color="auto"/>
            </w:tcBorders>
            <w:shd w:val="clear" w:color="auto" w:fill="auto"/>
            <w:tcMar>
              <w:top w:w="85" w:type="dxa"/>
              <w:left w:w="85" w:type="dxa"/>
              <w:bottom w:w="85" w:type="dxa"/>
              <w:right w:w="85" w:type="dxa"/>
            </w:tcMar>
          </w:tcPr>
          <w:p w14:paraId="77F5A6D4" w14:textId="578743F7"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１</w:t>
            </w:r>
            <w:r w:rsidRPr="00AB6F67">
              <w:rPr>
                <w:rFonts w:ascii="ＭＳ 明朝" w:hAnsi="ＭＳ 明朝" w:hint="eastAsia"/>
                <w:sz w:val="18"/>
                <w:szCs w:val="18"/>
              </w:rPr>
              <w:t>）ア　教員の専門性、資質の向上を図るべく、計画的に研究会や研修を実施</w:t>
            </w:r>
          </w:p>
          <w:p w14:paraId="7D7D1920" w14:textId="683C44B9"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イ　研究保育・授業、相互見学を充実し、授業力向上を図る。</w:t>
            </w:r>
          </w:p>
          <w:p w14:paraId="4CA6B199" w14:textId="04AB4B43"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ウ　外部研修や公開授業等への積極的な参加と参加後の情報共有</w:t>
            </w:r>
          </w:p>
          <w:p w14:paraId="73D1E228" w14:textId="4A616655"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エ　外部の教育実践を参考に、観点別評価について必要な改善を継続。</w:t>
            </w:r>
          </w:p>
          <w:p w14:paraId="0961A431" w14:textId="646C8C9E"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２</w:t>
            </w:r>
            <w:r w:rsidRPr="00AB6F67">
              <w:rPr>
                <w:rFonts w:ascii="ＭＳ 明朝" w:hAnsi="ＭＳ 明朝" w:hint="eastAsia"/>
                <w:sz w:val="18"/>
                <w:szCs w:val="18"/>
              </w:rPr>
              <w:t xml:space="preserve">）ア　</w:t>
            </w:r>
            <w:r w:rsidRPr="00AB6F67">
              <w:rPr>
                <w:rFonts w:ascii="ＭＳ 明朝" w:hAnsi="ＭＳ 明朝"/>
                <w:sz w:val="18"/>
                <w:szCs w:val="18"/>
              </w:rPr>
              <w:t>ICT</w:t>
            </w:r>
            <w:r w:rsidRPr="00AB6F67">
              <w:rPr>
                <w:rFonts w:ascii="ＭＳ 明朝" w:hAnsi="ＭＳ 明朝" w:hint="eastAsia"/>
                <w:sz w:val="18"/>
                <w:szCs w:val="18"/>
              </w:rPr>
              <w:t>活用力向上のための研修を計画的に行う。</w:t>
            </w:r>
          </w:p>
          <w:p w14:paraId="6B8BA19D" w14:textId="4629B167"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イ　必要な機器の購入や、</w:t>
            </w:r>
            <w:r w:rsidRPr="00AB6F67">
              <w:rPr>
                <w:rFonts w:ascii="ＭＳ 明朝" w:hAnsi="ＭＳ 明朝"/>
                <w:sz w:val="18"/>
                <w:szCs w:val="18"/>
              </w:rPr>
              <w:t>ICT</w:t>
            </w:r>
            <w:r w:rsidRPr="00AB6F67">
              <w:rPr>
                <w:rFonts w:ascii="ＭＳ 明朝" w:hAnsi="ＭＳ 明朝" w:hint="eastAsia"/>
                <w:sz w:val="18"/>
                <w:szCs w:val="18"/>
              </w:rPr>
              <w:t>機器を活用しやすくする環境整備を行う。</w:t>
            </w:r>
          </w:p>
          <w:p w14:paraId="095872C4" w14:textId="04E189F9"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ウ　外部の研修や公開授業等に積極的に参加し、小・中学・高校などの取組みも参考にしながら活用力向上をめざす。</w:t>
            </w:r>
          </w:p>
          <w:p w14:paraId="1E127CEA" w14:textId="10104D58"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３</w:t>
            </w:r>
            <w:r w:rsidRPr="00AB6F67">
              <w:rPr>
                <w:rFonts w:ascii="ＭＳ 明朝" w:hAnsi="ＭＳ 明朝" w:hint="eastAsia"/>
                <w:sz w:val="18"/>
                <w:szCs w:val="18"/>
              </w:rPr>
              <w:t>）ア　アンケートをもとに改善し、校務の効率化を図る。</w:t>
            </w:r>
          </w:p>
          <w:p w14:paraId="2127B415" w14:textId="00C1BFD1"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イ　業務の見直しにより業務量の偏りを減らし、長時間勤務の縮減に取組む。</w:t>
            </w:r>
          </w:p>
        </w:tc>
        <w:tc>
          <w:tcPr>
            <w:tcW w:w="4039" w:type="dxa"/>
            <w:tcBorders>
              <w:right w:val="dashed" w:sz="4" w:space="0" w:color="auto"/>
            </w:tcBorders>
            <w:tcMar>
              <w:top w:w="85" w:type="dxa"/>
              <w:left w:w="85" w:type="dxa"/>
              <w:bottom w:w="85" w:type="dxa"/>
              <w:right w:w="85" w:type="dxa"/>
            </w:tcMar>
          </w:tcPr>
          <w:p w14:paraId="2A1C5440" w14:textId="7F2C11F0"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１</w:t>
            </w:r>
            <w:r w:rsidRPr="00AB6F67">
              <w:rPr>
                <w:rFonts w:ascii="ＭＳ 明朝" w:hAnsi="ＭＳ 明朝" w:hint="eastAsia"/>
                <w:sz w:val="18"/>
                <w:szCs w:val="18"/>
              </w:rPr>
              <w:t>）ア　左記を基にした研究会や研修会を実施し、参加者へ㋐肯定率</w:t>
            </w:r>
            <w:r w:rsidR="007D68CA" w:rsidRPr="00AB6F67">
              <w:rPr>
                <w:rFonts w:ascii="ＭＳ 明朝" w:hAnsi="ＭＳ 明朝"/>
                <w:sz w:val="18"/>
                <w:szCs w:val="18"/>
              </w:rPr>
              <w:t>80</w:t>
            </w:r>
            <w:r w:rsidR="007D68CA">
              <w:rPr>
                <w:rFonts w:ascii="ＭＳ 明朝" w:hAnsi="ＭＳ 明朝" w:hint="eastAsia"/>
                <w:sz w:val="18"/>
                <w:szCs w:val="18"/>
              </w:rPr>
              <w:t>％</w:t>
            </w:r>
            <w:r w:rsidRPr="00AB6F67">
              <w:rPr>
                <w:rFonts w:ascii="ＭＳ 明朝" w:hAnsi="ＭＳ 明朝" w:hint="eastAsia"/>
                <w:sz w:val="18"/>
                <w:szCs w:val="18"/>
              </w:rPr>
              <w:t>以上</w:t>
            </w:r>
          </w:p>
          <w:p w14:paraId="653D59FA" w14:textId="60808ADF"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イ　指導案や研究討議の質的向上をさせて、研究保育・授業を</w:t>
            </w:r>
            <w:r w:rsidR="007D68CA" w:rsidRPr="00AB6F67">
              <w:rPr>
                <w:rFonts w:ascii="ＭＳ 明朝" w:hAnsi="ＭＳ 明朝"/>
                <w:sz w:val="18"/>
                <w:szCs w:val="18"/>
              </w:rPr>
              <w:t>15</w:t>
            </w:r>
            <w:r w:rsidRPr="00AB6F67">
              <w:rPr>
                <w:rFonts w:ascii="ＭＳ 明朝" w:hAnsi="ＭＳ 明朝" w:hint="eastAsia"/>
                <w:sz w:val="18"/>
                <w:szCs w:val="18"/>
              </w:rPr>
              <w:t xml:space="preserve">回以上実施する　　</w:t>
            </w:r>
          </w:p>
          <w:p w14:paraId="5E8CFCA2" w14:textId="026567DD"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イ　相互授業見学を</w:t>
            </w:r>
            <w:r w:rsidR="007D68CA" w:rsidRPr="00AB6F67">
              <w:rPr>
                <w:rFonts w:ascii="ＭＳ 明朝" w:hAnsi="ＭＳ 明朝" w:hint="eastAsia"/>
                <w:sz w:val="18"/>
                <w:szCs w:val="18"/>
              </w:rPr>
              <w:t>１</w:t>
            </w:r>
            <w:r w:rsidRPr="00AB6F67">
              <w:rPr>
                <w:rFonts w:ascii="ＭＳ 明朝" w:hAnsi="ＭＳ 明朝" w:hint="eastAsia"/>
                <w:sz w:val="18"/>
                <w:szCs w:val="18"/>
              </w:rPr>
              <w:t>回以上実施［</w:t>
            </w:r>
            <w:r w:rsidR="007D68CA" w:rsidRPr="00AB6F67">
              <w:rPr>
                <w:rFonts w:ascii="ＭＳ 明朝" w:hAnsi="ＭＳ 明朝"/>
                <w:sz w:val="18"/>
                <w:szCs w:val="18"/>
              </w:rPr>
              <w:t>91</w:t>
            </w:r>
            <w:r w:rsidR="007D68CA">
              <w:rPr>
                <w:rFonts w:ascii="ＭＳ 明朝" w:hAnsi="ＭＳ 明朝" w:hint="eastAsia"/>
                <w:sz w:val="18"/>
                <w:szCs w:val="18"/>
              </w:rPr>
              <w:t>％</w:t>
            </w:r>
            <w:r w:rsidRPr="00AB6F67">
              <w:rPr>
                <w:rFonts w:ascii="ＭＳ 明朝" w:hAnsi="ＭＳ 明朝" w:hint="eastAsia"/>
                <w:sz w:val="18"/>
                <w:szCs w:val="18"/>
              </w:rPr>
              <w:t>］</w:t>
            </w:r>
          </w:p>
          <w:p w14:paraId="448F3701" w14:textId="10F5AB23"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ウ　外部研修等への参加と情報共有</w:t>
            </w:r>
          </w:p>
          <w:p w14:paraId="331B41E1" w14:textId="2A9814C2"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エ　実績</w:t>
            </w:r>
          </w:p>
          <w:p w14:paraId="17939228" w14:textId="22F701CC"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２</w:t>
            </w:r>
            <w:r w:rsidRPr="00AB6F67">
              <w:rPr>
                <w:rFonts w:ascii="ＭＳ 明朝" w:hAnsi="ＭＳ 明朝" w:hint="eastAsia"/>
                <w:sz w:val="18"/>
                <w:szCs w:val="18"/>
              </w:rPr>
              <w:t>）ア　情報教育部と研究部が協力して活用力向上の研修を</w:t>
            </w:r>
            <w:r w:rsidR="007D68CA" w:rsidRPr="00AB6F67">
              <w:rPr>
                <w:rFonts w:ascii="ＭＳ 明朝" w:hAnsi="ＭＳ 明朝" w:hint="eastAsia"/>
                <w:sz w:val="18"/>
                <w:szCs w:val="18"/>
              </w:rPr>
              <w:t>３</w:t>
            </w:r>
            <w:r w:rsidRPr="00AB6F67">
              <w:rPr>
                <w:rFonts w:ascii="ＭＳ 明朝" w:hAnsi="ＭＳ 明朝" w:hint="eastAsia"/>
                <w:sz w:val="18"/>
                <w:szCs w:val="18"/>
              </w:rPr>
              <w:t>回以上行う</w:t>
            </w:r>
          </w:p>
          <w:p w14:paraId="0DAB55E4" w14:textId="13363344"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ア　㉂教員の</w:t>
            </w:r>
            <w:r w:rsidRPr="00AB6F67">
              <w:rPr>
                <w:rFonts w:ascii="ＭＳ 明朝" w:hAnsi="ＭＳ 明朝"/>
                <w:sz w:val="18"/>
                <w:szCs w:val="18"/>
              </w:rPr>
              <w:t>ICT</w:t>
            </w:r>
            <w:r w:rsidRPr="00AB6F67">
              <w:rPr>
                <w:rFonts w:ascii="ＭＳ 明朝" w:hAnsi="ＭＳ 明朝" w:hint="eastAsia"/>
                <w:sz w:val="18"/>
                <w:szCs w:val="18"/>
              </w:rPr>
              <w:t>活用力の肯定率</w:t>
            </w:r>
            <w:r w:rsidR="007D68CA" w:rsidRPr="00AB6F67">
              <w:rPr>
                <w:rFonts w:ascii="ＭＳ 明朝" w:hAnsi="ＭＳ 明朝"/>
                <w:sz w:val="18"/>
                <w:szCs w:val="18"/>
              </w:rPr>
              <w:t>70</w:t>
            </w:r>
            <w:r w:rsidR="007D68CA">
              <w:rPr>
                <w:rFonts w:ascii="ＭＳ 明朝" w:hAnsi="ＭＳ 明朝" w:hint="eastAsia"/>
                <w:sz w:val="18"/>
                <w:szCs w:val="18"/>
              </w:rPr>
              <w:t>％</w:t>
            </w:r>
            <w:r w:rsidRPr="00AB6F67">
              <w:rPr>
                <w:rFonts w:ascii="ＭＳ 明朝" w:hAnsi="ＭＳ 明朝" w:hint="eastAsia"/>
                <w:sz w:val="18"/>
                <w:szCs w:val="18"/>
              </w:rPr>
              <w:t>［</w:t>
            </w:r>
            <w:r w:rsidR="007D68CA" w:rsidRPr="00AB6F67">
              <w:rPr>
                <w:rFonts w:ascii="ＭＳ 明朝" w:hAnsi="ＭＳ 明朝"/>
                <w:sz w:val="18"/>
                <w:szCs w:val="18"/>
              </w:rPr>
              <w:t>62</w:t>
            </w:r>
            <w:r w:rsidR="007D68CA">
              <w:rPr>
                <w:rFonts w:ascii="ＭＳ 明朝" w:hAnsi="ＭＳ 明朝" w:hint="eastAsia"/>
                <w:sz w:val="18"/>
                <w:szCs w:val="18"/>
              </w:rPr>
              <w:t>％</w:t>
            </w:r>
            <w:r w:rsidRPr="00AB6F67">
              <w:rPr>
                <w:rFonts w:ascii="ＭＳ 明朝" w:hAnsi="ＭＳ 明朝" w:hint="eastAsia"/>
                <w:sz w:val="18"/>
                <w:szCs w:val="18"/>
              </w:rPr>
              <w:t>］</w:t>
            </w:r>
          </w:p>
          <w:p w14:paraId="770319C3" w14:textId="635FA7AC"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ア　㉂</w:t>
            </w:r>
            <w:r w:rsidRPr="00AB6F67">
              <w:rPr>
                <w:rFonts w:ascii="ＭＳ 明朝" w:hAnsi="ＭＳ 明朝"/>
                <w:sz w:val="18"/>
                <w:szCs w:val="18"/>
              </w:rPr>
              <w:t>ICT</w:t>
            </w:r>
            <w:r w:rsidRPr="00AB6F67">
              <w:rPr>
                <w:rFonts w:ascii="ＭＳ 明朝" w:hAnsi="ＭＳ 明朝" w:hint="eastAsia"/>
                <w:sz w:val="18"/>
                <w:szCs w:val="18"/>
              </w:rPr>
              <w:t>機器の活用に</w:t>
            </w:r>
            <w:r w:rsidRPr="00AB6F67">
              <w:rPr>
                <w:rFonts w:ascii="ＭＳ 明朝" w:hAnsi="ＭＳ 明朝" w:hint="eastAsia"/>
                <w:color w:val="000000" w:themeColor="text1"/>
                <w:sz w:val="18"/>
                <w:szCs w:val="18"/>
              </w:rPr>
              <w:t>つい</w:t>
            </w:r>
            <w:r w:rsidRPr="00AB6F67">
              <w:rPr>
                <w:rFonts w:ascii="ＭＳ 明朝" w:hAnsi="ＭＳ 明朝" w:hint="eastAsia"/>
                <w:sz w:val="18"/>
                <w:szCs w:val="18"/>
              </w:rPr>
              <w:t>ての子ども㋐肯定率</w:t>
            </w:r>
            <w:r w:rsidR="007D68CA" w:rsidRPr="00AB6F67">
              <w:rPr>
                <w:rFonts w:ascii="ＭＳ 明朝" w:hAnsi="ＭＳ 明朝"/>
                <w:sz w:val="18"/>
                <w:szCs w:val="18"/>
              </w:rPr>
              <w:t>70</w:t>
            </w:r>
            <w:r w:rsidR="007D68CA">
              <w:rPr>
                <w:rFonts w:ascii="ＭＳ 明朝" w:hAnsi="ＭＳ 明朝" w:hint="eastAsia"/>
                <w:sz w:val="18"/>
                <w:szCs w:val="18"/>
              </w:rPr>
              <w:t>％</w:t>
            </w:r>
            <w:r w:rsidRPr="00AB6F67">
              <w:rPr>
                <w:rFonts w:ascii="ＭＳ 明朝" w:hAnsi="ＭＳ 明朝" w:hint="eastAsia"/>
                <w:sz w:val="18"/>
                <w:szCs w:val="18"/>
              </w:rPr>
              <w:t xml:space="preserve">　新</w:t>
            </w:r>
          </w:p>
          <w:p w14:paraId="6EA1BA4A" w14:textId="45495B01"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イ　機器の購入と使いやすい環境整備を行う</w:t>
            </w:r>
          </w:p>
          <w:p w14:paraId="7C4021EF" w14:textId="5B76CBDB"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ウ　外部研修等への参加と取組みの導入</w:t>
            </w:r>
          </w:p>
          <w:p w14:paraId="11E62207" w14:textId="2CBE2148" w:rsidR="00C644DE" w:rsidRPr="00AB6F67" w:rsidRDefault="00C644DE" w:rsidP="00C644DE">
            <w:pPr>
              <w:ind w:leftChars="100" w:left="390" w:hangingChars="100" w:hanging="180"/>
              <w:rPr>
                <w:rFonts w:ascii="ＭＳ 明朝" w:hAnsi="ＭＳ 明朝"/>
                <w:sz w:val="18"/>
                <w:szCs w:val="18"/>
              </w:rPr>
            </w:pPr>
            <w:r w:rsidRPr="00AB6F67">
              <w:rPr>
                <w:rFonts w:ascii="ＭＳ 明朝" w:hAnsi="ＭＳ 明朝" w:hint="eastAsia"/>
                <w:sz w:val="18"/>
                <w:szCs w:val="18"/>
              </w:rPr>
              <w:t>（全日ろう研、近ろう研等への参加と共有）</w:t>
            </w:r>
          </w:p>
          <w:p w14:paraId="3CFFC7D0" w14:textId="4FDA10A9" w:rsidR="00C644DE" w:rsidRPr="00AB6F67" w:rsidRDefault="00C644DE" w:rsidP="00C644DE">
            <w:pPr>
              <w:ind w:leftChars="100" w:left="390" w:hangingChars="100" w:hanging="180"/>
              <w:rPr>
                <w:rFonts w:ascii="ＭＳ 明朝" w:hAnsi="ＭＳ 明朝"/>
                <w:sz w:val="18"/>
                <w:szCs w:val="18"/>
              </w:rPr>
            </w:pPr>
            <w:r w:rsidRPr="00AB6F67">
              <w:rPr>
                <w:rFonts w:ascii="ＭＳ 明朝" w:hAnsi="ＭＳ 明朝" w:hint="eastAsia"/>
                <w:sz w:val="18"/>
                <w:szCs w:val="18"/>
              </w:rPr>
              <w:t>［</w:t>
            </w:r>
            <w:r w:rsidRPr="00AB6F67">
              <w:rPr>
                <w:rFonts w:ascii="ＭＳ 明朝" w:hAnsi="ＭＳ 明朝"/>
                <w:sz w:val="18"/>
                <w:szCs w:val="18"/>
              </w:rPr>
              <w:t>R</w:t>
            </w:r>
            <w:r w:rsidR="007D68CA" w:rsidRPr="00AB6F67">
              <w:rPr>
                <w:rFonts w:ascii="ＭＳ 明朝" w:hAnsi="ＭＳ 明朝" w:hint="eastAsia"/>
                <w:sz w:val="18"/>
                <w:szCs w:val="18"/>
              </w:rPr>
              <w:t>２</w:t>
            </w:r>
            <w:r w:rsidRPr="00AB6F67">
              <w:rPr>
                <w:rFonts w:ascii="ＭＳ 明朝" w:hAnsi="ＭＳ 明朝" w:hint="eastAsia"/>
                <w:sz w:val="18"/>
                <w:szCs w:val="18"/>
              </w:rPr>
              <w:t>はオンラインで参加］</w:t>
            </w:r>
          </w:p>
          <w:p w14:paraId="708D4D04" w14:textId="26F43719"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３</w:t>
            </w:r>
            <w:r w:rsidRPr="00AB6F67">
              <w:rPr>
                <w:rFonts w:ascii="ＭＳ 明朝" w:hAnsi="ＭＳ 明朝" w:hint="eastAsia"/>
                <w:sz w:val="18"/>
                <w:szCs w:val="18"/>
              </w:rPr>
              <w:t>）ア　実績</w:t>
            </w:r>
          </w:p>
          <w:p w14:paraId="0B344C65" w14:textId="0C8DC8AA"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 xml:space="preserve">イ　時間外勤務時間の縮減をめざす　一人あたり月平均　</w:t>
            </w:r>
            <w:r w:rsidR="007D68CA" w:rsidRPr="00AB6F67">
              <w:rPr>
                <w:rFonts w:ascii="ＭＳ 明朝" w:hAnsi="ＭＳ 明朝"/>
                <w:sz w:val="18"/>
                <w:szCs w:val="18"/>
              </w:rPr>
              <w:t>25</w:t>
            </w:r>
            <w:r w:rsidRPr="00AB6F67">
              <w:rPr>
                <w:rFonts w:ascii="ＭＳ 明朝" w:hAnsi="ＭＳ 明朝" w:hint="eastAsia"/>
                <w:sz w:val="18"/>
                <w:szCs w:val="18"/>
              </w:rPr>
              <w:t>時間［</w:t>
            </w:r>
            <w:r w:rsidR="007D68CA" w:rsidRPr="00AB6F67">
              <w:rPr>
                <w:rFonts w:ascii="ＭＳ 明朝" w:hAnsi="ＭＳ 明朝"/>
                <w:sz w:val="18"/>
                <w:szCs w:val="18"/>
              </w:rPr>
              <w:t>27</w:t>
            </w:r>
            <w:r w:rsidRPr="00AB6F67">
              <w:rPr>
                <w:rFonts w:ascii="ＭＳ 明朝" w:hAnsi="ＭＳ 明朝" w:hint="eastAsia"/>
                <w:sz w:val="18"/>
                <w:szCs w:val="18"/>
              </w:rPr>
              <w:t>時間］</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0E0E3B54" w14:textId="057951B6" w:rsidR="003D3D93"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１</w:t>
            </w:r>
            <w:r w:rsidRPr="00AB6F67">
              <w:rPr>
                <w:rFonts w:ascii="ＭＳ 明朝" w:hAnsi="ＭＳ 明朝" w:hint="eastAsia"/>
                <w:color w:val="000000" w:themeColor="text1"/>
                <w:sz w:val="18"/>
                <w:szCs w:val="18"/>
              </w:rPr>
              <w:t xml:space="preserve">）ア　</w:t>
            </w:r>
            <w:r w:rsidR="007D68CA" w:rsidRPr="00AB6F67">
              <w:rPr>
                <w:rFonts w:ascii="ＭＳ 明朝" w:hAnsi="ＭＳ 明朝" w:hint="eastAsia"/>
                <w:color w:val="000000" w:themeColor="text1"/>
                <w:sz w:val="18"/>
                <w:szCs w:val="18"/>
              </w:rPr>
              <w:t>８</w:t>
            </w:r>
            <w:r w:rsidRPr="00AB6F67">
              <w:rPr>
                <w:rFonts w:ascii="ＭＳ 明朝" w:hAnsi="ＭＳ 明朝" w:hint="eastAsia"/>
                <w:color w:val="000000" w:themeColor="text1"/>
                <w:sz w:val="18"/>
                <w:szCs w:val="18"/>
              </w:rPr>
              <w:t>月</w:t>
            </w:r>
            <w:r w:rsidR="003D3D93" w:rsidRPr="00AB6F67">
              <w:rPr>
                <w:rFonts w:ascii="ＭＳ 明朝" w:hAnsi="ＭＳ 明朝" w:hint="eastAsia"/>
                <w:color w:val="000000" w:themeColor="text1"/>
                <w:sz w:val="18"/>
                <w:szCs w:val="18"/>
              </w:rPr>
              <w:t>全校研修</w:t>
            </w: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９</w:t>
            </w:r>
            <w:r w:rsidRPr="00AB6F67">
              <w:rPr>
                <w:rFonts w:ascii="ＭＳ 明朝" w:hAnsi="ＭＳ 明朝" w:hint="eastAsia"/>
                <w:color w:val="000000" w:themeColor="text1"/>
                <w:sz w:val="18"/>
                <w:szCs w:val="18"/>
              </w:rPr>
              <w:t>月</w:t>
            </w:r>
            <w:r w:rsidR="006F04AE" w:rsidRPr="00AB6F67">
              <w:rPr>
                <w:rFonts w:ascii="ＭＳ 明朝" w:hAnsi="ＭＳ 明朝" w:hint="eastAsia"/>
                <w:color w:val="000000" w:themeColor="text1"/>
                <w:sz w:val="18"/>
                <w:szCs w:val="18"/>
              </w:rPr>
              <w:t>幼小</w:t>
            </w:r>
            <w:r w:rsidRPr="00AB6F67">
              <w:rPr>
                <w:rFonts w:ascii="ＭＳ 明朝" w:hAnsi="ＭＳ 明朝" w:hint="eastAsia"/>
                <w:color w:val="000000" w:themeColor="text1"/>
                <w:sz w:val="18"/>
                <w:szCs w:val="18"/>
              </w:rPr>
              <w:t>教職員研修</w:t>
            </w:r>
            <w:r w:rsidR="007D68CA" w:rsidRPr="00AB6F67">
              <w:rPr>
                <w:rFonts w:ascii="ＭＳ 明朝" w:hAnsi="ＭＳ 明朝"/>
                <w:color w:val="000000" w:themeColor="text1"/>
                <w:sz w:val="18"/>
                <w:szCs w:val="18"/>
              </w:rPr>
              <w:t>12</w:t>
            </w:r>
            <w:r w:rsidRPr="00AB6F67">
              <w:rPr>
                <w:rFonts w:ascii="ＭＳ 明朝" w:hAnsi="ＭＳ 明朝" w:hint="eastAsia"/>
                <w:color w:val="000000" w:themeColor="text1"/>
                <w:sz w:val="18"/>
                <w:szCs w:val="18"/>
              </w:rPr>
              <w:t>月</w:t>
            </w:r>
            <w:r w:rsidR="006F04AE" w:rsidRPr="00AB6F67">
              <w:rPr>
                <w:rFonts w:ascii="ＭＳ 明朝" w:hAnsi="ＭＳ 明朝" w:hint="eastAsia"/>
                <w:color w:val="000000" w:themeColor="text1"/>
                <w:sz w:val="18"/>
                <w:szCs w:val="18"/>
              </w:rPr>
              <w:t>中校</w:t>
            </w:r>
            <w:r w:rsidRPr="00AB6F67">
              <w:rPr>
                <w:rFonts w:ascii="ＭＳ 明朝" w:hAnsi="ＭＳ 明朝" w:hint="eastAsia"/>
                <w:color w:val="000000" w:themeColor="text1"/>
                <w:sz w:val="18"/>
                <w:szCs w:val="18"/>
              </w:rPr>
              <w:t>教職員研修を実施</w:t>
            </w:r>
            <w:r w:rsidR="003D3D93" w:rsidRPr="00AB6F67">
              <w:rPr>
                <w:rFonts w:ascii="ＭＳ 明朝" w:hAnsi="ＭＳ 明朝" w:hint="eastAsia"/>
                <w:color w:val="000000" w:themeColor="text1"/>
                <w:sz w:val="18"/>
                <w:szCs w:val="18"/>
              </w:rPr>
              <w:t>㋐</w:t>
            </w:r>
            <w:r w:rsidR="00A9089C" w:rsidRPr="00AB6F67">
              <w:rPr>
                <w:rFonts w:ascii="ＭＳ 明朝" w:hAnsi="ＭＳ 明朝" w:hint="eastAsia"/>
                <w:color w:val="000000" w:themeColor="text1"/>
                <w:sz w:val="18"/>
                <w:szCs w:val="18"/>
              </w:rPr>
              <w:t>肯定</w:t>
            </w:r>
            <w:r w:rsidR="007D68CA" w:rsidRPr="00AB6F67">
              <w:rPr>
                <w:rFonts w:ascii="ＭＳ 明朝" w:hAnsi="ＭＳ 明朝"/>
                <w:color w:val="000000" w:themeColor="text1"/>
                <w:sz w:val="18"/>
                <w:szCs w:val="18"/>
              </w:rPr>
              <w:t>80</w:t>
            </w:r>
            <w:r w:rsidR="007D68CA">
              <w:rPr>
                <w:rFonts w:ascii="ＭＳ 明朝" w:hAnsi="ＭＳ 明朝" w:hint="eastAsia"/>
                <w:color w:val="000000" w:themeColor="text1"/>
                <w:sz w:val="18"/>
                <w:szCs w:val="18"/>
              </w:rPr>
              <w:t>％</w:t>
            </w:r>
            <w:r w:rsidR="003D3D93" w:rsidRPr="00AB6F67">
              <w:rPr>
                <w:rFonts w:ascii="ＭＳ 明朝" w:hAnsi="ＭＳ 明朝" w:hint="eastAsia"/>
                <w:color w:val="000000" w:themeColor="text1"/>
                <w:sz w:val="18"/>
                <w:szCs w:val="18"/>
              </w:rPr>
              <w:t xml:space="preserve">　</w:t>
            </w:r>
            <w:r w:rsidR="006F04AE" w:rsidRPr="00AB6F67">
              <w:rPr>
                <w:rFonts w:ascii="ＭＳ 明朝" w:hAnsi="ＭＳ 明朝" w:hint="eastAsia"/>
                <w:color w:val="000000" w:themeColor="text1"/>
                <w:sz w:val="18"/>
                <w:szCs w:val="18"/>
              </w:rPr>
              <w:t xml:space="preserve">　［〇］</w:t>
            </w:r>
            <w:r w:rsidR="003D3D93" w:rsidRPr="00AB6F67">
              <w:rPr>
                <w:rFonts w:ascii="ＭＳ 明朝" w:hAnsi="ＭＳ 明朝" w:hint="eastAsia"/>
                <w:color w:val="000000" w:themeColor="text1"/>
                <w:sz w:val="18"/>
                <w:szCs w:val="18"/>
              </w:rPr>
              <w:t xml:space="preserve">　　　　</w:t>
            </w:r>
            <w:r w:rsidR="00A9089C" w:rsidRPr="00AB6F67">
              <w:rPr>
                <w:rFonts w:ascii="ＭＳ 明朝" w:hAnsi="ＭＳ 明朝" w:hint="eastAsia"/>
                <w:color w:val="000000" w:themeColor="text1"/>
                <w:sz w:val="18"/>
                <w:szCs w:val="18"/>
              </w:rPr>
              <w:t xml:space="preserve">　　　　　 </w:t>
            </w:r>
          </w:p>
          <w:p w14:paraId="6A8293E7" w14:textId="371D90DE" w:rsidR="003D3D93"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研究授業・保育</w:t>
            </w:r>
            <w:r w:rsidR="00B37F2F" w:rsidRPr="00AB6F67">
              <w:rPr>
                <w:rFonts w:ascii="ＭＳ 明朝" w:hAnsi="ＭＳ 明朝" w:hint="eastAsia"/>
                <w:color w:val="000000" w:themeColor="text1"/>
                <w:sz w:val="18"/>
                <w:szCs w:val="18"/>
              </w:rPr>
              <w:t>を</w:t>
            </w:r>
            <w:r w:rsidR="007D68CA" w:rsidRPr="00AB6F67">
              <w:rPr>
                <w:rFonts w:ascii="ＭＳ 明朝" w:hAnsi="ＭＳ 明朝" w:hint="eastAsia"/>
                <w:color w:val="000000" w:themeColor="text1"/>
                <w:sz w:val="18"/>
                <w:szCs w:val="18"/>
              </w:rPr>
              <w:t>８</w:t>
            </w:r>
            <w:r w:rsidR="000B3750" w:rsidRPr="00AB6F67">
              <w:rPr>
                <w:rFonts w:ascii="ＭＳ 明朝" w:hAnsi="ＭＳ 明朝" w:hint="eastAsia"/>
                <w:color w:val="000000" w:themeColor="text1"/>
                <w:sz w:val="18"/>
                <w:szCs w:val="18"/>
              </w:rPr>
              <w:t>回</w:t>
            </w:r>
            <w:r w:rsidR="00B37F2F" w:rsidRPr="00AB6F67">
              <w:rPr>
                <w:rFonts w:ascii="ＭＳ 明朝" w:hAnsi="ＭＳ 明朝" w:hint="eastAsia"/>
                <w:color w:val="000000" w:themeColor="text1"/>
                <w:sz w:val="18"/>
                <w:szCs w:val="18"/>
              </w:rPr>
              <w:t>実施</w:t>
            </w:r>
            <w:r w:rsidR="000B3750" w:rsidRPr="00AB6F67">
              <w:rPr>
                <w:rFonts w:ascii="ＭＳ 明朝" w:hAnsi="ＭＳ 明朝" w:hint="eastAsia"/>
                <w:color w:val="000000" w:themeColor="text1"/>
                <w:sz w:val="18"/>
                <w:szCs w:val="18"/>
              </w:rPr>
              <w:t xml:space="preserve">　研究協議で</w:t>
            </w:r>
            <w:r w:rsidR="00A219A2" w:rsidRPr="00AB6F67">
              <w:rPr>
                <w:rFonts w:ascii="ＭＳ 明朝" w:hAnsi="ＭＳ 明朝" w:hint="eastAsia"/>
                <w:color w:val="000000" w:themeColor="text1"/>
                <w:sz w:val="18"/>
                <w:szCs w:val="18"/>
              </w:rPr>
              <w:t>はテーマをもって</w:t>
            </w:r>
            <w:r w:rsidR="00B37F2F" w:rsidRPr="00AB6F67">
              <w:rPr>
                <w:rFonts w:ascii="ＭＳ 明朝" w:hAnsi="ＭＳ 明朝" w:hint="eastAsia"/>
                <w:color w:val="000000" w:themeColor="text1"/>
                <w:sz w:val="18"/>
                <w:szCs w:val="18"/>
              </w:rPr>
              <w:t>意見交換した</w:t>
            </w:r>
            <w:r w:rsidR="00A219A2" w:rsidRPr="00AB6F67">
              <w:rPr>
                <w:rFonts w:ascii="ＭＳ 明朝" w:hAnsi="ＭＳ 明朝" w:hint="eastAsia"/>
                <w:color w:val="000000" w:themeColor="text1"/>
                <w:sz w:val="18"/>
                <w:szCs w:val="18"/>
              </w:rPr>
              <w:t xml:space="preserve">。　　　　　</w:t>
            </w:r>
            <w:r w:rsidR="000B3750" w:rsidRPr="00AB6F67">
              <w:rPr>
                <w:rFonts w:ascii="ＭＳ 明朝" w:hAnsi="ＭＳ 明朝" w:hint="eastAsia"/>
                <w:color w:val="000000" w:themeColor="text1"/>
                <w:sz w:val="18"/>
                <w:szCs w:val="18"/>
              </w:rPr>
              <w:t>［</w:t>
            </w:r>
            <w:r w:rsidR="00A219A2" w:rsidRPr="00AB6F67">
              <w:rPr>
                <w:rFonts w:ascii="ＭＳ 明朝" w:hAnsi="ＭＳ 明朝" w:hint="eastAsia"/>
                <w:color w:val="000000" w:themeColor="text1"/>
                <w:sz w:val="18"/>
                <w:szCs w:val="18"/>
              </w:rPr>
              <w:t>△</w:t>
            </w:r>
            <w:r w:rsidR="000B3750" w:rsidRPr="00AB6F67">
              <w:rPr>
                <w:rFonts w:ascii="ＭＳ 明朝" w:hAnsi="ＭＳ 明朝" w:hint="eastAsia"/>
                <w:color w:val="000000" w:themeColor="text1"/>
                <w:sz w:val="18"/>
                <w:szCs w:val="18"/>
              </w:rPr>
              <w:t>］</w:t>
            </w:r>
          </w:p>
          <w:p w14:paraId="1C1E6BCA" w14:textId="1D0E7C33" w:rsidR="00C644DE" w:rsidRPr="00AB6F67" w:rsidRDefault="003D3D93"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イ　</w:t>
            </w:r>
            <w:r w:rsidR="00C644DE" w:rsidRPr="00AB6F67">
              <w:rPr>
                <w:rFonts w:ascii="ＭＳ 明朝" w:hAnsi="ＭＳ 明朝" w:hint="eastAsia"/>
                <w:color w:val="000000" w:themeColor="text1"/>
                <w:sz w:val="18"/>
                <w:szCs w:val="18"/>
              </w:rPr>
              <w:t>相互授業保育見学を</w:t>
            </w:r>
            <w:r w:rsidR="00A9089C" w:rsidRPr="00AB6F67">
              <w:rPr>
                <w:rFonts w:ascii="ＭＳ 明朝" w:hAnsi="ＭＳ 明朝" w:hint="eastAsia"/>
                <w:color w:val="000000" w:themeColor="text1"/>
                <w:sz w:val="18"/>
                <w:szCs w:val="18"/>
              </w:rPr>
              <w:t>実施［</w:t>
            </w:r>
            <w:r w:rsidR="007D68CA" w:rsidRPr="00AB6F67">
              <w:rPr>
                <w:rFonts w:ascii="ＭＳ 明朝" w:hAnsi="ＭＳ 明朝"/>
                <w:color w:val="000000" w:themeColor="text1"/>
                <w:sz w:val="18"/>
                <w:szCs w:val="18"/>
              </w:rPr>
              <w:t>65</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　［</w:t>
            </w:r>
            <w:r w:rsidR="00A9089C" w:rsidRPr="00AB6F67">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w:t>
            </w:r>
          </w:p>
          <w:p w14:paraId="5619EBB7" w14:textId="1714AF14"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ウ　</w:t>
            </w:r>
            <w:r w:rsidR="000B3750" w:rsidRPr="00AB6F67">
              <w:rPr>
                <w:rFonts w:ascii="ＭＳ 明朝" w:hAnsi="ＭＳ 明朝" w:hint="eastAsia"/>
                <w:color w:val="000000" w:themeColor="text1"/>
                <w:sz w:val="18"/>
                <w:szCs w:val="18"/>
              </w:rPr>
              <w:t>全</w:t>
            </w:r>
            <w:r w:rsidRPr="00AB6F67">
              <w:rPr>
                <w:rFonts w:ascii="ＭＳ 明朝" w:hAnsi="ＭＳ 明朝" w:hint="eastAsia"/>
                <w:color w:val="000000" w:themeColor="text1"/>
                <w:sz w:val="18"/>
                <w:szCs w:val="18"/>
              </w:rPr>
              <w:t>日聾研</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名が参加</w:t>
            </w:r>
            <w:r w:rsidR="00B37F2F"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１</w:t>
            </w:r>
            <w:r w:rsidR="00B37F2F" w:rsidRPr="00AB6F67">
              <w:rPr>
                <w:rFonts w:ascii="ＭＳ 明朝" w:hAnsi="ＭＳ 明朝" w:hint="eastAsia"/>
                <w:color w:val="000000" w:themeColor="text1"/>
                <w:sz w:val="18"/>
                <w:szCs w:val="18"/>
              </w:rPr>
              <w:t>月に報告会</w:t>
            </w:r>
            <w:r w:rsidR="000B3750" w:rsidRPr="00AB6F67">
              <w:rPr>
                <w:rFonts w:ascii="ＭＳ 明朝" w:hAnsi="ＭＳ 明朝" w:hint="eastAsia"/>
                <w:color w:val="000000" w:themeColor="text1"/>
                <w:sz w:val="18"/>
                <w:szCs w:val="18"/>
              </w:rPr>
              <w:t>［〇］</w:t>
            </w:r>
          </w:p>
          <w:p w14:paraId="3B74A253" w14:textId="4109D485"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エ　</w:t>
            </w:r>
            <w:r w:rsidRPr="00AB6F67">
              <w:rPr>
                <w:rFonts w:asciiTheme="minorEastAsia" w:hAnsiTheme="minorEastAsia" w:cs="ＭＳ Ｐゴシック" w:hint="eastAsia"/>
                <w:color w:val="000000" w:themeColor="text1"/>
                <w:kern w:val="0"/>
                <w:sz w:val="18"/>
                <w:szCs w:val="18"/>
              </w:rPr>
              <w:t>各学部で</w:t>
            </w:r>
            <w:r w:rsidR="00B37F2F" w:rsidRPr="00AB6F67">
              <w:rPr>
                <w:rFonts w:asciiTheme="minorEastAsia" w:hAnsiTheme="minorEastAsia" w:cs="ＭＳ Ｐゴシック" w:hint="eastAsia"/>
                <w:color w:val="000000" w:themeColor="text1"/>
                <w:kern w:val="0"/>
                <w:sz w:val="18"/>
                <w:szCs w:val="18"/>
              </w:rPr>
              <w:t>、</w:t>
            </w:r>
            <w:r w:rsidRPr="00AB6F67">
              <w:rPr>
                <w:rFonts w:asciiTheme="minorEastAsia" w:hAnsiTheme="minorEastAsia" w:cs="ＭＳ Ｐゴシック" w:hint="eastAsia"/>
                <w:color w:val="000000" w:themeColor="text1"/>
                <w:kern w:val="0"/>
                <w:sz w:val="18"/>
                <w:szCs w:val="18"/>
              </w:rPr>
              <w:t>他校と情報交換、情報収集を行</w:t>
            </w:r>
            <w:r w:rsidR="00B37F2F" w:rsidRPr="00AB6F67">
              <w:rPr>
                <w:rFonts w:asciiTheme="minorEastAsia" w:hAnsiTheme="minorEastAsia" w:cs="ＭＳ Ｐゴシック" w:hint="eastAsia"/>
                <w:color w:val="000000" w:themeColor="text1"/>
                <w:kern w:val="0"/>
                <w:sz w:val="18"/>
                <w:szCs w:val="18"/>
              </w:rPr>
              <w:t>い</w:t>
            </w:r>
            <w:r w:rsidRPr="00AB6F67">
              <w:rPr>
                <w:rFonts w:asciiTheme="minorEastAsia" w:hAnsiTheme="minorEastAsia" w:cs="ＭＳ Ｐゴシック" w:hint="eastAsia"/>
                <w:color w:val="000000" w:themeColor="text1"/>
                <w:kern w:val="0"/>
                <w:sz w:val="18"/>
                <w:szCs w:val="18"/>
              </w:rPr>
              <w:t>、必要な改善について検討</w:t>
            </w:r>
            <w:r w:rsidR="00B37F2F" w:rsidRPr="00AB6F67">
              <w:rPr>
                <w:rFonts w:asciiTheme="minorEastAsia" w:hAnsiTheme="minorEastAsia" w:cs="ＭＳ Ｐゴシック" w:hint="eastAsia"/>
                <w:color w:val="000000" w:themeColor="text1"/>
                <w:kern w:val="0"/>
                <w:sz w:val="18"/>
                <w:szCs w:val="18"/>
              </w:rPr>
              <w:t xml:space="preserve">中　　　</w:t>
            </w:r>
            <w:r w:rsidR="000B3750" w:rsidRPr="00AB6F67">
              <w:rPr>
                <w:rFonts w:asciiTheme="minorEastAsia" w:hAnsiTheme="minorEastAsia" w:cs="ＭＳ Ｐゴシック" w:hint="eastAsia"/>
                <w:color w:val="000000" w:themeColor="text1"/>
                <w:kern w:val="0"/>
                <w:sz w:val="18"/>
                <w:szCs w:val="18"/>
              </w:rPr>
              <w:t xml:space="preserve">　［〇］</w:t>
            </w:r>
          </w:p>
          <w:p w14:paraId="59A558A1" w14:textId="0EAA6FFB"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）ア　保育や授業</w:t>
            </w:r>
            <w:r w:rsidR="000B3750" w:rsidRPr="00AB6F67">
              <w:rPr>
                <w:rFonts w:ascii="ＭＳ 明朝" w:hAnsi="ＭＳ 明朝" w:hint="eastAsia"/>
                <w:color w:val="000000" w:themeColor="text1"/>
                <w:sz w:val="18"/>
                <w:szCs w:val="18"/>
              </w:rPr>
              <w:t>での</w:t>
            </w:r>
            <w:r w:rsidRPr="00AB6F67">
              <w:rPr>
                <w:rFonts w:ascii="ＭＳ 明朝" w:hAnsi="ＭＳ 明朝" w:hint="eastAsia"/>
                <w:color w:val="000000" w:themeColor="text1"/>
                <w:sz w:val="18"/>
                <w:szCs w:val="18"/>
              </w:rPr>
              <w:t>ICT</w:t>
            </w:r>
            <w:r w:rsidR="009B313E" w:rsidRPr="00AB6F67">
              <w:rPr>
                <w:rFonts w:ascii="ＭＳ 明朝" w:hAnsi="ＭＳ 明朝" w:hint="eastAsia"/>
                <w:color w:val="000000" w:themeColor="text1"/>
                <w:sz w:val="18"/>
                <w:szCs w:val="18"/>
              </w:rPr>
              <w:t>活用研修</w:t>
            </w:r>
            <w:r w:rsidRPr="00AB6F67">
              <w:rPr>
                <w:rFonts w:ascii="ＭＳ 明朝" w:hAnsi="ＭＳ 明朝" w:hint="eastAsia"/>
                <w:color w:val="000000" w:themeColor="text1"/>
                <w:sz w:val="18"/>
                <w:szCs w:val="18"/>
              </w:rPr>
              <w:t>を</w:t>
            </w:r>
            <w:r w:rsidR="007D68CA" w:rsidRPr="00AB6F67">
              <w:rPr>
                <w:rFonts w:ascii="ＭＳ 明朝" w:hAnsi="ＭＳ 明朝" w:hint="eastAsia"/>
                <w:color w:val="000000" w:themeColor="text1"/>
                <w:sz w:val="18"/>
                <w:szCs w:val="18"/>
              </w:rPr>
              <w:t>８</w:t>
            </w:r>
            <w:r w:rsidRPr="00AB6F67">
              <w:rPr>
                <w:rFonts w:ascii="ＭＳ 明朝" w:hAnsi="ＭＳ 明朝" w:hint="eastAsia"/>
                <w:color w:val="000000" w:themeColor="text1"/>
                <w:sz w:val="18"/>
                <w:szCs w:val="18"/>
              </w:rPr>
              <w:t>月</w:t>
            </w:r>
            <w:r w:rsidR="007D68CA" w:rsidRPr="00AB6F67">
              <w:rPr>
                <w:rFonts w:ascii="ＭＳ 明朝" w:hAnsi="ＭＳ 明朝" w:hint="eastAsia"/>
                <w:color w:val="000000" w:themeColor="text1"/>
                <w:sz w:val="18"/>
                <w:szCs w:val="18"/>
              </w:rPr>
              <w:t>１</w:t>
            </w:r>
            <w:r w:rsidR="0096712C" w:rsidRPr="00AB6F67">
              <w:rPr>
                <w:rFonts w:ascii="ＭＳ 明朝" w:hAnsi="ＭＳ 明朝" w:hint="eastAsia"/>
                <w:color w:val="000000" w:themeColor="text1"/>
                <w:sz w:val="18"/>
                <w:szCs w:val="18"/>
              </w:rPr>
              <w:t>回</w:t>
            </w:r>
            <w:r w:rsidRPr="00AB6F67">
              <w:rPr>
                <w:rFonts w:ascii="ＭＳ 明朝" w:hAnsi="ＭＳ 明朝" w:hint="eastAsia"/>
                <w:color w:val="000000" w:themeColor="text1"/>
                <w:sz w:val="18"/>
                <w:szCs w:val="18"/>
              </w:rPr>
              <w:t>。</w:t>
            </w:r>
            <w:r w:rsidR="009B313E" w:rsidRPr="00AB6F67">
              <w:rPr>
                <w:rFonts w:ascii="ＭＳ 明朝" w:hAnsi="ＭＳ 明朝" w:hint="eastAsia"/>
                <w:color w:val="000000" w:themeColor="text1"/>
                <w:sz w:val="18"/>
                <w:szCs w:val="18"/>
              </w:rPr>
              <w:t>フォーム作成ツール</w:t>
            </w:r>
            <w:r w:rsidR="00B42E5B" w:rsidRPr="00AB6F67">
              <w:rPr>
                <w:rFonts w:ascii="ＭＳ 明朝" w:hAnsi="ＭＳ 明朝" w:hint="eastAsia"/>
                <w:color w:val="000000" w:themeColor="text1"/>
                <w:sz w:val="18"/>
                <w:szCs w:val="18"/>
              </w:rPr>
              <w:t>と情報セキュリティ研修を</w:t>
            </w:r>
            <w:r w:rsidR="007D68CA" w:rsidRPr="00AB6F67">
              <w:rPr>
                <w:rFonts w:ascii="ＭＳ 明朝" w:hAnsi="ＭＳ 明朝"/>
                <w:color w:val="000000" w:themeColor="text1"/>
                <w:sz w:val="18"/>
                <w:szCs w:val="18"/>
              </w:rPr>
              <w:t>12</w:t>
            </w:r>
            <w:r w:rsidR="000B3750"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１</w:t>
            </w:r>
            <w:r w:rsidR="00B42E5B" w:rsidRPr="00AB6F67">
              <w:rPr>
                <w:rFonts w:ascii="ＭＳ 明朝" w:hAnsi="ＭＳ 明朝" w:hint="eastAsia"/>
                <w:color w:val="000000" w:themeColor="text1"/>
                <w:sz w:val="18"/>
                <w:szCs w:val="18"/>
              </w:rPr>
              <w:t>月に</w:t>
            </w:r>
            <w:r w:rsidR="007D68CA" w:rsidRPr="00AB6F67">
              <w:rPr>
                <w:rFonts w:ascii="ＭＳ 明朝" w:hAnsi="ＭＳ 明朝" w:hint="eastAsia"/>
                <w:color w:val="000000" w:themeColor="text1"/>
                <w:sz w:val="18"/>
                <w:szCs w:val="18"/>
              </w:rPr>
              <w:t>２</w:t>
            </w:r>
            <w:r w:rsidR="00B42E5B" w:rsidRPr="00AB6F67">
              <w:rPr>
                <w:rFonts w:ascii="ＭＳ 明朝" w:hAnsi="ＭＳ 明朝" w:hint="eastAsia"/>
                <w:color w:val="000000" w:themeColor="text1"/>
                <w:sz w:val="18"/>
                <w:szCs w:val="18"/>
              </w:rPr>
              <w:t>回</w:t>
            </w:r>
            <w:r w:rsidR="0096712C" w:rsidRPr="00AB6F67">
              <w:rPr>
                <w:rFonts w:ascii="ＭＳ 明朝" w:hAnsi="ＭＳ 明朝" w:hint="eastAsia"/>
                <w:color w:val="000000" w:themeColor="text1"/>
                <w:sz w:val="18"/>
                <w:szCs w:val="18"/>
              </w:rPr>
              <w:t>、ICT活用力が高まった</w:t>
            </w:r>
            <w:r w:rsidR="000B3750" w:rsidRPr="00AB6F67">
              <w:rPr>
                <w:rFonts w:ascii="ＭＳ 明朝" w:hAnsi="ＭＳ 明朝" w:hint="eastAsia"/>
                <w:color w:val="000000" w:themeColor="text1"/>
                <w:sz w:val="18"/>
                <w:szCs w:val="18"/>
              </w:rPr>
              <w:t>［◎］</w:t>
            </w:r>
          </w:p>
          <w:p w14:paraId="5A4CF6C9" w14:textId="338737DA" w:rsidR="000B3750" w:rsidRPr="00AB6F67" w:rsidRDefault="000B3750"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ア　㉂教員の</w:t>
            </w:r>
            <w:r w:rsidRPr="00AB6F67">
              <w:rPr>
                <w:rFonts w:ascii="ＭＳ 明朝" w:hAnsi="ＭＳ 明朝"/>
                <w:color w:val="000000" w:themeColor="text1"/>
                <w:sz w:val="18"/>
                <w:szCs w:val="18"/>
              </w:rPr>
              <w:t>ICT</w:t>
            </w:r>
            <w:r w:rsidRPr="00AB6F67">
              <w:rPr>
                <w:rFonts w:ascii="ＭＳ 明朝" w:hAnsi="ＭＳ 明朝" w:hint="eastAsia"/>
                <w:color w:val="000000" w:themeColor="text1"/>
                <w:sz w:val="18"/>
                <w:szCs w:val="18"/>
              </w:rPr>
              <w:t>活用力の肯定率</w:t>
            </w:r>
            <w:r w:rsidR="007D68CA" w:rsidRPr="00AB6F67">
              <w:rPr>
                <w:rFonts w:ascii="ＭＳ 明朝" w:hAnsi="ＭＳ 明朝"/>
                <w:color w:val="000000" w:themeColor="text1"/>
                <w:sz w:val="18"/>
                <w:szCs w:val="18"/>
              </w:rPr>
              <w:t>78</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 xml:space="preserve">　</w:t>
            </w:r>
            <w:r w:rsidR="00B37F2F" w:rsidRPr="00AB6F67">
              <w:rPr>
                <w:rFonts w:ascii="ＭＳ 明朝" w:hAnsi="ＭＳ 明朝" w:hint="eastAsia"/>
                <w:color w:val="000000" w:themeColor="text1"/>
                <w:sz w:val="18"/>
                <w:szCs w:val="18"/>
              </w:rPr>
              <w:t>［◎］</w:t>
            </w:r>
          </w:p>
          <w:p w14:paraId="75C9F11C" w14:textId="3A2D8FD8" w:rsidR="00B37F2F" w:rsidRPr="00AB6F67" w:rsidRDefault="006925A6"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ア　㉂子どもの</w:t>
            </w:r>
            <w:r w:rsidRPr="00AB6F67">
              <w:rPr>
                <w:rFonts w:ascii="ＭＳ 明朝" w:hAnsi="ＭＳ 明朝"/>
                <w:color w:val="000000" w:themeColor="text1"/>
                <w:sz w:val="18"/>
                <w:szCs w:val="18"/>
              </w:rPr>
              <w:t>ICT</w:t>
            </w:r>
            <w:r w:rsidRPr="00AB6F67">
              <w:rPr>
                <w:rFonts w:ascii="ＭＳ 明朝" w:hAnsi="ＭＳ 明朝" w:hint="eastAsia"/>
                <w:color w:val="000000" w:themeColor="text1"/>
                <w:sz w:val="18"/>
                <w:szCs w:val="18"/>
              </w:rPr>
              <w:t>機器の活用肯定率</w:t>
            </w:r>
            <w:r w:rsidR="007D68CA" w:rsidRPr="00AB6F67">
              <w:rPr>
                <w:rFonts w:ascii="ＭＳ 明朝" w:hAnsi="ＭＳ 明朝"/>
                <w:color w:val="000000" w:themeColor="text1"/>
                <w:sz w:val="18"/>
                <w:szCs w:val="18"/>
              </w:rPr>
              <w:t>86</w:t>
            </w:r>
            <w:r w:rsidR="007D68CA">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w:t>
            </w:r>
          </w:p>
          <w:p w14:paraId="78EA6E99" w14:textId="4B10B8B8" w:rsidR="006925A6"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イ　</w:t>
            </w:r>
            <w:r w:rsidR="006925A6" w:rsidRPr="00AB6F67">
              <w:rPr>
                <w:rFonts w:ascii="ＭＳ 明朝" w:hAnsi="ＭＳ 明朝" w:hint="eastAsia"/>
                <w:color w:val="000000" w:themeColor="text1"/>
                <w:sz w:val="18"/>
                <w:szCs w:val="18"/>
              </w:rPr>
              <w:t>学校経営推進費により、電子黒板機能付き単焦点プロジェクター</w:t>
            </w:r>
            <w:r w:rsidR="007D68CA" w:rsidRPr="00AB6F67">
              <w:rPr>
                <w:rFonts w:ascii="ＭＳ 明朝" w:hAnsi="ＭＳ 明朝" w:hint="eastAsia"/>
                <w:color w:val="000000" w:themeColor="text1"/>
                <w:sz w:val="18"/>
                <w:szCs w:val="18"/>
              </w:rPr>
              <w:t>８</w:t>
            </w:r>
            <w:r w:rsidR="006925A6" w:rsidRPr="00AB6F67">
              <w:rPr>
                <w:rFonts w:ascii="ＭＳ 明朝" w:hAnsi="ＭＳ 明朝" w:hint="eastAsia"/>
                <w:color w:val="000000" w:themeColor="text1"/>
                <w:sz w:val="18"/>
                <w:szCs w:val="18"/>
              </w:rPr>
              <w:t>台設置、体育館にも大スクリーン設置。</w:t>
            </w:r>
            <w:r w:rsidRPr="00AB6F67">
              <w:rPr>
                <w:rFonts w:ascii="ＭＳ 明朝" w:hAnsi="ＭＳ 明朝" w:hint="eastAsia"/>
                <w:color w:val="000000" w:themeColor="text1"/>
                <w:sz w:val="18"/>
                <w:szCs w:val="18"/>
              </w:rPr>
              <w:t>小・中で</w:t>
            </w:r>
            <w:r w:rsidR="006925A6" w:rsidRPr="00AB6F67">
              <w:rPr>
                <w:rFonts w:ascii="ＭＳ 明朝" w:hAnsi="ＭＳ 明朝" w:hint="eastAsia"/>
                <w:color w:val="000000" w:themeColor="text1"/>
                <w:sz w:val="18"/>
                <w:szCs w:val="18"/>
              </w:rPr>
              <w:t>タブレット</w:t>
            </w:r>
            <w:r w:rsidRPr="00AB6F67">
              <w:rPr>
                <w:rFonts w:ascii="ＭＳ 明朝" w:hAnsi="ＭＳ 明朝" w:hint="eastAsia"/>
                <w:color w:val="000000" w:themeColor="text1"/>
                <w:sz w:val="18"/>
                <w:szCs w:val="18"/>
              </w:rPr>
              <w:t>を整備</w:t>
            </w:r>
            <w:r w:rsidR="004C2A76" w:rsidRPr="00AB6F67">
              <w:rPr>
                <w:rFonts w:ascii="ＭＳ 明朝" w:hAnsi="ＭＳ 明朝" w:hint="eastAsia"/>
                <w:color w:val="000000" w:themeColor="text1"/>
                <w:sz w:val="18"/>
                <w:szCs w:val="18"/>
              </w:rPr>
              <w:t>し、授業で</w:t>
            </w:r>
            <w:r w:rsidR="006925A6" w:rsidRPr="00AB6F67">
              <w:rPr>
                <w:rFonts w:ascii="ＭＳ 明朝" w:hAnsi="ＭＳ 明朝" w:hint="eastAsia"/>
                <w:color w:val="000000" w:themeColor="text1"/>
                <w:sz w:val="18"/>
                <w:szCs w:val="18"/>
              </w:rPr>
              <w:t>の</w:t>
            </w:r>
            <w:r w:rsidR="004C2A76" w:rsidRPr="00AB6F67">
              <w:rPr>
                <w:rFonts w:ascii="ＭＳ 明朝" w:hAnsi="ＭＳ 明朝" w:hint="eastAsia"/>
                <w:color w:val="000000" w:themeColor="text1"/>
                <w:sz w:val="18"/>
                <w:szCs w:val="18"/>
              </w:rPr>
              <w:t>活用</w:t>
            </w:r>
            <w:r w:rsidR="006F04AE" w:rsidRPr="00AB6F67">
              <w:rPr>
                <w:rFonts w:ascii="ＭＳ 明朝" w:hAnsi="ＭＳ 明朝" w:hint="eastAsia"/>
                <w:color w:val="000000" w:themeColor="text1"/>
                <w:sz w:val="18"/>
                <w:szCs w:val="18"/>
              </w:rPr>
              <w:t>。</w:t>
            </w:r>
            <w:r w:rsidR="004C2A76" w:rsidRPr="00AB6F67">
              <w:rPr>
                <w:rFonts w:ascii="ＭＳ 明朝" w:hAnsi="ＭＳ 明朝" w:hint="eastAsia"/>
                <w:color w:val="000000" w:themeColor="text1"/>
                <w:sz w:val="18"/>
                <w:szCs w:val="18"/>
              </w:rPr>
              <w:t>家庭への持ち帰り</w:t>
            </w:r>
            <w:r w:rsidR="006F04AE" w:rsidRPr="00AB6F67">
              <w:rPr>
                <w:rFonts w:ascii="ＭＳ 明朝" w:hAnsi="ＭＳ 明朝" w:hint="eastAsia"/>
                <w:color w:val="000000" w:themeColor="text1"/>
                <w:sz w:val="18"/>
                <w:szCs w:val="18"/>
              </w:rPr>
              <w:t>はこれから</w:t>
            </w:r>
            <w:r w:rsidRPr="00AB6F67">
              <w:rPr>
                <w:rFonts w:ascii="ＭＳ 明朝" w:hAnsi="ＭＳ 明朝" w:hint="eastAsia"/>
                <w:color w:val="000000" w:themeColor="text1"/>
                <w:sz w:val="18"/>
                <w:szCs w:val="18"/>
              </w:rPr>
              <w:t>。</w:t>
            </w:r>
          </w:p>
          <w:p w14:paraId="3745FE18" w14:textId="4A2D55B2"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全校のICT機器一覧表を作成し、必要な機器を配備。機器のメンテナンス、全校のフォルダ整理を実施。幼稚部棟の</w:t>
            </w:r>
            <w:proofErr w:type="spellStart"/>
            <w:r w:rsidRPr="00AB6F67">
              <w:rPr>
                <w:rFonts w:ascii="ＭＳ 明朝" w:hAnsi="ＭＳ 明朝" w:hint="eastAsia"/>
                <w:color w:val="000000" w:themeColor="text1"/>
                <w:sz w:val="18"/>
                <w:szCs w:val="18"/>
              </w:rPr>
              <w:t>WiFi</w:t>
            </w:r>
            <w:proofErr w:type="spellEnd"/>
            <w:r w:rsidRPr="00AB6F67">
              <w:rPr>
                <w:rFonts w:ascii="ＭＳ 明朝" w:hAnsi="ＭＳ 明朝" w:hint="eastAsia"/>
                <w:color w:val="000000" w:themeColor="text1"/>
                <w:sz w:val="18"/>
                <w:szCs w:val="18"/>
              </w:rPr>
              <w:t>設定、学情クラウド化に伴う設定作業、緊急文字情報の増設。</w:t>
            </w:r>
            <w:r w:rsidR="006925A6" w:rsidRPr="00AB6F67">
              <w:rPr>
                <w:rFonts w:ascii="ＭＳ 明朝" w:hAnsi="ＭＳ 明朝" w:hint="eastAsia"/>
                <w:color w:val="000000" w:themeColor="text1"/>
                <w:sz w:val="18"/>
                <w:szCs w:val="18"/>
              </w:rPr>
              <w:t xml:space="preserve">　　　［◎］</w:t>
            </w:r>
          </w:p>
          <w:p w14:paraId="13319DE3" w14:textId="4CE7330F" w:rsidR="00C644DE" w:rsidRPr="00AB6F67" w:rsidRDefault="00C644DE" w:rsidP="00C644DE">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ウ　情報</w:t>
            </w:r>
            <w:r w:rsidR="00A9089C" w:rsidRPr="00AB6F67">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図書教育に関する研修</w:t>
            </w:r>
            <w:r w:rsidR="007D68CA" w:rsidRPr="00AB6F67">
              <w:rPr>
                <w:rFonts w:ascii="ＭＳ 明朝" w:hAnsi="ＭＳ 明朝" w:hint="eastAsia"/>
                <w:color w:val="000000" w:themeColor="text1"/>
                <w:sz w:val="18"/>
                <w:szCs w:val="18"/>
              </w:rPr>
              <w:t>５</w:t>
            </w:r>
            <w:r w:rsidRPr="00AB6F67">
              <w:rPr>
                <w:rFonts w:ascii="ＭＳ 明朝" w:hAnsi="ＭＳ 明朝" w:hint="eastAsia"/>
                <w:color w:val="000000" w:themeColor="text1"/>
                <w:sz w:val="18"/>
                <w:szCs w:val="18"/>
              </w:rPr>
              <w:t>回参加</w:t>
            </w:r>
            <w:r w:rsidR="006F04AE" w:rsidRPr="00AB6F67">
              <w:rPr>
                <w:rFonts w:ascii="ＭＳ 明朝" w:hAnsi="ＭＳ 明朝" w:hint="eastAsia"/>
                <w:color w:val="000000" w:themeColor="text1"/>
                <w:sz w:val="18"/>
                <w:szCs w:val="18"/>
              </w:rPr>
              <w:t>。全日ろう研や他の聴覚支援見学後の情報共有</w:t>
            </w:r>
            <w:r w:rsidR="00A9089C" w:rsidRPr="00AB6F67">
              <w:rPr>
                <w:rFonts w:ascii="ＭＳ 明朝" w:hAnsi="ＭＳ 明朝" w:hint="eastAsia"/>
                <w:color w:val="000000" w:themeColor="text1"/>
                <w:sz w:val="18"/>
                <w:szCs w:val="18"/>
              </w:rPr>
              <w:t>［〇］</w:t>
            </w:r>
            <w:r w:rsidR="006925A6" w:rsidRPr="00AB6F67">
              <w:rPr>
                <w:rFonts w:ascii="ＭＳ 明朝" w:hAnsi="ＭＳ 明朝" w:hint="eastAsia"/>
                <w:color w:val="000000" w:themeColor="text1"/>
                <w:sz w:val="18"/>
                <w:szCs w:val="18"/>
              </w:rPr>
              <w:t xml:space="preserve">　　　　　　　　　　　　　　</w:t>
            </w:r>
          </w:p>
          <w:p w14:paraId="7182C5A9" w14:textId="1428E24F" w:rsidR="00C644DE" w:rsidRPr="00AB6F67" w:rsidRDefault="00C644DE" w:rsidP="00C644DE">
            <w:pPr>
              <w:rPr>
                <w:rFonts w:ascii="ＭＳ 明朝" w:hAnsi="ＭＳ 明朝"/>
                <w:color w:val="000000" w:themeColor="text1"/>
                <w:sz w:val="18"/>
                <w:szCs w:val="18"/>
                <w:shd w:val="pct15" w:color="auto" w:fill="FFFFFF"/>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 xml:space="preserve">）ア　</w:t>
            </w:r>
            <w:r w:rsidR="00A9089C" w:rsidRPr="00AB6F67">
              <w:rPr>
                <w:rFonts w:ascii="ＭＳ 明朝" w:hAnsi="ＭＳ 明朝" w:hint="eastAsia"/>
                <w:color w:val="000000" w:themeColor="text1"/>
                <w:sz w:val="18"/>
                <w:szCs w:val="18"/>
              </w:rPr>
              <w:t>㋐は遅れ</w:t>
            </w:r>
            <w:r w:rsidR="007D68CA" w:rsidRPr="00AB6F67">
              <w:rPr>
                <w:rFonts w:ascii="ＭＳ 明朝" w:hAnsi="ＭＳ 明朝" w:hint="eastAsia"/>
                <w:color w:val="000000" w:themeColor="text1"/>
                <w:sz w:val="18"/>
                <w:szCs w:val="18"/>
              </w:rPr>
              <w:t>２</w:t>
            </w:r>
            <w:r w:rsidR="0051778C" w:rsidRPr="00AB6F67">
              <w:rPr>
                <w:rFonts w:ascii="ＭＳ 明朝" w:hAnsi="ＭＳ 明朝" w:hint="eastAsia"/>
                <w:color w:val="000000" w:themeColor="text1"/>
                <w:sz w:val="18"/>
                <w:szCs w:val="18"/>
              </w:rPr>
              <w:t>月</w:t>
            </w:r>
            <w:r w:rsidR="00A9089C" w:rsidRPr="00AB6F67">
              <w:rPr>
                <w:rFonts w:ascii="ＭＳ 明朝" w:hAnsi="ＭＳ 明朝" w:hint="eastAsia"/>
                <w:color w:val="000000" w:themeColor="text1"/>
                <w:sz w:val="18"/>
                <w:szCs w:val="18"/>
              </w:rPr>
              <w:t>実施。</w:t>
            </w:r>
            <w:r w:rsidR="006925A6" w:rsidRPr="00AB6F67">
              <w:rPr>
                <w:rFonts w:ascii="ＭＳ 明朝" w:hAnsi="ＭＳ 明朝" w:hint="eastAsia"/>
                <w:color w:val="000000" w:themeColor="text1"/>
                <w:sz w:val="18"/>
                <w:szCs w:val="18"/>
              </w:rPr>
              <w:t>電話受付時間の改善（</w:t>
            </w:r>
            <w:r w:rsidR="007D68CA" w:rsidRPr="00AB6F67">
              <w:rPr>
                <w:rFonts w:ascii="ＭＳ 明朝" w:hAnsi="ＭＳ 明朝" w:hint="eastAsia"/>
                <w:color w:val="000000" w:themeColor="text1"/>
                <w:sz w:val="18"/>
                <w:szCs w:val="18"/>
              </w:rPr>
              <w:t>８</w:t>
            </w:r>
            <w:r w:rsidR="006925A6" w:rsidRPr="00AB6F67">
              <w:rPr>
                <w:rFonts w:ascii="ＭＳ 明朝" w:hAnsi="ＭＳ 明朝" w:hint="eastAsia"/>
                <w:color w:val="000000" w:themeColor="text1"/>
                <w:sz w:val="18"/>
                <w:szCs w:val="18"/>
              </w:rPr>
              <w:t>時～</w:t>
            </w:r>
            <w:r w:rsidR="007D68CA" w:rsidRPr="00AB6F67">
              <w:rPr>
                <w:rFonts w:ascii="ＭＳ 明朝" w:hAnsi="ＭＳ 明朝"/>
                <w:color w:val="000000" w:themeColor="text1"/>
                <w:sz w:val="18"/>
                <w:szCs w:val="18"/>
              </w:rPr>
              <w:t>18</w:t>
            </w:r>
            <w:r w:rsidR="006925A6" w:rsidRPr="00AB6F67">
              <w:rPr>
                <w:rFonts w:ascii="ＭＳ 明朝" w:hAnsi="ＭＳ 明朝" w:hint="eastAsia"/>
                <w:color w:val="000000" w:themeColor="text1"/>
                <w:sz w:val="18"/>
                <w:szCs w:val="18"/>
              </w:rPr>
              <w:t xml:space="preserve">時）欠席連絡等のメールの活用　</w:t>
            </w:r>
            <w:r w:rsidR="00A9089C" w:rsidRPr="00AB6F67">
              <w:rPr>
                <w:rFonts w:ascii="ＭＳ 明朝" w:hAnsi="ＭＳ 明朝" w:hint="eastAsia"/>
                <w:color w:val="000000" w:themeColor="text1"/>
                <w:sz w:val="18"/>
                <w:szCs w:val="18"/>
              </w:rPr>
              <w:t>更なる働き方改革に取り組む［△</w:t>
            </w:r>
            <w:r w:rsidR="006925A6" w:rsidRPr="00AB6F67">
              <w:rPr>
                <w:rFonts w:ascii="ＭＳ 明朝" w:hAnsi="ＭＳ 明朝" w:hint="eastAsia"/>
                <w:color w:val="000000" w:themeColor="text1"/>
                <w:sz w:val="18"/>
                <w:szCs w:val="18"/>
              </w:rPr>
              <w:t>］</w:t>
            </w:r>
            <w:r w:rsidRPr="00AB6F67">
              <w:rPr>
                <w:rFonts w:ascii="ＭＳ 明朝" w:hAnsi="ＭＳ 明朝" w:hint="eastAsia"/>
                <w:color w:val="000000" w:themeColor="text1"/>
                <w:sz w:val="18"/>
                <w:szCs w:val="18"/>
              </w:rPr>
              <w:t xml:space="preserve">　</w:t>
            </w:r>
          </w:p>
          <w:p w14:paraId="70636C18" w14:textId="04BAA3A2" w:rsidR="00C644DE" w:rsidRPr="00AB6F67" w:rsidRDefault="00C644DE" w:rsidP="0096712C">
            <w:pPr>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イ　</w:t>
            </w:r>
            <w:r w:rsidR="006925A6" w:rsidRPr="00AB6F67">
              <w:rPr>
                <w:rFonts w:ascii="ＭＳ 明朝" w:hAnsi="ＭＳ 明朝" w:hint="eastAsia"/>
                <w:color w:val="000000" w:themeColor="text1"/>
                <w:sz w:val="18"/>
                <w:szCs w:val="18"/>
              </w:rPr>
              <w:t>時間外勤務時間縮減</w:t>
            </w:r>
            <w:r w:rsidR="0096712C" w:rsidRPr="00AB6F67">
              <w:rPr>
                <w:rFonts w:ascii="ＭＳ 明朝" w:hAnsi="ＭＳ 明朝" w:hint="eastAsia"/>
                <w:color w:val="000000" w:themeColor="text1"/>
                <w:sz w:val="18"/>
                <w:szCs w:val="18"/>
              </w:rPr>
              <w:t>［</w:t>
            </w:r>
            <w:r w:rsidR="007D68CA" w:rsidRPr="00AB6F67">
              <w:rPr>
                <w:rFonts w:ascii="ＭＳ 明朝" w:hAnsi="ＭＳ 明朝"/>
                <w:color w:val="000000" w:themeColor="text1"/>
                <w:sz w:val="18"/>
                <w:szCs w:val="18"/>
              </w:rPr>
              <w:t>23</w:t>
            </w:r>
            <w:r w:rsidR="00C33A88" w:rsidRPr="00AB6F67">
              <w:rPr>
                <w:rFonts w:ascii="ＭＳ 明朝" w:hAnsi="ＭＳ 明朝" w:hint="eastAsia"/>
                <w:color w:val="000000" w:themeColor="text1"/>
                <w:sz w:val="18"/>
                <w:szCs w:val="18"/>
              </w:rPr>
              <w:t>時間</w:t>
            </w:r>
            <w:r w:rsidR="006925A6" w:rsidRPr="00AB6F67">
              <w:rPr>
                <w:rFonts w:ascii="ＭＳ 明朝" w:hAnsi="ＭＳ 明朝" w:hint="eastAsia"/>
                <w:color w:val="000000" w:themeColor="text1"/>
                <w:sz w:val="18"/>
                <w:szCs w:val="18"/>
              </w:rPr>
              <w:t>］</w:t>
            </w:r>
            <w:r w:rsidR="00C33A88" w:rsidRPr="00AB6F67">
              <w:rPr>
                <w:rFonts w:ascii="ＭＳ 明朝" w:hAnsi="ＭＳ 明朝" w:hint="eastAsia"/>
                <w:color w:val="000000" w:themeColor="text1"/>
                <w:sz w:val="18"/>
                <w:szCs w:val="18"/>
              </w:rPr>
              <w:t>［</w:t>
            </w:r>
            <w:r w:rsidR="0096712C" w:rsidRPr="00AB6F67">
              <w:rPr>
                <w:rFonts w:ascii="ＭＳ 明朝" w:hAnsi="ＭＳ 明朝" w:hint="eastAsia"/>
                <w:color w:val="000000" w:themeColor="text1"/>
                <w:sz w:val="18"/>
                <w:szCs w:val="18"/>
              </w:rPr>
              <w:t>〇</w:t>
            </w:r>
            <w:r w:rsidR="00C33A88" w:rsidRPr="00AB6F67">
              <w:rPr>
                <w:rFonts w:ascii="ＭＳ 明朝" w:hAnsi="ＭＳ 明朝" w:hint="eastAsia"/>
                <w:color w:val="000000" w:themeColor="text1"/>
                <w:sz w:val="18"/>
                <w:szCs w:val="18"/>
              </w:rPr>
              <w:t>］</w:t>
            </w:r>
          </w:p>
        </w:tc>
      </w:tr>
      <w:tr w:rsidR="00C644DE" w:rsidRPr="003D3D93" w14:paraId="28139617" w14:textId="77777777" w:rsidTr="005B2D8C">
        <w:trPr>
          <w:cantSplit/>
          <w:trHeight w:val="2771"/>
          <w:jc w:val="center"/>
        </w:trPr>
        <w:tc>
          <w:tcPr>
            <w:tcW w:w="634" w:type="dxa"/>
            <w:shd w:val="clear" w:color="auto" w:fill="auto"/>
            <w:tcMar>
              <w:top w:w="85" w:type="dxa"/>
              <w:left w:w="85" w:type="dxa"/>
              <w:bottom w:w="85" w:type="dxa"/>
              <w:right w:w="85" w:type="dxa"/>
            </w:tcMar>
            <w:vAlign w:val="center"/>
          </w:tcPr>
          <w:p w14:paraId="3249BADF" w14:textId="7FA72EF0" w:rsidR="00C644DE" w:rsidRPr="00AB6F67" w:rsidRDefault="007D68CA"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lastRenderedPageBreak/>
              <w:t>４</w:t>
            </w:r>
          </w:p>
          <w:p w14:paraId="07551160"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 xml:space="preserve">　</w:t>
            </w:r>
          </w:p>
          <w:p w14:paraId="35B53A94"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セ</w:t>
            </w:r>
          </w:p>
          <w:p w14:paraId="64BF7B1A"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ン</w:t>
            </w:r>
          </w:p>
          <w:p w14:paraId="2DA18AAC"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タ</w:t>
            </w:r>
          </w:p>
          <w:p w14:paraId="3BDBB266" w14:textId="2BB5F65A"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w:t>
            </w:r>
          </w:p>
          <w:p w14:paraId="2333A9A8"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的</w:t>
            </w:r>
          </w:p>
          <w:p w14:paraId="779F4511"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機</w:t>
            </w:r>
          </w:p>
          <w:p w14:paraId="37DE4E25"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能</w:t>
            </w:r>
          </w:p>
          <w:p w14:paraId="5BFC5E48"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充</w:t>
            </w:r>
          </w:p>
          <w:p w14:paraId="24CB87AD"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実</w:t>
            </w:r>
          </w:p>
          <w:p w14:paraId="178C7076"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と</w:t>
            </w:r>
          </w:p>
          <w:p w14:paraId="328F980F"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開</w:t>
            </w:r>
          </w:p>
          <w:p w14:paraId="473B5ADB"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か</w:t>
            </w:r>
          </w:p>
          <w:p w14:paraId="285475E4"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れ</w:t>
            </w:r>
          </w:p>
          <w:p w14:paraId="429B444A"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た</w:t>
            </w:r>
          </w:p>
          <w:p w14:paraId="28804B6D" w14:textId="77777777"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学</w:t>
            </w:r>
          </w:p>
          <w:p w14:paraId="20006E92" w14:textId="59979D74" w:rsidR="00C644DE" w:rsidRPr="00AB6F67" w:rsidRDefault="00C644DE" w:rsidP="00C644DE">
            <w:pPr>
              <w:spacing w:line="220" w:lineRule="exact"/>
              <w:ind w:right="-79"/>
              <w:jc w:val="center"/>
              <w:rPr>
                <w:rFonts w:ascii="ＭＳ 明朝" w:hAnsi="ＭＳ 明朝"/>
                <w:sz w:val="18"/>
                <w:szCs w:val="18"/>
              </w:rPr>
            </w:pPr>
            <w:r w:rsidRPr="00AB6F67">
              <w:rPr>
                <w:rFonts w:ascii="ＭＳ 明朝" w:hAnsi="ＭＳ 明朝" w:hint="eastAsia"/>
                <w:sz w:val="18"/>
                <w:szCs w:val="18"/>
              </w:rPr>
              <w:t>校</w:t>
            </w:r>
          </w:p>
        </w:tc>
        <w:tc>
          <w:tcPr>
            <w:tcW w:w="2055" w:type="dxa"/>
            <w:shd w:val="clear" w:color="auto" w:fill="auto"/>
            <w:tcMar>
              <w:top w:w="85" w:type="dxa"/>
              <w:left w:w="85" w:type="dxa"/>
              <w:bottom w:w="85" w:type="dxa"/>
              <w:right w:w="85" w:type="dxa"/>
            </w:tcMar>
          </w:tcPr>
          <w:p w14:paraId="42B28FE4" w14:textId="6D3EC050"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１</w:t>
            </w:r>
            <w:r w:rsidRPr="00AB6F67">
              <w:rPr>
                <w:rFonts w:ascii="ＭＳ 明朝" w:hAnsi="ＭＳ 明朝" w:hint="eastAsia"/>
                <w:sz w:val="18"/>
                <w:szCs w:val="18"/>
              </w:rPr>
              <w:t>）多様な相談に対し適切な支援を行う。連続性のある学びの場の確保。</w:t>
            </w:r>
          </w:p>
          <w:p w14:paraId="1B16B9CA" w14:textId="1A6E2CFD"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２</w:t>
            </w:r>
            <w:r w:rsidRPr="00AB6F67">
              <w:rPr>
                <w:rFonts w:ascii="ＭＳ 明朝" w:hAnsi="ＭＳ 明朝" w:hint="eastAsia"/>
                <w:sz w:val="18"/>
                <w:szCs w:val="18"/>
              </w:rPr>
              <w:t>）</w:t>
            </w:r>
            <w:r w:rsidRPr="00AB6F67">
              <w:rPr>
                <w:rFonts w:ascii="ＭＳ 明朝" w:hAnsi="ＭＳ 明朝"/>
                <w:sz w:val="18"/>
                <w:szCs w:val="18"/>
              </w:rPr>
              <w:t>HP</w:t>
            </w:r>
            <w:r w:rsidRPr="00AB6F67">
              <w:rPr>
                <w:rFonts w:ascii="ＭＳ 明朝" w:hAnsi="ＭＳ 明朝" w:hint="eastAsia"/>
                <w:sz w:val="18"/>
                <w:szCs w:val="18"/>
              </w:rPr>
              <w:t>や研修、相談支援などを通じて、聴覚障がい理解の啓発活動を推進する。</w:t>
            </w:r>
          </w:p>
          <w:p w14:paraId="106F5F99" w14:textId="347F27F8"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３</w:t>
            </w:r>
            <w:r w:rsidRPr="00AB6F67">
              <w:rPr>
                <w:rFonts w:ascii="ＭＳ 明朝" w:hAnsi="ＭＳ 明朝" w:hint="eastAsia"/>
                <w:sz w:val="18"/>
                <w:szCs w:val="18"/>
              </w:rPr>
              <w:t>）防災の取組みについて地域の学校園等と情報交換し、連携を強める。地域へ発信する。</w:t>
            </w:r>
          </w:p>
        </w:tc>
        <w:tc>
          <w:tcPr>
            <w:tcW w:w="4040" w:type="dxa"/>
            <w:tcBorders>
              <w:right w:val="dashed" w:sz="4" w:space="0" w:color="auto"/>
            </w:tcBorders>
            <w:shd w:val="clear" w:color="auto" w:fill="auto"/>
            <w:tcMar>
              <w:top w:w="85" w:type="dxa"/>
              <w:left w:w="85" w:type="dxa"/>
              <w:bottom w:w="85" w:type="dxa"/>
              <w:right w:w="85" w:type="dxa"/>
            </w:tcMar>
          </w:tcPr>
          <w:p w14:paraId="098277EF" w14:textId="2CF0430A"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１</w:t>
            </w:r>
            <w:r w:rsidRPr="00AB6F67">
              <w:rPr>
                <w:rFonts w:ascii="ＭＳ 明朝" w:hAnsi="ＭＳ 明朝" w:hint="eastAsia"/>
                <w:sz w:val="18"/>
                <w:szCs w:val="18"/>
              </w:rPr>
              <w:t>）ア　聴覚支援センターとして、地域の学校園からの相談に応じる。</w:t>
            </w:r>
          </w:p>
          <w:p w14:paraId="05E37418" w14:textId="0432A52B"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イ　通級による指導で学習効果を上げ、子どもたちの自信や意欲を向上させる。</w:t>
            </w:r>
          </w:p>
          <w:p w14:paraId="0B837C1B" w14:textId="5D4C31A8"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２</w:t>
            </w:r>
            <w:r w:rsidRPr="00AB6F67">
              <w:rPr>
                <w:rFonts w:ascii="ＭＳ 明朝" w:hAnsi="ＭＳ 明朝" w:hint="eastAsia"/>
                <w:sz w:val="18"/>
                <w:szCs w:val="18"/>
              </w:rPr>
              <w:t>）ア　他校や地域の教員や養護教諭等を対象にした研修会を実施し、適切な指導・支援の充実を図る。</w:t>
            </w:r>
          </w:p>
          <w:p w14:paraId="0977B7C1" w14:textId="453B2934"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イ　みみネットなどの情報発信を続け、聴覚障がい理解の啓発活動を推進する。</w:t>
            </w:r>
          </w:p>
          <w:p w14:paraId="7714110C" w14:textId="7787CCE7"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３</w:t>
            </w:r>
            <w:r w:rsidRPr="00AB6F67">
              <w:rPr>
                <w:rFonts w:ascii="ＭＳ 明朝" w:hAnsi="ＭＳ 明朝" w:hint="eastAsia"/>
                <w:sz w:val="18"/>
                <w:szCs w:val="18"/>
              </w:rPr>
              <w:t>）ア　災害時の校内連絡体制や日常の災害対策、生徒主体の安全活動等について情報交換し、連携を強める。</w:t>
            </w:r>
          </w:p>
          <w:p w14:paraId="7FA25F36" w14:textId="77777777" w:rsidR="00C644DE" w:rsidRPr="00AB6F67" w:rsidRDefault="00C644DE" w:rsidP="00C644DE">
            <w:pPr>
              <w:ind w:left="180" w:hangingChars="100" w:hanging="180"/>
              <w:rPr>
                <w:rFonts w:ascii="ＭＳ 明朝" w:hAnsi="ＭＳ 明朝"/>
                <w:sz w:val="18"/>
                <w:szCs w:val="18"/>
              </w:rPr>
            </w:pPr>
            <w:r w:rsidRPr="00AB6F67">
              <w:rPr>
                <w:rFonts w:ascii="ＭＳ 明朝" w:hAnsi="ＭＳ 明朝" w:hint="eastAsia"/>
                <w:sz w:val="18"/>
                <w:szCs w:val="18"/>
              </w:rPr>
              <w:t>イ　中央消防署と連携し、災害時の対応について子どもたちの理解を深める。</w:t>
            </w:r>
          </w:p>
          <w:p w14:paraId="1BB3294E" w14:textId="4DFE5F7D"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ウ　防災アドバイザーの協力で、より高い安全教育（災害体験等）を推進する。</w:t>
            </w:r>
          </w:p>
        </w:tc>
        <w:tc>
          <w:tcPr>
            <w:tcW w:w="4039" w:type="dxa"/>
            <w:tcBorders>
              <w:right w:val="dashed" w:sz="4" w:space="0" w:color="auto"/>
            </w:tcBorders>
            <w:tcMar>
              <w:top w:w="85" w:type="dxa"/>
              <w:left w:w="85" w:type="dxa"/>
              <w:bottom w:w="85" w:type="dxa"/>
              <w:right w:w="85" w:type="dxa"/>
            </w:tcMar>
          </w:tcPr>
          <w:p w14:paraId="1DF1375A" w14:textId="4B62013E"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１</w:t>
            </w:r>
            <w:r w:rsidRPr="00AB6F67">
              <w:rPr>
                <w:rFonts w:ascii="ＭＳ 明朝" w:hAnsi="ＭＳ 明朝" w:hint="eastAsia"/>
                <w:sz w:val="18"/>
                <w:szCs w:val="18"/>
              </w:rPr>
              <w:t>）ア　支援校の終了後の㋐で、「ニーズに応じた相談」肯定率</w:t>
            </w:r>
            <w:r w:rsidR="007D68CA" w:rsidRPr="00AB6F67">
              <w:rPr>
                <w:rFonts w:ascii="ＭＳ 明朝" w:hAnsi="ＭＳ 明朝"/>
                <w:sz w:val="18"/>
                <w:szCs w:val="18"/>
              </w:rPr>
              <w:t>95</w:t>
            </w:r>
            <w:r w:rsidR="007D68CA">
              <w:rPr>
                <w:rFonts w:ascii="ＭＳ 明朝" w:hAnsi="ＭＳ 明朝" w:hint="eastAsia"/>
                <w:sz w:val="18"/>
                <w:szCs w:val="18"/>
              </w:rPr>
              <w:t>％</w:t>
            </w:r>
            <w:r w:rsidRPr="00AB6F67">
              <w:rPr>
                <w:rFonts w:ascii="ＭＳ 明朝" w:hAnsi="ＭＳ 明朝" w:hint="eastAsia"/>
                <w:sz w:val="18"/>
                <w:szCs w:val="18"/>
              </w:rPr>
              <w:t>以上　［</w:t>
            </w:r>
            <w:r w:rsidR="007D68CA" w:rsidRPr="00AB6F67">
              <w:rPr>
                <w:rFonts w:ascii="ＭＳ 明朝" w:hAnsi="ＭＳ 明朝"/>
                <w:sz w:val="18"/>
                <w:szCs w:val="18"/>
              </w:rPr>
              <w:t>100</w:t>
            </w:r>
            <w:r w:rsidR="007D68CA">
              <w:rPr>
                <w:rFonts w:ascii="ＭＳ 明朝" w:hAnsi="ＭＳ 明朝" w:hint="eastAsia"/>
                <w:sz w:val="18"/>
                <w:szCs w:val="18"/>
              </w:rPr>
              <w:t>％</w:t>
            </w:r>
            <w:r w:rsidRPr="00AB6F67">
              <w:rPr>
                <w:rFonts w:ascii="ＭＳ 明朝" w:hAnsi="ＭＳ 明朝" w:hint="eastAsia"/>
                <w:sz w:val="18"/>
                <w:szCs w:val="18"/>
              </w:rPr>
              <w:t>］</w:t>
            </w:r>
          </w:p>
          <w:p w14:paraId="03BC212A" w14:textId="268794E0" w:rsidR="00C644DE" w:rsidRPr="00AB6F67" w:rsidRDefault="00C644DE" w:rsidP="00C644DE">
            <w:pPr>
              <w:ind w:left="180" w:hangingChars="100" w:hanging="180"/>
              <w:rPr>
                <w:rFonts w:ascii="ＭＳ 明朝" w:hAnsi="ＭＳ 明朝"/>
                <w:sz w:val="18"/>
                <w:szCs w:val="18"/>
              </w:rPr>
            </w:pPr>
            <w:r w:rsidRPr="00AB6F67">
              <w:rPr>
                <w:rFonts w:ascii="ＭＳ 明朝" w:hAnsi="ＭＳ 明朝" w:hint="eastAsia"/>
                <w:sz w:val="18"/>
                <w:szCs w:val="18"/>
              </w:rPr>
              <w:t>イ　終了後に子ども㋐を実施。肯定度</w:t>
            </w:r>
            <w:r w:rsidR="007D68CA" w:rsidRPr="00AB6F67">
              <w:rPr>
                <w:rFonts w:ascii="ＭＳ 明朝" w:hAnsi="ＭＳ 明朝"/>
                <w:sz w:val="18"/>
                <w:szCs w:val="18"/>
              </w:rPr>
              <w:t>80</w:t>
            </w:r>
            <w:r w:rsidR="007D68CA">
              <w:rPr>
                <w:rFonts w:ascii="ＭＳ 明朝" w:hAnsi="ＭＳ 明朝" w:hint="eastAsia"/>
                <w:sz w:val="18"/>
                <w:szCs w:val="18"/>
              </w:rPr>
              <w:t>％</w:t>
            </w:r>
          </w:p>
          <w:p w14:paraId="732BC3B6" w14:textId="25F71A25" w:rsidR="00C644DE" w:rsidRPr="00AB6F67" w:rsidRDefault="00C644DE" w:rsidP="00C644DE">
            <w:pPr>
              <w:rPr>
                <w:rFonts w:ascii="ＭＳ 明朝" w:hAnsi="ＭＳ 明朝"/>
                <w:sz w:val="18"/>
                <w:szCs w:val="18"/>
              </w:rPr>
            </w:pPr>
          </w:p>
          <w:p w14:paraId="64856893" w14:textId="665076E6" w:rsidR="00C644DE" w:rsidRPr="00AB6F67" w:rsidRDefault="00C644DE" w:rsidP="00C644DE">
            <w:pPr>
              <w:ind w:left="180" w:hangingChars="100" w:hanging="18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２</w:t>
            </w:r>
            <w:r w:rsidRPr="00AB6F67">
              <w:rPr>
                <w:rFonts w:ascii="ＭＳ 明朝" w:hAnsi="ＭＳ 明朝" w:hint="eastAsia"/>
                <w:sz w:val="18"/>
                <w:szCs w:val="18"/>
              </w:rPr>
              <w:t>）ア　研修会を</w:t>
            </w:r>
            <w:r w:rsidR="007D68CA" w:rsidRPr="00AB6F67">
              <w:rPr>
                <w:rFonts w:ascii="ＭＳ 明朝" w:hAnsi="ＭＳ 明朝" w:hint="eastAsia"/>
                <w:sz w:val="18"/>
                <w:szCs w:val="18"/>
              </w:rPr>
              <w:t>３</w:t>
            </w:r>
            <w:r w:rsidRPr="00AB6F67">
              <w:rPr>
                <w:rFonts w:ascii="ＭＳ 明朝" w:hAnsi="ＭＳ 明朝" w:hint="eastAsia"/>
                <w:sz w:val="18"/>
                <w:szCs w:val="18"/>
              </w:rPr>
              <w:t>回以上実施する</w:t>
            </w:r>
          </w:p>
          <w:p w14:paraId="02107A83" w14:textId="0B70D696" w:rsidR="00C644DE" w:rsidRPr="00AB6F67" w:rsidRDefault="00C644DE" w:rsidP="00C644DE">
            <w:pPr>
              <w:ind w:left="180" w:hangingChars="100" w:hanging="180"/>
              <w:rPr>
                <w:rFonts w:ascii="ＭＳ 明朝" w:hAnsi="ＭＳ 明朝"/>
                <w:sz w:val="18"/>
                <w:szCs w:val="18"/>
              </w:rPr>
            </w:pPr>
            <w:r w:rsidRPr="00AB6F67">
              <w:rPr>
                <w:rFonts w:ascii="ＭＳ 明朝" w:hAnsi="ＭＳ 明朝" w:hint="eastAsia"/>
                <w:sz w:val="18"/>
                <w:szCs w:val="18"/>
              </w:rPr>
              <w:t>ア　参加者の㋐で、肯定率</w:t>
            </w:r>
            <w:r w:rsidR="007D68CA" w:rsidRPr="00AB6F67">
              <w:rPr>
                <w:rFonts w:ascii="ＭＳ 明朝" w:hAnsi="ＭＳ 明朝"/>
                <w:sz w:val="18"/>
                <w:szCs w:val="18"/>
              </w:rPr>
              <w:t>95</w:t>
            </w:r>
            <w:r w:rsidR="007D68CA">
              <w:rPr>
                <w:rFonts w:ascii="ＭＳ 明朝" w:hAnsi="ＭＳ 明朝" w:hint="eastAsia"/>
                <w:sz w:val="18"/>
                <w:szCs w:val="18"/>
              </w:rPr>
              <w:t>％</w:t>
            </w:r>
            <w:r w:rsidRPr="00AB6F67">
              <w:rPr>
                <w:rFonts w:ascii="ＭＳ 明朝" w:hAnsi="ＭＳ 明朝" w:hint="eastAsia"/>
                <w:sz w:val="18"/>
                <w:szCs w:val="18"/>
              </w:rPr>
              <w:t>以上［</w:t>
            </w:r>
            <w:r w:rsidR="007D68CA" w:rsidRPr="00AB6F67">
              <w:rPr>
                <w:rFonts w:ascii="ＭＳ 明朝" w:hAnsi="ＭＳ 明朝"/>
                <w:sz w:val="18"/>
                <w:szCs w:val="18"/>
              </w:rPr>
              <w:t>100</w:t>
            </w:r>
            <w:r w:rsidR="007D68CA">
              <w:rPr>
                <w:rFonts w:ascii="ＭＳ 明朝" w:hAnsi="ＭＳ 明朝" w:hint="eastAsia"/>
                <w:sz w:val="18"/>
                <w:szCs w:val="18"/>
              </w:rPr>
              <w:t>％</w:t>
            </w:r>
            <w:r w:rsidRPr="00AB6F67">
              <w:rPr>
                <w:rFonts w:ascii="ＭＳ 明朝" w:hAnsi="ＭＳ 明朝" w:hint="eastAsia"/>
                <w:sz w:val="18"/>
                <w:szCs w:val="18"/>
              </w:rPr>
              <w:t>］</w:t>
            </w:r>
          </w:p>
          <w:p w14:paraId="196A483C" w14:textId="1CF51FEB" w:rsidR="00C644DE" w:rsidRPr="00AB6F67" w:rsidRDefault="00C644DE" w:rsidP="00C644DE">
            <w:pPr>
              <w:ind w:left="180" w:hangingChars="100" w:hanging="180"/>
              <w:rPr>
                <w:rFonts w:ascii="ＭＳ 明朝" w:hAnsi="ＭＳ 明朝"/>
                <w:sz w:val="18"/>
                <w:szCs w:val="18"/>
              </w:rPr>
            </w:pPr>
            <w:r w:rsidRPr="00AB6F67">
              <w:rPr>
                <w:rFonts w:ascii="ＭＳ 明朝" w:hAnsi="ＭＳ 明朝" w:hint="eastAsia"/>
                <w:sz w:val="18"/>
                <w:szCs w:val="18"/>
              </w:rPr>
              <w:t>イ　みみネットで情報発信</w:t>
            </w:r>
            <w:r w:rsidR="007D68CA" w:rsidRPr="00AB6F67">
              <w:rPr>
                <w:rFonts w:ascii="ＭＳ 明朝" w:hAnsi="ＭＳ 明朝"/>
                <w:sz w:val="18"/>
                <w:szCs w:val="18"/>
              </w:rPr>
              <w:t>10</w:t>
            </w:r>
            <w:r w:rsidRPr="00AB6F67">
              <w:rPr>
                <w:rFonts w:ascii="ＭＳ 明朝" w:hAnsi="ＭＳ 明朝" w:hint="eastAsia"/>
                <w:sz w:val="18"/>
                <w:szCs w:val="18"/>
              </w:rPr>
              <w:t>回以上［</w:t>
            </w:r>
            <w:r w:rsidR="007D68CA" w:rsidRPr="00AB6F67">
              <w:rPr>
                <w:rFonts w:ascii="ＭＳ 明朝" w:hAnsi="ＭＳ 明朝"/>
                <w:sz w:val="18"/>
                <w:szCs w:val="18"/>
              </w:rPr>
              <w:t>11</w:t>
            </w:r>
            <w:r w:rsidRPr="00AB6F67">
              <w:rPr>
                <w:rFonts w:ascii="ＭＳ 明朝" w:hAnsi="ＭＳ 明朝" w:hint="eastAsia"/>
                <w:sz w:val="18"/>
                <w:szCs w:val="18"/>
              </w:rPr>
              <w:t>回］</w:t>
            </w:r>
          </w:p>
          <w:p w14:paraId="79CAEE54" w14:textId="1D14FC40"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イ　「きこえないを知る」をテーマに文化祭での展示開催</w:t>
            </w:r>
          </w:p>
          <w:p w14:paraId="21BA74D2" w14:textId="6CA097B3"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w:t>
            </w:r>
            <w:r w:rsidR="007D68CA" w:rsidRPr="00AB6F67">
              <w:rPr>
                <w:rFonts w:ascii="ＭＳ 明朝" w:hAnsi="ＭＳ 明朝" w:hint="eastAsia"/>
                <w:sz w:val="18"/>
                <w:szCs w:val="18"/>
              </w:rPr>
              <w:t>３</w:t>
            </w:r>
            <w:r w:rsidRPr="00AB6F67">
              <w:rPr>
                <w:rFonts w:ascii="ＭＳ 明朝" w:hAnsi="ＭＳ 明朝" w:hint="eastAsia"/>
                <w:sz w:val="18"/>
                <w:szCs w:val="18"/>
              </w:rPr>
              <w:t xml:space="preserve">）ア　連携校への視察・情報共有により、本校の被災時体制の改善を図る　</w:t>
            </w:r>
            <w:r w:rsidR="007D68CA" w:rsidRPr="00AB6F67">
              <w:rPr>
                <w:rFonts w:ascii="ＭＳ 明朝" w:hAnsi="ＭＳ 明朝" w:hint="eastAsia"/>
                <w:sz w:val="18"/>
                <w:szCs w:val="18"/>
              </w:rPr>
              <w:t>３</w:t>
            </w:r>
            <w:r w:rsidRPr="00AB6F67">
              <w:rPr>
                <w:rFonts w:ascii="ＭＳ 明朝" w:hAnsi="ＭＳ 明朝" w:hint="eastAsia"/>
                <w:sz w:val="18"/>
                <w:szCs w:val="18"/>
              </w:rPr>
              <w:t>校以上</w:t>
            </w:r>
          </w:p>
          <w:p w14:paraId="1AC94E38" w14:textId="77777777" w:rsidR="00C644DE" w:rsidRPr="00AB6F67" w:rsidRDefault="00C644DE" w:rsidP="00C644DE">
            <w:pPr>
              <w:ind w:left="180" w:hangingChars="100" w:hanging="180"/>
              <w:rPr>
                <w:rFonts w:ascii="ＭＳ 明朝" w:hAnsi="ＭＳ 明朝"/>
                <w:sz w:val="18"/>
                <w:szCs w:val="18"/>
              </w:rPr>
            </w:pPr>
            <w:r w:rsidRPr="00AB6F67">
              <w:rPr>
                <w:rFonts w:ascii="ＭＳ 明朝" w:hAnsi="ＭＳ 明朝" w:hint="eastAsia"/>
                <w:sz w:val="18"/>
                <w:szCs w:val="18"/>
              </w:rPr>
              <w:t>イ　地震避難の手話動画の作成協力</w:t>
            </w:r>
          </w:p>
          <w:p w14:paraId="338DF076" w14:textId="4E1E8677" w:rsidR="00C644DE" w:rsidRPr="00AB6F67" w:rsidRDefault="00C644DE" w:rsidP="00C644DE">
            <w:pPr>
              <w:ind w:left="360" w:hangingChars="200" w:hanging="360"/>
              <w:rPr>
                <w:rFonts w:ascii="ＭＳ 明朝" w:hAnsi="ＭＳ 明朝"/>
                <w:sz w:val="18"/>
                <w:szCs w:val="18"/>
              </w:rPr>
            </w:pPr>
            <w:r w:rsidRPr="00AB6F67">
              <w:rPr>
                <w:rFonts w:ascii="ＭＳ 明朝" w:hAnsi="ＭＳ 明朝" w:hint="eastAsia"/>
                <w:sz w:val="18"/>
                <w:szCs w:val="18"/>
              </w:rPr>
              <w:t>イ　訓練時の連携と起震車等の活用で、子どもたちの理解を深める（実績）</w:t>
            </w:r>
          </w:p>
          <w:p w14:paraId="6F2A1502" w14:textId="3702B1B3" w:rsidR="00C644DE" w:rsidRPr="00AB6F67" w:rsidRDefault="00C644DE" w:rsidP="00C644DE">
            <w:pPr>
              <w:ind w:left="180" w:hangingChars="100" w:hanging="180"/>
              <w:rPr>
                <w:rFonts w:ascii="ＭＳ 明朝" w:hAnsi="ＭＳ 明朝"/>
                <w:sz w:val="18"/>
                <w:szCs w:val="18"/>
              </w:rPr>
            </w:pPr>
            <w:r w:rsidRPr="00AB6F67">
              <w:rPr>
                <w:rFonts w:ascii="ＭＳ 明朝" w:hAnsi="ＭＳ 明朝" w:hint="eastAsia"/>
                <w:sz w:val="18"/>
                <w:szCs w:val="18"/>
              </w:rPr>
              <w:t>ウ　実績</w:t>
            </w:r>
          </w:p>
          <w:p w14:paraId="43445C12" w14:textId="52A62D40" w:rsidR="00C644DE" w:rsidRPr="00AB6F67" w:rsidRDefault="00C644DE" w:rsidP="00C644DE">
            <w:pPr>
              <w:ind w:left="180" w:hangingChars="100" w:hanging="180"/>
              <w:rPr>
                <w:rFonts w:ascii="ＭＳ 明朝" w:hAnsi="ＭＳ 明朝"/>
                <w:color w:val="000000" w:themeColor="text1"/>
                <w:sz w:val="18"/>
                <w:szCs w:val="18"/>
              </w:rPr>
            </w:pPr>
            <w:r w:rsidRPr="00AB6F67">
              <w:rPr>
                <w:rFonts w:ascii="ＭＳ 明朝" w:hAnsi="ＭＳ 明朝" w:hint="eastAsia"/>
                <w:color w:val="000000" w:themeColor="text1"/>
                <w:sz w:val="18"/>
                <w:szCs w:val="18"/>
              </w:rPr>
              <w:t>ウ　SDGsや防災の取組み等を校外へ発信する。</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703E0D0C" w14:textId="348132A2" w:rsidR="00C644DE" w:rsidRPr="00AB6F67" w:rsidRDefault="00C644DE" w:rsidP="00C272A1">
            <w:pPr>
              <w:ind w:left="1"/>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１</w:t>
            </w:r>
            <w:r w:rsidRPr="00AB6F67">
              <w:rPr>
                <w:rFonts w:ascii="ＭＳ 明朝" w:hAnsi="ＭＳ 明朝" w:hint="eastAsia"/>
                <w:color w:val="000000" w:themeColor="text1"/>
                <w:sz w:val="18"/>
                <w:szCs w:val="18"/>
              </w:rPr>
              <w:t xml:space="preserve">）ア　</w:t>
            </w:r>
            <w:r w:rsidR="007D68CA" w:rsidRPr="00AB6F67">
              <w:rPr>
                <w:rFonts w:ascii="ＭＳ 明朝" w:hAnsi="ＭＳ 明朝" w:hint="eastAsia"/>
                <w:color w:val="000000" w:themeColor="text1"/>
                <w:sz w:val="18"/>
                <w:szCs w:val="18"/>
              </w:rPr>
              <w:t>１</w:t>
            </w:r>
            <w:r w:rsidRPr="00AB6F67">
              <w:rPr>
                <w:rFonts w:ascii="ＭＳ 明朝" w:hAnsi="ＭＳ 明朝" w:hint="eastAsia"/>
                <w:color w:val="000000" w:themeColor="text1"/>
                <w:sz w:val="18"/>
                <w:szCs w:val="18"/>
              </w:rPr>
              <w:t>月</w:t>
            </w:r>
            <w:r w:rsidR="006F04AE" w:rsidRPr="00AB6F67">
              <w:rPr>
                <w:rFonts w:ascii="ＭＳ 明朝" w:hAnsi="ＭＳ 明朝" w:hint="eastAsia"/>
                <w:color w:val="000000" w:themeColor="text1"/>
                <w:sz w:val="18"/>
                <w:szCs w:val="18"/>
              </w:rPr>
              <w:t>末まで</w:t>
            </w:r>
            <w:r w:rsidRPr="00AB6F67">
              <w:rPr>
                <w:rFonts w:ascii="ＭＳ 明朝" w:hAnsi="ＭＳ 明朝" w:hint="eastAsia"/>
                <w:color w:val="000000" w:themeColor="text1"/>
                <w:sz w:val="18"/>
                <w:szCs w:val="18"/>
              </w:rPr>
              <w:t>に</w:t>
            </w:r>
            <w:r w:rsidR="007D68CA" w:rsidRPr="00AB6F67">
              <w:rPr>
                <w:rFonts w:ascii="ＭＳ 明朝" w:hAnsi="ＭＳ 明朝"/>
                <w:color w:val="000000" w:themeColor="text1"/>
                <w:sz w:val="18"/>
                <w:szCs w:val="18"/>
              </w:rPr>
              <w:t>264</w:t>
            </w:r>
            <w:r w:rsidRPr="00AB6F67">
              <w:rPr>
                <w:rFonts w:ascii="ＭＳ 明朝" w:hAnsi="ＭＳ 明朝" w:hint="eastAsia"/>
                <w:color w:val="000000" w:themeColor="text1"/>
                <w:sz w:val="18"/>
                <w:szCs w:val="18"/>
              </w:rPr>
              <w:t>件の支援を実施。相談校への</w:t>
            </w:r>
            <w:r w:rsidR="00C33A88" w:rsidRPr="00AB6F67">
              <w:rPr>
                <w:rFonts w:ascii="ＭＳ 明朝" w:hAnsi="ＭＳ 明朝" w:hint="eastAsia"/>
                <w:color w:val="000000" w:themeColor="text1"/>
                <w:sz w:val="18"/>
                <w:szCs w:val="18"/>
              </w:rPr>
              <w:t>㋐</w:t>
            </w:r>
            <w:r w:rsidR="008D7832" w:rsidRPr="00AB6F67">
              <w:rPr>
                <w:rFonts w:ascii="ＭＳ 明朝" w:hAnsi="ＭＳ 明朝" w:hint="eastAsia"/>
                <w:color w:val="000000" w:themeColor="text1"/>
                <w:sz w:val="18"/>
                <w:szCs w:val="18"/>
              </w:rPr>
              <w:t>を実施</w:t>
            </w:r>
            <w:r w:rsidR="00B04BB0" w:rsidRPr="00AB6F67">
              <w:rPr>
                <w:rFonts w:ascii="ＭＳ 明朝" w:hAnsi="ＭＳ 明朝" w:hint="eastAsia"/>
                <w:color w:val="000000" w:themeColor="text1"/>
                <w:sz w:val="18"/>
                <w:szCs w:val="18"/>
              </w:rPr>
              <w:t>。</w:t>
            </w:r>
            <w:r w:rsidR="008D7832" w:rsidRPr="00AB6F67">
              <w:rPr>
                <w:rFonts w:ascii="ＭＳ 明朝" w:hAnsi="ＭＳ 明朝" w:hint="eastAsia"/>
                <w:color w:val="000000" w:themeColor="text1"/>
                <w:sz w:val="18"/>
                <w:szCs w:val="18"/>
              </w:rPr>
              <w:t>肯定率</w:t>
            </w:r>
            <w:r w:rsidR="007D68CA" w:rsidRPr="00AB6F67">
              <w:rPr>
                <w:rFonts w:ascii="ＭＳ 明朝" w:hAnsi="ＭＳ 明朝"/>
                <w:color w:val="000000" w:themeColor="text1"/>
                <w:sz w:val="18"/>
                <w:szCs w:val="18"/>
              </w:rPr>
              <w:t>100</w:t>
            </w:r>
            <w:r w:rsidR="007D68CA">
              <w:rPr>
                <w:rFonts w:ascii="ＭＳ 明朝" w:hAnsi="ＭＳ 明朝" w:hint="eastAsia"/>
                <w:color w:val="000000" w:themeColor="text1"/>
                <w:sz w:val="18"/>
                <w:szCs w:val="18"/>
              </w:rPr>
              <w:t>％</w:t>
            </w:r>
            <w:r w:rsidR="00C272A1" w:rsidRPr="00AB6F67">
              <w:rPr>
                <w:rFonts w:ascii="ＭＳ 明朝" w:hAnsi="ＭＳ 明朝" w:hint="eastAsia"/>
                <w:color w:val="000000" w:themeColor="text1"/>
                <w:sz w:val="18"/>
                <w:szCs w:val="18"/>
              </w:rPr>
              <w:t xml:space="preserve">　　［〇］</w:t>
            </w:r>
          </w:p>
          <w:p w14:paraId="178781D1" w14:textId="37D11D42" w:rsidR="00C644DE" w:rsidRPr="00AB6F67" w:rsidRDefault="00C644DE" w:rsidP="00C644DE">
            <w:pPr>
              <w:ind w:leftChars="-190" w:left="-39"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イ　</w:t>
            </w:r>
            <w:r w:rsidR="00C272A1" w:rsidRPr="00AB6F67">
              <w:rPr>
                <w:rFonts w:ascii="ＭＳ 明朝" w:hAnsi="ＭＳ 明朝" w:hint="eastAsia"/>
                <w:color w:val="000000" w:themeColor="text1"/>
                <w:sz w:val="18"/>
                <w:szCs w:val="18"/>
              </w:rPr>
              <w:t xml:space="preserve">イ　</w:t>
            </w:r>
            <w:r w:rsidRPr="00AB6F67">
              <w:rPr>
                <w:rFonts w:ascii="ＭＳ 明朝" w:hAnsi="ＭＳ 明朝" w:hint="eastAsia"/>
                <w:color w:val="000000" w:themeColor="text1"/>
                <w:sz w:val="18"/>
                <w:szCs w:val="18"/>
              </w:rPr>
              <w:t>通級</w:t>
            </w:r>
            <w:r w:rsidR="00C33A88" w:rsidRPr="00AB6F67">
              <w:rPr>
                <w:rFonts w:ascii="ＭＳ 明朝" w:hAnsi="ＭＳ 明朝" w:hint="eastAsia"/>
                <w:color w:val="000000" w:themeColor="text1"/>
                <w:sz w:val="18"/>
                <w:szCs w:val="18"/>
              </w:rPr>
              <w:t>の子ども</w:t>
            </w:r>
            <w:bookmarkStart w:id="0" w:name="_GoBack"/>
            <w:bookmarkEnd w:id="0"/>
            <w:r w:rsidR="00C33A88" w:rsidRPr="00AB6F67">
              <w:rPr>
                <w:rFonts w:ascii="ＭＳ 明朝" w:hAnsi="ＭＳ 明朝" w:hint="eastAsia"/>
                <w:color w:val="000000" w:themeColor="text1"/>
                <w:sz w:val="18"/>
                <w:szCs w:val="18"/>
              </w:rPr>
              <w:t>㋐実施</w:t>
            </w:r>
            <w:r w:rsidR="004D4699" w:rsidRPr="00AB6F67">
              <w:rPr>
                <w:rFonts w:ascii="ＭＳ 明朝" w:hAnsi="ＭＳ 明朝" w:hint="eastAsia"/>
                <w:color w:val="000000" w:themeColor="text1"/>
                <w:sz w:val="18"/>
                <w:szCs w:val="18"/>
              </w:rPr>
              <w:t>肯定率</w:t>
            </w:r>
            <w:r w:rsidR="007D68CA" w:rsidRPr="00AB6F67">
              <w:rPr>
                <w:rFonts w:ascii="ＭＳ 明朝" w:hAnsi="ＭＳ 明朝"/>
                <w:color w:val="000000" w:themeColor="text1"/>
                <w:sz w:val="18"/>
                <w:szCs w:val="18"/>
              </w:rPr>
              <w:t>80</w:t>
            </w:r>
            <w:r w:rsidR="007D68CA">
              <w:rPr>
                <w:rFonts w:ascii="ＭＳ 明朝" w:hAnsi="ＭＳ 明朝" w:hint="eastAsia"/>
                <w:color w:val="000000" w:themeColor="text1"/>
                <w:sz w:val="18"/>
                <w:szCs w:val="18"/>
              </w:rPr>
              <w:t>％</w:t>
            </w:r>
            <w:r w:rsidR="00C272A1" w:rsidRPr="00AB6F67">
              <w:rPr>
                <w:rFonts w:ascii="ＭＳ 明朝" w:hAnsi="ＭＳ 明朝" w:hint="eastAsia"/>
                <w:color w:val="000000" w:themeColor="text1"/>
                <w:sz w:val="18"/>
                <w:szCs w:val="18"/>
              </w:rPr>
              <w:t>［</w:t>
            </w:r>
            <w:r w:rsidR="00255056" w:rsidRPr="00AB6F67">
              <w:rPr>
                <w:rFonts w:ascii="ＭＳ 明朝" w:hAnsi="ＭＳ 明朝" w:hint="eastAsia"/>
                <w:color w:val="000000" w:themeColor="text1"/>
                <w:sz w:val="18"/>
                <w:szCs w:val="18"/>
              </w:rPr>
              <w:t>〇</w:t>
            </w:r>
            <w:r w:rsidR="00C272A1" w:rsidRPr="00AB6F67">
              <w:rPr>
                <w:rFonts w:ascii="ＭＳ 明朝" w:hAnsi="ＭＳ 明朝" w:hint="eastAsia"/>
                <w:color w:val="000000" w:themeColor="text1"/>
                <w:sz w:val="18"/>
                <w:szCs w:val="18"/>
              </w:rPr>
              <w:t>］</w:t>
            </w:r>
          </w:p>
          <w:p w14:paraId="0141DE8B" w14:textId="3FB5FC85" w:rsidR="009B3019" w:rsidRPr="00AB6F67" w:rsidRDefault="00C644DE" w:rsidP="009B3019">
            <w:pPr>
              <w:ind w:left="1" w:hanging="1"/>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２</w:t>
            </w:r>
            <w:r w:rsidRPr="00AB6F67">
              <w:rPr>
                <w:rFonts w:ascii="ＭＳ 明朝" w:hAnsi="ＭＳ 明朝" w:hint="eastAsia"/>
                <w:color w:val="000000" w:themeColor="text1"/>
                <w:sz w:val="18"/>
                <w:szCs w:val="18"/>
              </w:rPr>
              <w:t xml:space="preserve">）ア　</w:t>
            </w:r>
            <w:r w:rsidR="007D68CA" w:rsidRPr="00AB6F67">
              <w:rPr>
                <w:rFonts w:ascii="ＭＳ 明朝" w:hAnsi="ＭＳ 明朝" w:hint="eastAsia"/>
                <w:color w:val="000000" w:themeColor="text1"/>
                <w:sz w:val="18"/>
                <w:szCs w:val="18"/>
              </w:rPr>
              <w:t>８</w:t>
            </w:r>
            <w:r w:rsidR="008D7832" w:rsidRPr="00AB6F67">
              <w:rPr>
                <w:rFonts w:ascii="ＭＳ 明朝" w:hAnsi="ＭＳ 明朝" w:hint="eastAsia"/>
                <w:color w:val="000000" w:themeColor="text1"/>
                <w:sz w:val="18"/>
                <w:szCs w:val="18"/>
              </w:rPr>
              <w:t>月</w:t>
            </w:r>
            <w:r w:rsidRPr="00AB6F67">
              <w:rPr>
                <w:rFonts w:ascii="ＭＳ 明朝" w:hAnsi="ＭＳ 明朝" w:hint="eastAsia"/>
                <w:color w:val="000000" w:themeColor="text1"/>
                <w:sz w:val="18"/>
                <w:szCs w:val="18"/>
              </w:rPr>
              <w:t>「聴覚障がいのある幼児・児童・生徒を担当する教員研修会」</w:t>
            </w:r>
            <w:r w:rsidR="008D7832" w:rsidRPr="00AB6F67">
              <w:rPr>
                <w:rFonts w:ascii="ＭＳ 明朝" w:hAnsi="ＭＳ 明朝" w:hint="eastAsia"/>
                <w:color w:val="000000" w:themeColor="text1"/>
                <w:sz w:val="18"/>
                <w:szCs w:val="18"/>
              </w:rPr>
              <w:t>と「養護教諭セミナー」計</w:t>
            </w:r>
            <w:r w:rsidR="007D68CA" w:rsidRPr="00AB6F67">
              <w:rPr>
                <w:rFonts w:ascii="ＭＳ 明朝" w:hAnsi="ＭＳ 明朝"/>
                <w:color w:val="000000" w:themeColor="text1"/>
                <w:sz w:val="18"/>
                <w:szCs w:val="18"/>
              </w:rPr>
              <w:t>44</w:t>
            </w:r>
            <w:r w:rsidR="008D7832" w:rsidRPr="00AB6F67">
              <w:rPr>
                <w:rFonts w:ascii="ＭＳ 明朝" w:hAnsi="ＭＳ 明朝" w:hint="eastAsia"/>
                <w:color w:val="000000" w:themeColor="text1"/>
                <w:sz w:val="18"/>
                <w:szCs w:val="18"/>
              </w:rPr>
              <w:t>名参加。</w:t>
            </w:r>
            <w:r w:rsidR="007D68CA" w:rsidRPr="00AB6F67">
              <w:rPr>
                <w:rFonts w:ascii="ＭＳ 明朝" w:hAnsi="ＭＳ 明朝" w:hint="eastAsia"/>
                <w:color w:val="000000" w:themeColor="text1"/>
                <w:sz w:val="18"/>
                <w:szCs w:val="18"/>
              </w:rPr>
              <w:t>１</w:t>
            </w:r>
            <w:r w:rsidR="008D7832" w:rsidRPr="00AB6F67">
              <w:rPr>
                <w:rFonts w:ascii="ＭＳ 明朝" w:hAnsi="ＭＳ 明朝" w:hint="eastAsia"/>
                <w:color w:val="000000" w:themeColor="text1"/>
                <w:sz w:val="18"/>
                <w:szCs w:val="18"/>
              </w:rPr>
              <w:t>月「みみネットアカデミー」</w:t>
            </w:r>
            <w:r w:rsidR="007D68CA" w:rsidRPr="00AB6F67">
              <w:rPr>
                <w:rFonts w:ascii="ＭＳ 明朝" w:hAnsi="ＭＳ 明朝"/>
                <w:color w:val="000000" w:themeColor="text1"/>
                <w:sz w:val="18"/>
                <w:szCs w:val="18"/>
              </w:rPr>
              <w:t>20</w:t>
            </w:r>
            <w:r w:rsidR="008D7832" w:rsidRPr="00AB6F67">
              <w:rPr>
                <w:rFonts w:ascii="ＭＳ 明朝" w:hAnsi="ＭＳ 明朝" w:hint="eastAsia"/>
                <w:color w:val="000000" w:themeColor="text1"/>
                <w:sz w:val="18"/>
                <w:szCs w:val="18"/>
              </w:rPr>
              <w:t>名参加。</w:t>
            </w:r>
            <w:r w:rsidR="009B3019" w:rsidRPr="00AB6F67">
              <w:rPr>
                <w:rFonts w:ascii="ＭＳ 明朝" w:hAnsi="ＭＳ 明朝" w:hint="eastAsia"/>
                <w:color w:val="000000" w:themeColor="text1"/>
                <w:sz w:val="18"/>
                <w:szCs w:val="18"/>
              </w:rPr>
              <w:t>計</w:t>
            </w:r>
            <w:r w:rsidR="007D68CA" w:rsidRPr="00AB6F67">
              <w:rPr>
                <w:rFonts w:ascii="ＭＳ 明朝" w:hAnsi="ＭＳ 明朝" w:hint="eastAsia"/>
                <w:color w:val="000000" w:themeColor="text1"/>
                <w:sz w:val="18"/>
                <w:szCs w:val="18"/>
              </w:rPr>
              <w:t>３</w:t>
            </w:r>
            <w:r w:rsidR="009B3019" w:rsidRPr="00AB6F67">
              <w:rPr>
                <w:rFonts w:ascii="ＭＳ 明朝" w:hAnsi="ＭＳ 明朝" w:hint="eastAsia"/>
                <w:color w:val="000000" w:themeColor="text1"/>
                <w:sz w:val="18"/>
                <w:szCs w:val="18"/>
              </w:rPr>
              <w:t xml:space="preserve">回［〇］　　</w:t>
            </w:r>
          </w:p>
          <w:p w14:paraId="448BFD87" w14:textId="4E09DC2E" w:rsidR="00C644DE" w:rsidRPr="00AB6F67" w:rsidRDefault="009B3019" w:rsidP="009B3019">
            <w:pPr>
              <w:ind w:left="1" w:hanging="1"/>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ア　</w:t>
            </w:r>
            <w:r w:rsidR="00C644DE" w:rsidRPr="00AB6F67">
              <w:rPr>
                <w:rFonts w:ascii="ＭＳ 明朝" w:hAnsi="ＭＳ 明朝" w:hint="eastAsia"/>
                <w:color w:val="000000" w:themeColor="text1"/>
                <w:sz w:val="18"/>
                <w:szCs w:val="18"/>
              </w:rPr>
              <w:t>肯定率</w:t>
            </w:r>
            <w:r w:rsidR="007D68CA" w:rsidRPr="00AB6F67">
              <w:rPr>
                <w:rFonts w:ascii="ＭＳ 明朝" w:hAnsi="ＭＳ 明朝"/>
                <w:color w:val="000000" w:themeColor="text1"/>
                <w:sz w:val="18"/>
                <w:szCs w:val="18"/>
              </w:rPr>
              <w:t>100</w:t>
            </w:r>
            <w:r w:rsidR="007D68CA">
              <w:rPr>
                <w:rFonts w:ascii="ＭＳ 明朝" w:hAnsi="ＭＳ 明朝" w:hint="eastAsia"/>
                <w:color w:val="000000" w:themeColor="text1"/>
                <w:sz w:val="18"/>
                <w:szCs w:val="18"/>
              </w:rPr>
              <w:t>％</w:t>
            </w:r>
            <w:r w:rsidR="00C272A1" w:rsidRPr="00AB6F67">
              <w:rPr>
                <w:rFonts w:ascii="ＭＳ 明朝" w:hAnsi="ＭＳ 明朝" w:hint="eastAsia"/>
                <w:color w:val="000000" w:themeColor="text1"/>
                <w:sz w:val="18"/>
                <w:szCs w:val="18"/>
              </w:rPr>
              <w:t>［◎］</w:t>
            </w:r>
          </w:p>
          <w:p w14:paraId="4989EC46" w14:textId="0D6E8D9B" w:rsidR="00C644DE" w:rsidRPr="00AB6F67" w:rsidRDefault="00D506C5" w:rsidP="00C644DE">
            <w:pPr>
              <w:ind w:left="360" w:hangingChars="200" w:hanging="360"/>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みみネッ</w:t>
            </w:r>
            <w:r w:rsidR="009B3019" w:rsidRPr="00AB6F67">
              <w:rPr>
                <w:rFonts w:ascii="ＭＳ 明朝" w:hAnsi="ＭＳ 明朝" w:hint="eastAsia"/>
                <w:color w:val="000000" w:themeColor="text1"/>
                <w:sz w:val="18"/>
                <w:szCs w:val="18"/>
              </w:rPr>
              <w:t>ト</w:t>
            </w:r>
            <w:r w:rsidR="00C272A1" w:rsidRPr="00AB6F67">
              <w:rPr>
                <w:rFonts w:ascii="ＭＳ 明朝" w:hAnsi="ＭＳ 明朝" w:hint="eastAsia"/>
                <w:color w:val="000000" w:themeColor="text1"/>
                <w:sz w:val="18"/>
                <w:szCs w:val="18"/>
              </w:rPr>
              <w:t>で情報発信</w:t>
            </w:r>
            <w:r w:rsidR="007D68CA" w:rsidRPr="00AB6F67">
              <w:rPr>
                <w:rFonts w:ascii="ＭＳ 明朝" w:hAnsi="ＭＳ 明朝"/>
                <w:color w:val="000000" w:themeColor="text1"/>
                <w:sz w:val="18"/>
                <w:szCs w:val="18"/>
              </w:rPr>
              <w:t>11</w:t>
            </w:r>
            <w:r w:rsidR="00C644DE" w:rsidRPr="00AB6F67">
              <w:rPr>
                <w:rFonts w:ascii="ＭＳ 明朝" w:hAnsi="ＭＳ 明朝" w:hint="eastAsia"/>
                <w:color w:val="000000" w:themeColor="text1"/>
                <w:sz w:val="18"/>
                <w:szCs w:val="18"/>
              </w:rPr>
              <w:t>回</w:t>
            </w:r>
            <w:r w:rsidR="00C272A1" w:rsidRPr="00AB6F67">
              <w:rPr>
                <w:rFonts w:ascii="ＭＳ 明朝" w:hAnsi="ＭＳ 明朝" w:hint="eastAsia"/>
                <w:color w:val="000000" w:themeColor="text1"/>
                <w:sz w:val="18"/>
                <w:szCs w:val="18"/>
              </w:rPr>
              <w:t xml:space="preserve">　　　　　［〇］</w:t>
            </w:r>
          </w:p>
          <w:p w14:paraId="4B3A172A" w14:textId="465857C8" w:rsidR="00C644DE" w:rsidRPr="00AB6F67" w:rsidRDefault="00C644DE" w:rsidP="00C644DE">
            <w:pPr>
              <w:ind w:left="1"/>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イ　</w:t>
            </w:r>
            <w:r w:rsidR="00C272A1" w:rsidRPr="00AB6F67">
              <w:rPr>
                <w:rFonts w:ascii="ＭＳ 明朝" w:hAnsi="ＭＳ 明朝" w:hint="eastAsia"/>
                <w:color w:val="000000" w:themeColor="text1"/>
                <w:sz w:val="18"/>
                <w:szCs w:val="18"/>
              </w:rPr>
              <w:t>文化祭で</w:t>
            </w:r>
            <w:r w:rsidR="00D506C5" w:rsidRPr="00AB6F67">
              <w:rPr>
                <w:rFonts w:ascii="ＭＳ 明朝" w:hAnsi="ＭＳ 明朝" w:hint="eastAsia"/>
                <w:color w:val="000000" w:themeColor="text1"/>
                <w:sz w:val="18"/>
                <w:szCs w:val="18"/>
              </w:rPr>
              <w:t>「きこえない」を知る二日展を実施</w:t>
            </w:r>
          </w:p>
          <w:p w14:paraId="462C639B" w14:textId="0C36864B" w:rsidR="00C272A1" w:rsidRPr="00AB6F67" w:rsidRDefault="00C272A1" w:rsidP="00C644DE">
            <w:pPr>
              <w:ind w:left="1"/>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　　　　　　　　　　　　　　　　　　　［〇］</w:t>
            </w:r>
          </w:p>
          <w:p w14:paraId="0E978904" w14:textId="450463C5" w:rsidR="00C644DE" w:rsidRPr="00AB6F67" w:rsidRDefault="00C644DE" w:rsidP="00C644DE">
            <w:pPr>
              <w:ind w:left="1"/>
              <w:rPr>
                <w:rFonts w:ascii="ＭＳ 明朝" w:hAnsi="ＭＳ 明朝"/>
                <w:color w:val="000000" w:themeColor="text1"/>
                <w:sz w:val="18"/>
                <w:szCs w:val="18"/>
              </w:rPr>
            </w:pPr>
            <w:r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３</w:t>
            </w:r>
            <w:r w:rsidRPr="00AB6F67">
              <w:rPr>
                <w:rFonts w:ascii="ＭＳ 明朝" w:hAnsi="ＭＳ 明朝" w:hint="eastAsia"/>
                <w:color w:val="000000" w:themeColor="text1"/>
                <w:sz w:val="18"/>
                <w:szCs w:val="18"/>
              </w:rPr>
              <w:t xml:space="preserve">）ア　</w:t>
            </w:r>
            <w:r w:rsidR="007D68CA" w:rsidRPr="00AB6F67">
              <w:rPr>
                <w:rFonts w:ascii="ＭＳ 明朝" w:hAnsi="ＭＳ 明朝" w:hint="eastAsia"/>
                <w:color w:val="000000" w:themeColor="text1"/>
                <w:sz w:val="18"/>
                <w:szCs w:val="18"/>
              </w:rPr>
              <w:t>９</w:t>
            </w:r>
            <w:r w:rsidRPr="00AB6F67">
              <w:rPr>
                <w:rFonts w:ascii="ＭＳ 明朝" w:hAnsi="ＭＳ 明朝" w:hint="eastAsia"/>
                <w:color w:val="000000" w:themeColor="text1"/>
                <w:sz w:val="18"/>
                <w:szCs w:val="18"/>
              </w:rPr>
              <w:t>月本校にて南大江地区防災訓練を実施。南大江小・東中</w:t>
            </w:r>
            <w:r w:rsidR="00407F23" w:rsidRPr="00AB6F67">
              <w:rPr>
                <w:rFonts w:ascii="ＭＳ 明朝" w:hAnsi="ＭＳ 明朝" w:hint="eastAsia"/>
                <w:color w:val="000000" w:themeColor="text1"/>
                <w:sz w:val="18"/>
                <w:szCs w:val="18"/>
              </w:rPr>
              <w:t>・銅座幼稚園</w:t>
            </w:r>
            <w:r w:rsidRPr="00AB6F67">
              <w:rPr>
                <w:rFonts w:ascii="ＭＳ 明朝" w:hAnsi="ＭＳ 明朝" w:hint="eastAsia"/>
                <w:color w:val="000000" w:themeColor="text1"/>
                <w:sz w:val="18"/>
                <w:szCs w:val="18"/>
              </w:rPr>
              <w:t>も参加し連携。</w:t>
            </w:r>
            <w:r w:rsidR="007D68CA" w:rsidRPr="00AB6F67">
              <w:rPr>
                <w:rFonts w:ascii="ＭＳ 明朝" w:hAnsi="ＭＳ 明朝"/>
                <w:color w:val="000000" w:themeColor="text1"/>
                <w:sz w:val="18"/>
                <w:szCs w:val="18"/>
              </w:rPr>
              <w:t>10</w:t>
            </w:r>
            <w:r w:rsidR="00C272A1" w:rsidRPr="00AB6F67">
              <w:rPr>
                <w:rFonts w:ascii="ＭＳ 明朝" w:hAnsi="ＭＳ 明朝" w:hint="eastAsia"/>
                <w:color w:val="000000" w:themeColor="text1"/>
                <w:sz w:val="18"/>
                <w:szCs w:val="18"/>
              </w:rPr>
              <w:t>月</w:t>
            </w:r>
            <w:r w:rsidR="00407F23" w:rsidRPr="00AB6F67">
              <w:rPr>
                <w:rFonts w:ascii="ＭＳ 明朝" w:hAnsi="ＭＳ 明朝" w:hint="eastAsia"/>
                <w:color w:val="000000" w:themeColor="text1"/>
                <w:sz w:val="18"/>
                <w:szCs w:val="18"/>
              </w:rPr>
              <w:t>藤井寺支援校、兵庫県小野特別支援校を視察、情報交換を行った。</w:t>
            </w:r>
            <w:r w:rsidR="007D68CA" w:rsidRPr="00AB6F67">
              <w:rPr>
                <w:rFonts w:ascii="ＭＳ 明朝" w:hAnsi="ＭＳ 明朝"/>
                <w:color w:val="000000" w:themeColor="text1"/>
                <w:sz w:val="18"/>
                <w:szCs w:val="18"/>
              </w:rPr>
              <w:t>11</w:t>
            </w:r>
            <w:r w:rsidRPr="00AB6F67">
              <w:rPr>
                <w:rFonts w:ascii="ＭＳ 明朝" w:hAnsi="ＭＳ 明朝" w:hint="eastAsia"/>
                <w:color w:val="000000" w:themeColor="text1"/>
                <w:sz w:val="18"/>
                <w:szCs w:val="18"/>
              </w:rPr>
              <w:t>月</w:t>
            </w:r>
            <w:r w:rsidR="00407F23" w:rsidRPr="00AB6F67">
              <w:rPr>
                <w:rFonts w:ascii="ＭＳ 明朝" w:hAnsi="ＭＳ 明朝" w:hint="eastAsia"/>
                <w:color w:val="000000" w:themeColor="text1"/>
                <w:sz w:val="18"/>
                <w:szCs w:val="18"/>
              </w:rPr>
              <w:t>には</w:t>
            </w:r>
            <w:r w:rsidRPr="00AB6F67">
              <w:rPr>
                <w:rFonts w:ascii="ＭＳ 明朝" w:hAnsi="ＭＳ 明朝" w:hint="eastAsia"/>
                <w:color w:val="000000" w:themeColor="text1"/>
                <w:sz w:val="18"/>
                <w:szCs w:val="18"/>
              </w:rPr>
              <w:t>兵庫県立東播磨高等学校</w:t>
            </w:r>
            <w:r w:rsidR="00407F23" w:rsidRPr="00AB6F67">
              <w:rPr>
                <w:rFonts w:ascii="ＭＳ 明朝" w:hAnsi="ＭＳ 明朝" w:hint="eastAsia"/>
                <w:color w:val="000000" w:themeColor="text1"/>
                <w:sz w:val="18"/>
                <w:szCs w:val="18"/>
              </w:rPr>
              <w:t>、福岡聴覚特別支援校の</w:t>
            </w:r>
            <w:r w:rsidRPr="00AB6F67">
              <w:rPr>
                <w:rFonts w:ascii="ＭＳ 明朝" w:hAnsi="ＭＳ 明朝" w:hint="eastAsia"/>
                <w:color w:val="000000" w:themeColor="text1"/>
                <w:sz w:val="18"/>
                <w:szCs w:val="18"/>
              </w:rPr>
              <w:t>視察。</w:t>
            </w:r>
            <w:r w:rsidR="009B3019" w:rsidRPr="00AB6F67">
              <w:rPr>
                <w:rFonts w:ascii="ＭＳ 明朝" w:hAnsi="ＭＳ 明朝" w:hint="eastAsia"/>
                <w:color w:val="000000" w:themeColor="text1"/>
                <w:sz w:val="18"/>
                <w:szCs w:val="18"/>
              </w:rPr>
              <w:t>災害発生時の対応について、誰でも役割を担えるようなマニュアに改訂。</w:t>
            </w:r>
            <w:r w:rsidR="00C272A1" w:rsidRPr="00AB6F67">
              <w:rPr>
                <w:rFonts w:ascii="ＭＳ 明朝" w:hAnsi="ＭＳ 明朝" w:hint="eastAsia"/>
                <w:color w:val="000000" w:themeColor="text1"/>
                <w:sz w:val="18"/>
                <w:szCs w:val="18"/>
              </w:rPr>
              <w:t xml:space="preserve">　［◎］</w:t>
            </w:r>
          </w:p>
          <w:p w14:paraId="7592431E" w14:textId="555ED54E" w:rsidR="00C272A1" w:rsidRPr="00AB6F67" w:rsidRDefault="00C272A1" w:rsidP="003441E5">
            <w:pPr>
              <w:ind w:left="3420" w:hangingChars="1900" w:hanging="3420"/>
              <w:rPr>
                <w:rFonts w:ascii="ＭＳ 明朝" w:hAnsi="ＭＳ 明朝"/>
                <w:color w:val="000000" w:themeColor="text1"/>
                <w:sz w:val="18"/>
                <w:szCs w:val="18"/>
              </w:rPr>
            </w:pPr>
            <w:r w:rsidRPr="00AB6F67">
              <w:rPr>
                <w:rFonts w:ascii="ＭＳ 明朝" w:hAnsi="ＭＳ 明朝" w:hint="eastAsia"/>
                <w:color w:val="000000" w:themeColor="text1"/>
                <w:sz w:val="18"/>
                <w:szCs w:val="18"/>
              </w:rPr>
              <w:t>イ手話動画は消防署の担当者転勤で作成できず［△］</w:t>
            </w:r>
          </w:p>
          <w:p w14:paraId="1DD48313" w14:textId="43339598" w:rsidR="00C644DE" w:rsidRPr="00AB6F67" w:rsidRDefault="00C644DE" w:rsidP="00C644DE">
            <w:pPr>
              <w:ind w:left="1"/>
              <w:rPr>
                <w:rFonts w:ascii="ＭＳ 明朝" w:hAnsi="ＭＳ 明朝"/>
                <w:color w:val="000000" w:themeColor="text1"/>
                <w:sz w:val="18"/>
                <w:szCs w:val="18"/>
              </w:rPr>
            </w:pPr>
            <w:r w:rsidRPr="00AB6F67">
              <w:rPr>
                <w:rFonts w:ascii="ＭＳ 明朝" w:hAnsi="ＭＳ 明朝" w:hint="eastAsia"/>
                <w:color w:val="000000" w:themeColor="text1"/>
                <w:sz w:val="18"/>
                <w:szCs w:val="18"/>
              </w:rPr>
              <w:t>イ　中央消防署と連携し、煙中体験・消火体験</w:t>
            </w:r>
            <w:r w:rsidR="00C272A1"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５</w:t>
            </w:r>
            <w:r w:rsidR="00C272A1" w:rsidRPr="00AB6F67">
              <w:rPr>
                <w:rFonts w:ascii="ＭＳ 明朝" w:hAnsi="ＭＳ 明朝" w:hint="eastAsia"/>
                <w:color w:val="000000" w:themeColor="text1"/>
                <w:sz w:val="18"/>
                <w:szCs w:val="18"/>
              </w:rPr>
              <w:t>月）</w:t>
            </w:r>
            <w:r w:rsidR="003F0F7E" w:rsidRPr="00AB6F67">
              <w:rPr>
                <w:rFonts w:ascii="ＭＳ 明朝" w:hAnsi="ＭＳ 明朝" w:hint="eastAsia"/>
                <w:color w:val="000000" w:themeColor="text1"/>
                <w:sz w:val="18"/>
                <w:szCs w:val="18"/>
              </w:rPr>
              <w:t>起震車体験</w:t>
            </w:r>
            <w:r w:rsidR="00C272A1" w:rsidRPr="00AB6F67">
              <w:rPr>
                <w:rFonts w:ascii="ＭＳ 明朝" w:hAnsi="ＭＳ 明朝" w:hint="eastAsia"/>
                <w:color w:val="000000" w:themeColor="text1"/>
                <w:sz w:val="18"/>
                <w:szCs w:val="18"/>
              </w:rPr>
              <w:t>（</w:t>
            </w:r>
            <w:r w:rsidR="007D68CA" w:rsidRPr="00AB6F67">
              <w:rPr>
                <w:rFonts w:ascii="ＭＳ 明朝" w:hAnsi="ＭＳ 明朝" w:hint="eastAsia"/>
                <w:color w:val="000000" w:themeColor="text1"/>
                <w:sz w:val="18"/>
                <w:szCs w:val="18"/>
              </w:rPr>
              <w:t>１</w:t>
            </w:r>
            <w:r w:rsidR="00C272A1" w:rsidRPr="00AB6F67">
              <w:rPr>
                <w:rFonts w:ascii="ＭＳ 明朝" w:hAnsi="ＭＳ 明朝" w:hint="eastAsia"/>
                <w:color w:val="000000" w:themeColor="text1"/>
                <w:sz w:val="18"/>
                <w:szCs w:val="18"/>
              </w:rPr>
              <w:t>月）</w:t>
            </w:r>
            <w:r w:rsidR="003F0F7E" w:rsidRPr="00AB6F67">
              <w:rPr>
                <w:rFonts w:ascii="ＭＳ 明朝" w:hAnsi="ＭＳ 明朝" w:hint="eastAsia"/>
                <w:color w:val="000000" w:themeColor="text1"/>
                <w:sz w:val="18"/>
                <w:szCs w:val="18"/>
              </w:rPr>
              <w:t>を行った。</w:t>
            </w:r>
            <w:r w:rsidR="00C272A1" w:rsidRPr="00AB6F67">
              <w:rPr>
                <w:rFonts w:ascii="ＭＳ 明朝" w:hAnsi="ＭＳ 明朝" w:hint="eastAsia"/>
                <w:color w:val="000000" w:themeColor="text1"/>
                <w:sz w:val="18"/>
                <w:szCs w:val="18"/>
              </w:rPr>
              <w:t>子どもと教職員が体験し、実感を伴う訓練ができた［◎］</w:t>
            </w:r>
          </w:p>
          <w:p w14:paraId="4C58C327" w14:textId="5D60F1DA" w:rsidR="00C33A88" w:rsidRPr="00AB6F67" w:rsidRDefault="009B3DCB" w:rsidP="00D90009">
            <w:pPr>
              <w:ind w:left="1"/>
              <w:rPr>
                <w:rFonts w:ascii="ＭＳ 明朝" w:hAnsi="ＭＳ 明朝"/>
                <w:color w:val="000000" w:themeColor="text1"/>
                <w:sz w:val="18"/>
                <w:szCs w:val="18"/>
              </w:rPr>
            </w:pPr>
            <w:r w:rsidRPr="00AB6F67">
              <w:rPr>
                <w:rFonts w:ascii="ＭＳ 明朝" w:hAnsi="ＭＳ 明朝" w:hint="eastAsia"/>
                <w:color w:val="000000" w:themeColor="text1"/>
                <w:sz w:val="18"/>
                <w:szCs w:val="18"/>
              </w:rPr>
              <w:t xml:space="preserve">ウ　</w:t>
            </w:r>
            <w:r w:rsidR="00B8592D" w:rsidRPr="00AB6F67">
              <w:rPr>
                <w:rFonts w:ascii="ＭＳ 明朝" w:hAnsi="ＭＳ 明朝" w:hint="eastAsia"/>
                <w:color w:val="000000" w:themeColor="text1"/>
                <w:sz w:val="18"/>
                <w:szCs w:val="18"/>
              </w:rPr>
              <w:t>大阪教育大学学校</w:t>
            </w:r>
            <w:r w:rsidR="00DB3682" w:rsidRPr="00AB6F67">
              <w:rPr>
                <w:rFonts w:ascii="ＭＳ 明朝" w:hAnsi="ＭＳ 明朝" w:hint="eastAsia"/>
                <w:color w:val="000000" w:themeColor="text1"/>
                <w:sz w:val="18"/>
                <w:szCs w:val="18"/>
              </w:rPr>
              <w:t>安全推進センター主催の研究会にて本校SP</w:t>
            </w:r>
            <w:r w:rsidR="00DB3682" w:rsidRPr="00AB6F67">
              <w:rPr>
                <w:rFonts w:ascii="ＭＳ 明朝" w:hAnsi="ＭＳ 明朝"/>
                <w:color w:val="000000" w:themeColor="text1"/>
                <w:sz w:val="18"/>
                <w:szCs w:val="18"/>
              </w:rPr>
              <w:t>S</w:t>
            </w:r>
            <w:r w:rsidR="00DB3682" w:rsidRPr="00AB6F67">
              <w:rPr>
                <w:rFonts w:ascii="ＭＳ 明朝" w:hAnsi="ＭＳ 明朝" w:hint="eastAsia"/>
                <w:color w:val="000000" w:themeColor="text1"/>
                <w:sz w:val="18"/>
                <w:szCs w:val="18"/>
              </w:rPr>
              <w:t>の</w:t>
            </w:r>
            <w:r w:rsidR="00B8592D" w:rsidRPr="00AB6F67">
              <w:rPr>
                <w:rFonts w:ascii="ＭＳ 明朝" w:hAnsi="ＭＳ 明朝" w:hint="eastAsia"/>
                <w:color w:val="000000" w:themeColor="text1"/>
                <w:sz w:val="18"/>
                <w:szCs w:val="18"/>
              </w:rPr>
              <w:t>取り組みを報告。また</w:t>
            </w:r>
            <w:r w:rsidR="00407F23" w:rsidRPr="00AB6F67">
              <w:rPr>
                <w:rFonts w:ascii="ＭＳ 明朝" w:hAnsi="ＭＳ 明朝" w:hint="eastAsia"/>
                <w:color w:val="000000" w:themeColor="text1"/>
                <w:sz w:val="18"/>
                <w:szCs w:val="18"/>
              </w:rPr>
              <w:t>福岡の研究会</w:t>
            </w:r>
            <w:r w:rsidR="00D90009" w:rsidRPr="00AB6F67">
              <w:rPr>
                <w:rFonts w:ascii="ＭＳ 明朝" w:hAnsi="ＭＳ 明朝" w:hint="eastAsia"/>
                <w:color w:val="000000" w:themeColor="text1"/>
                <w:sz w:val="18"/>
                <w:szCs w:val="18"/>
              </w:rPr>
              <w:t>、中央区の福祉協議会</w:t>
            </w:r>
            <w:r w:rsidR="00407F23" w:rsidRPr="00AB6F67">
              <w:rPr>
                <w:rFonts w:ascii="ＭＳ 明朝" w:hAnsi="ＭＳ 明朝" w:hint="eastAsia"/>
                <w:color w:val="000000" w:themeColor="text1"/>
                <w:sz w:val="18"/>
                <w:szCs w:val="18"/>
              </w:rPr>
              <w:t>におい</w:t>
            </w:r>
            <w:r w:rsidR="00DB3682" w:rsidRPr="00AB6F67">
              <w:rPr>
                <w:rFonts w:ascii="ＭＳ 明朝" w:hAnsi="ＭＳ 明朝" w:hint="eastAsia"/>
                <w:color w:val="000000" w:themeColor="text1"/>
                <w:sz w:val="18"/>
                <w:szCs w:val="18"/>
              </w:rPr>
              <w:t>て</w:t>
            </w:r>
            <w:r w:rsidR="00407F23" w:rsidRPr="00AB6F67">
              <w:rPr>
                <w:rFonts w:ascii="ＭＳ 明朝" w:hAnsi="ＭＳ 明朝" w:hint="eastAsia"/>
                <w:color w:val="000000" w:themeColor="text1"/>
                <w:sz w:val="18"/>
                <w:szCs w:val="18"/>
              </w:rPr>
              <w:t>報告。</w:t>
            </w:r>
            <w:r w:rsidR="007D68CA" w:rsidRPr="00AB6F67">
              <w:rPr>
                <w:rFonts w:ascii="ＭＳ 明朝" w:hAnsi="ＭＳ 明朝"/>
                <w:color w:val="000000" w:themeColor="text1"/>
                <w:sz w:val="18"/>
                <w:szCs w:val="18"/>
              </w:rPr>
              <w:t>10</w:t>
            </w:r>
            <w:r w:rsidR="00407F23" w:rsidRPr="00AB6F67">
              <w:rPr>
                <w:rFonts w:ascii="ＭＳ 明朝" w:hAnsi="ＭＳ 明朝" w:hint="eastAsia"/>
                <w:color w:val="000000" w:themeColor="text1"/>
                <w:sz w:val="18"/>
                <w:szCs w:val="18"/>
              </w:rPr>
              <w:t>月</w:t>
            </w:r>
            <w:r w:rsidR="007D68CA" w:rsidRPr="00AB6F67">
              <w:rPr>
                <w:rFonts w:ascii="ＭＳ 明朝" w:hAnsi="ＭＳ 明朝"/>
                <w:color w:val="000000" w:themeColor="text1"/>
                <w:sz w:val="18"/>
                <w:szCs w:val="18"/>
              </w:rPr>
              <w:t>26</w:t>
            </w:r>
            <w:r w:rsidR="00DB3682" w:rsidRPr="00AB6F67">
              <w:rPr>
                <w:rFonts w:ascii="ＭＳ 明朝" w:hAnsi="ＭＳ 明朝" w:hint="eastAsia"/>
                <w:color w:val="000000" w:themeColor="text1"/>
                <w:sz w:val="18"/>
                <w:szCs w:val="18"/>
              </w:rPr>
              <w:t>日のPTA防災講演</w:t>
            </w:r>
            <w:r w:rsidR="00D90009" w:rsidRPr="00AB6F67">
              <w:rPr>
                <w:rFonts w:ascii="ＭＳ 明朝" w:hAnsi="ＭＳ 明朝" w:hint="eastAsia"/>
                <w:color w:val="000000" w:themeColor="text1"/>
                <w:sz w:val="18"/>
                <w:szCs w:val="18"/>
              </w:rPr>
              <w:t>を地域に案内。</w:t>
            </w:r>
            <w:r w:rsidR="00C33A88" w:rsidRPr="00AB6F67">
              <w:rPr>
                <w:rFonts w:ascii="ＭＳ 明朝" w:hAnsi="ＭＳ 明朝" w:hint="eastAsia"/>
                <w:color w:val="000000" w:themeColor="text1"/>
                <w:sz w:val="18"/>
                <w:szCs w:val="18"/>
              </w:rPr>
              <w:t xml:space="preserve">　</w:t>
            </w:r>
          </w:p>
          <w:p w14:paraId="308CE400" w14:textId="73CC6AE5" w:rsidR="00EF5B81" w:rsidRPr="007F0751" w:rsidRDefault="00EF5B81" w:rsidP="00D90009">
            <w:pPr>
              <w:ind w:left="1"/>
              <w:rPr>
                <w:rFonts w:ascii="ＭＳ 明朝" w:hAnsi="ＭＳ 明朝"/>
                <w:color w:val="000000" w:themeColor="text1"/>
                <w:sz w:val="18"/>
                <w:szCs w:val="18"/>
              </w:rPr>
            </w:pPr>
            <w:r w:rsidRPr="00AB6F67">
              <w:rPr>
                <w:rFonts w:ascii="ＭＳ 明朝" w:hAnsi="ＭＳ 明朝" w:hint="eastAsia"/>
                <w:color w:val="000000" w:themeColor="text1"/>
                <w:sz w:val="18"/>
                <w:szCs w:val="18"/>
              </w:rPr>
              <w:t>大阪市中央区福祉協議会と連携し、地域の災害ボランティアに向けて特別支援学校の防災の取り組みを紹介。</w:t>
            </w:r>
            <w:r w:rsidR="00C33A88" w:rsidRPr="00AB6F67">
              <w:rPr>
                <w:rFonts w:ascii="ＭＳ 明朝" w:hAnsi="ＭＳ 明朝" w:hint="eastAsia"/>
                <w:color w:val="000000" w:themeColor="text1"/>
                <w:sz w:val="18"/>
                <w:szCs w:val="18"/>
              </w:rPr>
              <w:t xml:space="preserve">　　　　　　　　　　　　　　［◎］</w:t>
            </w:r>
          </w:p>
        </w:tc>
      </w:tr>
    </w:tbl>
    <w:p w14:paraId="1271ABC7" w14:textId="23873FAA" w:rsidR="0086696C" w:rsidRPr="003D3D93" w:rsidRDefault="0086696C" w:rsidP="00AD7D66">
      <w:pPr>
        <w:spacing w:line="20" w:lineRule="exact"/>
        <w:rPr>
          <w:sz w:val="18"/>
          <w:szCs w:val="18"/>
        </w:rPr>
      </w:pPr>
    </w:p>
    <w:sectPr w:rsidR="0086696C" w:rsidRPr="003D3D93" w:rsidSect="00E72A62">
      <w:headerReference w:type="default" r:id="rId8"/>
      <w:type w:val="evenPage"/>
      <w:pgSz w:w="16838" w:h="23811" w:code="8"/>
      <w:pgMar w:top="851" w:right="851" w:bottom="851" w:left="851" w:header="397" w:footer="397"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9ACAA" w14:textId="77777777" w:rsidR="00AB07DD" w:rsidRDefault="00AB07DD">
      <w:r>
        <w:separator/>
      </w:r>
    </w:p>
  </w:endnote>
  <w:endnote w:type="continuationSeparator" w:id="0">
    <w:p w14:paraId="1C09AFEE" w14:textId="77777777" w:rsidR="00AB07DD" w:rsidRDefault="00AB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F3F7" w14:textId="77777777" w:rsidR="00AB07DD" w:rsidRDefault="00AB07DD">
      <w:r>
        <w:separator/>
      </w:r>
    </w:p>
  </w:footnote>
  <w:footnote w:type="continuationSeparator" w:id="0">
    <w:p w14:paraId="3614D761" w14:textId="77777777" w:rsidR="00AB07DD" w:rsidRDefault="00AB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7612" w14:textId="207A9A42" w:rsidR="006925A6" w:rsidRDefault="006925A6" w:rsidP="004E7596">
    <w:pPr>
      <w:tabs>
        <w:tab w:val="left" w:pos="2325"/>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Ｓ０６</w:t>
    </w:r>
  </w:p>
  <w:p w14:paraId="107D86DB" w14:textId="58C4C31F" w:rsidR="006925A6" w:rsidRDefault="006925A6" w:rsidP="00225A63">
    <w:pPr>
      <w:spacing w:line="360" w:lineRule="exact"/>
      <w:ind w:rightChars="100" w:right="210"/>
      <w:jc w:val="right"/>
      <w:rPr>
        <w:rFonts w:ascii="ＭＳ ゴシック" w:eastAsia="ＭＳ ゴシック" w:hAnsi="ＭＳ ゴシック"/>
        <w:sz w:val="20"/>
        <w:szCs w:val="20"/>
      </w:rPr>
    </w:pPr>
  </w:p>
  <w:p w14:paraId="3AAB2BC4" w14:textId="77777777" w:rsidR="006925A6" w:rsidRPr="003A3356" w:rsidRDefault="006925A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中央聴覚支援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890D05"/>
    <w:multiLevelType w:val="hybridMultilevel"/>
    <w:tmpl w:val="F830E8B4"/>
    <w:lvl w:ilvl="0" w:tplc="10305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2E2DB8"/>
    <w:multiLevelType w:val="hybridMultilevel"/>
    <w:tmpl w:val="9834A00C"/>
    <w:lvl w:ilvl="0" w:tplc="69F2C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46205B"/>
    <w:multiLevelType w:val="hybridMultilevel"/>
    <w:tmpl w:val="A656BCB8"/>
    <w:lvl w:ilvl="0" w:tplc="A454B8F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8B765F"/>
    <w:multiLevelType w:val="hybridMultilevel"/>
    <w:tmpl w:val="8B0E0C5A"/>
    <w:lvl w:ilvl="0" w:tplc="F57659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C5E01"/>
    <w:multiLevelType w:val="hybridMultilevel"/>
    <w:tmpl w:val="0C9C0D42"/>
    <w:lvl w:ilvl="0" w:tplc="EB3E44E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A4065"/>
    <w:multiLevelType w:val="hybridMultilevel"/>
    <w:tmpl w:val="AD2E5B6C"/>
    <w:lvl w:ilvl="0" w:tplc="98C4FD5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B63860"/>
    <w:multiLevelType w:val="hybridMultilevel"/>
    <w:tmpl w:val="3548737E"/>
    <w:lvl w:ilvl="0" w:tplc="C6505E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434CFA"/>
    <w:multiLevelType w:val="hybridMultilevel"/>
    <w:tmpl w:val="0E7060F0"/>
    <w:lvl w:ilvl="0" w:tplc="13D06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0"/>
  </w:num>
  <w:num w:numId="4">
    <w:abstractNumId w:val="5"/>
  </w:num>
  <w:num w:numId="5">
    <w:abstractNumId w:val="18"/>
  </w:num>
  <w:num w:numId="6">
    <w:abstractNumId w:val="23"/>
  </w:num>
  <w:num w:numId="7">
    <w:abstractNumId w:val="21"/>
  </w:num>
  <w:num w:numId="8">
    <w:abstractNumId w:val="11"/>
  </w:num>
  <w:num w:numId="9">
    <w:abstractNumId w:val="22"/>
  </w:num>
  <w:num w:numId="10">
    <w:abstractNumId w:val="2"/>
  </w:num>
  <w:num w:numId="11">
    <w:abstractNumId w:val="8"/>
  </w:num>
  <w:num w:numId="12">
    <w:abstractNumId w:val="19"/>
  </w:num>
  <w:num w:numId="13">
    <w:abstractNumId w:val="17"/>
  </w:num>
  <w:num w:numId="14">
    <w:abstractNumId w:val="13"/>
  </w:num>
  <w:num w:numId="15">
    <w:abstractNumId w:val="16"/>
  </w:num>
  <w:num w:numId="16">
    <w:abstractNumId w:val="0"/>
  </w:num>
  <w:num w:numId="17">
    <w:abstractNumId w:val="10"/>
  </w:num>
  <w:num w:numId="18">
    <w:abstractNumId w:val="15"/>
  </w:num>
  <w:num w:numId="19">
    <w:abstractNumId w:val="12"/>
  </w:num>
  <w:num w:numId="20">
    <w:abstractNumId w:val="6"/>
  </w:num>
  <w:num w:numId="21">
    <w:abstractNumId w:val="1"/>
  </w:num>
  <w:num w:numId="22">
    <w:abstractNumId w:val="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298"/>
    <w:rsid w:val="00001721"/>
    <w:rsid w:val="00005F06"/>
    <w:rsid w:val="00013C0C"/>
    <w:rsid w:val="00014126"/>
    <w:rsid w:val="000148D5"/>
    <w:rsid w:val="00014961"/>
    <w:rsid w:val="000156EF"/>
    <w:rsid w:val="0001785C"/>
    <w:rsid w:val="00023D50"/>
    <w:rsid w:val="00031A86"/>
    <w:rsid w:val="000354D4"/>
    <w:rsid w:val="00041FF5"/>
    <w:rsid w:val="00045480"/>
    <w:rsid w:val="000524AE"/>
    <w:rsid w:val="0005311F"/>
    <w:rsid w:val="00060510"/>
    <w:rsid w:val="000619C4"/>
    <w:rsid w:val="00061D45"/>
    <w:rsid w:val="00066A8C"/>
    <w:rsid w:val="000724B0"/>
    <w:rsid w:val="00076124"/>
    <w:rsid w:val="00077904"/>
    <w:rsid w:val="0008205C"/>
    <w:rsid w:val="00085F17"/>
    <w:rsid w:val="00091587"/>
    <w:rsid w:val="000946AE"/>
    <w:rsid w:val="00095A4D"/>
    <w:rsid w:val="0009658C"/>
    <w:rsid w:val="00096604"/>
    <w:rsid w:val="000967CE"/>
    <w:rsid w:val="000A1890"/>
    <w:rsid w:val="000A3E9F"/>
    <w:rsid w:val="000B0C54"/>
    <w:rsid w:val="000B3750"/>
    <w:rsid w:val="000B395F"/>
    <w:rsid w:val="000B7F10"/>
    <w:rsid w:val="000C0408"/>
    <w:rsid w:val="000C0CDB"/>
    <w:rsid w:val="000C5393"/>
    <w:rsid w:val="000D1B70"/>
    <w:rsid w:val="000D6963"/>
    <w:rsid w:val="000D7707"/>
    <w:rsid w:val="000D7C02"/>
    <w:rsid w:val="000E1F4D"/>
    <w:rsid w:val="000E5470"/>
    <w:rsid w:val="000E6B9D"/>
    <w:rsid w:val="000F1BE0"/>
    <w:rsid w:val="000F66FF"/>
    <w:rsid w:val="000F7917"/>
    <w:rsid w:val="000F7B2E"/>
    <w:rsid w:val="00100533"/>
    <w:rsid w:val="00100CC5"/>
    <w:rsid w:val="00103546"/>
    <w:rsid w:val="001112AC"/>
    <w:rsid w:val="00112A5C"/>
    <w:rsid w:val="001201A0"/>
    <w:rsid w:val="001203E3"/>
    <w:rsid w:val="001218A7"/>
    <w:rsid w:val="00127BB5"/>
    <w:rsid w:val="00132D6F"/>
    <w:rsid w:val="00134824"/>
    <w:rsid w:val="00135CE9"/>
    <w:rsid w:val="00137359"/>
    <w:rsid w:val="00143EBE"/>
    <w:rsid w:val="00145D50"/>
    <w:rsid w:val="00146696"/>
    <w:rsid w:val="00151C78"/>
    <w:rsid w:val="0015330D"/>
    <w:rsid w:val="00153DF9"/>
    <w:rsid w:val="00157860"/>
    <w:rsid w:val="00160001"/>
    <w:rsid w:val="00160199"/>
    <w:rsid w:val="00162F58"/>
    <w:rsid w:val="00164AB8"/>
    <w:rsid w:val="001756D8"/>
    <w:rsid w:val="0018261A"/>
    <w:rsid w:val="0018323B"/>
    <w:rsid w:val="00184255"/>
    <w:rsid w:val="00184B1B"/>
    <w:rsid w:val="00192419"/>
    <w:rsid w:val="00193569"/>
    <w:rsid w:val="00195DCF"/>
    <w:rsid w:val="001A2CF6"/>
    <w:rsid w:val="001A4539"/>
    <w:rsid w:val="001B321A"/>
    <w:rsid w:val="001B38EB"/>
    <w:rsid w:val="001C0509"/>
    <w:rsid w:val="001C13C0"/>
    <w:rsid w:val="001C6B84"/>
    <w:rsid w:val="001C7FE4"/>
    <w:rsid w:val="001D1205"/>
    <w:rsid w:val="001D1EB9"/>
    <w:rsid w:val="001D401B"/>
    <w:rsid w:val="001D44D9"/>
    <w:rsid w:val="001D497B"/>
    <w:rsid w:val="001D5135"/>
    <w:rsid w:val="001E22E7"/>
    <w:rsid w:val="001E4FDA"/>
    <w:rsid w:val="001F359F"/>
    <w:rsid w:val="001F472F"/>
    <w:rsid w:val="00201A51"/>
    <w:rsid w:val="00201C86"/>
    <w:rsid w:val="00203022"/>
    <w:rsid w:val="002034A6"/>
    <w:rsid w:val="00204E12"/>
    <w:rsid w:val="0021285A"/>
    <w:rsid w:val="0022073E"/>
    <w:rsid w:val="00220AE7"/>
    <w:rsid w:val="00221AA2"/>
    <w:rsid w:val="002234F3"/>
    <w:rsid w:val="00224AB0"/>
    <w:rsid w:val="00225A63"/>
    <w:rsid w:val="00225C70"/>
    <w:rsid w:val="00230487"/>
    <w:rsid w:val="00234263"/>
    <w:rsid w:val="002345F0"/>
    <w:rsid w:val="00235785"/>
    <w:rsid w:val="00235B86"/>
    <w:rsid w:val="0024006D"/>
    <w:rsid w:val="0024245F"/>
    <w:rsid w:val="002431A2"/>
    <w:rsid w:val="002439A4"/>
    <w:rsid w:val="002461ED"/>
    <w:rsid w:val="002479D4"/>
    <w:rsid w:val="00253066"/>
    <w:rsid w:val="00255056"/>
    <w:rsid w:val="00256D48"/>
    <w:rsid w:val="00262794"/>
    <w:rsid w:val="002638DA"/>
    <w:rsid w:val="00267D3C"/>
    <w:rsid w:val="00271252"/>
    <w:rsid w:val="0027129F"/>
    <w:rsid w:val="00274864"/>
    <w:rsid w:val="00277476"/>
    <w:rsid w:val="00277761"/>
    <w:rsid w:val="002803AA"/>
    <w:rsid w:val="0028215E"/>
    <w:rsid w:val="00295EB2"/>
    <w:rsid w:val="00296E5E"/>
    <w:rsid w:val="0029712A"/>
    <w:rsid w:val="002A0AA7"/>
    <w:rsid w:val="002A148E"/>
    <w:rsid w:val="002A25B8"/>
    <w:rsid w:val="002A5F31"/>
    <w:rsid w:val="002A766F"/>
    <w:rsid w:val="002B0BC8"/>
    <w:rsid w:val="002B3BE1"/>
    <w:rsid w:val="002B690B"/>
    <w:rsid w:val="002C40DD"/>
    <w:rsid w:val="002C423D"/>
    <w:rsid w:val="002D443E"/>
    <w:rsid w:val="002D515A"/>
    <w:rsid w:val="002E4EC7"/>
    <w:rsid w:val="002E6BD7"/>
    <w:rsid w:val="002F54C5"/>
    <w:rsid w:val="002F608A"/>
    <w:rsid w:val="002F62DD"/>
    <w:rsid w:val="002F678B"/>
    <w:rsid w:val="002F6E1B"/>
    <w:rsid w:val="00301498"/>
    <w:rsid w:val="00301B59"/>
    <w:rsid w:val="003029E3"/>
    <w:rsid w:val="00302EB2"/>
    <w:rsid w:val="0030555A"/>
    <w:rsid w:val="00305D0E"/>
    <w:rsid w:val="00310645"/>
    <w:rsid w:val="0031492C"/>
    <w:rsid w:val="003216F6"/>
    <w:rsid w:val="003237E4"/>
    <w:rsid w:val="00324B67"/>
    <w:rsid w:val="003269F6"/>
    <w:rsid w:val="003346D1"/>
    <w:rsid w:val="00334F83"/>
    <w:rsid w:val="00336089"/>
    <w:rsid w:val="00337030"/>
    <w:rsid w:val="003441E5"/>
    <w:rsid w:val="003551CD"/>
    <w:rsid w:val="00361497"/>
    <w:rsid w:val="0036174C"/>
    <w:rsid w:val="00361AB3"/>
    <w:rsid w:val="0036365B"/>
    <w:rsid w:val="00364F35"/>
    <w:rsid w:val="00365F90"/>
    <w:rsid w:val="00367A1B"/>
    <w:rsid w:val="003730D3"/>
    <w:rsid w:val="0037367C"/>
    <w:rsid w:val="0037506F"/>
    <w:rsid w:val="0037515D"/>
    <w:rsid w:val="0038227E"/>
    <w:rsid w:val="00384C02"/>
    <w:rsid w:val="00386133"/>
    <w:rsid w:val="00386646"/>
    <w:rsid w:val="00387ABD"/>
    <w:rsid w:val="00387D41"/>
    <w:rsid w:val="003952A0"/>
    <w:rsid w:val="003A0645"/>
    <w:rsid w:val="003A091E"/>
    <w:rsid w:val="003A3356"/>
    <w:rsid w:val="003A362A"/>
    <w:rsid w:val="003A62E8"/>
    <w:rsid w:val="003B2A7E"/>
    <w:rsid w:val="003C1D8A"/>
    <w:rsid w:val="003C503E"/>
    <w:rsid w:val="003C689B"/>
    <w:rsid w:val="003D1B62"/>
    <w:rsid w:val="003D288C"/>
    <w:rsid w:val="003D2C03"/>
    <w:rsid w:val="003D2C9D"/>
    <w:rsid w:val="003D3D93"/>
    <w:rsid w:val="003D6441"/>
    <w:rsid w:val="003D71A7"/>
    <w:rsid w:val="003D7473"/>
    <w:rsid w:val="003E55A0"/>
    <w:rsid w:val="003F0F7E"/>
    <w:rsid w:val="003F1DBB"/>
    <w:rsid w:val="003F3954"/>
    <w:rsid w:val="003F3C18"/>
    <w:rsid w:val="00400648"/>
    <w:rsid w:val="0040107C"/>
    <w:rsid w:val="00407905"/>
    <w:rsid w:val="00407F23"/>
    <w:rsid w:val="00413F8C"/>
    <w:rsid w:val="00414618"/>
    <w:rsid w:val="00416A59"/>
    <w:rsid w:val="004243CF"/>
    <w:rsid w:val="004245A1"/>
    <w:rsid w:val="00427E0B"/>
    <w:rsid w:val="004312EE"/>
    <w:rsid w:val="00434743"/>
    <w:rsid w:val="004368AD"/>
    <w:rsid w:val="004368C7"/>
    <w:rsid w:val="00436BBA"/>
    <w:rsid w:val="00441743"/>
    <w:rsid w:val="00445E74"/>
    <w:rsid w:val="004464E9"/>
    <w:rsid w:val="00454AF4"/>
    <w:rsid w:val="00454C78"/>
    <w:rsid w:val="004552E5"/>
    <w:rsid w:val="00460710"/>
    <w:rsid w:val="00460F8E"/>
    <w:rsid w:val="004632FA"/>
    <w:rsid w:val="0046415E"/>
    <w:rsid w:val="00465B85"/>
    <w:rsid w:val="00467C11"/>
    <w:rsid w:val="00473D58"/>
    <w:rsid w:val="0048087F"/>
    <w:rsid w:val="00480EB4"/>
    <w:rsid w:val="00484CB3"/>
    <w:rsid w:val="004930C6"/>
    <w:rsid w:val="004949CC"/>
    <w:rsid w:val="00497ABE"/>
    <w:rsid w:val="004A1605"/>
    <w:rsid w:val="004A7442"/>
    <w:rsid w:val="004B0223"/>
    <w:rsid w:val="004B4710"/>
    <w:rsid w:val="004B4AA8"/>
    <w:rsid w:val="004C1B92"/>
    <w:rsid w:val="004C2A76"/>
    <w:rsid w:val="004C2F46"/>
    <w:rsid w:val="004C364F"/>
    <w:rsid w:val="004C5A47"/>
    <w:rsid w:val="004C6167"/>
    <w:rsid w:val="004C6D4A"/>
    <w:rsid w:val="004D07AC"/>
    <w:rsid w:val="004D1BCF"/>
    <w:rsid w:val="004D28A8"/>
    <w:rsid w:val="004D4699"/>
    <w:rsid w:val="004D5F62"/>
    <w:rsid w:val="004D709B"/>
    <w:rsid w:val="004D70F9"/>
    <w:rsid w:val="004E08FB"/>
    <w:rsid w:val="004E4D5E"/>
    <w:rsid w:val="004E7596"/>
    <w:rsid w:val="004E7B06"/>
    <w:rsid w:val="004F2B87"/>
    <w:rsid w:val="004F3627"/>
    <w:rsid w:val="004F704A"/>
    <w:rsid w:val="00500AF9"/>
    <w:rsid w:val="00501A75"/>
    <w:rsid w:val="00502EF2"/>
    <w:rsid w:val="005156A3"/>
    <w:rsid w:val="0051706C"/>
    <w:rsid w:val="0051778C"/>
    <w:rsid w:val="00517CCD"/>
    <w:rsid w:val="00524246"/>
    <w:rsid w:val="0052580C"/>
    <w:rsid w:val="005261C4"/>
    <w:rsid w:val="00526530"/>
    <w:rsid w:val="00530A0A"/>
    <w:rsid w:val="00535F35"/>
    <w:rsid w:val="00543E2B"/>
    <w:rsid w:val="0054712D"/>
    <w:rsid w:val="00565B55"/>
    <w:rsid w:val="005700D0"/>
    <w:rsid w:val="0057520A"/>
    <w:rsid w:val="00575298"/>
    <w:rsid w:val="005766E5"/>
    <w:rsid w:val="00577DE4"/>
    <w:rsid w:val="00581CE9"/>
    <w:rsid w:val="00582DDE"/>
    <w:rsid w:val="005846E8"/>
    <w:rsid w:val="00585D6A"/>
    <w:rsid w:val="00586254"/>
    <w:rsid w:val="005875B4"/>
    <w:rsid w:val="0059472B"/>
    <w:rsid w:val="00597E7D"/>
    <w:rsid w:val="00597FBA"/>
    <w:rsid w:val="005A20EE"/>
    <w:rsid w:val="005A2C72"/>
    <w:rsid w:val="005A45B4"/>
    <w:rsid w:val="005A7AE5"/>
    <w:rsid w:val="005B0FAD"/>
    <w:rsid w:val="005B2D8C"/>
    <w:rsid w:val="005B5F44"/>
    <w:rsid w:val="005B64DF"/>
    <w:rsid w:val="005B66F8"/>
    <w:rsid w:val="005C115A"/>
    <w:rsid w:val="005C2C84"/>
    <w:rsid w:val="005D41A3"/>
    <w:rsid w:val="005D72D4"/>
    <w:rsid w:val="005D7D92"/>
    <w:rsid w:val="005E218B"/>
    <w:rsid w:val="005E3C2A"/>
    <w:rsid w:val="005E535C"/>
    <w:rsid w:val="005F060D"/>
    <w:rsid w:val="005F0746"/>
    <w:rsid w:val="005F2C9F"/>
    <w:rsid w:val="006038F3"/>
    <w:rsid w:val="00606705"/>
    <w:rsid w:val="0061051D"/>
    <w:rsid w:val="00611B70"/>
    <w:rsid w:val="00612768"/>
    <w:rsid w:val="006206CE"/>
    <w:rsid w:val="006224AF"/>
    <w:rsid w:val="00624A4E"/>
    <w:rsid w:val="00625F44"/>
    <w:rsid w:val="00626384"/>
    <w:rsid w:val="00626AE2"/>
    <w:rsid w:val="00630EC1"/>
    <w:rsid w:val="00631815"/>
    <w:rsid w:val="00632C97"/>
    <w:rsid w:val="00634F9A"/>
    <w:rsid w:val="00637161"/>
    <w:rsid w:val="00644AE0"/>
    <w:rsid w:val="006463D2"/>
    <w:rsid w:val="00647631"/>
    <w:rsid w:val="006478E9"/>
    <w:rsid w:val="0065302E"/>
    <w:rsid w:val="00653D23"/>
    <w:rsid w:val="006567B2"/>
    <w:rsid w:val="00656B78"/>
    <w:rsid w:val="00663113"/>
    <w:rsid w:val="006632F1"/>
    <w:rsid w:val="00685B32"/>
    <w:rsid w:val="00690D3F"/>
    <w:rsid w:val="006925A6"/>
    <w:rsid w:val="006971F3"/>
    <w:rsid w:val="006A0E0C"/>
    <w:rsid w:val="006A2092"/>
    <w:rsid w:val="006A782B"/>
    <w:rsid w:val="006B4E60"/>
    <w:rsid w:val="006B5B51"/>
    <w:rsid w:val="006C220F"/>
    <w:rsid w:val="006C3046"/>
    <w:rsid w:val="006C5797"/>
    <w:rsid w:val="006C7FE8"/>
    <w:rsid w:val="006D34B0"/>
    <w:rsid w:val="006D3856"/>
    <w:rsid w:val="006D3D15"/>
    <w:rsid w:val="006D4F17"/>
    <w:rsid w:val="006D54AE"/>
    <w:rsid w:val="006D5A31"/>
    <w:rsid w:val="006D6ADC"/>
    <w:rsid w:val="006D6EBB"/>
    <w:rsid w:val="006D7BA5"/>
    <w:rsid w:val="006F04AE"/>
    <w:rsid w:val="006F4599"/>
    <w:rsid w:val="006F5827"/>
    <w:rsid w:val="00701AD6"/>
    <w:rsid w:val="00702998"/>
    <w:rsid w:val="00703386"/>
    <w:rsid w:val="00714F88"/>
    <w:rsid w:val="00717433"/>
    <w:rsid w:val="0071748A"/>
    <w:rsid w:val="00717D96"/>
    <w:rsid w:val="00727435"/>
    <w:rsid w:val="0072763C"/>
    <w:rsid w:val="00727B59"/>
    <w:rsid w:val="0073013A"/>
    <w:rsid w:val="00735E63"/>
    <w:rsid w:val="00736DDF"/>
    <w:rsid w:val="0074118C"/>
    <w:rsid w:val="00742D48"/>
    <w:rsid w:val="00746E52"/>
    <w:rsid w:val="007520A2"/>
    <w:rsid w:val="00753F92"/>
    <w:rsid w:val="007541E8"/>
    <w:rsid w:val="0075612D"/>
    <w:rsid w:val="007564E8"/>
    <w:rsid w:val="0075782D"/>
    <w:rsid w:val="007578CC"/>
    <w:rsid w:val="007606A0"/>
    <w:rsid w:val="00761E54"/>
    <w:rsid w:val="00773D6B"/>
    <w:rsid w:val="00775D41"/>
    <w:rsid w:val="00775EE3"/>
    <w:rsid w:val="007765E0"/>
    <w:rsid w:val="00780E1B"/>
    <w:rsid w:val="00781F22"/>
    <w:rsid w:val="00786F0E"/>
    <w:rsid w:val="00791E61"/>
    <w:rsid w:val="007922A7"/>
    <w:rsid w:val="00792B44"/>
    <w:rsid w:val="00795C88"/>
    <w:rsid w:val="00795FF9"/>
    <w:rsid w:val="00796024"/>
    <w:rsid w:val="007A3E54"/>
    <w:rsid w:val="007A47FF"/>
    <w:rsid w:val="007A69E8"/>
    <w:rsid w:val="007B1DB6"/>
    <w:rsid w:val="007B7788"/>
    <w:rsid w:val="007B79EE"/>
    <w:rsid w:val="007C2EF2"/>
    <w:rsid w:val="007C43A8"/>
    <w:rsid w:val="007C5316"/>
    <w:rsid w:val="007C63C6"/>
    <w:rsid w:val="007D05BE"/>
    <w:rsid w:val="007D2295"/>
    <w:rsid w:val="007D292D"/>
    <w:rsid w:val="007D6241"/>
    <w:rsid w:val="007D68CA"/>
    <w:rsid w:val="007D7456"/>
    <w:rsid w:val="007E3ADB"/>
    <w:rsid w:val="007E48F4"/>
    <w:rsid w:val="007F0751"/>
    <w:rsid w:val="007F4C68"/>
    <w:rsid w:val="007F5A7B"/>
    <w:rsid w:val="007F7499"/>
    <w:rsid w:val="00805715"/>
    <w:rsid w:val="008076DA"/>
    <w:rsid w:val="008101A4"/>
    <w:rsid w:val="00810FB7"/>
    <w:rsid w:val="008113B3"/>
    <w:rsid w:val="00814C23"/>
    <w:rsid w:val="0081762C"/>
    <w:rsid w:val="0082687F"/>
    <w:rsid w:val="0082794D"/>
    <w:rsid w:val="00827C74"/>
    <w:rsid w:val="00830DFD"/>
    <w:rsid w:val="008333AC"/>
    <w:rsid w:val="00833FE6"/>
    <w:rsid w:val="00840347"/>
    <w:rsid w:val="008455F4"/>
    <w:rsid w:val="00853545"/>
    <w:rsid w:val="00853E2B"/>
    <w:rsid w:val="008563E0"/>
    <w:rsid w:val="0085687C"/>
    <w:rsid w:val="00865FCE"/>
    <w:rsid w:val="00866790"/>
    <w:rsid w:val="0086696C"/>
    <w:rsid w:val="008678F7"/>
    <w:rsid w:val="0087170D"/>
    <w:rsid w:val="00872DE1"/>
    <w:rsid w:val="00873153"/>
    <w:rsid w:val="008741C2"/>
    <w:rsid w:val="008832AA"/>
    <w:rsid w:val="00885FB9"/>
    <w:rsid w:val="00885FD7"/>
    <w:rsid w:val="008912ED"/>
    <w:rsid w:val="0089387E"/>
    <w:rsid w:val="00897939"/>
    <w:rsid w:val="008A315D"/>
    <w:rsid w:val="008A42B7"/>
    <w:rsid w:val="008A5D1C"/>
    <w:rsid w:val="008A63F1"/>
    <w:rsid w:val="008A6FEB"/>
    <w:rsid w:val="008B091B"/>
    <w:rsid w:val="008B291D"/>
    <w:rsid w:val="008B5A89"/>
    <w:rsid w:val="008C3504"/>
    <w:rsid w:val="008C533F"/>
    <w:rsid w:val="008C6685"/>
    <w:rsid w:val="008D05E1"/>
    <w:rsid w:val="008D3E85"/>
    <w:rsid w:val="008D7832"/>
    <w:rsid w:val="008E02E9"/>
    <w:rsid w:val="008E1182"/>
    <w:rsid w:val="008E1491"/>
    <w:rsid w:val="008E3B25"/>
    <w:rsid w:val="008E62B7"/>
    <w:rsid w:val="008F06E3"/>
    <w:rsid w:val="008F317E"/>
    <w:rsid w:val="00901A50"/>
    <w:rsid w:val="00902AAD"/>
    <w:rsid w:val="00917CB8"/>
    <w:rsid w:val="009205FB"/>
    <w:rsid w:val="00925D2C"/>
    <w:rsid w:val="00933347"/>
    <w:rsid w:val="00933670"/>
    <w:rsid w:val="00935219"/>
    <w:rsid w:val="00940868"/>
    <w:rsid w:val="009470D0"/>
    <w:rsid w:val="00947184"/>
    <w:rsid w:val="0094748A"/>
    <w:rsid w:val="00947C4F"/>
    <w:rsid w:val="009506C6"/>
    <w:rsid w:val="0095138F"/>
    <w:rsid w:val="00953790"/>
    <w:rsid w:val="00960537"/>
    <w:rsid w:val="0096649A"/>
    <w:rsid w:val="0096712C"/>
    <w:rsid w:val="00971A46"/>
    <w:rsid w:val="009817F2"/>
    <w:rsid w:val="009835B8"/>
    <w:rsid w:val="00984A39"/>
    <w:rsid w:val="009870A5"/>
    <w:rsid w:val="009919BC"/>
    <w:rsid w:val="00997B61"/>
    <w:rsid w:val="009A63F5"/>
    <w:rsid w:val="009A7A14"/>
    <w:rsid w:val="009B1C3D"/>
    <w:rsid w:val="009B3019"/>
    <w:rsid w:val="009B313E"/>
    <w:rsid w:val="009B365C"/>
    <w:rsid w:val="009B3DCB"/>
    <w:rsid w:val="009B4DEB"/>
    <w:rsid w:val="009B5AD2"/>
    <w:rsid w:val="009B66E5"/>
    <w:rsid w:val="009D3111"/>
    <w:rsid w:val="009D31EC"/>
    <w:rsid w:val="009D38D7"/>
    <w:rsid w:val="009D6553"/>
    <w:rsid w:val="009E4C00"/>
    <w:rsid w:val="009E6251"/>
    <w:rsid w:val="00A0086A"/>
    <w:rsid w:val="00A06911"/>
    <w:rsid w:val="00A07A63"/>
    <w:rsid w:val="00A10AB4"/>
    <w:rsid w:val="00A11A76"/>
    <w:rsid w:val="00A12A53"/>
    <w:rsid w:val="00A163D5"/>
    <w:rsid w:val="00A16862"/>
    <w:rsid w:val="00A16E26"/>
    <w:rsid w:val="00A204E1"/>
    <w:rsid w:val="00A219A2"/>
    <w:rsid w:val="00A225C1"/>
    <w:rsid w:val="00A261A4"/>
    <w:rsid w:val="00A4612E"/>
    <w:rsid w:val="00A47ADC"/>
    <w:rsid w:val="00A50E71"/>
    <w:rsid w:val="00A55FB6"/>
    <w:rsid w:val="00A653FF"/>
    <w:rsid w:val="00A664B4"/>
    <w:rsid w:val="00A674AF"/>
    <w:rsid w:val="00A734CF"/>
    <w:rsid w:val="00A81789"/>
    <w:rsid w:val="00A81BA8"/>
    <w:rsid w:val="00A87AEC"/>
    <w:rsid w:val="00A9089C"/>
    <w:rsid w:val="00A90FCE"/>
    <w:rsid w:val="00A920A8"/>
    <w:rsid w:val="00A9400C"/>
    <w:rsid w:val="00A96105"/>
    <w:rsid w:val="00AA43AF"/>
    <w:rsid w:val="00AA4BF8"/>
    <w:rsid w:val="00AA540D"/>
    <w:rsid w:val="00AB00E6"/>
    <w:rsid w:val="00AB07DD"/>
    <w:rsid w:val="00AB1AFE"/>
    <w:rsid w:val="00AB2C3D"/>
    <w:rsid w:val="00AB2E00"/>
    <w:rsid w:val="00AB6F67"/>
    <w:rsid w:val="00AB7EB0"/>
    <w:rsid w:val="00AC24E4"/>
    <w:rsid w:val="00AC3438"/>
    <w:rsid w:val="00AC3902"/>
    <w:rsid w:val="00AD0FE0"/>
    <w:rsid w:val="00AD123A"/>
    <w:rsid w:val="00AD2AC3"/>
    <w:rsid w:val="00AD3212"/>
    <w:rsid w:val="00AD5B4F"/>
    <w:rsid w:val="00AD64C2"/>
    <w:rsid w:val="00AD6CC7"/>
    <w:rsid w:val="00AD6D89"/>
    <w:rsid w:val="00AD7D66"/>
    <w:rsid w:val="00AE0DFA"/>
    <w:rsid w:val="00AE2843"/>
    <w:rsid w:val="00AE5E7B"/>
    <w:rsid w:val="00AE6521"/>
    <w:rsid w:val="00AF7084"/>
    <w:rsid w:val="00B00840"/>
    <w:rsid w:val="00B008B1"/>
    <w:rsid w:val="00B00993"/>
    <w:rsid w:val="00B04BB0"/>
    <w:rsid w:val="00B05652"/>
    <w:rsid w:val="00B063A9"/>
    <w:rsid w:val="00B06E29"/>
    <w:rsid w:val="00B131DD"/>
    <w:rsid w:val="00B1679D"/>
    <w:rsid w:val="00B17051"/>
    <w:rsid w:val="00B17F0B"/>
    <w:rsid w:val="00B20620"/>
    <w:rsid w:val="00B24BA4"/>
    <w:rsid w:val="00B25096"/>
    <w:rsid w:val="00B27B3C"/>
    <w:rsid w:val="00B31123"/>
    <w:rsid w:val="00B3243C"/>
    <w:rsid w:val="00B34710"/>
    <w:rsid w:val="00B350E4"/>
    <w:rsid w:val="00B37F2F"/>
    <w:rsid w:val="00B42334"/>
    <w:rsid w:val="00B42CBA"/>
    <w:rsid w:val="00B42E5B"/>
    <w:rsid w:val="00B43DB1"/>
    <w:rsid w:val="00B44397"/>
    <w:rsid w:val="00B44B20"/>
    <w:rsid w:val="00B45F34"/>
    <w:rsid w:val="00B45F6F"/>
    <w:rsid w:val="00B466D8"/>
    <w:rsid w:val="00B52BB6"/>
    <w:rsid w:val="00B52F15"/>
    <w:rsid w:val="00B55749"/>
    <w:rsid w:val="00B6294D"/>
    <w:rsid w:val="00B6423E"/>
    <w:rsid w:val="00B66143"/>
    <w:rsid w:val="00B66ED2"/>
    <w:rsid w:val="00B6722A"/>
    <w:rsid w:val="00B7090D"/>
    <w:rsid w:val="00B71289"/>
    <w:rsid w:val="00B72D8D"/>
    <w:rsid w:val="00B75528"/>
    <w:rsid w:val="00B8044F"/>
    <w:rsid w:val="00B814A7"/>
    <w:rsid w:val="00B82CAD"/>
    <w:rsid w:val="00B83950"/>
    <w:rsid w:val="00B850FE"/>
    <w:rsid w:val="00B854CE"/>
    <w:rsid w:val="00B8592D"/>
    <w:rsid w:val="00B85B64"/>
    <w:rsid w:val="00B86C9A"/>
    <w:rsid w:val="00B87D18"/>
    <w:rsid w:val="00B90CDA"/>
    <w:rsid w:val="00B94DEA"/>
    <w:rsid w:val="00BA5D98"/>
    <w:rsid w:val="00BB1121"/>
    <w:rsid w:val="00BB3174"/>
    <w:rsid w:val="00BB3BD2"/>
    <w:rsid w:val="00BB5396"/>
    <w:rsid w:val="00BB7476"/>
    <w:rsid w:val="00BC2D15"/>
    <w:rsid w:val="00BC40F4"/>
    <w:rsid w:val="00BC55F6"/>
    <w:rsid w:val="00BC633F"/>
    <w:rsid w:val="00BD1379"/>
    <w:rsid w:val="00BD6470"/>
    <w:rsid w:val="00BD69B1"/>
    <w:rsid w:val="00BD7604"/>
    <w:rsid w:val="00BE1991"/>
    <w:rsid w:val="00BE47DD"/>
    <w:rsid w:val="00BE49F0"/>
    <w:rsid w:val="00BE62AE"/>
    <w:rsid w:val="00BF1C50"/>
    <w:rsid w:val="00BF3A51"/>
    <w:rsid w:val="00BF432C"/>
    <w:rsid w:val="00BF72F4"/>
    <w:rsid w:val="00C0026F"/>
    <w:rsid w:val="00C02630"/>
    <w:rsid w:val="00C03CE3"/>
    <w:rsid w:val="00C0740C"/>
    <w:rsid w:val="00C158A6"/>
    <w:rsid w:val="00C16789"/>
    <w:rsid w:val="00C17F2E"/>
    <w:rsid w:val="00C21280"/>
    <w:rsid w:val="00C272A1"/>
    <w:rsid w:val="00C33A88"/>
    <w:rsid w:val="00C33FF4"/>
    <w:rsid w:val="00C34B04"/>
    <w:rsid w:val="00C37416"/>
    <w:rsid w:val="00C43728"/>
    <w:rsid w:val="00C43C0D"/>
    <w:rsid w:val="00C45B3A"/>
    <w:rsid w:val="00C4635D"/>
    <w:rsid w:val="00C47434"/>
    <w:rsid w:val="00C50A48"/>
    <w:rsid w:val="00C5126E"/>
    <w:rsid w:val="00C52D17"/>
    <w:rsid w:val="00C54F82"/>
    <w:rsid w:val="00C644DE"/>
    <w:rsid w:val="00C64746"/>
    <w:rsid w:val="00C64A41"/>
    <w:rsid w:val="00C67121"/>
    <w:rsid w:val="00C7310F"/>
    <w:rsid w:val="00C77650"/>
    <w:rsid w:val="00C81CD5"/>
    <w:rsid w:val="00C87770"/>
    <w:rsid w:val="00C913BB"/>
    <w:rsid w:val="00C92C4C"/>
    <w:rsid w:val="00C96690"/>
    <w:rsid w:val="00C97C29"/>
    <w:rsid w:val="00CA33BE"/>
    <w:rsid w:val="00CA70DE"/>
    <w:rsid w:val="00CB2D93"/>
    <w:rsid w:val="00CB4BC6"/>
    <w:rsid w:val="00CB5D88"/>
    <w:rsid w:val="00CB5DEC"/>
    <w:rsid w:val="00CC03B1"/>
    <w:rsid w:val="00CC19D9"/>
    <w:rsid w:val="00CD3940"/>
    <w:rsid w:val="00CD3E70"/>
    <w:rsid w:val="00CD4A9E"/>
    <w:rsid w:val="00CD6465"/>
    <w:rsid w:val="00CE1831"/>
    <w:rsid w:val="00CE2D05"/>
    <w:rsid w:val="00CE323E"/>
    <w:rsid w:val="00CE3594"/>
    <w:rsid w:val="00CE5ADB"/>
    <w:rsid w:val="00CE6CBD"/>
    <w:rsid w:val="00CF0218"/>
    <w:rsid w:val="00CF04D2"/>
    <w:rsid w:val="00CF1922"/>
    <w:rsid w:val="00CF2FD9"/>
    <w:rsid w:val="00CF33FF"/>
    <w:rsid w:val="00CF438B"/>
    <w:rsid w:val="00D0068A"/>
    <w:rsid w:val="00D02BF5"/>
    <w:rsid w:val="00D0467C"/>
    <w:rsid w:val="00D046BF"/>
    <w:rsid w:val="00D07F2D"/>
    <w:rsid w:val="00D1153A"/>
    <w:rsid w:val="00D13319"/>
    <w:rsid w:val="00D1608B"/>
    <w:rsid w:val="00D23660"/>
    <w:rsid w:val="00D37257"/>
    <w:rsid w:val="00D40D61"/>
    <w:rsid w:val="00D41C37"/>
    <w:rsid w:val="00D47747"/>
    <w:rsid w:val="00D506C5"/>
    <w:rsid w:val="00D51A45"/>
    <w:rsid w:val="00D52804"/>
    <w:rsid w:val="00D53716"/>
    <w:rsid w:val="00D55726"/>
    <w:rsid w:val="00D573AD"/>
    <w:rsid w:val="00D62464"/>
    <w:rsid w:val="00D644B7"/>
    <w:rsid w:val="00D64AC6"/>
    <w:rsid w:val="00D67F00"/>
    <w:rsid w:val="00D726CB"/>
    <w:rsid w:val="00D77C73"/>
    <w:rsid w:val="00D8247A"/>
    <w:rsid w:val="00D84CC8"/>
    <w:rsid w:val="00D85D50"/>
    <w:rsid w:val="00D90009"/>
    <w:rsid w:val="00D926BB"/>
    <w:rsid w:val="00D9309D"/>
    <w:rsid w:val="00DA13D1"/>
    <w:rsid w:val="00DA34D6"/>
    <w:rsid w:val="00DA56F6"/>
    <w:rsid w:val="00DA7DBB"/>
    <w:rsid w:val="00DB1858"/>
    <w:rsid w:val="00DB2790"/>
    <w:rsid w:val="00DB2972"/>
    <w:rsid w:val="00DB3682"/>
    <w:rsid w:val="00DB3D1A"/>
    <w:rsid w:val="00DC2FCD"/>
    <w:rsid w:val="00DC79BD"/>
    <w:rsid w:val="00DD105D"/>
    <w:rsid w:val="00DD111F"/>
    <w:rsid w:val="00DE27FC"/>
    <w:rsid w:val="00DE626E"/>
    <w:rsid w:val="00DE64EF"/>
    <w:rsid w:val="00DE6783"/>
    <w:rsid w:val="00DE744C"/>
    <w:rsid w:val="00DF3B21"/>
    <w:rsid w:val="00DF49F3"/>
    <w:rsid w:val="00E020DA"/>
    <w:rsid w:val="00E02A33"/>
    <w:rsid w:val="00E05623"/>
    <w:rsid w:val="00E05786"/>
    <w:rsid w:val="00E122E8"/>
    <w:rsid w:val="00E15291"/>
    <w:rsid w:val="00E1683E"/>
    <w:rsid w:val="00E1745A"/>
    <w:rsid w:val="00E2104D"/>
    <w:rsid w:val="00E231D8"/>
    <w:rsid w:val="00E25B93"/>
    <w:rsid w:val="00E300BD"/>
    <w:rsid w:val="00E31CD6"/>
    <w:rsid w:val="00E331F1"/>
    <w:rsid w:val="00E34C87"/>
    <w:rsid w:val="00E42289"/>
    <w:rsid w:val="00E50B6C"/>
    <w:rsid w:val="00E53EE3"/>
    <w:rsid w:val="00E553DC"/>
    <w:rsid w:val="00E56A95"/>
    <w:rsid w:val="00E600AD"/>
    <w:rsid w:val="00E6372B"/>
    <w:rsid w:val="00E64765"/>
    <w:rsid w:val="00E67370"/>
    <w:rsid w:val="00E71D15"/>
    <w:rsid w:val="00E7273E"/>
    <w:rsid w:val="00E72813"/>
    <w:rsid w:val="00E72A62"/>
    <w:rsid w:val="00E73DA5"/>
    <w:rsid w:val="00E86543"/>
    <w:rsid w:val="00E86844"/>
    <w:rsid w:val="00E87E7A"/>
    <w:rsid w:val="00E92928"/>
    <w:rsid w:val="00E93CF1"/>
    <w:rsid w:val="00EA05FD"/>
    <w:rsid w:val="00EA2B01"/>
    <w:rsid w:val="00EA313E"/>
    <w:rsid w:val="00EA5C58"/>
    <w:rsid w:val="00EA6BCB"/>
    <w:rsid w:val="00EB3DB7"/>
    <w:rsid w:val="00EB4A00"/>
    <w:rsid w:val="00EC3390"/>
    <w:rsid w:val="00EC5FAE"/>
    <w:rsid w:val="00ED2AB2"/>
    <w:rsid w:val="00ED5214"/>
    <w:rsid w:val="00EE0CBC"/>
    <w:rsid w:val="00EE74A1"/>
    <w:rsid w:val="00EE7E25"/>
    <w:rsid w:val="00EF1275"/>
    <w:rsid w:val="00EF5B81"/>
    <w:rsid w:val="00EF69A0"/>
    <w:rsid w:val="00F015CF"/>
    <w:rsid w:val="00F01768"/>
    <w:rsid w:val="00F0238C"/>
    <w:rsid w:val="00F03406"/>
    <w:rsid w:val="00F070B8"/>
    <w:rsid w:val="00F0750B"/>
    <w:rsid w:val="00F10523"/>
    <w:rsid w:val="00F14B82"/>
    <w:rsid w:val="00F15844"/>
    <w:rsid w:val="00F202AA"/>
    <w:rsid w:val="00F21EF0"/>
    <w:rsid w:val="00F22E85"/>
    <w:rsid w:val="00F2332E"/>
    <w:rsid w:val="00F24590"/>
    <w:rsid w:val="00F25337"/>
    <w:rsid w:val="00F263BE"/>
    <w:rsid w:val="00F304BF"/>
    <w:rsid w:val="00F32283"/>
    <w:rsid w:val="00F322BB"/>
    <w:rsid w:val="00F33B2B"/>
    <w:rsid w:val="00F36013"/>
    <w:rsid w:val="00F36095"/>
    <w:rsid w:val="00F419B7"/>
    <w:rsid w:val="00F44556"/>
    <w:rsid w:val="00F47DF5"/>
    <w:rsid w:val="00F50FC1"/>
    <w:rsid w:val="00F516CE"/>
    <w:rsid w:val="00F533E4"/>
    <w:rsid w:val="00F6118B"/>
    <w:rsid w:val="00F63D59"/>
    <w:rsid w:val="00F65F11"/>
    <w:rsid w:val="00F6686B"/>
    <w:rsid w:val="00F71540"/>
    <w:rsid w:val="00F71E78"/>
    <w:rsid w:val="00F7271C"/>
    <w:rsid w:val="00F72C7A"/>
    <w:rsid w:val="00F73514"/>
    <w:rsid w:val="00F73A1A"/>
    <w:rsid w:val="00F7539D"/>
    <w:rsid w:val="00F76B28"/>
    <w:rsid w:val="00F77469"/>
    <w:rsid w:val="00F77F28"/>
    <w:rsid w:val="00F80DBA"/>
    <w:rsid w:val="00F80E7E"/>
    <w:rsid w:val="00F80F97"/>
    <w:rsid w:val="00F81A35"/>
    <w:rsid w:val="00F84E81"/>
    <w:rsid w:val="00F85189"/>
    <w:rsid w:val="00F93090"/>
    <w:rsid w:val="00F936B8"/>
    <w:rsid w:val="00F974C2"/>
    <w:rsid w:val="00F97F5E"/>
    <w:rsid w:val="00FA68EE"/>
    <w:rsid w:val="00FB31B7"/>
    <w:rsid w:val="00FC37AA"/>
    <w:rsid w:val="00FC71A1"/>
    <w:rsid w:val="00FD530B"/>
    <w:rsid w:val="00FD5801"/>
    <w:rsid w:val="00FD5C8E"/>
    <w:rsid w:val="00FD7E65"/>
    <w:rsid w:val="00FE0692"/>
    <w:rsid w:val="00FE11A5"/>
    <w:rsid w:val="00FE4160"/>
    <w:rsid w:val="00FE432D"/>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4F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2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56D48"/>
    <w:pPr>
      <w:ind w:leftChars="400" w:left="840"/>
    </w:pPr>
  </w:style>
  <w:style w:type="character" w:styleId="ab">
    <w:name w:val="annotation reference"/>
    <w:basedOn w:val="a0"/>
    <w:rsid w:val="00473D58"/>
    <w:rPr>
      <w:sz w:val="18"/>
      <w:szCs w:val="18"/>
    </w:rPr>
  </w:style>
  <w:style w:type="paragraph" w:styleId="ac">
    <w:name w:val="annotation text"/>
    <w:basedOn w:val="a"/>
    <w:link w:val="ad"/>
    <w:rsid w:val="00473D58"/>
    <w:pPr>
      <w:jc w:val="left"/>
    </w:pPr>
  </w:style>
  <w:style w:type="character" w:customStyle="1" w:styleId="ad">
    <w:name w:val="コメント文字列 (文字)"/>
    <w:basedOn w:val="a0"/>
    <w:link w:val="ac"/>
    <w:rsid w:val="00473D58"/>
    <w:rPr>
      <w:kern w:val="2"/>
      <w:sz w:val="21"/>
      <w:szCs w:val="24"/>
    </w:rPr>
  </w:style>
  <w:style w:type="paragraph" w:styleId="ae">
    <w:name w:val="annotation subject"/>
    <w:basedOn w:val="ac"/>
    <w:next w:val="ac"/>
    <w:link w:val="af"/>
    <w:semiHidden/>
    <w:unhideWhenUsed/>
    <w:rsid w:val="00473D58"/>
    <w:rPr>
      <w:b/>
      <w:bCs/>
    </w:rPr>
  </w:style>
  <w:style w:type="character" w:customStyle="1" w:styleId="af">
    <w:name w:val="コメント内容 (文字)"/>
    <w:basedOn w:val="ad"/>
    <w:link w:val="ae"/>
    <w:semiHidden/>
    <w:rsid w:val="00473D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803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EF7F-0B39-4C63-BF7F-4B7F6E5B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7870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2023-03-18T04:49:00Z</dcterms:created>
  <dcterms:modified xsi:type="dcterms:W3CDTF">2023-04-28T09:09:00Z</dcterms:modified>
</cp:coreProperties>
</file>