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B2CA" w14:textId="7E076850" w:rsidR="009644A6" w:rsidRPr="005C4722" w:rsidRDefault="009644A6" w:rsidP="00B308A7">
      <w:pPr>
        <w:widowControl/>
        <w:jc w:val="left"/>
        <w:rPr>
          <w:rFonts w:ascii="HG丸ｺﾞｼｯｸM-PRO" w:eastAsia="HG丸ｺﾞｼｯｸM-PRO" w:hAnsi="HG丸ｺﾞｼｯｸM-PRO"/>
          <w:bCs/>
          <w:color w:val="FFFFFF" w:themeColor="background1"/>
          <w:sz w:val="24"/>
          <w:szCs w:val="24"/>
        </w:rPr>
      </w:pPr>
    </w:p>
    <w:p w14:paraId="5999B2CC" w14:textId="5403EAE8" w:rsidR="001337F6" w:rsidRPr="005C4722" w:rsidRDefault="00ED569C" w:rsidP="001337F6">
      <w:pPr>
        <w:jc w:val="center"/>
        <w:rPr>
          <w:rFonts w:ascii="HG丸ｺﾞｼｯｸM-PRO" w:eastAsia="HG丸ｺﾞｼｯｸM-PRO" w:hAnsi="HG丸ｺﾞｼｯｸM-PRO"/>
          <w:b/>
          <w:sz w:val="24"/>
          <w:szCs w:val="24"/>
        </w:rPr>
      </w:pPr>
      <w:r w:rsidRPr="005C4722">
        <w:rPr>
          <w:rFonts w:ascii="HG丸ｺﾞｼｯｸM-PRO" w:eastAsia="HG丸ｺﾞｼｯｸM-PRO" w:hAnsi="HG丸ｺﾞｼｯｸM-PRO" w:hint="eastAsia"/>
          <w:b/>
          <w:sz w:val="24"/>
          <w:szCs w:val="24"/>
        </w:rPr>
        <w:t>注記（事業別財務諸表：港湾総務事業</w:t>
      </w:r>
      <w:r w:rsidR="001337F6" w:rsidRPr="005C4722">
        <w:rPr>
          <w:rFonts w:ascii="HG丸ｺﾞｼｯｸM-PRO" w:eastAsia="HG丸ｺﾞｼｯｸM-PRO" w:hAnsi="HG丸ｺﾞｼｯｸM-PRO" w:hint="eastAsia"/>
          <w:b/>
          <w:sz w:val="24"/>
          <w:szCs w:val="24"/>
        </w:rPr>
        <w:t>）</w:t>
      </w:r>
    </w:p>
    <w:p w14:paraId="5999B2CD" w14:textId="77777777" w:rsidR="001337F6" w:rsidRPr="005C4722" w:rsidRDefault="001337F6" w:rsidP="001337F6">
      <w:pPr>
        <w:rPr>
          <w:rFonts w:ascii="HG丸ｺﾞｼｯｸM-PRO" w:eastAsia="HG丸ｺﾞｼｯｸM-PRO" w:hAnsi="HG丸ｺﾞｼｯｸM-PRO"/>
          <w:sz w:val="24"/>
          <w:szCs w:val="24"/>
        </w:rPr>
      </w:pPr>
    </w:p>
    <w:p w14:paraId="5999B2DB" w14:textId="1EC70164" w:rsidR="001337F6" w:rsidRPr="0022375C" w:rsidRDefault="001337F6" w:rsidP="00420363">
      <w:pPr>
        <w:rPr>
          <w:rFonts w:ascii="HG丸ｺﾞｼｯｸM-PRO" w:eastAsia="HG丸ｺﾞｼｯｸM-PRO" w:hAnsi="HG丸ｺﾞｼｯｸM-PRO"/>
          <w:color w:val="000000" w:themeColor="text1"/>
          <w:sz w:val="16"/>
          <w:szCs w:val="16"/>
        </w:rPr>
      </w:pPr>
      <w:r w:rsidRPr="0022375C">
        <w:rPr>
          <w:rFonts w:ascii="HG丸ｺﾞｼｯｸM-PRO" w:eastAsia="HG丸ｺﾞｼｯｸM-PRO" w:hAnsi="HG丸ｺﾞｼｯｸM-PRO" w:hint="eastAsia"/>
          <w:b/>
          <w:color w:val="000000" w:themeColor="text1"/>
        </w:rPr>
        <w:t>１．追加情報</w:t>
      </w:r>
    </w:p>
    <w:p w14:paraId="5999B30D" w14:textId="7D39BF7E" w:rsidR="001337F6" w:rsidRPr="0022375C" w:rsidRDefault="00927641" w:rsidP="001337F6">
      <w:pPr>
        <w:ind w:firstLineChars="100" w:firstLine="18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（１）</w:t>
      </w:r>
      <w:r w:rsidR="001337F6" w:rsidRPr="0022375C">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745CA5B9" w14:textId="1012C9F8" w:rsidR="00AD1D3E" w:rsidRPr="0022375C" w:rsidRDefault="00CD05DE" w:rsidP="00B308A7">
      <w:pPr>
        <w:ind w:leftChars="350" w:left="735" w:firstLineChars="100" w:firstLine="18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①</w:t>
      </w:r>
      <w:r w:rsidR="00B308A7">
        <w:rPr>
          <w:rFonts w:ascii="HG丸ｺﾞｼｯｸM-PRO" w:eastAsia="HG丸ｺﾞｼｯｸM-PRO" w:hAnsi="HG丸ｺﾞｼｯｸM-PRO" w:hint="eastAsia"/>
          <w:color w:val="000000" w:themeColor="text1"/>
          <w:sz w:val="18"/>
          <w:szCs w:val="18"/>
        </w:rPr>
        <w:t xml:space="preserve">　</w:t>
      </w:r>
      <w:r w:rsidR="001337F6" w:rsidRPr="0022375C">
        <w:rPr>
          <w:rFonts w:ascii="HG丸ｺﾞｼｯｸM-PRO" w:eastAsia="HG丸ｺﾞｼｯｸM-PRO" w:hAnsi="HG丸ｺﾞｼｯｸM-PRO" w:hint="eastAsia"/>
          <w:color w:val="000000" w:themeColor="text1"/>
          <w:sz w:val="18"/>
          <w:szCs w:val="18"/>
        </w:rPr>
        <w:t>事業の概要</w:t>
      </w:r>
    </w:p>
    <w:p w14:paraId="27131EFF" w14:textId="428975B3" w:rsidR="00B308A7" w:rsidRDefault="00CD05DE" w:rsidP="00B308A7">
      <w:pPr>
        <w:ind w:firstLineChars="900" w:firstLine="162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大阪港湾局の実施する港湾施設・海岸施設等の整備や維持管理等の事業を円滑にすすめるため、総合的な企画調整や人事・予算及び決算等に関する事務を</w:t>
      </w:r>
    </w:p>
    <w:p w14:paraId="214E9BBA" w14:textId="293D131E" w:rsidR="00AD1D3E" w:rsidRPr="0022375C" w:rsidRDefault="00CD05DE" w:rsidP="00B308A7">
      <w:pPr>
        <w:ind w:firstLineChars="800" w:firstLine="144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行っています。</w:t>
      </w:r>
    </w:p>
    <w:p w14:paraId="5C406B18" w14:textId="77777777" w:rsidR="00CD05DE" w:rsidRPr="0022375C" w:rsidRDefault="00CD05DE" w:rsidP="005C4722">
      <w:pPr>
        <w:rPr>
          <w:rFonts w:ascii="HG丸ｺﾞｼｯｸM-PRO" w:eastAsia="HG丸ｺﾞｼｯｸM-PRO" w:hAnsi="HG丸ｺﾞｼｯｸM-PRO" w:hint="eastAsia"/>
          <w:color w:val="000000" w:themeColor="text1"/>
          <w:sz w:val="18"/>
          <w:szCs w:val="18"/>
        </w:rPr>
      </w:pPr>
    </w:p>
    <w:p w14:paraId="5999B30E" w14:textId="2B32CF21" w:rsidR="001337F6" w:rsidRPr="0022375C" w:rsidRDefault="00CD05DE" w:rsidP="00B308A7">
      <w:pPr>
        <w:ind w:leftChars="350" w:left="735" w:firstLineChars="100" w:firstLine="18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②</w:t>
      </w:r>
      <w:r w:rsidR="00B308A7">
        <w:rPr>
          <w:rFonts w:ascii="HG丸ｺﾞｼｯｸM-PRO" w:eastAsia="HG丸ｺﾞｼｯｸM-PRO" w:hAnsi="HG丸ｺﾞｼｯｸM-PRO" w:hint="eastAsia"/>
          <w:color w:val="000000" w:themeColor="text1"/>
          <w:sz w:val="18"/>
          <w:szCs w:val="18"/>
        </w:rPr>
        <w:t xml:space="preserve">　</w:t>
      </w:r>
      <w:r w:rsidRPr="0022375C">
        <w:rPr>
          <w:rFonts w:ascii="HG丸ｺﾞｼｯｸM-PRO" w:eastAsia="HG丸ｺﾞｼｯｸM-PRO" w:hAnsi="HG丸ｺﾞｼｯｸM-PRO" w:hint="eastAsia"/>
          <w:color w:val="000000" w:themeColor="text1"/>
          <w:sz w:val="18"/>
          <w:szCs w:val="18"/>
        </w:rPr>
        <w:t>当該事業に関し説明すべき固有の事項</w:t>
      </w:r>
    </w:p>
    <w:p w14:paraId="428FC7D6" w14:textId="77777777" w:rsidR="005C4722" w:rsidRDefault="00CD05DE" w:rsidP="005C4722">
      <w:pPr>
        <w:ind w:leftChars="450" w:left="945" w:firstLineChars="400" w:firstLine="720"/>
        <w:rPr>
          <w:rFonts w:ascii="HG丸ｺﾞｼｯｸM-PRO" w:eastAsia="HG丸ｺﾞｼｯｸM-PRO" w:hAnsi="HG丸ｺﾞｼｯｸM-PRO"/>
          <w:sz w:val="18"/>
          <w:szCs w:val="18"/>
        </w:rPr>
      </w:pPr>
      <w:r w:rsidRPr="00001AB7">
        <w:rPr>
          <w:rFonts w:ascii="HG丸ｺﾞｼｯｸM-PRO" w:eastAsia="HG丸ｺﾞｼｯｸM-PRO" w:hAnsi="HG丸ｺﾞｼｯｸM-PRO" w:hint="eastAsia"/>
          <w:sz w:val="18"/>
          <w:szCs w:val="18"/>
        </w:rPr>
        <w:t>大阪港湾局の運営等に従事するための職員の人件費や局の運営に要する経費のうち、大阪府が負担すべき額を大阪市に対する負担金（大阪港湾局運営費負</w:t>
      </w:r>
    </w:p>
    <w:p w14:paraId="452F7CD5" w14:textId="20F22713" w:rsidR="00CD05DE" w:rsidRPr="0022375C" w:rsidRDefault="00CD05DE" w:rsidP="005C4722">
      <w:pPr>
        <w:ind w:firstLineChars="800" w:firstLine="1440"/>
        <w:rPr>
          <w:rFonts w:ascii="HG丸ｺﾞｼｯｸM-PRO" w:eastAsia="HG丸ｺﾞｼｯｸM-PRO" w:hAnsi="HG丸ｺﾞｼｯｸM-PRO"/>
          <w:color w:val="000000" w:themeColor="text1"/>
          <w:sz w:val="18"/>
          <w:szCs w:val="18"/>
        </w:rPr>
      </w:pPr>
      <w:r w:rsidRPr="00001AB7">
        <w:rPr>
          <w:rFonts w:ascii="HG丸ｺﾞｼｯｸM-PRO" w:eastAsia="HG丸ｺﾞｼｯｸM-PRO" w:hAnsi="HG丸ｺﾞｼｯｸM-PRO" w:hint="eastAsia"/>
          <w:sz w:val="18"/>
          <w:szCs w:val="18"/>
        </w:rPr>
        <w:t>担金のうち</w:t>
      </w:r>
      <w:r w:rsidR="00F12EE1" w:rsidRPr="00001AB7">
        <w:rPr>
          <w:rFonts w:ascii="HG丸ｺﾞｼｯｸM-PRO" w:eastAsia="HG丸ｺﾞｼｯｸM-PRO" w:hAnsi="HG丸ｺﾞｼｯｸM-PRO" w:hint="eastAsia"/>
          <w:sz w:val="18"/>
          <w:szCs w:val="18"/>
        </w:rPr>
        <w:t>832</w:t>
      </w:r>
      <w:r w:rsidRPr="00001AB7">
        <w:rPr>
          <w:rFonts w:ascii="HG丸ｺﾞｼｯｸM-PRO" w:eastAsia="HG丸ｺﾞｼｯｸM-PRO" w:hAnsi="HG丸ｺﾞｼｯｸM-PRO" w:hint="eastAsia"/>
          <w:sz w:val="18"/>
          <w:szCs w:val="18"/>
        </w:rPr>
        <w:t>百万円）と</w:t>
      </w:r>
      <w:r w:rsidRPr="0022375C">
        <w:rPr>
          <w:rFonts w:ascii="HG丸ｺﾞｼｯｸM-PRO" w:eastAsia="HG丸ｺﾞｼｯｸM-PRO" w:hAnsi="HG丸ｺﾞｼｯｸM-PRO" w:hint="eastAsia"/>
          <w:color w:val="000000" w:themeColor="text1"/>
          <w:sz w:val="18"/>
          <w:szCs w:val="18"/>
        </w:rPr>
        <w:t>して計上しています。</w:t>
      </w:r>
    </w:p>
    <w:p w14:paraId="5999B318" w14:textId="63D98D41" w:rsidR="00ED569C" w:rsidRPr="005C4722" w:rsidRDefault="00ED569C" w:rsidP="009A1913">
      <w:pPr>
        <w:rPr>
          <w:rFonts w:ascii="HG丸ｺﾞｼｯｸM-PRO" w:eastAsia="HG丸ｺﾞｼｯｸM-PRO" w:hAnsi="HG丸ｺﾞｼｯｸM-PRO"/>
          <w:b/>
          <w:strike/>
          <w:color w:val="000000" w:themeColor="text1"/>
          <w:sz w:val="18"/>
          <w:szCs w:val="18"/>
        </w:rPr>
      </w:pPr>
    </w:p>
    <w:sectPr w:rsidR="00ED569C" w:rsidRPr="005C4722"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3AF9" w14:textId="77777777" w:rsidR="00C8326D" w:rsidRDefault="00C8326D" w:rsidP="00307CCF">
      <w:r>
        <w:separator/>
      </w:r>
    </w:p>
  </w:endnote>
  <w:endnote w:type="continuationSeparator" w:id="0">
    <w:p w14:paraId="2E20FD42" w14:textId="77777777" w:rsidR="00C8326D" w:rsidRDefault="00C8326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43DD" w14:textId="41CDC451" w:rsidR="004848C8" w:rsidRPr="00EE416F" w:rsidRDefault="004848C8" w:rsidP="005C4722">
    <w:pPr>
      <w:ind w:right="-31" w:firstLineChars="4700" w:firstLine="9437"/>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sidR="00ED569C">
      <w:rPr>
        <w:rFonts w:ascii="HG丸ｺﾞｼｯｸM-PRO" w:eastAsia="HG丸ｺﾞｼｯｸM-PRO" w:hAnsi="HG丸ｺﾞｼｯｸM-PRO" w:hint="eastAsia"/>
        <w:b/>
        <w:sz w:val="20"/>
        <w:szCs w:val="20"/>
      </w:rPr>
      <w:t>行政組織管理型</w:t>
    </w:r>
    <w:r w:rsidRPr="00EE416F">
      <w:rPr>
        <w:rFonts w:ascii="HG丸ｺﾞｼｯｸM-PRO" w:eastAsia="HG丸ｺﾞｼｯｸM-PRO" w:hAnsi="HG丸ｺﾞｼｯｸM-PRO" w:hint="eastAsia"/>
        <w:b/>
        <w:sz w:val="20"/>
        <w:szCs w:val="20"/>
      </w:rPr>
      <w:t xml:space="preserve">　　部　　局 ： </w:t>
    </w:r>
    <w:r w:rsidR="004A0CA9">
      <w:rPr>
        <w:rFonts w:ascii="HG丸ｺﾞｼｯｸM-PRO" w:eastAsia="HG丸ｺﾞｼｯｸM-PRO" w:hAnsi="HG丸ｺﾞｼｯｸM-PRO" w:hint="eastAsia"/>
        <w:b/>
        <w:sz w:val="20"/>
        <w:szCs w:val="20"/>
      </w:rPr>
      <w:t>大阪港湾局</w:t>
    </w:r>
  </w:p>
  <w:p w14:paraId="5999B3A7" w14:textId="1EA1A223" w:rsidR="008B5546" w:rsidRPr="005C4722" w:rsidRDefault="004848C8" w:rsidP="005C4722">
    <w:pPr>
      <w:ind w:firstLineChars="4700" w:firstLine="9437"/>
      <w:rPr>
        <w:rFonts w:ascii="HG丸ｺﾞｼｯｸM-PRO" w:eastAsia="HG丸ｺﾞｼｯｸM-PRO" w:hAnsi="HG丸ｺﾞｼｯｸM-PRO" w:hint="eastAsia"/>
        <w:sz w:val="18"/>
        <w:szCs w:val="18"/>
      </w:rPr>
    </w:pPr>
    <w:r w:rsidRPr="00EE416F">
      <w:rPr>
        <w:rFonts w:ascii="HG丸ｺﾞｼｯｸM-PRO" w:eastAsia="HG丸ｺﾞｼｯｸM-PRO" w:hAnsi="HG丸ｺﾞｼｯｸM-PRO" w:hint="eastAsia"/>
        <w:b/>
        <w:sz w:val="20"/>
        <w:szCs w:val="20"/>
      </w:rPr>
      <w:t>事 業 名 ：</w:t>
    </w:r>
    <w:r w:rsidR="00ED569C">
      <w:rPr>
        <w:rFonts w:ascii="HG丸ｺﾞｼｯｸM-PRO" w:eastAsia="HG丸ｺﾞｼｯｸM-PRO" w:hAnsi="HG丸ｺﾞｼｯｸM-PRO" w:hint="eastAsia"/>
        <w:b/>
        <w:sz w:val="20"/>
        <w:szCs w:val="20"/>
      </w:rPr>
      <w:t>港湾総務事業</w:t>
    </w: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7AA5" w14:textId="77777777" w:rsidR="00C8326D" w:rsidRDefault="00C8326D" w:rsidP="00307CCF">
      <w:r>
        <w:separator/>
      </w:r>
    </w:p>
  </w:footnote>
  <w:footnote w:type="continuationSeparator" w:id="0">
    <w:p w14:paraId="066DA559" w14:textId="77777777" w:rsidR="00C8326D" w:rsidRDefault="00C8326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22E"/>
    <w:rsid w:val="00001AB7"/>
    <w:rsid w:val="00003321"/>
    <w:rsid w:val="000243AF"/>
    <w:rsid w:val="0003304C"/>
    <w:rsid w:val="00043AE7"/>
    <w:rsid w:val="00046167"/>
    <w:rsid w:val="00054C5C"/>
    <w:rsid w:val="00060AE8"/>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85DB2"/>
    <w:rsid w:val="0019744D"/>
    <w:rsid w:val="001A1F02"/>
    <w:rsid w:val="001B54C7"/>
    <w:rsid w:val="001C72A5"/>
    <w:rsid w:val="001D17D9"/>
    <w:rsid w:val="001D2B51"/>
    <w:rsid w:val="001E3CF1"/>
    <w:rsid w:val="001E720C"/>
    <w:rsid w:val="001E7A5A"/>
    <w:rsid w:val="001E7BFD"/>
    <w:rsid w:val="001F1E2E"/>
    <w:rsid w:val="001F572D"/>
    <w:rsid w:val="001F5EC9"/>
    <w:rsid w:val="001F61F9"/>
    <w:rsid w:val="0020613F"/>
    <w:rsid w:val="0021201D"/>
    <w:rsid w:val="0022160A"/>
    <w:rsid w:val="0022375C"/>
    <w:rsid w:val="00232D8B"/>
    <w:rsid w:val="00237AEA"/>
    <w:rsid w:val="00241FF9"/>
    <w:rsid w:val="0024765B"/>
    <w:rsid w:val="00251B37"/>
    <w:rsid w:val="00257134"/>
    <w:rsid w:val="00261708"/>
    <w:rsid w:val="002704B6"/>
    <w:rsid w:val="0027408C"/>
    <w:rsid w:val="00282F35"/>
    <w:rsid w:val="00293ADF"/>
    <w:rsid w:val="0029575C"/>
    <w:rsid w:val="00296C55"/>
    <w:rsid w:val="002A356E"/>
    <w:rsid w:val="002A5596"/>
    <w:rsid w:val="002D2589"/>
    <w:rsid w:val="002E5906"/>
    <w:rsid w:val="00302E74"/>
    <w:rsid w:val="00307CCF"/>
    <w:rsid w:val="00313EAA"/>
    <w:rsid w:val="00320ED5"/>
    <w:rsid w:val="003239BE"/>
    <w:rsid w:val="003332DD"/>
    <w:rsid w:val="00334127"/>
    <w:rsid w:val="0033631D"/>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308B"/>
    <w:rsid w:val="003F1F50"/>
    <w:rsid w:val="003F4B4F"/>
    <w:rsid w:val="003F6DC3"/>
    <w:rsid w:val="0040151E"/>
    <w:rsid w:val="00407AAE"/>
    <w:rsid w:val="0041261A"/>
    <w:rsid w:val="0041318A"/>
    <w:rsid w:val="00420363"/>
    <w:rsid w:val="00420C13"/>
    <w:rsid w:val="0044357F"/>
    <w:rsid w:val="004435C2"/>
    <w:rsid w:val="00446177"/>
    <w:rsid w:val="004552FE"/>
    <w:rsid w:val="00461207"/>
    <w:rsid w:val="00462371"/>
    <w:rsid w:val="00466C1E"/>
    <w:rsid w:val="0046737C"/>
    <w:rsid w:val="00471822"/>
    <w:rsid w:val="004774D2"/>
    <w:rsid w:val="004806DB"/>
    <w:rsid w:val="00482FA9"/>
    <w:rsid w:val="004848C8"/>
    <w:rsid w:val="00485DBD"/>
    <w:rsid w:val="004920B2"/>
    <w:rsid w:val="004A05FF"/>
    <w:rsid w:val="004A0CA9"/>
    <w:rsid w:val="004B20D0"/>
    <w:rsid w:val="004C04BA"/>
    <w:rsid w:val="004C15C0"/>
    <w:rsid w:val="004D5784"/>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314"/>
    <w:rsid w:val="005776AF"/>
    <w:rsid w:val="005801FB"/>
    <w:rsid w:val="005847A0"/>
    <w:rsid w:val="00590B75"/>
    <w:rsid w:val="005A64E2"/>
    <w:rsid w:val="005B12B7"/>
    <w:rsid w:val="005B255B"/>
    <w:rsid w:val="005B614C"/>
    <w:rsid w:val="005B7FDD"/>
    <w:rsid w:val="005C4722"/>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75293"/>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3DB"/>
    <w:rsid w:val="007D066B"/>
    <w:rsid w:val="007D192D"/>
    <w:rsid w:val="007E37FE"/>
    <w:rsid w:val="007F0D60"/>
    <w:rsid w:val="007F2A83"/>
    <w:rsid w:val="007F2CB8"/>
    <w:rsid w:val="007F3BB8"/>
    <w:rsid w:val="00803E5A"/>
    <w:rsid w:val="00806758"/>
    <w:rsid w:val="008168F0"/>
    <w:rsid w:val="00831109"/>
    <w:rsid w:val="008432F5"/>
    <w:rsid w:val="00855C97"/>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34A8"/>
    <w:rsid w:val="00A040DC"/>
    <w:rsid w:val="00A15B0F"/>
    <w:rsid w:val="00A3244D"/>
    <w:rsid w:val="00A324E3"/>
    <w:rsid w:val="00A348D5"/>
    <w:rsid w:val="00A375C0"/>
    <w:rsid w:val="00A43F9A"/>
    <w:rsid w:val="00A44B9D"/>
    <w:rsid w:val="00A51681"/>
    <w:rsid w:val="00A529BB"/>
    <w:rsid w:val="00A56C70"/>
    <w:rsid w:val="00A608A5"/>
    <w:rsid w:val="00A618FE"/>
    <w:rsid w:val="00A62321"/>
    <w:rsid w:val="00A817EB"/>
    <w:rsid w:val="00A92BC7"/>
    <w:rsid w:val="00A92FDA"/>
    <w:rsid w:val="00AA2E6F"/>
    <w:rsid w:val="00AA331A"/>
    <w:rsid w:val="00AA43C8"/>
    <w:rsid w:val="00AA5D86"/>
    <w:rsid w:val="00AA6D65"/>
    <w:rsid w:val="00AA7432"/>
    <w:rsid w:val="00AB7CE2"/>
    <w:rsid w:val="00AC33DB"/>
    <w:rsid w:val="00AD02C4"/>
    <w:rsid w:val="00AD1D3E"/>
    <w:rsid w:val="00AE6BC9"/>
    <w:rsid w:val="00AF0118"/>
    <w:rsid w:val="00AF5575"/>
    <w:rsid w:val="00AF5907"/>
    <w:rsid w:val="00AF5E12"/>
    <w:rsid w:val="00AF69B2"/>
    <w:rsid w:val="00B024DC"/>
    <w:rsid w:val="00B025C2"/>
    <w:rsid w:val="00B03527"/>
    <w:rsid w:val="00B052A6"/>
    <w:rsid w:val="00B07F0E"/>
    <w:rsid w:val="00B13F40"/>
    <w:rsid w:val="00B147F9"/>
    <w:rsid w:val="00B241EC"/>
    <w:rsid w:val="00B308A7"/>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E39BB"/>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8326D"/>
    <w:rsid w:val="00CA4FC0"/>
    <w:rsid w:val="00CB00E7"/>
    <w:rsid w:val="00CC5C80"/>
    <w:rsid w:val="00CC789C"/>
    <w:rsid w:val="00CD05DE"/>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95279"/>
    <w:rsid w:val="00DA470C"/>
    <w:rsid w:val="00DD38AE"/>
    <w:rsid w:val="00DD58D0"/>
    <w:rsid w:val="00DE12A4"/>
    <w:rsid w:val="00DE4DC0"/>
    <w:rsid w:val="00DF0401"/>
    <w:rsid w:val="00DF1EE4"/>
    <w:rsid w:val="00DF3BE7"/>
    <w:rsid w:val="00E0011A"/>
    <w:rsid w:val="00E12B9B"/>
    <w:rsid w:val="00E131DE"/>
    <w:rsid w:val="00E1575A"/>
    <w:rsid w:val="00E23729"/>
    <w:rsid w:val="00E26356"/>
    <w:rsid w:val="00E41ADC"/>
    <w:rsid w:val="00E51F15"/>
    <w:rsid w:val="00E53B91"/>
    <w:rsid w:val="00E5712D"/>
    <w:rsid w:val="00E61BEE"/>
    <w:rsid w:val="00E71C95"/>
    <w:rsid w:val="00E722C9"/>
    <w:rsid w:val="00E76C19"/>
    <w:rsid w:val="00E778F3"/>
    <w:rsid w:val="00E80699"/>
    <w:rsid w:val="00E943AA"/>
    <w:rsid w:val="00E978A4"/>
    <w:rsid w:val="00EA1933"/>
    <w:rsid w:val="00EA2F19"/>
    <w:rsid w:val="00EA47CA"/>
    <w:rsid w:val="00EB25D6"/>
    <w:rsid w:val="00EB473C"/>
    <w:rsid w:val="00ED569C"/>
    <w:rsid w:val="00ED57E9"/>
    <w:rsid w:val="00EE3877"/>
    <w:rsid w:val="00EE416F"/>
    <w:rsid w:val="00EF2D0A"/>
    <w:rsid w:val="00EF438E"/>
    <w:rsid w:val="00F12EE1"/>
    <w:rsid w:val="00F12FFC"/>
    <w:rsid w:val="00F15A88"/>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15:docId w15:val="{FAA1C9C0-EA54-48AC-9026-5815F4B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2553CA99-6175-4B23-9C30-43239E4F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5000B2D9-98F2-46BB-9D95-2AE7E05D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清水　克悦</cp:lastModifiedBy>
  <cp:revision>11</cp:revision>
  <cp:lastPrinted>2023-07-28T06:50:00Z</cp:lastPrinted>
  <dcterms:created xsi:type="dcterms:W3CDTF">2023-07-28T06:51:00Z</dcterms:created>
  <dcterms:modified xsi:type="dcterms:W3CDTF">2024-09-04T01:42:00Z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