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84A8" w14:textId="77777777" w:rsidR="002D6B72" w:rsidRPr="00E60921" w:rsidRDefault="002D6B72" w:rsidP="005A0614">
      <w:pPr>
        <w:rPr>
          <w:rFonts w:ascii="HG丸ｺﾞｼｯｸM-PRO" w:eastAsia="HG丸ｺﾞｼｯｸM-PRO" w:hAnsi="HG丸ｺﾞｼｯｸM-PRO"/>
          <w:sz w:val="24"/>
          <w:szCs w:val="24"/>
        </w:rPr>
      </w:pPr>
    </w:p>
    <w:p w14:paraId="341FD38A" w14:textId="77777777" w:rsidR="00B63D75" w:rsidRPr="00E60921" w:rsidRDefault="00B63D75" w:rsidP="00B63D75">
      <w:pPr>
        <w:jc w:val="center"/>
        <w:rPr>
          <w:rFonts w:ascii="HG丸ｺﾞｼｯｸM-PRO" w:eastAsia="HG丸ｺﾞｼｯｸM-PRO" w:hAnsi="HG丸ｺﾞｼｯｸM-PRO"/>
          <w:b/>
          <w:sz w:val="24"/>
          <w:szCs w:val="24"/>
        </w:rPr>
      </w:pPr>
      <w:r w:rsidRPr="00E60921">
        <w:rPr>
          <w:rFonts w:ascii="HG丸ｺﾞｼｯｸM-PRO" w:eastAsia="HG丸ｺﾞｼｯｸM-PRO" w:hAnsi="HG丸ｺﾞｼｯｸM-PRO" w:hint="eastAsia"/>
          <w:b/>
          <w:sz w:val="24"/>
          <w:szCs w:val="24"/>
        </w:rPr>
        <w:t>注記（事業別財務諸表：漁港事業）</w:t>
      </w:r>
    </w:p>
    <w:p w14:paraId="341FD38B" w14:textId="77777777" w:rsidR="00B63D75" w:rsidRPr="00E60921" w:rsidRDefault="00B63D75" w:rsidP="00B63D75">
      <w:pPr>
        <w:rPr>
          <w:rFonts w:ascii="HG丸ｺﾞｼｯｸM-PRO" w:eastAsia="HG丸ｺﾞｼｯｸM-PRO" w:hAnsi="HG丸ｺﾞｼｯｸM-PRO"/>
          <w:sz w:val="24"/>
          <w:szCs w:val="24"/>
        </w:rPr>
      </w:pPr>
    </w:p>
    <w:p w14:paraId="341FD38C"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6170903" w14:textId="0B03B393" w:rsidR="00306F54" w:rsidRPr="00234553" w:rsidRDefault="00306F54" w:rsidP="00306F54">
      <w:pPr>
        <w:ind w:firstLineChars="100" w:firstLine="180"/>
        <w:rPr>
          <w:rFonts w:ascii="HG丸ｺﾞｼｯｸM-PRO" w:eastAsia="HG丸ｺﾞｼｯｸM-PRO" w:hAnsi="HG丸ｺﾞｼｯｸM-PRO"/>
          <w:color w:val="FF0000"/>
          <w:sz w:val="18"/>
          <w:szCs w:val="18"/>
        </w:rPr>
      </w:pPr>
      <w:r w:rsidRPr="006B2732">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１</w:t>
      </w:r>
      <w:r w:rsidRPr="006B2732">
        <w:rPr>
          <w:rFonts w:ascii="HG丸ｺﾞｼｯｸM-PRO" w:eastAsia="HG丸ｺﾞｼｯｸM-PRO" w:hAnsi="HG丸ｺﾞｼｯｸM-PRO" w:hint="eastAsia"/>
          <w:sz w:val="18"/>
          <w:szCs w:val="18"/>
        </w:rPr>
        <w:t>）固定資産の減損の状況</w:t>
      </w:r>
    </w:p>
    <w:p w14:paraId="2CC1899D" w14:textId="77777777" w:rsidR="00306F54" w:rsidRPr="00D643FC" w:rsidRDefault="00306F54" w:rsidP="00306F54">
      <w:pPr>
        <w:ind w:firstLineChars="100" w:firstLine="180"/>
        <w:rPr>
          <w:rFonts w:ascii="HG丸ｺﾞｼｯｸM-PRO" w:eastAsia="HG丸ｺﾞｼｯｸM-PRO" w:hAnsi="HG丸ｺﾞｼｯｸM-PRO"/>
          <w:sz w:val="18"/>
          <w:szCs w:val="18"/>
        </w:rPr>
      </w:pPr>
      <w:r w:rsidRPr="00234553">
        <w:rPr>
          <w:rFonts w:ascii="HG丸ｺﾞｼｯｸM-PRO" w:eastAsia="HG丸ｺﾞｼｯｸM-PRO" w:hAnsi="HG丸ｺﾞｼｯｸM-PRO" w:hint="eastAsia"/>
          <w:color w:val="FF0000"/>
          <w:sz w:val="18"/>
          <w:szCs w:val="18"/>
        </w:rPr>
        <w:t xml:space="preserve">　</w:t>
      </w:r>
      <w:r w:rsidRPr="00D643FC">
        <w:rPr>
          <w:rFonts w:ascii="HG丸ｺﾞｼｯｸM-PRO" w:eastAsia="HG丸ｺﾞｼｯｸM-PRO" w:hAnsi="HG丸ｺﾞｼｯｸM-PRO" w:hint="eastAsia"/>
          <w:sz w:val="18"/>
          <w:szCs w:val="18"/>
        </w:rPr>
        <w:t>（行政財産）</w:t>
      </w:r>
    </w:p>
    <w:p w14:paraId="17C9177E" w14:textId="2B3A695D" w:rsidR="00306F54" w:rsidRPr="00D643FC" w:rsidRDefault="00306F54" w:rsidP="00306F54">
      <w:pPr>
        <w:ind w:firstLineChars="100" w:firstLine="180"/>
        <w:rPr>
          <w:rFonts w:ascii="HG丸ｺﾞｼｯｸM-PRO" w:eastAsia="HG丸ｺﾞｼｯｸM-PRO" w:hAnsi="HG丸ｺﾞｼｯｸM-PRO"/>
          <w:b/>
          <w:sz w:val="18"/>
          <w:szCs w:val="18"/>
        </w:rPr>
      </w:pPr>
      <w:r w:rsidRPr="00D643FC">
        <w:rPr>
          <w:rFonts w:ascii="HG丸ｺﾞｼｯｸM-PRO" w:eastAsia="HG丸ｺﾞｼｯｸM-PRO" w:hAnsi="HG丸ｺﾞｼｯｸM-PRO" w:hint="eastAsia"/>
          <w:sz w:val="18"/>
          <w:szCs w:val="18"/>
        </w:rPr>
        <w:t xml:space="preserve">　減損の兆候があるもの（減損を認識した場合を除く）</w:t>
      </w:r>
    </w:p>
    <w:tbl>
      <w:tblPr>
        <w:tblStyle w:val="a4"/>
        <w:tblW w:w="14175" w:type="dxa"/>
        <w:tblInd w:w="108" w:type="dxa"/>
        <w:tblLook w:val="04A0" w:firstRow="1" w:lastRow="0" w:firstColumn="1" w:lastColumn="0" w:noHBand="0" w:noVBand="1"/>
      </w:tblPr>
      <w:tblGrid>
        <w:gridCol w:w="1701"/>
        <w:gridCol w:w="993"/>
        <w:gridCol w:w="1984"/>
        <w:gridCol w:w="1701"/>
        <w:gridCol w:w="2693"/>
        <w:gridCol w:w="1985"/>
        <w:gridCol w:w="3118"/>
      </w:tblGrid>
      <w:tr w:rsidR="00306F54" w:rsidRPr="00234553" w14:paraId="20B71CFD" w14:textId="77777777" w:rsidTr="00203086">
        <w:trPr>
          <w:trHeight w:val="1110"/>
        </w:trPr>
        <w:tc>
          <w:tcPr>
            <w:tcW w:w="1701" w:type="dxa"/>
            <w:vAlign w:val="center"/>
            <w:hideMark/>
          </w:tcPr>
          <w:p w14:paraId="1896ECE1" w14:textId="77777777" w:rsidR="00306F54" w:rsidRPr="000D5DCF" w:rsidRDefault="00306F54" w:rsidP="0092235E">
            <w:pPr>
              <w:widowControl/>
              <w:jc w:val="center"/>
              <w:rPr>
                <w:rFonts w:ascii="HG丸ｺﾞｼｯｸM-PRO" w:eastAsia="HG丸ｺﾞｼｯｸM-PRO" w:hAnsi="HG丸ｺﾞｼｯｸM-PRO" w:cs="ＭＳ Ｐゴシック"/>
                <w:kern w:val="0"/>
                <w:sz w:val="18"/>
                <w:szCs w:val="18"/>
              </w:rPr>
            </w:pPr>
            <w:r w:rsidRPr="000D5DCF">
              <w:rPr>
                <w:rFonts w:ascii="HG丸ｺﾞｼｯｸM-PRO" w:eastAsia="HG丸ｺﾞｼｯｸM-PRO" w:hAnsi="HG丸ｺﾞｼｯｸM-PRO" w:cs="ＭＳ Ｐゴシック" w:hint="eastAsia"/>
                <w:kern w:val="0"/>
                <w:sz w:val="18"/>
                <w:szCs w:val="18"/>
              </w:rPr>
              <w:t>用途</w:t>
            </w:r>
          </w:p>
        </w:tc>
        <w:tc>
          <w:tcPr>
            <w:tcW w:w="993" w:type="dxa"/>
            <w:vAlign w:val="center"/>
            <w:hideMark/>
          </w:tcPr>
          <w:p w14:paraId="710A3EBD" w14:textId="77777777" w:rsidR="00306F54" w:rsidRPr="000D5DCF" w:rsidRDefault="00306F54" w:rsidP="0092235E">
            <w:pPr>
              <w:widowControl/>
              <w:jc w:val="center"/>
              <w:rPr>
                <w:rFonts w:ascii="HG丸ｺﾞｼｯｸM-PRO" w:eastAsia="HG丸ｺﾞｼｯｸM-PRO" w:hAnsi="HG丸ｺﾞｼｯｸM-PRO" w:cs="ＭＳ Ｐゴシック"/>
                <w:kern w:val="0"/>
                <w:sz w:val="18"/>
                <w:szCs w:val="18"/>
              </w:rPr>
            </w:pPr>
            <w:r w:rsidRPr="000D5DCF">
              <w:rPr>
                <w:rFonts w:ascii="HG丸ｺﾞｼｯｸM-PRO" w:eastAsia="HG丸ｺﾞｼｯｸM-PRO" w:hAnsi="HG丸ｺﾞｼｯｸM-PRO" w:cs="ＭＳ Ｐゴシック" w:hint="eastAsia"/>
                <w:kern w:val="0"/>
                <w:sz w:val="18"/>
                <w:szCs w:val="18"/>
              </w:rPr>
              <w:t>種類</w:t>
            </w:r>
          </w:p>
        </w:tc>
        <w:tc>
          <w:tcPr>
            <w:tcW w:w="1984" w:type="dxa"/>
            <w:vAlign w:val="center"/>
            <w:hideMark/>
          </w:tcPr>
          <w:p w14:paraId="3115D20C" w14:textId="77777777" w:rsidR="00306F54" w:rsidRPr="000D5DCF" w:rsidRDefault="00306F54" w:rsidP="0092235E">
            <w:pPr>
              <w:widowControl/>
              <w:jc w:val="center"/>
              <w:rPr>
                <w:rFonts w:ascii="HG丸ｺﾞｼｯｸM-PRO" w:eastAsia="HG丸ｺﾞｼｯｸM-PRO" w:hAnsi="HG丸ｺﾞｼｯｸM-PRO" w:cs="ＭＳ Ｐゴシック"/>
                <w:kern w:val="0"/>
                <w:sz w:val="18"/>
                <w:szCs w:val="18"/>
              </w:rPr>
            </w:pPr>
            <w:r w:rsidRPr="000D5DCF">
              <w:rPr>
                <w:rFonts w:ascii="HG丸ｺﾞｼｯｸM-PRO" w:eastAsia="HG丸ｺﾞｼｯｸM-PRO" w:hAnsi="HG丸ｺﾞｼｯｸM-PRO" w:cs="ＭＳ Ｐゴシック" w:hint="eastAsia"/>
                <w:kern w:val="0"/>
                <w:sz w:val="18"/>
                <w:szCs w:val="18"/>
              </w:rPr>
              <w:t>場所</w:t>
            </w:r>
          </w:p>
        </w:tc>
        <w:tc>
          <w:tcPr>
            <w:tcW w:w="1701" w:type="dxa"/>
            <w:vAlign w:val="center"/>
            <w:hideMark/>
          </w:tcPr>
          <w:p w14:paraId="2D27D3BA" w14:textId="77777777" w:rsidR="00306F54" w:rsidRPr="000D5DCF" w:rsidRDefault="00306F54" w:rsidP="0092235E">
            <w:pPr>
              <w:widowControl/>
              <w:jc w:val="center"/>
              <w:rPr>
                <w:rFonts w:ascii="HG丸ｺﾞｼｯｸM-PRO" w:eastAsia="HG丸ｺﾞｼｯｸM-PRO" w:hAnsi="HG丸ｺﾞｼｯｸM-PRO" w:cs="ＭＳ Ｐゴシック"/>
                <w:kern w:val="0"/>
                <w:sz w:val="18"/>
                <w:szCs w:val="18"/>
              </w:rPr>
            </w:pPr>
            <w:r w:rsidRPr="000D5DCF">
              <w:rPr>
                <w:rFonts w:ascii="HG丸ｺﾞｼｯｸM-PRO" w:eastAsia="HG丸ｺﾞｼｯｸM-PRO" w:hAnsi="HG丸ｺﾞｼｯｸM-PRO" w:cs="ＭＳ Ｐゴシック" w:hint="eastAsia"/>
                <w:kern w:val="0"/>
                <w:sz w:val="18"/>
                <w:szCs w:val="18"/>
              </w:rPr>
              <w:t>帳簿価額（円）</w:t>
            </w:r>
          </w:p>
        </w:tc>
        <w:tc>
          <w:tcPr>
            <w:tcW w:w="2693" w:type="dxa"/>
            <w:vAlign w:val="center"/>
            <w:hideMark/>
          </w:tcPr>
          <w:p w14:paraId="6BF25757" w14:textId="77777777" w:rsidR="00306F54" w:rsidRPr="000D5DCF" w:rsidRDefault="00306F54" w:rsidP="0092235E">
            <w:pPr>
              <w:widowControl/>
              <w:jc w:val="center"/>
              <w:rPr>
                <w:rFonts w:ascii="HG丸ｺﾞｼｯｸM-PRO" w:eastAsia="HG丸ｺﾞｼｯｸM-PRO" w:hAnsi="HG丸ｺﾞｼｯｸM-PRO" w:cs="ＭＳ Ｐゴシック"/>
                <w:kern w:val="0"/>
                <w:sz w:val="18"/>
                <w:szCs w:val="18"/>
              </w:rPr>
            </w:pPr>
            <w:r w:rsidRPr="000D5DCF">
              <w:rPr>
                <w:rFonts w:ascii="HG丸ｺﾞｼｯｸM-PRO" w:eastAsia="HG丸ｺﾞｼｯｸM-PRO" w:hAnsi="HG丸ｺﾞｼｯｸM-PRO" w:cs="ＭＳ Ｐゴシック" w:hint="eastAsia"/>
                <w:kern w:val="0"/>
                <w:sz w:val="18"/>
                <w:szCs w:val="18"/>
              </w:rPr>
              <w:t>減損の兆候の概要</w:t>
            </w:r>
          </w:p>
        </w:tc>
        <w:tc>
          <w:tcPr>
            <w:tcW w:w="1985" w:type="dxa"/>
            <w:vAlign w:val="center"/>
            <w:hideMark/>
          </w:tcPr>
          <w:p w14:paraId="4B0D9D77" w14:textId="77777777" w:rsidR="00306F54" w:rsidRPr="000D5DCF" w:rsidRDefault="00306F54" w:rsidP="0092235E">
            <w:pPr>
              <w:widowControl/>
              <w:rPr>
                <w:rFonts w:ascii="HG丸ｺﾞｼｯｸM-PRO" w:eastAsia="HG丸ｺﾞｼｯｸM-PRO" w:hAnsi="HG丸ｺﾞｼｯｸM-PRO" w:cs="ＭＳ Ｐゴシック"/>
                <w:kern w:val="0"/>
                <w:sz w:val="18"/>
                <w:szCs w:val="18"/>
              </w:rPr>
            </w:pPr>
            <w:r w:rsidRPr="000D5DCF">
              <w:rPr>
                <w:rFonts w:ascii="HG丸ｺﾞｼｯｸM-PRO" w:eastAsia="HG丸ｺﾞｼｯｸM-PRO" w:hAnsi="HG丸ｺﾞｼｯｸM-PRO" w:cs="ＭＳ Ｐゴシック" w:hint="eastAsia"/>
                <w:kern w:val="0"/>
                <w:sz w:val="18"/>
                <w:szCs w:val="18"/>
              </w:rPr>
              <w:t>複数の固定資産を一体として行政サービスを提供するものと認めた理由</w:t>
            </w:r>
          </w:p>
        </w:tc>
        <w:tc>
          <w:tcPr>
            <w:tcW w:w="3118" w:type="dxa"/>
            <w:vAlign w:val="center"/>
            <w:hideMark/>
          </w:tcPr>
          <w:p w14:paraId="645EB79E" w14:textId="77777777" w:rsidR="00306F54" w:rsidRPr="000D5DCF" w:rsidRDefault="00306F54" w:rsidP="0092235E">
            <w:pPr>
              <w:widowControl/>
              <w:jc w:val="center"/>
              <w:rPr>
                <w:rFonts w:ascii="HG丸ｺﾞｼｯｸM-PRO" w:eastAsia="HG丸ｺﾞｼｯｸM-PRO" w:hAnsi="HG丸ｺﾞｼｯｸM-PRO" w:cs="ＭＳ Ｐゴシック"/>
                <w:kern w:val="0"/>
                <w:sz w:val="18"/>
                <w:szCs w:val="18"/>
              </w:rPr>
            </w:pPr>
            <w:r w:rsidRPr="000D5DCF">
              <w:rPr>
                <w:rFonts w:ascii="HG丸ｺﾞｼｯｸM-PRO" w:eastAsia="HG丸ｺﾞｼｯｸM-PRO" w:hAnsi="HG丸ｺﾞｼｯｸM-PRO" w:cs="ＭＳ Ｐゴシック" w:hint="eastAsia"/>
                <w:kern w:val="0"/>
                <w:sz w:val="18"/>
                <w:szCs w:val="18"/>
              </w:rPr>
              <w:t>減損を認識しない根拠</w:t>
            </w:r>
          </w:p>
        </w:tc>
      </w:tr>
      <w:tr w:rsidR="00306F54" w:rsidRPr="00234553" w14:paraId="2DB4AA0E" w14:textId="77777777" w:rsidTr="00203086">
        <w:trPr>
          <w:trHeight w:val="810"/>
        </w:trPr>
        <w:tc>
          <w:tcPr>
            <w:tcW w:w="1701" w:type="dxa"/>
            <w:vAlign w:val="center"/>
            <w:hideMark/>
          </w:tcPr>
          <w:p w14:paraId="2BDFE1AA" w14:textId="2BE5F441" w:rsidR="00306F54" w:rsidRPr="00D643FC" w:rsidRDefault="00306F54" w:rsidP="0092235E">
            <w:pPr>
              <w:spacing w:line="240" w:lineRule="exact"/>
              <w:rPr>
                <w:rFonts w:ascii="HG丸ｺﾞｼｯｸM-PRO" w:eastAsia="HG丸ｺﾞｼｯｸM-PRO" w:hAnsi="HG丸ｺﾞｼｯｸM-PRO"/>
                <w:sz w:val="18"/>
                <w:szCs w:val="18"/>
              </w:rPr>
            </w:pPr>
            <w:r w:rsidRPr="00D643FC">
              <w:rPr>
                <w:rFonts w:ascii="HG丸ｺﾞｼｯｸM-PRO" w:eastAsia="HG丸ｺﾞｼｯｸM-PRO" w:hAnsi="HG丸ｺﾞｼｯｸM-PRO" w:hint="eastAsia"/>
                <w:sz w:val="18"/>
                <w:szCs w:val="18"/>
              </w:rPr>
              <w:t>石津漁港</w:t>
            </w:r>
          </w:p>
        </w:tc>
        <w:tc>
          <w:tcPr>
            <w:tcW w:w="993" w:type="dxa"/>
            <w:vAlign w:val="center"/>
            <w:hideMark/>
          </w:tcPr>
          <w:p w14:paraId="46E102BC" w14:textId="3515D435" w:rsidR="00306F54" w:rsidRPr="00D643FC" w:rsidRDefault="00306F54" w:rsidP="0092235E">
            <w:pPr>
              <w:spacing w:line="240" w:lineRule="exact"/>
              <w:rPr>
                <w:rFonts w:ascii="HG丸ｺﾞｼｯｸM-PRO" w:eastAsia="HG丸ｺﾞｼｯｸM-PRO" w:hAnsi="HG丸ｺﾞｼｯｸM-PRO"/>
                <w:sz w:val="18"/>
                <w:szCs w:val="18"/>
              </w:rPr>
            </w:pPr>
            <w:r w:rsidRPr="00D643FC">
              <w:rPr>
                <w:rFonts w:ascii="HG丸ｺﾞｼｯｸM-PRO" w:eastAsia="HG丸ｺﾞｼｯｸM-PRO" w:hAnsi="HG丸ｺﾞｼｯｸM-PRO" w:hint="eastAsia"/>
                <w:sz w:val="18"/>
                <w:szCs w:val="18"/>
              </w:rPr>
              <w:t>工作物</w:t>
            </w:r>
          </w:p>
        </w:tc>
        <w:tc>
          <w:tcPr>
            <w:tcW w:w="1984" w:type="dxa"/>
            <w:vAlign w:val="center"/>
            <w:hideMark/>
          </w:tcPr>
          <w:p w14:paraId="4132C72E" w14:textId="0C193717" w:rsidR="00306F54" w:rsidRPr="00D643FC" w:rsidRDefault="00306F54" w:rsidP="0092235E">
            <w:pPr>
              <w:spacing w:line="240" w:lineRule="exact"/>
              <w:rPr>
                <w:rFonts w:ascii="HG丸ｺﾞｼｯｸM-PRO" w:eastAsia="HG丸ｺﾞｼｯｸM-PRO" w:hAnsi="HG丸ｺﾞｼｯｸM-PRO"/>
                <w:sz w:val="18"/>
                <w:szCs w:val="18"/>
              </w:rPr>
            </w:pPr>
            <w:r w:rsidRPr="00D643FC">
              <w:rPr>
                <w:rFonts w:ascii="HG丸ｺﾞｼｯｸM-PRO" w:eastAsia="HG丸ｺﾞｼｯｸM-PRO" w:hAnsi="HG丸ｺﾞｼｯｸM-PRO" w:hint="eastAsia"/>
                <w:sz w:val="18"/>
                <w:szCs w:val="18"/>
              </w:rPr>
              <w:t>堺市西区浜寺石津町西5丁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0043B" w14:textId="41B032EE" w:rsidR="00306F54" w:rsidRPr="00234553" w:rsidRDefault="00420012" w:rsidP="0092235E">
            <w:pPr>
              <w:spacing w:line="240" w:lineRule="exact"/>
              <w:ind w:firstLineChars="100" w:firstLine="180"/>
              <w:jc w:val="right"/>
              <w:rPr>
                <w:rFonts w:ascii="HG丸ｺﾞｼｯｸM-PRO" w:eastAsia="HG丸ｺﾞｼｯｸM-PRO" w:hAnsi="HG丸ｺﾞｼｯｸM-PRO"/>
                <w:color w:val="FF0000"/>
                <w:sz w:val="18"/>
                <w:szCs w:val="18"/>
              </w:rPr>
            </w:pPr>
            <w:r w:rsidRPr="003E3CAE">
              <w:rPr>
                <w:rFonts w:ascii="HG丸ｺﾞｼｯｸM-PRO" w:eastAsia="HG丸ｺﾞｼｯｸM-PRO" w:hAnsi="HG丸ｺﾞｼｯｸM-PRO" w:hint="eastAsia"/>
                <w:sz w:val="18"/>
                <w:szCs w:val="18"/>
              </w:rPr>
              <w:t>1</w:t>
            </w:r>
            <w:r w:rsidRPr="003E3CAE">
              <w:rPr>
                <w:rFonts w:ascii="HG丸ｺﾞｼｯｸM-PRO" w:eastAsia="HG丸ｺﾞｼｯｸM-PRO" w:hAnsi="HG丸ｺﾞｼｯｸM-PRO"/>
                <w:sz w:val="18"/>
                <w:szCs w:val="18"/>
              </w:rPr>
              <w:t>0,191,672</w:t>
            </w:r>
          </w:p>
        </w:tc>
        <w:tc>
          <w:tcPr>
            <w:tcW w:w="2693" w:type="dxa"/>
            <w:vAlign w:val="center"/>
            <w:hideMark/>
          </w:tcPr>
          <w:p w14:paraId="421D5C57" w14:textId="77777777" w:rsidR="0092235E" w:rsidRPr="00D643FC" w:rsidRDefault="00306F54" w:rsidP="0092235E">
            <w:pPr>
              <w:spacing w:line="240" w:lineRule="exact"/>
              <w:rPr>
                <w:rFonts w:ascii="HG丸ｺﾞｼｯｸM-PRO" w:eastAsia="HG丸ｺﾞｼｯｸM-PRO" w:hAnsi="HG丸ｺﾞｼｯｸM-PRO"/>
                <w:sz w:val="18"/>
                <w:szCs w:val="18"/>
              </w:rPr>
            </w:pPr>
            <w:r w:rsidRPr="00D643FC">
              <w:rPr>
                <w:rFonts w:ascii="HG丸ｺﾞｼｯｸM-PRO" w:eastAsia="HG丸ｺﾞｼｯｸM-PRO" w:hAnsi="HG丸ｺﾞｼｯｸM-PRO" w:hint="eastAsia"/>
                <w:sz w:val="18"/>
                <w:szCs w:val="18"/>
              </w:rPr>
              <w:t>使用低下</w:t>
            </w:r>
          </w:p>
          <w:p w14:paraId="7924C757" w14:textId="3CB4B02A" w:rsidR="00306F54" w:rsidRPr="00D643FC" w:rsidRDefault="00306F54" w:rsidP="0092235E">
            <w:pPr>
              <w:spacing w:line="240" w:lineRule="exact"/>
              <w:rPr>
                <w:rFonts w:ascii="HG丸ｺﾞｼｯｸM-PRO" w:eastAsia="HG丸ｺﾞｼｯｸM-PRO" w:hAnsi="HG丸ｺﾞｼｯｸM-PRO"/>
                <w:sz w:val="18"/>
                <w:szCs w:val="18"/>
              </w:rPr>
            </w:pPr>
            <w:r w:rsidRPr="00D643FC">
              <w:rPr>
                <w:rFonts w:ascii="HG丸ｺﾞｼｯｸM-PRO" w:eastAsia="HG丸ｺﾞｼｯｸM-PRO" w:hAnsi="HG丸ｺﾞｼｯｸM-PRO" w:hint="eastAsia"/>
                <w:sz w:val="18"/>
                <w:szCs w:val="18"/>
              </w:rPr>
              <w:t>（年間登録漁船隻数50</w:t>
            </w:r>
            <w:r w:rsidR="00E40C2F" w:rsidRPr="003E3CAE">
              <w:rPr>
                <w:rFonts w:ascii="HG丸ｺﾞｼｯｸM-PRO" w:eastAsia="HG丸ｺﾞｼｯｸM-PRO" w:hAnsi="HG丸ｺﾞｼｯｸM-PRO" w:hint="eastAsia"/>
                <w:sz w:val="18"/>
                <w:szCs w:val="18"/>
              </w:rPr>
              <w:t>.0</w:t>
            </w:r>
            <w:r w:rsidRPr="00D643FC">
              <w:rPr>
                <w:rFonts w:ascii="HG丸ｺﾞｼｯｸM-PRO" w:eastAsia="HG丸ｺﾞｼｯｸM-PRO" w:hAnsi="HG丸ｺﾞｼｯｸM-PRO" w:hint="eastAsia"/>
                <w:sz w:val="18"/>
                <w:szCs w:val="18"/>
              </w:rPr>
              <w:t>％）</w:t>
            </w:r>
          </w:p>
        </w:tc>
        <w:tc>
          <w:tcPr>
            <w:tcW w:w="1985" w:type="dxa"/>
            <w:vAlign w:val="center"/>
            <w:hideMark/>
          </w:tcPr>
          <w:p w14:paraId="130054F6" w14:textId="77777777" w:rsidR="00306F54" w:rsidRPr="00D643FC" w:rsidRDefault="00306F54" w:rsidP="0092235E">
            <w:pPr>
              <w:spacing w:line="240" w:lineRule="exact"/>
              <w:jc w:val="center"/>
              <w:rPr>
                <w:rFonts w:ascii="HG丸ｺﾞｼｯｸM-PRO" w:eastAsia="HG丸ｺﾞｼｯｸM-PRO" w:hAnsi="HG丸ｺﾞｼｯｸM-PRO"/>
                <w:sz w:val="18"/>
                <w:szCs w:val="18"/>
              </w:rPr>
            </w:pPr>
            <w:r w:rsidRPr="00D643FC">
              <w:rPr>
                <w:rFonts w:ascii="HG丸ｺﾞｼｯｸM-PRO" w:eastAsia="HG丸ｺﾞｼｯｸM-PRO" w:hAnsi="HG丸ｺﾞｼｯｸM-PRO" w:hint="eastAsia"/>
                <w:sz w:val="18"/>
                <w:szCs w:val="18"/>
              </w:rPr>
              <w:t>―</w:t>
            </w:r>
          </w:p>
        </w:tc>
        <w:tc>
          <w:tcPr>
            <w:tcW w:w="3118" w:type="dxa"/>
            <w:vAlign w:val="center"/>
            <w:hideMark/>
          </w:tcPr>
          <w:p w14:paraId="0EC81AB1" w14:textId="77777777" w:rsidR="00306F54" w:rsidRPr="00D643FC" w:rsidRDefault="00306F54" w:rsidP="0092235E">
            <w:pPr>
              <w:spacing w:line="240" w:lineRule="exact"/>
              <w:rPr>
                <w:rFonts w:ascii="HG丸ｺﾞｼｯｸM-PRO" w:eastAsia="HG丸ｺﾞｼｯｸM-PRO" w:hAnsi="HG丸ｺﾞｼｯｸM-PRO"/>
                <w:sz w:val="18"/>
                <w:szCs w:val="18"/>
              </w:rPr>
            </w:pPr>
            <w:r w:rsidRPr="00D643FC">
              <w:rPr>
                <w:rFonts w:ascii="HG丸ｺﾞｼｯｸM-PRO" w:eastAsia="HG丸ｺﾞｼｯｸM-PRO" w:hAnsi="HG丸ｺﾞｼｯｸM-PRO" w:hint="eastAsia"/>
                <w:sz w:val="18"/>
                <w:szCs w:val="18"/>
              </w:rPr>
              <w:t>使用を継続</w:t>
            </w:r>
          </w:p>
        </w:tc>
      </w:tr>
    </w:tbl>
    <w:p w14:paraId="06ECA5F1" w14:textId="77777777" w:rsidR="00306F54" w:rsidRPr="00EB34A1" w:rsidRDefault="00306F54" w:rsidP="00306F54">
      <w:pPr>
        <w:rPr>
          <w:rFonts w:ascii="HG丸ｺﾞｼｯｸM-PRO" w:eastAsia="HG丸ｺﾞｼｯｸM-PRO" w:hAnsi="HG丸ｺﾞｼｯｸM-PRO"/>
          <w:color w:val="000000" w:themeColor="text1"/>
          <w:sz w:val="18"/>
          <w:szCs w:val="18"/>
        </w:rPr>
      </w:pPr>
    </w:p>
    <w:p w14:paraId="341FD38D" w14:textId="5EDC247F" w:rsidR="00B63D75" w:rsidRPr="00AA5EE3" w:rsidRDefault="002856F7" w:rsidP="004F2668">
      <w:pPr>
        <w:ind w:firstLineChars="100" w:firstLine="180"/>
        <w:rPr>
          <w:rFonts w:ascii="HG丸ｺﾞｼｯｸM-PRO" w:eastAsia="HG丸ｺﾞｼｯｸM-PRO" w:hAnsi="HG丸ｺﾞｼｯｸM-PRO"/>
          <w:sz w:val="18"/>
          <w:szCs w:val="18"/>
        </w:rPr>
      </w:pPr>
      <w:r w:rsidRPr="004C6A86">
        <w:rPr>
          <w:rFonts w:ascii="HG丸ｺﾞｼｯｸM-PRO" w:eastAsia="HG丸ｺﾞｼｯｸM-PRO" w:hAnsi="HG丸ｺﾞｼｯｸM-PRO" w:hint="eastAsia"/>
          <w:sz w:val="18"/>
          <w:szCs w:val="18"/>
        </w:rPr>
        <w:t>（</w:t>
      </w:r>
      <w:r w:rsidR="00306F54">
        <w:rPr>
          <w:rFonts w:ascii="HG丸ｺﾞｼｯｸM-PRO" w:eastAsia="HG丸ｺﾞｼｯｸM-PRO" w:hAnsi="HG丸ｺﾞｼｯｸM-PRO" w:hint="eastAsia"/>
          <w:color w:val="000000" w:themeColor="text1"/>
          <w:sz w:val="18"/>
          <w:szCs w:val="18"/>
        </w:rPr>
        <w:t>２</w:t>
      </w:r>
      <w:r w:rsidRPr="004F2668">
        <w:rPr>
          <w:rFonts w:ascii="HG丸ｺﾞｼｯｸM-PRO" w:eastAsia="HG丸ｺﾞｼｯｸM-PRO" w:hAnsi="HG丸ｺﾞｼｯｸM-PRO" w:hint="eastAsia"/>
          <w:color w:val="000000" w:themeColor="text1"/>
          <w:sz w:val="18"/>
          <w:szCs w:val="18"/>
        </w:rPr>
        <w:t>）</w:t>
      </w:r>
      <w:r w:rsidR="00B63D75" w:rsidRPr="004F2668">
        <w:rPr>
          <w:rFonts w:ascii="HG丸ｺﾞｼｯｸM-PRO" w:eastAsia="HG丸ｺﾞｼｯｸM-PRO" w:hAnsi="HG丸ｺﾞｼｯｸM-PRO" w:hint="eastAsia"/>
          <w:color w:val="000000" w:themeColor="text1"/>
          <w:sz w:val="18"/>
          <w:szCs w:val="18"/>
        </w:rPr>
        <w:t>その他財</w:t>
      </w:r>
      <w:r w:rsidR="00B63D75" w:rsidRPr="00AA5EE3">
        <w:rPr>
          <w:rFonts w:ascii="HG丸ｺﾞｼｯｸM-PRO" w:eastAsia="HG丸ｺﾞｼｯｸM-PRO" w:hAnsi="HG丸ｺﾞｼｯｸM-PRO" w:hint="eastAsia"/>
          <w:sz w:val="18"/>
          <w:szCs w:val="18"/>
        </w:rPr>
        <w:t>務諸表の内容を理解するために必要と認められる事項</w:t>
      </w:r>
    </w:p>
    <w:p w14:paraId="341FD38E" w14:textId="4014A944" w:rsidR="00B63D75" w:rsidRPr="00AA5EE3" w:rsidRDefault="00B63D75" w:rsidP="005A0614">
      <w:pPr>
        <w:ind w:firstLineChars="500" w:firstLine="900"/>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sz w:val="18"/>
          <w:szCs w:val="18"/>
        </w:rPr>
        <w:t>事業の概要</w:t>
      </w:r>
    </w:p>
    <w:p w14:paraId="0447ECB3" w14:textId="77777777" w:rsidR="005A0614" w:rsidRDefault="00B63D75" w:rsidP="005A0614">
      <w:pPr>
        <w:ind w:firstLineChars="700" w:firstLine="126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漁業の生産基盤である漁港の整備や海岸の背後地を津波や高潮被害から守るための施設整備を行</w:t>
      </w:r>
      <w:r>
        <w:rPr>
          <w:rFonts w:ascii="HG丸ｺﾞｼｯｸM-PRO" w:eastAsia="HG丸ｺﾞｼｯｸM-PRO" w:hAnsi="HG丸ｺﾞｼｯｸM-PRO" w:hint="eastAsia"/>
          <w:sz w:val="18"/>
          <w:szCs w:val="18"/>
        </w:rPr>
        <w:t>っています</w:t>
      </w:r>
      <w:r w:rsidRPr="00060BA5">
        <w:rPr>
          <w:rFonts w:ascii="HG丸ｺﾞｼｯｸM-PRO" w:eastAsia="HG丸ｺﾞｼｯｸM-PRO" w:hAnsi="HG丸ｺﾞｼｯｸM-PRO" w:hint="eastAsia"/>
          <w:sz w:val="18"/>
          <w:szCs w:val="18"/>
        </w:rPr>
        <w:t>。また、漁港</w:t>
      </w:r>
      <w:r w:rsidRPr="006D3008">
        <w:rPr>
          <w:rFonts w:ascii="HG丸ｺﾞｼｯｸM-PRO" w:eastAsia="HG丸ｺﾞｼｯｸM-PRO" w:hAnsi="HG丸ｺﾞｼｯｸM-PRO" w:hint="eastAsia"/>
          <w:sz w:val="18"/>
          <w:szCs w:val="18"/>
        </w:rPr>
        <w:t>機能を維持させ</w:t>
      </w:r>
      <w:r w:rsidR="000136AC" w:rsidRPr="006D3008">
        <w:rPr>
          <w:rFonts w:ascii="HG丸ｺﾞｼｯｸM-PRO" w:eastAsia="HG丸ｺﾞｼｯｸM-PRO" w:hAnsi="HG丸ｺﾞｼｯｸM-PRO" w:hint="eastAsia"/>
          <w:sz w:val="18"/>
          <w:szCs w:val="18"/>
        </w:rPr>
        <w:t>るとともに、</w:t>
      </w:r>
      <w:r w:rsidRPr="006D3008">
        <w:rPr>
          <w:rFonts w:ascii="HG丸ｺﾞｼｯｸM-PRO" w:eastAsia="HG丸ｺﾞｼｯｸM-PRO" w:hAnsi="HG丸ｺﾞｼｯｸM-PRO" w:hint="eastAsia"/>
          <w:sz w:val="18"/>
          <w:szCs w:val="18"/>
        </w:rPr>
        <w:t>利用の</w:t>
      </w:r>
      <w:r w:rsidRPr="00060BA5">
        <w:rPr>
          <w:rFonts w:ascii="HG丸ｺﾞｼｯｸM-PRO" w:eastAsia="HG丸ｺﾞｼｯｸM-PRO" w:hAnsi="HG丸ｺﾞｼｯｸM-PRO" w:hint="eastAsia"/>
          <w:sz w:val="18"/>
          <w:szCs w:val="18"/>
        </w:rPr>
        <w:t>円滑化を</w:t>
      </w:r>
    </w:p>
    <w:p w14:paraId="341FD38F" w14:textId="73AE643A" w:rsidR="00B63D75" w:rsidRPr="002A40A7" w:rsidRDefault="00B63D75" w:rsidP="005A0614">
      <w:pPr>
        <w:ind w:firstLineChars="600" w:firstLine="10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図るため、漁港区域内の清掃、浚渫等の維持管理を行</w:t>
      </w:r>
      <w:r>
        <w:rPr>
          <w:rFonts w:ascii="HG丸ｺﾞｼｯｸM-PRO" w:eastAsia="HG丸ｺﾞｼｯｸM-PRO" w:hAnsi="HG丸ｺﾞｼｯｸM-PRO" w:hint="eastAsia"/>
          <w:sz w:val="18"/>
          <w:szCs w:val="18"/>
        </w:rPr>
        <w:t>っています</w:t>
      </w:r>
      <w:r w:rsidRPr="00060BA5">
        <w:rPr>
          <w:rFonts w:ascii="HG丸ｺﾞｼｯｸM-PRO" w:eastAsia="HG丸ｺﾞｼｯｸM-PRO" w:hAnsi="HG丸ｺﾞｼｯｸM-PRO" w:hint="eastAsia"/>
          <w:sz w:val="18"/>
          <w:szCs w:val="18"/>
        </w:rPr>
        <w:t>。</w:t>
      </w:r>
    </w:p>
    <w:p w14:paraId="14CC157A" w14:textId="77777777" w:rsidR="005C7C9B" w:rsidRPr="00C2728D" w:rsidRDefault="005C7C9B">
      <w:pPr>
        <w:widowControl/>
        <w:jc w:val="left"/>
        <w:rPr>
          <w:rFonts w:ascii="HG丸ｺﾞｼｯｸM-PRO" w:eastAsia="HG丸ｺﾞｼｯｸM-PRO" w:hAnsi="HG丸ｺﾞｼｯｸM-PRO"/>
          <w:sz w:val="18"/>
          <w:szCs w:val="18"/>
        </w:rPr>
      </w:pPr>
    </w:p>
    <w:sectPr w:rsidR="005C7C9B" w:rsidRPr="00C2728D"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ABAFA" w14:textId="77777777" w:rsidR="00BF5783" w:rsidRDefault="00BF5783" w:rsidP="00307CCF">
      <w:r>
        <w:separator/>
      </w:r>
    </w:p>
  </w:endnote>
  <w:endnote w:type="continuationSeparator" w:id="0">
    <w:p w14:paraId="780D6CA4" w14:textId="77777777" w:rsidR="00BF5783" w:rsidRDefault="00BF5783" w:rsidP="00307CCF">
      <w:r>
        <w:continuationSeparator/>
      </w:r>
    </w:p>
  </w:endnote>
  <w:endnote w:type="continuationNotice" w:id="1">
    <w:p w14:paraId="4C72CB9C" w14:textId="77777777" w:rsidR="00BF5783" w:rsidRDefault="00BF57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B704" w14:textId="77777777" w:rsidR="00C2728D" w:rsidRPr="00341820" w:rsidRDefault="00C2728D" w:rsidP="00E60921">
    <w:pPr>
      <w:ind w:right="-31" w:firstLineChars="4500" w:firstLine="9035"/>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43F0E6E9" w14:textId="77777777" w:rsidR="00C2728D" w:rsidRDefault="00C2728D" w:rsidP="00C2728D">
    <w:pPr>
      <w:widowControl/>
      <w:ind w:firstLineChars="4500" w:firstLine="9035"/>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漁港</w:t>
    </w:r>
    <w:r w:rsidRPr="00341820">
      <w:rPr>
        <w:rFonts w:ascii="HG丸ｺﾞｼｯｸM-PRO" w:eastAsia="HG丸ｺﾞｼｯｸM-PRO" w:hAnsi="HG丸ｺﾞｼｯｸM-PRO" w:hint="eastAsia"/>
        <w:b/>
        <w:sz w:val="20"/>
        <w:szCs w:val="20"/>
      </w:rPr>
      <w:t>事業</w:t>
    </w: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88DBD" w14:textId="77777777" w:rsidR="00BF5783" w:rsidRDefault="00BF5783" w:rsidP="00307CCF">
      <w:r>
        <w:separator/>
      </w:r>
    </w:p>
  </w:footnote>
  <w:footnote w:type="continuationSeparator" w:id="0">
    <w:p w14:paraId="4AEC9464" w14:textId="77777777" w:rsidR="00BF5783" w:rsidRDefault="00BF5783" w:rsidP="00307CCF">
      <w:r>
        <w:continuationSeparator/>
      </w:r>
    </w:p>
  </w:footnote>
  <w:footnote w:type="continuationNotice" w:id="1">
    <w:p w14:paraId="7F377272" w14:textId="77777777" w:rsidR="00BF5783" w:rsidRDefault="00BF57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06C1F"/>
    <w:rsid w:val="000136AC"/>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27BF"/>
    <w:rsid w:val="000B762C"/>
    <w:rsid w:val="000C6F4B"/>
    <w:rsid w:val="000D5DCF"/>
    <w:rsid w:val="000E3E92"/>
    <w:rsid w:val="000E57F1"/>
    <w:rsid w:val="000E642C"/>
    <w:rsid w:val="0010155B"/>
    <w:rsid w:val="00102CD8"/>
    <w:rsid w:val="00106C35"/>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856F7"/>
    <w:rsid w:val="00293ADF"/>
    <w:rsid w:val="002A348A"/>
    <w:rsid w:val="002A5596"/>
    <w:rsid w:val="002B1965"/>
    <w:rsid w:val="002C0789"/>
    <w:rsid w:val="002D2589"/>
    <w:rsid w:val="002D4DE9"/>
    <w:rsid w:val="002D6B72"/>
    <w:rsid w:val="002E5906"/>
    <w:rsid w:val="002E68DD"/>
    <w:rsid w:val="002F2DAF"/>
    <w:rsid w:val="00300459"/>
    <w:rsid w:val="00306F54"/>
    <w:rsid w:val="00307CCF"/>
    <w:rsid w:val="0031674D"/>
    <w:rsid w:val="00320ED5"/>
    <w:rsid w:val="003239BE"/>
    <w:rsid w:val="00334127"/>
    <w:rsid w:val="00340365"/>
    <w:rsid w:val="00341820"/>
    <w:rsid w:val="003465EC"/>
    <w:rsid w:val="0036494D"/>
    <w:rsid w:val="00367C74"/>
    <w:rsid w:val="00373218"/>
    <w:rsid w:val="003758C9"/>
    <w:rsid w:val="00376202"/>
    <w:rsid w:val="00377679"/>
    <w:rsid w:val="003850DE"/>
    <w:rsid w:val="003923C2"/>
    <w:rsid w:val="0039404F"/>
    <w:rsid w:val="003A10F3"/>
    <w:rsid w:val="003B0251"/>
    <w:rsid w:val="003B412B"/>
    <w:rsid w:val="003E3CAE"/>
    <w:rsid w:val="003E6995"/>
    <w:rsid w:val="003E771B"/>
    <w:rsid w:val="003F6DC3"/>
    <w:rsid w:val="0040151E"/>
    <w:rsid w:val="00407F85"/>
    <w:rsid w:val="00412FE2"/>
    <w:rsid w:val="00420012"/>
    <w:rsid w:val="00420C13"/>
    <w:rsid w:val="0044357F"/>
    <w:rsid w:val="004552FE"/>
    <w:rsid w:val="00462B84"/>
    <w:rsid w:val="00466C1E"/>
    <w:rsid w:val="0046737C"/>
    <w:rsid w:val="004774D2"/>
    <w:rsid w:val="004879A6"/>
    <w:rsid w:val="004920B2"/>
    <w:rsid w:val="0049249A"/>
    <w:rsid w:val="004A05FF"/>
    <w:rsid w:val="004A321D"/>
    <w:rsid w:val="004A5E6B"/>
    <w:rsid w:val="004B20D0"/>
    <w:rsid w:val="004C04BA"/>
    <w:rsid w:val="004D23B4"/>
    <w:rsid w:val="004E2C9A"/>
    <w:rsid w:val="004E5F73"/>
    <w:rsid w:val="004F2668"/>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A0614"/>
    <w:rsid w:val="005B0058"/>
    <w:rsid w:val="005B12B7"/>
    <w:rsid w:val="005B255B"/>
    <w:rsid w:val="005B7FDD"/>
    <w:rsid w:val="005C4635"/>
    <w:rsid w:val="005C508A"/>
    <w:rsid w:val="005C7C9B"/>
    <w:rsid w:val="005E47C1"/>
    <w:rsid w:val="005E4A74"/>
    <w:rsid w:val="005F1A49"/>
    <w:rsid w:val="00605D96"/>
    <w:rsid w:val="00607CDB"/>
    <w:rsid w:val="00615287"/>
    <w:rsid w:val="00615F4A"/>
    <w:rsid w:val="006162DA"/>
    <w:rsid w:val="00622694"/>
    <w:rsid w:val="006500BD"/>
    <w:rsid w:val="00667ED8"/>
    <w:rsid w:val="00670815"/>
    <w:rsid w:val="006740CA"/>
    <w:rsid w:val="00676064"/>
    <w:rsid w:val="006912A7"/>
    <w:rsid w:val="006A1A81"/>
    <w:rsid w:val="006A4D7C"/>
    <w:rsid w:val="006B26DB"/>
    <w:rsid w:val="006B32F8"/>
    <w:rsid w:val="006B75A8"/>
    <w:rsid w:val="006D300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7369D"/>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5E9F"/>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2235E"/>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5EE3"/>
    <w:rsid w:val="00AA6D65"/>
    <w:rsid w:val="00AC0FDF"/>
    <w:rsid w:val="00AC33DB"/>
    <w:rsid w:val="00AC38AB"/>
    <w:rsid w:val="00AC3F68"/>
    <w:rsid w:val="00AD2508"/>
    <w:rsid w:val="00AE48C2"/>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12F7"/>
    <w:rsid w:val="00B973FB"/>
    <w:rsid w:val="00BA077F"/>
    <w:rsid w:val="00BC0345"/>
    <w:rsid w:val="00BD0A7C"/>
    <w:rsid w:val="00BD2CA2"/>
    <w:rsid w:val="00BF0150"/>
    <w:rsid w:val="00BF366D"/>
    <w:rsid w:val="00BF5783"/>
    <w:rsid w:val="00C0072C"/>
    <w:rsid w:val="00C11266"/>
    <w:rsid w:val="00C22E90"/>
    <w:rsid w:val="00C2728D"/>
    <w:rsid w:val="00C34EC5"/>
    <w:rsid w:val="00C36F75"/>
    <w:rsid w:val="00C36F85"/>
    <w:rsid w:val="00C51BA9"/>
    <w:rsid w:val="00C524EC"/>
    <w:rsid w:val="00C53E31"/>
    <w:rsid w:val="00C62139"/>
    <w:rsid w:val="00C70D97"/>
    <w:rsid w:val="00C76594"/>
    <w:rsid w:val="00CA4F4B"/>
    <w:rsid w:val="00CB00E7"/>
    <w:rsid w:val="00CB0F21"/>
    <w:rsid w:val="00CB46E6"/>
    <w:rsid w:val="00CC5C80"/>
    <w:rsid w:val="00CC789C"/>
    <w:rsid w:val="00CD33BE"/>
    <w:rsid w:val="00CE2A53"/>
    <w:rsid w:val="00D01410"/>
    <w:rsid w:val="00D0481A"/>
    <w:rsid w:val="00D05FCF"/>
    <w:rsid w:val="00D407BA"/>
    <w:rsid w:val="00D43B4D"/>
    <w:rsid w:val="00D453AB"/>
    <w:rsid w:val="00D54A51"/>
    <w:rsid w:val="00D643FC"/>
    <w:rsid w:val="00D7023A"/>
    <w:rsid w:val="00D70263"/>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0C2F"/>
    <w:rsid w:val="00E41ADC"/>
    <w:rsid w:val="00E53B91"/>
    <w:rsid w:val="00E54897"/>
    <w:rsid w:val="00E60921"/>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15:docId w15:val="{CEC794C7-BE2E-4613-A671-CF9BCF6A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22983">
      <w:bodyDiv w:val="1"/>
      <w:marLeft w:val="0"/>
      <w:marRight w:val="0"/>
      <w:marTop w:val="0"/>
      <w:marBottom w:val="0"/>
      <w:divBdr>
        <w:top w:val="none" w:sz="0" w:space="0" w:color="auto"/>
        <w:left w:val="none" w:sz="0" w:space="0" w:color="auto"/>
        <w:bottom w:val="none" w:sz="0" w:space="0" w:color="auto"/>
        <w:right w:val="none" w:sz="0" w:space="0" w:color="auto"/>
      </w:divBdr>
    </w:div>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269772448">
      <w:bodyDiv w:val="1"/>
      <w:marLeft w:val="0"/>
      <w:marRight w:val="0"/>
      <w:marTop w:val="0"/>
      <w:marBottom w:val="0"/>
      <w:divBdr>
        <w:top w:val="none" w:sz="0" w:space="0" w:color="auto"/>
        <w:left w:val="none" w:sz="0" w:space="0" w:color="auto"/>
        <w:bottom w:val="none" w:sz="0" w:space="0" w:color="auto"/>
        <w:right w:val="none" w:sz="0" w:space="0" w:color="auto"/>
      </w:divBdr>
    </w:div>
    <w:div w:id="1425540452">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00626826">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62B92-913D-4C87-AD5D-2078EB023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85CF16-FB4B-4F02-A7E9-E95FB3984F2B}">
  <ds:schemaRefs>
    <ds:schemaRef ds:uri="http://schemas.microsoft.com/office/2006/metadata/properties"/>
  </ds:schemaRefs>
</ds:datastoreItem>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8D3217DE-62A9-4502-B594-EFE2476F9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松本　宏</cp:lastModifiedBy>
  <cp:revision>43</cp:revision>
  <cp:lastPrinted>2024-08-13T00:25:00Z</cp:lastPrinted>
  <dcterms:created xsi:type="dcterms:W3CDTF">2013-09-03T06:01:00Z</dcterms:created>
  <dcterms:modified xsi:type="dcterms:W3CDTF">2024-09-04T09:51:00Z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