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CF76A" w14:textId="77777777" w:rsidR="00B240D0" w:rsidRPr="00214206" w:rsidRDefault="00B240D0" w:rsidP="00B63D75">
      <w:pPr>
        <w:rPr>
          <w:rFonts w:ascii="HG丸ｺﾞｼｯｸM-PRO" w:eastAsia="HG丸ｺﾞｼｯｸM-PRO" w:hAnsi="HG丸ｺﾞｼｯｸM-PRO"/>
          <w:sz w:val="24"/>
          <w:szCs w:val="24"/>
        </w:rPr>
      </w:pPr>
    </w:p>
    <w:p w14:paraId="341FD32F" w14:textId="77777777" w:rsidR="00B63D75" w:rsidRPr="00214206" w:rsidRDefault="00B63D75" w:rsidP="00B63D75">
      <w:pPr>
        <w:jc w:val="center"/>
        <w:rPr>
          <w:rFonts w:ascii="HG丸ｺﾞｼｯｸM-PRO" w:eastAsia="HG丸ｺﾞｼｯｸM-PRO" w:hAnsi="HG丸ｺﾞｼｯｸM-PRO"/>
          <w:b/>
          <w:sz w:val="24"/>
          <w:szCs w:val="24"/>
        </w:rPr>
      </w:pPr>
      <w:r w:rsidRPr="00214206">
        <w:rPr>
          <w:rFonts w:ascii="HG丸ｺﾞｼｯｸM-PRO" w:eastAsia="HG丸ｺﾞｼｯｸM-PRO" w:hAnsi="HG丸ｺﾞｼｯｸM-PRO" w:hint="eastAsia"/>
          <w:b/>
          <w:sz w:val="24"/>
          <w:szCs w:val="24"/>
        </w:rPr>
        <w:t>注記（事業別財務諸表：森林整備保全事業）</w:t>
      </w:r>
    </w:p>
    <w:p w14:paraId="341FD330" w14:textId="77777777" w:rsidR="00B63D75" w:rsidRPr="00214206" w:rsidRDefault="00B63D75" w:rsidP="00B63D75">
      <w:pPr>
        <w:rPr>
          <w:rFonts w:ascii="HG丸ｺﾞｼｯｸM-PRO" w:eastAsia="HG丸ｺﾞｼｯｸM-PRO" w:hAnsi="HG丸ｺﾞｼｯｸM-PRO"/>
          <w:sz w:val="24"/>
          <w:szCs w:val="24"/>
        </w:rPr>
      </w:pPr>
    </w:p>
    <w:p w14:paraId="341FD331"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68599326" w14:textId="64F84DDD" w:rsidR="00FF67A0" w:rsidRPr="00801395" w:rsidRDefault="00FF67A0" w:rsidP="00FF67A0">
      <w:pPr>
        <w:ind w:firstLineChars="100" w:firstLine="180"/>
        <w:rPr>
          <w:rFonts w:ascii="HG丸ｺﾞｼｯｸM-PRO" w:eastAsia="HG丸ｺﾞｼｯｸM-PRO" w:hAnsi="HG丸ｺﾞｼｯｸM-PRO"/>
          <w:color w:val="FF0000"/>
          <w:sz w:val="18"/>
          <w:szCs w:val="18"/>
        </w:rPr>
      </w:pPr>
      <w:r w:rsidRPr="002D522B">
        <w:rPr>
          <w:rFonts w:ascii="HG丸ｺﾞｼｯｸM-PRO" w:eastAsia="HG丸ｺﾞｼｯｸM-PRO" w:hAnsi="HG丸ｺﾞｼｯｸM-PRO" w:hint="eastAsia"/>
          <w:sz w:val="18"/>
          <w:szCs w:val="18"/>
        </w:rPr>
        <w:t>（１）固定資産の減損の状況</w:t>
      </w:r>
    </w:p>
    <w:p w14:paraId="4F6EFE55" w14:textId="77777777" w:rsidR="00FF67A0" w:rsidRPr="00AF4A5A" w:rsidRDefault="00FF67A0" w:rsidP="00FF67A0">
      <w:pPr>
        <w:ind w:firstLineChars="100" w:firstLine="180"/>
        <w:rPr>
          <w:rFonts w:ascii="HG丸ｺﾞｼｯｸM-PRO" w:eastAsia="HG丸ｺﾞｼｯｸM-PRO" w:hAnsi="HG丸ｺﾞｼｯｸM-PRO"/>
          <w:sz w:val="18"/>
          <w:szCs w:val="18"/>
        </w:rPr>
      </w:pPr>
      <w:r w:rsidRPr="00AF4A5A">
        <w:rPr>
          <w:rFonts w:ascii="HG丸ｺﾞｼｯｸM-PRO" w:eastAsia="HG丸ｺﾞｼｯｸM-PRO" w:hAnsi="HG丸ｺﾞｼｯｸM-PRO" w:hint="eastAsia"/>
          <w:sz w:val="18"/>
          <w:szCs w:val="18"/>
        </w:rPr>
        <w:t xml:space="preserve">　（行政財産）</w:t>
      </w:r>
    </w:p>
    <w:p w14:paraId="701FE170" w14:textId="297AC1C6" w:rsidR="00FF67A0" w:rsidRPr="00AF4A5A" w:rsidRDefault="00FF67A0" w:rsidP="00FF67A0">
      <w:pPr>
        <w:ind w:firstLineChars="100" w:firstLine="180"/>
        <w:rPr>
          <w:rFonts w:ascii="HG丸ｺﾞｼｯｸM-PRO" w:eastAsia="HG丸ｺﾞｼｯｸM-PRO" w:hAnsi="HG丸ｺﾞｼｯｸM-PRO"/>
          <w:b/>
          <w:sz w:val="18"/>
          <w:szCs w:val="18"/>
        </w:rPr>
      </w:pPr>
      <w:r w:rsidRPr="00AF4A5A">
        <w:rPr>
          <w:rFonts w:ascii="HG丸ｺﾞｼｯｸM-PRO" w:eastAsia="HG丸ｺﾞｼｯｸM-PRO" w:hAnsi="HG丸ｺﾞｼｯｸM-PRO" w:hint="eastAsia"/>
          <w:sz w:val="18"/>
          <w:szCs w:val="18"/>
        </w:rPr>
        <w:t xml:space="preserve">　減損の兆候があるもの（減損を認識した場合を除く）　</w:t>
      </w:r>
    </w:p>
    <w:tbl>
      <w:tblPr>
        <w:tblStyle w:val="a4"/>
        <w:tblW w:w="14175" w:type="dxa"/>
        <w:tblInd w:w="108" w:type="dxa"/>
        <w:tblLook w:val="04A0" w:firstRow="1" w:lastRow="0" w:firstColumn="1" w:lastColumn="0" w:noHBand="0" w:noVBand="1"/>
      </w:tblPr>
      <w:tblGrid>
        <w:gridCol w:w="1701"/>
        <w:gridCol w:w="993"/>
        <w:gridCol w:w="1984"/>
        <w:gridCol w:w="1701"/>
        <w:gridCol w:w="2693"/>
        <w:gridCol w:w="1985"/>
        <w:gridCol w:w="3118"/>
      </w:tblGrid>
      <w:tr w:rsidR="00AF4A5A" w:rsidRPr="00AF4A5A" w14:paraId="5239218F" w14:textId="77777777" w:rsidTr="00FF67A0">
        <w:trPr>
          <w:trHeight w:val="1110"/>
        </w:trPr>
        <w:tc>
          <w:tcPr>
            <w:tcW w:w="1701" w:type="dxa"/>
            <w:vAlign w:val="center"/>
            <w:hideMark/>
          </w:tcPr>
          <w:p w14:paraId="1218685F" w14:textId="77777777" w:rsidR="00FF67A0" w:rsidRPr="002035BF" w:rsidRDefault="00FF67A0" w:rsidP="00D57418">
            <w:pPr>
              <w:widowControl/>
              <w:jc w:val="center"/>
              <w:rPr>
                <w:rFonts w:ascii="HG丸ｺﾞｼｯｸM-PRO" w:eastAsia="HG丸ｺﾞｼｯｸM-PRO" w:hAnsi="HG丸ｺﾞｼｯｸM-PRO" w:cs="ＭＳ Ｐゴシック"/>
                <w:kern w:val="0"/>
                <w:sz w:val="18"/>
                <w:szCs w:val="18"/>
              </w:rPr>
            </w:pPr>
            <w:r w:rsidRPr="002035BF">
              <w:rPr>
                <w:rFonts w:ascii="HG丸ｺﾞｼｯｸM-PRO" w:eastAsia="HG丸ｺﾞｼｯｸM-PRO" w:hAnsi="HG丸ｺﾞｼｯｸM-PRO" w:cs="ＭＳ Ｐゴシック" w:hint="eastAsia"/>
                <w:kern w:val="0"/>
                <w:sz w:val="18"/>
                <w:szCs w:val="18"/>
              </w:rPr>
              <w:t>用途</w:t>
            </w:r>
          </w:p>
        </w:tc>
        <w:tc>
          <w:tcPr>
            <w:tcW w:w="993" w:type="dxa"/>
            <w:vAlign w:val="center"/>
            <w:hideMark/>
          </w:tcPr>
          <w:p w14:paraId="4D68C087" w14:textId="77777777" w:rsidR="00FF67A0" w:rsidRPr="002035BF" w:rsidRDefault="00FF67A0" w:rsidP="00D57418">
            <w:pPr>
              <w:widowControl/>
              <w:jc w:val="center"/>
              <w:rPr>
                <w:rFonts w:ascii="HG丸ｺﾞｼｯｸM-PRO" w:eastAsia="HG丸ｺﾞｼｯｸM-PRO" w:hAnsi="HG丸ｺﾞｼｯｸM-PRO" w:cs="ＭＳ Ｐゴシック"/>
                <w:kern w:val="0"/>
                <w:sz w:val="18"/>
                <w:szCs w:val="18"/>
              </w:rPr>
            </w:pPr>
            <w:r w:rsidRPr="002035BF">
              <w:rPr>
                <w:rFonts w:ascii="HG丸ｺﾞｼｯｸM-PRO" w:eastAsia="HG丸ｺﾞｼｯｸM-PRO" w:hAnsi="HG丸ｺﾞｼｯｸM-PRO" w:cs="ＭＳ Ｐゴシック" w:hint="eastAsia"/>
                <w:kern w:val="0"/>
                <w:sz w:val="18"/>
                <w:szCs w:val="18"/>
              </w:rPr>
              <w:t>種類</w:t>
            </w:r>
          </w:p>
        </w:tc>
        <w:tc>
          <w:tcPr>
            <w:tcW w:w="1984" w:type="dxa"/>
            <w:vAlign w:val="center"/>
            <w:hideMark/>
          </w:tcPr>
          <w:p w14:paraId="46AEE7D7" w14:textId="77777777" w:rsidR="00FF67A0" w:rsidRPr="002035BF" w:rsidRDefault="00FF67A0" w:rsidP="00D57418">
            <w:pPr>
              <w:widowControl/>
              <w:jc w:val="center"/>
              <w:rPr>
                <w:rFonts w:ascii="HG丸ｺﾞｼｯｸM-PRO" w:eastAsia="HG丸ｺﾞｼｯｸM-PRO" w:hAnsi="HG丸ｺﾞｼｯｸM-PRO" w:cs="ＭＳ Ｐゴシック"/>
                <w:kern w:val="0"/>
                <w:sz w:val="18"/>
                <w:szCs w:val="18"/>
              </w:rPr>
            </w:pPr>
            <w:r w:rsidRPr="002035BF">
              <w:rPr>
                <w:rFonts w:ascii="HG丸ｺﾞｼｯｸM-PRO" w:eastAsia="HG丸ｺﾞｼｯｸM-PRO" w:hAnsi="HG丸ｺﾞｼｯｸM-PRO" w:cs="ＭＳ Ｐゴシック" w:hint="eastAsia"/>
                <w:kern w:val="0"/>
                <w:sz w:val="18"/>
                <w:szCs w:val="18"/>
              </w:rPr>
              <w:t>場所</w:t>
            </w:r>
          </w:p>
        </w:tc>
        <w:tc>
          <w:tcPr>
            <w:tcW w:w="1701" w:type="dxa"/>
            <w:vAlign w:val="center"/>
            <w:hideMark/>
          </w:tcPr>
          <w:p w14:paraId="3F00F30E" w14:textId="77777777" w:rsidR="00FF67A0" w:rsidRPr="002035BF" w:rsidRDefault="00FF67A0" w:rsidP="00D57418">
            <w:pPr>
              <w:widowControl/>
              <w:jc w:val="center"/>
              <w:rPr>
                <w:rFonts w:ascii="HG丸ｺﾞｼｯｸM-PRO" w:eastAsia="HG丸ｺﾞｼｯｸM-PRO" w:hAnsi="HG丸ｺﾞｼｯｸM-PRO" w:cs="ＭＳ Ｐゴシック"/>
                <w:kern w:val="0"/>
                <w:sz w:val="18"/>
                <w:szCs w:val="18"/>
              </w:rPr>
            </w:pPr>
            <w:r w:rsidRPr="002035BF">
              <w:rPr>
                <w:rFonts w:ascii="HG丸ｺﾞｼｯｸM-PRO" w:eastAsia="HG丸ｺﾞｼｯｸM-PRO" w:hAnsi="HG丸ｺﾞｼｯｸM-PRO" w:cs="ＭＳ Ｐゴシック" w:hint="eastAsia"/>
                <w:kern w:val="0"/>
                <w:sz w:val="18"/>
                <w:szCs w:val="18"/>
              </w:rPr>
              <w:t>帳簿価額（円）</w:t>
            </w:r>
          </w:p>
        </w:tc>
        <w:tc>
          <w:tcPr>
            <w:tcW w:w="2693" w:type="dxa"/>
            <w:vAlign w:val="center"/>
            <w:hideMark/>
          </w:tcPr>
          <w:p w14:paraId="227932A9" w14:textId="77777777" w:rsidR="00FF67A0" w:rsidRPr="002035BF" w:rsidRDefault="00FF67A0" w:rsidP="00D57418">
            <w:pPr>
              <w:widowControl/>
              <w:jc w:val="center"/>
              <w:rPr>
                <w:rFonts w:ascii="HG丸ｺﾞｼｯｸM-PRO" w:eastAsia="HG丸ｺﾞｼｯｸM-PRO" w:hAnsi="HG丸ｺﾞｼｯｸM-PRO" w:cs="ＭＳ Ｐゴシック"/>
                <w:kern w:val="0"/>
                <w:sz w:val="18"/>
                <w:szCs w:val="18"/>
              </w:rPr>
            </w:pPr>
            <w:r w:rsidRPr="002035BF">
              <w:rPr>
                <w:rFonts w:ascii="HG丸ｺﾞｼｯｸM-PRO" w:eastAsia="HG丸ｺﾞｼｯｸM-PRO" w:hAnsi="HG丸ｺﾞｼｯｸM-PRO" w:cs="ＭＳ Ｐゴシック" w:hint="eastAsia"/>
                <w:kern w:val="0"/>
                <w:sz w:val="18"/>
                <w:szCs w:val="18"/>
              </w:rPr>
              <w:t>減損の兆候の概要</w:t>
            </w:r>
          </w:p>
        </w:tc>
        <w:tc>
          <w:tcPr>
            <w:tcW w:w="1985" w:type="dxa"/>
            <w:vAlign w:val="center"/>
            <w:hideMark/>
          </w:tcPr>
          <w:p w14:paraId="1E993751" w14:textId="77777777" w:rsidR="00FF67A0" w:rsidRPr="002035BF" w:rsidRDefault="00FF67A0" w:rsidP="00D57418">
            <w:pPr>
              <w:widowControl/>
              <w:rPr>
                <w:rFonts w:ascii="HG丸ｺﾞｼｯｸM-PRO" w:eastAsia="HG丸ｺﾞｼｯｸM-PRO" w:hAnsi="HG丸ｺﾞｼｯｸM-PRO" w:cs="ＭＳ Ｐゴシック"/>
                <w:kern w:val="0"/>
                <w:sz w:val="18"/>
                <w:szCs w:val="18"/>
              </w:rPr>
            </w:pPr>
            <w:r w:rsidRPr="002035BF">
              <w:rPr>
                <w:rFonts w:ascii="HG丸ｺﾞｼｯｸM-PRO" w:eastAsia="HG丸ｺﾞｼｯｸM-PRO" w:hAnsi="HG丸ｺﾞｼｯｸM-PRO" w:cs="ＭＳ Ｐゴシック" w:hint="eastAsia"/>
                <w:kern w:val="0"/>
                <w:sz w:val="18"/>
                <w:szCs w:val="18"/>
              </w:rPr>
              <w:t>複数の固定資産を一体として行政サービスを提供するものと認めた理由</w:t>
            </w:r>
          </w:p>
        </w:tc>
        <w:tc>
          <w:tcPr>
            <w:tcW w:w="3118" w:type="dxa"/>
            <w:vAlign w:val="center"/>
            <w:hideMark/>
          </w:tcPr>
          <w:p w14:paraId="76EBE18F" w14:textId="77777777" w:rsidR="00FF67A0" w:rsidRPr="002035BF" w:rsidRDefault="00FF67A0" w:rsidP="00D57418">
            <w:pPr>
              <w:widowControl/>
              <w:jc w:val="center"/>
              <w:rPr>
                <w:rFonts w:ascii="HG丸ｺﾞｼｯｸM-PRO" w:eastAsia="HG丸ｺﾞｼｯｸM-PRO" w:hAnsi="HG丸ｺﾞｼｯｸM-PRO" w:cs="ＭＳ Ｐゴシック"/>
                <w:kern w:val="0"/>
                <w:sz w:val="18"/>
                <w:szCs w:val="18"/>
              </w:rPr>
            </w:pPr>
            <w:r w:rsidRPr="002035BF">
              <w:rPr>
                <w:rFonts w:ascii="HG丸ｺﾞｼｯｸM-PRO" w:eastAsia="HG丸ｺﾞｼｯｸM-PRO" w:hAnsi="HG丸ｺﾞｼｯｸM-PRO" w:cs="ＭＳ Ｐゴシック" w:hint="eastAsia"/>
                <w:kern w:val="0"/>
                <w:sz w:val="18"/>
                <w:szCs w:val="18"/>
              </w:rPr>
              <w:t>減損を認識しない根拠</w:t>
            </w:r>
          </w:p>
        </w:tc>
      </w:tr>
      <w:tr w:rsidR="00AF4A5A" w:rsidRPr="00AF4A5A" w14:paraId="4E00F3EF" w14:textId="77777777" w:rsidTr="00BF7FE1">
        <w:trPr>
          <w:trHeight w:val="810"/>
        </w:trPr>
        <w:tc>
          <w:tcPr>
            <w:tcW w:w="1701" w:type="dxa"/>
            <w:vMerge w:val="restart"/>
            <w:vAlign w:val="center"/>
            <w:hideMark/>
          </w:tcPr>
          <w:p w14:paraId="74C95977" w14:textId="145A60AC" w:rsidR="00146814" w:rsidRPr="00AF4A5A" w:rsidRDefault="00146814" w:rsidP="00D57418">
            <w:pPr>
              <w:spacing w:line="240" w:lineRule="exact"/>
              <w:rPr>
                <w:rFonts w:ascii="HG丸ｺﾞｼｯｸM-PRO" w:eastAsia="HG丸ｺﾞｼｯｸM-PRO" w:hAnsi="HG丸ｺﾞｼｯｸM-PRO"/>
                <w:sz w:val="18"/>
                <w:szCs w:val="18"/>
              </w:rPr>
            </w:pPr>
            <w:r w:rsidRPr="00AF4A5A">
              <w:rPr>
                <w:rFonts w:ascii="HG丸ｺﾞｼｯｸM-PRO" w:eastAsia="HG丸ｺﾞｼｯｸM-PRO" w:hAnsi="HG丸ｺﾞｼｯｸM-PRO" w:hint="eastAsia"/>
                <w:sz w:val="18"/>
                <w:szCs w:val="18"/>
              </w:rPr>
              <w:t>府民の森千早地区</w:t>
            </w:r>
          </w:p>
        </w:tc>
        <w:tc>
          <w:tcPr>
            <w:tcW w:w="993" w:type="dxa"/>
            <w:vAlign w:val="center"/>
            <w:hideMark/>
          </w:tcPr>
          <w:p w14:paraId="6B7A275C" w14:textId="77777777" w:rsidR="00146814" w:rsidRPr="00AF4A5A" w:rsidRDefault="00146814" w:rsidP="00D57418">
            <w:pPr>
              <w:spacing w:line="240" w:lineRule="exact"/>
              <w:rPr>
                <w:rFonts w:ascii="HG丸ｺﾞｼｯｸM-PRO" w:eastAsia="HG丸ｺﾞｼｯｸM-PRO" w:hAnsi="HG丸ｺﾞｼｯｸM-PRO"/>
                <w:sz w:val="18"/>
                <w:szCs w:val="18"/>
              </w:rPr>
            </w:pPr>
            <w:r w:rsidRPr="00AF4A5A">
              <w:rPr>
                <w:rFonts w:ascii="HG丸ｺﾞｼｯｸM-PRO" w:eastAsia="HG丸ｺﾞｼｯｸM-PRO" w:hAnsi="HG丸ｺﾞｼｯｸM-PRO" w:hint="eastAsia"/>
                <w:sz w:val="18"/>
                <w:szCs w:val="18"/>
              </w:rPr>
              <w:t>建物</w:t>
            </w:r>
          </w:p>
        </w:tc>
        <w:tc>
          <w:tcPr>
            <w:tcW w:w="1984" w:type="dxa"/>
            <w:vMerge w:val="restart"/>
            <w:vAlign w:val="center"/>
            <w:hideMark/>
          </w:tcPr>
          <w:p w14:paraId="4844DB73" w14:textId="21ABE886" w:rsidR="00146814" w:rsidRPr="00AF4A5A" w:rsidRDefault="00146814" w:rsidP="00D57418">
            <w:pPr>
              <w:spacing w:line="240" w:lineRule="exact"/>
              <w:rPr>
                <w:rFonts w:ascii="HG丸ｺﾞｼｯｸM-PRO" w:eastAsia="HG丸ｺﾞｼｯｸM-PRO" w:hAnsi="HG丸ｺﾞｼｯｸM-PRO"/>
                <w:sz w:val="18"/>
                <w:szCs w:val="18"/>
              </w:rPr>
            </w:pPr>
            <w:r w:rsidRPr="00AF4A5A">
              <w:rPr>
                <w:rFonts w:ascii="HG丸ｺﾞｼｯｸM-PRO" w:eastAsia="HG丸ｺﾞｼｯｸM-PRO" w:hAnsi="HG丸ｺﾞｼｯｸM-PRO" w:hint="eastAsia"/>
                <w:sz w:val="18"/>
                <w:szCs w:val="18"/>
              </w:rPr>
              <w:t>千早赤阪村千早</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39B54" w14:textId="16CBCA4C" w:rsidR="00146814" w:rsidRPr="00AF4A5A" w:rsidRDefault="00733BCE" w:rsidP="00D57418">
            <w:pPr>
              <w:spacing w:line="240" w:lineRule="exact"/>
              <w:ind w:firstLineChars="100" w:firstLine="180"/>
              <w:jc w:val="right"/>
              <w:rPr>
                <w:rFonts w:ascii="HG丸ｺﾞｼｯｸM-PRO" w:eastAsia="HG丸ｺﾞｼｯｸM-PRO" w:hAnsi="HG丸ｺﾞｼｯｸM-PRO"/>
                <w:sz w:val="18"/>
                <w:szCs w:val="18"/>
              </w:rPr>
            </w:pPr>
            <w:r w:rsidRPr="00AF4A5A">
              <w:rPr>
                <w:rFonts w:ascii="HG丸ｺﾞｼｯｸM-PRO" w:eastAsia="HG丸ｺﾞｼｯｸM-PRO" w:hAnsi="HG丸ｺﾞｼｯｸM-PRO" w:hint="eastAsia"/>
                <w:sz w:val="18"/>
                <w:szCs w:val="18"/>
              </w:rPr>
              <w:t>6</w:t>
            </w:r>
            <w:r w:rsidR="00522017" w:rsidRPr="00AF4A5A">
              <w:rPr>
                <w:rFonts w:ascii="HG丸ｺﾞｼｯｸM-PRO" w:eastAsia="HG丸ｺﾞｼｯｸM-PRO" w:hAnsi="HG丸ｺﾞｼｯｸM-PRO" w:hint="eastAsia"/>
                <w:sz w:val="18"/>
                <w:szCs w:val="18"/>
              </w:rPr>
              <w:t>48</w:t>
            </w:r>
            <w:r w:rsidRPr="00AF4A5A">
              <w:rPr>
                <w:rFonts w:ascii="HG丸ｺﾞｼｯｸM-PRO" w:eastAsia="HG丸ｺﾞｼｯｸM-PRO" w:hAnsi="HG丸ｺﾞｼｯｸM-PRO" w:hint="eastAsia"/>
                <w:sz w:val="18"/>
                <w:szCs w:val="18"/>
              </w:rPr>
              <w:t>,</w:t>
            </w:r>
            <w:r w:rsidR="00522017" w:rsidRPr="00AF4A5A">
              <w:rPr>
                <w:rFonts w:ascii="HG丸ｺﾞｼｯｸM-PRO" w:eastAsia="HG丸ｺﾞｼｯｸM-PRO" w:hAnsi="HG丸ｺﾞｼｯｸM-PRO" w:hint="eastAsia"/>
                <w:sz w:val="18"/>
                <w:szCs w:val="18"/>
              </w:rPr>
              <w:t>662</w:t>
            </w:r>
          </w:p>
        </w:tc>
        <w:tc>
          <w:tcPr>
            <w:tcW w:w="2693" w:type="dxa"/>
            <w:vMerge w:val="restart"/>
            <w:vAlign w:val="center"/>
            <w:hideMark/>
          </w:tcPr>
          <w:p w14:paraId="796573DB" w14:textId="77777777" w:rsidR="00E33BA3" w:rsidRPr="00AF4A5A" w:rsidRDefault="00146814" w:rsidP="00D57418">
            <w:pPr>
              <w:spacing w:line="240" w:lineRule="exact"/>
              <w:rPr>
                <w:rFonts w:ascii="HG丸ｺﾞｼｯｸM-PRO" w:eastAsia="HG丸ｺﾞｼｯｸM-PRO" w:hAnsi="HG丸ｺﾞｼｯｸM-PRO"/>
                <w:sz w:val="18"/>
                <w:szCs w:val="18"/>
              </w:rPr>
            </w:pPr>
            <w:r w:rsidRPr="00AF4A5A">
              <w:rPr>
                <w:rFonts w:ascii="HG丸ｺﾞｼｯｸM-PRO" w:eastAsia="HG丸ｺﾞｼｯｸM-PRO" w:hAnsi="HG丸ｺﾞｼｯｸM-PRO" w:hint="eastAsia"/>
                <w:sz w:val="18"/>
                <w:szCs w:val="18"/>
              </w:rPr>
              <w:t>使用低下</w:t>
            </w:r>
          </w:p>
          <w:p w14:paraId="638AA31B" w14:textId="441A9384" w:rsidR="00146814" w:rsidRPr="00AF4A5A" w:rsidRDefault="00146814" w:rsidP="00E33BA3">
            <w:pPr>
              <w:spacing w:line="240" w:lineRule="exact"/>
              <w:rPr>
                <w:rFonts w:ascii="HG丸ｺﾞｼｯｸM-PRO" w:eastAsia="HG丸ｺﾞｼｯｸM-PRO" w:hAnsi="HG丸ｺﾞｼｯｸM-PRO"/>
                <w:sz w:val="18"/>
                <w:szCs w:val="18"/>
              </w:rPr>
            </w:pPr>
            <w:r w:rsidRPr="00AF4A5A">
              <w:rPr>
                <w:rFonts w:ascii="HG丸ｺﾞｼｯｸM-PRO" w:eastAsia="HG丸ｺﾞｼｯｸM-PRO" w:hAnsi="HG丸ｺﾞｼｯｸM-PRO" w:hint="eastAsia"/>
                <w:sz w:val="18"/>
                <w:szCs w:val="18"/>
              </w:rPr>
              <w:t>（年間利用者数</w:t>
            </w:r>
            <w:r w:rsidR="00522017" w:rsidRPr="00AF4A5A">
              <w:rPr>
                <w:rFonts w:ascii="HG丸ｺﾞｼｯｸM-PRO" w:eastAsia="HG丸ｺﾞｼｯｸM-PRO" w:hAnsi="HG丸ｺﾞｼｯｸM-PRO" w:hint="eastAsia"/>
                <w:sz w:val="18"/>
                <w:szCs w:val="18"/>
              </w:rPr>
              <w:t>49.2</w:t>
            </w:r>
            <w:r w:rsidRPr="00AF4A5A">
              <w:rPr>
                <w:rFonts w:ascii="HG丸ｺﾞｼｯｸM-PRO" w:eastAsia="HG丸ｺﾞｼｯｸM-PRO" w:hAnsi="HG丸ｺﾞｼｯｸM-PRO" w:hint="eastAsia"/>
                <w:sz w:val="18"/>
                <w:szCs w:val="18"/>
              </w:rPr>
              <w:t>％）</w:t>
            </w:r>
          </w:p>
        </w:tc>
        <w:tc>
          <w:tcPr>
            <w:tcW w:w="1985" w:type="dxa"/>
            <w:vMerge w:val="restart"/>
            <w:vAlign w:val="center"/>
            <w:hideMark/>
          </w:tcPr>
          <w:p w14:paraId="58A0287C" w14:textId="77777777" w:rsidR="00146814" w:rsidRPr="00AF4A5A" w:rsidRDefault="00146814" w:rsidP="00D57418">
            <w:pPr>
              <w:spacing w:line="240" w:lineRule="exact"/>
              <w:jc w:val="center"/>
              <w:rPr>
                <w:rFonts w:ascii="HG丸ｺﾞｼｯｸM-PRO" w:eastAsia="HG丸ｺﾞｼｯｸM-PRO" w:hAnsi="HG丸ｺﾞｼｯｸM-PRO"/>
                <w:sz w:val="18"/>
                <w:szCs w:val="18"/>
              </w:rPr>
            </w:pPr>
            <w:r w:rsidRPr="00AF4A5A">
              <w:rPr>
                <w:rFonts w:ascii="HG丸ｺﾞｼｯｸM-PRO" w:eastAsia="HG丸ｺﾞｼｯｸM-PRO" w:hAnsi="HG丸ｺﾞｼｯｸM-PRO" w:hint="eastAsia"/>
                <w:sz w:val="18"/>
                <w:szCs w:val="18"/>
              </w:rPr>
              <w:t>―</w:t>
            </w:r>
          </w:p>
        </w:tc>
        <w:tc>
          <w:tcPr>
            <w:tcW w:w="3118" w:type="dxa"/>
            <w:vMerge w:val="restart"/>
            <w:vAlign w:val="center"/>
            <w:hideMark/>
          </w:tcPr>
          <w:p w14:paraId="133E098C" w14:textId="77777777" w:rsidR="00146814" w:rsidRPr="00AF4A5A" w:rsidRDefault="00146814" w:rsidP="00D57418">
            <w:pPr>
              <w:spacing w:line="240" w:lineRule="exact"/>
              <w:rPr>
                <w:rFonts w:ascii="HG丸ｺﾞｼｯｸM-PRO" w:eastAsia="HG丸ｺﾞｼｯｸM-PRO" w:hAnsi="HG丸ｺﾞｼｯｸM-PRO"/>
                <w:sz w:val="18"/>
                <w:szCs w:val="18"/>
              </w:rPr>
            </w:pPr>
            <w:r w:rsidRPr="00AF4A5A">
              <w:rPr>
                <w:rFonts w:ascii="HG丸ｺﾞｼｯｸM-PRO" w:eastAsia="HG丸ｺﾞｼｯｸM-PRO" w:hAnsi="HG丸ｺﾞｼｯｸM-PRO" w:hint="eastAsia"/>
                <w:sz w:val="18"/>
                <w:szCs w:val="18"/>
              </w:rPr>
              <w:t>使用を継続</w:t>
            </w:r>
          </w:p>
        </w:tc>
      </w:tr>
      <w:tr w:rsidR="00655D27" w:rsidRPr="00AF4A5A" w14:paraId="0FC18BE5" w14:textId="77777777" w:rsidTr="00BF7FE1">
        <w:trPr>
          <w:trHeight w:val="810"/>
        </w:trPr>
        <w:tc>
          <w:tcPr>
            <w:tcW w:w="1701" w:type="dxa"/>
            <w:vMerge/>
            <w:vAlign w:val="center"/>
            <w:hideMark/>
          </w:tcPr>
          <w:p w14:paraId="159AFAE2" w14:textId="77777777" w:rsidR="00146814" w:rsidRPr="00AF4A5A" w:rsidRDefault="00146814" w:rsidP="00146814">
            <w:pPr>
              <w:spacing w:line="240" w:lineRule="exact"/>
              <w:ind w:firstLineChars="100" w:firstLine="180"/>
              <w:rPr>
                <w:rFonts w:ascii="HG丸ｺﾞｼｯｸM-PRO" w:eastAsia="HG丸ｺﾞｼｯｸM-PRO" w:hAnsi="HG丸ｺﾞｼｯｸM-PRO"/>
                <w:sz w:val="18"/>
                <w:szCs w:val="18"/>
              </w:rPr>
            </w:pPr>
          </w:p>
        </w:tc>
        <w:tc>
          <w:tcPr>
            <w:tcW w:w="993" w:type="dxa"/>
            <w:vAlign w:val="center"/>
            <w:hideMark/>
          </w:tcPr>
          <w:p w14:paraId="75976885" w14:textId="77777777" w:rsidR="00146814" w:rsidRPr="00AF4A5A" w:rsidRDefault="00146814" w:rsidP="00146814">
            <w:pPr>
              <w:spacing w:line="240" w:lineRule="exact"/>
              <w:rPr>
                <w:rFonts w:ascii="HG丸ｺﾞｼｯｸM-PRO" w:eastAsia="HG丸ｺﾞｼｯｸM-PRO" w:hAnsi="HG丸ｺﾞｼｯｸM-PRO"/>
                <w:sz w:val="18"/>
                <w:szCs w:val="18"/>
              </w:rPr>
            </w:pPr>
            <w:r w:rsidRPr="00AF4A5A">
              <w:rPr>
                <w:rFonts w:ascii="HG丸ｺﾞｼｯｸM-PRO" w:eastAsia="HG丸ｺﾞｼｯｸM-PRO" w:hAnsi="HG丸ｺﾞｼｯｸM-PRO" w:hint="eastAsia"/>
                <w:sz w:val="18"/>
                <w:szCs w:val="18"/>
              </w:rPr>
              <w:t>工作物</w:t>
            </w:r>
          </w:p>
        </w:tc>
        <w:tc>
          <w:tcPr>
            <w:tcW w:w="1984" w:type="dxa"/>
            <w:vMerge/>
            <w:vAlign w:val="center"/>
            <w:hideMark/>
          </w:tcPr>
          <w:p w14:paraId="4C91ADE7" w14:textId="77777777" w:rsidR="00146814" w:rsidRPr="00AF4A5A" w:rsidRDefault="00146814" w:rsidP="00146814">
            <w:pPr>
              <w:spacing w:line="240" w:lineRule="exact"/>
              <w:ind w:firstLineChars="100" w:firstLine="180"/>
              <w:rPr>
                <w:rFonts w:ascii="HG丸ｺﾞｼｯｸM-PRO" w:eastAsia="HG丸ｺﾞｼｯｸM-PRO" w:hAnsi="HG丸ｺﾞｼｯｸM-PRO"/>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BC94CDD" w14:textId="78A2ABF0" w:rsidR="00146814" w:rsidRPr="00AF4A5A" w:rsidRDefault="00522017" w:rsidP="00D57418">
            <w:pPr>
              <w:spacing w:line="240" w:lineRule="exact"/>
              <w:ind w:firstLineChars="100" w:firstLine="180"/>
              <w:jc w:val="right"/>
              <w:rPr>
                <w:rFonts w:ascii="HG丸ｺﾞｼｯｸM-PRO" w:eastAsia="HG丸ｺﾞｼｯｸM-PRO" w:hAnsi="HG丸ｺﾞｼｯｸM-PRO"/>
                <w:sz w:val="18"/>
                <w:szCs w:val="18"/>
              </w:rPr>
            </w:pPr>
            <w:r w:rsidRPr="00AF4A5A">
              <w:rPr>
                <w:rFonts w:ascii="HG丸ｺﾞｼｯｸM-PRO" w:eastAsia="HG丸ｺﾞｼｯｸM-PRO" w:hAnsi="HG丸ｺﾞｼｯｸM-PRO" w:hint="eastAsia"/>
                <w:sz w:val="18"/>
                <w:szCs w:val="18"/>
              </w:rPr>
              <w:t>19</w:t>
            </w:r>
            <w:r w:rsidR="00733BCE" w:rsidRPr="00AF4A5A">
              <w:rPr>
                <w:rFonts w:ascii="HG丸ｺﾞｼｯｸM-PRO" w:eastAsia="HG丸ｺﾞｼｯｸM-PRO" w:hAnsi="HG丸ｺﾞｼｯｸM-PRO" w:hint="eastAsia"/>
                <w:sz w:val="18"/>
                <w:szCs w:val="18"/>
              </w:rPr>
              <w:t>,</w:t>
            </w:r>
            <w:r w:rsidRPr="00AF4A5A">
              <w:rPr>
                <w:rFonts w:ascii="HG丸ｺﾞｼｯｸM-PRO" w:eastAsia="HG丸ｺﾞｼｯｸM-PRO" w:hAnsi="HG丸ｺﾞｼｯｸM-PRO" w:hint="eastAsia"/>
                <w:sz w:val="18"/>
                <w:szCs w:val="18"/>
              </w:rPr>
              <w:t>811</w:t>
            </w:r>
            <w:r w:rsidR="00733BCE" w:rsidRPr="00AF4A5A">
              <w:rPr>
                <w:rFonts w:ascii="HG丸ｺﾞｼｯｸM-PRO" w:eastAsia="HG丸ｺﾞｼｯｸM-PRO" w:hAnsi="HG丸ｺﾞｼｯｸM-PRO" w:hint="eastAsia"/>
                <w:sz w:val="18"/>
                <w:szCs w:val="18"/>
              </w:rPr>
              <w:t>,</w:t>
            </w:r>
            <w:r w:rsidRPr="00AF4A5A">
              <w:rPr>
                <w:rFonts w:ascii="HG丸ｺﾞｼｯｸM-PRO" w:eastAsia="HG丸ｺﾞｼｯｸM-PRO" w:hAnsi="HG丸ｺﾞｼｯｸM-PRO" w:hint="eastAsia"/>
                <w:sz w:val="18"/>
                <w:szCs w:val="18"/>
              </w:rPr>
              <w:t>695</w:t>
            </w:r>
            <w:r w:rsidR="00146814" w:rsidRPr="00AF4A5A">
              <w:rPr>
                <w:rFonts w:ascii="HG丸ｺﾞｼｯｸM-PRO" w:eastAsia="HG丸ｺﾞｼｯｸM-PRO" w:hAnsi="HG丸ｺﾞｼｯｸM-PRO" w:hint="eastAsia"/>
                <w:sz w:val="18"/>
                <w:szCs w:val="18"/>
              </w:rPr>
              <w:t xml:space="preserve"> </w:t>
            </w:r>
          </w:p>
        </w:tc>
        <w:tc>
          <w:tcPr>
            <w:tcW w:w="2693" w:type="dxa"/>
            <w:vMerge/>
            <w:vAlign w:val="center"/>
            <w:hideMark/>
          </w:tcPr>
          <w:p w14:paraId="44967AE0" w14:textId="77777777" w:rsidR="00146814" w:rsidRPr="00AF4A5A" w:rsidRDefault="00146814" w:rsidP="00146814">
            <w:pPr>
              <w:spacing w:line="240" w:lineRule="exact"/>
              <w:ind w:firstLineChars="100" w:firstLine="180"/>
              <w:rPr>
                <w:rFonts w:ascii="HG丸ｺﾞｼｯｸM-PRO" w:eastAsia="HG丸ｺﾞｼｯｸM-PRO" w:hAnsi="HG丸ｺﾞｼｯｸM-PRO"/>
                <w:sz w:val="18"/>
                <w:szCs w:val="18"/>
              </w:rPr>
            </w:pPr>
          </w:p>
        </w:tc>
        <w:tc>
          <w:tcPr>
            <w:tcW w:w="1985" w:type="dxa"/>
            <w:vMerge/>
            <w:vAlign w:val="center"/>
            <w:hideMark/>
          </w:tcPr>
          <w:p w14:paraId="5BF4ACE1" w14:textId="77777777" w:rsidR="00146814" w:rsidRPr="00AF4A5A" w:rsidRDefault="00146814" w:rsidP="00146814">
            <w:pPr>
              <w:spacing w:line="240" w:lineRule="exact"/>
              <w:ind w:firstLineChars="100" w:firstLine="180"/>
              <w:jc w:val="center"/>
              <w:rPr>
                <w:rFonts w:ascii="HG丸ｺﾞｼｯｸM-PRO" w:eastAsia="HG丸ｺﾞｼｯｸM-PRO" w:hAnsi="HG丸ｺﾞｼｯｸM-PRO"/>
                <w:sz w:val="18"/>
                <w:szCs w:val="18"/>
              </w:rPr>
            </w:pPr>
          </w:p>
        </w:tc>
        <w:tc>
          <w:tcPr>
            <w:tcW w:w="3118" w:type="dxa"/>
            <w:vMerge/>
            <w:vAlign w:val="center"/>
            <w:hideMark/>
          </w:tcPr>
          <w:p w14:paraId="549914D8" w14:textId="77777777" w:rsidR="00146814" w:rsidRPr="00AF4A5A" w:rsidRDefault="00146814" w:rsidP="00146814">
            <w:pPr>
              <w:spacing w:line="240" w:lineRule="exact"/>
              <w:ind w:firstLineChars="100" w:firstLine="180"/>
              <w:rPr>
                <w:rFonts w:ascii="HG丸ｺﾞｼｯｸM-PRO" w:eastAsia="HG丸ｺﾞｼｯｸM-PRO" w:hAnsi="HG丸ｺﾞｼｯｸM-PRO"/>
                <w:sz w:val="18"/>
                <w:szCs w:val="18"/>
              </w:rPr>
            </w:pPr>
          </w:p>
        </w:tc>
      </w:tr>
    </w:tbl>
    <w:p w14:paraId="160942DC" w14:textId="77777777" w:rsidR="00FF67A0" w:rsidRPr="00AF4A5A" w:rsidRDefault="00FF67A0" w:rsidP="00214206">
      <w:pPr>
        <w:rPr>
          <w:rFonts w:ascii="HG丸ｺﾞｼｯｸM-PRO" w:eastAsia="HG丸ｺﾞｼｯｸM-PRO" w:hAnsi="HG丸ｺﾞｼｯｸM-PRO"/>
          <w:sz w:val="18"/>
          <w:szCs w:val="18"/>
        </w:rPr>
      </w:pPr>
    </w:p>
    <w:p w14:paraId="341FD332" w14:textId="6F240266" w:rsidR="00B63D75" w:rsidRPr="00AF4A5A" w:rsidRDefault="00FF67A0" w:rsidP="00B63D75">
      <w:pPr>
        <w:ind w:firstLineChars="100" w:firstLine="180"/>
        <w:rPr>
          <w:rFonts w:ascii="HG丸ｺﾞｼｯｸM-PRO" w:eastAsia="HG丸ｺﾞｼｯｸM-PRO" w:hAnsi="HG丸ｺﾞｼｯｸM-PRO"/>
          <w:sz w:val="18"/>
          <w:szCs w:val="18"/>
        </w:rPr>
      </w:pPr>
      <w:r w:rsidRPr="00AF4A5A">
        <w:rPr>
          <w:rFonts w:ascii="HG丸ｺﾞｼｯｸM-PRO" w:eastAsia="HG丸ｺﾞｼｯｸM-PRO" w:hAnsi="HG丸ｺﾞｼｯｸM-PRO" w:hint="eastAsia"/>
          <w:sz w:val="18"/>
          <w:szCs w:val="18"/>
        </w:rPr>
        <w:t>（２）</w:t>
      </w:r>
      <w:r w:rsidR="00B63D75" w:rsidRPr="00AF4A5A">
        <w:rPr>
          <w:rFonts w:ascii="HG丸ｺﾞｼｯｸM-PRO" w:eastAsia="HG丸ｺﾞｼｯｸM-PRO" w:hAnsi="HG丸ｺﾞｼｯｸM-PRO" w:hint="eastAsia"/>
          <w:sz w:val="18"/>
          <w:szCs w:val="18"/>
        </w:rPr>
        <w:t>その他財務諸表の内容を理解するために必要と認められる事項</w:t>
      </w:r>
    </w:p>
    <w:p w14:paraId="341FD333" w14:textId="37A2AC1B" w:rsidR="00B63D75" w:rsidRPr="00AF4A5A" w:rsidRDefault="00B63D75" w:rsidP="00801395">
      <w:pPr>
        <w:ind w:firstLineChars="500" w:firstLine="900"/>
        <w:rPr>
          <w:rFonts w:ascii="HG丸ｺﾞｼｯｸM-PRO" w:eastAsia="HG丸ｺﾞｼｯｸM-PRO" w:hAnsi="HG丸ｺﾞｼｯｸM-PRO"/>
          <w:sz w:val="18"/>
          <w:szCs w:val="18"/>
        </w:rPr>
      </w:pPr>
      <w:r w:rsidRPr="00AF4A5A">
        <w:rPr>
          <w:rFonts w:ascii="HG丸ｺﾞｼｯｸM-PRO" w:eastAsia="HG丸ｺﾞｼｯｸM-PRO" w:hAnsi="HG丸ｺﾞｼｯｸM-PRO" w:hint="eastAsia"/>
          <w:sz w:val="18"/>
          <w:szCs w:val="18"/>
        </w:rPr>
        <w:t>事業の概要</w:t>
      </w:r>
    </w:p>
    <w:p w14:paraId="0DB6F215" w14:textId="77777777" w:rsidR="00801395" w:rsidRDefault="003C1E05" w:rsidP="00801395">
      <w:pPr>
        <w:ind w:firstLineChars="700" w:firstLine="1260"/>
        <w:rPr>
          <w:rFonts w:ascii="HG丸ｺﾞｼｯｸM-PRO" w:eastAsia="HG丸ｺﾞｼｯｸM-PRO" w:hAnsi="HG丸ｺﾞｼｯｸM-PRO"/>
          <w:color w:val="000000" w:themeColor="text1"/>
          <w:sz w:val="18"/>
          <w:szCs w:val="18"/>
        </w:rPr>
      </w:pPr>
      <w:r w:rsidRPr="000B1874">
        <w:rPr>
          <w:rFonts w:ascii="HG丸ｺﾞｼｯｸM-PRO" w:eastAsia="HG丸ｺﾞｼｯｸM-PRO" w:hAnsi="HG丸ｺﾞｼｯｸM-PRO" w:hint="eastAsia"/>
          <w:color w:val="000000" w:themeColor="text1"/>
          <w:sz w:val="18"/>
          <w:szCs w:val="18"/>
        </w:rPr>
        <w:t>保安林等の森林を適正に管理し、森林が持つ多様な公益的機能を向上させる事業、荒廃森林の回復、災害の防止、水源かん養、生活環境の保全形成を図るため、</w:t>
      </w:r>
    </w:p>
    <w:p w14:paraId="0B5E80F0" w14:textId="76B15FD9" w:rsidR="003C1E05" w:rsidRPr="000B1874" w:rsidRDefault="003C1E05" w:rsidP="00801395">
      <w:pPr>
        <w:ind w:firstLineChars="600" w:firstLine="1080"/>
        <w:rPr>
          <w:rFonts w:ascii="HG丸ｺﾞｼｯｸM-PRO" w:eastAsia="HG丸ｺﾞｼｯｸM-PRO" w:hAnsi="HG丸ｺﾞｼｯｸM-PRO"/>
          <w:color w:val="000000" w:themeColor="text1"/>
          <w:sz w:val="18"/>
          <w:szCs w:val="18"/>
        </w:rPr>
      </w:pPr>
      <w:r w:rsidRPr="000B1874">
        <w:rPr>
          <w:rFonts w:ascii="HG丸ｺﾞｼｯｸM-PRO" w:eastAsia="HG丸ｺﾞｼｯｸM-PRO" w:hAnsi="HG丸ｺﾞｼｯｸM-PRO" w:hint="eastAsia"/>
          <w:color w:val="000000" w:themeColor="text1"/>
          <w:sz w:val="18"/>
          <w:szCs w:val="18"/>
        </w:rPr>
        <w:t>森林の整備等を行う事業、自然公園の自然環境を保全するとともに、利用者の安全確保と適切な利用形態の誘導を図るための施設整備等を行う事業を実施しています。</w:t>
      </w:r>
    </w:p>
    <w:p w14:paraId="450721EB" w14:textId="6EEA04E8" w:rsidR="00AA1CC5" w:rsidRPr="005332CE" w:rsidRDefault="00AA1CC5" w:rsidP="00801395">
      <w:pPr>
        <w:widowControl/>
        <w:jc w:val="left"/>
        <w:rPr>
          <w:rFonts w:ascii="HG丸ｺﾞｼｯｸM-PRO" w:eastAsia="HG丸ｺﾞｼｯｸM-PRO" w:hAnsi="HG丸ｺﾞｼｯｸM-PRO"/>
          <w:color w:val="FFFFFF" w:themeColor="background1"/>
          <w:sz w:val="18"/>
          <w:szCs w:val="18"/>
        </w:rPr>
      </w:pPr>
    </w:p>
    <w:sectPr w:rsidR="00AA1CC5" w:rsidRPr="005332CE"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BD8D9" w14:textId="77777777" w:rsidR="00165C91" w:rsidRDefault="00165C91" w:rsidP="00307CCF">
      <w:r>
        <w:separator/>
      </w:r>
    </w:p>
  </w:endnote>
  <w:endnote w:type="continuationSeparator" w:id="0">
    <w:p w14:paraId="17F57EB2" w14:textId="77777777" w:rsidR="00165C91" w:rsidRDefault="00165C91" w:rsidP="00307CCF">
      <w:r>
        <w:continuationSeparator/>
      </w:r>
    </w:p>
  </w:endnote>
  <w:endnote w:type="continuationNotice" w:id="1">
    <w:p w14:paraId="63F81B9F" w14:textId="77777777" w:rsidR="00165C91" w:rsidRDefault="00165C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B02B" w14:textId="77777777" w:rsidR="00953BF7" w:rsidRPr="00341820" w:rsidRDefault="00953BF7" w:rsidP="00214206">
    <w:pPr>
      <w:ind w:right="-31" w:firstLineChars="3900" w:firstLine="7830"/>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341FD423" w14:textId="325B1B0E" w:rsidR="00AA1CC5" w:rsidRPr="00214206" w:rsidRDefault="00953BF7" w:rsidP="00214206">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森林整備保全</w:t>
    </w:r>
    <w:r w:rsidRPr="00341820">
      <w:rPr>
        <w:rFonts w:ascii="HG丸ｺﾞｼｯｸM-PRO" w:eastAsia="HG丸ｺﾞｼｯｸM-PRO" w:hAnsi="HG丸ｺﾞｼｯｸM-PRO" w:hint="eastAsia"/>
        <w:b/>
        <w:sz w:val="20"/>
        <w:szCs w:val="20"/>
      </w:rPr>
      <w:t>事</w:t>
    </w:r>
    <w:r w:rsidR="002035BF">
      <w:rPr>
        <w:rFonts w:ascii="HG丸ｺﾞｼｯｸM-PRO" w:eastAsia="HG丸ｺﾞｼｯｸM-PRO" w:hAnsi="HG丸ｺﾞｼｯｸM-PRO" w:hint="eastAsia"/>
        <w:b/>
        <w:sz w:val="20"/>
        <w:szCs w:val="20"/>
      </w:rPr>
      <w:t>業</w:t>
    </w: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8CFEC" w14:textId="77777777" w:rsidR="00165C91" w:rsidRDefault="00165C91" w:rsidP="00307CCF">
      <w:r>
        <w:separator/>
      </w:r>
    </w:p>
  </w:footnote>
  <w:footnote w:type="continuationSeparator" w:id="0">
    <w:p w14:paraId="539357F8" w14:textId="77777777" w:rsidR="00165C91" w:rsidRDefault="00165C91" w:rsidP="00307CCF">
      <w:r>
        <w:continuationSeparator/>
      </w:r>
    </w:p>
  </w:footnote>
  <w:footnote w:type="continuationNotice" w:id="1">
    <w:p w14:paraId="3A13AD57" w14:textId="77777777" w:rsidR="00165C91" w:rsidRDefault="00165C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326E"/>
    <w:rsid w:val="00003321"/>
    <w:rsid w:val="00004AD7"/>
    <w:rsid w:val="00006C1F"/>
    <w:rsid w:val="0001658D"/>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919EF"/>
    <w:rsid w:val="000B1874"/>
    <w:rsid w:val="000B2501"/>
    <w:rsid w:val="000B762C"/>
    <w:rsid w:val="000C6F4B"/>
    <w:rsid w:val="000E3E92"/>
    <w:rsid w:val="000E57F1"/>
    <w:rsid w:val="000E642C"/>
    <w:rsid w:val="0010155B"/>
    <w:rsid w:val="00102CD8"/>
    <w:rsid w:val="001071A1"/>
    <w:rsid w:val="00116C8B"/>
    <w:rsid w:val="001326B4"/>
    <w:rsid w:val="00133223"/>
    <w:rsid w:val="0013577B"/>
    <w:rsid w:val="00146814"/>
    <w:rsid w:val="00146948"/>
    <w:rsid w:val="001506FC"/>
    <w:rsid w:val="00152647"/>
    <w:rsid w:val="00152EA0"/>
    <w:rsid w:val="001560AB"/>
    <w:rsid w:val="001652FC"/>
    <w:rsid w:val="00165C91"/>
    <w:rsid w:val="0019744D"/>
    <w:rsid w:val="001A1F02"/>
    <w:rsid w:val="001B28F9"/>
    <w:rsid w:val="001D17D9"/>
    <w:rsid w:val="001D2B51"/>
    <w:rsid w:val="001E3CF1"/>
    <w:rsid w:val="001E7A5A"/>
    <w:rsid w:val="001E7B33"/>
    <w:rsid w:val="001E7BFD"/>
    <w:rsid w:val="001F5EC9"/>
    <w:rsid w:val="002035BF"/>
    <w:rsid w:val="0021201D"/>
    <w:rsid w:val="00214206"/>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D522B"/>
    <w:rsid w:val="002E5906"/>
    <w:rsid w:val="002E68DD"/>
    <w:rsid w:val="002F2DAF"/>
    <w:rsid w:val="00300459"/>
    <w:rsid w:val="00307CCF"/>
    <w:rsid w:val="0031674D"/>
    <w:rsid w:val="00320ED5"/>
    <w:rsid w:val="003239BE"/>
    <w:rsid w:val="00324194"/>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C1E05"/>
    <w:rsid w:val="003E6995"/>
    <w:rsid w:val="003E771B"/>
    <w:rsid w:val="003F6DC3"/>
    <w:rsid w:val="0040151E"/>
    <w:rsid w:val="00407F85"/>
    <w:rsid w:val="00412FE2"/>
    <w:rsid w:val="004179EF"/>
    <w:rsid w:val="00420C13"/>
    <w:rsid w:val="0044357F"/>
    <w:rsid w:val="004552FE"/>
    <w:rsid w:val="00462B84"/>
    <w:rsid w:val="00466C1E"/>
    <w:rsid w:val="0046737C"/>
    <w:rsid w:val="004774D2"/>
    <w:rsid w:val="004879A6"/>
    <w:rsid w:val="004920B2"/>
    <w:rsid w:val="0049249A"/>
    <w:rsid w:val="004A05FF"/>
    <w:rsid w:val="004A38FC"/>
    <w:rsid w:val="004A5E6B"/>
    <w:rsid w:val="004B20D0"/>
    <w:rsid w:val="004C04BA"/>
    <w:rsid w:val="004D23B4"/>
    <w:rsid w:val="004E2C9A"/>
    <w:rsid w:val="004E5F73"/>
    <w:rsid w:val="004F6936"/>
    <w:rsid w:val="005131BF"/>
    <w:rsid w:val="00513A38"/>
    <w:rsid w:val="005141BF"/>
    <w:rsid w:val="0051573B"/>
    <w:rsid w:val="005178E7"/>
    <w:rsid w:val="00522017"/>
    <w:rsid w:val="00524144"/>
    <w:rsid w:val="005305B2"/>
    <w:rsid w:val="005332CE"/>
    <w:rsid w:val="005417C6"/>
    <w:rsid w:val="005501E9"/>
    <w:rsid w:val="00570B46"/>
    <w:rsid w:val="00575983"/>
    <w:rsid w:val="005776AF"/>
    <w:rsid w:val="005801FB"/>
    <w:rsid w:val="005847A0"/>
    <w:rsid w:val="00590B75"/>
    <w:rsid w:val="00595AD8"/>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55D27"/>
    <w:rsid w:val="00667ED8"/>
    <w:rsid w:val="00670815"/>
    <w:rsid w:val="006740CA"/>
    <w:rsid w:val="00676064"/>
    <w:rsid w:val="006912A7"/>
    <w:rsid w:val="006A1A81"/>
    <w:rsid w:val="006A4D7C"/>
    <w:rsid w:val="006B26DB"/>
    <w:rsid w:val="006B6F0F"/>
    <w:rsid w:val="006B75A8"/>
    <w:rsid w:val="006D3711"/>
    <w:rsid w:val="006E07DB"/>
    <w:rsid w:val="006E1FE9"/>
    <w:rsid w:val="006E3B29"/>
    <w:rsid w:val="006F15CD"/>
    <w:rsid w:val="00702F92"/>
    <w:rsid w:val="007122D6"/>
    <w:rsid w:val="00713622"/>
    <w:rsid w:val="00714C5A"/>
    <w:rsid w:val="00723263"/>
    <w:rsid w:val="0072431E"/>
    <w:rsid w:val="00731A3B"/>
    <w:rsid w:val="00733BC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1395"/>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2348"/>
    <w:rsid w:val="008C57D7"/>
    <w:rsid w:val="008D512F"/>
    <w:rsid w:val="008E4EDC"/>
    <w:rsid w:val="00906C9A"/>
    <w:rsid w:val="00933A62"/>
    <w:rsid w:val="00935B75"/>
    <w:rsid w:val="00942126"/>
    <w:rsid w:val="00953BF7"/>
    <w:rsid w:val="00972B89"/>
    <w:rsid w:val="00990034"/>
    <w:rsid w:val="009903D2"/>
    <w:rsid w:val="009953EE"/>
    <w:rsid w:val="0099655A"/>
    <w:rsid w:val="009A6A26"/>
    <w:rsid w:val="009A7C34"/>
    <w:rsid w:val="009B3BC0"/>
    <w:rsid w:val="009C03E4"/>
    <w:rsid w:val="009D5060"/>
    <w:rsid w:val="009D5AEE"/>
    <w:rsid w:val="009F1B57"/>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4A5A"/>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E6686"/>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57418"/>
    <w:rsid w:val="00D7023A"/>
    <w:rsid w:val="00D70D6E"/>
    <w:rsid w:val="00D72915"/>
    <w:rsid w:val="00D80743"/>
    <w:rsid w:val="00D85A62"/>
    <w:rsid w:val="00D97328"/>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33BA3"/>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041D"/>
    <w:rsid w:val="00EF278B"/>
    <w:rsid w:val="00EF2D0A"/>
    <w:rsid w:val="00F03A9D"/>
    <w:rsid w:val="00F04F9E"/>
    <w:rsid w:val="00F15A88"/>
    <w:rsid w:val="00F15C8D"/>
    <w:rsid w:val="00F25150"/>
    <w:rsid w:val="00F25CB0"/>
    <w:rsid w:val="00F307AB"/>
    <w:rsid w:val="00F600CE"/>
    <w:rsid w:val="00F610F1"/>
    <w:rsid w:val="00F66D6C"/>
    <w:rsid w:val="00F676C0"/>
    <w:rsid w:val="00F70A44"/>
    <w:rsid w:val="00F711A3"/>
    <w:rsid w:val="00F73B22"/>
    <w:rsid w:val="00F8776B"/>
    <w:rsid w:val="00F9069B"/>
    <w:rsid w:val="00F92477"/>
    <w:rsid w:val="00FA4602"/>
    <w:rsid w:val="00FB4172"/>
    <w:rsid w:val="00FC29A2"/>
    <w:rsid w:val="00FD0636"/>
    <w:rsid w:val="00FD3E2E"/>
    <w:rsid w:val="00FE7BFE"/>
    <w:rsid w:val="00FF6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1FD198"/>
  <w15:docId w15:val="{869B62BB-63CD-4D31-9B6F-FD5E9E81D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58393">
      <w:bodyDiv w:val="1"/>
      <w:marLeft w:val="0"/>
      <w:marRight w:val="0"/>
      <w:marTop w:val="0"/>
      <w:marBottom w:val="0"/>
      <w:divBdr>
        <w:top w:val="none" w:sz="0" w:space="0" w:color="auto"/>
        <w:left w:val="none" w:sz="0" w:space="0" w:color="auto"/>
        <w:bottom w:val="none" w:sz="0" w:space="0" w:color="auto"/>
        <w:right w:val="none" w:sz="0" w:space="0" w:color="auto"/>
      </w:divBdr>
    </w:div>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607078750">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173931-A10E-4B4A-ADC8-2440E84BEBCE}">
  <ds:schemaRefs>
    <ds:schemaRef ds:uri="http://schemas.openxmlformats.org/officeDocument/2006/bibliography"/>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9985CF16-FB4B-4F02-A7E9-E95FB3984F2B}">
  <ds:schemaRefs>
    <ds:schemaRef ds:uri="http://schemas.microsoft.com/office/2006/metadata/properties"/>
  </ds:schemaRefs>
</ds:datastoreItem>
</file>

<file path=customXml/itemProps4.xml><?xml version="1.0" encoding="utf-8"?>
<ds:datastoreItem xmlns:ds="http://schemas.openxmlformats.org/officeDocument/2006/customXml" ds:itemID="{440B6E7E-09E4-4ECA-B03E-4D797EE09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松本　宏</cp:lastModifiedBy>
  <cp:revision>50</cp:revision>
  <cp:lastPrinted>2024-07-26T04:55:00Z</cp:lastPrinted>
  <dcterms:created xsi:type="dcterms:W3CDTF">2013-09-03T06:01:00Z</dcterms:created>
  <dcterms:modified xsi:type="dcterms:W3CDTF">2024-09-04T09:41:00Z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