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D37F" w14:textId="77777777" w:rsidR="00531F97" w:rsidRPr="00531F97" w:rsidRDefault="00531F97" w:rsidP="00531F97">
      <w:pPr>
        <w:rPr>
          <w:rFonts w:ascii="HG丸ｺﾞｼｯｸM-PRO" w:eastAsia="HG丸ｺﾞｼｯｸM-PRO" w:hAnsi="HG丸ｺﾞｼｯｸM-PRO"/>
          <w:bCs/>
          <w:sz w:val="24"/>
          <w:szCs w:val="24"/>
        </w:rPr>
      </w:pPr>
    </w:p>
    <w:p w14:paraId="21A50998" w14:textId="6E968D3A" w:rsidR="00F31AEC" w:rsidRPr="00531F97" w:rsidRDefault="00F31AEC" w:rsidP="00F31AEC">
      <w:pPr>
        <w:jc w:val="center"/>
        <w:rPr>
          <w:rFonts w:ascii="HG丸ｺﾞｼｯｸM-PRO" w:eastAsia="HG丸ｺﾞｼｯｸM-PRO" w:hAnsi="HG丸ｺﾞｼｯｸM-PRO"/>
          <w:b/>
          <w:sz w:val="24"/>
          <w:szCs w:val="24"/>
        </w:rPr>
      </w:pPr>
      <w:r w:rsidRPr="00531F97">
        <w:rPr>
          <w:rFonts w:ascii="HG丸ｺﾞｼｯｸM-PRO" w:eastAsia="HG丸ｺﾞｼｯｸM-PRO" w:hAnsi="HG丸ｺﾞｼｯｸM-PRO" w:hint="eastAsia"/>
          <w:b/>
          <w:sz w:val="24"/>
          <w:szCs w:val="24"/>
        </w:rPr>
        <w:t>注記（事業別財務諸表：河川砂防事業）</w:t>
      </w:r>
    </w:p>
    <w:p w14:paraId="536DD460" w14:textId="77777777" w:rsidR="00F31AEC" w:rsidRPr="00531F97" w:rsidRDefault="00F31AEC" w:rsidP="00F31AEC">
      <w:pPr>
        <w:rPr>
          <w:rFonts w:ascii="HG丸ｺﾞｼｯｸM-PRO" w:eastAsia="HG丸ｺﾞｼｯｸM-PRO" w:hAnsi="HG丸ｺﾞｼｯｸM-PRO"/>
          <w:sz w:val="24"/>
          <w:szCs w:val="24"/>
        </w:rPr>
      </w:pPr>
    </w:p>
    <w:p w14:paraId="37793DA5" w14:textId="77777777" w:rsidR="00F31AEC" w:rsidRPr="00095DC2" w:rsidRDefault="00F31AEC" w:rsidP="00F31AEC">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42253EE3" w14:textId="5B5F421B" w:rsidR="00897C61" w:rsidRPr="003D24C8" w:rsidRDefault="00897C61" w:rsidP="00897C61">
      <w:pPr>
        <w:ind w:firstLineChars="100" w:firstLine="180"/>
        <w:rPr>
          <w:rFonts w:ascii="HG丸ｺﾞｼｯｸM-PRO" w:eastAsia="HG丸ｺﾞｼｯｸM-PRO" w:hAnsi="HG丸ｺﾞｼｯｸM-PRO"/>
          <w:color w:val="FF0000"/>
          <w:sz w:val="18"/>
          <w:szCs w:val="18"/>
        </w:rPr>
      </w:pPr>
      <w:r w:rsidRPr="00AB126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185BD8">
        <w:rPr>
          <w:rFonts w:ascii="HG丸ｺﾞｼｯｸM-PRO" w:eastAsia="HG丸ｺﾞｼｯｸM-PRO" w:hAnsi="HG丸ｺﾞｼｯｸM-PRO" w:hint="eastAsia"/>
          <w:sz w:val="18"/>
          <w:szCs w:val="18"/>
        </w:rPr>
        <w:t>）固定資産の減損の状況</w:t>
      </w:r>
    </w:p>
    <w:p w14:paraId="29EA747D" w14:textId="77777777" w:rsidR="00897C61" w:rsidRPr="00B31B9F" w:rsidRDefault="00897C61" w:rsidP="00897C61">
      <w:pPr>
        <w:ind w:firstLineChars="200" w:firstLine="360"/>
        <w:rPr>
          <w:rFonts w:ascii="HG丸ｺﾞｼｯｸM-PRO" w:eastAsia="HG丸ｺﾞｼｯｸM-PRO" w:hAnsi="HG丸ｺﾞｼｯｸM-PRO"/>
          <w:sz w:val="18"/>
          <w:szCs w:val="18"/>
        </w:rPr>
      </w:pPr>
      <w:r w:rsidRPr="00B31B9F">
        <w:rPr>
          <w:rFonts w:ascii="HG丸ｺﾞｼｯｸM-PRO" w:eastAsia="HG丸ｺﾞｼｯｸM-PRO" w:hAnsi="HG丸ｺﾞｼｯｸM-PRO" w:hint="eastAsia"/>
          <w:sz w:val="18"/>
          <w:szCs w:val="18"/>
        </w:rPr>
        <w:t>（行政財産）</w:t>
      </w:r>
    </w:p>
    <w:p w14:paraId="2283BA13" w14:textId="77777777" w:rsidR="00897C61" w:rsidRPr="00B31B9F" w:rsidRDefault="00897C61" w:rsidP="00897C61">
      <w:pPr>
        <w:ind w:firstLineChars="300" w:firstLine="540"/>
        <w:rPr>
          <w:rFonts w:ascii="HG丸ｺﾞｼｯｸM-PRO" w:eastAsia="HG丸ｺﾞｼｯｸM-PRO" w:hAnsi="HG丸ｺﾞｼｯｸM-PRO"/>
          <w:sz w:val="18"/>
          <w:szCs w:val="18"/>
        </w:rPr>
      </w:pPr>
      <w:r w:rsidRPr="00B31B9F">
        <w:rPr>
          <w:rFonts w:ascii="HG丸ｺﾞｼｯｸM-PRO" w:eastAsia="HG丸ｺﾞｼｯｸM-PRO" w:hAnsi="HG丸ｺﾞｼｯｸM-PRO" w:hint="eastAsia"/>
          <w:sz w:val="18"/>
          <w:szCs w:val="18"/>
        </w:rPr>
        <w:t>減損を認識したもの</w:t>
      </w:r>
    </w:p>
    <w:tbl>
      <w:tblPr>
        <w:tblStyle w:val="a4"/>
        <w:tblW w:w="0" w:type="auto"/>
        <w:tblInd w:w="250" w:type="dxa"/>
        <w:tblLook w:val="04A0" w:firstRow="1" w:lastRow="0" w:firstColumn="1" w:lastColumn="0" w:noHBand="0" w:noVBand="1"/>
      </w:tblPr>
      <w:tblGrid>
        <w:gridCol w:w="1418"/>
        <w:gridCol w:w="855"/>
        <w:gridCol w:w="1389"/>
        <w:gridCol w:w="1770"/>
        <w:gridCol w:w="1230"/>
        <w:gridCol w:w="1276"/>
        <w:gridCol w:w="1701"/>
        <w:gridCol w:w="2410"/>
        <w:gridCol w:w="2487"/>
      </w:tblGrid>
      <w:tr w:rsidR="00897C61" w:rsidRPr="003D24C8" w14:paraId="6E9F924D" w14:textId="77777777" w:rsidTr="00156A60">
        <w:trPr>
          <w:trHeight w:val="499"/>
        </w:trPr>
        <w:tc>
          <w:tcPr>
            <w:tcW w:w="1418" w:type="dxa"/>
            <w:vMerge w:val="restart"/>
            <w:vAlign w:val="center"/>
            <w:hideMark/>
          </w:tcPr>
          <w:p w14:paraId="32863C80" w14:textId="77777777" w:rsidR="00897C61" w:rsidRPr="00156A60" w:rsidRDefault="00897C61" w:rsidP="004B625B">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用途</w:t>
            </w:r>
          </w:p>
        </w:tc>
        <w:tc>
          <w:tcPr>
            <w:tcW w:w="855" w:type="dxa"/>
            <w:vMerge w:val="restart"/>
            <w:vAlign w:val="center"/>
            <w:hideMark/>
          </w:tcPr>
          <w:p w14:paraId="62CBCCEB" w14:textId="77777777" w:rsidR="00897C61" w:rsidRPr="00156A60" w:rsidRDefault="00897C61" w:rsidP="004B625B">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種類</w:t>
            </w:r>
          </w:p>
        </w:tc>
        <w:tc>
          <w:tcPr>
            <w:tcW w:w="1389" w:type="dxa"/>
            <w:vMerge w:val="restart"/>
            <w:vAlign w:val="center"/>
            <w:hideMark/>
          </w:tcPr>
          <w:p w14:paraId="3F814C15" w14:textId="77777777" w:rsidR="00897C61" w:rsidRPr="00156A60" w:rsidRDefault="00897C61" w:rsidP="004B625B">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場所</w:t>
            </w:r>
          </w:p>
        </w:tc>
        <w:tc>
          <w:tcPr>
            <w:tcW w:w="1770" w:type="dxa"/>
            <w:vMerge w:val="restart"/>
            <w:vAlign w:val="center"/>
            <w:hideMark/>
          </w:tcPr>
          <w:p w14:paraId="25398399" w14:textId="77777777" w:rsidR="00156A60" w:rsidRDefault="00897C61" w:rsidP="00156A60">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減損前の帳簿価額</w:t>
            </w:r>
          </w:p>
          <w:p w14:paraId="5E508D01" w14:textId="17835AA7" w:rsidR="00897C61" w:rsidRPr="00156A60" w:rsidRDefault="00897C61" w:rsidP="00156A60">
            <w:pPr>
              <w:jc w:val="right"/>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（円）</w:t>
            </w:r>
          </w:p>
        </w:tc>
        <w:tc>
          <w:tcPr>
            <w:tcW w:w="1230" w:type="dxa"/>
            <w:vMerge w:val="restart"/>
            <w:vAlign w:val="center"/>
            <w:hideMark/>
          </w:tcPr>
          <w:p w14:paraId="533E553A" w14:textId="77777777" w:rsidR="00897C61" w:rsidRPr="00156A60" w:rsidRDefault="00897C61" w:rsidP="004B625B">
            <w:pP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減損に至った経緯</w:t>
            </w:r>
          </w:p>
        </w:tc>
        <w:tc>
          <w:tcPr>
            <w:tcW w:w="1276" w:type="dxa"/>
            <w:vMerge w:val="restart"/>
            <w:vAlign w:val="center"/>
            <w:hideMark/>
          </w:tcPr>
          <w:p w14:paraId="31743EB4" w14:textId="77777777" w:rsidR="00156A60" w:rsidRDefault="00897C61" w:rsidP="00156A60">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減損損失額</w:t>
            </w:r>
          </w:p>
          <w:p w14:paraId="19586133" w14:textId="2A7A50A3" w:rsidR="00897C61" w:rsidRPr="00156A60" w:rsidRDefault="00897C61" w:rsidP="00156A60">
            <w:pPr>
              <w:jc w:val="right"/>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（円）</w:t>
            </w:r>
          </w:p>
        </w:tc>
        <w:tc>
          <w:tcPr>
            <w:tcW w:w="1701" w:type="dxa"/>
            <w:vMerge w:val="restart"/>
            <w:vAlign w:val="center"/>
            <w:hideMark/>
          </w:tcPr>
          <w:p w14:paraId="27D8F66A" w14:textId="77777777" w:rsidR="00156A60" w:rsidRDefault="00897C61" w:rsidP="00156A60">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減損後の帳簿価額</w:t>
            </w:r>
          </w:p>
          <w:p w14:paraId="6E958DCF" w14:textId="65AFE45F" w:rsidR="00897C61" w:rsidRPr="00156A60" w:rsidRDefault="00897C61" w:rsidP="00156A60">
            <w:pPr>
              <w:jc w:val="right"/>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（円）</w:t>
            </w:r>
          </w:p>
        </w:tc>
        <w:tc>
          <w:tcPr>
            <w:tcW w:w="4897" w:type="dxa"/>
            <w:gridSpan w:val="2"/>
            <w:vAlign w:val="center"/>
            <w:hideMark/>
          </w:tcPr>
          <w:p w14:paraId="7A6E2572" w14:textId="77777777" w:rsidR="00897C61" w:rsidRPr="00156A60" w:rsidRDefault="00897C61" w:rsidP="004B625B">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減損損失額の算出方法の概要</w:t>
            </w:r>
          </w:p>
        </w:tc>
      </w:tr>
      <w:tr w:rsidR="00897C61" w:rsidRPr="003D24C8" w14:paraId="04089DB0" w14:textId="77777777" w:rsidTr="00156A60">
        <w:trPr>
          <w:trHeight w:hRule="exact" w:val="964"/>
        </w:trPr>
        <w:tc>
          <w:tcPr>
            <w:tcW w:w="1418" w:type="dxa"/>
            <w:vMerge/>
            <w:vAlign w:val="center"/>
            <w:hideMark/>
          </w:tcPr>
          <w:p w14:paraId="7ABC98F8"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855" w:type="dxa"/>
            <w:vMerge/>
            <w:vAlign w:val="center"/>
            <w:hideMark/>
          </w:tcPr>
          <w:p w14:paraId="30454BD2"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1389" w:type="dxa"/>
            <w:vMerge/>
            <w:vAlign w:val="center"/>
            <w:hideMark/>
          </w:tcPr>
          <w:p w14:paraId="6D7A7627"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1770" w:type="dxa"/>
            <w:vMerge/>
            <w:vAlign w:val="center"/>
            <w:hideMark/>
          </w:tcPr>
          <w:p w14:paraId="0E139F39"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1230" w:type="dxa"/>
            <w:vMerge/>
            <w:vAlign w:val="center"/>
            <w:hideMark/>
          </w:tcPr>
          <w:p w14:paraId="21CFF44C"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1276" w:type="dxa"/>
            <w:vMerge/>
            <w:vAlign w:val="center"/>
            <w:hideMark/>
          </w:tcPr>
          <w:p w14:paraId="41DBCFFE"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1701" w:type="dxa"/>
            <w:vMerge/>
            <w:vAlign w:val="center"/>
            <w:hideMark/>
          </w:tcPr>
          <w:p w14:paraId="28C70895" w14:textId="77777777" w:rsidR="00897C61" w:rsidRPr="00156A60" w:rsidRDefault="00897C61" w:rsidP="004B625B">
            <w:pPr>
              <w:ind w:firstLineChars="100" w:firstLine="180"/>
              <w:rPr>
                <w:rFonts w:ascii="HG丸ｺﾞｼｯｸM-PRO" w:eastAsia="HG丸ｺﾞｼｯｸM-PRO" w:hAnsi="HG丸ｺﾞｼｯｸM-PRO"/>
                <w:sz w:val="18"/>
                <w:szCs w:val="18"/>
              </w:rPr>
            </w:pPr>
          </w:p>
        </w:tc>
        <w:tc>
          <w:tcPr>
            <w:tcW w:w="2410" w:type="dxa"/>
            <w:vAlign w:val="center"/>
            <w:hideMark/>
          </w:tcPr>
          <w:p w14:paraId="76A116A4" w14:textId="77777777" w:rsidR="00897C61" w:rsidRPr="00156A60" w:rsidRDefault="00897C61" w:rsidP="004B625B">
            <w:pPr>
              <w:spacing w:line="280" w:lineRule="exact"/>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帳簿価額と比較する正味売却価額・使用価値相当額の別とその算出方法</w:t>
            </w:r>
          </w:p>
        </w:tc>
        <w:tc>
          <w:tcPr>
            <w:tcW w:w="2487" w:type="dxa"/>
            <w:vAlign w:val="center"/>
            <w:hideMark/>
          </w:tcPr>
          <w:p w14:paraId="1CEE7B9B" w14:textId="77777777" w:rsidR="00897C61" w:rsidRPr="00156A60" w:rsidRDefault="00897C61" w:rsidP="004B625B">
            <w:pPr>
              <w:jc w:val="center"/>
              <w:rPr>
                <w:rFonts w:ascii="HG丸ｺﾞｼｯｸM-PRO" w:eastAsia="HG丸ｺﾞｼｯｸM-PRO" w:hAnsi="HG丸ｺﾞｼｯｸM-PRO"/>
                <w:sz w:val="18"/>
                <w:szCs w:val="18"/>
              </w:rPr>
            </w:pPr>
            <w:r w:rsidRPr="00156A60">
              <w:rPr>
                <w:rFonts w:ascii="HG丸ｺﾞｼｯｸM-PRO" w:eastAsia="HG丸ｺﾞｼｯｸM-PRO" w:hAnsi="HG丸ｺﾞｼｯｸM-PRO" w:hint="eastAsia"/>
                <w:sz w:val="18"/>
                <w:szCs w:val="18"/>
              </w:rPr>
              <w:t>摘要</w:t>
            </w:r>
          </w:p>
        </w:tc>
      </w:tr>
      <w:tr w:rsidR="00897C61" w:rsidRPr="003D24C8" w14:paraId="0B03DD8F" w14:textId="77777777" w:rsidTr="00156A60">
        <w:trPr>
          <w:trHeight w:val="1014"/>
        </w:trPr>
        <w:tc>
          <w:tcPr>
            <w:tcW w:w="1418" w:type="dxa"/>
            <w:vAlign w:val="center"/>
            <w:hideMark/>
          </w:tcPr>
          <w:p w14:paraId="59961B23" w14:textId="109C159B" w:rsidR="00897C61" w:rsidRPr="00B31B9F" w:rsidRDefault="00897C61" w:rsidP="004B625B">
            <w:pPr>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安威川ダム建設事務所</w:t>
            </w:r>
          </w:p>
        </w:tc>
        <w:tc>
          <w:tcPr>
            <w:tcW w:w="855" w:type="dxa"/>
            <w:vAlign w:val="center"/>
            <w:hideMark/>
          </w:tcPr>
          <w:p w14:paraId="6E9C0260" w14:textId="11611673" w:rsidR="00897C61" w:rsidRPr="00B31B9F" w:rsidRDefault="00897C61" w:rsidP="004B625B">
            <w:pPr>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建物</w:t>
            </w:r>
          </w:p>
        </w:tc>
        <w:tc>
          <w:tcPr>
            <w:tcW w:w="1389" w:type="dxa"/>
            <w:vAlign w:val="center"/>
            <w:hideMark/>
          </w:tcPr>
          <w:p w14:paraId="721415F5" w14:textId="3279D1F2" w:rsidR="00897C61" w:rsidRPr="00B31B9F" w:rsidRDefault="00897C61" w:rsidP="004B625B">
            <w:pPr>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茨木市大住町</w:t>
            </w:r>
          </w:p>
        </w:tc>
        <w:tc>
          <w:tcPr>
            <w:tcW w:w="1770" w:type="dxa"/>
            <w:vAlign w:val="center"/>
            <w:hideMark/>
          </w:tcPr>
          <w:p w14:paraId="079B463A" w14:textId="45CEDD5E" w:rsidR="00897C61" w:rsidRPr="00B31B9F" w:rsidRDefault="00AA55F1" w:rsidP="004B625B">
            <w:pPr>
              <w:jc w:val="right"/>
              <w:rPr>
                <w:rFonts w:ascii="HG丸ｺﾞｼｯｸM-PRO" w:eastAsia="HG丸ｺﾞｼｯｸM-PRO" w:hAnsi="HG丸ｺﾞｼｯｸM-PRO"/>
                <w:sz w:val="18"/>
                <w:szCs w:val="20"/>
              </w:rPr>
            </w:pPr>
            <w:r w:rsidRPr="00B31B9F">
              <w:rPr>
                <w:rFonts w:ascii="HG丸ｺﾞｼｯｸM-PRO" w:eastAsia="HG丸ｺﾞｼｯｸM-PRO" w:hAnsi="HG丸ｺﾞｼｯｸM-PRO"/>
                <w:sz w:val="18"/>
                <w:szCs w:val="20"/>
              </w:rPr>
              <w:t>195,389,931</w:t>
            </w:r>
          </w:p>
        </w:tc>
        <w:tc>
          <w:tcPr>
            <w:tcW w:w="1230" w:type="dxa"/>
            <w:vAlign w:val="center"/>
            <w:hideMark/>
          </w:tcPr>
          <w:p w14:paraId="6AE1DA09" w14:textId="564955EA" w:rsidR="00897C61" w:rsidRPr="00B31B9F" w:rsidRDefault="00897C61" w:rsidP="004B625B">
            <w:pPr>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事務所を廃止</w:t>
            </w:r>
          </w:p>
        </w:tc>
        <w:tc>
          <w:tcPr>
            <w:tcW w:w="1276" w:type="dxa"/>
            <w:vAlign w:val="center"/>
            <w:hideMark/>
          </w:tcPr>
          <w:p w14:paraId="75768999" w14:textId="77777777" w:rsidR="00897C61" w:rsidRPr="00B31B9F" w:rsidRDefault="00897C61" w:rsidP="004B625B">
            <w:pPr>
              <w:jc w:val="right"/>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0</w:t>
            </w:r>
          </w:p>
        </w:tc>
        <w:tc>
          <w:tcPr>
            <w:tcW w:w="1701" w:type="dxa"/>
            <w:vAlign w:val="center"/>
            <w:hideMark/>
          </w:tcPr>
          <w:p w14:paraId="5F899603" w14:textId="4CCBBE0E" w:rsidR="00897C61" w:rsidRPr="00B31B9F" w:rsidRDefault="00AA55F1" w:rsidP="004B625B">
            <w:pPr>
              <w:jc w:val="right"/>
              <w:rPr>
                <w:rFonts w:ascii="HG丸ｺﾞｼｯｸM-PRO" w:eastAsia="HG丸ｺﾞｼｯｸM-PRO" w:hAnsi="HG丸ｺﾞｼｯｸM-PRO"/>
                <w:sz w:val="18"/>
                <w:szCs w:val="20"/>
              </w:rPr>
            </w:pPr>
            <w:r w:rsidRPr="00B31B9F">
              <w:rPr>
                <w:rFonts w:ascii="HG丸ｺﾞｼｯｸM-PRO" w:eastAsia="HG丸ｺﾞｼｯｸM-PRO" w:hAnsi="HG丸ｺﾞｼｯｸM-PRO"/>
                <w:sz w:val="18"/>
                <w:szCs w:val="20"/>
              </w:rPr>
              <w:t>195,389,931</w:t>
            </w:r>
          </w:p>
        </w:tc>
        <w:tc>
          <w:tcPr>
            <w:tcW w:w="2410" w:type="dxa"/>
            <w:vAlign w:val="center"/>
            <w:hideMark/>
          </w:tcPr>
          <w:p w14:paraId="3C4CCC6E" w14:textId="77777777" w:rsidR="00897C61" w:rsidRPr="00B31B9F" w:rsidRDefault="00897C61" w:rsidP="004B625B">
            <w:pPr>
              <w:spacing w:line="280" w:lineRule="exact"/>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正味売却価額（公有財産台帳上で把握している現在価額を採用）</w:t>
            </w:r>
          </w:p>
        </w:tc>
        <w:tc>
          <w:tcPr>
            <w:tcW w:w="2487" w:type="dxa"/>
            <w:vAlign w:val="center"/>
            <w:hideMark/>
          </w:tcPr>
          <w:p w14:paraId="694B5B8B" w14:textId="77777777" w:rsidR="00897C61" w:rsidRPr="00B31B9F" w:rsidRDefault="00897C61" w:rsidP="004B625B">
            <w:pPr>
              <w:spacing w:line="280" w:lineRule="exact"/>
              <w:rPr>
                <w:rFonts w:ascii="HG丸ｺﾞｼｯｸM-PRO" w:eastAsia="HG丸ｺﾞｼｯｸM-PRO" w:hAnsi="HG丸ｺﾞｼｯｸM-PRO"/>
                <w:sz w:val="18"/>
                <w:szCs w:val="20"/>
              </w:rPr>
            </w:pPr>
            <w:r w:rsidRPr="00B31B9F">
              <w:rPr>
                <w:rFonts w:ascii="HG丸ｺﾞｼｯｸM-PRO" w:eastAsia="HG丸ｺﾞｼｯｸM-PRO" w:hAnsi="HG丸ｺﾞｼｯｸM-PRO" w:hint="eastAsia"/>
                <w:sz w:val="18"/>
                <w:szCs w:val="20"/>
              </w:rPr>
              <w:t>正味売却価額が帳簿価額を上回っているため減損損失額は0</w:t>
            </w:r>
          </w:p>
        </w:tc>
      </w:tr>
    </w:tbl>
    <w:p w14:paraId="2E57664E" w14:textId="77777777" w:rsidR="00897C61" w:rsidRPr="0005708D" w:rsidRDefault="00897C61" w:rsidP="00897C61">
      <w:pPr>
        <w:rPr>
          <w:rFonts w:ascii="HG丸ｺﾞｼｯｸM-PRO" w:eastAsia="HG丸ｺﾞｼｯｸM-PRO" w:hAnsi="HG丸ｺﾞｼｯｸM-PRO"/>
          <w:color w:val="000000" w:themeColor="text1"/>
          <w:sz w:val="18"/>
          <w:szCs w:val="18"/>
        </w:rPr>
      </w:pPr>
    </w:p>
    <w:p w14:paraId="29D4C59F" w14:textId="0066DAAC" w:rsidR="00F31AEC" w:rsidRPr="00BD67F5" w:rsidRDefault="00F31AEC" w:rsidP="00F31AEC">
      <w:pPr>
        <w:ind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w:t>
      </w:r>
      <w:r w:rsidR="00897C61">
        <w:rPr>
          <w:rFonts w:ascii="HG丸ｺﾞｼｯｸM-PRO" w:eastAsia="HG丸ｺﾞｼｯｸM-PRO" w:hAnsi="HG丸ｺﾞｼｯｸM-PRO" w:hint="eastAsia"/>
          <w:sz w:val="18"/>
          <w:szCs w:val="18"/>
        </w:rPr>
        <w:t>２</w:t>
      </w:r>
      <w:r w:rsidRPr="00BD67F5">
        <w:rPr>
          <w:rFonts w:ascii="HG丸ｺﾞｼｯｸM-PRO" w:eastAsia="HG丸ｺﾞｼｯｸM-PRO" w:hAnsi="HG丸ｺﾞｼｯｸM-PRO" w:hint="eastAsia"/>
          <w:sz w:val="18"/>
          <w:szCs w:val="18"/>
        </w:rPr>
        <w:t>）その他財務諸表の内容を理解するために必要と認められる事項</w:t>
      </w:r>
    </w:p>
    <w:p w14:paraId="62AE25F3" w14:textId="14CB1305" w:rsidR="00F31AEC" w:rsidRPr="00BD67F5" w:rsidRDefault="00F31AEC" w:rsidP="00CA6D71">
      <w:pPr>
        <w:ind w:firstLineChars="500" w:firstLine="90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①</w:t>
      </w:r>
      <w:r w:rsidR="00CA6D71">
        <w:rPr>
          <w:rFonts w:ascii="HG丸ｺﾞｼｯｸM-PRO" w:eastAsia="HG丸ｺﾞｼｯｸM-PRO" w:hAnsi="HG丸ｺﾞｼｯｸM-PRO" w:hint="eastAsia"/>
          <w:sz w:val="18"/>
          <w:szCs w:val="18"/>
        </w:rPr>
        <w:t xml:space="preserve">　</w:t>
      </w:r>
      <w:r w:rsidRPr="00BD67F5">
        <w:rPr>
          <w:rFonts w:ascii="HG丸ｺﾞｼｯｸM-PRO" w:eastAsia="HG丸ｺﾞｼｯｸM-PRO" w:hAnsi="HG丸ｺﾞｼｯｸM-PRO" w:hint="eastAsia"/>
          <w:sz w:val="18"/>
          <w:szCs w:val="18"/>
        </w:rPr>
        <w:t>事業の概要</w:t>
      </w:r>
    </w:p>
    <w:p w14:paraId="6EDEA674" w14:textId="77777777" w:rsidR="00CA6D71" w:rsidRDefault="00F31AEC" w:rsidP="00CA6D71">
      <w:pPr>
        <w:ind w:firstLineChars="900" w:firstLine="162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w:t>
      </w:r>
    </w:p>
    <w:p w14:paraId="4DF2B62A" w14:textId="6EA4ACD2" w:rsidR="00F31AEC" w:rsidRPr="00BD67F5" w:rsidRDefault="00F31AEC" w:rsidP="00CA6D71">
      <w:pPr>
        <w:ind w:firstLineChars="800" w:firstLine="144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やすい河川空間を構築するため水辺の環境整備を行っています。</w:t>
      </w:r>
    </w:p>
    <w:p w14:paraId="7857B1E5" w14:textId="77777777" w:rsidR="00F31AEC" w:rsidRPr="00BD67F5" w:rsidRDefault="00F31AEC" w:rsidP="00F31AEC">
      <w:pPr>
        <w:jc w:val="left"/>
        <w:rPr>
          <w:rFonts w:ascii="HG丸ｺﾞｼｯｸM-PRO" w:eastAsia="HG丸ｺﾞｼｯｸM-PRO" w:hAnsi="HG丸ｺﾞｼｯｸM-PRO"/>
          <w:sz w:val="18"/>
          <w:szCs w:val="18"/>
        </w:rPr>
      </w:pPr>
    </w:p>
    <w:p w14:paraId="57509819" w14:textId="5965AF8C" w:rsidR="00F31AEC" w:rsidRPr="006B5C83" w:rsidRDefault="00F31AEC" w:rsidP="00CA6D71">
      <w:pPr>
        <w:ind w:firstLineChars="500" w:firstLine="900"/>
        <w:jc w:val="left"/>
        <w:rPr>
          <w:rFonts w:ascii="HG丸ｺﾞｼｯｸM-PRO" w:eastAsia="HG丸ｺﾞｼｯｸM-PRO" w:hAnsi="HG丸ｺﾞｼｯｸM-PRO"/>
          <w:color w:val="000000" w:themeColor="text1"/>
          <w:sz w:val="18"/>
          <w:szCs w:val="18"/>
        </w:rPr>
      </w:pPr>
      <w:r w:rsidRPr="006B5C83">
        <w:rPr>
          <w:rFonts w:ascii="HG丸ｺﾞｼｯｸM-PRO" w:eastAsia="HG丸ｺﾞｼｯｸM-PRO" w:hAnsi="HG丸ｺﾞｼｯｸM-PRO" w:hint="eastAsia"/>
          <w:color w:val="000000" w:themeColor="text1"/>
          <w:sz w:val="18"/>
          <w:szCs w:val="18"/>
        </w:rPr>
        <w:t>②</w:t>
      </w:r>
      <w:r w:rsidR="00CA6D71">
        <w:rPr>
          <w:rFonts w:ascii="HG丸ｺﾞｼｯｸM-PRO" w:eastAsia="HG丸ｺﾞｼｯｸM-PRO" w:hAnsi="HG丸ｺﾞｼｯｸM-PRO" w:hint="eastAsia"/>
          <w:color w:val="000000" w:themeColor="text1"/>
          <w:sz w:val="18"/>
          <w:szCs w:val="18"/>
        </w:rPr>
        <w:t xml:space="preserve">　</w:t>
      </w:r>
      <w:r w:rsidRPr="006B5C83">
        <w:rPr>
          <w:rFonts w:ascii="HG丸ｺﾞｼｯｸM-PRO" w:eastAsia="HG丸ｺﾞｼｯｸM-PRO" w:hAnsi="HG丸ｺﾞｼｯｸM-PRO" w:hint="eastAsia"/>
          <w:color w:val="000000" w:themeColor="text1"/>
          <w:sz w:val="18"/>
          <w:szCs w:val="18"/>
        </w:rPr>
        <w:t>当該事業に関し説明すべき固有の事項</w:t>
      </w:r>
    </w:p>
    <w:p w14:paraId="49E7E54D" w14:textId="385B14C6" w:rsidR="00F31AEC" w:rsidRPr="006B5C83" w:rsidRDefault="00156A60" w:rsidP="00CA6D71">
      <w:pPr>
        <w:ind w:firstLineChars="900" w:firstLine="16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F31AEC" w:rsidRPr="006B5C83">
        <w:rPr>
          <w:rFonts w:ascii="HG丸ｺﾞｼｯｸM-PRO" w:eastAsia="HG丸ｺﾞｼｯｸM-PRO" w:hAnsi="HG丸ｺﾞｼｯｸM-PRO" w:hint="eastAsia"/>
          <w:color w:val="000000" w:themeColor="text1"/>
          <w:sz w:val="18"/>
          <w:szCs w:val="18"/>
        </w:rPr>
        <w:t xml:space="preserve">　豊能町土砂崩落に係る未収金について</w:t>
      </w:r>
    </w:p>
    <w:p w14:paraId="325FCFDD" w14:textId="77777777" w:rsidR="00156A60" w:rsidRDefault="00F31AEC" w:rsidP="00F31AEC">
      <w:pPr>
        <w:ind w:left="900" w:hangingChars="500" w:hanging="900"/>
        <w:jc w:val="left"/>
        <w:rPr>
          <w:rFonts w:ascii="HG丸ｺﾞｼｯｸM-PRO" w:eastAsia="HG丸ｺﾞｼｯｸM-PRO" w:hAnsi="HG丸ｺﾞｼｯｸM-PRO"/>
          <w:color w:val="000000" w:themeColor="text1"/>
          <w:sz w:val="18"/>
          <w:szCs w:val="18"/>
        </w:rPr>
      </w:pPr>
      <w:r w:rsidRPr="006B5C83">
        <w:rPr>
          <w:rFonts w:ascii="HG丸ｺﾞｼｯｸM-PRO" w:eastAsia="HG丸ｺﾞｼｯｸM-PRO" w:hAnsi="HG丸ｺﾞｼｯｸM-PRO" w:hint="eastAsia"/>
          <w:color w:val="000000" w:themeColor="text1"/>
          <w:sz w:val="18"/>
          <w:szCs w:val="18"/>
        </w:rPr>
        <w:t xml:space="preserve">　　　　　　</w:t>
      </w:r>
      <w:r w:rsidR="00CA6D71">
        <w:rPr>
          <w:rFonts w:ascii="HG丸ｺﾞｼｯｸM-PRO" w:eastAsia="HG丸ｺﾞｼｯｸM-PRO" w:hAnsi="HG丸ｺﾞｼｯｸM-PRO" w:hint="eastAsia"/>
          <w:color w:val="000000" w:themeColor="text1"/>
          <w:sz w:val="18"/>
          <w:szCs w:val="18"/>
        </w:rPr>
        <w:t xml:space="preserve">　　　　　　　</w:t>
      </w:r>
      <w:r w:rsidRPr="006B5C83">
        <w:rPr>
          <w:rFonts w:ascii="HG丸ｺﾞｼｯｸM-PRO" w:eastAsia="HG丸ｺﾞｼｯｸM-PRO" w:hAnsi="HG丸ｺﾞｼｯｸM-PRO" w:hint="eastAsia"/>
          <w:color w:val="000000" w:themeColor="text1"/>
          <w:sz w:val="18"/>
          <w:szCs w:val="18"/>
        </w:rPr>
        <w:t>未収金として計上しているものの</w:t>
      </w:r>
      <w:r w:rsidR="00156A60">
        <w:rPr>
          <w:rFonts w:ascii="HG丸ｺﾞｼｯｸM-PRO" w:eastAsia="HG丸ｺﾞｼｯｸM-PRO" w:hAnsi="HG丸ｺﾞｼｯｸM-PRO" w:hint="eastAsia"/>
          <w:color w:val="000000" w:themeColor="text1"/>
          <w:sz w:val="18"/>
          <w:szCs w:val="18"/>
        </w:rPr>
        <w:t>うち</w:t>
      </w:r>
      <w:r w:rsidRPr="00B31B9F">
        <w:rPr>
          <w:rFonts w:ascii="HG丸ｺﾞｼｯｸM-PRO" w:eastAsia="HG丸ｺﾞｼｯｸM-PRO" w:hAnsi="HG丸ｺﾞｼｯｸM-PRO" w:hint="eastAsia"/>
          <w:sz w:val="18"/>
          <w:szCs w:val="18"/>
        </w:rPr>
        <w:t>、</w:t>
      </w:r>
      <w:r w:rsidRPr="00B31B9F">
        <w:rPr>
          <w:rFonts w:ascii="HG丸ｺﾞｼｯｸM-PRO" w:eastAsia="HG丸ｺﾞｼｯｸM-PRO" w:hAnsi="HG丸ｺﾞｼｯｸM-PRO"/>
          <w:sz w:val="18"/>
          <w:szCs w:val="18"/>
        </w:rPr>
        <w:t>1,387</w:t>
      </w:r>
      <w:r w:rsidRPr="00B31B9F">
        <w:rPr>
          <w:rFonts w:ascii="HG丸ｺﾞｼｯｸM-PRO" w:eastAsia="HG丸ｺﾞｼｯｸM-PRO" w:hAnsi="HG丸ｺﾞｼｯｸM-PRO" w:hint="eastAsia"/>
          <w:sz w:val="18"/>
          <w:szCs w:val="18"/>
        </w:rPr>
        <w:t>百</w:t>
      </w:r>
      <w:r w:rsidRPr="006B5C83">
        <w:rPr>
          <w:rFonts w:ascii="HG丸ｺﾞｼｯｸM-PRO" w:eastAsia="HG丸ｺﾞｼｯｸM-PRO" w:hAnsi="HG丸ｺﾞｼｯｸM-PRO" w:hint="eastAsia"/>
          <w:color w:val="000000" w:themeColor="text1"/>
          <w:sz w:val="18"/>
          <w:szCs w:val="18"/>
        </w:rPr>
        <w:t>万円については、平成</w:t>
      </w:r>
      <w:r w:rsidR="00156A60">
        <w:rPr>
          <w:rFonts w:ascii="HG丸ｺﾞｼｯｸM-PRO" w:eastAsia="HG丸ｺﾞｼｯｸM-PRO" w:hAnsi="HG丸ｺﾞｼｯｸM-PRO" w:hint="eastAsia"/>
          <w:color w:val="000000" w:themeColor="text1"/>
          <w:sz w:val="18"/>
          <w:szCs w:val="18"/>
        </w:rPr>
        <w:t>26</w:t>
      </w:r>
      <w:r w:rsidRPr="006B5C83">
        <w:rPr>
          <w:rFonts w:ascii="HG丸ｺﾞｼｯｸM-PRO" w:eastAsia="HG丸ｺﾞｼｯｸM-PRO" w:hAnsi="HG丸ｺﾞｼｯｸM-PRO" w:hint="eastAsia"/>
          <w:color w:val="000000" w:themeColor="text1"/>
          <w:sz w:val="18"/>
          <w:szCs w:val="18"/>
        </w:rPr>
        <w:t>年</w:t>
      </w:r>
      <w:r w:rsidR="00156A60">
        <w:rPr>
          <w:rFonts w:ascii="HG丸ｺﾞｼｯｸM-PRO" w:eastAsia="HG丸ｺﾞｼｯｸM-PRO" w:hAnsi="HG丸ｺﾞｼｯｸM-PRO" w:hint="eastAsia"/>
          <w:color w:val="000000" w:themeColor="text1"/>
          <w:sz w:val="18"/>
          <w:szCs w:val="18"/>
        </w:rPr>
        <w:t>2</w:t>
      </w:r>
      <w:r w:rsidRPr="006B5C83">
        <w:rPr>
          <w:rFonts w:ascii="HG丸ｺﾞｼｯｸM-PRO" w:eastAsia="HG丸ｺﾞｼｯｸM-PRO" w:hAnsi="HG丸ｺﾞｼｯｸM-PRO" w:hint="eastAsia"/>
          <w:color w:val="000000" w:themeColor="text1"/>
          <w:sz w:val="18"/>
          <w:szCs w:val="18"/>
        </w:rPr>
        <w:t>月に豊能町木代地区で大阪府砂防指定地管理条例に違反して行われて</w:t>
      </w:r>
    </w:p>
    <w:p w14:paraId="1F7E2B73" w14:textId="77777777" w:rsidR="00156A60" w:rsidRDefault="00156A60" w:rsidP="00156A60">
      <w:pPr>
        <w:ind w:left="900" w:hangingChars="500" w:hanging="90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F31AEC" w:rsidRPr="006B5C83">
        <w:rPr>
          <w:rFonts w:ascii="HG丸ｺﾞｼｯｸM-PRO" w:eastAsia="HG丸ｺﾞｼｯｸM-PRO" w:hAnsi="HG丸ｺﾞｼｯｸM-PRO" w:hint="eastAsia"/>
          <w:color w:val="000000" w:themeColor="text1"/>
          <w:sz w:val="18"/>
          <w:szCs w:val="18"/>
        </w:rPr>
        <w:t>いた盛土行為地において、大規模な土砂崩落が発生し、府道余野茨木線が通行止め等になったことから、本府が行為者に代わり復旧工事等を行い、その費</w:t>
      </w:r>
    </w:p>
    <w:p w14:paraId="60549C3A" w14:textId="256134AB" w:rsidR="00F31AEC" w:rsidRPr="006B5C83" w:rsidRDefault="00156A60" w:rsidP="00156A60">
      <w:pPr>
        <w:ind w:left="900" w:hangingChars="500" w:hanging="90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F31AEC" w:rsidRPr="006B5C83">
        <w:rPr>
          <w:rFonts w:ascii="HG丸ｺﾞｼｯｸM-PRO" w:eastAsia="HG丸ｺﾞｼｯｸM-PRO" w:hAnsi="HG丸ｺﾞｼｯｸM-PRO" w:hint="eastAsia"/>
          <w:color w:val="000000" w:themeColor="text1"/>
          <w:sz w:val="18"/>
          <w:szCs w:val="18"/>
        </w:rPr>
        <w:t>用を当該行為者に請求しているものです。</w:t>
      </w:r>
    </w:p>
    <w:p w14:paraId="0DCC3E6F" w14:textId="3C151A39" w:rsidR="00264583" w:rsidRPr="00591575" w:rsidRDefault="00264583" w:rsidP="00CA6D71">
      <w:pPr>
        <w:rPr>
          <w:rFonts w:ascii="HG丸ｺﾞｼｯｸM-PRO" w:eastAsia="HG丸ｺﾞｼｯｸM-PRO" w:hAnsi="HG丸ｺﾞｼｯｸM-PRO"/>
          <w:sz w:val="18"/>
          <w:szCs w:val="18"/>
        </w:rPr>
      </w:pPr>
    </w:p>
    <w:sectPr w:rsidR="00264583" w:rsidRPr="00591575"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FC7E" w14:textId="77777777" w:rsidR="00641EEC" w:rsidRDefault="00641EEC" w:rsidP="00307CCF">
      <w:r>
        <w:separator/>
      </w:r>
    </w:p>
  </w:endnote>
  <w:endnote w:type="continuationSeparator" w:id="0">
    <w:p w14:paraId="2A69E4AC" w14:textId="77777777" w:rsidR="00641EEC" w:rsidRDefault="00641E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4475" w14:textId="25AB4D56" w:rsidR="00814594" w:rsidRPr="00284798" w:rsidRDefault="00814594" w:rsidP="00531F97">
    <w:pPr>
      <w:ind w:right="-31" w:firstLineChars="4750" w:firstLine="9537"/>
      <w:rPr>
        <w:rFonts w:ascii="HG丸ｺﾞｼｯｸM-PRO" w:eastAsia="HG丸ｺﾞｼｯｸM-PRO" w:hAnsi="HG丸ｺﾞｼｯｸM-PRO"/>
        <w:b/>
        <w:sz w:val="20"/>
        <w:szCs w:val="20"/>
      </w:rPr>
    </w:pPr>
    <w:r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Pr="00284798">
      <w:rPr>
        <w:rFonts w:ascii="HG丸ｺﾞｼｯｸM-PRO" w:eastAsia="HG丸ｺﾞｼｯｸM-PRO" w:hAnsi="HG丸ｺﾞｼｯｸM-PRO" w:hint="eastAsia"/>
        <w:b/>
        <w:sz w:val="20"/>
        <w:szCs w:val="20"/>
      </w:rPr>
      <w:t>型　　部　　局 ：</w:t>
    </w:r>
    <w:r w:rsidR="00433AD2" w:rsidRPr="00284798">
      <w:rPr>
        <w:rFonts w:ascii="HG丸ｺﾞｼｯｸM-PRO" w:eastAsia="HG丸ｺﾞｼｯｸM-PRO" w:hAnsi="HG丸ｺﾞｼｯｸM-PRO" w:hint="eastAsia"/>
        <w:b/>
        <w:sz w:val="20"/>
        <w:szCs w:val="20"/>
      </w:rPr>
      <w:t>都市整備部</w:t>
    </w:r>
  </w:p>
  <w:p w14:paraId="026963E7" w14:textId="148FE2B9" w:rsidR="0006745A" w:rsidRPr="00531F97" w:rsidRDefault="00814594" w:rsidP="00531F97">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E86E" w14:textId="77777777" w:rsidR="00641EEC" w:rsidRDefault="00641EEC" w:rsidP="00307CCF">
      <w:r>
        <w:separator/>
      </w:r>
    </w:p>
  </w:footnote>
  <w:footnote w:type="continuationSeparator" w:id="0">
    <w:p w14:paraId="0AE79EBC" w14:textId="77777777" w:rsidR="00641EEC" w:rsidRDefault="00641EE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56A60"/>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7621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408E"/>
    <w:rsid w:val="003850DE"/>
    <w:rsid w:val="003875B8"/>
    <w:rsid w:val="00392DFA"/>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B625B"/>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1F97"/>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17F66"/>
    <w:rsid w:val="00622694"/>
    <w:rsid w:val="00622CC2"/>
    <w:rsid w:val="0062546B"/>
    <w:rsid w:val="006358C8"/>
    <w:rsid w:val="00635DAE"/>
    <w:rsid w:val="00641EEC"/>
    <w:rsid w:val="00643C0F"/>
    <w:rsid w:val="006500BD"/>
    <w:rsid w:val="0066303C"/>
    <w:rsid w:val="00667ED8"/>
    <w:rsid w:val="006912A7"/>
    <w:rsid w:val="0069148E"/>
    <w:rsid w:val="006A1A81"/>
    <w:rsid w:val="006A4D7C"/>
    <w:rsid w:val="006B08EE"/>
    <w:rsid w:val="006B26DB"/>
    <w:rsid w:val="006B49F4"/>
    <w:rsid w:val="006B5C83"/>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41DDE"/>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97C61"/>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2BFA"/>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5F1"/>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1B9F"/>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D67F5"/>
    <w:rsid w:val="00BF0150"/>
    <w:rsid w:val="00C0072C"/>
    <w:rsid w:val="00C22E90"/>
    <w:rsid w:val="00C36F75"/>
    <w:rsid w:val="00C36F85"/>
    <w:rsid w:val="00C51BA9"/>
    <w:rsid w:val="00C53E31"/>
    <w:rsid w:val="00C62139"/>
    <w:rsid w:val="00C70D97"/>
    <w:rsid w:val="00CA6D71"/>
    <w:rsid w:val="00CB00E7"/>
    <w:rsid w:val="00CC5C80"/>
    <w:rsid w:val="00CC789C"/>
    <w:rsid w:val="00CD2A44"/>
    <w:rsid w:val="00CD33BE"/>
    <w:rsid w:val="00CD65FD"/>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C7314"/>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55DB6"/>
    <w:rsid w:val="00E751FD"/>
    <w:rsid w:val="00E778F3"/>
    <w:rsid w:val="00E77EEA"/>
    <w:rsid w:val="00E80699"/>
    <w:rsid w:val="00E8393E"/>
    <w:rsid w:val="00E9203D"/>
    <w:rsid w:val="00EA1933"/>
    <w:rsid w:val="00EA2F19"/>
    <w:rsid w:val="00EA47CA"/>
    <w:rsid w:val="00EB25D6"/>
    <w:rsid w:val="00EB473C"/>
    <w:rsid w:val="00EC2D55"/>
    <w:rsid w:val="00EC6D5F"/>
    <w:rsid w:val="00ED57E9"/>
    <w:rsid w:val="00EE1B2A"/>
    <w:rsid w:val="00EE3877"/>
    <w:rsid w:val="00EF2D0A"/>
    <w:rsid w:val="00EF3576"/>
    <w:rsid w:val="00F10674"/>
    <w:rsid w:val="00F10BD3"/>
    <w:rsid w:val="00F15A88"/>
    <w:rsid w:val="00F25150"/>
    <w:rsid w:val="00F31AEC"/>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C4C2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15C29B62-2142-46B2-956C-94EA350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549A132-6706-411C-AC67-27691D05DD5A}">
  <ds:schemaRefs>
    <ds:schemaRef ds:uri="http://schemas.openxmlformats.org/officeDocument/2006/bibliography"/>
  </ds:schemaRefs>
</ds:datastoreItem>
</file>

<file path=customXml/itemProps2.xml><?xml version="1.0" encoding="utf-8"?>
<ds:datastoreItem xmlns:ds="http://schemas.openxmlformats.org/officeDocument/2006/customXml" ds:itemID="{5CD98593-D888-4463-995E-E256EE65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94167812-F3A0-4877-BDD3-8149B059CD5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39</cp:revision>
  <cp:lastPrinted>2024-07-26T05:06:00Z</cp:lastPrinted>
  <dcterms:created xsi:type="dcterms:W3CDTF">2018-07-25T02:20:00Z</dcterms:created>
  <dcterms:modified xsi:type="dcterms:W3CDTF">2024-09-04T10:28:00Z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