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90886" w14:textId="77777777" w:rsidR="0037367C" w:rsidRPr="002A11A4" w:rsidRDefault="007F1BF2" w:rsidP="009B365C">
      <w:pPr>
        <w:spacing w:line="360" w:lineRule="exact"/>
        <w:ind w:rightChars="100" w:right="210"/>
        <w:jc w:val="right"/>
        <w:rPr>
          <w:rFonts w:ascii="ＭＳ 明朝" w:hAnsi="ＭＳ 明朝" w:hint="eastAsia"/>
          <w:b/>
          <w:sz w:val="24"/>
        </w:rPr>
      </w:pPr>
      <w:r w:rsidRPr="002A11A4">
        <w:rPr>
          <w:rFonts w:ascii="ＭＳ 明朝" w:hAnsi="ＭＳ 明朝" w:hint="eastAsia"/>
          <w:b/>
          <w:sz w:val="24"/>
        </w:rPr>
        <w:t>校長　　高橋</w:t>
      </w:r>
      <w:r w:rsidR="009B365C" w:rsidRPr="002A11A4">
        <w:rPr>
          <w:rFonts w:ascii="ＭＳ 明朝" w:hAnsi="ＭＳ 明朝" w:hint="eastAsia"/>
          <w:b/>
          <w:sz w:val="24"/>
        </w:rPr>
        <w:t xml:space="preserve">　</w:t>
      </w:r>
      <w:r w:rsidRPr="002A11A4">
        <w:rPr>
          <w:rFonts w:ascii="ＭＳ 明朝" w:hAnsi="ＭＳ 明朝" w:hint="eastAsia"/>
          <w:b/>
          <w:sz w:val="24"/>
        </w:rPr>
        <w:t>雅彦</w:t>
      </w:r>
    </w:p>
    <w:p w14:paraId="50D8BADF" w14:textId="77777777" w:rsidR="00D77C73" w:rsidRPr="002A11A4" w:rsidRDefault="00D77C73" w:rsidP="00BB1121">
      <w:pPr>
        <w:spacing w:line="360" w:lineRule="exact"/>
        <w:ind w:rightChars="-326" w:right="-685"/>
        <w:rPr>
          <w:rFonts w:ascii="ＭＳ ゴシック" w:eastAsia="ＭＳ ゴシック" w:hAnsi="ＭＳ ゴシック" w:hint="eastAsia"/>
          <w:b/>
          <w:sz w:val="28"/>
          <w:szCs w:val="28"/>
        </w:rPr>
      </w:pPr>
    </w:p>
    <w:p w14:paraId="2585CDB6" w14:textId="77777777" w:rsidR="0037367C" w:rsidRPr="002A11A4" w:rsidRDefault="00C54F82" w:rsidP="009B365C">
      <w:pPr>
        <w:spacing w:line="360" w:lineRule="exact"/>
        <w:ind w:rightChars="-326" w:right="-685"/>
        <w:jc w:val="center"/>
        <w:rPr>
          <w:rFonts w:ascii="ＭＳ ゴシック" w:eastAsia="ＭＳ ゴシック" w:hAnsi="ＭＳ ゴシック" w:hint="eastAsia"/>
          <w:b/>
          <w:sz w:val="32"/>
          <w:szCs w:val="32"/>
        </w:rPr>
      </w:pPr>
      <w:r w:rsidRPr="002A11A4">
        <w:rPr>
          <w:rFonts w:ascii="ＭＳ ゴシック" w:eastAsia="ＭＳ ゴシック" w:hAnsi="ＭＳ ゴシック" w:hint="eastAsia"/>
          <w:b/>
          <w:sz w:val="32"/>
          <w:szCs w:val="32"/>
        </w:rPr>
        <w:t>令和</w:t>
      </w:r>
      <w:r w:rsidR="00172890" w:rsidRPr="002A11A4">
        <w:rPr>
          <w:rFonts w:ascii="ＭＳ ゴシック" w:eastAsia="ＭＳ ゴシック" w:hAnsi="ＭＳ ゴシック" w:hint="eastAsia"/>
          <w:b/>
          <w:sz w:val="32"/>
          <w:szCs w:val="32"/>
        </w:rPr>
        <w:t>２</w:t>
      </w:r>
      <w:r w:rsidR="00361497" w:rsidRPr="002A11A4">
        <w:rPr>
          <w:rFonts w:ascii="ＭＳ ゴシック" w:eastAsia="ＭＳ ゴシック" w:hAnsi="ＭＳ ゴシック" w:hint="eastAsia"/>
          <w:b/>
          <w:sz w:val="32"/>
          <w:szCs w:val="32"/>
        </w:rPr>
        <w:t xml:space="preserve">年度　</w:t>
      </w:r>
      <w:r w:rsidR="009B365C" w:rsidRPr="002A11A4">
        <w:rPr>
          <w:rFonts w:ascii="ＭＳ ゴシック" w:eastAsia="ＭＳ ゴシック" w:hAnsi="ＭＳ ゴシック" w:hint="eastAsia"/>
          <w:b/>
          <w:sz w:val="32"/>
          <w:szCs w:val="32"/>
        </w:rPr>
        <w:t>学校経営</w:t>
      </w:r>
      <w:r w:rsidR="00A920A8" w:rsidRPr="002A11A4">
        <w:rPr>
          <w:rFonts w:ascii="ＭＳ ゴシック" w:eastAsia="ＭＳ ゴシック" w:hAnsi="ＭＳ ゴシック" w:hint="eastAsia"/>
          <w:b/>
          <w:sz w:val="32"/>
          <w:szCs w:val="32"/>
        </w:rPr>
        <w:t>計画及び</w:t>
      </w:r>
      <w:r w:rsidR="00225A63" w:rsidRPr="002A11A4">
        <w:rPr>
          <w:rFonts w:ascii="ＭＳ ゴシック" w:eastAsia="ＭＳ ゴシック" w:hAnsi="ＭＳ ゴシック" w:hint="eastAsia"/>
          <w:b/>
          <w:sz w:val="32"/>
          <w:szCs w:val="32"/>
        </w:rPr>
        <w:t>学校</w:t>
      </w:r>
      <w:r w:rsidR="00A920A8" w:rsidRPr="002A11A4">
        <w:rPr>
          <w:rFonts w:ascii="ＭＳ ゴシック" w:eastAsia="ＭＳ ゴシック" w:hAnsi="ＭＳ ゴシック" w:hint="eastAsia"/>
          <w:b/>
          <w:sz w:val="32"/>
          <w:szCs w:val="32"/>
        </w:rPr>
        <w:t>評価</w:t>
      </w:r>
    </w:p>
    <w:p w14:paraId="19318AA6" w14:textId="77777777" w:rsidR="00A920A8" w:rsidRPr="002A11A4"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1CA0B961" w14:textId="77777777" w:rsidR="000F7917" w:rsidRPr="002A11A4" w:rsidRDefault="00172890" w:rsidP="004245A1">
      <w:pPr>
        <w:spacing w:line="300" w:lineRule="exact"/>
        <w:ind w:hanging="187"/>
        <w:jc w:val="left"/>
        <w:rPr>
          <w:rFonts w:ascii="ＭＳ ゴシック" w:eastAsia="ＭＳ ゴシック" w:hAnsi="ＭＳ ゴシック" w:hint="eastAsia"/>
          <w:szCs w:val="21"/>
        </w:rPr>
      </w:pPr>
      <w:r w:rsidRPr="002A11A4">
        <w:rPr>
          <w:rFonts w:ascii="ＭＳ ゴシック" w:eastAsia="ＭＳ ゴシック" w:hAnsi="ＭＳ ゴシック" w:hint="eastAsia"/>
          <w:szCs w:val="21"/>
        </w:rPr>
        <w:t>１</w:t>
      </w:r>
      <w:r w:rsidR="005846E8" w:rsidRPr="002A11A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A11A4" w:rsidRPr="00D82FEF" w14:paraId="7B542E26" w14:textId="77777777" w:rsidTr="00F73514">
        <w:trPr>
          <w:jc w:val="center"/>
        </w:trPr>
        <w:tc>
          <w:tcPr>
            <w:tcW w:w="14944" w:type="dxa"/>
            <w:shd w:val="clear" w:color="auto" w:fill="auto"/>
            <w:tcMar>
              <w:top w:w="142" w:type="dxa"/>
              <w:left w:w="142" w:type="dxa"/>
              <w:bottom w:w="142" w:type="dxa"/>
              <w:right w:w="142" w:type="dxa"/>
            </w:tcMar>
          </w:tcPr>
          <w:p w14:paraId="5CF4851E" w14:textId="77777777" w:rsidR="007F1BF2" w:rsidRPr="00D82FEF" w:rsidRDefault="007F1BF2" w:rsidP="007F1BF2">
            <w:pPr>
              <w:spacing w:line="400" w:lineRule="exact"/>
              <w:ind w:leftChars="85" w:left="178"/>
              <w:rPr>
                <w:szCs w:val="21"/>
              </w:rPr>
            </w:pPr>
            <w:r w:rsidRPr="00D82FEF">
              <w:rPr>
                <w:rFonts w:hint="eastAsia"/>
                <w:szCs w:val="21"/>
              </w:rPr>
              <w:t>一人ひとりの生徒を大切にし、豊かな人間性と確かな学力、課題解決能力を育み、地域との連携を推進しながら、地域で活躍するリーダーを輩出する学校</w:t>
            </w:r>
          </w:p>
          <w:p w14:paraId="2BA3C9A9" w14:textId="77777777" w:rsidR="007F1BF2" w:rsidRPr="00D82FEF" w:rsidRDefault="007F1BF2" w:rsidP="007F1BF2">
            <w:pPr>
              <w:spacing w:line="400" w:lineRule="exact"/>
              <w:ind w:leftChars="85" w:left="178" w:firstLineChars="100" w:firstLine="210"/>
              <w:rPr>
                <w:szCs w:val="21"/>
              </w:rPr>
            </w:pPr>
          </w:p>
          <w:p w14:paraId="457C123D" w14:textId="77777777" w:rsidR="007F1BF2" w:rsidRPr="00D82FEF" w:rsidRDefault="007F1BF2" w:rsidP="007F1BF2">
            <w:pPr>
              <w:pStyle w:val="aa"/>
              <w:numPr>
                <w:ilvl w:val="0"/>
                <w:numId w:val="17"/>
              </w:numPr>
              <w:spacing w:line="400" w:lineRule="exact"/>
              <w:ind w:leftChars="0"/>
              <w:rPr>
                <w:b/>
                <w:szCs w:val="21"/>
              </w:rPr>
            </w:pPr>
            <w:r w:rsidRPr="00D82FEF">
              <w:rPr>
                <w:rFonts w:hint="eastAsia"/>
                <w:b/>
                <w:szCs w:val="21"/>
              </w:rPr>
              <w:t>確かな学力と課題解決能力</w:t>
            </w:r>
            <w:r w:rsidRPr="00D82FEF">
              <w:rPr>
                <w:rFonts w:hint="eastAsia"/>
                <w:szCs w:val="21"/>
              </w:rPr>
              <w:t>（基礎的な知識や技能を習得し、それらを活用して自ら考え実践を通じて深く学び、表現する力）</w:t>
            </w:r>
            <w:r w:rsidRPr="00D82FEF">
              <w:rPr>
                <w:rFonts w:hint="eastAsia"/>
                <w:b/>
                <w:szCs w:val="21"/>
              </w:rPr>
              <w:t>を育む学校</w:t>
            </w:r>
          </w:p>
          <w:p w14:paraId="43D490B1" w14:textId="77777777" w:rsidR="006D5983" w:rsidRPr="006D5983" w:rsidRDefault="007F1BF2" w:rsidP="007F1BF2">
            <w:pPr>
              <w:pStyle w:val="aa"/>
              <w:numPr>
                <w:ilvl w:val="0"/>
                <w:numId w:val="17"/>
              </w:numPr>
              <w:spacing w:line="400" w:lineRule="exact"/>
              <w:ind w:leftChars="0"/>
              <w:rPr>
                <w:b/>
                <w:szCs w:val="21"/>
              </w:rPr>
            </w:pPr>
            <w:r w:rsidRPr="00D82FEF">
              <w:rPr>
                <w:rFonts w:hint="eastAsia"/>
                <w:b/>
                <w:szCs w:val="21"/>
              </w:rPr>
              <w:t>豊かな人間性</w:t>
            </w:r>
            <w:r w:rsidRPr="00D82FEF">
              <w:rPr>
                <w:rFonts w:hint="eastAsia"/>
                <w:szCs w:val="21"/>
              </w:rPr>
              <w:t>（自分だけでなく他人の大切さを認め、互いに助け合い、よりよい社会を創っていく責任感と規範意識を持ち、自律して社会を支える</w:t>
            </w:r>
            <w:r w:rsidR="006D5983">
              <w:rPr>
                <w:rFonts w:hint="eastAsia"/>
                <w:szCs w:val="21"/>
              </w:rPr>
              <w:t xml:space="preserve"> </w:t>
            </w:r>
            <w:r w:rsidR="006D5983">
              <w:rPr>
                <w:szCs w:val="21"/>
              </w:rPr>
              <w:t xml:space="preserve"> </w:t>
            </w:r>
            <w:r w:rsidR="006D5983">
              <w:rPr>
                <w:rFonts w:hint="eastAsia"/>
                <w:szCs w:val="21"/>
              </w:rPr>
              <w:t xml:space="preserve">　</w:t>
            </w:r>
          </w:p>
          <w:p w14:paraId="4CBFAAAB" w14:textId="77777777" w:rsidR="007F1BF2" w:rsidRPr="00D82FEF" w:rsidRDefault="007F1BF2" w:rsidP="006D5983">
            <w:pPr>
              <w:pStyle w:val="aa"/>
              <w:spacing w:line="400" w:lineRule="exact"/>
              <w:ind w:leftChars="0" w:left="594" w:firstLineChars="100" w:firstLine="210"/>
              <w:rPr>
                <w:b/>
                <w:szCs w:val="21"/>
              </w:rPr>
            </w:pPr>
            <w:r w:rsidRPr="00D82FEF">
              <w:rPr>
                <w:rFonts w:hint="eastAsia"/>
                <w:szCs w:val="21"/>
              </w:rPr>
              <w:t>力）</w:t>
            </w:r>
            <w:r w:rsidRPr="00D82FEF">
              <w:rPr>
                <w:rFonts w:hint="eastAsia"/>
                <w:b/>
                <w:szCs w:val="21"/>
              </w:rPr>
              <w:t>を育成する学校</w:t>
            </w:r>
          </w:p>
          <w:p w14:paraId="70035030" w14:textId="77777777" w:rsidR="007F1BF2" w:rsidRPr="00D82FEF" w:rsidRDefault="007F1BF2" w:rsidP="007F1BF2">
            <w:pPr>
              <w:pStyle w:val="aa"/>
              <w:numPr>
                <w:ilvl w:val="0"/>
                <w:numId w:val="17"/>
              </w:numPr>
              <w:spacing w:line="400" w:lineRule="exact"/>
              <w:ind w:leftChars="0"/>
              <w:rPr>
                <w:b/>
                <w:szCs w:val="21"/>
              </w:rPr>
            </w:pPr>
            <w:r w:rsidRPr="00D82FEF">
              <w:rPr>
                <w:rFonts w:hint="eastAsia"/>
                <w:b/>
                <w:szCs w:val="21"/>
              </w:rPr>
              <w:t>地域連携</w:t>
            </w:r>
            <w:r w:rsidRPr="00D82FEF">
              <w:rPr>
                <w:rFonts w:hint="eastAsia"/>
                <w:szCs w:val="21"/>
              </w:rPr>
              <w:t>（地域とともに、「学び」、「歩み」、地域に貢献し、地域から信頼される）</w:t>
            </w:r>
            <w:r w:rsidRPr="00D82FEF">
              <w:rPr>
                <w:rFonts w:hint="eastAsia"/>
                <w:b/>
                <w:szCs w:val="21"/>
              </w:rPr>
              <w:t>を推進する学校</w:t>
            </w:r>
          </w:p>
          <w:p w14:paraId="4A283B1F" w14:textId="77777777" w:rsidR="006D5983" w:rsidRDefault="007F1BF2" w:rsidP="002A11A4">
            <w:pPr>
              <w:pStyle w:val="aa"/>
              <w:numPr>
                <w:ilvl w:val="0"/>
                <w:numId w:val="17"/>
              </w:numPr>
              <w:spacing w:line="400" w:lineRule="exact"/>
              <w:ind w:leftChars="0"/>
              <w:rPr>
                <w:b/>
                <w:szCs w:val="21"/>
              </w:rPr>
            </w:pPr>
            <w:r w:rsidRPr="00D82FEF">
              <w:rPr>
                <w:rFonts w:hint="eastAsia"/>
                <w:b/>
                <w:szCs w:val="21"/>
              </w:rPr>
              <w:t>次世代リーダー</w:t>
            </w:r>
            <w:r w:rsidRPr="00D82FEF">
              <w:rPr>
                <w:rFonts w:hint="eastAsia"/>
                <w:szCs w:val="21"/>
              </w:rPr>
              <w:t>（チャレンジ精神とリーダーシップ力をもち、自主的・積極的に学校での諸活動やボランティア活動などの体験に取</w:t>
            </w:r>
            <w:r w:rsidR="0070243A" w:rsidRPr="00D82FEF">
              <w:rPr>
                <w:rFonts w:hint="eastAsia"/>
                <w:szCs w:val="21"/>
              </w:rPr>
              <w:t>り</w:t>
            </w:r>
            <w:r w:rsidRPr="00D82FEF">
              <w:rPr>
                <w:rFonts w:hint="eastAsia"/>
                <w:szCs w:val="21"/>
              </w:rPr>
              <w:t>組む）</w:t>
            </w:r>
            <w:r w:rsidRPr="00D82FEF">
              <w:rPr>
                <w:rFonts w:hint="eastAsia"/>
                <w:b/>
                <w:szCs w:val="21"/>
              </w:rPr>
              <w:t>を育成</w:t>
            </w:r>
            <w:r w:rsidR="006D5983">
              <w:rPr>
                <w:rFonts w:hint="eastAsia"/>
                <w:b/>
                <w:szCs w:val="21"/>
              </w:rPr>
              <w:t xml:space="preserve">　</w:t>
            </w:r>
          </w:p>
          <w:p w14:paraId="0470ED81" w14:textId="77777777" w:rsidR="00201A51" w:rsidRPr="00D82FEF" w:rsidRDefault="007F1BF2" w:rsidP="006D5983">
            <w:pPr>
              <w:pStyle w:val="aa"/>
              <w:spacing w:line="400" w:lineRule="exact"/>
              <w:ind w:leftChars="0" w:left="594" w:firstLineChars="100" w:firstLine="211"/>
              <w:rPr>
                <w:rFonts w:hint="eastAsia"/>
                <w:b/>
                <w:szCs w:val="21"/>
              </w:rPr>
            </w:pPr>
            <w:r w:rsidRPr="00D82FEF">
              <w:rPr>
                <w:rFonts w:hint="eastAsia"/>
                <w:b/>
                <w:szCs w:val="21"/>
              </w:rPr>
              <w:t>する学校</w:t>
            </w:r>
          </w:p>
        </w:tc>
      </w:tr>
    </w:tbl>
    <w:p w14:paraId="677B6229" w14:textId="77777777" w:rsidR="00324B67" w:rsidRPr="00D82FEF" w:rsidRDefault="00324B67" w:rsidP="004245A1">
      <w:pPr>
        <w:spacing w:line="300" w:lineRule="exact"/>
        <w:ind w:hanging="187"/>
        <w:jc w:val="left"/>
        <w:rPr>
          <w:rFonts w:ascii="ＭＳ ゴシック" w:eastAsia="ＭＳ ゴシック" w:hAnsi="ＭＳ ゴシック" w:hint="eastAsia"/>
          <w:szCs w:val="21"/>
        </w:rPr>
      </w:pPr>
    </w:p>
    <w:p w14:paraId="0371B091" w14:textId="77777777" w:rsidR="009B365C" w:rsidRPr="00D82FEF" w:rsidRDefault="00172890" w:rsidP="004245A1">
      <w:pPr>
        <w:spacing w:line="300" w:lineRule="exact"/>
        <w:ind w:hanging="187"/>
        <w:jc w:val="left"/>
        <w:rPr>
          <w:rFonts w:ascii="ＭＳ ゴシック" w:eastAsia="ＭＳ ゴシック" w:hAnsi="ＭＳ ゴシック" w:hint="eastAsia"/>
          <w:szCs w:val="21"/>
        </w:rPr>
      </w:pPr>
      <w:r w:rsidRPr="00D82FEF">
        <w:rPr>
          <w:rFonts w:ascii="ＭＳ ゴシック" w:eastAsia="ＭＳ ゴシック" w:hAnsi="ＭＳ ゴシック" w:hint="eastAsia"/>
          <w:szCs w:val="21"/>
        </w:rPr>
        <w:t>２</w:t>
      </w:r>
      <w:r w:rsidR="009B365C" w:rsidRPr="00D82FE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2FEF" w14:paraId="51854AF8" w14:textId="77777777" w:rsidTr="00F73514">
        <w:trPr>
          <w:jc w:val="center"/>
        </w:trPr>
        <w:tc>
          <w:tcPr>
            <w:tcW w:w="14944" w:type="dxa"/>
            <w:shd w:val="clear" w:color="auto" w:fill="auto"/>
            <w:tcMar>
              <w:top w:w="142" w:type="dxa"/>
              <w:left w:w="142" w:type="dxa"/>
              <w:bottom w:w="142" w:type="dxa"/>
              <w:right w:w="142" w:type="dxa"/>
            </w:tcMar>
          </w:tcPr>
          <w:p w14:paraId="3B8F4CD8" w14:textId="77777777" w:rsidR="007F1BF2" w:rsidRPr="00D82FEF" w:rsidRDefault="00172890"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１</w:t>
            </w:r>
            <w:r w:rsidR="007F1BF2" w:rsidRPr="00D82FEF">
              <w:rPr>
                <w:rFonts w:ascii="ＭＳ 明朝" w:hAnsi="ＭＳ 明朝" w:hint="eastAsia"/>
                <w:szCs w:val="21"/>
              </w:rPr>
              <w:t>「確かな学力」と「学び」への主体性の育成</w:t>
            </w:r>
          </w:p>
          <w:p w14:paraId="0383CDB8" w14:textId="77777777" w:rsidR="007F1BF2" w:rsidRPr="00D82FEF" w:rsidRDefault="007F1BF2" w:rsidP="007F1BF2">
            <w:pPr>
              <w:spacing w:line="400" w:lineRule="exact"/>
              <w:ind w:firstLineChars="100" w:firstLine="210"/>
              <w:rPr>
                <w:rFonts w:ascii="ＭＳ 明朝" w:hAnsi="ＭＳ 明朝"/>
                <w:szCs w:val="21"/>
              </w:rPr>
            </w:pPr>
            <w:r w:rsidRPr="00D82FEF">
              <w:rPr>
                <w:rFonts w:ascii="ＭＳ 明朝" w:hAnsi="ＭＳ 明朝" w:hint="eastAsia"/>
                <w:szCs w:val="21"/>
              </w:rPr>
              <w:t>（</w:t>
            </w:r>
            <w:r w:rsidR="00172890" w:rsidRPr="00D82FEF">
              <w:rPr>
                <w:rFonts w:ascii="ＭＳ 明朝" w:hAnsi="ＭＳ 明朝" w:hint="eastAsia"/>
                <w:szCs w:val="21"/>
              </w:rPr>
              <w:t>１</w:t>
            </w:r>
            <w:r w:rsidRPr="00D82FEF">
              <w:rPr>
                <w:rFonts w:ascii="ＭＳ 明朝" w:hAnsi="ＭＳ 明朝" w:hint="eastAsia"/>
                <w:szCs w:val="21"/>
              </w:rPr>
              <w:t>）新たな大学入試制度に対応するとともに、次期学習指導要領を見据えた教育課程の編成と授業の充実を図る。</w:t>
            </w:r>
          </w:p>
          <w:p w14:paraId="7277B7C0" w14:textId="77777777" w:rsidR="007F1BF2" w:rsidRPr="00D82FEF" w:rsidRDefault="007F1BF2" w:rsidP="007F1BF2">
            <w:pPr>
              <w:spacing w:line="400" w:lineRule="exact"/>
              <w:ind w:left="568"/>
              <w:rPr>
                <w:rFonts w:ascii="ＭＳ 明朝" w:hAnsi="ＭＳ 明朝"/>
                <w:szCs w:val="21"/>
              </w:rPr>
            </w:pPr>
            <w:r w:rsidRPr="00D82FEF">
              <w:rPr>
                <w:rFonts w:ascii="ＭＳ 明朝" w:hAnsi="ＭＳ 明朝" w:hint="eastAsia"/>
                <w:szCs w:val="21"/>
              </w:rPr>
              <w:t>ア　主体的で対話的な深い学びの実現をめざす。</w:t>
            </w:r>
          </w:p>
          <w:p w14:paraId="75D12B85" w14:textId="77777777" w:rsidR="007F1BF2" w:rsidRPr="00D82FEF" w:rsidRDefault="007F1BF2" w:rsidP="007F1BF2">
            <w:pPr>
              <w:spacing w:line="400" w:lineRule="exact"/>
              <w:ind w:leftChars="300" w:left="844" w:hangingChars="102" w:hanging="214"/>
              <w:rPr>
                <w:rFonts w:ascii="ＭＳ 明朝" w:hAnsi="ＭＳ 明朝"/>
                <w:szCs w:val="21"/>
              </w:rPr>
            </w:pPr>
            <w:r w:rsidRPr="00D82FEF">
              <w:rPr>
                <w:rFonts w:ascii="ＭＳ 明朝" w:hAnsi="ＭＳ 明朝" w:hint="eastAsia"/>
                <w:szCs w:val="21"/>
              </w:rPr>
              <w:t>イ　習熟度別授業、少人数授業の効果的な運用を図る。</w:t>
            </w:r>
          </w:p>
          <w:p w14:paraId="747F875F" w14:textId="77777777" w:rsidR="007F1BF2" w:rsidRPr="00D82FEF" w:rsidRDefault="007F1BF2" w:rsidP="007F1BF2">
            <w:pPr>
              <w:spacing w:line="400" w:lineRule="exact"/>
              <w:rPr>
                <w:rFonts w:ascii="ＭＳ 明朝" w:hAnsi="ＭＳ 明朝"/>
                <w:szCs w:val="21"/>
              </w:rPr>
            </w:pPr>
            <w:r w:rsidRPr="00D82FEF">
              <w:rPr>
                <w:rFonts w:ascii="ＭＳ 明朝" w:hAnsi="ＭＳ 明朝" w:hint="eastAsia"/>
                <w:szCs w:val="21"/>
              </w:rPr>
              <w:t xml:space="preserve">　　　ウ　専門コースの授業内容の点検改善を図り、新学習指導要領への円滑な実施をめざす。</w:t>
            </w:r>
          </w:p>
          <w:p w14:paraId="5B7943AB" w14:textId="77777777" w:rsidR="007F1BF2" w:rsidRPr="00D82FEF" w:rsidRDefault="007F1BF2" w:rsidP="007F1BF2">
            <w:pPr>
              <w:pStyle w:val="aa"/>
              <w:numPr>
                <w:ilvl w:val="0"/>
                <w:numId w:val="18"/>
              </w:numPr>
              <w:spacing w:line="400" w:lineRule="exact"/>
              <w:ind w:leftChars="0"/>
              <w:rPr>
                <w:rFonts w:ascii="ＭＳ 明朝" w:hAnsi="ＭＳ 明朝"/>
                <w:szCs w:val="21"/>
              </w:rPr>
            </w:pPr>
            <w:r w:rsidRPr="00D82FEF">
              <w:rPr>
                <w:rFonts w:ascii="ＭＳ 明朝" w:hAnsi="ＭＳ 明朝" w:hint="eastAsia"/>
                <w:szCs w:val="21"/>
              </w:rPr>
              <w:t>授業アンケート（</w:t>
            </w:r>
            <w:r w:rsidR="00172890" w:rsidRPr="00D82FEF">
              <w:rPr>
                <w:rFonts w:ascii="ＭＳ 明朝" w:hAnsi="ＭＳ 明朝" w:hint="eastAsia"/>
                <w:szCs w:val="21"/>
              </w:rPr>
              <w:t>２</w:t>
            </w:r>
            <w:r w:rsidRPr="00D82FEF">
              <w:rPr>
                <w:rFonts w:ascii="ＭＳ 明朝" w:hAnsi="ＭＳ 明朝" w:hint="eastAsia"/>
                <w:szCs w:val="21"/>
              </w:rPr>
              <w:t>回）の学校平均</w:t>
            </w:r>
            <w:r w:rsidR="00172890" w:rsidRPr="00D82FEF">
              <w:rPr>
                <w:rFonts w:ascii="ＭＳ 明朝" w:hAnsi="ＭＳ 明朝"/>
                <w:szCs w:val="21"/>
              </w:rPr>
              <w:t>3.20</w:t>
            </w:r>
            <w:r w:rsidRPr="00D82FEF">
              <w:rPr>
                <w:rFonts w:ascii="ＭＳ 明朝" w:hAnsi="ＭＳ 明朝" w:hint="eastAsia"/>
                <w:szCs w:val="21"/>
              </w:rPr>
              <w:t>（</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3.17</w:t>
            </w:r>
            <w:r w:rsidR="0070243A" w:rsidRPr="00D82FEF">
              <w:rPr>
                <w:rFonts w:ascii="ＭＳ 明朝" w:hAnsi="ＭＳ 明朝" w:hint="eastAsia"/>
                <w:szCs w:val="21"/>
              </w:rPr>
              <w:t xml:space="preserve">　</w:t>
            </w:r>
            <w:r w:rsidR="00172890" w:rsidRPr="00D82FEF">
              <w:rPr>
                <w:rFonts w:ascii="ＭＳ 明朝" w:hAnsi="ＭＳ 明朝"/>
                <w:szCs w:val="21"/>
              </w:rPr>
              <w:t>H30</w:t>
            </w:r>
            <w:r w:rsidR="0070243A" w:rsidRPr="00D82FEF">
              <w:rPr>
                <w:rFonts w:ascii="ＭＳ 明朝" w:hAnsi="ＭＳ 明朝" w:hint="eastAsia"/>
                <w:szCs w:val="21"/>
              </w:rPr>
              <w:t>年度</w:t>
            </w:r>
            <w:r w:rsidR="00172890" w:rsidRPr="00D82FEF">
              <w:rPr>
                <w:rFonts w:ascii="ＭＳ 明朝" w:hAnsi="ＭＳ 明朝"/>
                <w:szCs w:val="21"/>
              </w:rPr>
              <w:t>3.18</w:t>
            </w:r>
            <w:r w:rsidR="0070243A" w:rsidRPr="00D82FEF">
              <w:rPr>
                <w:rFonts w:ascii="ＭＳ 明朝" w:hAnsi="ＭＳ 明朝" w:hint="eastAsia"/>
                <w:szCs w:val="21"/>
              </w:rPr>
              <w:t xml:space="preserve">　</w:t>
            </w:r>
            <w:r w:rsidR="00172890" w:rsidRPr="00D82FEF">
              <w:rPr>
                <w:rFonts w:ascii="ＭＳ 明朝" w:hAnsi="ＭＳ 明朝"/>
                <w:szCs w:val="21"/>
              </w:rPr>
              <w:t>H29</w:t>
            </w:r>
            <w:r w:rsidR="0070243A" w:rsidRPr="00D82FEF">
              <w:rPr>
                <w:rFonts w:ascii="ＭＳ 明朝" w:hAnsi="ＭＳ 明朝" w:hint="eastAsia"/>
                <w:szCs w:val="21"/>
              </w:rPr>
              <w:t>年度</w:t>
            </w:r>
            <w:r w:rsidR="00172890" w:rsidRPr="00D82FEF">
              <w:rPr>
                <w:rFonts w:ascii="ＭＳ 明朝" w:hAnsi="ＭＳ 明朝"/>
                <w:szCs w:val="21"/>
              </w:rPr>
              <w:t>3.18</w:t>
            </w:r>
            <w:r w:rsidRPr="00D82FEF">
              <w:rPr>
                <w:rFonts w:ascii="ＭＳ 明朝" w:hAnsi="ＭＳ 明朝" w:hint="eastAsia"/>
                <w:szCs w:val="21"/>
              </w:rPr>
              <w:t>）をめざす。</w:t>
            </w:r>
          </w:p>
          <w:p w14:paraId="5625D036" w14:textId="77777777" w:rsidR="007F1BF2" w:rsidRPr="00D82FEF" w:rsidRDefault="007F1BF2" w:rsidP="007F1BF2">
            <w:pPr>
              <w:pStyle w:val="aa"/>
              <w:spacing w:line="400" w:lineRule="exact"/>
              <w:ind w:leftChars="0" w:left="951"/>
              <w:rPr>
                <w:rFonts w:ascii="ＭＳ 明朝" w:hAnsi="ＭＳ 明朝"/>
                <w:szCs w:val="21"/>
              </w:rPr>
            </w:pPr>
          </w:p>
          <w:p w14:paraId="03B18056" w14:textId="77777777" w:rsidR="007F1BF2" w:rsidRPr="00D82FEF" w:rsidRDefault="00172890" w:rsidP="007F1BF2">
            <w:pPr>
              <w:spacing w:line="400" w:lineRule="exact"/>
              <w:ind w:left="712" w:hangingChars="339" w:hanging="712"/>
              <w:rPr>
                <w:rFonts w:ascii="ＭＳ 明朝" w:hAnsi="ＭＳ 明朝"/>
                <w:szCs w:val="21"/>
              </w:rPr>
            </w:pPr>
            <w:r w:rsidRPr="00D82FEF">
              <w:rPr>
                <w:rFonts w:ascii="ＭＳ 明朝" w:hAnsi="ＭＳ 明朝" w:hint="eastAsia"/>
                <w:szCs w:val="21"/>
              </w:rPr>
              <w:t>２</w:t>
            </w:r>
            <w:r w:rsidR="007F1BF2" w:rsidRPr="00D82FEF">
              <w:rPr>
                <w:rFonts w:ascii="ＭＳ 明朝" w:hAnsi="ＭＳ 明朝" w:hint="eastAsia"/>
                <w:szCs w:val="21"/>
              </w:rPr>
              <w:t xml:space="preserve">　知・徳・体の調和のとれた教育をとおし、豊かな人間性をはぐくむ</w:t>
            </w:r>
          </w:p>
          <w:p w14:paraId="4B95191E"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w:t>
            </w:r>
            <w:r w:rsidR="00172890" w:rsidRPr="00D82FEF">
              <w:rPr>
                <w:rFonts w:ascii="ＭＳ 明朝" w:hAnsi="ＭＳ 明朝" w:hint="eastAsia"/>
                <w:szCs w:val="21"/>
              </w:rPr>
              <w:t>１</w:t>
            </w:r>
            <w:r w:rsidRPr="00D82FEF">
              <w:rPr>
                <w:rFonts w:ascii="ＭＳ 明朝" w:hAnsi="ＭＳ 明朝" w:hint="eastAsia"/>
                <w:szCs w:val="21"/>
              </w:rPr>
              <w:t>）規範意識醸成のため、あいさつ運動やマナー向上の全校的取組</w:t>
            </w:r>
            <w:r w:rsidR="0070243A" w:rsidRPr="00D82FEF">
              <w:rPr>
                <w:rFonts w:ascii="ＭＳ 明朝" w:hAnsi="ＭＳ 明朝" w:hint="eastAsia"/>
                <w:szCs w:val="21"/>
              </w:rPr>
              <w:t>み</w:t>
            </w:r>
            <w:r w:rsidRPr="00D82FEF">
              <w:rPr>
                <w:rFonts w:ascii="ＭＳ 明朝" w:hAnsi="ＭＳ 明朝" w:hint="eastAsia"/>
                <w:szCs w:val="21"/>
              </w:rPr>
              <w:t>を推進する。</w:t>
            </w:r>
          </w:p>
          <w:p w14:paraId="31F15E61"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ア　家庭との連携のもと、全教員での遅刻指導に取り組む。</w:t>
            </w:r>
          </w:p>
          <w:p w14:paraId="13BE77D9"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イ　生徒会などと連携した朝の「おはよう」運動と日常の学校生活における挨拶を奨励する。</w:t>
            </w:r>
          </w:p>
          <w:p w14:paraId="0D0873B0"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ウ　「心の教育」を充実させ、ルール、マナーの遵守を求めていく。</w:t>
            </w:r>
          </w:p>
          <w:p w14:paraId="184ACEBA" w14:textId="77777777" w:rsidR="007F1BF2" w:rsidRPr="00D82FEF" w:rsidRDefault="007F1BF2" w:rsidP="007F1BF2">
            <w:pPr>
              <w:spacing w:line="400" w:lineRule="exact"/>
              <w:ind w:leftChars="100" w:left="210"/>
              <w:rPr>
                <w:rFonts w:ascii="ＭＳ 明朝" w:hAnsi="ＭＳ 明朝"/>
                <w:szCs w:val="21"/>
              </w:rPr>
            </w:pPr>
            <w:r w:rsidRPr="00D82FEF">
              <w:rPr>
                <w:rFonts w:ascii="ＭＳ 明朝" w:hAnsi="ＭＳ 明朝" w:hint="eastAsia"/>
                <w:szCs w:val="21"/>
              </w:rPr>
              <w:t>（</w:t>
            </w:r>
            <w:r w:rsidR="00172890" w:rsidRPr="00D82FEF">
              <w:rPr>
                <w:rFonts w:ascii="ＭＳ 明朝" w:hAnsi="ＭＳ 明朝" w:hint="eastAsia"/>
                <w:szCs w:val="21"/>
              </w:rPr>
              <w:t>２</w:t>
            </w:r>
            <w:r w:rsidRPr="00D82FEF">
              <w:rPr>
                <w:rFonts w:ascii="ＭＳ 明朝" w:hAnsi="ＭＳ 明朝" w:hint="eastAsia"/>
                <w:szCs w:val="21"/>
              </w:rPr>
              <w:t>）生徒一人ひとりが安心で安全な学校つくりをめざす</w:t>
            </w:r>
          </w:p>
          <w:p w14:paraId="08E97A5C"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ア　教育相談体制を充実させるとともに、教職員と家庭が緊密な連携、情報共有を行う。</w:t>
            </w:r>
          </w:p>
          <w:p w14:paraId="0007C529"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w:t>
            </w:r>
            <w:r w:rsidR="00172890" w:rsidRPr="00D82FEF">
              <w:rPr>
                <w:rFonts w:ascii="ＭＳ 明朝" w:hAnsi="ＭＳ 明朝" w:hint="eastAsia"/>
                <w:szCs w:val="21"/>
              </w:rPr>
              <w:t>３</w:t>
            </w:r>
            <w:r w:rsidRPr="00D82FEF">
              <w:rPr>
                <w:rFonts w:ascii="ＭＳ 明朝" w:hAnsi="ＭＳ 明朝" w:hint="eastAsia"/>
                <w:szCs w:val="21"/>
              </w:rPr>
              <w:t>）豊かな人間性の形成に寄与する人権教育を展開する。</w:t>
            </w:r>
          </w:p>
          <w:p w14:paraId="4523700A" w14:textId="77777777" w:rsidR="007F1BF2" w:rsidRPr="00D82FEF" w:rsidRDefault="007F1BF2" w:rsidP="007F1BF2">
            <w:pPr>
              <w:spacing w:line="400" w:lineRule="exact"/>
              <w:ind w:firstLineChars="100" w:firstLine="210"/>
              <w:rPr>
                <w:rFonts w:ascii="ＭＳ 明朝" w:hAnsi="ＭＳ 明朝"/>
                <w:szCs w:val="21"/>
              </w:rPr>
            </w:pPr>
            <w:r w:rsidRPr="00D82FEF">
              <w:rPr>
                <w:rFonts w:ascii="ＭＳ 明朝" w:hAnsi="ＭＳ 明朝" w:hint="eastAsia"/>
                <w:szCs w:val="21"/>
              </w:rPr>
              <w:t xml:space="preserve">　　ア　身近な事柄を通して、生命の尊さへの気づきや思いやりの心など豊かな人間性を身に付けさせる。</w:t>
            </w:r>
          </w:p>
          <w:p w14:paraId="7B8E07AC" w14:textId="77777777" w:rsidR="007F1BF2" w:rsidRPr="00D82FEF" w:rsidRDefault="007F1BF2" w:rsidP="007F1BF2">
            <w:pPr>
              <w:spacing w:line="400" w:lineRule="exact"/>
              <w:ind w:leftChars="100" w:left="840" w:hangingChars="300" w:hanging="630"/>
              <w:rPr>
                <w:rFonts w:ascii="ＭＳ 明朝" w:hAnsi="ＭＳ 明朝"/>
                <w:szCs w:val="21"/>
              </w:rPr>
            </w:pPr>
            <w:r w:rsidRPr="00D82FEF">
              <w:rPr>
                <w:rFonts w:ascii="ＭＳ 明朝" w:hAnsi="ＭＳ 明朝" w:hint="eastAsia"/>
                <w:szCs w:val="21"/>
              </w:rPr>
              <w:t xml:space="preserve">    ※学校教育自己診断における「挨拶をする」生徒の割合</w:t>
            </w:r>
            <w:r w:rsidR="00172890" w:rsidRPr="00D82FEF">
              <w:rPr>
                <w:rFonts w:ascii="ＭＳ 明朝" w:hAnsi="ＭＳ 明朝"/>
                <w:szCs w:val="21"/>
              </w:rPr>
              <w:t>80</w:t>
            </w:r>
            <w:r w:rsidR="002A11A4" w:rsidRPr="00D82FEF">
              <w:rPr>
                <w:rFonts w:ascii="ＭＳ 明朝" w:hAnsi="ＭＳ 明朝" w:hint="eastAsia"/>
                <w:szCs w:val="21"/>
              </w:rPr>
              <w:t>%</w:t>
            </w:r>
            <w:r w:rsidRPr="00D82FEF">
              <w:rPr>
                <w:rFonts w:ascii="ＭＳ 明朝" w:hAnsi="ＭＳ 明朝" w:hint="eastAsia"/>
                <w:szCs w:val="21"/>
              </w:rPr>
              <w:t>以上（</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76.2</w:t>
            </w:r>
            <w:r w:rsidR="002A11A4" w:rsidRPr="00D82FEF">
              <w:rPr>
                <w:rFonts w:ascii="ＭＳ 明朝" w:hAnsi="ＭＳ 明朝" w:hint="eastAsia"/>
                <w:szCs w:val="21"/>
              </w:rPr>
              <w:t>%</w:t>
            </w:r>
            <w:r w:rsidR="000E6D18" w:rsidRPr="00D82FEF">
              <w:rPr>
                <w:rFonts w:ascii="ＭＳ 明朝" w:hAnsi="ＭＳ 明朝" w:hint="eastAsia"/>
                <w:szCs w:val="21"/>
              </w:rPr>
              <w:t xml:space="preserve">　</w:t>
            </w:r>
            <w:r w:rsidR="00172890" w:rsidRPr="00D82FEF">
              <w:rPr>
                <w:rFonts w:ascii="ＭＳ 明朝" w:hAnsi="ＭＳ 明朝"/>
                <w:szCs w:val="21"/>
              </w:rPr>
              <w:t>H30</w:t>
            </w:r>
            <w:r w:rsidR="000E6D18" w:rsidRPr="00D82FEF">
              <w:rPr>
                <w:rFonts w:ascii="ＭＳ 明朝" w:hAnsi="ＭＳ 明朝" w:hint="eastAsia"/>
                <w:szCs w:val="21"/>
              </w:rPr>
              <w:t>年度</w:t>
            </w:r>
            <w:r w:rsidR="00172890" w:rsidRPr="00D82FEF">
              <w:rPr>
                <w:rFonts w:ascii="ＭＳ 明朝" w:hAnsi="ＭＳ 明朝"/>
                <w:szCs w:val="21"/>
              </w:rPr>
              <w:t>84.9</w:t>
            </w:r>
            <w:r w:rsidR="002A11A4" w:rsidRPr="00D82FEF">
              <w:rPr>
                <w:rFonts w:ascii="ＭＳ 明朝" w:hAnsi="ＭＳ 明朝" w:hint="eastAsia"/>
                <w:szCs w:val="21"/>
              </w:rPr>
              <w:t>%</w:t>
            </w:r>
            <w:r w:rsidR="000E6D18" w:rsidRPr="00D82FEF">
              <w:rPr>
                <w:rFonts w:ascii="ＭＳ 明朝" w:hAnsi="ＭＳ 明朝" w:hint="eastAsia"/>
                <w:szCs w:val="21"/>
              </w:rPr>
              <w:t xml:space="preserve">　</w:t>
            </w:r>
            <w:r w:rsidR="00172890" w:rsidRPr="00D82FEF">
              <w:rPr>
                <w:rFonts w:ascii="ＭＳ 明朝" w:hAnsi="ＭＳ 明朝"/>
                <w:szCs w:val="21"/>
              </w:rPr>
              <w:t>H29</w:t>
            </w:r>
            <w:r w:rsidR="000E6D18" w:rsidRPr="00D82FEF">
              <w:rPr>
                <w:rFonts w:ascii="ＭＳ 明朝" w:hAnsi="ＭＳ 明朝" w:hint="eastAsia"/>
                <w:szCs w:val="21"/>
              </w:rPr>
              <w:t>年度</w:t>
            </w:r>
            <w:r w:rsidR="00172890" w:rsidRPr="00D82FEF">
              <w:rPr>
                <w:rFonts w:ascii="ＭＳ 明朝" w:hAnsi="ＭＳ 明朝"/>
                <w:szCs w:val="21"/>
              </w:rPr>
              <w:t>83.2</w:t>
            </w:r>
            <w:r w:rsidR="002A11A4" w:rsidRPr="00D82FEF">
              <w:rPr>
                <w:rFonts w:ascii="ＭＳ 明朝" w:hAnsi="ＭＳ 明朝" w:hint="eastAsia"/>
                <w:szCs w:val="21"/>
              </w:rPr>
              <w:t>%</w:t>
            </w:r>
            <w:r w:rsidRPr="00D82FEF">
              <w:rPr>
                <w:rFonts w:ascii="ＭＳ 明朝" w:hAnsi="ＭＳ 明朝" w:hint="eastAsia"/>
                <w:szCs w:val="21"/>
              </w:rPr>
              <w:t>）、「相談できる先生がいる」生徒の割合</w:t>
            </w:r>
            <w:r w:rsidR="00172890" w:rsidRPr="00D82FEF">
              <w:rPr>
                <w:rFonts w:ascii="ＭＳ 明朝" w:hAnsi="ＭＳ 明朝"/>
                <w:szCs w:val="21"/>
              </w:rPr>
              <w:t>65</w:t>
            </w:r>
            <w:r w:rsidRPr="00D82FEF">
              <w:rPr>
                <w:rFonts w:ascii="ＭＳ 明朝" w:hAnsi="ＭＳ 明朝" w:hint="eastAsia"/>
                <w:szCs w:val="21"/>
              </w:rPr>
              <w:t xml:space="preserve"> </w:t>
            </w:r>
            <w:r w:rsidR="002A11A4" w:rsidRPr="00D82FEF">
              <w:rPr>
                <w:rFonts w:ascii="ＭＳ 明朝" w:hAnsi="ＭＳ 明朝" w:hint="eastAsia"/>
                <w:szCs w:val="21"/>
              </w:rPr>
              <w:t>%</w:t>
            </w:r>
            <w:r w:rsidRPr="00D82FEF">
              <w:rPr>
                <w:rFonts w:ascii="ＭＳ 明朝" w:hAnsi="ＭＳ 明朝" w:hint="eastAsia"/>
                <w:szCs w:val="21"/>
              </w:rPr>
              <w:t>以上（</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59.4</w:t>
            </w:r>
            <w:r w:rsidR="002A11A4" w:rsidRPr="00D82FEF">
              <w:rPr>
                <w:rFonts w:ascii="ＭＳ 明朝" w:hAnsi="ＭＳ 明朝" w:hint="eastAsia"/>
                <w:szCs w:val="21"/>
              </w:rPr>
              <w:t>%</w:t>
            </w:r>
            <w:r w:rsidR="000E6D18" w:rsidRPr="00D82FEF">
              <w:rPr>
                <w:rFonts w:ascii="ＭＳ 明朝" w:hAnsi="ＭＳ 明朝" w:hint="eastAsia"/>
                <w:szCs w:val="21"/>
              </w:rPr>
              <w:t xml:space="preserve"> </w:t>
            </w:r>
            <w:r w:rsidR="00172890" w:rsidRPr="00D82FEF">
              <w:rPr>
                <w:rFonts w:ascii="ＭＳ 明朝" w:hAnsi="ＭＳ 明朝"/>
                <w:szCs w:val="21"/>
              </w:rPr>
              <w:t>H30</w:t>
            </w:r>
            <w:r w:rsidR="000E6D18" w:rsidRPr="00D82FEF">
              <w:rPr>
                <w:rFonts w:ascii="ＭＳ 明朝" w:hAnsi="ＭＳ 明朝" w:hint="eastAsia"/>
                <w:szCs w:val="21"/>
              </w:rPr>
              <w:t>年度</w:t>
            </w:r>
            <w:r w:rsidR="00172890" w:rsidRPr="00D82FEF">
              <w:rPr>
                <w:rFonts w:ascii="ＭＳ 明朝" w:hAnsi="ＭＳ 明朝"/>
                <w:szCs w:val="21"/>
              </w:rPr>
              <w:t>62.2</w:t>
            </w:r>
            <w:r w:rsidR="002A11A4" w:rsidRPr="00D82FEF">
              <w:rPr>
                <w:rFonts w:ascii="ＭＳ 明朝" w:hAnsi="ＭＳ 明朝" w:hint="eastAsia"/>
                <w:szCs w:val="21"/>
              </w:rPr>
              <w:t>%</w:t>
            </w:r>
            <w:r w:rsidR="00F57005" w:rsidRPr="00D82FEF">
              <w:rPr>
                <w:rFonts w:ascii="ＭＳ 明朝" w:hAnsi="ＭＳ 明朝" w:hint="eastAsia"/>
                <w:szCs w:val="21"/>
              </w:rPr>
              <w:t>（質問新設）</w:t>
            </w:r>
            <w:r w:rsidRPr="00D82FEF">
              <w:rPr>
                <w:rFonts w:ascii="ＭＳ 明朝" w:hAnsi="ＭＳ 明朝" w:hint="eastAsia"/>
                <w:szCs w:val="21"/>
              </w:rPr>
              <w:t>）、「人権について学ぶ機会がある」生徒の割合</w:t>
            </w:r>
            <w:r w:rsidR="00172890" w:rsidRPr="00D82FEF">
              <w:rPr>
                <w:rFonts w:ascii="ＭＳ 明朝" w:hAnsi="ＭＳ 明朝"/>
                <w:szCs w:val="21"/>
              </w:rPr>
              <w:t>75</w:t>
            </w:r>
            <w:r w:rsidRPr="00D82FEF">
              <w:rPr>
                <w:rFonts w:ascii="ＭＳ 明朝" w:hAnsi="ＭＳ 明朝" w:hint="eastAsia"/>
                <w:szCs w:val="21"/>
              </w:rPr>
              <w:t xml:space="preserve"> </w:t>
            </w:r>
            <w:r w:rsidR="002A11A4" w:rsidRPr="00D82FEF">
              <w:rPr>
                <w:rFonts w:ascii="ＭＳ 明朝" w:hAnsi="ＭＳ 明朝" w:hint="eastAsia"/>
                <w:szCs w:val="21"/>
              </w:rPr>
              <w:t>%</w:t>
            </w:r>
            <w:r w:rsidRPr="00D82FEF">
              <w:rPr>
                <w:rFonts w:ascii="ＭＳ 明朝" w:hAnsi="ＭＳ 明朝" w:hint="eastAsia"/>
                <w:szCs w:val="21"/>
              </w:rPr>
              <w:t>以上（</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69.4</w:t>
            </w:r>
            <w:r w:rsidR="002A11A4" w:rsidRPr="00D82FEF">
              <w:rPr>
                <w:rFonts w:ascii="ＭＳ 明朝" w:hAnsi="ＭＳ 明朝" w:hint="eastAsia"/>
                <w:szCs w:val="21"/>
              </w:rPr>
              <w:t>%</w:t>
            </w:r>
            <w:r w:rsidR="00F57005" w:rsidRPr="00D82FEF">
              <w:rPr>
                <w:rFonts w:ascii="ＭＳ 明朝" w:hAnsi="ＭＳ 明朝" w:hint="eastAsia"/>
                <w:szCs w:val="21"/>
              </w:rPr>
              <w:t xml:space="preserve">　</w:t>
            </w:r>
            <w:r w:rsidR="00172890" w:rsidRPr="00D82FEF">
              <w:rPr>
                <w:rFonts w:ascii="ＭＳ 明朝" w:hAnsi="ＭＳ 明朝"/>
                <w:szCs w:val="21"/>
              </w:rPr>
              <w:t>H30</w:t>
            </w:r>
            <w:r w:rsidR="00F57005" w:rsidRPr="00D82FEF">
              <w:rPr>
                <w:rFonts w:ascii="ＭＳ 明朝" w:hAnsi="ＭＳ 明朝" w:hint="eastAsia"/>
                <w:szCs w:val="21"/>
              </w:rPr>
              <w:t>年度</w:t>
            </w:r>
            <w:r w:rsidR="00172890" w:rsidRPr="00D82FEF">
              <w:rPr>
                <w:rFonts w:ascii="ＭＳ 明朝" w:hAnsi="ＭＳ 明朝"/>
                <w:szCs w:val="21"/>
              </w:rPr>
              <w:t>74.7</w:t>
            </w:r>
            <w:r w:rsidR="002A11A4" w:rsidRPr="00D82FEF">
              <w:rPr>
                <w:rFonts w:ascii="ＭＳ 明朝" w:hAnsi="ＭＳ 明朝" w:hint="eastAsia"/>
                <w:szCs w:val="21"/>
              </w:rPr>
              <w:t>%</w:t>
            </w:r>
            <w:r w:rsidR="00F57005" w:rsidRPr="00D82FEF">
              <w:rPr>
                <w:rFonts w:ascii="ＭＳ 明朝" w:hAnsi="ＭＳ 明朝" w:hint="eastAsia"/>
                <w:szCs w:val="21"/>
              </w:rPr>
              <w:t xml:space="preserve">　</w:t>
            </w:r>
            <w:r w:rsidR="00172890" w:rsidRPr="00D82FEF">
              <w:rPr>
                <w:rFonts w:ascii="ＭＳ 明朝" w:hAnsi="ＭＳ 明朝"/>
                <w:szCs w:val="21"/>
              </w:rPr>
              <w:t>H29</w:t>
            </w:r>
            <w:r w:rsidR="00F57005" w:rsidRPr="00D82FEF">
              <w:rPr>
                <w:rFonts w:ascii="ＭＳ 明朝" w:hAnsi="ＭＳ 明朝" w:hint="eastAsia"/>
                <w:szCs w:val="21"/>
              </w:rPr>
              <w:t>年度</w:t>
            </w:r>
            <w:r w:rsidR="00172890" w:rsidRPr="00D82FEF">
              <w:rPr>
                <w:rFonts w:ascii="ＭＳ 明朝" w:hAnsi="ＭＳ 明朝"/>
                <w:szCs w:val="21"/>
              </w:rPr>
              <w:t>71.2</w:t>
            </w:r>
            <w:r w:rsidR="002A11A4" w:rsidRPr="00D82FEF">
              <w:rPr>
                <w:rFonts w:ascii="ＭＳ 明朝" w:hAnsi="ＭＳ 明朝" w:hint="eastAsia"/>
                <w:szCs w:val="21"/>
              </w:rPr>
              <w:t>%</w:t>
            </w:r>
            <w:r w:rsidRPr="00D82FEF">
              <w:rPr>
                <w:rFonts w:ascii="ＭＳ 明朝" w:hAnsi="ＭＳ 明朝" w:hint="eastAsia"/>
                <w:szCs w:val="21"/>
              </w:rPr>
              <w:t>）をめざす。</w:t>
            </w:r>
          </w:p>
          <w:p w14:paraId="12C9495F" w14:textId="77777777" w:rsidR="007F1BF2" w:rsidRPr="00D82FEF" w:rsidRDefault="007F1BF2" w:rsidP="007F1BF2">
            <w:pPr>
              <w:spacing w:line="400" w:lineRule="exact"/>
              <w:ind w:left="210" w:hangingChars="100" w:hanging="210"/>
              <w:rPr>
                <w:rFonts w:ascii="ＭＳ 明朝" w:hAnsi="ＭＳ 明朝"/>
                <w:szCs w:val="21"/>
              </w:rPr>
            </w:pPr>
          </w:p>
          <w:p w14:paraId="4F108CF7" w14:textId="77777777" w:rsidR="007F1BF2" w:rsidRPr="00D82FEF" w:rsidRDefault="00172890"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３</w:t>
            </w:r>
            <w:r w:rsidR="007F1BF2" w:rsidRPr="00D82FEF">
              <w:rPr>
                <w:rFonts w:ascii="ＭＳ 明朝" w:hAnsi="ＭＳ 明朝" w:hint="eastAsia"/>
                <w:szCs w:val="21"/>
              </w:rPr>
              <w:t xml:space="preserve">　「志」や「夢」をはぐくみ、自己実現の達成を図る</w:t>
            </w:r>
          </w:p>
          <w:p w14:paraId="48FCB633" w14:textId="77777777" w:rsidR="007F1BF2" w:rsidRPr="00D82FEF" w:rsidRDefault="007F1BF2" w:rsidP="007F1BF2">
            <w:pPr>
              <w:spacing w:line="400" w:lineRule="exact"/>
              <w:ind w:left="210" w:hangingChars="100" w:hanging="210"/>
              <w:rPr>
                <w:rFonts w:ascii="ＭＳ 明朝" w:hAnsi="ＭＳ 明朝"/>
                <w:szCs w:val="21"/>
              </w:rPr>
            </w:pPr>
            <w:r w:rsidRPr="00D82FEF">
              <w:rPr>
                <w:rFonts w:ascii="ＭＳ 明朝" w:hAnsi="ＭＳ 明朝" w:hint="eastAsia"/>
                <w:szCs w:val="21"/>
              </w:rPr>
              <w:t xml:space="preserve">　（</w:t>
            </w:r>
            <w:r w:rsidR="00172890" w:rsidRPr="00D82FEF">
              <w:rPr>
                <w:rFonts w:ascii="ＭＳ 明朝" w:hAnsi="ＭＳ 明朝" w:hint="eastAsia"/>
                <w:szCs w:val="21"/>
              </w:rPr>
              <w:t>１</w:t>
            </w:r>
            <w:r w:rsidRPr="00D82FEF">
              <w:rPr>
                <w:rFonts w:ascii="ＭＳ 明朝" w:hAnsi="ＭＳ 明朝" w:hint="eastAsia"/>
                <w:szCs w:val="21"/>
              </w:rPr>
              <w:t>）進路目標設定から進路実現まで</w:t>
            </w:r>
            <w:r w:rsidR="00172890" w:rsidRPr="00D82FEF">
              <w:rPr>
                <w:rFonts w:ascii="ＭＳ 明朝" w:hAnsi="ＭＳ 明朝" w:hint="eastAsia"/>
                <w:szCs w:val="21"/>
              </w:rPr>
              <w:t>３</w:t>
            </w:r>
            <w:r w:rsidRPr="00D82FEF">
              <w:rPr>
                <w:rFonts w:ascii="ＭＳ 明朝" w:hAnsi="ＭＳ 明朝" w:hint="eastAsia"/>
                <w:szCs w:val="21"/>
              </w:rPr>
              <w:t>年間を見据えたキャリア教育を展開する。</w:t>
            </w:r>
          </w:p>
          <w:p w14:paraId="21E68D88" w14:textId="77777777" w:rsidR="007F1BF2" w:rsidRPr="00D82FEF" w:rsidRDefault="007F1BF2" w:rsidP="007F1BF2">
            <w:pPr>
              <w:spacing w:line="400" w:lineRule="exact"/>
              <w:ind w:leftChars="-100" w:left="945" w:hangingChars="550" w:hanging="1155"/>
              <w:rPr>
                <w:rFonts w:ascii="ＭＳ 明朝" w:hAnsi="ＭＳ 明朝"/>
                <w:szCs w:val="21"/>
              </w:rPr>
            </w:pPr>
            <w:r w:rsidRPr="00D82FEF">
              <w:rPr>
                <w:rFonts w:ascii="ＭＳ 明朝" w:hAnsi="ＭＳ 明朝" w:hint="eastAsia"/>
                <w:szCs w:val="21"/>
              </w:rPr>
              <w:t xml:space="preserve">　　　　ア　生徒の進路実現に向けた進路指導体制を構築して、講習・補習などの手厚い学力支援体制を確立するとともに、キャリア教育の一環として漢字検定、英語検定、パソコン検定等に生徒がチャレンジすることを一層促進する。</w:t>
            </w:r>
          </w:p>
          <w:p w14:paraId="24D06D6E" w14:textId="77777777" w:rsidR="007F1BF2" w:rsidRPr="00D82FEF" w:rsidRDefault="007F1BF2" w:rsidP="002A11A4">
            <w:pPr>
              <w:spacing w:line="400" w:lineRule="exact"/>
              <w:ind w:leftChars="52" w:left="949" w:hangingChars="400" w:hanging="840"/>
              <w:rPr>
                <w:rFonts w:ascii="ＭＳ 明朝" w:hAnsi="ＭＳ 明朝"/>
                <w:szCs w:val="21"/>
              </w:rPr>
            </w:pPr>
            <w:r w:rsidRPr="00D82FEF">
              <w:rPr>
                <w:rFonts w:ascii="ＭＳ 明朝" w:hAnsi="ＭＳ 明朝" w:hint="eastAsia"/>
                <w:szCs w:val="21"/>
              </w:rPr>
              <w:t xml:space="preserve">　 　イ　近隣大学（四天王寺大学・関西福祉科学大学等）や関係機関等との連携を通して、生徒が進路意識を高め、進路実現のための学習や体験ができる機会を確保する。</w:t>
            </w:r>
          </w:p>
          <w:p w14:paraId="6B02D253" w14:textId="77777777" w:rsidR="007F1BF2" w:rsidRPr="00D82FEF" w:rsidRDefault="007F1BF2" w:rsidP="007F1BF2">
            <w:pPr>
              <w:spacing w:line="400" w:lineRule="exact"/>
              <w:ind w:firstLineChars="100" w:firstLine="210"/>
              <w:rPr>
                <w:rFonts w:ascii="ＭＳ 明朝" w:hAnsi="ＭＳ 明朝"/>
                <w:szCs w:val="21"/>
              </w:rPr>
            </w:pPr>
            <w:r w:rsidRPr="00D82FEF">
              <w:rPr>
                <w:rFonts w:ascii="ＭＳ 明朝" w:hAnsi="ＭＳ 明朝" w:hint="eastAsia"/>
                <w:szCs w:val="21"/>
              </w:rPr>
              <w:t xml:space="preserve">   </w:t>
            </w:r>
            <w:r w:rsidR="002A11A4" w:rsidRPr="00D82FEF">
              <w:rPr>
                <w:rFonts w:ascii="ＭＳ 明朝" w:hAnsi="ＭＳ 明朝" w:hint="eastAsia"/>
                <w:szCs w:val="21"/>
              </w:rPr>
              <w:t xml:space="preserve"> </w:t>
            </w:r>
            <w:r w:rsidRPr="00D82FEF">
              <w:rPr>
                <w:rFonts w:ascii="ＭＳ 明朝" w:hAnsi="ＭＳ 明朝" w:hint="eastAsia"/>
                <w:szCs w:val="21"/>
              </w:rPr>
              <w:t>※進路未決定者を</w:t>
            </w:r>
            <w:r w:rsidR="00172890" w:rsidRPr="00D82FEF">
              <w:rPr>
                <w:rFonts w:ascii="ＭＳ 明朝" w:hAnsi="ＭＳ 明朝" w:hint="eastAsia"/>
                <w:szCs w:val="21"/>
              </w:rPr>
              <w:t>３</w:t>
            </w:r>
            <w:r w:rsidR="002A11A4" w:rsidRPr="00D82FEF">
              <w:rPr>
                <w:rFonts w:ascii="ＭＳ 明朝" w:hAnsi="ＭＳ 明朝" w:hint="eastAsia"/>
                <w:szCs w:val="21"/>
              </w:rPr>
              <w:t>%</w:t>
            </w:r>
            <w:r w:rsidRPr="00D82FEF">
              <w:rPr>
                <w:rFonts w:ascii="ＭＳ 明朝" w:hAnsi="ＭＳ 明朝" w:hint="eastAsia"/>
                <w:szCs w:val="21"/>
              </w:rPr>
              <w:t>未満（</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4.0</w:t>
            </w:r>
            <w:r w:rsidR="002A11A4" w:rsidRPr="00D82FEF">
              <w:rPr>
                <w:rFonts w:ascii="ＭＳ 明朝" w:hAnsi="ＭＳ 明朝" w:hint="eastAsia"/>
                <w:szCs w:val="21"/>
              </w:rPr>
              <w:t>%</w:t>
            </w:r>
            <w:r w:rsidR="00E62A60" w:rsidRPr="00D82FEF">
              <w:rPr>
                <w:rFonts w:ascii="ＭＳ 明朝" w:hAnsi="ＭＳ 明朝" w:hint="eastAsia"/>
                <w:szCs w:val="21"/>
              </w:rPr>
              <w:t xml:space="preserve">　</w:t>
            </w:r>
            <w:r w:rsidR="00172890" w:rsidRPr="00D82FEF">
              <w:rPr>
                <w:rFonts w:ascii="ＭＳ 明朝" w:hAnsi="ＭＳ 明朝"/>
                <w:szCs w:val="21"/>
              </w:rPr>
              <w:t>H30</w:t>
            </w:r>
            <w:r w:rsidR="00E62A60" w:rsidRPr="00D82FEF">
              <w:rPr>
                <w:rFonts w:ascii="ＭＳ 明朝" w:hAnsi="ＭＳ 明朝" w:hint="eastAsia"/>
                <w:szCs w:val="21"/>
              </w:rPr>
              <w:t>年度</w:t>
            </w:r>
            <w:r w:rsidR="00172890" w:rsidRPr="00D82FEF">
              <w:rPr>
                <w:rFonts w:ascii="ＭＳ 明朝" w:hAnsi="ＭＳ 明朝"/>
                <w:szCs w:val="21"/>
              </w:rPr>
              <w:t>3.4</w:t>
            </w:r>
            <w:r w:rsidR="002A11A4" w:rsidRPr="00D82FEF">
              <w:rPr>
                <w:rFonts w:ascii="ＭＳ 明朝" w:hAnsi="ＭＳ 明朝" w:hint="eastAsia"/>
                <w:szCs w:val="21"/>
              </w:rPr>
              <w:t>%</w:t>
            </w:r>
            <w:r w:rsidR="00E62A60" w:rsidRPr="00D82FEF">
              <w:rPr>
                <w:rFonts w:ascii="ＭＳ 明朝" w:hAnsi="ＭＳ 明朝" w:hint="eastAsia"/>
                <w:szCs w:val="21"/>
              </w:rPr>
              <w:t xml:space="preserve">　</w:t>
            </w:r>
            <w:r w:rsidR="00172890" w:rsidRPr="00D82FEF">
              <w:rPr>
                <w:rFonts w:ascii="ＭＳ 明朝" w:hAnsi="ＭＳ 明朝"/>
                <w:szCs w:val="21"/>
              </w:rPr>
              <w:t>H29</w:t>
            </w:r>
            <w:r w:rsidR="00E62A60" w:rsidRPr="00D82FEF">
              <w:rPr>
                <w:rFonts w:ascii="ＭＳ 明朝" w:hAnsi="ＭＳ 明朝" w:hint="eastAsia"/>
                <w:szCs w:val="21"/>
              </w:rPr>
              <w:t>年度</w:t>
            </w:r>
            <w:r w:rsidR="00172890" w:rsidRPr="00D82FEF">
              <w:rPr>
                <w:rFonts w:ascii="ＭＳ 明朝" w:hAnsi="ＭＳ 明朝"/>
                <w:szCs w:val="21"/>
              </w:rPr>
              <w:t>8.3</w:t>
            </w:r>
            <w:r w:rsidR="002A11A4" w:rsidRPr="00D82FEF">
              <w:rPr>
                <w:rFonts w:ascii="ＭＳ 明朝" w:hAnsi="ＭＳ 明朝" w:hint="eastAsia"/>
                <w:szCs w:val="21"/>
              </w:rPr>
              <w:t>%</w:t>
            </w:r>
            <w:r w:rsidRPr="00D82FEF">
              <w:rPr>
                <w:rFonts w:ascii="ＭＳ 明朝" w:hAnsi="ＭＳ 明朝" w:hint="eastAsia"/>
                <w:szCs w:val="21"/>
              </w:rPr>
              <w:t>）に減少させる。</w:t>
            </w:r>
          </w:p>
          <w:p w14:paraId="664BB149" w14:textId="77777777" w:rsidR="007F1BF2" w:rsidRPr="00D82FEF" w:rsidRDefault="007F1BF2" w:rsidP="007F1BF2">
            <w:pPr>
              <w:spacing w:line="400" w:lineRule="exact"/>
              <w:ind w:firstLineChars="100" w:firstLine="210"/>
              <w:rPr>
                <w:rFonts w:ascii="ＭＳ 明朝" w:hAnsi="ＭＳ 明朝"/>
                <w:szCs w:val="21"/>
              </w:rPr>
            </w:pPr>
          </w:p>
          <w:p w14:paraId="00DD3688" w14:textId="77777777" w:rsidR="007F1BF2" w:rsidRPr="00D82FEF" w:rsidRDefault="00172890" w:rsidP="007F1BF2">
            <w:pPr>
              <w:spacing w:line="400" w:lineRule="exact"/>
              <w:ind w:left="420" w:hangingChars="200" w:hanging="420"/>
              <w:rPr>
                <w:rFonts w:ascii="ＭＳ 明朝" w:hAnsi="ＭＳ 明朝"/>
                <w:szCs w:val="21"/>
              </w:rPr>
            </w:pPr>
            <w:r w:rsidRPr="00D82FEF">
              <w:rPr>
                <w:rFonts w:ascii="ＭＳ 明朝" w:hAnsi="ＭＳ 明朝" w:hint="eastAsia"/>
                <w:szCs w:val="21"/>
              </w:rPr>
              <w:t>４</w:t>
            </w:r>
            <w:r w:rsidR="007F1BF2" w:rsidRPr="00D82FEF">
              <w:rPr>
                <w:rFonts w:ascii="ＭＳ 明朝" w:hAnsi="ＭＳ 明朝" w:hint="eastAsia"/>
                <w:szCs w:val="21"/>
              </w:rPr>
              <w:t xml:space="preserve">　地域と連携した魅力のある学校づくり　</w:t>
            </w:r>
          </w:p>
          <w:p w14:paraId="4181C04B" w14:textId="77777777" w:rsidR="007F1BF2" w:rsidRPr="00D82FEF" w:rsidRDefault="007F1BF2" w:rsidP="007F1BF2">
            <w:pPr>
              <w:spacing w:line="400" w:lineRule="exact"/>
              <w:ind w:firstLineChars="100" w:firstLine="210"/>
              <w:rPr>
                <w:rFonts w:ascii="ＭＳ 明朝" w:hAnsi="ＭＳ 明朝"/>
                <w:szCs w:val="21"/>
              </w:rPr>
            </w:pPr>
            <w:r w:rsidRPr="00D82FEF">
              <w:rPr>
                <w:rFonts w:ascii="ＭＳ 明朝" w:hAnsi="ＭＳ 明朝" w:hint="eastAsia"/>
                <w:szCs w:val="21"/>
              </w:rPr>
              <w:t>（</w:t>
            </w:r>
            <w:r w:rsidR="00172890" w:rsidRPr="00D82FEF">
              <w:rPr>
                <w:rFonts w:ascii="ＭＳ 明朝" w:hAnsi="ＭＳ 明朝" w:hint="eastAsia"/>
                <w:szCs w:val="21"/>
              </w:rPr>
              <w:t>１</w:t>
            </w:r>
            <w:r w:rsidRPr="00D82FEF">
              <w:rPr>
                <w:rFonts w:ascii="ＭＳ 明朝" w:hAnsi="ＭＳ 明朝" w:hint="eastAsia"/>
                <w:szCs w:val="21"/>
              </w:rPr>
              <w:t>）地域、学校教育活動に関連した関係諸機関との連携を学校の教職員・生徒があらゆる場面で充実させていく。</w:t>
            </w:r>
          </w:p>
          <w:p w14:paraId="29BAE2A0" w14:textId="77777777" w:rsidR="007F1BF2" w:rsidRPr="00D82FEF" w:rsidRDefault="007F1BF2" w:rsidP="007F1BF2">
            <w:pPr>
              <w:spacing w:line="400" w:lineRule="exact"/>
              <w:ind w:left="1050" w:hangingChars="500" w:hanging="1050"/>
              <w:rPr>
                <w:rFonts w:ascii="ＭＳ 明朝" w:hAnsi="ＭＳ 明朝"/>
                <w:szCs w:val="21"/>
              </w:rPr>
            </w:pPr>
            <w:r w:rsidRPr="00D82FEF">
              <w:rPr>
                <w:rFonts w:ascii="ＭＳ 明朝" w:hAnsi="ＭＳ 明朝" w:hint="eastAsia"/>
                <w:szCs w:val="21"/>
              </w:rPr>
              <w:t xml:space="preserve">　　　</w:t>
            </w:r>
            <w:r w:rsidR="002945B2" w:rsidRPr="00D82FEF">
              <w:rPr>
                <w:rFonts w:ascii="ＭＳ 明朝" w:hAnsi="ＭＳ 明朝" w:hint="eastAsia"/>
                <w:szCs w:val="21"/>
              </w:rPr>
              <w:t>ア　広報活動を</w:t>
            </w:r>
            <w:r w:rsidRPr="00D82FEF">
              <w:rPr>
                <w:rFonts w:ascii="ＭＳ 明朝" w:hAnsi="ＭＳ 明朝" w:hint="eastAsia"/>
                <w:szCs w:val="21"/>
              </w:rPr>
              <w:t>強化し、本校の魅力を広く周知するよう努める。</w:t>
            </w:r>
          </w:p>
          <w:p w14:paraId="0194F037" w14:textId="77777777" w:rsidR="007F1BF2" w:rsidRPr="00D82FEF" w:rsidRDefault="007F1BF2" w:rsidP="007F1BF2">
            <w:pPr>
              <w:spacing w:line="400" w:lineRule="exact"/>
              <w:ind w:firstLineChars="300" w:firstLine="630"/>
              <w:rPr>
                <w:szCs w:val="21"/>
              </w:rPr>
            </w:pPr>
            <w:r w:rsidRPr="00D82FEF">
              <w:rPr>
                <w:rFonts w:ascii="ＭＳ 明朝" w:hAnsi="ＭＳ 明朝" w:hint="eastAsia"/>
                <w:szCs w:val="21"/>
              </w:rPr>
              <w:t xml:space="preserve">イ　</w:t>
            </w:r>
            <w:r w:rsidR="00172890" w:rsidRPr="00D82FEF">
              <w:rPr>
                <w:rFonts w:ascii="ＭＳ 明朝" w:hAnsi="ＭＳ 明朝"/>
                <w:szCs w:val="21"/>
              </w:rPr>
              <w:t>PTA</w:t>
            </w:r>
            <w:r w:rsidRPr="00D82FEF">
              <w:rPr>
                <w:rFonts w:ascii="ＭＳ 明朝" w:hAnsi="ＭＳ 明朝" w:hint="eastAsia"/>
                <w:szCs w:val="21"/>
              </w:rPr>
              <w:t>や</w:t>
            </w:r>
            <w:r w:rsidR="00172890" w:rsidRPr="00D82FEF">
              <w:rPr>
                <w:rFonts w:ascii="ＭＳ 明朝" w:hAnsi="ＭＳ 明朝"/>
                <w:szCs w:val="21"/>
              </w:rPr>
              <w:t>NPO</w:t>
            </w:r>
            <w:r w:rsidRPr="00D82FEF">
              <w:rPr>
                <w:rFonts w:ascii="ＭＳ 明朝" w:hAnsi="ＭＳ 明朝" w:hint="eastAsia"/>
                <w:szCs w:val="21"/>
              </w:rPr>
              <w:t>等と連携し、地域</w:t>
            </w:r>
            <w:r w:rsidRPr="00D82FEF">
              <w:rPr>
                <w:rFonts w:hint="eastAsia"/>
                <w:szCs w:val="21"/>
              </w:rPr>
              <w:t>の福祉活動・環境保全活動に取り組む。</w:t>
            </w:r>
          </w:p>
          <w:p w14:paraId="49D02A86" w14:textId="77777777" w:rsidR="007F1BF2" w:rsidRPr="00D82FEF" w:rsidRDefault="007F1BF2" w:rsidP="007F1BF2">
            <w:pPr>
              <w:spacing w:line="400" w:lineRule="exact"/>
              <w:rPr>
                <w:rFonts w:ascii="ＭＳ 明朝" w:hAnsi="ＭＳ 明朝"/>
                <w:szCs w:val="21"/>
              </w:rPr>
            </w:pPr>
            <w:r w:rsidRPr="00D82FEF">
              <w:rPr>
                <w:rFonts w:hint="eastAsia"/>
                <w:szCs w:val="21"/>
              </w:rPr>
              <w:t xml:space="preserve">　　　ウ</w:t>
            </w:r>
            <w:r w:rsidRPr="00D82FEF">
              <w:rPr>
                <w:rFonts w:ascii="ＭＳ 明朝" w:hAnsi="ＭＳ 明朝" w:hint="eastAsia"/>
                <w:szCs w:val="21"/>
              </w:rPr>
              <w:t xml:space="preserve">　地域の外部人材や施設を活用し、体験的な授業や講座を開催する。</w:t>
            </w:r>
          </w:p>
          <w:p w14:paraId="51FC2787" w14:textId="77777777" w:rsidR="009B365C" w:rsidRPr="00D82FEF" w:rsidRDefault="007F1BF2" w:rsidP="002A11A4">
            <w:pPr>
              <w:spacing w:line="360" w:lineRule="exact"/>
              <w:ind w:leftChars="300" w:left="840" w:hangingChars="100" w:hanging="210"/>
              <w:rPr>
                <w:rFonts w:ascii="ＭＳ ゴシック" w:eastAsia="ＭＳ ゴシック" w:hAnsi="ＭＳ ゴシック" w:hint="eastAsia"/>
              </w:rPr>
            </w:pPr>
            <w:r w:rsidRPr="00D82FEF">
              <w:rPr>
                <w:rFonts w:ascii="ＭＳ 明朝" w:hAnsi="ＭＳ 明朝" w:hint="eastAsia"/>
                <w:szCs w:val="21"/>
              </w:rPr>
              <w:t>※学校教育自己診断における「大学の先生をはじめと</w:t>
            </w:r>
            <w:r w:rsidR="002945B2" w:rsidRPr="00D82FEF">
              <w:rPr>
                <w:rFonts w:ascii="ＭＳ 明朝" w:hAnsi="ＭＳ 明朝" w:hint="eastAsia"/>
                <w:szCs w:val="21"/>
              </w:rPr>
              <w:t>して</w:t>
            </w:r>
            <w:r w:rsidRPr="00D82FEF">
              <w:rPr>
                <w:rFonts w:ascii="ＭＳ 明朝" w:hAnsi="ＭＳ 明朝" w:hint="eastAsia"/>
                <w:szCs w:val="21"/>
              </w:rPr>
              <w:t>外部の先生から授業を受けたり話を聞く機会がある。」生徒の割合</w:t>
            </w:r>
            <w:r w:rsidR="00172890" w:rsidRPr="00D82FEF">
              <w:rPr>
                <w:rFonts w:ascii="ＭＳ 明朝" w:hAnsi="ＭＳ 明朝"/>
                <w:szCs w:val="21"/>
              </w:rPr>
              <w:t>75</w:t>
            </w:r>
            <w:r w:rsidRPr="00D82FEF">
              <w:rPr>
                <w:rFonts w:ascii="ＭＳ 明朝" w:hAnsi="ＭＳ 明朝" w:hint="eastAsia"/>
                <w:szCs w:val="21"/>
              </w:rPr>
              <w:t xml:space="preserve"> </w:t>
            </w:r>
            <w:r w:rsidR="002A11A4" w:rsidRPr="00D82FEF">
              <w:rPr>
                <w:rFonts w:ascii="ＭＳ 明朝" w:hAnsi="ＭＳ 明朝" w:hint="eastAsia"/>
                <w:szCs w:val="21"/>
              </w:rPr>
              <w:t>%</w:t>
            </w:r>
            <w:r w:rsidRPr="00D82FEF">
              <w:rPr>
                <w:rFonts w:ascii="ＭＳ 明朝" w:hAnsi="ＭＳ 明朝" w:hint="eastAsia"/>
                <w:szCs w:val="21"/>
              </w:rPr>
              <w:t>以上（</w:t>
            </w:r>
            <w:r w:rsidR="00172890" w:rsidRPr="00D82FEF">
              <w:rPr>
                <w:rFonts w:ascii="ＭＳ 明朝" w:hAnsi="ＭＳ 明朝"/>
                <w:szCs w:val="21"/>
              </w:rPr>
              <w:t>R</w:t>
            </w:r>
            <w:r w:rsidR="00172890" w:rsidRPr="00D82FEF">
              <w:rPr>
                <w:rFonts w:ascii="ＭＳ 明朝" w:hAnsi="ＭＳ 明朝" w:hint="eastAsia"/>
                <w:szCs w:val="21"/>
              </w:rPr>
              <w:t>１</w:t>
            </w:r>
            <w:r w:rsidRPr="00D82FEF">
              <w:rPr>
                <w:rFonts w:ascii="ＭＳ 明朝" w:hAnsi="ＭＳ 明朝" w:hint="eastAsia"/>
                <w:szCs w:val="21"/>
              </w:rPr>
              <w:t>年度</w:t>
            </w:r>
            <w:r w:rsidR="00172890" w:rsidRPr="00D82FEF">
              <w:rPr>
                <w:rFonts w:ascii="ＭＳ 明朝" w:hAnsi="ＭＳ 明朝"/>
                <w:szCs w:val="21"/>
              </w:rPr>
              <w:t>70.6</w:t>
            </w:r>
            <w:r w:rsidR="002A11A4" w:rsidRPr="00D82FEF">
              <w:rPr>
                <w:rFonts w:ascii="ＭＳ 明朝" w:hAnsi="ＭＳ 明朝" w:hint="eastAsia"/>
                <w:szCs w:val="21"/>
              </w:rPr>
              <w:t>%</w:t>
            </w:r>
            <w:r w:rsidRPr="00D82FEF">
              <w:rPr>
                <w:rFonts w:ascii="ＭＳ 明朝" w:hAnsi="ＭＳ 明朝" w:hint="eastAsia"/>
                <w:szCs w:val="21"/>
              </w:rPr>
              <w:t>）をめざす。</w:t>
            </w:r>
          </w:p>
        </w:tc>
      </w:tr>
    </w:tbl>
    <w:p w14:paraId="0199FFA3" w14:textId="77777777" w:rsidR="00FC13A5" w:rsidRPr="00D82FEF" w:rsidRDefault="00FC13A5" w:rsidP="004245A1">
      <w:pPr>
        <w:spacing w:line="300" w:lineRule="exact"/>
        <w:ind w:leftChars="-342" w:left="-718" w:firstLineChars="250" w:firstLine="525"/>
        <w:rPr>
          <w:rFonts w:ascii="ＭＳ ゴシック" w:eastAsia="ＭＳ ゴシック" w:hAnsi="ＭＳ ゴシック"/>
          <w:szCs w:val="21"/>
        </w:rPr>
      </w:pPr>
    </w:p>
    <w:p w14:paraId="0BF0C724" w14:textId="77777777" w:rsidR="002A11A4" w:rsidRPr="00D82FEF" w:rsidRDefault="002A11A4" w:rsidP="004245A1">
      <w:pPr>
        <w:spacing w:line="300" w:lineRule="exact"/>
        <w:ind w:leftChars="-342" w:left="-718" w:firstLineChars="250" w:firstLine="525"/>
        <w:rPr>
          <w:rFonts w:ascii="ＭＳ ゴシック" w:eastAsia="ＭＳ ゴシック" w:hAnsi="ＭＳ ゴシック"/>
          <w:szCs w:val="21"/>
        </w:rPr>
      </w:pPr>
    </w:p>
    <w:p w14:paraId="2F146907" w14:textId="77777777" w:rsidR="002A11A4" w:rsidRPr="00D82FEF" w:rsidRDefault="002A11A4" w:rsidP="004245A1">
      <w:pPr>
        <w:spacing w:line="300" w:lineRule="exact"/>
        <w:ind w:leftChars="-342" w:left="-718" w:firstLineChars="250" w:firstLine="525"/>
        <w:rPr>
          <w:rFonts w:ascii="ＭＳ ゴシック" w:eastAsia="ＭＳ ゴシック" w:hAnsi="ＭＳ ゴシック"/>
          <w:szCs w:val="21"/>
        </w:rPr>
      </w:pPr>
    </w:p>
    <w:p w14:paraId="3D0DF252" w14:textId="77777777" w:rsidR="002A11A4" w:rsidRPr="00D82FEF" w:rsidRDefault="002A11A4" w:rsidP="004245A1">
      <w:pPr>
        <w:spacing w:line="300" w:lineRule="exact"/>
        <w:ind w:leftChars="-342" w:left="-718" w:firstLineChars="250" w:firstLine="525"/>
        <w:rPr>
          <w:rFonts w:ascii="ＭＳ ゴシック" w:eastAsia="ＭＳ ゴシック" w:hAnsi="ＭＳ ゴシック" w:hint="eastAsia"/>
          <w:szCs w:val="21"/>
        </w:rPr>
      </w:pPr>
    </w:p>
    <w:p w14:paraId="5B15FB88" w14:textId="77777777" w:rsidR="00267D3C" w:rsidRPr="00D82FEF"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D82FEF">
        <w:rPr>
          <w:rFonts w:ascii="ＭＳ ゴシック" w:eastAsia="ＭＳ ゴシック" w:hAnsi="ＭＳ ゴシック" w:hint="eastAsia"/>
          <w:szCs w:val="21"/>
        </w:rPr>
        <w:lastRenderedPageBreak/>
        <w:t>【</w:t>
      </w:r>
      <w:r w:rsidR="0037367C" w:rsidRPr="00D82FEF">
        <w:rPr>
          <w:rFonts w:ascii="ＭＳ ゴシック" w:eastAsia="ＭＳ ゴシック" w:hAnsi="ＭＳ ゴシック" w:hint="eastAsia"/>
          <w:szCs w:val="21"/>
        </w:rPr>
        <w:t>学校教育自己診断</w:t>
      </w:r>
      <w:r w:rsidR="005E3C2A" w:rsidRPr="00D82FEF">
        <w:rPr>
          <w:rFonts w:ascii="ＭＳ ゴシック" w:eastAsia="ＭＳ ゴシック" w:hAnsi="ＭＳ ゴシック" w:hint="eastAsia"/>
          <w:szCs w:val="21"/>
        </w:rPr>
        <w:t>の</w:t>
      </w:r>
      <w:r w:rsidR="0037367C" w:rsidRPr="00D82FEF">
        <w:rPr>
          <w:rFonts w:ascii="ＭＳ ゴシック" w:eastAsia="ＭＳ ゴシック" w:hAnsi="ＭＳ ゴシック" w:hint="eastAsia"/>
          <w:szCs w:val="21"/>
        </w:rPr>
        <w:t>結果と分析・学校</w:t>
      </w:r>
      <w:r w:rsidR="00C158A6" w:rsidRPr="00D82FEF">
        <w:rPr>
          <w:rFonts w:ascii="ＭＳ ゴシック" w:eastAsia="ＭＳ ゴシック" w:hAnsi="ＭＳ ゴシック" w:hint="eastAsia"/>
          <w:szCs w:val="21"/>
        </w:rPr>
        <w:t>運営</w:t>
      </w:r>
      <w:r w:rsidR="0037367C" w:rsidRPr="00D82FEF">
        <w:rPr>
          <w:rFonts w:ascii="ＭＳ ゴシック" w:eastAsia="ＭＳ ゴシック" w:hAnsi="ＭＳ ゴシック" w:hint="eastAsia"/>
          <w:szCs w:val="21"/>
        </w:rPr>
        <w:t>協議会</w:t>
      </w:r>
      <w:r w:rsidR="0096649A" w:rsidRPr="00D82FEF">
        <w:rPr>
          <w:rFonts w:ascii="ＭＳ ゴシック" w:eastAsia="ＭＳ ゴシック" w:hAnsi="ＭＳ ゴシック" w:hint="eastAsia"/>
          <w:szCs w:val="21"/>
        </w:rPr>
        <w:t>からの意見</w:t>
      </w:r>
      <w:r w:rsidRPr="00D82FE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82FEF" w14:paraId="0C5369E9" w14:textId="77777777" w:rsidTr="004245A1">
        <w:trPr>
          <w:trHeight w:val="411"/>
          <w:jc w:val="center"/>
        </w:trPr>
        <w:tc>
          <w:tcPr>
            <w:tcW w:w="6771" w:type="dxa"/>
            <w:shd w:val="clear" w:color="auto" w:fill="auto"/>
            <w:vAlign w:val="center"/>
          </w:tcPr>
          <w:p w14:paraId="755F7A5A" w14:textId="77777777" w:rsidR="00267D3C" w:rsidRPr="00D82FEF" w:rsidRDefault="00267D3C" w:rsidP="00A530CC">
            <w:pPr>
              <w:spacing w:line="300" w:lineRule="exact"/>
              <w:jc w:val="center"/>
              <w:rPr>
                <w:rFonts w:ascii="ＭＳ 明朝" w:hAnsi="ＭＳ 明朝" w:hint="eastAsia"/>
                <w:sz w:val="20"/>
                <w:szCs w:val="20"/>
              </w:rPr>
            </w:pPr>
            <w:r w:rsidRPr="00D82FEF">
              <w:rPr>
                <w:rFonts w:ascii="ＭＳ 明朝" w:hAnsi="ＭＳ 明朝" w:hint="eastAsia"/>
                <w:sz w:val="20"/>
                <w:szCs w:val="20"/>
              </w:rPr>
              <w:t>学校教育自己診断の結果と分析［</w:t>
            </w:r>
            <w:r w:rsidR="001C0509" w:rsidRPr="00D82FEF">
              <w:rPr>
                <w:rFonts w:ascii="ＭＳ 明朝" w:hAnsi="ＭＳ 明朝" w:hint="eastAsia"/>
                <w:sz w:val="20"/>
                <w:szCs w:val="20"/>
              </w:rPr>
              <w:t>令和</w:t>
            </w:r>
            <w:r w:rsidR="00172890" w:rsidRPr="00D82FEF">
              <w:rPr>
                <w:rFonts w:ascii="ＭＳ 明朝" w:hAnsi="ＭＳ 明朝" w:hint="eastAsia"/>
                <w:sz w:val="20"/>
                <w:szCs w:val="20"/>
              </w:rPr>
              <w:t>２</w:t>
            </w:r>
            <w:r w:rsidRPr="00D82FEF">
              <w:rPr>
                <w:rFonts w:ascii="ＭＳ 明朝" w:hAnsi="ＭＳ 明朝" w:hint="eastAsia"/>
                <w:sz w:val="20"/>
                <w:szCs w:val="20"/>
              </w:rPr>
              <w:t>年</w:t>
            </w:r>
            <w:r w:rsidR="00172890" w:rsidRPr="00D82FEF">
              <w:rPr>
                <w:rFonts w:ascii="ＭＳ 明朝" w:hAnsi="ＭＳ 明朝"/>
                <w:sz w:val="20"/>
                <w:szCs w:val="20"/>
              </w:rPr>
              <w:t>12</w:t>
            </w:r>
            <w:r w:rsidRPr="00D82FEF">
              <w:rPr>
                <w:rFonts w:ascii="ＭＳ 明朝" w:hAnsi="ＭＳ 明朝" w:hint="eastAsia"/>
                <w:sz w:val="20"/>
                <w:szCs w:val="20"/>
              </w:rPr>
              <w:t>月実施分］</w:t>
            </w:r>
          </w:p>
        </w:tc>
        <w:tc>
          <w:tcPr>
            <w:tcW w:w="8221" w:type="dxa"/>
            <w:shd w:val="clear" w:color="auto" w:fill="auto"/>
            <w:vAlign w:val="center"/>
          </w:tcPr>
          <w:p w14:paraId="6AE5C8C0" w14:textId="77777777" w:rsidR="00267D3C" w:rsidRPr="00D82FEF" w:rsidRDefault="00267D3C" w:rsidP="00225A63">
            <w:pPr>
              <w:spacing w:line="300" w:lineRule="exact"/>
              <w:jc w:val="center"/>
              <w:rPr>
                <w:rFonts w:ascii="ＭＳ 明朝" w:hAnsi="ＭＳ 明朝" w:hint="eastAsia"/>
                <w:sz w:val="20"/>
                <w:szCs w:val="20"/>
              </w:rPr>
            </w:pPr>
            <w:r w:rsidRPr="00D82FEF">
              <w:rPr>
                <w:rFonts w:ascii="ＭＳ 明朝" w:hAnsi="ＭＳ 明朝" w:hint="eastAsia"/>
                <w:sz w:val="20"/>
                <w:szCs w:val="20"/>
              </w:rPr>
              <w:t>学校</w:t>
            </w:r>
            <w:r w:rsidR="00B063A9" w:rsidRPr="00D82FEF">
              <w:rPr>
                <w:rFonts w:ascii="ＭＳ 明朝" w:hAnsi="ＭＳ 明朝" w:hint="eastAsia"/>
                <w:sz w:val="20"/>
                <w:szCs w:val="20"/>
              </w:rPr>
              <w:t>運営</w:t>
            </w:r>
            <w:r w:rsidRPr="00D82FEF">
              <w:rPr>
                <w:rFonts w:ascii="ＭＳ 明朝" w:hAnsi="ＭＳ 明朝" w:hint="eastAsia"/>
                <w:sz w:val="20"/>
                <w:szCs w:val="20"/>
              </w:rPr>
              <w:t>協議会</w:t>
            </w:r>
            <w:r w:rsidR="00225A63" w:rsidRPr="00D82FEF">
              <w:rPr>
                <w:rFonts w:ascii="ＭＳ 明朝" w:hAnsi="ＭＳ 明朝" w:hint="eastAsia"/>
                <w:sz w:val="20"/>
                <w:szCs w:val="20"/>
              </w:rPr>
              <w:t>からの意見</w:t>
            </w:r>
          </w:p>
        </w:tc>
      </w:tr>
      <w:tr w:rsidR="002A11A4" w:rsidRPr="00D82FEF" w14:paraId="1DDBEC65" w14:textId="77777777" w:rsidTr="002A11A4">
        <w:trPr>
          <w:trHeight w:val="18"/>
          <w:jc w:val="center"/>
        </w:trPr>
        <w:tc>
          <w:tcPr>
            <w:tcW w:w="6771" w:type="dxa"/>
            <w:shd w:val="clear" w:color="auto" w:fill="auto"/>
            <w:tcMar>
              <w:top w:w="142" w:type="dxa"/>
              <w:left w:w="142" w:type="dxa"/>
              <w:bottom w:w="142" w:type="dxa"/>
              <w:right w:w="142" w:type="dxa"/>
            </w:tcMar>
          </w:tcPr>
          <w:p w14:paraId="7712C25E" w14:textId="77777777" w:rsidR="00F87885" w:rsidRPr="00D82FEF" w:rsidRDefault="005B4CD7" w:rsidP="00F87885">
            <w:pPr>
              <w:spacing w:line="300" w:lineRule="exact"/>
              <w:rPr>
                <w:rFonts w:ascii="ＭＳ 明朝" w:hAnsi="ＭＳ 明朝" w:hint="eastAsia"/>
                <w:sz w:val="20"/>
                <w:szCs w:val="20"/>
              </w:rPr>
            </w:pPr>
            <w:r w:rsidRPr="00D82FEF">
              <w:rPr>
                <w:rFonts w:ascii="ＭＳ 明朝" w:hAnsi="ＭＳ 明朝" w:hint="eastAsia"/>
                <w:sz w:val="20"/>
                <w:szCs w:val="20"/>
              </w:rPr>
              <w:t>【</w:t>
            </w:r>
            <w:r w:rsidR="00F87885" w:rsidRPr="00D82FEF">
              <w:rPr>
                <w:rFonts w:ascii="ＭＳ 明朝" w:hAnsi="ＭＳ 明朝" w:hint="eastAsia"/>
                <w:sz w:val="20"/>
                <w:szCs w:val="20"/>
              </w:rPr>
              <w:t>学習指導等】</w:t>
            </w:r>
          </w:p>
          <w:p w14:paraId="25B78F3B" w14:textId="77777777" w:rsidR="00F87885" w:rsidRPr="00D82FEF" w:rsidRDefault="00041BAD" w:rsidP="00F87885">
            <w:pPr>
              <w:spacing w:line="300" w:lineRule="exact"/>
              <w:rPr>
                <w:rFonts w:ascii="ＭＳ 明朝" w:hAnsi="ＭＳ 明朝" w:hint="eastAsia"/>
                <w:sz w:val="20"/>
                <w:szCs w:val="20"/>
              </w:rPr>
            </w:pPr>
            <w:r w:rsidRPr="00D82FEF">
              <w:rPr>
                <w:rFonts w:ascii="ＭＳ 明朝" w:hAnsi="ＭＳ 明朝" w:hint="eastAsia"/>
                <w:sz w:val="20"/>
                <w:szCs w:val="20"/>
              </w:rPr>
              <w:t>授業の充実</w:t>
            </w:r>
            <w:r w:rsidR="005B4CD7" w:rsidRPr="00D82FEF">
              <w:rPr>
                <w:rFonts w:ascii="ＭＳ 明朝" w:hAnsi="ＭＳ 明朝" w:hint="eastAsia"/>
                <w:sz w:val="20"/>
                <w:szCs w:val="20"/>
              </w:rPr>
              <w:t>に</w:t>
            </w:r>
            <w:r w:rsidR="0017586D" w:rsidRPr="00D82FEF">
              <w:rPr>
                <w:rFonts w:ascii="ＭＳ 明朝" w:hAnsi="ＭＳ 明朝" w:hint="eastAsia"/>
                <w:sz w:val="20"/>
                <w:szCs w:val="20"/>
              </w:rPr>
              <w:t>関しては</w:t>
            </w:r>
            <w:r w:rsidR="005B4CD7" w:rsidRPr="00D82FEF">
              <w:rPr>
                <w:rFonts w:ascii="ＭＳ 明朝" w:hAnsi="ＭＳ 明朝" w:hint="eastAsia"/>
                <w:sz w:val="20"/>
                <w:szCs w:val="20"/>
              </w:rPr>
              <w:t>、</w:t>
            </w:r>
            <w:r w:rsidR="00F87885" w:rsidRPr="00D82FEF">
              <w:rPr>
                <w:rFonts w:ascii="ＭＳ 明朝" w:hAnsi="ＭＳ 明朝" w:hint="eastAsia"/>
                <w:sz w:val="20"/>
                <w:szCs w:val="20"/>
              </w:rPr>
              <w:t>「（</w:t>
            </w:r>
            <w:r w:rsidR="00172890" w:rsidRPr="00D82FEF">
              <w:rPr>
                <w:rFonts w:ascii="ＭＳ 明朝" w:hAnsi="ＭＳ 明朝"/>
                <w:sz w:val="20"/>
                <w:szCs w:val="20"/>
              </w:rPr>
              <w:t>ICT</w:t>
            </w:r>
            <w:r w:rsidR="00F87885" w:rsidRPr="00D82FEF">
              <w:rPr>
                <w:rFonts w:ascii="ＭＳ 明朝" w:hAnsi="ＭＳ 明朝" w:hint="eastAsia"/>
                <w:sz w:val="20"/>
                <w:szCs w:val="20"/>
              </w:rPr>
              <w:t>を活用するなど）教え方を工夫し、わかりやすい授業をめざしている先生が多い」（生徒対象）</w:t>
            </w:r>
            <w:r w:rsidR="00172890" w:rsidRPr="00D82FEF">
              <w:rPr>
                <w:rFonts w:ascii="ＭＳ 明朝" w:hAnsi="ＭＳ 明朝"/>
                <w:sz w:val="20"/>
                <w:szCs w:val="20"/>
              </w:rPr>
              <w:t>81.5</w:t>
            </w:r>
            <w:r w:rsidR="00F87885" w:rsidRPr="00D82FEF">
              <w:rPr>
                <w:rFonts w:ascii="ＭＳ 明朝" w:hAnsi="ＭＳ 明朝" w:hint="eastAsia"/>
                <w:sz w:val="20"/>
                <w:szCs w:val="20"/>
              </w:rPr>
              <w:t>％（昨年</w:t>
            </w:r>
            <w:r w:rsidR="00172890" w:rsidRPr="00D82FEF">
              <w:rPr>
                <w:rFonts w:ascii="ＭＳ 明朝" w:hAnsi="ＭＳ 明朝"/>
                <w:sz w:val="20"/>
                <w:szCs w:val="20"/>
              </w:rPr>
              <w:t>79.6</w:t>
            </w:r>
            <w:r w:rsidR="00F87885" w:rsidRPr="00D82FEF">
              <w:rPr>
                <w:rFonts w:ascii="ＭＳ 明朝" w:hAnsi="ＭＳ 明朝" w:hint="eastAsia"/>
                <w:sz w:val="20"/>
                <w:szCs w:val="20"/>
              </w:rPr>
              <w:t>％）、「授業で自分の考えをまとめたり、発表する機会がある」（生徒対象）</w:t>
            </w:r>
            <w:r w:rsidR="00172890" w:rsidRPr="00D82FEF">
              <w:rPr>
                <w:rFonts w:ascii="ＭＳ 明朝" w:hAnsi="ＭＳ 明朝"/>
                <w:sz w:val="20"/>
                <w:szCs w:val="20"/>
              </w:rPr>
              <w:t>72.0</w:t>
            </w:r>
            <w:r w:rsidR="00F87885" w:rsidRPr="00D82FEF">
              <w:rPr>
                <w:rFonts w:ascii="ＭＳ 明朝" w:hAnsi="ＭＳ 明朝" w:hint="eastAsia"/>
                <w:sz w:val="20"/>
                <w:szCs w:val="20"/>
              </w:rPr>
              <w:t>％（昨年</w:t>
            </w:r>
            <w:r w:rsidR="00172890" w:rsidRPr="00D82FEF">
              <w:rPr>
                <w:rFonts w:ascii="ＭＳ 明朝" w:hAnsi="ＭＳ 明朝"/>
                <w:sz w:val="20"/>
                <w:szCs w:val="20"/>
              </w:rPr>
              <w:t>66.3</w:t>
            </w:r>
            <w:r w:rsidR="00F87885" w:rsidRPr="00D82FEF">
              <w:rPr>
                <w:rFonts w:ascii="ＭＳ 明朝" w:hAnsi="ＭＳ 明朝" w:hint="eastAsia"/>
                <w:sz w:val="20"/>
                <w:szCs w:val="20"/>
              </w:rPr>
              <w:t>％）と教員は授業改善に取り組んでいる。「授業は、わかりやすい」（生徒対象）の肯定的意見が</w:t>
            </w:r>
            <w:r w:rsidR="00172890" w:rsidRPr="00D82FEF">
              <w:rPr>
                <w:rFonts w:ascii="ＭＳ 明朝" w:hAnsi="ＭＳ 明朝"/>
                <w:sz w:val="20"/>
                <w:szCs w:val="20"/>
              </w:rPr>
              <w:t>71.2</w:t>
            </w:r>
            <w:r w:rsidR="00F87885" w:rsidRPr="00D82FEF">
              <w:rPr>
                <w:rFonts w:ascii="ＭＳ 明朝" w:hAnsi="ＭＳ 明朝" w:hint="eastAsia"/>
                <w:sz w:val="20"/>
                <w:szCs w:val="20"/>
              </w:rPr>
              <w:t>％（昨年</w:t>
            </w:r>
            <w:r w:rsidR="00172890" w:rsidRPr="00D82FEF">
              <w:rPr>
                <w:rFonts w:ascii="ＭＳ 明朝" w:hAnsi="ＭＳ 明朝"/>
                <w:sz w:val="20"/>
                <w:szCs w:val="20"/>
              </w:rPr>
              <w:t>69.1</w:t>
            </w:r>
            <w:r w:rsidR="00F87885" w:rsidRPr="00D82FEF">
              <w:rPr>
                <w:rFonts w:ascii="ＭＳ 明朝" w:hAnsi="ＭＳ 明朝" w:hint="eastAsia"/>
                <w:sz w:val="20"/>
                <w:szCs w:val="20"/>
              </w:rPr>
              <w:t>％）と</w:t>
            </w:r>
            <w:r w:rsidRPr="00D82FEF">
              <w:rPr>
                <w:rFonts w:ascii="ＭＳ 明朝" w:hAnsi="ＭＳ 明朝" w:hint="eastAsia"/>
                <w:sz w:val="20"/>
                <w:szCs w:val="20"/>
              </w:rPr>
              <w:t>生徒の意欲の向上にもつながっている。</w:t>
            </w:r>
            <w:r w:rsidR="00F87885" w:rsidRPr="00D82FEF">
              <w:rPr>
                <w:rFonts w:ascii="ＭＳ 明朝" w:hAnsi="ＭＳ 明朝" w:hint="eastAsia"/>
                <w:sz w:val="20"/>
                <w:szCs w:val="20"/>
              </w:rPr>
              <w:t>また、「学校は、進路についての情報を知らせてくれる」（生徒対象）</w:t>
            </w:r>
            <w:r w:rsidR="00172890" w:rsidRPr="00D82FEF">
              <w:rPr>
                <w:rFonts w:ascii="ＭＳ 明朝" w:hAnsi="ＭＳ 明朝"/>
                <w:sz w:val="20"/>
                <w:szCs w:val="20"/>
              </w:rPr>
              <w:t>79.5</w:t>
            </w:r>
            <w:r w:rsidR="00F87885" w:rsidRPr="00D82FEF">
              <w:rPr>
                <w:rFonts w:ascii="ＭＳ 明朝" w:hAnsi="ＭＳ 明朝" w:hint="eastAsia"/>
                <w:sz w:val="20"/>
                <w:szCs w:val="20"/>
              </w:rPr>
              <w:t>％、「本校の進路指導のシステムは信頼できる」（保護者対象）</w:t>
            </w:r>
            <w:r w:rsidR="00172890" w:rsidRPr="00D82FEF">
              <w:rPr>
                <w:rFonts w:ascii="ＭＳ 明朝" w:hAnsi="ＭＳ 明朝"/>
                <w:sz w:val="20"/>
                <w:szCs w:val="20"/>
              </w:rPr>
              <w:t>80.5</w:t>
            </w:r>
            <w:r w:rsidR="00F87885" w:rsidRPr="00D82FEF">
              <w:rPr>
                <w:rFonts w:ascii="ＭＳ 明朝" w:hAnsi="ＭＳ 明朝" w:hint="eastAsia"/>
                <w:sz w:val="20"/>
                <w:szCs w:val="20"/>
              </w:rPr>
              <w:t>％など、進路実現に向けたきめ細かな指導・取組みが信頼を得ている。</w:t>
            </w:r>
          </w:p>
          <w:p w14:paraId="0DFE804F" w14:textId="77777777" w:rsidR="00F87885" w:rsidRPr="00D82FEF" w:rsidRDefault="00F87885" w:rsidP="00F87885">
            <w:pPr>
              <w:spacing w:line="300" w:lineRule="exact"/>
              <w:rPr>
                <w:rFonts w:ascii="ＭＳ 明朝" w:hAnsi="ＭＳ 明朝" w:hint="eastAsia"/>
                <w:sz w:val="20"/>
                <w:szCs w:val="20"/>
              </w:rPr>
            </w:pPr>
            <w:r w:rsidRPr="00D82FEF">
              <w:rPr>
                <w:rFonts w:ascii="ＭＳ 明朝" w:hAnsi="ＭＳ 明朝" w:hint="eastAsia"/>
                <w:sz w:val="20"/>
                <w:szCs w:val="20"/>
              </w:rPr>
              <w:t>【生徒指導等】</w:t>
            </w:r>
          </w:p>
          <w:p w14:paraId="778D212D" w14:textId="77777777" w:rsidR="0017586D" w:rsidRPr="00D82FEF" w:rsidRDefault="00F87885" w:rsidP="00A530CC">
            <w:pPr>
              <w:spacing w:line="300" w:lineRule="exact"/>
              <w:rPr>
                <w:rFonts w:ascii="ＭＳ 明朝" w:hAnsi="ＭＳ 明朝" w:hint="eastAsia"/>
                <w:sz w:val="20"/>
                <w:szCs w:val="20"/>
              </w:rPr>
            </w:pPr>
            <w:r w:rsidRPr="00D82FEF">
              <w:rPr>
                <w:rFonts w:ascii="ＭＳ 明朝" w:hAnsi="ＭＳ 明朝" w:hint="eastAsia"/>
                <w:sz w:val="20"/>
                <w:szCs w:val="20"/>
              </w:rPr>
              <w:t>「学校生活について先生の指導に納得できる」</w:t>
            </w:r>
            <w:r w:rsidR="00172890" w:rsidRPr="00D82FEF">
              <w:rPr>
                <w:rFonts w:ascii="ＭＳ 明朝" w:hAnsi="ＭＳ 明朝"/>
                <w:sz w:val="20"/>
                <w:szCs w:val="20"/>
              </w:rPr>
              <w:t>65.3</w:t>
            </w:r>
            <w:r w:rsidRPr="00D82FEF">
              <w:rPr>
                <w:rFonts w:ascii="ＭＳ 明朝" w:hAnsi="ＭＳ 明朝" w:hint="eastAsia"/>
                <w:sz w:val="20"/>
                <w:szCs w:val="20"/>
              </w:rPr>
              <w:t>%（昨年</w:t>
            </w:r>
            <w:r w:rsidR="00172890" w:rsidRPr="00D82FEF">
              <w:rPr>
                <w:rFonts w:ascii="ＭＳ 明朝" w:hAnsi="ＭＳ 明朝"/>
                <w:sz w:val="20"/>
                <w:szCs w:val="20"/>
              </w:rPr>
              <w:t>63.1</w:t>
            </w:r>
            <w:r w:rsidR="0089667A" w:rsidRPr="00D82FEF">
              <w:rPr>
                <w:rFonts w:ascii="ＭＳ 明朝" w:hAnsi="ＭＳ 明朝" w:hint="eastAsia"/>
                <w:sz w:val="20"/>
                <w:szCs w:val="20"/>
              </w:rPr>
              <w:t>％）。また</w:t>
            </w:r>
            <w:r w:rsidR="0045031F" w:rsidRPr="00D82FEF">
              <w:rPr>
                <w:rFonts w:ascii="ＭＳ 明朝" w:hAnsi="ＭＳ 明朝" w:hint="eastAsia"/>
                <w:sz w:val="20"/>
                <w:szCs w:val="20"/>
              </w:rPr>
              <w:t>「この学校に入学してよかった」</w:t>
            </w:r>
            <w:r w:rsidR="00172890" w:rsidRPr="00D82FEF">
              <w:rPr>
                <w:rFonts w:ascii="ＭＳ 明朝" w:hAnsi="ＭＳ 明朝"/>
                <w:sz w:val="20"/>
                <w:szCs w:val="20"/>
              </w:rPr>
              <w:t>75.0</w:t>
            </w:r>
            <w:r w:rsidR="0045031F" w:rsidRPr="00D82FEF">
              <w:rPr>
                <w:rFonts w:ascii="ＭＳ 明朝" w:hAnsi="ＭＳ 明朝" w:hint="eastAsia"/>
                <w:sz w:val="20"/>
                <w:szCs w:val="20"/>
              </w:rPr>
              <w:t>%（昨年</w:t>
            </w:r>
            <w:r w:rsidR="00172890" w:rsidRPr="00D82FEF">
              <w:rPr>
                <w:rFonts w:ascii="ＭＳ 明朝" w:hAnsi="ＭＳ 明朝"/>
                <w:sz w:val="20"/>
                <w:szCs w:val="20"/>
              </w:rPr>
              <w:t>61.5</w:t>
            </w:r>
            <w:r w:rsidR="0045031F" w:rsidRPr="00D82FEF">
              <w:rPr>
                <w:rFonts w:ascii="ＭＳ 明朝" w:hAnsi="ＭＳ 明朝" w:hint="eastAsia"/>
                <w:sz w:val="20"/>
                <w:szCs w:val="20"/>
              </w:rPr>
              <w:t>％）であり、学年進行とともに肯定的意見が増加している（</w:t>
            </w:r>
            <w:r w:rsidR="00172890" w:rsidRPr="00D82FEF">
              <w:rPr>
                <w:rFonts w:ascii="ＭＳ 明朝" w:hAnsi="ＭＳ 明朝"/>
                <w:sz w:val="20"/>
                <w:szCs w:val="20"/>
              </w:rPr>
              <w:t>11</w:t>
            </w:r>
            <w:r w:rsidR="0045031F" w:rsidRPr="00D82FEF">
              <w:rPr>
                <w:rFonts w:ascii="ＭＳ 明朝" w:hAnsi="ＭＳ 明朝" w:hint="eastAsia"/>
                <w:sz w:val="20"/>
                <w:szCs w:val="20"/>
              </w:rPr>
              <w:t>期生</w:t>
            </w:r>
            <w:r w:rsidR="00172890" w:rsidRPr="00D82FEF">
              <w:rPr>
                <w:rFonts w:ascii="ＭＳ 明朝" w:hAnsi="ＭＳ 明朝"/>
                <w:sz w:val="20"/>
                <w:szCs w:val="20"/>
              </w:rPr>
              <w:t>59.8</w:t>
            </w:r>
            <w:r w:rsidR="0045031F" w:rsidRPr="00D82FEF">
              <w:rPr>
                <w:rFonts w:ascii="ＭＳ 明朝" w:hAnsi="ＭＳ 明朝"/>
                <w:sz w:val="20"/>
                <w:szCs w:val="20"/>
              </w:rPr>
              <w:t>%</w:t>
            </w:r>
            <w:r w:rsidR="0045031F" w:rsidRPr="00D82FEF">
              <w:rPr>
                <w:rFonts w:ascii="ＭＳ 明朝" w:hAnsi="ＭＳ 明朝" w:hint="eastAsia"/>
                <w:sz w:val="20"/>
                <w:szCs w:val="20"/>
              </w:rPr>
              <w:t>（</w:t>
            </w:r>
            <w:r w:rsidR="00172890" w:rsidRPr="00D82FEF">
              <w:rPr>
                <w:rFonts w:ascii="ＭＳ 明朝" w:hAnsi="ＭＳ 明朝" w:hint="eastAsia"/>
                <w:sz w:val="20"/>
                <w:szCs w:val="20"/>
              </w:rPr>
              <w:t>１</w:t>
            </w:r>
            <w:r w:rsidR="0045031F" w:rsidRPr="00D82FEF">
              <w:rPr>
                <w:rFonts w:ascii="ＭＳ 明朝" w:hAnsi="ＭＳ 明朝" w:hint="eastAsia"/>
                <w:sz w:val="20"/>
                <w:szCs w:val="20"/>
              </w:rPr>
              <w:t>年次）→</w:t>
            </w:r>
            <w:r w:rsidR="00172890" w:rsidRPr="00D82FEF">
              <w:rPr>
                <w:rFonts w:ascii="ＭＳ 明朝" w:hAnsi="ＭＳ 明朝"/>
                <w:sz w:val="20"/>
                <w:szCs w:val="20"/>
              </w:rPr>
              <w:t>66.4</w:t>
            </w:r>
            <w:r w:rsidR="0045031F" w:rsidRPr="00D82FEF">
              <w:rPr>
                <w:rFonts w:ascii="ＭＳ 明朝" w:hAnsi="ＭＳ 明朝"/>
                <w:sz w:val="20"/>
                <w:szCs w:val="20"/>
              </w:rPr>
              <w:t>%</w:t>
            </w:r>
            <w:r w:rsidR="0045031F" w:rsidRPr="00D82FEF">
              <w:rPr>
                <w:rFonts w:ascii="ＭＳ 明朝" w:hAnsi="ＭＳ 明朝" w:hint="eastAsia"/>
                <w:sz w:val="20"/>
                <w:szCs w:val="20"/>
              </w:rPr>
              <w:t>（</w:t>
            </w:r>
            <w:r w:rsidR="00172890" w:rsidRPr="00D82FEF">
              <w:rPr>
                <w:rFonts w:ascii="ＭＳ 明朝" w:hAnsi="ＭＳ 明朝" w:hint="eastAsia"/>
                <w:sz w:val="20"/>
                <w:szCs w:val="20"/>
              </w:rPr>
              <w:t>２</w:t>
            </w:r>
            <w:r w:rsidR="0045031F" w:rsidRPr="00D82FEF">
              <w:rPr>
                <w:rFonts w:ascii="ＭＳ 明朝" w:hAnsi="ＭＳ 明朝" w:hint="eastAsia"/>
                <w:sz w:val="20"/>
                <w:szCs w:val="20"/>
              </w:rPr>
              <w:t>年次）・</w:t>
            </w:r>
            <w:r w:rsidR="00172890" w:rsidRPr="00D82FEF">
              <w:rPr>
                <w:rFonts w:ascii="ＭＳ 明朝" w:hAnsi="ＭＳ 明朝"/>
                <w:sz w:val="20"/>
                <w:szCs w:val="20"/>
              </w:rPr>
              <w:t>10</w:t>
            </w:r>
            <w:r w:rsidR="0045031F" w:rsidRPr="00D82FEF">
              <w:rPr>
                <w:rFonts w:ascii="ＭＳ 明朝" w:hAnsi="ＭＳ 明朝" w:hint="eastAsia"/>
                <w:sz w:val="20"/>
                <w:szCs w:val="20"/>
              </w:rPr>
              <w:t>期生</w:t>
            </w:r>
            <w:r w:rsidR="00172890" w:rsidRPr="00D82FEF">
              <w:rPr>
                <w:rFonts w:ascii="ＭＳ 明朝" w:hAnsi="ＭＳ 明朝"/>
                <w:sz w:val="20"/>
                <w:szCs w:val="20"/>
              </w:rPr>
              <w:t>55.2</w:t>
            </w:r>
            <w:r w:rsidR="0045031F" w:rsidRPr="00D82FEF">
              <w:rPr>
                <w:rFonts w:ascii="ＭＳ 明朝" w:hAnsi="ＭＳ 明朝"/>
                <w:sz w:val="20"/>
                <w:szCs w:val="20"/>
              </w:rPr>
              <w:t>%</w:t>
            </w:r>
            <w:r w:rsidR="0045031F" w:rsidRPr="00D82FEF">
              <w:rPr>
                <w:rFonts w:ascii="ＭＳ 明朝" w:hAnsi="ＭＳ 明朝" w:hint="eastAsia"/>
                <w:sz w:val="20"/>
                <w:szCs w:val="20"/>
              </w:rPr>
              <w:t>（</w:t>
            </w:r>
            <w:r w:rsidR="00172890" w:rsidRPr="00D82FEF">
              <w:rPr>
                <w:rFonts w:ascii="ＭＳ 明朝" w:hAnsi="ＭＳ 明朝" w:hint="eastAsia"/>
                <w:sz w:val="20"/>
                <w:szCs w:val="20"/>
              </w:rPr>
              <w:t>２</w:t>
            </w:r>
            <w:r w:rsidR="0045031F" w:rsidRPr="00D82FEF">
              <w:rPr>
                <w:rFonts w:ascii="ＭＳ 明朝" w:hAnsi="ＭＳ 明朝" w:hint="eastAsia"/>
                <w:sz w:val="20"/>
                <w:szCs w:val="20"/>
              </w:rPr>
              <w:t>年次）→</w:t>
            </w:r>
            <w:r w:rsidR="00172890" w:rsidRPr="00D82FEF">
              <w:rPr>
                <w:rFonts w:ascii="ＭＳ 明朝" w:hAnsi="ＭＳ 明朝"/>
                <w:sz w:val="20"/>
                <w:szCs w:val="20"/>
              </w:rPr>
              <w:t>73.9</w:t>
            </w:r>
            <w:r w:rsidR="0045031F" w:rsidRPr="00D82FEF">
              <w:rPr>
                <w:rFonts w:ascii="ＭＳ 明朝" w:hAnsi="ＭＳ 明朝"/>
                <w:sz w:val="20"/>
                <w:szCs w:val="20"/>
              </w:rPr>
              <w:t>%</w:t>
            </w:r>
            <w:r w:rsidR="0045031F" w:rsidRPr="00D82FEF">
              <w:rPr>
                <w:rFonts w:ascii="ＭＳ 明朝" w:hAnsi="ＭＳ 明朝" w:hint="eastAsia"/>
                <w:sz w:val="20"/>
                <w:szCs w:val="20"/>
              </w:rPr>
              <w:t>（</w:t>
            </w:r>
            <w:r w:rsidR="00172890" w:rsidRPr="00D82FEF">
              <w:rPr>
                <w:rFonts w:ascii="ＭＳ 明朝" w:hAnsi="ＭＳ 明朝" w:hint="eastAsia"/>
                <w:sz w:val="20"/>
                <w:szCs w:val="20"/>
              </w:rPr>
              <w:t>３</w:t>
            </w:r>
            <w:r w:rsidR="0045031F" w:rsidRPr="00D82FEF">
              <w:rPr>
                <w:rFonts w:ascii="ＭＳ 明朝" w:hAnsi="ＭＳ 明朝" w:hint="eastAsia"/>
                <w:sz w:val="20"/>
                <w:szCs w:val="20"/>
              </w:rPr>
              <w:t>年次）</w:t>
            </w:r>
            <w:r w:rsidR="00A621AA" w:rsidRPr="00D82FEF">
              <w:rPr>
                <w:rFonts w:ascii="ＭＳ 明朝" w:hAnsi="ＭＳ 明朝" w:hint="eastAsia"/>
                <w:sz w:val="20"/>
                <w:szCs w:val="20"/>
              </w:rPr>
              <w:t>）。教育活動全般における生徒の満足度が上がっている。</w:t>
            </w:r>
          </w:p>
        </w:tc>
        <w:tc>
          <w:tcPr>
            <w:tcW w:w="8221" w:type="dxa"/>
            <w:shd w:val="clear" w:color="auto" w:fill="auto"/>
            <w:tcMar>
              <w:top w:w="142" w:type="dxa"/>
              <w:left w:w="142" w:type="dxa"/>
              <w:bottom w:w="142" w:type="dxa"/>
              <w:right w:w="142" w:type="dxa"/>
            </w:tcMar>
          </w:tcPr>
          <w:p w14:paraId="7C3EAA50" w14:textId="77777777" w:rsidR="00E86330" w:rsidRPr="00D82FEF" w:rsidRDefault="00FE5173" w:rsidP="00FE5173">
            <w:pPr>
              <w:spacing w:line="300" w:lineRule="exact"/>
              <w:rPr>
                <w:rFonts w:ascii="ＭＳ 明朝" w:hAnsi="ＭＳ 明朝"/>
                <w:sz w:val="20"/>
                <w:szCs w:val="20"/>
              </w:rPr>
            </w:pPr>
            <w:r w:rsidRPr="00D82FEF">
              <w:rPr>
                <w:rFonts w:ascii="ＭＳ 明朝" w:hAnsi="ＭＳ 明朝" w:hint="eastAsia"/>
                <w:sz w:val="20"/>
                <w:szCs w:val="20"/>
              </w:rPr>
              <w:t>第</w:t>
            </w:r>
            <w:r w:rsidR="00172890" w:rsidRPr="00D82FEF">
              <w:rPr>
                <w:rFonts w:ascii="ＭＳ 明朝" w:hAnsi="ＭＳ 明朝" w:hint="eastAsia"/>
                <w:sz w:val="20"/>
                <w:szCs w:val="20"/>
              </w:rPr>
              <w:t>１</w:t>
            </w:r>
            <w:r w:rsidRPr="00D82FEF">
              <w:rPr>
                <w:rFonts w:ascii="ＭＳ 明朝" w:hAnsi="ＭＳ 明朝" w:hint="eastAsia"/>
                <w:sz w:val="20"/>
                <w:szCs w:val="20"/>
              </w:rPr>
              <w:t>回（令和</w:t>
            </w:r>
            <w:r w:rsidR="00172890" w:rsidRPr="00D82FEF">
              <w:rPr>
                <w:rFonts w:ascii="ＭＳ 明朝" w:hAnsi="ＭＳ 明朝" w:hint="eastAsia"/>
                <w:sz w:val="20"/>
                <w:szCs w:val="20"/>
              </w:rPr>
              <w:t>２</w:t>
            </w:r>
            <w:r w:rsidRPr="00D82FEF">
              <w:rPr>
                <w:rFonts w:ascii="ＭＳ 明朝" w:hAnsi="ＭＳ 明朝" w:hint="eastAsia"/>
                <w:sz w:val="20"/>
                <w:szCs w:val="20"/>
              </w:rPr>
              <w:t>年</w:t>
            </w:r>
            <w:r w:rsidR="00172890" w:rsidRPr="00D82FEF">
              <w:rPr>
                <w:rFonts w:ascii="ＭＳ 明朝" w:hAnsi="ＭＳ 明朝"/>
                <w:sz w:val="20"/>
                <w:szCs w:val="20"/>
              </w:rPr>
              <w:t>11</w:t>
            </w:r>
            <w:r w:rsidRPr="00D82FEF">
              <w:rPr>
                <w:rFonts w:ascii="ＭＳ 明朝" w:hAnsi="ＭＳ 明朝" w:hint="eastAsia"/>
                <w:sz w:val="20"/>
                <w:szCs w:val="20"/>
              </w:rPr>
              <w:t>月</w:t>
            </w:r>
            <w:r w:rsidR="00172890" w:rsidRPr="00D82FEF">
              <w:rPr>
                <w:rFonts w:ascii="ＭＳ 明朝" w:hAnsi="ＭＳ 明朝"/>
                <w:sz w:val="20"/>
                <w:szCs w:val="20"/>
              </w:rPr>
              <w:t>29</w:t>
            </w:r>
            <w:r w:rsidRPr="00D82FEF">
              <w:rPr>
                <w:rFonts w:ascii="ＭＳ 明朝" w:hAnsi="ＭＳ 明朝" w:hint="eastAsia"/>
                <w:sz w:val="20"/>
                <w:szCs w:val="20"/>
              </w:rPr>
              <w:t>日）：</w:t>
            </w:r>
          </w:p>
          <w:p w14:paraId="0B18BFB8" w14:textId="77777777" w:rsidR="00FE5173" w:rsidRPr="00D82FEF" w:rsidRDefault="00FE5173" w:rsidP="00FE5173">
            <w:pPr>
              <w:spacing w:line="300" w:lineRule="exact"/>
              <w:rPr>
                <w:rFonts w:ascii="ＭＳ 明朝" w:hAnsi="ＭＳ 明朝" w:hint="eastAsia"/>
                <w:sz w:val="20"/>
                <w:szCs w:val="20"/>
              </w:rPr>
            </w:pPr>
            <w:r w:rsidRPr="00D82FEF">
              <w:rPr>
                <w:rFonts w:ascii="ＭＳ 明朝" w:hAnsi="ＭＳ 明朝" w:hint="eastAsia"/>
                <w:sz w:val="20"/>
                <w:szCs w:val="20"/>
              </w:rPr>
              <w:t>・基礎学力とともに、知徳体の調和のとれた人間であることは非常に重要であり、それらを目標とすることは適切である。</w:t>
            </w:r>
          </w:p>
          <w:p w14:paraId="4F7FA4AC" w14:textId="77777777" w:rsidR="00FE5173" w:rsidRPr="00D82FEF" w:rsidRDefault="00FE5173" w:rsidP="00FE5173">
            <w:pPr>
              <w:spacing w:line="300" w:lineRule="exact"/>
              <w:rPr>
                <w:rFonts w:ascii="ＭＳ 明朝" w:hAnsi="ＭＳ 明朝" w:hint="eastAsia"/>
                <w:sz w:val="20"/>
                <w:szCs w:val="20"/>
              </w:rPr>
            </w:pPr>
            <w:r w:rsidRPr="00D82FEF">
              <w:rPr>
                <w:rFonts w:ascii="ＭＳ 明朝" w:hAnsi="ＭＳ 明朝" w:hint="eastAsia"/>
                <w:sz w:val="20"/>
                <w:szCs w:val="20"/>
              </w:rPr>
              <w:t>・新型コロナの影響で授業形態等の変化もあったが、悪い点だけではなく、今後の参考になるような点なども検討して欲しい。</w:t>
            </w:r>
          </w:p>
          <w:p w14:paraId="6EDD487A" w14:textId="77777777" w:rsidR="00AE2843" w:rsidRPr="00D82FEF" w:rsidRDefault="00FE5173" w:rsidP="00FE5173">
            <w:pPr>
              <w:spacing w:line="300" w:lineRule="exact"/>
              <w:rPr>
                <w:rFonts w:ascii="ＭＳ 明朝" w:hAnsi="ＭＳ 明朝"/>
                <w:sz w:val="20"/>
                <w:szCs w:val="20"/>
              </w:rPr>
            </w:pPr>
            <w:r w:rsidRPr="00D82FEF">
              <w:rPr>
                <w:rFonts w:ascii="ＭＳ 明朝" w:hAnsi="ＭＳ 明朝" w:hint="eastAsia"/>
                <w:sz w:val="20"/>
                <w:szCs w:val="20"/>
              </w:rPr>
              <w:t>・時間を守ることは将来社会に出ても重要である。遅刻総数が増えているのが気になる。さらに時間を守る意識と態度を身につけさせるよう指導してほしい。</w:t>
            </w:r>
          </w:p>
          <w:p w14:paraId="3A326309" w14:textId="77777777" w:rsidR="00E86330" w:rsidRPr="00D82FEF" w:rsidRDefault="00E86330" w:rsidP="00E86330">
            <w:pPr>
              <w:spacing w:line="300" w:lineRule="exact"/>
              <w:rPr>
                <w:rFonts w:ascii="ＭＳ 明朝" w:hAnsi="ＭＳ 明朝"/>
                <w:sz w:val="20"/>
                <w:szCs w:val="20"/>
              </w:rPr>
            </w:pPr>
            <w:r w:rsidRPr="00D82FEF">
              <w:rPr>
                <w:rFonts w:ascii="ＭＳ 明朝" w:hAnsi="ＭＳ 明朝" w:hint="eastAsia"/>
                <w:sz w:val="20"/>
                <w:szCs w:val="20"/>
              </w:rPr>
              <w:t>第</w:t>
            </w:r>
            <w:r w:rsidR="00172890" w:rsidRPr="00D82FEF">
              <w:rPr>
                <w:rFonts w:ascii="ＭＳ 明朝" w:hAnsi="ＭＳ 明朝" w:hint="eastAsia"/>
                <w:sz w:val="20"/>
                <w:szCs w:val="20"/>
              </w:rPr>
              <w:t>２</w:t>
            </w:r>
            <w:r w:rsidRPr="00D82FEF">
              <w:rPr>
                <w:rFonts w:ascii="ＭＳ 明朝" w:hAnsi="ＭＳ 明朝" w:hint="eastAsia"/>
                <w:sz w:val="20"/>
                <w:szCs w:val="20"/>
              </w:rPr>
              <w:t>回（令和</w:t>
            </w:r>
            <w:r w:rsidR="00172890" w:rsidRPr="00D82FEF">
              <w:rPr>
                <w:rFonts w:ascii="ＭＳ 明朝" w:hAnsi="ＭＳ 明朝" w:hint="eastAsia"/>
                <w:sz w:val="20"/>
                <w:szCs w:val="20"/>
              </w:rPr>
              <w:t>３</w:t>
            </w:r>
            <w:r w:rsidRPr="00D82FEF">
              <w:rPr>
                <w:rFonts w:ascii="ＭＳ 明朝" w:hAnsi="ＭＳ 明朝" w:hint="eastAsia"/>
                <w:sz w:val="20"/>
                <w:szCs w:val="20"/>
              </w:rPr>
              <w:t>年</w:t>
            </w:r>
            <w:r w:rsidR="00172890" w:rsidRPr="00D82FEF">
              <w:rPr>
                <w:rFonts w:ascii="ＭＳ 明朝" w:hAnsi="ＭＳ 明朝" w:hint="eastAsia"/>
                <w:sz w:val="20"/>
                <w:szCs w:val="20"/>
              </w:rPr>
              <w:t>１</w:t>
            </w:r>
            <w:r w:rsidRPr="00D82FEF">
              <w:rPr>
                <w:rFonts w:ascii="ＭＳ 明朝" w:hAnsi="ＭＳ 明朝" w:hint="eastAsia"/>
                <w:sz w:val="20"/>
                <w:szCs w:val="20"/>
              </w:rPr>
              <w:t>月</w:t>
            </w:r>
            <w:r w:rsidR="00172890" w:rsidRPr="00D82FEF">
              <w:rPr>
                <w:rFonts w:ascii="ＭＳ 明朝" w:hAnsi="ＭＳ 明朝"/>
                <w:sz w:val="20"/>
                <w:szCs w:val="20"/>
              </w:rPr>
              <w:t>15</w:t>
            </w:r>
            <w:r w:rsidRPr="00D82FEF">
              <w:rPr>
                <w:rFonts w:ascii="ＭＳ 明朝" w:hAnsi="ＭＳ 明朝" w:hint="eastAsia"/>
                <w:sz w:val="20"/>
                <w:szCs w:val="20"/>
              </w:rPr>
              <w:t>日）：</w:t>
            </w:r>
          </w:p>
          <w:p w14:paraId="3A0E2DB5" w14:textId="77777777" w:rsidR="0017586D" w:rsidRPr="00D82FEF" w:rsidRDefault="0017586D" w:rsidP="0017586D">
            <w:pPr>
              <w:spacing w:line="300" w:lineRule="exact"/>
              <w:rPr>
                <w:rFonts w:ascii="ＭＳ 明朝" w:hAnsi="ＭＳ 明朝" w:hint="eastAsia"/>
                <w:sz w:val="20"/>
                <w:szCs w:val="20"/>
              </w:rPr>
            </w:pPr>
            <w:r w:rsidRPr="00D82FEF">
              <w:rPr>
                <w:rFonts w:ascii="ＭＳ 明朝" w:hAnsi="ＭＳ 明朝" w:hint="eastAsia"/>
                <w:sz w:val="20"/>
                <w:szCs w:val="20"/>
              </w:rPr>
              <w:t>・学力保障とともにコロナの影響による家庭事情などの問題についても今後もできる範囲で丁寧な対応してください。生徒に寄り添う必要が増しています。</w:t>
            </w:r>
          </w:p>
          <w:p w14:paraId="4CFC3FA3" w14:textId="77777777" w:rsidR="0017586D" w:rsidRPr="00D82FEF" w:rsidRDefault="0017586D" w:rsidP="0017586D">
            <w:pPr>
              <w:spacing w:line="300" w:lineRule="exact"/>
              <w:rPr>
                <w:rFonts w:ascii="ＭＳ 明朝" w:hAnsi="ＭＳ 明朝"/>
                <w:sz w:val="20"/>
                <w:szCs w:val="20"/>
              </w:rPr>
            </w:pPr>
            <w:r w:rsidRPr="00D82FEF">
              <w:rPr>
                <w:rFonts w:ascii="ＭＳ 明朝" w:hAnsi="ＭＳ 明朝" w:hint="eastAsia"/>
                <w:sz w:val="20"/>
                <w:szCs w:val="20"/>
              </w:rPr>
              <w:t>・長期休業の短縮や土曜日の授業実施などで授業日数を確保していることは適切である。毎朝の健康チェックや消毒用アルコールの設置などコロナ対策もおこなっている。今後も生徒が安心して生活できる環境を維持するよう努めてください。</w:t>
            </w:r>
          </w:p>
          <w:p w14:paraId="0422239D" w14:textId="77777777" w:rsidR="00A530CC" w:rsidRPr="00D82FEF" w:rsidRDefault="00A530CC" w:rsidP="0017586D">
            <w:pPr>
              <w:spacing w:line="300" w:lineRule="exact"/>
              <w:rPr>
                <w:rFonts w:ascii="ＭＳ 明朝" w:hAnsi="ＭＳ 明朝"/>
                <w:sz w:val="20"/>
                <w:szCs w:val="20"/>
              </w:rPr>
            </w:pPr>
            <w:r w:rsidRPr="00D82FEF">
              <w:rPr>
                <w:rFonts w:ascii="ＭＳ 明朝" w:hAnsi="ＭＳ 明朝" w:hint="eastAsia"/>
                <w:sz w:val="20"/>
                <w:szCs w:val="20"/>
              </w:rPr>
              <w:t>第</w:t>
            </w:r>
            <w:r w:rsidR="00172890" w:rsidRPr="00D82FEF">
              <w:rPr>
                <w:rFonts w:ascii="ＭＳ 明朝" w:hAnsi="ＭＳ 明朝" w:hint="eastAsia"/>
                <w:sz w:val="20"/>
                <w:szCs w:val="20"/>
              </w:rPr>
              <w:t>３</w:t>
            </w:r>
            <w:r w:rsidRPr="00D82FEF">
              <w:rPr>
                <w:rFonts w:ascii="ＭＳ 明朝" w:hAnsi="ＭＳ 明朝" w:hint="eastAsia"/>
                <w:sz w:val="20"/>
                <w:szCs w:val="20"/>
              </w:rPr>
              <w:t>回（令和</w:t>
            </w:r>
            <w:r w:rsidR="00172890" w:rsidRPr="00D82FEF">
              <w:rPr>
                <w:rFonts w:ascii="ＭＳ 明朝" w:hAnsi="ＭＳ 明朝" w:hint="eastAsia"/>
                <w:sz w:val="20"/>
                <w:szCs w:val="20"/>
              </w:rPr>
              <w:t>３</w:t>
            </w:r>
            <w:r w:rsidRPr="00D82FEF">
              <w:rPr>
                <w:rFonts w:ascii="ＭＳ 明朝" w:hAnsi="ＭＳ 明朝" w:hint="eastAsia"/>
                <w:sz w:val="20"/>
                <w:szCs w:val="20"/>
              </w:rPr>
              <w:t>年</w:t>
            </w:r>
            <w:r w:rsidR="00172890" w:rsidRPr="00D82FEF">
              <w:rPr>
                <w:rFonts w:ascii="ＭＳ 明朝" w:hAnsi="ＭＳ 明朝" w:hint="eastAsia"/>
                <w:sz w:val="20"/>
                <w:szCs w:val="20"/>
              </w:rPr>
              <w:t>３</w:t>
            </w:r>
            <w:r w:rsidRPr="00D82FEF">
              <w:rPr>
                <w:rFonts w:ascii="ＭＳ 明朝" w:hAnsi="ＭＳ 明朝" w:hint="eastAsia"/>
                <w:sz w:val="20"/>
                <w:szCs w:val="20"/>
              </w:rPr>
              <w:t>月</w:t>
            </w:r>
            <w:r w:rsidR="00172890" w:rsidRPr="00D82FEF">
              <w:rPr>
                <w:rFonts w:ascii="ＭＳ 明朝" w:hAnsi="ＭＳ 明朝" w:hint="eastAsia"/>
                <w:sz w:val="20"/>
                <w:szCs w:val="20"/>
              </w:rPr>
              <w:t>３</w:t>
            </w:r>
            <w:r w:rsidRPr="00D82FEF">
              <w:rPr>
                <w:rFonts w:ascii="ＭＳ 明朝" w:hAnsi="ＭＳ 明朝" w:hint="eastAsia"/>
                <w:sz w:val="20"/>
                <w:szCs w:val="20"/>
              </w:rPr>
              <w:t>日）</w:t>
            </w:r>
          </w:p>
          <w:p w14:paraId="2CBCF7E2" w14:textId="77777777" w:rsidR="00D21DE9" w:rsidRPr="00D82FEF" w:rsidRDefault="00D21DE9" w:rsidP="0017586D">
            <w:pPr>
              <w:spacing w:line="300" w:lineRule="exact"/>
              <w:rPr>
                <w:rFonts w:ascii="ＭＳ 明朝" w:hAnsi="ＭＳ 明朝"/>
                <w:sz w:val="20"/>
                <w:szCs w:val="20"/>
              </w:rPr>
            </w:pPr>
            <w:r w:rsidRPr="00D82FEF">
              <w:rPr>
                <w:rFonts w:ascii="ＭＳ 明朝" w:hAnsi="ＭＳ 明朝" w:hint="eastAsia"/>
                <w:sz w:val="20"/>
                <w:szCs w:val="20"/>
              </w:rPr>
              <w:t>・学校教育自己診断での、学校に対する生徒の肯定的評価が高まっている要因について、さらに分析して、今後の学校経営に生かしてほしい。</w:t>
            </w:r>
          </w:p>
          <w:p w14:paraId="687E5544" w14:textId="77777777" w:rsidR="00D21DE9" w:rsidRPr="00D82FEF" w:rsidRDefault="00D21DE9" w:rsidP="00D21DE9">
            <w:pPr>
              <w:spacing w:line="300" w:lineRule="exact"/>
              <w:rPr>
                <w:rFonts w:ascii="ＭＳ 明朝" w:hAnsi="ＭＳ 明朝"/>
                <w:sz w:val="20"/>
                <w:szCs w:val="20"/>
              </w:rPr>
            </w:pPr>
            <w:r w:rsidRPr="00D82FEF">
              <w:rPr>
                <w:rFonts w:ascii="ＭＳ 明朝" w:hAnsi="ＭＳ 明朝" w:hint="eastAsia"/>
                <w:sz w:val="20"/>
                <w:szCs w:val="20"/>
              </w:rPr>
              <w:t>・コロナ禍で地域連携等も十分にできなかったが、生徒の多様な学びを</w:t>
            </w:r>
            <w:r w:rsidR="006F051C" w:rsidRPr="00D82FEF">
              <w:rPr>
                <w:rFonts w:ascii="ＭＳ 明朝" w:hAnsi="ＭＳ 明朝" w:hint="eastAsia"/>
                <w:sz w:val="20"/>
                <w:szCs w:val="20"/>
              </w:rPr>
              <w:t>保障するため、学習指導の工夫をしてほしい。</w:t>
            </w:r>
          </w:p>
          <w:p w14:paraId="519A0C6F" w14:textId="77777777" w:rsidR="00D21DE9" w:rsidRPr="00D82FEF" w:rsidRDefault="00D21DE9" w:rsidP="00D21DE9">
            <w:pPr>
              <w:spacing w:line="300" w:lineRule="exact"/>
              <w:rPr>
                <w:rFonts w:ascii="ＭＳ 明朝" w:hAnsi="ＭＳ 明朝" w:hint="eastAsia"/>
                <w:sz w:val="20"/>
                <w:szCs w:val="20"/>
              </w:rPr>
            </w:pPr>
            <w:r w:rsidRPr="00D82FEF">
              <w:rPr>
                <w:rFonts w:ascii="ＭＳ 明朝" w:hAnsi="ＭＳ 明朝" w:hint="eastAsia"/>
                <w:sz w:val="20"/>
                <w:szCs w:val="20"/>
              </w:rPr>
              <w:t>・</w:t>
            </w:r>
            <w:r w:rsidR="006F051C" w:rsidRPr="00D82FEF">
              <w:rPr>
                <w:rFonts w:ascii="ＭＳ 明朝" w:hAnsi="ＭＳ 明朝" w:hint="eastAsia"/>
                <w:sz w:val="20"/>
                <w:szCs w:val="20"/>
              </w:rPr>
              <w:t>学校の特色づくりをさらにすすめてほしい。</w:t>
            </w:r>
          </w:p>
        </w:tc>
      </w:tr>
    </w:tbl>
    <w:p w14:paraId="1908B204" w14:textId="77777777" w:rsidR="0086696C" w:rsidRPr="00D82FEF" w:rsidRDefault="0086696C" w:rsidP="0037367C">
      <w:pPr>
        <w:spacing w:line="120" w:lineRule="exact"/>
        <w:ind w:leftChars="-428" w:left="-899"/>
        <w:rPr>
          <w:rFonts w:hint="eastAsia"/>
        </w:rPr>
      </w:pPr>
    </w:p>
    <w:p w14:paraId="7DA1F653" w14:textId="77777777" w:rsidR="0086696C" w:rsidRPr="00D82FEF" w:rsidRDefault="00172890" w:rsidP="00B44397">
      <w:pPr>
        <w:ind w:leftChars="-92" w:left="-4" w:hangingChars="90" w:hanging="189"/>
        <w:jc w:val="left"/>
        <w:rPr>
          <w:rFonts w:ascii="ＭＳ ゴシック" w:eastAsia="ＭＳ ゴシック" w:hAnsi="ＭＳ ゴシック" w:hint="eastAsia"/>
          <w:szCs w:val="21"/>
        </w:rPr>
      </w:pPr>
      <w:r w:rsidRPr="00D82FEF">
        <w:rPr>
          <w:rFonts w:ascii="ＭＳ ゴシック" w:eastAsia="ＭＳ ゴシック" w:hAnsi="ＭＳ ゴシック" w:hint="eastAsia"/>
          <w:szCs w:val="21"/>
        </w:rPr>
        <w:t>３</w:t>
      </w:r>
      <w:r w:rsidR="0037367C" w:rsidRPr="00D82FEF">
        <w:rPr>
          <w:rFonts w:ascii="ＭＳ ゴシック" w:eastAsia="ＭＳ ゴシック" w:hAnsi="ＭＳ ゴシック" w:hint="eastAsia"/>
          <w:szCs w:val="21"/>
        </w:rPr>
        <w:t xml:space="preserve">　</w:t>
      </w:r>
      <w:r w:rsidR="0086696C" w:rsidRPr="00D82FEF">
        <w:rPr>
          <w:rFonts w:ascii="ＭＳ ゴシック" w:eastAsia="ＭＳ ゴシック" w:hAnsi="ＭＳ ゴシック" w:hint="eastAsia"/>
          <w:szCs w:val="21"/>
        </w:rPr>
        <w:t>本年度の取組</w:t>
      </w:r>
      <w:r w:rsidR="0037367C" w:rsidRPr="00D82FEF">
        <w:rPr>
          <w:rFonts w:ascii="ＭＳ ゴシック" w:eastAsia="ＭＳ ゴシック" w:hAnsi="ＭＳ ゴシック" w:hint="eastAsia"/>
          <w:szCs w:val="21"/>
        </w:rPr>
        <w:t>内容</w:t>
      </w:r>
      <w:r w:rsidR="0086696C" w:rsidRPr="00D82FE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3827"/>
        <w:gridCol w:w="3544"/>
        <w:gridCol w:w="4147"/>
      </w:tblGrid>
      <w:tr w:rsidR="00897939" w:rsidRPr="00D82FEF" w14:paraId="77549FC3" w14:textId="77777777" w:rsidTr="00FC13A5">
        <w:trPr>
          <w:trHeight w:val="586"/>
          <w:jc w:val="center"/>
        </w:trPr>
        <w:tc>
          <w:tcPr>
            <w:tcW w:w="881" w:type="dxa"/>
            <w:shd w:val="clear" w:color="auto" w:fill="auto"/>
            <w:vAlign w:val="center"/>
          </w:tcPr>
          <w:p w14:paraId="4973DB2B" w14:textId="77777777" w:rsidR="00897939" w:rsidRPr="00D82FEF" w:rsidRDefault="00897939" w:rsidP="0054712D">
            <w:pPr>
              <w:spacing w:line="240" w:lineRule="exact"/>
              <w:jc w:val="center"/>
              <w:rPr>
                <w:rFonts w:ascii="ＭＳ 明朝" w:hAnsi="ＭＳ 明朝" w:hint="eastAsia"/>
                <w:sz w:val="20"/>
                <w:szCs w:val="20"/>
              </w:rPr>
            </w:pPr>
            <w:r w:rsidRPr="00D82FEF">
              <w:rPr>
                <w:rFonts w:ascii="ＭＳ 明朝" w:hAnsi="ＭＳ 明朝" w:hint="eastAsia"/>
                <w:sz w:val="20"/>
                <w:szCs w:val="20"/>
              </w:rPr>
              <w:t>中期的</w:t>
            </w:r>
          </w:p>
          <w:p w14:paraId="7CABD4C3" w14:textId="77777777" w:rsidR="00897939" w:rsidRPr="00D82FEF" w:rsidRDefault="00897939" w:rsidP="0054712D">
            <w:pPr>
              <w:spacing w:line="240" w:lineRule="exact"/>
              <w:jc w:val="center"/>
              <w:rPr>
                <w:rFonts w:ascii="ＭＳ 明朝" w:hAnsi="ＭＳ 明朝"/>
                <w:spacing w:val="-20"/>
                <w:sz w:val="20"/>
                <w:szCs w:val="20"/>
              </w:rPr>
            </w:pPr>
            <w:r w:rsidRPr="00D82FEF">
              <w:rPr>
                <w:rFonts w:ascii="ＭＳ 明朝" w:hAnsi="ＭＳ 明朝" w:hint="eastAsia"/>
                <w:sz w:val="20"/>
                <w:szCs w:val="20"/>
              </w:rPr>
              <w:t>目標</w:t>
            </w:r>
          </w:p>
        </w:tc>
        <w:tc>
          <w:tcPr>
            <w:tcW w:w="2587" w:type="dxa"/>
            <w:shd w:val="clear" w:color="auto" w:fill="auto"/>
            <w:vAlign w:val="center"/>
          </w:tcPr>
          <w:p w14:paraId="670E3C5E" w14:textId="77777777" w:rsidR="00897939" w:rsidRPr="00D82FEF" w:rsidRDefault="00897939" w:rsidP="006B5B51">
            <w:pPr>
              <w:spacing w:line="320" w:lineRule="exact"/>
              <w:jc w:val="center"/>
              <w:rPr>
                <w:rFonts w:ascii="ＭＳ 明朝" w:hAnsi="ＭＳ 明朝"/>
                <w:sz w:val="20"/>
                <w:szCs w:val="20"/>
              </w:rPr>
            </w:pPr>
            <w:r w:rsidRPr="00D82FEF">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282EC1FC" w14:textId="77777777" w:rsidR="00897939" w:rsidRPr="00D82FEF" w:rsidRDefault="00897939" w:rsidP="006B5B51">
            <w:pPr>
              <w:spacing w:line="320" w:lineRule="exact"/>
              <w:jc w:val="center"/>
              <w:rPr>
                <w:rFonts w:ascii="ＭＳ 明朝" w:hAnsi="ＭＳ 明朝"/>
                <w:sz w:val="20"/>
                <w:szCs w:val="20"/>
              </w:rPr>
            </w:pPr>
            <w:r w:rsidRPr="00D82FEF">
              <w:rPr>
                <w:rFonts w:ascii="ＭＳ 明朝" w:hAnsi="ＭＳ 明朝" w:hint="eastAsia"/>
                <w:sz w:val="20"/>
                <w:szCs w:val="20"/>
              </w:rPr>
              <w:t>具体的な取組計画・内容</w:t>
            </w:r>
          </w:p>
        </w:tc>
        <w:tc>
          <w:tcPr>
            <w:tcW w:w="3544" w:type="dxa"/>
            <w:tcBorders>
              <w:right w:val="dashed" w:sz="4" w:space="0" w:color="auto"/>
            </w:tcBorders>
            <w:vAlign w:val="center"/>
          </w:tcPr>
          <w:p w14:paraId="24D4A03D" w14:textId="77777777" w:rsidR="00897939" w:rsidRPr="00D82FEF" w:rsidRDefault="00897939" w:rsidP="006B5B51">
            <w:pPr>
              <w:spacing w:line="320" w:lineRule="exact"/>
              <w:jc w:val="center"/>
              <w:rPr>
                <w:rFonts w:ascii="ＭＳ 明朝" w:hAnsi="ＭＳ 明朝"/>
                <w:sz w:val="20"/>
                <w:szCs w:val="20"/>
              </w:rPr>
            </w:pPr>
            <w:r w:rsidRPr="00D82FEF">
              <w:rPr>
                <w:rFonts w:ascii="ＭＳ 明朝" w:hAnsi="ＭＳ 明朝" w:hint="eastAsia"/>
                <w:sz w:val="20"/>
                <w:szCs w:val="20"/>
              </w:rPr>
              <w:t>評価指標</w:t>
            </w:r>
          </w:p>
        </w:tc>
        <w:tc>
          <w:tcPr>
            <w:tcW w:w="4147" w:type="dxa"/>
            <w:tcBorders>
              <w:left w:val="dashed" w:sz="4" w:space="0" w:color="auto"/>
              <w:right w:val="single" w:sz="4" w:space="0" w:color="auto"/>
            </w:tcBorders>
            <w:shd w:val="clear" w:color="auto" w:fill="auto"/>
            <w:vAlign w:val="center"/>
          </w:tcPr>
          <w:p w14:paraId="0C1406C6" w14:textId="77777777" w:rsidR="00897939" w:rsidRPr="00D82FEF" w:rsidRDefault="00897939" w:rsidP="006B5B51">
            <w:pPr>
              <w:spacing w:line="320" w:lineRule="exact"/>
              <w:jc w:val="center"/>
              <w:rPr>
                <w:rFonts w:ascii="ＭＳ 明朝" w:hAnsi="ＭＳ 明朝"/>
                <w:sz w:val="20"/>
                <w:szCs w:val="20"/>
              </w:rPr>
            </w:pPr>
            <w:r w:rsidRPr="00D82FEF">
              <w:rPr>
                <w:rFonts w:ascii="ＭＳ 明朝" w:hAnsi="ＭＳ 明朝" w:hint="eastAsia"/>
                <w:sz w:val="20"/>
                <w:szCs w:val="20"/>
              </w:rPr>
              <w:t>自己評価</w:t>
            </w:r>
          </w:p>
        </w:tc>
      </w:tr>
      <w:tr w:rsidR="00F87885" w:rsidRPr="002A11A4" w14:paraId="40C15D18" w14:textId="77777777" w:rsidTr="007B5BC1">
        <w:trPr>
          <w:cantSplit/>
          <w:trHeight w:val="6730"/>
          <w:jc w:val="center"/>
        </w:trPr>
        <w:tc>
          <w:tcPr>
            <w:tcW w:w="881" w:type="dxa"/>
            <w:shd w:val="clear" w:color="auto" w:fill="auto"/>
            <w:tcMar>
              <w:top w:w="142" w:type="dxa"/>
              <w:left w:w="142" w:type="dxa"/>
              <w:bottom w:w="142" w:type="dxa"/>
              <w:right w:w="142" w:type="dxa"/>
            </w:tcMar>
            <w:textDirection w:val="tbRlV"/>
            <w:vAlign w:val="center"/>
          </w:tcPr>
          <w:p w14:paraId="0481E0C6" w14:textId="77777777" w:rsidR="00F87885" w:rsidRPr="00D82FEF" w:rsidRDefault="00F87885" w:rsidP="00F87885">
            <w:pPr>
              <w:snapToGrid w:val="0"/>
              <w:ind w:firstLineChars="200" w:firstLine="400"/>
              <w:jc w:val="left"/>
              <w:rPr>
                <w:rFonts w:ascii="ＭＳ 明朝" w:hAnsi="ＭＳ 明朝"/>
                <w:sz w:val="20"/>
                <w:szCs w:val="20"/>
              </w:rPr>
            </w:pPr>
            <w:r w:rsidRPr="00D82FEF">
              <w:rPr>
                <w:rFonts w:ascii="ＭＳ 明朝" w:hAnsi="ＭＳ 明朝" w:hint="eastAsia"/>
                <w:sz w:val="20"/>
                <w:szCs w:val="20"/>
              </w:rPr>
              <w:t xml:space="preserve">　</w:t>
            </w:r>
            <w:r w:rsidR="00172890" w:rsidRPr="00D82FEF">
              <w:rPr>
                <w:rFonts w:ascii="ＭＳ 明朝" w:hAnsi="ＭＳ 明朝" w:hint="eastAsia"/>
                <w:sz w:val="20"/>
                <w:szCs w:val="20"/>
              </w:rPr>
              <w:t>１</w:t>
            </w:r>
            <w:r w:rsidRPr="00D82FEF">
              <w:rPr>
                <w:rFonts w:ascii="ＭＳ 明朝" w:hAnsi="ＭＳ 明朝" w:hint="eastAsia"/>
                <w:sz w:val="20"/>
                <w:szCs w:val="20"/>
              </w:rPr>
              <w:t xml:space="preserve">　「確かな学力」と「学び」への主体性の育成</w:t>
            </w:r>
          </w:p>
        </w:tc>
        <w:tc>
          <w:tcPr>
            <w:tcW w:w="2587" w:type="dxa"/>
            <w:shd w:val="clear" w:color="auto" w:fill="auto"/>
            <w:tcMar>
              <w:top w:w="142" w:type="dxa"/>
              <w:left w:w="142" w:type="dxa"/>
              <w:bottom w:w="142" w:type="dxa"/>
              <w:right w:w="142" w:type="dxa"/>
            </w:tcMar>
          </w:tcPr>
          <w:p w14:paraId="0598B2D2" w14:textId="77777777" w:rsidR="00F87885" w:rsidRPr="00D82FEF" w:rsidRDefault="00F87885" w:rsidP="00F87885">
            <w:pPr>
              <w:snapToGrid w:val="0"/>
              <w:ind w:left="200" w:hangingChars="100" w:hanging="200"/>
              <w:rPr>
                <w:sz w:val="20"/>
                <w:szCs w:val="20"/>
              </w:rPr>
            </w:pPr>
            <w:r w:rsidRPr="00D82FEF">
              <w:rPr>
                <w:rFonts w:hint="eastAsia"/>
                <w:sz w:val="20"/>
                <w:szCs w:val="20"/>
              </w:rPr>
              <w:t>（</w:t>
            </w:r>
            <w:r w:rsidR="00172890" w:rsidRPr="00D82FEF">
              <w:rPr>
                <w:rFonts w:hint="eastAsia"/>
                <w:sz w:val="20"/>
                <w:szCs w:val="20"/>
              </w:rPr>
              <w:t>１</w:t>
            </w:r>
            <w:r w:rsidRPr="00D82FEF">
              <w:rPr>
                <w:rFonts w:hint="eastAsia"/>
                <w:sz w:val="20"/>
                <w:szCs w:val="20"/>
              </w:rPr>
              <w:t>）基礎的な学力の定着と主体的で対話的な深い学びをめざした授業改善の取組みを推進する。</w:t>
            </w:r>
          </w:p>
          <w:p w14:paraId="4E10E02E" w14:textId="77777777" w:rsidR="00F87885" w:rsidRPr="00D82FEF" w:rsidRDefault="00F87885" w:rsidP="00F87885">
            <w:pPr>
              <w:snapToGrid w:val="0"/>
              <w:ind w:left="200" w:hangingChars="100" w:hanging="200"/>
              <w:rPr>
                <w:sz w:val="20"/>
                <w:szCs w:val="20"/>
              </w:rPr>
            </w:pPr>
            <w:r w:rsidRPr="00D82FEF">
              <w:rPr>
                <w:rFonts w:hint="eastAsia"/>
                <w:sz w:val="20"/>
                <w:szCs w:val="20"/>
              </w:rPr>
              <w:t>ア　授業などの学習指導方法の工夫と改善を進める</w:t>
            </w:r>
          </w:p>
          <w:p w14:paraId="78751FE5" w14:textId="77777777" w:rsidR="00F87885" w:rsidRPr="00D82FEF" w:rsidRDefault="00F87885" w:rsidP="00F87885">
            <w:pPr>
              <w:snapToGrid w:val="0"/>
              <w:ind w:left="200" w:hangingChars="100" w:hanging="200"/>
              <w:rPr>
                <w:sz w:val="20"/>
                <w:szCs w:val="20"/>
              </w:rPr>
            </w:pPr>
          </w:p>
          <w:p w14:paraId="40559691" w14:textId="77777777" w:rsidR="00F87885" w:rsidRPr="00D82FEF" w:rsidRDefault="00F87885" w:rsidP="00F87885">
            <w:pPr>
              <w:snapToGrid w:val="0"/>
              <w:ind w:left="200" w:hangingChars="100" w:hanging="200"/>
              <w:rPr>
                <w:rFonts w:ascii="ＭＳ 明朝" w:hAnsi="ＭＳ 明朝"/>
                <w:sz w:val="20"/>
                <w:szCs w:val="20"/>
              </w:rPr>
            </w:pPr>
          </w:p>
        </w:tc>
        <w:tc>
          <w:tcPr>
            <w:tcW w:w="3827" w:type="dxa"/>
            <w:tcBorders>
              <w:right w:val="dashed" w:sz="4" w:space="0" w:color="auto"/>
            </w:tcBorders>
            <w:shd w:val="clear" w:color="auto" w:fill="auto"/>
            <w:tcMar>
              <w:top w:w="142" w:type="dxa"/>
              <w:left w:w="142" w:type="dxa"/>
              <w:bottom w:w="142" w:type="dxa"/>
              <w:right w:w="142" w:type="dxa"/>
            </w:tcMar>
          </w:tcPr>
          <w:p w14:paraId="2E7E149D" w14:textId="77777777" w:rsidR="00F87885" w:rsidRPr="00D82FEF" w:rsidRDefault="00F87885" w:rsidP="00F87885">
            <w:pPr>
              <w:widowControl/>
              <w:snapToGrid w:val="0"/>
              <w:ind w:left="380" w:hangingChars="190" w:hanging="380"/>
              <w:jc w:val="left"/>
              <w:rPr>
                <w:rFonts w:ascii="ＭＳ 明朝" w:hAnsi="ＭＳ 明朝"/>
                <w:sz w:val="20"/>
                <w:szCs w:val="20"/>
              </w:rPr>
            </w:pPr>
            <w:r w:rsidRPr="00D82FEF">
              <w:rPr>
                <w:rFonts w:ascii="ＭＳ 明朝" w:hAnsi="ＭＳ 明朝" w:hint="eastAsia"/>
                <w:sz w:val="20"/>
                <w:szCs w:val="20"/>
              </w:rPr>
              <w:t>ア　教師の指導力の向上を図る</w:t>
            </w:r>
          </w:p>
          <w:p w14:paraId="35E9A001" w14:textId="77777777" w:rsidR="00F87885" w:rsidRPr="00D82FEF" w:rsidRDefault="00F87885" w:rsidP="00F87885">
            <w:pPr>
              <w:widowControl/>
              <w:snapToGrid w:val="0"/>
              <w:ind w:leftChars="200" w:left="420"/>
              <w:jc w:val="left"/>
              <w:rPr>
                <w:rFonts w:ascii="ＭＳ 明朝" w:hAnsi="ＭＳ 明朝"/>
                <w:sz w:val="20"/>
                <w:szCs w:val="20"/>
              </w:rPr>
            </w:pPr>
            <w:r w:rsidRPr="00D82FEF">
              <w:rPr>
                <w:rFonts w:ascii="ＭＳ 明朝" w:hAnsi="ＭＳ 明朝" w:hint="eastAsia"/>
                <w:sz w:val="20"/>
                <w:szCs w:val="20"/>
              </w:rPr>
              <w:t>企画会議、授業改善委員会、サービスラーニング委員会（</w:t>
            </w:r>
            <w:r w:rsidR="00172890" w:rsidRPr="00D82FEF">
              <w:rPr>
                <w:rFonts w:ascii="ＭＳ 明朝" w:hAnsi="ＭＳ 明朝"/>
                <w:sz w:val="20"/>
                <w:szCs w:val="20"/>
              </w:rPr>
              <w:t>SL</w:t>
            </w:r>
            <w:r w:rsidRPr="00D82FEF">
              <w:rPr>
                <w:rFonts w:ascii="ＭＳ 明朝" w:hAnsi="ＭＳ 明朝" w:hint="eastAsia"/>
                <w:sz w:val="20"/>
                <w:szCs w:val="20"/>
              </w:rPr>
              <w:t>委員会）が中心となり①から④に組織的に取り組む</w:t>
            </w:r>
          </w:p>
          <w:p w14:paraId="5EAC1F74" w14:textId="77777777" w:rsidR="00F87885" w:rsidRPr="00D82FEF" w:rsidRDefault="00F87885" w:rsidP="00F87885">
            <w:pPr>
              <w:widowControl/>
              <w:snapToGrid w:val="0"/>
              <w:jc w:val="left"/>
              <w:rPr>
                <w:rFonts w:ascii="ＭＳ 明朝" w:hAnsi="ＭＳ 明朝"/>
                <w:sz w:val="20"/>
                <w:szCs w:val="20"/>
              </w:rPr>
            </w:pPr>
            <w:r w:rsidRPr="00D82FEF">
              <w:rPr>
                <w:rFonts w:ascii="ＭＳ 明朝" w:hAnsi="ＭＳ 明朝" w:hint="eastAsia"/>
                <w:sz w:val="20"/>
                <w:szCs w:val="20"/>
              </w:rPr>
              <w:t>①　授業改善</w:t>
            </w:r>
          </w:p>
          <w:p w14:paraId="0C3F7DDC" w14:textId="77777777" w:rsidR="00F87885" w:rsidRPr="00D82FEF" w:rsidRDefault="00F87885" w:rsidP="00F87885">
            <w:pPr>
              <w:pStyle w:val="aa"/>
              <w:widowControl/>
              <w:snapToGrid w:val="0"/>
              <w:ind w:leftChars="0" w:left="378"/>
              <w:jc w:val="left"/>
              <w:rPr>
                <w:rFonts w:ascii="ＭＳ 明朝" w:hAnsi="ＭＳ 明朝"/>
                <w:sz w:val="20"/>
                <w:szCs w:val="20"/>
              </w:rPr>
            </w:pPr>
            <w:r w:rsidRPr="00D82FEF">
              <w:rPr>
                <w:rFonts w:ascii="ＭＳ 明朝" w:hAnsi="ＭＳ 明朝" w:hint="eastAsia"/>
                <w:sz w:val="20"/>
                <w:szCs w:val="20"/>
              </w:rPr>
              <w:t>年間</w:t>
            </w:r>
            <w:r w:rsidR="00172890" w:rsidRPr="00D82FEF">
              <w:rPr>
                <w:rFonts w:ascii="ＭＳ 明朝" w:hAnsi="ＭＳ 明朝" w:hint="eastAsia"/>
                <w:sz w:val="20"/>
                <w:szCs w:val="20"/>
              </w:rPr>
              <w:t>２</w:t>
            </w:r>
            <w:r w:rsidRPr="00D82FEF">
              <w:rPr>
                <w:rFonts w:ascii="ＭＳ 明朝" w:hAnsi="ＭＳ 明朝" w:hint="eastAsia"/>
                <w:sz w:val="20"/>
                <w:szCs w:val="20"/>
              </w:rPr>
              <w:t>回の授業公開、全教科による研究授業の実施などにより、自らが積極的に授業改善に取り組む組織を構築する</w:t>
            </w:r>
          </w:p>
          <w:p w14:paraId="7ACC16CB"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※授業アンケートの実施とその分析及び課題解決</w:t>
            </w:r>
          </w:p>
          <w:p w14:paraId="02935A98" w14:textId="77777777" w:rsidR="00F87885" w:rsidRPr="00D82FEF" w:rsidRDefault="00F87885" w:rsidP="00F87885">
            <w:pPr>
              <w:widowControl/>
              <w:snapToGrid w:val="0"/>
              <w:jc w:val="left"/>
              <w:rPr>
                <w:rFonts w:ascii="ＭＳ 明朝" w:hAnsi="ＭＳ 明朝"/>
                <w:sz w:val="20"/>
                <w:szCs w:val="20"/>
              </w:rPr>
            </w:pPr>
            <w:r w:rsidRPr="00D82FEF">
              <w:rPr>
                <w:rFonts w:ascii="ＭＳ 明朝" w:hAnsi="ＭＳ 明朝" w:hint="eastAsia"/>
                <w:sz w:val="20"/>
                <w:szCs w:val="20"/>
              </w:rPr>
              <w:t>②　校内教職員研修の充実</w:t>
            </w:r>
          </w:p>
          <w:p w14:paraId="6A071B9C" w14:textId="77777777" w:rsidR="00F87885" w:rsidRPr="00D82FEF" w:rsidRDefault="00F87885" w:rsidP="00F87885">
            <w:pPr>
              <w:widowControl/>
              <w:snapToGrid w:val="0"/>
              <w:ind w:left="360"/>
              <w:jc w:val="left"/>
              <w:rPr>
                <w:rFonts w:ascii="ＭＳ 明朝" w:hAnsi="ＭＳ 明朝"/>
                <w:sz w:val="20"/>
                <w:szCs w:val="20"/>
              </w:rPr>
            </w:pPr>
            <w:r w:rsidRPr="00D82FEF">
              <w:rPr>
                <w:rFonts w:ascii="ＭＳ 明朝" w:hAnsi="ＭＳ 明朝" w:hint="eastAsia"/>
                <w:sz w:val="20"/>
                <w:szCs w:val="20"/>
              </w:rPr>
              <w:t>※</w:t>
            </w:r>
            <w:r w:rsidR="00172890" w:rsidRPr="00D82FEF">
              <w:rPr>
                <w:rFonts w:ascii="ＭＳ 明朝" w:hAnsi="ＭＳ 明朝"/>
                <w:sz w:val="20"/>
                <w:szCs w:val="20"/>
              </w:rPr>
              <w:t>ICT</w:t>
            </w:r>
            <w:r w:rsidRPr="00D82FEF">
              <w:rPr>
                <w:rFonts w:ascii="ＭＳ 明朝" w:hAnsi="ＭＳ 明朝" w:hint="eastAsia"/>
                <w:sz w:val="20"/>
                <w:szCs w:val="20"/>
              </w:rPr>
              <w:t>活用研修</w:t>
            </w:r>
          </w:p>
          <w:p w14:paraId="2DBB17D3" w14:textId="77777777" w:rsidR="00F87885" w:rsidRPr="00D82FEF" w:rsidRDefault="00F87885" w:rsidP="00F87885">
            <w:pPr>
              <w:widowControl/>
              <w:snapToGrid w:val="0"/>
              <w:ind w:left="360"/>
              <w:jc w:val="left"/>
              <w:rPr>
                <w:rFonts w:ascii="ＭＳ 明朝" w:hAnsi="ＭＳ 明朝"/>
                <w:sz w:val="20"/>
                <w:szCs w:val="20"/>
              </w:rPr>
            </w:pPr>
            <w:r w:rsidRPr="00D82FEF">
              <w:rPr>
                <w:rFonts w:ascii="ＭＳ 明朝" w:hAnsi="ＭＳ 明朝" w:hint="eastAsia"/>
                <w:sz w:val="20"/>
                <w:szCs w:val="20"/>
              </w:rPr>
              <w:t>※経験の少ない教員に対する研修</w:t>
            </w:r>
          </w:p>
          <w:p w14:paraId="7D8DD68F" w14:textId="77777777" w:rsidR="00F87885" w:rsidRPr="00D82FEF" w:rsidRDefault="00F87885" w:rsidP="00F87885">
            <w:pPr>
              <w:widowControl/>
              <w:snapToGrid w:val="0"/>
              <w:ind w:left="360"/>
              <w:jc w:val="left"/>
              <w:rPr>
                <w:rFonts w:ascii="ＭＳ 明朝" w:hAnsi="ＭＳ 明朝"/>
                <w:sz w:val="20"/>
                <w:szCs w:val="20"/>
              </w:rPr>
            </w:pPr>
            <w:r w:rsidRPr="00D82FEF">
              <w:rPr>
                <w:rFonts w:ascii="ＭＳ 明朝" w:hAnsi="ＭＳ 明朝" w:hint="eastAsia"/>
                <w:sz w:val="20"/>
                <w:szCs w:val="20"/>
              </w:rPr>
              <w:t xml:space="preserve">　・経験の豊かな教員、指導教諭による個別研修・進路指導研修</w:t>
            </w:r>
          </w:p>
          <w:p w14:paraId="456D3525" w14:textId="77777777" w:rsidR="00F87885" w:rsidRPr="00D82FEF" w:rsidRDefault="00F87885" w:rsidP="00F87885">
            <w:pPr>
              <w:pStyle w:val="aa"/>
              <w:widowControl/>
              <w:numPr>
                <w:ilvl w:val="0"/>
                <w:numId w:val="19"/>
              </w:numPr>
              <w:snapToGrid w:val="0"/>
              <w:ind w:leftChars="0"/>
              <w:jc w:val="left"/>
              <w:rPr>
                <w:rFonts w:ascii="ＭＳ 明朝" w:hAnsi="ＭＳ 明朝"/>
                <w:sz w:val="20"/>
                <w:szCs w:val="20"/>
              </w:rPr>
            </w:pPr>
            <w:r w:rsidRPr="00D82FEF">
              <w:rPr>
                <w:rFonts w:ascii="ＭＳ 明朝" w:hAnsi="ＭＳ 明朝" w:hint="eastAsia"/>
                <w:sz w:val="20"/>
                <w:szCs w:val="20"/>
              </w:rPr>
              <w:t>専門コースの充実</w:t>
            </w:r>
          </w:p>
          <w:p w14:paraId="099C9666"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・専門コース科目の実践</w:t>
            </w:r>
          </w:p>
          <w:p w14:paraId="5742853E"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・外部機関と連携した保育実習</w:t>
            </w:r>
          </w:p>
          <w:p w14:paraId="2DFE9296"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・高大連携授業や外部講師の活用等</w:t>
            </w:r>
          </w:p>
          <w:p w14:paraId="1A4A5006"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※専門コース科目「サービスラーニング基礎・実践」など、専門コースの科目編成、内容の点検・改善</w:t>
            </w:r>
          </w:p>
          <w:p w14:paraId="2FECAD41" w14:textId="77777777" w:rsidR="00F87885" w:rsidRPr="00D82FEF" w:rsidRDefault="00F87885" w:rsidP="00F87885">
            <w:pPr>
              <w:pStyle w:val="aa"/>
              <w:widowControl/>
              <w:numPr>
                <w:ilvl w:val="0"/>
                <w:numId w:val="19"/>
              </w:numPr>
              <w:snapToGrid w:val="0"/>
              <w:ind w:leftChars="0"/>
              <w:jc w:val="left"/>
              <w:rPr>
                <w:rFonts w:ascii="ＭＳ 明朝" w:hAnsi="ＭＳ 明朝"/>
                <w:sz w:val="20"/>
                <w:szCs w:val="20"/>
              </w:rPr>
            </w:pPr>
            <w:r w:rsidRPr="00D82FEF">
              <w:rPr>
                <w:rFonts w:ascii="ＭＳ 明朝" w:hAnsi="ＭＳ 明朝" w:hint="eastAsia"/>
                <w:sz w:val="20"/>
                <w:szCs w:val="20"/>
              </w:rPr>
              <w:t xml:space="preserve">　働き方改革の促進</w:t>
            </w:r>
          </w:p>
          <w:p w14:paraId="25BF5D7F" w14:textId="77777777" w:rsidR="00F87885" w:rsidRPr="00D82FEF" w:rsidRDefault="00F87885" w:rsidP="00F87885">
            <w:pPr>
              <w:pStyle w:val="aa"/>
              <w:widowControl/>
              <w:snapToGrid w:val="0"/>
              <w:ind w:leftChars="0" w:left="360"/>
              <w:jc w:val="left"/>
              <w:rPr>
                <w:rFonts w:ascii="ＭＳ 明朝" w:hAnsi="ＭＳ 明朝"/>
                <w:sz w:val="20"/>
                <w:szCs w:val="20"/>
              </w:rPr>
            </w:pPr>
            <w:r w:rsidRPr="00D82FEF">
              <w:rPr>
                <w:rFonts w:ascii="ＭＳ 明朝" w:hAnsi="ＭＳ 明朝" w:hint="eastAsia"/>
                <w:sz w:val="20"/>
                <w:szCs w:val="20"/>
              </w:rPr>
              <w:t>※授業の</w:t>
            </w:r>
            <w:r w:rsidR="00172890" w:rsidRPr="00D82FEF">
              <w:rPr>
                <w:rFonts w:ascii="ＭＳ 明朝" w:hAnsi="ＭＳ 明朝"/>
                <w:sz w:val="20"/>
                <w:szCs w:val="20"/>
              </w:rPr>
              <w:t>ICT</w:t>
            </w:r>
            <w:r w:rsidRPr="00D82FEF">
              <w:rPr>
                <w:rFonts w:ascii="ＭＳ 明朝" w:hAnsi="ＭＳ 明朝" w:hint="eastAsia"/>
                <w:sz w:val="20"/>
                <w:szCs w:val="20"/>
              </w:rPr>
              <w:t>活用とともに、校務の</w:t>
            </w:r>
            <w:r w:rsidR="00172890" w:rsidRPr="00D82FEF">
              <w:rPr>
                <w:rFonts w:ascii="ＭＳ 明朝" w:hAnsi="ＭＳ 明朝"/>
                <w:sz w:val="20"/>
                <w:szCs w:val="20"/>
              </w:rPr>
              <w:t>ICT</w:t>
            </w:r>
            <w:r w:rsidRPr="00D82FEF">
              <w:rPr>
                <w:rFonts w:ascii="ＭＳ 明朝" w:hAnsi="ＭＳ 明朝" w:hint="eastAsia"/>
                <w:sz w:val="20"/>
                <w:szCs w:val="20"/>
              </w:rPr>
              <w:t>化をはかる。</w:t>
            </w:r>
          </w:p>
          <w:p w14:paraId="3972A488" w14:textId="77777777" w:rsidR="00F87885" w:rsidRPr="00D82FEF" w:rsidRDefault="00F87885" w:rsidP="00F87885">
            <w:pPr>
              <w:widowControl/>
              <w:snapToGrid w:val="0"/>
              <w:ind w:leftChars="100" w:left="410" w:hangingChars="100" w:hanging="200"/>
              <w:jc w:val="left"/>
              <w:rPr>
                <w:rFonts w:ascii="ＭＳ 明朝" w:hAnsi="ＭＳ 明朝"/>
                <w:sz w:val="20"/>
                <w:szCs w:val="20"/>
              </w:rPr>
            </w:pPr>
          </w:p>
        </w:tc>
        <w:tc>
          <w:tcPr>
            <w:tcW w:w="3544" w:type="dxa"/>
            <w:tcBorders>
              <w:right w:val="dashed" w:sz="4" w:space="0" w:color="auto"/>
            </w:tcBorders>
            <w:tcMar>
              <w:top w:w="142" w:type="dxa"/>
              <w:left w:w="142" w:type="dxa"/>
              <w:bottom w:w="142" w:type="dxa"/>
              <w:right w:w="142" w:type="dxa"/>
            </w:tcMar>
          </w:tcPr>
          <w:p w14:paraId="7E1ED59C" w14:textId="77777777" w:rsidR="00F87885" w:rsidRPr="00D82FEF" w:rsidRDefault="00F87885" w:rsidP="00F87885">
            <w:pPr>
              <w:snapToGrid w:val="0"/>
              <w:ind w:leftChars="-90" w:left="411" w:hangingChars="300" w:hanging="600"/>
              <w:rPr>
                <w:rFonts w:ascii="ＭＳ 明朝" w:hAnsi="ＭＳ 明朝"/>
                <w:sz w:val="20"/>
                <w:szCs w:val="20"/>
              </w:rPr>
            </w:pPr>
            <w:r w:rsidRPr="00D82FEF">
              <w:rPr>
                <w:rFonts w:ascii="ＭＳ 明朝" w:hAnsi="ＭＳ 明朝" w:hint="eastAsia"/>
                <w:sz w:val="20"/>
                <w:szCs w:val="20"/>
              </w:rPr>
              <w:t xml:space="preserve">　ア</w:t>
            </w:r>
          </w:p>
          <w:p w14:paraId="7FF5CA90" w14:textId="77777777" w:rsidR="00F87885" w:rsidRPr="00D82FEF" w:rsidRDefault="00F87885" w:rsidP="00F87885">
            <w:pPr>
              <w:snapToGrid w:val="0"/>
              <w:ind w:leftChars="10" w:left="421" w:hangingChars="200" w:hanging="400"/>
              <w:rPr>
                <w:rFonts w:ascii="ＭＳ 明朝" w:hAnsi="ＭＳ 明朝"/>
                <w:sz w:val="20"/>
                <w:szCs w:val="20"/>
              </w:rPr>
            </w:pPr>
          </w:p>
          <w:p w14:paraId="1368F11F" w14:textId="77777777" w:rsidR="00F87885" w:rsidRPr="00D82FEF" w:rsidRDefault="00F87885" w:rsidP="00F87885">
            <w:pPr>
              <w:snapToGrid w:val="0"/>
              <w:ind w:leftChars="10" w:left="421" w:hangingChars="200" w:hanging="400"/>
              <w:rPr>
                <w:rFonts w:ascii="ＭＳ 明朝" w:hAnsi="ＭＳ 明朝"/>
                <w:sz w:val="20"/>
                <w:szCs w:val="20"/>
              </w:rPr>
            </w:pPr>
          </w:p>
          <w:p w14:paraId="3BF70103" w14:textId="77777777" w:rsidR="00F87885" w:rsidRPr="00D82FEF" w:rsidRDefault="00F87885" w:rsidP="00F87885">
            <w:pPr>
              <w:snapToGrid w:val="0"/>
              <w:ind w:leftChars="10" w:left="421" w:hangingChars="200" w:hanging="400"/>
              <w:rPr>
                <w:rFonts w:ascii="ＭＳ 明朝" w:hAnsi="ＭＳ 明朝"/>
                <w:sz w:val="20"/>
                <w:szCs w:val="20"/>
              </w:rPr>
            </w:pPr>
          </w:p>
          <w:p w14:paraId="0DEEA643" w14:textId="77777777" w:rsidR="00F87885" w:rsidRPr="00D82FEF" w:rsidRDefault="00F87885" w:rsidP="00F87885">
            <w:pPr>
              <w:snapToGrid w:val="0"/>
              <w:ind w:leftChars="10" w:left="421" w:hangingChars="200" w:hanging="400"/>
              <w:rPr>
                <w:rFonts w:ascii="ＭＳ 明朝" w:hAnsi="ＭＳ 明朝"/>
                <w:sz w:val="20"/>
                <w:szCs w:val="20"/>
              </w:rPr>
            </w:pPr>
          </w:p>
          <w:p w14:paraId="176D0779" w14:textId="77777777" w:rsidR="00F87885" w:rsidRPr="00D82FEF" w:rsidRDefault="00F87885" w:rsidP="00F87885">
            <w:pPr>
              <w:snapToGrid w:val="0"/>
              <w:ind w:leftChars="10" w:left="421" w:hangingChars="200" w:hanging="400"/>
              <w:rPr>
                <w:rFonts w:ascii="ＭＳ 明朝" w:hAnsi="ＭＳ 明朝"/>
                <w:sz w:val="20"/>
                <w:szCs w:val="20"/>
              </w:rPr>
            </w:pPr>
            <w:r w:rsidRPr="00D82FEF">
              <w:rPr>
                <w:rFonts w:ascii="ＭＳ 明朝" w:hAnsi="ＭＳ 明朝" w:hint="eastAsia"/>
                <w:sz w:val="20"/>
                <w:szCs w:val="20"/>
              </w:rPr>
              <w:t>①授業アンケートによる肯定的評</w:t>
            </w:r>
          </w:p>
          <w:p w14:paraId="4CC46A19" w14:textId="77777777" w:rsidR="00F87885" w:rsidRPr="00D82FEF" w:rsidRDefault="00F87885" w:rsidP="00F87885">
            <w:pPr>
              <w:snapToGrid w:val="0"/>
              <w:ind w:leftChars="110" w:left="431" w:hangingChars="100" w:hanging="200"/>
              <w:rPr>
                <w:rFonts w:ascii="ＭＳ 明朝" w:hAnsi="ＭＳ 明朝"/>
                <w:sz w:val="20"/>
                <w:szCs w:val="20"/>
              </w:rPr>
            </w:pPr>
            <w:r w:rsidRPr="00D82FEF">
              <w:rPr>
                <w:rFonts w:ascii="ＭＳ 明朝" w:hAnsi="ＭＳ 明朝" w:hint="eastAsia"/>
                <w:sz w:val="20"/>
                <w:szCs w:val="20"/>
              </w:rPr>
              <w:t>価学校平均</w:t>
            </w:r>
            <w:r w:rsidR="00172890" w:rsidRPr="00D82FEF">
              <w:rPr>
                <w:rFonts w:ascii="ＭＳ 明朝" w:hAnsi="ＭＳ 明朝"/>
                <w:sz w:val="20"/>
                <w:szCs w:val="20"/>
              </w:rPr>
              <w:t>83</w:t>
            </w:r>
            <w:r w:rsidRPr="00D82FEF">
              <w:rPr>
                <w:rFonts w:ascii="ＭＳ 明朝" w:hAnsi="ＭＳ 明朝" w:hint="eastAsia"/>
                <w:sz w:val="20"/>
                <w:szCs w:val="20"/>
              </w:rPr>
              <w:t>%以上</w:t>
            </w:r>
          </w:p>
          <w:p w14:paraId="26272351" w14:textId="77777777" w:rsidR="00F87885" w:rsidRPr="00D82FEF" w:rsidRDefault="00F87885" w:rsidP="00F87885">
            <w:pPr>
              <w:snapToGrid w:val="0"/>
              <w:ind w:leftChars="-90" w:left="411" w:hangingChars="300" w:hanging="600"/>
              <w:rPr>
                <w:rFonts w:ascii="ＭＳ 明朝" w:hAnsi="ＭＳ 明朝"/>
                <w:sz w:val="20"/>
                <w:szCs w:val="20"/>
              </w:rPr>
            </w:pPr>
            <w:r w:rsidRPr="00D82FEF">
              <w:rPr>
                <w:rFonts w:ascii="ＭＳ 明朝" w:hAnsi="ＭＳ 明朝" w:hint="eastAsia"/>
                <w:sz w:val="20"/>
                <w:szCs w:val="20"/>
              </w:rPr>
              <w:t>（</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年度は、</w:t>
            </w:r>
            <w:r w:rsidR="00172890" w:rsidRPr="00D82FEF">
              <w:rPr>
                <w:rFonts w:ascii="ＭＳ 明朝" w:hAnsi="ＭＳ 明朝" w:hint="eastAsia"/>
                <w:sz w:val="20"/>
                <w:szCs w:val="20"/>
              </w:rPr>
              <w:t>２</w:t>
            </w:r>
            <w:r w:rsidRPr="00D82FEF">
              <w:rPr>
                <w:rFonts w:ascii="ＭＳ 明朝" w:hAnsi="ＭＳ 明朝" w:hint="eastAsia"/>
                <w:sz w:val="20"/>
                <w:szCs w:val="20"/>
              </w:rPr>
              <w:t>回平均</w:t>
            </w:r>
            <w:r w:rsidR="00172890" w:rsidRPr="00D82FEF">
              <w:rPr>
                <w:rFonts w:ascii="ＭＳ 明朝" w:hAnsi="ＭＳ 明朝"/>
                <w:sz w:val="20"/>
                <w:szCs w:val="20"/>
              </w:rPr>
              <w:t>81.4</w:t>
            </w:r>
            <w:r w:rsidRPr="00D82FEF">
              <w:rPr>
                <w:rFonts w:ascii="ＭＳ 明朝" w:hAnsi="ＭＳ 明朝" w:hint="eastAsia"/>
                <w:sz w:val="20"/>
                <w:szCs w:val="20"/>
              </w:rPr>
              <w:t>%）</w:t>
            </w:r>
          </w:p>
          <w:p w14:paraId="468292EC" w14:textId="77777777" w:rsidR="00F87885" w:rsidRPr="00D82FEF" w:rsidRDefault="00F87885" w:rsidP="00F87885">
            <w:pPr>
              <w:snapToGrid w:val="0"/>
              <w:ind w:leftChars="-90" w:left="411" w:hangingChars="300" w:hanging="600"/>
              <w:rPr>
                <w:rFonts w:ascii="ＭＳ 明朝" w:hAnsi="ＭＳ 明朝"/>
                <w:sz w:val="20"/>
                <w:szCs w:val="20"/>
              </w:rPr>
            </w:pPr>
            <w:r w:rsidRPr="00D82FEF">
              <w:rPr>
                <w:rFonts w:ascii="ＭＳ 明朝" w:hAnsi="ＭＳ 明朝" w:hint="eastAsia"/>
                <w:sz w:val="20"/>
                <w:szCs w:val="20"/>
              </w:rPr>
              <w:t>・学校教育自己診断「先生は、他の先生の授業を見学に来る」生徒の割合今年度以上（</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w:t>
            </w:r>
            <w:r w:rsidR="00172890" w:rsidRPr="00D82FEF">
              <w:rPr>
                <w:rFonts w:ascii="ＭＳ 明朝" w:hAnsi="ＭＳ 明朝"/>
                <w:sz w:val="20"/>
                <w:szCs w:val="20"/>
              </w:rPr>
              <w:t>50.5</w:t>
            </w:r>
            <w:r w:rsidRPr="00D82FEF">
              <w:rPr>
                <w:rFonts w:ascii="ＭＳ 明朝" w:hAnsi="ＭＳ 明朝" w:hint="eastAsia"/>
                <w:sz w:val="20"/>
                <w:szCs w:val="20"/>
              </w:rPr>
              <w:t>%）</w:t>
            </w:r>
          </w:p>
          <w:p w14:paraId="1A4B3FED" w14:textId="77777777" w:rsidR="00F87885" w:rsidRPr="00D82FEF" w:rsidRDefault="00F87885" w:rsidP="00F87885">
            <w:pPr>
              <w:snapToGrid w:val="0"/>
              <w:ind w:leftChars="-90" w:left="411" w:hangingChars="300" w:hanging="600"/>
              <w:rPr>
                <w:rFonts w:ascii="ＭＳ 明朝" w:hAnsi="ＭＳ 明朝"/>
                <w:sz w:val="20"/>
                <w:szCs w:val="20"/>
              </w:rPr>
            </w:pPr>
            <w:r w:rsidRPr="00D82FEF">
              <w:rPr>
                <w:rFonts w:ascii="ＭＳ 明朝" w:hAnsi="ＭＳ 明朝" w:hint="eastAsia"/>
                <w:sz w:val="20"/>
                <w:szCs w:val="20"/>
              </w:rPr>
              <w:t xml:space="preserve">　・学校教育自己診断「授業はわかりやすい」生徒の割合</w:t>
            </w:r>
            <w:r w:rsidR="00172890" w:rsidRPr="00D82FEF">
              <w:rPr>
                <w:rFonts w:ascii="ＭＳ 明朝" w:hAnsi="ＭＳ 明朝"/>
                <w:sz w:val="20"/>
                <w:szCs w:val="20"/>
              </w:rPr>
              <w:t>75</w:t>
            </w:r>
            <w:r w:rsidRPr="00D82FEF">
              <w:rPr>
                <w:rFonts w:ascii="ＭＳ 明朝" w:hAnsi="ＭＳ 明朝" w:hint="eastAsia"/>
                <w:sz w:val="20"/>
                <w:szCs w:val="20"/>
              </w:rPr>
              <w:t>%以上（</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w:t>
            </w:r>
            <w:r w:rsidR="00172890" w:rsidRPr="00D82FEF">
              <w:rPr>
                <w:rFonts w:ascii="ＭＳ 明朝" w:hAnsi="ＭＳ 明朝"/>
                <w:sz w:val="20"/>
                <w:szCs w:val="20"/>
              </w:rPr>
              <w:t>69.1</w:t>
            </w:r>
            <w:r w:rsidRPr="00D82FEF">
              <w:rPr>
                <w:rFonts w:ascii="ＭＳ 明朝" w:hAnsi="ＭＳ 明朝" w:hint="eastAsia"/>
                <w:sz w:val="20"/>
                <w:szCs w:val="20"/>
              </w:rPr>
              <w:t>%）</w:t>
            </w:r>
          </w:p>
          <w:p w14:paraId="53E038EB" w14:textId="77777777" w:rsidR="00F87885" w:rsidRPr="00D82FEF" w:rsidRDefault="00F87885" w:rsidP="00F87885">
            <w:pPr>
              <w:snapToGrid w:val="0"/>
              <w:ind w:leftChars="10" w:left="421" w:hangingChars="200" w:hanging="400"/>
              <w:rPr>
                <w:rFonts w:ascii="ＭＳ 明朝" w:hAnsi="ＭＳ 明朝"/>
                <w:sz w:val="20"/>
                <w:szCs w:val="20"/>
              </w:rPr>
            </w:pPr>
            <w:r w:rsidRPr="00D82FEF">
              <w:rPr>
                <w:rFonts w:ascii="ＭＳ 明朝" w:hAnsi="ＭＳ 明朝" w:hint="eastAsia"/>
                <w:sz w:val="20"/>
                <w:szCs w:val="20"/>
              </w:rPr>
              <w:t>②校内研修の実施回数の達成度（</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年度は</w:t>
            </w:r>
            <w:r w:rsidR="00172890" w:rsidRPr="00D82FEF">
              <w:rPr>
                <w:rFonts w:ascii="ＭＳ 明朝" w:hAnsi="ＭＳ 明朝" w:hint="eastAsia"/>
                <w:sz w:val="20"/>
                <w:szCs w:val="20"/>
              </w:rPr>
              <w:t>７</w:t>
            </w:r>
            <w:r w:rsidRPr="00D82FEF">
              <w:rPr>
                <w:rFonts w:ascii="ＭＳ 明朝" w:hAnsi="ＭＳ 明朝" w:hint="eastAsia"/>
                <w:sz w:val="20"/>
                <w:szCs w:val="20"/>
              </w:rPr>
              <w:t>回実施、上回ることが目標）</w:t>
            </w:r>
          </w:p>
          <w:p w14:paraId="5BF476B2" w14:textId="77777777" w:rsidR="00F87885" w:rsidRPr="00D82FEF" w:rsidRDefault="00F87885" w:rsidP="00F87885">
            <w:pPr>
              <w:snapToGrid w:val="0"/>
              <w:ind w:leftChars="10" w:left="421" w:hangingChars="200" w:hanging="400"/>
              <w:rPr>
                <w:rFonts w:ascii="ＭＳ 明朝" w:hAnsi="ＭＳ 明朝"/>
                <w:sz w:val="20"/>
                <w:szCs w:val="20"/>
              </w:rPr>
            </w:pPr>
          </w:p>
          <w:p w14:paraId="4C7A7703" w14:textId="77777777" w:rsidR="00F87885" w:rsidRPr="00D82FEF" w:rsidRDefault="00F87885" w:rsidP="00F87885">
            <w:pPr>
              <w:snapToGrid w:val="0"/>
              <w:ind w:leftChars="10" w:left="421" w:hangingChars="200" w:hanging="400"/>
              <w:rPr>
                <w:rFonts w:ascii="ＭＳ 明朝" w:hAnsi="ＭＳ 明朝"/>
                <w:sz w:val="20"/>
                <w:szCs w:val="20"/>
              </w:rPr>
            </w:pPr>
          </w:p>
          <w:p w14:paraId="11347A98" w14:textId="77777777" w:rsidR="00F87885" w:rsidRPr="00D82FEF" w:rsidRDefault="00F87885" w:rsidP="00F87885">
            <w:pPr>
              <w:snapToGrid w:val="0"/>
              <w:ind w:leftChars="10" w:left="421" w:hangingChars="200" w:hanging="400"/>
              <w:rPr>
                <w:rFonts w:ascii="ＭＳ 明朝" w:hAnsi="ＭＳ 明朝"/>
                <w:sz w:val="20"/>
                <w:szCs w:val="20"/>
              </w:rPr>
            </w:pPr>
            <w:r w:rsidRPr="00D82FEF">
              <w:rPr>
                <w:rFonts w:ascii="ＭＳ 明朝" w:hAnsi="ＭＳ 明朝" w:hint="eastAsia"/>
                <w:sz w:val="20"/>
                <w:szCs w:val="20"/>
              </w:rPr>
              <w:t>③学校教育自己診断「授業で自分</w:t>
            </w:r>
          </w:p>
          <w:p w14:paraId="254FDE28" w14:textId="77777777" w:rsidR="00F87885" w:rsidRPr="00D82FEF" w:rsidRDefault="00F87885" w:rsidP="00F87885">
            <w:pPr>
              <w:snapToGrid w:val="0"/>
              <w:ind w:leftChars="110" w:left="431" w:hangingChars="100" w:hanging="200"/>
              <w:rPr>
                <w:rFonts w:ascii="ＭＳ 明朝" w:hAnsi="ＭＳ 明朝"/>
                <w:sz w:val="20"/>
                <w:szCs w:val="20"/>
              </w:rPr>
            </w:pPr>
            <w:r w:rsidRPr="00D82FEF">
              <w:rPr>
                <w:rFonts w:ascii="ＭＳ 明朝" w:hAnsi="ＭＳ 明朝" w:hint="eastAsia"/>
                <w:sz w:val="20"/>
                <w:szCs w:val="20"/>
              </w:rPr>
              <w:t>の考えをまとめたり、発表</w:t>
            </w:r>
          </w:p>
          <w:p w14:paraId="040A5C35" w14:textId="77777777" w:rsidR="00F87885" w:rsidRPr="00D82FEF" w:rsidRDefault="00F87885" w:rsidP="00F87885">
            <w:pPr>
              <w:snapToGrid w:val="0"/>
              <w:ind w:leftChars="110" w:left="431" w:hangingChars="100" w:hanging="200"/>
              <w:rPr>
                <w:rFonts w:ascii="ＭＳ 明朝" w:hAnsi="ＭＳ 明朝"/>
                <w:sz w:val="20"/>
                <w:szCs w:val="20"/>
              </w:rPr>
            </w:pPr>
            <w:r w:rsidRPr="00D82FEF">
              <w:rPr>
                <w:rFonts w:ascii="ＭＳ 明朝" w:hAnsi="ＭＳ 明朝" w:hint="eastAsia"/>
                <w:sz w:val="20"/>
                <w:szCs w:val="20"/>
              </w:rPr>
              <w:t>する機会がある。」生徒の割合</w:t>
            </w:r>
          </w:p>
          <w:p w14:paraId="1C800F29" w14:textId="77777777" w:rsidR="00F87885" w:rsidRPr="00D82FEF" w:rsidRDefault="00F87885" w:rsidP="00F87885">
            <w:pPr>
              <w:snapToGrid w:val="0"/>
              <w:ind w:leftChars="110" w:left="431" w:hangingChars="100" w:hanging="200"/>
              <w:rPr>
                <w:rFonts w:ascii="ＭＳ 明朝" w:hAnsi="ＭＳ 明朝"/>
                <w:sz w:val="20"/>
                <w:szCs w:val="20"/>
              </w:rPr>
            </w:pPr>
            <w:r w:rsidRPr="00D82FEF">
              <w:rPr>
                <w:rFonts w:ascii="ＭＳ 明朝" w:hAnsi="ＭＳ 明朝" w:hint="eastAsia"/>
                <w:sz w:val="20"/>
                <w:szCs w:val="20"/>
              </w:rPr>
              <w:t>今年度以上（</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w:t>
            </w:r>
            <w:r w:rsidR="00172890" w:rsidRPr="00D82FEF">
              <w:rPr>
                <w:rFonts w:ascii="ＭＳ 明朝" w:hAnsi="ＭＳ 明朝"/>
                <w:sz w:val="20"/>
                <w:szCs w:val="20"/>
              </w:rPr>
              <w:t>66.3</w:t>
            </w:r>
            <w:r w:rsidRPr="00D82FEF">
              <w:rPr>
                <w:rFonts w:ascii="ＭＳ 明朝" w:hAnsi="ＭＳ 明朝" w:hint="eastAsia"/>
                <w:sz w:val="20"/>
                <w:szCs w:val="20"/>
              </w:rPr>
              <w:t>%）</w:t>
            </w:r>
          </w:p>
          <w:p w14:paraId="77D24A51" w14:textId="77777777" w:rsidR="00F87885" w:rsidRPr="00D82FEF" w:rsidRDefault="00F87885" w:rsidP="00F87885">
            <w:pPr>
              <w:snapToGrid w:val="0"/>
              <w:ind w:leftChars="-90" w:left="411" w:hangingChars="300" w:hanging="600"/>
              <w:rPr>
                <w:rFonts w:ascii="ＭＳ 明朝" w:hAnsi="ＭＳ 明朝"/>
                <w:sz w:val="20"/>
                <w:szCs w:val="20"/>
              </w:rPr>
            </w:pPr>
            <w:r w:rsidRPr="00D82FEF">
              <w:rPr>
                <w:rFonts w:ascii="ＭＳ 明朝" w:hAnsi="ＭＳ 明朝" w:hint="eastAsia"/>
                <w:sz w:val="20"/>
                <w:szCs w:val="20"/>
              </w:rPr>
              <w:t xml:space="preserve">　</w:t>
            </w:r>
          </w:p>
          <w:p w14:paraId="597A0EFE" w14:textId="77777777" w:rsidR="00F87885" w:rsidRPr="00D82FEF" w:rsidRDefault="00F87885" w:rsidP="00F87885">
            <w:pPr>
              <w:snapToGrid w:val="0"/>
              <w:spacing w:line="240" w:lineRule="exact"/>
              <w:ind w:leftChars="10" w:left="421" w:hangingChars="200" w:hanging="400"/>
              <w:rPr>
                <w:rFonts w:ascii="ＭＳ 明朝" w:hAnsi="ＭＳ 明朝"/>
                <w:sz w:val="20"/>
                <w:szCs w:val="20"/>
              </w:rPr>
            </w:pPr>
            <w:r w:rsidRPr="00D82FEF">
              <w:rPr>
                <w:rFonts w:ascii="ＭＳ 明朝" w:hAnsi="ＭＳ 明朝" w:hint="eastAsia"/>
                <w:sz w:val="20"/>
                <w:szCs w:val="20"/>
              </w:rPr>
              <w:t>④</w:t>
            </w:r>
            <w:r w:rsidR="00172890" w:rsidRPr="00D82FEF">
              <w:rPr>
                <w:rFonts w:ascii="ＭＳ 明朝" w:hAnsi="ＭＳ 明朝"/>
                <w:sz w:val="20"/>
                <w:szCs w:val="20"/>
              </w:rPr>
              <w:t>ICT</w:t>
            </w:r>
            <w:r w:rsidRPr="00D82FEF">
              <w:rPr>
                <w:rFonts w:ascii="ＭＳ 明朝" w:hAnsi="ＭＳ 明朝" w:hint="eastAsia"/>
                <w:sz w:val="20"/>
                <w:szCs w:val="20"/>
              </w:rPr>
              <w:t>活用率の向上</w:t>
            </w:r>
          </w:p>
          <w:p w14:paraId="3A9E12FF" w14:textId="77777777" w:rsidR="00F87885" w:rsidRPr="00D82FEF" w:rsidRDefault="00F87885" w:rsidP="00F87885">
            <w:pPr>
              <w:spacing w:line="240" w:lineRule="exact"/>
              <w:ind w:leftChars="100" w:left="814" w:hangingChars="302" w:hanging="604"/>
              <w:rPr>
                <w:rFonts w:ascii="ＭＳ 明朝" w:hAnsi="ＭＳ 明朝"/>
                <w:sz w:val="20"/>
                <w:szCs w:val="20"/>
              </w:rPr>
            </w:pPr>
            <w:r w:rsidRPr="00D82FEF">
              <w:rPr>
                <w:rFonts w:ascii="ＭＳ 明朝" w:hAnsi="ＭＳ 明朝" w:hint="eastAsia"/>
                <w:sz w:val="20"/>
                <w:szCs w:val="20"/>
              </w:rPr>
              <w:t>学校教育自己診断「</w:t>
            </w:r>
            <w:r w:rsidR="00172890" w:rsidRPr="00D82FEF">
              <w:rPr>
                <w:rFonts w:ascii="ＭＳ 明朝" w:hAnsi="ＭＳ 明朝"/>
                <w:sz w:val="20"/>
                <w:szCs w:val="20"/>
              </w:rPr>
              <w:t>ICT</w:t>
            </w:r>
            <w:r w:rsidRPr="00D82FEF">
              <w:rPr>
                <w:rFonts w:ascii="ＭＳ 明朝" w:hAnsi="ＭＳ 明朝" w:hint="eastAsia"/>
                <w:sz w:val="20"/>
                <w:szCs w:val="20"/>
              </w:rPr>
              <w:t>を活用</w:t>
            </w:r>
          </w:p>
          <w:p w14:paraId="5D4B899E" w14:textId="77777777" w:rsidR="00F87885" w:rsidRPr="00D82FEF" w:rsidRDefault="00F87885" w:rsidP="00F87885">
            <w:pPr>
              <w:spacing w:line="240" w:lineRule="exact"/>
              <w:ind w:leftChars="100" w:left="814" w:hangingChars="302" w:hanging="604"/>
              <w:rPr>
                <w:rFonts w:ascii="ＭＳ 明朝" w:hAnsi="ＭＳ 明朝"/>
                <w:sz w:val="20"/>
                <w:szCs w:val="20"/>
              </w:rPr>
            </w:pPr>
            <w:r w:rsidRPr="00D82FEF">
              <w:rPr>
                <w:rFonts w:ascii="ＭＳ 明朝" w:hAnsi="ＭＳ 明朝" w:hint="eastAsia"/>
                <w:sz w:val="20"/>
                <w:szCs w:val="20"/>
              </w:rPr>
              <w:t>し、わかりやすい授業をめざし</w:t>
            </w:r>
          </w:p>
          <w:p w14:paraId="35EB4917" w14:textId="77777777" w:rsidR="00F87885" w:rsidRPr="00D82FEF" w:rsidRDefault="00F87885" w:rsidP="00F87885">
            <w:pPr>
              <w:spacing w:line="240" w:lineRule="exact"/>
              <w:ind w:leftChars="100" w:left="814" w:hangingChars="302" w:hanging="604"/>
              <w:rPr>
                <w:rFonts w:ascii="ＭＳ 明朝" w:hAnsi="ＭＳ 明朝"/>
                <w:sz w:val="20"/>
                <w:szCs w:val="20"/>
              </w:rPr>
            </w:pPr>
            <w:r w:rsidRPr="00D82FEF">
              <w:rPr>
                <w:rFonts w:ascii="ＭＳ 明朝" w:hAnsi="ＭＳ 明朝" w:hint="eastAsia"/>
                <w:sz w:val="20"/>
                <w:szCs w:val="20"/>
              </w:rPr>
              <w:t>ている」（</w:t>
            </w:r>
            <w:r w:rsidR="00172890" w:rsidRPr="00D82FEF">
              <w:rPr>
                <w:rFonts w:ascii="ＭＳ 明朝" w:hAnsi="ＭＳ 明朝"/>
                <w:sz w:val="20"/>
                <w:szCs w:val="20"/>
              </w:rPr>
              <w:t>R</w:t>
            </w:r>
            <w:r w:rsidR="00172890" w:rsidRPr="00D82FEF">
              <w:rPr>
                <w:rFonts w:ascii="ＭＳ 明朝" w:hAnsi="ＭＳ 明朝" w:hint="eastAsia"/>
                <w:sz w:val="20"/>
                <w:szCs w:val="20"/>
              </w:rPr>
              <w:t>１</w:t>
            </w:r>
            <w:r w:rsidRPr="00D82FEF">
              <w:rPr>
                <w:rFonts w:ascii="ＭＳ 明朝" w:hAnsi="ＭＳ 明朝" w:hint="eastAsia"/>
                <w:sz w:val="20"/>
                <w:szCs w:val="20"/>
              </w:rPr>
              <w:t>年度</w:t>
            </w:r>
            <w:r w:rsidR="00172890" w:rsidRPr="00D82FEF">
              <w:rPr>
                <w:rFonts w:ascii="ＭＳ 明朝" w:hAnsi="ＭＳ 明朝"/>
                <w:sz w:val="20"/>
                <w:szCs w:val="20"/>
              </w:rPr>
              <w:t>79.6</w:t>
            </w:r>
            <w:r w:rsidRPr="00D82FEF">
              <w:rPr>
                <w:rFonts w:ascii="ＭＳ 明朝" w:hAnsi="ＭＳ 明朝" w:hint="eastAsia"/>
                <w:sz w:val="20"/>
                <w:szCs w:val="20"/>
              </w:rPr>
              <w:t xml:space="preserve">%）　</w:t>
            </w:r>
          </w:p>
          <w:p w14:paraId="1E5FD744" w14:textId="77777777" w:rsidR="00F87885" w:rsidRPr="00D82FEF" w:rsidRDefault="00F87885" w:rsidP="00F87885">
            <w:pPr>
              <w:spacing w:line="240" w:lineRule="exact"/>
              <w:rPr>
                <w:rFonts w:ascii="ＭＳ 明朝" w:hAnsi="ＭＳ 明朝" w:hint="eastAsia"/>
                <w:sz w:val="20"/>
                <w:szCs w:val="20"/>
              </w:rPr>
            </w:pPr>
            <w:r w:rsidRPr="00D82FEF">
              <w:rPr>
                <w:rFonts w:ascii="ＭＳ 明朝" w:hAnsi="ＭＳ 明朝" w:hint="eastAsia"/>
                <w:sz w:val="20"/>
                <w:szCs w:val="20"/>
              </w:rPr>
              <w:t>・</w:t>
            </w:r>
            <w:r w:rsidR="00172890" w:rsidRPr="00D82FEF">
              <w:rPr>
                <w:rFonts w:ascii="ＭＳ 明朝" w:hAnsi="ＭＳ 明朝"/>
                <w:sz w:val="20"/>
                <w:szCs w:val="20"/>
              </w:rPr>
              <w:t>ICT</w:t>
            </w:r>
            <w:r w:rsidRPr="00D82FEF">
              <w:rPr>
                <w:rFonts w:ascii="ＭＳ 明朝" w:hAnsi="ＭＳ 明朝" w:hint="eastAsia"/>
                <w:sz w:val="20"/>
                <w:szCs w:val="20"/>
              </w:rPr>
              <w:t xml:space="preserve"> 活用率の向上（</w:t>
            </w:r>
            <w:r w:rsidR="00172890" w:rsidRPr="00D82FEF">
              <w:rPr>
                <w:rFonts w:ascii="ＭＳ 明朝" w:hAnsi="ＭＳ 明朝"/>
                <w:sz w:val="20"/>
                <w:szCs w:val="20"/>
              </w:rPr>
              <w:t>R</w:t>
            </w:r>
            <w:r w:rsidR="00172890" w:rsidRPr="00D82FEF">
              <w:rPr>
                <w:rFonts w:ascii="ＭＳ 明朝" w:hAnsi="ＭＳ 明朝" w:hint="eastAsia"/>
                <w:sz w:val="20"/>
                <w:szCs w:val="20"/>
              </w:rPr>
              <w:t>２</w:t>
            </w:r>
            <w:r w:rsidRPr="00D82FEF">
              <w:rPr>
                <w:rFonts w:ascii="ＭＳ 明朝" w:hAnsi="ＭＳ 明朝" w:hint="eastAsia"/>
                <w:sz w:val="20"/>
                <w:szCs w:val="20"/>
              </w:rPr>
              <w:t xml:space="preserve"> 年度学校教育自己診断の項目を一部修正して、検証・分析する）</w:t>
            </w:r>
          </w:p>
        </w:tc>
        <w:tc>
          <w:tcPr>
            <w:tcW w:w="4147" w:type="dxa"/>
            <w:tcBorders>
              <w:left w:val="dashed" w:sz="4" w:space="0" w:color="auto"/>
              <w:right w:val="single" w:sz="4" w:space="0" w:color="auto"/>
            </w:tcBorders>
            <w:tcMar>
              <w:top w:w="142" w:type="dxa"/>
              <w:left w:w="142" w:type="dxa"/>
              <w:bottom w:w="142" w:type="dxa"/>
              <w:right w:w="142" w:type="dxa"/>
            </w:tcMar>
          </w:tcPr>
          <w:p w14:paraId="5DD2125C"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ア</w:t>
            </w:r>
          </w:p>
          <w:p w14:paraId="5F173846"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・授業アンケート結果をもとに、独自の分析資料を作成。「わかる授業の実現」の評価</w:t>
            </w:r>
            <w:r w:rsidR="00527C97" w:rsidRPr="00D82FEF">
              <w:rPr>
                <w:rFonts w:ascii="ＭＳ 明朝" w:hAnsi="ＭＳ 明朝" w:hint="eastAsia"/>
                <w:sz w:val="20"/>
                <w:szCs w:val="20"/>
              </w:rPr>
              <w:t>については、昨年度同じレベル。</w:t>
            </w:r>
            <w:r w:rsidRPr="00D82FEF">
              <w:rPr>
                <w:rFonts w:ascii="ＭＳ 明朝" w:hAnsi="ＭＳ 明朝" w:hint="eastAsia"/>
                <w:sz w:val="20"/>
                <w:szCs w:val="20"/>
              </w:rPr>
              <w:t>引き続き、取組みを継続する必要がある。</w:t>
            </w:r>
          </w:p>
          <w:p w14:paraId="18D6C201" w14:textId="77777777" w:rsidR="00F87885" w:rsidRPr="00D82FEF" w:rsidRDefault="00F87885" w:rsidP="00F87885">
            <w:pPr>
              <w:snapToGrid w:val="0"/>
              <w:jc w:val="left"/>
              <w:rPr>
                <w:rFonts w:ascii="ＭＳ 明朝" w:hAnsi="ＭＳ 明朝"/>
                <w:sz w:val="20"/>
                <w:szCs w:val="20"/>
              </w:rPr>
            </w:pPr>
            <w:r w:rsidRPr="00D82FEF">
              <w:rPr>
                <w:rFonts w:ascii="ＭＳ 明朝" w:hAnsi="ＭＳ 明朝" w:hint="eastAsia"/>
                <w:sz w:val="20"/>
                <w:szCs w:val="20"/>
              </w:rPr>
              <w:t xml:space="preserve">授業アンケートによる授業満足度　</w:t>
            </w:r>
            <w:r w:rsidR="00172890" w:rsidRPr="00D82FEF">
              <w:rPr>
                <w:rFonts w:ascii="ＭＳ 明朝" w:hAnsi="ＭＳ 明朝" w:hint="eastAsia"/>
                <w:sz w:val="20"/>
                <w:szCs w:val="20"/>
              </w:rPr>
              <w:t>２</w:t>
            </w:r>
            <w:r w:rsidRPr="00D82FEF">
              <w:rPr>
                <w:rFonts w:ascii="ＭＳ 明朝" w:hAnsi="ＭＳ 明朝" w:hint="eastAsia"/>
                <w:sz w:val="20"/>
                <w:szCs w:val="20"/>
              </w:rPr>
              <w:t>回平均</w:t>
            </w:r>
            <w:r w:rsidR="00172890" w:rsidRPr="00D82FEF">
              <w:rPr>
                <w:rFonts w:ascii="ＭＳ 明朝" w:hAnsi="ＭＳ 明朝"/>
                <w:sz w:val="20"/>
                <w:szCs w:val="20"/>
              </w:rPr>
              <w:t>81.3</w:t>
            </w:r>
            <w:r w:rsidRPr="00D82FEF">
              <w:rPr>
                <w:rFonts w:ascii="ＭＳ 明朝" w:hAnsi="ＭＳ 明朝" w:hint="eastAsia"/>
                <w:sz w:val="20"/>
                <w:szCs w:val="20"/>
              </w:rPr>
              <w:t>％（</w:t>
            </w:r>
            <w:r w:rsidR="00527C97" w:rsidRPr="00D82FEF">
              <w:rPr>
                <w:rFonts w:ascii="ＭＳ 明朝" w:hAnsi="ＭＳ 明朝" w:hint="eastAsia"/>
                <w:sz w:val="20"/>
                <w:szCs w:val="20"/>
              </w:rPr>
              <w:t>△</w:t>
            </w:r>
            <w:r w:rsidRPr="00D82FEF">
              <w:rPr>
                <w:rFonts w:ascii="ＭＳ 明朝" w:hAnsi="ＭＳ 明朝" w:hint="eastAsia"/>
                <w:sz w:val="20"/>
                <w:szCs w:val="20"/>
              </w:rPr>
              <w:t>）</w:t>
            </w:r>
          </w:p>
          <w:p w14:paraId="01DD5B69" w14:textId="77777777" w:rsidR="00F87885" w:rsidRPr="00D82FEF" w:rsidRDefault="00F87885" w:rsidP="00F87885">
            <w:pPr>
              <w:snapToGrid w:val="0"/>
              <w:rPr>
                <w:rFonts w:ascii="ＭＳ 明朝" w:hAnsi="ＭＳ 明朝"/>
                <w:sz w:val="20"/>
                <w:szCs w:val="20"/>
              </w:rPr>
            </w:pPr>
          </w:p>
          <w:p w14:paraId="240883B8"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学校教育自己診断</w:t>
            </w:r>
          </w:p>
          <w:p w14:paraId="75B1E2A4"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「先生は、他の先生の授業を見学に来る」</w:t>
            </w:r>
            <w:r w:rsidR="00172890" w:rsidRPr="00D82FEF">
              <w:rPr>
                <w:rFonts w:ascii="ＭＳ 明朝" w:hAnsi="ＭＳ 明朝"/>
                <w:sz w:val="20"/>
                <w:szCs w:val="20"/>
              </w:rPr>
              <w:t>51.6</w:t>
            </w:r>
            <w:r w:rsidRPr="00D82FEF">
              <w:rPr>
                <w:rFonts w:ascii="ＭＳ 明朝" w:hAnsi="ＭＳ 明朝" w:hint="eastAsia"/>
                <w:sz w:val="20"/>
                <w:szCs w:val="20"/>
              </w:rPr>
              <w:t>％（</w:t>
            </w:r>
            <w:r w:rsidR="00527C97" w:rsidRPr="00D82FEF">
              <w:rPr>
                <w:rFonts w:ascii="ＭＳ 明朝" w:hAnsi="ＭＳ 明朝" w:hint="eastAsia"/>
                <w:sz w:val="20"/>
                <w:szCs w:val="20"/>
              </w:rPr>
              <w:t>○</w:t>
            </w:r>
            <w:r w:rsidRPr="00D82FEF">
              <w:rPr>
                <w:rFonts w:ascii="ＭＳ 明朝" w:hAnsi="ＭＳ 明朝" w:hint="eastAsia"/>
                <w:sz w:val="20"/>
                <w:szCs w:val="20"/>
              </w:rPr>
              <w:t>）</w:t>
            </w:r>
          </w:p>
          <w:p w14:paraId="44509248"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「授業がわかりやすい」全体</w:t>
            </w:r>
            <w:r w:rsidR="00172890" w:rsidRPr="00D82FEF">
              <w:rPr>
                <w:rFonts w:ascii="ＭＳ 明朝" w:hAnsi="ＭＳ 明朝"/>
                <w:sz w:val="20"/>
                <w:szCs w:val="20"/>
              </w:rPr>
              <w:t>71.2</w:t>
            </w:r>
            <w:r w:rsidRPr="00D82FEF">
              <w:rPr>
                <w:rFonts w:ascii="ＭＳ 明朝" w:hAnsi="ＭＳ 明朝" w:hint="eastAsia"/>
                <w:sz w:val="20"/>
                <w:szCs w:val="20"/>
              </w:rPr>
              <w:t>％</w:t>
            </w:r>
            <w:r w:rsidR="006F051C" w:rsidRPr="00D82FEF">
              <w:rPr>
                <w:rFonts w:ascii="ＭＳ 明朝" w:hAnsi="ＭＳ 明朝" w:hint="eastAsia"/>
                <w:sz w:val="20"/>
                <w:szCs w:val="20"/>
              </w:rPr>
              <w:t>、</w:t>
            </w:r>
            <w:r w:rsidR="00C34788" w:rsidRPr="00D82FEF">
              <w:rPr>
                <w:rFonts w:ascii="ＭＳ 明朝" w:hAnsi="ＭＳ 明朝" w:hint="eastAsia"/>
                <w:sz w:val="20"/>
                <w:szCs w:val="20"/>
              </w:rPr>
              <w:t>また</w:t>
            </w:r>
            <w:r w:rsidR="006F051C" w:rsidRPr="00D82FEF">
              <w:rPr>
                <w:rFonts w:ascii="ＭＳ 明朝" w:hAnsi="ＭＳ 明朝" w:hint="eastAsia"/>
                <w:sz w:val="20"/>
                <w:szCs w:val="20"/>
              </w:rPr>
              <w:t>に授業での</w:t>
            </w:r>
            <w:r w:rsidR="00172890" w:rsidRPr="00D82FEF">
              <w:rPr>
                <w:rFonts w:ascii="ＭＳ 明朝" w:hAnsi="ＭＳ 明朝"/>
                <w:sz w:val="20"/>
                <w:szCs w:val="20"/>
              </w:rPr>
              <w:t>ICT</w:t>
            </w:r>
            <w:r w:rsidR="006F051C" w:rsidRPr="00D82FEF">
              <w:rPr>
                <w:rFonts w:ascii="ＭＳ 明朝" w:hAnsi="ＭＳ 明朝" w:hint="eastAsia"/>
                <w:sz w:val="20"/>
                <w:szCs w:val="20"/>
              </w:rPr>
              <w:t>の活用も進んだ</w:t>
            </w:r>
            <w:r w:rsidRPr="00D82FEF">
              <w:rPr>
                <w:rFonts w:ascii="ＭＳ 明朝" w:hAnsi="ＭＳ 明朝" w:hint="eastAsia"/>
                <w:sz w:val="20"/>
                <w:szCs w:val="20"/>
              </w:rPr>
              <w:t>（</w:t>
            </w:r>
            <w:r w:rsidR="00527C97" w:rsidRPr="00D82FEF">
              <w:rPr>
                <w:rFonts w:ascii="ＭＳ 明朝" w:hAnsi="ＭＳ 明朝" w:hint="eastAsia"/>
                <w:sz w:val="20"/>
                <w:szCs w:val="20"/>
              </w:rPr>
              <w:t>○</w:t>
            </w:r>
            <w:r w:rsidRPr="00D82FEF">
              <w:rPr>
                <w:rFonts w:ascii="ＭＳ 明朝" w:hAnsi="ＭＳ 明朝" w:hint="eastAsia"/>
                <w:sz w:val="20"/>
                <w:szCs w:val="20"/>
              </w:rPr>
              <w:t>）</w:t>
            </w:r>
          </w:p>
          <w:p w14:paraId="6208B2CA" w14:textId="77777777" w:rsidR="00C34788" w:rsidRPr="00D82FEF" w:rsidRDefault="00C34788" w:rsidP="00F87885">
            <w:pPr>
              <w:snapToGrid w:val="0"/>
              <w:rPr>
                <w:rFonts w:ascii="ＭＳ 明朝" w:hAnsi="ＭＳ 明朝"/>
                <w:sz w:val="20"/>
                <w:szCs w:val="20"/>
              </w:rPr>
            </w:pPr>
          </w:p>
          <w:p w14:paraId="02BFD909" w14:textId="77777777" w:rsidR="00F87885" w:rsidRPr="00D82FEF" w:rsidRDefault="00527C97" w:rsidP="00F87885">
            <w:pPr>
              <w:snapToGrid w:val="0"/>
              <w:rPr>
                <w:rFonts w:ascii="ＭＳ 明朝" w:hAnsi="ＭＳ 明朝"/>
                <w:sz w:val="20"/>
                <w:szCs w:val="20"/>
              </w:rPr>
            </w:pPr>
            <w:r w:rsidRPr="00D82FEF">
              <w:rPr>
                <w:rFonts w:ascii="ＭＳ 明朝" w:hAnsi="ＭＳ 明朝" w:hint="eastAsia"/>
                <w:sz w:val="20"/>
                <w:szCs w:val="20"/>
              </w:rPr>
              <w:t>人権研修、進路指導研修等</w:t>
            </w:r>
            <w:r w:rsidR="00172890" w:rsidRPr="00D82FEF">
              <w:rPr>
                <w:rFonts w:ascii="ＭＳ 明朝" w:hAnsi="ＭＳ 明朝" w:hint="eastAsia"/>
                <w:sz w:val="20"/>
                <w:szCs w:val="20"/>
              </w:rPr>
              <w:t>７</w:t>
            </w:r>
            <w:r w:rsidRPr="00D82FEF">
              <w:rPr>
                <w:rFonts w:ascii="ＭＳ 明朝" w:hAnsi="ＭＳ 明朝" w:hint="eastAsia"/>
                <w:sz w:val="20"/>
                <w:szCs w:val="20"/>
              </w:rPr>
              <w:t>回。</w:t>
            </w:r>
            <w:r w:rsidR="006F051C" w:rsidRPr="00D82FEF">
              <w:rPr>
                <w:rFonts w:ascii="ＭＳ 明朝" w:hAnsi="ＭＳ 明朝" w:hint="eastAsia"/>
                <w:sz w:val="20"/>
                <w:szCs w:val="20"/>
              </w:rPr>
              <w:t>コロナ禍で実施が困難でであったが昨年と同程度に実施できた</w:t>
            </w:r>
            <w:r w:rsidR="004F4DE9" w:rsidRPr="00D82FEF">
              <w:rPr>
                <w:rFonts w:ascii="ＭＳ 明朝" w:hAnsi="ＭＳ 明朝" w:hint="eastAsia"/>
                <w:sz w:val="20"/>
                <w:szCs w:val="20"/>
              </w:rPr>
              <w:t>（</w:t>
            </w:r>
            <w:r w:rsidR="006F051C" w:rsidRPr="00D82FEF">
              <w:rPr>
                <w:rFonts w:ascii="ＭＳ 明朝" w:hAnsi="ＭＳ 明朝" w:hint="eastAsia"/>
                <w:sz w:val="20"/>
                <w:szCs w:val="20"/>
              </w:rPr>
              <w:t>○</w:t>
            </w:r>
            <w:r w:rsidR="004F4DE9" w:rsidRPr="00D82FEF">
              <w:rPr>
                <w:rFonts w:ascii="ＭＳ 明朝" w:hAnsi="ＭＳ 明朝" w:hint="eastAsia"/>
                <w:sz w:val="20"/>
                <w:szCs w:val="20"/>
              </w:rPr>
              <w:t>）</w:t>
            </w:r>
          </w:p>
          <w:p w14:paraId="14F5E618" w14:textId="77777777" w:rsidR="00F87885" w:rsidRPr="00D82FEF" w:rsidRDefault="00F87885" w:rsidP="00F87885">
            <w:pPr>
              <w:snapToGrid w:val="0"/>
              <w:rPr>
                <w:rFonts w:ascii="ＭＳ 明朝" w:hAnsi="ＭＳ 明朝"/>
                <w:sz w:val="20"/>
                <w:szCs w:val="20"/>
              </w:rPr>
            </w:pPr>
          </w:p>
          <w:p w14:paraId="3888E690" w14:textId="77777777" w:rsidR="00F87885" w:rsidRPr="00D82FEF" w:rsidRDefault="00F87885" w:rsidP="00F87885">
            <w:pPr>
              <w:snapToGrid w:val="0"/>
              <w:rPr>
                <w:rFonts w:ascii="ＭＳ 明朝" w:hAnsi="ＭＳ 明朝"/>
                <w:sz w:val="20"/>
                <w:szCs w:val="20"/>
              </w:rPr>
            </w:pPr>
          </w:p>
          <w:p w14:paraId="7701E37F" w14:textId="77777777" w:rsidR="00F87885" w:rsidRPr="00D82FEF" w:rsidRDefault="00F87885" w:rsidP="00F87885">
            <w:pPr>
              <w:snapToGrid w:val="0"/>
              <w:rPr>
                <w:rFonts w:ascii="ＭＳ 明朝" w:hAnsi="ＭＳ 明朝"/>
                <w:sz w:val="20"/>
                <w:szCs w:val="20"/>
              </w:rPr>
            </w:pPr>
            <w:r w:rsidRPr="00D82FEF">
              <w:rPr>
                <w:rFonts w:ascii="ＭＳ 明朝" w:hAnsi="ＭＳ 明朝" w:hint="eastAsia"/>
                <w:sz w:val="20"/>
                <w:szCs w:val="20"/>
              </w:rPr>
              <w:t>学校教育自己診断「授業で自分の考えをまとめたり、発表する機会がある。」は、</w:t>
            </w:r>
            <w:r w:rsidR="00172890" w:rsidRPr="00D82FEF">
              <w:rPr>
                <w:rFonts w:ascii="ＭＳ 明朝" w:hAnsi="ＭＳ 明朝"/>
                <w:sz w:val="20"/>
                <w:szCs w:val="20"/>
              </w:rPr>
              <w:t>72.0</w:t>
            </w:r>
            <w:r w:rsidRPr="00D82FEF">
              <w:rPr>
                <w:rFonts w:ascii="ＭＳ 明朝" w:hAnsi="ＭＳ 明朝" w:hint="eastAsia"/>
                <w:sz w:val="20"/>
                <w:szCs w:val="20"/>
              </w:rPr>
              <w:t>％（◎）</w:t>
            </w:r>
          </w:p>
          <w:p w14:paraId="1E818064" w14:textId="77777777" w:rsidR="00F87885" w:rsidRPr="00D82FEF" w:rsidRDefault="00F87885" w:rsidP="00F87885">
            <w:pPr>
              <w:snapToGrid w:val="0"/>
              <w:rPr>
                <w:rFonts w:ascii="ＭＳ 明朝" w:hAnsi="ＭＳ 明朝"/>
                <w:sz w:val="20"/>
                <w:szCs w:val="20"/>
              </w:rPr>
            </w:pPr>
          </w:p>
          <w:p w14:paraId="69273C8A" w14:textId="77777777" w:rsidR="00F87885" w:rsidRPr="00D82FEF" w:rsidRDefault="00F87885" w:rsidP="004F4DE9">
            <w:pPr>
              <w:snapToGrid w:val="0"/>
              <w:rPr>
                <w:rFonts w:ascii="ＭＳ 明朝" w:hAnsi="ＭＳ 明朝"/>
                <w:sz w:val="20"/>
                <w:szCs w:val="20"/>
              </w:rPr>
            </w:pPr>
            <w:r w:rsidRPr="00D82FEF">
              <w:rPr>
                <w:rFonts w:ascii="ＭＳ 明朝" w:hAnsi="ＭＳ 明朝" w:hint="eastAsia"/>
                <w:sz w:val="20"/>
                <w:szCs w:val="20"/>
              </w:rPr>
              <w:t>「</w:t>
            </w:r>
            <w:r w:rsidR="00172890" w:rsidRPr="00D82FEF">
              <w:rPr>
                <w:rFonts w:ascii="ＭＳ 明朝" w:hAnsi="ＭＳ 明朝"/>
                <w:sz w:val="20"/>
                <w:szCs w:val="20"/>
              </w:rPr>
              <w:t>ICT</w:t>
            </w:r>
            <w:r w:rsidRPr="00D82FEF">
              <w:rPr>
                <w:rFonts w:ascii="ＭＳ 明朝" w:hAnsi="ＭＳ 明朝" w:hint="eastAsia"/>
                <w:sz w:val="20"/>
                <w:szCs w:val="20"/>
              </w:rPr>
              <w:t>を活用し、わかりやすい授業をめざしている」</w:t>
            </w:r>
            <w:r w:rsidR="00172890" w:rsidRPr="00172890">
              <w:rPr>
                <w:rFonts w:ascii="ＭＳ 明朝" w:hAnsi="ＭＳ 明朝"/>
                <w:sz w:val="20"/>
                <w:szCs w:val="20"/>
              </w:rPr>
              <w:t>81.5</w:t>
            </w:r>
            <w:r w:rsidRPr="00172890">
              <w:rPr>
                <w:rFonts w:ascii="ＭＳ 明朝" w:hAnsi="ＭＳ 明朝" w:hint="eastAsia"/>
                <w:sz w:val="20"/>
                <w:szCs w:val="20"/>
              </w:rPr>
              <w:t>％（</w:t>
            </w:r>
            <w:r w:rsidR="00D82FEF" w:rsidRPr="00172890">
              <w:rPr>
                <w:rFonts w:ascii="ＭＳ 明朝" w:hAnsi="ＭＳ 明朝" w:hint="eastAsia"/>
                <w:sz w:val="20"/>
                <w:szCs w:val="20"/>
              </w:rPr>
              <w:t>○</w:t>
            </w:r>
            <w:r w:rsidRPr="00D82FEF">
              <w:rPr>
                <w:rFonts w:ascii="ＭＳ 明朝" w:hAnsi="ＭＳ 明朝" w:hint="eastAsia"/>
                <w:sz w:val="20"/>
                <w:szCs w:val="20"/>
              </w:rPr>
              <w:t>）</w:t>
            </w:r>
          </w:p>
          <w:p w14:paraId="214A6D86" w14:textId="77777777" w:rsidR="00C34788" w:rsidRPr="00D82FEF" w:rsidRDefault="00C34788" w:rsidP="004F4DE9">
            <w:pPr>
              <w:snapToGrid w:val="0"/>
              <w:rPr>
                <w:rFonts w:ascii="ＭＳ 明朝" w:hAnsi="ＭＳ 明朝"/>
                <w:sz w:val="20"/>
                <w:szCs w:val="20"/>
              </w:rPr>
            </w:pPr>
          </w:p>
          <w:p w14:paraId="3F587D07" w14:textId="77777777" w:rsidR="00C34788" w:rsidRPr="006077FE" w:rsidRDefault="00C34788" w:rsidP="00C34788">
            <w:pPr>
              <w:snapToGrid w:val="0"/>
              <w:rPr>
                <w:rFonts w:ascii="ＭＳ 明朝" w:hAnsi="ＭＳ 明朝" w:hint="eastAsia"/>
                <w:sz w:val="20"/>
                <w:szCs w:val="20"/>
              </w:rPr>
            </w:pPr>
            <w:r w:rsidRPr="00D82FEF">
              <w:rPr>
                <w:rFonts w:ascii="ＭＳ 明朝" w:hAnsi="ＭＳ 明朝" w:hint="eastAsia"/>
                <w:sz w:val="20"/>
                <w:szCs w:val="20"/>
              </w:rPr>
              <w:t>・コロナ禍でもあり項目について見直さなかったので、評価できない（－）</w:t>
            </w:r>
          </w:p>
        </w:tc>
      </w:tr>
      <w:tr w:rsidR="00F87885" w:rsidRPr="002A11A4" w14:paraId="0455D71C" w14:textId="77777777" w:rsidTr="007B5BC1">
        <w:trPr>
          <w:cantSplit/>
          <w:trHeight w:val="3907"/>
          <w:jc w:val="center"/>
        </w:trPr>
        <w:tc>
          <w:tcPr>
            <w:tcW w:w="881" w:type="dxa"/>
            <w:shd w:val="clear" w:color="auto" w:fill="auto"/>
            <w:tcMar>
              <w:top w:w="142" w:type="dxa"/>
              <w:left w:w="142" w:type="dxa"/>
              <w:bottom w:w="142" w:type="dxa"/>
              <w:right w:w="142" w:type="dxa"/>
            </w:tcMar>
            <w:textDirection w:val="tbRlV"/>
            <w:vAlign w:val="center"/>
          </w:tcPr>
          <w:p w14:paraId="551D3C9B" w14:textId="77777777" w:rsidR="00F87885" w:rsidRPr="002A11A4" w:rsidRDefault="00172890" w:rsidP="00F87885">
            <w:pPr>
              <w:snapToGrid w:val="0"/>
              <w:ind w:left="113" w:right="113"/>
              <w:jc w:val="center"/>
              <w:rPr>
                <w:rFonts w:ascii="ＭＳ 明朝" w:hAnsi="ＭＳ 明朝"/>
                <w:sz w:val="20"/>
                <w:szCs w:val="20"/>
              </w:rPr>
            </w:pPr>
            <w:r>
              <w:rPr>
                <w:rFonts w:ascii="ＭＳ 明朝" w:hAnsi="ＭＳ 明朝" w:hint="eastAsia"/>
                <w:sz w:val="20"/>
                <w:szCs w:val="20"/>
              </w:rPr>
              <w:t>２</w:t>
            </w:r>
            <w:r w:rsidR="00F87885">
              <w:rPr>
                <w:rFonts w:ascii="ＭＳ 明朝" w:hAnsi="ＭＳ 明朝" w:hint="eastAsia"/>
                <w:sz w:val="20"/>
                <w:szCs w:val="20"/>
              </w:rPr>
              <w:t xml:space="preserve">　</w:t>
            </w:r>
            <w:r w:rsidR="00F87885" w:rsidRPr="002A11A4">
              <w:rPr>
                <w:rFonts w:ascii="ＭＳ 明朝" w:hAnsi="ＭＳ 明朝" w:hint="eastAsia"/>
                <w:sz w:val="20"/>
                <w:szCs w:val="20"/>
              </w:rPr>
              <w:t>知・徳・体の調和のとれた教育をとおし</w:t>
            </w:r>
          </w:p>
          <w:p w14:paraId="5DAAECCF" w14:textId="77777777" w:rsidR="00F87885" w:rsidRPr="002A11A4" w:rsidRDefault="00F87885" w:rsidP="00F87885">
            <w:pPr>
              <w:snapToGrid w:val="0"/>
              <w:ind w:left="113" w:right="113"/>
              <w:jc w:val="center"/>
              <w:rPr>
                <w:rFonts w:ascii="ＭＳ 明朝" w:hAnsi="ＭＳ 明朝"/>
                <w:spacing w:val="-20"/>
                <w:sz w:val="20"/>
                <w:szCs w:val="20"/>
              </w:rPr>
            </w:pPr>
            <w:r w:rsidRPr="002A11A4">
              <w:rPr>
                <w:rFonts w:ascii="ＭＳ 明朝" w:hAnsi="ＭＳ 明朝" w:hint="eastAsia"/>
                <w:sz w:val="20"/>
                <w:szCs w:val="20"/>
              </w:rPr>
              <w:t>豊かな人間性をはぐくむ</w:t>
            </w:r>
          </w:p>
        </w:tc>
        <w:tc>
          <w:tcPr>
            <w:tcW w:w="2587" w:type="dxa"/>
            <w:shd w:val="clear" w:color="auto" w:fill="auto"/>
            <w:tcMar>
              <w:top w:w="142" w:type="dxa"/>
              <w:left w:w="142" w:type="dxa"/>
              <w:bottom w:w="142" w:type="dxa"/>
              <w:right w:w="142" w:type="dxa"/>
            </w:tcMar>
          </w:tcPr>
          <w:p w14:paraId="014BADA0"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１</w:t>
            </w:r>
            <w:r w:rsidRPr="002A11A4">
              <w:rPr>
                <w:rFonts w:ascii="ＭＳ 明朝" w:hAnsi="ＭＳ 明朝" w:hint="eastAsia"/>
                <w:sz w:val="20"/>
                <w:szCs w:val="20"/>
              </w:rPr>
              <w:t>）豊かな人間性の涵養</w:t>
            </w:r>
          </w:p>
          <w:p w14:paraId="4F50803B"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ア　生徒一人ひとりに生き方あり方を探求させ、豊かなこころと規範意識を醸成させる</w:t>
            </w:r>
          </w:p>
        </w:tc>
        <w:tc>
          <w:tcPr>
            <w:tcW w:w="3827" w:type="dxa"/>
            <w:tcBorders>
              <w:right w:val="dashed" w:sz="4" w:space="0" w:color="auto"/>
            </w:tcBorders>
            <w:shd w:val="clear" w:color="auto" w:fill="auto"/>
            <w:tcMar>
              <w:top w:w="142" w:type="dxa"/>
              <w:left w:w="142" w:type="dxa"/>
              <w:bottom w:w="142" w:type="dxa"/>
              <w:right w:w="142" w:type="dxa"/>
            </w:tcMar>
          </w:tcPr>
          <w:p w14:paraId="5E543E9C" w14:textId="77777777" w:rsidR="00F87885" w:rsidRPr="002A11A4" w:rsidRDefault="00F87885" w:rsidP="00F87885">
            <w:pPr>
              <w:widowControl/>
              <w:snapToGrid w:val="0"/>
              <w:ind w:left="400" w:hangingChars="200" w:hanging="400"/>
              <w:jc w:val="left"/>
              <w:rPr>
                <w:rFonts w:ascii="ＭＳ 明朝" w:hAnsi="ＭＳ 明朝"/>
                <w:sz w:val="20"/>
                <w:szCs w:val="20"/>
              </w:rPr>
            </w:pPr>
            <w:r w:rsidRPr="002A11A4">
              <w:rPr>
                <w:rFonts w:ascii="ＭＳ 明朝" w:hAnsi="ＭＳ 明朝" w:hint="eastAsia"/>
                <w:sz w:val="20"/>
                <w:szCs w:val="20"/>
              </w:rPr>
              <w:t>ア　規範意識の醸成</w:t>
            </w:r>
          </w:p>
          <w:p w14:paraId="60F2D08B" w14:textId="77777777" w:rsidR="00F87885" w:rsidRDefault="00F87885" w:rsidP="00F87885">
            <w:pPr>
              <w:pStyle w:val="aa"/>
              <w:widowControl/>
              <w:numPr>
                <w:ilvl w:val="0"/>
                <w:numId w:val="20"/>
              </w:numPr>
              <w:snapToGrid w:val="0"/>
              <w:ind w:leftChars="0"/>
              <w:jc w:val="left"/>
              <w:rPr>
                <w:rFonts w:ascii="ＭＳ 明朝" w:hAnsi="ＭＳ 明朝"/>
                <w:sz w:val="20"/>
                <w:szCs w:val="20"/>
              </w:rPr>
            </w:pPr>
            <w:r w:rsidRPr="002A11A4">
              <w:rPr>
                <w:rFonts w:ascii="ＭＳ 明朝" w:hAnsi="ＭＳ 明朝" w:hint="eastAsia"/>
                <w:sz w:val="20"/>
                <w:szCs w:val="20"/>
              </w:rPr>
              <w:t>あいさつ励行</w:t>
            </w:r>
          </w:p>
          <w:p w14:paraId="5E375796" w14:textId="77777777" w:rsidR="00F87885" w:rsidRPr="002A11A4" w:rsidRDefault="00F87885" w:rsidP="00F87885">
            <w:pPr>
              <w:pStyle w:val="aa"/>
              <w:widowControl/>
              <w:snapToGrid w:val="0"/>
              <w:ind w:leftChars="0" w:left="360"/>
              <w:jc w:val="left"/>
              <w:rPr>
                <w:rFonts w:ascii="ＭＳ 明朝" w:hAnsi="ＭＳ 明朝" w:hint="eastAsia"/>
                <w:sz w:val="20"/>
                <w:szCs w:val="20"/>
              </w:rPr>
            </w:pPr>
          </w:p>
          <w:p w14:paraId="0C27EF56" w14:textId="77777777" w:rsidR="00F87885" w:rsidRPr="002A11A4" w:rsidRDefault="00F87885" w:rsidP="00F87885">
            <w:pPr>
              <w:pStyle w:val="aa"/>
              <w:widowControl/>
              <w:numPr>
                <w:ilvl w:val="0"/>
                <w:numId w:val="20"/>
              </w:numPr>
              <w:snapToGrid w:val="0"/>
              <w:ind w:leftChars="0"/>
              <w:jc w:val="left"/>
              <w:rPr>
                <w:rFonts w:ascii="ＭＳ 明朝" w:hAnsi="ＭＳ 明朝"/>
                <w:sz w:val="20"/>
                <w:szCs w:val="20"/>
              </w:rPr>
            </w:pPr>
            <w:r w:rsidRPr="002A11A4">
              <w:rPr>
                <w:rFonts w:ascii="ＭＳ 明朝" w:hAnsi="ＭＳ 明朝" w:hint="eastAsia"/>
                <w:sz w:val="20"/>
                <w:szCs w:val="20"/>
              </w:rPr>
              <w:t>個に応じた遅刻指導、身だしなみ指導</w:t>
            </w:r>
          </w:p>
          <w:p w14:paraId="7315618C" w14:textId="77777777" w:rsidR="00F87885" w:rsidRPr="002A11A4" w:rsidRDefault="00F87885" w:rsidP="00F87885">
            <w:pPr>
              <w:widowControl/>
              <w:snapToGrid w:val="0"/>
              <w:ind w:left="200" w:hangingChars="100" w:hanging="200"/>
              <w:jc w:val="left"/>
              <w:rPr>
                <w:rFonts w:ascii="ＭＳ 明朝" w:hAnsi="ＭＳ 明朝"/>
                <w:sz w:val="20"/>
                <w:szCs w:val="20"/>
              </w:rPr>
            </w:pPr>
            <w:r w:rsidRPr="002A11A4">
              <w:rPr>
                <w:rFonts w:ascii="ＭＳ 明朝" w:hAnsi="ＭＳ 明朝" w:hint="eastAsia"/>
                <w:sz w:val="20"/>
                <w:szCs w:val="20"/>
              </w:rPr>
              <w:t>※毎朝の「おはよう運動」、年</w:t>
            </w:r>
            <w:r w:rsidR="00172890" w:rsidRPr="002A11A4">
              <w:rPr>
                <w:rFonts w:ascii="ＭＳ 明朝" w:hAnsi="ＭＳ 明朝" w:hint="eastAsia"/>
                <w:sz w:val="20"/>
                <w:szCs w:val="20"/>
              </w:rPr>
              <w:t>３</w:t>
            </w:r>
            <w:r w:rsidRPr="002A11A4">
              <w:rPr>
                <w:rFonts w:ascii="ＭＳ 明朝" w:hAnsi="ＭＳ 明朝" w:hint="eastAsia"/>
                <w:sz w:val="20"/>
                <w:szCs w:val="20"/>
              </w:rPr>
              <w:t>回のあいさつ週間（各</w:t>
            </w:r>
            <w:r w:rsidR="00172890" w:rsidRPr="002A11A4">
              <w:rPr>
                <w:rFonts w:ascii="ＭＳ 明朝" w:hAnsi="ＭＳ 明朝" w:hint="eastAsia"/>
                <w:sz w:val="20"/>
                <w:szCs w:val="20"/>
              </w:rPr>
              <w:t>１</w:t>
            </w:r>
            <w:r w:rsidRPr="002A11A4">
              <w:rPr>
                <w:rFonts w:ascii="ＭＳ 明朝" w:hAnsi="ＭＳ 明朝" w:hint="eastAsia"/>
                <w:sz w:val="20"/>
                <w:szCs w:val="20"/>
              </w:rPr>
              <w:t>週間）を実施。</w:t>
            </w:r>
          </w:p>
          <w:p w14:paraId="164C379D" w14:textId="77777777" w:rsidR="00F87885" w:rsidRPr="002A11A4" w:rsidRDefault="00F87885" w:rsidP="00F87885">
            <w:pPr>
              <w:widowControl/>
              <w:snapToGrid w:val="0"/>
              <w:ind w:left="200" w:hangingChars="100" w:hanging="200"/>
              <w:jc w:val="left"/>
              <w:rPr>
                <w:rFonts w:ascii="ＭＳ 明朝" w:hAnsi="ＭＳ 明朝"/>
                <w:sz w:val="20"/>
                <w:szCs w:val="20"/>
              </w:rPr>
            </w:pPr>
            <w:r w:rsidRPr="002A11A4">
              <w:rPr>
                <w:rFonts w:ascii="ＭＳ 明朝" w:hAnsi="ＭＳ 明朝" w:hint="eastAsia"/>
                <w:sz w:val="20"/>
                <w:szCs w:val="20"/>
              </w:rPr>
              <w:t>※遅刻生徒については、放課後の指導など、生徒指導部を中心に、組織的に指導する。</w:t>
            </w:r>
          </w:p>
          <w:p w14:paraId="04FE5057" w14:textId="77777777" w:rsidR="00F87885" w:rsidRPr="002A11A4" w:rsidRDefault="00F87885" w:rsidP="00F87885">
            <w:pPr>
              <w:pStyle w:val="aa"/>
              <w:widowControl/>
              <w:numPr>
                <w:ilvl w:val="0"/>
                <w:numId w:val="20"/>
              </w:numPr>
              <w:snapToGrid w:val="0"/>
              <w:ind w:leftChars="0"/>
              <w:jc w:val="left"/>
              <w:rPr>
                <w:rFonts w:ascii="ＭＳ 明朝" w:hAnsi="ＭＳ 明朝"/>
                <w:sz w:val="20"/>
                <w:szCs w:val="20"/>
              </w:rPr>
            </w:pPr>
            <w:r w:rsidRPr="002A11A4">
              <w:rPr>
                <w:rFonts w:ascii="ＭＳ 明朝" w:hAnsi="ＭＳ 明朝" w:hint="eastAsia"/>
                <w:sz w:val="20"/>
                <w:szCs w:val="20"/>
              </w:rPr>
              <w:t>教育相談体制の充実</w:t>
            </w:r>
          </w:p>
          <w:p w14:paraId="2B5CC5F7" w14:textId="77777777" w:rsidR="00F87885" w:rsidRPr="002A11A4" w:rsidRDefault="00F87885" w:rsidP="00172890">
            <w:pPr>
              <w:widowControl/>
              <w:snapToGrid w:val="0"/>
              <w:ind w:left="200" w:hangingChars="100" w:hanging="200"/>
              <w:jc w:val="left"/>
              <w:rPr>
                <w:rFonts w:ascii="ＭＳ 明朝" w:hAnsi="ＭＳ 明朝"/>
                <w:sz w:val="20"/>
                <w:szCs w:val="20"/>
              </w:rPr>
            </w:pPr>
            <w:r w:rsidRPr="002A11A4">
              <w:rPr>
                <w:rFonts w:ascii="ＭＳ 明朝" w:hAnsi="ＭＳ 明朝" w:hint="eastAsia"/>
                <w:sz w:val="20"/>
                <w:szCs w:val="20"/>
              </w:rPr>
              <w:t>※隔週に教育相談委員会を開催し、生徒情報の共有化に努める。さらに学年団会議や職員会議等で全教員が情報を共有する。</w:t>
            </w:r>
          </w:p>
          <w:p w14:paraId="21235C97" w14:textId="77777777" w:rsidR="00F87885" w:rsidRPr="002A11A4" w:rsidRDefault="00F87885" w:rsidP="00F87885">
            <w:pPr>
              <w:pStyle w:val="aa"/>
              <w:widowControl/>
              <w:numPr>
                <w:ilvl w:val="0"/>
                <w:numId w:val="20"/>
              </w:numPr>
              <w:snapToGrid w:val="0"/>
              <w:ind w:leftChars="0"/>
              <w:jc w:val="left"/>
              <w:rPr>
                <w:rFonts w:ascii="ＭＳ 明朝" w:hAnsi="ＭＳ 明朝"/>
                <w:sz w:val="20"/>
                <w:szCs w:val="20"/>
              </w:rPr>
            </w:pPr>
            <w:r w:rsidRPr="002A11A4">
              <w:rPr>
                <w:rFonts w:ascii="ＭＳ 明朝" w:hAnsi="ＭＳ 明朝" w:hint="eastAsia"/>
                <w:sz w:val="20"/>
                <w:szCs w:val="20"/>
              </w:rPr>
              <w:t>あらゆる教育活動の場において、人権感覚を育成する。特に「いじめへの対応」の学校信頼度を上げるとともに、「人権尊重の大切さについて学ぶ」機会を増やす。</w:t>
            </w:r>
          </w:p>
        </w:tc>
        <w:tc>
          <w:tcPr>
            <w:tcW w:w="3544" w:type="dxa"/>
            <w:tcBorders>
              <w:right w:val="dashed" w:sz="4" w:space="0" w:color="auto"/>
            </w:tcBorders>
            <w:tcMar>
              <w:top w:w="142" w:type="dxa"/>
              <w:left w:w="142" w:type="dxa"/>
              <w:bottom w:w="142" w:type="dxa"/>
              <w:right w:w="142" w:type="dxa"/>
            </w:tcMar>
          </w:tcPr>
          <w:p w14:paraId="64A3C7BF" w14:textId="77777777" w:rsidR="00F87885" w:rsidRPr="002A11A4" w:rsidRDefault="00F87885" w:rsidP="00F87885">
            <w:pPr>
              <w:snapToGrid w:val="0"/>
              <w:ind w:left="400" w:hangingChars="200" w:hanging="400"/>
              <w:rPr>
                <w:rFonts w:ascii="ＭＳ 明朝" w:hAnsi="ＭＳ 明朝"/>
                <w:sz w:val="20"/>
                <w:szCs w:val="20"/>
              </w:rPr>
            </w:pPr>
            <w:r w:rsidRPr="002A11A4">
              <w:rPr>
                <w:rFonts w:ascii="ＭＳ 明朝" w:hAnsi="ＭＳ 明朝" w:hint="eastAsia"/>
                <w:sz w:val="20"/>
                <w:szCs w:val="20"/>
              </w:rPr>
              <w:t>ア</w:t>
            </w:r>
          </w:p>
          <w:p w14:paraId="7A32E1BF" w14:textId="77777777" w:rsidR="00F87885" w:rsidRPr="002A11A4" w:rsidRDefault="00F87885" w:rsidP="00F87885">
            <w:pPr>
              <w:snapToGrid w:val="0"/>
              <w:ind w:left="400" w:hangingChars="200" w:hanging="400"/>
              <w:rPr>
                <w:rFonts w:ascii="ＭＳ 明朝" w:hAnsi="ＭＳ 明朝"/>
                <w:sz w:val="20"/>
                <w:szCs w:val="20"/>
              </w:rPr>
            </w:pPr>
            <w:r w:rsidRPr="002A11A4">
              <w:rPr>
                <w:rFonts w:ascii="ＭＳ 明朝" w:hAnsi="ＭＳ 明朝" w:hint="eastAsia"/>
                <w:sz w:val="20"/>
                <w:szCs w:val="20"/>
              </w:rPr>
              <w:t>①学校教育自己診断における「挨</w:t>
            </w:r>
          </w:p>
          <w:p w14:paraId="0D0B43CB" w14:textId="77777777" w:rsidR="00F87885" w:rsidRPr="002A11A4"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拶をする」生徒の割合の向上</w:t>
            </w:r>
          </w:p>
          <w:p w14:paraId="04346957" w14:textId="77777777" w:rsidR="00F87885" w:rsidRPr="002A11A4" w:rsidRDefault="00F87885" w:rsidP="00F87885">
            <w:pPr>
              <w:snapToGrid w:val="0"/>
              <w:ind w:firstLineChars="100" w:firstLine="20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w:t>
            </w:r>
            <w:r w:rsidR="00172890" w:rsidRPr="002A11A4">
              <w:rPr>
                <w:rFonts w:ascii="ＭＳ 明朝" w:hAnsi="ＭＳ 明朝"/>
                <w:sz w:val="20"/>
                <w:szCs w:val="20"/>
              </w:rPr>
              <w:t>76.2</w:t>
            </w:r>
            <w:r>
              <w:rPr>
                <w:rFonts w:ascii="ＭＳ 明朝" w:hAnsi="ＭＳ 明朝" w:hint="eastAsia"/>
                <w:sz w:val="20"/>
                <w:szCs w:val="20"/>
              </w:rPr>
              <w:t>%</w:t>
            </w:r>
            <w:r w:rsidRPr="002A11A4">
              <w:rPr>
                <w:rFonts w:ascii="ＭＳ 明朝" w:hAnsi="ＭＳ 明朝" w:hint="eastAsia"/>
                <w:sz w:val="20"/>
                <w:szCs w:val="20"/>
              </w:rPr>
              <w:t>)</w:t>
            </w:r>
          </w:p>
          <w:p w14:paraId="69B9D09F" w14:textId="77777777" w:rsidR="00F87885" w:rsidRPr="002A11A4" w:rsidRDefault="00F87885" w:rsidP="00F87885">
            <w:pPr>
              <w:snapToGrid w:val="0"/>
              <w:ind w:left="400" w:hangingChars="200" w:hanging="400"/>
              <w:rPr>
                <w:rFonts w:ascii="ＭＳ 明朝" w:hAnsi="ＭＳ 明朝"/>
                <w:sz w:val="20"/>
                <w:szCs w:val="20"/>
              </w:rPr>
            </w:pPr>
            <w:r w:rsidRPr="002A11A4">
              <w:rPr>
                <w:rFonts w:ascii="ＭＳ 明朝" w:hAnsi="ＭＳ 明朝" w:hint="eastAsia"/>
                <w:sz w:val="20"/>
                <w:szCs w:val="20"/>
              </w:rPr>
              <w:t>②生徒の年間遅刻総数減らす</w:t>
            </w:r>
          </w:p>
          <w:p w14:paraId="18854F70" w14:textId="77777777" w:rsidR="00F87885" w:rsidRPr="002A11A4"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w:t>
            </w:r>
            <w:r w:rsidR="00172890" w:rsidRPr="002A11A4">
              <w:rPr>
                <w:rFonts w:ascii="ＭＳ 明朝" w:hAnsi="ＭＳ 明朝"/>
                <w:sz w:val="20"/>
                <w:szCs w:val="20"/>
              </w:rPr>
              <w:t>2500</w:t>
            </w:r>
            <w:r w:rsidRPr="002A11A4">
              <w:rPr>
                <w:rFonts w:ascii="ＭＳ 明朝" w:hAnsi="ＭＳ 明朝"/>
                <w:sz w:val="20"/>
                <w:szCs w:val="20"/>
              </w:rPr>
              <w:t>）</w:t>
            </w:r>
          </w:p>
          <w:p w14:paraId="4D452FD6" w14:textId="77777777" w:rsidR="00F87885" w:rsidRPr="002A11A4" w:rsidRDefault="00F87885" w:rsidP="00F87885">
            <w:pPr>
              <w:snapToGrid w:val="0"/>
              <w:rPr>
                <w:rFonts w:ascii="ＭＳ 明朝" w:hAnsi="ＭＳ 明朝"/>
                <w:sz w:val="20"/>
                <w:szCs w:val="20"/>
              </w:rPr>
            </w:pPr>
          </w:p>
          <w:p w14:paraId="72490EC3" w14:textId="77777777" w:rsidR="00F87885" w:rsidRPr="002A11A4" w:rsidRDefault="00F87885" w:rsidP="00F87885">
            <w:pPr>
              <w:snapToGrid w:val="0"/>
              <w:rPr>
                <w:rFonts w:ascii="ＭＳ 明朝" w:hAnsi="ＭＳ 明朝"/>
                <w:sz w:val="20"/>
                <w:szCs w:val="20"/>
              </w:rPr>
            </w:pPr>
          </w:p>
          <w:p w14:paraId="77C84FDD" w14:textId="77777777" w:rsidR="00F87885" w:rsidRDefault="00F87885" w:rsidP="00F87885">
            <w:pPr>
              <w:snapToGrid w:val="0"/>
              <w:rPr>
                <w:rFonts w:ascii="ＭＳ 明朝" w:hAnsi="ＭＳ 明朝"/>
                <w:sz w:val="20"/>
                <w:szCs w:val="20"/>
              </w:rPr>
            </w:pPr>
          </w:p>
          <w:p w14:paraId="5AACC965" w14:textId="77777777" w:rsidR="00F87885" w:rsidRDefault="00F87885" w:rsidP="00F87885">
            <w:pPr>
              <w:snapToGrid w:val="0"/>
              <w:rPr>
                <w:rFonts w:ascii="ＭＳ 明朝" w:hAnsi="ＭＳ 明朝"/>
                <w:sz w:val="20"/>
                <w:szCs w:val="20"/>
              </w:rPr>
            </w:pPr>
          </w:p>
          <w:p w14:paraId="31B70820" w14:textId="77777777" w:rsidR="00F87885" w:rsidRPr="002A11A4" w:rsidRDefault="00F87885" w:rsidP="00F87885">
            <w:pPr>
              <w:snapToGrid w:val="0"/>
              <w:rPr>
                <w:rFonts w:ascii="ＭＳ 明朝" w:hAnsi="ＭＳ 明朝" w:hint="eastAsia"/>
                <w:sz w:val="20"/>
                <w:szCs w:val="20"/>
              </w:rPr>
            </w:pPr>
          </w:p>
          <w:p w14:paraId="55BF84B2"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③学校教育自己診断における「相談できる先生がいる」生徒の割合の向上（</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w:t>
            </w:r>
            <w:r w:rsidR="00172890" w:rsidRPr="002A11A4">
              <w:rPr>
                <w:rFonts w:ascii="ＭＳ 明朝" w:hAnsi="ＭＳ 明朝"/>
                <w:sz w:val="20"/>
                <w:szCs w:val="20"/>
              </w:rPr>
              <w:t>59.4</w:t>
            </w:r>
            <w:r>
              <w:rPr>
                <w:rFonts w:ascii="ＭＳ 明朝" w:hAnsi="ＭＳ 明朝" w:hint="eastAsia"/>
                <w:sz w:val="20"/>
                <w:szCs w:val="20"/>
              </w:rPr>
              <w:t>%</w:t>
            </w:r>
            <w:r w:rsidRPr="002A11A4">
              <w:rPr>
                <w:rFonts w:ascii="ＭＳ 明朝" w:hAnsi="ＭＳ 明朝" w:hint="eastAsia"/>
                <w:sz w:val="20"/>
                <w:szCs w:val="20"/>
              </w:rPr>
              <w:t>）</w:t>
            </w:r>
          </w:p>
          <w:p w14:paraId="2F528F09" w14:textId="77777777" w:rsidR="00F87885" w:rsidRDefault="00F87885" w:rsidP="00F87885">
            <w:pPr>
              <w:snapToGrid w:val="0"/>
              <w:ind w:left="400" w:hangingChars="200" w:hanging="400"/>
              <w:rPr>
                <w:rFonts w:ascii="ＭＳ 明朝" w:hAnsi="ＭＳ 明朝"/>
                <w:sz w:val="20"/>
                <w:szCs w:val="20"/>
              </w:rPr>
            </w:pPr>
          </w:p>
          <w:p w14:paraId="0D46151A" w14:textId="77777777" w:rsidR="00F87885" w:rsidRDefault="00F87885" w:rsidP="00F87885">
            <w:pPr>
              <w:snapToGrid w:val="0"/>
              <w:ind w:left="400" w:hangingChars="200" w:hanging="400"/>
              <w:rPr>
                <w:rFonts w:ascii="ＭＳ 明朝" w:hAnsi="ＭＳ 明朝"/>
                <w:sz w:val="20"/>
                <w:szCs w:val="20"/>
              </w:rPr>
            </w:pPr>
          </w:p>
          <w:p w14:paraId="54A44F33" w14:textId="77777777" w:rsidR="00F87885" w:rsidRPr="002A11A4" w:rsidRDefault="00F87885" w:rsidP="00F87885">
            <w:pPr>
              <w:snapToGrid w:val="0"/>
              <w:ind w:left="400" w:hangingChars="200" w:hanging="400"/>
              <w:rPr>
                <w:rFonts w:ascii="ＭＳ 明朝" w:hAnsi="ＭＳ 明朝"/>
                <w:sz w:val="20"/>
                <w:szCs w:val="20"/>
              </w:rPr>
            </w:pPr>
            <w:r w:rsidRPr="002A11A4">
              <w:rPr>
                <w:rFonts w:ascii="ＭＳ 明朝" w:hAnsi="ＭＳ 明朝" w:hint="eastAsia"/>
                <w:sz w:val="20"/>
                <w:szCs w:val="20"/>
              </w:rPr>
              <w:t>④学校教育自己診断で「人の生き</w:t>
            </w:r>
          </w:p>
          <w:p w14:paraId="3E7F3FAE" w14:textId="77777777" w:rsidR="00F87885" w:rsidRPr="002A11A4"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方・命の大切さ・社会のルール</w:t>
            </w:r>
          </w:p>
          <w:p w14:paraId="32BABC1F" w14:textId="77777777" w:rsidR="00F87885" w:rsidRPr="002A11A4"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を学ぶ機会がある」生徒の割合</w:t>
            </w:r>
          </w:p>
          <w:p w14:paraId="40CFB6CC" w14:textId="77777777" w:rsidR="00F87885" w:rsidRPr="002A11A4" w:rsidRDefault="00F87885" w:rsidP="00B41EBF">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の向上(</w:t>
            </w:r>
            <w:r w:rsidR="00172890" w:rsidRPr="002A11A4">
              <w:rPr>
                <w:rFonts w:ascii="ＭＳ 明朝" w:hAnsi="ＭＳ 明朝"/>
                <w:sz w:val="20"/>
                <w:szCs w:val="20"/>
              </w:rPr>
              <w:t>R</w:t>
            </w:r>
            <w:r w:rsidR="00172890">
              <w:rPr>
                <w:rFonts w:ascii="ＭＳ 明朝" w:hAnsi="ＭＳ 明朝" w:hint="eastAsia"/>
                <w:sz w:val="20"/>
                <w:szCs w:val="20"/>
              </w:rPr>
              <w:t>２</w:t>
            </w:r>
            <w:r w:rsidRPr="002A11A4">
              <w:rPr>
                <w:rFonts w:ascii="ＭＳ 明朝" w:hAnsi="ＭＳ 明朝" w:hint="eastAsia"/>
                <w:sz w:val="20"/>
                <w:szCs w:val="20"/>
              </w:rPr>
              <w:t>年度</w:t>
            </w:r>
            <w:r w:rsidR="00172890" w:rsidRPr="00B41EBF">
              <w:rPr>
                <w:rFonts w:ascii="ＭＳ 明朝" w:hAnsi="ＭＳ 明朝"/>
                <w:sz w:val="20"/>
                <w:szCs w:val="20"/>
              </w:rPr>
              <w:t>76.6</w:t>
            </w:r>
            <w:r>
              <w:rPr>
                <w:rFonts w:ascii="ＭＳ 明朝" w:hAnsi="ＭＳ 明朝" w:hint="eastAsia"/>
                <w:sz w:val="20"/>
                <w:szCs w:val="20"/>
              </w:rPr>
              <w:t>%</w:t>
            </w:r>
            <w:r w:rsidRPr="002A11A4">
              <w:rPr>
                <w:rFonts w:ascii="ＭＳ 明朝" w:hAnsi="ＭＳ 明朝" w:hint="eastAsia"/>
                <w:sz w:val="20"/>
                <w:szCs w:val="20"/>
              </w:rPr>
              <w:t>)</w:t>
            </w:r>
          </w:p>
        </w:tc>
        <w:tc>
          <w:tcPr>
            <w:tcW w:w="4147" w:type="dxa"/>
            <w:tcBorders>
              <w:left w:val="dashed" w:sz="4" w:space="0" w:color="auto"/>
              <w:right w:val="single" w:sz="4" w:space="0" w:color="auto"/>
            </w:tcBorders>
            <w:tcMar>
              <w:top w:w="142" w:type="dxa"/>
              <w:left w:w="142" w:type="dxa"/>
              <w:bottom w:w="142" w:type="dxa"/>
              <w:right w:w="142" w:type="dxa"/>
            </w:tcMar>
          </w:tcPr>
          <w:p w14:paraId="7BA47929" w14:textId="77777777" w:rsidR="00F87885" w:rsidRPr="00DE52EE" w:rsidRDefault="00F87885" w:rsidP="00F87885">
            <w:pPr>
              <w:snapToGrid w:val="0"/>
              <w:rPr>
                <w:rFonts w:ascii="ＭＳ 明朝" w:hAnsi="ＭＳ 明朝"/>
                <w:sz w:val="20"/>
                <w:szCs w:val="20"/>
              </w:rPr>
            </w:pPr>
            <w:r w:rsidRPr="00DE52EE">
              <w:rPr>
                <w:rFonts w:ascii="ＭＳ 明朝" w:hAnsi="ＭＳ 明朝" w:hint="eastAsia"/>
                <w:sz w:val="20"/>
                <w:szCs w:val="20"/>
              </w:rPr>
              <w:t>ア</w:t>
            </w:r>
          </w:p>
          <w:p w14:paraId="6FC91DEA" w14:textId="77777777" w:rsidR="00137238" w:rsidRPr="00DE52EE" w:rsidRDefault="00137238" w:rsidP="00137238">
            <w:pPr>
              <w:snapToGrid w:val="0"/>
              <w:rPr>
                <w:rFonts w:ascii="ＭＳ 明朝" w:hAnsi="ＭＳ 明朝"/>
                <w:sz w:val="20"/>
                <w:szCs w:val="20"/>
              </w:rPr>
            </w:pPr>
            <w:r w:rsidRPr="00DE52EE">
              <w:rPr>
                <w:rFonts w:ascii="ＭＳ 明朝" w:hAnsi="ＭＳ 明朝" w:hint="eastAsia"/>
                <w:sz w:val="20"/>
                <w:szCs w:val="20"/>
              </w:rPr>
              <w:t>・学校教育自己診断「挨拶</w:t>
            </w:r>
            <w:r>
              <w:rPr>
                <w:rFonts w:ascii="ＭＳ 明朝" w:hAnsi="ＭＳ 明朝" w:hint="eastAsia"/>
                <w:sz w:val="20"/>
                <w:szCs w:val="20"/>
              </w:rPr>
              <w:t>を</w:t>
            </w:r>
            <w:r w:rsidRPr="00DE52EE">
              <w:rPr>
                <w:rFonts w:ascii="ＭＳ 明朝" w:hAnsi="ＭＳ 明朝" w:hint="eastAsia"/>
                <w:sz w:val="20"/>
                <w:szCs w:val="20"/>
              </w:rPr>
              <w:t>励行</w:t>
            </w:r>
            <w:r>
              <w:rPr>
                <w:rFonts w:ascii="ＭＳ 明朝" w:hAnsi="ＭＳ 明朝" w:hint="eastAsia"/>
                <w:sz w:val="20"/>
                <w:szCs w:val="20"/>
              </w:rPr>
              <w:t>している</w:t>
            </w:r>
            <w:r w:rsidRPr="00DE52EE">
              <w:rPr>
                <w:rFonts w:ascii="ＭＳ 明朝" w:hAnsi="ＭＳ 明朝" w:hint="eastAsia"/>
                <w:sz w:val="20"/>
                <w:szCs w:val="20"/>
              </w:rPr>
              <w:t>」生徒</w:t>
            </w:r>
            <w:r>
              <w:rPr>
                <w:rFonts w:ascii="ＭＳ 明朝" w:hAnsi="ＭＳ 明朝" w:hint="eastAsia"/>
                <w:sz w:val="20"/>
                <w:szCs w:val="20"/>
              </w:rPr>
              <w:t>は</w:t>
            </w:r>
            <w:r w:rsidR="00172890">
              <w:rPr>
                <w:rFonts w:ascii="ＭＳ 明朝" w:hAnsi="ＭＳ 明朝"/>
                <w:sz w:val="20"/>
                <w:szCs w:val="20"/>
              </w:rPr>
              <w:t>76.7</w:t>
            </w:r>
            <w:r w:rsidRPr="00DE52EE">
              <w:rPr>
                <w:rFonts w:ascii="ＭＳ 明朝" w:hAnsi="ＭＳ 明朝" w:hint="eastAsia"/>
                <w:sz w:val="20"/>
                <w:szCs w:val="20"/>
              </w:rPr>
              <w:t>％</w:t>
            </w:r>
            <w:r>
              <w:rPr>
                <w:rFonts w:ascii="ＭＳ 明朝" w:hAnsi="ＭＳ 明朝" w:hint="eastAsia"/>
                <w:sz w:val="20"/>
                <w:szCs w:val="20"/>
              </w:rPr>
              <w:t>（○）。登校時の様子を見ても自然に挨拶のできる生徒が増えている。</w:t>
            </w:r>
          </w:p>
          <w:p w14:paraId="118D9C50" w14:textId="77777777" w:rsidR="00F87885" w:rsidRPr="00DE52EE" w:rsidRDefault="00F87885" w:rsidP="00F87885">
            <w:pPr>
              <w:snapToGrid w:val="0"/>
              <w:rPr>
                <w:rFonts w:ascii="ＭＳ 明朝" w:hAnsi="ＭＳ 明朝"/>
                <w:sz w:val="20"/>
                <w:szCs w:val="20"/>
              </w:rPr>
            </w:pPr>
            <w:r w:rsidRPr="00DE52EE">
              <w:rPr>
                <w:rFonts w:ascii="ＭＳ 明朝" w:hAnsi="ＭＳ 明朝" w:hint="eastAsia"/>
                <w:sz w:val="20"/>
                <w:szCs w:val="20"/>
              </w:rPr>
              <w:t>・年間遅刻総数</w:t>
            </w:r>
            <w:r w:rsidR="00172890">
              <w:rPr>
                <w:rFonts w:ascii="ＭＳ 明朝" w:hAnsi="ＭＳ 明朝"/>
                <w:sz w:val="20"/>
                <w:szCs w:val="20"/>
              </w:rPr>
              <w:t>2900</w:t>
            </w:r>
            <w:r>
              <w:rPr>
                <w:rFonts w:ascii="ＭＳ 明朝" w:hAnsi="ＭＳ 明朝" w:hint="eastAsia"/>
                <w:sz w:val="20"/>
                <w:szCs w:val="20"/>
              </w:rPr>
              <w:t>（△</w:t>
            </w:r>
            <w:r w:rsidRPr="00DE52EE">
              <w:rPr>
                <w:rFonts w:ascii="ＭＳ 明朝" w:hAnsi="ＭＳ 明朝" w:hint="eastAsia"/>
                <w:sz w:val="20"/>
                <w:szCs w:val="20"/>
              </w:rPr>
              <w:t>）</w:t>
            </w:r>
          </w:p>
          <w:p w14:paraId="00B257BF" w14:textId="77777777" w:rsidR="00F87885" w:rsidRPr="00DE52EE" w:rsidRDefault="00F87885" w:rsidP="00F87885">
            <w:pPr>
              <w:snapToGrid w:val="0"/>
              <w:rPr>
                <w:rFonts w:ascii="ＭＳ 明朝" w:hAnsi="ＭＳ 明朝"/>
                <w:sz w:val="20"/>
                <w:szCs w:val="20"/>
              </w:rPr>
            </w:pPr>
            <w:r w:rsidRPr="00DE52EE">
              <w:rPr>
                <w:rFonts w:ascii="ＭＳ 明朝" w:hAnsi="ＭＳ 明朝" w:hint="eastAsia"/>
                <w:sz w:val="20"/>
                <w:szCs w:val="20"/>
              </w:rPr>
              <w:t xml:space="preserve">　「時間を守る」こと</w:t>
            </w:r>
            <w:r>
              <w:rPr>
                <w:rFonts w:ascii="ＭＳ 明朝" w:hAnsi="ＭＳ 明朝" w:hint="eastAsia"/>
                <w:sz w:val="20"/>
                <w:szCs w:val="20"/>
              </w:rPr>
              <w:t>については、</w:t>
            </w:r>
            <w:r w:rsidRPr="00DE52EE">
              <w:rPr>
                <w:rFonts w:ascii="ＭＳ 明朝" w:hAnsi="ＭＳ 明朝" w:hint="eastAsia"/>
                <w:sz w:val="20"/>
                <w:szCs w:val="20"/>
              </w:rPr>
              <w:t>目標達成には至らなかった。</w:t>
            </w:r>
            <w:r w:rsidR="00137238">
              <w:rPr>
                <w:rFonts w:ascii="ＭＳ 明朝" w:hAnsi="ＭＳ 明朝" w:hint="eastAsia"/>
                <w:sz w:val="20"/>
                <w:szCs w:val="20"/>
              </w:rPr>
              <w:t>ただ</w:t>
            </w:r>
            <w:r w:rsidR="00137238" w:rsidRPr="00172890">
              <w:rPr>
                <w:rFonts w:ascii="ＭＳ 明朝" w:hAnsi="ＭＳ 明朝" w:hint="eastAsia"/>
                <w:sz w:val="20"/>
                <w:szCs w:val="20"/>
              </w:rPr>
              <w:t>し</w:t>
            </w:r>
            <w:r w:rsidR="00172890" w:rsidRPr="00172890">
              <w:rPr>
                <w:rFonts w:ascii="ＭＳ 明朝" w:hAnsi="ＭＳ 明朝" w:hint="eastAsia"/>
                <w:sz w:val="20"/>
                <w:szCs w:val="20"/>
              </w:rPr>
              <w:t>１</w:t>
            </w:r>
            <w:r w:rsidR="00137238">
              <w:rPr>
                <w:rFonts w:ascii="ＭＳ 明朝" w:hAnsi="ＭＳ 明朝" w:hint="eastAsia"/>
                <w:sz w:val="20"/>
                <w:szCs w:val="20"/>
              </w:rPr>
              <w:t>年生は昨年と比べ非常に少なかった。全体として</w:t>
            </w:r>
            <w:r>
              <w:rPr>
                <w:rFonts w:ascii="ＭＳ 明朝" w:hAnsi="ＭＳ 明朝" w:hint="eastAsia"/>
                <w:sz w:val="20"/>
                <w:szCs w:val="20"/>
              </w:rPr>
              <w:t>昨年から</w:t>
            </w:r>
            <w:r w:rsidR="00137238">
              <w:rPr>
                <w:rFonts w:ascii="ＭＳ 明朝" w:hAnsi="ＭＳ 明朝" w:hint="eastAsia"/>
                <w:sz w:val="20"/>
                <w:szCs w:val="20"/>
              </w:rPr>
              <w:t>も</w:t>
            </w:r>
            <w:r>
              <w:rPr>
                <w:rFonts w:ascii="ＭＳ 明朝" w:hAnsi="ＭＳ 明朝" w:hint="eastAsia"/>
                <w:sz w:val="20"/>
                <w:szCs w:val="20"/>
              </w:rPr>
              <w:t>増加傾向であったが、</w:t>
            </w:r>
            <w:r w:rsidRPr="00DE52EE">
              <w:rPr>
                <w:rFonts w:ascii="ＭＳ 明朝" w:hAnsi="ＭＳ 明朝" w:hint="eastAsia"/>
                <w:sz w:val="20"/>
                <w:szCs w:val="20"/>
              </w:rPr>
              <w:t>指導のあり方</w:t>
            </w:r>
            <w:r>
              <w:rPr>
                <w:rFonts w:ascii="ＭＳ 明朝" w:hAnsi="ＭＳ 明朝" w:hint="eastAsia"/>
                <w:sz w:val="20"/>
                <w:szCs w:val="20"/>
              </w:rPr>
              <w:t>について</w:t>
            </w:r>
            <w:r w:rsidR="00137238">
              <w:rPr>
                <w:rFonts w:ascii="ＭＳ 明朝" w:hAnsi="ＭＳ 明朝" w:hint="eastAsia"/>
                <w:sz w:val="20"/>
                <w:szCs w:val="20"/>
              </w:rPr>
              <w:t>さらに</w:t>
            </w:r>
            <w:r w:rsidRPr="00DE52EE">
              <w:rPr>
                <w:rFonts w:ascii="ＭＳ 明朝" w:hAnsi="ＭＳ 明朝" w:hint="eastAsia"/>
                <w:sz w:val="20"/>
                <w:szCs w:val="20"/>
              </w:rPr>
              <w:t>検討していく。</w:t>
            </w:r>
          </w:p>
          <w:p w14:paraId="54DCF415" w14:textId="77777777" w:rsidR="00137238" w:rsidRDefault="00137238" w:rsidP="00F87885">
            <w:pPr>
              <w:snapToGrid w:val="0"/>
              <w:rPr>
                <w:rFonts w:ascii="ＭＳ 明朝" w:hAnsi="ＭＳ 明朝"/>
                <w:sz w:val="20"/>
                <w:szCs w:val="20"/>
              </w:rPr>
            </w:pPr>
          </w:p>
          <w:p w14:paraId="3B8C9E3A" w14:textId="77777777" w:rsidR="00F87885" w:rsidRPr="00DE52EE" w:rsidRDefault="00F87885" w:rsidP="00F87885">
            <w:pPr>
              <w:snapToGrid w:val="0"/>
              <w:rPr>
                <w:rFonts w:ascii="ＭＳ 明朝" w:hAnsi="ＭＳ 明朝"/>
                <w:sz w:val="20"/>
                <w:szCs w:val="20"/>
              </w:rPr>
            </w:pPr>
            <w:r w:rsidRPr="00DE52EE">
              <w:rPr>
                <w:rFonts w:ascii="ＭＳ 明朝" w:hAnsi="ＭＳ 明朝" w:hint="eastAsia"/>
                <w:sz w:val="20"/>
                <w:szCs w:val="20"/>
              </w:rPr>
              <w:t>「相談できる先生がいる」</w:t>
            </w:r>
            <w:r w:rsidR="00172890">
              <w:rPr>
                <w:rFonts w:ascii="ＭＳ 明朝" w:hAnsi="ＭＳ 明朝"/>
                <w:sz w:val="20"/>
                <w:szCs w:val="20"/>
              </w:rPr>
              <w:t>60.0</w:t>
            </w:r>
            <w:r w:rsidRPr="00DE52EE">
              <w:rPr>
                <w:rFonts w:ascii="ＭＳ 明朝" w:hAnsi="ＭＳ 明朝" w:hint="eastAsia"/>
                <w:sz w:val="20"/>
                <w:szCs w:val="20"/>
              </w:rPr>
              <w:t>％（</w:t>
            </w:r>
            <w:r w:rsidR="00137238">
              <w:rPr>
                <w:rFonts w:ascii="ＭＳ 明朝" w:hAnsi="ＭＳ 明朝" w:hint="eastAsia"/>
                <w:sz w:val="20"/>
                <w:szCs w:val="20"/>
              </w:rPr>
              <w:t>○</w:t>
            </w:r>
            <w:r w:rsidRPr="00DE52EE">
              <w:rPr>
                <w:rFonts w:ascii="ＭＳ 明朝" w:hAnsi="ＭＳ 明朝" w:hint="eastAsia"/>
                <w:sz w:val="20"/>
                <w:szCs w:val="20"/>
              </w:rPr>
              <w:t>）</w:t>
            </w:r>
          </w:p>
          <w:p w14:paraId="1C9ED8C9" w14:textId="77777777" w:rsidR="00F87885" w:rsidRPr="00DE52EE" w:rsidRDefault="00F87885" w:rsidP="00137238">
            <w:pPr>
              <w:snapToGrid w:val="0"/>
              <w:ind w:firstLineChars="100" w:firstLine="200"/>
              <w:rPr>
                <w:rFonts w:ascii="ＭＳ 明朝" w:hAnsi="ＭＳ 明朝"/>
                <w:sz w:val="20"/>
                <w:szCs w:val="20"/>
              </w:rPr>
            </w:pPr>
            <w:r w:rsidRPr="00DE52EE">
              <w:rPr>
                <w:rFonts w:ascii="ＭＳ 明朝" w:hAnsi="ＭＳ 明朝" w:hint="eastAsia"/>
                <w:sz w:val="20"/>
                <w:szCs w:val="20"/>
              </w:rPr>
              <w:t>教員のカウンセリングマインドのさらなる醸成が課題。</w:t>
            </w:r>
          </w:p>
          <w:p w14:paraId="14EF55F6" w14:textId="77777777" w:rsidR="00137238" w:rsidRDefault="00137238" w:rsidP="00F87885">
            <w:pPr>
              <w:snapToGrid w:val="0"/>
              <w:rPr>
                <w:rFonts w:ascii="ＭＳ 明朝" w:hAnsi="ＭＳ 明朝"/>
                <w:sz w:val="20"/>
                <w:szCs w:val="20"/>
              </w:rPr>
            </w:pPr>
          </w:p>
          <w:p w14:paraId="3CC18806" w14:textId="77777777" w:rsidR="00137238" w:rsidRDefault="00137238" w:rsidP="00F87885">
            <w:pPr>
              <w:snapToGrid w:val="0"/>
              <w:rPr>
                <w:rFonts w:ascii="ＭＳ 明朝" w:hAnsi="ＭＳ 明朝"/>
                <w:sz w:val="20"/>
                <w:szCs w:val="20"/>
              </w:rPr>
            </w:pPr>
          </w:p>
          <w:p w14:paraId="678C16DC" w14:textId="77777777" w:rsidR="00F87885" w:rsidRPr="00837B8C" w:rsidRDefault="00F87885" w:rsidP="00137238">
            <w:pPr>
              <w:snapToGrid w:val="0"/>
              <w:rPr>
                <w:rFonts w:ascii="ＭＳ 明朝" w:hAnsi="ＭＳ 明朝"/>
                <w:sz w:val="20"/>
                <w:szCs w:val="20"/>
              </w:rPr>
            </w:pPr>
            <w:r w:rsidRPr="00DE52EE">
              <w:rPr>
                <w:rFonts w:ascii="ＭＳ 明朝" w:hAnsi="ＭＳ 明朝" w:hint="eastAsia"/>
                <w:sz w:val="20"/>
                <w:szCs w:val="20"/>
              </w:rPr>
              <w:t>・「人の生き方・命の大切さ・社会のルールを学ぶ機会がある」生徒の割合</w:t>
            </w:r>
            <w:r w:rsidR="00172890">
              <w:rPr>
                <w:rFonts w:ascii="ＭＳ 明朝" w:hAnsi="ＭＳ 明朝"/>
                <w:sz w:val="20"/>
                <w:szCs w:val="20"/>
              </w:rPr>
              <w:t>76.6</w:t>
            </w:r>
            <w:r w:rsidRPr="00DE52EE">
              <w:rPr>
                <w:rFonts w:ascii="ＭＳ 明朝" w:hAnsi="ＭＳ 明朝" w:hint="eastAsia"/>
                <w:sz w:val="20"/>
                <w:szCs w:val="20"/>
              </w:rPr>
              <w:t>％（</w:t>
            </w:r>
            <w:r w:rsidR="00137238">
              <w:rPr>
                <w:rFonts w:ascii="ＭＳ 明朝" w:hAnsi="ＭＳ 明朝" w:hint="eastAsia"/>
                <w:sz w:val="20"/>
                <w:szCs w:val="20"/>
              </w:rPr>
              <w:t>○</w:t>
            </w:r>
            <w:r w:rsidRPr="00DE52EE">
              <w:rPr>
                <w:rFonts w:ascii="ＭＳ 明朝" w:hAnsi="ＭＳ 明朝" w:hint="eastAsia"/>
                <w:sz w:val="20"/>
                <w:szCs w:val="20"/>
              </w:rPr>
              <w:t>）</w:t>
            </w:r>
          </w:p>
        </w:tc>
      </w:tr>
      <w:tr w:rsidR="00F87885" w:rsidRPr="002A11A4" w14:paraId="150204CE" w14:textId="77777777" w:rsidTr="007B5BC1">
        <w:trPr>
          <w:cantSplit/>
          <w:trHeight w:val="2403"/>
          <w:jc w:val="center"/>
        </w:trPr>
        <w:tc>
          <w:tcPr>
            <w:tcW w:w="881" w:type="dxa"/>
            <w:shd w:val="clear" w:color="auto" w:fill="auto"/>
            <w:tcMar>
              <w:top w:w="142" w:type="dxa"/>
              <w:left w:w="142" w:type="dxa"/>
              <w:bottom w:w="142" w:type="dxa"/>
              <w:right w:w="142" w:type="dxa"/>
            </w:tcMar>
            <w:textDirection w:val="tbRlV"/>
            <w:vAlign w:val="center"/>
          </w:tcPr>
          <w:p w14:paraId="6C29F0D6" w14:textId="77777777" w:rsidR="00F87885" w:rsidRPr="002A11A4" w:rsidRDefault="00172890" w:rsidP="00F87885">
            <w:pPr>
              <w:snapToGrid w:val="0"/>
              <w:jc w:val="center"/>
              <w:rPr>
                <w:rFonts w:ascii="ＭＳ 明朝" w:hAnsi="ＭＳ 明朝"/>
                <w:sz w:val="20"/>
                <w:szCs w:val="20"/>
              </w:rPr>
            </w:pPr>
            <w:r>
              <w:rPr>
                <w:rFonts w:ascii="ＭＳ 明朝" w:hAnsi="ＭＳ 明朝" w:hint="eastAsia"/>
                <w:sz w:val="20"/>
                <w:szCs w:val="20"/>
              </w:rPr>
              <w:lastRenderedPageBreak/>
              <w:t>３</w:t>
            </w:r>
            <w:r w:rsidR="00F87885" w:rsidRPr="002A11A4">
              <w:rPr>
                <w:rFonts w:ascii="ＭＳ 明朝" w:hAnsi="ＭＳ 明朝" w:hint="eastAsia"/>
                <w:sz w:val="20"/>
                <w:szCs w:val="20"/>
              </w:rPr>
              <w:t>「志」や「夢」をはぐくみ、</w:t>
            </w:r>
          </w:p>
          <w:p w14:paraId="20092D44" w14:textId="77777777" w:rsidR="00F87885" w:rsidRPr="002A11A4" w:rsidRDefault="00F87885" w:rsidP="00F87885">
            <w:pPr>
              <w:snapToGrid w:val="0"/>
              <w:jc w:val="center"/>
              <w:rPr>
                <w:rFonts w:ascii="ＭＳ 明朝" w:hAnsi="ＭＳ 明朝"/>
                <w:sz w:val="20"/>
                <w:szCs w:val="20"/>
              </w:rPr>
            </w:pPr>
            <w:r w:rsidRPr="002A11A4">
              <w:rPr>
                <w:rFonts w:ascii="ＭＳ 明朝" w:hAnsi="ＭＳ 明朝" w:hint="eastAsia"/>
                <w:sz w:val="20"/>
                <w:szCs w:val="20"/>
              </w:rPr>
              <w:t>自己実現の達成を図る</w:t>
            </w:r>
          </w:p>
        </w:tc>
        <w:tc>
          <w:tcPr>
            <w:tcW w:w="2587" w:type="dxa"/>
            <w:shd w:val="clear" w:color="auto" w:fill="auto"/>
            <w:tcMar>
              <w:top w:w="142" w:type="dxa"/>
              <w:left w:w="142" w:type="dxa"/>
              <w:bottom w:w="142" w:type="dxa"/>
              <w:right w:w="142" w:type="dxa"/>
            </w:tcMar>
          </w:tcPr>
          <w:p w14:paraId="1B1A565B"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１</w:t>
            </w:r>
            <w:r w:rsidRPr="002A11A4">
              <w:rPr>
                <w:rFonts w:ascii="ＭＳ 明朝" w:hAnsi="ＭＳ 明朝" w:hint="eastAsia"/>
                <w:sz w:val="20"/>
                <w:szCs w:val="20"/>
              </w:rPr>
              <w:t>）</w:t>
            </w:r>
            <w:r w:rsidR="00172890" w:rsidRPr="002A11A4">
              <w:rPr>
                <w:rFonts w:ascii="ＭＳ 明朝" w:hAnsi="ＭＳ 明朝" w:hint="eastAsia"/>
                <w:sz w:val="20"/>
                <w:szCs w:val="20"/>
              </w:rPr>
              <w:t>３</w:t>
            </w:r>
            <w:r w:rsidRPr="002A11A4">
              <w:rPr>
                <w:rFonts w:ascii="ＭＳ 明朝" w:hAnsi="ＭＳ 明朝" w:hint="eastAsia"/>
                <w:sz w:val="20"/>
                <w:szCs w:val="20"/>
              </w:rPr>
              <w:t>年間を見据えたキャリア教育の推進</w:t>
            </w:r>
          </w:p>
          <w:p w14:paraId="5C6FB3EE"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ア　自己（進路）実現に向けた進路指導の充実</w:t>
            </w:r>
          </w:p>
        </w:tc>
        <w:tc>
          <w:tcPr>
            <w:tcW w:w="3827" w:type="dxa"/>
            <w:tcBorders>
              <w:right w:val="dashed" w:sz="4" w:space="0" w:color="auto"/>
            </w:tcBorders>
            <w:shd w:val="clear" w:color="auto" w:fill="auto"/>
            <w:tcMar>
              <w:top w:w="142" w:type="dxa"/>
              <w:left w:w="142" w:type="dxa"/>
              <w:bottom w:w="142" w:type="dxa"/>
              <w:right w:w="142" w:type="dxa"/>
            </w:tcMar>
          </w:tcPr>
          <w:p w14:paraId="44568741" w14:textId="77777777" w:rsidR="00F87885" w:rsidRPr="002A11A4" w:rsidRDefault="00F87885" w:rsidP="00F87885">
            <w:pPr>
              <w:snapToGrid w:val="0"/>
              <w:ind w:left="380" w:hangingChars="190" w:hanging="380"/>
              <w:rPr>
                <w:rFonts w:ascii="ＭＳ 明朝" w:hAnsi="ＭＳ 明朝"/>
                <w:sz w:val="20"/>
                <w:szCs w:val="20"/>
              </w:rPr>
            </w:pPr>
            <w:r w:rsidRPr="002A11A4">
              <w:rPr>
                <w:rFonts w:ascii="ＭＳ 明朝" w:hAnsi="ＭＳ 明朝" w:hint="eastAsia"/>
                <w:sz w:val="20"/>
                <w:szCs w:val="20"/>
              </w:rPr>
              <w:t>ア　生徒の進路意識の高揚や、自己（進路）実現の達成</w:t>
            </w:r>
          </w:p>
          <w:p w14:paraId="468FA1A1" w14:textId="77777777" w:rsidR="00F87885" w:rsidRPr="002A11A4" w:rsidRDefault="00F87885" w:rsidP="00F87885">
            <w:pPr>
              <w:pStyle w:val="aa"/>
              <w:numPr>
                <w:ilvl w:val="0"/>
                <w:numId w:val="21"/>
              </w:numPr>
              <w:snapToGrid w:val="0"/>
              <w:ind w:leftChars="0"/>
              <w:rPr>
                <w:rFonts w:ascii="ＭＳ 明朝" w:hAnsi="ＭＳ 明朝"/>
                <w:sz w:val="20"/>
                <w:szCs w:val="20"/>
              </w:rPr>
            </w:pPr>
            <w:r w:rsidRPr="002A11A4">
              <w:rPr>
                <w:rFonts w:ascii="ＭＳ 明朝" w:hAnsi="ＭＳ 明朝" w:hint="eastAsia"/>
                <w:sz w:val="20"/>
                <w:szCs w:val="20"/>
              </w:rPr>
              <w:t>効果的な進路関係行事の実施計画</w:t>
            </w:r>
          </w:p>
          <w:p w14:paraId="0F386F3D" w14:textId="77777777" w:rsidR="00F87885" w:rsidRDefault="00F87885" w:rsidP="00F87885">
            <w:pPr>
              <w:pStyle w:val="aa"/>
              <w:snapToGrid w:val="0"/>
              <w:ind w:leftChars="0" w:left="360"/>
              <w:rPr>
                <w:rFonts w:ascii="ＭＳ 明朝" w:hAnsi="ＭＳ 明朝"/>
                <w:sz w:val="20"/>
                <w:szCs w:val="20"/>
              </w:rPr>
            </w:pPr>
            <w:r w:rsidRPr="002A11A4">
              <w:rPr>
                <w:rFonts w:ascii="ＭＳ 明朝" w:hAnsi="ＭＳ 明朝" w:hint="eastAsia"/>
                <w:sz w:val="20"/>
                <w:szCs w:val="20"/>
              </w:rPr>
              <w:t>※進路体験行事、懐風館ｾﾐﾅｰ〈大学等の出前講義〉等の実施</w:t>
            </w:r>
          </w:p>
          <w:p w14:paraId="03103129" w14:textId="77777777" w:rsidR="00F87885" w:rsidRPr="002A11A4" w:rsidRDefault="00F87885" w:rsidP="00F87885">
            <w:pPr>
              <w:pStyle w:val="aa"/>
              <w:snapToGrid w:val="0"/>
              <w:ind w:leftChars="0" w:left="360"/>
              <w:rPr>
                <w:rFonts w:ascii="ＭＳ 明朝" w:hAnsi="ＭＳ 明朝" w:hint="eastAsia"/>
                <w:sz w:val="20"/>
                <w:szCs w:val="20"/>
              </w:rPr>
            </w:pPr>
          </w:p>
          <w:p w14:paraId="1F3A95A3" w14:textId="77777777" w:rsidR="00F87885" w:rsidRPr="002A11A4" w:rsidRDefault="00F87885" w:rsidP="00F87885">
            <w:pPr>
              <w:pStyle w:val="aa"/>
              <w:numPr>
                <w:ilvl w:val="0"/>
                <w:numId w:val="21"/>
              </w:numPr>
              <w:snapToGrid w:val="0"/>
              <w:ind w:leftChars="0"/>
              <w:rPr>
                <w:rFonts w:ascii="ＭＳ 明朝" w:hAnsi="ＭＳ 明朝"/>
                <w:sz w:val="20"/>
                <w:szCs w:val="20"/>
              </w:rPr>
            </w:pPr>
            <w:r w:rsidRPr="002A11A4">
              <w:rPr>
                <w:rFonts w:ascii="ＭＳ 明朝" w:hAnsi="ＭＳ 明朝" w:hint="eastAsia"/>
                <w:sz w:val="20"/>
                <w:szCs w:val="20"/>
              </w:rPr>
              <w:t>補習や進学講習などの機会を充実させる</w:t>
            </w:r>
          </w:p>
          <w:p w14:paraId="258B5A59" w14:textId="77777777" w:rsidR="00F87885" w:rsidRPr="002A11A4" w:rsidRDefault="00F87885" w:rsidP="00F87885">
            <w:pPr>
              <w:pStyle w:val="aa"/>
              <w:snapToGrid w:val="0"/>
              <w:ind w:leftChars="0" w:left="360"/>
              <w:rPr>
                <w:rFonts w:ascii="ＭＳ 明朝" w:hAnsi="ＭＳ 明朝"/>
                <w:sz w:val="20"/>
                <w:szCs w:val="20"/>
              </w:rPr>
            </w:pPr>
            <w:r w:rsidRPr="002A11A4">
              <w:rPr>
                <w:rFonts w:ascii="ＭＳ 明朝" w:hAnsi="ＭＳ 明朝" w:hint="eastAsia"/>
                <w:sz w:val="20"/>
                <w:szCs w:val="20"/>
              </w:rPr>
              <w:t>※教育産業とも連携しながら、生徒の希望進路の実現に向けた意識を高める</w:t>
            </w:r>
          </w:p>
        </w:tc>
        <w:tc>
          <w:tcPr>
            <w:tcW w:w="3544" w:type="dxa"/>
            <w:tcBorders>
              <w:right w:val="dashed" w:sz="4" w:space="0" w:color="auto"/>
            </w:tcBorders>
            <w:tcMar>
              <w:top w:w="142" w:type="dxa"/>
              <w:left w:w="142" w:type="dxa"/>
              <w:bottom w:w="142" w:type="dxa"/>
              <w:right w:w="142" w:type="dxa"/>
            </w:tcMar>
          </w:tcPr>
          <w:p w14:paraId="6E15C16D" w14:textId="77777777" w:rsidR="00F87885" w:rsidRPr="002A11A4" w:rsidRDefault="00F87885" w:rsidP="00F87885">
            <w:pPr>
              <w:snapToGrid w:val="0"/>
              <w:ind w:left="428" w:hangingChars="214" w:hanging="428"/>
              <w:rPr>
                <w:rFonts w:ascii="ＭＳ 明朝" w:hAnsi="ＭＳ 明朝"/>
                <w:sz w:val="20"/>
                <w:szCs w:val="20"/>
              </w:rPr>
            </w:pPr>
            <w:r w:rsidRPr="002A11A4">
              <w:rPr>
                <w:rFonts w:ascii="ＭＳ 明朝" w:hAnsi="ＭＳ 明朝" w:hint="eastAsia"/>
                <w:sz w:val="20"/>
                <w:szCs w:val="20"/>
              </w:rPr>
              <w:t>ア</w:t>
            </w:r>
          </w:p>
          <w:p w14:paraId="53AA5C2C" w14:textId="77777777" w:rsidR="00F87885" w:rsidRPr="002A11A4" w:rsidRDefault="00F87885" w:rsidP="00F87885">
            <w:pPr>
              <w:snapToGrid w:val="0"/>
              <w:ind w:left="428" w:hangingChars="214" w:hanging="428"/>
              <w:rPr>
                <w:rFonts w:ascii="ＭＳ 明朝" w:hAnsi="ＭＳ 明朝"/>
                <w:sz w:val="20"/>
                <w:szCs w:val="20"/>
              </w:rPr>
            </w:pPr>
          </w:p>
          <w:p w14:paraId="499EDB47" w14:textId="77777777" w:rsidR="00F87885" w:rsidRPr="002A11A4" w:rsidRDefault="00F87885" w:rsidP="00F87885">
            <w:pPr>
              <w:snapToGrid w:val="0"/>
              <w:ind w:left="428" w:hangingChars="214" w:hanging="428"/>
              <w:rPr>
                <w:rFonts w:ascii="ＭＳ 明朝" w:hAnsi="ＭＳ 明朝"/>
                <w:sz w:val="20"/>
                <w:szCs w:val="20"/>
              </w:rPr>
            </w:pPr>
            <w:r w:rsidRPr="002A11A4">
              <w:rPr>
                <w:rFonts w:ascii="ＭＳ 明朝" w:hAnsi="ＭＳ 明朝" w:hint="eastAsia"/>
                <w:sz w:val="20"/>
                <w:szCs w:val="20"/>
              </w:rPr>
              <w:t>①学校教育自己診断で「進路につ</w:t>
            </w:r>
          </w:p>
          <w:p w14:paraId="6E4EFDB8" w14:textId="77777777" w:rsidR="00F87885" w:rsidRPr="002A11A4" w:rsidRDefault="00F87885" w:rsidP="00F87885">
            <w:pPr>
              <w:snapToGrid w:val="0"/>
              <w:ind w:leftChars="100" w:left="438" w:hangingChars="114" w:hanging="228"/>
              <w:rPr>
                <w:rFonts w:ascii="ＭＳ 明朝" w:hAnsi="ＭＳ 明朝"/>
                <w:sz w:val="20"/>
                <w:szCs w:val="20"/>
              </w:rPr>
            </w:pPr>
            <w:r w:rsidRPr="002A11A4">
              <w:rPr>
                <w:rFonts w:ascii="ＭＳ 明朝" w:hAnsi="ＭＳ 明朝" w:hint="eastAsia"/>
                <w:sz w:val="20"/>
                <w:szCs w:val="20"/>
              </w:rPr>
              <w:t>いての情報提供がされている」</w:t>
            </w:r>
          </w:p>
          <w:p w14:paraId="67686E42" w14:textId="77777777" w:rsidR="00F87885" w:rsidRPr="002A11A4" w:rsidRDefault="00F87885" w:rsidP="00F87885">
            <w:pPr>
              <w:snapToGrid w:val="0"/>
              <w:ind w:leftChars="100" w:left="438" w:hangingChars="114" w:hanging="228"/>
              <w:rPr>
                <w:rFonts w:ascii="ＭＳ 明朝" w:hAnsi="ＭＳ 明朝"/>
                <w:sz w:val="20"/>
                <w:szCs w:val="20"/>
              </w:rPr>
            </w:pPr>
            <w:r w:rsidRPr="002A11A4">
              <w:rPr>
                <w:rFonts w:ascii="ＭＳ 明朝" w:hAnsi="ＭＳ 明朝" w:hint="eastAsia"/>
                <w:sz w:val="20"/>
                <w:szCs w:val="20"/>
              </w:rPr>
              <w:t>生徒の割合の向上。(</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w:t>
            </w:r>
          </w:p>
          <w:p w14:paraId="2C5AC1E7" w14:textId="77777777" w:rsidR="00F87885" w:rsidRPr="002A11A4" w:rsidRDefault="00F87885" w:rsidP="00F87885">
            <w:pPr>
              <w:snapToGrid w:val="0"/>
              <w:ind w:leftChars="100" w:left="438" w:hangingChars="114" w:hanging="228"/>
              <w:rPr>
                <w:rFonts w:ascii="ＭＳ 明朝" w:hAnsi="ＭＳ 明朝"/>
                <w:sz w:val="20"/>
                <w:szCs w:val="20"/>
              </w:rPr>
            </w:pPr>
            <w:r w:rsidRPr="002A11A4">
              <w:rPr>
                <w:rFonts w:ascii="ＭＳ 明朝" w:hAnsi="ＭＳ 明朝" w:hint="eastAsia"/>
                <w:sz w:val="20"/>
                <w:szCs w:val="20"/>
              </w:rPr>
              <w:t>度</w:t>
            </w:r>
            <w:r w:rsidR="00172890" w:rsidRPr="002A11A4">
              <w:rPr>
                <w:rFonts w:ascii="ＭＳ 明朝" w:hAnsi="ＭＳ 明朝"/>
                <w:sz w:val="20"/>
                <w:szCs w:val="20"/>
              </w:rPr>
              <w:t>80.6</w:t>
            </w:r>
            <w:r>
              <w:rPr>
                <w:rFonts w:ascii="ＭＳ 明朝" w:hAnsi="ＭＳ 明朝" w:hint="eastAsia"/>
                <w:sz w:val="20"/>
                <w:szCs w:val="20"/>
              </w:rPr>
              <w:t>%</w:t>
            </w:r>
            <w:r w:rsidRPr="002A11A4">
              <w:rPr>
                <w:rFonts w:ascii="ＭＳ 明朝" w:hAnsi="ＭＳ 明朝" w:hint="eastAsia"/>
                <w:sz w:val="20"/>
                <w:szCs w:val="20"/>
              </w:rPr>
              <w:t>)</w:t>
            </w:r>
          </w:p>
          <w:p w14:paraId="30CD9249"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②学校教育自己診断で「放課後や早朝の補習や講習に参加している」生徒の割合の向上 (</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w:t>
            </w:r>
            <w:r w:rsidR="00172890" w:rsidRPr="002A11A4">
              <w:rPr>
                <w:rFonts w:ascii="ＭＳ 明朝" w:hAnsi="ＭＳ 明朝"/>
                <w:sz w:val="20"/>
                <w:szCs w:val="20"/>
              </w:rPr>
              <w:t>28.5</w:t>
            </w:r>
            <w:r>
              <w:rPr>
                <w:rFonts w:ascii="ＭＳ 明朝" w:hAnsi="ＭＳ 明朝"/>
                <w:sz w:val="20"/>
                <w:szCs w:val="20"/>
              </w:rPr>
              <w:t>%</w:t>
            </w:r>
            <w:r w:rsidRPr="002A11A4">
              <w:rPr>
                <w:rFonts w:ascii="ＭＳ 明朝" w:hAnsi="ＭＳ 明朝"/>
                <w:sz w:val="20"/>
                <w:szCs w:val="20"/>
              </w:rPr>
              <w:t>)</w:t>
            </w:r>
          </w:p>
          <w:p w14:paraId="5971CC6A" w14:textId="77777777" w:rsidR="00F87885" w:rsidRPr="002A11A4" w:rsidRDefault="00F87885" w:rsidP="00F87885">
            <w:pPr>
              <w:snapToGrid w:val="0"/>
              <w:ind w:leftChars="104" w:left="436" w:hangingChars="109" w:hanging="218"/>
              <w:rPr>
                <w:rFonts w:ascii="ＭＳ 明朝" w:hAnsi="ＭＳ 明朝"/>
                <w:sz w:val="20"/>
                <w:szCs w:val="20"/>
              </w:rPr>
            </w:pPr>
          </w:p>
        </w:tc>
        <w:tc>
          <w:tcPr>
            <w:tcW w:w="4147" w:type="dxa"/>
            <w:tcBorders>
              <w:left w:val="dashed" w:sz="4" w:space="0" w:color="auto"/>
              <w:right w:val="single" w:sz="4" w:space="0" w:color="auto"/>
            </w:tcBorders>
            <w:tcMar>
              <w:top w:w="142" w:type="dxa"/>
              <w:left w:w="142" w:type="dxa"/>
              <w:bottom w:w="142" w:type="dxa"/>
              <w:right w:w="142" w:type="dxa"/>
            </w:tcMar>
          </w:tcPr>
          <w:p w14:paraId="7DBBECCC" w14:textId="77777777" w:rsidR="00137238" w:rsidRDefault="00F87885" w:rsidP="00F87885">
            <w:pPr>
              <w:snapToGrid w:val="0"/>
              <w:ind w:left="400" w:hangingChars="200" w:hanging="400"/>
              <w:rPr>
                <w:rFonts w:ascii="ＭＳ 明朝" w:hAnsi="ＭＳ 明朝"/>
                <w:sz w:val="20"/>
                <w:szCs w:val="20"/>
              </w:rPr>
            </w:pPr>
            <w:r w:rsidRPr="00DE52EE">
              <w:rPr>
                <w:rFonts w:ascii="ＭＳ 明朝" w:hAnsi="ＭＳ 明朝" w:hint="eastAsia"/>
                <w:sz w:val="20"/>
                <w:szCs w:val="20"/>
              </w:rPr>
              <w:t>ア</w:t>
            </w:r>
          </w:p>
          <w:p w14:paraId="2D785CB3" w14:textId="77777777" w:rsidR="00F87885" w:rsidRPr="00DE52EE" w:rsidRDefault="00F87885" w:rsidP="00137238">
            <w:pPr>
              <w:snapToGrid w:val="0"/>
              <w:ind w:firstLineChars="100" w:firstLine="200"/>
              <w:rPr>
                <w:rFonts w:ascii="ＭＳ 明朝" w:hAnsi="ＭＳ 明朝"/>
                <w:sz w:val="20"/>
                <w:szCs w:val="20"/>
              </w:rPr>
            </w:pPr>
            <w:r w:rsidRPr="00DE52EE">
              <w:rPr>
                <w:rFonts w:ascii="ＭＳ 明朝" w:hAnsi="ＭＳ 明朝" w:hint="eastAsia"/>
                <w:sz w:val="20"/>
                <w:szCs w:val="20"/>
              </w:rPr>
              <w:t>学校教育自己診断「進路についての情報提供がされている」（生徒対象）</w:t>
            </w:r>
            <w:r w:rsidR="00172890">
              <w:rPr>
                <w:rFonts w:ascii="ＭＳ 明朝" w:hAnsi="ＭＳ 明朝"/>
                <w:sz w:val="20"/>
                <w:szCs w:val="20"/>
              </w:rPr>
              <w:t>79.5</w:t>
            </w:r>
            <w:r w:rsidR="00C34788" w:rsidRPr="00DE52EE">
              <w:rPr>
                <w:rFonts w:ascii="ＭＳ 明朝" w:hAnsi="ＭＳ 明朝" w:hint="eastAsia"/>
                <w:sz w:val="20"/>
                <w:szCs w:val="20"/>
              </w:rPr>
              <w:t>％</w:t>
            </w:r>
            <w:r w:rsidR="00C34788">
              <w:rPr>
                <w:rFonts w:ascii="ＭＳ 明朝" w:hAnsi="ＭＳ 明朝" w:hint="eastAsia"/>
                <w:sz w:val="20"/>
                <w:szCs w:val="20"/>
              </w:rPr>
              <w:t>、</w:t>
            </w:r>
            <w:r w:rsidR="00C34788" w:rsidRPr="00172890">
              <w:rPr>
                <w:rFonts w:ascii="ＭＳ 明朝" w:hAnsi="ＭＳ 明朝" w:hint="eastAsia"/>
                <w:sz w:val="20"/>
                <w:szCs w:val="20"/>
              </w:rPr>
              <w:t>コロナ禍により実施困難な中、内容の見直しにより大学等見学会も実施できた</w:t>
            </w:r>
            <w:r w:rsidRPr="00172890">
              <w:rPr>
                <w:rFonts w:ascii="ＭＳ 明朝" w:hAnsi="ＭＳ 明朝" w:hint="eastAsia"/>
                <w:sz w:val="20"/>
                <w:szCs w:val="20"/>
              </w:rPr>
              <w:t>（</w:t>
            </w:r>
            <w:r w:rsidR="00137238" w:rsidRPr="00172890">
              <w:rPr>
                <w:rFonts w:ascii="ＭＳ 明朝" w:hAnsi="ＭＳ 明朝" w:hint="eastAsia"/>
                <w:sz w:val="20"/>
                <w:szCs w:val="20"/>
              </w:rPr>
              <w:t>○</w:t>
            </w:r>
            <w:r w:rsidR="004C77C0" w:rsidRPr="00172890">
              <w:rPr>
                <w:rFonts w:ascii="ＭＳ 明朝" w:hAnsi="ＭＳ 明朝" w:hint="eastAsia"/>
                <w:sz w:val="20"/>
                <w:szCs w:val="20"/>
              </w:rPr>
              <w:t>）。</w:t>
            </w:r>
          </w:p>
          <w:p w14:paraId="7D890BFA" w14:textId="77777777" w:rsidR="004C77C0" w:rsidRDefault="00F87885" w:rsidP="004C77C0">
            <w:pPr>
              <w:snapToGrid w:val="0"/>
              <w:ind w:left="400" w:hangingChars="200" w:hanging="400"/>
              <w:rPr>
                <w:rFonts w:ascii="ＭＳ 明朝" w:hAnsi="ＭＳ 明朝"/>
                <w:sz w:val="20"/>
                <w:szCs w:val="20"/>
              </w:rPr>
            </w:pPr>
            <w:r w:rsidRPr="00DE52EE">
              <w:rPr>
                <w:rFonts w:ascii="ＭＳ 明朝" w:hAnsi="ＭＳ 明朝" w:hint="eastAsia"/>
                <w:sz w:val="20"/>
                <w:szCs w:val="20"/>
              </w:rPr>
              <w:t>「将来の進路や生き方について考える機会がある」</w:t>
            </w:r>
            <w:r w:rsidR="00172890" w:rsidRPr="00DE52EE">
              <w:rPr>
                <w:rFonts w:ascii="ＭＳ 明朝" w:hAnsi="ＭＳ 明朝"/>
                <w:sz w:val="20"/>
                <w:szCs w:val="20"/>
              </w:rPr>
              <w:t>8</w:t>
            </w:r>
            <w:r w:rsidR="00172890">
              <w:rPr>
                <w:rFonts w:ascii="ＭＳ 明朝" w:hAnsi="ＭＳ 明朝"/>
                <w:sz w:val="20"/>
                <w:szCs w:val="20"/>
              </w:rPr>
              <w:t>5</w:t>
            </w:r>
            <w:r w:rsidR="00172890" w:rsidRPr="00DE52EE">
              <w:rPr>
                <w:rFonts w:ascii="ＭＳ 明朝" w:hAnsi="ＭＳ 明朝"/>
                <w:sz w:val="20"/>
                <w:szCs w:val="20"/>
              </w:rPr>
              <w:t>.</w:t>
            </w:r>
            <w:r w:rsidR="00172890">
              <w:rPr>
                <w:rFonts w:ascii="ＭＳ 明朝" w:hAnsi="ＭＳ 明朝"/>
                <w:sz w:val="20"/>
                <w:szCs w:val="20"/>
              </w:rPr>
              <w:t>3</w:t>
            </w:r>
            <w:r w:rsidRPr="00DE52EE">
              <w:rPr>
                <w:rFonts w:ascii="ＭＳ 明朝" w:hAnsi="ＭＳ 明朝" w:hint="eastAsia"/>
                <w:sz w:val="20"/>
                <w:szCs w:val="20"/>
              </w:rPr>
              <w:t>％</w:t>
            </w:r>
          </w:p>
          <w:p w14:paraId="0D9D6491" w14:textId="77777777" w:rsidR="004C77C0" w:rsidRDefault="004C77C0" w:rsidP="004C77C0">
            <w:pPr>
              <w:snapToGrid w:val="0"/>
              <w:rPr>
                <w:rFonts w:ascii="ＭＳ 明朝" w:hAnsi="ＭＳ 明朝"/>
                <w:sz w:val="20"/>
                <w:szCs w:val="20"/>
              </w:rPr>
            </w:pPr>
          </w:p>
          <w:p w14:paraId="6A27D422" w14:textId="77777777" w:rsidR="004C77C0" w:rsidRPr="004C77C0" w:rsidRDefault="004C77C0" w:rsidP="004C77C0">
            <w:pPr>
              <w:snapToGrid w:val="0"/>
              <w:rPr>
                <w:rFonts w:ascii="ＭＳ 明朝" w:hAnsi="ＭＳ 明朝" w:hint="eastAsia"/>
                <w:sz w:val="20"/>
                <w:szCs w:val="20"/>
              </w:rPr>
            </w:pPr>
            <w:r w:rsidRPr="004C77C0">
              <w:rPr>
                <w:rFonts w:ascii="ＭＳ 明朝" w:hAnsi="ＭＳ 明朝" w:hint="eastAsia"/>
                <w:sz w:val="20"/>
                <w:szCs w:val="20"/>
              </w:rPr>
              <w:t>学校教育自己診断で「放課後や早朝の補習や講習に参加している」</w:t>
            </w:r>
            <w:r>
              <w:rPr>
                <w:rFonts w:ascii="ＭＳ 明朝" w:hAnsi="ＭＳ 明朝" w:hint="eastAsia"/>
                <w:sz w:val="20"/>
                <w:szCs w:val="20"/>
              </w:rPr>
              <w:t>生徒の割合</w:t>
            </w:r>
            <w:r w:rsidR="00172890">
              <w:rPr>
                <w:rFonts w:ascii="ＭＳ 明朝" w:hAnsi="ＭＳ 明朝"/>
                <w:sz w:val="20"/>
                <w:szCs w:val="20"/>
              </w:rPr>
              <w:t>37</w:t>
            </w:r>
            <w:r>
              <w:rPr>
                <w:rFonts w:ascii="ＭＳ 明朝" w:hAnsi="ＭＳ 明朝" w:hint="eastAsia"/>
                <w:sz w:val="20"/>
                <w:szCs w:val="20"/>
              </w:rPr>
              <w:t>％（○）</w:t>
            </w:r>
          </w:p>
        </w:tc>
      </w:tr>
      <w:tr w:rsidR="00F87885" w:rsidRPr="002A11A4" w14:paraId="41959D96" w14:textId="77777777" w:rsidTr="007B5BC1">
        <w:trPr>
          <w:cantSplit/>
          <w:trHeight w:val="3913"/>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extDirection w:val="tbRlV"/>
            <w:vAlign w:val="center"/>
          </w:tcPr>
          <w:p w14:paraId="097F0E42" w14:textId="77777777" w:rsidR="00F87885" w:rsidRPr="002A11A4" w:rsidRDefault="00172890" w:rsidP="00F87885">
            <w:pPr>
              <w:snapToGrid w:val="0"/>
              <w:jc w:val="center"/>
              <w:rPr>
                <w:rFonts w:ascii="ＭＳ 明朝" w:hAnsi="ＭＳ 明朝"/>
                <w:sz w:val="20"/>
                <w:szCs w:val="20"/>
              </w:rPr>
            </w:pPr>
            <w:r>
              <w:rPr>
                <w:rFonts w:ascii="ＭＳ 明朝" w:hAnsi="ＭＳ 明朝" w:hint="eastAsia"/>
                <w:sz w:val="20"/>
                <w:szCs w:val="20"/>
              </w:rPr>
              <w:t>４</w:t>
            </w:r>
            <w:r w:rsidR="00F87885" w:rsidRPr="002A11A4">
              <w:rPr>
                <w:rFonts w:ascii="ＭＳ 明朝" w:hAnsi="ＭＳ 明朝" w:hint="eastAsia"/>
                <w:sz w:val="20"/>
                <w:szCs w:val="20"/>
              </w:rPr>
              <w:t xml:space="preserve">　地域と連携した魅力のある学校づくり</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tcPr>
          <w:p w14:paraId="6A52AF06" w14:textId="77777777" w:rsidR="00F87885" w:rsidRPr="002A11A4" w:rsidRDefault="00F87885" w:rsidP="00F87885">
            <w:pPr>
              <w:snapToGrid w:val="0"/>
              <w:ind w:left="200" w:hangingChars="100" w:hanging="200"/>
              <w:rPr>
                <w:rFonts w:ascii="ＭＳ 明朝" w:hAnsi="ＭＳ 明朝"/>
                <w:sz w:val="20"/>
                <w:szCs w:val="21"/>
              </w:rPr>
            </w:pPr>
            <w:r w:rsidRPr="002A11A4">
              <w:rPr>
                <w:rFonts w:ascii="ＭＳ 明朝" w:hAnsi="ＭＳ 明朝" w:hint="eastAsia"/>
                <w:sz w:val="20"/>
                <w:szCs w:val="21"/>
              </w:rPr>
              <w:t>（</w:t>
            </w:r>
            <w:r w:rsidR="00172890" w:rsidRPr="002A11A4">
              <w:rPr>
                <w:rFonts w:ascii="ＭＳ 明朝" w:hAnsi="ＭＳ 明朝" w:hint="eastAsia"/>
                <w:sz w:val="20"/>
                <w:szCs w:val="21"/>
              </w:rPr>
              <w:t>１</w:t>
            </w:r>
            <w:r w:rsidRPr="002A11A4">
              <w:rPr>
                <w:rFonts w:ascii="ＭＳ 明朝" w:hAnsi="ＭＳ 明朝" w:hint="eastAsia"/>
                <w:sz w:val="20"/>
                <w:szCs w:val="21"/>
              </w:rPr>
              <w:t>）地域密着型高校として広報活動と学校の魅力の発信</w:t>
            </w:r>
          </w:p>
          <w:p w14:paraId="01116A1A"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ア　中学校訪問、学校説明会等広報活動のさらなる充実</w:t>
            </w:r>
          </w:p>
          <w:p w14:paraId="142010A9" w14:textId="77777777" w:rsidR="00F87885" w:rsidRDefault="00F87885" w:rsidP="00F87885">
            <w:pPr>
              <w:snapToGrid w:val="0"/>
              <w:ind w:left="200" w:hangingChars="100" w:hanging="200"/>
              <w:rPr>
                <w:rFonts w:ascii="ＭＳ 明朝" w:hAnsi="ＭＳ 明朝"/>
                <w:sz w:val="20"/>
                <w:szCs w:val="21"/>
              </w:rPr>
            </w:pPr>
          </w:p>
          <w:p w14:paraId="2D2BD320" w14:textId="77777777" w:rsidR="00F87885" w:rsidRDefault="00F87885" w:rsidP="00F87885">
            <w:pPr>
              <w:snapToGrid w:val="0"/>
              <w:ind w:left="200" w:hangingChars="100" w:hanging="200"/>
              <w:rPr>
                <w:rFonts w:ascii="ＭＳ 明朝" w:hAnsi="ＭＳ 明朝"/>
                <w:sz w:val="20"/>
                <w:szCs w:val="21"/>
              </w:rPr>
            </w:pPr>
          </w:p>
          <w:p w14:paraId="054F4CA8" w14:textId="77777777" w:rsidR="00F87885" w:rsidRPr="002A11A4" w:rsidRDefault="00F87885" w:rsidP="00F87885">
            <w:pPr>
              <w:snapToGrid w:val="0"/>
              <w:ind w:left="200" w:hangingChars="100" w:hanging="200"/>
              <w:rPr>
                <w:rFonts w:ascii="ＭＳ 明朝" w:hAnsi="ＭＳ 明朝" w:hint="eastAsia"/>
                <w:sz w:val="20"/>
                <w:szCs w:val="21"/>
              </w:rPr>
            </w:pPr>
          </w:p>
          <w:p w14:paraId="4E3C7294" w14:textId="77777777" w:rsidR="00F87885" w:rsidRPr="002A11A4" w:rsidRDefault="00F87885" w:rsidP="00F87885">
            <w:pPr>
              <w:snapToGrid w:val="0"/>
              <w:ind w:left="200" w:hangingChars="100" w:hanging="200"/>
              <w:rPr>
                <w:rFonts w:ascii="ＭＳ 明朝" w:hAnsi="ＭＳ 明朝"/>
                <w:sz w:val="20"/>
                <w:szCs w:val="21"/>
              </w:rPr>
            </w:pPr>
            <w:r w:rsidRPr="002A11A4">
              <w:rPr>
                <w:rFonts w:ascii="ＭＳ 明朝" w:hAnsi="ＭＳ 明朝" w:hint="eastAsia"/>
                <w:sz w:val="20"/>
                <w:szCs w:val="21"/>
              </w:rPr>
              <w:t>（</w:t>
            </w:r>
            <w:r w:rsidR="00172890" w:rsidRPr="002A11A4">
              <w:rPr>
                <w:rFonts w:ascii="ＭＳ 明朝" w:hAnsi="ＭＳ 明朝" w:hint="eastAsia"/>
                <w:sz w:val="20"/>
                <w:szCs w:val="21"/>
              </w:rPr>
              <w:t>２</w:t>
            </w:r>
            <w:r w:rsidRPr="002A11A4">
              <w:rPr>
                <w:rFonts w:ascii="ＭＳ 明朝" w:hAnsi="ＭＳ 明朝" w:hint="eastAsia"/>
                <w:sz w:val="20"/>
                <w:szCs w:val="21"/>
              </w:rPr>
              <w:t>）地域と連携した取組みの推進</w:t>
            </w:r>
          </w:p>
          <w:p w14:paraId="00047A0A"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ア　外部機関と連携した教育活動の推進</w:t>
            </w:r>
          </w:p>
          <w:p w14:paraId="46CA7A65" w14:textId="77777777" w:rsidR="00F87885" w:rsidRPr="002A11A4" w:rsidRDefault="00F87885" w:rsidP="00F87885">
            <w:pPr>
              <w:snapToGrid w:val="0"/>
              <w:rPr>
                <w:rFonts w:ascii="ＭＳ 明朝" w:hAnsi="ＭＳ 明朝" w:hint="eastAsia"/>
                <w:sz w:val="20"/>
                <w:szCs w:val="20"/>
              </w:rPr>
            </w:pPr>
          </w:p>
        </w:tc>
        <w:tc>
          <w:tcPr>
            <w:tcW w:w="3827" w:type="dxa"/>
            <w:tcBorders>
              <w:top w:val="single" w:sz="4" w:space="0" w:color="auto"/>
              <w:left w:val="single" w:sz="4" w:space="0" w:color="auto"/>
              <w:bottom w:val="single" w:sz="4" w:space="0" w:color="auto"/>
              <w:right w:val="dashed" w:sz="4" w:space="0" w:color="auto"/>
            </w:tcBorders>
            <w:shd w:val="clear" w:color="auto" w:fill="auto"/>
            <w:tcMar>
              <w:top w:w="142" w:type="dxa"/>
              <w:left w:w="142" w:type="dxa"/>
              <w:bottom w:w="142" w:type="dxa"/>
              <w:right w:w="142" w:type="dxa"/>
            </w:tcMar>
          </w:tcPr>
          <w:p w14:paraId="60C64756"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１</w:t>
            </w:r>
            <w:r w:rsidRPr="002A11A4">
              <w:rPr>
                <w:rFonts w:ascii="ＭＳ 明朝" w:hAnsi="ＭＳ 明朝" w:hint="eastAsia"/>
                <w:sz w:val="20"/>
                <w:szCs w:val="20"/>
              </w:rPr>
              <w:t>）ア</w:t>
            </w:r>
          </w:p>
          <w:p w14:paraId="31ABA35B"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・専門コースの設置や学校の様々な取組みを、中学生や保護者に周知する</w:t>
            </w:r>
          </w:p>
          <w:p w14:paraId="20A6B03A" w14:textId="77777777" w:rsidR="00F87885" w:rsidRPr="002A11A4"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※スライド</w:t>
            </w:r>
            <w:r w:rsidR="00172890" w:rsidRPr="002A11A4">
              <w:rPr>
                <w:rFonts w:ascii="ＭＳ 明朝" w:hAnsi="ＭＳ 明朝"/>
                <w:sz w:val="20"/>
                <w:szCs w:val="20"/>
              </w:rPr>
              <w:t>DVD</w:t>
            </w:r>
            <w:r w:rsidRPr="002A11A4">
              <w:rPr>
                <w:rFonts w:ascii="ＭＳ 明朝" w:hAnsi="ＭＳ 明朝" w:hint="eastAsia"/>
                <w:sz w:val="20"/>
                <w:szCs w:val="20"/>
              </w:rPr>
              <w:t>、</w:t>
            </w:r>
            <w:r w:rsidR="00172890" w:rsidRPr="002A11A4">
              <w:rPr>
                <w:rFonts w:ascii="ＭＳ 明朝" w:hAnsi="ＭＳ 明朝"/>
                <w:sz w:val="20"/>
                <w:szCs w:val="20"/>
              </w:rPr>
              <w:t>WEB</w:t>
            </w:r>
            <w:r w:rsidRPr="002A11A4">
              <w:rPr>
                <w:rFonts w:ascii="ＭＳ 明朝" w:hAnsi="ＭＳ 明朝" w:hint="eastAsia"/>
                <w:sz w:val="20"/>
                <w:szCs w:val="20"/>
              </w:rPr>
              <w:t>を活用して、広報活動の充実をはかる</w:t>
            </w:r>
          </w:p>
          <w:p w14:paraId="35C37690" w14:textId="77777777" w:rsidR="00F87885" w:rsidRDefault="00F87885" w:rsidP="00F87885">
            <w:pPr>
              <w:snapToGrid w:val="0"/>
              <w:ind w:leftChars="100" w:left="410" w:hangingChars="100" w:hanging="200"/>
              <w:rPr>
                <w:rFonts w:ascii="ＭＳ 明朝" w:hAnsi="ＭＳ 明朝"/>
                <w:sz w:val="20"/>
                <w:szCs w:val="20"/>
              </w:rPr>
            </w:pPr>
            <w:r w:rsidRPr="002A11A4">
              <w:rPr>
                <w:rFonts w:ascii="ＭＳ 明朝" w:hAnsi="ＭＳ 明朝" w:hint="eastAsia"/>
                <w:sz w:val="20"/>
                <w:szCs w:val="20"/>
              </w:rPr>
              <w:t>※中学校訪問や学校説明会（部活動体験・授業体験・学校体験等）を充実させる</w:t>
            </w:r>
          </w:p>
          <w:p w14:paraId="26A855D2" w14:textId="77777777" w:rsidR="00F87885" w:rsidRPr="002A11A4" w:rsidRDefault="00F87885" w:rsidP="00F87885">
            <w:pPr>
              <w:snapToGrid w:val="0"/>
              <w:ind w:leftChars="100" w:left="410" w:hangingChars="100" w:hanging="200"/>
              <w:rPr>
                <w:rFonts w:ascii="ＭＳ 明朝" w:hAnsi="ＭＳ 明朝" w:hint="eastAsia"/>
                <w:sz w:val="20"/>
                <w:szCs w:val="20"/>
              </w:rPr>
            </w:pPr>
          </w:p>
          <w:p w14:paraId="22F11529"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２</w:t>
            </w:r>
            <w:r w:rsidRPr="002A11A4">
              <w:rPr>
                <w:rFonts w:ascii="ＭＳ 明朝" w:hAnsi="ＭＳ 明朝" w:hint="eastAsia"/>
                <w:sz w:val="20"/>
                <w:szCs w:val="20"/>
              </w:rPr>
              <w:t>）ア</w:t>
            </w:r>
          </w:p>
          <w:p w14:paraId="15C57E65"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・地域と連携して、福祉ボランティア体験活動を実施する</w:t>
            </w:r>
          </w:p>
          <w:p w14:paraId="548E9A85" w14:textId="77777777" w:rsidR="00F87885" w:rsidRPr="002A11A4" w:rsidRDefault="00F87885" w:rsidP="00F87885">
            <w:pPr>
              <w:snapToGrid w:val="0"/>
              <w:ind w:left="400" w:hangingChars="200" w:hanging="400"/>
              <w:rPr>
                <w:rFonts w:ascii="ＭＳ 明朝" w:hAnsi="ＭＳ 明朝"/>
                <w:sz w:val="20"/>
                <w:szCs w:val="20"/>
              </w:rPr>
            </w:pPr>
          </w:p>
        </w:tc>
        <w:tc>
          <w:tcPr>
            <w:tcW w:w="354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7DCAB222"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１</w:t>
            </w:r>
            <w:r w:rsidRPr="002A11A4">
              <w:rPr>
                <w:rFonts w:ascii="ＭＳ 明朝" w:hAnsi="ＭＳ 明朝" w:hint="eastAsia"/>
                <w:sz w:val="20"/>
                <w:szCs w:val="20"/>
              </w:rPr>
              <w:t>）ア</w:t>
            </w:r>
          </w:p>
          <w:p w14:paraId="6420D00A"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・中学校訪問回数や説明会等への</w:t>
            </w:r>
          </w:p>
          <w:p w14:paraId="59D9FC0E" w14:textId="77777777" w:rsidR="00F87885" w:rsidRPr="002A11A4" w:rsidRDefault="00F87885" w:rsidP="00F87885">
            <w:pPr>
              <w:snapToGrid w:val="0"/>
              <w:ind w:leftChars="100" w:left="210"/>
              <w:rPr>
                <w:rFonts w:ascii="ＭＳ 明朝" w:hAnsi="ＭＳ 明朝"/>
                <w:sz w:val="20"/>
                <w:szCs w:val="20"/>
              </w:rPr>
            </w:pPr>
            <w:r w:rsidRPr="002A11A4">
              <w:rPr>
                <w:rFonts w:ascii="ＭＳ 明朝" w:hAnsi="ＭＳ 明朝" w:hint="eastAsia"/>
                <w:sz w:val="20"/>
                <w:szCs w:val="20"/>
              </w:rPr>
              <w:t>参加者数を維持する。（</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年度中学校訪問</w:t>
            </w:r>
            <w:r w:rsidR="00172890" w:rsidRPr="002A11A4">
              <w:rPr>
                <w:rFonts w:ascii="ＭＳ 明朝" w:hAnsi="ＭＳ 明朝"/>
                <w:sz w:val="20"/>
                <w:szCs w:val="20"/>
              </w:rPr>
              <w:t>128</w:t>
            </w:r>
            <w:r w:rsidRPr="002A11A4">
              <w:rPr>
                <w:rFonts w:ascii="ＭＳ 明朝" w:hAnsi="ＭＳ 明朝" w:hint="eastAsia"/>
                <w:sz w:val="20"/>
                <w:szCs w:val="20"/>
              </w:rPr>
              <w:t xml:space="preserve">回　</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年度説明会（本校実施）参加者数</w:t>
            </w:r>
            <w:r w:rsidR="00172890" w:rsidRPr="002A11A4">
              <w:rPr>
                <w:rFonts w:ascii="ＭＳ 明朝" w:hAnsi="ＭＳ 明朝"/>
                <w:sz w:val="20"/>
                <w:szCs w:val="20"/>
              </w:rPr>
              <w:t>370</w:t>
            </w:r>
            <w:r w:rsidRPr="002A11A4">
              <w:rPr>
                <w:rFonts w:ascii="ＭＳ 明朝" w:hAnsi="ＭＳ 明朝" w:hint="eastAsia"/>
                <w:sz w:val="20"/>
                <w:szCs w:val="20"/>
              </w:rPr>
              <w:t xml:space="preserve">名）　</w:t>
            </w:r>
          </w:p>
          <w:p w14:paraId="1AA7788F" w14:textId="77777777" w:rsidR="00F87885" w:rsidRPr="002A11A4" w:rsidRDefault="00F87885" w:rsidP="00F87885">
            <w:pPr>
              <w:snapToGrid w:val="0"/>
              <w:ind w:left="600" w:hangingChars="300" w:hanging="60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sz w:val="20"/>
                <w:szCs w:val="20"/>
              </w:rPr>
              <w:t>HP</w:t>
            </w:r>
            <w:r w:rsidRPr="002A11A4">
              <w:rPr>
                <w:rFonts w:ascii="ＭＳ 明朝" w:hAnsi="ＭＳ 明朝" w:hint="eastAsia"/>
                <w:sz w:val="20"/>
                <w:szCs w:val="20"/>
              </w:rPr>
              <w:t>の更新数を昨年以上</w:t>
            </w:r>
          </w:p>
          <w:p w14:paraId="25C8C6C4" w14:textId="77777777" w:rsidR="00F87885" w:rsidRPr="002A11A4" w:rsidRDefault="00F87885" w:rsidP="00F87885">
            <w:pPr>
              <w:snapToGrid w:val="0"/>
              <w:ind w:leftChars="100" w:left="610" w:hangingChars="200" w:hanging="400"/>
              <w:rPr>
                <w:rFonts w:ascii="ＭＳ 明朝" w:hAnsi="ＭＳ 明朝"/>
                <w:sz w:val="20"/>
                <w:szCs w:val="20"/>
              </w:rPr>
            </w:pPr>
            <w:r w:rsidRPr="002A11A4">
              <w:rPr>
                <w:rFonts w:ascii="ＭＳ 明朝" w:hAnsi="ＭＳ 明朝" w:hint="eastAsia"/>
                <w:sz w:val="20"/>
                <w:szCs w:val="20"/>
              </w:rPr>
              <w:t>とする。（</w:t>
            </w:r>
            <w:r w:rsidR="00172890" w:rsidRPr="002A11A4">
              <w:rPr>
                <w:rFonts w:ascii="ＭＳ 明朝" w:hAnsi="ＭＳ 明朝"/>
                <w:sz w:val="20"/>
                <w:szCs w:val="20"/>
              </w:rPr>
              <w:t>R</w:t>
            </w:r>
            <w:r w:rsidR="00172890" w:rsidRPr="002A11A4">
              <w:rPr>
                <w:rFonts w:ascii="ＭＳ 明朝" w:hAnsi="ＭＳ 明朝" w:hint="eastAsia"/>
                <w:sz w:val="20"/>
                <w:szCs w:val="20"/>
              </w:rPr>
              <w:t>１</w:t>
            </w:r>
            <w:r w:rsidRPr="002A11A4">
              <w:rPr>
                <w:rFonts w:ascii="ＭＳ 明朝" w:hAnsi="ＭＳ 明朝" w:hint="eastAsia"/>
                <w:sz w:val="20"/>
                <w:szCs w:val="20"/>
              </w:rPr>
              <w:t>年度</w:t>
            </w:r>
            <w:r w:rsidR="00172890" w:rsidRPr="002A11A4">
              <w:rPr>
                <w:rFonts w:ascii="ＭＳ 明朝" w:hAnsi="ＭＳ 明朝"/>
                <w:sz w:val="20"/>
                <w:szCs w:val="20"/>
              </w:rPr>
              <w:t>HP</w:t>
            </w:r>
            <w:r w:rsidRPr="002A11A4">
              <w:rPr>
                <w:rFonts w:ascii="ＭＳ 明朝" w:hAnsi="ＭＳ 明朝" w:hint="eastAsia"/>
                <w:sz w:val="20"/>
                <w:szCs w:val="20"/>
              </w:rPr>
              <w:t>の更新回</w:t>
            </w:r>
          </w:p>
          <w:p w14:paraId="227E0540" w14:textId="77777777" w:rsidR="00F87885" w:rsidRPr="002A11A4" w:rsidRDefault="00F87885" w:rsidP="00F87885">
            <w:pPr>
              <w:snapToGrid w:val="0"/>
              <w:ind w:firstLineChars="100" w:firstLine="200"/>
              <w:rPr>
                <w:rFonts w:ascii="ＭＳ 明朝" w:hAnsi="ＭＳ 明朝"/>
                <w:sz w:val="20"/>
                <w:szCs w:val="20"/>
              </w:rPr>
            </w:pPr>
            <w:r w:rsidRPr="002A11A4">
              <w:rPr>
                <w:rFonts w:ascii="ＭＳ 明朝" w:hAnsi="ＭＳ 明朝" w:hint="eastAsia"/>
                <w:sz w:val="20"/>
                <w:szCs w:val="20"/>
              </w:rPr>
              <w:t>数</w:t>
            </w:r>
            <w:r w:rsidR="00172890" w:rsidRPr="002A11A4">
              <w:rPr>
                <w:rFonts w:ascii="ＭＳ 明朝" w:hAnsi="ＭＳ 明朝"/>
                <w:sz w:val="20"/>
                <w:szCs w:val="20"/>
              </w:rPr>
              <w:t>82</w:t>
            </w:r>
            <w:r w:rsidRPr="002A11A4">
              <w:rPr>
                <w:rFonts w:ascii="ＭＳ 明朝" w:hAnsi="ＭＳ 明朝" w:hint="eastAsia"/>
                <w:sz w:val="20"/>
                <w:szCs w:val="20"/>
              </w:rPr>
              <w:t>回）</w:t>
            </w:r>
          </w:p>
          <w:p w14:paraId="579C3CFE" w14:textId="77777777" w:rsidR="00F87885" w:rsidRPr="002A11A4" w:rsidRDefault="00F87885" w:rsidP="00F87885">
            <w:pPr>
              <w:snapToGrid w:val="0"/>
              <w:rPr>
                <w:rFonts w:ascii="ＭＳ 明朝" w:hAnsi="ＭＳ 明朝"/>
                <w:sz w:val="20"/>
                <w:szCs w:val="20"/>
              </w:rPr>
            </w:pPr>
          </w:p>
          <w:p w14:paraId="1FDCC6D3" w14:textId="77777777" w:rsidR="00F87885" w:rsidRPr="002A11A4" w:rsidRDefault="00F87885" w:rsidP="00F87885">
            <w:pPr>
              <w:snapToGrid w:val="0"/>
              <w:rPr>
                <w:rFonts w:ascii="ＭＳ 明朝" w:hAnsi="ＭＳ 明朝"/>
                <w:sz w:val="20"/>
                <w:szCs w:val="20"/>
              </w:rPr>
            </w:pPr>
            <w:r w:rsidRPr="002A11A4">
              <w:rPr>
                <w:rFonts w:ascii="ＭＳ 明朝" w:hAnsi="ＭＳ 明朝" w:hint="eastAsia"/>
                <w:sz w:val="20"/>
                <w:szCs w:val="20"/>
              </w:rPr>
              <w:t>（</w:t>
            </w:r>
            <w:r w:rsidR="00172890" w:rsidRPr="002A11A4">
              <w:rPr>
                <w:rFonts w:ascii="ＭＳ 明朝" w:hAnsi="ＭＳ 明朝" w:hint="eastAsia"/>
                <w:sz w:val="20"/>
                <w:szCs w:val="20"/>
              </w:rPr>
              <w:t>２</w:t>
            </w:r>
            <w:r w:rsidRPr="002A11A4">
              <w:rPr>
                <w:rFonts w:ascii="ＭＳ 明朝" w:hAnsi="ＭＳ 明朝" w:hint="eastAsia"/>
                <w:sz w:val="20"/>
                <w:szCs w:val="20"/>
              </w:rPr>
              <w:t>）ア</w:t>
            </w:r>
          </w:p>
          <w:p w14:paraId="73C44B5D" w14:textId="77777777" w:rsidR="00F87885" w:rsidRPr="002A11A4" w:rsidRDefault="00F87885" w:rsidP="00F87885">
            <w:pPr>
              <w:snapToGrid w:val="0"/>
              <w:ind w:left="200" w:hangingChars="100" w:hanging="200"/>
              <w:rPr>
                <w:rFonts w:ascii="ＭＳ 明朝" w:hAnsi="ＭＳ 明朝"/>
                <w:sz w:val="20"/>
                <w:szCs w:val="20"/>
              </w:rPr>
            </w:pPr>
            <w:r w:rsidRPr="002A11A4">
              <w:rPr>
                <w:rFonts w:ascii="ＭＳ 明朝" w:hAnsi="ＭＳ 明朝" w:hint="eastAsia"/>
                <w:sz w:val="20"/>
                <w:szCs w:val="20"/>
              </w:rPr>
              <w:t>・福祉ボランティア諸活動の参加生徒数前年度より上回る。</w:t>
            </w:r>
          </w:p>
        </w:tc>
        <w:tc>
          <w:tcPr>
            <w:tcW w:w="4147"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4C8C3043" w14:textId="77777777" w:rsidR="00F87885" w:rsidRPr="00DE52EE" w:rsidRDefault="00F87885" w:rsidP="00F87885">
            <w:pPr>
              <w:snapToGrid w:val="0"/>
              <w:ind w:left="400" w:hangingChars="200" w:hanging="400"/>
              <w:rPr>
                <w:rFonts w:ascii="ＭＳ 明朝" w:hAnsi="ＭＳ 明朝"/>
                <w:sz w:val="20"/>
                <w:szCs w:val="20"/>
              </w:rPr>
            </w:pPr>
          </w:p>
          <w:p w14:paraId="39244F62" w14:textId="77777777" w:rsidR="004C77C0" w:rsidRDefault="00F87885" w:rsidP="00F87885">
            <w:pPr>
              <w:snapToGrid w:val="0"/>
              <w:ind w:left="400" w:hangingChars="200" w:hanging="400"/>
              <w:rPr>
                <w:rFonts w:ascii="ＭＳ 明朝" w:hAnsi="ＭＳ 明朝"/>
                <w:sz w:val="20"/>
                <w:szCs w:val="20"/>
              </w:rPr>
            </w:pPr>
            <w:r w:rsidRPr="00DE52EE">
              <w:rPr>
                <w:rFonts w:ascii="ＭＳ 明朝" w:hAnsi="ＭＳ 明朝" w:hint="eastAsia"/>
                <w:sz w:val="20"/>
                <w:szCs w:val="20"/>
              </w:rPr>
              <w:t>・学校説明会（本校主催）参加者</w:t>
            </w:r>
            <w:r w:rsidR="00172890">
              <w:rPr>
                <w:rFonts w:ascii="ＭＳ 明朝" w:hAnsi="ＭＳ 明朝"/>
                <w:sz w:val="20"/>
                <w:szCs w:val="20"/>
              </w:rPr>
              <w:t>259</w:t>
            </w:r>
            <w:r w:rsidRPr="00DE52EE">
              <w:rPr>
                <w:rFonts w:ascii="ＭＳ 明朝" w:hAnsi="ＭＳ 明朝" w:hint="eastAsia"/>
                <w:sz w:val="20"/>
                <w:szCs w:val="20"/>
              </w:rPr>
              <w:t>名</w:t>
            </w:r>
            <w:r w:rsidR="00B96FFB">
              <w:rPr>
                <w:rFonts w:ascii="ＭＳ 明朝" w:hAnsi="ＭＳ 明朝" w:hint="eastAsia"/>
                <w:sz w:val="20"/>
                <w:szCs w:val="20"/>
              </w:rPr>
              <w:t>、</w:t>
            </w:r>
          </w:p>
          <w:p w14:paraId="410642A9" w14:textId="77777777" w:rsidR="00F87885" w:rsidRPr="00172890" w:rsidRDefault="004C77C0" w:rsidP="00B96FFB">
            <w:pPr>
              <w:snapToGrid w:val="0"/>
              <w:ind w:leftChars="51" w:left="107"/>
              <w:rPr>
                <w:rFonts w:ascii="ＭＳ 明朝" w:hAnsi="ＭＳ 明朝"/>
                <w:sz w:val="20"/>
                <w:szCs w:val="20"/>
              </w:rPr>
            </w:pPr>
            <w:r>
              <w:rPr>
                <w:rFonts w:ascii="ＭＳ 明朝" w:hAnsi="ＭＳ 明朝" w:hint="eastAsia"/>
                <w:sz w:val="20"/>
                <w:szCs w:val="20"/>
              </w:rPr>
              <w:t>学校説明会</w:t>
            </w:r>
            <w:r w:rsidR="00172890">
              <w:rPr>
                <w:rFonts w:ascii="ＭＳ 明朝" w:hAnsi="ＭＳ 明朝" w:hint="eastAsia"/>
                <w:sz w:val="20"/>
                <w:szCs w:val="20"/>
              </w:rPr>
              <w:t>３</w:t>
            </w:r>
            <w:r>
              <w:rPr>
                <w:rFonts w:ascii="ＭＳ 明朝" w:hAnsi="ＭＳ 明朝" w:hint="eastAsia"/>
                <w:sz w:val="20"/>
                <w:szCs w:val="20"/>
              </w:rPr>
              <w:t>回（予定は</w:t>
            </w:r>
            <w:r w:rsidR="00172890">
              <w:rPr>
                <w:rFonts w:ascii="ＭＳ 明朝" w:hAnsi="ＭＳ 明朝" w:hint="eastAsia"/>
                <w:sz w:val="20"/>
                <w:szCs w:val="20"/>
              </w:rPr>
              <w:t>４</w:t>
            </w:r>
            <w:r>
              <w:rPr>
                <w:rFonts w:ascii="ＭＳ 明朝" w:hAnsi="ＭＳ 明朝" w:hint="eastAsia"/>
                <w:sz w:val="20"/>
                <w:szCs w:val="20"/>
              </w:rPr>
              <w:t>回）、体験入学</w:t>
            </w:r>
            <w:r w:rsidR="00172890">
              <w:rPr>
                <w:rFonts w:ascii="ＭＳ 明朝" w:hAnsi="ＭＳ 明朝" w:hint="eastAsia"/>
                <w:sz w:val="20"/>
                <w:szCs w:val="20"/>
              </w:rPr>
              <w:t>１</w:t>
            </w:r>
            <w:r>
              <w:rPr>
                <w:rFonts w:ascii="ＭＳ 明朝" w:hAnsi="ＭＳ 明朝" w:hint="eastAsia"/>
                <w:sz w:val="20"/>
                <w:szCs w:val="20"/>
              </w:rPr>
              <w:t>回</w:t>
            </w:r>
            <w:r w:rsidR="00B96FFB">
              <w:rPr>
                <w:rFonts w:ascii="ＭＳ 明朝" w:hAnsi="ＭＳ 明朝" w:hint="eastAsia"/>
                <w:sz w:val="20"/>
                <w:szCs w:val="20"/>
              </w:rPr>
              <w:t>、</w:t>
            </w:r>
            <w:r w:rsidR="00B96FFB" w:rsidRPr="00172890">
              <w:rPr>
                <w:rFonts w:ascii="ＭＳ 明朝" w:hAnsi="ＭＳ 明朝" w:hint="eastAsia"/>
                <w:sz w:val="20"/>
                <w:szCs w:val="20"/>
              </w:rPr>
              <w:t>コロナ禍の影響で実施困難とされていたため（－）</w:t>
            </w:r>
          </w:p>
          <w:p w14:paraId="283821FE" w14:textId="77777777" w:rsidR="00F87885" w:rsidRDefault="00B96FFB" w:rsidP="00F87885">
            <w:pPr>
              <w:snapToGrid w:val="0"/>
              <w:ind w:left="400" w:hangingChars="200" w:hanging="400"/>
              <w:rPr>
                <w:rFonts w:ascii="ＭＳ 明朝" w:hAnsi="ＭＳ 明朝"/>
                <w:sz w:val="20"/>
                <w:szCs w:val="20"/>
              </w:rPr>
            </w:pPr>
            <w:r w:rsidRPr="00172890">
              <w:rPr>
                <w:rFonts w:ascii="ＭＳ 明朝" w:hAnsi="ＭＳ 明朝" w:hint="eastAsia"/>
                <w:sz w:val="20"/>
                <w:szCs w:val="20"/>
              </w:rPr>
              <w:t>・</w:t>
            </w:r>
            <w:r w:rsidR="00172890" w:rsidRPr="00172890">
              <w:rPr>
                <w:rFonts w:ascii="ＭＳ 明朝" w:hAnsi="ＭＳ 明朝"/>
                <w:sz w:val="20"/>
                <w:szCs w:val="20"/>
              </w:rPr>
              <w:t>HP</w:t>
            </w:r>
            <w:r w:rsidRPr="00172890">
              <w:rPr>
                <w:rFonts w:ascii="ＭＳ 明朝" w:hAnsi="ＭＳ 明朝" w:hint="eastAsia"/>
                <w:sz w:val="20"/>
                <w:szCs w:val="20"/>
              </w:rPr>
              <w:t>更新数</w:t>
            </w:r>
            <w:r w:rsidR="00172890" w:rsidRPr="00172890">
              <w:rPr>
                <w:rFonts w:ascii="ＭＳ 明朝" w:hAnsi="ＭＳ 明朝"/>
                <w:sz w:val="20"/>
                <w:szCs w:val="20"/>
              </w:rPr>
              <w:t>86</w:t>
            </w:r>
            <w:r w:rsidRPr="00172890">
              <w:rPr>
                <w:rFonts w:ascii="ＭＳ 明朝" w:hAnsi="ＭＳ 明朝" w:hint="eastAsia"/>
                <w:sz w:val="20"/>
                <w:szCs w:val="20"/>
              </w:rPr>
              <w:t>回（○）</w:t>
            </w:r>
          </w:p>
          <w:p w14:paraId="0C7CC386" w14:textId="77777777" w:rsidR="00F87885" w:rsidRPr="00DE52EE" w:rsidRDefault="00F87885" w:rsidP="00F87885">
            <w:pPr>
              <w:snapToGrid w:val="0"/>
              <w:rPr>
                <w:rFonts w:ascii="ＭＳ 明朝" w:hAnsi="ＭＳ 明朝"/>
                <w:sz w:val="20"/>
                <w:szCs w:val="20"/>
              </w:rPr>
            </w:pPr>
          </w:p>
          <w:p w14:paraId="2965B2A3" w14:textId="77777777" w:rsidR="00F87885" w:rsidRDefault="00F87885" w:rsidP="00F87885">
            <w:pPr>
              <w:snapToGrid w:val="0"/>
              <w:ind w:left="400" w:hangingChars="200" w:hanging="400"/>
              <w:rPr>
                <w:rFonts w:ascii="ＭＳ 明朝" w:hAnsi="ＭＳ 明朝"/>
                <w:sz w:val="20"/>
                <w:szCs w:val="20"/>
              </w:rPr>
            </w:pPr>
          </w:p>
          <w:p w14:paraId="3D82F194" w14:textId="77777777" w:rsidR="004C77C0" w:rsidRDefault="004C77C0" w:rsidP="00F87885">
            <w:pPr>
              <w:snapToGrid w:val="0"/>
              <w:ind w:left="400" w:hangingChars="200" w:hanging="400"/>
              <w:rPr>
                <w:rFonts w:ascii="ＭＳ 明朝" w:hAnsi="ＭＳ 明朝"/>
                <w:sz w:val="20"/>
                <w:szCs w:val="20"/>
              </w:rPr>
            </w:pPr>
          </w:p>
          <w:p w14:paraId="637A96DA" w14:textId="77777777" w:rsidR="00B96FFB" w:rsidRDefault="00B96FFB" w:rsidP="004C77C0">
            <w:pPr>
              <w:snapToGrid w:val="0"/>
              <w:rPr>
                <w:rFonts w:ascii="ＭＳ 明朝" w:hAnsi="ＭＳ 明朝"/>
                <w:sz w:val="20"/>
                <w:szCs w:val="20"/>
              </w:rPr>
            </w:pPr>
          </w:p>
          <w:p w14:paraId="70FA0C19" w14:textId="77777777" w:rsidR="00F87885" w:rsidRPr="00DE52EE" w:rsidRDefault="004C77C0" w:rsidP="004C77C0">
            <w:pPr>
              <w:snapToGrid w:val="0"/>
              <w:rPr>
                <w:rFonts w:ascii="ＭＳ 明朝" w:hAnsi="ＭＳ 明朝"/>
                <w:sz w:val="20"/>
                <w:szCs w:val="20"/>
              </w:rPr>
            </w:pPr>
            <w:r>
              <w:rPr>
                <w:rFonts w:ascii="ＭＳ 明朝" w:hAnsi="ＭＳ 明朝" w:hint="eastAsia"/>
                <w:sz w:val="20"/>
                <w:szCs w:val="20"/>
              </w:rPr>
              <w:t>・</w:t>
            </w:r>
            <w:r w:rsidR="00F87885" w:rsidRPr="00DE52EE">
              <w:rPr>
                <w:rFonts w:ascii="ＭＳ 明朝" w:hAnsi="ＭＳ 明朝" w:hint="eastAsia"/>
                <w:sz w:val="20"/>
                <w:szCs w:val="20"/>
              </w:rPr>
              <w:t>地域の福祉、ボランティア活動</w:t>
            </w:r>
          </w:p>
          <w:p w14:paraId="43AF124B" w14:textId="77777777" w:rsidR="00F87885" w:rsidRDefault="004C77C0" w:rsidP="004C77C0">
            <w:pPr>
              <w:snapToGrid w:val="0"/>
              <w:ind w:firstLineChars="100" w:firstLine="200"/>
              <w:rPr>
                <w:rFonts w:ascii="ＭＳ 明朝" w:hAnsi="ＭＳ 明朝"/>
                <w:sz w:val="20"/>
                <w:szCs w:val="20"/>
              </w:rPr>
            </w:pPr>
            <w:r>
              <w:rPr>
                <w:rFonts w:ascii="ＭＳ 明朝" w:hAnsi="ＭＳ 明朝" w:hint="eastAsia"/>
                <w:sz w:val="20"/>
                <w:szCs w:val="20"/>
              </w:rPr>
              <w:t>今年度</w:t>
            </w:r>
            <w:r w:rsidRPr="00172890">
              <w:rPr>
                <w:rFonts w:ascii="ＭＳ 明朝" w:hAnsi="ＭＳ 明朝" w:hint="eastAsia"/>
                <w:sz w:val="20"/>
                <w:szCs w:val="20"/>
              </w:rPr>
              <w:t>も実施予定であった</w:t>
            </w:r>
            <w:r w:rsidR="00F87885" w:rsidRPr="00172890">
              <w:rPr>
                <w:rFonts w:ascii="ＭＳ 明朝" w:hAnsi="ＭＳ 明朝" w:hint="eastAsia"/>
                <w:sz w:val="20"/>
                <w:szCs w:val="20"/>
              </w:rPr>
              <w:t>西浦支援学校との交流、高齢者施設訪問、いしかわ福祉フォーラム</w:t>
            </w:r>
            <w:r w:rsidRPr="00172890">
              <w:rPr>
                <w:rFonts w:ascii="ＭＳ 明朝" w:hAnsi="ＭＳ 明朝" w:hint="eastAsia"/>
                <w:sz w:val="20"/>
                <w:szCs w:val="20"/>
              </w:rPr>
              <w:t>等の活動は</w:t>
            </w:r>
            <w:r w:rsidR="00B96FFB" w:rsidRPr="00172890">
              <w:rPr>
                <w:rFonts w:ascii="ＭＳ 明朝" w:hAnsi="ＭＳ 明朝" w:hint="eastAsia"/>
                <w:sz w:val="20"/>
                <w:szCs w:val="20"/>
              </w:rPr>
              <w:t>コロナ禍の影響で実施困難とされ</w:t>
            </w:r>
            <w:r w:rsidRPr="00172890">
              <w:rPr>
                <w:rFonts w:ascii="ＭＳ 明朝" w:hAnsi="ＭＳ 明朝" w:hint="eastAsia"/>
                <w:sz w:val="20"/>
                <w:szCs w:val="20"/>
              </w:rPr>
              <w:t>中止せざるを得なかった。</w:t>
            </w:r>
            <w:r w:rsidR="00B96FFB" w:rsidRPr="00172890">
              <w:rPr>
                <w:rFonts w:ascii="ＭＳ 明朝" w:hAnsi="ＭＳ 明朝" w:hint="eastAsia"/>
                <w:sz w:val="20"/>
                <w:szCs w:val="20"/>
              </w:rPr>
              <w:t>（－）</w:t>
            </w:r>
          </w:p>
          <w:p w14:paraId="2E5DA0C9" w14:textId="77777777" w:rsidR="00F87885" w:rsidRPr="006C1E92" w:rsidRDefault="00F87885" w:rsidP="00F87885">
            <w:pPr>
              <w:snapToGrid w:val="0"/>
              <w:ind w:left="400" w:hangingChars="200" w:hanging="400"/>
              <w:rPr>
                <w:rFonts w:ascii="ＭＳ 明朝" w:hAnsi="ＭＳ 明朝"/>
                <w:sz w:val="20"/>
                <w:szCs w:val="20"/>
              </w:rPr>
            </w:pPr>
          </w:p>
          <w:p w14:paraId="58EE1B2E" w14:textId="77777777" w:rsidR="00F87885" w:rsidRPr="00E50B6C" w:rsidRDefault="00F87885" w:rsidP="00F87885">
            <w:pPr>
              <w:snapToGrid w:val="0"/>
              <w:rPr>
                <w:rFonts w:ascii="ＭＳ 明朝" w:hAnsi="ＭＳ 明朝"/>
                <w:sz w:val="20"/>
                <w:szCs w:val="20"/>
              </w:rPr>
            </w:pPr>
          </w:p>
        </w:tc>
      </w:tr>
    </w:tbl>
    <w:p w14:paraId="23CB5039" w14:textId="77777777" w:rsidR="0086696C" w:rsidRPr="002A11A4" w:rsidRDefault="0086696C" w:rsidP="006206CE">
      <w:pPr>
        <w:spacing w:line="120" w:lineRule="exact"/>
        <w:rPr>
          <w:rFonts w:hint="eastAsia"/>
        </w:rPr>
      </w:pPr>
    </w:p>
    <w:sectPr w:rsidR="0086696C" w:rsidRPr="002A11A4" w:rsidSect="002A11A4">
      <w:headerReference w:type="default" r:id="rId8"/>
      <w:type w:val="evenPage"/>
      <w:pgSz w:w="16840" w:h="23814" w:code="8"/>
      <w:pgMar w:top="851" w:right="851" w:bottom="851" w:left="851" w:header="397"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CEBF0" w14:textId="77777777" w:rsidR="00F90E95" w:rsidRDefault="00F90E95">
      <w:r>
        <w:separator/>
      </w:r>
    </w:p>
  </w:endnote>
  <w:endnote w:type="continuationSeparator" w:id="0">
    <w:p w14:paraId="06812B0B" w14:textId="77777777" w:rsidR="00F90E95" w:rsidRDefault="00F9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4E2F" w14:textId="77777777" w:rsidR="00F90E95" w:rsidRDefault="00F90E95">
      <w:r>
        <w:separator/>
      </w:r>
    </w:p>
  </w:footnote>
  <w:footnote w:type="continuationSeparator" w:id="0">
    <w:p w14:paraId="11F4A2C8" w14:textId="77777777" w:rsidR="00F90E95" w:rsidRDefault="00F9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DAE4" w14:textId="77777777" w:rsidR="00132D6F" w:rsidRDefault="00132D6F"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sidR="007F1BF2">
      <w:rPr>
        <w:rFonts w:ascii="ＭＳ ゴシック" w:eastAsia="ＭＳ ゴシック" w:hAnsi="ＭＳ ゴシック" w:hint="eastAsia"/>
        <w:sz w:val="20"/>
        <w:szCs w:val="20"/>
      </w:rPr>
      <w:t>３２０</w:t>
    </w:r>
  </w:p>
  <w:p w14:paraId="711729C7" w14:textId="77777777" w:rsidR="00225A63" w:rsidRDefault="00225A63" w:rsidP="00225A63">
    <w:pPr>
      <w:spacing w:line="360" w:lineRule="exact"/>
      <w:ind w:rightChars="100" w:right="210"/>
      <w:jc w:val="right"/>
      <w:rPr>
        <w:rFonts w:ascii="ＭＳ ゴシック" w:eastAsia="ＭＳ ゴシック" w:hAnsi="ＭＳ ゴシック" w:hint="eastAsia"/>
        <w:sz w:val="20"/>
        <w:szCs w:val="20"/>
      </w:rPr>
    </w:pPr>
  </w:p>
  <w:p w14:paraId="20AAA60A" w14:textId="77777777" w:rsidR="00132D6F" w:rsidRPr="003A3356" w:rsidRDefault="007F1BF2" w:rsidP="003A3356">
    <w:pPr>
      <w:spacing w:line="360" w:lineRule="exact"/>
      <w:ind w:rightChars="100" w:right="210"/>
      <w:jc w:val="right"/>
      <w:rPr>
        <w:rFonts w:ascii="ＭＳ 明朝" w:hAnsi="ＭＳ 明朝"/>
        <w:b/>
        <w:sz w:val="24"/>
      </w:rPr>
    </w:pPr>
    <w:r>
      <w:rPr>
        <w:rFonts w:ascii="ＭＳ 明朝" w:hAnsi="ＭＳ 明朝" w:hint="eastAsia"/>
        <w:b/>
        <w:sz w:val="24"/>
      </w:rPr>
      <w:t>府立懐風館高等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5677C"/>
    <w:multiLevelType w:val="hybridMultilevel"/>
    <w:tmpl w:val="7FB4B9AA"/>
    <w:lvl w:ilvl="0" w:tplc="AE2204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F5F2A"/>
    <w:multiLevelType w:val="hybridMultilevel"/>
    <w:tmpl w:val="18001FD6"/>
    <w:lvl w:ilvl="0" w:tplc="AB7C3C08">
      <w:start w:val="1"/>
      <w:numFmt w:val="decimalFullWidth"/>
      <w:lvlText w:val="%1．"/>
      <w:lvlJc w:val="left"/>
      <w:pPr>
        <w:ind w:left="594" w:hanging="405"/>
      </w:pPr>
      <w:rPr>
        <w:rFonts w:hint="eastAsia"/>
        <w:b w:val="0"/>
        <w:lang w:val="en-US"/>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0F5882"/>
    <w:multiLevelType w:val="hybridMultilevel"/>
    <w:tmpl w:val="300A689E"/>
    <w:lvl w:ilvl="0" w:tplc="88FEDE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D7103B"/>
    <w:multiLevelType w:val="hybridMultilevel"/>
    <w:tmpl w:val="D88ADFD2"/>
    <w:lvl w:ilvl="0" w:tplc="0588A47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437C3"/>
    <w:multiLevelType w:val="hybridMultilevel"/>
    <w:tmpl w:val="49606720"/>
    <w:lvl w:ilvl="0" w:tplc="38B2977E">
      <w:start w:val="2"/>
      <w:numFmt w:val="bullet"/>
      <w:lvlText w:val="※"/>
      <w:lvlJc w:val="left"/>
      <w:pPr>
        <w:ind w:left="951" w:hanging="360"/>
      </w:pPr>
      <w:rPr>
        <w:rFonts w:ascii="ＭＳ 明朝" w:eastAsia="ＭＳ 明朝" w:hAnsi="ＭＳ 明朝" w:cs="Times New Roman"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0"/>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1"/>
  </w:num>
  <w:num w:numId="15">
    <w:abstractNumId w:val="13"/>
  </w:num>
  <w:num w:numId="16">
    <w:abstractNumId w:val="0"/>
  </w:num>
  <w:num w:numId="17">
    <w:abstractNumId w:val="2"/>
  </w:num>
  <w:num w:numId="18">
    <w:abstractNumId w:val="12"/>
  </w:num>
  <w:num w:numId="19">
    <w:abstractNumId w:val="1"/>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1BAD"/>
    <w:rsid w:val="00045480"/>
    <w:rsid w:val="000524AE"/>
    <w:rsid w:val="00061D45"/>
    <w:rsid w:val="000724B0"/>
    <w:rsid w:val="00085F32"/>
    <w:rsid w:val="00091587"/>
    <w:rsid w:val="0009658C"/>
    <w:rsid w:val="000967CE"/>
    <w:rsid w:val="000A1890"/>
    <w:rsid w:val="000B0C54"/>
    <w:rsid w:val="000B395F"/>
    <w:rsid w:val="000B5158"/>
    <w:rsid w:val="000B7F10"/>
    <w:rsid w:val="000C0CDB"/>
    <w:rsid w:val="000D1B70"/>
    <w:rsid w:val="000D7707"/>
    <w:rsid w:val="000D7C02"/>
    <w:rsid w:val="000E1F4D"/>
    <w:rsid w:val="000E5470"/>
    <w:rsid w:val="000E6B9D"/>
    <w:rsid w:val="000E6D18"/>
    <w:rsid w:val="000F7917"/>
    <w:rsid w:val="000F7B2E"/>
    <w:rsid w:val="00100533"/>
    <w:rsid w:val="00100CC5"/>
    <w:rsid w:val="00103546"/>
    <w:rsid w:val="001112AC"/>
    <w:rsid w:val="00112A5C"/>
    <w:rsid w:val="001218A7"/>
    <w:rsid w:val="00127BB5"/>
    <w:rsid w:val="00132D6F"/>
    <w:rsid w:val="00134824"/>
    <w:rsid w:val="00135CE9"/>
    <w:rsid w:val="00137238"/>
    <w:rsid w:val="00137359"/>
    <w:rsid w:val="00145D50"/>
    <w:rsid w:val="00157860"/>
    <w:rsid w:val="00172890"/>
    <w:rsid w:val="0017586D"/>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472F"/>
    <w:rsid w:val="00201A51"/>
    <w:rsid w:val="00201C86"/>
    <w:rsid w:val="002034A6"/>
    <w:rsid w:val="00206CB3"/>
    <w:rsid w:val="0021285A"/>
    <w:rsid w:val="0022073E"/>
    <w:rsid w:val="00220AE7"/>
    <w:rsid w:val="00221AA2"/>
    <w:rsid w:val="00224AB0"/>
    <w:rsid w:val="00225A63"/>
    <w:rsid w:val="00225C70"/>
    <w:rsid w:val="00230487"/>
    <w:rsid w:val="00235785"/>
    <w:rsid w:val="00235B86"/>
    <w:rsid w:val="0024006D"/>
    <w:rsid w:val="002439A4"/>
    <w:rsid w:val="002479D4"/>
    <w:rsid w:val="00256890"/>
    <w:rsid w:val="00262794"/>
    <w:rsid w:val="00267D3C"/>
    <w:rsid w:val="00271252"/>
    <w:rsid w:val="0027129F"/>
    <w:rsid w:val="00274864"/>
    <w:rsid w:val="00277476"/>
    <w:rsid w:val="00277761"/>
    <w:rsid w:val="002945B2"/>
    <w:rsid w:val="00295EB2"/>
    <w:rsid w:val="0029712A"/>
    <w:rsid w:val="002A0AA7"/>
    <w:rsid w:val="002A11A4"/>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25507"/>
    <w:rsid w:val="00333D31"/>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031F"/>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C1B92"/>
    <w:rsid w:val="004C2F46"/>
    <w:rsid w:val="004C5A47"/>
    <w:rsid w:val="004C6D4A"/>
    <w:rsid w:val="004C77C0"/>
    <w:rsid w:val="004D1BCF"/>
    <w:rsid w:val="004D28A8"/>
    <w:rsid w:val="004D70F9"/>
    <w:rsid w:val="004E08FB"/>
    <w:rsid w:val="004E4D5E"/>
    <w:rsid w:val="004F2B87"/>
    <w:rsid w:val="004F3627"/>
    <w:rsid w:val="004F4DE9"/>
    <w:rsid w:val="004F5125"/>
    <w:rsid w:val="00500AF9"/>
    <w:rsid w:val="00502EF2"/>
    <w:rsid w:val="0051706C"/>
    <w:rsid w:val="0052580C"/>
    <w:rsid w:val="005261C4"/>
    <w:rsid w:val="00526530"/>
    <w:rsid w:val="00527C97"/>
    <w:rsid w:val="0054712D"/>
    <w:rsid w:val="00565B55"/>
    <w:rsid w:val="00575298"/>
    <w:rsid w:val="00577DE4"/>
    <w:rsid w:val="005846E8"/>
    <w:rsid w:val="00585D6A"/>
    <w:rsid w:val="00586254"/>
    <w:rsid w:val="005875B4"/>
    <w:rsid w:val="0059472B"/>
    <w:rsid w:val="00597E7D"/>
    <w:rsid w:val="00597FBA"/>
    <w:rsid w:val="005A2C72"/>
    <w:rsid w:val="005B0FAD"/>
    <w:rsid w:val="005B4CD7"/>
    <w:rsid w:val="005B66F8"/>
    <w:rsid w:val="005C2C84"/>
    <w:rsid w:val="005D41A3"/>
    <w:rsid w:val="005E218B"/>
    <w:rsid w:val="005E3C2A"/>
    <w:rsid w:val="005E535C"/>
    <w:rsid w:val="005E5A30"/>
    <w:rsid w:val="005F2C9F"/>
    <w:rsid w:val="006022B1"/>
    <w:rsid w:val="00606705"/>
    <w:rsid w:val="0061051D"/>
    <w:rsid w:val="00611B70"/>
    <w:rsid w:val="006206CE"/>
    <w:rsid w:val="00624A4E"/>
    <w:rsid w:val="00626AE2"/>
    <w:rsid w:val="00630EC1"/>
    <w:rsid w:val="00631815"/>
    <w:rsid w:val="00634F9A"/>
    <w:rsid w:val="00637161"/>
    <w:rsid w:val="00637730"/>
    <w:rsid w:val="00644AE0"/>
    <w:rsid w:val="00647631"/>
    <w:rsid w:val="006478E9"/>
    <w:rsid w:val="0065302E"/>
    <w:rsid w:val="006567B2"/>
    <w:rsid w:val="00656B78"/>
    <w:rsid w:val="00663113"/>
    <w:rsid w:val="006632F1"/>
    <w:rsid w:val="006971F3"/>
    <w:rsid w:val="006A3EBB"/>
    <w:rsid w:val="006B4E60"/>
    <w:rsid w:val="006B5B51"/>
    <w:rsid w:val="006C220F"/>
    <w:rsid w:val="006C5797"/>
    <w:rsid w:val="006C7FE8"/>
    <w:rsid w:val="006D4F17"/>
    <w:rsid w:val="006D54AE"/>
    <w:rsid w:val="006D5983"/>
    <w:rsid w:val="006D5A31"/>
    <w:rsid w:val="006F051C"/>
    <w:rsid w:val="006F4599"/>
    <w:rsid w:val="00701AD6"/>
    <w:rsid w:val="0070243A"/>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5BC1"/>
    <w:rsid w:val="007C63C6"/>
    <w:rsid w:val="007D2295"/>
    <w:rsid w:val="007D6241"/>
    <w:rsid w:val="007F1BF2"/>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4803"/>
    <w:rsid w:val="00885FB9"/>
    <w:rsid w:val="008912ED"/>
    <w:rsid w:val="0089387E"/>
    <w:rsid w:val="0089667A"/>
    <w:rsid w:val="00897939"/>
    <w:rsid w:val="008A315D"/>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9279F"/>
    <w:rsid w:val="009B1C3D"/>
    <w:rsid w:val="009B365C"/>
    <w:rsid w:val="009B4DEB"/>
    <w:rsid w:val="009B5AD2"/>
    <w:rsid w:val="009D31EC"/>
    <w:rsid w:val="009D38D7"/>
    <w:rsid w:val="009D6553"/>
    <w:rsid w:val="009E6251"/>
    <w:rsid w:val="00A0418E"/>
    <w:rsid w:val="00A07A63"/>
    <w:rsid w:val="00A12A53"/>
    <w:rsid w:val="00A163D5"/>
    <w:rsid w:val="00A16862"/>
    <w:rsid w:val="00A16E26"/>
    <w:rsid w:val="00A204E1"/>
    <w:rsid w:val="00A225C1"/>
    <w:rsid w:val="00A47ADC"/>
    <w:rsid w:val="00A530CC"/>
    <w:rsid w:val="00A621AA"/>
    <w:rsid w:val="00A653FF"/>
    <w:rsid w:val="00A81BA8"/>
    <w:rsid w:val="00A87AEC"/>
    <w:rsid w:val="00A90FCE"/>
    <w:rsid w:val="00A920A8"/>
    <w:rsid w:val="00A9400C"/>
    <w:rsid w:val="00AA4BF8"/>
    <w:rsid w:val="00AA540D"/>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1EBF"/>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6FFB"/>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4788"/>
    <w:rsid w:val="00C37416"/>
    <w:rsid w:val="00C43728"/>
    <w:rsid w:val="00C4635D"/>
    <w:rsid w:val="00C517EA"/>
    <w:rsid w:val="00C54F82"/>
    <w:rsid w:val="00C81CD5"/>
    <w:rsid w:val="00C87770"/>
    <w:rsid w:val="00C8782D"/>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1DE9"/>
    <w:rsid w:val="00D23660"/>
    <w:rsid w:val="00D37257"/>
    <w:rsid w:val="00D41C37"/>
    <w:rsid w:val="00D62464"/>
    <w:rsid w:val="00D726CB"/>
    <w:rsid w:val="00D77C73"/>
    <w:rsid w:val="00D8247A"/>
    <w:rsid w:val="00D82FEF"/>
    <w:rsid w:val="00D84CC8"/>
    <w:rsid w:val="00D926BB"/>
    <w:rsid w:val="00DA0F0F"/>
    <w:rsid w:val="00DA13D1"/>
    <w:rsid w:val="00DA34D6"/>
    <w:rsid w:val="00DB1858"/>
    <w:rsid w:val="00DB3D1A"/>
    <w:rsid w:val="00DC2FCD"/>
    <w:rsid w:val="00DC79BD"/>
    <w:rsid w:val="00DD5CCF"/>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2A60"/>
    <w:rsid w:val="00E67370"/>
    <w:rsid w:val="00E72813"/>
    <w:rsid w:val="00E73DA5"/>
    <w:rsid w:val="00E86330"/>
    <w:rsid w:val="00E87E7A"/>
    <w:rsid w:val="00E92928"/>
    <w:rsid w:val="00E975C6"/>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2446"/>
    <w:rsid w:val="00F2332E"/>
    <w:rsid w:val="00F24590"/>
    <w:rsid w:val="00F304BF"/>
    <w:rsid w:val="00F32283"/>
    <w:rsid w:val="00F322BB"/>
    <w:rsid w:val="00F33B2B"/>
    <w:rsid w:val="00F36095"/>
    <w:rsid w:val="00F44556"/>
    <w:rsid w:val="00F50FC1"/>
    <w:rsid w:val="00F516CE"/>
    <w:rsid w:val="00F5700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885"/>
    <w:rsid w:val="00F90E95"/>
    <w:rsid w:val="00F93090"/>
    <w:rsid w:val="00F974C2"/>
    <w:rsid w:val="00FC13A5"/>
    <w:rsid w:val="00FC71A1"/>
    <w:rsid w:val="00FD5C8E"/>
    <w:rsid w:val="00FD7E65"/>
    <w:rsid w:val="00FE0692"/>
    <w:rsid w:val="00FE11A5"/>
    <w:rsid w:val="00FE4763"/>
    <w:rsid w:val="00FE512D"/>
    <w:rsid w:val="00FE5173"/>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1CD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F1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525F-CE8B-4CB6-A624-A0B90FB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2021-05-03T13:26:00Z</dcterms:created>
  <dcterms:modified xsi:type="dcterms:W3CDTF">2021-05-03T13:26:00Z</dcterms:modified>
</cp:coreProperties>
</file>