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F8323" w14:textId="77777777" w:rsidR="0037367C" w:rsidRPr="00DE4A60" w:rsidRDefault="009B365C" w:rsidP="00023E8B">
      <w:pPr>
        <w:wordWrap w:val="0"/>
        <w:ind w:rightChars="100" w:right="210"/>
        <w:jc w:val="right"/>
        <w:rPr>
          <w:rFonts w:ascii="ＭＳ 明朝" w:hAnsi="ＭＳ 明朝"/>
          <w:b/>
          <w:sz w:val="24"/>
        </w:rPr>
      </w:pPr>
      <w:r w:rsidRPr="00DE4A60">
        <w:rPr>
          <w:rFonts w:ascii="ＭＳ 明朝" w:hAnsi="ＭＳ 明朝" w:hint="eastAsia"/>
          <w:b/>
          <w:sz w:val="24"/>
        </w:rPr>
        <w:t>校</w:t>
      </w:r>
      <w:r w:rsidR="00E17C73" w:rsidRPr="00DE4A60">
        <w:rPr>
          <w:rFonts w:ascii="ＭＳ 明朝" w:hAnsi="ＭＳ 明朝" w:hint="eastAsia"/>
          <w:b/>
          <w:sz w:val="24"/>
        </w:rPr>
        <w:t xml:space="preserve">　</w:t>
      </w:r>
      <w:r w:rsidRPr="00DE4A60">
        <w:rPr>
          <w:rFonts w:ascii="ＭＳ 明朝" w:hAnsi="ＭＳ 明朝" w:hint="eastAsia"/>
          <w:b/>
          <w:sz w:val="24"/>
        </w:rPr>
        <w:t>長</w:t>
      </w:r>
      <w:r w:rsidR="00023E8B" w:rsidRPr="00DE4A60">
        <w:rPr>
          <w:rFonts w:ascii="ＭＳ 明朝" w:hAnsi="ＭＳ 明朝" w:hint="eastAsia"/>
          <w:b/>
          <w:sz w:val="24"/>
        </w:rPr>
        <w:t xml:space="preserve">　</w:t>
      </w:r>
      <w:r w:rsidR="006B2EB5" w:rsidRPr="00DE4A60">
        <w:rPr>
          <w:rFonts w:ascii="ＭＳ 明朝" w:hAnsi="ＭＳ 明朝" w:hint="eastAsia"/>
          <w:b/>
          <w:sz w:val="24"/>
        </w:rPr>
        <w:t>萩原</w:t>
      </w:r>
      <w:r w:rsidR="00CA7F3D" w:rsidRPr="00DE4A60">
        <w:rPr>
          <w:rFonts w:ascii="ＭＳ 明朝" w:hAnsi="ＭＳ 明朝" w:hint="eastAsia"/>
          <w:b/>
          <w:sz w:val="24"/>
        </w:rPr>
        <w:t xml:space="preserve">　</w:t>
      </w:r>
      <w:r w:rsidR="006B2EB5" w:rsidRPr="00DE4A60">
        <w:rPr>
          <w:rFonts w:ascii="ＭＳ 明朝" w:hAnsi="ＭＳ 明朝" w:hint="eastAsia"/>
          <w:b/>
          <w:sz w:val="24"/>
        </w:rPr>
        <w:t>英治</w:t>
      </w:r>
    </w:p>
    <w:p w14:paraId="2CA6A69A" w14:textId="51FBCF82" w:rsidR="00A01CE0" w:rsidRPr="00DE4A60" w:rsidRDefault="00E32FB3" w:rsidP="00A01CE0">
      <w:pPr>
        <w:ind w:rightChars="-326" w:right="-685"/>
        <w:jc w:val="center"/>
        <w:rPr>
          <w:rFonts w:ascii="ＭＳ ゴシック" w:eastAsia="ＭＳ ゴシック" w:hAnsi="ＭＳ ゴシック"/>
          <w:b/>
          <w:sz w:val="32"/>
          <w:szCs w:val="32"/>
        </w:rPr>
      </w:pPr>
      <w:r w:rsidRPr="00DE4A60">
        <w:rPr>
          <w:rFonts w:ascii="ＭＳ ゴシック" w:eastAsia="ＭＳ ゴシック" w:hAnsi="ＭＳ ゴシック" w:hint="eastAsia"/>
          <w:b/>
          <w:sz w:val="32"/>
          <w:szCs w:val="32"/>
        </w:rPr>
        <w:t>令和</w:t>
      </w:r>
      <w:r w:rsidR="00F94E72" w:rsidRPr="00DE4A60">
        <w:rPr>
          <w:rFonts w:ascii="ＭＳ ゴシック" w:eastAsia="ＭＳ ゴシック" w:hAnsi="ＭＳ ゴシック" w:hint="eastAsia"/>
          <w:b/>
          <w:sz w:val="32"/>
          <w:szCs w:val="32"/>
        </w:rPr>
        <w:t>２</w:t>
      </w:r>
      <w:r w:rsidR="0037367C" w:rsidRPr="00DE4A60">
        <w:rPr>
          <w:rFonts w:ascii="ＭＳ ゴシック" w:eastAsia="ＭＳ ゴシック" w:hAnsi="ＭＳ ゴシック" w:hint="eastAsia"/>
          <w:b/>
          <w:sz w:val="32"/>
          <w:szCs w:val="32"/>
        </w:rPr>
        <w:t xml:space="preserve">年度　</w:t>
      </w:r>
      <w:r w:rsidR="009B365C" w:rsidRPr="00DE4A60">
        <w:rPr>
          <w:rFonts w:ascii="ＭＳ ゴシック" w:eastAsia="ＭＳ ゴシック" w:hAnsi="ＭＳ ゴシック" w:hint="eastAsia"/>
          <w:b/>
          <w:sz w:val="32"/>
          <w:szCs w:val="32"/>
        </w:rPr>
        <w:t>学校経営</w:t>
      </w:r>
      <w:r w:rsidR="00A920A8" w:rsidRPr="00DE4A60">
        <w:rPr>
          <w:rFonts w:ascii="ＭＳ ゴシック" w:eastAsia="ＭＳ ゴシック" w:hAnsi="ＭＳ ゴシック" w:hint="eastAsia"/>
          <w:b/>
          <w:sz w:val="32"/>
          <w:szCs w:val="32"/>
        </w:rPr>
        <w:t>計画及び</w:t>
      </w:r>
      <w:r w:rsidR="00225A63" w:rsidRPr="00DE4A60">
        <w:rPr>
          <w:rFonts w:ascii="ＭＳ ゴシック" w:eastAsia="ＭＳ ゴシック" w:hAnsi="ＭＳ ゴシック" w:hint="eastAsia"/>
          <w:b/>
          <w:sz w:val="32"/>
          <w:szCs w:val="32"/>
        </w:rPr>
        <w:t>学校</w:t>
      </w:r>
      <w:r w:rsidR="00A920A8" w:rsidRPr="00DE4A60">
        <w:rPr>
          <w:rFonts w:ascii="ＭＳ ゴシック" w:eastAsia="ＭＳ ゴシック" w:hAnsi="ＭＳ ゴシック" w:hint="eastAsia"/>
          <w:b/>
          <w:sz w:val="32"/>
          <w:szCs w:val="32"/>
        </w:rPr>
        <w:t>評価</w:t>
      </w:r>
      <w:bookmarkStart w:id="0" w:name="_GoBack"/>
      <w:bookmarkEnd w:id="0"/>
    </w:p>
    <w:p w14:paraId="10523738" w14:textId="2E1D8D80" w:rsidR="00B7539D" w:rsidRPr="00DE4A60" w:rsidRDefault="00F94E72" w:rsidP="00B7539D">
      <w:pPr>
        <w:spacing w:line="210" w:lineRule="exact"/>
        <w:ind w:hanging="187"/>
        <w:jc w:val="left"/>
        <w:rPr>
          <w:rFonts w:ascii="ＭＳ ゴシック" w:eastAsia="ＭＳ ゴシック" w:hAnsi="ＭＳ ゴシック"/>
          <w:szCs w:val="21"/>
        </w:rPr>
      </w:pPr>
      <w:r w:rsidRPr="00DE4A60">
        <w:rPr>
          <w:rFonts w:ascii="ＭＳ ゴシック" w:eastAsia="ＭＳ ゴシック" w:hAnsi="ＭＳ ゴシック" w:hint="eastAsia"/>
          <w:szCs w:val="21"/>
        </w:rPr>
        <w:t>１</w:t>
      </w:r>
      <w:r w:rsidR="00B7539D" w:rsidRPr="00DE4A6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7539D" w:rsidRPr="00DE4A60" w14:paraId="43E5E796" w14:textId="77777777" w:rsidTr="00F05921">
        <w:trPr>
          <w:jc w:val="center"/>
        </w:trPr>
        <w:tc>
          <w:tcPr>
            <w:tcW w:w="14944" w:type="dxa"/>
            <w:shd w:val="clear" w:color="auto" w:fill="auto"/>
            <w:tcMar>
              <w:top w:w="57" w:type="dxa"/>
              <w:bottom w:w="57" w:type="dxa"/>
            </w:tcMar>
          </w:tcPr>
          <w:p w14:paraId="3D1D0795" w14:textId="77777777" w:rsidR="00B7539D" w:rsidRPr="00DE4A60" w:rsidRDefault="00B7539D" w:rsidP="00BF2498">
            <w:pPr>
              <w:spacing w:line="210" w:lineRule="exact"/>
              <w:ind w:firstLineChars="100" w:firstLine="200"/>
              <w:rPr>
                <w:rFonts w:ascii="ＭＳ 明朝" w:hAnsi="ＭＳ 明朝"/>
                <w:sz w:val="20"/>
                <w:szCs w:val="21"/>
              </w:rPr>
            </w:pPr>
            <w:r w:rsidRPr="00DE4A60">
              <w:rPr>
                <w:rFonts w:ascii="ＭＳ 明朝" w:hAnsi="ＭＳ 明朝" w:hint="eastAsia"/>
                <w:sz w:val="20"/>
                <w:szCs w:val="21"/>
              </w:rPr>
              <w:t>アカデミックで自由闊達な校風のもと、文武両道の実践を通じて、知･徳･体のバランスがとれ、豊かな人間性と心身のたくましさを備えた生徒、さらには、高い志とチャレンジ精神によって自らの進路を切り開き、</w:t>
            </w:r>
            <w:r w:rsidR="0006714C" w:rsidRPr="00DE4A60">
              <w:rPr>
                <w:rFonts w:ascii="ＭＳ 明朝" w:hAnsi="ＭＳ 明朝" w:hint="eastAsia"/>
                <w:sz w:val="20"/>
                <w:szCs w:val="21"/>
              </w:rPr>
              <w:t>高邁な理想をもって</w:t>
            </w:r>
            <w:r w:rsidRPr="00DE4A60">
              <w:rPr>
                <w:rFonts w:ascii="ＭＳ 明朝" w:hAnsi="ＭＳ 明朝" w:hint="eastAsia"/>
                <w:sz w:val="20"/>
                <w:szCs w:val="21"/>
              </w:rPr>
              <w:t>社会</w:t>
            </w:r>
            <w:r w:rsidR="00E32FB3" w:rsidRPr="00DE4A60">
              <w:rPr>
                <w:rFonts w:ascii="ＭＳ 明朝" w:hAnsi="ＭＳ 明朝" w:hint="eastAsia"/>
                <w:sz w:val="20"/>
                <w:szCs w:val="21"/>
              </w:rPr>
              <w:t>に</w:t>
            </w:r>
            <w:r w:rsidRPr="00DE4A60">
              <w:rPr>
                <w:rFonts w:ascii="ＭＳ 明朝" w:hAnsi="ＭＳ 明朝" w:hint="eastAsia"/>
                <w:sz w:val="20"/>
                <w:szCs w:val="21"/>
              </w:rPr>
              <w:t>貢献</w:t>
            </w:r>
            <w:r w:rsidR="00E32FB3" w:rsidRPr="00DE4A60">
              <w:rPr>
                <w:rFonts w:ascii="ＭＳ 明朝" w:hAnsi="ＭＳ 明朝" w:hint="eastAsia"/>
                <w:sz w:val="20"/>
                <w:szCs w:val="21"/>
              </w:rPr>
              <w:t>する</w:t>
            </w:r>
            <w:r w:rsidRPr="00DE4A60">
              <w:rPr>
                <w:rFonts w:ascii="ＭＳ 明朝" w:hAnsi="ＭＳ 明朝" w:hint="eastAsia"/>
                <w:sz w:val="20"/>
                <w:szCs w:val="21"/>
              </w:rPr>
              <w:t>生徒を育成する。また、グローバル化が急速に進む中で、社会の課題に関心を持ち、国際社会のリーダー</w:t>
            </w:r>
            <w:r w:rsidR="00B8685B" w:rsidRPr="00DE4A60">
              <w:rPr>
                <w:rFonts w:ascii="ＭＳ 明朝" w:hAnsi="ＭＳ 明朝" w:hint="eastAsia"/>
                <w:sz w:val="20"/>
                <w:szCs w:val="21"/>
              </w:rPr>
              <w:t>たるにふさわしい人材</w:t>
            </w:r>
            <w:r w:rsidR="009972E6" w:rsidRPr="00DE4A60">
              <w:rPr>
                <w:rFonts w:ascii="ＭＳ 明朝" w:hAnsi="ＭＳ 明朝" w:hint="eastAsia"/>
                <w:sz w:val="20"/>
                <w:szCs w:val="21"/>
              </w:rPr>
              <w:t>の</w:t>
            </w:r>
            <w:r w:rsidR="00B8685B" w:rsidRPr="00DE4A60">
              <w:rPr>
                <w:rFonts w:ascii="ＭＳ 明朝" w:hAnsi="ＭＳ 明朝" w:hint="eastAsia"/>
                <w:sz w:val="20"/>
                <w:szCs w:val="21"/>
              </w:rPr>
              <w:t>育成をめざし、</w:t>
            </w:r>
            <w:r w:rsidRPr="00DE4A60">
              <w:rPr>
                <w:rFonts w:ascii="ＭＳ 明朝" w:hAnsi="ＭＳ 明朝" w:hint="eastAsia"/>
                <w:sz w:val="20"/>
                <w:szCs w:val="21"/>
              </w:rPr>
              <w:t>次の能力や態度を育む。</w:t>
            </w:r>
          </w:p>
          <w:p w14:paraId="1DB8A75D" w14:textId="77777777" w:rsidR="00B7539D" w:rsidRPr="00DE4A60" w:rsidRDefault="00B7539D" w:rsidP="00BF2498">
            <w:pPr>
              <w:spacing w:line="210" w:lineRule="exact"/>
              <w:rPr>
                <w:rFonts w:ascii="ＭＳ 明朝" w:hAnsi="ＭＳ 明朝"/>
                <w:sz w:val="20"/>
                <w:szCs w:val="21"/>
              </w:rPr>
            </w:pPr>
            <w:r w:rsidRPr="00DE4A60">
              <w:rPr>
                <w:rFonts w:ascii="ＭＳ 明朝" w:hAnsi="ＭＳ 明朝" w:hint="eastAsia"/>
                <w:sz w:val="20"/>
                <w:szCs w:val="21"/>
              </w:rPr>
              <w:t xml:space="preserve">　・多角的な視点をもち、ものごとを洞察する力、　　・主体的に課題を解決しようとする態度、　　・</w:t>
            </w:r>
            <w:r w:rsidR="00176941" w:rsidRPr="00DE4A60">
              <w:rPr>
                <w:rFonts w:ascii="ＭＳ 明朝" w:hAnsi="ＭＳ 明朝" w:hint="eastAsia"/>
                <w:sz w:val="20"/>
                <w:szCs w:val="21"/>
              </w:rPr>
              <w:t>高度な</w:t>
            </w:r>
            <w:r w:rsidRPr="00DE4A60">
              <w:rPr>
                <w:rFonts w:ascii="ＭＳ 明朝" w:hAnsi="ＭＳ 明朝" w:hint="eastAsia"/>
                <w:sz w:val="20"/>
                <w:szCs w:val="21"/>
              </w:rPr>
              <w:t>コミュニケーション能力、</w:t>
            </w:r>
          </w:p>
          <w:p w14:paraId="4FF95228" w14:textId="77777777" w:rsidR="00B7539D" w:rsidRPr="00DE4A60" w:rsidRDefault="00B7539D" w:rsidP="00BF2498">
            <w:pPr>
              <w:spacing w:line="210" w:lineRule="exact"/>
              <w:ind w:firstLineChars="100" w:firstLine="200"/>
              <w:rPr>
                <w:rFonts w:ascii="ＭＳ 明朝" w:hAnsi="ＭＳ 明朝"/>
                <w:sz w:val="20"/>
                <w:szCs w:val="21"/>
              </w:rPr>
            </w:pPr>
            <w:r w:rsidRPr="00DE4A60">
              <w:rPr>
                <w:rFonts w:ascii="ＭＳ 明朝" w:hAnsi="ＭＳ 明朝" w:hint="eastAsia"/>
                <w:sz w:val="20"/>
                <w:szCs w:val="21"/>
              </w:rPr>
              <w:t>・自己を確立するとともに、互いの違いを認め合い尊重しようとする態度</w:t>
            </w:r>
          </w:p>
          <w:p w14:paraId="2AD1AB4A" w14:textId="6B1C8463" w:rsidR="003A45D4" w:rsidRPr="00DE4A60" w:rsidRDefault="00EB5344" w:rsidP="003A45D4">
            <w:pPr>
              <w:spacing w:line="210" w:lineRule="exact"/>
              <w:ind w:firstLineChars="100" w:firstLine="200"/>
              <w:rPr>
                <w:rFonts w:ascii="ＭＳ 明朝" w:hAnsi="ＭＳ 明朝"/>
                <w:sz w:val="20"/>
                <w:szCs w:val="21"/>
              </w:rPr>
            </w:pPr>
            <w:r w:rsidRPr="00DE4A60">
              <w:rPr>
                <w:rFonts w:ascii="ＭＳ 明朝" w:hAnsi="ＭＳ 明朝" w:hint="eastAsia"/>
                <w:sz w:val="20"/>
                <w:szCs w:val="21"/>
              </w:rPr>
              <w:t>さらに</w:t>
            </w:r>
            <w:r w:rsidR="003A45D4" w:rsidRPr="00DE4A60">
              <w:rPr>
                <w:rFonts w:ascii="ＭＳ 明朝" w:hAnsi="ＭＳ 明朝" w:hint="eastAsia"/>
                <w:sz w:val="20"/>
                <w:szCs w:val="21"/>
              </w:rPr>
              <w:t>、Society</w:t>
            </w:r>
            <w:r w:rsidR="00F94E72" w:rsidRPr="00DE4A60">
              <w:rPr>
                <w:rFonts w:ascii="ＭＳ 明朝" w:hAnsi="ＭＳ 明朝"/>
                <w:sz w:val="20"/>
                <w:szCs w:val="21"/>
              </w:rPr>
              <w:t>5.0</w:t>
            </w:r>
            <w:r w:rsidR="003A45D4" w:rsidRPr="00DE4A60">
              <w:rPr>
                <w:rFonts w:ascii="ＭＳ 明朝" w:hAnsi="ＭＳ 明朝" w:hint="eastAsia"/>
                <w:sz w:val="20"/>
                <w:szCs w:val="21"/>
              </w:rPr>
              <w:t>において求められる力についても視野に入れて取り組む。</w:t>
            </w:r>
          </w:p>
          <w:p w14:paraId="48A4F8CB" w14:textId="77777777" w:rsidR="003A45D4" w:rsidRPr="00DE4A60" w:rsidRDefault="003A45D4" w:rsidP="00E32FB3">
            <w:pPr>
              <w:pStyle w:val="aa"/>
              <w:numPr>
                <w:ilvl w:val="0"/>
                <w:numId w:val="18"/>
              </w:numPr>
              <w:spacing w:line="210" w:lineRule="exact"/>
              <w:ind w:leftChars="0"/>
              <w:rPr>
                <w:rFonts w:ascii="ＭＳ 明朝" w:hAnsi="ＭＳ 明朝"/>
                <w:sz w:val="20"/>
                <w:szCs w:val="21"/>
              </w:rPr>
            </w:pPr>
            <w:r w:rsidRPr="00DE4A60">
              <w:rPr>
                <w:rFonts w:ascii="ＭＳ 明朝" w:hAnsi="ＭＳ 明朝" w:hint="eastAsia"/>
                <w:sz w:val="20"/>
                <w:szCs w:val="21"/>
              </w:rPr>
              <w:t>文章や情報を正確に読み解き、対話する力、②科学的に思考・吟味し活用する力、③価値を見つけ生み出す感性と力、好奇心・探求力</w:t>
            </w:r>
          </w:p>
          <w:p w14:paraId="7BE96573" w14:textId="77777777" w:rsidR="00B7539D" w:rsidRPr="00DE4A60" w:rsidRDefault="00B7539D" w:rsidP="00BF2498">
            <w:pPr>
              <w:spacing w:line="210" w:lineRule="exact"/>
              <w:ind w:firstLineChars="100" w:firstLine="201"/>
              <w:rPr>
                <w:rFonts w:ascii="ＭＳ 明朝" w:hAnsi="ＭＳ 明朝"/>
                <w:b/>
                <w:sz w:val="20"/>
                <w:szCs w:val="21"/>
              </w:rPr>
            </w:pPr>
            <w:r w:rsidRPr="00DE4A60">
              <w:rPr>
                <w:rFonts w:ascii="ＭＳ 明朝" w:hAnsi="ＭＳ 明朝" w:hint="eastAsia"/>
                <w:b/>
                <w:sz w:val="20"/>
                <w:szCs w:val="21"/>
              </w:rPr>
              <w:t>以上の「育てたい生徒像」をベースにして、「北野生の『凄さ』</w:t>
            </w:r>
            <w:r w:rsidR="00E32FB3" w:rsidRPr="00DE4A60">
              <w:rPr>
                <w:rFonts w:ascii="ＭＳ 明朝" w:hAnsi="ＭＳ 明朝" w:hint="eastAsia"/>
                <w:b/>
                <w:sz w:val="20"/>
                <w:szCs w:val="21"/>
              </w:rPr>
              <w:t>が輝く</w:t>
            </w:r>
            <w:r w:rsidRPr="00DE4A60">
              <w:rPr>
                <w:rFonts w:ascii="ＭＳ 明朝" w:hAnsi="ＭＳ 明朝" w:hint="eastAsia"/>
                <w:b/>
                <w:sz w:val="20"/>
                <w:szCs w:val="21"/>
              </w:rPr>
              <w:t>学校づくり」に オール北野 で取り組む。</w:t>
            </w:r>
          </w:p>
        </w:tc>
      </w:tr>
    </w:tbl>
    <w:p w14:paraId="65F2343D" w14:textId="77777777" w:rsidR="00B7539D" w:rsidRPr="00DE4A60" w:rsidRDefault="00B7539D" w:rsidP="00B7539D">
      <w:pPr>
        <w:spacing w:line="210" w:lineRule="exact"/>
        <w:ind w:hanging="187"/>
        <w:jc w:val="left"/>
        <w:rPr>
          <w:rFonts w:ascii="ＭＳ ゴシック" w:eastAsia="ＭＳ ゴシック" w:hAnsi="ＭＳ ゴシック"/>
          <w:szCs w:val="21"/>
        </w:rPr>
      </w:pPr>
    </w:p>
    <w:p w14:paraId="17CB04B2" w14:textId="51B8C6F3" w:rsidR="00B7539D" w:rsidRPr="00DE4A60" w:rsidRDefault="00F94E72" w:rsidP="00B7539D">
      <w:pPr>
        <w:spacing w:line="210" w:lineRule="exact"/>
        <w:ind w:hanging="187"/>
        <w:jc w:val="left"/>
        <w:rPr>
          <w:rFonts w:ascii="ＭＳ ゴシック" w:eastAsia="ＭＳ ゴシック" w:hAnsi="ＭＳ ゴシック"/>
          <w:szCs w:val="21"/>
        </w:rPr>
      </w:pPr>
      <w:r w:rsidRPr="00DE4A60">
        <w:rPr>
          <w:rFonts w:ascii="ＭＳ ゴシック" w:eastAsia="ＭＳ ゴシック" w:hAnsi="ＭＳ ゴシック" w:hint="eastAsia"/>
          <w:szCs w:val="21"/>
        </w:rPr>
        <w:t>２</w:t>
      </w:r>
      <w:r w:rsidR="00B7539D" w:rsidRPr="00DE4A6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7539D" w:rsidRPr="00DE4A60" w14:paraId="5E124690" w14:textId="77777777" w:rsidTr="00B8685B">
        <w:trPr>
          <w:jc w:val="center"/>
        </w:trPr>
        <w:tc>
          <w:tcPr>
            <w:tcW w:w="15021" w:type="dxa"/>
            <w:shd w:val="clear" w:color="auto" w:fill="auto"/>
            <w:tcMar>
              <w:top w:w="57" w:type="dxa"/>
              <w:bottom w:w="57" w:type="dxa"/>
            </w:tcMar>
          </w:tcPr>
          <w:p w14:paraId="627FCFCB" w14:textId="41C741E9" w:rsidR="00B7539D" w:rsidRPr="00DE4A60" w:rsidRDefault="00F94E72" w:rsidP="003A45D4">
            <w:pPr>
              <w:spacing w:line="204" w:lineRule="exact"/>
              <w:rPr>
                <w:rFonts w:ascii="ＭＳ ゴシック" w:eastAsia="ＭＳ ゴシック" w:hAnsi="ＭＳ ゴシック"/>
                <w:b/>
                <w:sz w:val="18"/>
              </w:rPr>
            </w:pPr>
            <w:r w:rsidRPr="00DE4A60">
              <w:rPr>
                <w:rFonts w:ascii="ＭＳ ゴシック" w:eastAsia="ＭＳ ゴシック" w:hAnsi="ＭＳ ゴシック" w:hint="eastAsia"/>
                <w:b/>
                <w:sz w:val="18"/>
              </w:rPr>
              <w:t>１</w:t>
            </w:r>
            <w:r w:rsidR="00B7539D" w:rsidRPr="00DE4A60">
              <w:rPr>
                <w:rFonts w:ascii="ＭＳ ゴシック" w:eastAsia="ＭＳ ゴシック" w:hAnsi="ＭＳ ゴシック" w:hint="eastAsia"/>
                <w:b/>
                <w:sz w:val="18"/>
              </w:rPr>
              <w:t xml:space="preserve">　高い学力の育成</w:t>
            </w:r>
          </w:p>
          <w:p w14:paraId="5C538240" w14:textId="77777777" w:rsidR="00B7539D" w:rsidRPr="00DE4A60" w:rsidRDefault="00B7539D" w:rsidP="003A45D4">
            <w:pPr>
              <w:spacing w:line="204" w:lineRule="exact"/>
              <w:ind w:left="180" w:hangingChars="100" w:hanging="180"/>
              <w:rPr>
                <w:rFonts w:asciiTheme="minorEastAsia" w:eastAsiaTheme="minorEastAsia" w:hAnsiTheme="minorEastAsia"/>
                <w:sz w:val="18"/>
              </w:rPr>
            </w:pPr>
            <w:r w:rsidRPr="00DE4A60">
              <w:rPr>
                <w:rFonts w:asciiTheme="minorEastAsia" w:eastAsiaTheme="minorEastAsia" w:hAnsiTheme="minorEastAsia" w:hint="eastAsia"/>
                <w:sz w:val="18"/>
              </w:rPr>
              <w:t xml:space="preserve">　　教員、生徒がともに真摯に学ぶ環境を追求し、高度な知識と教育スキルを兼ね備えた教員集団を確立するとともに、授業を通じて生徒が学問に対する興味・関心を高め、自ら主体的に学び、さらに高度な学びに向かってチャレンジしていく意欲を高める。生徒に育成すべき資質・能力として、生きて働く「知識・技能」、未知の状況にも対応できる「思考力・判断力・表現力等」、学びを人生や社会に生かそうとする「学びに向かう力・人間性等」を常に意識して取り組む。</w:t>
            </w:r>
          </w:p>
          <w:p w14:paraId="0AB8B37C" w14:textId="0913B34C" w:rsidR="00B7539D" w:rsidRPr="00DE4A60" w:rsidRDefault="00B7539D" w:rsidP="003A45D4">
            <w:pPr>
              <w:spacing w:line="204" w:lineRule="exact"/>
              <w:rPr>
                <w:rFonts w:asciiTheme="minorEastAsia" w:eastAsiaTheme="minorEastAsia" w:hAnsiTheme="minorEastAsia"/>
                <w:sz w:val="18"/>
              </w:rPr>
            </w:pPr>
            <w:r w:rsidRPr="00DE4A60">
              <w:rPr>
                <w:rFonts w:asciiTheme="minorEastAsia" w:eastAsiaTheme="minorEastAsia" w:hAnsiTheme="minorEastAsia" w:hint="eastAsia"/>
                <w:b/>
                <w:sz w:val="18"/>
              </w:rPr>
              <w:t>（</w:t>
            </w:r>
            <w:r w:rsidR="00F94E72" w:rsidRPr="00DE4A60">
              <w:rPr>
                <w:rFonts w:asciiTheme="minorEastAsia" w:eastAsiaTheme="minorEastAsia" w:hAnsiTheme="minorEastAsia" w:hint="eastAsia"/>
                <w:b/>
                <w:sz w:val="18"/>
              </w:rPr>
              <w:t>１</w:t>
            </w:r>
            <w:r w:rsidRPr="00DE4A60">
              <w:rPr>
                <w:rFonts w:asciiTheme="minorEastAsia" w:eastAsiaTheme="minorEastAsia" w:hAnsiTheme="minorEastAsia" w:hint="eastAsia"/>
                <w:b/>
                <w:sz w:val="18"/>
              </w:rPr>
              <w:t>）アカデミックな授業　～北野生の「凄さ」が「</w:t>
            </w:r>
            <w:r w:rsidR="006E489A" w:rsidRPr="00DE4A60">
              <w:rPr>
                <w:rFonts w:asciiTheme="minorEastAsia" w:eastAsiaTheme="minorEastAsia" w:hAnsiTheme="minorEastAsia" w:hint="eastAsia"/>
                <w:b/>
                <w:sz w:val="18"/>
              </w:rPr>
              <w:t>輝く</w:t>
            </w:r>
            <w:r w:rsidRPr="00DE4A60">
              <w:rPr>
                <w:rFonts w:asciiTheme="minorEastAsia" w:eastAsiaTheme="minorEastAsia" w:hAnsiTheme="minorEastAsia" w:hint="eastAsia"/>
                <w:b/>
                <w:sz w:val="18"/>
              </w:rPr>
              <w:t>」授業づくり～</w:t>
            </w:r>
          </w:p>
          <w:p w14:paraId="6ACA548A" w14:textId="77777777"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教員の専門的知識及び教育スキルの向上を図るため、</w:t>
            </w:r>
            <w:r w:rsidR="006E489A" w:rsidRPr="00DE4A60">
              <w:rPr>
                <w:rFonts w:asciiTheme="minorEastAsia" w:eastAsiaTheme="minorEastAsia" w:hAnsiTheme="minorEastAsia" w:hint="eastAsia"/>
                <w:sz w:val="18"/>
              </w:rPr>
              <w:t>さらなる</w:t>
            </w:r>
            <w:r w:rsidRPr="00DE4A60">
              <w:rPr>
                <w:rFonts w:asciiTheme="minorEastAsia" w:eastAsiaTheme="minorEastAsia" w:hAnsiTheme="minorEastAsia" w:hint="eastAsia"/>
                <w:sz w:val="18"/>
              </w:rPr>
              <w:t>授業改善を進める。授業においては言語活動を重視するとともに、</w:t>
            </w:r>
            <w:r w:rsidR="00557E2B" w:rsidRPr="00DE4A60">
              <w:rPr>
                <w:rFonts w:asciiTheme="minorEastAsia" w:eastAsiaTheme="minorEastAsia" w:hAnsiTheme="minorEastAsia" w:hint="eastAsia"/>
                <w:sz w:val="18"/>
              </w:rPr>
              <w:t>ICT</w:t>
            </w:r>
            <w:r w:rsidRPr="00DE4A60">
              <w:rPr>
                <w:rFonts w:asciiTheme="minorEastAsia" w:eastAsiaTheme="minorEastAsia" w:hAnsiTheme="minorEastAsia" w:hint="eastAsia"/>
                <w:sz w:val="18"/>
              </w:rPr>
              <w:t>をより効果的に活用できるよう取り組む。学習指導要領改訂の趣旨を踏まえ、「主体的・対話的で深い学び」の実現と観点別学習状況の評価</w:t>
            </w:r>
            <w:r w:rsidR="006E489A" w:rsidRPr="00DE4A60">
              <w:rPr>
                <w:rFonts w:asciiTheme="minorEastAsia" w:eastAsiaTheme="minorEastAsia" w:hAnsiTheme="minorEastAsia" w:hint="eastAsia"/>
                <w:sz w:val="18"/>
              </w:rPr>
              <w:t>の一層の定着を図る</w:t>
            </w:r>
            <w:r w:rsidRPr="00DE4A60">
              <w:rPr>
                <w:rFonts w:asciiTheme="minorEastAsia" w:eastAsiaTheme="minorEastAsia" w:hAnsiTheme="minorEastAsia" w:hint="eastAsia"/>
                <w:sz w:val="18"/>
              </w:rPr>
              <w:t>。</w:t>
            </w:r>
          </w:p>
          <w:p w14:paraId="6F1A30AF" w14:textId="77777777" w:rsidR="00B7539D" w:rsidRPr="00DE4A60" w:rsidRDefault="00B7539D" w:rsidP="003A45D4">
            <w:pPr>
              <w:spacing w:line="204" w:lineRule="exact"/>
              <w:rPr>
                <w:rFonts w:asciiTheme="minorEastAsia" w:eastAsiaTheme="minorEastAsia" w:hAnsiTheme="minorEastAsia"/>
                <w:sz w:val="18"/>
              </w:rPr>
            </w:pPr>
            <w:r w:rsidRPr="00DE4A60">
              <w:rPr>
                <w:rFonts w:asciiTheme="minorEastAsia" w:eastAsiaTheme="minorEastAsia" w:hAnsiTheme="minorEastAsia" w:hint="eastAsia"/>
                <w:sz w:val="18"/>
              </w:rPr>
              <w:t xml:space="preserve">　　ア　授業に係る研修機会や授業相互参観等の充実を図り、教職員の授業スキルの一層の向上を図る。　イ　教員の専門的知識を研鑽する機会の充実を図る。</w:t>
            </w:r>
          </w:p>
          <w:p w14:paraId="5ACAA1D5" w14:textId="6ADD80A2" w:rsidR="00B7539D" w:rsidRPr="00DE4A60" w:rsidRDefault="00B7539D" w:rsidP="003A45D4">
            <w:pPr>
              <w:spacing w:line="204" w:lineRule="exact"/>
              <w:ind w:leftChars="100" w:left="750" w:hangingChars="300" w:hanging="540"/>
              <w:rPr>
                <w:rFonts w:asciiTheme="minorEastAsia" w:eastAsiaTheme="minorEastAsia" w:hAnsiTheme="minorEastAsia"/>
                <w:sz w:val="18"/>
              </w:rPr>
            </w:pPr>
            <w:r w:rsidRPr="00DE4A60">
              <w:rPr>
                <w:rFonts w:asciiTheme="minorEastAsia" w:eastAsiaTheme="minorEastAsia" w:hAnsiTheme="minorEastAsia" w:hint="eastAsia"/>
                <w:sz w:val="18"/>
              </w:rPr>
              <w:t>※　学校教育自己診断（教職員向け）「教科指導について、教職員と日常的によく話し合っている」の肯定的評価が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90</w:t>
            </w:r>
            <w:r w:rsidRPr="00DE4A60">
              <w:rPr>
                <w:rFonts w:asciiTheme="minorEastAsia" w:eastAsiaTheme="minorEastAsia" w:hAnsiTheme="minorEastAsia" w:hint="eastAsia"/>
                <w:sz w:val="18"/>
              </w:rPr>
              <w:t>％以上（</w:t>
            </w:r>
            <w:r w:rsidR="009E6E68"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9E6E68" w:rsidRPr="00DE4A60">
              <w:rPr>
                <w:rFonts w:asciiTheme="minorEastAsia" w:eastAsiaTheme="minorEastAsia" w:hAnsiTheme="minorEastAsia"/>
                <w:sz w:val="18"/>
              </w:rPr>
              <w:t xml:space="preserve"> </w:t>
            </w:r>
            <w:r w:rsidR="00F94E72" w:rsidRPr="00DE4A60">
              <w:rPr>
                <w:rFonts w:asciiTheme="minorEastAsia" w:eastAsiaTheme="minorEastAsia" w:hAnsiTheme="minorEastAsia"/>
                <w:sz w:val="18"/>
              </w:rPr>
              <w:t>85.7</w:t>
            </w:r>
            <w:r w:rsidR="009E6E68" w:rsidRPr="00DE4A60">
              <w:rPr>
                <w:rFonts w:asciiTheme="minorEastAsia" w:eastAsiaTheme="minorEastAsia" w:hAnsiTheme="minorEastAsia"/>
                <w:sz w:val="18"/>
              </w:rPr>
              <w:t>%,H</w:t>
            </w:r>
            <w:r w:rsidR="00F94E72" w:rsidRPr="00DE4A60">
              <w:rPr>
                <w:rFonts w:asciiTheme="minorEastAsia" w:eastAsiaTheme="minorEastAsia" w:hAnsiTheme="minorEastAsia"/>
                <w:sz w:val="18"/>
              </w:rPr>
              <w:t>30</w:t>
            </w:r>
            <w:r w:rsidR="009E6E68" w:rsidRPr="00DE4A60">
              <w:rPr>
                <w:rFonts w:asciiTheme="minorEastAsia" w:eastAsiaTheme="minorEastAsia" w:hAnsiTheme="minorEastAsia"/>
                <w:sz w:val="18"/>
              </w:rPr>
              <w:t xml:space="preserve"> </w:t>
            </w:r>
            <w:r w:rsidR="00F94E72" w:rsidRPr="00DE4A60">
              <w:rPr>
                <w:rFonts w:asciiTheme="minorEastAsia" w:eastAsiaTheme="minorEastAsia" w:hAnsiTheme="minorEastAsia"/>
                <w:sz w:val="18"/>
              </w:rPr>
              <w:t>83.8</w:t>
            </w:r>
            <w:r w:rsidRPr="00DE4A60">
              <w:rPr>
                <w:rFonts w:asciiTheme="minorEastAsia" w:eastAsiaTheme="minorEastAsia" w:hAnsiTheme="minorEastAsia" w:hint="eastAsia"/>
                <w:sz w:val="18"/>
              </w:rPr>
              <w:t>%</w:t>
            </w:r>
            <w:r w:rsidR="009E6E68" w:rsidRPr="00DE4A60">
              <w:rPr>
                <w:rFonts w:asciiTheme="minorEastAsia" w:eastAsiaTheme="minorEastAsia" w:hAnsiTheme="minorEastAsia"/>
                <w:sz w:val="18"/>
              </w:rPr>
              <w:t>,</w:t>
            </w:r>
            <w:r w:rsidR="00557E2B" w:rsidRPr="00DE4A60">
              <w:rPr>
                <w:rFonts w:asciiTheme="minorEastAsia" w:eastAsiaTheme="minorEastAsia" w:hAnsiTheme="minorEastAsia"/>
                <w:sz w:val="18"/>
              </w:rPr>
              <w:t>R</w:t>
            </w:r>
            <w:r w:rsidR="00F94E72" w:rsidRPr="00DE4A60">
              <w:rPr>
                <w:rFonts w:asciiTheme="minorEastAsia" w:eastAsiaTheme="minorEastAsia" w:hAnsiTheme="minorEastAsia" w:hint="eastAsia"/>
                <w:sz w:val="18"/>
              </w:rPr>
              <w:t>１</w:t>
            </w:r>
            <w:r w:rsidR="009E6E68"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91.1</w:t>
            </w:r>
            <w:r w:rsidRPr="00DE4A60">
              <w:rPr>
                <w:rFonts w:asciiTheme="minorEastAsia" w:eastAsiaTheme="minorEastAsia" w:hAnsiTheme="minorEastAsia" w:hint="eastAsia"/>
                <w:sz w:val="18"/>
              </w:rPr>
              <w:t>%）</w:t>
            </w:r>
          </w:p>
          <w:p w14:paraId="2AAF56C0" w14:textId="457023F6" w:rsidR="00B7539D" w:rsidRPr="00DE4A60" w:rsidRDefault="00B7539D" w:rsidP="003A45D4">
            <w:pPr>
              <w:spacing w:line="204" w:lineRule="exact"/>
              <w:ind w:leftChars="100" w:left="57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学校教育自己診断（生徒向け）「教え方にさまざまな工夫をしている先生が多い」の肯定的評価が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85</w:t>
            </w:r>
            <w:r w:rsidRPr="00DE4A60">
              <w:rPr>
                <w:rFonts w:asciiTheme="minorEastAsia" w:eastAsiaTheme="minorEastAsia" w:hAnsiTheme="minorEastAsia" w:hint="eastAsia"/>
                <w:sz w:val="18"/>
              </w:rPr>
              <w:t>％以上</w:t>
            </w:r>
            <w:r w:rsidR="009C27D3" w:rsidRPr="00DE4A60">
              <w:rPr>
                <w:rFonts w:asciiTheme="minorEastAsia" w:eastAsiaTheme="minorEastAsia" w:hAnsiTheme="minorEastAsia" w:hint="eastAsia"/>
                <w:sz w:val="18"/>
              </w:rPr>
              <w:t>を維持</w:t>
            </w:r>
            <w:r w:rsidRPr="00DE4A60">
              <w:rPr>
                <w:rFonts w:asciiTheme="minorEastAsia" w:eastAsiaTheme="minorEastAsia" w:hAnsiTheme="minorEastAsia" w:hint="eastAsia"/>
                <w:sz w:val="18"/>
              </w:rPr>
              <w:t>（</w:t>
            </w:r>
            <w:r w:rsidR="009E6E68"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9E6E68"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80.9</w:t>
            </w:r>
            <w:r w:rsidR="009E6E68"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90.1</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sz w:val="18"/>
              </w:rPr>
              <w:t>1</w:t>
            </w:r>
            <w:r w:rsidR="00F94E72">
              <w:rPr>
                <w:rFonts w:asciiTheme="minorEastAsia" w:eastAsiaTheme="minorEastAsia" w:hAnsiTheme="minorEastAsia"/>
                <w:sz w:val="18"/>
              </w:rPr>
              <w:t xml:space="preserve"> </w:t>
            </w:r>
            <w:r w:rsidR="00F94E72" w:rsidRPr="00DE4A60">
              <w:rPr>
                <w:rFonts w:asciiTheme="minorEastAsia" w:eastAsiaTheme="minorEastAsia" w:hAnsiTheme="minorEastAsia"/>
                <w:sz w:val="18"/>
              </w:rPr>
              <w:t>92.2</w:t>
            </w:r>
            <w:r w:rsidR="006E489A" w:rsidRPr="00DE4A60">
              <w:rPr>
                <w:rFonts w:asciiTheme="minorEastAsia" w:eastAsiaTheme="minorEastAsia" w:hAnsiTheme="minorEastAsia" w:hint="eastAsia"/>
                <w:sz w:val="18"/>
              </w:rPr>
              <w:t xml:space="preserve"> </w:t>
            </w:r>
            <w:r w:rsidRPr="00DE4A60">
              <w:rPr>
                <w:rFonts w:asciiTheme="minorEastAsia" w:eastAsiaTheme="minorEastAsia" w:hAnsiTheme="minorEastAsia" w:hint="eastAsia"/>
                <w:sz w:val="18"/>
              </w:rPr>
              <w:t>%）</w:t>
            </w:r>
          </w:p>
          <w:p w14:paraId="239FCC95" w14:textId="77FBB475" w:rsidR="00B7539D" w:rsidRPr="00DE4A60" w:rsidRDefault="00B7539D" w:rsidP="003A45D4">
            <w:pPr>
              <w:spacing w:line="204" w:lineRule="exact"/>
              <w:ind w:leftChars="100" w:left="390" w:hangingChars="100" w:hanging="180"/>
              <w:rPr>
                <w:rFonts w:asciiTheme="minorEastAsia" w:eastAsiaTheme="minorEastAsia" w:hAnsiTheme="minorEastAsia"/>
                <w:sz w:val="16"/>
                <w:szCs w:val="16"/>
              </w:rPr>
            </w:pPr>
            <w:r w:rsidRPr="00DE4A60">
              <w:rPr>
                <w:rFonts w:asciiTheme="minorEastAsia" w:eastAsiaTheme="minorEastAsia" w:hAnsiTheme="minorEastAsia" w:hint="eastAsia"/>
                <w:sz w:val="18"/>
              </w:rPr>
              <w:t>※　学校教育自己診断（生徒向け）「授業などでコンピュータやプロジェクタ、電子黒板を活用している」の肯定的評価が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95</w:t>
            </w:r>
            <w:r w:rsidRPr="00DE4A60">
              <w:rPr>
                <w:rFonts w:asciiTheme="minorEastAsia" w:eastAsiaTheme="minorEastAsia" w:hAnsiTheme="minorEastAsia" w:hint="eastAsia"/>
                <w:sz w:val="18"/>
              </w:rPr>
              <w:t>％以上を維持</w:t>
            </w:r>
            <w:r w:rsidRPr="00DE4A60">
              <w:rPr>
                <w:rFonts w:asciiTheme="minorEastAsia" w:eastAsiaTheme="minorEastAsia" w:hAnsiTheme="minorEastAsia" w:hint="eastAsia"/>
                <w:sz w:val="16"/>
                <w:szCs w:val="16"/>
              </w:rPr>
              <w:t>（</w:t>
            </w:r>
            <w:r w:rsidR="001B3F34" w:rsidRPr="00DE4A60">
              <w:rPr>
                <w:rFonts w:asciiTheme="minorEastAsia" w:eastAsiaTheme="minorEastAsia" w:hAnsiTheme="minorEastAsia" w:hint="eastAsia"/>
                <w:sz w:val="16"/>
                <w:szCs w:val="16"/>
              </w:rPr>
              <w:t>H</w:t>
            </w:r>
            <w:r w:rsidR="00F94E72" w:rsidRPr="00DE4A60">
              <w:rPr>
                <w:rFonts w:asciiTheme="minorEastAsia" w:eastAsiaTheme="minorEastAsia" w:hAnsiTheme="minorEastAsia"/>
                <w:sz w:val="16"/>
                <w:szCs w:val="16"/>
              </w:rPr>
              <w:t>29</w:t>
            </w:r>
            <w:r w:rsidR="001B3F34" w:rsidRPr="00DE4A60">
              <w:rPr>
                <w:rFonts w:asciiTheme="minorEastAsia" w:eastAsiaTheme="minorEastAsia" w:hAnsiTheme="minorEastAsia" w:hint="eastAsia"/>
                <w:sz w:val="16"/>
                <w:szCs w:val="16"/>
              </w:rPr>
              <w:t xml:space="preserve"> </w:t>
            </w:r>
            <w:r w:rsidR="00F94E72" w:rsidRPr="00DE4A60">
              <w:rPr>
                <w:rFonts w:asciiTheme="minorEastAsia" w:eastAsiaTheme="minorEastAsia" w:hAnsiTheme="minorEastAsia"/>
                <w:sz w:val="16"/>
                <w:szCs w:val="16"/>
              </w:rPr>
              <w:t>96.1</w:t>
            </w:r>
            <w:r w:rsidR="001B3F34" w:rsidRPr="00DE4A60">
              <w:rPr>
                <w:rFonts w:asciiTheme="minorEastAsia" w:eastAsiaTheme="minorEastAsia" w:hAnsiTheme="minorEastAsia" w:hint="eastAsia"/>
                <w:sz w:val="16"/>
                <w:szCs w:val="16"/>
              </w:rPr>
              <w:t>%</w:t>
            </w:r>
            <w:r w:rsidR="001B3F34" w:rsidRPr="00DE4A60">
              <w:rPr>
                <w:rFonts w:asciiTheme="minorEastAsia" w:eastAsiaTheme="minorEastAsia" w:hAnsiTheme="minorEastAsia"/>
                <w:sz w:val="16"/>
                <w:szCs w:val="16"/>
              </w:rPr>
              <w:t>,</w:t>
            </w:r>
            <w:r w:rsidR="001B3F34" w:rsidRPr="00DE4A60">
              <w:rPr>
                <w:rFonts w:asciiTheme="minorEastAsia" w:eastAsiaTheme="minorEastAsia" w:hAnsiTheme="minorEastAsia" w:hint="eastAsia"/>
                <w:sz w:val="16"/>
                <w:szCs w:val="16"/>
              </w:rPr>
              <w:t>H</w:t>
            </w:r>
            <w:r w:rsidR="00F94E72" w:rsidRPr="00DE4A60">
              <w:rPr>
                <w:rFonts w:asciiTheme="minorEastAsia" w:eastAsiaTheme="minorEastAsia" w:hAnsiTheme="minorEastAsia"/>
                <w:sz w:val="16"/>
                <w:szCs w:val="16"/>
              </w:rPr>
              <w:t>30</w:t>
            </w:r>
            <w:r w:rsidR="001B3F34" w:rsidRPr="00DE4A60">
              <w:rPr>
                <w:rFonts w:asciiTheme="minorEastAsia" w:eastAsiaTheme="minorEastAsia" w:hAnsiTheme="minorEastAsia" w:hint="eastAsia"/>
                <w:sz w:val="16"/>
                <w:szCs w:val="16"/>
              </w:rPr>
              <w:t xml:space="preserve"> </w:t>
            </w:r>
            <w:r w:rsidR="00F94E72" w:rsidRPr="00DE4A60">
              <w:rPr>
                <w:rFonts w:asciiTheme="minorEastAsia" w:eastAsiaTheme="minorEastAsia" w:hAnsiTheme="minorEastAsia"/>
                <w:sz w:val="16"/>
                <w:szCs w:val="16"/>
              </w:rPr>
              <w:t>96.8</w:t>
            </w:r>
            <w:r w:rsidRPr="00DE4A60">
              <w:rPr>
                <w:rFonts w:asciiTheme="minorEastAsia" w:eastAsiaTheme="minorEastAsia" w:hAnsiTheme="minorEastAsia" w:hint="eastAsia"/>
                <w:sz w:val="16"/>
                <w:szCs w:val="16"/>
              </w:rPr>
              <w:t>%</w:t>
            </w:r>
            <w:r w:rsidR="001B3F34" w:rsidRPr="00DE4A60">
              <w:rPr>
                <w:rFonts w:asciiTheme="minorEastAsia" w:eastAsiaTheme="minorEastAsia" w:hAnsiTheme="minorEastAsia" w:hint="eastAsia"/>
                <w:sz w:val="16"/>
                <w:szCs w:val="16"/>
              </w:rPr>
              <w:t>,</w:t>
            </w:r>
            <w:r w:rsidR="00557E2B" w:rsidRPr="00DE4A60">
              <w:rPr>
                <w:rFonts w:asciiTheme="minorEastAsia" w:eastAsiaTheme="minorEastAsia" w:hAnsiTheme="minorEastAsia" w:hint="eastAsia"/>
                <w:sz w:val="16"/>
                <w:szCs w:val="16"/>
              </w:rPr>
              <w:t>R</w:t>
            </w:r>
            <w:r w:rsidR="00F94E72" w:rsidRPr="00DE4A60">
              <w:rPr>
                <w:rFonts w:asciiTheme="minorEastAsia" w:eastAsiaTheme="minorEastAsia" w:hAnsiTheme="minorEastAsia" w:hint="eastAsia"/>
                <w:sz w:val="16"/>
                <w:szCs w:val="16"/>
              </w:rPr>
              <w:t>１</w:t>
            </w:r>
            <w:r w:rsidR="001B3F34" w:rsidRPr="00DE4A60">
              <w:rPr>
                <w:rFonts w:asciiTheme="minorEastAsia" w:eastAsiaTheme="minorEastAsia" w:hAnsiTheme="minorEastAsia"/>
                <w:sz w:val="16"/>
                <w:szCs w:val="16"/>
              </w:rPr>
              <w:t xml:space="preserve"> </w:t>
            </w:r>
            <w:r w:rsidR="00F94E72" w:rsidRPr="00DE4A60">
              <w:rPr>
                <w:rFonts w:asciiTheme="minorEastAsia" w:eastAsiaTheme="minorEastAsia" w:hAnsiTheme="minorEastAsia"/>
                <w:sz w:val="16"/>
                <w:szCs w:val="16"/>
              </w:rPr>
              <w:t>96.1</w:t>
            </w:r>
            <w:r w:rsidRPr="00DE4A60">
              <w:rPr>
                <w:rFonts w:asciiTheme="minorEastAsia" w:eastAsiaTheme="minorEastAsia" w:hAnsiTheme="minorEastAsia" w:hint="eastAsia"/>
                <w:sz w:val="16"/>
                <w:szCs w:val="16"/>
              </w:rPr>
              <w:t>%）</w:t>
            </w:r>
          </w:p>
          <w:p w14:paraId="447838E2" w14:textId="3130D39A" w:rsidR="00B7539D" w:rsidRPr="00DE4A60" w:rsidRDefault="00B7539D" w:rsidP="003A45D4">
            <w:pPr>
              <w:spacing w:line="204" w:lineRule="exact"/>
              <w:ind w:firstLineChars="100" w:firstLine="180"/>
              <w:rPr>
                <w:rFonts w:asciiTheme="minorEastAsia" w:eastAsiaTheme="minorEastAsia" w:hAnsiTheme="minorEastAsia"/>
                <w:sz w:val="18"/>
              </w:rPr>
            </w:pPr>
            <w:r w:rsidRPr="00DE4A60">
              <w:rPr>
                <w:rFonts w:asciiTheme="minorEastAsia" w:eastAsiaTheme="minorEastAsia" w:hAnsiTheme="minorEastAsia" w:hint="eastAsia"/>
                <w:sz w:val="18"/>
              </w:rPr>
              <w:t>※　学校教育自己診断（生徒向け）「授業は興味深く満足できるものである」の肯定的評価が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90</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sz w:val="18"/>
              </w:rPr>
              <w:t xml:space="preserve"> </w:t>
            </w:r>
            <w:r w:rsidR="00F94E72" w:rsidRPr="00DE4A60">
              <w:rPr>
                <w:rFonts w:asciiTheme="minorEastAsia" w:eastAsiaTheme="minorEastAsia" w:hAnsiTheme="minorEastAsia"/>
                <w:sz w:val="18"/>
              </w:rPr>
              <w:t>82.8</w:t>
            </w:r>
            <w:r w:rsidR="00D838CA" w:rsidRPr="00DE4A60">
              <w:rPr>
                <w:rFonts w:asciiTheme="minorEastAsia" w:eastAsiaTheme="minorEastAsia" w:hAnsiTheme="minor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87.8</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D838CA" w:rsidRPr="00DE4A60">
              <w:rPr>
                <w:rFonts w:asciiTheme="minorEastAsia" w:eastAsiaTheme="minorEastAsia" w:hAnsiTheme="minorEastAsia"/>
                <w:sz w:val="18"/>
              </w:rPr>
              <w:t xml:space="preserve"> </w:t>
            </w:r>
            <w:r w:rsidR="00F94E72" w:rsidRPr="00DE4A60">
              <w:rPr>
                <w:rFonts w:asciiTheme="minorEastAsia" w:eastAsiaTheme="minorEastAsia" w:hAnsiTheme="minorEastAsia"/>
                <w:sz w:val="18"/>
              </w:rPr>
              <w:t>90.3</w:t>
            </w:r>
            <w:r w:rsidRPr="00DE4A60">
              <w:rPr>
                <w:rFonts w:asciiTheme="minorEastAsia" w:eastAsiaTheme="minorEastAsia" w:hAnsiTheme="minorEastAsia" w:hint="eastAsia"/>
                <w:sz w:val="18"/>
              </w:rPr>
              <w:t xml:space="preserve">%）　　　　</w:t>
            </w:r>
          </w:p>
          <w:p w14:paraId="532B1E40" w14:textId="77777777" w:rsidR="00B7539D" w:rsidRPr="00DE4A60" w:rsidRDefault="00B7539D" w:rsidP="003A45D4">
            <w:pPr>
              <w:spacing w:line="204" w:lineRule="exact"/>
              <w:rPr>
                <w:rFonts w:asciiTheme="minorEastAsia" w:eastAsiaTheme="minorEastAsia" w:hAnsiTheme="minorEastAsia"/>
                <w:b/>
                <w:sz w:val="18"/>
              </w:rPr>
            </w:pPr>
          </w:p>
          <w:p w14:paraId="38346986" w14:textId="7D9374F2" w:rsidR="00B7539D" w:rsidRPr="00DE4A60" w:rsidRDefault="00B7539D" w:rsidP="003A45D4">
            <w:pPr>
              <w:spacing w:line="204" w:lineRule="exact"/>
              <w:rPr>
                <w:rFonts w:asciiTheme="minorEastAsia" w:eastAsiaTheme="minorEastAsia" w:hAnsiTheme="minorEastAsia"/>
                <w:b/>
                <w:sz w:val="18"/>
              </w:rPr>
            </w:pPr>
            <w:r w:rsidRPr="00DE4A60">
              <w:rPr>
                <w:rFonts w:asciiTheme="minorEastAsia" w:eastAsiaTheme="minorEastAsia" w:hAnsiTheme="minorEastAsia" w:hint="eastAsia"/>
                <w:b/>
                <w:sz w:val="18"/>
              </w:rPr>
              <w:t>（</w:t>
            </w:r>
            <w:r w:rsidR="00F94E72" w:rsidRPr="00DE4A60">
              <w:rPr>
                <w:rFonts w:asciiTheme="minorEastAsia" w:eastAsiaTheme="minorEastAsia" w:hAnsiTheme="minorEastAsia" w:hint="eastAsia"/>
                <w:b/>
                <w:sz w:val="18"/>
              </w:rPr>
              <w:t>２</w:t>
            </w:r>
            <w:r w:rsidRPr="00DE4A60">
              <w:rPr>
                <w:rFonts w:asciiTheme="minorEastAsia" w:eastAsiaTheme="minorEastAsia" w:hAnsiTheme="minorEastAsia" w:hint="eastAsia"/>
                <w:b/>
                <w:sz w:val="18"/>
              </w:rPr>
              <w:t>）主体的に学ぶ意欲・態度の育成</w:t>
            </w:r>
          </w:p>
          <w:p w14:paraId="4DC0FF36" w14:textId="77777777" w:rsidR="00B7539D" w:rsidRPr="00DE4A60" w:rsidRDefault="00B7539D" w:rsidP="003A45D4">
            <w:pPr>
              <w:spacing w:line="204" w:lineRule="exact"/>
              <w:rPr>
                <w:rFonts w:asciiTheme="minorEastAsia" w:eastAsiaTheme="minorEastAsia" w:hAnsiTheme="minorEastAsia"/>
                <w:sz w:val="18"/>
              </w:rPr>
            </w:pPr>
            <w:r w:rsidRPr="00DE4A60">
              <w:rPr>
                <w:rFonts w:asciiTheme="minorEastAsia" w:eastAsiaTheme="minorEastAsia" w:hAnsiTheme="minorEastAsia" w:hint="eastAsia"/>
                <w:sz w:val="18"/>
              </w:rPr>
              <w:t xml:space="preserve">　　ア　生徒が自学自習を進めやすくなるような方策を検討し、合わせて適切なアドバイス等を行う。　イ　生徒の自己実現、進路目標設定のためのキャリア教育の充実を図る。</w:t>
            </w:r>
          </w:p>
          <w:p w14:paraId="000BAA0A" w14:textId="54631A29"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生活アンケート（生徒向け）により把握する「平日の一日平均自主学習時間」が「</w:t>
            </w:r>
            <w:r w:rsidR="00F94E72" w:rsidRPr="00DE4A60">
              <w:rPr>
                <w:rFonts w:asciiTheme="minorEastAsia" w:eastAsiaTheme="minorEastAsia" w:hAnsiTheme="minorEastAsia" w:hint="eastAsia"/>
                <w:sz w:val="18"/>
              </w:rPr>
              <w:t>２</w:t>
            </w:r>
            <w:r w:rsidRPr="00DE4A60">
              <w:rPr>
                <w:rFonts w:asciiTheme="minorEastAsia" w:eastAsiaTheme="minorEastAsia" w:hAnsiTheme="minorEastAsia" w:hint="eastAsia"/>
                <w:sz w:val="18"/>
              </w:rPr>
              <w:t>時間以上」と回答する生徒の割合を</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50</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46.5</w:t>
            </w:r>
            <w:r w:rsidR="00D838CA" w:rsidRPr="00DE4A60">
              <w:rPr>
                <w:rFonts w:asciiTheme="minorEastAsia" w:eastAsiaTheme="minorEastAsia" w:hAnsiTheme="minorEastAsia" w:hint="eastAsia"/>
                <w:sz w:val="18"/>
              </w:rPr>
              <w:t>%</w:t>
            </w:r>
            <w:r w:rsidR="00D838CA" w:rsidRPr="00DE4A60">
              <w:rPr>
                <w:rFonts w:asciiTheme="minorEastAsia" w:eastAsiaTheme="minorEastAsia" w:hAnsiTheme="minor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48.4</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51.8</w:t>
            </w:r>
            <w:r w:rsidRPr="00DE4A60">
              <w:rPr>
                <w:rFonts w:asciiTheme="minorEastAsia" w:eastAsiaTheme="minorEastAsia" w:hAnsiTheme="minorEastAsia" w:hint="eastAsia"/>
                <w:sz w:val="18"/>
              </w:rPr>
              <w:t>%）、</w:t>
            </w:r>
          </w:p>
          <w:p w14:paraId="5A86F8EE" w14:textId="616D46DD" w:rsidR="00B7539D" w:rsidRPr="00DE4A60" w:rsidRDefault="00B7539D" w:rsidP="003A45D4">
            <w:pPr>
              <w:spacing w:line="204" w:lineRule="exact"/>
              <w:ind w:leftChars="200" w:left="420"/>
              <w:rPr>
                <w:rFonts w:asciiTheme="minorEastAsia" w:eastAsiaTheme="minorEastAsia" w:hAnsiTheme="minorEastAsia"/>
                <w:sz w:val="18"/>
              </w:rPr>
            </w:pPr>
            <w:r w:rsidRPr="00DE4A60">
              <w:rPr>
                <w:rFonts w:asciiTheme="minorEastAsia" w:eastAsiaTheme="minorEastAsia" w:hAnsiTheme="minorEastAsia" w:hint="eastAsia"/>
                <w:sz w:val="18"/>
              </w:rPr>
              <w:t>「</w:t>
            </w:r>
            <w:r w:rsidR="00F94E72" w:rsidRPr="00DE4A60">
              <w:rPr>
                <w:rFonts w:asciiTheme="minorEastAsia" w:eastAsiaTheme="minorEastAsia" w:hAnsiTheme="minorEastAsia" w:hint="eastAsia"/>
                <w:sz w:val="18"/>
              </w:rPr>
              <w:t>３</w:t>
            </w:r>
            <w:r w:rsidRPr="00DE4A60">
              <w:rPr>
                <w:rFonts w:asciiTheme="minorEastAsia" w:eastAsiaTheme="minorEastAsia" w:hAnsiTheme="minorEastAsia" w:hint="eastAsia"/>
                <w:sz w:val="18"/>
              </w:rPr>
              <w:t>時間以上」と回答する生徒の割合を同</w:t>
            </w:r>
            <w:r w:rsidR="00F94E72" w:rsidRPr="00DE4A60">
              <w:rPr>
                <w:rFonts w:asciiTheme="minorEastAsia" w:eastAsiaTheme="minorEastAsia" w:hAnsiTheme="minorEastAsia"/>
                <w:sz w:val="18"/>
              </w:rPr>
              <w:t>30</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25.2</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25.7</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D838CA" w:rsidRPr="00DE4A60">
              <w:rPr>
                <w:rFonts w:asciiTheme="minorEastAsia" w:eastAsiaTheme="minorEastAsia" w:hAnsiTheme="minorEastAsia"/>
                <w:sz w:val="18"/>
              </w:rPr>
              <w:t xml:space="preserve"> </w:t>
            </w:r>
            <w:r w:rsidR="00F94E72" w:rsidRPr="00DE4A60">
              <w:rPr>
                <w:rFonts w:asciiTheme="minorEastAsia" w:eastAsiaTheme="minorEastAsia" w:hAnsiTheme="minorEastAsia"/>
                <w:sz w:val="18"/>
              </w:rPr>
              <w:t>36.2</w:t>
            </w:r>
            <w:r w:rsidRPr="00DE4A60">
              <w:rPr>
                <w:rFonts w:asciiTheme="minorEastAsia" w:eastAsiaTheme="minorEastAsia" w:hAnsiTheme="minorEastAsia" w:hint="eastAsia"/>
                <w:sz w:val="18"/>
              </w:rPr>
              <w:t xml:space="preserve">%）　</w:t>
            </w:r>
          </w:p>
          <w:p w14:paraId="07089E41" w14:textId="29E8F452"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生活アンケート（生徒向け）により把握する「休日の一日平均自主学習時間」が「</w:t>
            </w:r>
            <w:r w:rsidR="00F94E72" w:rsidRPr="00DE4A60">
              <w:rPr>
                <w:rFonts w:asciiTheme="minorEastAsia" w:eastAsiaTheme="minorEastAsia" w:hAnsiTheme="minorEastAsia" w:hint="eastAsia"/>
                <w:sz w:val="18"/>
              </w:rPr>
              <w:t>４</w:t>
            </w:r>
            <w:r w:rsidRPr="00DE4A60">
              <w:rPr>
                <w:rFonts w:asciiTheme="minorEastAsia" w:eastAsiaTheme="minorEastAsia" w:hAnsiTheme="minorEastAsia" w:hint="eastAsia"/>
                <w:sz w:val="18"/>
              </w:rPr>
              <w:t>時間以上」と回答する生徒の割合を</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38</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40.4</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31.4</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38.9</w:t>
            </w:r>
            <w:r w:rsidRPr="00DE4A60">
              <w:rPr>
                <w:rFonts w:asciiTheme="minorEastAsia" w:eastAsiaTheme="minorEastAsia" w:hAnsiTheme="minorEastAsia" w:hint="eastAsia"/>
                <w:sz w:val="18"/>
              </w:rPr>
              <w:t>%）</w:t>
            </w:r>
            <w:r w:rsidR="006E489A" w:rsidRPr="00DE4A60">
              <w:rPr>
                <w:rFonts w:asciiTheme="minorEastAsia" w:eastAsiaTheme="minorEastAsia" w:hAnsiTheme="minorEastAsia" w:hint="eastAsia"/>
                <w:sz w:val="18"/>
              </w:rPr>
              <w:t>、</w:t>
            </w:r>
          </w:p>
          <w:p w14:paraId="70ABD1EB" w14:textId="37B53464" w:rsidR="00B7539D" w:rsidRPr="00DE4A60" w:rsidRDefault="00B7539D" w:rsidP="003A45D4">
            <w:pPr>
              <w:spacing w:line="204" w:lineRule="exact"/>
              <w:ind w:leftChars="200" w:left="420"/>
              <w:rPr>
                <w:rFonts w:asciiTheme="minorEastAsia" w:eastAsiaTheme="minorEastAsia" w:hAnsiTheme="minorEastAsia"/>
                <w:sz w:val="18"/>
              </w:rPr>
            </w:pPr>
            <w:r w:rsidRPr="00DE4A60">
              <w:rPr>
                <w:rFonts w:asciiTheme="minorEastAsia" w:eastAsiaTheme="minorEastAsia" w:hAnsiTheme="minorEastAsia" w:hint="eastAsia"/>
                <w:sz w:val="18"/>
              </w:rPr>
              <w:t>「</w:t>
            </w:r>
            <w:r w:rsidR="00F94E72" w:rsidRPr="00DE4A60">
              <w:rPr>
                <w:rFonts w:asciiTheme="minorEastAsia" w:eastAsiaTheme="minorEastAsia" w:hAnsiTheme="minorEastAsia" w:hint="eastAsia"/>
                <w:sz w:val="18"/>
              </w:rPr>
              <w:t>５</w:t>
            </w:r>
            <w:r w:rsidRPr="00DE4A60">
              <w:rPr>
                <w:rFonts w:asciiTheme="minorEastAsia" w:eastAsiaTheme="minorEastAsia" w:hAnsiTheme="minorEastAsia" w:hint="eastAsia"/>
                <w:sz w:val="18"/>
              </w:rPr>
              <w:t>時間以上」と回答する生徒の割合を同</w:t>
            </w:r>
            <w:r w:rsidR="00F94E72" w:rsidRPr="00DE4A60">
              <w:rPr>
                <w:rFonts w:asciiTheme="minorEastAsia" w:eastAsiaTheme="minorEastAsia" w:hAnsiTheme="minorEastAsia"/>
                <w:sz w:val="18"/>
              </w:rPr>
              <w:t>30</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28.6</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23.7</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29.1</w:t>
            </w:r>
            <w:r w:rsidRPr="00DE4A60">
              <w:rPr>
                <w:rFonts w:asciiTheme="minorEastAsia" w:eastAsiaTheme="minorEastAsia" w:hAnsiTheme="minorEastAsia" w:hint="eastAsia"/>
                <w:sz w:val="18"/>
              </w:rPr>
              <w:t>%）</w:t>
            </w:r>
            <w:r w:rsidR="009C27D3" w:rsidRPr="00DE4A60">
              <w:rPr>
                <w:rFonts w:asciiTheme="minorEastAsia" w:eastAsiaTheme="minorEastAsia" w:hAnsiTheme="minorEastAsia" w:hint="eastAsia"/>
                <w:sz w:val="18"/>
              </w:rPr>
              <w:t xml:space="preserve">　</w:t>
            </w:r>
          </w:p>
          <w:p w14:paraId="0AA107F4" w14:textId="789FA209"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①「知的世界の冒険」、②「職業ガイダンス」、③「学部・学科ガイダンス」各々の生徒アンケートにおける肯定的評価を</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度実績で各々</w:t>
            </w:r>
            <w:r w:rsidR="00F94E72" w:rsidRPr="00DE4A60">
              <w:rPr>
                <w:rFonts w:asciiTheme="minorEastAsia" w:eastAsiaTheme="minorEastAsia" w:hAnsiTheme="minorEastAsia"/>
                <w:sz w:val="18"/>
              </w:rPr>
              <w:t>95</w:t>
            </w:r>
            <w:r w:rsidRPr="00DE4A60">
              <w:rPr>
                <w:rFonts w:asciiTheme="minorEastAsia" w:eastAsiaTheme="minorEastAsia" w:hAnsiTheme="minorEastAsia" w:hint="eastAsia"/>
                <w:sz w:val="18"/>
              </w:rPr>
              <w:t>％以上を維持する。</w:t>
            </w:r>
          </w:p>
          <w:p w14:paraId="5EBADE8D" w14:textId="58518EE4" w:rsidR="00B7539D" w:rsidRPr="00DE4A60" w:rsidRDefault="00B7539D" w:rsidP="003A45D4">
            <w:pPr>
              <w:spacing w:line="204" w:lineRule="exact"/>
              <w:ind w:leftChars="200" w:left="420"/>
              <w:rPr>
                <w:rFonts w:asciiTheme="minorEastAsia" w:eastAsiaTheme="minorEastAsia" w:hAnsiTheme="minorEastAsia"/>
                <w:sz w:val="18"/>
              </w:rPr>
            </w:pPr>
            <w:r w:rsidRPr="00DE4A60">
              <w:rPr>
                <w:rFonts w:asciiTheme="minorEastAsia" w:eastAsiaTheme="minorEastAsia" w:hAnsiTheme="minorEastAsia" w:hint="eastAsia"/>
                <w:sz w:val="18"/>
              </w:rPr>
              <w:t>（①</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87.3</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86.2</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sz w:val="18"/>
              </w:rPr>
              <w:t>195.5</w:t>
            </w:r>
            <w:r w:rsidR="00936B67" w:rsidRPr="00DE4A60">
              <w:rPr>
                <w:rFonts w:asciiTheme="minorEastAsia" w:eastAsiaTheme="minorEastAsia" w:hAnsiTheme="minorEastAsia" w:hint="eastAsia"/>
                <w:sz w:val="18"/>
              </w:rPr>
              <w:t xml:space="preserve"> </w:t>
            </w:r>
            <w:r w:rsidRPr="00DE4A60">
              <w:rPr>
                <w:rFonts w:asciiTheme="minorEastAsia" w:eastAsiaTheme="minorEastAsia" w:hAnsiTheme="minorEastAsia" w:hint="eastAsia"/>
                <w:sz w:val="18"/>
              </w:rPr>
              <w:t>%、②</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99.0</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100</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99.0</w:t>
            </w:r>
            <w:r w:rsidRPr="00DE4A60">
              <w:rPr>
                <w:rFonts w:asciiTheme="minorEastAsia" w:eastAsiaTheme="minorEastAsia" w:hAnsiTheme="minorEastAsia" w:hint="eastAsia"/>
                <w:sz w:val="18"/>
              </w:rPr>
              <w:t>%、③</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95.5</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97.3</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97.0</w:t>
            </w:r>
            <w:r w:rsidRPr="00DE4A60">
              <w:rPr>
                <w:rFonts w:asciiTheme="minorEastAsia" w:eastAsiaTheme="minorEastAsia" w:hAnsiTheme="minorEastAsia" w:hint="eastAsia"/>
                <w:sz w:val="18"/>
              </w:rPr>
              <w:t>%）</w:t>
            </w:r>
          </w:p>
          <w:p w14:paraId="41F8A8EE" w14:textId="4EF046C8"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学校教育自己診断（生徒向け）「学校は進路についての情報を知らせてくれる」の肯定的評価を</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度で</w:t>
            </w:r>
            <w:r w:rsidR="00F94E72" w:rsidRPr="00DE4A60">
              <w:rPr>
                <w:rFonts w:asciiTheme="minorEastAsia" w:eastAsiaTheme="minorEastAsia" w:hAnsiTheme="minorEastAsia"/>
                <w:sz w:val="18"/>
              </w:rPr>
              <w:t>90</w:t>
            </w:r>
            <w:r w:rsidRPr="00DE4A60">
              <w:rPr>
                <w:rFonts w:asciiTheme="minorEastAsia" w:eastAsiaTheme="minorEastAsia" w:hAnsiTheme="minorEastAsia" w:hint="eastAsia"/>
                <w:sz w:val="18"/>
              </w:rPr>
              <w:t>%以上</w:t>
            </w:r>
            <w:r w:rsidR="009C27D3" w:rsidRPr="00DE4A60">
              <w:rPr>
                <w:rFonts w:asciiTheme="minorEastAsia" w:eastAsiaTheme="minorEastAsia" w:hAnsiTheme="minorEastAsia" w:hint="eastAsia"/>
                <w:sz w:val="18"/>
              </w:rPr>
              <w:t>を維持</w:t>
            </w:r>
            <w:r w:rsidRPr="00DE4A60">
              <w:rPr>
                <w:rFonts w:asciiTheme="minorEastAsia" w:eastAsiaTheme="minorEastAsia" w:hAnsiTheme="minorEastAsia" w:hint="eastAsia"/>
                <w:sz w:val="18"/>
              </w:rPr>
              <w:t>（</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88.9</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92.8</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93.6</w:t>
            </w:r>
            <w:r w:rsidRPr="00DE4A60">
              <w:rPr>
                <w:rFonts w:asciiTheme="minorEastAsia" w:eastAsiaTheme="minorEastAsia" w:hAnsiTheme="minorEastAsia" w:hint="eastAsia"/>
                <w:sz w:val="18"/>
              </w:rPr>
              <w:t>%）</w:t>
            </w:r>
          </w:p>
          <w:p w14:paraId="7B7586E7" w14:textId="48960B96" w:rsidR="00F00CE2"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生徒進路希望現役実現率（</w:t>
            </w:r>
            <w:r w:rsidR="00F94E72" w:rsidRPr="00DE4A60">
              <w:rPr>
                <w:rFonts w:asciiTheme="minorEastAsia" w:eastAsiaTheme="minorEastAsia" w:hAnsiTheme="minorEastAsia" w:hint="eastAsia"/>
                <w:sz w:val="18"/>
              </w:rPr>
              <w:t>３</w:t>
            </w:r>
            <w:r w:rsidRPr="00DE4A60">
              <w:rPr>
                <w:rFonts w:asciiTheme="minorEastAsia" w:eastAsiaTheme="minorEastAsia" w:hAnsiTheme="minorEastAsia" w:hint="eastAsia"/>
                <w:sz w:val="18"/>
              </w:rPr>
              <w:t>年第</w:t>
            </w:r>
            <w:r w:rsidR="00F94E72" w:rsidRPr="00DE4A60">
              <w:rPr>
                <w:rFonts w:asciiTheme="minorEastAsia" w:eastAsiaTheme="minorEastAsia" w:hAnsiTheme="minorEastAsia" w:hint="eastAsia"/>
                <w:sz w:val="18"/>
              </w:rPr>
              <w:t>２</w:t>
            </w:r>
            <w:r w:rsidRPr="00DE4A60">
              <w:rPr>
                <w:rFonts w:asciiTheme="minorEastAsia" w:eastAsiaTheme="minorEastAsia" w:hAnsiTheme="minorEastAsia" w:hint="eastAsia"/>
                <w:sz w:val="18"/>
              </w:rPr>
              <w:t>回</w:t>
            </w:r>
            <w:r w:rsidR="00F94E72" w:rsidRPr="00DE4A60">
              <w:rPr>
                <w:rFonts w:asciiTheme="minorEastAsia" w:eastAsiaTheme="minorEastAsia" w:hAnsiTheme="minorEastAsia"/>
                <w:sz w:val="18"/>
              </w:rPr>
              <w:t>11</w:t>
            </w:r>
            <w:r w:rsidRPr="00DE4A60">
              <w:rPr>
                <w:rFonts w:asciiTheme="minorEastAsia" w:eastAsiaTheme="minorEastAsia" w:hAnsiTheme="minorEastAsia" w:hint="eastAsia"/>
                <w:sz w:val="18"/>
              </w:rPr>
              <w:t>月進路希望調査の第一志望校の現役合格率）が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45</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44.2</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34.6</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A6A3D"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41.2</w:t>
            </w:r>
            <w:r w:rsidR="009A6A3D" w:rsidRPr="00DE4A60">
              <w:rPr>
                <w:rFonts w:asciiTheme="minorEastAsia" w:eastAsiaTheme="minorEastAsia" w:hAnsiTheme="minorEastAsia" w:hint="eastAsia"/>
                <w:sz w:val="18"/>
              </w:rPr>
              <w:t xml:space="preserve"> </w:t>
            </w:r>
            <w:r w:rsidR="00F00CE2" w:rsidRPr="00DE4A60">
              <w:rPr>
                <w:rFonts w:asciiTheme="minorEastAsia" w:eastAsiaTheme="minorEastAsia" w:hAnsiTheme="minorEastAsia" w:hint="eastAsia"/>
                <w:sz w:val="18"/>
              </w:rPr>
              <w:t>%</w:t>
            </w:r>
            <w:r w:rsidRPr="00DE4A60">
              <w:rPr>
                <w:rFonts w:asciiTheme="minorEastAsia" w:eastAsiaTheme="minorEastAsia" w:hAnsiTheme="minorEastAsia" w:hint="eastAsia"/>
                <w:sz w:val="18"/>
              </w:rPr>
              <w:t>）</w:t>
            </w:r>
            <w:r w:rsidR="00F00CE2" w:rsidRPr="00DE4A60">
              <w:rPr>
                <w:rFonts w:asciiTheme="minorEastAsia" w:eastAsiaTheme="minorEastAsia" w:hAnsiTheme="minorEastAsia" w:hint="eastAsia"/>
                <w:sz w:val="18"/>
              </w:rPr>
              <w:t xml:space="preserve">　</w:t>
            </w:r>
          </w:p>
          <w:p w14:paraId="66C540F4" w14:textId="77777777" w:rsidR="00FF735E" w:rsidRPr="00DE4A60" w:rsidRDefault="00FF735E" w:rsidP="003A45D4">
            <w:pPr>
              <w:spacing w:line="204" w:lineRule="exact"/>
              <w:rPr>
                <w:rFonts w:asciiTheme="minorEastAsia" w:eastAsiaTheme="minorEastAsia" w:hAnsiTheme="minorEastAsia"/>
                <w:b/>
                <w:sz w:val="18"/>
              </w:rPr>
            </w:pPr>
          </w:p>
          <w:p w14:paraId="3859C65B" w14:textId="0C883C06" w:rsidR="00B7539D" w:rsidRPr="00DE4A60" w:rsidRDefault="00F94E72" w:rsidP="003A45D4">
            <w:pPr>
              <w:spacing w:line="204" w:lineRule="exact"/>
              <w:rPr>
                <w:rFonts w:asciiTheme="minorEastAsia" w:eastAsiaTheme="minorEastAsia" w:hAnsiTheme="minorEastAsia"/>
                <w:b/>
                <w:sz w:val="18"/>
              </w:rPr>
            </w:pPr>
            <w:r w:rsidRPr="00DE4A60">
              <w:rPr>
                <w:rFonts w:asciiTheme="minorEastAsia" w:eastAsiaTheme="minorEastAsia" w:hAnsiTheme="minorEastAsia" w:hint="eastAsia"/>
                <w:b/>
                <w:sz w:val="18"/>
              </w:rPr>
              <w:t>２</w:t>
            </w:r>
            <w:r w:rsidR="00B7539D" w:rsidRPr="00DE4A60">
              <w:rPr>
                <w:rFonts w:asciiTheme="minorEastAsia" w:eastAsiaTheme="minorEastAsia" w:hAnsiTheme="minorEastAsia" w:hint="eastAsia"/>
                <w:b/>
                <w:sz w:val="18"/>
              </w:rPr>
              <w:t xml:space="preserve">　豊かな人間性と心身のたくましさの育成</w:t>
            </w:r>
          </w:p>
          <w:p w14:paraId="671B523F" w14:textId="77777777" w:rsidR="00B7539D" w:rsidRPr="00DE4A60" w:rsidRDefault="00B7539D" w:rsidP="003A45D4">
            <w:pPr>
              <w:spacing w:line="204" w:lineRule="exact"/>
              <w:ind w:left="180" w:hangingChars="100" w:hanging="180"/>
              <w:rPr>
                <w:rFonts w:asciiTheme="minorEastAsia" w:eastAsiaTheme="minorEastAsia" w:hAnsiTheme="minorEastAsia"/>
                <w:sz w:val="18"/>
              </w:rPr>
            </w:pPr>
            <w:r w:rsidRPr="00DE4A60">
              <w:rPr>
                <w:rFonts w:asciiTheme="minorEastAsia" w:eastAsiaTheme="minorEastAsia" w:hAnsiTheme="minorEastAsia" w:hint="eastAsia"/>
                <w:sz w:val="18"/>
              </w:rPr>
              <w:t xml:space="preserve">　　</w:t>
            </w:r>
            <w:r w:rsidR="00723DF6" w:rsidRPr="00DE4A60">
              <w:rPr>
                <w:rFonts w:asciiTheme="minorEastAsia" w:eastAsiaTheme="minorEastAsia" w:hAnsiTheme="minorEastAsia" w:hint="eastAsia"/>
                <w:sz w:val="18"/>
              </w:rPr>
              <w:t>将来社会に貢献する、知・徳・体のバランスの取れたリーダーとならねばならない。</w:t>
            </w:r>
            <w:r w:rsidRPr="00DE4A60">
              <w:rPr>
                <w:rFonts w:asciiTheme="minorEastAsia" w:eastAsiaTheme="minorEastAsia" w:hAnsiTheme="minorEastAsia" w:hint="eastAsia"/>
                <w:sz w:val="18"/>
              </w:rPr>
              <w:t>本校のあらゆる学習活動、学校行事、部活動やその他の課外活動等を通じて、</w:t>
            </w:r>
            <w:r w:rsidRPr="00DE4A60">
              <w:rPr>
                <w:rFonts w:asciiTheme="minorEastAsia" w:eastAsiaTheme="minorEastAsia" w:hAnsiTheme="minorEastAsia" w:hint="eastAsia"/>
                <w:sz w:val="18"/>
                <w:szCs w:val="21"/>
              </w:rPr>
              <w:t>互いの違いを認め合いつつ協力し、切磋琢磨する中で、高い志を持って何事にもチャレンジしていく心身を育成する。</w:t>
            </w:r>
          </w:p>
          <w:p w14:paraId="1E2F15C7" w14:textId="1917C32C" w:rsidR="00B7539D" w:rsidRPr="00DE4A60" w:rsidRDefault="00B7539D" w:rsidP="003A45D4">
            <w:pPr>
              <w:spacing w:line="204" w:lineRule="exact"/>
              <w:rPr>
                <w:rFonts w:asciiTheme="minorEastAsia" w:eastAsiaTheme="minorEastAsia" w:hAnsiTheme="minorEastAsia"/>
                <w:b/>
                <w:sz w:val="18"/>
              </w:rPr>
            </w:pPr>
            <w:r w:rsidRPr="00DE4A60">
              <w:rPr>
                <w:rFonts w:asciiTheme="minorEastAsia" w:eastAsiaTheme="minorEastAsia" w:hAnsiTheme="minorEastAsia" w:hint="eastAsia"/>
                <w:b/>
                <w:sz w:val="18"/>
              </w:rPr>
              <w:t>（</w:t>
            </w:r>
            <w:r w:rsidR="00F94E72" w:rsidRPr="00DE4A60">
              <w:rPr>
                <w:rFonts w:asciiTheme="minorEastAsia" w:eastAsiaTheme="minorEastAsia" w:hAnsiTheme="minorEastAsia" w:hint="eastAsia"/>
                <w:b/>
                <w:sz w:val="18"/>
              </w:rPr>
              <w:t>１</w:t>
            </w:r>
            <w:r w:rsidRPr="00DE4A60">
              <w:rPr>
                <w:rFonts w:asciiTheme="minorEastAsia" w:eastAsiaTheme="minorEastAsia" w:hAnsiTheme="minorEastAsia" w:hint="eastAsia"/>
                <w:b/>
                <w:sz w:val="18"/>
              </w:rPr>
              <w:t>）学校行事・部活動・課外活動</w:t>
            </w:r>
          </w:p>
          <w:p w14:paraId="0F63336F" w14:textId="77777777" w:rsidR="00B7539D" w:rsidRPr="00DE4A60" w:rsidRDefault="00B7539D" w:rsidP="003A45D4">
            <w:pPr>
              <w:spacing w:line="204" w:lineRule="exact"/>
              <w:rPr>
                <w:rFonts w:asciiTheme="minorEastAsia" w:eastAsiaTheme="minorEastAsia" w:hAnsiTheme="minorEastAsia"/>
                <w:sz w:val="18"/>
              </w:rPr>
            </w:pPr>
            <w:r w:rsidRPr="00DE4A60">
              <w:rPr>
                <w:rFonts w:asciiTheme="minorEastAsia" w:eastAsiaTheme="minorEastAsia" w:hAnsiTheme="minorEastAsia" w:hint="eastAsia"/>
                <w:sz w:val="18"/>
              </w:rPr>
              <w:t xml:space="preserve">　　ア　学校行事や部活動において、生徒がその力を十分に発揮できるよう組織的に支援していく。</w:t>
            </w:r>
          </w:p>
          <w:p w14:paraId="6BB8EF61" w14:textId="77777777" w:rsidR="00B7539D" w:rsidRPr="00DE4A60" w:rsidRDefault="00B7539D" w:rsidP="003A45D4">
            <w:pPr>
              <w:spacing w:line="204" w:lineRule="exact"/>
              <w:rPr>
                <w:rFonts w:asciiTheme="minorEastAsia" w:eastAsiaTheme="minorEastAsia" w:hAnsiTheme="minorEastAsia"/>
                <w:sz w:val="18"/>
              </w:rPr>
            </w:pPr>
            <w:r w:rsidRPr="00DE4A60">
              <w:rPr>
                <w:rFonts w:asciiTheme="minorEastAsia" w:eastAsiaTheme="minorEastAsia" w:hAnsiTheme="minorEastAsia" w:hint="eastAsia"/>
                <w:sz w:val="18"/>
              </w:rPr>
              <w:t xml:space="preserve">　　イ　各種コンクール、コンテストや課外での行事等への積極的参加を働きかけていく。</w:t>
            </w:r>
          </w:p>
          <w:p w14:paraId="30C45613" w14:textId="7AB6EC5F"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学校教育自己診断（生徒向け）「文化的行事（体育行事）に楽しく参加している」の肯定的評価の平均値が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90</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sz w:val="18"/>
              </w:rPr>
              <w:t xml:space="preserve"> </w:t>
            </w:r>
            <w:r w:rsidR="00F94E72" w:rsidRPr="00DE4A60">
              <w:rPr>
                <w:rFonts w:asciiTheme="minorEastAsia" w:eastAsiaTheme="minorEastAsia" w:hAnsiTheme="minorEastAsia"/>
                <w:sz w:val="18"/>
              </w:rPr>
              <w:t>89.6</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90.9</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sz w:val="18"/>
              </w:rPr>
              <w:t>190.1</w:t>
            </w:r>
            <w:r w:rsidRPr="00DE4A60">
              <w:rPr>
                <w:rFonts w:asciiTheme="minorEastAsia" w:eastAsiaTheme="minorEastAsia" w:hAnsiTheme="minorEastAsia" w:hint="eastAsia"/>
                <w:sz w:val="18"/>
              </w:rPr>
              <w:t>%）</w:t>
            </w:r>
          </w:p>
          <w:p w14:paraId="7726D7DD" w14:textId="6DD270AF"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生活アンケート（生徒向け）における「部・同好会加入率」が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92</w:t>
            </w:r>
            <w:r w:rsidRPr="00DE4A60">
              <w:rPr>
                <w:rFonts w:asciiTheme="minorEastAsia" w:eastAsiaTheme="minorEastAsia" w:hAnsiTheme="minorEastAsia" w:hint="eastAsia"/>
                <w:sz w:val="18"/>
              </w:rPr>
              <w:t>％以上を維持（</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94.9</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94.5</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89.7</w:t>
            </w:r>
            <w:r w:rsidRPr="00DE4A60">
              <w:rPr>
                <w:rFonts w:asciiTheme="minorEastAsia" w:eastAsiaTheme="minorEastAsia" w:hAnsiTheme="minorEastAsia" w:hint="eastAsia"/>
                <w:sz w:val="18"/>
              </w:rPr>
              <w:t>%）</w:t>
            </w:r>
          </w:p>
          <w:p w14:paraId="283425A2" w14:textId="12AA9A8E"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全国レベル、近畿レベルのコンクールやコンテスト、競技大会等への参加者数について、</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w:t>
            </w:r>
            <w:r w:rsidR="009C27D3" w:rsidRPr="00DE4A60">
              <w:rPr>
                <w:rFonts w:asciiTheme="minorEastAsia" w:eastAsiaTheme="minorEastAsia" w:hAnsiTheme="minorEastAsia" w:hint="eastAsia"/>
                <w:sz w:val="18"/>
              </w:rPr>
              <w:t>に</w:t>
            </w:r>
            <w:r w:rsidR="001F76CC" w:rsidRPr="00DE4A60">
              <w:rPr>
                <w:rFonts w:asciiTheme="minorEastAsia" w:eastAsiaTheme="minorEastAsia" w:hAnsiTheme="minorEastAsia" w:hint="eastAsia"/>
                <w:sz w:val="18"/>
              </w:rPr>
              <w:t>前年</w:t>
            </w:r>
            <w:r w:rsidRPr="00DE4A60">
              <w:rPr>
                <w:rFonts w:asciiTheme="minorEastAsia" w:eastAsiaTheme="minorEastAsia" w:hAnsiTheme="minorEastAsia" w:hint="eastAsia"/>
                <w:sz w:val="18"/>
              </w:rPr>
              <w:t>実績を維持（</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45</w:t>
            </w:r>
            <w:r w:rsidR="00D838CA" w:rsidRPr="00DE4A60">
              <w:rPr>
                <w:rFonts w:asciiTheme="minorEastAsia" w:eastAsiaTheme="minorEastAsia" w:hAnsiTheme="minorEastAsia" w:hint="eastAsia"/>
                <w:sz w:val="18"/>
              </w:rPr>
              <w:t>人</w:t>
            </w:r>
            <w:r w:rsidR="00F94E72" w:rsidRPr="00DE4A60">
              <w:rPr>
                <w:rFonts w:asciiTheme="minorEastAsia" w:eastAsiaTheme="minorEastAsia" w:hAnsiTheme="minorEastAsia" w:hint="eastAsia"/>
                <w:sz w:val="18"/>
              </w:rPr>
              <w:t>９</w:t>
            </w:r>
            <w:r w:rsidR="00D838CA" w:rsidRPr="00DE4A60">
              <w:rPr>
                <w:rFonts w:asciiTheme="minorEastAsia" w:eastAsiaTheme="minorEastAsia" w:hAnsiTheme="minorEastAsia" w:hint="eastAsia"/>
                <w:sz w:val="18"/>
              </w:rPr>
              <w:t>団体,</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48</w:t>
            </w:r>
            <w:r w:rsidRPr="00DE4A60">
              <w:rPr>
                <w:rFonts w:asciiTheme="minorEastAsia" w:eastAsiaTheme="minorEastAsia" w:hAnsiTheme="minorEastAsia" w:hint="eastAsia"/>
                <w:sz w:val="18"/>
              </w:rPr>
              <w:t>人</w:t>
            </w:r>
            <w:r w:rsidR="00F94E72" w:rsidRPr="00DE4A60">
              <w:rPr>
                <w:rFonts w:asciiTheme="minorEastAsia" w:eastAsiaTheme="minorEastAsia" w:hAnsiTheme="minorEastAsia"/>
                <w:sz w:val="18"/>
              </w:rPr>
              <w:t>11</w:t>
            </w:r>
            <w:r w:rsidRPr="00DE4A60">
              <w:rPr>
                <w:rFonts w:asciiTheme="minorEastAsia" w:eastAsiaTheme="minorEastAsia" w:hAnsiTheme="minorEastAsia" w:hint="eastAsia"/>
                <w:sz w:val="18"/>
              </w:rPr>
              <w:t>団体</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37</w:t>
            </w:r>
            <w:r w:rsidRPr="00DE4A60">
              <w:rPr>
                <w:rFonts w:asciiTheme="minorEastAsia" w:eastAsiaTheme="minorEastAsia" w:hAnsiTheme="minorEastAsia" w:hint="eastAsia"/>
                <w:sz w:val="18"/>
              </w:rPr>
              <w:t>人</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hint="eastAsia"/>
                <w:sz w:val="18"/>
              </w:rPr>
              <w:t>３</w:t>
            </w:r>
            <w:r w:rsidRPr="00DE4A60">
              <w:rPr>
                <w:rFonts w:asciiTheme="minorEastAsia" w:eastAsiaTheme="minorEastAsia" w:hAnsiTheme="minorEastAsia" w:hint="eastAsia"/>
                <w:sz w:val="18"/>
              </w:rPr>
              <w:t>団体</w:t>
            </w:r>
            <w:r w:rsidR="006542E9" w:rsidRPr="00DE4A60">
              <w:rPr>
                <w:rFonts w:asciiTheme="minorEastAsia" w:eastAsiaTheme="minorEastAsia" w:hAnsiTheme="minorEastAsia"/>
                <w:sz w:val="18"/>
              </w:rPr>
              <w:t>）</w:t>
            </w:r>
          </w:p>
          <w:p w14:paraId="73948480" w14:textId="77777777" w:rsidR="00B7539D" w:rsidRPr="00DE4A60" w:rsidRDefault="00B7539D" w:rsidP="003A45D4">
            <w:pPr>
              <w:spacing w:line="204" w:lineRule="exact"/>
              <w:ind w:left="360" w:hangingChars="200" w:hanging="360"/>
              <w:rPr>
                <w:rFonts w:asciiTheme="minorEastAsia" w:eastAsiaTheme="minorEastAsia" w:hAnsiTheme="minorEastAsia"/>
                <w:sz w:val="18"/>
              </w:rPr>
            </w:pPr>
          </w:p>
          <w:p w14:paraId="23AC1BBC" w14:textId="237991DE" w:rsidR="00B7539D" w:rsidRPr="00DE4A60" w:rsidRDefault="00B7539D" w:rsidP="003A45D4">
            <w:pPr>
              <w:spacing w:line="204" w:lineRule="exact"/>
              <w:rPr>
                <w:rFonts w:asciiTheme="minorEastAsia" w:eastAsiaTheme="minorEastAsia" w:hAnsiTheme="minorEastAsia"/>
                <w:b/>
                <w:sz w:val="18"/>
              </w:rPr>
            </w:pPr>
            <w:r w:rsidRPr="00DE4A60">
              <w:rPr>
                <w:rFonts w:asciiTheme="minorEastAsia" w:eastAsiaTheme="minorEastAsia" w:hAnsiTheme="minorEastAsia" w:hint="eastAsia"/>
                <w:b/>
                <w:sz w:val="18"/>
              </w:rPr>
              <w:t>（</w:t>
            </w:r>
            <w:r w:rsidR="00F94E72" w:rsidRPr="00DE4A60">
              <w:rPr>
                <w:rFonts w:asciiTheme="minorEastAsia" w:eastAsiaTheme="minorEastAsia" w:hAnsiTheme="minorEastAsia" w:hint="eastAsia"/>
                <w:b/>
                <w:sz w:val="18"/>
              </w:rPr>
              <w:t>２</w:t>
            </w:r>
            <w:r w:rsidRPr="00DE4A60">
              <w:rPr>
                <w:rFonts w:asciiTheme="minorEastAsia" w:eastAsiaTheme="minorEastAsia" w:hAnsiTheme="minorEastAsia" w:hint="eastAsia"/>
                <w:b/>
                <w:sz w:val="18"/>
              </w:rPr>
              <w:t>）人権教育・教育相談の充実</w:t>
            </w:r>
          </w:p>
          <w:p w14:paraId="1CB0D13E" w14:textId="77777777" w:rsidR="00B7539D" w:rsidRPr="00DE4A60" w:rsidRDefault="00B7539D" w:rsidP="003A45D4">
            <w:pPr>
              <w:spacing w:line="204" w:lineRule="exact"/>
              <w:ind w:left="540" w:hangingChars="300" w:hanging="540"/>
              <w:rPr>
                <w:rFonts w:asciiTheme="minorEastAsia" w:eastAsiaTheme="minorEastAsia" w:hAnsiTheme="minorEastAsia"/>
                <w:sz w:val="18"/>
              </w:rPr>
            </w:pPr>
            <w:r w:rsidRPr="00DE4A60">
              <w:rPr>
                <w:rFonts w:asciiTheme="minorEastAsia" w:eastAsiaTheme="minorEastAsia" w:hAnsiTheme="minorEastAsia" w:hint="eastAsia"/>
                <w:sz w:val="18"/>
              </w:rPr>
              <w:t xml:space="preserve">　　ア　「人権が尊重された教育活動」を根底にすえて、すべての教育活動において、「自分を大切にし、他者を大切にし、その中で自分も大切にされる」集団づくりを進めていく。</w:t>
            </w:r>
          </w:p>
          <w:p w14:paraId="4657F81D" w14:textId="77777777" w:rsidR="00B7539D" w:rsidRPr="00DE4A60" w:rsidRDefault="00B7539D" w:rsidP="003A45D4">
            <w:pPr>
              <w:spacing w:line="204" w:lineRule="exact"/>
              <w:rPr>
                <w:rFonts w:asciiTheme="minorEastAsia" w:eastAsiaTheme="minorEastAsia" w:hAnsiTheme="minorEastAsia"/>
                <w:sz w:val="18"/>
              </w:rPr>
            </w:pPr>
            <w:r w:rsidRPr="00DE4A60">
              <w:rPr>
                <w:rFonts w:asciiTheme="minorEastAsia" w:eastAsiaTheme="minorEastAsia" w:hAnsiTheme="minorEastAsia" w:hint="eastAsia"/>
                <w:sz w:val="18"/>
              </w:rPr>
              <w:t xml:space="preserve">　　イ　生徒や保護者に対するきめ細やかな教育相談ができるよう、情報の共有や体制づくりを一層進める。</w:t>
            </w:r>
          </w:p>
          <w:p w14:paraId="37D63A0A" w14:textId="20136A1A"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学校教育自己診断（生徒向け）「悩みや相談に親身になって応じてくれる先生が多い」の肯定的評価が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80</w:t>
            </w:r>
            <w:r w:rsidRPr="00DE4A60">
              <w:rPr>
                <w:rFonts w:asciiTheme="minorEastAsia" w:eastAsiaTheme="minorEastAsia" w:hAnsiTheme="minorEastAsia" w:hint="eastAsia"/>
                <w:sz w:val="18"/>
              </w:rPr>
              <w:t>%以上</w:t>
            </w:r>
            <w:r w:rsidR="009C27D3" w:rsidRPr="00DE4A60">
              <w:rPr>
                <w:rFonts w:asciiTheme="minorEastAsia" w:eastAsiaTheme="minorEastAsia" w:hAnsiTheme="minorEastAsia" w:hint="eastAsia"/>
                <w:sz w:val="18"/>
              </w:rPr>
              <w:t>を維持</w:t>
            </w:r>
            <w:r w:rsidRPr="00DE4A60">
              <w:rPr>
                <w:rFonts w:asciiTheme="minorEastAsia" w:eastAsiaTheme="minorEastAsia" w:hAnsiTheme="minorEastAsia" w:hint="eastAsia"/>
                <w:sz w:val="18"/>
              </w:rPr>
              <w:t>（</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79.4</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83.4</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sz w:val="18"/>
              </w:rPr>
              <w:t>189.8</w:t>
            </w:r>
            <w:r w:rsidR="00936B67" w:rsidRPr="00DE4A60">
              <w:rPr>
                <w:rFonts w:asciiTheme="minorEastAsia" w:eastAsiaTheme="minorEastAsia" w:hAnsiTheme="minorEastAsia" w:hint="eastAsia"/>
                <w:sz w:val="18"/>
              </w:rPr>
              <w:t xml:space="preserve"> </w:t>
            </w:r>
            <w:r w:rsidRPr="00DE4A60">
              <w:rPr>
                <w:rFonts w:asciiTheme="minorEastAsia" w:eastAsiaTheme="minorEastAsia" w:hAnsiTheme="minorEastAsia" w:hint="eastAsia"/>
                <w:sz w:val="18"/>
              </w:rPr>
              <w:t>%）</w:t>
            </w:r>
          </w:p>
          <w:p w14:paraId="307D72BE" w14:textId="2682D02F" w:rsidR="00B7539D" w:rsidRPr="00DE4A60" w:rsidRDefault="00B7539D" w:rsidP="003A45D4">
            <w:pPr>
              <w:spacing w:line="204" w:lineRule="exact"/>
              <w:ind w:leftChars="200" w:left="420"/>
              <w:rPr>
                <w:rFonts w:asciiTheme="minorEastAsia" w:eastAsiaTheme="minorEastAsia" w:hAnsiTheme="minorEastAsia"/>
                <w:sz w:val="18"/>
              </w:rPr>
            </w:pPr>
            <w:r w:rsidRPr="00DE4A60">
              <w:rPr>
                <w:rFonts w:asciiTheme="minorEastAsia" w:eastAsiaTheme="minorEastAsia" w:hAnsiTheme="minorEastAsia" w:hint="eastAsia"/>
                <w:sz w:val="18"/>
              </w:rPr>
              <w:t>「担任以外にも保健室や相談室等で気軽に相談することができる」の肯定的評価が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60</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50.4</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59.6</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65.7</w:t>
            </w:r>
            <w:r w:rsidRPr="00DE4A60">
              <w:rPr>
                <w:rFonts w:asciiTheme="minorEastAsia" w:eastAsiaTheme="minorEastAsia" w:hAnsiTheme="minorEastAsia" w:hint="eastAsia"/>
                <w:sz w:val="18"/>
              </w:rPr>
              <w:t>%）</w:t>
            </w:r>
          </w:p>
          <w:p w14:paraId="57A7A615" w14:textId="23C064C8"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学校教育自己診断（生徒向け）「人権の大切さについて学ぶ機会が多い」の肯定的評価が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75</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58.8</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72.3</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74.4</w:t>
            </w:r>
            <w:r w:rsidRPr="00DE4A60">
              <w:rPr>
                <w:rFonts w:asciiTheme="minorEastAsia" w:eastAsiaTheme="minorEastAsia" w:hAnsiTheme="minorEastAsia" w:hint="eastAsia"/>
                <w:sz w:val="18"/>
              </w:rPr>
              <w:t>%）。</w:t>
            </w:r>
          </w:p>
          <w:p w14:paraId="559B6345" w14:textId="2452862E" w:rsidR="00B7539D" w:rsidRPr="00DE4A60" w:rsidRDefault="00B7539D" w:rsidP="003A45D4">
            <w:pPr>
              <w:spacing w:line="204" w:lineRule="exact"/>
              <w:ind w:left="360" w:hangingChars="200" w:hanging="360"/>
              <w:rPr>
                <w:rFonts w:asciiTheme="minorEastAsia" w:eastAsiaTheme="minorEastAsia" w:hAnsiTheme="minorEastAsia"/>
                <w:sz w:val="18"/>
              </w:rPr>
            </w:pPr>
            <w:r w:rsidRPr="00DE4A60">
              <w:rPr>
                <w:rFonts w:asciiTheme="minorEastAsia" w:eastAsiaTheme="minorEastAsia" w:hAnsiTheme="minorEastAsia" w:hint="eastAsia"/>
                <w:sz w:val="18"/>
              </w:rPr>
              <w:t xml:space="preserve">　※　学校教育自己診断（教職員向け）「すべての教育活動において、人権を尊重する姿勢で指導が行われている」の肯定的評価が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rPr>
              <w:t>度実績で</w:t>
            </w:r>
            <w:r w:rsidR="00F94E72" w:rsidRPr="00DE4A60">
              <w:rPr>
                <w:rFonts w:asciiTheme="minorEastAsia" w:eastAsiaTheme="minorEastAsia" w:hAnsiTheme="minorEastAsia"/>
                <w:sz w:val="18"/>
              </w:rPr>
              <w:t>80</w:t>
            </w:r>
            <w:r w:rsidRPr="00DE4A60">
              <w:rPr>
                <w:rFonts w:asciiTheme="minorEastAsia" w:eastAsiaTheme="minorEastAsia" w:hAnsiTheme="minorEastAsia" w:hint="eastAsia"/>
                <w:sz w:val="18"/>
              </w:rPr>
              <w:t>%以上（</w:t>
            </w:r>
            <w:r w:rsidR="00D838CA"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29</w:t>
            </w:r>
            <w:r w:rsidR="00D838CA"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62.5</w:t>
            </w:r>
            <w:r w:rsidR="00D838CA"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H</w:t>
            </w:r>
            <w:r w:rsidR="00F94E72" w:rsidRPr="00DE4A60">
              <w:rPr>
                <w:rFonts w:asciiTheme="minorEastAsia" w:eastAsiaTheme="minorEastAsia" w:hAnsiTheme="minorEastAsia"/>
                <w:sz w:val="18"/>
              </w:rPr>
              <w:t>30</w:t>
            </w:r>
            <w:r w:rsidR="001B3F34"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66.1</w:t>
            </w:r>
            <w:r w:rsidRPr="00DE4A60">
              <w:rPr>
                <w:rFonts w:asciiTheme="minorEastAsia" w:eastAsiaTheme="minorEastAsia" w:hAnsiTheme="minorEastAsia" w:hint="eastAsia"/>
                <w:sz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78.6</w:t>
            </w:r>
            <w:r w:rsidRPr="00DE4A60">
              <w:rPr>
                <w:rFonts w:asciiTheme="minorEastAsia" w:eastAsiaTheme="minorEastAsia" w:hAnsiTheme="minorEastAsia" w:hint="eastAsia"/>
                <w:sz w:val="18"/>
              </w:rPr>
              <w:t>%）</w:t>
            </w:r>
          </w:p>
          <w:p w14:paraId="453C40A2" w14:textId="77777777" w:rsidR="00B7539D" w:rsidRPr="00DE4A60" w:rsidRDefault="00B7539D" w:rsidP="003A45D4">
            <w:pPr>
              <w:spacing w:line="204" w:lineRule="exact"/>
              <w:rPr>
                <w:rFonts w:asciiTheme="minorEastAsia" w:eastAsiaTheme="minorEastAsia" w:hAnsiTheme="minorEastAsia"/>
                <w:sz w:val="18"/>
              </w:rPr>
            </w:pPr>
          </w:p>
          <w:p w14:paraId="33885647" w14:textId="1B844A16" w:rsidR="00B7539D" w:rsidRPr="00DE4A60" w:rsidRDefault="00F94E72" w:rsidP="003A45D4">
            <w:pPr>
              <w:spacing w:line="204" w:lineRule="exact"/>
              <w:rPr>
                <w:rFonts w:asciiTheme="minorEastAsia" w:eastAsiaTheme="minorEastAsia" w:hAnsiTheme="minorEastAsia"/>
                <w:b/>
                <w:sz w:val="18"/>
                <w:szCs w:val="18"/>
              </w:rPr>
            </w:pPr>
            <w:r w:rsidRPr="00DE4A60">
              <w:rPr>
                <w:rFonts w:asciiTheme="minorEastAsia" w:eastAsiaTheme="minorEastAsia" w:hAnsiTheme="minorEastAsia" w:hint="eastAsia"/>
                <w:b/>
                <w:sz w:val="18"/>
                <w:szCs w:val="18"/>
              </w:rPr>
              <w:t>３</w:t>
            </w:r>
            <w:r w:rsidR="00B7539D" w:rsidRPr="00DE4A60">
              <w:rPr>
                <w:rFonts w:asciiTheme="minorEastAsia" w:eastAsiaTheme="minorEastAsia" w:hAnsiTheme="minorEastAsia" w:hint="eastAsia"/>
                <w:b/>
                <w:sz w:val="18"/>
                <w:szCs w:val="18"/>
              </w:rPr>
              <w:t xml:space="preserve">　次代の</w:t>
            </w:r>
            <w:r w:rsidR="00070995" w:rsidRPr="00DE4A60">
              <w:rPr>
                <w:rFonts w:asciiTheme="minorEastAsia" w:eastAsiaTheme="minorEastAsia" w:hAnsiTheme="minorEastAsia" w:hint="eastAsia"/>
                <w:b/>
                <w:sz w:val="18"/>
                <w:szCs w:val="18"/>
              </w:rPr>
              <w:t>グローバル・リーダー</w:t>
            </w:r>
            <w:r w:rsidR="00B7539D" w:rsidRPr="00DE4A60">
              <w:rPr>
                <w:rFonts w:asciiTheme="minorEastAsia" w:eastAsiaTheme="minorEastAsia" w:hAnsiTheme="minorEastAsia" w:hint="eastAsia"/>
                <w:b/>
                <w:sz w:val="18"/>
                <w:szCs w:val="18"/>
              </w:rPr>
              <w:t>の育成</w:t>
            </w:r>
          </w:p>
          <w:p w14:paraId="1062A9F4" w14:textId="26B45D3C" w:rsidR="00B7539D" w:rsidRPr="00DE4A60" w:rsidRDefault="00B7539D" w:rsidP="003A45D4">
            <w:pPr>
              <w:spacing w:line="204" w:lineRule="exact"/>
              <w:ind w:leftChars="100" w:left="210" w:firstLineChars="100" w:firstLine="180"/>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国際的な視野を育むとともに、グローバルな社会課題を多角的に学び、積極的にその解決策を提言できる生徒を育成するため、海外や大学との連携、また</w:t>
            </w:r>
            <w:r w:rsidR="00BF7EEC" w:rsidRPr="00DE4A60">
              <w:rPr>
                <w:rFonts w:asciiTheme="majorHAnsi" w:eastAsiaTheme="minorEastAsia" w:hAnsiTheme="majorHAnsi" w:cstheme="majorHAnsi"/>
                <w:sz w:val="18"/>
                <w:szCs w:val="18"/>
              </w:rPr>
              <w:t>WWL</w:t>
            </w:r>
            <w:r w:rsidR="00BF7EEC" w:rsidRPr="00DE4A60">
              <w:rPr>
                <w:rFonts w:asciiTheme="majorHAnsi" w:eastAsiaTheme="minorEastAsia" w:hAnsiTheme="majorHAnsi" w:cstheme="majorHAnsi"/>
                <w:sz w:val="18"/>
                <w:szCs w:val="18"/>
              </w:rPr>
              <w:t>（</w:t>
            </w:r>
            <w:r w:rsidR="00BF7EEC" w:rsidRPr="00DE4A60">
              <w:rPr>
                <w:rFonts w:asciiTheme="majorHAnsi" w:eastAsiaTheme="minorEastAsia" w:hAnsiTheme="majorHAnsi" w:cstheme="majorHAnsi"/>
                <w:sz w:val="18"/>
                <w:szCs w:val="18"/>
              </w:rPr>
              <w:t>World Wide Learning</w:t>
            </w:r>
            <w:r w:rsidR="00BF7EEC" w:rsidRPr="00DE4A60">
              <w:rPr>
                <w:rFonts w:asciiTheme="majorHAnsi" w:eastAsiaTheme="minorEastAsia" w:hAnsiTheme="majorHAnsi" w:cstheme="majorHAnsi"/>
                <w:sz w:val="18"/>
                <w:szCs w:val="18"/>
              </w:rPr>
              <w:t>）</w:t>
            </w:r>
            <w:r w:rsidRPr="00DE4A60">
              <w:rPr>
                <w:rFonts w:asciiTheme="minorEastAsia" w:eastAsiaTheme="minorEastAsia" w:hAnsiTheme="minorEastAsia" w:hint="eastAsia"/>
                <w:sz w:val="18"/>
                <w:szCs w:val="18"/>
              </w:rPr>
              <w:t>の取組の充実を図る。英語の</w:t>
            </w:r>
            <w:r w:rsidR="00F94E72" w:rsidRPr="00DE4A60">
              <w:rPr>
                <w:rFonts w:asciiTheme="minorEastAsia" w:eastAsiaTheme="minorEastAsia" w:hAnsiTheme="minorEastAsia" w:hint="eastAsia"/>
                <w:sz w:val="18"/>
                <w:szCs w:val="18"/>
              </w:rPr>
              <w:t>４</w:t>
            </w:r>
            <w:r w:rsidRPr="00DE4A60">
              <w:rPr>
                <w:rFonts w:asciiTheme="minorEastAsia" w:eastAsiaTheme="minorEastAsia" w:hAnsiTheme="minorEastAsia" w:hint="eastAsia"/>
                <w:sz w:val="18"/>
                <w:szCs w:val="18"/>
              </w:rPr>
              <w:t>技能をバランスよく育成して、英語によるコミュニケーション能力のさらなる伸長を図る。</w:t>
            </w:r>
          </w:p>
          <w:p w14:paraId="341EA60C" w14:textId="720CE36A" w:rsidR="00B7539D" w:rsidRPr="00DE4A60" w:rsidRDefault="00B7539D" w:rsidP="003A45D4">
            <w:pPr>
              <w:spacing w:line="204" w:lineRule="exact"/>
              <w:rPr>
                <w:rFonts w:asciiTheme="minorEastAsia" w:eastAsiaTheme="minorEastAsia" w:hAnsiTheme="minorEastAsia"/>
                <w:b/>
                <w:sz w:val="18"/>
                <w:szCs w:val="18"/>
              </w:rPr>
            </w:pPr>
            <w:r w:rsidRPr="00DE4A60">
              <w:rPr>
                <w:rFonts w:asciiTheme="minorEastAsia" w:eastAsiaTheme="minorEastAsia" w:hAnsiTheme="minorEastAsia" w:hint="eastAsia"/>
                <w:b/>
                <w:sz w:val="18"/>
                <w:szCs w:val="18"/>
              </w:rPr>
              <w:t>（</w:t>
            </w:r>
            <w:r w:rsidR="00F94E72" w:rsidRPr="00DE4A60">
              <w:rPr>
                <w:rFonts w:asciiTheme="minorEastAsia" w:eastAsiaTheme="minorEastAsia" w:hAnsiTheme="minorEastAsia" w:hint="eastAsia"/>
                <w:b/>
                <w:sz w:val="18"/>
                <w:szCs w:val="18"/>
              </w:rPr>
              <w:t>１</w:t>
            </w:r>
            <w:r w:rsidRPr="00DE4A60">
              <w:rPr>
                <w:rFonts w:asciiTheme="minorEastAsia" w:eastAsiaTheme="minorEastAsia" w:hAnsiTheme="minorEastAsia" w:hint="eastAsia"/>
                <w:b/>
                <w:sz w:val="18"/>
                <w:szCs w:val="18"/>
              </w:rPr>
              <w:t>）コミュニケーション力、議論する力、プレゼンテーション力の育成</w:t>
            </w:r>
          </w:p>
          <w:p w14:paraId="16D4DAE0" w14:textId="77777777" w:rsidR="00B7539D" w:rsidRPr="00DE4A60" w:rsidRDefault="00B7539D" w:rsidP="003A45D4">
            <w:pPr>
              <w:spacing w:line="204" w:lineRule="exac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ア　授業を中心とするさまざまな学習活動の中で、自分の考えをまとめ表現できる力、相手の主張を理解し自分の意見を交えてしっかりと議論ができる力を育成する。</w:t>
            </w:r>
          </w:p>
          <w:p w14:paraId="7EDD85E8" w14:textId="2827E48F" w:rsidR="00B7539D" w:rsidRPr="00DE4A60" w:rsidRDefault="00B7539D" w:rsidP="003A45D4">
            <w:pPr>
              <w:spacing w:line="204" w:lineRule="exact"/>
              <w:ind w:left="360" w:hangingChars="200" w:hanging="360"/>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　学校教育自己診断（生徒向け）「授業で自分の考えをまとめたり、発表する機会がよくある」の肯定的評価が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szCs w:val="18"/>
              </w:rPr>
              <w:t>度実績で</w:t>
            </w:r>
            <w:r w:rsidR="00F94E72" w:rsidRPr="00DE4A60">
              <w:rPr>
                <w:rFonts w:asciiTheme="minorEastAsia" w:eastAsiaTheme="minorEastAsia" w:hAnsiTheme="minorEastAsia"/>
                <w:sz w:val="18"/>
                <w:szCs w:val="18"/>
              </w:rPr>
              <w:t>90</w:t>
            </w:r>
            <w:r w:rsidRPr="00DE4A60">
              <w:rPr>
                <w:rFonts w:asciiTheme="minorEastAsia" w:eastAsiaTheme="minorEastAsia" w:hAnsiTheme="minorEastAsia" w:hint="eastAsia"/>
                <w:sz w:val="18"/>
                <w:szCs w:val="18"/>
              </w:rPr>
              <w:t>%以上</w:t>
            </w:r>
            <w:r w:rsidR="009C27D3" w:rsidRPr="00DE4A60">
              <w:rPr>
                <w:rFonts w:asciiTheme="minorEastAsia" w:eastAsiaTheme="minorEastAsia" w:hAnsiTheme="minorEastAsia" w:hint="eastAsia"/>
                <w:sz w:val="18"/>
                <w:szCs w:val="18"/>
              </w:rPr>
              <w:t>を維持</w:t>
            </w:r>
            <w:r w:rsidRPr="00DE4A60">
              <w:rPr>
                <w:rFonts w:asciiTheme="minorEastAsia" w:eastAsiaTheme="minorEastAsia" w:hAnsiTheme="minorEastAsia" w:hint="eastAsia"/>
                <w:sz w:val="18"/>
                <w:szCs w:val="18"/>
              </w:rPr>
              <w:t>（</w:t>
            </w:r>
            <w:r w:rsidR="00D838CA"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29</w:t>
            </w:r>
            <w:r w:rsidR="00D838CA" w:rsidRPr="00DE4A60">
              <w:rPr>
                <w:rFonts w:asciiTheme="minorEastAsia" w:eastAsiaTheme="minorEastAsia" w:hAnsiTheme="minorEastAsia" w:hint="eastAsia"/>
                <w:sz w:val="18"/>
                <w:szCs w:val="18"/>
              </w:rPr>
              <w:t xml:space="preserve"> </w:t>
            </w:r>
            <w:r w:rsidR="00F94E72" w:rsidRPr="00DE4A60">
              <w:rPr>
                <w:rFonts w:asciiTheme="minorEastAsia" w:eastAsiaTheme="minorEastAsia" w:hAnsiTheme="minorEastAsia"/>
                <w:sz w:val="18"/>
                <w:szCs w:val="18"/>
              </w:rPr>
              <w:t>76.0</w:t>
            </w:r>
            <w:r w:rsidR="00D838CA"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30</w:t>
            </w:r>
            <w:r w:rsidR="001B3F34" w:rsidRPr="00DE4A60">
              <w:rPr>
                <w:rFonts w:asciiTheme="minorEastAsia" w:eastAsiaTheme="minorEastAsia" w:hAnsiTheme="minorEastAsia" w:hint="eastAsia"/>
                <w:sz w:val="18"/>
                <w:szCs w:val="18"/>
              </w:rPr>
              <w:t xml:space="preserve"> </w:t>
            </w:r>
            <w:r w:rsidR="00F94E72" w:rsidRPr="00DE4A60">
              <w:rPr>
                <w:rFonts w:asciiTheme="minorEastAsia" w:eastAsiaTheme="minorEastAsia" w:hAnsiTheme="minorEastAsia"/>
                <w:sz w:val="18"/>
                <w:szCs w:val="18"/>
              </w:rPr>
              <w:t>90.7</w:t>
            </w:r>
            <w:r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92.1</w:t>
            </w:r>
            <w:r w:rsidRPr="00DE4A60">
              <w:rPr>
                <w:rFonts w:asciiTheme="minorEastAsia" w:eastAsiaTheme="minorEastAsia" w:hAnsiTheme="minorEastAsia" w:hint="eastAsia"/>
                <w:sz w:val="18"/>
              </w:rPr>
              <w:t>%</w:t>
            </w:r>
            <w:r w:rsidRPr="00DE4A60">
              <w:rPr>
                <w:rFonts w:asciiTheme="minorEastAsia" w:eastAsiaTheme="minorEastAsia" w:hAnsiTheme="minorEastAsia" w:hint="eastAsia"/>
                <w:sz w:val="18"/>
                <w:szCs w:val="18"/>
              </w:rPr>
              <w:t>）。</w:t>
            </w:r>
          </w:p>
          <w:p w14:paraId="136720E0" w14:textId="77777777" w:rsidR="00B7539D" w:rsidRPr="00DE4A60" w:rsidRDefault="00B7539D" w:rsidP="003A45D4">
            <w:pPr>
              <w:spacing w:line="204" w:lineRule="exact"/>
              <w:rPr>
                <w:rFonts w:asciiTheme="minorEastAsia" w:eastAsiaTheme="minorEastAsia" w:hAnsiTheme="minorEastAsia"/>
                <w:sz w:val="18"/>
                <w:szCs w:val="18"/>
              </w:rPr>
            </w:pPr>
          </w:p>
          <w:p w14:paraId="7664F422" w14:textId="53E957E4" w:rsidR="00B7539D" w:rsidRPr="00DE4A60" w:rsidRDefault="00B7539D" w:rsidP="003A45D4">
            <w:pPr>
              <w:spacing w:line="204" w:lineRule="exact"/>
              <w:ind w:left="361" w:hangingChars="200" w:hanging="361"/>
              <w:rPr>
                <w:rFonts w:asciiTheme="minorEastAsia" w:eastAsiaTheme="minorEastAsia" w:hAnsiTheme="minorEastAsia"/>
                <w:b/>
                <w:sz w:val="18"/>
                <w:szCs w:val="18"/>
              </w:rPr>
            </w:pPr>
            <w:r w:rsidRPr="00DE4A60">
              <w:rPr>
                <w:rFonts w:asciiTheme="minorEastAsia" w:eastAsiaTheme="minorEastAsia" w:hAnsiTheme="minorEastAsia" w:hint="eastAsia"/>
                <w:b/>
                <w:sz w:val="18"/>
                <w:szCs w:val="18"/>
              </w:rPr>
              <w:t>（</w:t>
            </w:r>
            <w:r w:rsidR="00F94E72" w:rsidRPr="00DE4A60">
              <w:rPr>
                <w:rFonts w:asciiTheme="minorEastAsia" w:eastAsiaTheme="minorEastAsia" w:hAnsiTheme="minorEastAsia" w:hint="eastAsia"/>
                <w:b/>
                <w:sz w:val="18"/>
                <w:szCs w:val="18"/>
              </w:rPr>
              <w:t>２</w:t>
            </w:r>
            <w:r w:rsidRPr="00DE4A60">
              <w:rPr>
                <w:rFonts w:asciiTheme="minorEastAsia" w:eastAsiaTheme="minorEastAsia" w:hAnsiTheme="minorEastAsia" w:hint="eastAsia"/>
                <w:b/>
                <w:sz w:val="18"/>
                <w:szCs w:val="18"/>
              </w:rPr>
              <w:t>）海外の機関との連携、高大連携の充実</w:t>
            </w:r>
          </w:p>
          <w:p w14:paraId="19F6B67D" w14:textId="77777777" w:rsidR="00B7539D" w:rsidRPr="00DE4A60" w:rsidRDefault="00B7539D" w:rsidP="003A45D4">
            <w:pPr>
              <w:spacing w:line="204" w:lineRule="exact"/>
              <w:ind w:left="360" w:hangingChars="200" w:hanging="360"/>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ア　高大連携を通じて、国際的な視点で大学の研究の最先端に触れ、国際的な社会課題への関心や、その課題解決に向けた意欲を高める。</w:t>
            </w:r>
          </w:p>
          <w:p w14:paraId="28C38FE3" w14:textId="77777777" w:rsidR="00B7539D" w:rsidRPr="00DE4A60" w:rsidRDefault="00B7539D" w:rsidP="003A45D4">
            <w:pPr>
              <w:spacing w:line="204" w:lineRule="exac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イ　海外の大学や高校と連携し、アジアからの留学生との交流や留学生の支援を得る機会を充実させる中で、異なる文化や社会への理解を深め、国際的な視野を広げる。</w:t>
            </w:r>
          </w:p>
          <w:p w14:paraId="7173ACF6" w14:textId="4019BDD0" w:rsidR="00B7539D" w:rsidRPr="00DE4A60" w:rsidRDefault="00B7539D" w:rsidP="003A45D4">
            <w:pPr>
              <w:spacing w:line="204" w:lineRule="exact"/>
              <w:ind w:left="360" w:hangingChars="200" w:hanging="360"/>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　学校教育自己診断（生徒向け）「国際理解や世界情勢について学ぶ機会がよくある」の肯定的評価が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szCs w:val="18"/>
              </w:rPr>
              <w:t>度実績で</w:t>
            </w:r>
            <w:r w:rsidR="00F94E72" w:rsidRPr="00DE4A60">
              <w:rPr>
                <w:rFonts w:asciiTheme="minorEastAsia" w:eastAsiaTheme="minorEastAsia" w:hAnsiTheme="minorEastAsia"/>
                <w:sz w:val="18"/>
                <w:szCs w:val="18"/>
              </w:rPr>
              <w:t>80</w:t>
            </w:r>
            <w:r w:rsidRPr="00DE4A60">
              <w:rPr>
                <w:rFonts w:asciiTheme="minorEastAsia" w:eastAsiaTheme="minorEastAsia" w:hAnsiTheme="minorEastAsia" w:hint="eastAsia"/>
                <w:sz w:val="18"/>
                <w:szCs w:val="18"/>
              </w:rPr>
              <w:t>%以上</w:t>
            </w:r>
            <w:r w:rsidR="009C27D3" w:rsidRPr="00DE4A60">
              <w:rPr>
                <w:rFonts w:asciiTheme="minorEastAsia" w:eastAsiaTheme="minorEastAsia" w:hAnsiTheme="minorEastAsia" w:hint="eastAsia"/>
                <w:sz w:val="18"/>
                <w:szCs w:val="18"/>
              </w:rPr>
              <w:t>を維持</w:t>
            </w:r>
            <w:r w:rsidRPr="00DE4A60">
              <w:rPr>
                <w:rFonts w:asciiTheme="minorEastAsia" w:eastAsiaTheme="minorEastAsia" w:hAnsiTheme="minorEastAsia" w:hint="eastAsia"/>
                <w:sz w:val="18"/>
                <w:szCs w:val="18"/>
              </w:rPr>
              <w:t>（</w:t>
            </w:r>
            <w:r w:rsidR="00D838CA"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29</w:t>
            </w:r>
            <w:r w:rsidR="00D838CA" w:rsidRPr="00DE4A60">
              <w:rPr>
                <w:rFonts w:asciiTheme="minorEastAsia" w:eastAsiaTheme="minorEastAsia" w:hAnsiTheme="minorEastAsia" w:hint="eastAsia"/>
                <w:sz w:val="18"/>
                <w:szCs w:val="18"/>
              </w:rPr>
              <w:t xml:space="preserve"> </w:t>
            </w:r>
            <w:r w:rsidR="00F94E72" w:rsidRPr="00DE4A60">
              <w:rPr>
                <w:rFonts w:asciiTheme="minorEastAsia" w:eastAsiaTheme="minorEastAsia" w:hAnsiTheme="minorEastAsia"/>
                <w:sz w:val="18"/>
                <w:szCs w:val="18"/>
              </w:rPr>
              <w:t>69.9</w:t>
            </w:r>
            <w:r w:rsidR="00D838CA"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30</w:t>
            </w:r>
            <w:r w:rsidR="001B3F34" w:rsidRPr="00DE4A60">
              <w:rPr>
                <w:rFonts w:asciiTheme="minorEastAsia" w:eastAsiaTheme="minorEastAsia" w:hAnsiTheme="minorEastAsia" w:hint="eastAsia"/>
                <w:sz w:val="18"/>
                <w:szCs w:val="18"/>
              </w:rPr>
              <w:t xml:space="preserve"> </w:t>
            </w:r>
            <w:r w:rsidR="00F94E72">
              <w:rPr>
                <w:rFonts w:asciiTheme="minorEastAsia" w:eastAsiaTheme="minorEastAsia" w:hAnsiTheme="minorEastAsia"/>
                <w:sz w:val="18"/>
                <w:szCs w:val="18"/>
              </w:rPr>
              <w:t>78.1</w:t>
            </w:r>
            <w:r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81.9</w:t>
            </w:r>
            <w:r w:rsidRPr="00DE4A60">
              <w:rPr>
                <w:rFonts w:asciiTheme="minorEastAsia" w:eastAsiaTheme="minorEastAsia" w:hAnsiTheme="minorEastAsia" w:hint="eastAsia"/>
                <w:sz w:val="18"/>
              </w:rPr>
              <w:t>%</w:t>
            </w:r>
            <w:r w:rsidRPr="00DE4A60">
              <w:rPr>
                <w:rFonts w:asciiTheme="minorEastAsia" w:eastAsiaTheme="minorEastAsia" w:hAnsiTheme="minorEastAsia" w:hint="eastAsia"/>
                <w:sz w:val="18"/>
                <w:szCs w:val="18"/>
              </w:rPr>
              <w:t>）</w:t>
            </w:r>
          </w:p>
          <w:p w14:paraId="7DBF4DBA" w14:textId="757FBC56" w:rsidR="00B7539D" w:rsidRPr="00DE4A60" w:rsidRDefault="00B7539D" w:rsidP="003A45D4">
            <w:pPr>
              <w:spacing w:line="204" w:lineRule="exact"/>
              <w:ind w:left="360" w:hangingChars="200" w:hanging="360"/>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　学校教育自己診断（生徒向け）「本校で海外からの高校生との交流会、学内留学、海外研修、留学生とのディスカッション等、英語を使って海外の人と交流したり学んだりする機会に参加したことがある」の</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szCs w:val="18"/>
              </w:rPr>
              <w:t>度実績が</w:t>
            </w:r>
            <w:r w:rsidR="00F94E72" w:rsidRPr="00DE4A60">
              <w:rPr>
                <w:rFonts w:asciiTheme="minorEastAsia" w:eastAsiaTheme="minorEastAsia" w:hAnsiTheme="minorEastAsia"/>
                <w:sz w:val="18"/>
                <w:szCs w:val="18"/>
              </w:rPr>
              <w:t>65</w:t>
            </w:r>
            <w:r w:rsidRPr="00DE4A60">
              <w:rPr>
                <w:rFonts w:asciiTheme="minorEastAsia" w:eastAsiaTheme="minorEastAsia" w:hAnsiTheme="minorEastAsia" w:hint="eastAsia"/>
                <w:sz w:val="18"/>
                <w:szCs w:val="18"/>
              </w:rPr>
              <w:t>％以上（</w:t>
            </w:r>
            <w:r w:rsidR="00D838CA"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29</w:t>
            </w:r>
            <w:r w:rsidR="00D838CA" w:rsidRPr="00DE4A60">
              <w:rPr>
                <w:rFonts w:asciiTheme="minorEastAsia" w:eastAsiaTheme="minorEastAsia" w:hAnsiTheme="minorEastAsia" w:hint="eastAsia"/>
                <w:sz w:val="18"/>
                <w:szCs w:val="18"/>
              </w:rPr>
              <w:t xml:space="preserve"> </w:t>
            </w:r>
            <w:r w:rsidR="00F94E72" w:rsidRPr="00DE4A60">
              <w:rPr>
                <w:rFonts w:asciiTheme="minorEastAsia" w:eastAsiaTheme="minorEastAsia" w:hAnsiTheme="minorEastAsia"/>
                <w:sz w:val="18"/>
                <w:szCs w:val="18"/>
              </w:rPr>
              <w:t>61.0</w:t>
            </w:r>
            <w:r w:rsidR="00D838CA"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30</w:t>
            </w:r>
            <w:r w:rsidR="001B3F34" w:rsidRPr="00DE4A60">
              <w:rPr>
                <w:rFonts w:asciiTheme="minorEastAsia" w:eastAsiaTheme="minorEastAsia" w:hAnsiTheme="minorEastAsia" w:hint="eastAsia"/>
                <w:sz w:val="18"/>
                <w:szCs w:val="18"/>
              </w:rPr>
              <w:t xml:space="preserve"> </w:t>
            </w:r>
            <w:r w:rsidR="00F94E72">
              <w:rPr>
                <w:rFonts w:asciiTheme="minorEastAsia" w:eastAsiaTheme="minorEastAsia" w:hAnsiTheme="minorEastAsia"/>
                <w:sz w:val="18"/>
                <w:szCs w:val="18"/>
              </w:rPr>
              <w:t>62.0</w:t>
            </w:r>
            <w:r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66.3</w:t>
            </w:r>
            <w:r w:rsidRPr="00DE4A60">
              <w:rPr>
                <w:rFonts w:asciiTheme="minorEastAsia" w:eastAsiaTheme="minorEastAsia" w:hAnsiTheme="minorEastAsia" w:hint="eastAsia"/>
                <w:sz w:val="18"/>
              </w:rPr>
              <w:t>%</w:t>
            </w:r>
            <w:r w:rsidRPr="00DE4A60">
              <w:rPr>
                <w:rFonts w:asciiTheme="minorEastAsia" w:eastAsiaTheme="minorEastAsia" w:hAnsiTheme="minorEastAsia" w:hint="eastAsia"/>
                <w:sz w:val="18"/>
                <w:szCs w:val="18"/>
              </w:rPr>
              <w:t>）</w:t>
            </w:r>
          </w:p>
          <w:p w14:paraId="2F15DC38" w14:textId="08F9E6FA" w:rsidR="00B7539D" w:rsidRPr="00DE4A60" w:rsidRDefault="00B7539D" w:rsidP="003A45D4">
            <w:pPr>
              <w:spacing w:line="204" w:lineRule="exac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　学校教育自己診断（生徒向け）「国際的な社会課題や政治の動きに関心がある」の肯定的評価が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szCs w:val="18"/>
              </w:rPr>
              <w:t>度実績で</w:t>
            </w:r>
            <w:r w:rsidR="00F94E72" w:rsidRPr="00DE4A60">
              <w:rPr>
                <w:rFonts w:asciiTheme="minorEastAsia" w:eastAsiaTheme="minorEastAsia" w:hAnsiTheme="minorEastAsia"/>
                <w:sz w:val="18"/>
                <w:szCs w:val="18"/>
              </w:rPr>
              <w:t>80</w:t>
            </w:r>
            <w:r w:rsidRPr="00DE4A60">
              <w:rPr>
                <w:rFonts w:asciiTheme="minorEastAsia" w:eastAsiaTheme="minorEastAsia" w:hAnsiTheme="minorEastAsia" w:hint="eastAsia"/>
                <w:sz w:val="18"/>
                <w:szCs w:val="18"/>
              </w:rPr>
              <w:t>％以上（</w:t>
            </w:r>
            <w:r w:rsidR="00D838CA"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29</w:t>
            </w:r>
            <w:r w:rsidR="00D838CA" w:rsidRPr="00DE4A60">
              <w:rPr>
                <w:rFonts w:asciiTheme="minorEastAsia" w:eastAsiaTheme="minorEastAsia" w:hAnsiTheme="minorEastAsia" w:hint="eastAsia"/>
                <w:sz w:val="18"/>
                <w:szCs w:val="18"/>
              </w:rPr>
              <w:t xml:space="preserve"> </w:t>
            </w:r>
            <w:r w:rsidR="00F94E72" w:rsidRPr="00DE4A60">
              <w:rPr>
                <w:rFonts w:asciiTheme="minorEastAsia" w:eastAsiaTheme="minorEastAsia" w:hAnsiTheme="minorEastAsia"/>
                <w:sz w:val="18"/>
                <w:szCs w:val="18"/>
              </w:rPr>
              <w:t>66.0</w:t>
            </w:r>
            <w:r w:rsidR="00D838CA"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30</w:t>
            </w:r>
            <w:r w:rsidR="001B3F34" w:rsidRPr="00DE4A60">
              <w:rPr>
                <w:rFonts w:asciiTheme="minorEastAsia" w:eastAsiaTheme="minorEastAsia" w:hAnsiTheme="minorEastAsia" w:hint="eastAsia"/>
                <w:sz w:val="18"/>
                <w:szCs w:val="18"/>
              </w:rPr>
              <w:t xml:space="preserve"> </w:t>
            </w:r>
            <w:r w:rsidR="00F94E72">
              <w:rPr>
                <w:rFonts w:asciiTheme="minorEastAsia" w:eastAsiaTheme="minorEastAsia" w:hAnsiTheme="minorEastAsia"/>
                <w:sz w:val="18"/>
                <w:szCs w:val="18"/>
              </w:rPr>
              <w:t>73.0</w:t>
            </w:r>
            <w:r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76.3</w:t>
            </w:r>
            <w:r w:rsidRPr="00DE4A60">
              <w:rPr>
                <w:rFonts w:asciiTheme="minorEastAsia" w:eastAsiaTheme="minorEastAsia" w:hAnsiTheme="minorEastAsia" w:hint="eastAsia"/>
                <w:sz w:val="18"/>
              </w:rPr>
              <w:t>%</w:t>
            </w:r>
            <w:r w:rsidRPr="00DE4A60">
              <w:rPr>
                <w:rFonts w:asciiTheme="minorEastAsia" w:eastAsiaTheme="minorEastAsia" w:hAnsiTheme="minorEastAsia" w:hint="eastAsia"/>
                <w:sz w:val="18"/>
                <w:szCs w:val="18"/>
              </w:rPr>
              <w:t>）</w:t>
            </w:r>
          </w:p>
          <w:p w14:paraId="74AE2FB9" w14:textId="77777777" w:rsidR="00B7539D" w:rsidRPr="00DE4A60" w:rsidRDefault="00B7539D" w:rsidP="003A45D4">
            <w:pPr>
              <w:spacing w:line="204" w:lineRule="exact"/>
              <w:ind w:firstLineChars="200" w:firstLine="360"/>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以上のすべての活動を通じて、生徒の学校満足度を高める。</w:t>
            </w:r>
          </w:p>
          <w:p w14:paraId="5969D52D" w14:textId="0AC45EDD" w:rsidR="00B7539D" w:rsidRPr="00DE4A60" w:rsidRDefault="00B7539D" w:rsidP="003A45D4">
            <w:pPr>
              <w:spacing w:line="204" w:lineRule="exac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　学校教育自己診断（生徒向け）「北野高校に来てよかったと思う」の肯定的評価が</w:t>
            </w:r>
            <w:r w:rsidR="003D7715" w:rsidRPr="00DE4A60">
              <w:rPr>
                <w:rFonts w:asciiTheme="minorEastAsia" w:eastAsiaTheme="minorEastAsia" w:hAnsiTheme="minorEastAsia" w:hint="eastAsia"/>
                <w:sz w:val="18"/>
              </w:rPr>
              <w:t>令和</w:t>
            </w:r>
            <w:r w:rsidR="00F94E72" w:rsidRPr="00DE4A60">
              <w:rPr>
                <w:rFonts w:asciiTheme="minorEastAsia" w:eastAsiaTheme="minorEastAsia" w:hAnsiTheme="minorEastAsia" w:hint="eastAsia"/>
                <w:sz w:val="18"/>
              </w:rPr>
              <w:t>４</w:t>
            </w:r>
            <w:r w:rsidR="003D7715" w:rsidRPr="00DE4A60">
              <w:rPr>
                <w:rFonts w:asciiTheme="minorEastAsia" w:eastAsiaTheme="minorEastAsia" w:hAnsiTheme="minorEastAsia" w:hint="eastAsia"/>
                <w:sz w:val="18"/>
              </w:rPr>
              <w:t>年</w:t>
            </w:r>
            <w:r w:rsidRPr="00DE4A60">
              <w:rPr>
                <w:rFonts w:asciiTheme="minorEastAsia" w:eastAsiaTheme="minorEastAsia" w:hAnsiTheme="minorEastAsia" w:hint="eastAsia"/>
                <w:sz w:val="18"/>
                <w:szCs w:val="18"/>
              </w:rPr>
              <w:t>度実績で</w:t>
            </w:r>
            <w:r w:rsidR="00F94E72" w:rsidRPr="00DE4A60">
              <w:rPr>
                <w:rFonts w:asciiTheme="minorEastAsia" w:eastAsiaTheme="minorEastAsia" w:hAnsiTheme="minorEastAsia"/>
                <w:sz w:val="18"/>
                <w:szCs w:val="18"/>
              </w:rPr>
              <w:t>90</w:t>
            </w:r>
            <w:r w:rsidRPr="00DE4A60">
              <w:rPr>
                <w:rFonts w:asciiTheme="minorEastAsia" w:eastAsiaTheme="minorEastAsia" w:hAnsiTheme="minorEastAsia" w:hint="eastAsia"/>
                <w:sz w:val="18"/>
                <w:szCs w:val="18"/>
              </w:rPr>
              <w:t>%以上（</w:t>
            </w:r>
            <w:r w:rsidR="00D838CA"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29</w:t>
            </w:r>
            <w:r w:rsidR="00D838CA" w:rsidRPr="00DE4A60">
              <w:rPr>
                <w:rFonts w:asciiTheme="minorEastAsia" w:eastAsiaTheme="minorEastAsia" w:hAnsiTheme="minorEastAsia" w:hint="eastAsia"/>
                <w:sz w:val="18"/>
                <w:szCs w:val="18"/>
              </w:rPr>
              <w:t xml:space="preserve"> </w:t>
            </w:r>
            <w:r w:rsidR="00F94E72" w:rsidRPr="00DE4A60">
              <w:rPr>
                <w:rFonts w:asciiTheme="minorEastAsia" w:eastAsiaTheme="minorEastAsia" w:hAnsiTheme="minorEastAsia"/>
                <w:sz w:val="18"/>
                <w:szCs w:val="18"/>
              </w:rPr>
              <w:t>88.9</w:t>
            </w:r>
            <w:r w:rsidR="00D838CA" w:rsidRPr="00DE4A60">
              <w:rPr>
                <w:rFonts w:asciiTheme="minorEastAsia" w:eastAsiaTheme="minorEastAsia" w:hAnsiTheme="minorEastAsia"/>
                <w:sz w:val="18"/>
                <w:szCs w:val="18"/>
              </w:rPr>
              <w:t>%,</w:t>
            </w:r>
            <w:r w:rsidR="001B3F34"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30</w:t>
            </w:r>
            <w:r w:rsidR="001B3F34" w:rsidRPr="00DE4A60">
              <w:rPr>
                <w:rFonts w:asciiTheme="minorEastAsia" w:eastAsiaTheme="minorEastAsia" w:hAnsiTheme="minorEastAsia" w:hint="eastAsia"/>
                <w:sz w:val="18"/>
                <w:szCs w:val="18"/>
              </w:rPr>
              <w:t xml:space="preserve"> </w:t>
            </w:r>
            <w:r w:rsidR="00F94E72" w:rsidRPr="00DE4A60">
              <w:rPr>
                <w:rFonts w:asciiTheme="minorEastAsia" w:eastAsiaTheme="minorEastAsia" w:hAnsiTheme="minorEastAsia"/>
                <w:sz w:val="18"/>
                <w:szCs w:val="18"/>
              </w:rPr>
              <w:t>87.8</w:t>
            </w:r>
            <w:r w:rsidRPr="00DE4A60">
              <w:rPr>
                <w:rFonts w:asciiTheme="minorEastAsia" w:eastAsiaTheme="minorEastAsia" w:hAnsiTheme="minorEastAsia" w:hint="eastAsia"/>
                <w:sz w:val="18"/>
                <w:szCs w:val="18"/>
              </w:rPr>
              <w:t>%</w:t>
            </w:r>
            <w:r w:rsidR="001B3F34" w:rsidRPr="00DE4A60">
              <w:rPr>
                <w:rFonts w:asciiTheme="minorEastAsia" w:eastAsiaTheme="minorEastAsia" w:hAnsiTheme="minorEastAsia" w:hint="eastAsia"/>
                <w:sz w:val="18"/>
              </w:rPr>
              <w:t>,</w:t>
            </w:r>
            <w:r w:rsidR="00557E2B" w:rsidRPr="00DE4A60">
              <w:rPr>
                <w:rFonts w:asciiTheme="minorEastAsia" w:eastAsiaTheme="minorEastAsia" w:hAnsiTheme="minorEastAsia" w:hint="eastAsia"/>
                <w:sz w:val="18"/>
              </w:rPr>
              <w:t>R</w:t>
            </w:r>
            <w:r w:rsidR="00F94E72" w:rsidRPr="00DE4A60">
              <w:rPr>
                <w:rFonts w:asciiTheme="minorEastAsia" w:eastAsiaTheme="minorEastAsia" w:hAnsiTheme="minorEastAsia" w:hint="eastAsia"/>
                <w:sz w:val="18"/>
              </w:rPr>
              <w:t>１</w:t>
            </w:r>
            <w:r w:rsidR="00936B67" w:rsidRPr="00DE4A60">
              <w:rPr>
                <w:rFonts w:asciiTheme="minorEastAsia" w:eastAsiaTheme="minorEastAsia" w:hAnsiTheme="minorEastAsia" w:hint="eastAsia"/>
                <w:sz w:val="18"/>
              </w:rPr>
              <w:t xml:space="preserve"> </w:t>
            </w:r>
            <w:r w:rsidR="00F94E72" w:rsidRPr="00DE4A60">
              <w:rPr>
                <w:rFonts w:asciiTheme="minorEastAsia" w:eastAsiaTheme="minorEastAsia" w:hAnsiTheme="minorEastAsia"/>
                <w:sz w:val="18"/>
              </w:rPr>
              <w:t>90.2</w:t>
            </w:r>
            <w:r w:rsidRPr="00DE4A60">
              <w:rPr>
                <w:rFonts w:asciiTheme="minorEastAsia" w:eastAsiaTheme="minorEastAsia" w:hAnsiTheme="minorEastAsia" w:hint="eastAsia"/>
                <w:sz w:val="18"/>
              </w:rPr>
              <w:t>%</w:t>
            </w:r>
            <w:r w:rsidRPr="00DE4A60">
              <w:rPr>
                <w:rFonts w:asciiTheme="minorEastAsia" w:eastAsiaTheme="minorEastAsia" w:hAnsiTheme="minorEastAsia" w:hint="eastAsia"/>
                <w:sz w:val="18"/>
                <w:szCs w:val="18"/>
              </w:rPr>
              <w:t>）</w:t>
            </w:r>
          </w:p>
          <w:p w14:paraId="4C23FAAF" w14:textId="77777777" w:rsidR="00B7539D" w:rsidRPr="00DE4A60" w:rsidRDefault="00B7539D" w:rsidP="003A45D4">
            <w:pPr>
              <w:spacing w:line="204" w:lineRule="exact"/>
              <w:rPr>
                <w:rFonts w:asciiTheme="minorEastAsia" w:eastAsiaTheme="minorEastAsia" w:hAnsiTheme="minorEastAsia"/>
                <w:sz w:val="18"/>
                <w:szCs w:val="18"/>
              </w:rPr>
            </w:pPr>
          </w:p>
          <w:p w14:paraId="1B54F586" w14:textId="54B62D0C" w:rsidR="00B7539D" w:rsidRPr="00DE4A60" w:rsidRDefault="00F94E72" w:rsidP="003A45D4">
            <w:pPr>
              <w:spacing w:line="204" w:lineRule="exact"/>
              <w:rPr>
                <w:rFonts w:asciiTheme="minorEastAsia" w:eastAsiaTheme="minorEastAsia" w:hAnsiTheme="minorEastAsia"/>
                <w:sz w:val="18"/>
                <w:szCs w:val="18"/>
              </w:rPr>
            </w:pPr>
            <w:r w:rsidRPr="00DE4A60">
              <w:rPr>
                <w:rFonts w:asciiTheme="minorEastAsia" w:eastAsiaTheme="minorEastAsia" w:hAnsiTheme="minorEastAsia" w:hint="eastAsia"/>
                <w:b/>
                <w:sz w:val="18"/>
                <w:szCs w:val="18"/>
              </w:rPr>
              <w:t>４</w:t>
            </w:r>
            <w:r w:rsidR="00B7539D" w:rsidRPr="00DE4A60">
              <w:rPr>
                <w:rFonts w:asciiTheme="minorEastAsia" w:eastAsiaTheme="minorEastAsia" w:hAnsiTheme="minorEastAsia" w:hint="eastAsia"/>
                <w:b/>
                <w:sz w:val="18"/>
                <w:szCs w:val="18"/>
              </w:rPr>
              <w:t xml:space="preserve">　</w:t>
            </w:r>
            <w:r w:rsidR="00FF735E" w:rsidRPr="00DE4A60">
              <w:rPr>
                <w:rFonts w:asciiTheme="minorEastAsia" w:eastAsiaTheme="minorEastAsia" w:hAnsiTheme="minorEastAsia" w:hint="eastAsia"/>
                <w:b/>
                <w:sz w:val="18"/>
                <w:szCs w:val="18"/>
              </w:rPr>
              <w:t>校内課題解決に向けて</w:t>
            </w:r>
            <w:r w:rsidR="00B7539D" w:rsidRPr="00DE4A60">
              <w:rPr>
                <w:rFonts w:asciiTheme="minorEastAsia" w:eastAsiaTheme="minorEastAsia" w:hAnsiTheme="minorEastAsia" w:hint="eastAsia"/>
                <w:sz w:val="18"/>
                <w:szCs w:val="18"/>
              </w:rPr>
              <w:t xml:space="preserve">　　</w:t>
            </w:r>
          </w:p>
          <w:p w14:paraId="255BE960" w14:textId="5B6097EB" w:rsidR="00B7539D" w:rsidRPr="00DE4A60" w:rsidRDefault="00B7539D" w:rsidP="003A45D4">
            <w:pPr>
              <w:spacing w:line="204" w:lineRule="exact"/>
              <w:rPr>
                <w:rFonts w:asciiTheme="minorEastAsia" w:eastAsiaTheme="minorEastAsia" w:hAnsiTheme="minorEastAsia"/>
                <w:b/>
                <w:sz w:val="18"/>
                <w:szCs w:val="18"/>
              </w:rPr>
            </w:pPr>
            <w:r w:rsidRPr="00DE4A60">
              <w:rPr>
                <w:rFonts w:asciiTheme="minorEastAsia" w:eastAsiaTheme="minorEastAsia" w:hAnsiTheme="minorEastAsia" w:hint="eastAsia"/>
                <w:b/>
                <w:sz w:val="18"/>
                <w:szCs w:val="18"/>
              </w:rPr>
              <w:t>（</w:t>
            </w:r>
            <w:r w:rsidR="00F94E72" w:rsidRPr="00DE4A60">
              <w:rPr>
                <w:rFonts w:asciiTheme="minorEastAsia" w:eastAsiaTheme="minorEastAsia" w:hAnsiTheme="minorEastAsia" w:hint="eastAsia"/>
                <w:b/>
                <w:sz w:val="18"/>
                <w:szCs w:val="18"/>
              </w:rPr>
              <w:t>１</w:t>
            </w:r>
            <w:r w:rsidRPr="00DE4A60">
              <w:rPr>
                <w:rFonts w:asciiTheme="minorEastAsia" w:eastAsiaTheme="minorEastAsia" w:hAnsiTheme="minorEastAsia" w:hint="eastAsia"/>
                <w:b/>
                <w:sz w:val="18"/>
                <w:szCs w:val="18"/>
              </w:rPr>
              <w:t xml:space="preserve">）校内研修の活性化を通した教職員の力量形成　</w:t>
            </w:r>
          </w:p>
          <w:p w14:paraId="5214DD98" w14:textId="0BA82E74" w:rsidR="00B7539D" w:rsidRPr="00DE4A60" w:rsidRDefault="00B7539D" w:rsidP="003A45D4">
            <w:pPr>
              <w:spacing w:line="204" w:lineRule="exact"/>
              <w:ind w:leftChars="100" w:left="210"/>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w:t>
            </w:r>
            <w:r w:rsidR="00F94E72" w:rsidRPr="00DE4A60">
              <w:rPr>
                <w:rFonts w:asciiTheme="minorEastAsia" w:eastAsiaTheme="minorEastAsia" w:hAnsiTheme="minorEastAsia" w:hint="eastAsia"/>
                <w:sz w:val="18"/>
                <w:szCs w:val="18"/>
              </w:rPr>
              <w:t>１</w:t>
            </w:r>
            <w:r w:rsidRPr="00DE4A60">
              <w:rPr>
                <w:rFonts w:asciiTheme="minorEastAsia" w:eastAsiaTheme="minorEastAsia" w:hAnsiTheme="minorEastAsia" w:hint="eastAsia"/>
                <w:sz w:val="18"/>
                <w:szCs w:val="18"/>
              </w:rPr>
              <w:t>（</w:t>
            </w:r>
            <w:r w:rsidR="00F94E72" w:rsidRPr="00DE4A60">
              <w:rPr>
                <w:rFonts w:asciiTheme="minorEastAsia" w:eastAsiaTheme="minorEastAsia" w:hAnsiTheme="minorEastAsia" w:hint="eastAsia"/>
                <w:sz w:val="18"/>
                <w:szCs w:val="18"/>
              </w:rPr>
              <w:t>１</w:t>
            </w:r>
            <w:r w:rsidRPr="00DE4A60">
              <w:rPr>
                <w:rFonts w:asciiTheme="minorEastAsia" w:eastAsiaTheme="minorEastAsia" w:hAnsiTheme="minorEastAsia" w:hint="eastAsia"/>
                <w:sz w:val="18"/>
                <w:szCs w:val="18"/>
              </w:rPr>
              <w:t>）に掲げた授業改善を主テーマとした校内研修、首席、指導教諭を中心とした初任期教員（</w:t>
            </w:r>
            <w:r w:rsidR="00F94E72" w:rsidRPr="00DE4A60">
              <w:rPr>
                <w:rFonts w:asciiTheme="minorEastAsia" w:eastAsiaTheme="minorEastAsia" w:hAnsiTheme="minorEastAsia" w:hint="eastAsia"/>
                <w:sz w:val="18"/>
                <w:szCs w:val="18"/>
              </w:rPr>
              <w:t>１</w:t>
            </w:r>
            <w:r w:rsidRPr="00DE4A60">
              <w:rPr>
                <w:rFonts w:asciiTheme="minorEastAsia" w:eastAsiaTheme="minorEastAsia" w:hAnsiTheme="minorEastAsia" w:hint="eastAsia"/>
                <w:sz w:val="18"/>
                <w:szCs w:val="18"/>
              </w:rPr>
              <w:t>～概ね</w:t>
            </w:r>
            <w:r w:rsidR="00F94E72" w:rsidRPr="00DE4A60">
              <w:rPr>
                <w:rFonts w:asciiTheme="minorEastAsia" w:eastAsiaTheme="minorEastAsia" w:hAnsiTheme="minorEastAsia" w:hint="eastAsia"/>
                <w:sz w:val="18"/>
                <w:szCs w:val="18"/>
              </w:rPr>
              <w:t>３</w:t>
            </w:r>
            <w:r w:rsidRPr="00DE4A60">
              <w:rPr>
                <w:rFonts w:asciiTheme="minorEastAsia" w:eastAsiaTheme="minorEastAsia" w:hAnsiTheme="minorEastAsia" w:hint="eastAsia"/>
                <w:sz w:val="18"/>
                <w:szCs w:val="18"/>
              </w:rPr>
              <w:t>年目）に対する力量形成支援、教育Ｃのリーダー研修、</w:t>
            </w:r>
            <w:r w:rsidR="00F94E72" w:rsidRPr="00DE4A60">
              <w:rPr>
                <w:rFonts w:asciiTheme="minorEastAsia" w:eastAsiaTheme="minorEastAsia" w:hAnsiTheme="minorEastAsia"/>
                <w:sz w:val="18"/>
                <w:szCs w:val="18"/>
              </w:rPr>
              <w:t>10</w:t>
            </w:r>
            <w:r w:rsidRPr="00DE4A60">
              <w:rPr>
                <w:rFonts w:asciiTheme="minorEastAsia" w:eastAsiaTheme="minorEastAsia" w:hAnsiTheme="minorEastAsia" w:hint="eastAsia"/>
                <w:sz w:val="18"/>
                <w:szCs w:val="18"/>
              </w:rPr>
              <w:t>年経験者研修、アドバンストセミナー等の校内への成果還元等を通して、教職員同士が学び合う機会を多く創出するとともに、教職員の力量形成</w:t>
            </w:r>
            <w:r w:rsidR="00FF735E" w:rsidRPr="00DE4A60">
              <w:rPr>
                <w:rFonts w:asciiTheme="minorEastAsia" w:eastAsiaTheme="minorEastAsia" w:hAnsiTheme="minorEastAsia" w:hint="eastAsia"/>
                <w:sz w:val="18"/>
                <w:szCs w:val="18"/>
              </w:rPr>
              <w:t>を図る。</w:t>
            </w:r>
          </w:p>
          <w:p w14:paraId="0585E245" w14:textId="77777777" w:rsidR="00B7539D" w:rsidRPr="00DE4A60" w:rsidRDefault="00B7539D" w:rsidP="003A45D4">
            <w:pPr>
              <w:spacing w:line="204" w:lineRule="exact"/>
              <w:rPr>
                <w:rFonts w:asciiTheme="minorEastAsia" w:eastAsiaTheme="minorEastAsia" w:hAnsiTheme="minorEastAsia"/>
                <w:b/>
                <w:sz w:val="18"/>
                <w:szCs w:val="18"/>
              </w:rPr>
            </w:pPr>
          </w:p>
          <w:p w14:paraId="7C462091" w14:textId="1916B463" w:rsidR="00B7539D" w:rsidRPr="00DE4A60" w:rsidRDefault="00B7539D" w:rsidP="003A45D4">
            <w:pPr>
              <w:spacing w:line="204" w:lineRule="exact"/>
              <w:rPr>
                <w:rFonts w:asciiTheme="minorEastAsia" w:eastAsiaTheme="minorEastAsia" w:hAnsiTheme="minorEastAsia"/>
                <w:b/>
                <w:sz w:val="18"/>
                <w:szCs w:val="18"/>
              </w:rPr>
            </w:pPr>
            <w:r w:rsidRPr="00DE4A60">
              <w:rPr>
                <w:rFonts w:asciiTheme="minorEastAsia" w:eastAsiaTheme="minorEastAsia" w:hAnsiTheme="minorEastAsia" w:hint="eastAsia"/>
                <w:b/>
                <w:sz w:val="18"/>
                <w:szCs w:val="18"/>
              </w:rPr>
              <w:t>（</w:t>
            </w:r>
            <w:r w:rsidR="00F94E72" w:rsidRPr="00DE4A60">
              <w:rPr>
                <w:rFonts w:asciiTheme="minorEastAsia" w:eastAsiaTheme="minorEastAsia" w:hAnsiTheme="minorEastAsia" w:hint="eastAsia"/>
                <w:b/>
                <w:sz w:val="18"/>
                <w:szCs w:val="18"/>
              </w:rPr>
              <w:t>２</w:t>
            </w:r>
            <w:r w:rsidRPr="00DE4A60">
              <w:rPr>
                <w:rFonts w:asciiTheme="minorEastAsia" w:eastAsiaTheme="minorEastAsia" w:hAnsiTheme="minorEastAsia" w:hint="eastAsia"/>
                <w:b/>
                <w:sz w:val="18"/>
                <w:szCs w:val="18"/>
              </w:rPr>
              <w:t xml:space="preserve">）「知」の継承・発展　　</w:t>
            </w:r>
          </w:p>
          <w:p w14:paraId="295C6106" w14:textId="77777777" w:rsidR="00B7539D" w:rsidRPr="00DE4A60" w:rsidRDefault="00B7539D" w:rsidP="003A45D4">
            <w:pPr>
              <w:spacing w:line="204" w:lineRule="exact"/>
              <w:ind w:firstLineChars="200" w:firstLine="360"/>
              <w:jc w:val="lef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ア　現在の教職員がいつまでも本校に在籍するわけではないことを前提に、これまで蓄積されてきた「経験知」を次世代に計画的に継承する仕組みと仕掛けについて研究する。</w:t>
            </w:r>
          </w:p>
          <w:p w14:paraId="5802F0E1" w14:textId="77777777" w:rsidR="00B7539D" w:rsidRPr="00DE4A60" w:rsidRDefault="00B7539D" w:rsidP="00090817">
            <w:pPr>
              <w:spacing w:line="204" w:lineRule="exact"/>
              <w:ind w:leftChars="171" w:left="737" w:hangingChars="210" w:hanging="378"/>
              <w:jc w:val="lef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イ　高校教育、大学教育、入学者選抜の一体的改革の動向と今次の学習指導要領改訂の趣旨を踏まえ、北野高校独自のＡＰ（アドミッション・ポリシー）、ＣＰ（カリキュラム・ポリシー）、ＤＰ（ディプロマ・ポリシー）を定め、その上で、「入口（入学）から出口（卒業、進学）まで、そして未来（キャリア）へ」と</w:t>
            </w:r>
            <w:r w:rsidR="00FF735E" w:rsidRPr="00DE4A60">
              <w:rPr>
                <w:rFonts w:asciiTheme="minorEastAsia" w:eastAsiaTheme="minorEastAsia" w:hAnsiTheme="minorEastAsia" w:hint="eastAsia"/>
                <w:sz w:val="18"/>
                <w:szCs w:val="18"/>
              </w:rPr>
              <w:t>一貫した北野生の「育成スタンダード」の策定をめざす</w:t>
            </w:r>
            <w:r w:rsidRPr="00DE4A60">
              <w:rPr>
                <w:rFonts w:asciiTheme="minorEastAsia" w:eastAsiaTheme="minorEastAsia" w:hAnsiTheme="minorEastAsia" w:hint="eastAsia"/>
                <w:sz w:val="18"/>
                <w:szCs w:val="18"/>
              </w:rPr>
              <w:t>。</w:t>
            </w:r>
          </w:p>
          <w:p w14:paraId="03DFCF71" w14:textId="77777777" w:rsidR="00B7539D" w:rsidRPr="00DE4A60" w:rsidRDefault="00B7539D" w:rsidP="003A45D4">
            <w:pPr>
              <w:spacing w:line="204" w:lineRule="exact"/>
              <w:rPr>
                <w:rFonts w:asciiTheme="minorEastAsia" w:eastAsiaTheme="minorEastAsia" w:hAnsiTheme="minorEastAsia"/>
                <w:b/>
                <w:sz w:val="18"/>
                <w:szCs w:val="18"/>
              </w:rPr>
            </w:pPr>
          </w:p>
          <w:p w14:paraId="3C25E483" w14:textId="6F63D134" w:rsidR="00B7539D" w:rsidRPr="00DE4A60" w:rsidRDefault="00B7539D" w:rsidP="003A45D4">
            <w:pPr>
              <w:spacing w:line="204" w:lineRule="exact"/>
              <w:rPr>
                <w:rFonts w:asciiTheme="minorEastAsia" w:eastAsiaTheme="minorEastAsia" w:hAnsiTheme="minorEastAsia"/>
                <w:b/>
                <w:sz w:val="18"/>
                <w:szCs w:val="18"/>
              </w:rPr>
            </w:pPr>
            <w:r w:rsidRPr="00DE4A60">
              <w:rPr>
                <w:rFonts w:asciiTheme="minorEastAsia" w:eastAsiaTheme="minorEastAsia" w:hAnsiTheme="minorEastAsia" w:hint="eastAsia"/>
                <w:b/>
                <w:sz w:val="18"/>
                <w:szCs w:val="18"/>
              </w:rPr>
              <w:t>（</w:t>
            </w:r>
            <w:r w:rsidR="00F94E72" w:rsidRPr="00DE4A60">
              <w:rPr>
                <w:rFonts w:asciiTheme="minorEastAsia" w:eastAsiaTheme="minorEastAsia" w:hAnsiTheme="minorEastAsia" w:hint="eastAsia"/>
                <w:b/>
                <w:sz w:val="18"/>
                <w:szCs w:val="18"/>
              </w:rPr>
              <w:t>３</w:t>
            </w:r>
            <w:r w:rsidRPr="00DE4A60">
              <w:rPr>
                <w:rFonts w:asciiTheme="minorEastAsia" w:eastAsiaTheme="minorEastAsia" w:hAnsiTheme="minorEastAsia" w:hint="eastAsia"/>
                <w:b/>
                <w:sz w:val="18"/>
                <w:szCs w:val="18"/>
              </w:rPr>
              <w:t xml:space="preserve">）「部活動休養日（ノークラブデー）の有効活用　　</w:t>
            </w:r>
          </w:p>
          <w:p w14:paraId="14BC53DA" w14:textId="3E1FB243" w:rsidR="00B7539D" w:rsidRPr="00DE4A60" w:rsidRDefault="00B7539D" w:rsidP="003A45D4">
            <w:pPr>
              <w:spacing w:line="204" w:lineRule="exact"/>
              <w:ind w:left="180" w:hangingChars="100" w:hanging="180"/>
              <w:jc w:val="lef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　　平成</w:t>
            </w:r>
            <w:r w:rsidR="001B3F34" w:rsidRPr="00DE4A60">
              <w:rPr>
                <w:rFonts w:asciiTheme="minorEastAsia" w:eastAsiaTheme="minorEastAsia" w:hAnsiTheme="minorEastAsia" w:hint="eastAsia"/>
                <w:sz w:val="18"/>
                <w:szCs w:val="18"/>
              </w:rPr>
              <w:t>H</w:t>
            </w:r>
            <w:r w:rsidR="00F94E72" w:rsidRPr="00DE4A60">
              <w:rPr>
                <w:rFonts w:asciiTheme="minorEastAsia" w:eastAsiaTheme="minorEastAsia" w:hAnsiTheme="minorEastAsia"/>
                <w:sz w:val="18"/>
                <w:szCs w:val="18"/>
              </w:rPr>
              <w:t>30</w:t>
            </w:r>
            <w:r w:rsidRPr="00DE4A60">
              <w:rPr>
                <w:rFonts w:asciiTheme="minorEastAsia" w:eastAsiaTheme="minorEastAsia" w:hAnsiTheme="minorEastAsia" w:hint="eastAsia"/>
                <w:sz w:val="18"/>
                <w:szCs w:val="18"/>
              </w:rPr>
              <w:t>からの部活動休養日（ノークラブデー）の設定を、文武両</w:t>
            </w:r>
            <w:r w:rsidR="00AB4C91" w:rsidRPr="00DE4A60">
              <w:rPr>
                <w:rFonts w:asciiTheme="minorEastAsia" w:eastAsiaTheme="minorEastAsia" w:hAnsiTheme="minorEastAsia" w:hint="eastAsia"/>
                <w:sz w:val="18"/>
                <w:szCs w:val="18"/>
              </w:rPr>
              <w:t>道を真に実現する絶好機と捉え、制度を安定的に定着させつつ、</w:t>
            </w:r>
            <w:r w:rsidRPr="00DE4A60">
              <w:rPr>
                <w:rFonts w:asciiTheme="minorEastAsia" w:eastAsiaTheme="minorEastAsia" w:hAnsiTheme="minorEastAsia" w:hint="eastAsia"/>
                <w:sz w:val="18"/>
                <w:szCs w:val="18"/>
              </w:rPr>
              <w:t>学習時間の増加</w:t>
            </w:r>
            <w:r w:rsidR="00FF735E" w:rsidRPr="00DE4A60">
              <w:rPr>
                <w:rFonts w:asciiTheme="minorEastAsia" w:eastAsiaTheme="minorEastAsia" w:hAnsiTheme="minorEastAsia" w:hint="eastAsia"/>
                <w:sz w:val="18"/>
                <w:szCs w:val="18"/>
              </w:rPr>
              <w:t>につなげる。</w:t>
            </w:r>
          </w:p>
          <w:p w14:paraId="17E99901" w14:textId="77777777" w:rsidR="00B7539D" w:rsidRPr="00DE4A60" w:rsidRDefault="00B7539D" w:rsidP="003A45D4">
            <w:pPr>
              <w:spacing w:line="204" w:lineRule="exact"/>
              <w:ind w:firstLineChars="200" w:firstLine="360"/>
              <w:jc w:val="lef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休養日の使い方を部活単位で生徒に考えさせ、主体的・計画的な学習を計画実践させる。</w:t>
            </w:r>
          </w:p>
          <w:p w14:paraId="779F87C9" w14:textId="77777777" w:rsidR="00B7539D" w:rsidRPr="00DE4A60" w:rsidRDefault="00B7539D" w:rsidP="003A45D4">
            <w:pPr>
              <w:spacing w:line="204" w:lineRule="exact"/>
              <w:rPr>
                <w:rFonts w:asciiTheme="minorEastAsia" w:eastAsiaTheme="minorEastAsia" w:hAnsiTheme="minorEastAsia"/>
                <w:b/>
                <w:sz w:val="18"/>
                <w:szCs w:val="18"/>
              </w:rPr>
            </w:pPr>
          </w:p>
          <w:p w14:paraId="3E2934B6" w14:textId="264EA8E5" w:rsidR="00B7539D" w:rsidRPr="00DE4A60" w:rsidRDefault="00B7539D" w:rsidP="003A45D4">
            <w:pPr>
              <w:spacing w:line="204" w:lineRule="exact"/>
              <w:rPr>
                <w:rFonts w:asciiTheme="minorEastAsia" w:eastAsiaTheme="minorEastAsia" w:hAnsiTheme="minorEastAsia"/>
                <w:b/>
                <w:sz w:val="18"/>
                <w:szCs w:val="18"/>
              </w:rPr>
            </w:pPr>
            <w:r w:rsidRPr="00DE4A60">
              <w:rPr>
                <w:rFonts w:asciiTheme="minorEastAsia" w:eastAsiaTheme="minorEastAsia" w:hAnsiTheme="minorEastAsia" w:hint="eastAsia"/>
                <w:b/>
                <w:sz w:val="18"/>
                <w:szCs w:val="18"/>
              </w:rPr>
              <w:t>（</w:t>
            </w:r>
            <w:r w:rsidR="00F94E72" w:rsidRPr="00DE4A60">
              <w:rPr>
                <w:rFonts w:asciiTheme="minorEastAsia" w:eastAsiaTheme="minorEastAsia" w:hAnsiTheme="minorEastAsia" w:hint="eastAsia"/>
                <w:b/>
                <w:sz w:val="18"/>
                <w:szCs w:val="18"/>
              </w:rPr>
              <w:t>４</w:t>
            </w:r>
            <w:r w:rsidRPr="00DE4A60">
              <w:rPr>
                <w:rFonts w:asciiTheme="minorEastAsia" w:eastAsiaTheme="minorEastAsia" w:hAnsiTheme="minorEastAsia" w:hint="eastAsia"/>
                <w:b/>
                <w:sz w:val="18"/>
                <w:szCs w:val="18"/>
              </w:rPr>
              <w:t xml:space="preserve">）学習環境のさらなる充実　</w:t>
            </w:r>
          </w:p>
          <w:p w14:paraId="4DD80C59" w14:textId="77777777" w:rsidR="00B7539D" w:rsidRPr="00DE4A60" w:rsidRDefault="00B7539D" w:rsidP="003A45D4">
            <w:pPr>
              <w:spacing w:line="204" w:lineRule="exact"/>
              <w:ind w:firstLineChars="200" w:firstLine="360"/>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ア　生徒の主体的な実践を通して清々しく過ごせる学習環境の創出・充実に取り組む。</w:t>
            </w:r>
          </w:p>
          <w:p w14:paraId="745E9130" w14:textId="77777777" w:rsidR="00B7539D" w:rsidRPr="00DE4A60" w:rsidRDefault="00B7539D" w:rsidP="008421AD">
            <w:pPr>
              <w:spacing w:line="204" w:lineRule="exact"/>
              <w:ind w:leftChars="200" w:left="420"/>
              <w:jc w:val="lef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生徒が自らよき生活習慣、生活規範を確立</w:t>
            </w:r>
            <w:r w:rsidR="00AB4C91" w:rsidRPr="00DE4A60">
              <w:rPr>
                <w:rFonts w:asciiTheme="minorEastAsia" w:eastAsiaTheme="minorEastAsia" w:hAnsiTheme="minorEastAsia" w:hint="eastAsia"/>
                <w:sz w:val="18"/>
                <w:szCs w:val="18"/>
              </w:rPr>
              <w:t>し、</w:t>
            </w:r>
            <w:r w:rsidRPr="00DE4A60">
              <w:rPr>
                <w:rFonts w:asciiTheme="minorEastAsia" w:eastAsiaTheme="minorEastAsia" w:hAnsiTheme="minorEastAsia" w:hint="eastAsia"/>
                <w:sz w:val="18"/>
                <w:szCs w:val="18"/>
              </w:rPr>
              <w:t>学習・部活動、その他の活動に健康的にバランスよく取り組</w:t>
            </w:r>
            <w:r w:rsidR="00AB4C91" w:rsidRPr="00DE4A60">
              <w:rPr>
                <w:rFonts w:asciiTheme="minorEastAsia" w:eastAsiaTheme="minorEastAsia" w:hAnsiTheme="minorEastAsia" w:hint="eastAsia"/>
                <w:sz w:val="18"/>
                <w:szCs w:val="18"/>
              </w:rPr>
              <w:t>めるよう、</w:t>
            </w:r>
            <w:r w:rsidRPr="00DE4A60">
              <w:rPr>
                <w:rFonts w:asciiTheme="minorEastAsia" w:eastAsiaTheme="minorEastAsia" w:hAnsiTheme="minorEastAsia" w:hint="eastAsia"/>
                <w:sz w:val="18"/>
                <w:szCs w:val="18"/>
              </w:rPr>
              <w:t>機会を捉えて啓発活動を行う。また、SNS上でのいじめやトラブル</w:t>
            </w:r>
            <w:r w:rsidR="00AB4C91" w:rsidRPr="00DE4A60">
              <w:rPr>
                <w:rFonts w:asciiTheme="minorEastAsia" w:eastAsiaTheme="minorEastAsia" w:hAnsiTheme="minorEastAsia" w:hint="eastAsia"/>
                <w:sz w:val="18"/>
                <w:szCs w:val="18"/>
              </w:rPr>
              <w:t>未然防止のため</w:t>
            </w:r>
            <w:r w:rsidRPr="00DE4A60">
              <w:rPr>
                <w:rFonts w:asciiTheme="minorEastAsia" w:eastAsiaTheme="minorEastAsia" w:hAnsiTheme="minorEastAsia" w:hint="eastAsia"/>
                <w:sz w:val="18"/>
                <w:szCs w:val="18"/>
              </w:rPr>
              <w:t>、情報リテラシーの育成にも取り組む。</w:t>
            </w:r>
            <w:r w:rsidR="00AB4C91" w:rsidRPr="00DE4A60">
              <w:rPr>
                <w:rFonts w:asciiTheme="minorEastAsia" w:eastAsiaTheme="minorEastAsia" w:hAnsiTheme="minorEastAsia" w:hint="eastAsia"/>
                <w:sz w:val="18"/>
                <w:szCs w:val="18"/>
              </w:rPr>
              <w:t>また、</w:t>
            </w:r>
            <w:r w:rsidRPr="00DE4A60">
              <w:rPr>
                <w:rFonts w:asciiTheme="minorEastAsia" w:eastAsiaTheme="minorEastAsia" w:hAnsiTheme="minorEastAsia" w:hint="eastAsia"/>
                <w:sz w:val="18"/>
                <w:szCs w:val="18"/>
              </w:rPr>
              <w:t>生徒保健委員会等の生徒主体の活動</w:t>
            </w:r>
            <w:r w:rsidR="00AB4C91" w:rsidRPr="00DE4A60">
              <w:rPr>
                <w:rFonts w:asciiTheme="minorEastAsia" w:eastAsiaTheme="minorEastAsia" w:hAnsiTheme="minorEastAsia" w:hint="eastAsia"/>
                <w:sz w:val="18"/>
                <w:szCs w:val="18"/>
              </w:rPr>
              <w:t>を尊重し、望ましい学習環境を自らの行動によって支える意識を高める。さらに、</w:t>
            </w:r>
            <w:r w:rsidRPr="00DE4A60">
              <w:rPr>
                <w:rFonts w:asciiTheme="minorEastAsia" w:eastAsiaTheme="minorEastAsia" w:hAnsiTheme="minorEastAsia" w:hint="eastAsia"/>
                <w:sz w:val="18"/>
                <w:szCs w:val="18"/>
              </w:rPr>
              <w:t>防災教育の取組を引き続き進める。</w:t>
            </w:r>
          </w:p>
          <w:p w14:paraId="6AF4DCFD" w14:textId="77777777" w:rsidR="00B7539D" w:rsidRPr="00DE4A60" w:rsidRDefault="00B7539D" w:rsidP="00FF735E">
            <w:pPr>
              <w:spacing w:line="204" w:lineRule="exact"/>
              <w:ind w:firstLineChars="200" w:firstLine="360"/>
              <w:jc w:val="left"/>
              <w:rPr>
                <w:rFonts w:asciiTheme="minorEastAsia" w:eastAsiaTheme="minorEastAsia" w:hAnsiTheme="minorEastAsia"/>
                <w:sz w:val="18"/>
                <w:szCs w:val="18"/>
              </w:rPr>
            </w:pPr>
            <w:r w:rsidRPr="00DE4A60">
              <w:rPr>
                <w:rFonts w:asciiTheme="minorEastAsia" w:eastAsiaTheme="minorEastAsia" w:hAnsiTheme="minorEastAsia" w:hint="eastAsia"/>
                <w:sz w:val="18"/>
                <w:szCs w:val="18"/>
              </w:rPr>
              <w:t xml:space="preserve">イ　</w:t>
            </w:r>
            <w:r w:rsidR="008421AD" w:rsidRPr="00DE4A60">
              <w:rPr>
                <w:rFonts w:asciiTheme="minorEastAsia" w:eastAsiaTheme="minorEastAsia" w:hAnsiTheme="minorEastAsia" w:hint="eastAsia"/>
                <w:sz w:val="18"/>
                <w:szCs w:val="18"/>
              </w:rPr>
              <w:t>北野生の「凄さ」が「輝く」授業・事業</w:t>
            </w:r>
            <w:r w:rsidRPr="00DE4A60">
              <w:rPr>
                <w:rFonts w:asciiTheme="minorEastAsia" w:eastAsiaTheme="minorEastAsia" w:hAnsiTheme="minorEastAsia" w:hint="eastAsia"/>
                <w:sz w:val="18"/>
                <w:szCs w:val="18"/>
              </w:rPr>
              <w:t>の継続のため、予算の効果的・</w:t>
            </w:r>
            <w:r w:rsidR="008421AD" w:rsidRPr="00DE4A60">
              <w:rPr>
                <w:rFonts w:asciiTheme="minorEastAsia" w:eastAsiaTheme="minorEastAsia" w:hAnsiTheme="minorEastAsia" w:hint="eastAsia"/>
                <w:sz w:val="18"/>
                <w:szCs w:val="18"/>
              </w:rPr>
              <w:t>効率的な執行に努める。また、老朽化してくる教材機器・設備の更新の計画的な</w:t>
            </w:r>
            <w:r w:rsidRPr="00DE4A60">
              <w:rPr>
                <w:rFonts w:asciiTheme="minorEastAsia" w:eastAsiaTheme="minorEastAsia" w:hAnsiTheme="minorEastAsia" w:hint="eastAsia"/>
                <w:sz w:val="18"/>
                <w:szCs w:val="18"/>
              </w:rPr>
              <w:t>実施を検討する。</w:t>
            </w:r>
          </w:p>
          <w:p w14:paraId="4ECECE2B" w14:textId="77777777" w:rsidR="00FF735E" w:rsidRPr="00DE4A60" w:rsidRDefault="00FF735E" w:rsidP="00FF735E">
            <w:pPr>
              <w:spacing w:line="204" w:lineRule="exact"/>
              <w:jc w:val="left"/>
              <w:rPr>
                <w:rFonts w:asciiTheme="minorEastAsia" w:eastAsiaTheme="minorEastAsia" w:hAnsiTheme="minorEastAsia"/>
                <w:sz w:val="18"/>
                <w:szCs w:val="18"/>
              </w:rPr>
            </w:pPr>
          </w:p>
          <w:p w14:paraId="6EC835FD" w14:textId="5C47118E" w:rsidR="00FF735E" w:rsidRPr="00DE4A60" w:rsidRDefault="00F94E72" w:rsidP="00FF735E">
            <w:pPr>
              <w:spacing w:line="204" w:lineRule="exact"/>
              <w:jc w:val="left"/>
              <w:rPr>
                <w:rFonts w:asciiTheme="minorEastAsia" w:eastAsiaTheme="minorEastAsia" w:hAnsiTheme="minorEastAsia"/>
                <w:b/>
                <w:sz w:val="18"/>
                <w:szCs w:val="18"/>
              </w:rPr>
            </w:pPr>
            <w:r w:rsidRPr="00DE4A60">
              <w:rPr>
                <w:rFonts w:asciiTheme="minorEastAsia" w:eastAsiaTheme="minorEastAsia" w:hAnsiTheme="minorEastAsia" w:hint="eastAsia"/>
                <w:b/>
                <w:sz w:val="18"/>
                <w:szCs w:val="18"/>
              </w:rPr>
              <w:t>５</w:t>
            </w:r>
            <w:r w:rsidR="00FF735E" w:rsidRPr="00DE4A60">
              <w:rPr>
                <w:rFonts w:asciiTheme="minorEastAsia" w:eastAsiaTheme="minorEastAsia" w:hAnsiTheme="minorEastAsia" w:hint="eastAsia"/>
                <w:b/>
                <w:sz w:val="18"/>
                <w:szCs w:val="18"/>
              </w:rPr>
              <w:t xml:space="preserve">　働き方改革</w:t>
            </w:r>
          </w:p>
          <w:p w14:paraId="11CC1A1B" w14:textId="77777777" w:rsidR="0055759B" w:rsidRPr="00DE4A60" w:rsidRDefault="00771FBF" w:rsidP="00AD6E39">
            <w:pPr>
              <w:spacing w:line="204" w:lineRule="exact"/>
              <w:ind w:left="181" w:hangingChars="100" w:hanging="181"/>
              <w:jc w:val="left"/>
              <w:rPr>
                <w:rFonts w:asciiTheme="minorEastAsia" w:eastAsiaTheme="minorEastAsia" w:hAnsiTheme="minorEastAsia"/>
                <w:sz w:val="18"/>
              </w:rPr>
            </w:pPr>
            <w:r w:rsidRPr="00DE4A60">
              <w:rPr>
                <w:rFonts w:ascii="ＭＳ ゴシック" w:eastAsia="ＭＳ ゴシック" w:hAnsi="ＭＳ ゴシック" w:hint="eastAsia"/>
                <w:b/>
                <w:sz w:val="18"/>
              </w:rPr>
              <w:t xml:space="preserve">　　</w:t>
            </w:r>
            <w:r w:rsidRPr="00DE4A60">
              <w:rPr>
                <w:rFonts w:asciiTheme="minorEastAsia" w:eastAsiaTheme="minorEastAsia" w:hAnsiTheme="minorEastAsia" w:hint="eastAsia"/>
                <w:sz w:val="18"/>
              </w:rPr>
              <w:t>教員が専門的知識及び教育スキルを高めるため、また生徒と向き合う時間を確保するため、業務の見直しを行い、時間外労働の縮減に取り組む。</w:t>
            </w:r>
            <w:r w:rsidR="00AD6E39" w:rsidRPr="00DE4A60">
              <w:rPr>
                <w:rFonts w:asciiTheme="minorEastAsia" w:eastAsiaTheme="minorEastAsia" w:hAnsiTheme="minorEastAsia" w:hint="eastAsia"/>
                <w:sz w:val="18"/>
              </w:rPr>
              <w:t>教員が自分の仕事に誇りを持ち、働きがいを感じる職場の雰囲気づくりを心がける。</w:t>
            </w:r>
          </w:p>
        </w:tc>
      </w:tr>
    </w:tbl>
    <w:p w14:paraId="7E29EA76" w14:textId="77777777" w:rsidR="00F05921" w:rsidRPr="00DE4A60" w:rsidRDefault="00F05921" w:rsidP="00F05921">
      <w:pPr>
        <w:spacing w:line="20" w:lineRule="exact"/>
        <w:ind w:leftChars="-342" w:left="-718" w:firstLineChars="250" w:firstLine="525"/>
        <w:rPr>
          <w:rFonts w:ascii="ＭＳ ゴシック" w:eastAsia="ＭＳ ゴシック" w:hAnsi="ＭＳ ゴシック"/>
          <w:szCs w:val="21"/>
        </w:rPr>
      </w:pPr>
    </w:p>
    <w:p w14:paraId="29149D24" w14:textId="77777777" w:rsidR="00F05921" w:rsidRPr="00DE4A60" w:rsidRDefault="00F05921" w:rsidP="00F05921">
      <w:pPr>
        <w:spacing w:line="20" w:lineRule="exact"/>
        <w:jc w:val="left"/>
        <w:rPr>
          <w:rFonts w:ascii="ＭＳ ゴシック" w:eastAsia="ＭＳ ゴシック" w:hAnsi="ＭＳ ゴシック"/>
          <w:szCs w:val="21"/>
        </w:rPr>
      </w:pPr>
      <w:r w:rsidRPr="00DE4A60">
        <w:rPr>
          <w:rFonts w:ascii="ＭＳ ゴシック" w:eastAsia="ＭＳ ゴシック" w:hAnsi="ＭＳ ゴシック"/>
          <w:szCs w:val="21"/>
        </w:rPr>
        <w:br w:type="page"/>
      </w:r>
    </w:p>
    <w:p w14:paraId="16DD33B0" w14:textId="77777777" w:rsidR="00267D3C" w:rsidRPr="00DE4A60" w:rsidRDefault="009B365C" w:rsidP="001D401B">
      <w:pPr>
        <w:spacing w:line="300" w:lineRule="exact"/>
        <w:ind w:leftChars="-342" w:left="-718" w:firstLineChars="250" w:firstLine="525"/>
        <w:rPr>
          <w:rFonts w:ascii="ＭＳ ゴシック" w:eastAsia="ＭＳ ゴシック" w:hAnsi="ＭＳ ゴシック"/>
          <w:szCs w:val="21"/>
        </w:rPr>
      </w:pPr>
      <w:r w:rsidRPr="00DE4A60">
        <w:rPr>
          <w:rFonts w:ascii="ＭＳ ゴシック" w:eastAsia="ＭＳ ゴシック" w:hAnsi="ＭＳ ゴシック" w:hint="eastAsia"/>
          <w:szCs w:val="21"/>
        </w:rPr>
        <w:lastRenderedPageBreak/>
        <w:t>【</w:t>
      </w:r>
      <w:r w:rsidR="0037367C" w:rsidRPr="00DE4A60">
        <w:rPr>
          <w:rFonts w:ascii="ＭＳ ゴシック" w:eastAsia="ＭＳ ゴシック" w:hAnsi="ＭＳ ゴシック" w:hint="eastAsia"/>
          <w:szCs w:val="21"/>
        </w:rPr>
        <w:t>学校教育自己診断</w:t>
      </w:r>
      <w:r w:rsidR="005E3C2A" w:rsidRPr="00DE4A60">
        <w:rPr>
          <w:rFonts w:ascii="ＭＳ ゴシック" w:eastAsia="ＭＳ ゴシック" w:hAnsi="ＭＳ ゴシック" w:hint="eastAsia"/>
          <w:szCs w:val="21"/>
        </w:rPr>
        <w:t>の</w:t>
      </w:r>
      <w:r w:rsidR="0037367C" w:rsidRPr="00DE4A60">
        <w:rPr>
          <w:rFonts w:ascii="ＭＳ ゴシック" w:eastAsia="ＭＳ ゴシック" w:hAnsi="ＭＳ ゴシック" w:hint="eastAsia"/>
          <w:szCs w:val="21"/>
        </w:rPr>
        <w:t>結果と分析・学校</w:t>
      </w:r>
      <w:r w:rsidR="00E17C73" w:rsidRPr="00DE4A60">
        <w:rPr>
          <w:rFonts w:ascii="ＭＳ ゴシック" w:eastAsia="ＭＳ ゴシック" w:hAnsi="ＭＳ ゴシック" w:hint="eastAsia"/>
          <w:szCs w:val="21"/>
        </w:rPr>
        <w:t>運営</w:t>
      </w:r>
      <w:r w:rsidR="0037367C" w:rsidRPr="00DE4A60">
        <w:rPr>
          <w:rFonts w:ascii="ＭＳ ゴシック" w:eastAsia="ＭＳ ゴシック" w:hAnsi="ＭＳ ゴシック" w:hint="eastAsia"/>
          <w:szCs w:val="21"/>
        </w:rPr>
        <w:t>協議会</w:t>
      </w:r>
      <w:r w:rsidR="0096649A" w:rsidRPr="00DE4A60">
        <w:rPr>
          <w:rFonts w:ascii="ＭＳ ゴシック" w:eastAsia="ＭＳ ゴシック" w:hAnsi="ＭＳ ゴシック" w:hint="eastAsia"/>
          <w:szCs w:val="21"/>
        </w:rPr>
        <w:t>からの意見</w:t>
      </w:r>
      <w:r w:rsidRPr="00DE4A6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gridCol w:w="6701"/>
      </w:tblGrid>
      <w:tr w:rsidR="00730DE7" w:rsidRPr="00F94E72" w14:paraId="78E3A471" w14:textId="77777777" w:rsidTr="007F1078">
        <w:trPr>
          <w:trHeight w:val="199"/>
          <w:jc w:val="center"/>
        </w:trPr>
        <w:tc>
          <w:tcPr>
            <w:tcW w:w="8291" w:type="dxa"/>
            <w:shd w:val="clear" w:color="auto" w:fill="auto"/>
            <w:vAlign w:val="center"/>
          </w:tcPr>
          <w:p w14:paraId="3F14B6F6" w14:textId="5B25DF2C" w:rsidR="00267D3C" w:rsidRPr="00F94E72" w:rsidRDefault="00646873" w:rsidP="00B7539D">
            <w:pPr>
              <w:spacing w:line="240" w:lineRule="exact"/>
              <w:jc w:val="center"/>
              <w:rPr>
                <w:rFonts w:ascii="ＭＳ 明朝" w:hAnsi="ＭＳ 明朝"/>
                <w:sz w:val="20"/>
                <w:szCs w:val="20"/>
              </w:rPr>
            </w:pPr>
            <w:r w:rsidRPr="00F94E72">
              <w:rPr>
                <w:rFonts w:ascii="ＭＳ 明朝" w:hAnsi="ＭＳ 明朝" w:hint="eastAsia"/>
                <w:sz w:val="20"/>
                <w:szCs w:val="20"/>
              </w:rPr>
              <w:t>学校教育自己診断の結果と分析［令和</w:t>
            </w:r>
            <w:r w:rsidR="00F94E72" w:rsidRPr="00F94E72">
              <w:rPr>
                <w:rFonts w:ascii="ＭＳ 明朝" w:hAnsi="ＭＳ 明朝" w:hint="eastAsia"/>
                <w:sz w:val="20"/>
                <w:szCs w:val="20"/>
              </w:rPr>
              <w:t>２</w:t>
            </w:r>
            <w:r w:rsidR="006A03A9" w:rsidRPr="00F94E72">
              <w:rPr>
                <w:rFonts w:ascii="ＭＳ 明朝" w:hAnsi="ＭＳ 明朝" w:hint="eastAsia"/>
                <w:sz w:val="20"/>
                <w:szCs w:val="20"/>
              </w:rPr>
              <w:t>年</w:t>
            </w:r>
            <w:r w:rsidR="00F94E72" w:rsidRPr="00F94E72">
              <w:rPr>
                <w:rFonts w:ascii="ＭＳ 明朝" w:hAnsi="ＭＳ 明朝"/>
                <w:sz w:val="20"/>
                <w:szCs w:val="20"/>
              </w:rPr>
              <w:t>12</w:t>
            </w:r>
            <w:r w:rsidR="006A03A9" w:rsidRPr="00F94E72">
              <w:rPr>
                <w:rFonts w:ascii="ＭＳ 明朝" w:hAnsi="ＭＳ 明朝" w:hint="eastAsia"/>
                <w:sz w:val="20"/>
                <w:szCs w:val="20"/>
              </w:rPr>
              <w:t>月</w:t>
            </w:r>
            <w:r w:rsidR="00267D3C" w:rsidRPr="00F94E72">
              <w:rPr>
                <w:rFonts w:ascii="ＭＳ 明朝" w:hAnsi="ＭＳ 明朝" w:hint="eastAsia"/>
                <w:sz w:val="20"/>
                <w:szCs w:val="20"/>
              </w:rPr>
              <w:t>実施分］</w:t>
            </w:r>
          </w:p>
        </w:tc>
        <w:tc>
          <w:tcPr>
            <w:tcW w:w="6701" w:type="dxa"/>
            <w:shd w:val="clear" w:color="auto" w:fill="auto"/>
            <w:vAlign w:val="center"/>
          </w:tcPr>
          <w:p w14:paraId="18BBD4E9" w14:textId="77777777" w:rsidR="00267D3C" w:rsidRPr="00F94E72" w:rsidRDefault="00267D3C" w:rsidP="00785DF8">
            <w:pPr>
              <w:spacing w:line="240" w:lineRule="exact"/>
              <w:jc w:val="center"/>
              <w:rPr>
                <w:rFonts w:ascii="ＭＳ 明朝" w:hAnsi="ＭＳ 明朝"/>
                <w:sz w:val="20"/>
                <w:szCs w:val="20"/>
              </w:rPr>
            </w:pPr>
            <w:r w:rsidRPr="00F94E72">
              <w:rPr>
                <w:rFonts w:ascii="ＭＳ 明朝" w:hAnsi="ＭＳ 明朝" w:hint="eastAsia"/>
                <w:sz w:val="20"/>
                <w:szCs w:val="20"/>
              </w:rPr>
              <w:t>学校</w:t>
            </w:r>
            <w:r w:rsidR="00E17C73" w:rsidRPr="00F94E72">
              <w:rPr>
                <w:rFonts w:ascii="ＭＳ 明朝" w:hAnsi="ＭＳ 明朝" w:hint="eastAsia"/>
                <w:sz w:val="20"/>
                <w:szCs w:val="20"/>
              </w:rPr>
              <w:t>運営</w:t>
            </w:r>
            <w:r w:rsidRPr="00F94E72">
              <w:rPr>
                <w:rFonts w:ascii="ＭＳ 明朝" w:hAnsi="ＭＳ 明朝" w:hint="eastAsia"/>
                <w:sz w:val="20"/>
                <w:szCs w:val="20"/>
              </w:rPr>
              <w:t>協議会</w:t>
            </w:r>
            <w:r w:rsidR="00225A63" w:rsidRPr="00F94E72">
              <w:rPr>
                <w:rFonts w:ascii="ＭＳ 明朝" w:hAnsi="ＭＳ 明朝" w:hint="eastAsia"/>
                <w:sz w:val="20"/>
                <w:szCs w:val="20"/>
              </w:rPr>
              <w:t>からの意見</w:t>
            </w:r>
          </w:p>
        </w:tc>
      </w:tr>
      <w:tr w:rsidR="0086696C" w:rsidRPr="00F94E72" w14:paraId="648CC0AA" w14:textId="77777777" w:rsidTr="007F1078">
        <w:trPr>
          <w:trHeight w:val="77"/>
          <w:jc w:val="center"/>
        </w:trPr>
        <w:tc>
          <w:tcPr>
            <w:tcW w:w="8291" w:type="dxa"/>
            <w:shd w:val="clear" w:color="auto" w:fill="auto"/>
          </w:tcPr>
          <w:p w14:paraId="50286CEC" w14:textId="0DF610F4"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6"/>
                <w:szCs w:val="16"/>
              </w:rPr>
            </w:pPr>
            <w:r w:rsidRPr="00F94E72">
              <w:rPr>
                <w:rFonts w:asciiTheme="minorEastAsia" w:eastAsiaTheme="minorEastAsia" w:hAnsiTheme="minorEastAsia" w:cs="ＭＳ....." w:hint="eastAsia"/>
                <w:color w:val="000000"/>
                <w:kern w:val="0"/>
                <w:sz w:val="18"/>
                <w:szCs w:val="18"/>
              </w:rPr>
              <w:t>◎「高い学力の育成」に関する項目</w:t>
            </w:r>
            <w:r w:rsidRPr="00F94E72">
              <w:rPr>
                <w:rFonts w:asciiTheme="minorEastAsia" w:eastAsiaTheme="minorEastAsia" w:hAnsiTheme="minorEastAsia" w:cs="ＭＳ....." w:hint="eastAsia"/>
                <w:color w:val="000000"/>
                <w:kern w:val="0"/>
                <w:sz w:val="16"/>
                <w:szCs w:val="16"/>
              </w:rPr>
              <w:t>カッコ内の数字は肯定的評価（</w:t>
            </w:r>
            <w:r w:rsidRPr="00F94E72">
              <w:rPr>
                <w:rFonts w:asciiTheme="minorEastAsia" w:eastAsiaTheme="minorEastAsia" w:hAnsiTheme="minorEastAsia" w:cs="ＭＳ....."/>
                <w:color w:val="000000"/>
                <w:kern w:val="0"/>
                <w:sz w:val="16"/>
                <w:szCs w:val="16"/>
              </w:rPr>
              <w:t>H</w:t>
            </w:r>
            <w:r w:rsidR="00F94E72" w:rsidRPr="00F94E72">
              <w:rPr>
                <w:rFonts w:asciiTheme="minorEastAsia" w:eastAsiaTheme="minorEastAsia" w:hAnsiTheme="minorEastAsia" w:cs="ＭＳ....."/>
                <w:color w:val="000000"/>
                <w:kern w:val="0"/>
                <w:sz w:val="16"/>
                <w:szCs w:val="16"/>
              </w:rPr>
              <w:t>30</w:t>
            </w:r>
            <w:r w:rsidRPr="00F94E72">
              <w:rPr>
                <w:rFonts w:asciiTheme="minorEastAsia" w:eastAsiaTheme="minorEastAsia" w:hAnsiTheme="minorEastAsia" w:cs="ＭＳ....." w:hint="eastAsia"/>
                <w:color w:val="000000"/>
                <w:kern w:val="0"/>
                <w:sz w:val="16"/>
                <w:szCs w:val="16"/>
              </w:rPr>
              <w:t>年度→令和元年度→Ｒ</w:t>
            </w:r>
            <w:r w:rsidR="00F94E72" w:rsidRPr="00F94E72">
              <w:rPr>
                <w:rFonts w:asciiTheme="minorEastAsia" w:eastAsiaTheme="minorEastAsia" w:hAnsiTheme="minorEastAsia" w:cs="ＭＳ....." w:hint="eastAsia"/>
                <w:color w:val="000000"/>
                <w:kern w:val="0"/>
                <w:sz w:val="16"/>
                <w:szCs w:val="16"/>
              </w:rPr>
              <w:t>２</w:t>
            </w:r>
            <w:r w:rsidRPr="00F94E72">
              <w:rPr>
                <w:rFonts w:asciiTheme="minorEastAsia" w:eastAsiaTheme="minorEastAsia" w:hAnsiTheme="minorEastAsia" w:cs="ＭＳ....." w:hint="eastAsia"/>
                <w:color w:val="000000"/>
                <w:kern w:val="0"/>
                <w:sz w:val="16"/>
                <w:szCs w:val="16"/>
              </w:rPr>
              <w:t>年度）（％）</w:t>
            </w:r>
          </w:p>
          <w:p w14:paraId="39E78CE6"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○結果</w:t>
            </w:r>
          </w:p>
          <w:p w14:paraId="0315345E" w14:textId="10EA47B3"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（生徒）授業は興味深く満足できるものである。</w:t>
            </w:r>
            <w:r w:rsidRPr="00F94E72">
              <w:rPr>
                <w:rFonts w:asciiTheme="minorEastAsia" w:eastAsiaTheme="minorEastAsia" w:hAnsiTheme="minorEastAsia" w:cs="ＭＳ....."/>
                <w:color w:val="000000"/>
                <w:kern w:val="0"/>
                <w:sz w:val="18"/>
                <w:szCs w:val="18"/>
              </w:rPr>
              <w:t>(</w:t>
            </w:r>
            <w:r w:rsidR="00F94E72" w:rsidRPr="00F94E72">
              <w:rPr>
                <w:rFonts w:asciiTheme="minorEastAsia" w:eastAsiaTheme="minorEastAsia" w:hAnsiTheme="minorEastAsia" w:cs="ＭＳ....."/>
                <w:color w:val="000000"/>
                <w:kern w:val="0"/>
                <w:sz w:val="18"/>
                <w:szCs w:val="18"/>
              </w:rPr>
              <w:t>87.8</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90.3</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93.0</w:t>
            </w:r>
            <w:r w:rsidRPr="00F94E72">
              <w:rPr>
                <w:rFonts w:asciiTheme="minorEastAsia" w:eastAsiaTheme="minorEastAsia" w:hAnsiTheme="minorEastAsia" w:cs="ＭＳ....."/>
                <w:color w:val="000000"/>
                <w:kern w:val="0"/>
                <w:sz w:val="18"/>
                <w:szCs w:val="18"/>
              </w:rPr>
              <w:t>)</w:t>
            </w:r>
          </w:p>
          <w:p w14:paraId="5F86A156" w14:textId="3247AC12"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授業の難易度、進度は適切である。（難易度</w:t>
            </w:r>
            <w:r w:rsidR="00F94E72" w:rsidRPr="00F94E72">
              <w:rPr>
                <w:rFonts w:asciiTheme="minorEastAsia" w:eastAsiaTheme="minorEastAsia" w:hAnsiTheme="minorEastAsia" w:cs="ＭＳ....."/>
                <w:color w:val="000000"/>
                <w:kern w:val="0"/>
                <w:sz w:val="18"/>
                <w:szCs w:val="18"/>
              </w:rPr>
              <w:t>88.7</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91.8</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90.4</w:t>
            </w:r>
            <w:r w:rsidRPr="00F94E72">
              <w:rPr>
                <w:rFonts w:asciiTheme="minorEastAsia" w:eastAsiaTheme="minorEastAsia" w:hAnsiTheme="minorEastAsia" w:cs="ＭＳ....." w:hint="eastAsia"/>
                <w:color w:val="000000"/>
                <w:kern w:val="0"/>
                <w:sz w:val="18"/>
                <w:szCs w:val="18"/>
              </w:rPr>
              <w:t>、進度</w:t>
            </w:r>
            <w:r w:rsidR="00F94E72" w:rsidRPr="00F94E72">
              <w:rPr>
                <w:rFonts w:asciiTheme="minorEastAsia" w:eastAsiaTheme="minorEastAsia" w:hAnsiTheme="minorEastAsia" w:cs="ＭＳ....."/>
                <w:color w:val="000000"/>
                <w:kern w:val="0"/>
                <w:sz w:val="18"/>
                <w:szCs w:val="18"/>
              </w:rPr>
              <w:t>87.1</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89.6</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87.2</w:t>
            </w:r>
            <w:r w:rsidRPr="00F94E72">
              <w:rPr>
                <w:rFonts w:asciiTheme="minorEastAsia" w:eastAsiaTheme="minorEastAsia" w:hAnsiTheme="minorEastAsia" w:cs="ＭＳ....." w:hint="eastAsia"/>
                <w:color w:val="000000"/>
                <w:kern w:val="0"/>
                <w:sz w:val="18"/>
                <w:szCs w:val="18"/>
              </w:rPr>
              <w:t>）</w:t>
            </w:r>
          </w:p>
          <w:p w14:paraId="4AE83A02" w14:textId="79E4C495"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教え方にさまざまな工夫をしている先生が多い。（</w:t>
            </w:r>
            <w:r w:rsidR="00F94E72" w:rsidRPr="00F94E72">
              <w:rPr>
                <w:rFonts w:asciiTheme="minorEastAsia" w:eastAsiaTheme="minorEastAsia" w:hAnsiTheme="minorEastAsia" w:cs="ＭＳ....."/>
                <w:color w:val="000000"/>
                <w:kern w:val="0"/>
                <w:sz w:val="18"/>
                <w:szCs w:val="18"/>
              </w:rPr>
              <w:t>90.1</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92.2</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93.3</w:t>
            </w:r>
            <w:r w:rsidRPr="00F94E72">
              <w:rPr>
                <w:rFonts w:asciiTheme="minorEastAsia" w:eastAsiaTheme="minorEastAsia" w:hAnsiTheme="minorEastAsia" w:cs="ＭＳ....." w:hint="eastAsia"/>
                <w:color w:val="000000"/>
                <w:kern w:val="0"/>
                <w:sz w:val="18"/>
                <w:szCs w:val="18"/>
              </w:rPr>
              <w:t>）</w:t>
            </w:r>
          </w:p>
          <w:p w14:paraId="4A06406F" w14:textId="1B84D7FE"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学習の評価は適切に行われている。（</w:t>
            </w:r>
            <w:r w:rsidR="00F94E72" w:rsidRPr="00F94E72">
              <w:rPr>
                <w:rFonts w:asciiTheme="minorEastAsia" w:eastAsiaTheme="minorEastAsia" w:hAnsiTheme="minorEastAsia" w:cs="ＭＳ....."/>
                <w:color w:val="000000"/>
                <w:kern w:val="0"/>
                <w:sz w:val="18"/>
                <w:szCs w:val="18"/>
              </w:rPr>
              <w:t>91.1</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92.4</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95.8</w:t>
            </w:r>
            <w:r w:rsidRPr="00F94E72">
              <w:rPr>
                <w:rFonts w:asciiTheme="minorEastAsia" w:eastAsiaTheme="minorEastAsia" w:hAnsiTheme="minorEastAsia" w:cs="ＭＳ....." w:hint="eastAsia"/>
                <w:color w:val="000000"/>
                <w:kern w:val="0"/>
                <w:sz w:val="18"/>
                <w:szCs w:val="18"/>
              </w:rPr>
              <w:t>）</w:t>
            </w:r>
          </w:p>
          <w:p w14:paraId="6CE2B6C4" w14:textId="4B03DC4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（保護者）学校が行う成績評価は適切である。（</w:t>
            </w:r>
            <w:r w:rsidR="00F94E72" w:rsidRPr="00F94E72">
              <w:rPr>
                <w:rFonts w:asciiTheme="minorEastAsia" w:eastAsiaTheme="minorEastAsia" w:hAnsiTheme="minorEastAsia" w:cs="ＭＳ....."/>
                <w:color w:val="000000"/>
                <w:kern w:val="0"/>
                <w:sz w:val="18"/>
                <w:szCs w:val="18"/>
              </w:rPr>
              <w:t>62.6</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70.6</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73.3</w:t>
            </w:r>
            <w:r w:rsidRPr="00F94E72">
              <w:rPr>
                <w:rFonts w:asciiTheme="minorEastAsia" w:eastAsiaTheme="minorEastAsia" w:hAnsiTheme="minorEastAsia" w:cs="ＭＳ....." w:hint="eastAsia"/>
                <w:color w:val="000000"/>
                <w:kern w:val="0"/>
                <w:sz w:val="18"/>
                <w:szCs w:val="18"/>
              </w:rPr>
              <w:t>）</w:t>
            </w:r>
          </w:p>
          <w:p w14:paraId="508A723E"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（教職員）各教科において、授業、指導方法の研究や教材の工夫を日常的に行っている。</w:t>
            </w:r>
          </w:p>
          <w:p w14:paraId="6A4D83DF" w14:textId="605CE0F1"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93.6</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96.4</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91.0</w:t>
            </w:r>
            <w:r w:rsidRPr="00F94E72">
              <w:rPr>
                <w:rFonts w:asciiTheme="minorEastAsia" w:eastAsiaTheme="minorEastAsia" w:hAnsiTheme="minorEastAsia" w:cs="ＭＳ....." w:hint="eastAsia"/>
                <w:color w:val="000000"/>
                <w:kern w:val="0"/>
                <w:sz w:val="18"/>
                <w:szCs w:val="18"/>
              </w:rPr>
              <w:t>）</w:t>
            </w:r>
          </w:p>
          <w:p w14:paraId="3AC8E990"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○分析と今後</w:t>
            </w:r>
          </w:p>
          <w:p w14:paraId="48B51433"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・学習指導に関する生徒の肯定的回答が総じて増加し引き続き高い水準となった。</w:t>
            </w:r>
            <w:r w:rsidR="000439BB" w:rsidRPr="00F94E72">
              <w:rPr>
                <w:rFonts w:asciiTheme="minorEastAsia" w:eastAsiaTheme="minorEastAsia" w:hAnsiTheme="minorEastAsia" w:cs="ＭＳ....." w:hint="eastAsia"/>
                <w:color w:val="000000"/>
                <w:kern w:val="0"/>
                <w:sz w:val="18"/>
                <w:szCs w:val="18"/>
              </w:rPr>
              <w:t>学校休業期間があったものの、生徒たちは学校の授業を信じて受けていることの証。ＰＣ一人一台も念頭に、</w:t>
            </w:r>
            <w:r w:rsidRPr="00F94E72">
              <w:rPr>
                <w:rFonts w:asciiTheme="minorEastAsia" w:eastAsiaTheme="minorEastAsia" w:hAnsiTheme="minorEastAsia" w:cs="ＭＳ....." w:hint="eastAsia"/>
                <w:color w:val="000000"/>
                <w:kern w:val="0"/>
                <w:sz w:val="18"/>
                <w:szCs w:val="18"/>
              </w:rPr>
              <w:t>今後もアカデミックな授業づくりに目標高く取り組みたい。</w:t>
            </w:r>
          </w:p>
          <w:p w14:paraId="65D4CF07"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・各教科で授業、指導方法の研究や教材の工夫を日常的に行っている状況は望ましく、今後も定例教科会議や公開授業、授業参観の充実、観点別評価とその方法の研究等に取り組む。</w:t>
            </w:r>
          </w:p>
          <w:p w14:paraId="30172BF7"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成績評価、とりわけ観点別評価に関する保護者の理解も進んできた。知識量だけでなく、思考力・判断力・表現力や学習に向かう主体性等を多面的、総合的に評価する方針を今後も継続し、研究を続けていく。</w:t>
            </w:r>
          </w:p>
          <w:p w14:paraId="03FE7634" w14:textId="77777777" w:rsidR="0070647D" w:rsidRPr="00F94E72" w:rsidRDefault="0070647D"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p>
          <w:p w14:paraId="540969B4"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◎「豊かな人間性と心身のたくましさの育成」に関する項目</w:t>
            </w:r>
          </w:p>
          <w:p w14:paraId="0828FCCE"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○結果</w:t>
            </w:r>
          </w:p>
          <w:p w14:paraId="27771938" w14:textId="5405963B"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（生徒）北野高校では、他の学校にない特色ある教育活動が行われている。（</w:t>
            </w:r>
            <w:r w:rsidR="00F94E72" w:rsidRPr="00F94E72">
              <w:rPr>
                <w:rFonts w:asciiTheme="minorEastAsia" w:eastAsiaTheme="minorEastAsia" w:hAnsiTheme="minorEastAsia" w:cs="ＭＳ....."/>
                <w:color w:val="000000"/>
                <w:kern w:val="0"/>
                <w:sz w:val="18"/>
                <w:szCs w:val="18"/>
              </w:rPr>
              <w:t>88.8</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91.1</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92.7</w:t>
            </w:r>
            <w:r w:rsidRPr="00F94E72">
              <w:rPr>
                <w:rFonts w:asciiTheme="minorEastAsia" w:eastAsiaTheme="minorEastAsia" w:hAnsiTheme="minorEastAsia" w:cs="ＭＳ....." w:hint="eastAsia"/>
                <w:color w:val="000000"/>
                <w:kern w:val="0"/>
                <w:sz w:val="18"/>
                <w:szCs w:val="18"/>
              </w:rPr>
              <w:t>）</w:t>
            </w:r>
          </w:p>
          <w:p w14:paraId="1F0F3D88" w14:textId="4950847D"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文化・体育行事に楽しく参加している。（文</w:t>
            </w:r>
            <w:r w:rsidR="00F94E72" w:rsidRPr="00F94E72">
              <w:rPr>
                <w:rFonts w:asciiTheme="minorEastAsia" w:eastAsiaTheme="minorEastAsia" w:hAnsiTheme="minorEastAsia" w:cs="ＭＳ....."/>
                <w:color w:val="000000"/>
                <w:kern w:val="0"/>
                <w:sz w:val="18"/>
                <w:szCs w:val="18"/>
              </w:rPr>
              <w:t>93.0</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93.6</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93.6</w:t>
            </w:r>
            <w:r w:rsidRPr="00F94E72">
              <w:rPr>
                <w:rFonts w:asciiTheme="minorEastAsia" w:eastAsiaTheme="minorEastAsia" w:hAnsiTheme="minorEastAsia" w:cs="ＭＳ....." w:hint="eastAsia"/>
                <w:color w:val="000000"/>
                <w:kern w:val="0"/>
                <w:sz w:val="18"/>
                <w:szCs w:val="18"/>
              </w:rPr>
              <w:t>、体</w:t>
            </w:r>
            <w:r w:rsidR="00F94E72" w:rsidRPr="00F94E72">
              <w:rPr>
                <w:rFonts w:asciiTheme="minorEastAsia" w:eastAsiaTheme="minorEastAsia" w:hAnsiTheme="minorEastAsia" w:cs="ＭＳ....."/>
                <w:color w:val="000000"/>
                <w:kern w:val="0"/>
                <w:sz w:val="18"/>
                <w:szCs w:val="18"/>
              </w:rPr>
              <w:t>88.7</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86.5</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86.7</w:t>
            </w:r>
            <w:r w:rsidRPr="00F94E72">
              <w:rPr>
                <w:rFonts w:asciiTheme="minorEastAsia" w:eastAsiaTheme="minorEastAsia" w:hAnsiTheme="minorEastAsia" w:cs="ＭＳ....." w:hint="eastAsia"/>
                <w:color w:val="000000"/>
                <w:kern w:val="0"/>
                <w:sz w:val="18"/>
                <w:szCs w:val="18"/>
              </w:rPr>
              <w:t>）</w:t>
            </w:r>
          </w:p>
          <w:p w14:paraId="26B84920" w14:textId="767236F1"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color w:val="000000"/>
                <w:kern w:val="0"/>
                <w:sz w:val="18"/>
                <w:szCs w:val="18"/>
              </w:rPr>
              <w:t>HR</w:t>
            </w:r>
            <w:r w:rsidRPr="00F94E72">
              <w:rPr>
                <w:rFonts w:asciiTheme="minorEastAsia" w:eastAsiaTheme="minorEastAsia" w:hAnsiTheme="minorEastAsia" w:cs="ＭＳ....." w:hint="eastAsia"/>
                <w:color w:val="000000"/>
                <w:kern w:val="0"/>
                <w:sz w:val="18"/>
                <w:szCs w:val="18"/>
              </w:rPr>
              <w:t>や講演会などで将来の進路や生き方について考える機会がある。（</w:t>
            </w:r>
            <w:r w:rsidR="00F94E72" w:rsidRPr="00F94E72">
              <w:rPr>
                <w:rFonts w:asciiTheme="minorEastAsia" w:eastAsiaTheme="minorEastAsia" w:hAnsiTheme="minorEastAsia" w:cs="ＭＳ....."/>
                <w:color w:val="000000"/>
                <w:kern w:val="0"/>
                <w:sz w:val="18"/>
                <w:szCs w:val="18"/>
              </w:rPr>
              <w:t>92.7</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96.5</w:t>
            </w:r>
            <w:r w:rsidR="00822535"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95.6</w:t>
            </w:r>
            <w:r w:rsidRPr="00F94E72">
              <w:rPr>
                <w:rFonts w:asciiTheme="minorEastAsia" w:eastAsiaTheme="minorEastAsia" w:hAnsiTheme="minorEastAsia" w:cs="ＭＳ....." w:hint="eastAsia"/>
                <w:color w:val="000000"/>
                <w:kern w:val="0"/>
                <w:sz w:val="18"/>
                <w:szCs w:val="18"/>
              </w:rPr>
              <w:t>）</w:t>
            </w:r>
          </w:p>
          <w:p w14:paraId="06DA0561" w14:textId="21CB8AF8"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悩みや相談に親身になって応じてくれる先生が多い。</w:t>
            </w:r>
            <w:r w:rsidRPr="00F94E72">
              <w:rPr>
                <w:rFonts w:asciiTheme="minorEastAsia" w:eastAsiaTheme="minorEastAsia" w:hAnsiTheme="minorEastAsia" w:cs="ＭＳ....."/>
                <w:color w:val="000000"/>
                <w:kern w:val="0"/>
                <w:sz w:val="18"/>
                <w:szCs w:val="18"/>
              </w:rPr>
              <w:t>(</w:t>
            </w:r>
            <w:r w:rsidR="00F94E72" w:rsidRPr="00F94E72">
              <w:rPr>
                <w:rFonts w:asciiTheme="minorEastAsia" w:eastAsiaTheme="minorEastAsia" w:hAnsiTheme="minorEastAsia" w:cs="ＭＳ....."/>
                <w:color w:val="000000"/>
                <w:kern w:val="0"/>
                <w:sz w:val="18"/>
                <w:szCs w:val="18"/>
              </w:rPr>
              <w:t>83.4</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89.8</w:t>
            </w:r>
            <w:r w:rsidR="00822535"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89.6</w:t>
            </w:r>
            <w:r w:rsidRPr="00F94E72">
              <w:rPr>
                <w:rFonts w:asciiTheme="minorEastAsia" w:eastAsiaTheme="minorEastAsia" w:hAnsiTheme="minorEastAsia" w:cs="ＭＳ....."/>
                <w:color w:val="000000"/>
                <w:kern w:val="0"/>
                <w:sz w:val="18"/>
                <w:szCs w:val="18"/>
              </w:rPr>
              <w:t>)</w:t>
            </w:r>
          </w:p>
          <w:p w14:paraId="750D08EA" w14:textId="52BCF1D6"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人権の大切さについて学ぶ機会が多い。（</w:t>
            </w:r>
            <w:r w:rsidR="00F94E72" w:rsidRPr="00F94E72">
              <w:rPr>
                <w:rFonts w:asciiTheme="minorEastAsia" w:eastAsiaTheme="minorEastAsia" w:hAnsiTheme="minorEastAsia" w:cs="ＭＳ....."/>
                <w:color w:val="000000"/>
                <w:kern w:val="0"/>
                <w:sz w:val="18"/>
                <w:szCs w:val="18"/>
              </w:rPr>
              <w:t>72.3</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74.4</w:t>
            </w:r>
            <w:r w:rsidR="00822535"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90.8</w:t>
            </w:r>
            <w:r w:rsidRPr="00F94E72">
              <w:rPr>
                <w:rFonts w:asciiTheme="minorEastAsia" w:eastAsiaTheme="minorEastAsia" w:hAnsiTheme="minorEastAsia" w:cs="ＭＳ....." w:hint="eastAsia"/>
                <w:color w:val="000000"/>
                <w:kern w:val="0"/>
                <w:sz w:val="18"/>
                <w:szCs w:val="18"/>
              </w:rPr>
              <w:t>）</w:t>
            </w:r>
          </w:p>
          <w:p w14:paraId="101BFF6F" w14:textId="486AFE39"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命の大切さや社会のルールやモラルについて学ぶ機会がよくある。（</w:t>
            </w:r>
            <w:r w:rsidR="00F94E72" w:rsidRPr="00F94E72">
              <w:rPr>
                <w:rFonts w:asciiTheme="minorEastAsia" w:eastAsiaTheme="minorEastAsia" w:hAnsiTheme="minorEastAsia" w:cs="ＭＳ....."/>
                <w:color w:val="000000"/>
                <w:kern w:val="0"/>
                <w:sz w:val="18"/>
                <w:szCs w:val="18"/>
              </w:rPr>
              <w:t>73.3</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78.1</w:t>
            </w:r>
            <w:r w:rsidR="00822535"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86.7</w:t>
            </w:r>
            <w:r w:rsidRPr="00F94E72">
              <w:rPr>
                <w:rFonts w:asciiTheme="minorEastAsia" w:eastAsiaTheme="minorEastAsia" w:hAnsiTheme="minorEastAsia" w:cs="ＭＳ....." w:hint="eastAsia"/>
                <w:color w:val="000000"/>
                <w:kern w:val="0"/>
                <w:sz w:val="18"/>
                <w:szCs w:val="18"/>
              </w:rPr>
              <w:t>）</w:t>
            </w:r>
          </w:p>
          <w:p w14:paraId="1D22F3B5" w14:textId="2FE7547A"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（教職員）本校では、他の学校にない特色ある教育活動が行われている。（</w:t>
            </w:r>
            <w:r w:rsidR="00F94E72" w:rsidRPr="00F94E72">
              <w:rPr>
                <w:rFonts w:asciiTheme="minorEastAsia" w:eastAsiaTheme="minorEastAsia" w:hAnsiTheme="minorEastAsia" w:cs="ＭＳ....."/>
                <w:color w:val="000000"/>
                <w:kern w:val="0"/>
                <w:sz w:val="18"/>
                <w:szCs w:val="18"/>
              </w:rPr>
              <w:t>85.7</w:t>
            </w:r>
            <w:r w:rsidR="004A4692"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91.1</w:t>
            </w:r>
            <w:r w:rsidR="004A4692"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85.8</w:t>
            </w:r>
            <w:r w:rsidRPr="00F94E72">
              <w:rPr>
                <w:rFonts w:asciiTheme="minorEastAsia" w:eastAsiaTheme="minorEastAsia" w:hAnsiTheme="minorEastAsia" w:cs="ＭＳ....." w:hint="eastAsia"/>
                <w:color w:val="000000"/>
                <w:kern w:val="0"/>
                <w:sz w:val="18"/>
                <w:szCs w:val="18"/>
              </w:rPr>
              <w:t>）</w:t>
            </w:r>
          </w:p>
          <w:p w14:paraId="60EC2AF0"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○分析と今後</w:t>
            </w:r>
          </w:p>
          <w:p w14:paraId="5F381E44"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w:t>
            </w:r>
            <w:r w:rsidR="000439BB" w:rsidRPr="00F94E72">
              <w:rPr>
                <w:rFonts w:asciiTheme="minorEastAsia" w:eastAsiaTheme="minorEastAsia" w:hAnsiTheme="minorEastAsia" w:cs="ＭＳ....." w:hint="eastAsia"/>
                <w:color w:val="000000"/>
                <w:kern w:val="0"/>
                <w:sz w:val="18"/>
                <w:szCs w:val="18"/>
              </w:rPr>
              <w:t>中止になったものもあったが、依然</w:t>
            </w:r>
            <w:r w:rsidRPr="00F94E72">
              <w:rPr>
                <w:rFonts w:asciiTheme="minorEastAsia" w:eastAsiaTheme="minorEastAsia" w:hAnsiTheme="minorEastAsia" w:cs="ＭＳ....." w:hint="eastAsia"/>
                <w:color w:val="000000"/>
                <w:kern w:val="0"/>
                <w:sz w:val="18"/>
                <w:szCs w:val="18"/>
              </w:rPr>
              <w:t>学校行事、ホームルーム活動への満足度が高く、生徒が総体として充実した毎日を送っていることがうかがえる。将来の進路や生き方について考える機会や、悩みや相談に親身になって応じてくれる先生の存在についての肯定的回答も</w:t>
            </w:r>
            <w:r w:rsidR="00D37136" w:rsidRPr="00F94E72">
              <w:rPr>
                <w:rFonts w:asciiTheme="minorEastAsia" w:eastAsiaTheme="minorEastAsia" w:hAnsiTheme="minorEastAsia" w:cs="ＭＳ....." w:hint="eastAsia"/>
                <w:color w:val="000000"/>
                <w:kern w:val="0"/>
                <w:sz w:val="18"/>
                <w:szCs w:val="18"/>
              </w:rPr>
              <w:t>まずまず。</w:t>
            </w:r>
          </w:p>
          <w:p w14:paraId="06EDF1D2"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・人権の大切さ、命の大切さや社会のルールやモラルを学ぶ機会については、スコアが</w:t>
            </w:r>
            <w:r w:rsidR="00D37136" w:rsidRPr="00F94E72">
              <w:rPr>
                <w:rFonts w:asciiTheme="minorEastAsia" w:eastAsiaTheme="minorEastAsia" w:hAnsiTheme="minorEastAsia" w:cs="ＭＳ....." w:hint="eastAsia"/>
                <w:color w:val="000000"/>
                <w:kern w:val="0"/>
                <w:sz w:val="18"/>
                <w:szCs w:val="18"/>
              </w:rPr>
              <w:t>大きく</w:t>
            </w:r>
            <w:r w:rsidRPr="00F94E72">
              <w:rPr>
                <w:rFonts w:asciiTheme="minorEastAsia" w:eastAsiaTheme="minorEastAsia" w:hAnsiTheme="minorEastAsia" w:cs="ＭＳ....." w:hint="eastAsia"/>
                <w:color w:val="000000"/>
                <w:kern w:val="0"/>
                <w:sz w:val="18"/>
                <w:szCs w:val="18"/>
              </w:rPr>
              <w:t>上がっている</w:t>
            </w:r>
            <w:r w:rsidR="00D37136" w:rsidRPr="00F94E72">
              <w:rPr>
                <w:rFonts w:asciiTheme="minorEastAsia" w:eastAsiaTheme="minorEastAsia" w:hAnsiTheme="minorEastAsia" w:cs="ＭＳ....." w:hint="eastAsia"/>
                <w:color w:val="000000"/>
                <w:kern w:val="0"/>
                <w:sz w:val="18"/>
                <w:szCs w:val="18"/>
              </w:rPr>
              <w:t>。それぞれが新型コロナ、医療や社会の在り方等真摯に考えた結果ではないか。</w:t>
            </w:r>
            <w:r w:rsidRPr="00F94E72">
              <w:rPr>
                <w:rFonts w:asciiTheme="minorEastAsia" w:eastAsiaTheme="minorEastAsia" w:hAnsiTheme="minorEastAsia" w:cs="ＭＳ....." w:hint="eastAsia"/>
                <w:color w:val="000000"/>
                <w:kern w:val="0"/>
                <w:sz w:val="18"/>
                <w:szCs w:val="18"/>
              </w:rPr>
              <w:t>北野生の使命として、将来は必ずそれぞれの分野において、リーダーとして社会貢献が求められる。豊かな人間性、社会性を育てるためにも、ホームルームでの講演、講話だけでなく、授業、行事や部活等、日常的な場面でそれらを意識させる機会が増えるよう努めていく。</w:t>
            </w:r>
          </w:p>
          <w:p w14:paraId="7162B3F7" w14:textId="77777777" w:rsidR="0070647D" w:rsidRPr="00F94E72" w:rsidRDefault="0070647D"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p>
          <w:p w14:paraId="729F1126"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◎「次代の</w:t>
            </w:r>
            <w:r w:rsidR="00070995" w:rsidRPr="00F94E72">
              <w:rPr>
                <w:rFonts w:asciiTheme="minorEastAsia" w:eastAsiaTheme="minorEastAsia" w:hAnsiTheme="minorEastAsia" w:cs="ＭＳ....." w:hint="eastAsia"/>
                <w:color w:val="000000"/>
                <w:kern w:val="0"/>
                <w:sz w:val="18"/>
                <w:szCs w:val="18"/>
              </w:rPr>
              <w:t>グローバル・リーダー</w:t>
            </w:r>
            <w:r w:rsidRPr="00F94E72">
              <w:rPr>
                <w:rFonts w:asciiTheme="minorEastAsia" w:eastAsiaTheme="minorEastAsia" w:hAnsiTheme="minorEastAsia" w:cs="ＭＳ....." w:hint="eastAsia"/>
                <w:color w:val="000000"/>
                <w:kern w:val="0"/>
                <w:sz w:val="18"/>
                <w:szCs w:val="18"/>
              </w:rPr>
              <w:t>の育成」に関する項目</w:t>
            </w:r>
          </w:p>
          <w:p w14:paraId="5B61D9E9"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○結果</w:t>
            </w:r>
          </w:p>
          <w:p w14:paraId="53F1AA44" w14:textId="75E5FE8D"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（生徒）授業で自分の考えをまとめたり発表する機会がよくある。</w:t>
            </w:r>
            <w:r w:rsidRPr="00F94E72">
              <w:rPr>
                <w:rFonts w:asciiTheme="minorEastAsia" w:eastAsiaTheme="minorEastAsia" w:hAnsiTheme="minorEastAsia" w:cs="ＭＳ....."/>
                <w:color w:val="000000"/>
                <w:kern w:val="0"/>
                <w:sz w:val="18"/>
                <w:szCs w:val="18"/>
              </w:rPr>
              <w:t>(</w:t>
            </w:r>
            <w:r w:rsidR="00F94E72" w:rsidRPr="00F94E72">
              <w:rPr>
                <w:rFonts w:asciiTheme="minorEastAsia" w:eastAsiaTheme="minorEastAsia" w:hAnsiTheme="minorEastAsia" w:cs="ＭＳ....."/>
                <w:color w:val="000000"/>
                <w:kern w:val="0"/>
                <w:sz w:val="18"/>
                <w:szCs w:val="18"/>
              </w:rPr>
              <w:t>90.7</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92.1</w:t>
            </w:r>
            <w:r w:rsidR="004A4692"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96.0</w:t>
            </w:r>
            <w:r w:rsidRPr="00F94E72">
              <w:rPr>
                <w:rFonts w:asciiTheme="minorEastAsia" w:eastAsiaTheme="minorEastAsia" w:hAnsiTheme="minorEastAsia" w:cs="ＭＳ....."/>
                <w:color w:val="000000"/>
                <w:kern w:val="0"/>
                <w:sz w:val="18"/>
                <w:szCs w:val="18"/>
              </w:rPr>
              <w:t>)</w:t>
            </w:r>
          </w:p>
          <w:p w14:paraId="791DDEBF" w14:textId="692AB5B3"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国際理解や世界情勢について学ぶ機会がよくある。(</w:t>
            </w:r>
            <w:r w:rsidR="00F94E72" w:rsidRPr="00F94E72">
              <w:rPr>
                <w:rFonts w:asciiTheme="minorEastAsia" w:eastAsiaTheme="minorEastAsia" w:hAnsiTheme="minorEastAsia" w:cs="ＭＳ....."/>
                <w:color w:val="000000"/>
                <w:kern w:val="0"/>
                <w:sz w:val="18"/>
                <w:szCs w:val="18"/>
              </w:rPr>
              <w:t>78.1</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81.9</w:t>
            </w:r>
            <w:r w:rsidR="004A4692"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86.1</w:t>
            </w:r>
            <w:r w:rsidRPr="00F94E72">
              <w:rPr>
                <w:rFonts w:asciiTheme="minorEastAsia" w:eastAsiaTheme="minorEastAsia" w:hAnsiTheme="minorEastAsia" w:cs="ＭＳ....."/>
                <w:color w:val="000000"/>
                <w:kern w:val="0"/>
                <w:sz w:val="18"/>
                <w:szCs w:val="18"/>
              </w:rPr>
              <w:t>)</w:t>
            </w:r>
          </w:p>
          <w:p w14:paraId="09F742BF" w14:textId="2089EB3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国際的な社会課題や政治の動きに関心がある。</w:t>
            </w:r>
            <w:r w:rsidRPr="00F94E72">
              <w:rPr>
                <w:rFonts w:asciiTheme="minorEastAsia" w:eastAsiaTheme="minorEastAsia" w:hAnsiTheme="minorEastAsia" w:cs="ＭＳ....."/>
                <w:color w:val="000000"/>
                <w:kern w:val="0"/>
                <w:sz w:val="18"/>
                <w:szCs w:val="18"/>
              </w:rPr>
              <w:t>(</w:t>
            </w:r>
            <w:r w:rsidR="00F94E72" w:rsidRPr="00F94E72">
              <w:rPr>
                <w:rFonts w:asciiTheme="minorEastAsia" w:eastAsiaTheme="minorEastAsia" w:hAnsiTheme="minorEastAsia" w:cs="ＭＳ....."/>
                <w:color w:val="000000"/>
                <w:kern w:val="0"/>
                <w:sz w:val="18"/>
                <w:szCs w:val="18"/>
              </w:rPr>
              <w:t>73.0</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76.3</w:t>
            </w:r>
            <w:r w:rsidR="004A4692"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77.5</w:t>
            </w:r>
            <w:r w:rsidRPr="00F94E72">
              <w:rPr>
                <w:rFonts w:asciiTheme="minorEastAsia" w:eastAsiaTheme="minorEastAsia" w:hAnsiTheme="minorEastAsia" w:cs="ＭＳ....."/>
                <w:color w:val="000000"/>
                <w:kern w:val="0"/>
                <w:sz w:val="18"/>
                <w:szCs w:val="18"/>
              </w:rPr>
              <w:t>)</w:t>
            </w:r>
          </w:p>
          <w:p w14:paraId="6DC84884" w14:textId="15C553C5"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何事にも自主的、主体的に取り組むように努めている。（</w:t>
            </w:r>
            <w:r w:rsidR="00F94E72" w:rsidRPr="00F94E72">
              <w:rPr>
                <w:rFonts w:asciiTheme="minorEastAsia" w:eastAsiaTheme="minorEastAsia" w:hAnsiTheme="minorEastAsia" w:cs="ＭＳ....."/>
                <w:color w:val="000000"/>
                <w:kern w:val="0"/>
                <w:sz w:val="18"/>
                <w:szCs w:val="18"/>
              </w:rPr>
              <w:t>83.5</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86.3</w:t>
            </w:r>
            <w:r w:rsidR="004A4692"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85.4</w:t>
            </w:r>
            <w:r w:rsidRPr="00F94E72">
              <w:rPr>
                <w:rFonts w:asciiTheme="minorEastAsia" w:eastAsiaTheme="minorEastAsia" w:hAnsiTheme="minorEastAsia" w:cs="ＭＳ....." w:hint="eastAsia"/>
                <w:color w:val="000000"/>
                <w:kern w:val="0"/>
                <w:sz w:val="18"/>
                <w:szCs w:val="18"/>
              </w:rPr>
              <w:t>）</w:t>
            </w:r>
          </w:p>
          <w:p w14:paraId="3792D375"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○分析と今後</w:t>
            </w:r>
          </w:p>
          <w:p w14:paraId="16C711BD"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一昨年度来、生徒が自ら考え発表する機会を授業の中でいかに充実させていくか、各教科・科目で研究を続けている。その成果が「授業で自分の考えをまとめたり発表する機会がよくある」の好スコアに繋がっている、と考えている。</w:t>
            </w:r>
          </w:p>
          <w:p w14:paraId="6E003827"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w:t>
            </w:r>
            <w:r w:rsidR="00D37136" w:rsidRPr="00F94E72">
              <w:rPr>
                <w:rFonts w:asciiTheme="minorEastAsia" w:eastAsiaTheme="minorEastAsia" w:hAnsiTheme="minorEastAsia" w:cs="ＭＳ....." w:hint="eastAsia"/>
                <w:color w:val="000000"/>
                <w:kern w:val="0"/>
                <w:sz w:val="18"/>
                <w:szCs w:val="18"/>
              </w:rPr>
              <w:t>今年度はコロナの影響で中止の事業が多かったが、</w:t>
            </w:r>
            <w:r w:rsidRPr="00F94E72">
              <w:rPr>
                <w:rFonts w:asciiTheme="minorEastAsia" w:eastAsiaTheme="minorEastAsia" w:hAnsiTheme="minorEastAsia" w:cs="ＭＳ....."/>
                <w:color w:val="000000"/>
                <w:kern w:val="0"/>
                <w:sz w:val="18"/>
                <w:szCs w:val="18"/>
              </w:rPr>
              <w:t>WWL</w:t>
            </w:r>
            <w:r w:rsidRPr="00F94E72">
              <w:rPr>
                <w:rFonts w:asciiTheme="minorEastAsia" w:eastAsiaTheme="minorEastAsia" w:hAnsiTheme="minorEastAsia" w:cs="ＭＳ....." w:hint="eastAsia"/>
                <w:color w:val="000000"/>
                <w:kern w:val="0"/>
                <w:sz w:val="18"/>
                <w:szCs w:val="18"/>
              </w:rPr>
              <w:t>の課題研究や各種講演会、学内留学、海外スタディーツアー、国際交流事業、留学生長期受け入れ、ボランティアや地域貢献活動等への主体的な参加が、意識の高揚や参画意識、将来を見据えた具体的なアクションにまで繋がっていくよう取組の深化を図りたい、と考えている。</w:t>
            </w:r>
          </w:p>
          <w:p w14:paraId="19772EB9"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◎その他の項目</w:t>
            </w:r>
          </w:p>
          <w:p w14:paraId="0C48411B"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○自然災害への対応</w:t>
            </w:r>
          </w:p>
          <w:p w14:paraId="4AF670BD"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・（生徒）学校で地震や火災などの災害が起こった場合、どのような行動をとればよいか、具体的</w:t>
            </w:r>
          </w:p>
          <w:p w14:paraId="6B4FEAE2" w14:textId="50610F63"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に知らされている。（</w:t>
            </w:r>
            <w:r w:rsidR="00F94E72" w:rsidRPr="00F94E72">
              <w:rPr>
                <w:rFonts w:asciiTheme="minorEastAsia" w:eastAsiaTheme="minorEastAsia" w:hAnsiTheme="minorEastAsia" w:cs="ＭＳ....."/>
                <w:color w:val="000000"/>
                <w:kern w:val="0"/>
                <w:sz w:val="18"/>
                <w:szCs w:val="18"/>
              </w:rPr>
              <w:t>84.7</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85.9</w:t>
            </w:r>
            <w:r w:rsidR="004A4692"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80.8</w:t>
            </w:r>
            <w:r w:rsidRPr="00F94E72">
              <w:rPr>
                <w:rFonts w:asciiTheme="minorEastAsia" w:eastAsiaTheme="minorEastAsia" w:hAnsiTheme="minorEastAsia" w:cs="ＭＳ....." w:hint="eastAsia"/>
                <w:color w:val="000000"/>
                <w:kern w:val="0"/>
                <w:sz w:val="18"/>
                <w:szCs w:val="18"/>
              </w:rPr>
              <w:t>）</w:t>
            </w:r>
          </w:p>
          <w:p w14:paraId="73F2D357"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・（保護者）子どもは、地震や台風のなどの場合にどのように行動すればよいか、学校から知らさ</w:t>
            </w:r>
          </w:p>
          <w:p w14:paraId="45A29888" w14:textId="5B550EBA"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れている。（</w:t>
            </w:r>
            <w:r w:rsidR="00F94E72" w:rsidRPr="00F94E72">
              <w:rPr>
                <w:rFonts w:asciiTheme="minorEastAsia" w:eastAsiaTheme="minorEastAsia" w:hAnsiTheme="minorEastAsia" w:cs="ＭＳ....."/>
                <w:color w:val="000000"/>
                <w:kern w:val="0"/>
                <w:sz w:val="18"/>
                <w:szCs w:val="18"/>
              </w:rPr>
              <w:t>65.5</w:t>
            </w:r>
            <w:r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67.9</w:t>
            </w:r>
            <w:r w:rsidR="004A4692" w:rsidRPr="00F94E72">
              <w:rPr>
                <w:rFonts w:asciiTheme="minorEastAsia" w:eastAsiaTheme="minorEastAsia" w:hAnsiTheme="minorEastAsia" w:cs="ＭＳ....." w:hint="eastAsia"/>
                <w:color w:val="000000"/>
                <w:kern w:val="0"/>
                <w:sz w:val="18"/>
                <w:szCs w:val="18"/>
              </w:rPr>
              <w:t>→</w:t>
            </w:r>
            <w:r w:rsidR="00F94E72" w:rsidRPr="00F94E72">
              <w:rPr>
                <w:rFonts w:asciiTheme="minorEastAsia" w:eastAsiaTheme="minorEastAsia" w:hAnsiTheme="minorEastAsia" w:cs="ＭＳ....."/>
                <w:color w:val="000000"/>
                <w:kern w:val="0"/>
                <w:sz w:val="18"/>
                <w:szCs w:val="18"/>
              </w:rPr>
              <w:t>67.9</w:t>
            </w:r>
            <w:r w:rsidRPr="00F94E72">
              <w:rPr>
                <w:rFonts w:asciiTheme="minorEastAsia" w:eastAsiaTheme="minorEastAsia" w:hAnsiTheme="minorEastAsia" w:cs="ＭＳ....." w:hint="eastAsia"/>
                <w:color w:val="000000"/>
                <w:kern w:val="0"/>
                <w:sz w:val="18"/>
                <w:szCs w:val="18"/>
              </w:rPr>
              <w:t>）</w:t>
            </w:r>
          </w:p>
          <w:p w14:paraId="09C270DA" w14:textId="77777777" w:rsidR="00676475" w:rsidRPr="00F94E72" w:rsidRDefault="00676475"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p>
          <w:p w14:paraId="03700DB3" w14:textId="5EEB4E81" w:rsidR="00676475" w:rsidRPr="00F94E72" w:rsidRDefault="003507BD" w:rsidP="00676475">
            <w:pPr>
              <w:widowControl w:val="0"/>
              <w:autoSpaceDE w:val="0"/>
              <w:autoSpaceDN w:val="0"/>
              <w:adjustRightInd w:val="0"/>
              <w:spacing w:line="240" w:lineRule="auto"/>
              <w:rPr>
                <w:rFonts w:asciiTheme="minorEastAsia" w:eastAsiaTheme="minorEastAsia" w:hAnsiTheme="minorEastAsia" w:cs="ＭＳ....."/>
                <w:color w:val="000000"/>
                <w:kern w:val="0"/>
                <w:sz w:val="18"/>
                <w:szCs w:val="18"/>
              </w:rPr>
            </w:pPr>
            <w:r w:rsidRPr="00F94E72">
              <w:rPr>
                <w:rFonts w:asciiTheme="minorEastAsia" w:eastAsiaTheme="minorEastAsia" w:hAnsiTheme="minorEastAsia" w:cs="ＭＳ....." w:hint="eastAsia"/>
                <w:color w:val="000000"/>
                <w:kern w:val="0"/>
                <w:sz w:val="18"/>
                <w:szCs w:val="18"/>
              </w:rPr>
              <w:t>保護者回答の肯定率について、昨年度は</w:t>
            </w:r>
            <w:r w:rsidR="00F94E72" w:rsidRPr="00F94E72">
              <w:rPr>
                <w:rFonts w:asciiTheme="minorEastAsia" w:eastAsiaTheme="minorEastAsia" w:hAnsiTheme="minorEastAsia" w:cs="ＭＳ....."/>
                <w:color w:val="000000"/>
                <w:kern w:val="0"/>
                <w:sz w:val="18"/>
                <w:szCs w:val="18"/>
              </w:rPr>
              <w:t>29</w:t>
            </w:r>
            <w:r w:rsidRPr="00F94E72">
              <w:rPr>
                <w:rFonts w:asciiTheme="minorEastAsia" w:eastAsiaTheme="minorEastAsia" w:hAnsiTheme="minorEastAsia" w:cs="ＭＳ....." w:hint="eastAsia"/>
                <w:color w:val="000000"/>
                <w:kern w:val="0"/>
                <w:sz w:val="18"/>
                <w:szCs w:val="18"/>
              </w:rPr>
              <w:t>項目中</w:t>
            </w:r>
            <w:r w:rsidR="00F94E72" w:rsidRPr="00F94E72">
              <w:rPr>
                <w:rFonts w:asciiTheme="minorEastAsia" w:eastAsiaTheme="minorEastAsia" w:hAnsiTheme="minorEastAsia" w:cs="ＭＳ....."/>
                <w:color w:val="000000"/>
                <w:kern w:val="0"/>
                <w:sz w:val="18"/>
                <w:szCs w:val="18"/>
              </w:rPr>
              <w:t>24</w:t>
            </w:r>
            <w:r w:rsidRPr="00F94E72">
              <w:rPr>
                <w:rFonts w:asciiTheme="minorEastAsia" w:eastAsiaTheme="minorEastAsia" w:hAnsiTheme="minorEastAsia" w:cs="ＭＳ....." w:hint="eastAsia"/>
                <w:color w:val="000000"/>
                <w:kern w:val="0"/>
                <w:sz w:val="18"/>
                <w:szCs w:val="18"/>
              </w:rPr>
              <w:t>項目上昇したが、今年度は</w:t>
            </w:r>
            <w:r w:rsidR="00F94E72" w:rsidRPr="00F94E72">
              <w:rPr>
                <w:rFonts w:asciiTheme="minorEastAsia" w:eastAsiaTheme="minorEastAsia" w:hAnsiTheme="minorEastAsia" w:cs="ＭＳ....."/>
                <w:color w:val="000000"/>
                <w:kern w:val="0"/>
                <w:sz w:val="18"/>
                <w:szCs w:val="18"/>
              </w:rPr>
              <w:t>29</w:t>
            </w:r>
            <w:r w:rsidR="00676475" w:rsidRPr="00F94E72">
              <w:rPr>
                <w:rFonts w:asciiTheme="minorEastAsia" w:eastAsiaTheme="minorEastAsia" w:hAnsiTheme="minorEastAsia" w:cs="ＭＳ....." w:hint="eastAsia"/>
                <w:color w:val="000000"/>
                <w:kern w:val="0"/>
                <w:sz w:val="18"/>
                <w:szCs w:val="18"/>
              </w:rPr>
              <w:t>項目中</w:t>
            </w:r>
            <w:r w:rsidR="00F94E72" w:rsidRPr="00F94E72">
              <w:rPr>
                <w:rFonts w:asciiTheme="minorEastAsia" w:eastAsiaTheme="minorEastAsia" w:hAnsiTheme="minorEastAsia" w:cs="ＭＳ....."/>
                <w:color w:val="000000"/>
                <w:kern w:val="0"/>
                <w:sz w:val="18"/>
                <w:szCs w:val="18"/>
              </w:rPr>
              <w:t>14</w:t>
            </w:r>
            <w:r w:rsidR="00676475" w:rsidRPr="00F94E72">
              <w:rPr>
                <w:rFonts w:asciiTheme="minorEastAsia" w:eastAsiaTheme="minorEastAsia" w:hAnsiTheme="minorEastAsia" w:cs="ＭＳ....." w:hint="eastAsia"/>
                <w:color w:val="000000"/>
                <w:kern w:val="0"/>
                <w:sz w:val="18"/>
                <w:szCs w:val="18"/>
              </w:rPr>
              <w:t>項目</w:t>
            </w:r>
            <w:r w:rsidRPr="00F94E72">
              <w:rPr>
                <w:rFonts w:asciiTheme="minorEastAsia" w:eastAsiaTheme="minorEastAsia" w:hAnsiTheme="minorEastAsia" w:cs="ＭＳ....." w:hint="eastAsia"/>
                <w:color w:val="000000"/>
                <w:kern w:val="0"/>
                <w:sz w:val="18"/>
                <w:szCs w:val="18"/>
              </w:rPr>
              <w:t>が引き続き</w:t>
            </w:r>
            <w:r w:rsidR="00676475" w:rsidRPr="00F94E72">
              <w:rPr>
                <w:rFonts w:asciiTheme="minorEastAsia" w:eastAsiaTheme="minorEastAsia" w:hAnsiTheme="minorEastAsia" w:cs="ＭＳ....." w:hint="eastAsia"/>
                <w:color w:val="000000"/>
                <w:kern w:val="0"/>
                <w:sz w:val="18"/>
                <w:szCs w:val="18"/>
              </w:rPr>
              <w:t>上昇した。</w:t>
            </w:r>
            <w:r w:rsidRPr="00F94E72">
              <w:rPr>
                <w:rFonts w:asciiTheme="minorEastAsia" w:eastAsiaTheme="minorEastAsia" w:hAnsiTheme="minorEastAsia" w:cs="ＭＳ....." w:hint="eastAsia"/>
                <w:color w:val="000000"/>
                <w:kern w:val="0"/>
                <w:sz w:val="18"/>
                <w:szCs w:val="18"/>
              </w:rPr>
              <w:t>コロナ下での制限された教育活動であったが、</w:t>
            </w:r>
            <w:r w:rsidR="00676475" w:rsidRPr="00F94E72">
              <w:rPr>
                <w:rFonts w:asciiTheme="minorEastAsia" w:eastAsiaTheme="minorEastAsia" w:hAnsiTheme="minorEastAsia" w:cs="ＭＳ....." w:hint="eastAsia"/>
                <w:color w:val="000000"/>
                <w:kern w:val="0"/>
                <w:sz w:val="18"/>
                <w:szCs w:val="18"/>
              </w:rPr>
              <w:t>学校の教育方針や教育内容に対し、おおむね理解</w:t>
            </w:r>
            <w:r w:rsidRPr="00F94E72">
              <w:rPr>
                <w:rFonts w:asciiTheme="minorEastAsia" w:eastAsiaTheme="minorEastAsia" w:hAnsiTheme="minorEastAsia" w:cs="ＭＳ....." w:hint="eastAsia"/>
                <w:color w:val="000000"/>
                <w:kern w:val="0"/>
                <w:sz w:val="18"/>
                <w:szCs w:val="18"/>
              </w:rPr>
              <w:t>いただいた</w:t>
            </w:r>
            <w:r w:rsidR="00676475" w:rsidRPr="00F94E72">
              <w:rPr>
                <w:rFonts w:asciiTheme="minorEastAsia" w:eastAsiaTheme="minorEastAsia" w:hAnsiTheme="minorEastAsia" w:cs="ＭＳ....." w:hint="eastAsia"/>
                <w:color w:val="000000"/>
                <w:kern w:val="0"/>
                <w:sz w:val="18"/>
                <w:szCs w:val="18"/>
              </w:rPr>
              <w:t>ものと考える。</w:t>
            </w:r>
            <w:r w:rsidRPr="00F94E72">
              <w:rPr>
                <w:rFonts w:asciiTheme="minorEastAsia" w:eastAsiaTheme="minorEastAsia" w:hAnsiTheme="minorEastAsia" w:cs="ＭＳ....." w:hint="eastAsia"/>
                <w:color w:val="000000"/>
                <w:kern w:val="0"/>
                <w:sz w:val="18"/>
                <w:szCs w:val="18"/>
              </w:rPr>
              <w:t>（大きく下がったのは、</w:t>
            </w:r>
            <w:r w:rsidR="00AC192A" w:rsidRPr="00F94E72">
              <w:rPr>
                <w:rFonts w:asciiTheme="minorEastAsia" w:eastAsiaTheme="minorEastAsia" w:hAnsiTheme="minorEastAsia" w:cs="ＭＳ....." w:hint="eastAsia"/>
                <w:color w:val="000000"/>
                <w:kern w:val="0"/>
                <w:sz w:val="18"/>
                <w:szCs w:val="18"/>
              </w:rPr>
              <w:t>コロナ下で制限された</w:t>
            </w:r>
            <w:r w:rsidRPr="00F94E72">
              <w:rPr>
                <w:rFonts w:asciiTheme="minorEastAsia" w:eastAsiaTheme="minorEastAsia" w:hAnsiTheme="minorEastAsia" w:cs="ＭＳ....." w:hint="eastAsia"/>
                <w:color w:val="000000"/>
                <w:kern w:val="0"/>
                <w:sz w:val="18"/>
                <w:szCs w:val="18"/>
              </w:rPr>
              <w:t>懇談など学校に出向く機会、学校行事への参加、ＰＴＡ活動の参加、であった）</w:t>
            </w:r>
            <w:r w:rsidR="00676475" w:rsidRPr="00F94E72">
              <w:rPr>
                <w:rFonts w:asciiTheme="minorEastAsia" w:eastAsiaTheme="minorEastAsia" w:hAnsiTheme="minorEastAsia" w:cs="ＭＳ....." w:hint="eastAsia"/>
                <w:color w:val="000000"/>
                <w:kern w:val="0"/>
                <w:sz w:val="18"/>
                <w:szCs w:val="18"/>
              </w:rPr>
              <w:t>より一層の理解と協力を得られるよう、学校と家庭を有機的に繋ぐ仕掛けを考えていきたい。</w:t>
            </w:r>
          </w:p>
          <w:p w14:paraId="7CCA4FD6" w14:textId="77777777" w:rsidR="00A24165" w:rsidRPr="00F94E72" w:rsidRDefault="00A24165" w:rsidP="00913246">
            <w:pPr>
              <w:spacing w:line="240" w:lineRule="exact"/>
              <w:rPr>
                <w:rFonts w:asciiTheme="minorEastAsia" w:eastAsiaTheme="minorEastAsia" w:hAnsiTheme="minorEastAsia"/>
                <w:sz w:val="20"/>
                <w:szCs w:val="20"/>
              </w:rPr>
            </w:pPr>
          </w:p>
        </w:tc>
        <w:tc>
          <w:tcPr>
            <w:tcW w:w="6701" w:type="dxa"/>
            <w:shd w:val="clear" w:color="auto" w:fill="auto"/>
          </w:tcPr>
          <w:p w14:paraId="7865AD57" w14:textId="4134FE78" w:rsidR="006A03A9" w:rsidRPr="00F94E72" w:rsidRDefault="00F06403" w:rsidP="00BE5CD0">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第</w:t>
            </w:r>
            <w:r w:rsidR="00F94E72" w:rsidRPr="00F94E72">
              <w:rPr>
                <w:rFonts w:asciiTheme="minorEastAsia" w:eastAsiaTheme="minorEastAsia" w:hAnsiTheme="minorEastAsia" w:hint="eastAsia"/>
                <w:sz w:val="20"/>
                <w:szCs w:val="20"/>
              </w:rPr>
              <w:t>１</w:t>
            </w:r>
            <w:r w:rsidRPr="00F94E72">
              <w:rPr>
                <w:rFonts w:asciiTheme="minorEastAsia" w:eastAsiaTheme="minorEastAsia" w:hAnsiTheme="minorEastAsia" w:hint="eastAsia"/>
                <w:sz w:val="20"/>
                <w:szCs w:val="20"/>
              </w:rPr>
              <w:t>回 学校運営協議会（</w:t>
            </w:r>
            <w:r w:rsidR="00F94E72" w:rsidRPr="00F94E72">
              <w:rPr>
                <w:rFonts w:asciiTheme="minorEastAsia" w:eastAsiaTheme="minorEastAsia" w:hAnsiTheme="minorEastAsia" w:hint="eastAsia"/>
                <w:sz w:val="20"/>
                <w:szCs w:val="20"/>
              </w:rPr>
              <w:t>７</w:t>
            </w:r>
            <w:r w:rsidRPr="00F94E72">
              <w:rPr>
                <w:rFonts w:asciiTheme="minorEastAsia" w:eastAsiaTheme="minorEastAsia" w:hAnsiTheme="minorEastAsia" w:hint="eastAsia"/>
                <w:sz w:val="20"/>
                <w:szCs w:val="20"/>
              </w:rPr>
              <w:t>月</w:t>
            </w:r>
            <w:r w:rsidR="00F94E72" w:rsidRPr="00F94E72">
              <w:rPr>
                <w:rFonts w:asciiTheme="minorEastAsia" w:eastAsiaTheme="minorEastAsia" w:hAnsiTheme="minorEastAsia"/>
                <w:sz w:val="20"/>
                <w:szCs w:val="20"/>
              </w:rPr>
              <w:t>31</w:t>
            </w:r>
            <w:r w:rsidRPr="00F94E72">
              <w:rPr>
                <w:rFonts w:asciiTheme="minorEastAsia" w:eastAsiaTheme="minorEastAsia" w:hAnsiTheme="minorEastAsia" w:hint="eastAsia"/>
                <w:sz w:val="20"/>
                <w:szCs w:val="20"/>
              </w:rPr>
              <w:t>日・書面による開催）</w:t>
            </w:r>
          </w:p>
          <w:p w14:paraId="6FB7D252"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○臨時休業期間について</w:t>
            </w:r>
          </w:p>
          <w:p w14:paraId="7A0C8D65"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・学習の遅れが気になる。</w:t>
            </w:r>
          </w:p>
          <w:p w14:paraId="4E995466"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・全体的に生徒・保護者への連絡や学校の方針などの生徒・保護者への説明が不十分であったと思う。</w:t>
            </w:r>
          </w:p>
          <w:p w14:paraId="6B47BEDE"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・ＨＰでの校長メッセージなど有り難かったが、（学校と生徒が）「つながっている」ことを実感できる場面がもう少しあればよかった。</w:t>
            </w:r>
          </w:p>
          <w:p w14:paraId="3A72477B"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○高い学力の育成</w:t>
            </w:r>
          </w:p>
          <w:p w14:paraId="4D2D04D6"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・先生方のご苦労がよくわかった。生徒たちが突然の新たな日常に良く対応しているのも、先生方のご努力の賜だと思う。</w:t>
            </w:r>
          </w:p>
          <w:p w14:paraId="531F66B3"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・今後いつまたオンラインに頼らざるを得ないような事態が発生するかもしれないので、今回の記録・蓄積を残すことは大切。</w:t>
            </w:r>
          </w:p>
          <w:p w14:paraId="76B3BC83"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・高い学力の育成には、先生方が高い学力を持っておられることが何よりも大事。その意味で、先生方が自分を肥やされる時間をどれだけとれるかと言うことは大きなポイント。</w:t>
            </w:r>
          </w:p>
          <w:p w14:paraId="6853E579"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○豊かな人間性とたくましさの育成</w:t>
            </w:r>
          </w:p>
          <w:p w14:paraId="759744C5" w14:textId="29F6B5EC"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 xml:space="preserve">　人権に関しては、世界史や人文の時間のテーマかもしれないが、コロナ後の世界で、戦後</w:t>
            </w:r>
            <w:r w:rsidR="00F94E72" w:rsidRPr="00F94E72">
              <w:rPr>
                <w:rFonts w:asciiTheme="minorEastAsia" w:eastAsiaTheme="minorEastAsia" w:hAnsiTheme="minorEastAsia"/>
                <w:sz w:val="20"/>
                <w:szCs w:val="20"/>
              </w:rPr>
              <w:t>20</w:t>
            </w:r>
            <w:r w:rsidRPr="00F94E72">
              <w:rPr>
                <w:rFonts w:asciiTheme="minorEastAsia" w:eastAsiaTheme="minorEastAsia" w:hAnsiTheme="minorEastAsia" w:hint="eastAsia"/>
                <w:sz w:val="20"/>
                <w:szCs w:val="20"/>
              </w:rPr>
              <w:t>世紀後半に培われてきた色々な価値観が壊れようとしていることなども真剣に未来に向けて考えておく必要があるかもしれない。</w:t>
            </w:r>
          </w:p>
          <w:p w14:paraId="47363666"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○次代のグローバル・リーダーの育成</w:t>
            </w:r>
          </w:p>
          <w:p w14:paraId="05D1B236" w14:textId="77777777" w:rsidR="00F06403"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 xml:space="preserve">　国際舞台で堂々と主張を述べられる力(プレゼンテーション力と主張内容への自信)を養うために、対外的な行事に参加する機会を、教育基金やWWL資金をうまく使って増やして頂きたい。</w:t>
            </w:r>
          </w:p>
          <w:p w14:paraId="58AE7C36" w14:textId="77777777" w:rsidR="00460127" w:rsidRPr="00F94E72" w:rsidRDefault="00460127" w:rsidP="00F06403">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p>
          <w:p w14:paraId="38DFFF1B" w14:textId="71D23736" w:rsidR="00F06403" w:rsidRPr="00F94E72" w:rsidRDefault="00F06403" w:rsidP="00F06403">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第</w:t>
            </w:r>
            <w:r w:rsidR="00F94E72" w:rsidRPr="00F94E72">
              <w:rPr>
                <w:rFonts w:asciiTheme="minorEastAsia" w:eastAsiaTheme="minorEastAsia" w:hAnsiTheme="minorEastAsia" w:hint="eastAsia"/>
                <w:sz w:val="20"/>
                <w:szCs w:val="20"/>
              </w:rPr>
              <w:t>２</w:t>
            </w:r>
            <w:r w:rsidRPr="00F94E72">
              <w:rPr>
                <w:rFonts w:asciiTheme="minorEastAsia" w:eastAsiaTheme="minorEastAsia" w:hAnsiTheme="minorEastAsia" w:hint="eastAsia"/>
                <w:sz w:val="20"/>
                <w:szCs w:val="20"/>
              </w:rPr>
              <w:t>回 学校運営協議会（</w:t>
            </w:r>
            <w:r w:rsidR="00F94E72" w:rsidRPr="00F94E72">
              <w:rPr>
                <w:rFonts w:asciiTheme="minorEastAsia" w:eastAsiaTheme="minorEastAsia" w:hAnsiTheme="minorEastAsia"/>
                <w:sz w:val="20"/>
                <w:szCs w:val="20"/>
              </w:rPr>
              <w:t>11</w:t>
            </w:r>
            <w:r w:rsidRPr="00F94E72">
              <w:rPr>
                <w:rFonts w:asciiTheme="minorEastAsia" w:eastAsiaTheme="minorEastAsia" w:hAnsiTheme="minorEastAsia" w:hint="eastAsia"/>
                <w:sz w:val="20"/>
                <w:szCs w:val="20"/>
              </w:rPr>
              <w:t>月</w:t>
            </w:r>
            <w:r w:rsidR="00F94E72" w:rsidRPr="00F94E72">
              <w:rPr>
                <w:rFonts w:asciiTheme="minorEastAsia" w:eastAsiaTheme="minorEastAsia" w:hAnsiTheme="minorEastAsia"/>
                <w:sz w:val="20"/>
                <w:szCs w:val="20"/>
              </w:rPr>
              <w:t>15</w:t>
            </w:r>
            <w:r w:rsidRPr="00F94E72">
              <w:rPr>
                <w:rFonts w:asciiTheme="minorEastAsia" w:eastAsiaTheme="minorEastAsia" w:hAnsiTheme="minorEastAsia" w:hint="eastAsia"/>
                <w:sz w:val="20"/>
                <w:szCs w:val="20"/>
              </w:rPr>
              <w:t>日）</w:t>
            </w:r>
          </w:p>
          <w:p w14:paraId="044A8056"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〇ＷＷＬのテーマが「健康・医療」「幸福」に関することであり、課題研究もそれをテーマにしたものが多かった。今までに比べ目的がはっきりしており、生徒の意欲も感じた。発表に関しては、一番強調したいところとそうでないところのコントラストを出すとよい。コロナ禍にも関わらず、教員がフォローしつつ、生徒もそれにしっかりついていき、いつも通りの機能に戻りつつある。</w:t>
            </w:r>
          </w:p>
          <w:p w14:paraId="392A0855"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〇大学は実験などを除いて、対面授業がないので生徒が教室に集まって授業を受けている風景は新鮮に感じた。学生の中には対面授業よりも遠隔授業のほうが良いと感じている者もいる。例えば、国際会議やインターンなどがオンラインで行われるようになり、気軽に海外と交流できるようになった。このような状況を逆手に取って海外との交流を増やしていけるとよい。</w:t>
            </w:r>
          </w:p>
          <w:p w14:paraId="1C8E7B59" w14:textId="77777777" w:rsidR="00460127"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〇課題研究に関しては、日常で抱いた疑問に対して様々なテーマを設定して、課題解決に向けて取り組むことができている。生徒が設定した目標に対して、教師がどのようにアプローチできるか。自校では生徒指導の徹底や、クラブ活動の活性化を行うことで目的意識を持てるような学力の育成を目指している。</w:t>
            </w:r>
          </w:p>
          <w:p w14:paraId="211ED056" w14:textId="77777777" w:rsidR="00F06403" w:rsidRPr="00F94E72" w:rsidRDefault="00460127" w:rsidP="00460127">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〇保護者の視点で生徒の様子を観察した。調べ学習の際にスマートフォンを利用している生徒が多く見受けられた。インターネットからの情報のみで正しい情報を選ぶことができているのかは不安である。図書館にある書物から、自分の得たい知識を得る大切さも学んでほしい。</w:t>
            </w:r>
          </w:p>
          <w:p w14:paraId="362B4643" w14:textId="77777777" w:rsidR="00460127" w:rsidRPr="00F94E72" w:rsidRDefault="00460127" w:rsidP="00F06403">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p>
          <w:p w14:paraId="35335C12" w14:textId="7AE5D2F6" w:rsidR="00F06403" w:rsidRPr="00F94E72" w:rsidRDefault="00F06403" w:rsidP="00F06403">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第</w:t>
            </w:r>
            <w:r w:rsidR="00F94E72" w:rsidRPr="00F94E72">
              <w:rPr>
                <w:rFonts w:asciiTheme="minorEastAsia" w:eastAsiaTheme="minorEastAsia" w:hAnsiTheme="minorEastAsia" w:hint="eastAsia"/>
                <w:sz w:val="20"/>
                <w:szCs w:val="20"/>
              </w:rPr>
              <w:t>３</w:t>
            </w:r>
            <w:r w:rsidRPr="00F94E72">
              <w:rPr>
                <w:rFonts w:asciiTheme="minorEastAsia" w:eastAsiaTheme="minorEastAsia" w:hAnsiTheme="minorEastAsia" w:hint="eastAsia"/>
                <w:sz w:val="20"/>
                <w:szCs w:val="20"/>
              </w:rPr>
              <w:t>回 学校運営協議会（</w:t>
            </w:r>
            <w:r w:rsidR="00F94E72" w:rsidRPr="00F94E72">
              <w:rPr>
                <w:rFonts w:asciiTheme="minorEastAsia" w:eastAsiaTheme="minorEastAsia" w:hAnsiTheme="minorEastAsia" w:hint="eastAsia"/>
                <w:sz w:val="20"/>
                <w:szCs w:val="20"/>
              </w:rPr>
              <w:t>２</w:t>
            </w:r>
            <w:r w:rsidRPr="00F94E72">
              <w:rPr>
                <w:rFonts w:asciiTheme="minorEastAsia" w:eastAsiaTheme="minorEastAsia" w:hAnsiTheme="minorEastAsia" w:hint="eastAsia"/>
                <w:sz w:val="20"/>
                <w:szCs w:val="20"/>
              </w:rPr>
              <w:t>月</w:t>
            </w:r>
            <w:r w:rsidR="00F94E72" w:rsidRPr="00F94E72">
              <w:rPr>
                <w:rFonts w:asciiTheme="minorEastAsia" w:eastAsiaTheme="minorEastAsia" w:hAnsiTheme="minorEastAsia"/>
                <w:sz w:val="20"/>
                <w:szCs w:val="20"/>
              </w:rPr>
              <w:t>20</w:t>
            </w:r>
            <w:r w:rsidRPr="00F94E72">
              <w:rPr>
                <w:rFonts w:asciiTheme="minorEastAsia" w:eastAsiaTheme="minorEastAsia" w:hAnsiTheme="minorEastAsia" w:hint="eastAsia"/>
                <w:sz w:val="20"/>
                <w:szCs w:val="20"/>
              </w:rPr>
              <w:t>日・書面による開催）</w:t>
            </w:r>
          </w:p>
          <w:p w14:paraId="0E5FEF51" w14:textId="77777777" w:rsidR="00BE5CD0" w:rsidRPr="00F94E72" w:rsidRDefault="00446FE1" w:rsidP="00446FE1">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これだけ能力の高い学生たちが集まった場で、十分な満足度を学生たちに与えるための先生方の努力は大変なものに違いない。教科の先生方の数を増やして時間的負担を減らし、先生方が少しゆったり専門性を高めたり、広い意味での教育について考えたりされる時間を増やすしか方法がないように思われる。課題研究などでは、卒業生や外部の力をもっと借りる算段をして、先生方の負担を減らす努力ができないものであろうか。</w:t>
            </w:r>
          </w:p>
          <w:p w14:paraId="116CA290" w14:textId="77777777" w:rsidR="00446FE1" w:rsidRPr="00F94E72" w:rsidRDefault="00446FE1" w:rsidP="00446FE1">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w:t>
            </w:r>
            <w:r w:rsidR="00356D14" w:rsidRPr="00F94E72">
              <w:rPr>
                <w:rFonts w:asciiTheme="minorEastAsia" w:eastAsiaTheme="minorEastAsia" w:hAnsiTheme="minorEastAsia" w:hint="eastAsia"/>
                <w:sz w:val="20"/>
                <w:szCs w:val="20"/>
              </w:rPr>
              <w:t>生徒たちの高校生活と勉学に対する肯定感はとても大きい。先生方の努力の賜物である。</w:t>
            </w:r>
          </w:p>
          <w:p w14:paraId="0FA52144" w14:textId="77777777" w:rsidR="00356D14" w:rsidRPr="00F94E72" w:rsidRDefault="00356D14" w:rsidP="00446FE1">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これらの目標を達成するための個々の先生方の研究・工夫・生徒との対話の努力は一般の高等学校では考えられないくらい大きいと思われる。優秀な能力を持った生徒たちを満足させ、勉学意欲を高めるのは並大抵のことではない。そのため、低学力の生徒への対応や勉学以外の教育活動の悩みを先生方で話し合う時間を作ることがたいそう難しいと想像できる。おそらく寝る時間をも削って頑張ってくださっている先生方には、感謝あるのみである。</w:t>
            </w:r>
          </w:p>
          <w:p w14:paraId="4CF9F4F6" w14:textId="77777777" w:rsidR="00356D14" w:rsidRPr="00F94E72" w:rsidRDefault="00356D14" w:rsidP="00446FE1">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今後もコロナの収束が簡単には見込まれない状況の中で、様々な不測事態による予定変更等があると思いますが、今年度培われた実績をもとに、次年度も北野高校としてぶれない教育方針で学校運営に臨まれることを期待しています。</w:t>
            </w:r>
          </w:p>
          <w:p w14:paraId="2C37513E" w14:textId="77777777" w:rsidR="00356D14" w:rsidRPr="00F94E72" w:rsidRDefault="00356D14" w:rsidP="00446FE1">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今年度は、コロナ対応で各種行事が通常通りで行えなかったなどの制約が多かった。来年度も、今年度と同様の状況となることが予想される。一方、各種のミーティングを遠隔で実施する機会も多かった。遠隔でのミーティングは、場所と時間に制約されることなく実施できるという利点がある。例えば、海外高との連携も、海外渡航することなく遠隔で実施できる可能性がある。このような環境を積極的に利用する活動についても検討する価値があると思う。</w:t>
            </w:r>
          </w:p>
          <w:p w14:paraId="61348320" w14:textId="77777777" w:rsidR="00356D14" w:rsidRPr="00F94E72" w:rsidRDefault="00356D14" w:rsidP="00356D14">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○保護者側からのお願いとしては、もう少し学校からの発信が多ければ有難く思います。何も話さない時期の</w:t>
            </w:r>
            <w:r w:rsidRPr="00F94E72">
              <w:rPr>
                <w:rFonts w:ascii="Microsoft YaHei" w:eastAsia="Microsoft YaHei" w:hAnsi="Microsoft YaHei" w:cs="Microsoft YaHei" w:hint="eastAsia"/>
                <w:sz w:val="20"/>
                <w:szCs w:val="20"/>
              </w:rPr>
              <w:t>⼦</w:t>
            </w:r>
            <w:r w:rsidRPr="00F94E72">
              <w:rPr>
                <w:rFonts w:asciiTheme="minorEastAsia" w:eastAsiaTheme="minorEastAsia" w:hAnsiTheme="minorEastAsia" w:cs="ＭＳ 明朝" w:hint="eastAsia"/>
                <w:sz w:val="20"/>
                <w:szCs w:val="20"/>
              </w:rPr>
              <w:t>どもに対し、</w:t>
            </w:r>
            <w:r w:rsidRPr="00F94E72">
              <w:rPr>
                <w:rFonts w:ascii="Microsoft YaHei" w:eastAsia="Microsoft YaHei" w:hAnsi="Microsoft YaHei" w:cs="Microsoft YaHei" w:hint="eastAsia"/>
                <w:sz w:val="20"/>
                <w:szCs w:val="20"/>
              </w:rPr>
              <w:t>⼤</w:t>
            </w:r>
            <w:r w:rsidRPr="00F94E72">
              <w:rPr>
                <w:rFonts w:asciiTheme="minorEastAsia" w:eastAsiaTheme="minorEastAsia" w:hAnsiTheme="minorEastAsia" w:cs="ＭＳ 明朝" w:hint="eastAsia"/>
                <w:sz w:val="20"/>
                <w:szCs w:val="20"/>
              </w:rPr>
              <w:t>学受験・学校</w:t>
            </w:r>
            <w:r w:rsidRPr="00F94E72">
              <w:rPr>
                <w:rFonts w:ascii="Microsoft YaHei" w:eastAsia="Microsoft YaHei" w:hAnsi="Microsoft YaHei" w:cs="Microsoft YaHei" w:hint="eastAsia"/>
                <w:sz w:val="20"/>
                <w:szCs w:val="20"/>
              </w:rPr>
              <w:t>⽣</w:t>
            </w:r>
            <w:r w:rsidRPr="00F94E72">
              <w:rPr>
                <w:rFonts w:asciiTheme="minorEastAsia" w:eastAsiaTheme="minorEastAsia" w:hAnsiTheme="minorEastAsia" w:cs="ＭＳ 明朝" w:hint="eastAsia"/>
                <w:sz w:val="20"/>
                <w:szCs w:val="20"/>
              </w:rPr>
              <w:t>活のことをもう少し知っ</w:t>
            </w:r>
            <w:r w:rsidRPr="00F94E72">
              <w:rPr>
                <w:rFonts w:asciiTheme="minorEastAsia" w:eastAsiaTheme="minorEastAsia" w:hAnsiTheme="minorEastAsia" w:hint="eastAsia"/>
                <w:sz w:val="20"/>
                <w:szCs w:val="20"/>
              </w:rPr>
              <w:t>ておきたいと思う場</w:t>
            </w:r>
            <w:r w:rsidRPr="00F94E72">
              <w:rPr>
                <w:rFonts w:ascii="Microsoft YaHei" w:eastAsia="Microsoft YaHei" w:hAnsi="Microsoft YaHei" w:cs="Microsoft YaHei" w:hint="eastAsia"/>
                <w:sz w:val="20"/>
                <w:szCs w:val="20"/>
              </w:rPr>
              <w:t>⾯</w:t>
            </w:r>
            <w:r w:rsidRPr="00F94E72">
              <w:rPr>
                <w:rFonts w:asciiTheme="minorEastAsia" w:eastAsiaTheme="minorEastAsia" w:hAnsiTheme="minorEastAsia" w:cs="ＭＳ 明朝" w:hint="eastAsia"/>
                <w:sz w:val="20"/>
                <w:szCs w:val="20"/>
              </w:rPr>
              <w:t>が多いです。</w:t>
            </w:r>
          </w:p>
          <w:p w14:paraId="36974708" w14:textId="3C83BFF2" w:rsidR="00356D14" w:rsidRPr="00F94E72" w:rsidRDefault="00FA3148" w:rsidP="00356D14">
            <w:pPr>
              <w:widowControl w:val="0"/>
              <w:autoSpaceDE w:val="0"/>
              <w:autoSpaceDN w:val="0"/>
              <w:adjustRightInd w:val="0"/>
              <w:spacing w:line="240" w:lineRule="exact"/>
              <w:ind w:left="200" w:hangingChars="100" w:hanging="200"/>
              <w:jc w:val="left"/>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○令和</w:t>
            </w:r>
            <w:r w:rsidR="00F94E72" w:rsidRPr="00F94E72">
              <w:rPr>
                <w:rFonts w:asciiTheme="minorEastAsia" w:eastAsiaTheme="minorEastAsia" w:hAnsiTheme="minorEastAsia" w:hint="eastAsia"/>
                <w:sz w:val="20"/>
                <w:szCs w:val="20"/>
              </w:rPr>
              <w:t>３</w:t>
            </w:r>
            <w:r w:rsidRPr="00F94E72">
              <w:rPr>
                <w:rFonts w:asciiTheme="minorEastAsia" w:eastAsiaTheme="minorEastAsia" w:hAnsiTheme="minorEastAsia" w:hint="eastAsia"/>
                <w:sz w:val="20"/>
                <w:szCs w:val="20"/>
              </w:rPr>
              <w:t>年度学校経営計画については全員が承認。</w:t>
            </w:r>
          </w:p>
        </w:tc>
      </w:tr>
    </w:tbl>
    <w:p w14:paraId="06C833E5" w14:textId="77777777" w:rsidR="0086696C" w:rsidRPr="00F94E72" w:rsidRDefault="0086696C" w:rsidP="0037367C">
      <w:pPr>
        <w:spacing w:line="120" w:lineRule="exact"/>
        <w:ind w:leftChars="-428" w:left="-899"/>
        <w:rPr>
          <w:rFonts w:asciiTheme="minorEastAsia" w:eastAsiaTheme="minorEastAsia" w:hAnsiTheme="minorEastAsia"/>
        </w:rPr>
      </w:pPr>
    </w:p>
    <w:p w14:paraId="497B8E84" w14:textId="77777777" w:rsidR="00D9716A" w:rsidRPr="00F94E72" w:rsidRDefault="00D9716A" w:rsidP="00B44397">
      <w:pPr>
        <w:ind w:leftChars="-92" w:left="-4" w:hangingChars="90" w:hanging="189"/>
        <w:jc w:val="left"/>
        <w:rPr>
          <w:rFonts w:asciiTheme="minorEastAsia" w:eastAsiaTheme="minorEastAsia" w:hAnsiTheme="minorEastAsia"/>
          <w:szCs w:val="21"/>
        </w:rPr>
      </w:pPr>
    </w:p>
    <w:p w14:paraId="24172BE1" w14:textId="77777777" w:rsidR="00AC192A" w:rsidRPr="00F94E72" w:rsidRDefault="00AC192A" w:rsidP="00B44397">
      <w:pPr>
        <w:ind w:leftChars="-92" w:left="-4" w:hangingChars="90" w:hanging="189"/>
        <w:jc w:val="left"/>
        <w:rPr>
          <w:rFonts w:asciiTheme="minorEastAsia" w:eastAsiaTheme="minorEastAsia" w:hAnsiTheme="minorEastAsia"/>
          <w:szCs w:val="21"/>
        </w:rPr>
      </w:pPr>
    </w:p>
    <w:p w14:paraId="27FB2CFC" w14:textId="2029F327" w:rsidR="0086696C" w:rsidRPr="00F94E72" w:rsidRDefault="00F94E72" w:rsidP="00B44397">
      <w:pPr>
        <w:ind w:leftChars="-92" w:left="-4" w:hangingChars="90" w:hanging="189"/>
        <w:jc w:val="left"/>
        <w:rPr>
          <w:rFonts w:asciiTheme="minorEastAsia" w:eastAsiaTheme="minorEastAsia" w:hAnsiTheme="minorEastAsia"/>
          <w:szCs w:val="21"/>
        </w:rPr>
      </w:pPr>
      <w:r w:rsidRPr="00F94E72">
        <w:rPr>
          <w:rFonts w:asciiTheme="minorEastAsia" w:eastAsiaTheme="minorEastAsia" w:hAnsiTheme="minorEastAsia" w:hint="eastAsia"/>
          <w:szCs w:val="21"/>
        </w:rPr>
        <w:t>３</w:t>
      </w:r>
      <w:r w:rsidR="0037367C" w:rsidRPr="00F94E72">
        <w:rPr>
          <w:rFonts w:asciiTheme="minorEastAsia" w:eastAsiaTheme="minorEastAsia" w:hAnsiTheme="minorEastAsia" w:hint="eastAsia"/>
          <w:szCs w:val="21"/>
        </w:rPr>
        <w:t xml:space="preserve">　</w:t>
      </w:r>
      <w:r w:rsidR="0086696C" w:rsidRPr="00F94E72">
        <w:rPr>
          <w:rFonts w:asciiTheme="minorEastAsia" w:eastAsiaTheme="minorEastAsia" w:hAnsiTheme="minorEastAsia" w:hint="eastAsia"/>
          <w:szCs w:val="21"/>
        </w:rPr>
        <w:t>本年度の取組</w:t>
      </w:r>
      <w:r w:rsidR="0037367C" w:rsidRPr="00F94E72">
        <w:rPr>
          <w:rFonts w:asciiTheme="minorEastAsia" w:eastAsiaTheme="minorEastAsia" w:hAnsiTheme="minorEastAsia" w:hint="eastAsia"/>
          <w:szCs w:val="21"/>
        </w:rPr>
        <w:t>内容</w:t>
      </w:r>
      <w:r w:rsidR="0086696C" w:rsidRPr="00F94E72">
        <w:rPr>
          <w:rFonts w:asciiTheme="minorEastAsia" w:eastAsiaTheme="minorEastAsia" w:hAnsiTheme="min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3686"/>
        <w:gridCol w:w="4819"/>
        <w:gridCol w:w="3580"/>
      </w:tblGrid>
      <w:tr w:rsidR="00730DE7" w:rsidRPr="00F94E72" w14:paraId="1098693E" w14:textId="77777777" w:rsidTr="00557E2B">
        <w:trPr>
          <w:jc w:val="center"/>
        </w:trPr>
        <w:tc>
          <w:tcPr>
            <w:tcW w:w="881" w:type="dxa"/>
            <w:shd w:val="clear" w:color="auto" w:fill="auto"/>
            <w:vAlign w:val="center"/>
          </w:tcPr>
          <w:p w14:paraId="69F975A5" w14:textId="77777777" w:rsidR="00897939" w:rsidRPr="00F94E72" w:rsidRDefault="00897939" w:rsidP="00557E2B">
            <w:pPr>
              <w:spacing w:line="24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中期的</w:t>
            </w:r>
          </w:p>
          <w:p w14:paraId="22231A54" w14:textId="77777777" w:rsidR="00897939" w:rsidRPr="00F94E72" w:rsidRDefault="00897939" w:rsidP="00557E2B">
            <w:pPr>
              <w:spacing w:line="240" w:lineRule="exact"/>
              <w:jc w:val="center"/>
              <w:rPr>
                <w:rFonts w:asciiTheme="minorEastAsia" w:eastAsiaTheme="minorEastAsia" w:hAnsiTheme="minorEastAsia"/>
                <w:spacing w:val="-20"/>
                <w:sz w:val="20"/>
                <w:szCs w:val="20"/>
              </w:rPr>
            </w:pPr>
            <w:r w:rsidRPr="00F94E72">
              <w:rPr>
                <w:rFonts w:asciiTheme="minorEastAsia" w:eastAsiaTheme="minorEastAsia" w:hAnsiTheme="minorEastAsia" w:hint="eastAsia"/>
                <w:sz w:val="20"/>
                <w:szCs w:val="20"/>
              </w:rPr>
              <w:t>目標</w:t>
            </w:r>
          </w:p>
        </w:tc>
        <w:tc>
          <w:tcPr>
            <w:tcW w:w="2020" w:type="dxa"/>
            <w:shd w:val="clear" w:color="auto" w:fill="auto"/>
            <w:vAlign w:val="center"/>
          </w:tcPr>
          <w:p w14:paraId="37B5C4C2" w14:textId="77777777" w:rsidR="00897939" w:rsidRPr="00F94E72" w:rsidRDefault="00897939" w:rsidP="00557E2B">
            <w:pPr>
              <w:spacing w:line="32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今年度の重点目標</w:t>
            </w:r>
          </w:p>
        </w:tc>
        <w:tc>
          <w:tcPr>
            <w:tcW w:w="3686" w:type="dxa"/>
            <w:tcBorders>
              <w:right w:val="dashed" w:sz="4" w:space="0" w:color="auto"/>
            </w:tcBorders>
            <w:shd w:val="clear" w:color="auto" w:fill="auto"/>
            <w:vAlign w:val="center"/>
          </w:tcPr>
          <w:p w14:paraId="534A21D0" w14:textId="77777777" w:rsidR="00897939" w:rsidRPr="00F94E72" w:rsidRDefault="00897939" w:rsidP="00557E2B">
            <w:pPr>
              <w:spacing w:line="32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具体的な取組計画・内容</w:t>
            </w:r>
          </w:p>
        </w:tc>
        <w:tc>
          <w:tcPr>
            <w:tcW w:w="4819" w:type="dxa"/>
            <w:tcBorders>
              <w:right w:val="dashed" w:sz="4" w:space="0" w:color="auto"/>
            </w:tcBorders>
            <w:vAlign w:val="center"/>
          </w:tcPr>
          <w:p w14:paraId="5E001282" w14:textId="77777777" w:rsidR="00897939" w:rsidRPr="00F94E72" w:rsidRDefault="00897939" w:rsidP="00557E2B">
            <w:pPr>
              <w:spacing w:line="32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評価指標</w:t>
            </w:r>
          </w:p>
        </w:tc>
        <w:tc>
          <w:tcPr>
            <w:tcW w:w="3580" w:type="dxa"/>
            <w:tcBorders>
              <w:left w:val="dashed" w:sz="4" w:space="0" w:color="auto"/>
              <w:right w:val="single" w:sz="4" w:space="0" w:color="auto"/>
            </w:tcBorders>
            <w:shd w:val="clear" w:color="auto" w:fill="auto"/>
            <w:vAlign w:val="center"/>
          </w:tcPr>
          <w:p w14:paraId="43D2FF49" w14:textId="77777777" w:rsidR="00897939" w:rsidRPr="00F94E72" w:rsidRDefault="00897939" w:rsidP="00557E2B">
            <w:pPr>
              <w:spacing w:line="32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自己評価</w:t>
            </w:r>
          </w:p>
        </w:tc>
      </w:tr>
      <w:tr w:rsidR="00730DE7" w:rsidRPr="00F94E72" w14:paraId="1B2E90CE" w14:textId="77777777" w:rsidTr="00557E2B">
        <w:trPr>
          <w:jc w:val="center"/>
        </w:trPr>
        <w:tc>
          <w:tcPr>
            <w:tcW w:w="881" w:type="dxa"/>
            <w:shd w:val="clear" w:color="auto" w:fill="auto"/>
            <w:vAlign w:val="center"/>
          </w:tcPr>
          <w:p w14:paraId="420A1B35" w14:textId="776AD858" w:rsidR="00557E2B" w:rsidRPr="00F94E72" w:rsidRDefault="00F94E7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１</w:t>
            </w:r>
          </w:p>
          <w:p w14:paraId="18C29620" w14:textId="77777777" w:rsidR="00557E2B" w:rsidRPr="00F94E72" w:rsidRDefault="00D0308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 xml:space="preserve">　</w:t>
            </w:r>
          </w:p>
          <w:p w14:paraId="7C06033E" w14:textId="77777777" w:rsidR="00557E2B" w:rsidRPr="00F94E72" w:rsidRDefault="00D0308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高</w:t>
            </w:r>
          </w:p>
          <w:p w14:paraId="0DB75584" w14:textId="77777777" w:rsidR="00557E2B" w:rsidRPr="00F94E72" w:rsidRDefault="00D0308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い</w:t>
            </w:r>
          </w:p>
          <w:p w14:paraId="4D586352" w14:textId="77777777" w:rsidR="00557E2B" w:rsidRPr="00F94E72" w:rsidRDefault="00D0308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学</w:t>
            </w:r>
          </w:p>
          <w:p w14:paraId="52E72DBC" w14:textId="77777777" w:rsidR="00557E2B" w:rsidRPr="00F94E72" w:rsidRDefault="00D0308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力</w:t>
            </w:r>
          </w:p>
          <w:p w14:paraId="09D26330" w14:textId="77777777" w:rsidR="00557E2B" w:rsidRPr="00F94E72" w:rsidRDefault="00D0308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の</w:t>
            </w:r>
          </w:p>
          <w:p w14:paraId="6733CC67" w14:textId="77777777" w:rsidR="00557E2B" w:rsidRPr="00F94E72" w:rsidRDefault="00D0308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育</w:t>
            </w:r>
          </w:p>
          <w:p w14:paraId="49356C73" w14:textId="77777777" w:rsidR="00D03082" w:rsidRPr="00F94E72" w:rsidRDefault="00D03082"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成</w:t>
            </w:r>
          </w:p>
        </w:tc>
        <w:tc>
          <w:tcPr>
            <w:tcW w:w="2020" w:type="dxa"/>
            <w:shd w:val="clear" w:color="auto" w:fill="auto"/>
          </w:tcPr>
          <w:p w14:paraId="218E5A3C" w14:textId="3E75C028" w:rsidR="0071748A" w:rsidRPr="00F94E72" w:rsidRDefault="00D03082" w:rsidP="00557E2B">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１</w:t>
            </w:r>
            <w:r w:rsidRPr="00F94E72">
              <w:rPr>
                <w:rFonts w:asciiTheme="minorEastAsia" w:eastAsiaTheme="minorEastAsia" w:hAnsiTheme="minorEastAsia" w:hint="eastAsia"/>
                <w:sz w:val="18"/>
                <w:szCs w:val="18"/>
              </w:rPr>
              <w:t>）アカデミックな授業</w:t>
            </w:r>
          </w:p>
          <w:p w14:paraId="6D287D32" w14:textId="77777777" w:rsidR="00664035" w:rsidRPr="00F94E72" w:rsidRDefault="00664035" w:rsidP="00557E2B">
            <w:pPr>
              <w:spacing w:line="280" w:lineRule="exact"/>
              <w:ind w:left="160" w:hangingChars="100" w:hanging="160"/>
              <w:rPr>
                <w:rFonts w:asciiTheme="minorEastAsia" w:eastAsiaTheme="minorEastAsia" w:hAnsiTheme="minorEastAsia"/>
                <w:sz w:val="16"/>
                <w:szCs w:val="16"/>
              </w:rPr>
            </w:pPr>
            <w:r w:rsidRPr="00F94E72">
              <w:rPr>
                <w:rFonts w:asciiTheme="minorEastAsia" w:eastAsiaTheme="minorEastAsia" w:hAnsiTheme="minorEastAsia" w:hint="eastAsia"/>
                <w:sz w:val="16"/>
                <w:szCs w:val="16"/>
              </w:rPr>
              <w:t>～北野生の「凄さ」が「見える」授業づくり～</w:t>
            </w:r>
          </w:p>
          <w:p w14:paraId="4557D95B"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p>
          <w:p w14:paraId="563A4B01"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ア　教職員の授業スキルの向上</w:t>
            </w:r>
          </w:p>
          <w:p w14:paraId="155C4221"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p>
          <w:p w14:paraId="0F619A86"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p>
          <w:p w14:paraId="2E71B270"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イ　研鑽機会の充実</w:t>
            </w:r>
          </w:p>
          <w:p w14:paraId="5AD74F86"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p>
          <w:p w14:paraId="1112A38C" w14:textId="77777777" w:rsidR="0072375C" w:rsidRPr="00F94E72" w:rsidRDefault="0072375C" w:rsidP="00557E2B">
            <w:pPr>
              <w:spacing w:line="280" w:lineRule="exact"/>
              <w:ind w:left="180" w:hangingChars="100" w:hanging="180"/>
              <w:rPr>
                <w:rFonts w:asciiTheme="minorEastAsia" w:eastAsiaTheme="minorEastAsia" w:hAnsiTheme="minorEastAsia"/>
                <w:sz w:val="18"/>
                <w:szCs w:val="18"/>
              </w:rPr>
            </w:pPr>
          </w:p>
          <w:p w14:paraId="1318D980" w14:textId="77777777" w:rsidR="0072375C" w:rsidRPr="00F94E72" w:rsidRDefault="0072375C" w:rsidP="00557E2B">
            <w:pPr>
              <w:spacing w:line="280" w:lineRule="exact"/>
              <w:ind w:left="180" w:hangingChars="100" w:hanging="180"/>
              <w:rPr>
                <w:rFonts w:asciiTheme="minorEastAsia" w:eastAsiaTheme="minorEastAsia" w:hAnsiTheme="minorEastAsia"/>
                <w:sz w:val="18"/>
                <w:szCs w:val="18"/>
              </w:rPr>
            </w:pPr>
          </w:p>
          <w:p w14:paraId="3B5CBA59" w14:textId="77777777" w:rsidR="0072375C" w:rsidRPr="00F94E72" w:rsidRDefault="0072375C" w:rsidP="00557E2B">
            <w:pPr>
              <w:spacing w:line="280" w:lineRule="exact"/>
              <w:ind w:left="180" w:hangingChars="100" w:hanging="180"/>
              <w:rPr>
                <w:rFonts w:asciiTheme="minorEastAsia" w:eastAsiaTheme="minorEastAsia" w:hAnsiTheme="minorEastAsia"/>
                <w:sz w:val="18"/>
                <w:szCs w:val="18"/>
              </w:rPr>
            </w:pPr>
          </w:p>
          <w:p w14:paraId="6F65C0AB" w14:textId="77777777" w:rsidR="0072375C" w:rsidRPr="00F94E72" w:rsidRDefault="0072375C" w:rsidP="00557E2B">
            <w:pPr>
              <w:spacing w:line="280" w:lineRule="exact"/>
              <w:ind w:left="180" w:hangingChars="100" w:hanging="180"/>
              <w:rPr>
                <w:rFonts w:asciiTheme="minorEastAsia" w:eastAsiaTheme="minorEastAsia" w:hAnsiTheme="minorEastAsia"/>
                <w:sz w:val="18"/>
                <w:szCs w:val="18"/>
              </w:rPr>
            </w:pPr>
          </w:p>
          <w:p w14:paraId="2D9D663F" w14:textId="77777777" w:rsidR="00BE5CD0" w:rsidRPr="00F94E72" w:rsidRDefault="00BE5CD0" w:rsidP="00557E2B">
            <w:pPr>
              <w:spacing w:line="280" w:lineRule="exact"/>
              <w:ind w:left="180" w:hangingChars="100" w:hanging="180"/>
              <w:rPr>
                <w:rFonts w:asciiTheme="minorEastAsia" w:eastAsiaTheme="minorEastAsia" w:hAnsiTheme="minorEastAsia"/>
                <w:sz w:val="18"/>
                <w:szCs w:val="18"/>
              </w:rPr>
            </w:pPr>
          </w:p>
          <w:p w14:paraId="0A6837C3" w14:textId="77777777" w:rsidR="00BE5CD0" w:rsidRPr="00F94E72" w:rsidRDefault="00BE5CD0" w:rsidP="00557E2B">
            <w:pPr>
              <w:spacing w:line="280" w:lineRule="exact"/>
              <w:ind w:left="180" w:hangingChars="100" w:hanging="180"/>
              <w:rPr>
                <w:rFonts w:asciiTheme="minorEastAsia" w:eastAsiaTheme="minorEastAsia" w:hAnsiTheme="minorEastAsia"/>
                <w:sz w:val="18"/>
                <w:szCs w:val="18"/>
              </w:rPr>
            </w:pPr>
          </w:p>
          <w:p w14:paraId="5B2FE225" w14:textId="77777777" w:rsidR="00BE5CD0" w:rsidRPr="00F94E72" w:rsidRDefault="00BE5CD0" w:rsidP="00557E2B">
            <w:pPr>
              <w:spacing w:line="280" w:lineRule="exact"/>
              <w:ind w:left="180" w:hangingChars="100" w:hanging="180"/>
              <w:rPr>
                <w:rFonts w:asciiTheme="minorEastAsia" w:eastAsiaTheme="minorEastAsia" w:hAnsiTheme="minorEastAsia"/>
                <w:sz w:val="18"/>
                <w:szCs w:val="18"/>
              </w:rPr>
            </w:pPr>
          </w:p>
          <w:p w14:paraId="57038905" w14:textId="77777777" w:rsidR="00BE5CD0" w:rsidRPr="00F94E72" w:rsidRDefault="00BE5CD0" w:rsidP="00557E2B">
            <w:pPr>
              <w:spacing w:line="280" w:lineRule="exact"/>
              <w:ind w:left="180" w:hangingChars="100" w:hanging="180"/>
              <w:rPr>
                <w:rFonts w:asciiTheme="minorEastAsia" w:eastAsiaTheme="minorEastAsia" w:hAnsiTheme="minorEastAsia"/>
                <w:sz w:val="18"/>
                <w:szCs w:val="18"/>
              </w:rPr>
            </w:pPr>
          </w:p>
          <w:p w14:paraId="3DAC6E04" w14:textId="6C56822B" w:rsidR="00D03082" w:rsidRPr="00F94E72" w:rsidRDefault="00E45794"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２</w:t>
            </w:r>
            <w:r w:rsidRPr="00F94E72">
              <w:rPr>
                <w:rFonts w:asciiTheme="minorEastAsia" w:eastAsiaTheme="minorEastAsia" w:hAnsiTheme="minorEastAsia" w:hint="eastAsia"/>
                <w:sz w:val="18"/>
                <w:szCs w:val="18"/>
              </w:rPr>
              <w:t>）主体的に学ぶ意欲</w:t>
            </w:r>
            <w:r w:rsidR="00D03082" w:rsidRPr="00F94E72">
              <w:rPr>
                <w:rFonts w:asciiTheme="minorEastAsia" w:eastAsiaTheme="minorEastAsia" w:hAnsiTheme="minorEastAsia" w:hint="eastAsia"/>
                <w:sz w:val="18"/>
                <w:szCs w:val="18"/>
              </w:rPr>
              <w:t>・態度の育成</w:t>
            </w:r>
          </w:p>
          <w:p w14:paraId="1B056A32"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ア　自学自習の推進</w:t>
            </w:r>
          </w:p>
          <w:p w14:paraId="39C7B25E"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p>
          <w:p w14:paraId="3D128E73" w14:textId="77777777" w:rsidR="0072375C" w:rsidRPr="00F94E72" w:rsidRDefault="0072375C" w:rsidP="00557E2B">
            <w:pPr>
              <w:spacing w:line="280" w:lineRule="exact"/>
              <w:ind w:left="180" w:hangingChars="100" w:hanging="180"/>
              <w:rPr>
                <w:rFonts w:asciiTheme="minorEastAsia" w:eastAsiaTheme="minorEastAsia" w:hAnsiTheme="minorEastAsia"/>
                <w:sz w:val="18"/>
                <w:szCs w:val="18"/>
              </w:rPr>
            </w:pPr>
          </w:p>
          <w:p w14:paraId="0BEFA480" w14:textId="77777777" w:rsidR="0072375C" w:rsidRPr="00F94E72" w:rsidRDefault="0072375C" w:rsidP="00557E2B">
            <w:pPr>
              <w:spacing w:line="280" w:lineRule="exact"/>
              <w:ind w:left="180" w:hangingChars="100" w:hanging="180"/>
              <w:rPr>
                <w:rFonts w:asciiTheme="minorEastAsia" w:eastAsiaTheme="minorEastAsia" w:hAnsiTheme="minorEastAsia"/>
                <w:sz w:val="18"/>
                <w:szCs w:val="18"/>
              </w:rPr>
            </w:pPr>
          </w:p>
          <w:p w14:paraId="03868A5C" w14:textId="77777777" w:rsidR="0053594A" w:rsidRPr="00F94E72" w:rsidRDefault="0053594A" w:rsidP="00557E2B">
            <w:pPr>
              <w:spacing w:line="280" w:lineRule="exact"/>
              <w:ind w:left="180" w:hangingChars="100" w:hanging="180"/>
              <w:rPr>
                <w:rFonts w:asciiTheme="minorEastAsia" w:eastAsiaTheme="minorEastAsia" w:hAnsiTheme="minorEastAsia"/>
                <w:sz w:val="18"/>
                <w:szCs w:val="18"/>
              </w:rPr>
            </w:pPr>
          </w:p>
          <w:p w14:paraId="5B76A650" w14:textId="77777777" w:rsidR="00304342" w:rsidRPr="00F94E72" w:rsidRDefault="00304342" w:rsidP="00557E2B">
            <w:pPr>
              <w:spacing w:line="280" w:lineRule="exact"/>
              <w:ind w:left="180" w:hangingChars="100" w:hanging="180"/>
              <w:rPr>
                <w:rFonts w:asciiTheme="minorEastAsia" w:eastAsiaTheme="minorEastAsia" w:hAnsiTheme="minorEastAsia"/>
                <w:sz w:val="18"/>
                <w:szCs w:val="18"/>
              </w:rPr>
            </w:pPr>
          </w:p>
          <w:p w14:paraId="71D7426C" w14:textId="77777777" w:rsidR="00304342" w:rsidRPr="00F94E72" w:rsidRDefault="00304342" w:rsidP="00557E2B">
            <w:pPr>
              <w:spacing w:line="280" w:lineRule="exact"/>
              <w:ind w:left="180" w:hangingChars="100" w:hanging="180"/>
              <w:rPr>
                <w:rFonts w:asciiTheme="minorEastAsia" w:eastAsiaTheme="minorEastAsia" w:hAnsiTheme="minorEastAsia"/>
                <w:sz w:val="18"/>
                <w:szCs w:val="18"/>
              </w:rPr>
            </w:pPr>
          </w:p>
          <w:p w14:paraId="6A1C10A2" w14:textId="77777777" w:rsidR="00BE5CD0" w:rsidRPr="00F94E72" w:rsidRDefault="00BE5CD0" w:rsidP="00557E2B">
            <w:pPr>
              <w:spacing w:line="280" w:lineRule="exact"/>
              <w:ind w:left="180" w:hangingChars="100" w:hanging="180"/>
              <w:rPr>
                <w:rFonts w:asciiTheme="minorEastAsia" w:eastAsiaTheme="minorEastAsia" w:hAnsiTheme="minorEastAsia"/>
                <w:sz w:val="18"/>
                <w:szCs w:val="18"/>
              </w:rPr>
            </w:pPr>
          </w:p>
          <w:p w14:paraId="51B70A2A" w14:textId="77777777" w:rsidR="00D03082" w:rsidRPr="00F94E72" w:rsidRDefault="00D0308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イ　キャリア教育の充実</w:t>
            </w:r>
          </w:p>
        </w:tc>
        <w:tc>
          <w:tcPr>
            <w:tcW w:w="3686" w:type="dxa"/>
            <w:tcBorders>
              <w:right w:val="dashed" w:sz="4" w:space="0" w:color="auto"/>
            </w:tcBorders>
            <w:shd w:val="clear" w:color="auto" w:fill="auto"/>
          </w:tcPr>
          <w:p w14:paraId="760DDC00" w14:textId="69635EED" w:rsidR="00F03CBB" w:rsidRPr="00F94E72" w:rsidRDefault="000612F2" w:rsidP="00557E2B">
            <w:pPr>
              <w:spacing w:line="280" w:lineRule="exact"/>
              <w:ind w:left="360" w:hangingChars="200" w:hanging="36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１</w:t>
            </w:r>
            <w:r w:rsidRPr="00F94E72">
              <w:rPr>
                <w:rFonts w:asciiTheme="minorEastAsia" w:eastAsiaTheme="minorEastAsia" w:hAnsiTheme="minorEastAsia" w:hint="eastAsia"/>
                <w:sz w:val="18"/>
                <w:szCs w:val="18"/>
              </w:rPr>
              <w:t>）</w:t>
            </w:r>
            <w:r w:rsidR="00F03CBB" w:rsidRPr="00F94E72">
              <w:rPr>
                <w:rFonts w:asciiTheme="minorEastAsia" w:eastAsiaTheme="minorEastAsia" w:hAnsiTheme="minorEastAsia" w:hint="eastAsia"/>
                <w:sz w:val="18"/>
                <w:szCs w:val="18"/>
              </w:rPr>
              <w:t>ア</w:t>
            </w:r>
          </w:p>
          <w:p w14:paraId="0CBDD7AD" w14:textId="6B128F1B" w:rsidR="00897939" w:rsidRPr="00F94E72" w:rsidRDefault="00F03CBB" w:rsidP="00557E2B">
            <w:pPr>
              <w:spacing w:line="280" w:lineRule="exact"/>
              <w:ind w:left="360" w:hangingChars="200" w:hanging="36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・校内での授業公開週間を例年通り</w:t>
            </w:r>
            <w:r w:rsidR="00F94E72" w:rsidRPr="00F94E72">
              <w:rPr>
                <w:rFonts w:asciiTheme="minorEastAsia" w:eastAsiaTheme="minorEastAsia" w:hAnsiTheme="minorEastAsia" w:hint="eastAsia"/>
                <w:sz w:val="18"/>
                <w:szCs w:val="18"/>
              </w:rPr>
              <w:t>２</w:t>
            </w:r>
            <w:r w:rsidRPr="00F94E72">
              <w:rPr>
                <w:rFonts w:asciiTheme="minorEastAsia" w:eastAsiaTheme="minorEastAsia" w:hAnsiTheme="minorEastAsia" w:hint="eastAsia"/>
                <w:sz w:val="18"/>
                <w:szCs w:val="18"/>
              </w:rPr>
              <w:t>回実施</w:t>
            </w:r>
          </w:p>
          <w:p w14:paraId="6A07BC12" w14:textId="77777777" w:rsidR="00F03CBB" w:rsidRPr="00F94E72" w:rsidRDefault="00F03CBB" w:rsidP="00557E2B">
            <w:pPr>
              <w:spacing w:line="280" w:lineRule="exact"/>
              <w:ind w:left="360" w:hangingChars="200" w:hanging="36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・公開研究授業の実施</w:t>
            </w:r>
          </w:p>
          <w:p w14:paraId="45C6EF88" w14:textId="77777777" w:rsidR="00F03CBB" w:rsidRPr="00F94E72" w:rsidRDefault="00F03CBB"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・他校の初任者等教員との授業力向上研修の実施</w:t>
            </w:r>
          </w:p>
          <w:p w14:paraId="7BE00AF2" w14:textId="77777777" w:rsidR="00F03CBB" w:rsidRPr="00F94E72" w:rsidRDefault="00F03CBB" w:rsidP="00557E2B">
            <w:pPr>
              <w:spacing w:line="280" w:lineRule="exact"/>
              <w:ind w:left="360" w:hangingChars="200" w:hanging="36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0612F2" w:rsidRPr="00F94E72">
              <w:rPr>
                <w:rFonts w:asciiTheme="minorEastAsia" w:eastAsiaTheme="minorEastAsia" w:hAnsiTheme="minorEastAsia" w:hint="eastAsia"/>
                <w:sz w:val="18"/>
                <w:szCs w:val="18"/>
              </w:rPr>
              <w:t>校内の教員相互の授業見学を実施。</w:t>
            </w:r>
          </w:p>
          <w:p w14:paraId="5D10DE3F" w14:textId="77777777" w:rsidR="000612F2" w:rsidRPr="00F94E72" w:rsidRDefault="000612F2" w:rsidP="00557E2B">
            <w:pPr>
              <w:spacing w:line="280" w:lineRule="exact"/>
              <w:ind w:left="360" w:hangingChars="200" w:hanging="36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・授業</w:t>
            </w:r>
            <w:r w:rsidR="002D5737" w:rsidRPr="00F94E72">
              <w:rPr>
                <w:rFonts w:asciiTheme="minorEastAsia" w:eastAsiaTheme="minorEastAsia" w:hAnsiTheme="minorEastAsia" w:hint="eastAsia"/>
                <w:sz w:val="18"/>
                <w:szCs w:val="18"/>
              </w:rPr>
              <w:t>、評価等に</w:t>
            </w:r>
            <w:r w:rsidRPr="00F94E72">
              <w:rPr>
                <w:rFonts w:asciiTheme="minorEastAsia" w:eastAsiaTheme="minorEastAsia" w:hAnsiTheme="minorEastAsia" w:hint="eastAsia"/>
                <w:sz w:val="18"/>
                <w:szCs w:val="18"/>
              </w:rPr>
              <w:t>係る教員研修の</w:t>
            </w:r>
            <w:r w:rsidR="007717CB" w:rsidRPr="00F94E72">
              <w:rPr>
                <w:rFonts w:asciiTheme="minorEastAsia" w:eastAsiaTheme="minorEastAsia" w:hAnsiTheme="minorEastAsia" w:hint="eastAsia"/>
                <w:sz w:val="18"/>
                <w:szCs w:val="18"/>
              </w:rPr>
              <w:t>開催</w:t>
            </w:r>
          </w:p>
          <w:p w14:paraId="6B2B0C4C" w14:textId="41139E32" w:rsidR="000612F2" w:rsidRPr="00F94E72" w:rsidRDefault="000612F2" w:rsidP="00557E2B">
            <w:pPr>
              <w:spacing w:line="280" w:lineRule="exact"/>
              <w:ind w:left="360" w:hangingChars="200" w:hanging="36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１</w:t>
            </w:r>
            <w:r w:rsidRPr="00F94E72">
              <w:rPr>
                <w:rFonts w:asciiTheme="minorEastAsia" w:eastAsiaTheme="minorEastAsia" w:hAnsiTheme="minorEastAsia" w:hint="eastAsia"/>
                <w:sz w:val="18"/>
                <w:szCs w:val="18"/>
              </w:rPr>
              <w:t>）イ</w:t>
            </w:r>
          </w:p>
          <w:p w14:paraId="6D83B1A6" w14:textId="77777777" w:rsidR="000612F2" w:rsidRPr="00F94E72" w:rsidRDefault="000612F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・他校や校外における授業研修等への参加者を増やす。</w:t>
            </w:r>
          </w:p>
          <w:p w14:paraId="704318D3" w14:textId="77777777" w:rsidR="000612F2" w:rsidRPr="00F94E72" w:rsidRDefault="000612F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・研修等への参加者と他の教員との間で研修内容等の共有化を図る仕組みをつくる。</w:t>
            </w:r>
          </w:p>
          <w:p w14:paraId="591C49AB" w14:textId="77777777" w:rsidR="000612F2" w:rsidRPr="00F94E72" w:rsidRDefault="000612F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・教員の専門的知識を研鑽する機会の</w:t>
            </w:r>
            <w:r w:rsidR="008B75C1" w:rsidRPr="00F94E72">
              <w:rPr>
                <w:rFonts w:asciiTheme="minorEastAsia" w:eastAsiaTheme="minorEastAsia" w:hAnsiTheme="minorEastAsia" w:hint="eastAsia"/>
                <w:sz w:val="18"/>
                <w:szCs w:val="18"/>
              </w:rPr>
              <w:t>あ</w:t>
            </w:r>
            <w:r w:rsidRPr="00F94E72">
              <w:rPr>
                <w:rFonts w:asciiTheme="minorEastAsia" w:eastAsiaTheme="minorEastAsia" w:hAnsiTheme="minorEastAsia" w:hint="eastAsia"/>
                <w:sz w:val="18"/>
                <w:szCs w:val="18"/>
              </w:rPr>
              <w:t>り方について検討する。</w:t>
            </w:r>
          </w:p>
          <w:p w14:paraId="2D42F811" w14:textId="77777777" w:rsidR="00705ED0" w:rsidRPr="00F94E72" w:rsidRDefault="00705ED0" w:rsidP="00557E2B">
            <w:pPr>
              <w:spacing w:line="280" w:lineRule="exact"/>
              <w:ind w:left="180" w:hangingChars="100" w:hanging="180"/>
              <w:rPr>
                <w:rFonts w:asciiTheme="minorEastAsia" w:eastAsiaTheme="minorEastAsia" w:hAnsiTheme="minorEastAsia"/>
                <w:sz w:val="18"/>
                <w:szCs w:val="18"/>
              </w:rPr>
            </w:pPr>
          </w:p>
          <w:p w14:paraId="7D3380EF" w14:textId="77777777" w:rsidR="00BE5CD0" w:rsidRPr="00F94E72" w:rsidRDefault="00BE5CD0" w:rsidP="00557E2B">
            <w:pPr>
              <w:spacing w:line="280" w:lineRule="exact"/>
              <w:ind w:left="180" w:hangingChars="100" w:hanging="180"/>
              <w:rPr>
                <w:rFonts w:asciiTheme="minorEastAsia" w:eastAsiaTheme="minorEastAsia" w:hAnsiTheme="minorEastAsia"/>
                <w:sz w:val="18"/>
                <w:szCs w:val="18"/>
              </w:rPr>
            </w:pPr>
          </w:p>
          <w:p w14:paraId="3BE64C15" w14:textId="77777777" w:rsidR="00BE5CD0" w:rsidRPr="00F94E72" w:rsidRDefault="00BE5CD0" w:rsidP="00557E2B">
            <w:pPr>
              <w:spacing w:line="280" w:lineRule="exact"/>
              <w:ind w:left="180" w:hangingChars="100" w:hanging="180"/>
              <w:rPr>
                <w:rFonts w:asciiTheme="minorEastAsia" w:eastAsiaTheme="minorEastAsia" w:hAnsiTheme="minorEastAsia"/>
                <w:sz w:val="18"/>
                <w:szCs w:val="18"/>
              </w:rPr>
            </w:pPr>
          </w:p>
          <w:p w14:paraId="0D0193D4" w14:textId="060C7D62" w:rsidR="000612F2" w:rsidRPr="00F94E72" w:rsidRDefault="000612F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２</w:t>
            </w:r>
            <w:r w:rsidRPr="00F94E72">
              <w:rPr>
                <w:rFonts w:asciiTheme="minorEastAsia" w:eastAsiaTheme="minorEastAsia" w:hAnsiTheme="minorEastAsia" w:hint="eastAsia"/>
                <w:sz w:val="18"/>
                <w:szCs w:val="18"/>
              </w:rPr>
              <w:t>）ア</w:t>
            </w:r>
          </w:p>
          <w:p w14:paraId="1090E976" w14:textId="77777777" w:rsidR="007717CB" w:rsidRPr="00F94E72" w:rsidRDefault="007717CB"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・授業を通じて教科・科目の学習への興味・関心を高める努力をさらに進める。</w:t>
            </w:r>
          </w:p>
          <w:p w14:paraId="2259053F" w14:textId="77777777" w:rsidR="000612F2" w:rsidRPr="00F94E72" w:rsidRDefault="000612F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・自学自習の推進方策についての検討を深める。</w:t>
            </w:r>
            <w:r w:rsidR="0053594A" w:rsidRPr="00F94E72">
              <w:rPr>
                <w:rFonts w:asciiTheme="minorEastAsia" w:eastAsiaTheme="minorEastAsia" w:hAnsiTheme="minorEastAsia" w:hint="eastAsia"/>
                <w:sz w:val="18"/>
                <w:szCs w:val="18"/>
              </w:rPr>
              <w:t>（</w:t>
            </w:r>
            <w:r w:rsidR="00BE5CD0" w:rsidRPr="00F94E72">
              <w:rPr>
                <w:rFonts w:asciiTheme="minorEastAsia" w:eastAsiaTheme="minorEastAsia" w:hAnsiTheme="minorEastAsia" w:hint="eastAsia"/>
                <w:sz w:val="18"/>
                <w:szCs w:val="18"/>
              </w:rPr>
              <w:t>主体的な</w:t>
            </w:r>
            <w:r w:rsidR="0053594A" w:rsidRPr="00F94E72">
              <w:rPr>
                <w:rFonts w:asciiTheme="minorEastAsia" w:eastAsiaTheme="minorEastAsia" w:hAnsiTheme="minorEastAsia" w:hint="eastAsia"/>
                <w:sz w:val="18"/>
                <w:szCs w:val="18"/>
              </w:rPr>
              <w:t>学習習慣</w:t>
            </w:r>
            <w:r w:rsidR="00BE5CD0" w:rsidRPr="00F94E72">
              <w:rPr>
                <w:rFonts w:asciiTheme="minorEastAsia" w:eastAsiaTheme="minorEastAsia" w:hAnsiTheme="minorEastAsia" w:hint="eastAsia"/>
                <w:sz w:val="18"/>
                <w:szCs w:val="18"/>
              </w:rPr>
              <w:t>の定着、学習の質量両面での充実</w:t>
            </w:r>
            <w:r w:rsidR="0053594A" w:rsidRPr="00F94E72">
              <w:rPr>
                <w:rFonts w:asciiTheme="minorEastAsia" w:eastAsiaTheme="minorEastAsia" w:hAnsiTheme="minorEastAsia" w:hint="eastAsia"/>
                <w:sz w:val="18"/>
                <w:szCs w:val="18"/>
              </w:rPr>
              <w:t>）</w:t>
            </w:r>
          </w:p>
          <w:p w14:paraId="4C2B1043" w14:textId="77777777" w:rsidR="00304342" w:rsidRPr="00F94E72" w:rsidRDefault="0030434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・図書館の設備や資料の活用を働きかけ、生徒の自主的、自発的な読書活動や学習活動の充実を支援していく。</w:t>
            </w:r>
          </w:p>
          <w:p w14:paraId="2B1BB408" w14:textId="77777777" w:rsidR="00BE5CD0" w:rsidRPr="00F94E72" w:rsidRDefault="00BE5CD0" w:rsidP="00557E2B">
            <w:pPr>
              <w:spacing w:line="280" w:lineRule="exact"/>
              <w:ind w:left="180" w:hangingChars="100" w:hanging="180"/>
              <w:rPr>
                <w:rFonts w:asciiTheme="minorEastAsia" w:eastAsiaTheme="minorEastAsia" w:hAnsiTheme="minorEastAsia"/>
                <w:sz w:val="18"/>
                <w:szCs w:val="18"/>
              </w:rPr>
            </w:pPr>
          </w:p>
          <w:p w14:paraId="60D65AA4" w14:textId="30DD3E37" w:rsidR="000612F2" w:rsidRPr="00F94E72" w:rsidRDefault="000612F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２</w:t>
            </w:r>
            <w:r w:rsidRPr="00F94E72">
              <w:rPr>
                <w:rFonts w:asciiTheme="minorEastAsia" w:eastAsiaTheme="minorEastAsia" w:hAnsiTheme="minorEastAsia" w:hint="eastAsia"/>
                <w:sz w:val="18"/>
                <w:szCs w:val="18"/>
              </w:rPr>
              <w:t>）イ</w:t>
            </w:r>
          </w:p>
          <w:p w14:paraId="1A602736" w14:textId="77777777" w:rsidR="000612F2" w:rsidRPr="00F94E72" w:rsidRDefault="000612F2" w:rsidP="00557E2B">
            <w:pPr>
              <w:spacing w:line="280" w:lineRule="exact"/>
              <w:ind w:left="180" w:hangingChars="100" w:hanging="180"/>
              <w:rPr>
                <w:rFonts w:asciiTheme="minorEastAsia" w:eastAsiaTheme="minorEastAsia" w:hAnsiTheme="minorEastAsia"/>
                <w:sz w:val="18"/>
              </w:rPr>
            </w:pPr>
            <w:r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「知的世界の冒険」「職業ガイダンス」</w:t>
            </w:r>
            <w:r w:rsidR="008F54A8" w:rsidRPr="00F94E72">
              <w:rPr>
                <w:rFonts w:asciiTheme="minorEastAsia" w:eastAsiaTheme="minorEastAsia" w:hAnsiTheme="minorEastAsia" w:hint="eastAsia"/>
                <w:sz w:val="18"/>
              </w:rPr>
              <w:t>「学部・学科ガイダンス」の実施</w:t>
            </w:r>
          </w:p>
          <w:p w14:paraId="75CD1017" w14:textId="77777777" w:rsidR="008F54A8" w:rsidRPr="00F94E72" w:rsidRDefault="008F54A8"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rPr>
              <w:t>・進路目標の早期設定に向けた取組の充実</w:t>
            </w:r>
          </w:p>
          <w:p w14:paraId="56EF3B83" w14:textId="77777777" w:rsidR="000612F2" w:rsidRPr="00F94E72" w:rsidRDefault="000612F2" w:rsidP="00557E2B">
            <w:pPr>
              <w:spacing w:line="280" w:lineRule="exact"/>
              <w:ind w:left="180" w:hangingChars="100" w:hanging="180"/>
              <w:rPr>
                <w:rFonts w:asciiTheme="minorEastAsia" w:eastAsiaTheme="minorEastAsia" w:hAnsiTheme="minorEastAsia"/>
                <w:sz w:val="18"/>
                <w:szCs w:val="18"/>
              </w:rPr>
            </w:pPr>
          </w:p>
        </w:tc>
        <w:tc>
          <w:tcPr>
            <w:tcW w:w="4819" w:type="dxa"/>
            <w:tcBorders>
              <w:right w:val="dashed" w:sz="4" w:space="0" w:color="auto"/>
            </w:tcBorders>
          </w:tcPr>
          <w:p w14:paraId="32CB05DB" w14:textId="33276D38" w:rsidR="0018642C" w:rsidRPr="00F94E72" w:rsidRDefault="0018642C"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１</w:t>
            </w:r>
            <w:r w:rsidRPr="00F94E72">
              <w:rPr>
                <w:rFonts w:asciiTheme="minorEastAsia" w:eastAsiaTheme="minorEastAsia" w:hAnsiTheme="minorEastAsia" w:hint="eastAsia"/>
                <w:sz w:val="18"/>
                <w:szCs w:val="18"/>
              </w:rPr>
              <w:t>）ア</w:t>
            </w:r>
            <w:r w:rsidR="0072375C" w:rsidRPr="00F94E72">
              <w:rPr>
                <w:rFonts w:asciiTheme="minorEastAsia" w:eastAsiaTheme="minorEastAsia" w:hAnsiTheme="minorEastAsia" w:hint="eastAsia"/>
                <w:sz w:val="18"/>
                <w:szCs w:val="18"/>
              </w:rPr>
              <w:t>、イ</w:t>
            </w:r>
          </w:p>
          <w:p w14:paraId="31AC604D" w14:textId="32BA5046" w:rsidR="0018642C" w:rsidRPr="00F94E72" w:rsidRDefault="0018642C"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・相互授業見学を実施した教員の割合</w:t>
            </w:r>
            <w:r w:rsidR="00F94E72" w:rsidRPr="00F94E72">
              <w:rPr>
                <w:rFonts w:asciiTheme="minorEastAsia" w:eastAsiaTheme="minorEastAsia" w:hAnsiTheme="minorEastAsia"/>
                <w:sz w:val="18"/>
                <w:szCs w:val="18"/>
              </w:rPr>
              <w:t>98</w:t>
            </w:r>
            <w:r w:rsidRPr="00F94E72">
              <w:rPr>
                <w:rFonts w:asciiTheme="minorEastAsia" w:eastAsiaTheme="minorEastAsia" w:hAnsiTheme="minorEastAsia" w:hint="eastAsia"/>
                <w:sz w:val="18"/>
                <w:szCs w:val="18"/>
              </w:rPr>
              <w:t>％</w:t>
            </w:r>
            <w:r w:rsidR="00E31985" w:rsidRPr="00F94E72">
              <w:rPr>
                <w:rFonts w:asciiTheme="minorEastAsia" w:eastAsiaTheme="minorEastAsia" w:hAnsiTheme="minorEastAsia" w:hint="eastAsia"/>
                <w:sz w:val="18"/>
                <w:szCs w:val="18"/>
              </w:rPr>
              <w:t>以上</w:t>
            </w:r>
            <w:r w:rsidR="004109B2" w:rsidRPr="00F94E72">
              <w:rPr>
                <w:rFonts w:asciiTheme="minorEastAsia" w:eastAsiaTheme="minorEastAsia" w:hAnsiTheme="minorEastAsia" w:hint="eastAsia"/>
                <w:sz w:val="18"/>
                <w:szCs w:val="18"/>
              </w:rPr>
              <w:t>（</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sz w:val="18"/>
                <w:szCs w:val="18"/>
              </w:rPr>
              <w:t xml:space="preserve"> </w:t>
            </w:r>
            <w:r w:rsidR="00F94E72" w:rsidRPr="00F94E72">
              <w:rPr>
                <w:rFonts w:asciiTheme="minorEastAsia" w:eastAsiaTheme="minorEastAsia" w:hAnsiTheme="minorEastAsia"/>
                <w:sz w:val="18"/>
                <w:szCs w:val="18"/>
              </w:rPr>
              <w:t>97</w:t>
            </w:r>
            <w:r w:rsidR="007C28A9" w:rsidRPr="00F94E72">
              <w:rPr>
                <w:rFonts w:asciiTheme="minorEastAsia" w:eastAsiaTheme="minorEastAsia" w:hAnsiTheme="minorEastAsia" w:hint="eastAsia"/>
                <w:sz w:val="18"/>
                <w:szCs w:val="18"/>
              </w:rPr>
              <w:t>%</w:t>
            </w:r>
            <w:r w:rsidR="004109B2" w:rsidRPr="00F94E72">
              <w:rPr>
                <w:rFonts w:asciiTheme="minorEastAsia" w:eastAsiaTheme="minorEastAsia" w:hAnsiTheme="minorEastAsia" w:hint="eastAsia"/>
                <w:sz w:val="18"/>
                <w:szCs w:val="18"/>
              </w:rPr>
              <w:t>）</w:t>
            </w:r>
            <w:r w:rsidRPr="00F94E72">
              <w:rPr>
                <w:rFonts w:asciiTheme="minorEastAsia" w:eastAsiaTheme="minorEastAsia" w:hAnsiTheme="minorEastAsia" w:hint="eastAsia"/>
                <w:sz w:val="18"/>
                <w:szCs w:val="18"/>
              </w:rPr>
              <w:t>。</w:t>
            </w:r>
          </w:p>
          <w:p w14:paraId="3CF73739" w14:textId="3F3BFF76" w:rsidR="008F54A8" w:rsidRPr="00F94E72" w:rsidRDefault="0018642C"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学校教育自己診断（</w:t>
            </w:r>
            <w:r w:rsidR="00337454" w:rsidRPr="00F94E72">
              <w:rPr>
                <w:rFonts w:asciiTheme="minorEastAsia" w:eastAsiaTheme="minorEastAsia" w:hAnsiTheme="minorEastAsia" w:hint="eastAsia"/>
                <w:sz w:val="18"/>
                <w:szCs w:val="18"/>
              </w:rPr>
              <w:t>教職員</w:t>
            </w:r>
            <w:r w:rsidR="008F54A8" w:rsidRPr="00F94E72">
              <w:rPr>
                <w:rFonts w:asciiTheme="minorEastAsia" w:eastAsiaTheme="minorEastAsia" w:hAnsiTheme="minorEastAsia" w:hint="eastAsia"/>
                <w:sz w:val="18"/>
                <w:szCs w:val="18"/>
              </w:rPr>
              <w:t>向け）</w:t>
            </w:r>
            <w:r w:rsidRPr="00F94E72">
              <w:rPr>
                <w:rFonts w:asciiTheme="minorEastAsia" w:eastAsiaTheme="minorEastAsia" w:hAnsiTheme="minorEastAsia" w:hint="eastAsia"/>
                <w:sz w:val="18"/>
                <w:szCs w:val="18"/>
              </w:rPr>
              <w:t>（以下「</w:t>
            </w:r>
            <w:r w:rsidR="00337454" w:rsidRPr="00F94E72">
              <w:rPr>
                <w:rFonts w:asciiTheme="minorEastAsia" w:eastAsiaTheme="minorEastAsia" w:hAnsiTheme="minorEastAsia" w:hint="eastAsia"/>
                <w:sz w:val="18"/>
                <w:szCs w:val="18"/>
              </w:rPr>
              <w:t>教職員</w:t>
            </w:r>
            <w:r w:rsidRPr="00F94E72">
              <w:rPr>
                <w:rFonts w:asciiTheme="minorEastAsia" w:eastAsiaTheme="minorEastAsia" w:hAnsiTheme="minorEastAsia" w:hint="eastAsia"/>
                <w:sz w:val="18"/>
                <w:szCs w:val="18"/>
              </w:rPr>
              <w:t>自己診断」）</w:t>
            </w:r>
            <w:r w:rsidR="008F54A8" w:rsidRPr="00F94E72">
              <w:rPr>
                <w:rFonts w:asciiTheme="minorEastAsia" w:eastAsiaTheme="minorEastAsia" w:hAnsiTheme="minorEastAsia" w:hint="eastAsia"/>
                <w:sz w:val="18"/>
                <w:szCs w:val="18"/>
              </w:rPr>
              <w:t>「教科指導について、</w:t>
            </w:r>
            <w:r w:rsidR="000801EB" w:rsidRPr="00F94E72">
              <w:rPr>
                <w:rFonts w:asciiTheme="minorEastAsia" w:eastAsiaTheme="minorEastAsia" w:hAnsiTheme="minorEastAsia" w:hint="eastAsia"/>
                <w:sz w:val="18"/>
                <w:szCs w:val="18"/>
              </w:rPr>
              <w:t>教職員で</w:t>
            </w:r>
            <w:r w:rsidR="008F54A8" w:rsidRPr="00F94E72">
              <w:rPr>
                <w:rFonts w:asciiTheme="minorEastAsia" w:eastAsiaTheme="minorEastAsia" w:hAnsiTheme="minorEastAsia" w:hint="eastAsia"/>
                <w:sz w:val="18"/>
                <w:szCs w:val="18"/>
              </w:rPr>
              <w:t>日常的に</w:t>
            </w:r>
            <w:r w:rsidR="000801EB" w:rsidRPr="00F94E72">
              <w:rPr>
                <w:rFonts w:asciiTheme="minorEastAsia" w:eastAsiaTheme="minorEastAsia" w:hAnsiTheme="minorEastAsia" w:hint="eastAsia"/>
                <w:sz w:val="18"/>
                <w:szCs w:val="18"/>
              </w:rPr>
              <w:t>よく</w:t>
            </w:r>
            <w:r w:rsidR="008F54A8" w:rsidRPr="00F94E72">
              <w:rPr>
                <w:rFonts w:asciiTheme="minorEastAsia" w:eastAsiaTheme="minorEastAsia" w:hAnsiTheme="minorEastAsia" w:hint="eastAsia"/>
                <w:sz w:val="18"/>
                <w:szCs w:val="18"/>
              </w:rPr>
              <w:t>話し合</w:t>
            </w:r>
            <w:r w:rsidR="000801EB" w:rsidRPr="00F94E72">
              <w:rPr>
                <w:rFonts w:asciiTheme="minorEastAsia" w:eastAsiaTheme="minorEastAsia" w:hAnsiTheme="minorEastAsia" w:hint="eastAsia"/>
                <w:sz w:val="18"/>
                <w:szCs w:val="18"/>
              </w:rPr>
              <w:t>っている</w:t>
            </w:r>
            <w:r w:rsidR="008F54A8" w:rsidRPr="00F94E72">
              <w:rPr>
                <w:rFonts w:asciiTheme="minorEastAsia" w:eastAsiaTheme="minorEastAsia" w:hAnsiTheme="minorEastAsia" w:hint="eastAsia"/>
                <w:sz w:val="18"/>
                <w:szCs w:val="18"/>
              </w:rPr>
              <w:t>」の肯定的評価が</w:t>
            </w:r>
            <w:r w:rsidR="00F94E72" w:rsidRPr="00F94E72">
              <w:rPr>
                <w:rFonts w:asciiTheme="minorEastAsia" w:eastAsiaTheme="minorEastAsia" w:hAnsiTheme="minorEastAsia"/>
                <w:sz w:val="18"/>
                <w:szCs w:val="18"/>
              </w:rPr>
              <w:t>92</w:t>
            </w:r>
            <w:r w:rsidR="008F54A8" w:rsidRPr="00F94E72">
              <w:rPr>
                <w:rFonts w:asciiTheme="minorEastAsia" w:eastAsiaTheme="minorEastAsia" w:hAnsiTheme="minorEastAsia" w:hint="eastAsia"/>
                <w:sz w:val="18"/>
                <w:szCs w:val="18"/>
              </w:rPr>
              <w:t>％</w:t>
            </w:r>
            <w:r w:rsidR="00E31985" w:rsidRPr="00F94E72">
              <w:rPr>
                <w:rFonts w:asciiTheme="minorEastAsia" w:eastAsiaTheme="minorEastAsia" w:hAnsiTheme="minorEastAsia" w:hint="eastAsia"/>
                <w:sz w:val="18"/>
                <w:szCs w:val="18"/>
              </w:rPr>
              <w:t>以上</w:t>
            </w:r>
            <w:r w:rsidR="007717CB" w:rsidRPr="00F94E72">
              <w:rPr>
                <w:rFonts w:asciiTheme="minorEastAsia" w:eastAsiaTheme="minorEastAsia" w:hAnsiTheme="minorEastAsia" w:hint="eastAsia"/>
                <w:sz w:val="18"/>
                <w:szCs w:val="18"/>
              </w:rPr>
              <w:t>（</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sz w:val="18"/>
                <w:szCs w:val="18"/>
              </w:rPr>
              <w:t xml:space="preserve"> </w:t>
            </w:r>
            <w:r w:rsidR="00F94E72" w:rsidRPr="00F94E72">
              <w:rPr>
                <w:rFonts w:asciiTheme="minorEastAsia" w:eastAsiaTheme="minorEastAsia" w:hAnsiTheme="minorEastAsia"/>
                <w:sz w:val="18"/>
                <w:szCs w:val="18"/>
              </w:rPr>
              <w:t>91.1</w:t>
            </w:r>
            <w:r w:rsidR="001D0C3A" w:rsidRPr="00F94E72">
              <w:rPr>
                <w:rFonts w:asciiTheme="minorEastAsia" w:eastAsiaTheme="minorEastAsia" w:hAnsiTheme="minorEastAsia" w:hint="eastAsia"/>
                <w:sz w:val="18"/>
                <w:szCs w:val="18"/>
              </w:rPr>
              <w:t>%</w:t>
            </w:r>
            <w:r w:rsidR="007717CB" w:rsidRPr="00F94E72">
              <w:rPr>
                <w:rFonts w:asciiTheme="minorEastAsia" w:eastAsiaTheme="minorEastAsia" w:hAnsiTheme="minorEastAsia" w:hint="eastAsia"/>
                <w:sz w:val="18"/>
                <w:szCs w:val="18"/>
              </w:rPr>
              <w:t>）</w:t>
            </w:r>
            <w:r w:rsidR="00E45794" w:rsidRPr="00F94E72">
              <w:rPr>
                <w:rFonts w:asciiTheme="minorEastAsia" w:eastAsiaTheme="minorEastAsia" w:hAnsiTheme="minorEastAsia" w:hint="eastAsia"/>
                <w:sz w:val="18"/>
                <w:szCs w:val="18"/>
              </w:rPr>
              <w:t>。</w:t>
            </w:r>
          </w:p>
          <w:p w14:paraId="730E69F5" w14:textId="3B6E05BA" w:rsidR="00C26565" w:rsidRPr="00F94E72" w:rsidRDefault="00C26565"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・教職員自己診断「評価とその方法について、教職員で日常的によく話し合っている」の肯定的評価が</w:t>
            </w:r>
            <w:r w:rsidR="00F94E72" w:rsidRPr="00F94E72">
              <w:rPr>
                <w:rFonts w:asciiTheme="minorEastAsia" w:eastAsiaTheme="minorEastAsia" w:hAnsiTheme="minorEastAsia"/>
                <w:sz w:val="18"/>
                <w:szCs w:val="18"/>
              </w:rPr>
              <w:t>78</w:t>
            </w:r>
            <w:r w:rsidRPr="00F94E72">
              <w:rPr>
                <w:rFonts w:asciiTheme="minorEastAsia" w:eastAsiaTheme="minorEastAsia" w:hAnsiTheme="minorEastAsia" w:hint="eastAsia"/>
                <w:sz w:val="18"/>
                <w:szCs w:val="18"/>
              </w:rPr>
              <w:t>％以上（</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76.7</w:t>
            </w:r>
            <w:r w:rsidRPr="00F94E72">
              <w:rPr>
                <w:rFonts w:asciiTheme="minorEastAsia" w:eastAsiaTheme="minorEastAsia" w:hAnsiTheme="minorEastAsia" w:hint="eastAsia"/>
                <w:sz w:val="18"/>
                <w:szCs w:val="18"/>
              </w:rPr>
              <w:t>%）。</w:t>
            </w:r>
          </w:p>
          <w:p w14:paraId="0B03DD8F" w14:textId="2E97B092" w:rsidR="008F54A8" w:rsidRPr="00F94E72" w:rsidRDefault="0018642C"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学校教育自己診断（生徒向け）</w:t>
            </w:r>
            <w:r w:rsidRPr="00F94E72">
              <w:rPr>
                <w:rFonts w:asciiTheme="minorEastAsia" w:eastAsiaTheme="minorEastAsia" w:hAnsiTheme="minorEastAsia" w:hint="eastAsia"/>
                <w:sz w:val="18"/>
                <w:szCs w:val="18"/>
              </w:rPr>
              <w:t>（以下「生徒自己診断」）</w:t>
            </w:r>
            <w:r w:rsidR="008F54A8" w:rsidRPr="00F94E72">
              <w:rPr>
                <w:rFonts w:asciiTheme="minorEastAsia" w:eastAsiaTheme="minorEastAsia" w:hAnsiTheme="minorEastAsia" w:hint="eastAsia"/>
                <w:sz w:val="18"/>
                <w:szCs w:val="18"/>
              </w:rPr>
              <w:t>「教え方にさまざまな工夫をしている先生が多い」の肯定的評価が</w:t>
            </w:r>
            <w:r w:rsidR="00F94E72" w:rsidRPr="00F94E72">
              <w:rPr>
                <w:rFonts w:asciiTheme="minorEastAsia" w:eastAsiaTheme="minorEastAsia" w:hAnsiTheme="minorEastAsia"/>
                <w:sz w:val="18"/>
                <w:szCs w:val="18"/>
              </w:rPr>
              <w:t>92</w:t>
            </w:r>
            <w:r w:rsidR="008F54A8" w:rsidRPr="00F94E72">
              <w:rPr>
                <w:rFonts w:asciiTheme="minorEastAsia" w:eastAsiaTheme="minorEastAsia" w:hAnsiTheme="minorEastAsia" w:hint="eastAsia"/>
                <w:sz w:val="18"/>
                <w:szCs w:val="18"/>
              </w:rPr>
              <w:t>％</w:t>
            </w:r>
            <w:r w:rsidR="00E31985" w:rsidRPr="00F94E72">
              <w:rPr>
                <w:rFonts w:asciiTheme="minorEastAsia" w:eastAsiaTheme="minorEastAsia" w:hAnsiTheme="minorEastAsia" w:hint="eastAsia"/>
                <w:sz w:val="18"/>
                <w:szCs w:val="18"/>
              </w:rPr>
              <w:t>以上</w:t>
            </w:r>
            <w:r w:rsidR="009C27D3" w:rsidRPr="00F94E72">
              <w:rPr>
                <w:rFonts w:asciiTheme="minorEastAsia" w:eastAsiaTheme="minorEastAsia" w:hAnsiTheme="minorEastAsia" w:hint="eastAsia"/>
                <w:sz w:val="18"/>
                <w:szCs w:val="18"/>
              </w:rPr>
              <w:t>を維持</w:t>
            </w:r>
            <w:r w:rsidR="008F54A8" w:rsidRPr="00F94E72">
              <w:rPr>
                <w:rFonts w:asciiTheme="minorEastAsia" w:eastAsiaTheme="minorEastAsia" w:hAnsiTheme="minorEastAsia" w:hint="eastAsia"/>
                <w:sz w:val="18"/>
                <w:szCs w:val="18"/>
              </w:rPr>
              <w:t>（</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92.2</w:t>
            </w:r>
            <w:r w:rsidR="007717CB"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w:t>
            </w:r>
            <w:r w:rsidR="00E45794" w:rsidRPr="00F94E72">
              <w:rPr>
                <w:rFonts w:asciiTheme="minorEastAsia" w:eastAsiaTheme="minorEastAsia" w:hAnsiTheme="minorEastAsia" w:hint="eastAsia"/>
                <w:sz w:val="18"/>
                <w:szCs w:val="18"/>
              </w:rPr>
              <w:t>。</w:t>
            </w:r>
          </w:p>
          <w:p w14:paraId="2E576CAD" w14:textId="68C63DCA" w:rsidR="008F54A8" w:rsidRPr="00F94E72" w:rsidRDefault="00D87A89"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18642C" w:rsidRPr="00F94E72">
              <w:rPr>
                <w:rFonts w:asciiTheme="minorEastAsia" w:eastAsiaTheme="minorEastAsia" w:hAnsiTheme="minorEastAsia" w:hint="eastAsia"/>
                <w:sz w:val="18"/>
                <w:szCs w:val="18"/>
              </w:rPr>
              <w:t>生徒</w:t>
            </w:r>
            <w:r w:rsidR="008F54A8" w:rsidRPr="00F94E72">
              <w:rPr>
                <w:rFonts w:asciiTheme="minorEastAsia" w:eastAsiaTheme="minorEastAsia" w:hAnsiTheme="minorEastAsia" w:hint="eastAsia"/>
                <w:sz w:val="18"/>
                <w:szCs w:val="18"/>
              </w:rPr>
              <w:t>自己診断「授業などでコンピュータやプロジェクタ、電子黒板を活用している」の肯定的評価</w:t>
            </w:r>
            <w:r w:rsidR="00F94E72" w:rsidRPr="00F94E72">
              <w:rPr>
                <w:rFonts w:asciiTheme="minorEastAsia" w:eastAsiaTheme="minorEastAsia" w:hAnsiTheme="minorEastAsia"/>
                <w:sz w:val="18"/>
                <w:szCs w:val="18"/>
              </w:rPr>
              <w:t>95</w:t>
            </w:r>
            <w:r w:rsidR="008F54A8" w:rsidRPr="00F94E72">
              <w:rPr>
                <w:rFonts w:asciiTheme="minorEastAsia" w:eastAsiaTheme="minorEastAsia" w:hAnsiTheme="minorEastAsia" w:hint="eastAsia"/>
                <w:sz w:val="18"/>
                <w:szCs w:val="18"/>
              </w:rPr>
              <w:t>％</w:t>
            </w:r>
            <w:r w:rsidR="00E45794" w:rsidRPr="00F94E72">
              <w:rPr>
                <w:rFonts w:asciiTheme="minorEastAsia" w:eastAsiaTheme="minorEastAsia" w:hAnsiTheme="minorEastAsia" w:hint="eastAsia"/>
                <w:sz w:val="18"/>
                <w:szCs w:val="18"/>
              </w:rPr>
              <w:t>以上を維持</w:t>
            </w:r>
            <w:r w:rsidR="008F54A8" w:rsidRPr="00F94E72">
              <w:rPr>
                <w:rFonts w:asciiTheme="minorEastAsia" w:eastAsiaTheme="minorEastAsia" w:hAnsiTheme="minorEastAsia" w:hint="eastAsia"/>
                <w:sz w:val="18"/>
                <w:szCs w:val="18"/>
              </w:rPr>
              <w:t>（</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96.1</w:t>
            </w:r>
            <w:r w:rsidR="008F54A8" w:rsidRPr="00F94E72">
              <w:rPr>
                <w:rFonts w:asciiTheme="minorEastAsia" w:eastAsiaTheme="minorEastAsia" w:hAnsiTheme="minorEastAsia" w:hint="eastAsia"/>
                <w:sz w:val="18"/>
                <w:szCs w:val="18"/>
              </w:rPr>
              <w:t>%）</w:t>
            </w:r>
            <w:r w:rsidR="00E45794" w:rsidRPr="00F94E72">
              <w:rPr>
                <w:rFonts w:asciiTheme="minorEastAsia" w:eastAsiaTheme="minorEastAsia" w:hAnsiTheme="minorEastAsia" w:hint="eastAsia"/>
                <w:sz w:val="18"/>
                <w:szCs w:val="18"/>
              </w:rPr>
              <w:t>。</w:t>
            </w:r>
          </w:p>
          <w:p w14:paraId="6AF0E563" w14:textId="599016F9" w:rsidR="00B90CDA" w:rsidRPr="00F94E72" w:rsidRDefault="00D87A89"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18642C" w:rsidRPr="00F94E72">
              <w:rPr>
                <w:rFonts w:asciiTheme="minorEastAsia" w:eastAsiaTheme="minorEastAsia" w:hAnsiTheme="minorEastAsia" w:hint="eastAsia"/>
                <w:sz w:val="18"/>
                <w:szCs w:val="18"/>
              </w:rPr>
              <w:t>生徒</w:t>
            </w:r>
            <w:r w:rsidR="008F54A8" w:rsidRPr="00F94E72">
              <w:rPr>
                <w:rFonts w:asciiTheme="minorEastAsia" w:eastAsiaTheme="minorEastAsia" w:hAnsiTheme="minorEastAsia" w:hint="eastAsia"/>
                <w:sz w:val="18"/>
                <w:szCs w:val="18"/>
              </w:rPr>
              <w:t>自己診断「授業は興味深く満足できるものである。」の肯定的評価が</w:t>
            </w:r>
            <w:r w:rsidR="00F94E72" w:rsidRPr="00F94E72">
              <w:rPr>
                <w:rFonts w:asciiTheme="minorEastAsia" w:eastAsiaTheme="minorEastAsia" w:hAnsiTheme="minorEastAsia"/>
                <w:sz w:val="18"/>
                <w:szCs w:val="18"/>
              </w:rPr>
              <w:t>90</w:t>
            </w:r>
            <w:r w:rsidR="00525D46" w:rsidRPr="00F94E72">
              <w:rPr>
                <w:rFonts w:asciiTheme="minorEastAsia" w:eastAsiaTheme="minorEastAsia" w:hAnsiTheme="minorEastAsia" w:hint="eastAsia"/>
                <w:sz w:val="18"/>
                <w:szCs w:val="18"/>
              </w:rPr>
              <w:t>%</w:t>
            </w:r>
            <w:r w:rsidR="009C27D3" w:rsidRPr="00F94E72">
              <w:rPr>
                <w:rFonts w:asciiTheme="minorEastAsia" w:eastAsiaTheme="minorEastAsia" w:hAnsiTheme="minorEastAsia" w:hint="eastAsia"/>
                <w:sz w:val="18"/>
                <w:szCs w:val="18"/>
              </w:rPr>
              <w:t>以上</w:t>
            </w:r>
            <w:r w:rsidR="008F54A8" w:rsidRPr="00F94E72">
              <w:rPr>
                <w:rFonts w:asciiTheme="minorEastAsia" w:eastAsiaTheme="minorEastAsia" w:hAnsiTheme="minorEastAsia" w:hint="eastAsia"/>
                <w:sz w:val="18"/>
                <w:szCs w:val="18"/>
              </w:rPr>
              <w:t>（</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90.3</w:t>
            </w:r>
            <w:r w:rsidR="008F54A8" w:rsidRPr="00F94E72">
              <w:rPr>
                <w:rFonts w:asciiTheme="minorEastAsia" w:eastAsiaTheme="minorEastAsia" w:hAnsiTheme="minorEastAsia" w:hint="eastAsia"/>
                <w:sz w:val="18"/>
                <w:szCs w:val="18"/>
              </w:rPr>
              <w:t>%）。</w:t>
            </w:r>
          </w:p>
          <w:p w14:paraId="369CFE2D" w14:textId="77777777" w:rsidR="0072375C" w:rsidRPr="00F94E72" w:rsidRDefault="0072375C" w:rsidP="00557E2B">
            <w:pPr>
              <w:spacing w:line="280" w:lineRule="exact"/>
              <w:rPr>
                <w:rFonts w:asciiTheme="minorEastAsia" w:eastAsiaTheme="minorEastAsia" w:hAnsiTheme="minorEastAsia"/>
                <w:sz w:val="18"/>
                <w:szCs w:val="18"/>
              </w:rPr>
            </w:pPr>
          </w:p>
          <w:p w14:paraId="3FCFDDE3" w14:textId="5E8D2452" w:rsidR="00705ED0" w:rsidRPr="00F94E72" w:rsidRDefault="00D87A89" w:rsidP="00557E2B">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２</w:t>
            </w:r>
            <w:r w:rsidRPr="00F94E72">
              <w:rPr>
                <w:rFonts w:asciiTheme="minorEastAsia" w:eastAsiaTheme="minorEastAsia" w:hAnsiTheme="minorEastAsia" w:hint="eastAsia"/>
                <w:sz w:val="18"/>
                <w:szCs w:val="18"/>
              </w:rPr>
              <w:t>）ア</w:t>
            </w:r>
          </w:p>
          <w:p w14:paraId="248029A1" w14:textId="0C0C41A2" w:rsidR="008F54A8" w:rsidRPr="00F94E72" w:rsidRDefault="00D87A89"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生活アンケート</w:t>
            </w:r>
            <w:r w:rsidR="0018642C" w:rsidRPr="00F94E72">
              <w:rPr>
                <w:rFonts w:asciiTheme="minorEastAsia" w:eastAsiaTheme="minorEastAsia" w:hAnsiTheme="minorEastAsia" w:hint="eastAsia"/>
                <w:sz w:val="18"/>
                <w:szCs w:val="18"/>
              </w:rPr>
              <w:t>の</w:t>
            </w:r>
            <w:r w:rsidR="008F54A8" w:rsidRPr="00F94E72">
              <w:rPr>
                <w:rFonts w:asciiTheme="minorEastAsia" w:eastAsiaTheme="minorEastAsia" w:hAnsiTheme="minorEastAsia" w:hint="eastAsia"/>
                <w:sz w:val="18"/>
                <w:szCs w:val="18"/>
              </w:rPr>
              <w:t>「平日の一日平均自主学習時間」が「</w:t>
            </w:r>
            <w:r w:rsidR="00F94E72" w:rsidRPr="00F94E72">
              <w:rPr>
                <w:rFonts w:asciiTheme="minorEastAsia" w:eastAsiaTheme="minorEastAsia" w:hAnsiTheme="minorEastAsia" w:hint="eastAsia"/>
                <w:sz w:val="18"/>
                <w:szCs w:val="18"/>
              </w:rPr>
              <w:t>２</w:t>
            </w:r>
            <w:r w:rsidR="008F54A8" w:rsidRPr="00F94E72">
              <w:rPr>
                <w:rFonts w:asciiTheme="minorEastAsia" w:eastAsiaTheme="minorEastAsia" w:hAnsiTheme="minorEastAsia" w:hint="eastAsia"/>
                <w:sz w:val="18"/>
                <w:szCs w:val="18"/>
              </w:rPr>
              <w:t>時間以上」を</w:t>
            </w:r>
            <w:r w:rsidR="00F94E72" w:rsidRPr="00F94E72">
              <w:rPr>
                <w:rFonts w:asciiTheme="minorEastAsia" w:eastAsiaTheme="minorEastAsia" w:hAnsiTheme="minorEastAsia"/>
                <w:sz w:val="18"/>
                <w:szCs w:val="18"/>
              </w:rPr>
              <w:t>52</w:t>
            </w:r>
            <w:r w:rsidR="008F54A8" w:rsidRPr="00F94E72">
              <w:rPr>
                <w:rFonts w:asciiTheme="minorEastAsia" w:eastAsiaTheme="minorEastAsia" w:hAnsiTheme="minorEastAsia" w:hint="eastAsia"/>
                <w:sz w:val="18"/>
                <w:szCs w:val="18"/>
              </w:rPr>
              <w:t>％以上（</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8F54A8" w:rsidRPr="00F94E72">
              <w:rPr>
                <w:rFonts w:asciiTheme="minorEastAsia" w:eastAsiaTheme="minorEastAsia" w:hAnsiTheme="minorEastAsia" w:hint="eastAsia"/>
                <w:sz w:val="18"/>
                <w:szCs w:val="18"/>
              </w:rPr>
              <w:t>実績</w:t>
            </w:r>
            <w:r w:rsidR="00F94E72" w:rsidRPr="00F94E72">
              <w:rPr>
                <w:rFonts w:asciiTheme="minorEastAsia" w:eastAsiaTheme="minorEastAsia" w:hAnsiTheme="minorEastAsia"/>
                <w:sz w:val="18"/>
                <w:szCs w:val="18"/>
              </w:rPr>
              <w:t>51.8</w:t>
            </w:r>
            <w:r w:rsidR="008F54A8"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３</w:t>
            </w:r>
            <w:r w:rsidR="008F54A8" w:rsidRPr="00F94E72">
              <w:rPr>
                <w:rFonts w:asciiTheme="minorEastAsia" w:eastAsiaTheme="minorEastAsia" w:hAnsiTheme="minorEastAsia" w:hint="eastAsia"/>
                <w:sz w:val="18"/>
                <w:szCs w:val="18"/>
              </w:rPr>
              <w:t>時間以上」を</w:t>
            </w:r>
            <w:r w:rsidR="00F94E72" w:rsidRPr="00F94E72">
              <w:rPr>
                <w:rFonts w:asciiTheme="minorEastAsia" w:eastAsiaTheme="minorEastAsia" w:hAnsiTheme="minorEastAsia"/>
                <w:sz w:val="18"/>
                <w:szCs w:val="18"/>
              </w:rPr>
              <w:t>38</w:t>
            </w:r>
            <w:r w:rsidR="008F54A8" w:rsidRPr="00F94E72">
              <w:rPr>
                <w:rFonts w:asciiTheme="minorEastAsia" w:eastAsiaTheme="minorEastAsia" w:hAnsiTheme="minorEastAsia" w:hint="eastAsia"/>
                <w:sz w:val="18"/>
                <w:szCs w:val="18"/>
              </w:rPr>
              <w:t>％以上（</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36.2</w:t>
            </w:r>
            <w:r w:rsidR="008F54A8" w:rsidRPr="00F94E72">
              <w:rPr>
                <w:rFonts w:asciiTheme="minorEastAsia" w:eastAsiaTheme="minorEastAsia" w:hAnsiTheme="minorEastAsia" w:hint="eastAsia"/>
                <w:sz w:val="18"/>
                <w:szCs w:val="18"/>
              </w:rPr>
              <w:t>%）。</w:t>
            </w:r>
          </w:p>
          <w:p w14:paraId="63C9C8FF" w14:textId="2D9A9F66" w:rsidR="008F54A8" w:rsidRPr="00F94E72" w:rsidRDefault="00D87A89"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生活アンケート</w:t>
            </w:r>
            <w:r w:rsidRPr="00F94E72">
              <w:rPr>
                <w:rFonts w:asciiTheme="minorEastAsia" w:eastAsiaTheme="minorEastAsia" w:hAnsiTheme="minorEastAsia" w:hint="eastAsia"/>
                <w:sz w:val="18"/>
                <w:szCs w:val="18"/>
              </w:rPr>
              <w:t>の「休日の一日平均自主学習時間」が「</w:t>
            </w:r>
            <w:r w:rsidR="00F94E72" w:rsidRPr="00F94E72">
              <w:rPr>
                <w:rFonts w:asciiTheme="minorEastAsia" w:eastAsiaTheme="minorEastAsia" w:hAnsiTheme="minorEastAsia" w:hint="eastAsia"/>
                <w:sz w:val="18"/>
                <w:szCs w:val="18"/>
              </w:rPr>
              <w:t>４</w:t>
            </w:r>
            <w:r w:rsidRPr="00F94E72">
              <w:rPr>
                <w:rFonts w:asciiTheme="minorEastAsia" w:eastAsiaTheme="minorEastAsia" w:hAnsiTheme="minorEastAsia" w:hint="eastAsia"/>
                <w:sz w:val="18"/>
                <w:szCs w:val="18"/>
              </w:rPr>
              <w:t>時間以上</w:t>
            </w:r>
            <w:r w:rsidR="004109B2"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を</w:t>
            </w:r>
            <w:r w:rsidR="00F94E72" w:rsidRPr="00F94E72">
              <w:rPr>
                <w:rFonts w:asciiTheme="minorEastAsia" w:eastAsiaTheme="minorEastAsia" w:hAnsiTheme="minorEastAsia"/>
                <w:sz w:val="18"/>
                <w:szCs w:val="18"/>
              </w:rPr>
              <w:t>40</w:t>
            </w:r>
            <w:r w:rsidR="008F54A8" w:rsidRPr="00F94E72">
              <w:rPr>
                <w:rFonts w:asciiTheme="minorEastAsia" w:eastAsiaTheme="minorEastAsia" w:hAnsiTheme="minorEastAsia" w:hint="eastAsia"/>
                <w:sz w:val="18"/>
                <w:szCs w:val="18"/>
              </w:rPr>
              <w:t>％以上（</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sz w:val="18"/>
                <w:szCs w:val="18"/>
              </w:rPr>
              <w:t xml:space="preserve"> </w:t>
            </w:r>
            <w:r w:rsidR="00F94E72" w:rsidRPr="00F94E72">
              <w:rPr>
                <w:rFonts w:asciiTheme="minorEastAsia" w:eastAsiaTheme="minorEastAsia" w:hAnsiTheme="minorEastAsia"/>
                <w:sz w:val="18"/>
                <w:szCs w:val="18"/>
              </w:rPr>
              <w:t>38.9</w:t>
            </w:r>
            <w:r w:rsidR="008F54A8"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５</w:t>
            </w:r>
            <w:r w:rsidR="008F54A8" w:rsidRPr="00F94E72">
              <w:rPr>
                <w:rFonts w:asciiTheme="minorEastAsia" w:eastAsiaTheme="minorEastAsia" w:hAnsiTheme="minorEastAsia" w:hint="eastAsia"/>
                <w:sz w:val="18"/>
                <w:szCs w:val="18"/>
              </w:rPr>
              <w:t>時間以上」を同</w:t>
            </w:r>
            <w:r w:rsidR="00F94E72" w:rsidRPr="00F94E72">
              <w:rPr>
                <w:rFonts w:asciiTheme="minorEastAsia" w:eastAsiaTheme="minorEastAsia" w:hAnsiTheme="minorEastAsia"/>
                <w:sz w:val="18"/>
                <w:szCs w:val="18"/>
              </w:rPr>
              <w:t>30</w:t>
            </w:r>
            <w:r w:rsidR="008F54A8" w:rsidRPr="00F94E72">
              <w:rPr>
                <w:rFonts w:asciiTheme="minorEastAsia" w:eastAsiaTheme="minorEastAsia" w:hAnsiTheme="minorEastAsia" w:hint="eastAsia"/>
                <w:sz w:val="18"/>
                <w:szCs w:val="18"/>
              </w:rPr>
              <w:t>％以上（</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29.1</w:t>
            </w:r>
            <w:r w:rsidR="008F54A8" w:rsidRPr="00F94E72">
              <w:rPr>
                <w:rFonts w:asciiTheme="minorEastAsia" w:eastAsiaTheme="minorEastAsia" w:hAnsiTheme="minorEastAsia" w:hint="eastAsia"/>
                <w:sz w:val="18"/>
                <w:szCs w:val="18"/>
              </w:rPr>
              <w:t>%）。</w:t>
            </w:r>
          </w:p>
          <w:p w14:paraId="4F30D1BA" w14:textId="55E1F396" w:rsidR="00304342" w:rsidRPr="00F94E72" w:rsidRDefault="00304342"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・図書館の働きかけを通して、貸出冊数（</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3696</w:t>
            </w:r>
            <w:r w:rsidRPr="00F94E72">
              <w:rPr>
                <w:rFonts w:asciiTheme="minorEastAsia" w:eastAsiaTheme="minorEastAsia" w:hAnsiTheme="minorEastAsia" w:hint="eastAsia"/>
                <w:sz w:val="18"/>
                <w:szCs w:val="18"/>
              </w:rPr>
              <w:t>冊）</w:t>
            </w:r>
            <w:r w:rsidR="001E5610" w:rsidRPr="00F94E72">
              <w:rPr>
                <w:rFonts w:asciiTheme="minorEastAsia" w:eastAsiaTheme="minorEastAsia" w:hAnsiTheme="minorEastAsia" w:hint="eastAsia"/>
                <w:sz w:val="18"/>
                <w:szCs w:val="18"/>
              </w:rPr>
              <w:t>や</w:t>
            </w:r>
            <w:r w:rsidRPr="00F94E72">
              <w:rPr>
                <w:rFonts w:asciiTheme="minorEastAsia" w:eastAsiaTheme="minorEastAsia" w:hAnsiTheme="minorEastAsia" w:hint="eastAsia"/>
                <w:sz w:val="18"/>
                <w:szCs w:val="18"/>
              </w:rPr>
              <w:t>授業での使用が増えるかどうか</w:t>
            </w:r>
            <w:r w:rsidR="001E5610" w:rsidRPr="00F94E72">
              <w:rPr>
                <w:rFonts w:asciiTheme="minorEastAsia" w:eastAsiaTheme="minorEastAsia" w:hAnsiTheme="minorEastAsia" w:hint="eastAsia"/>
                <w:sz w:val="18"/>
                <w:szCs w:val="18"/>
              </w:rPr>
              <w:t>、</w:t>
            </w:r>
            <w:r w:rsidRPr="00F94E72">
              <w:rPr>
                <w:rFonts w:asciiTheme="minorEastAsia" w:eastAsiaTheme="minorEastAsia" w:hAnsiTheme="minorEastAsia" w:hint="eastAsia"/>
                <w:sz w:val="18"/>
                <w:szCs w:val="18"/>
              </w:rPr>
              <w:t>データを取って検証する。</w:t>
            </w:r>
          </w:p>
          <w:p w14:paraId="1EEAA669" w14:textId="77777777" w:rsidR="00304342" w:rsidRPr="00F94E72" w:rsidRDefault="00304342" w:rsidP="00557E2B">
            <w:pPr>
              <w:spacing w:line="280" w:lineRule="exact"/>
              <w:ind w:left="180" w:hangingChars="100" w:hanging="180"/>
              <w:rPr>
                <w:rFonts w:asciiTheme="minorEastAsia" w:eastAsiaTheme="minorEastAsia" w:hAnsiTheme="minorEastAsia"/>
                <w:sz w:val="18"/>
                <w:szCs w:val="18"/>
              </w:rPr>
            </w:pPr>
          </w:p>
          <w:p w14:paraId="2AFEDBD1" w14:textId="4F4652CB" w:rsidR="00705ED0" w:rsidRPr="00F94E72" w:rsidRDefault="00705ED0"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２</w:t>
            </w:r>
            <w:r w:rsidRPr="00F94E72">
              <w:rPr>
                <w:rFonts w:asciiTheme="minorEastAsia" w:eastAsiaTheme="minorEastAsia" w:hAnsiTheme="minorEastAsia" w:hint="eastAsia"/>
                <w:sz w:val="18"/>
                <w:szCs w:val="18"/>
              </w:rPr>
              <w:t>）イ</w:t>
            </w:r>
          </w:p>
          <w:p w14:paraId="0E43BA52" w14:textId="0AA58D49" w:rsidR="008F54A8" w:rsidRPr="00F94E72" w:rsidRDefault="00D87A89"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「知的世界の冒険」、「職業ガイダンス」、「学部・学科ガイダンス」各々の肯定的評価</w:t>
            </w:r>
            <w:r w:rsidR="00F94E72" w:rsidRPr="00F94E72">
              <w:rPr>
                <w:rFonts w:asciiTheme="minorEastAsia" w:eastAsiaTheme="minorEastAsia" w:hAnsiTheme="minorEastAsia"/>
                <w:sz w:val="18"/>
                <w:szCs w:val="18"/>
              </w:rPr>
              <w:t>95</w:t>
            </w:r>
            <w:r w:rsidR="008F54A8" w:rsidRPr="00F94E72">
              <w:rPr>
                <w:rFonts w:asciiTheme="minorEastAsia" w:eastAsiaTheme="minorEastAsia" w:hAnsiTheme="minorEastAsia" w:hint="eastAsia"/>
                <w:sz w:val="18"/>
                <w:szCs w:val="18"/>
              </w:rPr>
              <w:t>％以上</w:t>
            </w:r>
            <w:r w:rsidR="00361456" w:rsidRPr="00F94E72">
              <w:rPr>
                <w:rFonts w:asciiTheme="minorEastAsia" w:eastAsiaTheme="minorEastAsia" w:hAnsiTheme="minorEastAsia" w:hint="eastAsia"/>
                <w:sz w:val="18"/>
                <w:szCs w:val="18"/>
              </w:rPr>
              <w:t>を維持</w:t>
            </w:r>
            <w:r w:rsidR="008F54A8" w:rsidRPr="00F94E72">
              <w:rPr>
                <w:rFonts w:asciiTheme="minorEastAsia" w:eastAsiaTheme="minorEastAsia" w:hAnsiTheme="minorEastAsia" w:hint="eastAsia"/>
                <w:sz w:val="18"/>
                <w:szCs w:val="18"/>
              </w:rPr>
              <w:t>（</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361456" w:rsidRPr="00F94E72">
              <w:rPr>
                <w:rFonts w:asciiTheme="minorEastAsia" w:eastAsiaTheme="minorEastAsia" w:hAnsiTheme="minorEastAsia" w:hint="eastAsia"/>
                <w:sz w:val="18"/>
                <w:szCs w:val="18"/>
              </w:rPr>
              <w:t>は</w:t>
            </w:r>
            <w:r w:rsidR="00F94E72" w:rsidRPr="00F94E72">
              <w:rPr>
                <w:rFonts w:asciiTheme="minorEastAsia" w:eastAsiaTheme="minorEastAsia" w:hAnsiTheme="minorEastAsia"/>
                <w:sz w:val="18"/>
                <w:szCs w:val="18"/>
              </w:rPr>
              <w:t>95.5</w:t>
            </w:r>
            <w:r w:rsidR="007A57F4"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sz w:val="18"/>
                <w:szCs w:val="18"/>
              </w:rPr>
              <w:t>99.0</w:t>
            </w:r>
            <w:r w:rsidR="007A57F4"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sz w:val="18"/>
                <w:szCs w:val="18"/>
              </w:rPr>
              <w:t>97.0</w:t>
            </w:r>
            <w:r w:rsidR="007A57F4"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w:t>
            </w:r>
          </w:p>
          <w:p w14:paraId="574F83A6" w14:textId="201A932D" w:rsidR="008F54A8" w:rsidRPr="00F94E72" w:rsidRDefault="00D87A89"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・生徒</w:t>
            </w:r>
            <w:r w:rsidR="008F54A8" w:rsidRPr="00F94E72">
              <w:rPr>
                <w:rFonts w:asciiTheme="minorEastAsia" w:eastAsiaTheme="minorEastAsia" w:hAnsiTheme="minorEastAsia" w:hint="eastAsia"/>
                <w:sz w:val="18"/>
                <w:szCs w:val="18"/>
              </w:rPr>
              <w:t>自己診断「学校は進路についての情報を知らせてくれる」の肯定的評価</w:t>
            </w:r>
            <w:r w:rsidR="00525D46" w:rsidRPr="00F94E72">
              <w:rPr>
                <w:rFonts w:asciiTheme="minorEastAsia" w:eastAsiaTheme="minorEastAsia" w:hAnsiTheme="minorEastAsia" w:hint="eastAsia"/>
                <w:sz w:val="18"/>
                <w:szCs w:val="18"/>
              </w:rPr>
              <w:t>が</w:t>
            </w:r>
            <w:r w:rsidR="00F94E72" w:rsidRPr="00F94E72">
              <w:rPr>
                <w:rFonts w:asciiTheme="minorEastAsia" w:eastAsiaTheme="minorEastAsia" w:hAnsiTheme="minorEastAsia"/>
                <w:sz w:val="18"/>
                <w:szCs w:val="18"/>
              </w:rPr>
              <w:t>90</w:t>
            </w:r>
            <w:r w:rsidR="008F54A8" w:rsidRPr="00F94E72">
              <w:rPr>
                <w:rFonts w:asciiTheme="minorEastAsia" w:eastAsiaTheme="minorEastAsia" w:hAnsiTheme="minorEastAsia" w:hint="eastAsia"/>
                <w:sz w:val="18"/>
                <w:szCs w:val="18"/>
              </w:rPr>
              <w:t>%以上</w:t>
            </w:r>
            <w:r w:rsidR="001F76CC" w:rsidRPr="00F94E72">
              <w:rPr>
                <w:rFonts w:asciiTheme="minorEastAsia" w:eastAsiaTheme="minorEastAsia" w:hAnsiTheme="minorEastAsia" w:hint="eastAsia"/>
                <w:sz w:val="18"/>
                <w:szCs w:val="18"/>
              </w:rPr>
              <w:t>を維持</w:t>
            </w:r>
            <w:r w:rsidR="008F54A8" w:rsidRPr="00F94E72">
              <w:rPr>
                <w:rFonts w:asciiTheme="minorEastAsia" w:eastAsiaTheme="minorEastAsia" w:hAnsiTheme="minorEastAsia" w:hint="eastAsia"/>
                <w:sz w:val="18"/>
                <w:szCs w:val="18"/>
              </w:rPr>
              <w:t>（</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9E5503"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93.6</w:t>
            </w:r>
            <w:r w:rsidR="008F54A8" w:rsidRPr="00F94E72">
              <w:rPr>
                <w:rFonts w:asciiTheme="minorEastAsia" w:eastAsiaTheme="minorEastAsia" w:hAnsiTheme="minorEastAsia" w:hint="eastAsia"/>
                <w:sz w:val="18"/>
                <w:szCs w:val="18"/>
              </w:rPr>
              <w:t>%）。</w:t>
            </w:r>
          </w:p>
          <w:p w14:paraId="207A696C" w14:textId="6D1ED819" w:rsidR="008F54A8" w:rsidRPr="00F94E72" w:rsidRDefault="00D87A89" w:rsidP="00557E2B">
            <w:pPr>
              <w:spacing w:line="280" w:lineRule="exact"/>
              <w:ind w:left="180" w:hangingChars="100" w:hanging="180"/>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進路希望現役実現率を</w:t>
            </w:r>
            <w:r w:rsidR="00F94E72" w:rsidRPr="00F94E72">
              <w:rPr>
                <w:rFonts w:asciiTheme="minorEastAsia" w:eastAsiaTheme="minorEastAsia" w:hAnsiTheme="minorEastAsia"/>
                <w:sz w:val="18"/>
                <w:szCs w:val="18"/>
              </w:rPr>
              <w:t>42</w:t>
            </w:r>
            <w:r w:rsidR="008F54A8" w:rsidRPr="00F94E72">
              <w:rPr>
                <w:rFonts w:asciiTheme="minorEastAsia" w:eastAsiaTheme="minorEastAsia" w:hAnsiTheme="minorEastAsia" w:hint="eastAsia"/>
                <w:sz w:val="18"/>
                <w:szCs w:val="18"/>
              </w:rPr>
              <w:t>％以上（</w:t>
            </w:r>
            <w:r w:rsidR="00557E2B" w:rsidRPr="00F94E72">
              <w:rPr>
                <w:rFonts w:asciiTheme="minorEastAsia" w:eastAsiaTheme="minorEastAsia" w:hAnsiTheme="minorEastAsia" w:hint="eastAsia"/>
                <w:sz w:val="18"/>
                <w:szCs w:val="18"/>
              </w:rPr>
              <w:t>R</w:t>
            </w:r>
            <w:r w:rsidR="00F94E72" w:rsidRPr="00F94E72">
              <w:rPr>
                <w:rFonts w:asciiTheme="minorEastAsia" w:eastAsiaTheme="minorEastAsia" w:hAnsiTheme="minorEastAsia" w:hint="eastAsia"/>
                <w:sz w:val="18"/>
                <w:szCs w:val="18"/>
              </w:rPr>
              <w:t>１</w:t>
            </w:r>
            <w:r w:rsidR="007A57F4" w:rsidRPr="00F94E72">
              <w:rPr>
                <w:rFonts w:asciiTheme="minorEastAsia" w:eastAsiaTheme="minorEastAsia" w:hAnsiTheme="minorEastAsia" w:hint="eastAsia"/>
                <w:sz w:val="18"/>
                <w:szCs w:val="18"/>
              </w:rPr>
              <w:t xml:space="preserve"> </w:t>
            </w:r>
            <w:r w:rsidR="00F94E72" w:rsidRPr="00F94E72">
              <w:rPr>
                <w:rFonts w:asciiTheme="minorEastAsia" w:eastAsiaTheme="minorEastAsia" w:hAnsiTheme="minorEastAsia"/>
                <w:sz w:val="18"/>
                <w:szCs w:val="18"/>
              </w:rPr>
              <w:t>41.2</w:t>
            </w:r>
            <w:r w:rsidR="007A57F4" w:rsidRPr="00F94E72">
              <w:rPr>
                <w:rFonts w:asciiTheme="minorEastAsia" w:eastAsiaTheme="minorEastAsia" w:hAnsiTheme="minorEastAsia" w:hint="eastAsia"/>
                <w:sz w:val="18"/>
                <w:szCs w:val="18"/>
              </w:rPr>
              <w:t xml:space="preserve"> </w:t>
            </w:r>
            <w:r w:rsidR="00F00CE2" w:rsidRPr="00F94E72">
              <w:rPr>
                <w:rFonts w:asciiTheme="minorEastAsia" w:eastAsiaTheme="minorEastAsia" w:hAnsiTheme="minorEastAsia" w:hint="eastAsia"/>
                <w:sz w:val="18"/>
                <w:szCs w:val="18"/>
              </w:rPr>
              <w:t>%</w:t>
            </w:r>
            <w:r w:rsidR="008F54A8" w:rsidRPr="00F94E72">
              <w:rPr>
                <w:rFonts w:asciiTheme="minorEastAsia" w:eastAsiaTheme="minorEastAsia" w:hAnsiTheme="minorEastAsia" w:hint="eastAsia"/>
                <w:sz w:val="18"/>
                <w:szCs w:val="18"/>
              </w:rPr>
              <w:t>）とする。</w:t>
            </w:r>
          </w:p>
        </w:tc>
        <w:tc>
          <w:tcPr>
            <w:tcW w:w="3580" w:type="dxa"/>
            <w:tcBorders>
              <w:left w:val="dashed" w:sz="4" w:space="0" w:color="auto"/>
              <w:right w:val="single" w:sz="4" w:space="0" w:color="auto"/>
            </w:tcBorders>
            <w:shd w:val="clear" w:color="auto" w:fill="auto"/>
          </w:tcPr>
          <w:p w14:paraId="132B2037" w14:textId="346E6F61" w:rsidR="00897939" w:rsidRPr="00F94E72" w:rsidRDefault="002C504F" w:rsidP="00557E2B">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１</w:t>
            </w:r>
            <w:r w:rsidRPr="00F94E72">
              <w:rPr>
                <w:rFonts w:asciiTheme="minorEastAsia" w:eastAsiaTheme="minorEastAsia" w:hAnsiTheme="minorEastAsia" w:hint="eastAsia"/>
                <w:sz w:val="18"/>
                <w:szCs w:val="18"/>
              </w:rPr>
              <w:t>）ア、イ</w:t>
            </w:r>
          </w:p>
          <w:p w14:paraId="787F987F" w14:textId="0BA015DD" w:rsidR="002C504F" w:rsidRPr="00F94E72" w:rsidRDefault="00346B78" w:rsidP="00557E2B">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・実施割合</w:t>
            </w:r>
            <w:r w:rsidR="00F94E72" w:rsidRPr="00F94E72">
              <w:rPr>
                <w:rFonts w:asciiTheme="minorEastAsia" w:eastAsiaTheme="minorEastAsia" w:hAnsiTheme="minorEastAsia"/>
                <w:sz w:val="18"/>
                <w:szCs w:val="18"/>
              </w:rPr>
              <w:t>98.3</w:t>
            </w:r>
            <w:r w:rsidR="002C504F" w:rsidRPr="00F94E72">
              <w:rPr>
                <w:rFonts w:asciiTheme="minorEastAsia" w:eastAsiaTheme="minorEastAsia" w:hAnsiTheme="minorEastAsia" w:hint="eastAsia"/>
                <w:sz w:val="18"/>
                <w:szCs w:val="18"/>
              </w:rPr>
              <w:t>％</w:t>
            </w:r>
            <w:r w:rsidRPr="00F94E72">
              <w:rPr>
                <w:rFonts w:asciiTheme="minorEastAsia" w:eastAsiaTheme="minorEastAsia" w:hAnsiTheme="minorEastAsia" w:hint="eastAsia"/>
                <w:sz w:val="18"/>
                <w:szCs w:val="18"/>
              </w:rPr>
              <w:t>（○）</w:t>
            </w:r>
          </w:p>
          <w:p w14:paraId="520A3B05" w14:textId="77777777" w:rsidR="002C504F" w:rsidRPr="00F94E72" w:rsidRDefault="002C504F" w:rsidP="00557E2B">
            <w:pPr>
              <w:spacing w:line="280" w:lineRule="exact"/>
              <w:rPr>
                <w:rFonts w:asciiTheme="minorEastAsia" w:eastAsiaTheme="minorEastAsia" w:hAnsiTheme="minorEastAsia"/>
                <w:sz w:val="18"/>
                <w:szCs w:val="18"/>
              </w:rPr>
            </w:pPr>
          </w:p>
          <w:p w14:paraId="6D870475" w14:textId="0E1FCC76" w:rsidR="002C504F" w:rsidRPr="00F94E72" w:rsidRDefault="002C504F" w:rsidP="00557E2B">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D9716A" w:rsidRPr="00F94E72">
              <w:rPr>
                <w:rFonts w:asciiTheme="minorEastAsia" w:eastAsiaTheme="minorEastAsia" w:hAnsiTheme="minorEastAsia" w:hint="eastAsia"/>
                <w:sz w:val="18"/>
                <w:szCs w:val="18"/>
              </w:rPr>
              <w:t>それぞれ、</w:t>
            </w:r>
            <w:r w:rsidR="00F94E72" w:rsidRPr="00F94E72">
              <w:rPr>
                <w:rFonts w:asciiTheme="minorEastAsia" w:eastAsiaTheme="minorEastAsia" w:hAnsiTheme="minorEastAsia"/>
                <w:sz w:val="18"/>
                <w:szCs w:val="18"/>
              </w:rPr>
              <w:t>87.5</w:t>
            </w:r>
            <w:r w:rsidRPr="00F94E72">
              <w:rPr>
                <w:rFonts w:asciiTheme="minorEastAsia" w:eastAsiaTheme="minorEastAsia" w:hAnsiTheme="minorEastAsia" w:hint="eastAsia"/>
                <w:sz w:val="18"/>
                <w:szCs w:val="18"/>
              </w:rPr>
              <w:t>％</w:t>
            </w:r>
            <w:r w:rsidR="00D9716A"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sz w:val="18"/>
                <w:szCs w:val="18"/>
              </w:rPr>
              <w:t>73.2</w:t>
            </w:r>
            <w:r w:rsidRPr="00F94E72">
              <w:rPr>
                <w:rFonts w:asciiTheme="minorEastAsia" w:eastAsiaTheme="minorEastAsia" w:hAnsiTheme="minorEastAsia" w:hint="eastAsia"/>
                <w:sz w:val="18"/>
                <w:szCs w:val="18"/>
              </w:rPr>
              <w:t>％</w:t>
            </w:r>
            <w:r w:rsidR="00D9716A" w:rsidRPr="00F94E72">
              <w:rPr>
                <w:rFonts w:asciiTheme="minorEastAsia" w:eastAsiaTheme="minorEastAsia" w:hAnsiTheme="minorEastAsia" w:hint="eastAsia"/>
                <w:sz w:val="18"/>
                <w:szCs w:val="18"/>
              </w:rPr>
              <w:t>と目標には達せず。すでに一定のコンセンサスが取れている点とオンライン学習対応に時間が</w:t>
            </w:r>
            <w:r w:rsidR="00F17900" w:rsidRPr="00F94E72">
              <w:rPr>
                <w:rFonts w:asciiTheme="minorEastAsia" w:eastAsiaTheme="minorEastAsia" w:hAnsiTheme="minorEastAsia" w:hint="eastAsia"/>
                <w:sz w:val="18"/>
                <w:szCs w:val="18"/>
              </w:rPr>
              <w:t>とられた</w:t>
            </w:r>
            <w:r w:rsidR="00231685" w:rsidRPr="00F94E72">
              <w:rPr>
                <w:rFonts w:asciiTheme="minorEastAsia" w:eastAsiaTheme="minorEastAsia" w:hAnsiTheme="minorEastAsia" w:hint="eastAsia"/>
                <w:sz w:val="18"/>
                <w:szCs w:val="18"/>
              </w:rPr>
              <w:t>ためだが、授業の質確保には問題なし</w:t>
            </w:r>
            <w:r w:rsidR="00D9716A" w:rsidRPr="00F94E72">
              <w:rPr>
                <w:rFonts w:asciiTheme="minorEastAsia" w:eastAsiaTheme="minorEastAsia" w:hAnsiTheme="minorEastAsia" w:hint="eastAsia"/>
                <w:sz w:val="18"/>
                <w:szCs w:val="18"/>
              </w:rPr>
              <w:t>。</w:t>
            </w:r>
            <w:r w:rsidR="0069322C" w:rsidRPr="00F94E72">
              <w:rPr>
                <w:rFonts w:asciiTheme="minorEastAsia" w:eastAsiaTheme="minorEastAsia" w:hAnsiTheme="minorEastAsia" w:hint="eastAsia"/>
                <w:sz w:val="18"/>
                <w:szCs w:val="18"/>
              </w:rPr>
              <w:t>評価については観点別評価が定着してきたためだろう。</w:t>
            </w:r>
            <w:r w:rsidRPr="00F94E72">
              <w:rPr>
                <w:rFonts w:asciiTheme="minorEastAsia" w:eastAsiaTheme="minorEastAsia" w:hAnsiTheme="minorEastAsia" w:hint="eastAsia"/>
                <w:sz w:val="18"/>
                <w:szCs w:val="18"/>
              </w:rPr>
              <w:t>（△）</w:t>
            </w:r>
          </w:p>
          <w:p w14:paraId="6FC2EDF1" w14:textId="05B94860" w:rsidR="002C504F" w:rsidRPr="00F94E72" w:rsidRDefault="002C504F" w:rsidP="00557E2B">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D9716A" w:rsidRPr="00F94E72">
              <w:rPr>
                <w:rFonts w:asciiTheme="minorEastAsia" w:eastAsiaTheme="minorEastAsia" w:hAnsiTheme="minorEastAsia" w:hint="eastAsia"/>
                <w:sz w:val="18"/>
                <w:szCs w:val="18"/>
              </w:rPr>
              <w:t>教員の教え方について、生徒は高評価。</w:t>
            </w:r>
            <w:r w:rsidR="00F94E72" w:rsidRPr="00F94E72">
              <w:rPr>
                <w:rFonts w:asciiTheme="minorEastAsia" w:eastAsiaTheme="minorEastAsia" w:hAnsiTheme="minorEastAsia"/>
                <w:sz w:val="18"/>
                <w:szCs w:val="18"/>
              </w:rPr>
              <w:t>93.3</w:t>
            </w:r>
            <w:r w:rsidRPr="00F94E72">
              <w:rPr>
                <w:rFonts w:asciiTheme="minorEastAsia" w:eastAsiaTheme="minorEastAsia" w:hAnsiTheme="minorEastAsia" w:hint="eastAsia"/>
                <w:sz w:val="18"/>
                <w:szCs w:val="18"/>
              </w:rPr>
              <w:t>％（○）</w:t>
            </w:r>
          </w:p>
          <w:p w14:paraId="242F370E" w14:textId="77777777" w:rsidR="002C504F" w:rsidRPr="00F94E72" w:rsidRDefault="002C504F" w:rsidP="00557E2B">
            <w:pPr>
              <w:spacing w:line="280" w:lineRule="exact"/>
              <w:rPr>
                <w:rFonts w:asciiTheme="minorEastAsia" w:eastAsiaTheme="minorEastAsia" w:hAnsiTheme="minorEastAsia"/>
                <w:sz w:val="18"/>
                <w:szCs w:val="18"/>
              </w:rPr>
            </w:pPr>
          </w:p>
          <w:p w14:paraId="425FDB58" w14:textId="1EE6DC7D" w:rsidR="002C504F" w:rsidRPr="00F94E72" w:rsidRDefault="002C504F" w:rsidP="00557E2B">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D9716A" w:rsidRPr="00F94E72">
              <w:rPr>
                <w:rFonts w:asciiTheme="minorEastAsia" w:eastAsiaTheme="minorEastAsia" w:hAnsiTheme="minorEastAsia" w:hint="eastAsia"/>
                <w:sz w:val="18"/>
                <w:szCs w:val="18"/>
              </w:rPr>
              <w:t>教員のＩＣＴ利用についても高評価</w:t>
            </w:r>
            <w:r w:rsidR="00F94E72" w:rsidRPr="00F94E72">
              <w:rPr>
                <w:rFonts w:asciiTheme="minorEastAsia" w:eastAsiaTheme="minorEastAsia" w:hAnsiTheme="minorEastAsia"/>
                <w:sz w:val="18"/>
                <w:szCs w:val="18"/>
              </w:rPr>
              <w:t>96.1</w:t>
            </w:r>
            <w:r w:rsidRPr="00F94E72">
              <w:rPr>
                <w:rFonts w:asciiTheme="minorEastAsia" w:eastAsiaTheme="minorEastAsia" w:hAnsiTheme="minorEastAsia" w:hint="eastAsia"/>
                <w:sz w:val="18"/>
                <w:szCs w:val="18"/>
              </w:rPr>
              <w:t>％（○）</w:t>
            </w:r>
          </w:p>
          <w:p w14:paraId="726E8ED7" w14:textId="4EC91177" w:rsidR="002C504F" w:rsidRPr="00F94E72" w:rsidRDefault="002C504F" w:rsidP="00D9716A">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D9716A" w:rsidRPr="00F94E72">
              <w:rPr>
                <w:rFonts w:asciiTheme="minorEastAsia" w:eastAsiaTheme="minorEastAsia" w:hAnsiTheme="minorEastAsia" w:hint="eastAsia"/>
                <w:sz w:val="18"/>
                <w:szCs w:val="18"/>
              </w:rPr>
              <w:t>授業満足度が予想以上に高く</w:t>
            </w:r>
            <w:r w:rsidR="008C7CC8" w:rsidRPr="00F94E72">
              <w:rPr>
                <w:rFonts w:asciiTheme="minorEastAsia" w:eastAsiaTheme="minorEastAsia" w:hAnsiTheme="minorEastAsia" w:hint="eastAsia"/>
                <w:sz w:val="18"/>
                <w:szCs w:val="18"/>
              </w:rPr>
              <w:t>、</w:t>
            </w:r>
            <w:r w:rsidR="00D9716A" w:rsidRPr="00F94E72">
              <w:rPr>
                <w:rFonts w:asciiTheme="minorEastAsia" w:eastAsiaTheme="minorEastAsia" w:hAnsiTheme="minorEastAsia" w:hint="eastAsia"/>
                <w:sz w:val="18"/>
                <w:szCs w:val="18"/>
              </w:rPr>
              <w:t>教員の頑張りが表れている。</w:t>
            </w:r>
            <w:r w:rsidR="00F94E72" w:rsidRPr="00F94E72">
              <w:rPr>
                <w:rFonts w:asciiTheme="minorEastAsia" w:eastAsiaTheme="minorEastAsia" w:hAnsiTheme="minorEastAsia"/>
                <w:sz w:val="18"/>
                <w:szCs w:val="18"/>
              </w:rPr>
              <w:t>93.0</w:t>
            </w:r>
            <w:r w:rsidRPr="00F94E72">
              <w:rPr>
                <w:rFonts w:asciiTheme="minorEastAsia" w:eastAsiaTheme="minorEastAsia" w:hAnsiTheme="minorEastAsia" w:hint="eastAsia"/>
                <w:sz w:val="18"/>
                <w:szCs w:val="18"/>
              </w:rPr>
              <w:t>％（○）</w:t>
            </w:r>
          </w:p>
          <w:p w14:paraId="166AC013" w14:textId="77777777" w:rsidR="00F17900" w:rsidRPr="00F94E72" w:rsidRDefault="00F17900" w:rsidP="00D9716A">
            <w:pPr>
              <w:spacing w:line="280" w:lineRule="exact"/>
              <w:rPr>
                <w:rFonts w:asciiTheme="minorEastAsia" w:eastAsiaTheme="minorEastAsia" w:hAnsiTheme="minorEastAsia"/>
                <w:sz w:val="18"/>
                <w:szCs w:val="18"/>
              </w:rPr>
            </w:pPr>
          </w:p>
          <w:p w14:paraId="18575705" w14:textId="77777777" w:rsidR="00231685" w:rsidRPr="00F94E72" w:rsidRDefault="00231685" w:rsidP="00D9716A">
            <w:pPr>
              <w:spacing w:line="280" w:lineRule="exact"/>
              <w:rPr>
                <w:rFonts w:asciiTheme="minorEastAsia" w:eastAsiaTheme="minorEastAsia" w:hAnsiTheme="minorEastAsia"/>
                <w:sz w:val="18"/>
                <w:szCs w:val="18"/>
              </w:rPr>
            </w:pPr>
          </w:p>
          <w:p w14:paraId="69B2248B" w14:textId="3F8A75DE" w:rsidR="00F17900" w:rsidRPr="00F94E72" w:rsidRDefault="00D9716A" w:rsidP="00D9716A">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２</w:t>
            </w:r>
            <w:r w:rsidRPr="00F94E72">
              <w:rPr>
                <w:rFonts w:asciiTheme="minorEastAsia" w:eastAsiaTheme="minorEastAsia" w:hAnsiTheme="minorEastAsia" w:hint="eastAsia"/>
                <w:sz w:val="18"/>
                <w:szCs w:val="18"/>
              </w:rPr>
              <w:t>）ア</w:t>
            </w:r>
          </w:p>
          <w:p w14:paraId="7230DE81" w14:textId="42124492" w:rsidR="00D9716A" w:rsidRPr="00F94E72" w:rsidRDefault="00D9716A" w:rsidP="00D9716A">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２</w:t>
            </w:r>
            <w:r w:rsidR="008C7CC8" w:rsidRPr="00F94E72">
              <w:rPr>
                <w:rFonts w:asciiTheme="minorEastAsia" w:eastAsiaTheme="minorEastAsia" w:hAnsiTheme="minorEastAsia" w:hint="eastAsia"/>
                <w:sz w:val="18"/>
                <w:szCs w:val="18"/>
              </w:rPr>
              <w:t>時間以上</w:t>
            </w:r>
            <w:r w:rsidR="00F94E72" w:rsidRPr="00F94E72">
              <w:rPr>
                <w:rFonts w:asciiTheme="minorEastAsia" w:eastAsiaTheme="minorEastAsia" w:hAnsiTheme="minorEastAsia"/>
                <w:sz w:val="18"/>
                <w:szCs w:val="18"/>
              </w:rPr>
              <w:t>48.7</w:t>
            </w:r>
            <w:r w:rsidR="008C7CC8"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３</w:t>
            </w:r>
            <w:r w:rsidR="008C7CC8" w:rsidRPr="00F94E72">
              <w:rPr>
                <w:rFonts w:asciiTheme="minorEastAsia" w:eastAsiaTheme="minorEastAsia" w:hAnsiTheme="minorEastAsia" w:hint="eastAsia"/>
                <w:sz w:val="18"/>
                <w:szCs w:val="18"/>
              </w:rPr>
              <w:t>時間以上</w:t>
            </w:r>
            <w:r w:rsidR="00F94E72" w:rsidRPr="00F94E72">
              <w:rPr>
                <w:rFonts w:asciiTheme="minorEastAsia" w:eastAsiaTheme="minorEastAsia" w:hAnsiTheme="minorEastAsia"/>
                <w:sz w:val="18"/>
                <w:szCs w:val="18"/>
              </w:rPr>
              <w:t>30.5</w:t>
            </w:r>
            <w:r w:rsidR="008C7CC8" w:rsidRPr="00F94E72">
              <w:rPr>
                <w:rFonts w:asciiTheme="minorEastAsia" w:eastAsiaTheme="minorEastAsia" w:hAnsiTheme="minorEastAsia" w:hint="eastAsia"/>
                <w:sz w:val="18"/>
                <w:szCs w:val="18"/>
              </w:rPr>
              <w:t>％</w:t>
            </w:r>
            <w:r w:rsidR="008313BE" w:rsidRPr="00F94E72">
              <w:rPr>
                <w:rFonts w:asciiTheme="minorEastAsia" w:eastAsiaTheme="minorEastAsia" w:hAnsiTheme="minorEastAsia" w:hint="eastAsia"/>
                <w:sz w:val="18"/>
                <w:szCs w:val="18"/>
              </w:rPr>
              <w:t>特に平日</w:t>
            </w:r>
            <w:r w:rsidR="00F94E72" w:rsidRPr="00F94E72">
              <w:rPr>
                <w:rFonts w:asciiTheme="minorEastAsia" w:eastAsiaTheme="minorEastAsia" w:hAnsiTheme="minorEastAsia" w:hint="eastAsia"/>
                <w:sz w:val="18"/>
                <w:szCs w:val="18"/>
              </w:rPr>
              <w:t>３</w:t>
            </w:r>
            <w:r w:rsidR="008313BE" w:rsidRPr="00F94E72">
              <w:rPr>
                <w:rFonts w:asciiTheme="minorEastAsia" w:eastAsiaTheme="minorEastAsia" w:hAnsiTheme="minorEastAsia" w:hint="eastAsia"/>
                <w:sz w:val="18"/>
                <w:szCs w:val="18"/>
              </w:rPr>
              <w:t>時間以上自主学習する生徒数がかなり減っている。</w:t>
            </w:r>
            <w:r w:rsidR="008C7CC8" w:rsidRPr="00F94E72">
              <w:rPr>
                <w:rFonts w:asciiTheme="minorEastAsia" w:eastAsiaTheme="minorEastAsia" w:hAnsiTheme="minorEastAsia" w:hint="eastAsia"/>
                <w:sz w:val="18"/>
                <w:szCs w:val="18"/>
              </w:rPr>
              <w:t>（△）</w:t>
            </w:r>
          </w:p>
          <w:p w14:paraId="57D4FE49" w14:textId="00521165" w:rsidR="008C7CC8" w:rsidRPr="00F94E72" w:rsidRDefault="008C7CC8" w:rsidP="008313BE">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0530E5" w:rsidRPr="00F94E72">
              <w:rPr>
                <w:rFonts w:asciiTheme="minorEastAsia" w:eastAsiaTheme="minorEastAsia" w:hAnsiTheme="minorEastAsia" w:hint="eastAsia"/>
                <w:sz w:val="18"/>
                <w:szCs w:val="18"/>
              </w:rPr>
              <w:t>休日についての</w:t>
            </w:r>
            <w:r w:rsidR="008313BE" w:rsidRPr="00F94E72">
              <w:rPr>
                <w:rFonts w:asciiTheme="minorEastAsia" w:eastAsiaTheme="minorEastAsia" w:hAnsiTheme="minorEastAsia" w:hint="eastAsia"/>
                <w:sz w:val="18"/>
                <w:szCs w:val="18"/>
              </w:rPr>
              <w:t>アンケートの質問を</w:t>
            </w:r>
            <w:r w:rsidR="00667976" w:rsidRPr="00F94E72">
              <w:rPr>
                <w:rFonts w:asciiTheme="minorEastAsia" w:eastAsiaTheme="minorEastAsia" w:hAnsiTheme="minorEastAsia" w:hint="eastAsia"/>
                <w:sz w:val="18"/>
                <w:szCs w:val="18"/>
              </w:rPr>
              <w:t>より詳細にした</w:t>
            </w:r>
            <w:r w:rsidR="008313BE"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４</w:t>
            </w:r>
            <w:r w:rsidR="008313BE" w:rsidRPr="00F94E72">
              <w:rPr>
                <w:rFonts w:asciiTheme="minorEastAsia" w:eastAsiaTheme="minorEastAsia" w:hAnsiTheme="minorEastAsia" w:hint="eastAsia"/>
                <w:sz w:val="18"/>
                <w:szCs w:val="18"/>
              </w:rPr>
              <w:t>時間以上学習：部活動がない時</w:t>
            </w:r>
            <w:r w:rsidR="00F94E72" w:rsidRPr="00F94E72">
              <w:rPr>
                <w:rFonts w:asciiTheme="minorEastAsia" w:eastAsiaTheme="minorEastAsia" w:hAnsiTheme="minorEastAsia"/>
                <w:sz w:val="18"/>
                <w:szCs w:val="18"/>
              </w:rPr>
              <w:t>50.0</w:t>
            </w:r>
            <w:r w:rsidR="0012292A" w:rsidRPr="00F94E72">
              <w:rPr>
                <w:rFonts w:asciiTheme="minorEastAsia" w:eastAsiaTheme="minorEastAsia" w:hAnsiTheme="minorEastAsia" w:hint="eastAsia"/>
                <w:sz w:val="18"/>
                <w:szCs w:val="18"/>
              </w:rPr>
              <w:t>％、</w:t>
            </w:r>
            <w:r w:rsidR="008313BE" w:rsidRPr="00F94E72">
              <w:rPr>
                <w:rFonts w:asciiTheme="minorEastAsia" w:eastAsiaTheme="minorEastAsia" w:hAnsiTheme="minorEastAsia" w:hint="eastAsia"/>
                <w:sz w:val="18"/>
                <w:szCs w:val="18"/>
              </w:rPr>
              <w:t>ある時</w:t>
            </w:r>
            <w:r w:rsidR="00F94E72" w:rsidRPr="00F94E72">
              <w:rPr>
                <w:rFonts w:asciiTheme="minorEastAsia" w:eastAsiaTheme="minorEastAsia" w:hAnsiTheme="minorEastAsia"/>
                <w:sz w:val="18"/>
                <w:szCs w:val="18"/>
              </w:rPr>
              <w:t>12.3</w:t>
            </w:r>
            <w:r w:rsidR="008313BE"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５</w:t>
            </w:r>
            <w:r w:rsidR="008313BE" w:rsidRPr="00F94E72">
              <w:rPr>
                <w:rFonts w:asciiTheme="minorEastAsia" w:eastAsiaTheme="minorEastAsia" w:hAnsiTheme="minorEastAsia" w:hint="eastAsia"/>
                <w:sz w:val="18"/>
                <w:szCs w:val="18"/>
              </w:rPr>
              <w:t>時間以上学習：部活動がない時</w:t>
            </w:r>
            <w:r w:rsidR="00F94E72" w:rsidRPr="00F94E72">
              <w:rPr>
                <w:rFonts w:asciiTheme="minorEastAsia" w:eastAsiaTheme="minorEastAsia" w:hAnsiTheme="minorEastAsia"/>
                <w:sz w:val="18"/>
                <w:szCs w:val="18"/>
              </w:rPr>
              <w:t>39.6</w:t>
            </w:r>
            <w:r w:rsidR="008313BE" w:rsidRPr="00F94E72">
              <w:rPr>
                <w:rFonts w:asciiTheme="minorEastAsia" w:eastAsiaTheme="minorEastAsia" w:hAnsiTheme="minorEastAsia" w:hint="eastAsia"/>
                <w:sz w:val="18"/>
                <w:szCs w:val="18"/>
              </w:rPr>
              <w:t>％、ある時</w:t>
            </w:r>
            <w:r w:rsidR="00F94E72" w:rsidRPr="00F94E72">
              <w:rPr>
                <w:rFonts w:asciiTheme="minorEastAsia" w:eastAsiaTheme="minorEastAsia" w:hAnsiTheme="minorEastAsia"/>
                <w:sz w:val="18"/>
                <w:szCs w:val="18"/>
              </w:rPr>
              <w:t>7.5</w:t>
            </w:r>
            <w:r w:rsidR="008313BE" w:rsidRPr="00F94E72">
              <w:rPr>
                <w:rFonts w:asciiTheme="minorEastAsia" w:eastAsiaTheme="minorEastAsia" w:hAnsiTheme="minorEastAsia" w:hint="eastAsia"/>
                <w:sz w:val="18"/>
                <w:szCs w:val="18"/>
              </w:rPr>
              <w:t>％」</w:t>
            </w:r>
            <w:r w:rsidR="004D5D13" w:rsidRPr="00F94E72">
              <w:rPr>
                <w:rFonts w:asciiTheme="minorEastAsia" w:eastAsiaTheme="minorEastAsia" w:hAnsiTheme="minorEastAsia" w:hint="eastAsia"/>
                <w:sz w:val="18"/>
                <w:szCs w:val="18"/>
              </w:rPr>
              <w:t>部活動が休みの日をどう有効に使うかが今後の課題。</w:t>
            </w:r>
            <w:r w:rsidR="0069322C" w:rsidRPr="00F94E72">
              <w:rPr>
                <w:rFonts w:asciiTheme="minorEastAsia" w:eastAsiaTheme="minorEastAsia" w:hAnsiTheme="minorEastAsia" w:hint="eastAsia"/>
                <w:sz w:val="18"/>
                <w:szCs w:val="18"/>
              </w:rPr>
              <w:t>（△）</w:t>
            </w:r>
          </w:p>
          <w:p w14:paraId="212C2770" w14:textId="59EF27A5" w:rsidR="004D5D13" w:rsidRPr="00F94E72" w:rsidRDefault="004D5D13" w:rsidP="008313BE">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667976" w:rsidRPr="00F94E72">
              <w:rPr>
                <w:rFonts w:asciiTheme="minorEastAsia" w:eastAsiaTheme="minorEastAsia" w:hAnsiTheme="minorEastAsia" w:hint="eastAsia"/>
                <w:sz w:val="18"/>
                <w:szCs w:val="18"/>
              </w:rPr>
              <w:t>貸出総数</w:t>
            </w:r>
            <w:r w:rsidR="00F94E72" w:rsidRPr="00F94E72">
              <w:rPr>
                <w:rFonts w:asciiTheme="minorEastAsia" w:eastAsiaTheme="minorEastAsia" w:hAnsiTheme="minorEastAsia"/>
                <w:sz w:val="18"/>
                <w:szCs w:val="18"/>
              </w:rPr>
              <w:t>3128</w:t>
            </w:r>
            <w:r w:rsidR="00667976" w:rsidRPr="00F94E72">
              <w:rPr>
                <w:rFonts w:asciiTheme="minorEastAsia" w:eastAsiaTheme="minorEastAsia" w:hAnsiTheme="minorEastAsia" w:hint="eastAsia"/>
                <w:sz w:val="18"/>
                <w:szCs w:val="18"/>
              </w:rPr>
              <w:t>冊</w:t>
            </w:r>
            <w:r w:rsidR="000F304C" w:rsidRPr="00F94E72">
              <w:rPr>
                <w:rFonts w:asciiTheme="minorEastAsia" w:eastAsiaTheme="minorEastAsia" w:hAnsiTheme="minorEastAsia" w:hint="eastAsia"/>
                <w:sz w:val="18"/>
                <w:szCs w:val="18"/>
              </w:rPr>
              <w:t xml:space="preserve">　休業期間を考えると増加傾向。</w:t>
            </w:r>
            <w:r w:rsidR="0069322C" w:rsidRPr="00F94E72">
              <w:rPr>
                <w:rFonts w:asciiTheme="minorEastAsia" w:eastAsiaTheme="minorEastAsia" w:hAnsiTheme="minorEastAsia" w:hint="eastAsia"/>
                <w:sz w:val="18"/>
                <w:szCs w:val="18"/>
              </w:rPr>
              <w:t>（○）</w:t>
            </w:r>
          </w:p>
          <w:p w14:paraId="35F1C343" w14:textId="4C07593E" w:rsidR="00667976" w:rsidRPr="00F94E72" w:rsidRDefault="00667976" w:rsidP="008313BE">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hint="eastAsia"/>
                <w:sz w:val="18"/>
                <w:szCs w:val="18"/>
              </w:rPr>
              <w:t>２</w:t>
            </w:r>
            <w:r w:rsidRPr="00F94E72">
              <w:rPr>
                <w:rFonts w:asciiTheme="minorEastAsia" w:eastAsiaTheme="minorEastAsia" w:hAnsiTheme="minorEastAsia" w:hint="eastAsia"/>
                <w:sz w:val="18"/>
                <w:szCs w:val="18"/>
              </w:rPr>
              <w:t>）イ</w:t>
            </w:r>
          </w:p>
          <w:p w14:paraId="16DCB76F" w14:textId="4395C35D" w:rsidR="00667976" w:rsidRPr="00F94E72" w:rsidRDefault="00667976" w:rsidP="008313BE">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0F304C" w:rsidRPr="00F94E72">
              <w:rPr>
                <w:rFonts w:asciiTheme="minorEastAsia" w:eastAsiaTheme="minorEastAsia" w:hAnsiTheme="minorEastAsia" w:hint="eastAsia"/>
                <w:sz w:val="18"/>
                <w:szCs w:val="18"/>
              </w:rPr>
              <w:t>それぞれ</w:t>
            </w:r>
            <w:r w:rsidR="00F94E72" w:rsidRPr="00F94E72">
              <w:rPr>
                <w:rFonts w:asciiTheme="minorEastAsia" w:eastAsiaTheme="minorEastAsia" w:hAnsiTheme="minorEastAsia"/>
                <w:sz w:val="18"/>
                <w:szCs w:val="18"/>
              </w:rPr>
              <w:t>100</w:t>
            </w:r>
            <w:r w:rsidR="000F304C" w:rsidRPr="00F94E72">
              <w:rPr>
                <w:rFonts w:asciiTheme="minorEastAsia" w:eastAsiaTheme="minorEastAsia" w:hAnsiTheme="minorEastAsia" w:hint="eastAsia"/>
                <w:sz w:val="18"/>
                <w:szCs w:val="18"/>
              </w:rPr>
              <w:t>％</w:t>
            </w:r>
            <w:r w:rsidR="003507BD"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sz w:val="18"/>
                <w:szCs w:val="18"/>
              </w:rPr>
              <w:t>100</w:t>
            </w:r>
            <w:r w:rsidR="00F17900"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sz w:val="18"/>
                <w:szCs w:val="18"/>
              </w:rPr>
              <w:t>99.0</w:t>
            </w:r>
            <w:r w:rsidR="000F304C" w:rsidRPr="00F94E72">
              <w:rPr>
                <w:rFonts w:asciiTheme="minorEastAsia" w:eastAsiaTheme="minorEastAsia" w:hAnsiTheme="minorEastAsia" w:hint="eastAsia"/>
                <w:sz w:val="18"/>
                <w:szCs w:val="18"/>
              </w:rPr>
              <w:t>％</w:t>
            </w:r>
            <w:r w:rsidR="003507BD" w:rsidRPr="00F94E72">
              <w:rPr>
                <w:rFonts w:asciiTheme="minorEastAsia" w:eastAsiaTheme="minorEastAsia" w:hAnsiTheme="minorEastAsia" w:hint="eastAsia"/>
                <w:sz w:val="18"/>
                <w:szCs w:val="18"/>
              </w:rPr>
              <w:t>（◎</w:t>
            </w:r>
            <w:r w:rsidR="0069322C" w:rsidRPr="00F94E72">
              <w:rPr>
                <w:rFonts w:asciiTheme="minorEastAsia" w:eastAsiaTheme="minorEastAsia" w:hAnsiTheme="minorEastAsia" w:hint="eastAsia"/>
                <w:sz w:val="18"/>
                <w:szCs w:val="18"/>
              </w:rPr>
              <w:t>）</w:t>
            </w:r>
          </w:p>
          <w:p w14:paraId="2C75EBDA" w14:textId="77777777" w:rsidR="003507BD" w:rsidRPr="00F94E72" w:rsidRDefault="003507BD" w:rsidP="008313BE">
            <w:pPr>
              <w:spacing w:line="280" w:lineRule="exact"/>
              <w:rPr>
                <w:rFonts w:asciiTheme="minorEastAsia" w:eastAsiaTheme="minorEastAsia" w:hAnsiTheme="minorEastAsia"/>
                <w:sz w:val="18"/>
                <w:szCs w:val="18"/>
              </w:rPr>
            </w:pPr>
          </w:p>
          <w:p w14:paraId="42E5CB75" w14:textId="4DCD14B1" w:rsidR="00F17900" w:rsidRPr="00F94E72" w:rsidRDefault="00F17900" w:rsidP="008313BE">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sz w:val="18"/>
                <w:szCs w:val="18"/>
              </w:rPr>
              <w:t>92.7</w:t>
            </w:r>
            <w:r w:rsidRPr="00F94E72">
              <w:rPr>
                <w:rFonts w:asciiTheme="minorEastAsia" w:eastAsiaTheme="minorEastAsia" w:hAnsiTheme="minorEastAsia" w:hint="eastAsia"/>
                <w:sz w:val="18"/>
                <w:szCs w:val="18"/>
              </w:rPr>
              <w:t>％</w:t>
            </w:r>
            <w:r w:rsidR="0069322C" w:rsidRPr="00F94E72">
              <w:rPr>
                <w:rFonts w:asciiTheme="minorEastAsia" w:eastAsiaTheme="minorEastAsia" w:hAnsiTheme="minorEastAsia" w:hint="eastAsia"/>
                <w:sz w:val="18"/>
                <w:szCs w:val="18"/>
              </w:rPr>
              <w:t>（○）</w:t>
            </w:r>
            <w:r w:rsidRPr="00F94E72">
              <w:rPr>
                <w:rFonts w:asciiTheme="minorEastAsia" w:eastAsiaTheme="minorEastAsia" w:hAnsiTheme="minorEastAsia" w:hint="eastAsia"/>
                <w:sz w:val="18"/>
                <w:szCs w:val="18"/>
              </w:rPr>
              <w:t>特に</w:t>
            </w:r>
            <w:r w:rsidR="007E1B4D" w:rsidRPr="00F94E72">
              <w:rPr>
                <w:rFonts w:asciiTheme="minorEastAsia" w:eastAsiaTheme="minorEastAsia" w:hAnsiTheme="minorEastAsia" w:hint="eastAsia"/>
                <w:sz w:val="18"/>
                <w:szCs w:val="18"/>
              </w:rPr>
              <w:t>共通テ関連は精力的に提供。</w:t>
            </w:r>
          </w:p>
          <w:p w14:paraId="04BB295D" w14:textId="1858F400" w:rsidR="007E1B4D" w:rsidRPr="00F94E72" w:rsidRDefault="009C7C64" w:rsidP="009C7C64">
            <w:pPr>
              <w:spacing w:line="280" w:lineRule="exact"/>
              <w:rPr>
                <w:rFonts w:asciiTheme="minorEastAsia" w:eastAsiaTheme="minorEastAsia" w:hAnsiTheme="minorEastAsia"/>
                <w:sz w:val="18"/>
                <w:szCs w:val="18"/>
              </w:rPr>
            </w:pPr>
            <w:r w:rsidRPr="00F94E72">
              <w:rPr>
                <w:rFonts w:asciiTheme="minorEastAsia" w:eastAsiaTheme="minorEastAsia" w:hAnsiTheme="minorEastAsia" w:hint="eastAsia"/>
                <w:sz w:val="18"/>
                <w:szCs w:val="18"/>
              </w:rPr>
              <w:t>・</w:t>
            </w:r>
            <w:r w:rsidR="00F94E72" w:rsidRPr="00F94E72">
              <w:rPr>
                <w:rFonts w:asciiTheme="minorEastAsia" w:eastAsiaTheme="minorEastAsia" w:hAnsiTheme="minorEastAsia"/>
                <w:sz w:val="18"/>
                <w:szCs w:val="18"/>
              </w:rPr>
              <w:t>45.5</w:t>
            </w:r>
            <w:r w:rsidR="00726807" w:rsidRPr="00F94E72">
              <w:rPr>
                <w:rFonts w:asciiTheme="minorEastAsia" w:eastAsiaTheme="minorEastAsia" w:hAnsiTheme="minorEastAsia" w:hint="eastAsia"/>
                <w:sz w:val="18"/>
                <w:szCs w:val="18"/>
              </w:rPr>
              <w:t>％（○）</w:t>
            </w:r>
          </w:p>
        </w:tc>
      </w:tr>
      <w:tr w:rsidR="00730DE7" w:rsidRPr="00F94E72" w14:paraId="15989800" w14:textId="77777777" w:rsidTr="00557E2B">
        <w:trPr>
          <w:jc w:val="center"/>
        </w:trPr>
        <w:tc>
          <w:tcPr>
            <w:tcW w:w="881" w:type="dxa"/>
            <w:shd w:val="clear" w:color="auto" w:fill="auto"/>
            <w:tcMar>
              <w:left w:w="0" w:type="dxa"/>
              <w:right w:w="0" w:type="dxa"/>
            </w:tcMar>
            <w:vAlign w:val="center"/>
          </w:tcPr>
          <w:p w14:paraId="6475F544" w14:textId="35FDDB1D" w:rsidR="00557E2B" w:rsidRPr="00F94E72" w:rsidRDefault="00F94E7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２</w:t>
            </w:r>
          </w:p>
          <w:p w14:paraId="1C4F2804" w14:textId="77777777" w:rsidR="00557E2B" w:rsidRPr="00F94E72" w:rsidRDefault="00557E2B" w:rsidP="00557E2B">
            <w:pPr>
              <w:spacing w:line="280" w:lineRule="exact"/>
              <w:ind w:leftChars="-1" w:left="-1" w:hanging="1"/>
              <w:jc w:val="center"/>
              <w:rPr>
                <w:rFonts w:ascii="ＭＳ 明朝" w:hAnsi="ＭＳ 明朝"/>
                <w:spacing w:val="-20"/>
                <w:sz w:val="20"/>
                <w:szCs w:val="20"/>
              </w:rPr>
            </w:pPr>
          </w:p>
          <w:p w14:paraId="23BEF407"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豊</w:t>
            </w:r>
          </w:p>
          <w:p w14:paraId="6FA46A76"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か</w:t>
            </w:r>
          </w:p>
          <w:p w14:paraId="11951A5F"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な</w:t>
            </w:r>
          </w:p>
          <w:p w14:paraId="20215866"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人</w:t>
            </w:r>
          </w:p>
          <w:p w14:paraId="3A490923"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間</w:t>
            </w:r>
          </w:p>
          <w:p w14:paraId="1EF05384"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性</w:t>
            </w:r>
          </w:p>
          <w:p w14:paraId="04C0B397"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と</w:t>
            </w:r>
          </w:p>
          <w:p w14:paraId="6FB66A04"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心</w:t>
            </w:r>
          </w:p>
          <w:p w14:paraId="440E0434"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身</w:t>
            </w:r>
          </w:p>
          <w:p w14:paraId="68C41654"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の</w:t>
            </w:r>
          </w:p>
          <w:p w14:paraId="459993BE"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た</w:t>
            </w:r>
          </w:p>
          <w:p w14:paraId="2FC5CA33"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く</w:t>
            </w:r>
          </w:p>
          <w:p w14:paraId="51EAC8C3"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ま</w:t>
            </w:r>
          </w:p>
          <w:p w14:paraId="3724D08F"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し</w:t>
            </w:r>
          </w:p>
          <w:p w14:paraId="1A61D11F"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さ</w:t>
            </w:r>
          </w:p>
          <w:p w14:paraId="35A05D91"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の</w:t>
            </w:r>
          </w:p>
          <w:p w14:paraId="64324C34" w14:textId="77777777" w:rsidR="00557E2B"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育</w:t>
            </w:r>
          </w:p>
          <w:p w14:paraId="78A2607F" w14:textId="77777777" w:rsidR="00B008B1" w:rsidRPr="00F94E72" w:rsidRDefault="00D03082" w:rsidP="00557E2B">
            <w:pPr>
              <w:spacing w:line="280" w:lineRule="exact"/>
              <w:ind w:leftChars="-1" w:left="-1" w:hanging="1"/>
              <w:jc w:val="center"/>
              <w:rPr>
                <w:rFonts w:ascii="ＭＳ 明朝" w:hAnsi="ＭＳ 明朝"/>
                <w:spacing w:val="-20"/>
                <w:sz w:val="20"/>
                <w:szCs w:val="20"/>
              </w:rPr>
            </w:pPr>
            <w:r w:rsidRPr="00F94E72">
              <w:rPr>
                <w:rFonts w:ascii="ＭＳ 明朝" w:hAnsi="ＭＳ 明朝" w:hint="eastAsia"/>
                <w:spacing w:val="-20"/>
                <w:sz w:val="20"/>
                <w:szCs w:val="20"/>
              </w:rPr>
              <w:t>成</w:t>
            </w:r>
          </w:p>
        </w:tc>
        <w:tc>
          <w:tcPr>
            <w:tcW w:w="2020" w:type="dxa"/>
            <w:shd w:val="clear" w:color="auto" w:fill="auto"/>
          </w:tcPr>
          <w:p w14:paraId="085CE0C6" w14:textId="297412D2" w:rsidR="00B008B1" w:rsidRPr="00F94E72" w:rsidRDefault="00D03082"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）学校行事・部活動・課外活動</w:t>
            </w:r>
          </w:p>
          <w:p w14:paraId="6E27D07D" w14:textId="77777777" w:rsidR="00D03082" w:rsidRPr="00F94E72" w:rsidRDefault="00D03082"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ア　学校行事や部活動</w:t>
            </w:r>
          </w:p>
          <w:p w14:paraId="08762CF8" w14:textId="77777777" w:rsidR="00D03082" w:rsidRPr="00F94E72" w:rsidRDefault="00D03082"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イ　各種コンクール等への参加</w:t>
            </w:r>
          </w:p>
          <w:p w14:paraId="38A7ECC0" w14:textId="77777777" w:rsidR="00D03082" w:rsidRPr="00F94E72" w:rsidRDefault="00D03082" w:rsidP="00557E2B">
            <w:pPr>
              <w:spacing w:line="280" w:lineRule="exact"/>
              <w:ind w:left="180" w:hangingChars="100" w:hanging="180"/>
              <w:rPr>
                <w:rFonts w:ascii="ＭＳ 明朝" w:hAnsi="ＭＳ 明朝"/>
                <w:sz w:val="18"/>
                <w:szCs w:val="18"/>
              </w:rPr>
            </w:pPr>
          </w:p>
          <w:p w14:paraId="1D32669B" w14:textId="77777777" w:rsidR="0072375C" w:rsidRPr="00F94E72" w:rsidRDefault="0072375C" w:rsidP="00557E2B">
            <w:pPr>
              <w:spacing w:line="280" w:lineRule="exact"/>
              <w:ind w:left="180" w:hangingChars="100" w:hanging="180"/>
              <w:rPr>
                <w:rFonts w:ascii="ＭＳ 明朝" w:hAnsi="ＭＳ 明朝"/>
                <w:sz w:val="18"/>
                <w:szCs w:val="18"/>
              </w:rPr>
            </w:pPr>
          </w:p>
          <w:p w14:paraId="31970E85" w14:textId="77777777" w:rsidR="00CD3FDA" w:rsidRPr="00F94E72" w:rsidRDefault="00CD3FDA" w:rsidP="00557E2B">
            <w:pPr>
              <w:spacing w:line="280" w:lineRule="exact"/>
              <w:ind w:left="180" w:hangingChars="100" w:hanging="180"/>
              <w:rPr>
                <w:rFonts w:ascii="ＭＳ 明朝" w:hAnsi="ＭＳ 明朝"/>
                <w:sz w:val="18"/>
                <w:szCs w:val="18"/>
              </w:rPr>
            </w:pPr>
          </w:p>
          <w:p w14:paraId="0B14BF5D" w14:textId="77777777" w:rsidR="00CD3FDA" w:rsidRPr="00F94E72" w:rsidRDefault="00CD3FDA" w:rsidP="00557E2B">
            <w:pPr>
              <w:spacing w:line="280" w:lineRule="exact"/>
              <w:ind w:left="180" w:hangingChars="100" w:hanging="180"/>
              <w:rPr>
                <w:rFonts w:ascii="ＭＳ 明朝" w:hAnsi="ＭＳ 明朝"/>
                <w:sz w:val="18"/>
                <w:szCs w:val="18"/>
              </w:rPr>
            </w:pPr>
          </w:p>
          <w:p w14:paraId="35FE0B5B" w14:textId="77777777" w:rsidR="0072375C" w:rsidRPr="00F94E72" w:rsidRDefault="0072375C" w:rsidP="00557E2B">
            <w:pPr>
              <w:spacing w:line="280" w:lineRule="exact"/>
              <w:ind w:left="180" w:hangingChars="100" w:hanging="180"/>
              <w:rPr>
                <w:rFonts w:ascii="ＭＳ 明朝" w:hAnsi="ＭＳ 明朝"/>
                <w:sz w:val="18"/>
                <w:szCs w:val="18"/>
              </w:rPr>
            </w:pPr>
          </w:p>
          <w:p w14:paraId="6E068137" w14:textId="101262CA" w:rsidR="00D03082" w:rsidRPr="00F94E72" w:rsidRDefault="00D03082"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）人権教育・教育相談の充実</w:t>
            </w:r>
          </w:p>
          <w:p w14:paraId="0A980F0C" w14:textId="77777777" w:rsidR="00D03082" w:rsidRPr="00F94E72" w:rsidRDefault="00D03082"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ア　人権基礎教育推進</w:t>
            </w:r>
          </w:p>
          <w:p w14:paraId="068600C7" w14:textId="77777777" w:rsidR="00D03082" w:rsidRPr="00F94E72" w:rsidRDefault="00D03082"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イ　教育相談の充実</w:t>
            </w:r>
          </w:p>
          <w:p w14:paraId="5DD8755C" w14:textId="77777777" w:rsidR="00721D9C" w:rsidRPr="00F94E72" w:rsidRDefault="00721D9C" w:rsidP="00557E2B">
            <w:pPr>
              <w:spacing w:line="280" w:lineRule="exact"/>
              <w:ind w:left="180" w:hangingChars="100" w:hanging="180"/>
              <w:rPr>
                <w:rFonts w:ascii="ＭＳ 明朝" w:hAnsi="ＭＳ 明朝"/>
                <w:sz w:val="18"/>
                <w:szCs w:val="18"/>
              </w:rPr>
            </w:pPr>
          </w:p>
          <w:p w14:paraId="541B248F" w14:textId="77777777" w:rsidR="00721D9C" w:rsidRPr="00F94E72" w:rsidRDefault="00721D9C" w:rsidP="00557E2B">
            <w:pPr>
              <w:spacing w:line="280" w:lineRule="exact"/>
              <w:ind w:left="180" w:hangingChars="100" w:hanging="180"/>
              <w:rPr>
                <w:rFonts w:ascii="ＭＳ 明朝" w:hAnsi="ＭＳ 明朝"/>
                <w:sz w:val="18"/>
                <w:szCs w:val="18"/>
              </w:rPr>
            </w:pPr>
          </w:p>
          <w:p w14:paraId="30566F7F" w14:textId="77777777" w:rsidR="00721D9C" w:rsidRPr="00F94E72" w:rsidRDefault="00721D9C" w:rsidP="00557E2B">
            <w:pPr>
              <w:spacing w:line="280" w:lineRule="exact"/>
              <w:ind w:left="180" w:hangingChars="100" w:hanging="180"/>
              <w:rPr>
                <w:rFonts w:ascii="ＭＳ 明朝" w:hAnsi="ＭＳ 明朝"/>
                <w:sz w:val="18"/>
                <w:szCs w:val="18"/>
              </w:rPr>
            </w:pPr>
          </w:p>
          <w:p w14:paraId="7F00240A" w14:textId="77777777" w:rsidR="00721D9C" w:rsidRPr="00F94E72" w:rsidRDefault="00721D9C" w:rsidP="00557E2B">
            <w:pPr>
              <w:spacing w:line="280" w:lineRule="exact"/>
              <w:ind w:left="180" w:hangingChars="100" w:hanging="180"/>
              <w:rPr>
                <w:rFonts w:ascii="ＭＳ 明朝" w:hAnsi="ＭＳ 明朝"/>
                <w:sz w:val="18"/>
                <w:szCs w:val="18"/>
              </w:rPr>
            </w:pPr>
          </w:p>
          <w:p w14:paraId="437389B8" w14:textId="77777777" w:rsidR="00C779D3" w:rsidRPr="00F94E72" w:rsidRDefault="00C779D3" w:rsidP="00557E2B">
            <w:pPr>
              <w:spacing w:line="280" w:lineRule="exact"/>
              <w:rPr>
                <w:rFonts w:ascii="ＭＳ 明朝" w:hAnsi="ＭＳ 明朝"/>
                <w:sz w:val="18"/>
                <w:szCs w:val="18"/>
              </w:rPr>
            </w:pPr>
          </w:p>
          <w:p w14:paraId="42773BE0" w14:textId="77777777" w:rsidR="00721D9C" w:rsidRPr="00F94E72" w:rsidRDefault="00721D9C" w:rsidP="00557E2B">
            <w:pPr>
              <w:spacing w:line="280" w:lineRule="exact"/>
              <w:ind w:firstLineChars="100" w:firstLine="180"/>
              <w:rPr>
                <w:rFonts w:ascii="ＭＳ 明朝" w:hAnsi="ＭＳ 明朝"/>
                <w:sz w:val="18"/>
                <w:szCs w:val="18"/>
              </w:rPr>
            </w:pPr>
          </w:p>
        </w:tc>
        <w:tc>
          <w:tcPr>
            <w:tcW w:w="3686" w:type="dxa"/>
            <w:tcBorders>
              <w:right w:val="dashed" w:sz="4" w:space="0" w:color="auto"/>
            </w:tcBorders>
            <w:shd w:val="clear" w:color="auto" w:fill="auto"/>
          </w:tcPr>
          <w:p w14:paraId="7340C6A8" w14:textId="37B2DE7D" w:rsidR="00B008B1" w:rsidRPr="00F94E72" w:rsidRDefault="00D87A89" w:rsidP="00557E2B">
            <w:pPr>
              <w:spacing w:line="280" w:lineRule="exact"/>
              <w:ind w:left="360" w:hangingChars="200" w:hanging="36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）ア</w:t>
            </w:r>
          </w:p>
          <w:p w14:paraId="17120369" w14:textId="77777777" w:rsidR="00D87A89" w:rsidRPr="00F94E72" w:rsidRDefault="00D87A89"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・学校行事</w:t>
            </w:r>
            <w:r w:rsidR="002D5737" w:rsidRPr="00F94E72">
              <w:rPr>
                <w:rFonts w:ascii="ＭＳ 明朝" w:hAnsi="ＭＳ 明朝" w:hint="eastAsia"/>
                <w:sz w:val="18"/>
                <w:szCs w:val="18"/>
              </w:rPr>
              <w:t>が生徒にとってより魅力的なものになるように不断の</w:t>
            </w:r>
            <w:r w:rsidRPr="00F94E72">
              <w:rPr>
                <w:rFonts w:ascii="ＭＳ 明朝" w:hAnsi="ＭＳ 明朝" w:hint="eastAsia"/>
                <w:sz w:val="18"/>
                <w:szCs w:val="18"/>
              </w:rPr>
              <w:t>改善を図る。</w:t>
            </w:r>
          </w:p>
          <w:p w14:paraId="291987AC" w14:textId="6F281BAB" w:rsidR="00D87A89" w:rsidRPr="00F94E72" w:rsidRDefault="00D87A89"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）イ</w:t>
            </w:r>
          </w:p>
          <w:p w14:paraId="5376919F" w14:textId="77777777" w:rsidR="00D87A89" w:rsidRPr="00F94E72" w:rsidRDefault="00D87A89"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・生徒が課外への活動に積極的にチャレンジしていくよう、情報提供等を含め、働きかけを活発にする。</w:t>
            </w:r>
          </w:p>
          <w:p w14:paraId="06BD6D30" w14:textId="77777777" w:rsidR="006B4415" w:rsidRPr="00F94E72" w:rsidRDefault="006B4415" w:rsidP="00557E2B">
            <w:pPr>
              <w:spacing w:line="280" w:lineRule="exact"/>
              <w:ind w:left="180" w:hangingChars="100" w:hanging="180"/>
              <w:rPr>
                <w:rFonts w:ascii="ＭＳ 明朝" w:hAnsi="ＭＳ 明朝"/>
                <w:sz w:val="18"/>
                <w:szCs w:val="18"/>
              </w:rPr>
            </w:pPr>
          </w:p>
          <w:p w14:paraId="2C12778C" w14:textId="77777777" w:rsidR="00CD3FDA" w:rsidRPr="00F94E72" w:rsidRDefault="00CD3FDA" w:rsidP="00557E2B">
            <w:pPr>
              <w:spacing w:line="280" w:lineRule="exact"/>
              <w:ind w:left="180" w:hangingChars="100" w:hanging="180"/>
              <w:rPr>
                <w:rFonts w:ascii="ＭＳ 明朝" w:hAnsi="ＭＳ 明朝"/>
                <w:sz w:val="18"/>
                <w:szCs w:val="18"/>
              </w:rPr>
            </w:pPr>
          </w:p>
          <w:p w14:paraId="5B80F6AC" w14:textId="77777777" w:rsidR="00CD3FDA" w:rsidRPr="00F94E72" w:rsidRDefault="00CD3FDA" w:rsidP="00557E2B">
            <w:pPr>
              <w:spacing w:line="280" w:lineRule="exact"/>
              <w:ind w:left="180" w:hangingChars="100" w:hanging="180"/>
              <w:rPr>
                <w:rFonts w:ascii="ＭＳ 明朝" w:hAnsi="ＭＳ 明朝"/>
                <w:sz w:val="18"/>
                <w:szCs w:val="18"/>
              </w:rPr>
            </w:pPr>
          </w:p>
          <w:p w14:paraId="7D8402E4" w14:textId="444CD3C1" w:rsidR="006B4415" w:rsidRPr="00F94E72" w:rsidRDefault="006B4415"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w:t>
            </w:r>
          </w:p>
          <w:p w14:paraId="4C6FDFEF" w14:textId="77777777" w:rsidR="006B4415" w:rsidRPr="00F94E72" w:rsidRDefault="006B4415" w:rsidP="00557E2B">
            <w:pPr>
              <w:spacing w:line="280" w:lineRule="exact"/>
              <w:rPr>
                <w:rFonts w:ascii="ＭＳ 明朝" w:hAnsi="ＭＳ 明朝"/>
                <w:sz w:val="18"/>
                <w:szCs w:val="18"/>
              </w:rPr>
            </w:pPr>
            <w:r w:rsidRPr="00F94E72">
              <w:rPr>
                <w:rFonts w:ascii="ＭＳ 明朝" w:hAnsi="ＭＳ 明朝" w:hint="eastAsia"/>
                <w:sz w:val="18"/>
                <w:szCs w:val="18"/>
              </w:rPr>
              <w:t>・本校における人権教育の体系化を図る。</w:t>
            </w:r>
          </w:p>
          <w:p w14:paraId="7AEEBE72" w14:textId="77777777" w:rsidR="006B4415" w:rsidRPr="00F94E72" w:rsidRDefault="006B441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・教職員の人権意識をさらに高めるための研修機会等について検討する。</w:t>
            </w:r>
          </w:p>
          <w:p w14:paraId="340D0776" w14:textId="560B2318" w:rsidR="006B4415" w:rsidRPr="00F94E72" w:rsidRDefault="006B4415"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）イ</w:t>
            </w:r>
          </w:p>
          <w:p w14:paraId="72E41102" w14:textId="77777777" w:rsidR="006B4415" w:rsidRPr="00F94E72" w:rsidRDefault="006B4415" w:rsidP="00557E2B">
            <w:pPr>
              <w:spacing w:line="280" w:lineRule="exact"/>
              <w:rPr>
                <w:rFonts w:ascii="ＭＳ 明朝" w:hAnsi="ＭＳ 明朝"/>
                <w:sz w:val="18"/>
                <w:szCs w:val="18"/>
              </w:rPr>
            </w:pPr>
            <w:r w:rsidRPr="00F94E72">
              <w:rPr>
                <w:rFonts w:ascii="ＭＳ 明朝" w:hAnsi="ＭＳ 明朝" w:hint="eastAsia"/>
                <w:sz w:val="18"/>
                <w:szCs w:val="18"/>
              </w:rPr>
              <w:t>・生徒の状況についての共有化を一層図る。</w:t>
            </w:r>
          </w:p>
          <w:p w14:paraId="326D5D15" w14:textId="77777777" w:rsidR="006B4415" w:rsidRPr="00F94E72" w:rsidRDefault="006B441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557E2B" w:rsidRPr="00F94E72">
              <w:rPr>
                <w:rFonts w:ascii="ＭＳ 明朝" w:hAnsi="ＭＳ 明朝" w:hint="eastAsia"/>
                <w:sz w:val="18"/>
                <w:szCs w:val="18"/>
              </w:rPr>
              <w:t>SC</w:t>
            </w:r>
            <w:r w:rsidRPr="00F94E72">
              <w:rPr>
                <w:rFonts w:ascii="ＭＳ 明朝" w:hAnsi="ＭＳ 明朝" w:hint="eastAsia"/>
                <w:sz w:val="18"/>
                <w:szCs w:val="18"/>
              </w:rPr>
              <w:t>との連携やケース会議の充実、関係機関との連携を一層図っていく。</w:t>
            </w:r>
          </w:p>
          <w:p w14:paraId="2898C313" w14:textId="77777777" w:rsidR="00721D9C" w:rsidRPr="00F94E72" w:rsidRDefault="006B441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・教育相談に</w:t>
            </w:r>
            <w:r w:rsidR="0053594A" w:rsidRPr="00F94E72">
              <w:rPr>
                <w:rFonts w:ascii="ＭＳ 明朝" w:hAnsi="ＭＳ 明朝" w:hint="eastAsia"/>
                <w:sz w:val="18"/>
                <w:szCs w:val="18"/>
              </w:rPr>
              <w:t>かかる</w:t>
            </w:r>
            <w:r w:rsidRPr="00F94E72">
              <w:rPr>
                <w:rFonts w:ascii="ＭＳ 明朝" w:hAnsi="ＭＳ 明朝" w:hint="eastAsia"/>
                <w:sz w:val="18"/>
                <w:szCs w:val="18"/>
              </w:rPr>
              <w:t>校内体制づくりを推進する。</w:t>
            </w:r>
          </w:p>
        </w:tc>
        <w:tc>
          <w:tcPr>
            <w:tcW w:w="4819" w:type="dxa"/>
            <w:tcBorders>
              <w:right w:val="dashed" w:sz="4" w:space="0" w:color="auto"/>
            </w:tcBorders>
          </w:tcPr>
          <w:p w14:paraId="07807E95" w14:textId="54BFA005" w:rsidR="006B4415" w:rsidRPr="00F94E72" w:rsidRDefault="006B441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）ア、イ</w:t>
            </w:r>
          </w:p>
          <w:p w14:paraId="6784C2F6" w14:textId="2166583D" w:rsidR="00D87A89" w:rsidRPr="00F94E72" w:rsidRDefault="00D87A89"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・生徒自己診断「文化的行事</w:t>
            </w:r>
            <w:r w:rsidR="0053594A" w:rsidRPr="00F94E72">
              <w:rPr>
                <w:rFonts w:ascii="ＭＳ 明朝" w:hAnsi="ＭＳ 明朝" w:hint="eastAsia"/>
                <w:sz w:val="18"/>
                <w:szCs w:val="18"/>
              </w:rPr>
              <w:t>（体育行事）</w:t>
            </w:r>
            <w:r w:rsidRPr="00F94E72">
              <w:rPr>
                <w:rFonts w:ascii="ＭＳ 明朝" w:hAnsi="ＭＳ 明朝" w:hint="eastAsia"/>
                <w:sz w:val="18"/>
                <w:szCs w:val="18"/>
              </w:rPr>
              <w:t>には楽しく参加している」</w:t>
            </w:r>
            <w:r w:rsidR="0053594A" w:rsidRPr="00F94E72">
              <w:rPr>
                <w:rFonts w:ascii="ＭＳ 明朝" w:hAnsi="ＭＳ 明朝" w:hint="eastAsia"/>
                <w:sz w:val="18"/>
                <w:szCs w:val="18"/>
              </w:rPr>
              <w:t>の</w:t>
            </w:r>
            <w:r w:rsidRPr="00F94E72">
              <w:rPr>
                <w:rFonts w:ascii="ＭＳ 明朝" w:hAnsi="ＭＳ 明朝" w:hint="eastAsia"/>
                <w:sz w:val="18"/>
                <w:szCs w:val="18"/>
              </w:rPr>
              <w:t>肯定的評価の平均値が</w:t>
            </w:r>
            <w:r w:rsidR="00F94E72" w:rsidRPr="00F94E72">
              <w:rPr>
                <w:rFonts w:ascii="ＭＳ 明朝" w:hAnsi="ＭＳ 明朝"/>
                <w:sz w:val="18"/>
                <w:szCs w:val="18"/>
              </w:rPr>
              <w:t>90</w:t>
            </w:r>
            <w:r w:rsidRPr="00F94E72">
              <w:rPr>
                <w:rFonts w:ascii="ＭＳ 明朝" w:hAnsi="ＭＳ 明朝" w:hint="eastAsia"/>
                <w:sz w:val="18"/>
                <w:szCs w:val="18"/>
              </w:rPr>
              <w:t>%以上</w:t>
            </w:r>
            <w:r w:rsidR="001F76CC" w:rsidRPr="00F94E72">
              <w:rPr>
                <w:rFonts w:ascii="ＭＳ 明朝" w:hAnsi="ＭＳ 明朝" w:hint="eastAsia"/>
                <w:sz w:val="18"/>
                <w:szCs w:val="18"/>
              </w:rPr>
              <w:t>を維持</w:t>
            </w:r>
            <w:r w:rsidRPr="00F94E72">
              <w:rPr>
                <w:rFonts w:ascii="ＭＳ 明朝" w:hAnsi="ＭＳ 明朝" w:hint="eastAsia"/>
                <w:sz w:val="18"/>
                <w:szCs w:val="18"/>
              </w:rPr>
              <w:t>（</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90.1</w:t>
            </w:r>
            <w:r w:rsidRPr="00F94E72">
              <w:rPr>
                <w:rFonts w:ascii="ＭＳ 明朝" w:hAnsi="ＭＳ 明朝" w:hint="eastAsia"/>
                <w:sz w:val="18"/>
                <w:szCs w:val="18"/>
              </w:rPr>
              <w:t>％）。</w:t>
            </w:r>
          </w:p>
          <w:p w14:paraId="6B385758" w14:textId="021E3025" w:rsidR="00515527" w:rsidRPr="00F94E72" w:rsidRDefault="00D87A89" w:rsidP="00557E2B">
            <w:pPr>
              <w:spacing w:line="280" w:lineRule="exact"/>
              <w:ind w:left="180" w:hangingChars="100" w:hanging="180"/>
              <w:rPr>
                <w:rFonts w:ascii="ＭＳ 明朝" w:hAnsi="ＭＳ 明朝"/>
                <w:sz w:val="18"/>
              </w:rPr>
            </w:pPr>
            <w:r w:rsidRPr="00F94E72">
              <w:rPr>
                <w:rFonts w:ascii="ＭＳ 明朝" w:hAnsi="ＭＳ 明朝" w:hint="eastAsia"/>
                <w:sz w:val="18"/>
                <w:szCs w:val="18"/>
              </w:rPr>
              <w:t>・</w:t>
            </w:r>
            <w:r w:rsidR="00515527" w:rsidRPr="00F94E72">
              <w:rPr>
                <w:rFonts w:ascii="ＭＳ 明朝" w:hAnsi="ＭＳ 明朝" w:hint="eastAsia"/>
                <w:sz w:val="18"/>
              </w:rPr>
              <w:t>生活アンケート（生徒向け）における「部・同好会加入率」</w:t>
            </w:r>
            <w:r w:rsidR="00F94E72" w:rsidRPr="00F94E72">
              <w:rPr>
                <w:rFonts w:ascii="ＭＳ 明朝" w:hAnsi="ＭＳ 明朝"/>
                <w:sz w:val="18"/>
              </w:rPr>
              <w:t>90</w:t>
            </w:r>
            <w:r w:rsidR="00515527" w:rsidRPr="00F94E72">
              <w:rPr>
                <w:rFonts w:ascii="ＭＳ 明朝" w:hAnsi="ＭＳ 明朝" w:hint="eastAsia"/>
                <w:sz w:val="18"/>
              </w:rPr>
              <w:t>％以上を維持（</w:t>
            </w:r>
            <w:r w:rsidR="00557E2B" w:rsidRPr="00F94E72">
              <w:rPr>
                <w:rFonts w:ascii="ＭＳ 明朝" w:hAnsi="ＭＳ 明朝" w:hint="eastAsia"/>
                <w:sz w:val="18"/>
              </w:rPr>
              <w:t>R</w:t>
            </w:r>
            <w:r w:rsidR="00F94E72" w:rsidRPr="00F94E72">
              <w:rPr>
                <w:rFonts w:ascii="ＭＳ 明朝" w:hAnsi="ＭＳ 明朝" w:hint="eastAsia"/>
                <w:sz w:val="18"/>
              </w:rPr>
              <w:t>１</w:t>
            </w:r>
            <w:r w:rsidR="009E5503" w:rsidRPr="00F94E72">
              <w:rPr>
                <w:rFonts w:ascii="ＭＳ 明朝" w:hAnsi="ＭＳ 明朝" w:hint="eastAsia"/>
                <w:sz w:val="18"/>
              </w:rPr>
              <w:t xml:space="preserve"> </w:t>
            </w:r>
            <w:r w:rsidR="00F94E72" w:rsidRPr="00F94E72">
              <w:rPr>
                <w:rFonts w:ascii="ＭＳ 明朝" w:hAnsi="ＭＳ 明朝"/>
                <w:sz w:val="18"/>
              </w:rPr>
              <w:t>89.7</w:t>
            </w:r>
            <w:r w:rsidR="00515527" w:rsidRPr="00F94E72">
              <w:rPr>
                <w:rFonts w:ascii="ＭＳ 明朝" w:hAnsi="ＭＳ 明朝" w:hint="eastAsia"/>
                <w:sz w:val="18"/>
              </w:rPr>
              <w:t>%）</w:t>
            </w:r>
          </w:p>
          <w:p w14:paraId="6B7BAE19" w14:textId="292C0363" w:rsidR="00B008B1" w:rsidRPr="00F94E72" w:rsidRDefault="006B441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53594A" w:rsidRPr="00F94E72">
              <w:rPr>
                <w:rFonts w:ascii="ＭＳ 明朝" w:hAnsi="ＭＳ 明朝" w:hint="eastAsia"/>
                <w:sz w:val="18"/>
                <w:szCs w:val="18"/>
              </w:rPr>
              <w:t>全国レベル、</w:t>
            </w:r>
            <w:r w:rsidR="00D87A89" w:rsidRPr="00F94E72">
              <w:rPr>
                <w:rFonts w:ascii="ＭＳ 明朝" w:hAnsi="ＭＳ 明朝" w:hint="eastAsia"/>
                <w:sz w:val="18"/>
                <w:szCs w:val="18"/>
              </w:rPr>
              <w:t>近畿レベル</w:t>
            </w:r>
            <w:r w:rsidR="0053594A" w:rsidRPr="00F94E72">
              <w:rPr>
                <w:rFonts w:ascii="ＭＳ 明朝" w:hAnsi="ＭＳ 明朝" w:hint="eastAsia"/>
                <w:sz w:val="18"/>
                <w:szCs w:val="18"/>
              </w:rPr>
              <w:t>の</w:t>
            </w:r>
            <w:r w:rsidR="00D87A89" w:rsidRPr="00F94E72">
              <w:rPr>
                <w:rFonts w:ascii="ＭＳ 明朝" w:hAnsi="ＭＳ 明朝" w:hint="eastAsia"/>
                <w:sz w:val="18"/>
                <w:szCs w:val="18"/>
              </w:rPr>
              <w:t>コンクールやコンテスト、競技大会等への参加者数</w:t>
            </w:r>
            <w:r w:rsidR="001B3F34" w:rsidRPr="00F94E72">
              <w:rPr>
                <w:rFonts w:ascii="ＭＳ 明朝" w:hAnsi="ＭＳ 明朝" w:hint="eastAsia"/>
                <w:sz w:val="18"/>
                <w:szCs w:val="18"/>
              </w:rPr>
              <w:t>が</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D87A89" w:rsidRPr="00F94E72">
              <w:rPr>
                <w:rFonts w:ascii="ＭＳ 明朝" w:hAnsi="ＭＳ 明朝" w:hint="eastAsia"/>
                <w:sz w:val="18"/>
                <w:szCs w:val="18"/>
              </w:rPr>
              <w:t>実績</w:t>
            </w:r>
            <w:r w:rsidR="00515527" w:rsidRPr="00F94E72">
              <w:rPr>
                <w:rFonts w:ascii="ＭＳ 明朝" w:hAnsi="ＭＳ 明朝" w:hint="eastAsia"/>
                <w:sz w:val="18"/>
                <w:szCs w:val="18"/>
              </w:rPr>
              <w:t>を維持</w:t>
            </w:r>
            <w:r w:rsidR="001B3F34" w:rsidRPr="00F94E72">
              <w:rPr>
                <w:rFonts w:ascii="ＭＳ 明朝" w:hAnsi="ＭＳ 明朝" w:hint="eastAsia"/>
                <w:sz w:val="18"/>
                <w:szCs w:val="18"/>
              </w:rPr>
              <w:t>（</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37</w:t>
            </w:r>
            <w:r w:rsidR="007C28A9" w:rsidRPr="00F94E72">
              <w:rPr>
                <w:rFonts w:ascii="ＭＳ 明朝" w:hAnsi="ＭＳ 明朝" w:hint="eastAsia"/>
                <w:sz w:val="18"/>
                <w:szCs w:val="18"/>
              </w:rPr>
              <w:t>人</w:t>
            </w:r>
            <w:r w:rsidR="00F94E72" w:rsidRPr="00F94E72">
              <w:rPr>
                <w:rFonts w:ascii="ＭＳ 明朝" w:hAnsi="ＭＳ 明朝" w:hint="eastAsia"/>
                <w:sz w:val="18"/>
                <w:szCs w:val="18"/>
              </w:rPr>
              <w:t>３</w:t>
            </w:r>
            <w:r w:rsidR="007C28A9" w:rsidRPr="00F94E72">
              <w:rPr>
                <w:rFonts w:ascii="ＭＳ 明朝" w:hAnsi="ＭＳ 明朝" w:hint="eastAsia"/>
                <w:sz w:val="18"/>
                <w:szCs w:val="18"/>
              </w:rPr>
              <w:t>団体</w:t>
            </w:r>
            <w:r w:rsidR="00D87A89" w:rsidRPr="00F94E72">
              <w:rPr>
                <w:rFonts w:ascii="ＭＳ 明朝" w:hAnsi="ＭＳ 明朝" w:hint="eastAsia"/>
                <w:sz w:val="18"/>
                <w:szCs w:val="18"/>
              </w:rPr>
              <w:t>）。</w:t>
            </w:r>
          </w:p>
          <w:p w14:paraId="02D2DAEA" w14:textId="77777777" w:rsidR="00383DDF" w:rsidRPr="00F94E72" w:rsidRDefault="00383DDF" w:rsidP="00557E2B">
            <w:pPr>
              <w:spacing w:line="280" w:lineRule="exact"/>
              <w:ind w:left="180" w:hangingChars="100" w:hanging="180"/>
              <w:rPr>
                <w:rFonts w:ascii="ＭＳ 明朝" w:hAnsi="ＭＳ 明朝"/>
                <w:sz w:val="18"/>
                <w:szCs w:val="18"/>
              </w:rPr>
            </w:pPr>
          </w:p>
          <w:p w14:paraId="6E24F0C9" w14:textId="6C42E0D7" w:rsidR="006B4415" w:rsidRPr="00F94E72" w:rsidRDefault="006B441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）ア、イ</w:t>
            </w:r>
          </w:p>
          <w:p w14:paraId="1A364E8D" w14:textId="743BD84C" w:rsidR="006B4415" w:rsidRPr="00F94E72" w:rsidRDefault="006B441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・生徒自己診断「悩みや相談に親身になって応じてくれる先生が多い」の肯定的評価が</w:t>
            </w:r>
            <w:r w:rsidR="00F94E72" w:rsidRPr="00F94E72">
              <w:rPr>
                <w:rFonts w:ascii="ＭＳ 明朝" w:hAnsi="ＭＳ 明朝"/>
                <w:sz w:val="18"/>
                <w:szCs w:val="18"/>
              </w:rPr>
              <w:t>90</w:t>
            </w:r>
            <w:r w:rsidRPr="00F94E72">
              <w:rPr>
                <w:rFonts w:ascii="ＭＳ 明朝" w:hAnsi="ＭＳ 明朝" w:hint="eastAsia"/>
                <w:sz w:val="18"/>
                <w:szCs w:val="18"/>
              </w:rPr>
              <w:t>%以上</w:t>
            </w:r>
            <w:r w:rsidR="001F76CC" w:rsidRPr="00F94E72">
              <w:rPr>
                <w:rFonts w:ascii="ＭＳ 明朝" w:hAnsi="ＭＳ 明朝" w:hint="eastAsia"/>
                <w:sz w:val="18"/>
                <w:szCs w:val="18"/>
              </w:rPr>
              <w:t>を維持</w:t>
            </w:r>
            <w:r w:rsidRPr="00F94E72">
              <w:rPr>
                <w:rFonts w:ascii="ＭＳ 明朝" w:hAnsi="ＭＳ 明朝" w:hint="eastAsia"/>
                <w:sz w:val="18"/>
                <w:szCs w:val="18"/>
              </w:rPr>
              <w:t>（</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89.8</w:t>
            </w:r>
            <w:r w:rsidRPr="00F94E72">
              <w:rPr>
                <w:rFonts w:ascii="ＭＳ 明朝" w:hAnsi="ＭＳ 明朝" w:hint="eastAsia"/>
                <w:sz w:val="18"/>
                <w:szCs w:val="18"/>
              </w:rPr>
              <w:t>%）、「担任以外にも保健室や相談室等で気軽に相談することができる」の肯定的評価が</w:t>
            </w:r>
            <w:r w:rsidR="00F94E72" w:rsidRPr="00F94E72">
              <w:rPr>
                <w:rFonts w:ascii="ＭＳ 明朝" w:hAnsi="ＭＳ 明朝"/>
                <w:sz w:val="18"/>
                <w:szCs w:val="18"/>
              </w:rPr>
              <w:t>65</w:t>
            </w:r>
            <w:r w:rsidRPr="00F94E72">
              <w:rPr>
                <w:rFonts w:ascii="ＭＳ 明朝" w:hAnsi="ＭＳ 明朝" w:hint="eastAsia"/>
                <w:sz w:val="18"/>
                <w:szCs w:val="18"/>
              </w:rPr>
              <w:t>%以上（</w:t>
            </w:r>
            <w:r w:rsidR="00705ED0" w:rsidRPr="00F94E72">
              <w:rPr>
                <w:rFonts w:ascii="ＭＳ 明朝" w:hAnsi="ＭＳ 明朝" w:hint="eastAsia"/>
                <w:sz w:val="18"/>
                <w:szCs w:val="18"/>
              </w:rPr>
              <w:t>同</w:t>
            </w:r>
            <w:r w:rsidR="00F94E72" w:rsidRPr="00F94E72">
              <w:rPr>
                <w:rFonts w:ascii="ＭＳ 明朝" w:hAnsi="ＭＳ 明朝"/>
                <w:sz w:val="18"/>
                <w:szCs w:val="18"/>
              </w:rPr>
              <w:t>65.7</w:t>
            </w:r>
            <w:r w:rsidRPr="00F94E72">
              <w:rPr>
                <w:rFonts w:ascii="ＭＳ 明朝" w:hAnsi="ＭＳ 明朝" w:hint="eastAsia"/>
                <w:sz w:val="18"/>
                <w:szCs w:val="18"/>
              </w:rPr>
              <w:t>％）。</w:t>
            </w:r>
          </w:p>
          <w:p w14:paraId="3070479F" w14:textId="735B2F76" w:rsidR="006B4415" w:rsidRPr="00F94E72" w:rsidRDefault="00705ED0"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・生徒</w:t>
            </w:r>
            <w:r w:rsidR="006B4415" w:rsidRPr="00F94E72">
              <w:rPr>
                <w:rFonts w:ascii="ＭＳ 明朝" w:hAnsi="ＭＳ 明朝" w:hint="eastAsia"/>
                <w:sz w:val="18"/>
                <w:szCs w:val="18"/>
              </w:rPr>
              <w:t>自己診断「人権の大切さについて学ぶ機会が多い」の肯定的評価が</w:t>
            </w:r>
            <w:r w:rsidR="00F94E72" w:rsidRPr="00F94E72">
              <w:rPr>
                <w:rFonts w:ascii="ＭＳ 明朝" w:hAnsi="ＭＳ 明朝"/>
                <w:sz w:val="18"/>
                <w:szCs w:val="18"/>
              </w:rPr>
              <w:t>75</w:t>
            </w:r>
            <w:r w:rsidR="006B4415" w:rsidRPr="00F94E72">
              <w:rPr>
                <w:rFonts w:ascii="ＭＳ 明朝" w:hAnsi="ＭＳ 明朝" w:hint="eastAsia"/>
                <w:sz w:val="18"/>
                <w:szCs w:val="18"/>
              </w:rPr>
              <w:t>%以上（</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74.4</w:t>
            </w:r>
            <w:r w:rsidR="006B4415" w:rsidRPr="00F94E72">
              <w:rPr>
                <w:rFonts w:ascii="ＭＳ 明朝" w:hAnsi="ＭＳ 明朝" w:hint="eastAsia"/>
                <w:sz w:val="18"/>
                <w:szCs w:val="18"/>
              </w:rPr>
              <w:t>%）。</w:t>
            </w:r>
          </w:p>
          <w:p w14:paraId="5E7874C7" w14:textId="4F5A1086" w:rsidR="00721D9C" w:rsidRPr="00F94E72" w:rsidRDefault="00705ED0"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337454" w:rsidRPr="00F94E72">
              <w:rPr>
                <w:rFonts w:ascii="ＭＳ 明朝" w:hAnsi="ＭＳ 明朝" w:hint="eastAsia"/>
                <w:sz w:val="18"/>
                <w:szCs w:val="18"/>
              </w:rPr>
              <w:t>教職員</w:t>
            </w:r>
            <w:r w:rsidR="006B4415" w:rsidRPr="00F94E72">
              <w:rPr>
                <w:rFonts w:ascii="ＭＳ 明朝" w:hAnsi="ＭＳ 明朝" w:hint="eastAsia"/>
                <w:sz w:val="18"/>
                <w:szCs w:val="18"/>
              </w:rPr>
              <w:t>自己診断「すべての教育活動において、生徒の人権を尊重する姿勢で指導が行われている」の肯定的評価が</w:t>
            </w:r>
            <w:r w:rsidR="00F94E72" w:rsidRPr="00F94E72">
              <w:rPr>
                <w:rFonts w:ascii="ＭＳ 明朝" w:hAnsi="ＭＳ 明朝"/>
                <w:sz w:val="18"/>
                <w:szCs w:val="18"/>
              </w:rPr>
              <w:t>80</w:t>
            </w:r>
            <w:r w:rsidR="006B4415" w:rsidRPr="00F94E72">
              <w:rPr>
                <w:rFonts w:ascii="ＭＳ 明朝" w:hAnsi="ＭＳ 明朝" w:hint="eastAsia"/>
                <w:sz w:val="18"/>
                <w:szCs w:val="18"/>
              </w:rPr>
              <w:t>%以上（</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78.6</w:t>
            </w:r>
            <w:r w:rsidR="006B4415" w:rsidRPr="00F94E72">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Pr>
          <w:p w14:paraId="4E24E436" w14:textId="7535A77D" w:rsidR="00B008B1" w:rsidRPr="00F94E72" w:rsidRDefault="007E1B4D" w:rsidP="005C41F5">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）ア、イ</w:t>
            </w:r>
          </w:p>
          <w:p w14:paraId="7853D75C" w14:textId="3620D6AB" w:rsidR="007E1B4D" w:rsidRPr="00F94E72" w:rsidRDefault="007E1B4D" w:rsidP="00557E2B">
            <w:pPr>
              <w:spacing w:line="280" w:lineRule="exact"/>
              <w:ind w:firstLineChars="50" w:firstLine="9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93.6</w:t>
            </w:r>
            <w:r w:rsidR="00201A07" w:rsidRPr="00F94E72">
              <w:rPr>
                <w:rFonts w:ascii="ＭＳ 明朝" w:hAnsi="ＭＳ 明朝" w:hint="eastAsia"/>
                <w:sz w:val="18"/>
                <w:szCs w:val="18"/>
              </w:rPr>
              <w:t>(</w:t>
            </w:r>
            <w:r w:rsidR="00F94E72" w:rsidRPr="00F94E72">
              <w:rPr>
                <w:rFonts w:ascii="ＭＳ 明朝" w:hAnsi="ＭＳ 明朝"/>
                <w:sz w:val="18"/>
                <w:szCs w:val="18"/>
              </w:rPr>
              <w:t>86.7</w:t>
            </w:r>
            <w:r w:rsidR="00201A07" w:rsidRPr="00F94E72">
              <w:rPr>
                <w:rFonts w:ascii="ＭＳ 明朝" w:hAnsi="ＭＳ 明朝" w:hint="eastAsia"/>
                <w:sz w:val="18"/>
                <w:szCs w:val="18"/>
              </w:rPr>
              <w:t>)</w:t>
            </w:r>
            <w:r w:rsidRPr="00F94E72">
              <w:rPr>
                <w:rFonts w:ascii="ＭＳ 明朝" w:hAnsi="ＭＳ 明朝" w:hint="eastAsia"/>
                <w:sz w:val="18"/>
                <w:szCs w:val="18"/>
              </w:rPr>
              <w:t>％と</w:t>
            </w:r>
            <w:r w:rsidR="00976E01" w:rsidRPr="00F94E72">
              <w:rPr>
                <w:rFonts w:ascii="ＭＳ 明朝" w:hAnsi="ＭＳ 明朝" w:hint="eastAsia"/>
                <w:sz w:val="18"/>
                <w:szCs w:val="18"/>
              </w:rPr>
              <w:t>、</w:t>
            </w:r>
            <w:r w:rsidR="005C41F5" w:rsidRPr="00F94E72">
              <w:rPr>
                <w:rFonts w:ascii="ＭＳ 明朝" w:hAnsi="ＭＳ 明朝" w:hint="eastAsia"/>
                <w:sz w:val="18"/>
                <w:szCs w:val="18"/>
              </w:rPr>
              <w:t>予定通りに実施できなかったが生徒は楽しんでくれたようだ。</w:t>
            </w:r>
            <w:r w:rsidR="0069322C" w:rsidRPr="00F94E72">
              <w:rPr>
                <w:rFonts w:ascii="ＭＳ 明朝" w:hAnsi="ＭＳ 明朝" w:hint="eastAsia"/>
                <w:sz w:val="18"/>
                <w:szCs w:val="18"/>
              </w:rPr>
              <w:t>（○）</w:t>
            </w:r>
          </w:p>
          <w:p w14:paraId="4379EC44" w14:textId="77777777" w:rsidR="005C41F5" w:rsidRPr="00F94E72" w:rsidRDefault="005C41F5" w:rsidP="00557E2B">
            <w:pPr>
              <w:spacing w:line="280" w:lineRule="exact"/>
              <w:ind w:firstLineChars="50" w:firstLine="90"/>
              <w:rPr>
                <w:rFonts w:ascii="ＭＳ 明朝" w:hAnsi="ＭＳ 明朝"/>
                <w:sz w:val="18"/>
                <w:szCs w:val="18"/>
              </w:rPr>
            </w:pPr>
          </w:p>
          <w:p w14:paraId="3769D2AE" w14:textId="55CFC3D7" w:rsidR="005C41F5" w:rsidRPr="00F94E72" w:rsidRDefault="005C41F5" w:rsidP="00557E2B">
            <w:pPr>
              <w:spacing w:line="280" w:lineRule="exact"/>
              <w:ind w:firstLineChars="50" w:firstLine="9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92.4</w:t>
            </w:r>
            <w:r w:rsidRPr="00F94E72">
              <w:rPr>
                <w:rFonts w:ascii="ＭＳ 明朝" w:hAnsi="ＭＳ 明朝" w:hint="eastAsia"/>
                <w:sz w:val="18"/>
                <w:szCs w:val="18"/>
              </w:rPr>
              <w:t>％と、特に</w:t>
            </w:r>
            <w:r w:rsidR="00F94E72" w:rsidRPr="00F94E72">
              <w:rPr>
                <w:rFonts w:ascii="ＭＳ 明朝" w:hAnsi="ＭＳ 明朝" w:hint="eastAsia"/>
                <w:sz w:val="18"/>
                <w:szCs w:val="18"/>
              </w:rPr>
              <w:t>１</w:t>
            </w:r>
            <w:r w:rsidRPr="00F94E72">
              <w:rPr>
                <w:rFonts w:ascii="ＭＳ 明朝" w:hAnsi="ＭＳ 明朝" w:hint="eastAsia"/>
                <w:sz w:val="18"/>
                <w:szCs w:val="18"/>
              </w:rPr>
              <w:t>年生は臨時休業に関係なく高い加入率。</w:t>
            </w:r>
            <w:r w:rsidR="0069322C" w:rsidRPr="00F94E72">
              <w:rPr>
                <w:rFonts w:ascii="ＭＳ 明朝" w:hAnsi="ＭＳ 明朝" w:hint="eastAsia"/>
                <w:sz w:val="18"/>
                <w:szCs w:val="18"/>
              </w:rPr>
              <w:t>（○）</w:t>
            </w:r>
          </w:p>
          <w:p w14:paraId="71C43F37" w14:textId="6C14349A" w:rsidR="005C41F5" w:rsidRPr="00F94E72" w:rsidRDefault="005C41F5" w:rsidP="00EE5601">
            <w:pPr>
              <w:spacing w:line="280" w:lineRule="exact"/>
              <w:ind w:firstLineChars="50" w:firstLine="9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18</w:t>
            </w:r>
            <w:r w:rsidR="00EE5601" w:rsidRPr="00F94E72">
              <w:rPr>
                <w:rFonts w:ascii="ＭＳ 明朝" w:hAnsi="ＭＳ 明朝" w:hint="eastAsia"/>
                <w:sz w:val="18"/>
                <w:szCs w:val="18"/>
              </w:rPr>
              <w:t>人</w:t>
            </w:r>
            <w:r w:rsidR="00B00DF0" w:rsidRPr="00F94E72">
              <w:rPr>
                <w:rFonts w:ascii="ＭＳ 明朝" w:hAnsi="ＭＳ 明朝" w:hint="eastAsia"/>
                <w:sz w:val="18"/>
                <w:szCs w:val="18"/>
              </w:rPr>
              <w:t>コロナによる大会中止などにより判定できず</w:t>
            </w:r>
            <w:r w:rsidR="00EE5601" w:rsidRPr="00F94E72">
              <w:rPr>
                <w:rFonts w:ascii="ＭＳ 明朝" w:hAnsi="ＭＳ 明朝" w:hint="eastAsia"/>
                <w:sz w:val="18"/>
                <w:szCs w:val="18"/>
              </w:rPr>
              <w:t>。</w:t>
            </w:r>
            <w:r w:rsidR="00B00DF0" w:rsidRPr="00F94E72">
              <w:rPr>
                <w:rFonts w:ascii="ＭＳ 明朝" w:hAnsi="ＭＳ 明朝" w:hint="eastAsia"/>
                <w:sz w:val="18"/>
                <w:szCs w:val="18"/>
              </w:rPr>
              <w:t>［―］</w:t>
            </w:r>
          </w:p>
          <w:p w14:paraId="10BA114D" w14:textId="77777777" w:rsidR="005C41F5" w:rsidRPr="00F94E72" w:rsidRDefault="005C41F5" w:rsidP="005C41F5">
            <w:pPr>
              <w:spacing w:line="280" w:lineRule="exact"/>
              <w:rPr>
                <w:rFonts w:ascii="ＭＳ 明朝" w:hAnsi="ＭＳ 明朝"/>
                <w:sz w:val="18"/>
                <w:szCs w:val="18"/>
              </w:rPr>
            </w:pPr>
          </w:p>
          <w:p w14:paraId="4D36753D" w14:textId="12DFDC3F" w:rsidR="005C41F5" w:rsidRPr="00F94E72" w:rsidRDefault="005C41F5" w:rsidP="005C41F5">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）ア、イ</w:t>
            </w:r>
          </w:p>
          <w:p w14:paraId="3D3C7CD4" w14:textId="324273BE" w:rsidR="005C41F5" w:rsidRPr="00F94E72" w:rsidRDefault="005C41F5" w:rsidP="005C41F5">
            <w:pPr>
              <w:spacing w:line="280" w:lineRule="exact"/>
              <w:rPr>
                <w:rFonts w:ascii="ＭＳ 明朝" w:hAnsi="ＭＳ 明朝"/>
                <w:sz w:val="18"/>
                <w:szCs w:val="18"/>
              </w:rPr>
            </w:pPr>
            <w:r w:rsidRPr="00F94E72">
              <w:rPr>
                <w:rFonts w:ascii="ＭＳ 明朝" w:hAnsi="ＭＳ 明朝" w:hint="eastAsia"/>
                <w:sz w:val="18"/>
                <w:szCs w:val="18"/>
              </w:rPr>
              <w:t>・それぞれ</w:t>
            </w:r>
            <w:r w:rsidR="00F94E72" w:rsidRPr="00F94E72">
              <w:rPr>
                <w:rFonts w:ascii="ＭＳ 明朝" w:hAnsi="ＭＳ 明朝"/>
                <w:sz w:val="18"/>
                <w:szCs w:val="18"/>
              </w:rPr>
              <w:t>89.6</w:t>
            </w:r>
            <w:r w:rsidRPr="00F94E72">
              <w:rPr>
                <w:rFonts w:ascii="ＭＳ 明朝" w:hAnsi="ＭＳ 明朝" w:hint="eastAsia"/>
                <w:sz w:val="18"/>
                <w:szCs w:val="18"/>
              </w:rPr>
              <w:t>％、</w:t>
            </w:r>
            <w:r w:rsidR="00F94E72" w:rsidRPr="00F94E72">
              <w:rPr>
                <w:rFonts w:ascii="ＭＳ 明朝" w:hAnsi="ＭＳ 明朝"/>
                <w:sz w:val="18"/>
                <w:szCs w:val="18"/>
              </w:rPr>
              <w:t>71.6</w:t>
            </w:r>
            <w:r w:rsidR="00976E01" w:rsidRPr="00F94E72">
              <w:rPr>
                <w:rFonts w:ascii="ＭＳ 明朝" w:hAnsi="ＭＳ 明朝" w:hint="eastAsia"/>
                <w:sz w:val="18"/>
                <w:szCs w:val="18"/>
              </w:rPr>
              <w:t>％と高い。特にコロナによる生徒の不安等に対する教職員・</w:t>
            </w:r>
            <w:r w:rsidRPr="00F94E72">
              <w:rPr>
                <w:rFonts w:ascii="ＭＳ 明朝" w:hAnsi="ＭＳ 明朝" w:hint="eastAsia"/>
                <w:sz w:val="18"/>
                <w:szCs w:val="18"/>
              </w:rPr>
              <w:t>ＳＣの意識と行動の結果であり、評価できる。</w:t>
            </w:r>
            <w:r w:rsidR="0069322C" w:rsidRPr="00F94E72">
              <w:rPr>
                <w:rFonts w:ascii="ＭＳ 明朝" w:hAnsi="ＭＳ 明朝" w:hint="eastAsia"/>
                <w:sz w:val="18"/>
                <w:szCs w:val="18"/>
              </w:rPr>
              <w:t>（○）</w:t>
            </w:r>
          </w:p>
          <w:p w14:paraId="548D986C" w14:textId="77777777" w:rsidR="005C41F5" w:rsidRPr="00F94E72" w:rsidRDefault="005C41F5" w:rsidP="005C41F5">
            <w:pPr>
              <w:spacing w:line="280" w:lineRule="exact"/>
              <w:rPr>
                <w:rFonts w:ascii="ＭＳ 明朝" w:hAnsi="ＭＳ 明朝"/>
                <w:sz w:val="18"/>
                <w:szCs w:val="18"/>
              </w:rPr>
            </w:pPr>
          </w:p>
          <w:p w14:paraId="571D450B" w14:textId="04313E0C" w:rsidR="005C41F5" w:rsidRPr="00F94E72" w:rsidRDefault="005C41F5" w:rsidP="005C41F5">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90.8</w:t>
            </w:r>
            <w:r w:rsidRPr="00F94E72">
              <w:rPr>
                <w:rFonts w:ascii="ＭＳ 明朝" w:hAnsi="ＭＳ 明朝" w:hint="eastAsia"/>
                <w:sz w:val="18"/>
                <w:szCs w:val="18"/>
              </w:rPr>
              <w:t>％と、この項目が昨年比</w:t>
            </w:r>
            <w:r w:rsidR="00F94E72" w:rsidRPr="00F94E72">
              <w:rPr>
                <w:rFonts w:ascii="ＭＳ 明朝" w:hAnsi="ＭＳ 明朝"/>
                <w:sz w:val="18"/>
                <w:szCs w:val="18"/>
              </w:rPr>
              <w:t>16.4</w:t>
            </w:r>
            <w:r w:rsidRPr="00F94E72">
              <w:rPr>
                <w:rFonts w:ascii="ＭＳ 明朝" w:hAnsi="ＭＳ 明朝" w:hint="eastAsia"/>
                <w:sz w:val="18"/>
                <w:szCs w:val="18"/>
              </w:rPr>
              <w:t>ポイント向上した。コロナ</w:t>
            </w:r>
            <w:r w:rsidR="00E64EEE" w:rsidRPr="00F94E72">
              <w:rPr>
                <w:rFonts w:ascii="ＭＳ 明朝" w:hAnsi="ＭＳ 明朝" w:hint="eastAsia"/>
                <w:sz w:val="18"/>
                <w:szCs w:val="18"/>
              </w:rPr>
              <w:t>差別や医療従事者への偏見などについても生徒自ら考え正しい判断力を身に着けた。</w:t>
            </w:r>
            <w:r w:rsidR="00976E01" w:rsidRPr="00F94E72">
              <w:rPr>
                <w:rFonts w:ascii="ＭＳ 明朝" w:hAnsi="ＭＳ 明朝" w:hint="eastAsia"/>
                <w:sz w:val="18"/>
                <w:szCs w:val="18"/>
              </w:rPr>
              <w:t>（◎</w:t>
            </w:r>
            <w:r w:rsidR="0069322C" w:rsidRPr="00F94E72">
              <w:rPr>
                <w:rFonts w:ascii="ＭＳ 明朝" w:hAnsi="ＭＳ 明朝" w:hint="eastAsia"/>
                <w:sz w:val="18"/>
                <w:szCs w:val="18"/>
              </w:rPr>
              <w:t>）</w:t>
            </w:r>
          </w:p>
          <w:p w14:paraId="18EEA0B9" w14:textId="1C530924" w:rsidR="00E64EEE" w:rsidRPr="00F94E72" w:rsidRDefault="00E64EEE" w:rsidP="005C41F5">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73.2</w:t>
            </w:r>
            <w:r w:rsidRPr="00F94E72">
              <w:rPr>
                <w:rFonts w:ascii="ＭＳ 明朝" w:hAnsi="ＭＳ 明朝" w:hint="eastAsia"/>
                <w:sz w:val="18"/>
                <w:szCs w:val="18"/>
              </w:rPr>
              <w:t>％と下がった。安全安心な学校であるために検証の必要あり。</w:t>
            </w:r>
            <w:r w:rsidR="0069322C" w:rsidRPr="00F94E72">
              <w:rPr>
                <w:rFonts w:ascii="ＭＳ 明朝" w:hAnsi="ＭＳ 明朝" w:hint="eastAsia"/>
                <w:sz w:val="18"/>
                <w:szCs w:val="18"/>
              </w:rPr>
              <w:t>（△）</w:t>
            </w:r>
          </w:p>
        </w:tc>
      </w:tr>
      <w:tr w:rsidR="00730DE7" w:rsidRPr="00F94E72" w14:paraId="7D6727C9" w14:textId="77777777" w:rsidTr="00557E2B">
        <w:trPr>
          <w:trHeight w:val="1134"/>
          <w:jc w:val="center"/>
        </w:trPr>
        <w:tc>
          <w:tcPr>
            <w:tcW w:w="881" w:type="dxa"/>
            <w:shd w:val="clear" w:color="auto" w:fill="auto"/>
            <w:vAlign w:val="center"/>
          </w:tcPr>
          <w:p w14:paraId="1A0BF3B8" w14:textId="13C8C819" w:rsidR="00557E2B" w:rsidRPr="00F94E72" w:rsidRDefault="00F94E72" w:rsidP="00557E2B">
            <w:pPr>
              <w:spacing w:line="280" w:lineRule="exact"/>
              <w:jc w:val="center"/>
              <w:rPr>
                <w:rFonts w:ascii="ＭＳ 明朝" w:hAnsi="ＭＳ 明朝"/>
                <w:sz w:val="20"/>
                <w:szCs w:val="20"/>
              </w:rPr>
            </w:pPr>
            <w:r w:rsidRPr="00F94E72">
              <w:rPr>
                <w:rFonts w:ascii="ＭＳ 明朝" w:hAnsi="ＭＳ 明朝" w:hint="eastAsia"/>
                <w:sz w:val="20"/>
                <w:szCs w:val="20"/>
              </w:rPr>
              <w:t>３</w:t>
            </w:r>
          </w:p>
          <w:p w14:paraId="5791AAC4"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 xml:space="preserve">　</w:t>
            </w:r>
          </w:p>
          <w:p w14:paraId="0A5101A4"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次</w:t>
            </w:r>
          </w:p>
          <w:p w14:paraId="60B89B49"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代</w:t>
            </w:r>
          </w:p>
          <w:p w14:paraId="252A2DE4"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の</w:t>
            </w:r>
          </w:p>
          <w:p w14:paraId="5E2F4CA8"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グ</w:t>
            </w:r>
          </w:p>
          <w:p w14:paraId="579CB826"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ロ</w:t>
            </w:r>
          </w:p>
          <w:p w14:paraId="325171F5" w14:textId="77777777" w:rsidR="00557E2B" w:rsidRPr="00F94E72" w:rsidRDefault="00DE4A60" w:rsidP="00557E2B">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w:t>
            </w:r>
          </w:p>
          <w:p w14:paraId="798D89E9"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バ</w:t>
            </w:r>
          </w:p>
          <w:p w14:paraId="45F09B8B"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ル</w:t>
            </w:r>
          </w:p>
          <w:p w14:paraId="3A8BEC8D"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w:t>
            </w:r>
          </w:p>
          <w:p w14:paraId="24FEBAE3"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リ</w:t>
            </w:r>
          </w:p>
          <w:p w14:paraId="5B544BE3" w14:textId="77777777" w:rsidR="00DE4A60" w:rsidRPr="00F94E72" w:rsidRDefault="00DE4A60" w:rsidP="00DE4A60">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w:t>
            </w:r>
          </w:p>
          <w:p w14:paraId="4BF030DC"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ダ</w:t>
            </w:r>
          </w:p>
          <w:p w14:paraId="588F4941" w14:textId="77777777" w:rsidR="00DE4A60" w:rsidRPr="00F94E72" w:rsidRDefault="00DE4A60" w:rsidP="00DE4A60">
            <w:pPr>
              <w:spacing w:line="280" w:lineRule="exact"/>
              <w:jc w:val="center"/>
              <w:rPr>
                <w:rFonts w:asciiTheme="minorEastAsia" w:eastAsiaTheme="minorEastAsia" w:hAnsiTheme="minorEastAsia"/>
                <w:sz w:val="20"/>
                <w:szCs w:val="20"/>
              </w:rPr>
            </w:pPr>
            <w:r w:rsidRPr="00F94E72">
              <w:rPr>
                <w:rFonts w:asciiTheme="minorEastAsia" w:eastAsiaTheme="minorEastAsia" w:hAnsiTheme="minorEastAsia" w:hint="eastAsia"/>
                <w:sz w:val="20"/>
                <w:szCs w:val="20"/>
              </w:rPr>
              <w:t>｜</w:t>
            </w:r>
          </w:p>
          <w:p w14:paraId="0BFA1A95"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の</w:t>
            </w:r>
          </w:p>
          <w:p w14:paraId="14DA830C" w14:textId="77777777" w:rsidR="00557E2B"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育</w:t>
            </w:r>
          </w:p>
          <w:p w14:paraId="1DE230B0" w14:textId="77777777" w:rsidR="00B008B1" w:rsidRPr="00F94E72" w:rsidRDefault="00D03082" w:rsidP="00557E2B">
            <w:pPr>
              <w:spacing w:line="280" w:lineRule="exact"/>
              <w:jc w:val="center"/>
              <w:rPr>
                <w:rFonts w:ascii="ＭＳ 明朝" w:hAnsi="ＭＳ 明朝"/>
                <w:sz w:val="20"/>
                <w:szCs w:val="20"/>
              </w:rPr>
            </w:pPr>
            <w:r w:rsidRPr="00F94E72">
              <w:rPr>
                <w:rFonts w:ascii="ＭＳ 明朝" w:hAnsi="ＭＳ 明朝" w:hint="eastAsia"/>
                <w:sz w:val="20"/>
                <w:szCs w:val="20"/>
              </w:rPr>
              <w:t>成</w:t>
            </w:r>
          </w:p>
        </w:tc>
        <w:tc>
          <w:tcPr>
            <w:tcW w:w="2020" w:type="dxa"/>
            <w:shd w:val="clear" w:color="auto" w:fill="auto"/>
          </w:tcPr>
          <w:p w14:paraId="097294CD" w14:textId="26C5514C" w:rsidR="00B008B1" w:rsidRPr="00F94E72" w:rsidRDefault="00F03CBB"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）コミュニケーション力、議論する力、プレゼンテーション力の育成</w:t>
            </w:r>
          </w:p>
          <w:p w14:paraId="0BC32D2E" w14:textId="77777777" w:rsidR="00F03CBB" w:rsidRPr="00F94E72" w:rsidRDefault="00F03CBB"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ア　議論できる力等の育成</w:t>
            </w:r>
          </w:p>
          <w:p w14:paraId="59A8F3BC" w14:textId="77777777" w:rsidR="00F03CBB" w:rsidRPr="00F94E72" w:rsidRDefault="00F03CBB" w:rsidP="00557E2B">
            <w:pPr>
              <w:spacing w:line="280" w:lineRule="exact"/>
              <w:rPr>
                <w:rFonts w:ascii="ＭＳ 明朝" w:hAnsi="ＭＳ 明朝"/>
                <w:sz w:val="18"/>
                <w:szCs w:val="18"/>
              </w:rPr>
            </w:pPr>
          </w:p>
          <w:p w14:paraId="419B4BB6" w14:textId="77777777" w:rsidR="00CD3FDA" w:rsidRPr="00F94E72" w:rsidRDefault="00CD3FDA" w:rsidP="00557E2B">
            <w:pPr>
              <w:spacing w:line="280" w:lineRule="exact"/>
              <w:rPr>
                <w:rFonts w:ascii="ＭＳ 明朝" w:hAnsi="ＭＳ 明朝"/>
                <w:sz w:val="18"/>
                <w:szCs w:val="18"/>
              </w:rPr>
            </w:pPr>
          </w:p>
          <w:p w14:paraId="7DB46BD7" w14:textId="27CB0557" w:rsidR="00F03CBB" w:rsidRPr="00F94E72" w:rsidRDefault="00F03CBB"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）海外の機関や大学との連携</w:t>
            </w:r>
          </w:p>
          <w:p w14:paraId="0D9A186F" w14:textId="77777777" w:rsidR="00F03CBB" w:rsidRPr="00F94E72" w:rsidRDefault="00F03CBB" w:rsidP="00557E2B">
            <w:pPr>
              <w:spacing w:line="280" w:lineRule="exact"/>
              <w:rPr>
                <w:rFonts w:ascii="ＭＳ 明朝" w:hAnsi="ＭＳ 明朝"/>
                <w:sz w:val="18"/>
                <w:szCs w:val="18"/>
              </w:rPr>
            </w:pPr>
            <w:r w:rsidRPr="00F94E72">
              <w:rPr>
                <w:rFonts w:ascii="ＭＳ 明朝" w:hAnsi="ＭＳ 明朝" w:hint="eastAsia"/>
                <w:sz w:val="18"/>
                <w:szCs w:val="18"/>
              </w:rPr>
              <w:t>ア　高大連携</w:t>
            </w:r>
          </w:p>
          <w:p w14:paraId="6BA82194" w14:textId="77777777" w:rsidR="00F03CBB" w:rsidRPr="00F94E72" w:rsidRDefault="00F03CBB" w:rsidP="00557E2B">
            <w:pPr>
              <w:spacing w:line="280" w:lineRule="exact"/>
              <w:rPr>
                <w:rFonts w:ascii="ＭＳ 明朝" w:hAnsi="ＭＳ 明朝"/>
                <w:sz w:val="18"/>
                <w:szCs w:val="18"/>
              </w:rPr>
            </w:pPr>
          </w:p>
          <w:p w14:paraId="2C1D2101" w14:textId="77777777" w:rsidR="00F03CBB" w:rsidRPr="00F94E72" w:rsidRDefault="00F03CBB" w:rsidP="00557E2B">
            <w:pPr>
              <w:spacing w:line="280" w:lineRule="exact"/>
              <w:rPr>
                <w:rFonts w:ascii="ＭＳ 明朝" w:hAnsi="ＭＳ 明朝"/>
                <w:sz w:val="18"/>
                <w:szCs w:val="18"/>
              </w:rPr>
            </w:pPr>
            <w:r w:rsidRPr="00F94E72">
              <w:rPr>
                <w:rFonts w:ascii="ＭＳ 明朝" w:hAnsi="ＭＳ 明朝" w:hint="eastAsia"/>
                <w:sz w:val="18"/>
                <w:szCs w:val="18"/>
              </w:rPr>
              <w:t>イ　海外との連携</w:t>
            </w:r>
          </w:p>
          <w:p w14:paraId="7487EF1D" w14:textId="77777777" w:rsidR="00F03CBB" w:rsidRPr="00F94E72" w:rsidRDefault="00F03CBB" w:rsidP="00557E2B">
            <w:pPr>
              <w:spacing w:line="280" w:lineRule="exact"/>
              <w:rPr>
                <w:rFonts w:ascii="ＭＳ 明朝" w:hAnsi="ＭＳ 明朝"/>
                <w:sz w:val="18"/>
                <w:szCs w:val="18"/>
              </w:rPr>
            </w:pPr>
          </w:p>
        </w:tc>
        <w:tc>
          <w:tcPr>
            <w:tcW w:w="3686" w:type="dxa"/>
            <w:tcBorders>
              <w:right w:val="dashed" w:sz="4" w:space="0" w:color="auto"/>
            </w:tcBorders>
            <w:shd w:val="clear" w:color="auto" w:fill="auto"/>
          </w:tcPr>
          <w:p w14:paraId="1DED1DE1" w14:textId="633EC4AA" w:rsidR="00B008B1" w:rsidRPr="00F94E72" w:rsidRDefault="00705ED0"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）ア</w:t>
            </w:r>
          </w:p>
          <w:p w14:paraId="2C9FFB69" w14:textId="77777777" w:rsidR="00705ED0" w:rsidRPr="00F94E72" w:rsidRDefault="00705ED0"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・「課題研究」「学内留学」「国際情報」「海外研修」等を中心に、</w:t>
            </w:r>
            <w:r w:rsidR="004C53D8" w:rsidRPr="00F94E72">
              <w:rPr>
                <w:rFonts w:ascii="ＭＳ 明朝" w:hAnsi="ＭＳ 明朝" w:hint="eastAsia"/>
                <w:sz w:val="18"/>
                <w:szCs w:val="18"/>
              </w:rPr>
              <w:t>英語を含めて、</w:t>
            </w:r>
            <w:r w:rsidRPr="00F94E72">
              <w:rPr>
                <w:rFonts w:ascii="ＭＳ 明朝" w:hAnsi="ＭＳ 明朝" w:hint="eastAsia"/>
                <w:sz w:val="18"/>
                <w:szCs w:val="18"/>
              </w:rPr>
              <w:t>ディベート</w:t>
            </w:r>
            <w:r w:rsidR="004C53D8" w:rsidRPr="00F94E72">
              <w:rPr>
                <w:rFonts w:ascii="ＭＳ 明朝" w:hAnsi="ＭＳ 明朝" w:hint="eastAsia"/>
                <w:sz w:val="18"/>
                <w:szCs w:val="18"/>
              </w:rPr>
              <w:t>（即興型）</w:t>
            </w:r>
            <w:r w:rsidRPr="00F94E72">
              <w:rPr>
                <w:rFonts w:ascii="ＭＳ 明朝" w:hAnsi="ＭＳ 明朝" w:hint="eastAsia"/>
                <w:sz w:val="18"/>
                <w:szCs w:val="18"/>
              </w:rPr>
              <w:t>やプレゼンテーション等の学習と実践を行う。また、あらゆる学習活動の中で、自分の考えをまとめ、発表する機会を充実させる。</w:t>
            </w:r>
          </w:p>
          <w:p w14:paraId="107CA73E" w14:textId="77777777" w:rsidR="00CD3FDA" w:rsidRPr="00F94E72" w:rsidRDefault="00CD3FDA" w:rsidP="00557E2B">
            <w:pPr>
              <w:spacing w:line="280" w:lineRule="exact"/>
              <w:ind w:left="180" w:hangingChars="100" w:hanging="180"/>
              <w:rPr>
                <w:rFonts w:ascii="ＭＳ 明朝" w:hAnsi="ＭＳ 明朝"/>
                <w:sz w:val="18"/>
                <w:szCs w:val="18"/>
              </w:rPr>
            </w:pPr>
          </w:p>
          <w:p w14:paraId="19289C90" w14:textId="56343C9D" w:rsidR="00705ED0" w:rsidRPr="00F94E72" w:rsidRDefault="00705ED0"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w:t>
            </w:r>
          </w:p>
          <w:p w14:paraId="460B0C24" w14:textId="77777777" w:rsidR="00705ED0" w:rsidRPr="00F94E72" w:rsidRDefault="00D96307"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・国際的な社会課題への関心と課題解決に向けた意欲を高めるため、</w:t>
            </w:r>
            <w:r w:rsidR="003F1E3F" w:rsidRPr="00F94E72">
              <w:rPr>
                <w:rFonts w:ascii="ＭＳ 明朝" w:hAnsi="ＭＳ 明朝" w:hint="eastAsia"/>
                <w:sz w:val="18"/>
                <w:szCs w:val="18"/>
              </w:rPr>
              <w:t>地域の資源や</w:t>
            </w:r>
            <w:r w:rsidR="00BF7EEC" w:rsidRPr="00F94E72">
              <w:rPr>
                <w:rFonts w:asciiTheme="majorHAnsi" w:eastAsiaTheme="minorEastAsia" w:hAnsiTheme="majorHAnsi" w:cstheme="majorHAnsi"/>
                <w:sz w:val="18"/>
                <w:szCs w:val="18"/>
              </w:rPr>
              <w:t>WWL</w:t>
            </w:r>
            <w:r w:rsidR="00F63FD2" w:rsidRPr="00F94E72">
              <w:rPr>
                <w:rFonts w:ascii="ＭＳ 明朝" w:hAnsi="ＭＳ 明朝" w:hint="eastAsia"/>
                <w:sz w:val="18"/>
                <w:szCs w:val="18"/>
              </w:rPr>
              <w:t>事業</w:t>
            </w:r>
            <w:r w:rsidR="003F1E3F" w:rsidRPr="00F94E72">
              <w:rPr>
                <w:rFonts w:ascii="ＭＳ 明朝" w:hAnsi="ＭＳ 明朝" w:hint="eastAsia"/>
                <w:sz w:val="18"/>
                <w:szCs w:val="18"/>
              </w:rPr>
              <w:t>も活用するとともに</w:t>
            </w:r>
            <w:r w:rsidRPr="00F94E72">
              <w:rPr>
                <w:rFonts w:ascii="ＭＳ 明朝" w:hAnsi="ＭＳ 明朝" w:hint="eastAsia"/>
                <w:sz w:val="18"/>
                <w:szCs w:val="18"/>
              </w:rPr>
              <w:t>高大連携をさらに進め</w:t>
            </w:r>
            <w:r w:rsidR="003F1E3F" w:rsidRPr="00F94E72">
              <w:rPr>
                <w:rFonts w:ascii="ＭＳ 明朝" w:hAnsi="ＭＳ 明朝" w:hint="eastAsia"/>
                <w:sz w:val="18"/>
                <w:szCs w:val="18"/>
              </w:rPr>
              <w:t>、</w:t>
            </w:r>
            <w:r w:rsidRPr="00F94E72">
              <w:rPr>
                <w:rFonts w:ascii="ＭＳ 明朝" w:hAnsi="ＭＳ 明朝" w:hint="eastAsia"/>
                <w:sz w:val="18"/>
                <w:szCs w:val="18"/>
              </w:rPr>
              <w:t>課題研究における生徒支援をさらに進める。</w:t>
            </w:r>
          </w:p>
          <w:p w14:paraId="30DD9406" w14:textId="5B09AD23" w:rsidR="00D96307" w:rsidRPr="00F94E72" w:rsidRDefault="00D96307"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）イ</w:t>
            </w:r>
          </w:p>
          <w:p w14:paraId="3F8486F1" w14:textId="77777777" w:rsidR="00705ED0" w:rsidRPr="00F94E72" w:rsidRDefault="00D96307"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・海外の大学や高校との連携をさらに進め、</w:t>
            </w:r>
            <w:r w:rsidR="003F1E3F" w:rsidRPr="00F94E72">
              <w:rPr>
                <w:rFonts w:ascii="ＭＳ 明朝" w:hAnsi="ＭＳ 明朝" w:hint="eastAsia"/>
                <w:sz w:val="18"/>
                <w:szCs w:val="18"/>
              </w:rPr>
              <w:t>また長期留学生を受け入れることで、</w:t>
            </w:r>
            <w:r w:rsidRPr="00F94E72">
              <w:rPr>
                <w:rFonts w:ascii="ＭＳ 明朝" w:hAnsi="ＭＳ 明朝" w:hint="eastAsia"/>
                <w:sz w:val="18"/>
                <w:szCs w:val="18"/>
              </w:rPr>
              <w:t>生徒の国際経験を深めるとともに、課題について研究し、</w:t>
            </w:r>
            <w:r w:rsidR="0072375C" w:rsidRPr="00F94E72">
              <w:rPr>
                <w:rFonts w:ascii="ＭＳ 明朝" w:hAnsi="ＭＳ 明朝" w:hint="eastAsia"/>
                <w:sz w:val="18"/>
                <w:szCs w:val="18"/>
              </w:rPr>
              <w:t>成果を発表する。</w:t>
            </w:r>
          </w:p>
        </w:tc>
        <w:tc>
          <w:tcPr>
            <w:tcW w:w="4819" w:type="dxa"/>
            <w:tcBorders>
              <w:right w:val="dashed" w:sz="4" w:space="0" w:color="auto"/>
            </w:tcBorders>
          </w:tcPr>
          <w:p w14:paraId="5A39A071" w14:textId="3D2698FA" w:rsidR="00705ED0" w:rsidRPr="00F94E72" w:rsidRDefault="00705ED0"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）ア</w:t>
            </w:r>
          </w:p>
          <w:p w14:paraId="6FCD0788" w14:textId="4AD5549D" w:rsidR="005B66F8" w:rsidRPr="00F94E72" w:rsidRDefault="00705ED0"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72375C" w:rsidRPr="00F94E72">
              <w:rPr>
                <w:rFonts w:ascii="ＭＳ 明朝" w:hAnsi="ＭＳ 明朝" w:hint="eastAsia"/>
                <w:sz w:val="18"/>
                <w:szCs w:val="18"/>
              </w:rPr>
              <w:t>生徒</w:t>
            </w:r>
            <w:r w:rsidRPr="00F94E72">
              <w:rPr>
                <w:rFonts w:ascii="ＭＳ 明朝" w:hAnsi="ＭＳ 明朝" w:hint="eastAsia"/>
                <w:sz w:val="18"/>
                <w:szCs w:val="18"/>
              </w:rPr>
              <w:t>自己診断「授業で自分の考えをまとめたり</w:t>
            </w:r>
            <w:r w:rsidR="004C53D8" w:rsidRPr="00F94E72">
              <w:rPr>
                <w:rFonts w:ascii="ＭＳ 明朝" w:hAnsi="ＭＳ 明朝" w:hint="eastAsia"/>
                <w:sz w:val="18"/>
                <w:szCs w:val="18"/>
              </w:rPr>
              <w:t>、</w:t>
            </w:r>
            <w:r w:rsidRPr="00F94E72">
              <w:rPr>
                <w:rFonts w:ascii="ＭＳ 明朝" w:hAnsi="ＭＳ 明朝" w:hint="eastAsia"/>
                <w:sz w:val="18"/>
                <w:szCs w:val="18"/>
              </w:rPr>
              <w:t>発表する機会がよくある」の肯定的評価が</w:t>
            </w:r>
            <w:r w:rsidR="00F94E72" w:rsidRPr="00F94E72">
              <w:rPr>
                <w:rFonts w:ascii="ＭＳ 明朝" w:hAnsi="ＭＳ 明朝"/>
                <w:sz w:val="18"/>
                <w:szCs w:val="18"/>
              </w:rPr>
              <w:t>90</w:t>
            </w:r>
            <w:r w:rsidR="0072375C" w:rsidRPr="00F94E72">
              <w:rPr>
                <w:rFonts w:ascii="ＭＳ 明朝" w:hAnsi="ＭＳ 明朝" w:hint="eastAsia"/>
                <w:sz w:val="18"/>
                <w:szCs w:val="18"/>
              </w:rPr>
              <w:t>％</w:t>
            </w:r>
            <w:r w:rsidRPr="00F94E72">
              <w:rPr>
                <w:rFonts w:ascii="ＭＳ 明朝" w:hAnsi="ＭＳ 明朝" w:hint="eastAsia"/>
                <w:sz w:val="18"/>
                <w:szCs w:val="18"/>
              </w:rPr>
              <w:t>以上</w:t>
            </w:r>
            <w:r w:rsidR="001F76CC" w:rsidRPr="00F94E72">
              <w:rPr>
                <w:rFonts w:ascii="ＭＳ 明朝" w:hAnsi="ＭＳ 明朝" w:hint="eastAsia"/>
                <w:sz w:val="18"/>
                <w:szCs w:val="18"/>
              </w:rPr>
              <w:t>を維持</w:t>
            </w:r>
            <w:r w:rsidRPr="00F94E72">
              <w:rPr>
                <w:rFonts w:ascii="ＭＳ 明朝" w:hAnsi="ＭＳ 明朝" w:hint="eastAsia"/>
                <w:sz w:val="18"/>
                <w:szCs w:val="18"/>
              </w:rPr>
              <w:t>（</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92.1</w:t>
            </w:r>
            <w:r w:rsidRPr="00F94E72">
              <w:rPr>
                <w:rFonts w:ascii="ＭＳ 明朝" w:hAnsi="ＭＳ 明朝" w:hint="eastAsia"/>
                <w:sz w:val="18"/>
                <w:szCs w:val="18"/>
              </w:rPr>
              <w:t>%）。</w:t>
            </w:r>
          </w:p>
          <w:p w14:paraId="27A6EF9C" w14:textId="77777777" w:rsidR="00CD3FDA" w:rsidRPr="00F94E72" w:rsidRDefault="00CD3FDA" w:rsidP="00557E2B">
            <w:pPr>
              <w:spacing w:line="280" w:lineRule="exact"/>
              <w:rPr>
                <w:rFonts w:ascii="ＭＳ 明朝" w:hAnsi="ＭＳ 明朝"/>
                <w:sz w:val="18"/>
                <w:szCs w:val="18"/>
              </w:rPr>
            </w:pPr>
          </w:p>
          <w:p w14:paraId="4A42E93F" w14:textId="77777777" w:rsidR="00CD3FDA" w:rsidRPr="00F94E72" w:rsidRDefault="00CD3FDA" w:rsidP="00557E2B">
            <w:pPr>
              <w:spacing w:line="280" w:lineRule="exact"/>
              <w:rPr>
                <w:rFonts w:ascii="ＭＳ 明朝" w:hAnsi="ＭＳ 明朝"/>
                <w:sz w:val="18"/>
                <w:szCs w:val="18"/>
              </w:rPr>
            </w:pPr>
          </w:p>
          <w:p w14:paraId="03FAEADC" w14:textId="77777777" w:rsidR="00CD3FDA" w:rsidRPr="00F94E72" w:rsidRDefault="00CD3FDA" w:rsidP="00557E2B">
            <w:pPr>
              <w:spacing w:line="280" w:lineRule="exact"/>
              <w:rPr>
                <w:rFonts w:ascii="ＭＳ 明朝" w:hAnsi="ＭＳ 明朝"/>
                <w:sz w:val="18"/>
                <w:szCs w:val="18"/>
              </w:rPr>
            </w:pPr>
          </w:p>
          <w:p w14:paraId="4C10ACA6" w14:textId="77777777" w:rsidR="00CD3FDA" w:rsidRPr="00F94E72" w:rsidRDefault="00CD3FDA" w:rsidP="00557E2B">
            <w:pPr>
              <w:spacing w:line="280" w:lineRule="exact"/>
              <w:rPr>
                <w:rFonts w:ascii="ＭＳ 明朝" w:hAnsi="ＭＳ 明朝"/>
                <w:sz w:val="18"/>
                <w:szCs w:val="18"/>
              </w:rPr>
            </w:pPr>
          </w:p>
          <w:p w14:paraId="36BC3505" w14:textId="0AFB10FE" w:rsidR="00705ED0" w:rsidRPr="00F94E72" w:rsidRDefault="00705ED0"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w:t>
            </w:r>
            <w:r w:rsidR="0072375C" w:rsidRPr="00F94E72">
              <w:rPr>
                <w:rFonts w:ascii="ＭＳ 明朝" w:hAnsi="ＭＳ 明朝" w:hint="eastAsia"/>
                <w:sz w:val="18"/>
                <w:szCs w:val="18"/>
              </w:rPr>
              <w:t>、イ</w:t>
            </w:r>
          </w:p>
          <w:p w14:paraId="6D4ADD0D" w14:textId="1F47FA62" w:rsidR="003F1E3F" w:rsidRPr="00F94E72" w:rsidRDefault="00705ED0"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3F1E3F" w:rsidRPr="00F94E72">
              <w:rPr>
                <w:rFonts w:ascii="ＭＳ 明朝" w:hAnsi="ＭＳ 明朝" w:hint="eastAsia"/>
                <w:sz w:val="18"/>
                <w:szCs w:val="18"/>
              </w:rPr>
              <w:t>教職員自己診断「本校は、外部（保護者、地域、大学、教育産業等）との連携・協力に積極的に取り組んでいる。」の肯定的評価が</w:t>
            </w:r>
            <w:r w:rsidR="00F94E72" w:rsidRPr="00F94E72">
              <w:rPr>
                <w:rFonts w:ascii="ＭＳ 明朝" w:hAnsi="ＭＳ 明朝"/>
                <w:sz w:val="18"/>
                <w:szCs w:val="18"/>
              </w:rPr>
              <w:t>80</w:t>
            </w:r>
            <w:r w:rsidR="003F1E3F" w:rsidRPr="00F94E72">
              <w:rPr>
                <w:rFonts w:ascii="ＭＳ 明朝" w:hAnsi="ＭＳ 明朝" w:hint="eastAsia"/>
                <w:sz w:val="18"/>
                <w:szCs w:val="18"/>
              </w:rPr>
              <w:t>％以上（</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80.4</w:t>
            </w:r>
            <w:r w:rsidR="003F1E3F" w:rsidRPr="00F94E72">
              <w:rPr>
                <w:rFonts w:ascii="ＭＳ 明朝" w:hAnsi="ＭＳ 明朝" w:hint="eastAsia"/>
                <w:sz w:val="18"/>
                <w:szCs w:val="18"/>
              </w:rPr>
              <w:t>%）。</w:t>
            </w:r>
          </w:p>
          <w:p w14:paraId="6C0F2C90" w14:textId="506873DE" w:rsidR="00705ED0" w:rsidRPr="00F94E72" w:rsidRDefault="003F1E3F"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72375C" w:rsidRPr="00F94E72">
              <w:rPr>
                <w:rFonts w:ascii="ＭＳ 明朝" w:hAnsi="ＭＳ 明朝" w:hint="eastAsia"/>
                <w:sz w:val="18"/>
                <w:szCs w:val="18"/>
              </w:rPr>
              <w:t>生徒</w:t>
            </w:r>
            <w:r w:rsidR="00705ED0" w:rsidRPr="00F94E72">
              <w:rPr>
                <w:rFonts w:ascii="ＭＳ 明朝" w:hAnsi="ＭＳ 明朝" w:hint="eastAsia"/>
                <w:sz w:val="18"/>
                <w:szCs w:val="18"/>
              </w:rPr>
              <w:t>自己診断「国際理解</w:t>
            </w:r>
            <w:r w:rsidR="004C53D8" w:rsidRPr="00F94E72">
              <w:rPr>
                <w:rFonts w:ascii="ＭＳ 明朝" w:hAnsi="ＭＳ 明朝" w:hint="eastAsia"/>
                <w:sz w:val="18"/>
                <w:szCs w:val="18"/>
              </w:rPr>
              <w:t>や世界情勢について学ぶ</w:t>
            </w:r>
            <w:r w:rsidR="00705ED0" w:rsidRPr="00F94E72">
              <w:rPr>
                <w:rFonts w:ascii="ＭＳ 明朝" w:hAnsi="ＭＳ 明朝" w:hint="eastAsia"/>
                <w:sz w:val="18"/>
                <w:szCs w:val="18"/>
              </w:rPr>
              <w:t>機会が</w:t>
            </w:r>
            <w:r w:rsidR="004C53D8" w:rsidRPr="00F94E72">
              <w:rPr>
                <w:rFonts w:ascii="ＭＳ 明朝" w:hAnsi="ＭＳ 明朝" w:hint="eastAsia"/>
                <w:sz w:val="18"/>
                <w:szCs w:val="18"/>
              </w:rPr>
              <w:t>よく</w:t>
            </w:r>
            <w:r w:rsidR="00705ED0" w:rsidRPr="00F94E72">
              <w:rPr>
                <w:rFonts w:ascii="ＭＳ 明朝" w:hAnsi="ＭＳ 明朝" w:hint="eastAsia"/>
                <w:sz w:val="18"/>
                <w:szCs w:val="18"/>
              </w:rPr>
              <w:t>ある」の肯定的評価が</w:t>
            </w:r>
            <w:r w:rsidR="00F94E72" w:rsidRPr="00F94E72">
              <w:rPr>
                <w:rFonts w:ascii="ＭＳ 明朝" w:hAnsi="ＭＳ 明朝"/>
                <w:sz w:val="18"/>
                <w:szCs w:val="18"/>
              </w:rPr>
              <w:t>78</w:t>
            </w:r>
            <w:r w:rsidR="00705ED0" w:rsidRPr="00F94E72">
              <w:rPr>
                <w:rFonts w:ascii="ＭＳ 明朝" w:hAnsi="ＭＳ 明朝" w:hint="eastAsia"/>
                <w:sz w:val="18"/>
                <w:szCs w:val="18"/>
              </w:rPr>
              <w:t>%以上</w:t>
            </w:r>
            <w:r w:rsidR="001F76CC" w:rsidRPr="00F94E72">
              <w:rPr>
                <w:rFonts w:ascii="ＭＳ 明朝" w:hAnsi="ＭＳ 明朝" w:hint="eastAsia"/>
                <w:sz w:val="18"/>
                <w:szCs w:val="18"/>
              </w:rPr>
              <w:t>を維持</w:t>
            </w:r>
            <w:r w:rsidR="00705ED0" w:rsidRPr="00F94E72">
              <w:rPr>
                <w:rFonts w:ascii="ＭＳ 明朝" w:hAnsi="ＭＳ 明朝" w:hint="eastAsia"/>
                <w:sz w:val="18"/>
                <w:szCs w:val="18"/>
              </w:rPr>
              <w:t>（</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81.9</w:t>
            </w:r>
            <w:r w:rsidR="00705ED0" w:rsidRPr="00F94E72">
              <w:rPr>
                <w:rFonts w:ascii="ＭＳ 明朝" w:hAnsi="ＭＳ 明朝" w:hint="eastAsia"/>
                <w:sz w:val="18"/>
                <w:szCs w:val="18"/>
              </w:rPr>
              <w:t>%）。</w:t>
            </w:r>
          </w:p>
          <w:p w14:paraId="1D2D7F6F" w14:textId="03E55259" w:rsidR="0072375C" w:rsidRPr="00F94E72" w:rsidRDefault="0072375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・生徒自己診断「本校で</w:t>
            </w:r>
            <w:r w:rsidR="00CD33FB" w:rsidRPr="00F94E72">
              <w:rPr>
                <w:rFonts w:ascii="ＭＳ 明朝" w:hAnsi="ＭＳ 明朝" w:hint="eastAsia"/>
                <w:sz w:val="18"/>
              </w:rPr>
              <w:t>海外からの高校生との交流会、学内留学、海外研修、留学生とのディスカッション等、英語を使って海外の人と交流したり学んだりする機会に参加したことがある</w:t>
            </w:r>
            <w:r w:rsidRPr="00F94E72">
              <w:rPr>
                <w:rFonts w:ascii="ＭＳ 明朝" w:hAnsi="ＭＳ 明朝" w:hint="eastAsia"/>
                <w:sz w:val="18"/>
                <w:szCs w:val="18"/>
              </w:rPr>
              <w:t>」の</w:t>
            </w:r>
            <w:r w:rsidR="008E77C4" w:rsidRPr="00F94E72">
              <w:rPr>
                <w:rFonts w:ascii="ＭＳ 明朝" w:hAnsi="ＭＳ 明朝" w:hint="eastAsia"/>
                <w:sz w:val="18"/>
                <w:szCs w:val="18"/>
              </w:rPr>
              <w:t>肯定的評価が</w:t>
            </w:r>
            <w:r w:rsidR="00F94E72" w:rsidRPr="00F94E72">
              <w:rPr>
                <w:rFonts w:ascii="ＭＳ 明朝" w:hAnsi="ＭＳ 明朝"/>
                <w:sz w:val="18"/>
                <w:szCs w:val="18"/>
              </w:rPr>
              <w:t>68</w:t>
            </w:r>
            <w:r w:rsidR="003664D3" w:rsidRPr="00F94E72">
              <w:rPr>
                <w:rFonts w:ascii="ＭＳ 明朝" w:hAnsi="ＭＳ 明朝" w:hint="eastAsia"/>
                <w:sz w:val="18"/>
                <w:szCs w:val="18"/>
              </w:rPr>
              <w:t>％</w:t>
            </w:r>
            <w:r w:rsidRPr="00F94E72">
              <w:rPr>
                <w:rFonts w:ascii="ＭＳ 明朝" w:hAnsi="ＭＳ 明朝" w:hint="eastAsia"/>
                <w:sz w:val="18"/>
                <w:szCs w:val="18"/>
              </w:rPr>
              <w:t>以上</w:t>
            </w:r>
            <w:r w:rsidR="00D53843" w:rsidRPr="00F94E72">
              <w:rPr>
                <w:rFonts w:ascii="ＭＳ 明朝" w:hAnsi="ＭＳ 明朝" w:hint="eastAsia"/>
                <w:sz w:val="18"/>
                <w:szCs w:val="18"/>
              </w:rPr>
              <w:t>（</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66.3</w:t>
            </w:r>
            <w:r w:rsidR="00D53843" w:rsidRPr="00F94E72">
              <w:rPr>
                <w:rFonts w:ascii="ＭＳ 明朝" w:hAnsi="ＭＳ 明朝" w:hint="eastAsia"/>
                <w:sz w:val="18"/>
                <w:szCs w:val="18"/>
              </w:rPr>
              <w:t>%）</w:t>
            </w:r>
            <w:r w:rsidRPr="00F94E72">
              <w:rPr>
                <w:rFonts w:ascii="ＭＳ 明朝" w:hAnsi="ＭＳ 明朝" w:hint="eastAsia"/>
                <w:sz w:val="18"/>
                <w:szCs w:val="18"/>
              </w:rPr>
              <w:t>。</w:t>
            </w:r>
          </w:p>
          <w:p w14:paraId="757E872F" w14:textId="77777777" w:rsidR="00705ED0" w:rsidRPr="00F94E72" w:rsidRDefault="00705ED0" w:rsidP="00557E2B">
            <w:pPr>
              <w:spacing w:line="280" w:lineRule="exact"/>
              <w:ind w:left="180" w:hangingChars="100" w:hanging="180"/>
              <w:rPr>
                <w:rFonts w:ascii="ＭＳ 明朝" w:hAnsi="ＭＳ 明朝"/>
                <w:sz w:val="18"/>
                <w:szCs w:val="18"/>
              </w:rPr>
            </w:pPr>
          </w:p>
        </w:tc>
        <w:tc>
          <w:tcPr>
            <w:tcW w:w="3580" w:type="dxa"/>
            <w:tcBorders>
              <w:left w:val="dashed" w:sz="4" w:space="0" w:color="auto"/>
              <w:right w:val="single" w:sz="4" w:space="0" w:color="auto"/>
            </w:tcBorders>
            <w:shd w:val="clear" w:color="auto" w:fill="auto"/>
          </w:tcPr>
          <w:p w14:paraId="12150951" w14:textId="6DE5D67F" w:rsidR="00402C76" w:rsidRPr="00F94E72" w:rsidRDefault="00E64EEE"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）ア</w:t>
            </w:r>
          </w:p>
          <w:p w14:paraId="4C1329FD" w14:textId="725EFE3D" w:rsidR="00E64EEE" w:rsidRPr="00F94E72" w:rsidRDefault="00E64EEE"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96.0</w:t>
            </w:r>
            <w:r w:rsidRPr="00F94E72">
              <w:rPr>
                <w:rFonts w:ascii="ＭＳ 明朝" w:hAnsi="ＭＳ 明朝" w:hint="eastAsia"/>
                <w:sz w:val="18"/>
                <w:szCs w:val="18"/>
              </w:rPr>
              <w:t>％と</w:t>
            </w:r>
            <w:r w:rsidR="00603E73" w:rsidRPr="00F94E72">
              <w:rPr>
                <w:rFonts w:ascii="ＭＳ 明朝" w:hAnsi="ＭＳ 明朝" w:hint="eastAsia"/>
                <w:sz w:val="18"/>
                <w:szCs w:val="18"/>
              </w:rPr>
              <w:t>高い。多くの科目でグループワークやプレゼン等、自分の考えを論理的に述べる機会が増え、</w:t>
            </w:r>
            <w:r w:rsidRPr="00F94E72">
              <w:rPr>
                <w:rFonts w:ascii="ＭＳ 明朝" w:hAnsi="ＭＳ 明朝" w:hint="eastAsia"/>
                <w:sz w:val="18"/>
                <w:szCs w:val="18"/>
              </w:rPr>
              <w:t>授業改善がさらに進んだ。</w:t>
            </w:r>
            <w:r w:rsidR="0069322C" w:rsidRPr="00F94E72">
              <w:rPr>
                <w:rFonts w:ascii="ＭＳ 明朝" w:hAnsi="ＭＳ 明朝" w:hint="eastAsia"/>
                <w:sz w:val="18"/>
                <w:szCs w:val="18"/>
              </w:rPr>
              <w:t>（○）</w:t>
            </w:r>
          </w:p>
          <w:p w14:paraId="163EA648" w14:textId="77777777" w:rsidR="00E64EEE" w:rsidRPr="00F94E72" w:rsidRDefault="00E64EEE" w:rsidP="00557E2B">
            <w:pPr>
              <w:spacing w:line="280" w:lineRule="exact"/>
              <w:rPr>
                <w:rFonts w:ascii="ＭＳ 明朝" w:hAnsi="ＭＳ 明朝"/>
                <w:sz w:val="18"/>
                <w:szCs w:val="18"/>
              </w:rPr>
            </w:pPr>
          </w:p>
          <w:p w14:paraId="7C7DC3B0" w14:textId="77777777" w:rsidR="00E64EEE" w:rsidRPr="00F94E72" w:rsidRDefault="00E64EEE" w:rsidP="00557E2B">
            <w:pPr>
              <w:spacing w:line="280" w:lineRule="exact"/>
              <w:rPr>
                <w:rFonts w:ascii="ＭＳ 明朝" w:hAnsi="ＭＳ 明朝"/>
                <w:sz w:val="18"/>
                <w:szCs w:val="18"/>
              </w:rPr>
            </w:pPr>
          </w:p>
          <w:p w14:paraId="7FC9253A" w14:textId="5B2C0E77" w:rsidR="00E64EEE" w:rsidRPr="00F94E72" w:rsidRDefault="00E64EEE"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）ア、イ</w:t>
            </w:r>
          </w:p>
          <w:p w14:paraId="62A630A8" w14:textId="21EE1CD6" w:rsidR="00EE5601" w:rsidRPr="00F94E72" w:rsidRDefault="00E64EEE"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77.6</w:t>
            </w:r>
            <w:r w:rsidR="0069322C" w:rsidRPr="00F94E72">
              <w:rPr>
                <w:rFonts w:ascii="ＭＳ 明朝" w:hAnsi="ＭＳ 明朝" w:hint="eastAsia"/>
                <w:sz w:val="18"/>
                <w:szCs w:val="18"/>
              </w:rPr>
              <w:t>％　今年はコロナによる制限が強く、連携を進めることが難しかったが、オンラインで代替できた（○）</w:t>
            </w:r>
          </w:p>
          <w:p w14:paraId="1CA59059" w14:textId="06A5E9D8" w:rsidR="00B95CA0" w:rsidRPr="00F94E72" w:rsidRDefault="0069322C"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86.1</w:t>
            </w:r>
            <w:r w:rsidR="00B95CA0" w:rsidRPr="00F94E72">
              <w:rPr>
                <w:rFonts w:ascii="ＭＳ 明朝" w:hAnsi="ＭＳ 明朝" w:hint="eastAsia"/>
                <w:sz w:val="18"/>
                <w:szCs w:val="18"/>
              </w:rPr>
              <w:t>％　海外研修はできなかった分、教科やＷＷＬ推進室が国際理解について様々な学びの場面を提供した。</w:t>
            </w:r>
            <w:r w:rsidRPr="00F94E72">
              <w:rPr>
                <w:rFonts w:ascii="ＭＳ 明朝" w:hAnsi="ＭＳ 明朝" w:hint="eastAsia"/>
                <w:sz w:val="18"/>
                <w:szCs w:val="18"/>
              </w:rPr>
              <w:t>（○）</w:t>
            </w:r>
          </w:p>
          <w:p w14:paraId="169F6EB7" w14:textId="0C05F44A" w:rsidR="00B95CA0" w:rsidRPr="00F94E72" w:rsidRDefault="00B95CA0"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56.7</w:t>
            </w:r>
            <w:r w:rsidRPr="00F94E72">
              <w:rPr>
                <w:rFonts w:ascii="ＭＳ 明朝" w:hAnsi="ＭＳ 明朝" w:hint="eastAsia"/>
                <w:sz w:val="18"/>
                <w:szCs w:val="18"/>
              </w:rPr>
              <w:t>％　海外研修は</w:t>
            </w:r>
            <w:r w:rsidR="00F94E72" w:rsidRPr="00F94E72">
              <w:rPr>
                <w:rFonts w:ascii="ＭＳ 明朝" w:hAnsi="ＭＳ 明朝" w:hint="eastAsia"/>
                <w:sz w:val="18"/>
                <w:szCs w:val="18"/>
              </w:rPr>
              <w:t>４</w:t>
            </w:r>
            <w:r w:rsidRPr="00F94E72">
              <w:rPr>
                <w:rFonts w:ascii="ＭＳ 明朝" w:hAnsi="ＭＳ 明朝" w:hint="eastAsia"/>
                <w:sz w:val="18"/>
                <w:szCs w:val="18"/>
              </w:rPr>
              <w:t>研修全て実施できず。代替として</w:t>
            </w:r>
            <w:r w:rsidR="00070995" w:rsidRPr="00F94E72">
              <w:rPr>
                <w:rFonts w:ascii="ＭＳ 明朝" w:hAnsi="ＭＳ 明朝" w:hint="eastAsia"/>
                <w:sz w:val="18"/>
                <w:szCs w:val="18"/>
              </w:rPr>
              <w:t>グローバル・リーダー</w:t>
            </w:r>
            <w:r w:rsidRPr="00F94E72">
              <w:rPr>
                <w:rFonts w:ascii="ＭＳ 明朝" w:hAnsi="ＭＳ 明朝" w:hint="eastAsia"/>
                <w:sz w:val="18"/>
                <w:szCs w:val="18"/>
              </w:rPr>
              <w:t>養成講座を実施。留学生</w:t>
            </w:r>
            <w:r w:rsidR="00F94E72" w:rsidRPr="00F94E72">
              <w:rPr>
                <w:rFonts w:ascii="ＭＳ 明朝" w:hAnsi="ＭＳ 明朝" w:hint="eastAsia"/>
                <w:sz w:val="18"/>
                <w:szCs w:val="18"/>
              </w:rPr>
              <w:t>２</w:t>
            </w:r>
            <w:r w:rsidRPr="00F94E72">
              <w:rPr>
                <w:rFonts w:ascii="ＭＳ 明朝" w:hAnsi="ＭＳ 明朝" w:hint="eastAsia"/>
                <w:sz w:val="18"/>
                <w:szCs w:val="18"/>
              </w:rPr>
              <w:t>名が</w:t>
            </w:r>
            <w:r w:rsidR="00F94E72" w:rsidRPr="00F94E72">
              <w:rPr>
                <w:rFonts w:ascii="ＭＳ 明朝" w:hAnsi="ＭＳ 明朝"/>
                <w:sz w:val="18"/>
                <w:szCs w:val="18"/>
              </w:rPr>
              <w:t>11</w:t>
            </w:r>
            <w:r w:rsidRPr="00F94E72">
              <w:rPr>
                <w:rFonts w:ascii="ＭＳ 明朝" w:hAnsi="ＭＳ 明朝" w:hint="eastAsia"/>
                <w:sz w:val="18"/>
                <w:szCs w:val="18"/>
              </w:rPr>
              <w:t>月～</w:t>
            </w:r>
            <w:r w:rsidR="00F94E72" w:rsidRPr="00F94E72">
              <w:rPr>
                <w:rFonts w:ascii="ＭＳ 明朝" w:hAnsi="ＭＳ 明朝" w:hint="eastAsia"/>
                <w:sz w:val="18"/>
                <w:szCs w:val="18"/>
              </w:rPr>
              <w:t>３</w:t>
            </w:r>
            <w:r w:rsidRPr="00F94E72">
              <w:rPr>
                <w:rFonts w:ascii="ＭＳ 明朝" w:hAnsi="ＭＳ 明朝" w:hint="eastAsia"/>
                <w:sz w:val="18"/>
                <w:szCs w:val="18"/>
              </w:rPr>
              <w:t>月在校。</w:t>
            </w:r>
            <w:r w:rsidR="00B00DF0" w:rsidRPr="00F94E72">
              <w:rPr>
                <w:rFonts w:ascii="ＭＳ 明朝" w:hAnsi="ＭＳ 明朝" w:hint="eastAsia"/>
                <w:sz w:val="18"/>
                <w:szCs w:val="18"/>
              </w:rPr>
              <w:t>コロナによる不可抗力の中止のため判定できず。［―］</w:t>
            </w:r>
          </w:p>
        </w:tc>
      </w:tr>
      <w:tr w:rsidR="00730DE7" w:rsidRPr="00F94E72" w14:paraId="68E7FA10" w14:textId="77777777" w:rsidTr="00557E2B">
        <w:trPr>
          <w:jc w:val="center"/>
        </w:trPr>
        <w:tc>
          <w:tcPr>
            <w:tcW w:w="881" w:type="dxa"/>
            <w:tcBorders>
              <w:top w:val="single" w:sz="4" w:space="0" w:color="auto"/>
              <w:bottom w:val="single" w:sz="4" w:space="0" w:color="auto"/>
            </w:tcBorders>
            <w:shd w:val="clear" w:color="auto" w:fill="auto"/>
            <w:vAlign w:val="center"/>
          </w:tcPr>
          <w:p w14:paraId="796E4AE5" w14:textId="024D01C7" w:rsidR="00557E2B" w:rsidRPr="00F94E72" w:rsidRDefault="00F94E72" w:rsidP="00557E2B">
            <w:pPr>
              <w:spacing w:line="280" w:lineRule="exact"/>
              <w:jc w:val="center"/>
              <w:rPr>
                <w:rFonts w:ascii="ＭＳ 明朝" w:hAnsi="ＭＳ 明朝"/>
                <w:sz w:val="20"/>
                <w:szCs w:val="20"/>
              </w:rPr>
            </w:pPr>
            <w:r w:rsidRPr="00F94E72">
              <w:rPr>
                <w:rFonts w:ascii="ＭＳ 明朝" w:hAnsi="ＭＳ 明朝" w:hint="eastAsia"/>
                <w:sz w:val="20"/>
                <w:szCs w:val="20"/>
              </w:rPr>
              <w:t>４</w:t>
            </w:r>
          </w:p>
          <w:p w14:paraId="173C1D38" w14:textId="77777777" w:rsidR="00557E2B" w:rsidRPr="00F94E72" w:rsidRDefault="00557E2B" w:rsidP="00557E2B">
            <w:pPr>
              <w:spacing w:line="280" w:lineRule="exact"/>
              <w:jc w:val="center"/>
              <w:rPr>
                <w:rFonts w:ascii="ＭＳ 明朝" w:hAnsi="ＭＳ 明朝"/>
                <w:sz w:val="20"/>
                <w:szCs w:val="20"/>
              </w:rPr>
            </w:pPr>
          </w:p>
          <w:p w14:paraId="7839A1B7"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校</w:t>
            </w:r>
          </w:p>
          <w:p w14:paraId="55FDE868"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内</w:t>
            </w:r>
          </w:p>
          <w:p w14:paraId="08C9D299"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課</w:t>
            </w:r>
          </w:p>
          <w:p w14:paraId="41A0F1E0"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題</w:t>
            </w:r>
          </w:p>
          <w:p w14:paraId="566C045A"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の</w:t>
            </w:r>
          </w:p>
          <w:p w14:paraId="08EFD2B5"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解</w:t>
            </w:r>
          </w:p>
          <w:p w14:paraId="73730D58"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決</w:t>
            </w:r>
          </w:p>
          <w:p w14:paraId="1FD3CD86"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に</w:t>
            </w:r>
          </w:p>
          <w:p w14:paraId="1B805E88"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向</w:t>
            </w:r>
          </w:p>
          <w:p w14:paraId="26B73A82" w14:textId="77777777" w:rsidR="00557E2B"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け</w:t>
            </w:r>
          </w:p>
          <w:p w14:paraId="5E4C626B" w14:textId="77777777" w:rsidR="00402C76" w:rsidRPr="00F94E72" w:rsidRDefault="003F1E3F" w:rsidP="00557E2B">
            <w:pPr>
              <w:spacing w:line="280" w:lineRule="exact"/>
              <w:jc w:val="center"/>
              <w:rPr>
                <w:rFonts w:ascii="ＭＳ 明朝" w:hAnsi="ＭＳ 明朝"/>
                <w:sz w:val="20"/>
                <w:szCs w:val="20"/>
              </w:rPr>
            </w:pPr>
            <w:r w:rsidRPr="00F94E72">
              <w:rPr>
                <w:rFonts w:ascii="ＭＳ 明朝" w:hAnsi="ＭＳ 明朝" w:hint="eastAsia"/>
                <w:sz w:val="20"/>
                <w:szCs w:val="20"/>
              </w:rPr>
              <w:t>て</w:t>
            </w:r>
          </w:p>
        </w:tc>
        <w:tc>
          <w:tcPr>
            <w:tcW w:w="2020" w:type="dxa"/>
            <w:tcBorders>
              <w:top w:val="single" w:sz="4" w:space="0" w:color="auto"/>
              <w:bottom w:val="single" w:sz="4" w:space="0" w:color="auto"/>
            </w:tcBorders>
            <w:shd w:val="clear" w:color="auto" w:fill="auto"/>
          </w:tcPr>
          <w:p w14:paraId="336890DE" w14:textId="3964DDEA"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）校内研修の活性化を通した教職員の力量形成</w:t>
            </w:r>
          </w:p>
          <w:p w14:paraId="4D8A6100" w14:textId="77777777" w:rsidR="00402C76" w:rsidRPr="00F94E72" w:rsidRDefault="00402C76" w:rsidP="00557E2B">
            <w:pPr>
              <w:spacing w:line="280" w:lineRule="exact"/>
              <w:ind w:left="180" w:hangingChars="100" w:hanging="180"/>
              <w:rPr>
                <w:rFonts w:ascii="ＭＳ 明朝" w:hAnsi="ＭＳ 明朝"/>
                <w:sz w:val="18"/>
                <w:szCs w:val="18"/>
              </w:rPr>
            </w:pPr>
          </w:p>
          <w:p w14:paraId="50B81A5C" w14:textId="77777777" w:rsidR="00402C76" w:rsidRPr="00F94E72" w:rsidRDefault="00402C76" w:rsidP="00557E2B">
            <w:pPr>
              <w:spacing w:line="280" w:lineRule="exact"/>
              <w:ind w:left="180" w:hangingChars="100" w:hanging="180"/>
              <w:rPr>
                <w:rFonts w:ascii="ＭＳ 明朝" w:hAnsi="ＭＳ 明朝"/>
                <w:sz w:val="18"/>
                <w:szCs w:val="18"/>
              </w:rPr>
            </w:pPr>
          </w:p>
          <w:p w14:paraId="41D821B3" w14:textId="77777777" w:rsidR="00402C76" w:rsidRPr="00F94E72" w:rsidRDefault="00402C76" w:rsidP="00557E2B">
            <w:pPr>
              <w:spacing w:line="280" w:lineRule="exact"/>
              <w:ind w:left="180" w:hangingChars="100" w:hanging="180"/>
              <w:rPr>
                <w:rFonts w:ascii="ＭＳ 明朝" w:hAnsi="ＭＳ 明朝"/>
                <w:sz w:val="18"/>
                <w:szCs w:val="18"/>
              </w:rPr>
            </w:pPr>
          </w:p>
          <w:p w14:paraId="1B91A78C" w14:textId="77777777" w:rsidR="00402C76" w:rsidRPr="00F94E72" w:rsidRDefault="00402C76" w:rsidP="00557E2B">
            <w:pPr>
              <w:spacing w:line="280" w:lineRule="exact"/>
              <w:ind w:left="180" w:hangingChars="100" w:hanging="180"/>
              <w:rPr>
                <w:rFonts w:ascii="ＭＳ 明朝" w:hAnsi="ＭＳ 明朝"/>
                <w:sz w:val="18"/>
                <w:szCs w:val="18"/>
              </w:rPr>
            </w:pPr>
          </w:p>
          <w:p w14:paraId="3DD55F54" w14:textId="77777777" w:rsidR="00402C76" w:rsidRPr="00F94E72" w:rsidRDefault="00402C76" w:rsidP="00557E2B">
            <w:pPr>
              <w:spacing w:line="280" w:lineRule="exact"/>
              <w:ind w:left="180" w:hangingChars="100" w:hanging="180"/>
              <w:rPr>
                <w:rFonts w:ascii="ＭＳ 明朝" w:hAnsi="ＭＳ 明朝"/>
                <w:sz w:val="18"/>
                <w:szCs w:val="18"/>
              </w:rPr>
            </w:pPr>
          </w:p>
          <w:p w14:paraId="3DB6FF92" w14:textId="77777777" w:rsidR="00402C76" w:rsidRPr="00F94E72" w:rsidRDefault="00402C76" w:rsidP="00557E2B">
            <w:pPr>
              <w:spacing w:line="280" w:lineRule="exact"/>
              <w:ind w:left="180" w:hangingChars="100" w:hanging="180"/>
              <w:rPr>
                <w:rFonts w:ascii="ＭＳ 明朝" w:hAnsi="ＭＳ 明朝"/>
                <w:sz w:val="18"/>
                <w:szCs w:val="18"/>
              </w:rPr>
            </w:pPr>
          </w:p>
          <w:p w14:paraId="307746A7" w14:textId="77777777" w:rsidR="00402C76" w:rsidRPr="00F94E72" w:rsidRDefault="00402C76" w:rsidP="00557E2B">
            <w:pPr>
              <w:spacing w:line="280" w:lineRule="exact"/>
              <w:ind w:left="180" w:hangingChars="100" w:hanging="180"/>
              <w:rPr>
                <w:rFonts w:ascii="ＭＳ 明朝" w:hAnsi="ＭＳ 明朝"/>
                <w:sz w:val="18"/>
                <w:szCs w:val="18"/>
              </w:rPr>
            </w:pPr>
          </w:p>
          <w:p w14:paraId="6ADE3A80" w14:textId="740D0E34"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）「知」の継承・発展</w:t>
            </w:r>
          </w:p>
          <w:p w14:paraId="6A77256D" w14:textId="77777777"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ア　「経験知」の継承</w:t>
            </w:r>
          </w:p>
          <w:p w14:paraId="77E3BA35" w14:textId="77777777" w:rsidR="00402C76" w:rsidRPr="00F94E72" w:rsidRDefault="00402C76" w:rsidP="00557E2B">
            <w:pPr>
              <w:spacing w:line="280" w:lineRule="exact"/>
              <w:ind w:left="180" w:hangingChars="100" w:hanging="180"/>
              <w:rPr>
                <w:rFonts w:ascii="ＭＳ 明朝" w:hAnsi="ＭＳ 明朝"/>
                <w:sz w:val="18"/>
                <w:szCs w:val="18"/>
              </w:rPr>
            </w:pPr>
          </w:p>
          <w:p w14:paraId="766B8DDE" w14:textId="77777777" w:rsidR="00402C76" w:rsidRPr="00F94E72" w:rsidRDefault="00402C76" w:rsidP="00557E2B">
            <w:pPr>
              <w:spacing w:line="280" w:lineRule="exact"/>
              <w:ind w:left="180" w:hangingChars="100" w:hanging="180"/>
              <w:rPr>
                <w:rFonts w:ascii="ＭＳ 明朝" w:hAnsi="ＭＳ 明朝"/>
                <w:sz w:val="18"/>
                <w:szCs w:val="18"/>
              </w:rPr>
            </w:pPr>
          </w:p>
          <w:p w14:paraId="172E7F5A" w14:textId="77777777" w:rsidR="00402C76" w:rsidRPr="00F94E72" w:rsidRDefault="00402C76" w:rsidP="00557E2B">
            <w:pPr>
              <w:spacing w:line="280" w:lineRule="exact"/>
              <w:ind w:left="180" w:hangingChars="100" w:hanging="180"/>
              <w:rPr>
                <w:rFonts w:ascii="ＭＳ 明朝" w:hAnsi="ＭＳ 明朝"/>
                <w:sz w:val="18"/>
                <w:szCs w:val="18"/>
              </w:rPr>
            </w:pPr>
          </w:p>
          <w:p w14:paraId="6DD8635A" w14:textId="77777777" w:rsidR="00402C76" w:rsidRPr="00F94E72" w:rsidRDefault="00402C76" w:rsidP="00557E2B">
            <w:pPr>
              <w:spacing w:line="280" w:lineRule="exact"/>
              <w:ind w:left="180" w:hangingChars="100" w:hanging="180"/>
              <w:rPr>
                <w:rFonts w:ascii="ＭＳ 明朝" w:hAnsi="ＭＳ 明朝"/>
                <w:sz w:val="18"/>
                <w:szCs w:val="18"/>
              </w:rPr>
            </w:pPr>
          </w:p>
          <w:p w14:paraId="216874B9" w14:textId="77777777"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イ　「経験知」の活用</w:t>
            </w:r>
          </w:p>
          <w:p w14:paraId="3F52AEF4" w14:textId="77777777" w:rsidR="00402C76" w:rsidRPr="00F94E72" w:rsidRDefault="00402C76" w:rsidP="00557E2B">
            <w:pPr>
              <w:spacing w:line="280" w:lineRule="exact"/>
              <w:ind w:leftChars="100" w:left="210"/>
              <w:rPr>
                <w:rFonts w:ascii="ＭＳ 明朝" w:hAnsi="ＭＳ 明朝"/>
                <w:sz w:val="18"/>
                <w:szCs w:val="18"/>
              </w:rPr>
            </w:pPr>
            <w:r w:rsidRPr="00F94E72">
              <w:rPr>
                <w:rFonts w:ascii="ＭＳ 明朝" w:hAnsi="ＭＳ 明朝" w:hint="eastAsia"/>
                <w:sz w:val="18"/>
                <w:szCs w:val="18"/>
              </w:rPr>
              <w:t>北野生「育成スタンダード」（仮称）策定に</w:t>
            </w:r>
            <w:r w:rsidR="007C3242" w:rsidRPr="00F94E72">
              <w:rPr>
                <w:rFonts w:ascii="ＭＳ 明朝" w:hAnsi="ＭＳ 明朝" w:hint="eastAsia"/>
                <w:sz w:val="18"/>
                <w:szCs w:val="18"/>
              </w:rPr>
              <w:t>むけて</w:t>
            </w:r>
          </w:p>
          <w:p w14:paraId="620EA6FF" w14:textId="77777777" w:rsidR="00402C76" w:rsidRPr="00F94E72" w:rsidRDefault="00402C76" w:rsidP="00557E2B">
            <w:pPr>
              <w:spacing w:line="280" w:lineRule="exact"/>
              <w:ind w:left="180" w:hangingChars="100" w:hanging="180"/>
              <w:rPr>
                <w:rFonts w:ascii="ＭＳ 明朝" w:hAnsi="ＭＳ 明朝"/>
                <w:sz w:val="18"/>
                <w:szCs w:val="18"/>
              </w:rPr>
            </w:pPr>
          </w:p>
          <w:p w14:paraId="6729751A" w14:textId="77777777" w:rsidR="00402C76" w:rsidRPr="00F94E72" w:rsidRDefault="00402C76" w:rsidP="00557E2B">
            <w:pPr>
              <w:spacing w:line="280" w:lineRule="exact"/>
              <w:ind w:left="180" w:hangingChars="100" w:hanging="180"/>
              <w:rPr>
                <w:rFonts w:ascii="ＭＳ 明朝" w:hAnsi="ＭＳ 明朝"/>
                <w:sz w:val="18"/>
                <w:szCs w:val="18"/>
              </w:rPr>
            </w:pPr>
          </w:p>
          <w:p w14:paraId="3C7E58F0" w14:textId="77777777" w:rsidR="00402C76" w:rsidRPr="00F94E72" w:rsidRDefault="00402C76" w:rsidP="00557E2B">
            <w:pPr>
              <w:spacing w:line="280" w:lineRule="exact"/>
              <w:ind w:left="180" w:hangingChars="100" w:hanging="180"/>
              <w:rPr>
                <w:rFonts w:ascii="ＭＳ 明朝" w:hAnsi="ＭＳ 明朝"/>
                <w:sz w:val="18"/>
                <w:szCs w:val="18"/>
              </w:rPr>
            </w:pPr>
          </w:p>
          <w:p w14:paraId="5626B7A4" w14:textId="77777777" w:rsidR="00402C76" w:rsidRPr="00F94E72" w:rsidRDefault="00402C76" w:rsidP="00557E2B">
            <w:pPr>
              <w:spacing w:line="280" w:lineRule="exact"/>
              <w:ind w:left="180" w:hangingChars="100" w:hanging="180"/>
              <w:rPr>
                <w:rFonts w:ascii="ＭＳ 明朝" w:hAnsi="ＭＳ 明朝"/>
                <w:sz w:val="18"/>
                <w:szCs w:val="18"/>
              </w:rPr>
            </w:pPr>
          </w:p>
          <w:p w14:paraId="26600138" w14:textId="5E918ADC" w:rsidR="00BF2498"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３</w:t>
            </w:r>
            <w:r w:rsidRPr="00F94E72">
              <w:rPr>
                <w:rFonts w:ascii="ＭＳ 明朝" w:hAnsi="ＭＳ 明朝" w:hint="eastAsia"/>
                <w:sz w:val="18"/>
                <w:szCs w:val="18"/>
              </w:rPr>
              <w:t>）部活動休養日の有効活用</w:t>
            </w:r>
          </w:p>
          <w:p w14:paraId="4C1B97BC" w14:textId="77777777" w:rsidR="00BF2498" w:rsidRPr="00F94E72" w:rsidRDefault="00BF2498" w:rsidP="00557E2B">
            <w:pPr>
              <w:spacing w:line="280" w:lineRule="exact"/>
              <w:rPr>
                <w:rFonts w:ascii="ＭＳ 明朝" w:hAnsi="ＭＳ 明朝"/>
                <w:sz w:val="18"/>
                <w:szCs w:val="18"/>
              </w:rPr>
            </w:pPr>
          </w:p>
          <w:p w14:paraId="5998F1B2" w14:textId="77777777" w:rsidR="00BF2498" w:rsidRPr="00F94E72" w:rsidRDefault="00BF2498" w:rsidP="00557E2B">
            <w:pPr>
              <w:spacing w:line="280" w:lineRule="exact"/>
              <w:rPr>
                <w:rFonts w:ascii="ＭＳ 明朝" w:hAnsi="ＭＳ 明朝"/>
                <w:sz w:val="18"/>
                <w:szCs w:val="18"/>
              </w:rPr>
            </w:pPr>
          </w:p>
          <w:p w14:paraId="5B7D10CE" w14:textId="77777777" w:rsidR="00BF2498" w:rsidRPr="00F94E72" w:rsidRDefault="00BF2498" w:rsidP="00557E2B">
            <w:pPr>
              <w:spacing w:line="280" w:lineRule="exact"/>
              <w:rPr>
                <w:rFonts w:ascii="ＭＳ 明朝" w:hAnsi="ＭＳ 明朝"/>
                <w:sz w:val="18"/>
                <w:szCs w:val="18"/>
              </w:rPr>
            </w:pPr>
          </w:p>
          <w:p w14:paraId="67FA9230" w14:textId="77777777" w:rsidR="00BF2498" w:rsidRPr="00F94E72" w:rsidRDefault="00BF2498" w:rsidP="00557E2B">
            <w:pPr>
              <w:spacing w:line="280" w:lineRule="exact"/>
              <w:rPr>
                <w:rFonts w:ascii="ＭＳ 明朝" w:hAnsi="ＭＳ 明朝"/>
                <w:sz w:val="18"/>
                <w:szCs w:val="18"/>
              </w:rPr>
            </w:pPr>
          </w:p>
          <w:p w14:paraId="12C73619" w14:textId="77777777" w:rsidR="00090817" w:rsidRPr="00F94E72" w:rsidRDefault="00090817" w:rsidP="00557E2B">
            <w:pPr>
              <w:spacing w:line="280" w:lineRule="exact"/>
              <w:rPr>
                <w:rFonts w:ascii="ＭＳ 明朝" w:hAnsi="ＭＳ 明朝"/>
                <w:sz w:val="18"/>
                <w:szCs w:val="18"/>
              </w:rPr>
            </w:pPr>
          </w:p>
          <w:p w14:paraId="7F731DD1" w14:textId="5180DDC9" w:rsidR="00BF2498" w:rsidRPr="00F94E72" w:rsidRDefault="00BF2498"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４</w:t>
            </w:r>
            <w:r w:rsidRPr="00F94E72">
              <w:rPr>
                <w:rFonts w:ascii="ＭＳ 明朝" w:hAnsi="ＭＳ 明朝" w:hint="eastAsia"/>
                <w:sz w:val="18"/>
                <w:szCs w:val="18"/>
              </w:rPr>
              <w:t>）学習環境のさらなる充実</w:t>
            </w:r>
          </w:p>
          <w:p w14:paraId="7E4BD8BA"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ア　指導部、保健体育部、道徳教育推進教師、部活動総顧問の働きかけ</w:t>
            </w:r>
          </w:p>
          <w:p w14:paraId="3EC656E0" w14:textId="77777777" w:rsidR="00BF2498" w:rsidRPr="00F94E72" w:rsidRDefault="00BF2498" w:rsidP="00557E2B">
            <w:pPr>
              <w:spacing w:line="280" w:lineRule="exact"/>
              <w:ind w:left="180" w:hangingChars="100" w:hanging="180"/>
              <w:rPr>
                <w:rFonts w:ascii="ＭＳ 明朝" w:hAnsi="ＭＳ 明朝"/>
                <w:sz w:val="18"/>
                <w:szCs w:val="18"/>
              </w:rPr>
            </w:pPr>
          </w:p>
          <w:p w14:paraId="59FF9A3A" w14:textId="77777777" w:rsidR="00BF2498" w:rsidRPr="00F94E72" w:rsidRDefault="00BF2498" w:rsidP="00557E2B">
            <w:pPr>
              <w:spacing w:line="280" w:lineRule="exact"/>
              <w:ind w:left="180" w:hangingChars="100" w:hanging="180"/>
              <w:rPr>
                <w:rFonts w:ascii="ＭＳ 明朝" w:hAnsi="ＭＳ 明朝"/>
                <w:sz w:val="18"/>
                <w:szCs w:val="18"/>
              </w:rPr>
            </w:pPr>
          </w:p>
          <w:p w14:paraId="3DCC8E85" w14:textId="77777777" w:rsidR="00BF2498" w:rsidRPr="00F94E72" w:rsidRDefault="00BF2498" w:rsidP="00557E2B">
            <w:pPr>
              <w:spacing w:line="280" w:lineRule="exact"/>
              <w:ind w:left="180" w:hangingChars="100" w:hanging="180"/>
              <w:rPr>
                <w:rFonts w:ascii="ＭＳ 明朝" w:hAnsi="ＭＳ 明朝"/>
                <w:sz w:val="18"/>
                <w:szCs w:val="18"/>
              </w:rPr>
            </w:pPr>
          </w:p>
          <w:p w14:paraId="6B8449EC" w14:textId="77777777" w:rsidR="00402C76"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イ　予算の効果的執行等</w:t>
            </w:r>
          </w:p>
        </w:tc>
        <w:tc>
          <w:tcPr>
            <w:tcW w:w="3686" w:type="dxa"/>
            <w:tcBorders>
              <w:bottom w:val="single" w:sz="4" w:space="0" w:color="auto"/>
              <w:right w:val="dashed" w:sz="4" w:space="0" w:color="auto"/>
            </w:tcBorders>
            <w:shd w:val="clear" w:color="auto" w:fill="auto"/>
          </w:tcPr>
          <w:p w14:paraId="4D14D91F" w14:textId="7ED0929B"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w:t>
            </w:r>
          </w:p>
          <w:p w14:paraId="33DA53CD" w14:textId="3680138C"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）ア・イ再掲</w:t>
            </w:r>
          </w:p>
          <w:p w14:paraId="59CDBBA2" w14:textId="5C18FCF8"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・初任期教員（</w:t>
            </w:r>
            <w:r w:rsidR="00F94E72" w:rsidRPr="00F94E72">
              <w:rPr>
                <w:rFonts w:ascii="ＭＳ 明朝" w:hAnsi="ＭＳ 明朝" w:hint="eastAsia"/>
                <w:sz w:val="18"/>
                <w:szCs w:val="18"/>
              </w:rPr>
              <w:t>１</w:t>
            </w:r>
            <w:r w:rsidRPr="00F94E72">
              <w:rPr>
                <w:rFonts w:ascii="ＭＳ 明朝" w:hAnsi="ＭＳ 明朝" w:hint="eastAsia"/>
                <w:sz w:val="18"/>
                <w:szCs w:val="18"/>
              </w:rPr>
              <w:t>～概ね</w:t>
            </w:r>
            <w:r w:rsidR="00F94E72" w:rsidRPr="00F94E72">
              <w:rPr>
                <w:rFonts w:ascii="ＭＳ 明朝" w:hAnsi="ＭＳ 明朝" w:hint="eastAsia"/>
                <w:sz w:val="18"/>
                <w:szCs w:val="18"/>
              </w:rPr>
              <w:t>３</w:t>
            </w:r>
            <w:r w:rsidRPr="00F94E72">
              <w:rPr>
                <w:rFonts w:ascii="ＭＳ 明朝" w:hAnsi="ＭＳ 明朝" w:hint="eastAsia"/>
                <w:sz w:val="18"/>
                <w:szCs w:val="18"/>
              </w:rPr>
              <w:t>年目の教員）に対する力量形成支援を管理職、首席がチームで行う。</w:t>
            </w:r>
          </w:p>
          <w:p w14:paraId="44A41FBA" w14:textId="630ADF80"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・教育Ｃのリーダー研修、</w:t>
            </w:r>
            <w:r w:rsidR="00F94E72" w:rsidRPr="00F94E72">
              <w:rPr>
                <w:rFonts w:ascii="ＭＳ 明朝" w:hAnsi="ＭＳ 明朝"/>
                <w:sz w:val="18"/>
                <w:szCs w:val="18"/>
              </w:rPr>
              <w:t>10</w:t>
            </w:r>
            <w:r w:rsidRPr="00F94E72">
              <w:rPr>
                <w:rFonts w:ascii="ＭＳ 明朝" w:hAnsi="ＭＳ 明朝" w:hint="eastAsia"/>
                <w:sz w:val="18"/>
                <w:szCs w:val="18"/>
              </w:rPr>
              <w:t>年経験者研修、アドバンストセミナー</w:t>
            </w:r>
            <w:r w:rsidR="00CD3FDA" w:rsidRPr="00F94E72">
              <w:rPr>
                <w:rFonts w:ascii="ＭＳ 明朝" w:hAnsi="ＭＳ 明朝" w:hint="eastAsia"/>
                <w:sz w:val="18"/>
                <w:szCs w:val="18"/>
              </w:rPr>
              <w:t>や、大教大での研修</w:t>
            </w:r>
            <w:r w:rsidRPr="00F94E72">
              <w:rPr>
                <w:rFonts w:ascii="ＭＳ 明朝" w:hAnsi="ＭＳ 明朝" w:hint="eastAsia"/>
                <w:sz w:val="18"/>
                <w:szCs w:val="18"/>
              </w:rPr>
              <w:t>等に参加する教員が研修成果の校内還元を行う。</w:t>
            </w:r>
          </w:p>
          <w:p w14:paraId="6761EF4B" w14:textId="77777777" w:rsidR="00402C76" w:rsidRPr="00F94E72" w:rsidRDefault="00402C76" w:rsidP="00557E2B">
            <w:pPr>
              <w:spacing w:line="280" w:lineRule="exact"/>
              <w:rPr>
                <w:rFonts w:ascii="ＭＳ 明朝" w:hAnsi="ＭＳ 明朝"/>
                <w:sz w:val="18"/>
                <w:szCs w:val="18"/>
              </w:rPr>
            </w:pPr>
          </w:p>
          <w:p w14:paraId="33261073" w14:textId="57FFEBC8"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w:t>
            </w:r>
          </w:p>
          <w:p w14:paraId="5651DD73" w14:textId="77777777"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・蓄積された「経験知」の次世代継承に向け、</w:t>
            </w:r>
            <w:r w:rsidR="00CD3FDA" w:rsidRPr="00F94E72">
              <w:rPr>
                <w:rFonts w:ascii="ＭＳ 明朝" w:hAnsi="ＭＳ 明朝" w:hint="eastAsia"/>
                <w:sz w:val="18"/>
                <w:szCs w:val="18"/>
              </w:rPr>
              <w:t>昨年度に引き続き</w:t>
            </w:r>
            <w:r w:rsidRPr="00F94E72">
              <w:rPr>
                <w:rFonts w:ascii="ＭＳ 明朝" w:hAnsi="ＭＳ 明朝" w:hint="eastAsia"/>
                <w:sz w:val="18"/>
                <w:szCs w:val="18"/>
              </w:rPr>
              <w:t>、各分掌、</w:t>
            </w:r>
            <w:r w:rsidR="007C3242" w:rsidRPr="00F94E72">
              <w:rPr>
                <w:rFonts w:ascii="ＭＳ 明朝" w:hAnsi="ＭＳ 明朝" w:hint="eastAsia"/>
                <w:sz w:val="18"/>
                <w:szCs w:val="18"/>
              </w:rPr>
              <w:t>学年、教科、</w:t>
            </w:r>
            <w:r w:rsidRPr="00F94E72">
              <w:rPr>
                <w:rFonts w:ascii="ＭＳ 明朝" w:hAnsi="ＭＳ 明朝" w:hint="eastAsia"/>
                <w:sz w:val="18"/>
                <w:szCs w:val="18"/>
              </w:rPr>
              <w:t>委員会業務の円滑な推進</w:t>
            </w:r>
          </w:p>
          <w:p w14:paraId="1DA95E2B" w14:textId="77777777" w:rsidR="00CD3FDA" w:rsidRPr="00F94E72" w:rsidRDefault="00CD3FDA" w:rsidP="00557E2B">
            <w:pPr>
              <w:spacing w:line="280" w:lineRule="exact"/>
              <w:rPr>
                <w:rFonts w:ascii="ＭＳ 明朝" w:hAnsi="ＭＳ 明朝"/>
                <w:sz w:val="18"/>
                <w:szCs w:val="18"/>
              </w:rPr>
            </w:pPr>
          </w:p>
          <w:p w14:paraId="058E65DA" w14:textId="77777777" w:rsidR="00CD3FDA" w:rsidRPr="00F94E72" w:rsidRDefault="00CD3FDA" w:rsidP="00557E2B">
            <w:pPr>
              <w:spacing w:line="280" w:lineRule="exact"/>
              <w:rPr>
                <w:rFonts w:ascii="ＭＳ 明朝" w:hAnsi="ＭＳ 明朝"/>
                <w:sz w:val="18"/>
                <w:szCs w:val="18"/>
              </w:rPr>
            </w:pPr>
          </w:p>
          <w:p w14:paraId="42E60196" w14:textId="77777777" w:rsidR="00EB5344" w:rsidRPr="00F94E72" w:rsidRDefault="00EB5344" w:rsidP="00557E2B">
            <w:pPr>
              <w:spacing w:line="280" w:lineRule="exact"/>
              <w:rPr>
                <w:rFonts w:ascii="ＭＳ 明朝" w:hAnsi="ＭＳ 明朝"/>
                <w:sz w:val="18"/>
                <w:szCs w:val="18"/>
              </w:rPr>
            </w:pPr>
          </w:p>
          <w:p w14:paraId="0CD7A379" w14:textId="55FE58B4"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）イ</w:t>
            </w:r>
          </w:p>
          <w:p w14:paraId="47A7137A" w14:textId="77777777"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「育成スタンダード」（仮称）の策定に向け、</w:t>
            </w:r>
          </w:p>
          <w:p w14:paraId="6FA303D6" w14:textId="764D9011" w:rsidR="00402C76" w:rsidRPr="00F94E72" w:rsidRDefault="007C3242" w:rsidP="00557E2B">
            <w:pPr>
              <w:spacing w:line="280" w:lineRule="exact"/>
              <w:ind w:leftChars="100" w:left="210"/>
              <w:rPr>
                <w:rFonts w:ascii="ＭＳ 明朝" w:hAnsi="ＭＳ 明朝"/>
                <w:sz w:val="18"/>
                <w:szCs w:val="18"/>
              </w:rPr>
            </w:pPr>
            <w:r w:rsidRPr="00F94E72">
              <w:rPr>
                <w:rFonts w:ascii="ＭＳ 明朝" w:hAnsi="ＭＳ 明朝" w:hint="eastAsia"/>
                <w:sz w:val="18"/>
                <w:szCs w:val="18"/>
              </w:rPr>
              <w:t>新</w:t>
            </w:r>
            <w:r w:rsidR="00402C76" w:rsidRPr="00F94E72">
              <w:rPr>
                <w:rFonts w:ascii="ＭＳ 明朝" w:hAnsi="ＭＳ 明朝" w:hint="eastAsia"/>
                <w:sz w:val="18"/>
                <w:szCs w:val="18"/>
              </w:rPr>
              <w:t>学習指導要領改訂</w:t>
            </w:r>
            <w:r w:rsidR="00090817" w:rsidRPr="00F94E72">
              <w:rPr>
                <w:rFonts w:ascii="ＭＳ 明朝" w:hAnsi="ＭＳ 明朝" w:hint="eastAsia"/>
                <w:sz w:val="18"/>
                <w:szCs w:val="18"/>
              </w:rPr>
              <w:t>を踏まえたカリキュラムマネジメントを確定、共有し、</w:t>
            </w:r>
            <w:r w:rsidRPr="00F94E72">
              <w:rPr>
                <w:rFonts w:ascii="ＭＳ 明朝" w:hAnsi="ＭＳ 明朝" w:hint="eastAsia"/>
                <w:sz w:val="18"/>
                <w:szCs w:val="18"/>
              </w:rPr>
              <w:t>これをもとに</w:t>
            </w:r>
            <w:r w:rsidR="00402C76" w:rsidRPr="00F94E72">
              <w:rPr>
                <w:rFonts w:ascii="ＭＳ 明朝" w:hAnsi="ＭＳ 明朝" w:hint="eastAsia"/>
                <w:sz w:val="18"/>
                <w:szCs w:val="18"/>
              </w:rPr>
              <w:t>これからの北野生に身に付けさせたい学力と、そのために必要な</w:t>
            </w:r>
            <w:r w:rsidR="00F94E72" w:rsidRPr="00F94E72">
              <w:rPr>
                <w:rFonts w:ascii="ＭＳ 明朝" w:hAnsi="ＭＳ 明朝" w:hint="eastAsia"/>
                <w:sz w:val="18"/>
                <w:szCs w:val="18"/>
              </w:rPr>
              <w:t>３</w:t>
            </w:r>
            <w:r w:rsidRPr="00F94E72">
              <w:rPr>
                <w:rFonts w:ascii="ＭＳ 明朝" w:hAnsi="ＭＳ 明朝" w:hint="eastAsia"/>
                <w:sz w:val="18"/>
                <w:szCs w:val="18"/>
              </w:rPr>
              <w:t>年間の流れ</w:t>
            </w:r>
            <w:r w:rsidR="00402C76" w:rsidRPr="00F94E72">
              <w:rPr>
                <w:rFonts w:ascii="ＭＳ 明朝" w:hAnsi="ＭＳ 明朝" w:hint="eastAsia"/>
                <w:sz w:val="18"/>
                <w:szCs w:val="18"/>
              </w:rPr>
              <w:t>について議論を深める。</w:t>
            </w:r>
          </w:p>
          <w:p w14:paraId="5BD724BF" w14:textId="77777777" w:rsidR="00402C76" w:rsidRPr="00F94E72" w:rsidRDefault="00402C76" w:rsidP="00557E2B">
            <w:pPr>
              <w:spacing w:line="280" w:lineRule="exact"/>
              <w:rPr>
                <w:rFonts w:ascii="ＭＳ 明朝" w:hAnsi="ＭＳ 明朝"/>
                <w:sz w:val="18"/>
                <w:szCs w:val="18"/>
              </w:rPr>
            </w:pPr>
          </w:p>
          <w:p w14:paraId="67A9A4E7" w14:textId="70A9977C"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３</w:t>
            </w:r>
            <w:r w:rsidRPr="00F94E72">
              <w:rPr>
                <w:rFonts w:ascii="ＭＳ 明朝" w:hAnsi="ＭＳ 明朝" w:hint="eastAsia"/>
                <w:sz w:val="18"/>
                <w:szCs w:val="18"/>
              </w:rPr>
              <w:t>）</w:t>
            </w:r>
          </w:p>
          <w:p w14:paraId="722812DF" w14:textId="3ECB8E89" w:rsidR="008649D5" w:rsidRPr="00F94E72" w:rsidRDefault="008649D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・平成</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Pr="00F94E72">
              <w:rPr>
                <w:rFonts w:ascii="ＭＳ 明朝" w:hAnsi="ＭＳ 明朝" w:hint="eastAsia"/>
                <w:sz w:val="18"/>
                <w:szCs w:val="18"/>
              </w:rPr>
              <w:t>末に策定した「北野高等学校　部活動に係る活動方針」</w:t>
            </w:r>
            <w:r w:rsidR="003D20A8" w:rsidRPr="00F94E72">
              <w:rPr>
                <w:rFonts w:ascii="ＭＳ 明朝" w:hAnsi="ＭＳ 明朝" w:hint="eastAsia"/>
                <w:sz w:val="18"/>
                <w:szCs w:val="18"/>
              </w:rPr>
              <w:t>が適正に運用されているかどうか検証を続ける</w:t>
            </w:r>
            <w:r w:rsidR="001D5584" w:rsidRPr="00F94E72">
              <w:rPr>
                <w:rFonts w:ascii="ＭＳ 明朝" w:hAnsi="ＭＳ 明朝" w:hint="eastAsia"/>
                <w:sz w:val="18"/>
                <w:szCs w:val="18"/>
              </w:rPr>
              <w:t>。</w:t>
            </w:r>
          </w:p>
          <w:p w14:paraId="0668F6DE" w14:textId="77777777" w:rsidR="00BF2498" w:rsidRPr="00F94E72" w:rsidRDefault="00BF2498" w:rsidP="00557E2B">
            <w:pPr>
              <w:spacing w:line="280" w:lineRule="exact"/>
              <w:rPr>
                <w:rFonts w:ascii="ＭＳ 明朝" w:hAnsi="ＭＳ 明朝"/>
                <w:sz w:val="18"/>
                <w:szCs w:val="18"/>
              </w:rPr>
            </w:pPr>
          </w:p>
          <w:p w14:paraId="03D34DE3" w14:textId="77777777" w:rsidR="00BF2498" w:rsidRPr="00F94E72" w:rsidRDefault="00BF2498" w:rsidP="00557E2B">
            <w:pPr>
              <w:spacing w:line="280" w:lineRule="exact"/>
              <w:ind w:left="180" w:hangingChars="100" w:hanging="180"/>
              <w:rPr>
                <w:rFonts w:ascii="ＭＳ 明朝" w:hAnsi="ＭＳ 明朝"/>
                <w:sz w:val="18"/>
                <w:szCs w:val="18"/>
              </w:rPr>
            </w:pPr>
          </w:p>
          <w:p w14:paraId="5C5FA985" w14:textId="77777777" w:rsidR="00090817" w:rsidRPr="00F94E72" w:rsidRDefault="00090817" w:rsidP="00557E2B">
            <w:pPr>
              <w:spacing w:line="280" w:lineRule="exact"/>
              <w:ind w:left="180" w:hangingChars="100" w:hanging="180"/>
              <w:rPr>
                <w:rFonts w:ascii="ＭＳ 明朝" w:hAnsi="ＭＳ 明朝"/>
                <w:sz w:val="18"/>
                <w:szCs w:val="18"/>
              </w:rPr>
            </w:pPr>
          </w:p>
          <w:p w14:paraId="5CF74C06" w14:textId="072A731D"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４</w:t>
            </w:r>
            <w:r w:rsidRPr="00F94E72">
              <w:rPr>
                <w:rFonts w:ascii="ＭＳ 明朝" w:hAnsi="ＭＳ 明朝" w:hint="eastAsia"/>
                <w:sz w:val="18"/>
                <w:szCs w:val="18"/>
              </w:rPr>
              <w:t>）ア</w:t>
            </w:r>
          </w:p>
          <w:p w14:paraId="162C73EC"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・指導部と保健体育部が中心となって生徒に働きかけを行い、生徒の主体的な実践を通してみなが清々しく過ごせる学習環境の創出・充実に取り組む。</w:t>
            </w:r>
          </w:p>
          <w:p w14:paraId="4267F43C"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・道徳教育推進教師の位置づけをこれまでから本校で大切にしてきた自主自律の精神の涵養に資するよう取り組む。</w:t>
            </w:r>
          </w:p>
          <w:p w14:paraId="291170EC" w14:textId="77777777" w:rsidR="00BF2498" w:rsidRPr="00F94E72" w:rsidRDefault="00BF2498" w:rsidP="00557E2B">
            <w:pPr>
              <w:spacing w:line="280" w:lineRule="exact"/>
              <w:ind w:left="180" w:hangingChars="100" w:hanging="180"/>
              <w:rPr>
                <w:rFonts w:ascii="ＭＳ 明朝" w:hAnsi="ＭＳ 明朝"/>
                <w:sz w:val="18"/>
                <w:szCs w:val="18"/>
              </w:rPr>
            </w:pPr>
          </w:p>
          <w:p w14:paraId="1D25E062" w14:textId="541AAB54"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４</w:t>
            </w:r>
            <w:r w:rsidRPr="00F94E72">
              <w:rPr>
                <w:rFonts w:ascii="ＭＳ 明朝" w:hAnsi="ＭＳ 明朝" w:hint="eastAsia"/>
                <w:sz w:val="18"/>
                <w:szCs w:val="18"/>
              </w:rPr>
              <w:t>）イ</w:t>
            </w:r>
          </w:p>
          <w:p w14:paraId="511DD07D"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・「授業第一主義」支える予算の効果的執行</w:t>
            </w:r>
          </w:p>
          <w:p w14:paraId="7FD430C9" w14:textId="77777777" w:rsidR="00402C76"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・教材機器・設備の更新、プール、部室棟、トイレ等生活環境の改善に向けた中期的検討</w:t>
            </w:r>
          </w:p>
        </w:tc>
        <w:tc>
          <w:tcPr>
            <w:tcW w:w="4819" w:type="dxa"/>
            <w:tcBorders>
              <w:bottom w:val="single" w:sz="4" w:space="0" w:color="auto"/>
              <w:right w:val="dashed" w:sz="4" w:space="0" w:color="auto"/>
            </w:tcBorders>
          </w:tcPr>
          <w:p w14:paraId="0A608602" w14:textId="60A9CD4F"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w:t>
            </w:r>
          </w:p>
          <w:p w14:paraId="3401BF49" w14:textId="77777777"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＜取組指標＞</w:t>
            </w:r>
          </w:p>
          <w:p w14:paraId="42143514" w14:textId="77777777"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・初任期教員に対する力量形成支援のプログラムを計画的に行う。</w:t>
            </w:r>
          </w:p>
          <w:p w14:paraId="1C4506C7" w14:textId="77777777"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・教育Ｃ研修</w:t>
            </w:r>
            <w:r w:rsidR="00CD3FDA" w:rsidRPr="00F94E72">
              <w:rPr>
                <w:rFonts w:ascii="ＭＳ 明朝" w:hAnsi="ＭＳ 明朝" w:hint="eastAsia"/>
                <w:sz w:val="18"/>
                <w:szCs w:val="18"/>
              </w:rPr>
              <w:t>等</w:t>
            </w:r>
            <w:r w:rsidRPr="00F94E72">
              <w:rPr>
                <w:rFonts w:ascii="ＭＳ 明朝" w:hAnsi="ＭＳ 明朝" w:hint="eastAsia"/>
                <w:sz w:val="18"/>
                <w:szCs w:val="18"/>
              </w:rPr>
              <w:t>参加教員による成果発表を職員会議、学校掲示板等で行う。</w:t>
            </w:r>
          </w:p>
          <w:p w14:paraId="1F21B0D9" w14:textId="13099153" w:rsidR="007A57F4"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3F1E3F" w:rsidRPr="00F94E72">
              <w:rPr>
                <w:rFonts w:ascii="ＭＳ 明朝" w:hAnsi="ＭＳ 明朝" w:hint="eastAsia"/>
                <w:sz w:val="18"/>
                <w:szCs w:val="18"/>
              </w:rPr>
              <w:t>教職員自己診断</w:t>
            </w:r>
            <w:r w:rsidR="00F63FD2" w:rsidRPr="00F94E72">
              <w:rPr>
                <w:rFonts w:ascii="ＭＳ 明朝" w:hAnsi="ＭＳ 明朝" w:hint="eastAsia"/>
                <w:sz w:val="18"/>
                <w:szCs w:val="18"/>
              </w:rPr>
              <w:t>「本校では、研修・研究に参加した成果を他の教職員に伝える機会が設けられている。」の肯定的評価</w:t>
            </w:r>
            <w:r w:rsidR="00F94E72" w:rsidRPr="00F94E72">
              <w:rPr>
                <w:rFonts w:ascii="ＭＳ 明朝" w:hAnsi="ＭＳ 明朝"/>
                <w:sz w:val="18"/>
                <w:szCs w:val="18"/>
              </w:rPr>
              <w:t>65</w:t>
            </w:r>
            <w:r w:rsidR="00F63FD2" w:rsidRPr="00F94E72">
              <w:rPr>
                <w:rFonts w:ascii="ＭＳ 明朝" w:hAnsi="ＭＳ 明朝" w:hint="eastAsia"/>
                <w:sz w:val="18"/>
                <w:szCs w:val="18"/>
              </w:rPr>
              <w:t>％をめざす。（</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sz w:val="18"/>
                <w:szCs w:val="18"/>
              </w:rPr>
              <w:t xml:space="preserve"> </w:t>
            </w:r>
            <w:r w:rsidR="00F94E72" w:rsidRPr="00F94E72">
              <w:rPr>
                <w:rFonts w:ascii="ＭＳ 明朝" w:hAnsi="ＭＳ 明朝"/>
                <w:sz w:val="18"/>
                <w:szCs w:val="18"/>
              </w:rPr>
              <w:t>60.7</w:t>
            </w:r>
            <w:r w:rsidR="00F63FD2" w:rsidRPr="00F94E72">
              <w:rPr>
                <w:rFonts w:ascii="ＭＳ 明朝" w:hAnsi="ＭＳ 明朝" w:hint="eastAsia"/>
                <w:sz w:val="18"/>
                <w:szCs w:val="18"/>
              </w:rPr>
              <w:t>％）</w:t>
            </w:r>
          </w:p>
          <w:p w14:paraId="6A8A4348" w14:textId="77777777" w:rsidR="00402C76" w:rsidRPr="00F94E72" w:rsidRDefault="00402C76" w:rsidP="00557E2B">
            <w:pPr>
              <w:spacing w:line="280" w:lineRule="exact"/>
              <w:rPr>
                <w:rFonts w:ascii="ＭＳ 明朝" w:hAnsi="ＭＳ 明朝"/>
                <w:sz w:val="18"/>
                <w:szCs w:val="18"/>
              </w:rPr>
            </w:pPr>
          </w:p>
          <w:p w14:paraId="554401D0" w14:textId="3944CFBA"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w:t>
            </w:r>
          </w:p>
          <w:p w14:paraId="2D066E8B" w14:textId="77777777" w:rsidR="00402C76" w:rsidRPr="00F94E72" w:rsidRDefault="00A121D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・分掌・教科において引継ぎの方法を明確にする。特に、「特定の教員しかできない」業務を最小にする。</w:t>
            </w:r>
          </w:p>
          <w:p w14:paraId="6ACB8623" w14:textId="0869671B" w:rsidR="00A121D5" w:rsidRPr="00F94E72" w:rsidRDefault="00A121D5"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・教職員自己診断「各分掌・学年・教科・委員会等において、業務分担や役割分担が明確で適切である」の肯定的評価</w:t>
            </w:r>
            <w:r w:rsidR="00F94E72" w:rsidRPr="00F94E72">
              <w:rPr>
                <w:rFonts w:ascii="ＭＳ 明朝" w:hAnsi="ＭＳ 明朝"/>
                <w:sz w:val="18"/>
                <w:szCs w:val="18"/>
              </w:rPr>
              <w:t>60</w:t>
            </w:r>
            <w:r w:rsidRPr="00F94E72">
              <w:rPr>
                <w:rFonts w:ascii="ＭＳ 明朝" w:hAnsi="ＭＳ 明朝" w:hint="eastAsia"/>
                <w:sz w:val="18"/>
                <w:szCs w:val="18"/>
              </w:rPr>
              <w:t>％（</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sz w:val="18"/>
                <w:szCs w:val="18"/>
              </w:rPr>
              <w:t xml:space="preserve"> </w:t>
            </w:r>
            <w:r w:rsidR="00F94E72" w:rsidRPr="00F94E72">
              <w:rPr>
                <w:rFonts w:ascii="ＭＳ 明朝" w:hAnsi="ＭＳ 明朝"/>
                <w:sz w:val="18"/>
                <w:szCs w:val="18"/>
              </w:rPr>
              <w:t>50</w:t>
            </w:r>
            <w:r w:rsidR="007C3242" w:rsidRPr="00F94E72">
              <w:rPr>
                <w:rFonts w:ascii="ＭＳ 明朝" w:hAnsi="ＭＳ 明朝" w:hint="eastAsia"/>
                <w:sz w:val="18"/>
                <w:szCs w:val="18"/>
              </w:rPr>
              <w:t>％）</w:t>
            </w:r>
          </w:p>
          <w:p w14:paraId="1CE5DD09" w14:textId="77777777" w:rsidR="00402C76" w:rsidRPr="00F94E72" w:rsidRDefault="00402C76" w:rsidP="00557E2B">
            <w:pPr>
              <w:spacing w:line="280" w:lineRule="exact"/>
              <w:ind w:left="180" w:hangingChars="100" w:hanging="180"/>
              <w:rPr>
                <w:rFonts w:ascii="ＭＳ 明朝" w:hAnsi="ＭＳ 明朝"/>
                <w:sz w:val="18"/>
                <w:szCs w:val="18"/>
              </w:rPr>
            </w:pPr>
          </w:p>
          <w:p w14:paraId="395D6089" w14:textId="0B043AFD" w:rsidR="003D20A8"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）イ</w:t>
            </w:r>
          </w:p>
          <w:p w14:paraId="4E4D3F6F" w14:textId="4DD4EC3B" w:rsidR="00402C76" w:rsidRPr="00F94E72" w:rsidRDefault="007C3242"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402C76" w:rsidRPr="00F94E72">
              <w:rPr>
                <w:rFonts w:ascii="ＭＳ 明朝" w:hAnsi="ＭＳ 明朝" w:hint="eastAsia"/>
                <w:sz w:val="18"/>
                <w:szCs w:val="18"/>
              </w:rPr>
              <w:t>学習指導要領の改訂をテーマとした教職員研修を</w:t>
            </w:r>
            <w:r w:rsidR="00F94E72" w:rsidRPr="00F94E72">
              <w:rPr>
                <w:rFonts w:ascii="ＭＳ 明朝" w:hAnsi="ＭＳ 明朝" w:hint="eastAsia"/>
                <w:sz w:val="18"/>
                <w:szCs w:val="18"/>
              </w:rPr>
              <w:t>１</w:t>
            </w:r>
            <w:r w:rsidR="00402C76" w:rsidRPr="00F94E72">
              <w:rPr>
                <w:rFonts w:ascii="ＭＳ 明朝" w:hAnsi="ＭＳ 明朝" w:hint="eastAsia"/>
                <w:sz w:val="18"/>
                <w:szCs w:val="18"/>
              </w:rPr>
              <w:t>回</w:t>
            </w:r>
            <w:r w:rsidR="00CD3FDA" w:rsidRPr="00F94E72">
              <w:rPr>
                <w:rFonts w:ascii="ＭＳ 明朝" w:hAnsi="ＭＳ 明朝" w:hint="eastAsia"/>
                <w:sz w:val="18"/>
                <w:szCs w:val="18"/>
              </w:rPr>
              <w:t>以上</w:t>
            </w:r>
            <w:r w:rsidR="00402C76" w:rsidRPr="00F94E72">
              <w:rPr>
                <w:rFonts w:ascii="ＭＳ 明朝" w:hAnsi="ＭＳ 明朝" w:hint="eastAsia"/>
                <w:sz w:val="18"/>
                <w:szCs w:val="18"/>
              </w:rPr>
              <w:t>設定する。</w:t>
            </w:r>
          </w:p>
          <w:p w14:paraId="04877319" w14:textId="44383AA2" w:rsidR="008649D5" w:rsidRPr="00F94E72" w:rsidRDefault="003D20A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・将来構想WTにて新学習指導要領研究とそれを踏まえた教育課程策定に力を注ぐ。議論を重ね、北野の「新たな</w:t>
            </w:r>
            <w:r w:rsidR="00F94E72" w:rsidRPr="00F94E72">
              <w:rPr>
                <w:rFonts w:ascii="ＭＳ 明朝" w:hAnsi="ＭＳ 明朝"/>
                <w:sz w:val="18"/>
                <w:szCs w:val="18"/>
              </w:rPr>
              <w:t>10</w:t>
            </w:r>
            <w:r w:rsidRPr="00F94E72">
              <w:rPr>
                <w:rFonts w:ascii="ＭＳ 明朝" w:hAnsi="ＭＳ 明朝" w:hint="eastAsia"/>
                <w:sz w:val="18"/>
                <w:szCs w:val="18"/>
              </w:rPr>
              <w:t>年」に向け、英知を傾けたい。</w:t>
            </w:r>
          </w:p>
          <w:p w14:paraId="5B573D87" w14:textId="77777777" w:rsidR="008649D5" w:rsidRPr="00F94E72" w:rsidRDefault="008649D5" w:rsidP="00557E2B">
            <w:pPr>
              <w:spacing w:line="280" w:lineRule="exact"/>
              <w:ind w:left="360" w:hangingChars="200" w:hanging="360"/>
              <w:rPr>
                <w:rFonts w:ascii="ＭＳ 明朝" w:hAnsi="ＭＳ 明朝"/>
                <w:sz w:val="18"/>
                <w:szCs w:val="18"/>
              </w:rPr>
            </w:pPr>
          </w:p>
          <w:p w14:paraId="3CE04DC4" w14:textId="77777777" w:rsidR="00AB4C91" w:rsidRPr="00F94E72" w:rsidRDefault="00AB4C91" w:rsidP="00557E2B">
            <w:pPr>
              <w:spacing w:line="280" w:lineRule="exact"/>
              <w:rPr>
                <w:rFonts w:ascii="ＭＳ 明朝" w:hAnsi="ＭＳ 明朝"/>
                <w:sz w:val="18"/>
                <w:szCs w:val="18"/>
              </w:rPr>
            </w:pPr>
          </w:p>
          <w:p w14:paraId="04143D5C" w14:textId="63D55566" w:rsidR="00402C76" w:rsidRPr="00F94E72" w:rsidRDefault="00402C76"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３</w:t>
            </w:r>
            <w:r w:rsidRPr="00F94E72">
              <w:rPr>
                <w:rFonts w:ascii="ＭＳ 明朝" w:hAnsi="ＭＳ 明朝" w:hint="eastAsia"/>
                <w:sz w:val="18"/>
                <w:szCs w:val="18"/>
              </w:rPr>
              <w:t>）</w:t>
            </w:r>
          </w:p>
          <w:p w14:paraId="1782AE24" w14:textId="77777777" w:rsidR="00402C76" w:rsidRPr="00F94E72" w:rsidRDefault="00402C76"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・年</w:t>
            </w:r>
            <w:r w:rsidR="003D20A8" w:rsidRPr="00F94E72">
              <w:rPr>
                <w:rFonts w:ascii="ＭＳ 明朝" w:hAnsi="ＭＳ 明朝" w:hint="eastAsia"/>
                <w:sz w:val="18"/>
                <w:szCs w:val="18"/>
              </w:rPr>
              <w:t>度末に部活動休養日の定着度及び活用の状況を部活ごとに取りまとめ、確認する</w:t>
            </w:r>
            <w:r w:rsidRPr="00F94E72">
              <w:rPr>
                <w:rFonts w:ascii="ＭＳ 明朝" w:hAnsi="ＭＳ 明朝" w:hint="eastAsia"/>
                <w:sz w:val="18"/>
                <w:szCs w:val="18"/>
              </w:rPr>
              <w:t>。</w:t>
            </w:r>
          </w:p>
          <w:p w14:paraId="0B5F6C01" w14:textId="177FE42B" w:rsidR="00BF2498" w:rsidRPr="00F94E72" w:rsidRDefault="00DA2B2B"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00AB4C91" w:rsidRPr="00F94E72">
              <w:rPr>
                <w:rFonts w:ascii="ＭＳ 明朝" w:hAnsi="ＭＳ 明朝" w:hint="eastAsia"/>
                <w:sz w:val="18"/>
                <w:szCs w:val="18"/>
              </w:rPr>
              <w:t>（</w:t>
            </w:r>
            <w:r w:rsidR="00F94E72" w:rsidRPr="00F94E72">
              <w:rPr>
                <w:rFonts w:ascii="ＭＳ 明朝" w:hAnsi="ＭＳ 明朝" w:hint="eastAsia"/>
                <w:sz w:val="18"/>
                <w:szCs w:val="18"/>
              </w:rPr>
              <w:t>２</w:t>
            </w:r>
            <w:r w:rsidR="00AB4C91" w:rsidRPr="00F94E72">
              <w:rPr>
                <w:rFonts w:ascii="ＭＳ 明朝" w:hAnsi="ＭＳ 明朝" w:hint="eastAsia"/>
                <w:sz w:val="18"/>
                <w:szCs w:val="18"/>
              </w:rPr>
              <w:t xml:space="preserve">）ア再掲　</w:t>
            </w:r>
            <w:r w:rsidRPr="00F94E72">
              <w:rPr>
                <w:rFonts w:ascii="ＭＳ 明朝" w:hAnsi="ＭＳ 明朝" w:hint="eastAsia"/>
                <w:sz w:val="18"/>
                <w:szCs w:val="18"/>
              </w:rPr>
              <w:t>生活アンケートの「休日の一日平均自主学習時間」が「</w:t>
            </w:r>
            <w:r w:rsidR="00F94E72" w:rsidRPr="00F94E72">
              <w:rPr>
                <w:rFonts w:ascii="ＭＳ 明朝" w:hAnsi="ＭＳ 明朝" w:hint="eastAsia"/>
                <w:sz w:val="18"/>
                <w:szCs w:val="18"/>
              </w:rPr>
              <w:t>４</w:t>
            </w:r>
            <w:r w:rsidRPr="00F94E72">
              <w:rPr>
                <w:rFonts w:ascii="ＭＳ 明朝" w:hAnsi="ＭＳ 明朝" w:hint="eastAsia"/>
                <w:sz w:val="18"/>
                <w:szCs w:val="18"/>
              </w:rPr>
              <w:t>時間以上」を</w:t>
            </w:r>
            <w:r w:rsidR="00F94E72" w:rsidRPr="00F94E72">
              <w:rPr>
                <w:rFonts w:ascii="ＭＳ 明朝" w:hAnsi="ＭＳ 明朝"/>
                <w:sz w:val="18"/>
                <w:szCs w:val="18"/>
              </w:rPr>
              <w:t>40</w:t>
            </w:r>
            <w:r w:rsidRPr="00F94E72">
              <w:rPr>
                <w:rFonts w:ascii="ＭＳ 明朝" w:hAnsi="ＭＳ 明朝" w:hint="eastAsia"/>
                <w:sz w:val="18"/>
                <w:szCs w:val="18"/>
              </w:rPr>
              <w:t>％以上（</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sz w:val="18"/>
                <w:szCs w:val="18"/>
              </w:rPr>
              <w:t xml:space="preserve"> </w:t>
            </w:r>
            <w:r w:rsidR="00F94E72" w:rsidRPr="00F94E72">
              <w:rPr>
                <w:rFonts w:ascii="ＭＳ 明朝" w:hAnsi="ＭＳ 明朝"/>
                <w:sz w:val="18"/>
                <w:szCs w:val="18"/>
              </w:rPr>
              <w:t>38.9</w:t>
            </w:r>
            <w:r w:rsidRPr="00F94E72">
              <w:rPr>
                <w:rFonts w:ascii="ＭＳ 明朝" w:hAnsi="ＭＳ 明朝" w:hint="eastAsia"/>
                <w:sz w:val="18"/>
                <w:szCs w:val="18"/>
              </w:rPr>
              <w:t>%）、「</w:t>
            </w:r>
            <w:r w:rsidR="00F94E72" w:rsidRPr="00F94E72">
              <w:rPr>
                <w:rFonts w:ascii="ＭＳ 明朝" w:hAnsi="ＭＳ 明朝" w:hint="eastAsia"/>
                <w:sz w:val="18"/>
                <w:szCs w:val="18"/>
              </w:rPr>
              <w:t>５</w:t>
            </w:r>
            <w:r w:rsidRPr="00F94E72">
              <w:rPr>
                <w:rFonts w:ascii="ＭＳ 明朝" w:hAnsi="ＭＳ 明朝" w:hint="eastAsia"/>
                <w:sz w:val="18"/>
                <w:szCs w:val="18"/>
              </w:rPr>
              <w:t>時間以上」を同</w:t>
            </w:r>
            <w:r w:rsidR="00F94E72" w:rsidRPr="00F94E72">
              <w:rPr>
                <w:rFonts w:ascii="ＭＳ 明朝" w:hAnsi="ＭＳ 明朝"/>
                <w:sz w:val="18"/>
                <w:szCs w:val="18"/>
              </w:rPr>
              <w:t>30</w:t>
            </w:r>
            <w:r w:rsidRPr="00F94E72">
              <w:rPr>
                <w:rFonts w:ascii="ＭＳ 明朝" w:hAnsi="ＭＳ 明朝" w:hint="eastAsia"/>
                <w:sz w:val="18"/>
                <w:szCs w:val="18"/>
              </w:rPr>
              <w:t>％以上（</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hint="eastAsia"/>
                <w:sz w:val="18"/>
                <w:szCs w:val="18"/>
              </w:rPr>
              <w:t xml:space="preserve"> </w:t>
            </w:r>
            <w:r w:rsidR="00F94E72" w:rsidRPr="00F94E72">
              <w:rPr>
                <w:rFonts w:ascii="ＭＳ 明朝" w:hAnsi="ＭＳ 明朝"/>
                <w:sz w:val="18"/>
                <w:szCs w:val="18"/>
              </w:rPr>
              <w:t>29.1</w:t>
            </w:r>
            <w:r w:rsidRPr="00F94E72">
              <w:rPr>
                <w:rFonts w:ascii="ＭＳ 明朝" w:hAnsi="ＭＳ 明朝" w:hint="eastAsia"/>
                <w:sz w:val="18"/>
                <w:szCs w:val="18"/>
              </w:rPr>
              <w:t>%）。</w:t>
            </w:r>
          </w:p>
          <w:p w14:paraId="66BF1C6E" w14:textId="77777777" w:rsidR="00090817" w:rsidRPr="00F94E72" w:rsidRDefault="00090817" w:rsidP="00557E2B">
            <w:pPr>
              <w:spacing w:line="280" w:lineRule="exact"/>
              <w:rPr>
                <w:rFonts w:ascii="ＭＳ 明朝" w:hAnsi="ＭＳ 明朝"/>
                <w:sz w:val="18"/>
                <w:szCs w:val="18"/>
              </w:rPr>
            </w:pPr>
          </w:p>
          <w:p w14:paraId="4CB29F65" w14:textId="11BDDADB" w:rsidR="00BF2498" w:rsidRPr="00F94E72" w:rsidRDefault="00BF2498" w:rsidP="00557E2B">
            <w:pPr>
              <w:spacing w:line="280" w:lineRule="exact"/>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４</w:t>
            </w:r>
            <w:r w:rsidRPr="00F94E72">
              <w:rPr>
                <w:rFonts w:ascii="ＭＳ 明朝" w:hAnsi="ＭＳ 明朝" w:hint="eastAsia"/>
                <w:sz w:val="18"/>
                <w:szCs w:val="18"/>
              </w:rPr>
              <w:t>）</w:t>
            </w:r>
            <w:r w:rsidR="00090817" w:rsidRPr="00F94E72">
              <w:rPr>
                <w:rFonts w:ascii="ＭＳ 明朝" w:hAnsi="ＭＳ 明朝" w:hint="eastAsia"/>
                <w:sz w:val="18"/>
                <w:szCs w:val="18"/>
              </w:rPr>
              <w:t>ア</w:t>
            </w:r>
          </w:p>
          <w:p w14:paraId="7B99D40F"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・啓発活動や委員会への活動支援が現に生徒に自主自律の精神を涵養し、生徒の望ましい</w:t>
            </w:r>
            <w:r w:rsidR="008F151C" w:rsidRPr="00F94E72">
              <w:rPr>
                <w:rFonts w:ascii="ＭＳ 明朝" w:hAnsi="ＭＳ 明朝" w:hint="eastAsia"/>
                <w:sz w:val="18"/>
                <w:szCs w:val="18"/>
              </w:rPr>
              <w:t>主体的行動を促しているかどうかを検証する方策を具体的に講じる</w:t>
            </w:r>
            <w:r w:rsidRPr="00F94E72">
              <w:rPr>
                <w:rFonts w:ascii="ＭＳ 明朝" w:hAnsi="ＭＳ 明朝" w:hint="eastAsia"/>
                <w:sz w:val="18"/>
                <w:szCs w:val="18"/>
              </w:rPr>
              <w:t>。</w:t>
            </w:r>
          </w:p>
          <w:p w14:paraId="576932A4" w14:textId="77777777" w:rsidR="00BF2498" w:rsidRPr="00F94E72" w:rsidRDefault="00BF2498" w:rsidP="00557E2B">
            <w:pPr>
              <w:spacing w:line="280" w:lineRule="exact"/>
              <w:ind w:firstLineChars="100" w:firstLine="180"/>
              <w:rPr>
                <w:rFonts w:ascii="ＭＳ 明朝" w:hAnsi="ＭＳ 明朝"/>
                <w:sz w:val="18"/>
                <w:szCs w:val="18"/>
              </w:rPr>
            </w:pPr>
            <w:r w:rsidRPr="00F94E72">
              <w:rPr>
                <w:rFonts w:ascii="ＭＳ 明朝" w:hAnsi="ＭＳ 明朝" w:hint="eastAsia"/>
                <w:sz w:val="18"/>
                <w:szCs w:val="18"/>
              </w:rPr>
              <w:t>学校の品格は自分たちで築き自分たちで守るもの。</w:t>
            </w:r>
          </w:p>
          <w:p w14:paraId="79C8ACB2" w14:textId="0CA2BF9E" w:rsidR="00BF2498" w:rsidRPr="00F94E72" w:rsidRDefault="008F151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BF2498" w:rsidRPr="00F94E72">
              <w:rPr>
                <w:rFonts w:ascii="ＭＳ 明朝" w:hAnsi="ＭＳ 明朝" w:hint="eastAsia"/>
                <w:sz w:val="18"/>
                <w:szCs w:val="18"/>
              </w:rPr>
              <w:t>生徒自己診断「学校の清掃美化にしっかり取り組んでいる」</w:t>
            </w:r>
            <w:r w:rsidR="00F94E72" w:rsidRPr="00F94E72">
              <w:rPr>
                <w:rFonts w:ascii="ＭＳ 明朝" w:hAnsi="ＭＳ 明朝"/>
                <w:sz w:val="18"/>
                <w:szCs w:val="18"/>
              </w:rPr>
              <w:t>90</w:t>
            </w:r>
            <w:r w:rsidR="00BF2498" w:rsidRPr="00F94E72">
              <w:rPr>
                <w:rFonts w:ascii="ＭＳ 明朝" w:hAnsi="ＭＳ 明朝" w:hint="eastAsia"/>
                <w:sz w:val="18"/>
                <w:szCs w:val="18"/>
              </w:rPr>
              <w:t>％目標。（</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sz w:val="18"/>
                <w:szCs w:val="18"/>
              </w:rPr>
              <w:t xml:space="preserve"> </w:t>
            </w:r>
            <w:r w:rsidR="00F94E72" w:rsidRPr="00F94E72">
              <w:rPr>
                <w:rFonts w:ascii="ＭＳ 明朝" w:hAnsi="ＭＳ 明朝"/>
                <w:sz w:val="18"/>
                <w:szCs w:val="18"/>
              </w:rPr>
              <w:t>89.3</w:t>
            </w:r>
            <w:r w:rsidR="00BF2498" w:rsidRPr="00F94E72">
              <w:rPr>
                <w:rFonts w:ascii="ＭＳ 明朝" w:hAnsi="ＭＳ 明朝" w:hint="eastAsia"/>
                <w:sz w:val="18"/>
                <w:szCs w:val="18"/>
              </w:rPr>
              <w:t>％）</w:t>
            </w:r>
          </w:p>
          <w:p w14:paraId="229610D1" w14:textId="77777777" w:rsidR="00BF2498" w:rsidRPr="00F94E72" w:rsidRDefault="00BF2498" w:rsidP="00557E2B">
            <w:pPr>
              <w:spacing w:line="280" w:lineRule="exact"/>
              <w:ind w:left="180" w:hangingChars="100" w:hanging="180"/>
              <w:rPr>
                <w:rFonts w:ascii="ＭＳ 明朝" w:hAnsi="ＭＳ 明朝"/>
                <w:sz w:val="18"/>
                <w:szCs w:val="18"/>
              </w:rPr>
            </w:pPr>
          </w:p>
          <w:p w14:paraId="720FE7FB" w14:textId="77777777" w:rsidR="00BF2498" w:rsidRPr="00F94E72" w:rsidRDefault="00BF2498" w:rsidP="00557E2B">
            <w:pPr>
              <w:spacing w:line="280" w:lineRule="exact"/>
              <w:ind w:left="180" w:hangingChars="100" w:hanging="180"/>
              <w:rPr>
                <w:rFonts w:ascii="ＭＳ 明朝" w:hAnsi="ＭＳ 明朝"/>
                <w:sz w:val="18"/>
                <w:szCs w:val="18"/>
              </w:rPr>
            </w:pPr>
          </w:p>
          <w:p w14:paraId="67438204" w14:textId="4CA0EB5B" w:rsidR="00090817" w:rsidRPr="00F94E72" w:rsidRDefault="00090817"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４</w:t>
            </w:r>
            <w:r w:rsidRPr="00F94E72">
              <w:rPr>
                <w:rFonts w:ascii="ＭＳ 明朝" w:hAnsi="ＭＳ 明朝" w:hint="eastAsia"/>
                <w:sz w:val="18"/>
                <w:szCs w:val="18"/>
              </w:rPr>
              <w:t>）イ</w:t>
            </w:r>
          </w:p>
          <w:p w14:paraId="23DFBAC8"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・学校会計事務の適正な遂行のもと、教員と事務職員がそれぞれの専門性を生かしつつ、必要な情報を収集共有し互いに知恵を寄せて、生徒のためよりよい教育活動に向けた創造的提案を行う。</w:t>
            </w:r>
          </w:p>
          <w:p w14:paraId="590D50A3" w14:textId="07262055" w:rsidR="00402C76"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・保護者自己診断「学校の施設・設備や学習環境は満足できる」</w:t>
            </w:r>
            <w:r w:rsidR="00F94E72" w:rsidRPr="00F94E72">
              <w:rPr>
                <w:rFonts w:ascii="ＭＳ 明朝" w:hAnsi="ＭＳ 明朝"/>
                <w:sz w:val="18"/>
                <w:szCs w:val="18"/>
              </w:rPr>
              <w:t>60</w:t>
            </w:r>
            <w:r w:rsidRPr="00F94E72">
              <w:rPr>
                <w:rFonts w:ascii="ＭＳ 明朝" w:hAnsi="ＭＳ 明朝" w:hint="eastAsia"/>
                <w:sz w:val="18"/>
                <w:szCs w:val="18"/>
              </w:rPr>
              <w:t>％以上目標。（</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sz w:val="18"/>
                <w:szCs w:val="18"/>
              </w:rPr>
              <w:t xml:space="preserve"> </w:t>
            </w:r>
            <w:r w:rsidR="00F94E72" w:rsidRPr="00F94E72">
              <w:rPr>
                <w:rFonts w:ascii="ＭＳ 明朝" w:hAnsi="ＭＳ 明朝"/>
                <w:sz w:val="18"/>
                <w:szCs w:val="18"/>
              </w:rPr>
              <w:t>59.1</w:t>
            </w:r>
            <w:r w:rsidRPr="00F94E72">
              <w:rPr>
                <w:rFonts w:ascii="ＭＳ 明朝" w:hAnsi="ＭＳ 明朝" w:hint="eastAsia"/>
                <w:sz w:val="18"/>
                <w:szCs w:val="18"/>
              </w:rPr>
              <w:t>％）</w:t>
            </w:r>
          </w:p>
        </w:tc>
        <w:tc>
          <w:tcPr>
            <w:tcW w:w="3580" w:type="dxa"/>
            <w:tcBorders>
              <w:left w:val="dashed" w:sz="4" w:space="0" w:color="auto"/>
              <w:bottom w:val="single" w:sz="4" w:space="0" w:color="auto"/>
              <w:right w:val="single" w:sz="4" w:space="0" w:color="auto"/>
            </w:tcBorders>
            <w:shd w:val="clear" w:color="auto" w:fill="auto"/>
          </w:tcPr>
          <w:p w14:paraId="6EDB7014" w14:textId="416E3D2F" w:rsidR="00402C76" w:rsidRPr="00F94E72" w:rsidRDefault="00287A6A"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１</w:t>
            </w:r>
            <w:r w:rsidRPr="00F94E72">
              <w:rPr>
                <w:rFonts w:ascii="ＭＳ 明朝" w:hAnsi="ＭＳ 明朝" w:hint="eastAsia"/>
                <w:sz w:val="18"/>
                <w:szCs w:val="18"/>
              </w:rPr>
              <w:t>）</w:t>
            </w:r>
          </w:p>
          <w:p w14:paraId="73679A8F" w14:textId="77777777" w:rsidR="00287A6A" w:rsidRPr="00F94E72" w:rsidRDefault="00287A6A"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・首席が中心となり指導教官も巻き込み初任者を計画的に指導した。</w:t>
            </w:r>
            <w:r w:rsidR="00C01F18" w:rsidRPr="00F94E72">
              <w:rPr>
                <w:rFonts w:ascii="ＭＳ 明朝" w:hAnsi="ＭＳ 明朝" w:hint="eastAsia"/>
                <w:sz w:val="18"/>
                <w:szCs w:val="18"/>
              </w:rPr>
              <w:t>初任者の授業に対して管理職から指導助言。（○）</w:t>
            </w:r>
          </w:p>
          <w:p w14:paraId="68A16458" w14:textId="77777777" w:rsidR="00C01F18" w:rsidRPr="00F94E72" w:rsidRDefault="00C01F1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・職会で報告。ただ、例年ほど活発にはできず。（△）</w:t>
            </w:r>
          </w:p>
          <w:p w14:paraId="129382AD" w14:textId="3375DDA3" w:rsidR="00C01F18" w:rsidRPr="00F94E72" w:rsidRDefault="00C01F1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43.1</w:t>
            </w:r>
            <w:r w:rsidRPr="00F94E72">
              <w:rPr>
                <w:rFonts w:ascii="ＭＳ 明朝" w:hAnsi="ＭＳ 明朝" w:hint="eastAsia"/>
                <w:sz w:val="18"/>
                <w:szCs w:val="18"/>
              </w:rPr>
              <w:t>％　今年は研修もオンライン中心で回数も減。さらに校外の研究の機会はほとんどなかった。職会も時間短縮のため報告の時間が取れなかった。（△）</w:t>
            </w:r>
          </w:p>
          <w:p w14:paraId="4008E03E" w14:textId="0C4FA506" w:rsidR="00C01F18" w:rsidRPr="00F94E72" w:rsidRDefault="00C01F1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）ア</w:t>
            </w:r>
          </w:p>
          <w:p w14:paraId="2F8F899C" w14:textId="77777777" w:rsidR="00C01F18" w:rsidRPr="00F94E72" w:rsidRDefault="00C01F1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・特に教務部においてまだ解消できていない。（△）</w:t>
            </w:r>
          </w:p>
          <w:p w14:paraId="309EEC68" w14:textId="2EFA443E" w:rsidR="00C01F18" w:rsidRPr="00F94E72" w:rsidRDefault="00C01F1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62.1</w:t>
            </w:r>
            <w:r w:rsidRPr="00F94E72">
              <w:rPr>
                <w:rFonts w:ascii="ＭＳ 明朝" w:hAnsi="ＭＳ 明朝" w:hint="eastAsia"/>
                <w:sz w:val="18"/>
                <w:szCs w:val="18"/>
              </w:rPr>
              <w:t>％　担任については所属分掌を相談する機会を与えたことが評価向上につながった。（○）</w:t>
            </w:r>
          </w:p>
          <w:p w14:paraId="5BE0173D" w14:textId="77777777" w:rsidR="00C01F18" w:rsidRPr="00F94E72" w:rsidRDefault="00C01F18" w:rsidP="00557E2B">
            <w:pPr>
              <w:spacing w:line="280" w:lineRule="exact"/>
              <w:ind w:left="180" w:hangingChars="100" w:hanging="180"/>
              <w:rPr>
                <w:rFonts w:ascii="ＭＳ 明朝" w:hAnsi="ＭＳ 明朝"/>
                <w:sz w:val="18"/>
                <w:szCs w:val="18"/>
              </w:rPr>
            </w:pPr>
          </w:p>
          <w:p w14:paraId="3EE8679C" w14:textId="432E94F3" w:rsidR="00C01F18" w:rsidRPr="00F94E72" w:rsidRDefault="00C01F1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２</w:t>
            </w:r>
            <w:r w:rsidRPr="00F94E72">
              <w:rPr>
                <w:rFonts w:ascii="ＭＳ 明朝" w:hAnsi="ＭＳ 明朝" w:hint="eastAsia"/>
                <w:sz w:val="18"/>
                <w:szCs w:val="18"/>
              </w:rPr>
              <w:t>）イ</w:t>
            </w:r>
          </w:p>
          <w:p w14:paraId="74DBAD73" w14:textId="77777777" w:rsidR="00C01F18" w:rsidRPr="00F94E72" w:rsidRDefault="00A84BB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・研修の形は取れなかったが、新カリに向けたカリキュラムマネジメントの考え方を職員会議で伝達。（○）</w:t>
            </w:r>
          </w:p>
          <w:p w14:paraId="2A9A168E" w14:textId="77777777" w:rsidR="00A84BBC" w:rsidRPr="00F94E72" w:rsidRDefault="00A84BB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・将来構想ＷＴ、教科主任会、運営委員会での議論を経て、北野の新たな新教育課程を策定した。（○）</w:t>
            </w:r>
          </w:p>
          <w:p w14:paraId="74601023" w14:textId="77777777" w:rsidR="00A84BBC" w:rsidRPr="00F94E72" w:rsidRDefault="00A84BBC" w:rsidP="00557E2B">
            <w:pPr>
              <w:spacing w:line="280" w:lineRule="exact"/>
              <w:ind w:left="180" w:hangingChars="100" w:hanging="180"/>
              <w:rPr>
                <w:rFonts w:ascii="ＭＳ 明朝" w:hAnsi="ＭＳ 明朝"/>
                <w:sz w:val="18"/>
                <w:szCs w:val="18"/>
              </w:rPr>
            </w:pPr>
          </w:p>
          <w:p w14:paraId="245804A7" w14:textId="34C23F1A" w:rsidR="00A84BBC" w:rsidRPr="00F94E72" w:rsidRDefault="00A84BB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３</w:t>
            </w:r>
            <w:r w:rsidRPr="00F94E72">
              <w:rPr>
                <w:rFonts w:ascii="ＭＳ 明朝" w:hAnsi="ＭＳ 明朝" w:hint="eastAsia"/>
                <w:sz w:val="18"/>
                <w:szCs w:val="18"/>
              </w:rPr>
              <w:t>）</w:t>
            </w:r>
          </w:p>
          <w:p w14:paraId="5FB750E9" w14:textId="77777777" w:rsidR="00A84BBC" w:rsidRPr="00F94E72" w:rsidRDefault="00A84BB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・各部の活動状況を報告書にて確認。（○）</w:t>
            </w:r>
          </w:p>
          <w:p w14:paraId="16A7D71C" w14:textId="59DCFCA5" w:rsidR="00A84BBC" w:rsidRPr="00F94E72" w:rsidRDefault="00A84BB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・（再掲）「</w:t>
            </w:r>
            <w:r w:rsidR="00F94E72" w:rsidRPr="00F94E72">
              <w:rPr>
                <w:rFonts w:ascii="ＭＳ 明朝" w:hAnsi="ＭＳ 明朝" w:hint="eastAsia"/>
                <w:sz w:val="18"/>
                <w:szCs w:val="18"/>
              </w:rPr>
              <w:t>４</w:t>
            </w:r>
            <w:r w:rsidRPr="00F94E72">
              <w:rPr>
                <w:rFonts w:ascii="ＭＳ 明朝" w:hAnsi="ＭＳ 明朝" w:hint="eastAsia"/>
                <w:sz w:val="18"/>
                <w:szCs w:val="18"/>
              </w:rPr>
              <w:t>時間以上学習：部活動がない時</w:t>
            </w:r>
            <w:r w:rsidR="00F94E72" w:rsidRPr="00F94E72">
              <w:rPr>
                <w:rFonts w:ascii="ＭＳ 明朝" w:hAnsi="ＭＳ 明朝"/>
                <w:sz w:val="18"/>
                <w:szCs w:val="18"/>
              </w:rPr>
              <w:t>50.0</w:t>
            </w:r>
            <w:r w:rsidRPr="00F94E72">
              <w:rPr>
                <w:rFonts w:ascii="ＭＳ 明朝" w:hAnsi="ＭＳ 明朝" w:hint="eastAsia"/>
                <w:sz w:val="18"/>
                <w:szCs w:val="18"/>
              </w:rPr>
              <w:t>％、ある時</w:t>
            </w:r>
            <w:r w:rsidR="00F94E72" w:rsidRPr="00F94E72">
              <w:rPr>
                <w:rFonts w:ascii="ＭＳ 明朝" w:hAnsi="ＭＳ 明朝"/>
                <w:sz w:val="18"/>
                <w:szCs w:val="18"/>
              </w:rPr>
              <w:t>12.3</w:t>
            </w:r>
            <w:r w:rsidRPr="00F94E72">
              <w:rPr>
                <w:rFonts w:ascii="ＭＳ 明朝" w:hAnsi="ＭＳ 明朝" w:hint="eastAsia"/>
                <w:sz w:val="18"/>
                <w:szCs w:val="18"/>
              </w:rPr>
              <w:t>％」「</w:t>
            </w:r>
            <w:r w:rsidR="00F94E72" w:rsidRPr="00F94E72">
              <w:rPr>
                <w:rFonts w:ascii="ＭＳ 明朝" w:hAnsi="ＭＳ 明朝" w:hint="eastAsia"/>
                <w:sz w:val="18"/>
                <w:szCs w:val="18"/>
              </w:rPr>
              <w:t>５</w:t>
            </w:r>
            <w:r w:rsidRPr="00F94E72">
              <w:rPr>
                <w:rFonts w:ascii="ＭＳ 明朝" w:hAnsi="ＭＳ 明朝" w:hint="eastAsia"/>
                <w:sz w:val="18"/>
                <w:szCs w:val="18"/>
              </w:rPr>
              <w:t>時間以上学習：部活動がない時</w:t>
            </w:r>
            <w:r w:rsidR="00F94E72" w:rsidRPr="00F94E72">
              <w:rPr>
                <w:rFonts w:ascii="ＭＳ 明朝" w:hAnsi="ＭＳ 明朝"/>
                <w:sz w:val="18"/>
                <w:szCs w:val="18"/>
              </w:rPr>
              <w:t>39.6</w:t>
            </w:r>
            <w:r w:rsidRPr="00F94E72">
              <w:rPr>
                <w:rFonts w:ascii="ＭＳ 明朝" w:hAnsi="ＭＳ 明朝" w:hint="eastAsia"/>
                <w:sz w:val="18"/>
                <w:szCs w:val="18"/>
              </w:rPr>
              <w:t>％、ある時</w:t>
            </w:r>
            <w:r w:rsidR="00F94E72" w:rsidRPr="00F94E72">
              <w:rPr>
                <w:rFonts w:ascii="ＭＳ 明朝" w:hAnsi="ＭＳ 明朝"/>
                <w:sz w:val="18"/>
                <w:szCs w:val="18"/>
              </w:rPr>
              <w:t>7.5</w:t>
            </w:r>
            <w:r w:rsidRPr="00F94E72">
              <w:rPr>
                <w:rFonts w:ascii="ＭＳ 明朝" w:hAnsi="ＭＳ 明朝" w:hint="eastAsia"/>
                <w:sz w:val="18"/>
                <w:szCs w:val="18"/>
              </w:rPr>
              <w:t>％」部活があっても時間確保をできる姿勢づくり（△）</w:t>
            </w:r>
          </w:p>
          <w:p w14:paraId="3FF40631" w14:textId="7F79861E" w:rsidR="00A84BBC" w:rsidRPr="00F94E72" w:rsidRDefault="00A84BB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４</w:t>
            </w:r>
            <w:r w:rsidRPr="00F94E72">
              <w:rPr>
                <w:rFonts w:ascii="ＭＳ 明朝" w:hAnsi="ＭＳ 明朝" w:hint="eastAsia"/>
                <w:sz w:val="18"/>
                <w:szCs w:val="18"/>
              </w:rPr>
              <w:t>）ア</w:t>
            </w:r>
          </w:p>
          <w:p w14:paraId="0F9E6869" w14:textId="77777777" w:rsidR="00A84BBC" w:rsidRPr="00F94E72" w:rsidRDefault="00A84BB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・生徒保健委員会が中心となり、コロナ感染防止の雰囲気づくりを行った。生徒自治会は文化祭の代替行事を自分たちで企画・運営した。（○）</w:t>
            </w:r>
          </w:p>
          <w:p w14:paraId="4B18391E" w14:textId="4C79A726" w:rsidR="00A84BBC" w:rsidRPr="00F94E72" w:rsidRDefault="00A84BBC"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92.2</w:t>
            </w:r>
            <w:r w:rsidR="009C39D4" w:rsidRPr="00F94E72">
              <w:rPr>
                <w:rFonts w:ascii="ＭＳ 明朝" w:hAnsi="ＭＳ 明朝" w:hint="eastAsia"/>
                <w:sz w:val="18"/>
                <w:szCs w:val="18"/>
              </w:rPr>
              <w:t>％（○）コロナ感染防止の意識が表れている。</w:t>
            </w:r>
          </w:p>
          <w:p w14:paraId="7B541DD8" w14:textId="77777777" w:rsidR="009C39D4" w:rsidRPr="00F94E72" w:rsidRDefault="009C39D4" w:rsidP="00557E2B">
            <w:pPr>
              <w:spacing w:line="280" w:lineRule="exact"/>
              <w:ind w:left="180" w:hangingChars="100" w:hanging="180"/>
              <w:rPr>
                <w:rFonts w:ascii="ＭＳ 明朝" w:hAnsi="ＭＳ 明朝"/>
                <w:sz w:val="18"/>
                <w:szCs w:val="18"/>
              </w:rPr>
            </w:pPr>
          </w:p>
          <w:p w14:paraId="6509E186" w14:textId="77777777" w:rsidR="009C39D4" w:rsidRPr="00F94E72" w:rsidRDefault="009C39D4" w:rsidP="00557E2B">
            <w:pPr>
              <w:spacing w:line="280" w:lineRule="exact"/>
              <w:ind w:left="180" w:hangingChars="100" w:hanging="180"/>
              <w:rPr>
                <w:rFonts w:ascii="ＭＳ 明朝" w:hAnsi="ＭＳ 明朝"/>
                <w:sz w:val="18"/>
                <w:szCs w:val="18"/>
              </w:rPr>
            </w:pPr>
          </w:p>
          <w:p w14:paraId="471DCDD6" w14:textId="1AE07878" w:rsidR="009C39D4" w:rsidRPr="00F94E72" w:rsidRDefault="009C39D4"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hint="eastAsia"/>
                <w:sz w:val="18"/>
                <w:szCs w:val="18"/>
              </w:rPr>
              <w:t>４</w:t>
            </w:r>
            <w:r w:rsidRPr="00F94E72">
              <w:rPr>
                <w:rFonts w:ascii="ＭＳ 明朝" w:hAnsi="ＭＳ 明朝" w:hint="eastAsia"/>
                <w:sz w:val="18"/>
                <w:szCs w:val="18"/>
              </w:rPr>
              <w:t>）イ</w:t>
            </w:r>
          </w:p>
          <w:p w14:paraId="5D6E63C1" w14:textId="3517E025" w:rsidR="009C39D4" w:rsidRPr="00F94E72" w:rsidRDefault="009C39D4"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・教員の提言により、</w:t>
            </w:r>
            <w:r w:rsidR="00F94E72" w:rsidRPr="00F94E72">
              <w:rPr>
                <w:rFonts w:ascii="ＭＳ 明朝" w:hAnsi="ＭＳ 明朝" w:hint="eastAsia"/>
                <w:sz w:val="18"/>
                <w:szCs w:val="18"/>
              </w:rPr>
              <w:t>３</w:t>
            </w:r>
            <w:r w:rsidRPr="00F94E72">
              <w:rPr>
                <w:rFonts w:ascii="ＭＳ 明朝" w:hAnsi="ＭＳ 明朝" w:hint="eastAsia"/>
                <w:sz w:val="18"/>
                <w:szCs w:val="18"/>
              </w:rPr>
              <w:t>年教室プロジェクタ取り換え、全教室カーテンならびに黒板交換など、事務室もがんばり教育環境の整備が特に進んだ。（○）</w:t>
            </w:r>
          </w:p>
          <w:p w14:paraId="6EF5DB39" w14:textId="456EE3BB" w:rsidR="009C39D4" w:rsidRPr="00F94E72" w:rsidRDefault="009C39D4"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61.0</w:t>
            </w:r>
            <w:r w:rsidRPr="00F94E72">
              <w:rPr>
                <w:rFonts w:ascii="ＭＳ 明朝" w:hAnsi="ＭＳ 明朝" w:hint="eastAsia"/>
                <w:sz w:val="18"/>
                <w:szCs w:val="18"/>
              </w:rPr>
              <w:t>％（○）環境改善に一定の理解をいただけた。</w:t>
            </w:r>
          </w:p>
        </w:tc>
      </w:tr>
      <w:tr w:rsidR="00730DE7" w:rsidRPr="00730DE7" w14:paraId="6368E286" w14:textId="77777777" w:rsidTr="00557E2B">
        <w:trPr>
          <w:jc w:val="center"/>
        </w:trPr>
        <w:tc>
          <w:tcPr>
            <w:tcW w:w="881" w:type="dxa"/>
            <w:shd w:val="clear" w:color="auto" w:fill="auto"/>
            <w:vAlign w:val="center"/>
          </w:tcPr>
          <w:p w14:paraId="2671286E" w14:textId="40B3C9D3" w:rsidR="00557E2B" w:rsidRPr="00F94E72" w:rsidRDefault="00F94E72" w:rsidP="00557E2B">
            <w:pPr>
              <w:spacing w:line="280" w:lineRule="exact"/>
              <w:jc w:val="center"/>
              <w:rPr>
                <w:rFonts w:ascii="ＭＳ 明朝" w:hAnsi="ＭＳ 明朝"/>
                <w:sz w:val="20"/>
                <w:szCs w:val="20"/>
              </w:rPr>
            </w:pPr>
            <w:r w:rsidRPr="00F94E72">
              <w:rPr>
                <w:rFonts w:ascii="ＭＳ 明朝" w:hAnsi="ＭＳ 明朝" w:hint="eastAsia"/>
                <w:sz w:val="20"/>
                <w:szCs w:val="20"/>
              </w:rPr>
              <w:t>５</w:t>
            </w:r>
          </w:p>
          <w:p w14:paraId="5E28DE06" w14:textId="77777777" w:rsidR="00557E2B" w:rsidRPr="00F94E72" w:rsidRDefault="00557E2B" w:rsidP="00557E2B">
            <w:pPr>
              <w:spacing w:line="280" w:lineRule="exact"/>
              <w:jc w:val="center"/>
              <w:rPr>
                <w:rFonts w:ascii="ＭＳ 明朝" w:hAnsi="ＭＳ 明朝"/>
                <w:sz w:val="20"/>
                <w:szCs w:val="20"/>
              </w:rPr>
            </w:pPr>
          </w:p>
          <w:p w14:paraId="60DA72C1" w14:textId="77777777" w:rsidR="00557E2B" w:rsidRPr="00F94E72" w:rsidRDefault="00BF2498" w:rsidP="00557E2B">
            <w:pPr>
              <w:spacing w:line="280" w:lineRule="exact"/>
              <w:jc w:val="center"/>
              <w:rPr>
                <w:rFonts w:ascii="ＭＳ 明朝" w:hAnsi="ＭＳ 明朝"/>
                <w:sz w:val="20"/>
                <w:szCs w:val="20"/>
              </w:rPr>
            </w:pPr>
            <w:r w:rsidRPr="00F94E72">
              <w:rPr>
                <w:rFonts w:ascii="ＭＳ 明朝" w:hAnsi="ＭＳ 明朝" w:hint="eastAsia"/>
                <w:sz w:val="20"/>
                <w:szCs w:val="20"/>
              </w:rPr>
              <w:t>働</w:t>
            </w:r>
          </w:p>
          <w:p w14:paraId="37714981" w14:textId="77777777" w:rsidR="00557E2B" w:rsidRPr="00F94E72" w:rsidRDefault="00BF2498" w:rsidP="00557E2B">
            <w:pPr>
              <w:spacing w:line="280" w:lineRule="exact"/>
              <w:jc w:val="center"/>
              <w:rPr>
                <w:rFonts w:ascii="ＭＳ 明朝" w:hAnsi="ＭＳ 明朝"/>
                <w:sz w:val="20"/>
                <w:szCs w:val="20"/>
              </w:rPr>
            </w:pPr>
            <w:r w:rsidRPr="00F94E72">
              <w:rPr>
                <w:rFonts w:ascii="ＭＳ 明朝" w:hAnsi="ＭＳ 明朝" w:hint="eastAsia"/>
                <w:sz w:val="20"/>
                <w:szCs w:val="20"/>
              </w:rPr>
              <w:t>き</w:t>
            </w:r>
          </w:p>
          <w:p w14:paraId="101DA937" w14:textId="77777777" w:rsidR="00557E2B" w:rsidRPr="00F94E72" w:rsidRDefault="00BF2498" w:rsidP="00557E2B">
            <w:pPr>
              <w:spacing w:line="280" w:lineRule="exact"/>
              <w:jc w:val="center"/>
              <w:rPr>
                <w:rFonts w:ascii="ＭＳ 明朝" w:hAnsi="ＭＳ 明朝"/>
                <w:sz w:val="20"/>
                <w:szCs w:val="20"/>
              </w:rPr>
            </w:pPr>
            <w:r w:rsidRPr="00F94E72">
              <w:rPr>
                <w:rFonts w:ascii="ＭＳ 明朝" w:hAnsi="ＭＳ 明朝" w:hint="eastAsia"/>
                <w:sz w:val="20"/>
                <w:szCs w:val="20"/>
              </w:rPr>
              <w:t>方</w:t>
            </w:r>
          </w:p>
          <w:p w14:paraId="5CF1642B" w14:textId="77777777" w:rsidR="00557E2B" w:rsidRPr="00F94E72" w:rsidRDefault="00BF2498" w:rsidP="00557E2B">
            <w:pPr>
              <w:spacing w:line="280" w:lineRule="exact"/>
              <w:jc w:val="center"/>
              <w:rPr>
                <w:rFonts w:ascii="ＭＳ 明朝" w:hAnsi="ＭＳ 明朝"/>
                <w:sz w:val="20"/>
                <w:szCs w:val="20"/>
              </w:rPr>
            </w:pPr>
            <w:r w:rsidRPr="00F94E72">
              <w:rPr>
                <w:rFonts w:ascii="ＭＳ 明朝" w:hAnsi="ＭＳ 明朝" w:hint="eastAsia"/>
                <w:sz w:val="20"/>
                <w:szCs w:val="20"/>
              </w:rPr>
              <w:t>改</w:t>
            </w:r>
          </w:p>
          <w:p w14:paraId="339CA083" w14:textId="77777777" w:rsidR="008421AD" w:rsidRPr="00F94E72" w:rsidRDefault="00BF2498" w:rsidP="00557E2B">
            <w:pPr>
              <w:spacing w:line="280" w:lineRule="exact"/>
              <w:jc w:val="center"/>
              <w:rPr>
                <w:rFonts w:ascii="ＭＳ 明朝" w:hAnsi="ＭＳ 明朝"/>
                <w:sz w:val="20"/>
                <w:szCs w:val="20"/>
              </w:rPr>
            </w:pPr>
            <w:r w:rsidRPr="00F94E72">
              <w:rPr>
                <w:rFonts w:ascii="ＭＳ 明朝" w:hAnsi="ＭＳ 明朝" w:hint="eastAsia"/>
                <w:sz w:val="20"/>
                <w:szCs w:val="20"/>
              </w:rPr>
              <w:t>革</w:t>
            </w:r>
          </w:p>
        </w:tc>
        <w:tc>
          <w:tcPr>
            <w:tcW w:w="2020" w:type="dxa"/>
            <w:tcBorders>
              <w:top w:val="single" w:sz="4" w:space="0" w:color="auto"/>
            </w:tcBorders>
            <w:shd w:val="clear" w:color="auto" w:fill="auto"/>
          </w:tcPr>
          <w:p w14:paraId="1AC681BB" w14:textId="77777777" w:rsidR="008421AD" w:rsidRPr="00F94E72" w:rsidRDefault="00BF2498" w:rsidP="00557E2B">
            <w:pPr>
              <w:spacing w:line="280" w:lineRule="exact"/>
              <w:rPr>
                <w:rFonts w:ascii="ＭＳ 明朝" w:hAnsi="ＭＳ 明朝"/>
                <w:sz w:val="18"/>
                <w:szCs w:val="18"/>
              </w:rPr>
            </w:pPr>
            <w:r w:rsidRPr="00F94E72">
              <w:rPr>
                <w:rFonts w:ascii="ＭＳ 明朝" w:hAnsi="ＭＳ 明朝" w:hint="eastAsia"/>
                <w:sz w:val="18"/>
                <w:szCs w:val="18"/>
              </w:rPr>
              <w:t>業務の見直し</w:t>
            </w:r>
          </w:p>
          <w:p w14:paraId="4C6BA8FE" w14:textId="77777777" w:rsidR="00BF2498" w:rsidRPr="00F94E72" w:rsidRDefault="00BF2498" w:rsidP="00557E2B">
            <w:pPr>
              <w:spacing w:line="280" w:lineRule="exact"/>
              <w:rPr>
                <w:rFonts w:ascii="ＭＳ 明朝" w:hAnsi="ＭＳ 明朝"/>
                <w:sz w:val="18"/>
                <w:szCs w:val="18"/>
              </w:rPr>
            </w:pPr>
            <w:r w:rsidRPr="00F94E72">
              <w:rPr>
                <w:rFonts w:ascii="ＭＳ 明朝" w:hAnsi="ＭＳ 明朝" w:hint="eastAsia"/>
                <w:sz w:val="18"/>
                <w:szCs w:val="18"/>
              </w:rPr>
              <w:t>会議の精選</w:t>
            </w:r>
          </w:p>
          <w:p w14:paraId="593EEBBE" w14:textId="77777777" w:rsidR="00BF2498" w:rsidRPr="00F94E72" w:rsidRDefault="00BF2498" w:rsidP="00557E2B">
            <w:pPr>
              <w:spacing w:line="280" w:lineRule="exact"/>
              <w:rPr>
                <w:rFonts w:ascii="ＭＳ 明朝" w:hAnsi="ＭＳ 明朝"/>
                <w:sz w:val="18"/>
                <w:szCs w:val="18"/>
              </w:rPr>
            </w:pPr>
            <w:r w:rsidRPr="00F94E72">
              <w:rPr>
                <w:rFonts w:ascii="ＭＳ 明朝" w:hAnsi="ＭＳ 明朝" w:hint="eastAsia"/>
                <w:sz w:val="18"/>
                <w:szCs w:val="18"/>
              </w:rPr>
              <w:t>北野での働きがい</w:t>
            </w:r>
          </w:p>
        </w:tc>
        <w:tc>
          <w:tcPr>
            <w:tcW w:w="3686" w:type="dxa"/>
            <w:tcBorders>
              <w:right w:val="dashed" w:sz="4" w:space="0" w:color="auto"/>
            </w:tcBorders>
            <w:shd w:val="clear" w:color="auto" w:fill="auto"/>
          </w:tcPr>
          <w:p w14:paraId="5DE6BF33"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・校内組織の見直しに着手</w:t>
            </w:r>
          </w:p>
          <w:p w14:paraId="7841E5EF"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・会議の回数、時間の見直し</w:t>
            </w:r>
          </w:p>
          <w:p w14:paraId="131EFCEF" w14:textId="77777777" w:rsidR="00BF2498" w:rsidRPr="00F94E72" w:rsidRDefault="00BF2498"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・同僚性の高い職場</w:t>
            </w:r>
            <w:r w:rsidR="002225E5" w:rsidRPr="00F94E72">
              <w:rPr>
                <w:rFonts w:ascii="ＭＳ 明朝" w:hAnsi="ＭＳ 明朝" w:hint="eastAsia"/>
                <w:sz w:val="18"/>
                <w:szCs w:val="18"/>
              </w:rPr>
              <w:t>の雰囲気づくり</w:t>
            </w:r>
          </w:p>
        </w:tc>
        <w:tc>
          <w:tcPr>
            <w:tcW w:w="4819" w:type="dxa"/>
            <w:tcBorders>
              <w:right w:val="dashed" w:sz="4" w:space="0" w:color="auto"/>
            </w:tcBorders>
          </w:tcPr>
          <w:p w14:paraId="26DA2116" w14:textId="5780A177" w:rsidR="008421AD" w:rsidRPr="00F94E72" w:rsidRDefault="002225E5" w:rsidP="00557E2B">
            <w:pPr>
              <w:spacing w:line="280" w:lineRule="exact"/>
              <w:rPr>
                <w:rFonts w:ascii="ＭＳ 明朝" w:hAnsi="ＭＳ 明朝"/>
                <w:sz w:val="18"/>
                <w:szCs w:val="18"/>
              </w:rPr>
            </w:pPr>
            <w:r w:rsidRPr="00F94E72">
              <w:rPr>
                <w:rFonts w:ascii="ＭＳ 明朝" w:hAnsi="ＭＳ 明朝" w:hint="eastAsia"/>
                <w:sz w:val="18"/>
                <w:szCs w:val="18"/>
              </w:rPr>
              <w:t>・「日々の教育活動における問題意識や悩みを教職員間で気軽に相談しあえる。」</w:t>
            </w:r>
            <w:r w:rsidR="00F94E72" w:rsidRPr="00F94E72">
              <w:rPr>
                <w:rFonts w:ascii="ＭＳ 明朝" w:hAnsi="ＭＳ 明朝"/>
                <w:sz w:val="18"/>
                <w:szCs w:val="18"/>
              </w:rPr>
              <w:t>80</w:t>
            </w:r>
            <w:r w:rsidRPr="00F94E72">
              <w:rPr>
                <w:rFonts w:ascii="ＭＳ 明朝" w:hAnsi="ＭＳ 明朝" w:hint="eastAsia"/>
                <w:sz w:val="18"/>
                <w:szCs w:val="18"/>
              </w:rPr>
              <w:t>％以上をめざす。（</w:t>
            </w:r>
            <w:r w:rsidR="00557E2B" w:rsidRPr="00F94E72">
              <w:rPr>
                <w:rFonts w:ascii="ＭＳ 明朝" w:hAnsi="ＭＳ 明朝" w:hint="eastAsia"/>
                <w:sz w:val="18"/>
                <w:szCs w:val="18"/>
              </w:rPr>
              <w:t>R</w:t>
            </w:r>
            <w:r w:rsidR="00F94E72" w:rsidRPr="00F94E72">
              <w:rPr>
                <w:rFonts w:ascii="ＭＳ 明朝" w:hAnsi="ＭＳ 明朝" w:hint="eastAsia"/>
                <w:sz w:val="18"/>
                <w:szCs w:val="18"/>
              </w:rPr>
              <w:t>１</w:t>
            </w:r>
            <w:r w:rsidR="009E5503" w:rsidRPr="00F94E72">
              <w:rPr>
                <w:rFonts w:ascii="ＭＳ 明朝" w:hAnsi="ＭＳ 明朝"/>
                <w:sz w:val="18"/>
                <w:szCs w:val="18"/>
              </w:rPr>
              <w:t xml:space="preserve"> </w:t>
            </w:r>
            <w:r w:rsidR="00F94E72" w:rsidRPr="00F94E72">
              <w:rPr>
                <w:rFonts w:ascii="ＭＳ 明朝" w:hAnsi="ＭＳ 明朝"/>
                <w:sz w:val="18"/>
                <w:szCs w:val="18"/>
              </w:rPr>
              <w:t>75</w:t>
            </w:r>
            <w:r w:rsidRPr="00F94E72">
              <w:rPr>
                <w:rFonts w:ascii="ＭＳ 明朝" w:hAnsi="ＭＳ 明朝" w:hint="eastAsia"/>
                <w:sz w:val="18"/>
                <w:szCs w:val="18"/>
              </w:rPr>
              <w:t>％）</w:t>
            </w:r>
          </w:p>
          <w:p w14:paraId="19340EAE" w14:textId="77777777" w:rsidR="002225E5" w:rsidRPr="00F94E72" w:rsidRDefault="002225E5" w:rsidP="00557E2B">
            <w:pPr>
              <w:spacing w:line="280" w:lineRule="exact"/>
              <w:rPr>
                <w:rFonts w:ascii="ＭＳ 明朝" w:hAnsi="ＭＳ 明朝"/>
                <w:sz w:val="18"/>
                <w:szCs w:val="18"/>
              </w:rPr>
            </w:pPr>
          </w:p>
        </w:tc>
        <w:tc>
          <w:tcPr>
            <w:tcW w:w="3580" w:type="dxa"/>
            <w:tcBorders>
              <w:left w:val="dashed" w:sz="4" w:space="0" w:color="auto"/>
              <w:right w:val="single" w:sz="4" w:space="0" w:color="auto"/>
            </w:tcBorders>
            <w:shd w:val="clear" w:color="auto" w:fill="auto"/>
          </w:tcPr>
          <w:p w14:paraId="7D23D9D6" w14:textId="1E97ED1D" w:rsidR="008421AD" w:rsidRPr="00730DE7" w:rsidRDefault="00A200F1" w:rsidP="00557E2B">
            <w:pPr>
              <w:spacing w:line="280" w:lineRule="exact"/>
              <w:ind w:left="180" w:hangingChars="100" w:hanging="180"/>
              <w:rPr>
                <w:rFonts w:ascii="ＭＳ 明朝" w:hAnsi="ＭＳ 明朝"/>
                <w:sz w:val="18"/>
                <w:szCs w:val="18"/>
              </w:rPr>
            </w:pPr>
            <w:r w:rsidRPr="00F94E72">
              <w:rPr>
                <w:rFonts w:ascii="ＭＳ 明朝" w:hAnsi="ＭＳ 明朝" w:hint="eastAsia"/>
                <w:sz w:val="18"/>
                <w:szCs w:val="18"/>
              </w:rPr>
              <w:t>・</w:t>
            </w:r>
            <w:r w:rsidR="00F94E72" w:rsidRPr="00F94E72">
              <w:rPr>
                <w:rFonts w:ascii="ＭＳ 明朝" w:hAnsi="ＭＳ 明朝"/>
                <w:sz w:val="18"/>
                <w:szCs w:val="18"/>
              </w:rPr>
              <w:t>69.0</w:t>
            </w:r>
            <w:r w:rsidR="009C39D4" w:rsidRPr="00F94E72">
              <w:rPr>
                <w:rFonts w:ascii="ＭＳ 明朝" w:hAnsi="ＭＳ 明朝" w:hint="eastAsia"/>
                <w:sz w:val="18"/>
                <w:szCs w:val="18"/>
              </w:rPr>
              <w:t>％（△）多忙化の意識が強く、何気ない会話の時間が減っているのが気がかり。</w:t>
            </w:r>
            <w:r w:rsidRPr="00F94E72">
              <w:rPr>
                <w:rFonts w:ascii="ＭＳ 明朝" w:hAnsi="ＭＳ 明朝" w:hint="eastAsia"/>
                <w:sz w:val="18"/>
                <w:szCs w:val="18"/>
              </w:rPr>
              <w:t>職員会議は回数、時間とも短縮できている。</w:t>
            </w:r>
          </w:p>
        </w:tc>
      </w:tr>
    </w:tbl>
    <w:p w14:paraId="49C70B37" w14:textId="77777777" w:rsidR="00F55039" w:rsidRPr="00E27CA3" w:rsidRDefault="00F55039" w:rsidP="00B66859">
      <w:pPr>
        <w:spacing w:line="280" w:lineRule="exact"/>
      </w:pPr>
    </w:p>
    <w:sectPr w:rsidR="00F55039" w:rsidRPr="00E27CA3" w:rsidSect="003A45D4">
      <w:headerReference w:type="default" r:id="rId8"/>
      <w:type w:val="evenPage"/>
      <w:pgSz w:w="16840" w:h="23814" w:code="8"/>
      <w:pgMar w:top="851" w:right="851" w:bottom="851" w:left="851" w:header="397" w:footer="992" w:gutter="0"/>
      <w:pgNumType w:start="1"/>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E56A9" w14:textId="77777777" w:rsidR="00C34C96" w:rsidRDefault="00C34C96">
      <w:r>
        <w:separator/>
      </w:r>
    </w:p>
  </w:endnote>
  <w:endnote w:type="continuationSeparator" w:id="0">
    <w:p w14:paraId="773A13EA" w14:textId="77777777" w:rsidR="00C34C96" w:rsidRDefault="00C3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2354" w14:textId="77777777" w:rsidR="00C34C96" w:rsidRDefault="00C34C96">
      <w:r>
        <w:separator/>
      </w:r>
    </w:p>
  </w:footnote>
  <w:footnote w:type="continuationSeparator" w:id="0">
    <w:p w14:paraId="7E129592" w14:textId="77777777" w:rsidR="00C34C96" w:rsidRDefault="00C3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C32D" w14:textId="77777777" w:rsidR="00A84BBC" w:rsidRDefault="00A84BBC" w:rsidP="00225A63">
    <w:pPr>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３０１６</w:t>
    </w:r>
  </w:p>
  <w:p w14:paraId="64B462AC" w14:textId="77777777" w:rsidR="00A84BBC" w:rsidRDefault="00A84BBC" w:rsidP="00225A63">
    <w:pPr>
      <w:ind w:rightChars="100" w:right="210"/>
      <w:jc w:val="right"/>
      <w:rPr>
        <w:rFonts w:ascii="ＭＳ ゴシック" w:eastAsia="ＭＳ ゴシック" w:hAnsi="ＭＳ ゴシック"/>
        <w:sz w:val="20"/>
        <w:szCs w:val="20"/>
      </w:rPr>
    </w:pPr>
  </w:p>
  <w:p w14:paraId="773A4BB4" w14:textId="77777777" w:rsidR="00A84BBC" w:rsidRPr="003A3356" w:rsidRDefault="00A84BBC" w:rsidP="003A3356">
    <w:pPr>
      <w:ind w:rightChars="100" w:right="210"/>
      <w:jc w:val="right"/>
      <w:rPr>
        <w:rFonts w:ascii="ＭＳ 明朝" w:hAnsi="ＭＳ 明朝"/>
        <w:b/>
        <w:sz w:val="24"/>
      </w:rPr>
    </w:pPr>
    <w:r w:rsidRPr="007A7AD1">
      <w:rPr>
        <w:rFonts w:ascii="ＭＳ 明朝" w:hAnsi="ＭＳ 明朝" w:hint="eastAsia"/>
        <w:b/>
        <w:spacing w:val="17"/>
        <w:kern w:val="0"/>
        <w:sz w:val="24"/>
        <w:fitText w:val="2169" w:id="1093898496"/>
      </w:rPr>
      <w:t>府立北野高等学</w:t>
    </w:r>
    <w:r w:rsidRPr="007A7AD1">
      <w:rPr>
        <w:rFonts w:ascii="ＭＳ 明朝" w:hAnsi="ＭＳ 明朝" w:hint="eastAsia"/>
        <w:b/>
        <w:spacing w:val="2"/>
        <w:kern w:val="0"/>
        <w:sz w:val="24"/>
        <w:fitText w:val="2169" w:id="1093898496"/>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488"/>
    <w:multiLevelType w:val="hybridMultilevel"/>
    <w:tmpl w:val="2F10EA92"/>
    <w:lvl w:ilvl="0" w:tplc="B2E211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686F26"/>
    <w:multiLevelType w:val="hybridMultilevel"/>
    <w:tmpl w:val="7C7AB29C"/>
    <w:lvl w:ilvl="0" w:tplc="A61E4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D40E24"/>
    <w:multiLevelType w:val="hybridMultilevel"/>
    <w:tmpl w:val="78BE7944"/>
    <w:lvl w:ilvl="0" w:tplc="3E3E4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8"/>
  </w:num>
  <w:num w:numId="7">
    <w:abstractNumId w:val="16"/>
  </w:num>
  <w:num w:numId="8">
    <w:abstractNumId w:val="9"/>
  </w:num>
  <w:num w:numId="9">
    <w:abstractNumId w:val="17"/>
  </w:num>
  <w:num w:numId="10">
    <w:abstractNumId w:val="3"/>
  </w:num>
  <w:num w:numId="11">
    <w:abstractNumId w:val="7"/>
  </w:num>
  <w:num w:numId="12">
    <w:abstractNumId w:val="14"/>
  </w:num>
  <w:num w:numId="13">
    <w:abstractNumId w:val="12"/>
  </w:num>
  <w:num w:numId="14">
    <w:abstractNumId w:val="10"/>
  </w:num>
  <w:num w:numId="15">
    <w:abstractNumId w:val="11"/>
  </w:num>
  <w:num w:numId="16">
    <w:abstractNumId w:val="1"/>
  </w:num>
  <w:num w:numId="17">
    <w:abstractNumId w:val="2"/>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13FB"/>
    <w:rsid w:val="00023E8B"/>
    <w:rsid w:val="00027164"/>
    <w:rsid w:val="00031A86"/>
    <w:rsid w:val="00031ED4"/>
    <w:rsid w:val="00033188"/>
    <w:rsid w:val="000354D4"/>
    <w:rsid w:val="00042E0A"/>
    <w:rsid w:val="000439BB"/>
    <w:rsid w:val="00045480"/>
    <w:rsid w:val="000524AE"/>
    <w:rsid w:val="000530E5"/>
    <w:rsid w:val="00056819"/>
    <w:rsid w:val="000611FF"/>
    <w:rsid w:val="000612F2"/>
    <w:rsid w:val="00063E39"/>
    <w:rsid w:val="0006714C"/>
    <w:rsid w:val="00070995"/>
    <w:rsid w:val="000724B0"/>
    <w:rsid w:val="000801EB"/>
    <w:rsid w:val="00086555"/>
    <w:rsid w:val="00086D87"/>
    <w:rsid w:val="00090817"/>
    <w:rsid w:val="00091587"/>
    <w:rsid w:val="0009658C"/>
    <w:rsid w:val="000967CE"/>
    <w:rsid w:val="000A1890"/>
    <w:rsid w:val="000A6D98"/>
    <w:rsid w:val="000B0C54"/>
    <w:rsid w:val="000B395F"/>
    <w:rsid w:val="000B765D"/>
    <w:rsid w:val="000B7F10"/>
    <w:rsid w:val="000C0CDB"/>
    <w:rsid w:val="000C2A66"/>
    <w:rsid w:val="000C4724"/>
    <w:rsid w:val="000D1B70"/>
    <w:rsid w:val="000D233C"/>
    <w:rsid w:val="000D7707"/>
    <w:rsid w:val="000D7C02"/>
    <w:rsid w:val="000E1F4D"/>
    <w:rsid w:val="000E5470"/>
    <w:rsid w:val="000E5AA9"/>
    <w:rsid w:val="000E6B9D"/>
    <w:rsid w:val="000E7309"/>
    <w:rsid w:val="000F304C"/>
    <w:rsid w:val="000F5301"/>
    <w:rsid w:val="000F7917"/>
    <w:rsid w:val="000F7B2E"/>
    <w:rsid w:val="00100183"/>
    <w:rsid w:val="00100533"/>
    <w:rsid w:val="00100CC5"/>
    <w:rsid w:val="00103546"/>
    <w:rsid w:val="00104022"/>
    <w:rsid w:val="00105C80"/>
    <w:rsid w:val="001112AC"/>
    <w:rsid w:val="00112A5C"/>
    <w:rsid w:val="001137C5"/>
    <w:rsid w:val="0011719D"/>
    <w:rsid w:val="00117C63"/>
    <w:rsid w:val="001218A7"/>
    <w:rsid w:val="0012292A"/>
    <w:rsid w:val="00127BB5"/>
    <w:rsid w:val="001309A4"/>
    <w:rsid w:val="0013119B"/>
    <w:rsid w:val="001318A2"/>
    <w:rsid w:val="00132D6F"/>
    <w:rsid w:val="00134824"/>
    <w:rsid w:val="00135CE9"/>
    <w:rsid w:val="00137359"/>
    <w:rsid w:val="00140EC5"/>
    <w:rsid w:val="00143A3E"/>
    <w:rsid w:val="00143AA0"/>
    <w:rsid w:val="00145D50"/>
    <w:rsid w:val="0015143A"/>
    <w:rsid w:val="00151B4E"/>
    <w:rsid w:val="001532F2"/>
    <w:rsid w:val="00155204"/>
    <w:rsid w:val="00155CCA"/>
    <w:rsid w:val="001572A0"/>
    <w:rsid w:val="00157860"/>
    <w:rsid w:val="001629DE"/>
    <w:rsid w:val="00165A49"/>
    <w:rsid w:val="001709C0"/>
    <w:rsid w:val="00176941"/>
    <w:rsid w:val="0018261A"/>
    <w:rsid w:val="001826FC"/>
    <w:rsid w:val="00184B1B"/>
    <w:rsid w:val="0018642C"/>
    <w:rsid w:val="00186B76"/>
    <w:rsid w:val="00192419"/>
    <w:rsid w:val="00193569"/>
    <w:rsid w:val="00195DCF"/>
    <w:rsid w:val="00196C5E"/>
    <w:rsid w:val="001A1CA5"/>
    <w:rsid w:val="001A4539"/>
    <w:rsid w:val="001A63C6"/>
    <w:rsid w:val="001A6D13"/>
    <w:rsid w:val="001B38EB"/>
    <w:rsid w:val="001B3F34"/>
    <w:rsid w:val="001C6B84"/>
    <w:rsid w:val="001C7FE4"/>
    <w:rsid w:val="001D0C3A"/>
    <w:rsid w:val="001D3FC9"/>
    <w:rsid w:val="001D401B"/>
    <w:rsid w:val="001D44D9"/>
    <w:rsid w:val="001D5135"/>
    <w:rsid w:val="001D5584"/>
    <w:rsid w:val="001D5678"/>
    <w:rsid w:val="001E22E7"/>
    <w:rsid w:val="001E4FDA"/>
    <w:rsid w:val="001E5610"/>
    <w:rsid w:val="001E611A"/>
    <w:rsid w:val="001E6523"/>
    <w:rsid w:val="001F0D6E"/>
    <w:rsid w:val="001F0E7B"/>
    <w:rsid w:val="001F1024"/>
    <w:rsid w:val="001F472F"/>
    <w:rsid w:val="001F60AB"/>
    <w:rsid w:val="001F76CC"/>
    <w:rsid w:val="00201A07"/>
    <w:rsid w:val="00201A51"/>
    <w:rsid w:val="00201C86"/>
    <w:rsid w:val="002034A6"/>
    <w:rsid w:val="0021285A"/>
    <w:rsid w:val="002170A0"/>
    <w:rsid w:val="0022073E"/>
    <w:rsid w:val="00220AE7"/>
    <w:rsid w:val="00221AA2"/>
    <w:rsid w:val="002225E5"/>
    <w:rsid w:val="002247A3"/>
    <w:rsid w:val="00224AB0"/>
    <w:rsid w:val="00225A63"/>
    <w:rsid w:val="00225C70"/>
    <w:rsid w:val="00230487"/>
    <w:rsid w:val="00231685"/>
    <w:rsid w:val="00235785"/>
    <w:rsid w:val="00235B86"/>
    <w:rsid w:val="0024006D"/>
    <w:rsid w:val="002439A4"/>
    <w:rsid w:val="002451AA"/>
    <w:rsid w:val="00246CEB"/>
    <w:rsid w:val="002479D4"/>
    <w:rsid w:val="00250A3E"/>
    <w:rsid w:val="0025549C"/>
    <w:rsid w:val="00262794"/>
    <w:rsid w:val="002649DC"/>
    <w:rsid w:val="00267D3C"/>
    <w:rsid w:val="00271252"/>
    <w:rsid w:val="0027129F"/>
    <w:rsid w:val="00272A2B"/>
    <w:rsid w:val="00274864"/>
    <w:rsid w:val="00277476"/>
    <w:rsid w:val="00277761"/>
    <w:rsid w:val="00277B4D"/>
    <w:rsid w:val="00287A6A"/>
    <w:rsid w:val="002913AA"/>
    <w:rsid w:val="00293F0A"/>
    <w:rsid w:val="00295EB2"/>
    <w:rsid w:val="0029712A"/>
    <w:rsid w:val="002A0626"/>
    <w:rsid w:val="002A0AA7"/>
    <w:rsid w:val="002A148E"/>
    <w:rsid w:val="002A4FA0"/>
    <w:rsid w:val="002A5F31"/>
    <w:rsid w:val="002A766F"/>
    <w:rsid w:val="002B0BC8"/>
    <w:rsid w:val="002B3BE1"/>
    <w:rsid w:val="002B690B"/>
    <w:rsid w:val="002C1166"/>
    <w:rsid w:val="002C40DD"/>
    <w:rsid w:val="002C423D"/>
    <w:rsid w:val="002C504F"/>
    <w:rsid w:val="002C7FC5"/>
    <w:rsid w:val="002D5737"/>
    <w:rsid w:val="002F3C0E"/>
    <w:rsid w:val="002F608A"/>
    <w:rsid w:val="002F62DD"/>
    <w:rsid w:val="002F6E1B"/>
    <w:rsid w:val="00301498"/>
    <w:rsid w:val="00301B59"/>
    <w:rsid w:val="003029E3"/>
    <w:rsid w:val="00302EB2"/>
    <w:rsid w:val="00304342"/>
    <w:rsid w:val="0030555A"/>
    <w:rsid w:val="00305D0E"/>
    <w:rsid w:val="00310645"/>
    <w:rsid w:val="0031492C"/>
    <w:rsid w:val="003176AD"/>
    <w:rsid w:val="00324B67"/>
    <w:rsid w:val="00334AE9"/>
    <w:rsid w:val="00334F83"/>
    <w:rsid w:val="00335447"/>
    <w:rsid w:val="00336089"/>
    <w:rsid w:val="00337454"/>
    <w:rsid w:val="00342D50"/>
    <w:rsid w:val="003430B2"/>
    <w:rsid w:val="00343207"/>
    <w:rsid w:val="00346619"/>
    <w:rsid w:val="00346B78"/>
    <w:rsid w:val="003507BD"/>
    <w:rsid w:val="00354EA8"/>
    <w:rsid w:val="003551CD"/>
    <w:rsid w:val="00356D14"/>
    <w:rsid w:val="00356F8D"/>
    <w:rsid w:val="00361297"/>
    <w:rsid w:val="00361456"/>
    <w:rsid w:val="0036174C"/>
    <w:rsid w:val="00364F35"/>
    <w:rsid w:val="00365707"/>
    <w:rsid w:val="00365BA7"/>
    <w:rsid w:val="003664D3"/>
    <w:rsid w:val="00371FA2"/>
    <w:rsid w:val="003730D3"/>
    <w:rsid w:val="0037367C"/>
    <w:rsid w:val="0037506F"/>
    <w:rsid w:val="00383DDF"/>
    <w:rsid w:val="00384C02"/>
    <w:rsid w:val="00386133"/>
    <w:rsid w:val="00386497"/>
    <w:rsid w:val="00387D41"/>
    <w:rsid w:val="00392D7D"/>
    <w:rsid w:val="00397E05"/>
    <w:rsid w:val="003A3356"/>
    <w:rsid w:val="003A33C8"/>
    <w:rsid w:val="003A45D4"/>
    <w:rsid w:val="003A4860"/>
    <w:rsid w:val="003A62E8"/>
    <w:rsid w:val="003C2E35"/>
    <w:rsid w:val="003C503E"/>
    <w:rsid w:val="003D20A8"/>
    <w:rsid w:val="003D288C"/>
    <w:rsid w:val="003D2C9D"/>
    <w:rsid w:val="003D66B4"/>
    <w:rsid w:val="003D71A7"/>
    <w:rsid w:val="003D7473"/>
    <w:rsid w:val="003D7715"/>
    <w:rsid w:val="003E55A0"/>
    <w:rsid w:val="003F1E3F"/>
    <w:rsid w:val="003F39C3"/>
    <w:rsid w:val="003F4B44"/>
    <w:rsid w:val="003F53FF"/>
    <w:rsid w:val="00400648"/>
    <w:rsid w:val="00402C76"/>
    <w:rsid w:val="0040314A"/>
    <w:rsid w:val="00407905"/>
    <w:rsid w:val="004109B2"/>
    <w:rsid w:val="00414618"/>
    <w:rsid w:val="00416A59"/>
    <w:rsid w:val="004243CF"/>
    <w:rsid w:val="004245A1"/>
    <w:rsid w:val="00426B21"/>
    <w:rsid w:val="00427E0B"/>
    <w:rsid w:val="004312EE"/>
    <w:rsid w:val="0043253A"/>
    <w:rsid w:val="004368AD"/>
    <w:rsid w:val="00436BBA"/>
    <w:rsid w:val="00441743"/>
    <w:rsid w:val="00445E74"/>
    <w:rsid w:val="00446FE1"/>
    <w:rsid w:val="00447447"/>
    <w:rsid w:val="00453BC5"/>
    <w:rsid w:val="00453E54"/>
    <w:rsid w:val="00454AF4"/>
    <w:rsid w:val="004552E5"/>
    <w:rsid w:val="00460127"/>
    <w:rsid w:val="00460710"/>
    <w:rsid w:val="004632FA"/>
    <w:rsid w:val="004655DB"/>
    <w:rsid w:val="00465B85"/>
    <w:rsid w:val="004727ED"/>
    <w:rsid w:val="00472FF7"/>
    <w:rsid w:val="00473715"/>
    <w:rsid w:val="00480EB4"/>
    <w:rsid w:val="004840F3"/>
    <w:rsid w:val="00490188"/>
    <w:rsid w:val="004930C6"/>
    <w:rsid w:val="004949CC"/>
    <w:rsid w:val="00497ABE"/>
    <w:rsid w:val="004A1605"/>
    <w:rsid w:val="004A4692"/>
    <w:rsid w:val="004A7442"/>
    <w:rsid w:val="004C1B92"/>
    <w:rsid w:val="004C2F46"/>
    <w:rsid w:val="004C53D8"/>
    <w:rsid w:val="004C5A47"/>
    <w:rsid w:val="004C6061"/>
    <w:rsid w:val="004C6D4A"/>
    <w:rsid w:val="004C7A87"/>
    <w:rsid w:val="004D1BCF"/>
    <w:rsid w:val="004D28A8"/>
    <w:rsid w:val="004D5C44"/>
    <w:rsid w:val="004D5D13"/>
    <w:rsid w:val="004D70F9"/>
    <w:rsid w:val="004E08FB"/>
    <w:rsid w:val="004E0A31"/>
    <w:rsid w:val="004E62F9"/>
    <w:rsid w:val="004F2B87"/>
    <w:rsid w:val="004F3627"/>
    <w:rsid w:val="005002DB"/>
    <w:rsid w:val="00500AF9"/>
    <w:rsid w:val="00502EF2"/>
    <w:rsid w:val="00515527"/>
    <w:rsid w:val="0051706C"/>
    <w:rsid w:val="00521F4B"/>
    <w:rsid w:val="0052580C"/>
    <w:rsid w:val="00525A65"/>
    <w:rsid w:val="00525D46"/>
    <w:rsid w:val="005261C4"/>
    <w:rsid w:val="00526530"/>
    <w:rsid w:val="0053594A"/>
    <w:rsid w:val="0054712D"/>
    <w:rsid w:val="0055759B"/>
    <w:rsid w:val="00557E2B"/>
    <w:rsid w:val="00563772"/>
    <w:rsid w:val="00564964"/>
    <w:rsid w:val="005655D4"/>
    <w:rsid w:val="00565B55"/>
    <w:rsid w:val="0056672A"/>
    <w:rsid w:val="00575298"/>
    <w:rsid w:val="00576B15"/>
    <w:rsid w:val="00577DE4"/>
    <w:rsid w:val="00577F12"/>
    <w:rsid w:val="005846E8"/>
    <w:rsid w:val="00585D6A"/>
    <w:rsid w:val="00586254"/>
    <w:rsid w:val="005875B4"/>
    <w:rsid w:val="00587D9E"/>
    <w:rsid w:val="005903A1"/>
    <w:rsid w:val="0059472B"/>
    <w:rsid w:val="00595E63"/>
    <w:rsid w:val="00597E7D"/>
    <w:rsid w:val="00597FBA"/>
    <w:rsid w:val="005A2C72"/>
    <w:rsid w:val="005A349C"/>
    <w:rsid w:val="005A5135"/>
    <w:rsid w:val="005B0FAD"/>
    <w:rsid w:val="005B5AAB"/>
    <w:rsid w:val="005B66F8"/>
    <w:rsid w:val="005C0505"/>
    <w:rsid w:val="005C2C84"/>
    <w:rsid w:val="005C39B9"/>
    <w:rsid w:val="005C41F5"/>
    <w:rsid w:val="005C69AD"/>
    <w:rsid w:val="005D1071"/>
    <w:rsid w:val="005D14A3"/>
    <w:rsid w:val="005D2EB7"/>
    <w:rsid w:val="005D41A3"/>
    <w:rsid w:val="005D6929"/>
    <w:rsid w:val="005E1817"/>
    <w:rsid w:val="005E218B"/>
    <w:rsid w:val="005E3C2A"/>
    <w:rsid w:val="005E535C"/>
    <w:rsid w:val="005E5CBC"/>
    <w:rsid w:val="005F2C9F"/>
    <w:rsid w:val="00603E73"/>
    <w:rsid w:val="00606705"/>
    <w:rsid w:val="0061051D"/>
    <w:rsid w:val="00611B70"/>
    <w:rsid w:val="00617AA2"/>
    <w:rsid w:val="006206CE"/>
    <w:rsid w:val="00624A4E"/>
    <w:rsid w:val="00624BA7"/>
    <w:rsid w:val="00626AE2"/>
    <w:rsid w:val="00627341"/>
    <w:rsid w:val="00630EC1"/>
    <w:rsid w:val="00631815"/>
    <w:rsid w:val="00634F9A"/>
    <w:rsid w:val="00637161"/>
    <w:rsid w:val="00644AE0"/>
    <w:rsid w:val="00646873"/>
    <w:rsid w:val="00647631"/>
    <w:rsid w:val="0065302E"/>
    <w:rsid w:val="006542E9"/>
    <w:rsid w:val="006567B2"/>
    <w:rsid w:val="00656B78"/>
    <w:rsid w:val="0065775A"/>
    <w:rsid w:val="00661E3B"/>
    <w:rsid w:val="00663113"/>
    <w:rsid w:val="006632F1"/>
    <w:rsid w:val="00664035"/>
    <w:rsid w:val="00667976"/>
    <w:rsid w:val="00674E0C"/>
    <w:rsid w:val="00676475"/>
    <w:rsid w:val="00677574"/>
    <w:rsid w:val="00681C05"/>
    <w:rsid w:val="006845CE"/>
    <w:rsid w:val="0068593E"/>
    <w:rsid w:val="0069322C"/>
    <w:rsid w:val="006971F3"/>
    <w:rsid w:val="006A03A9"/>
    <w:rsid w:val="006A68D3"/>
    <w:rsid w:val="006B005B"/>
    <w:rsid w:val="006B1E84"/>
    <w:rsid w:val="006B2EB5"/>
    <w:rsid w:val="006B4415"/>
    <w:rsid w:val="006B4E60"/>
    <w:rsid w:val="006B5B51"/>
    <w:rsid w:val="006C220F"/>
    <w:rsid w:val="006C5797"/>
    <w:rsid w:val="006C7FE8"/>
    <w:rsid w:val="006D0773"/>
    <w:rsid w:val="006D2A7B"/>
    <w:rsid w:val="006D393C"/>
    <w:rsid w:val="006D4F17"/>
    <w:rsid w:val="006D54AE"/>
    <w:rsid w:val="006D5A31"/>
    <w:rsid w:val="006D68B9"/>
    <w:rsid w:val="006E489A"/>
    <w:rsid w:val="006F4599"/>
    <w:rsid w:val="006F5BAB"/>
    <w:rsid w:val="006F7953"/>
    <w:rsid w:val="00701AD6"/>
    <w:rsid w:val="00705ED0"/>
    <w:rsid w:val="0070647D"/>
    <w:rsid w:val="0071748A"/>
    <w:rsid w:val="00717D96"/>
    <w:rsid w:val="00721D9C"/>
    <w:rsid w:val="0072375C"/>
    <w:rsid w:val="00723DF6"/>
    <w:rsid w:val="00726807"/>
    <w:rsid w:val="0072763C"/>
    <w:rsid w:val="00727B59"/>
    <w:rsid w:val="00730DE7"/>
    <w:rsid w:val="00732A14"/>
    <w:rsid w:val="00735E63"/>
    <w:rsid w:val="0074118C"/>
    <w:rsid w:val="007457E6"/>
    <w:rsid w:val="007520A2"/>
    <w:rsid w:val="007541E8"/>
    <w:rsid w:val="00754384"/>
    <w:rsid w:val="00755E18"/>
    <w:rsid w:val="0075612D"/>
    <w:rsid w:val="007578CC"/>
    <w:rsid w:val="007606A0"/>
    <w:rsid w:val="00761F45"/>
    <w:rsid w:val="00763F10"/>
    <w:rsid w:val="007717CB"/>
    <w:rsid w:val="00771FBF"/>
    <w:rsid w:val="00775D41"/>
    <w:rsid w:val="007765E0"/>
    <w:rsid w:val="00781F22"/>
    <w:rsid w:val="00785DF8"/>
    <w:rsid w:val="00786F0E"/>
    <w:rsid w:val="007922A7"/>
    <w:rsid w:val="00792B44"/>
    <w:rsid w:val="00795C88"/>
    <w:rsid w:val="00796024"/>
    <w:rsid w:val="007A3E54"/>
    <w:rsid w:val="007A47FF"/>
    <w:rsid w:val="007A57F4"/>
    <w:rsid w:val="007A69E8"/>
    <w:rsid w:val="007A7AD1"/>
    <w:rsid w:val="007B1DB6"/>
    <w:rsid w:val="007B498B"/>
    <w:rsid w:val="007C28A9"/>
    <w:rsid w:val="007C3242"/>
    <w:rsid w:val="007C63C6"/>
    <w:rsid w:val="007D5D7D"/>
    <w:rsid w:val="007D6241"/>
    <w:rsid w:val="007D7CF4"/>
    <w:rsid w:val="007E1B4D"/>
    <w:rsid w:val="007E75CF"/>
    <w:rsid w:val="007F1078"/>
    <w:rsid w:val="007F4C68"/>
    <w:rsid w:val="007F5A7B"/>
    <w:rsid w:val="007F66BC"/>
    <w:rsid w:val="007F7369"/>
    <w:rsid w:val="007F7499"/>
    <w:rsid w:val="008101A4"/>
    <w:rsid w:val="00822535"/>
    <w:rsid w:val="0082581C"/>
    <w:rsid w:val="00826BBD"/>
    <w:rsid w:val="00827C74"/>
    <w:rsid w:val="00830572"/>
    <w:rsid w:val="00830AAF"/>
    <w:rsid w:val="008313BE"/>
    <w:rsid w:val="008333AC"/>
    <w:rsid w:val="008421AD"/>
    <w:rsid w:val="00842582"/>
    <w:rsid w:val="008435A8"/>
    <w:rsid w:val="008455F4"/>
    <w:rsid w:val="00853545"/>
    <w:rsid w:val="008563E0"/>
    <w:rsid w:val="008649D5"/>
    <w:rsid w:val="00864EF2"/>
    <w:rsid w:val="00866790"/>
    <w:rsid w:val="0086696C"/>
    <w:rsid w:val="008678F7"/>
    <w:rsid w:val="0087170D"/>
    <w:rsid w:val="008741C2"/>
    <w:rsid w:val="00882CED"/>
    <w:rsid w:val="0088435B"/>
    <w:rsid w:val="00885FB9"/>
    <w:rsid w:val="008871A9"/>
    <w:rsid w:val="008912ED"/>
    <w:rsid w:val="0089387E"/>
    <w:rsid w:val="008959E3"/>
    <w:rsid w:val="00897939"/>
    <w:rsid w:val="00897ACE"/>
    <w:rsid w:val="008A315D"/>
    <w:rsid w:val="008A5D1C"/>
    <w:rsid w:val="008A63F1"/>
    <w:rsid w:val="008B04DE"/>
    <w:rsid w:val="008B091B"/>
    <w:rsid w:val="008B14B0"/>
    <w:rsid w:val="008B75C1"/>
    <w:rsid w:val="008C074E"/>
    <w:rsid w:val="008C1008"/>
    <w:rsid w:val="008C533F"/>
    <w:rsid w:val="008C6685"/>
    <w:rsid w:val="008C7CC8"/>
    <w:rsid w:val="008D3E85"/>
    <w:rsid w:val="008E1182"/>
    <w:rsid w:val="008E62B7"/>
    <w:rsid w:val="008E77C4"/>
    <w:rsid w:val="008E7926"/>
    <w:rsid w:val="008F151C"/>
    <w:rsid w:val="008F317E"/>
    <w:rsid w:val="008F54A8"/>
    <w:rsid w:val="008F6D6F"/>
    <w:rsid w:val="008F71D4"/>
    <w:rsid w:val="00905248"/>
    <w:rsid w:val="00913246"/>
    <w:rsid w:val="00923337"/>
    <w:rsid w:val="0092653D"/>
    <w:rsid w:val="00936B67"/>
    <w:rsid w:val="0093708B"/>
    <w:rsid w:val="00943009"/>
    <w:rsid w:val="009457CE"/>
    <w:rsid w:val="009470D0"/>
    <w:rsid w:val="00947184"/>
    <w:rsid w:val="00947C4F"/>
    <w:rsid w:val="00951A9F"/>
    <w:rsid w:val="00953790"/>
    <w:rsid w:val="009565F9"/>
    <w:rsid w:val="009662EA"/>
    <w:rsid w:val="0096649A"/>
    <w:rsid w:val="00971A46"/>
    <w:rsid w:val="00976E01"/>
    <w:rsid w:val="0098050E"/>
    <w:rsid w:val="009817F2"/>
    <w:rsid w:val="00982CCF"/>
    <w:rsid w:val="009835B8"/>
    <w:rsid w:val="00983971"/>
    <w:rsid w:val="009870A5"/>
    <w:rsid w:val="009919BC"/>
    <w:rsid w:val="009941B0"/>
    <w:rsid w:val="00996AB9"/>
    <w:rsid w:val="009972E6"/>
    <w:rsid w:val="009A05FE"/>
    <w:rsid w:val="009A6A3D"/>
    <w:rsid w:val="009B1C3D"/>
    <w:rsid w:val="009B365C"/>
    <w:rsid w:val="009B4DEB"/>
    <w:rsid w:val="009B5AD2"/>
    <w:rsid w:val="009C27D3"/>
    <w:rsid w:val="009C39D4"/>
    <w:rsid w:val="009C6C71"/>
    <w:rsid w:val="009C7C64"/>
    <w:rsid w:val="009D31EC"/>
    <w:rsid w:val="009D6553"/>
    <w:rsid w:val="009E374E"/>
    <w:rsid w:val="009E37E7"/>
    <w:rsid w:val="009E3BA2"/>
    <w:rsid w:val="009E5503"/>
    <w:rsid w:val="009E6E68"/>
    <w:rsid w:val="009F34DD"/>
    <w:rsid w:val="009F385C"/>
    <w:rsid w:val="00A01CE0"/>
    <w:rsid w:val="00A02F80"/>
    <w:rsid w:val="00A0503F"/>
    <w:rsid w:val="00A07A63"/>
    <w:rsid w:val="00A10307"/>
    <w:rsid w:val="00A121D5"/>
    <w:rsid w:val="00A12A53"/>
    <w:rsid w:val="00A14440"/>
    <w:rsid w:val="00A15A5B"/>
    <w:rsid w:val="00A16027"/>
    <w:rsid w:val="00A163D5"/>
    <w:rsid w:val="00A16862"/>
    <w:rsid w:val="00A16E26"/>
    <w:rsid w:val="00A200F1"/>
    <w:rsid w:val="00A204E1"/>
    <w:rsid w:val="00A20FC4"/>
    <w:rsid w:val="00A225C1"/>
    <w:rsid w:val="00A24165"/>
    <w:rsid w:val="00A42C2A"/>
    <w:rsid w:val="00A46DB6"/>
    <w:rsid w:val="00A47ADC"/>
    <w:rsid w:val="00A531C4"/>
    <w:rsid w:val="00A653FF"/>
    <w:rsid w:val="00A66B46"/>
    <w:rsid w:val="00A81BA8"/>
    <w:rsid w:val="00A84BBC"/>
    <w:rsid w:val="00A87AEC"/>
    <w:rsid w:val="00A90BDB"/>
    <w:rsid w:val="00A920A8"/>
    <w:rsid w:val="00AA4BF8"/>
    <w:rsid w:val="00AA540D"/>
    <w:rsid w:val="00AA56E6"/>
    <w:rsid w:val="00AB2E00"/>
    <w:rsid w:val="00AB4246"/>
    <w:rsid w:val="00AB4C77"/>
    <w:rsid w:val="00AB4C91"/>
    <w:rsid w:val="00AB7034"/>
    <w:rsid w:val="00AC192A"/>
    <w:rsid w:val="00AC3438"/>
    <w:rsid w:val="00AC3902"/>
    <w:rsid w:val="00AD123A"/>
    <w:rsid w:val="00AD3212"/>
    <w:rsid w:val="00AD64C2"/>
    <w:rsid w:val="00AD6CC7"/>
    <w:rsid w:val="00AD6E39"/>
    <w:rsid w:val="00AE0DFA"/>
    <w:rsid w:val="00AE2843"/>
    <w:rsid w:val="00AF34C2"/>
    <w:rsid w:val="00AF3D7B"/>
    <w:rsid w:val="00AF7084"/>
    <w:rsid w:val="00B0061D"/>
    <w:rsid w:val="00B00840"/>
    <w:rsid w:val="00B008B1"/>
    <w:rsid w:val="00B00DF0"/>
    <w:rsid w:val="00B05652"/>
    <w:rsid w:val="00B127A3"/>
    <w:rsid w:val="00B131DD"/>
    <w:rsid w:val="00B16336"/>
    <w:rsid w:val="00B20620"/>
    <w:rsid w:val="00B24BA4"/>
    <w:rsid w:val="00B25096"/>
    <w:rsid w:val="00B259BB"/>
    <w:rsid w:val="00B27B3C"/>
    <w:rsid w:val="00B3243C"/>
    <w:rsid w:val="00B34710"/>
    <w:rsid w:val="00B350E4"/>
    <w:rsid w:val="00B35B28"/>
    <w:rsid w:val="00B3651A"/>
    <w:rsid w:val="00B36E2C"/>
    <w:rsid w:val="00B3720D"/>
    <w:rsid w:val="00B42334"/>
    <w:rsid w:val="00B42CBA"/>
    <w:rsid w:val="00B43DB1"/>
    <w:rsid w:val="00B44397"/>
    <w:rsid w:val="00B44B20"/>
    <w:rsid w:val="00B466D8"/>
    <w:rsid w:val="00B47C28"/>
    <w:rsid w:val="00B52BB6"/>
    <w:rsid w:val="00B6294D"/>
    <w:rsid w:val="00B66859"/>
    <w:rsid w:val="00B66ED2"/>
    <w:rsid w:val="00B7052F"/>
    <w:rsid w:val="00B7090D"/>
    <w:rsid w:val="00B70C27"/>
    <w:rsid w:val="00B7539D"/>
    <w:rsid w:val="00B75528"/>
    <w:rsid w:val="00B8044F"/>
    <w:rsid w:val="00B806AC"/>
    <w:rsid w:val="00B814A7"/>
    <w:rsid w:val="00B850FE"/>
    <w:rsid w:val="00B854CE"/>
    <w:rsid w:val="00B8685B"/>
    <w:rsid w:val="00B872F4"/>
    <w:rsid w:val="00B90CDA"/>
    <w:rsid w:val="00B94DEA"/>
    <w:rsid w:val="00B95CA0"/>
    <w:rsid w:val="00B975B3"/>
    <w:rsid w:val="00BA3727"/>
    <w:rsid w:val="00BB1121"/>
    <w:rsid w:val="00BB5396"/>
    <w:rsid w:val="00BC40F4"/>
    <w:rsid w:val="00BC55F6"/>
    <w:rsid w:val="00BC6578"/>
    <w:rsid w:val="00BD6470"/>
    <w:rsid w:val="00BD69A0"/>
    <w:rsid w:val="00BD69B1"/>
    <w:rsid w:val="00BE1991"/>
    <w:rsid w:val="00BE1BE1"/>
    <w:rsid w:val="00BE47DD"/>
    <w:rsid w:val="00BE49F0"/>
    <w:rsid w:val="00BE5CD0"/>
    <w:rsid w:val="00BE6115"/>
    <w:rsid w:val="00BE62AE"/>
    <w:rsid w:val="00BF2498"/>
    <w:rsid w:val="00BF3A51"/>
    <w:rsid w:val="00BF432C"/>
    <w:rsid w:val="00BF7EEC"/>
    <w:rsid w:val="00C0026F"/>
    <w:rsid w:val="00C008E5"/>
    <w:rsid w:val="00C01F18"/>
    <w:rsid w:val="00C02630"/>
    <w:rsid w:val="00C0271B"/>
    <w:rsid w:val="00C03CE3"/>
    <w:rsid w:val="00C05C1C"/>
    <w:rsid w:val="00C0740C"/>
    <w:rsid w:val="00C17F2E"/>
    <w:rsid w:val="00C23009"/>
    <w:rsid w:val="00C23CB5"/>
    <w:rsid w:val="00C26565"/>
    <w:rsid w:val="00C272C6"/>
    <w:rsid w:val="00C33FF4"/>
    <w:rsid w:val="00C34C96"/>
    <w:rsid w:val="00C37416"/>
    <w:rsid w:val="00C43728"/>
    <w:rsid w:val="00C4635D"/>
    <w:rsid w:val="00C6507C"/>
    <w:rsid w:val="00C73129"/>
    <w:rsid w:val="00C736B6"/>
    <w:rsid w:val="00C779D3"/>
    <w:rsid w:val="00C81CD5"/>
    <w:rsid w:val="00C855BE"/>
    <w:rsid w:val="00C87770"/>
    <w:rsid w:val="00C956AA"/>
    <w:rsid w:val="00C97C29"/>
    <w:rsid w:val="00CA3585"/>
    <w:rsid w:val="00CA524E"/>
    <w:rsid w:val="00CA70DE"/>
    <w:rsid w:val="00CA7F3D"/>
    <w:rsid w:val="00CB2D93"/>
    <w:rsid w:val="00CB4BC6"/>
    <w:rsid w:val="00CB512D"/>
    <w:rsid w:val="00CB5CEB"/>
    <w:rsid w:val="00CB5D88"/>
    <w:rsid w:val="00CB5DEC"/>
    <w:rsid w:val="00CC03B1"/>
    <w:rsid w:val="00CC19D9"/>
    <w:rsid w:val="00CD075E"/>
    <w:rsid w:val="00CD33FB"/>
    <w:rsid w:val="00CD3FDA"/>
    <w:rsid w:val="00CD4B0D"/>
    <w:rsid w:val="00CE2D05"/>
    <w:rsid w:val="00CE323E"/>
    <w:rsid w:val="00CE36E1"/>
    <w:rsid w:val="00CE5ADB"/>
    <w:rsid w:val="00CE6CBD"/>
    <w:rsid w:val="00CF0218"/>
    <w:rsid w:val="00CF179D"/>
    <w:rsid w:val="00CF1922"/>
    <w:rsid w:val="00CF2FD9"/>
    <w:rsid w:val="00CF33FF"/>
    <w:rsid w:val="00CF4508"/>
    <w:rsid w:val="00D03082"/>
    <w:rsid w:val="00D0467C"/>
    <w:rsid w:val="00D07F2D"/>
    <w:rsid w:val="00D1608B"/>
    <w:rsid w:val="00D21B7C"/>
    <w:rsid w:val="00D23660"/>
    <w:rsid w:val="00D25242"/>
    <w:rsid w:val="00D253C8"/>
    <w:rsid w:val="00D26082"/>
    <w:rsid w:val="00D37136"/>
    <w:rsid w:val="00D37257"/>
    <w:rsid w:val="00D41C37"/>
    <w:rsid w:val="00D5050E"/>
    <w:rsid w:val="00D53843"/>
    <w:rsid w:val="00D612C3"/>
    <w:rsid w:val="00D62464"/>
    <w:rsid w:val="00D726CB"/>
    <w:rsid w:val="00D77C73"/>
    <w:rsid w:val="00D81C5E"/>
    <w:rsid w:val="00D8247A"/>
    <w:rsid w:val="00D838CA"/>
    <w:rsid w:val="00D83CBF"/>
    <w:rsid w:val="00D84CC8"/>
    <w:rsid w:val="00D87A89"/>
    <w:rsid w:val="00D926BB"/>
    <w:rsid w:val="00D96307"/>
    <w:rsid w:val="00D9716A"/>
    <w:rsid w:val="00DA13D1"/>
    <w:rsid w:val="00DA2B2B"/>
    <w:rsid w:val="00DA34D6"/>
    <w:rsid w:val="00DB122A"/>
    <w:rsid w:val="00DB1858"/>
    <w:rsid w:val="00DB3D1A"/>
    <w:rsid w:val="00DB43A0"/>
    <w:rsid w:val="00DC2FCD"/>
    <w:rsid w:val="00DC45C5"/>
    <w:rsid w:val="00DC79BD"/>
    <w:rsid w:val="00DE01DB"/>
    <w:rsid w:val="00DE085C"/>
    <w:rsid w:val="00DE1003"/>
    <w:rsid w:val="00DE27FC"/>
    <w:rsid w:val="00DE2C96"/>
    <w:rsid w:val="00DE444C"/>
    <w:rsid w:val="00DE4A60"/>
    <w:rsid w:val="00DE626E"/>
    <w:rsid w:val="00DE64EF"/>
    <w:rsid w:val="00DE744C"/>
    <w:rsid w:val="00DF36AF"/>
    <w:rsid w:val="00DF3B21"/>
    <w:rsid w:val="00DF49F3"/>
    <w:rsid w:val="00E00EEF"/>
    <w:rsid w:val="00E05623"/>
    <w:rsid w:val="00E1355D"/>
    <w:rsid w:val="00E15291"/>
    <w:rsid w:val="00E1683E"/>
    <w:rsid w:val="00E17C73"/>
    <w:rsid w:val="00E2104D"/>
    <w:rsid w:val="00E22D66"/>
    <w:rsid w:val="00E231D8"/>
    <w:rsid w:val="00E27CA3"/>
    <w:rsid w:val="00E3067D"/>
    <w:rsid w:val="00E30E3A"/>
    <w:rsid w:val="00E31985"/>
    <w:rsid w:val="00E32FB3"/>
    <w:rsid w:val="00E331F1"/>
    <w:rsid w:val="00E34C87"/>
    <w:rsid w:val="00E4481C"/>
    <w:rsid w:val="00E45794"/>
    <w:rsid w:val="00E50B6C"/>
    <w:rsid w:val="00E51486"/>
    <w:rsid w:val="00E53EE3"/>
    <w:rsid w:val="00E56A95"/>
    <w:rsid w:val="00E600AD"/>
    <w:rsid w:val="00E6391C"/>
    <w:rsid w:val="00E63AE2"/>
    <w:rsid w:val="00E64EEE"/>
    <w:rsid w:val="00E67370"/>
    <w:rsid w:val="00E73DA5"/>
    <w:rsid w:val="00E854E1"/>
    <w:rsid w:val="00E87BC1"/>
    <w:rsid w:val="00E87E7A"/>
    <w:rsid w:val="00E92928"/>
    <w:rsid w:val="00E929A6"/>
    <w:rsid w:val="00EA05FD"/>
    <w:rsid w:val="00EA2B01"/>
    <w:rsid w:val="00EA5C58"/>
    <w:rsid w:val="00EA6B83"/>
    <w:rsid w:val="00EA6BCB"/>
    <w:rsid w:val="00EB3B5E"/>
    <w:rsid w:val="00EB3DB7"/>
    <w:rsid w:val="00EB4A00"/>
    <w:rsid w:val="00EB5344"/>
    <w:rsid w:val="00EB603D"/>
    <w:rsid w:val="00EC557E"/>
    <w:rsid w:val="00EC5FAE"/>
    <w:rsid w:val="00ED2AB2"/>
    <w:rsid w:val="00ED3C9F"/>
    <w:rsid w:val="00ED5214"/>
    <w:rsid w:val="00EE2471"/>
    <w:rsid w:val="00EE24F2"/>
    <w:rsid w:val="00EE5601"/>
    <w:rsid w:val="00EE5EA9"/>
    <w:rsid w:val="00EE74A1"/>
    <w:rsid w:val="00EE7E25"/>
    <w:rsid w:val="00EF0786"/>
    <w:rsid w:val="00EF1275"/>
    <w:rsid w:val="00EF69A0"/>
    <w:rsid w:val="00F00CE2"/>
    <w:rsid w:val="00F015CF"/>
    <w:rsid w:val="00F01768"/>
    <w:rsid w:val="00F0238C"/>
    <w:rsid w:val="00F0362C"/>
    <w:rsid w:val="00F03CBB"/>
    <w:rsid w:val="00F04EEC"/>
    <w:rsid w:val="00F05921"/>
    <w:rsid w:val="00F06403"/>
    <w:rsid w:val="00F070B8"/>
    <w:rsid w:val="00F0750B"/>
    <w:rsid w:val="00F11DE6"/>
    <w:rsid w:val="00F14B82"/>
    <w:rsid w:val="00F15844"/>
    <w:rsid w:val="00F17900"/>
    <w:rsid w:val="00F215CB"/>
    <w:rsid w:val="00F2332E"/>
    <w:rsid w:val="00F24590"/>
    <w:rsid w:val="00F304BF"/>
    <w:rsid w:val="00F322BB"/>
    <w:rsid w:val="00F33B2B"/>
    <w:rsid w:val="00F36095"/>
    <w:rsid w:val="00F36769"/>
    <w:rsid w:val="00F44556"/>
    <w:rsid w:val="00F50FC1"/>
    <w:rsid w:val="00F516CE"/>
    <w:rsid w:val="00F53830"/>
    <w:rsid w:val="00F55039"/>
    <w:rsid w:val="00F55DF5"/>
    <w:rsid w:val="00F63FD2"/>
    <w:rsid w:val="00F65F11"/>
    <w:rsid w:val="00F6686B"/>
    <w:rsid w:val="00F67858"/>
    <w:rsid w:val="00F71540"/>
    <w:rsid w:val="00F71E78"/>
    <w:rsid w:val="00F72C7A"/>
    <w:rsid w:val="00F73A1A"/>
    <w:rsid w:val="00F7539D"/>
    <w:rsid w:val="00F76B28"/>
    <w:rsid w:val="00F77F28"/>
    <w:rsid w:val="00F80DBA"/>
    <w:rsid w:val="00F80E7E"/>
    <w:rsid w:val="00F80F97"/>
    <w:rsid w:val="00F81A35"/>
    <w:rsid w:val="00F84E81"/>
    <w:rsid w:val="00F85189"/>
    <w:rsid w:val="00F85C71"/>
    <w:rsid w:val="00F8683C"/>
    <w:rsid w:val="00F87099"/>
    <w:rsid w:val="00F92208"/>
    <w:rsid w:val="00F92DCA"/>
    <w:rsid w:val="00F93090"/>
    <w:rsid w:val="00F94E72"/>
    <w:rsid w:val="00F974C2"/>
    <w:rsid w:val="00FA252C"/>
    <w:rsid w:val="00FA3148"/>
    <w:rsid w:val="00FA4D70"/>
    <w:rsid w:val="00FA794C"/>
    <w:rsid w:val="00FB0165"/>
    <w:rsid w:val="00FB06EA"/>
    <w:rsid w:val="00FC71A1"/>
    <w:rsid w:val="00FD5C8E"/>
    <w:rsid w:val="00FD7E65"/>
    <w:rsid w:val="00FE11A5"/>
    <w:rsid w:val="00FE1C5F"/>
    <w:rsid w:val="00FE4065"/>
    <w:rsid w:val="00FE4763"/>
    <w:rsid w:val="00FE512D"/>
    <w:rsid w:val="00FE606E"/>
    <w:rsid w:val="00FE6A9E"/>
    <w:rsid w:val="00FF73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85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27"/>
    <w:pPr>
      <w:spacing w:line="36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B5AAB"/>
    <w:pPr>
      <w:ind w:leftChars="400" w:left="840"/>
    </w:pPr>
  </w:style>
  <w:style w:type="character" w:styleId="ab">
    <w:name w:val="Hyperlink"/>
    <w:basedOn w:val="a0"/>
    <w:unhideWhenUsed/>
    <w:rsid w:val="0015143A"/>
    <w:rPr>
      <w:color w:val="0000FF" w:themeColor="hyperlink"/>
      <w:u w:val="single"/>
    </w:rPr>
  </w:style>
  <w:style w:type="paragraph" w:customStyle="1" w:styleId="Default">
    <w:name w:val="Default"/>
    <w:rsid w:val="006A03A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769">
      <w:bodyDiv w:val="1"/>
      <w:marLeft w:val="0"/>
      <w:marRight w:val="0"/>
      <w:marTop w:val="0"/>
      <w:marBottom w:val="0"/>
      <w:divBdr>
        <w:top w:val="none" w:sz="0" w:space="0" w:color="auto"/>
        <w:left w:val="none" w:sz="0" w:space="0" w:color="auto"/>
        <w:bottom w:val="none" w:sz="0" w:space="0" w:color="auto"/>
        <w:right w:val="none" w:sz="0" w:space="0" w:color="auto"/>
      </w:divBdr>
    </w:div>
    <w:div w:id="813529916">
      <w:bodyDiv w:val="1"/>
      <w:marLeft w:val="0"/>
      <w:marRight w:val="0"/>
      <w:marTop w:val="0"/>
      <w:marBottom w:val="0"/>
      <w:divBdr>
        <w:top w:val="none" w:sz="0" w:space="0" w:color="auto"/>
        <w:left w:val="none" w:sz="0" w:space="0" w:color="auto"/>
        <w:bottom w:val="none" w:sz="0" w:space="0" w:color="auto"/>
        <w:right w:val="none" w:sz="0" w:space="0" w:color="auto"/>
      </w:divBdr>
    </w:div>
    <w:div w:id="1083572667">
      <w:bodyDiv w:val="1"/>
      <w:marLeft w:val="0"/>
      <w:marRight w:val="0"/>
      <w:marTop w:val="0"/>
      <w:marBottom w:val="0"/>
      <w:divBdr>
        <w:top w:val="none" w:sz="0" w:space="0" w:color="auto"/>
        <w:left w:val="none" w:sz="0" w:space="0" w:color="auto"/>
        <w:bottom w:val="none" w:sz="0" w:space="0" w:color="auto"/>
        <w:right w:val="none" w:sz="0" w:space="0" w:color="auto"/>
      </w:divBdr>
    </w:div>
    <w:div w:id="1510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7406-ED1D-4207-9F9B-D34AA34C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14012</Words>
  <Characters>1846</Characters>
  <Application>Microsoft Office Word</Application>
  <DocSecurity>0</DocSecurity>
  <Lines>15</Lines>
  <Paragraphs>31</Paragraphs>
  <ScaleCrop>false</ScaleCrop>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2021-05-02T14:22:00Z</dcterms:created>
  <dcterms:modified xsi:type="dcterms:W3CDTF">2021-05-10T11:55:00Z</dcterms:modified>
</cp:coreProperties>
</file>