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4A" w:rsidRPr="00777CCF" w:rsidRDefault="009B365C" w:rsidP="0019134A">
      <w:pPr>
        <w:spacing w:line="360" w:lineRule="exact"/>
        <w:ind w:rightChars="100" w:right="210"/>
        <w:jc w:val="right"/>
        <w:rPr>
          <w:rFonts w:ascii="ＭＳ 明朝" w:hAnsi="ＭＳ 明朝"/>
          <w:b/>
          <w:sz w:val="24"/>
        </w:rPr>
      </w:pPr>
      <w:r w:rsidRPr="00777CCF">
        <w:rPr>
          <w:rFonts w:ascii="ＭＳ 明朝" w:hAnsi="ＭＳ 明朝" w:hint="eastAsia"/>
          <w:b/>
          <w:sz w:val="24"/>
        </w:rPr>
        <w:t>校長</w:t>
      </w:r>
      <w:r w:rsidR="00A655EC" w:rsidRPr="00777CCF">
        <w:rPr>
          <w:rFonts w:ascii="ＭＳ 明朝" w:hAnsi="ＭＳ 明朝" w:hint="eastAsia"/>
          <w:b/>
          <w:sz w:val="24"/>
        </w:rPr>
        <w:t xml:space="preserve">　</w:t>
      </w:r>
      <w:r w:rsidR="00173B4E" w:rsidRPr="00777CCF">
        <w:rPr>
          <w:rFonts w:ascii="ＭＳ 明朝" w:hAnsi="ＭＳ 明朝" w:hint="eastAsia"/>
          <w:b/>
          <w:sz w:val="24"/>
        </w:rPr>
        <w:t>浅田</w:t>
      </w:r>
      <w:r w:rsidRPr="00777CCF">
        <w:rPr>
          <w:rFonts w:ascii="ＭＳ 明朝" w:hAnsi="ＭＳ 明朝" w:hint="eastAsia"/>
          <w:b/>
          <w:sz w:val="24"/>
        </w:rPr>
        <w:t xml:space="preserve">　</w:t>
      </w:r>
      <w:r w:rsidR="00173B4E" w:rsidRPr="00777CCF">
        <w:rPr>
          <w:rFonts w:ascii="ＭＳ 明朝" w:hAnsi="ＭＳ 明朝" w:hint="eastAsia"/>
          <w:b/>
          <w:sz w:val="24"/>
        </w:rPr>
        <w:t>充彦</w:t>
      </w:r>
    </w:p>
    <w:p w:rsidR="0037367C" w:rsidRPr="00777CCF" w:rsidRDefault="00DE5A0D"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F739AF">
        <w:rPr>
          <w:rFonts w:ascii="ＭＳ ゴシック" w:eastAsia="ＭＳ ゴシック" w:hAnsi="ＭＳ ゴシック" w:hint="eastAsia"/>
          <w:b/>
          <w:sz w:val="32"/>
          <w:szCs w:val="32"/>
        </w:rPr>
        <w:t>２</w:t>
      </w:r>
      <w:r w:rsidR="0037367C" w:rsidRPr="00777CCF">
        <w:rPr>
          <w:rFonts w:ascii="ＭＳ ゴシック" w:eastAsia="ＭＳ ゴシック" w:hAnsi="ＭＳ ゴシック" w:hint="eastAsia"/>
          <w:b/>
          <w:sz w:val="32"/>
          <w:szCs w:val="32"/>
        </w:rPr>
        <w:t xml:space="preserve">年度　</w:t>
      </w:r>
      <w:r w:rsidR="009B365C" w:rsidRPr="00777CCF">
        <w:rPr>
          <w:rFonts w:ascii="ＭＳ ゴシック" w:eastAsia="ＭＳ ゴシック" w:hAnsi="ＭＳ ゴシック" w:hint="eastAsia"/>
          <w:b/>
          <w:sz w:val="32"/>
          <w:szCs w:val="32"/>
        </w:rPr>
        <w:t>学校経営</w:t>
      </w:r>
      <w:r w:rsidR="00A920A8" w:rsidRPr="00777CCF">
        <w:rPr>
          <w:rFonts w:ascii="ＭＳ ゴシック" w:eastAsia="ＭＳ ゴシック" w:hAnsi="ＭＳ ゴシック" w:hint="eastAsia"/>
          <w:b/>
          <w:sz w:val="32"/>
          <w:szCs w:val="32"/>
        </w:rPr>
        <w:t>計画及び</w:t>
      </w:r>
      <w:r w:rsidR="00225A63" w:rsidRPr="00777CCF">
        <w:rPr>
          <w:rFonts w:ascii="ＭＳ ゴシック" w:eastAsia="ＭＳ ゴシック" w:hAnsi="ＭＳ ゴシック" w:hint="eastAsia"/>
          <w:b/>
          <w:sz w:val="32"/>
          <w:szCs w:val="32"/>
        </w:rPr>
        <w:t>学校</w:t>
      </w:r>
      <w:r w:rsidR="00A920A8" w:rsidRPr="00777CCF">
        <w:rPr>
          <w:rFonts w:ascii="ＭＳ ゴシック" w:eastAsia="ＭＳ ゴシック" w:hAnsi="ＭＳ ゴシック" w:hint="eastAsia"/>
          <w:b/>
          <w:sz w:val="32"/>
          <w:szCs w:val="32"/>
        </w:rPr>
        <w:t>評価</w:t>
      </w:r>
    </w:p>
    <w:p w:rsidR="000F7917" w:rsidRPr="00777CCF" w:rsidRDefault="00F739AF" w:rsidP="004245A1">
      <w:pPr>
        <w:spacing w:line="300" w:lineRule="exact"/>
        <w:ind w:hanging="187"/>
        <w:jc w:val="left"/>
        <w:rPr>
          <w:rFonts w:ascii="HGｺﾞｼｯｸM" w:eastAsia="HGｺﾞｼｯｸM" w:hAnsiTheme="majorEastAsia"/>
          <w:szCs w:val="21"/>
        </w:rPr>
      </w:pPr>
      <w:r w:rsidRPr="00777CCF">
        <w:rPr>
          <w:rFonts w:ascii="HGｺﾞｼｯｸM" w:eastAsia="HGｺﾞｼｯｸM" w:hAnsiTheme="majorEastAsia" w:hint="eastAsia"/>
          <w:szCs w:val="21"/>
        </w:rPr>
        <w:t>１</w:t>
      </w:r>
      <w:r w:rsidR="005846E8" w:rsidRPr="00777CCF">
        <w:rPr>
          <w:rFonts w:ascii="HGｺﾞｼｯｸM" w:eastAsia="HGｺﾞｼｯｸM" w:hAnsiTheme="majorEastAsia"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7CCF" w:rsidTr="000354D4">
        <w:trPr>
          <w:jc w:val="center"/>
        </w:trPr>
        <w:tc>
          <w:tcPr>
            <w:tcW w:w="14944" w:type="dxa"/>
            <w:shd w:val="clear" w:color="auto" w:fill="auto"/>
          </w:tcPr>
          <w:p w:rsidR="005A017B" w:rsidRPr="00777CCF" w:rsidRDefault="00F739AF" w:rsidP="00F369DD">
            <w:pPr>
              <w:spacing w:line="240" w:lineRule="exact"/>
              <w:rPr>
                <w:rFonts w:ascii="メイリオ" w:eastAsia="メイリオ" w:hAnsi="メイリオ"/>
                <w:sz w:val="20"/>
                <w:szCs w:val="18"/>
              </w:rPr>
            </w:pPr>
            <w:r w:rsidRPr="00777CCF">
              <w:rPr>
                <w:rFonts w:ascii="メイリオ" w:eastAsia="メイリオ" w:hAnsi="メイリオ" w:hint="eastAsia"/>
                <w:sz w:val="20"/>
                <w:szCs w:val="18"/>
              </w:rPr>
              <w:t>５</w:t>
            </w:r>
            <w:r w:rsidR="005A017B" w:rsidRPr="00777CCF">
              <w:rPr>
                <w:rFonts w:ascii="メイリオ" w:eastAsia="メイリオ" w:hAnsi="メイリオ" w:hint="eastAsia"/>
                <w:sz w:val="20"/>
                <w:szCs w:val="18"/>
              </w:rPr>
              <w:t>年、</w:t>
            </w:r>
            <w:r w:rsidRPr="00777CCF">
              <w:rPr>
                <w:rFonts w:ascii="メイリオ" w:eastAsia="メイリオ" w:hAnsi="メイリオ"/>
                <w:sz w:val="20"/>
                <w:szCs w:val="18"/>
              </w:rPr>
              <w:t>10</w:t>
            </w:r>
            <w:r w:rsidR="005A017B" w:rsidRPr="00777CCF">
              <w:rPr>
                <w:rFonts w:ascii="メイリオ" w:eastAsia="メイリオ" w:hAnsi="メイリオ" w:hint="eastAsia"/>
                <w:sz w:val="20"/>
                <w:szCs w:val="18"/>
              </w:rPr>
              <w:t>年先を見据え、社会の変化に臨機応変に対応し、自らの可能性を発揮することができる生徒の育成を目標に、以下にめざす学校像</w:t>
            </w:r>
            <w:r w:rsidR="00EC3FBA" w:rsidRPr="00777CCF">
              <w:rPr>
                <w:rFonts w:ascii="メイリオ" w:eastAsia="メイリオ" w:hAnsi="メイリオ" w:hint="eastAsia"/>
                <w:sz w:val="20"/>
                <w:szCs w:val="18"/>
              </w:rPr>
              <w:t>と</w:t>
            </w:r>
            <w:r w:rsidR="005A017B" w:rsidRPr="00777CCF">
              <w:rPr>
                <w:rFonts w:ascii="メイリオ" w:eastAsia="メイリオ" w:hAnsi="メイリオ" w:hint="eastAsia"/>
                <w:sz w:val="20"/>
                <w:szCs w:val="18"/>
              </w:rPr>
              <w:t>特につけたい力を示す。</w:t>
            </w:r>
          </w:p>
          <w:p w:rsidR="005A017B" w:rsidRPr="00777CCF"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777CCF">
              <w:rPr>
                <w:rFonts w:ascii="HGｺﾞｼｯｸM" w:eastAsia="HGｺﾞｼｯｸM" w:hAnsiTheme="majorEastAsia" w:hint="eastAsia"/>
                <w:b/>
                <w:sz w:val="20"/>
                <w:szCs w:val="18"/>
              </w:rPr>
              <w:t>自ら考え、自ら行動できる主体性を育てる学校</w:t>
            </w:r>
          </w:p>
          <w:p w:rsidR="00EC3FBA" w:rsidRPr="00200051" w:rsidRDefault="00EC3FBA" w:rsidP="00F369DD">
            <w:pPr>
              <w:pStyle w:val="aa"/>
              <w:spacing w:line="240" w:lineRule="exact"/>
              <w:ind w:leftChars="0" w:left="780"/>
              <w:rPr>
                <w:rFonts w:ascii="メイリオ" w:eastAsia="メイリオ" w:hAnsi="メイリオ"/>
                <w:sz w:val="20"/>
                <w:szCs w:val="18"/>
              </w:rPr>
            </w:pPr>
            <w:r w:rsidRPr="00777CCF">
              <w:rPr>
                <w:rFonts w:ascii="HGｺﾞｼｯｸM" w:eastAsia="HGｺﾞｼｯｸM" w:hAnsiTheme="majorEastAsia" w:hint="eastAsia"/>
                <w:sz w:val="20"/>
                <w:szCs w:val="18"/>
              </w:rPr>
              <w:t xml:space="preserve">　</w:t>
            </w:r>
            <w:r w:rsidR="00E8250C" w:rsidRPr="00777CCF">
              <w:rPr>
                <w:rFonts w:ascii="HGｺﾞｼｯｸM" w:eastAsia="HGｺﾞｼｯｸM" w:hAnsiTheme="majorEastAsia" w:hint="eastAsia"/>
                <w:sz w:val="20"/>
                <w:szCs w:val="18"/>
              </w:rPr>
              <w:t xml:space="preserve">　</w:t>
            </w:r>
            <w:r w:rsidRPr="00777CCF">
              <w:rPr>
                <w:rFonts w:ascii="メイリオ" w:eastAsia="メイリオ" w:hAnsi="メイリオ" w:hint="eastAsia"/>
                <w:sz w:val="20"/>
                <w:szCs w:val="18"/>
              </w:rPr>
              <w:t>【</w:t>
            </w:r>
            <w:r w:rsidR="00E8250C" w:rsidRPr="00777CCF">
              <w:rPr>
                <w:rFonts w:ascii="メイリオ" w:eastAsia="メイリオ" w:hAnsi="メイリオ" w:hint="eastAsia"/>
                <w:sz w:val="20"/>
                <w:szCs w:val="18"/>
              </w:rPr>
              <w:t>物事に進んで取り組む力</w:t>
            </w:r>
            <w:r w:rsidRPr="00777CCF">
              <w:rPr>
                <w:rFonts w:ascii="メイリオ" w:eastAsia="メイリオ" w:hAnsi="メイリオ" w:hint="eastAsia"/>
                <w:sz w:val="20"/>
                <w:szCs w:val="18"/>
              </w:rPr>
              <w:t>】</w:t>
            </w:r>
            <w:r w:rsidR="00E8250C" w:rsidRPr="00777CCF">
              <w:rPr>
                <w:rFonts w:ascii="メイリオ" w:eastAsia="メイリオ" w:hAnsi="メイリオ" w:hint="eastAsia"/>
                <w:sz w:val="20"/>
                <w:szCs w:val="18"/>
              </w:rPr>
              <w:t>【</w:t>
            </w:r>
            <w:r w:rsidR="008C7F79" w:rsidRPr="00200051">
              <w:rPr>
                <w:rFonts w:ascii="メイリオ" w:eastAsia="メイリオ" w:hAnsi="メイリオ" w:hint="eastAsia"/>
                <w:sz w:val="20"/>
                <w:szCs w:val="18"/>
              </w:rPr>
              <w:t>目標</w:t>
            </w:r>
            <w:r w:rsidR="00E8250C" w:rsidRPr="00200051">
              <w:rPr>
                <w:rFonts w:ascii="メイリオ" w:eastAsia="メイリオ" w:hAnsi="メイリオ" w:hint="eastAsia"/>
                <w:sz w:val="20"/>
                <w:szCs w:val="18"/>
              </w:rPr>
              <w:t>を設定し確実に行動する力】</w:t>
            </w:r>
          </w:p>
          <w:p w:rsidR="005A017B" w:rsidRPr="00200051"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200051">
              <w:rPr>
                <w:rFonts w:ascii="HGｺﾞｼｯｸM" w:eastAsia="HGｺﾞｼｯｸM" w:hAnsiTheme="majorEastAsia" w:hint="eastAsia"/>
                <w:b/>
                <w:sz w:val="20"/>
                <w:szCs w:val="18"/>
              </w:rPr>
              <w:t>「学び」から知識を習得し、得た知識を「活用」できる力を育てる学校</w:t>
            </w:r>
          </w:p>
          <w:p w:rsidR="00EC3FBA" w:rsidRPr="00777CCF" w:rsidRDefault="00EC3FBA" w:rsidP="00F369DD">
            <w:pPr>
              <w:pStyle w:val="aa"/>
              <w:spacing w:line="240" w:lineRule="exact"/>
              <w:ind w:leftChars="0" w:left="780"/>
              <w:rPr>
                <w:rFonts w:ascii="メイリオ" w:eastAsia="メイリオ" w:hAnsi="メイリオ"/>
                <w:sz w:val="20"/>
                <w:szCs w:val="18"/>
              </w:rPr>
            </w:pPr>
            <w:r w:rsidRPr="00200051">
              <w:rPr>
                <w:rFonts w:ascii="HGｺﾞｼｯｸM" w:eastAsia="HGｺﾞｼｯｸM" w:hAnsiTheme="majorEastAsia" w:hint="eastAsia"/>
                <w:sz w:val="20"/>
                <w:szCs w:val="18"/>
              </w:rPr>
              <w:t xml:space="preserve">　</w:t>
            </w:r>
            <w:r w:rsidR="00E8250C" w:rsidRPr="00200051">
              <w:rPr>
                <w:rFonts w:ascii="HGｺﾞｼｯｸM" w:eastAsia="HGｺﾞｼｯｸM" w:hAnsiTheme="majorEastAsia" w:hint="eastAsia"/>
                <w:sz w:val="20"/>
                <w:szCs w:val="18"/>
              </w:rPr>
              <w:t xml:space="preserve">　</w:t>
            </w:r>
            <w:r w:rsidRPr="00200051">
              <w:rPr>
                <w:rFonts w:ascii="メイリオ" w:eastAsia="メイリオ" w:hAnsi="メイリオ" w:hint="eastAsia"/>
                <w:sz w:val="20"/>
                <w:szCs w:val="18"/>
              </w:rPr>
              <w:t>【</w:t>
            </w:r>
            <w:r w:rsidR="00E8250C" w:rsidRPr="00200051">
              <w:rPr>
                <w:rFonts w:ascii="メイリオ" w:eastAsia="メイリオ" w:hAnsi="メイリオ" w:hint="eastAsia"/>
                <w:sz w:val="20"/>
                <w:szCs w:val="18"/>
              </w:rPr>
              <w:t>現状を分析し</w:t>
            </w:r>
            <w:r w:rsidR="008C7F79" w:rsidRPr="00200051">
              <w:rPr>
                <w:rFonts w:ascii="メイリオ" w:eastAsia="メイリオ" w:hAnsi="メイリオ" w:hint="eastAsia"/>
                <w:sz w:val="20"/>
                <w:szCs w:val="18"/>
              </w:rPr>
              <w:t>目標</w:t>
            </w:r>
            <w:r w:rsidR="00E8250C" w:rsidRPr="00777CCF">
              <w:rPr>
                <w:rFonts w:ascii="メイリオ" w:eastAsia="メイリオ" w:hAnsi="メイリオ" w:hint="eastAsia"/>
                <w:sz w:val="20"/>
                <w:szCs w:val="18"/>
              </w:rPr>
              <w:t>や課題を明らかに</w:t>
            </w:r>
            <w:r w:rsidR="00BE1A0B" w:rsidRPr="00777CCF">
              <w:rPr>
                <w:rFonts w:ascii="メイリオ" w:eastAsia="メイリオ" w:hAnsi="メイリオ" w:hint="eastAsia"/>
                <w:sz w:val="20"/>
                <w:szCs w:val="18"/>
              </w:rPr>
              <w:t>する</w:t>
            </w:r>
            <w:r w:rsidR="00E8250C" w:rsidRPr="00777CCF">
              <w:rPr>
                <w:rFonts w:ascii="メイリオ" w:eastAsia="メイリオ" w:hAnsi="メイリオ" w:hint="eastAsia"/>
                <w:sz w:val="20"/>
                <w:szCs w:val="18"/>
              </w:rPr>
              <w:t>力</w:t>
            </w:r>
            <w:r w:rsidRPr="00777CCF">
              <w:rPr>
                <w:rFonts w:ascii="メイリオ" w:eastAsia="メイリオ" w:hAnsi="メイリオ" w:hint="eastAsia"/>
                <w:sz w:val="20"/>
                <w:szCs w:val="18"/>
              </w:rPr>
              <w:t>】</w:t>
            </w:r>
            <w:r w:rsidR="00E8250C" w:rsidRPr="00777CCF">
              <w:rPr>
                <w:rFonts w:ascii="メイリオ" w:eastAsia="メイリオ" w:hAnsi="メイリオ" w:hint="eastAsia"/>
                <w:sz w:val="20"/>
                <w:szCs w:val="18"/>
              </w:rPr>
              <w:t>【課題の解決に向けたプロセスを明らかにし</w:t>
            </w:r>
            <w:r w:rsidR="00BE1A0B" w:rsidRPr="00777CCF">
              <w:rPr>
                <w:rFonts w:ascii="メイリオ" w:eastAsia="メイリオ" w:hAnsi="メイリオ" w:hint="eastAsia"/>
                <w:sz w:val="20"/>
                <w:szCs w:val="18"/>
              </w:rPr>
              <w:t>実行</w:t>
            </w:r>
            <w:r w:rsidR="00E8250C" w:rsidRPr="00777CCF">
              <w:rPr>
                <w:rFonts w:ascii="メイリオ" w:eastAsia="メイリオ" w:hAnsi="メイリオ" w:hint="eastAsia"/>
                <w:sz w:val="20"/>
                <w:szCs w:val="18"/>
              </w:rPr>
              <w:t>する力】</w:t>
            </w:r>
          </w:p>
          <w:p w:rsidR="005A017B" w:rsidRPr="00777CCF"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777CCF">
              <w:rPr>
                <w:rFonts w:ascii="HGｺﾞｼｯｸM" w:eastAsia="HGｺﾞｼｯｸM" w:hAnsiTheme="majorEastAsia" w:hint="eastAsia"/>
                <w:b/>
                <w:sz w:val="20"/>
                <w:szCs w:val="18"/>
              </w:rPr>
              <w:t>自身を大切にする心、他者を尊重する心、協力し合える力を育てる学校</w:t>
            </w:r>
          </w:p>
          <w:p w:rsidR="00EC3FBA" w:rsidRPr="00777CCF" w:rsidRDefault="00EC3FBA" w:rsidP="00F369DD">
            <w:pPr>
              <w:pStyle w:val="aa"/>
              <w:spacing w:line="240" w:lineRule="exact"/>
              <w:ind w:leftChars="0" w:left="780"/>
              <w:rPr>
                <w:rFonts w:ascii="メイリオ" w:eastAsia="メイリオ" w:hAnsi="メイリオ"/>
                <w:sz w:val="20"/>
                <w:szCs w:val="18"/>
              </w:rPr>
            </w:pPr>
            <w:r w:rsidRPr="00777CCF">
              <w:rPr>
                <w:rFonts w:ascii="HGｺﾞｼｯｸM" w:eastAsia="HGｺﾞｼｯｸM" w:hAnsiTheme="majorEastAsia" w:hint="eastAsia"/>
                <w:sz w:val="20"/>
                <w:szCs w:val="18"/>
              </w:rPr>
              <w:t xml:space="preserve">　</w:t>
            </w:r>
            <w:r w:rsidR="00E8250C" w:rsidRPr="00777CCF">
              <w:rPr>
                <w:rFonts w:ascii="HGｺﾞｼｯｸM" w:eastAsia="HGｺﾞｼｯｸM" w:hAnsiTheme="majorEastAsia" w:hint="eastAsia"/>
                <w:sz w:val="20"/>
                <w:szCs w:val="18"/>
              </w:rPr>
              <w:t xml:space="preserve">　</w:t>
            </w:r>
            <w:r w:rsidRPr="00777CCF">
              <w:rPr>
                <w:rFonts w:ascii="メイリオ" w:eastAsia="メイリオ" w:hAnsi="メイリオ" w:hint="eastAsia"/>
                <w:sz w:val="20"/>
                <w:szCs w:val="18"/>
              </w:rPr>
              <w:t>【</w:t>
            </w:r>
            <w:r w:rsidR="00E8250C" w:rsidRPr="00777CCF">
              <w:rPr>
                <w:rFonts w:ascii="メイリオ" w:eastAsia="メイリオ" w:hAnsi="メイリオ" w:hint="eastAsia"/>
                <w:sz w:val="20"/>
                <w:szCs w:val="18"/>
              </w:rPr>
              <w:t>自分と周囲の人々や物事との関係性を理解する力</w:t>
            </w:r>
            <w:r w:rsidRPr="00777CCF">
              <w:rPr>
                <w:rFonts w:ascii="メイリオ" w:eastAsia="メイリオ" w:hAnsi="メイリオ" w:hint="eastAsia"/>
                <w:sz w:val="20"/>
                <w:szCs w:val="18"/>
              </w:rPr>
              <w:t>】</w:t>
            </w:r>
            <w:r w:rsidR="00BE1A0B" w:rsidRPr="00777CCF">
              <w:rPr>
                <w:rFonts w:ascii="メイリオ" w:eastAsia="メイリオ" w:hAnsi="メイリオ" w:hint="eastAsia"/>
                <w:sz w:val="20"/>
                <w:szCs w:val="18"/>
              </w:rPr>
              <w:t>【自分の意見をわかりやすく伝える力】</w:t>
            </w:r>
          </w:p>
          <w:p w:rsidR="005A017B" w:rsidRPr="00777CCF" w:rsidRDefault="005A017B" w:rsidP="00F369DD">
            <w:pPr>
              <w:pStyle w:val="aa"/>
              <w:numPr>
                <w:ilvl w:val="0"/>
                <w:numId w:val="29"/>
              </w:numPr>
              <w:spacing w:line="240" w:lineRule="exact"/>
              <w:ind w:leftChars="0"/>
              <w:rPr>
                <w:rFonts w:ascii="HGｺﾞｼｯｸM" w:eastAsia="HGｺﾞｼｯｸM" w:hAnsiTheme="majorEastAsia"/>
                <w:b/>
                <w:sz w:val="20"/>
                <w:szCs w:val="18"/>
              </w:rPr>
            </w:pPr>
            <w:r w:rsidRPr="00777CCF">
              <w:rPr>
                <w:rFonts w:ascii="HGｺﾞｼｯｸM" w:eastAsia="HGｺﾞｼｯｸM" w:hAnsiTheme="majorEastAsia" w:hint="eastAsia"/>
                <w:b/>
                <w:sz w:val="20"/>
                <w:szCs w:val="18"/>
              </w:rPr>
              <w:t>生徒が安心して過ごすことのできる学校</w:t>
            </w:r>
          </w:p>
          <w:p w:rsidR="00201A51" w:rsidRPr="00777CCF" w:rsidRDefault="00EC3FBA" w:rsidP="00F369DD">
            <w:pPr>
              <w:pStyle w:val="aa"/>
              <w:spacing w:line="240" w:lineRule="exact"/>
              <w:ind w:leftChars="0" w:left="780"/>
              <w:rPr>
                <w:rFonts w:ascii="メイリオ" w:eastAsia="メイリオ" w:hAnsi="メイリオ"/>
                <w:sz w:val="18"/>
                <w:szCs w:val="18"/>
              </w:rPr>
            </w:pPr>
            <w:r w:rsidRPr="00777CCF">
              <w:rPr>
                <w:rFonts w:ascii="HGｺﾞｼｯｸM" w:eastAsia="HGｺﾞｼｯｸM" w:hAnsiTheme="majorEastAsia" w:hint="eastAsia"/>
                <w:sz w:val="20"/>
                <w:szCs w:val="18"/>
              </w:rPr>
              <w:t xml:space="preserve">　</w:t>
            </w:r>
            <w:r w:rsidR="00E8250C" w:rsidRPr="00777CCF">
              <w:rPr>
                <w:rFonts w:ascii="HGｺﾞｼｯｸM" w:eastAsia="HGｺﾞｼｯｸM" w:hAnsiTheme="majorEastAsia" w:hint="eastAsia"/>
                <w:sz w:val="20"/>
                <w:szCs w:val="18"/>
              </w:rPr>
              <w:t xml:space="preserve">　</w:t>
            </w:r>
            <w:r w:rsidRPr="00777CCF">
              <w:rPr>
                <w:rFonts w:ascii="メイリオ" w:eastAsia="メイリオ" w:hAnsi="メイリオ" w:hint="eastAsia"/>
                <w:sz w:val="20"/>
                <w:szCs w:val="18"/>
              </w:rPr>
              <w:t>【</w:t>
            </w:r>
            <w:r w:rsidR="00E8250C" w:rsidRPr="00777CCF">
              <w:rPr>
                <w:rFonts w:ascii="メイリオ" w:eastAsia="メイリオ" w:hAnsi="メイリオ" w:hint="eastAsia"/>
                <w:sz w:val="20"/>
                <w:szCs w:val="18"/>
              </w:rPr>
              <w:t>社会のルールや人との約束を守る力</w:t>
            </w:r>
            <w:r w:rsidRPr="00777CCF">
              <w:rPr>
                <w:rFonts w:ascii="メイリオ" w:eastAsia="メイリオ" w:hAnsi="メイリオ" w:hint="eastAsia"/>
                <w:sz w:val="20"/>
                <w:szCs w:val="18"/>
              </w:rPr>
              <w:t>】</w:t>
            </w:r>
          </w:p>
        </w:tc>
      </w:tr>
    </w:tbl>
    <w:p w:rsidR="009B365C" w:rsidRPr="00777CCF" w:rsidRDefault="00F739AF" w:rsidP="004245A1">
      <w:pPr>
        <w:spacing w:line="300" w:lineRule="exact"/>
        <w:ind w:hanging="187"/>
        <w:jc w:val="left"/>
        <w:rPr>
          <w:rFonts w:ascii="HGｺﾞｼｯｸM" w:eastAsia="HGｺﾞｼｯｸM" w:hAnsiTheme="majorEastAsia"/>
          <w:szCs w:val="21"/>
        </w:rPr>
      </w:pPr>
      <w:r w:rsidRPr="00777CCF">
        <w:rPr>
          <w:rFonts w:ascii="HGｺﾞｼｯｸM" w:eastAsia="HGｺﾞｼｯｸM" w:hAnsiTheme="majorEastAsia" w:hint="eastAsia"/>
          <w:szCs w:val="21"/>
        </w:rPr>
        <w:t>２</w:t>
      </w:r>
      <w:r w:rsidR="009B365C" w:rsidRPr="00777CCF">
        <w:rPr>
          <w:rFonts w:ascii="HGｺﾞｼｯｸM" w:eastAsia="HGｺﾞｼｯｸM" w:hAnsiTheme="maj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5369" w:rsidTr="000354D4">
        <w:trPr>
          <w:jc w:val="center"/>
        </w:trPr>
        <w:tc>
          <w:tcPr>
            <w:tcW w:w="14944" w:type="dxa"/>
            <w:shd w:val="clear" w:color="auto" w:fill="auto"/>
          </w:tcPr>
          <w:p w:rsidR="007904B0" w:rsidRPr="00A35369" w:rsidRDefault="00F739AF"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１</w:t>
            </w:r>
            <w:r w:rsidR="00965F95" w:rsidRPr="00A35369">
              <w:rPr>
                <w:rFonts w:ascii="HGｺﾞｼｯｸM" w:eastAsia="HGｺﾞｼｯｸM" w:hAnsi="メイリオ" w:hint="eastAsia"/>
                <w:b/>
                <w:color w:val="000000"/>
                <w:sz w:val="20"/>
                <w:szCs w:val="20"/>
              </w:rPr>
              <w:t xml:space="preserve">　</w:t>
            </w:r>
            <w:r w:rsidR="00374FA7" w:rsidRPr="00A35369">
              <w:rPr>
                <w:rFonts w:ascii="HGｺﾞｼｯｸM" w:eastAsia="HGｺﾞｼｯｸM" w:hAnsi="メイリオ" w:hint="eastAsia"/>
                <w:b/>
                <w:color w:val="000000"/>
                <w:sz w:val="20"/>
                <w:szCs w:val="20"/>
              </w:rPr>
              <w:t>変化する社会に対応する能力</w:t>
            </w:r>
            <w:r w:rsidR="007904B0" w:rsidRPr="00A35369">
              <w:rPr>
                <w:rFonts w:ascii="HGｺﾞｼｯｸM" w:eastAsia="HGｺﾞｼｯｸM" w:hAnsi="メイリオ" w:hint="eastAsia"/>
                <w:b/>
                <w:color w:val="000000"/>
                <w:sz w:val="20"/>
                <w:szCs w:val="20"/>
              </w:rPr>
              <w:t>の育成と夢や希望の実現に向けた進路指導の充実</w:t>
            </w:r>
          </w:p>
          <w:p w:rsidR="007904B0" w:rsidRPr="00A35369" w:rsidRDefault="007904B0"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１</w:t>
            </w:r>
            <w:r w:rsidRPr="00A35369">
              <w:rPr>
                <w:rFonts w:ascii="HGｺﾞｼｯｸM" w:eastAsia="HGｺﾞｼｯｸM" w:hAnsi="メイリオ" w:hint="eastAsia"/>
                <w:b/>
                <w:color w:val="000000"/>
                <w:sz w:val="20"/>
                <w:szCs w:val="20"/>
              </w:rPr>
              <w:t>）</w:t>
            </w:r>
            <w:r w:rsidR="002573B3" w:rsidRPr="00A35369">
              <w:rPr>
                <w:rFonts w:ascii="HGｺﾞｼｯｸM" w:eastAsia="HGｺﾞｼｯｸM" w:hAnsi="メイリオ" w:hint="eastAsia"/>
                <w:b/>
                <w:color w:val="000000"/>
                <w:sz w:val="20"/>
                <w:szCs w:val="20"/>
              </w:rPr>
              <w:t>計画的に学力向上に取り組む枠組みの確立</w:t>
            </w:r>
          </w:p>
          <w:p w:rsidR="00614D59" w:rsidRPr="00A35369" w:rsidRDefault="00C1503A" w:rsidP="00C37A56">
            <w:pPr>
              <w:spacing w:line="220" w:lineRule="exact"/>
              <w:ind w:left="357" w:hanging="1"/>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,A)</w:instrText>
            </w:r>
            <w:r w:rsidRPr="00A35369">
              <w:rPr>
                <w:rFonts w:ascii="メイリオ" w:eastAsia="メイリオ" w:hAnsi="メイリオ"/>
                <w:color w:val="000000"/>
                <w:sz w:val="20"/>
                <w:szCs w:val="20"/>
              </w:rPr>
              <w:fldChar w:fldCharType="end"/>
            </w:r>
            <w:r w:rsidR="007904B0" w:rsidRPr="00A35369">
              <w:rPr>
                <w:rFonts w:ascii="メイリオ" w:eastAsia="メイリオ" w:hAnsi="メイリオ" w:hint="eastAsia"/>
                <w:color w:val="000000"/>
                <w:sz w:val="20"/>
                <w:szCs w:val="20"/>
              </w:rPr>
              <w:t xml:space="preserve">　</w:t>
            </w:r>
            <w:r w:rsidR="002573B3" w:rsidRPr="00A35369">
              <w:rPr>
                <w:rFonts w:ascii="メイリオ" w:eastAsia="メイリオ" w:hAnsi="メイリオ" w:hint="eastAsia"/>
                <w:color w:val="000000"/>
                <w:sz w:val="20"/>
                <w:szCs w:val="20"/>
              </w:rPr>
              <w:t>各学年で行う進路調べ</w:t>
            </w:r>
            <w:r w:rsidR="00614D59" w:rsidRPr="00A35369">
              <w:rPr>
                <w:rFonts w:ascii="メイリオ" w:eastAsia="メイリオ" w:hAnsi="メイリオ" w:hint="eastAsia"/>
                <w:color w:val="000000"/>
                <w:sz w:val="20"/>
                <w:szCs w:val="20"/>
              </w:rPr>
              <w:t>などの進路行事</w:t>
            </w:r>
            <w:r w:rsidR="002573B3" w:rsidRPr="00A35369">
              <w:rPr>
                <w:rFonts w:ascii="メイリオ" w:eastAsia="メイリオ" w:hAnsi="メイリオ" w:hint="eastAsia"/>
                <w:color w:val="000000"/>
                <w:sz w:val="20"/>
                <w:szCs w:val="20"/>
              </w:rPr>
              <w:t>、</w:t>
            </w:r>
            <w:r w:rsidR="00614D59" w:rsidRPr="00A35369">
              <w:rPr>
                <w:rFonts w:ascii="メイリオ" w:eastAsia="メイリオ" w:hAnsi="メイリオ" w:hint="eastAsia"/>
                <w:color w:val="000000"/>
                <w:sz w:val="20"/>
                <w:szCs w:val="20"/>
              </w:rPr>
              <w:t>各考査後の「振り返りシート」を活用した</w:t>
            </w:r>
            <w:r w:rsidR="00F739AF" w:rsidRPr="00A35369">
              <w:rPr>
                <w:rFonts w:ascii="メイリオ" w:eastAsia="メイリオ" w:hAnsi="メイリオ"/>
                <w:color w:val="000000"/>
                <w:sz w:val="20"/>
                <w:szCs w:val="20"/>
              </w:rPr>
              <w:t>PDCA</w:t>
            </w:r>
            <w:r w:rsidR="00614D59" w:rsidRPr="00A35369">
              <w:rPr>
                <w:rFonts w:ascii="メイリオ" w:eastAsia="メイリオ" w:hAnsi="メイリオ" w:hint="eastAsia"/>
                <w:color w:val="000000"/>
                <w:sz w:val="20"/>
                <w:szCs w:val="20"/>
              </w:rPr>
              <w:t>サイクルによる学力の向上</w:t>
            </w:r>
            <w:r w:rsidR="002C6DA0" w:rsidRPr="00A35369">
              <w:rPr>
                <w:rFonts w:ascii="メイリオ" w:eastAsia="メイリオ" w:hAnsi="メイリオ" w:hint="eastAsia"/>
                <w:color w:val="000000"/>
                <w:sz w:val="20"/>
                <w:szCs w:val="20"/>
              </w:rPr>
              <w:t>。</w:t>
            </w:r>
          </w:p>
          <w:p w:rsidR="007904B0" w:rsidRPr="00A35369" w:rsidRDefault="00C1503A" w:rsidP="00C37A56">
            <w:pPr>
              <w:spacing w:line="220" w:lineRule="exact"/>
              <w:ind w:leftChars="170" w:left="357" w:firstLine="1"/>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,B)</w:instrText>
            </w:r>
            <w:r w:rsidRPr="00A35369">
              <w:rPr>
                <w:rFonts w:ascii="メイリオ" w:eastAsia="メイリオ" w:hAnsi="メイリオ"/>
                <w:color w:val="000000"/>
                <w:sz w:val="20"/>
                <w:szCs w:val="20"/>
              </w:rPr>
              <w:fldChar w:fldCharType="end"/>
            </w:r>
            <w:r w:rsidR="00614D59" w:rsidRPr="00A35369">
              <w:rPr>
                <w:rFonts w:ascii="メイリオ" w:eastAsia="メイリオ" w:hAnsi="メイリオ" w:hint="eastAsia"/>
                <w:color w:val="000000"/>
                <w:sz w:val="20"/>
                <w:szCs w:val="20"/>
              </w:rPr>
              <w:t xml:space="preserve">　学力定着度を測るための指針としての全国模試の活用。</w:t>
            </w:r>
            <w:r w:rsidR="002573B3" w:rsidRPr="00A35369">
              <w:rPr>
                <w:rFonts w:ascii="メイリオ" w:eastAsia="メイリオ" w:hAnsi="メイリオ"/>
                <w:color w:val="000000"/>
                <w:sz w:val="20"/>
                <w:szCs w:val="20"/>
              </w:rPr>
              <w:t xml:space="preserve"> </w:t>
            </w:r>
          </w:p>
          <w:p w:rsidR="00C07562" w:rsidRPr="00A35369" w:rsidRDefault="007904B0"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w:t>
            </w:r>
            <w:r w:rsidR="005C13A2" w:rsidRPr="00A35369">
              <w:rPr>
                <w:rFonts w:ascii="メイリオ" w:eastAsia="メイリオ" w:hAnsi="メイリオ" w:hint="eastAsia"/>
                <w:color w:val="000000"/>
                <w:sz w:val="20"/>
                <w:szCs w:val="20"/>
              </w:rPr>
              <w:t>【目標】生徒向け</w:t>
            </w:r>
            <w:r w:rsidR="00614D59" w:rsidRPr="00A35369">
              <w:rPr>
                <w:rFonts w:ascii="メイリオ" w:eastAsia="メイリオ" w:hAnsi="メイリオ" w:hint="eastAsia"/>
                <w:color w:val="000000"/>
                <w:sz w:val="20"/>
                <w:szCs w:val="20"/>
              </w:rPr>
              <w:t>自己診断</w:t>
            </w:r>
            <w:r w:rsidR="005C13A2" w:rsidRPr="00A35369">
              <w:rPr>
                <w:rFonts w:ascii="メイリオ" w:eastAsia="メイリオ" w:hAnsi="メイリオ" w:hint="eastAsia"/>
                <w:color w:val="000000"/>
                <w:sz w:val="20"/>
                <w:szCs w:val="20"/>
              </w:rPr>
              <w:t>「学習に意欲的に取り組んでいる」</w:t>
            </w:r>
            <w:r w:rsidR="009032E3" w:rsidRPr="00A35369">
              <w:rPr>
                <w:rFonts w:ascii="メイリオ" w:eastAsia="メイリオ" w:hAnsi="メイリオ" w:hint="eastAsia"/>
                <w:color w:val="000000"/>
                <w:sz w:val="20"/>
                <w:szCs w:val="20"/>
              </w:rPr>
              <w:t>の</w:t>
            </w:r>
            <w:r w:rsidR="00614D59" w:rsidRPr="00A35369">
              <w:rPr>
                <w:rFonts w:ascii="メイリオ" w:eastAsia="メイリオ" w:hAnsi="メイリオ" w:hint="eastAsia"/>
                <w:color w:val="000000"/>
                <w:sz w:val="20"/>
                <w:szCs w:val="20"/>
              </w:rPr>
              <w:t>肯定的回答率</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79</w:t>
            </w:r>
            <w:r w:rsidR="00C07562"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77</w:t>
            </w:r>
            <w:r w:rsidR="00C07562"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78</w:t>
            </w:r>
            <w:r w:rsidR="00595093"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595093" w:rsidRPr="00A35369">
              <w:rPr>
                <w:rFonts w:ascii="メイリオ" w:eastAsia="メイリオ" w:hAnsi="メイリオ" w:hint="eastAsia"/>
                <w:color w:val="000000"/>
                <w:sz w:val="20"/>
                <w:szCs w:val="20"/>
              </w:rPr>
              <w:t>％</w:t>
            </w:r>
            <w:r w:rsidR="0005671D" w:rsidRPr="00A35369">
              <w:rPr>
                <w:rFonts w:ascii="メイリオ" w:eastAsia="メイリオ" w:hAnsi="メイリオ" w:hint="eastAsia"/>
                <w:color w:val="000000"/>
                <w:sz w:val="20"/>
                <w:szCs w:val="20"/>
              </w:rPr>
              <w:t>、</w:t>
            </w:r>
          </w:p>
          <w:p w:rsidR="007904B0" w:rsidRPr="00A35369" w:rsidRDefault="0005671D" w:rsidP="00C07562">
            <w:pPr>
              <w:spacing w:line="220" w:lineRule="exact"/>
              <w:ind w:firstLineChars="650" w:firstLine="1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全国模試の受験者数</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C07562" w:rsidRPr="00A35369">
              <w:rPr>
                <w:rFonts w:ascii="メイリオ" w:eastAsia="メイリオ" w:hAnsi="メイリオ" w:hint="eastAsia"/>
                <w:color w:val="000000"/>
                <w:sz w:val="20"/>
                <w:szCs w:val="20"/>
              </w:rPr>
              <w:t>データなし</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30</w:t>
            </w:r>
            <w:r w:rsidR="00C07562"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47</w:t>
            </w:r>
            <w:r w:rsidR="005C13A2" w:rsidRPr="00A35369">
              <w:rPr>
                <w:rFonts w:ascii="メイリオ" w:eastAsia="メイリオ" w:hAnsi="メイリオ" w:hint="eastAsia"/>
                <w:color w:val="000000"/>
                <w:sz w:val="20"/>
                <w:szCs w:val="20"/>
              </w:rPr>
              <w:t>％→</w:t>
            </w:r>
            <w:r w:rsidR="00F739AF" w:rsidRPr="00A35369">
              <w:rPr>
                <w:rFonts w:ascii="メイリオ" w:eastAsia="メイリオ" w:hAnsi="メイリオ" w:hint="eastAsia"/>
                <w:color w:val="000000"/>
                <w:sz w:val="20"/>
                <w:szCs w:val="20"/>
              </w:rPr>
              <w:t>１</w:t>
            </w:r>
            <w:r w:rsidR="00DE5A0D" w:rsidRPr="00A35369">
              <w:rPr>
                <w:rFonts w:ascii="メイリオ" w:eastAsia="メイリオ" w:hAnsi="メイリオ" w:hint="eastAsia"/>
                <w:color w:val="000000"/>
                <w:sz w:val="20"/>
                <w:szCs w:val="20"/>
              </w:rPr>
              <w:t>・</w:t>
            </w:r>
            <w:r w:rsidR="00F739AF" w:rsidRPr="00A35369">
              <w:rPr>
                <w:rFonts w:ascii="メイリオ" w:eastAsia="メイリオ" w:hAnsi="メイリオ" w:hint="eastAsia"/>
                <w:color w:val="000000"/>
                <w:sz w:val="20"/>
                <w:szCs w:val="20"/>
              </w:rPr>
              <w:t>２</w:t>
            </w:r>
            <w:r w:rsidR="00DE5A0D" w:rsidRPr="00A35369">
              <w:rPr>
                <w:rFonts w:ascii="メイリオ" w:eastAsia="メイリオ" w:hAnsi="メイリオ" w:hint="eastAsia"/>
                <w:color w:val="000000"/>
                <w:sz w:val="20"/>
                <w:szCs w:val="20"/>
              </w:rPr>
              <w:t>年生</w:t>
            </w:r>
            <w:r w:rsidR="00F739AF" w:rsidRPr="00A35369">
              <w:rPr>
                <w:rFonts w:ascii="メイリオ" w:eastAsia="メイリオ" w:hAnsi="メイリオ"/>
                <w:color w:val="000000"/>
                <w:sz w:val="20"/>
                <w:szCs w:val="20"/>
              </w:rPr>
              <w:t>100</w:t>
            </w:r>
            <w:r w:rsidR="00C07562" w:rsidRPr="00A35369">
              <w:rPr>
                <w:rFonts w:ascii="メイリオ" w:eastAsia="メイリオ" w:hAnsi="メイリオ" w:hint="eastAsia"/>
                <w:color w:val="000000"/>
                <w:sz w:val="20"/>
                <w:szCs w:val="20"/>
              </w:rPr>
              <w:t>%</w:t>
            </w:r>
          </w:p>
          <w:p w:rsidR="007904B0" w:rsidRPr="00A35369" w:rsidRDefault="007904B0"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２</w:t>
            </w:r>
            <w:r w:rsidRPr="00A35369">
              <w:rPr>
                <w:rFonts w:ascii="HGｺﾞｼｯｸM" w:eastAsia="HGｺﾞｼｯｸM" w:hAnsi="メイリオ" w:hint="eastAsia"/>
                <w:b/>
                <w:color w:val="000000"/>
                <w:sz w:val="20"/>
                <w:szCs w:val="20"/>
              </w:rPr>
              <w:t>）</w:t>
            </w:r>
            <w:r w:rsidR="00EC3AA8" w:rsidRPr="00A35369">
              <w:rPr>
                <w:rFonts w:ascii="HGｺﾞｼｯｸM" w:eastAsia="HGｺﾞｼｯｸM" w:hAnsi="メイリオ" w:hint="eastAsia"/>
                <w:b/>
                <w:color w:val="000000"/>
                <w:sz w:val="20"/>
                <w:szCs w:val="20"/>
              </w:rPr>
              <w:t>授業改善</w:t>
            </w:r>
          </w:p>
          <w:p w:rsidR="00387259" w:rsidRPr="00A35369" w:rsidRDefault="00C1503A"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,C)</w:instrText>
            </w:r>
            <w:r w:rsidRPr="00A35369">
              <w:rPr>
                <w:rFonts w:ascii="メイリオ" w:eastAsia="メイリオ" w:hAnsi="メイリオ"/>
                <w:color w:val="000000"/>
                <w:sz w:val="20"/>
                <w:szCs w:val="20"/>
              </w:rPr>
              <w:fldChar w:fldCharType="end"/>
            </w:r>
            <w:r w:rsidR="00387259" w:rsidRPr="00A35369">
              <w:rPr>
                <w:rFonts w:ascii="メイリオ" w:eastAsia="メイリオ" w:hAnsi="メイリオ" w:hint="eastAsia"/>
                <w:color w:val="000000"/>
                <w:sz w:val="20"/>
                <w:szCs w:val="20"/>
              </w:rPr>
              <w:t xml:space="preserve">　各授業で「主体的な学び」「対話的な学び」「深い学び」の実現をめざす活動を中心に据え、現代的な諸課題への対応力を育成。</w:t>
            </w:r>
          </w:p>
          <w:p w:rsidR="00387259" w:rsidRPr="00A35369" w:rsidRDefault="00C1503A"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,D)</w:instrText>
            </w:r>
            <w:r w:rsidRPr="00A35369">
              <w:rPr>
                <w:rFonts w:ascii="メイリオ" w:eastAsia="メイリオ" w:hAnsi="メイリオ"/>
                <w:color w:val="000000"/>
                <w:sz w:val="20"/>
                <w:szCs w:val="20"/>
              </w:rPr>
              <w:fldChar w:fldCharType="end"/>
            </w:r>
            <w:r w:rsidR="00387259" w:rsidRPr="00A35369">
              <w:rPr>
                <w:rFonts w:ascii="メイリオ" w:eastAsia="メイリオ" w:hAnsi="メイリオ" w:hint="eastAsia"/>
                <w:color w:val="000000"/>
                <w:sz w:val="20"/>
                <w:szCs w:val="20"/>
              </w:rPr>
              <w:t xml:space="preserve">　生徒による授業評価の活用。教員の互見授業、研究授業を含めた教科内研修の推進。外部</w:t>
            </w:r>
            <w:r w:rsidR="00BE1A0B" w:rsidRPr="00A35369">
              <w:rPr>
                <w:rFonts w:ascii="メイリオ" w:eastAsia="メイリオ" w:hAnsi="メイリオ" w:hint="eastAsia"/>
                <w:color w:val="000000"/>
                <w:sz w:val="20"/>
                <w:szCs w:val="20"/>
              </w:rPr>
              <w:t>教員</w:t>
            </w:r>
            <w:r w:rsidR="00387259" w:rsidRPr="00A35369">
              <w:rPr>
                <w:rFonts w:ascii="メイリオ" w:eastAsia="メイリオ" w:hAnsi="メイリオ" w:hint="eastAsia"/>
                <w:color w:val="000000"/>
                <w:sz w:val="20"/>
                <w:szCs w:val="20"/>
              </w:rPr>
              <w:t>への授業公開。</w:t>
            </w:r>
            <w:r w:rsidR="00F739AF" w:rsidRPr="00A35369">
              <w:rPr>
                <w:rFonts w:ascii="メイリオ" w:eastAsia="メイリオ" w:hAnsi="メイリオ"/>
                <w:color w:val="000000"/>
                <w:sz w:val="20"/>
                <w:szCs w:val="20"/>
              </w:rPr>
              <w:t>ICT</w:t>
            </w:r>
            <w:r w:rsidR="005C7C75" w:rsidRPr="00A35369">
              <w:rPr>
                <w:rFonts w:ascii="メイリオ" w:eastAsia="メイリオ" w:hAnsi="メイリオ" w:hint="eastAsia"/>
                <w:color w:val="000000"/>
                <w:sz w:val="20"/>
                <w:szCs w:val="20"/>
              </w:rPr>
              <w:t>機器の</w:t>
            </w:r>
            <w:r w:rsidR="00DE12FB" w:rsidRPr="00A35369">
              <w:rPr>
                <w:rFonts w:ascii="メイリオ" w:eastAsia="メイリオ" w:hAnsi="メイリオ" w:hint="eastAsia"/>
                <w:color w:val="000000"/>
                <w:sz w:val="20"/>
                <w:szCs w:val="20"/>
              </w:rPr>
              <w:t>整備・</w:t>
            </w:r>
            <w:r w:rsidR="005C7C75" w:rsidRPr="00A35369">
              <w:rPr>
                <w:rFonts w:ascii="メイリオ" w:eastAsia="メイリオ" w:hAnsi="メイリオ" w:hint="eastAsia"/>
                <w:color w:val="000000"/>
                <w:sz w:val="20"/>
                <w:szCs w:val="20"/>
              </w:rPr>
              <w:t>活用。</w:t>
            </w:r>
          </w:p>
          <w:p w:rsidR="00FC5F76" w:rsidRPr="00A35369" w:rsidRDefault="00FC5F76"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【目標】生徒向け自己診断</w:t>
            </w:r>
            <w:r w:rsidR="005C13A2" w:rsidRPr="00A35369">
              <w:rPr>
                <w:rFonts w:ascii="メイリオ" w:eastAsia="メイリオ" w:hAnsi="メイリオ" w:hint="eastAsia"/>
                <w:color w:val="000000"/>
                <w:sz w:val="20"/>
                <w:szCs w:val="20"/>
              </w:rPr>
              <w:t>「授業で必要な学力が身に付く」</w:t>
            </w:r>
            <w:r w:rsidR="009032E3" w:rsidRPr="00A35369">
              <w:rPr>
                <w:rFonts w:ascii="メイリオ" w:eastAsia="メイリオ" w:hAnsi="メイリオ" w:hint="eastAsia"/>
                <w:color w:val="000000"/>
                <w:sz w:val="20"/>
                <w:szCs w:val="20"/>
              </w:rPr>
              <w:t>の</w:t>
            </w:r>
            <w:r w:rsidRPr="00A35369">
              <w:rPr>
                <w:rFonts w:ascii="メイリオ" w:eastAsia="メイリオ" w:hAnsi="メイリオ" w:hint="eastAsia"/>
                <w:color w:val="000000"/>
                <w:sz w:val="20"/>
                <w:szCs w:val="20"/>
              </w:rPr>
              <w:t>肯定的回答率</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85</w:t>
            </w:r>
            <w:r w:rsidR="00C07562"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85</w:t>
            </w:r>
            <w:r w:rsidR="00C07562"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86</w:t>
            </w:r>
            <w:r w:rsidR="00595093"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90</w:t>
            </w:r>
            <w:r w:rsidR="00595093" w:rsidRPr="00A35369">
              <w:rPr>
                <w:rFonts w:ascii="メイリオ" w:eastAsia="メイリオ" w:hAnsi="メイリオ" w:hint="eastAsia"/>
                <w:color w:val="000000"/>
                <w:sz w:val="20"/>
                <w:szCs w:val="20"/>
              </w:rPr>
              <w:t>％</w:t>
            </w:r>
          </w:p>
          <w:p w:rsidR="005B517A" w:rsidRPr="00A35369" w:rsidRDefault="005B517A"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３</w:t>
            </w:r>
            <w:r w:rsidRPr="00A35369">
              <w:rPr>
                <w:rFonts w:ascii="HGｺﾞｼｯｸM" w:eastAsia="HGｺﾞｼｯｸM" w:hAnsi="メイリオ" w:hint="eastAsia"/>
                <w:b/>
                <w:color w:val="000000"/>
                <w:sz w:val="20"/>
                <w:szCs w:val="20"/>
              </w:rPr>
              <w:t>）生徒の進路実現の組織的サポート</w:t>
            </w:r>
          </w:p>
          <w:p w:rsidR="00CE06FB" w:rsidRPr="00A35369" w:rsidRDefault="00C1503A"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,E)</w:instrText>
            </w:r>
            <w:r w:rsidRPr="00A35369">
              <w:rPr>
                <w:rFonts w:ascii="メイリオ" w:eastAsia="メイリオ" w:hAnsi="メイリオ"/>
                <w:color w:val="000000"/>
                <w:sz w:val="20"/>
                <w:szCs w:val="20"/>
              </w:rPr>
              <w:fldChar w:fldCharType="end"/>
            </w:r>
            <w:r w:rsidR="005B517A" w:rsidRPr="00A35369">
              <w:rPr>
                <w:rFonts w:ascii="メイリオ" w:eastAsia="メイリオ" w:hAnsi="メイリオ" w:hint="eastAsia"/>
                <w:color w:val="000000"/>
                <w:sz w:val="20"/>
                <w:szCs w:val="20"/>
              </w:rPr>
              <w:t xml:space="preserve">　</w:t>
            </w:r>
            <w:r w:rsidR="00CE06FB" w:rsidRPr="00A35369">
              <w:rPr>
                <w:rFonts w:ascii="メイリオ" w:eastAsia="メイリオ" w:hAnsi="メイリオ" w:hint="eastAsia"/>
                <w:color w:val="000000"/>
                <w:sz w:val="20"/>
                <w:szCs w:val="20"/>
              </w:rPr>
              <w:t>夏期集中講座、冬期集中講座の計画的な実施</w:t>
            </w:r>
            <w:r w:rsidR="005C13A2" w:rsidRPr="00A35369">
              <w:rPr>
                <w:rFonts w:ascii="メイリオ" w:eastAsia="メイリオ" w:hAnsi="メイリオ" w:hint="eastAsia"/>
                <w:color w:val="000000"/>
                <w:sz w:val="20"/>
                <w:szCs w:val="20"/>
              </w:rPr>
              <w:t>と内容の改善</w:t>
            </w:r>
            <w:r w:rsidR="00CE06FB" w:rsidRPr="00A35369">
              <w:rPr>
                <w:rFonts w:ascii="メイリオ" w:eastAsia="メイリオ" w:hAnsi="メイリオ" w:hint="eastAsia"/>
                <w:color w:val="000000"/>
                <w:sz w:val="20"/>
                <w:szCs w:val="20"/>
              </w:rPr>
              <w:t>。</w:t>
            </w:r>
          </w:p>
          <w:p w:rsidR="00CE06FB" w:rsidRPr="00A35369" w:rsidRDefault="00CE06FB"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E60A20" w:rsidRPr="00A35369">
              <w:rPr>
                <w:rFonts w:ascii="メイリオ" w:eastAsia="メイリオ" w:hAnsi="メイリオ" w:hint="eastAsia"/>
                <w:color w:val="000000"/>
                <w:sz w:val="20"/>
                <w:szCs w:val="20"/>
              </w:rPr>
              <w:t>事後アンケートの生徒満足度</w:t>
            </w:r>
            <w:r w:rsidR="005C13A2"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95</w:t>
            </w:r>
            <w:r w:rsidR="00C07562"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95</w:t>
            </w:r>
            <w:r w:rsidR="00C07562"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98</w:t>
            </w:r>
            <w:r w:rsidR="005C13A2" w:rsidRPr="00A35369">
              <w:rPr>
                <w:rFonts w:ascii="メイリオ" w:eastAsia="メイリオ" w:hAnsi="メイリオ" w:hint="eastAsia"/>
                <w:color w:val="000000"/>
                <w:sz w:val="20"/>
                <w:szCs w:val="20"/>
              </w:rPr>
              <w:t>%）</w:t>
            </w:r>
            <w:r w:rsidR="00E60A20" w:rsidRPr="00A35369">
              <w:rPr>
                <w:rFonts w:ascii="メイリオ" w:eastAsia="メイリオ" w:hAnsi="メイリオ" w:hint="eastAsia"/>
                <w:color w:val="000000"/>
                <w:sz w:val="20"/>
                <w:szCs w:val="20"/>
              </w:rPr>
              <w:t>の数値</w:t>
            </w:r>
            <w:r w:rsidR="00F739AF" w:rsidRPr="00A35369">
              <w:rPr>
                <w:rFonts w:ascii="メイリオ" w:eastAsia="メイリオ" w:hAnsi="メイリオ"/>
                <w:color w:val="000000"/>
                <w:sz w:val="20"/>
                <w:szCs w:val="20"/>
              </w:rPr>
              <w:t>90</w:t>
            </w:r>
            <w:r w:rsidR="00E60A20" w:rsidRPr="00A35369">
              <w:rPr>
                <w:rFonts w:ascii="メイリオ" w:eastAsia="メイリオ" w:hAnsi="メイリオ" w:hint="eastAsia"/>
                <w:color w:val="000000"/>
                <w:sz w:val="20"/>
                <w:szCs w:val="20"/>
              </w:rPr>
              <w:t>%以上維持</w:t>
            </w:r>
          </w:p>
          <w:p w:rsidR="00CE06FB" w:rsidRPr="00A35369" w:rsidRDefault="00C1503A"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,F)</w:instrText>
            </w:r>
            <w:r w:rsidRPr="00A35369">
              <w:rPr>
                <w:rFonts w:ascii="メイリオ" w:eastAsia="メイリオ" w:hAnsi="メイリオ"/>
                <w:color w:val="000000"/>
                <w:sz w:val="20"/>
                <w:szCs w:val="20"/>
              </w:rPr>
              <w:fldChar w:fldCharType="end"/>
            </w:r>
            <w:r w:rsidR="00CE06FB" w:rsidRPr="00A35369">
              <w:rPr>
                <w:rFonts w:ascii="メイリオ" w:eastAsia="メイリオ" w:hAnsi="メイリオ" w:hint="eastAsia"/>
                <w:color w:val="000000"/>
                <w:sz w:val="20"/>
                <w:szCs w:val="20"/>
              </w:rPr>
              <w:t xml:space="preserve">　生徒の進路希望に合わせた情報の提供と、</w:t>
            </w:r>
            <w:r w:rsidR="00F7229B" w:rsidRPr="00A35369">
              <w:rPr>
                <w:rFonts w:ascii="メイリオ" w:eastAsia="メイリオ" w:hAnsi="メイリオ" w:hint="eastAsia"/>
                <w:color w:val="000000"/>
                <w:sz w:val="20"/>
                <w:szCs w:val="20"/>
              </w:rPr>
              <w:t>必要な講習</w:t>
            </w:r>
            <w:r w:rsidR="00CE06FB" w:rsidRPr="00A35369">
              <w:rPr>
                <w:rFonts w:ascii="メイリオ" w:eastAsia="メイリオ" w:hAnsi="メイリオ" w:hint="eastAsia"/>
                <w:color w:val="000000"/>
                <w:sz w:val="20"/>
                <w:szCs w:val="20"/>
              </w:rPr>
              <w:t>等</w:t>
            </w:r>
            <w:r w:rsidR="00F7229B" w:rsidRPr="00A35369">
              <w:rPr>
                <w:rFonts w:ascii="メイリオ" w:eastAsia="メイリオ" w:hAnsi="メイリオ" w:hint="eastAsia"/>
                <w:color w:val="000000"/>
                <w:sz w:val="20"/>
                <w:szCs w:val="20"/>
              </w:rPr>
              <w:t>支援</w:t>
            </w:r>
            <w:r w:rsidR="00DA3F90" w:rsidRPr="00A35369">
              <w:rPr>
                <w:rFonts w:ascii="メイリオ" w:eastAsia="メイリオ" w:hAnsi="メイリオ" w:hint="eastAsia"/>
                <w:color w:val="000000"/>
                <w:sz w:val="20"/>
                <w:szCs w:val="20"/>
              </w:rPr>
              <w:t>の実施。</w:t>
            </w:r>
          </w:p>
          <w:p w:rsidR="00BE1A0B" w:rsidRPr="00A35369" w:rsidRDefault="00BE1A0B"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,G)</w:instrText>
            </w:r>
            <w:r w:rsidRPr="00A35369">
              <w:rPr>
                <w:rFonts w:ascii="メイリオ" w:eastAsia="メイリオ" w:hAnsi="メイリオ"/>
                <w:color w:val="000000"/>
                <w:sz w:val="20"/>
                <w:szCs w:val="20"/>
              </w:rPr>
              <w:fldChar w:fldCharType="end"/>
            </w:r>
            <w:r w:rsidRPr="00A35369">
              <w:rPr>
                <w:rFonts w:ascii="メイリオ" w:eastAsia="メイリオ" w:hAnsi="メイリオ" w:hint="eastAsia"/>
                <w:color w:val="000000"/>
                <w:sz w:val="20"/>
                <w:szCs w:val="20"/>
              </w:rPr>
              <w:t xml:space="preserve">　</w:t>
            </w:r>
            <w:r w:rsidR="009A5187" w:rsidRPr="00A35369">
              <w:rPr>
                <w:rFonts w:ascii="メイリオ" w:eastAsia="メイリオ" w:hAnsi="メイリオ" w:hint="eastAsia"/>
                <w:color w:val="000000"/>
                <w:sz w:val="20"/>
                <w:szCs w:val="20"/>
              </w:rPr>
              <w:t>総合</w:t>
            </w:r>
            <w:r w:rsidR="00D93B4A" w:rsidRPr="00A35369">
              <w:rPr>
                <w:rFonts w:ascii="メイリオ" w:eastAsia="メイリオ" w:hAnsi="メイリオ" w:hint="eastAsia"/>
                <w:color w:val="000000"/>
                <w:sz w:val="20"/>
                <w:szCs w:val="20"/>
              </w:rPr>
              <w:t>的な探求(学習)の時間</w:t>
            </w:r>
            <w:r w:rsidR="009A5187"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LHR</w:t>
            </w:r>
            <w:r w:rsidR="008302F0" w:rsidRPr="00A35369">
              <w:rPr>
                <w:rFonts w:ascii="メイリオ" w:eastAsia="メイリオ" w:hAnsi="メイリオ" w:hint="eastAsia"/>
                <w:color w:val="000000"/>
                <w:sz w:val="20"/>
                <w:szCs w:val="20"/>
              </w:rPr>
              <w:t>を活用した自己分析に基づく進路計画の作成と実施</w:t>
            </w:r>
          </w:p>
          <w:p w:rsidR="008302F0" w:rsidRPr="00A35369" w:rsidRDefault="008302F0" w:rsidP="003B58F3">
            <w:pPr>
              <w:spacing w:line="220" w:lineRule="exact"/>
              <w:ind w:leftChars="150" w:left="1315" w:hangingChars="500" w:hanging="10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【目標】生徒・保護者向け自己診断</w:t>
            </w:r>
            <w:r w:rsidR="005C13A2" w:rsidRPr="00A35369">
              <w:rPr>
                <w:rFonts w:ascii="メイリオ" w:eastAsia="メイリオ" w:hAnsi="メイリオ" w:hint="eastAsia"/>
                <w:color w:val="000000"/>
                <w:sz w:val="20"/>
                <w:szCs w:val="20"/>
              </w:rPr>
              <w:t>「将来の進路や職業について適切な指導を行っている」</w:t>
            </w:r>
            <w:r w:rsidR="009032E3" w:rsidRPr="00A35369">
              <w:rPr>
                <w:rFonts w:ascii="メイリオ" w:eastAsia="メイリオ" w:hAnsi="メイリオ" w:hint="eastAsia"/>
                <w:color w:val="000000"/>
                <w:sz w:val="20"/>
                <w:szCs w:val="20"/>
              </w:rPr>
              <w:t>の</w:t>
            </w:r>
            <w:r w:rsidRPr="00A35369">
              <w:rPr>
                <w:rFonts w:ascii="メイリオ" w:eastAsia="メイリオ" w:hAnsi="メイリオ" w:hint="eastAsia"/>
                <w:color w:val="000000"/>
                <w:sz w:val="20"/>
                <w:szCs w:val="20"/>
              </w:rPr>
              <w:t>肯定的回答率</w:t>
            </w:r>
            <w:r w:rsidR="005C13A2" w:rsidRPr="00A35369">
              <w:rPr>
                <w:rFonts w:ascii="メイリオ" w:eastAsia="メイリオ" w:hAnsi="メイリオ" w:hint="eastAsia"/>
                <w:color w:val="000000"/>
                <w:sz w:val="20"/>
                <w:szCs w:val="20"/>
              </w:rPr>
              <w:t>生徒</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81</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81</w:t>
            </w:r>
            <w:r w:rsidRPr="00A35369">
              <w:rPr>
                <w:rFonts w:ascii="メイリオ" w:eastAsia="メイリオ" w:hAnsi="メイリオ" w:hint="eastAsia"/>
                <w:color w:val="000000"/>
                <w:sz w:val="20"/>
                <w:szCs w:val="20"/>
              </w:rPr>
              <w:t>％</w:t>
            </w:r>
            <w:r w:rsidR="00CC7F2C"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CC7F2C" w:rsidRPr="00A35369">
              <w:rPr>
                <w:rFonts w:ascii="メイリオ" w:eastAsia="メイリオ" w:hAnsi="メイリオ" w:hint="eastAsia"/>
                <w:color w:val="000000"/>
                <w:sz w:val="20"/>
                <w:szCs w:val="20"/>
              </w:rPr>
              <w:t>%超維持</w:t>
            </w:r>
            <w:r w:rsidR="005C13A2" w:rsidRPr="00A35369">
              <w:rPr>
                <w:rFonts w:ascii="メイリオ" w:eastAsia="メイリオ" w:hAnsi="メイリオ" w:hint="eastAsia"/>
                <w:color w:val="000000"/>
                <w:sz w:val="20"/>
                <w:szCs w:val="20"/>
              </w:rPr>
              <w:t>、保護者</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87</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88</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82</w:t>
            </w:r>
            <w:r w:rsidR="005C13A2" w:rsidRPr="00A35369">
              <w:rPr>
                <w:rFonts w:ascii="メイリオ" w:eastAsia="メイリオ" w:hAnsi="メイリオ" w:hint="eastAsia"/>
                <w:color w:val="000000"/>
                <w:sz w:val="20"/>
                <w:szCs w:val="20"/>
              </w:rPr>
              <w:t>%</w:t>
            </w:r>
            <w:r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90</w:t>
            </w:r>
            <w:r w:rsidRPr="00A35369">
              <w:rPr>
                <w:rFonts w:ascii="メイリオ" w:eastAsia="メイリオ" w:hAnsi="メイリオ" w:hint="eastAsia"/>
                <w:color w:val="000000"/>
                <w:sz w:val="20"/>
                <w:szCs w:val="20"/>
              </w:rPr>
              <w:t>％</w:t>
            </w:r>
          </w:p>
          <w:p w:rsidR="008302F0" w:rsidRPr="00A35369" w:rsidRDefault="008302F0"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現役で大学に合格する生徒の在籍者数に対する割合の増加</w:t>
            </w:r>
            <w:r w:rsidR="00F739AF" w:rsidRPr="00A35369">
              <w:rPr>
                <w:rFonts w:ascii="メイリオ" w:eastAsia="メイリオ" w:hAnsi="メイリオ"/>
                <w:color w:val="000000"/>
                <w:sz w:val="20"/>
                <w:szCs w:val="20"/>
              </w:rPr>
              <w:t>H29</w:t>
            </w:r>
            <w:r w:rsidR="003B58F3"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83</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88</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Pr>
                <w:rFonts w:ascii="メイリオ" w:eastAsia="メイリオ" w:hAnsi="メイリオ"/>
                <w:color w:val="000000"/>
                <w:sz w:val="20"/>
                <w:szCs w:val="20"/>
              </w:rPr>
              <w:t>85</w:t>
            </w:r>
            <w:r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90</w:t>
            </w:r>
            <w:r w:rsidRPr="00A35369">
              <w:rPr>
                <w:rFonts w:ascii="メイリオ" w:eastAsia="メイリオ" w:hAnsi="メイリオ" w:hint="eastAsia"/>
                <w:color w:val="000000"/>
                <w:sz w:val="20"/>
                <w:szCs w:val="20"/>
              </w:rPr>
              <w:t>％</w:t>
            </w:r>
          </w:p>
          <w:p w:rsidR="007904B0" w:rsidRPr="00A35369" w:rsidRDefault="007904B0" w:rsidP="00C37A56">
            <w:pPr>
              <w:spacing w:line="220" w:lineRule="exact"/>
              <w:rPr>
                <w:rFonts w:ascii="メイリオ" w:eastAsia="メイリオ" w:hAnsi="メイリオ"/>
                <w:color w:val="000000"/>
                <w:sz w:val="20"/>
                <w:szCs w:val="20"/>
              </w:rPr>
            </w:pPr>
          </w:p>
          <w:p w:rsidR="007904B0" w:rsidRPr="00A35369" w:rsidRDefault="00F739AF"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２</w:t>
            </w:r>
            <w:r w:rsidR="007904B0" w:rsidRPr="00A35369">
              <w:rPr>
                <w:rFonts w:ascii="HGｺﾞｼｯｸM" w:eastAsia="HGｺﾞｼｯｸM" w:hAnsi="メイリオ" w:hint="eastAsia"/>
                <w:b/>
                <w:color w:val="000000"/>
                <w:sz w:val="20"/>
                <w:szCs w:val="20"/>
              </w:rPr>
              <w:t xml:space="preserve">　</w:t>
            </w:r>
            <w:r w:rsidR="00965F95" w:rsidRPr="00A35369">
              <w:rPr>
                <w:rFonts w:ascii="HGｺﾞｼｯｸM" w:eastAsia="HGｺﾞｼｯｸM" w:hAnsi="メイリオ" w:hint="eastAsia"/>
                <w:b/>
                <w:color w:val="000000"/>
                <w:sz w:val="20"/>
                <w:szCs w:val="20"/>
              </w:rPr>
              <w:t>チームで</w:t>
            </w:r>
            <w:r w:rsidR="009D42EA" w:rsidRPr="00A35369">
              <w:rPr>
                <w:rFonts w:ascii="HGｺﾞｼｯｸM" w:eastAsia="HGｺﾞｼｯｸM" w:hAnsi="メイリオ" w:hint="eastAsia"/>
                <w:b/>
                <w:color w:val="000000"/>
                <w:sz w:val="20"/>
                <w:szCs w:val="20"/>
              </w:rPr>
              <w:t>働く力の育成</w:t>
            </w:r>
          </w:p>
          <w:p w:rsidR="007904B0" w:rsidRPr="00A35369" w:rsidRDefault="007904B0"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１</w:t>
            </w:r>
            <w:r w:rsidRPr="00A35369">
              <w:rPr>
                <w:rFonts w:ascii="HGｺﾞｼｯｸM" w:eastAsia="HGｺﾞｼｯｸM" w:hAnsi="メイリオ" w:hint="eastAsia"/>
                <w:b/>
                <w:color w:val="000000"/>
                <w:sz w:val="20"/>
                <w:szCs w:val="20"/>
              </w:rPr>
              <w:t>）</w:t>
            </w:r>
            <w:r w:rsidR="00A36579" w:rsidRPr="00A35369">
              <w:rPr>
                <w:rFonts w:ascii="HGｺﾞｼｯｸM" w:eastAsia="HGｺﾞｼｯｸM" w:hAnsi="メイリオ" w:hint="eastAsia"/>
                <w:b/>
                <w:color w:val="000000"/>
                <w:sz w:val="20"/>
                <w:szCs w:val="20"/>
              </w:rPr>
              <w:t>人としての豊かな見識と情操の育成</w:t>
            </w:r>
          </w:p>
          <w:p w:rsidR="00A36579"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,H)</w:instrText>
            </w:r>
            <w:r w:rsidRPr="00A35369">
              <w:rPr>
                <w:rFonts w:ascii="メイリオ" w:eastAsia="メイリオ" w:hAnsi="メイリオ"/>
                <w:color w:val="000000"/>
                <w:sz w:val="20"/>
                <w:szCs w:val="20"/>
              </w:rPr>
              <w:fldChar w:fldCharType="end"/>
            </w:r>
            <w:r w:rsidR="00A36579" w:rsidRPr="00A35369">
              <w:rPr>
                <w:rFonts w:ascii="メイリオ" w:eastAsia="メイリオ" w:hAnsi="メイリオ" w:hint="eastAsia"/>
                <w:color w:val="000000"/>
                <w:sz w:val="20"/>
                <w:szCs w:val="20"/>
              </w:rPr>
              <w:t xml:space="preserve">　教育活動全体を通じた豊かな</w:t>
            </w:r>
            <w:r w:rsidR="00DE12FB" w:rsidRPr="00A35369">
              <w:rPr>
                <w:rFonts w:ascii="メイリオ" w:eastAsia="メイリオ" w:hAnsi="メイリオ" w:hint="eastAsia"/>
                <w:color w:val="000000"/>
                <w:sz w:val="20"/>
                <w:szCs w:val="20"/>
              </w:rPr>
              <w:t>人間性の</w:t>
            </w:r>
            <w:r w:rsidR="00A36579" w:rsidRPr="00A35369">
              <w:rPr>
                <w:rFonts w:ascii="メイリオ" w:eastAsia="メイリオ" w:hAnsi="メイリオ" w:hint="eastAsia"/>
                <w:color w:val="000000"/>
                <w:sz w:val="20"/>
                <w:szCs w:val="20"/>
              </w:rPr>
              <w:t>醸成。</w:t>
            </w:r>
          </w:p>
          <w:p w:rsidR="00A36579" w:rsidRPr="00A35369" w:rsidRDefault="00A36579"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【目標】生徒向け自己診断</w:t>
            </w:r>
            <w:r w:rsidR="009032E3" w:rsidRPr="00A35369">
              <w:rPr>
                <w:rFonts w:ascii="メイリオ" w:eastAsia="メイリオ" w:hAnsi="メイリオ" w:hint="eastAsia"/>
                <w:color w:val="000000"/>
                <w:sz w:val="20"/>
                <w:szCs w:val="20"/>
              </w:rPr>
              <w:t>「生命を大切にする心や社会ルールを学び人権意識が身に付いた」の肯定的回答率</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81</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82</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86</w:t>
            </w:r>
            <w:r w:rsidR="00E7316A"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90</w:t>
            </w:r>
            <w:r w:rsidR="00E7316A" w:rsidRPr="00A35369">
              <w:rPr>
                <w:rFonts w:ascii="メイリオ" w:eastAsia="メイリオ" w:hAnsi="メイリオ" w:hint="eastAsia"/>
                <w:color w:val="000000"/>
                <w:sz w:val="20"/>
                <w:szCs w:val="20"/>
              </w:rPr>
              <w:t>％</w:t>
            </w:r>
          </w:p>
          <w:p w:rsidR="00A6358F"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,I)</w:instrText>
            </w:r>
            <w:r w:rsidRPr="00A35369">
              <w:rPr>
                <w:rFonts w:ascii="メイリオ" w:eastAsia="メイリオ" w:hAnsi="メイリオ"/>
                <w:color w:val="000000"/>
                <w:sz w:val="20"/>
                <w:szCs w:val="20"/>
              </w:rPr>
              <w:fldChar w:fldCharType="end"/>
            </w:r>
            <w:r w:rsidR="00A6358F" w:rsidRPr="00A35369">
              <w:rPr>
                <w:rFonts w:ascii="メイリオ" w:eastAsia="メイリオ" w:hAnsi="メイリオ" w:hint="eastAsia"/>
                <w:color w:val="000000"/>
                <w:sz w:val="20"/>
                <w:szCs w:val="20"/>
              </w:rPr>
              <w:t xml:space="preserve">　</w:t>
            </w:r>
            <w:r w:rsidR="00A36579" w:rsidRPr="00A35369">
              <w:rPr>
                <w:rFonts w:ascii="メイリオ" w:eastAsia="メイリオ" w:hAnsi="メイリオ" w:hint="eastAsia"/>
                <w:color w:val="000000"/>
                <w:sz w:val="20"/>
                <w:szCs w:val="20"/>
              </w:rPr>
              <w:t>計画的な人権教育の実施。</w:t>
            </w:r>
          </w:p>
          <w:p w:rsidR="00A6358F" w:rsidRPr="00A35369" w:rsidRDefault="00A6358F" w:rsidP="008F01FC">
            <w:pPr>
              <w:spacing w:line="220" w:lineRule="exact"/>
              <w:ind w:leftChars="150" w:left="1315" w:hangingChars="500" w:hanging="10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F739AF" w:rsidRPr="00A35369">
              <w:rPr>
                <w:rFonts w:ascii="メイリオ" w:eastAsia="メイリオ" w:hAnsi="メイリオ" w:hint="eastAsia"/>
                <w:color w:val="000000"/>
                <w:sz w:val="20"/>
                <w:szCs w:val="20"/>
              </w:rPr>
              <w:t>３</w:t>
            </w:r>
            <w:r w:rsidR="00A36579" w:rsidRPr="00A35369">
              <w:rPr>
                <w:rFonts w:ascii="メイリオ" w:eastAsia="メイリオ" w:hAnsi="メイリオ" w:hint="eastAsia"/>
                <w:color w:val="000000"/>
                <w:sz w:val="20"/>
                <w:szCs w:val="20"/>
              </w:rPr>
              <w:t>年間で「同和問題」「在日外国人問題」「</w:t>
            </w:r>
            <w:r w:rsidR="00965EBF" w:rsidRPr="00A35369">
              <w:rPr>
                <w:rFonts w:ascii="メイリオ" w:eastAsia="メイリオ" w:hAnsi="メイリオ" w:hint="eastAsia"/>
                <w:color w:val="000000"/>
                <w:sz w:val="20"/>
                <w:szCs w:val="20"/>
              </w:rPr>
              <w:t>コミュニケーション</w:t>
            </w:r>
            <w:r w:rsidR="00A36579" w:rsidRPr="00A35369">
              <w:rPr>
                <w:rFonts w:ascii="メイリオ" w:eastAsia="メイリオ" w:hAnsi="メイリオ" w:hint="eastAsia"/>
                <w:color w:val="000000"/>
                <w:sz w:val="20"/>
                <w:szCs w:val="20"/>
              </w:rPr>
              <w:t>」「障がい者問題」「</w:t>
            </w:r>
            <w:r w:rsidR="00F739AF" w:rsidRPr="00A35369">
              <w:rPr>
                <w:rFonts w:ascii="メイリオ" w:eastAsia="メイリオ" w:hAnsi="メイリオ"/>
                <w:color w:val="000000"/>
                <w:sz w:val="20"/>
                <w:szCs w:val="20"/>
              </w:rPr>
              <w:t>LGBT</w:t>
            </w:r>
            <w:r w:rsidR="00A36579" w:rsidRPr="00A35369">
              <w:rPr>
                <w:rFonts w:ascii="メイリオ" w:eastAsia="メイリオ" w:hAnsi="メイリオ" w:hint="eastAsia"/>
                <w:color w:val="000000"/>
                <w:sz w:val="20"/>
                <w:szCs w:val="20"/>
              </w:rPr>
              <w:t>」「統一応募用紙と違反質問」</w:t>
            </w:r>
            <w:r w:rsidR="008F01FC" w:rsidRPr="00A35369">
              <w:rPr>
                <w:rFonts w:ascii="メイリオ" w:eastAsia="メイリオ" w:hAnsi="メイリオ" w:hint="eastAsia"/>
                <w:color w:val="000000"/>
                <w:sz w:val="20"/>
                <w:szCs w:val="20"/>
              </w:rPr>
              <w:t>「拉致被害者」</w:t>
            </w:r>
            <w:r w:rsidR="00BD2FBA" w:rsidRPr="00A35369">
              <w:rPr>
                <w:rFonts w:ascii="メイリオ" w:eastAsia="メイリオ" w:hAnsi="メイリオ" w:hint="eastAsia"/>
                <w:color w:val="000000"/>
                <w:sz w:val="20"/>
                <w:szCs w:val="20"/>
              </w:rPr>
              <w:t>について学習する機会を設ける</w:t>
            </w:r>
          </w:p>
          <w:p w:rsidR="007904B0" w:rsidRPr="00A35369" w:rsidRDefault="007904B0"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２</w:t>
            </w:r>
            <w:r w:rsidRPr="00A35369">
              <w:rPr>
                <w:rFonts w:ascii="HGｺﾞｼｯｸM" w:eastAsia="HGｺﾞｼｯｸM" w:hAnsi="メイリオ" w:hint="eastAsia"/>
                <w:b/>
                <w:color w:val="000000"/>
                <w:sz w:val="20"/>
                <w:szCs w:val="20"/>
              </w:rPr>
              <w:t>）基本的生活習慣の確立と</w:t>
            </w:r>
            <w:r w:rsidR="00A6358F" w:rsidRPr="00A35369">
              <w:rPr>
                <w:rFonts w:ascii="HGｺﾞｼｯｸM" w:eastAsia="HGｺﾞｼｯｸM" w:hAnsi="メイリオ" w:hint="eastAsia"/>
                <w:b/>
                <w:color w:val="000000"/>
                <w:sz w:val="20"/>
                <w:szCs w:val="20"/>
              </w:rPr>
              <w:t>、</w:t>
            </w:r>
            <w:r w:rsidRPr="00A35369">
              <w:rPr>
                <w:rFonts w:ascii="HGｺﾞｼｯｸM" w:eastAsia="HGｺﾞｼｯｸM" w:hAnsi="メイリオ" w:hint="eastAsia"/>
                <w:b/>
                <w:color w:val="000000"/>
                <w:sz w:val="20"/>
                <w:szCs w:val="20"/>
              </w:rPr>
              <w:t>自主的</w:t>
            </w:r>
            <w:r w:rsidR="0005671D" w:rsidRPr="00A35369">
              <w:rPr>
                <w:rFonts w:ascii="HGｺﾞｼｯｸM" w:eastAsia="HGｺﾞｼｯｸM" w:hAnsi="メイリオ" w:hint="eastAsia"/>
                <w:b/>
                <w:color w:val="000000"/>
                <w:sz w:val="20"/>
                <w:szCs w:val="20"/>
              </w:rPr>
              <w:t>・</w:t>
            </w:r>
            <w:r w:rsidRPr="00A35369">
              <w:rPr>
                <w:rFonts w:ascii="HGｺﾞｼｯｸM" w:eastAsia="HGｺﾞｼｯｸM" w:hAnsi="メイリオ" w:hint="eastAsia"/>
                <w:b/>
                <w:color w:val="000000"/>
                <w:sz w:val="20"/>
                <w:szCs w:val="20"/>
              </w:rPr>
              <w:t>自律的な行動</w:t>
            </w:r>
            <w:r w:rsidR="00A6358F" w:rsidRPr="00A35369">
              <w:rPr>
                <w:rFonts w:ascii="HGｺﾞｼｯｸM" w:eastAsia="HGｺﾞｼｯｸM" w:hAnsi="メイリオ" w:hint="eastAsia"/>
                <w:b/>
                <w:color w:val="000000"/>
                <w:sz w:val="20"/>
                <w:szCs w:val="20"/>
              </w:rPr>
              <w:t>を</w:t>
            </w:r>
            <w:r w:rsidR="0005671D" w:rsidRPr="00A35369">
              <w:rPr>
                <w:rFonts w:ascii="HGｺﾞｼｯｸM" w:eastAsia="HGｺﾞｼｯｸM" w:hAnsi="メイリオ" w:hint="eastAsia"/>
                <w:b/>
                <w:color w:val="000000"/>
                <w:sz w:val="20"/>
                <w:szCs w:val="20"/>
              </w:rPr>
              <w:t>身につけられる</w:t>
            </w:r>
            <w:r w:rsidRPr="00A35369">
              <w:rPr>
                <w:rFonts w:ascii="HGｺﾞｼｯｸM" w:eastAsia="HGｺﾞｼｯｸM" w:hAnsi="メイリオ" w:hint="eastAsia"/>
                <w:b/>
                <w:color w:val="000000"/>
                <w:sz w:val="20"/>
                <w:szCs w:val="20"/>
              </w:rPr>
              <w:t>生活指導</w:t>
            </w:r>
            <w:r w:rsidR="0005671D" w:rsidRPr="00A35369">
              <w:rPr>
                <w:rFonts w:ascii="HGｺﾞｼｯｸM" w:eastAsia="HGｺﾞｼｯｸM" w:hAnsi="メイリオ" w:hint="eastAsia"/>
                <w:b/>
                <w:color w:val="000000"/>
                <w:sz w:val="20"/>
                <w:szCs w:val="20"/>
              </w:rPr>
              <w:t>の実施</w:t>
            </w:r>
          </w:p>
          <w:p w:rsidR="0005671D"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,J)</w:instrText>
            </w:r>
            <w:r w:rsidRPr="00A35369">
              <w:rPr>
                <w:rFonts w:ascii="メイリオ" w:eastAsia="メイリオ" w:hAnsi="メイリオ"/>
                <w:color w:val="000000"/>
                <w:sz w:val="20"/>
                <w:szCs w:val="20"/>
              </w:rPr>
              <w:fldChar w:fldCharType="end"/>
            </w:r>
            <w:r w:rsidR="002C6DA0" w:rsidRPr="00A35369">
              <w:rPr>
                <w:rFonts w:ascii="メイリオ" w:eastAsia="メイリオ" w:hAnsi="メイリオ" w:hint="eastAsia"/>
                <w:color w:val="000000"/>
                <w:sz w:val="20"/>
                <w:szCs w:val="20"/>
              </w:rPr>
              <w:t xml:space="preserve">　統一感と一貫性のある生活指導によりモラルと規範意識を醸成</w:t>
            </w:r>
            <w:r w:rsidR="0005671D" w:rsidRPr="00A35369">
              <w:rPr>
                <w:rFonts w:ascii="メイリオ" w:eastAsia="メイリオ" w:hAnsi="メイリオ" w:hint="eastAsia"/>
                <w:color w:val="000000"/>
                <w:sz w:val="20"/>
                <w:szCs w:val="20"/>
              </w:rPr>
              <w:t>。</w:t>
            </w:r>
          </w:p>
          <w:p w:rsidR="0005671D" w:rsidRPr="00A35369" w:rsidRDefault="0005671D" w:rsidP="003B58F3">
            <w:pPr>
              <w:spacing w:line="220" w:lineRule="exact"/>
              <w:ind w:leftChars="150" w:left="1315" w:hangingChars="500" w:hanging="10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【目標】遅刻総数の減少</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1643</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1400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Pr>
                <w:rFonts w:ascii="メイリオ" w:eastAsia="メイリオ" w:hAnsi="メイリオ"/>
                <w:color w:val="000000"/>
                <w:sz w:val="20"/>
                <w:szCs w:val="20"/>
              </w:rPr>
              <w:t>1504</w:t>
            </w:r>
            <w:r w:rsidRPr="00A35369">
              <w:rPr>
                <w:rFonts w:ascii="メイリオ" w:eastAsia="メイリオ" w:hAnsi="メイリオ" w:hint="eastAsia"/>
                <w:color w:val="000000"/>
                <w:sz w:val="20"/>
                <w:szCs w:val="20"/>
              </w:rPr>
              <w:t>回→</w:t>
            </w:r>
            <w:r w:rsidR="00F739AF" w:rsidRPr="00A35369">
              <w:rPr>
                <w:rFonts w:ascii="メイリオ" w:eastAsia="メイリオ" w:hAnsi="メイリオ"/>
                <w:color w:val="000000"/>
                <w:sz w:val="20"/>
                <w:szCs w:val="20"/>
              </w:rPr>
              <w:t>1000</w:t>
            </w:r>
            <w:r w:rsidRPr="00A35369">
              <w:rPr>
                <w:rFonts w:ascii="メイリオ" w:eastAsia="メイリオ" w:hAnsi="メイリオ" w:hint="eastAsia"/>
                <w:color w:val="000000"/>
                <w:sz w:val="20"/>
                <w:szCs w:val="20"/>
              </w:rPr>
              <w:t>回、生徒向け自己診断</w:t>
            </w:r>
            <w:r w:rsidR="009032E3" w:rsidRPr="00A35369">
              <w:rPr>
                <w:rFonts w:ascii="メイリオ" w:eastAsia="メイリオ" w:hAnsi="メイリオ" w:hint="eastAsia"/>
                <w:color w:val="000000"/>
                <w:sz w:val="20"/>
                <w:szCs w:val="20"/>
              </w:rPr>
              <w:t>「規律を守りモラルある行動をとっている」の</w:t>
            </w:r>
            <w:r w:rsidRPr="00A35369">
              <w:rPr>
                <w:rFonts w:ascii="メイリオ" w:eastAsia="メイリオ" w:hAnsi="メイリオ" w:hint="eastAsia"/>
                <w:color w:val="000000"/>
                <w:sz w:val="20"/>
                <w:szCs w:val="20"/>
              </w:rPr>
              <w:t>肯定的回答率</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95</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94</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96</w:t>
            </w:r>
            <w:r w:rsidR="00E7316A"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95</w:t>
            </w:r>
            <w:r w:rsidR="00CC7F2C" w:rsidRPr="00A35369">
              <w:rPr>
                <w:rFonts w:ascii="メイリオ" w:eastAsia="メイリオ" w:hAnsi="メイリオ" w:hint="eastAsia"/>
                <w:color w:val="000000"/>
                <w:sz w:val="20"/>
                <w:szCs w:val="20"/>
              </w:rPr>
              <w:t>%超</w:t>
            </w:r>
            <w:r w:rsidR="009032E3" w:rsidRPr="00A35369">
              <w:rPr>
                <w:rFonts w:ascii="メイリオ" w:eastAsia="メイリオ" w:hAnsi="メイリオ" w:hint="eastAsia"/>
                <w:color w:val="000000"/>
                <w:sz w:val="20"/>
                <w:szCs w:val="20"/>
              </w:rPr>
              <w:t>維持</w:t>
            </w:r>
          </w:p>
          <w:p w:rsidR="009A5187" w:rsidRPr="00A35369" w:rsidRDefault="009A5187"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３</w:t>
            </w:r>
            <w:r w:rsidRPr="00A35369">
              <w:rPr>
                <w:rFonts w:ascii="HGｺﾞｼｯｸM" w:eastAsia="HGｺﾞｼｯｸM" w:hAnsi="メイリオ" w:hint="eastAsia"/>
                <w:b/>
                <w:color w:val="000000"/>
                <w:sz w:val="20"/>
                <w:szCs w:val="20"/>
              </w:rPr>
              <w:t>）</w:t>
            </w:r>
            <w:r w:rsidR="002C7ED8" w:rsidRPr="00A35369">
              <w:rPr>
                <w:rFonts w:ascii="HGｺﾞｼｯｸM" w:eastAsia="HGｺﾞｼｯｸM" w:hAnsi="メイリオ" w:hint="eastAsia"/>
                <w:b/>
                <w:color w:val="000000"/>
                <w:sz w:val="20"/>
                <w:szCs w:val="20"/>
              </w:rPr>
              <w:t>学校行事による</w:t>
            </w:r>
            <w:r w:rsidR="002C6DA0" w:rsidRPr="00A35369">
              <w:rPr>
                <w:rFonts w:ascii="HGｺﾞｼｯｸM" w:eastAsia="HGｺﾞｼｯｸM" w:hAnsi="メイリオ" w:hint="eastAsia"/>
                <w:b/>
                <w:color w:val="000000"/>
                <w:sz w:val="20"/>
                <w:szCs w:val="20"/>
              </w:rPr>
              <w:t>協調性</w:t>
            </w:r>
            <w:r w:rsidR="00192C2F" w:rsidRPr="00A35369">
              <w:rPr>
                <w:rFonts w:ascii="HGｺﾞｼｯｸM" w:eastAsia="HGｺﾞｼｯｸM" w:hAnsi="メイリオ" w:hint="eastAsia"/>
                <w:b/>
                <w:color w:val="000000"/>
                <w:sz w:val="20"/>
                <w:szCs w:val="20"/>
              </w:rPr>
              <w:t>・協働性</w:t>
            </w:r>
            <w:r w:rsidR="00BD2FBA" w:rsidRPr="00A35369">
              <w:rPr>
                <w:rFonts w:ascii="HGｺﾞｼｯｸM" w:eastAsia="HGｺﾞｼｯｸM" w:hAnsi="メイリオ" w:hint="eastAsia"/>
                <w:b/>
                <w:color w:val="000000"/>
                <w:sz w:val="20"/>
                <w:szCs w:val="20"/>
              </w:rPr>
              <w:t>の向上</w:t>
            </w:r>
          </w:p>
          <w:p w:rsidR="009A5187"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,K)</w:instrText>
            </w:r>
            <w:r w:rsidRPr="00A35369">
              <w:rPr>
                <w:rFonts w:ascii="メイリオ" w:eastAsia="メイリオ" w:hAnsi="メイリオ"/>
                <w:color w:val="000000"/>
                <w:sz w:val="20"/>
                <w:szCs w:val="20"/>
              </w:rPr>
              <w:fldChar w:fldCharType="end"/>
            </w:r>
            <w:r w:rsidR="009A5187" w:rsidRPr="00A35369">
              <w:rPr>
                <w:rFonts w:ascii="メイリオ" w:eastAsia="メイリオ" w:hAnsi="メイリオ" w:hint="eastAsia"/>
                <w:color w:val="000000"/>
                <w:sz w:val="20"/>
                <w:szCs w:val="20"/>
              </w:rPr>
              <w:t xml:space="preserve">　</w:t>
            </w:r>
            <w:r w:rsidR="00A07837" w:rsidRPr="00A35369">
              <w:rPr>
                <w:rFonts w:ascii="メイリオ" w:eastAsia="メイリオ" w:hAnsi="メイリオ" w:hint="eastAsia"/>
                <w:color w:val="000000"/>
                <w:sz w:val="20"/>
                <w:szCs w:val="20"/>
              </w:rPr>
              <w:t>学校行事の運営を</w:t>
            </w:r>
            <w:r w:rsidR="00BD2FBA" w:rsidRPr="00A35369">
              <w:rPr>
                <w:rFonts w:ascii="メイリオ" w:eastAsia="メイリオ" w:hAnsi="メイリオ" w:hint="eastAsia"/>
                <w:color w:val="000000"/>
                <w:sz w:val="20"/>
                <w:szCs w:val="20"/>
              </w:rPr>
              <w:t>通して、</w:t>
            </w:r>
            <w:r w:rsidR="00A07837" w:rsidRPr="00A35369">
              <w:rPr>
                <w:rFonts w:ascii="メイリオ" w:eastAsia="メイリオ" w:hAnsi="メイリオ" w:hint="eastAsia"/>
                <w:color w:val="000000"/>
                <w:sz w:val="20"/>
                <w:szCs w:val="20"/>
              </w:rPr>
              <w:t>自らの役割の自覚と責任感を持ち、</w:t>
            </w:r>
            <w:r w:rsidR="00BD2FBA" w:rsidRPr="00A35369">
              <w:rPr>
                <w:rFonts w:ascii="メイリオ" w:eastAsia="メイリオ" w:hAnsi="メイリオ" w:hint="eastAsia"/>
                <w:color w:val="000000"/>
                <w:sz w:val="20"/>
                <w:szCs w:val="20"/>
              </w:rPr>
              <w:t>仲間とともに何かを成し遂げる難しさと喜びを学ぶ。</w:t>
            </w:r>
          </w:p>
          <w:p w:rsidR="009A5187" w:rsidRPr="00A35369" w:rsidRDefault="009A5187"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BD2FBA" w:rsidRPr="00A35369">
              <w:rPr>
                <w:rFonts w:ascii="メイリオ" w:eastAsia="メイリオ" w:hAnsi="メイリオ" w:hint="eastAsia"/>
                <w:color w:val="000000"/>
                <w:sz w:val="20"/>
                <w:szCs w:val="20"/>
              </w:rPr>
              <w:t>生徒向け自己診断</w:t>
            </w:r>
            <w:r w:rsidR="009032E3" w:rsidRPr="00A35369">
              <w:rPr>
                <w:rFonts w:ascii="メイリオ" w:eastAsia="メイリオ" w:hAnsi="メイリオ" w:hint="eastAsia"/>
                <w:color w:val="000000"/>
                <w:sz w:val="20"/>
                <w:szCs w:val="20"/>
              </w:rPr>
              <w:t>「学校行事に積極的に取り組んでいる」</w:t>
            </w:r>
            <w:r w:rsidR="00BD2FBA" w:rsidRPr="00A35369">
              <w:rPr>
                <w:rFonts w:ascii="メイリオ" w:eastAsia="メイリオ" w:hAnsi="メイリオ" w:hint="eastAsia"/>
                <w:color w:val="000000"/>
                <w:sz w:val="20"/>
                <w:szCs w:val="20"/>
              </w:rPr>
              <w:t>の肯定的回答率</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88</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87</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89</w:t>
            </w:r>
            <w:r w:rsidR="00E7316A"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90</w:t>
            </w:r>
            <w:r w:rsidR="00E7316A" w:rsidRPr="00A35369">
              <w:rPr>
                <w:rFonts w:ascii="メイリオ" w:eastAsia="メイリオ" w:hAnsi="メイリオ" w:hint="eastAsia"/>
                <w:color w:val="000000"/>
                <w:sz w:val="20"/>
                <w:szCs w:val="20"/>
              </w:rPr>
              <w:t>％</w:t>
            </w:r>
          </w:p>
          <w:p w:rsidR="008467DF" w:rsidRPr="00A35369" w:rsidRDefault="008467DF" w:rsidP="00C37A56">
            <w:pPr>
              <w:spacing w:line="220" w:lineRule="exact"/>
              <w:rPr>
                <w:rFonts w:ascii="メイリオ" w:eastAsia="メイリオ" w:hAnsi="メイリオ"/>
                <w:color w:val="000000"/>
                <w:sz w:val="20"/>
                <w:szCs w:val="20"/>
              </w:rPr>
            </w:pPr>
          </w:p>
          <w:p w:rsidR="008467DF" w:rsidRPr="00A35369" w:rsidRDefault="00F739AF"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３</w:t>
            </w:r>
            <w:r w:rsidR="002B7725" w:rsidRPr="00A35369">
              <w:rPr>
                <w:rFonts w:ascii="HGｺﾞｼｯｸM" w:eastAsia="HGｺﾞｼｯｸM" w:hAnsi="メイリオ" w:hint="eastAsia"/>
                <w:b/>
                <w:color w:val="000000"/>
                <w:sz w:val="20"/>
                <w:szCs w:val="20"/>
              </w:rPr>
              <w:t xml:space="preserve">　学校の魅力の向上</w:t>
            </w:r>
          </w:p>
          <w:p w:rsidR="002B7725" w:rsidRPr="00A35369" w:rsidRDefault="002B7725"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１</w:t>
            </w:r>
            <w:r w:rsidRPr="00A35369">
              <w:rPr>
                <w:rFonts w:ascii="HGｺﾞｼｯｸM" w:eastAsia="HGｺﾞｼｯｸM" w:hAnsi="メイリオ" w:hint="eastAsia"/>
                <w:b/>
                <w:color w:val="000000"/>
                <w:sz w:val="20"/>
                <w:szCs w:val="20"/>
              </w:rPr>
              <w:t>）</w:t>
            </w:r>
            <w:r w:rsidR="00181BA7" w:rsidRPr="00A35369">
              <w:rPr>
                <w:rFonts w:ascii="HGｺﾞｼｯｸM" w:eastAsia="HGｺﾞｼｯｸM" w:hAnsi="メイリオ" w:hint="eastAsia"/>
                <w:b/>
                <w:color w:val="000000"/>
                <w:sz w:val="20"/>
                <w:szCs w:val="20"/>
              </w:rPr>
              <w:t>豊かな学校生活を支える活動</w:t>
            </w:r>
          </w:p>
          <w:p w:rsidR="002B7725"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,L)</w:instrText>
            </w:r>
            <w:r w:rsidRPr="00A35369">
              <w:rPr>
                <w:rFonts w:ascii="メイリオ" w:eastAsia="メイリオ" w:hAnsi="メイリオ"/>
                <w:color w:val="000000"/>
                <w:sz w:val="20"/>
                <w:szCs w:val="20"/>
              </w:rPr>
              <w:fldChar w:fldCharType="end"/>
            </w:r>
            <w:r w:rsidR="002B7725" w:rsidRPr="00A35369">
              <w:rPr>
                <w:rFonts w:ascii="メイリオ" w:eastAsia="メイリオ" w:hAnsi="メイリオ" w:hint="eastAsia"/>
                <w:color w:val="000000"/>
                <w:sz w:val="20"/>
                <w:szCs w:val="20"/>
              </w:rPr>
              <w:t xml:space="preserve">　</w:t>
            </w:r>
            <w:r w:rsidR="00181BA7" w:rsidRPr="00A35369">
              <w:rPr>
                <w:rFonts w:ascii="メイリオ" w:eastAsia="メイリオ" w:hAnsi="メイリオ" w:hint="eastAsia"/>
                <w:color w:val="000000"/>
                <w:sz w:val="20"/>
                <w:szCs w:val="20"/>
              </w:rPr>
              <w:t>充実した</w:t>
            </w:r>
            <w:r w:rsidR="00CB185E" w:rsidRPr="00A35369">
              <w:rPr>
                <w:rFonts w:ascii="メイリオ" w:eastAsia="メイリオ" w:hAnsi="メイリオ" w:hint="eastAsia"/>
                <w:color w:val="000000"/>
                <w:sz w:val="20"/>
                <w:szCs w:val="20"/>
              </w:rPr>
              <w:t>設備を活用した活発な部活動</w:t>
            </w:r>
            <w:r w:rsidR="006909A2" w:rsidRPr="00A35369">
              <w:rPr>
                <w:rFonts w:ascii="メイリオ" w:eastAsia="メイリオ" w:hAnsi="メイリオ" w:hint="eastAsia"/>
                <w:color w:val="000000"/>
                <w:sz w:val="20"/>
                <w:szCs w:val="20"/>
              </w:rPr>
              <w:t>の持続</w:t>
            </w:r>
            <w:r w:rsidR="002C6DA0" w:rsidRPr="00A35369">
              <w:rPr>
                <w:rFonts w:ascii="メイリオ" w:eastAsia="メイリオ" w:hAnsi="メイリオ" w:hint="eastAsia"/>
                <w:color w:val="000000"/>
                <w:sz w:val="20"/>
                <w:szCs w:val="20"/>
              </w:rPr>
              <w:t>。</w:t>
            </w:r>
          </w:p>
          <w:p w:rsidR="002B7725" w:rsidRPr="00A35369" w:rsidRDefault="002B7725"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677FE1" w:rsidRPr="00A35369">
              <w:rPr>
                <w:rFonts w:ascii="メイリオ" w:eastAsia="メイリオ" w:hAnsi="メイリオ" w:hint="eastAsia"/>
                <w:color w:val="000000"/>
                <w:sz w:val="20"/>
                <w:szCs w:val="20"/>
              </w:rPr>
              <w:t>部活動ガイドラインの遵守、</w:t>
            </w:r>
            <w:r w:rsidRPr="00A35369">
              <w:rPr>
                <w:rFonts w:ascii="メイリオ" w:eastAsia="メイリオ" w:hAnsi="メイリオ" w:hint="eastAsia"/>
                <w:color w:val="000000"/>
                <w:sz w:val="20"/>
                <w:szCs w:val="20"/>
              </w:rPr>
              <w:t>生徒向け自己診断</w:t>
            </w:r>
            <w:r w:rsidR="009032E3" w:rsidRPr="00A35369">
              <w:rPr>
                <w:rFonts w:ascii="メイリオ" w:eastAsia="メイリオ" w:hAnsi="メイリオ" w:hint="eastAsia"/>
                <w:color w:val="000000"/>
                <w:sz w:val="20"/>
                <w:szCs w:val="20"/>
              </w:rPr>
              <w:t>「</w:t>
            </w:r>
            <w:r w:rsidR="00970BCA" w:rsidRPr="00A35369">
              <w:rPr>
                <w:rFonts w:ascii="メイリオ" w:eastAsia="メイリオ" w:hAnsi="メイリオ" w:hint="eastAsia"/>
                <w:color w:val="000000"/>
                <w:sz w:val="20"/>
                <w:szCs w:val="20"/>
              </w:rPr>
              <w:t>部活動</w:t>
            </w:r>
            <w:r w:rsidR="004A4AF3" w:rsidRPr="00A35369">
              <w:rPr>
                <w:rFonts w:ascii="メイリオ" w:eastAsia="メイリオ" w:hAnsi="メイリオ" w:hint="eastAsia"/>
                <w:color w:val="000000"/>
                <w:sz w:val="20"/>
                <w:szCs w:val="20"/>
              </w:rPr>
              <w:t>は楽しく充実している</w:t>
            </w:r>
            <w:r w:rsidR="009032E3" w:rsidRPr="00A35369">
              <w:rPr>
                <w:rFonts w:ascii="メイリオ" w:eastAsia="メイリオ" w:hAnsi="メイリオ" w:hint="eastAsia"/>
                <w:color w:val="000000"/>
                <w:sz w:val="20"/>
                <w:szCs w:val="20"/>
              </w:rPr>
              <w:t>」</w:t>
            </w:r>
            <w:r w:rsidR="004A4AF3" w:rsidRPr="00A35369">
              <w:rPr>
                <w:rFonts w:ascii="メイリオ" w:eastAsia="メイリオ" w:hAnsi="メイリオ" w:hint="eastAsia"/>
                <w:color w:val="000000"/>
                <w:sz w:val="20"/>
                <w:szCs w:val="20"/>
              </w:rPr>
              <w:t>（今年度より新設）</w:t>
            </w:r>
            <w:r w:rsidRPr="00A35369">
              <w:rPr>
                <w:rFonts w:ascii="メイリオ" w:eastAsia="メイリオ" w:hAnsi="メイリオ" w:hint="eastAsia"/>
                <w:color w:val="000000"/>
                <w:sz w:val="20"/>
                <w:szCs w:val="20"/>
              </w:rPr>
              <w:t>の肯定的回答率</w:t>
            </w:r>
            <w:r w:rsidR="00E7316A"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E7316A" w:rsidRPr="00A35369">
              <w:rPr>
                <w:rFonts w:ascii="メイリオ" w:eastAsia="メイリオ" w:hAnsi="メイリオ" w:hint="eastAsia"/>
                <w:color w:val="000000"/>
                <w:sz w:val="20"/>
                <w:szCs w:val="20"/>
              </w:rPr>
              <w:t>％</w:t>
            </w:r>
            <w:r w:rsidR="004A4AF3" w:rsidRPr="00A35369">
              <w:rPr>
                <w:rFonts w:ascii="メイリオ" w:eastAsia="メイリオ" w:hAnsi="メイリオ" w:hint="eastAsia"/>
                <w:color w:val="000000"/>
                <w:sz w:val="20"/>
                <w:szCs w:val="20"/>
              </w:rPr>
              <w:t>以上</w:t>
            </w:r>
          </w:p>
          <w:p w:rsidR="00FA1BF6"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,M)</w:instrText>
            </w:r>
            <w:r w:rsidRPr="00A35369">
              <w:rPr>
                <w:rFonts w:ascii="メイリオ" w:eastAsia="メイリオ" w:hAnsi="メイリオ"/>
                <w:color w:val="000000"/>
                <w:sz w:val="20"/>
                <w:szCs w:val="20"/>
              </w:rPr>
              <w:fldChar w:fldCharType="end"/>
            </w:r>
            <w:r w:rsidR="00FA1BF6" w:rsidRPr="00A35369">
              <w:rPr>
                <w:rFonts w:ascii="メイリオ" w:eastAsia="メイリオ" w:hAnsi="メイリオ" w:hint="eastAsia"/>
                <w:color w:val="000000"/>
                <w:sz w:val="20"/>
                <w:szCs w:val="20"/>
              </w:rPr>
              <w:t xml:space="preserve">　</w:t>
            </w:r>
            <w:r w:rsidR="00D606F7" w:rsidRPr="00A35369">
              <w:rPr>
                <w:rFonts w:ascii="メイリオ" w:eastAsia="メイリオ" w:hAnsi="メイリオ" w:hint="eastAsia"/>
                <w:color w:val="000000"/>
                <w:sz w:val="20"/>
                <w:szCs w:val="20"/>
              </w:rPr>
              <w:t>生徒会活動</w:t>
            </w:r>
            <w:r w:rsidR="00677FE1" w:rsidRPr="00A35369">
              <w:rPr>
                <w:rFonts w:ascii="メイリオ" w:eastAsia="メイリオ" w:hAnsi="メイリオ" w:hint="eastAsia"/>
                <w:color w:val="000000"/>
                <w:sz w:val="20"/>
                <w:szCs w:val="20"/>
              </w:rPr>
              <w:t>の</w:t>
            </w:r>
            <w:r w:rsidR="00D606F7" w:rsidRPr="00A35369">
              <w:rPr>
                <w:rFonts w:ascii="メイリオ" w:eastAsia="メイリオ" w:hAnsi="メイリオ" w:hint="eastAsia"/>
                <w:color w:val="000000"/>
                <w:sz w:val="20"/>
                <w:szCs w:val="20"/>
              </w:rPr>
              <w:t>活性化</w:t>
            </w:r>
            <w:r w:rsidR="00677FE1" w:rsidRPr="00A35369">
              <w:rPr>
                <w:rFonts w:ascii="メイリオ" w:eastAsia="メイリオ" w:hAnsi="メイリオ" w:hint="eastAsia"/>
                <w:color w:val="000000"/>
                <w:sz w:val="20"/>
                <w:szCs w:val="20"/>
              </w:rPr>
              <w:t>による</w:t>
            </w:r>
            <w:r w:rsidR="00D606F7" w:rsidRPr="00A35369">
              <w:rPr>
                <w:rFonts w:ascii="メイリオ" w:eastAsia="メイリオ" w:hAnsi="メイリオ" w:hint="eastAsia"/>
                <w:color w:val="000000"/>
                <w:sz w:val="20"/>
                <w:szCs w:val="20"/>
              </w:rPr>
              <w:t>学校行事や部活動の</w:t>
            </w:r>
            <w:r w:rsidR="00677FE1" w:rsidRPr="00A35369">
              <w:rPr>
                <w:rFonts w:ascii="メイリオ" w:eastAsia="メイリオ" w:hAnsi="メイリオ" w:hint="eastAsia"/>
                <w:color w:val="000000"/>
                <w:sz w:val="20"/>
                <w:szCs w:val="20"/>
              </w:rPr>
              <w:t>更なる</w:t>
            </w:r>
            <w:r w:rsidR="00D606F7" w:rsidRPr="00A35369">
              <w:rPr>
                <w:rFonts w:ascii="メイリオ" w:eastAsia="メイリオ" w:hAnsi="メイリオ" w:hint="eastAsia"/>
                <w:color w:val="000000"/>
                <w:sz w:val="20"/>
                <w:szCs w:val="20"/>
              </w:rPr>
              <w:t>充実</w:t>
            </w:r>
            <w:r w:rsidR="00503546" w:rsidRPr="00A35369">
              <w:rPr>
                <w:rFonts w:ascii="メイリオ" w:eastAsia="メイリオ" w:hAnsi="メイリオ" w:hint="eastAsia"/>
                <w:color w:val="000000"/>
                <w:sz w:val="20"/>
                <w:szCs w:val="20"/>
              </w:rPr>
              <w:t>。</w:t>
            </w:r>
          </w:p>
          <w:p w:rsidR="00FA1BF6" w:rsidRPr="00A35369" w:rsidRDefault="00FA1BF6"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【目標】生徒向け自己診断</w:t>
            </w:r>
            <w:r w:rsidR="00970BCA" w:rsidRPr="00A35369">
              <w:rPr>
                <w:rFonts w:ascii="メイリオ" w:eastAsia="メイリオ" w:hAnsi="メイリオ" w:hint="eastAsia"/>
                <w:color w:val="000000"/>
                <w:sz w:val="20"/>
                <w:szCs w:val="20"/>
              </w:rPr>
              <w:t>「行事は魅力あるものとなるよう工夫されている」</w:t>
            </w:r>
            <w:r w:rsidRPr="00A35369">
              <w:rPr>
                <w:rFonts w:ascii="メイリオ" w:eastAsia="メイリオ" w:hAnsi="メイリオ" w:hint="eastAsia"/>
                <w:color w:val="000000"/>
                <w:sz w:val="20"/>
                <w:szCs w:val="20"/>
              </w:rPr>
              <w:t>の肯定的回答率</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72</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68</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71</w:t>
            </w:r>
            <w:r w:rsidR="00E7316A"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E7316A" w:rsidRPr="00A35369">
              <w:rPr>
                <w:rFonts w:ascii="メイリオ" w:eastAsia="メイリオ" w:hAnsi="メイリオ" w:hint="eastAsia"/>
                <w:color w:val="000000"/>
                <w:sz w:val="20"/>
                <w:szCs w:val="20"/>
              </w:rPr>
              <w:t>％</w:t>
            </w:r>
          </w:p>
          <w:p w:rsidR="00383DC5"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,N)</w:instrText>
            </w:r>
            <w:r w:rsidRPr="00A35369">
              <w:rPr>
                <w:rFonts w:ascii="メイリオ" w:eastAsia="メイリオ" w:hAnsi="メイリオ"/>
                <w:color w:val="000000"/>
                <w:sz w:val="20"/>
                <w:szCs w:val="20"/>
              </w:rPr>
              <w:fldChar w:fldCharType="end"/>
            </w:r>
            <w:r w:rsidR="00383DC5" w:rsidRPr="00A35369">
              <w:rPr>
                <w:rFonts w:ascii="メイリオ" w:eastAsia="メイリオ" w:hAnsi="メイリオ" w:hint="eastAsia"/>
                <w:color w:val="000000"/>
                <w:sz w:val="20"/>
                <w:szCs w:val="20"/>
              </w:rPr>
              <w:t xml:space="preserve">　オーストラリア</w:t>
            </w:r>
            <w:r w:rsidR="00F739AF" w:rsidRPr="00A35369">
              <w:rPr>
                <w:rFonts w:ascii="メイリオ" w:eastAsia="メイリオ" w:hAnsi="メイリオ"/>
                <w:color w:val="000000"/>
                <w:sz w:val="20"/>
                <w:szCs w:val="20"/>
              </w:rPr>
              <w:t>St</w:t>
            </w:r>
            <w:r w:rsidR="00383DC5" w:rsidRPr="00A35369">
              <w:rPr>
                <w:rFonts w:ascii="メイリオ" w:eastAsia="メイリオ" w:hAnsi="メイリオ" w:hint="eastAsia"/>
                <w:color w:val="000000"/>
                <w:sz w:val="20"/>
                <w:szCs w:val="20"/>
              </w:rPr>
              <w:t>ルークス高校との連携</w:t>
            </w:r>
            <w:r w:rsidR="009E510C" w:rsidRPr="00A35369">
              <w:rPr>
                <w:rFonts w:ascii="メイリオ" w:eastAsia="メイリオ" w:hAnsi="メイリオ" w:hint="eastAsia"/>
                <w:color w:val="000000"/>
                <w:sz w:val="20"/>
                <w:szCs w:val="20"/>
              </w:rPr>
              <w:t>の</w:t>
            </w:r>
            <w:r w:rsidR="00383DC5" w:rsidRPr="00A35369">
              <w:rPr>
                <w:rFonts w:ascii="メイリオ" w:eastAsia="メイリオ" w:hAnsi="メイリオ" w:hint="eastAsia"/>
                <w:color w:val="000000"/>
                <w:sz w:val="20"/>
                <w:szCs w:val="20"/>
              </w:rPr>
              <w:t>強化</w:t>
            </w:r>
            <w:r w:rsidR="009E510C" w:rsidRPr="00A35369">
              <w:rPr>
                <w:rFonts w:ascii="メイリオ" w:eastAsia="メイリオ" w:hAnsi="メイリオ" w:hint="eastAsia"/>
                <w:color w:val="000000"/>
                <w:sz w:val="20"/>
                <w:szCs w:val="20"/>
              </w:rPr>
              <w:t>による</w:t>
            </w:r>
            <w:r w:rsidR="00383DC5" w:rsidRPr="00A35369">
              <w:rPr>
                <w:rFonts w:ascii="メイリオ" w:eastAsia="メイリオ" w:hAnsi="メイリオ" w:hint="eastAsia"/>
                <w:color w:val="000000"/>
                <w:sz w:val="20"/>
                <w:szCs w:val="20"/>
              </w:rPr>
              <w:t>、</w:t>
            </w:r>
            <w:r w:rsidR="002C6DA0" w:rsidRPr="00A35369">
              <w:rPr>
                <w:rFonts w:ascii="メイリオ" w:eastAsia="メイリオ" w:hAnsi="メイリオ" w:hint="eastAsia"/>
                <w:color w:val="000000"/>
                <w:sz w:val="20"/>
                <w:szCs w:val="20"/>
              </w:rPr>
              <w:t>国際化に対する意識の向上</w:t>
            </w:r>
            <w:r w:rsidR="00383DC5" w:rsidRPr="00A35369">
              <w:rPr>
                <w:rFonts w:ascii="メイリオ" w:eastAsia="メイリオ" w:hAnsi="メイリオ" w:hint="eastAsia"/>
                <w:color w:val="000000"/>
                <w:sz w:val="20"/>
                <w:szCs w:val="20"/>
              </w:rPr>
              <w:t>。</w:t>
            </w:r>
          </w:p>
          <w:p w:rsidR="00383DC5" w:rsidRPr="00A35369" w:rsidRDefault="00383DC5"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【目標】留学に参加した生徒の満足度</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85</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95</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100</w:t>
            </w:r>
            <w:r w:rsidR="00970BCA" w:rsidRPr="00A35369">
              <w:rPr>
                <w:rFonts w:ascii="メイリオ" w:eastAsia="メイリオ" w:hAnsi="メイリオ" w:hint="eastAsia"/>
                <w:color w:val="000000"/>
                <w:sz w:val="20"/>
                <w:szCs w:val="20"/>
              </w:rPr>
              <w:t>%</w:t>
            </w:r>
            <w:r w:rsidR="00CC7F2C"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95</w:t>
            </w:r>
            <w:r w:rsidRPr="00A35369">
              <w:rPr>
                <w:rFonts w:ascii="メイリオ" w:eastAsia="メイリオ" w:hAnsi="メイリオ" w:hint="eastAsia"/>
                <w:color w:val="000000"/>
                <w:sz w:val="20"/>
                <w:szCs w:val="20"/>
              </w:rPr>
              <w:t>％</w:t>
            </w:r>
            <w:r w:rsidR="00CC7F2C" w:rsidRPr="00A35369">
              <w:rPr>
                <w:rFonts w:ascii="メイリオ" w:eastAsia="メイリオ" w:hAnsi="メイリオ" w:hint="eastAsia"/>
                <w:color w:val="000000"/>
                <w:sz w:val="20"/>
                <w:szCs w:val="20"/>
              </w:rPr>
              <w:t>超</w:t>
            </w:r>
            <w:r w:rsidRPr="00A35369">
              <w:rPr>
                <w:rFonts w:ascii="メイリオ" w:eastAsia="メイリオ" w:hAnsi="メイリオ" w:hint="eastAsia"/>
                <w:color w:val="000000"/>
                <w:sz w:val="20"/>
                <w:szCs w:val="20"/>
              </w:rPr>
              <w:t>維持</w:t>
            </w:r>
          </w:p>
          <w:p w:rsidR="00D606F7" w:rsidRPr="00A35369" w:rsidRDefault="00D606F7"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２</w:t>
            </w:r>
            <w:r w:rsidRPr="00A35369">
              <w:rPr>
                <w:rFonts w:ascii="HGｺﾞｼｯｸM" w:eastAsia="HGｺﾞｼｯｸM" w:hAnsi="メイリオ" w:hint="eastAsia"/>
                <w:b/>
                <w:color w:val="000000"/>
                <w:sz w:val="20"/>
                <w:szCs w:val="20"/>
              </w:rPr>
              <w:t>）</w:t>
            </w:r>
            <w:r w:rsidR="00677FE1" w:rsidRPr="00A35369">
              <w:rPr>
                <w:rFonts w:ascii="HGｺﾞｼｯｸM" w:eastAsia="HGｺﾞｼｯｸM" w:hAnsi="メイリオ" w:hint="eastAsia"/>
                <w:b/>
                <w:color w:val="000000"/>
                <w:sz w:val="20"/>
                <w:szCs w:val="20"/>
              </w:rPr>
              <w:t>困り感を持つ生徒への支援体制の充実</w:t>
            </w:r>
          </w:p>
          <w:p w:rsidR="00D606F7"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,O)</w:instrText>
            </w:r>
            <w:r w:rsidRPr="00A35369">
              <w:rPr>
                <w:rFonts w:ascii="メイリオ" w:eastAsia="メイリオ" w:hAnsi="メイリオ"/>
                <w:color w:val="000000"/>
                <w:sz w:val="20"/>
                <w:szCs w:val="20"/>
              </w:rPr>
              <w:fldChar w:fldCharType="end"/>
            </w:r>
            <w:r w:rsidR="00D606F7" w:rsidRPr="00A35369">
              <w:rPr>
                <w:rFonts w:ascii="メイリオ" w:eastAsia="メイリオ" w:hAnsi="メイリオ" w:hint="eastAsia"/>
                <w:color w:val="000000"/>
                <w:sz w:val="20"/>
                <w:szCs w:val="20"/>
              </w:rPr>
              <w:t xml:space="preserve">　</w:t>
            </w:r>
            <w:r w:rsidR="00503546" w:rsidRPr="00A35369">
              <w:rPr>
                <w:rFonts w:ascii="メイリオ" w:eastAsia="メイリオ" w:hAnsi="メイリオ" w:hint="eastAsia"/>
                <w:color w:val="000000"/>
                <w:sz w:val="20"/>
                <w:szCs w:val="20"/>
              </w:rPr>
              <w:t>校内における教育相談体制の活用</w:t>
            </w:r>
            <w:r w:rsidR="00970BCA" w:rsidRPr="00A35369">
              <w:rPr>
                <w:rFonts w:ascii="メイリオ" w:eastAsia="メイリオ" w:hAnsi="メイリオ" w:hint="eastAsia"/>
                <w:color w:val="000000"/>
                <w:sz w:val="20"/>
                <w:szCs w:val="20"/>
              </w:rPr>
              <w:t>に向けた生徒、保護者への支援体制の周知徹底。</w:t>
            </w:r>
          </w:p>
          <w:p w:rsidR="00D606F7" w:rsidRPr="00A35369" w:rsidRDefault="00D606F7" w:rsidP="003B58F3">
            <w:pPr>
              <w:spacing w:line="220" w:lineRule="exact"/>
              <w:ind w:leftChars="150" w:left="1315" w:hangingChars="500" w:hanging="10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503546" w:rsidRPr="00A35369">
              <w:rPr>
                <w:rFonts w:ascii="メイリオ" w:eastAsia="メイリオ" w:hAnsi="メイリオ" w:hint="eastAsia"/>
                <w:color w:val="000000"/>
                <w:sz w:val="20"/>
                <w:szCs w:val="20"/>
              </w:rPr>
              <w:t>生徒・保護者向け自己診断</w:t>
            </w:r>
            <w:r w:rsidR="00970BCA" w:rsidRPr="00A35369">
              <w:rPr>
                <w:rFonts w:ascii="メイリオ" w:eastAsia="メイリオ" w:hAnsi="メイリオ" w:hint="eastAsia"/>
                <w:color w:val="000000"/>
                <w:sz w:val="20"/>
                <w:szCs w:val="20"/>
              </w:rPr>
              <w:t>「相談しやすい環境が整っている」</w:t>
            </w:r>
            <w:r w:rsidR="00503546" w:rsidRPr="00A35369">
              <w:rPr>
                <w:rFonts w:ascii="メイリオ" w:eastAsia="メイリオ" w:hAnsi="メイリオ" w:hint="eastAsia"/>
                <w:color w:val="000000"/>
                <w:sz w:val="20"/>
                <w:szCs w:val="20"/>
              </w:rPr>
              <w:t>の肯定的回答率</w:t>
            </w:r>
            <w:r w:rsidR="00970BCA" w:rsidRPr="00A35369">
              <w:rPr>
                <w:rFonts w:ascii="メイリオ" w:eastAsia="メイリオ" w:hAnsi="メイリオ" w:hint="eastAsia"/>
                <w:color w:val="000000"/>
                <w:sz w:val="20"/>
                <w:szCs w:val="20"/>
              </w:rPr>
              <w:t>生徒</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66</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64</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65</w:t>
            </w:r>
            <w:r w:rsidR="00970BCA" w:rsidRPr="00A35369">
              <w:rPr>
                <w:rFonts w:ascii="メイリオ" w:eastAsia="メイリオ" w:hAnsi="メイリオ" w:hint="eastAsia"/>
                <w:color w:val="000000"/>
                <w:sz w:val="20"/>
                <w:szCs w:val="20"/>
              </w:rPr>
              <w:t>%</w:t>
            </w:r>
            <w:r w:rsidR="00CC7F2C"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70</w:t>
            </w:r>
            <w:r w:rsidR="00CC7F2C" w:rsidRPr="00A35369">
              <w:rPr>
                <w:rFonts w:ascii="メイリオ" w:eastAsia="メイリオ" w:hAnsi="メイリオ" w:hint="eastAsia"/>
                <w:color w:val="000000"/>
                <w:sz w:val="20"/>
                <w:szCs w:val="20"/>
              </w:rPr>
              <w:t>%</w:t>
            </w:r>
            <w:r w:rsidR="00970BCA" w:rsidRPr="00A35369">
              <w:rPr>
                <w:rFonts w:ascii="メイリオ" w:eastAsia="メイリオ" w:hAnsi="メイリオ" w:hint="eastAsia"/>
                <w:color w:val="000000"/>
                <w:sz w:val="20"/>
                <w:szCs w:val="20"/>
              </w:rPr>
              <w:t>、保護者</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75</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71</w:t>
            </w:r>
            <w:r w:rsidR="003B58F3"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73</w:t>
            </w:r>
            <w:r w:rsidR="00970BCA" w:rsidRPr="00A35369">
              <w:rPr>
                <w:rFonts w:ascii="メイリオ" w:eastAsia="メイリオ" w:hAnsi="メイリオ" w:hint="eastAsia"/>
                <w:color w:val="000000"/>
                <w:sz w:val="20"/>
                <w:szCs w:val="20"/>
              </w:rPr>
              <w:t>%</w:t>
            </w:r>
            <w:r w:rsidR="00E7316A"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970BCA" w:rsidRPr="00A35369">
              <w:rPr>
                <w:rFonts w:ascii="メイリオ" w:eastAsia="メイリオ" w:hAnsi="メイリオ" w:hint="eastAsia"/>
                <w:color w:val="000000"/>
                <w:sz w:val="20"/>
                <w:szCs w:val="20"/>
              </w:rPr>
              <w:t>%</w:t>
            </w:r>
          </w:p>
          <w:p w:rsidR="00503546" w:rsidRPr="00A35369" w:rsidRDefault="00435257"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,P)</w:instrText>
            </w:r>
            <w:r w:rsidRPr="00A35369">
              <w:rPr>
                <w:rFonts w:ascii="メイリオ" w:eastAsia="メイリオ" w:hAnsi="メイリオ"/>
                <w:color w:val="000000"/>
                <w:sz w:val="20"/>
                <w:szCs w:val="20"/>
              </w:rPr>
              <w:fldChar w:fldCharType="end"/>
            </w:r>
            <w:r w:rsidR="00503546" w:rsidRPr="00A35369">
              <w:rPr>
                <w:rFonts w:ascii="メイリオ" w:eastAsia="メイリオ" w:hAnsi="メイリオ" w:hint="eastAsia"/>
                <w:color w:val="000000"/>
                <w:sz w:val="20"/>
                <w:szCs w:val="20"/>
              </w:rPr>
              <w:t xml:space="preserve">　</w:t>
            </w:r>
            <w:r w:rsidR="00F739AF" w:rsidRPr="00A35369">
              <w:rPr>
                <w:rFonts w:ascii="メイリオ" w:eastAsia="メイリオ" w:hAnsi="メイリオ"/>
                <w:color w:val="000000"/>
                <w:sz w:val="20"/>
                <w:szCs w:val="20"/>
              </w:rPr>
              <w:t>SC</w:t>
            </w:r>
            <w:r w:rsidR="00503546" w:rsidRPr="00A35369">
              <w:rPr>
                <w:rFonts w:ascii="メイリオ" w:eastAsia="メイリオ" w:hAnsi="メイリオ" w:hint="eastAsia"/>
                <w:color w:val="000000"/>
                <w:sz w:val="20"/>
                <w:szCs w:val="20"/>
              </w:rPr>
              <w:t>等の外部人材の活用による教育相談体制</w:t>
            </w:r>
            <w:r w:rsidR="00970BCA" w:rsidRPr="00A35369">
              <w:rPr>
                <w:rFonts w:ascii="メイリオ" w:eastAsia="メイリオ" w:hAnsi="メイリオ" w:hint="eastAsia"/>
                <w:color w:val="000000"/>
                <w:sz w:val="20"/>
                <w:szCs w:val="20"/>
              </w:rPr>
              <w:t>と</w:t>
            </w:r>
            <w:r w:rsidR="00503546" w:rsidRPr="00A35369">
              <w:rPr>
                <w:rFonts w:ascii="メイリオ" w:eastAsia="メイリオ" w:hAnsi="メイリオ" w:hint="eastAsia"/>
                <w:color w:val="000000"/>
                <w:sz w:val="20"/>
                <w:szCs w:val="20"/>
              </w:rPr>
              <w:t>迅速な生徒情報の共有によるサポート</w:t>
            </w:r>
            <w:r w:rsidR="00970BCA" w:rsidRPr="00A35369">
              <w:rPr>
                <w:rFonts w:ascii="メイリオ" w:eastAsia="メイリオ" w:hAnsi="メイリオ" w:hint="eastAsia"/>
                <w:color w:val="000000"/>
                <w:sz w:val="20"/>
                <w:szCs w:val="20"/>
              </w:rPr>
              <w:t>の充実</w:t>
            </w:r>
            <w:r w:rsidR="00503546" w:rsidRPr="00A35369">
              <w:rPr>
                <w:rFonts w:ascii="メイリオ" w:eastAsia="メイリオ" w:hAnsi="メイリオ" w:hint="eastAsia"/>
                <w:color w:val="000000"/>
                <w:sz w:val="20"/>
                <w:szCs w:val="20"/>
              </w:rPr>
              <w:t>。</w:t>
            </w:r>
          </w:p>
          <w:p w:rsidR="002B7725" w:rsidRPr="00A35369" w:rsidRDefault="00503546"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383DC5" w:rsidRPr="00A35369">
              <w:rPr>
                <w:rFonts w:ascii="メイリオ" w:eastAsia="メイリオ" w:hAnsi="メイリオ" w:hint="eastAsia"/>
                <w:color w:val="000000"/>
                <w:sz w:val="20"/>
                <w:szCs w:val="20"/>
              </w:rPr>
              <w:t>中途退学生徒、</w:t>
            </w:r>
            <w:r w:rsidR="00B422C1" w:rsidRPr="00A35369">
              <w:rPr>
                <w:rFonts w:ascii="メイリオ" w:eastAsia="メイリオ" w:hAnsi="メイリオ" w:hint="eastAsia"/>
                <w:color w:val="000000"/>
                <w:sz w:val="20"/>
                <w:szCs w:val="20"/>
              </w:rPr>
              <w:t>不登校生徒</w:t>
            </w:r>
            <w:r w:rsidR="00F739AF" w:rsidRPr="00A35369">
              <w:rPr>
                <w:rFonts w:ascii="メイリオ" w:eastAsia="メイリオ" w:hAnsi="メイリオ" w:hint="eastAsia"/>
                <w:color w:val="000000"/>
                <w:sz w:val="20"/>
                <w:szCs w:val="20"/>
              </w:rPr>
              <w:t>０</w:t>
            </w:r>
            <w:r w:rsidR="00B422C1" w:rsidRPr="00A35369">
              <w:rPr>
                <w:rFonts w:ascii="メイリオ" w:eastAsia="メイリオ" w:hAnsi="メイリオ" w:hint="eastAsia"/>
                <w:color w:val="000000"/>
                <w:sz w:val="20"/>
                <w:szCs w:val="20"/>
              </w:rPr>
              <w:t>を</w:t>
            </w:r>
            <w:r w:rsidR="00970BCA" w:rsidRPr="00A35369">
              <w:rPr>
                <w:rFonts w:ascii="メイリオ" w:eastAsia="メイリオ" w:hAnsi="メイリオ" w:hint="eastAsia"/>
                <w:color w:val="000000"/>
                <w:sz w:val="20"/>
                <w:szCs w:val="20"/>
              </w:rPr>
              <w:t>めざす</w:t>
            </w:r>
            <w:r w:rsidRPr="00A35369">
              <w:rPr>
                <w:rFonts w:ascii="メイリオ" w:eastAsia="メイリオ" w:hAnsi="メイリオ" w:hint="eastAsia"/>
                <w:color w:val="000000"/>
                <w:sz w:val="20"/>
                <w:szCs w:val="20"/>
              </w:rPr>
              <w:t>。</w:t>
            </w:r>
          </w:p>
          <w:p w:rsidR="009D7950" w:rsidRPr="00A35369" w:rsidRDefault="007904B0"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３</w:t>
            </w:r>
            <w:r w:rsidRPr="00A35369">
              <w:rPr>
                <w:rFonts w:ascii="HGｺﾞｼｯｸM" w:eastAsia="HGｺﾞｼｯｸM" w:hAnsi="メイリオ" w:hint="eastAsia"/>
                <w:b/>
                <w:color w:val="000000"/>
                <w:sz w:val="20"/>
                <w:szCs w:val="20"/>
              </w:rPr>
              <w:t>）</w:t>
            </w:r>
            <w:r w:rsidR="00805F57" w:rsidRPr="00A35369">
              <w:rPr>
                <w:rFonts w:ascii="HGｺﾞｼｯｸM" w:eastAsia="HGｺﾞｼｯｸM" w:hAnsi="メイリオ" w:hint="eastAsia"/>
                <w:b/>
                <w:color w:val="000000"/>
                <w:sz w:val="20"/>
                <w:szCs w:val="20"/>
              </w:rPr>
              <w:t>体育・スポーツの拠点校としての体育科の取り組み</w:t>
            </w:r>
          </w:p>
          <w:p w:rsidR="004213CF" w:rsidRPr="00A35369" w:rsidRDefault="008956C6"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,Q)</w:instrText>
            </w:r>
            <w:r w:rsidRPr="00A35369">
              <w:rPr>
                <w:rFonts w:ascii="メイリオ" w:eastAsia="メイリオ" w:hAnsi="メイリオ"/>
                <w:color w:val="000000"/>
                <w:sz w:val="20"/>
                <w:szCs w:val="20"/>
              </w:rPr>
              <w:fldChar w:fldCharType="end"/>
            </w:r>
            <w:r w:rsidR="004213CF" w:rsidRPr="00A35369">
              <w:rPr>
                <w:rFonts w:ascii="メイリオ" w:eastAsia="メイリオ" w:hAnsi="メイリオ" w:hint="eastAsia"/>
                <w:color w:val="000000"/>
                <w:sz w:val="20"/>
                <w:szCs w:val="20"/>
              </w:rPr>
              <w:t xml:space="preserve">　</w:t>
            </w:r>
            <w:r w:rsidR="00C925B4" w:rsidRPr="00A35369">
              <w:rPr>
                <w:rFonts w:ascii="メイリオ" w:eastAsia="メイリオ" w:hAnsi="メイリオ" w:hint="eastAsia"/>
                <w:color w:val="000000"/>
                <w:sz w:val="20"/>
                <w:szCs w:val="20"/>
              </w:rPr>
              <w:t>「スポーツ総合演習」など</w:t>
            </w:r>
            <w:r w:rsidR="00EF7053" w:rsidRPr="00A35369">
              <w:rPr>
                <w:rFonts w:ascii="メイリオ" w:eastAsia="メイリオ" w:hAnsi="メイリオ" w:hint="eastAsia"/>
                <w:color w:val="000000"/>
                <w:sz w:val="20"/>
                <w:szCs w:val="20"/>
              </w:rPr>
              <w:t>体育科専門の授業と</w:t>
            </w:r>
            <w:r w:rsidR="007D6896" w:rsidRPr="00A35369">
              <w:rPr>
                <w:rFonts w:ascii="メイリオ" w:eastAsia="メイリオ" w:hAnsi="メイリオ" w:hint="eastAsia"/>
                <w:color w:val="000000"/>
                <w:sz w:val="20"/>
                <w:szCs w:val="20"/>
              </w:rPr>
              <w:t>活発な部活動</w:t>
            </w:r>
            <w:r w:rsidR="00EF7053" w:rsidRPr="00A35369">
              <w:rPr>
                <w:rFonts w:ascii="メイリオ" w:eastAsia="メイリオ" w:hAnsi="メイリオ" w:hint="eastAsia"/>
                <w:color w:val="000000"/>
                <w:sz w:val="20"/>
                <w:szCs w:val="20"/>
              </w:rPr>
              <w:t>を通</w:t>
            </w:r>
            <w:r w:rsidR="00970BCA" w:rsidRPr="00A35369">
              <w:rPr>
                <w:rFonts w:ascii="メイリオ" w:eastAsia="メイリオ" w:hAnsi="メイリオ" w:hint="eastAsia"/>
                <w:color w:val="000000"/>
                <w:sz w:val="20"/>
                <w:szCs w:val="20"/>
              </w:rPr>
              <w:t>じた</w:t>
            </w:r>
            <w:r w:rsidR="008C4614" w:rsidRPr="00A35369">
              <w:rPr>
                <w:rFonts w:ascii="メイリオ" w:eastAsia="メイリオ" w:hAnsi="メイリオ" w:hint="eastAsia"/>
                <w:color w:val="000000"/>
                <w:sz w:val="20"/>
                <w:szCs w:val="20"/>
              </w:rPr>
              <w:t>、</w:t>
            </w:r>
            <w:r w:rsidR="00970BCA" w:rsidRPr="00A35369">
              <w:rPr>
                <w:rFonts w:ascii="メイリオ" w:eastAsia="メイリオ" w:hAnsi="メイリオ" w:hint="eastAsia"/>
                <w:color w:val="000000"/>
                <w:sz w:val="20"/>
                <w:szCs w:val="20"/>
              </w:rPr>
              <w:t>計画力</w:t>
            </w:r>
            <w:r w:rsidR="008C4614" w:rsidRPr="00A35369">
              <w:rPr>
                <w:rFonts w:ascii="メイリオ" w:eastAsia="メイリオ" w:hAnsi="メイリオ" w:hint="eastAsia"/>
                <w:color w:val="000000"/>
                <w:sz w:val="20"/>
                <w:szCs w:val="20"/>
              </w:rPr>
              <w:t>、行動力のあるリーダーの資質を持つ生徒の育成</w:t>
            </w:r>
            <w:r w:rsidR="00EF7053" w:rsidRPr="00A35369">
              <w:rPr>
                <w:rFonts w:ascii="メイリオ" w:eastAsia="メイリオ" w:hAnsi="メイリオ" w:hint="eastAsia"/>
                <w:color w:val="000000"/>
                <w:sz w:val="20"/>
                <w:szCs w:val="20"/>
              </w:rPr>
              <w:t>。</w:t>
            </w:r>
          </w:p>
          <w:p w:rsidR="004213CF" w:rsidRPr="00A35369" w:rsidRDefault="004213CF"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C925B4" w:rsidRPr="00A35369">
              <w:rPr>
                <w:rFonts w:ascii="メイリオ" w:eastAsia="メイリオ" w:hAnsi="メイリオ" w:hint="eastAsia"/>
                <w:color w:val="000000"/>
                <w:sz w:val="20"/>
                <w:szCs w:val="20"/>
              </w:rPr>
              <w:t>授業アンケート：「スポーツ総合演習」の「興味関心が高まった」「知識技能が身についた」の肯定率</w:t>
            </w:r>
            <w:r w:rsidR="00F739AF" w:rsidRPr="00A35369">
              <w:rPr>
                <w:rFonts w:ascii="メイリオ" w:eastAsia="メイリオ" w:hAnsi="メイリオ"/>
                <w:color w:val="000000"/>
                <w:sz w:val="20"/>
                <w:szCs w:val="20"/>
              </w:rPr>
              <w:t>90</w:t>
            </w:r>
            <w:r w:rsidR="00C925B4" w:rsidRPr="00A35369">
              <w:rPr>
                <w:rFonts w:ascii="メイリオ" w:eastAsia="メイリオ" w:hAnsi="メイリオ" w:hint="eastAsia"/>
                <w:color w:val="000000"/>
                <w:sz w:val="20"/>
                <w:szCs w:val="20"/>
              </w:rPr>
              <w:t>％超維持</w:t>
            </w:r>
          </w:p>
          <w:p w:rsidR="004213CF" w:rsidRPr="00A35369" w:rsidRDefault="008956C6"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,R)</w:instrText>
            </w:r>
            <w:r w:rsidRPr="00A35369">
              <w:rPr>
                <w:rFonts w:ascii="メイリオ" w:eastAsia="メイリオ" w:hAnsi="メイリオ"/>
                <w:color w:val="000000"/>
                <w:sz w:val="20"/>
                <w:szCs w:val="20"/>
              </w:rPr>
              <w:fldChar w:fldCharType="end"/>
            </w:r>
            <w:r w:rsidR="004213CF" w:rsidRPr="00A35369">
              <w:rPr>
                <w:rFonts w:ascii="メイリオ" w:eastAsia="メイリオ" w:hAnsi="メイリオ" w:hint="eastAsia"/>
                <w:color w:val="000000"/>
                <w:sz w:val="20"/>
                <w:szCs w:val="20"/>
              </w:rPr>
              <w:t xml:space="preserve">　</w:t>
            </w:r>
            <w:r w:rsidR="00286D79" w:rsidRPr="00A35369">
              <w:rPr>
                <w:rFonts w:ascii="メイリオ" w:eastAsia="メイリオ" w:hAnsi="メイリオ" w:hint="eastAsia"/>
                <w:color w:val="000000"/>
                <w:sz w:val="20"/>
                <w:szCs w:val="20"/>
              </w:rPr>
              <w:t>活発な部活動による、将来のトップアスリート・競技指導者</w:t>
            </w:r>
            <w:r w:rsidR="008C4614" w:rsidRPr="00A35369">
              <w:rPr>
                <w:rFonts w:ascii="メイリオ" w:eastAsia="メイリオ" w:hAnsi="メイリオ" w:hint="eastAsia"/>
                <w:color w:val="000000"/>
                <w:sz w:val="20"/>
                <w:szCs w:val="20"/>
              </w:rPr>
              <w:t>等</w:t>
            </w:r>
            <w:r w:rsidR="00286D79" w:rsidRPr="00A35369">
              <w:rPr>
                <w:rFonts w:ascii="メイリオ" w:eastAsia="メイリオ" w:hAnsi="メイリオ" w:hint="eastAsia"/>
                <w:color w:val="000000"/>
                <w:sz w:val="20"/>
                <w:szCs w:val="20"/>
              </w:rPr>
              <w:t>の育成</w:t>
            </w:r>
            <w:r w:rsidR="008C4614" w:rsidRPr="00A35369">
              <w:rPr>
                <w:rFonts w:ascii="メイリオ" w:eastAsia="メイリオ" w:hAnsi="メイリオ" w:hint="eastAsia"/>
                <w:color w:val="000000"/>
                <w:sz w:val="20"/>
                <w:szCs w:val="20"/>
              </w:rPr>
              <w:t>。</w:t>
            </w:r>
          </w:p>
          <w:p w:rsidR="004213CF" w:rsidRPr="00A35369" w:rsidRDefault="004213CF" w:rsidP="00C37A56">
            <w:pPr>
              <w:spacing w:line="220" w:lineRule="exact"/>
              <w:ind w:firstLineChars="150" w:firstLine="3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【目標】</w:t>
            </w:r>
            <w:r w:rsidR="00970BCA" w:rsidRPr="00A35369">
              <w:rPr>
                <w:rFonts w:ascii="メイリオ" w:eastAsia="メイリオ" w:hAnsi="メイリオ" w:hint="eastAsia"/>
                <w:color w:val="000000"/>
                <w:sz w:val="20"/>
                <w:szCs w:val="20"/>
              </w:rPr>
              <w:t>サッカー</w:t>
            </w:r>
            <w:r w:rsidR="00C1542E" w:rsidRPr="00A35369">
              <w:rPr>
                <w:rFonts w:ascii="メイリオ" w:eastAsia="メイリオ" w:hAnsi="メイリオ" w:hint="eastAsia"/>
                <w:color w:val="000000"/>
                <w:sz w:val="20"/>
                <w:szCs w:val="20"/>
              </w:rPr>
              <w:t>・ラグビー・女子バレーボール・男女バスケットボール・硬式テニス→近畿大会出場、水泳→インターハイ出場、陸上→インターハイ優勝</w:t>
            </w:r>
          </w:p>
          <w:p w:rsidR="009D7950" w:rsidRPr="00A35369" w:rsidRDefault="009D7950" w:rsidP="00C37A56">
            <w:pPr>
              <w:spacing w:line="220" w:lineRule="exact"/>
              <w:rPr>
                <w:rFonts w:ascii="メイリオ" w:eastAsia="メイリオ" w:hAnsi="メイリオ"/>
                <w:color w:val="000000"/>
                <w:sz w:val="20"/>
                <w:szCs w:val="20"/>
              </w:rPr>
            </w:pPr>
          </w:p>
          <w:p w:rsidR="00633BBB" w:rsidRPr="00A35369" w:rsidRDefault="00F739AF"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４</w:t>
            </w:r>
            <w:r w:rsidR="00633BBB" w:rsidRPr="00A35369">
              <w:rPr>
                <w:rFonts w:ascii="HGｺﾞｼｯｸM" w:eastAsia="HGｺﾞｼｯｸM" w:hAnsi="メイリオ" w:hint="eastAsia"/>
                <w:b/>
                <w:color w:val="000000"/>
                <w:sz w:val="20"/>
                <w:szCs w:val="20"/>
              </w:rPr>
              <w:t xml:space="preserve">　</w:t>
            </w:r>
            <w:r w:rsidR="00DE5A0D" w:rsidRPr="00A35369">
              <w:rPr>
                <w:rFonts w:ascii="HGｺﾞｼｯｸM" w:eastAsia="HGｺﾞｼｯｸM" w:hAnsi="メイリオ" w:hint="eastAsia"/>
                <w:b/>
                <w:color w:val="000000"/>
                <w:sz w:val="20"/>
                <w:szCs w:val="20"/>
              </w:rPr>
              <w:t>健全な職場環境</w:t>
            </w:r>
            <w:r w:rsidR="00C24150" w:rsidRPr="00A35369">
              <w:rPr>
                <w:rFonts w:ascii="HGｺﾞｼｯｸM" w:eastAsia="HGｺﾞｼｯｸM" w:hAnsi="メイリオ" w:hint="eastAsia"/>
                <w:b/>
                <w:color w:val="000000"/>
                <w:sz w:val="20"/>
                <w:szCs w:val="20"/>
              </w:rPr>
              <w:t>、安全安心な教育環境</w:t>
            </w:r>
            <w:r w:rsidR="00DE5A0D" w:rsidRPr="00A35369">
              <w:rPr>
                <w:rFonts w:ascii="HGｺﾞｼｯｸM" w:eastAsia="HGｺﾞｼｯｸM" w:hAnsi="メイリオ" w:hint="eastAsia"/>
                <w:b/>
                <w:color w:val="000000"/>
                <w:sz w:val="20"/>
                <w:szCs w:val="20"/>
              </w:rPr>
              <w:t>の</w:t>
            </w:r>
            <w:r w:rsidR="00C24150" w:rsidRPr="00A35369">
              <w:rPr>
                <w:rFonts w:ascii="HGｺﾞｼｯｸM" w:eastAsia="HGｺﾞｼｯｸM" w:hAnsi="メイリオ" w:hint="eastAsia"/>
                <w:b/>
                <w:color w:val="000000"/>
                <w:sz w:val="20"/>
                <w:szCs w:val="20"/>
              </w:rPr>
              <w:t>確立</w:t>
            </w:r>
          </w:p>
          <w:p w:rsidR="00633BBB" w:rsidRPr="00A35369" w:rsidRDefault="00633BBB" w:rsidP="00C37A56">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１</w:t>
            </w:r>
            <w:r w:rsidRPr="00A35369">
              <w:rPr>
                <w:rFonts w:ascii="HGｺﾞｼｯｸM" w:eastAsia="HGｺﾞｼｯｸM" w:hAnsi="メイリオ" w:hint="eastAsia"/>
                <w:b/>
                <w:color w:val="000000"/>
                <w:sz w:val="20"/>
                <w:szCs w:val="20"/>
              </w:rPr>
              <w:t>）</w:t>
            </w:r>
            <w:r w:rsidR="00DE5A0D" w:rsidRPr="00A35369">
              <w:rPr>
                <w:rFonts w:ascii="HGｺﾞｼｯｸM" w:eastAsia="HGｺﾞｼｯｸM" w:hAnsi="メイリオ" w:hint="eastAsia"/>
                <w:b/>
                <w:color w:val="000000"/>
                <w:sz w:val="20"/>
                <w:szCs w:val="20"/>
              </w:rPr>
              <w:t>学校の教育課題に対して全員で取り組む職員集団の確立</w:t>
            </w:r>
          </w:p>
          <w:p w:rsidR="00633BBB" w:rsidRPr="00A35369" w:rsidRDefault="008956C6"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,S)</w:instrText>
            </w:r>
            <w:r w:rsidRPr="00A35369">
              <w:rPr>
                <w:rFonts w:ascii="メイリオ" w:eastAsia="メイリオ" w:hAnsi="メイリオ"/>
                <w:color w:val="000000"/>
                <w:sz w:val="20"/>
                <w:szCs w:val="20"/>
              </w:rPr>
              <w:fldChar w:fldCharType="end"/>
            </w:r>
            <w:r w:rsidR="00633BBB" w:rsidRPr="00A35369">
              <w:rPr>
                <w:rFonts w:ascii="メイリオ" w:eastAsia="メイリオ" w:hAnsi="メイリオ" w:hint="eastAsia"/>
                <w:color w:val="000000"/>
                <w:sz w:val="20"/>
                <w:szCs w:val="20"/>
              </w:rPr>
              <w:t xml:space="preserve">　</w:t>
            </w:r>
            <w:r w:rsidR="001B6AF9" w:rsidRPr="00A35369">
              <w:rPr>
                <w:rFonts w:ascii="メイリオ" w:eastAsia="メイリオ" w:hAnsi="メイリオ" w:hint="eastAsia"/>
                <w:color w:val="000000"/>
                <w:sz w:val="20"/>
                <w:szCs w:val="20"/>
              </w:rPr>
              <w:t>職員同士の円滑なコミュニケーションの促進</w:t>
            </w:r>
            <w:r w:rsidR="00C1503A" w:rsidRPr="00A35369">
              <w:rPr>
                <w:rFonts w:ascii="メイリオ" w:eastAsia="メイリオ" w:hAnsi="メイリオ" w:hint="eastAsia"/>
                <w:color w:val="000000"/>
                <w:sz w:val="20"/>
                <w:szCs w:val="20"/>
              </w:rPr>
              <w:t>、</w:t>
            </w:r>
            <w:r w:rsidR="001B6AF9" w:rsidRPr="00A35369">
              <w:rPr>
                <w:rFonts w:ascii="メイリオ" w:eastAsia="メイリオ" w:hAnsi="メイリオ" w:hint="eastAsia"/>
                <w:color w:val="000000"/>
                <w:sz w:val="20"/>
                <w:szCs w:val="20"/>
              </w:rPr>
              <w:t>ハラスメント・体罰等の防止。</w:t>
            </w:r>
          </w:p>
          <w:p w:rsidR="003B2E6C" w:rsidRPr="00A35369" w:rsidRDefault="00C24150" w:rsidP="00CC7F2C">
            <w:pPr>
              <w:spacing w:line="220" w:lineRule="exact"/>
              <w:ind w:leftChars="250" w:left="1325" w:hangingChars="400" w:hanging="8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【目標】</w:t>
            </w:r>
            <w:r w:rsidR="003B2E6C" w:rsidRPr="00A35369">
              <w:rPr>
                <w:rFonts w:ascii="メイリオ" w:eastAsia="メイリオ" w:hAnsi="メイリオ" w:hint="eastAsia"/>
                <w:color w:val="000000"/>
                <w:sz w:val="20"/>
                <w:szCs w:val="20"/>
              </w:rPr>
              <w:t>教職員向け自己診断「教科内で組織的に授業力向上に取り組んでいる」</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49</w:t>
            </w:r>
            <w:r w:rsidR="00CC7F2C"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67</w:t>
            </w:r>
            <w:r w:rsidR="00CC7F2C"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70</w:t>
            </w:r>
            <w:r w:rsidR="003B2E6C"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3B2E6C" w:rsidRPr="00A35369">
              <w:rPr>
                <w:rFonts w:ascii="メイリオ" w:eastAsia="メイリオ" w:hAnsi="メイリオ" w:hint="eastAsia"/>
                <w:color w:val="000000"/>
                <w:sz w:val="20"/>
                <w:szCs w:val="20"/>
              </w:rPr>
              <w:t>%、「学校の改善に向けて積極的に取り組んでいる」</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43</w:t>
            </w:r>
            <w:r w:rsidR="00CC7F2C"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68</w:t>
            </w:r>
            <w:r w:rsidR="00CC7F2C" w:rsidRPr="00A35369">
              <w:rPr>
                <w:rFonts w:ascii="メイリオ" w:eastAsia="メイリオ" w:hAnsi="メイリオ" w:hint="eastAsia"/>
                <w:color w:val="000000"/>
                <w:sz w:val="20"/>
                <w:szCs w:val="20"/>
              </w:rPr>
              <w:t>%</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74</w:t>
            </w:r>
            <w:r w:rsidR="003B2E6C"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80</w:t>
            </w:r>
            <w:r w:rsidR="003B2E6C" w:rsidRPr="00A35369">
              <w:rPr>
                <w:rFonts w:ascii="メイリオ" w:eastAsia="メイリオ" w:hAnsi="メイリオ" w:hint="eastAsia"/>
                <w:color w:val="000000"/>
                <w:sz w:val="20"/>
                <w:szCs w:val="20"/>
              </w:rPr>
              <w:t>%</w:t>
            </w:r>
          </w:p>
          <w:p w:rsidR="000E6065" w:rsidRPr="00A35369" w:rsidRDefault="008956C6" w:rsidP="00C37A56">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,T)</w:instrText>
            </w:r>
            <w:r w:rsidRPr="00A35369">
              <w:rPr>
                <w:rFonts w:ascii="メイリオ" w:eastAsia="メイリオ" w:hAnsi="メイリオ"/>
                <w:color w:val="000000"/>
                <w:sz w:val="20"/>
                <w:szCs w:val="20"/>
              </w:rPr>
              <w:fldChar w:fldCharType="end"/>
            </w:r>
            <w:r w:rsidR="000E6065" w:rsidRPr="00A35369">
              <w:rPr>
                <w:rFonts w:ascii="メイリオ" w:eastAsia="メイリオ" w:hAnsi="メイリオ" w:hint="eastAsia"/>
                <w:color w:val="000000"/>
                <w:sz w:val="20"/>
                <w:szCs w:val="20"/>
              </w:rPr>
              <w:t xml:space="preserve">　業務内容の精選、平準化、効率化</w:t>
            </w:r>
            <w:r w:rsidR="001E3915" w:rsidRPr="00A35369">
              <w:rPr>
                <w:rFonts w:ascii="メイリオ" w:eastAsia="メイリオ" w:hAnsi="メイリオ" w:hint="eastAsia"/>
                <w:color w:val="000000"/>
                <w:sz w:val="20"/>
                <w:szCs w:val="20"/>
              </w:rPr>
              <w:t>。</w:t>
            </w:r>
          </w:p>
          <w:p w:rsidR="003B2E6C" w:rsidRPr="00A35369" w:rsidRDefault="000E6065" w:rsidP="00CC7F2C">
            <w:pPr>
              <w:spacing w:line="220" w:lineRule="exact"/>
              <w:ind w:leftChars="150" w:left="1315" w:hangingChars="500" w:hanging="10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 xml:space="preserve">　</w:t>
            </w:r>
            <w:r w:rsidR="001B6AF9" w:rsidRPr="00A35369">
              <w:rPr>
                <w:rFonts w:ascii="メイリオ" w:eastAsia="メイリオ" w:hAnsi="メイリオ" w:hint="eastAsia"/>
                <w:color w:val="000000"/>
                <w:sz w:val="20"/>
                <w:szCs w:val="20"/>
              </w:rPr>
              <w:t>【目標】</w:t>
            </w:r>
            <w:r w:rsidR="003B2E6C" w:rsidRPr="00A35369">
              <w:rPr>
                <w:rFonts w:ascii="メイリオ" w:eastAsia="メイリオ" w:hAnsi="メイリオ" w:hint="eastAsia"/>
                <w:color w:val="000000"/>
                <w:sz w:val="20"/>
                <w:szCs w:val="20"/>
              </w:rPr>
              <w:t>時間外勤務月間</w:t>
            </w:r>
            <w:r w:rsidR="00F739AF" w:rsidRPr="00A35369">
              <w:rPr>
                <w:rFonts w:ascii="メイリオ" w:eastAsia="メイリオ" w:hAnsi="メイリオ"/>
                <w:color w:val="000000"/>
                <w:sz w:val="20"/>
                <w:szCs w:val="20"/>
              </w:rPr>
              <w:t>80</w:t>
            </w:r>
            <w:r w:rsidR="003B2E6C" w:rsidRPr="00A35369">
              <w:rPr>
                <w:rFonts w:ascii="メイリオ" w:eastAsia="メイリオ" w:hAnsi="メイリオ" w:hint="eastAsia"/>
                <w:color w:val="000000"/>
                <w:sz w:val="20"/>
                <w:szCs w:val="20"/>
              </w:rPr>
              <w:t>時間を越える教職員の延べ数を前年度より減少させる。ストレスチェック職場環境評価</w:t>
            </w:r>
            <w:r w:rsidR="00F739AF" w:rsidRPr="00A35369">
              <w:rPr>
                <w:rFonts w:ascii="メイリオ" w:eastAsia="メイリオ" w:hAnsi="メイリオ"/>
                <w:color w:val="000000"/>
                <w:sz w:val="20"/>
                <w:szCs w:val="20"/>
              </w:rPr>
              <w:t>H29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121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H30</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119</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R01</w:t>
            </w:r>
            <w:r w:rsidR="001102B5" w:rsidRPr="00A35369">
              <w:rPr>
                <w:rFonts w:ascii="メイリオ" w:eastAsia="メイリオ" w:hAnsi="メイリオ" w:hint="eastAsia"/>
                <w:color w:val="000000"/>
                <w:sz w:val="20"/>
                <w:szCs w:val="20"/>
              </w:rPr>
              <w:t>:</w:t>
            </w:r>
            <w:r w:rsidR="00F739AF" w:rsidRPr="00A35369">
              <w:rPr>
                <w:rFonts w:ascii="メイリオ" w:eastAsia="メイリオ" w:hAnsi="メイリオ"/>
                <w:color w:val="000000"/>
                <w:sz w:val="20"/>
                <w:szCs w:val="20"/>
              </w:rPr>
              <w:t>110</w:t>
            </w:r>
            <w:r w:rsidR="003B2E6C" w:rsidRPr="00A35369">
              <w:rPr>
                <w:rFonts w:ascii="メイリオ" w:eastAsia="メイリオ" w:hAnsi="メイリオ" w:hint="eastAsia"/>
                <w:color w:val="000000"/>
                <w:sz w:val="20"/>
                <w:szCs w:val="20"/>
              </w:rPr>
              <w:t>を前年度より改善する。</w:t>
            </w:r>
          </w:p>
          <w:p w:rsidR="00DE5A0D" w:rsidRPr="00A35369" w:rsidRDefault="00DE5A0D" w:rsidP="00DE5A0D">
            <w:pPr>
              <w:spacing w:line="220" w:lineRule="exact"/>
              <w:rPr>
                <w:rFonts w:ascii="HGｺﾞｼｯｸM" w:eastAsia="HGｺﾞｼｯｸM" w:hAnsi="メイリオ"/>
                <w:b/>
                <w:color w:val="000000"/>
                <w:sz w:val="20"/>
                <w:szCs w:val="20"/>
              </w:rPr>
            </w:pPr>
            <w:r w:rsidRPr="00A35369">
              <w:rPr>
                <w:rFonts w:ascii="HGｺﾞｼｯｸM" w:eastAsia="HGｺﾞｼｯｸM" w:hAnsi="メイリオ" w:hint="eastAsia"/>
                <w:b/>
                <w:color w:val="000000"/>
                <w:sz w:val="20"/>
                <w:szCs w:val="20"/>
              </w:rPr>
              <w:t>（</w:t>
            </w:r>
            <w:r w:rsidR="00F739AF" w:rsidRPr="00A35369">
              <w:rPr>
                <w:rFonts w:ascii="HGｺﾞｼｯｸM" w:eastAsia="HGｺﾞｼｯｸM" w:hAnsi="メイリオ" w:hint="eastAsia"/>
                <w:b/>
                <w:color w:val="000000"/>
                <w:sz w:val="20"/>
                <w:szCs w:val="20"/>
              </w:rPr>
              <w:t>２</w:t>
            </w:r>
            <w:r w:rsidRPr="00A35369">
              <w:rPr>
                <w:rFonts w:ascii="HGｺﾞｼｯｸM" w:eastAsia="HGｺﾞｼｯｸM" w:hAnsi="メイリオ" w:hint="eastAsia"/>
                <w:b/>
                <w:color w:val="000000"/>
                <w:sz w:val="20"/>
                <w:szCs w:val="20"/>
              </w:rPr>
              <w:t>）</w:t>
            </w:r>
            <w:r w:rsidR="00C24150" w:rsidRPr="00A35369">
              <w:rPr>
                <w:rFonts w:ascii="HGｺﾞｼｯｸM" w:eastAsia="HGｺﾞｼｯｸM" w:hAnsi="メイリオ" w:hint="eastAsia"/>
                <w:b/>
                <w:color w:val="000000"/>
                <w:sz w:val="20"/>
                <w:szCs w:val="20"/>
              </w:rPr>
              <w:t>安全</w:t>
            </w:r>
            <w:r w:rsidRPr="00A35369">
              <w:rPr>
                <w:rFonts w:ascii="HGｺﾞｼｯｸM" w:eastAsia="HGｺﾞｼｯｸM" w:hAnsi="メイリオ" w:hint="eastAsia"/>
                <w:b/>
                <w:color w:val="000000"/>
                <w:sz w:val="20"/>
                <w:szCs w:val="20"/>
              </w:rPr>
              <w:t>安心な教育環境の確立</w:t>
            </w:r>
          </w:p>
          <w:p w:rsidR="00DE5A0D" w:rsidRPr="00A35369" w:rsidRDefault="00C24150" w:rsidP="00DE5A0D">
            <w:pPr>
              <w:spacing w:line="220" w:lineRule="exact"/>
              <w:ind w:leftChars="170" w:left="357"/>
              <w:rPr>
                <w:rFonts w:ascii="メイリオ" w:eastAsia="メイリオ" w:hAnsi="メイリオ"/>
                <w:color w:val="000000"/>
                <w:sz w:val="20"/>
                <w:szCs w:val="20"/>
              </w:rPr>
            </w:pPr>
            <w:r w:rsidRPr="00A35369">
              <w:rPr>
                <w:rFonts w:ascii="メイリオ" w:eastAsia="メイリオ" w:hAnsi="メイリオ"/>
                <w:color w:val="000000"/>
                <w:sz w:val="20"/>
                <w:szCs w:val="20"/>
              </w:rPr>
              <w:fldChar w:fldCharType="begin"/>
            </w:r>
            <w:r w:rsidRPr="00A35369">
              <w:rPr>
                <w:rFonts w:ascii="メイリオ" w:eastAsia="メイリオ" w:hAnsi="メイリオ"/>
                <w:color w:val="000000"/>
                <w:sz w:val="20"/>
                <w:szCs w:val="20"/>
              </w:rPr>
              <w:instrText xml:space="preserve"> </w:instrText>
            </w:r>
            <w:r w:rsidRPr="00A35369">
              <w:rPr>
                <w:rFonts w:ascii="メイリオ" w:eastAsia="メイリオ" w:hAnsi="メイリオ" w:hint="eastAsia"/>
                <w:color w:val="000000"/>
                <w:sz w:val="20"/>
                <w:szCs w:val="20"/>
              </w:rPr>
              <w:instrText>eq \o\ac(</w:instrText>
            </w:r>
            <w:r w:rsidRPr="00A35369">
              <w:rPr>
                <w:rFonts w:ascii="メイリオ" w:eastAsia="メイリオ" w:hAnsi="メイリオ" w:hint="eastAsia"/>
                <w:color w:val="000000"/>
                <w:position w:val="-4"/>
                <w:sz w:val="30"/>
                <w:szCs w:val="20"/>
              </w:rPr>
              <w:instrText>○</w:instrText>
            </w:r>
            <w:r w:rsidRPr="00A35369">
              <w:rPr>
                <w:rFonts w:ascii="メイリオ" w:eastAsia="メイリオ" w:hAnsi="メイリオ" w:hint="eastAsia"/>
                <w:color w:val="000000"/>
                <w:sz w:val="20"/>
                <w:szCs w:val="20"/>
              </w:rPr>
              <w:instrText>,U)</w:instrText>
            </w:r>
            <w:r w:rsidRPr="00A35369">
              <w:rPr>
                <w:rFonts w:ascii="メイリオ" w:eastAsia="メイリオ" w:hAnsi="メイリオ"/>
                <w:color w:val="000000"/>
                <w:sz w:val="20"/>
                <w:szCs w:val="20"/>
              </w:rPr>
              <w:fldChar w:fldCharType="end"/>
            </w:r>
            <w:r w:rsidR="00DE5A0D" w:rsidRPr="00A35369">
              <w:rPr>
                <w:rFonts w:ascii="メイリオ" w:eastAsia="メイリオ" w:hAnsi="メイリオ" w:hint="eastAsia"/>
                <w:color w:val="000000"/>
                <w:sz w:val="20"/>
                <w:szCs w:val="20"/>
              </w:rPr>
              <w:t xml:space="preserve">　</w:t>
            </w:r>
            <w:r w:rsidR="0008508E" w:rsidRPr="00A35369">
              <w:rPr>
                <w:rFonts w:ascii="メイリオ" w:eastAsia="メイリオ" w:hAnsi="メイリオ" w:hint="eastAsia"/>
                <w:color w:val="000000"/>
                <w:sz w:val="20"/>
                <w:szCs w:val="20"/>
              </w:rPr>
              <w:t>経年劣化等による設備等の機能回復を図る。学校施設、物品等の機能回復と充実により教育環境を整える。</w:t>
            </w:r>
          </w:p>
          <w:p w:rsidR="00DE5A0D" w:rsidRPr="00A35369" w:rsidRDefault="00DE5A0D" w:rsidP="0008508E">
            <w:pPr>
              <w:spacing w:line="220" w:lineRule="exact"/>
              <w:ind w:firstLineChars="250" w:firstLine="500"/>
              <w:rPr>
                <w:rFonts w:ascii="メイリオ" w:eastAsia="メイリオ" w:hAnsi="メイリオ"/>
                <w:color w:val="000000"/>
                <w:sz w:val="20"/>
                <w:szCs w:val="20"/>
              </w:rPr>
            </w:pPr>
            <w:r w:rsidRPr="00A35369">
              <w:rPr>
                <w:rFonts w:ascii="メイリオ" w:eastAsia="メイリオ" w:hAnsi="メイリオ" w:hint="eastAsia"/>
                <w:color w:val="000000"/>
                <w:sz w:val="20"/>
                <w:szCs w:val="20"/>
              </w:rPr>
              <w:t>【目標】</w:t>
            </w:r>
            <w:r w:rsidR="0008508E" w:rsidRPr="00A35369">
              <w:rPr>
                <w:rFonts w:ascii="メイリオ" w:eastAsia="メイリオ" w:hAnsi="メイリオ" w:hint="eastAsia"/>
                <w:color w:val="000000"/>
                <w:sz w:val="20"/>
                <w:szCs w:val="20"/>
              </w:rPr>
              <w:t>安全点検等で不良個所の減少を図る。</w:t>
            </w:r>
          </w:p>
        </w:tc>
      </w:tr>
    </w:tbl>
    <w:p w:rsidR="00267D3C" w:rsidRPr="00A35369" w:rsidRDefault="009B365C" w:rsidP="001D401B">
      <w:pPr>
        <w:spacing w:line="300" w:lineRule="exact"/>
        <w:ind w:leftChars="-342" w:left="-718" w:firstLineChars="250" w:firstLine="525"/>
        <w:rPr>
          <w:rFonts w:ascii="HGｺﾞｼｯｸM" w:eastAsia="HGｺﾞｼｯｸM" w:hAnsi="ＭＳ ゴシック"/>
          <w:szCs w:val="21"/>
        </w:rPr>
      </w:pPr>
      <w:r w:rsidRPr="00A35369">
        <w:rPr>
          <w:rFonts w:ascii="HGｺﾞｼｯｸM" w:eastAsia="HGｺﾞｼｯｸM" w:hAnsi="ＭＳ ゴシック" w:hint="eastAsia"/>
          <w:szCs w:val="21"/>
        </w:rPr>
        <w:t>【</w:t>
      </w:r>
      <w:r w:rsidR="0037367C" w:rsidRPr="00A35369">
        <w:rPr>
          <w:rFonts w:ascii="HGｺﾞｼｯｸM" w:eastAsia="HGｺﾞｼｯｸM" w:hAnsi="ＭＳ ゴシック" w:hint="eastAsia"/>
          <w:szCs w:val="21"/>
        </w:rPr>
        <w:t>学校教育自己診断</w:t>
      </w:r>
      <w:r w:rsidR="005E3C2A" w:rsidRPr="00A35369">
        <w:rPr>
          <w:rFonts w:ascii="HGｺﾞｼｯｸM" w:eastAsia="HGｺﾞｼｯｸM" w:hAnsi="ＭＳ ゴシック" w:hint="eastAsia"/>
          <w:szCs w:val="21"/>
        </w:rPr>
        <w:t>の</w:t>
      </w:r>
      <w:r w:rsidR="0037367C" w:rsidRPr="00A35369">
        <w:rPr>
          <w:rFonts w:ascii="HGｺﾞｼｯｸM" w:eastAsia="HGｺﾞｼｯｸM" w:hAnsi="ＭＳ ゴシック" w:hint="eastAsia"/>
          <w:szCs w:val="21"/>
        </w:rPr>
        <w:t>結果と分析・学校</w:t>
      </w:r>
      <w:r w:rsidR="00C158A6" w:rsidRPr="00A35369">
        <w:rPr>
          <w:rFonts w:ascii="HGｺﾞｼｯｸM" w:eastAsia="HGｺﾞｼｯｸM" w:hAnsi="ＭＳ ゴシック" w:hint="eastAsia"/>
          <w:szCs w:val="21"/>
        </w:rPr>
        <w:t>運営</w:t>
      </w:r>
      <w:r w:rsidR="0037367C" w:rsidRPr="00A35369">
        <w:rPr>
          <w:rFonts w:ascii="HGｺﾞｼｯｸM" w:eastAsia="HGｺﾞｼｯｸM" w:hAnsi="ＭＳ ゴシック" w:hint="eastAsia"/>
          <w:szCs w:val="21"/>
        </w:rPr>
        <w:t>協議会</w:t>
      </w:r>
      <w:r w:rsidR="0096649A" w:rsidRPr="00A35369">
        <w:rPr>
          <w:rFonts w:ascii="HGｺﾞｼｯｸM" w:eastAsia="HGｺﾞｼｯｸM" w:hAnsi="ＭＳ ゴシック" w:hint="eastAsia"/>
          <w:szCs w:val="21"/>
        </w:rPr>
        <w:t>からの意見</w:t>
      </w:r>
      <w:r w:rsidRPr="00A35369">
        <w:rPr>
          <w:rFonts w:ascii="HGｺﾞｼｯｸM" w:eastAsia="HG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A35369" w:rsidTr="00867060">
        <w:trPr>
          <w:trHeight w:val="411"/>
          <w:jc w:val="center"/>
        </w:trPr>
        <w:tc>
          <w:tcPr>
            <w:tcW w:w="7792" w:type="dxa"/>
            <w:shd w:val="clear" w:color="auto" w:fill="auto"/>
            <w:vAlign w:val="center"/>
          </w:tcPr>
          <w:p w:rsidR="00267D3C" w:rsidRPr="00A35369" w:rsidRDefault="00CF6432" w:rsidP="009331B4">
            <w:pPr>
              <w:spacing w:line="300" w:lineRule="exact"/>
              <w:jc w:val="center"/>
              <w:rPr>
                <w:rFonts w:ascii="HGｺﾞｼｯｸM" w:eastAsia="HGｺﾞｼｯｸM" w:hAnsi="ＭＳ 明朝"/>
                <w:sz w:val="20"/>
                <w:szCs w:val="20"/>
              </w:rPr>
            </w:pPr>
            <w:r w:rsidRPr="00A35369">
              <w:rPr>
                <w:rFonts w:ascii="HGｺﾞｼｯｸM" w:eastAsia="HGｺﾞｼｯｸM" w:hAnsi="ＭＳ 明朝" w:hint="eastAsia"/>
                <w:sz w:val="20"/>
                <w:szCs w:val="20"/>
              </w:rPr>
              <w:t>学校教育自己診断の結果と分析［令和</w:t>
            </w:r>
            <w:r w:rsidR="00F739AF">
              <w:rPr>
                <w:rFonts w:ascii="HGｺﾞｼｯｸM" w:eastAsia="HGｺﾞｼｯｸM" w:hAnsi="ＭＳ 明朝" w:hint="eastAsia"/>
                <w:sz w:val="20"/>
                <w:szCs w:val="20"/>
              </w:rPr>
              <w:t>２</w:t>
            </w:r>
            <w:r w:rsidR="00267D3C" w:rsidRPr="00A35369">
              <w:rPr>
                <w:rFonts w:ascii="HGｺﾞｼｯｸM" w:eastAsia="HGｺﾞｼｯｸM" w:hAnsi="ＭＳ 明朝" w:hint="eastAsia"/>
                <w:sz w:val="20"/>
                <w:szCs w:val="20"/>
              </w:rPr>
              <w:t>年</w:t>
            </w:r>
            <w:r w:rsidR="00F739AF">
              <w:rPr>
                <w:rFonts w:ascii="HGｺﾞｼｯｸM" w:eastAsia="HGｺﾞｼｯｸM" w:hAnsi="ＭＳ 明朝"/>
                <w:sz w:val="20"/>
                <w:szCs w:val="20"/>
              </w:rPr>
              <w:t>12</w:t>
            </w:r>
            <w:r w:rsidR="00267D3C" w:rsidRPr="00A35369">
              <w:rPr>
                <w:rFonts w:ascii="HGｺﾞｼｯｸM" w:eastAsia="HGｺﾞｼｯｸM" w:hAnsi="ＭＳ 明朝" w:hint="eastAsia"/>
                <w:sz w:val="20"/>
                <w:szCs w:val="20"/>
              </w:rPr>
              <w:t>月実施分］</w:t>
            </w:r>
          </w:p>
        </w:tc>
        <w:tc>
          <w:tcPr>
            <w:tcW w:w="7200" w:type="dxa"/>
            <w:shd w:val="clear" w:color="auto" w:fill="auto"/>
            <w:vAlign w:val="center"/>
          </w:tcPr>
          <w:p w:rsidR="00267D3C" w:rsidRPr="00A35369" w:rsidRDefault="00267D3C" w:rsidP="00225A63">
            <w:pPr>
              <w:spacing w:line="300" w:lineRule="exact"/>
              <w:jc w:val="center"/>
              <w:rPr>
                <w:rFonts w:ascii="HGｺﾞｼｯｸM" w:eastAsia="HGｺﾞｼｯｸM" w:hAnsi="ＭＳ 明朝"/>
                <w:sz w:val="20"/>
                <w:szCs w:val="20"/>
              </w:rPr>
            </w:pPr>
            <w:r w:rsidRPr="00A35369">
              <w:rPr>
                <w:rFonts w:ascii="HGｺﾞｼｯｸM" w:eastAsia="HGｺﾞｼｯｸM" w:hAnsi="ＭＳ 明朝" w:hint="eastAsia"/>
                <w:sz w:val="20"/>
                <w:szCs w:val="20"/>
              </w:rPr>
              <w:t>学校</w:t>
            </w:r>
            <w:r w:rsidR="00B063A9" w:rsidRPr="00A35369">
              <w:rPr>
                <w:rFonts w:ascii="HGｺﾞｼｯｸM" w:eastAsia="HGｺﾞｼｯｸM" w:hAnsi="ＭＳ 明朝" w:hint="eastAsia"/>
                <w:sz w:val="20"/>
                <w:szCs w:val="20"/>
              </w:rPr>
              <w:t>運営</w:t>
            </w:r>
            <w:r w:rsidRPr="00A35369">
              <w:rPr>
                <w:rFonts w:ascii="HGｺﾞｼｯｸM" w:eastAsia="HGｺﾞｼｯｸM" w:hAnsi="ＭＳ 明朝" w:hint="eastAsia"/>
                <w:sz w:val="20"/>
                <w:szCs w:val="20"/>
              </w:rPr>
              <w:t>協議会</w:t>
            </w:r>
            <w:r w:rsidR="00225A63" w:rsidRPr="00A35369">
              <w:rPr>
                <w:rFonts w:ascii="HGｺﾞｼｯｸM" w:eastAsia="HGｺﾞｼｯｸM" w:hAnsi="ＭＳ 明朝" w:hint="eastAsia"/>
                <w:sz w:val="20"/>
                <w:szCs w:val="20"/>
              </w:rPr>
              <w:t>からの意見</w:t>
            </w:r>
          </w:p>
        </w:tc>
      </w:tr>
      <w:tr w:rsidR="0086696C" w:rsidRPr="00574C26" w:rsidTr="00574C26">
        <w:trPr>
          <w:trHeight w:val="293"/>
          <w:jc w:val="center"/>
        </w:trPr>
        <w:tc>
          <w:tcPr>
            <w:tcW w:w="7792" w:type="dxa"/>
            <w:shd w:val="clear" w:color="auto" w:fill="auto"/>
          </w:tcPr>
          <w:p w:rsidR="00580BDA" w:rsidRPr="0003546E" w:rsidRDefault="00580BDA" w:rsidP="00867060">
            <w:pPr>
              <w:spacing w:line="240" w:lineRule="exact"/>
              <w:rPr>
                <w:rFonts w:asciiTheme="majorEastAsia" w:eastAsiaTheme="majorEastAsia" w:hAnsiTheme="majorEastAsia"/>
                <w:sz w:val="18"/>
                <w:szCs w:val="18"/>
              </w:rPr>
            </w:pPr>
            <w:r w:rsidRPr="0003546E">
              <w:rPr>
                <w:rFonts w:asciiTheme="majorEastAsia" w:eastAsiaTheme="majorEastAsia" w:hAnsiTheme="majorEastAsia" w:hint="eastAsia"/>
                <w:sz w:val="18"/>
                <w:szCs w:val="18"/>
              </w:rPr>
              <w:t>学校の教育活動に対する肯定率の</w:t>
            </w:r>
            <w:r w:rsidR="00F739A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年間</w:t>
            </w:r>
            <w:r w:rsidRPr="0003546E">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推移（数値は％）</w:t>
            </w:r>
          </w:p>
          <w:p w:rsidR="00580BDA" w:rsidRPr="0003546E" w:rsidRDefault="00580BDA" w:rsidP="00867060">
            <w:pPr>
              <w:spacing w:line="240" w:lineRule="exact"/>
              <w:ind w:left="180" w:hangingChars="100" w:hanging="180"/>
              <w:rPr>
                <w:rFonts w:asciiTheme="majorEastAsia" w:eastAsiaTheme="majorEastAsia" w:hAnsiTheme="majorEastAsia"/>
                <w:sz w:val="18"/>
                <w:szCs w:val="18"/>
              </w:rPr>
            </w:pPr>
            <w:r w:rsidRPr="0003546E">
              <w:rPr>
                <w:rFonts w:asciiTheme="majorEastAsia" w:eastAsiaTheme="majorEastAsia" w:hAnsiTheme="majorEastAsia" w:hint="eastAsia"/>
                <w:sz w:val="18"/>
                <w:szCs w:val="18"/>
              </w:rPr>
              <w:t>【保護者】①学校生活の充実</w:t>
            </w:r>
            <w:r w:rsidR="00F739AF" w:rsidRPr="0003546E">
              <w:rPr>
                <w:rFonts w:asciiTheme="majorEastAsia" w:eastAsiaTheme="majorEastAsia" w:hAnsiTheme="majorEastAsia"/>
                <w:sz w:val="18"/>
                <w:szCs w:val="18"/>
              </w:rPr>
              <w:t>92</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91</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89</w:t>
            </w:r>
            <w:r w:rsidRPr="0003546E">
              <w:rPr>
                <w:rFonts w:asciiTheme="majorEastAsia" w:eastAsiaTheme="majorEastAsia" w:hAnsiTheme="majorEastAsia" w:hint="eastAsia"/>
                <w:sz w:val="18"/>
                <w:szCs w:val="18"/>
              </w:rPr>
              <w:t xml:space="preserve">　②学力保障</w:t>
            </w:r>
            <w:r w:rsidR="00F739AF" w:rsidRPr="0003546E">
              <w:rPr>
                <w:rFonts w:asciiTheme="majorEastAsia" w:eastAsiaTheme="majorEastAsia" w:hAnsiTheme="majorEastAsia"/>
                <w:sz w:val="18"/>
                <w:szCs w:val="18"/>
              </w:rPr>
              <w:t>75</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73</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78</w:t>
            </w:r>
            <w:r w:rsidRPr="0003546E">
              <w:rPr>
                <w:rFonts w:asciiTheme="majorEastAsia" w:eastAsiaTheme="majorEastAsia" w:hAnsiTheme="majorEastAsia" w:hint="eastAsia"/>
                <w:sz w:val="18"/>
                <w:szCs w:val="18"/>
              </w:rPr>
              <w:t xml:space="preserve">　③生徒指導</w:t>
            </w:r>
            <w:r w:rsidR="00F739AF" w:rsidRPr="0003546E">
              <w:rPr>
                <w:rFonts w:asciiTheme="majorEastAsia" w:eastAsiaTheme="majorEastAsia" w:hAnsiTheme="majorEastAsia"/>
                <w:sz w:val="18"/>
                <w:szCs w:val="18"/>
              </w:rPr>
              <w:t>88</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86</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87</w:t>
            </w:r>
            <w:r w:rsidRPr="0003546E">
              <w:rPr>
                <w:rFonts w:asciiTheme="majorEastAsia" w:eastAsiaTheme="majorEastAsia" w:hAnsiTheme="majorEastAsia" w:hint="eastAsia"/>
                <w:sz w:val="18"/>
                <w:szCs w:val="18"/>
              </w:rPr>
              <w:t xml:space="preserve">　④進路指導</w:t>
            </w:r>
            <w:r w:rsidR="00F739AF" w:rsidRPr="0003546E">
              <w:rPr>
                <w:rFonts w:asciiTheme="majorEastAsia" w:eastAsiaTheme="majorEastAsia" w:hAnsiTheme="majorEastAsia"/>
                <w:sz w:val="18"/>
                <w:szCs w:val="18"/>
              </w:rPr>
              <w:t>88</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82</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80</w:t>
            </w:r>
            <w:r w:rsidRPr="0003546E">
              <w:rPr>
                <w:rFonts w:asciiTheme="majorEastAsia" w:eastAsiaTheme="majorEastAsia" w:hAnsiTheme="majorEastAsia" w:hint="eastAsia"/>
                <w:sz w:val="18"/>
                <w:szCs w:val="18"/>
              </w:rPr>
              <w:t xml:space="preserve">　⑤教育相談</w:t>
            </w:r>
            <w:r w:rsidR="00F739AF" w:rsidRPr="0003546E">
              <w:rPr>
                <w:rFonts w:asciiTheme="majorEastAsia" w:eastAsiaTheme="majorEastAsia" w:hAnsiTheme="majorEastAsia"/>
                <w:sz w:val="18"/>
                <w:szCs w:val="18"/>
              </w:rPr>
              <w:t>71</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73</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71</w:t>
            </w:r>
            <w:r w:rsidRPr="0003546E">
              <w:rPr>
                <w:rFonts w:asciiTheme="majorEastAsia" w:eastAsiaTheme="majorEastAsia" w:hAnsiTheme="majorEastAsia" w:hint="eastAsia"/>
                <w:sz w:val="18"/>
                <w:szCs w:val="18"/>
              </w:rPr>
              <w:t xml:space="preserve"> ⑥いじめ</w:t>
            </w:r>
            <w:r w:rsidR="00F739AF" w:rsidRPr="0003546E">
              <w:rPr>
                <w:rFonts w:asciiTheme="majorEastAsia" w:eastAsiaTheme="majorEastAsia" w:hAnsiTheme="majorEastAsia"/>
                <w:sz w:val="18"/>
                <w:szCs w:val="18"/>
              </w:rPr>
              <w:t>79</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80</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78</w:t>
            </w:r>
            <w:r w:rsidRPr="0003546E">
              <w:rPr>
                <w:rFonts w:asciiTheme="majorEastAsia" w:eastAsiaTheme="majorEastAsia" w:hAnsiTheme="majorEastAsia" w:hint="eastAsia"/>
                <w:sz w:val="18"/>
                <w:szCs w:val="18"/>
              </w:rPr>
              <w:t xml:space="preserve"> </w:t>
            </w:r>
          </w:p>
          <w:p w:rsidR="00580BDA" w:rsidRPr="0003546E" w:rsidRDefault="00580BDA" w:rsidP="00867060">
            <w:pPr>
              <w:spacing w:line="240" w:lineRule="exact"/>
              <w:ind w:left="180" w:hangingChars="100" w:hanging="180"/>
              <w:rPr>
                <w:rFonts w:asciiTheme="majorEastAsia" w:eastAsiaTheme="majorEastAsia" w:hAnsiTheme="majorEastAsia"/>
                <w:sz w:val="18"/>
                <w:szCs w:val="18"/>
              </w:rPr>
            </w:pPr>
            <w:r w:rsidRPr="0003546E">
              <w:rPr>
                <w:rFonts w:asciiTheme="majorEastAsia" w:eastAsiaTheme="majorEastAsia" w:hAnsiTheme="majorEastAsia" w:hint="eastAsia"/>
                <w:sz w:val="18"/>
                <w:szCs w:val="18"/>
              </w:rPr>
              <w:t>【生徒】①学校生活の充実</w:t>
            </w:r>
            <w:r w:rsidR="00F739AF" w:rsidRPr="0003546E">
              <w:rPr>
                <w:rFonts w:asciiTheme="majorEastAsia" w:eastAsiaTheme="majorEastAsia" w:hAnsiTheme="majorEastAsia"/>
                <w:sz w:val="18"/>
                <w:szCs w:val="18"/>
              </w:rPr>
              <w:t>85</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87</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88</w:t>
            </w:r>
            <w:r w:rsidRPr="0003546E">
              <w:rPr>
                <w:rFonts w:asciiTheme="majorEastAsia" w:eastAsiaTheme="majorEastAsia" w:hAnsiTheme="majorEastAsia" w:hint="eastAsia"/>
                <w:sz w:val="18"/>
                <w:szCs w:val="18"/>
              </w:rPr>
              <w:t xml:space="preserve">　②学力保障</w:t>
            </w:r>
            <w:r w:rsidR="00F739AF" w:rsidRPr="0003546E">
              <w:rPr>
                <w:rFonts w:asciiTheme="majorEastAsia" w:eastAsiaTheme="majorEastAsia" w:hAnsiTheme="majorEastAsia"/>
                <w:sz w:val="18"/>
                <w:szCs w:val="18"/>
              </w:rPr>
              <w:t>85</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86</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88</w:t>
            </w:r>
            <w:r w:rsidRPr="0003546E">
              <w:rPr>
                <w:rFonts w:asciiTheme="majorEastAsia" w:eastAsiaTheme="majorEastAsia" w:hAnsiTheme="majorEastAsia" w:hint="eastAsia"/>
                <w:sz w:val="18"/>
                <w:szCs w:val="18"/>
              </w:rPr>
              <w:t xml:space="preserve">　③生徒指導</w:t>
            </w:r>
            <w:r w:rsidR="00F739AF" w:rsidRPr="0003546E">
              <w:rPr>
                <w:rFonts w:asciiTheme="majorEastAsia" w:eastAsiaTheme="majorEastAsia" w:hAnsiTheme="majorEastAsia"/>
                <w:sz w:val="18"/>
                <w:szCs w:val="18"/>
              </w:rPr>
              <w:t>68</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66</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73</w:t>
            </w:r>
            <w:r w:rsidRPr="0003546E">
              <w:rPr>
                <w:rFonts w:asciiTheme="majorEastAsia" w:eastAsiaTheme="majorEastAsia" w:hAnsiTheme="majorEastAsia" w:hint="eastAsia"/>
                <w:sz w:val="18"/>
                <w:szCs w:val="18"/>
              </w:rPr>
              <w:t xml:space="preserve">　④進路指導</w:t>
            </w:r>
            <w:r w:rsidR="00F739AF" w:rsidRPr="0003546E">
              <w:rPr>
                <w:rFonts w:asciiTheme="majorEastAsia" w:eastAsiaTheme="majorEastAsia" w:hAnsiTheme="majorEastAsia"/>
                <w:sz w:val="18"/>
                <w:szCs w:val="18"/>
              </w:rPr>
              <w:t>81</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81</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88</w:t>
            </w:r>
            <w:r w:rsidRPr="0003546E">
              <w:rPr>
                <w:rFonts w:asciiTheme="majorEastAsia" w:eastAsiaTheme="majorEastAsia" w:hAnsiTheme="majorEastAsia" w:hint="eastAsia"/>
                <w:sz w:val="18"/>
                <w:szCs w:val="18"/>
              </w:rPr>
              <w:t xml:space="preserve"> ⑤教育相談</w:t>
            </w:r>
            <w:r w:rsidR="00F739AF" w:rsidRPr="0003546E">
              <w:rPr>
                <w:rFonts w:asciiTheme="majorEastAsia" w:eastAsiaTheme="majorEastAsia" w:hAnsiTheme="majorEastAsia"/>
                <w:sz w:val="18"/>
                <w:szCs w:val="18"/>
              </w:rPr>
              <w:t>64</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65</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74</w:t>
            </w:r>
            <w:r>
              <w:rPr>
                <w:rFonts w:asciiTheme="majorEastAsia" w:eastAsiaTheme="majorEastAsia" w:hAnsiTheme="majorEastAsia" w:hint="eastAsia"/>
                <w:sz w:val="18"/>
                <w:szCs w:val="18"/>
              </w:rPr>
              <w:t xml:space="preserve"> </w:t>
            </w:r>
            <w:r w:rsidRPr="0003546E">
              <w:rPr>
                <w:rFonts w:asciiTheme="majorEastAsia" w:eastAsiaTheme="majorEastAsia" w:hAnsiTheme="majorEastAsia" w:hint="eastAsia"/>
                <w:sz w:val="18"/>
                <w:szCs w:val="18"/>
              </w:rPr>
              <w:t>⑥いじめ</w:t>
            </w:r>
            <w:r w:rsidR="00F739AF" w:rsidRPr="0003546E">
              <w:rPr>
                <w:rFonts w:asciiTheme="majorEastAsia" w:eastAsiaTheme="majorEastAsia" w:hAnsiTheme="majorEastAsia"/>
                <w:sz w:val="18"/>
                <w:szCs w:val="18"/>
              </w:rPr>
              <w:t>77</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85</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86</w:t>
            </w:r>
          </w:p>
          <w:p w:rsidR="00580BDA" w:rsidRPr="0003546E" w:rsidRDefault="00580BDA" w:rsidP="00867060">
            <w:pPr>
              <w:spacing w:line="240" w:lineRule="exact"/>
              <w:ind w:left="180" w:hangingChars="100" w:hanging="180"/>
              <w:rPr>
                <w:rFonts w:asciiTheme="majorEastAsia" w:eastAsiaTheme="majorEastAsia" w:hAnsiTheme="majorEastAsia"/>
                <w:sz w:val="18"/>
                <w:szCs w:val="18"/>
              </w:rPr>
            </w:pPr>
            <w:r w:rsidRPr="0003546E">
              <w:rPr>
                <w:rFonts w:asciiTheme="majorEastAsia" w:eastAsiaTheme="majorEastAsia" w:hAnsiTheme="majorEastAsia" w:hint="eastAsia"/>
                <w:sz w:val="18"/>
                <w:szCs w:val="18"/>
              </w:rPr>
              <w:t>【教職員】①学校生活の充実</w:t>
            </w:r>
            <w:r w:rsidR="00F739AF" w:rsidRPr="0003546E">
              <w:rPr>
                <w:rFonts w:asciiTheme="majorEastAsia" w:eastAsiaTheme="majorEastAsia" w:hAnsiTheme="majorEastAsia"/>
                <w:sz w:val="18"/>
                <w:szCs w:val="18"/>
              </w:rPr>
              <w:t>92</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96</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96</w:t>
            </w:r>
            <w:r w:rsidRPr="0003546E">
              <w:rPr>
                <w:rFonts w:asciiTheme="majorEastAsia" w:eastAsiaTheme="majorEastAsia" w:hAnsiTheme="majorEastAsia" w:hint="eastAsia"/>
                <w:sz w:val="18"/>
                <w:szCs w:val="18"/>
              </w:rPr>
              <w:t xml:space="preserve">　②学力保障</w:t>
            </w:r>
            <w:r w:rsidR="00F739AF" w:rsidRPr="0003546E">
              <w:rPr>
                <w:rFonts w:asciiTheme="majorEastAsia" w:eastAsiaTheme="majorEastAsia" w:hAnsiTheme="majorEastAsia"/>
                <w:sz w:val="18"/>
                <w:szCs w:val="18"/>
              </w:rPr>
              <w:t>92</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94</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98</w:t>
            </w:r>
            <w:r w:rsidRPr="0003546E">
              <w:rPr>
                <w:rFonts w:asciiTheme="majorEastAsia" w:eastAsiaTheme="majorEastAsia" w:hAnsiTheme="majorEastAsia" w:hint="eastAsia"/>
                <w:sz w:val="18"/>
                <w:szCs w:val="18"/>
              </w:rPr>
              <w:t xml:space="preserve">　③生徒指導</w:t>
            </w:r>
            <w:r w:rsidR="00F739AF" w:rsidRPr="0003546E">
              <w:rPr>
                <w:rFonts w:asciiTheme="majorEastAsia" w:eastAsiaTheme="majorEastAsia" w:hAnsiTheme="majorEastAsia"/>
                <w:sz w:val="18"/>
                <w:szCs w:val="18"/>
              </w:rPr>
              <w:t>79</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83</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90</w:t>
            </w:r>
            <w:r w:rsidRPr="0003546E">
              <w:rPr>
                <w:rFonts w:asciiTheme="majorEastAsia" w:eastAsiaTheme="majorEastAsia" w:hAnsiTheme="majorEastAsia" w:hint="eastAsia"/>
                <w:sz w:val="18"/>
                <w:szCs w:val="18"/>
              </w:rPr>
              <w:t xml:space="preserve">　④進路指導</w:t>
            </w:r>
            <w:r w:rsidR="00F739AF" w:rsidRPr="0003546E">
              <w:rPr>
                <w:rFonts w:asciiTheme="majorEastAsia" w:eastAsiaTheme="majorEastAsia" w:hAnsiTheme="majorEastAsia"/>
                <w:sz w:val="18"/>
                <w:szCs w:val="18"/>
              </w:rPr>
              <w:t>82</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83</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91</w:t>
            </w:r>
            <w:r w:rsidRPr="0003546E">
              <w:rPr>
                <w:rFonts w:asciiTheme="majorEastAsia" w:eastAsiaTheme="majorEastAsia" w:hAnsiTheme="majorEastAsia" w:hint="eastAsia"/>
                <w:sz w:val="18"/>
                <w:szCs w:val="18"/>
              </w:rPr>
              <w:t xml:space="preserve">　⑤教育相談</w:t>
            </w:r>
            <w:r w:rsidR="00F739AF" w:rsidRPr="0003546E">
              <w:rPr>
                <w:rFonts w:asciiTheme="majorEastAsia" w:eastAsiaTheme="majorEastAsia" w:hAnsiTheme="majorEastAsia"/>
                <w:sz w:val="18"/>
                <w:szCs w:val="18"/>
              </w:rPr>
              <w:t>84</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93</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94</w:t>
            </w:r>
            <w:r>
              <w:rPr>
                <w:rFonts w:asciiTheme="majorEastAsia" w:eastAsiaTheme="majorEastAsia" w:hAnsiTheme="majorEastAsia" w:hint="eastAsia"/>
                <w:sz w:val="18"/>
                <w:szCs w:val="18"/>
              </w:rPr>
              <w:t xml:space="preserve">　</w:t>
            </w:r>
            <w:r w:rsidRPr="0003546E">
              <w:rPr>
                <w:rFonts w:asciiTheme="majorEastAsia" w:eastAsiaTheme="majorEastAsia" w:hAnsiTheme="majorEastAsia" w:hint="eastAsia"/>
                <w:sz w:val="18"/>
                <w:szCs w:val="18"/>
              </w:rPr>
              <w:t>⑥いじめ</w:t>
            </w:r>
            <w:r w:rsidR="00F739AF" w:rsidRPr="0003546E">
              <w:rPr>
                <w:rFonts w:asciiTheme="majorEastAsia" w:eastAsiaTheme="majorEastAsia" w:hAnsiTheme="majorEastAsia"/>
                <w:sz w:val="18"/>
                <w:szCs w:val="18"/>
              </w:rPr>
              <w:t>89</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94</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96</w:t>
            </w:r>
            <w:r w:rsidRPr="0003546E">
              <w:rPr>
                <w:rFonts w:asciiTheme="majorEastAsia" w:eastAsiaTheme="majorEastAsia" w:hAnsiTheme="majorEastAsia" w:hint="eastAsia"/>
                <w:sz w:val="18"/>
                <w:szCs w:val="18"/>
              </w:rPr>
              <w:t xml:space="preserve">　⑦教育活動改善</w:t>
            </w:r>
            <w:r w:rsidR="00F739AF" w:rsidRPr="0003546E">
              <w:rPr>
                <w:rFonts w:asciiTheme="majorEastAsia" w:eastAsiaTheme="majorEastAsia" w:hAnsiTheme="majorEastAsia"/>
                <w:sz w:val="18"/>
                <w:szCs w:val="18"/>
              </w:rPr>
              <w:t>67</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70</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83</w:t>
            </w:r>
            <w:r w:rsidRPr="0003546E">
              <w:rPr>
                <w:rFonts w:asciiTheme="majorEastAsia" w:eastAsiaTheme="majorEastAsia" w:hAnsiTheme="majorEastAsia" w:hint="eastAsia"/>
                <w:sz w:val="18"/>
                <w:szCs w:val="18"/>
              </w:rPr>
              <w:t xml:space="preserve">　⑧学校改善→</w:t>
            </w:r>
            <w:r w:rsidR="00F739AF" w:rsidRPr="0003546E">
              <w:rPr>
                <w:rFonts w:asciiTheme="majorEastAsia" w:eastAsiaTheme="majorEastAsia" w:hAnsiTheme="majorEastAsia"/>
                <w:sz w:val="18"/>
                <w:szCs w:val="18"/>
              </w:rPr>
              <w:t>68</w:t>
            </w:r>
            <w:r>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74</w:t>
            </w:r>
            <w:r w:rsidR="004B6D99">
              <w:rPr>
                <w:rFonts w:asciiTheme="majorEastAsia" w:eastAsiaTheme="majorEastAsia" w:hAnsiTheme="majorEastAsia" w:hint="eastAsia"/>
                <w:sz w:val="18"/>
                <w:szCs w:val="18"/>
              </w:rPr>
              <w:t>→</w:t>
            </w:r>
            <w:r w:rsidR="00F739AF">
              <w:rPr>
                <w:rFonts w:asciiTheme="majorEastAsia" w:eastAsiaTheme="majorEastAsia" w:hAnsiTheme="majorEastAsia"/>
                <w:sz w:val="18"/>
                <w:szCs w:val="18"/>
              </w:rPr>
              <w:t>83</w:t>
            </w:r>
          </w:p>
          <w:p w:rsidR="00C1542E" w:rsidRPr="00A35369" w:rsidRDefault="00580BDA" w:rsidP="00867060">
            <w:pPr>
              <w:spacing w:line="240" w:lineRule="exact"/>
              <w:ind w:left="180" w:hangingChars="100" w:hanging="180"/>
              <w:rPr>
                <w:rFonts w:ascii="ＭＳ 明朝" w:hAnsi="ＭＳ 明朝"/>
                <w:color w:val="D9D9D9"/>
                <w:sz w:val="20"/>
                <w:szCs w:val="20"/>
              </w:rPr>
            </w:pPr>
            <w:r w:rsidRPr="0003546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保護者</w:t>
            </w:r>
            <w:r w:rsidR="00867060">
              <w:rPr>
                <w:rFonts w:asciiTheme="majorEastAsia" w:eastAsiaTheme="majorEastAsia" w:hAnsiTheme="majorEastAsia" w:hint="eastAsia"/>
                <w:sz w:val="18"/>
                <w:szCs w:val="18"/>
              </w:rPr>
              <w:t>については</w:t>
            </w:r>
            <w:r w:rsidR="004B6D99">
              <w:rPr>
                <w:rFonts w:asciiTheme="majorEastAsia" w:eastAsiaTheme="majorEastAsia" w:hAnsiTheme="majorEastAsia" w:hint="eastAsia"/>
                <w:sz w:val="18"/>
                <w:szCs w:val="18"/>
              </w:rPr>
              <w:t>大きな変化は見られなかったが、新型コロナウイルスの影響で</w:t>
            </w:r>
            <w:r w:rsidR="00867060">
              <w:rPr>
                <w:rFonts w:asciiTheme="majorEastAsia" w:eastAsiaTheme="majorEastAsia" w:hAnsiTheme="majorEastAsia" w:hint="eastAsia"/>
                <w:sz w:val="18"/>
                <w:szCs w:val="18"/>
              </w:rPr>
              <w:t>来校</w:t>
            </w:r>
            <w:r w:rsidR="004B6D99">
              <w:rPr>
                <w:rFonts w:asciiTheme="majorEastAsia" w:eastAsiaTheme="majorEastAsia" w:hAnsiTheme="majorEastAsia" w:hint="eastAsia"/>
                <w:sz w:val="18"/>
                <w:szCs w:val="18"/>
              </w:rPr>
              <w:t>いただける機会がなかったことを考慮すれば評価</w:t>
            </w:r>
            <w:r w:rsidR="00867060">
              <w:rPr>
                <w:rFonts w:asciiTheme="majorEastAsia" w:eastAsiaTheme="majorEastAsia" w:hAnsiTheme="majorEastAsia" w:hint="eastAsia"/>
                <w:sz w:val="18"/>
                <w:szCs w:val="18"/>
              </w:rPr>
              <w:t>できる</w:t>
            </w:r>
            <w:r w:rsidR="004B6D9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生徒</w:t>
            </w:r>
            <w:r w:rsidR="00867060">
              <w:rPr>
                <w:rFonts w:asciiTheme="majorEastAsia" w:eastAsiaTheme="majorEastAsia" w:hAnsiTheme="majorEastAsia" w:hint="eastAsia"/>
                <w:sz w:val="18"/>
                <w:szCs w:val="18"/>
              </w:rPr>
              <w:t>では</w:t>
            </w:r>
            <w:r>
              <w:rPr>
                <w:rFonts w:asciiTheme="majorEastAsia" w:eastAsiaTheme="majorEastAsia" w:hAnsiTheme="majorEastAsia" w:hint="eastAsia"/>
                <w:sz w:val="18"/>
                <w:szCs w:val="18"/>
              </w:rPr>
              <w:t>生徒指導</w:t>
            </w:r>
            <w:r w:rsidR="004B6D99">
              <w:rPr>
                <w:rFonts w:asciiTheme="majorEastAsia" w:eastAsiaTheme="majorEastAsia" w:hAnsiTheme="majorEastAsia" w:hint="eastAsia"/>
                <w:sz w:val="18"/>
                <w:szCs w:val="18"/>
              </w:rPr>
              <w:t>や</w:t>
            </w:r>
            <w:r>
              <w:rPr>
                <w:rFonts w:asciiTheme="majorEastAsia" w:eastAsiaTheme="majorEastAsia" w:hAnsiTheme="majorEastAsia" w:hint="eastAsia"/>
                <w:sz w:val="18"/>
                <w:szCs w:val="18"/>
              </w:rPr>
              <w:t>進路指導</w:t>
            </w:r>
            <w:r w:rsidR="004B6D99">
              <w:rPr>
                <w:rFonts w:asciiTheme="majorEastAsia" w:eastAsiaTheme="majorEastAsia" w:hAnsiTheme="majorEastAsia" w:hint="eastAsia"/>
                <w:sz w:val="18"/>
                <w:szCs w:val="18"/>
              </w:rPr>
              <w:t>、教育相談</w:t>
            </w:r>
            <w:r>
              <w:rPr>
                <w:rFonts w:asciiTheme="majorEastAsia" w:eastAsiaTheme="majorEastAsia" w:hAnsiTheme="majorEastAsia" w:hint="eastAsia"/>
                <w:sz w:val="18"/>
                <w:szCs w:val="18"/>
              </w:rPr>
              <w:t>の肯定率が</w:t>
            </w:r>
            <w:r w:rsidR="004B6D99">
              <w:rPr>
                <w:rFonts w:asciiTheme="majorEastAsia" w:eastAsiaTheme="majorEastAsia" w:hAnsiTheme="majorEastAsia" w:hint="eastAsia"/>
                <w:sz w:val="18"/>
                <w:szCs w:val="18"/>
              </w:rPr>
              <w:t>向上</w:t>
            </w:r>
            <w:r>
              <w:rPr>
                <w:rFonts w:asciiTheme="majorEastAsia" w:eastAsiaTheme="majorEastAsia" w:hAnsiTheme="majorEastAsia" w:hint="eastAsia"/>
                <w:sz w:val="18"/>
                <w:szCs w:val="18"/>
              </w:rPr>
              <w:t>。</w:t>
            </w:r>
            <w:r w:rsidR="00867060">
              <w:rPr>
                <w:rFonts w:asciiTheme="majorEastAsia" w:eastAsiaTheme="majorEastAsia" w:hAnsiTheme="majorEastAsia" w:hint="eastAsia"/>
                <w:sz w:val="18"/>
                <w:szCs w:val="18"/>
              </w:rPr>
              <w:t>昨年度向上した</w:t>
            </w:r>
            <w:r w:rsidR="004B6D99">
              <w:rPr>
                <w:rFonts w:asciiTheme="majorEastAsia" w:eastAsiaTheme="majorEastAsia" w:hAnsiTheme="majorEastAsia" w:hint="eastAsia"/>
                <w:sz w:val="18"/>
                <w:szCs w:val="18"/>
              </w:rPr>
              <w:t>教職員の自己評価に見合う変化が出たか。</w:t>
            </w:r>
            <w:r w:rsidR="005A67EC">
              <w:rPr>
                <w:rFonts w:asciiTheme="majorEastAsia" w:eastAsiaTheme="majorEastAsia" w:hAnsiTheme="majorEastAsia" w:hint="eastAsia"/>
                <w:sz w:val="18"/>
                <w:szCs w:val="18"/>
              </w:rPr>
              <w:t>教職員</w:t>
            </w:r>
            <w:r w:rsidR="00867060">
              <w:rPr>
                <w:rFonts w:asciiTheme="majorEastAsia" w:eastAsiaTheme="majorEastAsia" w:hAnsiTheme="majorEastAsia" w:hint="eastAsia"/>
                <w:sz w:val="18"/>
                <w:szCs w:val="18"/>
              </w:rPr>
              <w:t>については</w:t>
            </w:r>
            <w:r w:rsidR="005A67EC">
              <w:rPr>
                <w:rFonts w:asciiTheme="majorEastAsia" w:eastAsiaTheme="majorEastAsia" w:hAnsiTheme="majorEastAsia" w:hint="eastAsia"/>
                <w:sz w:val="18"/>
                <w:szCs w:val="18"/>
              </w:rPr>
              <w:t>教育活動の改善、学校改善で</w:t>
            </w:r>
            <w:r>
              <w:rPr>
                <w:rFonts w:asciiTheme="majorEastAsia" w:eastAsiaTheme="majorEastAsia" w:hAnsiTheme="majorEastAsia" w:hint="eastAsia"/>
                <w:sz w:val="18"/>
                <w:szCs w:val="18"/>
              </w:rPr>
              <w:t>肯定率が大きく向上。</w:t>
            </w:r>
            <w:r w:rsidR="005A67EC">
              <w:rPr>
                <w:rFonts w:asciiTheme="majorEastAsia" w:eastAsiaTheme="majorEastAsia" w:hAnsiTheme="majorEastAsia" w:hint="eastAsia"/>
                <w:sz w:val="18"/>
                <w:szCs w:val="18"/>
              </w:rPr>
              <w:t>他の項目もすべて</w:t>
            </w:r>
            <w:r w:rsidR="00F739AF">
              <w:rPr>
                <w:rFonts w:asciiTheme="majorEastAsia" w:eastAsiaTheme="majorEastAsia" w:hAnsiTheme="majorEastAsia"/>
                <w:sz w:val="18"/>
                <w:szCs w:val="18"/>
              </w:rPr>
              <w:t>90</w:t>
            </w:r>
            <w:r w:rsidR="005A67EC">
              <w:rPr>
                <w:rFonts w:asciiTheme="majorEastAsia" w:eastAsiaTheme="majorEastAsia" w:hAnsiTheme="majorEastAsia" w:hint="eastAsia"/>
                <w:sz w:val="18"/>
                <w:szCs w:val="18"/>
              </w:rPr>
              <w:t>%以上になった。</w:t>
            </w:r>
          </w:p>
        </w:tc>
        <w:tc>
          <w:tcPr>
            <w:tcW w:w="7200" w:type="dxa"/>
            <w:shd w:val="clear" w:color="auto" w:fill="auto"/>
          </w:tcPr>
          <w:p w:rsidR="005A67EC" w:rsidRPr="005A67EC" w:rsidRDefault="005A67EC" w:rsidP="00574C26">
            <w:pPr>
              <w:spacing w:line="240" w:lineRule="exact"/>
              <w:rPr>
                <w:rFonts w:ascii="ＭＳ 明朝" w:hAnsi="ＭＳ 明朝"/>
                <w:sz w:val="20"/>
                <w:szCs w:val="20"/>
              </w:rPr>
            </w:pPr>
            <w:r>
              <w:rPr>
                <w:rFonts w:ascii="ＭＳ 明朝" w:hAnsi="ＭＳ 明朝" w:hint="eastAsia"/>
                <w:sz w:val="20"/>
                <w:szCs w:val="20"/>
              </w:rPr>
              <w:t>第</w:t>
            </w:r>
            <w:r w:rsidR="00F739AF">
              <w:rPr>
                <w:rFonts w:ascii="ＭＳ 明朝" w:hAnsi="ＭＳ 明朝" w:hint="eastAsia"/>
                <w:sz w:val="20"/>
                <w:szCs w:val="20"/>
              </w:rPr>
              <w:t>１</w:t>
            </w:r>
            <w:r>
              <w:rPr>
                <w:rFonts w:ascii="ＭＳ 明朝" w:hAnsi="ＭＳ 明朝" w:hint="eastAsia"/>
                <w:sz w:val="20"/>
                <w:szCs w:val="20"/>
              </w:rPr>
              <w:t>回（</w:t>
            </w:r>
            <w:r w:rsidR="00F739AF">
              <w:rPr>
                <w:rFonts w:ascii="ＭＳ 明朝" w:hAnsi="ＭＳ 明朝" w:hint="eastAsia"/>
                <w:sz w:val="20"/>
                <w:szCs w:val="20"/>
              </w:rPr>
              <w:t>７</w:t>
            </w:r>
            <w:r w:rsidR="006E368F">
              <w:rPr>
                <w:rFonts w:ascii="ＭＳ 明朝" w:hAnsi="ＭＳ 明朝" w:hint="eastAsia"/>
                <w:sz w:val="20"/>
                <w:szCs w:val="20"/>
              </w:rPr>
              <w:t>月にオンラインにて実施</w:t>
            </w:r>
            <w:r>
              <w:rPr>
                <w:rFonts w:ascii="ＭＳ 明朝" w:hAnsi="ＭＳ 明朝" w:hint="eastAsia"/>
                <w:sz w:val="20"/>
                <w:szCs w:val="20"/>
              </w:rPr>
              <w:t>）</w:t>
            </w:r>
          </w:p>
          <w:p w:rsidR="00AE2843" w:rsidRDefault="005A67EC" w:rsidP="00574C26">
            <w:pPr>
              <w:spacing w:line="240" w:lineRule="exact"/>
              <w:ind w:leftChars="100" w:left="210" w:firstLineChars="100" w:firstLine="200"/>
              <w:rPr>
                <w:rFonts w:ascii="ＭＳ 明朝" w:hAnsi="ＭＳ 明朝"/>
                <w:sz w:val="20"/>
                <w:szCs w:val="20"/>
              </w:rPr>
            </w:pPr>
            <w:r w:rsidRPr="005A67EC">
              <w:rPr>
                <w:rFonts w:ascii="ＭＳ 明朝" w:hAnsi="ＭＳ 明朝" w:hint="eastAsia"/>
                <w:sz w:val="20"/>
                <w:szCs w:val="20"/>
              </w:rPr>
              <w:t>年々改善が進んでい</w:t>
            </w:r>
            <w:r w:rsidR="006E368F">
              <w:rPr>
                <w:rFonts w:ascii="ＭＳ 明朝" w:hAnsi="ＭＳ 明朝" w:hint="eastAsia"/>
                <w:sz w:val="20"/>
                <w:szCs w:val="20"/>
              </w:rPr>
              <w:t>る</w:t>
            </w:r>
            <w:r w:rsidRPr="005A67EC">
              <w:rPr>
                <w:rFonts w:ascii="ＭＳ 明朝" w:hAnsi="ＭＳ 明朝" w:hint="eastAsia"/>
                <w:sz w:val="20"/>
                <w:szCs w:val="20"/>
              </w:rPr>
              <w:t>。学校・生徒・</w:t>
            </w:r>
            <w:r w:rsidR="00867060">
              <w:rPr>
                <w:rFonts w:ascii="ＭＳ 明朝" w:hAnsi="ＭＳ 明朝" w:hint="eastAsia"/>
                <w:sz w:val="20"/>
                <w:szCs w:val="20"/>
              </w:rPr>
              <w:t>保護者</w:t>
            </w:r>
            <w:r w:rsidRPr="005A67EC">
              <w:rPr>
                <w:rFonts w:ascii="ＭＳ 明朝" w:hAnsi="ＭＳ 明朝" w:hint="eastAsia"/>
                <w:sz w:val="20"/>
                <w:szCs w:val="20"/>
              </w:rPr>
              <w:t>間のコミュニケーション</w:t>
            </w:r>
            <w:r w:rsidR="006E368F">
              <w:rPr>
                <w:rFonts w:ascii="ＭＳ 明朝" w:hAnsi="ＭＳ 明朝" w:hint="eastAsia"/>
                <w:sz w:val="20"/>
                <w:szCs w:val="20"/>
              </w:rPr>
              <w:t>も</w:t>
            </w:r>
            <w:r w:rsidRPr="005A67EC">
              <w:rPr>
                <w:rFonts w:ascii="ＭＳ 明朝" w:hAnsi="ＭＳ 明朝" w:hint="eastAsia"/>
                <w:sz w:val="20"/>
                <w:szCs w:val="20"/>
              </w:rPr>
              <w:t>うまく取れている。「振り返りシート」</w:t>
            </w:r>
            <w:r w:rsidR="006E368F">
              <w:rPr>
                <w:rFonts w:ascii="ＭＳ 明朝" w:hAnsi="ＭＳ 明朝" w:hint="eastAsia"/>
                <w:sz w:val="20"/>
                <w:szCs w:val="20"/>
              </w:rPr>
              <w:t>の</w:t>
            </w:r>
            <w:r w:rsidRPr="005A67EC">
              <w:rPr>
                <w:rFonts w:ascii="ＭＳ 明朝" w:hAnsi="ＭＳ 明朝" w:hint="eastAsia"/>
                <w:sz w:val="20"/>
                <w:szCs w:val="20"/>
              </w:rPr>
              <w:t>継続</w:t>
            </w:r>
            <w:r w:rsidR="00867060">
              <w:rPr>
                <w:rFonts w:ascii="ＭＳ 明朝" w:hAnsi="ＭＳ 明朝" w:hint="eastAsia"/>
                <w:sz w:val="20"/>
                <w:szCs w:val="20"/>
              </w:rPr>
              <w:t>や</w:t>
            </w:r>
            <w:r w:rsidRPr="005A67EC">
              <w:rPr>
                <w:rFonts w:ascii="ＭＳ 明朝" w:hAnsi="ＭＳ 明朝" w:hint="eastAsia"/>
                <w:sz w:val="20"/>
                <w:szCs w:val="20"/>
              </w:rPr>
              <w:t>学校行事の実施に向けた工夫を願う。</w:t>
            </w:r>
            <w:r w:rsidR="00867060">
              <w:rPr>
                <w:rFonts w:ascii="ＭＳ 明朝" w:hAnsi="ＭＳ 明朝" w:hint="eastAsia"/>
                <w:sz w:val="20"/>
                <w:szCs w:val="20"/>
              </w:rPr>
              <w:t>（</w:t>
            </w:r>
            <w:r w:rsidR="006E368F">
              <w:rPr>
                <w:rFonts w:ascii="ＭＳ 明朝" w:hAnsi="ＭＳ 明朝" w:hint="eastAsia"/>
                <w:sz w:val="20"/>
                <w:szCs w:val="20"/>
              </w:rPr>
              <w:t>他、新型コロナ対応について質問あり</w:t>
            </w:r>
            <w:r w:rsidR="006E368F" w:rsidRPr="006E368F">
              <w:rPr>
                <w:rFonts w:ascii="ＭＳ 明朝" w:hAnsi="ＭＳ 明朝" w:hint="eastAsia"/>
                <w:sz w:val="20"/>
                <w:szCs w:val="20"/>
              </w:rPr>
              <w:t>。</w:t>
            </w:r>
            <w:r w:rsidR="00867060">
              <w:rPr>
                <w:rFonts w:ascii="ＭＳ 明朝" w:hAnsi="ＭＳ 明朝" w:hint="eastAsia"/>
                <w:sz w:val="20"/>
                <w:szCs w:val="20"/>
              </w:rPr>
              <w:t>）</w:t>
            </w:r>
          </w:p>
          <w:p w:rsidR="006E368F" w:rsidRDefault="009331B4" w:rsidP="00574C26">
            <w:pPr>
              <w:spacing w:line="240" w:lineRule="exact"/>
              <w:rPr>
                <w:rFonts w:ascii="ＭＳ 明朝" w:hAnsi="ＭＳ 明朝"/>
                <w:sz w:val="20"/>
                <w:szCs w:val="20"/>
              </w:rPr>
            </w:pPr>
            <w:r>
              <w:rPr>
                <w:rFonts w:ascii="ＭＳ 明朝" w:hAnsi="ＭＳ 明朝" w:hint="eastAsia"/>
                <w:sz w:val="20"/>
                <w:szCs w:val="20"/>
              </w:rPr>
              <w:t>第</w:t>
            </w:r>
            <w:r w:rsidR="00F739AF">
              <w:rPr>
                <w:rFonts w:ascii="ＭＳ 明朝" w:hAnsi="ＭＳ 明朝" w:hint="eastAsia"/>
                <w:sz w:val="20"/>
                <w:szCs w:val="20"/>
              </w:rPr>
              <w:t>２</w:t>
            </w:r>
            <w:r>
              <w:rPr>
                <w:rFonts w:ascii="ＭＳ 明朝" w:hAnsi="ＭＳ 明朝" w:hint="eastAsia"/>
                <w:sz w:val="20"/>
                <w:szCs w:val="20"/>
              </w:rPr>
              <w:t>回</w:t>
            </w:r>
            <w:r w:rsidR="006E368F">
              <w:rPr>
                <w:rFonts w:ascii="ＭＳ 明朝" w:hAnsi="ＭＳ 明朝" w:hint="eastAsia"/>
                <w:sz w:val="20"/>
                <w:szCs w:val="20"/>
              </w:rPr>
              <w:t>（</w:t>
            </w:r>
            <w:r w:rsidR="00F739AF">
              <w:rPr>
                <w:rFonts w:ascii="ＭＳ 明朝" w:hAnsi="ＭＳ 明朝"/>
                <w:sz w:val="20"/>
                <w:szCs w:val="20"/>
              </w:rPr>
              <w:t>10</w:t>
            </w:r>
            <w:r w:rsidR="00D61DD0">
              <w:rPr>
                <w:rFonts w:ascii="ＭＳ 明朝" w:hAnsi="ＭＳ 明朝" w:hint="eastAsia"/>
                <w:sz w:val="20"/>
                <w:szCs w:val="20"/>
              </w:rPr>
              <w:t>月</w:t>
            </w:r>
            <w:r w:rsidR="00F739AF">
              <w:rPr>
                <w:rFonts w:ascii="ＭＳ 明朝" w:hAnsi="ＭＳ 明朝"/>
                <w:sz w:val="20"/>
                <w:szCs w:val="20"/>
              </w:rPr>
              <w:t>27</w:t>
            </w:r>
            <w:r w:rsidR="00D61DD0">
              <w:rPr>
                <w:rFonts w:ascii="ＭＳ 明朝" w:hAnsi="ＭＳ 明朝" w:hint="eastAsia"/>
                <w:sz w:val="20"/>
                <w:szCs w:val="20"/>
              </w:rPr>
              <w:t>日火</w:t>
            </w:r>
            <w:r w:rsidR="006E368F">
              <w:rPr>
                <w:rFonts w:ascii="ＭＳ 明朝" w:hAnsi="ＭＳ 明朝" w:hint="eastAsia"/>
                <w:sz w:val="20"/>
                <w:szCs w:val="20"/>
              </w:rPr>
              <w:t>）</w:t>
            </w:r>
          </w:p>
          <w:p w:rsidR="00D61DD0" w:rsidRDefault="00D61DD0" w:rsidP="00574C26">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　　新型コロナウイルス感染拡大に関連して学校から状況を説明。委員からは生徒のメンタル面での支援や</w:t>
            </w:r>
            <w:r w:rsidR="00F739AF">
              <w:rPr>
                <w:rFonts w:ascii="ＭＳ 明朝" w:hAnsi="ＭＳ 明朝"/>
                <w:sz w:val="20"/>
                <w:szCs w:val="20"/>
              </w:rPr>
              <w:t>ICT</w:t>
            </w:r>
            <w:r>
              <w:rPr>
                <w:rFonts w:ascii="ＭＳ 明朝" w:hAnsi="ＭＳ 明朝" w:hint="eastAsia"/>
                <w:sz w:val="20"/>
                <w:szCs w:val="20"/>
              </w:rPr>
              <w:t>を活用した学力保障、大学受験に対する見通しなどについての質問があった。</w:t>
            </w:r>
          </w:p>
          <w:p w:rsidR="009331B4" w:rsidRDefault="009331B4" w:rsidP="00574C26">
            <w:pPr>
              <w:spacing w:line="240" w:lineRule="exact"/>
              <w:ind w:left="200" w:hangingChars="100" w:hanging="200"/>
              <w:rPr>
                <w:rFonts w:ascii="ＭＳ 明朝" w:hAnsi="ＭＳ 明朝"/>
                <w:sz w:val="20"/>
                <w:szCs w:val="20"/>
              </w:rPr>
            </w:pPr>
            <w:r>
              <w:rPr>
                <w:rFonts w:ascii="ＭＳ 明朝" w:hAnsi="ＭＳ 明朝" w:hint="eastAsia"/>
                <w:sz w:val="20"/>
                <w:szCs w:val="20"/>
              </w:rPr>
              <w:t>第</w:t>
            </w:r>
            <w:r w:rsidR="00F739AF">
              <w:rPr>
                <w:rFonts w:ascii="ＭＳ 明朝" w:hAnsi="ＭＳ 明朝" w:hint="eastAsia"/>
                <w:sz w:val="20"/>
                <w:szCs w:val="20"/>
              </w:rPr>
              <w:t>３</w:t>
            </w:r>
            <w:r>
              <w:rPr>
                <w:rFonts w:ascii="ＭＳ 明朝" w:hAnsi="ＭＳ 明朝" w:hint="eastAsia"/>
                <w:sz w:val="20"/>
                <w:szCs w:val="20"/>
              </w:rPr>
              <w:t>回（</w:t>
            </w:r>
            <w:r w:rsidR="00F739AF">
              <w:rPr>
                <w:rFonts w:ascii="ＭＳ 明朝" w:hAnsi="ＭＳ 明朝" w:hint="eastAsia"/>
                <w:sz w:val="20"/>
                <w:szCs w:val="20"/>
              </w:rPr>
              <w:t>１</w:t>
            </w:r>
            <w:r>
              <w:rPr>
                <w:rFonts w:ascii="ＭＳ 明朝" w:hAnsi="ＭＳ 明朝" w:hint="eastAsia"/>
                <w:sz w:val="20"/>
                <w:szCs w:val="20"/>
              </w:rPr>
              <w:t>月</w:t>
            </w:r>
            <w:r w:rsidR="00F739AF">
              <w:rPr>
                <w:rFonts w:ascii="ＭＳ 明朝" w:hAnsi="ＭＳ 明朝"/>
                <w:sz w:val="20"/>
                <w:szCs w:val="20"/>
              </w:rPr>
              <w:t>21</w:t>
            </w:r>
            <w:r>
              <w:rPr>
                <w:rFonts w:ascii="ＭＳ 明朝" w:hAnsi="ＭＳ 明朝" w:hint="eastAsia"/>
                <w:sz w:val="20"/>
                <w:szCs w:val="20"/>
              </w:rPr>
              <w:t>日オンラインにて実施）</w:t>
            </w:r>
          </w:p>
          <w:p w:rsidR="009331B4" w:rsidRPr="009331B4" w:rsidRDefault="009331B4" w:rsidP="00574C26">
            <w:pPr>
              <w:spacing w:line="240" w:lineRule="exact"/>
              <w:ind w:left="200" w:hangingChars="100" w:hanging="200"/>
              <w:rPr>
                <w:rFonts w:ascii="ＭＳ 明朝" w:hAnsi="ＭＳ 明朝"/>
                <w:sz w:val="20"/>
                <w:szCs w:val="20"/>
              </w:rPr>
            </w:pPr>
            <w:r>
              <w:rPr>
                <w:rFonts w:ascii="ＭＳ 明朝" w:hAnsi="ＭＳ 明朝" w:hint="eastAsia"/>
                <w:sz w:val="20"/>
                <w:szCs w:val="20"/>
              </w:rPr>
              <w:t xml:space="preserve">　授業アンケート結果について、第</w:t>
            </w:r>
            <w:r w:rsidR="00F739AF">
              <w:rPr>
                <w:rFonts w:ascii="ＭＳ 明朝" w:hAnsi="ＭＳ 明朝" w:hint="eastAsia"/>
                <w:sz w:val="20"/>
                <w:szCs w:val="20"/>
              </w:rPr>
              <w:t>１</w:t>
            </w:r>
            <w:r>
              <w:rPr>
                <w:rFonts w:ascii="ＭＳ 明朝" w:hAnsi="ＭＳ 明朝" w:hint="eastAsia"/>
                <w:sz w:val="20"/>
                <w:szCs w:val="20"/>
              </w:rPr>
              <w:t>回よりも第</w:t>
            </w:r>
            <w:r w:rsidR="00F739AF">
              <w:rPr>
                <w:rFonts w:ascii="ＭＳ 明朝" w:hAnsi="ＭＳ 明朝" w:hint="eastAsia"/>
                <w:sz w:val="20"/>
                <w:szCs w:val="20"/>
              </w:rPr>
              <w:t>２</w:t>
            </w:r>
            <w:r>
              <w:rPr>
                <w:rFonts w:ascii="ＭＳ 明朝" w:hAnsi="ＭＳ 明朝" w:hint="eastAsia"/>
                <w:sz w:val="20"/>
                <w:szCs w:val="20"/>
              </w:rPr>
              <w:t>回の方が生徒の肯定率が低下したとのご指摘をいただいた</w:t>
            </w:r>
            <w:r w:rsidR="00574C26">
              <w:rPr>
                <w:rFonts w:ascii="ＭＳ 明朝" w:hAnsi="ＭＳ 明朝" w:hint="eastAsia"/>
                <w:sz w:val="20"/>
                <w:szCs w:val="20"/>
              </w:rPr>
              <w:t>が、</w:t>
            </w:r>
            <w:r>
              <w:rPr>
                <w:rFonts w:ascii="ＭＳ 明朝" w:hAnsi="ＭＳ 明朝" w:hint="eastAsia"/>
                <w:sz w:val="20"/>
                <w:szCs w:val="20"/>
              </w:rPr>
              <w:t>昨年度と</w:t>
            </w:r>
            <w:r w:rsidR="00574C26">
              <w:rPr>
                <w:rFonts w:ascii="ＭＳ 明朝" w:hAnsi="ＭＳ 明朝" w:hint="eastAsia"/>
                <w:sz w:val="20"/>
                <w:szCs w:val="20"/>
              </w:rPr>
              <w:t>比較すると第</w:t>
            </w:r>
            <w:r w:rsidR="00F739AF">
              <w:rPr>
                <w:rFonts w:ascii="ＭＳ 明朝" w:hAnsi="ＭＳ 明朝" w:hint="eastAsia"/>
                <w:sz w:val="20"/>
                <w:szCs w:val="20"/>
              </w:rPr>
              <w:t>１</w:t>
            </w:r>
            <w:r w:rsidR="00574C26">
              <w:rPr>
                <w:rFonts w:ascii="ＭＳ 明朝" w:hAnsi="ＭＳ 明朝" w:hint="eastAsia"/>
                <w:sz w:val="20"/>
                <w:szCs w:val="20"/>
              </w:rPr>
              <w:t>回、第</w:t>
            </w:r>
            <w:r w:rsidR="00F739AF">
              <w:rPr>
                <w:rFonts w:ascii="ＭＳ 明朝" w:hAnsi="ＭＳ 明朝" w:hint="eastAsia"/>
                <w:sz w:val="20"/>
                <w:szCs w:val="20"/>
              </w:rPr>
              <w:t>２</w:t>
            </w:r>
            <w:r w:rsidR="00574C26">
              <w:rPr>
                <w:rFonts w:ascii="ＭＳ 明朝" w:hAnsi="ＭＳ 明朝" w:hint="eastAsia"/>
                <w:sz w:val="20"/>
                <w:szCs w:val="20"/>
              </w:rPr>
              <w:t>回とも</w:t>
            </w:r>
            <w:r>
              <w:rPr>
                <w:rFonts w:ascii="ＭＳ 明朝" w:hAnsi="ＭＳ 明朝" w:hint="eastAsia"/>
                <w:sz w:val="20"/>
                <w:szCs w:val="20"/>
              </w:rPr>
              <w:t>すべての質問で向上した</w:t>
            </w:r>
            <w:r w:rsidR="00574C26">
              <w:rPr>
                <w:rFonts w:ascii="ＭＳ 明朝" w:hAnsi="ＭＳ 明朝" w:hint="eastAsia"/>
                <w:sz w:val="20"/>
                <w:szCs w:val="20"/>
              </w:rPr>
              <w:t>ことを評価していただいた。</w:t>
            </w:r>
          </w:p>
        </w:tc>
      </w:tr>
    </w:tbl>
    <w:p w:rsidR="0086696C" w:rsidRPr="00A35369" w:rsidRDefault="0086696C" w:rsidP="0037367C">
      <w:pPr>
        <w:spacing w:line="120" w:lineRule="exact"/>
        <w:ind w:leftChars="-428" w:left="-899"/>
      </w:pPr>
    </w:p>
    <w:p w:rsidR="00976D3A" w:rsidRDefault="00976D3A" w:rsidP="00B44397">
      <w:pPr>
        <w:ind w:leftChars="-92" w:left="-4" w:hangingChars="90" w:hanging="189"/>
        <w:jc w:val="left"/>
        <w:rPr>
          <w:rFonts w:ascii="HGｺﾞｼｯｸM" w:eastAsia="HGｺﾞｼｯｸM" w:hAnsi="ＭＳ ゴシック"/>
          <w:szCs w:val="21"/>
        </w:rPr>
      </w:pPr>
    </w:p>
    <w:p w:rsidR="0086696C" w:rsidRPr="00A35369" w:rsidRDefault="00F739AF" w:rsidP="00B44397">
      <w:pPr>
        <w:ind w:leftChars="-92" w:left="-4" w:hangingChars="90" w:hanging="189"/>
        <w:jc w:val="left"/>
        <w:rPr>
          <w:rFonts w:ascii="HGｺﾞｼｯｸM" w:eastAsia="HGｺﾞｼｯｸM" w:hAnsi="ＭＳ ゴシック"/>
          <w:szCs w:val="21"/>
        </w:rPr>
      </w:pPr>
      <w:bookmarkStart w:id="0" w:name="_GoBack"/>
      <w:bookmarkEnd w:id="0"/>
      <w:r w:rsidRPr="00A35369">
        <w:rPr>
          <w:rFonts w:ascii="HGｺﾞｼｯｸM" w:eastAsia="HGｺﾞｼｯｸM" w:hAnsi="ＭＳ ゴシック" w:hint="eastAsia"/>
          <w:szCs w:val="21"/>
        </w:rPr>
        <w:t>３</w:t>
      </w:r>
      <w:r w:rsidR="0037367C" w:rsidRPr="00A35369">
        <w:rPr>
          <w:rFonts w:ascii="HGｺﾞｼｯｸM" w:eastAsia="HGｺﾞｼｯｸM" w:hAnsi="ＭＳ ゴシック" w:hint="eastAsia"/>
          <w:szCs w:val="21"/>
        </w:rPr>
        <w:t xml:space="preserve">　</w:t>
      </w:r>
      <w:r w:rsidR="0086696C" w:rsidRPr="00A35369">
        <w:rPr>
          <w:rFonts w:ascii="HGｺﾞｼｯｸM" w:eastAsia="HGｺﾞｼｯｸM" w:hAnsi="ＭＳ ゴシック" w:hint="eastAsia"/>
          <w:szCs w:val="21"/>
        </w:rPr>
        <w:t>本年度の取組</w:t>
      </w:r>
      <w:r w:rsidR="0037367C" w:rsidRPr="00A35369">
        <w:rPr>
          <w:rFonts w:ascii="HGｺﾞｼｯｸM" w:eastAsia="HGｺﾞｼｯｸM" w:hAnsi="ＭＳ ゴシック" w:hint="eastAsia"/>
          <w:szCs w:val="21"/>
        </w:rPr>
        <w:t>内容</w:t>
      </w:r>
      <w:r w:rsidR="0086696C" w:rsidRPr="00A35369">
        <w:rPr>
          <w:rFonts w:ascii="HGｺﾞｼｯｸM" w:eastAsia="HG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4111"/>
        <w:gridCol w:w="4536"/>
        <w:gridCol w:w="3225"/>
      </w:tblGrid>
      <w:tr w:rsidR="00897939" w:rsidRPr="00A35369" w:rsidTr="00D61DD0">
        <w:trPr>
          <w:trHeight w:val="586"/>
          <w:jc w:val="center"/>
        </w:trPr>
        <w:tc>
          <w:tcPr>
            <w:tcW w:w="846" w:type="dxa"/>
            <w:shd w:val="clear" w:color="auto" w:fill="auto"/>
            <w:vAlign w:val="center"/>
          </w:tcPr>
          <w:p w:rsidR="00897939" w:rsidRPr="00A35369" w:rsidRDefault="00897939" w:rsidP="00766CC2">
            <w:pPr>
              <w:spacing w:line="280" w:lineRule="exact"/>
              <w:jc w:val="center"/>
              <w:rPr>
                <w:rFonts w:ascii="メイリオ" w:eastAsia="メイリオ" w:hAnsi="メイリオ" w:cs="メイリオ"/>
                <w:sz w:val="20"/>
                <w:szCs w:val="20"/>
              </w:rPr>
            </w:pPr>
            <w:r w:rsidRPr="00A35369">
              <w:rPr>
                <w:rFonts w:ascii="メイリオ" w:eastAsia="メイリオ" w:hAnsi="メイリオ" w:cs="メイリオ" w:hint="eastAsia"/>
                <w:sz w:val="20"/>
                <w:szCs w:val="20"/>
              </w:rPr>
              <w:t>中期的</w:t>
            </w:r>
          </w:p>
          <w:p w:rsidR="00897939" w:rsidRPr="00A35369" w:rsidRDefault="00897939" w:rsidP="00766CC2">
            <w:pPr>
              <w:spacing w:line="280" w:lineRule="exact"/>
              <w:jc w:val="center"/>
              <w:rPr>
                <w:rFonts w:ascii="メイリオ" w:eastAsia="メイリオ" w:hAnsi="メイリオ" w:cs="メイリオ"/>
                <w:spacing w:val="-20"/>
                <w:sz w:val="20"/>
                <w:szCs w:val="20"/>
              </w:rPr>
            </w:pPr>
            <w:r w:rsidRPr="00A35369">
              <w:rPr>
                <w:rFonts w:ascii="メイリオ" w:eastAsia="メイリオ" w:hAnsi="メイリオ" w:cs="メイリオ" w:hint="eastAsia"/>
                <w:sz w:val="20"/>
                <w:szCs w:val="20"/>
              </w:rPr>
              <w:t>目標</w:t>
            </w:r>
          </w:p>
        </w:tc>
        <w:tc>
          <w:tcPr>
            <w:tcW w:w="2268" w:type="dxa"/>
            <w:shd w:val="clear" w:color="auto" w:fill="auto"/>
            <w:vAlign w:val="center"/>
          </w:tcPr>
          <w:p w:rsidR="00897939" w:rsidRPr="00A35369" w:rsidRDefault="00897939" w:rsidP="00766CC2">
            <w:pPr>
              <w:spacing w:line="280" w:lineRule="exact"/>
              <w:jc w:val="center"/>
              <w:rPr>
                <w:rFonts w:ascii="メイリオ" w:eastAsia="メイリオ" w:hAnsi="メイリオ" w:cs="メイリオ"/>
                <w:sz w:val="20"/>
                <w:szCs w:val="20"/>
              </w:rPr>
            </w:pPr>
            <w:r w:rsidRPr="00A35369">
              <w:rPr>
                <w:rFonts w:ascii="メイリオ" w:eastAsia="メイリオ" w:hAnsi="メイリオ" w:cs="メイリオ" w:hint="eastAsia"/>
                <w:sz w:val="20"/>
                <w:szCs w:val="20"/>
              </w:rPr>
              <w:t>今年度の重点目標</w:t>
            </w:r>
          </w:p>
        </w:tc>
        <w:tc>
          <w:tcPr>
            <w:tcW w:w="4111" w:type="dxa"/>
            <w:tcBorders>
              <w:right w:val="dashed" w:sz="4" w:space="0" w:color="auto"/>
            </w:tcBorders>
            <w:shd w:val="clear" w:color="auto" w:fill="auto"/>
            <w:vAlign w:val="center"/>
          </w:tcPr>
          <w:p w:rsidR="00897939" w:rsidRPr="00A35369" w:rsidRDefault="00897939" w:rsidP="00766CC2">
            <w:pPr>
              <w:spacing w:line="280" w:lineRule="exact"/>
              <w:jc w:val="center"/>
              <w:rPr>
                <w:rFonts w:ascii="メイリオ" w:eastAsia="メイリオ" w:hAnsi="メイリオ" w:cs="メイリオ"/>
                <w:sz w:val="20"/>
                <w:szCs w:val="20"/>
              </w:rPr>
            </w:pPr>
            <w:r w:rsidRPr="00A35369">
              <w:rPr>
                <w:rFonts w:ascii="メイリオ" w:eastAsia="メイリオ" w:hAnsi="メイリオ" w:cs="メイリオ" w:hint="eastAsia"/>
                <w:sz w:val="20"/>
                <w:szCs w:val="20"/>
              </w:rPr>
              <w:t>具体的な取組計画・内容</w:t>
            </w:r>
          </w:p>
        </w:tc>
        <w:tc>
          <w:tcPr>
            <w:tcW w:w="4536" w:type="dxa"/>
            <w:tcBorders>
              <w:right w:val="single" w:sz="4" w:space="0" w:color="auto"/>
            </w:tcBorders>
            <w:vAlign w:val="center"/>
          </w:tcPr>
          <w:p w:rsidR="00897939" w:rsidRPr="00A35369" w:rsidRDefault="00897939" w:rsidP="00766CC2">
            <w:pPr>
              <w:spacing w:line="280" w:lineRule="exact"/>
              <w:jc w:val="center"/>
              <w:rPr>
                <w:rFonts w:ascii="メイリオ" w:eastAsia="メイリオ" w:hAnsi="メイリオ" w:cs="メイリオ"/>
                <w:sz w:val="20"/>
                <w:szCs w:val="20"/>
              </w:rPr>
            </w:pPr>
            <w:r w:rsidRPr="00A35369">
              <w:rPr>
                <w:rFonts w:ascii="メイリオ" w:eastAsia="メイリオ" w:hAnsi="メイリオ" w:cs="メイリオ" w:hint="eastAsia"/>
                <w:sz w:val="20"/>
                <w:szCs w:val="20"/>
              </w:rPr>
              <w:t>評価指標</w:t>
            </w:r>
          </w:p>
        </w:tc>
        <w:tc>
          <w:tcPr>
            <w:tcW w:w="3225" w:type="dxa"/>
            <w:tcBorders>
              <w:left w:val="single" w:sz="4" w:space="0" w:color="auto"/>
              <w:right w:val="single" w:sz="4" w:space="0" w:color="auto"/>
            </w:tcBorders>
            <w:shd w:val="clear" w:color="auto" w:fill="auto"/>
            <w:vAlign w:val="center"/>
          </w:tcPr>
          <w:p w:rsidR="00897939" w:rsidRPr="00A35369" w:rsidRDefault="00897939" w:rsidP="00766CC2">
            <w:pPr>
              <w:spacing w:line="280" w:lineRule="exact"/>
              <w:jc w:val="center"/>
              <w:rPr>
                <w:rFonts w:ascii="メイリオ" w:eastAsia="メイリオ" w:hAnsi="メイリオ" w:cs="メイリオ"/>
                <w:sz w:val="20"/>
                <w:szCs w:val="20"/>
              </w:rPr>
            </w:pPr>
            <w:r w:rsidRPr="00A35369">
              <w:rPr>
                <w:rFonts w:ascii="メイリオ" w:eastAsia="メイリオ" w:hAnsi="メイリオ" w:cs="メイリオ" w:hint="eastAsia"/>
                <w:sz w:val="20"/>
                <w:szCs w:val="20"/>
              </w:rPr>
              <w:t>自己評価</w:t>
            </w:r>
          </w:p>
        </w:tc>
      </w:tr>
      <w:tr w:rsidR="000525F8" w:rsidRPr="00A35369" w:rsidTr="00D61DD0">
        <w:trPr>
          <w:cantSplit/>
          <w:trHeight w:val="878"/>
          <w:jc w:val="center"/>
        </w:trPr>
        <w:tc>
          <w:tcPr>
            <w:tcW w:w="846" w:type="dxa"/>
            <w:vMerge w:val="restart"/>
            <w:shd w:val="clear" w:color="auto" w:fill="auto"/>
            <w:textDirection w:val="tbRlV"/>
            <w:vAlign w:val="center"/>
          </w:tcPr>
          <w:p w:rsidR="000525F8" w:rsidRPr="00A35369" w:rsidRDefault="00F739AF" w:rsidP="00766CC2">
            <w:pPr>
              <w:spacing w:line="280" w:lineRule="exact"/>
              <w:ind w:left="113" w:right="113"/>
              <w:jc w:val="center"/>
              <w:rPr>
                <w:rFonts w:ascii="メイリオ" w:eastAsia="メイリオ" w:hAnsi="メイリオ" w:cs="メイリオ"/>
                <w:sz w:val="20"/>
                <w:szCs w:val="20"/>
              </w:rPr>
            </w:pPr>
            <w:r w:rsidRPr="00A35369">
              <w:rPr>
                <w:rFonts w:ascii="メイリオ" w:eastAsia="メイリオ" w:hAnsi="メイリオ" w:cs="メイリオ" w:hint="eastAsia"/>
                <w:sz w:val="20"/>
                <w:szCs w:val="20"/>
              </w:rPr>
              <w:t>１</w:t>
            </w:r>
            <w:r w:rsidR="000525F8" w:rsidRPr="00A35369">
              <w:rPr>
                <w:rFonts w:ascii="メイリオ" w:eastAsia="メイリオ" w:hAnsi="メイリオ" w:cs="メイリオ" w:hint="eastAsia"/>
                <w:sz w:val="20"/>
                <w:szCs w:val="20"/>
              </w:rPr>
              <w:t xml:space="preserve">　変化する社会に対応する能力の育成と夢や希望の実現に向けた進路指導の充実</w:t>
            </w:r>
          </w:p>
        </w:tc>
        <w:tc>
          <w:tcPr>
            <w:tcW w:w="2268" w:type="dxa"/>
            <w:vMerge w:val="restart"/>
            <w:shd w:val="clear" w:color="auto" w:fill="auto"/>
          </w:tcPr>
          <w:p w:rsidR="000525F8" w:rsidRPr="00A35369" w:rsidRDefault="000525F8" w:rsidP="00766CC2">
            <w:pPr>
              <w:numPr>
                <w:ilvl w:val="0"/>
                <w:numId w:val="17"/>
              </w:numPr>
              <w:spacing w:line="280" w:lineRule="exact"/>
              <w:rPr>
                <w:rFonts w:ascii="メイリオ" w:eastAsia="メイリオ" w:hAnsi="メイリオ" w:cs="メイリオ"/>
                <w:color w:val="000000"/>
                <w:sz w:val="20"/>
                <w:szCs w:val="20"/>
              </w:rPr>
            </w:pPr>
            <w:r w:rsidRPr="00A35369">
              <w:rPr>
                <w:rFonts w:ascii="メイリオ" w:eastAsia="メイリオ" w:hAnsi="メイリオ" w:cs="メイリオ" w:hint="eastAsia"/>
                <w:color w:val="000000"/>
                <w:sz w:val="20"/>
                <w:szCs w:val="20"/>
              </w:rPr>
              <w:t>計画的に学力向上に取り組む枠組みの確立</w:t>
            </w:r>
          </w:p>
        </w:tc>
        <w:tc>
          <w:tcPr>
            <w:tcW w:w="4111" w:type="dxa"/>
            <w:tcBorders>
              <w:bottom w:val="dashed" w:sz="4" w:space="0" w:color="auto"/>
              <w:right w:val="dashed" w:sz="4" w:space="0" w:color="auto"/>
            </w:tcBorders>
            <w:shd w:val="clear" w:color="auto" w:fill="auto"/>
          </w:tcPr>
          <w:p w:rsidR="000525F8" w:rsidRPr="00A35369" w:rsidRDefault="000525F8" w:rsidP="00766CC2">
            <w:pPr>
              <w:spacing w:line="280" w:lineRule="exact"/>
              <w:ind w:left="324" w:hangingChars="162" w:hanging="324"/>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,A)</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各学年で行う進路調べなどの進路行事、各考査後の「振り返りシート」を活用した</w:t>
            </w:r>
            <w:r w:rsidR="00F739AF" w:rsidRPr="00A35369">
              <w:rPr>
                <w:rFonts w:ascii="メイリオ" w:eastAsia="メイリオ" w:hAnsi="メイリオ" w:cs="メイリオ"/>
                <w:color w:val="000000"/>
                <w:sz w:val="20"/>
                <w:szCs w:val="20"/>
              </w:rPr>
              <w:t>PDCA</w:t>
            </w:r>
            <w:r w:rsidRPr="00A35369">
              <w:rPr>
                <w:rFonts w:ascii="メイリオ" w:eastAsia="メイリオ" w:hAnsi="メイリオ" w:cs="メイリオ" w:hint="eastAsia"/>
                <w:color w:val="000000"/>
                <w:sz w:val="20"/>
                <w:szCs w:val="20"/>
              </w:rPr>
              <w:t>サイクルによる学力の向上。</w:t>
            </w:r>
          </w:p>
        </w:tc>
        <w:tc>
          <w:tcPr>
            <w:tcW w:w="4536" w:type="dxa"/>
            <w:vMerge w:val="restart"/>
            <w:tcBorders>
              <w:right w:val="single" w:sz="4" w:space="0" w:color="auto"/>
            </w:tcBorders>
          </w:tcPr>
          <w:p w:rsidR="000525F8" w:rsidRPr="00A35369" w:rsidRDefault="000525F8" w:rsidP="00766CC2">
            <w:pPr>
              <w:tabs>
                <w:tab w:val="left" w:pos="1743"/>
              </w:tabs>
              <w:spacing w:line="280" w:lineRule="exact"/>
              <w:ind w:left="200" w:hangingChars="100" w:hanging="200"/>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,A)</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,B)</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生徒向け自己診断「学習に意欲的に取り組んでいる」の肯定的回答率の向上（</w:t>
            </w:r>
            <w:r w:rsidR="00F739AF" w:rsidRPr="00A35369">
              <w:rPr>
                <w:rFonts w:ascii="メイリオ" w:eastAsia="メイリオ" w:hAnsi="メイリオ" w:cs="メイリオ"/>
                <w:color w:val="000000"/>
                <w:sz w:val="20"/>
                <w:szCs w:val="20"/>
              </w:rPr>
              <w:t>R01</w:t>
            </w:r>
            <w:r w:rsidRPr="00A35369">
              <w:rPr>
                <w:rFonts w:ascii="メイリオ" w:eastAsia="メイリオ" w:hAnsi="メイリオ" w:cs="メイリオ" w:hint="eastAsia"/>
                <w:color w:val="000000"/>
                <w:sz w:val="20"/>
                <w:szCs w:val="20"/>
              </w:rPr>
              <w:t>:</w:t>
            </w:r>
            <w:r w:rsidR="00F739AF" w:rsidRPr="00A35369">
              <w:rPr>
                <w:rFonts w:ascii="メイリオ" w:eastAsia="メイリオ" w:hAnsi="メイリオ" w:cs="メイリオ"/>
                <w:color w:val="000000"/>
                <w:sz w:val="20"/>
                <w:szCs w:val="20"/>
              </w:rPr>
              <w:t>78</w:t>
            </w:r>
            <w:r w:rsidRPr="00A35369">
              <w:rPr>
                <w:rFonts w:ascii="メイリオ" w:eastAsia="メイリオ" w:hAnsi="メイリオ" w:cs="メイリオ" w:hint="eastAsia"/>
                <w:color w:val="000000"/>
                <w:sz w:val="20"/>
                <w:szCs w:val="20"/>
              </w:rPr>
              <w:t>％）、全国模試の</w:t>
            </w:r>
            <w:r w:rsidR="00F739AF" w:rsidRPr="00A35369">
              <w:rPr>
                <w:rFonts w:ascii="メイリオ" w:eastAsia="メイリオ" w:hAnsi="メイリオ" w:cs="メイリオ" w:hint="eastAsia"/>
                <w:color w:val="000000"/>
                <w:sz w:val="20"/>
                <w:szCs w:val="20"/>
              </w:rPr>
              <w:t>１</w:t>
            </w:r>
            <w:r w:rsidRPr="00A35369">
              <w:rPr>
                <w:rFonts w:ascii="メイリオ" w:eastAsia="メイリオ" w:hAnsi="メイリオ" w:cs="メイリオ" w:hint="eastAsia"/>
                <w:color w:val="000000"/>
                <w:sz w:val="20"/>
                <w:szCs w:val="20"/>
              </w:rPr>
              <w:t>・</w:t>
            </w:r>
            <w:r w:rsidR="00F739AF" w:rsidRPr="00A35369">
              <w:rPr>
                <w:rFonts w:ascii="メイリオ" w:eastAsia="メイリオ" w:hAnsi="メイリオ" w:cs="メイリオ" w:hint="eastAsia"/>
                <w:color w:val="000000"/>
                <w:sz w:val="20"/>
                <w:szCs w:val="20"/>
              </w:rPr>
              <w:t>２</w:t>
            </w:r>
            <w:r w:rsidRPr="00A35369">
              <w:rPr>
                <w:rFonts w:ascii="メイリオ" w:eastAsia="メイリオ" w:hAnsi="メイリオ" w:cs="メイリオ" w:hint="eastAsia"/>
                <w:color w:val="000000"/>
                <w:sz w:val="20"/>
                <w:szCs w:val="20"/>
              </w:rPr>
              <w:t>年生全員受験（</w:t>
            </w:r>
            <w:r w:rsidR="00F739AF" w:rsidRPr="00A35369">
              <w:rPr>
                <w:rFonts w:ascii="メイリオ" w:eastAsia="メイリオ" w:hAnsi="メイリオ" w:cs="メイリオ"/>
                <w:color w:val="000000"/>
                <w:sz w:val="20"/>
                <w:szCs w:val="20"/>
              </w:rPr>
              <w:t>R01</w:t>
            </w:r>
            <w:r w:rsidRPr="00A35369">
              <w:rPr>
                <w:rFonts w:ascii="メイリオ" w:eastAsia="メイリオ" w:hAnsi="メイリオ" w:cs="メイリオ" w:hint="eastAsia"/>
                <w:color w:val="000000"/>
                <w:sz w:val="20"/>
                <w:szCs w:val="20"/>
              </w:rPr>
              <w:t>:</w:t>
            </w:r>
            <w:r w:rsidR="00F739AF" w:rsidRPr="00A35369">
              <w:rPr>
                <w:rFonts w:ascii="メイリオ" w:eastAsia="メイリオ" w:hAnsi="メイリオ" w:cs="メイリオ"/>
                <w:color w:val="000000"/>
                <w:sz w:val="20"/>
                <w:szCs w:val="20"/>
              </w:rPr>
              <w:t>35</w:t>
            </w:r>
            <w:r w:rsidRPr="00A35369">
              <w:rPr>
                <w:rFonts w:ascii="メイリオ" w:eastAsia="メイリオ" w:hAnsi="メイリオ" w:cs="メイリオ" w:hint="eastAsia"/>
                <w:color w:val="000000"/>
                <w:sz w:val="20"/>
                <w:szCs w:val="20"/>
              </w:rPr>
              <w:t>%）。</w:t>
            </w:r>
          </w:p>
        </w:tc>
        <w:tc>
          <w:tcPr>
            <w:tcW w:w="3225" w:type="dxa"/>
            <w:vMerge w:val="restart"/>
            <w:tcBorders>
              <w:right w:val="single" w:sz="4" w:space="0" w:color="auto"/>
            </w:tcBorders>
          </w:tcPr>
          <w:p w:rsidR="000525F8" w:rsidRPr="00A35369" w:rsidRDefault="000525F8" w:rsidP="00766CC2">
            <w:pPr>
              <w:tabs>
                <w:tab w:val="left" w:pos="1743"/>
              </w:tabs>
              <w:spacing w:line="280" w:lineRule="exact"/>
              <w:ind w:left="200" w:hangingChars="100" w:hanging="200"/>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,A)</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,B)</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「学習に意欲的に取り組んでいる」</w:t>
            </w:r>
            <w:r w:rsidR="00F739AF">
              <w:rPr>
                <w:rFonts w:ascii="メイリオ" w:eastAsia="メイリオ" w:hAnsi="メイリオ" w:cs="メイリオ"/>
                <w:color w:val="000000"/>
                <w:sz w:val="20"/>
                <w:szCs w:val="20"/>
              </w:rPr>
              <w:t>83</w:t>
            </w:r>
            <w:r w:rsidR="005D4FAA">
              <w:rPr>
                <w:rFonts w:ascii="メイリオ" w:eastAsia="メイリオ" w:hAnsi="メイリオ" w:cs="メイリオ" w:hint="eastAsia"/>
                <w:color w:val="000000"/>
                <w:sz w:val="20"/>
                <w:szCs w:val="20"/>
              </w:rPr>
              <w:t>％</w:t>
            </w:r>
            <w:r w:rsidRPr="00A35369">
              <w:rPr>
                <w:rFonts w:ascii="メイリオ" w:eastAsia="メイリオ" w:hAnsi="メイリオ" w:cs="メイリオ" w:hint="eastAsia"/>
                <w:color w:val="000000"/>
                <w:sz w:val="20"/>
                <w:szCs w:val="20"/>
              </w:rPr>
              <w:t>（</w:t>
            </w:r>
            <w:r w:rsidR="008A0C65">
              <w:rPr>
                <w:rFonts w:ascii="メイリオ" w:eastAsia="メイリオ" w:hAnsi="メイリオ" w:cs="メイリオ" w:hint="eastAsia"/>
                <w:color w:val="000000"/>
                <w:sz w:val="20"/>
                <w:szCs w:val="20"/>
              </w:rPr>
              <w:t>◎</w:t>
            </w:r>
            <w:r w:rsidRPr="00A35369">
              <w:rPr>
                <w:rFonts w:ascii="メイリオ" w:eastAsia="メイリオ" w:hAnsi="メイリオ" w:cs="メイリオ" w:hint="eastAsia"/>
                <w:color w:val="000000"/>
                <w:sz w:val="20"/>
                <w:szCs w:val="20"/>
              </w:rPr>
              <w:t>）</w:t>
            </w:r>
            <w:r w:rsidR="00F46465">
              <w:rPr>
                <w:rFonts w:ascii="メイリオ" w:eastAsia="メイリオ" w:hAnsi="メイリオ" w:cs="メイリオ" w:hint="eastAsia"/>
                <w:color w:val="000000"/>
                <w:sz w:val="20"/>
                <w:szCs w:val="20"/>
              </w:rPr>
              <w:t>、</w:t>
            </w:r>
            <w:r w:rsidRPr="00A35369">
              <w:rPr>
                <w:rFonts w:ascii="メイリオ" w:eastAsia="メイリオ" w:hAnsi="メイリオ" w:cs="メイリオ" w:hint="eastAsia"/>
                <w:color w:val="000000"/>
                <w:sz w:val="20"/>
                <w:szCs w:val="20"/>
              </w:rPr>
              <w:t>全国模試</w:t>
            </w:r>
            <w:r w:rsidR="00F739AF">
              <w:rPr>
                <w:rFonts w:ascii="メイリオ" w:eastAsia="メイリオ" w:hAnsi="メイリオ" w:cs="メイリオ" w:hint="eastAsia"/>
                <w:color w:val="000000"/>
                <w:sz w:val="20"/>
                <w:szCs w:val="20"/>
              </w:rPr>
              <w:t>１</w:t>
            </w:r>
            <w:r w:rsidR="005D4FAA">
              <w:rPr>
                <w:rFonts w:ascii="メイリオ" w:eastAsia="メイリオ" w:hAnsi="メイリオ" w:cs="メイリオ" w:hint="eastAsia"/>
                <w:color w:val="000000"/>
                <w:sz w:val="20"/>
                <w:szCs w:val="20"/>
              </w:rPr>
              <w:t>・</w:t>
            </w:r>
            <w:r w:rsidR="00F739AF">
              <w:rPr>
                <w:rFonts w:ascii="メイリオ" w:eastAsia="メイリオ" w:hAnsi="メイリオ" w:cs="メイリオ" w:hint="eastAsia"/>
                <w:color w:val="000000"/>
                <w:sz w:val="20"/>
                <w:szCs w:val="20"/>
              </w:rPr>
              <w:t>２</w:t>
            </w:r>
            <w:r w:rsidR="005D4FAA">
              <w:rPr>
                <w:rFonts w:ascii="メイリオ" w:eastAsia="メイリオ" w:hAnsi="メイリオ" w:cs="メイリオ" w:hint="eastAsia"/>
                <w:color w:val="000000"/>
                <w:sz w:val="20"/>
                <w:szCs w:val="20"/>
              </w:rPr>
              <w:t>年生</w:t>
            </w:r>
            <w:r w:rsidRPr="00A35369">
              <w:rPr>
                <w:rFonts w:ascii="メイリオ" w:eastAsia="メイリオ" w:hAnsi="メイリオ" w:cs="メイリオ" w:hint="eastAsia"/>
                <w:color w:val="000000"/>
                <w:sz w:val="20"/>
                <w:szCs w:val="20"/>
              </w:rPr>
              <w:t>全員受験</w:t>
            </w:r>
            <w:r w:rsidR="005D4FAA">
              <w:rPr>
                <w:rFonts w:ascii="メイリオ" w:eastAsia="メイリオ" w:hAnsi="メイリオ" w:cs="メイリオ" w:hint="eastAsia"/>
                <w:color w:val="000000"/>
                <w:sz w:val="20"/>
                <w:szCs w:val="20"/>
              </w:rPr>
              <w:t>（◎）</w:t>
            </w:r>
          </w:p>
        </w:tc>
      </w:tr>
      <w:tr w:rsidR="000525F8" w:rsidRPr="00A35369" w:rsidTr="00D61DD0">
        <w:trPr>
          <w:cantSplit/>
          <w:trHeight w:val="423"/>
          <w:jc w:val="center"/>
        </w:trPr>
        <w:tc>
          <w:tcPr>
            <w:tcW w:w="846" w:type="dxa"/>
            <w:vMerge/>
            <w:shd w:val="clear" w:color="auto" w:fill="auto"/>
            <w:textDirection w:val="tbRlV"/>
            <w:vAlign w:val="center"/>
          </w:tcPr>
          <w:p w:rsidR="000525F8" w:rsidRPr="00A35369" w:rsidRDefault="000525F8" w:rsidP="00766CC2">
            <w:pPr>
              <w:spacing w:line="280" w:lineRule="exact"/>
              <w:ind w:left="113" w:right="113"/>
              <w:jc w:val="center"/>
              <w:rPr>
                <w:rFonts w:ascii="メイリオ" w:eastAsia="メイリオ" w:hAnsi="メイリオ" w:cs="メイリオ"/>
                <w:sz w:val="20"/>
                <w:szCs w:val="20"/>
              </w:rPr>
            </w:pPr>
          </w:p>
        </w:tc>
        <w:tc>
          <w:tcPr>
            <w:tcW w:w="2268" w:type="dxa"/>
            <w:vMerge/>
            <w:shd w:val="clear" w:color="auto" w:fill="auto"/>
          </w:tcPr>
          <w:p w:rsidR="000525F8" w:rsidRPr="00A35369" w:rsidRDefault="000525F8" w:rsidP="00766CC2">
            <w:pPr>
              <w:numPr>
                <w:ilvl w:val="0"/>
                <w:numId w:val="17"/>
              </w:numPr>
              <w:spacing w:line="280" w:lineRule="exact"/>
              <w:rPr>
                <w:rFonts w:ascii="メイリオ" w:eastAsia="メイリオ" w:hAnsi="メイリオ" w:cs="メイリオ"/>
                <w:color w:val="000000"/>
                <w:sz w:val="20"/>
                <w:szCs w:val="20"/>
              </w:rPr>
            </w:pPr>
          </w:p>
        </w:tc>
        <w:tc>
          <w:tcPr>
            <w:tcW w:w="4111" w:type="dxa"/>
            <w:tcBorders>
              <w:top w:val="dashed" w:sz="4" w:space="0" w:color="auto"/>
              <w:right w:val="dashed" w:sz="4" w:space="0" w:color="auto"/>
            </w:tcBorders>
            <w:shd w:val="clear" w:color="auto" w:fill="auto"/>
          </w:tcPr>
          <w:p w:rsidR="000525F8" w:rsidRPr="00A35369" w:rsidRDefault="000525F8" w:rsidP="00766CC2">
            <w:pPr>
              <w:spacing w:line="280" w:lineRule="exact"/>
              <w:ind w:left="400" w:hangingChars="200" w:hanging="400"/>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,B)</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学力定着度を測るための指針としての全国模試の活用。</w:t>
            </w:r>
          </w:p>
        </w:tc>
        <w:tc>
          <w:tcPr>
            <w:tcW w:w="4536" w:type="dxa"/>
            <w:vMerge/>
            <w:tcBorders>
              <w:right w:val="single" w:sz="4" w:space="0" w:color="auto"/>
            </w:tcBorders>
          </w:tcPr>
          <w:p w:rsidR="000525F8" w:rsidRPr="00A35369" w:rsidRDefault="000525F8" w:rsidP="00766CC2">
            <w:pPr>
              <w:spacing w:line="280" w:lineRule="exact"/>
              <w:ind w:left="200" w:hangingChars="100" w:hanging="200"/>
              <w:rPr>
                <w:rFonts w:ascii="メイリオ" w:eastAsia="メイリオ" w:hAnsi="メイリオ" w:cs="メイリオ"/>
                <w:color w:val="000000"/>
                <w:sz w:val="20"/>
                <w:szCs w:val="20"/>
              </w:rPr>
            </w:pPr>
          </w:p>
        </w:tc>
        <w:tc>
          <w:tcPr>
            <w:tcW w:w="3225" w:type="dxa"/>
            <w:vMerge/>
            <w:tcBorders>
              <w:right w:val="single" w:sz="4" w:space="0" w:color="auto"/>
            </w:tcBorders>
          </w:tcPr>
          <w:p w:rsidR="000525F8" w:rsidRPr="00A35369" w:rsidRDefault="000525F8" w:rsidP="00766CC2">
            <w:pPr>
              <w:spacing w:line="280" w:lineRule="exact"/>
              <w:ind w:leftChars="95" w:left="399" w:hangingChars="100" w:hanging="200"/>
              <w:rPr>
                <w:rFonts w:ascii="メイリオ" w:eastAsia="メイリオ" w:hAnsi="メイリオ" w:cs="メイリオ"/>
                <w:sz w:val="20"/>
                <w:szCs w:val="20"/>
              </w:rPr>
            </w:pPr>
          </w:p>
        </w:tc>
      </w:tr>
      <w:tr w:rsidR="000525F8" w:rsidRPr="00A35369" w:rsidTr="00D61DD0">
        <w:trPr>
          <w:cantSplit/>
          <w:trHeight w:val="538"/>
          <w:jc w:val="center"/>
        </w:trPr>
        <w:tc>
          <w:tcPr>
            <w:tcW w:w="846" w:type="dxa"/>
            <w:vMerge/>
            <w:shd w:val="clear" w:color="auto" w:fill="auto"/>
            <w:textDirection w:val="tbRlV"/>
            <w:vAlign w:val="center"/>
          </w:tcPr>
          <w:p w:rsidR="000525F8" w:rsidRPr="00A35369" w:rsidRDefault="000525F8" w:rsidP="00766CC2">
            <w:pPr>
              <w:spacing w:line="280" w:lineRule="exact"/>
              <w:ind w:left="113" w:right="113"/>
              <w:jc w:val="center"/>
              <w:rPr>
                <w:rFonts w:ascii="メイリオ" w:eastAsia="メイリオ" w:hAnsi="メイリオ" w:cs="メイリオ"/>
                <w:sz w:val="20"/>
                <w:szCs w:val="20"/>
              </w:rPr>
            </w:pPr>
          </w:p>
        </w:tc>
        <w:tc>
          <w:tcPr>
            <w:tcW w:w="2268" w:type="dxa"/>
            <w:vMerge w:val="restart"/>
            <w:shd w:val="clear" w:color="auto" w:fill="auto"/>
          </w:tcPr>
          <w:p w:rsidR="000525F8" w:rsidRPr="00A35369" w:rsidRDefault="000525F8" w:rsidP="00766CC2">
            <w:pPr>
              <w:numPr>
                <w:ilvl w:val="0"/>
                <w:numId w:val="17"/>
              </w:numPr>
              <w:spacing w:line="280" w:lineRule="exact"/>
              <w:rPr>
                <w:rFonts w:ascii="メイリオ" w:eastAsia="メイリオ" w:hAnsi="メイリオ" w:cs="メイリオ"/>
                <w:color w:val="000000"/>
                <w:sz w:val="20"/>
                <w:szCs w:val="20"/>
              </w:rPr>
            </w:pPr>
            <w:r w:rsidRPr="00A35369">
              <w:rPr>
                <w:rFonts w:ascii="メイリオ" w:eastAsia="メイリオ" w:hAnsi="メイリオ" w:cs="メイリオ" w:hint="eastAsia"/>
                <w:color w:val="000000"/>
                <w:sz w:val="20"/>
                <w:szCs w:val="20"/>
              </w:rPr>
              <w:t>授業改善</w:t>
            </w:r>
          </w:p>
        </w:tc>
        <w:tc>
          <w:tcPr>
            <w:tcW w:w="4111" w:type="dxa"/>
            <w:tcBorders>
              <w:bottom w:val="dashed" w:sz="4" w:space="0" w:color="auto"/>
              <w:right w:val="dashed" w:sz="4" w:space="0" w:color="auto"/>
            </w:tcBorders>
            <w:shd w:val="clear" w:color="auto" w:fill="auto"/>
          </w:tcPr>
          <w:p w:rsidR="000525F8" w:rsidRPr="00A35369" w:rsidRDefault="000525F8" w:rsidP="00766CC2">
            <w:pPr>
              <w:spacing w:line="280" w:lineRule="exact"/>
              <w:ind w:left="324" w:hangingChars="162" w:hanging="324"/>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,C)</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各授業で「主体的な学び」「対話的な学び」「深い学び」の実現をめざす活動を中心に据え、現代的な諸課題への対応力を育成。</w:t>
            </w:r>
          </w:p>
        </w:tc>
        <w:tc>
          <w:tcPr>
            <w:tcW w:w="4536" w:type="dxa"/>
            <w:vMerge w:val="restart"/>
            <w:tcBorders>
              <w:right w:val="single" w:sz="4" w:space="0" w:color="auto"/>
            </w:tcBorders>
          </w:tcPr>
          <w:p w:rsidR="000525F8" w:rsidRPr="00A35369" w:rsidRDefault="000525F8" w:rsidP="00766CC2">
            <w:pPr>
              <w:spacing w:line="280" w:lineRule="exact"/>
              <w:ind w:left="200" w:hangingChars="100" w:hanging="200"/>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,C)</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,D)</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生徒向け自己診断「授業で必要な学力が身に付く」の肯定的回答率の向上（</w:t>
            </w:r>
            <w:r w:rsidR="00F739AF" w:rsidRPr="00A35369">
              <w:rPr>
                <w:rFonts w:ascii="メイリオ" w:eastAsia="メイリオ" w:hAnsi="メイリオ" w:cs="メイリオ"/>
                <w:color w:val="000000"/>
                <w:sz w:val="20"/>
                <w:szCs w:val="20"/>
              </w:rPr>
              <w:t>R01</w:t>
            </w:r>
            <w:r w:rsidRPr="00A35369">
              <w:rPr>
                <w:rFonts w:ascii="メイリオ" w:eastAsia="メイリオ" w:hAnsi="メイリオ" w:cs="メイリオ" w:hint="eastAsia"/>
                <w:color w:val="000000"/>
                <w:sz w:val="20"/>
                <w:szCs w:val="20"/>
              </w:rPr>
              <w:t>:</w:t>
            </w:r>
            <w:r w:rsidR="00F739AF" w:rsidRPr="008A0C65">
              <w:rPr>
                <w:rFonts w:ascii="メイリオ" w:eastAsia="メイリオ" w:hAnsi="メイリオ" w:cs="メイリオ"/>
                <w:color w:val="000000"/>
                <w:sz w:val="20"/>
                <w:szCs w:val="20"/>
              </w:rPr>
              <w:t>86</w:t>
            </w:r>
            <w:r w:rsidRPr="00A35369">
              <w:rPr>
                <w:rFonts w:ascii="メイリオ" w:eastAsia="メイリオ" w:hAnsi="メイリオ" w:cs="メイリオ" w:hint="eastAsia"/>
                <w:color w:val="000000"/>
                <w:sz w:val="20"/>
                <w:szCs w:val="20"/>
              </w:rPr>
              <w:t>％）。</w:t>
            </w:r>
          </w:p>
        </w:tc>
        <w:tc>
          <w:tcPr>
            <w:tcW w:w="3225" w:type="dxa"/>
            <w:vMerge w:val="restart"/>
            <w:tcBorders>
              <w:right w:val="single" w:sz="4" w:space="0" w:color="auto"/>
            </w:tcBorders>
          </w:tcPr>
          <w:p w:rsidR="000525F8" w:rsidRPr="00A35369" w:rsidRDefault="000525F8" w:rsidP="00766CC2">
            <w:pPr>
              <w:spacing w:line="280" w:lineRule="exact"/>
              <w:ind w:left="200" w:hangingChars="100" w:hanging="200"/>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,C)</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,D)</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「授業で必要な学力が身に付く」</w:t>
            </w:r>
            <w:r w:rsidR="00F739AF">
              <w:rPr>
                <w:rFonts w:ascii="メイリオ" w:eastAsia="メイリオ" w:hAnsi="メイリオ" w:cs="メイリオ"/>
                <w:color w:val="000000"/>
                <w:sz w:val="20"/>
                <w:szCs w:val="20"/>
              </w:rPr>
              <w:t>88</w:t>
            </w:r>
            <w:r w:rsidRPr="00A35369">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r w:rsidR="008A0C65">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p>
        </w:tc>
      </w:tr>
      <w:tr w:rsidR="000525F8" w:rsidRPr="00A35369" w:rsidTr="00D61DD0">
        <w:trPr>
          <w:cantSplit/>
          <w:trHeight w:val="778"/>
          <w:jc w:val="center"/>
        </w:trPr>
        <w:tc>
          <w:tcPr>
            <w:tcW w:w="846" w:type="dxa"/>
            <w:vMerge/>
            <w:shd w:val="clear" w:color="auto" w:fill="auto"/>
            <w:textDirection w:val="tbRlV"/>
            <w:vAlign w:val="center"/>
          </w:tcPr>
          <w:p w:rsidR="000525F8" w:rsidRPr="00A35369" w:rsidRDefault="000525F8" w:rsidP="00766CC2">
            <w:pPr>
              <w:spacing w:line="280" w:lineRule="exact"/>
              <w:ind w:left="113" w:right="113"/>
              <w:jc w:val="center"/>
              <w:rPr>
                <w:rFonts w:ascii="メイリオ" w:eastAsia="メイリオ" w:hAnsi="メイリオ" w:cs="メイリオ"/>
                <w:sz w:val="20"/>
                <w:szCs w:val="20"/>
              </w:rPr>
            </w:pPr>
          </w:p>
        </w:tc>
        <w:tc>
          <w:tcPr>
            <w:tcW w:w="2268" w:type="dxa"/>
            <w:vMerge/>
            <w:shd w:val="clear" w:color="auto" w:fill="auto"/>
          </w:tcPr>
          <w:p w:rsidR="000525F8" w:rsidRPr="00A35369" w:rsidRDefault="000525F8" w:rsidP="00766CC2">
            <w:pPr>
              <w:numPr>
                <w:ilvl w:val="0"/>
                <w:numId w:val="17"/>
              </w:numPr>
              <w:spacing w:line="280" w:lineRule="exact"/>
              <w:rPr>
                <w:rFonts w:ascii="メイリオ" w:eastAsia="メイリオ" w:hAnsi="メイリオ" w:cs="メイリオ"/>
                <w:color w:val="000000"/>
                <w:sz w:val="20"/>
                <w:szCs w:val="20"/>
              </w:rPr>
            </w:pPr>
          </w:p>
        </w:tc>
        <w:tc>
          <w:tcPr>
            <w:tcW w:w="4111" w:type="dxa"/>
            <w:tcBorders>
              <w:top w:val="dashed" w:sz="4" w:space="0" w:color="auto"/>
              <w:right w:val="dashed" w:sz="4" w:space="0" w:color="auto"/>
            </w:tcBorders>
            <w:shd w:val="clear" w:color="auto" w:fill="auto"/>
          </w:tcPr>
          <w:p w:rsidR="000525F8" w:rsidRPr="00A35369" w:rsidRDefault="000525F8" w:rsidP="00766CC2">
            <w:pPr>
              <w:spacing w:line="280" w:lineRule="exact"/>
              <w:ind w:left="324" w:hangingChars="162" w:hanging="324"/>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,D)</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生徒による授業評価の活用。教員の互見授業、研究授業を含めた教科内研修の推進。外部教員への授業公開。</w:t>
            </w:r>
            <w:r w:rsidR="00F739AF" w:rsidRPr="00A35369">
              <w:rPr>
                <w:rFonts w:ascii="メイリオ" w:eastAsia="メイリオ" w:hAnsi="メイリオ" w:cs="メイリオ"/>
                <w:color w:val="000000"/>
                <w:sz w:val="20"/>
                <w:szCs w:val="20"/>
              </w:rPr>
              <w:t>ICT</w:t>
            </w:r>
            <w:r w:rsidRPr="00A35369">
              <w:rPr>
                <w:rFonts w:ascii="メイリオ" w:eastAsia="メイリオ" w:hAnsi="メイリオ" w:cs="メイリオ" w:hint="eastAsia"/>
                <w:color w:val="000000"/>
                <w:sz w:val="20"/>
                <w:szCs w:val="20"/>
              </w:rPr>
              <w:t>機器の整備・活用。</w:t>
            </w:r>
          </w:p>
        </w:tc>
        <w:tc>
          <w:tcPr>
            <w:tcW w:w="4536" w:type="dxa"/>
            <w:vMerge/>
            <w:tcBorders>
              <w:right w:val="single" w:sz="4" w:space="0" w:color="auto"/>
            </w:tcBorders>
          </w:tcPr>
          <w:p w:rsidR="000525F8" w:rsidRPr="00A35369" w:rsidRDefault="000525F8" w:rsidP="00766CC2">
            <w:pPr>
              <w:spacing w:line="280" w:lineRule="exact"/>
              <w:rPr>
                <w:rFonts w:ascii="メイリオ" w:eastAsia="メイリオ" w:hAnsi="メイリオ" w:cs="メイリオ"/>
                <w:color w:val="000000"/>
                <w:sz w:val="20"/>
                <w:szCs w:val="20"/>
              </w:rPr>
            </w:pPr>
          </w:p>
        </w:tc>
        <w:tc>
          <w:tcPr>
            <w:tcW w:w="3225" w:type="dxa"/>
            <w:vMerge/>
            <w:tcBorders>
              <w:right w:val="single" w:sz="4" w:space="0" w:color="auto"/>
            </w:tcBorders>
          </w:tcPr>
          <w:p w:rsidR="000525F8" w:rsidRPr="00A35369" w:rsidRDefault="000525F8" w:rsidP="00766CC2">
            <w:pPr>
              <w:spacing w:line="280" w:lineRule="exact"/>
              <w:ind w:leftChars="95" w:left="399" w:hangingChars="100" w:hanging="200"/>
              <w:rPr>
                <w:rFonts w:ascii="メイリオ" w:eastAsia="メイリオ" w:hAnsi="メイリオ" w:cs="メイリオ"/>
                <w:sz w:val="20"/>
                <w:szCs w:val="20"/>
              </w:rPr>
            </w:pPr>
          </w:p>
        </w:tc>
      </w:tr>
      <w:tr w:rsidR="000525F8" w:rsidRPr="00777CCF" w:rsidTr="00D61DD0">
        <w:trPr>
          <w:cantSplit/>
          <w:trHeight w:val="584"/>
          <w:jc w:val="center"/>
        </w:trPr>
        <w:tc>
          <w:tcPr>
            <w:tcW w:w="846" w:type="dxa"/>
            <w:vMerge/>
            <w:shd w:val="clear" w:color="auto" w:fill="auto"/>
            <w:textDirection w:val="tbRlV"/>
            <w:vAlign w:val="center"/>
          </w:tcPr>
          <w:p w:rsidR="000525F8" w:rsidRPr="00A35369" w:rsidRDefault="000525F8" w:rsidP="00766CC2">
            <w:pPr>
              <w:spacing w:line="280" w:lineRule="exact"/>
              <w:ind w:left="113" w:right="113"/>
              <w:jc w:val="center"/>
              <w:rPr>
                <w:rFonts w:ascii="メイリオ" w:eastAsia="メイリオ" w:hAnsi="メイリオ" w:cs="メイリオ"/>
                <w:sz w:val="20"/>
                <w:szCs w:val="20"/>
              </w:rPr>
            </w:pPr>
          </w:p>
        </w:tc>
        <w:tc>
          <w:tcPr>
            <w:tcW w:w="2268" w:type="dxa"/>
            <w:vMerge w:val="restart"/>
            <w:shd w:val="clear" w:color="auto" w:fill="auto"/>
          </w:tcPr>
          <w:p w:rsidR="000525F8" w:rsidRPr="00A35369" w:rsidRDefault="000525F8" w:rsidP="00766CC2">
            <w:pPr>
              <w:numPr>
                <w:ilvl w:val="0"/>
                <w:numId w:val="17"/>
              </w:numPr>
              <w:spacing w:line="280" w:lineRule="exact"/>
              <w:rPr>
                <w:rFonts w:ascii="メイリオ" w:eastAsia="メイリオ" w:hAnsi="メイリオ" w:cs="メイリオ"/>
                <w:color w:val="000000"/>
                <w:sz w:val="20"/>
                <w:szCs w:val="20"/>
              </w:rPr>
            </w:pPr>
            <w:r w:rsidRPr="00A35369">
              <w:rPr>
                <w:rFonts w:ascii="メイリオ" w:eastAsia="メイリオ" w:hAnsi="メイリオ" w:cs="メイリオ" w:hint="eastAsia"/>
                <w:color w:val="000000"/>
                <w:sz w:val="20"/>
                <w:szCs w:val="20"/>
              </w:rPr>
              <w:t>生徒の進路実現の組織的サポート</w:t>
            </w:r>
          </w:p>
        </w:tc>
        <w:tc>
          <w:tcPr>
            <w:tcW w:w="4111" w:type="dxa"/>
            <w:tcBorders>
              <w:bottom w:val="dashed" w:sz="4" w:space="0" w:color="auto"/>
              <w:right w:val="dashed" w:sz="4" w:space="0" w:color="auto"/>
            </w:tcBorders>
            <w:shd w:val="clear" w:color="auto" w:fill="auto"/>
          </w:tcPr>
          <w:p w:rsidR="000525F8" w:rsidRPr="00A35369" w:rsidRDefault="000525F8" w:rsidP="00766CC2">
            <w:pPr>
              <w:spacing w:line="280" w:lineRule="exact"/>
              <w:ind w:left="400" w:hangingChars="200" w:hanging="400"/>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,E)</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夏期集中講座、冬期集中講座の計画的な実施。</w:t>
            </w:r>
          </w:p>
        </w:tc>
        <w:tc>
          <w:tcPr>
            <w:tcW w:w="4536"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,E)</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事後アンケートの生徒満足度（</w:t>
            </w:r>
            <w:r w:rsidR="00F739AF" w:rsidRPr="00ED4863">
              <w:rPr>
                <w:rFonts w:ascii="メイリオ" w:eastAsia="メイリオ" w:hAnsi="メイリオ" w:cs="メイリオ"/>
                <w:color w:val="000000"/>
                <w:sz w:val="20"/>
                <w:szCs w:val="20"/>
              </w:rPr>
              <w:t>98.8</w:t>
            </w:r>
            <w:r w:rsidRPr="00ED4863">
              <w:rPr>
                <w:rFonts w:ascii="メイリオ" w:eastAsia="メイリオ" w:hAnsi="メイリオ" w:cs="メイリオ" w:hint="eastAsia"/>
                <w:color w:val="000000"/>
                <w:sz w:val="20"/>
                <w:szCs w:val="20"/>
              </w:rPr>
              <w:t>%）の数値</w:t>
            </w:r>
            <w:r w:rsidR="00F739AF" w:rsidRPr="00ED4863">
              <w:rPr>
                <w:rFonts w:ascii="メイリオ" w:eastAsia="メイリオ" w:hAnsi="メイリオ" w:cs="メイリオ"/>
                <w:color w:val="000000"/>
                <w:sz w:val="20"/>
                <w:szCs w:val="20"/>
              </w:rPr>
              <w:t>90</w:t>
            </w:r>
            <w:r w:rsidRPr="00ED4863">
              <w:rPr>
                <w:rFonts w:ascii="メイリオ" w:eastAsia="メイリオ" w:hAnsi="メイリオ" w:cs="メイリオ" w:hint="eastAsia"/>
                <w:color w:val="000000"/>
                <w:sz w:val="20"/>
                <w:szCs w:val="20"/>
              </w:rPr>
              <w:t>%以上維持（</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100</w:t>
            </w:r>
            <w:r w:rsidRPr="00ED4863">
              <w:rPr>
                <w:rFonts w:ascii="メイリオ" w:eastAsia="メイリオ" w:hAnsi="メイリオ" w:cs="メイリオ" w:hint="eastAsia"/>
                <w:color w:val="000000"/>
                <w:sz w:val="20"/>
                <w:szCs w:val="20"/>
              </w:rPr>
              <w:t>％）。</w:t>
            </w:r>
          </w:p>
        </w:tc>
        <w:tc>
          <w:tcPr>
            <w:tcW w:w="3225"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,E)</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w:t>
            </w:r>
            <w:r w:rsidR="00766CC2" w:rsidRPr="00766CC2">
              <w:rPr>
                <w:rFonts w:ascii="メイリオ" w:eastAsia="メイリオ" w:hAnsi="メイリオ" w:cs="メイリオ" w:hint="eastAsia"/>
                <w:color w:val="000000"/>
                <w:sz w:val="20"/>
                <w:szCs w:val="20"/>
              </w:rPr>
              <w:t>新型コロナウイルス感染拡大の影響で実施できず</w:t>
            </w:r>
            <w:r w:rsidR="00574C26" w:rsidRPr="005911BE">
              <w:rPr>
                <w:rFonts w:ascii="メイリオ" w:eastAsia="メイリオ" w:hAnsi="メイリオ" w:cs="メイリオ" w:hint="eastAsia"/>
                <w:color w:val="000000"/>
                <w:sz w:val="20"/>
                <w:szCs w:val="20"/>
              </w:rPr>
              <w:t>（－）</w:t>
            </w:r>
          </w:p>
        </w:tc>
      </w:tr>
      <w:tr w:rsidR="000525F8" w:rsidRPr="00777CCF" w:rsidTr="00D61DD0">
        <w:trPr>
          <w:cantSplit/>
          <w:trHeight w:val="584"/>
          <w:jc w:val="center"/>
        </w:trPr>
        <w:tc>
          <w:tcPr>
            <w:tcW w:w="846" w:type="dxa"/>
            <w:vMerge/>
            <w:shd w:val="clear" w:color="auto" w:fill="auto"/>
            <w:textDirection w:val="tbRlV"/>
            <w:vAlign w:val="center"/>
          </w:tcPr>
          <w:p w:rsidR="000525F8" w:rsidRPr="00777CCF" w:rsidRDefault="000525F8" w:rsidP="00766CC2">
            <w:pPr>
              <w:spacing w:line="280" w:lineRule="exact"/>
              <w:ind w:left="113" w:right="113"/>
              <w:jc w:val="center"/>
              <w:rPr>
                <w:rFonts w:ascii="メイリオ" w:eastAsia="メイリオ" w:hAnsi="メイリオ" w:cs="メイリオ"/>
                <w:sz w:val="20"/>
                <w:szCs w:val="20"/>
              </w:rPr>
            </w:pPr>
          </w:p>
        </w:tc>
        <w:tc>
          <w:tcPr>
            <w:tcW w:w="2268" w:type="dxa"/>
            <w:vMerge/>
            <w:shd w:val="clear" w:color="auto" w:fill="auto"/>
          </w:tcPr>
          <w:p w:rsidR="000525F8" w:rsidRPr="00777CCF" w:rsidRDefault="000525F8" w:rsidP="00766CC2">
            <w:pPr>
              <w:numPr>
                <w:ilvl w:val="0"/>
                <w:numId w:val="17"/>
              </w:numPr>
              <w:spacing w:line="280" w:lineRule="exact"/>
              <w:rPr>
                <w:rFonts w:ascii="メイリオ" w:eastAsia="メイリオ" w:hAnsi="メイリオ" w:cs="メイリオ"/>
                <w:color w:val="000000"/>
                <w:sz w:val="20"/>
                <w:szCs w:val="20"/>
              </w:rPr>
            </w:pPr>
          </w:p>
        </w:tc>
        <w:tc>
          <w:tcPr>
            <w:tcW w:w="4111" w:type="dxa"/>
            <w:tcBorders>
              <w:top w:val="dashed" w:sz="4" w:space="0" w:color="auto"/>
              <w:bottom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,F)</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生徒の進路希望に合わせた情報の提供と、必要な講習等支援の実施。</w:t>
            </w:r>
          </w:p>
        </w:tc>
        <w:tc>
          <w:tcPr>
            <w:tcW w:w="4536" w:type="dxa"/>
            <w:vMerge w:val="restart"/>
            <w:tcBorders>
              <w:top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,F)</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,G)</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生徒・保護者向け自己診断「将来の進路や職業について適切な指導を行っている」の肯定的回答率の向上（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生徒</w:t>
            </w:r>
            <w:r w:rsidR="00F739AF" w:rsidRPr="00ED4863">
              <w:rPr>
                <w:rFonts w:ascii="メイリオ" w:eastAsia="メイリオ" w:hAnsi="メイリオ" w:cs="メイリオ"/>
                <w:color w:val="000000"/>
                <w:sz w:val="20"/>
                <w:szCs w:val="20"/>
              </w:rPr>
              <w:t>81</w:t>
            </w:r>
            <w:r w:rsidRPr="00ED4863">
              <w:rPr>
                <w:rFonts w:ascii="メイリオ" w:eastAsia="メイリオ" w:hAnsi="メイリオ" w:cs="メイリオ" w:hint="eastAsia"/>
                <w:color w:val="000000"/>
                <w:sz w:val="20"/>
                <w:szCs w:val="20"/>
              </w:rPr>
              <w:t>％、保護者</w:t>
            </w:r>
            <w:r w:rsidR="00F739AF" w:rsidRPr="00ED4863">
              <w:rPr>
                <w:rFonts w:ascii="メイリオ" w:eastAsia="メイリオ" w:hAnsi="メイリオ" w:cs="メイリオ"/>
                <w:color w:val="000000"/>
                <w:sz w:val="20"/>
                <w:szCs w:val="20"/>
              </w:rPr>
              <w:t>82</w:t>
            </w:r>
            <w:r w:rsidRPr="00ED4863">
              <w:rPr>
                <w:rFonts w:ascii="メイリオ" w:eastAsia="メイリオ" w:hAnsi="メイリオ" w:cs="メイリオ" w:hint="eastAsia"/>
                <w:color w:val="000000"/>
                <w:sz w:val="20"/>
                <w:szCs w:val="20"/>
              </w:rPr>
              <w:t>％）。</w:t>
            </w:r>
          </w:p>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hint="eastAsia"/>
                <w:color w:val="000000"/>
                <w:sz w:val="20"/>
                <w:szCs w:val="20"/>
              </w:rPr>
              <w:t xml:space="preserve">　　現役で大学に合格する生徒の在籍者数に対する割合の向上（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85</w:t>
            </w:r>
            <w:r w:rsidRPr="00ED4863">
              <w:rPr>
                <w:rFonts w:ascii="メイリオ" w:eastAsia="メイリオ" w:hAnsi="メイリオ" w:cs="メイリオ" w:hint="eastAsia"/>
                <w:color w:val="000000"/>
                <w:sz w:val="20"/>
                <w:szCs w:val="20"/>
              </w:rPr>
              <w:t>％）。</w:t>
            </w:r>
          </w:p>
        </w:tc>
        <w:tc>
          <w:tcPr>
            <w:tcW w:w="3225" w:type="dxa"/>
            <w:vMerge w:val="restart"/>
            <w:tcBorders>
              <w:top w:val="dashed" w:sz="4" w:space="0" w:color="auto"/>
              <w:right w:val="single" w:sz="4" w:space="0" w:color="auto"/>
            </w:tcBorders>
          </w:tcPr>
          <w:p w:rsidR="000525F8" w:rsidRPr="005911BE" w:rsidRDefault="000525F8" w:rsidP="00766CC2">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,F)</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,G)</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hint="eastAsia"/>
                <w:color w:val="000000"/>
                <w:sz w:val="20"/>
                <w:szCs w:val="20"/>
              </w:rPr>
              <w:t xml:space="preserve">　「将来の進路や職業について適切な指導を行っている」生徒</w:t>
            </w:r>
            <w:r w:rsidR="00F739AF" w:rsidRPr="005911BE">
              <w:rPr>
                <w:rFonts w:ascii="メイリオ" w:eastAsia="メイリオ" w:hAnsi="メイリオ" w:cs="メイリオ"/>
                <w:color w:val="000000"/>
                <w:sz w:val="20"/>
                <w:szCs w:val="20"/>
              </w:rPr>
              <w:t>88</w:t>
            </w:r>
            <w:r w:rsidR="005D4FAA" w:rsidRPr="005911BE">
              <w:rPr>
                <w:rFonts w:ascii="メイリオ" w:eastAsia="メイリオ" w:hAnsi="メイリオ" w:cs="メイリオ" w:hint="eastAsia"/>
                <w:color w:val="000000"/>
                <w:sz w:val="20"/>
                <w:szCs w:val="20"/>
              </w:rPr>
              <w:t>％（</w:t>
            </w:r>
            <w:r w:rsidR="008A0C65"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r w:rsidRPr="005911BE">
              <w:rPr>
                <w:rFonts w:ascii="メイリオ" w:eastAsia="メイリオ" w:hAnsi="メイリオ" w:cs="メイリオ" w:hint="eastAsia"/>
                <w:color w:val="000000"/>
                <w:sz w:val="20"/>
                <w:szCs w:val="20"/>
              </w:rPr>
              <w:t>、保護者</w:t>
            </w:r>
            <w:r w:rsidR="00F739AF" w:rsidRPr="005911BE">
              <w:rPr>
                <w:rFonts w:ascii="メイリオ" w:eastAsia="メイリオ" w:hAnsi="メイリオ" w:cs="メイリオ"/>
                <w:color w:val="000000"/>
                <w:sz w:val="20"/>
                <w:szCs w:val="20"/>
              </w:rPr>
              <w:t>80</w:t>
            </w:r>
            <w:r w:rsidR="005D4FAA" w:rsidRPr="005911BE">
              <w:rPr>
                <w:rFonts w:ascii="メイリオ" w:eastAsia="メイリオ" w:hAnsi="メイリオ" w:cs="メイリオ" w:hint="eastAsia"/>
                <w:color w:val="000000"/>
                <w:sz w:val="20"/>
                <w:szCs w:val="20"/>
              </w:rPr>
              <w:t>％（</w:t>
            </w:r>
            <w:r w:rsidR="008A0C65"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p>
          <w:p w:rsidR="000525F8" w:rsidRPr="005911BE" w:rsidRDefault="000525F8" w:rsidP="0029672B">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hint="eastAsia"/>
                <w:color w:val="000000"/>
                <w:sz w:val="20"/>
                <w:szCs w:val="20"/>
              </w:rPr>
              <w:t xml:space="preserve">　　現役で大学に合格する生徒の在籍者数に対する割合</w:t>
            </w:r>
            <w:r w:rsidR="00F739AF" w:rsidRPr="005911BE">
              <w:rPr>
                <w:rFonts w:ascii="メイリオ" w:eastAsia="メイリオ" w:hAnsi="メイリオ" w:cs="メイリオ"/>
                <w:color w:val="000000"/>
                <w:sz w:val="20"/>
                <w:szCs w:val="20"/>
              </w:rPr>
              <w:t>85</w:t>
            </w:r>
            <w:r w:rsidR="005D4FAA" w:rsidRPr="005911BE">
              <w:rPr>
                <w:rFonts w:ascii="メイリオ" w:eastAsia="メイリオ" w:hAnsi="メイリオ" w:cs="メイリオ" w:hint="eastAsia"/>
                <w:color w:val="000000"/>
                <w:sz w:val="20"/>
                <w:szCs w:val="20"/>
              </w:rPr>
              <w:t>％（</w:t>
            </w:r>
            <w:r w:rsidR="0029672B"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p>
        </w:tc>
      </w:tr>
      <w:tr w:rsidR="000525F8" w:rsidRPr="00777CCF" w:rsidTr="00D61DD0">
        <w:trPr>
          <w:cantSplit/>
          <w:trHeight w:val="584"/>
          <w:jc w:val="center"/>
        </w:trPr>
        <w:tc>
          <w:tcPr>
            <w:tcW w:w="846" w:type="dxa"/>
            <w:vMerge/>
            <w:shd w:val="clear" w:color="auto" w:fill="auto"/>
            <w:textDirection w:val="tbRlV"/>
            <w:vAlign w:val="center"/>
          </w:tcPr>
          <w:p w:rsidR="000525F8" w:rsidRPr="00777CCF" w:rsidRDefault="000525F8" w:rsidP="00766CC2">
            <w:pPr>
              <w:spacing w:line="280" w:lineRule="exact"/>
              <w:ind w:left="113" w:right="113"/>
              <w:jc w:val="center"/>
              <w:rPr>
                <w:rFonts w:ascii="メイリオ" w:eastAsia="メイリオ" w:hAnsi="メイリオ" w:cs="メイリオ"/>
                <w:sz w:val="20"/>
                <w:szCs w:val="20"/>
              </w:rPr>
            </w:pPr>
          </w:p>
        </w:tc>
        <w:tc>
          <w:tcPr>
            <w:tcW w:w="2268" w:type="dxa"/>
            <w:vMerge/>
            <w:shd w:val="clear" w:color="auto" w:fill="auto"/>
          </w:tcPr>
          <w:p w:rsidR="000525F8" w:rsidRPr="00777CCF" w:rsidRDefault="000525F8" w:rsidP="00766CC2">
            <w:pPr>
              <w:numPr>
                <w:ilvl w:val="0"/>
                <w:numId w:val="17"/>
              </w:numPr>
              <w:spacing w:line="280" w:lineRule="exact"/>
              <w:rPr>
                <w:rFonts w:ascii="メイリオ" w:eastAsia="メイリオ" w:hAnsi="メイリオ" w:cs="メイリオ"/>
                <w:color w:val="000000"/>
                <w:sz w:val="20"/>
                <w:szCs w:val="20"/>
              </w:rPr>
            </w:pPr>
          </w:p>
        </w:tc>
        <w:tc>
          <w:tcPr>
            <w:tcW w:w="4111" w:type="dxa"/>
            <w:tcBorders>
              <w:top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,G)</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総合的な探求(学習)の時間・</w:t>
            </w:r>
            <w:r w:rsidR="00F739AF" w:rsidRPr="00777CCF">
              <w:rPr>
                <w:rFonts w:ascii="メイリオ" w:eastAsia="メイリオ" w:hAnsi="メイリオ" w:cs="メイリオ"/>
                <w:color w:val="000000"/>
                <w:sz w:val="20"/>
                <w:szCs w:val="20"/>
              </w:rPr>
              <w:t>LHR</w:t>
            </w:r>
            <w:r w:rsidRPr="00777CCF">
              <w:rPr>
                <w:rFonts w:ascii="メイリオ" w:eastAsia="メイリオ" w:hAnsi="メイリオ" w:cs="メイリオ" w:hint="eastAsia"/>
                <w:color w:val="000000"/>
                <w:sz w:val="20"/>
                <w:szCs w:val="20"/>
              </w:rPr>
              <w:t>を活用した自己分析に基づく進路計画の作成と実施。</w:t>
            </w:r>
          </w:p>
        </w:tc>
        <w:tc>
          <w:tcPr>
            <w:tcW w:w="4536" w:type="dxa"/>
            <w:vMerge/>
            <w:tcBorders>
              <w:right w:val="single" w:sz="4" w:space="0" w:color="auto"/>
            </w:tcBorders>
          </w:tcPr>
          <w:p w:rsidR="000525F8" w:rsidRPr="00ED4863" w:rsidRDefault="000525F8" w:rsidP="00766CC2">
            <w:pPr>
              <w:spacing w:line="280" w:lineRule="exact"/>
              <w:rPr>
                <w:rFonts w:ascii="メイリオ" w:eastAsia="メイリオ" w:hAnsi="メイリオ" w:cs="メイリオ"/>
                <w:color w:val="000000"/>
                <w:sz w:val="20"/>
                <w:szCs w:val="20"/>
              </w:rPr>
            </w:pPr>
          </w:p>
        </w:tc>
        <w:tc>
          <w:tcPr>
            <w:tcW w:w="3225" w:type="dxa"/>
            <w:vMerge/>
            <w:tcBorders>
              <w:right w:val="single" w:sz="4" w:space="0" w:color="auto"/>
            </w:tcBorders>
          </w:tcPr>
          <w:p w:rsidR="000525F8" w:rsidRPr="005911BE" w:rsidRDefault="000525F8" w:rsidP="00766CC2">
            <w:pPr>
              <w:spacing w:line="280" w:lineRule="exact"/>
              <w:ind w:leftChars="95" w:left="399" w:hangingChars="100" w:hanging="200"/>
              <w:rPr>
                <w:rFonts w:ascii="メイリオ" w:eastAsia="メイリオ" w:hAnsi="メイリオ" w:cs="メイリオ"/>
                <w:sz w:val="20"/>
                <w:szCs w:val="20"/>
              </w:rPr>
            </w:pPr>
          </w:p>
        </w:tc>
      </w:tr>
      <w:tr w:rsidR="000525F8" w:rsidRPr="00777CCF" w:rsidTr="00D61DD0">
        <w:trPr>
          <w:cantSplit/>
          <w:trHeight w:val="761"/>
          <w:jc w:val="center"/>
        </w:trPr>
        <w:tc>
          <w:tcPr>
            <w:tcW w:w="846" w:type="dxa"/>
            <w:vMerge w:val="restart"/>
            <w:shd w:val="clear" w:color="auto" w:fill="auto"/>
            <w:textDirection w:val="tbRlV"/>
            <w:vAlign w:val="center"/>
          </w:tcPr>
          <w:p w:rsidR="000525F8" w:rsidRPr="00777CCF" w:rsidRDefault="00F739AF" w:rsidP="00766CC2">
            <w:pPr>
              <w:spacing w:line="280" w:lineRule="exact"/>
              <w:ind w:left="113" w:right="113"/>
              <w:jc w:val="center"/>
              <w:rPr>
                <w:rFonts w:ascii="メイリオ" w:eastAsia="メイリオ" w:hAnsi="メイリオ" w:cs="メイリオ"/>
                <w:spacing w:val="-20"/>
                <w:sz w:val="20"/>
                <w:szCs w:val="20"/>
              </w:rPr>
            </w:pPr>
            <w:r w:rsidRPr="00777CCF">
              <w:rPr>
                <w:rFonts w:ascii="メイリオ" w:eastAsia="メイリオ" w:hAnsi="メイリオ" w:cs="メイリオ" w:hint="eastAsia"/>
                <w:spacing w:val="-20"/>
                <w:sz w:val="20"/>
                <w:szCs w:val="20"/>
              </w:rPr>
              <w:t>２</w:t>
            </w:r>
            <w:r w:rsidR="000525F8" w:rsidRPr="00777CCF">
              <w:rPr>
                <w:rFonts w:ascii="メイリオ" w:eastAsia="メイリオ" w:hAnsi="メイリオ" w:cs="メイリオ" w:hint="eastAsia"/>
                <w:spacing w:val="-20"/>
                <w:sz w:val="20"/>
                <w:szCs w:val="20"/>
              </w:rPr>
              <w:t xml:space="preserve">　チームで働く力の育成</w:t>
            </w:r>
          </w:p>
        </w:tc>
        <w:tc>
          <w:tcPr>
            <w:tcW w:w="2268" w:type="dxa"/>
            <w:vMerge w:val="restart"/>
            <w:shd w:val="clear" w:color="auto" w:fill="auto"/>
          </w:tcPr>
          <w:p w:rsidR="000525F8" w:rsidRPr="00777CCF" w:rsidRDefault="000525F8" w:rsidP="00766CC2">
            <w:pPr>
              <w:pStyle w:val="aa"/>
              <w:numPr>
                <w:ilvl w:val="0"/>
                <w:numId w:val="25"/>
              </w:numPr>
              <w:spacing w:line="280" w:lineRule="exact"/>
              <w:ind w:leftChars="0"/>
              <w:rPr>
                <w:rFonts w:ascii="メイリオ" w:eastAsia="メイリオ" w:hAnsi="メイリオ" w:cs="メイリオ"/>
                <w:color w:val="000000"/>
                <w:sz w:val="20"/>
                <w:szCs w:val="20"/>
              </w:rPr>
            </w:pPr>
            <w:r w:rsidRPr="00777CCF">
              <w:rPr>
                <w:rFonts w:ascii="メイリオ" w:eastAsia="メイリオ" w:hAnsi="メイリオ" w:cs="メイリオ" w:hint="eastAsia"/>
                <w:color w:val="000000"/>
                <w:sz w:val="20"/>
                <w:szCs w:val="20"/>
              </w:rPr>
              <w:t>人としての豊かな見識と情操の育成</w:t>
            </w:r>
          </w:p>
        </w:tc>
        <w:tc>
          <w:tcPr>
            <w:tcW w:w="4111" w:type="dxa"/>
            <w:tcBorders>
              <w:bottom w:val="dashed" w:sz="4" w:space="0" w:color="auto"/>
              <w:right w:val="dashed" w:sz="4" w:space="0" w:color="auto"/>
            </w:tcBorders>
            <w:shd w:val="clear" w:color="auto" w:fill="auto"/>
          </w:tcPr>
          <w:p w:rsidR="000525F8" w:rsidRPr="00777CCF" w:rsidRDefault="000525F8" w:rsidP="00766CC2">
            <w:pPr>
              <w:spacing w:line="280" w:lineRule="exact"/>
              <w:ind w:left="400" w:hangingChars="200" w:hanging="400"/>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,H)</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教育活動全体を通じた豊かな人間性の醸成。</w:t>
            </w:r>
          </w:p>
        </w:tc>
        <w:tc>
          <w:tcPr>
            <w:tcW w:w="4536"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,H)</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生徒向け自己診断「生命を大切にする心や社会ルールを学び人権意識が身に付いた」の肯定的回答率の向上（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86</w:t>
            </w:r>
            <w:r w:rsidRPr="00ED4863">
              <w:rPr>
                <w:rFonts w:ascii="メイリオ" w:eastAsia="メイリオ" w:hAnsi="メイリオ" w:cs="メイリオ" w:hint="eastAsia"/>
                <w:color w:val="000000"/>
                <w:sz w:val="20"/>
                <w:szCs w:val="20"/>
              </w:rPr>
              <w:t>％）。</w:t>
            </w:r>
          </w:p>
        </w:tc>
        <w:tc>
          <w:tcPr>
            <w:tcW w:w="3225" w:type="dxa"/>
            <w:tcBorders>
              <w:bottom w:val="dashed" w:sz="4" w:space="0" w:color="auto"/>
              <w:right w:val="single" w:sz="4" w:space="0" w:color="auto"/>
            </w:tcBorders>
          </w:tcPr>
          <w:p w:rsidR="000525F8" w:rsidRPr="005911BE" w:rsidRDefault="000525F8" w:rsidP="00766CC2">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,H)</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hint="eastAsia"/>
                <w:color w:val="000000"/>
                <w:sz w:val="20"/>
                <w:szCs w:val="20"/>
              </w:rPr>
              <w:t xml:space="preserve">　「生命を大切にする心や社会ルールを学び人権意識が身に付いた」</w:t>
            </w:r>
            <w:r w:rsidR="00F739AF" w:rsidRPr="005911BE">
              <w:rPr>
                <w:rFonts w:ascii="メイリオ" w:eastAsia="メイリオ" w:hAnsi="メイリオ" w:cs="メイリオ"/>
                <w:color w:val="000000"/>
                <w:sz w:val="20"/>
                <w:szCs w:val="20"/>
              </w:rPr>
              <w:t>89</w:t>
            </w:r>
            <w:r w:rsidR="005D4FAA" w:rsidRPr="005911BE">
              <w:rPr>
                <w:rFonts w:ascii="メイリオ" w:eastAsia="メイリオ" w:hAnsi="メイリオ" w:cs="メイリオ" w:hint="eastAsia"/>
                <w:color w:val="000000"/>
                <w:sz w:val="20"/>
                <w:szCs w:val="20"/>
              </w:rPr>
              <w:t>％（</w:t>
            </w:r>
            <w:r w:rsidR="008A0C65"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p>
        </w:tc>
      </w:tr>
      <w:tr w:rsidR="000525F8" w:rsidRPr="00777CCF" w:rsidTr="00D61DD0">
        <w:trPr>
          <w:cantSplit/>
          <w:trHeight w:val="761"/>
          <w:jc w:val="center"/>
        </w:trPr>
        <w:tc>
          <w:tcPr>
            <w:tcW w:w="846" w:type="dxa"/>
            <w:vMerge/>
            <w:shd w:val="clear" w:color="auto" w:fill="auto"/>
            <w:textDirection w:val="tbRlV"/>
            <w:vAlign w:val="center"/>
          </w:tcPr>
          <w:p w:rsidR="000525F8" w:rsidRPr="00777CCF" w:rsidRDefault="000525F8" w:rsidP="00766CC2">
            <w:pPr>
              <w:spacing w:line="280" w:lineRule="exact"/>
              <w:ind w:left="113" w:right="113"/>
              <w:jc w:val="center"/>
              <w:rPr>
                <w:rFonts w:ascii="メイリオ" w:eastAsia="メイリオ" w:hAnsi="メイリオ" w:cs="メイリオ"/>
                <w:spacing w:val="-20"/>
                <w:sz w:val="20"/>
                <w:szCs w:val="20"/>
              </w:rPr>
            </w:pPr>
          </w:p>
        </w:tc>
        <w:tc>
          <w:tcPr>
            <w:tcW w:w="2268" w:type="dxa"/>
            <w:vMerge/>
            <w:shd w:val="clear" w:color="auto" w:fill="auto"/>
          </w:tcPr>
          <w:p w:rsidR="000525F8" w:rsidRPr="00777CCF" w:rsidRDefault="000525F8" w:rsidP="00766CC2">
            <w:pPr>
              <w:pStyle w:val="aa"/>
              <w:numPr>
                <w:ilvl w:val="0"/>
                <w:numId w:val="25"/>
              </w:numPr>
              <w:spacing w:line="280" w:lineRule="exact"/>
              <w:ind w:leftChars="0"/>
              <w:rPr>
                <w:rFonts w:ascii="メイリオ" w:eastAsia="メイリオ" w:hAnsi="メイリオ" w:cs="メイリオ"/>
                <w:color w:val="000000"/>
                <w:sz w:val="20"/>
                <w:szCs w:val="20"/>
              </w:rPr>
            </w:pPr>
          </w:p>
        </w:tc>
        <w:tc>
          <w:tcPr>
            <w:tcW w:w="4111" w:type="dxa"/>
            <w:tcBorders>
              <w:top w:val="dashed" w:sz="4" w:space="0" w:color="auto"/>
              <w:right w:val="dashed" w:sz="4" w:space="0" w:color="auto"/>
            </w:tcBorders>
            <w:shd w:val="clear" w:color="auto" w:fill="auto"/>
          </w:tcPr>
          <w:p w:rsidR="000525F8" w:rsidRPr="00777CCF" w:rsidRDefault="000525F8" w:rsidP="00766CC2">
            <w:pPr>
              <w:spacing w:line="280" w:lineRule="exact"/>
              <w:ind w:left="200" w:hangingChars="100" w:hanging="200"/>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,I)</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計画的な人権教育の実施。</w:t>
            </w:r>
          </w:p>
        </w:tc>
        <w:tc>
          <w:tcPr>
            <w:tcW w:w="4536" w:type="dxa"/>
            <w:tcBorders>
              <w:top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,I)</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w:t>
            </w:r>
            <w:r w:rsidR="00F739AF" w:rsidRPr="00ED4863">
              <w:rPr>
                <w:rFonts w:ascii="メイリオ" w:eastAsia="メイリオ" w:hAnsi="メイリオ" w:cs="メイリオ" w:hint="eastAsia"/>
                <w:color w:val="000000"/>
                <w:sz w:val="20"/>
                <w:szCs w:val="20"/>
              </w:rPr>
              <w:t>３</w:t>
            </w:r>
            <w:r w:rsidRPr="00ED4863">
              <w:rPr>
                <w:rFonts w:ascii="メイリオ" w:eastAsia="メイリオ" w:hAnsi="メイリオ" w:cs="メイリオ" w:hint="eastAsia"/>
                <w:color w:val="000000"/>
                <w:sz w:val="20"/>
                <w:szCs w:val="20"/>
              </w:rPr>
              <w:t>年間で「同和問題」「在日外国人問題」「コミュニケーション」「障がい者問題」「</w:t>
            </w:r>
            <w:r w:rsidR="00F739AF" w:rsidRPr="00ED4863">
              <w:rPr>
                <w:rFonts w:ascii="メイリオ" w:eastAsia="メイリオ" w:hAnsi="メイリオ" w:cs="メイリオ"/>
                <w:color w:val="000000"/>
                <w:sz w:val="20"/>
                <w:szCs w:val="20"/>
              </w:rPr>
              <w:t>LGBT</w:t>
            </w:r>
            <w:r w:rsidRPr="00ED4863">
              <w:rPr>
                <w:rFonts w:ascii="メイリオ" w:eastAsia="メイリオ" w:hAnsi="メイリオ" w:cs="メイリオ" w:hint="eastAsia"/>
                <w:color w:val="000000"/>
                <w:sz w:val="20"/>
                <w:szCs w:val="20"/>
              </w:rPr>
              <w:t>」「統一応募用紙と違反質問」「拉致被害者」について学習する。</w:t>
            </w:r>
          </w:p>
        </w:tc>
        <w:tc>
          <w:tcPr>
            <w:tcW w:w="3225" w:type="dxa"/>
            <w:tcBorders>
              <w:top w:val="dashed" w:sz="4" w:space="0" w:color="auto"/>
              <w:right w:val="single" w:sz="4" w:space="0" w:color="auto"/>
            </w:tcBorders>
          </w:tcPr>
          <w:p w:rsidR="000525F8" w:rsidRPr="005911BE" w:rsidRDefault="000525F8" w:rsidP="00766CC2">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,I)</w:instrText>
            </w:r>
            <w:r w:rsidRPr="005911BE">
              <w:rPr>
                <w:rFonts w:ascii="メイリオ" w:eastAsia="メイリオ" w:hAnsi="メイリオ" w:cs="メイリオ"/>
                <w:color w:val="000000"/>
                <w:sz w:val="20"/>
                <w:szCs w:val="20"/>
              </w:rPr>
              <w:fldChar w:fldCharType="end"/>
            </w:r>
            <w:r w:rsidR="005D4FAA" w:rsidRPr="005911BE">
              <w:rPr>
                <w:rFonts w:ascii="メイリオ" w:eastAsia="メイリオ" w:hAnsi="メイリオ" w:cs="メイリオ" w:hint="eastAsia"/>
                <w:color w:val="000000"/>
                <w:sz w:val="20"/>
                <w:szCs w:val="20"/>
              </w:rPr>
              <w:t xml:space="preserve">　</w:t>
            </w:r>
            <w:r w:rsidR="00F739AF" w:rsidRPr="005911BE">
              <w:rPr>
                <w:rFonts w:ascii="メイリオ" w:eastAsia="メイリオ" w:hAnsi="メイリオ" w:cs="メイリオ" w:hint="eastAsia"/>
                <w:color w:val="000000"/>
                <w:sz w:val="20"/>
                <w:szCs w:val="20"/>
              </w:rPr>
              <w:t>３</w:t>
            </w:r>
            <w:r w:rsidR="0029672B" w:rsidRPr="005911BE">
              <w:rPr>
                <w:rFonts w:ascii="メイリオ" w:eastAsia="メイリオ" w:hAnsi="メイリオ" w:cs="メイリオ" w:hint="eastAsia"/>
                <w:color w:val="000000"/>
                <w:sz w:val="20"/>
                <w:szCs w:val="20"/>
              </w:rPr>
              <w:t>年生については</w:t>
            </w:r>
            <w:r w:rsidR="00766CC2" w:rsidRPr="005911BE">
              <w:rPr>
                <w:rFonts w:ascii="メイリオ" w:eastAsia="メイリオ" w:hAnsi="メイリオ" w:cs="メイリオ" w:hint="eastAsia"/>
                <w:color w:val="000000"/>
                <w:sz w:val="20"/>
                <w:szCs w:val="20"/>
              </w:rPr>
              <w:t>すべて実施</w:t>
            </w:r>
            <w:r w:rsidR="005D4FAA" w:rsidRPr="005911BE">
              <w:rPr>
                <w:rFonts w:ascii="メイリオ" w:eastAsia="メイリオ" w:hAnsi="メイリオ" w:cs="メイリオ" w:hint="eastAsia"/>
                <w:color w:val="000000"/>
                <w:sz w:val="20"/>
                <w:szCs w:val="20"/>
              </w:rPr>
              <w:t>（</w:t>
            </w:r>
            <w:r w:rsidR="00766CC2"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p>
        </w:tc>
      </w:tr>
      <w:tr w:rsidR="000525F8" w:rsidRPr="00777CCF" w:rsidTr="00D61DD0">
        <w:trPr>
          <w:cantSplit/>
          <w:trHeight w:val="1156"/>
          <w:jc w:val="center"/>
        </w:trPr>
        <w:tc>
          <w:tcPr>
            <w:tcW w:w="846" w:type="dxa"/>
            <w:vMerge/>
            <w:shd w:val="clear" w:color="auto" w:fill="auto"/>
            <w:textDirection w:val="tbRlV"/>
            <w:vAlign w:val="center"/>
          </w:tcPr>
          <w:p w:rsidR="000525F8" w:rsidRPr="00777CCF" w:rsidRDefault="000525F8" w:rsidP="00766CC2">
            <w:pPr>
              <w:spacing w:line="280" w:lineRule="exact"/>
              <w:ind w:left="113" w:right="113"/>
              <w:jc w:val="center"/>
              <w:rPr>
                <w:rFonts w:ascii="メイリオ" w:eastAsia="メイリオ" w:hAnsi="メイリオ" w:cs="メイリオ"/>
                <w:spacing w:val="-20"/>
                <w:sz w:val="20"/>
                <w:szCs w:val="20"/>
              </w:rPr>
            </w:pPr>
          </w:p>
        </w:tc>
        <w:tc>
          <w:tcPr>
            <w:tcW w:w="2268" w:type="dxa"/>
            <w:shd w:val="clear" w:color="auto" w:fill="auto"/>
          </w:tcPr>
          <w:p w:rsidR="000525F8" w:rsidRPr="00777CCF" w:rsidRDefault="000525F8" w:rsidP="00766CC2">
            <w:pPr>
              <w:pStyle w:val="aa"/>
              <w:numPr>
                <w:ilvl w:val="0"/>
                <w:numId w:val="25"/>
              </w:numPr>
              <w:spacing w:line="280" w:lineRule="exact"/>
              <w:ind w:leftChars="0"/>
              <w:rPr>
                <w:rFonts w:ascii="メイリオ" w:eastAsia="メイリオ" w:hAnsi="メイリオ" w:cs="メイリオ"/>
                <w:color w:val="000000"/>
                <w:sz w:val="20"/>
                <w:szCs w:val="20"/>
              </w:rPr>
            </w:pPr>
            <w:r w:rsidRPr="00777CCF">
              <w:rPr>
                <w:rFonts w:ascii="メイリオ" w:eastAsia="メイリオ" w:hAnsi="メイリオ" w:cs="メイリオ" w:hint="eastAsia"/>
                <w:color w:val="000000"/>
                <w:sz w:val="20"/>
                <w:szCs w:val="20"/>
              </w:rPr>
              <w:t>基本的生活習慣の確立と、自主的・自律的な行動を身につけられる生活指導の実施</w:t>
            </w:r>
          </w:p>
        </w:tc>
        <w:tc>
          <w:tcPr>
            <w:tcW w:w="4111" w:type="dxa"/>
            <w:tcBorders>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,J)</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統一感と一貫性のある生活指導によりモラルと規範意識を醸成。</w:t>
            </w:r>
          </w:p>
        </w:tc>
        <w:tc>
          <w:tcPr>
            <w:tcW w:w="4536" w:type="dxa"/>
            <w:tcBorders>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,J)</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遅刻総数</w:t>
            </w:r>
            <w:r w:rsidR="00F739AF" w:rsidRPr="00ED4863">
              <w:rPr>
                <w:rFonts w:ascii="メイリオ" w:eastAsia="メイリオ" w:hAnsi="メイリオ" w:cs="メイリオ"/>
                <w:color w:val="000000"/>
                <w:sz w:val="20"/>
                <w:szCs w:val="20"/>
              </w:rPr>
              <w:t>1000</w:t>
            </w:r>
            <w:r w:rsidRPr="00ED4863">
              <w:rPr>
                <w:rFonts w:ascii="メイリオ" w:eastAsia="メイリオ" w:hAnsi="メイリオ" w:cs="メイリオ" w:hint="eastAsia"/>
                <w:color w:val="000000"/>
                <w:sz w:val="20"/>
                <w:szCs w:val="20"/>
              </w:rPr>
              <w:t>回（</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1504</w:t>
            </w:r>
            <w:r w:rsidRPr="00ED4863">
              <w:rPr>
                <w:rFonts w:ascii="メイリオ" w:eastAsia="メイリオ" w:hAnsi="メイリオ" w:cs="メイリオ" w:hint="eastAsia"/>
                <w:color w:val="000000"/>
                <w:sz w:val="20"/>
                <w:szCs w:val="20"/>
              </w:rPr>
              <w:t>回）。</w:t>
            </w:r>
          </w:p>
          <w:p w:rsidR="000525F8" w:rsidRPr="00ED4863" w:rsidRDefault="000525F8" w:rsidP="00766CC2">
            <w:pPr>
              <w:spacing w:line="280" w:lineRule="exact"/>
              <w:ind w:leftChars="100" w:left="210"/>
              <w:rPr>
                <w:rFonts w:ascii="メイリオ" w:eastAsia="メイリオ" w:hAnsi="メイリオ" w:cs="メイリオ"/>
                <w:color w:val="000000"/>
                <w:sz w:val="20"/>
                <w:szCs w:val="20"/>
              </w:rPr>
            </w:pPr>
            <w:r w:rsidRPr="00ED4863">
              <w:rPr>
                <w:rFonts w:ascii="メイリオ" w:eastAsia="メイリオ" w:hAnsi="メイリオ" w:cs="メイリオ" w:hint="eastAsia"/>
                <w:color w:val="000000"/>
                <w:sz w:val="20"/>
                <w:szCs w:val="20"/>
              </w:rPr>
              <w:t>生徒向け自己診断「規律を守りモラルある行動をとっている」の肯定的回答率</w:t>
            </w:r>
            <w:r w:rsidR="00F739AF" w:rsidRPr="00ED4863">
              <w:rPr>
                <w:rFonts w:ascii="メイリオ" w:eastAsia="メイリオ" w:hAnsi="メイリオ" w:cs="メイリオ"/>
                <w:color w:val="000000"/>
                <w:sz w:val="20"/>
                <w:szCs w:val="20"/>
              </w:rPr>
              <w:t>90</w:t>
            </w:r>
            <w:r w:rsidRPr="00ED4863">
              <w:rPr>
                <w:rFonts w:ascii="メイリオ" w:eastAsia="メイリオ" w:hAnsi="メイリオ" w:cs="メイリオ" w:hint="eastAsia"/>
                <w:color w:val="000000"/>
                <w:sz w:val="20"/>
                <w:szCs w:val="20"/>
              </w:rPr>
              <w:t>％以上維持。</w:t>
            </w:r>
          </w:p>
        </w:tc>
        <w:tc>
          <w:tcPr>
            <w:tcW w:w="3225" w:type="dxa"/>
            <w:tcBorders>
              <w:right w:val="single" w:sz="4" w:space="0" w:color="auto"/>
            </w:tcBorders>
          </w:tcPr>
          <w:p w:rsidR="000525F8" w:rsidRPr="005911BE" w:rsidRDefault="000525F8" w:rsidP="00574C26">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,J)</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hint="eastAsia"/>
                <w:color w:val="000000"/>
                <w:sz w:val="20"/>
                <w:szCs w:val="20"/>
              </w:rPr>
              <w:t xml:space="preserve">　遅刻総数</w:t>
            </w:r>
            <w:r w:rsidR="00F739AF" w:rsidRPr="005911BE">
              <w:rPr>
                <w:rFonts w:ascii="メイリオ" w:eastAsia="メイリオ" w:hAnsi="メイリオ" w:cs="メイリオ"/>
                <w:color w:val="000000"/>
                <w:sz w:val="20"/>
                <w:szCs w:val="20"/>
              </w:rPr>
              <w:t>873</w:t>
            </w:r>
            <w:r w:rsidRPr="005911BE">
              <w:rPr>
                <w:rFonts w:ascii="メイリオ" w:eastAsia="メイリオ" w:hAnsi="メイリオ" w:cs="メイリオ" w:hint="eastAsia"/>
                <w:color w:val="000000"/>
                <w:sz w:val="20"/>
                <w:szCs w:val="20"/>
              </w:rPr>
              <w:t>回</w:t>
            </w:r>
            <w:r w:rsidR="005D4FAA" w:rsidRPr="005911BE">
              <w:rPr>
                <w:rFonts w:ascii="メイリオ" w:eastAsia="メイリオ" w:hAnsi="メイリオ" w:cs="メイリオ" w:hint="eastAsia"/>
                <w:color w:val="000000"/>
                <w:sz w:val="20"/>
                <w:szCs w:val="20"/>
              </w:rPr>
              <w:t>（</w:t>
            </w:r>
            <w:r w:rsidR="00574C26"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r w:rsidR="00F46465" w:rsidRPr="005911BE">
              <w:rPr>
                <w:rFonts w:ascii="メイリオ" w:eastAsia="メイリオ" w:hAnsi="メイリオ" w:cs="メイリオ" w:hint="eastAsia"/>
                <w:color w:val="000000"/>
                <w:sz w:val="20"/>
                <w:szCs w:val="20"/>
              </w:rPr>
              <w:t>、</w:t>
            </w:r>
            <w:r w:rsidRPr="005911BE">
              <w:rPr>
                <w:rFonts w:ascii="メイリオ" w:eastAsia="メイリオ" w:hAnsi="メイリオ" w:cs="メイリオ" w:hint="eastAsia"/>
                <w:color w:val="000000"/>
                <w:sz w:val="20"/>
                <w:szCs w:val="20"/>
              </w:rPr>
              <w:t>「規律を守りモラルある行動をとっている」</w:t>
            </w:r>
            <w:r w:rsidR="00F739AF" w:rsidRPr="005911BE">
              <w:rPr>
                <w:rFonts w:ascii="メイリオ" w:eastAsia="メイリオ" w:hAnsi="メイリオ" w:cs="メイリオ"/>
                <w:color w:val="000000"/>
                <w:sz w:val="20"/>
                <w:szCs w:val="20"/>
              </w:rPr>
              <w:t>99</w:t>
            </w:r>
            <w:r w:rsidR="005D4FAA" w:rsidRPr="005911BE">
              <w:rPr>
                <w:rFonts w:ascii="メイリオ" w:eastAsia="メイリオ" w:hAnsi="メイリオ" w:cs="メイリオ" w:hint="eastAsia"/>
                <w:color w:val="000000"/>
                <w:sz w:val="20"/>
                <w:szCs w:val="20"/>
              </w:rPr>
              <w:t>％（</w:t>
            </w:r>
            <w:r w:rsidR="008A0C65"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p>
        </w:tc>
      </w:tr>
      <w:tr w:rsidR="000525F8" w:rsidRPr="00777CCF" w:rsidTr="00D61DD0">
        <w:trPr>
          <w:cantSplit/>
          <w:trHeight w:val="828"/>
          <w:jc w:val="center"/>
        </w:trPr>
        <w:tc>
          <w:tcPr>
            <w:tcW w:w="846" w:type="dxa"/>
            <w:vMerge/>
            <w:shd w:val="clear" w:color="auto" w:fill="auto"/>
            <w:textDirection w:val="tbRlV"/>
            <w:vAlign w:val="center"/>
          </w:tcPr>
          <w:p w:rsidR="000525F8" w:rsidRPr="00777CCF" w:rsidRDefault="000525F8" w:rsidP="00766CC2">
            <w:pPr>
              <w:spacing w:line="280" w:lineRule="exact"/>
              <w:ind w:left="113" w:right="113"/>
              <w:jc w:val="center"/>
              <w:rPr>
                <w:rFonts w:ascii="メイリオ" w:eastAsia="メイリオ" w:hAnsi="メイリオ" w:cs="メイリオ"/>
                <w:spacing w:val="-20"/>
                <w:sz w:val="20"/>
                <w:szCs w:val="20"/>
              </w:rPr>
            </w:pPr>
          </w:p>
        </w:tc>
        <w:tc>
          <w:tcPr>
            <w:tcW w:w="2268" w:type="dxa"/>
            <w:shd w:val="clear" w:color="auto" w:fill="auto"/>
          </w:tcPr>
          <w:p w:rsidR="000525F8" w:rsidRPr="00777CCF" w:rsidRDefault="000525F8" w:rsidP="00766CC2">
            <w:pPr>
              <w:pStyle w:val="aa"/>
              <w:numPr>
                <w:ilvl w:val="0"/>
                <w:numId w:val="25"/>
              </w:numPr>
              <w:spacing w:line="280" w:lineRule="exact"/>
              <w:ind w:leftChars="0"/>
              <w:rPr>
                <w:rFonts w:ascii="メイリオ" w:eastAsia="メイリオ" w:hAnsi="メイリオ" w:cs="メイリオ"/>
                <w:color w:val="000000"/>
                <w:sz w:val="20"/>
                <w:szCs w:val="20"/>
              </w:rPr>
            </w:pPr>
            <w:r w:rsidRPr="00777CCF">
              <w:rPr>
                <w:rFonts w:ascii="メイリオ" w:eastAsia="メイリオ" w:hAnsi="メイリオ" w:cs="メイリオ" w:hint="eastAsia"/>
                <w:color w:val="000000"/>
                <w:sz w:val="20"/>
                <w:szCs w:val="20"/>
              </w:rPr>
              <w:t>学校行事による協調性・協働性の向上</w:t>
            </w:r>
          </w:p>
        </w:tc>
        <w:tc>
          <w:tcPr>
            <w:tcW w:w="4111" w:type="dxa"/>
            <w:tcBorders>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,K)</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学校行事の運営を通して、自らの役割の自覚と責任感を持ち、仲間とともに何かを成し遂げる難しさと喜びを学ぶ。</w:t>
            </w:r>
          </w:p>
        </w:tc>
        <w:tc>
          <w:tcPr>
            <w:tcW w:w="4536" w:type="dxa"/>
            <w:tcBorders>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,K)</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生徒向け自己診断「学校行事に積極的に取り組んでいる」の肯定的回答率の向上（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89</w:t>
            </w:r>
            <w:r w:rsidRPr="00ED4863">
              <w:rPr>
                <w:rFonts w:ascii="メイリオ" w:eastAsia="メイリオ" w:hAnsi="メイリオ" w:cs="メイリオ" w:hint="eastAsia"/>
                <w:color w:val="000000"/>
                <w:sz w:val="20"/>
                <w:szCs w:val="20"/>
              </w:rPr>
              <w:t>％）。</w:t>
            </w:r>
          </w:p>
        </w:tc>
        <w:tc>
          <w:tcPr>
            <w:tcW w:w="3225" w:type="dxa"/>
            <w:tcBorders>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,K)</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「学校行事に積極的に取り組んでいる」</w:t>
            </w:r>
            <w:r w:rsidR="00F739AF">
              <w:rPr>
                <w:rFonts w:ascii="メイリオ" w:eastAsia="メイリオ" w:hAnsi="メイリオ" w:cs="メイリオ"/>
                <w:color w:val="000000"/>
                <w:sz w:val="20"/>
                <w:szCs w:val="20"/>
              </w:rPr>
              <w:t>90</w:t>
            </w:r>
            <w:r w:rsidR="005D4FAA" w:rsidRPr="00A35369">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r w:rsidR="008A0C65">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p>
        </w:tc>
      </w:tr>
      <w:tr w:rsidR="000525F8" w:rsidRPr="00777CCF" w:rsidTr="00D61DD0">
        <w:trPr>
          <w:cantSplit/>
          <w:trHeight w:val="508"/>
          <w:jc w:val="center"/>
        </w:trPr>
        <w:tc>
          <w:tcPr>
            <w:tcW w:w="846" w:type="dxa"/>
            <w:vMerge w:val="restart"/>
            <w:shd w:val="clear" w:color="auto" w:fill="auto"/>
            <w:textDirection w:val="tbRlV"/>
            <w:vAlign w:val="center"/>
          </w:tcPr>
          <w:p w:rsidR="000525F8" w:rsidRPr="00777CCF" w:rsidRDefault="00F739AF" w:rsidP="00766CC2">
            <w:pPr>
              <w:spacing w:line="280" w:lineRule="exact"/>
              <w:jc w:val="center"/>
              <w:rPr>
                <w:rFonts w:ascii="メイリオ" w:eastAsia="メイリオ" w:hAnsi="メイリオ" w:cs="メイリオ"/>
                <w:sz w:val="20"/>
                <w:szCs w:val="20"/>
              </w:rPr>
            </w:pPr>
            <w:r w:rsidRPr="00777CCF">
              <w:rPr>
                <w:rFonts w:ascii="メイリオ" w:eastAsia="メイリオ" w:hAnsi="メイリオ" w:cs="メイリオ" w:hint="eastAsia"/>
                <w:color w:val="000000"/>
                <w:sz w:val="20"/>
                <w:szCs w:val="20"/>
              </w:rPr>
              <w:t>３</w:t>
            </w:r>
            <w:r w:rsidR="000525F8" w:rsidRPr="00777CCF">
              <w:rPr>
                <w:rFonts w:ascii="メイリオ" w:eastAsia="メイリオ" w:hAnsi="メイリオ" w:cs="メイリオ" w:hint="eastAsia"/>
                <w:color w:val="000000"/>
                <w:sz w:val="20"/>
                <w:szCs w:val="20"/>
              </w:rPr>
              <w:t xml:space="preserve">　学校の魅力の向上</w:t>
            </w:r>
          </w:p>
        </w:tc>
        <w:tc>
          <w:tcPr>
            <w:tcW w:w="2268" w:type="dxa"/>
            <w:vMerge w:val="restart"/>
            <w:shd w:val="clear" w:color="auto" w:fill="auto"/>
          </w:tcPr>
          <w:p w:rsidR="000525F8" w:rsidRPr="00777CCF" w:rsidRDefault="000525F8" w:rsidP="00766CC2">
            <w:pPr>
              <w:pStyle w:val="aa"/>
              <w:numPr>
                <w:ilvl w:val="0"/>
                <w:numId w:val="26"/>
              </w:numPr>
              <w:spacing w:line="280" w:lineRule="exact"/>
              <w:ind w:leftChars="0"/>
              <w:rPr>
                <w:rFonts w:ascii="メイリオ" w:eastAsia="メイリオ" w:hAnsi="メイリオ" w:cs="メイリオ"/>
                <w:color w:val="000000"/>
                <w:sz w:val="20"/>
                <w:szCs w:val="20"/>
              </w:rPr>
            </w:pPr>
            <w:r w:rsidRPr="00777CCF">
              <w:rPr>
                <w:rFonts w:ascii="メイリオ" w:eastAsia="メイリオ" w:hAnsi="メイリオ" w:cs="メイリオ" w:hint="eastAsia"/>
                <w:color w:val="000000"/>
                <w:sz w:val="20"/>
                <w:szCs w:val="20"/>
              </w:rPr>
              <w:t>豊かな学校生活を支える活動</w:t>
            </w:r>
          </w:p>
        </w:tc>
        <w:tc>
          <w:tcPr>
            <w:tcW w:w="4111" w:type="dxa"/>
            <w:tcBorders>
              <w:bottom w:val="dashed" w:sz="4" w:space="0" w:color="auto"/>
              <w:right w:val="dashed" w:sz="4" w:space="0" w:color="auto"/>
            </w:tcBorders>
            <w:shd w:val="clear" w:color="auto" w:fill="auto"/>
          </w:tcPr>
          <w:p w:rsidR="000525F8" w:rsidRPr="00777CCF" w:rsidRDefault="000525F8" w:rsidP="00766CC2">
            <w:pPr>
              <w:spacing w:line="280" w:lineRule="exact"/>
              <w:ind w:left="400" w:hangingChars="200" w:hanging="400"/>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,L)</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充実した設備を活用した活発な部活動の持続。</w:t>
            </w:r>
          </w:p>
        </w:tc>
        <w:tc>
          <w:tcPr>
            <w:tcW w:w="4536"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,L)</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部活動ガイドラインの遵守。生徒向け自己診断「部活動は楽しく充実している」の肯定的回答率</w:t>
            </w:r>
            <w:r w:rsidR="00F739AF" w:rsidRPr="00ED4863">
              <w:rPr>
                <w:rFonts w:ascii="メイリオ" w:eastAsia="メイリオ" w:hAnsi="メイリオ" w:cs="メイリオ"/>
                <w:color w:val="000000"/>
                <w:sz w:val="20"/>
                <w:szCs w:val="20"/>
              </w:rPr>
              <w:t>80</w:t>
            </w:r>
            <w:r w:rsidRPr="00ED4863">
              <w:rPr>
                <w:rFonts w:ascii="メイリオ" w:eastAsia="メイリオ" w:hAnsi="メイリオ" w:cs="メイリオ" w:hint="eastAsia"/>
                <w:color w:val="000000"/>
                <w:sz w:val="20"/>
                <w:szCs w:val="20"/>
              </w:rPr>
              <w:t>％以上（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データなし）。</w:t>
            </w:r>
          </w:p>
        </w:tc>
        <w:tc>
          <w:tcPr>
            <w:tcW w:w="3225"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,L)</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「部活動は楽しく充実している」</w:t>
            </w:r>
            <w:r w:rsidR="00F739AF">
              <w:rPr>
                <w:rFonts w:ascii="メイリオ" w:eastAsia="メイリオ" w:hAnsi="メイリオ" w:cs="メイリオ"/>
                <w:color w:val="000000"/>
                <w:sz w:val="20"/>
                <w:szCs w:val="20"/>
              </w:rPr>
              <w:t>87</w:t>
            </w:r>
            <w:r w:rsidR="005D4FAA" w:rsidRPr="00A35369">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r w:rsidR="008A0C65">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p>
        </w:tc>
      </w:tr>
      <w:tr w:rsidR="000525F8" w:rsidRPr="00777CCF" w:rsidTr="00D61DD0">
        <w:trPr>
          <w:cantSplit/>
          <w:trHeight w:val="507"/>
          <w:jc w:val="center"/>
        </w:trPr>
        <w:tc>
          <w:tcPr>
            <w:tcW w:w="846" w:type="dxa"/>
            <w:vMerge/>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vMerge/>
            <w:shd w:val="clear" w:color="auto" w:fill="auto"/>
          </w:tcPr>
          <w:p w:rsidR="000525F8" w:rsidRPr="00777CCF" w:rsidRDefault="000525F8" w:rsidP="00766CC2">
            <w:pPr>
              <w:pStyle w:val="aa"/>
              <w:numPr>
                <w:ilvl w:val="0"/>
                <w:numId w:val="26"/>
              </w:numPr>
              <w:spacing w:line="280" w:lineRule="exact"/>
              <w:ind w:leftChars="0"/>
              <w:rPr>
                <w:rFonts w:ascii="メイリオ" w:eastAsia="メイリオ" w:hAnsi="メイリオ" w:cs="メイリオ"/>
                <w:color w:val="000000"/>
                <w:sz w:val="20"/>
                <w:szCs w:val="20"/>
              </w:rPr>
            </w:pPr>
          </w:p>
        </w:tc>
        <w:tc>
          <w:tcPr>
            <w:tcW w:w="4111" w:type="dxa"/>
            <w:tcBorders>
              <w:top w:val="dashed" w:sz="4" w:space="0" w:color="auto"/>
              <w:bottom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,M)</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生徒会活動の活性化による学校行事や部活動の更なる充実。</w:t>
            </w:r>
          </w:p>
        </w:tc>
        <w:tc>
          <w:tcPr>
            <w:tcW w:w="4536" w:type="dxa"/>
            <w:tcBorders>
              <w:top w:val="dashed" w:sz="4" w:space="0" w:color="auto"/>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,M)</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生徒向け自己診断「行事は魅力あるものとなるよう工夫されている」の肯定的回答率の向上（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71</w:t>
            </w:r>
            <w:r w:rsidRPr="00ED4863">
              <w:rPr>
                <w:rFonts w:ascii="メイリオ" w:eastAsia="メイリオ" w:hAnsi="メイリオ" w:cs="メイリオ" w:hint="eastAsia"/>
                <w:color w:val="000000"/>
                <w:sz w:val="20"/>
                <w:szCs w:val="20"/>
              </w:rPr>
              <w:t>％）。</w:t>
            </w:r>
          </w:p>
        </w:tc>
        <w:tc>
          <w:tcPr>
            <w:tcW w:w="3225" w:type="dxa"/>
            <w:tcBorders>
              <w:top w:val="dashed" w:sz="4" w:space="0" w:color="auto"/>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,M)</w:instrText>
            </w:r>
            <w:r w:rsidRPr="00ED4863">
              <w:rPr>
                <w:rFonts w:ascii="メイリオ" w:eastAsia="メイリオ" w:hAnsi="メイリオ" w:cs="メイリオ"/>
                <w:color w:val="000000"/>
                <w:sz w:val="20"/>
                <w:szCs w:val="20"/>
              </w:rPr>
              <w:fldChar w:fldCharType="end"/>
            </w:r>
            <w:r w:rsidR="005D4FAA">
              <w:rPr>
                <w:rFonts w:ascii="メイリオ" w:eastAsia="メイリオ" w:hAnsi="メイリオ" w:cs="メイリオ" w:hint="eastAsia"/>
                <w:color w:val="000000"/>
                <w:sz w:val="20"/>
                <w:szCs w:val="20"/>
              </w:rPr>
              <w:t xml:space="preserve">　</w:t>
            </w:r>
            <w:r w:rsidRPr="00ED4863">
              <w:rPr>
                <w:rFonts w:ascii="メイリオ" w:eastAsia="メイリオ" w:hAnsi="メイリオ" w:cs="メイリオ" w:hint="eastAsia"/>
                <w:color w:val="000000"/>
                <w:sz w:val="20"/>
                <w:szCs w:val="20"/>
              </w:rPr>
              <w:t>「行事は魅力あるものとなるよう工夫されている」</w:t>
            </w:r>
            <w:r w:rsidR="00F739AF">
              <w:rPr>
                <w:rFonts w:ascii="メイリオ" w:eastAsia="メイリオ" w:hAnsi="メイリオ" w:cs="メイリオ"/>
                <w:color w:val="000000"/>
                <w:sz w:val="20"/>
                <w:szCs w:val="20"/>
              </w:rPr>
              <w:t>73</w:t>
            </w:r>
            <w:r w:rsidR="005D4FAA" w:rsidRPr="00A35369">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r w:rsidR="008A0C65">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p>
        </w:tc>
      </w:tr>
      <w:tr w:rsidR="000525F8" w:rsidRPr="00777CCF" w:rsidTr="00D61DD0">
        <w:trPr>
          <w:cantSplit/>
          <w:trHeight w:val="507"/>
          <w:jc w:val="center"/>
        </w:trPr>
        <w:tc>
          <w:tcPr>
            <w:tcW w:w="846" w:type="dxa"/>
            <w:vMerge/>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vMerge/>
            <w:shd w:val="clear" w:color="auto" w:fill="auto"/>
          </w:tcPr>
          <w:p w:rsidR="000525F8" w:rsidRPr="00777CCF" w:rsidRDefault="000525F8" w:rsidP="00766CC2">
            <w:pPr>
              <w:pStyle w:val="aa"/>
              <w:numPr>
                <w:ilvl w:val="0"/>
                <w:numId w:val="26"/>
              </w:numPr>
              <w:spacing w:line="280" w:lineRule="exact"/>
              <w:ind w:leftChars="0"/>
              <w:rPr>
                <w:rFonts w:ascii="メイリオ" w:eastAsia="メイリオ" w:hAnsi="メイリオ" w:cs="メイリオ"/>
                <w:color w:val="000000"/>
                <w:sz w:val="20"/>
                <w:szCs w:val="20"/>
              </w:rPr>
            </w:pPr>
          </w:p>
        </w:tc>
        <w:tc>
          <w:tcPr>
            <w:tcW w:w="4111" w:type="dxa"/>
            <w:tcBorders>
              <w:top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,N)</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オーストラリア</w:t>
            </w:r>
            <w:r w:rsidR="00F739AF" w:rsidRPr="00777CCF">
              <w:rPr>
                <w:rFonts w:ascii="メイリオ" w:eastAsia="メイリオ" w:hAnsi="メイリオ" w:cs="メイリオ"/>
                <w:color w:val="000000"/>
                <w:sz w:val="20"/>
                <w:szCs w:val="20"/>
              </w:rPr>
              <w:t>St</w:t>
            </w:r>
            <w:r w:rsidRPr="00777CCF">
              <w:rPr>
                <w:rFonts w:ascii="メイリオ" w:eastAsia="メイリオ" w:hAnsi="メイリオ" w:cs="メイリオ" w:hint="eastAsia"/>
                <w:color w:val="000000"/>
                <w:sz w:val="20"/>
                <w:szCs w:val="20"/>
              </w:rPr>
              <w:t>ルークス高校との連携の強化による、国際化に対する意識の向上。</w:t>
            </w:r>
          </w:p>
        </w:tc>
        <w:tc>
          <w:tcPr>
            <w:tcW w:w="4536" w:type="dxa"/>
            <w:tcBorders>
              <w:top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,N)</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留学に参加した生徒の満足度</w:t>
            </w:r>
            <w:r w:rsidR="00F739AF" w:rsidRPr="00ED4863">
              <w:rPr>
                <w:rFonts w:ascii="メイリオ" w:eastAsia="メイリオ" w:hAnsi="メイリオ" w:cs="メイリオ"/>
                <w:color w:val="000000"/>
                <w:sz w:val="20"/>
                <w:szCs w:val="20"/>
              </w:rPr>
              <w:t>95</w:t>
            </w:r>
            <w:r w:rsidRPr="00ED4863">
              <w:rPr>
                <w:rFonts w:ascii="メイリオ" w:eastAsia="メイリオ" w:hAnsi="メイリオ" w:cs="メイリオ" w:hint="eastAsia"/>
                <w:color w:val="000000"/>
                <w:sz w:val="20"/>
                <w:szCs w:val="20"/>
              </w:rPr>
              <w:t>％以上維持（</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100</w:t>
            </w:r>
            <w:r w:rsidRPr="00ED4863">
              <w:rPr>
                <w:rFonts w:ascii="メイリオ" w:eastAsia="メイリオ" w:hAnsi="メイリオ" w:cs="メイリオ" w:hint="eastAsia"/>
                <w:color w:val="000000"/>
                <w:sz w:val="20"/>
                <w:szCs w:val="20"/>
              </w:rPr>
              <w:t>％）。</w:t>
            </w:r>
          </w:p>
        </w:tc>
        <w:tc>
          <w:tcPr>
            <w:tcW w:w="3225" w:type="dxa"/>
            <w:tcBorders>
              <w:top w:val="dashed" w:sz="4" w:space="0" w:color="auto"/>
              <w:right w:val="single" w:sz="4" w:space="0" w:color="auto"/>
            </w:tcBorders>
          </w:tcPr>
          <w:p w:rsidR="000525F8" w:rsidRPr="005911BE" w:rsidRDefault="000525F8" w:rsidP="00766CC2">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,N)</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hint="eastAsia"/>
                <w:color w:val="000000"/>
                <w:sz w:val="20"/>
                <w:szCs w:val="20"/>
              </w:rPr>
              <w:t xml:space="preserve">　</w:t>
            </w:r>
            <w:r w:rsidR="00766CC2" w:rsidRPr="005911BE">
              <w:rPr>
                <w:rFonts w:ascii="メイリオ" w:eastAsia="メイリオ" w:hAnsi="メイリオ" w:cs="メイリオ" w:hint="eastAsia"/>
                <w:color w:val="000000"/>
                <w:sz w:val="20"/>
                <w:szCs w:val="20"/>
              </w:rPr>
              <w:t>新型コロナウイルス感染拡大の影響で</w:t>
            </w:r>
            <w:r w:rsidR="005D4FAA" w:rsidRPr="005911BE">
              <w:rPr>
                <w:rFonts w:ascii="メイリオ" w:eastAsia="メイリオ" w:hAnsi="メイリオ" w:cs="メイリオ" w:hint="eastAsia"/>
                <w:color w:val="000000"/>
                <w:sz w:val="20"/>
                <w:szCs w:val="20"/>
              </w:rPr>
              <w:t>実施</w:t>
            </w:r>
            <w:r w:rsidR="008A0C65" w:rsidRPr="005911BE">
              <w:rPr>
                <w:rFonts w:ascii="メイリオ" w:eastAsia="メイリオ" w:hAnsi="メイリオ" w:cs="メイリオ" w:hint="eastAsia"/>
                <w:color w:val="000000"/>
                <w:sz w:val="20"/>
                <w:szCs w:val="20"/>
              </w:rPr>
              <w:t>できず</w:t>
            </w:r>
            <w:r w:rsidR="0029672B" w:rsidRPr="005911BE">
              <w:rPr>
                <w:rFonts w:ascii="メイリオ" w:eastAsia="メイリオ" w:hAnsi="メイリオ" w:cs="メイリオ" w:hint="eastAsia"/>
                <w:color w:val="000000"/>
                <w:sz w:val="20"/>
                <w:szCs w:val="20"/>
              </w:rPr>
              <w:t>（－）</w:t>
            </w:r>
          </w:p>
        </w:tc>
      </w:tr>
      <w:tr w:rsidR="000525F8" w:rsidRPr="00777CCF" w:rsidTr="00D61DD0">
        <w:trPr>
          <w:cantSplit/>
          <w:trHeight w:val="761"/>
          <w:jc w:val="center"/>
        </w:trPr>
        <w:tc>
          <w:tcPr>
            <w:tcW w:w="846" w:type="dxa"/>
            <w:vMerge/>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vMerge w:val="restart"/>
            <w:shd w:val="clear" w:color="auto" w:fill="auto"/>
          </w:tcPr>
          <w:p w:rsidR="000525F8" w:rsidRPr="00777CCF" w:rsidRDefault="000525F8" w:rsidP="00766CC2">
            <w:pPr>
              <w:pStyle w:val="aa"/>
              <w:numPr>
                <w:ilvl w:val="0"/>
                <w:numId w:val="26"/>
              </w:numPr>
              <w:spacing w:line="280" w:lineRule="exact"/>
              <w:ind w:leftChars="0"/>
              <w:rPr>
                <w:rFonts w:ascii="メイリオ" w:eastAsia="メイリオ" w:hAnsi="メイリオ" w:cs="メイリオ"/>
                <w:color w:val="000000"/>
                <w:sz w:val="20"/>
                <w:szCs w:val="20"/>
              </w:rPr>
            </w:pPr>
            <w:r w:rsidRPr="00777CCF">
              <w:rPr>
                <w:rFonts w:ascii="メイリオ" w:eastAsia="メイリオ" w:hAnsi="メイリオ" w:cs="メイリオ" w:hint="eastAsia"/>
                <w:color w:val="000000"/>
                <w:sz w:val="20"/>
                <w:szCs w:val="20"/>
              </w:rPr>
              <w:t>困り感を持つ生徒への支援体制の充実</w:t>
            </w:r>
          </w:p>
        </w:tc>
        <w:tc>
          <w:tcPr>
            <w:tcW w:w="4111" w:type="dxa"/>
            <w:tcBorders>
              <w:bottom w:val="dashed" w:sz="4" w:space="0" w:color="auto"/>
              <w:right w:val="dashed" w:sz="4" w:space="0" w:color="auto"/>
            </w:tcBorders>
            <w:shd w:val="clear" w:color="auto" w:fill="auto"/>
          </w:tcPr>
          <w:p w:rsidR="000525F8" w:rsidRPr="00777CCF" w:rsidRDefault="000525F8" w:rsidP="00766CC2">
            <w:pPr>
              <w:spacing w:line="280" w:lineRule="exact"/>
              <w:ind w:left="400" w:hangingChars="200" w:hanging="400"/>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,O)</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校内における教育相談体制の活用に向けた生徒、保護者への支援体制の周知徹底</w:t>
            </w:r>
            <w:r>
              <w:rPr>
                <w:rFonts w:ascii="メイリオ" w:eastAsia="メイリオ" w:hAnsi="メイリオ" w:cs="メイリオ" w:hint="eastAsia"/>
                <w:color w:val="000000"/>
                <w:sz w:val="20"/>
                <w:szCs w:val="20"/>
              </w:rPr>
              <w:t>。</w:t>
            </w:r>
          </w:p>
        </w:tc>
        <w:tc>
          <w:tcPr>
            <w:tcW w:w="4536"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,O)</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生徒・保護者向け自己診断「相談しやすい環境が整っている」の肯定的回答率の向上（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生徒</w:t>
            </w:r>
            <w:r w:rsidR="00F739AF" w:rsidRPr="00ED4863">
              <w:rPr>
                <w:rFonts w:ascii="メイリオ" w:eastAsia="メイリオ" w:hAnsi="メイリオ" w:cs="メイリオ"/>
                <w:color w:val="000000"/>
                <w:sz w:val="20"/>
                <w:szCs w:val="20"/>
              </w:rPr>
              <w:t>65</w:t>
            </w:r>
            <w:r w:rsidRPr="00ED4863">
              <w:rPr>
                <w:rFonts w:ascii="メイリオ" w:eastAsia="メイリオ" w:hAnsi="メイリオ" w:cs="メイリオ" w:hint="eastAsia"/>
                <w:color w:val="000000"/>
                <w:sz w:val="20"/>
                <w:szCs w:val="20"/>
              </w:rPr>
              <w:t>%、保護者</w:t>
            </w:r>
            <w:r w:rsidR="00F739AF" w:rsidRPr="00ED4863">
              <w:rPr>
                <w:rFonts w:ascii="メイリオ" w:eastAsia="メイリオ" w:hAnsi="メイリオ" w:cs="メイリオ"/>
                <w:color w:val="000000"/>
                <w:sz w:val="20"/>
                <w:szCs w:val="20"/>
              </w:rPr>
              <w:t>73</w:t>
            </w:r>
            <w:r w:rsidRPr="00ED4863">
              <w:rPr>
                <w:rFonts w:ascii="メイリオ" w:eastAsia="メイリオ" w:hAnsi="メイリオ" w:cs="メイリオ" w:hint="eastAsia"/>
                <w:color w:val="000000"/>
                <w:sz w:val="20"/>
                <w:szCs w:val="20"/>
              </w:rPr>
              <w:t>%）。</w:t>
            </w:r>
          </w:p>
        </w:tc>
        <w:tc>
          <w:tcPr>
            <w:tcW w:w="3225" w:type="dxa"/>
            <w:tcBorders>
              <w:bottom w:val="dashed" w:sz="4" w:space="0" w:color="auto"/>
              <w:right w:val="single" w:sz="4" w:space="0" w:color="auto"/>
            </w:tcBorders>
          </w:tcPr>
          <w:p w:rsidR="000525F8" w:rsidRPr="005911BE" w:rsidRDefault="000525F8" w:rsidP="00766CC2">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,O)</w:instrText>
            </w:r>
            <w:r w:rsidRPr="005911BE">
              <w:rPr>
                <w:rFonts w:ascii="メイリオ" w:eastAsia="メイリオ" w:hAnsi="メイリオ" w:cs="メイリオ"/>
                <w:color w:val="000000"/>
                <w:sz w:val="20"/>
                <w:szCs w:val="20"/>
              </w:rPr>
              <w:fldChar w:fldCharType="end"/>
            </w:r>
            <w:r w:rsidR="005D4FAA" w:rsidRPr="005911BE">
              <w:rPr>
                <w:rFonts w:ascii="メイリオ" w:eastAsia="メイリオ" w:hAnsi="メイリオ" w:cs="メイリオ" w:hint="eastAsia"/>
                <w:color w:val="000000"/>
                <w:sz w:val="20"/>
                <w:szCs w:val="20"/>
              </w:rPr>
              <w:t xml:space="preserve">　</w:t>
            </w:r>
            <w:r w:rsidRPr="005911BE">
              <w:rPr>
                <w:rFonts w:ascii="メイリオ" w:eastAsia="メイリオ" w:hAnsi="メイリオ" w:cs="メイリオ" w:hint="eastAsia"/>
                <w:color w:val="000000"/>
                <w:sz w:val="20"/>
                <w:szCs w:val="20"/>
              </w:rPr>
              <w:t>「相談しやすい環境が整っている」生徒</w:t>
            </w:r>
            <w:r w:rsidR="00F739AF" w:rsidRPr="005911BE">
              <w:rPr>
                <w:rFonts w:ascii="メイリオ" w:eastAsia="メイリオ" w:hAnsi="メイリオ" w:cs="メイリオ"/>
                <w:color w:val="000000"/>
                <w:sz w:val="20"/>
                <w:szCs w:val="20"/>
              </w:rPr>
              <w:t>74</w:t>
            </w:r>
            <w:r w:rsidR="005D4FAA" w:rsidRPr="005911BE">
              <w:rPr>
                <w:rFonts w:ascii="メイリオ" w:eastAsia="メイリオ" w:hAnsi="メイリオ" w:cs="メイリオ" w:hint="eastAsia"/>
                <w:color w:val="000000"/>
                <w:sz w:val="20"/>
                <w:szCs w:val="20"/>
              </w:rPr>
              <w:t>％（</w:t>
            </w:r>
            <w:r w:rsidR="008A0C65"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r w:rsidRPr="005911BE">
              <w:rPr>
                <w:rFonts w:ascii="メイリオ" w:eastAsia="メイリオ" w:hAnsi="メイリオ" w:cs="メイリオ" w:hint="eastAsia"/>
                <w:color w:val="000000"/>
                <w:sz w:val="20"/>
                <w:szCs w:val="20"/>
              </w:rPr>
              <w:t>、保護者</w:t>
            </w:r>
            <w:r w:rsidR="00F739AF" w:rsidRPr="005911BE">
              <w:rPr>
                <w:rFonts w:ascii="メイリオ" w:eastAsia="メイリオ" w:hAnsi="メイリオ" w:cs="メイリオ"/>
                <w:color w:val="000000"/>
                <w:sz w:val="20"/>
                <w:szCs w:val="20"/>
              </w:rPr>
              <w:t>71</w:t>
            </w:r>
            <w:r w:rsidR="005D4FAA" w:rsidRPr="005911BE">
              <w:rPr>
                <w:rFonts w:ascii="メイリオ" w:eastAsia="メイリオ" w:hAnsi="メイリオ" w:cs="メイリオ" w:hint="eastAsia"/>
                <w:color w:val="000000"/>
                <w:sz w:val="20"/>
                <w:szCs w:val="20"/>
              </w:rPr>
              <w:t>％（</w:t>
            </w:r>
            <w:r w:rsidR="008A0C65"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p>
        </w:tc>
      </w:tr>
      <w:tr w:rsidR="000525F8" w:rsidRPr="00777CCF" w:rsidTr="00D61DD0">
        <w:trPr>
          <w:cantSplit/>
          <w:trHeight w:val="820"/>
          <w:jc w:val="center"/>
        </w:trPr>
        <w:tc>
          <w:tcPr>
            <w:tcW w:w="846" w:type="dxa"/>
            <w:vMerge/>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vMerge/>
            <w:shd w:val="clear" w:color="auto" w:fill="auto"/>
          </w:tcPr>
          <w:p w:rsidR="000525F8" w:rsidRPr="00777CCF" w:rsidRDefault="000525F8" w:rsidP="00766CC2">
            <w:pPr>
              <w:pStyle w:val="aa"/>
              <w:numPr>
                <w:ilvl w:val="0"/>
                <w:numId w:val="26"/>
              </w:numPr>
              <w:spacing w:line="280" w:lineRule="exact"/>
              <w:ind w:leftChars="0"/>
              <w:rPr>
                <w:rFonts w:ascii="メイリオ" w:eastAsia="メイリオ" w:hAnsi="メイリオ" w:cs="メイリオ"/>
                <w:color w:val="000000"/>
                <w:sz w:val="20"/>
                <w:szCs w:val="20"/>
              </w:rPr>
            </w:pPr>
          </w:p>
        </w:tc>
        <w:tc>
          <w:tcPr>
            <w:tcW w:w="4111" w:type="dxa"/>
            <w:tcBorders>
              <w:top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,P)</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w:t>
            </w:r>
            <w:r w:rsidR="00F739AF" w:rsidRPr="00777CCF">
              <w:rPr>
                <w:rFonts w:ascii="メイリオ" w:eastAsia="メイリオ" w:hAnsi="メイリオ" w:cs="メイリオ"/>
                <w:color w:val="000000"/>
                <w:sz w:val="20"/>
                <w:szCs w:val="20"/>
              </w:rPr>
              <w:t>SC</w:t>
            </w:r>
            <w:r w:rsidRPr="00777CCF">
              <w:rPr>
                <w:rFonts w:ascii="メイリオ" w:eastAsia="メイリオ" w:hAnsi="メイリオ" w:cs="メイリオ" w:hint="eastAsia"/>
                <w:color w:val="000000"/>
                <w:sz w:val="20"/>
                <w:szCs w:val="20"/>
              </w:rPr>
              <w:t>等の外部人材の活用による教育相談体制、迅速な生徒情報の共有によるサポートのさらなる充実。</w:t>
            </w:r>
          </w:p>
        </w:tc>
        <w:tc>
          <w:tcPr>
            <w:tcW w:w="4536" w:type="dxa"/>
            <w:tcBorders>
              <w:top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,P)</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中途退学生徒、不登校生徒</w:t>
            </w:r>
            <w:r w:rsidR="00F739AF" w:rsidRPr="00ED4863">
              <w:rPr>
                <w:rFonts w:ascii="メイリオ" w:eastAsia="メイリオ" w:hAnsi="メイリオ" w:cs="メイリオ" w:hint="eastAsia"/>
                <w:color w:val="000000"/>
                <w:sz w:val="20"/>
                <w:szCs w:val="20"/>
              </w:rPr>
              <w:t>０</w:t>
            </w:r>
            <w:r w:rsidRPr="00ED4863">
              <w:rPr>
                <w:rFonts w:ascii="メイリオ" w:eastAsia="メイリオ" w:hAnsi="メイリオ" w:cs="メイリオ" w:hint="eastAsia"/>
                <w:color w:val="000000"/>
                <w:sz w:val="20"/>
                <w:szCs w:val="20"/>
              </w:rPr>
              <w:t>をめざす。</w:t>
            </w:r>
          </w:p>
        </w:tc>
        <w:tc>
          <w:tcPr>
            <w:tcW w:w="3225" w:type="dxa"/>
            <w:tcBorders>
              <w:top w:val="dashed" w:sz="4" w:space="0" w:color="auto"/>
              <w:right w:val="single" w:sz="4" w:space="0" w:color="auto"/>
            </w:tcBorders>
          </w:tcPr>
          <w:p w:rsidR="000525F8" w:rsidRPr="005911BE" w:rsidRDefault="000525F8" w:rsidP="0029672B">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,P)</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hint="eastAsia"/>
                <w:color w:val="000000"/>
                <w:sz w:val="20"/>
                <w:szCs w:val="20"/>
              </w:rPr>
              <w:t xml:space="preserve">　中途退学生徒</w:t>
            </w:r>
            <w:r w:rsidR="00F739AF" w:rsidRPr="005911BE">
              <w:rPr>
                <w:rFonts w:ascii="メイリオ" w:eastAsia="メイリオ" w:hAnsi="メイリオ" w:cs="メイリオ" w:hint="eastAsia"/>
                <w:color w:val="000000"/>
                <w:sz w:val="20"/>
                <w:szCs w:val="20"/>
              </w:rPr>
              <w:t>２</w:t>
            </w:r>
            <w:r w:rsidR="005D4FAA" w:rsidRPr="005911BE">
              <w:rPr>
                <w:rFonts w:ascii="メイリオ" w:eastAsia="メイリオ" w:hAnsi="メイリオ" w:cs="メイリオ" w:hint="eastAsia"/>
                <w:color w:val="000000"/>
                <w:sz w:val="20"/>
                <w:szCs w:val="20"/>
              </w:rPr>
              <w:t>名</w:t>
            </w:r>
            <w:r w:rsidRPr="005911BE">
              <w:rPr>
                <w:rFonts w:ascii="メイリオ" w:eastAsia="メイリオ" w:hAnsi="メイリオ" w:cs="メイリオ" w:hint="eastAsia"/>
                <w:color w:val="000000"/>
                <w:sz w:val="20"/>
                <w:szCs w:val="20"/>
              </w:rPr>
              <w:t>、不登校生徒</w:t>
            </w:r>
            <w:r w:rsidR="00F739AF" w:rsidRPr="005911BE">
              <w:rPr>
                <w:rFonts w:ascii="メイリオ" w:eastAsia="メイリオ" w:hAnsi="メイリオ" w:cs="メイリオ"/>
                <w:color w:val="000000"/>
                <w:sz w:val="20"/>
                <w:szCs w:val="20"/>
              </w:rPr>
              <w:t>10</w:t>
            </w:r>
            <w:r w:rsidR="005D4FAA" w:rsidRPr="005911BE">
              <w:rPr>
                <w:rFonts w:ascii="メイリオ" w:eastAsia="メイリオ" w:hAnsi="メイリオ" w:cs="メイリオ" w:hint="eastAsia"/>
                <w:color w:val="000000"/>
                <w:sz w:val="20"/>
                <w:szCs w:val="20"/>
              </w:rPr>
              <w:t>名</w:t>
            </w:r>
            <w:r w:rsidR="00D61DD0" w:rsidRPr="005911BE">
              <w:rPr>
                <w:rFonts w:ascii="メイリオ" w:eastAsia="メイリオ" w:hAnsi="メイリオ" w:cs="メイリオ" w:hint="eastAsia"/>
                <w:color w:val="000000"/>
                <w:sz w:val="20"/>
                <w:szCs w:val="20"/>
              </w:rPr>
              <w:t>（△）</w:t>
            </w:r>
          </w:p>
        </w:tc>
      </w:tr>
      <w:tr w:rsidR="000525F8" w:rsidRPr="00777CCF" w:rsidTr="00D61DD0">
        <w:trPr>
          <w:cantSplit/>
          <w:trHeight w:val="775"/>
          <w:jc w:val="center"/>
        </w:trPr>
        <w:tc>
          <w:tcPr>
            <w:tcW w:w="846" w:type="dxa"/>
            <w:vMerge/>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vMerge w:val="restart"/>
            <w:shd w:val="clear" w:color="auto" w:fill="auto"/>
          </w:tcPr>
          <w:p w:rsidR="000525F8" w:rsidRPr="00777CCF" w:rsidRDefault="000525F8" w:rsidP="00766CC2">
            <w:pPr>
              <w:pStyle w:val="aa"/>
              <w:numPr>
                <w:ilvl w:val="0"/>
                <w:numId w:val="26"/>
              </w:numPr>
              <w:spacing w:line="280" w:lineRule="exact"/>
              <w:ind w:leftChars="0"/>
              <w:rPr>
                <w:rFonts w:ascii="メイリオ" w:eastAsia="メイリオ" w:hAnsi="メイリオ" w:cs="メイリオ"/>
                <w:color w:val="000000"/>
                <w:sz w:val="20"/>
                <w:szCs w:val="20"/>
              </w:rPr>
            </w:pPr>
            <w:r w:rsidRPr="00777CCF">
              <w:rPr>
                <w:rFonts w:ascii="メイリオ" w:eastAsia="メイリオ" w:hAnsi="メイリオ" w:cs="メイリオ" w:hint="eastAsia"/>
                <w:color w:val="000000"/>
                <w:sz w:val="20"/>
                <w:szCs w:val="20"/>
              </w:rPr>
              <w:t>体育・スポーツの拠点校としての体育科の取り組み</w:t>
            </w:r>
          </w:p>
        </w:tc>
        <w:tc>
          <w:tcPr>
            <w:tcW w:w="4111" w:type="dxa"/>
            <w:tcBorders>
              <w:bottom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,Q)</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体育科専門授業と活発な部活動を通じて計画力・行動力を育成し、リーダーとしての資質の向上を図る。</w:t>
            </w:r>
          </w:p>
        </w:tc>
        <w:tc>
          <w:tcPr>
            <w:tcW w:w="4536"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,Q)</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授業アンケート「スポーツ総合演習」の「興味関心が高まった」（</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92</w:t>
            </w:r>
            <w:r w:rsidRPr="00ED4863">
              <w:rPr>
                <w:rFonts w:ascii="メイリオ" w:eastAsia="メイリオ" w:hAnsi="メイリオ" w:cs="メイリオ" w:hint="eastAsia"/>
                <w:color w:val="000000"/>
                <w:sz w:val="20"/>
                <w:szCs w:val="20"/>
              </w:rPr>
              <w:t>％）。「知識技能が身についた」（</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93</w:t>
            </w:r>
            <w:r w:rsidRPr="00ED4863">
              <w:rPr>
                <w:rFonts w:ascii="メイリオ" w:eastAsia="メイリオ" w:hAnsi="メイリオ" w:cs="メイリオ" w:hint="eastAsia"/>
                <w:color w:val="000000"/>
                <w:sz w:val="20"/>
                <w:szCs w:val="20"/>
              </w:rPr>
              <w:t>％）の肯定率</w:t>
            </w:r>
            <w:r w:rsidR="00F739AF" w:rsidRPr="00ED4863">
              <w:rPr>
                <w:rFonts w:ascii="メイリオ" w:eastAsia="メイリオ" w:hAnsi="メイリオ" w:cs="メイリオ"/>
                <w:color w:val="000000"/>
                <w:sz w:val="20"/>
                <w:szCs w:val="20"/>
              </w:rPr>
              <w:t>95</w:t>
            </w:r>
            <w:r w:rsidRPr="00ED4863">
              <w:rPr>
                <w:rFonts w:ascii="メイリオ" w:eastAsia="メイリオ" w:hAnsi="メイリオ" w:cs="メイリオ" w:hint="eastAsia"/>
                <w:color w:val="000000"/>
                <w:sz w:val="20"/>
                <w:szCs w:val="20"/>
              </w:rPr>
              <w:t>％超。</w:t>
            </w:r>
          </w:p>
        </w:tc>
        <w:tc>
          <w:tcPr>
            <w:tcW w:w="3225" w:type="dxa"/>
            <w:tcBorders>
              <w:bottom w:val="dashed" w:sz="4" w:space="0" w:color="auto"/>
              <w:right w:val="single" w:sz="4" w:space="0" w:color="auto"/>
            </w:tcBorders>
          </w:tcPr>
          <w:p w:rsidR="000525F8" w:rsidRPr="005911BE" w:rsidRDefault="000525F8" w:rsidP="00766CC2">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,Q)</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hint="eastAsia"/>
                <w:color w:val="000000"/>
                <w:sz w:val="20"/>
                <w:szCs w:val="20"/>
              </w:rPr>
              <w:t xml:space="preserve">　「興味関心が高まった」</w:t>
            </w:r>
            <w:r w:rsidR="00F739AF" w:rsidRPr="005911BE">
              <w:rPr>
                <w:rFonts w:ascii="メイリオ" w:eastAsia="メイリオ" w:hAnsi="メイリオ" w:cs="メイリオ"/>
                <w:color w:val="000000"/>
                <w:sz w:val="20"/>
                <w:szCs w:val="20"/>
              </w:rPr>
              <w:t>90</w:t>
            </w:r>
            <w:r w:rsidR="005D4FAA" w:rsidRPr="005911BE">
              <w:rPr>
                <w:rFonts w:ascii="メイリオ" w:eastAsia="メイリオ" w:hAnsi="メイリオ" w:cs="メイリオ" w:hint="eastAsia"/>
                <w:color w:val="000000"/>
                <w:sz w:val="20"/>
                <w:szCs w:val="20"/>
              </w:rPr>
              <w:t>％（</w:t>
            </w:r>
            <w:r w:rsidR="00446BCF"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r w:rsidRPr="005911BE">
              <w:rPr>
                <w:rFonts w:ascii="メイリオ" w:eastAsia="メイリオ" w:hAnsi="メイリオ" w:cs="メイリオ" w:hint="eastAsia"/>
                <w:color w:val="000000"/>
                <w:sz w:val="20"/>
                <w:szCs w:val="20"/>
              </w:rPr>
              <w:t>「知識技能が身についた」</w:t>
            </w:r>
            <w:r w:rsidR="00F739AF" w:rsidRPr="005911BE">
              <w:rPr>
                <w:rFonts w:ascii="メイリオ" w:eastAsia="メイリオ" w:hAnsi="メイリオ" w:cs="メイリオ"/>
                <w:color w:val="000000"/>
                <w:sz w:val="20"/>
                <w:szCs w:val="20"/>
              </w:rPr>
              <w:t>92</w:t>
            </w:r>
            <w:r w:rsidR="005D4FAA" w:rsidRPr="005911BE">
              <w:rPr>
                <w:rFonts w:ascii="メイリオ" w:eastAsia="メイリオ" w:hAnsi="メイリオ" w:cs="メイリオ" w:hint="eastAsia"/>
                <w:color w:val="000000"/>
                <w:sz w:val="20"/>
                <w:szCs w:val="20"/>
              </w:rPr>
              <w:t>％（</w:t>
            </w:r>
            <w:r w:rsidR="00446BCF" w:rsidRPr="005911BE">
              <w:rPr>
                <w:rFonts w:ascii="メイリオ" w:eastAsia="メイリオ" w:hAnsi="メイリオ" w:cs="メイリオ" w:hint="eastAsia"/>
                <w:color w:val="000000"/>
                <w:sz w:val="20"/>
                <w:szCs w:val="20"/>
              </w:rPr>
              <w:t>○</w:t>
            </w:r>
            <w:r w:rsidR="005D4FAA" w:rsidRPr="005911BE">
              <w:rPr>
                <w:rFonts w:ascii="メイリオ" w:eastAsia="メイリオ" w:hAnsi="メイリオ" w:cs="メイリオ" w:hint="eastAsia"/>
                <w:color w:val="000000"/>
                <w:sz w:val="20"/>
                <w:szCs w:val="20"/>
              </w:rPr>
              <w:t>）</w:t>
            </w:r>
          </w:p>
        </w:tc>
      </w:tr>
      <w:tr w:rsidR="000525F8" w:rsidRPr="00777CCF" w:rsidTr="00D61DD0">
        <w:trPr>
          <w:cantSplit/>
          <w:trHeight w:val="774"/>
          <w:jc w:val="center"/>
        </w:trPr>
        <w:tc>
          <w:tcPr>
            <w:tcW w:w="846" w:type="dxa"/>
            <w:vMerge/>
            <w:tcBorders>
              <w:bottom w:val="single" w:sz="4" w:space="0" w:color="auto"/>
            </w:tcBorders>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vMerge/>
            <w:shd w:val="clear" w:color="auto" w:fill="auto"/>
          </w:tcPr>
          <w:p w:rsidR="000525F8" w:rsidRPr="00777CCF" w:rsidRDefault="000525F8" w:rsidP="00766CC2">
            <w:pPr>
              <w:pStyle w:val="aa"/>
              <w:numPr>
                <w:ilvl w:val="0"/>
                <w:numId w:val="26"/>
              </w:numPr>
              <w:spacing w:line="280" w:lineRule="exact"/>
              <w:ind w:leftChars="0"/>
              <w:rPr>
                <w:rFonts w:ascii="メイリオ" w:eastAsia="メイリオ" w:hAnsi="メイリオ" w:cs="メイリオ"/>
                <w:color w:val="000000"/>
                <w:sz w:val="20"/>
                <w:szCs w:val="20"/>
              </w:rPr>
            </w:pPr>
          </w:p>
        </w:tc>
        <w:tc>
          <w:tcPr>
            <w:tcW w:w="4111" w:type="dxa"/>
            <w:tcBorders>
              <w:top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,R)</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活発な部活動による、将来のトップアスリート・競技指導者等の育成。</w:t>
            </w:r>
          </w:p>
        </w:tc>
        <w:tc>
          <w:tcPr>
            <w:tcW w:w="4536" w:type="dxa"/>
            <w:tcBorders>
              <w:top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,R)</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サッカー、ラグビー、女子バレーボール、男女バスケットボール、硬式テニス、水泳、陸上、いずれの部も前年度以上の成績をめざす。</w:t>
            </w:r>
          </w:p>
        </w:tc>
        <w:tc>
          <w:tcPr>
            <w:tcW w:w="3225" w:type="dxa"/>
            <w:tcBorders>
              <w:top w:val="dashed" w:sz="4" w:space="0" w:color="auto"/>
              <w:right w:val="single" w:sz="4" w:space="0" w:color="auto"/>
            </w:tcBorders>
          </w:tcPr>
          <w:p w:rsidR="000525F8" w:rsidRPr="005911BE" w:rsidRDefault="000525F8" w:rsidP="0029672B">
            <w:pPr>
              <w:spacing w:line="280" w:lineRule="exact"/>
              <w:ind w:left="200" w:hangingChars="100" w:hanging="200"/>
              <w:rPr>
                <w:rFonts w:ascii="メイリオ" w:eastAsia="メイリオ" w:hAnsi="メイリオ" w:cs="メイリオ"/>
                <w:color w:val="000000"/>
                <w:sz w:val="20"/>
                <w:szCs w:val="20"/>
              </w:rPr>
            </w:pPr>
            <w:r w:rsidRPr="005911BE">
              <w:rPr>
                <w:rFonts w:ascii="メイリオ" w:eastAsia="メイリオ" w:hAnsi="メイリオ" w:cs="メイリオ"/>
                <w:color w:val="000000"/>
                <w:sz w:val="20"/>
                <w:szCs w:val="20"/>
              </w:rPr>
              <w:fldChar w:fldCharType="begin"/>
            </w:r>
            <w:r w:rsidRPr="005911BE">
              <w:rPr>
                <w:rFonts w:ascii="メイリオ" w:eastAsia="メイリオ" w:hAnsi="メイリオ" w:cs="メイリオ"/>
                <w:color w:val="000000"/>
                <w:sz w:val="20"/>
                <w:szCs w:val="20"/>
              </w:rPr>
              <w:instrText xml:space="preserve"> </w:instrText>
            </w:r>
            <w:r w:rsidRPr="005911BE">
              <w:rPr>
                <w:rFonts w:ascii="メイリオ" w:eastAsia="メイリオ" w:hAnsi="メイリオ" w:cs="メイリオ" w:hint="eastAsia"/>
                <w:color w:val="000000"/>
                <w:sz w:val="20"/>
                <w:szCs w:val="20"/>
              </w:rPr>
              <w:instrText>eq \o\ac(</w:instrText>
            </w:r>
            <w:r w:rsidRPr="005911BE">
              <w:rPr>
                <w:rFonts w:ascii="メイリオ" w:eastAsia="メイリオ" w:hAnsi="メイリオ" w:cs="メイリオ" w:hint="eastAsia"/>
                <w:color w:val="000000"/>
                <w:position w:val="-4"/>
                <w:sz w:val="30"/>
                <w:szCs w:val="20"/>
              </w:rPr>
              <w:instrText>○</w:instrText>
            </w:r>
            <w:r w:rsidRPr="005911BE">
              <w:rPr>
                <w:rFonts w:ascii="メイリオ" w:eastAsia="メイリオ" w:hAnsi="メイリオ" w:cs="メイリオ" w:hint="eastAsia"/>
                <w:color w:val="000000"/>
                <w:sz w:val="20"/>
                <w:szCs w:val="20"/>
              </w:rPr>
              <w:instrText>,R)</w:instrText>
            </w:r>
            <w:r w:rsidRPr="005911BE">
              <w:rPr>
                <w:rFonts w:ascii="メイリオ" w:eastAsia="メイリオ" w:hAnsi="メイリオ" w:cs="メイリオ"/>
                <w:color w:val="000000"/>
                <w:sz w:val="20"/>
                <w:szCs w:val="20"/>
              </w:rPr>
              <w:fldChar w:fldCharType="end"/>
            </w:r>
            <w:r w:rsidRPr="005911BE">
              <w:rPr>
                <w:rFonts w:ascii="メイリオ" w:eastAsia="メイリオ" w:hAnsi="メイリオ" w:cs="メイリオ" w:hint="eastAsia"/>
                <w:color w:val="000000"/>
                <w:sz w:val="20"/>
                <w:szCs w:val="20"/>
              </w:rPr>
              <w:t xml:space="preserve">　</w:t>
            </w:r>
            <w:r w:rsidR="00F46465" w:rsidRPr="005911BE">
              <w:rPr>
                <w:rFonts w:ascii="メイリオ" w:eastAsia="メイリオ" w:hAnsi="メイリオ" w:cs="メイリオ" w:hint="eastAsia"/>
                <w:color w:val="000000"/>
                <w:sz w:val="20"/>
                <w:szCs w:val="20"/>
              </w:rPr>
              <w:t>各競技とも</w:t>
            </w:r>
            <w:r w:rsidR="004451BF" w:rsidRPr="005911BE">
              <w:rPr>
                <w:rFonts w:ascii="メイリオ" w:eastAsia="メイリオ" w:hAnsi="メイリオ" w:cs="メイリオ" w:hint="eastAsia"/>
                <w:color w:val="000000"/>
                <w:sz w:val="20"/>
                <w:szCs w:val="20"/>
              </w:rPr>
              <w:t>目標の大会が実施されず。</w:t>
            </w:r>
            <w:r w:rsidR="0029672B" w:rsidRPr="005911BE">
              <w:rPr>
                <w:rFonts w:ascii="メイリオ" w:eastAsia="メイリオ" w:hAnsi="メイリオ" w:cs="メイリオ" w:hint="eastAsia"/>
                <w:color w:val="000000"/>
                <w:sz w:val="20"/>
                <w:szCs w:val="20"/>
              </w:rPr>
              <w:t>（－）</w:t>
            </w:r>
          </w:p>
        </w:tc>
      </w:tr>
      <w:tr w:rsidR="000525F8" w:rsidRPr="00777CCF" w:rsidTr="00D61DD0">
        <w:trPr>
          <w:cantSplit/>
          <w:trHeight w:val="1220"/>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525F8" w:rsidRPr="00777CCF" w:rsidRDefault="00F739AF" w:rsidP="00766CC2">
            <w:pPr>
              <w:spacing w:line="280" w:lineRule="exact"/>
              <w:jc w:val="center"/>
              <w:rPr>
                <w:rFonts w:ascii="メイリオ" w:eastAsia="メイリオ" w:hAnsi="メイリオ" w:cs="メイリオ"/>
                <w:sz w:val="20"/>
                <w:szCs w:val="20"/>
              </w:rPr>
            </w:pPr>
            <w:r w:rsidRPr="00777CCF">
              <w:rPr>
                <w:rFonts w:ascii="メイリオ" w:eastAsia="メイリオ" w:hAnsi="メイリオ" w:cs="メイリオ" w:hint="eastAsia"/>
                <w:color w:val="000000"/>
                <w:sz w:val="20"/>
                <w:szCs w:val="20"/>
              </w:rPr>
              <w:t>４</w:t>
            </w:r>
            <w:r w:rsidR="000525F8" w:rsidRPr="00777CCF">
              <w:rPr>
                <w:rFonts w:ascii="メイリオ" w:eastAsia="メイリオ" w:hAnsi="メイリオ" w:cs="メイリオ" w:hint="eastAsia"/>
                <w:color w:val="000000"/>
                <w:sz w:val="20"/>
                <w:szCs w:val="20"/>
              </w:rPr>
              <w:t xml:space="preserve">　</w:t>
            </w:r>
            <w:r w:rsidR="000525F8" w:rsidRPr="00C24150">
              <w:rPr>
                <w:rFonts w:ascii="メイリオ" w:eastAsia="メイリオ" w:hAnsi="メイリオ" w:cs="メイリオ" w:hint="eastAsia"/>
                <w:color w:val="000000"/>
                <w:sz w:val="20"/>
                <w:szCs w:val="20"/>
              </w:rPr>
              <w:t>健全な職場環境</w:t>
            </w:r>
            <w:r w:rsidR="000525F8">
              <w:rPr>
                <w:rFonts w:ascii="メイリオ" w:eastAsia="メイリオ" w:hAnsi="メイリオ" w:cs="メイリオ" w:hint="eastAsia"/>
                <w:color w:val="000000"/>
                <w:sz w:val="20"/>
                <w:szCs w:val="20"/>
              </w:rPr>
              <w:t>・安全安心な教育環境の確立</w:t>
            </w:r>
          </w:p>
        </w:tc>
        <w:tc>
          <w:tcPr>
            <w:tcW w:w="2268" w:type="dxa"/>
            <w:vMerge w:val="restart"/>
            <w:tcBorders>
              <w:left w:val="single" w:sz="4" w:space="0" w:color="auto"/>
            </w:tcBorders>
            <w:shd w:val="clear" w:color="auto" w:fill="auto"/>
          </w:tcPr>
          <w:p w:rsidR="000525F8" w:rsidRPr="00777CCF" w:rsidRDefault="000525F8" w:rsidP="00766CC2">
            <w:pPr>
              <w:pStyle w:val="aa"/>
              <w:numPr>
                <w:ilvl w:val="0"/>
                <w:numId w:val="27"/>
              </w:numPr>
              <w:spacing w:line="280" w:lineRule="exact"/>
              <w:ind w:leftChars="0"/>
              <w:rPr>
                <w:rFonts w:ascii="メイリオ" w:eastAsia="メイリオ" w:hAnsi="メイリオ" w:cs="メイリオ"/>
                <w:color w:val="000000"/>
                <w:sz w:val="20"/>
                <w:szCs w:val="20"/>
              </w:rPr>
            </w:pPr>
            <w:r w:rsidRPr="00C24150">
              <w:rPr>
                <w:rFonts w:ascii="メイリオ" w:eastAsia="メイリオ" w:hAnsi="メイリオ" w:cs="メイリオ" w:hint="eastAsia"/>
                <w:color w:val="000000"/>
                <w:sz w:val="20"/>
                <w:szCs w:val="20"/>
              </w:rPr>
              <w:t>学校の教育課題に対して全員で取り組む職員集団の</w:t>
            </w:r>
            <w:r>
              <w:rPr>
                <w:rFonts w:ascii="メイリオ" w:eastAsia="メイリオ" w:hAnsi="メイリオ" w:cs="メイリオ" w:hint="eastAsia"/>
                <w:color w:val="000000"/>
                <w:sz w:val="20"/>
                <w:szCs w:val="20"/>
              </w:rPr>
              <w:t>確立</w:t>
            </w:r>
          </w:p>
        </w:tc>
        <w:tc>
          <w:tcPr>
            <w:tcW w:w="4111" w:type="dxa"/>
            <w:tcBorders>
              <w:bottom w:val="dashed" w:sz="4" w:space="0" w:color="auto"/>
              <w:right w:val="dashed" w:sz="4" w:space="0" w:color="auto"/>
            </w:tcBorders>
            <w:shd w:val="clear" w:color="auto" w:fill="auto"/>
          </w:tcPr>
          <w:p w:rsidR="000525F8" w:rsidRPr="00777CCF" w:rsidRDefault="000525F8" w:rsidP="00766CC2">
            <w:pPr>
              <w:spacing w:line="280" w:lineRule="exact"/>
              <w:ind w:left="324" w:hangingChars="162" w:hanging="324"/>
              <w:rPr>
                <w:rFonts w:ascii="メイリオ" w:eastAsia="メイリオ" w:hAnsi="メイリオ" w:cs="メイリオ"/>
                <w:color w:val="000000"/>
                <w:sz w:val="20"/>
                <w:szCs w:val="20"/>
              </w:rPr>
            </w:pPr>
            <w:r w:rsidRPr="00777CCF">
              <w:rPr>
                <w:rFonts w:ascii="メイリオ" w:eastAsia="メイリオ" w:hAnsi="メイリオ" w:cs="メイリオ"/>
                <w:color w:val="000000"/>
                <w:sz w:val="20"/>
                <w:szCs w:val="20"/>
              </w:rPr>
              <w:fldChar w:fldCharType="begin"/>
            </w:r>
            <w:r w:rsidRPr="00777CCF">
              <w:rPr>
                <w:rFonts w:ascii="メイリオ" w:eastAsia="メイリオ" w:hAnsi="メイリオ" w:cs="メイリオ"/>
                <w:color w:val="000000"/>
                <w:sz w:val="20"/>
                <w:szCs w:val="20"/>
              </w:rPr>
              <w:instrText xml:space="preserve"> </w:instrText>
            </w:r>
            <w:r w:rsidRPr="00777CCF">
              <w:rPr>
                <w:rFonts w:ascii="メイリオ" w:eastAsia="メイリオ" w:hAnsi="メイリオ" w:cs="メイリオ" w:hint="eastAsia"/>
                <w:color w:val="000000"/>
                <w:sz w:val="20"/>
                <w:szCs w:val="20"/>
              </w:rPr>
              <w:instrText>eq \o\ac(</w:instrText>
            </w:r>
            <w:r w:rsidRPr="00777CCF">
              <w:rPr>
                <w:rFonts w:ascii="メイリオ" w:eastAsia="メイリオ" w:hAnsi="メイリオ" w:cs="メイリオ" w:hint="eastAsia"/>
                <w:color w:val="000000"/>
                <w:position w:val="-4"/>
                <w:sz w:val="30"/>
                <w:szCs w:val="20"/>
              </w:rPr>
              <w:instrText>○</w:instrText>
            </w:r>
            <w:r w:rsidRPr="00777CCF">
              <w:rPr>
                <w:rFonts w:ascii="メイリオ" w:eastAsia="メイリオ" w:hAnsi="メイリオ" w:cs="メイリオ" w:hint="eastAsia"/>
                <w:color w:val="000000"/>
                <w:sz w:val="20"/>
                <w:szCs w:val="20"/>
              </w:rPr>
              <w:instrText>,S)</w:instrText>
            </w:r>
            <w:r w:rsidRPr="00777CCF">
              <w:rPr>
                <w:rFonts w:ascii="メイリオ" w:eastAsia="メイリオ" w:hAnsi="メイリオ" w:cs="メイリオ"/>
                <w:color w:val="000000"/>
                <w:sz w:val="20"/>
                <w:szCs w:val="20"/>
              </w:rPr>
              <w:fldChar w:fldCharType="end"/>
            </w:r>
            <w:r w:rsidRPr="00777CCF">
              <w:rPr>
                <w:rFonts w:ascii="メイリオ" w:eastAsia="メイリオ" w:hAnsi="メイリオ" w:cs="メイリオ" w:hint="eastAsia"/>
                <w:color w:val="000000"/>
                <w:sz w:val="20"/>
                <w:szCs w:val="20"/>
              </w:rPr>
              <w:t xml:space="preserve">　職員同士の円滑なコミュニケーションの促進、ハラスメント・体罰等の防止のため、職員がコミュニケーションを取り易い形に職員室のレイアウトを変更、職員室内に生徒対応用のカウンタースペースを整備。</w:t>
            </w:r>
          </w:p>
        </w:tc>
        <w:tc>
          <w:tcPr>
            <w:tcW w:w="4536"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,S)</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教職員向け自己診断「教科内で組織的に授業力向上に取り組んでいる」の向上（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70</w:t>
            </w:r>
            <w:r w:rsidRPr="00ED4863">
              <w:rPr>
                <w:rFonts w:ascii="メイリオ" w:eastAsia="メイリオ" w:hAnsi="メイリオ" w:cs="メイリオ" w:hint="eastAsia"/>
                <w:color w:val="000000"/>
                <w:sz w:val="20"/>
                <w:szCs w:val="20"/>
              </w:rPr>
              <w:t>％）、「学校の改善に向けて積極的に取り組んでいる」の向上（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74</w:t>
            </w:r>
            <w:r w:rsidRPr="00ED4863">
              <w:rPr>
                <w:rFonts w:ascii="メイリオ" w:eastAsia="メイリオ" w:hAnsi="メイリオ" w:cs="メイリオ" w:hint="eastAsia"/>
                <w:color w:val="000000"/>
                <w:sz w:val="20"/>
                <w:szCs w:val="20"/>
              </w:rPr>
              <w:t>％）。</w:t>
            </w:r>
          </w:p>
        </w:tc>
        <w:tc>
          <w:tcPr>
            <w:tcW w:w="3225" w:type="dxa"/>
            <w:tcBorders>
              <w:bottom w:val="dashed"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,S)</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「教科内で組織的に授業力向上に取り組んでいる」</w:t>
            </w:r>
            <w:r w:rsidR="00F739AF">
              <w:rPr>
                <w:rFonts w:ascii="メイリオ" w:eastAsia="メイリオ" w:hAnsi="メイリオ" w:cs="メイリオ"/>
                <w:color w:val="000000"/>
                <w:sz w:val="20"/>
                <w:szCs w:val="20"/>
              </w:rPr>
              <w:t>83</w:t>
            </w:r>
            <w:r w:rsidR="005D4FAA" w:rsidRPr="00A35369">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r w:rsidR="008A0C65">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r w:rsidRPr="00ED4863">
              <w:rPr>
                <w:rFonts w:ascii="メイリオ" w:eastAsia="メイリオ" w:hAnsi="メイリオ" w:cs="メイリオ" w:hint="eastAsia"/>
                <w:color w:val="000000"/>
                <w:sz w:val="20"/>
                <w:szCs w:val="20"/>
              </w:rPr>
              <w:t>、「学校の改善に向けて積極的に取り組んでいる」</w:t>
            </w:r>
            <w:r w:rsidR="00F739AF">
              <w:rPr>
                <w:rFonts w:ascii="メイリオ" w:eastAsia="メイリオ" w:hAnsi="メイリオ" w:cs="メイリオ"/>
                <w:color w:val="000000"/>
                <w:sz w:val="20"/>
                <w:szCs w:val="20"/>
              </w:rPr>
              <w:t>83</w:t>
            </w:r>
            <w:r w:rsidR="005D4FAA" w:rsidRPr="00A35369">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r w:rsidR="008A0C65">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p>
        </w:tc>
      </w:tr>
      <w:tr w:rsidR="000525F8" w:rsidRPr="008500FE" w:rsidTr="00D61DD0">
        <w:trPr>
          <w:cantSplit/>
          <w:trHeight w:val="1141"/>
          <w:jc w:val="center"/>
        </w:trPr>
        <w:tc>
          <w:tcPr>
            <w:tcW w:w="846" w:type="dxa"/>
            <w:vMerge/>
            <w:tcBorders>
              <w:left w:val="single" w:sz="4" w:space="0" w:color="auto"/>
              <w:bottom w:val="single" w:sz="4" w:space="0" w:color="auto"/>
              <w:right w:val="single" w:sz="4" w:space="0" w:color="auto"/>
            </w:tcBorders>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vMerge/>
            <w:tcBorders>
              <w:left w:val="single" w:sz="4" w:space="0" w:color="auto"/>
              <w:bottom w:val="single" w:sz="4" w:space="0" w:color="auto"/>
            </w:tcBorders>
            <w:shd w:val="clear" w:color="auto" w:fill="auto"/>
          </w:tcPr>
          <w:p w:rsidR="000525F8" w:rsidRPr="00777CCF" w:rsidRDefault="000525F8" w:rsidP="00766CC2">
            <w:pPr>
              <w:pStyle w:val="aa"/>
              <w:numPr>
                <w:ilvl w:val="0"/>
                <w:numId w:val="27"/>
              </w:numPr>
              <w:spacing w:line="280" w:lineRule="exact"/>
              <w:ind w:leftChars="0"/>
              <w:rPr>
                <w:rFonts w:ascii="メイリオ" w:eastAsia="メイリオ" w:hAnsi="メイリオ" w:cs="メイリオ"/>
                <w:color w:val="000000"/>
                <w:sz w:val="20"/>
                <w:szCs w:val="20"/>
              </w:rPr>
            </w:pPr>
          </w:p>
        </w:tc>
        <w:tc>
          <w:tcPr>
            <w:tcW w:w="4111" w:type="dxa"/>
            <w:tcBorders>
              <w:top w:val="dashed" w:sz="4" w:space="0" w:color="auto"/>
              <w:bottom w:val="single" w:sz="4" w:space="0" w:color="auto"/>
              <w:right w:val="dashed" w:sz="4" w:space="0" w:color="auto"/>
            </w:tcBorders>
            <w:shd w:val="clear" w:color="auto" w:fill="auto"/>
          </w:tcPr>
          <w:p w:rsidR="000525F8" w:rsidRPr="00A35369" w:rsidRDefault="000525F8" w:rsidP="00766CC2">
            <w:pPr>
              <w:spacing w:line="280" w:lineRule="exact"/>
              <w:ind w:left="400" w:hangingChars="200" w:hanging="400"/>
              <w:rPr>
                <w:rFonts w:ascii="メイリオ" w:eastAsia="メイリオ" w:hAnsi="メイリオ" w:cs="メイリオ"/>
                <w:color w:val="000000"/>
                <w:sz w:val="20"/>
                <w:szCs w:val="20"/>
              </w:rPr>
            </w:pPr>
            <w:r w:rsidRPr="00A35369">
              <w:rPr>
                <w:rFonts w:ascii="メイリオ" w:eastAsia="メイリオ" w:hAnsi="メイリオ" w:cs="メイリオ"/>
                <w:color w:val="000000"/>
                <w:sz w:val="20"/>
                <w:szCs w:val="20"/>
              </w:rPr>
              <w:fldChar w:fldCharType="begin"/>
            </w:r>
            <w:r w:rsidRPr="00A35369">
              <w:rPr>
                <w:rFonts w:ascii="メイリオ" w:eastAsia="メイリオ" w:hAnsi="メイリオ" w:cs="メイリオ"/>
                <w:color w:val="000000"/>
                <w:sz w:val="20"/>
                <w:szCs w:val="20"/>
              </w:rPr>
              <w:instrText xml:space="preserve"> </w:instrText>
            </w:r>
            <w:r w:rsidRPr="00A35369">
              <w:rPr>
                <w:rFonts w:ascii="メイリオ" w:eastAsia="メイリオ" w:hAnsi="メイリオ" w:cs="メイリオ" w:hint="eastAsia"/>
                <w:color w:val="000000"/>
                <w:sz w:val="20"/>
                <w:szCs w:val="20"/>
              </w:rPr>
              <w:instrText>eq \o\ac(</w:instrText>
            </w:r>
            <w:r w:rsidRPr="00A35369">
              <w:rPr>
                <w:rFonts w:ascii="メイリオ" w:eastAsia="メイリオ" w:hAnsi="メイリオ" w:cs="メイリオ" w:hint="eastAsia"/>
                <w:color w:val="000000"/>
                <w:position w:val="-4"/>
                <w:sz w:val="30"/>
                <w:szCs w:val="20"/>
              </w:rPr>
              <w:instrText>○</w:instrText>
            </w:r>
            <w:r w:rsidRPr="00A35369">
              <w:rPr>
                <w:rFonts w:ascii="メイリオ" w:eastAsia="メイリオ" w:hAnsi="メイリオ" w:cs="メイリオ" w:hint="eastAsia"/>
                <w:color w:val="000000"/>
                <w:sz w:val="20"/>
                <w:szCs w:val="20"/>
              </w:rPr>
              <w:instrText>,T)</w:instrText>
            </w:r>
            <w:r w:rsidRPr="00A35369">
              <w:rPr>
                <w:rFonts w:ascii="メイリオ" w:eastAsia="メイリオ" w:hAnsi="メイリオ" w:cs="メイリオ"/>
                <w:color w:val="000000"/>
                <w:sz w:val="20"/>
                <w:szCs w:val="20"/>
              </w:rPr>
              <w:fldChar w:fldCharType="end"/>
            </w:r>
            <w:r w:rsidRPr="00A35369">
              <w:rPr>
                <w:rFonts w:ascii="メイリオ" w:eastAsia="メイリオ" w:hAnsi="メイリオ" w:cs="メイリオ" w:hint="eastAsia"/>
                <w:color w:val="000000"/>
                <w:sz w:val="20"/>
                <w:szCs w:val="20"/>
              </w:rPr>
              <w:t xml:space="preserve">　委員会の再編整備と活動のさらなる活性化により、業務内容の精選、平準化、効率化を図る。</w:t>
            </w:r>
          </w:p>
        </w:tc>
        <w:tc>
          <w:tcPr>
            <w:tcW w:w="4536" w:type="dxa"/>
            <w:tcBorders>
              <w:top w:val="dashed" w:sz="4" w:space="0" w:color="auto"/>
              <w:bottom w:val="single"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,T)</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時間外勤務月間</w:t>
            </w:r>
            <w:r w:rsidR="00F739AF" w:rsidRPr="00ED4863">
              <w:rPr>
                <w:rFonts w:ascii="メイリオ" w:eastAsia="メイリオ" w:hAnsi="メイリオ" w:cs="メイリオ"/>
                <w:color w:val="000000"/>
                <w:sz w:val="20"/>
                <w:szCs w:val="20"/>
              </w:rPr>
              <w:t>80</w:t>
            </w:r>
            <w:r w:rsidRPr="00ED4863">
              <w:rPr>
                <w:rFonts w:ascii="メイリオ" w:eastAsia="メイリオ" w:hAnsi="メイリオ" w:cs="メイリオ" w:hint="eastAsia"/>
                <w:color w:val="000000"/>
                <w:sz w:val="20"/>
                <w:szCs w:val="20"/>
              </w:rPr>
              <w:t>時間を越える教職員の延べ数の減少（</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35</w:t>
            </w:r>
            <w:r w:rsidRPr="00ED4863">
              <w:rPr>
                <w:rFonts w:ascii="メイリオ" w:eastAsia="メイリオ" w:hAnsi="メイリオ" w:cs="メイリオ" w:hint="eastAsia"/>
                <w:color w:val="000000"/>
                <w:sz w:val="20"/>
                <w:szCs w:val="20"/>
              </w:rPr>
              <w:t>名）。</w:t>
            </w:r>
          </w:p>
          <w:p w:rsidR="000525F8" w:rsidRPr="00ED4863" w:rsidRDefault="000525F8" w:rsidP="00766CC2">
            <w:pPr>
              <w:spacing w:line="280" w:lineRule="exact"/>
              <w:ind w:leftChars="100" w:left="210" w:firstLineChars="100" w:firstLine="200"/>
              <w:rPr>
                <w:rFonts w:ascii="メイリオ" w:eastAsia="メイリオ" w:hAnsi="メイリオ" w:cs="メイリオ"/>
                <w:color w:val="000000"/>
                <w:sz w:val="20"/>
                <w:szCs w:val="20"/>
              </w:rPr>
            </w:pPr>
            <w:r w:rsidRPr="00ED4863">
              <w:rPr>
                <w:rFonts w:ascii="メイリオ" w:eastAsia="メイリオ" w:hAnsi="メイリオ" w:cs="メイリオ" w:hint="eastAsia"/>
                <w:color w:val="000000"/>
                <w:sz w:val="20"/>
                <w:szCs w:val="20"/>
              </w:rPr>
              <w:t>ストレスチェック職場環境評価の改善の向上（</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110</w:t>
            </w:r>
            <w:r w:rsidRPr="00ED4863">
              <w:rPr>
                <w:rFonts w:ascii="メイリオ" w:eastAsia="メイリオ" w:hAnsi="メイリオ" w:cs="メイリオ" w:hint="eastAsia"/>
                <w:color w:val="000000"/>
                <w:sz w:val="20"/>
                <w:szCs w:val="20"/>
              </w:rPr>
              <w:t>）。</w:t>
            </w:r>
          </w:p>
        </w:tc>
        <w:tc>
          <w:tcPr>
            <w:tcW w:w="3225" w:type="dxa"/>
            <w:tcBorders>
              <w:top w:val="dashed" w:sz="4" w:space="0" w:color="auto"/>
              <w:bottom w:val="single" w:sz="4" w:space="0" w:color="auto"/>
              <w:right w:val="single" w:sz="4" w:space="0" w:color="auto"/>
            </w:tcBorders>
          </w:tcPr>
          <w:p w:rsidR="000525F8" w:rsidRPr="00ED4863" w:rsidRDefault="000525F8" w:rsidP="00766CC2">
            <w:pPr>
              <w:spacing w:line="280" w:lineRule="exact"/>
              <w:ind w:left="200" w:hangingChars="100" w:hanging="200"/>
              <w:rPr>
                <w:rFonts w:ascii="メイリオ" w:eastAsia="メイリオ" w:hAnsi="メイリオ" w:cs="メイリオ"/>
                <w:color w:val="000000"/>
                <w:sz w:val="20"/>
                <w:szCs w:val="20"/>
              </w:rPr>
            </w:pPr>
            <w:r w:rsidRPr="00ED4863">
              <w:rPr>
                <w:rFonts w:ascii="メイリオ" w:eastAsia="メイリオ" w:hAnsi="メイリオ" w:cs="メイリオ"/>
                <w:color w:val="000000"/>
                <w:sz w:val="20"/>
                <w:szCs w:val="20"/>
              </w:rPr>
              <w:fldChar w:fldCharType="begin"/>
            </w:r>
            <w:r w:rsidRPr="00ED4863">
              <w:rPr>
                <w:rFonts w:ascii="メイリオ" w:eastAsia="メイリオ" w:hAnsi="メイリオ" w:cs="メイリオ"/>
                <w:color w:val="000000"/>
                <w:sz w:val="20"/>
                <w:szCs w:val="20"/>
              </w:rPr>
              <w:instrText xml:space="preserve"> </w:instrText>
            </w:r>
            <w:r w:rsidRPr="00ED4863">
              <w:rPr>
                <w:rFonts w:ascii="メイリオ" w:eastAsia="メイリオ" w:hAnsi="メイリオ" w:cs="メイリオ" w:hint="eastAsia"/>
                <w:color w:val="000000"/>
                <w:sz w:val="20"/>
                <w:szCs w:val="20"/>
              </w:rPr>
              <w:instrText>eq \o\ac(</w:instrText>
            </w:r>
            <w:r w:rsidRPr="00ED4863">
              <w:rPr>
                <w:rFonts w:ascii="メイリオ" w:eastAsia="メイリオ" w:hAnsi="メイリオ" w:cs="メイリオ" w:hint="eastAsia"/>
                <w:color w:val="000000"/>
                <w:position w:val="-4"/>
                <w:sz w:val="30"/>
                <w:szCs w:val="20"/>
              </w:rPr>
              <w:instrText>○</w:instrText>
            </w:r>
            <w:r w:rsidRPr="00ED4863">
              <w:rPr>
                <w:rFonts w:ascii="メイリオ" w:eastAsia="メイリオ" w:hAnsi="メイリオ" w:cs="メイリオ" w:hint="eastAsia"/>
                <w:color w:val="000000"/>
                <w:sz w:val="20"/>
                <w:szCs w:val="20"/>
              </w:rPr>
              <w:instrText>,T)</w:instrText>
            </w:r>
            <w:r w:rsidRPr="00ED4863">
              <w:rPr>
                <w:rFonts w:ascii="メイリオ" w:eastAsia="メイリオ" w:hAnsi="メイリオ" w:cs="メイリオ"/>
                <w:color w:val="000000"/>
                <w:sz w:val="20"/>
                <w:szCs w:val="20"/>
              </w:rPr>
              <w:fldChar w:fldCharType="end"/>
            </w:r>
            <w:r w:rsidRPr="00ED4863">
              <w:rPr>
                <w:rFonts w:ascii="メイリオ" w:eastAsia="メイリオ" w:hAnsi="メイリオ" w:cs="メイリオ" w:hint="eastAsia"/>
                <w:color w:val="000000"/>
                <w:sz w:val="20"/>
                <w:szCs w:val="20"/>
              </w:rPr>
              <w:t xml:space="preserve">　</w:t>
            </w:r>
            <w:r w:rsidR="00F739AF" w:rsidRPr="00ED4863">
              <w:rPr>
                <w:rFonts w:ascii="メイリオ" w:eastAsia="メイリオ" w:hAnsi="メイリオ" w:cs="メイリオ"/>
                <w:color w:val="000000"/>
                <w:sz w:val="20"/>
                <w:szCs w:val="20"/>
              </w:rPr>
              <w:t>80</w:t>
            </w:r>
            <w:r w:rsidRPr="00ED4863">
              <w:rPr>
                <w:rFonts w:ascii="メイリオ" w:eastAsia="メイリオ" w:hAnsi="メイリオ" w:cs="メイリオ" w:hint="eastAsia"/>
                <w:color w:val="000000"/>
                <w:sz w:val="20"/>
                <w:szCs w:val="20"/>
              </w:rPr>
              <w:t>時間</w:t>
            </w:r>
            <w:r w:rsidR="00F46465">
              <w:rPr>
                <w:rFonts w:ascii="メイリオ" w:eastAsia="メイリオ" w:hAnsi="メイリオ" w:cs="メイリオ" w:hint="eastAsia"/>
                <w:color w:val="000000"/>
                <w:sz w:val="20"/>
                <w:szCs w:val="20"/>
              </w:rPr>
              <w:t>超</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35</w:t>
            </w:r>
            <w:r w:rsidRPr="00ED4863">
              <w:rPr>
                <w:rFonts w:ascii="メイリオ" w:eastAsia="メイリオ" w:hAnsi="メイリオ" w:cs="メイリオ" w:hint="eastAsia"/>
                <w:color w:val="000000"/>
                <w:sz w:val="20"/>
                <w:szCs w:val="20"/>
              </w:rPr>
              <w:t>名</w:t>
            </w:r>
            <w:r w:rsidR="005D4FAA">
              <w:rPr>
                <w:rFonts w:ascii="メイリオ" w:eastAsia="メイリオ" w:hAnsi="メイリオ" w:cs="メイリオ" w:hint="eastAsia"/>
                <w:color w:val="000000"/>
                <w:sz w:val="20"/>
                <w:szCs w:val="20"/>
              </w:rPr>
              <w:t>→</w:t>
            </w:r>
            <w:r w:rsidR="00F739AF">
              <w:rPr>
                <w:rFonts w:ascii="メイリオ" w:eastAsia="メイリオ" w:hAnsi="メイリオ" w:cs="メイリオ"/>
                <w:color w:val="000000"/>
                <w:sz w:val="20"/>
                <w:szCs w:val="20"/>
              </w:rPr>
              <w:t>R02</w:t>
            </w:r>
            <w:r w:rsidR="005D4FAA">
              <w:rPr>
                <w:rFonts w:ascii="メイリオ" w:eastAsia="メイリオ" w:hAnsi="メイリオ" w:cs="メイリオ" w:hint="eastAsia"/>
                <w:color w:val="000000"/>
                <w:sz w:val="20"/>
                <w:szCs w:val="20"/>
              </w:rPr>
              <w:t>:</w:t>
            </w:r>
            <w:r w:rsidR="00F739AF">
              <w:rPr>
                <w:rFonts w:ascii="メイリオ" w:eastAsia="メイリオ" w:hAnsi="メイリオ" w:cs="メイリオ"/>
                <w:color w:val="000000"/>
                <w:sz w:val="20"/>
                <w:szCs w:val="20"/>
              </w:rPr>
              <w:t>41</w:t>
            </w:r>
            <w:r w:rsidR="005D4FAA">
              <w:rPr>
                <w:rFonts w:ascii="メイリオ" w:eastAsia="メイリオ" w:hAnsi="メイリオ" w:cs="メイリオ" w:hint="eastAsia"/>
                <w:color w:val="000000"/>
                <w:sz w:val="20"/>
                <w:szCs w:val="20"/>
              </w:rPr>
              <w:t>（△</w:t>
            </w:r>
            <w:r w:rsidRPr="00ED4863">
              <w:rPr>
                <w:rFonts w:ascii="メイリオ" w:eastAsia="メイリオ" w:hAnsi="メイリオ" w:cs="メイリオ" w:hint="eastAsia"/>
                <w:color w:val="000000"/>
                <w:sz w:val="20"/>
                <w:szCs w:val="20"/>
              </w:rPr>
              <w:t>）</w:t>
            </w:r>
            <w:r w:rsidR="00F46465">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ストレスチェック職場環境評価</w:t>
            </w:r>
            <w:r w:rsidR="00F739AF" w:rsidRPr="00ED4863">
              <w:rPr>
                <w:rFonts w:ascii="メイリオ" w:eastAsia="メイリオ" w:hAnsi="メイリオ" w:cs="メイリオ"/>
                <w:color w:val="000000"/>
                <w:sz w:val="20"/>
                <w:szCs w:val="20"/>
              </w:rPr>
              <w:t>R01</w:t>
            </w:r>
            <w:r w:rsidRPr="00ED4863">
              <w:rPr>
                <w:rFonts w:ascii="メイリオ" w:eastAsia="メイリオ" w:hAnsi="メイリオ" w:cs="メイリオ" w:hint="eastAsia"/>
                <w:color w:val="000000"/>
                <w:sz w:val="20"/>
                <w:szCs w:val="20"/>
              </w:rPr>
              <w:t>:</w:t>
            </w:r>
            <w:r w:rsidR="00F739AF" w:rsidRPr="00ED4863">
              <w:rPr>
                <w:rFonts w:ascii="メイリオ" w:eastAsia="メイリオ" w:hAnsi="メイリオ" w:cs="メイリオ"/>
                <w:color w:val="000000"/>
                <w:sz w:val="20"/>
                <w:szCs w:val="20"/>
              </w:rPr>
              <w:t>110</w:t>
            </w:r>
            <w:r w:rsidR="005D4FAA">
              <w:rPr>
                <w:rFonts w:ascii="メイリオ" w:eastAsia="メイリオ" w:hAnsi="メイリオ" w:cs="メイリオ" w:hint="eastAsia"/>
                <w:color w:val="000000"/>
                <w:sz w:val="20"/>
                <w:szCs w:val="20"/>
              </w:rPr>
              <w:t>→</w:t>
            </w:r>
            <w:r w:rsidR="00F739AF">
              <w:rPr>
                <w:rFonts w:ascii="メイリオ" w:eastAsia="メイリオ" w:hAnsi="メイリオ" w:cs="メイリオ"/>
                <w:color w:val="000000"/>
                <w:sz w:val="20"/>
                <w:szCs w:val="20"/>
              </w:rPr>
              <w:t>R02</w:t>
            </w:r>
            <w:r w:rsidR="005D4FAA">
              <w:rPr>
                <w:rFonts w:ascii="メイリオ" w:eastAsia="メイリオ" w:hAnsi="メイリオ" w:cs="メイリオ" w:hint="eastAsia"/>
                <w:color w:val="000000"/>
                <w:sz w:val="20"/>
                <w:szCs w:val="20"/>
              </w:rPr>
              <w:t>:</w:t>
            </w:r>
            <w:r w:rsidR="00F739AF">
              <w:rPr>
                <w:rFonts w:ascii="メイリオ" w:eastAsia="メイリオ" w:hAnsi="メイリオ" w:cs="メイリオ"/>
                <w:color w:val="000000"/>
                <w:sz w:val="20"/>
                <w:szCs w:val="20"/>
              </w:rPr>
              <w:t>102</w:t>
            </w:r>
            <w:r w:rsidR="005D4FAA">
              <w:rPr>
                <w:rFonts w:ascii="メイリオ" w:eastAsia="メイリオ" w:hAnsi="メイリオ" w:cs="メイリオ" w:hint="eastAsia"/>
                <w:color w:val="000000"/>
                <w:sz w:val="20"/>
                <w:szCs w:val="20"/>
              </w:rPr>
              <w:t>（◎</w:t>
            </w:r>
            <w:r w:rsidRPr="00ED4863">
              <w:rPr>
                <w:rFonts w:ascii="メイリオ" w:eastAsia="メイリオ" w:hAnsi="メイリオ" w:cs="メイリオ" w:hint="eastAsia"/>
                <w:color w:val="000000"/>
                <w:sz w:val="20"/>
                <w:szCs w:val="20"/>
              </w:rPr>
              <w:t>）</w:t>
            </w:r>
          </w:p>
        </w:tc>
      </w:tr>
      <w:tr w:rsidR="000525F8" w:rsidRPr="008500FE" w:rsidTr="00D61DD0">
        <w:trPr>
          <w:cantSplit/>
          <w:trHeight w:val="832"/>
          <w:jc w:val="center"/>
        </w:trPr>
        <w:tc>
          <w:tcPr>
            <w:tcW w:w="846" w:type="dxa"/>
            <w:vMerge/>
            <w:tcBorders>
              <w:left w:val="single" w:sz="4" w:space="0" w:color="auto"/>
              <w:bottom w:val="single" w:sz="4" w:space="0" w:color="auto"/>
              <w:right w:val="single" w:sz="4" w:space="0" w:color="auto"/>
            </w:tcBorders>
            <w:shd w:val="clear" w:color="auto" w:fill="auto"/>
            <w:textDirection w:val="tbRlV"/>
            <w:vAlign w:val="center"/>
          </w:tcPr>
          <w:p w:rsidR="000525F8" w:rsidRPr="00777CCF" w:rsidRDefault="000525F8" w:rsidP="00766CC2">
            <w:pPr>
              <w:spacing w:line="280" w:lineRule="exact"/>
              <w:jc w:val="center"/>
              <w:rPr>
                <w:rFonts w:ascii="メイリオ" w:eastAsia="メイリオ" w:hAnsi="メイリオ" w:cs="メイリオ"/>
                <w:color w:val="000000"/>
                <w:sz w:val="20"/>
                <w:szCs w:val="20"/>
              </w:rPr>
            </w:pPr>
          </w:p>
        </w:tc>
        <w:tc>
          <w:tcPr>
            <w:tcW w:w="2268" w:type="dxa"/>
            <w:tcBorders>
              <w:top w:val="single" w:sz="4" w:space="0" w:color="auto"/>
              <w:left w:val="single" w:sz="4" w:space="0" w:color="auto"/>
            </w:tcBorders>
            <w:shd w:val="clear" w:color="auto" w:fill="auto"/>
          </w:tcPr>
          <w:p w:rsidR="000525F8" w:rsidRPr="00777CCF" w:rsidRDefault="000525F8" w:rsidP="00766CC2">
            <w:pPr>
              <w:pStyle w:val="aa"/>
              <w:numPr>
                <w:ilvl w:val="0"/>
                <w:numId w:val="27"/>
              </w:numPr>
              <w:spacing w:line="280" w:lineRule="exact"/>
              <w:ind w:leftChars="0"/>
              <w:rPr>
                <w:rFonts w:ascii="メイリオ" w:eastAsia="メイリオ" w:hAnsi="メイリオ" w:cs="メイリオ"/>
                <w:color w:val="000000"/>
                <w:sz w:val="20"/>
                <w:szCs w:val="20"/>
              </w:rPr>
            </w:pPr>
            <w:r w:rsidRPr="006633DD">
              <w:rPr>
                <w:rFonts w:ascii="メイリオ" w:eastAsia="メイリオ" w:hAnsi="メイリオ" w:cs="メイリオ" w:hint="eastAsia"/>
                <w:color w:val="000000"/>
                <w:sz w:val="20"/>
                <w:szCs w:val="20"/>
              </w:rPr>
              <w:t>安全安心な教育環境の確立</w:t>
            </w:r>
          </w:p>
        </w:tc>
        <w:tc>
          <w:tcPr>
            <w:tcW w:w="4111" w:type="dxa"/>
            <w:tcBorders>
              <w:top w:val="single" w:sz="4" w:space="0" w:color="auto"/>
              <w:right w:val="dashed" w:sz="4" w:space="0" w:color="auto"/>
            </w:tcBorders>
            <w:shd w:val="clear" w:color="auto" w:fill="auto"/>
          </w:tcPr>
          <w:p w:rsidR="000525F8" w:rsidRDefault="000525F8" w:rsidP="00766CC2">
            <w:pPr>
              <w:spacing w:line="280" w:lineRule="exact"/>
              <w:ind w:left="400" w:hangingChars="200" w:hanging="400"/>
              <w:rPr>
                <w:rFonts w:ascii="メイリオ" w:eastAsia="メイリオ" w:hAnsi="メイリオ"/>
                <w:color w:val="000000"/>
                <w:sz w:val="20"/>
                <w:szCs w:val="20"/>
              </w:rPr>
            </w:pPr>
            <w:r>
              <w:rPr>
                <w:rFonts w:ascii="メイリオ" w:eastAsia="メイリオ" w:hAnsi="メイリオ"/>
                <w:color w:val="000000"/>
                <w:sz w:val="20"/>
                <w:szCs w:val="20"/>
              </w:rPr>
              <w:fldChar w:fldCharType="begin"/>
            </w:r>
            <w:r>
              <w:rPr>
                <w:rFonts w:ascii="メイリオ" w:eastAsia="メイリオ" w:hAnsi="メイリオ"/>
                <w:color w:val="000000"/>
                <w:sz w:val="20"/>
                <w:szCs w:val="20"/>
              </w:rPr>
              <w:instrText xml:space="preserve"> </w:instrText>
            </w:r>
            <w:r>
              <w:rPr>
                <w:rFonts w:ascii="メイリオ" w:eastAsia="メイリオ" w:hAnsi="メイリオ" w:hint="eastAsia"/>
                <w:color w:val="000000"/>
                <w:sz w:val="20"/>
                <w:szCs w:val="20"/>
              </w:rPr>
              <w:instrText>eq \o\ac(</w:instrText>
            </w:r>
            <w:r w:rsidRPr="00C24150">
              <w:rPr>
                <w:rFonts w:ascii="メイリオ" w:eastAsia="メイリオ" w:hAnsi="メイリオ" w:hint="eastAsia"/>
                <w:color w:val="000000"/>
                <w:position w:val="-4"/>
                <w:sz w:val="30"/>
                <w:szCs w:val="20"/>
              </w:rPr>
              <w:instrText>○</w:instrText>
            </w:r>
            <w:r>
              <w:rPr>
                <w:rFonts w:ascii="メイリオ" w:eastAsia="メイリオ" w:hAnsi="メイリオ" w:hint="eastAsia"/>
                <w:color w:val="000000"/>
                <w:sz w:val="20"/>
                <w:szCs w:val="20"/>
              </w:rPr>
              <w:instrText>,U)</w:instrText>
            </w:r>
            <w:r>
              <w:rPr>
                <w:rFonts w:ascii="メイリオ" w:eastAsia="メイリオ" w:hAnsi="メイリオ"/>
                <w:color w:val="000000"/>
                <w:sz w:val="20"/>
                <w:szCs w:val="20"/>
              </w:rPr>
              <w:fldChar w:fldCharType="end"/>
            </w:r>
            <w:r w:rsidRPr="00777CCF">
              <w:rPr>
                <w:rFonts w:ascii="メイリオ" w:eastAsia="メイリオ" w:hAnsi="メイリオ" w:hint="eastAsia"/>
                <w:color w:val="000000"/>
                <w:sz w:val="20"/>
                <w:szCs w:val="20"/>
              </w:rPr>
              <w:t xml:space="preserve">　</w:t>
            </w:r>
            <w:r w:rsidRPr="0008508E">
              <w:rPr>
                <w:rFonts w:ascii="メイリオ" w:eastAsia="メイリオ" w:hAnsi="メイリオ" w:hint="eastAsia"/>
                <w:color w:val="000000"/>
                <w:sz w:val="20"/>
                <w:szCs w:val="20"/>
              </w:rPr>
              <w:t>経年劣化等による設備等の機能回復を図る。</w:t>
            </w:r>
          </w:p>
          <w:p w:rsidR="000525F8" w:rsidRPr="0008508E" w:rsidRDefault="000525F8" w:rsidP="00766CC2">
            <w:pPr>
              <w:spacing w:line="280" w:lineRule="exact"/>
              <w:ind w:leftChars="150" w:left="315" w:firstLineChars="100" w:firstLine="200"/>
              <w:rPr>
                <w:rFonts w:ascii="メイリオ" w:eastAsia="メイリオ" w:hAnsi="メイリオ"/>
                <w:color w:val="000000"/>
                <w:sz w:val="20"/>
                <w:szCs w:val="20"/>
              </w:rPr>
            </w:pPr>
            <w:r w:rsidRPr="0008508E">
              <w:rPr>
                <w:rFonts w:ascii="メイリオ" w:eastAsia="メイリオ" w:hAnsi="メイリオ" w:hint="eastAsia"/>
                <w:color w:val="000000"/>
                <w:sz w:val="20"/>
                <w:szCs w:val="20"/>
              </w:rPr>
              <w:t>学校施設、物品等の機能回復と充実により教育環境を整える。</w:t>
            </w:r>
          </w:p>
        </w:tc>
        <w:tc>
          <w:tcPr>
            <w:tcW w:w="4536" w:type="dxa"/>
            <w:tcBorders>
              <w:top w:val="single" w:sz="4" w:space="0" w:color="auto"/>
              <w:right w:val="single" w:sz="4" w:space="0" w:color="auto"/>
            </w:tcBorders>
          </w:tcPr>
          <w:p w:rsidR="000525F8" w:rsidRPr="00777CCF" w:rsidRDefault="000525F8" w:rsidP="00766CC2">
            <w:pPr>
              <w:spacing w:line="280" w:lineRule="exact"/>
              <w:rPr>
                <w:rFonts w:ascii="メイリオ" w:eastAsia="メイリオ" w:hAnsi="メイリオ" w:cs="メイリオ"/>
                <w:color w:val="000000"/>
                <w:sz w:val="20"/>
                <w:szCs w:val="20"/>
              </w:rPr>
            </w:pPr>
            <w:r>
              <w:rPr>
                <w:rFonts w:ascii="メイリオ" w:eastAsia="メイリオ" w:hAnsi="メイリオ"/>
                <w:color w:val="000000"/>
                <w:sz w:val="20"/>
                <w:szCs w:val="20"/>
              </w:rPr>
              <w:fldChar w:fldCharType="begin"/>
            </w:r>
            <w:r>
              <w:rPr>
                <w:rFonts w:ascii="メイリオ" w:eastAsia="メイリオ" w:hAnsi="メイリオ"/>
                <w:color w:val="000000"/>
                <w:sz w:val="20"/>
                <w:szCs w:val="20"/>
              </w:rPr>
              <w:instrText xml:space="preserve"> </w:instrText>
            </w:r>
            <w:r>
              <w:rPr>
                <w:rFonts w:ascii="メイリオ" w:eastAsia="メイリオ" w:hAnsi="メイリオ" w:hint="eastAsia"/>
                <w:color w:val="000000"/>
                <w:sz w:val="20"/>
                <w:szCs w:val="20"/>
              </w:rPr>
              <w:instrText>eq \o\ac(</w:instrText>
            </w:r>
            <w:r w:rsidRPr="00C24150">
              <w:rPr>
                <w:rFonts w:ascii="メイリオ" w:eastAsia="メイリオ" w:hAnsi="メイリオ" w:hint="eastAsia"/>
                <w:color w:val="000000"/>
                <w:position w:val="-4"/>
                <w:sz w:val="30"/>
                <w:szCs w:val="20"/>
              </w:rPr>
              <w:instrText>○</w:instrText>
            </w:r>
            <w:r>
              <w:rPr>
                <w:rFonts w:ascii="メイリオ" w:eastAsia="メイリオ" w:hAnsi="メイリオ" w:hint="eastAsia"/>
                <w:color w:val="000000"/>
                <w:sz w:val="20"/>
                <w:szCs w:val="20"/>
              </w:rPr>
              <w:instrText>,U)</w:instrText>
            </w:r>
            <w:r>
              <w:rPr>
                <w:rFonts w:ascii="メイリオ" w:eastAsia="メイリオ" w:hAnsi="メイリオ"/>
                <w:color w:val="000000"/>
                <w:sz w:val="20"/>
                <w:szCs w:val="20"/>
              </w:rPr>
              <w:fldChar w:fldCharType="end"/>
            </w:r>
            <w:r w:rsidRPr="00777CCF">
              <w:rPr>
                <w:rFonts w:ascii="メイリオ" w:eastAsia="メイリオ" w:hAnsi="メイリオ" w:hint="eastAsia"/>
                <w:color w:val="000000"/>
                <w:sz w:val="20"/>
                <w:szCs w:val="20"/>
              </w:rPr>
              <w:t xml:space="preserve">　</w:t>
            </w:r>
            <w:r w:rsidRPr="0008508E">
              <w:rPr>
                <w:rFonts w:ascii="メイリオ" w:eastAsia="メイリオ" w:hAnsi="メイリオ" w:cs="メイリオ" w:hint="eastAsia"/>
                <w:color w:val="000000"/>
                <w:sz w:val="20"/>
                <w:szCs w:val="20"/>
              </w:rPr>
              <w:t>安全点検等で不良個所の減少を図る。</w:t>
            </w:r>
          </w:p>
        </w:tc>
        <w:tc>
          <w:tcPr>
            <w:tcW w:w="3225" w:type="dxa"/>
            <w:tcBorders>
              <w:top w:val="single" w:sz="4" w:space="0" w:color="auto"/>
              <w:right w:val="single" w:sz="4" w:space="0" w:color="auto"/>
            </w:tcBorders>
          </w:tcPr>
          <w:p w:rsidR="000525F8" w:rsidRPr="00777CCF" w:rsidRDefault="000525F8" w:rsidP="00766CC2">
            <w:pPr>
              <w:spacing w:line="280" w:lineRule="exact"/>
              <w:ind w:left="200" w:hangingChars="100" w:hanging="200"/>
              <w:rPr>
                <w:rFonts w:ascii="メイリオ" w:eastAsia="メイリオ" w:hAnsi="メイリオ" w:cs="メイリオ"/>
                <w:color w:val="000000"/>
                <w:sz w:val="20"/>
                <w:szCs w:val="20"/>
              </w:rPr>
            </w:pPr>
            <w:r>
              <w:rPr>
                <w:rFonts w:ascii="メイリオ" w:eastAsia="メイリオ" w:hAnsi="メイリオ"/>
                <w:color w:val="000000"/>
                <w:sz w:val="20"/>
                <w:szCs w:val="20"/>
              </w:rPr>
              <w:fldChar w:fldCharType="begin"/>
            </w:r>
            <w:r>
              <w:rPr>
                <w:rFonts w:ascii="メイリオ" w:eastAsia="メイリオ" w:hAnsi="メイリオ"/>
                <w:color w:val="000000"/>
                <w:sz w:val="20"/>
                <w:szCs w:val="20"/>
              </w:rPr>
              <w:instrText xml:space="preserve"> </w:instrText>
            </w:r>
            <w:r>
              <w:rPr>
                <w:rFonts w:ascii="メイリオ" w:eastAsia="メイリオ" w:hAnsi="メイリオ" w:hint="eastAsia"/>
                <w:color w:val="000000"/>
                <w:sz w:val="20"/>
                <w:szCs w:val="20"/>
              </w:rPr>
              <w:instrText>eq \o\ac(</w:instrText>
            </w:r>
            <w:r w:rsidRPr="00C24150">
              <w:rPr>
                <w:rFonts w:ascii="メイリオ" w:eastAsia="メイリオ" w:hAnsi="メイリオ" w:hint="eastAsia"/>
                <w:color w:val="000000"/>
                <w:position w:val="-4"/>
                <w:sz w:val="30"/>
                <w:szCs w:val="20"/>
              </w:rPr>
              <w:instrText>○</w:instrText>
            </w:r>
            <w:r>
              <w:rPr>
                <w:rFonts w:ascii="メイリオ" w:eastAsia="メイリオ" w:hAnsi="メイリオ" w:hint="eastAsia"/>
                <w:color w:val="000000"/>
                <w:sz w:val="20"/>
                <w:szCs w:val="20"/>
              </w:rPr>
              <w:instrText>,U)</w:instrText>
            </w:r>
            <w:r>
              <w:rPr>
                <w:rFonts w:ascii="メイリオ" w:eastAsia="メイリオ" w:hAnsi="メイリオ"/>
                <w:color w:val="000000"/>
                <w:sz w:val="20"/>
                <w:szCs w:val="20"/>
              </w:rPr>
              <w:fldChar w:fldCharType="end"/>
            </w:r>
            <w:r w:rsidRPr="00777CCF">
              <w:rPr>
                <w:rFonts w:ascii="メイリオ" w:eastAsia="メイリオ" w:hAnsi="メイリオ" w:hint="eastAsia"/>
                <w:color w:val="000000"/>
                <w:sz w:val="20"/>
                <w:szCs w:val="20"/>
              </w:rPr>
              <w:t xml:space="preserve">　</w:t>
            </w:r>
            <w:r w:rsidR="00D61DD0">
              <w:rPr>
                <w:rFonts w:ascii="メイリオ" w:eastAsia="メイリオ" w:hAnsi="メイリオ" w:hint="eastAsia"/>
                <w:color w:val="000000"/>
                <w:sz w:val="20"/>
                <w:szCs w:val="20"/>
              </w:rPr>
              <w:t>最大はプールの改修、小規模では固定机を移動式にするなど不良個所の減少のみならず機能の向上が</w:t>
            </w:r>
            <w:r w:rsidR="00766CC2">
              <w:rPr>
                <w:rFonts w:ascii="メイリオ" w:eastAsia="メイリオ" w:hAnsi="メイリオ" w:hint="eastAsia"/>
                <w:color w:val="000000"/>
                <w:sz w:val="20"/>
                <w:szCs w:val="20"/>
              </w:rPr>
              <w:t>多数</w:t>
            </w:r>
            <w:r w:rsidR="00D61DD0">
              <w:rPr>
                <w:rFonts w:ascii="メイリオ" w:eastAsia="メイリオ" w:hAnsi="メイリオ" w:hint="eastAsia"/>
                <w:color w:val="000000"/>
                <w:sz w:val="20"/>
                <w:szCs w:val="20"/>
              </w:rPr>
              <w:t>果たせた</w:t>
            </w:r>
            <w:r w:rsidR="005D4FAA">
              <w:rPr>
                <w:rFonts w:ascii="メイリオ" w:eastAsia="メイリオ" w:hAnsi="メイリオ" w:cs="メイリオ" w:hint="eastAsia"/>
                <w:color w:val="000000"/>
                <w:sz w:val="20"/>
                <w:szCs w:val="20"/>
              </w:rPr>
              <w:t>（</w:t>
            </w:r>
            <w:r w:rsidR="00D61DD0">
              <w:rPr>
                <w:rFonts w:ascii="メイリオ" w:eastAsia="メイリオ" w:hAnsi="メイリオ" w:cs="メイリオ" w:hint="eastAsia"/>
                <w:color w:val="000000"/>
                <w:sz w:val="20"/>
                <w:szCs w:val="20"/>
              </w:rPr>
              <w:t>◎</w:t>
            </w:r>
            <w:r w:rsidR="005D4FAA">
              <w:rPr>
                <w:rFonts w:ascii="メイリオ" w:eastAsia="メイリオ" w:hAnsi="メイリオ" w:cs="メイリオ" w:hint="eastAsia"/>
                <w:color w:val="000000"/>
                <w:sz w:val="20"/>
                <w:szCs w:val="20"/>
              </w:rPr>
              <w:t>）</w:t>
            </w:r>
          </w:p>
        </w:tc>
      </w:tr>
    </w:tbl>
    <w:p w:rsidR="0086696C" w:rsidRPr="0008508E" w:rsidRDefault="0086696C" w:rsidP="006206CE">
      <w:pPr>
        <w:spacing w:line="120" w:lineRule="exact"/>
      </w:pPr>
    </w:p>
    <w:sectPr w:rsidR="0086696C" w:rsidRPr="0008508E" w:rsidSect="00976D3A">
      <w:headerReference w:type="default" r:id="rId11"/>
      <w:type w:val="evenPage"/>
      <w:pgSz w:w="16840" w:h="23814" w:code="8"/>
      <w:pgMar w:top="567" w:right="851" w:bottom="397"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23" w:rsidRDefault="00A82C23">
      <w:r>
        <w:separator/>
      </w:r>
    </w:p>
  </w:endnote>
  <w:endnote w:type="continuationSeparator" w:id="0">
    <w:p w:rsidR="00A82C23" w:rsidRDefault="00A8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23" w:rsidRDefault="00A82C23">
      <w:r>
        <w:separator/>
      </w:r>
    </w:p>
  </w:footnote>
  <w:footnote w:type="continuationSeparator" w:id="0">
    <w:p w:rsidR="00A82C23" w:rsidRDefault="00A8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9AF" w:rsidRDefault="0050354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A35369">
      <w:rPr>
        <w:rFonts w:ascii="ＭＳ ゴシック" w:eastAsia="ＭＳ ゴシック" w:hAnsi="ＭＳ ゴシック" w:hint="eastAsia"/>
        <w:sz w:val="20"/>
        <w:szCs w:val="20"/>
      </w:rPr>
      <w:t>１２</w:t>
    </w:r>
    <w:r w:rsidR="001102B5" w:rsidRPr="00A35369">
      <w:rPr>
        <w:rFonts w:ascii="ＭＳ ゴシック" w:eastAsia="ＭＳ ゴシック" w:hAnsi="ＭＳ ゴシック" w:hint="eastAsia"/>
        <w:sz w:val="20"/>
        <w:szCs w:val="20"/>
      </w:rPr>
      <w:t>０</w:t>
    </w:r>
  </w:p>
  <w:p w:rsidR="0078172B" w:rsidRPr="00777CCF" w:rsidRDefault="0078172B" w:rsidP="00225A63">
    <w:pPr>
      <w:spacing w:line="360" w:lineRule="exact"/>
      <w:ind w:rightChars="100" w:right="210"/>
      <w:jc w:val="right"/>
      <w:rPr>
        <w:rFonts w:ascii="ＭＳ ゴシック" w:eastAsia="ＭＳ ゴシック" w:hAnsi="ＭＳ ゴシック"/>
        <w:sz w:val="20"/>
        <w:szCs w:val="20"/>
      </w:rPr>
    </w:pPr>
  </w:p>
  <w:p w:rsidR="00503546" w:rsidRPr="003A3356" w:rsidRDefault="00503546" w:rsidP="0019134A">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11309C"/>
    <w:multiLevelType w:val="hybridMultilevel"/>
    <w:tmpl w:val="2484285E"/>
    <w:lvl w:ilvl="0" w:tplc="8286D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76A09"/>
    <w:multiLevelType w:val="hybridMultilevel"/>
    <w:tmpl w:val="CB586420"/>
    <w:lvl w:ilvl="0" w:tplc="2F8094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F20FBB"/>
    <w:multiLevelType w:val="hybridMultilevel"/>
    <w:tmpl w:val="BAF629E4"/>
    <w:lvl w:ilvl="0" w:tplc="D78A7366">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C2297"/>
    <w:multiLevelType w:val="hybridMultilevel"/>
    <w:tmpl w:val="1C347984"/>
    <w:lvl w:ilvl="0" w:tplc="7DD84390">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8445DE"/>
    <w:multiLevelType w:val="hybridMultilevel"/>
    <w:tmpl w:val="E8EC3FC8"/>
    <w:lvl w:ilvl="0" w:tplc="D432F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AD38B7"/>
    <w:multiLevelType w:val="hybridMultilevel"/>
    <w:tmpl w:val="7E02B22E"/>
    <w:lvl w:ilvl="0" w:tplc="48B81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083AB0"/>
    <w:multiLevelType w:val="hybridMultilevel"/>
    <w:tmpl w:val="59744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92A13"/>
    <w:multiLevelType w:val="hybridMultilevel"/>
    <w:tmpl w:val="52389A1A"/>
    <w:lvl w:ilvl="0" w:tplc="1F348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EA1F8D"/>
    <w:multiLevelType w:val="hybridMultilevel"/>
    <w:tmpl w:val="CBC6E79A"/>
    <w:lvl w:ilvl="0" w:tplc="5F081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7F581A"/>
    <w:multiLevelType w:val="hybridMultilevel"/>
    <w:tmpl w:val="AF004316"/>
    <w:lvl w:ilvl="0" w:tplc="1CFA1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42690"/>
    <w:multiLevelType w:val="hybridMultilevel"/>
    <w:tmpl w:val="92BA7254"/>
    <w:lvl w:ilvl="0" w:tplc="5F081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C12AF6"/>
    <w:multiLevelType w:val="hybridMultilevel"/>
    <w:tmpl w:val="47805ADE"/>
    <w:lvl w:ilvl="0" w:tplc="7DD84390">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11A49A7"/>
    <w:multiLevelType w:val="hybridMultilevel"/>
    <w:tmpl w:val="B78CF4D2"/>
    <w:lvl w:ilvl="0" w:tplc="7DD84390">
      <w:start w:val="1"/>
      <w:numFmt w:val="decimalFullWidth"/>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B27B9F"/>
    <w:multiLevelType w:val="hybridMultilevel"/>
    <w:tmpl w:val="55F040A8"/>
    <w:lvl w:ilvl="0" w:tplc="151AF2D0">
      <w:start w:val="1"/>
      <w:numFmt w:val="decimal"/>
      <w:lvlText w:val="%1"/>
      <w:lvlJc w:val="left"/>
      <w:pPr>
        <w:ind w:left="360" w:hanging="360"/>
      </w:pPr>
      <w:rPr>
        <w:rFonts w:hint="default"/>
      </w:rPr>
    </w:lvl>
    <w:lvl w:ilvl="1" w:tplc="DF288F8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AF32F8"/>
    <w:multiLevelType w:val="hybridMultilevel"/>
    <w:tmpl w:val="2BA259B2"/>
    <w:lvl w:ilvl="0" w:tplc="30F6942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036877"/>
    <w:multiLevelType w:val="hybridMultilevel"/>
    <w:tmpl w:val="8EDE5584"/>
    <w:lvl w:ilvl="0" w:tplc="EB7EC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28"/>
  </w:num>
  <w:num w:numId="4">
    <w:abstractNumId w:val="8"/>
  </w:num>
  <w:num w:numId="5">
    <w:abstractNumId w:val="26"/>
  </w:num>
  <w:num w:numId="6">
    <w:abstractNumId w:val="31"/>
  </w:num>
  <w:num w:numId="7">
    <w:abstractNumId w:val="29"/>
  </w:num>
  <w:num w:numId="8">
    <w:abstractNumId w:val="15"/>
  </w:num>
  <w:num w:numId="9">
    <w:abstractNumId w:val="30"/>
  </w:num>
  <w:num w:numId="10">
    <w:abstractNumId w:val="6"/>
  </w:num>
  <w:num w:numId="11">
    <w:abstractNumId w:val="12"/>
  </w:num>
  <w:num w:numId="12">
    <w:abstractNumId w:val="27"/>
  </w:num>
  <w:num w:numId="13">
    <w:abstractNumId w:val="23"/>
  </w:num>
  <w:num w:numId="14">
    <w:abstractNumId w:val="18"/>
  </w:num>
  <w:num w:numId="15">
    <w:abstractNumId w:val="22"/>
  </w:num>
  <w:num w:numId="16">
    <w:abstractNumId w:val="0"/>
  </w:num>
  <w:num w:numId="17">
    <w:abstractNumId w:val="14"/>
  </w:num>
  <w:num w:numId="18">
    <w:abstractNumId w:val="21"/>
  </w:num>
  <w:num w:numId="19">
    <w:abstractNumId w:val="24"/>
  </w:num>
  <w:num w:numId="20">
    <w:abstractNumId w:val="16"/>
  </w:num>
  <w:num w:numId="21">
    <w:abstractNumId w:val="5"/>
  </w:num>
  <w:num w:numId="22">
    <w:abstractNumId w:val="1"/>
  </w:num>
  <w:num w:numId="23">
    <w:abstractNumId w:val="25"/>
  </w:num>
  <w:num w:numId="24">
    <w:abstractNumId w:val="9"/>
  </w:num>
  <w:num w:numId="25">
    <w:abstractNumId w:val="17"/>
  </w:num>
  <w:num w:numId="26">
    <w:abstractNumId w:val="2"/>
  </w:num>
  <w:num w:numId="27">
    <w:abstractNumId w:val="3"/>
  </w:num>
  <w:num w:numId="28">
    <w:abstractNumId w:val="13"/>
  </w:num>
  <w:num w:numId="29">
    <w:abstractNumId w:val="4"/>
  </w:num>
  <w:num w:numId="30">
    <w:abstractNumId w:val="19"/>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5A1"/>
    <w:rsid w:val="00013C0C"/>
    <w:rsid w:val="00014126"/>
    <w:rsid w:val="00014961"/>
    <w:rsid w:val="00014F57"/>
    <w:rsid w:val="000156EF"/>
    <w:rsid w:val="00022858"/>
    <w:rsid w:val="000262D9"/>
    <w:rsid w:val="00030746"/>
    <w:rsid w:val="00031A86"/>
    <w:rsid w:val="00032E03"/>
    <w:rsid w:val="000354D4"/>
    <w:rsid w:val="00045480"/>
    <w:rsid w:val="000524AE"/>
    <w:rsid w:val="000525F8"/>
    <w:rsid w:val="00053878"/>
    <w:rsid w:val="0005671D"/>
    <w:rsid w:val="000573E4"/>
    <w:rsid w:val="000724B0"/>
    <w:rsid w:val="00073D8C"/>
    <w:rsid w:val="00077164"/>
    <w:rsid w:val="00081AEE"/>
    <w:rsid w:val="0008508E"/>
    <w:rsid w:val="00091587"/>
    <w:rsid w:val="0009658C"/>
    <w:rsid w:val="000967CE"/>
    <w:rsid w:val="000A1890"/>
    <w:rsid w:val="000A75E0"/>
    <w:rsid w:val="000B0C54"/>
    <w:rsid w:val="000B395F"/>
    <w:rsid w:val="000B7F10"/>
    <w:rsid w:val="000C0524"/>
    <w:rsid w:val="000C0CDB"/>
    <w:rsid w:val="000D1B70"/>
    <w:rsid w:val="000D7707"/>
    <w:rsid w:val="000D7C02"/>
    <w:rsid w:val="000E1F4D"/>
    <w:rsid w:val="000E5470"/>
    <w:rsid w:val="000E6065"/>
    <w:rsid w:val="000E6B9D"/>
    <w:rsid w:val="000F0E2A"/>
    <w:rsid w:val="000F7917"/>
    <w:rsid w:val="000F7B2E"/>
    <w:rsid w:val="001000A8"/>
    <w:rsid w:val="00100533"/>
    <w:rsid w:val="00100CC5"/>
    <w:rsid w:val="00103546"/>
    <w:rsid w:val="00105F8A"/>
    <w:rsid w:val="001102B5"/>
    <w:rsid w:val="00110EF7"/>
    <w:rsid w:val="001112AC"/>
    <w:rsid w:val="00111D53"/>
    <w:rsid w:val="00112A5C"/>
    <w:rsid w:val="00114C56"/>
    <w:rsid w:val="001218A7"/>
    <w:rsid w:val="00127BB5"/>
    <w:rsid w:val="00132D6F"/>
    <w:rsid w:val="00134824"/>
    <w:rsid w:val="00135CE9"/>
    <w:rsid w:val="00137359"/>
    <w:rsid w:val="0014239C"/>
    <w:rsid w:val="00144535"/>
    <w:rsid w:val="00145D50"/>
    <w:rsid w:val="00157860"/>
    <w:rsid w:val="0016538A"/>
    <w:rsid w:val="001737F4"/>
    <w:rsid w:val="00173B4E"/>
    <w:rsid w:val="00181BA7"/>
    <w:rsid w:val="00181FF1"/>
    <w:rsid w:val="0018261A"/>
    <w:rsid w:val="00184B1B"/>
    <w:rsid w:val="0019134A"/>
    <w:rsid w:val="00192419"/>
    <w:rsid w:val="00192C2F"/>
    <w:rsid w:val="00193569"/>
    <w:rsid w:val="00195DCF"/>
    <w:rsid w:val="001A4539"/>
    <w:rsid w:val="001B38EB"/>
    <w:rsid w:val="001B6AF9"/>
    <w:rsid w:val="001B7061"/>
    <w:rsid w:val="001C6B84"/>
    <w:rsid w:val="001C7FE4"/>
    <w:rsid w:val="001D1DC6"/>
    <w:rsid w:val="001D401B"/>
    <w:rsid w:val="001D44D9"/>
    <w:rsid w:val="001D5135"/>
    <w:rsid w:val="001E22E7"/>
    <w:rsid w:val="001E3915"/>
    <w:rsid w:val="001E4FDA"/>
    <w:rsid w:val="001F2057"/>
    <w:rsid w:val="001F2CCB"/>
    <w:rsid w:val="001F472F"/>
    <w:rsid w:val="001F7793"/>
    <w:rsid w:val="00200051"/>
    <w:rsid w:val="00200C81"/>
    <w:rsid w:val="00201A51"/>
    <w:rsid w:val="00201C86"/>
    <w:rsid w:val="002034A6"/>
    <w:rsid w:val="0021285A"/>
    <w:rsid w:val="00212C19"/>
    <w:rsid w:val="0022073E"/>
    <w:rsid w:val="00220AE7"/>
    <w:rsid w:val="00221AA2"/>
    <w:rsid w:val="00224AB0"/>
    <w:rsid w:val="00225A63"/>
    <w:rsid w:val="00225C70"/>
    <w:rsid w:val="00227EA2"/>
    <w:rsid w:val="00230487"/>
    <w:rsid w:val="00234525"/>
    <w:rsid w:val="00235785"/>
    <w:rsid w:val="00235B86"/>
    <w:rsid w:val="00235C22"/>
    <w:rsid w:val="0024006D"/>
    <w:rsid w:val="002439A4"/>
    <w:rsid w:val="0024462B"/>
    <w:rsid w:val="002448CB"/>
    <w:rsid w:val="002479D4"/>
    <w:rsid w:val="002573B3"/>
    <w:rsid w:val="00262794"/>
    <w:rsid w:val="00267D3C"/>
    <w:rsid w:val="00271252"/>
    <w:rsid w:val="0027129F"/>
    <w:rsid w:val="0027135B"/>
    <w:rsid w:val="00274864"/>
    <w:rsid w:val="00276EA7"/>
    <w:rsid w:val="00277476"/>
    <w:rsid w:val="00277761"/>
    <w:rsid w:val="00286D79"/>
    <w:rsid w:val="00295EB2"/>
    <w:rsid w:val="0029672B"/>
    <w:rsid w:val="0029712A"/>
    <w:rsid w:val="002979A5"/>
    <w:rsid w:val="002A0AA7"/>
    <w:rsid w:val="002A148E"/>
    <w:rsid w:val="002A47FB"/>
    <w:rsid w:val="002A5F31"/>
    <w:rsid w:val="002A766F"/>
    <w:rsid w:val="002B0BC8"/>
    <w:rsid w:val="002B3BE1"/>
    <w:rsid w:val="002B690B"/>
    <w:rsid w:val="002B7725"/>
    <w:rsid w:val="002C40DD"/>
    <w:rsid w:val="002C423D"/>
    <w:rsid w:val="002C6DA0"/>
    <w:rsid w:val="002C7ED8"/>
    <w:rsid w:val="002F512D"/>
    <w:rsid w:val="002F608A"/>
    <w:rsid w:val="002F62DD"/>
    <w:rsid w:val="002F6E1B"/>
    <w:rsid w:val="00301498"/>
    <w:rsid w:val="00301B59"/>
    <w:rsid w:val="003029E3"/>
    <w:rsid w:val="00302EB2"/>
    <w:rsid w:val="00304AC8"/>
    <w:rsid w:val="0030555A"/>
    <w:rsid w:val="00305D0E"/>
    <w:rsid w:val="00306EB8"/>
    <w:rsid w:val="00310645"/>
    <w:rsid w:val="0031492C"/>
    <w:rsid w:val="0032181A"/>
    <w:rsid w:val="00324B67"/>
    <w:rsid w:val="00334F83"/>
    <w:rsid w:val="00336089"/>
    <w:rsid w:val="003551CD"/>
    <w:rsid w:val="0036174C"/>
    <w:rsid w:val="00364F35"/>
    <w:rsid w:val="003730D3"/>
    <w:rsid w:val="0037367C"/>
    <w:rsid w:val="00374FA7"/>
    <w:rsid w:val="0037506F"/>
    <w:rsid w:val="003760EF"/>
    <w:rsid w:val="0038014B"/>
    <w:rsid w:val="00383DC5"/>
    <w:rsid w:val="00384C02"/>
    <w:rsid w:val="00386133"/>
    <w:rsid w:val="00387259"/>
    <w:rsid w:val="00387D41"/>
    <w:rsid w:val="00392D17"/>
    <w:rsid w:val="003A3356"/>
    <w:rsid w:val="003A62E8"/>
    <w:rsid w:val="003B2E6C"/>
    <w:rsid w:val="003B3909"/>
    <w:rsid w:val="003B58F3"/>
    <w:rsid w:val="003C0C7D"/>
    <w:rsid w:val="003C503E"/>
    <w:rsid w:val="003C6660"/>
    <w:rsid w:val="003D288C"/>
    <w:rsid w:val="003D2C9D"/>
    <w:rsid w:val="003D5B33"/>
    <w:rsid w:val="003D71A7"/>
    <w:rsid w:val="003D7473"/>
    <w:rsid w:val="003E24EA"/>
    <w:rsid w:val="003E55A0"/>
    <w:rsid w:val="003F15EC"/>
    <w:rsid w:val="00400648"/>
    <w:rsid w:val="00407905"/>
    <w:rsid w:val="004138DF"/>
    <w:rsid w:val="00414618"/>
    <w:rsid w:val="00416A59"/>
    <w:rsid w:val="004213CF"/>
    <w:rsid w:val="0042248B"/>
    <w:rsid w:val="004243CF"/>
    <w:rsid w:val="004245A1"/>
    <w:rsid w:val="00427E0B"/>
    <w:rsid w:val="004312EE"/>
    <w:rsid w:val="00435257"/>
    <w:rsid w:val="004368AD"/>
    <w:rsid w:val="00436BBA"/>
    <w:rsid w:val="00440B82"/>
    <w:rsid w:val="00441743"/>
    <w:rsid w:val="004430A5"/>
    <w:rsid w:val="004440ED"/>
    <w:rsid w:val="004451BF"/>
    <w:rsid w:val="00445E74"/>
    <w:rsid w:val="00446BCF"/>
    <w:rsid w:val="004536D6"/>
    <w:rsid w:val="00454AF4"/>
    <w:rsid w:val="004552E5"/>
    <w:rsid w:val="00460710"/>
    <w:rsid w:val="00460F8E"/>
    <w:rsid w:val="004632FA"/>
    <w:rsid w:val="00465B85"/>
    <w:rsid w:val="0048087F"/>
    <w:rsid w:val="00480EB4"/>
    <w:rsid w:val="0048200A"/>
    <w:rsid w:val="004930C6"/>
    <w:rsid w:val="00493340"/>
    <w:rsid w:val="004949CC"/>
    <w:rsid w:val="0049566B"/>
    <w:rsid w:val="00497ABE"/>
    <w:rsid w:val="004A1605"/>
    <w:rsid w:val="004A4AF3"/>
    <w:rsid w:val="004A7442"/>
    <w:rsid w:val="004B6D99"/>
    <w:rsid w:val="004C1B92"/>
    <w:rsid w:val="004C2F46"/>
    <w:rsid w:val="004C592E"/>
    <w:rsid w:val="004C5A47"/>
    <w:rsid w:val="004C67F7"/>
    <w:rsid w:val="004C6D4A"/>
    <w:rsid w:val="004D1BCF"/>
    <w:rsid w:val="004D28A8"/>
    <w:rsid w:val="004D70F9"/>
    <w:rsid w:val="004E0577"/>
    <w:rsid w:val="004E08FB"/>
    <w:rsid w:val="004E34A8"/>
    <w:rsid w:val="004F187E"/>
    <w:rsid w:val="004F2B87"/>
    <w:rsid w:val="004F3627"/>
    <w:rsid w:val="00500AF9"/>
    <w:rsid w:val="00502EF2"/>
    <w:rsid w:val="00503546"/>
    <w:rsid w:val="0051706C"/>
    <w:rsid w:val="0052580C"/>
    <w:rsid w:val="005261C4"/>
    <w:rsid w:val="00526530"/>
    <w:rsid w:val="00545295"/>
    <w:rsid w:val="00546C59"/>
    <w:rsid w:val="0054712D"/>
    <w:rsid w:val="00555C6F"/>
    <w:rsid w:val="005609D8"/>
    <w:rsid w:val="00561556"/>
    <w:rsid w:val="00565B55"/>
    <w:rsid w:val="0056649A"/>
    <w:rsid w:val="00574C26"/>
    <w:rsid w:val="00575298"/>
    <w:rsid w:val="00577DE4"/>
    <w:rsid w:val="00580BDA"/>
    <w:rsid w:val="005846E8"/>
    <w:rsid w:val="00585D6A"/>
    <w:rsid w:val="00586254"/>
    <w:rsid w:val="005875B4"/>
    <w:rsid w:val="005911BE"/>
    <w:rsid w:val="0059472B"/>
    <w:rsid w:val="00595093"/>
    <w:rsid w:val="00597E7D"/>
    <w:rsid w:val="00597FBA"/>
    <w:rsid w:val="005A017B"/>
    <w:rsid w:val="005A2C72"/>
    <w:rsid w:val="005A67EC"/>
    <w:rsid w:val="005A6B60"/>
    <w:rsid w:val="005B0FAD"/>
    <w:rsid w:val="005B517A"/>
    <w:rsid w:val="005B66F8"/>
    <w:rsid w:val="005B7649"/>
    <w:rsid w:val="005C13A2"/>
    <w:rsid w:val="005C2C84"/>
    <w:rsid w:val="005C6651"/>
    <w:rsid w:val="005C7C75"/>
    <w:rsid w:val="005D41A3"/>
    <w:rsid w:val="005D4FAA"/>
    <w:rsid w:val="005E218B"/>
    <w:rsid w:val="005E3C2A"/>
    <w:rsid w:val="005E535C"/>
    <w:rsid w:val="005F1F64"/>
    <w:rsid w:val="005F2C9F"/>
    <w:rsid w:val="00606705"/>
    <w:rsid w:val="0061051D"/>
    <w:rsid w:val="00611B70"/>
    <w:rsid w:val="00614D59"/>
    <w:rsid w:val="006206CE"/>
    <w:rsid w:val="00624A4E"/>
    <w:rsid w:val="00626414"/>
    <w:rsid w:val="00626AE2"/>
    <w:rsid w:val="00627FC9"/>
    <w:rsid w:val="00630EC1"/>
    <w:rsid w:val="00631815"/>
    <w:rsid w:val="00631865"/>
    <w:rsid w:val="00633BBB"/>
    <w:rsid w:val="00634F9A"/>
    <w:rsid w:val="00637161"/>
    <w:rsid w:val="00644AE0"/>
    <w:rsid w:val="00647631"/>
    <w:rsid w:val="006478E9"/>
    <w:rsid w:val="0065302E"/>
    <w:rsid w:val="006561E9"/>
    <w:rsid w:val="006567B2"/>
    <w:rsid w:val="00656AC6"/>
    <w:rsid w:val="00656B78"/>
    <w:rsid w:val="00663113"/>
    <w:rsid w:val="006632F1"/>
    <w:rsid w:val="006633DD"/>
    <w:rsid w:val="00671B6E"/>
    <w:rsid w:val="00673A7A"/>
    <w:rsid w:val="0067482F"/>
    <w:rsid w:val="00677FE1"/>
    <w:rsid w:val="00683332"/>
    <w:rsid w:val="006909A2"/>
    <w:rsid w:val="006971F3"/>
    <w:rsid w:val="006B4E60"/>
    <w:rsid w:val="006B5B51"/>
    <w:rsid w:val="006B7295"/>
    <w:rsid w:val="006B7ADD"/>
    <w:rsid w:val="006C1434"/>
    <w:rsid w:val="006C220F"/>
    <w:rsid w:val="006C5797"/>
    <w:rsid w:val="006C7FE8"/>
    <w:rsid w:val="006D4F17"/>
    <w:rsid w:val="006D54AE"/>
    <w:rsid w:val="006D5A31"/>
    <w:rsid w:val="006E368F"/>
    <w:rsid w:val="006F4599"/>
    <w:rsid w:val="00701AD6"/>
    <w:rsid w:val="00703386"/>
    <w:rsid w:val="0071748A"/>
    <w:rsid w:val="00717D96"/>
    <w:rsid w:val="0072763C"/>
    <w:rsid w:val="00727B59"/>
    <w:rsid w:val="00735E63"/>
    <w:rsid w:val="0074118C"/>
    <w:rsid w:val="007520A2"/>
    <w:rsid w:val="007541E8"/>
    <w:rsid w:val="0075612D"/>
    <w:rsid w:val="007574F9"/>
    <w:rsid w:val="007578CC"/>
    <w:rsid w:val="007606A0"/>
    <w:rsid w:val="007627E2"/>
    <w:rsid w:val="00766CC2"/>
    <w:rsid w:val="00770979"/>
    <w:rsid w:val="00772F73"/>
    <w:rsid w:val="00775D41"/>
    <w:rsid w:val="00776238"/>
    <w:rsid w:val="007765E0"/>
    <w:rsid w:val="00777CCF"/>
    <w:rsid w:val="0078172B"/>
    <w:rsid w:val="00781D54"/>
    <w:rsid w:val="00781F22"/>
    <w:rsid w:val="00786F0E"/>
    <w:rsid w:val="00790282"/>
    <w:rsid w:val="007904B0"/>
    <w:rsid w:val="007922A7"/>
    <w:rsid w:val="00792B44"/>
    <w:rsid w:val="00795C88"/>
    <w:rsid w:val="00796024"/>
    <w:rsid w:val="007A3E54"/>
    <w:rsid w:val="007A47FF"/>
    <w:rsid w:val="007A49B4"/>
    <w:rsid w:val="007A4F2A"/>
    <w:rsid w:val="007A69E8"/>
    <w:rsid w:val="007B1DB6"/>
    <w:rsid w:val="007B36FF"/>
    <w:rsid w:val="007B4E59"/>
    <w:rsid w:val="007B6A1E"/>
    <w:rsid w:val="007C63C6"/>
    <w:rsid w:val="007D6241"/>
    <w:rsid w:val="007D6896"/>
    <w:rsid w:val="007E2C9C"/>
    <w:rsid w:val="007F033E"/>
    <w:rsid w:val="007F4C68"/>
    <w:rsid w:val="007F5A7B"/>
    <w:rsid w:val="007F7499"/>
    <w:rsid w:val="00802876"/>
    <w:rsid w:val="00805F57"/>
    <w:rsid w:val="008101A4"/>
    <w:rsid w:val="00824BDC"/>
    <w:rsid w:val="00827C74"/>
    <w:rsid w:val="008302F0"/>
    <w:rsid w:val="00832E3A"/>
    <w:rsid w:val="008333AC"/>
    <w:rsid w:val="00834B60"/>
    <w:rsid w:val="008455F4"/>
    <w:rsid w:val="008467DF"/>
    <w:rsid w:val="008500FE"/>
    <w:rsid w:val="00853545"/>
    <w:rsid w:val="008563E0"/>
    <w:rsid w:val="00860F2D"/>
    <w:rsid w:val="0086175C"/>
    <w:rsid w:val="00866790"/>
    <w:rsid w:val="0086696C"/>
    <w:rsid w:val="00867060"/>
    <w:rsid w:val="008678F7"/>
    <w:rsid w:val="00867E19"/>
    <w:rsid w:val="0087170D"/>
    <w:rsid w:val="008741C2"/>
    <w:rsid w:val="00885FB9"/>
    <w:rsid w:val="008912ED"/>
    <w:rsid w:val="00891DB9"/>
    <w:rsid w:val="00893533"/>
    <w:rsid w:val="0089387E"/>
    <w:rsid w:val="00895079"/>
    <w:rsid w:val="008956C6"/>
    <w:rsid w:val="00897939"/>
    <w:rsid w:val="008A08A3"/>
    <w:rsid w:val="008A0C65"/>
    <w:rsid w:val="008A315D"/>
    <w:rsid w:val="008A5D1C"/>
    <w:rsid w:val="008A63F1"/>
    <w:rsid w:val="008B091B"/>
    <w:rsid w:val="008C2C78"/>
    <w:rsid w:val="008C4614"/>
    <w:rsid w:val="008C533F"/>
    <w:rsid w:val="008C6685"/>
    <w:rsid w:val="008C7F79"/>
    <w:rsid w:val="008D3E85"/>
    <w:rsid w:val="008D66E5"/>
    <w:rsid w:val="008E1182"/>
    <w:rsid w:val="008E62B7"/>
    <w:rsid w:val="008E6864"/>
    <w:rsid w:val="008F01FC"/>
    <w:rsid w:val="008F317E"/>
    <w:rsid w:val="008F7B81"/>
    <w:rsid w:val="00901E1E"/>
    <w:rsid w:val="009032E3"/>
    <w:rsid w:val="0090364C"/>
    <w:rsid w:val="00913B7D"/>
    <w:rsid w:val="009331B4"/>
    <w:rsid w:val="009470D0"/>
    <w:rsid w:val="00947184"/>
    <w:rsid w:val="00947C4F"/>
    <w:rsid w:val="00953736"/>
    <w:rsid w:val="00953790"/>
    <w:rsid w:val="00961B3A"/>
    <w:rsid w:val="00965EBF"/>
    <w:rsid w:val="00965F95"/>
    <w:rsid w:val="0096649A"/>
    <w:rsid w:val="0096698D"/>
    <w:rsid w:val="00970BCA"/>
    <w:rsid w:val="00971A46"/>
    <w:rsid w:val="00976D3A"/>
    <w:rsid w:val="00977793"/>
    <w:rsid w:val="009817F2"/>
    <w:rsid w:val="009835B8"/>
    <w:rsid w:val="009870A5"/>
    <w:rsid w:val="00990F56"/>
    <w:rsid w:val="009919BC"/>
    <w:rsid w:val="00994EE7"/>
    <w:rsid w:val="009A1E64"/>
    <w:rsid w:val="009A2A99"/>
    <w:rsid w:val="009A5187"/>
    <w:rsid w:val="009B1C3D"/>
    <w:rsid w:val="009B365C"/>
    <w:rsid w:val="009B4368"/>
    <w:rsid w:val="009B4DEB"/>
    <w:rsid w:val="009B5AD2"/>
    <w:rsid w:val="009B6115"/>
    <w:rsid w:val="009D31EC"/>
    <w:rsid w:val="009D42EA"/>
    <w:rsid w:val="009D6553"/>
    <w:rsid w:val="009D7950"/>
    <w:rsid w:val="009D7AD4"/>
    <w:rsid w:val="009E510C"/>
    <w:rsid w:val="009F6948"/>
    <w:rsid w:val="009F6991"/>
    <w:rsid w:val="00A07837"/>
    <w:rsid w:val="00A07A63"/>
    <w:rsid w:val="00A12A53"/>
    <w:rsid w:val="00A163D5"/>
    <w:rsid w:val="00A16862"/>
    <w:rsid w:val="00A16E26"/>
    <w:rsid w:val="00A204E1"/>
    <w:rsid w:val="00A225C1"/>
    <w:rsid w:val="00A35369"/>
    <w:rsid w:val="00A36579"/>
    <w:rsid w:val="00A37169"/>
    <w:rsid w:val="00A37802"/>
    <w:rsid w:val="00A45906"/>
    <w:rsid w:val="00A47ADC"/>
    <w:rsid w:val="00A60AEB"/>
    <w:rsid w:val="00A6358F"/>
    <w:rsid w:val="00A653FF"/>
    <w:rsid w:val="00A655EC"/>
    <w:rsid w:val="00A714AC"/>
    <w:rsid w:val="00A745D9"/>
    <w:rsid w:val="00A7612D"/>
    <w:rsid w:val="00A81BA8"/>
    <w:rsid w:val="00A82C23"/>
    <w:rsid w:val="00A860A1"/>
    <w:rsid w:val="00A87AEC"/>
    <w:rsid w:val="00A920A8"/>
    <w:rsid w:val="00A9400C"/>
    <w:rsid w:val="00AA3656"/>
    <w:rsid w:val="00AA4BF8"/>
    <w:rsid w:val="00AA540D"/>
    <w:rsid w:val="00AB0F2D"/>
    <w:rsid w:val="00AB2E00"/>
    <w:rsid w:val="00AC3438"/>
    <w:rsid w:val="00AC3902"/>
    <w:rsid w:val="00AC7563"/>
    <w:rsid w:val="00AC7EE0"/>
    <w:rsid w:val="00AD123A"/>
    <w:rsid w:val="00AD3212"/>
    <w:rsid w:val="00AD3C95"/>
    <w:rsid w:val="00AD4877"/>
    <w:rsid w:val="00AD64C2"/>
    <w:rsid w:val="00AD6CC7"/>
    <w:rsid w:val="00AD6D70"/>
    <w:rsid w:val="00AE0DFA"/>
    <w:rsid w:val="00AE2843"/>
    <w:rsid w:val="00AF7084"/>
    <w:rsid w:val="00AF780F"/>
    <w:rsid w:val="00B00840"/>
    <w:rsid w:val="00B008B1"/>
    <w:rsid w:val="00B03DC0"/>
    <w:rsid w:val="00B05652"/>
    <w:rsid w:val="00B05B48"/>
    <w:rsid w:val="00B06045"/>
    <w:rsid w:val="00B063A9"/>
    <w:rsid w:val="00B131DD"/>
    <w:rsid w:val="00B20620"/>
    <w:rsid w:val="00B24BA4"/>
    <w:rsid w:val="00B25096"/>
    <w:rsid w:val="00B260B0"/>
    <w:rsid w:val="00B27B3C"/>
    <w:rsid w:val="00B300CA"/>
    <w:rsid w:val="00B3243C"/>
    <w:rsid w:val="00B34710"/>
    <w:rsid w:val="00B350E4"/>
    <w:rsid w:val="00B422C1"/>
    <w:rsid w:val="00B42334"/>
    <w:rsid w:val="00B42CBA"/>
    <w:rsid w:val="00B43DB1"/>
    <w:rsid w:val="00B44397"/>
    <w:rsid w:val="00B44B20"/>
    <w:rsid w:val="00B466D8"/>
    <w:rsid w:val="00B46C7B"/>
    <w:rsid w:val="00B52BB6"/>
    <w:rsid w:val="00B6294D"/>
    <w:rsid w:val="00B63D8D"/>
    <w:rsid w:val="00B66ED2"/>
    <w:rsid w:val="00B7090D"/>
    <w:rsid w:val="00B735F2"/>
    <w:rsid w:val="00B75528"/>
    <w:rsid w:val="00B8044F"/>
    <w:rsid w:val="00B814A7"/>
    <w:rsid w:val="00B850FE"/>
    <w:rsid w:val="00B854CE"/>
    <w:rsid w:val="00B90CDA"/>
    <w:rsid w:val="00B94DEA"/>
    <w:rsid w:val="00BA6E50"/>
    <w:rsid w:val="00BA7CDF"/>
    <w:rsid w:val="00BB1121"/>
    <w:rsid w:val="00BB2297"/>
    <w:rsid w:val="00BB48DE"/>
    <w:rsid w:val="00BB5396"/>
    <w:rsid w:val="00BC40F4"/>
    <w:rsid w:val="00BC55F6"/>
    <w:rsid w:val="00BD0945"/>
    <w:rsid w:val="00BD2FBA"/>
    <w:rsid w:val="00BD6470"/>
    <w:rsid w:val="00BD69B1"/>
    <w:rsid w:val="00BE1991"/>
    <w:rsid w:val="00BE1A0B"/>
    <w:rsid w:val="00BE1D42"/>
    <w:rsid w:val="00BE47DD"/>
    <w:rsid w:val="00BE49F0"/>
    <w:rsid w:val="00BE4ECF"/>
    <w:rsid w:val="00BE62AE"/>
    <w:rsid w:val="00BF3593"/>
    <w:rsid w:val="00BF3922"/>
    <w:rsid w:val="00BF3A51"/>
    <w:rsid w:val="00BF3EFC"/>
    <w:rsid w:val="00BF432C"/>
    <w:rsid w:val="00BF48DC"/>
    <w:rsid w:val="00C0026F"/>
    <w:rsid w:val="00C01779"/>
    <w:rsid w:val="00C02630"/>
    <w:rsid w:val="00C03CE3"/>
    <w:rsid w:val="00C0740C"/>
    <w:rsid w:val="00C07562"/>
    <w:rsid w:val="00C1503A"/>
    <w:rsid w:val="00C1542E"/>
    <w:rsid w:val="00C158A6"/>
    <w:rsid w:val="00C17F2E"/>
    <w:rsid w:val="00C228AD"/>
    <w:rsid w:val="00C24150"/>
    <w:rsid w:val="00C307D2"/>
    <w:rsid w:val="00C31DCA"/>
    <w:rsid w:val="00C33FF4"/>
    <w:rsid w:val="00C3660D"/>
    <w:rsid w:val="00C37416"/>
    <w:rsid w:val="00C37A56"/>
    <w:rsid w:val="00C413D1"/>
    <w:rsid w:val="00C43728"/>
    <w:rsid w:val="00C4635D"/>
    <w:rsid w:val="00C47CF7"/>
    <w:rsid w:val="00C70333"/>
    <w:rsid w:val="00C81CD5"/>
    <w:rsid w:val="00C87770"/>
    <w:rsid w:val="00C925B4"/>
    <w:rsid w:val="00C97C29"/>
    <w:rsid w:val="00CA635B"/>
    <w:rsid w:val="00CA70DE"/>
    <w:rsid w:val="00CB0678"/>
    <w:rsid w:val="00CB185E"/>
    <w:rsid w:val="00CB2D93"/>
    <w:rsid w:val="00CB4BC6"/>
    <w:rsid w:val="00CB5D88"/>
    <w:rsid w:val="00CB5DEC"/>
    <w:rsid w:val="00CC03B1"/>
    <w:rsid w:val="00CC19D9"/>
    <w:rsid w:val="00CC7F2C"/>
    <w:rsid w:val="00CD0617"/>
    <w:rsid w:val="00CE06FB"/>
    <w:rsid w:val="00CE17ED"/>
    <w:rsid w:val="00CE1F3D"/>
    <w:rsid w:val="00CE2D05"/>
    <w:rsid w:val="00CE323E"/>
    <w:rsid w:val="00CE5ADB"/>
    <w:rsid w:val="00CE6CBD"/>
    <w:rsid w:val="00CF0218"/>
    <w:rsid w:val="00CF05FB"/>
    <w:rsid w:val="00CF132A"/>
    <w:rsid w:val="00CF1922"/>
    <w:rsid w:val="00CF2D16"/>
    <w:rsid w:val="00CF2FD9"/>
    <w:rsid w:val="00CF33FF"/>
    <w:rsid w:val="00CF50C8"/>
    <w:rsid w:val="00CF595D"/>
    <w:rsid w:val="00CF6432"/>
    <w:rsid w:val="00D025B1"/>
    <w:rsid w:val="00D0467C"/>
    <w:rsid w:val="00D07F2D"/>
    <w:rsid w:val="00D1608B"/>
    <w:rsid w:val="00D2038D"/>
    <w:rsid w:val="00D22D23"/>
    <w:rsid w:val="00D23660"/>
    <w:rsid w:val="00D23B7C"/>
    <w:rsid w:val="00D37257"/>
    <w:rsid w:val="00D419B1"/>
    <w:rsid w:val="00D41C37"/>
    <w:rsid w:val="00D606F7"/>
    <w:rsid w:val="00D61DD0"/>
    <w:rsid w:val="00D62464"/>
    <w:rsid w:val="00D70095"/>
    <w:rsid w:val="00D726CB"/>
    <w:rsid w:val="00D76443"/>
    <w:rsid w:val="00D77C73"/>
    <w:rsid w:val="00D8247A"/>
    <w:rsid w:val="00D84CC8"/>
    <w:rsid w:val="00D926BB"/>
    <w:rsid w:val="00D93B4A"/>
    <w:rsid w:val="00DA13D1"/>
    <w:rsid w:val="00DA179E"/>
    <w:rsid w:val="00DA34D6"/>
    <w:rsid w:val="00DA3F90"/>
    <w:rsid w:val="00DB09AC"/>
    <w:rsid w:val="00DB1858"/>
    <w:rsid w:val="00DB3D1A"/>
    <w:rsid w:val="00DB4D8B"/>
    <w:rsid w:val="00DC2FCD"/>
    <w:rsid w:val="00DC57E1"/>
    <w:rsid w:val="00DC79BD"/>
    <w:rsid w:val="00DE12FB"/>
    <w:rsid w:val="00DE27FC"/>
    <w:rsid w:val="00DE5A0D"/>
    <w:rsid w:val="00DE626E"/>
    <w:rsid w:val="00DE64EF"/>
    <w:rsid w:val="00DE744C"/>
    <w:rsid w:val="00DF3B21"/>
    <w:rsid w:val="00DF49F3"/>
    <w:rsid w:val="00E018C4"/>
    <w:rsid w:val="00E05623"/>
    <w:rsid w:val="00E07098"/>
    <w:rsid w:val="00E110E5"/>
    <w:rsid w:val="00E15291"/>
    <w:rsid w:val="00E1683E"/>
    <w:rsid w:val="00E2104D"/>
    <w:rsid w:val="00E231D8"/>
    <w:rsid w:val="00E312B1"/>
    <w:rsid w:val="00E331F1"/>
    <w:rsid w:val="00E34C87"/>
    <w:rsid w:val="00E37B43"/>
    <w:rsid w:val="00E45986"/>
    <w:rsid w:val="00E50B6C"/>
    <w:rsid w:val="00E53EE3"/>
    <w:rsid w:val="00E56A95"/>
    <w:rsid w:val="00E600AD"/>
    <w:rsid w:val="00E60A20"/>
    <w:rsid w:val="00E629D4"/>
    <w:rsid w:val="00E67370"/>
    <w:rsid w:val="00E679B2"/>
    <w:rsid w:val="00E724A7"/>
    <w:rsid w:val="00E7316A"/>
    <w:rsid w:val="00E73DA5"/>
    <w:rsid w:val="00E8250C"/>
    <w:rsid w:val="00E87E7A"/>
    <w:rsid w:val="00E92928"/>
    <w:rsid w:val="00EA05FD"/>
    <w:rsid w:val="00EA2B01"/>
    <w:rsid w:val="00EA41AC"/>
    <w:rsid w:val="00EA5C58"/>
    <w:rsid w:val="00EA5EB2"/>
    <w:rsid w:val="00EA6BCB"/>
    <w:rsid w:val="00EB3DB7"/>
    <w:rsid w:val="00EB4A00"/>
    <w:rsid w:val="00EC3305"/>
    <w:rsid w:val="00EC3AA8"/>
    <w:rsid w:val="00EC3FBA"/>
    <w:rsid w:val="00EC5FAE"/>
    <w:rsid w:val="00ED12A4"/>
    <w:rsid w:val="00ED2AB2"/>
    <w:rsid w:val="00ED4863"/>
    <w:rsid w:val="00ED5214"/>
    <w:rsid w:val="00EE2181"/>
    <w:rsid w:val="00EE74A1"/>
    <w:rsid w:val="00EE7E25"/>
    <w:rsid w:val="00EF1275"/>
    <w:rsid w:val="00EF69A0"/>
    <w:rsid w:val="00EF7053"/>
    <w:rsid w:val="00F015CF"/>
    <w:rsid w:val="00F01768"/>
    <w:rsid w:val="00F0238C"/>
    <w:rsid w:val="00F070B8"/>
    <w:rsid w:val="00F0750B"/>
    <w:rsid w:val="00F14B82"/>
    <w:rsid w:val="00F15844"/>
    <w:rsid w:val="00F2332E"/>
    <w:rsid w:val="00F24590"/>
    <w:rsid w:val="00F304BF"/>
    <w:rsid w:val="00F322BB"/>
    <w:rsid w:val="00F33B2B"/>
    <w:rsid w:val="00F36095"/>
    <w:rsid w:val="00F369DD"/>
    <w:rsid w:val="00F37FBB"/>
    <w:rsid w:val="00F413CE"/>
    <w:rsid w:val="00F44556"/>
    <w:rsid w:val="00F46465"/>
    <w:rsid w:val="00F470BE"/>
    <w:rsid w:val="00F472DC"/>
    <w:rsid w:val="00F50FC1"/>
    <w:rsid w:val="00F516CE"/>
    <w:rsid w:val="00F56DF6"/>
    <w:rsid w:val="00F65F11"/>
    <w:rsid w:val="00F6686B"/>
    <w:rsid w:val="00F71540"/>
    <w:rsid w:val="00F71E78"/>
    <w:rsid w:val="00F7229B"/>
    <w:rsid w:val="00F72C7A"/>
    <w:rsid w:val="00F739AF"/>
    <w:rsid w:val="00F73A1A"/>
    <w:rsid w:val="00F7539D"/>
    <w:rsid w:val="00F7679B"/>
    <w:rsid w:val="00F76B28"/>
    <w:rsid w:val="00F77F28"/>
    <w:rsid w:val="00F80DBA"/>
    <w:rsid w:val="00F80E7E"/>
    <w:rsid w:val="00F80F97"/>
    <w:rsid w:val="00F81A35"/>
    <w:rsid w:val="00F84E81"/>
    <w:rsid w:val="00F85189"/>
    <w:rsid w:val="00F93090"/>
    <w:rsid w:val="00F94B88"/>
    <w:rsid w:val="00F974C2"/>
    <w:rsid w:val="00F9772C"/>
    <w:rsid w:val="00FA1BF6"/>
    <w:rsid w:val="00FC5F76"/>
    <w:rsid w:val="00FC67DF"/>
    <w:rsid w:val="00FC71A1"/>
    <w:rsid w:val="00FD5C8E"/>
    <w:rsid w:val="00FD7E65"/>
    <w:rsid w:val="00FE0692"/>
    <w:rsid w:val="00FE11A5"/>
    <w:rsid w:val="00FE1A60"/>
    <w:rsid w:val="00FE4763"/>
    <w:rsid w:val="00FE512D"/>
    <w:rsid w:val="00FE606E"/>
    <w:rsid w:val="00FF72B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0EC03B"/>
  <w15:docId w15:val="{71BE01C1-FA93-4890-BC31-9D7D990B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01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6680E-654B-4C15-8F08-5ABF042CF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D34BD-633C-4329-B3CD-C2793E1C43D1}">
  <ds:schemaRefs>
    <ds:schemaRef ds:uri="http://schemas.microsoft.com/sharepoint/v3/contenttype/forms"/>
  </ds:schemaRefs>
</ds:datastoreItem>
</file>

<file path=customXml/itemProps3.xml><?xml version="1.0" encoding="utf-8"?>
<ds:datastoreItem xmlns:ds="http://schemas.openxmlformats.org/officeDocument/2006/customXml" ds:itemID="{3332BB1A-D43B-40D3-A3C0-85E7895F7FF3}">
  <ds:schemaRefs>
    <ds:schemaRef ds:uri="http://purl.org/dc/elements/1.1/"/>
    <ds:schemaRef ds:uri="http://purl.org/dc/dcmitype/"/>
    <ds:schemaRef ds:uri="http://schemas.microsoft.com/office/2006/metadata/properties"/>
    <ds:schemaRef ds:uri="8db0cba6-a956-4410-ac70-cdd481beb10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F20B2ECD-257B-45F6-B448-197D1469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6019</Words>
  <Characters>2129</Characters>
  <Application>Microsoft Office Word</Application>
  <DocSecurity>0</DocSecurity>
  <Lines>17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大阪府</cp:lastModifiedBy>
  <cp:revision>6</cp:revision>
  <cp:lastPrinted>2021-05-11T12:58:00Z</cp:lastPrinted>
  <dcterms:created xsi:type="dcterms:W3CDTF">2021-03-09T02:07:00Z</dcterms:created>
  <dcterms:modified xsi:type="dcterms:W3CDTF">2021-05-11T13:05:00Z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