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8FCF" w14:textId="77777777" w:rsidR="00BB2DC5" w:rsidRPr="00934591" w:rsidRDefault="00BB2DC5" w:rsidP="00BB2DC5">
      <w:pPr>
        <w:rPr>
          <w:rFonts w:ascii="HG丸ｺﾞｼｯｸM-PRO" w:eastAsia="HG丸ｺﾞｼｯｸM-PRO" w:hAnsi="HG丸ｺﾞｼｯｸM-PRO"/>
          <w:bCs/>
          <w:sz w:val="18"/>
          <w:szCs w:val="18"/>
        </w:rPr>
      </w:pPr>
    </w:p>
    <w:p w14:paraId="676AF674" w14:textId="6B46C6DA" w:rsidR="00BB2DC5" w:rsidRPr="00BB2DC5" w:rsidRDefault="00BB2DC5" w:rsidP="00BB2DC5">
      <w:pPr>
        <w:tabs>
          <w:tab w:val="left" w:pos="993"/>
        </w:tabs>
        <w:jc w:val="center"/>
        <w:rPr>
          <w:rFonts w:ascii="HG丸ｺﾞｼｯｸM-PRO" w:eastAsia="HG丸ｺﾞｼｯｸM-PRO" w:hAnsi="HG丸ｺﾞｼｯｸM-PRO"/>
          <w:b/>
          <w:sz w:val="24"/>
          <w:szCs w:val="24"/>
        </w:rPr>
      </w:pPr>
      <w:r w:rsidRPr="00BB2DC5">
        <w:rPr>
          <w:rFonts w:ascii="HG丸ｺﾞｼｯｸM-PRO" w:eastAsia="HG丸ｺﾞｼｯｸM-PRO" w:hAnsi="HG丸ｺﾞｼｯｸM-PRO" w:hint="eastAsia"/>
          <w:b/>
          <w:sz w:val="24"/>
          <w:szCs w:val="24"/>
        </w:rPr>
        <w:t>注記（一般会計・</w:t>
      </w:r>
      <w:r w:rsidRPr="007B6514">
        <w:rPr>
          <w:rFonts w:ascii="HG丸ｺﾞｼｯｸM-PRO" w:eastAsia="HG丸ｺﾞｼｯｸM-PRO" w:hAnsi="HG丸ｺﾞｼｯｸM-PRO" w:hint="eastAsia"/>
          <w:b/>
          <w:sz w:val="24"/>
          <w:szCs w:val="24"/>
        </w:rPr>
        <w:t>健康医療部</w:t>
      </w:r>
      <w:r w:rsidRPr="00BB2DC5">
        <w:rPr>
          <w:rFonts w:ascii="HG丸ｺﾞｼｯｸM-PRO" w:eastAsia="HG丸ｺﾞｼｯｸM-PRO" w:hAnsi="HG丸ｺﾞｼｯｸM-PRO" w:hint="eastAsia"/>
          <w:b/>
          <w:sz w:val="24"/>
          <w:szCs w:val="24"/>
        </w:rPr>
        <w:t>財務諸表）</w:t>
      </w:r>
    </w:p>
    <w:p w14:paraId="0D7D9C75" w14:textId="77777777" w:rsidR="00BB2DC5" w:rsidRPr="00934591" w:rsidRDefault="00BB2DC5" w:rsidP="002023AA">
      <w:pPr>
        <w:tabs>
          <w:tab w:val="left" w:pos="993"/>
        </w:tabs>
        <w:rPr>
          <w:rFonts w:ascii="HG丸ｺﾞｼｯｸM-PRO" w:eastAsia="HG丸ｺﾞｼｯｸM-PRO" w:hAnsi="HG丸ｺﾞｼｯｸM-PRO"/>
          <w:b/>
          <w:sz w:val="18"/>
          <w:szCs w:val="18"/>
        </w:rPr>
      </w:pPr>
    </w:p>
    <w:p w14:paraId="2EF6EE58" w14:textId="77777777" w:rsidR="00BA6510" w:rsidRDefault="00BA6510" w:rsidP="00BA6510">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52226E6C" w14:textId="77777777" w:rsidR="00BA6510" w:rsidRDefault="00BA6510" w:rsidP="00BA6510">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0DF317E1" w14:textId="1324CBAE" w:rsidR="00BA6510" w:rsidRPr="00DF37ED" w:rsidRDefault="00BA6510" w:rsidP="00BA6510">
      <w:pPr>
        <w:ind w:firstLineChars="500" w:firstLine="900"/>
        <w:rPr>
          <w:rFonts w:ascii="HG丸ｺﾞｼｯｸM-PRO" w:eastAsia="HG丸ｺﾞｼｯｸM-PRO" w:hAnsi="HG丸ｺﾞｼｯｸM-PRO"/>
          <w:sz w:val="18"/>
          <w:szCs w:val="18"/>
        </w:rPr>
      </w:pPr>
      <w:bookmarkStart w:id="0" w:name="_Hlk176191126"/>
      <w:r w:rsidRPr="00DF37ED">
        <w:rPr>
          <w:rFonts w:ascii="HG丸ｺﾞｼｯｸM-PRO" w:eastAsia="HG丸ｺﾞｼｯｸM-PRO" w:hAnsi="HG丸ｺﾞｼｯｸM-PRO" w:hint="eastAsia"/>
          <w:sz w:val="18"/>
        </w:rPr>
        <w:t xml:space="preserve">①　</w:t>
      </w:r>
      <w:r w:rsidRPr="00BA6510">
        <w:rPr>
          <w:rFonts w:ascii="HG丸ｺﾞｼｯｸM-PRO" w:eastAsia="HG丸ｺﾞｼｯｸM-PRO" w:hAnsi="HG丸ｺﾞｼｯｸM-PRO" w:hint="eastAsia"/>
          <w:sz w:val="18"/>
          <w:szCs w:val="18"/>
        </w:rPr>
        <w:t>健康医療部</w:t>
      </w:r>
      <w:r w:rsidRPr="00EC7445">
        <w:rPr>
          <w:rFonts w:ascii="HG丸ｺﾞｼｯｸM-PRO" w:eastAsia="HG丸ｺﾞｼｯｸM-PRO" w:hAnsi="HG丸ｺﾞｼｯｸM-PRO" w:hint="eastAsia"/>
          <w:sz w:val="18"/>
          <w:szCs w:val="18"/>
        </w:rPr>
        <w:t>の概要</w:t>
      </w:r>
    </w:p>
    <w:bookmarkEnd w:id="0"/>
    <w:p w14:paraId="7327C399" w14:textId="3E451C5B" w:rsidR="00BA6510" w:rsidRDefault="00BA6510" w:rsidP="00BA6510">
      <w:pPr>
        <w:ind w:leftChars="700" w:left="147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7C5DA78C" w14:textId="77777777" w:rsidR="00BA6510" w:rsidRPr="00147871" w:rsidRDefault="00BA6510" w:rsidP="00BA6510">
      <w:pPr>
        <w:ind w:leftChars="700" w:left="1470" w:firstLineChars="100" w:firstLine="180"/>
        <w:rPr>
          <w:rFonts w:ascii="HG丸ｺﾞｼｯｸM-PRO" w:eastAsia="HG丸ｺﾞｼｯｸM-PRO" w:hAnsi="HG丸ｺﾞｼｯｸM-PRO"/>
          <w:sz w:val="18"/>
          <w:szCs w:val="18"/>
        </w:rPr>
      </w:pPr>
    </w:p>
    <w:p w14:paraId="5787C216" w14:textId="77777777" w:rsidR="00BA6510" w:rsidRPr="00DF37ED" w:rsidRDefault="00BA6510" w:rsidP="00BA6510">
      <w:pPr>
        <w:ind w:firstLineChars="500" w:firstLine="900"/>
        <w:rPr>
          <w:rFonts w:ascii="HG丸ｺﾞｼｯｸM-PRO" w:eastAsia="HG丸ｺﾞｼｯｸM-PRO" w:hAnsi="HG丸ｺﾞｼｯｸM-PRO"/>
          <w:sz w:val="18"/>
          <w:szCs w:val="18"/>
        </w:rPr>
      </w:pPr>
      <w:bookmarkStart w:id="1" w:name="_Hlk176191167"/>
      <w:r w:rsidRPr="00DF37ED">
        <w:rPr>
          <w:rFonts w:ascii="HG丸ｺﾞｼｯｸM-PRO" w:eastAsia="HG丸ｺﾞｼｯｸM-PRO" w:hAnsi="HG丸ｺﾞｼｯｸM-PRO" w:hint="eastAsia"/>
          <w:sz w:val="18"/>
          <w:szCs w:val="18"/>
        </w:rPr>
        <w:t>②　当該事業に関し説明すべき固有の事項</w:t>
      </w:r>
    </w:p>
    <w:bookmarkEnd w:id="1"/>
    <w:p w14:paraId="0E2DA96D" w14:textId="053EA7A0" w:rsidR="00BA6510" w:rsidRDefault="00BA6510" w:rsidP="00BA6510">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A6510">
        <w:rPr>
          <w:rFonts w:ascii="HG丸ｺﾞｼｯｸM-PRO" w:eastAsia="HG丸ｺﾞｼｯｸM-PRO" w:hAnsi="HG丸ｺﾞｼｯｸM-PRO" w:hint="eastAsia"/>
          <w:sz w:val="18"/>
          <w:szCs w:val="18"/>
        </w:rPr>
        <w:t>看護師等確保対策事業</w:t>
      </w:r>
    </w:p>
    <w:p w14:paraId="08C96F80" w14:textId="4B694BC9"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218D34F0" w14:textId="67040583"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よって、貸付金のうち看護師等修学資金貸付金121百万円には、こうした施策的な観点から返還債務を免除する見込みの金額を含みます。</w:t>
      </w:r>
    </w:p>
    <w:p w14:paraId="69E0CD38" w14:textId="77777777" w:rsidR="00BA6510" w:rsidRDefault="00BA6510" w:rsidP="00BA6510">
      <w:pPr>
        <w:ind w:leftChars="900" w:left="1890"/>
        <w:rPr>
          <w:rFonts w:ascii="HG丸ｺﾞｼｯｸM-PRO" w:eastAsia="HG丸ｺﾞｼｯｸM-PRO" w:hAnsi="HG丸ｺﾞｼｯｸM-PRO"/>
          <w:sz w:val="18"/>
          <w:szCs w:val="18"/>
        </w:rPr>
      </w:pPr>
    </w:p>
    <w:p w14:paraId="702DC7D0" w14:textId="2DB8D72A" w:rsidR="00BA6510" w:rsidRDefault="00BA6510" w:rsidP="00BA6510">
      <w:pPr>
        <w:ind w:leftChars="700" w:left="1650" w:hangingChars="100" w:hanging="180"/>
        <w:rPr>
          <w:rFonts w:ascii="HG丸ｺﾞｼｯｸM-PRO" w:eastAsia="HG丸ｺﾞｼｯｸM-PRO" w:hAnsi="HG丸ｺﾞｼｯｸM-PRO"/>
          <w:sz w:val="18"/>
          <w:szCs w:val="18"/>
        </w:rPr>
      </w:pPr>
      <w:r w:rsidRPr="002D46F1">
        <w:rPr>
          <w:rFonts w:ascii="HG丸ｺﾞｼｯｸM-PRO" w:eastAsia="HG丸ｺﾞｼｯｸM-PRO" w:hAnsi="HG丸ｺﾞｼｯｸM-PRO" w:hint="eastAsia"/>
          <w:sz w:val="18"/>
          <w:szCs w:val="18"/>
        </w:rPr>
        <w:t xml:space="preserve">○　</w:t>
      </w:r>
      <w:r w:rsidRPr="00BA6510">
        <w:rPr>
          <w:rFonts w:ascii="HG丸ｺﾞｼｯｸM-PRO" w:eastAsia="HG丸ｺﾞｼｯｸM-PRO" w:hAnsi="HG丸ｺﾞｼｯｸM-PRO" w:hint="eastAsia"/>
          <w:sz w:val="18"/>
          <w:szCs w:val="18"/>
        </w:rPr>
        <w:t>地域医療事業</w:t>
      </w:r>
    </w:p>
    <w:p w14:paraId="27577B0A" w14:textId="288BB72C"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本事業は、医師確保が困難な診療科等に一定期間従事した場合、返還債務を免除する規定を設けることにより、府内における医師の診療科偏在、地域偏在の解消を目的としております。</w:t>
      </w:r>
    </w:p>
    <w:p w14:paraId="12FEDCF1" w14:textId="34F7A303"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よって、貸付金のうち地域医療確保修学資金等貸付金927百万円には、こうした施策的な観点から返還債務を免除する見込みの金額を含みます。</w:t>
      </w:r>
    </w:p>
    <w:p w14:paraId="768EB807" w14:textId="7297D1F7" w:rsidR="000C46EE" w:rsidRPr="007B6514" w:rsidRDefault="000C46EE" w:rsidP="006A499C">
      <w:pPr>
        <w:rPr>
          <w:rFonts w:ascii="HG丸ｺﾞｼｯｸM-PRO" w:eastAsia="HG丸ｺﾞｼｯｸM-PRO" w:hAnsi="HG丸ｺﾞｼｯｸM-PRO"/>
          <w:color w:val="000000" w:themeColor="text1"/>
          <w:sz w:val="18"/>
          <w:szCs w:val="18"/>
        </w:rPr>
      </w:pPr>
    </w:p>
    <w:sectPr w:rsidR="000C46EE" w:rsidRPr="007B6514" w:rsidSect="00BB2DC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24C0" w14:textId="77777777" w:rsidR="006D47A0" w:rsidRDefault="006D47A0" w:rsidP="00307CCF">
      <w:r>
        <w:separator/>
      </w:r>
    </w:p>
  </w:endnote>
  <w:endnote w:type="continuationSeparator" w:id="0">
    <w:p w14:paraId="2EA02CAF" w14:textId="77777777" w:rsidR="006D47A0" w:rsidRDefault="006D47A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89AC" w14:textId="6F8DFDE4"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35520F29" w14:textId="281C7123" w:rsidR="00E21DC4" w:rsidRDefault="00E21DC4" w:rsidP="00241B26">
    <w:pPr>
      <w:ind w:leftChars="270" w:left="567"/>
      <w:jc w:val="right"/>
      <w:rPr>
        <w:rFonts w:ascii="HG丸ｺﾞｼｯｸM-PRO" w:eastAsia="HG丸ｺﾞｼｯｸM-PRO" w:hAnsi="HG丸ｺﾞｼｯｸM-PRO"/>
        <w:b/>
        <w:sz w:val="20"/>
        <w:szCs w:val="20"/>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DDD" w14:textId="77777777" w:rsidR="006D47A0" w:rsidRDefault="006D47A0" w:rsidP="00307CCF">
      <w:r>
        <w:separator/>
      </w:r>
    </w:p>
  </w:footnote>
  <w:footnote w:type="continuationSeparator" w:id="0">
    <w:p w14:paraId="60239F7C" w14:textId="77777777" w:rsidR="006D47A0" w:rsidRDefault="006D47A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225A"/>
    <w:rsid w:val="0001559A"/>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36537"/>
    <w:rsid w:val="00143956"/>
    <w:rsid w:val="00152EA0"/>
    <w:rsid w:val="0015471F"/>
    <w:rsid w:val="001560AB"/>
    <w:rsid w:val="0019041E"/>
    <w:rsid w:val="001918B6"/>
    <w:rsid w:val="00191F9C"/>
    <w:rsid w:val="0019463B"/>
    <w:rsid w:val="0019744D"/>
    <w:rsid w:val="001A1F02"/>
    <w:rsid w:val="001A60EC"/>
    <w:rsid w:val="001D0D79"/>
    <w:rsid w:val="001D17D9"/>
    <w:rsid w:val="001D2B51"/>
    <w:rsid w:val="001E3CF1"/>
    <w:rsid w:val="001E7A5A"/>
    <w:rsid w:val="001E7BFD"/>
    <w:rsid w:val="001F0E15"/>
    <w:rsid w:val="001F5EC9"/>
    <w:rsid w:val="002023AA"/>
    <w:rsid w:val="0021201D"/>
    <w:rsid w:val="002174D9"/>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B1619"/>
    <w:rsid w:val="002D2061"/>
    <w:rsid w:val="002D2589"/>
    <w:rsid w:val="002E5906"/>
    <w:rsid w:val="002F0C06"/>
    <w:rsid w:val="0030715C"/>
    <w:rsid w:val="00307CCF"/>
    <w:rsid w:val="00314C3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C4774"/>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45801"/>
    <w:rsid w:val="005501E9"/>
    <w:rsid w:val="00550851"/>
    <w:rsid w:val="00570B46"/>
    <w:rsid w:val="005776AF"/>
    <w:rsid w:val="005801FB"/>
    <w:rsid w:val="005847A0"/>
    <w:rsid w:val="00590B75"/>
    <w:rsid w:val="005A1EDF"/>
    <w:rsid w:val="005B12B7"/>
    <w:rsid w:val="005B255B"/>
    <w:rsid w:val="005B3842"/>
    <w:rsid w:val="005B7FDD"/>
    <w:rsid w:val="005C0B0B"/>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D47A0"/>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B6514"/>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147A"/>
    <w:rsid w:val="00906C9A"/>
    <w:rsid w:val="00910040"/>
    <w:rsid w:val="00911842"/>
    <w:rsid w:val="0091592A"/>
    <w:rsid w:val="0092757E"/>
    <w:rsid w:val="00933A62"/>
    <w:rsid w:val="00934591"/>
    <w:rsid w:val="009404E8"/>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E491A"/>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6E26"/>
    <w:rsid w:val="00B57368"/>
    <w:rsid w:val="00B60E40"/>
    <w:rsid w:val="00B74539"/>
    <w:rsid w:val="00B95A24"/>
    <w:rsid w:val="00B973FB"/>
    <w:rsid w:val="00BA077F"/>
    <w:rsid w:val="00BA5E1E"/>
    <w:rsid w:val="00BA6510"/>
    <w:rsid w:val="00BB2B2A"/>
    <w:rsid w:val="00BB2DC5"/>
    <w:rsid w:val="00BB4F17"/>
    <w:rsid w:val="00BC0345"/>
    <w:rsid w:val="00BD0A7C"/>
    <w:rsid w:val="00BD2CA2"/>
    <w:rsid w:val="00BF0150"/>
    <w:rsid w:val="00BF3C1B"/>
    <w:rsid w:val="00C0072C"/>
    <w:rsid w:val="00C04CFA"/>
    <w:rsid w:val="00C22E90"/>
    <w:rsid w:val="00C36F75"/>
    <w:rsid w:val="00C36F85"/>
    <w:rsid w:val="00C50113"/>
    <w:rsid w:val="00C51BA9"/>
    <w:rsid w:val="00C53E31"/>
    <w:rsid w:val="00C62139"/>
    <w:rsid w:val="00C70D97"/>
    <w:rsid w:val="00C734E9"/>
    <w:rsid w:val="00CA39AA"/>
    <w:rsid w:val="00CB00E7"/>
    <w:rsid w:val="00CB4053"/>
    <w:rsid w:val="00CC5C80"/>
    <w:rsid w:val="00CC789C"/>
    <w:rsid w:val="00CD33BE"/>
    <w:rsid w:val="00CD773E"/>
    <w:rsid w:val="00CE2A53"/>
    <w:rsid w:val="00CF6815"/>
    <w:rsid w:val="00D01410"/>
    <w:rsid w:val="00D0277B"/>
    <w:rsid w:val="00D0481A"/>
    <w:rsid w:val="00D05FCF"/>
    <w:rsid w:val="00D1077D"/>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E5E5D"/>
    <w:rsid w:val="00DF0401"/>
    <w:rsid w:val="00DF1EE4"/>
    <w:rsid w:val="00DF3569"/>
    <w:rsid w:val="00E0011A"/>
    <w:rsid w:val="00E05C44"/>
    <w:rsid w:val="00E12B9B"/>
    <w:rsid w:val="00E131DE"/>
    <w:rsid w:val="00E21DC4"/>
    <w:rsid w:val="00E220C5"/>
    <w:rsid w:val="00E23729"/>
    <w:rsid w:val="00E24D6B"/>
    <w:rsid w:val="00E32348"/>
    <w:rsid w:val="00E41ADC"/>
    <w:rsid w:val="00E43F7B"/>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173111865">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822AA-BC16-4A36-BFB9-474DAD82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C68D3-8450-4048-9A85-08AE99A2A70F}">
  <ds:schemaRefs>
    <ds:schemaRef ds:uri="http://schemas.openxmlformats.org/officeDocument/2006/bibliography"/>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64705C21-ED68-4FB1-B5C1-723305781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54</cp:revision>
  <cp:lastPrinted>2024-08-27T08:46:00Z</cp:lastPrinted>
  <dcterms:created xsi:type="dcterms:W3CDTF">2018-07-25T03:01:00Z</dcterms:created>
  <dcterms:modified xsi:type="dcterms:W3CDTF">2024-09-03T06:07:00Z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