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2F41" w14:textId="77777777" w:rsidR="007F7708" w:rsidRPr="00D46302" w:rsidRDefault="007F7708" w:rsidP="007F7708">
      <w:pPr>
        <w:ind w:firstLine="840"/>
        <w:jc w:val="distribute"/>
        <w:rPr>
          <w:rFonts w:hAnsi="ＭＳ 明朝"/>
          <w:b/>
          <w:kern w:val="0"/>
          <w:sz w:val="56"/>
          <w:szCs w:val="56"/>
        </w:rPr>
      </w:pPr>
    </w:p>
    <w:p w14:paraId="1A2CBBB0" w14:textId="77777777" w:rsidR="007F7708" w:rsidRPr="00D46302" w:rsidRDefault="007F7708" w:rsidP="007F7708">
      <w:pPr>
        <w:ind w:firstLine="840"/>
        <w:jc w:val="distribute"/>
        <w:rPr>
          <w:rFonts w:hAnsi="ＭＳ 明朝"/>
          <w:b/>
          <w:kern w:val="0"/>
          <w:sz w:val="56"/>
          <w:szCs w:val="56"/>
        </w:rPr>
      </w:pPr>
    </w:p>
    <w:p w14:paraId="41291811" w14:textId="77777777" w:rsidR="007F7708" w:rsidRPr="00D46302" w:rsidRDefault="007F7708" w:rsidP="007F7708">
      <w:pPr>
        <w:ind w:firstLine="840"/>
        <w:jc w:val="distribute"/>
        <w:rPr>
          <w:rFonts w:hAnsi="ＭＳ 明朝"/>
          <w:b/>
          <w:kern w:val="0"/>
          <w:sz w:val="56"/>
          <w:szCs w:val="56"/>
        </w:rPr>
      </w:pPr>
    </w:p>
    <w:p w14:paraId="608D28CE" w14:textId="77777777" w:rsidR="007F7708" w:rsidRPr="00D46302" w:rsidRDefault="007F7708" w:rsidP="007F7708">
      <w:pPr>
        <w:rPr>
          <w:rFonts w:hAnsi="ＭＳ 明朝"/>
          <w:b/>
          <w:kern w:val="0"/>
          <w:sz w:val="56"/>
          <w:szCs w:val="56"/>
        </w:rPr>
      </w:pPr>
    </w:p>
    <w:p w14:paraId="22633E81" w14:textId="77777777" w:rsidR="007F7708" w:rsidRPr="00D46302" w:rsidRDefault="007F7708" w:rsidP="007F7708">
      <w:pPr>
        <w:jc w:val="distribute"/>
        <w:rPr>
          <w:rFonts w:hAnsi="ＭＳ 明朝"/>
          <w:b/>
          <w:kern w:val="0"/>
          <w:sz w:val="56"/>
          <w:szCs w:val="56"/>
        </w:rPr>
      </w:pPr>
      <w:r w:rsidRPr="00D46302">
        <w:rPr>
          <w:rFonts w:hAnsi="ＭＳ 明朝" w:hint="eastAsia"/>
          <w:b/>
          <w:kern w:val="0"/>
          <w:sz w:val="56"/>
          <w:szCs w:val="56"/>
        </w:rPr>
        <w:t>事業推進課</w:t>
      </w:r>
    </w:p>
    <w:p w14:paraId="5461A245" w14:textId="77777777" w:rsidR="007F7708" w:rsidRPr="00D46302" w:rsidRDefault="007F7708" w:rsidP="007F7708">
      <w:pPr>
        <w:ind w:firstLine="840"/>
        <w:jc w:val="distribute"/>
        <w:rPr>
          <w:rFonts w:hAnsi="ＭＳ 明朝"/>
          <w:b/>
          <w:kern w:val="0"/>
          <w:sz w:val="56"/>
          <w:szCs w:val="56"/>
        </w:rPr>
      </w:pPr>
    </w:p>
    <w:p w14:paraId="409B0EE0" w14:textId="77777777" w:rsidR="007F7708" w:rsidRPr="00D46302" w:rsidRDefault="007F7708" w:rsidP="007F7708">
      <w:pPr>
        <w:ind w:firstLine="840"/>
        <w:jc w:val="distribute"/>
        <w:rPr>
          <w:rFonts w:hAnsi="ＭＳ 明朝"/>
          <w:b/>
          <w:kern w:val="0"/>
          <w:sz w:val="56"/>
          <w:szCs w:val="56"/>
        </w:rPr>
      </w:pPr>
    </w:p>
    <w:p w14:paraId="1796911A" w14:textId="77777777" w:rsidR="007F7708" w:rsidRPr="00D46302" w:rsidRDefault="007F7708" w:rsidP="007F7708">
      <w:pPr>
        <w:ind w:firstLine="840"/>
        <w:jc w:val="distribute"/>
        <w:rPr>
          <w:rFonts w:hAnsi="ＭＳ 明朝"/>
          <w:b/>
          <w:kern w:val="0"/>
          <w:sz w:val="56"/>
          <w:szCs w:val="56"/>
        </w:rPr>
      </w:pPr>
    </w:p>
    <w:p w14:paraId="0649513D" w14:textId="77777777" w:rsidR="007F7708" w:rsidRPr="00D46302" w:rsidRDefault="007F7708" w:rsidP="007F7708">
      <w:pPr>
        <w:ind w:firstLine="840"/>
        <w:jc w:val="distribute"/>
        <w:rPr>
          <w:rFonts w:hAnsi="ＭＳ 明朝"/>
          <w:b/>
          <w:kern w:val="0"/>
          <w:sz w:val="56"/>
          <w:szCs w:val="56"/>
        </w:rPr>
      </w:pPr>
    </w:p>
    <w:p w14:paraId="45BE4CE1" w14:textId="77777777" w:rsidR="007F7708" w:rsidRPr="00D46302" w:rsidRDefault="007F7708" w:rsidP="007F7708">
      <w:pPr>
        <w:ind w:firstLine="840"/>
        <w:jc w:val="distribute"/>
        <w:rPr>
          <w:rFonts w:hAnsi="ＭＳ 明朝"/>
          <w:b/>
          <w:kern w:val="0"/>
          <w:sz w:val="56"/>
          <w:szCs w:val="56"/>
        </w:rPr>
      </w:pPr>
    </w:p>
    <w:p w14:paraId="309824A9" w14:textId="77777777" w:rsidR="007F7708" w:rsidRPr="00D46302" w:rsidRDefault="007F7708" w:rsidP="007F7708">
      <w:pPr>
        <w:ind w:firstLine="840"/>
        <w:jc w:val="distribute"/>
        <w:rPr>
          <w:rFonts w:hAnsi="ＭＳ 明朝"/>
          <w:b/>
          <w:kern w:val="0"/>
          <w:sz w:val="56"/>
          <w:szCs w:val="56"/>
        </w:rPr>
      </w:pPr>
    </w:p>
    <w:p w14:paraId="57C347D3" w14:textId="77777777" w:rsidR="007F7708" w:rsidRPr="00D46302" w:rsidRDefault="007F7708" w:rsidP="007F7708">
      <w:pPr>
        <w:ind w:firstLine="840"/>
        <w:jc w:val="distribute"/>
        <w:rPr>
          <w:rFonts w:hAnsi="ＭＳ 明朝"/>
          <w:b/>
          <w:kern w:val="0"/>
          <w:sz w:val="56"/>
          <w:szCs w:val="56"/>
        </w:rPr>
      </w:pPr>
    </w:p>
    <w:p w14:paraId="79A76116" w14:textId="77777777" w:rsidR="007F7708" w:rsidRPr="00D46302" w:rsidRDefault="007F7708" w:rsidP="007F7708">
      <w:pPr>
        <w:ind w:firstLine="840"/>
        <w:jc w:val="distribute"/>
        <w:rPr>
          <w:rFonts w:hAnsi="ＭＳ 明朝"/>
          <w:b/>
          <w:kern w:val="0"/>
          <w:sz w:val="56"/>
          <w:szCs w:val="56"/>
        </w:rPr>
      </w:pPr>
    </w:p>
    <w:p w14:paraId="2544775D" w14:textId="77777777" w:rsidR="007F7708" w:rsidRPr="00D46302" w:rsidRDefault="007F7708" w:rsidP="007F7708">
      <w:pPr>
        <w:ind w:firstLine="840"/>
        <w:jc w:val="distribute"/>
        <w:rPr>
          <w:rFonts w:hAnsi="ＭＳ 明朝"/>
          <w:b/>
          <w:kern w:val="0"/>
          <w:sz w:val="56"/>
          <w:szCs w:val="56"/>
        </w:rPr>
      </w:pPr>
    </w:p>
    <w:p w14:paraId="358726D4" w14:textId="77777777" w:rsidR="00F813D5" w:rsidRPr="00E73F28" w:rsidRDefault="00F813D5" w:rsidP="00F813D5">
      <w:pPr>
        <w:autoSpaceDE w:val="0"/>
        <w:autoSpaceDN w:val="0"/>
        <w:spacing w:line="240" w:lineRule="auto"/>
        <w:rPr>
          <w:rFonts w:hAnsi="ＭＳ 明朝"/>
          <w:b/>
          <w:spacing w:val="0"/>
          <w:kern w:val="0"/>
          <w:sz w:val="32"/>
          <w:szCs w:val="32"/>
        </w:rPr>
      </w:pPr>
      <w:r w:rsidRPr="00E73F28">
        <w:rPr>
          <w:rFonts w:hAnsi="ＭＳ 明朝" w:hint="eastAsia"/>
          <w:b/>
          <w:spacing w:val="0"/>
          <w:kern w:val="0"/>
          <w:sz w:val="32"/>
          <w:szCs w:val="32"/>
        </w:rPr>
        <w:lastRenderedPageBreak/>
        <w:t>事業推進グループ</w:t>
      </w:r>
    </w:p>
    <w:p w14:paraId="1CE96CA2" w14:textId="77777777" w:rsidR="00F813D5" w:rsidRPr="00E73F28" w:rsidRDefault="00F813D5" w:rsidP="00F813D5">
      <w:pPr>
        <w:autoSpaceDE w:val="0"/>
        <w:autoSpaceDN w:val="0"/>
        <w:spacing w:line="240" w:lineRule="auto"/>
        <w:jc w:val="left"/>
        <w:rPr>
          <w:rFonts w:hAnsi="ＭＳ 明朝"/>
          <w:b/>
          <w:bCs/>
          <w:spacing w:val="0"/>
          <w:sz w:val="24"/>
          <w:szCs w:val="24"/>
        </w:rPr>
      </w:pPr>
      <w:r w:rsidRPr="00E73F28">
        <w:rPr>
          <w:rFonts w:hAnsi="ＭＳ 明朝" w:hint="eastAsia"/>
          <w:b/>
          <w:bCs/>
          <w:spacing w:val="0"/>
          <w:sz w:val="24"/>
          <w:szCs w:val="24"/>
        </w:rPr>
        <w:t>１ 「『いのち輝く未来社会』をめざすビジョン」の推進</w:t>
      </w:r>
    </w:p>
    <w:p w14:paraId="41F93F9E" w14:textId="77777777" w:rsidR="00F813D5" w:rsidRPr="00E73F28" w:rsidRDefault="00F813D5" w:rsidP="00F813D5">
      <w:pPr>
        <w:autoSpaceDE w:val="0"/>
        <w:autoSpaceDN w:val="0"/>
        <w:spacing w:line="240" w:lineRule="auto"/>
        <w:ind w:leftChars="250" w:left="520" w:firstLineChars="100" w:firstLine="240"/>
        <w:jc w:val="left"/>
        <w:rPr>
          <w:rFonts w:hAnsi="ＭＳ 明朝"/>
          <w:bCs/>
          <w:spacing w:val="0"/>
          <w:sz w:val="24"/>
          <w:szCs w:val="24"/>
        </w:rPr>
      </w:pPr>
      <w:r w:rsidRPr="00E73F28">
        <w:rPr>
          <w:rFonts w:hAnsi="ＭＳ 明朝" w:hint="eastAsia"/>
          <w:bCs/>
          <w:spacing w:val="0"/>
          <w:sz w:val="24"/>
          <w:szCs w:val="24"/>
        </w:rPr>
        <w:t>平成30年３月に策定した「『いのち輝く未来社会』をめざすビジョン」について、ビジョンの目標に掲げるいきいきと長く活躍できる「10歳若返り」の取組を促進するため、外部有識者に専門的な見地から意見を聴取する「1</w:t>
      </w:r>
      <w:r w:rsidRPr="00E73F28">
        <w:rPr>
          <w:rFonts w:hAnsi="ＭＳ 明朝"/>
          <w:bCs/>
          <w:spacing w:val="0"/>
          <w:sz w:val="24"/>
          <w:szCs w:val="24"/>
        </w:rPr>
        <w:t>0</w:t>
      </w:r>
      <w:r w:rsidRPr="00E73F28">
        <w:rPr>
          <w:rFonts w:hAnsi="ＭＳ 明朝" w:hint="eastAsia"/>
          <w:bCs/>
          <w:spacing w:val="0"/>
          <w:sz w:val="24"/>
          <w:szCs w:val="24"/>
        </w:rPr>
        <w:t>歳若返りプロジェクトアドバイザー会議」を開催した。</w:t>
      </w:r>
    </w:p>
    <w:p w14:paraId="120A7627" w14:textId="77777777" w:rsidR="00F813D5" w:rsidRPr="00E73F28" w:rsidRDefault="00F813D5" w:rsidP="00F813D5">
      <w:pPr>
        <w:autoSpaceDE w:val="0"/>
        <w:autoSpaceDN w:val="0"/>
        <w:spacing w:line="240" w:lineRule="auto"/>
        <w:ind w:leftChars="250" w:left="520" w:firstLineChars="100" w:firstLine="240"/>
        <w:jc w:val="left"/>
        <w:rPr>
          <w:rFonts w:hAnsi="ＭＳ 明朝"/>
          <w:bCs/>
          <w:spacing w:val="0"/>
          <w:sz w:val="24"/>
          <w:szCs w:val="24"/>
        </w:rPr>
      </w:pPr>
      <w:r w:rsidRPr="00E73F28">
        <w:rPr>
          <w:rFonts w:hAnsi="ＭＳ 明朝" w:hint="eastAsia"/>
          <w:bCs/>
          <w:spacing w:val="0"/>
          <w:sz w:val="24"/>
          <w:szCs w:val="24"/>
        </w:rPr>
        <w:t>また、同会議の助言を踏まえ、「1</w:t>
      </w:r>
      <w:r w:rsidRPr="00E73F28">
        <w:rPr>
          <w:rFonts w:hAnsi="ＭＳ 明朝"/>
          <w:bCs/>
          <w:spacing w:val="0"/>
          <w:sz w:val="24"/>
          <w:szCs w:val="24"/>
        </w:rPr>
        <w:t>0</w:t>
      </w:r>
      <w:r w:rsidRPr="00E73F28">
        <w:rPr>
          <w:rFonts w:hAnsi="ＭＳ 明朝" w:hint="eastAsia"/>
          <w:bCs/>
          <w:spacing w:val="0"/>
          <w:sz w:val="24"/>
          <w:szCs w:val="24"/>
        </w:rPr>
        <w:t>歳若返り」の実現に向けて「1</w:t>
      </w:r>
      <w:r w:rsidRPr="00E73F28">
        <w:rPr>
          <w:rFonts w:hAnsi="ＭＳ 明朝"/>
          <w:bCs/>
          <w:spacing w:val="0"/>
          <w:sz w:val="24"/>
          <w:szCs w:val="24"/>
        </w:rPr>
        <w:t>0</w:t>
      </w:r>
      <w:r w:rsidRPr="00E73F28">
        <w:rPr>
          <w:rFonts w:hAnsi="ＭＳ 明朝" w:hint="eastAsia"/>
          <w:bCs/>
          <w:spacing w:val="0"/>
          <w:sz w:val="24"/>
          <w:szCs w:val="24"/>
        </w:rPr>
        <w:t>歳若返り」プロジェクト推進事業を実施するとともに、YouTube、Twitter、WEBサイトによる情報発信と併せて、企業、市町村、団体、庁内関係所属の協力も得ながら「10歳若返り」に資する様々な発信を行った。</w:t>
      </w:r>
    </w:p>
    <w:p w14:paraId="36638345" w14:textId="77777777" w:rsidR="00F813D5" w:rsidRPr="00E73F28" w:rsidRDefault="00F813D5" w:rsidP="00F813D5">
      <w:pPr>
        <w:autoSpaceDE w:val="0"/>
        <w:autoSpaceDN w:val="0"/>
        <w:spacing w:line="240" w:lineRule="auto"/>
        <w:ind w:leftChars="250" w:left="520"/>
        <w:jc w:val="left"/>
        <w:rPr>
          <w:rFonts w:hAnsi="ＭＳ 明朝"/>
          <w:bCs/>
          <w:spacing w:val="0"/>
          <w:sz w:val="24"/>
          <w:szCs w:val="24"/>
        </w:rPr>
      </w:pPr>
    </w:p>
    <w:p w14:paraId="22AFC463" w14:textId="77777777" w:rsidR="00F813D5" w:rsidRPr="00E73F28" w:rsidRDefault="00F813D5" w:rsidP="00F813D5">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（１）「10歳若返りプロジェクトアドバイザー会議」開催状況</w:t>
      </w:r>
    </w:p>
    <w:tbl>
      <w:tblPr>
        <w:tblW w:w="854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126"/>
        <w:gridCol w:w="4253"/>
      </w:tblGrid>
      <w:tr w:rsidR="00F813D5" w:rsidRPr="00E73F28" w14:paraId="24BD50C3" w14:textId="77777777" w:rsidTr="00691FA9">
        <w:trPr>
          <w:trHeight w:val="104"/>
        </w:trPr>
        <w:tc>
          <w:tcPr>
            <w:tcW w:w="2164" w:type="dxa"/>
            <w:tcBorders>
              <w:top w:val="single" w:sz="4" w:space="0" w:color="auto"/>
              <w:left w:val="single" w:sz="4" w:space="0" w:color="auto"/>
              <w:bottom w:val="single" w:sz="4" w:space="0" w:color="auto"/>
              <w:right w:val="single" w:sz="4" w:space="0" w:color="auto"/>
            </w:tcBorders>
            <w:vAlign w:val="center"/>
            <w:hideMark/>
          </w:tcPr>
          <w:p w14:paraId="4C0DC708" w14:textId="77777777" w:rsidR="00F813D5" w:rsidRPr="00E73F28" w:rsidRDefault="00F813D5" w:rsidP="00691FA9">
            <w:pPr>
              <w:tabs>
                <w:tab w:val="left" w:pos="1456"/>
              </w:tabs>
              <w:autoSpaceDE w:val="0"/>
              <w:autoSpaceDN w:val="0"/>
              <w:spacing w:line="240" w:lineRule="auto"/>
              <w:ind w:left="80"/>
              <w:jc w:val="center"/>
              <w:rPr>
                <w:rFonts w:hAnsi="ＭＳ 明朝"/>
                <w:spacing w:val="0"/>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799592B" w14:textId="77777777" w:rsidR="00F813D5" w:rsidRPr="00E73F28" w:rsidRDefault="00F813D5" w:rsidP="00691FA9">
            <w:pPr>
              <w:tabs>
                <w:tab w:val="left" w:pos="1456"/>
              </w:tabs>
              <w:autoSpaceDE w:val="0"/>
              <w:autoSpaceDN w:val="0"/>
              <w:spacing w:line="240" w:lineRule="auto"/>
              <w:ind w:left="86"/>
              <w:jc w:val="center"/>
              <w:rPr>
                <w:rFonts w:hAnsi="ＭＳ 明朝"/>
                <w:spacing w:val="0"/>
                <w:kern w:val="0"/>
                <w:sz w:val="24"/>
                <w:szCs w:val="24"/>
              </w:rPr>
            </w:pPr>
            <w:r w:rsidRPr="00E73F28">
              <w:rPr>
                <w:rFonts w:hAnsi="ＭＳ 明朝" w:hint="eastAsia"/>
                <w:spacing w:val="0"/>
                <w:kern w:val="0"/>
                <w:sz w:val="24"/>
                <w:szCs w:val="24"/>
              </w:rPr>
              <w:t>開　催　日</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0FEA99A" w14:textId="77777777" w:rsidR="00F813D5" w:rsidRPr="00E73F28" w:rsidRDefault="00F813D5" w:rsidP="00691FA9">
            <w:pPr>
              <w:tabs>
                <w:tab w:val="left" w:pos="1456"/>
              </w:tabs>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t>主　な　議　題</w:t>
            </w:r>
          </w:p>
        </w:tc>
      </w:tr>
      <w:tr w:rsidR="00F813D5" w:rsidRPr="00E73F28" w14:paraId="6133D1D5" w14:textId="77777777" w:rsidTr="00691FA9">
        <w:trPr>
          <w:trHeight w:val="833"/>
        </w:trPr>
        <w:tc>
          <w:tcPr>
            <w:tcW w:w="2164" w:type="dxa"/>
            <w:tcBorders>
              <w:top w:val="single" w:sz="4" w:space="0" w:color="auto"/>
              <w:left w:val="single" w:sz="4" w:space="0" w:color="auto"/>
              <w:bottom w:val="single" w:sz="4" w:space="0" w:color="auto"/>
              <w:right w:val="single" w:sz="4" w:space="0" w:color="auto"/>
            </w:tcBorders>
            <w:vAlign w:val="center"/>
          </w:tcPr>
          <w:p w14:paraId="0DD01E30" w14:textId="77777777" w:rsidR="00F813D5" w:rsidRPr="00E73F28" w:rsidRDefault="00F813D5" w:rsidP="00691FA9">
            <w:pPr>
              <w:autoSpaceDE w:val="0"/>
              <w:autoSpaceDN w:val="0"/>
              <w:spacing w:line="240" w:lineRule="auto"/>
              <w:jc w:val="left"/>
              <w:rPr>
                <w:rFonts w:hAnsi="ＭＳ 明朝"/>
                <w:spacing w:val="0"/>
                <w:kern w:val="0"/>
                <w:sz w:val="24"/>
                <w:szCs w:val="24"/>
              </w:rPr>
            </w:pPr>
            <w:r w:rsidRPr="00E73F28">
              <w:rPr>
                <w:rFonts w:hAnsi="ＭＳ 明朝" w:hint="eastAsia"/>
                <w:spacing w:val="0"/>
                <w:kern w:val="0"/>
                <w:sz w:val="24"/>
                <w:szCs w:val="24"/>
              </w:rPr>
              <w:t xml:space="preserve">第６回 </w:t>
            </w:r>
            <w:r w:rsidRPr="00E73F28">
              <w:rPr>
                <w:rFonts w:hAnsi="ＭＳ 明朝" w:hint="eastAsia"/>
                <w:bCs/>
                <w:spacing w:val="0"/>
                <w:sz w:val="24"/>
                <w:szCs w:val="24"/>
              </w:rPr>
              <w:t>10歳若返りプロジェクトアドバイザー会議</w:t>
            </w:r>
          </w:p>
        </w:tc>
        <w:tc>
          <w:tcPr>
            <w:tcW w:w="2126" w:type="dxa"/>
            <w:tcBorders>
              <w:top w:val="single" w:sz="4" w:space="0" w:color="auto"/>
              <w:left w:val="single" w:sz="4" w:space="0" w:color="auto"/>
              <w:bottom w:val="single" w:sz="4" w:space="0" w:color="auto"/>
              <w:right w:val="single" w:sz="4" w:space="0" w:color="auto"/>
            </w:tcBorders>
            <w:vAlign w:val="center"/>
          </w:tcPr>
          <w:p w14:paraId="0422C6A5" w14:textId="77777777" w:rsidR="00F813D5" w:rsidRPr="00E73F28" w:rsidRDefault="00F813D5" w:rsidP="00691FA9">
            <w:pPr>
              <w:autoSpaceDE w:val="0"/>
              <w:autoSpaceDN w:val="0"/>
              <w:spacing w:line="240" w:lineRule="auto"/>
              <w:rPr>
                <w:rFonts w:hAnsi="ＭＳ 明朝"/>
                <w:spacing w:val="0"/>
                <w:kern w:val="0"/>
                <w:sz w:val="24"/>
                <w:szCs w:val="24"/>
              </w:rPr>
            </w:pPr>
            <w:r w:rsidRPr="00E73F28">
              <w:rPr>
                <w:rFonts w:hAnsi="ＭＳ 明朝" w:hint="eastAsia"/>
                <w:spacing w:val="0"/>
                <w:kern w:val="0"/>
                <w:sz w:val="24"/>
                <w:szCs w:val="24"/>
              </w:rPr>
              <w:t>令和５年３月2</w:t>
            </w:r>
            <w:r w:rsidRPr="00E73F28">
              <w:rPr>
                <w:rFonts w:hAnsi="ＭＳ 明朝"/>
                <w:spacing w:val="0"/>
                <w:kern w:val="0"/>
                <w:sz w:val="24"/>
                <w:szCs w:val="24"/>
              </w:rPr>
              <w:t>4</w:t>
            </w:r>
            <w:r w:rsidRPr="00E73F28">
              <w:rPr>
                <w:rFonts w:hAnsi="ＭＳ 明朝" w:hint="eastAsia"/>
                <w:spacing w:val="0"/>
                <w:kern w:val="0"/>
                <w:sz w:val="24"/>
                <w:szCs w:val="24"/>
              </w:rPr>
              <w:t>日</w:t>
            </w:r>
          </w:p>
        </w:tc>
        <w:tc>
          <w:tcPr>
            <w:tcW w:w="4253" w:type="dxa"/>
            <w:tcBorders>
              <w:top w:val="single" w:sz="4" w:space="0" w:color="auto"/>
              <w:left w:val="single" w:sz="4" w:space="0" w:color="auto"/>
              <w:bottom w:val="single" w:sz="4" w:space="0" w:color="auto"/>
              <w:right w:val="single" w:sz="4" w:space="0" w:color="auto"/>
            </w:tcBorders>
            <w:vAlign w:val="center"/>
          </w:tcPr>
          <w:p w14:paraId="452B6C0D" w14:textId="77777777" w:rsidR="00F813D5" w:rsidRPr="00E73F28" w:rsidRDefault="00F813D5" w:rsidP="00691FA9">
            <w:pPr>
              <w:tabs>
                <w:tab w:val="left" w:pos="1456"/>
              </w:tabs>
              <w:autoSpaceDE w:val="0"/>
              <w:autoSpaceDN w:val="0"/>
              <w:spacing w:line="240" w:lineRule="auto"/>
              <w:rPr>
                <w:rFonts w:hAnsi="ＭＳ 明朝"/>
                <w:spacing w:val="0"/>
                <w:kern w:val="0"/>
                <w:sz w:val="24"/>
                <w:szCs w:val="24"/>
              </w:rPr>
            </w:pPr>
            <w:r w:rsidRPr="00E73F28">
              <w:rPr>
                <w:rFonts w:hAnsi="ＭＳ 明朝" w:hint="eastAsia"/>
                <w:spacing w:val="0"/>
                <w:kern w:val="0"/>
                <w:sz w:val="24"/>
                <w:szCs w:val="24"/>
              </w:rPr>
              <w:t>・令和４年度「1</w:t>
            </w:r>
            <w:r w:rsidRPr="00E73F28">
              <w:rPr>
                <w:rFonts w:hAnsi="ＭＳ 明朝"/>
                <w:spacing w:val="0"/>
                <w:kern w:val="0"/>
                <w:sz w:val="24"/>
                <w:szCs w:val="24"/>
              </w:rPr>
              <w:t>0</w:t>
            </w:r>
            <w:r w:rsidRPr="00E73F28">
              <w:rPr>
                <w:rFonts w:hAnsi="ＭＳ 明朝" w:hint="eastAsia"/>
                <w:spacing w:val="0"/>
                <w:kern w:val="0"/>
                <w:sz w:val="24"/>
                <w:szCs w:val="24"/>
              </w:rPr>
              <w:t>歳若返り」プロジェ</w:t>
            </w:r>
          </w:p>
          <w:p w14:paraId="2DDD0CD6" w14:textId="77777777" w:rsidR="00F813D5" w:rsidRPr="00E73F28" w:rsidRDefault="00F813D5" w:rsidP="00691FA9">
            <w:pPr>
              <w:tabs>
                <w:tab w:val="left" w:pos="1456"/>
              </w:tabs>
              <w:autoSpaceDE w:val="0"/>
              <w:autoSpaceDN w:val="0"/>
              <w:spacing w:line="240" w:lineRule="auto"/>
              <w:ind w:firstLineChars="100" w:firstLine="240"/>
              <w:rPr>
                <w:rFonts w:hAnsi="ＭＳ 明朝"/>
                <w:spacing w:val="0"/>
                <w:kern w:val="0"/>
                <w:sz w:val="24"/>
                <w:szCs w:val="24"/>
              </w:rPr>
            </w:pPr>
            <w:r w:rsidRPr="00E73F28">
              <w:rPr>
                <w:rFonts w:hAnsi="ＭＳ 明朝" w:hint="eastAsia"/>
                <w:spacing w:val="0"/>
                <w:kern w:val="0"/>
                <w:sz w:val="24"/>
                <w:szCs w:val="24"/>
              </w:rPr>
              <w:t>クト推進事業の実施報告について</w:t>
            </w:r>
          </w:p>
          <w:p w14:paraId="1442269E" w14:textId="77777777" w:rsidR="00F813D5" w:rsidRPr="00E73F28" w:rsidRDefault="00F813D5" w:rsidP="00691FA9">
            <w:pPr>
              <w:tabs>
                <w:tab w:val="left" w:pos="1456"/>
              </w:tabs>
              <w:autoSpaceDE w:val="0"/>
              <w:autoSpaceDN w:val="0"/>
              <w:spacing w:line="240" w:lineRule="auto"/>
              <w:rPr>
                <w:rFonts w:hAnsi="ＭＳ 明朝"/>
                <w:spacing w:val="0"/>
                <w:kern w:val="0"/>
                <w:sz w:val="24"/>
                <w:szCs w:val="24"/>
              </w:rPr>
            </w:pPr>
            <w:r w:rsidRPr="00E73F28">
              <w:rPr>
                <w:rFonts w:hAnsi="ＭＳ 明朝" w:hint="eastAsia"/>
                <w:spacing w:val="0"/>
                <w:kern w:val="0"/>
                <w:sz w:val="24"/>
                <w:szCs w:val="24"/>
              </w:rPr>
              <w:t>・令和４年度「1</w:t>
            </w:r>
            <w:r w:rsidRPr="00E73F28">
              <w:rPr>
                <w:rFonts w:hAnsi="ＭＳ 明朝"/>
                <w:spacing w:val="0"/>
                <w:kern w:val="0"/>
                <w:sz w:val="24"/>
                <w:szCs w:val="24"/>
              </w:rPr>
              <w:t>0</w:t>
            </w:r>
            <w:r w:rsidRPr="00E73F28">
              <w:rPr>
                <w:rFonts w:hAnsi="ＭＳ 明朝" w:hint="eastAsia"/>
                <w:spacing w:val="0"/>
                <w:kern w:val="0"/>
                <w:sz w:val="24"/>
                <w:szCs w:val="24"/>
              </w:rPr>
              <w:t>歳若返り」発信事業</w:t>
            </w:r>
          </w:p>
          <w:p w14:paraId="48D029B4" w14:textId="77777777" w:rsidR="00F813D5" w:rsidRPr="00E73F28" w:rsidRDefault="00F813D5" w:rsidP="00691FA9">
            <w:pPr>
              <w:tabs>
                <w:tab w:val="left" w:pos="1456"/>
              </w:tabs>
              <w:autoSpaceDE w:val="0"/>
              <w:autoSpaceDN w:val="0"/>
              <w:spacing w:line="240" w:lineRule="auto"/>
              <w:ind w:firstLineChars="100" w:firstLine="240"/>
              <w:rPr>
                <w:rFonts w:hAnsi="ＭＳ 明朝"/>
                <w:spacing w:val="0"/>
                <w:kern w:val="0"/>
                <w:sz w:val="24"/>
                <w:szCs w:val="24"/>
              </w:rPr>
            </w:pPr>
            <w:r w:rsidRPr="00E73F28">
              <w:rPr>
                <w:rFonts w:hAnsi="ＭＳ 明朝" w:hint="eastAsia"/>
                <w:spacing w:val="0"/>
                <w:kern w:val="0"/>
                <w:sz w:val="24"/>
                <w:szCs w:val="24"/>
              </w:rPr>
              <w:t>の実施報告について</w:t>
            </w:r>
          </w:p>
          <w:p w14:paraId="74DCC1F8" w14:textId="77777777" w:rsidR="00F813D5" w:rsidRPr="00E73F28" w:rsidRDefault="00F813D5" w:rsidP="00691FA9">
            <w:pPr>
              <w:tabs>
                <w:tab w:val="left" w:pos="1456"/>
              </w:tabs>
              <w:autoSpaceDE w:val="0"/>
              <w:autoSpaceDN w:val="0"/>
              <w:spacing w:line="240" w:lineRule="auto"/>
              <w:rPr>
                <w:rFonts w:hAnsi="ＭＳ 明朝"/>
                <w:spacing w:val="0"/>
                <w:kern w:val="0"/>
                <w:sz w:val="24"/>
                <w:szCs w:val="24"/>
              </w:rPr>
            </w:pPr>
            <w:r w:rsidRPr="00E73F28">
              <w:rPr>
                <w:rFonts w:hAnsi="ＭＳ 明朝" w:hint="eastAsia"/>
                <w:spacing w:val="0"/>
                <w:kern w:val="0"/>
                <w:sz w:val="24"/>
                <w:szCs w:val="24"/>
              </w:rPr>
              <w:t>・令和４年度「1</w:t>
            </w:r>
            <w:r w:rsidRPr="00E73F28">
              <w:rPr>
                <w:rFonts w:hAnsi="ＭＳ 明朝"/>
                <w:spacing w:val="0"/>
                <w:kern w:val="0"/>
                <w:sz w:val="24"/>
                <w:szCs w:val="24"/>
              </w:rPr>
              <w:t>0</w:t>
            </w:r>
            <w:r w:rsidRPr="00E73F28">
              <w:rPr>
                <w:rFonts w:hAnsi="ＭＳ 明朝" w:hint="eastAsia"/>
                <w:spacing w:val="0"/>
                <w:kern w:val="0"/>
                <w:sz w:val="24"/>
                <w:szCs w:val="24"/>
              </w:rPr>
              <w:t>歳若返り」インター</w:t>
            </w:r>
          </w:p>
          <w:p w14:paraId="540A304B" w14:textId="77777777" w:rsidR="00F813D5" w:rsidRPr="00E73F28" w:rsidRDefault="00F813D5" w:rsidP="00691FA9">
            <w:pPr>
              <w:tabs>
                <w:tab w:val="left" w:pos="1456"/>
              </w:tabs>
              <w:autoSpaceDE w:val="0"/>
              <w:autoSpaceDN w:val="0"/>
              <w:spacing w:line="240" w:lineRule="auto"/>
              <w:ind w:firstLineChars="100" w:firstLine="240"/>
              <w:rPr>
                <w:rFonts w:hAnsi="ＭＳ 明朝"/>
                <w:spacing w:val="0"/>
                <w:kern w:val="0"/>
                <w:sz w:val="24"/>
                <w:szCs w:val="24"/>
              </w:rPr>
            </w:pPr>
            <w:r w:rsidRPr="00E73F28">
              <w:rPr>
                <w:rFonts w:hAnsi="ＭＳ 明朝" w:hint="eastAsia"/>
                <w:spacing w:val="0"/>
                <w:kern w:val="0"/>
                <w:sz w:val="24"/>
                <w:szCs w:val="24"/>
              </w:rPr>
              <w:t>ネットアンケート結果について</w:t>
            </w:r>
          </w:p>
          <w:p w14:paraId="25EB87FC" w14:textId="77777777" w:rsidR="00F813D5" w:rsidRPr="00E73F28" w:rsidRDefault="00F813D5" w:rsidP="00691FA9">
            <w:pPr>
              <w:tabs>
                <w:tab w:val="left" w:pos="1456"/>
              </w:tabs>
              <w:autoSpaceDE w:val="0"/>
              <w:autoSpaceDN w:val="0"/>
              <w:spacing w:line="240" w:lineRule="auto"/>
              <w:rPr>
                <w:rFonts w:hAnsi="ＭＳ 明朝"/>
                <w:spacing w:val="0"/>
                <w:kern w:val="0"/>
                <w:sz w:val="24"/>
                <w:szCs w:val="24"/>
              </w:rPr>
            </w:pPr>
            <w:r w:rsidRPr="00E73F28">
              <w:rPr>
                <w:rFonts w:hAnsi="ＭＳ 明朝" w:hint="eastAsia"/>
                <w:spacing w:val="0"/>
                <w:kern w:val="0"/>
                <w:sz w:val="24"/>
                <w:szCs w:val="24"/>
              </w:rPr>
              <w:t>・令和５年度に予定している「1</w:t>
            </w:r>
            <w:r w:rsidRPr="00E73F28">
              <w:rPr>
                <w:rFonts w:hAnsi="ＭＳ 明朝"/>
                <w:spacing w:val="0"/>
                <w:kern w:val="0"/>
                <w:sz w:val="24"/>
                <w:szCs w:val="24"/>
              </w:rPr>
              <w:t>0</w:t>
            </w:r>
            <w:r w:rsidRPr="00E73F28">
              <w:rPr>
                <w:rFonts w:hAnsi="ＭＳ 明朝" w:hint="eastAsia"/>
                <w:spacing w:val="0"/>
                <w:kern w:val="0"/>
                <w:sz w:val="24"/>
                <w:szCs w:val="24"/>
              </w:rPr>
              <w:t>歳若</w:t>
            </w:r>
          </w:p>
          <w:p w14:paraId="57CCA71C" w14:textId="77777777" w:rsidR="00F813D5" w:rsidRPr="00E73F28" w:rsidRDefault="00F813D5" w:rsidP="00691FA9">
            <w:pPr>
              <w:tabs>
                <w:tab w:val="left" w:pos="1456"/>
              </w:tabs>
              <w:autoSpaceDE w:val="0"/>
              <w:autoSpaceDN w:val="0"/>
              <w:spacing w:line="240" w:lineRule="auto"/>
              <w:ind w:firstLineChars="100" w:firstLine="240"/>
              <w:rPr>
                <w:rFonts w:hAnsi="ＭＳ 明朝"/>
                <w:spacing w:val="0"/>
                <w:kern w:val="0"/>
                <w:sz w:val="24"/>
                <w:szCs w:val="24"/>
              </w:rPr>
            </w:pPr>
            <w:r w:rsidRPr="00E73F28">
              <w:rPr>
                <w:rFonts w:hAnsi="ＭＳ 明朝" w:hint="eastAsia"/>
                <w:spacing w:val="0"/>
                <w:kern w:val="0"/>
                <w:sz w:val="24"/>
                <w:szCs w:val="24"/>
              </w:rPr>
              <w:t>返り」に向けた取組について</w:t>
            </w:r>
          </w:p>
        </w:tc>
      </w:tr>
    </w:tbl>
    <w:p w14:paraId="1C05D177" w14:textId="77777777" w:rsidR="00F813D5" w:rsidRPr="00E73F28" w:rsidRDefault="00F813D5" w:rsidP="00F813D5">
      <w:pPr>
        <w:autoSpaceDE w:val="0"/>
        <w:autoSpaceDN w:val="0"/>
        <w:spacing w:line="240" w:lineRule="auto"/>
        <w:jc w:val="left"/>
        <w:rPr>
          <w:rFonts w:hAnsi="ＭＳ 明朝"/>
          <w:b/>
          <w:bCs/>
          <w:spacing w:val="0"/>
          <w:sz w:val="24"/>
          <w:szCs w:val="24"/>
        </w:rPr>
      </w:pPr>
    </w:p>
    <w:p w14:paraId="26418A17" w14:textId="77777777" w:rsidR="00F813D5" w:rsidRPr="00E73F28" w:rsidRDefault="00F813D5" w:rsidP="00F813D5">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（２）「1</w:t>
      </w:r>
      <w:r w:rsidRPr="00E73F28">
        <w:rPr>
          <w:rFonts w:hAnsi="ＭＳ 明朝"/>
          <w:bCs/>
          <w:spacing w:val="0"/>
          <w:sz w:val="24"/>
          <w:szCs w:val="24"/>
        </w:rPr>
        <w:t>0</w:t>
      </w:r>
      <w:r w:rsidRPr="00E73F28">
        <w:rPr>
          <w:rFonts w:hAnsi="ＭＳ 明朝" w:hint="eastAsia"/>
          <w:bCs/>
          <w:spacing w:val="0"/>
          <w:sz w:val="24"/>
          <w:szCs w:val="24"/>
        </w:rPr>
        <w:t>歳若返り」プロジェクト推進事業の実施状況</w:t>
      </w:r>
    </w:p>
    <w:tbl>
      <w:tblPr>
        <w:tblW w:w="854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56"/>
        <w:gridCol w:w="5387"/>
      </w:tblGrid>
      <w:tr w:rsidR="00F813D5" w:rsidRPr="00E73F28" w14:paraId="3AAE274A" w14:textId="77777777" w:rsidTr="00691FA9">
        <w:trPr>
          <w:trHeight w:val="104"/>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B4F40" w14:textId="77777777" w:rsidR="00F813D5" w:rsidRPr="00E73F28" w:rsidRDefault="00F813D5" w:rsidP="00691FA9">
            <w:pPr>
              <w:autoSpaceDE w:val="0"/>
              <w:autoSpaceDN w:val="0"/>
              <w:spacing w:line="240" w:lineRule="auto"/>
              <w:jc w:val="left"/>
              <w:rPr>
                <w:rFonts w:hAnsi="ＭＳ 明朝"/>
                <w:bCs/>
                <w:spacing w:val="0"/>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C1B40"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概　要</w:t>
            </w:r>
          </w:p>
        </w:tc>
      </w:tr>
      <w:tr w:rsidR="00F813D5" w:rsidRPr="00E73F28" w14:paraId="7708875D" w14:textId="77777777" w:rsidTr="00691FA9">
        <w:trPr>
          <w:trHeight w:val="2890"/>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46260ED6"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①「1</w:t>
            </w:r>
            <w:r w:rsidRPr="00E73F28">
              <w:rPr>
                <w:rFonts w:hAnsi="ＭＳ 明朝"/>
                <w:bCs/>
                <w:spacing w:val="0"/>
                <w:sz w:val="24"/>
                <w:szCs w:val="24"/>
              </w:rPr>
              <w:t>0</w:t>
            </w:r>
            <w:r w:rsidRPr="00E73F28">
              <w:rPr>
                <w:rFonts w:hAnsi="ＭＳ 明朝" w:hint="eastAsia"/>
                <w:bCs/>
                <w:spacing w:val="0"/>
                <w:sz w:val="24"/>
                <w:szCs w:val="24"/>
              </w:rPr>
              <w:t>歳若返り」フェスタ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D13F020"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□内容</w:t>
            </w:r>
          </w:p>
          <w:p w14:paraId="40EFC0EF" w14:textId="77777777" w:rsidR="00F813D5" w:rsidRPr="00E73F28" w:rsidRDefault="00F813D5" w:rsidP="00691FA9">
            <w:pPr>
              <w:autoSpaceDE w:val="0"/>
              <w:autoSpaceDN w:val="0"/>
              <w:spacing w:line="240" w:lineRule="auto"/>
              <w:ind w:leftChars="100" w:left="208"/>
              <w:jc w:val="left"/>
              <w:rPr>
                <w:rFonts w:hAnsi="ＭＳ 明朝"/>
                <w:bCs/>
                <w:spacing w:val="0"/>
                <w:sz w:val="24"/>
                <w:szCs w:val="24"/>
              </w:rPr>
            </w:pPr>
            <w:r w:rsidRPr="00E73F28">
              <w:rPr>
                <w:rFonts w:hAnsi="ＭＳ 明朝" w:hint="eastAsia"/>
                <w:bCs/>
                <w:spacing w:val="0"/>
                <w:sz w:val="24"/>
                <w:szCs w:val="24"/>
              </w:rPr>
              <w:t>企業、アスリート、栄養の専門家によるセミナーやトークL</w:t>
            </w:r>
            <w:r w:rsidRPr="00E73F28">
              <w:rPr>
                <w:rFonts w:hAnsi="ＭＳ 明朝"/>
                <w:bCs/>
                <w:spacing w:val="0"/>
                <w:sz w:val="24"/>
                <w:szCs w:val="24"/>
              </w:rPr>
              <w:t>IVE</w:t>
            </w:r>
            <w:r w:rsidRPr="00E73F28">
              <w:rPr>
                <w:rFonts w:hAnsi="ＭＳ 明朝" w:hint="eastAsia"/>
                <w:bCs/>
                <w:spacing w:val="0"/>
                <w:sz w:val="24"/>
                <w:szCs w:val="24"/>
              </w:rPr>
              <w:t>、料理体験等、食、運動、美容を切り口に、日常でのアンチエイジングにつながるイベントを実施</w:t>
            </w:r>
          </w:p>
          <w:p w14:paraId="48C96B56"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□実施時期</w:t>
            </w:r>
          </w:p>
          <w:p w14:paraId="7227AC43" w14:textId="77777777" w:rsidR="00F813D5" w:rsidRPr="00E73F28" w:rsidRDefault="00F813D5" w:rsidP="00691FA9">
            <w:pPr>
              <w:autoSpaceDE w:val="0"/>
              <w:autoSpaceDN w:val="0"/>
              <w:spacing w:line="240" w:lineRule="auto"/>
              <w:ind w:firstLineChars="100" w:firstLine="240"/>
              <w:jc w:val="left"/>
              <w:rPr>
                <w:rFonts w:hAnsi="ＭＳ 明朝"/>
                <w:bCs/>
                <w:spacing w:val="0"/>
                <w:sz w:val="24"/>
                <w:szCs w:val="24"/>
              </w:rPr>
            </w:pPr>
            <w:r w:rsidRPr="00E73F28">
              <w:rPr>
                <w:rFonts w:hAnsi="ＭＳ 明朝" w:hint="eastAsia"/>
                <w:bCs/>
                <w:spacing w:val="0"/>
                <w:sz w:val="24"/>
                <w:szCs w:val="24"/>
              </w:rPr>
              <w:t>令和４年1</w:t>
            </w:r>
            <w:r w:rsidRPr="00E73F28">
              <w:rPr>
                <w:rFonts w:hAnsi="ＭＳ 明朝"/>
                <w:bCs/>
                <w:spacing w:val="0"/>
                <w:sz w:val="24"/>
                <w:szCs w:val="24"/>
              </w:rPr>
              <w:t>0</w:t>
            </w:r>
            <w:r w:rsidRPr="00E73F28">
              <w:rPr>
                <w:rFonts w:hAnsi="ＭＳ 明朝" w:hint="eastAsia"/>
                <w:bCs/>
                <w:spacing w:val="0"/>
                <w:sz w:val="24"/>
                <w:szCs w:val="24"/>
              </w:rPr>
              <w:t>月１日</w:t>
            </w:r>
          </w:p>
        </w:tc>
      </w:tr>
      <w:tr w:rsidR="00F813D5" w:rsidRPr="00E73F28" w14:paraId="210E8E7C" w14:textId="77777777" w:rsidTr="00691FA9">
        <w:trPr>
          <w:trHeight w:val="2964"/>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1D3DF2E6"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②リアル+サイバー運動会</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C9C1B9F"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□内容</w:t>
            </w:r>
          </w:p>
          <w:p w14:paraId="3BDC9A33" w14:textId="77777777" w:rsidR="00F813D5" w:rsidRPr="00E73F28" w:rsidRDefault="00F813D5" w:rsidP="00691FA9">
            <w:pPr>
              <w:autoSpaceDE w:val="0"/>
              <w:autoSpaceDN w:val="0"/>
              <w:spacing w:line="240" w:lineRule="auto"/>
              <w:ind w:leftChars="100" w:left="208"/>
              <w:jc w:val="left"/>
              <w:rPr>
                <w:rFonts w:hAnsi="ＭＳ 明朝"/>
                <w:bCs/>
                <w:spacing w:val="0"/>
                <w:sz w:val="24"/>
                <w:szCs w:val="24"/>
              </w:rPr>
            </w:pPr>
            <w:r w:rsidRPr="00E73F28">
              <w:rPr>
                <w:rFonts w:hAnsi="ＭＳ 明朝"/>
                <w:bCs/>
                <w:spacing w:val="0"/>
                <w:sz w:val="24"/>
                <w:szCs w:val="24"/>
              </w:rPr>
              <w:t>AI</w:t>
            </w:r>
            <w:r w:rsidRPr="00E73F28">
              <w:rPr>
                <w:rFonts w:hAnsi="ＭＳ 明朝" w:hint="eastAsia"/>
                <w:bCs/>
                <w:spacing w:val="0"/>
                <w:sz w:val="24"/>
                <w:szCs w:val="24"/>
              </w:rPr>
              <w:t>センシング技術を活用し、身体をコントローラーのように使うことで、子どもから高齢者まで幅広い世代が様々なバーチャルゲームや姿勢測定を体験でき、行動変容のきっかけとなるような体験イベントを実施。</w:t>
            </w:r>
          </w:p>
          <w:p w14:paraId="19145EB0"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□実施時期</w:t>
            </w:r>
          </w:p>
          <w:p w14:paraId="3D813657" w14:textId="77777777" w:rsidR="00F813D5" w:rsidRPr="00E73F28" w:rsidRDefault="00F813D5" w:rsidP="00691FA9">
            <w:pPr>
              <w:autoSpaceDE w:val="0"/>
              <w:autoSpaceDN w:val="0"/>
              <w:spacing w:line="240" w:lineRule="auto"/>
              <w:ind w:firstLineChars="100" w:firstLine="240"/>
              <w:jc w:val="left"/>
              <w:rPr>
                <w:rFonts w:hAnsi="ＭＳ 明朝"/>
                <w:bCs/>
                <w:spacing w:val="0"/>
                <w:sz w:val="24"/>
                <w:szCs w:val="24"/>
              </w:rPr>
            </w:pPr>
            <w:r w:rsidRPr="00E73F28">
              <w:rPr>
                <w:rFonts w:hAnsi="ＭＳ 明朝" w:hint="eastAsia"/>
                <w:bCs/>
                <w:spacing w:val="0"/>
                <w:sz w:val="24"/>
                <w:szCs w:val="24"/>
              </w:rPr>
              <w:t>令和４年1</w:t>
            </w:r>
            <w:r w:rsidRPr="00E73F28">
              <w:rPr>
                <w:rFonts w:hAnsi="ＭＳ 明朝"/>
                <w:bCs/>
                <w:spacing w:val="0"/>
                <w:sz w:val="24"/>
                <w:szCs w:val="24"/>
              </w:rPr>
              <w:t>0</w:t>
            </w:r>
            <w:r w:rsidRPr="00E73F28">
              <w:rPr>
                <w:rFonts w:hAnsi="ＭＳ 明朝" w:hint="eastAsia"/>
                <w:bCs/>
                <w:spacing w:val="0"/>
                <w:sz w:val="24"/>
                <w:szCs w:val="24"/>
              </w:rPr>
              <w:t>月</w:t>
            </w:r>
            <w:r w:rsidRPr="00E73F28">
              <w:rPr>
                <w:rFonts w:hAnsi="ＭＳ 明朝"/>
                <w:bCs/>
                <w:spacing w:val="0"/>
                <w:sz w:val="24"/>
                <w:szCs w:val="24"/>
              </w:rPr>
              <w:t>22</w:t>
            </w:r>
            <w:r w:rsidRPr="00E73F28">
              <w:rPr>
                <w:rFonts w:hAnsi="ＭＳ 明朝" w:hint="eastAsia"/>
                <w:bCs/>
                <w:spacing w:val="0"/>
                <w:sz w:val="24"/>
                <w:szCs w:val="24"/>
              </w:rPr>
              <w:t>日</w:t>
            </w:r>
          </w:p>
        </w:tc>
      </w:tr>
      <w:tr w:rsidR="00F813D5" w:rsidRPr="00E73F28" w14:paraId="6FBEE740" w14:textId="77777777" w:rsidTr="00691FA9">
        <w:trPr>
          <w:trHeight w:val="136"/>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467CED95" w14:textId="77777777" w:rsidR="00F813D5" w:rsidRPr="00E73F28" w:rsidRDefault="00F813D5" w:rsidP="00691FA9">
            <w:pPr>
              <w:autoSpaceDE w:val="0"/>
              <w:autoSpaceDN w:val="0"/>
              <w:spacing w:line="240" w:lineRule="auto"/>
              <w:ind w:left="240" w:hangingChars="100" w:hanging="240"/>
              <w:jc w:val="left"/>
              <w:rPr>
                <w:rFonts w:hAnsi="ＭＳ 明朝"/>
                <w:bCs/>
                <w:spacing w:val="0"/>
                <w:sz w:val="24"/>
                <w:szCs w:val="24"/>
              </w:rPr>
            </w:pPr>
            <w:r w:rsidRPr="00E73F28">
              <w:rPr>
                <w:rFonts w:hAnsi="ＭＳ 明朝" w:hint="eastAsia"/>
                <w:bCs/>
                <w:spacing w:val="0"/>
                <w:sz w:val="24"/>
                <w:szCs w:val="24"/>
              </w:rPr>
              <w:lastRenderedPageBreak/>
              <w:t>③ラフ＆スポーツフェスティバル2</w:t>
            </w:r>
            <w:r w:rsidRPr="00E73F28">
              <w:rPr>
                <w:rFonts w:hAnsi="ＭＳ 明朝"/>
                <w:bCs/>
                <w:spacing w:val="0"/>
                <w:sz w:val="24"/>
                <w:szCs w:val="24"/>
              </w:rPr>
              <w:t>022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1B3525B"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□内容</w:t>
            </w:r>
          </w:p>
          <w:p w14:paraId="176B561C" w14:textId="77777777" w:rsidR="00F813D5" w:rsidRPr="00E73F28" w:rsidRDefault="00F813D5" w:rsidP="00691FA9">
            <w:pPr>
              <w:autoSpaceDE w:val="0"/>
              <w:autoSpaceDN w:val="0"/>
              <w:spacing w:line="240" w:lineRule="auto"/>
              <w:ind w:leftChars="100" w:left="208"/>
              <w:jc w:val="left"/>
              <w:rPr>
                <w:rFonts w:hAnsi="ＭＳ 明朝"/>
                <w:bCs/>
                <w:spacing w:val="0"/>
                <w:sz w:val="24"/>
                <w:szCs w:val="24"/>
              </w:rPr>
            </w:pPr>
            <w:r w:rsidRPr="00E73F28">
              <w:rPr>
                <w:rFonts w:hAnsi="ＭＳ 明朝" w:hint="eastAsia"/>
                <w:bCs/>
                <w:spacing w:val="0"/>
                <w:sz w:val="24"/>
                <w:szCs w:val="24"/>
              </w:rPr>
              <w:t>運動、笑い、音楽をテーマに、自宅で実践できるストレッチ講座やダンスエクササイズ体験等、日常生活で運動に取り組むきっかけとなるような心身の健康につながる体験イベントを実施</w:t>
            </w:r>
          </w:p>
          <w:p w14:paraId="0BD33CFA"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□実施時期</w:t>
            </w:r>
          </w:p>
          <w:p w14:paraId="41D6FD44" w14:textId="77777777" w:rsidR="00F813D5" w:rsidRPr="00E73F28" w:rsidRDefault="00F813D5" w:rsidP="00691FA9">
            <w:pPr>
              <w:autoSpaceDE w:val="0"/>
              <w:autoSpaceDN w:val="0"/>
              <w:spacing w:line="240" w:lineRule="auto"/>
              <w:ind w:firstLineChars="100" w:firstLine="240"/>
              <w:jc w:val="left"/>
              <w:rPr>
                <w:rFonts w:hAnsi="ＭＳ 明朝"/>
                <w:bCs/>
                <w:spacing w:val="0"/>
                <w:sz w:val="24"/>
                <w:szCs w:val="24"/>
              </w:rPr>
            </w:pPr>
            <w:r w:rsidRPr="00E73F28">
              <w:rPr>
                <w:rFonts w:hAnsi="ＭＳ 明朝" w:hint="eastAsia"/>
                <w:bCs/>
                <w:spacing w:val="0"/>
                <w:sz w:val="24"/>
                <w:szCs w:val="24"/>
              </w:rPr>
              <w:t>令和４年1</w:t>
            </w:r>
            <w:r w:rsidRPr="00E73F28">
              <w:rPr>
                <w:rFonts w:hAnsi="ＭＳ 明朝"/>
                <w:bCs/>
                <w:spacing w:val="0"/>
                <w:sz w:val="24"/>
                <w:szCs w:val="24"/>
              </w:rPr>
              <w:t>1</w:t>
            </w:r>
            <w:r w:rsidRPr="00E73F28">
              <w:rPr>
                <w:rFonts w:hAnsi="ＭＳ 明朝" w:hint="eastAsia"/>
                <w:bCs/>
                <w:spacing w:val="0"/>
                <w:sz w:val="24"/>
                <w:szCs w:val="24"/>
              </w:rPr>
              <w:t>月2</w:t>
            </w:r>
            <w:r w:rsidRPr="00E73F28">
              <w:rPr>
                <w:rFonts w:hAnsi="ＭＳ 明朝"/>
                <w:bCs/>
                <w:spacing w:val="0"/>
                <w:sz w:val="24"/>
                <w:szCs w:val="24"/>
              </w:rPr>
              <w:t>6</w:t>
            </w:r>
            <w:r w:rsidRPr="00E73F28">
              <w:rPr>
                <w:rFonts w:hAnsi="ＭＳ 明朝" w:hint="eastAsia"/>
                <w:bCs/>
                <w:spacing w:val="0"/>
                <w:sz w:val="24"/>
                <w:szCs w:val="24"/>
              </w:rPr>
              <w:t>日</w:t>
            </w:r>
          </w:p>
        </w:tc>
      </w:tr>
      <w:tr w:rsidR="00F813D5" w:rsidRPr="00E73F28" w14:paraId="3A87563A" w14:textId="77777777" w:rsidTr="00691FA9">
        <w:trPr>
          <w:trHeight w:val="136"/>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09BA8262"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④「1</w:t>
            </w:r>
            <w:r w:rsidRPr="00E73F28">
              <w:rPr>
                <w:rFonts w:hAnsi="ＭＳ 明朝"/>
                <w:bCs/>
                <w:spacing w:val="0"/>
                <w:sz w:val="24"/>
                <w:szCs w:val="24"/>
              </w:rPr>
              <w:t>0</w:t>
            </w:r>
            <w:r w:rsidRPr="00E73F28">
              <w:rPr>
                <w:rFonts w:hAnsi="ＭＳ 明朝" w:hint="eastAsia"/>
                <w:bCs/>
                <w:spacing w:val="0"/>
                <w:sz w:val="24"/>
                <w:szCs w:val="24"/>
              </w:rPr>
              <w:t>歳若返り」ダンス</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3288E17"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□内容</w:t>
            </w:r>
          </w:p>
          <w:p w14:paraId="55DFF3CD" w14:textId="77777777" w:rsidR="00F813D5" w:rsidRPr="00E73F28" w:rsidRDefault="00F813D5" w:rsidP="00691FA9">
            <w:pPr>
              <w:autoSpaceDE w:val="0"/>
              <w:autoSpaceDN w:val="0"/>
              <w:spacing w:line="240" w:lineRule="auto"/>
              <w:ind w:leftChars="100" w:left="208"/>
              <w:jc w:val="left"/>
              <w:rPr>
                <w:rFonts w:hAnsi="ＭＳ 明朝"/>
                <w:bCs/>
                <w:spacing w:val="0"/>
                <w:sz w:val="24"/>
                <w:szCs w:val="24"/>
              </w:rPr>
            </w:pPr>
            <w:r w:rsidRPr="00E73F28">
              <w:rPr>
                <w:rFonts w:hAnsi="ＭＳ 明朝" w:hint="eastAsia"/>
                <w:bCs/>
                <w:spacing w:val="0"/>
                <w:sz w:val="24"/>
                <w:szCs w:val="24"/>
              </w:rPr>
              <w:t>認知機能・身体機能向上に効果のあるダンスの連続講座を府内８会場で実施</w:t>
            </w:r>
          </w:p>
          <w:p w14:paraId="0B98EB73" w14:textId="77777777" w:rsidR="00F813D5" w:rsidRPr="00E73F28" w:rsidRDefault="00F813D5" w:rsidP="00691FA9">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□実施時期</w:t>
            </w:r>
          </w:p>
          <w:p w14:paraId="048D4471" w14:textId="77777777" w:rsidR="00F813D5" w:rsidRPr="00E73F28" w:rsidRDefault="00F813D5" w:rsidP="00691FA9">
            <w:pPr>
              <w:autoSpaceDE w:val="0"/>
              <w:autoSpaceDN w:val="0"/>
              <w:spacing w:line="240" w:lineRule="auto"/>
              <w:ind w:firstLineChars="100" w:firstLine="240"/>
              <w:jc w:val="left"/>
              <w:rPr>
                <w:rFonts w:hAnsi="ＭＳ 明朝"/>
                <w:bCs/>
                <w:spacing w:val="0"/>
                <w:sz w:val="24"/>
                <w:szCs w:val="24"/>
              </w:rPr>
            </w:pPr>
            <w:r w:rsidRPr="00E73F28">
              <w:rPr>
                <w:rFonts w:hAnsi="ＭＳ 明朝" w:hint="eastAsia"/>
                <w:bCs/>
                <w:spacing w:val="0"/>
                <w:sz w:val="24"/>
                <w:szCs w:val="24"/>
              </w:rPr>
              <w:t>令和４年９月～令和５年３月</w:t>
            </w:r>
          </w:p>
        </w:tc>
      </w:tr>
    </w:tbl>
    <w:p w14:paraId="7503CB3B" w14:textId="77777777" w:rsidR="00F813D5" w:rsidRPr="00E73F28" w:rsidRDefault="00F813D5" w:rsidP="00F813D5">
      <w:pPr>
        <w:autoSpaceDE w:val="0"/>
        <w:autoSpaceDN w:val="0"/>
        <w:spacing w:line="240" w:lineRule="auto"/>
        <w:jc w:val="left"/>
        <w:rPr>
          <w:rFonts w:hAnsi="ＭＳ 明朝"/>
          <w:b/>
          <w:bCs/>
          <w:spacing w:val="0"/>
          <w:sz w:val="24"/>
          <w:szCs w:val="24"/>
        </w:rPr>
      </w:pPr>
    </w:p>
    <w:p w14:paraId="2D98804F" w14:textId="77777777" w:rsidR="00F813D5" w:rsidRPr="00E73F28" w:rsidRDefault="00F813D5" w:rsidP="00F813D5">
      <w:pPr>
        <w:autoSpaceDE w:val="0"/>
        <w:autoSpaceDN w:val="0"/>
        <w:spacing w:line="240" w:lineRule="auto"/>
        <w:ind w:left="482" w:rightChars="-161" w:right="-335" w:hangingChars="200" w:hanging="482"/>
        <w:jc w:val="left"/>
        <w:rPr>
          <w:rFonts w:hAnsi="ＭＳ 明朝"/>
          <w:b/>
          <w:bCs/>
          <w:spacing w:val="0"/>
          <w:sz w:val="24"/>
          <w:szCs w:val="24"/>
        </w:rPr>
      </w:pPr>
      <w:r w:rsidRPr="00E73F28">
        <w:rPr>
          <w:rFonts w:hAnsi="ＭＳ 明朝" w:hint="eastAsia"/>
          <w:b/>
          <w:bCs/>
          <w:spacing w:val="0"/>
          <w:sz w:val="24"/>
          <w:szCs w:val="24"/>
        </w:rPr>
        <w:t>２　「大阪府市医療戦略会議提言（平成26年１月）」を踏まえた取組の推進</w:t>
      </w:r>
    </w:p>
    <w:p w14:paraId="4E7F2380"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府民の健康寿命の延伸と関連産業の振興をめざす７つの具体的戦略を柱とする「大阪府市医療戦略会議提言（平成26年１月）」を踏まえ、担当部局等と、戦略の具体化に向けた取組を実施した。</w:t>
      </w:r>
    </w:p>
    <w:p w14:paraId="7E81C64E"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また、「スマートエイジング・シティ」の実現に向け、モデル的に取り組む市町村等を支援した。</w:t>
      </w:r>
    </w:p>
    <w:p w14:paraId="53A19240" w14:textId="77777777" w:rsidR="00F813D5" w:rsidRPr="00E73F28" w:rsidRDefault="00F813D5" w:rsidP="00F813D5">
      <w:pPr>
        <w:autoSpaceDE w:val="0"/>
        <w:autoSpaceDN w:val="0"/>
        <w:spacing w:line="240" w:lineRule="auto"/>
        <w:rPr>
          <w:rFonts w:asciiTheme="minorEastAsia" w:eastAsiaTheme="minorEastAsia" w:hAnsiTheme="minorEastAsia"/>
          <w:spacing w:val="0"/>
          <w:sz w:val="24"/>
          <w:szCs w:val="24"/>
        </w:rPr>
      </w:pPr>
    </w:p>
    <w:p w14:paraId="78747B16" w14:textId="77777777" w:rsidR="00F813D5" w:rsidRPr="00E73F28" w:rsidRDefault="00F813D5" w:rsidP="00F813D5">
      <w:pPr>
        <w:autoSpaceDE w:val="0"/>
        <w:autoSpaceDN w:val="0"/>
        <w:spacing w:line="240" w:lineRule="auto"/>
        <w:jc w:val="left"/>
        <w:rPr>
          <w:rFonts w:hAnsi="ＭＳ 明朝"/>
          <w:b/>
          <w:bCs/>
          <w:spacing w:val="0"/>
          <w:sz w:val="24"/>
          <w:szCs w:val="24"/>
        </w:rPr>
      </w:pPr>
      <w:r w:rsidRPr="00E73F28">
        <w:rPr>
          <w:rFonts w:hAnsi="ＭＳ 明朝" w:hint="eastAsia"/>
          <w:b/>
          <w:bCs/>
          <w:spacing w:val="0"/>
          <w:sz w:val="24"/>
          <w:szCs w:val="24"/>
        </w:rPr>
        <w:t>３　ホウ素中性子捕捉療法（ＢＮＣＴ）の実用化促進等</w:t>
      </w:r>
    </w:p>
    <w:p w14:paraId="27A2F307"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ＢＮＣＴの医療実用化や更なる発展を促進するため、諸課題に対応するための体制を整備するとともに、情報発信などの取組を実施するための調整等を行った。</w:t>
      </w:r>
    </w:p>
    <w:p w14:paraId="31522D15" w14:textId="77777777" w:rsidR="00F813D5" w:rsidRPr="00E73F28" w:rsidRDefault="00F813D5" w:rsidP="00F813D5">
      <w:pPr>
        <w:autoSpaceDE w:val="0"/>
        <w:autoSpaceDN w:val="0"/>
        <w:spacing w:line="240" w:lineRule="auto"/>
        <w:ind w:leftChars="250" w:left="520" w:firstLineChars="100" w:firstLine="240"/>
        <w:rPr>
          <w:rFonts w:hAnsi="ＭＳ 明朝"/>
          <w:bCs/>
          <w:spacing w:val="0"/>
          <w:sz w:val="24"/>
          <w:szCs w:val="24"/>
        </w:rPr>
      </w:pPr>
      <w:r w:rsidRPr="00E73F28">
        <w:rPr>
          <w:rFonts w:hAnsi="ＭＳ 明朝" w:hint="eastAsia"/>
          <w:spacing w:val="0"/>
          <w:sz w:val="24"/>
        </w:rPr>
        <w:t>産学官連携や医療拠点と研究拠点等における国内外ネットワーク形成を図るため、関係機関と連絡調整等を行った。</w:t>
      </w:r>
    </w:p>
    <w:p w14:paraId="38985ACB" w14:textId="77777777" w:rsidR="00F813D5" w:rsidRPr="00E73F28" w:rsidRDefault="00F813D5" w:rsidP="00F813D5">
      <w:pPr>
        <w:autoSpaceDE w:val="0"/>
        <w:autoSpaceDN w:val="0"/>
        <w:spacing w:line="240" w:lineRule="auto"/>
        <w:jc w:val="left"/>
        <w:rPr>
          <w:rFonts w:hAnsi="ＭＳ 明朝"/>
          <w:b/>
          <w:bCs/>
          <w:spacing w:val="0"/>
          <w:sz w:val="24"/>
          <w:szCs w:val="24"/>
        </w:rPr>
      </w:pPr>
    </w:p>
    <w:p w14:paraId="47DFE142" w14:textId="77777777" w:rsidR="00F813D5" w:rsidRPr="00E73F28" w:rsidRDefault="00F813D5" w:rsidP="00F813D5">
      <w:pPr>
        <w:autoSpaceDE w:val="0"/>
        <w:autoSpaceDN w:val="0"/>
        <w:spacing w:line="240" w:lineRule="auto"/>
        <w:jc w:val="left"/>
        <w:rPr>
          <w:rFonts w:hAnsi="ＭＳ 明朝"/>
          <w:b/>
          <w:bCs/>
          <w:spacing w:val="0"/>
          <w:sz w:val="24"/>
          <w:szCs w:val="24"/>
        </w:rPr>
      </w:pPr>
      <w:r w:rsidRPr="00E73F28">
        <w:rPr>
          <w:rFonts w:hAnsi="ＭＳ 明朝" w:hint="eastAsia"/>
          <w:b/>
          <w:bCs/>
          <w:spacing w:val="0"/>
          <w:sz w:val="24"/>
          <w:szCs w:val="24"/>
        </w:rPr>
        <w:t>４　「大阪府まち・ひと・しごと創生総合戦略」の推進</w:t>
      </w:r>
    </w:p>
    <w:p w14:paraId="72D16DB3" w14:textId="77777777" w:rsidR="00F813D5" w:rsidRDefault="00F813D5" w:rsidP="00F813D5">
      <w:pPr>
        <w:autoSpaceDE w:val="0"/>
        <w:autoSpaceDN w:val="0"/>
        <w:spacing w:line="240" w:lineRule="auto"/>
        <w:ind w:leftChars="272" w:left="566"/>
        <w:jc w:val="left"/>
        <w:rPr>
          <w:rFonts w:hAnsi="ＭＳ 明朝"/>
          <w:bCs/>
          <w:spacing w:val="0"/>
          <w:sz w:val="24"/>
          <w:szCs w:val="24"/>
        </w:rPr>
      </w:pPr>
      <w:r w:rsidRPr="00E73F28">
        <w:rPr>
          <w:rFonts w:hAnsi="ＭＳ 明朝" w:hint="eastAsia"/>
          <w:b/>
          <w:bCs/>
          <w:spacing w:val="0"/>
          <w:sz w:val="24"/>
          <w:szCs w:val="24"/>
        </w:rPr>
        <w:t xml:space="preserve">　</w:t>
      </w:r>
      <w:r w:rsidRPr="00E73F28">
        <w:rPr>
          <w:rFonts w:hAnsi="ＭＳ 明朝" w:hint="eastAsia"/>
          <w:bCs/>
          <w:spacing w:val="0"/>
          <w:sz w:val="24"/>
          <w:szCs w:val="24"/>
        </w:rPr>
        <w:t>今後到来する人口減少・超高齢化社会に的確に対応し、府を取り巻く新たな動きに対応するため、令和３年３月に改訂した「第２期大阪府まち・ひと・しごと創生総合戦略」に基づく取組について、「大阪府まち・ひと・しごと創生推進審議会」において具体的目標の達成状況の確認等を行うとともに、地方創生関連交付金や企業版ふるさと納税を活用するなど、着実な推進を図った。</w:t>
      </w:r>
    </w:p>
    <w:p w14:paraId="676A6C3A" w14:textId="77777777" w:rsidR="00F813D5" w:rsidRDefault="00F813D5" w:rsidP="00F813D5">
      <w:pPr>
        <w:autoSpaceDE w:val="0"/>
        <w:autoSpaceDN w:val="0"/>
        <w:spacing w:line="240" w:lineRule="auto"/>
        <w:ind w:leftChars="272" w:left="566"/>
        <w:jc w:val="left"/>
        <w:rPr>
          <w:rFonts w:hAnsi="ＭＳ 明朝"/>
          <w:bCs/>
          <w:spacing w:val="0"/>
          <w:sz w:val="24"/>
          <w:szCs w:val="24"/>
        </w:rPr>
      </w:pPr>
    </w:p>
    <w:p w14:paraId="78C6E52D" w14:textId="77777777" w:rsidR="00F813D5" w:rsidRPr="00E73F28" w:rsidRDefault="00F813D5" w:rsidP="00F813D5">
      <w:pPr>
        <w:autoSpaceDE w:val="0"/>
        <w:autoSpaceDN w:val="0"/>
        <w:spacing w:line="240" w:lineRule="auto"/>
        <w:ind w:leftChars="272" w:left="566"/>
        <w:jc w:val="left"/>
        <w:rPr>
          <w:rFonts w:hAnsi="ＭＳ 明朝"/>
          <w:bCs/>
          <w:spacing w:val="0"/>
          <w:sz w:val="24"/>
          <w:szCs w:val="24"/>
        </w:rPr>
      </w:pPr>
    </w:p>
    <w:p w14:paraId="0152F613" w14:textId="77777777" w:rsidR="00F813D5" w:rsidRPr="00E73F28" w:rsidRDefault="00F813D5" w:rsidP="00F813D5">
      <w:pPr>
        <w:autoSpaceDE w:val="0"/>
        <w:autoSpaceDN w:val="0"/>
        <w:spacing w:line="240" w:lineRule="auto"/>
        <w:jc w:val="left"/>
        <w:rPr>
          <w:rFonts w:hAnsi="ＭＳ 明朝"/>
          <w:bCs/>
          <w:spacing w:val="0"/>
          <w:sz w:val="24"/>
          <w:szCs w:val="24"/>
        </w:rPr>
      </w:pPr>
      <w:r w:rsidRPr="00E73F28">
        <w:rPr>
          <w:rFonts w:hAnsi="ＭＳ 明朝" w:hint="eastAsia"/>
          <w:bCs/>
          <w:spacing w:val="0"/>
          <w:sz w:val="24"/>
          <w:szCs w:val="24"/>
        </w:rPr>
        <w:t>「大阪府まち・ひと・しごと創生推進審議会」開催状況</w:t>
      </w:r>
    </w:p>
    <w:tbl>
      <w:tblPr>
        <w:tblW w:w="854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14"/>
        <w:gridCol w:w="2268"/>
        <w:gridCol w:w="4961"/>
      </w:tblGrid>
      <w:tr w:rsidR="00F813D5" w:rsidRPr="00E73F28" w14:paraId="4C853988" w14:textId="77777777" w:rsidTr="00691FA9">
        <w:trPr>
          <w:trHeight w:val="104"/>
        </w:trPr>
        <w:tc>
          <w:tcPr>
            <w:tcW w:w="1314" w:type="dxa"/>
            <w:tcBorders>
              <w:top w:val="single" w:sz="4" w:space="0" w:color="auto"/>
              <w:left w:val="single" w:sz="4" w:space="0" w:color="auto"/>
              <w:bottom w:val="single" w:sz="4" w:space="0" w:color="auto"/>
              <w:right w:val="single" w:sz="4" w:space="0" w:color="auto"/>
            </w:tcBorders>
            <w:vAlign w:val="center"/>
            <w:hideMark/>
          </w:tcPr>
          <w:p w14:paraId="66B6DACA" w14:textId="77777777" w:rsidR="00F813D5" w:rsidRPr="00E73F28" w:rsidRDefault="00F813D5" w:rsidP="00691FA9">
            <w:pPr>
              <w:tabs>
                <w:tab w:val="left" w:pos="1456"/>
              </w:tabs>
              <w:autoSpaceDE w:val="0"/>
              <w:autoSpaceDN w:val="0"/>
              <w:spacing w:line="240" w:lineRule="auto"/>
              <w:ind w:left="80"/>
              <w:jc w:val="center"/>
              <w:rPr>
                <w:rFonts w:hAnsi="ＭＳ 明朝"/>
                <w:spacing w:val="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FF477D0" w14:textId="77777777" w:rsidR="00F813D5" w:rsidRPr="00E73F28" w:rsidRDefault="00F813D5" w:rsidP="00691FA9">
            <w:pPr>
              <w:tabs>
                <w:tab w:val="left" w:pos="1456"/>
              </w:tabs>
              <w:autoSpaceDE w:val="0"/>
              <w:autoSpaceDN w:val="0"/>
              <w:spacing w:line="240" w:lineRule="auto"/>
              <w:ind w:left="86"/>
              <w:jc w:val="center"/>
              <w:rPr>
                <w:rFonts w:hAnsi="ＭＳ 明朝"/>
                <w:spacing w:val="0"/>
                <w:kern w:val="0"/>
                <w:sz w:val="24"/>
                <w:szCs w:val="24"/>
              </w:rPr>
            </w:pPr>
            <w:r w:rsidRPr="00E73F28">
              <w:rPr>
                <w:rFonts w:hAnsi="ＭＳ 明朝" w:hint="eastAsia"/>
                <w:spacing w:val="0"/>
                <w:kern w:val="0"/>
                <w:sz w:val="24"/>
                <w:szCs w:val="24"/>
              </w:rPr>
              <w:t>開　催　日</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A5323E" w14:textId="77777777" w:rsidR="00F813D5" w:rsidRPr="00E73F28" w:rsidRDefault="00F813D5" w:rsidP="00691FA9">
            <w:pPr>
              <w:tabs>
                <w:tab w:val="left" w:pos="1456"/>
              </w:tabs>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t>主　な　議　題</w:t>
            </w:r>
          </w:p>
        </w:tc>
      </w:tr>
      <w:tr w:rsidR="00F813D5" w:rsidRPr="00E73F28" w14:paraId="5B7B251C" w14:textId="77777777" w:rsidTr="00691FA9">
        <w:trPr>
          <w:trHeight w:val="833"/>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CFB69" w14:textId="77777777" w:rsidR="00F813D5" w:rsidRPr="00E73F28" w:rsidRDefault="00F813D5" w:rsidP="00691FA9">
            <w:pPr>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t>第１回</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5BF4A" w14:textId="77777777" w:rsidR="00F813D5" w:rsidRPr="00E73F28" w:rsidRDefault="00F813D5" w:rsidP="00691FA9">
            <w:pPr>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t>令和４年８月</w:t>
            </w:r>
            <w:r w:rsidRPr="00E73F28">
              <w:rPr>
                <w:rFonts w:hAnsi="ＭＳ 明朝"/>
                <w:spacing w:val="0"/>
                <w:kern w:val="0"/>
                <w:sz w:val="24"/>
                <w:szCs w:val="24"/>
              </w:rPr>
              <w:t>24</w:t>
            </w:r>
            <w:r w:rsidRPr="00E73F28">
              <w:rPr>
                <w:rFonts w:hAnsi="ＭＳ 明朝" w:hint="eastAsia"/>
                <w:spacing w:val="0"/>
                <w:kern w:val="0"/>
                <w:sz w:val="24"/>
                <w:szCs w:val="24"/>
              </w:rPr>
              <w:t>日</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8530C" w14:textId="77777777" w:rsidR="00F813D5" w:rsidRPr="00E73F28" w:rsidRDefault="00F813D5" w:rsidP="00691FA9">
            <w:pPr>
              <w:tabs>
                <w:tab w:val="left" w:pos="1456"/>
              </w:tabs>
              <w:autoSpaceDE w:val="0"/>
              <w:autoSpaceDN w:val="0"/>
              <w:spacing w:line="240" w:lineRule="auto"/>
              <w:ind w:left="240" w:hangingChars="100" w:hanging="240"/>
              <w:rPr>
                <w:rFonts w:hAnsi="ＭＳ 明朝"/>
                <w:spacing w:val="0"/>
                <w:kern w:val="0"/>
                <w:sz w:val="24"/>
                <w:szCs w:val="24"/>
              </w:rPr>
            </w:pPr>
            <w:r w:rsidRPr="00E73F28">
              <w:rPr>
                <w:rFonts w:hAnsi="ＭＳ 明朝" w:hint="eastAsia"/>
                <w:spacing w:val="0"/>
                <w:kern w:val="0"/>
                <w:sz w:val="24"/>
                <w:szCs w:val="24"/>
              </w:rPr>
              <w:t>・第２期戦略の具体的目標の進捗状況と令和３年度事業の効果検証について</w:t>
            </w:r>
          </w:p>
          <w:p w14:paraId="3B26D30B" w14:textId="77777777" w:rsidR="00F813D5" w:rsidRPr="00E73F28" w:rsidRDefault="00F813D5" w:rsidP="00691FA9">
            <w:pPr>
              <w:tabs>
                <w:tab w:val="left" w:pos="1456"/>
              </w:tabs>
              <w:autoSpaceDE w:val="0"/>
              <w:autoSpaceDN w:val="0"/>
              <w:spacing w:line="240" w:lineRule="auto"/>
              <w:ind w:left="324" w:hangingChars="135" w:hanging="324"/>
              <w:rPr>
                <w:rFonts w:hAnsi="ＭＳ 明朝"/>
                <w:spacing w:val="0"/>
                <w:kern w:val="0"/>
                <w:sz w:val="24"/>
                <w:szCs w:val="24"/>
              </w:rPr>
            </w:pPr>
            <w:r w:rsidRPr="00E73F28">
              <w:rPr>
                <w:rFonts w:hAnsi="ＭＳ 明朝" w:hint="eastAsia"/>
                <w:spacing w:val="0"/>
                <w:kern w:val="0"/>
                <w:sz w:val="24"/>
                <w:szCs w:val="24"/>
              </w:rPr>
              <w:t>・第２期戦略における令和４年度事業の活動指標の一部追加等</w:t>
            </w:r>
          </w:p>
        </w:tc>
      </w:tr>
      <w:tr w:rsidR="00F813D5" w:rsidRPr="00E73F28" w14:paraId="50B86F97" w14:textId="77777777" w:rsidTr="00691FA9">
        <w:trPr>
          <w:trHeight w:val="416"/>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E4B9464" w14:textId="77777777" w:rsidR="00F813D5" w:rsidRPr="00E73F28" w:rsidRDefault="00F813D5" w:rsidP="00691FA9">
            <w:pPr>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lastRenderedPageBreak/>
              <w:t>第２回</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888569" w14:textId="77777777" w:rsidR="00F813D5" w:rsidRPr="00E73F28" w:rsidRDefault="00F813D5" w:rsidP="00691FA9">
            <w:pPr>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t>令和５年３月</w:t>
            </w:r>
            <w:r w:rsidRPr="00E73F28">
              <w:rPr>
                <w:rFonts w:hAnsi="ＭＳ 明朝"/>
                <w:spacing w:val="0"/>
                <w:kern w:val="0"/>
                <w:sz w:val="24"/>
                <w:szCs w:val="24"/>
              </w:rPr>
              <w:t>28</w:t>
            </w:r>
            <w:r w:rsidRPr="00E73F28">
              <w:rPr>
                <w:rFonts w:hAnsi="ＭＳ 明朝" w:hint="eastAsia"/>
                <w:spacing w:val="0"/>
                <w:kern w:val="0"/>
                <w:sz w:val="24"/>
                <w:szCs w:val="24"/>
              </w:rPr>
              <w:t>日</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472F91F" w14:textId="77777777" w:rsidR="00F813D5" w:rsidRPr="00E73F28" w:rsidRDefault="00F813D5" w:rsidP="00691FA9">
            <w:pPr>
              <w:tabs>
                <w:tab w:val="left" w:pos="1456"/>
              </w:tabs>
              <w:autoSpaceDE w:val="0"/>
              <w:autoSpaceDN w:val="0"/>
              <w:spacing w:line="240" w:lineRule="auto"/>
              <w:ind w:left="240" w:hangingChars="100" w:hanging="240"/>
              <w:rPr>
                <w:rFonts w:hAnsi="ＭＳ 明朝"/>
                <w:spacing w:val="0"/>
                <w:kern w:val="0"/>
                <w:sz w:val="24"/>
                <w:szCs w:val="24"/>
              </w:rPr>
            </w:pPr>
            <w:r w:rsidRPr="00E73F28">
              <w:rPr>
                <w:rFonts w:hAnsi="ＭＳ 明朝" w:hint="eastAsia"/>
                <w:spacing w:val="0"/>
                <w:kern w:val="0"/>
                <w:sz w:val="24"/>
                <w:szCs w:val="24"/>
              </w:rPr>
              <w:t>・第２期戦略における令和５年度の主な取組と指標について</w:t>
            </w:r>
          </w:p>
          <w:p w14:paraId="19CBC3ED" w14:textId="77777777" w:rsidR="00F813D5" w:rsidRPr="00E73F28" w:rsidRDefault="00F813D5" w:rsidP="00691FA9">
            <w:pPr>
              <w:tabs>
                <w:tab w:val="left" w:pos="1456"/>
              </w:tabs>
              <w:autoSpaceDE w:val="0"/>
              <w:autoSpaceDN w:val="0"/>
              <w:spacing w:line="240" w:lineRule="auto"/>
              <w:ind w:left="240" w:hangingChars="100" w:hanging="240"/>
              <w:rPr>
                <w:rFonts w:hAnsi="ＭＳ 明朝"/>
                <w:spacing w:val="0"/>
                <w:kern w:val="0"/>
                <w:sz w:val="24"/>
                <w:szCs w:val="24"/>
              </w:rPr>
            </w:pPr>
            <w:r w:rsidRPr="00E73F28">
              <w:rPr>
                <w:rFonts w:hAnsi="ＭＳ 明朝" w:hint="eastAsia"/>
                <w:spacing w:val="0"/>
                <w:kern w:val="0"/>
                <w:sz w:val="24"/>
                <w:szCs w:val="24"/>
              </w:rPr>
              <w:t>・第２期戦略における令和４年度事業の一部内容変更について</w:t>
            </w:r>
          </w:p>
          <w:p w14:paraId="39280E46" w14:textId="77777777" w:rsidR="00F813D5" w:rsidRPr="00E73F28" w:rsidRDefault="00F813D5" w:rsidP="00691FA9">
            <w:pPr>
              <w:tabs>
                <w:tab w:val="left" w:pos="1456"/>
              </w:tabs>
              <w:autoSpaceDE w:val="0"/>
              <w:autoSpaceDN w:val="0"/>
              <w:spacing w:line="240" w:lineRule="auto"/>
              <w:ind w:left="240" w:hangingChars="100" w:hanging="240"/>
              <w:rPr>
                <w:rFonts w:hAnsi="ＭＳ 明朝"/>
                <w:spacing w:val="0"/>
                <w:kern w:val="0"/>
                <w:sz w:val="24"/>
                <w:szCs w:val="24"/>
              </w:rPr>
            </w:pPr>
            <w:r w:rsidRPr="00E73F28">
              <w:rPr>
                <w:rFonts w:hAnsi="ＭＳ 明朝" w:hint="eastAsia"/>
                <w:spacing w:val="0"/>
                <w:kern w:val="0"/>
                <w:sz w:val="24"/>
                <w:szCs w:val="24"/>
              </w:rPr>
              <w:t>・デジタル田園都市国家構想について</w:t>
            </w:r>
          </w:p>
        </w:tc>
      </w:tr>
    </w:tbl>
    <w:p w14:paraId="4E9DDDBB" w14:textId="77777777" w:rsidR="00F813D5" w:rsidRPr="00E73F28" w:rsidRDefault="00F813D5" w:rsidP="00F813D5">
      <w:pPr>
        <w:autoSpaceDE w:val="0"/>
        <w:autoSpaceDN w:val="0"/>
        <w:spacing w:line="240" w:lineRule="auto"/>
        <w:ind w:firstLineChars="100" w:firstLine="240"/>
        <w:jc w:val="left"/>
        <w:rPr>
          <w:rFonts w:hAnsi="ＭＳ 明朝"/>
          <w:bCs/>
          <w:spacing w:val="0"/>
          <w:sz w:val="24"/>
          <w:szCs w:val="24"/>
        </w:rPr>
      </w:pPr>
      <w:r w:rsidRPr="00E73F28">
        <w:rPr>
          <w:rFonts w:hAnsi="ＭＳ 明朝" w:hint="eastAsia"/>
          <w:bCs/>
          <w:spacing w:val="0"/>
          <w:sz w:val="24"/>
          <w:szCs w:val="24"/>
        </w:rPr>
        <w:t>根拠法令：大阪府附属機関条例</w:t>
      </w:r>
      <w:r w:rsidRPr="00E73F28">
        <w:rPr>
          <w:rFonts w:hAnsi="ＭＳ 明朝" w:hint="eastAsia"/>
          <w:bCs/>
          <w:spacing w:val="0"/>
          <w:sz w:val="24"/>
          <w:szCs w:val="24"/>
        </w:rPr>
        <w:tab/>
        <w:t>（昭和27年12月22日大阪府条例第39号）</w:t>
      </w:r>
    </w:p>
    <w:p w14:paraId="19501BAA" w14:textId="77777777" w:rsidR="00F813D5" w:rsidRPr="00E73F28" w:rsidRDefault="00F813D5" w:rsidP="00F813D5">
      <w:pPr>
        <w:autoSpaceDE w:val="0"/>
        <w:autoSpaceDN w:val="0"/>
        <w:spacing w:line="240" w:lineRule="auto"/>
        <w:jc w:val="left"/>
        <w:rPr>
          <w:rFonts w:hAnsi="ＭＳ 明朝"/>
          <w:b/>
          <w:bCs/>
          <w:spacing w:val="0"/>
          <w:sz w:val="24"/>
          <w:szCs w:val="24"/>
        </w:rPr>
      </w:pPr>
    </w:p>
    <w:p w14:paraId="3141FC3C" w14:textId="77777777" w:rsidR="00F813D5" w:rsidRPr="00E73F28" w:rsidRDefault="00F813D5" w:rsidP="00F813D5">
      <w:pPr>
        <w:autoSpaceDE w:val="0"/>
        <w:autoSpaceDN w:val="0"/>
        <w:spacing w:line="240" w:lineRule="auto"/>
        <w:jc w:val="left"/>
        <w:rPr>
          <w:rFonts w:hAnsi="ＭＳ 明朝"/>
          <w:b/>
          <w:bCs/>
          <w:spacing w:val="0"/>
          <w:sz w:val="24"/>
          <w:szCs w:val="24"/>
        </w:rPr>
      </w:pPr>
      <w:r w:rsidRPr="00E73F28">
        <w:rPr>
          <w:rFonts w:hAnsi="ＭＳ 明朝" w:hint="eastAsia"/>
          <w:b/>
          <w:bCs/>
          <w:spacing w:val="0"/>
          <w:sz w:val="24"/>
          <w:szCs w:val="24"/>
        </w:rPr>
        <w:t xml:space="preserve">５　関西文化学術研究都市建設の推進　</w:t>
      </w:r>
    </w:p>
    <w:p w14:paraId="4B765B78" w14:textId="77777777" w:rsidR="00F813D5" w:rsidRPr="00E73F28" w:rsidRDefault="00F813D5" w:rsidP="00F813D5">
      <w:pPr>
        <w:autoSpaceDE w:val="0"/>
        <w:autoSpaceDN w:val="0"/>
        <w:spacing w:line="240" w:lineRule="auto"/>
        <w:ind w:left="547" w:rightChars="-111" w:right="-231" w:hangingChars="228" w:hanging="547"/>
        <w:jc w:val="left"/>
        <w:rPr>
          <w:rFonts w:hAnsi="ＭＳ 明朝"/>
          <w:bCs/>
          <w:spacing w:val="0"/>
          <w:sz w:val="24"/>
          <w:szCs w:val="24"/>
        </w:rPr>
      </w:pPr>
      <w:r w:rsidRPr="00E73F28">
        <w:rPr>
          <w:rFonts w:hAnsi="ＭＳ 明朝" w:hint="eastAsia"/>
          <w:bCs/>
          <w:spacing w:val="0"/>
          <w:sz w:val="24"/>
          <w:szCs w:val="24"/>
        </w:rPr>
        <w:t>（１）関西文化学術研究都市（大阪府域）の建設に関する計画の具体化推進</w:t>
      </w:r>
    </w:p>
    <w:p w14:paraId="169FE3FC" w14:textId="77777777" w:rsidR="00F813D5" w:rsidRPr="00E73F28" w:rsidRDefault="00F813D5" w:rsidP="00F813D5">
      <w:pPr>
        <w:pStyle w:val="af0"/>
        <w:autoSpaceDE w:val="0"/>
        <w:autoSpaceDN w:val="0"/>
        <w:spacing w:line="240" w:lineRule="auto"/>
        <w:ind w:leftChars="350" w:left="728" w:firstLineChars="100" w:firstLine="240"/>
        <w:rPr>
          <w:rFonts w:hAnsi="ＭＳ 明朝"/>
          <w:spacing w:val="0"/>
          <w:sz w:val="24"/>
          <w:szCs w:val="24"/>
        </w:rPr>
      </w:pPr>
      <w:r w:rsidRPr="00E73F28">
        <w:rPr>
          <w:rFonts w:hAnsi="ＭＳ 明朝" w:hint="eastAsia"/>
          <w:spacing w:val="0"/>
          <w:sz w:val="24"/>
          <w:szCs w:val="24"/>
        </w:rPr>
        <w:t>昭和63年３月に策定した「建設計画」（平成21年７月一部変更）の具体化を図るため、地元市をはじめとする関係諸機関並びに庁内関係課と協議・調整を行った。</w:t>
      </w:r>
    </w:p>
    <w:p w14:paraId="0EFA08C6" w14:textId="77777777" w:rsidR="00F813D5" w:rsidRPr="00E73F28" w:rsidRDefault="00F813D5" w:rsidP="00F813D5">
      <w:pPr>
        <w:pStyle w:val="af0"/>
        <w:autoSpaceDE w:val="0"/>
        <w:autoSpaceDN w:val="0"/>
        <w:spacing w:line="240" w:lineRule="auto"/>
        <w:rPr>
          <w:rFonts w:hAnsi="ＭＳ 明朝"/>
          <w:spacing w:val="0"/>
          <w:sz w:val="24"/>
          <w:szCs w:val="24"/>
        </w:rPr>
      </w:pPr>
    </w:p>
    <w:p w14:paraId="292F5FAF" w14:textId="77777777" w:rsidR="00F813D5" w:rsidRPr="00E73F28" w:rsidRDefault="00F813D5" w:rsidP="00F813D5">
      <w:pPr>
        <w:autoSpaceDE w:val="0"/>
        <w:autoSpaceDN w:val="0"/>
        <w:spacing w:line="240" w:lineRule="auto"/>
        <w:ind w:left="547" w:rightChars="-111" w:right="-231" w:hangingChars="228" w:hanging="547"/>
        <w:jc w:val="left"/>
        <w:rPr>
          <w:rFonts w:hAnsi="ＭＳ 明朝"/>
          <w:bCs/>
          <w:spacing w:val="0"/>
          <w:sz w:val="24"/>
          <w:szCs w:val="24"/>
        </w:rPr>
      </w:pPr>
      <w:r w:rsidRPr="00E73F28">
        <w:rPr>
          <w:rFonts w:hAnsi="ＭＳ 明朝" w:hint="eastAsia"/>
          <w:bCs/>
          <w:spacing w:val="0"/>
          <w:sz w:val="24"/>
          <w:szCs w:val="24"/>
        </w:rPr>
        <w:t>（２）関西文化学術研究都市建設推進協議会の運営</w:t>
      </w:r>
    </w:p>
    <w:p w14:paraId="1976888E" w14:textId="77777777" w:rsidR="00F813D5" w:rsidRPr="00E73F28" w:rsidRDefault="00F813D5" w:rsidP="00F813D5">
      <w:pPr>
        <w:pStyle w:val="af0"/>
        <w:autoSpaceDE w:val="0"/>
        <w:autoSpaceDN w:val="0"/>
        <w:spacing w:line="240" w:lineRule="auto"/>
        <w:ind w:leftChars="350" w:left="728" w:firstLineChars="100" w:firstLine="240"/>
        <w:rPr>
          <w:rFonts w:hAnsi="ＭＳ 明朝"/>
          <w:b/>
          <w:bCs/>
          <w:spacing w:val="0"/>
          <w:sz w:val="24"/>
          <w:szCs w:val="24"/>
        </w:rPr>
      </w:pPr>
      <w:r w:rsidRPr="00E73F28">
        <w:rPr>
          <w:rFonts w:hAnsi="ＭＳ 明朝" w:hint="eastAsia"/>
          <w:spacing w:val="0"/>
          <w:sz w:val="24"/>
          <w:szCs w:val="24"/>
        </w:rPr>
        <w:t>大阪、京都、奈良の府県境に位置する京阪奈丘陵の関西文化学術研究都市における構想の確立とその早期実現を図る目的で設立された関西文化学術研究都市建設推進協議会の円滑な運営を図るため、所要の分担金を負担した。</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32"/>
        <w:gridCol w:w="2188"/>
        <w:gridCol w:w="2155"/>
      </w:tblGrid>
      <w:tr w:rsidR="00F813D5" w:rsidRPr="00E73F28" w14:paraId="5AC39351" w14:textId="77777777" w:rsidTr="00691FA9">
        <w:trPr>
          <w:trHeight w:val="20"/>
        </w:trPr>
        <w:tc>
          <w:tcPr>
            <w:tcW w:w="3332" w:type="dxa"/>
            <w:tcBorders>
              <w:top w:val="single" w:sz="4" w:space="0" w:color="auto"/>
              <w:left w:val="single" w:sz="4" w:space="0" w:color="auto"/>
              <w:bottom w:val="single" w:sz="4" w:space="0" w:color="auto"/>
              <w:right w:val="single" w:sz="4" w:space="0" w:color="auto"/>
            </w:tcBorders>
            <w:vAlign w:val="center"/>
            <w:hideMark/>
          </w:tcPr>
          <w:p w14:paraId="73616A1A" w14:textId="77777777" w:rsidR="00F813D5" w:rsidRPr="00E73F28" w:rsidRDefault="00F813D5"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関西文化学術研究都市</w:t>
            </w:r>
          </w:p>
          <w:p w14:paraId="7B306253" w14:textId="77777777" w:rsidR="00F813D5" w:rsidRPr="00E73F28" w:rsidRDefault="00F813D5"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建設推進協議会分担金</w:t>
            </w:r>
          </w:p>
        </w:tc>
        <w:tc>
          <w:tcPr>
            <w:tcW w:w="2188" w:type="dxa"/>
            <w:tcBorders>
              <w:top w:val="single" w:sz="4" w:space="0" w:color="auto"/>
              <w:left w:val="single" w:sz="4" w:space="0" w:color="auto"/>
              <w:bottom w:val="single" w:sz="4" w:space="0" w:color="auto"/>
              <w:right w:val="single" w:sz="4" w:space="0" w:color="auto"/>
            </w:tcBorders>
            <w:vAlign w:val="center"/>
            <w:hideMark/>
          </w:tcPr>
          <w:p w14:paraId="0A39062A" w14:textId="77777777" w:rsidR="00F813D5" w:rsidRPr="00E73F28" w:rsidRDefault="00F813D5"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予算額</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8AE1E0C" w14:textId="77777777" w:rsidR="00F813D5" w:rsidRPr="00E73F28" w:rsidRDefault="00F813D5"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決算額</w:t>
            </w:r>
          </w:p>
        </w:tc>
      </w:tr>
      <w:tr w:rsidR="00F813D5" w:rsidRPr="00E73F28" w14:paraId="44F23577" w14:textId="77777777" w:rsidTr="00691FA9">
        <w:trPr>
          <w:trHeight w:val="20"/>
        </w:trPr>
        <w:tc>
          <w:tcPr>
            <w:tcW w:w="3332" w:type="dxa"/>
            <w:tcBorders>
              <w:top w:val="single" w:sz="4" w:space="0" w:color="auto"/>
              <w:left w:val="single" w:sz="4" w:space="0" w:color="auto"/>
              <w:bottom w:val="single" w:sz="4" w:space="0" w:color="auto"/>
              <w:right w:val="single" w:sz="4" w:space="0" w:color="auto"/>
            </w:tcBorders>
            <w:vAlign w:val="center"/>
          </w:tcPr>
          <w:p w14:paraId="1BF765EA" w14:textId="77777777" w:rsidR="00F813D5" w:rsidRPr="00E73F28" w:rsidRDefault="00F813D5"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令和２年度</w:t>
            </w:r>
          </w:p>
        </w:tc>
        <w:tc>
          <w:tcPr>
            <w:tcW w:w="2188" w:type="dxa"/>
            <w:tcBorders>
              <w:top w:val="single" w:sz="4" w:space="0" w:color="auto"/>
              <w:left w:val="single" w:sz="4" w:space="0" w:color="auto"/>
              <w:bottom w:val="single" w:sz="4" w:space="0" w:color="auto"/>
              <w:right w:val="single" w:sz="4" w:space="0" w:color="auto"/>
            </w:tcBorders>
            <w:vAlign w:val="center"/>
          </w:tcPr>
          <w:p w14:paraId="7D0D9387" w14:textId="77777777" w:rsidR="00F813D5" w:rsidRPr="00E73F28" w:rsidRDefault="00F813D5" w:rsidP="00691FA9">
            <w:pPr>
              <w:autoSpaceDE w:val="0"/>
              <w:autoSpaceDN w:val="0"/>
              <w:spacing w:line="240" w:lineRule="auto"/>
              <w:jc w:val="right"/>
              <w:rPr>
                <w:rFonts w:hAnsi="ＭＳ 明朝"/>
                <w:bCs/>
                <w:spacing w:val="0"/>
                <w:sz w:val="24"/>
                <w:szCs w:val="24"/>
              </w:rPr>
            </w:pPr>
            <w:r w:rsidRPr="00E73F28">
              <w:rPr>
                <w:rFonts w:hAnsi="ＭＳ 明朝" w:hint="eastAsia"/>
                <w:bCs/>
                <w:spacing w:val="0"/>
                <w:sz w:val="24"/>
                <w:szCs w:val="24"/>
              </w:rPr>
              <w:t>600千円</w:t>
            </w:r>
          </w:p>
        </w:tc>
        <w:tc>
          <w:tcPr>
            <w:tcW w:w="2155" w:type="dxa"/>
            <w:tcBorders>
              <w:top w:val="single" w:sz="4" w:space="0" w:color="auto"/>
              <w:left w:val="single" w:sz="4" w:space="0" w:color="auto"/>
              <w:bottom w:val="single" w:sz="4" w:space="0" w:color="auto"/>
              <w:right w:val="single" w:sz="4" w:space="0" w:color="auto"/>
            </w:tcBorders>
            <w:vAlign w:val="center"/>
          </w:tcPr>
          <w:p w14:paraId="0CE193DD" w14:textId="77777777" w:rsidR="00F813D5" w:rsidRPr="00E73F28" w:rsidRDefault="00F813D5" w:rsidP="00691FA9">
            <w:pPr>
              <w:autoSpaceDE w:val="0"/>
              <w:autoSpaceDN w:val="0"/>
              <w:spacing w:line="240" w:lineRule="auto"/>
              <w:ind w:firstLineChars="100" w:firstLine="240"/>
              <w:jc w:val="right"/>
              <w:rPr>
                <w:rFonts w:hAnsi="ＭＳ 明朝"/>
                <w:bCs/>
                <w:spacing w:val="0"/>
                <w:sz w:val="24"/>
                <w:szCs w:val="24"/>
              </w:rPr>
            </w:pPr>
            <w:r w:rsidRPr="00E73F28">
              <w:rPr>
                <w:rFonts w:hAnsi="ＭＳ 明朝" w:hint="eastAsia"/>
                <w:bCs/>
                <w:spacing w:val="0"/>
                <w:sz w:val="24"/>
                <w:szCs w:val="24"/>
              </w:rPr>
              <w:t>600千円</w:t>
            </w:r>
          </w:p>
        </w:tc>
      </w:tr>
      <w:tr w:rsidR="00F813D5" w:rsidRPr="00E73F28" w14:paraId="7D2616A9" w14:textId="77777777" w:rsidTr="00691FA9">
        <w:trPr>
          <w:trHeight w:val="20"/>
        </w:trPr>
        <w:tc>
          <w:tcPr>
            <w:tcW w:w="3332" w:type="dxa"/>
            <w:tcBorders>
              <w:top w:val="single" w:sz="4" w:space="0" w:color="auto"/>
              <w:left w:val="single" w:sz="4" w:space="0" w:color="auto"/>
              <w:bottom w:val="single" w:sz="4" w:space="0" w:color="auto"/>
              <w:right w:val="single" w:sz="4" w:space="0" w:color="auto"/>
            </w:tcBorders>
            <w:vAlign w:val="center"/>
            <w:hideMark/>
          </w:tcPr>
          <w:p w14:paraId="1AF9E834" w14:textId="77777777" w:rsidR="00F813D5" w:rsidRPr="00E73F28" w:rsidRDefault="00F813D5"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令和３年度</w:t>
            </w:r>
          </w:p>
        </w:tc>
        <w:tc>
          <w:tcPr>
            <w:tcW w:w="2188" w:type="dxa"/>
            <w:tcBorders>
              <w:top w:val="single" w:sz="4" w:space="0" w:color="auto"/>
              <w:left w:val="single" w:sz="4" w:space="0" w:color="auto"/>
              <w:bottom w:val="single" w:sz="4" w:space="0" w:color="auto"/>
              <w:right w:val="single" w:sz="4" w:space="0" w:color="auto"/>
            </w:tcBorders>
            <w:vAlign w:val="center"/>
            <w:hideMark/>
          </w:tcPr>
          <w:p w14:paraId="004DE1CB" w14:textId="77777777" w:rsidR="00F813D5" w:rsidRPr="00E73F28" w:rsidRDefault="00F813D5" w:rsidP="00691FA9">
            <w:pPr>
              <w:autoSpaceDE w:val="0"/>
              <w:autoSpaceDN w:val="0"/>
              <w:spacing w:line="240" w:lineRule="auto"/>
              <w:jc w:val="right"/>
              <w:rPr>
                <w:rFonts w:hAnsi="ＭＳ 明朝"/>
                <w:bCs/>
                <w:spacing w:val="0"/>
                <w:sz w:val="24"/>
                <w:szCs w:val="24"/>
              </w:rPr>
            </w:pPr>
            <w:r w:rsidRPr="00E73F28">
              <w:rPr>
                <w:rFonts w:hAnsi="ＭＳ 明朝" w:hint="eastAsia"/>
                <w:bCs/>
                <w:spacing w:val="0"/>
                <w:sz w:val="24"/>
                <w:szCs w:val="24"/>
              </w:rPr>
              <w:t>600千円</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6DBE67D" w14:textId="77777777" w:rsidR="00F813D5" w:rsidRPr="00E73F28" w:rsidRDefault="00F813D5" w:rsidP="00691FA9">
            <w:pPr>
              <w:autoSpaceDE w:val="0"/>
              <w:autoSpaceDN w:val="0"/>
              <w:spacing w:line="240" w:lineRule="auto"/>
              <w:ind w:firstLineChars="100" w:firstLine="240"/>
              <w:jc w:val="right"/>
              <w:rPr>
                <w:rFonts w:hAnsi="ＭＳ 明朝"/>
                <w:bCs/>
                <w:spacing w:val="0"/>
                <w:sz w:val="24"/>
                <w:szCs w:val="24"/>
              </w:rPr>
            </w:pPr>
            <w:r w:rsidRPr="00E73F28">
              <w:rPr>
                <w:rFonts w:hAnsi="ＭＳ 明朝" w:hint="eastAsia"/>
                <w:bCs/>
                <w:spacing w:val="0"/>
                <w:sz w:val="24"/>
                <w:szCs w:val="24"/>
              </w:rPr>
              <w:t>600千円</w:t>
            </w:r>
          </w:p>
        </w:tc>
      </w:tr>
      <w:tr w:rsidR="00F813D5" w:rsidRPr="00E73F28" w14:paraId="28E17AD2" w14:textId="77777777" w:rsidTr="00691FA9">
        <w:trPr>
          <w:trHeight w:val="20"/>
        </w:trPr>
        <w:tc>
          <w:tcPr>
            <w:tcW w:w="3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04409" w14:textId="77777777" w:rsidR="00F813D5" w:rsidRPr="00E73F28" w:rsidRDefault="00F813D5" w:rsidP="00691FA9">
            <w:pPr>
              <w:autoSpaceDE w:val="0"/>
              <w:autoSpaceDN w:val="0"/>
              <w:spacing w:line="240" w:lineRule="auto"/>
              <w:jc w:val="center"/>
              <w:rPr>
                <w:rFonts w:hAnsi="ＭＳ 明朝"/>
                <w:bCs/>
                <w:spacing w:val="0"/>
                <w:sz w:val="24"/>
                <w:szCs w:val="24"/>
              </w:rPr>
            </w:pPr>
            <w:r w:rsidRPr="00E73F28">
              <w:rPr>
                <w:rFonts w:hAnsi="ＭＳ 明朝" w:hint="eastAsia"/>
                <w:bCs/>
                <w:spacing w:val="0"/>
                <w:sz w:val="24"/>
                <w:szCs w:val="24"/>
              </w:rPr>
              <w:t>令和４年度</w:t>
            </w: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EE3CF" w14:textId="77777777" w:rsidR="00F813D5" w:rsidRPr="00E73F28" w:rsidRDefault="00F813D5" w:rsidP="00691FA9">
            <w:pPr>
              <w:autoSpaceDE w:val="0"/>
              <w:autoSpaceDN w:val="0"/>
              <w:spacing w:line="240" w:lineRule="auto"/>
              <w:jc w:val="right"/>
              <w:rPr>
                <w:rFonts w:hAnsi="ＭＳ 明朝"/>
                <w:bCs/>
                <w:spacing w:val="0"/>
                <w:sz w:val="24"/>
                <w:szCs w:val="24"/>
              </w:rPr>
            </w:pPr>
            <w:r w:rsidRPr="00E73F28">
              <w:rPr>
                <w:rFonts w:hAnsi="ＭＳ 明朝" w:hint="eastAsia"/>
                <w:bCs/>
                <w:spacing w:val="0"/>
                <w:sz w:val="24"/>
                <w:szCs w:val="24"/>
              </w:rPr>
              <w:t>600千円</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67489" w14:textId="77777777" w:rsidR="00F813D5" w:rsidRPr="00E73F28" w:rsidRDefault="00F813D5" w:rsidP="00691FA9">
            <w:pPr>
              <w:autoSpaceDE w:val="0"/>
              <w:autoSpaceDN w:val="0"/>
              <w:spacing w:line="240" w:lineRule="auto"/>
              <w:ind w:firstLineChars="100" w:firstLine="240"/>
              <w:jc w:val="right"/>
              <w:rPr>
                <w:rFonts w:hAnsi="ＭＳ 明朝"/>
                <w:bCs/>
                <w:spacing w:val="0"/>
                <w:sz w:val="24"/>
                <w:szCs w:val="24"/>
              </w:rPr>
            </w:pPr>
            <w:r w:rsidRPr="00E73F28">
              <w:rPr>
                <w:rFonts w:hAnsi="ＭＳ 明朝" w:hint="eastAsia"/>
                <w:bCs/>
                <w:spacing w:val="0"/>
                <w:sz w:val="24"/>
                <w:szCs w:val="24"/>
              </w:rPr>
              <w:t>600千円</w:t>
            </w:r>
          </w:p>
        </w:tc>
      </w:tr>
    </w:tbl>
    <w:p w14:paraId="6D3195F7" w14:textId="77777777" w:rsidR="00F813D5" w:rsidRPr="00E73F28" w:rsidRDefault="00F813D5" w:rsidP="00F813D5">
      <w:pPr>
        <w:autoSpaceDE w:val="0"/>
        <w:autoSpaceDN w:val="0"/>
        <w:spacing w:line="240" w:lineRule="auto"/>
        <w:jc w:val="left"/>
        <w:rPr>
          <w:rFonts w:hAnsi="ＭＳ 明朝"/>
          <w:b/>
          <w:bCs/>
          <w:spacing w:val="0"/>
          <w:sz w:val="24"/>
          <w:szCs w:val="24"/>
        </w:rPr>
      </w:pPr>
    </w:p>
    <w:p w14:paraId="2253101B" w14:textId="77777777" w:rsidR="00F813D5" w:rsidRPr="00E73F28" w:rsidRDefault="00F813D5" w:rsidP="00F813D5">
      <w:pPr>
        <w:autoSpaceDE w:val="0"/>
        <w:autoSpaceDN w:val="0"/>
        <w:spacing w:line="240" w:lineRule="auto"/>
        <w:jc w:val="left"/>
        <w:rPr>
          <w:rFonts w:hAnsi="ＭＳ 明朝"/>
          <w:b/>
          <w:bCs/>
          <w:spacing w:val="0"/>
          <w:sz w:val="24"/>
          <w:szCs w:val="24"/>
        </w:rPr>
      </w:pPr>
      <w:r w:rsidRPr="00E73F28">
        <w:rPr>
          <w:rFonts w:hAnsi="ＭＳ 明朝" w:hint="eastAsia"/>
          <w:b/>
          <w:bCs/>
          <w:spacing w:val="0"/>
          <w:sz w:val="24"/>
          <w:szCs w:val="24"/>
        </w:rPr>
        <w:t>６　大阪府原子炉問題審議会に関する事務</w:t>
      </w:r>
    </w:p>
    <w:p w14:paraId="679D9A86"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京都大学研究用原子炉の平和利用、放射線障害の防止、原子炉損害に係る紛争解決の促進等住民福祉に関する重要事項の調査審議等を目的とする大阪府原子炉問題審議会の庶務を担当し、本審議会の円滑な運営に努めている。</w:t>
      </w:r>
    </w:p>
    <w:p w14:paraId="243DE1CB"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令和４年度は、</w:t>
      </w:r>
      <w:r w:rsidRPr="00E73F28">
        <w:rPr>
          <w:rFonts w:hAnsi="ＭＳ 明朝" w:hint="eastAsia"/>
          <w:spacing w:val="0"/>
          <w:sz w:val="24"/>
          <w:szCs w:val="24"/>
        </w:rPr>
        <w:t>京都大学複合原子力科学研究所</w:t>
      </w:r>
      <w:r w:rsidRPr="00E73F28">
        <w:rPr>
          <w:rFonts w:hAnsi="ＭＳ 明朝" w:hint="eastAsia"/>
          <w:spacing w:val="0"/>
          <w:sz w:val="24"/>
        </w:rPr>
        <w:t>からの研究内容等の定例報告や同研究所の安全性等を議題として開催された。</w:t>
      </w:r>
    </w:p>
    <w:p w14:paraId="750BFDC9" w14:textId="77777777" w:rsidR="00F813D5" w:rsidRPr="00E73F28" w:rsidRDefault="00F813D5" w:rsidP="00F813D5">
      <w:pPr>
        <w:autoSpaceDE w:val="0"/>
        <w:autoSpaceDN w:val="0"/>
        <w:spacing w:line="240" w:lineRule="auto"/>
        <w:ind w:leftChars="100" w:left="208" w:firstLineChars="100" w:firstLine="240"/>
        <w:jc w:val="left"/>
        <w:rPr>
          <w:rFonts w:hAnsi="ＭＳ 明朝"/>
          <w:bCs/>
          <w:spacing w:val="0"/>
          <w:sz w:val="24"/>
          <w:szCs w:val="24"/>
        </w:rPr>
      </w:pPr>
    </w:p>
    <w:p w14:paraId="68140E70" w14:textId="77777777" w:rsidR="00F813D5" w:rsidRPr="00E73F28" w:rsidRDefault="00F813D5" w:rsidP="00F813D5">
      <w:pPr>
        <w:autoSpaceDE w:val="0"/>
        <w:autoSpaceDN w:val="0"/>
        <w:spacing w:line="240" w:lineRule="auto"/>
        <w:ind w:firstLineChars="175" w:firstLine="420"/>
        <w:jc w:val="left"/>
        <w:rPr>
          <w:rFonts w:hAnsi="ＭＳ 明朝"/>
          <w:bCs/>
          <w:spacing w:val="0"/>
          <w:sz w:val="24"/>
          <w:szCs w:val="24"/>
        </w:rPr>
      </w:pPr>
      <w:r w:rsidRPr="00E73F28">
        <w:rPr>
          <w:rFonts w:hAnsi="ＭＳ 明朝" w:hint="eastAsia"/>
          <w:bCs/>
          <w:spacing w:val="0"/>
          <w:sz w:val="24"/>
          <w:szCs w:val="24"/>
        </w:rPr>
        <w:t>○開催状況</w:t>
      </w:r>
    </w:p>
    <w:p w14:paraId="647AD9CB" w14:textId="77777777" w:rsidR="00F813D5" w:rsidRPr="00E73F28" w:rsidRDefault="00F813D5" w:rsidP="00F813D5">
      <w:pPr>
        <w:autoSpaceDE w:val="0"/>
        <w:autoSpaceDN w:val="0"/>
        <w:spacing w:line="240" w:lineRule="auto"/>
        <w:ind w:firstLineChars="275" w:firstLine="660"/>
        <w:jc w:val="left"/>
        <w:rPr>
          <w:rFonts w:hAnsi="ＭＳ 明朝"/>
          <w:bCs/>
          <w:spacing w:val="0"/>
          <w:sz w:val="24"/>
          <w:szCs w:val="24"/>
        </w:rPr>
      </w:pPr>
      <w:r w:rsidRPr="00E73F28">
        <w:rPr>
          <w:rFonts w:hAnsi="ＭＳ 明朝" w:hint="eastAsia"/>
          <w:bCs/>
          <w:spacing w:val="0"/>
          <w:sz w:val="24"/>
          <w:szCs w:val="24"/>
        </w:rPr>
        <w:t>第128回審議会</w:t>
      </w:r>
      <w:r w:rsidRPr="00E73F28">
        <w:rPr>
          <w:rFonts w:hAnsi="ＭＳ 明朝" w:hint="eastAsia"/>
          <w:bCs/>
          <w:spacing w:val="0"/>
          <w:sz w:val="24"/>
          <w:szCs w:val="24"/>
        </w:rPr>
        <w:tab/>
        <w:t xml:space="preserve">　令和４年８月10日（水）</w:t>
      </w:r>
    </w:p>
    <w:p w14:paraId="58022B4B" w14:textId="77777777" w:rsidR="00F813D5" w:rsidRPr="00E73F28" w:rsidRDefault="00F813D5" w:rsidP="00F813D5">
      <w:pPr>
        <w:autoSpaceDE w:val="0"/>
        <w:autoSpaceDN w:val="0"/>
        <w:spacing w:line="240" w:lineRule="auto"/>
        <w:ind w:rightChars="-111" w:right="-231" w:firstLineChars="275" w:firstLine="660"/>
        <w:jc w:val="left"/>
        <w:rPr>
          <w:rFonts w:hAnsi="ＭＳ 明朝"/>
          <w:bCs/>
          <w:spacing w:val="0"/>
          <w:sz w:val="24"/>
          <w:szCs w:val="24"/>
        </w:rPr>
      </w:pPr>
      <w:r w:rsidRPr="00E73F28">
        <w:rPr>
          <w:rFonts w:hAnsi="ＭＳ 明朝" w:hint="eastAsia"/>
          <w:bCs/>
          <w:spacing w:val="0"/>
          <w:sz w:val="24"/>
          <w:szCs w:val="24"/>
        </w:rPr>
        <w:t>根拠法令：大阪府附属機関条例</w:t>
      </w:r>
      <w:r w:rsidRPr="00E73F28">
        <w:rPr>
          <w:rFonts w:hAnsi="ＭＳ 明朝" w:hint="eastAsia"/>
          <w:bCs/>
          <w:spacing w:val="0"/>
          <w:sz w:val="24"/>
          <w:szCs w:val="24"/>
        </w:rPr>
        <w:tab/>
        <w:t>（昭和27年12月22日大阪府条例第39号）</w:t>
      </w:r>
    </w:p>
    <w:p w14:paraId="6643C153" w14:textId="77777777" w:rsidR="00F813D5" w:rsidRDefault="00F813D5" w:rsidP="00F813D5">
      <w:pPr>
        <w:autoSpaceDE w:val="0"/>
        <w:autoSpaceDN w:val="0"/>
        <w:spacing w:line="240" w:lineRule="auto"/>
        <w:rPr>
          <w:rFonts w:hAnsi="ＭＳ 明朝"/>
          <w:b/>
          <w:spacing w:val="0"/>
          <w:kern w:val="0"/>
          <w:sz w:val="24"/>
          <w:szCs w:val="24"/>
          <w:highlight w:val="cyan"/>
        </w:rPr>
      </w:pPr>
    </w:p>
    <w:p w14:paraId="505C6844" w14:textId="77777777" w:rsidR="00F813D5" w:rsidRPr="00E73F28" w:rsidRDefault="00F813D5" w:rsidP="00F813D5">
      <w:pPr>
        <w:autoSpaceDE w:val="0"/>
        <w:autoSpaceDN w:val="0"/>
        <w:spacing w:line="240" w:lineRule="auto"/>
        <w:rPr>
          <w:rFonts w:hAnsi="ＭＳ 明朝"/>
          <w:b/>
          <w:spacing w:val="0"/>
          <w:kern w:val="0"/>
          <w:sz w:val="24"/>
          <w:szCs w:val="24"/>
          <w:highlight w:val="cyan"/>
        </w:rPr>
      </w:pPr>
    </w:p>
    <w:p w14:paraId="0418CDC0" w14:textId="77777777" w:rsidR="00F813D5" w:rsidRPr="00E73F28" w:rsidRDefault="00F813D5" w:rsidP="00F813D5">
      <w:pPr>
        <w:autoSpaceDE w:val="0"/>
        <w:autoSpaceDN w:val="0"/>
        <w:spacing w:line="240" w:lineRule="auto"/>
        <w:rPr>
          <w:rFonts w:hAnsi="ＭＳ 明朝"/>
          <w:b/>
          <w:spacing w:val="0"/>
          <w:kern w:val="0"/>
          <w:sz w:val="24"/>
          <w:szCs w:val="24"/>
        </w:rPr>
      </w:pPr>
      <w:r w:rsidRPr="00E73F28">
        <w:rPr>
          <w:rFonts w:hAnsi="ＭＳ 明朝" w:hint="eastAsia"/>
          <w:b/>
          <w:spacing w:val="0"/>
          <w:kern w:val="0"/>
          <w:sz w:val="24"/>
          <w:szCs w:val="24"/>
        </w:rPr>
        <w:t>７  新型コロナウイルスの感染拡大防止に向けた取組</w:t>
      </w:r>
    </w:p>
    <w:p w14:paraId="4699F872"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新型コロナウイルスの感染拡大防止を図ることを目的に、</w:t>
      </w:r>
      <w:r w:rsidRPr="00E73F28">
        <w:rPr>
          <w:rStyle w:val="af2"/>
          <w:rFonts w:hint="eastAsia"/>
          <w:b w:val="0"/>
          <w:sz w:val="24"/>
          <w:szCs w:val="19"/>
        </w:rPr>
        <w:t>不特定多数の人が利用する施設において、集団（クラスター）感染が発生し、濃厚接触者の把握が困難な場合に、府の求めに応じ、府による施設名の公表に同意するなど、新型コロナウイルスの集団（クラスター）感染の拡大防止に協力した事業者</w:t>
      </w:r>
      <w:r w:rsidRPr="00E73F28">
        <w:rPr>
          <w:rFonts w:hint="eastAsia"/>
          <w:sz w:val="24"/>
          <w:szCs w:val="19"/>
        </w:rPr>
        <w:t>に対し、協力金を支給することとしている。</w:t>
      </w:r>
    </w:p>
    <w:p w14:paraId="1BDD0203" w14:textId="77777777" w:rsidR="00F813D5" w:rsidRPr="00E73F28" w:rsidRDefault="00F813D5" w:rsidP="00F813D5">
      <w:pPr>
        <w:autoSpaceDE w:val="0"/>
        <w:autoSpaceDN w:val="0"/>
        <w:spacing w:line="240" w:lineRule="auto"/>
        <w:ind w:firstLineChars="250" w:firstLine="600"/>
        <w:rPr>
          <w:rFonts w:hAnsi="ＭＳ 明朝"/>
          <w:spacing w:val="0"/>
          <w:sz w:val="24"/>
        </w:rPr>
      </w:pPr>
      <w:r w:rsidRPr="00E73F28">
        <w:rPr>
          <w:rFonts w:hAnsi="ＭＳ 明朝" w:hint="eastAsia"/>
          <w:spacing w:val="0"/>
          <w:sz w:val="24"/>
        </w:rPr>
        <w:lastRenderedPageBreak/>
        <w:t>根拠法令等：</w:t>
      </w:r>
    </w:p>
    <w:p w14:paraId="08A2E357" w14:textId="77777777" w:rsidR="00F813D5" w:rsidRPr="00E73F28" w:rsidRDefault="00F813D5" w:rsidP="00F813D5">
      <w:pPr>
        <w:autoSpaceDE w:val="0"/>
        <w:autoSpaceDN w:val="0"/>
        <w:spacing w:line="240" w:lineRule="auto"/>
        <w:ind w:leftChars="250" w:left="1960" w:hangingChars="600" w:hanging="1440"/>
        <w:rPr>
          <w:rFonts w:hAnsi="ＭＳ 明朝"/>
          <w:spacing w:val="0"/>
          <w:sz w:val="24"/>
        </w:rPr>
      </w:pPr>
      <w:r w:rsidRPr="00E73F28">
        <w:rPr>
          <w:rFonts w:hAnsi="ＭＳ 明朝" w:hint="eastAsia"/>
          <w:spacing w:val="0"/>
          <w:sz w:val="24"/>
        </w:rPr>
        <w:t>・大阪府新型コロナウイルス感染症の感染の拡大の防止に係る依頼に応じ</w:t>
      </w:r>
    </w:p>
    <w:p w14:paraId="6BF8478F" w14:textId="77777777" w:rsidR="00F813D5" w:rsidRPr="00E73F28" w:rsidRDefault="00F813D5" w:rsidP="00F813D5">
      <w:pPr>
        <w:autoSpaceDE w:val="0"/>
        <w:autoSpaceDN w:val="0"/>
        <w:spacing w:line="240" w:lineRule="auto"/>
        <w:ind w:leftChars="350" w:left="1928" w:hangingChars="500" w:hanging="1200"/>
        <w:rPr>
          <w:rFonts w:hAnsi="ＭＳ 明朝"/>
          <w:spacing w:val="0"/>
          <w:sz w:val="24"/>
        </w:rPr>
      </w:pPr>
      <w:r w:rsidRPr="00E73F28">
        <w:rPr>
          <w:rFonts w:hAnsi="ＭＳ 明朝" w:hint="eastAsia"/>
          <w:spacing w:val="0"/>
          <w:sz w:val="24"/>
        </w:rPr>
        <w:t>た事業者に対する協力金の交付に関する規則</w:t>
      </w:r>
    </w:p>
    <w:p w14:paraId="2EDE39AD" w14:textId="77777777" w:rsidR="00F813D5" w:rsidRPr="00E73F28" w:rsidRDefault="00F813D5" w:rsidP="00F813D5">
      <w:pPr>
        <w:autoSpaceDE w:val="0"/>
        <w:autoSpaceDN w:val="0"/>
        <w:spacing w:line="240" w:lineRule="auto"/>
        <w:ind w:leftChars="250" w:left="520"/>
        <w:rPr>
          <w:rFonts w:hAnsi="ＭＳ 明朝"/>
          <w:spacing w:val="0"/>
          <w:sz w:val="24"/>
        </w:rPr>
      </w:pPr>
      <w:r w:rsidRPr="00E73F28">
        <w:rPr>
          <w:rFonts w:hAnsi="ＭＳ 明朝" w:hint="eastAsia"/>
          <w:spacing w:val="0"/>
          <w:sz w:val="24"/>
        </w:rPr>
        <w:t xml:space="preserve">・大阪府新型コロナウイルス感染拡大防止協力金交付要綱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3"/>
        <w:gridCol w:w="1843"/>
        <w:gridCol w:w="1836"/>
      </w:tblGrid>
      <w:tr w:rsidR="00F813D5" w:rsidRPr="00E73F28" w14:paraId="3A9F0532" w14:textId="77777777" w:rsidTr="00691F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1E577E16" w14:textId="77777777" w:rsidR="00F813D5" w:rsidRPr="00E73F28" w:rsidRDefault="00F813D5" w:rsidP="00691FA9">
            <w:pPr>
              <w:autoSpaceDE w:val="0"/>
              <w:autoSpaceDN w:val="0"/>
              <w:spacing w:line="240" w:lineRule="auto"/>
              <w:ind w:left="223" w:hangingChars="93" w:hanging="223"/>
              <w:jc w:val="center"/>
              <w:rPr>
                <w:rFonts w:hAnsi="ＭＳ 明朝"/>
                <w:spacing w:val="0"/>
                <w:kern w:val="0"/>
                <w:sz w:val="24"/>
                <w:szCs w:val="24"/>
              </w:rPr>
            </w:pPr>
            <w:r w:rsidRPr="00E73F28">
              <w:rPr>
                <w:rFonts w:hAnsi="ＭＳ 明朝" w:hint="eastAsia"/>
                <w:spacing w:val="0"/>
                <w:kern w:val="0"/>
                <w:sz w:val="24"/>
                <w:szCs w:val="24"/>
              </w:rPr>
              <w:t>新型コロナウイルス感染症対策等</w:t>
            </w:r>
          </w:p>
          <w:p w14:paraId="1D8CDC79" w14:textId="77777777" w:rsidR="00F813D5" w:rsidRPr="00E73F28" w:rsidRDefault="00F813D5" w:rsidP="00691FA9">
            <w:pPr>
              <w:autoSpaceDE w:val="0"/>
              <w:autoSpaceDN w:val="0"/>
              <w:spacing w:line="240" w:lineRule="auto"/>
              <w:ind w:left="223" w:hangingChars="93" w:hanging="223"/>
              <w:jc w:val="center"/>
              <w:rPr>
                <w:rFonts w:hAnsi="ＭＳ 明朝"/>
                <w:spacing w:val="0"/>
                <w:kern w:val="0"/>
                <w:sz w:val="24"/>
                <w:szCs w:val="24"/>
              </w:rPr>
            </w:pPr>
            <w:r w:rsidRPr="00E73F28">
              <w:rPr>
                <w:rFonts w:hAnsi="ＭＳ 明朝" w:hint="eastAsia"/>
                <w:spacing w:val="0"/>
                <w:kern w:val="0"/>
                <w:sz w:val="24"/>
                <w:szCs w:val="24"/>
              </w:rPr>
              <w:t>支援事業費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F2D690" w14:textId="77777777" w:rsidR="00F813D5" w:rsidRPr="00E73F28" w:rsidRDefault="00F813D5" w:rsidP="00691FA9">
            <w:pPr>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t>予算額</w:t>
            </w:r>
          </w:p>
        </w:tc>
        <w:tc>
          <w:tcPr>
            <w:tcW w:w="1836" w:type="dxa"/>
            <w:tcBorders>
              <w:top w:val="single" w:sz="4" w:space="0" w:color="auto"/>
              <w:left w:val="single" w:sz="4" w:space="0" w:color="auto"/>
              <w:bottom w:val="single" w:sz="4" w:space="0" w:color="auto"/>
              <w:right w:val="single" w:sz="4" w:space="0" w:color="auto"/>
            </w:tcBorders>
            <w:vAlign w:val="center"/>
            <w:hideMark/>
          </w:tcPr>
          <w:p w14:paraId="621E2C86" w14:textId="77777777" w:rsidR="00F813D5" w:rsidRPr="00E73F28" w:rsidRDefault="00F813D5" w:rsidP="00691FA9">
            <w:pPr>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t>決算額</w:t>
            </w:r>
          </w:p>
        </w:tc>
      </w:tr>
      <w:tr w:rsidR="00F813D5" w:rsidRPr="00E73F28" w14:paraId="2F38D325" w14:textId="77777777" w:rsidTr="00691FA9">
        <w:trPr>
          <w:trHeight w:val="20"/>
        </w:trPr>
        <w:tc>
          <w:tcPr>
            <w:tcW w:w="4253" w:type="dxa"/>
            <w:tcBorders>
              <w:top w:val="single" w:sz="4" w:space="0" w:color="auto"/>
              <w:left w:val="single" w:sz="4" w:space="0" w:color="auto"/>
              <w:bottom w:val="single" w:sz="4" w:space="0" w:color="auto"/>
              <w:right w:val="single" w:sz="4" w:space="0" w:color="auto"/>
            </w:tcBorders>
            <w:vAlign w:val="center"/>
            <w:hideMark/>
          </w:tcPr>
          <w:p w14:paraId="019713F4" w14:textId="77777777" w:rsidR="00F813D5" w:rsidRPr="00E73F28" w:rsidRDefault="00F813D5" w:rsidP="00691FA9">
            <w:pPr>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t>令和２年度</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E52161" w14:textId="77777777" w:rsidR="00F813D5" w:rsidRPr="00E73F28" w:rsidRDefault="00F813D5" w:rsidP="00691FA9">
            <w:pPr>
              <w:autoSpaceDE w:val="0"/>
              <w:autoSpaceDN w:val="0"/>
              <w:spacing w:line="240" w:lineRule="auto"/>
              <w:jc w:val="right"/>
              <w:rPr>
                <w:rFonts w:hAnsi="ＭＳ 明朝"/>
                <w:spacing w:val="0"/>
                <w:kern w:val="0"/>
                <w:sz w:val="24"/>
                <w:szCs w:val="24"/>
              </w:rPr>
            </w:pPr>
            <w:r w:rsidRPr="00E73F28">
              <w:rPr>
                <w:rFonts w:hAnsi="ＭＳ 明朝" w:hint="eastAsia"/>
                <w:spacing w:val="0"/>
                <w:kern w:val="0"/>
                <w:sz w:val="24"/>
                <w:szCs w:val="24"/>
              </w:rPr>
              <w:t>10,000千円</w:t>
            </w:r>
          </w:p>
        </w:tc>
        <w:tc>
          <w:tcPr>
            <w:tcW w:w="1836" w:type="dxa"/>
            <w:tcBorders>
              <w:top w:val="single" w:sz="4" w:space="0" w:color="auto"/>
              <w:left w:val="single" w:sz="4" w:space="0" w:color="auto"/>
              <w:bottom w:val="single" w:sz="4" w:space="0" w:color="auto"/>
              <w:right w:val="single" w:sz="4" w:space="0" w:color="auto"/>
            </w:tcBorders>
            <w:vAlign w:val="center"/>
            <w:hideMark/>
          </w:tcPr>
          <w:p w14:paraId="403E4062" w14:textId="77777777" w:rsidR="00F813D5" w:rsidRPr="00E73F28" w:rsidRDefault="00F813D5" w:rsidP="00691FA9">
            <w:pPr>
              <w:autoSpaceDE w:val="0"/>
              <w:autoSpaceDN w:val="0"/>
              <w:spacing w:line="240" w:lineRule="auto"/>
              <w:jc w:val="right"/>
              <w:rPr>
                <w:rFonts w:hAnsi="ＭＳ 明朝"/>
                <w:spacing w:val="0"/>
                <w:kern w:val="0"/>
                <w:sz w:val="24"/>
                <w:szCs w:val="24"/>
              </w:rPr>
            </w:pPr>
            <w:r w:rsidRPr="00E73F28">
              <w:rPr>
                <w:rFonts w:hAnsi="ＭＳ 明朝" w:hint="eastAsia"/>
                <w:spacing w:val="0"/>
                <w:kern w:val="0"/>
                <w:sz w:val="24"/>
                <w:szCs w:val="24"/>
              </w:rPr>
              <w:t>4,000千円</w:t>
            </w:r>
          </w:p>
        </w:tc>
      </w:tr>
    </w:tbl>
    <w:p w14:paraId="32090503" w14:textId="77777777" w:rsidR="00F813D5" w:rsidRPr="00E73F28" w:rsidRDefault="00F813D5" w:rsidP="00F813D5">
      <w:pPr>
        <w:autoSpaceDE w:val="0"/>
        <w:autoSpaceDN w:val="0"/>
        <w:spacing w:line="240" w:lineRule="auto"/>
        <w:ind w:firstLineChars="200" w:firstLine="482"/>
        <w:rPr>
          <w:rFonts w:hAnsi="ＭＳ 明朝"/>
          <w:b/>
          <w:spacing w:val="0"/>
          <w:kern w:val="0"/>
          <w:sz w:val="24"/>
          <w:szCs w:val="24"/>
          <w:highlight w:val="cyan"/>
        </w:rPr>
      </w:pPr>
      <w:r w:rsidRPr="00E73F28">
        <w:rPr>
          <w:rFonts w:hAnsi="ＭＳ 明朝" w:hint="eastAsia"/>
          <w:b/>
          <w:spacing w:val="0"/>
          <w:kern w:val="0"/>
          <w:sz w:val="24"/>
          <w:szCs w:val="24"/>
        </w:rPr>
        <w:t>※令和３年度、４年度は協力金の支給実績なし。</w:t>
      </w:r>
    </w:p>
    <w:p w14:paraId="1F122460" w14:textId="77777777" w:rsidR="00F813D5" w:rsidRPr="00E73F28" w:rsidRDefault="00F813D5" w:rsidP="00F813D5">
      <w:pPr>
        <w:autoSpaceDE w:val="0"/>
        <w:autoSpaceDN w:val="0"/>
        <w:spacing w:line="240" w:lineRule="auto"/>
        <w:rPr>
          <w:rFonts w:hAnsi="ＭＳ 明朝"/>
          <w:b/>
          <w:spacing w:val="0"/>
          <w:kern w:val="0"/>
          <w:sz w:val="24"/>
          <w:szCs w:val="24"/>
          <w:highlight w:val="cyan"/>
        </w:rPr>
      </w:pPr>
    </w:p>
    <w:p w14:paraId="160A3A03" w14:textId="77777777" w:rsidR="00F813D5" w:rsidRPr="00E73F28" w:rsidRDefault="00F813D5" w:rsidP="00F813D5">
      <w:pPr>
        <w:autoSpaceDE w:val="0"/>
        <w:autoSpaceDN w:val="0"/>
        <w:spacing w:line="240" w:lineRule="auto"/>
        <w:jc w:val="left"/>
        <w:rPr>
          <w:rFonts w:hAnsi="ＭＳ 明朝"/>
          <w:b/>
          <w:bCs/>
          <w:spacing w:val="0"/>
          <w:sz w:val="24"/>
          <w:szCs w:val="24"/>
        </w:rPr>
      </w:pPr>
      <w:r w:rsidRPr="00E73F28">
        <w:rPr>
          <w:rFonts w:hAnsi="ＭＳ 明朝" w:hint="eastAsia"/>
          <w:b/>
          <w:bCs/>
          <w:spacing w:val="0"/>
          <w:sz w:val="24"/>
          <w:szCs w:val="24"/>
        </w:rPr>
        <w:t xml:space="preserve">８　水資源に関する調整　</w:t>
      </w:r>
    </w:p>
    <w:p w14:paraId="21605557"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淀川水系の水資源に関する事業や課題について、国・関係機関との調整・情報共有を行った。</w:t>
      </w:r>
    </w:p>
    <w:p w14:paraId="07B6B2B1" w14:textId="77777777" w:rsidR="00F813D5" w:rsidRPr="00E73F28" w:rsidRDefault="00F813D5" w:rsidP="00F813D5">
      <w:pPr>
        <w:autoSpaceDE w:val="0"/>
        <w:autoSpaceDN w:val="0"/>
        <w:spacing w:line="240" w:lineRule="auto"/>
        <w:ind w:right="-27"/>
        <w:jc w:val="left"/>
        <w:rPr>
          <w:rFonts w:hAnsi="ＭＳ 明朝"/>
          <w:b/>
          <w:bCs/>
          <w:spacing w:val="0"/>
          <w:sz w:val="24"/>
          <w:szCs w:val="24"/>
        </w:rPr>
      </w:pPr>
    </w:p>
    <w:p w14:paraId="06F1D9BD" w14:textId="77777777" w:rsidR="00F813D5" w:rsidRPr="00E73F28" w:rsidRDefault="00F813D5" w:rsidP="00F813D5">
      <w:pPr>
        <w:autoSpaceDE w:val="0"/>
        <w:autoSpaceDN w:val="0"/>
        <w:spacing w:line="240" w:lineRule="auto"/>
        <w:ind w:right="-27"/>
        <w:jc w:val="left"/>
        <w:rPr>
          <w:rFonts w:hAnsi="ＭＳ 明朝"/>
          <w:b/>
          <w:bCs/>
          <w:spacing w:val="0"/>
          <w:sz w:val="24"/>
          <w:szCs w:val="24"/>
        </w:rPr>
      </w:pPr>
      <w:r w:rsidRPr="00E73F28">
        <w:rPr>
          <w:rFonts w:hAnsi="ＭＳ 明朝" w:hint="eastAsia"/>
          <w:b/>
          <w:bCs/>
          <w:spacing w:val="0"/>
          <w:sz w:val="24"/>
          <w:szCs w:val="24"/>
        </w:rPr>
        <w:t xml:space="preserve">９　水需給計画に関する調査　</w:t>
      </w:r>
    </w:p>
    <w:p w14:paraId="073AEC4C"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国土交通省から委託を受けて、全国水需給動態調査を実施し、その結果を取りまとめて報告を行った。</w:t>
      </w:r>
    </w:p>
    <w:p w14:paraId="7A87E1C5"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40"/>
        <w:gridCol w:w="2400"/>
        <w:gridCol w:w="2447"/>
      </w:tblGrid>
      <w:tr w:rsidR="00F813D5" w:rsidRPr="00E73F28" w14:paraId="3C9735C4" w14:textId="77777777" w:rsidTr="00691FA9">
        <w:trPr>
          <w:trHeight w:val="20"/>
        </w:trPr>
        <w:tc>
          <w:tcPr>
            <w:tcW w:w="2740" w:type="dxa"/>
            <w:tcBorders>
              <w:top w:val="single" w:sz="4" w:space="0" w:color="auto"/>
              <w:left w:val="single" w:sz="4" w:space="0" w:color="auto"/>
              <w:bottom w:val="single" w:sz="4" w:space="0" w:color="auto"/>
              <w:right w:val="single" w:sz="4" w:space="0" w:color="auto"/>
            </w:tcBorders>
            <w:hideMark/>
          </w:tcPr>
          <w:p w14:paraId="49ED2B51" w14:textId="77777777" w:rsidR="00F813D5" w:rsidRPr="00E73F28" w:rsidRDefault="00F813D5" w:rsidP="00691FA9">
            <w:pPr>
              <w:autoSpaceDE w:val="0"/>
              <w:autoSpaceDN w:val="0"/>
              <w:spacing w:line="240" w:lineRule="auto"/>
              <w:ind w:right="-27"/>
              <w:jc w:val="center"/>
              <w:rPr>
                <w:rFonts w:hAnsi="ＭＳ 明朝"/>
                <w:bCs/>
                <w:spacing w:val="0"/>
                <w:sz w:val="24"/>
                <w:szCs w:val="24"/>
              </w:rPr>
            </w:pPr>
            <w:r w:rsidRPr="00E73F28">
              <w:rPr>
                <w:rFonts w:hAnsi="ＭＳ 明朝" w:hint="eastAsia"/>
                <w:bCs/>
                <w:spacing w:val="0"/>
                <w:sz w:val="24"/>
                <w:szCs w:val="24"/>
              </w:rPr>
              <w:t>国庫委託金</w:t>
            </w:r>
          </w:p>
        </w:tc>
        <w:tc>
          <w:tcPr>
            <w:tcW w:w="2400" w:type="dxa"/>
            <w:tcBorders>
              <w:top w:val="single" w:sz="4" w:space="0" w:color="auto"/>
              <w:left w:val="single" w:sz="4" w:space="0" w:color="auto"/>
              <w:bottom w:val="single" w:sz="4" w:space="0" w:color="auto"/>
              <w:right w:val="single" w:sz="4" w:space="0" w:color="auto"/>
            </w:tcBorders>
            <w:hideMark/>
          </w:tcPr>
          <w:p w14:paraId="2AA399DE" w14:textId="77777777" w:rsidR="00F813D5" w:rsidRPr="00E73F28" w:rsidRDefault="00F813D5" w:rsidP="00691FA9">
            <w:pPr>
              <w:autoSpaceDE w:val="0"/>
              <w:autoSpaceDN w:val="0"/>
              <w:spacing w:line="240" w:lineRule="auto"/>
              <w:ind w:right="-27"/>
              <w:jc w:val="center"/>
              <w:rPr>
                <w:rFonts w:hAnsi="ＭＳ 明朝"/>
                <w:bCs/>
                <w:spacing w:val="0"/>
                <w:sz w:val="24"/>
                <w:szCs w:val="24"/>
              </w:rPr>
            </w:pPr>
            <w:r w:rsidRPr="00E73F28">
              <w:rPr>
                <w:rFonts w:hAnsi="ＭＳ 明朝" w:hint="eastAsia"/>
                <w:bCs/>
                <w:spacing w:val="0"/>
                <w:sz w:val="24"/>
                <w:szCs w:val="24"/>
              </w:rPr>
              <w:t>予算額</w:t>
            </w:r>
          </w:p>
        </w:tc>
        <w:tc>
          <w:tcPr>
            <w:tcW w:w="2447" w:type="dxa"/>
            <w:tcBorders>
              <w:top w:val="single" w:sz="4" w:space="0" w:color="auto"/>
              <w:left w:val="single" w:sz="4" w:space="0" w:color="auto"/>
              <w:bottom w:val="single" w:sz="4" w:space="0" w:color="auto"/>
              <w:right w:val="single" w:sz="4" w:space="0" w:color="auto"/>
            </w:tcBorders>
            <w:hideMark/>
          </w:tcPr>
          <w:p w14:paraId="6152B283" w14:textId="77777777" w:rsidR="00F813D5" w:rsidRPr="00E73F28" w:rsidRDefault="00F813D5" w:rsidP="00691FA9">
            <w:pPr>
              <w:autoSpaceDE w:val="0"/>
              <w:autoSpaceDN w:val="0"/>
              <w:spacing w:line="240" w:lineRule="auto"/>
              <w:ind w:right="-27"/>
              <w:jc w:val="center"/>
              <w:rPr>
                <w:rFonts w:hAnsi="ＭＳ 明朝"/>
                <w:bCs/>
                <w:spacing w:val="0"/>
                <w:sz w:val="24"/>
                <w:szCs w:val="24"/>
              </w:rPr>
            </w:pPr>
            <w:r w:rsidRPr="00E73F28">
              <w:rPr>
                <w:rFonts w:hAnsi="ＭＳ 明朝" w:hint="eastAsia"/>
                <w:bCs/>
                <w:spacing w:val="0"/>
                <w:sz w:val="24"/>
                <w:szCs w:val="24"/>
              </w:rPr>
              <w:t>決算額</w:t>
            </w:r>
          </w:p>
        </w:tc>
      </w:tr>
      <w:tr w:rsidR="00F813D5" w:rsidRPr="00E73F28" w14:paraId="41808618" w14:textId="77777777" w:rsidTr="00691FA9">
        <w:trPr>
          <w:trHeight w:val="20"/>
        </w:trPr>
        <w:tc>
          <w:tcPr>
            <w:tcW w:w="2740" w:type="dxa"/>
            <w:tcBorders>
              <w:top w:val="single" w:sz="4" w:space="0" w:color="auto"/>
              <w:left w:val="single" w:sz="4" w:space="0" w:color="auto"/>
              <w:bottom w:val="single" w:sz="4" w:space="0" w:color="auto"/>
              <w:right w:val="single" w:sz="4" w:space="0" w:color="auto"/>
            </w:tcBorders>
            <w:shd w:val="clear" w:color="auto" w:fill="auto"/>
          </w:tcPr>
          <w:p w14:paraId="0FF66271" w14:textId="77777777" w:rsidR="00F813D5" w:rsidRPr="00E73F28" w:rsidRDefault="00F813D5" w:rsidP="00691FA9">
            <w:pPr>
              <w:autoSpaceDE w:val="0"/>
              <w:autoSpaceDN w:val="0"/>
              <w:spacing w:line="240" w:lineRule="auto"/>
              <w:ind w:right="-27"/>
              <w:jc w:val="center"/>
              <w:rPr>
                <w:rFonts w:hAnsi="ＭＳ 明朝"/>
                <w:bCs/>
                <w:spacing w:val="0"/>
                <w:sz w:val="24"/>
                <w:szCs w:val="24"/>
              </w:rPr>
            </w:pPr>
            <w:r w:rsidRPr="00E73F28">
              <w:rPr>
                <w:rFonts w:hAnsi="ＭＳ 明朝" w:hint="eastAsia"/>
                <w:bCs/>
                <w:spacing w:val="0"/>
                <w:sz w:val="24"/>
                <w:szCs w:val="24"/>
              </w:rPr>
              <w:t>令和４年度</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7A2B5267" w14:textId="77777777" w:rsidR="00F813D5" w:rsidRPr="00E73F28" w:rsidRDefault="00F813D5" w:rsidP="00691FA9">
            <w:pPr>
              <w:autoSpaceDE w:val="0"/>
              <w:autoSpaceDN w:val="0"/>
              <w:spacing w:line="240" w:lineRule="auto"/>
              <w:ind w:right="-27"/>
              <w:jc w:val="right"/>
              <w:rPr>
                <w:rFonts w:hAnsi="ＭＳ 明朝"/>
                <w:bCs/>
                <w:spacing w:val="0"/>
                <w:sz w:val="24"/>
                <w:szCs w:val="24"/>
              </w:rPr>
            </w:pPr>
            <w:r w:rsidRPr="00E73F28">
              <w:rPr>
                <w:rFonts w:hAnsi="ＭＳ 明朝" w:hint="eastAsia"/>
                <w:bCs/>
                <w:spacing w:val="0"/>
                <w:sz w:val="24"/>
                <w:szCs w:val="24"/>
              </w:rPr>
              <w:t>223千円</w:t>
            </w:r>
          </w:p>
        </w:tc>
        <w:tc>
          <w:tcPr>
            <w:tcW w:w="2447" w:type="dxa"/>
            <w:tcBorders>
              <w:top w:val="single" w:sz="4" w:space="0" w:color="auto"/>
              <w:left w:val="single" w:sz="4" w:space="0" w:color="auto"/>
              <w:bottom w:val="single" w:sz="4" w:space="0" w:color="auto"/>
              <w:right w:val="single" w:sz="4" w:space="0" w:color="auto"/>
            </w:tcBorders>
            <w:shd w:val="clear" w:color="auto" w:fill="auto"/>
          </w:tcPr>
          <w:p w14:paraId="6B0532F3" w14:textId="77777777" w:rsidR="00F813D5" w:rsidRPr="00E73F28" w:rsidRDefault="00F813D5" w:rsidP="00691FA9">
            <w:pPr>
              <w:autoSpaceDE w:val="0"/>
              <w:autoSpaceDN w:val="0"/>
              <w:spacing w:line="240" w:lineRule="auto"/>
              <w:ind w:right="-27"/>
              <w:jc w:val="right"/>
              <w:rPr>
                <w:rFonts w:hAnsi="ＭＳ 明朝"/>
                <w:bCs/>
                <w:spacing w:val="0"/>
                <w:sz w:val="24"/>
                <w:szCs w:val="24"/>
              </w:rPr>
            </w:pPr>
            <w:r w:rsidRPr="00E73F28">
              <w:rPr>
                <w:rFonts w:hAnsi="ＭＳ 明朝" w:hint="eastAsia"/>
                <w:bCs/>
                <w:spacing w:val="0"/>
                <w:sz w:val="24"/>
                <w:szCs w:val="24"/>
              </w:rPr>
              <w:t>6</w:t>
            </w:r>
            <w:r w:rsidRPr="00E73F28">
              <w:rPr>
                <w:rFonts w:hAnsi="ＭＳ 明朝"/>
                <w:bCs/>
                <w:spacing w:val="0"/>
                <w:sz w:val="24"/>
                <w:szCs w:val="24"/>
              </w:rPr>
              <w:t>8</w:t>
            </w:r>
            <w:r w:rsidRPr="00E73F28">
              <w:rPr>
                <w:rFonts w:hAnsi="ＭＳ 明朝" w:hint="eastAsia"/>
                <w:bCs/>
                <w:spacing w:val="0"/>
                <w:sz w:val="24"/>
                <w:szCs w:val="24"/>
              </w:rPr>
              <w:t>千円</w:t>
            </w:r>
          </w:p>
        </w:tc>
      </w:tr>
    </w:tbl>
    <w:p w14:paraId="7AA51D42" w14:textId="77777777" w:rsidR="00F813D5" w:rsidRPr="00E73F28" w:rsidRDefault="00F813D5" w:rsidP="00F813D5">
      <w:pPr>
        <w:autoSpaceDE w:val="0"/>
        <w:autoSpaceDN w:val="0"/>
        <w:spacing w:line="240" w:lineRule="auto"/>
        <w:jc w:val="left"/>
        <w:rPr>
          <w:rFonts w:hAnsi="ＭＳ 明朝"/>
          <w:b/>
          <w:bCs/>
          <w:spacing w:val="0"/>
          <w:sz w:val="24"/>
          <w:szCs w:val="24"/>
        </w:rPr>
      </w:pPr>
    </w:p>
    <w:p w14:paraId="2B606550" w14:textId="77777777" w:rsidR="00F813D5" w:rsidRPr="00E73F28" w:rsidRDefault="00F813D5" w:rsidP="00F813D5">
      <w:pPr>
        <w:autoSpaceDE w:val="0"/>
        <w:autoSpaceDN w:val="0"/>
        <w:spacing w:line="240" w:lineRule="auto"/>
        <w:jc w:val="left"/>
        <w:rPr>
          <w:rFonts w:hAnsi="ＭＳ 明朝"/>
          <w:b/>
          <w:bCs/>
          <w:spacing w:val="0"/>
          <w:sz w:val="24"/>
          <w:szCs w:val="24"/>
        </w:rPr>
      </w:pPr>
      <w:r w:rsidRPr="00E73F28">
        <w:rPr>
          <w:rFonts w:hAnsi="ＭＳ 明朝" w:hint="eastAsia"/>
          <w:b/>
          <w:bCs/>
          <w:spacing w:val="0"/>
          <w:sz w:val="24"/>
          <w:szCs w:val="24"/>
        </w:rPr>
        <w:t>1</w:t>
      </w:r>
      <w:r w:rsidRPr="00E73F28">
        <w:rPr>
          <w:rFonts w:hAnsi="ＭＳ 明朝"/>
          <w:b/>
          <w:bCs/>
          <w:spacing w:val="0"/>
          <w:sz w:val="24"/>
          <w:szCs w:val="24"/>
        </w:rPr>
        <w:t>0</w:t>
      </w:r>
      <w:r w:rsidRPr="00E73F28">
        <w:rPr>
          <w:rFonts w:hAnsi="ＭＳ 明朝" w:hint="eastAsia"/>
          <w:b/>
          <w:bCs/>
          <w:spacing w:val="0"/>
          <w:sz w:val="24"/>
          <w:szCs w:val="24"/>
        </w:rPr>
        <w:t xml:space="preserve"> 「水の週間」行事</w:t>
      </w:r>
    </w:p>
    <w:p w14:paraId="2C1B7D1D" w14:textId="77777777" w:rsidR="00F813D5" w:rsidRPr="00E73F28" w:rsidRDefault="00F813D5" w:rsidP="00F813D5">
      <w:pPr>
        <w:tabs>
          <w:tab w:val="left" w:pos="3402"/>
        </w:tabs>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昭和52年度から国（国土交通省）が実施している「水の週間」（毎年８月１日～７日、８月１日は「水の日」）の行事と併せて中学校等へポスター等を配付するなど、水資源の有限性、水の貴重さ及び水資源開発の重要性について府民の関心を高め、理解を深めるよう努めた。</w:t>
      </w:r>
    </w:p>
    <w:p w14:paraId="359B8D37"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本行事の一環として実施している「全日本中学生水の作文コンクール」では、府内７校からの2</w:t>
      </w:r>
      <w:r w:rsidRPr="00E73F28">
        <w:rPr>
          <w:rFonts w:hAnsi="ＭＳ 明朝"/>
          <w:spacing w:val="0"/>
          <w:sz w:val="24"/>
        </w:rPr>
        <w:t>63</w:t>
      </w:r>
      <w:r w:rsidRPr="00E73F28">
        <w:rPr>
          <w:rFonts w:hAnsi="ＭＳ 明朝" w:hint="eastAsia"/>
          <w:spacing w:val="0"/>
          <w:sz w:val="24"/>
        </w:rPr>
        <w:t>編の応募に対して、地方審査及び地方表彰を行うとともに全国審査に推薦した。</w:t>
      </w:r>
    </w:p>
    <w:p w14:paraId="2B853BFE" w14:textId="77777777" w:rsidR="00F813D5" w:rsidRPr="00E73F28" w:rsidRDefault="00F813D5" w:rsidP="00F813D5">
      <w:pPr>
        <w:widowControl/>
        <w:spacing w:line="240" w:lineRule="auto"/>
        <w:jc w:val="left"/>
        <w:rPr>
          <w:rFonts w:hAnsi="ＭＳ 明朝"/>
          <w:spacing w:val="0"/>
          <w:kern w:val="0"/>
          <w:sz w:val="24"/>
          <w:szCs w:val="24"/>
        </w:rPr>
      </w:pPr>
    </w:p>
    <w:p w14:paraId="315B3DEA" w14:textId="77777777" w:rsidR="00F813D5" w:rsidRPr="00E73F28" w:rsidRDefault="00F813D5" w:rsidP="00F813D5">
      <w:pPr>
        <w:autoSpaceDE w:val="0"/>
        <w:autoSpaceDN w:val="0"/>
        <w:spacing w:line="240" w:lineRule="auto"/>
        <w:rPr>
          <w:rFonts w:hAnsi="ＭＳ 明朝"/>
          <w:spacing w:val="0"/>
          <w:kern w:val="0"/>
          <w:sz w:val="24"/>
          <w:szCs w:val="24"/>
        </w:rPr>
      </w:pPr>
      <w:r w:rsidRPr="00E73F28">
        <w:rPr>
          <w:rFonts w:hAnsi="ＭＳ 明朝" w:hint="eastAsia"/>
          <w:b/>
          <w:bCs/>
          <w:spacing w:val="0"/>
          <w:sz w:val="24"/>
          <w:szCs w:val="24"/>
        </w:rPr>
        <w:t>1</w:t>
      </w:r>
      <w:r w:rsidRPr="00E73F28">
        <w:rPr>
          <w:rFonts w:hAnsi="ＭＳ 明朝"/>
          <w:b/>
          <w:bCs/>
          <w:spacing w:val="0"/>
          <w:sz w:val="24"/>
          <w:szCs w:val="24"/>
        </w:rPr>
        <w:t>1</w:t>
      </w:r>
      <w:r w:rsidRPr="00E73F28">
        <w:rPr>
          <w:rFonts w:hAnsi="ＭＳ 明朝" w:hint="eastAsia"/>
          <w:b/>
          <w:bCs/>
          <w:spacing w:val="0"/>
          <w:sz w:val="24"/>
          <w:szCs w:val="24"/>
        </w:rPr>
        <w:t xml:space="preserve">　</w:t>
      </w:r>
      <w:r w:rsidRPr="00E73F28">
        <w:rPr>
          <w:rFonts w:hAnsi="ＭＳ 明朝" w:hint="eastAsia"/>
          <w:b/>
          <w:spacing w:val="0"/>
          <w:kern w:val="0"/>
          <w:sz w:val="24"/>
          <w:szCs w:val="24"/>
        </w:rPr>
        <w:t>岬町多奈川地区多目的公園の地すべり対策</w:t>
      </w:r>
    </w:p>
    <w:p w14:paraId="14630E28" w14:textId="77777777" w:rsidR="00F813D5" w:rsidRPr="00E73F28" w:rsidRDefault="00F813D5" w:rsidP="00F813D5">
      <w:pPr>
        <w:autoSpaceDE w:val="0"/>
        <w:autoSpaceDN w:val="0"/>
        <w:spacing w:line="240" w:lineRule="auto"/>
        <w:ind w:firstLineChars="325" w:firstLine="780"/>
        <w:jc w:val="left"/>
        <w:rPr>
          <w:rFonts w:hAnsi="ＭＳ 明朝"/>
          <w:bCs/>
          <w:spacing w:val="0"/>
          <w:sz w:val="24"/>
          <w:szCs w:val="24"/>
        </w:rPr>
      </w:pPr>
      <w:r w:rsidRPr="00E73F28">
        <w:rPr>
          <w:rFonts w:hAnsi="ＭＳ 明朝" w:hint="eastAsia"/>
          <w:bCs/>
          <w:spacing w:val="0"/>
          <w:sz w:val="24"/>
          <w:szCs w:val="24"/>
        </w:rPr>
        <w:t>地すべり対策調査・設計に係る負担</w:t>
      </w:r>
    </w:p>
    <w:p w14:paraId="3722C755"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公園の法面で発生した地すべりの対策について、岬町と締結した協定に基づき、公園管理者である岬町が、国の災害査定を受けるために実施する調査・設計に係る費用の一部を負担した。</w:t>
      </w:r>
    </w:p>
    <w:p w14:paraId="4C45E790" w14:textId="77777777" w:rsidR="00F813D5" w:rsidRPr="00E73F28" w:rsidRDefault="00F813D5" w:rsidP="00F813D5">
      <w:pPr>
        <w:autoSpaceDE w:val="0"/>
        <w:autoSpaceDN w:val="0"/>
        <w:spacing w:line="240" w:lineRule="auto"/>
        <w:ind w:leftChars="250" w:left="520" w:firstLineChars="100" w:firstLine="240"/>
        <w:rPr>
          <w:rFonts w:hAnsi="ＭＳ 明朝"/>
          <w:spacing w:val="0"/>
          <w:sz w:val="24"/>
        </w:rPr>
      </w:pPr>
    </w:p>
    <w:tbl>
      <w:tblPr>
        <w:tblW w:w="708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2408"/>
        <w:gridCol w:w="2268"/>
      </w:tblGrid>
      <w:tr w:rsidR="00F813D5" w:rsidRPr="00E73F28" w14:paraId="5B343CB2" w14:textId="77777777" w:rsidTr="00691FA9">
        <w:trPr>
          <w:trHeight w:val="20"/>
        </w:trPr>
        <w:tc>
          <w:tcPr>
            <w:tcW w:w="2411" w:type="dxa"/>
            <w:tcBorders>
              <w:top w:val="single" w:sz="4" w:space="0" w:color="auto"/>
              <w:left w:val="single" w:sz="4" w:space="0" w:color="auto"/>
              <w:bottom w:val="single" w:sz="4" w:space="0" w:color="auto"/>
              <w:right w:val="single" w:sz="4" w:space="0" w:color="auto"/>
            </w:tcBorders>
            <w:vAlign w:val="center"/>
            <w:hideMark/>
          </w:tcPr>
          <w:p w14:paraId="30D1576E" w14:textId="77777777" w:rsidR="00F813D5" w:rsidRPr="00E73F28" w:rsidRDefault="00F813D5" w:rsidP="00691FA9">
            <w:pPr>
              <w:autoSpaceDE w:val="0"/>
              <w:autoSpaceDN w:val="0"/>
              <w:spacing w:line="240" w:lineRule="auto"/>
              <w:ind w:leftChars="-87" w:left="42" w:hangingChars="93" w:hanging="223"/>
              <w:jc w:val="center"/>
              <w:rPr>
                <w:rFonts w:hAnsi="ＭＳ 明朝"/>
                <w:spacing w:val="0"/>
                <w:kern w:val="0"/>
                <w:sz w:val="24"/>
                <w:szCs w:val="24"/>
              </w:rPr>
            </w:pPr>
            <w:r w:rsidRPr="00E73F28">
              <w:rPr>
                <w:rFonts w:hAnsi="ＭＳ 明朝" w:hint="eastAsia"/>
                <w:spacing w:val="0"/>
                <w:kern w:val="0"/>
                <w:sz w:val="24"/>
                <w:szCs w:val="24"/>
              </w:rPr>
              <w:t>負担金</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A13E1D0" w14:textId="77777777" w:rsidR="00F813D5" w:rsidRPr="00E73F28" w:rsidRDefault="00F813D5" w:rsidP="00691FA9">
            <w:pPr>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t>予算額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CAD403" w14:textId="77777777" w:rsidR="00F813D5" w:rsidRPr="00E73F28" w:rsidRDefault="00F813D5" w:rsidP="00691FA9">
            <w:pPr>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t>決算額</w:t>
            </w:r>
          </w:p>
        </w:tc>
      </w:tr>
      <w:tr w:rsidR="00F813D5" w:rsidRPr="00E73F28" w14:paraId="09B9DD3F" w14:textId="77777777" w:rsidTr="00691FA9">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E096F0C" w14:textId="77777777" w:rsidR="00F813D5" w:rsidRPr="00E73F28" w:rsidRDefault="00F813D5" w:rsidP="00691FA9">
            <w:pPr>
              <w:autoSpaceDE w:val="0"/>
              <w:autoSpaceDN w:val="0"/>
              <w:spacing w:line="240" w:lineRule="auto"/>
              <w:jc w:val="center"/>
              <w:rPr>
                <w:rFonts w:hAnsi="ＭＳ 明朝"/>
                <w:spacing w:val="0"/>
                <w:kern w:val="0"/>
                <w:sz w:val="24"/>
                <w:szCs w:val="24"/>
              </w:rPr>
            </w:pPr>
            <w:r w:rsidRPr="00E73F28">
              <w:rPr>
                <w:rFonts w:hAnsi="ＭＳ 明朝" w:hint="eastAsia"/>
                <w:spacing w:val="0"/>
                <w:kern w:val="0"/>
                <w:sz w:val="24"/>
                <w:szCs w:val="24"/>
              </w:rPr>
              <w:t>令和４年度</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4AF61F43" w14:textId="77777777" w:rsidR="00F813D5" w:rsidRPr="00E73F28" w:rsidRDefault="00F813D5" w:rsidP="00691FA9">
            <w:pPr>
              <w:autoSpaceDE w:val="0"/>
              <w:autoSpaceDN w:val="0"/>
              <w:spacing w:line="240" w:lineRule="auto"/>
              <w:jc w:val="right"/>
              <w:rPr>
                <w:rFonts w:hAnsi="ＭＳ 明朝"/>
                <w:spacing w:val="0"/>
                <w:kern w:val="0"/>
                <w:sz w:val="24"/>
                <w:szCs w:val="24"/>
              </w:rPr>
            </w:pPr>
            <w:r w:rsidRPr="00E73F28">
              <w:rPr>
                <w:rFonts w:hAnsi="ＭＳ 明朝" w:hint="eastAsia"/>
                <w:spacing w:val="0"/>
                <w:kern w:val="0"/>
                <w:sz w:val="24"/>
                <w:szCs w:val="24"/>
              </w:rPr>
              <w:t>1</w:t>
            </w:r>
            <w:r w:rsidRPr="00E73F28">
              <w:rPr>
                <w:rFonts w:hAnsi="ＭＳ 明朝"/>
                <w:spacing w:val="0"/>
                <w:kern w:val="0"/>
                <w:sz w:val="24"/>
                <w:szCs w:val="24"/>
              </w:rPr>
              <w:t>9</w:t>
            </w:r>
            <w:r w:rsidRPr="00E73F28">
              <w:rPr>
                <w:rFonts w:hAnsi="ＭＳ 明朝" w:hint="eastAsia"/>
                <w:spacing w:val="0"/>
                <w:kern w:val="0"/>
                <w:sz w:val="24"/>
                <w:szCs w:val="24"/>
              </w:rPr>
              <w:t>,</w:t>
            </w:r>
            <w:r w:rsidRPr="00E73F28">
              <w:rPr>
                <w:rFonts w:hAnsi="ＭＳ 明朝"/>
                <w:spacing w:val="0"/>
                <w:kern w:val="0"/>
                <w:sz w:val="24"/>
                <w:szCs w:val="24"/>
              </w:rPr>
              <w:t>712</w:t>
            </w:r>
            <w:r w:rsidRPr="00E73F28">
              <w:rPr>
                <w:rFonts w:hAnsi="ＭＳ 明朝" w:hint="eastAsia"/>
                <w:spacing w:val="0"/>
                <w:kern w:val="0"/>
                <w:sz w:val="24"/>
                <w:szCs w:val="24"/>
              </w:rPr>
              <w:t>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1A2993" w14:textId="77777777" w:rsidR="00F813D5" w:rsidRPr="00E73F28" w:rsidRDefault="00F813D5" w:rsidP="00691FA9">
            <w:pPr>
              <w:autoSpaceDE w:val="0"/>
              <w:autoSpaceDN w:val="0"/>
              <w:spacing w:line="240" w:lineRule="auto"/>
              <w:jc w:val="right"/>
              <w:rPr>
                <w:rFonts w:hAnsi="ＭＳ 明朝"/>
                <w:spacing w:val="0"/>
                <w:kern w:val="0"/>
                <w:sz w:val="24"/>
                <w:szCs w:val="24"/>
              </w:rPr>
            </w:pPr>
            <w:r w:rsidRPr="00E73F28">
              <w:rPr>
                <w:rFonts w:hAnsi="ＭＳ 明朝" w:hint="eastAsia"/>
                <w:spacing w:val="0"/>
                <w:kern w:val="0"/>
                <w:sz w:val="24"/>
                <w:szCs w:val="24"/>
              </w:rPr>
              <w:t>1</w:t>
            </w:r>
            <w:r w:rsidRPr="00E73F28">
              <w:rPr>
                <w:rFonts w:hAnsi="ＭＳ 明朝"/>
                <w:spacing w:val="0"/>
                <w:kern w:val="0"/>
                <w:sz w:val="24"/>
                <w:szCs w:val="24"/>
              </w:rPr>
              <w:t>3</w:t>
            </w:r>
            <w:r w:rsidRPr="00E73F28">
              <w:rPr>
                <w:rFonts w:hAnsi="ＭＳ 明朝" w:hint="eastAsia"/>
                <w:spacing w:val="0"/>
                <w:kern w:val="0"/>
                <w:sz w:val="24"/>
                <w:szCs w:val="24"/>
              </w:rPr>
              <w:t>,0</w:t>
            </w:r>
            <w:r w:rsidRPr="00E73F28">
              <w:rPr>
                <w:rFonts w:hAnsi="ＭＳ 明朝"/>
                <w:spacing w:val="0"/>
                <w:kern w:val="0"/>
                <w:sz w:val="24"/>
                <w:szCs w:val="24"/>
              </w:rPr>
              <w:t>72</w:t>
            </w:r>
            <w:r w:rsidRPr="00E73F28">
              <w:rPr>
                <w:rFonts w:hAnsi="ＭＳ 明朝" w:hint="eastAsia"/>
                <w:spacing w:val="0"/>
                <w:kern w:val="0"/>
                <w:sz w:val="24"/>
                <w:szCs w:val="24"/>
              </w:rPr>
              <w:t>千円</w:t>
            </w:r>
          </w:p>
        </w:tc>
      </w:tr>
    </w:tbl>
    <w:p w14:paraId="3A69827E" w14:textId="77777777" w:rsidR="00F813D5" w:rsidRPr="00E73F28" w:rsidRDefault="00F813D5" w:rsidP="00F813D5">
      <w:pPr>
        <w:autoSpaceDE w:val="0"/>
        <w:autoSpaceDN w:val="0"/>
        <w:spacing w:line="240" w:lineRule="auto"/>
        <w:rPr>
          <w:rFonts w:hAnsi="ＭＳ 明朝"/>
          <w:spacing w:val="0"/>
          <w:sz w:val="24"/>
        </w:rPr>
      </w:pPr>
    </w:p>
    <w:p w14:paraId="7CBFF5FC" w14:textId="77777777" w:rsidR="00F813D5" w:rsidRPr="00E73F28" w:rsidRDefault="00F813D5" w:rsidP="00F813D5">
      <w:pPr>
        <w:autoSpaceDE w:val="0"/>
        <w:autoSpaceDN w:val="0"/>
        <w:spacing w:line="240" w:lineRule="auto"/>
        <w:jc w:val="left"/>
        <w:rPr>
          <w:rFonts w:hAnsi="ＭＳ 明朝"/>
          <w:b/>
          <w:bCs/>
          <w:spacing w:val="0"/>
          <w:sz w:val="24"/>
          <w:szCs w:val="24"/>
        </w:rPr>
      </w:pPr>
      <w:r w:rsidRPr="00E73F28">
        <w:rPr>
          <w:rFonts w:hAnsi="ＭＳ 明朝" w:hint="eastAsia"/>
          <w:b/>
          <w:bCs/>
          <w:spacing w:val="0"/>
          <w:sz w:val="24"/>
          <w:szCs w:val="24"/>
        </w:rPr>
        <w:t>1</w:t>
      </w:r>
      <w:r w:rsidRPr="00E73F28">
        <w:rPr>
          <w:rFonts w:hAnsi="ＭＳ 明朝"/>
          <w:b/>
          <w:bCs/>
          <w:spacing w:val="0"/>
          <w:sz w:val="24"/>
          <w:szCs w:val="24"/>
        </w:rPr>
        <w:t>2</w:t>
      </w:r>
      <w:r w:rsidRPr="00E73F28">
        <w:rPr>
          <w:rFonts w:hAnsi="ＭＳ 明朝" w:hint="eastAsia"/>
          <w:b/>
          <w:bCs/>
          <w:spacing w:val="0"/>
          <w:sz w:val="24"/>
          <w:szCs w:val="24"/>
        </w:rPr>
        <w:t xml:space="preserve">　土地利用等調整協議会の運営等</w:t>
      </w:r>
    </w:p>
    <w:p w14:paraId="3963DBBC" w14:textId="684DE6F6" w:rsidR="004609DF" w:rsidRPr="00F813D5" w:rsidRDefault="00F813D5" w:rsidP="00F813D5">
      <w:pPr>
        <w:autoSpaceDE w:val="0"/>
        <w:autoSpaceDN w:val="0"/>
        <w:spacing w:line="240" w:lineRule="auto"/>
        <w:ind w:leftChars="250" w:left="520" w:firstLineChars="100" w:firstLine="240"/>
        <w:rPr>
          <w:rFonts w:hAnsi="ＭＳ 明朝"/>
          <w:spacing w:val="0"/>
          <w:sz w:val="24"/>
        </w:rPr>
      </w:pPr>
      <w:r w:rsidRPr="00E73F28">
        <w:rPr>
          <w:rFonts w:hAnsi="ＭＳ 明朝" w:hint="eastAsia"/>
          <w:spacing w:val="0"/>
          <w:sz w:val="24"/>
        </w:rPr>
        <w:t>府の総合的な土地利用に関する計画又は大規模な開発事業に係る調整及び基幹的施設の整備に関する計画について、全庁的に協議・調整し、府域全体の土地利用の適正化を図るため、昭和41年11月に設置した土地利用等調整協議会の運営を行った。</w:t>
      </w:r>
    </w:p>
    <w:sectPr w:rsidR="004609DF" w:rsidRPr="00F813D5" w:rsidSect="006C20DC">
      <w:footerReference w:type="even" r:id="rId11"/>
      <w:footerReference w:type="default" r:id="rId12"/>
      <w:endnotePr>
        <w:numStart w:val="0"/>
      </w:endnotePr>
      <w:pgSz w:w="11906" w:h="16838" w:code="9"/>
      <w:pgMar w:top="1418" w:right="1701" w:bottom="1418" w:left="1701" w:header="720" w:footer="720" w:gutter="0"/>
      <w:pgNumType w:fmt="numberInDash" w:start="42"/>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B99A" w14:textId="77777777" w:rsidR="00861742" w:rsidRDefault="00861742">
      <w:r>
        <w:separator/>
      </w:r>
    </w:p>
  </w:endnote>
  <w:endnote w:type="continuationSeparator" w:id="0">
    <w:p w14:paraId="5D6F8AF3" w14:textId="77777777" w:rsidR="00861742" w:rsidRDefault="0086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B8A6" w14:textId="77777777" w:rsidR="00861742" w:rsidRDefault="008617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BC0B729" w14:textId="77777777" w:rsidR="00861742" w:rsidRDefault="008617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F2E9" w14:textId="77777777" w:rsidR="00861742" w:rsidRPr="007942AB" w:rsidRDefault="00861742">
    <w:pPr>
      <w:pStyle w:val="a5"/>
      <w:jc w:val="center"/>
      <w:rPr>
        <w:rFonts w:asciiTheme="minorHAnsi" w:hAnsiTheme="minorHAnsi"/>
      </w:rPr>
    </w:pPr>
  </w:p>
  <w:p w14:paraId="30DEC27E" w14:textId="77777777" w:rsidR="00861742" w:rsidRDefault="008617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3CBC" w14:textId="77777777" w:rsidR="00861742" w:rsidRDefault="00861742">
      <w:r>
        <w:separator/>
      </w:r>
    </w:p>
  </w:footnote>
  <w:footnote w:type="continuationSeparator" w:id="0">
    <w:p w14:paraId="42192794" w14:textId="77777777" w:rsidR="00861742" w:rsidRDefault="00861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5E5745C"/>
    <w:multiLevelType w:val="hybridMultilevel"/>
    <w:tmpl w:val="C602C92C"/>
    <w:lvl w:ilvl="0" w:tplc="BE7C1186">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46260F"/>
    <w:multiLevelType w:val="hybridMultilevel"/>
    <w:tmpl w:val="B1BCE8D8"/>
    <w:lvl w:ilvl="0" w:tplc="500669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1"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4"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8" w15:restartNumberingAfterBreak="0">
    <w:nsid w:val="657B7F16"/>
    <w:multiLevelType w:val="hybridMultilevel"/>
    <w:tmpl w:val="E188CA60"/>
    <w:lvl w:ilvl="0" w:tplc="3A264838">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30"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1"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2"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20"/>
  </w:num>
  <w:num w:numId="4">
    <w:abstractNumId w:val="13"/>
  </w:num>
  <w:num w:numId="5">
    <w:abstractNumId w:val="10"/>
  </w:num>
  <w:num w:numId="6">
    <w:abstractNumId w:val="31"/>
  </w:num>
  <w:num w:numId="7">
    <w:abstractNumId w:val="11"/>
  </w:num>
  <w:num w:numId="8">
    <w:abstractNumId w:val="29"/>
  </w:num>
  <w:num w:numId="9">
    <w:abstractNumId w:val="34"/>
  </w:num>
  <w:num w:numId="10">
    <w:abstractNumId w:val="6"/>
  </w:num>
  <w:num w:numId="11">
    <w:abstractNumId w:val="0"/>
  </w:num>
  <w:num w:numId="12">
    <w:abstractNumId w:val="2"/>
  </w:num>
  <w:num w:numId="13">
    <w:abstractNumId w:val="2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4"/>
  </w:num>
  <w:num w:numId="17">
    <w:abstractNumId w:val="27"/>
  </w:num>
  <w:num w:numId="18">
    <w:abstractNumId w:val="5"/>
  </w:num>
  <w:num w:numId="19">
    <w:abstractNumId w:val="21"/>
  </w:num>
  <w:num w:numId="20">
    <w:abstractNumId w:val="7"/>
  </w:num>
  <w:num w:numId="21">
    <w:abstractNumId w:val="4"/>
  </w:num>
  <w:num w:numId="22">
    <w:abstractNumId w:val="16"/>
  </w:num>
  <w:num w:numId="23">
    <w:abstractNumId w:val="15"/>
  </w:num>
  <w:num w:numId="24">
    <w:abstractNumId w:val="33"/>
  </w:num>
  <w:num w:numId="25">
    <w:abstractNumId w:val="1"/>
  </w:num>
  <w:num w:numId="26">
    <w:abstractNumId w:val="22"/>
  </w:num>
  <w:num w:numId="27">
    <w:abstractNumId w:val="26"/>
  </w:num>
  <w:num w:numId="28">
    <w:abstractNumId w:val="8"/>
  </w:num>
  <w:num w:numId="29">
    <w:abstractNumId w:val="32"/>
  </w:num>
  <w:num w:numId="30">
    <w:abstractNumId w:val="30"/>
  </w:num>
  <w:num w:numId="31">
    <w:abstractNumId w:val="25"/>
  </w:num>
  <w:num w:numId="32">
    <w:abstractNumId w:val="3"/>
  </w:num>
  <w:num w:numId="33">
    <w:abstractNumId w:val="12"/>
  </w:num>
  <w:num w:numId="34">
    <w:abstractNumId w:val="9"/>
  </w:num>
  <w:num w:numId="35">
    <w:abstractNumId w:val="2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325"/>
  <w:displayHorizontalDrawingGridEvery w:val="0"/>
  <w:doNotShadeFormData/>
  <w:noPunctuationKerning/>
  <w:characterSpacingControl w:val="compressPunctuationAndJapaneseKana"/>
  <w:strictFirstAndLastChars/>
  <w:hdrShapeDefaults>
    <o:shapedefaults v:ext="edit" spidmax="9011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00F0"/>
    <w:rsid w:val="00003ECF"/>
    <w:rsid w:val="00004038"/>
    <w:rsid w:val="00005B34"/>
    <w:rsid w:val="00005DC3"/>
    <w:rsid w:val="00006EC3"/>
    <w:rsid w:val="00011E91"/>
    <w:rsid w:val="0001326C"/>
    <w:rsid w:val="00013FBC"/>
    <w:rsid w:val="00014728"/>
    <w:rsid w:val="00022245"/>
    <w:rsid w:val="000226E0"/>
    <w:rsid w:val="00027933"/>
    <w:rsid w:val="00030FFB"/>
    <w:rsid w:val="00032096"/>
    <w:rsid w:val="00036107"/>
    <w:rsid w:val="00037F43"/>
    <w:rsid w:val="000414E9"/>
    <w:rsid w:val="00042466"/>
    <w:rsid w:val="00045905"/>
    <w:rsid w:val="00045DD6"/>
    <w:rsid w:val="00063092"/>
    <w:rsid w:val="000632E4"/>
    <w:rsid w:val="0006483B"/>
    <w:rsid w:val="0007137D"/>
    <w:rsid w:val="00072049"/>
    <w:rsid w:val="0008030A"/>
    <w:rsid w:val="00082FED"/>
    <w:rsid w:val="0008319F"/>
    <w:rsid w:val="00085F02"/>
    <w:rsid w:val="000917BF"/>
    <w:rsid w:val="00092BFF"/>
    <w:rsid w:val="00093EFC"/>
    <w:rsid w:val="000946D8"/>
    <w:rsid w:val="00095CF3"/>
    <w:rsid w:val="000A43E6"/>
    <w:rsid w:val="000A5FFF"/>
    <w:rsid w:val="000A7DB4"/>
    <w:rsid w:val="000B34BB"/>
    <w:rsid w:val="000B385F"/>
    <w:rsid w:val="000B388B"/>
    <w:rsid w:val="000C1F93"/>
    <w:rsid w:val="000C2C99"/>
    <w:rsid w:val="000C6873"/>
    <w:rsid w:val="000D2945"/>
    <w:rsid w:val="000D3C05"/>
    <w:rsid w:val="000D4163"/>
    <w:rsid w:val="000D4C2D"/>
    <w:rsid w:val="000D5F1B"/>
    <w:rsid w:val="000E4C98"/>
    <w:rsid w:val="000E69CC"/>
    <w:rsid w:val="000F07AB"/>
    <w:rsid w:val="000F0E76"/>
    <w:rsid w:val="000F269F"/>
    <w:rsid w:val="000F5113"/>
    <w:rsid w:val="001014AB"/>
    <w:rsid w:val="0010186F"/>
    <w:rsid w:val="001062A8"/>
    <w:rsid w:val="00107834"/>
    <w:rsid w:val="00110180"/>
    <w:rsid w:val="00112D63"/>
    <w:rsid w:val="00114D18"/>
    <w:rsid w:val="00120668"/>
    <w:rsid w:val="00120ADF"/>
    <w:rsid w:val="001219E8"/>
    <w:rsid w:val="001225BA"/>
    <w:rsid w:val="00127795"/>
    <w:rsid w:val="00131095"/>
    <w:rsid w:val="00131348"/>
    <w:rsid w:val="00133245"/>
    <w:rsid w:val="001335F5"/>
    <w:rsid w:val="00133688"/>
    <w:rsid w:val="001336DC"/>
    <w:rsid w:val="00135592"/>
    <w:rsid w:val="0013732F"/>
    <w:rsid w:val="00137CCF"/>
    <w:rsid w:val="00141440"/>
    <w:rsid w:val="001432B4"/>
    <w:rsid w:val="00144372"/>
    <w:rsid w:val="00150A5A"/>
    <w:rsid w:val="00152FD5"/>
    <w:rsid w:val="00161159"/>
    <w:rsid w:val="0016303E"/>
    <w:rsid w:val="00164004"/>
    <w:rsid w:val="001658D8"/>
    <w:rsid w:val="00167D59"/>
    <w:rsid w:val="001716C0"/>
    <w:rsid w:val="00172362"/>
    <w:rsid w:val="00177AA4"/>
    <w:rsid w:val="00184491"/>
    <w:rsid w:val="00185D4D"/>
    <w:rsid w:val="0019006B"/>
    <w:rsid w:val="001905F7"/>
    <w:rsid w:val="00193F62"/>
    <w:rsid w:val="00195F7D"/>
    <w:rsid w:val="001A0A1D"/>
    <w:rsid w:val="001A139B"/>
    <w:rsid w:val="001A4637"/>
    <w:rsid w:val="001A544E"/>
    <w:rsid w:val="001A6138"/>
    <w:rsid w:val="001B0B20"/>
    <w:rsid w:val="001B541E"/>
    <w:rsid w:val="001C1052"/>
    <w:rsid w:val="001C2825"/>
    <w:rsid w:val="001D1BB1"/>
    <w:rsid w:val="001D5C50"/>
    <w:rsid w:val="001D6690"/>
    <w:rsid w:val="001E02E9"/>
    <w:rsid w:val="001E04C1"/>
    <w:rsid w:val="001E49AF"/>
    <w:rsid w:val="001E5D4C"/>
    <w:rsid w:val="001E79F9"/>
    <w:rsid w:val="001F1201"/>
    <w:rsid w:val="001F3201"/>
    <w:rsid w:val="001F61A6"/>
    <w:rsid w:val="00202800"/>
    <w:rsid w:val="002049D0"/>
    <w:rsid w:val="00207E0F"/>
    <w:rsid w:val="00210596"/>
    <w:rsid w:val="0021111B"/>
    <w:rsid w:val="002116D8"/>
    <w:rsid w:val="00215019"/>
    <w:rsid w:val="0021542A"/>
    <w:rsid w:val="002164FE"/>
    <w:rsid w:val="00226302"/>
    <w:rsid w:val="002268FE"/>
    <w:rsid w:val="00231943"/>
    <w:rsid w:val="002400F5"/>
    <w:rsid w:val="00240507"/>
    <w:rsid w:val="0024236D"/>
    <w:rsid w:val="00243F03"/>
    <w:rsid w:val="00244AAA"/>
    <w:rsid w:val="002453FC"/>
    <w:rsid w:val="002455E6"/>
    <w:rsid w:val="002521AD"/>
    <w:rsid w:val="00253CD5"/>
    <w:rsid w:val="002620AF"/>
    <w:rsid w:val="002621EE"/>
    <w:rsid w:val="002647C2"/>
    <w:rsid w:val="0026504B"/>
    <w:rsid w:val="00265987"/>
    <w:rsid w:val="00266914"/>
    <w:rsid w:val="00271174"/>
    <w:rsid w:val="00271C39"/>
    <w:rsid w:val="00280DB4"/>
    <w:rsid w:val="00283D17"/>
    <w:rsid w:val="00287451"/>
    <w:rsid w:val="00290ABD"/>
    <w:rsid w:val="00295221"/>
    <w:rsid w:val="00297C58"/>
    <w:rsid w:val="002A612D"/>
    <w:rsid w:val="002B2E04"/>
    <w:rsid w:val="002B5685"/>
    <w:rsid w:val="002B75AF"/>
    <w:rsid w:val="002C3908"/>
    <w:rsid w:val="002C41A5"/>
    <w:rsid w:val="002C470A"/>
    <w:rsid w:val="002C6BF3"/>
    <w:rsid w:val="002D4AF9"/>
    <w:rsid w:val="002E0170"/>
    <w:rsid w:val="002E1F70"/>
    <w:rsid w:val="002E2A0A"/>
    <w:rsid w:val="002E2ADC"/>
    <w:rsid w:val="002E3B95"/>
    <w:rsid w:val="002E3BF1"/>
    <w:rsid w:val="002E6F5F"/>
    <w:rsid w:val="002E7F99"/>
    <w:rsid w:val="002F1BA4"/>
    <w:rsid w:val="002F330B"/>
    <w:rsid w:val="002F3E17"/>
    <w:rsid w:val="002F7C97"/>
    <w:rsid w:val="0030602D"/>
    <w:rsid w:val="003061B5"/>
    <w:rsid w:val="00306933"/>
    <w:rsid w:val="00306C37"/>
    <w:rsid w:val="00307086"/>
    <w:rsid w:val="0031629C"/>
    <w:rsid w:val="00321555"/>
    <w:rsid w:val="00323213"/>
    <w:rsid w:val="00323DC3"/>
    <w:rsid w:val="003259AD"/>
    <w:rsid w:val="003271C3"/>
    <w:rsid w:val="003312C9"/>
    <w:rsid w:val="00332EF6"/>
    <w:rsid w:val="00334D95"/>
    <w:rsid w:val="003448B9"/>
    <w:rsid w:val="00353D63"/>
    <w:rsid w:val="00356BB9"/>
    <w:rsid w:val="0035718E"/>
    <w:rsid w:val="003600FC"/>
    <w:rsid w:val="003610FB"/>
    <w:rsid w:val="00361C92"/>
    <w:rsid w:val="00362864"/>
    <w:rsid w:val="0036453D"/>
    <w:rsid w:val="00364C99"/>
    <w:rsid w:val="00370094"/>
    <w:rsid w:val="00371DCF"/>
    <w:rsid w:val="00374A25"/>
    <w:rsid w:val="003828BD"/>
    <w:rsid w:val="00383A7C"/>
    <w:rsid w:val="003875AE"/>
    <w:rsid w:val="00390237"/>
    <w:rsid w:val="00392B6C"/>
    <w:rsid w:val="00393ADD"/>
    <w:rsid w:val="003965EB"/>
    <w:rsid w:val="003A49A7"/>
    <w:rsid w:val="003A4A92"/>
    <w:rsid w:val="003A5DCA"/>
    <w:rsid w:val="003A6DBC"/>
    <w:rsid w:val="003B03BB"/>
    <w:rsid w:val="003B2625"/>
    <w:rsid w:val="003B27F3"/>
    <w:rsid w:val="003B4A40"/>
    <w:rsid w:val="003B4A47"/>
    <w:rsid w:val="003B6D00"/>
    <w:rsid w:val="003B7D09"/>
    <w:rsid w:val="003C3BFB"/>
    <w:rsid w:val="003C4FD4"/>
    <w:rsid w:val="003C5ACB"/>
    <w:rsid w:val="003D2352"/>
    <w:rsid w:val="003D287B"/>
    <w:rsid w:val="003D517B"/>
    <w:rsid w:val="003D51C1"/>
    <w:rsid w:val="003E16B0"/>
    <w:rsid w:val="003E4ED6"/>
    <w:rsid w:val="003E5BEC"/>
    <w:rsid w:val="003F09A6"/>
    <w:rsid w:val="003F6EBD"/>
    <w:rsid w:val="0040044D"/>
    <w:rsid w:val="00400766"/>
    <w:rsid w:val="00400AC5"/>
    <w:rsid w:val="00401C1D"/>
    <w:rsid w:val="00402916"/>
    <w:rsid w:val="004065E5"/>
    <w:rsid w:val="00412EF0"/>
    <w:rsid w:val="00414D84"/>
    <w:rsid w:val="00420687"/>
    <w:rsid w:val="004323BA"/>
    <w:rsid w:val="00442B42"/>
    <w:rsid w:val="0045187D"/>
    <w:rsid w:val="004536C0"/>
    <w:rsid w:val="00456CB2"/>
    <w:rsid w:val="004575B2"/>
    <w:rsid w:val="004609DF"/>
    <w:rsid w:val="00461674"/>
    <w:rsid w:val="00462C71"/>
    <w:rsid w:val="00463B5C"/>
    <w:rsid w:val="00466525"/>
    <w:rsid w:val="00466749"/>
    <w:rsid w:val="00467702"/>
    <w:rsid w:val="00481AF2"/>
    <w:rsid w:val="00481DA6"/>
    <w:rsid w:val="004923A9"/>
    <w:rsid w:val="004931D8"/>
    <w:rsid w:val="00493D5C"/>
    <w:rsid w:val="00494E54"/>
    <w:rsid w:val="0049537B"/>
    <w:rsid w:val="004958D3"/>
    <w:rsid w:val="004A0CE2"/>
    <w:rsid w:val="004A7C94"/>
    <w:rsid w:val="004B12C8"/>
    <w:rsid w:val="004B1447"/>
    <w:rsid w:val="004B64AF"/>
    <w:rsid w:val="004C2D7C"/>
    <w:rsid w:val="004C4CAB"/>
    <w:rsid w:val="004C744E"/>
    <w:rsid w:val="004D16DB"/>
    <w:rsid w:val="004D2719"/>
    <w:rsid w:val="004D5AA9"/>
    <w:rsid w:val="004D6821"/>
    <w:rsid w:val="004D6BA6"/>
    <w:rsid w:val="004E0135"/>
    <w:rsid w:val="004E5E00"/>
    <w:rsid w:val="004E6599"/>
    <w:rsid w:val="004E7B06"/>
    <w:rsid w:val="004F0784"/>
    <w:rsid w:val="004F1DEC"/>
    <w:rsid w:val="004F330B"/>
    <w:rsid w:val="004F4DCA"/>
    <w:rsid w:val="004F79A1"/>
    <w:rsid w:val="005020F6"/>
    <w:rsid w:val="00503691"/>
    <w:rsid w:val="00504C50"/>
    <w:rsid w:val="0051564E"/>
    <w:rsid w:val="00515818"/>
    <w:rsid w:val="005215AD"/>
    <w:rsid w:val="00526875"/>
    <w:rsid w:val="00527DA0"/>
    <w:rsid w:val="0053068C"/>
    <w:rsid w:val="00530BA8"/>
    <w:rsid w:val="00531889"/>
    <w:rsid w:val="00533382"/>
    <w:rsid w:val="00534C6E"/>
    <w:rsid w:val="00535683"/>
    <w:rsid w:val="00540733"/>
    <w:rsid w:val="00542263"/>
    <w:rsid w:val="00542E91"/>
    <w:rsid w:val="00547421"/>
    <w:rsid w:val="00552E4B"/>
    <w:rsid w:val="00555343"/>
    <w:rsid w:val="00561DCB"/>
    <w:rsid w:val="005647F9"/>
    <w:rsid w:val="00564B59"/>
    <w:rsid w:val="005735A2"/>
    <w:rsid w:val="00577D87"/>
    <w:rsid w:val="0058083A"/>
    <w:rsid w:val="00585201"/>
    <w:rsid w:val="00586B2C"/>
    <w:rsid w:val="005913E2"/>
    <w:rsid w:val="005954E1"/>
    <w:rsid w:val="005960B8"/>
    <w:rsid w:val="00596CC3"/>
    <w:rsid w:val="00597CD3"/>
    <w:rsid w:val="005B34D9"/>
    <w:rsid w:val="005C0573"/>
    <w:rsid w:val="005C4C01"/>
    <w:rsid w:val="005C5861"/>
    <w:rsid w:val="005C6855"/>
    <w:rsid w:val="005D32C6"/>
    <w:rsid w:val="005E3673"/>
    <w:rsid w:val="005E5C8C"/>
    <w:rsid w:val="005E6B5C"/>
    <w:rsid w:val="005E6C1D"/>
    <w:rsid w:val="005F2A32"/>
    <w:rsid w:val="005F7B5F"/>
    <w:rsid w:val="0060311A"/>
    <w:rsid w:val="00603FCA"/>
    <w:rsid w:val="00604E79"/>
    <w:rsid w:val="00605212"/>
    <w:rsid w:val="00611EA3"/>
    <w:rsid w:val="0061224D"/>
    <w:rsid w:val="00614E81"/>
    <w:rsid w:val="00616DAA"/>
    <w:rsid w:val="006232C8"/>
    <w:rsid w:val="00624F6C"/>
    <w:rsid w:val="00641CF7"/>
    <w:rsid w:val="00644A61"/>
    <w:rsid w:val="00646291"/>
    <w:rsid w:val="00657B3E"/>
    <w:rsid w:val="006618D5"/>
    <w:rsid w:val="0066202F"/>
    <w:rsid w:val="006620B9"/>
    <w:rsid w:val="006727DF"/>
    <w:rsid w:val="00674A26"/>
    <w:rsid w:val="006765F0"/>
    <w:rsid w:val="00685053"/>
    <w:rsid w:val="006856CF"/>
    <w:rsid w:val="00687236"/>
    <w:rsid w:val="00690B1C"/>
    <w:rsid w:val="00690F16"/>
    <w:rsid w:val="00691767"/>
    <w:rsid w:val="00693D09"/>
    <w:rsid w:val="00694CA0"/>
    <w:rsid w:val="00696617"/>
    <w:rsid w:val="0069666E"/>
    <w:rsid w:val="006A0AE5"/>
    <w:rsid w:val="006A26AA"/>
    <w:rsid w:val="006A61C0"/>
    <w:rsid w:val="006A6D31"/>
    <w:rsid w:val="006B06B7"/>
    <w:rsid w:val="006B6463"/>
    <w:rsid w:val="006B7C71"/>
    <w:rsid w:val="006C20DC"/>
    <w:rsid w:val="006C2305"/>
    <w:rsid w:val="006C24AD"/>
    <w:rsid w:val="006C3DD5"/>
    <w:rsid w:val="006D31C2"/>
    <w:rsid w:val="006D43D1"/>
    <w:rsid w:val="006D4AA5"/>
    <w:rsid w:val="006D549F"/>
    <w:rsid w:val="006D63E1"/>
    <w:rsid w:val="006D714B"/>
    <w:rsid w:val="006E79FB"/>
    <w:rsid w:val="006F088B"/>
    <w:rsid w:val="006F1EC7"/>
    <w:rsid w:val="006F3AE5"/>
    <w:rsid w:val="00700F98"/>
    <w:rsid w:val="00710AFA"/>
    <w:rsid w:val="00712CB3"/>
    <w:rsid w:val="0071441D"/>
    <w:rsid w:val="0071504B"/>
    <w:rsid w:val="007217D2"/>
    <w:rsid w:val="00722C97"/>
    <w:rsid w:val="00722F42"/>
    <w:rsid w:val="00724370"/>
    <w:rsid w:val="00724DD4"/>
    <w:rsid w:val="007259A5"/>
    <w:rsid w:val="00726F11"/>
    <w:rsid w:val="00730ED2"/>
    <w:rsid w:val="00731199"/>
    <w:rsid w:val="00731CD5"/>
    <w:rsid w:val="007322E6"/>
    <w:rsid w:val="00734F43"/>
    <w:rsid w:val="00736D75"/>
    <w:rsid w:val="00742EF3"/>
    <w:rsid w:val="00743BE9"/>
    <w:rsid w:val="007451E2"/>
    <w:rsid w:val="00746964"/>
    <w:rsid w:val="00752B1F"/>
    <w:rsid w:val="00755806"/>
    <w:rsid w:val="00756D69"/>
    <w:rsid w:val="00762A13"/>
    <w:rsid w:val="00764B16"/>
    <w:rsid w:val="0077039B"/>
    <w:rsid w:val="007748F7"/>
    <w:rsid w:val="007757DE"/>
    <w:rsid w:val="00777380"/>
    <w:rsid w:val="00777B1A"/>
    <w:rsid w:val="00780B0F"/>
    <w:rsid w:val="007817C7"/>
    <w:rsid w:val="0078355C"/>
    <w:rsid w:val="007835BB"/>
    <w:rsid w:val="00783B42"/>
    <w:rsid w:val="007942AB"/>
    <w:rsid w:val="007951C7"/>
    <w:rsid w:val="0079692B"/>
    <w:rsid w:val="007A0BD7"/>
    <w:rsid w:val="007A267B"/>
    <w:rsid w:val="007A4074"/>
    <w:rsid w:val="007B515D"/>
    <w:rsid w:val="007B6B60"/>
    <w:rsid w:val="007B72E2"/>
    <w:rsid w:val="007C1D8A"/>
    <w:rsid w:val="007C461B"/>
    <w:rsid w:val="007C4BF2"/>
    <w:rsid w:val="007C4F93"/>
    <w:rsid w:val="007C6F43"/>
    <w:rsid w:val="007C7DBD"/>
    <w:rsid w:val="007D28A4"/>
    <w:rsid w:val="007D3378"/>
    <w:rsid w:val="007D6470"/>
    <w:rsid w:val="007E14DB"/>
    <w:rsid w:val="007E2237"/>
    <w:rsid w:val="007E41B2"/>
    <w:rsid w:val="007E54B5"/>
    <w:rsid w:val="007E7322"/>
    <w:rsid w:val="007F6866"/>
    <w:rsid w:val="007F6B85"/>
    <w:rsid w:val="007F7073"/>
    <w:rsid w:val="007F7708"/>
    <w:rsid w:val="00805FBB"/>
    <w:rsid w:val="00806840"/>
    <w:rsid w:val="008068A3"/>
    <w:rsid w:val="00811395"/>
    <w:rsid w:val="008121D8"/>
    <w:rsid w:val="00815C67"/>
    <w:rsid w:val="00817312"/>
    <w:rsid w:val="00827C0A"/>
    <w:rsid w:val="00830C91"/>
    <w:rsid w:val="008334FF"/>
    <w:rsid w:val="00842EB9"/>
    <w:rsid w:val="00846258"/>
    <w:rsid w:val="008470DC"/>
    <w:rsid w:val="00850669"/>
    <w:rsid w:val="00856502"/>
    <w:rsid w:val="00857D40"/>
    <w:rsid w:val="00861742"/>
    <w:rsid w:val="00862BA1"/>
    <w:rsid w:val="008638B9"/>
    <w:rsid w:val="008657A5"/>
    <w:rsid w:val="008659D8"/>
    <w:rsid w:val="0086732B"/>
    <w:rsid w:val="00873D04"/>
    <w:rsid w:val="00874B0F"/>
    <w:rsid w:val="00876E5B"/>
    <w:rsid w:val="00881986"/>
    <w:rsid w:val="00891135"/>
    <w:rsid w:val="00892FCD"/>
    <w:rsid w:val="0089359E"/>
    <w:rsid w:val="008A1E3A"/>
    <w:rsid w:val="008A3BDF"/>
    <w:rsid w:val="008A6888"/>
    <w:rsid w:val="008B06F9"/>
    <w:rsid w:val="008B2205"/>
    <w:rsid w:val="008B3D54"/>
    <w:rsid w:val="008B46DC"/>
    <w:rsid w:val="008D788A"/>
    <w:rsid w:val="008D7A09"/>
    <w:rsid w:val="008E1A59"/>
    <w:rsid w:val="008E59C2"/>
    <w:rsid w:val="008E75D3"/>
    <w:rsid w:val="008F038A"/>
    <w:rsid w:val="008F0787"/>
    <w:rsid w:val="008F0BF8"/>
    <w:rsid w:val="008F0ED2"/>
    <w:rsid w:val="008F206F"/>
    <w:rsid w:val="008F2881"/>
    <w:rsid w:val="00900E31"/>
    <w:rsid w:val="00901E4C"/>
    <w:rsid w:val="009057EF"/>
    <w:rsid w:val="00907180"/>
    <w:rsid w:val="00911185"/>
    <w:rsid w:val="00915081"/>
    <w:rsid w:val="0091591D"/>
    <w:rsid w:val="00916B0C"/>
    <w:rsid w:val="00920963"/>
    <w:rsid w:val="00920D06"/>
    <w:rsid w:val="009316BF"/>
    <w:rsid w:val="00931A08"/>
    <w:rsid w:val="00931CDE"/>
    <w:rsid w:val="00935AD9"/>
    <w:rsid w:val="00941C28"/>
    <w:rsid w:val="00941DF5"/>
    <w:rsid w:val="00944F19"/>
    <w:rsid w:val="009457BC"/>
    <w:rsid w:val="009516A3"/>
    <w:rsid w:val="00951B86"/>
    <w:rsid w:val="0095246C"/>
    <w:rsid w:val="009525AE"/>
    <w:rsid w:val="00952B56"/>
    <w:rsid w:val="00953466"/>
    <w:rsid w:val="00955B69"/>
    <w:rsid w:val="00961590"/>
    <w:rsid w:val="00962038"/>
    <w:rsid w:val="009625E1"/>
    <w:rsid w:val="00965612"/>
    <w:rsid w:val="00967468"/>
    <w:rsid w:val="00971CFA"/>
    <w:rsid w:val="00975C0E"/>
    <w:rsid w:val="009778BB"/>
    <w:rsid w:val="009832EF"/>
    <w:rsid w:val="00994BA5"/>
    <w:rsid w:val="00997FBD"/>
    <w:rsid w:val="009A1212"/>
    <w:rsid w:val="009A4B8B"/>
    <w:rsid w:val="009B131F"/>
    <w:rsid w:val="009B23D0"/>
    <w:rsid w:val="009B2599"/>
    <w:rsid w:val="009B7C71"/>
    <w:rsid w:val="009C2D1D"/>
    <w:rsid w:val="009C409D"/>
    <w:rsid w:val="009C56BE"/>
    <w:rsid w:val="009C5F21"/>
    <w:rsid w:val="009D1BDC"/>
    <w:rsid w:val="009D2C57"/>
    <w:rsid w:val="009D5ABE"/>
    <w:rsid w:val="009D6ED0"/>
    <w:rsid w:val="009D76D1"/>
    <w:rsid w:val="009E0A4D"/>
    <w:rsid w:val="009E46F4"/>
    <w:rsid w:val="009E5C73"/>
    <w:rsid w:val="009E6A9D"/>
    <w:rsid w:val="009E6AF3"/>
    <w:rsid w:val="009F063F"/>
    <w:rsid w:val="009F0B84"/>
    <w:rsid w:val="009F5467"/>
    <w:rsid w:val="009F54EC"/>
    <w:rsid w:val="009F6004"/>
    <w:rsid w:val="00A11918"/>
    <w:rsid w:val="00A1327D"/>
    <w:rsid w:val="00A15E9C"/>
    <w:rsid w:val="00A20DE8"/>
    <w:rsid w:val="00A2111C"/>
    <w:rsid w:val="00A254EE"/>
    <w:rsid w:val="00A3069D"/>
    <w:rsid w:val="00A32D94"/>
    <w:rsid w:val="00A361CF"/>
    <w:rsid w:val="00A408B8"/>
    <w:rsid w:val="00A4403E"/>
    <w:rsid w:val="00A450B0"/>
    <w:rsid w:val="00A450BE"/>
    <w:rsid w:val="00A47A0F"/>
    <w:rsid w:val="00A52986"/>
    <w:rsid w:val="00A54283"/>
    <w:rsid w:val="00A556F6"/>
    <w:rsid w:val="00A6018B"/>
    <w:rsid w:val="00A65559"/>
    <w:rsid w:val="00A65816"/>
    <w:rsid w:val="00A6708F"/>
    <w:rsid w:val="00A71B74"/>
    <w:rsid w:val="00A7276D"/>
    <w:rsid w:val="00A7388C"/>
    <w:rsid w:val="00A81752"/>
    <w:rsid w:val="00A81A8A"/>
    <w:rsid w:val="00A8432E"/>
    <w:rsid w:val="00A8495A"/>
    <w:rsid w:val="00A85435"/>
    <w:rsid w:val="00A866A9"/>
    <w:rsid w:val="00A87CC9"/>
    <w:rsid w:val="00A923C3"/>
    <w:rsid w:val="00A94170"/>
    <w:rsid w:val="00A9496E"/>
    <w:rsid w:val="00A96320"/>
    <w:rsid w:val="00A967E3"/>
    <w:rsid w:val="00AA132B"/>
    <w:rsid w:val="00AA29B0"/>
    <w:rsid w:val="00AA55DD"/>
    <w:rsid w:val="00AA58A4"/>
    <w:rsid w:val="00AA5F2C"/>
    <w:rsid w:val="00AB25E7"/>
    <w:rsid w:val="00AB2A66"/>
    <w:rsid w:val="00AC4056"/>
    <w:rsid w:val="00AC7814"/>
    <w:rsid w:val="00AC79F3"/>
    <w:rsid w:val="00AD21ED"/>
    <w:rsid w:val="00AD33C9"/>
    <w:rsid w:val="00AD4D6C"/>
    <w:rsid w:val="00AD554E"/>
    <w:rsid w:val="00AE0E9D"/>
    <w:rsid w:val="00AE1D13"/>
    <w:rsid w:val="00AE2272"/>
    <w:rsid w:val="00AE31BD"/>
    <w:rsid w:val="00AF367D"/>
    <w:rsid w:val="00AF3CBD"/>
    <w:rsid w:val="00AF61A2"/>
    <w:rsid w:val="00B04804"/>
    <w:rsid w:val="00B06884"/>
    <w:rsid w:val="00B145F5"/>
    <w:rsid w:val="00B244A7"/>
    <w:rsid w:val="00B324CF"/>
    <w:rsid w:val="00B331EC"/>
    <w:rsid w:val="00B3625C"/>
    <w:rsid w:val="00B4226A"/>
    <w:rsid w:val="00B42598"/>
    <w:rsid w:val="00B42C78"/>
    <w:rsid w:val="00B437F4"/>
    <w:rsid w:val="00B46226"/>
    <w:rsid w:val="00B555C3"/>
    <w:rsid w:val="00B6117F"/>
    <w:rsid w:val="00B635EE"/>
    <w:rsid w:val="00B6693B"/>
    <w:rsid w:val="00B73BAC"/>
    <w:rsid w:val="00B76706"/>
    <w:rsid w:val="00B76A14"/>
    <w:rsid w:val="00B77882"/>
    <w:rsid w:val="00B80151"/>
    <w:rsid w:val="00B84D79"/>
    <w:rsid w:val="00B87812"/>
    <w:rsid w:val="00B879FF"/>
    <w:rsid w:val="00B87A00"/>
    <w:rsid w:val="00B9016B"/>
    <w:rsid w:val="00BA75AA"/>
    <w:rsid w:val="00BB1AD0"/>
    <w:rsid w:val="00BB3B0B"/>
    <w:rsid w:val="00BB4441"/>
    <w:rsid w:val="00BB55F2"/>
    <w:rsid w:val="00BC7CE7"/>
    <w:rsid w:val="00BD092E"/>
    <w:rsid w:val="00BD1192"/>
    <w:rsid w:val="00BD1E38"/>
    <w:rsid w:val="00BD3AA7"/>
    <w:rsid w:val="00BD4A2B"/>
    <w:rsid w:val="00BD7B9E"/>
    <w:rsid w:val="00BE03E5"/>
    <w:rsid w:val="00BE4E53"/>
    <w:rsid w:val="00BE73EE"/>
    <w:rsid w:val="00BE7C76"/>
    <w:rsid w:val="00BF0050"/>
    <w:rsid w:val="00BF145D"/>
    <w:rsid w:val="00BF4E8A"/>
    <w:rsid w:val="00BF7DEA"/>
    <w:rsid w:val="00C01D3F"/>
    <w:rsid w:val="00C02265"/>
    <w:rsid w:val="00C0629A"/>
    <w:rsid w:val="00C1003C"/>
    <w:rsid w:val="00C12228"/>
    <w:rsid w:val="00C1514B"/>
    <w:rsid w:val="00C2190D"/>
    <w:rsid w:val="00C23B46"/>
    <w:rsid w:val="00C37BC5"/>
    <w:rsid w:val="00C4443A"/>
    <w:rsid w:val="00C53A81"/>
    <w:rsid w:val="00C56627"/>
    <w:rsid w:val="00C61A26"/>
    <w:rsid w:val="00C62293"/>
    <w:rsid w:val="00C6433A"/>
    <w:rsid w:val="00C66395"/>
    <w:rsid w:val="00C66D87"/>
    <w:rsid w:val="00C6737B"/>
    <w:rsid w:val="00C71499"/>
    <w:rsid w:val="00C72C3D"/>
    <w:rsid w:val="00C760CF"/>
    <w:rsid w:val="00C76DCD"/>
    <w:rsid w:val="00C83168"/>
    <w:rsid w:val="00C84A7E"/>
    <w:rsid w:val="00C860F9"/>
    <w:rsid w:val="00C9188B"/>
    <w:rsid w:val="00C93F1B"/>
    <w:rsid w:val="00C94867"/>
    <w:rsid w:val="00C94ADA"/>
    <w:rsid w:val="00C952E2"/>
    <w:rsid w:val="00CA55CF"/>
    <w:rsid w:val="00CA795F"/>
    <w:rsid w:val="00CB131C"/>
    <w:rsid w:val="00CB277B"/>
    <w:rsid w:val="00CB2F13"/>
    <w:rsid w:val="00CB4CCB"/>
    <w:rsid w:val="00CC0109"/>
    <w:rsid w:val="00CC3272"/>
    <w:rsid w:val="00CC405F"/>
    <w:rsid w:val="00CC649E"/>
    <w:rsid w:val="00CD1090"/>
    <w:rsid w:val="00CD1BF5"/>
    <w:rsid w:val="00CD2BA0"/>
    <w:rsid w:val="00CD3486"/>
    <w:rsid w:val="00CD3841"/>
    <w:rsid w:val="00CD6204"/>
    <w:rsid w:val="00CD786D"/>
    <w:rsid w:val="00CE2B9B"/>
    <w:rsid w:val="00CE3C89"/>
    <w:rsid w:val="00CE3E71"/>
    <w:rsid w:val="00CE68AF"/>
    <w:rsid w:val="00D022A3"/>
    <w:rsid w:val="00D056B1"/>
    <w:rsid w:val="00D2270E"/>
    <w:rsid w:val="00D2340F"/>
    <w:rsid w:val="00D2425F"/>
    <w:rsid w:val="00D2756D"/>
    <w:rsid w:val="00D31C04"/>
    <w:rsid w:val="00D31D79"/>
    <w:rsid w:val="00D33090"/>
    <w:rsid w:val="00D3432D"/>
    <w:rsid w:val="00D36CD8"/>
    <w:rsid w:val="00D42A72"/>
    <w:rsid w:val="00D534EC"/>
    <w:rsid w:val="00D60055"/>
    <w:rsid w:val="00D628B0"/>
    <w:rsid w:val="00D62E85"/>
    <w:rsid w:val="00D642FA"/>
    <w:rsid w:val="00D6474A"/>
    <w:rsid w:val="00D66933"/>
    <w:rsid w:val="00D66D05"/>
    <w:rsid w:val="00D676D2"/>
    <w:rsid w:val="00D71FE7"/>
    <w:rsid w:val="00D727DE"/>
    <w:rsid w:val="00D752EF"/>
    <w:rsid w:val="00D815F1"/>
    <w:rsid w:val="00D818BA"/>
    <w:rsid w:val="00D86807"/>
    <w:rsid w:val="00D9033A"/>
    <w:rsid w:val="00D90700"/>
    <w:rsid w:val="00D91688"/>
    <w:rsid w:val="00D96F96"/>
    <w:rsid w:val="00DA057A"/>
    <w:rsid w:val="00DA1F2D"/>
    <w:rsid w:val="00DA5506"/>
    <w:rsid w:val="00DA5536"/>
    <w:rsid w:val="00DA652E"/>
    <w:rsid w:val="00DA7DFB"/>
    <w:rsid w:val="00DB226D"/>
    <w:rsid w:val="00DB2D47"/>
    <w:rsid w:val="00DB32C7"/>
    <w:rsid w:val="00DB3B16"/>
    <w:rsid w:val="00DB565A"/>
    <w:rsid w:val="00DB61ED"/>
    <w:rsid w:val="00DB7193"/>
    <w:rsid w:val="00DC69FF"/>
    <w:rsid w:val="00DC79DC"/>
    <w:rsid w:val="00DC7A03"/>
    <w:rsid w:val="00DD3942"/>
    <w:rsid w:val="00DD3CBF"/>
    <w:rsid w:val="00DD4565"/>
    <w:rsid w:val="00DD6022"/>
    <w:rsid w:val="00DE6F39"/>
    <w:rsid w:val="00DF1DB4"/>
    <w:rsid w:val="00DF4C0D"/>
    <w:rsid w:val="00DF5B04"/>
    <w:rsid w:val="00E00662"/>
    <w:rsid w:val="00E014B3"/>
    <w:rsid w:val="00E07135"/>
    <w:rsid w:val="00E07AE5"/>
    <w:rsid w:val="00E11BF5"/>
    <w:rsid w:val="00E13759"/>
    <w:rsid w:val="00E2007B"/>
    <w:rsid w:val="00E21120"/>
    <w:rsid w:val="00E23FE9"/>
    <w:rsid w:val="00E255C4"/>
    <w:rsid w:val="00E31321"/>
    <w:rsid w:val="00E32B5C"/>
    <w:rsid w:val="00E32D2B"/>
    <w:rsid w:val="00E35453"/>
    <w:rsid w:val="00E52E49"/>
    <w:rsid w:val="00E56951"/>
    <w:rsid w:val="00E618BD"/>
    <w:rsid w:val="00E63F28"/>
    <w:rsid w:val="00E64574"/>
    <w:rsid w:val="00E6555A"/>
    <w:rsid w:val="00E66D5F"/>
    <w:rsid w:val="00E6709C"/>
    <w:rsid w:val="00E67477"/>
    <w:rsid w:val="00E70211"/>
    <w:rsid w:val="00E808C8"/>
    <w:rsid w:val="00E80DFE"/>
    <w:rsid w:val="00E9574B"/>
    <w:rsid w:val="00E9643F"/>
    <w:rsid w:val="00E979B8"/>
    <w:rsid w:val="00EA153B"/>
    <w:rsid w:val="00EA3384"/>
    <w:rsid w:val="00EA794F"/>
    <w:rsid w:val="00EB675F"/>
    <w:rsid w:val="00EC0703"/>
    <w:rsid w:val="00EC188C"/>
    <w:rsid w:val="00ED2A33"/>
    <w:rsid w:val="00ED350A"/>
    <w:rsid w:val="00ED3B3C"/>
    <w:rsid w:val="00ED446F"/>
    <w:rsid w:val="00ED4D58"/>
    <w:rsid w:val="00ED6053"/>
    <w:rsid w:val="00ED646A"/>
    <w:rsid w:val="00EE3553"/>
    <w:rsid w:val="00EE3F3A"/>
    <w:rsid w:val="00EE7CA2"/>
    <w:rsid w:val="00EE7D65"/>
    <w:rsid w:val="00EE7E59"/>
    <w:rsid w:val="00EF124A"/>
    <w:rsid w:val="00EF170D"/>
    <w:rsid w:val="00F02061"/>
    <w:rsid w:val="00F057EC"/>
    <w:rsid w:val="00F112AB"/>
    <w:rsid w:val="00F1300E"/>
    <w:rsid w:val="00F15A84"/>
    <w:rsid w:val="00F17E99"/>
    <w:rsid w:val="00F22910"/>
    <w:rsid w:val="00F24672"/>
    <w:rsid w:val="00F3014D"/>
    <w:rsid w:val="00F31890"/>
    <w:rsid w:val="00F34F89"/>
    <w:rsid w:val="00F36A7C"/>
    <w:rsid w:val="00F40D5E"/>
    <w:rsid w:val="00F41408"/>
    <w:rsid w:val="00F54B1C"/>
    <w:rsid w:val="00F54F43"/>
    <w:rsid w:val="00F554BE"/>
    <w:rsid w:val="00F61FD6"/>
    <w:rsid w:val="00F645B7"/>
    <w:rsid w:val="00F714FA"/>
    <w:rsid w:val="00F72C2E"/>
    <w:rsid w:val="00F77DAC"/>
    <w:rsid w:val="00F8098F"/>
    <w:rsid w:val="00F81340"/>
    <w:rsid w:val="00F813D5"/>
    <w:rsid w:val="00F83746"/>
    <w:rsid w:val="00F87A3B"/>
    <w:rsid w:val="00F87CFE"/>
    <w:rsid w:val="00F87F28"/>
    <w:rsid w:val="00F903E3"/>
    <w:rsid w:val="00F90ED9"/>
    <w:rsid w:val="00F92582"/>
    <w:rsid w:val="00F934E7"/>
    <w:rsid w:val="00F957A6"/>
    <w:rsid w:val="00F957D9"/>
    <w:rsid w:val="00F964FC"/>
    <w:rsid w:val="00F972E5"/>
    <w:rsid w:val="00FA03A7"/>
    <w:rsid w:val="00FA232D"/>
    <w:rsid w:val="00FA293C"/>
    <w:rsid w:val="00FA4624"/>
    <w:rsid w:val="00FA4699"/>
    <w:rsid w:val="00FB01E2"/>
    <w:rsid w:val="00FB13DE"/>
    <w:rsid w:val="00FB37EC"/>
    <w:rsid w:val="00FC370F"/>
    <w:rsid w:val="00FD0B72"/>
    <w:rsid w:val="00FD5C3A"/>
    <w:rsid w:val="00FD6DAE"/>
    <w:rsid w:val="00FE22CF"/>
    <w:rsid w:val="00FE2C57"/>
    <w:rsid w:val="00FE46FA"/>
    <w:rsid w:val="00FE4B5D"/>
    <w:rsid w:val="00FE6662"/>
    <w:rsid w:val="00FE6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5670B8D0"/>
  <w15:docId w15:val="{309CFE17-51E3-41DA-B1C3-FE095996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link w:val="a9"/>
    <w:uiPriority w:val="99"/>
    <w:rsid w:val="00C01D3F"/>
    <w:pPr>
      <w:spacing w:line="240" w:lineRule="auto"/>
    </w:pPr>
    <w:rPr>
      <w:rFonts w:hAnsi="Courier New" w:cs="Courier New"/>
      <w:spacing w:val="0"/>
      <w:sz w:val="21"/>
      <w:szCs w:val="21"/>
    </w:rPr>
  </w:style>
  <w:style w:type="table" w:styleId="aa">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AA29B0"/>
    <w:pPr>
      <w:spacing w:line="240" w:lineRule="auto"/>
    </w:pPr>
    <w:rPr>
      <w:rFonts w:ascii="Century"/>
      <w:spacing w:val="0"/>
      <w:sz w:val="24"/>
      <w:szCs w:val="24"/>
    </w:rPr>
  </w:style>
  <w:style w:type="paragraph" w:styleId="ad">
    <w:name w:val="Balloon Text"/>
    <w:basedOn w:val="a"/>
    <w:link w:val="ae"/>
    <w:rsid w:val="005735A2"/>
    <w:pPr>
      <w:spacing w:line="240" w:lineRule="auto"/>
    </w:pPr>
    <w:rPr>
      <w:rFonts w:ascii="Arial" w:eastAsia="ＭＳ ゴシック" w:hAnsi="Arial"/>
      <w:sz w:val="18"/>
      <w:szCs w:val="18"/>
    </w:rPr>
  </w:style>
  <w:style w:type="character" w:customStyle="1" w:styleId="ae">
    <w:name w:val="吹き出し (文字)"/>
    <w:link w:val="ad"/>
    <w:rsid w:val="005735A2"/>
    <w:rPr>
      <w:rFonts w:ascii="Arial" w:eastAsia="ＭＳ ゴシック" w:hAnsi="Arial" w:cs="Times New Roman"/>
      <w:spacing w:val="4"/>
      <w:kern w:val="2"/>
      <w:sz w:val="18"/>
      <w:szCs w:val="18"/>
    </w:rPr>
  </w:style>
  <w:style w:type="paragraph" w:styleId="af">
    <w:name w:val="List Paragraph"/>
    <w:basedOn w:val="a"/>
    <w:uiPriority w:val="34"/>
    <w:qFormat/>
    <w:rsid w:val="00951B86"/>
    <w:pPr>
      <w:ind w:leftChars="400" w:left="840"/>
    </w:pPr>
  </w:style>
  <w:style w:type="paragraph" w:styleId="af0">
    <w:name w:val="Body Text"/>
    <w:basedOn w:val="a"/>
    <w:link w:val="af1"/>
    <w:rsid w:val="00013FBC"/>
  </w:style>
  <w:style w:type="character" w:customStyle="1" w:styleId="af1">
    <w:name w:val="本文 (文字)"/>
    <w:link w:val="af0"/>
    <w:rsid w:val="00013FBC"/>
    <w:rPr>
      <w:rFonts w:ascii="ＭＳ 明朝" w:hAnsi="Century"/>
      <w:spacing w:val="4"/>
      <w:kern w:val="2"/>
    </w:rPr>
  </w:style>
  <w:style w:type="character" w:customStyle="1" w:styleId="ac">
    <w:name w:val="日付 (文字)"/>
    <w:link w:val="ab"/>
    <w:rsid w:val="00013FBC"/>
    <w:rPr>
      <w:rFonts w:ascii="Century" w:hAnsi="Century"/>
      <w:kern w:val="2"/>
      <w:sz w:val="24"/>
      <w:szCs w:val="24"/>
    </w:rPr>
  </w:style>
  <w:style w:type="paragraph" w:customStyle="1" w:styleId="1">
    <w:name w:val="リスト段落1"/>
    <w:basedOn w:val="a"/>
    <w:rsid w:val="003D2352"/>
    <w:pPr>
      <w:ind w:leftChars="400" w:left="840"/>
    </w:pPr>
  </w:style>
  <w:style w:type="character" w:customStyle="1" w:styleId="a9">
    <w:name w:val="書式なし (文字)"/>
    <w:basedOn w:val="a0"/>
    <w:link w:val="a8"/>
    <w:uiPriority w:val="99"/>
    <w:rsid w:val="00B84D79"/>
    <w:rPr>
      <w:rFonts w:ascii="ＭＳ 明朝" w:hAnsi="Courier New" w:cs="Courier New"/>
      <w:kern w:val="2"/>
      <w:sz w:val="21"/>
      <w:szCs w:val="21"/>
    </w:rPr>
  </w:style>
  <w:style w:type="character" w:customStyle="1" w:styleId="a6">
    <w:name w:val="フッター (文字)"/>
    <w:basedOn w:val="a0"/>
    <w:link w:val="a5"/>
    <w:uiPriority w:val="99"/>
    <w:rsid w:val="00E255C4"/>
    <w:rPr>
      <w:rFonts w:ascii="ＭＳ 明朝" w:hAnsi="Century"/>
      <w:spacing w:val="4"/>
      <w:kern w:val="2"/>
    </w:rPr>
  </w:style>
  <w:style w:type="table" w:customStyle="1" w:styleId="10">
    <w:name w:val="表 (格子)1"/>
    <w:basedOn w:val="a1"/>
    <w:next w:val="aa"/>
    <w:rsid w:val="00ED350A"/>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A20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196502458">
      <w:bodyDiv w:val="1"/>
      <w:marLeft w:val="0"/>
      <w:marRight w:val="0"/>
      <w:marTop w:val="0"/>
      <w:marBottom w:val="0"/>
      <w:divBdr>
        <w:top w:val="none" w:sz="0" w:space="0" w:color="auto"/>
        <w:left w:val="none" w:sz="0" w:space="0" w:color="auto"/>
        <w:bottom w:val="none" w:sz="0" w:space="0" w:color="auto"/>
        <w:right w:val="none" w:sz="0" w:space="0" w:color="auto"/>
      </w:divBdr>
    </w:div>
    <w:div w:id="38746404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628975916">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8BAC9-C8C6-45FF-9D68-94A22A5837C2}">
  <ds:schemaRefs>
    <ds:schemaRef ds:uri="http://schemas.openxmlformats.org/package/2006/metadata/core-properties"/>
    <ds:schemaRef ds:uri="http://purl.org/dc/terms/"/>
    <ds:schemaRef ds:uri="95b611f9-4c1d-46a1-999d-3a494f2e8c1e"/>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3.xml><?xml version="1.0" encoding="utf-8"?>
<ds:datastoreItem xmlns:ds="http://schemas.openxmlformats.org/officeDocument/2006/customXml" ds:itemID="{2A205B7F-04CE-41F8-B8C1-0DD575BF3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13C47-AAE7-4EC9-A666-41A58B7A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509</Words>
  <Characters>2903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桝谷　和美</cp:lastModifiedBy>
  <cp:revision>2</cp:revision>
  <cp:lastPrinted>2020-05-28T01:48:00Z</cp:lastPrinted>
  <dcterms:created xsi:type="dcterms:W3CDTF">2024-05-31T02:51:00Z</dcterms:created>
  <dcterms:modified xsi:type="dcterms:W3CDTF">2024-05-31T02:51:00Z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