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8505"/>
      </w:tblGrid>
      <w:tr w:rsidR="00450EA8" w:rsidRPr="00450EA8" w14:paraId="7B343229" w14:textId="77777777" w:rsidTr="00450EA8">
        <w:trPr>
          <w:trHeight w:val="315"/>
        </w:trPr>
        <w:tc>
          <w:tcPr>
            <w:tcW w:w="10206"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7E5AC493" w14:textId="77777777" w:rsidR="00450EA8" w:rsidRPr="00450EA8" w:rsidRDefault="00450EA8" w:rsidP="00C539DC">
            <w:pPr>
              <w:widowControl/>
              <w:spacing w:line="320" w:lineRule="exact"/>
              <w:jc w:val="center"/>
              <w:rPr>
                <w:rFonts w:ascii="Meiryo UI" w:eastAsia="Meiryo UI" w:hAnsi="Meiryo UI" w:cs="ＭＳ Ｐゴシック"/>
                <w:b/>
                <w:bCs/>
                <w:kern w:val="0"/>
                <w:sz w:val="28"/>
                <w:szCs w:val="28"/>
                <w:u w:val="single"/>
              </w:rPr>
            </w:pPr>
            <w:r w:rsidRPr="00450EA8">
              <w:rPr>
                <w:rFonts w:ascii="Meiryo UI" w:eastAsia="Meiryo UI" w:hAnsi="Meiryo UI" w:cs="ＭＳ Ｐゴシック" w:hint="eastAsia"/>
                <w:b/>
                <w:bCs/>
                <w:kern w:val="0"/>
                <w:sz w:val="28"/>
                <w:szCs w:val="28"/>
                <w:u w:val="single"/>
              </w:rPr>
              <w:t>学校経営推進費　評価報告書（１年め</w:t>
            </w:r>
            <w:r w:rsidR="001D5079">
              <w:rPr>
                <w:rFonts w:ascii="Meiryo UI" w:eastAsia="Meiryo UI" w:hAnsi="Meiryo UI" w:cs="ＭＳ Ｐゴシック" w:hint="eastAsia"/>
                <w:b/>
                <w:bCs/>
                <w:kern w:val="0"/>
                <w:sz w:val="28"/>
                <w:szCs w:val="28"/>
                <w:u w:val="single"/>
              </w:rPr>
              <w:t>）</w:t>
            </w:r>
          </w:p>
        </w:tc>
      </w:tr>
      <w:tr w:rsidR="00450EA8" w:rsidRPr="00450EA8" w14:paraId="5AD88A4B" w14:textId="77777777" w:rsidTr="00450EA8">
        <w:trPr>
          <w:trHeight w:val="315"/>
        </w:trPr>
        <w:tc>
          <w:tcPr>
            <w:tcW w:w="10206" w:type="dxa"/>
            <w:gridSpan w:val="2"/>
            <w:tcBorders>
              <w:top w:val="nil"/>
              <w:left w:val="nil"/>
              <w:bottom w:val="nil"/>
            </w:tcBorders>
            <w:shd w:val="clear" w:color="auto" w:fill="auto"/>
            <w:tcMar>
              <w:top w:w="142" w:type="dxa"/>
              <w:left w:w="142" w:type="dxa"/>
              <w:bottom w:w="142" w:type="dxa"/>
              <w:right w:w="142" w:type="dxa"/>
            </w:tcMar>
            <w:vAlign w:val="center"/>
            <w:hideMark/>
          </w:tcPr>
          <w:p w14:paraId="1C754B5A" w14:textId="77777777" w:rsidR="00450EA8" w:rsidRPr="00450EA8" w:rsidRDefault="00450EA8" w:rsidP="00450EA8">
            <w:pPr>
              <w:widowControl/>
              <w:spacing w:line="280" w:lineRule="exact"/>
              <w:jc w:val="left"/>
              <w:rPr>
                <w:rFonts w:ascii="Times New Roman" w:eastAsia="Times New Roman" w:hAnsi="Times New Roman" w:cs="Times New Roman"/>
                <w:kern w:val="0"/>
                <w:sz w:val="20"/>
                <w:szCs w:val="20"/>
              </w:rPr>
            </w:pPr>
            <w:r w:rsidRPr="00450EA8">
              <w:rPr>
                <w:rFonts w:ascii="Meiryo UI" w:eastAsia="Meiryo UI" w:hAnsi="Meiryo UI" w:cs="ＭＳ Ｐゴシック" w:hint="eastAsia"/>
                <w:b/>
                <w:bCs/>
                <w:kern w:val="0"/>
                <w:sz w:val="20"/>
                <w:szCs w:val="20"/>
              </w:rPr>
              <w:t>１．事業計画の概要</w:t>
            </w:r>
          </w:p>
        </w:tc>
      </w:tr>
      <w:tr w:rsidR="00D74999" w:rsidRPr="00450EA8" w14:paraId="0E6F30DD" w14:textId="77777777" w:rsidTr="00D74999">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403E4DD7" w14:textId="77777777" w:rsidR="00D74999" w:rsidRPr="00553A03" w:rsidRDefault="00D74999" w:rsidP="00D74999">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13D0ED8" w14:textId="77777777" w:rsidR="00D74999" w:rsidRPr="00553A03" w:rsidRDefault="00D74999" w:rsidP="00D74999">
            <w:pPr>
              <w:widowControl/>
              <w:spacing w:line="280" w:lineRule="exact"/>
              <w:ind w:leftChars="92" w:left="193"/>
              <w:jc w:val="left"/>
              <w:rPr>
                <w:rFonts w:ascii="ＭＳ ゴシック" w:eastAsia="ＭＳ ゴシック" w:hAnsi="ＭＳ ゴシック" w:cs="ＭＳ Ｐゴシック"/>
                <w:bCs/>
                <w:kern w:val="0"/>
                <w:sz w:val="20"/>
                <w:szCs w:val="20"/>
              </w:rPr>
            </w:pPr>
            <w:r w:rsidRPr="00553A03">
              <w:rPr>
                <w:rFonts w:ascii="ＭＳ ゴシック" w:eastAsia="ＭＳ ゴシック" w:hAnsi="ＭＳ ゴシック" w:cs="ＭＳ Ｐゴシック" w:hint="eastAsia"/>
                <w:bCs/>
                <w:kern w:val="0"/>
                <w:sz w:val="20"/>
                <w:szCs w:val="20"/>
              </w:rPr>
              <w:t>大阪府立豊中高等学校能勢分校</w:t>
            </w:r>
          </w:p>
        </w:tc>
      </w:tr>
      <w:tr w:rsidR="00D74999" w:rsidRPr="00450EA8" w14:paraId="427D5B75" w14:textId="77777777" w:rsidTr="00D74999">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5AB25132" w14:textId="77777777" w:rsidR="00D74999" w:rsidRPr="00450EA8" w:rsidRDefault="00D74999" w:rsidP="00D74999">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取り組む課題</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05E1CCE0" w14:textId="49607439" w:rsidR="00D74999" w:rsidRPr="00553A03" w:rsidRDefault="00D74999" w:rsidP="00D74999">
            <w:pPr>
              <w:widowControl/>
              <w:spacing w:line="280" w:lineRule="exact"/>
              <w:ind w:leftChars="92" w:left="193"/>
              <w:jc w:val="left"/>
              <w:rPr>
                <w:rFonts w:ascii="ＭＳ ゴシック" w:eastAsia="ＭＳ ゴシック" w:hAnsi="ＭＳ ゴシック" w:cs="ＭＳ Ｐゴシック"/>
                <w:bCs/>
                <w:kern w:val="0"/>
                <w:sz w:val="20"/>
                <w:szCs w:val="20"/>
              </w:rPr>
            </w:pPr>
            <w:r w:rsidRPr="00553A03">
              <w:rPr>
                <w:rFonts w:ascii="ＭＳ ゴシック" w:eastAsia="ＭＳ ゴシック" w:hAnsi="ＭＳ ゴシック" w:cs="ＭＳ Ｐゴシック" w:hint="eastAsia"/>
                <w:bCs/>
                <w:kern w:val="0"/>
                <w:sz w:val="20"/>
                <w:szCs w:val="20"/>
              </w:rPr>
              <w:t>授業改善への支援（生徒の学力の充実</w:t>
            </w:r>
            <w:r>
              <w:rPr>
                <w:rFonts w:ascii="ＭＳ ゴシック" w:eastAsia="ＭＳ ゴシック" w:hAnsi="ＭＳ ゴシック" w:cs="ＭＳ Ｐゴシック" w:hint="eastAsia"/>
                <w:bCs/>
                <w:kern w:val="0"/>
                <w:sz w:val="20"/>
                <w:szCs w:val="20"/>
              </w:rPr>
              <w:t>）</w:t>
            </w:r>
          </w:p>
        </w:tc>
      </w:tr>
      <w:tr w:rsidR="00D74999" w:rsidRPr="00450EA8" w14:paraId="39B98291" w14:textId="77777777" w:rsidTr="00D74999">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E2A662D" w14:textId="77777777" w:rsidR="00D74999" w:rsidRPr="00450EA8" w:rsidRDefault="00D74999" w:rsidP="00D74999">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評価指標</w:t>
            </w:r>
          </w:p>
        </w:tc>
        <w:tc>
          <w:tcPr>
            <w:tcW w:w="8505"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1B9EC1EA" w14:textId="77777777" w:rsidR="00D74999" w:rsidRPr="00553A03" w:rsidRDefault="00D74999" w:rsidP="00D74999">
            <w:pPr>
              <w:widowControl/>
              <w:spacing w:line="280" w:lineRule="exact"/>
              <w:ind w:leftChars="92" w:left="193"/>
              <w:jc w:val="left"/>
              <w:rPr>
                <w:rFonts w:ascii="ＭＳ ゴシック" w:eastAsia="ＭＳ ゴシック" w:hAnsi="ＭＳ ゴシック" w:cs="ＭＳ Ｐゴシック"/>
                <w:bCs/>
                <w:kern w:val="0"/>
                <w:sz w:val="20"/>
                <w:szCs w:val="20"/>
              </w:rPr>
            </w:pPr>
            <w:r w:rsidRPr="00553A03">
              <w:rPr>
                <w:rFonts w:ascii="ＭＳ ゴシック" w:eastAsia="ＭＳ ゴシック" w:hAnsi="ＭＳ ゴシック" w:cs="ＭＳ Ｐゴシック" w:hint="eastAsia"/>
                <w:bCs/>
                <w:kern w:val="0"/>
                <w:sz w:val="20"/>
                <w:szCs w:val="20"/>
              </w:rPr>
              <w:t>①：全国的な学力コンクールでの顕彰</w:t>
            </w:r>
          </w:p>
          <w:p w14:paraId="3481E143" w14:textId="77777777" w:rsidR="00D74999" w:rsidRPr="00553A03" w:rsidRDefault="00D74999" w:rsidP="00D74999">
            <w:pPr>
              <w:widowControl/>
              <w:spacing w:line="280" w:lineRule="exact"/>
              <w:ind w:leftChars="92" w:left="193"/>
              <w:jc w:val="left"/>
              <w:rPr>
                <w:rFonts w:ascii="ＭＳ ゴシック" w:eastAsia="ＭＳ ゴシック" w:hAnsi="ＭＳ ゴシック" w:cs="ＭＳ Ｐゴシック"/>
                <w:bCs/>
                <w:kern w:val="0"/>
                <w:sz w:val="20"/>
                <w:szCs w:val="20"/>
              </w:rPr>
            </w:pPr>
            <w:r w:rsidRPr="00553A03">
              <w:rPr>
                <w:rFonts w:ascii="ＭＳ ゴシック" w:eastAsia="ＭＳ ゴシック" w:hAnsi="ＭＳ ゴシック" w:cs="ＭＳ Ｐゴシック" w:hint="eastAsia"/>
                <w:bCs/>
                <w:kern w:val="0"/>
                <w:sz w:val="20"/>
                <w:szCs w:val="20"/>
              </w:rPr>
              <w:t>②：生徒と外部人材（企業・行政・学校等</w:t>
            </w:r>
            <w:r>
              <w:rPr>
                <w:rFonts w:ascii="ＭＳ ゴシック" w:eastAsia="ＭＳ ゴシック" w:hAnsi="ＭＳ ゴシック" w:cs="ＭＳ Ｐゴシック" w:hint="eastAsia"/>
                <w:bCs/>
                <w:kern w:val="0"/>
                <w:sz w:val="20"/>
                <w:szCs w:val="20"/>
              </w:rPr>
              <w:t>）</w:t>
            </w:r>
            <w:r w:rsidRPr="00553A03">
              <w:rPr>
                <w:rFonts w:ascii="ＭＳ ゴシック" w:eastAsia="ＭＳ ゴシック" w:hAnsi="ＭＳ ゴシック" w:cs="ＭＳ Ｐゴシック" w:hint="eastAsia"/>
                <w:bCs/>
                <w:kern w:val="0"/>
                <w:sz w:val="20"/>
                <w:szCs w:val="20"/>
              </w:rPr>
              <w:t>との接点数</w:t>
            </w:r>
          </w:p>
          <w:p w14:paraId="75AB841B" w14:textId="77777777" w:rsidR="00D74999" w:rsidRPr="00553A03" w:rsidRDefault="00D74999" w:rsidP="00D74999">
            <w:pPr>
              <w:widowControl/>
              <w:spacing w:line="280" w:lineRule="exact"/>
              <w:ind w:leftChars="92" w:left="193"/>
              <w:jc w:val="left"/>
              <w:rPr>
                <w:rFonts w:ascii="ＭＳ ゴシック" w:eastAsia="ＭＳ ゴシック" w:hAnsi="ＭＳ ゴシック" w:cs="ＭＳ Ｐゴシック"/>
                <w:bCs/>
                <w:kern w:val="0"/>
                <w:sz w:val="20"/>
                <w:szCs w:val="20"/>
              </w:rPr>
            </w:pPr>
            <w:r w:rsidRPr="00553A03">
              <w:rPr>
                <w:rFonts w:ascii="ＭＳ ゴシック" w:eastAsia="ＭＳ ゴシック" w:hAnsi="ＭＳ ゴシック" w:cs="ＭＳ Ｐゴシック" w:hint="eastAsia"/>
                <w:bCs/>
                <w:kern w:val="0"/>
                <w:sz w:val="20"/>
                <w:szCs w:val="20"/>
              </w:rPr>
              <w:t>③：生徒－地域住民連携型ワークショップの実施回数</w:t>
            </w:r>
          </w:p>
          <w:p w14:paraId="4FF7E590" w14:textId="77777777" w:rsidR="00D74999" w:rsidRPr="00553A03" w:rsidRDefault="00D74999" w:rsidP="00D74999">
            <w:pPr>
              <w:widowControl/>
              <w:spacing w:line="280" w:lineRule="exact"/>
              <w:ind w:leftChars="92" w:left="193"/>
              <w:jc w:val="left"/>
              <w:rPr>
                <w:rFonts w:ascii="ＭＳ ゴシック" w:eastAsia="ＭＳ ゴシック" w:hAnsi="ＭＳ ゴシック" w:cs="ＭＳ Ｐゴシック"/>
                <w:bCs/>
                <w:kern w:val="0"/>
                <w:sz w:val="20"/>
                <w:szCs w:val="20"/>
              </w:rPr>
            </w:pPr>
            <w:r w:rsidRPr="00553A03">
              <w:rPr>
                <w:rFonts w:ascii="ＭＳ ゴシック" w:eastAsia="ＭＳ ゴシック" w:hAnsi="ＭＳ ゴシック" w:cs="ＭＳ Ｐゴシック" w:hint="eastAsia"/>
                <w:bCs/>
                <w:kern w:val="0"/>
                <w:sz w:val="20"/>
                <w:szCs w:val="20"/>
              </w:rPr>
              <w:t>④：学校教育自己診断（生徒</w:t>
            </w:r>
            <w:r>
              <w:rPr>
                <w:rFonts w:ascii="ＭＳ ゴシック" w:eastAsia="ＭＳ ゴシック" w:hAnsi="ＭＳ ゴシック" w:cs="ＭＳ Ｐゴシック" w:hint="eastAsia"/>
                <w:bCs/>
                <w:kern w:val="0"/>
                <w:sz w:val="20"/>
                <w:szCs w:val="20"/>
              </w:rPr>
              <w:t>）</w:t>
            </w:r>
            <w:r w:rsidRPr="00553A03">
              <w:rPr>
                <w:rFonts w:ascii="ＭＳ ゴシック" w:eastAsia="ＭＳ ゴシック" w:hAnsi="ＭＳ ゴシック" w:cs="ＭＳ Ｐゴシック" w:hint="eastAsia"/>
                <w:bCs/>
                <w:kern w:val="0"/>
                <w:sz w:val="20"/>
                <w:szCs w:val="20"/>
              </w:rPr>
              <w:t>の項目「学ぶ意欲」「地域課題解決」の肯定回答率</w:t>
            </w:r>
          </w:p>
          <w:p w14:paraId="742E9290" w14:textId="77777777" w:rsidR="00D74999" w:rsidRPr="00553A03" w:rsidRDefault="00D74999" w:rsidP="00D74999">
            <w:pPr>
              <w:widowControl/>
              <w:spacing w:line="280" w:lineRule="exact"/>
              <w:ind w:leftChars="92" w:left="193"/>
              <w:jc w:val="left"/>
              <w:rPr>
                <w:rFonts w:ascii="ＭＳ ゴシック" w:eastAsia="ＭＳ ゴシック" w:hAnsi="ＭＳ ゴシック" w:cs="ＭＳ Ｐゴシック"/>
                <w:bCs/>
                <w:kern w:val="0"/>
                <w:sz w:val="20"/>
                <w:szCs w:val="20"/>
              </w:rPr>
            </w:pPr>
            <w:r w:rsidRPr="00553A03">
              <w:rPr>
                <w:rFonts w:ascii="ＭＳ ゴシック" w:eastAsia="ＭＳ ゴシック" w:hAnsi="ＭＳ ゴシック" w:cs="ＭＳ Ｐゴシック" w:hint="eastAsia"/>
                <w:bCs/>
                <w:kern w:val="0"/>
                <w:sz w:val="20"/>
                <w:szCs w:val="20"/>
              </w:rPr>
              <w:t>⑤：外部機関の学力生活実態調査における学力および学習習慣の結果</w:t>
            </w:r>
          </w:p>
        </w:tc>
      </w:tr>
      <w:tr w:rsidR="00D74999" w:rsidRPr="00450EA8" w14:paraId="4064A83C" w14:textId="77777777" w:rsidTr="00D74999">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1CD2D004" w14:textId="77777777" w:rsidR="00D74999" w:rsidRPr="00450EA8" w:rsidRDefault="00D74999" w:rsidP="00D74999">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 xml:space="preserve">　計画名</w:t>
            </w:r>
          </w:p>
        </w:tc>
        <w:tc>
          <w:tcPr>
            <w:tcW w:w="8505"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E82ED09" w14:textId="77777777" w:rsidR="00D74999" w:rsidRPr="00553A03" w:rsidRDefault="00D74999" w:rsidP="00D74999">
            <w:pPr>
              <w:widowControl/>
              <w:spacing w:line="280" w:lineRule="exact"/>
              <w:ind w:leftChars="92" w:left="193"/>
              <w:jc w:val="left"/>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Tera</w:t>
            </w:r>
            <w:r w:rsidRPr="00553A03">
              <w:rPr>
                <w:rFonts w:ascii="ＭＳ ゴシック" w:eastAsia="ＭＳ ゴシック" w:hAnsi="ＭＳ ゴシック" w:cs="ＭＳ Ｐゴシック" w:hint="eastAsia"/>
                <w:bCs/>
                <w:kern w:val="0"/>
                <w:sz w:val="20"/>
                <w:szCs w:val="20"/>
                <w:u w:val="single"/>
              </w:rPr>
              <w:t>co</w:t>
            </w:r>
            <w:r w:rsidRPr="00553A03">
              <w:rPr>
                <w:rFonts w:ascii="ＭＳ ゴシック" w:eastAsia="ＭＳ ゴシック" w:hAnsi="ＭＳ ゴシック" w:cs="ＭＳ Ｐゴシック" w:hint="eastAsia"/>
                <w:kern w:val="0"/>
                <w:sz w:val="20"/>
                <w:szCs w:val="20"/>
              </w:rPr>
              <w:t>ya Nose Japan</w:t>
            </w:r>
          </w:p>
          <w:p w14:paraId="5FCC6C53" w14:textId="77777777" w:rsidR="00D74999" w:rsidRPr="00553A03" w:rsidRDefault="00D74999" w:rsidP="00D74999">
            <w:pPr>
              <w:widowControl/>
              <w:spacing w:line="280" w:lineRule="exact"/>
              <w:ind w:leftChars="92" w:left="193"/>
              <w:jc w:val="left"/>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 xml:space="preserve"> ～世代や国を超えた学び合いによるアクティブラーニングの実現～</w:t>
            </w:r>
          </w:p>
        </w:tc>
      </w:tr>
      <w:tr w:rsidR="00450EA8" w:rsidRPr="00450EA8" w14:paraId="65E34F56" w14:textId="77777777" w:rsidTr="00450EA8">
        <w:trPr>
          <w:trHeight w:val="315"/>
        </w:trPr>
        <w:tc>
          <w:tcPr>
            <w:tcW w:w="10206" w:type="dxa"/>
            <w:gridSpan w:val="2"/>
            <w:tcBorders>
              <w:top w:val="nil"/>
              <w:left w:val="nil"/>
              <w:bottom w:val="nil"/>
            </w:tcBorders>
            <w:shd w:val="clear" w:color="auto" w:fill="auto"/>
            <w:tcMar>
              <w:top w:w="142" w:type="dxa"/>
              <w:left w:w="142" w:type="dxa"/>
              <w:bottom w:w="142" w:type="dxa"/>
              <w:right w:w="142" w:type="dxa"/>
            </w:tcMar>
            <w:vAlign w:val="center"/>
            <w:hideMark/>
          </w:tcPr>
          <w:p w14:paraId="7096D7D7" w14:textId="77777777" w:rsidR="00450EA8" w:rsidRPr="00450EA8" w:rsidRDefault="00450EA8" w:rsidP="00450EA8">
            <w:pPr>
              <w:widowControl/>
              <w:spacing w:line="280" w:lineRule="exact"/>
              <w:jc w:val="left"/>
              <w:rPr>
                <w:rFonts w:ascii="Times New Roman" w:eastAsia="Times New Roman" w:hAnsi="Times New Roman" w:cs="Times New Roman"/>
                <w:kern w:val="0"/>
                <w:sz w:val="20"/>
                <w:szCs w:val="20"/>
              </w:rPr>
            </w:pPr>
            <w:r w:rsidRPr="00450EA8">
              <w:rPr>
                <w:rFonts w:ascii="Meiryo UI" w:eastAsia="Meiryo UI" w:hAnsi="Meiryo UI" w:cs="ＭＳ Ｐゴシック" w:hint="eastAsia"/>
                <w:b/>
                <w:bCs/>
                <w:kern w:val="0"/>
                <w:sz w:val="20"/>
                <w:szCs w:val="20"/>
              </w:rPr>
              <w:t>２．事業目標及び本年度の取組み</w:t>
            </w:r>
          </w:p>
        </w:tc>
      </w:tr>
      <w:tr w:rsidR="00450EA8" w:rsidRPr="00450EA8" w14:paraId="239DE319" w14:textId="77777777" w:rsidTr="00450EA8">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C677660" w14:textId="77777777" w:rsidR="00450EA8" w:rsidRDefault="00450EA8" w:rsidP="00450EA8">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学校経営計画の</w:t>
            </w:r>
          </w:p>
          <w:p w14:paraId="08351C71" w14:textId="77777777" w:rsidR="00450EA8" w:rsidRPr="00450EA8" w:rsidRDefault="00450EA8" w:rsidP="00450EA8">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中期的目標</w:t>
            </w:r>
          </w:p>
        </w:tc>
        <w:tc>
          <w:tcPr>
            <w:tcW w:w="8505"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7890CD2D" w14:textId="77777777" w:rsidR="00450EA8" w:rsidRDefault="00450EA8" w:rsidP="00450EA8">
            <w:pPr>
              <w:widowControl/>
              <w:spacing w:line="280" w:lineRule="exact"/>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１．個に応じた学力の定着と希望進路実現</w:t>
            </w:r>
          </w:p>
          <w:p w14:paraId="661C250A" w14:textId="77777777" w:rsidR="00450EA8" w:rsidRDefault="00450EA8" w:rsidP="00450EA8">
            <w:pPr>
              <w:widowControl/>
              <w:spacing w:line="280" w:lineRule="exact"/>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 xml:space="preserve">  (2</w:t>
            </w:r>
            <w:r w:rsidR="001D5079">
              <w:rPr>
                <w:rFonts w:ascii="ＭＳ ゴシック" w:eastAsia="ＭＳ ゴシック" w:hAnsi="ＭＳ ゴシック" w:cs="ＭＳ Ｐゴシック" w:hint="eastAsia"/>
                <w:kern w:val="0"/>
                <w:sz w:val="20"/>
                <w:szCs w:val="20"/>
              </w:rPr>
              <w:t>）</w:t>
            </w:r>
            <w:r w:rsidRPr="00450EA8">
              <w:rPr>
                <w:rFonts w:ascii="ＭＳ ゴシック" w:eastAsia="ＭＳ ゴシック" w:hAnsi="ＭＳ ゴシック" w:cs="ＭＳ Ｐゴシック" w:hint="eastAsia"/>
                <w:kern w:val="0"/>
                <w:sz w:val="20"/>
                <w:szCs w:val="20"/>
              </w:rPr>
              <w:t xml:space="preserve"> 主体的・能動的な学習の促進</w:t>
            </w:r>
          </w:p>
          <w:p w14:paraId="60C5EDD6" w14:textId="7C8E7AFE" w:rsidR="00450EA8" w:rsidRDefault="00450EA8" w:rsidP="00F64FF6">
            <w:pPr>
              <w:widowControl/>
              <w:spacing w:line="280" w:lineRule="exact"/>
              <w:ind w:left="700" w:hangingChars="350" w:hanging="700"/>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 xml:space="preserve">    ア 生徒が１人１台端末を利活用できる環境を整備するとともに、ICT機器やグループウェアの活用により、学校でも家庭でも学習を習慣化する仕組みを構築する。</w:t>
            </w:r>
          </w:p>
          <w:p w14:paraId="24421897" w14:textId="77777777" w:rsidR="00450EA8" w:rsidRDefault="00450EA8" w:rsidP="00450EA8">
            <w:pPr>
              <w:widowControl/>
              <w:spacing w:line="280" w:lineRule="exact"/>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２．「挑戦」「協働」「創造」できる力の醸成</w:t>
            </w:r>
          </w:p>
          <w:p w14:paraId="16B61746" w14:textId="77777777" w:rsidR="00450EA8" w:rsidRDefault="00450EA8" w:rsidP="00450EA8">
            <w:pPr>
              <w:widowControl/>
              <w:spacing w:line="280" w:lineRule="exact"/>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 xml:space="preserve">　(3</w:t>
            </w:r>
            <w:r w:rsidR="001D5079">
              <w:rPr>
                <w:rFonts w:ascii="ＭＳ ゴシック" w:eastAsia="ＭＳ ゴシック" w:hAnsi="ＭＳ ゴシック" w:cs="ＭＳ Ｐゴシック" w:hint="eastAsia"/>
                <w:kern w:val="0"/>
                <w:sz w:val="20"/>
                <w:szCs w:val="20"/>
              </w:rPr>
              <w:t>）</w:t>
            </w:r>
            <w:r w:rsidRPr="00450EA8">
              <w:rPr>
                <w:rFonts w:ascii="ＭＳ ゴシック" w:eastAsia="ＭＳ ゴシック" w:hAnsi="ＭＳ ゴシック" w:cs="ＭＳ Ｐゴシック" w:hint="eastAsia"/>
                <w:kern w:val="0"/>
                <w:sz w:val="20"/>
                <w:szCs w:val="20"/>
              </w:rPr>
              <w:t xml:space="preserve"> 持続可能な未来社会の実現に向けて新しい価値を生み出す力の育成</w:t>
            </w:r>
          </w:p>
          <w:p w14:paraId="62A797AB" w14:textId="77777777" w:rsidR="00450EA8" w:rsidRDefault="00450EA8" w:rsidP="00F64FF6">
            <w:pPr>
              <w:widowControl/>
              <w:spacing w:line="280" w:lineRule="exact"/>
              <w:ind w:left="700" w:hangingChars="350" w:hanging="700"/>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 xml:space="preserve">　　ア ユネスコスクールのネットワークや国際協力団体・海外姉妹校等との交流により、多文化共生意識の醸成やSDGs教育の充実を図る。</w:t>
            </w:r>
          </w:p>
          <w:p w14:paraId="527260A6" w14:textId="77777777" w:rsidR="00450EA8" w:rsidRDefault="00450EA8" w:rsidP="00F64FF6">
            <w:pPr>
              <w:widowControl/>
              <w:spacing w:line="280" w:lineRule="exact"/>
              <w:ind w:left="700" w:hangingChars="350" w:hanging="700"/>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 xml:space="preserve">　　イ グローバルな視点から地域課題を捉え、新たな解決策や新たな価値を生み出す力を育む。</w:t>
            </w:r>
          </w:p>
          <w:p w14:paraId="08F29EDE" w14:textId="77777777" w:rsidR="00450EA8" w:rsidRDefault="00450EA8" w:rsidP="00450EA8">
            <w:pPr>
              <w:widowControl/>
              <w:spacing w:line="280" w:lineRule="exact"/>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３．地域との協働による教育活動の磨き込み</w:t>
            </w:r>
          </w:p>
          <w:p w14:paraId="5EC566F7" w14:textId="77777777" w:rsidR="00450EA8" w:rsidRDefault="00450EA8" w:rsidP="00450EA8">
            <w:pPr>
              <w:widowControl/>
              <w:spacing w:line="280" w:lineRule="exact"/>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 xml:space="preserve">　(1</w:t>
            </w:r>
            <w:r w:rsidR="001D5079">
              <w:rPr>
                <w:rFonts w:ascii="ＭＳ ゴシック" w:eastAsia="ＭＳ ゴシック" w:hAnsi="ＭＳ ゴシック" w:cs="ＭＳ Ｐゴシック" w:hint="eastAsia"/>
                <w:kern w:val="0"/>
                <w:sz w:val="20"/>
                <w:szCs w:val="20"/>
              </w:rPr>
              <w:t>）</w:t>
            </w:r>
            <w:r w:rsidRPr="00450EA8">
              <w:rPr>
                <w:rFonts w:ascii="ＭＳ ゴシック" w:eastAsia="ＭＳ ゴシック" w:hAnsi="ＭＳ ゴシック" w:cs="ＭＳ Ｐゴシック" w:hint="eastAsia"/>
                <w:kern w:val="0"/>
                <w:sz w:val="20"/>
                <w:szCs w:val="20"/>
              </w:rPr>
              <w:t xml:space="preserve"> 地域との協働による課題探究の実践</w:t>
            </w:r>
          </w:p>
          <w:p w14:paraId="560BF409" w14:textId="77777777" w:rsidR="00450EA8" w:rsidRPr="00450EA8" w:rsidRDefault="00450EA8" w:rsidP="00F64FF6">
            <w:pPr>
              <w:widowControl/>
              <w:spacing w:line="280" w:lineRule="exact"/>
              <w:ind w:left="700" w:hangingChars="350" w:hanging="700"/>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 xml:space="preserve">　　ア 近隣の大学や関係機関、行政、地域団体・企業等との協働により、地域課題を自分ごとと捉え、正解のない課題に向き合う探究学習を深化させる。</w:t>
            </w:r>
          </w:p>
        </w:tc>
      </w:tr>
      <w:tr w:rsidR="00D74999" w:rsidRPr="00450EA8" w14:paraId="11CCA3C2" w14:textId="77777777" w:rsidTr="00D74999">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7B1E0A26" w14:textId="77777777" w:rsidR="00D74999" w:rsidRPr="00450EA8" w:rsidRDefault="00D74999" w:rsidP="00D74999">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事業目標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A784C5D" w14:textId="77777777" w:rsidR="00D74999" w:rsidRDefault="00D74999" w:rsidP="00D74999">
            <w:pPr>
              <w:widowControl/>
              <w:spacing w:line="280" w:lineRule="exact"/>
              <w:ind w:firstLineChars="100" w:firstLine="200"/>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「Tera</w:t>
            </w:r>
            <w:r w:rsidRPr="00553A03">
              <w:rPr>
                <w:rFonts w:ascii="ＭＳ ゴシック" w:eastAsia="ＭＳ ゴシック" w:hAnsi="ＭＳ ゴシック" w:cs="ＭＳ Ｐゴシック" w:hint="eastAsia"/>
                <w:b/>
                <w:bCs/>
                <w:kern w:val="0"/>
                <w:sz w:val="20"/>
                <w:szCs w:val="20"/>
                <w:u w:val="single"/>
              </w:rPr>
              <w:t>co</w:t>
            </w:r>
            <w:r w:rsidRPr="00553A03">
              <w:rPr>
                <w:rFonts w:ascii="ＭＳ ゴシック" w:eastAsia="ＭＳ ゴシック" w:hAnsi="ＭＳ ゴシック" w:cs="ＭＳ Ｐゴシック" w:hint="eastAsia"/>
                <w:kern w:val="0"/>
                <w:sz w:val="20"/>
                <w:szCs w:val="20"/>
              </w:rPr>
              <w:t>ya Nose Japan」</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略称：TNJ</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とは、能勢分校が学びの連携拠点となり、世代や国を超えて学び合う機会を提供することを通じて、関わるすべての人における主体的・対話的で深い学びを促進する事業の呼称である。コンセプトは、３つのCo</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b/>
                <w:bCs/>
                <w:kern w:val="0"/>
                <w:sz w:val="20"/>
                <w:szCs w:val="20"/>
                <w:u w:val="single"/>
              </w:rPr>
              <w:t>Co</w:t>
            </w:r>
            <w:r w:rsidRPr="00553A03">
              <w:rPr>
                <w:rFonts w:ascii="ＭＳ ゴシック" w:eastAsia="ＭＳ ゴシック" w:hAnsi="ＭＳ ゴシック" w:cs="ＭＳ Ｐゴシック" w:hint="eastAsia"/>
                <w:kern w:val="0"/>
                <w:sz w:val="20"/>
                <w:szCs w:val="20"/>
              </w:rPr>
              <w:t>nnect：つながる」「</w:t>
            </w:r>
            <w:r w:rsidRPr="00553A03">
              <w:rPr>
                <w:rFonts w:ascii="ＭＳ ゴシック" w:eastAsia="ＭＳ ゴシック" w:hAnsi="ＭＳ ゴシック" w:cs="ＭＳ Ｐゴシック" w:hint="eastAsia"/>
                <w:b/>
                <w:bCs/>
                <w:kern w:val="0"/>
                <w:sz w:val="20"/>
                <w:szCs w:val="20"/>
                <w:u w:val="single"/>
              </w:rPr>
              <w:t>Co</w:t>
            </w:r>
            <w:r w:rsidRPr="00553A03">
              <w:rPr>
                <w:rFonts w:ascii="ＭＳ ゴシック" w:eastAsia="ＭＳ ゴシック" w:hAnsi="ＭＳ ゴシック" w:cs="ＭＳ Ｐゴシック" w:hint="eastAsia"/>
                <w:kern w:val="0"/>
                <w:sz w:val="20"/>
                <w:szCs w:val="20"/>
              </w:rPr>
              <w:t>mmunicate：つたえる」「</w:t>
            </w:r>
            <w:r w:rsidRPr="00553A03">
              <w:rPr>
                <w:rFonts w:ascii="ＭＳ ゴシック" w:eastAsia="ＭＳ ゴシック" w:hAnsi="ＭＳ ゴシック" w:cs="ＭＳ Ｐゴシック" w:hint="eastAsia"/>
                <w:b/>
                <w:bCs/>
                <w:kern w:val="0"/>
                <w:sz w:val="20"/>
                <w:szCs w:val="20"/>
                <w:u w:val="single"/>
              </w:rPr>
              <w:t>Co</w:t>
            </w:r>
            <w:r w:rsidRPr="00553A03">
              <w:rPr>
                <w:rFonts w:ascii="ＭＳ ゴシック" w:eastAsia="ＭＳ ゴシック" w:hAnsi="ＭＳ ゴシック" w:cs="ＭＳ Ｐゴシック" w:hint="eastAsia"/>
                <w:kern w:val="0"/>
                <w:sz w:val="20"/>
                <w:szCs w:val="20"/>
              </w:rPr>
              <w:t>llaborate：ともにやる」</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w:t>
            </w:r>
          </w:p>
          <w:p w14:paraId="04166FAB" w14:textId="370B2452" w:rsidR="00D74999" w:rsidRDefault="00D74999" w:rsidP="00D74999">
            <w:pPr>
              <w:widowControl/>
              <w:spacing w:line="280" w:lineRule="exact"/>
              <w:ind w:firstLineChars="100" w:firstLine="200"/>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具体的には、生徒や地域住民がいつでも利用できる共創空間</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ラウンジ</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を校内に設置し、探究活動、ワークショップ、国内・海外交流、外部人材講演、自己研鑽できる場を提供。学びの連携拠点校としての機能・役割を果たすことで、地域とのさらなる信頼醸成に加え、「SDG</w:t>
            </w:r>
            <w:r w:rsidR="00F64FF6">
              <w:rPr>
                <w:rFonts w:ascii="ＭＳ ゴシック" w:eastAsia="ＭＳ ゴシック" w:hAnsi="ＭＳ ゴシック" w:cs="ＭＳ Ｐゴシック" w:hint="eastAsia"/>
                <w:kern w:val="0"/>
                <w:sz w:val="20"/>
                <w:szCs w:val="20"/>
              </w:rPr>
              <w:t>s</w:t>
            </w:r>
            <w:r w:rsidRPr="00553A03">
              <w:rPr>
                <w:rFonts w:ascii="ＭＳ ゴシック" w:eastAsia="ＭＳ ゴシック" w:hAnsi="ＭＳ ゴシック" w:cs="ＭＳ Ｐゴシック" w:hint="eastAsia"/>
                <w:kern w:val="0"/>
                <w:sz w:val="20"/>
                <w:szCs w:val="20"/>
              </w:rPr>
              <w:t>未来都市」である能勢町の持続可能なまちづくりに貢献する。</w:t>
            </w:r>
          </w:p>
          <w:p w14:paraId="6BC6AB77" w14:textId="77777777" w:rsidR="00D74999" w:rsidRDefault="00D74999" w:rsidP="00D74999">
            <w:pPr>
              <w:widowControl/>
              <w:spacing w:line="280" w:lineRule="exact"/>
              <w:ind w:firstLineChars="100" w:firstLine="200"/>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本事業を通じて、下記３点の実現をめざす。</w:t>
            </w:r>
          </w:p>
          <w:p w14:paraId="3FACE4D9" w14:textId="77777777" w:rsidR="00D74999" w:rsidRDefault="00D74999" w:rsidP="00D74999">
            <w:pPr>
              <w:widowControl/>
              <w:spacing w:line="280" w:lineRule="exact"/>
              <w:ind w:leftChars="24" w:left="476" w:hangingChars="212" w:hanging="42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b/>
                <w:bCs/>
                <w:kern w:val="0"/>
                <w:sz w:val="20"/>
                <w:szCs w:val="20"/>
              </w:rPr>
              <w:t>①</w:t>
            </w:r>
            <w:r>
              <w:rPr>
                <w:rFonts w:ascii="ＭＳ ゴシック" w:eastAsia="ＭＳ ゴシック" w:hAnsi="ＭＳ ゴシック" w:cs="ＭＳ Ｐゴシック"/>
                <w:b/>
                <w:bCs/>
                <w:kern w:val="0"/>
                <w:sz w:val="20"/>
                <w:szCs w:val="20"/>
              </w:rPr>
              <w:tab/>
            </w:r>
            <w:r w:rsidRPr="00553A03">
              <w:rPr>
                <w:rFonts w:ascii="ＭＳ ゴシック" w:eastAsia="ＭＳ ゴシック" w:hAnsi="ＭＳ ゴシック" w:cs="ＭＳ Ｐゴシック" w:hint="eastAsia"/>
                <w:b/>
                <w:bCs/>
                <w:kern w:val="0"/>
                <w:sz w:val="20"/>
                <w:szCs w:val="20"/>
              </w:rPr>
              <w:t>＜生徒＞主体的な学びを通じた、「課題設定・解決力」「協働して活動する力」「やり抜く力」の習得</w:t>
            </w:r>
          </w:p>
          <w:p w14:paraId="66D432F8" w14:textId="165433CA" w:rsidR="00D74999" w:rsidRDefault="00D74999" w:rsidP="00D74999">
            <w:pPr>
              <w:widowControl/>
              <w:spacing w:line="280" w:lineRule="exact"/>
              <w:ind w:leftChars="160" w:left="902" w:hangingChars="283" w:hanging="566"/>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主体的に仲間や地域住民と共に学び、地域における本質的な課題を捉え、ねばり強く課題探究を続ける</w:t>
            </w:r>
            <w:r w:rsidR="00F64FF6">
              <w:rPr>
                <w:rFonts w:ascii="ＭＳ ゴシック" w:eastAsia="ＭＳ ゴシック" w:hAnsi="ＭＳ ゴシック" w:cs="ＭＳ Ｐゴシック" w:hint="eastAsia"/>
                <w:kern w:val="0"/>
                <w:sz w:val="20"/>
                <w:szCs w:val="20"/>
              </w:rPr>
              <w:t>。</w:t>
            </w:r>
          </w:p>
          <w:p w14:paraId="75B441A3" w14:textId="77777777" w:rsidR="00D74999" w:rsidRDefault="00D74999" w:rsidP="00D74999">
            <w:pPr>
              <w:widowControl/>
              <w:spacing w:line="280" w:lineRule="exact"/>
              <w:ind w:leftChars="24" w:left="476" w:hangingChars="212" w:hanging="42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b/>
                <w:bCs/>
                <w:kern w:val="0"/>
                <w:sz w:val="20"/>
                <w:szCs w:val="20"/>
              </w:rPr>
              <w:t>②</w:t>
            </w:r>
            <w:r>
              <w:rPr>
                <w:rFonts w:ascii="ＭＳ ゴシック" w:eastAsia="ＭＳ ゴシック" w:hAnsi="ＭＳ ゴシック" w:cs="ＭＳ Ｐゴシック"/>
                <w:b/>
                <w:bCs/>
                <w:kern w:val="0"/>
                <w:sz w:val="20"/>
                <w:szCs w:val="20"/>
              </w:rPr>
              <w:tab/>
            </w:r>
            <w:r w:rsidRPr="00553A03">
              <w:rPr>
                <w:rFonts w:ascii="ＭＳ ゴシック" w:eastAsia="ＭＳ ゴシック" w:hAnsi="ＭＳ ゴシック" w:cs="ＭＳ Ｐゴシック" w:hint="eastAsia"/>
                <w:b/>
                <w:bCs/>
                <w:kern w:val="0"/>
                <w:sz w:val="20"/>
                <w:szCs w:val="20"/>
              </w:rPr>
              <w:t>＜教員＞地域との協働による「実践体験型PBLプログラム」の開発と実践</w:t>
            </w:r>
          </w:p>
          <w:p w14:paraId="1F46F97C" w14:textId="7B03BD21" w:rsidR="00D74999" w:rsidRDefault="00D74999" w:rsidP="00D74999">
            <w:pPr>
              <w:widowControl/>
              <w:spacing w:line="280" w:lineRule="exact"/>
              <w:ind w:leftChars="160" w:left="902"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地域の企業や団体、行政が抱えている現実課題に対して、一緒になって解決を試みるプログラムを確立する</w:t>
            </w:r>
            <w:r w:rsidR="00F64FF6">
              <w:rPr>
                <w:rFonts w:ascii="ＭＳ ゴシック" w:eastAsia="ＭＳ ゴシック" w:hAnsi="ＭＳ ゴシック" w:cs="ＭＳ Ｐゴシック" w:hint="eastAsia"/>
                <w:kern w:val="0"/>
                <w:sz w:val="20"/>
                <w:szCs w:val="20"/>
              </w:rPr>
              <w:t>。</w:t>
            </w:r>
          </w:p>
          <w:p w14:paraId="00DDD9DA" w14:textId="77777777" w:rsidR="00D74999" w:rsidRDefault="00D74999" w:rsidP="00D74999">
            <w:pPr>
              <w:widowControl/>
              <w:spacing w:line="280" w:lineRule="exact"/>
              <w:ind w:leftChars="24" w:left="476" w:hangingChars="212" w:hanging="42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b/>
                <w:bCs/>
                <w:kern w:val="0"/>
                <w:sz w:val="20"/>
                <w:szCs w:val="20"/>
              </w:rPr>
              <w:t>③</w:t>
            </w:r>
            <w:r>
              <w:rPr>
                <w:rFonts w:ascii="ＭＳ ゴシック" w:eastAsia="ＭＳ ゴシック" w:hAnsi="ＭＳ ゴシック" w:cs="ＭＳ Ｐゴシック"/>
                <w:b/>
                <w:bCs/>
                <w:kern w:val="0"/>
                <w:sz w:val="20"/>
                <w:szCs w:val="20"/>
              </w:rPr>
              <w:tab/>
            </w:r>
            <w:r w:rsidRPr="00553A03">
              <w:rPr>
                <w:rFonts w:ascii="ＭＳ ゴシック" w:eastAsia="ＭＳ ゴシック" w:hAnsi="ＭＳ ゴシック" w:cs="ＭＳ Ｐゴシック" w:hint="eastAsia"/>
                <w:b/>
                <w:bCs/>
                <w:kern w:val="0"/>
                <w:sz w:val="20"/>
                <w:szCs w:val="20"/>
              </w:rPr>
              <w:t>＜地域住民＞学びを通じた生活の質の向上、企業活動の加速、児童・生徒の新たな発見</w:t>
            </w:r>
          </w:p>
          <w:p w14:paraId="59FB1E77" w14:textId="35C3CDF6" w:rsidR="00D74999" w:rsidRPr="00553A03" w:rsidRDefault="00D74999" w:rsidP="00D74999">
            <w:pPr>
              <w:widowControl/>
              <w:spacing w:line="280" w:lineRule="exact"/>
              <w:ind w:leftChars="160" w:left="902" w:hangingChars="283" w:hanging="56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lastRenderedPageBreak/>
              <w:t xml:space="preserve">　→</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蓄積した知識・技能や地域の文化を継承・還元するとともに、新たな学びの機会を通じて地域住民のQOL向上や企業活動の活性化、児童・生徒の新たな気づきを導出する</w:t>
            </w:r>
            <w:r w:rsidR="00F64FF6">
              <w:rPr>
                <w:rFonts w:ascii="ＭＳ ゴシック" w:eastAsia="ＭＳ ゴシック" w:hAnsi="ＭＳ ゴシック" w:cs="ＭＳ Ｐゴシック" w:hint="eastAsia"/>
                <w:kern w:val="0"/>
                <w:sz w:val="20"/>
                <w:szCs w:val="20"/>
              </w:rPr>
              <w:t>。</w:t>
            </w:r>
          </w:p>
        </w:tc>
      </w:tr>
      <w:tr w:rsidR="00D74999" w:rsidRPr="00450EA8" w14:paraId="7161E12E" w14:textId="77777777" w:rsidTr="00450EA8">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2B31753" w14:textId="77777777" w:rsidR="00D74999" w:rsidRDefault="00D74999" w:rsidP="00D74999">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lastRenderedPageBreak/>
              <w:t>整備した</w:t>
            </w:r>
          </w:p>
          <w:p w14:paraId="5B92C0CA" w14:textId="77777777" w:rsidR="00D74999" w:rsidRPr="00450EA8" w:rsidRDefault="00D74999" w:rsidP="00D74999">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設備・物品</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7FAE61E" w14:textId="77777777" w:rsidR="00D74999" w:rsidRDefault="00D74999" w:rsidP="00D74999">
            <w:pPr>
              <w:widowControl/>
              <w:spacing w:line="280" w:lineRule="exact"/>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○会議室のリノベーションに係る設備・物品一式</w:t>
            </w:r>
          </w:p>
          <w:p w14:paraId="5F5AD37B" w14:textId="77777777" w:rsidR="00D74999" w:rsidRDefault="00D74999" w:rsidP="00D74999">
            <w:pPr>
              <w:widowControl/>
              <w:spacing w:line="280" w:lineRule="exact"/>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 xml:space="preserve">　・キャスター付きワークテーブル、ミーティングチェア、移動式ホワイトボード</w:t>
            </w:r>
          </w:p>
          <w:p w14:paraId="3A6FF392" w14:textId="77777777" w:rsidR="00D74999" w:rsidRDefault="00D74999" w:rsidP="00D74999">
            <w:pPr>
              <w:widowControl/>
              <w:spacing w:line="280" w:lineRule="exact"/>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 xml:space="preserve">　・床材（タイルカーペット</w:t>
            </w:r>
            <w:r>
              <w:rPr>
                <w:rFonts w:ascii="ＭＳ ゴシック" w:eastAsia="ＭＳ ゴシック" w:hAnsi="ＭＳ ゴシック" w:cs="ＭＳ Ｐゴシック" w:hint="eastAsia"/>
                <w:kern w:val="0"/>
                <w:sz w:val="20"/>
                <w:szCs w:val="20"/>
              </w:rPr>
              <w:t>）</w:t>
            </w:r>
            <w:r w:rsidRPr="00450EA8">
              <w:rPr>
                <w:rFonts w:ascii="ＭＳ ゴシック" w:eastAsia="ＭＳ ゴシック" w:hAnsi="ＭＳ ゴシック" w:cs="ＭＳ Ｐゴシック" w:hint="eastAsia"/>
                <w:kern w:val="0"/>
                <w:sz w:val="20"/>
                <w:szCs w:val="20"/>
              </w:rPr>
              <w:t>・ロールカーテン</w:t>
            </w:r>
          </w:p>
          <w:p w14:paraId="73DFF25D" w14:textId="77777777" w:rsidR="00D74999" w:rsidRPr="00450EA8" w:rsidRDefault="00D74999" w:rsidP="00D74999">
            <w:pPr>
              <w:widowControl/>
              <w:spacing w:line="280" w:lineRule="exact"/>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 xml:space="preserve">　・大型スクリーン、プロジェクター、広角カメラ、集音マイク、壁面ホワイトボード</w:t>
            </w:r>
          </w:p>
        </w:tc>
      </w:tr>
      <w:tr w:rsidR="00D74999" w:rsidRPr="00450EA8" w14:paraId="4844CED1" w14:textId="77777777" w:rsidTr="00D7499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5308843E" w14:textId="77777777" w:rsidR="00D74999" w:rsidRDefault="00D74999" w:rsidP="00D74999">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取組みの</w:t>
            </w:r>
          </w:p>
          <w:p w14:paraId="08C612F9" w14:textId="77777777" w:rsidR="00D74999" w:rsidRPr="00450EA8" w:rsidRDefault="00D74999" w:rsidP="00D74999">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主担・実施者</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1D282C5" w14:textId="77777777" w:rsidR="00D74999" w:rsidRDefault="00D74999" w:rsidP="00D74999">
            <w:pPr>
              <w:widowControl/>
              <w:spacing w:line="280" w:lineRule="exact"/>
              <w:ind w:left="902" w:hangingChars="451" w:hanging="902"/>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主</w:t>
            </w:r>
            <w:r>
              <w:rPr>
                <w:rFonts w:ascii="ＭＳ ゴシック" w:eastAsia="ＭＳ ゴシック" w:hAnsi="ＭＳ ゴシック" w:cs="ＭＳ Ｐゴシック" w:hint="eastAsia"/>
                <w:kern w:val="0"/>
                <w:sz w:val="20"/>
                <w:szCs w:val="20"/>
              </w:rPr>
              <w:t xml:space="preserve">　</w:t>
            </w:r>
            <w:r w:rsidRPr="00553A03">
              <w:rPr>
                <w:rFonts w:ascii="ＭＳ ゴシック" w:eastAsia="ＭＳ ゴシック" w:hAnsi="ＭＳ ゴシック" w:cs="ＭＳ Ｐゴシック" w:hint="eastAsia"/>
                <w:kern w:val="0"/>
                <w:sz w:val="20"/>
                <w:szCs w:val="20"/>
              </w:rPr>
              <w:t>担：</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グローカル推進委員会</w:t>
            </w:r>
            <w:r>
              <w:rPr>
                <w:rFonts w:ascii="ＭＳ ゴシック" w:eastAsia="ＭＳ ゴシック" w:hAnsi="ＭＳ ゴシック" w:cs="ＭＳ Ｐゴシック" w:hint="eastAsia"/>
                <w:kern w:val="0"/>
                <w:sz w:val="20"/>
                <w:szCs w:val="20"/>
              </w:rPr>
              <w:t>（</w:t>
            </w:r>
            <w:r w:rsidRPr="00553A03">
              <w:rPr>
                <w:rFonts w:ascii="ＭＳ ゴシック" w:eastAsia="ＭＳ ゴシック" w:hAnsi="ＭＳ ゴシック" w:cs="ＭＳ Ｐゴシック" w:hint="eastAsia"/>
                <w:kern w:val="0"/>
                <w:sz w:val="20"/>
                <w:szCs w:val="20"/>
              </w:rPr>
              <w:t>准校長・教頭・首席・学年主任・有志参加者５名</w:t>
            </w:r>
            <w:r>
              <w:rPr>
                <w:rFonts w:ascii="ＭＳ ゴシック" w:eastAsia="ＭＳ ゴシック" w:hAnsi="ＭＳ ゴシック" w:cs="ＭＳ Ｐゴシック" w:hint="eastAsia"/>
                <w:kern w:val="0"/>
                <w:sz w:val="20"/>
                <w:szCs w:val="20"/>
              </w:rPr>
              <w:t>）</w:t>
            </w:r>
          </w:p>
          <w:p w14:paraId="73EF8EC3" w14:textId="77777777" w:rsidR="00D74999" w:rsidRPr="00450EA8" w:rsidRDefault="00D74999" w:rsidP="00D74999">
            <w:pPr>
              <w:widowControl/>
              <w:spacing w:line="280" w:lineRule="exact"/>
              <w:jc w:val="left"/>
              <w:rPr>
                <w:rFonts w:ascii="ＭＳ ゴシック" w:eastAsia="ＭＳ ゴシック" w:hAnsi="ＭＳ ゴシック" w:cs="ＭＳ Ｐゴシック"/>
                <w:kern w:val="0"/>
                <w:sz w:val="20"/>
                <w:szCs w:val="20"/>
              </w:rPr>
            </w:pPr>
            <w:r w:rsidRPr="00553A03">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553A03">
              <w:rPr>
                <w:rFonts w:ascii="ＭＳ ゴシック" w:eastAsia="ＭＳ ゴシック" w:hAnsi="ＭＳ ゴシック" w:cs="ＭＳ Ｐゴシック" w:hint="eastAsia"/>
                <w:kern w:val="0"/>
                <w:sz w:val="20"/>
                <w:szCs w:val="20"/>
              </w:rPr>
              <w:t>全教員、能勢の高校を応援する会</w:t>
            </w:r>
          </w:p>
        </w:tc>
      </w:tr>
      <w:tr w:rsidR="00D74999" w:rsidRPr="00450EA8" w14:paraId="76C450B0" w14:textId="77777777" w:rsidTr="00450EA8">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12BF0B0F" w14:textId="77777777" w:rsidR="00D74999" w:rsidRDefault="00D74999" w:rsidP="00D74999">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本年度の</w:t>
            </w:r>
          </w:p>
          <w:p w14:paraId="4617FDD7" w14:textId="77777777" w:rsidR="00D74999" w:rsidRPr="00450EA8" w:rsidRDefault="00D74999" w:rsidP="00D74999">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取組内容</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171EE35" w14:textId="77777777" w:rsidR="00D74999" w:rsidRDefault="00D74999" w:rsidP="00D74999">
            <w:pPr>
              <w:widowControl/>
              <w:spacing w:line="280" w:lineRule="exact"/>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・必要な物品の納入完了が2023年3月上旬までかかってしまった。</w:t>
            </w:r>
          </w:p>
          <w:p w14:paraId="2ACC3D93" w14:textId="77777777" w:rsidR="00D74999" w:rsidRDefault="00D74999" w:rsidP="00F64FF6">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・「能勢町版寺子屋」の実施に向けて、毎月「能勢の高校を応援する会」との協議の場を持ち、実施に向けた準備を進めた。</w:t>
            </w:r>
          </w:p>
          <w:p w14:paraId="7862ED77" w14:textId="77777777" w:rsidR="00D74999" w:rsidRDefault="00D74999" w:rsidP="00F64FF6">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・「地域協働コンソーシアム」のコアメンバーとの協議を１回実施。「能勢の地域魅力化PBL」を共同開発に向けて、一部のプログラムを試行実施した。</w:t>
            </w:r>
          </w:p>
          <w:p w14:paraId="063CEFDC" w14:textId="77777777" w:rsidR="00D74999" w:rsidRDefault="00D74999" w:rsidP="00F64FF6">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・姉妹校であるアスンタ高校（マレーシア</w:t>
            </w:r>
            <w:r>
              <w:rPr>
                <w:rFonts w:ascii="ＭＳ ゴシック" w:eastAsia="ＭＳ ゴシック" w:hAnsi="ＭＳ ゴシック" w:cs="ＭＳ Ｐゴシック" w:hint="eastAsia"/>
                <w:kern w:val="0"/>
                <w:sz w:val="20"/>
                <w:szCs w:val="20"/>
              </w:rPr>
              <w:t>）</w:t>
            </w:r>
            <w:r w:rsidRPr="00450EA8">
              <w:rPr>
                <w:rFonts w:ascii="ＭＳ ゴシック" w:eastAsia="ＭＳ ゴシック" w:hAnsi="ＭＳ ゴシック" w:cs="ＭＳ Ｐゴシック" w:hint="eastAsia"/>
                <w:kern w:val="0"/>
                <w:sz w:val="20"/>
                <w:szCs w:val="20"/>
              </w:rPr>
              <w:t>の校長と連絡を取り、コロナ禍における両校でできることを協議した。</w:t>
            </w:r>
          </w:p>
          <w:p w14:paraId="6ACA87B0" w14:textId="474A913A" w:rsidR="00D74999" w:rsidRPr="00450EA8" w:rsidRDefault="00D74999" w:rsidP="00F64FF6">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・今年度取</w:t>
            </w:r>
            <w:r w:rsidR="00F64FF6">
              <w:rPr>
                <w:rFonts w:ascii="ＭＳ ゴシック" w:eastAsia="ＭＳ ゴシック" w:hAnsi="ＭＳ ゴシック" w:cs="ＭＳ Ｐゴシック" w:hint="eastAsia"/>
                <w:kern w:val="0"/>
                <w:sz w:val="20"/>
                <w:szCs w:val="20"/>
              </w:rPr>
              <w:t>り</w:t>
            </w:r>
            <w:r w:rsidRPr="00450EA8">
              <w:rPr>
                <w:rFonts w:ascii="ＭＳ ゴシック" w:eastAsia="ＭＳ ゴシック" w:hAnsi="ＭＳ ゴシック" w:cs="ＭＳ Ｐゴシック" w:hint="eastAsia"/>
                <w:kern w:val="0"/>
                <w:sz w:val="20"/>
                <w:szCs w:val="20"/>
              </w:rPr>
              <w:t>組んでいる課題探究GS最終発表会は町内の文化施設で実施した。地元自治体職員や住民・保護者も参加する発表会とし、本校の課題探究活動に対する様々な意見をもらう場とした。</w:t>
            </w:r>
          </w:p>
        </w:tc>
      </w:tr>
      <w:tr w:rsidR="00D74999" w:rsidRPr="00450EA8" w14:paraId="6E97C16E" w14:textId="77777777" w:rsidTr="00D7499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458638D" w14:textId="77777777" w:rsidR="00D74999" w:rsidRDefault="00D74999" w:rsidP="00D74999">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成果の検証方法</w:t>
            </w:r>
          </w:p>
          <w:p w14:paraId="2DEFFC8E" w14:textId="77777777" w:rsidR="00D74999" w:rsidRPr="00450EA8" w:rsidRDefault="00D74999" w:rsidP="00D74999">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と評価指標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AB88F60" w14:textId="77777777" w:rsidR="00D74999" w:rsidRPr="00B41C27" w:rsidRDefault="00D74999" w:rsidP="00F64FF6">
            <w:pPr>
              <w:widowControl/>
              <w:tabs>
                <w:tab w:val="left" w:pos="601"/>
              </w:tabs>
              <w:spacing w:line="280" w:lineRule="exact"/>
              <w:ind w:leftChars="24" w:left="336" w:hangingChars="143" w:hanging="286"/>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①</w:t>
            </w:r>
            <w:r w:rsidRPr="00B41C27">
              <w:rPr>
                <w:rFonts w:ascii="ＭＳ ゴシック" w:eastAsia="ＭＳ ゴシック" w:hAnsi="ＭＳ ゴシック" w:cs="ＭＳ Ｐゴシック"/>
                <w:kern w:val="0"/>
                <w:sz w:val="20"/>
                <w:szCs w:val="20"/>
              </w:rPr>
              <w:tab/>
            </w:r>
            <w:r w:rsidRPr="00B41C27">
              <w:rPr>
                <w:rFonts w:ascii="ＭＳ ゴシック" w:eastAsia="ＭＳ ゴシック" w:hAnsi="ＭＳ ゴシック" w:cs="ＭＳ Ｐゴシック" w:hint="eastAsia"/>
                <w:kern w:val="0"/>
                <w:sz w:val="20"/>
                <w:szCs w:val="20"/>
              </w:rPr>
              <w:t>全国的な学力コンクールでの顕彰【グローカルハイスクールミーティング（文部科学省）等のコンクールで金賞受賞】</w:t>
            </w:r>
          </w:p>
          <w:p w14:paraId="45615421" w14:textId="77777777" w:rsidR="00D74999" w:rsidRPr="00B41C27" w:rsidRDefault="00D74999" w:rsidP="00D74999">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②</w:t>
            </w:r>
            <w:r w:rsidRPr="00B41C27">
              <w:rPr>
                <w:rFonts w:ascii="ＭＳ ゴシック" w:eastAsia="ＭＳ ゴシック" w:hAnsi="ＭＳ ゴシック" w:cs="ＭＳ Ｐゴシック"/>
                <w:kern w:val="0"/>
                <w:sz w:val="20"/>
                <w:szCs w:val="20"/>
              </w:rPr>
              <w:tab/>
            </w:r>
            <w:r w:rsidRPr="00B41C27">
              <w:rPr>
                <w:rFonts w:ascii="ＭＳ ゴシック" w:eastAsia="ＭＳ ゴシック" w:hAnsi="ＭＳ ゴシック" w:cs="ＭＳ Ｐゴシック" w:hint="eastAsia"/>
                <w:kern w:val="0"/>
                <w:sz w:val="20"/>
                <w:szCs w:val="20"/>
              </w:rPr>
              <w:t>生徒と外部人材（企業・団体・学校等）との接点数【20組織以上】</w:t>
            </w:r>
          </w:p>
          <w:p w14:paraId="41E5524D" w14:textId="77777777" w:rsidR="00D74999" w:rsidRPr="00B41C27" w:rsidRDefault="00D74999" w:rsidP="00D74999">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③</w:t>
            </w:r>
            <w:r w:rsidRPr="00B41C27">
              <w:rPr>
                <w:rFonts w:ascii="ＭＳ ゴシック" w:eastAsia="ＭＳ ゴシック" w:hAnsi="ＭＳ ゴシック" w:cs="ＭＳ Ｐゴシック"/>
                <w:kern w:val="0"/>
                <w:sz w:val="20"/>
                <w:szCs w:val="20"/>
              </w:rPr>
              <w:tab/>
            </w:r>
            <w:r w:rsidRPr="00B41C27">
              <w:rPr>
                <w:rFonts w:ascii="ＭＳ ゴシック" w:eastAsia="ＭＳ ゴシック" w:hAnsi="ＭＳ ゴシック" w:cs="ＭＳ Ｐゴシック" w:hint="eastAsia"/>
                <w:kern w:val="0"/>
                <w:sz w:val="20"/>
                <w:szCs w:val="20"/>
              </w:rPr>
              <w:t>生徒－地域住民連携型ワークショップの実施回数【２回】</w:t>
            </w:r>
          </w:p>
          <w:p w14:paraId="1593256C" w14:textId="77777777" w:rsidR="00D74999" w:rsidRPr="00B41C27" w:rsidRDefault="00D74999" w:rsidP="00D74999">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④</w:t>
            </w:r>
            <w:r w:rsidRPr="00B41C27">
              <w:rPr>
                <w:rFonts w:ascii="ＭＳ ゴシック" w:eastAsia="ＭＳ ゴシック" w:hAnsi="ＭＳ ゴシック" w:cs="ＭＳ Ｐゴシック"/>
                <w:kern w:val="0"/>
                <w:sz w:val="20"/>
                <w:szCs w:val="20"/>
              </w:rPr>
              <w:tab/>
            </w:r>
            <w:r w:rsidRPr="00B41C27">
              <w:rPr>
                <w:rFonts w:ascii="ＭＳ ゴシック" w:eastAsia="ＭＳ ゴシック" w:hAnsi="ＭＳ ゴシック" w:cs="ＭＳ Ｐゴシック" w:hint="eastAsia"/>
                <w:kern w:val="0"/>
                <w:sz w:val="20"/>
                <w:szCs w:val="20"/>
              </w:rPr>
              <w:t>学校教育自己診断（生徒）の項目「学ぶ意欲が高まった」の肯定回答率【60％】、「地域課題の解決につながっている」の肯定回答率【60％】</w:t>
            </w:r>
          </w:p>
          <w:p w14:paraId="490F64B8" w14:textId="25D0C6B6" w:rsidR="00D74999" w:rsidRPr="00B41C27" w:rsidRDefault="00D74999" w:rsidP="00D74999">
            <w:pPr>
              <w:widowControl/>
              <w:spacing w:line="280" w:lineRule="exact"/>
              <w:ind w:leftChars="24" w:left="336" w:hangingChars="143" w:hanging="286"/>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⑤</w:t>
            </w:r>
            <w:r w:rsidRPr="00B41C27">
              <w:rPr>
                <w:rFonts w:ascii="ＭＳ ゴシック" w:eastAsia="ＭＳ ゴシック" w:hAnsi="ＭＳ ゴシック" w:cs="ＭＳ Ｐゴシック"/>
                <w:kern w:val="0"/>
                <w:sz w:val="20"/>
                <w:szCs w:val="20"/>
              </w:rPr>
              <w:tab/>
            </w:r>
            <w:r w:rsidR="00B41C27" w:rsidRPr="00B41C27">
              <w:rPr>
                <w:rFonts w:ascii="ＭＳ ゴシック" w:eastAsia="ＭＳ ゴシック" w:hAnsi="ＭＳ ゴシック" w:cs="ＭＳ Ｐゴシック" w:hint="eastAsia"/>
                <w:kern w:val="0"/>
                <w:sz w:val="20"/>
                <w:szCs w:val="20"/>
              </w:rPr>
              <w:t>地域に向けた報告会等の実施</w:t>
            </w:r>
            <w:r w:rsidRPr="00B41C27">
              <w:rPr>
                <w:rFonts w:ascii="ＭＳ ゴシック" w:eastAsia="ＭＳ ゴシック" w:hAnsi="ＭＳ ゴシック" w:cs="ＭＳ Ｐゴシック" w:hint="eastAsia"/>
                <w:kern w:val="0"/>
                <w:sz w:val="20"/>
                <w:szCs w:val="20"/>
              </w:rPr>
              <w:t>【</w:t>
            </w:r>
            <w:r w:rsidR="00B41C27" w:rsidRPr="00B41C27">
              <w:rPr>
                <w:rFonts w:ascii="ＭＳ ゴシック" w:eastAsia="ＭＳ ゴシック" w:hAnsi="ＭＳ ゴシック" w:cs="ＭＳ Ｐゴシック" w:hint="eastAsia"/>
                <w:kern w:val="0"/>
                <w:sz w:val="20"/>
                <w:szCs w:val="20"/>
              </w:rPr>
              <w:t>年間１回</w:t>
            </w:r>
            <w:r w:rsidRPr="00B41C27">
              <w:rPr>
                <w:rFonts w:ascii="ＭＳ ゴシック" w:eastAsia="ＭＳ ゴシック" w:hAnsi="ＭＳ ゴシック" w:cs="ＭＳ Ｐゴシック" w:hint="eastAsia"/>
                <w:kern w:val="0"/>
                <w:sz w:val="20"/>
                <w:szCs w:val="20"/>
              </w:rPr>
              <w:t>】</w:t>
            </w:r>
          </w:p>
        </w:tc>
      </w:tr>
      <w:tr w:rsidR="00D74999" w:rsidRPr="00450EA8" w14:paraId="5C1525DB" w14:textId="77777777" w:rsidTr="00450EA8">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EE489F4" w14:textId="77777777" w:rsidR="00D74999" w:rsidRPr="00450EA8" w:rsidRDefault="00D74999" w:rsidP="00D74999">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自己評価</w:t>
            </w:r>
          </w:p>
        </w:tc>
        <w:tc>
          <w:tcPr>
            <w:tcW w:w="8505"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08D2C2F" w14:textId="50902AFC" w:rsidR="00D74999" w:rsidRPr="00B41C27" w:rsidRDefault="00F64FF6" w:rsidP="00F64FF6">
            <w:pPr>
              <w:widowControl/>
              <w:tabs>
                <w:tab w:val="left" w:pos="283"/>
                <w:tab w:val="left" w:pos="601"/>
              </w:tabs>
              <w:spacing w:line="280" w:lineRule="exact"/>
              <w:ind w:left="300" w:hangingChars="150" w:hanging="300"/>
              <w:jc w:val="left"/>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①</w:t>
            </w:r>
            <w:r w:rsidRPr="00B41C27">
              <w:rPr>
                <w:rFonts w:ascii="ＭＳ ゴシック" w:eastAsia="ＭＳ ゴシック" w:hAnsi="ＭＳ ゴシック" w:cs="ＭＳ Ｐゴシック"/>
                <w:kern w:val="0"/>
                <w:sz w:val="20"/>
                <w:szCs w:val="20"/>
              </w:rPr>
              <w:tab/>
            </w:r>
            <w:r w:rsidR="00D74999" w:rsidRPr="00B41C27">
              <w:rPr>
                <w:rFonts w:ascii="ＭＳ ゴシック" w:eastAsia="ＭＳ ゴシック" w:hAnsi="ＭＳ ゴシック" w:cs="ＭＳ Ｐゴシック" w:hint="eastAsia"/>
                <w:kern w:val="0"/>
                <w:sz w:val="20"/>
                <w:szCs w:val="20"/>
              </w:rPr>
              <w:t>全国的な学力コンクールでの顕彰【グローカルハイスクールミーティング（文部科学省）等のコンクールで金賞受賞】</w:t>
            </w:r>
          </w:p>
          <w:p w14:paraId="32E4D90C" w14:textId="77777777" w:rsidR="00D74999" w:rsidRPr="00B41C27" w:rsidRDefault="00D74999" w:rsidP="00F64FF6">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 xml:space="preserve">　→　共創空間構築に係る物品の調達等に期間を要し、稼働開始が大幅に遅れてしまったため、共創空間を活用した全国的な学力コンクールでの顕彰には至っていない。（△）</w:t>
            </w:r>
          </w:p>
          <w:p w14:paraId="10677043" w14:textId="6B4D81EE" w:rsidR="00D74999" w:rsidRPr="00B41C27" w:rsidRDefault="00F64FF6" w:rsidP="00F64FF6">
            <w:pPr>
              <w:widowControl/>
              <w:tabs>
                <w:tab w:val="left" w:pos="283"/>
              </w:tabs>
              <w:spacing w:line="280" w:lineRule="exact"/>
              <w:jc w:val="left"/>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②</w:t>
            </w:r>
            <w:r w:rsidRPr="00B41C27">
              <w:rPr>
                <w:rFonts w:ascii="ＭＳ ゴシック" w:eastAsia="ＭＳ ゴシック" w:hAnsi="ＭＳ ゴシック" w:cs="ＭＳ Ｐゴシック"/>
                <w:kern w:val="0"/>
                <w:sz w:val="20"/>
                <w:szCs w:val="20"/>
              </w:rPr>
              <w:tab/>
            </w:r>
            <w:r w:rsidR="00D74999" w:rsidRPr="00B41C27">
              <w:rPr>
                <w:rFonts w:ascii="ＭＳ ゴシック" w:eastAsia="ＭＳ ゴシック" w:hAnsi="ＭＳ ゴシック" w:cs="ＭＳ Ｐゴシック" w:hint="eastAsia"/>
                <w:kern w:val="0"/>
                <w:sz w:val="20"/>
                <w:szCs w:val="20"/>
              </w:rPr>
              <w:t>生徒と外部人材（企業・団体・学校等）との接点を20組織以上と持つ</w:t>
            </w:r>
          </w:p>
          <w:p w14:paraId="6B4A7814" w14:textId="64657266" w:rsidR="00D74999" w:rsidRPr="00B41C27" w:rsidRDefault="00D74999" w:rsidP="00F64FF6">
            <w:pPr>
              <w:widowControl/>
              <w:tabs>
                <w:tab w:val="left" w:leader="middleDot" w:pos="7512"/>
              </w:tabs>
              <w:spacing w:line="280" w:lineRule="exact"/>
              <w:jc w:val="left"/>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 xml:space="preserve">　→　外部人材との接点数は33組織であった。</w:t>
            </w:r>
            <w:r w:rsidR="00F64FF6" w:rsidRPr="00B41C27">
              <w:rPr>
                <w:rFonts w:ascii="ＭＳ ゴシック" w:eastAsia="ＭＳ ゴシック" w:hAnsi="ＭＳ ゴシック" w:cs="ＭＳ Ｐゴシック"/>
                <w:kern w:val="0"/>
                <w:sz w:val="20"/>
                <w:szCs w:val="20"/>
              </w:rPr>
              <w:tab/>
            </w:r>
            <w:r w:rsidRPr="00B41C27">
              <w:rPr>
                <w:rFonts w:ascii="ＭＳ ゴシック" w:eastAsia="ＭＳ ゴシック" w:hAnsi="ＭＳ ゴシック" w:cs="ＭＳ Ｐゴシック" w:hint="eastAsia"/>
                <w:kern w:val="0"/>
                <w:sz w:val="20"/>
                <w:szCs w:val="20"/>
              </w:rPr>
              <w:t>（◎）</w:t>
            </w:r>
          </w:p>
          <w:p w14:paraId="22ED8AE2" w14:textId="426EBBB1" w:rsidR="00D74999" w:rsidRPr="00B41C27" w:rsidRDefault="00F64FF6" w:rsidP="00F64FF6">
            <w:pPr>
              <w:widowControl/>
              <w:tabs>
                <w:tab w:val="left" w:pos="283"/>
              </w:tabs>
              <w:spacing w:line="280" w:lineRule="exact"/>
              <w:jc w:val="left"/>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③</w:t>
            </w:r>
            <w:r w:rsidRPr="00B41C27">
              <w:rPr>
                <w:rFonts w:ascii="ＭＳ ゴシック" w:eastAsia="ＭＳ ゴシック" w:hAnsi="ＭＳ ゴシック" w:cs="ＭＳ Ｐゴシック"/>
                <w:kern w:val="0"/>
                <w:sz w:val="20"/>
                <w:szCs w:val="20"/>
              </w:rPr>
              <w:tab/>
            </w:r>
            <w:r w:rsidR="00D74999" w:rsidRPr="00B41C27">
              <w:rPr>
                <w:rFonts w:ascii="ＭＳ ゴシック" w:eastAsia="ＭＳ ゴシック" w:hAnsi="ＭＳ ゴシック" w:cs="ＭＳ Ｐゴシック" w:hint="eastAsia"/>
                <w:kern w:val="0"/>
                <w:sz w:val="20"/>
                <w:szCs w:val="20"/>
              </w:rPr>
              <w:t>生徒－地域住民連携型ワークショップを年間２回実施</w:t>
            </w:r>
          </w:p>
          <w:p w14:paraId="0DF5BE12" w14:textId="70BB100A" w:rsidR="00D74999" w:rsidRPr="00B41C27" w:rsidRDefault="00D74999" w:rsidP="00995B1B">
            <w:pPr>
              <w:widowControl/>
              <w:tabs>
                <w:tab w:val="left" w:leader="middleDot" w:pos="7512"/>
              </w:tabs>
              <w:spacing w:line="280" w:lineRule="exact"/>
              <w:ind w:left="400" w:hangingChars="200" w:hanging="400"/>
              <w:jc w:val="left"/>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 xml:space="preserve">　→　</w:t>
            </w:r>
            <w:r w:rsidR="00995B1B">
              <w:rPr>
                <w:rFonts w:ascii="ＭＳ ゴシック" w:eastAsia="ＭＳ ゴシック" w:hAnsi="ＭＳ ゴシック" w:cs="ＭＳ Ｐゴシック" w:hint="eastAsia"/>
                <w:kern w:val="0"/>
                <w:sz w:val="20"/>
                <w:szCs w:val="20"/>
              </w:rPr>
              <w:t>稼働開始が遅れた影響により、</w:t>
            </w:r>
            <w:r w:rsidRPr="00B41C27">
              <w:rPr>
                <w:rFonts w:ascii="ＭＳ ゴシック" w:eastAsia="ＭＳ ゴシック" w:hAnsi="ＭＳ ゴシック" w:cs="ＭＳ Ｐゴシック" w:hint="eastAsia"/>
                <w:kern w:val="0"/>
                <w:sz w:val="20"/>
                <w:szCs w:val="20"/>
              </w:rPr>
              <w:t>生徒－地域住民連携型ワークショップは実施できなかった。</w:t>
            </w:r>
            <w:r w:rsidR="00F64FF6" w:rsidRPr="00B41C27">
              <w:rPr>
                <w:rFonts w:ascii="ＭＳ ゴシック" w:eastAsia="ＭＳ ゴシック" w:hAnsi="ＭＳ ゴシック" w:cs="ＭＳ Ｐゴシック"/>
                <w:kern w:val="0"/>
                <w:sz w:val="20"/>
                <w:szCs w:val="20"/>
              </w:rPr>
              <w:tab/>
            </w:r>
            <w:r w:rsidRPr="00B41C27">
              <w:rPr>
                <w:rFonts w:ascii="ＭＳ ゴシック" w:eastAsia="ＭＳ ゴシック" w:hAnsi="ＭＳ ゴシック" w:cs="ＭＳ Ｐゴシック" w:hint="eastAsia"/>
                <w:kern w:val="0"/>
                <w:sz w:val="20"/>
                <w:szCs w:val="20"/>
              </w:rPr>
              <w:t>（△）</w:t>
            </w:r>
          </w:p>
          <w:p w14:paraId="27897455" w14:textId="5366FF9E" w:rsidR="00D74999" w:rsidRPr="00B41C27" w:rsidRDefault="00F64FF6" w:rsidP="00F64FF6">
            <w:pPr>
              <w:widowControl/>
              <w:tabs>
                <w:tab w:val="left" w:pos="283"/>
              </w:tabs>
              <w:spacing w:line="280" w:lineRule="exact"/>
              <w:jc w:val="left"/>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④</w:t>
            </w:r>
            <w:r w:rsidRPr="00B41C27">
              <w:rPr>
                <w:rFonts w:ascii="ＭＳ ゴシック" w:eastAsia="ＭＳ ゴシック" w:hAnsi="ＭＳ ゴシック" w:cs="ＭＳ Ｐゴシック"/>
                <w:kern w:val="0"/>
                <w:sz w:val="20"/>
                <w:szCs w:val="20"/>
              </w:rPr>
              <w:tab/>
            </w:r>
            <w:r w:rsidRPr="00B41C27">
              <w:rPr>
                <w:rFonts w:ascii="ＭＳ ゴシック" w:eastAsia="ＭＳ ゴシック" w:hAnsi="ＭＳ ゴシック" w:cs="ＭＳ Ｐゴシック" w:hint="eastAsia"/>
                <w:kern w:val="0"/>
                <w:sz w:val="20"/>
                <w:szCs w:val="20"/>
              </w:rPr>
              <w:t>・</w:t>
            </w:r>
            <w:r w:rsidR="00D74999" w:rsidRPr="00B41C27">
              <w:rPr>
                <w:rFonts w:ascii="ＭＳ ゴシック" w:eastAsia="ＭＳ ゴシック" w:hAnsi="ＭＳ ゴシック" w:cs="ＭＳ Ｐゴシック" w:hint="eastAsia"/>
                <w:kern w:val="0"/>
                <w:sz w:val="20"/>
                <w:szCs w:val="20"/>
              </w:rPr>
              <w:t>自己診断（生徒）の項目「学ぶ意欲」の数値が60％以上</w:t>
            </w:r>
          </w:p>
          <w:p w14:paraId="5F40B8C5" w14:textId="173AF0D3" w:rsidR="00D74999" w:rsidRPr="00B41C27" w:rsidRDefault="00D74999" w:rsidP="00F64FF6">
            <w:pPr>
              <w:widowControl/>
              <w:tabs>
                <w:tab w:val="left" w:leader="middleDot" w:pos="7512"/>
              </w:tabs>
              <w:spacing w:line="280" w:lineRule="exact"/>
              <w:jc w:val="left"/>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 xml:space="preserve">　→　学校教育自己診断（生徒）の「学ぶ意欲」の項目の数値は69％であった。</w:t>
            </w:r>
            <w:r w:rsidR="00F64FF6" w:rsidRPr="00B41C27">
              <w:rPr>
                <w:rFonts w:ascii="ＭＳ ゴシック" w:eastAsia="ＭＳ ゴシック" w:hAnsi="ＭＳ ゴシック" w:cs="ＭＳ Ｐゴシック"/>
                <w:kern w:val="0"/>
                <w:sz w:val="20"/>
                <w:szCs w:val="20"/>
              </w:rPr>
              <w:tab/>
            </w:r>
            <w:r w:rsidRPr="00B41C27">
              <w:rPr>
                <w:rFonts w:ascii="ＭＳ ゴシック" w:eastAsia="ＭＳ ゴシック" w:hAnsi="ＭＳ ゴシック" w:cs="ＭＳ Ｐゴシック" w:hint="eastAsia"/>
                <w:kern w:val="0"/>
                <w:sz w:val="20"/>
                <w:szCs w:val="20"/>
              </w:rPr>
              <w:t>（○）</w:t>
            </w:r>
          </w:p>
          <w:p w14:paraId="50FD39E1" w14:textId="7EA345C9" w:rsidR="00D74999" w:rsidRPr="00B41C27" w:rsidRDefault="00F64FF6" w:rsidP="00F64FF6">
            <w:pPr>
              <w:widowControl/>
              <w:tabs>
                <w:tab w:val="left" w:pos="283"/>
              </w:tabs>
              <w:spacing w:line="280" w:lineRule="exact"/>
              <w:jc w:val="left"/>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kern w:val="0"/>
                <w:sz w:val="20"/>
                <w:szCs w:val="20"/>
              </w:rPr>
              <w:tab/>
            </w:r>
            <w:r w:rsidRPr="00B41C27">
              <w:rPr>
                <w:rFonts w:ascii="ＭＳ ゴシック" w:eastAsia="ＭＳ ゴシック" w:hAnsi="ＭＳ ゴシック" w:cs="ＭＳ Ｐゴシック" w:hint="eastAsia"/>
                <w:kern w:val="0"/>
                <w:sz w:val="20"/>
                <w:szCs w:val="20"/>
              </w:rPr>
              <w:t>・</w:t>
            </w:r>
            <w:r w:rsidR="00D74999" w:rsidRPr="00B41C27">
              <w:rPr>
                <w:rFonts w:ascii="ＭＳ ゴシック" w:eastAsia="ＭＳ ゴシック" w:hAnsi="ＭＳ ゴシック" w:cs="ＭＳ Ｐゴシック" w:hint="eastAsia"/>
                <w:kern w:val="0"/>
                <w:sz w:val="20"/>
                <w:szCs w:val="20"/>
              </w:rPr>
              <w:t>自己診断（生徒）の項目「地域課題解決」の数値が60％以上</w:t>
            </w:r>
          </w:p>
          <w:p w14:paraId="1DA23E30" w14:textId="22950E12" w:rsidR="00D74999" w:rsidRPr="00B41C27" w:rsidRDefault="00D74999" w:rsidP="00B41C27">
            <w:pPr>
              <w:widowControl/>
              <w:tabs>
                <w:tab w:val="left" w:leader="middleDot" w:pos="7512"/>
              </w:tabs>
              <w:spacing w:line="280" w:lineRule="exact"/>
              <w:ind w:left="600" w:hangingChars="300" w:hanging="600"/>
              <w:jc w:val="left"/>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 xml:space="preserve">　→　学校教育自己診断（生徒）の「地域課題解決」の項目の数値は63％であった。</w:t>
            </w:r>
            <w:r w:rsidR="00F64FF6" w:rsidRPr="00B41C27">
              <w:rPr>
                <w:rFonts w:ascii="ＭＳ ゴシック" w:eastAsia="ＭＳ ゴシック" w:hAnsi="ＭＳ ゴシック" w:cs="ＭＳ Ｐゴシック"/>
                <w:kern w:val="0"/>
                <w:sz w:val="20"/>
                <w:szCs w:val="20"/>
              </w:rPr>
              <w:tab/>
            </w:r>
            <w:r w:rsidRPr="00B41C27">
              <w:rPr>
                <w:rFonts w:ascii="ＭＳ ゴシック" w:eastAsia="ＭＳ ゴシック" w:hAnsi="ＭＳ ゴシック" w:cs="ＭＳ Ｐゴシック" w:hint="eastAsia"/>
                <w:kern w:val="0"/>
                <w:sz w:val="20"/>
                <w:szCs w:val="20"/>
              </w:rPr>
              <w:t>（○）</w:t>
            </w:r>
          </w:p>
          <w:p w14:paraId="74387BEB" w14:textId="5D73802E" w:rsidR="00D74999" w:rsidRPr="00B41C27" w:rsidRDefault="00F64FF6" w:rsidP="00F64FF6">
            <w:pPr>
              <w:widowControl/>
              <w:tabs>
                <w:tab w:val="left" w:pos="283"/>
              </w:tabs>
              <w:spacing w:line="280" w:lineRule="exact"/>
              <w:jc w:val="left"/>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⑤</w:t>
            </w:r>
            <w:r w:rsidRPr="00B41C27">
              <w:rPr>
                <w:rFonts w:ascii="ＭＳ ゴシック" w:eastAsia="ＭＳ ゴシック" w:hAnsi="ＭＳ ゴシック" w:cs="ＭＳ Ｐゴシック"/>
                <w:kern w:val="0"/>
                <w:sz w:val="20"/>
                <w:szCs w:val="20"/>
              </w:rPr>
              <w:tab/>
            </w:r>
            <w:r w:rsidR="00D74999" w:rsidRPr="00B41C27">
              <w:rPr>
                <w:rFonts w:ascii="ＭＳ ゴシック" w:eastAsia="ＭＳ ゴシック" w:hAnsi="ＭＳ ゴシック" w:cs="ＭＳ Ｐゴシック" w:hint="eastAsia"/>
                <w:kern w:val="0"/>
                <w:sz w:val="20"/>
                <w:szCs w:val="20"/>
              </w:rPr>
              <w:t>地域に向けた報告会等の実施を年間１回設定</w:t>
            </w:r>
          </w:p>
          <w:p w14:paraId="35F6E753" w14:textId="2C79794B" w:rsidR="00D74999" w:rsidRPr="00B41C27" w:rsidRDefault="00D74999" w:rsidP="00B41C27">
            <w:pPr>
              <w:widowControl/>
              <w:tabs>
                <w:tab w:val="left" w:leader="middleDot" w:pos="7512"/>
              </w:tabs>
              <w:spacing w:line="280" w:lineRule="exact"/>
              <w:jc w:val="left"/>
              <w:rPr>
                <w:rFonts w:ascii="ＭＳ ゴシック" w:eastAsia="ＭＳ ゴシック" w:hAnsi="ＭＳ ゴシック" w:cs="ＭＳ Ｐゴシック"/>
                <w:kern w:val="0"/>
                <w:sz w:val="20"/>
                <w:szCs w:val="20"/>
              </w:rPr>
            </w:pPr>
            <w:r w:rsidRPr="00B41C27">
              <w:rPr>
                <w:rFonts w:ascii="ＭＳ ゴシック" w:eastAsia="ＭＳ ゴシック" w:hAnsi="ＭＳ ゴシック" w:cs="ＭＳ Ｐゴシック" w:hint="eastAsia"/>
                <w:kern w:val="0"/>
                <w:sz w:val="20"/>
                <w:szCs w:val="20"/>
              </w:rPr>
              <w:t xml:space="preserve">　→　地域住民も参加する形式での課題探究最終発表会を１回実施した。</w:t>
            </w:r>
            <w:r w:rsidR="00B41C27" w:rsidRPr="00B41C27">
              <w:rPr>
                <w:rFonts w:ascii="ＭＳ ゴシック" w:eastAsia="ＭＳ ゴシック" w:hAnsi="ＭＳ ゴシック" w:cs="ＭＳ Ｐゴシック"/>
                <w:kern w:val="0"/>
                <w:sz w:val="20"/>
                <w:szCs w:val="20"/>
              </w:rPr>
              <w:tab/>
            </w:r>
            <w:r w:rsidRPr="00B41C27">
              <w:rPr>
                <w:rFonts w:ascii="ＭＳ ゴシック" w:eastAsia="ＭＳ ゴシック" w:hAnsi="ＭＳ ゴシック" w:cs="ＭＳ Ｐゴシック" w:hint="eastAsia"/>
                <w:kern w:val="0"/>
                <w:sz w:val="20"/>
                <w:szCs w:val="20"/>
              </w:rPr>
              <w:t>（○）</w:t>
            </w:r>
          </w:p>
        </w:tc>
      </w:tr>
      <w:tr w:rsidR="00D74999" w:rsidRPr="00450EA8" w14:paraId="3689F5DA" w14:textId="77777777" w:rsidTr="00450EA8">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325A2012" w14:textId="77777777" w:rsidR="00D74999" w:rsidRPr="00450EA8" w:rsidRDefault="00D74999" w:rsidP="00D74999">
            <w:pPr>
              <w:widowControl/>
              <w:spacing w:line="280" w:lineRule="exact"/>
              <w:jc w:val="center"/>
              <w:rPr>
                <w:rFonts w:ascii="Meiryo UI" w:eastAsia="Meiryo UI" w:hAnsi="Meiryo UI" w:cs="ＭＳ Ｐゴシック"/>
                <w:b/>
                <w:bCs/>
                <w:kern w:val="0"/>
                <w:sz w:val="20"/>
                <w:szCs w:val="20"/>
              </w:rPr>
            </w:pPr>
            <w:r w:rsidRPr="00450EA8">
              <w:rPr>
                <w:rFonts w:ascii="Meiryo UI" w:eastAsia="Meiryo UI" w:hAnsi="Meiryo UI" w:cs="ＭＳ Ｐゴシック" w:hint="eastAsia"/>
                <w:b/>
                <w:bCs/>
                <w:kern w:val="0"/>
                <w:sz w:val="20"/>
                <w:szCs w:val="20"/>
              </w:rPr>
              <w:t>次年度に向けて</w:t>
            </w:r>
          </w:p>
        </w:tc>
        <w:tc>
          <w:tcPr>
            <w:tcW w:w="8505"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468D2064" w14:textId="77777777" w:rsidR="00D74999" w:rsidRDefault="00D74999" w:rsidP="00B41C27">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・全国的な学力コンクールでの顕彰や課題探究GS最終発表会の内容の質向上に向けて、共創空間の稼働率を高める。</w:t>
            </w:r>
          </w:p>
          <w:p w14:paraId="2F206B9B" w14:textId="77777777" w:rsidR="00D74999" w:rsidRDefault="00D74999" w:rsidP="00D74999">
            <w:pPr>
              <w:widowControl/>
              <w:spacing w:line="280" w:lineRule="exact"/>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・生徒と外部人材（企業・団体・学校等</w:t>
            </w:r>
            <w:r>
              <w:rPr>
                <w:rFonts w:ascii="ＭＳ ゴシック" w:eastAsia="ＭＳ ゴシック" w:hAnsi="ＭＳ ゴシック" w:cs="ＭＳ Ｐゴシック" w:hint="eastAsia"/>
                <w:kern w:val="0"/>
                <w:sz w:val="20"/>
                <w:szCs w:val="20"/>
              </w:rPr>
              <w:t>）</w:t>
            </w:r>
            <w:r w:rsidRPr="00450EA8">
              <w:rPr>
                <w:rFonts w:ascii="ＭＳ ゴシック" w:eastAsia="ＭＳ ゴシック" w:hAnsi="ＭＳ ゴシック" w:cs="ＭＳ Ｐゴシック" w:hint="eastAsia"/>
                <w:kern w:val="0"/>
                <w:sz w:val="20"/>
                <w:szCs w:val="20"/>
              </w:rPr>
              <w:t>との接点を30組織以上と持つ。</w:t>
            </w:r>
          </w:p>
          <w:p w14:paraId="09CCD388" w14:textId="77777777" w:rsidR="00D74999" w:rsidRDefault="00D74999" w:rsidP="00B41C27">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lastRenderedPageBreak/>
              <w:t>・「能勢町版寺子屋」を実施する。実施回数や内容については、「能勢の高校を応援する会」との協議を続け詳細を詰める。</w:t>
            </w:r>
          </w:p>
          <w:p w14:paraId="11DBC10E" w14:textId="77777777" w:rsidR="00D74999" w:rsidRPr="00450EA8" w:rsidRDefault="00D74999" w:rsidP="00B41C27">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50EA8">
              <w:rPr>
                <w:rFonts w:ascii="ＭＳ ゴシック" w:eastAsia="ＭＳ ゴシック" w:hAnsi="ＭＳ ゴシック" w:cs="ＭＳ Ｐゴシック" w:hint="eastAsia"/>
                <w:kern w:val="0"/>
                <w:sz w:val="20"/>
                <w:szCs w:val="20"/>
              </w:rPr>
              <w:t>・姉妹校であるアスンタ高校（マレーシア</w:t>
            </w:r>
            <w:r>
              <w:rPr>
                <w:rFonts w:ascii="ＭＳ ゴシック" w:eastAsia="ＭＳ ゴシック" w:hAnsi="ＭＳ ゴシック" w:cs="ＭＳ Ｐゴシック" w:hint="eastAsia"/>
                <w:kern w:val="0"/>
                <w:sz w:val="20"/>
                <w:szCs w:val="20"/>
              </w:rPr>
              <w:t>）</w:t>
            </w:r>
            <w:r w:rsidRPr="00450EA8">
              <w:rPr>
                <w:rFonts w:ascii="ＭＳ ゴシック" w:eastAsia="ＭＳ ゴシック" w:hAnsi="ＭＳ ゴシック" w:cs="ＭＳ Ｐゴシック" w:hint="eastAsia"/>
                <w:kern w:val="0"/>
                <w:sz w:val="20"/>
                <w:szCs w:val="20"/>
              </w:rPr>
              <w:t>の校長と協議を続け、コロナ禍における両校でできることを具体化する。</w:t>
            </w:r>
          </w:p>
        </w:tc>
      </w:tr>
    </w:tbl>
    <w:p w14:paraId="65A975C6" w14:textId="1AAEF00B" w:rsidR="008160B0" w:rsidRDefault="008160B0"/>
    <w:p w14:paraId="443B831A" w14:textId="77777777" w:rsidR="008160B0" w:rsidRDefault="008160B0">
      <w:pPr>
        <w:widowControl/>
        <w:jc w:val="left"/>
      </w:pPr>
      <w:r>
        <w:br w:type="page"/>
      </w:r>
    </w:p>
    <w:p w14:paraId="3FBEEDA0" w14:textId="22FCF04D" w:rsidR="00450EA8" w:rsidRDefault="008160B0">
      <w:r>
        <w:rPr>
          <w:rFonts w:ascii="Meiryo UI" w:eastAsia="Meiryo UI" w:hAnsi="Meiryo UI" w:cs="ＭＳ Ｐゴシック" w:hint="eastAsia"/>
          <w:b/>
          <w:bCs/>
          <w:kern w:val="0"/>
          <w:sz w:val="20"/>
          <w:szCs w:val="20"/>
        </w:rPr>
        <w:lastRenderedPageBreak/>
        <w:t>３</w:t>
      </w:r>
      <w:r w:rsidRPr="00450EA8">
        <w:rPr>
          <w:rFonts w:ascii="Meiryo UI" w:eastAsia="Meiryo UI" w:hAnsi="Meiryo UI" w:cs="ＭＳ Ｐゴシック" w:hint="eastAsia"/>
          <w:b/>
          <w:bCs/>
          <w:kern w:val="0"/>
          <w:sz w:val="20"/>
          <w:szCs w:val="20"/>
        </w:rPr>
        <w:t>．事業</w:t>
      </w:r>
      <w:r w:rsidR="001B2278">
        <w:rPr>
          <w:rFonts w:ascii="Meiryo UI" w:eastAsia="Meiryo UI" w:hAnsi="Meiryo UI" w:cs="ＭＳ Ｐゴシック" w:hint="eastAsia"/>
          <w:b/>
          <w:bCs/>
          <w:kern w:val="0"/>
          <w:sz w:val="20"/>
          <w:szCs w:val="20"/>
        </w:rPr>
        <w:t>費報告</w:t>
      </w:r>
    </w:p>
    <w:p w14:paraId="7757FB04" w14:textId="3D15E138" w:rsidR="008160B0" w:rsidRPr="008160B0" w:rsidRDefault="00AE2162">
      <w:r w:rsidRPr="00AE2162">
        <w:rPr>
          <w:rFonts w:hint="eastAsia"/>
          <w:noProof/>
        </w:rPr>
        <w:drawing>
          <wp:inline distT="0" distB="0" distL="0" distR="0" wp14:anchorId="655C7086" wp14:editId="49481F65">
            <wp:extent cx="6479540" cy="703389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7033895"/>
                    </a:xfrm>
                    <a:prstGeom prst="rect">
                      <a:avLst/>
                    </a:prstGeom>
                    <a:noFill/>
                    <a:ln>
                      <a:noFill/>
                    </a:ln>
                  </pic:spPr>
                </pic:pic>
              </a:graphicData>
            </a:graphic>
          </wp:inline>
        </w:drawing>
      </w:r>
    </w:p>
    <w:sectPr w:rsidR="008160B0" w:rsidRPr="008160B0" w:rsidSect="00553A0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D6E5" w14:textId="77777777" w:rsidR="00DB36F7" w:rsidRDefault="00DB36F7" w:rsidP="00553A03">
      <w:r>
        <w:separator/>
      </w:r>
    </w:p>
  </w:endnote>
  <w:endnote w:type="continuationSeparator" w:id="0">
    <w:p w14:paraId="4CD78066" w14:textId="77777777" w:rsidR="00DB36F7" w:rsidRDefault="00DB36F7" w:rsidP="0055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C2D2" w14:textId="77777777" w:rsidR="00DB36F7" w:rsidRDefault="00DB36F7" w:rsidP="00553A03">
      <w:r>
        <w:separator/>
      </w:r>
    </w:p>
  </w:footnote>
  <w:footnote w:type="continuationSeparator" w:id="0">
    <w:p w14:paraId="72E38FD3" w14:textId="77777777" w:rsidR="00DB36F7" w:rsidRDefault="00DB36F7" w:rsidP="0055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A27CE"/>
    <w:multiLevelType w:val="hybridMultilevel"/>
    <w:tmpl w:val="AE5481A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242272"/>
    <w:multiLevelType w:val="hybridMultilevel"/>
    <w:tmpl w:val="6CF208C0"/>
    <w:lvl w:ilvl="0" w:tplc="7E9810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0352C1"/>
    <w:multiLevelType w:val="hybridMultilevel"/>
    <w:tmpl w:val="825C9032"/>
    <w:lvl w:ilvl="0" w:tplc="DC5A106C">
      <w:start w:val="5"/>
      <w:numFmt w:val="bullet"/>
      <w:lvlText w:val="・"/>
      <w:lvlJc w:val="left"/>
      <w:pPr>
        <w:ind w:left="555" w:hanging="360"/>
      </w:pPr>
      <w:rPr>
        <w:rFonts w:ascii="ＭＳ ゴシック" w:eastAsia="ＭＳ ゴシック" w:hAnsi="ＭＳ ゴシック" w:cs="ＭＳ Ｐ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D8"/>
    <w:rsid w:val="000466D8"/>
    <w:rsid w:val="000678D8"/>
    <w:rsid w:val="001B2278"/>
    <w:rsid w:val="001D5079"/>
    <w:rsid w:val="00416C49"/>
    <w:rsid w:val="00450EA8"/>
    <w:rsid w:val="00553A03"/>
    <w:rsid w:val="005D7453"/>
    <w:rsid w:val="008160B0"/>
    <w:rsid w:val="009465AE"/>
    <w:rsid w:val="00982AD8"/>
    <w:rsid w:val="00995B1B"/>
    <w:rsid w:val="00AE2162"/>
    <w:rsid w:val="00B41C27"/>
    <w:rsid w:val="00C539DC"/>
    <w:rsid w:val="00D74999"/>
    <w:rsid w:val="00DB36F7"/>
    <w:rsid w:val="00F64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01FFAD"/>
  <w15:chartTrackingRefBased/>
  <w15:docId w15:val="{A2A5A22F-B00B-4676-AC75-21F12BC4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A03"/>
    <w:pPr>
      <w:tabs>
        <w:tab w:val="center" w:pos="4252"/>
        <w:tab w:val="right" w:pos="8504"/>
      </w:tabs>
      <w:snapToGrid w:val="0"/>
    </w:pPr>
  </w:style>
  <w:style w:type="character" w:customStyle="1" w:styleId="a4">
    <w:name w:val="ヘッダー (文字)"/>
    <w:basedOn w:val="a0"/>
    <w:link w:val="a3"/>
    <w:uiPriority w:val="99"/>
    <w:rsid w:val="00553A03"/>
  </w:style>
  <w:style w:type="paragraph" w:styleId="a5">
    <w:name w:val="footer"/>
    <w:basedOn w:val="a"/>
    <w:link w:val="a6"/>
    <w:uiPriority w:val="99"/>
    <w:unhideWhenUsed/>
    <w:rsid w:val="00553A03"/>
    <w:pPr>
      <w:tabs>
        <w:tab w:val="center" w:pos="4252"/>
        <w:tab w:val="right" w:pos="8504"/>
      </w:tabs>
      <w:snapToGrid w:val="0"/>
    </w:pPr>
  </w:style>
  <w:style w:type="character" w:customStyle="1" w:styleId="a6">
    <w:name w:val="フッター (文字)"/>
    <w:basedOn w:val="a0"/>
    <w:link w:val="a5"/>
    <w:uiPriority w:val="99"/>
    <w:rsid w:val="00553A03"/>
  </w:style>
  <w:style w:type="paragraph" w:styleId="a7">
    <w:name w:val="List Paragraph"/>
    <w:basedOn w:val="a"/>
    <w:uiPriority w:val="34"/>
    <w:qFormat/>
    <w:rsid w:val="00553A03"/>
    <w:pPr>
      <w:ind w:leftChars="400" w:left="840"/>
    </w:pPr>
  </w:style>
  <w:style w:type="paragraph" w:styleId="a8">
    <w:name w:val="Balloon Text"/>
    <w:basedOn w:val="a"/>
    <w:link w:val="a9"/>
    <w:uiPriority w:val="99"/>
    <w:semiHidden/>
    <w:unhideWhenUsed/>
    <w:rsid w:val="005D74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80014">
      <w:bodyDiv w:val="1"/>
      <w:marLeft w:val="0"/>
      <w:marRight w:val="0"/>
      <w:marTop w:val="0"/>
      <w:marBottom w:val="0"/>
      <w:divBdr>
        <w:top w:val="none" w:sz="0" w:space="0" w:color="auto"/>
        <w:left w:val="none" w:sz="0" w:space="0" w:color="auto"/>
        <w:bottom w:val="none" w:sz="0" w:space="0" w:color="auto"/>
        <w:right w:val="none" w:sz="0" w:space="0" w:color="auto"/>
      </w:divBdr>
    </w:div>
    <w:div w:id="174325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11</cp:revision>
  <cp:lastPrinted>2023-03-02T04:56:00Z</cp:lastPrinted>
  <dcterms:created xsi:type="dcterms:W3CDTF">2022-11-11T11:45:00Z</dcterms:created>
  <dcterms:modified xsi:type="dcterms:W3CDTF">2024-03-28T00:25:00Z</dcterms:modified>
</cp:coreProperties>
</file>