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C763" w14:textId="678FA949" w:rsidR="005E7458" w:rsidRPr="00955EAA" w:rsidRDefault="005E7458" w:rsidP="005E7458">
      <w:pPr>
        <w:jc w:val="center"/>
        <w:rPr>
          <w:rFonts w:asciiTheme="majorEastAsia" w:eastAsiaTheme="majorEastAsia" w:hAnsiTheme="majorEastAsia"/>
          <w:b/>
          <w:sz w:val="22"/>
        </w:rPr>
      </w:pPr>
      <w:r w:rsidRPr="00955EAA">
        <w:rPr>
          <w:rFonts w:asciiTheme="majorEastAsia" w:eastAsiaTheme="majorEastAsia" w:hAnsiTheme="majorEastAsia" w:hint="eastAsia"/>
          <w:b/>
          <w:sz w:val="22"/>
        </w:rPr>
        <w:t>令和８年度第１回大阪府環境影響評価審査会　開催</w:t>
      </w:r>
      <w:r w:rsidR="00E0195E">
        <w:rPr>
          <w:rFonts w:asciiTheme="majorEastAsia" w:eastAsiaTheme="majorEastAsia" w:hAnsiTheme="majorEastAsia" w:hint="eastAsia"/>
          <w:b/>
          <w:sz w:val="22"/>
        </w:rPr>
        <w:t>結果概要</w:t>
      </w:r>
    </w:p>
    <w:p w14:paraId="2E83C442" w14:textId="77777777" w:rsidR="005E7458" w:rsidRPr="00955EAA" w:rsidRDefault="005E7458" w:rsidP="005E7458">
      <w:pPr>
        <w:rPr>
          <w:rFonts w:asciiTheme="majorEastAsia" w:eastAsiaTheme="majorEastAsia" w:hAnsiTheme="majorEastAsia"/>
          <w:sz w:val="22"/>
        </w:rPr>
      </w:pPr>
    </w:p>
    <w:p w14:paraId="100CE0A9" w14:textId="77777777" w:rsidR="005E7458" w:rsidRPr="00955EAA" w:rsidRDefault="005E7458" w:rsidP="005E7458">
      <w:pPr>
        <w:rPr>
          <w:rFonts w:asciiTheme="majorEastAsia" w:eastAsiaTheme="majorEastAsia" w:hAnsiTheme="majorEastAsia"/>
          <w:sz w:val="22"/>
        </w:rPr>
      </w:pPr>
      <w:r w:rsidRPr="00955EAA">
        <w:rPr>
          <w:rFonts w:asciiTheme="majorEastAsia" w:eastAsiaTheme="majorEastAsia" w:hAnsiTheme="majorEastAsia" w:hint="eastAsia"/>
          <w:sz w:val="22"/>
        </w:rPr>
        <w:t>１　議題</w:t>
      </w:r>
    </w:p>
    <w:p w14:paraId="59136E36" w14:textId="3DA4F657" w:rsidR="005E7458" w:rsidRDefault="005E7458" w:rsidP="005E7458">
      <w:pPr>
        <w:ind w:leftChars="100" w:left="210" w:firstLineChars="100" w:firstLine="220"/>
        <w:jc w:val="left"/>
        <w:rPr>
          <w:rFonts w:asciiTheme="majorEastAsia" w:eastAsiaTheme="majorEastAsia" w:hAnsiTheme="majorEastAsia"/>
          <w:sz w:val="22"/>
        </w:rPr>
      </w:pPr>
      <w:r w:rsidRPr="00955EAA">
        <w:rPr>
          <w:rFonts w:asciiTheme="majorEastAsia" w:eastAsiaTheme="majorEastAsia" w:hAnsiTheme="majorEastAsia" w:hint="eastAsia"/>
          <w:sz w:val="22"/>
        </w:rPr>
        <w:t>大阪港新島地区埋立事業及び大阪沖</w:t>
      </w:r>
      <w:proofErr w:type="gramStart"/>
      <w:r w:rsidRPr="00955EAA">
        <w:rPr>
          <w:rFonts w:asciiTheme="majorEastAsia" w:eastAsiaTheme="majorEastAsia" w:hAnsiTheme="majorEastAsia" w:hint="eastAsia"/>
          <w:sz w:val="22"/>
        </w:rPr>
        <w:t>埋立</w:t>
      </w:r>
      <w:proofErr w:type="gramEnd"/>
      <w:r w:rsidRPr="00955EAA">
        <w:rPr>
          <w:rFonts w:asciiTheme="majorEastAsia" w:eastAsiaTheme="majorEastAsia" w:hAnsiTheme="majorEastAsia" w:hint="eastAsia"/>
          <w:sz w:val="22"/>
        </w:rPr>
        <w:t>処分場建設事業に係る2</w:t>
      </w:r>
      <w:r w:rsidRPr="00955EAA">
        <w:rPr>
          <w:rFonts w:asciiTheme="majorEastAsia" w:eastAsiaTheme="majorEastAsia" w:hAnsiTheme="majorEastAsia"/>
          <w:sz w:val="22"/>
        </w:rPr>
        <w:t>-</w:t>
      </w:r>
      <w:r w:rsidRPr="00955EAA">
        <w:rPr>
          <w:rFonts w:asciiTheme="majorEastAsia" w:eastAsiaTheme="majorEastAsia" w:hAnsiTheme="majorEastAsia" w:hint="eastAsia"/>
          <w:sz w:val="22"/>
        </w:rPr>
        <w:t>1区護岸概成時の環境影響検討調査報告書について</w:t>
      </w:r>
    </w:p>
    <w:p w14:paraId="7C8B3A3F" w14:textId="77777777" w:rsidR="00E0195E" w:rsidRPr="00955EAA" w:rsidRDefault="00E0195E" w:rsidP="005E7458">
      <w:pPr>
        <w:ind w:leftChars="100" w:left="210" w:firstLineChars="100" w:firstLine="220"/>
        <w:jc w:val="left"/>
        <w:rPr>
          <w:rFonts w:asciiTheme="majorEastAsia" w:eastAsiaTheme="majorEastAsia" w:hAnsiTheme="majorEastAsia"/>
          <w:sz w:val="22"/>
        </w:rPr>
      </w:pPr>
    </w:p>
    <w:p w14:paraId="6B587E3F" w14:textId="77777777" w:rsidR="005E7458" w:rsidRPr="00955EAA" w:rsidRDefault="005E7458" w:rsidP="005E7458">
      <w:pPr>
        <w:spacing w:beforeLines="50" w:before="205"/>
        <w:ind w:left="440" w:hangingChars="200" w:hanging="440"/>
        <w:rPr>
          <w:rFonts w:asciiTheme="majorEastAsia" w:eastAsiaTheme="majorEastAsia" w:hAnsiTheme="majorEastAsia"/>
          <w:sz w:val="22"/>
        </w:rPr>
      </w:pPr>
      <w:r w:rsidRPr="00955EAA">
        <w:rPr>
          <w:rFonts w:asciiTheme="majorEastAsia" w:eastAsiaTheme="majorEastAsia" w:hAnsiTheme="majorEastAsia" w:hint="eastAsia"/>
          <w:sz w:val="22"/>
        </w:rPr>
        <w:t>２　開催方法</w:t>
      </w:r>
    </w:p>
    <w:p w14:paraId="473D3D3E" w14:textId="2F3454AB" w:rsidR="005E7458" w:rsidRPr="00955EAA" w:rsidRDefault="005E7458" w:rsidP="005E7458">
      <w:pPr>
        <w:ind w:left="440" w:hangingChars="200" w:hanging="440"/>
        <w:rPr>
          <w:rFonts w:asciiTheme="majorEastAsia" w:eastAsiaTheme="majorEastAsia" w:hAnsiTheme="majorEastAsia"/>
          <w:sz w:val="22"/>
        </w:rPr>
      </w:pPr>
      <w:r w:rsidRPr="00955EAA">
        <w:rPr>
          <w:rFonts w:asciiTheme="majorEastAsia" w:eastAsiaTheme="majorEastAsia" w:hAnsiTheme="majorEastAsia" w:hint="eastAsia"/>
          <w:sz w:val="22"/>
        </w:rPr>
        <w:t xml:space="preserve">　　書面開催</w:t>
      </w:r>
    </w:p>
    <w:p w14:paraId="0F90D39D" w14:textId="77777777" w:rsidR="005E7458" w:rsidRPr="00955EAA" w:rsidRDefault="005E7458" w:rsidP="005E7458">
      <w:pPr>
        <w:ind w:left="440" w:hangingChars="200" w:hanging="440"/>
        <w:rPr>
          <w:rFonts w:asciiTheme="majorEastAsia" w:eastAsiaTheme="majorEastAsia" w:hAnsiTheme="majorEastAsia"/>
          <w:sz w:val="22"/>
        </w:rPr>
      </w:pPr>
    </w:p>
    <w:p w14:paraId="69042D1B" w14:textId="764AE71B" w:rsidR="005E7458" w:rsidRDefault="00E0195E" w:rsidP="005E7458">
      <w:pPr>
        <w:rPr>
          <w:rFonts w:asciiTheme="majorEastAsia" w:eastAsiaTheme="majorEastAsia" w:hAnsiTheme="majorEastAsia"/>
        </w:rPr>
      </w:pPr>
      <w:r>
        <w:rPr>
          <w:rFonts w:asciiTheme="majorEastAsia" w:eastAsiaTheme="majorEastAsia" w:hAnsiTheme="majorEastAsia" w:hint="eastAsia"/>
        </w:rPr>
        <w:t>３</w:t>
      </w:r>
      <w:r w:rsidR="00A81D80" w:rsidRPr="00955EAA">
        <w:rPr>
          <w:rFonts w:asciiTheme="majorEastAsia" w:eastAsiaTheme="majorEastAsia" w:hAnsiTheme="majorEastAsia" w:hint="eastAsia"/>
        </w:rPr>
        <w:t xml:space="preserve">　</w:t>
      </w:r>
      <w:r>
        <w:rPr>
          <w:rFonts w:asciiTheme="majorEastAsia" w:eastAsiaTheme="majorEastAsia" w:hAnsiTheme="majorEastAsia" w:hint="eastAsia"/>
        </w:rPr>
        <w:t>開催内容及び</w:t>
      </w:r>
      <w:r w:rsidR="00955EAA" w:rsidRPr="00955EAA">
        <w:rPr>
          <w:rFonts w:asciiTheme="majorEastAsia" w:eastAsiaTheme="majorEastAsia" w:hAnsiTheme="majorEastAsia" w:hint="eastAsia"/>
        </w:rPr>
        <w:t>結果</w:t>
      </w:r>
    </w:p>
    <w:p w14:paraId="7AD2150F" w14:textId="77777777" w:rsidR="007F2DBF" w:rsidRDefault="00E0195E" w:rsidP="007F2DBF">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Pr="00955EAA">
        <w:rPr>
          <w:rFonts w:asciiTheme="majorEastAsia" w:eastAsiaTheme="majorEastAsia" w:hAnsiTheme="majorEastAsia" w:hint="eastAsia"/>
          <w:sz w:val="22"/>
        </w:rPr>
        <w:t>以下について、</w:t>
      </w:r>
      <w:r w:rsidR="007F2DBF">
        <w:rPr>
          <w:rFonts w:asciiTheme="majorEastAsia" w:eastAsiaTheme="majorEastAsia" w:hAnsiTheme="majorEastAsia" w:hint="eastAsia"/>
          <w:sz w:val="22"/>
        </w:rPr>
        <w:t>委員及び専門委員16名のうち、</w:t>
      </w:r>
      <w:r w:rsidR="007F2DBF">
        <w:rPr>
          <w:rFonts w:asciiTheme="majorEastAsia" w:eastAsiaTheme="majorEastAsia" w:hAnsiTheme="majorEastAsia" w:hint="eastAsia"/>
        </w:rPr>
        <w:t>13名から期限内に回答があり、</w:t>
      </w:r>
      <w:r w:rsidR="007F2DBF">
        <w:rPr>
          <w:rFonts w:asciiTheme="majorEastAsia" w:eastAsiaTheme="majorEastAsia" w:hAnsiTheme="majorEastAsia" w:hint="eastAsia"/>
          <w:sz w:val="22"/>
        </w:rPr>
        <w:t>可決された。</w:t>
      </w:r>
    </w:p>
    <w:p w14:paraId="7E982E48" w14:textId="751FE1FE" w:rsidR="00154AB7" w:rsidRPr="00E0195E" w:rsidRDefault="00955EAA" w:rsidP="00E0195E">
      <w:pPr>
        <w:ind w:left="630" w:hangingChars="300" w:hanging="630"/>
        <w:rPr>
          <w:rFonts w:asciiTheme="majorEastAsia" w:eastAsiaTheme="majorEastAsia" w:hAnsiTheme="majorEastAsia"/>
          <w:sz w:val="22"/>
        </w:rPr>
      </w:pPr>
      <w:r>
        <w:rPr>
          <w:rFonts w:asciiTheme="majorEastAsia" w:eastAsiaTheme="majorEastAsia" w:hAnsiTheme="majorEastAsia" w:hint="eastAsia"/>
        </w:rPr>
        <w:t xml:space="preserve">　　・</w:t>
      </w:r>
      <w:r w:rsidRPr="00955EAA">
        <w:rPr>
          <w:rFonts w:asciiTheme="majorEastAsia" w:eastAsiaTheme="majorEastAsia" w:hAnsiTheme="majorEastAsia" w:hint="eastAsia"/>
          <w:sz w:val="22"/>
        </w:rPr>
        <w:t>「資料３　審議の進め方（案）」に示す方法による専門調査部会における必要な調査の実施について</w:t>
      </w:r>
      <w:r w:rsidR="0059210E">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59210E">
        <w:rPr>
          <w:rFonts w:asciiTheme="majorEastAsia" w:eastAsiaTheme="majorEastAsia" w:hAnsiTheme="majorEastAsia" w:hint="eastAsia"/>
          <w:sz w:val="22"/>
        </w:rPr>
        <w:t xml:space="preserve">　</w:t>
      </w:r>
      <w:r w:rsidR="00F72943" w:rsidRPr="00EA01B9">
        <w:rPr>
          <w:rFonts w:asciiTheme="majorEastAsia" w:eastAsiaTheme="majorEastAsia" w:hAnsiTheme="majorEastAsia" w:hint="eastAsia"/>
          <w:sz w:val="22"/>
        </w:rPr>
        <w:t>可決（承認</w:t>
      </w:r>
      <w:r w:rsidR="00EA62C0" w:rsidRPr="00EA01B9">
        <w:rPr>
          <w:rFonts w:asciiTheme="majorEastAsia" w:eastAsiaTheme="majorEastAsia" w:hAnsiTheme="majorEastAsia"/>
          <w:sz w:val="22"/>
        </w:rPr>
        <w:t>13</w:t>
      </w:r>
      <w:r w:rsidR="00F72943" w:rsidRPr="00EA01B9">
        <w:rPr>
          <w:rFonts w:asciiTheme="majorEastAsia" w:eastAsiaTheme="majorEastAsia" w:hAnsiTheme="majorEastAsia" w:hint="eastAsia"/>
          <w:sz w:val="22"/>
        </w:rPr>
        <w:t>名、非承認</w:t>
      </w:r>
      <w:r w:rsidR="00EA62C0" w:rsidRPr="00EA01B9">
        <w:rPr>
          <w:rFonts w:asciiTheme="majorEastAsia" w:eastAsiaTheme="majorEastAsia" w:hAnsiTheme="majorEastAsia" w:hint="eastAsia"/>
          <w:sz w:val="22"/>
        </w:rPr>
        <w:t>０</w:t>
      </w:r>
      <w:r w:rsidR="00F72943" w:rsidRPr="00EA01B9">
        <w:rPr>
          <w:rFonts w:asciiTheme="majorEastAsia" w:eastAsiaTheme="majorEastAsia" w:hAnsiTheme="majorEastAsia" w:hint="eastAsia"/>
          <w:sz w:val="22"/>
        </w:rPr>
        <w:t>名）</w:t>
      </w:r>
    </w:p>
    <w:p w14:paraId="26540211" w14:textId="6B7EDDB0" w:rsidR="005C1F21" w:rsidRPr="00E0195E" w:rsidRDefault="00955EAA" w:rsidP="00EA62C0">
      <w:pPr>
        <w:ind w:left="660" w:hangingChars="300" w:hanging="660"/>
        <w:rPr>
          <w:rFonts w:asciiTheme="majorEastAsia" w:eastAsiaTheme="majorEastAsia" w:hAnsiTheme="majorEastAsia"/>
          <w:sz w:val="22"/>
        </w:rPr>
      </w:pPr>
      <w:r w:rsidRPr="00EA62C0">
        <w:rPr>
          <w:rFonts w:asciiTheme="majorEastAsia" w:eastAsiaTheme="majorEastAsia" w:hAnsiTheme="majorEastAsia" w:hint="eastAsia"/>
          <w:sz w:val="22"/>
        </w:rPr>
        <w:t xml:space="preserve">　　・本件に係る専門調査部会の公開での開催について</w:t>
      </w:r>
      <w:r w:rsidR="0059210E">
        <w:rPr>
          <w:rFonts w:asciiTheme="majorEastAsia" w:eastAsiaTheme="majorEastAsia" w:hAnsiTheme="majorEastAsia" w:hint="eastAsia"/>
          <w:sz w:val="22"/>
        </w:rPr>
        <w:t xml:space="preserve">　</w:t>
      </w:r>
      <w:r w:rsidRPr="00EA62C0">
        <w:rPr>
          <w:rFonts w:asciiTheme="majorEastAsia" w:eastAsiaTheme="majorEastAsia" w:hAnsiTheme="majorEastAsia" w:hint="eastAsia"/>
          <w:sz w:val="22"/>
        </w:rPr>
        <w:t>：</w:t>
      </w:r>
      <w:r w:rsidR="0059210E">
        <w:rPr>
          <w:rFonts w:asciiTheme="majorEastAsia" w:eastAsiaTheme="majorEastAsia" w:hAnsiTheme="majorEastAsia" w:hint="eastAsia"/>
          <w:sz w:val="22"/>
        </w:rPr>
        <w:t xml:space="preserve">　</w:t>
      </w:r>
      <w:r w:rsidR="00F72943" w:rsidRPr="00EA01B9">
        <w:rPr>
          <w:rFonts w:asciiTheme="majorEastAsia" w:eastAsiaTheme="majorEastAsia" w:hAnsiTheme="majorEastAsia" w:hint="eastAsia"/>
          <w:sz w:val="22"/>
        </w:rPr>
        <w:t>可決（承認</w:t>
      </w:r>
      <w:r w:rsidR="00EA62C0" w:rsidRPr="00EA01B9">
        <w:rPr>
          <w:rFonts w:asciiTheme="majorEastAsia" w:eastAsiaTheme="majorEastAsia" w:hAnsiTheme="majorEastAsia"/>
          <w:sz w:val="22"/>
        </w:rPr>
        <w:t>13</w:t>
      </w:r>
      <w:r w:rsidR="00F72943" w:rsidRPr="00EA01B9">
        <w:rPr>
          <w:rFonts w:asciiTheme="majorEastAsia" w:eastAsiaTheme="majorEastAsia" w:hAnsiTheme="majorEastAsia" w:hint="eastAsia"/>
          <w:sz w:val="22"/>
        </w:rPr>
        <w:t>名、非承認</w:t>
      </w:r>
      <w:r w:rsidR="00EA62C0" w:rsidRPr="00EA01B9">
        <w:rPr>
          <w:rFonts w:asciiTheme="majorEastAsia" w:eastAsiaTheme="majorEastAsia" w:hAnsiTheme="majorEastAsia"/>
          <w:sz w:val="22"/>
        </w:rPr>
        <w:t>0</w:t>
      </w:r>
      <w:r w:rsidR="00F72943" w:rsidRPr="00EA01B9">
        <w:rPr>
          <w:rFonts w:asciiTheme="majorEastAsia" w:eastAsiaTheme="majorEastAsia" w:hAnsiTheme="majorEastAsia" w:hint="eastAsia"/>
          <w:sz w:val="22"/>
        </w:rPr>
        <w:t>名）</w:t>
      </w:r>
    </w:p>
    <w:p w14:paraId="6DE48CD2" w14:textId="780729A1" w:rsidR="00EA62C0" w:rsidRPr="00E0195E" w:rsidRDefault="00EA62C0" w:rsidP="00EA01B9">
      <w:pPr>
        <w:ind w:left="660" w:hangingChars="300" w:hanging="660"/>
        <w:rPr>
          <w:rFonts w:asciiTheme="majorEastAsia" w:eastAsiaTheme="majorEastAsia" w:hAnsiTheme="majorEastAsia"/>
          <w:sz w:val="22"/>
        </w:rPr>
      </w:pPr>
    </w:p>
    <w:p w14:paraId="52B132E6" w14:textId="133EB101" w:rsidR="00955EAA" w:rsidRPr="005C1F21" w:rsidRDefault="00955EAA" w:rsidP="005C1F21">
      <w:pPr>
        <w:rPr>
          <w:rFonts w:asciiTheme="majorEastAsia" w:eastAsiaTheme="majorEastAsia" w:hAnsiTheme="majorEastAsia"/>
          <w:sz w:val="22"/>
        </w:rPr>
      </w:pPr>
      <w:r>
        <w:rPr>
          <w:rFonts w:asciiTheme="majorEastAsia" w:eastAsiaTheme="majorEastAsia" w:hAnsiTheme="majorEastAsia" w:hint="eastAsia"/>
          <w:sz w:val="22"/>
        </w:rPr>
        <w:t xml:space="preserve">　以上の結果より、</w:t>
      </w:r>
      <w:r w:rsidR="002E733D">
        <w:rPr>
          <w:rFonts w:asciiTheme="majorEastAsia" w:eastAsiaTheme="majorEastAsia" w:hAnsiTheme="majorEastAsia" w:hint="eastAsia"/>
          <w:sz w:val="22"/>
        </w:rPr>
        <w:t>本</w:t>
      </w:r>
      <w:r>
        <w:rPr>
          <w:rFonts w:asciiTheme="majorEastAsia" w:eastAsiaTheme="majorEastAsia" w:hAnsiTheme="majorEastAsia" w:hint="eastAsia"/>
          <w:sz w:val="22"/>
        </w:rPr>
        <w:t>件について</w:t>
      </w:r>
      <w:r w:rsidR="00E415C0">
        <w:rPr>
          <w:rFonts w:asciiTheme="majorEastAsia" w:eastAsiaTheme="majorEastAsia" w:hAnsiTheme="majorEastAsia" w:hint="eastAsia"/>
          <w:sz w:val="22"/>
        </w:rPr>
        <w:t>は</w:t>
      </w:r>
      <w:r w:rsidR="00D719C6">
        <w:rPr>
          <w:rFonts w:asciiTheme="majorEastAsia" w:eastAsiaTheme="majorEastAsia" w:hAnsiTheme="majorEastAsia" w:hint="eastAsia"/>
          <w:sz w:val="22"/>
        </w:rPr>
        <w:t>「</w:t>
      </w:r>
      <w:r>
        <w:rPr>
          <w:rFonts w:asciiTheme="majorEastAsia" w:eastAsiaTheme="majorEastAsia" w:hAnsiTheme="majorEastAsia" w:hint="eastAsia"/>
          <w:sz w:val="22"/>
        </w:rPr>
        <w:t>資料３　審議の進め方（案）</w:t>
      </w:r>
      <w:r w:rsidR="00D719C6">
        <w:rPr>
          <w:rFonts w:asciiTheme="majorEastAsia" w:eastAsiaTheme="majorEastAsia" w:hAnsiTheme="majorEastAsia" w:hint="eastAsia"/>
          <w:sz w:val="22"/>
        </w:rPr>
        <w:t>」</w:t>
      </w:r>
      <w:r>
        <w:rPr>
          <w:rFonts w:asciiTheme="majorEastAsia" w:eastAsiaTheme="majorEastAsia" w:hAnsiTheme="majorEastAsia" w:hint="eastAsia"/>
          <w:sz w:val="22"/>
        </w:rPr>
        <w:t>のとおり</w:t>
      </w:r>
      <w:r w:rsidR="00E415C0">
        <w:rPr>
          <w:rFonts w:asciiTheme="majorEastAsia" w:eastAsiaTheme="majorEastAsia" w:hAnsiTheme="majorEastAsia" w:hint="eastAsia"/>
          <w:sz w:val="22"/>
        </w:rPr>
        <w:t>進めていくこととなった。</w:t>
      </w:r>
    </w:p>
    <w:sectPr w:rsidR="00955EAA" w:rsidRPr="005C1F21" w:rsidSect="004A41B5">
      <w:pgSz w:w="11906" w:h="16838" w:code="9"/>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0F97" w14:textId="77777777" w:rsidR="00A175AC" w:rsidRDefault="00A175AC" w:rsidP="007F2DBF">
      <w:r>
        <w:separator/>
      </w:r>
    </w:p>
  </w:endnote>
  <w:endnote w:type="continuationSeparator" w:id="0">
    <w:p w14:paraId="7B9E2020" w14:textId="77777777" w:rsidR="00A175AC" w:rsidRDefault="00A175AC" w:rsidP="007F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51B2" w14:textId="77777777" w:rsidR="00A175AC" w:rsidRDefault="00A175AC" w:rsidP="007F2DBF">
      <w:r>
        <w:separator/>
      </w:r>
    </w:p>
  </w:footnote>
  <w:footnote w:type="continuationSeparator" w:id="0">
    <w:p w14:paraId="32D88FAE" w14:textId="77777777" w:rsidR="00A175AC" w:rsidRDefault="00A175AC" w:rsidP="007F2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76"/>
    <w:rsid w:val="00066BCB"/>
    <w:rsid w:val="00154AB7"/>
    <w:rsid w:val="002E182E"/>
    <w:rsid w:val="002E733D"/>
    <w:rsid w:val="0059210E"/>
    <w:rsid w:val="005C1F21"/>
    <w:rsid w:val="005E7458"/>
    <w:rsid w:val="00665A3C"/>
    <w:rsid w:val="007F2DBF"/>
    <w:rsid w:val="009163DC"/>
    <w:rsid w:val="00955EAA"/>
    <w:rsid w:val="00A175AC"/>
    <w:rsid w:val="00A81D80"/>
    <w:rsid w:val="00B36D15"/>
    <w:rsid w:val="00D719C6"/>
    <w:rsid w:val="00E0195E"/>
    <w:rsid w:val="00E415C0"/>
    <w:rsid w:val="00EA01B9"/>
    <w:rsid w:val="00EA62C0"/>
    <w:rsid w:val="00F30E76"/>
    <w:rsid w:val="00F72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8D70E4"/>
  <w15:chartTrackingRefBased/>
  <w15:docId w15:val="{9017DA4E-68EE-46CD-88ED-AC457AC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4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2DBF"/>
    <w:pPr>
      <w:tabs>
        <w:tab w:val="center" w:pos="4252"/>
        <w:tab w:val="right" w:pos="8504"/>
      </w:tabs>
      <w:snapToGrid w:val="0"/>
    </w:pPr>
  </w:style>
  <w:style w:type="character" w:customStyle="1" w:styleId="a5">
    <w:name w:val="ヘッダー (文字)"/>
    <w:basedOn w:val="a0"/>
    <w:link w:val="a4"/>
    <w:uiPriority w:val="99"/>
    <w:rsid w:val="007F2DBF"/>
  </w:style>
  <w:style w:type="paragraph" w:styleId="a6">
    <w:name w:val="footer"/>
    <w:basedOn w:val="a"/>
    <w:link w:val="a7"/>
    <w:uiPriority w:val="99"/>
    <w:unhideWhenUsed/>
    <w:rsid w:val="007F2DBF"/>
    <w:pPr>
      <w:tabs>
        <w:tab w:val="center" w:pos="4252"/>
        <w:tab w:val="right" w:pos="8504"/>
      </w:tabs>
      <w:snapToGrid w:val="0"/>
    </w:pPr>
  </w:style>
  <w:style w:type="character" w:customStyle="1" w:styleId="a7">
    <w:name w:val="フッター (文字)"/>
    <w:basedOn w:val="a0"/>
    <w:link w:val="a6"/>
    <w:uiPriority w:val="99"/>
    <w:rsid w:val="007F2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2681">
      <w:bodyDiv w:val="1"/>
      <w:marLeft w:val="0"/>
      <w:marRight w:val="0"/>
      <w:marTop w:val="0"/>
      <w:marBottom w:val="0"/>
      <w:divBdr>
        <w:top w:val="none" w:sz="0" w:space="0" w:color="auto"/>
        <w:left w:val="none" w:sz="0" w:space="0" w:color="auto"/>
        <w:bottom w:val="none" w:sz="0" w:space="0" w:color="auto"/>
        <w:right w:val="none" w:sz="0" w:space="0" w:color="auto"/>
      </w:divBdr>
    </w:div>
    <w:div w:id="17625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2026-05-26T07:02:00Z</dcterms:created>
  <dcterms:modified xsi:type="dcterms:W3CDTF">2026-05-26T07:02:00Z</dcterms:modified>
</cp:coreProperties>
</file>