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22FBF" w14:textId="22C129CF" w:rsidR="009C5EE7" w:rsidRPr="009A65A9" w:rsidRDefault="000D4CE5" w:rsidP="00BD6910">
      <w:pPr>
        <w:spacing w:after="100"/>
        <w:jc w:val="center"/>
        <w:rPr>
          <w:rFonts w:ascii="UD デジタル 教科書体 NK-R" w:eastAsia="UD デジタル 教科書体 NK-R" w:hAnsi="ＭＳ ゴシック"/>
          <w:color w:val="000000" w:themeColor="text1"/>
          <w:sz w:val="24"/>
          <w:szCs w:val="24"/>
        </w:rPr>
      </w:pPr>
      <w:r w:rsidRPr="009A65A9">
        <w:rPr>
          <w:rFonts w:ascii="UD デジタル 教科書体 NK-R" w:eastAsia="UD デジタル 教科書体 NK-R" w:hAnsi="ＭＳ ゴシック" w:cs="Segoe UI" w:hint="eastAsia"/>
          <w:b/>
          <w:bCs/>
          <w:color w:val="000000" w:themeColor="text1"/>
          <w:sz w:val="24"/>
          <w:szCs w:val="24"/>
        </w:rPr>
        <w:t>令和</w:t>
      </w:r>
      <w:r w:rsidR="009A65A9" w:rsidRPr="009A65A9">
        <w:rPr>
          <w:rFonts w:ascii="UD デジタル 教科書体 NK-R" w:eastAsia="UD デジタル 教科書体 NK-R" w:hAnsi="ＭＳ ゴシック" w:cs="Segoe UI" w:hint="eastAsia"/>
          <w:b/>
          <w:bCs/>
          <w:color w:val="000000" w:themeColor="text1"/>
          <w:sz w:val="24"/>
          <w:szCs w:val="24"/>
        </w:rPr>
        <w:t>８</w:t>
      </w:r>
      <w:r w:rsidRPr="009A65A9">
        <w:rPr>
          <w:rFonts w:ascii="UD デジタル 教科書体 NK-R" w:eastAsia="UD デジタル 教科書体 NK-R" w:hAnsi="ＭＳ ゴシック" w:cs="Segoe UI" w:hint="eastAsia"/>
          <w:b/>
          <w:bCs/>
          <w:color w:val="000000" w:themeColor="text1"/>
          <w:sz w:val="24"/>
          <w:szCs w:val="24"/>
        </w:rPr>
        <w:t>年度第</w:t>
      </w:r>
      <w:r w:rsidR="009A65A9" w:rsidRPr="009A65A9">
        <w:rPr>
          <w:rFonts w:ascii="UD デジタル 教科書体 NK-R" w:eastAsia="UD デジタル 教科書体 NK-R" w:hAnsi="ＭＳ ゴシック" w:cs="Segoe UI" w:hint="eastAsia"/>
          <w:b/>
          <w:bCs/>
          <w:color w:val="000000" w:themeColor="text1"/>
          <w:sz w:val="24"/>
          <w:szCs w:val="24"/>
        </w:rPr>
        <w:t>２</w:t>
      </w:r>
      <w:r w:rsidRPr="009A65A9">
        <w:rPr>
          <w:rFonts w:ascii="UD デジタル 教科書体 NK-R" w:eastAsia="UD デジタル 教科書体 NK-R" w:hAnsi="ＭＳ ゴシック" w:cs="Segoe UI" w:hint="eastAsia"/>
          <w:b/>
          <w:bCs/>
          <w:color w:val="000000" w:themeColor="text1"/>
          <w:sz w:val="24"/>
          <w:szCs w:val="24"/>
        </w:rPr>
        <w:t>回大阪府環境影響評価審査会</w:t>
      </w:r>
      <w:r w:rsidR="007A5CAA" w:rsidRPr="009A65A9">
        <w:rPr>
          <w:rFonts w:ascii="UD デジタル 教科書体 NK-R" w:eastAsia="UD デジタル 教科書体 NK-R" w:hAnsi="ＭＳ ゴシック" w:cs="Segoe UI" w:hint="eastAsia"/>
          <w:b/>
          <w:bCs/>
          <w:color w:val="000000" w:themeColor="text1"/>
          <w:sz w:val="24"/>
          <w:szCs w:val="24"/>
        </w:rPr>
        <w:t xml:space="preserve">　議事録</w:t>
      </w:r>
    </w:p>
    <w:p w14:paraId="025E31E2" w14:textId="4D59D7EE" w:rsidR="007A5CAA" w:rsidRDefault="007A5CAA" w:rsidP="00BD6910">
      <w:pPr>
        <w:jc w:val="right"/>
        <w:rPr>
          <w:rFonts w:ascii="UD デジタル 教科書体 NK-R" w:eastAsia="UD デジタル 教科書体 NK-R" w:hAnsi="ＭＳ 明朝"/>
          <w:color w:val="000000" w:themeColor="text1"/>
          <w:sz w:val="22"/>
          <w:szCs w:val="22"/>
        </w:rPr>
      </w:pPr>
      <w:r w:rsidRPr="009A65A9">
        <w:rPr>
          <w:rFonts w:ascii="UD デジタル 教科書体 NK-R" w:eastAsia="UD デジタル 教科書体 NK-R" w:hAnsi="ＭＳ 明朝" w:hint="eastAsia"/>
          <w:color w:val="000000" w:themeColor="text1"/>
          <w:sz w:val="22"/>
          <w:szCs w:val="22"/>
        </w:rPr>
        <w:t>令和８年</w:t>
      </w:r>
      <w:r w:rsidR="009A65A9" w:rsidRPr="009A65A9">
        <w:rPr>
          <w:rFonts w:ascii="UD デジタル 教科書体 NK-R" w:eastAsia="UD デジタル 教科書体 NK-R" w:hAnsi="ＭＳ 明朝" w:hint="eastAsia"/>
          <w:color w:val="000000" w:themeColor="text1"/>
          <w:sz w:val="22"/>
          <w:szCs w:val="22"/>
        </w:rPr>
        <w:t>７</w:t>
      </w:r>
      <w:r w:rsidRPr="009A65A9">
        <w:rPr>
          <w:rFonts w:ascii="UD デジタル 教科書体 NK-R" w:eastAsia="UD デジタル 教科書体 NK-R" w:hAnsi="ＭＳ 明朝" w:hint="eastAsia"/>
          <w:color w:val="000000" w:themeColor="text1"/>
          <w:sz w:val="22"/>
          <w:szCs w:val="22"/>
        </w:rPr>
        <w:t>月</w:t>
      </w:r>
      <w:r w:rsidR="009A65A9" w:rsidRPr="009A65A9">
        <w:rPr>
          <w:rFonts w:ascii="UD デジタル 教科書体 NK-R" w:eastAsia="UD デジタル 教科書体 NK-R" w:hAnsi="ＭＳ 明朝" w:hint="eastAsia"/>
          <w:color w:val="000000" w:themeColor="text1"/>
          <w:sz w:val="22"/>
          <w:szCs w:val="22"/>
        </w:rPr>
        <w:t>1</w:t>
      </w:r>
      <w:r w:rsidR="009A65A9" w:rsidRPr="009A65A9">
        <w:rPr>
          <w:rFonts w:ascii="UD デジタル 教科書体 NK-R" w:eastAsia="UD デジタル 教科書体 NK-R" w:hAnsi="ＭＳ 明朝"/>
          <w:color w:val="000000" w:themeColor="text1"/>
          <w:sz w:val="22"/>
          <w:szCs w:val="22"/>
        </w:rPr>
        <w:t>5</w:t>
      </w:r>
      <w:r w:rsidRPr="009A65A9">
        <w:rPr>
          <w:rFonts w:ascii="UD デジタル 教科書体 NK-R" w:eastAsia="UD デジタル 教科書体 NK-R" w:hAnsi="ＭＳ 明朝" w:hint="eastAsia"/>
          <w:color w:val="000000" w:themeColor="text1"/>
          <w:sz w:val="22"/>
          <w:szCs w:val="22"/>
        </w:rPr>
        <w:t>日</w:t>
      </w:r>
    </w:p>
    <w:p w14:paraId="2FE12BF6" w14:textId="77777777" w:rsidR="00B74158" w:rsidRPr="009A65A9" w:rsidRDefault="00B74158" w:rsidP="00BD6910">
      <w:pPr>
        <w:jc w:val="right"/>
        <w:rPr>
          <w:rFonts w:ascii="UD デジタル 教科書体 NK-R" w:eastAsia="UD デジタル 教科書体 NK-R" w:hAnsi="ＭＳ 明朝"/>
          <w:color w:val="000000" w:themeColor="text1"/>
          <w:sz w:val="22"/>
          <w:szCs w:val="22"/>
        </w:rPr>
      </w:pPr>
    </w:p>
    <w:p w14:paraId="72AC5728" w14:textId="4AB2EF63" w:rsidR="007A5CAA" w:rsidRPr="009A65A9" w:rsidRDefault="007A5CAA" w:rsidP="00BD6910">
      <w:pPr>
        <w:jc w:val="center"/>
        <w:rPr>
          <w:rFonts w:ascii="UD デジタル 教科書体 NK-R" w:eastAsia="UD デジタル 教科書体 NK-R" w:hAnsi="ＭＳ ゴシック"/>
          <w:color w:val="000000" w:themeColor="text1"/>
          <w:sz w:val="21"/>
          <w:szCs w:val="21"/>
        </w:rPr>
      </w:pPr>
      <w:r w:rsidRPr="009A65A9">
        <w:rPr>
          <w:rFonts w:ascii="UD デジタル 教科書体 NK-R" w:eastAsia="UD デジタル 教科書体 NK-R" w:hAnsi="ＭＳ ゴシック" w:hint="eastAsia"/>
          <w:color w:val="000000" w:themeColor="text1"/>
          <w:sz w:val="21"/>
          <w:szCs w:val="21"/>
        </w:rPr>
        <w:t xml:space="preserve">開会　</w:t>
      </w:r>
      <w:r w:rsidR="009A65A9" w:rsidRPr="009A65A9">
        <w:rPr>
          <w:rFonts w:ascii="UD デジタル 教科書体 NK-R" w:eastAsia="UD デジタル 教科書体 NK-R" w:hAnsi="ＭＳ ゴシック" w:hint="eastAsia"/>
          <w:color w:val="000000" w:themeColor="text1"/>
          <w:sz w:val="21"/>
          <w:szCs w:val="21"/>
        </w:rPr>
        <w:t>午前1</w:t>
      </w:r>
      <w:r w:rsidR="009A65A9" w:rsidRPr="009A65A9">
        <w:rPr>
          <w:rFonts w:ascii="UD デジタル 教科書体 NK-R" w:eastAsia="UD デジタル 教科書体 NK-R" w:hAnsi="ＭＳ ゴシック"/>
          <w:color w:val="000000" w:themeColor="text1"/>
          <w:sz w:val="21"/>
          <w:szCs w:val="21"/>
        </w:rPr>
        <w:t>0</w:t>
      </w:r>
      <w:r w:rsidRPr="009A65A9">
        <w:rPr>
          <w:rFonts w:ascii="UD デジタル 教科書体 NK-R" w:eastAsia="UD デジタル 教科書体 NK-R" w:hAnsi="ＭＳ ゴシック" w:hint="eastAsia"/>
          <w:color w:val="000000" w:themeColor="text1"/>
          <w:sz w:val="21"/>
          <w:szCs w:val="21"/>
        </w:rPr>
        <w:t>時</w:t>
      </w:r>
      <w:r w:rsidR="009A65A9" w:rsidRPr="009A65A9">
        <w:rPr>
          <w:rFonts w:ascii="UD デジタル 教科書体 NK-R" w:eastAsia="UD デジタル 教科書体 NK-R" w:hAnsi="ＭＳ ゴシック" w:hint="eastAsia"/>
          <w:color w:val="000000" w:themeColor="text1"/>
          <w:sz w:val="21"/>
          <w:szCs w:val="21"/>
        </w:rPr>
        <w:t>3</w:t>
      </w:r>
      <w:r w:rsidRPr="009A65A9">
        <w:rPr>
          <w:rFonts w:ascii="UD デジタル 教科書体 NK-R" w:eastAsia="UD デジタル 教科書体 NK-R" w:hAnsi="ＭＳ ゴシック" w:hint="eastAsia"/>
          <w:color w:val="000000" w:themeColor="text1"/>
          <w:sz w:val="21"/>
          <w:szCs w:val="21"/>
        </w:rPr>
        <w:t>０分</w:t>
      </w:r>
    </w:p>
    <w:p w14:paraId="66509944" w14:textId="77777777" w:rsidR="00220AC6" w:rsidRPr="009A65A9" w:rsidRDefault="00220AC6" w:rsidP="00BD6910">
      <w:pPr>
        <w:jc w:val="left"/>
        <w:rPr>
          <w:rFonts w:ascii="UD デジタル 教科書体 NK-R" w:eastAsia="UD デジタル 教科書体 NK-R" w:hAnsi="ＭＳ 明朝" w:cs="Segoe UI"/>
          <w:color w:val="000000" w:themeColor="text1"/>
          <w:sz w:val="21"/>
          <w:szCs w:val="21"/>
        </w:rPr>
      </w:pPr>
    </w:p>
    <w:p w14:paraId="2FA5BA49" w14:textId="6EDBF4EA" w:rsidR="00BD6910" w:rsidRPr="00BD6910" w:rsidRDefault="00220AC6" w:rsidP="00016683">
      <w:pPr>
        <w:spacing w:line="360" w:lineRule="auto"/>
        <w:jc w:val="left"/>
        <w:rPr>
          <w:rFonts w:ascii="UD デジタル 教科書体 NK-R" w:eastAsia="UD デジタル 教科書体 NK-R" w:hAnsi="ＭＳ 明朝" w:cs="Segoe UI"/>
          <w:color w:val="000000" w:themeColor="text1"/>
          <w:sz w:val="21"/>
          <w:szCs w:val="21"/>
        </w:rPr>
      </w:pPr>
      <w:r w:rsidRPr="009A65A9">
        <w:rPr>
          <w:rFonts w:ascii="UD デジタル 教科書体 NK-R" w:eastAsia="UD デジタル 教科書体 NK-R" w:hAnsi="ＭＳ ゴシック" w:cs="ＭＳ ゴシック" w:hint="eastAsia"/>
          <w:color w:val="000000" w:themeColor="text1"/>
          <w:sz w:val="21"/>
          <w:szCs w:val="21"/>
        </w:rPr>
        <w:t>〇</w:t>
      </w:r>
      <w:r w:rsidR="00470391" w:rsidRPr="009A65A9">
        <w:rPr>
          <w:rFonts w:ascii="UD デジタル 教科書体 NK-R" w:eastAsia="UD デジタル 教科書体 NK-R" w:hAnsi="ＭＳ ゴシック" w:cs="ＭＳ ゴシック" w:hint="eastAsia"/>
          <w:color w:val="000000" w:themeColor="text1"/>
          <w:sz w:val="21"/>
          <w:szCs w:val="21"/>
        </w:rPr>
        <w:t>佐藤</w:t>
      </w:r>
      <w:r w:rsidRPr="009A65A9">
        <w:rPr>
          <w:rFonts w:ascii="UD デジタル 教科書体 NK-R" w:eastAsia="UD デジタル 教科書体 NK-R" w:hAnsi="ＭＳ ゴシック" w:cs="Segoe UI" w:hint="eastAsia"/>
          <w:color w:val="000000" w:themeColor="text1"/>
          <w:sz w:val="21"/>
          <w:szCs w:val="21"/>
        </w:rPr>
        <w:t>課長補佐</w:t>
      </w:r>
      <w:r w:rsidR="00BD6910">
        <w:rPr>
          <w:rFonts w:ascii="UD デジタル 教科書体 NK-R" w:eastAsia="UD デジタル 教科書体 NK-R" w:hAnsi="ＭＳ 明朝" w:cs="Segoe UI" w:hint="eastAsia"/>
          <w:color w:val="000000" w:themeColor="text1"/>
          <w:sz w:val="21"/>
          <w:szCs w:val="21"/>
        </w:rPr>
        <w:t xml:space="preserve">　</w:t>
      </w:r>
      <w:r w:rsidR="00BD6910" w:rsidRPr="00BD6910">
        <w:rPr>
          <w:rFonts w:ascii="UD デジタル 教科書体 NK-R" w:eastAsia="UD デジタル 教科書体 NK-R" w:hAnsi="ＭＳ 明朝" w:cs="Segoe UI" w:hint="eastAsia"/>
          <w:color w:val="000000" w:themeColor="text1"/>
          <w:sz w:val="21"/>
          <w:szCs w:val="21"/>
        </w:rPr>
        <w:t>定刻になりましたので、只今から、今年度</w:t>
      </w:r>
      <w:r w:rsidR="000C6E73">
        <w:rPr>
          <w:rFonts w:ascii="UD デジタル 教科書体 NK-R" w:eastAsia="UD デジタル 教科書体 NK-R" w:hAnsi="ＭＳ 明朝" w:cs="Segoe UI" w:hint="eastAsia"/>
          <w:color w:val="000000" w:themeColor="text1"/>
          <w:sz w:val="21"/>
          <w:szCs w:val="21"/>
        </w:rPr>
        <w:t>第</w:t>
      </w:r>
      <w:r w:rsidR="00BD6910" w:rsidRPr="00BD6910">
        <w:rPr>
          <w:rFonts w:ascii="UD デジタル 教科書体 NK-R" w:eastAsia="UD デジタル 教科書体 NK-R" w:hAnsi="ＭＳ 明朝" w:cs="Segoe UI" w:hint="eastAsia"/>
          <w:color w:val="000000" w:themeColor="text1"/>
          <w:sz w:val="21"/>
          <w:szCs w:val="21"/>
        </w:rPr>
        <w:t>２回目の大阪府環境影響評価審査会を開催します。</w:t>
      </w:r>
    </w:p>
    <w:p w14:paraId="03E8589E" w14:textId="03BF8A4D" w:rsidR="00BD6910" w:rsidRPr="00BD6910" w:rsidRDefault="00BD6910"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BD6910">
        <w:rPr>
          <w:rFonts w:ascii="UD デジタル 教科書体 NK-R" w:eastAsia="UD デジタル 教科書体 NK-R" w:hAnsi="ＭＳ 明朝" w:cs="Segoe UI" w:hint="eastAsia"/>
          <w:color w:val="000000" w:themeColor="text1"/>
          <w:sz w:val="21"/>
          <w:szCs w:val="21"/>
        </w:rPr>
        <w:t>事務局の佐藤でございます。委員の皆様方におかれましては、大変お忙しい中、ご出席を賜りまして、</w:t>
      </w:r>
      <w:r w:rsidR="000C6E73">
        <w:rPr>
          <w:rFonts w:ascii="UD デジタル 教科書体 NK-R" w:eastAsia="UD デジタル 教科書体 NK-R" w:hAnsi="ＭＳ 明朝" w:cs="Segoe UI" w:hint="eastAsia"/>
          <w:color w:val="000000" w:themeColor="text1"/>
          <w:sz w:val="21"/>
          <w:szCs w:val="21"/>
        </w:rPr>
        <w:t>誠に</w:t>
      </w:r>
      <w:r w:rsidRPr="00BD6910">
        <w:rPr>
          <w:rFonts w:ascii="UD デジタル 教科書体 NK-R" w:eastAsia="UD デジタル 教科書体 NK-R" w:hAnsi="ＭＳ 明朝" w:cs="Segoe UI" w:hint="eastAsia"/>
          <w:color w:val="000000" w:themeColor="text1"/>
          <w:sz w:val="21"/>
          <w:szCs w:val="21"/>
        </w:rPr>
        <w:t>ありがとうございます。</w:t>
      </w:r>
    </w:p>
    <w:p w14:paraId="7B6EB7D2" w14:textId="2F32B656" w:rsidR="00BD6910" w:rsidRPr="003D107F" w:rsidRDefault="000C6E73" w:rsidP="00016683">
      <w:pPr>
        <w:spacing w:line="360" w:lineRule="auto"/>
        <w:ind w:firstLineChars="100" w:firstLine="210"/>
        <w:jc w:val="left"/>
        <w:rPr>
          <w:rFonts w:ascii="UD デジタル 教科書体 NK-R" w:eastAsia="UD デジタル 教科書体 NK-R" w:hAnsi="ＭＳ 明朝" w:cs="Segoe UI"/>
          <w:sz w:val="21"/>
          <w:szCs w:val="21"/>
        </w:rPr>
      </w:pPr>
      <w:r>
        <w:rPr>
          <w:rFonts w:ascii="UD デジタル 教科書体 NK-R" w:eastAsia="UD デジタル 教科書体 NK-R" w:hAnsi="ＭＳ 明朝" w:cs="Segoe UI" w:hint="eastAsia"/>
          <w:color w:val="000000" w:themeColor="text1"/>
          <w:sz w:val="21"/>
          <w:szCs w:val="21"/>
        </w:rPr>
        <w:t>まず、</w:t>
      </w:r>
      <w:r w:rsidR="00BD6910" w:rsidRPr="00BD6910">
        <w:rPr>
          <w:rFonts w:ascii="UD デジタル 教科書体 NK-R" w:eastAsia="UD デジタル 教科書体 NK-R" w:hAnsi="ＭＳ 明朝" w:cs="Segoe UI" w:hint="eastAsia"/>
          <w:color w:val="000000" w:themeColor="text1"/>
          <w:sz w:val="21"/>
          <w:szCs w:val="21"/>
        </w:rPr>
        <w:t>はじめに事務的なことをいくつか申し上げます。マイクは普段はオフにしていただき、オン・オフの切替えはご自身でお願い</w:t>
      </w:r>
      <w:r>
        <w:rPr>
          <w:rFonts w:ascii="UD デジタル 教科書体 NK-R" w:eastAsia="UD デジタル 教科書体 NK-R" w:hAnsi="ＭＳ 明朝" w:cs="Segoe UI" w:hint="eastAsia"/>
          <w:color w:val="000000" w:themeColor="text1"/>
          <w:sz w:val="21"/>
          <w:szCs w:val="21"/>
        </w:rPr>
        <w:t>いた</w:t>
      </w:r>
      <w:r w:rsidR="00BD6910" w:rsidRPr="00BD6910">
        <w:rPr>
          <w:rFonts w:ascii="UD デジタル 教科書体 NK-R" w:eastAsia="UD デジタル 教科書体 NK-R" w:hAnsi="ＭＳ 明朝" w:cs="Segoe UI" w:hint="eastAsia"/>
          <w:color w:val="000000" w:themeColor="text1"/>
          <w:sz w:val="21"/>
          <w:szCs w:val="21"/>
        </w:rPr>
        <w:t>します。</w:t>
      </w:r>
      <w:r w:rsidRPr="003D107F">
        <w:rPr>
          <w:rFonts w:ascii="UD デジタル 教科書体 NK-R" w:eastAsia="UD デジタル 教科書体 NK-R" w:hAnsi="ＭＳ 明朝" w:cs="Segoe UI" w:hint="eastAsia"/>
          <w:sz w:val="21"/>
          <w:szCs w:val="21"/>
        </w:rPr>
        <w:t>カメラは普段はオフにしていただいていますが、本日は皆様方オンにしていただけますでしょうか。</w:t>
      </w:r>
      <w:r w:rsidR="00BD6910" w:rsidRPr="003D107F">
        <w:rPr>
          <w:rFonts w:ascii="UD デジタル 教科書体 NK-R" w:eastAsia="UD デジタル 教科書体 NK-R" w:hAnsi="ＭＳ 明朝" w:cs="Segoe UI" w:hint="eastAsia"/>
          <w:sz w:val="21"/>
          <w:szCs w:val="21"/>
        </w:rPr>
        <w:t>ご発言の際は、手を上げるボタンでお知らせください。不具合が生じた</w:t>
      </w:r>
      <w:r w:rsidRPr="003D107F">
        <w:rPr>
          <w:rFonts w:ascii="UD デジタル 教科書体 NK-R" w:eastAsia="UD デジタル 教科書体 NK-R" w:hAnsi="ＭＳ 明朝" w:cs="Segoe UI" w:hint="eastAsia"/>
          <w:sz w:val="21"/>
          <w:szCs w:val="21"/>
        </w:rPr>
        <w:t>場合</w:t>
      </w:r>
      <w:r w:rsidR="00BD6910" w:rsidRPr="003D107F">
        <w:rPr>
          <w:rFonts w:ascii="UD デジタル 教科書体 NK-R" w:eastAsia="UD デジタル 教科書体 NK-R" w:hAnsi="ＭＳ 明朝" w:cs="Segoe UI" w:hint="eastAsia"/>
          <w:sz w:val="21"/>
          <w:szCs w:val="21"/>
        </w:rPr>
        <w:t>などのご連絡は、なるべくチャット機能でお願い</w:t>
      </w:r>
      <w:r w:rsidRPr="003D107F">
        <w:rPr>
          <w:rFonts w:ascii="UD デジタル 教科書体 NK-R" w:eastAsia="UD デジタル 教科書体 NK-R" w:hAnsi="ＭＳ 明朝" w:cs="Segoe UI" w:hint="eastAsia"/>
          <w:sz w:val="21"/>
          <w:szCs w:val="21"/>
        </w:rPr>
        <w:t>いた</w:t>
      </w:r>
      <w:r w:rsidR="00BD6910" w:rsidRPr="003D107F">
        <w:rPr>
          <w:rFonts w:ascii="UD デジタル 教科書体 NK-R" w:eastAsia="UD デジタル 教科書体 NK-R" w:hAnsi="ＭＳ 明朝" w:cs="Segoe UI" w:hint="eastAsia"/>
          <w:sz w:val="21"/>
          <w:szCs w:val="21"/>
        </w:rPr>
        <w:t>します。この会議は、</w:t>
      </w:r>
      <w:r w:rsidRPr="003D107F">
        <w:rPr>
          <w:rFonts w:ascii="UD デジタル 教科書体 NK-R" w:eastAsia="UD デジタル 教科書体 NK-R" w:hAnsi="ＭＳ 明朝" w:cs="Segoe UI" w:hint="eastAsia"/>
          <w:sz w:val="21"/>
          <w:szCs w:val="21"/>
        </w:rPr>
        <w:t>大阪</w:t>
      </w:r>
      <w:r w:rsidR="00BD6910" w:rsidRPr="003D107F">
        <w:rPr>
          <w:rFonts w:ascii="UD デジタル 教科書体 NK-R" w:eastAsia="UD デジタル 教科書体 NK-R" w:hAnsi="ＭＳ 明朝" w:cs="Segoe UI" w:hint="eastAsia"/>
          <w:sz w:val="21"/>
          <w:szCs w:val="21"/>
        </w:rPr>
        <w:t>府の</w:t>
      </w:r>
      <w:r w:rsidRPr="003D107F">
        <w:rPr>
          <w:rFonts w:ascii="UD デジタル 教科書体 NK-R" w:eastAsia="UD デジタル 教科書体 NK-R" w:hAnsi="ＭＳ 明朝" w:cs="Segoe UI" w:hint="eastAsia"/>
          <w:sz w:val="21"/>
          <w:szCs w:val="21"/>
        </w:rPr>
        <w:t>公開の</w:t>
      </w:r>
      <w:r w:rsidR="00BD6910" w:rsidRPr="003D107F">
        <w:rPr>
          <w:rFonts w:ascii="UD デジタル 教科書体 NK-R" w:eastAsia="UD デジタル 教科書体 NK-R" w:hAnsi="ＭＳ 明朝" w:cs="Segoe UI" w:hint="eastAsia"/>
          <w:sz w:val="21"/>
          <w:szCs w:val="21"/>
        </w:rPr>
        <w:t>指針に従</w:t>
      </w:r>
      <w:r w:rsidRPr="003D107F">
        <w:rPr>
          <w:rFonts w:ascii="UD デジタル 教科書体 NK-R" w:eastAsia="UD デジタル 教科書体 NK-R" w:hAnsi="ＭＳ 明朝" w:cs="Segoe UI" w:hint="eastAsia"/>
          <w:sz w:val="21"/>
          <w:szCs w:val="21"/>
        </w:rPr>
        <w:t>いまし</w:t>
      </w:r>
      <w:r w:rsidR="00BD6910" w:rsidRPr="003D107F">
        <w:rPr>
          <w:rFonts w:ascii="UD デジタル 教科書体 NK-R" w:eastAsia="UD デジタル 教科書体 NK-R" w:hAnsi="ＭＳ 明朝" w:cs="Segoe UI" w:hint="eastAsia"/>
          <w:sz w:val="21"/>
          <w:szCs w:val="21"/>
        </w:rPr>
        <w:t>て、傍聴席を設けて公開で開催しています。また、インターネット上で会議資料も</w:t>
      </w:r>
      <w:r w:rsidRPr="003D107F">
        <w:rPr>
          <w:rFonts w:ascii="UD デジタル 教科書体 NK-R" w:eastAsia="UD デジタル 教科書体 NK-R" w:hAnsi="ＭＳ 明朝" w:cs="Segoe UI" w:hint="eastAsia"/>
          <w:sz w:val="21"/>
          <w:szCs w:val="21"/>
        </w:rPr>
        <w:t>常に</w:t>
      </w:r>
      <w:r w:rsidR="00BD6910" w:rsidRPr="003D107F">
        <w:rPr>
          <w:rFonts w:ascii="UD デジタル 教科書体 NK-R" w:eastAsia="UD デジタル 教科書体 NK-R" w:hAnsi="ＭＳ 明朝" w:cs="Segoe UI" w:hint="eastAsia"/>
          <w:sz w:val="21"/>
          <w:szCs w:val="21"/>
        </w:rPr>
        <w:t>ご覧いただけるようにして</w:t>
      </w:r>
      <w:r w:rsidRPr="003D107F">
        <w:rPr>
          <w:rFonts w:ascii="UD デジタル 教科書体 NK-R" w:eastAsia="UD デジタル 教科書体 NK-R" w:hAnsi="ＭＳ 明朝" w:cs="Segoe UI" w:hint="eastAsia"/>
          <w:sz w:val="21"/>
          <w:szCs w:val="21"/>
        </w:rPr>
        <w:t>おり</w:t>
      </w:r>
      <w:r w:rsidR="00BD6910" w:rsidRPr="003D107F">
        <w:rPr>
          <w:rFonts w:ascii="UD デジタル 教科書体 NK-R" w:eastAsia="UD デジタル 教科書体 NK-R" w:hAnsi="ＭＳ 明朝" w:cs="Segoe UI" w:hint="eastAsia"/>
          <w:sz w:val="21"/>
          <w:szCs w:val="21"/>
        </w:rPr>
        <w:t>ます。</w:t>
      </w:r>
    </w:p>
    <w:p w14:paraId="5C46A95B" w14:textId="0DCEF001" w:rsidR="00BD6910" w:rsidRPr="003D107F" w:rsidRDefault="00BD6910" w:rsidP="00016683">
      <w:pPr>
        <w:spacing w:line="360" w:lineRule="auto"/>
        <w:ind w:firstLineChars="100" w:firstLine="210"/>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現在、委員12名、専門委員1名にご出席いただいており</w:t>
      </w:r>
      <w:r w:rsidR="000C6E73" w:rsidRPr="003D107F">
        <w:rPr>
          <w:rFonts w:ascii="UD デジタル 教科書体 NK-R" w:eastAsia="UD デジタル 教科書体 NK-R" w:hAnsi="ＭＳ 明朝" w:cs="Segoe UI" w:hint="eastAsia"/>
          <w:sz w:val="21"/>
          <w:szCs w:val="21"/>
        </w:rPr>
        <w:t>まして</w:t>
      </w:r>
      <w:r w:rsidRPr="003D107F">
        <w:rPr>
          <w:rFonts w:ascii="UD デジタル 教科書体 NK-R" w:eastAsia="UD デジタル 教科書体 NK-R" w:hAnsi="ＭＳ 明朝" w:cs="Segoe UI" w:hint="eastAsia"/>
          <w:sz w:val="21"/>
          <w:szCs w:val="21"/>
        </w:rPr>
        <w:t>、定足数を満たして</w:t>
      </w:r>
      <w:r w:rsidR="000C6E73" w:rsidRPr="003D107F">
        <w:rPr>
          <w:rFonts w:ascii="UD デジタル 教科書体 NK-R" w:eastAsia="UD デジタル 教科書体 NK-R" w:hAnsi="ＭＳ 明朝" w:cs="Segoe UI" w:hint="eastAsia"/>
          <w:sz w:val="21"/>
          <w:szCs w:val="21"/>
        </w:rPr>
        <w:t>おり</w:t>
      </w:r>
      <w:r w:rsidRPr="003D107F">
        <w:rPr>
          <w:rFonts w:ascii="UD デジタル 教科書体 NK-R" w:eastAsia="UD デジタル 教科書体 NK-R" w:hAnsi="ＭＳ 明朝" w:cs="Segoe UI" w:hint="eastAsia"/>
          <w:sz w:val="21"/>
          <w:szCs w:val="21"/>
        </w:rPr>
        <w:t>ます。岡委員、渡辺委員、和田委員は、所用のためご欠席</w:t>
      </w:r>
      <w:r w:rsidR="000C6E73" w:rsidRPr="003D107F">
        <w:rPr>
          <w:rFonts w:ascii="UD デジタル 教科書体 NK-R" w:eastAsia="UD デジタル 教科書体 NK-R" w:hAnsi="ＭＳ 明朝" w:cs="Segoe UI" w:hint="eastAsia"/>
          <w:sz w:val="21"/>
          <w:szCs w:val="21"/>
        </w:rPr>
        <w:t>とお聞きしておりまして、今回</w:t>
      </w:r>
      <w:r w:rsidR="00DF083E" w:rsidRPr="003D107F">
        <w:rPr>
          <w:rFonts w:ascii="UD デジタル 教科書体 NK-R" w:eastAsia="UD デジタル 教科書体 NK-R" w:hAnsi="ＭＳ 明朝" w:cs="Segoe UI" w:hint="eastAsia"/>
          <w:sz w:val="21"/>
          <w:szCs w:val="21"/>
        </w:rPr>
        <w:t>報告いただきます</w:t>
      </w:r>
      <w:r w:rsidR="000C6E73" w:rsidRPr="003D107F">
        <w:rPr>
          <w:rFonts w:ascii="UD デジタル 教科書体 NK-R" w:eastAsia="UD デジタル 教科書体 NK-R" w:hAnsi="ＭＳ 明朝" w:cs="Segoe UI" w:hint="eastAsia"/>
          <w:sz w:val="21"/>
          <w:szCs w:val="21"/>
        </w:rPr>
        <w:t>部会報告について</w:t>
      </w:r>
      <w:r w:rsidR="00DF083E" w:rsidRPr="003D107F">
        <w:rPr>
          <w:rFonts w:ascii="UD デジタル 教科書体 NK-R" w:eastAsia="UD デジタル 教科書体 NK-R" w:hAnsi="ＭＳ 明朝" w:cs="Segoe UI" w:hint="eastAsia"/>
          <w:sz w:val="21"/>
          <w:szCs w:val="21"/>
        </w:rPr>
        <w:t>、</w:t>
      </w:r>
      <w:r w:rsidR="000C6E73" w:rsidRPr="003D107F">
        <w:rPr>
          <w:rFonts w:ascii="UD デジタル 教科書体 NK-R" w:eastAsia="UD デジタル 教科書体 NK-R" w:hAnsi="ＭＳ 明朝" w:cs="Segoe UI" w:hint="eastAsia"/>
          <w:sz w:val="21"/>
          <w:szCs w:val="21"/>
        </w:rPr>
        <w:t>特にご意見はないという風にお伺いしております</w:t>
      </w:r>
      <w:r w:rsidRPr="003D107F">
        <w:rPr>
          <w:rFonts w:ascii="UD デジタル 教科書体 NK-R" w:eastAsia="UD デジタル 教科書体 NK-R" w:hAnsi="ＭＳ 明朝" w:cs="Segoe UI" w:hint="eastAsia"/>
          <w:sz w:val="21"/>
          <w:szCs w:val="21"/>
        </w:rPr>
        <w:t>。</w:t>
      </w:r>
    </w:p>
    <w:p w14:paraId="1DDBF4DB" w14:textId="3CF35BAF" w:rsidR="00BD6910" w:rsidRDefault="00BD6910" w:rsidP="00016683">
      <w:pPr>
        <w:spacing w:line="360" w:lineRule="auto"/>
        <w:ind w:firstLineChars="100" w:firstLine="210"/>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１回目の本審査会が書面開催であったため、改めまして、４月15日付で本審査会の専門委員にご就任いただき、</w:t>
      </w:r>
      <w:r w:rsidR="00DF083E" w:rsidRPr="003D107F">
        <w:rPr>
          <w:rFonts w:ascii="UD デジタル 教科書体 NK-R" w:eastAsia="UD デジタル 教科書体 NK-R" w:hAnsi="ＭＳ 明朝" w:cs="Segoe UI" w:hint="eastAsia"/>
          <w:sz w:val="21"/>
          <w:szCs w:val="21"/>
        </w:rPr>
        <w:t>この間、</w:t>
      </w:r>
      <w:r w:rsidRPr="003D107F">
        <w:rPr>
          <w:rFonts w:ascii="UD デジタル 教科書体 NK-R" w:eastAsia="UD デジタル 教科書体 NK-R" w:hAnsi="ＭＳ 明朝" w:cs="Segoe UI" w:hint="eastAsia"/>
          <w:sz w:val="21"/>
          <w:szCs w:val="21"/>
        </w:rPr>
        <w:t>専門調査部会においてご審議いただいた、大阪府立環境農林水産総合研究所の日下部審議役をご紹介いたします。ご専門は「海域生物」です。よろしくお願いいたします。</w:t>
      </w:r>
      <w:r w:rsidR="00DF083E" w:rsidRPr="003D107F">
        <w:rPr>
          <w:rFonts w:ascii="UD デジタル 教科書体 NK-R" w:eastAsia="UD デジタル 教科書体 NK-R" w:hAnsi="ＭＳ 明朝" w:cs="Segoe UI" w:hint="eastAsia"/>
          <w:sz w:val="21"/>
          <w:szCs w:val="21"/>
        </w:rPr>
        <w:t>日下部専門委員の方から一言お願いします。</w:t>
      </w:r>
    </w:p>
    <w:p w14:paraId="5D69DC10" w14:textId="77777777" w:rsidR="00B74158" w:rsidRPr="003D107F" w:rsidRDefault="00B74158" w:rsidP="00016683">
      <w:pPr>
        <w:spacing w:line="360" w:lineRule="auto"/>
        <w:ind w:firstLineChars="100" w:firstLine="210"/>
        <w:rPr>
          <w:rFonts w:ascii="UD デジタル 教科書体 NK-R" w:eastAsia="UD デジタル 教科書体 NK-R" w:hAnsi="ＭＳ 明朝" w:cs="Segoe UI"/>
          <w:sz w:val="21"/>
          <w:szCs w:val="21"/>
        </w:rPr>
      </w:pPr>
    </w:p>
    <w:p w14:paraId="13A98AEF" w14:textId="5F112E7A" w:rsidR="00BD6910" w:rsidRDefault="00BD6910" w:rsidP="00016683">
      <w:pPr>
        <w:spacing w:line="360" w:lineRule="auto"/>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○日下部専門委員　皆様、おはようございます。大阪府立環境農林水産総合研究所の日下部と申します。</w:t>
      </w:r>
      <w:r w:rsidR="00DF083E" w:rsidRPr="003D107F">
        <w:rPr>
          <w:rFonts w:ascii="UD デジタル 教科書体 NK-R" w:eastAsia="UD デジタル 教科書体 NK-R" w:hAnsi="ＭＳ 明朝" w:cs="Segoe UI" w:hint="eastAsia"/>
          <w:sz w:val="21"/>
          <w:szCs w:val="21"/>
        </w:rPr>
        <w:t>本会議でのご挨拶と専門調査部会での審議が後先となってしまいましたけれども、</w:t>
      </w:r>
      <w:r w:rsidRPr="003D107F">
        <w:rPr>
          <w:rFonts w:ascii="UD デジタル 教科書体 NK-R" w:eastAsia="UD デジタル 教科書体 NK-R" w:hAnsi="ＭＳ 明朝" w:cs="Segoe UI" w:hint="eastAsia"/>
          <w:sz w:val="21"/>
          <w:szCs w:val="21"/>
        </w:rPr>
        <w:t>どうぞよろしくお願い</w:t>
      </w:r>
      <w:r w:rsidR="00DF083E" w:rsidRPr="003D107F">
        <w:rPr>
          <w:rFonts w:ascii="UD デジタル 教科書体 NK-R" w:eastAsia="UD デジタル 教科書体 NK-R" w:hAnsi="ＭＳ 明朝" w:cs="Segoe UI" w:hint="eastAsia"/>
          <w:sz w:val="21"/>
          <w:szCs w:val="21"/>
        </w:rPr>
        <w:t>いた</w:t>
      </w:r>
      <w:r w:rsidRPr="003D107F">
        <w:rPr>
          <w:rFonts w:ascii="UD デジタル 教科書体 NK-R" w:eastAsia="UD デジタル 教科書体 NK-R" w:hAnsi="ＭＳ 明朝" w:cs="Segoe UI" w:hint="eastAsia"/>
          <w:sz w:val="21"/>
          <w:szCs w:val="21"/>
        </w:rPr>
        <w:t>します。</w:t>
      </w:r>
    </w:p>
    <w:p w14:paraId="5870B8E0" w14:textId="77777777" w:rsidR="00B74158" w:rsidRPr="003D107F" w:rsidRDefault="00B74158" w:rsidP="00016683">
      <w:pPr>
        <w:spacing w:line="360" w:lineRule="auto"/>
        <w:jc w:val="left"/>
        <w:rPr>
          <w:rFonts w:ascii="UD デジタル 教科書体 NK-R" w:eastAsia="UD デジタル 教科書体 NK-R" w:hAnsi="ＭＳ 明朝" w:cs="Segoe UI"/>
          <w:sz w:val="21"/>
          <w:szCs w:val="21"/>
        </w:rPr>
      </w:pPr>
    </w:p>
    <w:p w14:paraId="21705ECD" w14:textId="7CC22850" w:rsidR="00BD6910" w:rsidRPr="003D107F" w:rsidRDefault="00BD6910" w:rsidP="00016683">
      <w:pPr>
        <w:spacing w:line="360" w:lineRule="auto"/>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○佐藤課長補佐　ありがとうございます。会議資料は委員の皆様に事前にメールでお送りして</w:t>
      </w:r>
      <w:r w:rsidR="00DF083E" w:rsidRPr="003D107F">
        <w:rPr>
          <w:rFonts w:ascii="UD デジタル 教科書体 NK-R" w:eastAsia="UD デジタル 教科書体 NK-R" w:hAnsi="ＭＳ 明朝" w:cs="Segoe UI" w:hint="eastAsia"/>
          <w:sz w:val="21"/>
          <w:szCs w:val="21"/>
        </w:rPr>
        <w:t>おり</w:t>
      </w:r>
      <w:r w:rsidRPr="003D107F">
        <w:rPr>
          <w:rFonts w:ascii="UD デジタル 教科書体 NK-R" w:eastAsia="UD デジタル 教科書体 NK-R" w:hAnsi="ＭＳ 明朝" w:cs="Segoe UI" w:hint="eastAsia"/>
          <w:sz w:val="21"/>
          <w:szCs w:val="21"/>
        </w:rPr>
        <w:t>ますが、説明の際は画面</w:t>
      </w:r>
      <w:r w:rsidR="00DF083E" w:rsidRPr="003D107F">
        <w:rPr>
          <w:rFonts w:ascii="UD デジタル 教科書体 NK-R" w:eastAsia="UD デジタル 教科書体 NK-R" w:hAnsi="ＭＳ 明朝" w:cs="Segoe UI" w:hint="eastAsia"/>
          <w:sz w:val="21"/>
          <w:szCs w:val="21"/>
        </w:rPr>
        <w:t>共有で</w:t>
      </w:r>
      <w:r w:rsidRPr="003D107F">
        <w:rPr>
          <w:rFonts w:ascii="UD デジタル 教科書体 NK-R" w:eastAsia="UD デジタル 教科書体 NK-R" w:hAnsi="ＭＳ 明朝" w:cs="Segoe UI" w:hint="eastAsia"/>
          <w:sz w:val="21"/>
          <w:szCs w:val="21"/>
        </w:rPr>
        <w:t>表示するようにいたします。</w:t>
      </w:r>
    </w:p>
    <w:p w14:paraId="0DA2CD07" w14:textId="3F917FA5" w:rsidR="009C5EE7" w:rsidRDefault="00BD6910"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BD6910">
        <w:rPr>
          <w:rFonts w:ascii="UD デジタル 教科書体 NK-R" w:eastAsia="UD デジタル 教科書体 NK-R" w:hAnsi="ＭＳ 明朝" w:cs="Segoe UI" w:hint="eastAsia"/>
          <w:color w:val="000000" w:themeColor="text1"/>
          <w:sz w:val="21"/>
          <w:szCs w:val="21"/>
        </w:rPr>
        <w:t>それでは、近藤会長、ご審議</w:t>
      </w:r>
      <w:r w:rsidR="00DF083E">
        <w:rPr>
          <w:rFonts w:ascii="UD デジタル 教科書体 NK-R" w:eastAsia="UD デジタル 教科書体 NK-R" w:hAnsi="ＭＳ 明朝" w:cs="Segoe UI" w:hint="eastAsia"/>
          <w:color w:val="000000" w:themeColor="text1"/>
          <w:sz w:val="21"/>
          <w:szCs w:val="21"/>
        </w:rPr>
        <w:t>の程、</w:t>
      </w:r>
      <w:r w:rsidRPr="00BD6910">
        <w:rPr>
          <w:rFonts w:ascii="UD デジタル 教科書体 NK-R" w:eastAsia="UD デジタル 教科書体 NK-R" w:hAnsi="ＭＳ 明朝" w:cs="Segoe UI" w:hint="eastAsia"/>
          <w:color w:val="000000" w:themeColor="text1"/>
          <w:sz w:val="21"/>
          <w:szCs w:val="21"/>
        </w:rPr>
        <w:t>よろしくお願いいたします。</w:t>
      </w:r>
    </w:p>
    <w:p w14:paraId="4EB68BF4" w14:textId="77777777" w:rsidR="00B74158" w:rsidRDefault="00B74158"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p>
    <w:p w14:paraId="1019949A" w14:textId="4BDABD13" w:rsidR="00BD6910" w:rsidRPr="00BD6910" w:rsidRDefault="00BD6910"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lastRenderedPageBreak/>
        <w:t xml:space="preserve">○近藤会長　</w:t>
      </w:r>
      <w:r w:rsidRPr="00BD6910">
        <w:rPr>
          <w:rFonts w:ascii="UD デジタル 教科書体 NK-R" w:eastAsia="UD デジタル 教科書体 NK-R" w:hAnsi="ＭＳ 明朝" w:cs="Segoe UI" w:hint="eastAsia"/>
          <w:color w:val="000000" w:themeColor="text1"/>
          <w:sz w:val="21"/>
          <w:szCs w:val="21"/>
        </w:rPr>
        <w:t>それでは、</w:t>
      </w:r>
      <w:r w:rsidR="00217DD1">
        <w:rPr>
          <w:rFonts w:ascii="UD デジタル 教科書体 NK-R" w:eastAsia="UD デジタル 教科書体 NK-R" w:hAnsi="ＭＳ 明朝" w:cs="Segoe UI" w:hint="eastAsia"/>
          <w:color w:val="000000" w:themeColor="text1"/>
          <w:sz w:val="21"/>
          <w:szCs w:val="21"/>
        </w:rPr>
        <w:t>次第に従いまして、</w:t>
      </w:r>
      <w:r w:rsidRPr="00BD6910">
        <w:rPr>
          <w:rFonts w:ascii="UD デジタル 教科書体 NK-R" w:eastAsia="UD デジタル 教科書体 NK-R" w:hAnsi="ＭＳ 明朝" w:cs="Segoe UI" w:hint="eastAsia"/>
          <w:color w:val="000000" w:themeColor="text1"/>
          <w:sz w:val="21"/>
          <w:szCs w:val="21"/>
        </w:rPr>
        <w:t>議題</w:t>
      </w:r>
      <w:r w:rsidR="00217DD1">
        <w:rPr>
          <w:rFonts w:ascii="UD デジタル 教科書体 NK-R" w:eastAsia="UD デジタル 教科書体 NK-R" w:hAnsi="ＭＳ 明朝" w:cs="Segoe UI" w:hint="eastAsia"/>
          <w:color w:val="000000" w:themeColor="text1"/>
          <w:sz w:val="21"/>
          <w:szCs w:val="21"/>
        </w:rPr>
        <w:t>の一つ目</w:t>
      </w:r>
      <w:r w:rsidRPr="00BD6910">
        <w:rPr>
          <w:rFonts w:ascii="UD デジタル 教科書体 NK-R" w:eastAsia="UD デジタル 教科書体 NK-R" w:hAnsi="ＭＳ 明朝" w:cs="Segoe UI" w:hint="eastAsia"/>
          <w:color w:val="000000" w:themeColor="text1"/>
          <w:sz w:val="21"/>
          <w:szCs w:val="21"/>
        </w:rPr>
        <w:t>「大阪港新島地区埋立事業及び大阪沖埋立処分場建設事業に係る2-1区護岸概成時の環境影響検討調査報告書の調査審議結果について」の審議に入り</w:t>
      </w:r>
      <w:r w:rsidR="00217DD1">
        <w:rPr>
          <w:rFonts w:ascii="UD デジタル 教科書体 NK-R" w:eastAsia="UD デジタル 教科書体 NK-R" w:hAnsi="ＭＳ 明朝" w:cs="Segoe UI" w:hint="eastAsia"/>
          <w:color w:val="000000" w:themeColor="text1"/>
          <w:sz w:val="21"/>
          <w:szCs w:val="21"/>
        </w:rPr>
        <w:t>たいと思い</w:t>
      </w:r>
      <w:r w:rsidRPr="00BD6910">
        <w:rPr>
          <w:rFonts w:ascii="UD デジタル 教科書体 NK-R" w:eastAsia="UD デジタル 教科書体 NK-R" w:hAnsi="ＭＳ 明朝" w:cs="Segoe UI" w:hint="eastAsia"/>
          <w:color w:val="000000" w:themeColor="text1"/>
          <w:sz w:val="21"/>
          <w:szCs w:val="21"/>
        </w:rPr>
        <w:t>ます。</w:t>
      </w:r>
    </w:p>
    <w:p w14:paraId="7226A01A" w14:textId="18A2341B" w:rsidR="00BD6910" w:rsidRPr="00BD6910" w:rsidRDefault="00BD6910"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BD6910">
        <w:rPr>
          <w:rFonts w:ascii="UD デジタル 教科書体 NK-R" w:eastAsia="UD デジタル 教科書体 NK-R" w:hAnsi="ＭＳ 明朝" w:cs="Segoe UI" w:hint="eastAsia"/>
          <w:color w:val="000000" w:themeColor="text1"/>
          <w:sz w:val="21"/>
          <w:szCs w:val="21"/>
        </w:rPr>
        <w:t>この報告書の審議につきましては、５月12日に当審査会が大阪府から書面にて意見照会を受けて以降、私から指名させていただいた委員３名と専門委員１名で構成する「水質・廃棄物専門調査部会及び自然環境専門調査部会の合同部会」において、総合的かつ精力的にご審議いただきました。６月10日及び29日に専門調査部会を開催し、ご審議いただいた結果を部会報告としてとりまとめてもらいましたので、本日はその部会報告について審議を行い、審査会から大阪府に回答する意見を取りまとめたいと思います。委員の皆様には円滑な議事進行にご協力を</w:t>
      </w:r>
      <w:r w:rsidR="00217DD1">
        <w:rPr>
          <w:rFonts w:ascii="UD デジタル 教科書体 NK-R" w:eastAsia="UD デジタル 教科書体 NK-R" w:hAnsi="ＭＳ 明朝" w:cs="Segoe UI" w:hint="eastAsia"/>
          <w:color w:val="000000" w:themeColor="text1"/>
          <w:sz w:val="21"/>
          <w:szCs w:val="21"/>
        </w:rPr>
        <w:t>よろしく</w:t>
      </w:r>
      <w:r w:rsidRPr="00BD6910">
        <w:rPr>
          <w:rFonts w:ascii="UD デジタル 教科書体 NK-R" w:eastAsia="UD デジタル 教科書体 NK-R" w:hAnsi="ＭＳ 明朝" w:cs="Segoe UI" w:hint="eastAsia"/>
          <w:color w:val="000000" w:themeColor="text1"/>
          <w:sz w:val="21"/>
          <w:szCs w:val="21"/>
        </w:rPr>
        <w:t>お願いいたします。</w:t>
      </w:r>
    </w:p>
    <w:p w14:paraId="393224B4" w14:textId="21945D78" w:rsidR="00BD6910" w:rsidRDefault="00BD6910"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BD6910">
        <w:rPr>
          <w:rFonts w:ascii="UD デジタル 教科書体 NK-R" w:eastAsia="UD デジタル 教科書体 NK-R" w:hAnsi="ＭＳ 明朝" w:cs="Segoe UI" w:hint="eastAsia"/>
          <w:color w:val="000000" w:themeColor="text1"/>
          <w:sz w:val="21"/>
          <w:szCs w:val="21"/>
        </w:rPr>
        <w:t>それでは、部会の議事進行役をお願いしておりました、惣田委員より専門調査部会報告の概要等についてご説明いただきたいと思います。</w:t>
      </w:r>
      <w:r w:rsidR="00217DD1">
        <w:rPr>
          <w:rFonts w:ascii="UD デジタル 教科書体 NK-R" w:eastAsia="UD デジタル 教科書体 NK-R" w:hAnsi="ＭＳ 明朝" w:cs="Segoe UI" w:hint="eastAsia"/>
          <w:color w:val="000000" w:themeColor="text1"/>
          <w:sz w:val="21"/>
          <w:szCs w:val="21"/>
        </w:rPr>
        <w:t>では</w:t>
      </w:r>
      <w:r w:rsidRPr="00BD6910">
        <w:rPr>
          <w:rFonts w:ascii="UD デジタル 教科書体 NK-R" w:eastAsia="UD デジタル 教科書体 NK-R" w:hAnsi="ＭＳ 明朝" w:cs="Segoe UI" w:hint="eastAsia"/>
          <w:color w:val="000000" w:themeColor="text1"/>
          <w:sz w:val="21"/>
          <w:szCs w:val="21"/>
        </w:rPr>
        <w:t>よろしくお願い</w:t>
      </w:r>
      <w:r w:rsidR="00217DD1">
        <w:rPr>
          <w:rFonts w:ascii="UD デジタル 教科書体 NK-R" w:eastAsia="UD デジタル 教科書体 NK-R" w:hAnsi="ＭＳ 明朝" w:cs="Segoe UI" w:hint="eastAsia"/>
          <w:color w:val="000000" w:themeColor="text1"/>
          <w:sz w:val="21"/>
          <w:szCs w:val="21"/>
        </w:rPr>
        <w:t>いた</w:t>
      </w:r>
      <w:r w:rsidRPr="00BD6910">
        <w:rPr>
          <w:rFonts w:ascii="UD デジタル 教科書体 NK-R" w:eastAsia="UD デジタル 教科書体 NK-R" w:hAnsi="ＭＳ 明朝" w:cs="Segoe UI" w:hint="eastAsia"/>
          <w:color w:val="000000" w:themeColor="text1"/>
          <w:sz w:val="21"/>
          <w:szCs w:val="21"/>
        </w:rPr>
        <w:t>します。</w:t>
      </w:r>
    </w:p>
    <w:p w14:paraId="1B058B3C" w14:textId="77777777" w:rsidR="00B74158" w:rsidRDefault="00B74158"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p>
    <w:p w14:paraId="428B6ADF" w14:textId="77777777" w:rsidR="000F6E76" w:rsidRPr="000F6E76" w:rsidRDefault="000F6E76"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○惣田委員　</w:t>
      </w:r>
      <w:r w:rsidRPr="000F6E76">
        <w:rPr>
          <w:rFonts w:ascii="UD デジタル 教科書体 NK-R" w:eastAsia="UD デジタル 教科書体 NK-R" w:hAnsi="ＭＳ 明朝" w:cs="Segoe UI" w:hint="eastAsia"/>
          <w:color w:val="000000" w:themeColor="text1"/>
          <w:sz w:val="21"/>
          <w:szCs w:val="21"/>
        </w:rPr>
        <w:t>惣田でございます。では、私から部会報告をさせていただきます。</w:t>
      </w:r>
    </w:p>
    <w:p w14:paraId="1A56BBAF" w14:textId="19153A74"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4月30日に事業者から提出された、「大阪港新島地区埋立事業及び大阪沖埋立処分場建設事業に係る2-1区護岸概成時の環境影響検討調査報告書」について、対象項目である「海水の流れ」</w:t>
      </w:r>
      <w:r w:rsidR="00BA3886">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「海域生態系」及び「貧酸素」について審議するため、水質・廃棄物専門調査部会と自然環境専門調査部会の合同部会において、近藤会長から指名された、</w:t>
      </w:r>
      <w:r w:rsidRPr="000F6E76">
        <w:rPr>
          <w:rFonts w:ascii="UD デジタル 教科書体 NK-R" w:eastAsia="UD デジタル 教科書体 NK-R" w:hAnsi="ＭＳ 明朝" w:cs="Segoe UI" w:hint="eastAsia"/>
          <w:sz w:val="21"/>
          <w:szCs w:val="21"/>
        </w:rPr>
        <w:t>私</w:t>
      </w:r>
      <w:r w:rsidRPr="000F6E76">
        <w:rPr>
          <w:rFonts w:ascii="UD デジタル 教科書体 NK-R" w:eastAsia="UD デジタル 教科書体 NK-R" w:hAnsi="ＭＳ 明朝" w:cs="Segoe UI" w:hint="eastAsia"/>
          <w:color w:val="000000" w:themeColor="text1"/>
          <w:sz w:val="21"/>
          <w:szCs w:val="21"/>
        </w:rPr>
        <w:t>と石田委員、中谷委員に加え、日下部専門委員の４名で調査審議を行いました。</w:t>
      </w:r>
    </w:p>
    <w:p w14:paraId="7A43B37F" w14:textId="5D40E833"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まず、6月10日に開催された１回目の部会では、事業者から環境影響検討調査報告書の内容について、ご説明をいただき、各委員と事業者との間で質疑応答を行いました。その後、部会当日にお答えいただけなかった質問に対する事業者回答や追加資料の提出を受け、質疑応答やそれを踏まえた意見等についての整理と、部会報告（案）の作成を私から事務局にお願いしました。</w:t>
      </w:r>
    </w:p>
    <w:p w14:paraId="6329DF53" w14:textId="31F91379"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次に開催された、6月29日の２回目の部会では、事務局から部会報告（案）の説明を受け、事業者への追加質問を行うとともに、審議を行いましたが、とりまとめまで至らなかったため、修正等の調整については、事務局と私に一任され、とりまとめたものが、本日の部会報告でございます。</w:t>
      </w:r>
    </w:p>
    <w:p w14:paraId="7144DEAF" w14:textId="7576DBD8"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部会報告の構成は、目次をご覧いただきますとお分かりにな</w:t>
      </w:r>
      <w:r w:rsidR="00BA3886">
        <w:rPr>
          <w:rFonts w:ascii="UD デジタル 教科書体 NK-R" w:eastAsia="UD デジタル 教科書体 NK-R" w:hAnsi="ＭＳ 明朝" w:cs="Segoe UI" w:hint="eastAsia"/>
          <w:color w:val="000000" w:themeColor="text1"/>
          <w:sz w:val="21"/>
          <w:szCs w:val="21"/>
        </w:rPr>
        <w:t>る</w:t>
      </w:r>
      <w:r w:rsidRPr="000F6E76">
        <w:rPr>
          <w:rFonts w:ascii="UD デジタル 教科書体 NK-R" w:eastAsia="UD デジタル 教科書体 NK-R" w:hAnsi="ＭＳ 明朝" w:cs="Segoe UI" w:hint="eastAsia"/>
          <w:color w:val="000000" w:themeColor="text1"/>
          <w:sz w:val="21"/>
          <w:szCs w:val="21"/>
        </w:rPr>
        <w:t>ように、１　はじめに、２　対象事業の概要、３　対象事業に係る事後調査計画、４　事業者による評価及び部会における調査審議内容、５　調査審議結果、別紙１から６の事業者作成資料となっております。時間も限られておりますので、私の方からは、１から３の説明については割愛させていただき、４及び５についてご説明させていただきます。</w:t>
      </w:r>
    </w:p>
    <w:p w14:paraId="32BC13C5" w14:textId="1DA8AF82"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lastRenderedPageBreak/>
        <w:t>まず、４　事業者による評価及び部会における調査審議内容の「４－１海水の流れ」についてです。</w:t>
      </w:r>
    </w:p>
    <w:p w14:paraId="744F3804" w14:textId="77777777" w:rsidR="000F6E76" w:rsidRPr="000F6E76" w:rsidRDefault="000F6E76" w:rsidP="00016683">
      <w:pPr>
        <w:spacing w:line="360" w:lineRule="auto"/>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事業者による評価としては、潮流については、冬季、夏季ともに2-1区護岸概成時と事業着手直後で概ね同様の傾向を示しており、事業実施による著しい影響は確認できなかったとされています。また、恒流については、海面下3m以深の層については、2-1区護岸概成時と事業着手直後で大きな違いはみられなかったが、海面下1mにおいては、埋立地北側の調査点で冬季調査、夏季調査ともに違いが見られたが、調査実施時の河川流量及び気象条件の影響によるものと考えられ、事業実施による著しい影響は確認できなかったとされています。</w:t>
      </w:r>
    </w:p>
    <w:p w14:paraId="793C7470" w14:textId="03798720"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部会における主な確認・指摘事項と事業者の回答についてですが、報告書6-1頁の調査時期等について、調査期間を1クール（15日間）ではなく、２クール（30日間）にするなど、もう少し長期の調査や、過去と同じように出水があった場合にどのように恒流が出るのかをシミュレーションで確認するなど、今後調査する際は検討いただきたいとの指摘に対し、事業者は、必要に応じて関係機関と協議・検討を進めたいと考えているとのことでした。</w:t>
      </w:r>
    </w:p>
    <w:p w14:paraId="3F0AF5BB" w14:textId="68417FC2"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次の頁に移ります。報告書6-3頁の、海面下１mの</w:t>
      </w:r>
      <w:r w:rsidRPr="004714BC">
        <w:rPr>
          <w:rFonts w:ascii="UD デジタル 教科書体 NK-R" w:eastAsia="UD デジタル 教科書体 NK-R" w:hAnsi="ＭＳ 明朝" w:cs="Segoe UI"/>
          <w:color w:val="000000" w:themeColor="text1"/>
          <w:sz w:val="21"/>
          <w:szCs w:val="21"/>
        </w:rPr>
        <w:t>K</w:t>
      </w:r>
      <w:r w:rsidRPr="00750510">
        <w:rPr>
          <w:rFonts w:ascii="UD デジタル 教科書体 NK-R" w:eastAsia="UD デジタル 教科書体 NK-R" w:hAnsi="ＭＳ 明朝" w:cs="Segoe UI"/>
          <w:color w:val="000000" w:themeColor="text1"/>
          <w:sz w:val="21"/>
          <w:szCs w:val="21"/>
          <w:vertAlign w:val="subscript"/>
        </w:rPr>
        <w:t>1</w:t>
      </w:r>
      <w:r w:rsidRPr="000F6E76">
        <w:rPr>
          <w:rFonts w:ascii="UD デジタル 教科書体 NK-R" w:eastAsia="UD デジタル 教科書体 NK-R" w:hAnsi="ＭＳ 明朝" w:cs="Segoe UI" w:hint="eastAsia"/>
          <w:color w:val="000000" w:themeColor="text1"/>
          <w:sz w:val="21"/>
          <w:szCs w:val="21"/>
        </w:rPr>
        <w:t>分潮流について、埋立地南側の調査点で流れが弱くなっている理由について確認したところ、事業者は、海風による影響と考えているとのことでした。</w:t>
      </w:r>
    </w:p>
    <w:p w14:paraId="2281D95B" w14:textId="33CF2AF7"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6-13頁の恒流（夏季）の海面下６mの図を見ると、過去と護岸概成後で西宮沖環流の出方が異なっているように見え、原因はわからなくとも、変化があった、と評価いただきたいと指摘したところ、河川流量の大きい時には、高気圧性循環流が下層の流れと重なり不明瞭であったと考えられる、ということを別紙１のとおり報告書に追記するとのことでした。</w:t>
      </w:r>
    </w:p>
    <w:p w14:paraId="6A7C4A67" w14:textId="6BDCEA4C"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6-17～19頁の恒流について、淀川が増水しているときのデータと流量が少ないときのデータを比較して、工事の影響を見ることができるのかと指摘したところ、予期せぬ状況で観測せざるを得なかったが、これらの影響を受けている可能性を踏まえてデータの比較を行い、工事の影響があることを示すデータの違いは見られない</w:t>
      </w:r>
      <w:r w:rsidR="00BA3886">
        <w:rPr>
          <w:rFonts w:ascii="UD デジタル 教科書体 NK-R" w:eastAsia="UD デジタル 教科書体 NK-R" w:hAnsi="ＭＳ 明朝" w:cs="Segoe UI" w:hint="eastAsia"/>
          <w:color w:val="000000" w:themeColor="text1"/>
          <w:sz w:val="21"/>
          <w:szCs w:val="21"/>
        </w:rPr>
        <w:t>と</w:t>
      </w:r>
      <w:r w:rsidRPr="000F6E76">
        <w:rPr>
          <w:rFonts w:ascii="UD デジタル 教科書体 NK-R" w:eastAsia="UD デジタル 教科書体 NK-R" w:hAnsi="ＭＳ 明朝" w:cs="Segoe UI" w:hint="eastAsia"/>
          <w:color w:val="000000" w:themeColor="text1"/>
          <w:sz w:val="21"/>
          <w:szCs w:val="21"/>
        </w:rPr>
        <w:t>評価している</w:t>
      </w:r>
      <w:r w:rsidR="00BA3886">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とのことでした。</w:t>
      </w:r>
    </w:p>
    <w:p w14:paraId="3D3F4329" w14:textId="69126F1B"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6-15</w:t>
      </w:r>
      <w:r w:rsidR="00BA3886">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18</w:t>
      </w:r>
      <w:r w:rsidR="00BA3886">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19頁の恒流の流れの違い、淀川の流量について、冬季は過去が150tくらい、現在が110tくらいで、この平水流量の差が、冬季の恒流の海面下1ｍの湾奥の残</w:t>
      </w:r>
      <w:r w:rsidR="00FD47F2">
        <w:rPr>
          <w:rFonts w:ascii="UD デジタル 教科書体 NK-R" w:eastAsia="UD デジタル 教科書体 NK-R" w:hAnsi="ＭＳ 明朝" w:cs="Segoe UI" w:hint="eastAsia"/>
          <w:color w:val="000000" w:themeColor="text1"/>
          <w:sz w:val="21"/>
          <w:szCs w:val="21"/>
        </w:rPr>
        <w:t>差</w:t>
      </w:r>
      <w:r w:rsidRPr="000F6E76">
        <w:rPr>
          <w:rFonts w:ascii="UD デジタル 教科書体 NK-R" w:eastAsia="UD デジタル 教科書体 NK-R" w:hAnsi="ＭＳ 明朝" w:cs="Segoe UI" w:hint="eastAsia"/>
          <w:color w:val="000000" w:themeColor="text1"/>
          <w:sz w:val="21"/>
          <w:szCs w:val="21"/>
        </w:rPr>
        <w:t>流の向きにこれほどまで影響するのか確認したところ、事業者は、恒流で違いが見られているのは、表層なので、風の影響も多少考えられ、調査時の風の影響については、報告書6-21頁以降に記載しており、夏季、冬季とも風向の卓越方向と表層の流れの向きが若干対応していることは確認しているとのことであり、表層の恒流は淀川の流量の違いと調査時の風況によって多少向きが変わった可能性がある、とのことでした。</w:t>
      </w:r>
    </w:p>
    <w:p w14:paraId="3F004B65" w14:textId="49F26B01"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6-20～24頁の現地調査実施時の風況について、グラフを見ると、表層流速は特に風に支配的な影</w:t>
      </w:r>
      <w:r w:rsidRPr="000F6E76">
        <w:rPr>
          <w:rFonts w:ascii="UD デジタル 教科書体 NK-R" w:eastAsia="UD デジタル 教科書体 NK-R" w:hAnsi="ＭＳ 明朝" w:cs="Segoe UI" w:hint="eastAsia"/>
          <w:color w:val="000000" w:themeColor="text1"/>
          <w:sz w:val="21"/>
          <w:szCs w:val="21"/>
        </w:rPr>
        <w:lastRenderedPageBreak/>
        <w:t>響を受けており、冬季では、現在の方が東向きの風が多く、海面下１mではその影響を受けており、過去と現在とで流れの違いが出ていると説明できると思うため、報告書では夏は河川流量の影響、冬は風の影響等、詳細に考察するよう指摘したところ、別紙２のとおり、報告書の6-20頁に海水の流れの要因について追記する、とのことでした。</w:t>
      </w:r>
    </w:p>
    <w:p w14:paraId="095930D2" w14:textId="73FFD5FC"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また、ADCPの流速データについて、6-22頁の2024年の冬のデータは、海面下3m、6mの変動を見ると、潮流のシグナルが見られているが、6-21頁の海面下3m、6mには潮流のシグナルが見られず、海底面上1mにおいても現在だと潮流の影響と思われる変動が見られるが、過去はよくわからないことについて、過去と現在で計測方法が違うのであれば機器差も考慮した上で考察が必要ではないか、と指摘したところ、事業者は、事業着手直後は機械式流速計（インペラー式）で観測しているのは承知していたが、調査の安全性確保の観点から2025年はADCPで観測する方法を採用しており、機器による差が調査データの違いに表れている可能性は考えられるが、その程度等を定量的に評価するための情報はないとの回答でした。</w:t>
      </w:r>
    </w:p>
    <w:p w14:paraId="06FA8C4B" w14:textId="38C10F78"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次に、「４－２海域生態系」についてですが、事業者による評価としては、各海域生物について、2-1区護岸概成時と事業着手直後の調査結果を比較すると、一部の海域生物の出現状況については違いが見られたが、その傾向は一定ではなく、主要種は2-1区護岸概成時と事業着手直後で大きな違いは見られなかったことなどから、事業実施による著しい影響は確認できなかったとしています。</w:t>
      </w:r>
    </w:p>
    <w:p w14:paraId="6A4952F6" w14:textId="668663A7"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部会における主な確認・指摘事項ですが、全般的事項として、生物にとって、20年以上の調査期間が空くと、事業による影響の有無については議論や評価することは困難ではないかという点や、気候変動など様々な要因によって、大阪湾全体の漁獲量が減少しているので、事業による影響の有無を評価するには定期的なモニタリングが必要という指摘をしたところ、今後の事後調査計画について、必要に応じて、関係機関と協議・検討を進めたいと考えているとの回答があり、併せて、護岸建設工事中の事後調査で底生生物について毎年調査を実施しており、その結果について、別紙３のとおり報告書に追記するとのことでした。</w:t>
      </w:r>
    </w:p>
    <w:p w14:paraId="1A00924B" w14:textId="54FDD354"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11頁に移りまして、別紙4-2について、調査点2～5では底質の性状を継続的に調査しているが、調査点1と6は調査しておらず、生態系に影響を及ぼす土砂環境の悪化について監視していくためには調査点1と6も継続調査が必要ではないか、という指摘をしたところ、事業者は今後の事後調査計画について、必要に応じて、関係機関と協議・検討を進めたいと考えているとのことでした。</w:t>
      </w:r>
    </w:p>
    <w:p w14:paraId="22F90271" w14:textId="2ED698B2"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底質について、事業による影響の有無を評価する場合、底質の経年変化を確認できるデータが重要という指摘や、埋立地の周辺における土砂の粒径の変化等のデータを求めたところ、事業者は埋立地近傍</w:t>
      </w:r>
      <w:r w:rsidRPr="000F6E76">
        <w:rPr>
          <w:rFonts w:ascii="UD デジタル 教科書体 NK-R" w:eastAsia="UD デジタル 教科書体 NK-R" w:hAnsi="ＭＳ 明朝" w:cs="Segoe UI" w:hint="eastAsia"/>
          <w:color w:val="000000" w:themeColor="text1"/>
          <w:sz w:val="21"/>
          <w:szCs w:val="21"/>
        </w:rPr>
        <w:lastRenderedPageBreak/>
        <w:t>での底質(シルト・粘土分、COD、硫化物量)の経年変化図とそれを踏まえた考察を、別紙４のとおり報告書に追記するとのことでした。</w:t>
      </w:r>
    </w:p>
    <w:p w14:paraId="45DF6F8F" w14:textId="4815DA7D"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6-54</w:t>
      </w:r>
      <w:r w:rsidR="00914E37">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55頁の小型底曳網について、図6-2.8の2025年の夏季において、底層DOが低かったのは、この年は台風が来ず、海が安定していて、貧酸素化が強固であった年であるためと思われ、複数年調査することが必要、との指摘に対し、事業者は、今後の事後調査計画について、必要に応じて、関係機関と協議・検討を進めたいと考えているとのことでした。</w:t>
      </w:r>
    </w:p>
    <w:p w14:paraId="27C797DE" w14:textId="71D05B25"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また、6-60頁のアユの遡上量に関して、埋立地を造成することによって、その周辺がアユなどの稚仔魚の生息環境として利用される可能性や、報告書7-8、9頁に関して、2-1区も緩傾斜護岸であれば、新たな生息及び生育環境が生まれるというポジティブな視点で調査を検討してはどうか、という意見に対して、事業者は、今後の事後調査計画について、必要に応じて、関係機関と協議・検討を進めたいと考えているとのことでした。</w:t>
      </w:r>
    </w:p>
    <w:p w14:paraId="10D015BE" w14:textId="61459F96"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最後に、「４－３貧酸素関連」についてですが、事業者による評価としては、貧酸素の発生状況及び貧酸素化の影響を受けると考えられる海域生物のいずれについても、事業実施による著しい影響は確認できなかったとされています。</w:t>
      </w:r>
    </w:p>
    <w:p w14:paraId="15502439" w14:textId="47083527"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部会における主な確認・指摘事項ですが、事業者提出資料の別紙５について、表層の塩分について、調査点C-3で経年的に見るとかなり低下しており、構造物の影響で河川の流れが変わったことによるものなのか、それとも雨の影響で淀川からの流量が増大したことによるものなのかが気になるため、調査点C-3に近い地点での塩分の過去からの推移がわかるものがあると良い、との指摘をしたところ、事業者からは別紙６のとおり、塩分についての経年変化のグラフを報告書に追加するとの回答がありました。</w:t>
      </w:r>
    </w:p>
    <w:p w14:paraId="5EDDFFF2" w14:textId="20EBF615"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以上を踏まえ、５ 調査審議結果を16頁から記載しております。</w:t>
      </w:r>
    </w:p>
    <w:p w14:paraId="7A8CF685" w14:textId="7C297E63"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まず、海水の流れについては、</w:t>
      </w:r>
      <w:r w:rsidR="003975EA">
        <w:rPr>
          <w:rFonts w:ascii="UD デジタル 教科書体 NK-R" w:eastAsia="UD デジタル 教科書体 NK-R" w:hAnsi="ＭＳ 明朝" w:cs="Segoe UI" w:hint="eastAsia"/>
          <w:color w:val="000000" w:themeColor="text1"/>
          <w:sz w:val="21"/>
          <w:szCs w:val="21"/>
        </w:rPr>
        <w:t>「</w:t>
      </w:r>
      <w:r w:rsidRPr="000F6E76">
        <w:rPr>
          <w:rFonts w:ascii="UD デジタル 教科書体 NK-R" w:eastAsia="UD デジタル 教科書体 NK-R" w:hAnsi="ＭＳ 明朝" w:cs="Segoe UI" w:hint="eastAsia"/>
          <w:color w:val="000000" w:themeColor="text1"/>
          <w:sz w:val="21"/>
          <w:szCs w:val="21"/>
        </w:rPr>
        <w:t>事業着手時と2-1区護岸概成時の調査結果の比較において一部地点に見られた変化については、調査手法及び調査時の気象や流入河川の状況などの点から正確な評価は難しいものの、風況や淀川の流量が一定の影響を及ぼした可能性が考えられ、事業の実施が周辺の海水の流れに著しい影響を及ぼしていることは確認されなかった。</w:t>
      </w:r>
      <w:r w:rsidR="001C3DD7" w:rsidRPr="001C3DD7">
        <w:rPr>
          <w:rFonts w:ascii="UD デジタル 教科書体 NK-R" w:eastAsia="UD デジタル 教科書体 NK-R" w:hAnsi="ＭＳ 明朝" w:cs="Segoe UI" w:hint="eastAsia"/>
          <w:color w:val="000000" w:themeColor="text1"/>
          <w:sz w:val="21"/>
          <w:szCs w:val="21"/>
        </w:rPr>
        <w:t>次回のレビュー実施時（最終護岸概成時）においては、気象条件や淀川の平水流量の差がより小さい条件における測定データを用いるとともに、使用する計測機器が異なる場合にはその差を考慮して適切に比較することが必要と考える。また、気象条件や淀川の平水流量の差が小さい条件下で調査ができないことも想定し、特に、外的要因による影響が大きい海面下１ｍの流況の評価に当たっては、淀川の出水があった場合の影響を考慮した恒流の変化の比較や、調査期間の１クール（15日間）から２クール（30日間）への延長の検討など、事業によ</w:t>
      </w:r>
      <w:r w:rsidR="001C3DD7" w:rsidRPr="001C3DD7">
        <w:rPr>
          <w:rFonts w:ascii="UD デジタル 教科書体 NK-R" w:eastAsia="UD デジタル 教科書体 NK-R" w:hAnsi="ＭＳ 明朝" w:cs="Segoe UI" w:hint="eastAsia"/>
          <w:color w:val="000000" w:themeColor="text1"/>
          <w:sz w:val="21"/>
          <w:szCs w:val="21"/>
        </w:rPr>
        <w:lastRenderedPageBreak/>
        <w:t>る海水の流れへの影響をより正確に評価できるような事後調査計画となるよう見直した上で、調査及び評価を実施</w:t>
      </w:r>
      <w:r w:rsidR="001C3DD7" w:rsidRPr="003975EA">
        <w:rPr>
          <w:rFonts w:ascii="UD デジタル 教科書体 NK-R" w:eastAsia="UD デジタル 教科書体 NK-R" w:hAnsi="ＭＳ 明朝" w:cs="Segoe UI" w:hint="eastAsia"/>
          <w:sz w:val="21"/>
          <w:szCs w:val="21"/>
        </w:rPr>
        <w:t>されたい</w:t>
      </w:r>
      <w:r w:rsidR="003975EA" w:rsidRPr="003975EA">
        <w:rPr>
          <w:rFonts w:ascii="UD デジタル 教科書体 NK-R" w:eastAsia="UD デジタル 教科書体 NK-R" w:hAnsi="ＭＳ 明朝" w:cs="Segoe UI" w:hint="eastAsia"/>
          <w:sz w:val="21"/>
          <w:szCs w:val="21"/>
        </w:rPr>
        <w:t>。」</w:t>
      </w:r>
      <w:r w:rsidRPr="003975EA">
        <w:rPr>
          <w:rFonts w:ascii="UD デジタル 教科書体 NK-R" w:eastAsia="UD デジタル 教科書体 NK-R" w:hAnsi="ＭＳ 明朝" w:cs="Segoe UI" w:hint="eastAsia"/>
          <w:sz w:val="21"/>
          <w:szCs w:val="21"/>
        </w:rPr>
        <w:t>としております。</w:t>
      </w:r>
    </w:p>
    <w:p w14:paraId="6319FB37" w14:textId="74CFCEA5"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次に、海域生態系・貧酸素関連について、まとめて記載しております。</w:t>
      </w:r>
      <w:r w:rsidR="003975EA">
        <w:rPr>
          <w:rFonts w:ascii="UD デジタル 教科書体 NK-R" w:eastAsia="UD デジタル 教科書体 NK-R" w:hAnsi="ＭＳ 明朝" w:cs="Segoe UI" w:hint="eastAsia"/>
          <w:color w:val="000000" w:themeColor="text1"/>
          <w:sz w:val="21"/>
          <w:szCs w:val="21"/>
        </w:rPr>
        <w:t>「</w:t>
      </w:r>
      <w:r w:rsidR="001C3DD7" w:rsidRPr="001C3DD7">
        <w:rPr>
          <w:rFonts w:ascii="UD デジタル 教科書体 NK-R" w:eastAsia="UD デジタル 教科書体 NK-R" w:hAnsi="ＭＳ 明朝" w:cs="Segoe UI" w:hint="eastAsia"/>
          <w:color w:val="000000" w:themeColor="text1"/>
          <w:sz w:val="21"/>
          <w:szCs w:val="21"/>
        </w:rPr>
        <w:t>海域生物の生息及び生育環境は、気候変動による長期的な水温の変化や大阪湾全体での漁業生物の生息状況の変化、底質の性状など様々な影響を受けている可能性があり、また貧酸素関連についても海流や温度成層や底質の性状など様々な影響を受けている可能性がある。事業実施場所付近の調査地点における事業着手時と2-1区護岸概成時の調査結果の比較によると、海域生態系については一部の指標では変化があったものの、種類数は減っていなかったこと、及び事業対象地周辺の底質の性状について悪化は確認されなかったことから、事業の実施の影響によるものと考えられる変化は見出されなかった。また、貧酸素については明確な変化は把握されなかった。これらのことから、事業の実施が周辺の海域生物の生息、生育環境、貧酸素状態の発生に著しい影響を及ぼしていることは確認されなかった。海域生物について、事後調査計画においては底生生物及びヨシエビ等を護岸建設工事中は毎年調査を行うこととしている。現在の事後調査計画では、2-2区護岸工事の着工までは海域生物調査は実施されないことになるが、海域生物への長期的な影響についてより正確に評価するため、護岸建設工事期間以外でも底生生物等の調査を追加することなど、事後調査計画を見直していただきたい。また、底生生物等以外の海域生物についても、数年おきなど定期的に調査を実施し、長期的な変化の有無について評価できるデータを収集することについて、事後調査計画の見直しを検討することが望ましい。次回のレビュー（最終護岸概成時）においては、これらの結果と、大阪湾全体の傾向とも比較しつつ、湾奥部の特徴も踏まえた調査及び評価を実施されたい</w:t>
      </w:r>
      <w:r w:rsidR="001C3DD7" w:rsidRPr="001C3DD7">
        <w:rPr>
          <w:rFonts w:ascii="UD デジタル 教科書体 NK-R" w:eastAsia="UD デジタル 教科書体 NK-R" w:hAnsi="ＭＳ 明朝" w:cs="Segoe UI" w:hint="eastAsia"/>
          <w:sz w:val="21"/>
          <w:szCs w:val="21"/>
        </w:rPr>
        <w:t>。一方、環境保全措置として採用した緩傾斜護岸における海域生物の生息、生育環境の創出等の効果の把握のための調査項目を事後調査計画に加えるなど、ポジティブな視点からの調査及び評価を行うことも検討されたい</w:t>
      </w:r>
      <w:r w:rsidR="003975EA" w:rsidRPr="003975EA">
        <w:rPr>
          <w:rFonts w:ascii="UD デジタル 教科書体 NK-R" w:eastAsia="UD デジタル 教科書体 NK-R" w:hAnsi="ＭＳ 明朝" w:cs="Segoe UI" w:hint="eastAsia"/>
          <w:sz w:val="21"/>
          <w:szCs w:val="21"/>
        </w:rPr>
        <w:t>。」</w:t>
      </w:r>
      <w:r w:rsidRPr="003975EA">
        <w:rPr>
          <w:rFonts w:ascii="UD デジタル 教科書体 NK-R" w:eastAsia="UD デジタル 教科書体 NK-R" w:hAnsi="ＭＳ 明朝" w:cs="Segoe UI" w:hint="eastAsia"/>
          <w:sz w:val="21"/>
          <w:szCs w:val="21"/>
        </w:rPr>
        <w:t>としております。</w:t>
      </w:r>
    </w:p>
    <w:p w14:paraId="18139F89" w14:textId="1A970A9C" w:rsidR="000F6E76" w:rsidRP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最後にまとめです。</w:t>
      </w:r>
      <w:r w:rsidR="003975EA">
        <w:rPr>
          <w:rFonts w:ascii="UD デジタル 教科書体 NK-R" w:eastAsia="UD デジタル 教科書体 NK-R" w:hAnsi="ＭＳ 明朝" w:cs="Segoe UI" w:hint="eastAsia"/>
          <w:color w:val="000000" w:themeColor="text1"/>
          <w:sz w:val="21"/>
          <w:szCs w:val="21"/>
        </w:rPr>
        <w:t>「</w:t>
      </w:r>
      <w:r w:rsidR="001C3DD7" w:rsidRPr="001C3DD7">
        <w:rPr>
          <w:rFonts w:ascii="UD デジタル 教科書体 NK-R" w:eastAsia="UD デジタル 教科書体 NK-R" w:hAnsi="ＭＳ 明朝" w:cs="Segoe UI" w:hint="eastAsia"/>
          <w:color w:val="000000" w:themeColor="text1"/>
          <w:sz w:val="21"/>
          <w:szCs w:val="21"/>
        </w:rPr>
        <w:t>今回のレビューについて、調査方法、結果の比較、要因の考察及び評価に関して確認した。比較する調査データの時間間隔が長いことや、調査条件や手法、調査結果に影響を及ぼす事業以外の要因の違いなどについて、適切に考察され、評価に反映されているか、また今後より適切に事業の影響について評価していくための事後調査計画の見直しも含めた事業者の考え方を確認した。その結果、海水の流れ、海域生態系、貧酸素関連のいずれについても、事業の実施による著しい影響が認められるような調査結果は見られなかった。事業対象地及びその周辺は大阪湾の生態系にとって重要な海域であることに鑑み、今後も引き続き、事業対象地周辺への影響を最大限低減できるよう、長期的な変化についてより正確な把握が可能となるような調査内容の見直しの検討や、他団体等が実施している調査結</w:t>
      </w:r>
      <w:r w:rsidR="001C3DD7" w:rsidRPr="001C3DD7">
        <w:rPr>
          <w:rFonts w:ascii="UD デジタル 教科書体 NK-R" w:eastAsia="UD デジタル 教科書体 NK-R" w:hAnsi="ＭＳ 明朝" w:cs="Segoe UI" w:hint="eastAsia"/>
          <w:color w:val="000000" w:themeColor="text1"/>
          <w:sz w:val="21"/>
          <w:szCs w:val="21"/>
        </w:rPr>
        <w:lastRenderedPageBreak/>
        <w:t>果の活用も含めてより適切な事後調査を実施するとともに、これらの調査結果を活用しつつ、環境影響評価書において示した環境保全措置の具体的な内容についても検討し、実効性ある措置を実施していく必要が</w:t>
      </w:r>
      <w:r w:rsidR="001C3DD7" w:rsidRPr="003975EA">
        <w:rPr>
          <w:rFonts w:ascii="UD デジタル 教科書体 NK-R" w:eastAsia="UD デジタル 教科書体 NK-R" w:hAnsi="ＭＳ 明朝" w:cs="Segoe UI" w:hint="eastAsia"/>
          <w:sz w:val="21"/>
          <w:szCs w:val="21"/>
        </w:rPr>
        <w:t>ある</w:t>
      </w:r>
      <w:r w:rsidR="003975EA" w:rsidRPr="003975EA">
        <w:rPr>
          <w:rFonts w:ascii="UD デジタル 教科書体 NK-R" w:eastAsia="UD デジタル 教科書体 NK-R" w:hAnsi="ＭＳ 明朝" w:cs="Segoe UI" w:hint="eastAsia"/>
          <w:sz w:val="21"/>
          <w:szCs w:val="21"/>
        </w:rPr>
        <w:t>。」</w:t>
      </w:r>
      <w:r w:rsidRPr="003975EA">
        <w:rPr>
          <w:rFonts w:ascii="UD デジタル 教科書体 NK-R" w:eastAsia="UD デジタル 教科書体 NK-R" w:hAnsi="ＭＳ 明朝" w:cs="Segoe UI" w:hint="eastAsia"/>
          <w:sz w:val="21"/>
          <w:szCs w:val="21"/>
        </w:rPr>
        <w:t>としております。</w:t>
      </w:r>
    </w:p>
    <w:p w14:paraId="6AE1E1DF" w14:textId="152B5CFD" w:rsidR="000F6E76" w:rsidRDefault="000F6E76"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r w:rsidRPr="000F6E76">
        <w:rPr>
          <w:rFonts w:ascii="UD デジタル 教科書体 NK-R" w:eastAsia="UD デジタル 教科書体 NK-R" w:hAnsi="ＭＳ 明朝" w:cs="Segoe UI" w:hint="eastAsia"/>
          <w:color w:val="000000" w:themeColor="text1"/>
          <w:sz w:val="21"/>
          <w:szCs w:val="21"/>
        </w:rPr>
        <w:t>以上、部会報告とさせていただきます。</w:t>
      </w:r>
      <w:r w:rsidR="001C3DD7" w:rsidRPr="001C3DD7">
        <w:rPr>
          <w:rFonts w:ascii="UD デジタル 教科書体 NK-R" w:eastAsia="UD デジタル 教科書体 NK-R" w:hAnsi="ＭＳ 明朝" w:cs="Segoe UI" w:hint="eastAsia"/>
          <w:color w:val="000000" w:themeColor="text1"/>
          <w:sz w:val="21"/>
          <w:szCs w:val="21"/>
        </w:rPr>
        <w:t>部会委員の皆様方、補足説明等ありましたら、よろしくお願い</w:t>
      </w:r>
      <w:r w:rsidR="00217DD1">
        <w:rPr>
          <w:rFonts w:ascii="UD デジタル 教科書体 NK-R" w:eastAsia="UD デジタル 教科書体 NK-R" w:hAnsi="ＭＳ 明朝" w:cs="Segoe UI" w:hint="eastAsia"/>
          <w:color w:val="000000" w:themeColor="text1"/>
          <w:sz w:val="21"/>
          <w:szCs w:val="21"/>
        </w:rPr>
        <w:t>いた</w:t>
      </w:r>
      <w:r w:rsidR="001C3DD7" w:rsidRPr="001C3DD7">
        <w:rPr>
          <w:rFonts w:ascii="UD デジタル 教科書体 NK-R" w:eastAsia="UD デジタル 教科書体 NK-R" w:hAnsi="ＭＳ 明朝" w:cs="Segoe UI" w:hint="eastAsia"/>
          <w:color w:val="000000" w:themeColor="text1"/>
          <w:sz w:val="21"/>
          <w:szCs w:val="21"/>
        </w:rPr>
        <w:t>します。</w:t>
      </w:r>
    </w:p>
    <w:p w14:paraId="475C3AFA" w14:textId="77777777" w:rsidR="00B74158" w:rsidRDefault="00B74158" w:rsidP="00016683">
      <w:pPr>
        <w:spacing w:line="360" w:lineRule="auto"/>
        <w:ind w:firstLineChars="100" w:firstLine="210"/>
        <w:jc w:val="left"/>
        <w:rPr>
          <w:rFonts w:ascii="UD デジタル 教科書体 NK-R" w:eastAsia="UD デジタル 教科書体 NK-R" w:hAnsi="ＭＳ 明朝" w:cs="Segoe UI"/>
          <w:color w:val="000000" w:themeColor="text1"/>
          <w:sz w:val="21"/>
          <w:szCs w:val="21"/>
        </w:rPr>
      </w:pPr>
    </w:p>
    <w:p w14:paraId="4174BBCF" w14:textId="67EBA237" w:rsidR="001C3DD7" w:rsidRDefault="001C3DD7" w:rsidP="00016683">
      <w:pPr>
        <w:spacing w:line="360" w:lineRule="auto"/>
        <w:jc w:val="center"/>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（補足説明等なし）</w:t>
      </w:r>
    </w:p>
    <w:p w14:paraId="58CDBBF6" w14:textId="77777777" w:rsidR="00B74158" w:rsidRDefault="00B74158" w:rsidP="00016683">
      <w:pPr>
        <w:spacing w:line="360" w:lineRule="auto"/>
        <w:jc w:val="center"/>
        <w:rPr>
          <w:rFonts w:ascii="UD デジタル 教科書体 NK-R" w:eastAsia="UD デジタル 教科書体 NK-R" w:hAnsi="ＭＳ 明朝" w:cs="Segoe UI"/>
          <w:color w:val="000000" w:themeColor="text1"/>
          <w:sz w:val="21"/>
          <w:szCs w:val="21"/>
        </w:rPr>
      </w:pPr>
    </w:p>
    <w:p w14:paraId="55BB066C" w14:textId="28AF1129" w:rsidR="001C3DD7" w:rsidRDefault="001C3DD7"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○近藤会長　</w:t>
      </w:r>
      <w:r w:rsidRPr="001C3DD7">
        <w:rPr>
          <w:rFonts w:ascii="UD デジタル 教科書体 NK-R" w:eastAsia="UD デジタル 教科書体 NK-R" w:hAnsi="ＭＳ 明朝" w:cs="Segoe UI" w:hint="eastAsia"/>
          <w:color w:val="000000" w:themeColor="text1"/>
          <w:sz w:val="21"/>
          <w:szCs w:val="21"/>
        </w:rPr>
        <w:t>ご説明ありがとうございました。事務局からは何かありますか。</w:t>
      </w:r>
    </w:p>
    <w:p w14:paraId="0140B5C5"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5F322D15" w14:textId="6137FFD3" w:rsidR="001C3DD7" w:rsidRPr="003D107F" w:rsidRDefault="001C3DD7" w:rsidP="00016683">
      <w:pPr>
        <w:spacing w:line="360" w:lineRule="auto"/>
        <w:jc w:val="left"/>
        <w:rPr>
          <w:rFonts w:ascii="UD デジタル 教科書体 NK-R" w:eastAsia="UD デジタル 教科書体 NK-R" w:hAnsi="ＭＳ 明朝" w:cs="Segoe UI"/>
          <w:sz w:val="21"/>
          <w:szCs w:val="21"/>
        </w:rPr>
      </w:pPr>
      <w:r>
        <w:rPr>
          <w:rFonts w:ascii="UD デジタル 教科書体 NK-R" w:eastAsia="UD デジタル 教科書体 NK-R" w:hAnsi="ＭＳ 明朝" w:cs="Segoe UI" w:hint="eastAsia"/>
          <w:color w:val="000000" w:themeColor="text1"/>
          <w:sz w:val="21"/>
          <w:szCs w:val="21"/>
        </w:rPr>
        <w:t>○佐藤課長</w:t>
      </w:r>
      <w:r w:rsidRPr="003D107F">
        <w:rPr>
          <w:rFonts w:ascii="UD デジタル 教科書体 NK-R" w:eastAsia="UD デジタル 教科書体 NK-R" w:hAnsi="ＭＳ 明朝" w:cs="Segoe UI" w:hint="eastAsia"/>
          <w:sz w:val="21"/>
          <w:szCs w:val="21"/>
        </w:rPr>
        <w:t>補佐　事務局です。補足説明をさせていただきます。</w:t>
      </w:r>
    </w:p>
    <w:p w14:paraId="3B714056" w14:textId="0CAD88A6" w:rsidR="001C3DD7" w:rsidRPr="003D107F" w:rsidRDefault="001C3DD7" w:rsidP="00016683">
      <w:pPr>
        <w:spacing w:line="360" w:lineRule="auto"/>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 xml:space="preserve">　事業者から今後協議していくという回答がありましたが、事後調査計画を変更する場合は、大阪府に提出されます。その際に府としては、審査会意見の趣旨を踏まえた計画となっているかについて確認し、提出された計画はホームページ上で公表することとなります。事後調査結果は都度報告され、その内容についても確認のうえ、ホームページ上で公表</w:t>
      </w:r>
      <w:r w:rsidR="00CE3358" w:rsidRPr="003D107F">
        <w:rPr>
          <w:rFonts w:ascii="UD デジタル 教科書体 NK-R" w:eastAsia="UD デジタル 教科書体 NK-R" w:hAnsi="ＭＳ 明朝" w:cs="Segoe UI" w:hint="eastAsia"/>
          <w:sz w:val="21"/>
          <w:szCs w:val="21"/>
        </w:rPr>
        <w:t>するという流れになります</w:t>
      </w:r>
      <w:r w:rsidRPr="003D107F">
        <w:rPr>
          <w:rFonts w:ascii="UD デジタル 教科書体 NK-R" w:eastAsia="UD デジタル 教科書体 NK-R" w:hAnsi="ＭＳ 明朝" w:cs="Segoe UI" w:hint="eastAsia"/>
          <w:sz w:val="21"/>
          <w:szCs w:val="21"/>
        </w:rPr>
        <w:t>。</w:t>
      </w:r>
    </w:p>
    <w:p w14:paraId="67686AD9" w14:textId="18493196" w:rsidR="001C3DD7" w:rsidRDefault="006F6135" w:rsidP="00016683">
      <w:pPr>
        <w:spacing w:line="360" w:lineRule="auto"/>
        <w:ind w:firstLineChars="100" w:firstLine="210"/>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そのため、審査会の意見を取りまとめていただいたことによって、直ちに事後調査計画書が変わるというものではございませんが、時期は未定ですが、変更していただく流れになります。事務局から</w:t>
      </w:r>
      <w:r w:rsidR="00914E37" w:rsidRPr="003D107F">
        <w:rPr>
          <w:rFonts w:ascii="UD デジタル 教科書体 NK-R" w:eastAsia="UD デジタル 教科書体 NK-R" w:hAnsi="ＭＳ 明朝" w:cs="Segoe UI" w:hint="eastAsia"/>
          <w:sz w:val="21"/>
          <w:szCs w:val="21"/>
        </w:rPr>
        <w:t>は</w:t>
      </w:r>
      <w:r w:rsidRPr="003D107F">
        <w:rPr>
          <w:rFonts w:ascii="UD デジタル 教科書体 NK-R" w:eastAsia="UD デジタル 教科書体 NK-R" w:hAnsi="ＭＳ 明朝" w:cs="Segoe UI" w:hint="eastAsia"/>
          <w:sz w:val="21"/>
          <w:szCs w:val="21"/>
        </w:rPr>
        <w:t>以上です。</w:t>
      </w:r>
    </w:p>
    <w:p w14:paraId="0CC2AD39" w14:textId="77777777" w:rsidR="00B74158" w:rsidRPr="003D107F" w:rsidRDefault="00B74158" w:rsidP="00016683">
      <w:pPr>
        <w:spacing w:line="360" w:lineRule="auto"/>
        <w:ind w:firstLineChars="100" w:firstLine="210"/>
        <w:jc w:val="left"/>
        <w:rPr>
          <w:rFonts w:ascii="UD デジタル 教科書体 NK-R" w:eastAsia="UD デジタル 教科書体 NK-R" w:hAnsi="ＭＳ 明朝" w:cs="Segoe UI"/>
          <w:sz w:val="21"/>
          <w:szCs w:val="21"/>
        </w:rPr>
      </w:pPr>
    </w:p>
    <w:p w14:paraId="38E0518D" w14:textId="04F04923" w:rsidR="00D248BA" w:rsidRDefault="006F6135" w:rsidP="00016683">
      <w:pPr>
        <w:spacing w:line="360" w:lineRule="auto"/>
        <w:jc w:val="left"/>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○近藤会長　ご説明ありがとうございました。</w:t>
      </w:r>
      <w:r w:rsidR="00CE3358" w:rsidRPr="003D107F">
        <w:rPr>
          <w:rFonts w:ascii="UD デジタル 教科書体 NK-R" w:eastAsia="UD デジタル 教科書体 NK-R" w:hAnsi="ＭＳ 明朝" w:cs="Segoe UI" w:hint="eastAsia"/>
          <w:sz w:val="21"/>
          <w:szCs w:val="21"/>
        </w:rPr>
        <w:t>では、</w:t>
      </w:r>
      <w:r w:rsidRPr="003D107F">
        <w:rPr>
          <w:rFonts w:ascii="UD デジタル 教科書体 NK-R" w:eastAsia="UD デジタル 教科書体 NK-R" w:hAnsi="ＭＳ 明朝" w:cs="Segoe UI" w:hint="eastAsia"/>
          <w:sz w:val="21"/>
          <w:szCs w:val="21"/>
        </w:rPr>
        <w:t>最終的な取りまとめに当たり</w:t>
      </w:r>
      <w:r w:rsidR="00CE3358" w:rsidRPr="003D107F">
        <w:rPr>
          <w:rFonts w:ascii="UD デジタル 教科書体 NK-R" w:eastAsia="UD デジタル 教科書体 NK-R" w:hAnsi="ＭＳ 明朝" w:cs="Segoe UI" w:hint="eastAsia"/>
          <w:sz w:val="21"/>
          <w:szCs w:val="21"/>
        </w:rPr>
        <w:t>まして</w:t>
      </w:r>
      <w:r w:rsidRPr="003D107F">
        <w:rPr>
          <w:rFonts w:ascii="UD デジタル 教科書体 NK-R" w:eastAsia="UD デジタル 教科書体 NK-R" w:hAnsi="ＭＳ 明朝" w:cs="Segoe UI" w:hint="eastAsia"/>
          <w:sz w:val="21"/>
          <w:szCs w:val="21"/>
        </w:rPr>
        <w:t>、ご意見や部会委員にご質問等</w:t>
      </w:r>
      <w:r w:rsidR="00CE3358" w:rsidRPr="003D107F">
        <w:rPr>
          <w:rFonts w:ascii="UD デジタル 教科書体 NK-R" w:eastAsia="UD デジタル 教科書体 NK-R" w:hAnsi="ＭＳ 明朝" w:cs="Segoe UI" w:hint="eastAsia"/>
          <w:sz w:val="21"/>
          <w:szCs w:val="21"/>
        </w:rPr>
        <w:t>ござい</w:t>
      </w:r>
      <w:r w:rsidRPr="003D107F">
        <w:rPr>
          <w:rFonts w:ascii="UD デジタル 教科書体 NK-R" w:eastAsia="UD デジタル 教科書体 NK-R" w:hAnsi="ＭＳ 明朝" w:cs="Segoe UI" w:hint="eastAsia"/>
          <w:sz w:val="21"/>
          <w:szCs w:val="21"/>
        </w:rPr>
        <w:t>ましたら、ご発言を</w:t>
      </w:r>
      <w:r w:rsidR="00CE3358" w:rsidRPr="003D107F">
        <w:rPr>
          <w:rFonts w:ascii="UD デジタル 教科書体 NK-R" w:eastAsia="UD デジタル 教科書体 NK-R" w:hAnsi="ＭＳ 明朝" w:cs="Segoe UI" w:hint="eastAsia"/>
          <w:sz w:val="21"/>
          <w:szCs w:val="21"/>
        </w:rPr>
        <w:t>よろしく</w:t>
      </w:r>
      <w:r w:rsidRPr="003D107F">
        <w:rPr>
          <w:rFonts w:ascii="UD デジタル 教科書体 NK-R" w:eastAsia="UD デジタル 教科書体 NK-R" w:hAnsi="ＭＳ 明朝" w:cs="Segoe UI" w:hint="eastAsia"/>
          <w:sz w:val="21"/>
          <w:szCs w:val="21"/>
        </w:rPr>
        <w:t>お願い</w:t>
      </w:r>
      <w:r w:rsidR="00CE3358" w:rsidRPr="003D107F">
        <w:rPr>
          <w:rFonts w:ascii="UD デジタル 教科書体 NK-R" w:eastAsia="UD デジタル 教科書体 NK-R" w:hAnsi="ＭＳ 明朝" w:cs="Segoe UI" w:hint="eastAsia"/>
          <w:sz w:val="21"/>
          <w:szCs w:val="21"/>
        </w:rPr>
        <w:t>いた</w:t>
      </w:r>
      <w:r w:rsidRPr="003D107F">
        <w:rPr>
          <w:rFonts w:ascii="UD デジタル 教科書体 NK-R" w:eastAsia="UD デジタル 教科書体 NK-R" w:hAnsi="ＭＳ 明朝" w:cs="Segoe UI" w:hint="eastAsia"/>
          <w:sz w:val="21"/>
          <w:szCs w:val="21"/>
        </w:rPr>
        <w:t>します。</w:t>
      </w:r>
    </w:p>
    <w:p w14:paraId="6896DE92" w14:textId="77777777" w:rsidR="00B74158" w:rsidRPr="003D107F" w:rsidRDefault="00B74158" w:rsidP="00016683">
      <w:pPr>
        <w:spacing w:line="360" w:lineRule="auto"/>
        <w:jc w:val="left"/>
        <w:rPr>
          <w:rFonts w:ascii="UD デジタル 教科書体 NK-R" w:eastAsia="UD デジタル 教科書体 NK-R" w:hAnsi="ＭＳ 明朝" w:cs="Segoe UI"/>
          <w:sz w:val="21"/>
          <w:szCs w:val="21"/>
        </w:rPr>
      </w:pPr>
    </w:p>
    <w:p w14:paraId="0D8B01FD" w14:textId="1132680F" w:rsidR="006F6135" w:rsidRDefault="006F6135" w:rsidP="00016683">
      <w:pPr>
        <w:spacing w:line="360" w:lineRule="auto"/>
        <w:jc w:val="left"/>
        <w:rPr>
          <w:rFonts w:ascii="UD デジタル 教科書体 NK-R" w:eastAsia="UD デジタル 教科書体 NK-R" w:hAnsi="ＭＳ 明朝" w:cs="Segoe UI"/>
          <w:color w:val="000000" w:themeColor="text1"/>
          <w:sz w:val="21"/>
          <w:szCs w:val="21"/>
        </w:rPr>
      </w:pPr>
      <w:r w:rsidRPr="003D107F">
        <w:rPr>
          <w:rFonts w:ascii="UD デジタル 教科書体 NK-R" w:eastAsia="UD デジタル 教科書体 NK-R" w:hAnsi="ＭＳ 明朝" w:cs="Segoe UI" w:hint="eastAsia"/>
          <w:sz w:val="21"/>
          <w:szCs w:val="21"/>
        </w:rPr>
        <w:t>○中谷委員　今</w:t>
      </w:r>
      <w:r w:rsidR="00914E37" w:rsidRPr="003D107F">
        <w:rPr>
          <w:rFonts w:ascii="UD デジタル 教科書体 NK-R" w:eastAsia="UD デジタル 教科書体 NK-R" w:hAnsi="ＭＳ 明朝" w:cs="Segoe UI" w:hint="eastAsia"/>
          <w:sz w:val="21"/>
          <w:szCs w:val="21"/>
        </w:rPr>
        <w:t>の</w:t>
      </w:r>
      <w:r w:rsidRPr="003D107F">
        <w:rPr>
          <w:rFonts w:ascii="UD デジタル 教科書体 NK-R" w:eastAsia="UD デジタル 教科書体 NK-R" w:hAnsi="ＭＳ 明朝" w:cs="Segoe UI" w:hint="eastAsia"/>
          <w:sz w:val="21"/>
          <w:szCs w:val="21"/>
        </w:rPr>
        <w:t>事務局からの説明に関して、</w:t>
      </w:r>
      <w:r w:rsidR="00BD360C" w:rsidRPr="003D107F">
        <w:rPr>
          <w:rFonts w:ascii="UD デジタル 教科書体 NK-R" w:eastAsia="UD デジタル 教科書体 NK-R" w:hAnsi="ＭＳ 明朝" w:cs="Segoe UI" w:hint="eastAsia"/>
          <w:sz w:val="21"/>
          <w:szCs w:val="21"/>
        </w:rPr>
        <w:t>事業者が</w:t>
      </w:r>
      <w:r w:rsidRPr="003D107F">
        <w:rPr>
          <w:rFonts w:ascii="UD デジタル 教科書体 NK-R" w:eastAsia="UD デジタル 教科書体 NK-R" w:hAnsi="ＭＳ 明朝" w:cs="Segoe UI" w:hint="eastAsia"/>
          <w:sz w:val="21"/>
          <w:szCs w:val="21"/>
        </w:rPr>
        <w:t>事後調査計画書を見直す時に、</w:t>
      </w:r>
      <w:r w:rsidR="00914E37" w:rsidRPr="003D107F">
        <w:rPr>
          <w:rFonts w:ascii="UD デジタル 教科書体 NK-R" w:eastAsia="UD デジタル 教科書体 NK-R" w:hAnsi="ＭＳ 明朝" w:cs="Segoe UI" w:hint="eastAsia"/>
          <w:sz w:val="21"/>
          <w:szCs w:val="21"/>
        </w:rPr>
        <w:t>今回の</w:t>
      </w:r>
      <w:r w:rsidRPr="003D107F">
        <w:rPr>
          <w:rFonts w:ascii="UD デジタル 教科書体 NK-R" w:eastAsia="UD デジタル 教科書体 NK-R" w:hAnsi="ＭＳ 明朝" w:cs="Segoe UI" w:hint="eastAsia"/>
          <w:sz w:val="21"/>
          <w:szCs w:val="21"/>
        </w:rPr>
        <w:t>審査会意見</w:t>
      </w:r>
      <w:r w:rsidR="00DD6A30" w:rsidRPr="003D107F">
        <w:rPr>
          <w:rFonts w:ascii="UD デジタル 教科書体 NK-R" w:eastAsia="UD デジタル 教科書体 NK-R" w:hAnsi="ＭＳ 明朝" w:cs="Segoe UI" w:hint="eastAsia"/>
          <w:sz w:val="21"/>
          <w:szCs w:val="21"/>
        </w:rPr>
        <w:t>を</w:t>
      </w:r>
      <w:r w:rsidRPr="003D107F">
        <w:rPr>
          <w:rFonts w:ascii="UD デジタル 教科書体 NK-R" w:eastAsia="UD デジタル 教科書体 NK-R" w:hAnsi="ＭＳ 明朝" w:cs="Segoe UI" w:hint="eastAsia"/>
          <w:sz w:val="21"/>
          <w:szCs w:val="21"/>
        </w:rPr>
        <w:t>結果的に反映しなかった場合については、特に大阪府には何も報</w:t>
      </w:r>
      <w:r>
        <w:rPr>
          <w:rFonts w:ascii="UD デジタル 教科書体 NK-R" w:eastAsia="UD デジタル 教科書体 NK-R" w:hAnsi="ＭＳ 明朝" w:cs="Segoe UI" w:hint="eastAsia"/>
          <w:color w:val="000000" w:themeColor="text1"/>
          <w:sz w:val="21"/>
          <w:szCs w:val="21"/>
        </w:rPr>
        <w:t>告され</w:t>
      </w:r>
      <w:r w:rsidR="00BD360C">
        <w:rPr>
          <w:rFonts w:ascii="UD デジタル 教科書体 NK-R" w:eastAsia="UD デジタル 教科書体 NK-R" w:hAnsi="ＭＳ 明朝" w:cs="Segoe UI" w:hint="eastAsia"/>
          <w:color w:val="000000" w:themeColor="text1"/>
          <w:sz w:val="21"/>
          <w:szCs w:val="21"/>
        </w:rPr>
        <w:t>ないのでしょうか。</w:t>
      </w:r>
      <w:r>
        <w:rPr>
          <w:rFonts w:ascii="UD デジタル 教科書体 NK-R" w:eastAsia="UD デジタル 教科書体 NK-R" w:hAnsi="ＭＳ 明朝" w:cs="Segoe UI" w:hint="eastAsia"/>
          <w:color w:val="000000" w:themeColor="text1"/>
          <w:sz w:val="21"/>
          <w:szCs w:val="21"/>
        </w:rPr>
        <w:t>非常に先の話になるかと思いますが、今回の審査会</w:t>
      </w:r>
      <w:r w:rsidRPr="006F6135">
        <w:rPr>
          <w:rFonts w:ascii="UD デジタル 教科書体 NK-R" w:eastAsia="UD デジタル 教科書体 NK-R" w:hAnsi="ＭＳ 明朝" w:cs="Segoe UI" w:hint="eastAsia"/>
          <w:color w:val="000000" w:themeColor="text1"/>
          <w:sz w:val="21"/>
          <w:szCs w:val="21"/>
        </w:rPr>
        <w:t>意見が反映されたか</w:t>
      </w:r>
      <w:r w:rsidR="00DD6A30">
        <w:rPr>
          <w:rFonts w:ascii="UD デジタル 教科書体 NK-R" w:eastAsia="UD デジタル 教科書体 NK-R" w:hAnsi="ＭＳ 明朝" w:cs="Segoe UI" w:hint="eastAsia"/>
          <w:color w:val="000000" w:themeColor="text1"/>
          <w:sz w:val="21"/>
          <w:szCs w:val="21"/>
        </w:rPr>
        <w:t>、反映</w:t>
      </w:r>
      <w:r w:rsidRPr="006F6135">
        <w:rPr>
          <w:rFonts w:ascii="UD デジタル 教科書体 NK-R" w:eastAsia="UD デジタル 教科書体 NK-R" w:hAnsi="ＭＳ 明朝" w:cs="Segoe UI" w:hint="eastAsia"/>
          <w:color w:val="000000" w:themeColor="text1"/>
          <w:sz w:val="21"/>
          <w:szCs w:val="21"/>
        </w:rPr>
        <w:t>されなかったか</w:t>
      </w:r>
      <w:r>
        <w:rPr>
          <w:rFonts w:ascii="UD デジタル 教科書体 NK-R" w:eastAsia="UD デジタル 教科書体 NK-R" w:hAnsi="ＭＳ 明朝" w:cs="Segoe UI" w:hint="eastAsia"/>
          <w:color w:val="000000" w:themeColor="text1"/>
          <w:sz w:val="21"/>
          <w:szCs w:val="21"/>
        </w:rPr>
        <w:t>というのは</w:t>
      </w:r>
      <w:r w:rsidRPr="006F6135">
        <w:rPr>
          <w:rFonts w:ascii="UD デジタル 教科書体 NK-R" w:eastAsia="UD デジタル 教科書体 NK-R" w:hAnsi="ＭＳ 明朝" w:cs="Segoe UI" w:hint="eastAsia"/>
          <w:color w:val="000000" w:themeColor="text1"/>
          <w:sz w:val="21"/>
          <w:szCs w:val="21"/>
        </w:rPr>
        <w:t>、特に</w:t>
      </w:r>
      <w:r>
        <w:rPr>
          <w:rFonts w:ascii="UD デジタル 教科書体 NK-R" w:eastAsia="UD デジタル 教科書体 NK-R" w:hAnsi="ＭＳ 明朝" w:cs="Segoe UI" w:hint="eastAsia"/>
          <w:color w:val="000000" w:themeColor="text1"/>
          <w:sz w:val="21"/>
          <w:szCs w:val="21"/>
        </w:rPr>
        <w:t>大阪府に</w:t>
      </w:r>
      <w:r w:rsidR="00BD360C">
        <w:rPr>
          <w:rFonts w:ascii="UD デジタル 教科書体 NK-R" w:eastAsia="UD デジタル 教科書体 NK-R" w:hAnsi="ＭＳ 明朝" w:cs="Segoe UI" w:hint="eastAsia"/>
          <w:color w:val="000000" w:themeColor="text1"/>
          <w:sz w:val="21"/>
          <w:szCs w:val="21"/>
        </w:rPr>
        <w:t>は</w:t>
      </w:r>
      <w:r w:rsidRPr="006F6135">
        <w:rPr>
          <w:rFonts w:ascii="UD デジタル 教科書体 NK-R" w:eastAsia="UD デジタル 教科書体 NK-R" w:hAnsi="ＭＳ 明朝" w:cs="Segoe UI" w:hint="eastAsia"/>
          <w:color w:val="000000" w:themeColor="text1"/>
          <w:sz w:val="21"/>
          <w:szCs w:val="21"/>
        </w:rPr>
        <w:t>連絡</w:t>
      </w:r>
      <w:r>
        <w:rPr>
          <w:rFonts w:ascii="UD デジタル 教科書体 NK-R" w:eastAsia="UD デジタル 教科書体 NK-R" w:hAnsi="ＭＳ 明朝" w:cs="Segoe UI" w:hint="eastAsia"/>
          <w:color w:val="000000" w:themeColor="text1"/>
          <w:sz w:val="21"/>
          <w:szCs w:val="21"/>
        </w:rPr>
        <w:t>せずに、</w:t>
      </w:r>
      <w:r w:rsidRPr="006F6135">
        <w:rPr>
          <w:rFonts w:ascii="UD デジタル 教科書体 NK-R" w:eastAsia="UD デジタル 教科書体 NK-R" w:hAnsi="ＭＳ 明朝" w:cs="Segoe UI" w:hint="eastAsia"/>
          <w:color w:val="000000" w:themeColor="text1"/>
          <w:sz w:val="21"/>
          <w:szCs w:val="21"/>
        </w:rPr>
        <w:t>事後調査計画</w:t>
      </w:r>
      <w:r>
        <w:rPr>
          <w:rFonts w:ascii="UD デジタル 教科書体 NK-R" w:eastAsia="UD デジタル 教科書体 NK-R" w:hAnsi="ＭＳ 明朝" w:cs="Segoe UI" w:hint="eastAsia"/>
          <w:color w:val="000000" w:themeColor="text1"/>
          <w:sz w:val="21"/>
          <w:szCs w:val="21"/>
        </w:rPr>
        <w:t>書</w:t>
      </w:r>
      <w:r w:rsidRPr="006F6135">
        <w:rPr>
          <w:rFonts w:ascii="UD デジタル 教科書体 NK-R" w:eastAsia="UD デジタル 教科書体 NK-R" w:hAnsi="ＭＳ 明朝" w:cs="Segoe UI" w:hint="eastAsia"/>
          <w:color w:val="000000" w:themeColor="text1"/>
          <w:sz w:val="21"/>
          <w:szCs w:val="21"/>
        </w:rPr>
        <w:t>を</w:t>
      </w:r>
      <w:r>
        <w:rPr>
          <w:rFonts w:ascii="UD デジタル 教科書体 NK-R" w:eastAsia="UD デジタル 教科書体 NK-R" w:hAnsi="ＭＳ 明朝" w:cs="Segoe UI" w:hint="eastAsia"/>
          <w:color w:val="000000" w:themeColor="text1"/>
          <w:sz w:val="21"/>
          <w:szCs w:val="21"/>
        </w:rPr>
        <w:t>見直した</w:t>
      </w:r>
      <w:r w:rsidRPr="006F6135">
        <w:rPr>
          <w:rFonts w:ascii="UD デジタル 教科書体 NK-R" w:eastAsia="UD デジタル 教科書体 NK-R" w:hAnsi="ＭＳ 明朝" w:cs="Segoe UI" w:hint="eastAsia"/>
          <w:color w:val="000000" w:themeColor="text1"/>
          <w:sz w:val="21"/>
          <w:szCs w:val="21"/>
        </w:rPr>
        <w:t>という報告だけ</w:t>
      </w:r>
      <w:r w:rsidR="00DD6A30">
        <w:rPr>
          <w:rFonts w:ascii="UD デジタル 教科書体 NK-R" w:eastAsia="UD デジタル 教科書体 NK-R" w:hAnsi="ＭＳ 明朝" w:cs="Segoe UI" w:hint="eastAsia"/>
          <w:color w:val="000000" w:themeColor="text1"/>
          <w:sz w:val="21"/>
          <w:szCs w:val="21"/>
        </w:rPr>
        <w:t>されるのでしょうか。</w:t>
      </w:r>
    </w:p>
    <w:p w14:paraId="43561BC4"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55DDC337" w14:textId="7D7D672B" w:rsidR="00B74158" w:rsidRDefault="00DD6A30" w:rsidP="00016683">
      <w:pPr>
        <w:spacing w:line="360" w:lineRule="auto"/>
        <w:jc w:val="left"/>
        <w:rPr>
          <w:rFonts w:ascii="UD デジタル 教科書体 NK-R" w:eastAsia="UD デジタル 教科書体 NK-R" w:hAnsi="ＭＳ 明朝" w:cs="Segoe UI" w:hint="eastAsia"/>
          <w:color w:val="000000" w:themeColor="text1"/>
          <w:sz w:val="21"/>
          <w:szCs w:val="21"/>
        </w:rPr>
      </w:pPr>
      <w:r>
        <w:rPr>
          <w:rFonts w:ascii="UD デジタル 教科書体 NK-R" w:eastAsia="UD デジタル 教科書体 NK-R" w:hAnsi="ＭＳ 明朝" w:cs="Segoe UI" w:hint="eastAsia"/>
          <w:color w:val="000000" w:themeColor="text1"/>
          <w:sz w:val="21"/>
          <w:szCs w:val="21"/>
        </w:rPr>
        <w:t>○</w:t>
      </w:r>
      <w:r w:rsidR="00BD360C">
        <w:rPr>
          <w:rFonts w:ascii="UD デジタル 教科書体 NK-R" w:eastAsia="UD デジタル 教科書体 NK-R" w:hAnsi="ＭＳ 明朝" w:cs="Segoe UI" w:hint="eastAsia"/>
          <w:color w:val="000000" w:themeColor="text1"/>
          <w:sz w:val="21"/>
          <w:szCs w:val="21"/>
        </w:rPr>
        <w:t xml:space="preserve">佐藤課長補佐　</w:t>
      </w:r>
      <w:r w:rsidR="002D4935" w:rsidRPr="002D4935">
        <w:rPr>
          <w:rFonts w:ascii="UD デジタル 教科書体 NK-R" w:eastAsia="UD デジタル 教科書体 NK-R" w:hAnsi="ＭＳ 明朝" w:cs="Segoe UI" w:hint="eastAsia"/>
          <w:color w:val="000000" w:themeColor="text1"/>
          <w:sz w:val="21"/>
          <w:szCs w:val="21"/>
        </w:rPr>
        <w:t>審査会意見が、事後調査計画書に概ね反映されているか大阪府で確認した上で、事後調査計画書の提出を受けることになります。</w:t>
      </w:r>
    </w:p>
    <w:p w14:paraId="22E7EA05" w14:textId="113AB09D" w:rsidR="00BD360C" w:rsidRDefault="00BD360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lastRenderedPageBreak/>
        <w:t>○中谷委員　審査会意見を反映するかは、事業者の選択というのは理解していますが、反映しな</w:t>
      </w:r>
      <w:r w:rsidR="00F42E55">
        <w:rPr>
          <w:rFonts w:ascii="UD デジタル 教科書体 NK-R" w:eastAsia="UD デジタル 教科書体 NK-R" w:hAnsi="ＭＳ 明朝" w:cs="Segoe UI" w:hint="eastAsia"/>
          <w:color w:val="000000" w:themeColor="text1"/>
          <w:sz w:val="21"/>
          <w:szCs w:val="21"/>
        </w:rPr>
        <w:t>かった場合については、</w:t>
      </w:r>
      <w:r>
        <w:rPr>
          <w:rFonts w:ascii="UD デジタル 教科書体 NK-R" w:eastAsia="UD デジタル 教科書体 NK-R" w:hAnsi="ＭＳ 明朝" w:cs="Segoe UI" w:hint="eastAsia"/>
          <w:color w:val="000000" w:themeColor="text1"/>
          <w:sz w:val="21"/>
          <w:szCs w:val="21"/>
        </w:rPr>
        <w:t>大阪府に</w:t>
      </w:r>
      <w:r w:rsidR="00F42E55">
        <w:rPr>
          <w:rFonts w:ascii="UD デジタル 教科書体 NK-R" w:eastAsia="UD デジタル 教科書体 NK-R" w:hAnsi="ＭＳ 明朝" w:cs="Segoe UI" w:hint="eastAsia"/>
          <w:color w:val="000000" w:themeColor="text1"/>
          <w:sz w:val="21"/>
          <w:szCs w:val="21"/>
        </w:rPr>
        <w:t>何も</w:t>
      </w:r>
      <w:r>
        <w:rPr>
          <w:rFonts w:ascii="UD デジタル 教科書体 NK-R" w:eastAsia="UD デジタル 教科書体 NK-R" w:hAnsi="ＭＳ 明朝" w:cs="Segoe UI" w:hint="eastAsia"/>
          <w:color w:val="000000" w:themeColor="text1"/>
          <w:sz w:val="21"/>
          <w:szCs w:val="21"/>
        </w:rPr>
        <w:t>連絡</w:t>
      </w:r>
      <w:r w:rsidR="00F42E55">
        <w:rPr>
          <w:rFonts w:ascii="UD デジタル 教科書体 NK-R" w:eastAsia="UD デジタル 教科書体 NK-R" w:hAnsi="ＭＳ 明朝" w:cs="Segoe UI" w:hint="eastAsia"/>
          <w:color w:val="000000" w:themeColor="text1"/>
          <w:sz w:val="21"/>
          <w:szCs w:val="21"/>
        </w:rPr>
        <w:t>は</w:t>
      </w:r>
      <w:r>
        <w:rPr>
          <w:rFonts w:ascii="UD デジタル 教科書体 NK-R" w:eastAsia="UD デジタル 教科書体 NK-R" w:hAnsi="ＭＳ 明朝" w:cs="Segoe UI" w:hint="eastAsia"/>
          <w:color w:val="000000" w:themeColor="text1"/>
          <w:sz w:val="21"/>
          <w:szCs w:val="21"/>
        </w:rPr>
        <w:t>ないのでしょうか。</w:t>
      </w:r>
    </w:p>
    <w:p w14:paraId="365FE86D"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2E836E5D" w14:textId="1E92D127" w:rsidR="00BD360C" w:rsidRDefault="00BD360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○定課長　</w:t>
      </w:r>
      <w:r w:rsidR="00783222">
        <w:rPr>
          <w:rFonts w:ascii="UD デジタル 教科書体 NK-R" w:eastAsia="UD デジタル 教科書体 NK-R" w:hAnsi="ＭＳ 明朝" w:cs="Segoe UI" w:hint="eastAsia"/>
          <w:color w:val="000000" w:themeColor="text1"/>
          <w:sz w:val="21"/>
          <w:szCs w:val="21"/>
        </w:rPr>
        <w:t>環境保全課長の定でございます。</w:t>
      </w:r>
      <w:r w:rsidR="00F42E55">
        <w:rPr>
          <w:rFonts w:ascii="UD デジタル 教科書体 NK-R" w:eastAsia="UD デジタル 教科書体 NK-R" w:hAnsi="ＭＳ 明朝" w:cs="Segoe UI" w:hint="eastAsia"/>
          <w:color w:val="000000" w:themeColor="text1"/>
          <w:sz w:val="21"/>
          <w:szCs w:val="21"/>
        </w:rPr>
        <w:t>まず、事後調査計画について、制度面の方から、条例の規定上の話で申し上げますと、</w:t>
      </w:r>
      <w:r>
        <w:rPr>
          <w:rFonts w:ascii="UD デジタル 教科書体 NK-R" w:eastAsia="UD デジタル 教科書体 NK-R" w:hAnsi="ＭＳ 明朝" w:cs="Segoe UI" w:hint="eastAsia"/>
          <w:color w:val="000000" w:themeColor="text1"/>
          <w:sz w:val="21"/>
          <w:szCs w:val="21"/>
        </w:rPr>
        <w:t>事後調査計画の内容</w:t>
      </w:r>
      <w:r w:rsidR="00F42E55">
        <w:rPr>
          <w:rFonts w:ascii="UD デジタル 教科書体 NK-R" w:eastAsia="UD デジタル 教科書体 NK-R" w:hAnsi="ＭＳ 明朝" w:cs="Segoe UI" w:hint="eastAsia"/>
          <w:color w:val="000000" w:themeColor="text1"/>
          <w:sz w:val="21"/>
          <w:szCs w:val="21"/>
        </w:rPr>
        <w:t>は必ず府に提出されるということになっております。</w:t>
      </w:r>
      <w:r w:rsidR="000A6DAB">
        <w:rPr>
          <w:rFonts w:ascii="UD デジタル 教科書体 NK-R" w:eastAsia="UD デジタル 教科書体 NK-R" w:hAnsi="ＭＳ 明朝" w:cs="Segoe UI" w:hint="eastAsia"/>
          <w:color w:val="000000" w:themeColor="text1"/>
          <w:sz w:val="21"/>
          <w:szCs w:val="21"/>
        </w:rPr>
        <w:t>その内容を確認した上で、公開という位置づけになりますし、それに従った調査がなされるか</w:t>
      </w:r>
      <w:r>
        <w:rPr>
          <w:rFonts w:ascii="UD デジタル 教科書体 NK-R" w:eastAsia="UD デジタル 教科書体 NK-R" w:hAnsi="ＭＳ 明朝" w:cs="Segoe UI" w:hint="eastAsia"/>
          <w:color w:val="000000" w:themeColor="text1"/>
          <w:sz w:val="21"/>
          <w:szCs w:val="21"/>
        </w:rPr>
        <w:t>について、</w:t>
      </w:r>
      <w:r w:rsidR="000A6DAB">
        <w:rPr>
          <w:rFonts w:ascii="UD デジタル 教科書体 NK-R" w:eastAsia="UD デジタル 教科書体 NK-R" w:hAnsi="ＭＳ 明朝" w:cs="Segoe UI" w:hint="eastAsia"/>
          <w:color w:val="000000" w:themeColor="text1"/>
          <w:sz w:val="21"/>
          <w:szCs w:val="21"/>
        </w:rPr>
        <w:t>事後的に確認していくということになります。この計画の内容について、府の側から変更の</w:t>
      </w:r>
      <w:r>
        <w:rPr>
          <w:rFonts w:ascii="UD デジタル 教科書体 NK-R" w:eastAsia="UD デジタル 教科書体 NK-R" w:hAnsi="ＭＳ 明朝" w:cs="Segoe UI" w:hint="eastAsia"/>
          <w:color w:val="000000" w:themeColor="text1"/>
          <w:sz w:val="21"/>
          <w:szCs w:val="21"/>
        </w:rPr>
        <w:t>命令など強制</w:t>
      </w:r>
      <w:r w:rsidR="000A6DAB">
        <w:rPr>
          <w:rFonts w:ascii="UD デジタル 教科書体 NK-R" w:eastAsia="UD デジタル 教科書体 NK-R" w:hAnsi="ＭＳ 明朝" w:cs="Segoe UI" w:hint="eastAsia"/>
          <w:color w:val="000000" w:themeColor="text1"/>
          <w:sz w:val="21"/>
          <w:szCs w:val="21"/>
        </w:rPr>
        <w:t>的に内容を変えていただくような規定というのは条例の中に</w:t>
      </w:r>
      <w:r>
        <w:rPr>
          <w:rFonts w:ascii="UD デジタル 教科書体 NK-R" w:eastAsia="UD デジタル 教科書体 NK-R" w:hAnsi="ＭＳ 明朝" w:cs="Segoe UI" w:hint="eastAsia"/>
          <w:color w:val="000000" w:themeColor="text1"/>
          <w:sz w:val="21"/>
          <w:szCs w:val="21"/>
        </w:rPr>
        <w:t>はありません</w:t>
      </w:r>
      <w:r w:rsidR="000A6DAB">
        <w:rPr>
          <w:rFonts w:ascii="UD デジタル 教科書体 NK-R" w:eastAsia="UD デジタル 教科書体 NK-R" w:hAnsi="ＭＳ 明朝" w:cs="Segoe UI" w:hint="eastAsia"/>
          <w:color w:val="000000" w:themeColor="text1"/>
          <w:sz w:val="21"/>
          <w:szCs w:val="21"/>
        </w:rPr>
        <w:t>が</w:t>
      </w:r>
      <w:r>
        <w:rPr>
          <w:rFonts w:ascii="UD デジタル 教科書体 NK-R" w:eastAsia="UD デジタル 教科書体 NK-R" w:hAnsi="ＭＳ 明朝" w:cs="Segoe UI" w:hint="eastAsia"/>
          <w:color w:val="000000" w:themeColor="text1"/>
          <w:sz w:val="21"/>
          <w:szCs w:val="21"/>
        </w:rPr>
        <w:t>、事後調査計画書</w:t>
      </w:r>
      <w:r w:rsidR="000A6DAB">
        <w:rPr>
          <w:rFonts w:ascii="UD デジタル 教科書体 NK-R" w:eastAsia="UD デジタル 教科書体 NK-R" w:hAnsi="ＭＳ 明朝" w:cs="Segoe UI" w:hint="eastAsia"/>
          <w:color w:val="000000" w:themeColor="text1"/>
          <w:sz w:val="21"/>
          <w:szCs w:val="21"/>
        </w:rPr>
        <w:t>が</w:t>
      </w:r>
      <w:r>
        <w:rPr>
          <w:rFonts w:ascii="UD デジタル 教科書体 NK-R" w:eastAsia="UD デジタル 教科書体 NK-R" w:hAnsi="ＭＳ 明朝" w:cs="Segoe UI" w:hint="eastAsia"/>
          <w:color w:val="000000" w:themeColor="text1"/>
          <w:sz w:val="21"/>
          <w:szCs w:val="21"/>
        </w:rPr>
        <w:t>提出</w:t>
      </w:r>
      <w:r w:rsidR="000A6DAB">
        <w:rPr>
          <w:rFonts w:ascii="UD デジタル 教科書体 NK-R" w:eastAsia="UD デジタル 教科書体 NK-R" w:hAnsi="ＭＳ 明朝" w:cs="Segoe UI" w:hint="eastAsia"/>
          <w:color w:val="000000" w:themeColor="text1"/>
          <w:sz w:val="21"/>
          <w:szCs w:val="21"/>
        </w:rPr>
        <w:t>された際</w:t>
      </w:r>
      <w:r>
        <w:rPr>
          <w:rFonts w:ascii="UD デジタル 教科書体 NK-R" w:eastAsia="UD デジタル 教科書体 NK-R" w:hAnsi="ＭＳ 明朝" w:cs="Segoe UI" w:hint="eastAsia"/>
          <w:color w:val="000000" w:themeColor="text1"/>
          <w:sz w:val="21"/>
          <w:szCs w:val="21"/>
        </w:rPr>
        <w:t>には、審査会意見</w:t>
      </w:r>
      <w:r w:rsidR="000A6DAB">
        <w:rPr>
          <w:rFonts w:ascii="UD デジタル 教科書体 NK-R" w:eastAsia="UD デジタル 教科書体 NK-R" w:hAnsi="ＭＳ 明朝" w:cs="Segoe UI" w:hint="eastAsia"/>
          <w:color w:val="000000" w:themeColor="text1"/>
          <w:sz w:val="21"/>
          <w:szCs w:val="21"/>
        </w:rPr>
        <w:t>に</w:t>
      </w:r>
      <w:r w:rsidR="007E7DFF">
        <w:rPr>
          <w:rFonts w:ascii="UD デジタル 教科書体 NK-R" w:eastAsia="UD デジタル 教科書体 NK-R" w:hAnsi="ＭＳ 明朝" w:cs="Segoe UI" w:hint="eastAsia"/>
          <w:color w:val="000000" w:themeColor="text1"/>
          <w:sz w:val="21"/>
          <w:szCs w:val="21"/>
        </w:rPr>
        <w:t>可能な限り</w:t>
      </w:r>
      <w:r w:rsidR="000A6DAB">
        <w:rPr>
          <w:rFonts w:ascii="UD デジタル 教科書体 NK-R" w:eastAsia="UD デジタル 教科書体 NK-R" w:hAnsi="ＭＳ 明朝" w:cs="Segoe UI" w:hint="eastAsia"/>
          <w:color w:val="000000" w:themeColor="text1"/>
          <w:sz w:val="21"/>
          <w:szCs w:val="21"/>
        </w:rPr>
        <w:t>沿った</w:t>
      </w:r>
      <w:r w:rsidR="007E7DFF">
        <w:rPr>
          <w:rFonts w:ascii="UD デジタル 教科書体 NK-R" w:eastAsia="UD デジタル 教科書体 NK-R" w:hAnsi="ＭＳ 明朝" w:cs="Segoe UI" w:hint="eastAsia"/>
          <w:color w:val="000000" w:themeColor="text1"/>
          <w:sz w:val="21"/>
          <w:szCs w:val="21"/>
        </w:rPr>
        <w:t>内容</w:t>
      </w:r>
      <w:r w:rsidR="000A6DAB">
        <w:rPr>
          <w:rFonts w:ascii="UD デジタル 教科書体 NK-R" w:eastAsia="UD デジタル 教科書体 NK-R" w:hAnsi="ＭＳ 明朝" w:cs="Segoe UI" w:hint="eastAsia"/>
          <w:color w:val="000000" w:themeColor="text1"/>
          <w:sz w:val="21"/>
          <w:szCs w:val="21"/>
        </w:rPr>
        <w:t>になっているのか</w:t>
      </w:r>
      <w:r w:rsidR="007E7DFF">
        <w:rPr>
          <w:rFonts w:ascii="UD デジタル 教科書体 NK-R" w:eastAsia="UD デジタル 教科書体 NK-R" w:hAnsi="ＭＳ 明朝" w:cs="Segoe UI" w:hint="eastAsia"/>
          <w:color w:val="000000" w:themeColor="text1"/>
          <w:sz w:val="21"/>
          <w:szCs w:val="21"/>
        </w:rPr>
        <w:t>確認し</w:t>
      </w:r>
      <w:r w:rsidR="000A6DAB">
        <w:rPr>
          <w:rFonts w:ascii="UD デジタル 教科書体 NK-R" w:eastAsia="UD デジタル 教科書体 NK-R" w:hAnsi="ＭＳ 明朝" w:cs="Segoe UI" w:hint="eastAsia"/>
          <w:color w:val="000000" w:themeColor="text1"/>
          <w:sz w:val="21"/>
          <w:szCs w:val="21"/>
        </w:rPr>
        <w:t>、そうでな</w:t>
      </w:r>
      <w:r>
        <w:rPr>
          <w:rFonts w:ascii="UD デジタル 教科書体 NK-R" w:eastAsia="UD デジタル 教科書体 NK-R" w:hAnsi="ＭＳ 明朝" w:cs="Segoe UI" w:hint="eastAsia"/>
          <w:color w:val="000000" w:themeColor="text1"/>
          <w:sz w:val="21"/>
          <w:szCs w:val="21"/>
        </w:rPr>
        <w:t>いのであればその理由について確認していく</w:t>
      </w:r>
      <w:r w:rsidR="008D2DAC">
        <w:rPr>
          <w:rFonts w:ascii="UD デジタル 教科書体 NK-R" w:eastAsia="UD デジタル 教科書体 NK-R" w:hAnsi="ＭＳ 明朝" w:cs="Segoe UI" w:hint="eastAsia"/>
          <w:color w:val="000000" w:themeColor="text1"/>
          <w:sz w:val="21"/>
          <w:szCs w:val="21"/>
        </w:rPr>
        <w:t>ことになります。</w:t>
      </w:r>
      <w:r w:rsidR="007E7DFF">
        <w:rPr>
          <w:rFonts w:ascii="UD デジタル 教科書体 NK-R" w:eastAsia="UD デジタル 教科書体 NK-R" w:hAnsi="ＭＳ 明朝" w:cs="Segoe UI" w:hint="eastAsia"/>
          <w:color w:val="000000" w:themeColor="text1"/>
          <w:sz w:val="21"/>
          <w:szCs w:val="21"/>
        </w:rPr>
        <w:t>可能な限り、特に事情がない範囲で出来るだけ意見を踏まえた事後調査の内容になるように対応はしていきたいと考えております。</w:t>
      </w:r>
    </w:p>
    <w:p w14:paraId="48E8D664" w14:textId="77777777" w:rsidR="00B74158" w:rsidRDefault="00B74158" w:rsidP="00016683">
      <w:pPr>
        <w:spacing w:line="360" w:lineRule="auto"/>
        <w:jc w:val="left"/>
        <w:rPr>
          <w:rFonts w:ascii="UD デジタル 教科書体 NK-R" w:eastAsia="UD デジタル 教科書体 NK-R" w:hAnsi="ＭＳ 明朝" w:cs="Segoe UI" w:hint="eastAsia"/>
          <w:color w:val="000000" w:themeColor="text1"/>
          <w:sz w:val="21"/>
          <w:szCs w:val="21"/>
        </w:rPr>
      </w:pPr>
    </w:p>
    <w:p w14:paraId="16248EF0" w14:textId="15C88DC3" w:rsidR="008D2DAC" w:rsidRDefault="008D2DA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○中谷委員　</w:t>
      </w:r>
      <w:r w:rsidR="00914E37">
        <w:rPr>
          <w:rFonts w:ascii="UD デジタル 教科書体 NK-R" w:eastAsia="UD デジタル 教科書体 NK-R" w:hAnsi="ＭＳ 明朝" w:cs="Segoe UI" w:hint="eastAsia"/>
          <w:color w:val="000000" w:themeColor="text1"/>
          <w:sz w:val="21"/>
          <w:szCs w:val="21"/>
        </w:rPr>
        <w:t>もちろん、全てが反映されるわけではないことは承知して</w:t>
      </w:r>
      <w:r w:rsidR="00B8724B">
        <w:rPr>
          <w:rFonts w:ascii="UD デジタル 教科書体 NK-R" w:eastAsia="UD デジタル 教科書体 NK-R" w:hAnsi="ＭＳ 明朝" w:cs="Segoe UI" w:hint="eastAsia"/>
          <w:color w:val="000000" w:themeColor="text1"/>
          <w:sz w:val="21"/>
          <w:szCs w:val="21"/>
        </w:rPr>
        <w:t>い</w:t>
      </w:r>
      <w:r w:rsidR="00914E37">
        <w:rPr>
          <w:rFonts w:ascii="UD デジタル 教科書体 NK-R" w:eastAsia="UD デジタル 教科書体 NK-R" w:hAnsi="ＭＳ 明朝" w:cs="Segoe UI" w:hint="eastAsia"/>
          <w:color w:val="000000" w:themeColor="text1"/>
          <w:sz w:val="21"/>
          <w:szCs w:val="21"/>
        </w:rPr>
        <w:t>ます</w:t>
      </w:r>
      <w:r w:rsidR="00B8724B">
        <w:rPr>
          <w:rFonts w:ascii="UD デジタル 教科書体 NK-R" w:eastAsia="UD デジタル 教科書体 NK-R" w:hAnsi="ＭＳ 明朝" w:cs="Segoe UI" w:hint="eastAsia"/>
          <w:color w:val="000000" w:themeColor="text1"/>
          <w:sz w:val="21"/>
          <w:szCs w:val="21"/>
        </w:rPr>
        <w:t>が、</w:t>
      </w:r>
      <w:r w:rsidR="00914E37">
        <w:rPr>
          <w:rFonts w:ascii="UD デジタル 教科書体 NK-R" w:eastAsia="UD デジタル 教科書体 NK-R" w:hAnsi="ＭＳ 明朝" w:cs="Segoe UI" w:hint="eastAsia"/>
          <w:color w:val="000000" w:themeColor="text1"/>
          <w:sz w:val="21"/>
          <w:szCs w:val="21"/>
        </w:rPr>
        <w:t>その際は大阪府から</w:t>
      </w:r>
      <w:r>
        <w:rPr>
          <w:rFonts w:ascii="UD デジタル 教科書体 NK-R" w:eastAsia="UD デジタル 教科書体 NK-R" w:hAnsi="ＭＳ 明朝" w:cs="Segoe UI" w:hint="eastAsia"/>
          <w:color w:val="000000" w:themeColor="text1"/>
          <w:sz w:val="21"/>
          <w:szCs w:val="21"/>
        </w:rPr>
        <w:t>確認いただけるということで、安心しました。ありがとうございます。</w:t>
      </w:r>
    </w:p>
    <w:p w14:paraId="652982A3"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0CACBACD" w14:textId="5EBBC947" w:rsidR="008D2DAC" w:rsidRDefault="008D2DA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○近藤会長　他に何かご意見等ございませんでしょうか。</w:t>
      </w:r>
    </w:p>
    <w:p w14:paraId="652592E4" w14:textId="2809E559" w:rsidR="008D2DAC" w:rsidRDefault="008D2DA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　専門調査部会報告に対して何か意見を言うわけではありませんが、事後調査が非常に大切ということ</w:t>
      </w:r>
      <w:r w:rsidR="00CF2635">
        <w:rPr>
          <w:rFonts w:ascii="UD デジタル 教科書体 NK-R" w:eastAsia="UD デジタル 教科書体 NK-R" w:hAnsi="ＭＳ 明朝" w:cs="Segoe UI" w:hint="eastAsia"/>
          <w:color w:val="000000" w:themeColor="text1"/>
          <w:sz w:val="21"/>
          <w:szCs w:val="21"/>
        </w:rPr>
        <w:t>を言われていると思</w:t>
      </w:r>
      <w:r w:rsidR="00197133">
        <w:rPr>
          <w:rFonts w:ascii="UD デジタル 教科書体 NK-R" w:eastAsia="UD デジタル 教科書体 NK-R" w:hAnsi="ＭＳ 明朝" w:cs="Segoe UI" w:hint="eastAsia"/>
          <w:color w:val="000000" w:themeColor="text1"/>
          <w:sz w:val="21"/>
          <w:szCs w:val="21"/>
        </w:rPr>
        <w:t>います</w:t>
      </w:r>
      <w:r w:rsidR="00CF2635">
        <w:rPr>
          <w:rFonts w:ascii="UD デジタル 教科書体 NK-R" w:eastAsia="UD デジタル 教科書体 NK-R" w:hAnsi="ＭＳ 明朝" w:cs="Segoe UI" w:hint="eastAsia"/>
          <w:color w:val="000000" w:themeColor="text1"/>
          <w:sz w:val="21"/>
          <w:szCs w:val="21"/>
        </w:rPr>
        <w:t>が</w:t>
      </w:r>
      <w:r>
        <w:rPr>
          <w:rFonts w:ascii="UD デジタル 教科書体 NK-R" w:eastAsia="UD デジタル 教科書体 NK-R" w:hAnsi="ＭＳ 明朝" w:cs="Segoe UI" w:hint="eastAsia"/>
          <w:color w:val="000000" w:themeColor="text1"/>
          <w:sz w:val="21"/>
          <w:szCs w:val="21"/>
        </w:rPr>
        <w:t>、</w:t>
      </w:r>
      <w:r w:rsidR="00CF2635">
        <w:rPr>
          <w:rFonts w:ascii="UD デジタル 教科書体 NK-R" w:eastAsia="UD デジタル 教科書体 NK-R" w:hAnsi="ＭＳ 明朝" w:cs="Segoe UI" w:hint="eastAsia"/>
          <w:color w:val="000000" w:themeColor="text1"/>
          <w:sz w:val="21"/>
          <w:szCs w:val="21"/>
        </w:rPr>
        <w:t>現在、</w:t>
      </w:r>
      <w:r>
        <w:rPr>
          <w:rFonts w:ascii="UD デジタル 教科書体 NK-R" w:eastAsia="UD デジタル 教科書体 NK-R" w:hAnsi="ＭＳ 明朝" w:cs="Segoe UI" w:hint="eastAsia"/>
          <w:color w:val="000000" w:themeColor="text1"/>
          <w:sz w:val="21"/>
          <w:szCs w:val="21"/>
        </w:rPr>
        <w:t>瀬戸内海</w:t>
      </w:r>
      <w:r w:rsidR="00CF2635">
        <w:rPr>
          <w:rFonts w:ascii="UD デジタル 教科書体 NK-R" w:eastAsia="UD デジタル 教科書体 NK-R" w:hAnsi="ＭＳ 明朝" w:cs="Segoe UI" w:hint="eastAsia"/>
          <w:color w:val="000000" w:themeColor="text1"/>
          <w:sz w:val="21"/>
          <w:szCs w:val="21"/>
        </w:rPr>
        <w:t>全体で瀬戸内海の</w:t>
      </w:r>
      <w:r>
        <w:rPr>
          <w:rFonts w:ascii="UD デジタル 教科書体 NK-R" w:eastAsia="UD デジタル 教科書体 NK-R" w:hAnsi="ＭＳ 明朝" w:cs="Segoe UI" w:hint="eastAsia"/>
          <w:color w:val="000000" w:themeColor="text1"/>
          <w:sz w:val="21"/>
          <w:szCs w:val="21"/>
        </w:rPr>
        <w:t>環境を良くするために色々な</w:t>
      </w:r>
      <w:r w:rsidR="00CF2635">
        <w:rPr>
          <w:rFonts w:ascii="UD デジタル 教科書体 NK-R" w:eastAsia="UD デジタル 教科書体 NK-R" w:hAnsi="ＭＳ 明朝" w:cs="Segoe UI" w:hint="eastAsia"/>
          <w:color w:val="000000" w:themeColor="text1"/>
          <w:sz w:val="21"/>
          <w:szCs w:val="21"/>
        </w:rPr>
        <w:t>観測等</w:t>
      </w:r>
      <w:r>
        <w:rPr>
          <w:rFonts w:ascii="UD デジタル 教科書体 NK-R" w:eastAsia="UD デジタル 教科書体 NK-R" w:hAnsi="ＭＳ 明朝" w:cs="Segoe UI" w:hint="eastAsia"/>
          <w:color w:val="000000" w:themeColor="text1"/>
          <w:sz w:val="21"/>
          <w:szCs w:val="21"/>
        </w:rPr>
        <w:t>が行われている</w:t>
      </w:r>
      <w:r w:rsidR="00CF2635">
        <w:rPr>
          <w:rFonts w:ascii="UD デジタル 教科書体 NK-R" w:eastAsia="UD デジタル 教科書体 NK-R" w:hAnsi="ＭＳ 明朝" w:cs="Segoe UI" w:hint="eastAsia"/>
          <w:color w:val="000000" w:themeColor="text1"/>
          <w:sz w:val="21"/>
          <w:szCs w:val="21"/>
        </w:rPr>
        <w:t>と思う</w:t>
      </w:r>
      <w:r>
        <w:rPr>
          <w:rFonts w:ascii="UD デジタル 教科書体 NK-R" w:eastAsia="UD デジタル 教科書体 NK-R" w:hAnsi="ＭＳ 明朝" w:cs="Segoe UI" w:hint="eastAsia"/>
          <w:color w:val="000000" w:themeColor="text1"/>
          <w:sz w:val="21"/>
          <w:szCs w:val="21"/>
        </w:rPr>
        <w:t>ので、</w:t>
      </w:r>
      <w:r w:rsidR="00CF2635">
        <w:rPr>
          <w:rFonts w:ascii="UD デジタル 教科書体 NK-R" w:eastAsia="UD デジタル 教科書体 NK-R" w:hAnsi="ＭＳ 明朝" w:cs="Segoe UI" w:hint="eastAsia"/>
          <w:color w:val="000000" w:themeColor="text1"/>
          <w:sz w:val="21"/>
          <w:szCs w:val="21"/>
        </w:rPr>
        <w:t>事後調査をする際には</w:t>
      </w:r>
      <w:r w:rsidR="00197133">
        <w:rPr>
          <w:rFonts w:ascii="UD デジタル 教科書体 NK-R" w:eastAsia="UD デジタル 教科書体 NK-R" w:hAnsi="ＭＳ 明朝" w:cs="Segoe UI" w:hint="eastAsia"/>
          <w:color w:val="000000" w:themeColor="text1"/>
          <w:sz w:val="21"/>
          <w:szCs w:val="21"/>
        </w:rPr>
        <w:t>、</w:t>
      </w:r>
      <w:r>
        <w:rPr>
          <w:rFonts w:ascii="UD デジタル 教科書体 NK-R" w:eastAsia="UD デジタル 教科書体 NK-R" w:hAnsi="ＭＳ 明朝" w:cs="Segoe UI" w:hint="eastAsia"/>
          <w:color w:val="000000" w:themeColor="text1"/>
          <w:sz w:val="21"/>
          <w:szCs w:val="21"/>
        </w:rPr>
        <w:t>そのような</w:t>
      </w:r>
      <w:r w:rsidR="00197133">
        <w:rPr>
          <w:rFonts w:ascii="UD デジタル 教科書体 NK-R" w:eastAsia="UD デジタル 教科書体 NK-R" w:hAnsi="ＭＳ 明朝" w:cs="Segoe UI" w:hint="eastAsia"/>
          <w:color w:val="000000" w:themeColor="text1"/>
          <w:sz w:val="21"/>
          <w:szCs w:val="21"/>
        </w:rPr>
        <w:t>調査結果も加味しながら、事後調査報告書に</w:t>
      </w:r>
      <w:r>
        <w:rPr>
          <w:rFonts w:ascii="UD デジタル 教科書体 NK-R" w:eastAsia="UD デジタル 教科書体 NK-R" w:hAnsi="ＭＳ 明朝" w:cs="Segoe UI" w:hint="eastAsia"/>
          <w:color w:val="000000" w:themeColor="text1"/>
          <w:sz w:val="21"/>
          <w:szCs w:val="21"/>
        </w:rPr>
        <w:t>最新の観測</w:t>
      </w:r>
      <w:r w:rsidR="00197133">
        <w:rPr>
          <w:rFonts w:ascii="UD デジタル 教科書体 NK-R" w:eastAsia="UD デジタル 教科書体 NK-R" w:hAnsi="ＭＳ 明朝" w:cs="Segoe UI" w:hint="eastAsia"/>
          <w:color w:val="000000" w:themeColor="text1"/>
          <w:sz w:val="21"/>
          <w:szCs w:val="21"/>
        </w:rPr>
        <w:t>データ</w:t>
      </w:r>
      <w:r>
        <w:rPr>
          <w:rFonts w:ascii="UD デジタル 教科書体 NK-R" w:eastAsia="UD デジタル 教科書体 NK-R" w:hAnsi="ＭＳ 明朝" w:cs="Segoe UI" w:hint="eastAsia"/>
          <w:color w:val="000000" w:themeColor="text1"/>
          <w:sz w:val="21"/>
          <w:szCs w:val="21"/>
        </w:rPr>
        <w:t>を取り込んでいただきたいと思います。</w:t>
      </w:r>
    </w:p>
    <w:p w14:paraId="1166FFBE"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3795CD9E" w14:textId="65E92AC0" w:rsidR="008D2DAC" w:rsidRDefault="008D2DA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○惣田委員　</w:t>
      </w:r>
      <w:r w:rsidR="00FD47F2" w:rsidRPr="00FD47F2">
        <w:rPr>
          <w:rFonts w:ascii="UD デジタル 教科書体 NK-R" w:eastAsia="UD デジタル 教科書体 NK-R" w:hAnsi="ＭＳ 明朝" w:cs="Segoe UI" w:hint="eastAsia"/>
          <w:color w:val="000000" w:themeColor="text1"/>
          <w:sz w:val="21"/>
          <w:szCs w:val="21"/>
        </w:rPr>
        <w:t>計測機器の更新といった技術の発展などに関する議論もありました</w:t>
      </w:r>
      <w:r>
        <w:rPr>
          <w:rFonts w:ascii="UD デジタル 教科書体 NK-R" w:eastAsia="UD デジタル 教科書体 NK-R" w:hAnsi="ＭＳ 明朝" w:cs="Segoe UI" w:hint="eastAsia"/>
          <w:color w:val="000000" w:themeColor="text1"/>
          <w:sz w:val="21"/>
          <w:szCs w:val="21"/>
        </w:rPr>
        <w:t>が、</w:t>
      </w:r>
      <w:r w:rsidR="00FD47F2">
        <w:rPr>
          <w:rFonts w:ascii="UD デジタル 教科書体 NK-R" w:eastAsia="UD デジタル 教科書体 NK-R" w:hAnsi="ＭＳ 明朝" w:cs="Segoe UI" w:hint="eastAsia"/>
          <w:color w:val="000000" w:themeColor="text1"/>
          <w:sz w:val="21"/>
          <w:szCs w:val="21"/>
        </w:rPr>
        <w:t>石田委員や</w:t>
      </w:r>
      <w:r>
        <w:rPr>
          <w:rFonts w:ascii="UD デジタル 教科書体 NK-R" w:eastAsia="UD デジタル 教科書体 NK-R" w:hAnsi="ＭＳ 明朝" w:cs="Segoe UI" w:hint="eastAsia"/>
          <w:color w:val="000000" w:themeColor="text1"/>
          <w:sz w:val="21"/>
          <w:szCs w:val="21"/>
        </w:rPr>
        <w:t>中谷委員</w:t>
      </w:r>
      <w:r w:rsidR="00FD47F2">
        <w:rPr>
          <w:rFonts w:ascii="UD デジタル 教科書体 NK-R" w:eastAsia="UD デジタル 教科書体 NK-R" w:hAnsi="ＭＳ 明朝" w:cs="Segoe UI" w:hint="eastAsia"/>
          <w:color w:val="000000" w:themeColor="text1"/>
          <w:sz w:val="21"/>
          <w:szCs w:val="21"/>
        </w:rPr>
        <w:t>、</w:t>
      </w:r>
      <w:r>
        <w:rPr>
          <w:rFonts w:ascii="UD デジタル 教科書体 NK-R" w:eastAsia="UD デジタル 教科書体 NK-R" w:hAnsi="ＭＳ 明朝" w:cs="Segoe UI" w:hint="eastAsia"/>
          <w:color w:val="000000" w:themeColor="text1"/>
          <w:sz w:val="21"/>
          <w:szCs w:val="21"/>
        </w:rPr>
        <w:t>日下部専門委員の</w:t>
      </w:r>
      <w:r w:rsidR="00197133">
        <w:rPr>
          <w:rFonts w:ascii="UD デジタル 教科書体 NK-R" w:eastAsia="UD デジタル 教科書体 NK-R" w:hAnsi="ＭＳ 明朝" w:cs="Segoe UI" w:hint="eastAsia"/>
          <w:color w:val="000000" w:themeColor="text1"/>
          <w:sz w:val="21"/>
          <w:szCs w:val="21"/>
        </w:rPr>
        <w:t>普段の</w:t>
      </w:r>
      <w:r>
        <w:rPr>
          <w:rFonts w:ascii="UD デジタル 教科書体 NK-R" w:eastAsia="UD デジタル 教科書体 NK-R" w:hAnsi="ＭＳ 明朝" w:cs="Segoe UI" w:hint="eastAsia"/>
          <w:color w:val="000000" w:themeColor="text1"/>
          <w:sz w:val="21"/>
          <w:szCs w:val="21"/>
        </w:rPr>
        <w:t>ご研究</w:t>
      </w:r>
      <w:r w:rsidR="00197133">
        <w:rPr>
          <w:rFonts w:ascii="UD デジタル 教科書体 NK-R" w:eastAsia="UD デジタル 教科書体 NK-R" w:hAnsi="ＭＳ 明朝" w:cs="Segoe UI" w:hint="eastAsia"/>
          <w:color w:val="000000" w:themeColor="text1"/>
          <w:sz w:val="21"/>
          <w:szCs w:val="21"/>
        </w:rPr>
        <w:t>が将来的に</w:t>
      </w:r>
      <w:r>
        <w:rPr>
          <w:rFonts w:ascii="UD デジタル 教科書体 NK-R" w:eastAsia="UD デジタル 教科書体 NK-R" w:hAnsi="ＭＳ 明朝" w:cs="Segoe UI" w:hint="eastAsia"/>
          <w:color w:val="000000" w:themeColor="text1"/>
          <w:sz w:val="21"/>
          <w:szCs w:val="21"/>
        </w:rPr>
        <w:t>繋がっていく</w:t>
      </w:r>
      <w:r w:rsidR="00FD47F2">
        <w:rPr>
          <w:rFonts w:ascii="UD デジタル 教科書体 NK-R" w:eastAsia="UD デジタル 教科書体 NK-R" w:hAnsi="ＭＳ 明朝" w:cs="Segoe UI" w:hint="eastAsia"/>
          <w:color w:val="000000" w:themeColor="text1"/>
          <w:sz w:val="21"/>
          <w:szCs w:val="21"/>
        </w:rPr>
        <w:t>ものである</w:t>
      </w:r>
      <w:r>
        <w:rPr>
          <w:rFonts w:ascii="UD デジタル 教科書体 NK-R" w:eastAsia="UD デジタル 教科書体 NK-R" w:hAnsi="ＭＳ 明朝" w:cs="Segoe UI" w:hint="eastAsia"/>
          <w:color w:val="000000" w:themeColor="text1"/>
          <w:sz w:val="21"/>
          <w:szCs w:val="21"/>
        </w:rPr>
        <w:t>と</w:t>
      </w:r>
      <w:r w:rsidR="00197133">
        <w:rPr>
          <w:rFonts w:ascii="UD デジタル 教科書体 NK-R" w:eastAsia="UD デジタル 教科書体 NK-R" w:hAnsi="ＭＳ 明朝" w:cs="Segoe UI" w:hint="eastAsia"/>
          <w:color w:val="000000" w:themeColor="text1"/>
          <w:sz w:val="21"/>
          <w:szCs w:val="21"/>
        </w:rPr>
        <w:t>考えており</w:t>
      </w:r>
      <w:r>
        <w:rPr>
          <w:rFonts w:ascii="UD デジタル 教科書体 NK-R" w:eastAsia="UD デジタル 教科書体 NK-R" w:hAnsi="ＭＳ 明朝" w:cs="Segoe UI" w:hint="eastAsia"/>
          <w:color w:val="000000" w:themeColor="text1"/>
          <w:sz w:val="21"/>
          <w:szCs w:val="21"/>
        </w:rPr>
        <w:t>ます。</w:t>
      </w:r>
    </w:p>
    <w:p w14:paraId="0CA11D73" w14:textId="77777777" w:rsidR="00B74158" w:rsidRDefault="00B74158" w:rsidP="00016683">
      <w:pPr>
        <w:spacing w:line="360" w:lineRule="auto"/>
        <w:jc w:val="left"/>
        <w:rPr>
          <w:rFonts w:ascii="UD デジタル 教科書体 NK-R" w:eastAsia="UD デジタル 教科書体 NK-R" w:hAnsi="ＭＳ 明朝" w:cs="Segoe UI"/>
          <w:color w:val="000000" w:themeColor="text1"/>
          <w:sz w:val="21"/>
          <w:szCs w:val="21"/>
        </w:rPr>
      </w:pPr>
    </w:p>
    <w:p w14:paraId="24940176" w14:textId="735E3DBC" w:rsidR="008D2DAC" w:rsidRDefault="008D2DAC"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w:t>
      </w:r>
      <w:r w:rsidRPr="008D2DAC">
        <w:rPr>
          <w:rFonts w:ascii="UD デジタル 教科書体 NK-R" w:eastAsia="UD デジタル 教科書体 NK-R" w:hAnsi="ＭＳ 明朝" w:cs="Segoe UI" w:hint="eastAsia"/>
          <w:color w:val="000000" w:themeColor="text1"/>
          <w:sz w:val="21"/>
          <w:szCs w:val="21"/>
        </w:rPr>
        <w:t>近藤会長　他に何かご意見等ございませんでしょうか。</w:t>
      </w:r>
      <w:r w:rsidR="009370DB">
        <w:rPr>
          <w:rFonts w:ascii="UD デジタル 教科書体 NK-R" w:eastAsia="UD デジタル 教科書体 NK-R" w:hAnsi="ＭＳ 明朝" w:cs="Segoe UI" w:hint="eastAsia"/>
          <w:color w:val="000000" w:themeColor="text1"/>
          <w:sz w:val="21"/>
          <w:szCs w:val="21"/>
        </w:rPr>
        <w:t>よろしいでしょうか。</w:t>
      </w:r>
    </w:p>
    <w:p w14:paraId="6602EB2A" w14:textId="4EEBD9FA" w:rsidR="00B74158" w:rsidRDefault="009370DB" w:rsidP="00016683">
      <w:pPr>
        <w:spacing w:line="360" w:lineRule="auto"/>
        <w:jc w:val="left"/>
        <w:rPr>
          <w:rFonts w:ascii="UD デジタル 教科書体 NK-R" w:eastAsia="UD デジタル 教科書体 NK-R" w:hAnsi="ＭＳ 明朝" w:cs="Segoe UI" w:hint="eastAsia"/>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　そうしましたら、事後調査計画書の見直しの際に審査会意見が反映されているか確認することについてご意見がございましたが、専門調査部会報告については修正すべきという意見はございませんでしたので、本日説明いただいた専門調査部会報告を、審査会の意見として回答したいと思いますが、いかがでしょうか。</w:t>
      </w:r>
    </w:p>
    <w:p w14:paraId="5679CE21" w14:textId="334D1086" w:rsidR="009370DB" w:rsidRDefault="009370DB" w:rsidP="00016683">
      <w:pPr>
        <w:spacing w:line="360" w:lineRule="auto"/>
        <w:jc w:val="center"/>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lastRenderedPageBreak/>
        <w:t>（異議なし）</w:t>
      </w:r>
    </w:p>
    <w:p w14:paraId="5E82F6C9" w14:textId="77777777" w:rsidR="00B74158" w:rsidRDefault="00B74158" w:rsidP="00016683">
      <w:pPr>
        <w:spacing w:line="360" w:lineRule="auto"/>
        <w:jc w:val="center"/>
        <w:rPr>
          <w:rFonts w:ascii="UD デジタル 教科書体 NK-R" w:eastAsia="UD デジタル 教科書体 NK-R" w:hAnsi="ＭＳ 明朝" w:cs="Segoe UI"/>
          <w:color w:val="000000" w:themeColor="text1"/>
          <w:sz w:val="21"/>
          <w:szCs w:val="21"/>
        </w:rPr>
      </w:pPr>
    </w:p>
    <w:p w14:paraId="24710FD7" w14:textId="331627F3" w:rsidR="009370DB" w:rsidRPr="009370DB" w:rsidRDefault="009370DB" w:rsidP="00016683">
      <w:pPr>
        <w:spacing w:line="360" w:lineRule="auto"/>
        <w:jc w:val="left"/>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○近藤会長　</w:t>
      </w:r>
      <w:r w:rsidRPr="009370DB">
        <w:rPr>
          <w:rFonts w:ascii="UD デジタル 教科書体 NK-R" w:eastAsia="UD デジタル 教科書体 NK-R" w:hAnsi="ＭＳ 明朝" w:cs="Segoe UI" w:hint="eastAsia"/>
          <w:color w:val="000000" w:themeColor="text1"/>
          <w:sz w:val="21"/>
          <w:szCs w:val="21"/>
        </w:rPr>
        <w:t>それでは、５月12日に照会を受けました審査会の意見について、本日付けで大阪府に回答します。惣田委員をはじめ、部会委員の皆様方には、この間、専門調査部会で総合的かつ精力的にご審議いただき</w:t>
      </w:r>
      <w:r w:rsidR="00B8724B">
        <w:rPr>
          <w:rFonts w:ascii="UD デジタル 教科書体 NK-R" w:eastAsia="UD デジタル 教科書体 NK-R" w:hAnsi="ＭＳ 明朝" w:cs="Segoe UI" w:hint="eastAsia"/>
          <w:color w:val="000000" w:themeColor="text1"/>
          <w:sz w:val="21"/>
          <w:szCs w:val="21"/>
        </w:rPr>
        <w:t>本当に</w:t>
      </w:r>
      <w:r w:rsidRPr="009370DB">
        <w:rPr>
          <w:rFonts w:ascii="UD デジタル 教科書体 NK-R" w:eastAsia="UD デジタル 教科書体 NK-R" w:hAnsi="ＭＳ 明朝" w:cs="Segoe UI" w:hint="eastAsia"/>
          <w:color w:val="000000" w:themeColor="text1"/>
          <w:sz w:val="21"/>
          <w:szCs w:val="21"/>
        </w:rPr>
        <w:t>ありがとうございました。それでは、議題１はこれで終了します。</w:t>
      </w:r>
    </w:p>
    <w:p w14:paraId="2E7FB2D5" w14:textId="6061A2AD" w:rsidR="009370DB" w:rsidRDefault="00B8724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次に</w:t>
      </w:r>
      <w:r w:rsidR="009370DB" w:rsidRPr="009370DB">
        <w:rPr>
          <w:rFonts w:ascii="UD デジタル 教科書体 NK-R" w:eastAsia="UD デジタル 教科書体 NK-R" w:hAnsi="ＭＳ 明朝" w:cs="Segoe UI" w:hint="eastAsia"/>
          <w:color w:val="000000" w:themeColor="text1"/>
          <w:sz w:val="21"/>
          <w:szCs w:val="21"/>
        </w:rPr>
        <w:t>議題２、「その他」について、事務局からお願いします。</w:t>
      </w:r>
    </w:p>
    <w:p w14:paraId="4B442DFD" w14:textId="77777777" w:rsidR="00B74158" w:rsidRDefault="00B74158"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p>
    <w:p w14:paraId="0DF4C847" w14:textId="622D8C6B" w:rsidR="009370DB" w:rsidRPr="009370DB" w:rsidRDefault="009370DB" w:rsidP="00016683">
      <w:pPr>
        <w:spacing w:line="360" w:lineRule="auto"/>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○良田主査　</w:t>
      </w:r>
      <w:r w:rsidR="00783222">
        <w:rPr>
          <w:rFonts w:ascii="UD デジタル 教科書体 NK-R" w:eastAsia="UD デジタル 教科書体 NK-R" w:hAnsi="ＭＳ 明朝" w:cs="Segoe UI" w:hint="eastAsia"/>
          <w:color w:val="000000" w:themeColor="text1"/>
          <w:sz w:val="21"/>
          <w:szCs w:val="21"/>
        </w:rPr>
        <w:t>事務局の良田です。</w:t>
      </w:r>
      <w:r w:rsidRPr="009370DB">
        <w:rPr>
          <w:rFonts w:ascii="UD デジタル 教科書体 NK-R" w:eastAsia="UD デジタル 教科書体 NK-R" w:hAnsi="ＭＳ 明朝" w:cs="Segoe UI" w:hint="eastAsia"/>
          <w:color w:val="000000" w:themeColor="text1"/>
          <w:sz w:val="21"/>
          <w:szCs w:val="21"/>
        </w:rPr>
        <w:t>本件につきまして、審査会意見をとりまとめていただき、ありがとうございました。審査会意見については、大阪府から事業者に伝えまして、意見を踏まえて今後、適切に対応していくよう求めてまいります。</w:t>
      </w:r>
    </w:p>
    <w:p w14:paraId="50BBF010" w14:textId="6C3C50A7" w:rsidR="009370DB" w:rsidRPr="009370DB" w:rsidRDefault="009370D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9370DB">
        <w:rPr>
          <w:rFonts w:ascii="UD デジタル 教科書体 NK-R" w:eastAsia="UD デジタル 教科書体 NK-R" w:hAnsi="ＭＳ 明朝" w:cs="Segoe UI" w:hint="eastAsia"/>
          <w:color w:val="000000" w:themeColor="text1"/>
          <w:sz w:val="21"/>
          <w:szCs w:val="21"/>
        </w:rPr>
        <w:t>さて、現委員の皆様におかれましては、令和８年８月31日をもって、委嘱期間の満了を迎えるところではございますが、引き続き再任いただく委員の皆様もいらっしゃいますので、今後予定されている環境アセスの案件について、お知らせさせていただきます。</w:t>
      </w:r>
    </w:p>
    <w:p w14:paraId="274C0535" w14:textId="638C94C3" w:rsidR="009370DB" w:rsidRDefault="009370D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9370DB">
        <w:rPr>
          <w:rFonts w:ascii="UD デジタル 教科書体 NK-R" w:eastAsia="UD デジタル 教科書体 NK-R" w:hAnsi="ＭＳ 明朝" w:cs="Segoe UI" w:hint="eastAsia"/>
          <w:color w:val="000000" w:themeColor="text1"/>
          <w:sz w:val="21"/>
          <w:szCs w:val="21"/>
        </w:rPr>
        <w:t>まず、昨年度に方法書をご審議</w:t>
      </w:r>
      <w:r w:rsidRPr="003D107F">
        <w:rPr>
          <w:rFonts w:ascii="UD デジタル 教科書体 NK-R" w:eastAsia="UD デジタル 教科書体 NK-R" w:hAnsi="ＭＳ 明朝" w:cs="Segoe UI" w:hint="eastAsia"/>
          <w:sz w:val="21"/>
          <w:szCs w:val="21"/>
        </w:rPr>
        <w:t>いただきました、「（仮称）忠岡地域エネルギーセンター等整備・運営事業」ですが、今年度後半に準備書が提出される予定となっております。また、方法書まで手続きが終了しております「北陸新幹線（敦賀・新大阪間）」について、小浜・京都ルートで決定され</w:t>
      </w:r>
      <w:r w:rsidR="00783222" w:rsidRPr="003D107F">
        <w:rPr>
          <w:rFonts w:ascii="UD デジタル 教科書体 NK-R" w:eastAsia="UD デジタル 教科書体 NK-R" w:hAnsi="ＭＳ 明朝" w:cs="Segoe UI" w:hint="eastAsia"/>
          <w:sz w:val="21"/>
          <w:szCs w:val="21"/>
        </w:rPr>
        <w:t>たようですので</w:t>
      </w:r>
      <w:r w:rsidRPr="003D107F">
        <w:rPr>
          <w:rFonts w:ascii="UD デジタル 教科書体 NK-R" w:eastAsia="UD デジタル 教科書体 NK-R" w:hAnsi="ＭＳ 明朝" w:cs="Segoe UI" w:hint="eastAsia"/>
          <w:sz w:val="21"/>
          <w:szCs w:val="21"/>
        </w:rPr>
        <w:t>、今年度後半に準備書が提出される</w:t>
      </w:r>
      <w:r w:rsidR="00783222" w:rsidRPr="003D107F">
        <w:rPr>
          <w:rFonts w:ascii="UD デジタル 教科書体 NK-R" w:eastAsia="UD デジタル 教科書体 NK-R" w:hAnsi="ＭＳ 明朝" w:cs="Segoe UI" w:hint="eastAsia"/>
          <w:sz w:val="21"/>
          <w:szCs w:val="21"/>
        </w:rPr>
        <w:t>のではないかと想定しております</w:t>
      </w:r>
      <w:r w:rsidRPr="003D107F">
        <w:rPr>
          <w:rFonts w:ascii="UD デジタル 教科書体 NK-R" w:eastAsia="UD デジタル 教科書体 NK-R" w:hAnsi="ＭＳ 明朝" w:cs="Segoe UI" w:hint="eastAsia"/>
          <w:sz w:val="21"/>
          <w:szCs w:val="21"/>
        </w:rPr>
        <w:t>。他にも、複数の事業</w:t>
      </w:r>
      <w:r w:rsidRPr="009370DB">
        <w:rPr>
          <w:rFonts w:ascii="UD デジタル 教科書体 NK-R" w:eastAsia="UD デジタル 教科書体 NK-R" w:hAnsi="ＭＳ 明朝" w:cs="Segoe UI" w:hint="eastAsia"/>
          <w:color w:val="000000" w:themeColor="text1"/>
          <w:sz w:val="21"/>
          <w:szCs w:val="21"/>
        </w:rPr>
        <w:t>について相談が来て</w:t>
      </w:r>
      <w:r w:rsidR="00783222">
        <w:rPr>
          <w:rFonts w:ascii="UD デジタル 教科書体 NK-R" w:eastAsia="UD デジタル 教科書体 NK-R" w:hAnsi="ＭＳ 明朝" w:cs="Segoe UI" w:hint="eastAsia"/>
          <w:color w:val="000000" w:themeColor="text1"/>
          <w:sz w:val="21"/>
          <w:szCs w:val="21"/>
        </w:rPr>
        <w:t>おります。</w:t>
      </w:r>
      <w:r w:rsidRPr="009370DB">
        <w:rPr>
          <w:rFonts w:ascii="UD デジタル 教科書体 NK-R" w:eastAsia="UD デジタル 教科書体 NK-R" w:hAnsi="ＭＳ 明朝" w:cs="Segoe UI" w:hint="eastAsia"/>
          <w:color w:val="000000" w:themeColor="text1"/>
          <w:sz w:val="21"/>
          <w:szCs w:val="21"/>
        </w:rPr>
        <w:t>各案件について、アセス図書の提出等の動きがありましたら、ご審議をお願いすることになりますので、引き続きよろしくお願いいたします。</w:t>
      </w:r>
    </w:p>
    <w:p w14:paraId="04AED60C" w14:textId="77777777" w:rsidR="00B74158" w:rsidRDefault="00B74158"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p>
    <w:p w14:paraId="196F56DE" w14:textId="57DB9A8A" w:rsidR="009370DB" w:rsidRDefault="009370DB" w:rsidP="00016683">
      <w:pPr>
        <w:spacing w:line="360" w:lineRule="auto"/>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○近藤会長　</w:t>
      </w:r>
      <w:r w:rsidRPr="009370DB">
        <w:rPr>
          <w:rFonts w:ascii="UD デジタル 教科書体 NK-R" w:eastAsia="UD デジタル 教科書体 NK-R" w:hAnsi="ＭＳ 明朝" w:cs="Segoe UI" w:hint="eastAsia"/>
          <w:color w:val="000000" w:themeColor="text1"/>
          <w:sz w:val="21"/>
          <w:szCs w:val="21"/>
        </w:rPr>
        <w:t>それでは、予定していました議事は以上ですが、委員の皆様、他に何かございますか。ご質問等ございますか。</w:t>
      </w:r>
    </w:p>
    <w:p w14:paraId="042FAE28" w14:textId="77777777" w:rsidR="00B74158" w:rsidRDefault="00B74158" w:rsidP="00016683">
      <w:pPr>
        <w:spacing w:line="360" w:lineRule="auto"/>
        <w:rPr>
          <w:rFonts w:ascii="UD デジタル 教科書体 NK-R" w:eastAsia="UD デジタル 教科書体 NK-R" w:hAnsi="ＭＳ 明朝" w:cs="Segoe UI"/>
          <w:color w:val="000000" w:themeColor="text1"/>
          <w:sz w:val="21"/>
          <w:szCs w:val="21"/>
        </w:rPr>
      </w:pPr>
    </w:p>
    <w:p w14:paraId="054EF03B" w14:textId="61A29649" w:rsidR="00B74158" w:rsidRDefault="00783222" w:rsidP="00016683">
      <w:pPr>
        <w:spacing w:line="360" w:lineRule="auto"/>
        <w:jc w:val="center"/>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（発言なし）</w:t>
      </w:r>
    </w:p>
    <w:p w14:paraId="2789843B" w14:textId="77777777" w:rsidR="00B74158" w:rsidRPr="009370DB" w:rsidRDefault="00B74158" w:rsidP="00016683">
      <w:pPr>
        <w:spacing w:line="360" w:lineRule="auto"/>
        <w:rPr>
          <w:rFonts w:ascii="UD デジタル 教科書体 NK-R" w:eastAsia="UD デジタル 教科書体 NK-R" w:hAnsi="ＭＳ 明朝" w:cs="Segoe UI" w:hint="eastAsia"/>
          <w:color w:val="000000" w:themeColor="text1"/>
          <w:sz w:val="21"/>
          <w:szCs w:val="21"/>
        </w:rPr>
      </w:pPr>
    </w:p>
    <w:p w14:paraId="7FF73CE3" w14:textId="3A25505F" w:rsidR="009370DB" w:rsidRDefault="009370DB" w:rsidP="00016683">
      <w:pPr>
        <w:spacing w:line="360" w:lineRule="auto"/>
        <w:rPr>
          <w:rFonts w:ascii="UD デジタル 教科書体 NK-R" w:eastAsia="UD デジタル 教科書体 NK-R" w:hAnsi="ＭＳ 明朝" w:cs="Segoe UI"/>
          <w:color w:val="000000" w:themeColor="text1"/>
          <w:sz w:val="21"/>
          <w:szCs w:val="21"/>
        </w:rPr>
      </w:pPr>
      <w:r w:rsidRPr="009370DB">
        <w:rPr>
          <w:rFonts w:ascii="UD デジタル 教科書体 NK-R" w:eastAsia="UD デジタル 教科書体 NK-R" w:hAnsi="ＭＳ 明朝" w:cs="Segoe UI" w:hint="eastAsia"/>
          <w:color w:val="000000" w:themeColor="text1"/>
          <w:sz w:val="21"/>
          <w:szCs w:val="21"/>
        </w:rPr>
        <w:t>○</w:t>
      </w:r>
      <w:r w:rsidR="00783222">
        <w:rPr>
          <w:rFonts w:ascii="UD デジタル 教科書体 NK-R" w:eastAsia="UD デジタル 教科書体 NK-R" w:hAnsi="ＭＳ 明朝" w:cs="Segoe UI" w:hint="eastAsia"/>
          <w:color w:val="000000" w:themeColor="text1"/>
          <w:sz w:val="21"/>
          <w:szCs w:val="21"/>
        </w:rPr>
        <w:t xml:space="preserve">近藤会長　</w:t>
      </w:r>
      <w:r w:rsidRPr="009370DB">
        <w:rPr>
          <w:rFonts w:ascii="UD デジタル 教科書体 NK-R" w:eastAsia="UD デジタル 教科書体 NK-R" w:hAnsi="ＭＳ 明朝" w:cs="Segoe UI" w:hint="eastAsia"/>
          <w:color w:val="000000" w:themeColor="text1"/>
          <w:sz w:val="21"/>
          <w:szCs w:val="21"/>
        </w:rPr>
        <w:t>特に無いようですので、事務局に進行をお返しいたします。</w:t>
      </w:r>
    </w:p>
    <w:p w14:paraId="7108DD91" w14:textId="77777777" w:rsidR="00016683" w:rsidRDefault="00016683" w:rsidP="00016683">
      <w:pPr>
        <w:spacing w:line="360" w:lineRule="auto"/>
        <w:rPr>
          <w:rFonts w:ascii="UD デジタル 教科書体 NK-R" w:eastAsia="UD デジタル 教科書体 NK-R" w:hAnsi="ＭＳ 明朝" w:cs="Segoe UI" w:hint="eastAsia"/>
          <w:color w:val="000000" w:themeColor="text1"/>
          <w:sz w:val="21"/>
          <w:szCs w:val="21"/>
        </w:rPr>
      </w:pPr>
    </w:p>
    <w:p w14:paraId="62424A32" w14:textId="0B6829D4" w:rsidR="009370DB" w:rsidRDefault="009370DB" w:rsidP="00016683">
      <w:pPr>
        <w:spacing w:line="360" w:lineRule="auto"/>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t xml:space="preserve">○佐藤課長補佐　</w:t>
      </w:r>
      <w:r w:rsidRPr="009370DB">
        <w:rPr>
          <w:rFonts w:ascii="UD デジタル 教科書体 NK-R" w:eastAsia="UD デジタル 教科書体 NK-R" w:hAnsi="ＭＳ 明朝" w:cs="Segoe UI" w:hint="eastAsia"/>
          <w:color w:val="000000" w:themeColor="text1"/>
          <w:sz w:val="21"/>
          <w:szCs w:val="21"/>
        </w:rPr>
        <w:t>それでは、閉会にあたりまして、大阪府環境管理室長の谷垣より、ご挨拶申し上げます。</w:t>
      </w:r>
    </w:p>
    <w:p w14:paraId="18C444B4" w14:textId="77777777" w:rsidR="00B74158" w:rsidRDefault="00B74158" w:rsidP="00016683">
      <w:pPr>
        <w:spacing w:line="360" w:lineRule="auto"/>
        <w:rPr>
          <w:rFonts w:ascii="UD デジタル 教科書体 NK-R" w:eastAsia="UD デジタル 教科書体 NK-R" w:hAnsi="ＭＳ 明朝" w:cs="Segoe UI"/>
          <w:color w:val="000000" w:themeColor="text1"/>
          <w:sz w:val="21"/>
          <w:szCs w:val="21"/>
        </w:rPr>
      </w:pPr>
    </w:p>
    <w:p w14:paraId="209A2DA6" w14:textId="4C0DC184" w:rsidR="00BE450B" w:rsidRPr="00BE450B" w:rsidRDefault="00BE450B" w:rsidP="00016683">
      <w:pPr>
        <w:spacing w:line="360" w:lineRule="auto"/>
        <w:rPr>
          <w:rFonts w:ascii="UD デジタル 教科書体 NK-R" w:eastAsia="UD デジタル 教科書体 NK-R" w:hAnsi="ＭＳ 明朝" w:cs="Segoe UI"/>
          <w:color w:val="000000" w:themeColor="text1"/>
          <w:sz w:val="21"/>
          <w:szCs w:val="21"/>
        </w:rPr>
      </w:pPr>
      <w:r>
        <w:rPr>
          <w:rFonts w:ascii="UD デジタル 教科書体 NK-R" w:eastAsia="UD デジタル 教科書体 NK-R" w:hAnsi="ＭＳ 明朝" w:cs="Segoe UI" w:hint="eastAsia"/>
          <w:color w:val="000000" w:themeColor="text1"/>
          <w:sz w:val="21"/>
          <w:szCs w:val="21"/>
        </w:rPr>
        <w:lastRenderedPageBreak/>
        <w:t xml:space="preserve">○谷垣室長　</w:t>
      </w:r>
      <w:r w:rsidRPr="00BE450B">
        <w:rPr>
          <w:rFonts w:ascii="UD デジタル 教科書体 NK-R" w:eastAsia="UD デジタル 教科書体 NK-R" w:hAnsi="ＭＳ 明朝" w:cs="Segoe UI" w:hint="eastAsia"/>
          <w:color w:val="000000" w:themeColor="text1"/>
          <w:sz w:val="21"/>
          <w:szCs w:val="21"/>
        </w:rPr>
        <w:t>環境管理室長の谷垣でございます。閉会に当たりまして、一言ご</w:t>
      </w:r>
      <w:r w:rsidR="00197133">
        <w:rPr>
          <w:rFonts w:ascii="UD デジタル 教科書体 NK-R" w:eastAsia="UD デジタル 教科書体 NK-R" w:hAnsi="ＭＳ 明朝" w:cs="Segoe UI" w:hint="eastAsia"/>
          <w:color w:val="000000" w:themeColor="text1"/>
          <w:sz w:val="21"/>
          <w:szCs w:val="21"/>
        </w:rPr>
        <w:t>挨拶</w:t>
      </w:r>
      <w:r w:rsidRPr="00BE450B">
        <w:rPr>
          <w:rFonts w:ascii="UD デジタル 教科書体 NK-R" w:eastAsia="UD デジタル 教科書体 NK-R" w:hAnsi="ＭＳ 明朝" w:cs="Segoe UI" w:hint="eastAsia"/>
          <w:color w:val="000000" w:themeColor="text1"/>
          <w:sz w:val="21"/>
          <w:szCs w:val="21"/>
        </w:rPr>
        <w:t>申し上げます。</w:t>
      </w:r>
    </w:p>
    <w:p w14:paraId="00E36065" w14:textId="46C5C89C" w:rsidR="00BE450B" w:rsidRPr="003D107F" w:rsidRDefault="00BE450B" w:rsidP="00016683">
      <w:pPr>
        <w:spacing w:line="360" w:lineRule="auto"/>
        <w:ind w:firstLineChars="100" w:firstLine="210"/>
        <w:rPr>
          <w:rFonts w:ascii="UD デジタル 教科書体 NK-R" w:eastAsia="UD デジタル 教科書体 NK-R" w:hAnsi="ＭＳ 明朝" w:cs="Segoe UI"/>
          <w:sz w:val="21"/>
          <w:szCs w:val="21"/>
        </w:rPr>
      </w:pPr>
      <w:r w:rsidRPr="00BE450B">
        <w:rPr>
          <w:rFonts w:ascii="UD デジタル 教科書体 NK-R" w:eastAsia="UD デジタル 教科書体 NK-R" w:hAnsi="ＭＳ 明朝" w:cs="Segoe UI" w:hint="eastAsia"/>
          <w:color w:val="000000" w:themeColor="text1"/>
          <w:sz w:val="21"/>
          <w:szCs w:val="21"/>
        </w:rPr>
        <w:t>本日は、審査会報告を取りまとめていただき、誠にありがとうございました。特</w:t>
      </w:r>
      <w:r w:rsidRPr="003D107F">
        <w:rPr>
          <w:rFonts w:ascii="UD デジタル 教科書体 NK-R" w:eastAsia="UD デジタル 教科書体 NK-R" w:hAnsi="ＭＳ 明朝" w:cs="Segoe UI" w:hint="eastAsia"/>
          <w:sz w:val="21"/>
          <w:szCs w:val="21"/>
        </w:rPr>
        <w:t>に惣田委員をはじめ、専門調査部会の委員の皆様には、この間、精力的にご審議いただきましたこと、厚く御礼申し上げます。</w:t>
      </w:r>
    </w:p>
    <w:p w14:paraId="475FF586" w14:textId="29C7C0FA" w:rsidR="00BE450B" w:rsidRPr="00BE450B" w:rsidRDefault="00BE450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3D107F">
        <w:rPr>
          <w:rFonts w:ascii="UD デジタル 教科書体 NK-R" w:eastAsia="UD デジタル 教科書体 NK-R" w:hAnsi="ＭＳ 明朝" w:cs="Segoe UI" w:hint="eastAsia"/>
          <w:sz w:val="21"/>
          <w:szCs w:val="21"/>
        </w:rPr>
        <w:t>本日取りまとめていただいた審査会報告を踏まえまして、事業者に対して、引き続き事業による影響を最大限低減するよう、また、今後の調査内容を見直し、より正確に事業による影響の有無や変化を把握できる事後調査計画となるよう、先ほどご指摘いただきましたが、適切な対応を求めてま</w:t>
      </w:r>
      <w:r w:rsidRPr="00BE450B">
        <w:rPr>
          <w:rFonts w:ascii="UD デジタル 教科書体 NK-R" w:eastAsia="UD デジタル 教科書体 NK-R" w:hAnsi="ＭＳ 明朝" w:cs="Segoe UI" w:hint="eastAsia"/>
          <w:color w:val="000000" w:themeColor="text1"/>
          <w:sz w:val="21"/>
          <w:szCs w:val="21"/>
        </w:rPr>
        <w:t>いります。</w:t>
      </w:r>
    </w:p>
    <w:p w14:paraId="09962102" w14:textId="2CADD27A" w:rsidR="00BE450B" w:rsidRPr="00BE450B" w:rsidRDefault="00BE450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BE450B">
        <w:rPr>
          <w:rFonts w:ascii="UD デジタル 教科書体 NK-R" w:eastAsia="UD デジタル 教科書体 NK-R" w:hAnsi="ＭＳ 明朝" w:cs="Segoe UI" w:hint="eastAsia"/>
          <w:color w:val="000000" w:themeColor="text1"/>
          <w:sz w:val="21"/>
          <w:szCs w:val="21"/>
        </w:rPr>
        <w:t>さて、本審査会の委員任期が本年８月末までとなって</w:t>
      </w:r>
      <w:r w:rsidR="00B8724B">
        <w:rPr>
          <w:rFonts w:ascii="UD デジタル 教科書体 NK-R" w:eastAsia="UD デジタル 教科書体 NK-R" w:hAnsi="ＭＳ 明朝" w:cs="Segoe UI" w:hint="eastAsia"/>
          <w:color w:val="000000" w:themeColor="text1"/>
          <w:sz w:val="21"/>
          <w:szCs w:val="21"/>
        </w:rPr>
        <w:t>おります</w:t>
      </w:r>
      <w:r w:rsidRPr="00BE450B">
        <w:rPr>
          <w:rFonts w:ascii="UD デジタル 教科書体 NK-R" w:eastAsia="UD デジタル 教科書体 NK-R" w:hAnsi="ＭＳ 明朝" w:cs="Segoe UI" w:hint="eastAsia"/>
          <w:color w:val="000000" w:themeColor="text1"/>
          <w:sz w:val="21"/>
          <w:szCs w:val="21"/>
        </w:rPr>
        <w:t>ため、９月に改選する予定で</w:t>
      </w:r>
      <w:r>
        <w:rPr>
          <w:rFonts w:ascii="UD デジタル 教科書体 NK-R" w:eastAsia="UD デジタル 教科書体 NK-R" w:hAnsi="ＭＳ 明朝" w:cs="Segoe UI" w:hint="eastAsia"/>
          <w:color w:val="000000" w:themeColor="text1"/>
          <w:sz w:val="21"/>
          <w:szCs w:val="21"/>
        </w:rPr>
        <w:t>ございます</w:t>
      </w:r>
      <w:r w:rsidRPr="00BE450B">
        <w:rPr>
          <w:rFonts w:ascii="UD デジタル 教科書体 NK-R" w:eastAsia="UD デジタル 教科書体 NK-R" w:hAnsi="ＭＳ 明朝" w:cs="Segoe UI" w:hint="eastAsia"/>
          <w:color w:val="000000" w:themeColor="text1"/>
          <w:sz w:val="21"/>
          <w:szCs w:val="21"/>
        </w:rPr>
        <w:t>。任期満了によりご退任される委員及び日下部専門委員におかれましては、任期中、特段のご尽力をいただきましたこと、心よりお礼申し上げます。今後とも、本府環境行政にご理解・ご協力を賜りますれば幸いと存じます。</w:t>
      </w:r>
    </w:p>
    <w:p w14:paraId="574FD97A" w14:textId="2F00305A" w:rsidR="00BE450B" w:rsidRPr="00BE450B" w:rsidRDefault="00BE450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BE450B">
        <w:rPr>
          <w:rFonts w:ascii="UD デジタル 教科書体 NK-R" w:eastAsia="UD デジタル 教科書体 NK-R" w:hAnsi="ＭＳ 明朝" w:cs="Segoe UI" w:hint="eastAsia"/>
          <w:color w:val="000000" w:themeColor="text1"/>
          <w:sz w:val="21"/>
          <w:szCs w:val="21"/>
        </w:rPr>
        <w:t>先ほど事務局から申し上げましたとおり、今年度下半期には、複数の環境アセスに係る手続きが予定されております。</w:t>
      </w:r>
    </w:p>
    <w:p w14:paraId="7F628E63" w14:textId="3382D02E" w:rsidR="00BE450B" w:rsidRPr="00BE450B" w:rsidRDefault="00BE450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BE450B">
        <w:rPr>
          <w:rFonts w:ascii="UD デジタル 教科書体 NK-R" w:eastAsia="UD デジタル 教科書体 NK-R" w:hAnsi="ＭＳ 明朝" w:cs="Segoe UI" w:hint="eastAsia"/>
          <w:color w:val="000000" w:themeColor="text1"/>
          <w:sz w:val="21"/>
          <w:szCs w:val="21"/>
        </w:rPr>
        <w:t>引き続き委員にご就任いただく先生方におかれましては、変わらぬお力添えをお願い申し上げまして、私からの挨拶とさせていただきます。</w:t>
      </w:r>
    </w:p>
    <w:p w14:paraId="361970D3" w14:textId="32B68BD0" w:rsidR="00BE450B" w:rsidRDefault="00BE450B"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r w:rsidRPr="00BE450B">
        <w:rPr>
          <w:rFonts w:ascii="UD デジタル 教科書体 NK-R" w:eastAsia="UD デジタル 教科書体 NK-R" w:hAnsi="ＭＳ 明朝" w:cs="Segoe UI" w:hint="eastAsia"/>
          <w:color w:val="000000" w:themeColor="text1"/>
          <w:sz w:val="21"/>
          <w:szCs w:val="21"/>
        </w:rPr>
        <w:t>本日は誠にありがとうございました。</w:t>
      </w:r>
    </w:p>
    <w:p w14:paraId="74B4250B" w14:textId="77777777" w:rsidR="00B74158" w:rsidRDefault="00B74158" w:rsidP="00016683">
      <w:pPr>
        <w:spacing w:line="360" w:lineRule="auto"/>
        <w:ind w:firstLineChars="100" w:firstLine="210"/>
        <w:rPr>
          <w:rFonts w:ascii="UD デジタル 教科書体 NK-R" w:eastAsia="UD デジタル 教科書体 NK-R" w:hAnsi="ＭＳ 明朝" w:cs="Segoe UI"/>
          <w:color w:val="000000" w:themeColor="text1"/>
          <w:sz w:val="21"/>
          <w:szCs w:val="21"/>
        </w:rPr>
      </w:pPr>
    </w:p>
    <w:p w14:paraId="201E6FB9" w14:textId="69D007F5" w:rsidR="00BE450B" w:rsidRPr="003D107F" w:rsidRDefault="00BE450B" w:rsidP="00016683">
      <w:pPr>
        <w:spacing w:line="360" w:lineRule="auto"/>
        <w:rPr>
          <w:rFonts w:ascii="UD デジタル 教科書体 NK-R" w:eastAsia="UD デジタル 教科書体 NK-R" w:hAnsi="ＭＳ 明朝" w:cs="Segoe UI"/>
          <w:sz w:val="21"/>
          <w:szCs w:val="21"/>
        </w:rPr>
      </w:pPr>
      <w:r w:rsidRPr="003D107F">
        <w:rPr>
          <w:rFonts w:ascii="UD デジタル 教科書体 NK-R" w:eastAsia="UD デジタル 教科書体 NK-R" w:hAnsi="ＭＳ 明朝" w:cs="Segoe UI" w:hint="eastAsia"/>
          <w:sz w:val="21"/>
          <w:szCs w:val="21"/>
        </w:rPr>
        <w:t>○佐藤課長補佐　以上をもちまして、第2回の大阪府環境影響評価審査会を閉会いたします。本日はありがとうございました。</w:t>
      </w:r>
    </w:p>
    <w:p w14:paraId="6CCE3E02" w14:textId="77777777" w:rsidR="00BE450B" w:rsidRPr="006F6135" w:rsidRDefault="00BE450B" w:rsidP="00BE450B">
      <w:pPr>
        <w:rPr>
          <w:rFonts w:ascii="UD デジタル 教科書体 NK-R" w:eastAsia="UD デジタル 教科書体 NK-R" w:hAnsi="ＭＳ 明朝" w:cs="Segoe UI"/>
          <w:color w:val="000000" w:themeColor="text1"/>
          <w:sz w:val="21"/>
          <w:szCs w:val="21"/>
        </w:rPr>
      </w:pPr>
    </w:p>
    <w:p w14:paraId="3487A022" w14:textId="3D89C825" w:rsidR="00D248BA" w:rsidRPr="00BE450B" w:rsidRDefault="00D248BA" w:rsidP="00BE450B">
      <w:pPr>
        <w:jc w:val="center"/>
        <w:rPr>
          <w:rFonts w:ascii="UD デジタル 教科書体 NK-R" w:eastAsia="UD デジタル 教科書体 NK-R" w:hAnsi="ＭＳ ゴシック" w:cs="Segoe UI"/>
          <w:color w:val="000000" w:themeColor="text1"/>
          <w:sz w:val="21"/>
          <w:szCs w:val="21"/>
        </w:rPr>
      </w:pPr>
      <w:r w:rsidRPr="009A65A9">
        <w:rPr>
          <w:rFonts w:ascii="UD デジタル 教科書体 NK-R" w:eastAsia="UD デジタル 教科書体 NK-R" w:hAnsi="ＭＳ ゴシック" w:cs="Segoe UI" w:hint="eastAsia"/>
          <w:color w:val="000000" w:themeColor="text1"/>
          <w:sz w:val="21"/>
          <w:szCs w:val="21"/>
        </w:rPr>
        <w:t xml:space="preserve">閉会　</w:t>
      </w:r>
      <w:r w:rsidR="00BD6910">
        <w:rPr>
          <w:rFonts w:ascii="UD デジタル 教科書体 NK-R" w:eastAsia="UD デジタル 教科書体 NK-R" w:hAnsi="ＭＳ ゴシック" w:cs="Segoe UI" w:hint="eastAsia"/>
          <w:color w:val="000000" w:themeColor="text1"/>
          <w:sz w:val="21"/>
          <w:szCs w:val="21"/>
        </w:rPr>
        <w:t>午前1</w:t>
      </w:r>
      <w:r w:rsidR="00BD6910">
        <w:rPr>
          <w:rFonts w:ascii="UD デジタル 教科書体 NK-R" w:eastAsia="UD デジタル 教科書体 NK-R" w:hAnsi="ＭＳ ゴシック" w:cs="Segoe UI"/>
          <w:color w:val="000000" w:themeColor="text1"/>
          <w:sz w:val="21"/>
          <w:szCs w:val="21"/>
        </w:rPr>
        <w:t>1</w:t>
      </w:r>
      <w:r w:rsidRPr="009A65A9">
        <w:rPr>
          <w:rFonts w:ascii="UD デジタル 教科書体 NK-R" w:eastAsia="UD デジタル 教科書体 NK-R" w:hAnsi="ＭＳ ゴシック" w:cs="Segoe UI" w:hint="eastAsia"/>
          <w:color w:val="000000" w:themeColor="text1"/>
          <w:sz w:val="21"/>
          <w:szCs w:val="21"/>
        </w:rPr>
        <w:t>時</w:t>
      </w:r>
      <w:r w:rsidR="00BD6910">
        <w:rPr>
          <w:rFonts w:ascii="UD デジタル 教科書体 NK-R" w:eastAsia="UD デジタル 教科書体 NK-R" w:hAnsi="ＭＳ ゴシック" w:cs="Segoe UI" w:hint="eastAsia"/>
          <w:color w:val="000000" w:themeColor="text1"/>
          <w:sz w:val="21"/>
          <w:szCs w:val="21"/>
        </w:rPr>
        <w:t>1</w:t>
      </w:r>
      <w:r w:rsidR="00BD6910">
        <w:rPr>
          <w:rFonts w:ascii="UD デジタル 教科書体 NK-R" w:eastAsia="UD デジタル 教科書体 NK-R" w:hAnsi="ＭＳ ゴシック" w:cs="Segoe UI"/>
          <w:color w:val="000000" w:themeColor="text1"/>
          <w:sz w:val="21"/>
          <w:szCs w:val="21"/>
        </w:rPr>
        <w:t>5</w:t>
      </w:r>
      <w:r w:rsidRPr="009A65A9">
        <w:rPr>
          <w:rFonts w:ascii="UD デジタル 教科書体 NK-R" w:eastAsia="UD デジタル 教科書体 NK-R" w:hAnsi="ＭＳ ゴシック" w:cs="Segoe UI" w:hint="eastAsia"/>
          <w:color w:val="000000" w:themeColor="text1"/>
          <w:sz w:val="21"/>
          <w:szCs w:val="21"/>
        </w:rPr>
        <w:t>分</w:t>
      </w:r>
    </w:p>
    <w:sectPr w:rsidR="00D248BA" w:rsidRPr="00BE450B">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41A1" w14:textId="77777777" w:rsidR="009C75F9" w:rsidRDefault="009C75F9" w:rsidP="000D4CE5">
      <w:r>
        <w:separator/>
      </w:r>
    </w:p>
  </w:endnote>
  <w:endnote w:type="continuationSeparator" w:id="0">
    <w:p w14:paraId="43DD868D" w14:textId="77777777" w:rsidR="009C75F9" w:rsidRDefault="009C75F9" w:rsidP="000D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R">
    <w:altName w:val="UD デジタル 教科書体 NK"/>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371680"/>
      <w:docPartObj>
        <w:docPartGallery w:val="Page Numbers (Bottom of Page)"/>
        <w:docPartUnique/>
      </w:docPartObj>
    </w:sdtPr>
    <w:sdtEndPr/>
    <w:sdtContent>
      <w:p w14:paraId="749BDBFD" w14:textId="6BA87DBE" w:rsidR="008F4BD3" w:rsidRDefault="008F4BD3">
        <w:pPr>
          <w:pStyle w:val="ab"/>
          <w:jc w:val="center"/>
        </w:pPr>
        <w:r>
          <w:fldChar w:fldCharType="begin"/>
        </w:r>
        <w:r>
          <w:instrText>PAGE   \* MERGEFORMAT</w:instrText>
        </w:r>
        <w:r>
          <w:fldChar w:fldCharType="separate"/>
        </w:r>
        <w:r>
          <w:rPr>
            <w:lang w:val="ja-JP"/>
          </w:rPr>
          <w:t>2</w:t>
        </w:r>
        <w:r>
          <w:fldChar w:fldCharType="end"/>
        </w:r>
      </w:p>
    </w:sdtContent>
  </w:sdt>
  <w:p w14:paraId="7A74F84A" w14:textId="77777777" w:rsidR="008F4BD3" w:rsidRDefault="008F4BD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6B2BA" w14:textId="77777777" w:rsidR="009C75F9" w:rsidRDefault="009C75F9" w:rsidP="000D4CE5">
      <w:r>
        <w:separator/>
      </w:r>
    </w:p>
  </w:footnote>
  <w:footnote w:type="continuationSeparator" w:id="0">
    <w:p w14:paraId="6E952567" w14:textId="77777777" w:rsidR="009C75F9" w:rsidRDefault="009C75F9" w:rsidP="000D4C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01D0"/>
    <w:multiLevelType w:val="hybridMultilevel"/>
    <w:tmpl w:val="6A28E5D6"/>
    <w:lvl w:ilvl="0" w:tplc="F5926952">
      <w:start w:val="1"/>
      <w:numFmt w:val="bullet"/>
      <w:lvlText w:val="●"/>
      <w:lvlJc w:val="left"/>
      <w:pPr>
        <w:ind w:left="720" w:hanging="360"/>
      </w:pPr>
    </w:lvl>
    <w:lvl w:ilvl="1" w:tplc="D67A96F8">
      <w:start w:val="1"/>
      <w:numFmt w:val="bullet"/>
      <w:lvlText w:val="○"/>
      <w:lvlJc w:val="left"/>
      <w:pPr>
        <w:ind w:left="1440" w:hanging="360"/>
      </w:pPr>
    </w:lvl>
    <w:lvl w:ilvl="2" w:tplc="12A48EF8">
      <w:start w:val="1"/>
      <w:numFmt w:val="bullet"/>
      <w:lvlText w:val="■"/>
      <w:lvlJc w:val="left"/>
      <w:pPr>
        <w:ind w:left="2160" w:hanging="360"/>
      </w:pPr>
    </w:lvl>
    <w:lvl w:ilvl="3" w:tplc="50240254">
      <w:start w:val="1"/>
      <w:numFmt w:val="bullet"/>
      <w:lvlText w:val="●"/>
      <w:lvlJc w:val="left"/>
      <w:pPr>
        <w:ind w:left="2880" w:hanging="360"/>
      </w:pPr>
    </w:lvl>
    <w:lvl w:ilvl="4" w:tplc="AE602490">
      <w:start w:val="1"/>
      <w:numFmt w:val="bullet"/>
      <w:lvlText w:val="○"/>
      <w:lvlJc w:val="left"/>
      <w:pPr>
        <w:ind w:left="3600" w:hanging="360"/>
      </w:pPr>
    </w:lvl>
    <w:lvl w:ilvl="5" w:tplc="32987C7E">
      <w:start w:val="1"/>
      <w:numFmt w:val="bullet"/>
      <w:lvlText w:val="■"/>
      <w:lvlJc w:val="left"/>
      <w:pPr>
        <w:ind w:left="4320" w:hanging="360"/>
      </w:pPr>
    </w:lvl>
    <w:lvl w:ilvl="6" w:tplc="5B48742C">
      <w:start w:val="1"/>
      <w:numFmt w:val="bullet"/>
      <w:lvlText w:val="●"/>
      <w:lvlJc w:val="left"/>
      <w:pPr>
        <w:ind w:left="5040" w:hanging="360"/>
      </w:pPr>
    </w:lvl>
    <w:lvl w:ilvl="7" w:tplc="3BA6C0F8">
      <w:start w:val="1"/>
      <w:numFmt w:val="bullet"/>
      <w:lvlText w:val="●"/>
      <w:lvlJc w:val="left"/>
      <w:pPr>
        <w:ind w:left="5760" w:hanging="360"/>
      </w:pPr>
    </w:lvl>
    <w:lvl w:ilvl="8" w:tplc="8D96560C">
      <w:start w:val="1"/>
      <w:numFmt w:val="bullet"/>
      <w:lvlText w:val="●"/>
      <w:lvlJc w:val="left"/>
      <w:pPr>
        <w:ind w:left="6480" w:hanging="360"/>
      </w:pPr>
    </w:lvl>
  </w:abstractNum>
  <w:abstractNum w:abstractNumId="1" w15:restartNumberingAfterBreak="0">
    <w:nsid w:val="119D60C2"/>
    <w:multiLevelType w:val="hybridMultilevel"/>
    <w:tmpl w:val="DABA90EC"/>
    <w:lvl w:ilvl="0" w:tplc="4352F4FA">
      <w:numFmt w:val="bullet"/>
      <w:lvlText w:val="○"/>
      <w:lvlJc w:val="left"/>
      <w:pPr>
        <w:ind w:left="360" w:hanging="360"/>
      </w:pPr>
      <w:rPr>
        <w:rFonts w:ascii="UD デジタル 教科書体 NK-R" w:eastAsia="UD デジタル 教科書体 NK-R" w:hAnsi="ＭＳ 明朝" w:cs="Segoe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7580346">
    <w:abstractNumId w:val="0"/>
    <w:lvlOverride w:ilvl="0">
      <w:startOverride w:val="1"/>
    </w:lvlOverride>
  </w:num>
  <w:num w:numId="2" w16cid:durableId="85001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E7"/>
    <w:rsid w:val="0000510C"/>
    <w:rsid w:val="00005957"/>
    <w:rsid w:val="00016683"/>
    <w:rsid w:val="00016DAB"/>
    <w:rsid w:val="000239F7"/>
    <w:rsid w:val="000310BC"/>
    <w:rsid w:val="00047FDB"/>
    <w:rsid w:val="00055310"/>
    <w:rsid w:val="00061229"/>
    <w:rsid w:val="00063AE8"/>
    <w:rsid w:val="00064E43"/>
    <w:rsid w:val="000730B4"/>
    <w:rsid w:val="0008035D"/>
    <w:rsid w:val="00080DF4"/>
    <w:rsid w:val="000A2932"/>
    <w:rsid w:val="000A4D31"/>
    <w:rsid w:val="000A6DAB"/>
    <w:rsid w:val="000B1BFE"/>
    <w:rsid w:val="000C2EC1"/>
    <w:rsid w:val="000C38ED"/>
    <w:rsid w:val="000C6E73"/>
    <w:rsid w:val="000D200A"/>
    <w:rsid w:val="000D4CE5"/>
    <w:rsid w:val="000D6C0C"/>
    <w:rsid w:val="000F6E76"/>
    <w:rsid w:val="000F7278"/>
    <w:rsid w:val="00100B4D"/>
    <w:rsid w:val="00104CC0"/>
    <w:rsid w:val="00105148"/>
    <w:rsid w:val="00116CA6"/>
    <w:rsid w:val="0012487F"/>
    <w:rsid w:val="001471BA"/>
    <w:rsid w:val="00162F82"/>
    <w:rsid w:val="001665C2"/>
    <w:rsid w:val="00167359"/>
    <w:rsid w:val="00183FD3"/>
    <w:rsid w:val="00190412"/>
    <w:rsid w:val="00195B79"/>
    <w:rsid w:val="00197133"/>
    <w:rsid w:val="001B02AE"/>
    <w:rsid w:val="001C3DD7"/>
    <w:rsid w:val="001D0327"/>
    <w:rsid w:val="001D5F88"/>
    <w:rsid w:val="001E3CE8"/>
    <w:rsid w:val="0020328B"/>
    <w:rsid w:val="00216652"/>
    <w:rsid w:val="00217DD1"/>
    <w:rsid w:val="00220AC6"/>
    <w:rsid w:val="00234E07"/>
    <w:rsid w:val="00243AE4"/>
    <w:rsid w:val="002441F2"/>
    <w:rsid w:val="00253505"/>
    <w:rsid w:val="002642D3"/>
    <w:rsid w:val="0026477A"/>
    <w:rsid w:val="00266CF1"/>
    <w:rsid w:val="002757B4"/>
    <w:rsid w:val="0028468B"/>
    <w:rsid w:val="00296AA0"/>
    <w:rsid w:val="0029760E"/>
    <w:rsid w:val="002A23BA"/>
    <w:rsid w:val="002B474E"/>
    <w:rsid w:val="002C6F48"/>
    <w:rsid w:val="002D2405"/>
    <w:rsid w:val="002D4935"/>
    <w:rsid w:val="002E4720"/>
    <w:rsid w:val="002F60D5"/>
    <w:rsid w:val="003079DD"/>
    <w:rsid w:val="00321865"/>
    <w:rsid w:val="00324DB3"/>
    <w:rsid w:val="00331B8D"/>
    <w:rsid w:val="0033645D"/>
    <w:rsid w:val="003378C2"/>
    <w:rsid w:val="00341606"/>
    <w:rsid w:val="00346C4F"/>
    <w:rsid w:val="0035772A"/>
    <w:rsid w:val="00362A45"/>
    <w:rsid w:val="00393057"/>
    <w:rsid w:val="00393BC1"/>
    <w:rsid w:val="00396859"/>
    <w:rsid w:val="003975EA"/>
    <w:rsid w:val="003A07E4"/>
    <w:rsid w:val="003B2343"/>
    <w:rsid w:val="003B34F7"/>
    <w:rsid w:val="003C0555"/>
    <w:rsid w:val="003D107F"/>
    <w:rsid w:val="003D261D"/>
    <w:rsid w:val="003D4B04"/>
    <w:rsid w:val="003F1A4C"/>
    <w:rsid w:val="003F201A"/>
    <w:rsid w:val="00407AB9"/>
    <w:rsid w:val="0041398C"/>
    <w:rsid w:val="0042076C"/>
    <w:rsid w:val="004316C2"/>
    <w:rsid w:val="004324F3"/>
    <w:rsid w:val="00443E92"/>
    <w:rsid w:val="00461C91"/>
    <w:rsid w:val="00470391"/>
    <w:rsid w:val="004714BC"/>
    <w:rsid w:val="00473918"/>
    <w:rsid w:val="0048126B"/>
    <w:rsid w:val="004B3771"/>
    <w:rsid w:val="004B7018"/>
    <w:rsid w:val="004D028B"/>
    <w:rsid w:val="004D3D46"/>
    <w:rsid w:val="004D42B4"/>
    <w:rsid w:val="004D75D1"/>
    <w:rsid w:val="004E3E3F"/>
    <w:rsid w:val="004E7B00"/>
    <w:rsid w:val="004F4EBA"/>
    <w:rsid w:val="005024FC"/>
    <w:rsid w:val="00503396"/>
    <w:rsid w:val="00506CCD"/>
    <w:rsid w:val="0051137E"/>
    <w:rsid w:val="005126E0"/>
    <w:rsid w:val="00516F9A"/>
    <w:rsid w:val="00520E41"/>
    <w:rsid w:val="00526DFD"/>
    <w:rsid w:val="005576BF"/>
    <w:rsid w:val="005613A5"/>
    <w:rsid w:val="00572BEC"/>
    <w:rsid w:val="00596963"/>
    <w:rsid w:val="0059738A"/>
    <w:rsid w:val="005A3CE9"/>
    <w:rsid w:val="005A7D31"/>
    <w:rsid w:val="005B4DEF"/>
    <w:rsid w:val="005C4163"/>
    <w:rsid w:val="005D026D"/>
    <w:rsid w:val="005D356B"/>
    <w:rsid w:val="005D7533"/>
    <w:rsid w:val="005E3669"/>
    <w:rsid w:val="005E4E48"/>
    <w:rsid w:val="005F1D79"/>
    <w:rsid w:val="006000FF"/>
    <w:rsid w:val="00601AFE"/>
    <w:rsid w:val="006128C8"/>
    <w:rsid w:val="006173EF"/>
    <w:rsid w:val="00621852"/>
    <w:rsid w:val="00625845"/>
    <w:rsid w:val="00637130"/>
    <w:rsid w:val="0065587D"/>
    <w:rsid w:val="00660699"/>
    <w:rsid w:val="006609A8"/>
    <w:rsid w:val="00681A07"/>
    <w:rsid w:val="00682A37"/>
    <w:rsid w:val="0068521E"/>
    <w:rsid w:val="00685DF8"/>
    <w:rsid w:val="00696453"/>
    <w:rsid w:val="006A1233"/>
    <w:rsid w:val="006B341F"/>
    <w:rsid w:val="006B35A5"/>
    <w:rsid w:val="006D2D96"/>
    <w:rsid w:val="006D474C"/>
    <w:rsid w:val="006D67D1"/>
    <w:rsid w:val="006F2551"/>
    <w:rsid w:val="006F6135"/>
    <w:rsid w:val="007052BC"/>
    <w:rsid w:val="007265B3"/>
    <w:rsid w:val="00731E51"/>
    <w:rsid w:val="0074175A"/>
    <w:rsid w:val="00744DC9"/>
    <w:rsid w:val="00750510"/>
    <w:rsid w:val="00754277"/>
    <w:rsid w:val="00783222"/>
    <w:rsid w:val="007905B1"/>
    <w:rsid w:val="00790C96"/>
    <w:rsid w:val="00792CF2"/>
    <w:rsid w:val="007A2E65"/>
    <w:rsid w:val="007A5CAA"/>
    <w:rsid w:val="007A5CC6"/>
    <w:rsid w:val="007A6535"/>
    <w:rsid w:val="007B43B4"/>
    <w:rsid w:val="007B7DF2"/>
    <w:rsid w:val="007C1190"/>
    <w:rsid w:val="007E718C"/>
    <w:rsid w:val="007E79EB"/>
    <w:rsid w:val="007E7DFF"/>
    <w:rsid w:val="007F5C22"/>
    <w:rsid w:val="00806780"/>
    <w:rsid w:val="00812D15"/>
    <w:rsid w:val="00824716"/>
    <w:rsid w:val="00826069"/>
    <w:rsid w:val="00830353"/>
    <w:rsid w:val="00831418"/>
    <w:rsid w:val="00837242"/>
    <w:rsid w:val="008466CB"/>
    <w:rsid w:val="00857792"/>
    <w:rsid w:val="00860D4E"/>
    <w:rsid w:val="00866037"/>
    <w:rsid w:val="0087607F"/>
    <w:rsid w:val="00885475"/>
    <w:rsid w:val="00890A89"/>
    <w:rsid w:val="008C2016"/>
    <w:rsid w:val="008C7439"/>
    <w:rsid w:val="008D2DAC"/>
    <w:rsid w:val="008D3B20"/>
    <w:rsid w:val="008D615F"/>
    <w:rsid w:val="008E17A4"/>
    <w:rsid w:val="008E426A"/>
    <w:rsid w:val="008E57AD"/>
    <w:rsid w:val="008F4BD3"/>
    <w:rsid w:val="008F6C8E"/>
    <w:rsid w:val="00914E37"/>
    <w:rsid w:val="00932D86"/>
    <w:rsid w:val="009351F6"/>
    <w:rsid w:val="009370DB"/>
    <w:rsid w:val="009373F7"/>
    <w:rsid w:val="0094020F"/>
    <w:rsid w:val="009535E6"/>
    <w:rsid w:val="00957112"/>
    <w:rsid w:val="00965DCE"/>
    <w:rsid w:val="009709A3"/>
    <w:rsid w:val="00974E32"/>
    <w:rsid w:val="00980945"/>
    <w:rsid w:val="009852B5"/>
    <w:rsid w:val="009928BB"/>
    <w:rsid w:val="009958E9"/>
    <w:rsid w:val="009A65A9"/>
    <w:rsid w:val="009B1204"/>
    <w:rsid w:val="009B6BB2"/>
    <w:rsid w:val="009C5EE7"/>
    <w:rsid w:val="009C75F9"/>
    <w:rsid w:val="009E1E5F"/>
    <w:rsid w:val="009E516B"/>
    <w:rsid w:val="009E6586"/>
    <w:rsid w:val="00A13E17"/>
    <w:rsid w:val="00A17D1D"/>
    <w:rsid w:val="00A2100A"/>
    <w:rsid w:val="00A35C32"/>
    <w:rsid w:val="00A36100"/>
    <w:rsid w:val="00A7412C"/>
    <w:rsid w:val="00A81244"/>
    <w:rsid w:val="00A83BE2"/>
    <w:rsid w:val="00A86265"/>
    <w:rsid w:val="00A91CA6"/>
    <w:rsid w:val="00A92149"/>
    <w:rsid w:val="00A930F4"/>
    <w:rsid w:val="00AA054C"/>
    <w:rsid w:val="00AA796B"/>
    <w:rsid w:val="00AD1F57"/>
    <w:rsid w:val="00AD29F4"/>
    <w:rsid w:val="00AE712B"/>
    <w:rsid w:val="00AF45F1"/>
    <w:rsid w:val="00AF57A3"/>
    <w:rsid w:val="00B06689"/>
    <w:rsid w:val="00B23D10"/>
    <w:rsid w:val="00B317F0"/>
    <w:rsid w:val="00B40F1A"/>
    <w:rsid w:val="00B45FF7"/>
    <w:rsid w:val="00B705B9"/>
    <w:rsid w:val="00B74158"/>
    <w:rsid w:val="00B8724B"/>
    <w:rsid w:val="00BA0C0C"/>
    <w:rsid w:val="00BA3886"/>
    <w:rsid w:val="00BB23D4"/>
    <w:rsid w:val="00BB37CD"/>
    <w:rsid w:val="00BC278A"/>
    <w:rsid w:val="00BC4861"/>
    <w:rsid w:val="00BD360C"/>
    <w:rsid w:val="00BD6910"/>
    <w:rsid w:val="00BD7BA8"/>
    <w:rsid w:val="00BE450B"/>
    <w:rsid w:val="00BF7BEB"/>
    <w:rsid w:val="00C14519"/>
    <w:rsid w:val="00C23398"/>
    <w:rsid w:val="00C423FE"/>
    <w:rsid w:val="00C477F2"/>
    <w:rsid w:val="00C519A6"/>
    <w:rsid w:val="00C53062"/>
    <w:rsid w:val="00C572A3"/>
    <w:rsid w:val="00C57BD0"/>
    <w:rsid w:val="00C57F8E"/>
    <w:rsid w:val="00C6147C"/>
    <w:rsid w:val="00C65DCA"/>
    <w:rsid w:val="00C719B1"/>
    <w:rsid w:val="00C76853"/>
    <w:rsid w:val="00CC05F5"/>
    <w:rsid w:val="00CC2678"/>
    <w:rsid w:val="00CD2687"/>
    <w:rsid w:val="00CD3EF4"/>
    <w:rsid w:val="00CD53DC"/>
    <w:rsid w:val="00CD7F5C"/>
    <w:rsid w:val="00CE3358"/>
    <w:rsid w:val="00CF2635"/>
    <w:rsid w:val="00D02050"/>
    <w:rsid w:val="00D1202E"/>
    <w:rsid w:val="00D21AF2"/>
    <w:rsid w:val="00D248BA"/>
    <w:rsid w:val="00D431AE"/>
    <w:rsid w:val="00D4488F"/>
    <w:rsid w:val="00D51684"/>
    <w:rsid w:val="00D53F3D"/>
    <w:rsid w:val="00D566CD"/>
    <w:rsid w:val="00D57819"/>
    <w:rsid w:val="00D7204F"/>
    <w:rsid w:val="00D753C7"/>
    <w:rsid w:val="00D76E29"/>
    <w:rsid w:val="00DA165A"/>
    <w:rsid w:val="00DD1234"/>
    <w:rsid w:val="00DD6A30"/>
    <w:rsid w:val="00DD7A9D"/>
    <w:rsid w:val="00DE57A0"/>
    <w:rsid w:val="00DE58FD"/>
    <w:rsid w:val="00DE7158"/>
    <w:rsid w:val="00DF083E"/>
    <w:rsid w:val="00E07923"/>
    <w:rsid w:val="00E15544"/>
    <w:rsid w:val="00E17ABF"/>
    <w:rsid w:val="00E314F4"/>
    <w:rsid w:val="00E33CBE"/>
    <w:rsid w:val="00E422D5"/>
    <w:rsid w:val="00E457A8"/>
    <w:rsid w:val="00E513DD"/>
    <w:rsid w:val="00E5477A"/>
    <w:rsid w:val="00E60B81"/>
    <w:rsid w:val="00E754E9"/>
    <w:rsid w:val="00E95FEF"/>
    <w:rsid w:val="00EB0BB3"/>
    <w:rsid w:val="00EB348F"/>
    <w:rsid w:val="00EB4725"/>
    <w:rsid w:val="00ED178B"/>
    <w:rsid w:val="00ED50CF"/>
    <w:rsid w:val="00ED7CE7"/>
    <w:rsid w:val="00EE01B8"/>
    <w:rsid w:val="00EE3039"/>
    <w:rsid w:val="00EF4845"/>
    <w:rsid w:val="00F02D2D"/>
    <w:rsid w:val="00F20ECE"/>
    <w:rsid w:val="00F26AFB"/>
    <w:rsid w:val="00F34280"/>
    <w:rsid w:val="00F42E55"/>
    <w:rsid w:val="00F53D4B"/>
    <w:rsid w:val="00F6520A"/>
    <w:rsid w:val="00F65CA7"/>
    <w:rsid w:val="00F767F8"/>
    <w:rsid w:val="00F83254"/>
    <w:rsid w:val="00F83D5F"/>
    <w:rsid w:val="00F84512"/>
    <w:rsid w:val="00F91C92"/>
    <w:rsid w:val="00FA64B1"/>
    <w:rsid w:val="00FB2816"/>
    <w:rsid w:val="00FC125B"/>
    <w:rsid w:val="00FD2505"/>
    <w:rsid w:val="00FD47F2"/>
    <w:rsid w:val="00FE14F6"/>
    <w:rsid w:val="00FE3CB3"/>
    <w:rsid w:val="00FE4854"/>
    <w:rsid w:val="00FF1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95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paragraph" w:styleId="a9">
    <w:name w:val="header"/>
    <w:basedOn w:val="a"/>
    <w:link w:val="aa"/>
    <w:uiPriority w:val="99"/>
    <w:unhideWhenUsed/>
    <w:rsid w:val="000D4CE5"/>
    <w:pPr>
      <w:tabs>
        <w:tab w:val="center" w:pos="4252"/>
        <w:tab w:val="right" w:pos="8504"/>
      </w:tabs>
      <w:snapToGrid w:val="0"/>
    </w:pPr>
  </w:style>
  <w:style w:type="character" w:customStyle="1" w:styleId="aa">
    <w:name w:val="ヘッダー (文字)"/>
    <w:basedOn w:val="a0"/>
    <w:link w:val="a9"/>
    <w:uiPriority w:val="99"/>
    <w:rsid w:val="000D4CE5"/>
  </w:style>
  <w:style w:type="paragraph" w:styleId="ab">
    <w:name w:val="footer"/>
    <w:basedOn w:val="a"/>
    <w:link w:val="ac"/>
    <w:uiPriority w:val="99"/>
    <w:unhideWhenUsed/>
    <w:rsid w:val="000D4CE5"/>
    <w:pPr>
      <w:tabs>
        <w:tab w:val="center" w:pos="4252"/>
        <w:tab w:val="right" w:pos="8504"/>
      </w:tabs>
      <w:snapToGrid w:val="0"/>
    </w:pPr>
  </w:style>
  <w:style w:type="character" w:customStyle="1" w:styleId="ac">
    <w:name w:val="フッター (文字)"/>
    <w:basedOn w:val="a0"/>
    <w:link w:val="ab"/>
    <w:uiPriority w:val="99"/>
    <w:rsid w:val="000D4CE5"/>
  </w:style>
  <w:style w:type="character" w:styleId="ad">
    <w:name w:val="annotation reference"/>
    <w:basedOn w:val="a0"/>
    <w:uiPriority w:val="99"/>
    <w:semiHidden/>
    <w:unhideWhenUsed/>
    <w:rsid w:val="006F6135"/>
    <w:rPr>
      <w:sz w:val="18"/>
      <w:szCs w:val="18"/>
    </w:rPr>
  </w:style>
  <w:style w:type="paragraph" w:styleId="ae">
    <w:name w:val="annotation text"/>
    <w:basedOn w:val="a"/>
    <w:link w:val="af"/>
    <w:uiPriority w:val="99"/>
    <w:semiHidden/>
    <w:unhideWhenUsed/>
    <w:rsid w:val="006F6135"/>
    <w:pPr>
      <w:jc w:val="left"/>
    </w:pPr>
  </w:style>
  <w:style w:type="character" w:customStyle="1" w:styleId="af">
    <w:name w:val="コメント文字列 (文字)"/>
    <w:basedOn w:val="a0"/>
    <w:link w:val="ae"/>
    <w:uiPriority w:val="99"/>
    <w:semiHidden/>
    <w:rsid w:val="006F6135"/>
  </w:style>
  <w:style w:type="paragraph" w:styleId="af0">
    <w:name w:val="annotation subject"/>
    <w:basedOn w:val="ae"/>
    <w:next w:val="ae"/>
    <w:link w:val="af1"/>
    <w:uiPriority w:val="99"/>
    <w:semiHidden/>
    <w:unhideWhenUsed/>
    <w:rsid w:val="006F6135"/>
    <w:rPr>
      <w:b/>
      <w:bCs/>
    </w:rPr>
  </w:style>
  <w:style w:type="character" w:customStyle="1" w:styleId="af1">
    <w:name w:val="コメント内容 (文字)"/>
    <w:basedOn w:val="af"/>
    <w:link w:val="af0"/>
    <w:uiPriority w:val="99"/>
    <w:semiHidden/>
    <w:rsid w:val="006F6135"/>
    <w:rPr>
      <w:b/>
      <w:bCs/>
    </w:rPr>
  </w:style>
  <w:style w:type="paragraph" w:styleId="af2">
    <w:name w:val="Revision"/>
    <w:hidden/>
    <w:uiPriority w:val="99"/>
    <w:semiHidden/>
    <w:rsid w:val="002D4935"/>
  </w:style>
  <w:style w:type="paragraph" w:styleId="af3">
    <w:name w:val="Date"/>
    <w:basedOn w:val="a"/>
    <w:next w:val="a"/>
    <w:link w:val="af4"/>
    <w:uiPriority w:val="99"/>
    <w:semiHidden/>
    <w:unhideWhenUsed/>
    <w:rsid w:val="00B74158"/>
  </w:style>
  <w:style w:type="character" w:customStyle="1" w:styleId="af4">
    <w:name w:val="日付 (文字)"/>
    <w:basedOn w:val="a0"/>
    <w:link w:val="af3"/>
    <w:uiPriority w:val="99"/>
    <w:semiHidden/>
    <w:rsid w:val="00B74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9C5E1-2257-4085-B650-BA7A583E0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1539</Words>
  <Characters>8777</Characters>
  <Application>Microsoft Office Word</Application>
  <DocSecurity>0</DocSecurity>
  <Lines>73</Lines>
  <Paragraphs>20</Paragraphs>
  <ScaleCrop>false</ScaleCrop>
  <Company/>
  <LinksUpToDate>false</LinksUpToDate>
  <CharactersWithSpaces>10296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2026-07-21T23:32:00Z</dcterms:created>
  <dcterms:modified xsi:type="dcterms:W3CDTF">2026-07-21T23:33:00Z</dcterms:modified>
</cp:coreProperties>
</file>