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89EC" w14:textId="022F3476" w:rsidR="00BA432A" w:rsidRPr="00005243" w:rsidRDefault="002820F4" w:rsidP="008D6FBB">
      <w:pPr>
        <w:autoSpaceDE w:val="0"/>
        <w:autoSpaceDN w:val="0"/>
        <w:adjustRightInd w:val="0"/>
        <w:jc w:val="center"/>
        <w:rPr>
          <w:rFonts w:ascii="HG丸ｺﾞｼｯｸM-PRO" w:eastAsia="HG丸ｺﾞｼｯｸM-PRO" w:hAnsi="HG丸ｺﾞｼｯｸM-PRO" w:cs="HGｺﾞｼｯｸM"/>
          <w:color w:val="000000"/>
          <w:kern w:val="0"/>
          <w:szCs w:val="21"/>
        </w:rPr>
      </w:pPr>
      <w:r>
        <w:rPr>
          <w:rFonts w:hint="eastAsia"/>
          <w:b/>
          <w:noProof/>
          <w:kern w:val="0"/>
          <w:sz w:val="28"/>
          <w:szCs w:val="28"/>
          <w:lang w:val="ja-JP"/>
        </w:rPr>
        <mc:AlternateContent>
          <mc:Choice Requires="wps">
            <w:drawing>
              <wp:anchor distT="0" distB="0" distL="114300" distR="114300" simplePos="0" relativeHeight="251690496" behindDoc="0" locked="0" layoutInCell="1" allowOverlap="1" wp14:anchorId="67FC345C" wp14:editId="44A7BCB0">
                <wp:simplePos x="0" y="0"/>
                <wp:positionH relativeFrom="column">
                  <wp:posOffset>4368165</wp:posOffset>
                </wp:positionH>
                <wp:positionV relativeFrom="paragraph">
                  <wp:posOffset>-666115</wp:posOffset>
                </wp:positionV>
                <wp:extent cx="1062990" cy="423333"/>
                <wp:effectExtent l="0" t="0" r="22860" b="15240"/>
                <wp:wrapNone/>
                <wp:docPr id="3" name="正方形/長方形 3"/>
                <wp:cNvGraphicFramePr/>
                <a:graphic xmlns:a="http://schemas.openxmlformats.org/drawingml/2006/main">
                  <a:graphicData uri="http://schemas.microsoft.com/office/word/2010/wordprocessingShape">
                    <wps:wsp>
                      <wps:cNvSpPr/>
                      <wps:spPr>
                        <a:xfrm>
                          <a:off x="0" y="0"/>
                          <a:ext cx="1062990"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86A992B" w14:textId="5CCC6080" w:rsidR="002820F4" w:rsidRPr="008E6AD7" w:rsidRDefault="002820F4" w:rsidP="002820F4">
                            <w:pPr>
                              <w:jc w:val="center"/>
                              <w:rPr>
                                <w:sz w:val="24"/>
                                <w:szCs w:val="28"/>
                              </w:rPr>
                            </w:pPr>
                            <w:r w:rsidRPr="008E6AD7">
                              <w:rPr>
                                <w:rFonts w:hint="eastAsia"/>
                                <w:sz w:val="24"/>
                                <w:szCs w:val="28"/>
                              </w:rPr>
                              <w:t>資料</w:t>
                            </w:r>
                            <w:r>
                              <w:rPr>
                                <w:rFonts w:hint="eastAsia"/>
                                <w:sz w:val="24"/>
                                <w:szCs w:val="28"/>
                              </w:rPr>
                              <w:t>４</w:t>
                            </w:r>
                            <w:r w:rsidR="0050691E">
                              <w:rPr>
                                <w:rFonts w:hint="eastAsia"/>
                                <w:sz w:val="24"/>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FC345C" id="正方形/長方形 3" o:spid="_x0000_s1026" style="position:absolute;left:0;text-align:left;margin-left:343.95pt;margin-top:-52.45pt;width:83.7pt;height:33.3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" fillcolor="white [3201]" strokecolor="black [3200]">
                <v:textbox>
                  <w:txbxContent>
                    <w:p w14:paraId="486A992B" w14:textId="5CCC6080" w:rsidR="002820F4" w:rsidRPr="008E6AD7" w:rsidRDefault="002820F4" w:rsidP="002820F4">
                      <w:pPr>
                        <w:jc w:val="center"/>
                        <w:rPr>
                          <w:sz w:val="24"/>
                          <w:szCs w:val="28"/>
                        </w:rPr>
                      </w:pPr>
                      <w:r w:rsidRPr="008E6AD7">
                        <w:rPr>
                          <w:rFonts w:hint="eastAsia"/>
                          <w:sz w:val="24"/>
                          <w:szCs w:val="28"/>
                        </w:rPr>
                        <w:t>資料</w:t>
                      </w:r>
                      <w:r>
                        <w:rPr>
                          <w:rFonts w:hint="eastAsia"/>
                          <w:sz w:val="24"/>
                          <w:szCs w:val="28"/>
                        </w:rPr>
                        <w:t>４</w:t>
                      </w:r>
                      <w:r w:rsidR="0050691E">
                        <w:rPr>
                          <w:rFonts w:hint="eastAsia"/>
                          <w:sz w:val="24"/>
                          <w:szCs w:val="28"/>
                        </w:rPr>
                        <w:t>―１</w:t>
                      </w:r>
                    </w:p>
                  </w:txbxContent>
                </v:textbox>
              </v:rect>
            </w:pict>
          </mc:Fallback>
        </mc:AlternateContent>
      </w:r>
      <w:r w:rsidR="00BA432A" w:rsidRPr="008D6FBB">
        <w:rPr>
          <w:rFonts w:ascii="HG丸ｺﾞｼｯｸM-PRO" w:eastAsia="HG丸ｺﾞｼｯｸM-PRO" w:hAnsi="HG丸ｺﾞｼｯｸM-PRO" w:cs="HGｺﾞｼｯｸM" w:hint="eastAsia"/>
          <w:color w:val="000000"/>
          <w:kern w:val="0"/>
          <w:sz w:val="24"/>
          <w:szCs w:val="24"/>
        </w:rPr>
        <w:t>（</w:t>
      </w:r>
      <w:r w:rsidR="00160327" w:rsidRPr="008D6FBB">
        <w:rPr>
          <w:rFonts w:ascii="HG丸ｺﾞｼｯｸM-PRO" w:eastAsia="HG丸ｺﾞｼｯｸM-PRO" w:hAnsi="HG丸ｺﾞｼｯｸM-PRO" w:cs="HGｺﾞｼｯｸM" w:hint="eastAsia"/>
          <w:color w:val="000000"/>
          <w:kern w:val="0"/>
          <w:sz w:val="24"/>
          <w:szCs w:val="24"/>
        </w:rPr>
        <w:t>８</w:t>
      </w:r>
      <w:r w:rsidR="00BA432A" w:rsidRPr="008D6FBB">
        <w:rPr>
          <w:rFonts w:ascii="HG丸ｺﾞｼｯｸM-PRO" w:eastAsia="HG丸ｺﾞｼｯｸM-PRO" w:hAnsi="HG丸ｺﾞｼｯｸM-PRO" w:cs="HGｺﾞｼｯｸM" w:hint="eastAsia"/>
          <w:color w:val="000000"/>
          <w:kern w:val="0"/>
          <w:sz w:val="24"/>
          <w:szCs w:val="24"/>
        </w:rPr>
        <w:t>）</w:t>
      </w:r>
      <w:bookmarkStart w:id="0" w:name="_Hlk166263108"/>
      <w:r w:rsidR="00160327" w:rsidRPr="008D6FBB">
        <w:rPr>
          <w:rFonts w:ascii="HG丸ｺﾞｼｯｸM-PRO" w:eastAsia="HG丸ｺﾞｼｯｸM-PRO" w:hAnsi="HG丸ｺﾞｼｯｸM-PRO" w:cs="HGｺﾞｼｯｸM" w:hint="eastAsia"/>
          <w:color w:val="000000"/>
          <w:kern w:val="0"/>
          <w:sz w:val="24"/>
          <w:szCs w:val="24"/>
        </w:rPr>
        <w:t>里親・ファミリーホームへの委託の推進に向けた取組</w:t>
      </w:r>
      <w:bookmarkEnd w:id="0"/>
    </w:p>
    <w:p w14:paraId="20210D3D" w14:textId="77777777" w:rsidR="00B3737D" w:rsidRDefault="00B3737D" w:rsidP="007F5CC5">
      <w:pPr>
        <w:autoSpaceDE w:val="0"/>
        <w:autoSpaceDN w:val="0"/>
        <w:adjustRightInd w:val="0"/>
        <w:jc w:val="left"/>
        <w:rPr>
          <w:rFonts w:ascii="游ゴシック" w:eastAsia="游ゴシック" w:hAnsi="游ゴシック" w:cs="HGｺﾞｼｯｸM"/>
          <w:color w:val="000000"/>
          <w:kern w:val="0"/>
          <w:szCs w:val="21"/>
        </w:rPr>
      </w:pPr>
    </w:p>
    <w:p w14:paraId="58861EB4" w14:textId="62F9C101" w:rsidR="00112641" w:rsidRPr="005F675C" w:rsidRDefault="00B3737D" w:rsidP="007F5CC5">
      <w:pPr>
        <w:autoSpaceDE w:val="0"/>
        <w:autoSpaceDN w:val="0"/>
        <w:adjustRightInd w:val="0"/>
        <w:jc w:val="left"/>
        <w:rPr>
          <w:rFonts w:ascii="HG丸ｺﾞｼｯｸM-PRO" w:eastAsia="HG丸ｺﾞｼｯｸM-PRO" w:hAnsi="HG丸ｺﾞｼｯｸM-PRO" w:cs="HGｺﾞｼｯｸM"/>
          <w:b/>
          <w:bCs/>
          <w:color w:val="000000"/>
          <w:kern w:val="0"/>
          <w:sz w:val="22"/>
        </w:rPr>
      </w:pPr>
      <w:r w:rsidRPr="005F675C">
        <w:rPr>
          <w:rFonts w:ascii="HG丸ｺﾞｼｯｸM-PRO" w:eastAsia="HG丸ｺﾞｼｯｸM-PRO" w:hAnsi="HG丸ｺﾞｼｯｸM-PRO" w:cs="HGｺﾞｼｯｸM" w:hint="eastAsia"/>
          <w:b/>
          <w:bCs/>
          <w:color w:val="000000"/>
          <w:kern w:val="0"/>
          <w:sz w:val="22"/>
        </w:rPr>
        <w:t>１．</w:t>
      </w:r>
      <w:r w:rsidR="005F5C5C" w:rsidRPr="005F675C">
        <w:rPr>
          <w:rFonts w:ascii="HG丸ｺﾞｼｯｸM-PRO" w:eastAsia="HG丸ｺﾞｼｯｸM-PRO" w:hAnsi="HG丸ｺﾞｼｯｸM-PRO" w:cs="HGｺﾞｼｯｸM" w:hint="eastAsia"/>
          <w:b/>
          <w:bCs/>
          <w:color w:val="000000"/>
          <w:kern w:val="0"/>
          <w:sz w:val="22"/>
        </w:rPr>
        <w:t>都道府県社会的養育推進計画の</w:t>
      </w:r>
      <w:r w:rsidRPr="005F675C">
        <w:rPr>
          <w:rFonts w:ascii="HG丸ｺﾞｼｯｸM-PRO" w:eastAsia="HG丸ｺﾞｼｯｸM-PRO" w:hAnsi="HG丸ｺﾞｼｯｸM-PRO" w:cs="HGｺﾞｼｯｸM" w:hint="eastAsia"/>
          <w:b/>
          <w:bCs/>
          <w:color w:val="000000"/>
          <w:kern w:val="0"/>
          <w:sz w:val="22"/>
        </w:rPr>
        <w:t>策定要領</w:t>
      </w:r>
      <w:r w:rsidR="005F5C5C" w:rsidRPr="005F675C">
        <w:rPr>
          <w:rFonts w:ascii="HG丸ｺﾞｼｯｸM-PRO" w:eastAsia="HG丸ｺﾞｼｯｸM-PRO" w:hAnsi="HG丸ｺﾞｼｯｸM-PRO" w:cs="HGｺﾞｼｯｸM" w:hint="eastAsia"/>
          <w:b/>
          <w:bCs/>
          <w:color w:val="000000"/>
          <w:kern w:val="0"/>
          <w:sz w:val="22"/>
        </w:rPr>
        <w:t>（令和6年3月12日発出）</w:t>
      </w:r>
    </w:p>
    <w:p w14:paraId="667484A4" w14:textId="688A6D95" w:rsidR="00EC1E02" w:rsidRPr="00B3737D" w:rsidRDefault="00EC1E02" w:rsidP="007F5CC5">
      <w:pPr>
        <w:autoSpaceDE w:val="0"/>
        <w:autoSpaceDN w:val="0"/>
        <w:adjustRightInd w:val="0"/>
        <w:jc w:val="left"/>
        <w:rPr>
          <w:rFonts w:ascii="HG丸ｺﾞｼｯｸM-PRO" w:eastAsia="HG丸ｺﾞｼｯｸM-PRO" w:hAnsi="HG丸ｺﾞｼｯｸM-PRO" w:cs="HGｺﾞｼｯｸM"/>
          <w:color w:val="000000"/>
          <w:kern w:val="0"/>
          <w:sz w:val="22"/>
        </w:rPr>
      </w:pPr>
      <w:r>
        <w:rPr>
          <w:rFonts w:ascii="HG丸ｺﾞｼｯｸM-PRO" w:eastAsia="HG丸ｺﾞｼｯｸM-PRO" w:hAnsi="HG丸ｺﾞｼｯｸM-PRO" w:cs="HGｺﾞｼｯｸM" w:hint="eastAsia"/>
          <w:color w:val="000000"/>
          <w:kern w:val="0"/>
          <w:sz w:val="22"/>
        </w:rPr>
        <w:t>（１）基本</w:t>
      </w:r>
      <w:r w:rsidR="005F5C5C">
        <w:rPr>
          <w:rFonts w:ascii="HG丸ｺﾞｼｯｸM-PRO" w:eastAsia="HG丸ｺﾞｼｯｸM-PRO" w:hAnsi="HG丸ｺﾞｼｯｸM-PRO" w:cs="HGｺﾞｼｯｸM" w:hint="eastAsia"/>
          <w:color w:val="000000"/>
          <w:kern w:val="0"/>
          <w:sz w:val="22"/>
        </w:rPr>
        <w:t>的</w:t>
      </w:r>
      <w:r>
        <w:rPr>
          <w:rFonts w:ascii="HG丸ｺﾞｼｯｸM-PRO" w:eastAsia="HG丸ｺﾞｼｯｸM-PRO" w:hAnsi="HG丸ｺﾞｼｯｸM-PRO" w:cs="HGｺﾞｼｯｸM" w:hint="eastAsia"/>
          <w:color w:val="000000"/>
          <w:kern w:val="0"/>
          <w:sz w:val="22"/>
        </w:rPr>
        <w:t>考え方</w:t>
      </w:r>
    </w:p>
    <w:p w14:paraId="66B59C83" w14:textId="6885D96B" w:rsidR="00B3737D" w:rsidRPr="00B3737D" w:rsidRDefault="00B3737D"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B3737D">
        <w:rPr>
          <w:rFonts w:ascii="HG丸ｺﾞｼｯｸM-PRO" w:eastAsia="HG丸ｺﾞｼｯｸM-PRO" w:hAnsi="HG丸ｺﾞｼｯｸM-PRO" w:cs="HGｺﾞｼｯｸM"/>
          <w:b/>
          <w:bCs/>
          <w:noProof/>
          <w:color w:val="000000"/>
          <w:kern w:val="0"/>
          <w:szCs w:val="21"/>
        </w:rPr>
        <mc:AlternateContent>
          <mc:Choice Requires="wps">
            <w:drawing>
              <wp:anchor distT="0" distB="0" distL="114300" distR="114300" simplePos="0" relativeHeight="251659776" behindDoc="0" locked="0" layoutInCell="1" allowOverlap="1" wp14:anchorId="5A73F668" wp14:editId="2CCEFC19">
                <wp:simplePos x="0" y="0"/>
                <wp:positionH relativeFrom="column">
                  <wp:posOffset>-104775</wp:posOffset>
                </wp:positionH>
                <wp:positionV relativeFrom="paragraph">
                  <wp:posOffset>141605</wp:posOffset>
                </wp:positionV>
                <wp:extent cx="5702300" cy="1264920"/>
                <wp:effectExtent l="0" t="0" r="12700" b="11430"/>
                <wp:wrapNone/>
                <wp:docPr id="1" name="正方形/長方形 1"/>
                <wp:cNvGraphicFramePr/>
                <a:graphic xmlns:a="http://schemas.openxmlformats.org/drawingml/2006/main">
                  <a:graphicData uri="http://schemas.microsoft.com/office/word/2010/wordprocessingShape">
                    <wps:wsp>
                      <wps:cNvSpPr/>
                      <wps:spPr>
                        <a:xfrm>
                          <a:off x="0" y="0"/>
                          <a:ext cx="5702300" cy="126492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37E8DF7" id="正方形/長方形 1" o:spid="_x0000_s1026" style="position:absolute;left:0;text-align:left;margin-left:-8.25pt;margin-top:11.15pt;width:449pt;height:9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" filled="f" strokecolor="black [3213]" strokeweight="1pt">
                <v:stroke dashstyle="dash"/>
              </v:rect>
            </w:pict>
          </mc:Fallback>
        </mc:AlternateContent>
      </w:r>
    </w:p>
    <w:p w14:paraId="2C54BBEE" w14:textId="355E9362" w:rsidR="007F5CC5" w:rsidRPr="008D6FBB" w:rsidRDefault="007A2BC1" w:rsidP="003879EB">
      <w:pPr>
        <w:autoSpaceDE w:val="0"/>
        <w:autoSpaceDN w:val="0"/>
        <w:adjustRightInd w:val="0"/>
        <w:ind w:left="210" w:hangingChars="100" w:hanging="210"/>
        <w:jc w:val="left"/>
        <w:rPr>
          <w:rFonts w:ascii="游ゴシック" w:eastAsia="游ゴシック" w:hAnsi="游ゴシック" w:cs="ＭＳゴシック"/>
          <w:b/>
          <w:bCs/>
          <w:kern w:val="0"/>
          <w:szCs w:val="21"/>
        </w:rPr>
      </w:pPr>
      <w:r w:rsidRPr="008D6FBB">
        <w:rPr>
          <w:rFonts w:ascii="游ゴシック" w:eastAsia="游ゴシック" w:hAnsi="游ゴシック" w:cs="HGｺﾞｼｯｸM" w:hint="eastAsia"/>
          <w:color w:val="000000"/>
          <w:kern w:val="0"/>
          <w:szCs w:val="21"/>
        </w:rPr>
        <w:t>①</w:t>
      </w:r>
      <w:r w:rsidR="00DE1FF5" w:rsidRPr="008D6FBB">
        <w:rPr>
          <w:rFonts w:ascii="游ゴシック" w:eastAsia="游ゴシック" w:hAnsi="游ゴシック" w:cs="HGｺﾞｼｯｸM" w:hint="eastAsia"/>
          <w:b/>
          <w:bCs/>
          <w:color w:val="000000"/>
          <w:kern w:val="0"/>
          <w:szCs w:val="21"/>
        </w:rPr>
        <w:t xml:space="preserve">　</w:t>
      </w:r>
      <w:r w:rsidR="00160327" w:rsidRPr="008D6FBB">
        <w:rPr>
          <w:rFonts w:ascii="游ゴシック" w:eastAsia="游ゴシック" w:hAnsi="游ゴシック" w:cs="ＭＳゴシック" w:hint="eastAsia"/>
          <w:b/>
          <w:bCs/>
          <w:kern w:val="0"/>
          <w:szCs w:val="21"/>
        </w:rPr>
        <w:t>里親・ファミリーホームへの委託こども数の見込み等</w:t>
      </w:r>
    </w:p>
    <w:p w14:paraId="0848F4F1" w14:textId="52FEA2FF" w:rsidR="00160327" w:rsidRPr="008D6FBB" w:rsidRDefault="00160327" w:rsidP="00160327">
      <w:pPr>
        <w:autoSpaceDE w:val="0"/>
        <w:autoSpaceDN w:val="0"/>
        <w:adjustRightInd w:val="0"/>
        <w:ind w:left="210" w:hangingChars="100" w:hanging="210"/>
        <w:jc w:val="left"/>
        <w:rPr>
          <w:rFonts w:ascii="游ゴシック" w:eastAsia="游ゴシック" w:hAnsi="游ゴシック" w:cs="ＭＳゴシック"/>
          <w:kern w:val="0"/>
          <w:szCs w:val="21"/>
        </w:rPr>
      </w:pPr>
      <w:r w:rsidRPr="008D6FBB">
        <w:rPr>
          <w:rFonts w:ascii="游ゴシック" w:eastAsia="游ゴシック" w:hAnsi="游ゴシック" w:cs="ＭＳゴシック" w:hint="eastAsia"/>
          <w:b/>
          <w:bCs/>
          <w:kern w:val="0"/>
          <w:szCs w:val="21"/>
        </w:rPr>
        <w:t xml:space="preserve">　</w:t>
      </w:r>
      <w:r w:rsidRPr="008D6FBB">
        <w:rPr>
          <w:rFonts w:ascii="游ゴシック" w:eastAsia="游ゴシック" w:hAnsi="游ゴシック" w:cs="ＭＳゴシック" w:hint="eastAsia"/>
          <w:kern w:val="0"/>
          <w:szCs w:val="21"/>
        </w:rPr>
        <w:t>計画期間における里親・ファミリーホームへの委託こども数の見込みを推計すること。</w:t>
      </w:r>
    </w:p>
    <w:p w14:paraId="190CB9BF" w14:textId="41672607" w:rsidR="00160327" w:rsidRPr="008D6FBB" w:rsidRDefault="007A2BC1" w:rsidP="00DE1FF5">
      <w:pPr>
        <w:autoSpaceDE w:val="0"/>
        <w:autoSpaceDN w:val="0"/>
        <w:adjustRightInd w:val="0"/>
        <w:ind w:left="210" w:hangingChars="100" w:hanging="210"/>
        <w:jc w:val="left"/>
        <w:rPr>
          <w:rFonts w:ascii="游ゴシック" w:eastAsia="游ゴシック" w:hAnsi="游ゴシック" w:cs="HGｺﾞｼｯｸM"/>
          <w:b/>
          <w:bCs/>
          <w:color w:val="000000"/>
          <w:kern w:val="0"/>
          <w:szCs w:val="21"/>
        </w:rPr>
      </w:pPr>
      <w:r w:rsidRPr="008D6FBB">
        <w:rPr>
          <w:rFonts w:ascii="游ゴシック" w:eastAsia="游ゴシック" w:hAnsi="游ゴシック" w:cs="HGｺﾞｼｯｸM" w:hint="eastAsia"/>
          <w:color w:val="000000"/>
          <w:kern w:val="0"/>
          <w:szCs w:val="21"/>
        </w:rPr>
        <w:t>②</w:t>
      </w:r>
      <w:r w:rsidR="00DE1FF5" w:rsidRPr="008D6FBB">
        <w:rPr>
          <w:rFonts w:ascii="游ゴシック" w:eastAsia="游ゴシック" w:hAnsi="游ゴシック" w:cs="HGｺﾞｼｯｸM" w:hint="eastAsia"/>
          <w:color w:val="000000"/>
          <w:kern w:val="0"/>
          <w:szCs w:val="21"/>
        </w:rPr>
        <w:t xml:space="preserve">　</w:t>
      </w:r>
      <w:r w:rsidR="00160327" w:rsidRPr="008D6FBB">
        <w:rPr>
          <w:rFonts w:ascii="游ゴシック" w:eastAsia="游ゴシック" w:hAnsi="游ゴシック" w:cs="HGｺﾞｼｯｸM" w:hint="eastAsia"/>
          <w:b/>
          <w:bCs/>
          <w:color w:val="000000"/>
          <w:kern w:val="0"/>
          <w:szCs w:val="21"/>
        </w:rPr>
        <w:t>里親等支援業務の包括的な実施体制の構築に向けた取組</w:t>
      </w:r>
    </w:p>
    <w:p w14:paraId="23848E27" w14:textId="5285ED10" w:rsidR="00BA432A" w:rsidRPr="008D6FBB" w:rsidRDefault="00DE1FF5" w:rsidP="00160327">
      <w:pPr>
        <w:autoSpaceDE w:val="0"/>
        <w:autoSpaceDN w:val="0"/>
        <w:adjustRightInd w:val="0"/>
        <w:ind w:left="210" w:hangingChars="100" w:hanging="210"/>
        <w:jc w:val="left"/>
        <w:rPr>
          <w:rFonts w:ascii="游ゴシック" w:eastAsia="游ゴシック" w:hAnsi="游ゴシック" w:cs="HGｺﾞｼｯｸM"/>
          <w:color w:val="000000"/>
          <w:kern w:val="0"/>
          <w:szCs w:val="21"/>
        </w:rPr>
      </w:pPr>
      <w:r w:rsidRPr="008D6FBB">
        <w:rPr>
          <w:rFonts w:ascii="游ゴシック" w:eastAsia="游ゴシック" w:hAnsi="游ゴシック" w:cs="HGｺﾞｼｯｸM" w:hint="eastAsia"/>
          <w:color w:val="000000"/>
          <w:kern w:val="0"/>
          <w:szCs w:val="21"/>
        </w:rPr>
        <w:t xml:space="preserve">　</w:t>
      </w:r>
      <w:r w:rsidR="00160327" w:rsidRPr="008D6FBB">
        <w:rPr>
          <w:rFonts w:ascii="游ゴシック" w:eastAsia="游ゴシック" w:hAnsi="游ゴシック" w:cs="HGｺﾞｼｯｸM" w:hint="eastAsia"/>
          <w:color w:val="000000"/>
          <w:kern w:val="0"/>
          <w:szCs w:val="21"/>
        </w:rPr>
        <w:t>都道府県が行うべき里親・ファミリーホームに関する業務の実施体制の構築に向けた計画を策定すること。</w:t>
      </w:r>
    </w:p>
    <w:p w14:paraId="569C92F4" w14:textId="49CF1F40" w:rsidR="009F0B5D" w:rsidRPr="008D6FBB" w:rsidRDefault="009F0B5D" w:rsidP="007F5CC5">
      <w:pPr>
        <w:autoSpaceDE w:val="0"/>
        <w:autoSpaceDN w:val="0"/>
        <w:adjustRightInd w:val="0"/>
        <w:jc w:val="left"/>
        <w:rPr>
          <w:rFonts w:ascii="游ゴシック" w:eastAsia="游ゴシック" w:hAnsi="游ゴシック"/>
          <w:kern w:val="0"/>
          <w:szCs w:val="21"/>
        </w:rPr>
      </w:pPr>
    </w:p>
    <w:p w14:paraId="2F4E2D42" w14:textId="75FF6AFD" w:rsidR="007F5CC5" w:rsidRPr="008D6FBB" w:rsidRDefault="00C35A5C" w:rsidP="007F5CC5">
      <w:pPr>
        <w:autoSpaceDE w:val="0"/>
        <w:autoSpaceDN w:val="0"/>
        <w:adjustRightInd w:val="0"/>
        <w:jc w:val="left"/>
        <w:rPr>
          <w:rFonts w:ascii="游ゴシック" w:eastAsia="游ゴシック" w:hAnsi="游ゴシック"/>
          <w:kern w:val="0"/>
          <w:szCs w:val="21"/>
        </w:rPr>
      </w:pPr>
      <w:r w:rsidRPr="00B3737D">
        <w:rPr>
          <w:rFonts w:ascii="HG丸ｺﾞｼｯｸM-PRO" w:eastAsia="HG丸ｺﾞｼｯｸM-PRO" w:hAnsi="HG丸ｺﾞｼｯｸM-PRO" w:cs="HGｺﾞｼｯｸM"/>
          <w:b/>
          <w:bCs/>
          <w:noProof/>
          <w:color w:val="000000"/>
          <w:kern w:val="0"/>
          <w:szCs w:val="21"/>
        </w:rPr>
        <mc:AlternateContent>
          <mc:Choice Requires="wps">
            <w:drawing>
              <wp:anchor distT="0" distB="0" distL="114300" distR="114300" simplePos="0" relativeHeight="251680256" behindDoc="0" locked="0" layoutInCell="1" allowOverlap="1" wp14:anchorId="4A9800D8" wp14:editId="045012B2">
                <wp:simplePos x="0" y="0"/>
                <wp:positionH relativeFrom="column">
                  <wp:posOffset>-81915</wp:posOffset>
                </wp:positionH>
                <wp:positionV relativeFrom="paragraph">
                  <wp:posOffset>233045</wp:posOffset>
                </wp:positionV>
                <wp:extent cx="5669280" cy="556260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5669280" cy="55626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0C88877" id="正方形/長方形 7" o:spid="_x0000_s1026" style="position:absolute;left:0;text-align:left;margin-left:-6.45pt;margin-top:18.35pt;width:446.4pt;height:43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" filled="f" strokecolor="windowText" strokeweight="1pt">
                <v:stroke dashstyle="dash"/>
              </v:rect>
            </w:pict>
          </mc:Fallback>
        </mc:AlternateContent>
      </w:r>
      <w:r w:rsidR="00EC1E02">
        <w:rPr>
          <w:rFonts w:ascii="游ゴシック" w:eastAsia="游ゴシック" w:hAnsi="游ゴシック" w:hint="eastAsia"/>
          <w:kern w:val="0"/>
          <w:szCs w:val="21"/>
        </w:rPr>
        <w:t>（２）計画策定にあたっての主な留意事項</w:t>
      </w:r>
    </w:p>
    <w:p w14:paraId="6245A6DC" w14:textId="42433BE6" w:rsidR="00EC1E02" w:rsidRPr="001356CE" w:rsidRDefault="00EC1E02" w:rsidP="00DA75E3">
      <w:pPr>
        <w:autoSpaceDE w:val="0"/>
        <w:autoSpaceDN w:val="0"/>
        <w:adjustRightInd w:val="0"/>
        <w:ind w:left="210" w:hangingChars="100" w:hanging="210"/>
        <w:jc w:val="left"/>
        <w:rPr>
          <w:rFonts w:ascii="游ゴシック" w:eastAsia="游ゴシック" w:hAnsi="游ゴシック" w:cs="ＭＳ明朝"/>
          <w:b/>
          <w:bCs/>
          <w:kern w:val="0"/>
          <w:szCs w:val="21"/>
        </w:rPr>
      </w:pPr>
      <w:r w:rsidRPr="001356CE">
        <w:rPr>
          <w:rFonts w:ascii="游ゴシック" w:eastAsia="游ゴシック" w:hAnsi="游ゴシック" w:cs="ＭＳ明朝" w:hint="eastAsia"/>
          <w:b/>
          <w:bCs/>
          <w:kern w:val="0"/>
          <w:szCs w:val="21"/>
        </w:rPr>
        <w:t>①　里親・ファミリーホームへの委託こども数の見込み等</w:t>
      </w:r>
    </w:p>
    <w:p w14:paraId="5B2638ED" w14:textId="3B3AB57E" w:rsidR="00A97793" w:rsidRPr="008D6FBB" w:rsidRDefault="00EC1E02" w:rsidP="00DA75E3">
      <w:pPr>
        <w:autoSpaceDE w:val="0"/>
        <w:autoSpaceDN w:val="0"/>
        <w:adjustRightInd w:val="0"/>
        <w:ind w:left="210" w:hangingChars="100" w:hanging="210"/>
        <w:jc w:val="left"/>
        <w:rPr>
          <w:rFonts w:ascii="游ゴシック" w:eastAsia="游ゴシック" w:hAnsi="游ゴシック" w:cs="ＭＳ明朝"/>
          <w:kern w:val="0"/>
          <w:szCs w:val="21"/>
        </w:rPr>
      </w:pPr>
      <w:r>
        <w:rPr>
          <w:rFonts w:ascii="游ゴシック" w:eastAsia="游ゴシック" w:hAnsi="游ゴシック" w:cs="ＭＳ明朝" w:hint="eastAsia"/>
          <w:kern w:val="0"/>
          <w:szCs w:val="21"/>
        </w:rPr>
        <w:t>〇</w:t>
      </w:r>
      <w:r w:rsidR="00177E0D" w:rsidRPr="008D6FBB">
        <w:rPr>
          <w:rFonts w:ascii="游ゴシック" w:eastAsia="游ゴシック" w:hAnsi="游ゴシック" w:cs="ＭＳ明朝" w:hint="eastAsia"/>
          <w:kern w:val="0"/>
          <w:szCs w:val="21"/>
          <w:u w:val="single"/>
        </w:rPr>
        <w:t>家庭養育優先原則とパーマネンシー保障の理念に基づく支援の在り方について</w:t>
      </w:r>
    </w:p>
    <w:p w14:paraId="4F35E0BF" w14:textId="357E09AC" w:rsidR="00177E0D" w:rsidRDefault="00177E0D" w:rsidP="00A97793">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市区町村の家庭支援事業等を通じた予防的支援により家庭維持のための最大限の努力を行う</w:t>
      </w:r>
      <w:r w:rsidR="00EC1E02">
        <w:rPr>
          <w:rFonts w:ascii="游ゴシック" w:eastAsia="游ゴシック" w:hAnsi="游ゴシック" w:cs="ＭＳ明朝" w:hint="eastAsia"/>
          <w:kern w:val="0"/>
          <w:szCs w:val="21"/>
        </w:rPr>
        <w:t>。</w:t>
      </w:r>
      <w:r w:rsidR="00A578B6">
        <w:rPr>
          <w:rFonts w:ascii="游ゴシック" w:eastAsia="游ゴシック" w:hAnsi="游ゴシック" w:cs="ＭＳ明朝" w:hint="eastAsia"/>
          <w:kern w:val="0"/>
          <w:szCs w:val="21"/>
        </w:rPr>
        <w:t>その上で、</w:t>
      </w:r>
      <w:r w:rsidRPr="008D6FBB">
        <w:rPr>
          <w:rFonts w:ascii="游ゴシック" w:eastAsia="游ゴシック" w:hAnsi="游ゴシック" w:cs="ＭＳ明朝" w:hint="eastAsia"/>
          <w:kern w:val="0"/>
          <w:szCs w:val="21"/>
        </w:rPr>
        <w:t>代替養育を必要とするこどもに対しては</w:t>
      </w:r>
      <w:r w:rsidR="00DA75E3" w:rsidRPr="008D6FBB">
        <w:rPr>
          <w:rFonts w:ascii="游ゴシック" w:eastAsia="游ゴシック" w:hAnsi="游ゴシック" w:cs="ＭＳ明朝" w:hint="eastAsia"/>
          <w:kern w:val="0"/>
          <w:szCs w:val="21"/>
        </w:rPr>
        <w:t>、</w:t>
      </w:r>
      <w:r w:rsidRPr="008D6FBB">
        <w:rPr>
          <w:rFonts w:ascii="游ゴシック" w:eastAsia="游ゴシック" w:hAnsi="游ゴシック" w:cs="ＭＳ明朝" w:hint="eastAsia"/>
          <w:kern w:val="0"/>
          <w:szCs w:val="21"/>
        </w:rPr>
        <w:t>まずは親族里親、養子縁組里親、養育里親若しくは専門里親又はファミリーホームの中から、こどもの意向や状況等を踏まえ、代替養育先を検討する</w:t>
      </w:r>
      <w:r w:rsidR="00DA75E3" w:rsidRPr="008D6FBB">
        <w:rPr>
          <w:rFonts w:ascii="游ゴシック" w:eastAsia="游ゴシック" w:hAnsi="游ゴシック" w:cs="ＭＳ明朝" w:hint="eastAsia"/>
          <w:kern w:val="0"/>
          <w:szCs w:val="21"/>
        </w:rPr>
        <w:t>。</w:t>
      </w:r>
    </w:p>
    <w:p w14:paraId="0897CBD1" w14:textId="77777777" w:rsidR="00433348" w:rsidRPr="00A578B6" w:rsidRDefault="00433348" w:rsidP="00A97793">
      <w:pPr>
        <w:autoSpaceDE w:val="0"/>
        <w:autoSpaceDN w:val="0"/>
        <w:adjustRightInd w:val="0"/>
        <w:ind w:leftChars="100" w:left="210"/>
        <w:jc w:val="left"/>
        <w:rPr>
          <w:rFonts w:ascii="游ゴシック" w:eastAsia="游ゴシック" w:hAnsi="游ゴシック" w:cs="ＭＳ明朝"/>
          <w:kern w:val="0"/>
          <w:szCs w:val="21"/>
        </w:rPr>
      </w:pPr>
    </w:p>
    <w:p w14:paraId="60FBEAD5" w14:textId="3F45E2DA" w:rsidR="00177E0D" w:rsidRPr="008D6FBB" w:rsidRDefault="00EC1E02" w:rsidP="00177E0D">
      <w:pPr>
        <w:autoSpaceDE w:val="0"/>
        <w:autoSpaceDN w:val="0"/>
        <w:adjustRightInd w:val="0"/>
        <w:ind w:left="210" w:hangingChars="100" w:hanging="210"/>
        <w:jc w:val="left"/>
        <w:rPr>
          <w:rFonts w:ascii="游ゴシック" w:eastAsia="游ゴシック" w:hAnsi="游ゴシック" w:cs="ＭＳ明朝"/>
          <w:kern w:val="0"/>
          <w:szCs w:val="21"/>
        </w:rPr>
      </w:pPr>
      <w:r>
        <w:rPr>
          <w:rFonts w:ascii="游ゴシック" w:eastAsia="游ゴシック" w:hAnsi="游ゴシック" w:cs="ＭＳ明朝" w:hint="eastAsia"/>
          <w:kern w:val="0"/>
          <w:szCs w:val="21"/>
        </w:rPr>
        <w:t>〇</w:t>
      </w:r>
      <w:r w:rsidR="00177E0D" w:rsidRPr="008D6FBB">
        <w:rPr>
          <w:rFonts w:ascii="游ゴシック" w:eastAsia="游ゴシック" w:hAnsi="游ゴシック" w:cs="ＭＳ明朝" w:hint="eastAsia"/>
          <w:kern w:val="0"/>
          <w:szCs w:val="21"/>
          <w:u w:val="single"/>
        </w:rPr>
        <w:t>里親等委託が必要なこども数の見込みについて</w:t>
      </w:r>
    </w:p>
    <w:p w14:paraId="7C15C5E2" w14:textId="1EDD3BA7" w:rsidR="00A97793" w:rsidRDefault="00EC1E02" w:rsidP="00EC1E02">
      <w:pPr>
        <w:autoSpaceDE w:val="0"/>
        <w:autoSpaceDN w:val="0"/>
        <w:adjustRightInd w:val="0"/>
        <w:ind w:leftChars="100" w:left="210"/>
        <w:jc w:val="left"/>
        <w:rPr>
          <w:rFonts w:ascii="游ゴシック" w:eastAsia="游ゴシック" w:hAnsi="游ゴシック" w:cs="ＭＳ明朝"/>
          <w:kern w:val="0"/>
          <w:szCs w:val="21"/>
        </w:rPr>
      </w:pPr>
      <w:r>
        <w:rPr>
          <w:rFonts w:ascii="游ゴシック" w:eastAsia="游ゴシック" w:hAnsi="游ゴシック" w:cs="ＭＳ明朝" w:hint="eastAsia"/>
          <w:kern w:val="0"/>
          <w:szCs w:val="21"/>
        </w:rPr>
        <w:t>策定要領</w:t>
      </w:r>
      <w:r w:rsidR="00177E0D" w:rsidRPr="008D6FBB">
        <w:rPr>
          <w:rFonts w:ascii="游ゴシック" w:eastAsia="游ゴシック" w:hAnsi="游ゴシック" w:cs="ＭＳ明朝" w:hint="eastAsia"/>
          <w:kern w:val="0"/>
          <w:szCs w:val="21"/>
        </w:rPr>
        <w:t>（５）で算出した年度ごとの年齢区分別の「代替養育を必要とするこども数」について、それぞれ</w:t>
      </w:r>
      <w:r w:rsidR="00177E0D" w:rsidRPr="00B774B8">
        <w:rPr>
          <w:rFonts w:ascii="游ゴシック" w:eastAsia="游ゴシック" w:hAnsi="游ゴシック" w:cs="ＭＳ明朝" w:hint="eastAsia"/>
          <w:kern w:val="0"/>
          <w:szCs w:val="21"/>
        </w:rPr>
        <w:t>、次の</w:t>
      </w:r>
      <w:r w:rsidR="00177E0D" w:rsidRPr="001356CE">
        <w:rPr>
          <w:rFonts w:ascii="游ゴシック" w:eastAsia="游ゴシック" w:hAnsi="游ゴシック" w:cs="ＭＳ明朝" w:hint="eastAsia"/>
          <w:kern w:val="0"/>
          <w:szCs w:val="21"/>
        </w:rPr>
        <w:t>算式１</w:t>
      </w:r>
      <w:r w:rsidR="00177E0D" w:rsidRPr="00B774B8">
        <w:rPr>
          <w:rFonts w:ascii="游ゴシック" w:eastAsia="游ゴシック" w:hAnsi="游ゴシック" w:cs="ＭＳ明朝" w:hint="eastAsia"/>
          <w:kern w:val="0"/>
          <w:szCs w:val="21"/>
        </w:rPr>
        <w:t>により算出された数値及び</w:t>
      </w:r>
      <w:r w:rsidR="00177E0D" w:rsidRPr="001356CE">
        <w:rPr>
          <w:rFonts w:ascii="游ゴシック" w:eastAsia="游ゴシック" w:hAnsi="游ゴシック" w:cs="ＭＳ明朝" w:hint="eastAsia"/>
          <w:kern w:val="0"/>
          <w:szCs w:val="21"/>
        </w:rPr>
        <w:t>算式２</w:t>
      </w:r>
      <w:r w:rsidR="00177E0D" w:rsidRPr="00B774B8">
        <w:rPr>
          <w:rFonts w:ascii="游ゴシック" w:eastAsia="游ゴシック" w:hAnsi="游ゴシック" w:cs="ＭＳ明朝" w:hint="eastAsia"/>
          <w:kern w:val="0"/>
          <w:szCs w:val="21"/>
        </w:rPr>
        <w:t>により算出された数値を明らかにした上で、</w:t>
      </w:r>
      <w:r w:rsidR="00177E0D" w:rsidRPr="001356CE">
        <w:rPr>
          <w:rFonts w:ascii="游ゴシック" w:eastAsia="游ゴシック" w:hAnsi="游ゴシック" w:cs="ＭＳ明朝" w:hint="eastAsia"/>
          <w:kern w:val="0"/>
          <w:szCs w:val="21"/>
        </w:rPr>
        <w:t>里親等委託が必要なこども数（３歳未満、３歳以上の就学前、学童期以降）を見込む</w:t>
      </w:r>
      <w:r w:rsidR="00177E0D" w:rsidRPr="00B774B8">
        <w:rPr>
          <w:rFonts w:ascii="游ゴシック" w:eastAsia="游ゴシック" w:hAnsi="游ゴシック" w:cs="ＭＳ明朝" w:hint="eastAsia"/>
          <w:kern w:val="0"/>
          <w:szCs w:val="21"/>
        </w:rPr>
        <w:t>こ</w:t>
      </w:r>
      <w:r w:rsidR="00177E0D" w:rsidRPr="008D6FBB">
        <w:rPr>
          <w:rFonts w:ascii="游ゴシック" w:eastAsia="游ゴシック" w:hAnsi="游ゴシック" w:cs="ＭＳ明朝" w:hint="eastAsia"/>
          <w:kern w:val="0"/>
          <w:szCs w:val="21"/>
        </w:rPr>
        <w:t>と。</w:t>
      </w:r>
    </w:p>
    <w:p w14:paraId="4FA641B4" w14:textId="77777777" w:rsidR="00EC1E02" w:rsidRPr="008D6FBB" w:rsidRDefault="00EC1E02" w:rsidP="001356CE">
      <w:pPr>
        <w:autoSpaceDE w:val="0"/>
        <w:autoSpaceDN w:val="0"/>
        <w:adjustRightInd w:val="0"/>
        <w:ind w:leftChars="100" w:left="210"/>
        <w:jc w:val="left"/>
        <w:rPr>
          <w:rFonts w:ascii="游ゴシック" w:eastAsia="游ゴシック" w:hAnsi="游ゴシック" w:cs="ＭＳ明朝"/>
          <w:kern w:val="0"/>
          <w:szCs w:val="21"/>
        </w:rPr>
      </w:pPr>
    </w:p>
    <w:p w14:paraId="5508820A" w14:textId="77777777" w:rsidR="00177E0D" w:rsidRPr="008D6FBB"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（算式１）</w:t>
      </w:r>
    </w:p>
    <w:p w14:paraId="2C2C6692" w14:textId="12B3F1D5" w:rsidR="00177E0D" w:rsidRPr="008D6FBB" w:rsidRDefault="00177E0D" w:rsidP="00DA75E3">
      <w:pPr>
        <w:autoSpaceDE w:val="0"/>
        <w:autoSpaceDN w:val="0"/>
        <w:adjustRightInd w:val="0"/>
        <w:ind w:left="210" w:hangingChars="100" w:hanging="210"/>
        <w:jc w:val="left"/>
        <w:rPr>
          <w:rFonts w:ascii="游ゴシック" w:eastAsia="游ゴシック" w:hAnsi="游ゴシック" w:cs="ＭＳ明朝"/>
          <w:i/>
          <w:iCs/>
          <w:kern w:val="0"/>
          <w:szCs w:val="21"/>
        </w:rPr>
      </w:pPr>
      <w:r w:rsidRPr="008D6FBB">
        <w:rPr>
          <w:rFonts w:ascii="游ゴシック" w:eastAsia="游ゴシック" w:hAnsi="游ゴシック" w:cs="ＭＳ明朝" w:hint="eastAsia"/>
          <w:i/>
          <w:iCs/>
          <w:kern w:val="0"/>
          <w:szCs w:val="21"/>
        </w:rPr>
        <w:t>（代替養育を必要とするこども数 －（行動上の課題が重篤なこども等に対して必要な治療や指導等を行うことを目的とする施設（例：児童心理治療施設、児童自立支援施設、障害児入所施設）の入所こども数））× 里親等委託が必要なこどもの割合※ ＝ 里親等委託が必要なこども数</w:t>
      </w:r>
    </w:p>
    <w:p w14:paraId="3E67A849" w14:textId="77777777" w:rsidR="00177E0D" w:rsidRPr="008D6FBB" w:rsidRDefault="00177E0D" w:rsidP="00A97793">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※「里親等委託が必要なこどもの割合」を算出する際に活用するデータ</w:t>
      </w:r>
    </w:p>
    <w:p w14:paraId="57D87418" w14:textId="3CE2F9F9" w:rsidR="00177E0D" w:rsidRPr="008D6FBB" w:rsidRDefault="00177E0D" w:rsidP="00A97793">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ａ．代替養育を必要とするこども数のうち現に里親等委託されているこども数の割合</w:t>
      </w:r>
    </w:p>
    <w:p w14:paraId="3633DFE1" w14:textId="6A9C9BD9" w:rsidR="00177E0D" w:rsidRPr="008D6FBB" w:rsidRDefault="00177E0D" w:rsidP="00A97793">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ｂ．現に一時保護しているこども数のうち、里親等委託が必要なこども数の割合</w:t>
      </w:r>
    </w:p>
    <w:p w14:paraId="7F207900" w14:textId="77777777" w:rsidR="00177E0D" w:rsidRPr="008D6FBB" w:rsidRDefault="00177E0D" w:rsidP="00A97793">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ｃ．現に施設入所しているこども数のうち、里親等委託が必要なこども数</w:t>
      </w:r>
    </w:p>
    <w:p w14:paraId="1BCEF308" w14:textId="7DF76288" w:rsidR="00177E0D"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（下記により算出したこども数の合計）の割合</w:t>
      </w:r>
    </w:p>
    <w:p w14:paraId="6D4E4176" w14:textId="28463788" w:rsidR="00177E0D" w:rsidRPr="008D6FBB"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＜乳幼児＞</w:t>
      </w:r>
    </w:p>
    <w:p w14:paraId="6E32379D" w14:textId="082B5D54" w:rsidR="00177E0D" w:rsidRPr="008D6FBB" w:rsidRDefault="00A578B6" w:rsidP="00177E0D">
      <w:pPr>
        <w:autoSpaceDE w:val="0"/>
        <w:autoSpaceDN w:val="0"/>
        <w:adjustRightInd w:val="0"/>
        <w:ind w:left="211" w:hangingChars="100" w:hanging="211"/>
        <w:jc w:val="left"/>
        <w:rPr>
          <w:rFonts w:ascii="游ゴシック" w:eastAsia="游ゴシック" w:hAnsi="游ゴシック" w:cs="ＭＳ明朝"/>
          <w:kern w:val="0"/>
          <w:szCs w:val="21"/>
        </w:rPr>
      </w:pPr>
      <w:r w:rsidRPr="00B3737D">
        <w:rPr>
          <w:rFonts w:ascii="HG丸ｺﾞｼｯｸM-PRO" w:eastAsia="HG丸ｺﾞｼｯｸM-PRO" w:hAnsi="HG丸ｺﾞｼｯｸM-PRO" w:cs="HGｺﾞｼｯｸM"/>
          <w:b/>
          <w:bCs/>
          <w:noProof/>
          <w:color w:val="000000"/>
          <w:kern w:val="0"/>
          <w:szCs w:val="21"/>
        </w:rPr>
        <w:lastRenderedPageBreak/>
        <mc:AlternateContent>
          <mc:Choice Requires="wps">
            <w:drawing>
              <wp:anchor distT="0" distB="0" distL="114300" distR="114300" simplePos="0" relativeHeight="251682304" behindDoc="0" locked="0" layoutInCell="1" allowOverlap="1" wp14:anchorId="491A3B8D" wp14:editId="11771FA0">
                <wp:simplePos x="0" y="0"/>
                <wp:positionH relativeFrom="margin">
                  <wp:align>left</wp:align>
                </wp:positionH>
                <wp:positionV relativeFrom="paragraph">
                  <wp:posOffset>-48895</wp:posOffset>
                </wp:positionV>
                <wp:extent cx="5669280" cy="8313420"/>
                <wp:effectExtent l="0" t="0" r="26670" b="11430"/>
                <wp:wrapNone/>
                <wp:docPr id="8" name="正方形/長方形 8"/>
                <wp:cNvGraphicFramePr/>
                <a:graphic xmlns:a="http://schemas.openxmlformats.org/drawingml/2006/main">
                  <a:graphicData uri="http://schemas.microsoft.com/office/word/2010/wordprocessingShape">
                    <wps:wsp>
                      <wps:cNvSpPr/>
                      <wps:spPr>
                        <a:xfrm>
                          <a:off x="0" y="0"/>
                          <a:ext cx="5669280" cy="831342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02677EE" id="正方形/長方形 8" o:spid="_x0000_s1026" style="position:absolute;left:0;text-align:left;margin-left:0;margin-top:-3.85pt;width:446.4pt;height:654.6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" filled="f" strokecolor="windowText" strokeweight="1pt">
                <v:stroke dashstyle="dash"/>
                <w10:wrap anchorx="margin"/>
              </v:rect>
            </w:pict>
          </mc:Fallback>
        </mc:AlternateContent>
      </w:r>
      <w:r w:rsidR="00177E0D" w:rsidRPr="008D6FBB">
        <w:rPr>
          <w:rFonts w:ascii="游ゴシック" w:eastAsia="游ゴシック" w:hAnsi="游ゴシック" w:cs="ＭＳ明朝" w:hint="eastAsia"/>
          <w:kern w:val="0"/>
          <w:szCs w:val="21"/>
        </w:rPr>
        <w:t>・乳児院に半年以上措置されている乳幼児数</w:t>
      </w:r>
    </w:p>
    <w:p w14:paraId="178C63AB" w14:textId="55F155D2" w:rsidR="00177E0D" w:rsidRPr="008D6FBB"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・児童養護施設に入所するこどもで乳児院から措置変更された乳幼児数</w:t>
      </w:r>
    </w:p>
    <w:p w14:paraId="7FD864AB" w14:textId="37C4FCDA" w:rsidR="00177E0D" w:rsidRPr="008D6FBB"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・児童養護施設に１年以上措置されている乳幼児数</w:t>
      </w:r>
    </w:p>
    <w:p w14:paraId="7299061A" w14:textId="2F918D57" w:rsidR="00177E0D" w:rsidRPr="008D6FBB" w:rsidRDefault="00177E0D" w:rsidP="00DA75E3">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＜学童期以降＞</w:t>
      </w:r>
    </w:p>
    <w:p w14:paraId="738BFEE4" w14:textId="3D3CDF07" w:rsidR="00177E0D" w:rsidRPr="008D6FBB"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・児童養護施設に３年以上措置されている学童期以降のこども数</w:t>
      </w:r>
    </w:p>
    <w:p w14:paraId="5A14884F" w14:textId="3262D3A2" w:rsidR="00A97793" w:rsidRPr="008D6FBB" w:rsidRDefault="00A97793" w:rsidP="00177E0D">
      <w:pPr>
        <w:autoSpaceDE w:val="0"/>
        <w:autoSpaceDN w:val="0"/>
        <w:adjustRightInd w:val="0"/>
        <w:ind w:left="210" w:hangingChars="100" w:hanging="210"/>
        <w:jc w:val="left"/>
        <w:rPr>
          <w:rFonts w:ascii="游ゴシック" w:eastAsia="游ゴシック" w:hAnsi="游ゴシック" w:cs="ＭＳ明朝"/>
          <w:kern w:val="0"/>
          <w:szCs w:val="21"/>
        </w:rPr>
      </w:pPr>
    </w:p>
    <w:p w14:paraId="5CBE5CF3" w14:textId="77777777" w:rsidR="00177E0D" w:rsidRPr="008D6FBB"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（算式２）</w:t>
      </w:r>
    </w:p>
    <w:p w14:paraId="6F33A78A" w14:textId="5AB01E54" w:rsidR="00177E0D" w:rsidRPr="008D6FBB" w:rsidRDefault="00177E0D" w:rsidP="00A97793">
      <w:pPr>
        <w:autoSpaceDE w:val="0"/>
        <w:autoSpaceDN w:val="0"/>
        <w:adjustRightInd w:val="0"/>
        <w:ind w:left="210" w:hangingChars="100" w:hanging="210"/>
        <w:jc w:val="left"/>
        <w:rPr>
          <w:rFonts w:ascii="游ゴシック" w:eastAsia="游ゴシック" w:hAnsi="游ゴシック" w:cs="ＭＳ明朝"/>
          <w:i/>
          <w:iCs/>
          <w:kern w:val="0"/>
          <w:szCs w:val="21"/>
        </w:rPr>
      </w:pPr>
      <w:r w:rsidRPr="008D6FBB">
        <w:rPr>
          <w:rFonts w:ascii="游ゴシック" w:eastAsia="游ゴシック" w:hAnsi="游ゴシック" w:cs="ＭＳ明朝" w:hint="eastAsia"/>
          <w:i/>
          <w:iCs/>
          <w:kern w:val="0"/>
          <w:szCs w:val="21"/>
        </w:rPr>
        <w:t>（代替養育を必要とするこども数 －（行動上の課題が重篤なこども等に対して必要な治療や指導等を行うことを目的とする施設（例：児童心理治療施設、児童自立支援施設、障害児入所施設）の入所こども数））× 里親等委託が必要なこどもの割合※ ＝ 里親等委託が必要なこども数</w:t>
      </w:r>
    </w:p>
    <w:p w14:paraId="2BAF45DB" w14:textId="77777777" w:rsidR="00177E0D" w:rsidRPr="008D6FBB"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※「里親等委託が必要なこどもの割合」を算出する際に活用するデータ</w:t>
      </w:r>
    </w:p>
    <w:p w14:paraId="6D1F83B1" w14:textId="6A555D05" w:rsidR="00177E0D" w:rsidRPr="008D6FBB" w:rsidRDefault="00177E0D" w:rsidP="00A97793">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ａ．代替養育を必要とするこども数のうち現に里親等委託されているこども数の割合</w:t>
      </w:r>
    </w:p>
    <w:p w14:paraId="05252BFE" w14:textId="67DE74A3" w:rsidR="00177E0D" w:rsidRPr="008D6FBB" w:rsidRDefault="00177E0D" w:rsidP="00A97793">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ｂ．現に一時保護しているこども数のうち、里親等委託が必要なこども数の割合</w:t>
      </w:r>
    </w:p>
    <w:p w14:paraId="7E15690A" w14:textId="77777777" w:rsidR="00177E0D" w:rsidRPr="008D6FBB" w:rsidRDefault="00177E0D" w:rsidP="00A97793">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ｃ．現に施設入所しているこども数のうち、里親等委託が必要なこども数</w:t>
      </w:r>
    </w:p>
    <w:p w14:paraId="166BA690" w14:textId="77777777" w:rsidR="00177E0D" w:rsidRPr="008D6FBB"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（下記により算出したこども数）の割合</w:t>
      </w:r>
    </w:p>
    <w:p w14:paraId="6BD8AC39" w14:textId="57A1508A" w:rsidR="00177E0D" w:rsidRPr="008D6FBB" w:rsidRDefault="00177E0D" w:rsidP="00A97793">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 現に施設入所している全ケースのうち、里親等委託が必要なこども数（又は施設入所が長期化しているなど、結果として里親等委託が適当であったこども数）</w:t>
      </w:r>
    </w:p>
    <w:p w14:paraId="220B762E" w14:textId="1A523ACF" w:rsidR="00177E0D" w:rsidRPr="008D6FBB" w:rsidRDefault="00177E0D" w:rsidP="00433348">
      <w:pPr>
        <w:autoSpaceDE w:val="0"/>
        <w:autoSpaceDN w:val="0"/>
        <w:adjustRightInd w:val="0"/>
        <w:ind w:left="21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 上記の算出に当たっては、児童福祉法第３条の２における「児童を家庭及び当該養育環境において養育することが適当でない場合」、すなわち「できる限り良好な家庭的環境」を必要とするこどもとは、医療的ケアの必要性や行動の問題等の理由から、里親・ファミリーホームでの養育が困難なこどもや、年長で「家族」に対する拒否感が強いこどもであると考えられることに留意すること。</w:t>
      </w:r>
    </w:p>
    <w:p w14:paraId="59F31558" w14:textId="74D42B43" w:rsidR="00177E0D" w:rsidRPr="008D6FBB" w:rsidRDefault="00177E0D" w:rsidP="00433348">
      <w:pPr>
        <w:autoSpaceDE w:val="0"/>
        <w:autoSpaceDN w:val="0"/>
        <w:adjustRightInd w:val="0"/>
        <w:ind w:leftChars="100" w:left="420" w:hangingChars="100" w:hanging="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ｄ．現に代替養育の対象となっていない在宅のこどもで、代替養育を必要とする可能性が高くなっているこども数のうち、里親等委託が必要なこども数の割合</w:t>
      </w:r>
    </w:p>
    <w:p w14:paraId="0E3EDF45" w14:textId="4D2F3AD6" w:rsidR="00177E0D" w:rsidRPr="001356CE" w:rsidRDefault="00177E0D" w:rsidP="00A97793">
      <w:pPr>
        <w:autoSpaceDE w:val="0"/>
        <w:autoSpaceDN w:val="0"/>
        <w:adjustRightInd w:val="0"/>
        <w:ind w:left="210" w:hangingChars="100" w:hanging="210"/>
        <w:jc w:val="left"/>
        <w:rPr>
          <w:rFonts w:ascii="游ゴシック" w:eastAsia="游ゴシック" w:hAnsi="游ゴシック" w:cs="ＭＳ明朝"/>
          <w:b/>
          <w:bCs/>
          <w:kern w:val="0"/>
          <w:szCs w:val="21"/>
          <w:u w:val="single"/>
        </w:rPr>
      </w:pPr>
      <w:r w:rsidRPr="008D6FBB">
        <w:rPr>
          <w:rFonts w:ascii="游ゴシック" w:eastAsia="游ゴシック" w:hAnsi="游ゴシック" w:cs="ＭＳ明朝" w:hint="eastAsia"/>
          <w:kern w:val="0"/>
          <w:szCs w:val="21"/>
        </w:rPr>
        <w:t>（注）</w:t>
      </w:r>
      <w:r w:rsidRPr="001356CE">
        <w:rPr>
          <w:rFonts w:ascii="游ゴシック" w:eastAsia="游ゴシック" w:hAnsi="游ゴシック" w:cs="ＭＳ明朝"/>
          <w:b/>
          <w:bCs/>
          <w:kern w:val="0"/>
          <w:szCs w:val="21"/>
        </w:rPr>
        <w:t xml:space="preserve"> </w:t>
      </w:r>
      <w:r w:rsidRPr="001356CE">
        <w:rPr>
          <w:rFonts w:ascii="游ゴシック" w:eastAsia="游ゴシック" w:hAnsi="游ゴシック" w:cs="ＭＳ明朝" w:hint="eastAsia"/>
          <w:b/>
          <w:bCs/>
          <w:kern w:val="0"/>
          <w:szCs w:val="21"/>
          <w:u w:val="single"/>
        </w:rPr>
        <w:t>里親等委託が必要なこども数については、家庭養育優先原則とパーマネンシー保障の理念に基づき、現状における委託可能な里親・ファミリーホーム数にとらわれず、こどもの状態や希望等に基づき判断すること。</w:t>
      </w:r>
    </w:p>
    <w:p w14:paraId="61854296" w14:textId="77777777" w:rsidR="00A97793" w:rsidRPr="008D6FBB" w:rsidRDefault="00A97793" w:rsidP="00177E0D">
      <w:pPr>
        <w:autoSpaceDE w:val="0"/>
        <w:autoSpaceDN w:val="0"/>
        <w:adjustRightInd w:val="0"/>
        <w:ind w:left="210" w:hangingChars="100" w:hanging="210"/>
        <w:jc w:val="left"/>
        <w:rPr>
          <w:rFonts w:ascii="游ゴシック" w:eastAsia="游ゴシック" w:hAnsi="游ゴシック" w:cs="ＭＳ明朝"/>
          <w:kern w:val="0"/>
          <w:szCs w:val="21"/>
        </w:rPr>
      </w:pPr>
    </w:p>
    <w:p w14:paraId="5B524444" w14:textId="036B35E2" w:rsidR="00177E0D" w:rsidRPr="008D6FBB" w:rsidRDefault="00EC1E02" w:rsidP="00A97793">
      <w:pPr>
        <w:autoSpaceDE w:val="0"/>
        <w:autoSpaceDN w:val="0"/>
        <w:adjustRightInd w:val="0"/>
        <w:ind w:left="210" w:hangingChars="100" w:hanging="210"/>
        <w:jc w:val="left"/>
        <w:rPr>
          <w:rFonts w:ascii="游ゴシック" w:eastAsia="游ゴシック" w:hAnsi="游ゴシック" w:cs="ＭＳ明朝"/>
          <w:kern w:val="0"/>
          <w:szCs w:val="21"/>
          <w:u w:val="single"/>
        </w:rPr>
      </w:pPr>
      <w:r>
        <w:rPr>
          <w:rFonts w:ascii="游ゴシック" w:eastAsia="游ゴシック" w:hAnsi="游ゴシック" w:cs="ＭＳ明朝" w:hint="eastAsia"/>
          <w:kern w:val="0"/>
          <w:szCs w:val="21"/>
        </w:rPr>
        <w:t>〇</w:t>
      </w:r>
      <w:r w:rsidR="00177E0D" w:rsidRPr="008D6FBB">
        <w:rPr>
          <w:rFonts w:ascii="游ゴシック" w:eastAsia="游ゴシック" w:hAnsi="游ゴシック" w:cs="ＭＳ明朝" w:hint="eastAsia"/>
          <w:kern w:val="0"/>
          <w:szCs w:val="21"/>
          <w:u w:val="single"/>
        </w:rPr>
        <w:t>新たに確保が必要な里親・ファミリーホーム数の算出、里親等委託率の目標設定等</w:t>
      </w:r>
    </w:p>
    <w:p w14:paraId="0ACDCF93" w14:textId="29FE7B0E" w:rsidR="00177E0D" w:rsidRPr="00B774B8" w:rsidRDefault="00177E0D" w:rsidP="00A578B6">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里親等委託が必要なこども数から、現状の里親等委託こども数を差</w:t>
      </w:r>
      <w:r w:rsidR="008954EC" w:rsidRPr="008D6FBB">
        <w:rPr>
          <w:rFonts w:ascii="游ゴシック" w:eastAsia="游ゴシック" w:hAnsi="游ゴシック" w:cs="ＭＳ明朝" w:hint="eastAsia"/>
          <w:kern w:val="0"/>
          <w:szCs w:val="21"/>
        </w:rPr>
        <w:t>し引いた</w:t>
      </w:r>
      <w:r w:rsidRPr="008D6FBB">
        <w:rPr>
          <w:rFonts w:ascii="游ゴシック" w:eastAsia="游ゴシック" w:hAnsi="游ゴシック" w:cs="ＭＳ明朝" w:hint="eastAsia"/>
          <w:kern w:val="0"/>
          <w:szCs w:val="21"/>
        </w:rPr>
        <w:t>上で、新たに確保が必要な里親・ファミリーホーム数を</w:t>
      </w:r>
      <w:r w:rsidR="00A578B6">
        <w:rPr>
          <w:rFonts w:ascii="游ゴシック" w:eastAsia="游ゴシック" w:hAnsi="游ゴシック" w:cs="ＭＳ明朝" w:hint="eastAsia"/>
          <w:kern w:val="0"/>
          <w:szCs w:val="21"/>
        </w:rPr>
        <w:t>把握し、</w:t>
      </w:r>
      <w:r w:rsidRPr="001356CE">
        <w:rPr>
          <w:rFonts w:ascii="游ゴシック" w:eastAsia="游ゴシック" w:hAnsi="游ゴシック" w:cs="ＭＳ明朝" w:hint="eastAsia"/>
          <w:kern w:val="0"/>
          <w:szCs w:val="21"/>
        </w:rPr>
        <w:t>令和</w:t>
      </w:r>
      <w:r w:rsidRPr="001356CE">
        <w:rPr>
          <w:rFonts w:ascii="游ゴシック" w:eastAsia="游ゴシック" w:hAnsi="游ゴシック" w:cs="ＭＳ明朝"/>
          <w:kern w:val="0"/>
          <w:szCs w:val="21"/>
        </w:rPr>
        <w:t xml:space="preserve">11 </w:t>
      </w:r>
      <w:r w:rsidRPr="001356CE">
        <w:rPr>
          <w:rFonts w:ascii="游ゴシック" w:eastAsia="游ゴシック" w:hAnsi="游ゴシック" w:cs="ＭＳ明朝" w:hint="eastAsia"/>
          <w:kern w:val="0"/>
          <w:szCs w:val="21"/>
        </w:rPr>
        <w:t>年度時点における年齢区分別（３歳未満、３歳以上の就学前、学童期以降）の里親等委託率の目標を設定するとともに、必要な里親・ファミリーホーム数が確保されるべき時期の見込みを</w:t>
      </w:r>
      <w:r w:rsidR="00062499">
        <w:rPr>
          <w:rFonts w:ascii="游ゴシック" w:eastAsia="游ゴシック" w:hAnsi="游ゴシック" w:cs="ＭＳ明朝" w:hint="eastAsia"/>
          <w:kern w:val="0"/>
          <w:szCs w:val="21"/>
        </w:rPr>
        <w:t>策定すること。</w:t>
      </w:r>
    </w:p>
    <w:p w14:paraId="4C43E04A" w14:textId="739D7134" w:rsidR="00433348" w:rsidRPr="008D6FBB" w:rsidRDefault="00062499" w:rsidP="001356CE">
      <w:pPr>
        <w:autoSpaceDE w:val="0"/>
        <w:autoSpaceDN w:val="0"/>
        <w:adjustRightInd w:val="0"/>
        <w:ind w:leftChars="100" w:left="420" w:hangingChars="100" w:hanging="210"/>
        <w:jc w:val="left"/>
        <w:rPr>
          <w:rFonts w:ascii="游ゴシック" w:eastAsia="游ゴシック" w:hAnsi="游ゴシック" w:cs="ＭＳ明朝"/>
          <w:kern w:val="0"/>
          <w:szCs w:val="21"/>
        </w:rPr>
      </w:pPr>
      <w:r>
        <w:rPr>
          <w:rFonts w:ascii="游ゴシック" w:eastAsia="游ゴシック" w:hAnsi="游ゴシック" w:cs="ＭＳ明朝" w:hint="eastAsia"/>
          <w:kern w:val="0"/>
          <w:szCs w:val="21"/>
        </w:rPr>
        <w:t>国は令和1</w:t>
      </w:r>
      <w:r>
        <w:rPr>
          <w:rFonts w:ascii="游ゴシック" w:eastAsia="游ゴシック" w:hAnsi="游ゴシック" w:cs="ＭＳ明朝"/>
          <w:kern w:val="0"/>
          <w:szCs w:val="21"/>
        </w:rPr>
        <w:t>1</w:t>
      </w:r>
      <w:r>
        <w:rPr>
          <w:rFonts w:ascii="游ゴシック" w:eastAsia="游ゴシック" w:hAnsi="游ゴシック" w:cs="ＭＳ明朝" w:hint="eastAsia"/>
          <w:kern w:val="0"/>
          <w:szCs w:val="21"/>
        </w:rPr>
        <w:t>年度までに乳幼児の委託率を7</w:t>
      </w:r>
      <w:r>
        <w:rPr>
          <w:rFonts w:ascii="游ゴシック" w:eastAsia="游ゴシック" w:hAnsi="游ゴシック" w:cs="ＭＳ明朝"/>
          <w:kern w:val="0"/>
          <w:szCs w:val="21"/>
        </w:rPr>
        <w:t>5</w:t>
      </w:r>
      <w:r>
        <w:rPr>
          <w:rFonts w:ascii="游ゴシック" w:eastAsia="游ゴシック" w:hAnsi="游ゴシック" w:cs="ＭＳ明朝" w:hint="eastAsia"/>
          <w:kern w:val="0"/>
          <w:szCs w:val="21"/>
        </w:rPr>
        <w:t>％、学童期以降の委託率を5</w:t>
      </w:r>
      <w:r>
        <w:rPr>
          <w:rFonts w:ascii="游ゴシック" w:eastAsia="游ゴシック" w:hAnsi="游ゴシック" w:cs="ＭＳ明朝"/>
          <w:kern w:val="0"/>
          <w:szCs w:val="21"/>
        </w:rPr>
        <w:t>0</w:t>
      </w:r>
      <w:r>
        <w:rPr>
          <w:rFonts w:ascii="游ゴシック" w:eastAsia="游ゴシック" w:hAnsi="游ゴシック" w:cs="ＭＳ明朝" w:hint="eastAsia"/>
          <w:kern w:val="0"/>
          <w:szCs w:val="21"/>
        </w:rPr>
        <w:t>％以上を推進。</w:t>
      </w:r>
    </w:p>
    <w:p w14:paraId="0C702B46" w14:textId="4EE32F4F" w:rsidR="00177E0D" w:rsidRPr="008D6FBB" w:rsidRDefault="00A578B6" w:rsidP="00CF0524">
      <w:pPr>
        <w:autoSpaceDE w:val="0"/>
        <w:autoSpaceDN w:val="0"/>
        <w:adjustRightInd w:val="0"/>
        <w:jc w:val="left"/>
        <w:rPr>
          <w:rFonts w:ascii="游ゴシック" w:eastAsia="游ゴシック" w:hAnsi="游ゴシック" w:cs="ＭＳ明朝"/>
          <w:kern w:val="0"/>
          <w:szCs w:val="21"/>
        </w:rPr>
      </w:pPr>
      <w:r w:rsidRPr="00B3737D">
        <w:rPr>
          <w:rFonts w:ascii="HG丸ｺﾞｼｯｸM-PRO" w:eastAsia="HG丸ｺﾞｼｯｸM-PRO" w:hAnsi="HG丸ｺﾞｼｯｸM-PRO" w:cs="HGｺﾞｼｯｸM"/>
          <w:b/>
          <w:bCs/>
          <w:noProof/>
          <w:color w:val="000000"/>
          <w:kern w:val="0"/>
          <w:szCs w:val="21"/>
        </w:rPr>
        <w:lastRenderedPageBreak/>
        <mc:AlternateContent>
          <mc:Choice Requires="wps">
            <w:drawing>
              <wp:anchor distT="0" distB="0" distL="114300" distR="114300" simplePos="0" relativeHeight="251684352" behindDoc="0" locked="0" layoutInCell="1" allowOverlap="1" wp14:anchorId="2B1AFC32" wp14:editId="1D2B89BC">
                <wp:simplePos x="0" y="0"/>
                <wp:positionH relativeFrom="margin">
                  <wp:posOffset>-135255</wp:posOffset>
                </wp:positionH>
                <wp:positionV relativeFrom="paragraph">
                  <wp:posOffset>-10795</wp:posOffset>
                </wp:positionV>
                <wp:extent cx="5806440" cy="36880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806440" cy="368808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93ED1" id="正方形/長方形 9" o:spid="_x0000_s1026" style="position:absolute;left:0;text-align:left;margin-left:-10.65pt;margin-top:-.85pt;width:457.2pt;height:290.4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" filled="f" strokecolor="windowText" strokeweight="1pt">
                <v:stroke dashstyle="dash"/>
                <w10:wrap anchorx="margin"/>
              </v:rect>
            </w:pict>
          </mc:Fallback>
        </mc:AlternateContent>
      </w:r>
    </w:p>
    <w:p w14:paraId="189C009B" w14:textId="5FB755D7" w:rsidR="00177E0D" w:rsidRPr="008D6FBB" w:rsidRDefault="00B774B8" w:rsidP="00177E0D">
      <w:pPr>
        <w:autoSpaceDE w:val="0"/>
        <w:autoSpaceDN w:val="0"/>
        <w:adjustRightInd w:val="0"/>
        <w:ind w:left="210" w:hangingChars="100" w:hanging="210"/>
        <w:jc w:val="left"/>
        <w:rPr>
          <w:rFonts w:ascii="游ゴシック" w:eastAsia="游ゴシック" w:hAnsi="游ゴシック" w:cs="ＭＳ明朝"/>
          <w:kern w:val="0"/>
          <w:szCs w:val="21"/>
        </w:rPr>
      </w:pPr>
      <w:r>
        <w:rPr>
          <w:rFonts w:ascii="游ゴシック" w:eastAsia="游ゴシック" w:hAnsi="游ゴシック" w:cs="ＭＳ明朝" w:hint="eastAsia"/>
          <w:kern w:val="0"/>
          <w:szCs w:val="21"/>
        </w:rPr>
        <w:t>〇</w:t>
      </w:r>
      <w:r w:rsidR="00177E0D" w:rsidRPr="008D6FBB">
        <w:rPr>
          <w:rFonts w:ascii="游ゴシック" w:eastAsia="游ゴシック" w:hAnsi="游ゴシック" w:cs="ＭＳ明朝" w:hint="eastAsia"/>
          <w:kern w:val="0"/>
          <w:szCs w:val="21"/>
          <w:u w:val="single"/>
        </w:rPr>
        <w:t>やむを得ず委託解除に至った要因分析について</w:t>
      </w:r>
    </w:p>
    <w:p w14:paraId="1703C4F3" w14:textId="45470E53" w:rsidR="00177E0D" w:rsidRPr="008D6FBB" w:rsidRDefault="00177E0D" w:rsidP="00B95AAE">
      <w:pPr>
        <w:autoSpaceDE w:val="0"/>
        <w:autoSpaceDN w:val="0"/>
        <w:adjustRightInd w:val="0"/>
        <w:ind w:leftChars="100" w:left="210"/>
        <w:jc w:val="left"/>
        <w:rPr>
          <w:rFonts w:ascii="游ゴシック" w:eastAsia="游ゴシック" w:hAnsi="游ゴシック" w:cs="ＭＳ明朝"/>
          <w:kern w:val="0"/>
          <w:szCs w:val="21"/>
        </w:rPr>
      </w:pPr>
      <w:r w:rsidRPr="008D6FBB">
        <w:rPr>
          <w:rFonts w:ascii="游ゴシック" w:eastAsia="游ゴシック" w:hAnsi="游ゴシック" w:cs="ＭＳ明朝" w:hint="eastAsia"/>
          <w:kern w:val="0"/>
          <w:szCs w:val="21"/>
        </w:rPr>
        <w:t>里親・ファミリーホームにおけるやむを得ず委託解除された数・割合について把握し、要因分析を踏まえて対応方針を検討すること。</w:t>
      </w:r>
    </w:p>
    <w:p w14:paraId="5D28DD13" w14:textId="3446A66C" w:rsidR="00177E0D" w:rsidRDefault="00177E0D" w:rsidP="00177E0D">
      <w:pPr>
        <w:autoSpaceDE w:val="0"/>
        <w:autoSpaceDN w:val="0"/>
        <w:adjustRightInd w:val="0"/>
        <w:ind w:left="210" w:hangingChars="100" w:hanging="210"/>
        <w:jc w:val="left"/>
        <w:rPr>
          <w:rFonts w:ascii="游ゴシック" w:eastAsia="游ゴシック" w:hAnsi="游ゴシック" w:cs="ＭＳ明朝"/>
          <w:kern w:val="0"/>
          <w:szCs w:val="21"/>
        </w:rPr>
      </w:pPr>
    </w:p>
    <w:p w14:paraId="4EEA68C0" w14:textId="77777777" w:rsidR="00B774B8" w:rsidRPr="008D6FBB" w:rsidRDefault="00B774B8" w:rsidP="00B774B8">
      <w:pPr>
        <w:autoSpaceDE w:val="0"/>
        <w:autoSpaceDN w:val="0"/>
        <w:adjustRightInd w:val="0"/>
        <w:ind w:left="210" w:hangingChars="100" w:hanging="210"/>
        <w:jc w:val="left"/>
        <w:rPr>
          <w:rFonts w:ascii="游ゴシック" w:eastAsia="游ゴシック" w:hAnsi="游ゴシック" w:cs="HGｺﾞｼｯｸM"/>
          <w:b/>
          <w:bCs/>
          <w:color w:val="000000"/>
          <w:kern w:val="0"/>
          <w:szCs w:val="21"/>
        </w:rPr>
      </w:pPr>
      <w:r w:rsidRPr="008D6FBB">
        <w:rPr>
          <w:rFonts w:ascii="游ゴシック" w:eastAsia="游ゴシック" w:hAnsi="游ゴシック" w:cs="HGｺﾞｼｯｸM" w:hint="eastAsia"/>
          <w:color w:val="000000"/>
          <w:kern w:val="0"/>
          <w:szCs w:val="21"/>
        </w:rPr>
        <w:t xml:space="preserve">②　</w:t>
      </w:r>
      <w:r w:rsidRPr="008D6FBB">
        <w:rPr>
          <w:rFonts w:ascii="游ゴシック" w:eastAsia="游ゴシック" w:hAnsi="游ゴシック" w:cs="HGｺﾞｼｯｸM" w:hint="eastAsia"/>
          <w:b/>
          <w:bCs/>
          <w:color w:val="000000"/>
          <w:kern w:val="0"/>
          <w:szCs w:val="21"/>
        </w:rPr>
        <w:t>里親等支援業務の包括的な実施体制の構築に向けた取組</w:t>
      </w:r>
    </w:p>
    <w:p w14:paraId="35E1BB43" w14:textId="09F45063" w:rsidR="001F58FB" w:rsidRPr="008D6FBB" w:rsidRDefault="00B774B8" w:rsidP="001356CE">
      <w:pPr>
        <w:autoSpaceDE w:val="0"/>
        <w:autoSpaceDN w:val="0"/>
        <w:adjustRightInd w:val="0"/>
        <w:jc w:val="left"/>
        <w:rPr>
          <w:rFonts w:ascii="游ゴシック" w:eastAsia="游ゴシック" w:hAnsi="游ゴシック"/>
          <w:kern w:val="0"/>
          <w:szCs w:val="21"/>
        </w:rPr>
      </w:pPr>
      <w:r>
        <w:rPr>
          <w:rFonts w:ascii="游ゴシック" w:eastAsia="游ゴシック" w:hAnsi="游ゴシック" w:hint="eastAsia"/>
          <w:kern w:val="0"/>
          <w:szCs w:val="21"/>
        </w:rPr>
        <w:t>〇</w:t>
      </w:r>
      <w:r w:rsidR="001F58FB" w:rsidRPr="008D6FBB">
        <w:rPr>
          <w:rFonts w:ascii="游ゴシック" w:eastAsia="游ゴシック" w:hAnsi="游ゴシック" w:hint="eastAsia"/>
          <w:kern w:val="0"/>
          <w:szCs w:val="21"/>
          <w:u w:val="single"/>
        </w:rPr>
        <w:t>包括的な里親等支援体制の整備について</w:t>
      </w:r>
    </w:p>
    <w:p w14:paraId="1901F327" w14:textId="0DA3E641" w:rsidR="001F58FB" w:rsidRDefault="001F58FB" w:rsidP="006611B8">
      <w:pPr>
        <w:autoSpaceDE w:val="0"/>
        <w:autoSpaceDN w:val="0"/>
        <w:adjustRightInd w:val="0"/>
        <w:ind w:leftChars="100" w:left="210"/>
        <w:jc w:val="left"/>
        <w:rPr>
          <w:rFonts w:ascii="游ゴシック" w:eastAsia="游ゴシック" w:hAnsi="游ゴシック"/>
          <w:kern w:val="0"/>
          <w:szCs w:val="21"/>
        </w:rPr>
      </w:pPr>
      <w:r w:rsidRPr="008D6FBB">
        <w:rPr>
          <w:rFonts w:ascii="游ゴシック" w:eastAsia="游ゴシック" w:hAnsi="游ゴシック" w:hint="eastAsia"/>
          <w:kern w:val="0"/>
          <w:szCs w:val="21"/>
        </w:rPr>
        <w:t>里親支援センターにおいて、一貫した里親等支援体制を構築する必要がある。</w:t>
      </w:r>
    </w:p>
    <w:p w14:paraId="63C50CF3" w14:textId="77777777" w:rsidR="00433348" w:rsidRPr="008D6FBB" w:rsidRDefault="00433348" w:rsidP="006611B8">
      <w:pPr>
        <w:autoSpaceDE w:val="0"/>
        <w:autoSpaceDN w:val="0"/>
        <w:adjustRightInd w:val="0"/>
        <w:ind w:leftChars="100" w:left="210"/>
        <w:jc w:val="left"/>
        <w:rPr>
          <w:rFonts w:ascii="游ゴシック" w:eastAsia="游ゴシック" w:hAnsi="游ゴシック"/>
          <w:kern w:val="0"/>
          <w:szCs w:val="21"/>
        </w:rPr>
      </w:pPr>
    </w:p>
    <w:p w14:paraId="10E31C15" w14:textId="7CBC8CD9" w:rsidR="001F58FB" w:rsidRPr="008D6FBB" w:rsidRDefault="00B774B8" w:rsidP="006611B8">
      <w:pPr>
        <w:autoSpaceDE w:val="0"/>
        <w:autoSpaceDN w:val="0"/>
        <w:adjustRightInd w:val="0"/>
        <w:ind w:left="210" w:hangingChars="100" w:hanging="210"/>
        <w:jc w:val="left"/>
        <w:rPr>
          <w:rFonts w:ascii="游ゴシック" w:eastAsia="游ゴシック" w:hAnsi="游ゴシック"/>
          <w:kern w:val="0"/>
          <w:szCs w:val="21"/>
        </w:rPr>
      </w:pPr>
      <w:r>
        <w:rPr>
          <w:rFonts w:ascii="游ゴシック" w:eastAsia="游ゴシック" w:hAnsi="游ゴシック" w:hint="eastAsia"/>
          <w:kern w:val="0"/>
          <w:szCs w:val="21"/>
        </w:rPr>
        <w:t>〇</w:t>
      </w:r>
      <w:r w:rsidR="001F58FB" w:rsidRPr="008D6FBB">
        <w:rPr>
          <w:rFonts w:ascii="游ゴシック" w:eastAsia="游ゴシック" w:hAnsi="游ゴシック" w:hint="eastAsia"/>
          <w:kern w:val="0"/>
          <w:szCs w:val="21"/>
          <w:u w:val="single"/>
        </w:rPr>
        <w:t>里親支援センターの設置等に当たっての留意事項</w:t>
      </w:r>
    </w:p>
    <w:p w14:paraId="42D83A44" w14:textId="68C5AD68" w:rsidR="001F58FB" w:rsidRPr="008D6FBB" w:rsidRDefault="001F58FB" w:rsidP="006611B8">
      <w:pPr>
        <w:autoSpaceDE w:val="0"/>
        <w:autoSpaceDN w:val="0"/>
        <w:adjustRightInd w:val="0"/>
        <w:ind w:leftChars="100" w:left="210"/>
        <w:jc w:val="left"/>
        <w:rPr>
          <w:rFonts w:ascii="游ゴシック" w:eastAsia="游ゴシック" w:hAnsi="游ゴシック"/>
          <w:kern w:val="0"/>
          <w:szCs w:val="21"/>
        </w:rPr>
      </w:pPr>
      <w:r w:rsidRPr="008D6FBB">
        <w:rPr>
          <w:rFonts w:ascii="游ゴシック" w:eastAsia="游ゴシック" w:hAnsi="游ゴシック" w:hint="eastAsia"/>
          <w:kern w:val="0"/>
          <w:szCs w:val="21"/>
        </w:rPr>
        <w:t>児童相談所の職員体制や管轄する地域の人口規模等を踏まえて、児童相談所の体制強化や民間機関の積極的活用を含め、里親支援センターの設置を検討すること。</w:t>
      </w:r>
    </w:p>
    <w:p w14:paraId="2A3716B6" w14:textId="39357A1D" w:rsidR="00586D5D" w:rsidRPr="008D6FBB" w:rsidRDefault="001F58FB" w:rsidP="001356CE">
      <w:pPr>
        <w:autoSpaceDE w:val="0"/>
        <w:autoSpaceDN w:val="0"/>
        <w:adjustRightInd w:val="0"/>
        <w:ind w:leftChars="50" w:left="210" w:hangingChars="50" w:hanging="105"/>
        <w:jc w:val="left"/>
        <w:rPr>
          <w:rFonts w:ascii="游ゴシック" w:eastAsia="游ゴシック" w:hAnsi="游ゴシック"/>
          <w:kern w:val="0"/>
          <w:szCs w:val="21"/>
        </w:rPr>
      </w:pPr>
      <w:r w:rsidRPr="008D6FBB">
        <w:rPr>
          <w:rFonts w:ascii="游ゴシック" w:eastAsia="游ゴシック" w:hAnsi="游ゴシック" w:hint="eastAsia"/>
          <w:kern w:val="0"/>
          <w:szCs w:val="21"/>
        </w:rPr>
        <w:t xml:space="preserve"> 里親支援センターを民間機関が実施する場合であっても、最終的な責任は都道府県（児童相談所）にある</w:t>
      </w:r>
      <w:r w:rsidR="00A578B6">
        <w:rPr>
          <w:rFonts w:ascii="游ゴシック" w:eastAsia="游ゴシック" w:hAnsi="游ゴシック" w:hint="eastAsia"/>
          <w:kern w:val="0"/>
          <w:szCs w:val="21"/>
        </w:rPr>
        <w:t>ことから、</w:t>
      </w:r>
      <w:r w:rsidRPr="008D6FBB">
        <w:rPr>
          <w:rFonts w:ascii="游ゴシック" w:eastAsia="游ゴシック" w:hAnsi="游ゴシック" w:hint="eastAsia"/>
          <w:kern w:val="0"/>
          <w:szCs w:val="21"/>
        </w:rPr>
        <w:t>里親等支援業務における民間機関と児童相談所との連携、児童相談所の体制及び役割分担を検討すること。</w:t>
      </w:r>
    </w:p>
    <w:p w14:paraId="62E8C542" w14:textId="77777777" w:rsidR="002C6797" w:rsidRDefault="002C6797" w:rsidP="00B3737D">
      <w:pPr>
        <w:rPr>
          <w:rFonts w:ascii="游ゴシック" w:eastAsia="游ゴシック" w:hAnsi="游ゴシック"/>
          <w:kern w:val="0"/>
          <w:szCs w:val="21"/>
        </w:rPr>
      </w:pPr>
    </w:p>
    <w:p w14:paraId="18BD3B16" w14:textId="065B881D" w:rsidR="009625AE" w:rsidRDefault="009625AE" w:rsidP="00B3737D">
      <w:pPr>
        <w:rPr>
          <w:rFonts w:ascii="游ゴシック" w:eastAsia="游ゴシック" w:hAnsi="游ゴシック"/>
          <w:kern w:val="0"/>
          <w:szCs w:val="21"/>
        </w:rPr>
      </w:pPr>
    </w:p>
    <w:p w14:paraId="39EFBA71" w14:textId="3F9AFCF4" w:rsidR="003D27C3" w:rsidRDefault="003D27C3" w:rsidP="002A7DAE">
      <w:pPr>
        <w:autoSpaceDE w:val="0"/>
        <w:autoSpaceDN w:val="0"/>
        <w:adjustRightInd w:val="0"/>
        <w:jc w:val="left"/>
        <w:rPr>
          <w:rFonts w:ascii="游ゴシック" w:eastAsia="游ゴシック" w:hAnsi="游ゴシック"/>
          <w:kern w:val="0"/>
          <w:szCs w:val="21"/>
        </w:rPr>
      </w:pPr>
    </w:p>
    <w:p w14:paraId="0B8A33AD" w14:textId="7E187A90" w:rsidR="0041082D" w:rsidRDefault="0041082D" w:rsidP="0041082D">
      <w:pPr>
        <w:ind w:left="211" w:hangingChars="100" w:hanging="211"/>
        <w:rPr>
          <w:rFonts w:ascii="HG丸ｺﾞｼｯｸM-PRO" w:eastAsia="HG丸ｺﾞｼｯｸM-PRO" w:hAnsi="HG丸ｺﾞｼｯｸM-PRO"/>
          <w:kern w:val="0"/>
          <w:szCs w:val="21"/>
        </w:rPr>
      </w:pPr>
      <w:r w:rsidRPr="00B3737D">
        <w:rPr>
          <w:rFonts w:ascii="HG丸ｺﾞｼｯｸM-PRO" w:eastAsia="HG丸ｺﾞｼｯｸM-PRO" w:hAnsi="HG丸ｺﾞｼｯｸM-PRO" w:cs="HGｺﾞｼｯｸM"/>
          <w:b/>
          <w:bCs/>
          <w:noProof/>
          <w:color w:val="000000"/>
          <w:kern w:val="0"/>
          <w:szCs w:val="21"/>
        </w:rPr>
        <mc:AlternateContent>
          <mc:Choice Requires="wps">
            <w:drawing>
              <wp:anchor distT="0" distB="0" distL="114300" distR="114300" simplePos="0" relativeHeight="251694592" behindDoc="0" locked="0" layoutInCell="1" allowOverlap="1" wp14:anchorId="4524F93C" wp14:editId="13E7EF9A">
                <wp:simplePos x="0" y="0"/>
                <wp:positionH relativeFrom="margin">
                  <wp:posOffset>-81915</wp:posOffset>
                </wp:positionH>
                <wp:positionV relativeFrom="paragraph">
                  <wp:posOffset>233045</wp:posOffset>
                </wp:positionV>
                <wp:extent cx="5806440" cy="336804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5806440" cy="336804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65E9" id="正方形/長方形 4" o:spid="_x0000_s1026" style="position:absolute;left:0;text-align:left;margin-left:-6.45pt;margin-top:18.35pt;width:457.2pt;height:265.2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" filled="f" strokecolor="windowText" strokeweight="1pt">
                <v:stroke dashstyle="dash"/>
                <w10:wrap anchorx="margin"/>
              </v:rect>
            </w:pict>
          </mc:Fallback>
        </mc:AlternateConten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Cs w:val="21"/>
        </w:rPr>
        <w:t>３）</w:t>
      </w:r>
      <w:r>
        <w:rPr>
          <w:rFonts w:ascii="HG丸ｺﾞｼｯｸM-PRO" w:eastAsia="HG丸ｺﾞｼｯｸM-PRO" w:hAnsi="HG丸ｺﾞｼｯｸM-PRO" w:hint="eastAsia"/>
          <w:kern w:val="0"/>
          <w:szCs w:val="21"/>
        </w:rPr>
        <w:t>必要的記載事項抜粋</w:t>
      </w:r>
    </w:p>
    <w:p w14:paraId="4FED1D82" w14:textId="7757CB20" w:rsidR="0041082D" w:rsidRPr="0041082D" w:rsidRDefault="0041082D" w:rsidP="0041082D">
      <w:pPr>
        <w:ind w:left="210" w:hangingChars="100" w:hanging="210"/>
        <w:rPr>
          <w:rFonts w:ascii="游ゴシック" w:eastAsia="游ゴシック" w:hAnsi="游ゴシック" w:cs="ＭＳゴシック"/>
          <w:b/>
          <w:bCs/>
          <w:kern w:val="0"/>
          <w:szCs w:val="21"/>
        </w:rPr>
      </w:pPr>
      <w:bookmarkStart w:id="1" w:name="_Hlk169087091"/>
      <w:r w:rsidRPr="0041082D">
        <w:rPr>
          <w:rFonts w:ascii="游ゴシック" w:eastAsia="游ゴシック" w:hAnsi="游ゴシック" w:hint="eastAsia"/>
          <w:kern w:val="0"/>
          <w:szCs w:val="21"/>
        </w:rPr>
        <w:t>①</w:t>
      </w:r>
      <w:r w:rsidRPr="0041082D">
        <w:rPr>
          <w:rFonts w:ascii="游ゴシック" w:eastAsia="游ゴシック" w:hAnsi="游ゴシック" w:cs="ＭＳゴシック" w:hint="eastAsia"/>
          <w:b/>
          <w:bCs/>
          <w:kern w:val="0"/>
          <w:szCs w:val="21"/>
        </w:rPr>
        <w:t>里親・ファミリーホームへの委託こども数の見込み等</w:t>
      </w:r>
    </w:p>
    <w:bookmarkEnd w:id="1"/>
    <w:p w14:paraId="5691DDC4" w14:textId="77777777" w:rsidR="0041082D" w:rsidRPr="0041082D" w:rsidRDefault="0041082D" w:rsidP="0041082D">
      <w:pPr>
        <w:ind w:left="210" w:hangingChars="100" w:hanging="210"/>
        <w:rPr>
          <w:rFonts w:ascii="游ゴシック" w:eastAsia="游ゴシック" w:hAnsi="游ゴシック"/>
          <w:kern w:val="0"/>
          <w:szCs w:val="21"/>
          <w:u w:val="single"/>
        </w:rPr>
      </w:pPr>
      <w:r w:rsidRPr="0041082D">
        <w:rPr>
          <w:rFonts w:ascii="游ゴシック" w:eastAsia="游ゴシック" w:hAnsi="游ゴシック" w:hint="eastAsia"/>
          <w:kern w:val="0"/>
          <w:szCs w:val="21"/>
          <w:u w:val="single"/>
        </w:rPr>
        <w:t>※資源の必要量等</w:t>
      </w:r>
    </w:p>
    <w:p w14:paraId="34F5845E" w14:textId="7B3C4B31"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・３歳未満、３歳以上の就学前、学童期以降の里親等委託率、登録率、稼働率</w:t>
      </w:r>
    </w:p>
    <w:p w14:paraId="49E3CDA9" w14:textId="23F2EDB5"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・養育里親、専門里親、養子縁組里親それぞれの里親登録（認定）数</w:t>
      </w:r>
    </w:p>
    <w:p w14:paraId="4355991F" w14:textId="77777777"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・ファミリーホーム数</w:t>
      </w:r>
    </w:p>
    <w:p w14:paraId="45E0141A" w14:textId="001FDF36"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・里親登録（認定）に係る都道府県児童福祉審議会の開催件数</w:t>
      </w:r>
    </w:p>
    <w:p w14:paraId="37E70458" w14:textId="3A48FBB8" w:rsidR="0041082D" w:rsidRPr="0041082D" w:rsidRDefault="0041082D" w:rsidP="002A7DAE">
      <w:pPr>
        <w:autoSpaceDE w:val="0"/>
        <w:autoSpaceDN w:val="0"/>
        <w:adjustRightInd w:val="0"/>
        <w:jc w:val="left"/>
        <w:rPr>
          <w:rFonts w:ascii="游ゴシック" w:eastAsia="游ゴシック" w:hAnsi="游ゴシック"/>
          <w:kern w:val="0"/>
          <w:szCs w:val="21"/>
        </w:rPr>
      </w:pPr>
    </w:p>
    <w:p w14:paraId="2CF2BADF" w14:textId="77777777"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②</w:t>
      </w:r>
      <w:r w:rsidRPr="0041082D">
        <w:rPr>
          <w:rFonts w:ascii="游ゴシック" w:eastAsia="游ゴシック" w:hAnsi="游ゴシック" w:cs="HGｺﾞｼｯｸM" w:hint="eastAsia"/>
          <w:b/>
          <w:bCs/>
          <w:color w:val="000000"/>
          <w:kern w:val="0"/>
          <w:szCs w:val="21"/>
        </w:rPr>
        <w:t>里親等支援業務の包括的な実施体制の構築に向けた取組</w:t>
      </w:r>
    </w:p>
    <w:p w14:paraId="76F7CD1B" w14:textId="77777777" w:rsidR="0041082D" w:rsidRPr="0041082D" w:rsidRDefault="0041082D" w:rsidP="0041082D">
      <w:pPr>
        <w:ind w:left="210" w:hangingChars="100" w:hanging="210"/>
        <w:rPr>
          <w:rFonts w:ascii="游ゴシック" w:eastAsia="游ゴシック" w:hAnsi="游ゴシック"/>
          <w:kern w:val="0"/>
          <w:szCs w:val="21"/>
          <w:u w:val="single"/>
        </w:rPr>
      </w:pPr>
      <w:r w:rsidRPr="0041082D">
        <w:rPr>
          <w:rFonts w:ascii="游ゴシック" w:eastAsia="游ゴシック" w:hAnsi="游ゴシック" w:hint="eastAsia"/>
          <w:kern w:val="0"/>
          <w:szCs w:val="21"/>
          <w:u w:val="single"/>
        </w:rPr>
        <w:t>※資源の必要量等</w:t>
      </w:r>
    </w:p>
    <w:p w14:paraId="1B848BAF" w14:textId="77777777"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・里親支援センターの設置数</w:t>
      </w:r>
    </w:p>
    <w:p w14:paraId="46EF6A40" w14:textId="77777777"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・民間フォスタリング機関の設置数</w:t>
      </w:r>
    </w:p>
    <w:p w14:paraId="69CC037F" w14:textId="77777777"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・児童相談所における里親支援体制の整備</w:t>
      </w:r>
    </w:p>
    <w:p w14:paraId="52AF0EB4" w14:textId="77777777" w:rsidR="0041082D" w:rsidRPr="0041082D" w:rsidRDefault="0041082D" w:rsidP="0041082D">
      <w:pPr>
        <w:ind w:left="210" w:hangingChars="100" w:hanging="210"/>
        <w:rPr>
          <w:rFonts w:ascii="游ゴシック" w:eastAsia="游ゴシック" w:hAnsi="游ゴシック"/>
          <w:kern w:val="0"/>
          <w:szCs w:val="21"/>
        </w:rPr>
      </w:pPr>
      <w:r w:rsidRPr="0041082D">
        <w:rPr>
          <w:rFonts w:ascii="游ゴシック" w:eastAsia="游ゴシック" w:hAnsi="游ゴシック" w:hint="eastAsia"/>
          <w:kern w:val="0"/>
          <w:szCs w:val="21"/>
        </w:rPr>
        <w:t>・法定研修以外の研修の実施回数、受講者数</w:t>
      </w:r>
    </w:p>
    <w:p w14:paraId="3BCC6839" w14:textId="2BC71984" w:rsidR="0041082D" w:rsidRPr="0041082D" w:rsidRDefault="0041082D" w:rsidP="002A7DAE">
      <w:pPr>
        <w:autoSpaceDE w:val="0"/>
        <w:autoSpaceDN w:val="0"/>
        <w:adjustRightInd w:val="0"/>
        <w:jc w:val="left"/>
        <w:rPr>
          <w:rFonts w:ascii="游ゴシック" w:eastAsia="游ゴシック" w:hAnsi="游ゴシック"/>
          <w:kern w:val="0"/>
          <w:szCs w:val="21"/>
        </w:rPr>
      </w:pPr>
    </w:p>
    <w:p w14:paraId="102AA962" w14:textId="4FB0D291" w:rsidR="0041082D" w:rsidRDefault="0041082D" w:rsidP="002A7DAE">
      <w:pPr>
        <w:autoSpaceDE w:val="0"/>
        <w:autoSpaceDN w:val="0"/>
        <w:adjustRightInd w:val="0"/>
        <w:jc w:val="left"/>
        <w:rPr>
          <w:rFonts w:ascii="游ゴシック" w:eastAsia="游ゴシック" w:hAnsi="游ゴシック"/>
          <w:kern w:val="0"/>
          <w:szCs w:val="21"/>
        </w:rPr>
      </w:pPr>
    </w:p>
    <w:p w14:paraId="4D8AE6D5" w14:textId="64C65145" w:rsidR="0041082D" w:rsidRDefault="0041082D" w:rsidP="002A7DAE">
      <w:pPr>
        <w:autoSpaceDE w:val="0"/>
        <w:autoSpaceDN w:val="0"/>
        <w:adjustRightInd w:val="0"/>
        <w:jc w:val="left"/>
        <w:rPr>
          <w:rFonts w:ascii="游ゴシック" w:eastAsia="游ゴシック" w:hAnsi="游ゴシック"/>
          <w:kern w:val="0"/>
          <w:szCs w:val="21"/>
        </w:rPr>
      </w:pPr>
    </w:p>
    <w:p w14:paraId="2728A061" w14:textId="5C9D7AAF" w:rsidR="0041082D" w:rsidRDefault="0041082D" w:rsidP="002A7DAE">
      <w:pPr>
        <w:autoSpaceDE w:val="0"/>
        <w:autoSpaceDN w:val="0"/>
        <w:adjustRightInd w:val="0"/>
        <w:jc w:val="left"/>
        <w:rPr>
          <w:rFonts w:ascii="游ゴシック" w:eastAsia="游ゴシック" w:hAnsi="游ゴシック"/>
          <w:kern w:val="0"/>
          <w:szCs w:val="21"/>
        </w:rPr>
      </w:pPr>
    </w:p>
    <w:p w14:paraId="0E8B1848" w14:textId="3773511A" w:rsidR="003D27C3" w:rsidRPr="00330ACB" w:rsidRDefault="003D27C3" w:rsidP="003D27C3">
      <w:pPr>
        <w:rPr>
          <w:rFonts w:ascii="HG丸ｺﾞｼｯｸM-PRO" w:eastAsia="HG丸ｺﾞｼｯｸM-PRO" w:hAnsi="HG丸ｺﾞｼｯｸM-PRO"/>
          <w:b/>
          <w:bCs/>
          <w:color w:val="000000" w:themeColor="text1"/>
          <w:kern w:val="0"/>
          <w:sz w:val="22"/>
        </w:rPr>
      </w:pPr>
      <w:r w:rsidRPr="00330ACB">
        <w:rPr>
          <w:rFonts w:ascii="HG丸ｺﾞｼｯｸM-PRO" w:eastAsia="HG丸ｺﾞｼｯｸM-PRO" w:hAnsi="HG丸ｺﾞｼｯｸM-PRO"/>
          <w:b/>
          <w:bCs/>
          <w:color w:val="000000" w:themeColor="text1"/>
          <w:kern w:val="0"/>
          <w:sz w:val="22"/>
        </w:rPr>
        <w:lastRenderedPageBreak/>
        <w:t>2</w:t>
      </w:r>
      <w:r w:rsidRPr="00330ACB">
        <w:rPr>
          <w:rFonts w:ascii="HG丸ｺﾞｼｯｸM-PRO" w:eastAsia="HG丸ｺﾞｼｯｸM-PRO" w:hAnsi="HG丸ｺﾞｼｯｸM-PRO" w:hint="eastAsia"/>
          <w:b/>
          <w:bCs/>
          <w:color w:val="000000" w:themeColor="text1"/>
          <w:kern w:val="0"/>
          <w:sz w:val="22"/>
        </w:rPr>
        <w:t>．現行計画の見込み等</w:t>
      </w:r>
    </w:p>
    <w:p w14:paraId="5FD01F9E" w14:textId="57383A5A" w:rsidR="003D27C3" w:rsidRPr="00330ACB" w:rsidRDefault="003D27C3" w:rsidP="003D27C3">
      <w:pPr>
        <w:rPr>
          <w:rFonts w:ascii="HG丸ｺﾞｼｯｸM-PRO" w:eastAsia="HG丸ｺﾞｼｯｸM-PRO" w:hAnsi="HG丸ｺﾞｼｯｸM-PRO"/>
          <w:color w:val="000000" w:themeColor="text1"/>
          <w:kern w:val="0"/>
          <w:sz w:val="22"/>
        </w:rPr>
      </w:pPr>
      <w:r w:rsidRPr="00330ACB">
        <w:rPr>
          <w:rFonts w:ascii="HG丸ｺﾞｼｯｸM-PRO" w:eastAsia="HG丸ｺﾞｼｯｸM-PRO" w:hAnsi="HG丸ｺﾞｼｯｸM-PRO" w:hint="eastAsia"/>
          <w:color w:val="000000" w:themeColor="text1"/>
          <w:kern w:val="0"/>
          <w:sz w:val="22"/>
        </w:rPr>
        <w:t>（現行計画と</w:t>
      </w:r>
      <w:r w:rsidR="009625AE" w:rsidRPr="00330ACB">
        <w:rPr>
          <w:rFonts w:ascii="HG丸ｺﾞｼｯｸM-PRO" w:eastAsia="HG丸ｺﾞｼｯｸM-PRO" w:hAnsi="HG丸ｺﾞｼｯｸM-PRO" w:hint="eastAsia"/>
          <w:color w:val="000000" w:themeColor="text1"/>
          <w:kern w:val="0"/>
          <w:sz w:val="22"/>
        </w:rPr>
        <w:t>現在の状況</w:t>
      </w:r>
      <w:r w:rsidRPr="00330ACB">
        <w:rPr>
          <w:rFonts w:ascii="HG丸ｺﾞｼｯｸM-PRO" w:eastAsia="HG丸ｺﾞｼｯｸM-PRO" w:hAnsi="HG丸ｺﾞｼｯｸM-PRO" w:hint="eastAsia"/>
          <w:color w:val="000000" w:themeColor="text1"/>
          <w:kern w:val="0"/>
          <w:sz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2268"/>
        <w:gridCol w:w="2410"/>
      </w:tblGrid>
      <w:tr w:rsidR="009D1E8B" w:rsidRPr="009D1E8B" w14:paraId="4C898942" w14:textId="77777777" w:rsidTr="009625AE">
        <w:trPr>
          <w:trHeight w:val="587"/>
        </w:trPr>
        <w:tc>
          <w:tcPr>
            <w:tcW w:w="3686" w:type="dxa"/>
            <w:gridSpan w:val="2"/>
            <w:shd w:val="clear" w:color="auto" w:fill="FFFF00"/>
            <w:vAlign w:val="center"/>
          </w:tcPr>
          <w:p w14:paraId="59ADEDEC" w14:textId="4E01E04E" w:rsidR="009625AE" w:rsidRPr="00330ACB" w:rsidRDefault="009625AE" w:rsidP="009625AE">
            <w:pPr>
              <w:rPr>
                <w:rFonts w:ascii="HG丸ｺﾞｼｯｸM-PRO" w:eastAsia="HG丸ｺﾞｼｯｸM-PRO" w:hAnsi="HG丸ｺﾞｼｯｸM-PRO"/>
                <w:b/>
                <w:bCs/>
                <w:color w:val="000000" w:themeColor="text1"/>
                <w:kern w:val="0"/>
                <w:sz w:val="20"/>
                <w:szCs w:val="20"/>
              </w:rPr>
            </w:pPr>
          </w:p>
        </w:tc>
        <w:tc>
          <w:tcPr>
            <w:tcW w:w="2268" w:type="dxa"/>
            <w:shd w:val="clear" w:color="auto" w:fill="FFFF00"/>
            <w:vAlign w:val="center"/>
          </w:tcPr>
          <w:p w14:paraId="008D6688" w14:textId="256AE2A2"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令和</w:t>
            </w:r>
            <w:r w:rsidRPr="00330ACB">
              <w:rPr>
                <w:rFonts w:ascii="HG丸ｺﾞｼｯｸM-PRO" w:eastAsia="HG丸ｺﾞｼｯｸM-PRO" w:hAnsi="HG丸ｺﾞｼｯｸM-PRO"/>
                <w:b/>
                <w:bCs/>
                <w:color w:val="000000" w:themeColor="text1"/>
                <w:kern w:val="0"/>
                <w:sz w:val="20"/>
                <w:szCs w:val="20"/>
              </w:rPr>
              <w:t>6年度時点</w:t>
            </w:r>
            <w:r w:rsidRPr="00330ACB">
              <w:rPr>
                <w:rFonts w:ascii="HG丸ｺﾞｼｯｸM-PRO" w:eastAsia="HG丸ｺﾞｼｯｸM-PRO" w:hAnsi="HG丸ｺﾞｼｯｸM-PRO" w:hint="eastAsia"/>
                <w:b/>
                <w:bCs/>
                <w:color w:val="000000" w:themeColor="text1"/>
                <w:kern w:val="0"/>
                <w:sz w:val="20"/>
                <w:szCs w:val="20"/>
              </w:rPr>
              <w:t>目標</w:t>
            </w:r>
          </w:p>
        </w:tc>
        <w:tc>
          <w:tcPr>
            <w:tcW w:w="2410" w:type="dxa"/>
            <w:shd w:val="clear" w:color="auto" w:fill="FFFF00"/>
            <w:vAlign w:val="center"/>
          </w:tcPr>
          <w:p w14:paraId="4BA3232E" w14:textId="2151E32D"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令和５年度末実績</w:t>
            </w:r>
          </w:p>
        </w:tc>
      </w:tr>
      <w:tr w:rsidR="009D1E8B" w:rsidRPr="009D1E8B" w14:paraId="34F6C864" w14:textId="77777777" w:rsidTr="00343D65">
        <w:trPr>
          <w:trHeight w:val="519"/>
        </w:trPr>
        <w:tc>
          <w:tcPr>
            <w:tcW w:w="3686" w:type="dxa"/>
            <w:gridSpan w:val="2"/>
            <w:tcBorders>
              <w:bottom w:val="nil"/>
            </w:tcBorders>
            <w:shd w:val="clear" w:color="auto" w:fill="auto"/>
            <w:vAlign w:val="center"/>
          </w:tcPr>
          <w:p w14:paraId="2ACC870A" w14:textId="26A41F7B"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登録里親家庭数</w:t>
            </w:r>
            <w:r w:rsidRPr="00330ACB">
              <w:rPr>
                <w:rFonts w:ascii="HG丸ｺﾞｼｯｸM-PRO" w:eastAsia="HG丸ｺﾞｼｯｸM-PRO" w:hAnsi="HG丸ｺﾞｼｯｸM-PRO" w:hint="eastAsia"/>
                <w:b/>
                <w:bCs/>
                <w:color w:val="000000" w:themeColor="text1"/>
                <w:kern w:val="0"/>
                <w:sz w:val="18"/>
                <w:szCs w:val="18"/>
              </w:rPr>
              <w:t>（ファミリーホーム含む）</w:t>
            </w:r>
          </w:p>
        </w:tc>
        <w:tc>
          <w:tcPr>
            <w:tcW w:w="2268" w:type="dxa"/>
            <w:shd w:val="clear" w:color="auto" w:fill="auto"/>
            <w:vAlign w:val="center"/>
          </w:tcPr>
          <w:p w14:paraId="03655DF5"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683家庭</w:t>
            </w:r>
          </w:p>
        </w:tc>
        <w:tc>
          <w:tcPr>
            <w:tcW w:w="2410" w:type="dxa"/>
            <w:shd w:val="clear" w:color="auto" w:fill="auto"/>
            <w:vAlign w:val="center"/>
          </w:tcPr>
          <w:p w14:paraId="62D232E1" w14:textId="47DBFE71"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309</w:t>
            </w:r>
            <w:r w:rsidRPr="00330ACB">
              <w:rPr>
                <w:rFonts w:ascii="HG丸ｺﾞｼｯｸM-PRO" w:eastAsia="HG丸ｺﾞｼｯｸM-PRO" w:hAnsi="HG丸ｺﾞｼｯｸM-PRO" w:hint="eastAsia"/>
                <w:b/>
                <w:bCs/>
                <w:color w:val="000000" w:themeColor="text1"/>
                <w:kern w:val="0"/>
                <w:sz w:val="20"/>
                <w:szCs w:val="20"/>
              </w:rPr>
              <w:t>家庭</w:t>
            </w:r>
          </w:p>
        </w:tc>
      </w:tr>
      <w:tr w:rsidR="009D1E8B" w:rsidRPr="009D1E8B" w14:paraId="066EFE07" w14:textId="77777777" w:rsidTr="00343D65">
        <w:trPr>
          <w:trHeight w:val="529"/>
        </w:trPr>
        <w:tc>
          <w:tcPr>
            <w:tcW w:w="709" w:type="dxa"/>
            <w:tcBorders>
              <w:top w:val="nil"/>
              <w:bottom w:val="single" w:sz="4" w:space="0" w:color="auto"/>
            </w:tcBorders>
            <w:shd w:val="clear" w:color="auto" w:fill="auto"/>
            <w:vAlign w:val="center"/>
          </w:tcPr>
          <w:p w14:paraId="7A727852"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p>
        </w:tc>
        <w:tc>
          <w:tcPr>
            <w:tcW w:w="2977" w:type="dxa"/>
            <w:tcBorders>
              <w:top w:val="single" w:sz="4" w:space="0" w:color="auto"/>
              <w:bottom w:val="single" w:sz="4" w:space="0" w:color="auto"/>
            </w:tcBorders>
            <w:shd w:val="clear" w:color="auto" w:fill="auto"/>
            <w:vAlign w:val="center"/>
          </w:tcPr>
          <w:p w14:paraId="147ED362"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18"/>
                <w:szCs w:val="18"/>
              </w:rPr>
              <w:t>うち養育里親</w:t>
            </w:r>
            <w:r w:rsidRPr="00330ACB">
              <w:rPr>
                <w:rFonts w:ascii="HG丸ｺﾞｼｯｸM-PRO" w:eastAsia="HG丸ｺﾞｼｯｸM-PRO" w:hAnsi="HG丸ｺﾞｼｯｸM-PRO"/>
                <w:b/>
                <w:bCs/>
                <w:color w:val="000000" w:themeColor="text1"/>
                <w:kern w:val="0"/>
                <w:sz w:val="18"/>
                <w:szCs w:val="18"/>
              </w:rPr>
              <w:t>(はぐくみホーム)数</w:t>
            </w:r>
          </w:p>
        </w:tc>
        <w:tc>
          <w:tcPr>
            <w:tcW w:w="2268" w:type="dxa"/>
            <w:shd w:val="clear" w:color="auto" w:fill="auto"/>
            <w:vAlign w:val="center"/>
          </w:tcPr>
          <w:p w14:paraId="6080182A"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488家庭</w:t>
            </w:r>
          </w:p>
        </w:tc>
        <w:tc>
          <w:tcPr>
            <w:tcW w:w="2410" w:type="dxa"/>
            <w:shd w:val="clear" w:color="auto" w:fill="auto"/>
            <w:vAlign w:val="center"/>
          </w:tcPr>
          <w:p w14:paraId="2D2BDAA0" w14:textId="2153AC9D"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23</w:t>
            </w:r>
            <w:r w:rsidR="00045D8C">
              <w:rPr>
                <w:rFonts w:ascii="HG丸ｺﾞｼｯｸM-PRO" w:eastAsia="HG丸ｺﾞｼｯｸM-PRO" w:hAnsi="HG丸ｺﾞｼｯｸM-PRO" w:hint="eastAsia"/>
                <w:b/>
                <w:bCs/>
                <w:color w:val="000000" w:themeColor="text1"/>
                <w:kern w:val="0"/>
                <w:sz w:val="20"/>
                <w:szCs w:val="20"/>
              </w:rPr>
              <w:t>２</w:t>
            </w:r>
            <w:r w:rsidRPr="00330ACB">
              <w:rPr>
                <w:rFonts w:ascii="HG丸ｺﾞｼｯｸM-PRO" w:eastAsia="HG丸ｺﾞｼｯｸM-PRO" w:hAnsi="HG丸ｺﾞｼｯｸM-PRO" w:hint="eastAsia"/>
                <w:b/>
                <w:bCs/>
                <w:color w:val="000000" w:themeColor="text1"/>
                <w:kern w:val="0"/>
                <w:sz w:val="20"/>
                <w:szCs w:val="20"/>
              </w:rPr>
              <w:t>家庭</w:t>
            </w:r>
          </w:p>
        </w:tc>
      </w:tr>
      <w:tr w:rsidR="009D1E8B" w:rsidRPr="009D1E8B" w14:paraId="3028412F" w14:textId="77777777" w:rsidTr="00343D65">
        <w:trPr>
          <w:trHeight w:val="525"/>
        </w:trPr>
        <w:tc>
          <w:tcPr>
            <w:tcW w:w="3686" w:type="dxa"/>
            <w:gridSpan w:val="2"/>
            <w:tcBorders>
              <w:bottom w:val="single" w:sz="4" w:space="0" w:color="auto"/>
            </w:tcBorders>
            <w:shd w:val="clear" w:color="auto" w:fill="auto"/>
            <w:vAlign w:val="center"/>
          </w:tcPr>
          <w:p w14:paraId="6B13F41C"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里親等に委託する子ども数</w:t>
            </w:r>
          </w:p>
        </w:tc>
        <w:tc>
          <w:tcPr>
            <w:tcW w:w="2268" w:type="dxa"/>
            <w:shd w:val="clear" w:color="auto" w:fill="auto"/>
            <w:vAlign w:val="center"/>
          </w:tcPr>
          <w:p w14:paraId="7788BE65"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377人</w:t>
            </w:r>
          </w:p>
        </w:tc>
        <w:tc>
          <w:tcPr>
            <w:tcW w:w="2410" w:type="dxa"/>
            <w:shd w:val="clear" w:color="auto" w:fill="auto"/>
            <w:vAlign w:val="center"/>
          </w:tcPr>
          <w:p w14:paraId="53FD1C01" w14:textId="60F16947" w:rsidR="009625AE" w:rsidRPr="00330ACB" w:rsidRDefault="00365802" w:rsidP="009625AE">
            <w:pPr>
              <w:rPr>
                <w:rFonts w:ascii="HG丸ｺﾞｼｯｸM-PRO" w:eastAsia="HG丸ｺﾞｼｯｸM-PRO" w:hAnsi="HG丸ｺﾞｼｯｸM-PRO"/>
                <w:b/>
                <w:bCs/>
                <w:color w:val="000000" w:themeColor="text1"/>
                <w:kern w:val="0"/>
                <w:sz w:val="20"/>
                <w:szCs w:val="20"/>
              </w:rPr>
            </w:pPr>
            <w:r>
              <w:rPr>
                <w:rFonts w:ascii="HG丸ｺﾞｼｯｸM-PRO" w:eastAsia="HG丸ｺﾞｼｯｸM-PRO" w:hAnsi="HG丸ｺﾞｼｯｸM-PRO" w:hint="eastAsia"/>
                <w:b/>
                <w:bCs/>
                <w:color w:val="000000" w:themeColor="text1"/>
                <w:kern w:val="0"/>
                <w:sz w:val="20"/>
                <w:szCs w:val="20"/>
              </w:rPr>
              <w:t>184</w:t>
            </w:r>
            <w:r w:rsidR="009625AE" w:rsidRPr="00330ACB">
              <w:rPr>
                <w:rFonts w:ascii="HG丸ｺﾞｼｯｸM-PRO" w:eastAsia="HG丸ｺﾞｼｯｸM-PRO" w:hAnsi="HG丸ｺﾞｼｯｸM-PRO" w:hint="eastAsia"/>
                <w:b/>
                <w:bCs/>
                <w:color w:val="000000" w:themeColor="text1"/>
                <w:kern w:val="0"/>
                <w:sz w:val="20"/>
                <w:szCs w:val="20"/>
              </w:rPr>
              <w:t>人</w:t>
            </w:r>
          </w:p>
        </w:tc>
      </w:tr>
      <w:tr w:rsidR="009D1E8B" w:rsidRPr="009D1E8B" w14:paraId="5B54E078" w14:textId="77777777" w:rsidTr="00343D65">
        <w:trPr>
          <w:trHeight w:val="485"/>
        </w:trPr>
        <w:tc>
          <w:tcPr>
            <w:tcW w:w="3686" w:type="dxa"/>
            <w:gridSpan w:val="2"/>
            <w:tcBorders>
              <w:bottom w:val="nil"/>
            </w:tcBorders>
            <w:shd w:val="clear" w:color="auto" w:fill="auto"/>
            <w:vAlign w:val="center"/>
          </w:tcPr>
          <w:p w14:paraId="1359745B"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里親委託率</w:t>
            </w:r>
          </w:p>
        </w:tc>
        <w:tc>
          <w:tcPr>
            <w:tcW w:w="2268" w:type="dxa"/>
            <w:shd w:val="clear" w:color="auto" w:fill="auto"/>
            <w:vAlign w:val="center"/>
          </w:tcPr>
          <w:p w14:paraId="69D17716"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w:t>
            </w:r>
          </w:p>
        </w:tc>
        <w:tc>
          <w:tcPr>
            <w:tcW w:w="2410" w:type="dxa"/>
            <w:shd w:val="clear" w:color="auto" w:fill="auto"/>
            <w:vAlign w:val="center"/>
          </w:tcPr>
          <w:p w14:paraId="23D27164"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w:t>
            </w:r>
          </w:p>
        </w:tc>
      </w:tr>
      <w:tr w:rsidR="009D1E8B" w:rsidRPr="009D1E8B" w14:paraId="659E6F2E" w14:textId="77777777" w:rsidTr="00343D65">
        <w:trPr>
          <w:trHeight w:val="407"/>
        </w:trPr>
        <w:tc>
          <w:tcPr>
            <w:tcW w:w="709" w:type="dxa"/>
            <w:vMerge w:val="restart"/>
            <w:tcBorders>
              <w:top w:val="nil"/>
            </w:tcBorders>
            <w:shd w:val="clear" w:color="auto" w:fill="auto"/>
            <w:vAlign w:val="center"/>
          </w:tcPr>
          <w:p w14:paraId="62343EF2"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p>
        </w:tc>
        <w:tc>
          <w:tcPr>
            <w:tcW w:w="2977" w:type="dxa"/>
            <w:tcBorders>
              <w:top w:val="single" w:sz="4" w:space="0" w:color="auto"/>
            </w:tcBorders>
            <w:vAlign w:val="center"/>
          </w:tcPr>
          <w:p w14:paraId="095FC493"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乳幼児（</w:t>
            </w:r>
            <w:r w:rsidRPr="00330ACB">
              <w:rPr>
                <w:rFonts w:ascii="HG丸ｺﾞｼｯｸM-PRO" w:eastAsia="HG丸ｺﾞｼｯｸM-PRO" w:hAnsi="HG丸ｺﾞｼｯｸM-PRO"/>
                <w:b/>
                <w:bCs/>
                <w:color w:val="000000" w:themeColor="text1"/>
                <w:kern w:val="0"/>
                <w:sz w:val="20"/>
                <w:szCs w:val="20"/>
              </w:rPr>
              <w:t>0～2歳）</w:t>
            </w:r>
          </w:p>
        </w:tc>
        <w:tc>
          <w:tcPr>
            <w:tcW w:w="2268" w:type="dxa"/>
            <w:shd w:val="clear" w:color="auto" w:fill="auto"/>
            <w:vAlign w:val="center"/>
          </w:tcPr>
          <w:p w14:paraId="3A04FC24"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47％</w:t>
            </w:r>
          </w:p>
        </w:tc>
        <w:tc>
          <w:tcPr>
            <w:tcW w:w="2410" w:type="dxa"/>
            <w:shd w:val="clear" w:color="auto" w:fill="auto"/>
            <w:vAlign w:val="center"/>
          </w:tcPr>
          <w:p w14:paraId="6C49C884" w14:textId="3E776FC3"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18.6</w:t>
            </w:r>
            <w:r w:rsidRPr="00330ACB">
              <w:rPr>
                <w:rFonts w:ascii="HG丸ｺﾞｼｯｸM-PRO" w:eastAsia="HG丸ｺﾞｼｯｸM-PRO" w:hAnsi="HG丸ｺﾞｼｯｸM-PRO" w:hint="eastAsia"/>
                <w:b/>
                <w:bCs/>
                <w:color w:val="000000" w:themeColor="text1"/>
                <w:kern w:val="0"/>
                <w:sz w:val="20"/>
                <w:szCs w:val="20"/>
              </w:rPr>
              <w:t>％</w:t>
            </w:r>
          </w:p>
        </w:tc>
      </w:tr>
      <w:tr w:rsidR="009D1E8B" w:rsidRPr="009D1E8B" w14:paraId="0EAA52DD" w14:textId="77777777" w:rsidTr="00343D65">
        <w:trPr>
          <w:trHeight w:val="413"/>
        </w:trPr>
        <w:tc>
          <w:tcPr>
            <w:tcW w:w="709" w:type="dxa"/>
            <w:vMerge/>
            <w:shd w:val="clear" w:color="auto" w:fill="auto"/>
            <w:vAlign w:val="center"/>
          </w:tcPr>
          <w:p w14:paraId="0A1C220A"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p>
        </w:tc>
        <w:tc>
          <w:tcPr>
            <w:tcW w:w="2977" w:type="dxa"/>
            <w:vAlign w:val="center"/>
          </w:tcPr>
          <w:p w14:paraId="74528371"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乳幼児（</w:t>
            </w:r>
            <w:r w:rsidRPr="00330ACB">
              <w:rPr>
                <w:rFonts w:ascii="HG丸ｺﾞｼｯｸM-PRO" w:eastAsia="HG丸ｺﾞｼｯｸM-PRO" w:hAnsi="HG丸ｺﾞｼｯｸM-PRO"/>
                <w:b/>
                <w:bCs/>
                <w:color w:val="000000" w:themeColor="text1"/>
                <w:kern w:val="0"/>
                <w:sz w:val="20"/>
                <w:szCs w:val="20"/>
              </w:rPr>
              <w:t>3～5歳）</w:t>
            </w:r>
          </w:p>
        </w:tc>
        <w:tc>
          <w:tcPr>
            <w:tcW w:w="2268" w:type="dxa"/>
            <w:shd w:val="clear" w:color="auto" w:fill="auto"/>
            <w:vAlign w:val="center"/>
          </w:tcPr>
          <w:p w14:paraId="1C896D87"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28％</w:t>
            </w:r>
          </w:p>
        </w:tc>
        <w:tc>
          <w:tcPr>
            <w:tcW w:w="2410" w:type="dxa"/>
            <w:shd w:val="clear" w:color="auto" w:fill="auto"/>
            <w:vAlign w:val="center"/>
          </w:tcPr>
          <w:p w14:paraId="5F3BA809" w14:textId="3618BD98"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18.1</w:t>
            </w:r>
            <w:r w:rsidRPr="00330ACB">
              <w:rPr>
                <w:rFonts w:ascii="HG丸ｺﾞｼｯｸM-PRO" w:eastAsia="HG丸ｺﾞｼｯｸM-PRO" w:hAnsi="HG丸ｺﾞｼｯｸM-PRO" w:hint="eastAsia"/>
                <w:b/>
                <w:bCs/>
                <w:color w:val="000000" w:themeColor="text1"/>
                <w:kern w:val="0"/>
                <w:sz w:val="20"/>
                <w:szCs w:val="20"/>
              </w:rPr>
              <w:t>％</w:t>
            </w:r>
          </w:p>
        </w:tc>
      </w:tr>
      <w:tr w:rsidR="009D1E8B" w:rsidRPr="009D1E8B" w14:paraId="64061744" w14:textId="77777777" w:rsidTr="00343D65">
        <w:trPr>
          <w:trHeight w:val="419"/>
        </w:trPr>
        <w:tc>
          <w:tcPr>
            <w:tcW w:w="709" w:type="dxa"/>
            <w:vMerge/>
            <w:shd w:val="clear" w:color="auto" w:fill="auto"/>
            <w:vAlign w:val="center"/>
          </w:tcPr>
          <w:p w14:paraId="3739A9D9"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p>
        </w:tc>
        <w:tc>
          <w:tcPr>
            <w:tcW w:w="2977" w:type="dxa"/>
            <w:vAlign w:val="center"/>
          </w:tcPr>
          <w:p w14:paraId="3A35C133"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学童期以降（</w:t>
            </w:r>
            <w:r w:rsidRPr="00330ACB">
              <w:rPr>
                <w:rFonts w:ascii="HG丸ｺﾞｼｯｸM-PRO" w:eastAsia="HG丸ｺﾞｼｯｸM-PRO" w:hAnsi="HG丸ｺﾞｼｯｸM-PRO"/>
                <w:b/>
                <w:bCs/>
                <w:color w:val="000000" w:themeColor="text1"/>
                <w:kern w:val="0"/>
                <w:sz w:val="20"/>
                <w:szCs w:val="20"/>
              </w:rPr>
              <w:t>6～17歳）</w:t>
            </w:r>
          </w:p>
        </w:tc>
        <w:tc>
          <w:tcPr>
            <w:tcW w:w="2268" w:type="dxa"/>
            <w:shd w:val="clear" w:color="auto" w:fill="auto"/>
            <w:vAlign w:val="center"/>
          </w:tcPr>
          <w:p w14:paraId="3B41936D"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24％</w:t>
            </w:r>
          </w:p>
        </w:tc>
        <w:tc>
          <w:tcPr>
            <w:tcW w:w="2410" w:type="dxa"/>
            <w:shd w:val="clear" w:color="auto" w:fill="auto"/>
            <w:vAlign w:val="center"/>
          </w:tcPr>
          <w:p w14:paraId="5DC18487" w14:textId="06F9CA71"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12.2</w:t>
            </w:r>
            <w:r w:rsidRPr="00330ACB">
              <w:rPr>
                <w:rFonts w:ascii="HG丸ｺﾞｼｯｸM-PRO" w:eastAsia="HG丸ｺﾞｼｯｸM-PRO" w:hAnsi="HG丸ｺﾞｼｯｸM-PRO" w:hint="eastAsia"/>
                <w:b/>
                <w:bCs/>
                <w:color w:val="000000" w:themeColor="text1"/>
                <w:kern w:val="0"/>
                <w:sz w:val="20"/>
                <w:szCs w:val="20"/>
              </w:rPr>
              <w:t>％</w:t>
            </w:r>
          </w:p>
        </w:tc>
      </w:tr>
      <w:tr w:rsidR="009D1E8B" w:rsidRPr="009D1E8B" w14:paraId="1DC65445" w14:textId="77777777" w:rsidTr="00343D65">
        <w:trPr>
          <w:trHeight w:val="425"/>
        </w:trPr>
        <w:tc>
          <w:tcPr>
            <w:tcW w:w="709" w:type="dxa"/>
            <w:vMerge/>
            <w:shd w:val="clear" w:color="auto" w:fill="auto"/>
            <w:vAlign w:val="center"/>
          </w:tcPr>
          <w:p w14:paraId="58B77EF1"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p>
        </w:tc>
        <w:tc>
          <w:tcPr>
            <w:tcW w:w="2977" w:type="dxa"/>
            <w:vAlign w:val="center"/>
          </w:tcPr>
          <w:p w14:paraId="128DCB54"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hint="eastAsia"/>
                <w:b/>
                <w:bCs/>
                <w:color w:val="000000" w:themeColor="text1"/>
                <w:kern w:val="0"/>
                <w:sz w:val="20"/>
                <w:szCs w:val="20"/>
              </w:rPr>
              <w:t>全体</w:t>
            </w:r>
          </w:p>
        </w:tc>
        <w:tc>
          <w:tcPr>
            <w:tcW w:w="2268" w:type="dxa"/>
            <w:shd w:val="clear" w:color="auto" w:fill="auto"/>
            <w:vAlign w:val="center"/>
          </w:tcPr>
          <w:p w14:paraId="64BE1EF2" w14:textId="77777777" w:rsidR="009625AE" w:rsidRPr="00330ACB" w:rsidRDefault="009625AE"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26％</w:t>
            </w:r>
          </w:p>
        </w:tc>
        <w:tc>
          <w:tcPr>
            <w:tcW w:w="2410" w:type="dxa"/>
            <w:shd w:val="clear" w:color="auto" w:fill="auto"/>
            <w:vAlign w:val="center"/>
          </w:tcPr>
          <w:p w14:paraId="6CB6040D" w14:textId="145370BE" w:rsidR="009625AE" w:rsidRPr="00330ACB" w:rsidRDefault="00E17154" w:rsidP="009625AE">
            <w:pPr>
              <w:rPr>
                <w:rFonts w:ascii="HG丸ｺﾞｼｯｸM-PRO" w:eastAsia="HG丸ｺﾞｼｯｸM-PRO" w:hAnsi="HG丸ｺﾞｼｯｸM-PRO"/>
                <w:b/>
                <w:bCs/>
                <w:color w:val="000000" w:themeColor="text1"/>
                <w:kern w:val="0"/>
                <w:sz w:val="20"/>
                <w:szCs w:val="20"/>
              </w:rPr>
            </w:pPr>
            <w:r w:rsidRPr="00330ACB">
              <w:rPr>
                <w:rFonts w:ascii="HG丸ｺﾞｼｯｸM-PRO" w:eastAsia="HG丸ｺﾞｼｯｸM-PRO" w:hAnsi="HG丸ｺﾞｼｯｸM-PRO"/>
                <w:b/>
                <w:bCs/>
                <w:color w:val="000000" w:themeColor="text1"/>
                <w:kern w:val="0"/>
                <w:sz w:val="20"/>
                <w:szCs w:val="20"/>
              </w:rPr>
              <w:t>13.7</w:t>
            </w:r>
            <w:r w:rsidR="009625AE" w:rsidRPr="00330ACB">
              <w:rPr>
                <w:rFonts w:ascii="HG丸ｺﾞｼｯｸM-PRO" w:eastAsia="HG丸ｺﾞｼｯｸM-PRO" w:hAnsi="HG丸ｺﾞｼｯｸM-PRO" w:hint="eastAsia"/>
                <w:b/>
                <w:bCs/>
                <w:color w:val="000000" w:themeColor="text1"/>
                <w:kern w:val="0"/>
                <w:sz w:val="20"/>
                <w:szCs w:val="20"/>
              </w:rPr>
              <w:t>％</w:t>
            </w:r>
          </w:p>
        </w:tc>
      </w:tr>
    </w:tbl>
    <w:p w14:paraId="47CEA3E6" w14:textId="533FCC99" w:rsidR="00A51D81" w:rsidRDefault="00A51D81" w:rsidP="003D27C3">
      <w:pPr>
        <w:rPr>
          <w:rFonts w:ascii="HG丸ｺﾞｼｯｸM-PRO" w:eastAsia="HG丸ｺﾞｼｯｸM-PRO" w:hAnsi="HG丸ｺﾞｼｯｸM-PRO"/>
          <w:color w:val="000000" w:themeColor="text1"/>
          <w:kern w:val="0"/>
          <w:sz w:val="22"/>
        </w:rPr>
      </w:pPr>
    </w:p>
    <w:p w14:paraId="70B59F46" w14:textId="77777777" w:rsidR="0041082D" w:rsidRPr="00330ACB" w:rsidRDefault="0041082D" w:rsidP="0041082D">
      <w:pPr>
        <w:autoSpaceDE w:val="0"/>
        <w:autoSpaceDN w:val="0"/>
        <w:adjustRightInd w:val="0"/>
        <w:jc w:val="left"/>
        <w:rPr>
          <w:rFonts w:ascii="游ゴシック" w:eastAsia="游ゴシック" w:hAnsi="游ゴシック" w:hint="eastAsia"/>
          <w:color w:val="000000" w:themeColor="text1"/>
          <w:kern w:val="0"/>
          <w:szCs w:val="21"/>
        </w:rPr>
      </w:pPr>
    </w:p>
    <w:p w14:paraId="5198DF26" w14:textId="2F78AD49" w:rsidR="0041082D" w:rsidRDefault="0041082D" w:rsidP="003D27C3">
      <w:pPr>
        <w:rPr>
          <w:rFonts w:ascii="HG丸ｺﾞｼｯｸM-PRO" w:eastAsia="HG丸ｺﾞｼｯｸM-PRO" w:hAnsi="HG丸ｺﾞｼｯｸM-PRO"/>
          <w:color w:val="000000" w:themeColor="text1"/>
          <w:kern w:val="0"/>
          <w:sz w:val="22"/>
        </w:rPr>
      </w:pPr>
      <w:r w:rsidRPr="00F17F7A">
        <w:rPr>
          <w:rFonts w:ascii="HG丸ｺﾞｼｯｸM-PRO" w:eastAsia="HG丸ｺﾞｼｯｸM-PRO" w:hAnsi="HG丸ｺﾞｼｯｸM-PRO" w:hint="eastAsia"/>
          <w:b/>
          <w:bCs/>
          <w:kern w:val="0"/>
          <w:sz w:val="22"/>
        </w:rPr>
        <w:t>３．里親委託の推進に向けた府の現状と取組み</w:t>
      </w:r>
    </w:p>
    <w:p w14:paraId="439CA515" w14:textId="77777777" w:rsidR="0041082D" w:rsidRPr="0041082D" w:rsidRDefault="0041082D" w:rsidP="003D27C3">
      <w:pPr>
        <w:rPr>
          <w:rFonts w:ascii="HG丸ｺﾞｼｯｸM-PRO" w:eastAsia="HG丸ｺﾞｼｯｸM-PRO" w:hAnsi="HG丸ｺﾞｼｯｸM-PRO" w:hint="eastAsia"/>
          <w:color w:val="000000" w:themeColor="text1"/>
          <w:kern w:val="0"/>
          <w:sz w:val="22"/>
        </w:rPr>
      </w:pPr>
    </w:p>
    <w:p w14:paraId="2447B778" w14:textId="670EC507" w:rsidR="00E17154" w:rsidRPr="00330ACB" w:rsidRDefault="00E17154" w:rsidP="003D27C3">
      <w:pPr>
        <w:rPr>
          <w:rFonts w:ascii="HG丸ｺﾞｼｯｸM-PRO" w:eastAsia="HG丸ｺﾞｼｯｸM-PRO" w:hAnsi="HG丸ｺﾞｼｯｸM-PRO"/>
          <w:color w:val="000000" w:themeColor="text1"/>
          <w:kern w:val="0"/>
          <w:sz w:val="22"/>
        </w:rPr>
      </w:pPr>
      <w:r w:rsidRPr="00330ACB">
        <w:rPr>
          <w:rFonts w:ascii="HG丸ｺﾞｼｯｸM-PRO" w:eastAsia="HG丸ｺﾞｼｯｸM-PRO" w:hAnsi="HG丸ｺﾞｼｯｸM-PRO" w:hint="eastAsia"/>
          <w:color w:val="000000" w:themeColor="text1"/>
          <w:kern w:val="0"/>
          <w:sz w:val="22"/>
        </w:rPr>
        <w:t>（府の主な取組み）</w:t>
      </w:r>
    </w:p>
    <w:p w14:paraId="6E91C5EB" w14:textId="1CEEB061" w:rsidR="00E17154" w:rsidRPr="00330ACB" w:rsidRDefault="00E17154" w:rsidP="00E17154">
      <w:pPr>
        <w:ind w:leftChars="100" w:left="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w:t>
      </w:r>
      <w:r w:rsidRPr="00330ACB">
        <w:rPr>
          <w:rFonts w:ascii="HG丸ｺﾞｼｯｸM-PRO" w:eastAsia="HG丸ｺﾞｼｯｸM-PRO" w:hAnsi="HG丸ｺﾞｼｯｸM-PRO"/>
          <w:color w:val="000000" w:themeColor="text1"/>
          <w:kern w:val="0"/>
          <w:szCs w:val="21"/>
        </w:rPr>
        <w:t>A型フォスタリング機関</w:t>
      </w:r>
      <w:r w:rsidRPr="00330ACB">
        <w:rPr>
          <w:rFonts w:ascii="HG丸ｺﾞｼｯｸM-PRO" w:eastAsia="HG丸ｺﾞｼｯｸM-PRO" w:hAnsi="HG丸ｺﾞｼｯｸM-PRO" w:hint="eastAsia"/>
          <w:color w:val="000000" w:themeColor="text1"/>
          <w:kern w:val="0"/>
          <w:szCs w:val="21"/>
        </w:rPr>
        <w:t>／</w:t>
      </w:r>
      <w:r w:rsidRPr="00330ACB">
        <w:rPr>
          <w:rFonts w:ascii="HG丸ｺﾞｼｯｸM-PRO" w:eastAsia="HG丸ｺﾞｼｯｸM-PRO" w:hAnsi="HG丸ｺﾞｼｯｸM-PRO"/>
          <w:color w:val="000000" w:themeColor="text1"/>
          <w:kern w:val="0"/>
          <w:szCs w:val="21"/>
        </w:rPr>
        <w:t>B型</w:t>
      </w:r>
      <w:r w:rsidRPr="00330ACB">
        <w:rPr>
          <w:rFonts w:ascii="HG丸ｺﾞｼｯｸM-PRO" w:eastAsia="HG丸ｺﾞｼｯｸM-PRO" w:hAnsi="HG丸ｺﾞｼｯｸM-PRO" w:hint="eastAsia"/>
          <w:color w:val="000000" w:themeColor="text1"/>
          <w:kern w:val="0"/>
          <w:szCs w:val="21"/>
        </w:rPr>
        <w:t>フォスタリング機関</w:t>
      </w:r>
    </w:p>
    <w:p w14:paraId="7EE5EBE5" w14:textId="77777777" w:rsidR="005F5C5C" w:rsidRDefault="00E17154" w:rsidP="00E17154">
      <w:pPr>
        <w:ind w:leftChars="100" w:left="210" w:firstLineChars="100" w:firstLine="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xml:space="preserve">⇒　</w:t>
      </w:r>
      <w:r w:rsidRPr="00330ACB">
        <w:rPr>
          <w:rFonts w:ascii="HG丸ｺﾞｼｯｸM-PRO" w:eastAsia="HG丸ｺﾞｼｯｸM-PRO" w:hAnsi="HG丸ｺﾞｼｯｸM-PRO"/>
          <w:color w:val="000000" w:themeColor="text1"/>
          <w:kern w:val="0"/>
          <w:szCs w:val="21"/>
        </w:rPr>
        <w:t>A</w:t>
      </w:r>
      <w:r w:rsidR="00343D65" w:rsidRPr="00330ACB">
        <w:rPr>
          <w:rFonts w:ascii="HG丸ｺﾞｼｯｸM-PRO" w:eastAsia="HG丸ｺﾞｼｯｸM-PRO" w:hAnsi="HG丸ｺﾞｼｯｸM-PRO" w:hint="eastAsia"/>
          <w:color w:val="000000" w:themeColor="text1"/>
          <w:kern w:val="0"/>
          <w:szCs w:val="21"/>
        </w:rPr>
        <w:t>型</w:t>
      </w:r>
      <w:r w:rsidRPr="00330ACB">
        <w:rPr>
          <w:rFonts w:ascii="HG丸ｺﾞｼｯｸM-PRO" w:eastAsia="HG丸ｺﾞｼｯｸM-PRO" w:hAnsi="HG丸ｺﾞｼｯｸM-PRO" w:hint="eastAsia"/>
          <w:color w:val="000000" w:themeColor="text1"/>
          <w:kern w:val="0"/>
          <w:szCs w:val="21"/>
        </w:rPr>
        <w:t>：</w:t>
      </w:r>
      <w:r w:rsidR="005F5C5C">
        <w:rPr>
          <w:rFonts w:ascii="HG丸ｺﾞｼｯｸM-PRO" w:eastAsia="HG丸ｺﾞｼｯｸM-PRO" w:hAnsi="HG丸ｺﾞｼｯｸM-PRO" w:hint="eastAsia"/>
          <w:color w:val="000000" w:themeColor="text1"/>
          <w:kern w:val="0"/>
          <w:szCs w:val="21"/>
        </w:rPr>
        <w:t>里親養育包括支援（フォスタリング）業務を委託</w:t>
      </w:r>
    </w:p>
    <w:p w14:paraId="6962C460" w14:textId="4D02CEFC" w:rsidR="00E17154" w:rsidRPr="00330ACB" w:rsidRDefault="00E17154" w:rsidP="00D66D0E">
      <w:pPr>
        <w:ind w:leftChars="100" w:left="210" w:firstLineChars="700" w:firstLine="147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R3年度までに府内全子ども家庭センター</w:t>
      </w:r>
      <w:r w:rsidR="00D66D0E">
        <w:rPr>
          <w:rFonts w:ascii="HG丸ｺﾞｼｯｸM-PRO" w:eastAsia="HG丸ｺﾞｼｯｸM-PRO" w:hAnsi="HG丸ｺﾞｼｯｸM-PRO" w:hint="eastAsia"/>
          <w:color w:val="000000" w:themeColor="text1"/>
          <w:kern w:val="0"/>
          <w:szCs w:val="21"/>
        </w:rPr>
        <w:t>（6か所）</w:t>
      </w:r>
      <w:r w:rsidRPr="00330ACB">
        <w:rPr>
          <w:rFonts w:ascii="HG丸ｺﾞｼｯｸM-PRO" w:eastAsia="HG丸ｺﾞｼｯｸM-PRO" w:hAnsi="HG丸ｺﾞｼｯｸM-PRO"/>
          <w:color w:val="000000" w:themeColor="text1"/>
          <w:kern w:val="0"/>
          <w:szCs w:val="21"/>
        </w:rPr>
        <w:t>管内に設置</w:t>
      </w:r>
    </w:p>
    <w:p w14:paraId="6EC6A14F" w14:textId="77777777" w:rsidR="00D66D0E" w:rsidRDefault="00E17154" w:rsidP="00E17154">
      <w:pPr>
        <w:ind w:leftChars="100" w:left="210" w:firstLineChars="100" w:firstLine="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xml:space="preserve">⇒　</w:t>
      </w:r>
      <w:r w:rsidRPr="00330ACB">
        <w:rPr>
          <w:rFonts w:ascii="HG丸ｺﾞｼｯｸM-PRO" w:eastAsia="HG丸ｺﾞｼｯｸM-PRO" w:hAnsi="HG丸ｺﾞｼｯｸM-PRO"/>
          <w:color w:val="000000" w:themeColor="text1"/>
          <w:kern w:val="0"/>
          <w:szCs w:val="21"/>
        </w:rPr>
        <w:t>B</w:t>
      </w:r>
      <w:r w:rsidR="00343D65" w:rsidRPr="00330ACB">
        <w:rPr>
          <w:rFonts w:ascii="HG丸ｺﾞｼｯｸM-PRO" w:eastAsia="HG丸ｺﾞｼｯｸM-PRO" w:hAnsi="HG丸ｺﾞｼｯｸM-PRO" w:hint="eastAsia"/>
          <w:color w:val="000000" w:themeColor="text1"/>
          <w:kern w:val="0"/>
          <w:szCs w:val="21"/>
        </w:rPr>
        <w:t>型</w:t>
      </w:r>
      <w:r w:rsidRPr="00330ACB">
        <w:rPr>
          <w:rFonts w:ascii="HG丸ｺﾞｼｯｸM-PRO" w:eastAsia="HG丸ｺﾞｼｯｸM-PRO" w:hAnsi="HG丸ｺﾞｼｯｸM-PRO" w:hint="eastAsia"/>
          <w:color w:val="000000" w:themeColor="text1"/>
          <w:kern w:val="0"/>
          <w:szCs w:val="21"/>
        </w:rPr>
        <w:t>：</w:t>
      </w:r>
      <w:r w:rsidR="005F5C5C">
        <w:rPr>
          <w:rFonts w:ascii="HG丸ｺﾞｼｯｸM-PRO" w:eastAsia="HG丸ｺﾞｼｯｸM-PRO" w:hAnsi="HG丸ｺﾞｼｯｸM-PRO" w:hint="eastAsia"/>
          <w:color w:val="000000" w:themeColor="text1"/>
          <w:kern w:val="0"/>
          <w:szCs w:val="21"/>
        </w:rPr>
        <w:t>里親支援専門相談員を配置する児童養護施設、乳児院</w:t>
      </w:r>
      <w:r w:rsidR="00D66D0E">
        <w:rPr>
          <w:rFonts w:ascii="HG丸ｺﾞｼｯｸM-PRO" w:eastAsia="HG丸ｺﾞｼｯｸM-PRO" w:hAnsi="HG丸ｺﾞｼｯｸM-PRO" w:hint="eastAsia"/>
          <w:color w:val="000000" w:themeColor="text1"/>
          <w:kern w:val="0"/>
          <w:szCs w:val="21"/>
        </w:rPr>
        <w:t>を指定</w:t>
      </w:r>
    </w:p>
    <w:p w14:paraId="405D254F" w14:textId="65AB1161" w:rsidR="003D27C3" w:rsidRPr="00330ACB" w:rsidRDefault="00E17154" w:rsidP="00D66D0E">
      <w:pPr>
        <w:ind w:leftChars="100" w:left="210" w:firstLineChars="700" w:firstLine="147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令和</w:t>
      </w:r>
      <w:r w:rsidRPr="00330ACB">
        <w:rPr>
          <w:rFonts w:ascii="HG丸ｺﾞｼｯｸM-PRO" w:eastAsia="HG丸ｺﾞｼｯｸM-PRO" w:hAnsi="HG丸ｺﾞｼｯｸM-PRO"/>
          <w:color w:val="000000" w:themeColor="text1"/>
          <w:kern w:val="0"/>
          <w:szCs w:val="21"/>
        </w:rPr>
        <w:t>5年度末時点で管内児童養護施設等22か所を指定</w:t>
      </w:r>
    </w:p>
    <w:p w14:paraId="784A3ECC" w14:textId="5C5F9481" w:rsidR="00E17154" w:rsidRPr="00330ACB" w:rsidRDefault="00343D65" w:rsidP="00D66D0E">
      <w:pPr>
        <w:ind w:leftChars="600" w:left="1260" w:firstLineChars="100" w:firstLine="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B型に対して</w:t>
      </w:r>
      <w:r w:rsidRPr="00330ACB">
        <w:rPr>
          <w:rFonts w:ascii="HG丸ｺﾞｼｯｸM-PRO" w:eastAsia="HG丸ｺﾞｼｯｸM-PRO" w:hAnsi="HG丸ｺﾞｼｯｸM-PRO" w:hint="eastAsia"/>
          <w:color w:val="000000" w:themeColor="text1"/>
          <w:kern w:val="0"/>
          <w:szCs w:val="21"/>
        </w:rPr>
        <w:t>は、広報啓発費用の補助のほか、リクルート数に応じたインセンティブ補助を実施</w:t>
      </w:r>
    </w:p>
    <w:p w14:paraId="1705D74B" w14:textId="5D682CFB" w:rsidR="00343D65" w:rsidRPr="00330ACB" w:rsidRDefault="00343D65" w:rsidP="001356CE">
      <w:pPr>
        <w:ind w:leftChars="100" w:left="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○養子縁組里親支援機関事業の実施</w:t>
      </w:r>
    </w:p>
    <w:p w14:paraId="5621238C" w14:textId="77777777" w:rsidR="00343D65" w:rsidRPr="00330ACB" w:rsidRDefault="00343D65" w:rsidP="00E17154">
      <w:pPr>
        <w:ind w:left="420" w:hangingChars="200" w:hanging="42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xml:space="preserve">　　府内全域を対象区域とし、養子縁組里親のリクルートから委託後支援までを、専門性を有する民間団体（里親支援機関）に業務委託し、養子縁組里親制度を推進。</w:t>
      </w:r>
    </w:p>
    <w:p w14:paraId="505DA0C1" w14:textId="77777777" w:rsidR="00343D65" w:rsidRPr="00330ACB" w:rsidRDefault="00343D65" w:rsidP="00E17154">
      <w:pPr>
        <w:ind w:left="420" w:hangingChars="200" w:hanging="42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xml:space="preserve">　　⇒　全管内：公益社団法人　家庭養護促進協会（</w:t>
      </w:r>
      <w:r w:rsidRPr="00330ACB">
        <w:rPr>
          <w:rFonts w:ascii="HG丸ｺﾞｼｯｸM-PRO" w:eastAsia="HG丸ｺﾞｼｯｸM-PRO" w:hAnsi="HG丸ｺﾞｼｯｸM-PRO"/>
          <w:color w:val="000000" w:themeColor="text1"/>
          <w:kern w:val="0"/>
          <w:szCs w:val="21"/>
        </w:rPr>
        <w:t>H28年度～）</w:t>
      </w:r>
    </w:p>
    <w:p w14:paraId="62A73A40" w14:textId="19887FDC" w:rsidR="00343D65" w:rsidRPr="00330ACB" w:rsidRDefault="00343D65" w:rsidP="00343D65">
      <w:pPr>
        <w:ind w:firstLineChars="100" w:firstLine="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○里親に対する研修等の実施</w:t>
      </w:r>
    </w:p>
    <w:p w14:paraId="447288A2" w14:textId="77777777" w:rsidR="00343D65" w:rsidRPr="00330ACB" w:rsidRDefault="00343D65" w:rsidP="00343D65">
      <w:pPr>
        <w:ind w:firstLineChars="200" w:firstLine="42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課題別研修の開催（</w:t>
      </w:r>
      <w:r w:rsidRPr="00330ACB">
        <w:rPr>
          <w:rFonts w:ascii="HG丸ｺﾞｼｯｸM-PRO" w:eastAsia="HG丸ｺﾞｼｯｸM-PRO" w:hAnsi="HG丸ｺﾞｼｯｸM-PRO"/>
          <w:color w:val="000000" w:themeColor="text1"/>
          <w:kern w:val="0"/>
          <w:szCs w:val="21"/>
        </w:rPr>
        <w:t>R4年度：14回）</w:t>
      </w:r>
    </w:p>
    <w:p w14:paraId="78F09174" w14:textId="77777777" w:rsidR="00343D65" w:rsidRPr="00330ACB" w:rsidRDefault="00343D65" w:rsidP="00343D65">
      <w:pPr>
        <w:ind w:firstLineChars="200" w:firstLine="42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フォスタリングチェンジ・プログラムの実施（</w:t>
      </w:r>
      <w:r w:rsidRPr="00330ACB">
        <w:rPr>
          <w:rFonts w:ascii="HG丸ｺﾞｼｯｸM-PRO" w:eastAsia="HG丸ｺﾞｼｯｸM-PRO" w:hAnsi="HG丸ｺﾞｼｯｸM-PRO"/>
          <w:color w:val="000000" w:themeColor="text1"/>
          <w:kern w:val="0"/>
          <w:szCs w:val="21"/>
        </w:rPr>
        <w:t>R4年度：14名参加）</w:t>
      </w:r>
    </w:p>
    <w:p w14:paraId="470AC09A" w14:textId="441C218E" w:rsidR="003D27C3" w:rsidRPr="00330ACB" w:rsidRDefault="00343D65" w:rsidP="002A7DAE">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游ゴシック" w:eastAsia="游ゴシック" w:hAnsi="游ゴシック" w:hint="eastAsia"/>
          <w:color w:val="000000" w:themeColor="text1"/>
          <w:kern w:val="0"/>
          <w:szCs w:val="21"/>
        </w:rPr>
        <w:t xml:space="preserve">　</w:t>
      </w:r>
      <w:r w:rsidRPr="00330ACB">
        <w:rPr>
          <w:rFonts w:ascii="HG丸ｺﾞｼｯｸM-PRO" w:eastAsia="HG丸ｺﾞｼｯｸM-PRO" w:hAnsi="HG丸ｺﾞｼｯｸM-PRO" w:hint="eastAsia"/>
          <w:color w:val="000000" w:themeColor="text1"/>
          <w:kern w:val="0"/>
          <w:szCs w:val="21"/>
        </w:rPr>
        <w:t>○全子ども家庭センターに家庭移行推進チームを設置</w:t>
      </w:r>
    </w:p>
    <w:p w14:paraId="47FF5E37" w14:textId="4F83698B" w:rsidR="00343D65" w:rsidRPr="00330ACB" w:rsidRDefault="00343D65" w:rsidP="001356CE">
      <w:pPr>
        <w:ind w:firstLineChars="100" w:firstLine="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※課題</w:t>
      </w:r>
    </w:p>
    <w:p w14:paraId="2ACE4444" w14:textId="6DDD10F8" w:rsidR="00343D65" w:rsidRPr="00330ACB" w:rsidRDefault="00343D65" w:rsidP="001356CE">
      <w:pPr>
        <w:ind w:leftChars="200" w:left="630" w:hangingChars="100" w:hanging="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・児童の保護者に対して里親制度を理解してもらうことの困難さ、同意の取りづらさ。</w:t>
      </w:r>
    </w:p>
    <w:p w14:paraId="461DA7D7" w14:textId="77777777" w:rsidR="00343D65" w:rsidRPr="00330ACB" w:rsidRDefault="00343D65" w:rsidP="00343D65">
      <w:pPr>
        <w:ind w:leftChars="200" w:left="630" w:hangingChars="100" w:hanging="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lastRenderedPageBreak/>
        <w:t>・委託可能な里親家庭数の不足。</w:t>
      </w:r>
    </w:p>
    <w:p w14:paraId="7ABCB35A" w14:textId="6080E303" w:rsidR="00343D65" w:rsidRPr="00330ACB" w:rsidRDefault="00343D65" w:rsidP="00343D65">
      <w:pPr>
        <w:ind w:leftChars="200" w:left="630" w:hangingChars="100" w:hanging="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・児童の心身の状態（重度の虐待を受けて</w:t>
      </w:r>
      <w:r w:rsidR="00D66D0E">
        <w:rPr>
          <w:rFonts w:ascii="HG丸ｺﾞｼｯｸM-PRO" w:eastAsia="HG丸ｺﾞｼｯｸM-PRO" w:hAnsi="HG丸ｺﾞｼｯｸM-PRO" w:hint="eastAsia"/>
          <w:color w:val="000000" w:themeColor="text1"/>
          <w:kern w:val="0"/>
          <w:szCs w:val="21"/>
        </w:rPr>
        <w:t>おり、治療的なかかわりが必要</w:t>
      </w:r>
      <w:r w:rsidRPr="00330ACB">
        <w:rPr>
          <w:rFonts w:ascii="HG丸ｺﾞｼｯｸM-PRO" w:eastAsia="HG丸ｺﾞｼｯｸM-PRO" w:hAnsi="HG丸ｺﾞｼｯｸM-PRO" w:hint="eastAsia"/>
          <w:color w:val="000000" w:themeColor="text1"/>
          <w:kern w:val="0"/>
          <w:szCs w:val="21"/>
        </w:rPr>
        <w:t>、発達障がい、発育不良等）により、専門的ケアが必要な児童については、里親委託が困難。</w:t>
      </w:r>
    </w:p>
    <w:p w14:paraId="38BD323E" w14:textId="1B6F819C" w:rsidR="00FE6324" w:rsidRDefault="00FE6324" w:rsidP="001356CE">
      <w:pPr>
        <w:rPr>
          <w:rFonts w:ascii="HG丸ｺﾞｼｯｸM-PRO" w:eastAsia="HG丸ｺﾞｼｯｸM-PRO" w:hAnsi="HG丸ｺﾞｼｯｸM-PRO"/>
          <w:kern w:val="0"/>
          <w:szCs w:val="21"/>
        </w:rPr>
      </w:pPr>
    </w:p>
    <w:p w14:paraId="1FCBFFB0" w14:textId="76EDC7C2" w:rsidR="00E3626D" w:rsidRDefault="00E3626D" w:rsidP="001356CE">
      <w:pPr>
        <w:rPr>
          <w:rFonts w:ascii="HG丸ｺﾞｼｯｸM-PRO" w:eastAsia="HG丸ｺﾞｼｯｸM-PRO" w:hAnsi="HG丸ｺﾞｼｯｸM-PRO" w:hint="eastAsia"/>
          <w:kern w:val="0"/>
          <w:szCs w:val="21"/>
        </w:rPr>
      </w:pPr>
      <w:r>
        <w:rPr>
          <w:rFonts w:ascii="HG丸ｺﾞｼｯｸM-PRO" w:eastAsia="HG丸ｺﾞｼｯｸM-PRO" w:hAnsi="HG丸ｺﾞｼｯｸM-PRO" w:hint="eastAsia"/>
          <w:kern w:val="0"/>
          <w:szCs w:val="21"/>
        </w:rPr>
        <w:t>（整備方針）</w:t>
      </w:r>
    </w:p>
    <w:p w14:paraId="711D72D6" w14:textId="7D53B615" w:rsidR="00E3626D" w:rsidRPr="00E3626D" w:rsidRDefault="00E3626D" w:rsidP="00E3626D">
      <w:pPr>
        <w:ind w:left="210" w:hangingChars="100" w:hanging="210"/>
        <w:rPr>
          <w:rFonts w:ascii="游ゴシック" w:eastAsia="游ゴシック" w:hAnsi="游ゴシック" w:cs="ＭＳゴシック" w:hint="eastAsia"/>
          <w:b/>
          <w:bCs/>
          <w:kern w:val="0"/>
          <w:szCs w:val="21"/>
        </w:rPr>
      </w:pPr>
      <w:r w:rsidRPr="0041082D">
        <w:rPr>
          <w:rFonts w:ascii="游ゴシック" w:eastAsia="游ゴシック" w:hAnsi="游ゴシック" w:hint="eastAsia"/>
          <w:kern w:val="0"/>
          <w:szCs w:val="21"/>
        </w:rPr>
        <w:t>①</w:t>
      </w:r>
      <w:r w:rsidRPr="0041082D">
        <w:rPr>
          <w:rFonts w:ascii="游ゴシック" w:eastAsia="游ゴシック" w:hAnsi="游ゴシック" w:cs="ＭＳゴシック" w:hint="eastAsia"/>
          <w:b/>
          <w:bCs/>
          <w:kern w:val="0"/>
          <w:szCs w:val="21"/>
        </w:rPr>
        <w:t>里親・ファミリーホームへの委託こども数の見込み等</w:t>
      </w:r>
    </w:p>
    <w:tbl>
      <w:tblPr>
        <w:tblStyle w:val="a7"/>
        <w:tblW w:w="9307" w:type="dxa"/>
        <w:tblInd w:w="-5" w:type="dxa"/>
        <w:tblLook w:val="04A0" w:firstRow="1" w:lastRow="0" w:firstColumn="1" w:lastColumn="0" w:noHBand="0" w:noVBand="1"/>
      </w:tblPr>
      <w:tblGrid>
        <w:gridCol w:w="1344"/>
        <w:gridCol w:w="1560"/>
        <w:gridCol w:w="1134"/>
        <w:gridCol w:w="782"/>
        <w:gridCol w:w="992"/>
        <w:gridCol w:w="851"/>
        <w:gridCol w:w="834"/>
        <w:gridCol w:w="905"/>
        <w:gridCol w:w="905"/>
      </w:tblGrid>
      <w:tr w:rsidR="00181ED0" w:rsidRPr="00552F77" w14:paraId="47FBE1EB" w14:textId="77777777" w:rsidTr="00626B52">
        <w:trPr>
          <w:trHeight w:val="312"/>
        </w:trPr>
        <w:tc>
          <w:tcPr>
            <w:tcW w:w="2904" w:type="dxa"/>
            <w:gridSpan w:val="2"/>
            <w:tcBorders>
              <w:top w:val="single" w:sz="12" w:space="0" w:color="auto"/>
              <w:left w:val="single" w:sz="12" w:space="0" w:color="auto"/>
              <w:bottom w:val="double" w:sz="4" w:space="0" w:color="auto"/>
            </w:tcBorders>
            <w:shd w:val="clear" w:color="auto" w:fill="DBE5F1" w:themeFill="accent1" w:themeFillTint="33"/>
          </w:tcPr>
          <w:p w14:paraId="7EF297BC" w14:textId="77777777" w:rsidR="00181ED0" w:rsidRPr="00552F77" w:rsidRDefault="00181ED0" w:rsidP="00E93856">
            <w:pPr>
              <w:rPr>
                <w:rFonts w:ascii="HG丸ｺﾞｼｯｸM-PRO" w:eastAsia="HG丸ｺﾞｼｯｸM-PRO" w:hAnsi="HG丸ｺﾞｼｯｸM-PRO"/>
                <w:kern w:val="0"/>
                <w:sz w:val="18"/>
                <w:szCs w:val="18"/>
              </w:rPr>
            </w:pPr>
            <w:bookmarkStart w:id="2" w:name="_Hlk167813038"/>
          </w:p>
        </w:tc>
        <w:tc>
          <w:tcPr>
            <w:tcW w:w="1134" w:type="dxa"/>
            <w:tcBorders>
              <w:top w:val="single" w:sz="12" w:space="0" w:color="auto"/>
              <w:bottom w:val="double" w:sz="4" w:space="0" w:color="auto"/>
            </w:tcBorders>
            <w:shd w:val="clear" w:color="auto" w:fill="DBE5F1" w:themeFill="accent1" w:themeFillTint="33"/>
            <w:vAlign w:val="center"/>
          </w:tcPr>
          <w:p w14:paraId="3BB3F943" w14:textId="77777777" w:rsidR="00181ED0" w:rsidRPr="00552F77" w:rsidRDefault="00181ED0"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現状</w:t>
            </w:r>
          </w:p>
        </w:tc>
        <w:tc>
          <w:tcPr>
            <w:tcW w:w="782" w:type="dxa"/>
            <w:tcBorders>
              <w:top w:val="single" w:sz="12" w:space="0" w:color="auto"/>
              <w:bottom w:val="double" w:sz="4" w:space="0" w:color="auto"/>
            </w:tcBorders>
            <w:shd w:val="clear" w:color="auto" w:fill="DBE5F1" w:themeFill="accent1" w:themeFillTint="33"/>
            <w:vAlign w:val="center"/>
          </w:tcPr>
          <w:p w14:paraId="026E63D3" w14:textId="77777777" w:rsidR="00181ED0" w:rsidRPr="00552F77" w:rsidRDefault="00181ED0"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R7</w:t>
            </w:r>
          </w:p>
        </w:tc>
        <w:tc>
          <w:tcPr>
            <w:tcW w:w="992" w:type="dxa"/>
            <w:tcBorders>
              <w:top w:val="single" w:sz="12" w:space="0" w:color="auto"/>
              <w:bottom w:val="double" w:sz="4" w:space="0" w:color="auto"/>
            </w:tcBorders>
            <w:shd w:val="clear" w:color="auto" w:fill="DBE5F1" w:themeFill="accent1" w:themeFillTint="33"/>
            <w:vAlign w:val="center"/>
          </w:tcPr>
          <w:p w14:paraId="5FF83904" w14:textId="77777777" w:rsidR="00181ED0" w:rsidRPr="00552F77" w:rsidRDefault="00181ED0"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R8</w:t>
            </w:r>
          </w:p>
        </w:tc>
        <w:tc>
          <w:tcPr>
            <w:tcW w:w="851" w:type="dxa"/>
            <w:tcBorders>
              <w:top w:val="single" w:sz="12" w:space="0" w:color="auto"/>
              <w:bottom w:val="double" w:sz="4" w:space="0" w:color="auto"/>
            </w:tcBorders>
            <w:shd w:val="clear" w:color="auto" w:fill="DBE5F1" w:themeFill="accent1" w:themeFillTint="33"/>
            <w:vAlign w:val="center"/>
          </w:tcPr>
          <w:p w14:paraId="50B04478" w14:textId="77777777" w:rsidR="00181ED0" w:rsidRPr="00552F77" w:rsidRDefault="00181ED0"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R9</w:t>
            </w:r>
          </w:p>
        </w:tc>
        <w:tc>
          <w:tcPr>
            <w:tcW w:w="834" w:type="dxa"/>
            <w:tcBorders>
              <w:top w:val="single" w:sz="12" w:space="0" w:color="auto"/>
              <w:bottom w:val="double" w:sz="4" w:space="0" w:color="auto"/>
            </w:tcBorders>
            <w:shd w:val="clear" w:color="auto" w:fill="DBE5F1" w:themeFill="accent1" w:themeFillTint="33"/>
            <w:vAlign w:val="center"/>
          </w:tcPr>
          <w:p w14:paraId="153F7D4C" w14:textId="77777777" w:rsidR="00181ED0" w:rsidRPr="00552F77" w:rsidRDefault="00181ED0"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R10</w:t>
            </w:r>
          </w:p>
        </w:tc>
        <w:tc>
          <w:tcPr>
            <w:tcW w:w="905" w:type="dxa"/>
            <w:tcBorders>
              <w:top w:val="single" w:sz="12" w:space="0" w:color="auto"/>
              <w:bottom w:val="double" w:sz="4" w:space="0" w:color="auto"/>
            </w:tcBorders>
            <w:shd w:val="clear" w:color="auto" w:fill="DBE5F1" w:themeFill="accent1" w:themeFillTint="33"/>
            <w:vAlign w:val="center"/>
          </w:tcPr>
          <w:p w14:paraId="3FB68DF2" w14:textId="77777777" w:rsidR="00181ED0" w:rsidRPr="00552F77" w:rsidRDefault="00181ED0"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R11</w:t>
            </w:r>
          </w:p>
        </w:tc>
        <w:tc>
          <w:tcPr>
            <w:tcW w:w="905" w:type="dxa"/>
            <w:tcBorders>
              <w:top w:val="single" w:sz="12" w:space="0" w:color="auto"/>
              <w:bottom w:val="double" w:sz="4" w:space="0" w:color="auto"/>
              <w:right w:val="single" w:sz="12" w:space="0" w:color="auto"/>
            </w:tcBorders>
            <w:shd w:val="clear" w:color="auto" w:fill="DBE5F1" w:themeFill="accent1" w:themeFillTint="33"/>
            <w:vAlign w:val="center"/>
          </w:tcPr>
          <w:p w14:paraId="597065BD" w14:textId="77777777" w:rsidR="00181ED0" w:rsidRPr="00552F77" w:rsidRDefault="00181ED0"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備考</w:t>
            </w:r>
          </w:p>
        </w:tc>
      </w:tr>
      <w:bookmarkEnd w:id="2"/>
      <w:tr w:rsidR="008B0E45" w:rsidRPr="00552F77" w14:paraId="35669CCF" w14:textId="77777777" w:rsidTr="008B0E45">
        <w:trPr>
          <w:trHeight w:val="478"/>
        </w:trPr>
        <w:tc>
          <w:tcPr>
            <w:tcW w:w="1344" w:type="dxa"/>
            <w:vMerge w:val="restart"/>
            <w:tcBorders>
              <w:left w:val="single" w:sz="12" w:space="0" w:color="auto"/>
            </w:tcBorders>
          </w:tcPr>
          <w:p w14:paraId="2516E18B" w14:textId="77777777" w:rsidR="00690F32" w:rsidRPr="00552F77" w:rsidRDefault="00690F32" w:rsidP="00E93856">
            <w:pPr>
              <w:jc w:val="center"/>
              <w:rPr>
                <w:rFonts w:ascii="HG丸ｺﾞｼｯｸM-PRO" w:eastAsia="HG丸ｺﾞｼｯｸM-PRO" w:hAnsi="HG丸ｺﾞｼｯｸM-PRO"/>
                <w:kern w:val="0"/>
                <w:sz w:val="18"/>
                <w:szCs w:val="18"/>
              </w:rPr>
            </w:pPr>
          </w:p>
          <w:p w14:paraId="79D75DEB" w14:textId="77777777" w:rsidR="00690F32" w:rsidRPr="00552F77" w:rsidRDefault="00690F32" w:rsidP="00E93856">
            <w:pPr>
              <w:jc w:val="center"/>
              <w:rPr>
                <w:rFonts w:ascii="HG丸ｺﾞｼｯｸM-PRO" w:eastAsia="HG丸ｺﾞｼｯｸM-PRO" w:hAnsi="HG丸ｺﾞｼｯｸM-PRO"/>
                <w:kern w:val="0"/>
                <w:sz w:val="18"/>
                <w:szCs w:val="18"/>
              </w:rPr>
            </w:pPr>
          </w:p>
          <w:p w14:paraId="563B0B10" w14:textId="77777777" w:rsidR="00690F32" w:rsidRPr="00552F77" w:rsidRDefault="00690F32" w:rsidP="00E93856">
            <w:pP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里親委託率</w:t>
            </w:r>
          </w:p>
        </w:tc>
        <w:tc>
          <w:tcPr>
            <w:tcW w:w="1560" w:type="dxa"/>
            <w:vAlign w:val="center"/>
          </w:tcPr>
          <w:p w14:paraId="3224470B"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３歳未満</w:t>
            </w:r>
          </w:p>
        </w:tc>
        <w:tc>
          <w:tcPr>
            <w:tcW w:w="1134" w:type="dxa"/>
            <w:vAlign w:val="center"/>
          </w:tcPr>
          <w:p w14:paraId="34C64FDB"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16.9%</w:t>
            </w:r>
          </w:p>
        </w:tc>
        <w:tc>
          <w:tcPr>
            <w:tcW w:w="782" w:type="dxa"/>
            <w:vAlign w:val="center"/>
          </w:tcPr>
          <w:p w14:paraId="36F25CC0" w14:textId="4E2CC25E" w:rsidR="00690F32" w:rsidRPr="00552F77" w:rsidRDefault="003D0F31"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noProof/>
                <w:kern w:val="0"/>
                <w:sz w:val="18"/>
                <w:szCs w:val="18"/>
              </w:rPr>
              <mc:AlternateContent>
                <mc:Choice Requires="wps">
                  <w:drawing>
                    <wp:anchor distT="0" distB="0" distL="114300" distR="114300" simplePos="0" relativeHeight="251686400" behindDoc="0" locked="0" layoutInCell="1" allowOverlap="1" wp14:anchorId="26297DEC" wp14:editId="2518BC22">
                      <wp:simplePos x="0" y="0"/>
                      <wp:positionH relativeFrom="column">
                        <wp:posOffset>355600</wp:posOffset>
                      </wp:positionH>
                      <wp:positionV relativeFrom="paragraph">
                        <wp:posOffset>207010</wp:posOffset>
                      </wp:positionV>
                      <wp:extent cx="2659380" cy="3238500"/>
                      <wp:effectExtent l="0" t="0" r="26670" b="19050"/>
                      <wp:wrapNone/>
                      <wp:docPr id="11" name="四角形: 角を丸くする 11"/>
                      <wp:cNvGraphicFramePr/>
                      <a:graphic xmlns:a="http://schemas.openxmlformats.org/drawingml/2006/main">
                        <a:graphicData uri="http://schemas.microsoft.com/office/word/2010/wordprocessingShape">
                          <wps:wsp>
                            <wps:cNvSpPr/>
                            <wps:spPr>
                              <a:xfrm>
                                <a:off x="0" y="0"/>
                                <a:ext cx="2659380" cy="3238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896ED1" w14:textId="5BED2F76" w:rsidR="003D0F31" w:rsidRPr="001356CE" w:rsidRDefault="003D0F31" w:rsidP="001356CE">
                                  <w:pPr>
                                    <w:jc w:val="center"/>
                                    <w:rPr>
                                      <w:rFonts w:ascii="HG丸ｺﾞｼｯｸM-PRO" w:eastAsia="HG丸ｺﾞｼｯｸM-PRO" w:hAnsi="HG丸ｺﾞｼｯｸM-PRO"/>
                                    </w:rPr>
                                  </w:pPr>
                                  <w:r>
                                    <w:rPr>
                                      <w:rFonts w:ascii="HG丸ｺﾞｼｯｸM-PRO" w:eastAsia="HG丸ｺﾞｼｯｸM-PRO" w:hAnsi="HG丸ｺﾞｼｯｸM-PRO" w:hint="eastAsia"/>
                                    </w:rPr>
                                    <w:t>第3回WGで議論予定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97DEC" id="四角形: 角を丸くする 11" o:spid="_x0000_s1027" style="position:absolute;left:0;text-align:left;margin-left:28pt;margin-top:16.3pt;width:209.4pt;height: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" fillcolor="#4f81bd [3204]" strokecolor="#243f60 [1604]" strokeweight="2pt">
                      <v:textbox>
                        <w:txbxContent>
                          <w:p w14:paraId="78896ED1" w14:textId="5BED2F76" w:rsidR="003D0F31" w:rsidRPr="001356CE" w:rsidRDefault="003D0F31" w:rsidP="001356CE">
                            <w:pPr>
                              <w:jc w:val="center"/>
                              <w:rPr>
                                <w:rFonts w:ascii="HG丸ｺﾞｼｯｸM-PRO" w:eastAsia="HG丸ｺﾞｼｯｸM-PRO" w:hAnsi="HG丸ｺﾞｼｯｸM-PRO"/>
                              </w:rPr>
                            </w:pPr>
                            <w:r>
                              <w:rPr>
                                <w:rFonts w:ascii="HG丸ｺﾞｼｯｸM-PRO" w:eastAsia="HG丸ｺﾞｼｯｸM-PRO" w:hAnsi="HG丸ｺﾞｼｯｸM-PRO" w:hint="eastAsia"/>
                              </w:rPr>
                              <w:t>第3回WGで議論予定</w:t>
                            </w:r>
                          </w:p>
                        </w:txbxContent>
                      </v:textbox>
                    </v:roundrect>
                  </w:pict>
                </mc:Fallback>
              </mc:AlternateContent>
            </w:r>
          </w:p>
        </w:tc>
        <w:tc>
          <w:tcPr>
            <w:tcW w:w="992" w:type="dxa"/>
            <w:vAlign w:val="center"/>
          </w:tcPr>
          <w:p w14:paraId="0ADD0393"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5BDEDF5D"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102BDF22"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7E1BE7DA"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0F9A817F"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8B0E45" w:rsidRPr="00552F77" w14:paraId="66C042A0" w14:textId="77777777" w:rsidTr="008B0E45">
        <w:trPr>
          <w:trHeight w:val="510"/>
        </w:trPr>
        <w:tc>
          <w:tcPr>
            <w:tcW w:w="1344" w:type="dxa"/>
            <w:vMerge/>
            <w:tcBorders>
              <w:left w:val="single" w:sz="12" w:space="0" w:color="auto"/>
            </w:tcBorders>
          </w:tcPr>
          <w:p w14:paraId="3C9A8977" w14:textId="77777777" w:rsidR="00690F32" w:rsidRPr="00552F77" w:rsidRDefault="00690F32" w:rsidP="00E93856">
            <w:pPr>
              <w:rPr>
                <w:rFonts w:ascii="HG丸ｺﾞｼｯｸM-PRO" w:eastAsia="HG丸ｺﾞｼｯｸM-PRO" w:hAnsi="HG丸ｺﾞｼｯｸM-PRO"/>
                <w:kern w:val="0"/>
                <w:sz w:val="18"/>
                <w:szCs w:val="18"/>
              </w:rPr>
            </w:pPr>
          </w:p>
        </w:tc>
        <w:tc>
          <w:tcPr>
            <w:tcW w:w="1560" w:type="dxa"/>
            <w:vAlign w:val="center"/>
          </w:tcPr>
          <w:p w14:paraId="0F987306"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３歳以上</w:t>
            </w:r>
          </w:p>
          <w:p w14:paraId="66816A05"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学童期未満</w:t>
            </w:r>
          </w:p>
        </w:tc>
        <w:tc>
          <w:tcPr>
            <w:tcW w:w="1134" w:type="dxa"/>
            <w:vAlign w:val="center"/>
          </w:tcPr>
          <w:p w14:paraId="0DCD2E8A"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13.9</w:t>
            </w:r>
            <w:r w:rsidRPr="00552F77">
              <w:rPr>
                <w:rFonts w:ascii="HG丸ｺﾞｼｯｸM-PRO" w:eastAsia="HG丸ｺﾞｼｯｸM-PRO" w:hAnsi="HG丸ｺﾞｼｯｸM-PRO" w:hint="eastAsia"/>
                <w:kern w:val="0"/>
                <w:sz w:val="18"/>
                <w:szCs w:val="18"/>
              </w:rPr>
              <w:t>％</w:t>
            </w:r>
          </w:p>
        </w:tc>
        <w:tc>
          <w:tcPr>
            <w:tcW w:w="782" w:type="dxa"/>
            <w:vAlign w:val="center"/>
          </w:tcPr>
          <w:p w14:paraId="137F2D1E"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10F2883B"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4360F8FB"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7A3C7BD6"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7D67CBF5"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120862BA"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8B0E45" w:rsidRPr="00552F77" w14:paraId="242BF774" w14:textId="77777777" w:rsidTr="008B0E45">
        <w:trPr>
          <w:trHeight w:val="510"/>
        </w:trPr>
        <w:tc>
          <w:tcPr>
            <w:tcW w:w="1344" w:type="dxa"/>
            <w:vMerge/>
            <w:tcBorders>
              <w:left w:val="single" w:sz="12" w:space="0" w:color="auto"/>
            </w:tcBorders>
          </w:tcPr>
          <w:p w14:paraId="78C8D1C8" w14:textId="77777777" w:rsidR="00690F32" w:rsidRPr="00552F77" w:rsidRDefault="00690F32" w:rsidP="00E93856">
            <w:pPr>
              <w:rPr>
                <w:rFonts w:ascii="HG丸ｺﾞｼｯｸM-PRO" w:eastAsia="HG丸ｺﾞｼｯｸM-PRO" w:hAnsi="HG丸ｺﾞｼｯｸM-PRO"/>
                <w:kern w:val="0"/>
                <w:sz w:val="18"/>
                <w:szCs w:val="18"/>
              </w:rPr>
            </w:pPr>
          </w:p>
        </w:tc>
        <w:tc>
          <w:tcPr>
            <w:tcW w:w="1560" w:type="dxa"/>
            <w:vAlign w:val="center"/>
          </w:tcPr>
          <w:p w14:paraId="4B24E7CE"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学童期以降</w:t>
            </w:r>
          </w:p>
        </w:tc>
        <w:tc>
          <w:tcPr>
            <w:tcW w:w="1134" w:type="dxa"/>
            <w:vAlign w:val="center"/>
          </w:tcPr>
          <w:p w14:paraId="61DDB74E"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14.5</w:t>
            </w:r>
            <w:r w:rsidRPr="00552F77">
              <w:rPr>
                <w:rFonts w:ascii="HG丸ｺﾞｼｯｸM-PRO" w:eastAsia="HG丸ｺﾞｼｯｸM-PRO" w:hAnsi="HG丸ｺﾞｼｯｸM-PRO" w:hint="eastAsia"/>
                <w:kern w:val="0"/>
                <w:sz w:val="18"/>
                <w:szCs w:val="18"/>
              </w:rPr>
              <w:t>％</w:t>
            </w:r>
          </w:p>
        </w:tc>
        <w:tc>
          <w:tcPr>
            <w:tcW w:w="782" w:type="dxa"/>
            <w:vAlign w:val="center"/>
          </w:tcPr>
          <w:p w14:paraId="11CE13A4"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29D42810"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4B11AB1A"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7FDDF49C"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00FE01A8"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2B923C9C"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8B0E45" w:rsidRPr="00552F77" w14:paraId="5B80F4D4" w14:textId="77777777" w:rsidTr="008B0E45">
        <w:trPr>
          <w:trHeight w:val="510"/>
        </w:trPr>
        <w:tc>
          <w:tcPr>
            <w:tcW w:w="1344" w:type="dxa"/>
            <w:vMerge/>
            <w:tcBorders>
              <w:left w:val="single" w:sz="12" w:space="0" w:color="auto"/>
            </w:tcBorders>
          </w:tcPr>
          <w:p w14:paraId="45C0E6C2" w14:textId="77777777" w:rsidR="00690F32" w:rsidRPr="00552F77" w:rsidRDefault="00690F32" w:rsidP="00E93856">
            <w:pPr>
              <w:rPr>
                <w:rFonts w:ascii="HG丸ｺﾞｼｯｸM-PRO" w:eastAsia="HG丸ｺﾞｼｯｸM-PRO" w:hAnsi="HG丸ｺﾞｼｯｸM-PRO"/>
                <w:kern w:val="0"/>
                <w:sz w:val="18"/>
                <w:szCs w:val="18"/>
              </w:rPr>
            </w:pPr>
          </w:p>
        </w:tc>
        <w:tc>
          <w:tcPr>
            <w:tcW w:w="1560" w:type="dxa"/>
            <w:vAlign w:val="center"/>
          </w:tcPr>
          <w:p w14:paraId="146178DC"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全体</w:t>
            </w:r>
          </w:p>
        </w:tc>
        <w:tc>
          <w:tcPr>
            <w:tcW w:w="1134" w:type="dxa"/>
            <w:vAlign w:val="center"/>
          </w:tcPr>
          <w:p w14:paraId="7A663994"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14.6</w:t>
            </w:r>
            <w:r w:rsidRPr="00552F77">
              <w:rPr>
                <w:rFonts w:ascii="HG丸ｺﾞｼｯｸM-PRO" w:eastAsia="HG丸ｺﾞｼｯｸM-PRO" w:hAnsi="HG丸ｺﾞｼｯｸM-PRO" w:hint="eastAsia"/>
                <w:kern w:val="0"/>
                <w:sz w:val="18"/>
                <w:szCs w:val="18"/>
              </w:rPr>
              <w:t>％</w:t>
            </w:r>
          </w:p>
        </w:tc>
        <w:tc>
          <w:tcPr>
            <w:tcW w:w="782" w:type="dxa"/>
            <w:vAlign w:val="center"/>
          </w:tcPr>
          <w:p w14:paraId="3EBBE2AB"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48F3965C"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43DC11E7"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6CA79385"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73D355E4"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0D930058"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552F77" w:rsidRPr="00552F77" w14:paraId="1AC521CB" w14:textId="77777777" w:rsidTr="008B0E45">
        <w:trPr>
          <w:trHeight w:val="510"/>
        </w:trPr>
        <w:tc>
          <w:tcPr>
            <w:tcW w:w="2904" w:type="dxa"/>
            <w:gridSpan w:val="2"/>
            <w:tcBorders>
              <w:left w:val="single" w:sz="12" w:space="0" w:color="auto"/>
            </w:tcBorders>
          </w:tcPr>
          <w:p w14:paraId="7D3D4014"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里親登録率</w:t>
            </w:r>
          </w:p>
        </w:tc>
        <w:tc>
          <w:tcPr>
            <w:tcW w:w="1134" w:type="dxa"/>
            <w:vAlign w:val="center"/>
          </w:tcPr>
          <w:p w14:paraId="31D04204"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33.0</w:t>
            </w:r>
            <w:r w:rsidRPr="00552F77">
              <w:rPr>
                <w:rFonts w:ascii="HG丸ｺﾞｼｯｸM-PRO" w:eastAsia="HG丸ｺﾞｼｯｸM-PRO" w:hAnsi="HG丸ｺﾞｼｯｸM-PRO" w:hint="eastAsia"/>
                <w:kern w:val="0"/>
                <w:sz w:val="18"/>
                <w:szCs w:val="18"/>
              </w:rPr>
              <w:t>％</w:t>
            </w:r>
          </w:p>
        </w:tc>
        <w:tc>
          <w:tcPr>
            <w:tcW w:w="782" w:type="dxa"/>
            <w:vAlign w:val="center"/>
          </w:tcPr>
          <w:p w14:paraId="1D816BF2"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0916EA40"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4F2549BA"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648A526A"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2988914A"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773A831F"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552F77" w:rsidRPr="00552F77" w14:paraId="08650F56" w14:textId="77777777" w:rsidTr="008B0E45">
        <w:trPr>
          <w:trHeight w:val="510"/>
        </w:trPr>
        <w:tc>
          <w:tcPr>
            <w:tcW w:w="2904" w:type="dxa"/>
            <w:gridSpan w:val="2"/>
            <w:tcBorders>
              <w:left w:val="single" w:sz="12" w:space="0" w:color="auto"/>
            </w:tcBorders>
          </w:tcPr>
          <w:p w14:paraId="17AE2105"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里親稼働率</w:t>
            </w:r>
          </w:p>
        </w:tc>
        <w:tc>
          <w:tcPr>
            <w:tcW w:w="1134" w:type="dxa"/>
            <w:vAlign w:val="center"/>
          </w:tcPr>
          <w:p w14:paraId="0E35801B"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44.3</w:t>
            </w:r>
            <w:r w:rsidRPr="00552F77">
              <w:rPr>
                <w:rFonts w:ascii="HG丸ｺﾞｼｯｸM-PRO" w:eastAsia="HG丸ｺﾞｼｯｸM-PRO" w:hAnsi="HG丸ｺﾞｼｯｸM-PRO" w:hint="eastAsia"/>
                <w:kern w:val="0"/>
                <w:sz w:val="18"/>
                <w:szCs w:val="18"/>
              </w:rPr>
              <w:t>％</w:t>
            </w:r>
          </w:p>
        </w:tc>
        <w:tc>
          <w:tcPr>
            <w:tcW w:w="782" w:type="dxa"/>
            <w:vAlign w:val="center"/>
          </w:tcPr>
          <w:p w14:paraId="358043A2"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14AF5DB2"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26AA1FDA"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6794ABC9"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4D8F23B2"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0759502A"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8B0E45" w:rsidRPr="00552F77" w14:paraId="293C46BC" w14:textId="77777777" w:rsidTr="008B0E45">
        <w:tc>
          <w:tcPr>
            <w:tcW w:w="1344" w:type="dxa"/>
            <w:vMerge w:val="restart"/>
            <w:tcBorders>
              <w:left w:val="single" w:sz="12" w:space="0" w:color="auto"/>
            </w:tcBorders>
          </w:tcPr>
          <w:p w14:paraId="280A12F0" w14:textId="77777777" w:rsidR="00690F32" w:rsidRPr="00552F77" w:rsidRDefault="00690F32" w:rsidP="00E93856">
            <w:pPr>
              <w:rPr>
                <w:rFonts w:ascii="HG丸ｺﾞｼｯｸM-PRO" w:eastAsia="HG丸ｺﾞｼｯｸM-PRO" w:hAnsi="HG丸ｺﾞｼｯｸM-PRO"/>
                <w:kern w:val="0"/>
                <w:sz w:val="18"/>
                <w:szCs w:val="18"/>
              </w:rPr>
            </w:pPr>
          </w:p>
          <w:p w14:paraId="2585399C" w14:textId="77777777" w:rsidR="00690F32" w:rsidRPr="00552F77" w:rsidRDefault="00690F32" w:rsidP="00E93856">
            <w:pPr>
              <w:rPr>
                <w:rFonts w:ascii="HG丸ｺﾞｼｯｸM-PRO" w:eastAsia="HG丸ｺﾞｼｯｸM-PRO" w:hAnsi="HG丸ｺﾞｼｯｸM-PRO"/>
                <w:kern w:val="0"/>
                <w:sz w:val="18"/>
                <w:szCs w:val="18"/>
              </w:rPr>
            </w:pPr>
          </w:p>
          <w:p w14:paraId="2E49B523" w14:textId="7F3F930B" w:rsidR="00690F32" w:rsidRPr="00552F77" w:rsidRDefault="00690F32" w:rsidP="00E93856">
            <w:pP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里親登録（認定）数</w:t>
            </w:r>
          </w:p>
        </w:tc>
        <w:tc>
          <w:tcPr>
            <w:tcW w:w="1560" w:type="dxa"/>
          </w:tcPr>
          <w:p w14:paraId="5CB6C04E" w14:textId="77777777" w:rsidR="00690F32" w:rsidRPr="00552F77" w:rsidRDefault="00690F32" w:rsidP="00E93856">
            <w:pP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養育里親</w:t>
            </w:r>
          </w:p>
          <w:p w14:paraId="69FC50D7" w14:textId="77777777" w:rsidR="00690F32" w:rsidRPr="00552F77" w:rsidRDefault="00690F32" w:rsidP="00E93856">
            <w:pP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はぐくみホーム</w:t>
            </w:r>
          </w:p>
        </w:tc>
        <w:tc>
          <w:tcPr>
            <w:tcW w:w="1134" w:type="dxa"/>
            <w:vAlign w:val="center"/>
          </w:tcPr>
          <w:p w14:paraId="0FB64683" w14:textId="0D19D7C6"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230</w:t>
            </w:r>
            <w:r w:rsidR="00181ED0">
              <w:rPr>
                <w:rFonts w:ascii="HG丸ｺﾞｼｯｸM-PRO" w:eastAsia="HG丸ｺﾞｼｯｸM-PRO" w:hAnsi="HG丸ｺﾞｼｯｸM-PRO" w:hint="eastAsia"/>
                <w:kern w:val="0"/>
                <w:sz w:val="18"/>
                <w:szCs w:val="18"/>
              </w:rPr>
              <w:t>家庭</w:t>
            </w:r>
          </w:p>
        </w:tc>
        <w:tc>
          <w:tcPr>
            <w:tcW w:w="782" w:type="dxa"/>
            <w:vAlign w:val="center"/>
          </w:tcPr>
          <w:p w14:paraId="5EBBD379"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66ACB886"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0B2FD848"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4588EF57"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3152A463"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4A794441"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8B0E45" w:rsidRPr="00552F77" w14:paraId="1BDB4966" w14:textId="77777777" w:rsidTr="008B0E45">
        <w:trPr>
          <w:trHeight w:val="391"/>
        </w:trPr>
        <w:tc>
          <w:tcPr>
            <w:tcW w:w="1344" w:type="dxa"/>
            <w:vMerge/>
            <w:tcBorders>
              <w:left w:val="single" w:sz="12" w:space="0" w:color="auto"/>
            </w:tcBorders>
          </w:tcPr>
          <w:p w14:paraId="08725AF7" w14:textId="77777777" w:rsidR="00690F32" w:rsidRPr="00552F77" w:rsidRDefault="00690F32" w:rsidP="00E93856">
            <w:pPr>
              <w:rPr>
                <w:rFonts w:ascii="HG丸ｺﾞｼｯｸM-PRO" w:eastAsia="HG丸ｺﾞｼｯｸM-PRO" w:hAnsi="HG丸ｺﾞｼｯｸM-PRO"/>
                <w:kern w:val="0"/>
                <w:sz w:val="18"/>
                <w:szCs w:val="18"/>
              </w:rPr>
            </w:pPr>
          </w:p>
        </w:tc>
        <w:tc>
          <w:tcPr>
            <w:tcW w:w="1560" w:type="dxa"/>
          </w:tcPr>
          <w:p w14:paraId="26185FD8" w14:textId="77777777" w:rsidR="00690F32" w:rsidRPr="00552F77" w:rsidRDefault="00690F32" w:rsidP="00E93856">
            <w:pPr>
              <w:jc w:val="left"/>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専門里親</w:t>
            </w:r>
          </w:p>
        </w:tc>
        <w:tc>
          <w:tcPr>
            <w:tcW w:w="1134" w:type="dxa"/>
            <w:vAlign w:val="center"/>
          </w:tcPr>
          <w:p w14:paraId="10219818" w14:textId="64433D4A"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3</w:t>
            </w:r>
            <w:r w:rsidR="00181ED0">
              <w:rPr>
                <w:rFonts w:ascii="HG丸ｺﾞｼｯｸM-PRO" w:eastAsia="HG丸ｺﾞｼｯｸM-PRO" w:hAnsi="HG丸ｺﾞｼｯｸM-PRO" w:hint="eastAsia"/>
                <w:kern w:val="0"/>
                <w:sz w:val="18"/>
                <w:szCs w:val="18"/>
              </w:rPr>
              <w:t>家庭</w:t>
            </w:r>
          </w:p>
        </w:tc>
        <w:tc>
          <w:tcPr>
            <w:tcW w:w="782" w:type="dxa"/>
            <w:vAlign w:val="center"/>
          </w:tcPr>
          <w:p w14:paraId="73D49427"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3D44884A"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092D5CEC"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2C527BA3"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735DF501"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768D0A91"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8B0E45" w:rsidRPr="00552F77" w14:paraId="762931E5" w14:textId="77777777" w:rsidTr="008B0E45">
        <w:trPr>
          <w:trHeight w:val="424"/>
        </w:trPr>
        <w:tc>
          <w:tcPr>
            <w:tcW w:w="1344" w:type="dxa"/>
            <w:vMerge/>
            <w:tcBorders>
              <w:left w:val="single" w:sz="12" w:space="0" w:color="auto"/>
              <w:bottom w:val="nil"/>
            </w:tcBorders>
          </w:tcPr>
          <w:p w14:paraId="469B971C" w14:textId="77777777" w:rsidR="00690F32" w:rsidRPr="00552F77" w:rsidRDefault="00690F32" w:rsidP="00E93856">
            <w:pPr>
              <w:rPr>
                <w:rFonts w:ascii="HG丸ｺﾞｼｯｸM-PRO" w:eastAsia="HG丸ｺﾞｼｯｸM-PRO" w:hAnsi="HG丸ｺﾞｼｯｸM-PRO"/>
                <w:kern w:val="0"/>
                <w:sz w:val="18"/>
                <w:szCs w:val="18"/>
              </w:rPr>
            </w:pPr>
          </w:p>
        </w:tc>
        <w:tc>
          <w:tcPr>
            <w:tcW w:w="1560" w:type="dxa"/>
          </w:tcPr>
          <w:p w14:paraId="5A00EAD5" w14:textId="77777777" w:rsidR="00690F32" w:rsidRPr="00552F77" w:rsidRDefault="00690F32" w:rsidP="00E93856">
            <w:pPr>
              <w:jc w:val="left"/>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養子縁組里親</w:t>
            </w:r>
          </w:p>
        </w:tc>
        <w:tc>
          <w:tcPr>
            <w:tcW w:w="1134" w:type="dxa"/>
            <w:vAlign w:val="center"/>
          </w:tcPr>
          <w:p w14:paraId="703DC92A" w14:textId="63EF8546"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63</w:t>
            </w:r>
            <w:r w:rsidR="00181ED0">
              <w:rPr>
                <w:rFonts w:ascii="HG丸ｺﾞｼｯｸM-PRO" w:eastAsia="HG丸ｺﾞｼｯｸM-PRO" w:hAnsi="HG丸ｺﾞｼｯｸM-PRO" w:hint="eastAsia"/>
                <w:kern w:val="0"/>
                <w:sz w:val="18"/>
                <w:szCs w:val="18"/>
              </w:rPr>
              <w:t>家庭</w:t>
            </w:r>
          </w:p>
        </w:tc>
        <w:tc>
          <w:tcPr>
            <w:tcW w:w="782" w:type="dxa"/>
            <w:vAlign w:val="center"/>
          </w:tcPr>
          <w:p w14:paraId="0D5B3DA8"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00591101"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73EE04F7"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0D415B04"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1F4D5DE1"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761747C4"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690F32" w:rsidRPr="00552F77" w14:paraId="555AB229" w14:textId="77777777" w:rsidTr="001356CE">
        <w:trPr>
          <w:trHeight w:val="417"/>
        </w:trPr>
        <w:tc>
          <w:tcPr>
            <w:tcW w:w="1344" w:type="dxa"/>
            <w:tcBorders>
              <w:top w:val="nil"/>
              <w:left w:val="single" w:sz="12" w:space="0" w:color="auto"/>
            </w:tcBorders>
          </w:tcPr>
          <w:p w14:paraId="256C1C99" w14:textId="77777777" w:rsidR="00690F32" w:rsidRPr="00552F77" w:rsidRDefault="00690F32" w:rsidP="00E93856">
            <w:pPr>
              <w:rPr>
                <w:rFonts w:ascii="HG丸ｺﾞｼｯｸM-PRO" w:eastAsia="HG丸ｺﾞｼｯｸM-PRO" w:hAnsi="HG丸ｺﾞｼｯｸM-PRO"/>
                <w:kern w:val="0"/>
                <w:sz w:val="18"/>
                <w:szCs w:val="18"/>
              </w:rPr>
            </w:pPr>
          </w:p>
        </w:tc>
        <w:tc>
          <w:tcPr>
            <w:tcW w:w="1560" w:type="dxa"/>
          </w:tcPr>
          <w:p w14:paraId="3F91DD8B" w14:textId="77777777" w:rsidR="00690F32" w:rsidRPr="00552F77" w:rsidRDefault="00690F32" w:rsidP="00E93856">
            <w:pPr>
              <w:jc w:val="left"/>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全体</w:t>
            </w:r>
          </w:p>
        </w:tc>
        <w:tc>
          <w:tcPr>
            <w:tcW w:w="1134" w:type="dxa"/>
            <w:vAlign w:val="center"/>
          </w:tcPr>
          <w:p w14:paraId="59ECEDAB" w14:textId="64505D5E"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310</w:t>
            </w:r>
            <w:r w:rsidR="00181ED0">
              <w:rPr>
                <w:rFonts w:ascii="HG丸ｺﾞｼｯｸM-PRO" w:eastAsia="HG丸ｺﾞｼｯｸM-PRO" w:hAnsi="HG丸ｺﾞｼｯｸM-PRO" w:hint="eastAsia"/>
                <w:kern w:val="0"/>
                <w:sz w:val="18"/>
                <w:szCs w:val="18"/>
              </w:rPr>
              <w:t>家庭</w:t>
            </w:r>
          </w:p>
        </w:tc>
        <w:tc>
          <w:tcPr>
            <w:tcW w:w="782" w:type="dxa"/>
            <w:vAlign w:val="center"/>
          </w:tcPr>
          <w:p w14:paraId="7166A098"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vAlign w:val="center"/>
          </w:tcPr>
          <w:p w14:paraId="092BE181"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vAlign w:val="center"/>
          </w:tcPr>
          <w:p w14:paraId="7376D61F"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vAlign w:val="center"/>
          </w:tcPr>
          <w:p w14:paraId="31014F4F"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vAlign w:val="center"/>
          </w:tcPr>
          <w:p w14:paraId="1A4C60D8"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vAlign w:val="center"/>
          </w:tcPr>
          <w:p w14:paraId="7F2BFB75"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690F32" w:rsidRPr="00552F77" w14:paraId="6CD84AD2" w14:textId="77777777" w:rsidTr="001356CE">
        <w:tc>
          <w:tcPr>
            <w:tcW w:w="2904" w:type="dxa"/>
            <w:gridSpan w:val="2"/>
            <w:tcBorders>
              <w:left w:val="single" w:sz="12" w:space="0" w:color="auto"/>
              <w:bottom w:val="dashed" w:sz="4" w:space="0" w:color="auto"/>
            </w:tcBorders>
          </w:tcPr>
          <w:p w14:paraId="1371B613" w14:textId="77777777" w:rsidR="00690F32" w:rsidRPr="001356CE" w:rsidRDefault="00690F32" w:rsidP="00E93856">
            <w:pPr>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8"/>
                <w:szCs w:val="18"/>
              </w:rPr>
              <w:t>ファミリーホーム数</w:t>
            </w:r>
          </w:p>
        </w:tc>
        <w:tc>
          <w:tcPr>
            <w:tcW w:w="1134" w:type="dxa"/>
            <w:tcBorders>
              <w:bottom w:val="single" w:sz="4" w:space="0" w:color="auto"/>
            </w:tcBorders>
            <w:vAlign w:val="center"/>
          </w:tcPr>
          <w:p w14:paraId="0C62AEF4"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13</w:t>
            </w:r>
          </w:p>
        </w:tc>
        <w:tc>
          <w:tcPr>
            <w:tcW w:w="782" w:type="dxa"/>
            <w:tcBorders>
              <w:bottom w:val="single" w:sz="4" w:space="0" w:color="auto"/>
            </w:tcBorders>
            <w:vAlign w:val="center"/>
          </w:tcPr>
          <w:p w14:paraId="40DE7506"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92" w:type="dxa"/>
            <w:tcBorders>
              <w:bottom w:val="single" w:sz="4" w:space="0" w:color="auto"/>
            </w:tcBorders>
            <w:vAlign w:val="center"/>
          </w:tcPr>
          <w:p w14:paraId="313C2B5E"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51" w:type="dxa"/>
            <w:tcBorders>
              <w:bottom w:val="single" w:sz="4" w:space="0" w:color="auto"/>
            </w:tcBorders>
            <w:vAlign w:val="center"/>
          </w:tcPr>
          <w:p w14:paraId="6C5873DC"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834" w:type="dxa"/>
            <w:tcBorders>
              <w:bottom w:val="single" w:sz="4" w:space="0" w:color="auto"/>
            </w:tcBorders>
            <w:vAlign w:val="center"/>
          </w:tcPr>
          <w:p w14:paraId="1861C067"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bottom w:val="single" w:sz="4" w:space="0" w:color="auto"/>
            </w:tcBorders>
            <w:vAlign w:val="center"/>
          </w:tcPr>
          <w:p w14:paraId="791EDE18" w14:textId="77777777" w:rsidR="00690F32" w:rsidRPr="00552F77" w:rsidRDefault="00690F32" w:rsidP="00E93856">
            <w:pPr>
              <w:jc w:val="center"/>
              <w:rPr>
                <w:rFonts w:ascii="HG丸ｺﾞｼｯｸM-PRO" w:eastAsia="HG丸ｺﾞｼｯｸM-PRO" w:hAnsi="HG丸ｺﾞｼｯｸM-PRO"/>
                <w:kern w:val="0"/>
                <w:sz w:val="18"/>
                <w:szCs w:val="18"/>
              </w:rPr>
            </w:pPr>
          </w:p>
        </w:tc>
        <w:tc>
          <w:tcPr>
            <w:tcW w:w="905" w:type="dxa"/>
            <w:tcBorders>
              <w:right w:val="single" w:sz="12" w:space="0" w:color="auto"/>
            </w:tcBorders>
          </w:tcPr>
          <w:p w14:paraId="303B4524" w14:textId="77777777" w:rsidR="00690F32" w:rsidRPr="00552F77" w:rsidRDefault="00690F32" w:rsidP="00E93856">
            <w:pPr>
              <w:jc w:val="center"/>
              <w:rPr>
                <w:rFonts w:ascii="HG丸ｺﾞｼｯｸM-PRO" w:eastAsia="HG丸ｺﾞｼｯｸM-PRO" w:hAnsi="HG丸ｺﾞｼｯｸM-PRO"/>
                <w:kern w:val="0"/>
                <w:sz w:val="18"/>
                <w:szCs w:val="18"/>
              </w:rPr>
            </w:pPr>
          </w:p>
        </w:tc>
      </w:tr>
      <w:tr w:rsidR="008B0E45" w:rsidRPr="00552F77" w14:paraId="21E0AF3F" w14:textId="77777777" w:rsidTr="008B0E45">
        <w:tc>
          <w:tcPr>
            <w:tcW w:w="2904" w:type="dxa"/>
            <w:gridSpan w:val="2"/>
            <w:tcBorders>
              <w:top w:val="single" w:sz="4" w:space="0" w:color="auto"/>
              <w:left w:val="single" w:sz="12" w:space="0" w:color="auto"/>
              <w:bottom w:val="single" w:sz="12" w:space="0" w:color="auto"/>
            </w:tcBorders>
          </w:tcPr>
          <w:p w14:paraId="660635E5" w14:textId="77777777" w:rsidR="00690F32" w:rsidRPr="001356CE" w:rsidRDefault="00690F32" w:rsidP="00E93856">
            <w:pP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里親審査部会の開催件数</w:t>
            </w:r>
          </w:p>
        </w:tc>
        <w:tc>
          <w:tcPr>
            <w:tcW w:w="1134" w:type="dxa"/>
            <w:tcBorders>
              <w:top w:val="single" w:sz="4" w:space="0" w:color="auto"/>
              <w:bottom w:val="single" w:sz="12" w:space="0" w:color="auto"/>
            </w:tcBorders>
            <w:vAlign w:val="center"/>
          </w:tcPr>
          <w:p w14:paraId="174E8F06" w14:textId="77777777" w:rsidR="00690F32" w:rsidRPr="00552F77" w:rsidRDefault="00690F32" w:rsidP="00E93856">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11</w:t>
            </w:r>
          </w:p>
        </w:tc>
        <w:tc>
          <w:tcPr>
            <w:tcW w:w="782" w:type="dxa"/>
            <w:tcBorders>
              <w:top w:val="single" w:sz="4" w:space="0" w:color="auto"/>
              <w:bottom w:val="single" w:sz="12" w:space="0" w:color="auto"/>
            </w:tcBorders>
            <w:vAlign w:val="center"/>
          </w:tcPr>
          <w:p w14:paraId="3BD1A42F" w14:textId="58C6C6BB" w:rsidR="00690F32" w:rsidRPr="00552F77" w:rsidRDefault="00552F77"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1</w:t>
            </w:r>
          </w:p>
        </w:tc>
        <w:tc>
          <w:tcPr>
            <w:tcW w:w="992" w:type="dxa"/>
            <w:tcBorders>
              <w:top w:val="single" w:sz="4" w:space="0" w:color="auto"/>
              <w:bottom w:val="single" w:sz="12" w:space="0" w:color="auto"/>
            </w:tcBorders>
            <w:vAlign w:val="center"/>
          </w:tcPr>
          <w:p w14:paraId="74947218" w14:textId="39B8C6F4" w:rsidR="00690F32" w:rsidRPr="00552F77" w:rsidRDefault="00552F77"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1</w:t>
            </w:r>
          </w:p>
        </w:tc>
        <w:tc>
          <w:tcPr>
            <w:tcW w:w="851" w:type="dxa"/>
            <w:tcBorders>
              <w:top w:val="single" w:sz="4" w:space="0" w:color="auto"/>
              <w:bottom w:val="single" w:sz="12" w:space="0" w:color="auto"/>
            </w:tcBorders>
            <w:vAlign w:val="center"/>
          </w:tcPr>
          <w:p w14:paraId="7DE9E672" w14:textId="4801D900" w:rsidR="00690F32" w:rsidRPr="00552F77" w:rsidRDefault="00552F77"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1</w:t>
            </w:r>
          </w:p>
        </w:tc>
        <w:tc>
          <w:tcPr>
            <w:tcW w:w="834" w:type="dxa"/>
            <w:tcBorders>
              <w:top w:val="single" w:sz="4" w:space="0" w:color="auto"/>
              <w:bottom w:val="single" w:sz="12" w:space="0" w:color="auto"/>
            </w:tcBorders>
            <w:vAlign w:val="center"/>
          </w:tcPr>
          <w:p w14:paraId="113A9AA1" w14:textId="27BB8874" w:rsidR="00690F32" w:rsidRPr="00552F77" w:rsidRDefault="00552F77"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1</w:t>
            </w:r>
          </w:p>
        </w:tc>
        <w:tc>
          <w:tcPr>
            <w:tcW w:w="905" w:type="dxa"/>
            <w:tcBorders>
              <w:top w:val="single" w:sz="4" w:space="0" w:color="auto"/>
              <w:bottom w:val="single" w:sz="12" w:space="0" w:color="auto"/>
            </w:tcBorders>
            <w:vAlign w:val="center"/>
          </w:tcPr>
          <w:p w14:paraId="104AC5AB" w14:textId="0EE92D9E" w:rsidR="00690F32" w:rsidRPr="00552F77" w:rsidRDefault="00552F77"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1</w:t>
            </w:r>
          </w:p>
        </w:tc>
        <w:tc>
          <w:tcPr>
            <w:tcW w:w="905" w:type="dxa"/>
            <w:tcBorders>
              <w:bottom w:val="single" w:sz="12" w:space="0" w:color="auto"/>
              <w:right w:val="single" w:sz="12" w:space="0" w:color="auto"/>
            </w:tcBorders>
          </w:tcPr>
          <w:p w14:paraId="1F8DE6EC" w14:textId="4E70BB56" w:rsidR="00690F32" w:rsidRPr="00552F77" w:rsidRDefault="00552F77"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1</w:t>
            </w:r>
          </w:p>
        </w:tc>
      </w:tr>
    </w:tbl>
    <w:p w14:paraId="2EB87C07" w14:textId="77777777" w:rsidR="003C52D3" w:rsidRDefault="003C52D3" w:rsidP="00E3626D">
      <w:pPr>
        <w:rPr>
          <w:rFonts w:ascii="HG丸ｺﾞｼｯｸM-PRO" w:eastAsia="HG丸ｺﾞｼｯｸM-PRO" w:hAnsi="HG丸ｺﾞｼｯｸM-PRO" w:hint="eastAsia"/>
          <w:kern w:val="0"/>
          <w:szCs w:val="21"/>
        </w:rPr>
      </w:pPr>
    </w:p>
    <w:p w14:paraId="106D1FCB" w14:textId="2726ED6F" w:rsidR="00D82F28" w:rsidRPr="00E3626D" w:rsidRDefault="00E3626D" w:rsidP="00E3626D">
      <w:pPr>
        <w:ind w:left="210" w:hangingChars="100" w:hanging="210"/>
        <w:rPr>
          <w:rFonts w:ascii="HG丸ｺﾞｼｯｸM-PRO" w:eastAsia="HG丸ｺﾞｼｯｸM-PRO" w:hAnsi="HG丸ｺﾞｼｯｸM-PRO"/>
          <w:kern w:val="0"/>
          <w:szCs w:val="21"/>
        </w:rPr>
      </w:pPr>
      <w:r w:rsidRPr="0041082D">
        <w:rPr>
          <w:rFonts w:ascii="游ゴシック" w:eastAsia="游ゴシック" w:hAnsi="游ゴシック" w:hint="eastAsia"/>
          <w:kern w:val="0"/>
          <w:szCs w:val="21"/>
        </w:rPr>
        <w:t>②</w:t>
      </w:r>
      <w:r w:rsidRPr="0041082D">
        <w:rPr>
          <w:rFonts w:ascii="游ゴシック" w:eastAsia="游ゴシック" w:hAnsi="游ゴシック" w:cs="HGｺﾞｼｯｸM" w:hint="eastAsia"/>
          <w:b/>
          <w:bCs/>
          <w:color w:val="000000"/>
          <w:kern w:val="0"/>
          <w:szCs w:val="21"/>
        </w:rPr>
        <w:t>里親等支援業務の包括的な実施体制の構築に向けた取組</w:t>
      </w:r>
    </w:p>
    <w:tbl>
      <w:tblPr>
        <w:tblStyle w:val="a7"/>
        <w:tblW w:w="9639" w:type="dxa"/>
        <w:tblInd w:w="-15" w:type="dxa"/>
        <w:tblLook w:val="04A0" w:firstRow="1" w:lastRow="0" w:firstColumn="1" w:lastColumn="0" w:noHBand="0" w:noVBand="1"/>
      </w:tblPr>
      <w:tblGrid>
        <w:gridCol w:w="1701"/>
        <w:gridCol w:w="825"/>
        <w:gridCol w:w="1018"/>
        <w:gridCol w:w="709"/>
        <w:gridCol w:w="850"/>
        <w:gridCol w:w="709"/>
        <w:gridCol w:w="709"/>
        <w:gridCol w:w="850"/>
        <w:gridCol w:w="2268"/>
      </w:tblGrid>
      <w:tr w:rsidR="003D0F31" w:rsidRPr="00E93856" w14:paraId="20471AFA" w14:textId="77777777" w:rsidTr="001356CE">
        <w:trPr>
          <w:trHeight w:val="312"/>
        </w:trPr>
        <w:tc>
          <w:tcPr>
            <w:tcW w:w="2526" w:type="dxa"/>
            <w:gridSpan w:val="2"/>
            <w:tcBorders>
              <w:top w:val="single" w:sz="12" w:space="0" w:color="auto"/>
              <w:left w:val="single" w:sz="12" w:space="0" w:color="auto"/>
              <w:bottom w:val="double" w:sz="4" w:space="0" w:color="auto"/>
            </w:tcBorders>
            <w:shd w:val="clear" w:color="auto" w:fill="DBE5F1" w:themeFill="accent1" w:themeFillTint="33"/>
          </w:tcPr>
          <w:p w14:paraId="64BDD60E" w14:textId="77777777" w:rsidR="00181ED0" w:rsidRPr="00E93856" w:rsidRDefault="00181ED0" w:rsidP="00E93856">
            <w:pPr>
              <w:rPr>
                <w:rFonts w:ascii="HG丸ｺﾞｼｯｸM-PRO" w:eastAsia="HG丸ｺﾞｼｯｸM-PRO" w:hAnsi="HG丸ｺﾞｼｯｸM-PRO"/>
                <w:kern w:val="0"/>
                <w:sz w:val="18"/>
                <w:szCs w:val="18"/>
              </w:rPr>
            </w:pPr>
          </w:p>
        </w:tc>
        <w:tc>
          <w:tcPr>
            <w:tcW w:w="1018" w:type="dxa"/>
            <w:tcBorders>
              <w:top w:val="single" w:sz="12" w:space="0" w:color="auto"/>
              <w:bottom w:val="double" w:sz="4" w:space="0" w:color="auto"/>
            </w:tcBorders>
            <w:shd w:val="clear" w:color="auto" w:fill="DBE5F1" w:themeFill="accent1" w:themeFillTint="33"/>
            <w:vAlign w:val="center"/>
          </w:tcPr>
          <w:p w14:paraId="61C9B56B" w14:textId="77777777" w:rsidR="00181ED0" w:rsidRPr="00E93856" w:rsidRDefault="00181ED0" w:rsidP="00E93856">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現状</w:t>
            </w:r>
          </w:p>
        </w:tc>
        <w:tc>
          <w:tcPr>
            <w:tcW w:w="709" w:type="dxa"/>
            <w:tcBorders>
              <w:top w:val="single" w:sz="12" w:space="0" w:color="auto"/>
              <w:bottom w:val="double" w:sz="4" w:space="0" w:color="auto"/>
            </w:tcBorders>
            <w:shd w:val="clear" w:color="auto" w:fill="DBE5F1" w:themeFill="accent1" w:themeFillTint="33"/>
            <w:vAlign w:val="center"/>
          </w:tcPr>
          <w:p w14:paraId="1241BE03" w14:textId="77777777" w:rsidR="00181ED0" w:rsidRPr="00E93856" w:rsidRDefault="00181ED0" w:rsidP="00E93856">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R7</w:t>
            </w:r>
          </w:p>
        </w:tc>
        <w:tc>
          <w:tcPr>
            <w:tcW w:w="850" w:type="dxa"/>
            <w:tcBorders>
              <w:top w:val="single" w:sz="12" w:space="0" w:color="auto"/>
              <w:bottom w:val="double" w:sz="4" w:space="0" w:color="auto"/>
            </w:tcBorders>
            <w:shd w:val="clear" w:color="auto" w:fill="DBE5F1" w:themeFill="accent1" w:themeFillTint="33"/>
            <w:vAlign w:val="center"/>
          </w:tcPr>
          <w:p w14:paraId="7F234164" w14:textId="77777777" w:rsidR="00181ED0" w:rsidRPr="00E93856" w:rsidRDefault="00181ED0" w:rsidP="00E93856">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R8</w:t>
            </w:r>
          </w:p>
        </w:tc>
        <w:tc>
          <w:tcPr>
            <w:tcW w:w="709" w:type="dxa"/>
            <w:tcBorders>
              <w:top w:val="single" w:sz="12" w:space="0" w:color="auto"/>
              <w:bottom w:val="double" w:sz="4" w:space="0" w:color="auto"/>
            </w:tcBorders>
            <w:shd w:val="clear" w:color="auto" w:fill="DBE5F1" w:themeFill="accent1" w:themeFillTint="33"/>
            <w:vAlign w:val="center"/>
          </w:tcPr>
          <w:p w14:paraId="0690A466" w14:textId="77777777" w:rsidR="00181ED0" w:rsidRPr="00E93856" w:rsidRDefault="00181ED0" w:rsidP="00E93856">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R9</w:t>
            </w:r>
          </w:p>
        </w:tc>
        <w:tc>
          <w:tcPr>
            <w:tcW w:w="709" w:type="dxa"/>
            <w:tcBorders>
              <w:top w:val="single" w:sz="12" w:space="0" w:color="auto"/>
              <w:bottom w:val="double" w:sz="4" w:space="0" w:color="auto"/>
            </w:tcBorders>
            <w:shd w:val="clear" w:color="auto" w:fill="DBE5F1" w:themeFill="accent1" w:themeFillTint="33"/>
            <w:vAlign w:val="center"/>
          </w:tcPr>
          <w:p w14:paraId="75FF9553" w14:textId="77777777" w:rsidR="00181ED0" w:rsidRPr="00E93856" w:rsidRDefault="00181ED0" w:rsidP="00E93856">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R10</w:t>
            </w:r>
          </w:p>
        </w:tc>
        <w:tc>
          <w:tcPr>
            <w:tcW w:w="850" w:type="dxa"/>
            <w:tcBorders>
              <w:top w:val="single" w:sz="12" w:space="0" w:color="auto"/>
              <w:bottom w:val="double" w:sz="4" w:space="0" w:color="auto"/>
            </w:tcBorders>
            <w:shd w:val="clear" w:color="auto" w:fill="DBE5F1" w:themeFill="accent1" w:themeFillTint="33"/>
            <w:vAlign w:val="center"/>
          </w:tcPr>
          <w:p w14:paraId="69107ACD" w14:textId="77777777" w:rsidR="00181ED0" w:rsidRPr="00E93856" w:rsidRDefault="00181ED0" w:rsidP="00E93856">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R11</w:t>
            </w:r>
          </w:p>
        </w:tc>
        <w:tc>
          <w:tcPr>
            <w:tcW w:w="2268" w:type="dxa"/>
            <w:tcBorders>
              <w:top w:val="single" w:sz="12" w:space="0" w:color="auto"/>
              <w:bottom w:val="double" w:sz="4" w:space="0" w:color="auto"/>
              <w:right w:val="single" w:sz="12" w:space="0" w:color="auto"/>
            </w:tcBorders>
            <w:shd w:val="clear" w:color="auto" w:fill="DBE5F1" w:themeFill="accent1" w:themeFillTint="33"/>
            <w:vAlign w:val="center"/>
          </w:tcPr>
          <w:p w14:paraId="3843E8CF" w14:textId="77777777" w:rsidR="00181ED0" w:rsidRPr="00E93856" w:rsidRDefault="00181ED0" w:rsidP="00E93856">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備考</w:t>
            </w:r>
          </w:p>
        </w:tc>
      </w:tr>
      <w:tr w:rsidR="00F83E3A" w:rsidRPr="00E93856" w14:paraId="631637D1" w14:textId="77777777" w:rsidTr="001356CE">
        <w:trPr>
          <w:trHeight w:val="510"/>
        </w:trPr>
        <w:tc>
          <w:tcPr>
            <w:tcW w:w="2526" w:type="dxa"/>
            <w:gridSpan w:val="2"/>
            <w:tcBorders>
              <w:left w:val="single" w:sz="12" w:space="0" w:color="auto"/>
            </w:tcBorders>
          </w:tcPr>
          <w:p w14:paraId="708F20D4" w14:textId="7CA33344" w:rsidR="00F83E3A" w:rsidRPr="00E93856" w:rsidRDefault="00F83E3A" w:rsidP="001356CE">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里親支援センター設置数</w:t>
            </w:r>
          </w:p>
        </w:tc>
        <w:tc>
          <w:tcPr>
            <w:tcW w:w="1018" w:type="dxa"/>
            <w:vAlign w:val="center"/>
          </w:tcPr>
          <w:p w14:paraId="3DEB67D7" w14:textId="45347DB8" w:rsidR="00F83E3A" w:rsidRPr="00E93856" w:rsidRDefault="00F83E3A"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０</w:t>
            </w:r>
          </w:p>
        </w:tc>
        <w:tc>
          <w:tcPr>
            <w:tcW w:w="709" w:type="dxa"/>
            <w:vAlign w:val="center"/>
          </w:tcPr>
          <w:p w14:paraId="0AFB82A5" w14:textId="6C61A17A"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３</w:t>
            </w:r>
          </w:p>
        </w:tc>
        <w:tc>
          <w:tcPr>
            <w:tcW w:w="850" w:type="dxa"/>
            <w:vAlign w:val="center"/>
          </w:tcPr>
          <w:p w14:paraId="6DCF97C1" w14:textId="5C5B0D58"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６</w:t>
            </w:r>
          </w:p>
        </w:tc>
        <w:tc>
          <w:tcPr>
            <w:tcW w:w="709" w:type="dxa"/>
            <w:vAlign w:val="center"/>
          </w:tcPr>
          <w:p w14:paraId="4FFDC092" w14:textId="1751696E"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６</w:t>
            </w:r>
          </w:p>
        </w:tc>
        <w:tc>
          <w:tcPr>
            <w:tcW w:w="709" w:type="dxa"/>
            <w:vAlign w:val="center"/>
          </w:tcPr>
          <w:p w14:paraId="54D18BD0" w14:textId="659B1B68"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６</w:t>
            </w:r>
          </w:p>
        </w:tc>
        <w:tc>
          <w:tcPr>
            <w:tcW w:w="850" w:type="dxa"/>
            <w:vAlign w:val="center"/>
          </w:tcPr>
          <w:p w14:paraId="05ED7E30" w14:textId="5FF4DAA5"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６</w:t>
            </w:r>
          </w:p>
        </w:tc>
        <w:tc>
          <w:tcPr>
            <w:tcW w:w="2268" w:type="dxa"/>
            <w:vMerge w:val="restart"/>
            <w:tcBorders>
              <w:right w:val="single" w:sz="12" w:space="0" w:color="auto"/>
            </w:tcBorders>
            <w:vAlign w:val="center"/>
          </w:tcPr>
          <w:p w14:paraId="030E9FD4" w14:textId="3D76312F" w:rsidR="00F83E3A" w:rsidRPr="00E93856" w:rsidRDefault="00F83E3A" w:rsidP="001356CE">
            <w:pPr>
              <w:jc w:val="left"/>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kern w:val="0"/>
                <w:sz w:val="16"/>
                <w:szCs w:val="16"/>
              </w:rPr>
              <w:t>R6</w:t>
            </w:r>
            <w:r w:rsidRPr="001356CE">
              <w:rPr>
                <w:rFonts w:ascii="HG丸ｺﾞｼｯｸM-PRO" w:eastAsia="HG丸ｺﾞｼｯｸM-PRO" w:hAnsi="HG丸ｺﾞｼｯｸM-PRO" w:hint="eastAsia"/>
                <w:kern w:val="0"/>
                <w:sz w:val="16"/>
                <w:szCs w:val="16"/>
              </w:rPr>
              <w:t>年度より新設</w:t>
            </w:r>
            <w:r w:rsidR="00337A82" w:rsidRPr="00337A82">
              <w:rPr>
                <w:rFonts w:ascii="HG丸ｺﾞｼｯｸM-PRO" w:eastAsia="HG丸ｺﾞｼｯｸM-PRO" w:hAnsi="HG丸ｺﾞｼｯｸM-PRO" w:hint="eastAsia"/>
                <w:color w:val="FF0000"/>
                <w:kern w:val="0"/>
                <w:sz w:val="16"/>
                <w:szCs w:val="16"/>
              </w:rPr>
              <w:t>。</w:t>
            </w:r>
            <w:r w:rsidRPr="001356CE">
              <w:rPr>
                <w:rFonts w:ascii="HG丸ｺﾞｼｯｸM-PRO" w:eastAsia="HG丸ｺﾞｼｯｸM-PRO" w:hAnsi="HG丸ｺﾞｼｯｸM-PRO" w:hint="eastAsia"/>
                <w:kern w:val="0"/>
                <w:sz w:val="16"/>
                <w:szCs w:val="16"/>
              </w:rPr>
              <w:t>現状の</w:t>
            </w:r>
            <w:r w:rsidRPr="001356CE">
              <w:rPr>
                <w:rFonts w:ascii="HG丸ｺﾞｼｯｸM-PRO" w:eastAsia="HG丸ｺﾞｼｯｸM-PRO" w:hAnsi="HG丸ｺﾞｼｯｸM-PRO"/>
                <w:kern w:val="0"/>
                <w:sz w:val="16"/>
                <w:szCs w:val="16"/>
              </w:rPr>
              <w:t>A型フォスタリング機関</w:t>
            </w:r>
            <w:r w:rsidRPr="001356CE">
              <w:rPr>
                <w:rFonts w:ascii="HG丸ｺﾞｼｯｸM-PRO" w:eastAsia="HG丸ｺﾞｼｯｸM-PRO" w:hAnsi="HG丸ｺﾞｼｯｸM-PRO" w:hint="eastAsia"/>
                <w:kern w:val="0"/>
                <w:sz w:val="16"/>
                <w:szCs w:val="16"/>
              </w:rPr>
              <w:t>の状況を踏まえ移行方向。</w:t>
            </w:r>
          </w:p>
        </w:tc>
      </w:tr>
      <w:tr w:rsidR="00F83E3A" w:rsidRPr="00E93856" w14:paraId="1D23FEC3" w14:textId="7F9692B5" w:rsidTr="001356CE">
        <w:trPr>
          <w:trHeight w:val="510"/>
        </w:trPr>
        <w:tc>
          <w:tcPr>
            <w:tcW w:w="1701" w:type="dxa"/>
            <w:vMerge w:val="restart"/>
            <w:tcBorders>
              <w:left w:val="single" w:sz="12" w:space="0" w:color="auto"/>
              <w:right w:val="single" w:sz="4" w:space="0" w:color="auto"/>
            </w:tcBorders>
          </w:tcPr>
          <w:p w14:paraId="666848C8" w14:textId="03953980" w:rsidR="00F83E3A" w:rsidRPr="00E93856" w:rsidRDefault="00F83E3A" w:rsidP="001356CE">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民間フォスタリング機関の設置数</w:t>
            </w:r>
          </w:p>
        </w:tc>
        <w:tc>
          <w:tcPr>
            <w:tcW w:w="825" w:type="dxa"/>
            <w:tcBorders>
              <w:left w:val="single" w:sz="4" w:space="0" w:color="auto"/>
            </w:tcBorders>
          </w:tcPr>
          <w:p w14:paraId="3C850C4F" w14:textId="13CD6415" w:rsidR="00F83E3A" w:rsidRPr="00181ED0" w:rsidRDefault="00F83E3A" w:rsidP="00181ED0">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A型</w:t>
            </w:r>
          </w:p>
        </w:tc>
        <w:tc>
          <w:tcPr>
            <w:tcW w:w="1018" w:type="dxa"/>
            <w:vAlign w:val="center"/>
          </w:tcPr>
          <w:p w14:paraId="49BD1B2A" w14:textId="4E12A65D" w:rsidR="00F83E3A" w:rsidRPr="00E93856" w:rsidRDefault="00F83E3A"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６機関</w:t>
            </w:r>
          </w:p>
        </w:tc>
        <w:tc>
          <w:tcPr>
            <w:tcW w:w="709" w:type="dxa"/>
            <w:vAlign w:val="center"/>
          </w:tcPr>
          <w:p w14:paraId="76C7F36B" w14:textId="0E8C3624"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３</w:t>
            </w:r>
          </w:p>
        </w:tc>
        <w:tc>
          <w:tcPr>
            <w:tcW w:w="850" w:type="dxa"/>
            <w:vAlign w:val="center"/>
          </w:tcPr>
          <w:p w14:paraId="6FD255EA" w14:textId="1C807049"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０</w:t>
            </w:r>
          </w:p>
        </w:tc>
        <w:tc>
          <w:tcPr>
            <w:tcW w:w="709" w:type="dxa"/>
            <w:vAlign w:val="center"/>
          </w:tcPr>
          <w:p w14:paraId="7336F08F" w14:textId="35556713"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０</w:t>
            </w:r>
          </w:p>
        </w:tc>
        <w:tc>
          <w:tcPr>
            <w:tcW w:w="709" w:type="dxa"/>
            <w:vAlign w:val="center"/>
          </w:tcPr>
          <w:p w14:paraId="1DB79636" w14:textId="4B8D83BD"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０</w:t>
            </w:r>
          </w:p>
        </w:tc>
        <w:tc>
          <w:tcPr>
            <w:tcW w:w="850" w:type="dxa"/>
            <w:vAlign w:val="center"/>
          </w:tcPr>
          <w:p w14:paraId="270A5DA0" w14:textId="6A62234D" w:rsidR="00F83E3A" w:rsidRPr="00E93856" w:rsidRDefault="000066DD"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０</w:t>
            </w:r>
          </w:p>
        </w:tc>
        <w:tc>
          <w:tcPr>
            <w:tcW w:w="2268" w:type="dxa"/>
            <w:vMerge/>
            <w:tcBorders>
              <w:right w:val="single" w:sz="12" w:space="0" w:color="auto"/>
            </w:tcBorders>
            <w:vAlign w:val="center"/>
          </w:tcPr>
          <w:p w14:paraId="4E871A4C" w14:textId="77777777" w:rsidR="00F83E3A" w:rsidRPr="00E93856" w:rsidRDefault="00F83E3A" w:rsidP="00E93856">
            <w:pPr>
              <w:jc w:val="center"/>
              <w:rPr>
                <w:rFonts w:ascii="HG丸ｺﾞｼｯｸM-PRO" w:eastAsia="HG丸ｺﾞｼｯｸM-PRO" w:hAnsi="HG丸ｺﾞｼｯｸM-PRO"/>
                <w:kern w:val="0"/>
                <w:sz w:val="18"/>
                <w:szCs w:val="18"/>
              </w:rPr>
            </w:pPr>
          </w:p>
        </w:tc>
      </w:tr>
      <w:tr w:rsidR="003C52D3" w:rsidRPr="00E93856" w14:paraId="095DF8C2" w14:textId="77777777" w:rsidTr="001356CE">
        <w:trPr>
          <w:trHeight w:val="510"/>
        </w:trPr>
        <w:tc>
          <w:tcPr>
            <w:tcW w:w="1701" w:type="dxa"/>
            <w:vMerge/>
            <w:tcBorders>
              <w:left w:val="single" w:sz="12" w:space="0" w:color="auto"/>
              <w:right w:val="single" w:sz="4" w:space="0" w:color="auto"/>
            </w:tcBorders>
          </w:tcPr>
          <w:p w14:paraId="1EF74B38" w14:textId="77777777" w:rsidR="00181ED0" w:rsidRDefault="00181ED0" w:rsidP="00181ED0">
            <w:pPr>
              <w:jc w:val="left"/>
              <w:rPr>
                <w:rFonts w:ascii="HG丸ｺﾞｼｯｸM-PRO" w:eastAsia="HG丸ｺﾞｼｯｸM-PRO" w:hAnsi="HG丸ｺﾞｼｯｸM-PRO"/>
                <w:kern w:val="0"/>
                <w:sz w:val="18"/>
                <w:szCs w:val="18"/>
              </w:rPr>
            </w:pPr>
          </w:p>
        </w:tc>
        <w:tc>
          <w:tcPr>
            <w:tcW w:w="825" w:type="dxa"/>
            <w:tcBorders>
              <w:left w:val="single" w:sz="4" w:space="0" w:color="auto"/>
            </w:tcBorders>
          </w:tcPr>
          <w:p w14:paraId="64E6FF9F" w14:textId="780900B4" w:rsidR="00181ED0" w:rsidRDefault="00181ED0" w:rsidP="00181ED0">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B型</w:t>
            </w:r>
          </w:p>
        </w:tc>
        <w:tc>
          <w:tcPr>
            <w:tcW w:w="1018" w:type="dxa"/>
            <w:vAlign w:val="center"/>
          </w:tcPr>
          <w:p w14:paraId="100D5865" w14:textId="23BE599B" w:rsidR="00181ED0" w:rsidRDefault="00181ED0"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２２施設</w:t>
            </w:r>
          </w:p>
        </w:tc>
        <w:tc>
          <w:tcPr>
            <w:tcW w:w="709" w:type="dxa"/>
            <w:vAlign w:val="center"/>
          </w:tcPr>
          <w:p w14:paraId="6B04E53E" w14:textId="40F61A4D" w:rsidR="00181ED0" w:rsidRPr="00F17F7A" w:rsidRDefault="00EB344B"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kern w:val="0"/>
                <w:sz w:val="18"/>
                <w:szCs w:val="18"/>
              </w:rPr>
              <w:t>-</w:t>
            </w:r>
          </w:p>
        </w:tc>
        <w:tc>
          <w:tcPr>
            <w:tcW w:w="850" w:type="dxa"/>
            <w:vAlign w:val="center"/>
          </w:tcPr>
          <w:p w14:paraId="35DB7176" w14:textId="3C5BCD6C" w:rsidR="00181ED0" w:rsidRPr="00F17F7A" w:rsidRDefault="00EB344B"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kern w:val="0"/>
                <w:sz w:val="18"/>
                <w:szCs w:val="18"/>
              </w:rPr>
              <w:t>-</w:t>
            </w:r>
          </w:p>
        </w:tc>
        <w:tc>
          <w:tcPr>
            <w:tcW w:w="709" w:type="dxa"/>
            <w:vAlign w:val="center"/>
          </w:tcPr>
          <w:p w14:paraId="3E9C921C" w14:textId="28E46CB8" w:rsidR="00181ED0" w:rsidRPr="00F17F7A" w:rsidRDefault="00EB344B"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kern w:val="0"/>
                <w:sz w:val="18"/>
                <w:szCs w:val="18"/>
              </w:rPr>
              <w:t>-</w:t>
            </w:r>
          </w:p>
        </w:tc>
        <w:tc>
          <w:tcPr>
            <w:tcW w:w="709" w:type="dxa"/>
            <w:vAlign w:val="center"/>
          </w:tcPr>
          <w:p w14:paraId="179E18A3" w14:textId="5E2BA96E" w:rsidR="00181ED0" w:rsidRPr="00F17F7A" w:rsidRDefault="00EB344B"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kern w:val="0"/>
                <w:sz w:val="18"/>
                <w:szCs w:val="18"/>
              </w:rPr>
              <w:t>-</w:t>
            </w:r>
          </w:p>
        </w:tc>
        <w:tc>
          <w:tcPr>
            <w:tcW w:w="850" w:type="dxa"/>
            <w:vAlign w:val="center"/>
          </w:tcPr>
          <w:p w14:paraId="2723DE3D" w14:textId="4C0FD1F4" w:rsidR="00181ED0" w:rsidRPr="00F17F7A" w:rsidRDefault="00EB344B"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kern w:val="0"/>
                <w:sz w:val="18"/>
                <w:szCs w:val="18"/>
              </w:rPr>
              <w:t>-</w:t>
            </w:r>
          </w:p>
        </w:tc>
        <w:tc>
          <w:tcPr>
            <w:tcW w:w="2268" w:type="dxa"/>
            <w:tcBorders>
              <w:right w:val="single" w:sz="12" w:space="0" w:color="auto"/>
            </w:tcBorders>
            <w:vAlign w:val="center"/>
          </w:tcPr>
          <w:p w14:paraId="26118668" w14:textId="31ADBA54" w:rsidR="00181ED0" w:rsidRPr="00F17F7A" w:rsidRDefault="00F97935"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hint="eastAsia"/>
                <w:kern w:val="0"/>
                <w:sz w:val="18"/>
                <w:szCs w:val="18"/>
              </w:rPr>
              <w:t>国動向を踏まえて検討</w:t>
            </w:r>
          </w:p>
        </w:tc>
      </w:tr>
      <w:tr w:rsidR="003C52D3" w:rsidRPr="00E93856" w14:paraId="01000820" w14:textId="77777777" w:rsidTr="001356CE">
        <w:trPr>
          <w:trHeight w:val="510"/>
        </w:trPr>
        <w:tc>
          <w:tcPr>
            <w:tcW w:w="2526" w:type="dxa"/>
            <w:gridSpan w:val="2"/>
            <w:tcBorders>
              <w:left w:val="single" w:sz="12" w:space="0" w:color="auto"/>
            </w:tcBorders>
          </w:tcPr>
          <w:p w14:paraId="773BA216" w14:textId="113FEBF1" w:rsidR="00181ED0" w:rsidRDefault="00181ED0" w:rsidP="001356CE">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児童相談所里親担当</w:t>
            </w:r>
            <w:r w:rsidR="00337A82" w:rsidRPr="00056B39">
              <w:rPr>
                <w:rFonts w:ascii="HG丸ｺﾞｼｯｸM-PRO" w:eastAsia="HG丸ｺﾞｼｯｸM-PRO" w:hAnsi="HG丸ｺﾞｼｯｸM-PRO" w:hint="eastAsia"/>
                <w:color w:val="000000" w:themeColor="text1"/>
                <w:kern w:val="0"/>
                <w:sz w:val="18"/>
                <w:szCs w:val="18"/>
              </w:rPr>
              <w:t>児童福祉司</w:t>
            </w:r>
          </w:p>
        </w:tc>
        <w:tc>
          <w:tcPr>
            <w:tcW w:w="1018" w:type="dxa"/>
            <w:vAlign w:val="center"/>
          </w:tcPr>
          <w:p w14:paraId="45C628AB" w14:textId="21D2193A" w:rsidR="00181ED0" w:rsidRPr="00E93856" w:rsidRDefault="00181ED0"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１３人</w:t>
            </w:r>
          </w:p>
        </w:tc>
        <w:tc>
          <w:tcPr>
            <w:tcW w:w="709" w:type="dxa"/>
            <w:vAlign w:val="center"/>
          </w:tcPr>
          <w:p w14:paraId="5E12F991" w14:textId="77777777" w:rsidR="00181ED0" w:rsidRPr="00F17F7A" w:rsidRDefault="00181ED0" w:rsidP="00E93856">
            <w:pPr>
              <w:jc w:val="center"/>
              <w:rPr>
                <w:rFonts w:ascii="HG丸ｺﾞｼｯｸM-PRO" w:eastAsia="HG丸ｺﾞｼｯｸM-PRO" w:hAnsi="HG丸ｺﾞｼｯｸM-PRO"/>
                <w:kern w:val="0"/>
                <w:sz w:val="18"/>
                <w:szCs w:val="18"/>
              </w:rPr>
            </w:pPr>
          </w:p>
        </w:tc>
        <w:tc>
          <w:tcPr>
            <w:tcW w:w="850" w:type="dxa"/>
            <w:vAlign w:val="center"/>
          </w:tcPr>
          <w:p w14:paraId="18FD1A87" w14:textId="77777777" w:rsidR="00181ED0" w:rsidRPr="00F17F7A" w:rsidRDefault="00181ED0" w:rsidP="00E93856">
            <w:pPr>
              <w:jc w:val="center"/>
              <w:rPr>
                <w:rFonts w:ascii="HG丸ｺﾞｼｯｸM-PRO" w:eastAsia="HG丸ｺﾞｼｯｸM-PRO" w:hAnsi="HG丸ｺﾞｼｯｸM-PRO"/>
                <w:kern w:val="0"/>
                <w:sz w:val="18"/>
                <w:szCs w:val="18"/>
              </w:rPr>
            </w:pPr>
          </w:p>
        </w:tc>
        <w:tc>
          <w:tcPr>
            <w:tcW w:w="709" w:type="dxa"/>
            <w:vAlign w:val="center"/>
          </w:tcPr>
          <w:p w14:paraId="40EF6145" w14:textId="77777777" w:rsidR="00181ED0" w:rsidRPr="00F17F7A" w:rsidRDefault="00181ED0" w:rsidP="00E93856">
            <w:pPr>
              <w:jc w:val="center"/>
              <w:rPr>
                <w:rFonts w:ascii="HG丸ｺﾞｼｯｸM-PRO" w:eastAsia="HG丸ｺﾞｼｯｸM-PRO" w:hAnsi="HG丸ｺﾞｼｯｸM-PRO"/>
                <w:kern w:val="0"/>
                <w:sz w:val="18"/>
                <w:szCs w:val="18"/>
              </w:rPr>
            </w:pPr>
          </w:p>
        </w:tc>
        <w:tc>
          <w:tcPr>
            <w:tcW w:w="709" w:type="dxa"/>
            <w:vAlign w:val="center"/>
          </w:tcPr>
          <w:p w14:paraId="3A735EB2" w14:textId="77777777" w:rsidR="00181ED0" w:rsidRPr="00F17F7A" w:rsidRDefault="00181ED0" w:rsidP="00E93856">
            <w:pPr>
              <w:jc w:val="center"/>
              <w:rPr>
                <w:rFonts w:ascii="HG丸ｺﾞｼｯｸM-PRO" w:eastAsia="HG丸ｺﾞｼｯｸM-PRO" w:hAnsi="HG丸ｺﾞｼｯｸM-PRO"/>
                <w:kern w:val="0"/>
                <w:sz w:val="18"/>
                <w:szCs w:val="18"/>
              </w:rPr>
            </w:pPr>
          </w:p>
        </w:tc>
        <w:tc>
          <w:tcPr>
            <w:tcW w:w="850" w:type="dxa"/>
            <w:vAlign w:val="center"/>
          </w:tcPr>
          <w:p w14:paraId="7704A934" w14:textId="524B7BA6" w:rsidR="00181ED0" w:rsidRPr="00F17F7A" w:rsidRDefault="003D0F31"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hint="eastAsia"/>
                <w:kern w:val="0"/>
                <w:sz w:val="18"/>
                <w:szCs w:val="18"/>
              </w:rPr>
              <w:t>１３人</w:t>
            </w:r>
          </w:p>
        </w:tc>
        <w:tc>
          <w:tcPr>
            <w:tcW w:w="2268" w:type="dxa"/>
            <w:tcBorders>
              <w:right w:val="single" w:sz="12" w:space="0" w:color="auto"/>
            </w:tcBorders>
            <w:vAlign w:val="center"/>
          </w:tcPr>
          <w:p w14:paraId="08DC283B" w14:textId="12BA306A" w:rsidR="00181ED0" w:rsidRPr="00F17F7A" w:rsidRDefault="0062748E"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全子ども家庭センターに複数配置</w:t>
            </w:r>
          </w:p>
        </w:tc>
      </w:tr>
      <w:tr w:rsidR="003C52D3" w:rsidRPr="00E93856" w14:paraId="34F11B60" w14:textId="77777777" w:rsidTr="001356CE">
        <w:trPr>
          <w:trHeight w:val="510"/>
        </w:trPr>
        <w:tc>
          <w:tcPr>
            <w:tcW w:w="2526" w:type="dxa"/>
            <w:gridSpan w:val="2"/>
            <w:tcBorders>
              <w:left w:val="single" w:sz="12" w:space="0" w:color="auto"/>
            </w:tcBorders>
          </w:tcPr>
          <w:p w14:paraId="0C1D1A5E" w14:textId="1422311C" w:rsidR="008B0E45" w:rsidRDefault="008B0E45" w:rsidP="001356CE">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法定研修以外の研修回数</w:t>
            </w:r>
          </w:p>
        </w:tc>
        <w:tc>
          <w:tcPr>
            <w:tcW w:w="1018" w:type="dxa"/>
            <w:vAlign w:val="center"/>
          </w:tcPr>
          <w:p w14:paraId="538935EE" w14:textId="22CA367D" w:rsidR="008B0E45" w:rsidRPr="00E93856" w:rsidRDefault="00181ED0"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２１回</w:t>
            </w:r>
          </w:p>
        </w:tc>
        <w:tc>
          <w:tcPr>
            <w:tcW w:w="709" w:type="dxa"/>
            <w:vAlign w:val="center"/>
          </w:tcPr>
          <w:p w14:paraId="51E6C4A0" w14:textId="70BE0217" w:rsidR="008B0E45" w:rsidRPr="00F17F7A" w:rsidRDefault="000066DD"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hint="eastAsia"/>
                <w:kern w:val="0"/>
                <w:sz w:val="18"/>
                <w:szCs w:val="18"/>
              </w:rPr>
              <w:t>24回</w:t>
            </w:r>
          </w:p>
        </w:tc>
        <w:tc>
          <w:tcPr>
            <w:tcW w:w="850" w:type="dxa"/>
            <w:vAlign w:val="center"/>
          </w:tcPr>
          <w:p w14:paraId="1D120DD0" w14:textId="255A0CF8" w:rsidR="008B0E45" w:rsidRPr="00F17F7A" w:rsidRDefault="000066DD"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hint="eastAsia"/>
                <w:kern w:val="0"/>
                <w:sz w:val="18"/>
                <w:szCs w:val="18"/>
              </w:rPr>
              <w:t>2</w:t>
            </w:r>
            <w:r w:rsidRPr="00F17F7A">
              <w:rPr>
                <w:rFonts w:ascii="HG丸ｺﾞｼｯｸM-PRO" w:eastAsia="HG丸ｺﾞｼｯｸM-PRO" w:hAnsi="HG丸ｺﾞｼｯｸM-PRO"/>
                <w:kern w:val="0"/>
                <w:sz w:val="18"/>
                <w:szCs w:val="18"/>
              </w:rPr>
              <w:t>4</w:t>
            </w:r>
            <w:r w:rsidRPr="00F17F7A">
              <w:rPr>
                <w:rFonts w:ascii="HG丸ｺﾞｼｯｸM-PRO" w:eastAsia="HG丸ｺﾞｼｯｸM-PRO" w:hAnsi="HG丸ｺﾞｼｯｸM-PRO" w:hint="eastAsia"/>
                <w:kern w:val="0"/>
                <w:sz w:val="18"/>
                <w:szCs w:val="18"/>
              </w:rPr>
              <w:t>回</w:t>
            </w:r>
          </w:p>
        </w:tc>
        <w:tc>
          <w:tcPr>
            <w:tcW w:w="709" w:type="dxa"/>
            <w:vAlign w:val="center"/>
          </w:tcPr>
          <w:p w14:paraId="58A89650" w14:textId="3F682814" w:rsidR="008B0E45" w:rsidRPr="00F17F7A" w:rsidRDefault="000066DD"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hint="eastAsia"/>
                <w:kern w:val="0"/>
                <w:sz w:val="18"/>
                <w:szCs w:val="18"/>
              </w:rPr>
              <w:t>2</w:t>
            </w:r>
            <w:r w:rsidRPr="00F17F7A">
              <w:rPr>
                <w:rFonts w:ascii="HG丸ｺﾞｼｯｸM-PRO" w:eastAsia="HG丸ｺﾞｼｯｸM-PRO" w:hAnsi="HG丸ｺﾞｼｯｸM-PRO"/>
                <w:kern w:val="0"/>
                <w:sz w:val="18"/>
                <w:szCs w:val="18"/>
              </w:rPr>
              <w:t>4</w:t>
            </w:r>
            <w:r w:rsidRPr="00F17F7A">
              <w:rPr>
                <w:rFonts w:ascii="HG丸ｺﾞｼｯｸM-PRO" w:eastAsia="HG丸ｺﾞｼｯｸM-PRO" w:hAnsi="HG丸ｺﾞｼｯｸM-PRO" w:hint="eastAsia"/>
                <w:kern w:val="0"/>
                <w:sz w:val="18"/>
                <w:szCs w:val="18"/>
              </w:rPr>
              <w:t>回</w:t>
            </w:r>
          </w:p>
        </w:tc>
        <w:tc>
          <w:tcPr>
            <w:tcW w:w="709" w:type="dxa"/>
            <w:vAlign w:val="center"/>
          </w:tcPr>
          <w:p w14:paraId="569B6C47" w14:textId="23BF19B3" w:rsidR="008B0E45" w:rsidRPr="00F17F7A" w:rsidRDefault="000066DD" w:rsidP="00E93856">
            <w:pPr>
              <w:jc w:val="cente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hint="eastAsia"/>
                <w:kern w:val="0"/>
                <w:sz w:val="18"/>
                <w:szCs w:val="18"/>
              </w:rPr>
              <w:t>2</w:t>
            </w:r>
            <w:r w:rsidRPr="00F17F7A">
              <w:rPr>
                <w:rFonts w:ascii="HG丸ｺﾞｼｯｸM-PRO" w:eastAsia="HG丸ｺﾞｼｯｸM-PRO" w:hAnsi="HG丸ｺﾞｼｯｸM-PRO"/>
                <w:kern w:val="0"/>
                <w:sz w:val="18"/>
                <w:szCs w:val="18"/>
              </w:rPr>
              <w:t>4</w:t>
            </w:r>
            <w:r w:rsidRPr="00F17F7A">
              <w:rPr>
                <w:rFonts w:ascii="HG丸ｺﾞｼｯｸM-PRO" w:eastAsia="HG丸ｺﾞｼｯｸM-PRO" w:hAnsi="HG丸ｺﾞｼｯｸM-PRO" w:hint="eastAsia"/>
                <w:kern w:val="0"/>
                <w:sz w:val="18"/>
                <w:szCs w:val="18"/>
              </w:rPr>
              <w:t>回</w:t>
            </w:r>
          </w:p>
        </w:tc>
        <w:tc>
          <w:tcPr>
            <w:tcW w:w="850" w:type="dxa"/>
            <w:vAlign w:val="center"/>
          </w:tcPr>
          <w:p w14:paraId="2395CB3E" w14:textId="1C431914" w:rsidR="008B0E45" w:rsidRPr="00F17F7A" w:rsidRDefault="000066DD" w:rsidP="001356CE">
            <w:pP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hint="eastAsia"/>
                <w:kern w:val="0"/>
                <w:sz w:val="18"/>
                <w:szCs w:val="18"/>
              </w:rPr>
              <w:t>2</w:t>
            </w:r>
            <w:r w:rsidRPr="00F17F7A">
              <w:rPr>
                <w:rFonts w:ascii="HG丸ｺﾞｼｯｸM-PRO" w:eastAsia="HG丸ｺﾞｼｯｸM-PRO" w:hAnsi="HG丸ｺﾞｼｯｸM-PRO"/>
                <w:kern w:val="0"/>
                <w:sz w:val="18"/>
                <w:szCs w:val="18"/>
              </w:rPr>
              <w:t>4</w:t>
            </w:r>
            <w:r w:rsidRPr="00F17F7A">
              <w:rPr>
                <w:rFonts w:ascii="HG丸ｺﾞｼｯｸM-PRO" w:eastAsia="HG丸ｺﾞｼｯｸM-PRO" w:hAnsi="HG丸ｺﾞｼｯｸM-PRO" w:hint="eastAsia"/>
                <w:kern w:val="0"/>
                <w:sz w:val="18"/>
                <w:szCs w:val="18"/>
              </w:rPr>
              <w:t>回</w:t>
            </w:r>
          </w:p>
        </w:tc>
        <w:tc>
          <w:tcPr>
            <w:tcW w:w="2268" w:type="dxa"/>
            <w:tcBorders>
              <w:right w:val="single" w:sz="12" w:space="0" w:color="auto"/>
            </w:tcBorders>
            <w:vAlign w:val="center"/>
          </w:tcPr>
          <w:p w14:paraId="44A2CF22" w14:textId="1EA32664" w:rsidR="00812FCD" w:rsidRPr="00F17F7A" w:rsidRDefault="000066DD" w:rsidP="001356CE">
            <w:pPr>
              <w:rPr>
                <w:rFonts w:ascii="HG丸ｺﾞｼｯｸM-PRO" w:eastAsia="HG丸ｺﾞｼｯｸM-PRO" w:hAnsi="HG丸ｺﾞｼｯｸM-PRO"/>
                <w:kern w:val="0"/>
                <w:sz w:val="18"/>
                <w:szCs w:val="18"/>
              </w:rPr>
            </w:pPr>
            <w:r w:rsidRPr="00F17F7A">
              <w:rPr>
                <w:rFonts w:ascii="HG丸ｺﾞｼｯｸM-PRO" w:eastAsia="HG丸ｺﾞｼｯｸM-PRO" w:hAnsi="HG丸ｺﾞｼｯｸM-PRO" w:hint="eastAsia"/>
                <w:kern w:val="0"/>
                <w:sz w:val="16"/>
                <w:szCs w:val="16"/>
              </w:rPr>
              <w:t>各支援機関が年４回は研修を実施する試算。</w:t>
            </w:r>
          </w:p>
        </w:tc>
      </w:tr>
      <w:tr w:rsidR="000066DD" w:rsidRPr="00E93856" w14:paraId="7AB57F56" w14:textId="77777777" w:rsidTr="001356CE">
        <w:trPr>
          <w:trHeight w:val="467"/>
        </w:trPr>
        <w:tc>
          <w:tcPr>
            <w:tcW w:w="2526" w:type="dxa"/>
            <w:gridSpan w:val="2"/>
            <w:tcBorders>
              <w:top w:val="single" w:sz="4" w:space="0" w:color="auto"/>
              <w:left w:val="single" w:sz="12" w:space="0" w:color="auto"/>
              <w:bottom w:val="single" w:sz="12" w:space="0" w:color="auto"/>
            </w:tcBorders>
          </w:tcPr>
          <w:p w14:paraId="5B50B5FF" w14:textId="46BE73FB" w:rsidR="008B0E45" w:rsidRPr="00E93856" w:rsidRDefault="00181ED0" w:rsidP="001356CE">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lastRenderedPageBreak/>
              <w:t>受講者数</w:t>
            </w:r>
          </w:p>
        </w:tc>
        <w:tc>
          <w:tcPr>
            <w:tcW w:w="1018" w:type="dxa"/>
            <w:tcBorders>
              <w:top w:val="single" w:sz="4" w:space="0" w:color="auto"/>
              <w:bottom w:val="single" w:sz="12" w:space="0" w:color="auto"/>
            </w:tcBorders>
            <w:vAlign w:val="center"/>
          </w:tcPr>
          <w:p w14:paraId="4262DB4B" w14:textId="5856E50C" w:rsidR="008B0E45" w:rsidRPr="00E93856" w:rsidRDefault="00181ED0"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２３２人</w:t>
            </w:r>
          </w:p>
        </w:tc>
        <w:tc>
          <w:tcPr>
            <w:tcW w:w="709" w:type="dxa"/>
            <w:tcBorders>
              <w:top w:val="single" w:sz="4" w:space="0" w:color="auto"/>
              <w:bottom w:val="single" w:sz="12" w:space="0" w:color="auto"/>
            </w:tcBorders>
            <w:vAlign w:val="center"/>
          </w:tcPr>
          <w:p w14:paraId="6583960C" w14:textId="44410E81" w:rsidR="008B0E45" w:rsidRPr="00E93856" w:rsidRDefault="008B0E45" w:rsidP="00E93856">
            <w:pPr>
              <w:jc w:val="center"/>
              <w:rPr>
                <w:rFonts w:ascii="HG丸ｺﾞｼｯｸM-PRO" w:eastAsia="HG丸ｺﾞｼｯｸM-PRO" w:hAnsi="HG丸ｺﾞｼｯｸM-PRO"/>
                <w:kern w:val="0"/>
                <w:sz w:val="18"/>
                <w:szCs w:val="18"/>
              </w:rPr>
            </w:pPr>
          </w:p>
        </w:tc>
        <w:tc>
          <w:tcPr>
            <w:tcW w:w="850" w:type="dxa"/>
            <w:tcBorders>
              <w:top w:val="single" w:sz="4" w:space="0" w:color="auto"/>
              <w:bottom w:val="single" w:sz="12" w:space="0" w:color="auto"/>
            </w:tcBorders>
            <w:vAlign w:val="center"/>
          </w:tcPr>
          <w:p w14:paraId="04204758" w14:textId="7AF91BEC" w:rsidR="008B0E45" w:rsidRPr="00E93856" w:rsidRDefault="008B0E45" w:rsidP="00E93856">
            <w:pPr>
              <w:jc w:val="center"/>
              <w:rPr>
                <w:rFonts w:ascii="HG丸ｺﾞｼｯｸM-PRO" w:eastAsia="HG丸ｺﾞｼｯｸM-PRO" w:hAnsi="HG丸ｺﾞｼｯｸM-PRO"/>
                <w:kern w:val="0"/>
                <w:sz w:val="18"/>
                <w:szCs w:val="18"/>
              </w:rPr>
            </w:pPr>
          </w:p>
        </w:tc>
        <w:tc>
          <w:tcPr>
            <w:tcW w:w="709" w:type="dxa"/>
            <w:tcBorders>
              <w:top w:val="single" w:sz="4" w:space="0" w:color="auto"/>
              <w:bottom w:val="single" w:sz="12" w:space="0" w:color="auto"/>
            </w:tcBorders>
            <w:vAlign w:val="center"/>
          </w:tcPr>
          <w:p w14:paraId="655DAD8B" w14:textId="1BF95B8F" w:rsidR="008B0E45" w:rsidRPr="00E93856" w:rsidRDefault="008B0E45" w:rsidP="00E93856">
            <w:pPr>
              <w:jc w:val="center"/>
              <w:rPr>
                <w:rFonts w:ascii="HG丸ｺﾞｼｯｸM-PRO" w:eastAsia="HG丸ｺﾞｼｯｸM-PRO" w:hAnsi="HG丸ｺﾞｼｯｸM-PRO"/>
                <w:kern w:val="0"/>
                <w:sz w:val="18"/>
                <w:szCs w:val="18"/>
              </w:rPr>
            </w:pPr>
          </w:p>
        </w:tc>
        <w:tc>
          <w:tcPr>
            <w:tcW w:w="709" w:type="dxa"/>
            <w:tcBorders>
              <w:top w:val="single" w:sz="4" w:space="0" w:color="auto"/>
              <w:bottom w:val="single" w:sz="12" w:space="0" w:color="auto"/>
            </w:tcBorders>
            <w:vAlign w:val="center"/>
          </w:tcPr>
          <w:p w14:paraId="55D79EA3" w14:textId="6CB5F464" w:rsidR="008B0E45" w:rsidRPr="00E93856" w:rsidRDefault="00EB344B" w:rsidP="00E93856">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noProof/>
                <w:kern w:val="0"/>
                <w:sz w:val="18"/>
                <w:szCs w:val="18"/>
              </w:rPr>
              <mc:AlternateContent>
                <mc:Choice Requires="wps">
                  <w:drawing>
                    <wp:anchor distT="0" distB="0" distL="114300" distR="114300" simplePos="0" relativeHeight="251688448" behindDoc="0" locked="0" layoutInCell="1" allowOverlap="1" wp14:anchorId="6E8CEF2A" wp14:editId="49F39EFB">
                      <wp:simplePos x="0" y="0"/>
                      <wp:positionH relativeFrom="margin">
                        <wp:posOffset>-1280795</wp:posOffset>
                      </wp:positionH>
                      <wp:positionV relativeFrom="paragraph">
                        <wp:posOffset>13970</wp:posOffset>
                      </wp:positionV>
                      <wp:extent cx="1981200" cy="396240"/>
                      <wp:effectExtent l="0" t="0" r="19050" b="22860"/>
                      <wp:wrapNone/>
                      <wp:docPr id="2" name="四角形: 角を丸くする 2"/>
                      <wp:cNvGraphicFramePr/>
                      <a:graphic xmlns:a="http://schemas.openxmlformats.org/drawingml/2006/main">
                        <a:graphicData uri="http://schemas.microsoft.com/office/word/2010/wordprocessingShape">
                          <wps:wsp>
                            <wps:cNvSpPr/>
                            <wps:spPr>
                              <a:xfrm>
                                <a:off x="0" y="0"/>
                                <a:ext cx="1981200" cy="396240"/>
                              </a:xfrm>
                              <a:prstGeom prst="roundRect">
                                <a:avLst/>
                              </a:prstGeom>
                              <a:solidFill>
                                <a:srgbClr val="4F81BD"/>
                              </a:solidFill>
                              <a:ln w="25400" cap="flat" cmpd="sng" algn="ctr">
                                <a:solidFill>
                                  <a:srgbClr val="4F81BD">
                                    <a:shade val="50000"/>
                                  </a:srgbClr>
                                </a:solidFill>
                                <a:prstDash val="solid"/>
                              </a:ln>
                              <a:effectLst/>
                            </wps:spPr>
                            <wps:txbx>
                              <w:txbxContent>
                                <w:p w14:paraId="369311AD" w14:textId="77777777" w:rsidR="00EB344B" w:rsidRPr="00330ACB" w:rsidRDefault="00EB344B" w:rsidP="00EB344B">
                                  <w:pPr>
                                    <w:jc w:val="center"/>
                                    <w:rPr>
                                      <w:rFonts w:ascii="HG丸ｺﾞｼｯｸM-PRO" w:eastAsia="HG丸ｺﾞｼｯｸM-PRO" w:hAnsi="HG丸ｺﾞｼｯｸM-PRO"/>
                                      <w:color w:val="FFFFFF" w:themeColor="background1"/>
                                    </w:rPr>
                                  </w:pPr>
                                  <w:r w:rsidRPr="00330ACB">
                                    <w:rPr>
                                      <w:rFonts w:ascii="HG丸ｺﾞｼｯｸM-PRO" w:eastAsia="HG丸ｺﾞｼｯｸM-PRO" w:hAnsi="HG丸ｺﾞｼｯｸM-PRO" w:hint="eastAsia"/>
                                      <w:color w:val="FFFFFF" w:themeColor="background1"/>
                                    </w:rPr>
                                    <w:t>第</w:t>
                                  </w:r>
                                  <w:r w:rsidRPr="00330ACB">
                                    <w:rPr>
                                      <w:rFonts w:ascii="HG丸ｺﾞｼｯｸM-PRO" w:eastAsia="HG丸ｺﾞｼｯｸM-PRO" w:hAnsi="HG丸ｺﾞｼｯｸM-PRO"/>
                                      <w:color w:val="FFFFFF" w:themeColor="background1"/>
                                    </w:rPr>
                                    <w:t>3回WGで議論予定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CEF2A" id="四角形: 角を丸くする 2" o:spid="_x0000_s1028" style="position:absolute;left:0;text-align:left;margin-left:-100.85pt;margin-top:1.1pt;width:156pt;height:31.2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" fillcolor="#4f81bd" strokecolor="#385d8a" strokeweight="2pt">
                      <v:textbox>
                        <w:txbxContent>
                          <w:p w14:paraId="369311AD" w14:textId="77777777" w:rsidR="00EB344B" w:rsidRPr="00330ACB" w:rsidRDefault="00EB344B" w:rsidP="00EB344B">
                            <w:pPr>
                              <w:jc w:val="center"/>
                              <w:rPr>
                                <w:rFonts w:ascii="HG丸ｺﾞｼｯｸM-PRO" w:eastAsia="HG丸ｺﾞｼｯｸM-PRO" w:hAnsi="HG丸ｺﾞｼｯｸM-PRO"/>
                                <w:color w:val="FFFFFF" w:themeColor="background1"/>
                              </w:rPr>
                            </w:pPr>
                            <w:r w:rsidRPr="00330ACB">
                              <w:rPr>
                                <w:rFonts w:ascii="HG丸ｺﾞｼｯｸM-PRO" w:eastAsia="HG丸ｺﾞｼｯｸM-PRO" w:hAnsi="HG丸ｺﾞｼｯｸM-PRO" w:hint="eastAsia"/>
                                <w:color w:val="FFFFFF" w:themeColor="background1"/>
                              </w:rPr>
                              <w:t>第</w:t>
                            </w:r>
                            <w:r w:rsidRPr="00330ACB">
                              <w:rPr>
                                <w:rFonts w:ascii="HG丸ｺﾞｼｯｸM-PRO" w:eastAsia="HG丸ｺﾞｼｯｸM-PRO" w:hAnsi="HG丸ｺﾞｼｯｸM-PRO"/>
                                <w:color w:val="FFFFFF" w:themeColor="background1"/>
                              </w:rPr>
                              <w:t>3回WGで議論予定</w:t>
                            </w:r>
                          </w:p>
                        </w:txbxContent>
                      </v:textbox>
                      <w10:wrap anchorx="margin"/>
                    </v:roundrect>
                  </w:pict>
                </mc:Fallback>
              </mc:AlternateContent>
            </w:r>
          </w:p>
        </w:tc>
        <w:tc>
          <w:tcPr>
            <w:tcW w:w="850" w:type="dxa"/>
            <w:tcBorders>
              <w:top w:val="single" w:sz="4" w:space="0" w:color="auto"/>
              <w:bottom w:val="single" w:sz="12" w:space="0" w:color="auto"/>
            </w:tcBorders>
            <w:vAlign w:val="center"/>
          </w:tcPr>
          <w:p w14:paraId="4BEDB7B1" w14:textId="6A2CC841" w:rsidR="008B0E45" w:rsidRPr="00E93856" w:rsidRDefault="008B0E45" w:rsidP="00E93856">
            <w:pPr>
              <w:jc w:val="center"/>
              <w:rPr>
                <w:rFonts w:ascii="HG丸ｺﾞｼｯｸM-PRO" w:eastAsia="HG丸ｺﾞｼｯｸM-PRO" w:hAnsi="HG丸ｺﾞｼｯｸM-PRO"/>
                <w:kern w:val="0"/>
                <w:sz w:val="18"/>
                <w:szCs w:val="18"/>
              </w:rPr>
            </w:pPr>
          </w:p>
        </w:tc>
        <w:tc>
          <w:tcPr>
            <w:tcW w:w="2268" w:type="dxa"/>
            <w:tcBorders>
              <w:bottom w:val="single" w:sz="12" w:space="0" w:color="auto"/>
              <w:right w:val="single" w:sz="12" w:space="0" w:color="auto"/>
            </w:tcBorders>
          </w:tcPr>
          <w:p w14:paraId="79ACF164" w14:textId="4F437F06" w:rsidR="008B0E45" w:rsidRPr="00E93856" w:rsidRDefault="000066DD" w:rsidP="001356CE">
            <w:pPr>
              <w:jc w:val="left"/>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6"/>
                <w:szCs w:val="16"/>
              </w:rPr>
              <w:t>全ての里親が１回は研修に参加する試算</w:t>
            </w:r>
          </w:p>
        </w:tc>
      </w:tr>
    </w:tbl>
    <w:p w14:paraId="7AFC279A" w14:textId="62C5FBBC" w:rsidR="00F83E3A" w:rsidRDefault="00F83E3A" w:rsidP="001356CE">
      <w:pPr>
        <w:rPr>
          <w:rFonts w:ascii="HG丸ｺﾞｼｯｸM-PRO" w:eastAsia="HG丸ｺﾞｼｯｸM-PRO" w:hAnsi="HG丸ｺﾞｼｯｸM-PRO"/>
          <w:kern w:val="0"/>
          <w:szCs w:val="21"/>
        </w:rPr>
      </w:pPr>
    </w:p>
    <w:p w14:paraId="39F033B9" w14:textId="627AED77" w:rsidR="00F83E3A" w:rsidRDefault="00F83E3A" w:rsidP="00F83E3A">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（取組方針</w:t>
      </w:r>
      <w:r w:rsidR="0062748E">
        <w:rPr>
          <w:rFonts w:ascii="HG丸ｺﾞｼｯｸM-PRO" w:eastAsia="HG丸ｺﾞｼｯｸM-PRO" w:hAnsi="HG丸ｺﾞｼｯｸM-PRO" w:hint="eastAsia"/>
          <w:kern w:val="0"/>
          <w:sz w:val="22"/>
        </w:rPr>
        <w:t>（案）</w:t>
      </w:r>
      <w:r>
        <w:rPr>
          <w:rFonts w:ascii="HG丸ｺﾞｼｯｸM-PRO" w:eastAsia="HG丸ｺﾞｼｯｸM-PRO" w:hAnsi="HG丸ｺﾞｼｯｸM-PRO" w:hint="eastAsia"/>
          <w:kern w:val="0"/>
          <w:sz w:val="22"/>
        </w:rPr>
        <w:t>）</w:t>
      </w:r>
    </w:p>
    <w:p w14:paraId="4944C428" w14:textId="3F18A906" w:rsidR="003C52D3" w:rsidRDefault="00F83E3A" w:rsidP="00F83E3A">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☞委託可能里親確保の促進</w:t>
      </w:r>
    </w:p>
    <w:p w14:paraId="6E2607F2" w14:textId="606A3D04" w:rsidR="003C52D3" w:rsidRDefault="00F83E3A" w:rsidP="001356CE">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・広報の効率化</w:t>
      </w:r>
      <w:r w:rsidR="003C52D3">
        <w:rPr>
          <w:rFonts w:ascii="HG丸ｺﾞｼｯｸM-PRO" w:eastAsia="HG丸ｺﾞｼｯｸM-PRO" w:hAnsi="HG丸ｺﾞｼｯｸM-PRO" w:hint="eastAsia"/>
          <w:kern w:val="0"/>
          <w:szCs w:val="21"/>
        </w:rPr>
        <w:t xml:space="preserve">　</w:t>
      </w:r>
    </w:p>
    <w:p w14:paraId="440BD1D0" w14:textId="01D29F1F" w:rsidR="003C52D3" w:rsidRDefault="003C52D3" w:rsidP="003C52D3">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F83E3A">
        <w:rPr>
          <w:rFonts w:ascii="HG丸ｺﾞｼｯｸM-PRO" w:eastAsia="HG丸ｺﾞｼｯｸM-PRO" w:hAnsi="HG丸ｺﾞｼｯｸM-PRO" w:hint="eastAsia"/>
          <w:kern w:val="0"/>
          <w:szCs w:val="21"/>
        </w:rPr>
        <w:t>各支援機関にて広報活動を実施しているが、</w:t>
      </w:r>
      <w:r>
        <w:rPr>
          <w:rFonts w:ascii="HG丸ｺﾞｼｯｸM-PRO" w:eastAsia="HG丸ｺﾞｼｯｸM-PRO" w:hAnsi="HG丸ｺﾞｼｯｸM-PRO" w:hint="eastAsia"/>
          <w:kern w:val="0"/>
          <w:szCs w:val="21"/>
        </w:rPr>
        <w:t>オール大阪でイベントを展開するなど、里親の知名度を上げるための取り組み。</w:t>
      </w:r>
    </w:p>
    <w:p w14:paraId="147CFEFE" w14:textId="09723FC2" w:rsidR="003C52D3" w:rsidRDefault="003C52D3" w:rsidP="003C52D3">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（Ａ型フォスタリング機関で広報の共有や一緒に広報活動をする）</w:t>
      </w:r>
    </w:p>
    <w:p w14:paraId="1A4F155E" w14:textId="36A15CB6" w:rsidR="003C52D3" w:rsidRDefault="003C52D3" w:rsidP="003C52D3">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（ターゲット層の確認を行い、ターゲットを絞って広報活動をする。ターゲット分析）</w:t>
      </w:r>
    </w:p>
    <w:p w14:paraId="27DD2738" w14:textId="281D90A7" w:rsidR="00F83E3A" w:rsidRDefault="00F83E3A" w:rsidP="003C52D3">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☞里親及びファミリーホーム</w:t>
      </w:r>
      <w:r w:rsidR="009A45E9">
        <w:rPr>
          <w:rFonts w:ascii="HG丸ｺﾞｼｯｸM-PRO" w:eastAsia="HG丸ｺﾞｼｯｸM-PRO" w:hAnsi="HG丸ｺﾞｼｯｸM-PRO" w:hint="eastAsia"/>
          <w:kern w:val="0"/>
          <w:szCs w:val="21"/>
        </w:rPr>
        <w:t>の養育スキル</w:t>
      </w:r>
      <w:r>
        <w:rPr>
          <w:rFonts w:ascii="HG丸ｺﾞｼｯｸM-PRO" w:eastAsia="HG丸ｺﾞｼｯｸM-PRO" w:hAnsi="HG丸ｺﾞｼｯｸM-PRO" w:hint="eastAsia"/>
          <w:kern w:val="0"/>
          <w:szCs w:val="21"/>
        </w:rPr>
        <w:t>、里親支援員の専門性の向上。未委託里親の活用。</w:t>
      </w:r>
    </w:p>
    <w:p w14:paraId="127A97C3" w14:textId="74C0B5DC" w:rsidR="00073336" w:rsidRDefault="00F83E3A" w:rsidP="00330ACB">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☞実親への里親委託同意促進、</w:t>
      </w:r>
      <w:r w:rsidR="003C52D3">
        <w:rPr>
          <w:rFonts w:ascii="HG丸ｺﾞｼｯｸM-PRO" w:eastAsia="HG丸ｺﾞｼｯｸM-PRO" w:hAnsi="HG丸ｺﾞｼｯｸM-PRO" w:hint="eastAsia"/>
          <w:kern w:val="0"/>
          <w:szCs w:val="21"/>
        </w:rPr>
        <w:t>実親への同意説明の統一</w:t>
      </w:r>
    </w:p>
    <w:p w14:paraId="200DA2DF" w14:textId="5ACDB4F6" w:rsidR="00001631" w:rsidRDefault="00001631" w:rsidP="00330ACB">
      <w:pPr>
        <w:ind w:left="210" w:hangingChars="100" w:hanging="210"/>
        <w:rPr>
          <w:rFonts w:ascii="HG丸ｺﾞｼｯｸM-PRO" w:eastAsia="HG丸ｺﾞｼｯｸM-PRO" w:hAnsi="HG丸ｺﾞｼｯｸM-PRO"/>
          <w:kern w:val="0"/>
          <w:szCs w:val="21"/>
        </w:rPr>
      </w:pPr>
    </w:p>
    <w:p w14:paraId="20A43416" w14:textId="566EE6FD" w:rsidR="00D82F28" w:rsidRDefault="00D82F28" w:rsidP="00330ACB">
      <w:pPr>
        <w:ind w:left="210" w:hangingChars="100" w:hanging="210"/>
        <w:rPr>
          <w:rFonts w:ascii="HG丸ｺﾞｼｯｸM-PRO" w:eastAsia="HG丸ｺﾞｼｯｸM-PRO" w:hAnsi="HG丸ｺﾞｼｯｸM-PRO"/>
          <w:kern w:val="0"/>
          <w:szCs w:val="21"/>
        </w:rPr>
      </w:pPr>
    </w:p>
    <w:p w14:paraId="452B4590" w14:textId="77777777" w:rsidR="00D82F28" w:rsidRDefault="00D82F28" w:rsidP="00E3626D">
      <w:pPr>
        <w:rPr>
          <w:rFonts w:ascii="HG丸ｺﾞｼｯｸM-PRO" w:eastAsia="HG丸ｺﾞｼｯｸM-PRO" w:hAnsi="HG丸ｺﾞｼｯｸM-PRO" w:hint="eastAsia"/>
          <w:kern w:val="0"/>
          <w:szCs w:val="21"/>
        </w:rPr>
      </w:pPr>
    </w:p>
    <w:p w14:paraId="79B29E36" w14:textId="77777777" w:rsidR="00001631" w:rsidRPr="00DA0A81" w:rsidRDefault="00001631" w:rsidP="00001631">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0F5B42">
        <w:rPr>
          <w:rFonts w:ascii="HG丸ｺﾞｼｯｸM-PRO" w:eastAsia="HG丸ｺﾞｼｯｸM-PRO" w:hAnsi="HG丸ｺﾞｼｯｸM-PRO" w:cs="HGｺﾞｼｯｸM" w:hint="eastAsia"/>
          <w:b/>
          <w:bCs/>
          <w:color w:val="000000"/>
          <w:kern w:val="0"/>
          <w:szCs w:val="21"/>
        </w:rPr>
        <w:t>３．進捗の自己点検及び評価の方法</w:t>
      </w:r>
    </w:p>
    <w:p w14:paraId="6AA3147C" w14:textId="77777777" w:rsidR="00001631" w:rsidRDefault="00001631" w:rsidP="00001631">
      <w:pPr>
        <w:autoSpaceDE w:val="0"/>
        <w:autoSpaceDN w:val="0"/>
        <w:adjustRightInd w:val="0"/>
        <w:jc w:val="left"/>
        <w:rPr>
          <w:rFonts w:ascii="HG丸ｺﾞｼｯｸM-PRO" w:eastAsia="HG丸ｺﾞｼｯｸM-PRO" w:hAnsi="HG丸ｺﾞｼｯｸM-PRO"/>
          <w:kern w:val="0"/>
          <w:szCs w:val="21"/>
        </w:rPr>
      </w:pPr>
      <w:r w:rsidRPr="000F5B42">
        <w:rPr>
          <w:rFonts w:ascii="游ゴシック" w:eastAsia="游ゴシック" w:hAnsi="游ゴシック"/>
          <w:noProof/>
          <w:kern w:val="0"/>
          <w:szCs w:val="21"/>
        </w:rPr>
        <mc:AlternateContent>
          <mc:Choice Requires="wps">
            <w:drawing>
              <wp:anchor distT="0" distB="0" distL="114300" distR="114300" simplePos="0" relativeHeight="251692544" behindDoc="0" locked="0" layoutInCell="1" allowOverlap="1" wp14:anchorId="0D55C0D3" wp14:editId="75F8C4BC">
                <wp:simplePos x="0" y="0"/>
                <wp:positionH relativeFrom="column">
                  <wp:posOffset>-112395</wp:posOffset>
                </wp:positionH>
                <wp:positionV relativeFrom="paragraph">
                  <wp:posOffset>222885</wp:posOffset>
                </wp:positionV>
                <wp:extent cx="5667375" cy="3916680"/>
                <wp:effectExtent l="0" t="0" r="28575" b="26670"/>
                <wp:wrapNone/>
                <wp:docPr id="5" name="正方形/長方形 5"/>
                <wp:cNvGraphicFramePr/>
                <a:graphic xmlns:a="http://schemas.openxmlformats.org/drawingml/2006/main">
                  <a:graphicData uri="http://schemas.microsoft.com/office/word/2010/wordprocessingShape">
                    <wps:wsp>
                      <wps:cNvSpPr/>
                      <wps:spPr>
                        <a:xfrm>
                          <a:off x="0" y="0"/>
                          <a:ext cx="5667375" cy="3916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9BD79" id="正方形/長方形 5" o:spid="_x0000_s1026" style="position:absolute;left:0;text-align:left;margin-left:-8.85pt;margin-top:17.55pt;width:446.25pt;height:308.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" filled="f" strokecolor="#385d8a" strokeweight="2pt"/>
            </w:pict>
          </mc:Fallback>
        </mc:AlternateContent>
      </w:r>
      <w:r w:rsidRPr="00005243">
        <w:rPr>
          <w:rFonts w:ascii="HG丸ｺﾞｼｯｸM-PRO" w:eastAsia="HG丸ｺﾞｼｯｸM-PRO" w:hAnsi="HG丸ｺﾞｼｯｸM-PRO"/>
          <w:kern w:val="0"/>
          <w:szCs w:val="21"/>
        </w:rPr>
        <w:t>評価指標</w:t>
      </w:r>
      <w:r>
        <w:rPr>
          <w:rFonts w:ascii="HG丸ｺﾞｼｯｸM-PRO" w:eastAsia="HG丸ｺﾞｼｯｸM-PRO" w:hAnsi="HG丸ｺﾞｼｯｸM-PRO" w:hint="eastAsia"/>
          <w:kern w:val="0"/>
          <w:szCs w:val="21"/>
        </w:rPr>
        <w:t>の補足</w:t>
      </w:r>
    </w:p>
    <w:p w14:paraId="717C6D36" w14:textId="66672D9F" w:rsidR="00001631" w:rsidRDefault="00001631" w:rsidP="0000163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資源の必要量</w:t>
      </w:r>
      <w:r w:rsidR="00D82F28">
        <w:rPr>
          <w:rFonts w:ascii="HG丸ｺﾞｼｯｸM-PRO" w:eastAsia="HG丸ｺﾞｼｯｸM-PRO" w:hAnsi="HG丸ｺﾞｼｯｸM-PRO" w:hint="eastAsia"/>
          <w:szCs w:val="21"/>
        </w:rPr>
        <w:t>項目と同様。</w:t>
      </w:r>
      <w:r>
        <w:rPr>
          <w:rFonts w:ascii="HG丸ｺﾞｼｯｸM-PRO" w:eastAsia="HG丸ｺﾞｼｯｸM-PRO" w:hAnsi="HG丸ｺﾞｼｯｸM-PRO" w:hint="eastAsia"/>
          <w:szCs w:val="21"/>
        </w:rPr>
        <w:t>に加え、以下各指標を補足</w:t>
      </w:r>
    </w:p>
    <w:p w14:paraId="4F739E41" w14:textId="77777777" w:rsidR="00001631" w:rsidRDefault="00001631" w:rsidP="00001631">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（評価のための指標例）</w:t>
      </w:r>
    </w:p>
    <w:tbl>
      <w:tblPr>
        <w:tblStyle w:val="a7"/>
        <w:tblW w:w="8789" w:type="dxa"/>
        <w:tblInd w:w="-5" w:type="dxa"/>
        <w:tblLook w:val="04A0" w:firstRow="1" w:lastRow="0" w:firstColumn="1" w:lastColumn="0" w:noHBand="0" w:noVBand="1"/>
      </w:tblPr>
      <w:tblGrid>
        <w:gridCol w:w="1335"/>
        <w:gridCol w:w="1759"/>
        <w:gridCol w:w="1269"/>
        <w:gridCol w:w="1328"/>
        <w:gridCol w:w="1687"/>
        <w:gridCol w:w="1411"/>
      </w:tblGrid>
      <w:tr w:rsidR="00001631" w:rsidRPr="00E93856" w14:paraId="1EFA61CF" w14:textId="77777777" w:rsidTr="00435972">
        <w:trPr>
          <w:trHeight w:val="312"/>
        </w:trPr>
        <w:tc>
          <w:tcPr>
            <w:tcW w:w="3094" w:type="dxa"/>
            <w:gridSpan w:val="2"/>
            <w:tcBorders>
              <w:top w:val="single" w:sz="12" w:space="0" w:color="auto"/>
              <w:left w:val="single" w:sz="12" w:space="0" w:color="auto"/>
              <w:bottom w:val="double" w:sz="4" w:space="0" w:color="auto"/>
            </w:tcBorders>
            <w:shd w:val="clear" w:color="auto" w:fill="DBE5F1" w:themeFill="accent1" w:themeFillTint="33"/>
          </w:tcPr>
          <w:p w14:paraId="218B12E2" w14:textId="77777777" w:rsidR="00001631" w:rsidRPr="00E93856" w:rsidRDefault="00001631" w:rsidP="00435972">
            <w:pPr>
              <w:rPr>
                <w:rFonts w:ascii="HG丸ｺﾞｼｯｸM-PRO" w:eastAsia="HG丸ｺﾞｼｯｸM-PRO" w:hAnsi="HG丸ｺﾞｼｯｸM-PRO"/>
                <w:kern w:val="0"/>
                <w:sz w:val="18"/>
                <w:szCs w:val="18"/>
              </w:rPr>
            </w:pPr>
          </w:p>
        </w:tc>
        <w:tc>
          <w:tcPr>
            <w:tcW w:w="1269" w:type="dxa"/>
            <w:tcBorders>
              <w:top w:val="single" w:sz="12" w:space="0" w:color="auto"/>
              <w:bottom w:val="double" w:sz="4" w:space="0" w:color="auto"/>
            </w:tcBorders>
            <w:shd w:val="clear" w:color="auto" w:fill="DBE5F1" w:themeFill="accent1" w:themeFillTint="33"/>
            <w:vAlign w:val="center"/>
          </w:tcPr>
          <w:p w14:paraId="6F6037D3" w14:textId="77777777" w:rsidR="00001631" w:rsidRPr="00E93856" w:rsidRDefault="00001631" w:rsidP="00435972">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現状</w:t>
            </w:r>
          </w:p>
        </w:tc>
        <w:tc>
          <w:tcPr>
            <w:tcW w:w="3015" w:type="dxa"/>
            <w:gridSpan w:val="2"/>
            <w:tcBorders>
              <w:top w:val="single" w:sz="12" w:space="0" w:color="auto"/>
              <w:bottom w:val="double" w:sz="4" w:space="0" w:color="auto"/>
            </w:tcBorders>
            <w:shd w:val="clear" w:color="auto" w:fill="DBE5F1" w:themeFill="accent1" w:themeFillTint="33"/>
            <w:vAlign w:val="center"/>
          </w:tcPr>
          <w:p w14:paraId="594A7DAE" w14:textId="77777777" w:rsidR="00001631" w:rsidRPr="00E93856" w:rsidRDefault="00001631" w:rsidP="00435972">
            <w:pPr>
              <w:jc w:val="center"/>
              <w:rPr>
                <w:rFonts w:ascii="HG丸ｺﾞｼｯｸM-PRO" w:eastAsia="HG丸ｺﾞｼｯｸM-PRO" w:hAnsi="HG丸ｺﾞｼｯｸM-PRO"/>
                <w:kern w:val="0"/>
                <w:sz w:val="18"/>
                <w:szCs w:val="18"/>
              </w:rPr>
            </w:pPr>
          </w:p>
        </w:tc>
        <w:tc>
          <w:tcPr>
            <w:tcW w:w="1411" w:type="dxa"/>
            <w:tcBorders>
              <w:top w:val="single" w:sz="12" w:space="0" w:color="auto"/>
              <w:bottom w:val="double" w:sz="4" w:space="0" w:color="auto"/>
              <w:right w:val="single" w:sz="12" w:space="0" w:color="auto"/>
            </w:tcBorders>
            <w:shd w:val="clear" w:color="auto" w:fill="DBE5F1" w:themeFill="accent1" w:themeFillTint="33"/>
            <w:vAlign w:val="center"/>
          </w:tcPr>
          <w:p w14:paraId="19C468EF" w14:textId="77777777" w:rsidR="00001631" w:rsidRPr="00E93856"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現状</w:t>
            </w:r>
          </w:p>
        </w:tc>
      </w:tr>
      <w:tr w:rsidR="00001631" w:rsidRPr="008E2E85" w14:paraId="26453AE5" w14:textId="77777777" w:rsidTr="00435972">
        <w:tc>
          <w:tcPr>
            <w:tcW w:w="1335" w:type="dxa"/>
            <w:vMerge w:val="restart"/>
            <w:tcBorders>
              <w:top w:val="double" w:sz="4" w:space="0" w:color="auto"/>
              <w:left w:val="single" w:sz="12" w:space="0" w:color="auto"/>
            </w:tcBorders>
          </w:tcPr>
          <w:p w14:paraId="0686F288" w14:textId="77777777" w:rsidR="00001631" w:rsidRPr="00552F77" w:rsidRDefault="00001631" w:rsidP="00435972">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新規里親登録（認定）数</w:t>
            </w:r>
          </w:p>
        </w:tc>
        <w:tc>
          <w:tcPr>
            <w:tcW w:w="1759" w:type="dxa"/>
            <w:tcBorders>
              <w:top w:val="double" w:sz="4" w:space="0" w:color="auto"/>
            </w:tcBorders>
          </w:tcPr>
          <w:p w14:paraId="021304F5" w14:textId="77777777" w:rsidR="00001631" w:rsidRDefault="00001631" w:rsidP="00435972">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養育里親</w:t>
            </w:r>
          </w:p>
          <w:p w14:paraId="2EB1CB4D" w14:textId="77777777" w:rsidR="00001631" w:rsidRPr="001356CE" w:rsidRDefault="00001631" w:rsidP="00435972">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はぐくみホーム</w:t>
            </w:r>
          </w:p>
        </w:tc>
        <w:tc>
          <w:tcPr>
            <w:tcW w:w="1269" w:type="dxa"/>
            <w:tcBorders>
              <w:top w:val="double" w:sz="4" w:space="0" w:color="auto"/>
              <w:right w:val="single" w:sz="12" w:space="0" w:color="auto"/>
            </w:tcBorders>
            <w:vAlign w:val="center"/>
          </w:tcPr>
          <w:p w14:paraId="75D10776" w14:textId="77777777" w:rsidR="00001631" w:rsidRPr="00552F77"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25家庭</w:t>
            </w:r>
          </w:p>
        </w:tc>
        <w:tc>
          <w:tcPr>
            <w:tcW w:w="1328" w:type="dxa"/>
            <w:vMerge w:val="restart"/>
            <w:tcBorders>
              <w:top w:val="double" w:sz="4" w:space="0" w:color="auto"/>
              <w:left w:val="single" w:sz="12" w:space="0" w:color="auto"/>
            </w:tcBorders>
          </w:tcPr>
          <w:p w14:paraId="6F183D70" w14:textId="77777777" w:rsidR="00001631"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委託児童数</w:t>
            </w:r>
          </w:p>
        </w:tc>
        <w:tc>
          <w:tcPr>
            <w:tcW w:w="1687" w:type="dxa"/>
            <w:tcBorders>
              <w:top w:val="double" w:sz="4" w:space="0" w:color="auto"/>
            </w:tcBorders>
          </w:tcPr>
          <w:p w14:paraId="0FF9F065" w14:textId="77777777" w:rsidR="00001631" w:rsidRDefault="00001631" w:rsidP="00435972">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養育里親</w:t>
            </w:r>
          </w:p>
          <w:p w14:paraId="02880C2A" w14:textId="77777777" w:rsidR="00001631" w:rsidRDefault="00001631" w:rsidP="00435972">
            <w:pPr>
              <w:jc w:val="left"/>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はぐくみホーム</w:t>
            </w:r>
          </w:p>
        </w:tc>
        <w:tc>
          <w:tcPr>
            <w:tcW w:w="1411" w:type="dxa"/>
            <w:tcBorders>
              <w:top w:val="double" w:sz="4" w:space="0" w:color="auto"/>
              <w:right w:val="single" w:sz="12" w:space="0" w:color="auto"/>
            </w:tcBorders>
          </w:tcPr>
          <w:p w14:paraId="384766F3" w14:textId="77777777" w:rsidR="00001631" w:rsidRDefault="00001631" w:rsidP="00435972">
            <w:pPr>
              <w:ind w:firstLineChars="100" w:firstLine="180"/>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15</w:t>
            </w:r>
            <w:r>
              <w:rPr>
                <w:rFonts w:ascii="HG丸ｺﾞｼｯｸM-PRO" w:eastAsia="HG丸ｺﾞｼｯｸM-PRO" w:hAnsi="HG丸ｺﾞｼｯｸM-PRO" w:hint="eastAsia"/>
                <w:kern w:val="0"/>
                <w:sz w:val="18"/>
                <w:szCs w:val="18"/>
              </w:rPr>
              <w:t>人</w:t>
            </w:r>
          </w:p>
        </w:tc>
      </w:tr>
      <w:tr w:rsidR="00001631" w:rsidRPr="008E2E85" w14:paraId="73DE351F" w14:textId="77777777" w:rsidTr="00435972">
        <w:tc>
          <w:tcPr>
            <w:tcW w:w="1335" w:type="dxa"/>
            <w:vMerge/>
            <w:tcBorders>
              <w:left w:val="single" w:sz="12" w:space="0" w:color="auto"/>
            </w:tcBorders>
          </w:tcPr>
          <w:p w14:paraId="48F119AA" w14:textId="77777777" w:rsidR="00001631" w:rsidRPr="00552F77" w:rsidRDefault="00001631" w:rsidP="00435972">
            <w:pPr>
              <w:rPr>
                <w:rFonts w:ascii="HG丸ｺﾞｼｯｸM-PRO" w:eastAsia="HG丸ｺﾞｼｯｸM-PRO" w:hAnsi="HG丸ｺﾞｼｯｸM-PRO"/>
                <w:kern w:val="0"/>
                <w:sz w:val="18"/>
                <w:szCs w:val="18"/>
              </w:rPr>
            </w:pPr>
          </w:p>
        </w:tc>
        <w:tc>
          <w:tcPr>
            <w:tcW w:w="1759" w:type="dxa"/>
          </w:tcPr>
          <w:p w14:paraId="64726A9E" w14:textId="77777777" w:rsidR="00001631" w:rsidRPr="00552F77" w:rsidRDefault="00001631" w:rsidP="00435972">
            <w:pPr>
              <w:rPr>
                <w:rFonts w:ascii="HG丸ｺﾞｼｯｸM-PRO" w:eastAsia="HG丸ｺﾞｼｯｸM-PRO" w:hAnsi="HG丸ｺﾞｼｯｸM-PRO"/>
                <w:kern w:val="0"/>
                <w:sz w:val="18"/>
                <w:szCs w:val="18"/>
              </w:rPr>
            </w:pPr>
            <w:r w:rsidRPr="006C101A">
              <w:rPr>
                <w:rFonts w:ascii="HG丸ｺﾞｼｯｸM-PRO" w:eastAsia="HG丸ｺﾞｼｯｸM-PRO" w:hAnsi="HG丸ｺﾞｼｯｸM-PRO" w:hint="eastAsia"/>
                <w:kern w:val="0"/>
                <w:sz w:val="18"/>
                <w:szCs w:val="18"/>
              </w:rPr>
              <w:t>専門里親</w:t>
            </w:r>
          </w:p>
        </w:tc>
        <w:tc>
          <w:tcPr>
            <w:tcW w:w="1269" w:type="dxa"/>
            <w:tcBorders>
              <w:right w:val="single" w:sz="12" w:space="0" w:color="auto"/>
            </w:tcBorders>
            <w:vAlign w:val="center"/>
          </w:tcPr>
          <w:p w14:paraId="147123C4" w14:textId="77777777" w:rsidR="00001631" w:rsidRPr="00552F77"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０</w:t>
            </w:r>
          </w:p>
        </w:tc>
        <w:tc>
          <w:tcPr>
            <w:tcW w:w="1328" w:type="dxa"/>
            <w:vMerge/>
            <w:tcBorders>
              <w:left w:val="single" w:sz="12" w:space="0" w:color="auto"/>
            </w:tcBorders>
          </w:tcPr>
          <w:p w14:paraId="5375CD0D" w14:textId="77777777" w:rsidR="00001631" w:rsidRDefault="00001631" w:rsidP="00435972">
            <w:pPr>
              <w:jc w:val="center"/>
              <w:rPr>
                <w:rFonts w:ascii="HG丸ｺﾞｼｯｸM-PRO" w:eastAsia="HG丸ｺﾞｼｯｸM-PRO" w:hAnsi="HG丸ｺﾞｼｯｸM-PRO"/>
                <w:kern w:val="0"/>
                <w:sz w:val="18"/>
                <w:szCs w:val="18"/>
              </w:rPr>
            </w:pPr>
          </w:p>
        </w:tc>
        <w:tc>
          <w:tcPr>
            <w:tcW w:w="1687" w:type="dxa"/>
          </w:tcPr>
          <w:p w14:paraId="69484410" w14:textId="77777777" w:rsidR="00001631" w:rsidRDefault="00001631" w:rsidP="00435972">
            <w:pPr>
              <w:jc w:val="left"/>
              <w:rPr>
                <w:rFonts w:ascii="HG丸ｺﾞｼｯｸM-PRO" w:eastAsia="HG丸ｺﾞｼｯｸM-PRO" w:hAnsi="HG丸ｺﾞｼｯｸM-PRO"/>
                <w:kern w:val="0"/>
                <w:sz w:val="18"/>
                <w:szCs w:val="18"/>
              </w:rPr>
            </w:pPr>
            <w:r w:rsidRPr="006C101A">
              <w:rPr>
                <w:rFonts w:ascii="HG丸ｺﾞｼｯｸM-PRO" w:eastAsia="HG丸ｺﾞｼｯｸM-PRO" w:hAnsi="HG丸ｺﾞｼｯｸM-PRO" w:hint="eastAsia"/>
                <w:kern w:val="0"/>
                <w:sz w:val="18"/>
                <w:szCs w:val="18"/>
              </w:rPr>
              <w:t>専門里親</w:t>
            </w:r>
          </w:p>
        </w:tc>
        <w:tc>
          <w:tcPr>
            <w:tcW w:w="1411" w:type="dxa"/>
            <w:tcBorders>
              <w:right w:val="single" w:sz="12" w:space="0" w:color="auto"/>
            </w:tcBorders>
          </w:tcPr>
          <w:p w14:paraId="1467F993" w14:textId="77777777" w:rsidR="00001631"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4人</w:t>
            </w:r>
          </w:p>
        </w:tc>
      </w:tr>
      <w:tr w:rsidR="00001631" w:rsidRPr="008E2E85" w14:paraId="6BB9D27A" w14:textId="77777777" w:rsidTr="00435972">
        <w:tc>
          <w:tcPr>
            <w:tcW w:w="1335" w:type="dxa"/>
            <w:vMerge/>
            <w:tcBorders>
              <w:left w:val="single" w:sz="12" w:space="0" w:color="auto"/>
            </w:tcBorders>
          </w:tcPr>
          <w:p w14:paraId="2EA8D35C" w14:textId="77777777" w:rsidR="00001631" w:rsidRPr="00552F77" w:rsidRDefault="00001631" w:rsidP="00435972">
            <w:pPr>
              <w:rPr>
                <w:rFonts w:ascii="HG丸ｺﾞｼｯｸM-PRO" w:eastAsia="HG丸ｺﾞｼｯｸM-PRO" w:hAnsi="HG丸ｺﾞｼｯｸM-PRO"/>
                <w:kern w:val="0"/>
                <w:sz w:val="18"/>
                <w:szCs w:val="18"/>
              </w:rPr>
            </w:pPr>
          </w:p>
        </w:tc>
        <w:tc>
          <w:tcPr>
            <w:tcW w:w="1759" w:type="dxa"/>
          </w:tcPr>
          <w:p w14:paraId="1DC135E2" w14:textId="77777777" w:rsidR="00001631" w:rsidRPr="001356CE" w:rsidRDefault="00001631" w:rsidP="00435972">
            <w:pPr>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8"/>
                <w:szCs w:val="18"/>
              </w:rPr>
              <w:t>養子縁組里親</w:t>
            </w:r>
          </w:p>
        </w:tc>
        <w:tc>
          <w:tcPr>
            <w:tcW w:w="1269" w:type="dxa"/>
            <w:tcBorders>
              <w:right w:val="single" w:sz="12" w:space="0" w:color="auto"/>
            </w:tcBorders>
            <w:vAlign w:val="center"/>
          </w:tcPr>
          <w:p w14:paraId="183CE131" w14:textId="77777777" w:rsidR="00001631" w:rsidRPr="00552F77" w:rsidRDefault="00001631" w:rsidP="00435972">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13</w:t>
            </w:r>
            <w:r>
              <w:rPr>
                <w:rFonts w:ascii="HG丸ｺﾞｼｯｸM-PRO" w:eastAsia="HG丸ｺﾞｼｯｸM-PRO" w:hAnsi="HG丸ｺﾞｼｯｸM-PRO" w:hint="eastAsia"/>
                <w:kern w:val="0"/>
                <w:sz w:val="18"/>
                <w:szCs w:val="18"/>
              </w:rPr>
              <w:t>家庭</w:t>
            </w:r>
          </w:p>
        </w:tc>
        <w:tc>
          <w:tcPr>
            <w:tcW w:w="1328" w:type="dxa"/>
            <w:vMerge/>
            <w:tcBorders>
              <w:left w:val="single" w:sz="12" w:space="0" w:color="auto"/>
            </w:tcBorders>
          </w:tcPr>
          <w:p w14:paraId="7297D037" w14:textId="77777777" w:rsidR="00001631" w:rsidRPr="00552F77" w:rsidRDefault="00001631" w:rsidP="00435972">
            <w:pPr>
              <w:jc w:val="center"/>
              <w:rPr>
                <w:rFonts w:ascii="HG丸ｺﾞｼｯｸM-PRO" w:eastAsia="HG丸ｺﾞｼｯｸM-PRO" w:hAnsi="HG丸ｺﾞｼｯｸM-PRO"/>
                <w:kern w:val="0"/>
                <w:sz w:val="18"/>
                <w:szCs w:val="18"/>
              </w:rPr>
            </w:pPr>
          </w:p>
        </w:tc>
        <w:tc>
          <w:tcPr>
            <w:tcW w:w="1687" w:type="dxa"/>
          </w:tcPr>
          <w:p w14:paraId="451BCFC2" w14:textId="77777777" w:rsidR="00001631" w:rsidRPr="00552F77" w:rsidRDefault="00001631" w:rsidP="00435972">
            <w:pPr>
              <w:jc w:val="left"/>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養子縁組里親</w:t>
            </w:r>
          </w:p>
        </w:tc>
        <w:tc>
          <w:tcPr>
            <w:tcW w:w="1411" w:type="dxa"/>
            <w:tcBorders>
              <w:right w:val="single" w:sz="12" w:space="0" w:color="auto"/>
            </w:tcBorders>
          </w:tcPr>
          <w:p w14:paraId="56FE1007" w14:textId="77777777" w:rsidR="00001631" w:rsidRPr="00552F77"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8人</w:t>
            </w:r>
          </w:p>
        </w:tc>
      </w:tr>
      <w:tr w:rsidR="00001631" w:rsidRPr="008E2E85" w14:paraId="1ED0F284" w14:textId="77777777" w:rsidTr="00435972">
        <w:tc>
          <w:tcPr>
            <w:tcW w:w="1335" w:type="dxa"/>
            <w:vMerge/>
            <w:tcBorders>
              <w:left w:val="single" w:sz="12" w:space="0" w:color="auto"/>
            </w:tcBorders>
          </w:tcPr>
          <w:p w14:paraId="52CC8EC6" w14:textId="77777777" w:rsidR="00001631" w:rsidRPr="00552F77" w:rsidRDefault="00001631" w:rsidP="00435972">
            <w:pPr>
              <w:rPr>
                <w:rFonts w:ascii="HG丸ｺﾞｼｯｸM-PRO" w:eastAsia="HG丸ｺﾞｼｯｸM-PRO" w:hAnsi="HG丸ｺﾞｼｯｸM-PRO"/>
                <w:kern w:val="0"/>
                <w:sz w:val="18"/>
                <w:szCs w:val="18"/>
              </w:rPr>
            </w:pPr>
          </w:p>
        </w:tc>
        <w:tc>
          <w:tcPr>
            <w:tcW w:w="1759" w:type="dxa"/>
          </w:tcPr>
          <w:p w14:paraId="0C8E36E5" w14:textId="77777777" w:rsidR="00001631" w:rsidRPr="001356CE" w:rsidRDefault="00001631" w:rsidP="00435972">
            <w:pPr>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8"/>
                <w:szCs w:val="18"/>
              </w:rPr>
              <w:t>全体</w:t>
            </w:r>
          </w:p>
        </w:tc>
        <w:tc>
          <w:tcPr>
            <w:tcW w:w="1269" w:type="dxa"/>
            <w:tcBorders>
              <w:right w:val="single" w:sz="12" w:space="0" w:color="auto"/>
            </w:tcBorders>
            <w:vAlign w:val="center"/>
          </w:tcPr>
          <w:p w14:paraId="46DCB76C" w14:textId="77777777" w:rsidR="00001631" w:rsidRPr="00552F77" w:rsidRDefault="00001631" w:rsidP="00435972">
            <w:pPr>
              <w:jc w:val="cente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kern w:val="0"/>
                <w:sz w:val="18"/>
                <w:szCs w:val="18"/>
              </w:rPr>
              <w:t>38</w:t>
            </w:r>
            <w:r>
              <w:rPr>
                <w:rFonts w:ascii="HG丸ｺﾞｼｯｸM-PRO" w:eastAsia="HG丸ｺﾞｼｯｸM-PRO" w:hAnsi="HG丸ｺﾞｼｯｸM-PRO" w:hint="eastAsia"/>
                <w:kern w:val="0"/>
                <w:sz w:val="18"/>
                <w:szCs w:val="18"/>
              </w:rPr>
              <w:t>家庭</w:t>
            </w:r>
          </w:p>
        </w:tc>
        <w:tc>
          <w:tcPr>
            <w:tcW w:w="1328" w:type="dxa"/>
            <w:vMerge/>
            <w:tcBorders>
              <w:left w:val="single" w:sz="12" w:space="0" w:color="auto"/>
            </w:tcBorders>
          </w:tcPr>
          <w:p w14:paraId="1C7587F9" w14:textId="77777777" w:rsidR="00001631" w:rsidRPr="00552F77" w:rsidRDefault="00001631" w:rsidP="00435972">
            <w:pPr>
              <w:jc w:val="center"/>
              <w:rPr>
                <w:rFonts w:ascii="HG丸ｺﾞｼｯｸM-PRO" w:eastAsia="HG丸ｺﾞｼｯｸM-PRO" w:hAnsi="HG丸ｺﾞｼｯｸM-PRO"/>
                <w:kern w:val="0"/>
                <w:sz w:val="18"/>
                <w:szCs w:val="18"/>
              </w:rPr>
            </w:pPr>
          </w:p>
        </w:tc>
        <w:tc>
          <w:tcPr>
            <w:tcW w:w="1687" w:type="dxa"/>
          </w:tcPr>
          <w:p w14:paraId="63EE17D9" w14:textId="77777777" w:rsidR="00001631" w:rsidRPr="00552F77" w:rsidRDefault="00001631" w:rsidP="00435972">
            <w:pPr>
              <w:jc w:val="left"/>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全体</w:t>
            </w:r>
          </w:p>
        </w:tc>
        <w:tc>
          <w:tcPr>
            <w:tcW w:w="1411" w:type="dxa"/>
            <w:tcBorders>
              <w:right w:val="single" w:sz="12" w:space="0" w:color="auto"/>
            </w:tcBorders>
          </w:tcPr>
          <w:p w14:paraId="4015C91B" w14:textId="77777777" w:rsidR="00001631" w:rsidRPr="00552F77"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27</w:t>
            </w:r>
            <w:r>
              <w:rPr>
                <w:rFonts w:ascii="HG丸ｺﾞｼｯｸM-PRO" w:eastAsia="HG丸ｺﾞｼｯｸM-PRO" w:hAnsi="HG丸ｺﾞｼｯｸM-PRO" w:hint="eastAsia"/>
                <w:kern w:val="0"/>
                <w:sz w:val="18"/>
                <w:szCs w:val="18"/>
              </w:rPr>
              <w:t>人</w:t>
            </w:r>
          </w:p>
        </w:tc>
      </w:tr>
      <w:tr w:rsidR="00001631" w:rsidRPr="008E2E85" w14:paraId="0BEA93F4" w14:textId="77777777" w:rsidTr="00435972">
        <w:tc>
          <w:tcPr>
            <w:tcW w:w="1335" w:type="dxa"/>
            <w:vMerge w:val="restart"/>
            <w:tcBorders>
              <w:left w:val="single" w:sz="12" w:space="0" w:color="auto"/>
            </w:tcBorders>
          </w:tcPr>
          <w:p w14:paraId="50F48666" w14:textId="77777777" w:rsidR="00001631" w:rsidRPr="00552F77" w:rsidRDefault="00001631" w:rsidP="00435972">
            <w:pPr>
              <w:rPr>
                <w:rFonts w:ascii="HG丸ｺﾞｼｯｸM-PRO" w:eastAsia="HG丸ｺﾞｼｯｸM-PRO" w:hAnsi="HG丸ｺﾞｼｯｸM-PRO"/>
                <w:kern w:val="0"/>
                <w:sz w:val="18"/>
                <w:szCs w:val="18"/>
              </w:rPr>
            </w:pPr>
            <w:r w:rsidRPr="00552F77">
              <w:rPr>
                <w:rFonts w:ascii="HG丸ｺﾞｼｯｸM-PRO" w:eastAsia="HG丸ｺﾞｼｯｸM-PRO" w:hAnsi="HG丸ｺﾞｼｯｸM-PRO" w:hint="eastAsia"/>
                <w:kern w:val="0"/>
                <w:sz w:val="18"/>
                <w:szCs w:val="18"/>
              </w:rPr>
              <w:t>委託里親数</w:t>
            </w:r>
          </w:p>
        </w:tc>
        <w:tc>
          <w:tcPr>
            <w:tcW w:w="1759" w:type="dxa"/>
          </w:tcPr>
          <w:p w14:paraId="4FD4C5BB" w14:textId="77777777" w:rsidR="00001631" w:rsidRPr="001356CE" w:rsidRDefault="00001631" w:rsidP="00435972">
            <w:pPr>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8"/>
                <w:szCs w:val="18"/>
              </w:rPr>
              <w:t>養育里親</w:t>
            </w:r>
          </w:p>
          <w:p w14:paraId="30B26622" w14:textId="77777777" w:rsidR="00001631" w:rsidRPr="001356CE" w:rsidRDefault="00001631" w:rsidP="00435972">
            <w:pPr>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8"/>
                <w:szCs w:val="18"/>
              </w:rPr>
              <w:t>はぐくみホーム</w:t>
            </w:r>
          </w:p>
        </w:tc>
        <w:tc>
          <w:tcPr>
            <w:tcW w:w="1269" w:type="dxa"/>
            <w:tcBorders>
              <w:right w:val="single" w:sz="12" w:space="0" w:color="auto"/>
            </w:tcBorders>
            <w:vAlign w:val="center"/>
          </w:tcPr>
          <w:p w14:paraId="4704FFF7" w14:textId="77777777" w:rsidR="00001631" w:rsidRPr="00552F77"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9</w:t>
            </w:r>
            <w:r>
              <w:rPr>
                <w:rFonts w:ascii="HG丸ｺﾞｼｯｸM-PRO" w:eastAsia="HG丸ｺﾞｼｯｸM-PRO" w:hAnsi="HG丸ｺﾞｼｯｸM-PRO"/>
                <w:kern w:val="0"/>
                <w:sz w:val="18"/>
                <w:szCs w:val="18"/>
              </w:rPr>
              <w:t>9</w:t>
            </w:r>
            <w:r>
              <w:rPr>
                <w:rFonts w:ascii="HG丸ｺﾞｼｯｸM-PRO" w:eastAsia="HG丸ｺﾞｼｯｸM-PRO" w:hAnsi="HG丸ｺﾞｼｯｸM-PRO" w:hint="eastAsia"/>
                <w:kern w:val="0"/>
                <w:sz w:val="18"/>
                <w:szCs w:val="18"/>
              </w:rPr>
              <w:t>家庭</w:t>
            </w:r>
          </w:p>
        </w:tc>
        <w:tc>
          <w:tcPr>
            <w:tcW w:w="3015" w:type="dxa"/>
            <w:gridSpan w:val="2"/>
            <w:tcBorders>
              <w:left w:val="single" w:sz="12" w:space="0" w:color="auto"/>
            </w:tcBorders>
          </w:tcPr>
          <w:p w14:paraId="25DC89DD" w14:textId="77777777" w:rsidR="00001631" w:rsidRDefault="00001631" w:rsidP="00435972">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里親登録に対する委託里親の割合</w:t>
            </w:r>
          </w:p>
        </w:tc>
        <w:tc>
          <w:tcPr>
            <w:tcW w:w="1411" w:type="dxa"/>
            <w:tcBorders>
              <w:right w:val="single" w:sz="12" w:space="0" w:color="auto"/>
            </w:tcBorders>
            <w:vAlign w:val="center"/>
          </w:tcPr>
          <w:p w14:paraId="18A1A2AD" w14:textId="77777777" w:rsidR="00001631" w:rsidRDefault="00001631" w:rsidP="00435972">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4</w:t>
            </w:r>
            <w:r w:rsidRPr="00E93856">
              <w:rPr>
                <w:rFonts w:ascii="HG丸ｺﾞｼｯｸM-PRO" w:eastAsia="HG丸ｺﾞｼｯｸM-PRO" w:hAnsi="HG丸ｺﾞｼｯｸM-PRO"/>
                <w:kern w:val="0"/>
                <w:sz w:val="18"/>
                <w:szCs w:val="18"/>
              </w:rPr>
              <w:t>9</w:t>
            </w:r>
            <w:r w:rsidRPr="00E93856">
              <w:rPr>
                <w:rFonts w:ascii="HG丸ｺﾞｼｯｸM-PRO" w:eastAsia="HG丸ｺﾞｼｯｸM-PRO" w:hAnsi="HG丸ｺﾞｼｯｸM-PRO" w:hint="eastAsia"/>
                <w:kern w:val="0"/>
                <w:sz w:val="18"/>
                <w:szCs w:val="18"/>
              </w:rPr>
              <w:t>%</w:t>
            </w:r>
          </w:p>
        </w:tc>
      </w:tr>
      <w:tr w:rsidR="00001631" w:rsidRPr="008E2E85" w14:paraId="7B669778" w14:textId="77777777" w:rsidTr="00435972">
        <w:tc>
          <w:tcPr>
            <w:tcW w:w="1335" w:type="dxa"/>
            <w:vMerge/>
            <w:tcBorders>
              <w:left w:val="single" w:sz="12" w:space="0" w:color="auto"/>
            </w:tcBorders>
          </w:tcPr>
          <w:p w14:paraId="413AA798" w14:textId="77777777" w:rsidR="00001631" w:rsidRPr="00552F77" w:rsidRDefault="00001631" w:rsidP="00435972">
            <w:pPr>
              <w:rPr>
                <w:rFonts w:ascii="HG丸ｺﾞｼｯｸM-PRO" w:eastAsia="HG丸ｺﾞｼｯｸM-PRO" w:hAnsi="HG丸ｺﾞｼｯｸM-PRO"/>
                <w:kern w:val="0"/>
                <w:sz w:val="18"/>
                <w:szCs w:val="18"/>
              </w:rPr>
            </w:pPr>
          </w:p>
        </w:tc>
        <w:tc>
          <w:tcPr>
            <w:tcW w:w="1759" w:type="dxa"/>
            <w:tcBorders>
              <w:bottom w:val="single" w:sz="4" w:space="0" w:color="auto"/>
            </w:tcBorders>
          </w:tcPr>
          <w:p w14:paraId="023C55A7" w14:textId="77777777" w:rsidR="00001631" w:rsidRPr="001356CE" w:rsidRDefault="00001631" w:rsidP="00435972">
            <w:pPr>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8"/>
                <w:szCs w:val="18"/>
              </w:rPr>
              <w:t>専門里親</w:t>
            </w:r>
          </w:p>
        </w:tc>
        <w:tc>
          <w:tcPr>
            <w:tcW w:w="1269" w:type="dxa"/>
            <w:tcBorders>
              <w:bottom w:val="single" w:sz="4" w:space="0" w:color="auto"/>
              <w:right w:val="single" w:sz="12" w:space="0" w:color="auto"/>
            </w:tcBorders>
            <w:vAlign w:val="center"/>
          </w:tcPr>
          <w:p w14:paraId="5FAE9C91" w14:textId="77777777" w:rsidR="00001631" w:rsidRPr="00552F77"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3家庭</w:t>
            </w:r>
          </w:p>
        </w:tc>
        <w:tc>
          <w:tcPr>
            <w:tcW w:w="3015" w:type="dxa"/>
            <w:gridSpan w:val="2"/>
            <w:tcBorders>
              <w:left w:val="single" w:sz="12" w:space="0" w:color="auto"/>
              <w:bottom w:val="single" w:sz="12" w:space="0" w:color="auto"/>
            </w:tcBorders>
          </w:tcPr>
          <w:p w14:paraId="48B949A8" w14:textId="77777777" w:rsidR="00001631" w:rsidRDefault="00001631" w:rsidP="00435972">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年に１回でも委託のあった里親数</w:t>
            </w:r>
          </w:p>
        </w:tc>
        <w:tc>
          <w:tcPr>
            <w:tcW w:w="1411" w:type="dxa"/>
            <w:tcBorders>
              <w:right w:val="single" w:sz="12" w:space="0" w:color="auto"/>
            </w:tcBorders>
            <w:vAlign w:val="center"/>
          </w:tcPr>
          <w:p w14:paraId="074BA0DB" w14:textId="77777777" w:rsidR="00001631" w:rsidRDefault="00001631" w:rsidP="00435972">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1</w:t>
            </w:r>
            <w:r w:rsidRPr="00E93856">
              <w:rPr>
                <w:rFonts w:ascii="HG丸ｺﾞｼｯｸM-PRO" w:eastAsia="HG丸ｺﾞｼｯｸM-PRO" w:hAnsi="HG丸ｺﾞｼｯｸM-PRO"/>
                <w:kern w:val="0"/>
                <w:sz w:val="18"/>
                <w:szCs w:val="18"/>
              </w:rPr>
              <w:t>54</w:t>
            </w:r>
          </w:p>
        </w:tc>
      </w:tr>
      <w:tr w:rsidR="00001631" w:rsidRPr="008E2E85" w14:paraId="67B5CE25" w14:textId="77777777" w:rsidTr="00435972">
        <w:trPr>
          <w:gridAfter w:val="3"/>
          <w:wAfter w:w="4426" w:type="dxa"/>
        </w:trPr>
        <w:tc>
          <w:tcPr>
            <w:tcW w:w="1335" w:type="dxa"/>
            <w:vMerge/>
            <w:tcBorders>
              <w:left w:val="single" w:sz="12" w:space="0" w:color="auto"/>
            </w:tcBorders>
          </w:tcPr>
          <w:p w14:paraId="29CDD35A" w14:textId="77777777" w:rsidR="00001631" w:rsidRPr="00552F77" w:rsidRDefault="00001631" w:rsidP="00435972">
            <w:pPr>
              <w:rPr>
                <w:rFonts w:ascii="HG丸ｺﾞｼｯｸM-PRO" w:eastAsia="HG丸ｺﾞｼｯｸM-PRO" w:hAnsi="HG丸ｺﾞｼｯｸM-PRO"/>
                <w:kern w:val="0"/>
                <w:sz w:val="18"/>
                <w:szCs w:val="18"/>
              </w:rPr>
            </w:pPr>
          </w:p>
        </w:tc>
        <w:tc>
          <w:tcPr>
            <w:tcW w:w="1759" w:type="dxa"/>
            <w:tcBorders>
              <w:top w:val="single" w:sz="4" w:space="0" w:color="auto"/>
            </w:tcBorders>
          </w:tcPr>
          <w:p w14:paraId="5831E7CE" w14:textId="77777777" w:rsidR="00001631" w:rsidRPr="001356CE" w:rsidRDefault="00001631" w:rsidP="00435972">
            <w:pPr>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8"/>
                <w:szCs w:val="18"/>
              </w:rPr>
              <w:t>養子縁組里親</w:t>
            </w:r>
          </w:p>
        </w:tc>
        <w:tc>
          <w:tcPr>
            <w:tcW w:w="1269" w:type="dxa"/>
            <w:tcBorders>
              <w:top w:val="single" w:sz="4" w:space="0" w:color="auto"/>
              <w:right w:val="single" w:sz="12" w:space="0" w:color="auto"/>
            </w:tcBorders>
            <w:vAlign w:val="center"/>
          </w:tcPr>
          <w:p w14:paraId="0D96A7F3" w14:textId="77777777" w:rsidR="00001631" w:rsidRPr="00552F77"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8家庭</w:t>
            </w:r>
          </w:p>
        </w:tc>
      </w:tr>
      <w:tr w:rsidR="00001631" w:rsidRPr="008E2E85" w14:paraId="5D5F6DD5" w14:textId="77777777" w:rsidTr="00435972">
        <w:trPr>
          <w:gridAfter w:val="3"/>
          <w:wAfter w:w="4426" w:type="dxa"/>
        </w:trPr>
        <w:tc>
          <w:tcPr>
            <w:tcW w:w="1335" w:type="dxa"/>
            <w:vMerge/>
            <w:tcBorders>
              <w:left w:val="single" w:sz="12" w:space="0" w:color="auto"/>
            </w:tcBorders>
          </w:tcPr>
          <w:p w14:paraId="44B25C79" w14:textId="77777777" w:rsidR="00001631" w:rsidRPr="00552F77" w:rsidRDefault="00001631" w:rsidP="00435972">
            <w:pPr>
              <w:rPr>
                <w:rFonts w:ascii="HG丸ｺﾞｼｯｸM-PRO" w:eastAsia="HG丸ｺﾞｼｯｸM-PRO" w:hAnsi="HG丸ｺﾞｼｯｸM-PRO"/>
                <w:kern w:val="0"/>
                <w:sz w:val="18"/>
                <w:szCs w:val="18"/>
              </w:rPr>
            </w:pPr>
          </w:p>
        </w:tc>
        <w:tc>
          <w:tcPr>
            <w:tcW w:w="1759" w:type="dxa"/>
          </w:tcPr>
          <w:p w14:paraId="0992718A" w14:textId="77777777" w:rsidR="00001631" w:rsidRPr="001356CE" w:rsidRDefault="00001631" w:rsidP="00435972">
            <w:pPr>
              <w:rPr>
                <w:rFonts w:ascii="HG丸ｺﾞｼｯｸM-PRO" w:eastAsia="HG丸ｺﾞｼｯｸM-PRO" w:hAnsi="HG丸ｺﾞｼｯｸM-PRO"/>
                <w:kern w:val="0"/>
                <w:sz w:val="18"/>
                <w:szCs w:val="18"/>
              </w:rPr>
            </w:pPr>
            <w:r w:rsidRPr="001356CE">
              <w:rPr>
                <w:rFonts w:ascii="HG丸ｺﾞｼｯｸM-PRO" w:eastAsia="HG丸ｺﾞｼｯｸM-PRO" w:hAnsi="HG丸ｺﾞｼｯｸM-PRO" w:hint="eastAsia"/>
                <w:kern w:val="0"/>
                <w:sz w:val="18"/>
                <w:szCs w:val="18"/>
              </w:rPr>
              <w:t>全体</w:t>
            </w:r>
          </w:p>
        </w:tc>
        <w:tc>
          <w:tcPr>
            <w:tcW w:w="1269" w:type="dxa"/>
            <w:tcBorders>
              <w:right w:val="single" w:sz="12" w:space="0" w:color="auto"/>
            </w:tcBorders>
            <w:vAlign w:val="center"/>
          </w:tcPr>
          <w:p w14:paraId="521A7DF8" w14:textId="77777777" w:rsidR="00001631" w:rsidRPr="00552F77"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r>
              <w:rPr>
                <w:rFonts w:ascii="HG丸ｺﾞｼｯｸM-PRO" w:eastAsia="HG丸ｺﾞｼｯｸM-PRO" w:hAnsi="HG丸ｺﾞｼｯｸM-PRO"/>
                <w:kern w:val="0"/>
                <w:sz w:val="18"/>
                <w:szCs w:val="18"/>
              </w:rPr>
              <w:t>10</w:t>
            </w:r>
            <w:r>
              <w:rPr>
                <w:rFonts w:ascii="HG丸ｺﾞｼｯｸM-PRO" w:eastAsia="HG丸ｺﾞｼｯｸM-PRO" w:hAnsi="HG丸ｺﾞｼｯｸM-PRO" w:hint="eastAsia"/>
                <w:kern w:val="0"/>
                <w:sz w:val="18"/>
                <w:szCs w:val="18"/>
              </w:rPr>
              <w:t>家庭</w:t>
            </w:r>
          </w:p>
        </w:tc>
      </w:tr>
      <w:tr w:rsidR="00001631" w:rsidRPr="00E93856" w14:paraId="5AB5D6B3" w14:textId="77777777" w:rsidTr="00435972">
        <w:trPr>
          <w:gridAfter w:val="3"/>
          <w:wAfter w:w="4426" w:type="dxa"/>
        </w:trPr>
        <w:tc>
          <w:tcPr>
            <w:tcW w:w="3094" w:type="dxa"/>
            <w:gridSpan w:val="2"/>
            <w:tcBorders>
              <w:top w:val="dashed" w:sz="4" w:space="0" w:color="auto"/>
              <w:left w:val="single" w:sz="12" w:space="0" w:color="auto"/>
              <w:bottom w:val="dashed" w:sz="4" w:space="0" w:color="auto"/>
            </w:tcBorders>
          </w:tcPr>
          <w:p w14:paraId="31055CF2" w14:textId="77777777" w:rsidR="00001631" w:rsidRPr="00E93856" w:rsidRDefault="00001631" w:rsidP="00435972">
            <w:pP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ファミリーホーム委託児童数</w:t>
            </w:r>
          </w:p>
        </w:tc>
        <w:tc>
          <w:tcPr>
            <w:tcW w:w="1269" w:type="dxa"/>
            <w:tcBorders>
              <w:top w:val="dashed" w:sz="4" w:space="0" w:color="auto"/>
              <w:bottom w:val="dashed" w:sz="4" w:space="0" w:color="auto"/>
              <w:right w:val="single" w:sz="12" w:space="0" w:color="auto"/>
            </w:tcBorders>
            <w:vAlign w:val="center"/>
          </w:tcPr>
          <w:p w14:paraId="35CB7E37" w14:textId="77777777" w:rsidR="00001631" w:rsidRPr="00E93856" w:rsidRDefault="00001631" w:rsidP="00435972">
            <w:pPr>
              <w:jc w:val="center"/>
              <w:rPr>
                <w:rFonts w:ascii="HG丸ｺﾞｼｯｸM-PRO" w:eastAsia="HG丸ｺﾞｼｯｸM-PRO" w:hAnsi="HG丸ｺﾞｼｯｸM-PRO"/>
                <w:kern w:val="0"/>
                <w:sz w:val="18"/>
                <w:szCs w:val="18"/>
              </w:rPr>
            </w:pPr>
            <w:r w:rsidRPr="00E93856">
              <w:rPr>
                <w:rFonts w:ascii="HG丸ｺﾞｼｯｸM-PRO" w:eastAsia="HG丸ｺﾞｼｯｸM-PRO" w:hAnsi="HG丸ｺﾞｼｯｸM-PRO" w:hint="eastAsia"/>
                <w:kern w:val="0"/>
                <w:sz w:val="18"/>
                <w:szCs w:val="18"/>
              </w:rPr>
              <w:t>4</w:t>
            </w:r>
            <w:r w:rsidRPr="00E93856">
              <w:rPr>
                <w:rFonts w:ascii="HG丸ｺﾞｼｯｸM-PRO" w:eastAsia="HG丸ｺﾞｼｯｸM-PRO" w:hAnsi="HG丸ｺﾞｼｯｸM-PRO"/>
                <w:kern w:val="0"/>
                <w:sz w:val="18"/>
                <w:szCs w:val="18"/>
              </w:rPr>
              <w:t>9</w:t>
            </w:r>
            <w:r>
              <w:rPr>
                <w:rFonts w:ascii="HG丸ｺﾞｼｯｸM-PRO" w:eastAsia="HG丸ｺﾞｼｯｸM-PRO" w:hAnsi="HG丸ｺﾞｼｯｸM-PRO" w:hint="eastAsia"/>
                <w:kern w:val="0"/>
                <w:sz w:val="18"/>
                <w:szCs w:val="18"/>
              </w:rPr>
              <w:t>人</w:t>
            </w:r>
          </w:p>
        </w:tc>
      </w:tr>
      <w:tr w:rsidR="00001631" w:rsidRPr="00E93856" w14:paraId="23CADD71" w14:textId="77777777" w:rsidTr="00435972">
        <w:trPr>
          <w:gridAfter w:val="3"/>
          <w:wAfter w:w="4426" w:type="dxa"/>
        </w:trPr>
        <w:tc>
          <w:tcPr>
            <w:tcW w:w="3094" w:type="dxa"/>
            <w:gridSpan w:val="2"/>
            <w:tcBorders>
              <w:top w:val="dashed" w:sz="4" w:space="0" w:color="auto"/>
              <w:left w:val="single" w:sz="12" w:space="0" w:color="auto"/>
              <w:bottom w:val="single" w:sz="12" w:space="0" w:color="auto"/>
            </w:tcBorders>
          </w:tcPr>
          <w:p w14:paraId="0CFA7F40" w14:textId="77777777" w:rsidR="00001631" w:rsidRPr="00E93856" w:rsidRDefault="00001631" w:rsidP="00435972">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新規</w:t>
            </w:r>
            <w:r w:rsidRPr="00E93856">
              <w:rPr>
                <w:rFonts w:ascii="HG丸ｺﾞｼｯｸM-PRO" w:eastAsia="HG丸ｺﾞｼｯｸM-PRO" w:hAnsi="HG丸ｺﾞｼｯｸM-PRO" w:hint="eastAsia"/>
                <w:kern w:val="0"/>
                <w:sz w:val="18"/>
                <w:szCs w:val="18"/>
              </w:rPr>
              <w:t>ファミリーホーム</w:t>
            </w:r>
            <w:r>
              <w:rPr>
                <w:rFonts w:ascii="HG丸ｺﾞｼｯｸM-PRO" w:eastAsia="HG丸ｺﾞｼｯｸM-PRO" w:hAnsi="HG丸ｺﾞｼｯｸM-PRO" w:hint="eastAsia"/>
                <w:kern w:val="0"/>
                <w:sz w:val="18"/>
                <w:szCs w:val="18"/>
              </w:rPr>
              <w:t>数</w:t>
            </w:r>
          </w:p>
        </w:tc>
        <w:tc>
          <w:tcPr>
            <w:tcW w:w="1269" w:type="dxa"/>
            <w:tcBorders>
              <w:top w:val="dashed" w:sz="4" w:space="0" w:color="auto"/>
              <w:bottom w:val="single" w:sz="12" w:space="0" w:color="auto"/>
              <w:right w:val="single" w:sz="12" w:space="0" w:color="auto"/>
            </w:tcBorders>
            <w:vAlign w:val="center"/>
          </w:tcPr>
          <w:p w14:paraId="00F07526" w14:textId="77777777" w:rsidR="00001631" w:rsidRPr="00E93856" w:rsidRDefault="00001631" w:rsidP="00435972">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０</w:t>
            </w:r>
          </w:p>
        </w:tc>
      </w:tr>
    </w:tbl>
    <w:p w14:paraId="647BBC70" w14:textId="77777777" w:rsidR="00001631" w:rsidRPr="00D82F28" w:rsidRDefault="00001631" w:rsidP="00D82F28">
      <w:pPr>
        <w:rPr>
          <w:rFonts w:ascii="HG丸ｺﾞｼｯｸM-PRO" w:eastAsia="HG丸ｺﾞｼｯｸM-PRO" w:hAnsi="HG丸ｺﾞｼｯｸM-PRO"/>
          <w:szCs w:val="21"/>
        </w:rPr>
      </w:pPr>
    </w:p>
    <w:sectPr w:rsidR="00001631" w:rsidRPr="00D82F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4654" w14:textId="77777777" w:rsidR="007A2287" w:rsidRDefault="007A2287" w:rsidP="003879EB">
      <w:r>
        <w:separator/>
      </w:r>
    </w:p>
  </w:endnote>
  <w:endnote w:type="continuationSeparator" w:id="0">
    <w:p w14:paraId="17B5B109" w14:textId="77777777" w:rsidR="007A2287" w:rsidRDefault="007A2287"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060C" w14:textId="77777777" w:rsidR="007A2287" w:rsidRDefault="007A2287" w:rsidP="003879EB">
      <w:r>
        <w:separator/>
      </w:r>
    </w:p>
  </w:footnote>
  <w:footnote w:type="continuationSeparator" w:id="0">
    <w:p w14:paraId="390BB00E" w14:textId="77777777" w:rsidR="007A2287" w:rsidRDefault="007A2287" w:rsidP="0038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F7025"/>
    <w:multiLevelType w:val="hybridMultilevel"/>
    <w:tmpl w:val="CC6E56AC"/>
    <w:lvl w:ilvl="0" w:tplc="4A6C8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01631"/>
    <w:rsid w:val="00004D21"/>
    <w:rsid w:val="00005243"/>
    <w:rsid w:val="000066DD"/>
    <w:rsid w:val="00006ECC"/>
    <w:rsid w:val="000100BF"/>
    <w:rsid w:val="000313F7"/>
    <w:rsid w:val="00032A30"/>
    <w:rsid w:val="00045D8C"/>
    <w:rsid w:val="0004616B"/>
    <w:rsid w:val="00056B39"/>
    <w:rsid w:val="0006189E"/>
    <w:rsid w:val="00062499"/>
    <w:rsid w:val="000657DC"/>
    <w:rsid w:val="00073336"/>
    <w:rsid w:val="000E5D71"/>
    <w:rsid w:val="000F0076"/>
    <w:rsid w:val="000F6EDF"/>
    <w:rsid w:val="001013B4"/>
    <w:rsid w:val="00112641"/>
    <w:rsid w:val="00121401"/>
    <w:rsid w:val="001356CE"/>
    <w:rsid w:val="001371F3"/>
    <w:rsid w:val="0014695A"/>
    <w:rsid w:val="00152FAF"/>
    <w:rsid w:val="00160327"/>
    <w:rsid w:val="00166558"/>
    <w:rsid w:val="00177E0D"/>
    <w:rsid w:val="00181ED0"/>
    <w:rsid w:val="00183573"/>
    <w:rsid w:val="00186FC2"/>
    <w:rsid w:val="00194BBD"/>
    <w:rsid w:val="001E36B3"/>
    <w:rsid w:val="001F58FB"/>
    <w:rsid w:val="001F6BA6"/>
    <w:rsid w:val="00200211"/>
    <w:rsid w:val="00217BDC"/>
    <w:rsid w:val="00245FC3"/>
    <w:rsid w:val="00252D81"/>
    <w:rsid w:val="00257458"/>
    <w:rsid w:val="002610EA"/>
    <w:rsid w:val="00264899"/>
    <w:rsid w:val="00270149"/>
    <w:rsid w:val="002702FA"/>
    <w:rsid w:val="002820F4"/>
    <w:rsid w:val="00285C78"/>
    <w:rsid w:val="002933FC"/>
    <w:rsid w:val="002A0471"/>
    <w:rsid w:val="002A7DAE"/>
    <w:rsid w:val="002B27E5"/>
    <w:rsid w:val="002C4BC4"/>
    <w:rsid w:val="002C6797"/>
    <w:rsid w:val="002D6500"/>
    <w:rsid w:val="002E53CB"/>
    <w:rsid w:val="002F7A06"/>
    <w:rsid w:val="003123B1"/>
    <w:rsid w:val="003146C8"/>
    <w:rsid w:val="0032343B"/>
    <w:rsid w:val="00326545"/>
    <w:rsid w:val="00330ACB"/>
    <w:rsid w:val="0033522E"/>
    <w:rsid w:val="00337A82"/>
    <w:rsid w:val="00343D65"/>
    <w:rsid w:val="003507D9"/>
    <w:rsid w:val="00365802"/>
    <w:rsid w:val="00372ED5"/>
    <w:rsid w:val="00373AFE"/>
    <w:rsid w:val="00375ED3"/>
    <w:rsid w:val="003879EB"/>
    <w:rsid w:val="00395659"/>
    <w:rsid w:val="003B4C23"/>
    <w:rsid w:val="003C52D3"/>
    <w:rsid w:val="003D0F31"/>
    <w:rsid w:val="003D27C3"/>
    <w:rsid w:val="003E2C68"/>
    <w:rsid w:val="00410170"/>
    <w:rsid w:val="0041082D"/>
    <w:rsid w:val="0042652B"/>
    <w:rsid w:val="00433348"/>
    <w:rsid w:val="004335DA"/>
    <w:rsid w:val="004535A9"/>
    <w:rsid w:val="00455EFE"/>
    <w:rsid w:val="00465130"/>
    <w:rsid w:val="004837E5"/>
    <w:rsid w:val="004A4449"/>
    <w:rsid w:val="004B51AD"/>
    <w:rsid w:val="004B57D5"/>
    <w:rsid w:val="004C1CEC"/>
    <w:rsid w:val="004D0908"/>
    <w:rsid w:val="004F284A"/>
    <w:rsid w:val="00504387"/>
    <w:rsid w:val="0050691E"/>
    <w:rsid w:val="00506DAA"/>
    <w:rsid w:val="00525428"/>
    <w:rsid w:val="00543BD9"/>
    <w:rsid w:val="00552F77"/>
    <w:rsid w:val="00566DAF"/>
    <w:rsid w:val="0058191A"/>
    <w:rsid w:val="00586D5D"/>
    <w:rsid w:val="00591535"/>
    <w:rsid w:val="00591E1F"/>
    <w:rsid w:val="005961A2"/>
    <w:rsid w:val="00597216"/>
    <w:rsid w:val="005C4A3A"/>
    <w:rsid w:val="005D6D11"/>
    <w:rsid w:val="005F5C5C"/>
    <w:rsid w:val="005F675C"/>
    <w:rsid w:val="00623945"/>
    <w:rsid w:val="0062748E"/>
    <w:rsid w:val="0063637B"/>
    <w:rsid w:val="006611B8"/>
    <w:rsid w:val="006649A7"/>
    <w:rsid w:val="00670255"/>
    <w:rsid w:val="00690F32"/>
    <w:rsid w:val="006A258C"/>
    <w:rsid w:val="006B26B6"/>
    <w:rsid w:val="006C1041"/>
    <w:rsid w:val="006C2202"/>
    <w:rsid w:val="006E066C"/>
    <w:rsid w:val="006E2A66"/>
    <w:rsid w:val="006F01FD"/>
    <w:rsid w:val="007011D6"/>
    <w:rsid w:val="00713E92"/>
    <w:rsid w:val="007200C9"/>
    <w:rsid w:val="007429F2"/>
    <w:rsid w:val="007540D9"/>
    <w:rsid w:val="00763246"/>
    <w:rsid w:val="00782324"/>
    <w:rsid w:val="00786015"/>
    <w:rsid w:val="007872AF"/>
    <w:rsid w:val="0078757E"/>
    <w:rsid w:val="0079375D"/>
    <w:rsid w:val="007A1AA7"/>
    <w:rsid w:val="007A2287"/>
    <w:rsid w:val="007A2BC1"/>
    <w:rsid w:val="007A6171"/>
    <w:rsid w:val="007A6EBA"/>
    <w:rsid w:val="007B091C"/>
    <w:rsid w:val="007B5A4C"/>
    <w:rsid w:val="007B61C5"/>
    <w:rsid w:val="007C72E7"/>
    <w:rsid w:val="007F5CC5"/>
    <w:rsid w:val="00812FCD"/>
    <w:rsid w:val="008235C2"/>
    <w:rsid w:val="00830A13"/>
    <w:rsid w:val="00836DEC"/>
    <w:rsid w:val="00845E22"/>
    <w:rsid w:val="0085271B"/>
    <w:rsid w:val="00854470"/>
    <w:rsid w:val="008548A7"/>
    <w:rsid w:val="0086032B"/>
    <w:rsid w:val="008954EC"/>
    <w:rsid w:val="008A5A37"/>
    <w:rsid w:val="008B0E45"/>
    <w:rsid w:val="008D6FBB"/>
    <w:rsid w:val="008F1B7D"/>
    <w:rsid w:val="008F7EE4"/>
    <w:rsid w:val="00912C15"/>
    <w:rsid w:val="0092189F"/>
    <w:rsid w:val="0092785D"/>
    <w:rsid w:val="00935673"/>
    <w:rsid w:val="009511B1"/>
    <w:rsid w:val="009625AE"/>
    <w:rsid w:val="00976392"/>
    <w:rsid w:val="009A45E9"/>
    <w:rsid w:val="009C52B2"/>
    <w:rsid w:val="009C6A2D"/>
    <w:rsid w:val="009D1E8B"/>
    <w:rsid w:val="009D5D83"/>
    <w:rsid w:val="009E0AA1"/>
    <w:rsid w:val="009E1A34"/>
    <w:rsid w:val="009E3468"/>
    <w:rsid w:val="009E4B7B"/>
    <w:rsid w:val="009F0B5D"/>
    <w:rsid w:val="00A15F56"/>
    <w:rsid w:val="00A46A9E"/>
    <w:rsid w:val="00A51D81"/>
    <w:rsid w:val="00A578B6"/>
    <w:rsid w:val="00A819FC"/>
    <w:rsid w:val="00A92902"/>
    <w:rsid w:val="00A93315"/>
    <w:rsid w:val="00A935E1"/>
    <w:rsid w:val="00A95229"/>
    <w:rsid w:val="00A97793"/>
    <w:rsid w:val="00AA1C8F"/>
    <w:rsid w:val="00AB2551"/>
    <w:rsid w:val="00AD3AAA"/>
    <w:rsid w:val="00AE6DEF"/>
    <w:rsid w:val="00B20510"/>
    <w:rsid w:val="00B2696F"/>
    <w:rsid w:val="00B3603B"/>
    <w:rsid w:val="00B3737D"/>
    <w:rsid w:val="00B37432"/>
    <w:rsid w:val="00B617A0"/>
    <w:rsid w:val="00B6299D"/>
    <w:rsid w:val="00B774B8"/>
    <w:rsid w:val="00B86043"/>
    <w:rsid w:val="00B86DBD"/>
    <w:rsid w:val="00B95AAE"/>
    <w:rsid w:val="00BA432A"/>
    <w:rsid w:val="00BC3DDF"/>
    <w:rsid w:val="00BC4191"/>
    <w:rsid w:val="00BC4AFF"/>
    <w:rsid w:val="00BD2A41"/>
    <w:rsid w:val="00C22781"/>
    <w:rsid w:val="00C33D12"/>
    <w:rsid w:val="00C34DFF"/>
    <w:rsid w:val="00C35A5C"/>
    <w:rsid w:val="00C5690E"/>
    <w:rsid w:val="00C70850"/>
    <w:rsid w:val="00C93789"/>
    <w:rsid w:val="00CA0266"/>
    <w:rsid w:val="00CA114A"/>
    <w:rsid w:val="00CE0499"/>
    <w:rsid w:val="00CF0524"/>
    <w:rsid w:val="00D03632"/>
    <w:rsid w:val="00D153CD"/>
    <w:rsid w:val="00D31151"/>
    <w:rsid w:val="00D628BF"/>
    <w:rsid w:val="00D638B8"/>
    <w:rsid w:val="00D66D0E"/>
    <w:rsid w:val="00D82F28"/>
    <w:rsid w:val="00D907BF"/>
    <w:rsid w:val="00DA1805"/>
    <w:rsid w:val="00DA4AF5"/>
    <w:rsid w:val="00DA75E3"/>
    <w:rsid w:val="00DB4717"/>
    <w:rsid w:val="00DB492D"/>
    <w:rsid w:val="00DB5F6C"/>
    <w:rsid w:val="00DD02E3"/>
    <w:rsid w:val="00DD0584"/>
    <w:rsid w:val="00DE1FF5"/>
    <w:rsid w:val="00E05003"/>
    <w:rsid w:val="00E1472C"/>
    <w:rsid w:val="00E17154"/>
    <w:rsid w:val="00E3626D"/>
    <w:rsid w:val="00E4021B"/>
    <w:rsid w:val="00EA37EC"/>
    <w:rsid w:val="00EA5E73"/>
    <w:rsid w:val="00EA68BA"/>
    <w:rsid w:val="00EB255B"/>
    <w:rsid w:val="00EB344B"/>
    <w:rsid w:val="00EC020E"/>
    <w:rsid w:val="00EC1E02"/>
    <w:rsid w:val="00EC1F21"/>
    <w:rsid w:val="00EC480E"/>
    <w:rsid w:val="00EC5D89"/>
    <w:rsid w:val="00EF22CB"/>
    <w:rsid w:val="00F17F7A"/>
    <w:rsid w:val="00F22A9A"/>
    <w:rsid w:val="00F32232"/>
    <w:rsid w:val="00F35F67"/>
    <w:rsid w:val="00F4070A"/>
    <w:rsid w:val="00F40ADE"/>
    <w:rsid w:val="00F42774"/>
    <w:rsid w:val="00F628E8"/>
    <w:rsid w:val="00F825D3"/>
    <w:rsid w:val="00F83E3A"/>
    <w:rsid w:val="00F97935"/>
    <w:rsid w:val="00FB25C3"/>
    <w:rsid w:val="00FE6324"/>
    <w:rsid w:val="00FF15A1"/>
    <w:rsid w:val="00FF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E29A76"/>
  <w15:docId w15:val="{37EC2440-E3E4-43AA-B42C-28015BEC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table" w:styleId="a7">
    <w:name w:val="Table Grid"/>
    <w:basedOn w:val="a1"/>
    <w:uiPriority w:val="59"/>
    <w:rsid w:val="00D3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774B8"/>
    <w:rPr>
      <w:sz w:val="18"/>
      <w:szCs w:val="18"/>
    </w:rPr>
  </w:style>
  <w:style w:type="paragraph" w:styleId="a9">
    <w:name w:val="annotation text"/>
    <w:basedOn w:val="a"/>
    <w:link w:val="aa"/>
    <w:uiPriority w:val="99"/>
    <w:semiHidden/>
    <w:unhideWhenUsed/>
    <w:rsid w:val="00B774B8"/>
    <w:pPr>
      <w:jc w:val="left"/>
    </w:pPr>
  </w:style>
  <w:style w:type="character" w:customStyle="1" w:styleId="aa">
    <w:name w:val="コメント文字列 (文字)"/>
    <w:basedOn w:val="a0"/>
    <w:link w:val="a9"/>
    <w:uiPriority w:val="99"/>
    <w:semiHidden/>
    <w:rsid w:val="00B774B8"/>
  </w:style>
  <w:style w:type="paragraph" w:styleId="ab">
    <w:name w:val="annotation subject"/>
    <w:basedOn w:val="a9"/>
    <w:next w:val="a9"/>
    <w:link w:val="ac"/>
    <w:uiPriority w:val="99"/>
    <w:semiHidden/>
    <w:unhideWhenUsed/>
    <w:rsid w:val="00B774B8"/>
    <w:rPr>
      <w:b/>
      <w:bCs/>
    </w:rPr>
  </w:style>
  <w:style w:type="character" w:customStyle="1" w:styleId="ac">
    <w:name w:val="コメント内容 (文字)"/>
    <w:basedOn w:val="aa"/>
    <w:link w:val="ab"/>
    <w:uiPriority w:val="99"/>
    <w:semiHidden/>
    <w:rsid w:val="00B774B8"/>
    <w:rPr>
      <w:b/>
      <w:bCs/>
    </w:rPr>
  </w:style>
  <w:style w:type="paragraph" w:styleId="ad">
    <w:name w:val="Revision"/>
    <w:hidden/>
    <w:uiPriority w:val="99"/>
    <w:semiHidden/>
    <w:rsid w:val="00B774B8"/>
  </w:style>
  <w:style w:type="paragraph" w:styleId="ae">
    <w:name w:val="List Paragraph"/>
    <w:basedOn w:val="a"/>
    <w:uiPriority w:val="34"/>
    <w:qFormat/>
    <w:rsid w:val="000016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1886">
      <w:bodyDiv w:val="1"/>
      <w:marLeft w:val="0"/>
      <w:marRight w:val="0"/>
      <w:marTop w:val="0"/>
      <w:marBottom w:val="0"/>
      <w:divBdr>
        <w:top w:val="none" w:sz="0" w:space="0" w:color="auto"/>
        <w:left w:val="none" w:sz="0" w:space="0" w:color="auto"/>
        <w:bottom w:val="none" w:sz="0" w:space="0" w:color="auto"/>
        <w:right w:val="none" w:sz="0" w:space="0" w:color="auto"/>
      </w:divBdr>
    </w:div>
    <w:div w:id="460415427">
      <w:bodyDiv w:val="1"/>
      <w:marLeft w:val="0"/>
      <w:marRight w:val="0"/>
      <w:marTop w:val="0"/>
      <w:marBottom w:val="0"/>
      <w:divBdr>
        <w:top w:val="none" w:sz="0" w:space="0" w:color="auto"/>
        <w:left w:val="none" w:sz="0" w:space="0" w:color="auto"/>
        <w:bottom w:val="none" w:sz="0" w:space="0" w:color="auto"/>
        <w:right w:val="none" w:sz="0" w:space="0" w:color="auto"/>
      </w:divBdr>
    </w:div>
    <w:div w:id="480198805">
      <w:bodyDiv w:val="1"/>
      <w:marLeft w:val="0"/>
      <w:marRight w:val="0"/>
      <w:marTop w:val="0"/>
      <w:marBottom w:val="0"/>
      <w:divBdr>
        <w:top w:val="none" w:sz="0" w:space="0" w:color="auto"/>
        <w:left w:val="none" w:sz="0" w:space="0" w:color="auto"/>
        <w:bottom w:val="none" w:sz="0" w:space="0" w:color="auto"/>
        <w:right w:val="none" w:sz="0" w:space="0" w:color="auto"/>
      </w:divBdr>
    </w:div>
    <w:div w:id="551623352">
      <w:bodyDiv w:val="1"/>
      <w:marLeft w:val="0"/>
      <w:marRight w:val="0"/>
      <w:marTop w:val="0"/>
      <w:marBottom w:val="0"/>
      <w:divBdr>
        <w:top w:val="none" w:sz="0" w:space="0" w:color="auto"/>
        <w:left w:val="none" w:sz="0" w:space="0" w:color="auto"/>
        <w:bottom w:val="none" w:sz="0" w:space="0" w:color="auto"/>
        <w:right w:val="none" w:sz="0" w:space="0" w:color="auto"/>
      </w:divBdr>
    </w:div>
    <w:div w:id="1122310092">
      <w:bodyDiv w:val="1"/>
      <w:marLeft w:val="0"/>
      <w:marRight w:val="0"/>
      <w:marTop w:val="0"/>
      <w:marBottom w:val="0"/>
      <w:divBdr>
        <w:top w:val="none" w:sz="0" w:space="0" w:color="auto"/>
        <w:left w:val="none" w:sz="0" w:space="0" w:color="auto"/>
        <w:bottom w:val="none" w:sz="0" w:space="0" w:color="auto"/>
        <w:right w:val="none" w:sz="0" w:space="0" w:color="auto"/>
      </w:divBdr>
    </w:div>
    <w:div w:id="1311669783">
      <w:bodyDiv w:val="1"/>
      <w:marLeft w:val="0"/>
      <w:marRight w:val="0"/>
      <w:marTop w:val="0"/>
      <w:marBottom w:val="0"/>
      <w:divBdr>
        <w:top w:val="none" w:sz="0" w:space="0" w:color="auto"/>
        <w:left w:val="none" w:sz="0" w:space="0" w:color="auto"/>
        <w:bottom w:val="none" w:sz="0" w:space="0" w:color="auto"/>
        <w:right w:val="none" w:sz="0" w:space="0" w:color="auto"/>
      </w:divBdr>
    </w:div>
    <w:div w:id="1719545381">
      <w:bodyDiv w:val="1"/>
      <w:marLeft w:val="0"/>
      <w:marRight w:val="0"/>
      <w:marTop w:val="0"/>
      <w:marBottom w:val="0"/>
      <w:divBdr>
        <w:top w:val="none" w:sz="0" w:space="0" w:color="auto"/>
        <w:left w:val="none" w:sz="0" w:space="0" w:color="auto"/>
        <w:bottom w:val="none" w:sz="0" w:space="0" w:color="auto"/>
        <w:right w:val="none" w:sz="0" w:space="0" w:color="auto"/>
      </w:divBdr>
    </w:div>
    <w:div w:id="21279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8BB0-A449-492C-85B3-64D668E5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2024-05-28T06:25:00Z</cp:lastPrinted>
  <dcterms:created xsi:type="dcterms:W3CDTF">2024-06-11T01:18:00Z</dcterms:created>
  <dcterms:modified xsi:type="dcterms:W3CDTF">2024-06-12T03:19:00Z</dcterms:modified>
</cp:coreProperties>
</file>