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823CC" w14:textId="77777777" w:rsidR="0037367C" w:rsidRPr="0048175A" w:rsidRDefault="009B365C" w:rsidP="009B365C">
      <w:pPr>
        <w:spacing w:line="360" w:lineRule="exact"/>
        <w:ind w:rightChars="100" w:right="210"/>
        <w:jc w:val="right"/>
        <w:rPr>
          <w:rFonts w:ascii="ＭＳ 明朝" w:hAnsi="ＭＳ 明朝"/>
          <w:b/>
          <w:sz w:val="24"/>
        </w:rPr>
      </w:pPr>
      <w:r w:rsidRPr="0048175A">
        <w:rPr>
          <w:rFonts w:ascii="ＭＳ 明朝" w:hAnsi="ＭＳ 明朝" w:hint="eastAsia"/>
          <w:b/>
          <w:sz w:val="24"/>
        </w:rPr>
        <w:t>校長</w:t>
      </w:r>
      <w:r w:rsidR="00C53C59" w:rsidRPr="0048175A">
        <w:rPr>
          <w:rFonts w:ascii="ＭＳ 明朝" w:hAnsi="ＭＳ 明朝" w:hint="eastAsia"/>
          <w:b/>
          <w:sz w:val="24"/>
        </w:rPr>
        <w:t xml:space="preserve">　河合　克昭</w:t>
      </w:r>
    </w:p>
    <w:p w14:paraId="1A923EC0" w14:textId="77777777" w:rsidR="00D77C73" w:rsidRPr="0048175A" w:rsidRDefault="00D77C73" w:rsidP="00BB1121">
      <w:pPr>
        <w:spacing w:line="360" w:lineRule="exact"/>
        <w:ind w:rightChars="-326" w:right="-685"/>
        <w:rPr>
          <w:rFonts w:ascii="ＭＳ ゴシック" w:eastAsia="ＭＳ ゴシック" w:hAnsi="ＭＳ ゴシック"/>
          <w:b/>
          <w:sz w:val="28"/>
          <w:szCs w:val="28"/>
        </w:rPr>
      </w:pPr>
    </w:p>
    <w:p w14:paraId="777E061E" w14:textId="77777777" w:rsidR="0037367C" w:rsidRPr="0048175A" w:rsidRDefault="00C54F82" w:rsidP="009B365C">
      <w:pPr>
        <w:spacing w:line="360" w:lineRule="exact"/>
        <w:ind w:rightChars="-326" w:right="-685"/>
        <w:jc w:val="center"/>
        <w:rPr>
          <w:rFonts w:ascii="ＭＳ ゴシック" w:eastAsia="ＭＳ ゴシック" w:hAnsi="ＭＳ ゴシック"/>
          <w:b/>
          <w:sz w:val="32"/>
          <w:szCs w:val="32"/>
        </w:rPr>
      </w:pPr>
      <w:r w:rsidRPr="0048175A">
        <w:rPr>
          <w:rFonts w:ascii="ＭＳ ゴシック" w:eastAsia="ＭＳ ゴシック" w:hAnsi="ＭＳ ゴシック" w:hint="eastAsia"/>
          <w:b/>
          <w:sz w:val="32"/>
          <w:szCs w:val="32"/>
        </w:rPr>
        <w:t>令和</w:t>
      </w:r>
      <w:r w:rsidR="005061AF" w:rsidRPr="0048175A">
        <w:rPr>
          <w:rFonts w:ascii="ＭＳ ゴシック" w:eastAsia="ＭＳ ゴシック" w:hAnsi="ＭＳ ゴシック" w:hint="eastAsia"/>
          <w:b/>
          <w:sz w:val="32"/>
          <w:szCs w:val="32"/>
        </w:rPr>
        <w:t>６</w:t>
      </w:r>
      <w:r w:rsidR="00361497" w:rsidRPr="0048175A">
        <w:rPr>
          <w:rFonts w:ascii="ＭＳ ゴシック" w:eastAsia="ＭＳ ゴシック" w:hAnsi="ＭＳ ゴシック" w:hint="eastAsia"/>
          <w:b/>
          <w:sz w:val="32"/>
          <w:szCs w:val="32"/>
        </w:rPr>
        <w:t xml:space="preserve">年度　</w:t>
      </w:r>
      <w:r w:rsidR="009B365C" w:rsidRPr="0048175A">
        <w:rPr>
          <w:rFonts w:ascii="ＭＳ ゴシック" w:eastAsia="ＭＳ ゴシック" w:hAnsi="ＭＳ ゴシック" w:hint="eastAsia"/>
          <w:b/>
          <w:sz w:val="32"/>
          <w:szCs w:val="32"/>
        </w:rPr>
        <w:t>学校経営</w:t>
      </w:r>
      <w:r w:rsidR="00A920A8" w:rsidRPr="0048175A">
        <w:rPr>
          <w:rFonts w:ascii="ＭＳ ゴシック" w:eastAsia="ＭＳ ゴシック" w:hAnsi="ＭＳ ゴシック" w:hint="eastAsia"/>
          <w:b/>
          <w:sz w:val="32"/>
          <w:szCs w:val="32"/>
        </w:rPr>
        <w:t>計画及び</w:t>
      </w:r>
      <w:r w:rsidR="00225A63" w:rsidRPr="0048175A">
        <w:rPr>
          <w:rFonts w:ascii="ＭＳ ゴシック" w:eastAsia="ＭＳ ゴシック" w:hAnsi="ＭＳ ゴシック" w:hint="eastAsia"/>
          <w:b/>
          <w:sz w:val="32"/>
          <w:szCs w:val="32"/>
        </w:rPr>
        <w:t>学校</w:t>
      </w:r>
      <w:r w:rsidR="00A920A8" w:rsidRPr="0048175A">
        <w:rPr>
          <w:rFonts w:ascii="ＭＳ ゴシック" w:eastAsia="ＭＳ ゴシック" w:hAnsi="ＭＳ ゴシック" w:hint="eastAsia"/>
          <w:b/>
          <w:sz w:val="32"/>
          <w:szCs w:val="32"/>
        </w:rPr>
        <w:t>評価</w:t>
      </w:r>
    </w:p>
    <w:p w14:paraId="38BD99D8" w14:textId="77777777" w:rsidR="00A920A8" w:rsidRPr="0048175A" w:rsidRDefault="00A920A8" w:rsidP="009B365C">
      <w:pPr>
        <w:spacing w:line="360" w:lineRule="exact"/>
        <w:ind w:rightChars="-326" w:right="-685"/>
        <w:jc w:val="center"/>
        <w:rPr>
          <w:rFonts w:ascii="ＭＳ ゴシック" w:eastAsia="ＭＳ ゴシック" w:hAnsi="ＭＳ ゴシック"/>
          <w:b/>
          <w:sz w:val="32"/>
          <w:szCs w:val="32"/>
        </w:rPr>
      </w:pPr>
    </w:p>
    <w:p w14:paraId="5CC3D181" w14:textId="77777777" w:rsidR="008717D4" w:rsidRPr="0048175A" w:rsidRDefault="008717D4" w:rsidP="008717D4">
      <w:pPr>
        <w:spacing w:line="300" w:lineRule="exact"/>
        <w:ind w:hanging="187"/>
        <w:jc w:val="left"/>
        <w:rPr>
          <w:rFonts w:ascii="ＭＳ ゴシック" w:eastAsia="ＭＳ ゴシック" w:hAnsi="ＭＳ ゴシック"/>
          <w:szCs w:val="21"/>
        </w:rPr>
      </w:pPr>
      <w:r w:rsidRPr="0048175A">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8717D4" w:rsidRPr="0048175A" w14:paraId="5C574D9C" w14:textId="77777777" w:rsidTr="00A61447">
        <w:trPr>
          <w:jc w:val="center"/>
        </w:trPr>
        <w:tc>
          <w:tcPr>
            <w:tcW w:w="14944" w:type="dxa"/>
            <w:shd w:val="clear" w:color="auto" w:fill="auto"/>
            <w:tcMar>
              <w:top w:w="113" w:type="dxa"/>
              <w:left w:w="113" w:type="dxa"/>
              <w:bottom w:w="113" w:type="dxa"/>
              <w:right w:w="113" w:type="dxa"/>
            </w:tcMar>
          </w:tcPr>
          <w:p w14:paraId="5F491A21" w14:textId="77777777" w:rsidR="008717D4" w:rsidRPr="0048175A" w:rsidRDefault="008717D4" w:rsidP="00A61447">
            <w:pPr>
              <w:spacing w:line="300" w:lineRule="exact"/>
              <w:rPr>
                <w:rFonts w:ascii="HG丸ｺﾞｼｯｸM-PRO" w:eastAsia="HG丸ｺﾞｼｯｸM-PRO" w:hAnsi="HG丸ｺﾞｼｯｸM-PRO"/>
                <w:b/>
                <w:bCs/>
                <w:sz w:val="22"/>
                <w:szCs w:val="22"/>
              </w:rPr>
            </w:pPr>
            <w:r w:rsidRPr="0048175A">
              <w:rPr>
                <w:rFonts w:ascii="HG丸ｺﾞｼｯｸM-PRO" w:eastAsia="HG丸ｺﾞｼｯｸM-PRO" w:hAnsi="HG丸ｺﾞｼｯｸM-PRO" w:hint="eastAsia"/>
                <w:b/>
                <w:bCs/>
                <w:sz w:val="22"/>
                <w:szCs w:val="22"/>
              </w:rPr>
              <w:t>未来の社会をリードする人材を育成することで地域の誇りとなる学校をめざす</w:t>
            </w:r>
          </w:p>
          <w:p w14:paraId="127C3CC8" w14:textId="77777777" w:rsidR="008717D4" w:rsidRPr="0048175A" w:rsidRDefault="008717D4" w:rsidP="00A61447">
            <w:pPr>
              <w:spacing w:line="300" w:lineRule="exact"/>
              <w:rPr>
                <w:rFonts w:ascii="HG丸ｺﾞｼｯｸM-PRO" w:eastAsia="HG丸ｺﾞｼｯｸM-PRO" w:hAnsi="HG丸ｺﾞｼｯｸM-PRO"/>
                <w:b/>
                <w:bCs/>
                <w:sz w:val="20"/>
                <w:szCs w:val="20"/>
              </w:rPr>
            </w:pPr>
            <w:r w:rsidRPr="0048175A">
              <w:rPr>
                <w:rFonts w:ascii="HG丸ｺﾞｼｯｸM-PRO" w:eastAsia="HG丸ｺﾞｼｯｸM-PRO" w:hAnsi="HG丸ｺﾞｼｯｸM-PRO" w:hint="eastAsia"/>
                <w:b/>
                <w:bCs/>
                <w:sz w:val="20"/>
                <w:szCs w:val="20"/>
              </w:rPr>
              <w:t xml:space="preserve">　　　１　自立心と進取の気概を育成する</w:t>
            </w:r>
          </w:p>
          <w:p w14:paraId="43348180" w14:textId="77777777" w:rsidR="008717D4" w:rsidRPr="0048175A" w:rsidRDefault="008717D4" w:rsidP="00A61447">
            <w:pPr>
              <w:spacing w:line="300" w:lineRule="exact"/>
              <w:rPr>
                <w:rFonts w:ascii="HG丸ｺﾞｼｯｸM-PRO" w:eastAsia="HG丸ｺﾞｼｯｸM-PRO" w:hAnsi="HG丸ｺﾞｼｯｸM-PRO"/>
                <w:b/>
                <w:bCs/>
                <w:sz w:val="20"/>
                <w:szCs w:val="20"/>
              </w:rPr>
            </w:pPr>
            <w:r w:rsidRPr="0048175A">
              <w:rPr>
                <w:rFonts w:ascii="HG丸ｺﾞｼｯｸM-PRO" w:eastAsia="HG丸ｺﾞｼｯｸM-PRO" w:hAnsi="HG丸ｺﾞｼｯｸM-PRO" w:hint="eastAsia"/>
                <w:b/>
                <w:bCs/>
                <w:sz w:val="20"/>
                <w:szCs w:val="20"/>
              </w:rPr>
              <w:t xml:space="preserve">　　　２　フェアなルール感覚を育成する</w:t>
            </w:r>
          </w:p>
          <w:p w14:paraId="5058D1DB" w14:textId="77777777" w:rsidR="008717D4" w:rsidRPr="0048175A" w:rsidRDefault="008717D4" w:rsidP="00A61447">
            <w:pPr>
              <w:spacing w:line="300" w:lineRule="exact"/>
              <w:rPr>
                <w:rFonts w:ascii="HG丸ｺﾞｼｯｸM-PRO" w:eastAsia="HG丸ｺﾞｼｯｸM-PRO" w:hAnsi="HG丸ｺﾞｼｯｸM-PRO"/>
                <w:b/>
                <w:bCs/>
                <w:sz w:val="20"/>
                <w:szCs w:val="20"/>
              </w:rPr>
            </w:pPr>
            <w:r w:rsidRPr="0048175A">
              <w:rPr>
                <w:rFonts w:ascii="HG丸ｺﾞｼｯｸM-PRO" w:eastAsia="HG丸ｺﾞｼｯｸM-PRO" w:hAnsi="HG丸ｺﾞｼｯｸM-PRO" w:hint="eastAsia"/>
                <w:b/>
                <w:bCs/>
                <w:sz w:val="20"/>
                <w:szCs w:val="20"/>
              </w:rPr>
              <w:t xml:space="preserve">　　　３　多文化共生・国際教育を推進する</w:t>
            </w:r>
          </w:p>
          <w:p w14:paraId="7A77ADE6" w14:textId="77777777" w:rsidR="008717D4" w:rsidRPr="0048175A" w:rsidRDefault="008717D4" w:rsidP="00A61447">
            <w:pPr>
              <w:spacing w:line="300" w:lineRule="exact"/>
              <w:rPr>
                <w:rFonts w:ascii="ＭＳ 明朝" w:hAnsi="ＭＳ 明朝"/>
                <w:sz w:val="20"/>
                <w:szCs w:val="20"/>
              </w:rPr>
            </w:pPr>
            <w:r w:rsidRPr="0048175A">
              <w:rPr>
                <w:rFonts w:ascii="HG丸ｺﾞｼｯｸM-PRO" w:eastAsia="HG丸ｺﾞｼｯｸM-PRO" w:hAnsi="HG丸ｺﾞｼｯｸM-PRO" w:hint="eastAsia"/>
                <w:b/>
                <w:bCs/>
                <w:sz w:val="20"/>
                <w:szCs w:val="20"/>
              </w:rPr>
              <w:t xml:space="preserve">　　　４　科学的・論理的に考え行動する人材を育成する</w:t>
            </w:r>
          </w:p>
        </w:tc>
      </w:tr>
    </w:tbl>
    <w:p w14:paraId="1C4939A8" w14:textId="77777777" w:rsidR="008717D4" w:rsidRPr="0048175A" w:rsidRDefault="008717D4" w:rsidP="008717D4">
      <w:pPr>
        <w:spacing w:line="300" w:lineRule="exact"/>
        <w:ind w:hanging="187"/>
        <w:jc w:val="left"/>
        <w:rPr>
          <w:rFonts w:ascii="ＭＳ ゴシック" w:eastAsia="ＭＳ ゴシック" w:hAnsi="ＭＳ ゴシック"/>
          <w:szCs w:val="21"/>
        </w:rPr>
      </w:pPr>
    </w:p>
    <w:p w14:paraId="4035AFA8" w14:textId="77777777" w:rsidR="008717D4" w:rsidRPr="0048175A" w:rsidRDefault="008717D4" w:rsidP="008717D4">
      <w:pPr>
        <w:spacing w:line="300" w:lineRule="exact"/>
        <w:ind w:hanging="187"/>
        <w:jc w:val="left"/>
        <w:rPr>
          <w:rFonts w:ascii="ＭＳ ゴシック" w:eastAsia="ＭＳ ゴシック" w:hAnsi="ＭＳ ゴシック"/>
          <w:szCs w:val="21"/>
        </w:rPr>
      </w:pPr>
      <w:r w:rsidRPr="0048175A">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8717D4" w:rsidRPr="0048175A" w14:paraId="394BCF06" w14:textId="77777777" w:rsidTr="00A61447">
        <w:trPr>
          <w:jc w:val="center"/>
        </w:trPr>
        <w:tc>
          <w:tcPr>
            <w:tcW w:w="14944" w:type="dxa"/>
            <w:shd w:val="clear" w:color="auto" w:fill="auto"/>
            <w:tcMar>
              <w:top w:w="113" w:type="dxa"/>
              <w:left w:w="113" w:type="dxa"/>
              <w:bottom w:w="113" w:type="dxa"/>
              <w:right w:w="113" w:type="dxa"/>
            </w:tcMar>
          </w:tcPr>
          <w:p w14:paraId="66A0A0C3" w14:textId="77777777" w:rsidR="008717D4" w:rsidRPr="0048175A" w:rsidRDefault="008717D4" w:rsidP="00A61447">
            <w:pPr>
              <w:rPr>
                <w:rFonts w:ascii="HG丸ｺﾞｼｯｸM-PRO" w:eastAsia="HG丸ｺﾞｼｯｸM-PRO" w:hAnsi="HG丸ｺﾞｼｯｸM-PRO"/>
                <w:sz w:val="24"/>
              </w:rPr>
            </w:pPr>
            <w:r w:rsidRPr="0048175A">
              <w:rPr>
                <w:rFonts w:ascii="HG丸ｺﾞｼｯｸM-PRO" w:eastAsia="HG丸ｺﾞｼｯｸM-PRO" w:hAnsi="HG丸ｺﾞｼｯｸM-PRO" w:hint="eastAsia"/>
                <w:sz w:val="24"/>
              </w:rPr>
              <w:t>１　確かな学力の育成</w:t>
            </w:r>
          </w:p>
          <w:p w14:paraId="3B4445C9" w14:textId="77777777" w:rsidR="008717D4" w:rsidRPr="0048175A" w:rsidRDefault="008717D4" w:rsidP="00A61447">
            <w:pPr>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（１）自分の考えをまとめたり、発表したりする機会の多い授業づくりを推進する。</w:t>
            </w:r>
          </w:p>
          <w:p w14:paraId="45360DE8" w14:textId="77777777" w:rsidR="008717D4" w:rsidRPr="0048175A" w:rsidRDefault="008717D4" w:rsidP="00A61447">
            <w:pPr>
              <w:ind w:left="720"/>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ア　説明・発表・討論等を通じて，「思考力・判断力・表現力等」を育成するような「</w:t>
            </w:r>
            <w:r w:rsidRPr="0048175A">
              <w:rPr>
                <w:rFonts w:ascii="HG丸ｺﾞｼｯｸM-PRO" w:eastAsia="HG丸ｺﾞｼｯｸM-PRO" w:hAnsi="HG丸ｺﾞｼｯｸM-PRO" w:hint="eastAsia"/>
                <w:bCs/>
                <w:sz w:val="20"/>
                <w:szCs w:val="20"/>
              </w:rPr>
              <w:t>言語活動</w:t>
            </w:r>
            <w:r w:rsidRPr="0048175A">
              <w:rPr>
                <w:rFonts w:ascii="HG丸ｺﾞｼｯｸM-PRO" w:eastAsia="HG丸ｺﾞｼｯｸM-PRO" w:hAnsi="HG丸ｺﾞｼｯｸM-PRO" w:hint="eastAsia"/>
                <w:sz w:val="20"/>
                <w:szCs w:val="20"/>
              </w:rPr>
              <w:t>の展開」をめざす。</w:t>
            </w:r>
          </w:p>
          <w:p w14:paraId="45C0479C" w14:textId="77777777" w:rsidR="008717D4" w:rsidRPr="0048175A" w:rsidRDefault="008717D4" w:rsidP="00A61447">
            <w:pPr>
              <w:ind w:left="720"/>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イ　グループ活動、ペアワークなどを取り入れ、学習意欲を高めることに尽力する。</w:t>
            </w:r>
          </w:p>
          <w:p w14:paraId="7C880CB3" w14:textId="77777777" w:rsidR="008717D4" w:rsidRPr="0048175A" w:rsidRDefault="008717D4" w:rsidP="00A61447">
            <w:pPr>
              <w:ind w:firstLineChars="350" w:firstLine="700"/>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ウ　資料の読み取り、文章読解といった「読解力」を育む授業づくりに取り組む。</w:t>
            </w:r>
          </w:p>
          <w:p w14:paraId="0A5C37DA" w14:textId="77777777" w:rsidR="008717D4" w:rsidRPr="0048175A" w:rsidRDefault="008717D4" w:rsidP="00A61447">
            <w:pPr>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（２）新学習指導要領の趣旨を生かした授業づくり、学習指導を推進する。</w:t>
            </w:r>
          </w:p>
          <w:p w14:paraId="0ED74D63" w14:textId="77777777" w:rsidR="008717D4" w:rsidRPr="0048175A" w:rsidRDefault="008717D4" w:rsidP="00A61447">
            <w:pPr>
              <w:ind w:firstLineChars="350" w:firstLine="700"/>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ア　観点別学習状況評価により、生徒に「学び方」を学ばせ、「学ぶ力」を育成する。</w:t>
            </w:r>
          </w:p>
          <w:p w14:paraId="74C0825D" w14:textId="77777777" w:rsidR="008717D4" w:rsidRPr="0048175A" w:rsidRDefault="008717D4" w:rsidP="00A61447">
            <w:pPr>
              <w:ind w:leftChars="349" w:left="1037" w:hangingChars="152" w:hanging="304"/>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イ　ペーパーテストのみによらない評価（パフォーマンス評価やポートフォリオ評価など）により生徒の学習成果を様々な観点から評価する。</w:t>
            </w:r>
          </w:p>
          <w:p w14:paraId="18561ADB" w14:textId="77777777" w:rsidR="008717D4" w:rsidRPr="0048175A" w:rsidRDefault="008717D4" w:rsidP="00A61447">
            <w:pPr>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（３）「総合的な探究の時間（LINC</w:t>
            </w:r>
            <w:r w:rsidRPr="0048175A">
              <w:rPr>
                <w:rFonts w:ascii="HG丸ｺﾞｼｯｸM-PRO" w:eastAsia="HG丸ｺﾞｼｯｸM-PRO" w:hAnsi="HG丸ｺﾞｼｯｸM-PRO"/>
                <w:sz w:val="20"/>
                <w:szCs w:val="20"/>
              </w:rPr>
              <w:t>）</w:t>
            </w:r>
            <w:r w:rsidRPr="0048175A">
              <w:rPr>
                <w:rFonts w:ascii="HG丸ｺﾞｼｯｸM-PRO" w:eastAsia="HG丸ｺﾞｼｯｸM-PRO" w:hAnsi="HG丸ｺﾞｼｯｸM-PRO" w:hint="eastAsia"/>
                <w:sz w:val="20"/>
                <w:szCs w:val="20"/>
              </w:rPr>
              <w:t>」の内容を充実させ、自ら課題を発見し、調査しまとめ、発表する力の育成をめざす。</w:t>
            </w:r>
          </w:p>
          <w:p w14:paraId="3A50FAC8" w14:textId="77777777" w:rsidR="008717D4" w:rsidRPr="0048175A" w:rsidRDefault="008717D4" w:rsidP="00A61447">
            <w:pPr>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（４）実践的な英語教育と多文化共生・国際教育を一層推進する。</w:t>
            </w:r>
          </w:p>
          <w:p w14:paraId="4FB19F79" w14:textId="77777777" w:rsidR="008717D4" w:rsidRPr="0048175A" w:rsidRDefault="008717D4" w:rsidP="00A61447">
            <w:pPr>
              <w:ind w:leftChars="318" w:left="716" w:hangingChars="24" w:hanging="48"/>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ア　英検の積極的な受検を推進し、実践的な英語力を育成する。</w:t>
            </w:r>
          </w:p>
          <w:p w14:paraId="6C3FD679" w14:textId="77777777" w:rsidR="008717D4" w:rsidRPr="0048175A" w:rsidRDefault="008717D4" w:rsidP="00A61447">
            <w:pPr>
              <w:ind w:leftChars="315" w:left="1061" w:hangingChars="200" w:hanging="400"/>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イ　外部機関との連携やオンラインなどを活用して異なる文化に触れる機会を創出し、新しい形の国際交流を推進する。</w:t>
            </w:r>
          </w:p>
          <w:p w14:paraId="6813C0EA" w14:textId="77777777" w:rsidR="008717D4" w:rsidRPr="0048175A" w:rsidRDefault="008717D4" w:rsidP="00A61447">
            <w:pPr>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（５）ICT機器や１人１台端末を活用し、情報共有や質の高い授業と講習を実施する。</w:t>
            </w:r>
          </w:p>
          <w:p w14:paraId="58DCACA5" w14:textId="77777777" w:rsidR="008717D4" w:rsidRPr="0048175A" w:rsidRDefault="008717D4" w:rsidP="00A61447">
            <w:pPr>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※学校教育自己診断：生徒の「授業を工夫している先生が多い」85％以上を維持（</w:t>
            </w:r>
            <w:r w:rsidR="00122282" w:rsidRPr="0048175A">
              <w:rPr>
                <w:rFonts w:ascii="HG丸ｺﾞｼｯｸM-PRO" w:eastAsia="HG丸ｺﾞｼｯｸM-PRO" w:hAnsi="HG丸ｺﾞｼｯｸM-PRO" w:hint="eastAsia"/>
                <w:sz w:val="20"/>
                <w:szCs w:val="20"/>
              </w:rPr>
              <w:t>R</w:t>
            </w:r>
            <w:r w:rsidRPr="0048175A">
              <w:rPr>
                <w:rFonts w:ascii="HG丸ｺﾞｼｯｸM-PRO" w:eastAsia="HG丸ｺﾞｼｯｸM-PRO" w:hAnsi="HG丸ｺﾞｼｯｸM-PRO" w:hint="eastAsia"/>
                <w:sz w:val="20"/>
                <w:szCs w:val="20"/>
              </w:rPr>
              <w:t>３：81.3％、R４：85.3％、Ｒ５：85.3％）</w:t>
            </w:r>
          </w:p>
          <w:p w14:paraId="24D81567" w14:textId="77777777" w:rsidR="008717D4" w:rsidRPr="0048175A" w:rsidRDefault="008717D4" w:rsidP="00A61447">
            <w:pPr>
              <w:rPr>
                <w:rFonts w:ascii="HG丸ｺﾞｼｯｸM-PRO" w:eastAsia="HG丸ｺﾞｼｯｸM-PRO" w:hAnsi="HG丸ｺﾞｼｯｸM-PRO"/>
                <w:sz w:val="24"/>
              </w:rPr>
            </w:pPr>
            <w:r w:rsidRPr="0048175A">
              <w:rPr>
                <w:rFonts w:ascii="HG丸ｺﾞｼｯｸM-PRO" w:eastAsia="HG丸ｺﾞｼｯｸM-PRO" w:hAnsi="HG丸ｺﾞｼｯｸM-PRO" w:hint="eastAsia"/>
                <w:sz w:val="24"/>
              </w:rPr>
              <w:t>２　1</w:t>
            </w:r>
            <w:r w:rsidRPr="0048175A">
              <w:rPr>
                <w:rFonts w:ascii="HG丸ｺﾞｼｯｸM-PRO" w:eastAsia="HG丸ｺﾞｼｯｸM-PRO" w:hAnsi="HG丸ｺﾞｼｯｸM-PRO"/>
                <w:sz w:val="24"/>
              </w:rPr>
              <w:t>0</w:t>
            </w:r>
            <w:r w:rsidRPr="0048175A">
              <w:rPr>
                <w:rFonts w:ascii="HG丸ｺﾞｼｯｸM-PRO" w:eastAsia="HG丸ｺﾞｼｯｸM-PRO" w:hAnsi="HG丸ｺﾞｼｯｸM-PRO" w:hint="eastAsia"/>
                <w:sz w:val="24"/>
              </w:rPr>
              <w:t>年後・2</w:t>
            </w:r>
            <w:r w:rsidRPr="0048175A">
              <w:rPr>
                <w:rFonts w:ascii="HG丸ｺﾞｼｯｸM-PRO" w:eastAsia="HG丸ｺﾞｼｯｸM-PRO" w:hAnsi="HG丸ｺﾞｼｯｸM-PRO"/>
                <w:sz w:val="24"/>
              </w:rPr>
              <w:t>0</w:t>
            </w:r>
            <w:r w:rsidRPr="0048175A">
              <w:rPr>
                <w:rFonts w:ascii="HG丸ｺﾞｼｯｸM-PRO" w:eastAsia="HG丸ｺﾞｼｯｸM-PRO" w:hAnsi="HG丸ｺﾞｼｯｸM-PRO" w:hint="eastAsia"/>
                <w:sz w:val="24"/>
              </w:rPr>
              <w:t>年後の将来を見据えた進路希望の実現</w:t>
            </w:r>
          </w:p>
          <w:p w14:paraId="10B9D3A2" w14:textId="77777777" w:rsidR="008717D4" w:rsidRPr="0048175A" w:rsidRDefault="008717D4" w:rsidP="00A61447">
            <w:pPr>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（１）進路講演やガイダンスを通じて、自分の将来像を描き目標とする進路を定める。</w:t>
            </w:r>
          </w:p>
          <w:p w14:paraId="43F89EB4" w14:textId="77777777" w:rsidR="008717D4" w:rsidRPr="0048175A" w:rsidRDefault="008717D4" w:rsidP="00A61447">
            <w:pPr>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（２）学力生活実態調査や学力診断テストなどのアセスメントを活用し、進路目標までのマイルストーンを描き進路実現をめざす。</w:t>
            </w:r>
          </w:p>
          <w:p w14:paraId="33ED49B7" w14:textId="77777777" w:rsidR="008717D4" w:rsidRPr="0048175A" w:rsidRDefault="008717D4" w:rsidP="00A61447">
            <w:pPr>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（３）キャリア・パスポートを活用しながら、生徒一人ひとりが自らの学びや生活を見通し、振り返ることができるようにする。</w:t>
            </w:r>
          </w:p>
          <w:p w14:paraId="3131C1A8" w14:textId="7C231B7D" w:rsidR="008717D4" w:rsidRPr="0048175A" w:rsidRDefault="00A13876" w:rsidP="00A61447">
            <w:pPr>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※希望進路達成率（第２希望も含めて）令和８</w:t>
            </w:r>
            <w:r w:rsidR="008717D4" w:rsidRPr="0048175A">
              <w:rPr>
                <w:rFonts w:ascii="HG丸ｺﾞｼｯｸM-PRO" w:eastAsia="HG丸ｺﾞｼｯｸM-PRO" w:hAnsi="HG丸ｺﾞｼｯｸM-PRO" w:hint="eastAsia"/>
                <w:sz w:val="20"/>
                <w:szCs w:val="20"/>
              </w:rPr>
              <w:t>年度には</w:t>
            </w:r>
            <w:r w:rsidR="008717D4" w:rsidRPr="0048175A">
              <w:rPr>
                <w:rFonts w:ascii="HG丸ｺﾞｼｯｸM-PRO" w:eastAsia="HG丸ｺﾞｼｯｸM-PRO" w:hAnsi="HG丸ｺﾞｼｯｸM-PRO"/>
                <w:sz w:val="20"/>
                <w:szCs w:val="20"/>
              </w:rPr>
              <w:t>85</w:t>
            </w:r>
            <w:r w:rsidR="008717D4" w:rsidRPr="0048175A">
              <w:rPr>
                <w:rFonts w:ascii="HG丸ｺﾞｼｯｸM-PRO" w:eastAsia="HG丸ｺﾞｼｯｸM-PRO" w:hAnsi="HG丸ｺﾞｼｯｸM-PRO" w:hint="eastAsia"/>
                <w:sz w:val="20"/>
                <w:szCs w:val="20"/>
              </w:rPr>
              <w:t>%以上をめざす</w:t>
            </w:r>
            <w:r w:rsidR="009576D4" w:rsidRPr="0048175A">
              <w:rPr>
                <w:rFonts w:ascii="HG丸ｺﾞｼｯｸM-PRO" w:eastAsia="HG丸ｺﾞｼｯｸM-PRO" w:hAnsi="HG丸ｺﾞｼｯｸM-PRO" w:hint="eastAsia"/>
                <w:sz w:val="20"/>
                <w:szCs w:val="20"/>
              </w:rPr>
              <w:t>。</w:t>
            </w:r>
            <w:r w:rsidR="008717D4" w:rsidRPr="0048175A">
              <w:rPr>
                <w:rFonts w:ascii="HG丸ｺﾞｼｯｸM-PRO" w:eastAsia="HG丸ｺﾞｼｯｸM-PRO" w:hAnsi="HG丸ｺﾞｼｯｸM-PRO" w:hint="eastAsia"/>
                <w:sz w:val="20"/>
                <w:szCs w:val="20"/>
              </w:rPr>
              <w:t>（R３：8</w:t>
            </w:r>
            <w:r w:rsidR="008717D4" w:rsidRPr="0048175A">
              <w:rPr>
                <w:rFonts w:ascii="HG丸ｺﾞｼｯｸM-PRO" w:eastAsia="HG丸ｺﾞｼｯｸM-PRO" w:hAnsi="HG丸ｺﾞｼｯｸM-PRO"/>
                <w:sz w:val="20"/>
                <w:szCs w:val="20"/>
              </w:rPr>
              <w:t>1</w:t>
            </w:r>
            <w:r w:rsidR="008717D4" w:rsidRPr="0048175A">
              <w:rPr>
                <w:rFonts w:ascii="HG丸ｺﾞｼｯｸM-PRO" w:eastAsia="HG丸ｺﾞｼｯｸM-PRO" w:hAnsi="HG丸ｺﾞｼｯｸM-PRO" w:hint="eastAsia"/>
                <w:sz w:val="20"/>
                <w:szCs w:val="20"/>
              </w:rPr>
              <w:t>.</w:t>
            </w:r>
            <w:r w:rsidR="008717D4" w:rsidRPr="0048175A">
              <w:rPr>
                <w:rFonts w:ascii="HG丸ｺﾞｼｯｸM-PRO" w:eastAsia="HG丸ｺﾞｼｯｸM-PRO" w:hAnsi="HG丸ｺﾞｼｯｸM-PRO"/>
                <w:sz w:val="20"/>
                <w:szCs w:val="20"/>
              </w:rPr>
              <w:t>2</w:t>
            </w:r>
            <w:r w:rsidR="008717D4" w:rsidRPr="0048175A">
              <w:rPr>
                <w:rFonts w:ascii="HG丸ｺﾞｼｯｸM-PRO" w:eastAsia="HG丸ｺﾞｼｯｸM-PRO" w:hAnsi="HG丸ｺﾞｼｯｸM-PRO" w:hint="eastAsia"/>
                <w:sz w:val="20"/>
                <w:szCs w:val="20"/>
              </w:rPr>
              <w:t>％、R４：80.3％</w:t>
            </w:r>
            <w:r w:rsidR="00AB0330" w:rsidRPr="0048175A">
              <w:rPr>
                <w:rFonts w:ascii="HG丸ｺﾞｼｯｸM-PRO" w:eastAsia="HG丸ｺﾞｼｯｸM-PRO" w:hAnsi="HG丸ｺﾞｼｯｸM-PRO" w:hint="eastAsia"/>
                <w:sz w:val="20"/>
                <w:szCs w:val="20"/>
              </w:rPr>
              <w:t>、R</w:t>
            </w:r>
            <w:r w:rsidR="00D3623E" w:rsidRPr="0048175A">
              <w:rPr>
                <w:rFonts w:ascii="HG丸ｺﾞｼｯｸM-PRO" w:eastAsia="HG丸ｺﾞｼｯｸM-PRO" w:hAnsi="HG丸ｺﾞｼｯｸM-PRO" w:hint="eastAsia"/>
                <w:sz w:val="20"/>
                <w:szCs w:val="20"/>
              </w:rPr>
              <w:t>５</w:t>
            </w:r>
            <w:r w:rsidR="00AB0330" w:rsidRPr="0048175A">
              <w:rPr>
                <w:rFonts w:ascii="HG丸ｺﾞｼｯｸM-PRO" w:eastAsia="HG丸ｺﾞｼｯｸM-PRO" w:hAnsi="HG丸ｺﾞｼｯｸM-PRO" w:hint="eastAsia"/>
                <w:sz w:val="20"/>
                <w:szCs w:val="20"/>
              </w:rPr>
              <w:t>：</w:t>
            </w:r>
            <w:r w:rsidR="009576D4" w:rsidRPr="0048175A">
              <w:rPr>
                <w:rFonts w:ascii="HG丸ｺﾞｼｯｸM-PRO" w:eastAsia="HG丸ｺﾞｼｯｸM-PRO" w:hAnsi="HG丸ｺﾞｼｯｸM-PRO" w:hint="eastAsia"/>
                <w:sz w:val="20"/>
                <w:szCs w:val="20"/>
              </w:rPr>
              <w:t>80.3</w:t>
            </w:r>
            <w:r w:rsidR="00AB0330" w:rsidRPr="0048175A">
              <w:rPr>
                <w:rFonts w:ascii="HG丸ｺﾞｼｯｸM-PRO" w:eastAsia="HG丸ｺﾞｼｯｸM-PRO" w:hAnsi="HG丸ｺﾞｼｯｸM-PRO" w:hint="eastAsia"/>
                <w:sz w:val="20"/>
                <w:szCs w:val="20"/>
              </w:rPr>
              <w:t>％</w:t>
            </w:r>
            <w:r w:rsidR="009576D4" w:rsidRPr="0048175A">
              <w:rPr>
                <w:rFonts w:ascii="HG丸ｺﾞｼｯｸM-PRO" w:eastAsia="HG丸ｺﾞｼｯｸM-PRO" w:hAnsi="HG丸ｺﾞｼｯｸM-PRO" w:hint="eastAsia"/>
                <w:sz w:val="20"/>
                <w:szCs w:val="20"/>
              </w:rPr>
              <w:t>）</w:t>
            </w:r>
          </w:p>
          <w:p w14:paraId="5CDF0B24" w14:textId="77777777" w:rsidR="008717D4" w:rsidRPr="0048175A" w:rsidRDefault="008717D4" w:rsidP="00A61447">
            <w:pPr>
              <w:rPr>
                <w:rFonts w:ascii="HG丸ｺﾞｼｯｸM-PRO" w:eastAsia="HG丸ｺﾞｼｯｸM-PRO" w:hAnsi="HG丸ｺﾞｼｯｸM-PRO"/>
                <w:sz w:val="24"/>
              </w:rPr>
            </w:pPr>
            <w:r w:rsidRPr="0048175A">
              <w:rPr>
                <w:rFonts w:ascii="HG丸ｺﾞｼｯｸM-PRO" w:eastAsia="HG丸ｺﾞｼｯｸM-PRO" w:hAnsi="HG丸ｺﾞｼｯｸM-PRO" w:hint="eastAsia"/>
                <w:sz w:val="24"/>
              </w:rPr>
              <w:t>３　日常の中で自律し、社会の中で自立できる人材の育成</w:t>
            </w:r>
          </w:p>
          <w:p w14:paraId="73BB5E5C" w14:textId="77777777" w:rsidR="008717D4" w:rsidRPr="0048175A" w:rsidRDefault="008717D4" w:rsidP="00A61447">
            <w:pPr>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（１）生徒会活動の活発化を図り、学校行事を充実して全生徒の自律心と自立心を高める。学校生活の充実度を高める。</w:t>
            </w:r>
          </w:p>
          <w:p w14:paraId="761FDA0B" w14:textId="77777777" w:rsidR="008717D4" w:rsidRPr="0048175A" w:rsidRDefault="008717D4" w:rsidP="00A61447">
            <w:pPr>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（２）クラブ活動の充実をめざす。各部が成果を出せるよう積極的に支援を行う。</w:t>
            </w:r>
          </w:p>
          <w:p w14:paraId="3EFCC41E" w14:textId="77777777" w:rsidR="008717D4" w:rsidRPr="0048175A" w:rsidRDefault="008717D4" w:rsidP="00A61447">
            <w:pPr>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（３）教職員が人権感覚を高め、生徒が安心して通えるいじめや差別のない学校づくりのため、積極的に人権教育を推進する。</w:t>
            </w:r>
          </w:p>
          <w:p w14:paraId="01FC90F0" w14:textId="77777777" w:rsidR="008717D4" w:rsidRPr="0048175A" w:rsidRDefault="008717D4" w:rsidP="00A61447">
            <w:pPr>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（４）遅刻・服装指導等の継続、清潔できれいな学校作り、メディアリテラシー教育を進める。自宅学習時間の確保を考える。</w:t>
            </w:r>
          </w:p>
          <w:p w14:paraId="5150F917" w14:textId="1D93F115" w:rsidR="008717D4" w:rsidRPr="0048175A" w:rsidRDefault="00A13876" w:rsidP="00A61447">
            <w:pPr>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※入部加入率を令和８</w:t>
            </w:r>
            <w:r w:rsidR="008717D4" w:rsidRPr="0048175A">
              <w:rPr>
                <w:rFonts w:ascii="HG丸ｺﾞｼｯｸM-PRO" w:eastAsia="HG丸ｺﾞｼｯｸM-PRO" w:hAnsi="HG丸ｺﾞｼｯｸM-PRO" w:hint="eastAsia"/>
                <w:sz w:val="20"/>
                <w:szCs w:val="20"/>
              </w:rPr>
              <w:t>年度には加入率</w:t>
            </w:r>
            <w:r w:rsidR="008717D4" w:rsidRPr="0048175A">
              <w:rPr>
                <w:rFonts w:ascii="HG丸ｺﾞｼｯｸM-PRO" w:eastAsia="HG丸ｺﾞｼｯｸM-PRO" w:hAnsi="HG丸ｺﾞｼｯｸM-PRO"/>
                <w:sz w:val="20"/>
                <w:szCs w:val="20"/>
              </w:rPr>
              <w:t>80</w:t>
            </w:r>
            <w:r w:rsidR="008717D4" w:rsidRPr="0048175A">
              <w:rPr>
                <w:rFonts w:ascii="HG丸ｺﾞｼｯｸM-PRO" w:eastAsia="HG丸ｺﾞｼｯｸM-PRO" w:hAnsi="HG丸ｺﾞｼｯｸM-PRO" w:hint="eastAsia"/>
                <w:sz w:val="20"/>
                <w:szCs w:val="20"/>
              </w:rPr>
              <w:t>％をめざす。（R</w:t>
            </w:r>
            <w:r w:rsidR="00D3623E" w:rsidRPr="0048175A">
              <w:rPr>
                <w:rFonts w:ascii="HG丸ｺﾞｼｯｸM-PRO" w:eastAsia="HG丸ｺﾞｼｯｸM-PRO" w:hAnsi="HG丸ｺﾞｼｯｸM-PRO" w:hint="eastAsia"/>
                <w:sz w:val="20"/>
                <w:szCs w:val="20"/>
              </w:rPr>
              <w:t>３</w:t>
            </w:r>
            <w:r w:rsidR="008717D4" w:rsidRPr="0048175A">
              <w:rPr>
                <w:rFonts w:ascii="HG丸ｺﾞｼｯｸM-PRO" w:eastAsia="HG丸ｺﾞｼｯｸM-PRO" w:hAnsi="HG丸ｺﾞｼｯｸM-PRO" w:hint="eastAsia"/>
                <w:sz w:val="20"/>
                <w:szCs w:val="20"/>
              </w:rPr>
              <w:t>：72.6％、R</w:t>
            </w:r>
            <w:r w:rsidR="00D3623E" w:rsidRPr="0048175A">
              <w:rPr>
                <w:rFonts w:ascii="HG丸ｺﾞｼｯｸM-PRO" w:eastAsia="HG丸ｺﾞｼｯｸM-PRO" w:hAnsi="HG丸ｺﾞｼｯｸM-PRO" w:hint="eastAsia"/>
                <w:sz w:val="20"/>
                <w:szCs w:val="20"/>
              </w:rPr>
              <w:t>４</w:t>
            </w:r>
            <w:r w:rsidR="008717D4" w:rsidRPr="0048175A">
              <w:rPr>
                <w:rFonts w:ascii="HG丸ｺﾞｼｯｸM-PRO" w:eastAsia="HG丸ｺﾞｼｯｸM-PRO" w:hAnsi="HG丸ｺﾞｼｯｸM-PRO" w:hint="eastAsia"/>
                <w:sz w:val="20"/>
                <w:szCs w:val="20"/>
              </w:rPr>
              <w:t>：75.3％、R</w:t>
            </w:r>
            <w:r w:rsidR="00D3623E" w:rsidRPr="0048175A">
              <w:rPr>
                <w:rFonts w:ascii="HG丸ｺﾞｼｯｸM-PRO" w:eastAsia="HG丸ｺﾞｼｯｸM-PRO" w:hAnsi="HG丸ｺﾞｼｯｸM-PRO" w:hint="eastAsia"/>
                <w:sz w:val="20"/>
                <w:szCs w:val="20"/>
              </w:rPr>
              <w:t>５</w:t>
            </w:r>
            <w:r w:rsidR="008717D4" w:rsidRPr="0048175A">
              <w:rPr>
                <w:rFonts w:ascii="HG丸ｺﾞｼｯｸM-PRO" w:eastAsia="HG丸ｺﾞｼｯｸM-PRO" w:hAnsi="HG丸ｺﾞｼｯｸM-PRO" w:hint="eastAsia"/>
                <w:sz w:val="20"/>
                <w:szCs w:val="20"/>
              </w:rPr>
              <w:t>：73.2％）</w:t>
            </w:r>
          </w:p>
          <w:p w14:paraId="2A70C026" w14:textId="4A995895" w:rsidR="008717D4" w:rsidRPr="0048175A" w:rsidRDefault="008717D4" w:rsidP="00A61447">
            <w:pPr>
              <w:ind w:left="2000" w:hangingChars="1000" w:hanging="2000"/>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※学校教育自己診断：生徒「学校では、生活規律や学習規律などの基本的習慣の確立に力を入れている。」85％以上維持</w:t>
            </w:r>
            <w:r w:rsidRPr="0048175A">
              <w:rPr>
                <w:rFonts w:ascii="HG丸ｺﾞｼｯｸM-PRO" w:eastAsia="HG丸ｺﾞｼｯｸM-PRO" w:hAnsi="HG丸ｺﾞｼｯｸM-PRO"/>
                <w:sz w:val="20"/>
                <w:szCs w:val="20"/>
              </w:rPr>
              <w:br/>
            </w:r>
            <w:r w:rsidRPr="0048175A">
              <w:rPr>
                <w:rFonts w:ascii="HG丸ｺﾞｼｯｸM-PRO" w:eastAsia="HG丸ｺﾞｼｯｸM-PRO" w:hAnsi="HG丸ｺﾞｼｯｸM-PRO" w:hint="eastAsia"/>
                <w:sz w:val="20"/>
                <w:szCs w:val="20"/>
              </w:rPr>
              <w:t>（R３：84.1％、R４：78.2％、R</w:t>
            </w:r>
            <w:r w:rsidR="00D3623E" w:rsidRPr="0048175A">
              <w:rPr>
                <w:rFonts w:ascii="HG丸ｺﾞｼｯｸM-PRO" w:eastAsia="HG丸ｺﾞｼｯｸM-PRO" w:hAnsi="HG丸ｺﾞｼｯｸM-PRO" w:hint="eastAsia"/>
                <w:sz w:val="20"/>
                <w:szCs w:val="20"/>
              </w:rPr>
              <w:t>５</w:t>
            </w:r>
            <w:r w:rsidRPr="0048175A">
              <w:rPr>
                <w:rFonts w:ascii="HG丸ｺﾞｼｯｸM-PRO" w:eastAsia="HG丸ｺﾞｼｯｸM-PRO" w:hAnsi="HG丸ｺﾞｼｯｸM-PRO" w:hint="eastAsia"/>
                <w:sz w:val="20"/>
                <w:szCs w:val="20"/>
              </w:rPr>
              <w:t>：84.1％）</w:t>
            </w:r>
          </w:p>
          <w:p w14:paraId="428845A6" w14:textId="4C88DDC6" w:rsidR="008717D4" w:rsidRPr="0048175A" w:rsidRDefault="008717D4" w:rsidP="00A61447">
            <w:pPr>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※年間総遅刻件数1,</w:t>
            </w:r>
            <w:r w:rsidRPr="0048175A">
              <w:rPr>
                <w:rFonts w:ascii="HG丸ｺﾞｼｯｸM-PRO" w:eastAsia="HG丸ｺﾞｼｯｸM-PRO" w:hAnsi="HG丸ｺﾞｼｯｸM-PRO"/>
                <w:sz w:val="20"/>
                <w:szCs w:val="20"/>
              </w:rPr>
              <w:t>400</w:t>
            </w:r>
            <w:r w:rsidRPr="0048175A">
              <w:rPr>
                <w:rFonts w:ascii="HG丸ｺﾞｼｯｸM-PRO" w:eastAsia="HG丸ｺﾞｼｯｸM-PRO" w:hAnsi="HG丸ｺﾞｼｯｸM-PRO" w:hint="eastAsia"/>
                <w:sz w:val="20"/>
                <w:szCs w:val="20"/>
              </w:rPr>
              <w:t xml:space="preserve">件以下を維持 </w:t>
            </w:r>
            <w:r w:rsidRPr="0048175A">
              <w:rPr>
                <w:rFonts w:ascii="HG丸ｺﾞｼｯｸM-PRO" w:eastAsia="HG丸ｺﾞｼｯｸM-PRO" w:hAnsi="HG丸ｺﾞｼｯｸM-PRO"/>
                <w:sz w:val="20"/>
                <w:szCs w:val="20"/>
              </w:rPr>
              <w:t xml:space="preserve"> </w:t>
            </w:r>
            <w:r w:rsidR="00A13876" w:rsidRPr="0048175A">
              <w:rPr>
                <w:rFonts w:ascii="HG丸ｺﾞｼｯｸM-PRO" w:eastAsia="HG丸ｺﾞｼｯｸM-PRO" w:hAnsi="HG丸ｺﾞｼｯｸM-PRO" w:hint="eastAsia"/>
                <w:sz w:val="20"/>
                <w:szCs w:val="20"/>
              </w:rPr>
              <w:t>(</w:t>
            </w:r>
            <w:r w:rsidRPr="0048175A">
              <w:rPr>
                <w:rFonts w:ascii="HG丸ｺﾞｼｯｸM-PRO" w:eastAsia="HG丸ｺﾞｼｯｸM-PRO" w:hAnsi="HG丸ｺﾞｼｯｸM-PRO" w:hint="eastAsia"/>
                <w:sz w:val="20"/>
                <w:szCs w:val="20"/>
              </w:rPr>
              <w:t>R</w:t>
            </w:r>
            <w:r w:rsidR="00D3623E" w:rsidRPr="0048175A">
              <w:rPr>
                <w:rFonts w:ascii="HG丸ｺﾞｼｯｸM-PRO" w:eastAsia="HG丸ｺﾞｼｯｸM-PRO" w:hAnsi="HG丸ｺﾞｼｯｸM-PRO" w:hint="eastAsia"/>
                <w:sz w:val="20"/>
                <w:szCs w:val="20"/>
              </w:rPr>
              <w:t>３</w:t>
            </w:r>
            <w:r w:rsidRPr="0048175A">
              <w:rPr>
                <w:rFonts w:ascii="HG丸ｺﾞｼｯｸM-PRO" w:eastAsia="HG丸ｺﾞｼｯｸM-PRO" w:hAnsi="HG丸ｺﾞｼｯｸM-PRO" w:hint="eastAsia"/>
                <w:sz w:val="20"/>
                <w:szCs w:val="20"/>
              </w:rPr>
              <w:t>：1</w:t>
            </w:r>
            <w:r w:rsidRPr="0048175A">
              <w:rPr>
                <w:rFonts w:ascii="HG丸ｺﾞｼｯｸM-PRO" w:eastAsia="HG丸ｺﾞｼｯｸM-PRO" w:hAnsi="HG丸ｺﾞｼｯｸM-PRO"/>
                <w:sz w:val="20"/>
                <w:szCs w:val="20"/>
              </w:rPr>
              <w:t>,421</w:t>
            </w:r>
            <w:r w:rsidRPr="0048175A">
              <w:rPr>
                <w:rFonts w:ascii="HG丸ｺﾞｼｯｸM-PRO" w:eastAsia="HG丸ｺﾞｼｯｸM-PRO" w:hAnsi="HG丸ｺﾞｼｯｸM-PRO" w:hint="eastAsia"/>
                <w:sz w:val="20"/>
                <w:szCs w:val="20"/>
              </w:rPr>
              <w:t>件、R</w:t>
            </w:r>
            <w:r w:rsidR="00D3623E" w:rsidRPr="0048175A">
              <w:rPr>
                <w:rFonts w:ascii="HG丸ｺﾞｼｯｸM-PRO" w:eastAsia="HG丸ｺﾞｼｯｸM-PRO" w:hAnsi="HG丸ｺﾞｼｯｸM-PRO" w:hint="eastAsia"/>
                <w:sz w:val="20"/>
                <w:szCs w:val="20"/>
              </w:rPr>
              <w:t>４</w:t>
            </w:r>
            <w:r w:rsidRPr="0048175A">
              <w:rPr>
                <w:rFonts w:ascii="HG丸ｺﾞｼｯｸM-PRO" w:eastAsia="HG丸ｺﾞｼｯｸM-PRO" w:hAnsi="HG丸ｺﾞｼｯｸM-PRO" w:hint="eastAsia"/>
                <w:sz w:val="20"/>
                <w:szCs w:val="20"/>
              </w:rPr>
              <w:t>：1,844</w:t>
            </w:r>
            <w:r w:rsidRPr="0048175A">
              <w:rPr>
                <w:rFonts w:ascii="HG丸ｺﾞｼｯｸM-PRO" w:eastAsia="HG丸ｺﾞｼｯｸM-PRO" w:hAnsi="HG丸ｺﾞｼｯｸM-PRO"/>
                <w:sz w:val="20"/>
                <w:szCs w:val="20"/>
              </w:rPr>
              <w:t>件</w:t>
            </w:r>
            <w:r w:rsidR="00AB0330" w:rsidRPr="0048175A">
              <w:rPr>
                <w:rFonts w:ascii="HG丸ｺﾞｼｯｸM-PRO" w:eastAsia="HG丸ｺﾞｼｯｸM-PRO" w:hAnsi="HG丸ｺﾞｼｯｸM-PRO" w:hint="eastAsia"/>
                <w:sz w:val="20"/>
                <w:szCs w:val="20"/>
              </w:rPr>
              <w:t>、R</w:t>
            </w:r>
            <w:r w:rsidR="00D3623E" w:rsidRPr="0048175A">
              <w:rPr>
                <w:rFonts w:ascii="HG丸ｺﾞｼｯｸM-PRO" w:eastAsia="HG丸ｺﾞｼｯｸM-PRO" w:hAnsi="HG丸ｺﾞｼｯｸM-PRO" w:hint="eastAsia"/>
                <w:sz w:val="20"/>
                <w:szCs w:val="20"/>
              </w:rPr>
              <w:t>５</w:t>
            </w:r>
            <w:r w:rsidR="00AB0330" w:rsidRPr="0048175A">
              <w:rPr>
                <w:rFonts w:ascii="HG丸ｺﾞｼｯｸM-PRO" w:eastAsia="HG丸ｺﾞｼｯｸM-PRO" w:hAnsi="HG丸ｺﾞｼｯｸM-PRO" w:hint="eastAsia"/>
                <w:sz w:val="20"/>
                <w:szCs w:val="20"/>
              </w:rPr>
              <w:t>：</w:t>
            </w:r>
            <w:r w:rsidR="00122282" w:rsidRPr="0048175A">
              <w:rPr>
                <w:rFonts w:ascii="HG丸ｺﾞｼｯｸM-PRO" w:eastAsia="HG丸ｺﾞｼｯｸM-PRO" w:hAnsi="HG丸ｺﾞｼｯｸM-PRO"/>
                <w:sz w:val="20"/>
                <w:szCs w:val="20"/>
              </w:rPr>
              <w:t>1,532</w:t>
            </w:r>
            <w:r w:rsidR="00AB0330" w:rsidRPr="0048175A">
              <w:rPr>
                <w:rFonts w:ascii="HG丸ｺﾞｼｯｸM-PRO" w:eastAsia="HG丸ｺﾞｼｯｸM-PRO" w:hAnsi="HG丸ｺﾞｼｯｸM-PRO" w:hint="eastAsia"/>
                <w:sz w:val="20"/>
                <w:szCs w:val="20"/>
              </w:rPr>
              <w:t>件</w:t>
            </w:r>
            <w:r w:rsidRPr="0048175A">
              <w:rPr>
                <w:rFonts w:ascii="HG丸ｺﾞｼｯｸM-PRO" w:eastAsia="HG丸ｺﾞｼｯｸM-PRO" w:hAnsi="HG丸ｺﾞｼｯｸM-PRO" w:hint="eastAsia"/>
                <w:sz w:val="20"/>
                <w:szCs w:val="20"/>
              </w:rPr>
              <w:t>)</w:t>
            </w:r>
          </w:p>
          <w:p w14:paraId="00E4D4F7" w14:textId="77777777" w:rsidR="008717D4" w:rsidRPr="0048175A" w:rsidRDefault="008717D4" w:rsidP="00A61447">
            <w:pPr>
              <w:rPr>
                <w:rFonts w:ascii="HG丸ｺﾞｼｯｸM-PRO" w:eastAsia="HG丸ｺﾞｼｯｸM-PRO" w:hAnsi="HG丸ｺﾞｼｯｸM-PRO"/>
                <w:sz w:val="24"/>
              </w:rPr>
            </w:pPr>
            <w:r w:rsidRPr="0048175A">
              <w:rPr>
                <w:rFonts w:ascii="HG丸ｺﾞｼｯｸM-PRO" w:eastAsia="HG丸ｺﾞｼｯｸM-PRO" w:hAnsi="HG丸ｺﾞｼｯｸM-PRO" w:hint="eastAsia"/>
                <w:sz w:val="24"/>
              </w:rPr>
              <w:t>４　家庭や地域、世界とつながり、発信していく学校づくり</w:t>
            </w:r>
          </w:p>
          <w:p w14:paraId="65CAAB2B" w14:textId="77777777" w:rsidR="008717D4" w:rsidRPr="0048175A" w:rsidRDefault="008717D4" w:rsidP="00A61447">
            <w:pPr>
              <w:ind w:left="400" w:hangingChars="200" w:hanging="400"/>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（１）ユネスコスクールとして国際交流、地域交流そして社会貢献を推進する。「人権」、「国際理解（国際協力）」、「</w:t>
            </w:r>
            <w:r w:rsidRPr="0048175A">
              <w:rPr>
                <w:rFonts w:ascii="HG丸ｺﾞｼｯｸM-PRO" w:eastAsia="HG丸ｺﾞｼｯｸM-PRO" w:hAnsi="HG丸ｺﾞｼｯｸM-PRO"/>
                <w:sz w:val="20"/>
                <w:szCs w:val="20"/>
              </w:rPr>
              <w:t>ESD</w:t>
            </w:r>
            <w:r w:rsidRPr="0048175A">
              <w:rPr>
                <w:rFonts w:ascii="HG丸ｺﾞｼｯｸM-PRO" w:eastAsia="HG丸ｺﾞｼｯｸM-PRO" w:hAnsi="HG丸ｺﾞｼｯｸM-PRO" w:hint="eastAsia"/>
                <w:sz w:val="20"/>
                <w:szCs w:val="20"/>
              </w:rPr>
              <w:t>（持続可能な開発のための教育）」等による「持続可能な開発目標（</w:t>
            </w:r>
            <w:r w:rsidRPr="0048175A">
              <w:rPr>
                <w:rFonts w:ascii="HG丸ｺﾞｼｯｸM-PRO" w:eastAsia="HG丸ｺﾞｼｯｸM-PRO" w:hAnsi="HG丸ｺﾞｼｯｸM-PRO"/>
                <w:sz w:val="20"/>
                <w:szCs w:val="20"/>
              </w:rPr>
              <w:t>SDGs</w:t>
            </w:r>
            <w:r w:rsidRPr="0048175A">
              <w:rPr>
                <w:rFonts w:ascii="HG丸ｺﾞｼｯｸM-PRO" w:eastAsia="HG丸ｺﾞｼｯｸM-PRO" w:hAnsi="HG丸ｺﾞｼｯｸM-PRO" w:hint="eastAsia"/>
                <w:sz w:val="20"/>
                <w:szCs w:val="20"/>
              </w:rPr>
              <w:t>）」の達成に向けた取組みなどを通じ、グローバルな視野をもった人材を育成する。</w:t>
            </w:r>
          </w:p>
          <w:p w14:paraId="2B158D9B" w14:textId="77777777" w:rsidR="008717D4" w:rsidRPr="0048175A" w:rsidRDefault="008717D4" w:rsidP="00A61447">
            <w:pPr>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（２）保護者へは本校教育の理念や教育の実施状況を、地域には学校の取組み内容や状況をタイムリーにかつ具体的に発信する。</w:t>
            </w:r>
          </w:p>
          <w:p w14:paraId="74E63159" w14:textId="34202F55" w:rsidR="008717D4" w:rsidRPr="0048175A" w:rsidRDefault="008717D4" w:rsidP="00A61447">
            <w:pPr>
              <w:spacing w:line="300" w:lineRule="exact"/>
              <w:ind w:left="2000" w:hangingChars="1000" w:hanging="2000"/>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※学校教育自己診断：生徒「環境、国際理解、福祉ボランティアなどについて学習する機会がある。」80％以上維持</w:t>
            </w:r>
            <w:r w:rsidRPr="0048175A">
              <w:rPr>
                <w:rFonts w:ascii="HG丸ｺﾞｼｯｸM-PRO" w:eastAsia="HG丸ｺﾞｼｯｸM-PRO" w:hAnsi="HG丸ｺﾞｼｯｸM-PRO"/>
                <w:sz w:val="20"/>
                <w:szCs w:val="20"/>
              </w:rPr>
              <w:br/>
            </w:r>
            <w:r w:rsidRPr="0048175A">
              <w:rPr>
                <w:rFonts w:ascii="HG丸ｺﾞｼｯｸM-PRO" w:eastAsia="HG丸ｺﾞｼｯｸM-PRO" w:hAnsi="HG丸ｺﾞｼｯｸM-PRO" w:hint="eastAsia"/>
                <w:sz w:val="20"/>
                <w:szCs w:val="20"/>
              </w:rPr>
              <w:t>（R３：87.5％、R４：69.5％、R</w:t>
            </w:r>
            <w:r w:rsidR="00D3623E" w:rsidRPr="0048175A">
              <w:rPr>
                <w:rFonts w:ascii="HG丸ｺﾞｼｯｸM-PRO" w:eastAsia="HG丸ｺﾞｼｯｸM-PRO" w:hAnsi="HG丸ｺﾞｼｯｸM-PRO" w:hint="eastAsia"/>
                <w:sz w:val="20"/>
                <w:szCs w:val="20"/>
              </w:rPr>
              <w:t>５</w:t>
            </w:r>
            <w:r w:rsidRPr="0048175A">
              <w:rPr>
                <w:rFonts w:ascii="HG丸ｺﾞｼｯｸM-PRO" w:eastAsia="HG丸ｺﾞｼｯｸM-PRO" w:hAnsi="HG丸ｺﾞｼｯｸM-PRO" w:hint="eastAsia"/>
                <w:sz w:val="20"/>
                <w:szCs w:val="20"/>
              </w:rPr>
              <w:t>：71.8％）</w:t>
            </w:r>
          </w:p>
          <w:p w14:paraId="3E000C75" w14:textId="48A1CC32" w:rsidR="008717D4" w:rsidRPr="0048175A" w:rsidRDefault="008717D4" w:rsidP="00A61447">
            <w:pPr>
              <w:spacing w:line="300" w:lineRule="exact"/>
              <w:rPr>
                <w:rFonts w:ascii="HG丸ｺﾞｼｯｸM-PRO" w:eastAsia="HG丸ｺﾞｼｯｸM-PRO" w:hAnsi="HG丸ｺﾞｼｯｸM-PRO"/>
                <w:strike/>
                <w:sz w:val="20"/>
                <w:szCs w:val="20"/>
              </w:rPr>
            </w:pPr>
            <w:r w:rsidRPr="0048175A">
              <w:rPr>
                <w:rFonts w:ascii="HG丸ｺﾞｼｯｸM-PRO" w:eastAsia="HG丸ｺﾞｼｯｸM-PRO" w:hAnsi="HG丸ｺﾞｼｯｸM-PRO" w:hint="eastAsia"/>
                <w:sz w:val="20"/>
                <w:szCs w:val="20"/>
              </w:rPr>
              <w:t>※学校教育自己診断：保護者「学校は、教育情報について、提供の努力をしている。」80％以上維持（</w:t>
            </w:r>
            <w:r w:rsidR="00A13876" w:rsidRPr="0048175A">
              <w:rPr>
                <w:rFonts w:ascii="HG丸ｺﾞｼｯｸM-PRO" w:eastAsia="HG丸ｺﾞｼｯｸM-PRO" w:hAnsi="HG丸ｺﾞｼｯｸM-PRO" w:hint="eastAsia"/>
                <w:sz w:val="20"/>
                <w:szCs w:val="20"/>
              </w:rPr>
              <w:t>R</w:t>
            </w:r>
            <w:r w:rsidR="00D3623E" w:rsidRPr="0048175A">
              <w:rPr>
                <w:rFonts w:ascii="HG丸ｺﾞｼｯｸM-PRO" w:eastAsia="HG丸ｺﾞｼｯｸM-PRO" w:hAnsi="HG丸ｺﾞｼｯｸM-PRO" w:hint="eastAsia"/>
                <w:sz w:val="20"/>
                <w:szCs w:val="20"/>
              </w:rPr>
              <w:t>３</w:t>
            </w:r>
            <w:r w:rsidR="00A13876" w:rsidRPr="0048175A">
              <w:rPr>
                <w:rFonts w:ascii="HG丸ｺﾞｼｯｸM-PRO" w:eastAsia="HG丸ｺﾞｼｯｸM-PRO" w:hAnsi="HG丸ｺﾞｼｯｸM-PRO" w:hint="eastAsia"/>
                <w:sz w:val="20"/>
                <w:szCs w:val="20"/>
              </w:rPr>
              <w:t>：</w:t>
            </w:r>
            <w:r w:rsidR="00FD07F2" w:rsidRPr="0048175A">
              <w:rPr>
                <w:rFonts w:ascii="HG丸ｺﾞｼｯｸM-PRO" w:eastAsia="HG丸ｺﾞｼｯｸM-PRO" w:hAnsi="HG丸ｺﾞｼｯｸM-PRO" w:hint="eastAsia"/>
                <w:sz w:val="20"/>
                <w:szCs w:val="20"/>
              </w:rPr>
              <w:t>―</w:t>
            </w:r>
            <w:r w:rsidR="00A13876" w:rsidRPr="0048175A">
              <w:rPr>
                <w:rFonts w:ascii="HG丸ｺﾞｼｯｸM-PRO" w:eastAsia="HG丸ｺﾞｼｯｸM-PRO" w:hAnsi="HG丸ｺﾞｼｯｸM-PRO" w:hint="eastAsia"/>
                <w:sz w:val="20"/>
                <w:szCs w:val="20"/>
              </w:rPr>
              <w:t>、</w:t>
            </w:r>
            <w:r w:rsidRPr="0048175A">
              <w:rPr>
                <w:rFonts w:ascii="HG丸ｺﾞｼｯｸM-PRO" w:eastAsia="HG丸ｺﾞｼｯｸM-PRO" w:hAnsi="HG丸ｺﾞｼｯｸM-PRO" w:hint="eastAsia"/>
                <w:sz w:val="20"/>
                <w:szCs w:val="20"/>
              </w:rPr>
              <w:t>R</w:t>
            </w:r>
            <w:r w:rsidR="00D3623E" w:rsidRPr="0048175A">
              <w:rPr>
                <w:rFonts w:ascii="HG丸ｺﾞｼｯｸM-PRO" w:eastAsia="HG丸ｺﾞｼｯｸM-PRO" w:hAnsi="HG丸ｺﾞｼｯｸM-PRO" w:hint="eastAsia"/>
                <w:sz w:val="20"/>
                <w:szCs w:val="20"/>
              </w:rPr>
              <w:t>４</w:t>
            </w:r>
            <w:r w:rsidRPr="0048175A">
              <w:rPr>
                <w:rFonts w:ascii="HG丸ｺﾞｼｯｸM-PRO" w:eastAsia="HG丸ｺﾞｼｯｸM-PRO" w:hAnsi="HG丸ｺﾞｼｯｸM-PRO" w:hint="eastAsia"/>
                <w:sz w:val="20"/>
                <w:szCs w:val="20"/>
              </w:rPr>
              <w:t>：74.0％、R</w:t>
            </w:r>
            <w:r w:rsidR="00D3623E" w:rsidRPr="0048175A">
              <w:rPr>
                <w:rFonts w:ascii="HG丸ｺﾞｼｯｸM-PRO" w:eastAsia="HG丸ｺﾞｼｯｸM-PRO" w:hAnsi="HG丸ｺﾞｼｯｸM-PRO" w:hint="eastAsia"/>
                <w:sz w:val="20"/>
                <w:szCs w:val="20"/>
              </w:rPr>
              <w:t>５</w:t>
            </w:r>
            <w:r w:rsidRPr="0048175A">
              <w:rPr>
                <w:rFonts w:ascii="HG丸ｺﾞｼｯｸM-PRO" w:eastAsia="HG丸ｺﾞｼｯｸM-PRO" w:hAnsi="HG丸ｺﾞｼｯｸM-PRO" w:hint="eastAsia"/>
                <w:sz w:val="20"/>
                <w:szCs w:val="20"/>
              </w:rPr>
              <w:t>：82.5％）</w:t>
            </w:r>
          </w:p>
          <w:p w14:paraId="22EAB85A" w14:textId="77777777" w:rsidR="008717D4" w:rsidRPr="0048175A" w:rsidRDefault="008717D4" w:rsidP="00A61447">
            <w:pPr>
              <w:rPr>
                <w:rFonts w:ascii="HG丸ｺﾞｼｯｸM-PRO" w:eastAsia="HG丸ｺﾞｼｯｸM-PRO" w:hAnsi="HG丸ｺﾞｼｯｸM-PRO"/>
                <w:sz w:val="24"/>
              </w:rPr>
            </w:pPr>
            <w:r w:rsidRPr="0048175A">
              <w:rPr>
                <w:rFonts w:ascii="HG丸ｺﾞｼｯｸM-PRO" w:eastAsia="HG丸ｺﾞｼｯｸM-PRO" w:hAnsi="HG丸ｺﾞｼｯｸM-PRO" w:hint="eastAsia"/>
                <w:sz w:val="24"/>
              </w:rPr>
              <w:t>５　校務の効率化と働き方改革の推進</w:t>
            </w:r>
          </w:p>
          <w:p w14:paraId="21AF11FD" w14:textId="77777777" w:rsidR="008717D4" w:rsidRPr="0048175A" w:rsidRDefault="008717D4" w:rsidP="00A61447">
            <w:pPr>
              <w:ind w:left="420" w:hangingChars="200" w:hanging="420"/>
              <w:rPr>
                <w:rFonts w:ascii="HG丸ｺﾞｼｯｸM-PRO" w:eastAsia="HG丸ｺﾞｼｯｸM-PRO" w:hAnsi="HG丸ｺﾞｼｯｸM-PRO"/>
                <w:sz w:val="20"/>
                <w:szCs w:val="20"/>
              </w:rPr>
            </w:pPr>
            <w:r w:rsidRPr="0048175A">
              <w:rPr>
                <w:rFonts w:ascii="ＭＳ ゴシック" w:eastAsia="ＭＳ ゴシック" w:hAnsi="ＭＳ ゴシック" w:hint="eastAsia"/>
              </w:rPr>
              <w:t>（</w:t>
            </w:r>
            <w:r w:rsidRPr="0048175A">
              <w:rPr>
                <w:rFonts w:ascii="HG丸ｺﾞｼｯｸM-PRO" w:eastAsia="HG丸ｺﾞｼｯｸM-PRO" w:hAnsi="HG丸ｺﾞｼｯｸM-PRO" w:hint="eastAsia"/>
                <w:sz w:val="20"/>
                <w:szCs w:val="20"/>
              </w:rPr>
              <w:t>１）ICTを活用して校務の効率化を図り、教職員の事務作業に係る時間を軽減することで生徒と向き合う時間を確保する。</w:t>
            </w:r>
          </w:p>
          <w:p w14:paraId="5451E0B7" w14:textId="77777777" w:rsidR="008717D4" w:rsidRPr="0048175A" w:rsidRDefault="008717D4" w:rsidP="00A61447">
            <w:pPr>
              <w:ind w:left="400" w:hangingChars="200" w:hanging="400"/>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（２）「大阪府部活動の在り方に関する方針」・「府立学校における働き方改革に係る取組みについて」などを踏まえ、生徒・教職員の健康管理体制を充実させる。</w:t>
            </w:r>
          </w:p>
          <w:p w14:paraId="6426A318" w14:textId="375ED996" w:rsidR="008717D4" w:rsidRPr="0048175A" w:rsidRDefault="008717D4" w:rsidP="00A61447">
            <w:pPr>
              <w:ind w:left="400" w:hangingChars="200" w:hanging="400"/>
              <w:rPr>
                <w:rFonts w:ascii="ＭＳ ゴシック" w:eastAsia="ＭＳ ゴシック" w:hAnsi="ＭＳ ゴシック"/>
              </w:rPr>
            </w:pPr>
            <w:r w:rsidRPr="0048175A">
              <w:rPr>
                <w:rFonts w:ascii="HG丸ｺﾞｼｯｸM-PRO" w:eastAsia="HG丸ｺﾞｼｯｸM-PRO" w:hAnsi="HG丸ｺﾞｼｯｸM-PRO" w:hint="eastAsia"/>
                <w:sz w:val="20"/>
                <w:szCs w:val="20"/>
              </w:rPr>
              <w:t>※月間超過勤務時間80</w:t>
            </w:r>
            <w:r w:rsidR="00A13876" w:rsidRPr="0048175A">
              <w:rPr>
                <w:rFonts w:ascii="HG丸ｺﾞｼｯｸM-PRO" w:eastAsia="HG丸ｺﾞｼｯｸM-PRO" w:hAnsi="HG丸ｺﾞｼｯｸM-PRO" w:hint="eastAsia"/>
                <w:sz w:val="20"/>
                <w:szCs w:val="20"/>
              </w:rPr>
              <w:t>時間を超えたことのある職員数を令和８</w:t>
            </w:r>
            <w:r w:rsidRPr="0048175A">
              <w:rPr>
                <w:rFonts w:ascii="HG丸ｺﾞｼｯｸM-PRO" w:eastAsia="HG丸ｺﾞｼｯｸM-PRO" w:hAnsi="HG丸ｺﾞｼｯｸM-PRO" w:hint="eastAsia"/>
                <w:sz w:val="20"/>
                <w:szCs w:val="20"/>
              </w:rPr>
              <w:t>年度までに年間1</w:t>
            </w:r>
            <w:r w:rsidRPr="0048175A">
              <w:rPr>
                <w:rFonts w:ascii="HG丸ｺﾞｼｯｸM-PRO" w:eastAsia="HG丸ｺﾞｼｯｸM-PRO" w:hAnsi="HG丸ｺﾞｼｯｸM-PRO"/>
                <w:sz w:val="20"/>
                <w:szCs w:val="20"/>
              </w:rPr>
              <w:t>0</w:t>
            </w:r>
            <w:r w:rsidRPr="0048175A">
              <w:rPr>
                <w:rFonts w:ascii="HG丸ｺﾞｼｯｸM-PRO" w:eastAsia="HG丸ｺﾞｼｯｸM-PRO" w:hAnsi="HG丸ｺﾞｼｯｸM-PRO" w:hint="eastAsia"/>
                <w:sz w:val="20"/>
                <w:szCs w:val="20"/>
              </w:rPr>
              <w:t>人未満とする。（R</w:t>
            </w:r>
            <w:r w:rsidR="00D3623E" w:rsidRPr="0048175A">
              <w:rPr>
                <w:rFonts w:ascii="HG丸ｺﾞｼｯｸM-PRO" w:eastAsia="HG丸ｺﾞｼｯｸM-PRO" w:hAnsi="HG丸ｺﾞｼｯｸM-PRO" w:hint="eastAsia"/>
                <w:sz w:val="20"/>
                <w:szCs w:val="20"/>
              </w:rPr>
              <w:t>３</w:t>
            </w:r>
            <w:r w:rsidRPr="0048175A">
              <w:rPr>
                <w:rFonts w:ascii="HG丸ｺﾞｼｯｸM-PRO" w:eastAsia="HG丸ｺﾞｼｯｸM-PRO" w:hAnsi="HG丸ｺﾞｼｯｸM-PRO" w:hint="eastAsia"/>
                <w:sz w:val="20"/>
                <w:szCs w:val="20"/>
              </w:rPr>
              <w:t>：</w:t>
            </w:r>
            <w:r w:rsidR="00D3623E" w:rsidRPr="0048175A">
              <w:rPr>
                <w:rFonts w:ascii="HG丸ｺﾞｼｯｸM-PRO" w:eastAsia="HG丸ｺﾞｼｯｸM-PRO" w:hAnsi="HG丸ｺﾞｼｯｸM-PRO" w:hint="eastAsia"/>
                <w:sz w:val="20"/>
                <w:szCs w:val="20"/>
              </w:rPr>
              <w:t>８</w:t>
            </w:r>
            <w:r w:rsidRPr="0048175A">
              <w:rPr>
                <w:rFonts w:ascii="HG丸ｺﾞｼｯｸM-PRO" w:eastAsia="HG丸ｺﾞｼｯｸM-PRO" w:hAnsi="HG丸ｺﾞｼｯｸM-PRO" w:hint="eastAsia"/>
                <w:sz w:val="20"/>
                <w:szCs w:val="20"/>
              </w:rPr>
              <w:t>人、R</w:t>
            </w:r>
            <w:r w:rsidR="00D3623E" w:rsidRPr="0048175A">
              <w:rPr>
                <w:rFonts w:ascii="HG丸ｺﾞｼｯｸM-PRO" w:eastAsia="HG丸ｺﾞｼｯｸM-PRO" w:hAnsi="HG丸ｺﾞｼｯｸM-PRO" w:hint="eastAsia"/>
                <w:sz w:val="20"/>
                <w:szCs w:val="20"/>
              </w:rPr>
              <w:t>４</w:t>
            </w:r>
            <w:r w:rsidRPr="0048175A">
              <w:rPr>
                <w:rFonts w:ascii="HG丸ｺﾞｼｯｸM-PRO" w:eastAsia="HG丸ｺﾞｼｯｸM-PRO" w:hAnsi="HG丸ｺﾞｼｯｸM-PRO" w:hint="eastAsia"/>
                <w:sz w:val="20"/>
                <w:szCs w:val="20"/>
              </w:rPr>
              <w:t>：10人、Ｒ５：３人）</w:t>
            </w:r>
          </w:p>
        </w:tc>
      </w:tr>
    </w:tbl>
    <w:p w14:paraId="2C51E3F6" w14:textId="77777777" w:rsidR="001D401B" w:rsidRPr="0048175A" w:rsidRDefault="001D401B" w:rsidP="004245A1">
      <w:pPr>
        <w:spacing w:line="300" w:lineRule="exact"/>
        <w:ind w:leftChars="-342" w:left="-718" w:firstLineChars="250" w:firstLine="525"/>
        <w:rPr>
          <w:rFonts w:ascii="ＭＳ ゴシック" w:eastAsia="ＭＳ ゴシック" w:hAnsi="ＭＳ ゴシック"/>
          <w:szCs w:val="21"/>
        </w:rPr>
      </w:pPr>
    </w:p>
    <w:p w14:paraId="5CA3127B" w14:textId="77777777" w:rsidR="00267D3C" w:rsidRPr="0048175A" w:rsidRDefault="009B365C" w:rsidP="001D401B">
      <w:pPr>
        <w:spacing w:line="300" w:lineRule="exact"/>
        <w:ind w:leftChars="-342" w:left="-718" w:firstLineChars="250" w:firstLine="525"/>
        <w:rPr>
          <w:rFonts w:ascii="ＭＳ ゴシック" w:eastAsia="ＭＳ ゴシック" w:hAnsi="ＭＳ ゴシック"/>
          <w:szCs w:val="21"/>
        </w:rPr>
      </w:pPr>
      <w:r w:rsidRPr="0048175A">
        <w:rPr>
          <w:rFonts w:ascii="ＭＳ ゴシック" w:eastAsia="ＭＳ ゴシック" w:hAnsi="ＭＳ ゴシック" w:hint="eastAsia"/>
          <w:szCs w:val="21"/>
        </w:rPr>
        <w:t>【</w:t>
      </w:r>
      <w:r w:rsidR="0037367C" w:rsidRPr="0048175A">
        <w:rPr>
          <w:rFonts w:ascii="ＭＳ ゴシック" w:eastAsia="ＭＳ ゴシック" w:hAnsi="ＭＳ ゴシック" w:hint="eastAsia"/>
          <w:szCs w:val="21"/>
        </w:rPr>
        <w:t>学校教育自己診断</w:t>
      </w:r>
      <w:r w:rsidR="005E3C2A" w:rsidRPr="0048175A">
        <w:rPr>
          <w:rFonts w:ascii="ＭＳ ゴシック" w:eastAsia="ＭＳ ゴシック" w:hAnsi="ＭＳ ゴシック" w:hint="eastAsia"/>
          <w:szCs w:val="21"/>
        </w:rPr>
        <w:t>の</w:t>
      </w:r>
      <w:r w:rsidR="0037367C" w:rsidRPr="0048175A">
        <w:rPr>
          <w:rFonts w:ascii="ＭＳ ゴシック" w:eastAsia="ＭＳ ゴシック" w:hAnsi="ＭＳ ゴシック" w:hint="eastAsia"/>
          <w:szCs w:val="21"/>
        </w:rPr>
        <w:t>結果と分析・学校</w:t>
      </w:r>
      <w:r w:rsidR="00C158A6" w:rsidRPr="0048175A">
        <w:rPr>
          <w:rFonts w:ascii="ＭＳ ゴシック" w:eastAsia="ＭＳ ゴシック" w:hAnsi="ＭＳ ゴシック" w:hint="eastAsia"/>
          <w:szCs w:val="21"/>
        </w:rPr>
        <w:t>運営</w:t>
      </w:r>
      <w:r w:rsidR="0037367C" w:rsidRPr="0048175A">
        <w:rPr>
          <w:rFonts w:ascii="ＭＳ ゴシック" w:eastAsia="ＭＳ ゴシック" w:hAnsi="ＭＳ ゴシック" w:hint="eastAsia"/>
          <w:szCs w:val="21"/>
        </w:rPr>
        <w:t>協議会</w:t>
      </w:r>
      <w:r w:rsidR="0096649A" w:rsidRPr="0048175A">
        <w:rPr>
          <w:rFonts w:ascii="ＭＳ ゴシック" w:eastAsia="ＭＳ ゴシック" w:hAnsi="ＭＳ ゴシック" w:hint="eastAsia"/>
          <w:szCs w:val="21"/>
        </w:rPr>
        <w:t>からの意見</w:t>
      </w:r>
      <w:r w:rsidRPr="0048175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7909"/>
      </w:tblGrid>
      <w:tr w:rsidR="008B518A" w:rsidRPr="0048175A" w14:paraId="6ED99FAF" w14:textId="77777777" w:rsidTr="00AB0330">
        <w:trPr>
          <w:trHeight w:val="411"/>
          <w:jc w:val="center"/>
        </w:trPr>
        <w:tc>
          <w:tcPr>
            <w:tcW w:w="7083" w:type="dxa"/>
            <w:shd w:val="clear" w:color="auto" w:fill="auto"/>
            <w:tcMar>
              <w:top w:w="85" w:type="dxa"/>
              <w:left w:w="85" w:type="dxa"/>
              <w:bottom w:w="85" w:type="dxa"/>
              <w:right w:w="85" w:type="dxa"/>
            </w:tcMar>
            <w:vAlign w:val="center"/>
          </w:tcPr>
          <w:p w14:paraId="7708E8C6" w14:textId="77777777" w:rsidR="00267D3C" w:rsidRPr="0048175A" w:rsidRDefault="00267D3C" w:rsidP="001D401B">
            <w:pPr>
              <w:spacing w:line="300" w:lineRule="exact"/>
              <w:jc w:val="center"/>
              <w:rPr>
                <w:rFonts w:ascii="ＭＳ 明朝" w:hAnsi="ＭＳ 明朝"/>
                <w:sz w:val="20"/>
                <w:szCs w:val="20"/>
              </w:rPr>
            </w:pPr>
            <w:r w:rsidRPr="0048175A">
              <w:rPr>
                <w:rFonts w:ascii="ＭＳ 明朝" w:hAnsi="ＭＳ 明朝" w:hint="eastAsia"/>
                <w:sz w:val="20"/>
                <w:szCs w:val="20"/>
              </w:rPr>
              <w:t>学校教育自己診断の結果と分析［</w:t>
            </w:r>
            <w:r w:rsidR="001C0509" w:rsidRPr="0048175A">
              <w:rPr>
                <w:rFonts w:ascii="ＭＳ 明朝" w:hAnsi="ＭＳ 明朝" w:hint="eastAsia"/>
                <w:sz w:val="20"/>
                <w:szCs w:val="20"/>
              </w:rPr>
              <w:t xml:space="preserve">令和　　</w:t>
            </w:r>
            <w:r w:rsidR="001D401B" w:rsidRPr="0048175A">
              <w:rPr>
                <w:rFonts w:ascii="ＭＳ 明朝" w:hAnsi="ＭＳ 明朝" w:hint="eastAsia"/>
                <w:sz w:val="20"/>
                <w:szCs w:val="20"/>
              </w:rPr>
              <w:t xml:space="preserve">　</w:t>
            </w:r>
            <w:r w:rsidRPr="0048175A">
              <w:rPr>
                <w:rFonts w:ascii="ＭＳ 明朝" w:hAnsi="ＭＳ 明朝" w:hint="eastAsia"/>
                <w:sz w:val="20"/>
                <w:szCs w:val="20"/>
              </w:rPr>
              <w:t>年</w:t>
            </w:r>
            <w:r w:rsidR="001D401B" w:rsidRPr="0048175A">
              <w:rPr>
                <w:rFonts w:ascii="ＭＳ 明朝" w:hAnsi="ＭＳ 明朝" w:hint="eastAsia"/>
                <w:sz w:val="20"/>
                <w:szCs w:val="20"/>
              </w:rPr>
              <w:t xml:space="preserve">　</w:t>
            </w:r>
            <w:r w:rsidR="001C0509" w:rsidRPr="0048175A">
              <w:rPr>
                <w:rFonts w:ascii="ＭＳ 明朝" w:hAnsi="ＭＳ 明朝" w:hint="eastAsia"/>
                <w:sz w:val="20"/>
                <w:szCs w:val="20"/>
              </w:rPr>
              <w:t xml:space="preserve">　</w:t>
            </w:r>
            <w:r w:rsidRPr="0048175A">
              <w:rPr>
                <w:rFonts w:ascii="ＭＳ 明朝" w:hAnsi="ＭＳ 明朝" w:hint="eastAsia"/>
                <w:sz w:val="20"/>
                <w:szCs w:val="20"/>
              </w:rPr>
              <w:t>月実施分］</w:t>
            </w:r>
          </w:p>
        </w:tc>
        <w:tc>
          <w:tcPr>
            <w:tcW w:w="7909" w:type="dxa"/>
            <w:shd w:val="clear" w:color="auto" w:fill="auto"/>
            <w:tcMar>
              <w:top w:w="85" w:type="dxa"/>
              <w:left w:w="85" w:type="dxa"/>
              <w:bottom w:w="85" w:type="dxa"/>
              <w:right w:w="85" w:type="dxa"/>
            </w:tcMar>
            <w:vAlign w:val="center"/>
          </w:tcPr>
          <w:p w14:paraId="2BD6E9F1" w14:textId="77777777" w:rsidR="00267D3C" w:rsidRPr="0048175A" w:rsidRDefault="00267D3C" w:rsidP="00225A63">
            <w:pPr>
              <w:spacing w:line="300" w:lineRule="exact"/>
              <w:jc w:val="center"/>
              <w:rPr>
                <w:rFonts w:ascii="ＭＳ 明朝" w:hAnsi="ＭＳ 明朝"/>
                <w:sz w:val="20"/>
                <w:szCs w:val="20"/>
              </w:rPr>
            </w:pPr>
            <w:r w:rsidRPr="0048175A">
              <w:rPr>
                <w:rFonts w:ascii="ＭＳ 明朝" w:hAnsi="ＭＳ 明朝" w:hint="eastAsia"/>
                <w:sz w:val="20"/>
                <w:szCs w:val="20"/>
              </w:rPr>
              <w:t>学校</w:t>
            </w:r>
            <w:r w:rsidR="00B063A9" w:rsidRPr="0048175A">
              <w:rPr>
                <w:rFonts w:ascii="ＭＳ 明朝" w:hAnsi="ＭＳ 明朝" w:hint="eastAsia"/>
                <w:sz w:val="20"/>
                <w:szCs w:val="20"/>
              </w:rPr>
              <w:t>運営</w:t>
            </w:r>
            <w:r w:rsidRPr="0048175A">
              <w:rPr>
                <w:rFonts w:ascii="ＭＳ 明朝" w:hAnsi="ＭＳ 明朝" w:hint="eastAsia"/>
                <w:sz w:val="20"/>
                <w:szCs w:val="20"/>
              </w:rPr>
              <w:t>協議会</w:t>
            </w:r>
            <w:r w:rsidR="00225A63" w:rsidRPr="0048175A">
              <w:rPr>
                <w:rFonts w:ascii="ＭＳ 明朝" w:hAnsi="ＭＳ 明朝" w:hint="eastAsia"/>
                <w:sz w:val="20"/>
                <w:szCs w:val="20"/>
              </w:rPr>
              <w:t>からの意見</w:t>
            </w:r>
          </w:p>
        </w:tc>
      </w:tr>
      <w:tr w:rsidR="0086696C" w:rsidRPr="0048175A" w14:paraId="4C9B105B" w14:textId="77777777" w:rsidTr="005B00F0">
        <w:trPr>
          <w:trHeight w:val="2613"/>
          <w:jc w:val="center"/>
        </w:trPr>
        <w:tc>
          <w:tcPr>
            <w:tcW w:w="7083" w:type="dxa"/>
            <w:shd w:val="clear" w:color="auto" w:fill="auto"/>
            <w:tcMar>
              <w:top w:w="113" w:type="dxa"/>
              <w:left w:w="113" w:type="dxa"/>
              <w:bottom w:w="113" w:type="dxa"/>
              <w:right w:w="113" w:type="dxa"/>
            </w:tcMar>
          </w:tcPr>
          <w:p w14:paraId="2DCFF450" w14:textId="77777777" w:rsidR="000B7F10" w:rsidRPr="0048175A" w:rsidRDefault="000B7F10" w:rsidP="00AB00E6">
            <w:pPr>
              <w:spacing w:line="280" w:lineRule="exact"/>
              <w:rPr>
                <w:rFonts w:ascii="ＭＳ 明朝" w:hAnsi="ＭＳ 明朝"/>
                <w:sz w:val="20"/>
                <w:szCs w:val="20"/>
              </w:rPr>
            </w:pPr>
          </w:p>
          <w:p w14:paraId="1DDC5EBB" w14:textId="77777777" w:rsidR="008717D4" w:rsidRPr="0048175A" w:rsidRDefault="008717D4" w:rsidP="00AB00E6">
            <w:pPr>
              <w:spacing w:line="280" w:lineRule="exact"/>
              <w:rPr>
                <w:rFonts w:ascii="ＭＳ 明朝" w:hAnsi="ＭＳ 明朝"/>
                <w:sz w:val="20"/>
                <w:szCs w:val="20"/>
              </w:rPr>
            </w:pPr>
          </w:p>
        </w:tc>
        <w:tc>
          <w:tcPr>
            <w:tcW w:w="7909" w:type="dxa"/>
            <w:shd w:val="clear" w:color="auto" w:fill="auto"/>
            <w:tcMar>
              <w:top w:w="113" w:type="dxa"/>
              <w:left w:w="113" w:type="dxa"/>
              <w:bottom w:w="113" w:type="dxa"/>
              <w:right w:w="113" w:type="dxa"/>
            </w:tcMar>
          </w:tcPr>
          <w:p w14:paraId="2A2AF238" w14:textId="77777777" w:rsidR="00AE2843" w:rsidRPr="0048175A" w:rsidRDefault="00AE2843" w:rsidP="00AB00E6">
            <w:pPr>
              <w:spacing w:line="280" w:lineRule="exact"/>
              <w:rPr>
                <w:rFonts w:ascii="ＭＳ 明朝" w:hAnsi="ＭＳ 明朝"/>
                <w:sz w:val="20"/>
                <w:szCs w:val="20"/>
              </w:rPr>
            </w:pPr>
          </w:p>
        </w:tc>
      </w:tr>
    </w:tbl>
    <w:p w14:paraId="73CF4DDE" w14:textId="77777777" w:rsidR="0086696C" w:rsidRPr="0048175A" w:rsidRDefault="0086696C" w:rsidP="0037367C">
      <w:pPr>
        <w:spacing w:line="120" w:lineRule="exact"/>
        <w:ind w:leftChars="-428" w:left="-899"/>
      </w:pPr>
    </w:p>
    <w:p w14:paraId="72EB438B" w14:textId="77777777" w:rsidR="00225A63" w:rsidRPr="0048175A" w:rsidRDefault="00225A63" w:rsidP="00B44397">
      <w:pPr>
        <w:ind w:leftChars="-92" w:left="-4" w:hangingChars="90" w:hanging="189"/>
        <w:jc w:val="left"/>
        <w:rPr>
          <w:rFonts w:ascii="ＭＳ ゴシック" w:eastAsia="ＭＳ ゴシック" w:hAnsi="ＭＳ ゴシック"/>
          <w:szCs w:val="21"/>
        </w:rPr>
      </w:pPr>
    </w:p>
    <w:p w14:paraId="468B1C1D" w14:textId="77777777" w:rsidR="0086696C" w:rsidRPr="0048175A" w:rsidRDefault="0037367C" w:rsidP="00B44397">
      <w:pPr>
        <w:ind w:leftChars="-92" w:left="-4" w:hangingChars="90" w:hanging="189"/>
        <w:jc w:val="left"/>
        <w:rPr>
          <w:rFonts w:ascii="ＭＳ ゴシック" w:eastAsia="ＭＳ ゴシック" w:hAnsi="ＭＳ ゴシック"/>
          <w:szCs w:val="21"/>
        </w:rPr>
      </w:pPr>
      <w:r w:rsidRPr="0048175A">
        <w:rPr>
          <w:rFonts w:ascii="ＭＳ ゴシック" w:eastAsia="ＭＳ ゴシック" w:hAnsi="ＭＳ ゴシック" w:hint="eastAsia"/>
          <w:szCs w:val="21"/>
        </w:rPr>
        <w:lastRenderedPageBreak/>
        <w:t xml:space="preserve">３　</w:t>
      </w:r>
      <w:r w:rsidR="0086696C" w:rsidRPr="0048175A">
        <w:rPr>
          <w:rFonts w:ascii="ＭＳ ゴシック" w:eastAsia="ＭＳ ゴシック" w:hAnsi="ＭＳ ゴシック" w:hint="eastAsia"/>
          <w:szCs w:val="21"/>
        </w:rPr>
        <w:t>本年度の取組</w:t>
      </w:r>
      <w:r w:rsidRPr="0048175A">
        <w:rPr>
          <w:rFonts w:ascii="ＭＳ ゴシック" w:eastAsia="ＭＳ ゴシック" w:hAnsi="ＭＳ ゴシック" w:hint="eastAsia"/>
          <w:szCs w:val="21"/>
        </w:rPr>
        <w:t>内容</w:t>
      </w:r>
      <w:r w:rsidR="0086696C" w:rsidRPr="0048175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324"/>
        <w:gridCol w:w="4110"/>
        <w:gridCol w:w="3651"/>
      </w:tblGrid>
      <w:tr w:rsidR="008B518A" w:rsidRPr="0048175A" w14:paraId="1BFB9072" w14:textId="77777777" w:rsidTr="00E83192">
        <w:trPr>
          <w:jc w:val="center"/>
        </w:trPr>
        <w:tc>
          <w:tcPr>
            <w:tcW w:w="881" w:type="dxa"/>
            <w:shd w:val="clear" w:color="auto" w:fill="auto"/>
            <w:tcMar>
              <w:top w:w="85" w:type="dxa"/>
              <w:left w:w="85" w:type="dxa"/>
              <w:bottom w:w="85" w:type="dxa"/>
              <w:right w:w="85" w:type="dxa"/>
            </w:tcMar>
            <w:vAlign w:val="center"/>
          </w:tcPr>
          <w:p w14:paraId="61C25EAC" w14:textId="77777777" w:rsidR="00897939" w:rsidRPr="0048175A" w:rsidRDefault="00897939" w:rsidP="0054712D">
            <w:pPr>
              <w:spacing w:line="240" w:lineRule="exact"/>
              <w:jc w:val="center"/>
              <w:rPr>
                <w:rFonts w:ascii="ＭＳ 明朝" w:hAnsi="ＭＳ 明朝"/>
                <w:sz w:val="20"/>
                <w:szCs w:val="20"/>
              </w:rPr>
            </w:pPr>
            <w:r w:rsidRPr="0048175A">
              <w:rPr>
                <w:rFonts w:ascii="ＭＳ 明朝" w:hAnsi="ＭＳ 明朝" w:hint="eastAsia"/>
                <w:sz w:val="20"/>
                <w:szCs w:val="20"/>
              </w:rPr>
              <w:t>中期的</w:t>
            </w:r>
          </w:p>
          <w:p w14:paraId="78B6DA07" w14:textId="77777777" w:rsidR="00897939" w:rsidRPr="0048175A" w:rsidRDefault="00897939" w:rsidP="0054712D">
            <w:pPr>
              <w:spacing w:line="240" w:lineRule="exact"/>
              <w:jc w:val="center"/>
              <w:rPr>
                <w:rFonts w:ascii="ＭＳ 明朝" w:hAnsi="ＭＳ 明朝"/>
                <w:spacing w:val="-20"/>
                <w:sz w:val="20"/>
                <w:szCs w:val="20"/>
              </w:rPr>
            </w:pPr>
            <w:r w:rsidRPr="0048175A">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9D72DD0" w14:textId="77777777" w:rsidR="00897939" w:rsidRPr="0048175A" w:rsidRDefault="00897939" w:rsidP="006B5B51">
            <w:pPr>
              <w:spacing w:line="320" w:lineRule="exact"/>
              <w:jc w:val="center"/>
              <w:rPr>
                <w:rFonts w:ascii="ＭＳ 明朝" w:hAnsi="ＭＳ 明朝"/>
                <w:sz w:val="20"/>
                <w:szCs w:val="20"/>
              </w:rPr>
            </w:pPr>
            <w:r w:rsidRPr="0048175A">
              <w:rPr>
                <w:rFonts w:ascii="ＭＳ 明朝" w:hAnsi="ＭＳ 明朝" w:hint="eastAsia"/>
                <w:sz w:val="20"/>
                <w:szCs w:val="20"/>
              </w:rPr>
              <w:t>今年度の重点目標</w:t>
            </w:r>
          </w:p>
        </w:tc>
        <w:tc>
          <w:tcPr>
            <w:tcW w:w="4324" w:type="dxa"/>
            <w:tcBorders>
              <w:right w:val="dashed" w:sz="4" w:space="0" w:color="auto"/>
            </w:tcBorders>
            <w:shd w:val="clear" w:color="auto" w:fill="auto"/>
            <w:tcMar>
              <w:top w:w="85" w:type="dxa"/>
              <w:left w:w="85" w:type="dxa"/>
              <w:bottom w:w="85" w:type="dxa"/>
              <w:right w:w="85" w:type="dxa"/>
            </w:tcMar>
            <w:vAlign w:val="center"/>
          </w:tcPr>
          <w:p w14:paraId="6F05545C" w14:textId="77777777" w:rsidR="00897939" w:rsidRPr="0048175A" w:rsidRDefault="00897939" w:rsidP="006B5B51">
            <w:pPr>
              <w:spacing w:line="320" w:lineRule="exact"/>
              <w:jc w:val="center"/>
              <w:rPr>
                <w:rFonts w:ascii="ＭＳ 明朝" w:hAnsi="ＭＳ 明朝"/>
                <w:sz w:val="20"/>
                <w:szCs w:val="20"/>
              </w:rPr>
            </w:pPr>
            <w:r w:rsidRPr="0048175A">
              <w:rPr>
                <w:rFonts w:ascii="ＭＳ 明朝" w:hAnsi="ＭＳ 明朝" w:hint="eastAsia"/>
                <w:sz w:val="20"/>
                <w:szCs w:val="20"/>
              </w:rPr>
              <w:t>具体的な取組計画・内容</w:t>
            </w:r>
          </w:p>
        </w:tc>
        <w:tc>
          <w:tcPr>
            <w:tcW w:w="4110" w:type="dxa"/>
            <w:tcBorders>
              <w:right w:val="dashed" w:sz="4" w:space="0" w:color="auto"/>
            </w:tcBorders>
            <w:tcMar>
              <w:top w:w="85" w:type="dxa"/>
              <w:left w:w="85" w:type="dxa"/>
              <w:bottom w:w="85" w:type="dxa"/>
              <w:right w:w="85" w:type="dxa"/>
            </w:tcMar>
            <w:vAlign w:val="center"/>
          </w:tcPr>
          <w:p w14:paraId="3A82386C" w14:textId="77777777" w:rsidR="00897939" w:rsidRPr="0048175A" w:rsidRDefault="00897939" w:rsidP="006B5B51">
            <w:pPr>
              <w:spacing w:line="320" w:lineRule="exact"/>
              <w:jc w:val="center"/>
              <w:rPr>
                <w:rFonts w:ascii="ＭＳ 明朝" w:hAnsi="ＭＳ 明朝"/>
                <w:sz w:val="20"/>
                <w:szCs w:val="20"/>
              </w:rPr>
            </w:pPr>
            <w:r w:rsidRPr="0048175A">
              <w:rPr>
                <w:rFonts w:ascii="ＭＳ 明朝" w:hAnsi="ＭＳ 明朝" w:hint="eastAsia"/>
                <w:sz w:val="20"/>
                <w:szCs w:val="20"/>
              </w:rPr>
              <w:t>評価指標</w:t>
            </w:r>
            <w:r w:rsidR="00AB00E6" w:rsidRPr="0048175A">
              <w:rPr>
                <w:rFonts w:ascii="ＭＳ 明朝" w:hAnsi="ＭＳ 明朝" w:hint="eastAsia"/>
                <w:sz w:val="20"/>
                <w:szCs w:val="20"/>
              </w:rPr>
              <w:t>[R</w:t>
            </w:r>
            <w:r w:rsidR="005061AF" w:rsidRPr="0048175A">
              <w:rPr>
                <w:rFonts w:ascii="ＭＳ 明朝" w:hAnsi="ＭＳ 明朝" w:hint="eastAsia"/>
                <w:sz w:val="20"/>
                <w:szCs w:val="20"/>
              </w:rPr>
              <w:t>５</w:t>
            </w:r>
            <w:r w:rsidR="00AB00E6" w:rsidRPr="0048175A">
              <w:rPr>
                <w:rFonts w:ascii="ＭＳ 明朝" w:hAnsi="ＭＳ 明朝" w:hint="eastAsia"/>
                <w:sz w:val="20"/>
                <w:szCs w:val="20"/>
              </w:rPr>
              <w:t>年度値]</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0BB4966" w14:textId="77777777" w:rsidR="00897939" w:rsidRPr="0048175A" w:rsidRDefault="00897939" w:rsidP="006B5B51">
            <w:pPr>
              <w:spacing w:line="320" w:lineRule="exact"/>
              <w:jc w:val="center"/>
              <w:rPr>
                <w:rFonts w:ascii="ＭＳ 明朝" w:hAnsi="ＭＳ 明朝"/>
                <w:sz w:val="20"/>
                <w:szCs w:val="20"/>
              </w:rPr>
            </w:pPr>
            <w:r w:rsidRPr="0048175A">
              <w:rPr>
                <w:rFonts w:ascii="ＭＳ 明朝" w:hAnsi="ＭＳ 明朝" w:hint="eastAsia"/>
                <w:sz w:val="20"/>
                <w:szCs w:val="20"/>
              </w:rPr>
              <w:t>自己評価</w:t>
            </w:r>
          </w:p>
        </w:tc>
      </w:tr>
      <w:tr w:rsidR="008B518A" w:rsidRPr="0048175A" w14:paraId="1491F52B" w14:textId="77777777" w:rsidTr="00E83192">
        <w:trPr>
          <w:trHeight w:val="4537"/>
          <w:jc w:val="center"/>
        </w:trPr>
        <w:tc>
          <w:tcPr>
            <w:tcW w:w="881" w:type="dxa"/>
            <w:shd w:val="clear" w:color="auto" w:fill="auto"/>
            <w:tcMar>
              <w:top w:w="85" w:type="dxa"/>
              <w:left w:w="85" w:type="dxa"/>
              <w:bottom w:w="85" w:type="dxa"/>
              <w:right w:w="85" w:type="dxa"/>
            </w:tcMar>
            <w:textDirection w:val="tbRlV"/>
            <w:vAlign w:val="center"/>
          </w:tcPr>
          <w:p w14:paraId="1CE11658" w14:textId="77777777" w:rsidR="008717D4" w:rsidRPr="0048175A" w:rsidRDefault="008717D4" w:rsidP="008717D4">
            <w:pPr>
              <w:spacing w:line="300" w:lineRule="exact"/>
              <w:ind w:left="113" w:right="113"/>
              <w:jc w:val="center"/>
              <w:rPr>
                <w:rFonts w:ascii="BIZ UDPゴシック" w:eastAsia="BIZ UDPゴシック" w:hAnsi="BIZ UDPゴシック"/>
                <w:b/>
                <w:sz w:val="20"/>
                <w:szCs w:val="20"/>
              </w:rPr>
            </w:pPr>
            <w:r w:rsidRPr="0048175A">
              <w:rPr>
                <w:rFonts w:ascii="BIZ UDPゴシック" w:eastAsia="BIZ UDPゴシック" w:hAnsi="BIZ UDPゴシック" w:hint="eastAsia"/>
                <w:b/>
                <w:szCs w:val="21"/>
              </w:rPr>
              <w:t>１　確かな学力の育成</w:t>
            </w:r>
          </w:p>
        </w:tc>
        <w:tc>
          <w:tcPr>
            <w:tcW w:w="2020" w:type="dxa"/>
            <w:shd w:val="clear" w:color="auto" w:fill="auto"/>
            <w:tcMar>
              <w:top w:w="85" w:type="dxa"/>
              <w:left w:w="85" w:type="dxa"/>
              <w:bottom w:w="85" w:type="dxa"/>
              <w:right w:w="85" w:type="dxa"/>
            </w:tcMar>
          </w:tcPr>
          <w:p w14:paraId="0222F8E7" w14:textId="77777777" w:rsidR="008717D4" w:rsidRPr="0048175A" w:rsidRDefault="00240A04" w:rsidP="00AB2623">
            <w:pPr>
              <w:spacing w:line="300" w:lineRule="exact"/>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（２）新学習指導要領の趣旨を生かした授業づくり、学習指導の</w:t>
            </w:r>
            <w:r w:rsidR="008717D4" w:rsidRPr="0048175A">
              <w:rPr>
                <w:rFonts w:ascii="HG丸ｺﾞｼｯｸM-PRO" w:eastAsia="HG丸ｺﾞｼｯｸM-PRO" w:hAnsi="HG丸ｺﾞｼｯｸM-PRO" w:hint="eastAsia"/>
                <w:sz w:val="20"/>
                <w:szCs w:val="20"/>
              </w:rPr>
              <w:t>推進</w:t>
            </w:r>
          </w:p>
          <w:p w14:paraId="12B35B9C" w14:textId="77777777" w:rsidR="00240A04" w:rsidRPr="0048175A" w:rsidRDefault="00240A04" w:rsidP="00AB2623">
            <w:pPr>
              <w:spacing w:line="300" w:lineRule="exact"/>
              <w:rPr>
                <w:rFonts w:ascii="HG丸ｺﾞｼｯｸM-PRO" w:eastAsia="HG丸ｺﾞｼｯｸM-PRO" w:hAnsi="HG丸ｺﾞｼｯｸM-PRO"/>
                <w:sz w:val="20"/>
                <w:szCs w:val="20"/>
              </w:rPr>
            </w:pPr>
          </w:p>
          <w:p w14:paraId="05CE312A" w14:textId="77777777" w:rsidR="00240A04" w:rsidRPr="0048175A" w:rsidRDefault="00240A04" w:rsidP="00AB2623">
            <w:pPr>
              <w:spacing w:line="300" w:lineRule="exact"/>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（３）「総合的な探究の時間（LINC</w:t>
            </w:r>
            <w:r w:rsidRPr="0048175A">
              <w:rPr>
                <w:rFonts w:ascii="HG丸ｺﾞｼｯｸM-PRO" w:eastAsia="HG丸ｺﾞｼｯｸM-PRO" w:hAnsi="HG丸ｺﾞｼｯｸM-PRO"/>
                <w:sz w:val="20"/>
                <w:szCs w:val="20"/>
              </w:rPr>
              <w:t>）</w:t>
            </w:r>
            <w:r w:rsidRPr="0048175A">
              <w:rPr>
                <w:rFonts w:ascii="HG丸ｺﾞｼｯｸM-PRO" w:eastAsia="HG丸ｺﾞｼｯｸM-PRO" w:hAnsi="HG丸ｺﾞｼｯｸM-PRO" w:hint="eastAsia"/>
                <w:sz w:val="20"/>
                <w:szCs w:val="20"/>
              </w:rPr>
              <w:t>」の内容の充実</w:t>
            </w:r>
          </w:p>
          <w:p w14:paraId="5240D94B" w14:textId="77777777" w:rsidR="00AB2623" w:rsidRPr="0048175A" w:rsidRDefault="00AB2623" w:rsidP="00AB2623">
            <w:pPr>
              <w:spacing w:line="300" w:lineRule="exact"/>
              <w:rPr>
                <w:rFonts w:ascii="HG丸ｺﾞｼｯｸM-PRO" w:eastAsia="HG丸ｺﾞｼｯｸM-PRO" w:hAnsi="HG丸ｺﾞｼｯｸM-PRO"/>
                <w:sz w:val="20"/>
                <w:szCs w:val="20"/>
              </w:rPr>
            </w:pPr>
          </w:p>
          <w:p w14:paraId="1CDD0590" w14:textId="77777777" w:rsidR="00AB2623" w:rsidRPr="0048175A" w:rsidRDefault="00AB2623" w:rsidP="00AB2623">
            <w:pPr>
              <w:spacing w:line="300" w:lineRule="exact"/>
              <w:rPr>
                <w:rFonts w:ascii="HG丸ｺﾞｼｯｸM-PRO" w:eastAsia="HG丸ｺﾞｼｯｸM-PRO" w:hAnsi="HG丸ｺﾞｼｯｸM-PRO"/>
                <w:sz w:val="20"/>
                <w:szCs w:val="20"/>
              </w:rPr>
            </w:pPr>
          </w:p>
          <w:p w14:paraId="662B2DB1" w14:textId="77777777" w:rsidR="00AB2623" w:rsidRPr="0048175A" w:rsidRDefault="00AB2623" w:rsidP="00AB2623">
            <w:pPr>
              <w:spacing w:line="300" w:lineRule="exact"/>
              <w:rPr>
                <w:rFonts w:ascii="HG丸ｺﾞｼｯｸM-PRO" w:eastAsia="HG丸ｺﾞｼｯｸM-PRO" w:hAnsi="HG丸ｺﾞｼｯｸM-PRO"/>
                <w:sz w:val="20"/>
                <w:szCs w:val="20"/>
              </w:rPr>
            </w:pPr>
          </w:p>
          <w:p w14:paraId="2184CAFA" w14:textId="77777777" w:rsidR="008717D4" w:rsidRPr="0048175A" w:rsidRDefault="00AB2623" w:rsidP="00342A8D">
            <w:pPr>
              <w:spacing w:line="300" w:lineRule="exact"/>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（４）実践的な英語教育と多文化共生・国際教育を一層推進</w:t>
            </w:r>
          </w:p>
        </w:tc>
        <w:tc>
          <w:tcPr>
            <w:tcW w:w="4324" w:type="dxa"/>
            <w:tcBorders>
              <w:right w:val="dashed" w:sz="4" w:space="0" w:color="auto"/>
            </w:tcBorders>
            <w:shd w:val="clear" w:color="auto" w:fill="auto"/>
            <w:tcMar>
              <w:top w:w="85" w:type="dxa"/>
              <w:left w:w="85" w:type="dxa"/>
              <w:bottom w:w="85" w:type="dxa"/>
              <w:right w:w="85" w:type="dxa"/>
            </w:tcMar>
          </w:tcPr>
          <w:p w14:paraId="7E6B8CF8" w14:textId="77777777" w:rsidR="008717D4" w:rsidRPr="0048175A" w:rsidRDefault="00240A04" w:rsidP="00AB2623">
            <w:pPr>
              <w:spacing w:line="300" w:lineRule="exact"/>
              <w:ind w:left="400" w:hangingChars="200" w:hanging="400"/>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（２）</w:t>
            </w:r>
          </w:p>
          <w:p w14:paraId="7F0BF01D" w14:textId="77777777" w:rsidR="00240A04" w:rsidRPr="0048175A" w:rsidRDefault="00240A04" w:rsidP="00AB2623">
            <w:pPr>
              <w:spacing w:line="300" w:lineRule="exact"/>
              <w:ind w:left="400" w:hangingChars="200" w:hanging="400"/>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ア　各教科・科目からの家庭学習課題や週末課題の内容を工夫し、生徒が自主的に学びに向かう態度を育成する。</w:t>
            </w:r>
          </w:p>
          <w:p w14:paraId="080789A4" w14:textId="77777777" w:rsidR="00240A04" w:rsidRPr="0048175A" w:rsidRDefault="00240A04" w:rsidP="00AB2623">
            <w:pPr>
              <w:spacing w:line="300" w:lineRule="exact"/>
              <w:ind w:left="400" w:hangingChars="200" w:hanging="400"/>
              <w:rPr>
                <w:rFonts w:ascii="HG丸ｺﾞｼｯｸM-PRO" w:eastAsia="HG丸ｺﾞｼｯｸM-PRO" w:hAnsi="HG丸ｺﾞｼｯｸM-PRO"/>
                <w:sz w:val="20"/>
                <w:szCs w:val="20"/>
              </w:rPr>
            </w:pPr>
          </w:p>
          <w:p w14:paraId="24380ADB" w14:textId="77777777" w:rsidR="00C82340" w:rsidRPr="0048175A" w:rsidRDefault="00240A04" w:rsidP="00AB2623">
            <w:pPr>
              <w:spacing w:line="300" w:lineRule="exact"/>
              <w:ind w:left="400" w:hangingChars="200" w:hanging="400"/>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（３）</w:t>
            </w:r>
          </w:p>
          <w:p w14:paraId="150548D4" w14:textId="77777777" w:rsidR="00AB2623" w:rsidRPr="0048175A" w:rsidRDefault="00C82340" w:rsidP="00AB2623">
            <w:pPr>
              <w:spacing w:line="300" w:lineRule="exact"/>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これまで培ってきたLINCのカリキュラムを現代の課題やAI技術などを取り入れるような３年間連続性のある全学年統一的なカリキュラムを開発・実行する。</w:t>
            </w:r>
          </w:p>
          <w:p w14:paraId="06C7BB9F" w14:textId="77777777" w:rsidR="00AB2623" w:rsidRPr="0048175A" w:rsidRDefault="00AB2623" w:rsidP="00AB2623">
            <w:pPr>
              <w:spacing w:line="300" w:lineRule="exact"/>
              <w:rPr>
                <w:rFonts w:ascii="HG丸ｺﾞｼｯｸM-PRO" w:eastAsia="HG丸ｺﾞｼｯｸM-PRO" w:hAnsi="HG丸ｺﾞｼｯｸM-PRO"/>
                <w:sz w:val="20"/>
                <w:szCs w:val="20"/>
              </w:rPr>
            </w:pPr>
          </w:p>
          <w:p w14:paraId="377564A1" w14:textId="77777777" w:rsidR="00AB2623" w:rsidRPr="0048175A" w:rsidRDefault="00AB2623" w:rsidP="00AB2623">
            <w:pPr>
              <w:spacing w:line="300" w:lineRule="exact"/>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（４）</w:t>
            </w:r>
          </w:p>
          <w:p w14:paraId="2DA2523A" w14:textId="77777777" w:rsidR="00240A04" w:rsidRPr="0048175A" w:rsidRDefault="00AB2623" w:rsidP="00342A8D">
            <w:pPr>
              <w:spacing w:line="300" w:lineRule="exact"/>
              <w:ind w:left="400" w:hangingChars="200" w:hanging="400"/>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ア　英語科・進路指導部・学年が連携し、英検のメリットや受検に関する情報を積極的に発信し、併せて対策講座等により</w:t>
            </w:r>
            <w:r w:rsidR="00342A8D" w:rsidRPr="0048175A">
              <w:rPr>
                <w:rFonts w:ascii="HG丸ｺﾞｼｯｸM-PRO" w:eastAsia="HG丸ｺﾞｼｯｸM-PRO" w:hAnsi="HG丸ｺﾞｼｯｸM-PRO" w:hint="eastAsia"/>
                <w:sz w:val="20"/>
                <w:szCs w:val="20"/>
              </w:rPr>
              <w:t>２年次の</w:t>
            </w:r>
            <w:r w:rsidRPr="0048175A">
              <w:rPr>
                <w:rFonts w:ascii="HG丸ｺﾞｼｯｸM-PRO" w:eastAsia="HG丸ｺﾞｼｯｸM-PRO" w:hAnsi="HG丸ｺﾞｼｯｸM-PRO" w:hint="eastAsia"/>
                <w:sz w:val="20"/>
                <w:szCs w:val="20"/>
              </w:rPr>
              <w:t>受検数・合格数を伸ばす。</w:t>
            </w:r>
          </w:p>
        </w:tc>
        <w:tc>
          <w:tcPr>
            <w:tcW w:w="4110" w:type="dxa"/>
            <w:tcBorders>
              <w:right w:val="dashed" w:sz="4" w:space="0" w:color="auto"/>
            </w:tcBorders>
            <w:tcMar>
              <w:top w:w="85" w:type="dxa"/>
              <w:left w:w="85" w:type="dxa"/>
              <w:bottom w:w="85" w:type="dxa"/>
              <w:right w:w="85" w:type="dxa"/>
            </w:tcMar>
          </w:tcPr>
          <w:p w14:paraId="47393776" w14:textId="77777777" w:rsidR="008717D4" w:rsidRPr="0048175A" w:rsidRDefault="00C82340" w:rsidP="00AB2623">
            <w:pPr>
              <w:spacing w:line="300" w:lineRule="exact"/>
              <w:ind w:left="400" w:hangingChars="200" w:hanging="400"/>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（２）ア</w:t>
            </w:r>
          </w:p>
          <w:p w14:paraId="79119323" w14:textId="77777777" w:rsidR="00C82340" w:rsidRPr="0048175A" w:rsidRDefault="00C82340" w:rsidP="00AB2623">
            <w:pPr>
              <w:spacing w:line="300" w:lineRule="exact"/>
              <w:ind w:leftChars="-3" w:hangingChars="3" w:hanging="6"/>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平日の家庭学習時間が１時間未満である１・２年生の割合を60％未満[66.4％</w:t>
            </w:r>
            <w:r w:rsidRPr="0048175A">
              <w:rPr>
                <w:rFonts w:ascii="HG丸ｺﾞｼｯｸM-PRO" w:eastAsia="HG丸ｺﾞｼｯｸM-PRO" w:hAnsi="HG丸ｺﾞｼｯｸM-PRO"/>
                <w:sz w:val="20"/>
                <w:szCs w:val="20"/>
              </w:rPr>
              <w:t>]</w:t>
            </w:r>
          </w:p>
          <w:p w14:paraId="3246ADC9" w14:textId="77777777" w:rsidR="00C82340" w:rsidRPr="0048175A" w:rsidRDefault="00C82340" w:rsidP="00AB2623">
            <w:pPr>
              <w:spacing w:line="300" w:lineRule="exact"/>
              <w:ind w:leftChars="-3" w:hangingChars="3" w:hanging="6"/>
              <w:rPr>
                <w:rFonts w:ascii="HG丸ｺﾞｼｯｸM-PRO" w:eastAsia="HG丸ｺﾞｼｯｸM-PRO" w:hAnsi="HG丸ｺﾞｼｯｸM-PRO"/>
                <w:sz w:val="20"/>
                <w:szCs w:val="20"/>
              </w:rPr>
            </w:pPr>
          </w:p>
          <w:p w14:paraId="5C85CC76" w14:textId="77777777" w:rsidR="005B00F0" w:rsidRPr="0048175A" w:rsidRDefault="005B00F0" w:rsidP="00AB2623">
            <w:pPr>
              <w:spacing w:line="300" w:lineRule="exact"/>
              <w:ind w:leftChars="-3" w:hangingChars="3" w:hanging="6"/>
              <w:rPr>
                <w:rFonts w:ascii="HG丸ｺﾞｼｯｸM-PRO" w:eastAsia="HG丸ｺﾞｼｯｸM-PRO" w:hAnsi="HG丸ｺﾞｼｯｸM-PRO"/>
                <w:sz w:val="20"/>
                <w:szCs w:val="20"/>
              </w:rPr>
            </w:pPr>
          </w:p>
          <w:p w14:paraId="1401BFE8" w14:textId="77777777" w:rsidR="00C82340" w:rsidRPr="0048175A" w:rsidRDefault="00C82340" w:rsidP="00AB2623">
            <w:pPr>
              <w:spacing w:line="300" w:lineRule="exact"/>
              <w:ind w:leftChars="-3" w:hangingChars="3" w:hanging="6"/>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（３）</w:t>
            </w:r>
          </w:p>
          <w:p w14:paraId="222BF67C" w14:textId="77777777" w:rsidR="00C82340" w:rsidRPr="0048175A" w:rsidRDefault="00C82340" w:rsidP="00AB2623">
            <w:pPr>
              <w:spacing w:line="300" w:lineRule="exact"/>
              <w:ind w:leftChars="-3" w:hangingChars="3" w:hanging="6"/>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学校教育自己診断　生徒「総合的な</w:t>
            </w:r>
            <w:r w:rsidR="0084401B" w:rsidRPr="0048175A">
              <w:rPr>
                <w:rFonts w:ascii="HG丸ｺﾞｼｯｸM-PRO" w:eastAsia="HG丸ｺﾞｼｯｸM-PRO" w:hAnsi="HG丸ｺﾞｼｯｸM-PRO" w:hint="eastAsia"/>
                <w:sz w:val="20"/>
                <w:szCs w:val="20"/>
              </w:rPr>
              <w:t>探究</w:t>
            </w:r>
            <w:r w:rsidRPr="0048175A">
              <w:rPr>
                <w:rFonts w:ascii="HG丸ｺﾞｼｯｸM-PRO" w:eastAsia="HG丸ｺﾞｼｯｸM-PRO" w:hAnsi="HG丸ｺﾞｼｯｸM-PRO" w:hint="eastAsia"/>
                <w:sz w:val="20"/>
                <w:szCs w:val="20"/>
              </w:rPr>
              <w:t>の時間</w:t>
            </w:r>
            <w:r w:rsidR="00AB2623" w:rsidRPr="0048175A">
              <w:rPr>
                <w:rFonts w:ascii="HG丸ｺﾞｼｯｸM-PRO" w:eastAsia="HG丸ｺﾞｼｯｸM-PRO" w:hAnsi="HG丸ｺﾞｼｯｸM-PRO" w:hint="eastAsia"/>
                <w:sz w:val="20"/>
                <w:szCs w:val="20"/>
              </w:rPr>
              <w:t>は役に立つと思う」70％以上[</w:t>
            </w:r>
            <w:r w:rsidR="00AB2623" w:rsidRPr="0048175A">
              <w:rPr>
                <w:rFonts w:ascii="HG丸ｺﾞｼｯｸM-PRO" w:eastAsia="HG丸ｺﾞｼｯｸM-PRO" w:hAnsi="HG丸ｺﾞｼｯｸM-PRO"/>
                <w:sz w:val="20"/>
                <w:szCs w:val="20"/>
              </w:rPr>
              <w:t>64.5</w:t>
            </w:r>
            <w:r w:rsidR="00AB2623" w:rsidRPr="0048175A">
              <w:rPr>
                <w:rFonts w:ascii="HG丸ｺﾞｼｯｸM-PRO" w:eastAsia="HG丸ｺﾞｼｯｸM-PRO" w:hAnsi="HG丸ｺﾞｼｯｸM-PRO" w:hint="eastAsia"/>
                <w:sz w:val="20"/>
                <w:szCs w:val="20"/>
              </w:rPr>
              <w:t>％]</w:t>
            </w:r>
          </w:p>
          <w:p w14:paraId="0B9BA64D" w14:textId="77777777" w:rsidR="00342A8D" w:rsidRPr="0048175A" w:rsidRDefault="00342A8D" w:rsidP="00AB2623">
            <w:pPr>
              <w:spacing w:line="300" w:lineRule="exact"/>
              <w:ind w:leftChars="-3" w:hangingChars="3" w:hanging="6"/>
              <w:rPr>
                <w:rFonts w:ascii="HG丸ｺﾞｼｯｸM-PRO" w:eastAsia="HG丸ｺﾞｼｯｸM-PRO" w:hAnsi="HG丸ｺﾞｼｯｸM-PRO"/>
                <w:sz w:val="20"/>
                <w:szCs w:val="20"/>
              </w:rPr>
            </w:pPr>
          </w:p>
          <w:p w14:paraId="6D4794BD" w14:textId="77777777" w:rsidR="005B00F0" w:rsidRPr="0048175A" w:rsidRDefault="005B00F0" w:rsidP="00AB2623">
            <w:pPr>
              <w:spacing w:line="300" w:lineRule="exact"/>
              <w:ind w:leftChars="-3" w:hangingChars="3" w:hanging="6"/>
              <w:rPr>
                <w:rFonts w:ascii="HG丸ｺﾞｼｯｸM-PRO" w:eastAsia="HG丸ｺﾞｼｯｸM-PRO" w:hAnsi="HG丸ｺﾞｼｯｸM-PRO"/>
                <w:sz w:val="20"/>
                <w:szCs w:val="20"/>
              </w:rPr>
            </w:pPr>
          </w:p>
          <w:p w14:paraId="6E21FC69" w14:textId="77777777" w:rsidR="005B00F0" w:rsidRPr="0048175A" w:rsidRDefault="005B00F0" w:rsidP="00AB2623">
            <w:pPr>
              <w:spacing w:line="300" w:lineRule="exact"/>
              <w:ind w:leftChars="-3" w:hangingChars="3" w:hanging="6"/>
              <w:rPr>
                <w:rFonts w:ascii="HG丸ｺﾞｼｯｸM-PRO" w:eastAsia="HG丸ｺﾞｼｯｸM-PRO" w:hAnsi="HG丸ｺﾞｼｯｸM-PRO"/>
                <w:sz w:val="20"/>
                <w:szCs w:val="20"/>
              </w:rPr>
            </w:pPr>
          </w:p>
          <w:p w14:paraId="28DD3BC3" w14:textId="77777777" w:rsidR="00342A8D" w:rsidRPr="0048175A" w:rsidRDefault="00342A8D" w:rsidP="00AB2623">
            <w:pPr>
              <w:spacing w:line="300" w:lineRule="exact"/>
              <w:ind w:leftChars="-3" w:hangingChars="3" w:hanging="6"/>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（４）ア</w:t>
            </w:r>
          </w:p>
          <w:p w14:paraId="4A4A65CE" w14:textId="77777777" w:rsidR="00342A8D" w:rsidRPr="0048175A" w:rsidRDefault="00342A8D" w:rsidP="00AB2623">
            <w:pPr>
              <w:spacing w:line="300" w:lineRule="exact"/>
              <w:ind w:leftChars="-3" w:hangingChars="3" w:hanging="6"/>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２年生終了時点での２級合格数を</w:t>
            </w:r>
            <w:r w:rsidR="005B3657" w:rsidRPr="0048175A">
              <w:rPr>
                <w:rFonts w:ascii="HG丸ｺﾞｼｯｸM-PRO" w:eastAsia="HG丸ｺﾞｼｯｸM-PRO" w:hAnsi="HG丸ｺﾞｼｯｸM-PRO" w:hint="eastAsia"/>
                <w:sz w:val="20"/>
                <w:szCs w:val="20"/>
              </w:rPr>
              <w:t>50</w:t>
            </w:r>
            <w:r w:rsidRPr="0048175A">
              <w:rPr>
                <w:rFonts w:ascii="HG丸ｺﾞｼｯｸM-PRO" w:eastAsia="HG丸ｺﾞｼｯｸM-PRO" w:hAnsi="HG丸ｺﾞｼｯｸM-PRO" w:hint="eastAsia"/>
                <w:sz w:val="20"/>
                <w:szCs w:val="20"/>
              </w:rPr>
              <w:t>人以上</w:t>
            </w:r>
            <w:r w:rsidRPr="0048175A">
              <w:rPr>
                <w:rFonts w:ascii="HG丸ｺﾞｼｯｸM-PRO" w:eastAsia="HG丸ｺﾞｼｯｸM-PRO" w:hAnsi="HG丸ｺﾞｼｯｸM-PRO"/>
                <w:sz w:val="20"/>
                <w:szCs w:val="20"/>
              </w:rPr>
              <w:t>[</w:t>
            </w:r>
            <w:r w:rsidRPr="0048175A">
              <w:rPr>
                <w:rFonts w:ascii="HG丸ｺﾞｼｯｸM-PRO" w:eastAsia="HG丸ｺﾞｼｯｸM-PRO" w:hAnsi="HG丸ｺﾞｼｯｸM-PRO" w:hint="eastAsia"/>
                <w:sz w:val="20"/>
                <w:szCs w:val="20"/>
              </w:rPr>
              <w:t>15人</w:t>
            </w:r>
            <w:r w:rsidRPr="0048175A">
              <w:rPr>
                <w:rFonts w:ascii="HG丸ｺﾞｼｯｸM-PRO" w:eastAsia="HG丸ｺﾞｼｯｸM-PRO" w:hAnsi="HG丸ｺﾞｼｯｸM-PRO"/>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233071FE" w14:textId="77777777" w:rsidR="008717D4" w:rsidRPr="0048175A" w:rsidRDefault="008717D4" w:rsidP="00AB2623">
            <w:pPr>
              <w:spacing w:line="300" w:lineRule="exact"/>
              <w:rPr>
                <w:rFonts w:ascii="HG丸ｺﾞｼｯｸM-PRO" w:eastAsia="HG丸ｺﾞｼｯｸM-PRO" w:hAnsi="HG丸ｺﾞｼｯｸM-PRO"/>
                <w:sz w:val="20"/>
                <w:szCs w:val="20"/>
              </w:rPr>
            </w:pPr>
          </w:p>
        </w:tc>
      </w:tr>
      <w:tr w:rsidR="008B518A" w:rsidRPr="0048175A" w14:paraId="53E0D3F4" w14:textId="77777777" w:rsidTr="00E83192">
        <w:trPr>
          <w:trHeight w:val="2382"/>
          <w:jc w:val="center"/>
        </w:trPr>
        <w:tc>
          <w:tcPr>
            <w:tcW w:w="881" w:type="dxa"/>
            <w:shd w:val="clear" w:color="auto" w:fill="auto"/>
            <w:tcMar>
              <w:top w:w="85" w:type="dxa"/>
              <w:left w:w="85" w:type="dxa"/>
              <w:bottom w:w="85" w:type="dxa"/>
              <w:right w:w="85" w:type="dxa"/>
            </w:tcMar>
            <w:textDirection w:val="tbRlV"/>
            <w:vAlign w:val="center"/>
          </w:tcPr>
          <w:p w14:paraId="3E772892" w14:textId="4C6524AC" w:rsidR="008717D4" w:rsidRPr="0048175A" w:rsidRDefault="008717D4" w:rsidP="008717D4">
            <w:pPr>
              <w:spacing w:line="260" w:lineRule="exact"/>
              <w:ind w:firstLineChars="100" w:firstLine="210"/>
              <w:rPr>
                <w:rFonts w:ascii="BIZ UDPゴシック" w:eastAsia="BIZ UDPゴシック" w:hAnsi="BIZ UDPゴシック"/>
                <w:b/>
                <w:szCs w:val="21"/>
              </w:rPr>
            </w:pPr>
            <w:r w:rsidRPr="0048175A">
              <w:rPr>
                <w:rFonts w:ascii="BIZ UDPゴシック" w:eastAsia="BIZ UDPゴシック" w:hAnsi="BIZ UDPゴシック" w:hint="eastAsia"/>
                <w:b/>
                <w:szCs w:val="21"/>
              </w:rPr>
              <w:t xml:space="preserve">２　</w:t>
            </w:r>
            <w:r w:rsidR="00D3623E" w:rsidRPr="0048175A">
              <w:rPr>
                <w:rFonts w:ascii="BIZ UDPゴシック" w:eastAsia="BIZ UDPゴシック" w:hAnsi="BIZ UDPゴシック"/>
                <w:b/>
                <w:szCs w:val="21"/>
              </w:rPr>
              <w:t>10</w:t>
            </w:r>
            <w:r w:rsidRPr="0048175A">
              <w:rPr>
                <w:rFonts w:ascii="BIZ UDPゴシック" w:eastAsia="BIZ UDPゴシック" w:hAnsi="BIZ UDPゴシック" w:hint="eastAsia"/>
                <w:b/>
                <w:szCs w:val="21"/>
              </w:rPr>
              <w:t>年後・</w:t>
            </w:r>
            <w:r w:rsidR="00D3623E" w:rsidRPr="0048175A">
              <w:rPr>
                <w:rFonts w:ascii="BIZ UDPゴシック" w:eastAsia="BIZ UDPゴシック" w:hAnsi="BIZ UDPゴシック"/>
                <w:b/>
                <w:szCs w:val="21"/>
              </w:rPr>
              <w:t>20</w:t>
            </w:r>
            <w:r w:rsidRPr="0048175A">
              <w:rPr>
                <w:rFonts w:ascii="BIZ UDPゴシック" w:eastAsia="BIZ UDPゴシック" w:hAnsi="BIZ UDPゴシック" w:hint="eastAsia"/>
                <w:b/>
                <w:szCs w:val="21"/>
              </w:rPr>
              <w:t>年後の将来を見据えた進路希望の実現</w:t>
            </w:r>
          </w:p>
        </w:tc>
        <w:tc>
          <w:tcPr>
            <w:tcW w:w="2020" w:type="dxa"/>
            <w:shd w:val="clear" w:color="auto" w:fill="auto"/>
            <w:tcMar>
              <w:top w:w="85" w:type="dxa"/>
              <w:left w:w="85" w:type="dxa"/>
              <w:bottom w:w="85" w:type="dxa"/>
              <w:right w:w="85" w:type="dxa"/>
            </w:tcMar>
          </w:tcPr>
          <w:p w14:paraId="7C5C3A7C" w14:textId="77777777" w:rsidR="008717D4" w:rsidRPr="0048175A" w:rsidRDefault="008D74D8" w:rsidP="00AB2623">
            <w:pPr>
              <w:spacing w:line="300" w:lineRule="exact"/>
              <w:ind w:left="200" w:hangingChars="100" w:hanging="200"/>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（２）学力生活実態調査や学力診断テストなどのアセスメントを活用した進路指導</w:t>
            </w:r>
          </w:p>
          <w:p w14:paraId="793C91E4" w14:textId="77777777" w:rsidR="008717D4" w:rsidRPr="0048175A" w:rsidRDefault="008717D4" w:rsidP="00AB2623">
            <w:pPr>
              <w:spacing w:line="300" w:lineRule="exact"/>
              <w:ind w:left="200" w:hangingChars="100" w:hanging="200"/>
              <w:rPr>
                <w:rFonts w:ascii="HG丸ｺﾞｼｯｸM-PRO" w:eastAsia="HG丸ｺﾞｼｯｸM-PRO" w:hAnsi="HG丸ｺﾞｼｯｸM-PRO"/>
                <w:sz w:val="20"/>
                <w:szCs w:val="20"/>
              </w:rPr>
            </w:pPr>
          </w:p>
          <w:p w14:paraId="23B5D8EE" w14:textId="77777777" w:rsidR="008717D4" w:rsidRPr="0048175A" w:rsidRDefault="008717D4" w:rsidP="00AB2623">
            <w:pPr>
              <w:spacing w:line="300" w:lineRule="exact"/>
              <w:ind w:left="200" w:hangingChars="100" w:hanging="200"/>
              <w:rPr>
                <w:rFonts w:ascii="HG丸ｺﾞｼｯｸM-PRO" w:eastAsia="HG丸ｺﾞｼｯｸM-PRO" w:hAnsi="HG丸ｺﾞｼｯｸM-PRO"/>
                <w:sz w:val="20"/>
                <w:szCs w:val="20"/>
              </w:rPr>
            </w:pPr>
          </w:p>
        </w:tc>
        <w:tc>
          <w:tcPr>
            <w:tcW w:w="4324" w:type="dxa"/>
            <w:tcBorders>
              <w:right w:val="dashed" w:sz="4" w:space="0" w:color="auto"/>
            </w:tcBorders>
            <w:shd w:val="clear" w:color="auto" w:fill="auto"/>
            <w:tcMar>
              <w:top w:w="85" w:type="dxa"/>
              <w:left w:w="85" w:type="dxa"/>
              <w:bottom w:w="85" w:type="dxa"/>
              <w:right w:w="85" w:type="dxa"/>
            </w:tcMar>
          </w:tcPr>
          <w:p w14:paraId="124FFB1B" w14:textId="77777777" w:rsidR="008717D4" w:rsidRPr="0048175A" w:rsidRDefault="008D74D8" w:rsidP="00AB2623">
            <w:pPr>
              <w:spacing w:line="300" w:lineRule="exact"/>
              <w:ind w:left="400" w:hangingChars="200" w:hanging="400"/>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（２）</w:t>
            </w:r>
          </w:p>
          <w:p w14:paraId="2160E9B7" w14:textId="77777777" w:rsidR="00AB0330" w:rsidRPr="0048175A" w:rsidRDefault="00AB0330" w:rsidP="00AB0330">
            <w:pPr>
              <w:spacing w:line="300" w:lineRule="exact"/>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保護者懇談の実施時期を見直し、学力診断テスト、模試の結果、定期考査の</w:t>
            </w:r>
            <w:r w:rsidR="008D74D8" w:rsidRPr="0048175A">
              <w:rPr>
                <w:rFonts w:ascii="HG丸ｺﾞｼｯｸM-PRO" w:eastAsia="HG丸ｺﾞｼｯｸM-PRO" w:hAnsi="HG丸ｺﾞｼｯｸM-PRO" w:hint="eastAsia"/>
                <w:sz w:val="20"/>
                <w:szCs w:val="20"/>
              </w:rPr>
              <w:t>結果等を</w:t>
            </w:r>
            <w:r w:rsidRPr="0048175A">
              <w:rPr>
                <w:rFonts w:ascii="HG丸ｺﾞｼｯｸM-PRO" w:eastAsia="HG丸ｺﾞｼｯｸM-PRO" w:hAnsi="HG丸ｺﾞｼｯｸM-PRO" w:hint="eastAsia"/>
                <w:sz w:val="20"/>
                <w:szCs w:val="20"/>
              </w:rPr>
              <w:t>有効に活用して</w:t>
            </w:r>
            <w:r w:rsidR="008D74D8" w:rsidRPr="0048175A">
              <w:rPr>
                <w:rFonts w:ascii="HG丸ｺﾞｼｯｸM-PRO" w:eastAsia="HG丸ｺﾞｼｯｸM-PRO" w:hAnsi="HG丸ｺﾞｼｯｸM-PRO" w:hint="eastAsia"/>
                <w:sz w:val="20"/>
                <w:szCs w:val="20"/>
              </w:rPr>
              <w:t>進路</w:t>
            </w:r>
            <w:r w:rsidR="005B3657" w:rsidRPr="0048175A">
              <w:rPr>
                <w:rFonts w:ascii="HG丸ｺﾞｼｯｸM-PRO" w:eastAsia="HG丸ｺﾞｼｯｸM-PRO" w:hAnsi="HG丸ｺﾞｼｯｸM-PRO" w:hint="eastAsia"/>
                <w:sz w:val="20"/>
                <w:szCs w:val="20"/>
              </w:rPr>
              <w:t>や選択科目</w:t>
            </w:r>
            <w:r w:rsidR="008D74D8" w:rsidRPr="0048175A">
              <w:rPr>
                <w:rFonts w:ascii="HG丸ｺﾞｼｯｸM-PRO" w:eastAsia="HG丸ｺﾞｼｯｸM-PRO" w:hAnsi="HG丸ｺﾞｼｯｸM-PRO" w:hint="eastAsia"/>
                <w:sz w:val="20"/>
                <w:szCs w:val="20"/>
              </w:rPr>
              <w:t>など</w:t>
            </w:r>
            <w:r w:rsidR="005B3657" w:rsidRPr="0048175A">
              <w:rPr>
                <w:rFonts w:ascii="HG丸ｺﾞｼｯｸM-PRO" w:eastAsia="HG丸ｺﾞｼｯｸM-PRO" w:hAnsi="HG丸ｺﾞｼｯｸM-PRO" w:hint="eastAsia"/>
                <w:sz w:val="20"/>
                <w:szCs w:val="20"/>
              </w:rPr>
              <w:t>の相談</w:t>
            </w:r>
            <w:r w:rsidRPr="0048175A">
              <w:rPr>
                <w:rFonts w:ascii="HG丸ｺﾞｼｯｸM-PRO" w:eastAsia="HG丸ｺﾞｼｯｸM-PRO" w:hAnsi="HG丸ｺﾞｼｯｸM-PRO" w:hint="eastAsia"/>
                <w:sz w:val="20"/>
                <w:szCs w:val="20"/>
              </w:rPr>
              <w:t>に対応できる体制をつくる。</w:t>
            </w:r>
          </w:p>
          <w:p w14:paraId="1DF2E015" w14:textId="77777777" w:rsidR="008D74D8" w:rsidRPr="0048175A" w:rsidRDefault="008D74D8" w:rsidP="00032392">
            <w:pPr>
              <w:spacing w:line="300" w:lineRule="exact"/>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大学受験の相談に細やかに応えられるよう外部講師を招いた職員研修</w:t>
            </w:r>
            <w:r w:rsidR="00032392" w:rsidRPr="0048175A">
              <w:rPr>
                <w:rFonts w:ascii="HG丸ｺﾞｼｯｸM-PRO" w:eastAsia="HG丸ｺﾞｼｯｸM-PRO" w:hAnsi="HG丸ｺﾞｼｯｸM-PRO" w:hint="eastAsia"/>
                <w:sz w:val="20"/>
                <w:szCs w:val="20"/>
              </w:rPr>
              <w:t>等</w:t>
            </w:r>
            <w:r w:rsidR="00AB0330" w:rsidRPr="0048175A">
              <w:rPr>
                <w:rFonts w:ascii="HG丸ｺﾞｼｯｸM-PRO" w:eastAsia="HG丸ｺﾞｼｯｸM-PRO" w:hAnsi="HG丸ｺﾞｼｯｸM-PRO" w:hint="eastAsia"/>
                <w:sz w:val="20"/>
                <w:szCs w:val="20"/>
              </w:rPr>
              <w:t>を実施し、</w:t>
            </w:r>
            <w:r w:rsidR="00032392" w:rsidRPr="0048175A">
              <w:rPr>
                <w:rFonts w:ascii="HG丸ｺﾞｼｯｸM-PRO" w:eastAsia="HG丸ｺﾞｼｯｸM-PRO" w:hAnsi="HG丸ｺﾞｼｯｸM-PRO" w:hint="eastAsia"/>
                <w:sz w:val="20"/>
                <w:szCs w:val="20"/>
              </w:rPr>
              <w:t>教員の進路指導力の向上を進める。</w:t>
            </w:r>
          </w:p>
        </w:tc>
        <w:tc>
          <w:tcPr>
            <w:tcW w:w="4110" w:type="dxa"/>
            <w:tcBorders>
              <w:right w:val="dashed" w:sz="4" w:space="0" w:color="auto"/>
            </w:tcBorders>
            <w:tcMar>
              <w:top w:w="85" w:type="dxa"/>
              <w:left w:w="85" w:type="dxa"/>
              <w:bottom w:w="85" w:type="dxa"/>
              <w:right w:w="85" w:type="dxa"/>
            </w:tcMar>
          </w:tcPr>
          <w:p w14:paraId="098B4DDD" w14:textId="77777777" w:rsidR="008717D4" w:rsidRPr="0048175A" w:rsidRDefault="008D74D8" w:rsidP="00032392">
            <w:pPr>
              <w:autoSpaceDE w:val="0"/>
              <w:autoSpaceDN w:val="0"/>
              <w:spacing w:line="300" w:lineRule="exact"/>
              <w:ind w:left="224" w:hangingChars="112" w:hanging="224"/>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（２）</w:t>
            </w:r>
          </w:p>
          <w:p w14:paraId="4036CEA8" w14:textId="77777777" w:rsidR="005B3657" w:rsidRPr="0048175A" w:rsidRDefault="00032392" w:rsidP="00032392">
            <w:pPr>
              <w:autoSpaceDE w:val="0"/>
              <w:autoSpaceDN w:val="0"/>
              <w:spacing w:line="300" w:lineRule="exact"/>
              <w:ind w:left="224" w:hangingChars="112" w:hanging="224"/>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w:t>
            </w:r>
            <w:r w:rsidR="005B3657" w:rsidRPr="0048175A">
              <w:rPr>
                <w:rFonts w:ascii="HG丸ｺﾞｼｯｸM-PRO" w:eastAsia="HG丸ｺﾞｼｯｸM-PRO" w:hAnsi="HG丸ｺﾞｼｯｸM-PRO" w:hint="eastAsia"/>
                <w:sz w:val="20"/>
                <w:szCs w:val="20"/>
              </w:rPr>
              <w:t>学校教育自己診断　生徒「学校は進路についての情報を知らせてくれる」90％以上維持[90.8％]</w:t>
            </w:r>
          </w:p>
          <w:p w14:paraId="11A2E5CA" w14:textId="77777777" w:rsidR="005B3657" w:rsidRPr="0048175A" w:rsidRDefault="00032392" w:rsidP="00032392">
            <w:pPr>
              <w:autoSpaceDE w:val="0"/>
              <w:autoSpaceDN w:val="0"/>
              <w:spacing w:line="300" w:lineRule="exact"/>
              <w:ind w:left="224" w:hangingChars="112" w:hanging="224"/>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w:t>
            </w:r>
            <w:r w:rsidR="005B3657" w:rsidRPr="0048175A">
              <w:rPr>
                <w:rFonts w:ascii="HG丸ｺﾞｼｯｸM-PRO" w:eastAsia="HG丸ｺﾞｼｯｸM-PRO" w:hAnsi="HG丸ｺﾞｼｯｸM-PRO" w:hint="eastAsia"/>
                <w:sz w:val="20"/>
                <w:szCs w:val="20"/>
              </w:rPr>
              <w:t>学校教育自己診断　保護者「学校は将来の進路や職業などについて適切な指導を行っている」85％以上[80.4％]</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3156394C" w14:textId="77777777" w:rsidR="008717D4" w:rsidRPr="0048175A" w:rsidRDefault="008717D4" w:rsidP="00AB2623">
            <w:pPr>
              <w:spacing w:line="300" w:lineRule="exact"/>
              <w:rPr>
                <w:rFonts w:ascii="HG丸ｺﾞｼｯｸM-PRO" w:eastAsia="HG丸ｺﾞｼｯｸM-PRO" w:hAnsi="HG丸ｺﾞｼｯｸM-PRO"/>
                <w:sz w:val="20"/>
                <w:szCs w:val="20"/>
              </w:rPr>
            </w:pPr>
          </w:p>
        </w:tc>
      </w:tr>
      <w:tr w:rsidR="008B518A" w:rsidRPr="0048175A" w14:paraId="61B823CC" w14:textId="77777777" w:rsidTr="00E83192">
        <w:trPr>
          <w:jc w:val="center"/>
        </w:trPr>
        <w:tc>
          <w:tcPr>
            <w:tcW w:w="881" w:type="dxa"/>
            <w:shd w:val="clear" w:color="auto" w:fill="auto"/>
            <w:tcMar>
              <w:top w:w="85" w:type="dxa"/>
              <w:left w:w="85" w:type="dxa"/>
              <w:bottom w:w="85" w:type="dxa"/>
              <w:right w:w="85" w:type="dxa"/>
            </w:tcMar>
            <w:textDirection w:val="tbRlV"/>
            <w:vAlign w:val="center"/>
          </w:tcPr>
          <w:p w14:paraId="73300C15" w14:textId="77777777" w:rsidR="008717D4" w:rsidRPr="0048175A" w:rsidRDefault="008717D4" w:rsidP="008717D4">
            <w:pPr>
              <w:spacing w:line="260" w:lineRule="exact"/>
              <w:ind w:firstLineChars="100" w:firstLine="210"/>
              <w:rPr>
                <w:rFonts w:ascii="BIZ UDPゴシック" w:eastAsia="BIZ UDPゴシック" w:hAnsi="BIZ UDPゴシック"/>
                <w:b/>
                <w:szCs w:val="21"/>
              </w:rPr>
            </w:pPr>
            <w:r w:rsidRPr="0048175A">
              <w:rPr>
                <w:rFonts w:ascii="BIZ UDPゴシック" w:eastAsia="BIZ UDPゴシック" w:hAnsi="BIZ UDPゴシック" w:hint="eastAsia"/>
                <w:b/>
                <w:szCs w:val="21"/>
              </w:rPr>
              <w:t>３　日常の中で自律し、社会の中で自立できる人材の育成</w:t>
            </w:r>
          </w:p>
        </w:tc>
        <w:tc>
          <w:tcPr>
            <w:tcW w:w="2020" w:type="dxa"/>
            <w:shd w:val="clear" w:color="auto" w:fill="auto"/>
            <w:tcMar>
              <w:top w:w="85" w:type="dxa"/>
              <w:left w:w="85" w:type="dxa"/>
              <w:bottom w:w="85" w:type="dxa"/>
              <w:right w:w="85" w:type="dxa"/>
            </w:tcMar>
          </w:tcPr>
          <w:p w14:paraId="154C76AB" w14:textId="77777777" w:rsidR="00E650FE" w:rsidRPr="0048175A" w:rsidRDefault="00E650FE" w:rsidP="00E650FE">
            <w:pPr>
              <w:spacing w:line="300" w:lineRule="exact"/>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（３）人権教育の推進</w:t>
            </w:r>
          </w:p>
          <w:p w14:paraId="31714D79" w14:textId="77777777" w:rsidR="00E650FE" w:rsidRPr="0048175A" w:rsidRDefault="00E650FE" w:rsidP="00E650FE">
            <w:pPr>
              <w:spacing w:line="300" w:lineRule="exact"/>
              <w:rPr>
                <w:rFonts w:ascii="HG丸ｺﾞｼｯｸM-PRO" w:eastAsia="HG丸ｺﾞｼｯｸM-PRO" w:hAnsi="HG丸ｺﾞｼｯｸM-PRO"/>
                <w:sz w:val="20"/>
                <w:szCs w:val="20"/>
              </w:rPr>
            </w:pPr>
          </w:p>
          <w:p w14:paraId="62B5DC25" w14:textId="77777777" w:rsidR="004E3EE0" w:rsidRPr="0048175A" w:rsidRDefault="004E3EE0" w:rsidP="00E650FE">
            <w:pPr>
              <w:spacing w:line="300" w:lineRule="exact"/>
              <w:rPr>
                <w:rFonts w:ascii="HG丸ｺﾞｼｯｸM-PRO" w:eastAsia="HG丸ｺﾞｼｯｸM-PRO" w:hAnsi="HG丸ｺﾞｼｯｸM-PRO"/>
                <w:sz w:val="20"/>
                <w:szCs w:val="20"/>
              </w:rPr>
            </w:pPr>
          </w:p>
          <w:p w14:paraId="75CB5254" w14:textId="77777777" w:rsidR="004E3EE0" w:rsidRPr="0048175A" w:rsidRDefault="004E3EE0" w:rsidP="00E650FE">
            <w:pPr>
              <w:spacing w:line="300" w:lineRule="exact"/>
              <w:rPr>
                <w:rFonts w:ascii="HG丸ｺﾞｼｯｸM-PRO" w:eastAsia="HG丸ｺﾞｼｯｸM-PRO" w:hAnsi="HG丸ｺﾞｼｯｸM-PRO"/>
                <w:sz w:val="20"/>
                <w:szCs w:val="20"/>
              </w:rPr>
            </w:pPr>
          </w:p>
          <w:p w14:paraId="14224705" w14:textId="77777777" w:rsidR="004E3EE0" w:rsidRPr="0048175A" w:rsidRDefault="004E3EE0" w:rsidP="00E650FE">
            <w:pPr>
              <w:spacing w:line="300" w:lineRule="exact"/>
              <w:rPr>
                <w:rFonts w:ascii="HG丸ｺﾞｼｯｸM-PRO" w:eastAsia="HG丸ｺﾞｼｯｸM-PRO" w:hAnsi="HG丸ｺﾞｼｯｸM-PRO"/>
                <w:sz w:val="20"/>
                <w:szCs w:val="20"/>
              </w:rPr>
            </w:pPr>
          </w:p>
          <w:p w14:paraId="020B50E1" w14:textId="77777777" w:rsidR="004E3EE0" w:rsidRPr="0048175A" w:rsidRDefault="004E3EE0" w:rsidP="00E650FE">
            <w:pPr>
              <w:spacing w:line="300" w:lineRule="exact"/>
              <w:rPr>
                <w:rFonts w:ascii="HG丸ｺﾞｼｯｸM-PRO" w:eastAsia="HG丸ｺﾞｼｯｸM-PRO" w:hAnsi="HG丸ｺﾞｼｯｸM-PRO"/>
                <w:sz w:val="20"/>
                <w:szCs w:val="20"/>
              </w:rPr>
            </w:pPr>
          </w:p>
          <w:p w14:paraId="072A74D9" w14:textId="77777777" w:rsidR="00A0748E" w:rsidRPr="0048175A" w:rsidRDefault="00A0748E" w:rsidP="00E650FE">
            <w:pPr>
              <w:spacing w:line="300" w:lineRule="exact"/>
              <w:rPr>
                <w:rFonts w:ascii="HG丸ｺﾞｼｯｸM-PRO" w:eastAsia="HG丸ｺﾞｼｯｸM-PRO" w:hAnsi="HG丸ｺﾞｼｯｸM-PRO"/>
                <w:sz w:val="20"/>
                <w:szCs w:val="20"/>
              </w:rPr>
            </w:pPr>
          </w:p>
          <w:p w14:paraId="02D169A7" w14:textId="77777777" w:rsidR="008717D4" w:rsidRPr="0048175A" w:rsidRDefault="00E650FE" w:rsidP="00E650FE">
            <w:pPr>
              <w:spacing w:line="300" w:lineRule="exact"/>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（４）遅刻・服装指導等の継続、清潔できれいな学校作り</w:t>
            </w:r>
          </w:p>
          <w:p w14:paraId="36CED458" w14:textId="77777777" w:rsidR="008717D4" w:rsidRPr="0048175A" w:rsidRDefault="008717D4" w:rsidP="00AB2623">
            <w:pPr>
              <w:spacing w:line="300" w:lineRule="exact"/>
              <w:rPr>
                <w:rFonts w:ascii="HG丸ｺﾞｼｯｸM-PRO" w:eastAsia="HG丸ｺﾞｼｯｸM-PRO" w:hAnsi="HG丸ｺﾞｼｯｸM-PRO"/>
                <w:sz w:val="20"/>
                <w:szCs w:val="20"/>
              </w:rPr>
            </w:pPr>
          </w:p>
          <w:p w14:paraId="37B516C1" w14:textId="77777777" w:rsidR="008717D4" w:rsidRPr="0048175A" w:rsidRDefault="008717D4" w:rsidP="00AB2623">
            <w:pPr>
              <w:spacing w:line="300" w:lineRule="exact"/>
              <w:rPr>
                <w:rFonts w:ascii="HG丸ｺﾞｼｯｸM-PRO" w:eastAsia="HG丸ｺﾞｼｯｸM-PRO" w:hAnsi="HG丸ｺﾞｼｯｸM-PRO"/>
                <w:sz w:val="20"/>
                <w:szCs w:val="20"/>
              </w:rPr>
            </w:pPr>
          </w:p>
        </w:tc>
        <w:tc>
          <w:tcPr>
            <w:tcW w:w="4324" w:type="dxa"/>
            <w:tcBorders>
              <w:right w:val="dashed" w:sz="4" w:space="0" w:color="auto"/>
            </w:tcBorders>
            <w:shd w:val="clear" w:color="auto" w:fill="auto"/>
            <w:tcMar>
              <w:top w:w="85" w:type="dxa"/>
              <w:left w:w="85" w:type="dxa"/>
              <w:bottom w:w="85" w:type="dxa"/>
              <w:right w:w="85" w:type="dxa"/>
            </w:tcMar>
          </w:tcPr>
          <w:p w14:paraId="3936CB72" w14:textId="77777777" w:rsidR="008717D4" w:rsidRPr="0048175A" w:rsidRDefault="00E650FE" w:rsidP="00AB2623">
            <w:pPr>
              <w:spacing w:line="300" w:lineRule="exact"/>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（３）</w:t>
            </w:r>
          </w:p>
          <w:p w14:paraId="0627AC62" w14:textId="77777777" w:rsidR="004E3EE0" w:rsidRPr="0048175A" w:rsidRDefault="004E3EE0" w:rsidP="004E3EE0">
            <w:pPr>
              <w:spacing w:line="300" w:lineRule="exact"/>
              <w:ind w:leftChars="-9" w:left="123" w:hanging="142"/>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・人権感覚を高めるため、職員人権研修を実施する。</w:t>
            </w:r>
          </w:p>
          <w:p w14:paraId="3B0CE885" w14:textId="77777777" w:rsidR="004E3EE0" w:rsidRPr="0048175A" w:rsidRDefault="004E3EE0" w:rsidP="004E3EE0">
            <w:pPr>
              <w:tabs>
                <w:tab w:val="center" w:pos="1935"/>
              </w:tabs>
              <w:spacing w:line="300" w:lineRule="exact"/>
              <w:ind w:left="134" w:hangingChars="67" w:hanging="134"/>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・人権ホームルームを実施し、人権感覚豊かな集団づくりを進める。</w:t>
            </w:r>
          </w:p>
          <w:p w14:paraId="794103A4" w14:textId="77777777" w:rsidR="00E650FE" w:rsidRPr="0048175A" w:rsidRDefault="00E650FE" w:rsidP="00AB2623">
            <w:pPr>
              <w:spacing w:line="300" w:lineRule="exact"/>
              <w:rPr>
                <w:rFonts w:ascii="HG丸ｺﾞｼｯｸM-PRO" w:eastAsia="HG丸ｺﾞｼｯｸM-PRO" w:hAnsi="HG丸ｺﾞｼｯｸM-PRO"/>
                <w:sz w:val="20"/>
                <w:szCs w:val="20"/>
              </w:rPr>
            </w:pPr>
          </w:p>
          <w:p w14:paraId="4E3595CD" w14:textId="77777777" w:rsidR="004E3EE0" w:rsidRPr="0048175A" w:rsidRDefault="004E3EE0" w:rsidP="00AB2623">
            <w:pPr>
              <w:spacing w:line="300" w:lineRule="exact"/>
              <w:rPr>
                <w:rFonts w:ascii="HG丸ｺﾞｼｯｸM-PRO" w:eastAsia="HG丸ｺﾞｼｯｸM-PRO" w:hAnsi="HG丸ｺﾞｼｯｸM-PRO"/>
                <w:sz w:val="20"/>
                <w:szCs w:val="20"/>
              </w:rPr>
            </w:pPr>
          </w:p>
          <w:p w14:paraId="78C0B09C" w14:textId="77777777" w:rsidR="00A0748E" w:rsidRPr="0048175A" w:rsidRDefault="00A0748E" w:rsidP="00AB2623">
            <w:pPr>
              <w:spacing w:line="300" w:lineRule="exact"/>
              <w:rPr>
                <w:rFonts w:ascii="HG丸ｺﾞｼｯｸM-PRO" w:eastAsia="HG丸ｺﾞｼｯｸM-PRO" w:hAnsi="HG丸ｺﾞｼｯｸM-PRO"/>
                <w:sz w:val="20"/>
                <w:szCs w:val="20"/>
              </w:rPr>
            </w:pPr>
          </w:p>
          <w:p w14:paraId="13445A65" w14:textId="77777777" w:rsidR="004E3EE0" w:rsidRPr="0048175A" w:rsidRDefault="004E3EE0" w:rsidP="00AB2623">
            <w:pPr>
              <w:spacing w:line="300" w:lineRule="exact"/>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（４）</w:t>
            </w:r>
          </w:p>
          <w:p w14:paraId="404C82C6" w14:textId="77777777" w:rsidR="001A4918" w:rsidRPr="0048175A" w:rsidRDefault="001A4918" w:rsidP="001A4918">
            <w:pPr>
              <w:spacing w:line="300" w:lineRule="exact"/>
              <w:ind w:leftChars="-9" w:left="123" w:hanging="142"/>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・遅刻指導を継続し、さらに時間を守る意識を高め、生徒の生活習慣を向上させる。</w:t>
            </w:r>
          </w:p>
          <w:p w14:paraId="5241B49B" w14:textId="77777777" w:rsidR="001A4918" w:rsidRPr="0048175A" w:rsidRDefault="001A4918" w:rsidP="00A0748E">
            <w:pPr>
              <w:spacing w:line="300" w:lineRule="exact"/>
              <w:ind w:leftChars="-9" w:left="123" w:hanging="142"/>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・エレベーターの設置、校内設備のリノベーションを推進する。</w:t>
            </w:r>
          </w:p>
        </w:tc>
        <w:tc>
          <w:tcPr>
            <w:tcW w:w="4110" w:type="dxa"/>
            <w:tcBorders>
              <w:right w:val="dashed" w:sz="4" w:space="0" w:color="auto"/>
            </w:tcBorders>
            <w:tcMar>
              <w:top w:w="85" w:type="dxa"/>
              <w:left w:w="85" w:type="dxa"/>
              <w:bottom w:w="85" w:type="dxa"/>
              <w:right w:w="85" w:type="dxa"/>
            </w:tcMar>
          </w:tcPr>
          <w:p w14:paraId="3DBA6D82" w14:textId="77777777" w:rsidR="004E3EE0" w:rsidRPr="0048175A" w:rsidRDefault="004E3EE0" w:rsidP="004E3EE0">
            <w:pPr>
              <w:autoSpaceDE w:val="0"/>
              <w:autoSpaceDN w:val="0"/>
              <w:spacing w:line="300" w:lineRule="exact"/>
              <w:ind w:left="224" w:hangingChars="112" w:hanging="224"/>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（３）</w:t>
            </w:r>
          </w:p>
          <w:p w14:paraId="3407EDD8" w14:textId="77777777" w:rsidR="004E3EE0" w:rsidRPr="0048175A" w:rsidRDefault="004E3EE0" w:rsidP="004E3EE0">
            <w:pPr>
              <w:autoSpaceDE w:val="0"/>
              <w:autoSpaceDN w:val="0"/>
              <w:spacing w:line="300" w:lineRule="exact"/>
              <w:ind w:left="224" w:hangingChars="112" w:hanging="224"/>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・学校教育自己診断　生徒「体罰やセクシャル・ハラスメントの防止をはじめ、人権尊重の姿勢にもとづいた生徒指導がおこなわれている」90％以上維持［95.8％］</w:t>
            </w:r>
          </w:p>
          <w:p w14:paraId="2F3C343D" w14:textId="77777777" w:rsidR="004E3EE0" w:rsidRPr="0048175A" w:rsidRDefault="00A13876" w:rsidP="004E3EE0">
            <w:pPr>
              <w:autoSpaceDE w:val="0"/>
              <w:autoSpaceDN w:val="0"/>
              <w:spacing w:line="300" w:lineRule="exact"/>
              <w:ind w:left="224" w:hangingChars="112" w:hanging="224"/>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・学校教育自己診断　生徒「人権</w:t>
            </w:r>
            <w:r w:rsidR="004E3EE0" w:rsidRPr="0048175A">
              <w:rPr>
                <w:rFonts w:ascii="HG丸ｺﾞｼｯｸM-PRO" w:eastAsia="HG丸ｺﾞｼｯｸM-PRO" w:hAnsi="HG丸ｺﾞｼｯｸM-PRO" w:hint="eastAsia"/>
                <w:sz w:val="20"/>
                <w:szCs w:val="20"/>
              </w:rPr>
              <w:t>について学ぶ機会がある」90％以上[90.1％]</w:t>
            </w:r>
          </w:p>
          <w:p w14:paraId="33ACC78D" w14:textId="77777777" w:rsidR="00A0748E" w:rsidRPr="0048175A" w:rsidRDefault="00A0748E" w:rsidP="005B3657">
            <w:pPr>
              <w:spacing w:line="300" w:lineRule="exact"/>
              <w:ind w:leftChars="-10" w:left="-1" w:hangingChars="10" w:hanging="20"/>
              <w:rPr>
                <w:rFonts w:ascii="HG丸ｺﾞｼｯｸM-PRO" w:eastAsia="HG丸ｺﾞｼｯｸM-PRO" w:hAnsi="HG丸ｺﾞｼｯｸM-PRO"/>
                <w:sz w:val="20"/>
                <w:szCs w:val="20"/>
              </w:rPr>
            </w:pPr>
          </w:p>
          <w:p w14:paraId="06703954" w14:textId="77777777" w:rsidR="008717D4" w:rsidRPr="0048175A" w:rsidRDefault="001A4918" w:rsidP="005B3657">
            <w:pPr>
              <w:spacing w:line="300" w:lineRule="exact"/>
              <w:ind w:leftChars="-10" w:left="-1" w:hangingChars="10" w:hanging="20"/>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（４）</w:t>
            </w:r>
          </w:p>
          <w:p w14:paraId="1A53FB79" w14:textId="77777777" w:rsidR="00A0748E" w:rsidRPr="0048175A" w:rsidRDefault="001A4918" w:rsidP="00A0748E">
            <w:pPr>
              <w:autoSpaceDE w:val="0"/>
              <w:autoSpaceDN w:val="0"/>
              <w:spacing w:line="300" w:lineRule="exact"/>
              <w:ind w:left="224" w:hangingChars="112" w:hanging="224"/>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・年間総遅刻件数1,400件以下[</w:t>
            </w:r>
            <w:r w:rsidR="00122282" w:rsidRPr="0048175A">
              <w:rPr>
                <w:rFonts w:ascii="HG丸ｺﾞｼｯｸM-PRO" w:eastAsia="HG丸ｺﾞｼｯｸM-PRO" w:hAnsi="HG丸ｺﾞｼｯｸM-PRO"/>
                <w:sz w:val="20"/>
                <w:szCs w:val="20"/>
              </w:rPr>
              <w:t>1,532</w:t>
            </w:r>
            <w:r w:rsidRPr="0048175A">
              <w:rPr>
                <w:rFonts w:ascii="HG丸ｺﾞｼｯｸM-PRO" w:eastAsia="HG丸ｺﾞｼｯｸM-PRO" w:hAnsi="HG丸ｺﾞｼｯｸM-PRO" w:hint="eastAsia"/>
                <w:sz w:val="20"/>
                <w:szCs w:val="20"/>
              </w:rPr>
              <w:t>件]</w:t>
            </w:r>
          </w:p>
          <w:p w14:paraId="22E30E07" w14:textId="77777777" w:rsidR="00A0748E" w:rsidRPr="0048175A" w:rsidRDefault="00A0748E" w:rsidP="00A0748E">
            <w:pPr>
              <w:autoSpaceDE w:val="0"/>
              <w:autoSpaceDN w:val="0"/>
              <w:spacing w:line="300" w:lineRule="exact"/>
              <w:ind w:left="224" w:hangingChars="112" w:hanging="224"/>
              <w:rPr>
                <w:rFonts w:ascii="HG丸ｺﾞｼｯｸM-PRO" w:eastAsia="HG丸ｺﾞｼｯｸM-PRO" w:hAnsi="HG丸ｺﾞｼｯｸM-PRO"/>
                <w:sz w:val="20"/>
                <w:szCs w:val="20"/>
              </w:rPr>
            </w:pPr>
          </w:p>
          <w:p w14:paraId="7B9DD770" w14:textId="77777777" w:rsidR="00A0748E" w:rsidRPr="0048175A" w:rsidRDefault="00A0748E" w:rsidP="00A0748E">
            <w:pPr>
              <w:autoSpaceDE w:val="0"/>
              <w:autoSpaceDN w:val="0"/>
              <w:spacing w:line="300" w:lineRule="exact"/>
              <w:ind w:left="224" w:hangingChars="112" w:hanging="224"/>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w:t>
            </w:r>
            <w:r w:rsidR="001A4918" w:rsidRPr="0048175A">
              <w:rPr>
                <w:rFonts w:ascii="HG丸ｺﾞｼｯｸM-PRO" w:eastAsia="HG丸ｺﾞｼｯｸM-PRO" w:hAnsi="HG丸ｺﾞｼｯｸM-PRO" w:hint="eastAsia"/>
                <w:sz w:val="20"/>
                <w:szCs w:val="20"/>
              </w:rPr>
              <w:t>学校教育自己診断　生徒「教室・特別教室・運動場などは授業や生活がしやすいように整備されている」80％以上</w:t>
            </w:r>
            <w:r w:rsidRPr="0048175A">
              <w:rPr>
                <w:rFonts w:ascii="HG丸ｺﾞｼｯｸM-PRO" w:eastAsia="HG丸ｺﾞｼｯｸM-PRO" w:hAnsi="HG丸ｺﾞｼｯｸM-PRO" w:hint="eastAsia"/>
                <w:sz w:val="20"/>
                <w:szCs w:val="20"/>
              </w:rPr>
              <w:t>[</w:t>
            </w:r>
            <w:r w:rsidRPr="0048175A">
              <w:rPr>
                <w:rFonts w:ascii="HG丸ｺﾞｼｯｸM-PRO" w:eastAsia="HG丸ｺﾞｼｯｸM-PRO" w:hAnsi="HG丸ｺﾞｼｯｸM-PRO"/>
                <w:sz w:val="20"/>
                <w:szCs w:val="20"/>
              </w:rPr>
              <w:t>79.0</w:t>
            </w:r>
            <w:r w:rsidRPr="0048175A">
              <w:rPr>
                <w:rFonts w:ascii="HG丸ｺﾞｼｯｸM-PRO" w:eastAsia="HG丸ｺﾞｼｯｸM-PRO" w:hAnsi="HG丸ｺﾞｼｯｸM-PRO" w:hint="eastAsia"/>
                <w:sz w:val="20"/>
                <w:szCs w:val="20"/>
              </w:rPr>
              <w:t>％</w:t>
            </w:r>
            <w:r w:rsidRPr="0048175A">
              <w:rPr>
                <w:rFonts w:ascii="HG丸ｺﾞｼｯｸM-PRO" w:eastAsia="HG丸ｺﾞｼｯｸM-PRO" w:hAnsi="HG丸ｺﾞｼｯｸM-PRO"/>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715EED07" w14:textId="77777777" w:rsidR="008717D4" w:rsidRPr="0048175A" w:rsidRDefault="008717D4" w:rsidP="00AB2623">
            <w:pPr>
              <w:spacing w:line="300" w:lineRule="exact"/>
              <w:rPr>
                <w:rFonts w:ascii="HG丸ｺﾞｼｯｸM-PRO" w:eastAsia="HG丸ｺﾞｼｯｸM-PRO" w:hAnsi="HG丸ｺﾞｼｯｸM-PRO"/>
                <w:sz w:val="20"/>
                <w:szCs w:val="20"/>
              </w:rPr>
            </w:pPr>
          </w:p>
        </w:tc>
      </w:tr>
      <w:tr w:rsidR="008B518A" w:rsidRPr="0048175A" w14:paraId="256BE82E" w14:textId="77777777" w:rsidTr="00E83192">
        <w:trPr>
          <w:trHeight w:val="1578"/>
          <w:jc w:val="center"/>
        </w:trPr>
        <w:tc>
          <w:tcPr>
            <w:tcW w:w="881" w:type="dxa"/>
            <w:shd w:val="clear" w:color="auto" w:fill="auto"/>
            <w:tcMar>
              <w:top w:w="85" w:type="dxa"/>
              <w:left w:w="85" w:type="dxa"/>
              <w:bottom w:w="85" w:type="dxa"/>
              <w:right w:w="85" w:type="dxa"/>
            </w:tcMar>
            <w:textDirection w:val="tbRlV"/>
            <w:vAlign w:val="center"/>
          </w:tcPr>
          <w:p w14:paraId="7042257E" w14:textId="77777777" w:rsidR="00A0748E" w:rsidRPr="0048175A" w:rsidRDefault="00A0748E" w:rsidP="00A0748E">
            <w:pPr>
              <w:spacing w:line="300" w:lineRule="exact"/>
              <w:ind w:left="113" w:right="113"/>
              <w:jc w:val="left"/>
              <w:rPr>
                <w:rFonts w:ascii="BIZ UDPゴシック" w:eastAsia="BIZ UDPゴシック" w:hAnsi="BIZ UDPゴシック"/>
                <w:b/>
                <w:sz w:val="20"/>
                <w:szCs w:val="20"/>
              </w:rPr>
            </w:pPr>
            <w:r w:rsidRPr="0048175A">
              <w:rPr>
                <w:rFonts w:ascii="BIZ UDPゴシック" w:eastAsia="BIZ UDPゴシック" w:hAnsi="BIZ UDPゴシック" w:hint="eastAsia"/>
                <w:b/>
                <w:szCs w:val="21"/>
              </w:rPr>
              <w:t>４　家庭や地域、世界とつながり、発信していく学校づくり</w:t>
            </w:r>
          </w:p>
        </w:tc>
        <w:tc>
          <w:tcPr>
            <w:tcW w:w="2020" w:type="dxa"/>
            <w:shd w:val="clear" w:color="auto" w:fill="auto"/>
            <w:tcMar>
              <w:top w:w="85" w:type="dxa"/>
              <w:left w:w="85" w:type="dxa"/>
              <w:bottom w:w="85" w:type="dxa"/>
              <w:right w:w="85" w:type="dxa"/>
            </w:tcMar>
          </w:tcPr>
          <w:p w14:paraId="34A5518E" w14:textId="77777777" w:rsidR="00A0748E" w:rsidRPr="0048175A" w:rsidRDefault="00A0748E" w:rsidP="00A0748E">
            <w:pPr>
              <w:spacing w:line="300" w:lineRule="exact"/>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（１）ユネスコスクールとして国際理解、社会貢献、SDGsへの取組み</w:t>
            </w:r>
          </w:p>
          <w:p w14:paraId="453674F3" w14:textId="77777777" w:rsidR="00A0748E" w:rsidRPr="0048175A" w:rsidRDefault="00A0748E" w:rsidP="00A0748E">
            <w:pPr>
              <w:spacing w:line="300" w:lineRule="exact"/>
              <w:rPr>
                <w:rFonts w:ascii="HG丸ｺﾞｼｯｸM-PRO" w:eastAsia="HG丸ｺﾞｼｯｸM-PRO" w:hAnsi="HG丸ｺﾞｼｯｸM-PRO"/>
                <w:sz w:val="20"/>
                <w:szCs w:val="20"/>
              </w:rPr>
            </w:pPr>
          </w:p>
          <w:p w14:paraId="5531693D" w14:textId="77777777" w:rsidR="00A0748E" w:rsidRPr="0048175A" w:rsidRDefault="00A0748E" w:rsidP="00A0748E">
            <w:pPr>
              <w:spacing w:line="300" w:lineRule="exact"/>
              <w:rPr>
                <w:rFonts w:ascii="HG丸ｺﾞｼｯｸM-PRO" w:eastAsia="HG丸ｺﾞｼｯｸM-PRO" w:hAnsi="HG丸ｺﾞｼｯｸM-PRO"/>
                <w:sz w:val="20"/>
                <w:szCs w:val="20"/>
              </w:rPr>
            </w:pPr>
          </w:p>
          <w:p w14:paraId="639F36A1" w14:textId="77777777" w:rsidR="00A0748E" w:rsidRPr="0048175A" w:rsidRDefault="00A0748E" w:rsidP="00A0748E">
            <w:pPr>
              <w:spacing w:line="300" w:lineRule="exact"/>
              <w:rPr>
                <w:rFonts w:ascii="HG丸ｺﾞｼｯｸM-PRO" w:eastAsia="HG丸ｺﾞｼｯｸM-PRO" w:hAnsi="HG丸ｺﾞｼｯｸM-PRO"/>
                <w:sz w:val="20"/>
                <w:szCs w:val="20"/>
              </w:rPr>
            </w:pPr>
          </w:p>
          <w:p w14:paraId="6DFFA6C9" w14:textId="77777777" w:rsidR="00A0748E" w:rsidRPr="0048175A" w:rsidRDefault="00A0748E" w:rsidP="00A0748E">
            <w:pPr>
              <w:spacing w:line="300" w:lineRule="exact"/>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（２）保護者・地域への情報発信</w:t>
            </w:r>
          </w:p>
          <w:p w14:paraId="03AE673B" w14:textId="77777777" w:rsidR="00A0748E" w:rsidRPr="0048175A" w:rsidRDefault="00A0748E" w:rsidP="00A0748E">
            <w:pPr>
              <w:spacing w:line="300" w:lineRule="exact"/>
              <w:rPr>
                <w:rFonts w:ascii="HG丸ｺﾞｼｯｸM-PRO" w:eastAsia="HG丸ｺﾞｼｯｸM-PRO" w:hAnsi="HG丸ｺﾞｼｯｸM-PRO"/>
                <w:sz w:val="20"/>
                <w:szCs w:val="20"/>
              </w:rPr>
            </w:pPr>
          </w:p>
          <w:p w14:paraId="54BAFFCD" w14:textId="77777777" w:rsidR="00A0748E" w:rsidRPr="0048175A" w:rsidRDefault="00A0748E" w:rsidP="00A0748E">
            <w:pPr>
              <w:spacing w:line="300" w:lineRule="exact"/>
              <w:rPr>
                <w:rFonts w:ascii="HG丸ｺﾞｼｯｸM-PRO" w:eastAsia="HG丸ｺﾞｼｯｸM-PRO" w:hAnsi="HG丸ｺﾞｼｯｸM-PRO"/>
                <w:sz w:val="20"/>
                <w:szCs w:val="20"/>
              </w:rPr>
            </w:pPr>
          </w:p>
          <w:p w14:paraId="24F42C3F" w14:textId="77777777" w:rsidR="00A0748E" w:rsidRPr="0048175A" w:rsidRDefault="00A0748E" w:rsidP="00A0748E">
            <w:pPr>
              <w:spacing w:line="300" w:lineRule="exact"/>
              <w:rPr>
                <w:rFonts w:ascii="HG丸ｺﾞｼｯｸM-PRO" w:eastAsia="HG丸ｺﾞｼｯｸM-PRO" w:hAnsi="HG丸ｺﾞｼｯｸM-PRO"/>
                <w:sz w:val="20"/>
                <w:szCs w:val="20"/>
              </w:rPr>
            </w:pPr>
          </w:p>
        </w:tc>
        <w:tc>
          <w:tcPr>
            <w:tcW w:w="4324" w:type="dxa"/>
            <w:tcBorders>
              <w:right w:val="dashed" w:sz="4" w:space="0" w:color="auto"/>
            </w:tcBorders>
            <w:shd w:val="clear" w:color="auto" w:fill="auto"/>
            <w:tcMar>
              <w:top w:w="85" w:type="dxa"/>
              <w:left w:w="85" w:type="dxa"/>
              <w:bottom w:w="85" w:type="dxa"/>
              <w:right w:w="85" w:type="dxa"/>
            </w:tcMar>
          </w:tcPr>
          <w:p w14:paraId="46523F62" w14:textId="77777777" w:rsidR="00A0748E" w:rsidRPr="0048175A" w:rsidRDefault="00A0748E" w:rsidP="001070E0">
            <w:pPr>
              <w:autoSpaceDE w:val="0"/>
              <w:autoSpaceDN w:val="0"/>
              <w:spacing w:line="300" w:lineRule="exact"/>
              <w:ind w:left="224" w:hangingChars="112" w:hanging="224"/>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（１）</w:t>
            </w:r>
          </w:p>
          <w:p w14:paraId="5C566BEA" w14:textId="77777777" w:rsidR="00A0748E" w:rsidRPr="0048175A" w:rsidRDefault="00A0748E" w:rsidP="001070E0">
            <w:pPr>
              <w:autoSpaceDE w:val="0"/>
              <w:autoSpaceDN w:val="0"/>
              <w:spacing w:line="300" w:lineRule="exact"/>
              <w:ind w:leftChars="-9" w:left="205" w:hangingChars="112" w:hanging="224"/>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w:t>
            </w:r>
            <w:r w:rsidR="00424A64" w:rsidRPr="0048175A">
              <w:rPr>
                <w:rFonts w:ascii="HG丸ｺﾞｼｯｸM-PRO" w:eastAsia="HG丸ｺﾞｼｯｸM-PRO" w:hAnsi="HG丸ｺﾞｼｯｸM-PRO" w:hint="eastAsia"/>
                <w:sz w:val="20"/>
                <w:szCs w:val="20"/>
              </w:rPr>
              <w:t>ユネスコスクールとして</w:t>
            </w:r>
            <w:r w:rsidRPr="0048175A">
              <w:rPr>
                <w:rFonts w:ascii="HG丸ｺﾞｼｯｸM-PRO" w:eastAsia="HG丸ｺﾞｼｯｸM-PRO" w:hAnsi="HG丸ｺﾞｼｯｸM-PRO" w:hint="eastAsia"/>
                <w:sz w:val="20"/>
                <w:szCs w:val="20"/>
              </w:rPr>
              <w:t>国際交流事業、国際NGOとの連携などを通じて、国際理解、社会貢献、SDGsへの取組みを深める。</w:t>
            </w:r>
          </w:p>
          <w:p w14:paraId="7A76DDA0" w14:textId="77777777" w:rsidR="00424A64" w:rsidRPr="0048175A" w:rsidRDefault="00424A64" w:rsidP="001070E0">
            <w:pPr>
              <w:autoSpaceDE w:val="0"/>
              <w:autoSpaceDN w:val="0"/>
              <w:spacing w:line="300" w:lineRule="exact"/>
              <w:ind w:leftChars="-9" w:left="205" w:hangingChars="112" w:hanging="224"/>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・LINCでの</w:t>
            </w:r>
            <w:r w:rsidR="0084401B" w:rsidRPr="0048175A">
              <w:rPr>
                <w:rFonts w:ascii="HG丸ｺﾞｼｯｸM-PRO" w:eastAsia="HG丸ｺﾞｼｯｸM-PRO" w:hAnsi="HG丸ｺﾞｼｯｸM-PRO" w:hint="eastAsia"/>
                <w:sz w:val="20"/>
                <w:szCs w:val="20"/>
              </w:rPr>
              <w:t>探究</w:t>
            </w:r>
            <w:r w:rsidRPr="0048175A">
              <w:rPr>
                <w:rFonts w:ascii="HG丸ｺﾞｼｯｸM-PRO" w:eastAsia="HG丸ｺﾞｼｯｸM-PRO" w:hAnsi="HG丸ｺﾞｼｯｸM-PRO" w:hint="eastAsia"/>
                <w:sz w:val="20"/>
                <w:szCs w:val="20"/>
              </w:rPr>
              <w:t>したテーマについて発表する。</w:t>
            </w:r>
          </w:p>
          <w:p w14:paraId="3D21395D" w14:textId="77777777" w:rsidR="00A0748E" w:rsidRPr="0048175A" w:rsidRDefault="00A0748E" w:rsidP="001070E0">
            <w:pPr>
              <w:autoSpaceDE w:val="0"/>
              <w:autoSpaceDN w:val="0"/>
              <w:spacing w:line="300" w:lineRule="exact"/>
              <w:ind w:left="224" w:hangingChars="112" w:hanging="224"/>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w:t>
            </w:r>
            <w:r w:rsidR="00424A64" w:rsidRPr="0048175A">
              <w:rPr>
                <w:rFonts w:ascii="HG丸ｺﾞｼｯｸM-PRO" w:eastAsia="HG丸ｺﾞｼｯｸM-PRO" w:hAnsi="HG丸ｺﾞｼｯｸM-PRO" w:hint="eastAsia"/>
                <w:sz w:val="20"/>
                <w:szCs w:val="20"/>
              </w:rPr>
              <w:t>部活動を中心とした</w:t>
            </w:r>
            <w:r w:rsidRPr="0048175A">
              <w:rPr>
                <w:rFonts w:ascii="HG丸ｺﾞｼｯｸM-PRO" w:eastAsia="HG丸ｺﾞｼｯｸM-PRO" w:hAnsi="HG丸ｺﾞｼｯｸM-PRO" w:hint="eastAsia"/>
                <w:sz w:val="20"/>
                <w:szCs w:val="20"/>
              </w:rPr>
              <w:t>地域への貢献活動を推進する。</w:t>
            </w:r>
          </w:p>
          <w:p w14:paraId="3EA2708A" w14:textId="77777777" w:rsidR="00A0748E" w:rsidRPr="0048175A" w:rsidRDefault="00A0748E" w:rsidP="001070E0">
            <w:pPr>
              <w:autoSpaceDE w:val="0"/>
              <w:autoSpaceDN w:val="0"/>
              <w:spacing w:line="300" w:lineRule="exact"/>
              <w:ind w:left="224" w:hangingChars="112" w:hanging="224"/>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（２）</w:t>
            </w:r>
          </w:p>
          <w:p w14:paraId="78C42A1B" w14:textId="77777777" w:rsidR="001070E0" w:rsidRPr="0048175A" w:rsidRDefault="001070E0" w:rsidP="001070E0">
            <w:pPr>
              <w:autoSpaceDE w:val="0"/>
              <w:autoSpaceDN w:val="0"/>
              <w:spacing w:line="300" w:lineRule="exact"/>
              <w:ind w:leftChars="-22" w:left="178" w:hangingChars="112" w:hanging="224"/>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・保護者への連絡が確実に届くよう、文書はすべてメール添付にて送信する。</w:t>
            </w:r>
          </w:p>
          <w:p w14:paraId="1890550F" w14:textId="77777777" w:rsidR="00424A64" w:rsidRPr="0048175A" w:rsidRDefault="00A0748E" w:rsidP="001070E0">
            <w:pPr>
              <w:autoSpaceDE w:val="0"/>
              <w:autoSpaceDN w:val="0"/>
              <w:spacing w:line="300" w:lineRule="exact"/>
              <w:ind w:left="224" w:hangingChars="112" w:hanging="224"/>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w:t>
            </w:r>
            <w:r w:rsidR="00EC4D03" w:rsidRPr="0048175A">
              <w:rPr>
                <w:rFonts w:ascii="HG丸ｺﾞｼｯｸM-PRO" w:eastAsia="HG丸ｺﾞｼｯｸM-PRO" w:hAnsi="HG丸ｺﾞｼｯｸM-PRO" w:hint="eastAsia"/>
                <w:sz w:val="20"/>
                <w:szCs w:val="20"/>
              </w:rPr>
              <w:t>国際文化科の魅力を発信するため普通科との教育内容の違いの明確化と特色化を進め広報する。</w:t>
            </w:r>
          </w:p>
          <w:p w14:paraId="741BCEAD" w14:textId="77777777" w:rsidR="00A0748E" w:rsidRPr="0048175A" w:rsidRDefault="00EC4D03" w:rsidP="001070E0">
            <w:pPr>
              <w:autoSpaceDE w:val="0"/>
              <w:autoSpaceDN w:val="0"/>
              <w:spacing w:line="300" w:lineRule="exact"/>
              <w:ind w:left="224" w:hangingChars="112" w:hanging="224"/>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w:t>
            </w:r>
            <w:r w:rsidR="00A0748E" w:rsidRPr="0048175A">
              <w:rPr>
                <w:rFonts w:ascii="HG丸ｺﾞｼｯｸM-PRO" w:eastAsia="HG丸ｺﾞｼｯｸM-PRO" w:hAnsi="HG丸ｺﾞｼｯｸM-PRO" w:hint="eastAsia"/>
                <w:sz w:val="20"/>
                <w:szCs w:val="20"/>
              </w:rPr>
              <w:t>ホームページ</w:t>
            </w:r>
            <w:r w:rsidRPr="0048175A">
              <w:rPr>
                <w:rFonts w:ascii="HG丸ｺﾞｼｯｸM-PRO" w:eastAsia="HG丸ｺﾞｼｯｸM-PRO" w:hAnsi="HG丸ｺﾞｼｯｸM-PRO" w:hint="eastAsia"/>
                <w:sz w:val="20"/>
                <w:szCs w:val="20"/>
              </w:rPr>
              <w:t>からオープンスクールなどの情報発信や受付を行う。</w:t>
            </w:r>
          </w:p>
          <w:p w14:paraId="69D4C5D2" w14:textId="77777777" w:rsidR="001070E0" w:rsidRPr="0048175A" w:rsidRDefault="001070E0" w:rsidP="001070E0">
            <w:pPr>
              <w:autoSpaceDE w:val="0"/>
              <w:autoSpaceDN w:val="0"/>
              <w:spacing w:line="300" w:lineRule="exact"/>
              <w:ind w:left="224" w:hangingChars="112" w:hanging="224"/>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・泉南地域の全公立中学校を訪問し、本校の魅力を発信する</w:t>
            </w:r>
          </w:p>
          <w:p w14:paraId="22B5F69D" w14:textId="77777777" w:rsidR="00A0748E" w:rsidRPr="0048175A" w:rsidRDefault="001070E0" w:rsidP="00B97302">
            <w:pPr>
              <w:autoSpaceDE w:val="0"/>
              <w:autoSpaceDN w:val="0"/>
              <w:spacing w:line="300" w:lineRule="exact"/>
              <w:ind w:leftChars="-22" w:left="178" w:hangingChars="112" w:hanging="224"/>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・国際交流</w:t>
            </w:r>
            <w:r w:rsidR="00B97302" w:rsidRPr="0048175A">
              <w:rPr>
                <w:rFonts w:ascii="HG丸ｺﾞｼｯｸM-PRO" w:eastAsia="HG丸ｺﾞｼｯｸM-PRO" w:hAnsi="HG丸ｺﾞｼｯｸM-PRO" w:hint="eastAsia"/>
                <w:sz w:val="20"/>
                <w:szCs w:val="20"/>
              </w:rPr>
              <w:t>やボランティア活動</w:t>
            </w:r>
            <w:r w:rsidRPr="0048175A">
              <w:rPr>
                <w:rFonts w:ascii="HG丸ｺﾞｼｯｸM-PRO" w:eastAsia="HG丸ｺﾞｼｯｸM-PRO" w:hAnsi="HG丸ｺﾞｼｯｸM-PRO" w:hint="eastAsia"/>
                <w:sz w:val="20"/>
                <w:szCs w:val="20"/>
              </w:rPr>
              <w:t>など、</w:t>
            </w:r>
            <w:r w:rsidR="00B97302" w:rsidRPr="0048175A">
              <w:rPr>
                <w:rFonts w:ascii="HG丸ｺﾞｼｯｸM-PRO" w:eastAsia="HG丸ｺﾞｼｯｸM-PRO" w:hAnsi="HG丸ｺﾞｼｯｸM-PRO" w:hint="eastAsia"/>
                <w:sz w:val="20"/>
                <w:szCs w:val="20"/>
              </w:rPr>
              <w:t>地域</w:t>
            </w:r>
            <w:r w:rsidRPr="0048175A">
              <w:rPr>
                <w:rFonts w:ascii="HG丸ｺﾞｼｯｸM-PRO" w:eastAsia="HG丸ｺﾞｼｯｸM-PRO" w:hAnsi="HG丸ｺﾞｼｯｸM-PRO" w:hint="eastAsia"/>
                <w:sz w:val="20"/>
                <w:szCs w:val="20"/>
              </w:rPr>
              <w:t>と連携した事業を推進する。</w:t>
            </w:r>
          </w:p>
        </w:tc>
        <w:tc>
          <w:tcPr>
            <w:tcW w:w="4110" w:type="dxa"/>
            <w:tcBorders>
              <w:right w:val="dashed" w:sz="4" w:space="0" w:color="auto"/>
            </w:tcBorders>
            <w:tcMar>
              <w:top w:w="85" w:type="dxa"/>
              <w:left w:w="85" w:type="dxa"/>
              <w:bottom w:w="85" w:type="dxa"/>
              <w:right w:w="85" w:type="dxa"/>
            </w:tcMar>
          </w:tcPr>
          <w:p w14:paraId="39C29909" w14:textId="77777777" w:rsidR="00A0748E" w:rsidRPr="0048175A" w:rsidRDefault="00A0748E" w:rsidP="00A0748E">
            <w:pPr>
              <w:autoSpaceDE w:val="0"/>
              <w:autoSpaceDN w:val="0"/>
              <w:spacing w:line="300" w:lineRule="exact"/>
              <w:ind w:left="400" w:hangingChars="200" w:hanging="400"/>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（１）</w:t>
            </w:r>
          </w:p>
          <w:p w14:paraId="7975CA5A" w14:textId="77777777" w:rsidR="00A0748E" w:rsidRPr="0048175A" w:rsidRDefault="00A0748E" w:rsidP="00A0748E">
            <w:pPr>
              <w:autoSpaceDE w:val="0"/>
              <w:autoSpaceDN w:val="0"/>
              <w:spacing w:line="300" w:lineRule="exact"/>
              <w:ind w:leftChars="-15" w:left="229" w:hangingChars="130" w:hanging="260"/>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・学校教育自己診断　生徒「環境、国際理解、福祉ボランティアなどについて学習する機会がある。」70％以上</w:t>
            </w:r>
            <w:r w:rsidR="00424A64" w:rsidRPr="0048175A">
              <w:rPr>
                <w:rFonts w:ascii="HG丸ｺﾞｼｯｸM-PRO" w:eastAsia="HG丸ｺﾞｼｯｸM-PRO" w:hAnsi="HG丸ｺﾞｼｯｸM-PRO" w:hint="eastAsia"/>
                <w:sz w:val="20"/>
                <w:szCs w:val="20"/>
              </w:rPr>
              <w:t>維持[71.8</w:t>
            </w:r>
            <w:r w:rsidRPr="0048175A">
              <w:rPr>
                <w:rFonts w:ascii="HG丸ｺﾞｼｯｸM-PRO" w:eastAsia="HG丸ｺﾞｼｯｸM-PRO" w:hAnsi="HG丸ｺﾞｼｯｸM-PRO" w:hint="eastAsia"/>
                <w:sz w:val="20"/>
                <w:szCs w:val="20"/>
              </w:rPr>
              <w:t xml:space="preserve">％]　</w:t>
            </w:r>
          </w:p>
          <w:p w14:paraId="36E0E7F7" w14:textId="77777777" w:rsidR="00A0748E" w:rsidRPr="0048175A" w:rsidRDefault="00A0748E" w:rsidP="00A0748E">
            <w:pPr>
              <w:autoSpaceDE w:val="0"/>
              <w:autoSpaceDN w:val="0"/>
              <w:spacing w:line="300" w:lineRule="exact"/>
              <w:ind w:leftChars="-15" w:left="229" w:hangingChars="130" w:hanging="260"/>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w:t>
            </w:r>
            <w:r w:rsidR="00424A64" w:rsidRPr="0048175A">
              <w:rPr>
                <w:rFonts w:ascii="HG丸ｺﾞｼｯｸM-PRO" w:eastAsia="HG丸ｺﾞｼｯｸM-PRO" w:hAnsi="HG丸ｺﾞｼｯｸM-PRO" w:hint="eastAsia"/>
                <w:sz w:val="20"/>
                <w:szCs w:val="20"/>
              </w:rPr>
              <w:t>校内外での</w:t>
            </w:r>
            <w:r w:rsidR="0084401B" w:rsidRPr="0048175A">
              <w:rPr>
                <w:rFonts w:ascii="HG丸ｺﾞｼｯｸM-PRO" w:eastAsia="HG丸ｺﾞｼｯｸM-PRO" w:hAnsi="HG丸ｺﾞｼｯｸM-PRO" w:hint="eastAsia"/>
                <w:sz w:val="20"/>
                <w:szCs w:val="20"/>
              </w:rPr>
              <w:t>発表会等に</w:t>
            </w:r>
            <w:r w:rsidR="00424A64" w:rsidRPr="0048175A">
              <w:rPr>
                <w:rFonts w:ascii="HG丸ｺﾞｼｯｸM-PRO" w:eastAsia="HG丸ｺﾞｼｯｸM-PRO" w:hAnsi="HG丸ｺﾞｼｯｸM-PRO" w:hint="eastAsia"/>
                <w:sz w:val="20"/>
                <w:szCs w:val="20"/>
              </w:rPr>
              <w:t>１回以上参加</w:t>
            </w:r>
          </w:p>
          <w:p w14:paraId="6D2FBF93" w14:textId="77777777" w:rsidR="00A0748E" w:rsidRPr="0048175A" w:rsidRDefault="00424A64" w:rsidP="00A0748E">
            <w:pPr>
              <w:autoSpaceDE w:val="0"/>
              <w:autoSpaceDN w:val="0"/>
              <w:spacing w:line="300" w:lineRule="exact"/>
              <w:ind w:left="800" w:hangingChars="400" w:hanging="800"/>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・地域への貢献活動への参加及び実施</w:t>
            </w:r>
          </w:p>
          <w:p w14:paraId="5BD56A3B" w14:textId="77777777" w:rsidR="00A0748E" w:rsidRPr="0048175A" w:rsidRDefault="00A0748E" w:rsidP="00A0748E">
            <w:pPr>
              <w:autoSpaceDE w:val="0"/>
              <w:autoSpaceDN w:val="0"/>
              <w:spacing w:line="300" w:lineRule="exact"/>
              <w:ind w:left="800" w:hangingChars="400" w:hanging="800"/>
              <w:rPr>
                <w:rFonts w:ascii="HG丸ｺﾞｼｯｸM-PRO" w:eastAsia="HG丸ｺﾞｼｯｸM-PRO" w:hAnsi="HG丸ｺﾞｼｯｸM-PRO"/>
                <w:sz w:val="20"/>
                <w:szCs w:val="20"/>
              </w:rPr>
            </w:pPr>
          </w:p>
          <w:p w14:paraId="25592EC7" w14:textId="77777777" w:rsidR="00A0748E" w:rsidRPr="0048175A" w:rsidRDefault="00A0748E" w:rsidP="00A0748E">
            <w:pPr>
              <w:autoSpaceDE w:val="0"/>
              <w:autoSpaceDN w:val="0"/>
              <w:spacing w:line="300" w:lineRule="exact"/>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（２）</w:t>
            </w:r>
          </w:p>
          <w:p w14:paraId="69645DDC" w14:textId="77777777" w:rsidR="001070E0" w:rsidRPr="0048175A" w:rsidRDefault="001070E0" w:rsidP="00A0748E">
            <w:pPr>
              <w:autoSpaceDE w:val="0"/>
              <w:autoSpaceDN w:val="0"/>
              <w:spacing w:line="300" w:lineRule="exact"/>
              <w:ind w:leftChars="-1" w:left="224" w:hangingChars="113" w:hanging="226"/>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・学校教育自己診断　保護者「学校は、教育情報について、提供の努力をしている。」80％以上維持</w:t>
            </w:r>
            <w:r w:rsidRPr="0048175A">
              <w:rPr>
                <w:rFonts w:ascii="HG丸ｺﾞｼｯｸM-PRO" w:eastAsia="HG丸ｺﾞｼｯｸM-PRO" w:hAnsi="HG丸ｺﾞｼｯｸM-PRO"/>
                <w:sz w:val="20"/>
                <w:szCs w:val="20"/>
              </w:rPr>
              <w:t>[</w:t>
            </w:r>
            <w:r w:rsidRPr="0048175A">
              <w:rPr>
                <w:rFonts w:ascii="HG丸ｺﾞｼｯｸM-PRO" w:eastAsia="HG丸ｺﾞｼｯｸM-PRO" w:hAnsi="HG丸ｺﾞｼｯｸM-PRO" w:hint="eastAsia"/>
                <w:sz w:val="20"/>
                <w:szCs w:val="20"/>
              </w:rPr>
              <w:t>82.5</w:t>
            </w:r>
            <w:r w:rsidRPr="0048175A">
              <w:rPr>
                <w:rFonts w:ascii="HG丸ｺﾞｼｯｸM-PRO" w:eastAsia="HG丸ｺﾞｼｯｸM-PRO" w:hAnsi="HG丸ｺﾞｼｯｸM-PRO"/>
                <w:sz w:val="20"/>
                <w:szCs w:val="20"/>
              </w:rPr>
              <w:t>%]</w:t>
            </w:r>
          </w:p>
          <w:p w14:paraId="26BB87AC" w14:textId="77777777" w:rsidR="00FD07F2" w:rsidRPr="0048175A" w:rsidRDefault="00A0748E" w:rsidP="00A0748E">
            <w:pPr>
              <w:autoSpaceDE w:val="0"/>
              <w:autoSpaceDN w:val="0"/>
              <w:spacing w:line="300" w:lineRule="exact"/>
              <w:ind w:leftChars="-1" w:left="224" w:hangingChars="113" w:hanging="226"/>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w:t>
            </w:r>
            <w:r w:rsidR="001070E0" w:rsidRPr="0048175A">
              <w:rPr>
                <w:rFonts w:ascii="HG丸ｺﾞｼｯｸM-PRO" w:eastAsia="HG丸ｺﾞｼｯｸM-PRO" w:hAnsi="HG丸ｺﾞｼｯｸM-PRO" w:hint="eastAsia"/>
                <w:sz w:val="20"/>
                <w:szCs w:val="20"/>
              </w:rPr>
              <w:t>国際文化科の志願者数の前年度比増</w:t>
            </w:r>
          </w:p>
          <w:p w14:paraId="4A71AB65" w14:textId="17C61FB8" w:rsidR="00A0748E" w:rsidRPr="0048175A" w:rsidRDefault="001070E0" w:rsidP="00FD07F2">
            <w:pPr>
              <w:autoSpaceDE w:val="0"/>
              <w:autoSpaceDN w:val="0"/>
              <w:spacing w:line="300" w:lineRule="exact"/>
              <w:ind w:leftChars="99" w:left="208"/>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w:t>
            </w:r>
            <w:r w:rsidR="00A13876" w:rsidRPr="0048175A">
              <w:rPr>
                <w:rFonts w:ascii="HG丸ｺﾞｼｯｸM-PRO" w:eastAsia="HG丸ｺﾞｼｯｸM-PRO" w:hAnsi="HG丸ｺﾞｼｯｸM-PRO" w:hint="eastAsia"/>
                <w:sz w:val="20"/>
                <w:szCs w:val="20"/>
              </w:rPr>
              <w:t>42</w:t>
            </w:r>
            <w:r w:rsidRPr="0048175A">
              <w:rPr>
                <w:rFonts w:ascii="HG丸ｺﾞｼｯｸM-PRO" w:eastAsia="HG丸ｺﾞｼｯｸM-PRO" w:hAnsi="HG丸ｺﾞｼｯｸM-PRO" w:hint="eastAsia"/>
                <w:sz w:val="20"/>
                <w:szCs w:val="20"/>
              </w:rPr>
              <w:t>人</w:t>
            </w:r>
            <w:r w:rsidRPr="0048175A">
              <w:rPr>
                <w:rFonts w:ascii="HG丸ｺﾞｼｯｸM-PRO" w:eastAsia="HG丸ｺﾞｼｯｸM-PRO" w:hAnsi="HG丸ｺﾞｼｯｸM-PRO"/>
                <w:sz w:val="20"/>
                <w:szCs w:val="20"/>
              </w:rPr>
              <w:t>]</w:t>
            </w:r>
          </w:p>
          <w:p w14:paraId="05C91FCE" w14:textId="77777777" w:rsidR="001070E0" w:rsidRPr="0048175A" w:rsidRDefault="001070E0" w:rsidP="00A0748E">
            <w:pPr>
              <w:autoSpaceDE w:val="0"/>
              <w:autoSpaceDN w:val="0"/>
              <w:spacing w:line="300" w:lineRule="exact"/>
              <w:ind w:leftChars="-1" w:left="224" w:hangingChars="113" w:hanging="226"/>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・全志願者数の前年度比増[</w:t>
            </w:r>
            <w:r w:rsidR="00A13876" w:rsidRPr="0048175A">
              <w:rPr>
                <w:rFonts w:ascii="HG丸ｺﾞｼｯｸM-PRO" w:eastAsia="HG丸ｺﾞｼｯｸM-PRO" w:hAnsi="HG丸ｺﾞｼｯｸM-PRO" w:hint="eastAsia"/>
                <w:sz w:val="20"/>
                <w:szCs w:val="20"/>
              </w:rPr>
              <w:t>294</w:t>
            </w:r>
            <w:r w:rsidRPr="0048175A">
              <w:rPr>
                <w:rFonts w:ascii="HG丸ｺﾞｼｯｸM-PRO" w:eastAsia="HG丸ｺﾞｼｯｸM-PRO" w:hAnsi="HG丸ｺﾞｼｯｸM-PRO" w:hint="eastAsia"/>
                <w:sz w:val="20"/>
                <w:szCs w:val="20"/>
              </w:rPr>
              <w:t>人</w:t>
            </w:r>
            <w:r w:rsidRPr="0048175A">
              <w:rPr>
                <w:rFonts w:ascii="HG丸ｺﾞｼｯｸM-PRO" w:eastAsia="HG丸ｺﾞｼｯｸM-PRO" w:hAnsi="HG丸ｺﾞｼｯｸM-PRO"/>
                <w:sz w:val="20"/>
                <w:szCs w:val="20"/>
              </w:rPr>
              <w:t>]</w:t>
            </w:r>
          </w:p>
          <w:p w14:paraId="0FD5DAB6" w14:textId="77777777" w:rsidR="001070E0" w:rsidRPr="0048175A" w:rsidRDefault="001070E0" w:rsidP="00A0748E">
            <w:pPr>
              <w:autoSpaceDE w:val="0"/>
              <w:autoSpaceDN w:val="0"/>
              <w:spacing w:line="300" w:lineRule="exact"/>
              <w:ind w:leftChars="-1" w:left="224" w:hangingChars="113" w:hanging="226"/>
              <w:rPr>
                <w:rFonts w:ascii="HG丸ｺﾞｼｯｸM-PRO" w:eastAsia="HG丸ｺﾞｼｯｸM-PRO" w:hAnsi="HG丸ｺﾞｼｯｸM-PRO"/>
                <w:sz w:val="20"/>
                <w:szCs w:val="20"/>
              </w:rPr>
            </w:pPr>
          </w:p>
          <w:p w14:paraId="1A34266D" w14:textId="77777777" w:rsidR="001070E0" w:rsidRPr="0048175A" w:rsidRDefault="001070E0" w:rsidP="00A0748E">
            <w:pPr>
              <w:autoSpaceDE w:val="0"/>
              <w:autoSpaceDN w:val="0"/>
              <w:spacing w:line="300" w:lineRule="exact"/>
              <w:ind w:leftChars="-1" w:left="224" w:hangingChars="113" w:hanging="226"/>
              <w:rPr>
                <w:rFonts w:ascii="HG丸ｺﾞｼｯｸM-PRO" w:eastAsia="HG丸ｺﾞｼｯｸM-PRO" w:hAnsi="HG丸ｺﾞｼｯｸM-PRO"/>
                <w:sz w:val="20"/>
                <w:szCs w:val="20"/>
              </w:rPr>
            </w:pPr>
          </w:p>
          <w:p w14:paraId="5DB2E0D0" w14:textId="77777777" w:rsidR="001070E0" w:rsidRPr="0048175A" w:rsidRDefault="001070E0" w:rsidP="00A0748E">
            <w:pPr>
              <w:autoSpaceDE w:val="0"/>
              <w:autoSpaceDN w:val="0"/>
              <w:spacing w:line="300" w:lineRule="exact"/>
              <w:ind w:leftChars="-1" w:left="224" w:hangingChars="113" w:hanging="226"/>
              <w:rPr>
                <w:rFonts w:ascii="HG丸ｺﾞｼｯｸM-PRO" w:eastAsia="HG丸ｺﾞｼｯｸM-PRO" w:hAnsi="HG丸ｺﾞｼｯｸM-PRO"/>
                <w:sz w:val="20"/>
                <w:szCs w:val="20"/>
              </w:rPr>
            </w:pPr>
          </w:p>
          <w:p w14:paraId="326774C3" w14:textId="1DD12A95" w:rsidR="001070E0" w:rsidRPr="0048175A" w:rsidRDefault="001070E0" w:rsidP="00A0748E">
            <w:pPr>
              <w:autoSpaceDE w:val="0"/>
              <w:autoSpaceDN w:val="0"/>
              <w:spacing w:line="300" w:lineRule="exact"/>
              <w:ind w:leftChars="-1" w:left="224" w:hangingChars="113" w:hanging="226"/>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・連携事業</w:t>
            </w:r>
            <w:r w:rsidR="00B97302" w:rsidRPr="0048175A">
              <w:rPr>
                <w:rFonts w:ascii="HG丸ｺﾞｼｯｸM-PRO" w:eastAsia="HG丸ｺﾞｼｯｸM-PRO" w:hAnsi="HG丸ｺﾞｼｯｸM-PRO" w:hint="eastAsia"/>
                <w:sz w:val="20"/>
                <w:szCs w:val="20"/>
              </w:rPr>
              <w:t>10</w:t>
            </w:r>
            <w:r w:rsidRPr="0048175A">
              <w:rPr>
                <w:rFonts w:ascii="HG丸ｺﾞｼｯｸM-PRO" w:eastAsia="HG丸ｺﾞｼｯｸM-PRO" w:hAnsi="HG丸ｺﾞｼｯｸM-PRO" w:hint="eastAsia"/>
                <w:sz w:val="20"/>
                <w:szCs w:val="20"/>
              </w:rPr>
              <w:t>件以上</w:t>
            </w:r>
            <w:r w:rsidR="00B97302" w:rsidRPr="0048175A">
              <w:rPr>
                <w:rFonts w:ascii="HG丸ｺﾞｼｯｸM-PRO" w:eastAsia="HG丸ｺﾞｼｯｸM-PRO" w:hAnsi="HG丸ｺﾞｼｯｸM-PRO" w:hint="eastAsia"/>
                <w:sz w:val="20"/>
                <w:szCs w:val="20"/>
              </w:rPr>
              <w:t>[</w:t>
            </w:r>
            <w:r w:rsidR="00D3623E" w:rsidRPr="0048175A">
              <w:rPr>
                <w:rFonts w:ascii="HG丸ｺﾞｼｯｸM-PRO" w:eastAsia="HG丸ｺﾞｼｯｸM-PRO" w:hAnsi="HG丸ｺﾞｼｯｸM-PRO" w:hint="eastAsia"/>
                <w:sz w:val="20"/>
                <w:szCs w:val="20"/>
              </w:rPr>
              <w:t>７</w:t>
            </w:r>
            <w:r w:rsidR="00B97302" w:rsidRPr="0048175A">
              <w:rPr>
                <w:rFonts w:ascii="HG丸ｺﾞｼｯｸM-PRO" w:eastAsia="HG丸ｺﾞｼｯｸM-PRO" w:hAnsi="HG丸ｺﾞｼｯｸM-PRO" w:hint="eastAsia"/>
                <w:sz w:val="20"/>
                <w:szCs w:val="20"/>
              </w:rPr>
              <w:t>件</w:t>
            </w:r>
            <w:r w:rsidR="00B97302" w:rsidRPr="0048175A">
              <w:rPr>
                <w:rFonts w:ascii="HG丸ｺﾞｼｯｸM-PRO" w:eastAsia="HG丸ｺﾞｼｯｸM-PRO" w:hAnsi="HG丸ｺﾞｼｯｸM-PRO"/>
                <w:sz w:val="20"/>
                <w:szCs w:val="20"/>
              </w:rPr>
              <w:t>]</w:t>
            </w:r>
          </w:p>
          <w:p w14:paraId="45F73794" w14:textId="77777777" w:rsidR="00A0748E" w:rsidRPr="0048175A" w:rsidRDefault="00A0748E" w:rsidP="001070E0">
            <w:pPr>
              <w:autoSpaceDE w:val="0"/>
              <w:autoSpaceDN w:val="0"/>
              <w:spacing w:line="300" w:lineRule="exact"/>
              <w:ind w:leftChars="-1" w:left="224" w:hangingChars="113" w:hanging="226"/>
              <w:rPr>
                <w:rFonts w:ascii="HG丸ｺﾞｼｯｸM-PRO" w:eastAsia="HG丸ｺﾞｼｯｸM-PRO" w:hAnsi="HG丸ｺﾞｼｯｸM-PRO"/>
                <w:sz w:val="20"/>
                <w:szCs w:val="20"/>
              </w:rPr>
            </w:pP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381C0155" w14:textId="77777777" w:rsidR="00A0748E" w:rsidRPr="0048175A" w:rsidRDefault="00A0748E" w:rsidP="00A0748E">
            <w:pPr>
              <w:spacing w:line="300" w:lineRule="exact"/>
              <w:rPr>
                <w:rFonts w:ascii="HG丸ｺﾞｼｯｸM-PRO" w:eastAsia="HG丸ｺﾞｼｯｸM-PRO" w:hAnsi="HG丸ｺﾞｼｯｸM-PRO"/>
                <w:sz w:val="20"/>
                <w:szCs w:val="20"/>
              </w:rPr>
            </w:pPr>
          </w:p>
        </w:tc>
      </w:tr>
      <w:tr w:rsidR="00B97302" w:rsidRPr="008B518A" w14:paraId="77C87136" w14:textId="77777777" w:rsidTr="00E83192">
        <w:trPr>
          <w:trHeight w:val="2168"/>
          <w:jc w:val="center"/>
        </w:trPr>
        <w:tc>
          <w:tcPr>
            <w:tcW w:w="881" w:type="dxa"/>
            <w:shd w:val="clear" w:color="auto" w:fill="auto"/>
            <w:tcMar>
              <w:top w:w="85" w:type="dxa"/>
              <w:left w:w="85" w:type="dxa"/>
              <w:bottom w:w="85" w:type="dxa"/>
              <w:right w:w="85" w:type="dxa"/>
            </w:tcMar>
            <w:textDirection w:val="tbRlV"/>
            <w:vAlign w:val="center"/>
          </w:tcPr>
          <w:p w14:paraId="37B6FF6F" w14:textId="77777777" w:rsidR="00B97302" w:rsidRPr="0048175A" w:rsidRDefault="00B97302" w:rsidP="00B97302">
            <w:pPr>
              <w:spacing w:line="300" w:lineRule="exact"/>
              <w:ind w:left="113" w:right="113"/>
              <w:jc w:val="center"/>
              <w:rPr>
                <w:rFonts w:ascii="BIZ UDPゴシック" w:eastAsia="BIZ UDPゴシック" w:hAnsi="BIZ UDPゴシック"/>
                <w:b/>
                <w:szCs w:val="21"/>
              </w:rPr>
            </w:pPr>
            <w:r w:rsidRPr="0048175A">
              <w:rPr>
                <w:rFonts w:ascii="BIZ UDPゴシック" w:eastAsia="BIZ UDPゴシック" w:hAnsi="BIZ UDPゴシック" w:hint="eastAsia"/>
                <w:b/>
                <w:szCs w:val="21"/>
              </w:rPr>
              <w:t>５　校務の効率化と働き方改革の推進</w:t>
            </w:r>
          </w:p>
        </w:tc>
        <w:tc>
          <w:tcPr>
            <w:tcW w:w="2020" w:type="dxa"/>
            <w:shd w:val="clear" w:color="auto" w:fill="auto"/>
            <w:tcMar>
              <w:top w:w="85" w:type="dxa"/>
              <w:left w:w="85" w:type="dxa"/>
              <w:bottom w:w="85" w:type="dxa"/>
              <w:right w:w="85" w:type="dxa"/>
            </w:tcMar>
          </w:tcPr>
          <w:p w14:paraId="02720D2F" w14:textId="77777777" w:rsidR="00B97302" w:rsidRPr="0048175A" w:rsidRDefault="00B97302" w:rsidP="00E83192">
            <w:pPr>
              <w:spacing w:line="300" w:lineRule="exact"/>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（１）ICTを活用した校務の効率化</w:t>
            </w:r>
          </w:p>
          <w:p w14:paraId="6C707EF7" w14:textId="77777777" w:rsidR="00B97302" w:rsidRPr="0048175A" w:rsidRDefault="00B97302" w:rsidP="00E83192">
            <w:pPr>
              <w:spacing w:line="300" w:lineRule="exact"/>
              <w:rPr>
                <w:rFonts w:ascii="HG丸ｺﾞｼｯｸM-PRO" w:eastAsia="HG丸ｺﾞｼｯｸM-PRO" w:hAnsi="HG丸ｺﾞｼｯｸM-PRO"/>
                <w:sz w:val="20"/>
                <w:szCs w:val="20"/>
              </w:rPr>
            </w:pPr>
          </w:p>
          <w:p w14:paraId="32C3C118" w14:textId="77777777" w:rsidR="00B97302" w:rsidRPr="0048175A" w:rsidRDefault="00B97302" w:rsidP="00E83192">
            <w:pPr>
              <w:spacing w:line="300" w:lineRule="exact"/>
              <w:rPr>
                <w:rFonts w:ascii="HG丸ｺﾞｼｯｸM-PRO" w:eastAsia="HG丸ｺﾞｼｯｸM-PRO" w:hAnsi="HG丸ｺﾞｼｯｸM-PRO"/>
                <w:sz w:val="20"/>
                <w:szCs w:val="20"/>
              </w:rPr>
            </w:pPr>
          </w:p>
          <w:p w14:paraId="1AD38DC3" w14:textId="77777777" w:rsidR="00B97302" w:rsidRPr="0048175A" w:rsidRDefault="00B97302" w:rsidP="00E83192">
            <w:pPr>
              <w:spacing w:line="300" w:lineRule="exact"/>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（２）働き方改革の推進</w:t>
            </w:r>
          </w:p>
        </w:tc>
        <w:tc>
          <w:tcPr>
            <w:tcW w:w="4324" w:type="dxa"/>
            <w:tcBorders>
              <w:right w:val="dashed" w:sz="4" w:space="0" w:color="auto"/>
            </w:tcBorders>
            <w:shd w:val="clear" w:color="auto" w:fill="auto"/>
            <w:tcMar>
              <w:top w:w="85" w:type="dxa"/>
              <w:left w:w="85" w:type="dxa"/>
              <w:bottom w:w="85" w:type="dxa"/>
              <w:right w:w="85" w:type="dxa"/>
            </w:tcMar>
          </w:tcPr>
          <w:p w14:paraId="40F235BA" w14:textId="77777777" w:rsidR="00B97302" w:rsidRPr="0048175A" w:rsidRDefault="00B97302" w:rsidP="00B97302">
            <w:pPr>
              <w:spacing w:line="300" w:lineRule="exact"/>
              <w:ind w:left="400" w:hangingChars="200" w:hanging="400"/>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（１）</w:t>
            </w:r>
          </w:p>
          <w:p w14:paraId="2703E9C7" w14:textId="77777777" w:rsidR="00B97302" w:rsidRPr="0048175A" w:rsidRDefault="00B97302" w:rsidP="00B97302">
            <w:pPr>
              <w:spacing w:line="300" w:lineRule="exact"/>
              <w:ind w:left="200" w:hangingChars="100" w:hanging="200"/>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・クラウドサービスをより一層活用する。</w:t>
            </w:r>
          </w:p>
          <w:p w14:paraId="5C2C3C86" w14:textId="77777777" w:rsidR="00B97302" w:rsidRPr="0048175A" w:rsidRDefault="00B97302" w:rsidP="00B97302">
            <w:pPr>
              <w:spacing w:line="300" w:lineRule="exact"/>
              <w:ind w:left="200" w:hangingChars="100" w:hanging="200"/>
              <w:rPr>
                <w:rFonts w:ascii="HG丸ｺﾞｼｯｸM-PRO" w:eastAsia="HG丸ｺﾞｼｯｸM-PRO" w:hAnsi="HG丸ｺﾞｼｯｸM-PRO"/>
                <w:sz w:val="20"/>
                <w:szCs w:val="20"/>
              </w:rPr>
            </w:pPr>
            <w:r w:rsidRPr="0048175A">
              <w:rPr>
                <w:rFonts w:ascii="HG丸ｺﾞｼｯｸM-PRO" w:eastAsia="HG丸ｺﾞｼｯｸM-PRO" w:hAnsi="HG丸ｺﾞｼｯｸM-PRO"/>
                <w:sz w:val="20"/>
                <w:szCs w:val="20"/>
              </w:rPr>
              <w:t>・</w:t>
            </w:r>
            <w:r w:rsidRPr="0048175A">
              <w:rPr>
                <w:rFonts w:ascii="HG丸ｺﾞｼｯｸM-PRO" w:eastAsia="HG丸ｺﾞｼｯｸM-PRO" w:hAnsi="HG丸ｺﾞｼｯｸM-PRO" w:hint="eastAsia"/>
                <w:sz w:val="20"/>
                <w:szCs w:val="20"/>
              </w:rPr>
              <w:t>自動採点システムを積極的に活用する</w:t>
            </w:r>
            <w:r w:rsidRPr="0048175A">
              <w:rPr>
                <w:rFonts w:ascii="HG丸ｺﾞｼｯｸM-PRO" w:eastAsia="HG丸ｺﾞｼｯｸM-PRO" w:hAnsi="HG丸ｺﾞｼｯｸM-PRO"/>
                <w:sz w:val="20"/>
                <w:szCs w:val="20"/>
              </w:rPr>
              <w:t>。</w:t>
            </w:r>
          </w:p>
          <w:p w14:paraId="281ADA97" w14:textId="77777777" w:rsidR="00B97302" w:rsidRPr="0048175A" w:rsidRDefault="00B97302" w:rsidP="00B97302">
            <w:pPr>
              <w:spacing w:line="300" w:lineRule="exact"/>
              <w:ind w:left="400" w:hangingChars="200" w:hanging="400"/>
              <w:rPr>
                <w:rFonts w:ascii="HG丸ｺﾞｼｯｸM-PRO" w:eastAsia="HG丸ｺﾞｼｯｸM-PRO" w:hAnsi="HG丸ｺﾞｼｯｸM-PRO"/>
                <w:sz w:val="20"/>
                <w:szCs w:val="20"/>
              </w:rPr>
            </w:pPr>
          </w:p>
          <w:p w14:paraId="29409AA3" w14:textId="77777777" w:rsidR="00B97302" w:rsidRPr="0048175A" w:rsidRDefault="00B97302" w:rsidP="00B97302">
            <w:pPr>
              <w:spacing w:line="300" w:lineRule="exact"/>
              <w:ind w:left="400" w:hangingChars="200" w:hanging="400"/>
              <w:rPr>
                <w:rFonts w:ascii="HG丸ｺﾞｼｯｸM-PRO" w:eastAsia="HG丸ｺﾞｼｯｸM-PRO" w:hAnsi="HG丸ｺﾞｼｯｸM-PRO"/>
                <w:sz w:val="20"/>
                <w:szCs w:val="20"/>
              </w:rPr>
            </w:pPr>
            <w:r w:rsidRPr="0048175A">
              <w:rPr>
                <w:rFonts w:ascii="HG丸ｺﾞｼｯｸM-PRO" w:eastAsia="HG丸ｺﾞｼｯｸM-PRO" w:hAnsi="HG丸ｺﾞｼｯｸM-PRO"/>
                <w:sz w:val="20"/>
                <w:szCs w:val="20"/>
              </w:rPr>
              <w:t>（２）</w:t>
            </w:r>
          </w:p>
          <w:p w14:paraId="2E793981" w14:textId="77777777" w:rsidR="00B97302" w:rsidRPr="0048175A" w:rsidRDefault="00B97302" w:rsidP="00E83192">
            <w:pPr>
              <w:spacing w:line="300" w:lineRule="exact"/>
              <w:ind w:left="200" w:hangingChars="100" w:hanging="200"/>
              <w:rPr>
                <w:rFonts w:ascii="HG丸ｺﾞｼｯｸM-PRO" w:eastAsia="HG丸ｺﾞｼｯｸM-PRO" w:hAnsi="HG丸ｺﾞｼｯｸM-PRO"/>
                <w:sz w:val="20"/>
                <w:szCs w:val="20"/>
              </w:rPr>
            </w:pPr>
            <w:r w:rsidRPr="0048175A">
              <w:rPr>
                <w:rFonts w:ascii="HG丸ｺﾞｼｯｸM-PRO" w:eastAsia="HG丸ｺﾞｼｯｸM-PRO" w:hAnsi="HG丸ｺﾞｼｯｸM-PRO"/>
                <w:sz w:val="20"/>
                <w:szCs w:val="20"/>
              </w:rPr>
              <w:t>・</w:t>
            </w:r>
            <w:r w:rsidRPr="0048175A">
              <w:rPr>
                <w:rFonts w:ascii="HG丸ｺﾞｼｯｸM-PRO" w:eastAsia="HG丸ｺﾞｼｯｸM-PRO" w:hAnsi="HG丸ｺﾞｼｯｸM-PRO" w:hint="eastAsia"/>
                <w:sz w:val="20"/>
                <w:szCs w:val="20"/>
              </w:rPr>
              <w:t>一斉定時退庁の徹底、土日の部活引率による時間外在校時間</w:t>
            </w:r>
            <w:r w:rsidR="00E83192" w:rsidRPr="0048175A">
              <w:rPr>
                <w:rFonts w:ascii="HG丸ｺﾞｼｯｸM-PRO" w:eastAsia="HG丸ｺﾞｼｯｸM-PRO" w:hAnsi="HG丸ｺﾞｼｯｸM-PRO" w:hint="eastAsia"/>
                <w:sz w:val="20"/>
                <w:szCs w:val="20"/>
              </w:rPr>
              <w:t>を</w:t>
            </w:r>
            <w:r w:rsidRPr="0048175A">
              <w:rPr>
                <w:rFonts w:ascii="HG丸ｺﾞｼｯｸM-PRO" w:eastAsia="HG丸ｺﾞｼｯｸM-PRO" w:hAnsi="HG丸ｺﾞｼｯｸM-PRO" w:hint="eastAsia"/>
                <w:sz w:val="20"/>
                <w:szCs w:val="20"/>
              </w:rPr>
              <w:t>管理</w:t>
            </w:r>
            <w:r w:rsidR="00E83192" w:rsidRPr="0048175A">
              <w:rPr>
                <w:rFonts w:ascii="HG丸ｺﾞｼｯｸM-PRO" w:eastAsia="HG丸ｺﾞｼｯｸM-PRO" w:hAnsi="HG丸ｺﾞｼｯｸM-PRO" w:hint="eastAsia"/>
                <w:sz w:val="20"/>
                <w:szCs w:val="20"/>
              </w:rPr>
              <w:t>する。</w:t>
            </w:r>
          </w:p>
        </w:tc>
        <w:tc>
          <w:tcPr>
            <w:tcW w:w="4110" w:type="dxa"/>
            <w:tcBorders>
              <w:right w:val="dashed" w:sz="4" w:space="0" w:color="auto"/>
            </w:tcBorders>
            <w:tcMar>
              <w:top w:w="85" w:type="dxa"/>
              <w:left w:w="85" w:type="dxa"/>
              <w:bottom w:w="85" w:type="dxa"/>
              <w:right w:w="85" w:type="dxa"/>
            </w:tcMar>
          </w:tcPr>
          <w:p w14:paraId="7B9FDEFA" w14:textId="77777777" w:rsidR="00B97302" w:rsidRPr="0048175A" w:rsidRDefault="00B97302" w:rsidP="00B97302">
            <w:pPr>
              <w:autoSpaceDE w:val="0"/>
              <w:autoSpaceDN w:val="0"/>
              <w:spacing w:line="300" w:lineRule="exact"/>
              <w:ind w:left="400" w:hangingChars="200" w:hanging="400"/>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（１）（２）</w:t>
            </w:r>
          </w:p>
          <w:p w14:paraId="3F3A2A36" w14:textId="73C6D4F9" w:rsidR="00B97302" w:rsidRPr="009576D4" w:rsidRDefault="00A13876" w:rsidP="00A13876">
            <w:pPr>
              <w:autoSpaceDE w:val="0"/>
              <w:autoSpaceDN w:val="0"/>
              <w:spacing w:line="300" w:lineRule="exact"/>
              <w:ind w:leftChars="30" w:left="217" w:hangingChars="77" w:hanging="154"/>
              <w:rPr>
                <w:rFonts w:ascii="HG丸ｺﾞｼｯｸM-PRO" w:eastAsia="HG丸ｺﾞｼｯｸM-PRO" w:hAnsi="HG丸ｺﾞｼｯｸM-PRO"/>
                <w:sz w:val="20"/>
                <w:szCs w:val="20"/>
              </w:rPr>
            </w:pPr>
            <w:r w:rsidRPr="0048175A">
              <w:rPr>
                <w:rFonts w:ascii="HG丸ｺﾞｼｯｸM-PRO" w:eastAsia="HG丸ｺﾞｼｯｸM-PRO" w:hAnsi="HG丸ｺﾞｼｯｸM-PRO" w:hint="eastAsia"/>
                <w:sz w:val="20"/>
                <w:szCs w:val="20"/>
              </w:rPr>
              <w:t>・年</w:t>
            </w:r>
            <w:r w:rsidR="00B97302" w:rsidRPr="0048175A">
              <w:rPr>
                <w:rFonts w:ascii="HG丸ｺﾞｼｯｸM-PRO" w:eastAsia="HG丸ｺﾞｼｯｸM-PRO" w:hAnsi="HG丸ｺﾞｼｯｸM-PRO" w:hint="eastAsia"/>
                <w:sz w:val="20"/>
                <w:szCs w:val="20"/>
              </w:rPr>
              <w:t>間</w:t>
            </w:r>
            <w:r w:rsidRPr="0048175A">
              <w:rPr>
                <w:rFonts w:ascii="HG丸ｺﾞｼｯｸM-PRO" w:eastAsia="HG丸ｺﾞｼｯｸM-PRO" w:hAnsi="HG丸ｺﾞｼｯｸM-PRO" w:hint="eastAsia"/>
                <w:sz w:val="20"/>
                <w:szCs w:val="20"/>
              </w:rPr>
              <w:t>時間外在校等時間が720</w:t>
            </w:r>
            <w:r w:rsidR="00122282" w:rsidRPr="0048175A">
              <w:rPr>
                <w:rFonts w:ascii="HG丸ｺﾞｼｯｸM-PRO" w:eastAsia="HG丸ｺﾞｼｯｸM-PRO" w:hAnsi="HG丸ｺﾞｼｯｸM-PRO" w:hint="eastAsia"/>
                <w:sz w:val="20"/>
                <w:szCs w:val="20"/>
              </w:rPr>
              <w:t>時間を超えたことのある職員数を</w:t>
            </w:r>
            <w:r w:rsidRPr="0048175A">
              <w:rPr>
                <w:rFonts w:ascii="HG丸ｺﾞｼｯｸM-PRO" w:eastAsia="HG丸ｺﾞｼｯｸM-PRO" w:hAnsi="HG丸ｺﾞｼｯｸM-PRO" w:hint="eastAsia"/>
                <w:sz w:val="20"/>
                <w:szCs w:val="20"/>
              </w:rPr>
              <w:t>０</w:t>
            </w:r>
            <w:r w:rsidR="00B97302" w:rsidRPr="0048175A">
              <w:rPr>
                <w:rFonts w:ascii="HG丸ｺﾞｼｯｸM-PRO" w:eastAsia="HG丸ｺﾞｼｯｸM-PRO" w:hAnsi="HG丸ｺﾞｼｯｸM-PRO" w:hint="eastAsia"/>
                <w:sz w:val="20"/>
                <w:szCs w:val="20"/>
              </w:rPr>
              <w:t>人</w:t>
            </w:r>
            <w:r w:rsidRPr="0048175A">
              <w:rPr>
                <w:rFonts w:ascii="HG丸ｺﾞｼｯｸM-PRO" w:eastAsia="HG丸ｺﾞｼｯｸM-PRO" w:hAnsi="HG丸ｺﾞｼｯｸM-PRO" w:hint="eastAsia"/>
                <w:sz w:val="20"/>
                <w:szCs w:val="20"/>
              </w:rPr>
              <w:t>とする。</w:t>
            </w:r>
            <w:r w:rsidR="00B97302" w:rsidRPr="0048175A">
              <w:rPr>
                <w:rFonts w:ascii="HG丸ｺﾞｼｯｸM-PRO" w:eastAsia="HG丸ｺﾞｼｯｸM-PRO" w:hAnsi="HG丸ｺﾞｼｯｸM-PRO" w:hint="eastAsia"/>
                <w:sz w:val="20"/>
                <w:szCs w:val="20"/>
              </w:rPr>
              <w:t>[</w:t>
            </w:r>
            <w:r w:rsidR="00D3623E" w:rsidRPr="0048175A">
              <w:rPr>
                <w:rFonts w:ascii="HG丸ｺﾞｼｯｸM-PRO" w:eastAsia="HG丸ｺﾞｼｯｸM-PRO" w:hAnsi="HG丸ｺﾞｼｯｸM-PRO" w:hint="eastAsia"/>
                <w:sz w:val="20"/>
                <w:szCs w:val="20"/>
              </w:rPr>
              <w:t>１</w:t>
            </w:r>
            <w:r w:rsidR="00B97302" w:rsidRPr="0048175A">
              <w:rPr>
                <w:rFonts w:ascii="HG丸ｺﾞｼｯｸM-PRO" w:eastAsia="HG丸ｺﾞｼｯｸM-PRO" w:hAnsi="HG丸ｺﾞｼｯｸM-PRO" w:hint="eastAsia"/>
                <w:sz w:val="20"/>
                <w:szCs w:val="20"/>
              </w:rPr>
              <w:t>人</w:t>
            </w:r>
            <w:r w:rsidR="00B97302" w:rsidRPr="0048175A">
              <w:rPr>
                <w:rFonts w:ascii="HG丸ｺﾞｼｯｸM-PRO" w:eastAsia="HG丸ｺﾞｼｯｸM-PRO" w:hAnsi="HG丸ｺﾞｼｯｸM-PRO"/>
                <w:sz w:val="20"/>
                <w:szCs w:val="20"/>
              </w:rPr>
              <w:t>]</w:t>
            </w:r>
          </w:p>
        </w:tc>
        <w:tc>
          <w:tcPr>
            <w:tcW w:w="3651" w:type="dxa"/>
            <w:tcBorders>
              <w:left w:val="dashed" w:sz="4" w:space="0" w:color="auto"/>
              <w:right w:val="single" w:sz="4" w:space="0" w:color="auto"/>
            </w:tcBorders>
            <w:shd w:val="clear" w:color="auto" w:fill="auto"/>
            <w:tcMar>
              <w:top w:w="85" w:type="dxa"/>
              <w:left w:w="85" w:type="dxa"/>
              <w:bottom w:w="85" w:type="dxa"/>
              <w:right w:w="85" w:type="dxa"/>
            </w:tcMar>
          </w:tcPr>
          <w:p w14:paraId="35722A2B" w14:textId="77777777" w:rsidR="00B97302" w:rsidRPr="009576D4" w:rsidRDefault="00B97302" w:rsidP="00E83192">
            <w:pPr>
              <w:spacing w:line="300" w:lineRule="exact"/>
              <w:ind w:left="400" w:hangingChars="200" w:hanging="400"/>
              <w:rPr>
                <w:rFonts w:ascii="HG丸ｺﾞｼｯｸM-PRO" w:eastAsia="HG丸ｺﾞｼｯｸM-PRO" w:hAnsi="HG丸ｺﾞｼｯｸM-PRO"/>
                <w:sz w:val="20"/>
                <w:szCs w:val="18"/>
              </w:rPr>
            </w:pPr>
          </w:p>
        </w:tc>
      </w:tr>
    </w:tbl>
    <w:p w14:paraId="5FAC0A4B" w14:textId="77777777" w:rsidR="0086696C" w:rsidRPr="008B518A" w:rsidRDefault="0086696C" w:rsidP="006206CE">
      <w:pPr>
        <w:spacing w:line="120" w:lineRule="exact"/>
      </w:pPr>
    </w:p>
    <w:sectPr w:rsidR="0086696C" w:rsidRPr="008B518A" w:rsidSect="005B00F0">
      <w:headerReference w:type="default" r:id="rId7"/>
      <w:type w:val="evenPage"/>
      <w:pgSz w:w="16840" w:h="23814" w:code="8"/>
      <w:pgMar w:top="851" w:right="851" w:bottom="709"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76A20" w14:textId="77777777" w:rsidR="00E27BFC" w:rsidRDefault="00E27BFC">
      <w:r>
        <w:separator/>
      </w:r>
    </w:p>
  </w:endnote>
  <w:endnote w:type="continuationSeparator" w:id="0">
    <w:p w14:paraId="330FB714" w14:textId="77777777" w:rsidR="00E27BFC" w:rsidRDefault="00E2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3C8AF" w14:textId="77777777" w:rsidR="00E27BFC" w:rsidRDefault="00E27BFC">
      <w:r>
        <w:separator/>
      </w:r>
    </w:p>
  </w:footnote>
  <w:footnote w:type="continuationSeparator" w:id="0">
    <w:p w14:paraId="2E4B29E8" w14:textId="77777777" w:rsidR="00E27BFC" w:rsidRDefault="00E27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0497"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53C59">
      <w:rPr>
        <w:rFonts w:ascii="ＭＳ ゴシック" w:eastAsia="ＭＳ ゴシック" w:hAnsi="ＭＳ ゴシック" w:hint="eastAsia"/>
        <w:sz w:val="20"/>
        <w:szCs w:val="20"/>
      </w:rPr>
      <w:t>４１４</w:t>
    </w:r>
  </w:p>
  <w:p w14:paraId="5902DD29"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DEB5299" w14:textId="77777777" w:rsidR="00132D6F" w:rsidRPr="003A3356" w:rsidRDefault="00C53C59" w:rsidP="003A3356">
    <w:pPr>
      <w:spacing w:line="360" w:lineRule="exact"/>
      <w:ind w:rightChars="100" w:right="210"/>
      <w:jc w:val="right"/>
      <w:rPr>
        <w:rFonts w:ascii="ＭＳ 明朝" w:hAnsi="ＭＳ 明朝"/>
        <w:b/>
        <w:sz w:val="24"/>
      </w:rPr>
    </w:pPr>
    <w:r>
      <w:rPr>
        <w:rFonts w:ascii="ＭＳ 明朝" w:hAnsi="ＭＳ 明朝" w:hint="eastAsia"/>
        <w:b/>
        <w:sz w:val="24"/>
      </w:rPr>
      <w:t>府立佐野高等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2392"/>
    <w:rsid w:val="000354D4"/>
    <w:rsid w:val="00045480"/>
    <w:rsid w:val="000524AE"/>
    <w:rsid w:val="00061D45"/>
    <w:rsid w:val="000724B0"/>
    <w:rsid w:val="00091587"/>
    <w:rsid w:val="0009658C"/>
    <w:rsid w:val="000967CE"/>
    <w:rsid w:val="000A1890"/>
    <w:rsid w:val="000B0C54"/>
    <w:rsid w:val="000B395F"/>
    <w:rsid w:val="000B7F10"/>
    <w:rsid w:val="000C0CDB"/>
    <w:rsid w:val="000D1B70"/>
    <w:rsid w:val="000D7707"/>
    <w:rsid w:val="000D7C02"/>
    <w:rsid w:val="000E1F4D"/>
    <w:rsid w:val="000E5470"/>
    <w:rsid w:val="000E6B9D"/>
    <w:rsid w:val="000F7917"/>
    <w:rsid w:val="000F7B2E"/>
    <w:rsid w:val="00100533"/>
    <w:rsid w:val="00100CC5"/>
    <w:rsid w:val="00103546"/>
    <w:rsid w:val="001070E0"/>
    <w:rsid w:val="001112AC"/>
    <w:rsid w:val="00112A5C"/>
    <w:rsid w:val="001218A7"/>
    <w:rsid w:val="00122282"/>
    <w:rsid w:val="00127BB5"/>
    <w:rsid w:val="00132D6F"/>
    <w:rsid w:val="00134824"/>
    <w:rsid w:val="00135CE9"/>
    <w:rsid w:val="00137359"/>
    <w:rsid w:val="00145D50"/>
    <w:rsid w:val="00157860"/>
    <w:rsid w:val="0018261A"/>
    <w:rsid w:val="00184B1B"/>
    <w:rsid w:val="00192419"/>
    <w:rsid w:val="00193569"/>
    <w:rsid w:val="00195DCF"/>
    <w:rsid w:val="001A4539"/>
    <w:rsid w:val="001A4918"/>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4AB0"/>
    <w:rsid w:val="00225A63"/>
    <w:rsid w:val="00225C70"/>
    <w:rsid w:val="00230487"/>
    <w:rsid w:val="00235785"/>
    <w:rsid w:val="00235B86"/>
    <w:rsid w:val="0024006D"/>
    <w:rsid w:val="00240A04"/>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42A8D"/>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400648"/>
    <w:rsid w:val="00407905"/>
    <w:rsid w:val="00414618"/>
    <w:rsid w:val="00416A59"/>
    <w:rsid w:val="004243CF"/>
    <w:rsid w:val="004245A1"/>
    <w:rsid w:val="00424A64"/>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8175A"/>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3EE0"/>
    <w:rsid w:val="004E4D5E"/>
    <w:rsid w:val="004F2B87"/>
    <w:rsid w:val="004F3627"/>
    <w:rsid w:val="00500AF9"/>
    <w:rsid w:val="00502EF2"/>
    <w:rsid w:val="005061AF"/>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B00F0"/>
    <w:rsid w:val="005B0FAD"/>
    <w:rsid w:val="005B3657"/>
    <w:rsid w:val="005B66F8"/>
    <w:rsid w:val="005C115A"/>
    <w:rsid w:val="005C2C84"/>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971F3"/>
    <w:rsid w:val="006B4E60"/>
    <w:rsid w:val="006B5B51"/>
    <w:rsid w:val="006C220F"/>
    <w:rsid w:val="006C5797"/>
    <w:rsid w:val="006C7FE8"/>
    <w:rsid w:val="006D4F17"/>
    <w:rsid w:val="006D54AE"/>
    <w:rsid w:val="006D5A31"/>
    <w:rsid w:val="006F4599"/>
    <w:rsid w:val="00701AD6"/>
    <w:rsid w:val="00703386"/>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101A4"/>
    <w:rsid w:val="00827C74"/>
    <w:rsid w:val="008333AC"/>
    <w:rsid w:val="0084401B"/>
    <w:rsid w:val="008455F4"/>
    <w:rsid w:val="00853545"/>
    <w:rsid w:val="008563E0"/>
    <w:rsid w:val="00866790"/>
    <w:rsid w:val="0086696C"/>
    <w:rsid w:val="008678F7"/>
    <w:rsid w:val="00867B3F"/>
    <w:rsid w:val="0087170D"/>
    <w:rsid w:val="008717D4"/>
    <w:rsid w:val="008741C2"/>
    <w:rsid w:val="00885FB9"/>
    <w:rsid w:val="008912ED"/>
    <w:rsid w:val="0089387E"/>
    <w:rsid w:val="00897939"/>
    <w:rsid w:val="008A315D"/>
    <w:rsid w:val="008A5D1C"/>
    <w:rsid w:val="008A63F1"/>
    <w:rsid w:val="008B091B"/>
    <w:rsid w:val="008B518A"/>
    <w:rsid w:val="008C533F"/>
    <w:rsid w:val="008C6685"/>
    <w:rsid w:val="008D3E85"/>
    <w:rsid w:val="008D74D8"/>
    <w:rsid w:val="008E1182"/>
    <w:rsid w:val="008E62B7"/>
    <w:rsid w:val="008F317E"/>
    <w:rsid w:val="009470D0"/>
    <w:rsid w:val="00947184"/>
    <w:rsid w:val="00947C4F"/>
    <w:rsid w:val="00953790"/>
    <w:rsid w:val="009576D4"/>
    <w:rsid w:val="0096649A"/>
    <w:rsid w:val="00971A46"/>
    <w:rsid w:val="009817F2"/>
    <w:rsid w:val="009835B8"/>
    <w:rsid w:val="009870A5"/>
    <w:rsid w:val="009919BC"/>
    <w:rsid w:val="009B1C3D"/>
    <w:rsid w:val="009B365C"/>
    <w:rsid w:val="009B4DEB"/>
    <w:rsid w:val="009B5AD2"/>
    <w:rsid w:val="009D31EC"/>
    <w:rsid w:val="009D38D7"/>
    <w:rsid w:val="009D6553"/>
    <w:rsid w:val="009E6251"/>
    <w:rsid w:val="00A0748E"/>
    <w:rsid w:val="00A07A63"/>
    <w:rsid w:val="00A12A53"/>
    <w:rsid w:val="00A13876"/>
    <w:rsid w:val="00A163D5"/>
    <w:rsid w:val="00A16862"/>
    <w:rsid w:val="00A16E26"/>
    <w:rsid w:val="00A204E1"/>
    <w:rsid w:val="00A225C1"/>
    <w:rsid w:val="00A47ADC"/>
    <w:rsid w:val="00A653FF"/>
    <w:rsid w:val="00A81BA8"/>
    <w:rsid w:val="00A87AEC"/>
    <w:rsid w:val="00A90FCE"/>
    <w:rsid w:val="00A920A8"/>
    <w:rsid w:val="00A9400C"/>
    <w:rsid w:val="00AA4BF8"/>
    <w:rsid w:val="00AA540D"/>
    <w:rsid w:val="00AB00E6"/>
    <w:rsid w:val="00AB0330"/>
    <w:rsid w:val="00AB2623"/>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228"/>
    <w:rsid w:val="00B52BB6"/>
    <w:rsid w:val="00B6294D"/>
    <w:rsid w:val="00B66ED2"/>
    <w:rsid w:val="00B7090D"/>
    <w:rsid w:val="00B75528"/>
    <w:rsid w:val="00B8044F"/>
    <w:rsid w:val="00B814A7"/>
    <w:rsid w:val="00B850FE"/>
    <w:rsid w:val="00B854CE"/>
    <w:rsid w:val="00B90CDA"/>
    <w:rsid w:val="00B94DEA"/>
    <w:rsid w:val="00B97302"/>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FF4"/>
    <w:rsid w:val="00C37416"/>
    <w:rsid w:val="00C43728"/>
    <w:rsid w:val="00C4635D"/>
    <w:rsid w:val="00C53C59"/>
    <w:rsid w:val="00C54F82"/>
    <w:rsid w:val="00C81CD5"/>
    <w:rsid w:val="00C82340"/>
    <w:rsid w:val="00C87770"/>
    <w:rsid w:val="00C97C29"/>
    <w:rsid w:val="00CA70DE"/>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3623E"/>
    <w:rsid w:val="00D37257"/>
    <w:rsid w:val="00D41C37"/>
    <w:rsid w:val="00D62464"/>
    <w:rsid w:val="00D726CB"/>
    <w:rsid w:val="00D77C73"/>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27BFC"/>
    <w:rsid w:val="00E331F1"/>
    <w:rsid w:val="00E34C87"/>
    <w:rsid w:val="00E50B6C"/>
    <w:rsid w:val="00E53EE3"/>
    <w:rsid w:val="00E56A95"/>
    <w:rsid w:val="00E600AD"/>
    <w:rsid w:val="00E650FE"/>
    <w:rsid w:val="00E67370"/>
    <w:rsid w:val="00E72813"/>
    <w:rsid w:val="00E73DA5"/>
    <w:rsid w:val="00E83192"/>
    <w:rsid w:val="00E87E7A"/>
    <w:rsid w:val="00E92928"/>
    <w:rsid w:val="00EA05FD"/>
    <w:rsid w:val="00EA2B01"/>
    <w:rsid w:val="00EA5C58"/>
    <w:rsid w:val="00EA6BCB"/>
    <w:rsid w:val="00EB3DB7"/>
    <w:rsid w:val="00EB4A00"/>
    <w:rsid w:val="00EC4D03"/>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07F2"/>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DE07F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3717</Words>
  <Characters>432</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2024-04-29T09:32:00Z</dcterms:created>
  <dcterms:modified xsi:type="dcterms:W3CDTF">2024-04-29T09:32:00Z</dcterms:modified>
</cp:coreProperties>
</file>