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94BBC" w14:textId="77777777" w:rsidR="0037367C" w:rsidRPr="004C4A0D" w:rsidRDefault="009B365C" w:rsidP="001321DB">
      <w:pPr>
        <w:wordWrap w:val="0"/>
        <w:spacing w:line="360" w:lineRule="exact"/>
        <w:ind w:rightChars="100" w:right="210"/>
        <w:jc w:val="right"/>
        <w:rPr>
          <w:rFonts w:ascii="ＭＳ 明朝" w:hAnsi="ＭＳ 明朝"/>
          <w:b/>
          <w:sz w:val="24"/>
        </w:rPr>
      </w:pPr>
      <w:r w:rsidRPr="004C4A0D">
        <w:rPr>
          <w:rFonts w:ascii="ＭＳ 明朝" w:hAnsi="ＭＳ 明朝" w:hint="eastAsia"/>
          <w:b/>
          <w:sz w:val="24"/>
        </w:rPr>
        <w:t>校</w:t>
      </w:r>
      <w:r w:rsidR="00C4640D" w:rsidRPr="004C4A0D">
        <w:rPr>
          <w:rFonts w:ascii="ＭＳ 明朝" w:hAnsi="ＭＳ 明朝" w:hint="eastAsia"/>
          <w:b/>
          <w:sz w:val="24"/>
        </w:rPr>
        <w:t xml:space="preserve">　</w:t>
      </w:r>
      <w:r w:rsidRPr="004C4A0D">
        <w:rPr>
          <w:rFonts w:ascii="ＭＳ 明朝" w:hAnsi="ＭＳ 明朝" w:hint="eastAsia"/>
          <w:b/>
          <w:sz w:val="24"/>
        </w:rPr>
        <w:t>長</w:t>
      </w:r>
      <w:r w:rsidR="00C4640D" w:rsidRPr="004C4A0D">
        <w:rPr>
          <w:rFonts w:ascii="ＭＳ 明朝" w:hAnsi="ＭＳ 明朝" w:hint="eastAsia"/>
          <w:b/>
          <w:sz w:val="24"/>
        </w:rPr>
        <w:t xml:space="preserve">　　</w:t>
      </w:r>
      <w:r w:rsidR="00FE0BB0" w:rsidRPr="004C4A0D">
        <w:rPr>
          <w:rFonts w:ascii="ＭＳ 明朝" w:hAnsi="ＭＳ 明朝" w:hint="eastAsia"/>
          <w:b/>
          <w:sz w:val="24"/>
        </w:rPr>
        <w:t>三宅　恭子</w:t>
      </w:r>
    </w:p>
    <w:p w14:paraId="4DEB38FF" w14:textId="77777777" w:rsidR="00D77C73" w:rsidRPr="004C4A0D" w:rsidRDefault="00D77C73" w:rsidP="00BB1121">
      <w:pPr>
        <w:spacing w:line="360" w:lineRule="exact"/>
        <w:ind w:rightChars="-326" w:right="-685"/>
        <w:rPr>
          <w:rFonts w:ascii="ＭＳ ゴシック" w:eastAsia="ＭＳ ゴシック" w:hAnsi="ＭＳ ゴシック"/>
          <w:b/>
          <w:sz w:val="28"/>
          <w:szCs w:val="28"/>
        </w:rPr>
      </w:pPr>
    </w:p>
    <w:p w14:paraId="53F67656" w14:textId="77777777" w:rsidR="0037367C" w:rsidRPr="004C4A0D" w:rsidRDefault="00C54F82" w:rsidP="009B365C">
      <w:pPr>
        <w:spacing w:line="360" w:lineRule="exact"/>
        <w:ind w:rightChars="-326" w:right="-685"/>
        <w:jc w:val="center"/>
        <w:rPr>
          <w:rFonts w:ascii="ＭＳ ゴシック" w:eastAsia="ＭＳ ゴシック" w:hAnsi="ＭＳ ゴシック"/>
          <w:b/>
          <w:sz w:val="32"/>
          <w:szCs w:val="32"/>
        </w:rPr>
      </w:pPr>
      <w:r w:rsidRPr="004C4A0D">
        <w:rPr>
          <w:rFonts w:ascii="ＭＳ ゴシック" w:eastAsia="ＭＳ ゴシック" w:hAnsi="ＭＳ ゴシック" w:hint="eastAsia"/>
          <w:b/>
          <w:sz w:val="32"/>
          <w:szCs w:val="32"/>
        </w:rPr>
        <w:t>令和</w:t>
      </w:r>
      <w:r w:rsidR="005061AF" w:rsidRPr="004C4A0D">
        <w:rPr>
          <w:rFonts w:ascii="ＭＳ ゴシック" w:eastAsia="ＭＳ ゴシック" w:hAnsi="ＭＳ ゴシック" w:hint="eastAsia"/>
          <w:b/>
          <w:sz w:val="32"/>
          <w:szCs w:val="32"/>
        </w:rPr>
        <w:t>６</w:t>
      </w:r>
      <w:r w:rsidR="00361497" w:rsidRPr="004C4A0D">
        <w:rPr>
          <w:rFonts w:ascii="ＭＳ ゴシック" w:eastAsia="ＭＳ ゴシック" w:hAnsi="ＭＳ ゴシック" w:hint="eastAsia"/>
          <w:b/>
          <w:sz w:val="32"/>
          <w:szCs w:val="32"/>
        </w:rPr>
        <w:t xml:space="preserve">年度　</w:t>
      </w:r>
      <w:r w:rsidR="009B365C" w:rsidRPr="004C4A0D">
        <w:rPr>
          <w:rFonts w:ascii="ＭＳ ゴシック" w:eastAsia="ＭＳ ゴシック" w:hAnsi="ＭＳ ゴシック" w:hint="eastAsia"/>
          <w:b/>
          <w:sz w:val="32"/>
          <w:szCs w:val="32"/>
        </w:rPr>
        <w:t>学校経営</w:t>
      </w:r>
      <w:r w:rsidR="00A920A8" w:rsidRPr="004C4A0D">
        <w:rPr>
          <w:rFonts w:ascii="ＭＳ ゴシック" w:eastAsia="ＭＳ ゴシック" w:hAnsi="ＭＳ ゴシック" w:hint="eastAsia"/>
          <w:b/>
          <w:sz w:val="32"/>
          <w:szCs w:val="32"/>
        </w:rPr>
        <w:t>計画及び</w:t>
      </w:r>
      <w:r w:rsidR="00225A63" w:rsidRPr="004C4A0D">
        <w:rPr>
          <w:rFonts w:ascii="ＭＳ ゴシック" w:eastAsia="ＭＳ ゴシック" w:hAnsi="ＭＳ ゴシック" w:hint="eastAsia"/>
          <w:b/>
          <w:sz w:val="32"/>
          <w:szCs w:val="32"/>
        </w:rPr>
        <w:t>学校</w:t>
      </w:r>
      <w:r w:rsidR="00A920A8" w:rsidRPr="004C4A0D">
        <w:rPr>
          <w:rFonts w:ascii="ＭＳ ゴシック" w:eastAsia="ＭＳ ゴシック" w:hAnsi="ＭＳ ゴシック" w:hint="eastAsia"/>
          <w:b/>
          <w:sz w:val="32"/>
          <w:szCs w:val="32"/>
        </w:rPr>
        <w:t>評価</w:t>
      </w:r>
    </w:p>
    <w:p w14:paraId="3126AA11" w14:textId="77777777" w:rsidR="00A920A8" w:rsidRPr="004C4A0D" w:rsidRDefault="00A920A8" w:rsidP="009B365C">
      <w:pPr>
        <w:spacing w:line="360" w:lineRule="exact"/>
        <w:ind w:rightChars="-326" w:right="-685"/>
        <w:jc w:val="center"/>
        <w:rPr>
          <w:rFonts w:ascii="ＭＳ ゴシック" w:eastAsia="ＭＳ ゴシック" w:hAnsi="ＭＳ ゴシック"/>
          <w:b/>
          <w:sz w:val="32"/>
          <w:szCs w:val="32"/>
        </w:rPr>
      </w:pPr>
    </w:p>
    <w:p w14:paraId="33572C70" w14:textId="77777777" w:rsidR="000F7917" w:rsidRPr="004C4A0D" w:rsidRDefault="005846E8" w:rsidP="004245A1">
      <w:pPr>
        <w:spacing w:line="300" w:lineRule="exact"/>
        <w:ind w:hanging="187"/>
        <w:jc w:val="left"/>
        <w:rPr>
          <w:rFonts w:ascii="ＭＳ ゴシック" w:eastAsia="ＭＳ ゴシック" w:hAnsi="ＭＳ ゴシック"/>
          <w:szCs w:val="21"/>
        </w:rPr>
      </w:pPr>
      <w:r w:rsidRPr="004C4A0D">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C4A0D" w14:paraId="680C8C32" w14:textId="77777777" w:rsidTr="00AB00E6">
        <w:trPr>
          <w:jc w:val="center"/>
        </w:trPr>
        <w:tc>
          <w:tcPr>
            <w:tcW w:w="14944" w:type="dxa"/>
            <w:shd w:val="clear" w:color="auto" w:fill="auto"/>
            <w:tcMar>
              <w:top w:w="113" w:type="dxa"/>
              <w:left w:w="113" w:type="dxa"/>
              <w:bottom w:w="113" w:type="dxa"/>
              <w:right w:w="113" w:type="dxa"/>
            </w:tcMar>
          </w:tcPr>
          <w:p w14:paraId="32508B7F" w14:textId="77777777" w:rsidR="00C4640D" w:rsidRPr="004C4A0D" w:rsidRDefault="00C4640D" w:rsidP="00C4640D">
            <w:pPr>
              <w:spacing w:line="300" w:lineRule="exact"/>
              <w:rPr>
                <w:rFonts w:ascii="ＭＳ 明朝" w:hAnsi="ＭＳ 明朝"/>
                <w:sz w:val="20"/>
                <w:szCs w:val="20"/>
              </w:rPr>
            </w:pPr>
            <w:r w:rsidRPr="004C4A0D">
              <w:rPr>
                <w:rFonts w:ascii="ＭＳ 明朝" w:hAnsi="ＭＳ 明朝" w:hint="eastAsia"/>
                <w:sz w:val="20"/>
                <w:szCs w:val="20"/>
              </w:rPr>
              <w:t>生徒一人ひとりの個性を伸ばし、グローバルな視点を持って高い志をはぐくみ、主体的に生きようとする</w:t>
            </w:r>
            <w:r w:rsidR="00B17135" w:rsidRPr="004C4A0D">
              <w:rPr>
                <w:rFonts w:ascii="ＭＳ 明朝" w:hAnsi="ＭＳ 明朝" w:hint="eastAsia"/>
                <w:sz w:val="20"/>
                <w:szCs w:val="20"/>
              </w:rPr>
              <w:t>生徒</w:t>
            </w:r>
            <w:r w:rsidRPr="004C4A0D">
              <w:rPr>
                <w:rFonts w:ascii="ＭＳ 明朝" w:hAnsi="ＭＳ 明朝" w:hint="eastAsia"/>
                <w:sz w:val="20"/>
                <w:szCs w:val="20"/>
              </w:rPr>
              <w:t>を育てる学校</w:t>
            </w:r>
          </w:p>
          <w:p w14:paraId="57045390" w14:textId="77777777" w:rsidR="00C4640D" w:rsidRPr="004C4A0D" w:rsidRDefault="00C4640D" w:rsidP="00C4640D">
            <w:pPr>
              <w:spacing w:line="300" w:lineRule="exact"/>
              <w:rPr>
                <w:rFonts w:ascii="ＭＳ 明朝" w:hAnsi="ＭＳ 明朝"/>
                <w:sz w:val="20"/>
                <w:szCs w:val="20"/>
              </w:rPr>
            </w:pPr>
            <w:r w:rsidRPr="004C4A0D">
              <w:rPr>
                <w:rFonts w:ascii="ＭＳ 明朝" w:hAnsi="ＭＳ 明朝" w:hint="eastAsia"/>
                <w:sz w:val="20"/>
                <w:szCs w:val="20"/>
              </w:rPr>
              <w:t>（１）生徒の高い志をはぐくみ、希望する進路実現のための力を育てる学校</w:t>
            </w:r>
          </w:p>
          <w:p w14:paraId="5C069FA4" w14:textId="77777777" w:rsidR="00C4640D" w:rsidRPr="004C4A0D" w:rsidRDefault="00C4640D" w:rsidP="00C4640D">
            <w:pPr>
              <w:spacing w:line="300" w:lineRule="exact"/>
              <w:rPr>
                <w:rFonts w:ascii="ＭＳ 明朝" w:hAnsi="ＭＳ 明朝"/>
                <w:sz w:val="20"/>
                <w:szCs w:val="20"/>
              </w:rPr>
            </w:pPr>
            <w:r w:rsidRPr="004C4A0D">
              <w:rPr>
                <w:rFonts w:ascii="ＭＳ 明朝" w:hAnsi="ＭＳ 明朝" w:hint="eastAsia"/>
                <w:sz w:val="20"/>
                <w:szCs w:val="20"/>
              </w:rPr>
              <w:t>（２）世界的な視野を持ち、多様な文化・価値観を持った人々を理解し、協働できる生徒を育てる学校</w:t>
            </w:r>
          </w:p>
          <w:p w14:paraId="052738BD" w14:textId="77777777" w:rsidR="00C4640D" w:rsidRPr="004C4A0D" w:rsidRDefault="00C4640D" w:rsidP="00C4640D">
            <w:pPr>
              <w:spacing w:line="300" w:lineRule="exact"/>
              <w:rPr>
                <w:rFonts w:ascii="ＭＳ 明朝" w:hAnsi="ＭＳ 明朝"/>
                <w:sz w:val="20"/>
                <w:szCs w:val="20"/>
              </w:rPr>
            </w:pPr>
            <w:r w:rsidRPr="004C4A0D">
              <w:rPr>
                <w:rFonts w:ascii="ＭＳ 明朝" w:hAnsi="ＭＳ 明朝" w:hint="eastAsia"/>
                <w:sz w:val="20"/>
                <w:szCs w:val="20"/>
              </w:rPr>
              <w:t>（３）コミュニケーション力を身につけ、自分の言葉で自分の考えを表現できる生徒を育てる学校</w:t>
            </w:r>
          </w:p>
          <w:p w14:paraId="4CB85C30" w14:textId="77777777" w:rsidR="00C4640D" w:rsidRPr="004C4A0D" w:rsidRDefault="00C4640D" w:rsidP="00C4640D">
            <w:pPr>
              <w:spacing w:line="300" w:lineRule="exact"/>
              <w:rPr>
                <w:rFonts w:ascii="ＭＳ 明朝" w:hAnsi="ＭＳ 明朝"/>
                <w:sz w:val="20"/>
                <w:szCs w:val="20"/>
              </w:rPr>
            </w:pPr>
            <w:r w:rsidRPr="004C4A0D">
              <w:rPr>
                <w:rFonts w:ascii="ＭＳ 明朝" w:hAnsi="ＭＳ 明朝" w:hint="eastAsia"/>
                <w:sz w:val="20"/>
                <w:szCs w:val="20"/>
              </w:rPr>
              <w:t>（４）校訓である「自他敬愛」の心をはぐくみ、互いに支え励ましながら成長できる生徒を育てる学校</w:t>
            </w:r>
          </w:p>
          <w:p w14:paraId="57B579BF" w14:textId="77777777" w:rsidR="00201A51" w:rsidRPr="004C4A0D" w:rsidRDefault="00C4640D" w:rsidP="00C4640D">
            <w:pPr>
              <w:spacing w:line="300" w:lineRule="exact"/>
              <w:rPr>
                <w:rFonts w:ascii="ＭＳ ゴシック" w:eastAsia="ＭＳ ゴシック" w:hAnsi="ＭＳ ゴシック"/>
                <w:szCs w:val="21"/>
              </w:rPr>
            </w:pPr>
            <w:r w:rsidRPr="004C4A0D">
              <w:rPr>
                <w:rFonts w:ascii="ＭＳ 明朝" w:hAnsi="ＭＳ 明朝" w:hint="eastAsia"/>
                <w:sz w:val="20"/>
                <w:szCs w:val="20"/>
              </w:rPr>
              <w:t>（５）地域に信頼され愛される学校の取組みを通して、社会的貢献ができる生徒を育てる学校</w:t>
            </w:r>
          </w:p>
        </w:tc>
      </w:tr>
    </w:tbl>
    <w:p w14:paraId="446B4503" w14:textId="77777777" w:rsidR="00324B67" w:rsidRPr="004C4A0D" w:rsidRDefault="00324B67" w:rsidP="004245A1">
      <w:pPr>
        <w:spacing w:line="300" w:lineRule="exact"/>
        <w:ind w:hanging="187"/>
        <w:jc w:val="left"/>
        <w:rPr>
          <w:rFonts w:ascii="ＭＳ ゴシック" w:eastAsia="ＭＳ ゴシック" w:hAnsi="ＭＳ ゴシック"/>
          <w:szCs w:val="21"/>
        </w:rPr>
      </w:pPr>
    </w:p>
    <w:p w14:paraId="62435EAD" w14:textId="77777777" w:rsidR="009B365C" w:rsidRPr="004C4A0D" w:rsidRDefault="009B365C" w:rsidP="004245A1">
      <w:pPr>
        <w:spacing w:line="300" w:lineRule="exact"/>
        <w:ind w:hanging="187"/>
        <w:jc w:val="left"/>
        <w:rPr>
          <w:rFonts w:ascii="ＭＳ ゴシック" w:eastAsia="ＭＳ ゴシック" w:hAnsi="ＭＳ ゴシック"/>
          <w:szCs w:val="21"/>
        </w:rPr>
      </w:pPr>
      <w:r w:rsidRPr="004C4A0D">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C4A0D" w14:paraId="50154738" w14:textId="77777777" w:rsidTr="00AB00E6">
        <w:trPr>
          <w:jc w:val="center"/>
        </w:trPr>
        <w:tc>
          <w:tcPr>
            <w:tcW w:w="14944" w:type="dxa"/>
            <w:shd w:val="clear" w:color="auto" w:fill="auto"/>
            <w:tcMar>
              <w:top w:w="113" w:type="dxa"/>
              <w:left w:w="113" w:type="dxa"/>
              <w:bottom w:w="113" w:type="dxa"/>
              <w:right w:w="113" w:type="dxa"/>
            </w:tcMar>
          </w:tcPr>
          <w:p w14:paraId="4D9403D7" w14:textId="77777777" w:rsidR="00C4640D" w:rsidRPr="004C4A0D" w:rsidRDefault="00C4640D" w:rsidP="00C4640D">
            <w:pPr>
              <w:spacing w:line="300" w:lineRule="exact"/>
              <w:rPr>
                <w:rFonts w:ascii="ＭＳ 明朝" w:hAnsi="ＭＳ 明朝"/>
                <w:b/>
                <w:sz w:val="20"/>
                <w:szCs w:val="20"/>
              </w:rPr>
            </w:pPr>
            <w:r w:rsidRPr="004C4A0D">
              <w:rPr>
                <w:rFonts w:ascii="ＭＳ 明朝" w:hAnsi="ＭＳ 明朝" w:hint="eastAsia"/>
                <w:b/>
                <w:sz w:val="20"/>
                <w:szCs w:val="20"/>
              </w:rPr>
              <w:t>１　確かな学力の育成と、生徒の進路希望実現</w:t>
            </w:r>
          </w:p>
          <w:p w14:paraId="426425A6" w14:textId="77777777" w:rsidR="00C4640D" w:rsidRPr="004C4A0D" w:rsidRDefault="00C4640D" w:rsidP="00C4640D">
            <w:pPr>
              <w:spacing w:line="300" w:lineRule="exact"/>
              <w:ind w:firstLineChars="100" w:firstLine="200"/>
              <w:rPr>
                <w:rFonts w:ascii="ＭＳ 明朝" w:hAnsi="ＭＳ 明朝"/>
                <w:sz w:val="20"/>
                <w:szCs w:val="20"/>
              </w:rPr>
            </w:pPr>
            <w:r w:rsidRPr="004C4A0D">
              <w:rPr>
                <w:rFonts w:ascii="ＭＳ 明朝" w:hAnsi="ＭＳ 明朝" w:hint="eastAsia"/>
                <w:sz w:val="20"/>
                <w:szCs w:val="20"/>
              </w:rPr>
              <w:t xml:space="preserve">(１) 「主体的・対話的で深い学び」を重視した授業改善に取り組むとともに、希望する進路を切り拓く学力を育成する。 </w:t>
            </w:r>
          </w:p>
          <w:p w14:paraId="17052347" w14:textId="77777777" w:rsidR="00C4640D" w:rsidRPr="004C4A0D" w:rsidRDefault="00C4640D" w:rsidP="00C4640D">
            <w:pPr>
              <w:spacing w:line="300" w:lineRule="exact"/>
              <w:ind w:leftChars="150" w:left="715" w:hangingChars="200" w:hanging="400"/>
              <w:rPr>
                <w:rFonts w:ascii="ＭＳ 明朝" w:hAnsi="ＭＳ 明朝"/>
                <w:sz w:val="20"/>
                <w:szCs w:val="20"/>
              </w:rPr>
            </w:pPr>
            <w:r w:rsidRPr="004C4A0D">
              <w:rPr>
                <w:rFonts w:ascii="ＭＳ 明朝" w:hAnsi="ＭＳ 明朝" w:hint="eastAsia"/>
                <w:sz w:val="20"/>
                <w:szCs w:val="20"/>
              </w:rPr>
              <w:t>ア　「東百舌鳥Style」（「めあて」「ふり返り」の明確化による学習の定着、ICT機器＜１人１台端末を含む＞の有効活用、「協調学習」を軸とした主体的な学びの推進）を全教科で実施し、教員の授業力向上を図るとともに、「知識・技能」の習得、「思考力・判断力・表現力等」の育成をバランスよく行い、生徒の基礎学力の定着を図る。</w:t>
            </w:r>
          </w:p>
          <w:p w14:paraId="3B2729B1" w14:textId="77777777" w:rsidR="00C4640D" w:rsidRPr="004C4A0D" w:rsidRDefault="00C4640D" w:rsidP="00C4640D">
            <w:pPr>
              <w:spacing w:line="300" w:lineRule="exact"/>
              <w:ind w:firstLineChars="150" w:firstLine="300"/>
              <w:rPr>
                <w:rFonts w:ascii="ＭＳ 明朝" w:hAnsi="ＭＳ 明朝"/>
                <w:sz w:val="20"/>
                <w:szCs w:val="20"/>
              </w:rPr>
            </w:pPr>
            <w:r w:rsidRPr="004C4A0D">
              <w:rPr>
                <w:rFonts w:ascii="ＭＳ 明朝" w:hAnsi="ＭＳ 明朝" w:hint="eastAsia"/>
                <w:sz w:val="20"/>
                <w:szCs w:val="20"/>
              </w:rPr>
              <w:t xml:space="preserve">イ　</w:t>
            </w:r>
            <w:r w:rsidR="0013317C" w:rsidRPr="004C4A0D">
              <w:rPr>
                <w:rFonts w:ascii="ＭＳ 明朝" w:hAnsi="ＭＳ 明朝" w:hint="eastAsia"/>
                <w:sz w:val="20"/>
                <w:szCs w:val="20"/>
              </w:rPr>
              <w:t>学力生活実態調査</w:t>
            </w:r>
            <w:r w:rsidRPr="004C4A0D">
              <w:rPr>
                <w:rFonts w:ascii="ＭＳ 明朝" w:hAnsi="ＭＳ 明朝" w:hint="eastAsia"/>
                <w:sz w:val="20"/>
                <w:szCs w:val="20"/>
              </w:rPr>
              <w:t>を分析・活用し、生徒の希望する進路実現に必要な学力の育成に努める。</w:t>
            </w:r>
          </w:p>
          <w:p w14:paraId="68774F67" w14:textId="77777777" w:rsidR="00C4640D" w:rsidRPr="004C4A0D" w:rsidRDefault="00C4640D" w:rsidP="00C4640D">
            <w:pPr>
              <w:spacing w:line="300" w:lineRule="exact"/>
              <w:ind w:firstLineChars="150" w:firstLine="300"/>
              <w:rPr>
                <w:rFonts w:ascii="ＭＳ 明朝" w:hAnsi="ＭＳ 明朝"/>
                <w:sz w:val="20"/>
                <w:szCs w:val="20"/>
              </w:rPr>
            </w:pPr>
            <w:r w:rsidRPr="004C4A0D">
              <w:rPr>
                <w:rFonts w:ascii="ＭＳ 明朝" w:hAnsi="ＭＳ 明朝" w:hint="eastAsia"/>
                <w:sz w:val="20"/>
                <w:szCs w:val="20"/>
              </w:rPr>
              <w:t>※　生徒の学校教育自己診断における「授業の内容をわかりやすく工夫」の肯定率について80％以上を維持する。(R03:81%, R04:78%</w:t>
            </w:r>
            <w:r w:rsidR="005F410F" w:rsidRPr="004C4A0D">
              <w:rPr>
                <w:rFonts w:ascii="ＭＳ 明朝" w:hAnsi="ＭＳ 明朝" w:hint="eastAsia"/>
                <w:sz w:val="20"/>
                <w:szCs w:val="20"/>
              </w:rPr>
              <w:t>, R05:79%</w:t>
            </w:r>
            <w:r w:rsidRPr="004C4A0D">
              <w:rPr>
                <w:rFonts w:ascii="ＭＳ 明朝" w:hAnsi="ＭＳ 明朝" w:hint="eastAsia"/>
                <w:sz w:val="20"/>
                <w:szCs w:val="20"/>
              </w:rPr>
              <w:t>）</w:t>
            </w:r>
          </w:p>
          <w:p w14:paraId="442E1608" w14:textId="7295FF67" w:rsidR="00C4640D" w:rsidRPr="004C4A0D" w:rsidRDefault="00C4640D" w:rsidP="00C4640D">
            <w:pPr>
              <w:spacing w:line="300" w:lineRule="exact"/>
              <w:ind w:firstLineChars="150" w:firstLine="300"/>
              <w:rPr>
                <w:rFonts w:ascii="ＭＳ 明朝" w:hAnsi="ＭＳ 明朝"/>
                <w:sz w:val="20"/>
                <w:szCs w:val="20"/>
              </w:rPr>
            </w:pPr>
            <w:r w:rsidRPr="004C4A0D">
              <w:rPr>
                <w:rFonts w:ascii="ＭＳ 明朝" w:hAnsi="ＭＳ 明朝" w:hint="eastAsia"/>
                <w:sz w:val="20"/>
                <w:szCs w:val="20"/>
              </w:rPr>
              <w:t>※　生徒の学校教育自己診断における「</w:t>
            </w:r>
            <w:r w:rsidR="005C25C0" w:rsidRPr="004C4A0D">
              <w:rPr>
                <w:rFonts w:ascii="ＭＳ 明朝" w:hAnsi="ＭＳ 明朝" w:hint="eastAsia"/>
                <w:sz w:val="20"/>
                <w:szCs w:val="20"/>
              </w:rPr>
              <w:t>１人１台端末</w:t>
            </w:r>
            <w:r w:rsidRPr="004C4A0D">
              <w:rPr>
                <w:rFonts w:ascii="ＭＳ 明朝" w:hAnsi="ＭＳ 明朝" w:hint="eastAsia"/>
                <w:sz w:val="20"/>
                <w:szCs w:val="20"/>
              </w:rPr>
              <w:t>を含め、ICT活用に取り組んでいる」の肯定率についてR0</w:t>
            </w:r>
            <w:r w:rsidR="00AF2C8D" w:rsidRPr="004C4A0D">
              <w:rPr>
                <w:rFonts w:ascii="ＭＳ 明朝" w:hAnsi="ＭＳ 明朝" w:hint="eastAsia"/>
                <w:sz w:val="20"/>
                <w:szCs w:val="20"/>
              </w:rPr>
              <w:t>8年度</w:t>
            </w:r>
            <w:r w:rsidRPr="004C4A0D">
              <w:rPr>
                <w:rFonts w:ascii="ＭＳ 明朝" w:hAnsi="ＭＳ 明朝" w:hint="eastAsia"/>
                <w:sz w:val="20"/>
                <w:szCs w:val="20"/>
              </w:rPr>
              <w:t>には100%をめざす。(R03:94%, R0</w:t>
            </w:r>
            <w:r w:rsidRPr="004C4A0D">
              <w:rPr>
                <w:rFonts w:ascii="ＭＳ 明朝" w:hAnsi="ＭＳ 明朝"/>
                <w:sz w:val="20"/>
                <w:szCs w:val="20"/>
              </w:rPr>
              <w:t>4</w:t>
            </w:r>
            <w:r w:rsidRPr="004C4A0D">
              <w:rPr>
                <w:rFonts w:ascii="ＭＳ 明朝" w:hAnsi="ＭＳ 明朝" w:hint="eastAsia"/>
                <w:sz w:val="20"/>
                <w:szCs w:val="20"/>
              </w:rPr>
              <w:t>:93%</w:t>
            </w:r>
            <w:r w:rsidR="005F410F" w:rsidRPr="004C4A0D">
              <w:rPr>
                <w:rFonts w:ascii="ＭＳ 明朝" w:hAnsi="ＭＳ 明朝" w:hint="eastAsia"/>
                <w:sz w:val="20"/>
                <w:szCs w:val="20"/>
              </w:rPr>
              <w:t>, R05:96%</w:t>
            </w:r>
            <w:r w:rsidRPr="004C4A0D">
              <w:rPr>
                <w:rFonts w:ascii="ＭＳ 明朝" w:hAnsi="ＭＳ 明朝" w:hint="eastAsia"/>
                <w:sz w:val="20"/>
                <w:szCs w:val="20"/>
              </w:rPr>
              <w:t>）</w:t>
            </w:r>
          </w:p>
          <w:p w14:paraId="687958B2" w14:textId="77777777" w:rsidR="004C4A0D" w:rsidRPr="004C4A0D" w:rsidRDefault="00C4640D" w:rsidP="00C4640D">
            <w:pPr>
              <w:spacing w:line="300" w:lineRule="exact"/>
              <w:ind w:leftChars="150" w:left="715" w:hangingChars="200" w:hanging="400"/>
              <w:rPr>
                <w:rFonts w:ascii="ＭＳ 明朝" w:hAnsi="ＭＳ 明朝"/>
                <w:sz w:val="20"/>
                <w:szCs w:val="20"/>
              </w:rPr>
            </w:pPr>
            <w:r w:rsidRPr="004C4A0D">
              <w:rPr>
                <w:rFonts w:ascii="ＭＳ 明朝" w:hAnsi="ＭＳ 明朝" w:hint="eastAsia"/>
                <w:sz w:val="20"/>
                <w:szCs w:val="20"/>
              </w:rPr>
              <w:t xml:space="preserve">※　</w:t>
            </w:r>
            <w:r w:rsidR="0013317C" w:rsidRPr="004C4A0D">
              <w:rPr>
                <w:rFonts w:ascii="ＭＳ 明朝" w:hAnsi="ＭＳ 明朝" w:hint="eastAsia"/>
                <w:sz w:val="20"/>
                <w:szCs w:val="20"/>
              </w:rPr>
              <w:t>学力生活実態調査</w:t>
            </w:r>
            <w:r w:rsidRPr="004C4A0D">
              <w:rPr>
                <w:rFonts w:ascii="ＭＳ 明朝" w:hAnsi="ＭＳ 明朝" w:hint="eastAsia"/>
                <w:sz w:val="20"/>
                <w:szCs w:val="20"/>
              </w:rPr>
              <w:t>における３年生のGTZ値（国数英）について、R0</w:t>
            </w:r>
            <w:r w:rsidR="00AF2C8D" w:rsidRPr="004C4A0D">
              <w:rPr>
                <w:rFonts w:ascii="ＭＳ 明朝" w:hAnsi="ＭＳ 明朝" w:hint="eastAsia"/>
                <w:sz w:val="20"/>
                <w:szCs w:val="20"/>
              </w:rPr>
              <w:t>8</w:t>
            </w:r>
            <w:r w:rsidRPr="004C4A0D">
              <w:rPr>
                <w:rFonts w:ascii="ＭＳ 明朝" w:hAnsi="ＭＳ 明朝" w:hint="eastAsia"/>
                <w:sz w:val="20"/>
                <w:szCs w:val="20"/>
              </w:rPr>
              <w:t>年度には、A５%、B30%、C55%をめざす。(R03:A１%/B18%/C49%</w:t>
            </w:r>
            <w:r w:rsidRPr="004C4A0D">
              <w:rPr>
                <w:rFonts w:ascii="ＭＳ 明朝" w:hAnsi="ＭＳ 明朝"/>
                <w:sz w:val="20"/>
                <w:szCs w:val="20"/>
              </w:rPr>
              <w:t>, R04:A</w:t>
            </w:r>
            <w:r w:rsidRPr="004C4A0D">
              <w:rPr>
                <w:rFonts w:ascii="ＭＳ 明朝" w:hAnsi="ＭＳ 明朝" w:hint="eastAsia"/>
                <w:sz w:val="20"/>
                <w:szCs w:val="20"/>
              </w:rPr>
              <w:t>３</w:t>
            </w:r>
            <w:r w:rsidRPr="004C4A0D">
              <w:rPr>
                <w:rFonts w:ascii="ＭＳ 明朝" w:hAnsi="ＭＳ 明朝"/>
                <w:sz w:val="20"/>
                <w:szCs w:val="20"/>
              </w:rPr>
              <w:t>%/B26%/C44%</w:t>
            </w:r>
            <w:r w:rsidR="005F410F" w:rsidRPr="004C4A0D">
              <w:rPr>
                <w:rFonts w:ascii="ＭＳ 明朝" w:hAnsi="ＭＳ 明朝" w:hint="eastAsia"/>
                <w:sz w:val="20"/>
                <w:szCs w:val="20"/>
              </w:rPr>
              <w:t>,</w:t>
            </w:r>
          </w:p>
          <w:p w14:paraId="37101529" w14:textId="4D3D0A23" w:rsidR="00C4640D" w:rsidRPr="004C4A0D" w:rsidRDefault="005F410F" w:rsidP="004C4A0D">
            <w:pPr>
              <w:spacing w:line="300" w:lineRule="exact"/>
              <w:ind w:leftChars="350" w:left="735"/>
              <w:rPr>
                <w:rFonts w:ascii="ＭＳ 明朝" w:hAnsi="ＭＳ 明朝"/>
                <w:sz w:val="20"/>
                <w:szCs w:val="20"/>
              </w:rPr>
            </w:pPr>
            <w:r w:rsidRPr="004C4A0D">
              <w:rPr>
                <w:rFonts w:ascii="ＭＳ 明朝" w:hAnsi="ＭＳ 明朝" w:hint="eastAsia"/>
                <w:sz w:val="20"/>
                <w:szCs w:val="20"/>
              </w:rPr>
              <w:t>R05:A</w:t>
            </w:r>
            <w:r w:rsidR="005C25C0" w:rsidRPr="004C4A0D">
              <w:rPr>
                <w:rFonts w:ascii="ＭＳ 明朝" w:hAnsi="ＭＳ 明朝" w:hint="eastAsia"/>
                <w:sz w:val="20"/>
                <w:szCs w:val="20"/>
              </w:rPr>
              <w:t>２</w:t>
            </w:r>
            <w:r w:rsidRPr="004C4A0D">
              <w:rPr>
                <w:rFonts w:ascii="ＭＳ 明朝" w:hAnsi="ＭＳ 明朝" w:hint="eastAsia"/>
                <w:sz w:val="20"/>
                <w:szCs w:val="20"/>
              </w:rPr>
              <w:t>%/B21%/C45%</w:t>
            </w:r>
            <w:r w:rsidR="00C4640D" w:rsidRPr="004C4A0D">
              <w:rPr>
                <w:rFonts w:ascii="ＭＳ 明朝" w:hAnsi="ＭＳ 明朝" w:hint="eastAsia"/>
                <w:sz w:val="20"/>
                <w:szCs w:val="20"/>
              </w:rPr>
              <w:t>)</w:t>
            </w:r>
          </w:p>
          <w:p w14:paraId="7F08A114" w14:textId="77777777" w:rsidR="00C4640D" w:rsidRPr="004C4A0D" w:rsidRDefault="00C4640D" w:rsidP="00C4640D">
            <w:pPr>
              <w:spacing w:line="300" w:lineRule="exact"/>
              <w:ind w:firstLineChars="100" w:firstLine="200"/>
              <w:rPr>
                <w:rFonts w:ascii="ＭＳ 明朝" w:hAnsi="ＭＳ 明朝"/>
                <w:sz w:val="20"/>
                <w:szCs w:val="20"/>
              </w:rPr>
            </w:pPr>
            <w:r w:rsidRPr="004C4A0D">
              <w:rPr>
                <w:rFonts w:ascii="ＭＳ 明朝" w:hAnsi="ＭＳ 明朝" w:hint="eastAsia"/>
                <w:sz w:val="20"/>
                <w:szCs w:val="20"/>
              </w:rPr>
              <w:t xml:space="preserve">(２) 普通科専門コース制の特色を生かした教育課程を編成し、生徒の学習意欲の向上を図る。 </w:t>
            </w:r>
          </w:p>
          <w:p w14:paraId="09187EA5" w14:textId="77777777" w:rsidR="00C4640D" w:rsidRPr="004C4A0D" w:rsidRDefault="00C4640D" w:rsidP="00C4640D">
            <w:pPr>
              <w:spacing w:line="300" w:lineRule="exact"/>
              <w:ind w:firstLineChars="150" w:firstLine="300"/>
              <w:rPr>
                <w:rFonts w:ascii="ＭＳ 明朝" w:hAnsi="ＭＳ 明朝"/>
                <w:sz w:val="20"/>
                <w:szCs w:val="20"/>
              </w:rPr>
            </w:pPr>
            <w:r w:rsidRPr="004C4A0D">
              <w:rPr>
                <w:rFonts w:ascii="ＭＳ 明朝" w:hAnsi="ＭＳ 明朝" w:hint="eastAsia"/>
                <w:sz w:val="20"/>
                <w:szCs w:val="20"/>
              </w:rPr>
              <w:t>ア　コース制の充実を図り、３年間を見通した学習指導及び進路指導計画を構築する。</w:t>
            </w:r>
          </w:p>
          <w:p w14:paraId="0BBF3585" w14:textId="77777777" w:rsidR="00C4640D" w:rsidRPr="004C4A0D" w:rsidRDefault="00C4640D" w:rsidP="00C4640D">
            <w:pPr>
              <w:spacing w:line="300" w:lineRule="exact"/>
              <w:ind w:firstLineChars="150" w:firstLine="300"/>
              <w:rPr>
                <w:rFonts w:ascii="ＭＳ 明朝" w:hAnsi="ＭＳ 明朝"/>
                <w:sz w:val="20"/>
                <w:szCs w:val="20"/>
              </w:rPr>
            </w:pPr>
            <w:r w:rsidRPr="004C4A0D">
              <w:rPr>
                <w:rFonts w:ascii="ＭＳ 明朝" w:hAnsi="ＭＳ 明朝" w:hint="eastAsia"/>
                <w:sz w:val="20"/>
                <w:szCs w:val="20"/>
              </w:rPr>
              <w:t>※　専門コースにおける希望する進路の実現達成率について95％以上を維持する。(R03:95%, R0</w:t>
            </w:r>
            <w:r w:rsidRPr="004C4A0D">
              <w:rPr>
                <w:rFonts w:ascii="ＭＳ 明朝" w:hAnsi="ＭＳ 明朝"/>
                <w:sz w:val="20"/>
                <w:szCs w:val="20"/>
              </w:rPr>
              <w:t>4</w:t>
            </w:r>
            <w:r w:rsidRPr="004C4A0D">
              <w:rPr>
                <w:rFonts w:ascii="ＭＳ 明朝" w:hAnsi="ＭＳ 明朝" w:hint="eastAsia"/>
                <w:sz w:val="20"/>
                <w:szCs w:val="20"/>
              </w:rPr>
              <w:t>:97%</w:t>
            </w:r>
            <w:r w:rsidR="005F410F" w:rsidRPr="004C4A0D">
              <w:rPr>
                <w:rFonts w:ascii="ＭＳ 明朝" w:hAnsi="ＭＳ 明朝" w:hint="eastAsia"/>
                <w:sz w:val="20"/>
                <w:szCs w:val="20"/>
              </w:rPr>
              <w:t>, R05:98%</w:t>
            </w:r>
            <w:r w:rsidRPr="004C4A0D">
              <w:rPr>
                <w:rFonts w:ascii="ＭＳ 明朝" w:hAnsi="ＭＳ 明朝" w:hint="eastAsia"/>
                <w:sz w:val="20"/>
                <w:szCs w:val="20"/>
              </w:rPr>
              <w:t>)</w:t>
            </w:r>
          </w:p>
          <w:p w14:paraId="4174DDEC" w14:textId="77777777" w:rsidR="00C4640D" w:rsidRPr="004C4A0D" w:rsidRDefault="00C4640D" w:rsidP="00C4640D">
            <w:pPr>
              <w:spacing w:line="300" w:lineRule="exact"/>
              <w:ind w:firstLineChars="100" w:firstLine="200"/>
              <w:rPr>
                <w:rFonts w:ascii="ＭＳ 明朝" w:hAnsi="ＭＳ 明朝"/>
                <w:sz w:val="20"/>
                <w:szCs w:val="20"/>
              </w:rPr>
            </w:pPr>
            <w:r w:rsidRPr="004C4A0D">
              <w:rPr>
                <w:rFonts w:ascii="ＭＳ 明朝" w:hAnsi="ＭＳ 明朝" w:hint="eastAsia"/>
                <w:sz w:val="20"/>
                <w:szCs w:val="20"/>
              </w:rPr>
              <w:t>(３) 個に応じた指導を充実させ、自己学習を支援する。</w:t>
            </w:r>
          </w:p>
          <w:p w14:paraId="3B727FD3" w14:textId="77777777" w:rsidR="00C4640D" w:rsidRPr="004C4A0D" w:rsidRDefault="00C4640D" w:rsidP="00C4640D">
            <w:pPr>
              <w:spacing w:line="300" w:lineRule="exact"/>
              <w:ind w:firstLineChars="150" w:firstLine="300"/>
              <w:rPr>
                <w:rFonts w:ascii="ＭＳ 明朝" w:hAnsi="ＭＳ 明朝"/>
                <w:sz w:val="20"/>
                <w:szCs w:val="20"/>
              </w:rPr>
            </w:pPr>
            <w:r w:rsidRPr="004C4A0D">
              <w:rPr>
                <w:rFonts w:ascii="ＭＳ 明朝" w:hAnsi="ＭＳ 明朝" w:hint="eastAsia"/>
                <w:sz w:val="20"/>
                <w:szCs w:val="20"/>
              </w:rPr>
              <w:t>ア　進学及び授業補充講習を実施するとともに、自学自習のための支援体制を整備する。</w:t>
            </w:r>
          </w:p>
          <w:p w14:paraId="329E9A5E" w14:textId="77777777" w:rsidR="00C4640D" w:rsidRPr="004C4A0D" w:rsidRDefault="00C4640D" w:rsidP="00C4640D">
            <w:pPr>
              <w:spacing w:line="300" w:lineRule="exact"/>
              <w:ind w:leftChars="150" w:left="715" w:hangingChars="200" w:hanging="400"/>
              <w:rPr>
                <w:rFonts w:ascii="ＭＳ 明朝" w:hAnsi="ＭＳ 明朝"/>
                <w:sz w:val="20"/>
                <w:szCs w:val="20"/>
              </w:rPr>
            </w:pPr>
            <w:r w:rsidRPr="004C4A0D">
              <w:rPr>
                <w:rFonts w:ascii="ＭＳ 明朝" w:hAnsi="ＭＳ 明朝" w:hint="eastAsia"/>
                <w:sz w:val="20"/>
                <w:szCs w:val="20"/>
              </w:rPr>
              <w:t>※　生徒の学校教育自己診断における「年度当初より自ら進んで学習するようになった」の肯定率をR0</w:t>
            </w:r>
            <w:r w:rsidR="00AF2C8D" w:rsidRPr="004C4A0D">
              <w:rPr>
                <w:rFonts w:ascii="ＭＳ 明朝" w:hAnsi="ＭＳ 明朝" w:hint="eastAsia"/>
                <w:sz w:val="20"/>
                <w:szCs w:val="20"/>
              </w:rPr>
              <w:t>8</w:t>
            </w:r>
            <w:r w:rsidRPr="004C4A0D">
              <w:rPr>
                <w:rFonts w:ascii="ＭＳ 明朝" w:hAnsi="ＭＳ 明朝" w:hint="eastAsia"/>
                <w:sz w:val="20"/>
                <w:szCs w:val="20"/>
              </w:rPr>
              <w:t>年度には7</w:t>
            </w:r>
            <w:r w:rsidR="00965090" w:rsidRPr="004C4A0D">
              <w:rPr>
                <w:rFonts w:ascii="ＭＳ 明朝" w:hAnsi="ＭＳ 明朝" w:hint="eastAsia"/>
                <w:sz w:val="20"/>
                <w:szCs w:val="20"/>
              </w:rPr>
              <w:t>7</w:t>
            </w:r>
            <w:r w:rsidRPr="004C4A0D">
              <w:rPr>
                <w:rFonts w:ascii="ＭＳ 明朝" w:hAnsi="ＭＳ 明朝" w:hint="eastAsia"/>
                <w:sz w:val="20"/>
                <w:szCs w:val="20"/>
              </w:rPr>
              <w:t>％以上をめざす。(R03:67%, R0</w:t>
            </w:r>
            <w:r w:rsidRPr="004C4A0D">
              <w:rPr>
                <w:rFonts w:ascii="ＭＳ 明朝" w:hAnsi="ＭＳ 明朝"/>
                <w:sz w:val="20"/>
                <w:szCs w:val="20"/>
              </w:rPr>
              <w:t>4</w:t>
            </w:r>
            <w:r w:rsidRPr="004C4A0D">
              <w:rPr>
                <w:rFonts w:ascii="ＭＳ 明朝" w:hAnsi="ＭＳ 明朝" w:hint="eastAsia"/>
                <w:sz w:val="20"/>
                <w:szCs w:val="20"/>
              </w:rPr>
              <w:t>:73%</w:t>
            </w:r>
            <w:r w:rsidR="005F410F" w:rsidRPr="004C4A0D">
              <w:rPr>
                <w:rFonts w:ascii="ＭＳ 明朝" w:hAnsi="ＭＳ 明朝" w:hint="eastAsia"/>
                <w:sz w:val="20"/>
                <w:szCs w:val="20"/>
              </w:rPr>
              <w:t>, R05:75%</w:t>
            </w:r>
            <w:r w:rsidRPr="004C4A0D">
              <w:rPr>
                <w:rFonts w:ascii="ＭＳ 明朝" w:hAnsi="ＭＳ 明朝" w:hint="eastAsia"/>
                <w:sz w:val="20"/>
                <w:szCs w:val="20"/>
              </w:rPr>
              <w:t>)</w:t>
            </w:r>
          </w:p>
          <w:p w14:paraId="0994E464" w14:textId="77777777" w:rsidR="00C4640D" w:rsidRPr="004C4A0D" w:rsidRDefault="00C4640D" w:rsidP="00C4640D">
            <w:pPr>
              <w:spacing w:line="300" w:lineRule="exact"/>
              <w:rPr>
                <w:rFonts w:ascii="ＭＳ 明朝" w:hAnsi="ＭＳ 明朝"/>
                <w:b/>
                <w:sz w:val="20"/>
                <w:szCs w:val="20"/>
              </w:rPr>
            </w:pPr>
            <w:r w:rsidRPr="004C4A0D">
              <w:rPr>
                <w:rFonts w:ascii="ＭＳ 明朝" w:hAnsi="ＭＳ 明朝" w:hint="eastAsia"/>
                <w:b/>
                <w:sz w:val="20"/>
                <w:szCs w:val="20"/>
              </w:rPr>
              <w:t>２　生徒の主体性・資質・能力の育成と、豊かな人間性の涵養</w:t>
            </w:r>
          </w:p>
          <w:p w14:paraId="300A7472" w14:textId="77777777" w:rsidR="00C4640D" w:rsidRPr="004C4A0D" w:rsidRDefault="00C4640D" w:rsidP="00C4640D">
            <w:pPr>
              <w:spacing w:line="300" w:lineRule="exact"/>
              <w:ind w:leftChars="100" w:left="710" w:hangingChars="250" w:hanging="500"/>
              <w:rPr>
                <w:rFonts w:ascii="ＭＳ 明朝" w:hAnsi="ＭＳ 明朝"/>
                <w:sz w:val="20"/>
                <w:szCs w:val="20"/>
              </w:rPr>
            </w:pPr>
            <w:r w:rsidRPr="004C4A0D">
              <w:rPr>
                <w:rFonts w:ascii="ＭＳ 明朝" w:hAnsi="ＭＳ 明朝" w:hint="eastAsia"/>
                <w:sz w:val="20"/>
                <w:szCs w:val="20"/>
              </w:rPr>
              <w:t>(１) 「学びに向かう探究学習」の研究・実践を継続し、教育活動の様々な機会に生徒の言語活動の充実を図るとともに、SDGsの視点を持ちながら問題解決できる力を育成する。</w:t>
            </w:r>
          </w:p>
          <w:p w14:paraId="1C220206" w14:textId="77777777" w:rsidR="00C4640D" w:rsidRPr="004C4A0D" w:rsidRDefault="00C4640D" w:rsidP="00C4640D">
            <w:pPr>
              <w:spacing w:line="300" w:lineRule="exact"/>
              <w:ind w:firstLineChars="150" w:firstLine="300"/>
              <w:rPr>
                <w:rFonts w:ascii="ＭＳ 明朝" w:hAnsi="ＭＳ 明朝"/>
                <w:sz w:val="20"/>
                <w:szCs w:val="20"/>
              </w:rPr>
            </w:pPr>
            <w:r w:rsidRPr="004C4A0D">
              <w:rPr>
                <w:rFonts w:ascii="ＭＳ 明朝" w:hAnsi="ＭＳ 明朝" w:hint="eastAsia"/>
                <w:sz w:val="20"/>
                <w:szCs w:val="20"/>
              </w:rPr>
              <w:t>ア　生徒一人ひとりが課題に向き合い自己の在り方生き方を真剣に考える学習活動を展開しながら、生徒の問題解決能力とプレゼンテーション力を育成する 。</w:t>
            </w:r>
          </w:p>
          <w:p w14:paraId="5FB45407" w14:textId="77777777" w:rsidR="00C4640D" w:rsidRPr="004C4A0D" w:rsidRDefault="00C4640D" w:rsidP="00C4640D">
            <w:pPr>
              <w:spacing w:line="300" w:lineRule="exact"/>
              <w:ind w:leftChars="150" w:left="735" w:hangingChars="210" w:hanging="420"/>
              <w:rPr>
                <w:rFonts w:ascii="ＭＳ 明朝" w:hAnsi="ＭＳ 明朝"/>
                <w:sz w:val="20"/>
                <w:szCs w:val="20"/>
              </w:rPr>
            </w:pPr>
            <w:r w:rsidRPr="004C4A0D">
              <w:rPr>
                <w:rFonts w:ascii="ＭＳ 明朝" w:hAnsi="ＭＳ 明朝" w:hint="eastAsia"/>
                <w:sz w:val="20"/>
                <w:szCs w:val="20"/>
              </w:rPr>
              <w:t xml:space="preserve">※ </w:t>
            </w:r>
            <w:r w:rsidRPr="004C4A0D">
              <w:rPr>
                <w:rFonts w:ascii="ＭＳ 明朝" w:hAnsi="ＭＳ 明朝"/>
                <w:sz w:val="20"/>
                <w:szCs w:val="20"/>
              </w:rPr>
              <w:t xml:space="preserve"> </w:t>
            </w:r>
            <w:r w:rsidRPr="004C4A0D">
              <w:rPr>
                <w:rFonts w:ascii="ＭＳ 明朝" w:hAnsi="ＭＳ 明朝" w:hint="eastAsia"/>
                <w:sz w:val="20"/>
                <w:szCs w:val="20"/>
              </w:rPr>
              <w:t>生徒の学校教育自己診断における「授業で自分の考えをまとめたり、発表したりする機会がある」の肯定率について</w:t>
            </w:r>
            <w:r w:rsidR="00965090" w:rsidRPr="004C4A0D">
              <w:rPr>
                <w:rFonts w:ascii="ＭＳ 明朝" w:hAnsi="ＭＳ 明朝" w:hint="eastAsia"/>
                <w:sz w:val="20"/>
                <w:szCs w:val="20"/>
              </w:rPr>
              <w:t>9</w:t>
            </w:r>
            <w:r w:rsidRPr="004C4A0D">
              <w:rPr>
                <w:rFonts w:ascii="ＭＳ 明朝" w:hAnsi="ＭＳ 明朝" w:hint="eastAsia"/>
                <w:sz w:val="20"/>
                <w:szCs w:val="20"/>
              </w:rPr>
              <w:t>0％以上を維持する。（R03:89%,R0</w:t>
            </w:r>
            <w:r w:rsidRPr="004C4A0D">
              <w:rPr>
                <w:rFonts w:ascii="ＭＳ 明朝" w:hAnsi="ＭＳ 明朝"/>
                <w:sz w:val="20"/>
                <w:szCs w:val="20"/>
              </w:rPr>
              <w:t>4</w:t>
            </w:r>
            <w:r w:rsidRPr="004C4A0D">
              <w:rPr>
                <w:rFonts w:ascii="ＭＳ 明朝" w:hAnsi="ＭＳ 明朝" w:hint="eastAsia"/>
                <w:sz w:val="20"/>
                <w:szCs w:val="20"/>
              </w:rPr>
              <w:t>:87%</w:t>
            </w:r>
            <w:r w:rsidR="005F410F" w:rsidRPr="004C4A0D">
              <w:rPr>
                <w:rFonts w:ascii="ＭＳ 明朝" w:hAnsi="ＭＳ 明朝" w:hint="eastAsia"/>
                <w:sz w:val="20"/>
                <w:szCs w:val="20"/>
              </w:rPr>
              <w:t>, R05:91%</w:t>
            </w:r>
            <w:r w:rsidRPr="004C4A0D">
              <w:rPr>
                <w:rFonts w:ascii="ＭＳ 明朝" w:hAnsi="ＭＳ 明朝" w:hint="eastAsia"/>
                <w:sz w:val="20"/>
                <w:szCs w:val="20"/>
              </w:rPr>
              <w:t>）</w:t>
            </w:r>
          </w:p>
          <w:p w14:paraId="2408850F" w14:textId="77777777" w:rsidR="00C4640D" w:rsidRPr="004C4A0D" w:rsidRDefault="00C4640D" w:rsidP="00C4640D">
            <w:pPr>
              <w:spacing w:line="300" w:lineRule="exact"/>
              <w:ind w:firstLineChars="100" w:firstLine="200"/>
              <w:rPr>
                <w:rFonts w:ascii="ＭＳ 明朝" w:hAnsi="ＭＳ 明朝"/>
                <w:sz w:val="20"/>
                <w:szCs w:val="20"/>
              </w:rPr>
            </w:pPr>
            <w:r w:rsidRPr="004C4A0D">
              <w:rPr>
                <w:rFonts w:ascii="ＭＳ 明朝" w:hAnsi="ＭＳ 明朝" w:hint="eastAsia"/>
                <w:sz w:val="20"/>
                <w:szCs w:val="20"/>
              </w:rPr>
              <w:t>(２) グローバルな視点と、多様性に対する理解力をはぐくむ。</w:t>
            </w:r>
          </w:p>
          <w:p w14:paraId="75E5553B" w14:textId="77777777" w:rsidR="00C4640D" w:rsidRPr="004C4A0D" w:rsidRDefault="00C4640D" w:rsidP="00C4640D">
            <w:pPr>
              <w:spacing w:line="300" w:lineRule="exact"/>
              <w:rPr>
                <w:rFonts w:ascii="ＭＳ 明朝" w:hAnsi="ＭＳ 明朝"/>
                <w:sz w:val="20"/>
                <w:szCs w:val="20"/>
              </w:rPr>
            </w:pPr>
            <w:r w:rsidRPr="004C4A0D">
              <w:rPr>
                <w:rFonts w:ascii="ＭＳ 明朝" w:hAnsi="ＭＳ 明朝" w:hint="eastAsia"/>
                <w:sz w:val="20"/>
                <w:szCs w:val="20"/>
              </w:rPr>
              <w:t xml:space="preserve">　 ア　英語コミュニケーション能力を向上させる。</w:t>
            </w:r>
          </w:p>
          <w:p w14:paraId="7A03AEE4" w14:textId="77777777" w:rsidR="00C4640D" w:rsidRPr="004C4A0D" w:rsidRDefault="00D62762" w:rsidP="00D62762">
            <w:pPr>
              <w:spacing w:line="300" w:lineRule="exact"/>
              <w:ind w:left="312" w:firstLineChars="200" w:firstLine="400"/>
              <w:rPr>
                <w:rFonts w:ascii="ＭＳ 明朝" w:hAnsi="ＭＳ 明朝"/>
                <w:sz w:val="20"/>
                <w:szCs w:val="20"/>
              </w:rPr>
            </w:pPr>
            <w:r w:rsidRPr="004C4A0D">
              <w:rPr>
                <w:rFonts w:ascii="ＭＳ 明朝" w:hAnsi="ＭＳ 明朝" w:hint="eastAsia"/>
                <w:sz w:val="20"/>
                <w:szCs w:val="20"/>
              </w:rPr>
              <w:t>※英検IBA</w:t>
            </w:r>
            <w:r w:rsidR="00C4640D" w:rsidRPr="004C4A0D">
              <w:rPr>
                <w:rFonts w:ascii="ＭＳ 明朝" w:hAnsi="ＭＳ 明朝" w:hint="eastAsia"/>
                <w:sz w:val="20"/>
                <w:szCs w:val="20"/>
              </w:rPr>
              <w:t>準２級</w:t>
            </w:r>
            <w:r w:rsidR="00C74A81" w:rsidRPr="004C4A0D">
              <w:rPr>
                <w:rFonts w:ascii="ＭＳ 明朝" w:hAnsi="ＭＳ 明朝" w:hint="eastAsia"/>
                <w:sz w:val="20"/>
                <w:szCs w:val="20"/>
              </w:rPr>
              <w:t>以上</w:t>
            </w:r>
            <w:r w:rsidRPr="004C4A0D">
              <w:rPr>
                <w:rFonts w:ascii="ＭＳ 明朝" w:hAnsi="ＭＳ 明朝" w:hint="eastAsia"/>
                <w:sz w:val="20"/>
                <w:szCs w:val="20"/>
              </w:rPr>
              <w:t>合格レベル</w:t>
            </w:r>
            <w:r w:rsidR="00C4640D" w:rsidRPr="004C4A0D">
              <w:rPr>
                <w:rFonts w:ascii="ＭＳ 明朝" w:hAnsi="ＭＳ 明朝" w:hint="eastAsia"/>
                <w:sz w:val="20"/>
                <w:szCs w:val="20"/>
              </w:rPr>
              <w:t>数（</w:t>
            </w:r>
            <w:r w:rsidR="00962606" w:rsidRPr="004C4A0D">
              <w:rPr>
                <w:rFonts w:ascii="ＭＳ 明朝" w:hAnsi="ＭＳ 明朝" w:hint="eastAsia"/>
                <w:sz w:val="20"/>
                <w:szCs w:val="20"/>
              </w:rPr>
              <w:t>R05:</w:t>
            </w:r>
            <w:r w:rsidR="00C74A81" w:rsidRPr="004C4A0D">
              <w:rPr>
                <w:rFonts w:ascii="ＭＳ 明朝" w:hAnsi="ＭＳ 明朝" w:hint="eastAsia"/>
                <w:sz w:val="20"/>
                <w:szCs w:val="20"/>
              </w:rPr>
              <w:t>37</w:t>
            </w:r>
            <w:r w:rsidR="00962606" w:rsidRPr="004C4A0D">
              <w:rPr>
                <w:rFonts w:ascii="ＭＳ 明朝" w:hAnsi="ＭＳ 明朝" w:hint="eastAsia"/>
                <w:sz w:val="20"/>
                <w:szCs w:val="20"/>
              </w:rPr>
              <w:t>人</w:t>
            </w:r>
            <w:r w:rsidR="00C4640D" w:rsidRPr="004C4A0D">
              <w:rPr>
                <w:rFonts w:ascii="ＭＳ 明朝" w:hAnsi="ＭＳ 明朝" w:hint="eastAsia"/>
                <w:sz w:val="20"/>
                <w:szCs w:val="20"/>
              </w:rPr>
              <w:t>）について</w:t>
            </w:r>
            <w:r w:rsidR="00C74A81" w:rsidRPr="004C4A0D">
              <w:rPr>
                <w:rFonts w:ascii="ＭＳ 明朝" w:hAnsi="ＭＳ 明朝" w:hint="eastAsia"/>
                <w:sz w:val="20"/>
                <w:szCs w:val="20"/>
              </w:rPr>
              <w:t>R0</w:t>
            </w:r>
            <w:r w:rsidR="009E1ECB" w:rsidRPr="004C4A0D">
              <w:rPr>
                <w:rFonts w:ascii="ＭＳ 明朝" w:hAnsi="ＭＳ 明朝" w:hint="eastAsia"/>
                <w:sz w:val="20"/>
                <w:szCs w:val="20"/>
              </w:rPr>
              <w:t>8</w:t>
            </w:r>
            <w:r w:rsidR="00C74A81" w:rsidRPr="004C4A0D">
              <w:rPr>
                <w:rFonts w:ascii="ＭＳ 明朝" w:hAnsi="ＭＳ 明朝" w:hint="eastAsia"/>
                <w:sz w:val="20"/>
                <w:szCs w:val="20"/>
              </w:rPr>
              <w:t>年度には5</w:t>
            </w:r>
            <w:r w:rsidR="00C4640D" w:rsidRPr="004C4A0D">
              <w:rPr>
                <w:rFonts w:ascii="ＭＳ 明朝" w:hAnsi="ＭＳ 明朝" w:hint="eastAsia"/>
                <w:sz w:val="20"/>
                <w:szCs w:val="20"/>
              </w:rPr>
              <w:t>0人以上をめざす。</w:t>
            </w:r>
          </w:p>
          <w:p w14:paraId="7A5967C5" w14:textId="77777777" w:rsidR="00C4640D" w:rsidRPr="004C4A0D" w:rsidRDefault="00C4640D" w:rsidP="00C4640D">
            <w:pPr>
              <w:spacing w:line="300" w:lineRule="exact"/>
              <w:ind w:firstLineChars="150" w:firstLine="300"/>
              <w:rPr>
                <w:rFonts w:ascii="ＭＳ 明朝" w:hAnsi="ＭＳ 明朝"/>
                <w:sz w:val="20"/>
                <w:szCs w:val="20"/>
              </w:rPr>
            </w:pPr>
            <w:r w:rsidRPr="004C4A0D">
              <w:rPr>
                <w:rFonts w:ascii="ＭＳ 明朝" w:hAnsi="ＭＳ 明朝" w:hint="eastAsia"/>
                <w:sz w:val="20"/>
                <w:szCs w:val="20"/>
              </w:rPr>
              <w:t>イ　外部機関との連携による異文化理解学習（交流等）を企画・立案し、実施する。</w:t>
            </w:r>
          </w:p>
          <w:p w14:paraId="52EEF603" w14:textId="77777777" w:rsidR="00C4640D" w:rsidRPr="004C4A0D" w:rsidRDefault="00C4640D" w:rsidP="00C4640D">
            <w:pPr>
              <w:spacing w:line="300" w:lineRule="exact"/>
              <w:ind w:firstLineChars="100" w:firstLine="200"/>
              <w:rPr>
                <w:rFonts w:ascii="ＭＳ 明朝" w:hAnsi="ＭＳ 明朝"/>
                <w:sz w:val="20"/>
                <w:szCs w:val="20"/>
              </w:rPr>
            </w:pPr>
            <w:r w:rsidRPr="004C4A0D">
              <w:rPr>
                <w:rFonts w:ascii="ＭＳ 明朝" w:hAnsi="ＭＳ 明朝" w:hint="eastAsia"/>
                <w:sz w:val="20"/>
                <w:szCs w:val="20"/>
              </w:rPr>
              <w:t>(３)　「自他敬愛（自らに誇りをもち、自らを大切にする。他者を尊重し、他者を思いやる）」の心を持ったグローバルリーダーを育成する。</w:t>
            </w:r>
          </w:p>
          <w:p w14:paraId="3460BE43" w14:textId="77777777" w:rsidR="00C4640D" w:rsidRPr="004C4A0D" w:rsidRDefault="00C4640D" w:rsidP="00C4640D">
            <w:pPr>
              <w:spacing w:line="300" w:lineRule="exact"/>
              <w:rPr>
                <w:rFonts w:ascii="ＭＳ 明朝" w:hAnsi="ＭＳ 明朝"/>
                <w:sz w:val="20"/>
                <w:szCs w:val="20"/>
              </w:rPr>
            </w:pPr>
            <w:r w:rsidRPr="004C4A0D">
              <w:rPr>
                <w:rFonts w:ascii="ＭＳ 明朝" w:hAnsi="ＭＳ 明朝" w:hint="eastAsia"/>
                <w:sz w:val="20"/>
                <w:szCs w:val="20"/>
              </w:rPr>
              <w:t xml:space="preserve">　 ア　ピア・サポート」活動を推進・充実させ、相手と協力し合い友好なパートナーシップを築くことで、「自他敬愛」の精神を育てる。</w:t>
            </w:r>
          </w:p>
          <w:p w14:paraId="7E6FDCC3" w14:textId="77777777" w:rsidR="00C4640D" w:rsidRPr="004C4A0D" w:rsidRDefault="00C4640D" w:rsidP="00C4640D">
            <w:pPr>
              <w:spacing w:line="300" w:lineRule="exact"/>
              <w:ind w:firstLineChars="100" w:firstLine="200"/>
              <w:rPr>
                <w:rFonts w:ascii="ＭＳ 明朝" w:hAnsi="ＭＳ 明朝"/>
                <w:sz w:val="20"/>
                <w:szCs w:val="20"/>
              </w:rPr>
            </w:pPr>
            <w:r w:rsidRPr="004C4A0D">
              <w:rPr>
                <w:rFonts w:ascii="ＭＳ 明朝" w:hAnsi="ＭＳ 明朝" w:hint="eastAsia"/>
                <w:sz w:val="20"/>
                <w:szCs w:val="20"/>
              </w:rPr>
              <w:t>(４)　特別活動・生徒会活動を通し、生徒の自主性を重んじながら、社会的基礎力を育成する。</w:t>
            </w:r>
          </w:p>
          <w:p w14:paraId="24752F89" w14:textId="77777777" w:rsidR="00C4640D" w:rsidRPr="004C4A0D" w:rsidRDefault="00C4640D" w:rsidP="00C4640D">
            <w:pPr>
              <w:spacing w:line="300" w:lineRule="exact"/>
              <w:ind w:firstLineChars="150" w:firstLine="300"/>
              <w:rPr>
                <w:rFonts w:ascii="ＭＳ 明朝" w:hAnsi="ＭＳ 明朝"/>
                <w:sz w:val="20"/>
                <w:szCs w:val="20"/>
              </w:rPr>
            </w:pPr>
            <w:r w:rsidRPr="004C4A0D">
              <w:rPr>
                <w:rFonts w:ascii="ＭＳ 明朝" w:hAnsi="ＭＳ 明朝" w:hint="eastAsia"/>
                <w:sz w:val="20"/>
                <w:szCs w:val="20"/>
              </w:rPr>
              <w:t>ア　運営を通して自らの役割の自覚と責任感を持ち、仲間とともに一生懸命取り組み最後まで成し遂げる喜びを経験できるよう、特別活動について工夫を凝らす。</w:t>
            </w:r>
          </w:p>
          <w:p w14:paraId="3EAD56A3" w14:textId="77777777" w:rsidR="00C4640D" w:rsidRPr="004C4A0D" w:rsidRDefault="00C4640D" w:rsidP="00C4640D">
            <w:pPr>
              <w:spacing w:line="300" w:lineRule="exact"/>
              <w:rPr>
                <w:rFonts w:ascii="ＭＳ 明朝" w:hAnsi="ＭＳ 明朝"/>
                <w:sz w:val="20"/>
                <w:szCs w:val="20"/>
              </w:rPr>
            </w:pPr>
            <w:r w:rsidRPr="004C4A0D">
              <w:rPr>
                <w:rFonts w:ascii="ＭＳ 明朝" w:hAnsi="ＭＳ 明朝" w:hint="eastAsia"/>
                <w:sz w:val="20"/>
                <w:szCs w:val="20"/>
              </w:rPr>
              <w:t xml:space="preserve">　 ※　生徒の学校教育自己診断における「学校行事は楽しい」の肯定率について90%以上を維持する。（R03:88%, R0</w:t>
            </w:r>
            <w:r w:rsidRPr="004C4A0D">
              <w:rPr>
                <w:rFonts w:ascii="ＭＳ 明朝" w:hAnsi="ＭＳ 明朝"/>
                <w:sz w:val="20"/>
                <w:szCs w:val="20"/>
              </w:rPr>
              <w:t>4</w:t>
            </w:r>
            <w:r w:rsidRPr="004C4A0D">
              <w:rPr>
                <w:rFonts w:ascii="ＭＳ 明朝" w:hAnsi="ＭＳ 明朝" w:hint="eastAsia"/>
                <w:sz w:val="20"/>
                <w:szCs w:val="20"/>
              </w:rPr>
              <w:t>:89%</w:t>
            </w:r>
            <w:r w:rsidR="005F410F" w:rsidRPr="004C4A0D">
              <w:rPr>
                <w:rFonts w:ascii="ＭＳ 明朝" w:hAnsi="ＭＳ 明朝" w:hint="eastAsia"/>
                <w:sz w:val="20"/>
                <w:szCs w:val="20"/>
              </w:rPr>
              <w:t>, R05:91%</w:t>
            </w:r>
            <w:r w:rsidRPr="004C4A0D">
              <w:rPr>
                <w:rFonts w:ascii="ＭＳ 明朝" w:hAnsi="ＭＳ 明朝" w:hint="eastAsia"/>
                <w:sz w:val="20"/>
                <w:szCs w:val="20"/>
              </w:rPr>
              <w:t>）</w:t>
            </w:r>
          </w:p>
          <w:p w14:paraId="1AE18A14" w14:textId="77777777" w:rsidR="00C4640D" w:rsidRPr="004C4A0D" w:rsidRDefault="00C4640D" w:rsidP="00C4640D">
            <w:pPr>
              <w:spacing w:line="300" w:lineRule="exact"/>
              <w:ind w:firstLineChars="150" w:firstLine="300"/>
              <w:rPr>
                <w:rFonts w:ascii="ＭＳ 明朝" w:hAnsi="ＭＳ 明朝"/>
                <w:sz w:val="20"/>
                <w:szCs w:val="20"/>
              </w:rPr>
            </w:pPr>
            <w:r w:rsidRPr="004C4A0D">
              <w:rPr>
                <w:rFonts w:ascii="ＭＳ 明朝" w:hAnsi="ＭＳ 明朝" w:hint="eastAsia"/>
                <w:sz w:val="20"/>
                <w:szCs w:val="20"/>
              </w:rPr>
              <w:t>※　部活動加入率をR0</w:t>
            </w:r>
            <w:r w:rsidR="009E1ECB" w:rsidRPr="004C4A0D">
              <w:rPr>
                <w:rFonts w:ascii="ＭＳ 明朝" w:hAnsi="ＭＳ 明朝" w:hint="eastAsia"/>
                <w:sz w:val="20"/>
                <w:szCs w:val="20"/>
              </w:rPr>
              <w:t>8</w:t>
            </w:r>
            <w:r w:rsidRPr="004C4A0D">
              <w:rPr>
                <w:rFonts w:ascii="ＭＳ 明朝" w:hAnsi="ＭＳ 明朝" w:hint="eastAsia"/>
                <w:sz w:val="20"/>
                <w:szCs w:val="20"/>
              </w:rPr>
              <w:t>年度には</w:t>
            </w:r>
            <w:r w:rsidR="009E1ECB" w:rsidRPr="004C4A0D">
              <w:rPr>
                <w:rFonts w:ascii="ＭＳ 明朝" w:hAnsi="ＭＳ 明朝" w:hint="eastAsia"/>
                <w:sz w:val="20"/>
                <w:szCs w:val="20"/>
              </w:rPr>
              <w:t>70</w:t>
            </w:r>
            <w:r w:rsidRPr="004C4A0D">
              <w:rPr>
                <w:rFonts w:ascii="ＭＳ 明朝" w:hAnsi="ＭＳ 明朝" w:hint="eastAsia"/>
                <w:sz w:val="20"/>
                <w:szCs w:val="20"/>
              </w:rPr>
              <w:t>％以上を</w:t>
            </w:r>
            <w:r w:rsidR="009E1ECB" w:rsidRPr="004C4A0D">
              <w:rPr>
                <w:rFonts w:ascii="ＭＳ 明朝" w:hAnsi="ＭＳ 明朝" w:hint="eastAsia"/>
                <w:sz w:val="20"/>
                <w:szCs w:val="20"/>
              </w:rPr>
              <w:t>めざす</w:t>
            </w:r>
            <w:r w:rsidRPr="004C4A0D">
              <w:rPr>
                <w:rFonts w:ascii="ＭＳ 明朝" w:hAnsi="ＭＳ 明朝" w:hint="eastAsia"/>
                <w:sz w:val="20"/>
                <w:szCs w:val="20"/>
              </w:rPr>
              <w:t>。(R03:50%, R0</w:t>
            </w:r>
            <w:r w:rsidRPr="004C4A0D">
              <w:rPr>
                <w:rFonts w:ascii="ＭＳ 明朝" w:hAnsi="ＭＳ 明朝"/>
                <w:sz w:val="20"/>
                <w:szCs w:val="20"/>
              </w:rPr>
              <w:t>4</w:t>
            </w:r>
            <w:r w:rsidRPr="004C4A0D">
              <w:rPr>
                <w:rFonts w:ascii="ＭＳ 明朝" w:hAnsi="ＭＳ 明朝" w:hint="eastAsia"/>
                <w:sz w:val="20"/>
                <w:szCs w:val="20"/>
              </w:rPr>
              <w:t>:56%</w:t>
            </w:r>
            <w:r w:rsidR="005F410F" w:rsidRPr="004C4A0D">
              <w:rPr>
                <w:rFonts w:ascii="ＭＳ 明朝" w:hAnsi="ＭＳ 明朝" w:hint="eastAsia"/>
                <w:sz w:val="20"/>
                <w:szCs w:val="20"/>
              </w:rPr>
              <w:t>, R05:66%</w:t>
            </w:r>
            <w:r w:rsidRPr="004C4A0D">
              <w:rPr>
                <w:rFonts w:ascii="ＭＳ 明朝" w:hAnsi="ＭＳ 明朝" w:hint="eastAsia"/>
                <w:sz w:val="20"/>
                <w:szCs w:val="20"/>
              </w:rPr>
              <w:t>)</w:t>
            </w:r>
          </w:p>
          <w:p w14:paraId="597AD317" w14:textId="77777777" w:rsidR="00C4640D" w:rsidRPr="004C4A0D" w:rsidRDefault="00C4640D" w:rsidP="00C4640D">
            <w:pPr>
              <w:spacing w:line="300" w:lineRule="exact"/>
              <w:rPr>
                <w:rFonts w:ascii="ＭＳ 明朝" w:hAnsi="ＭＳ 明朝"/>
                <w:b/>
                <w:sz w:val="20"/>
                <w:szCs w:val="20"/>
              </w:rPr>
            </w:pPr>
            <w:r w:rsidRPr="004C4A0D">
              <w:rPr>
                <w:rFonts w:ascii="ＭＳ 明朝" w:hAnsi="ＭＳ 明朝" w:hint="eastAsia"/>
                <w:b/>
                <w:sz w:val="20"/>
                <w:szCs w:val="20"/>
              </w:rPr>
              <w:t>３　安全で安心な学びの環境整備と規範意識の醸成</w:t>
            </w:r>
          </w:p>
          <w:p w14:paraId="5801118A" w14:textId="77777777" w:rsidR="00C4640D" w:rsidRPr="004C4A0D" w:rsidRDefault="00C4640D" w:rsidP="00C4640D">
            <w:pPr>
              <w:spacing w:line="300" w:lineRule="exact"/>
              <w:ind w:firstLineChars="100" w:firstLine="200"/>
              <w:rPr>
                <w:rFonts w:ascii="ＭＳ 明朝" w:hAnsi="ＭＳ 明朝"/>
                <w:sz w:val="20"/>
                <w:szCs w:val="20"/>
              </w:rPr>
            </w:pPr>
            <w:r w:rsidRPr="004C4A0D">
              <w:rPr>
                <w:rFonts w:ascii="ＭＳ 明朝" w:hAnsi="ＭＳ 明朝" w:hint="eastAsia"/>
                <w:sz w:val="20"/>
                <w:szCs w:val="20"/>
              </w:rPr>
              <w:t>(１)　 安全で安心な学びの場づくりを推進する。</w:t>
            </w:r>
          </w:p>
          <w:p w14:paraId="3C0AC276" w14:textId="77777777" w:rsidR="00C4640D" w:rsidRPr="004C4A0D" w:rsidRDefault="00C4640D" w:rsidP="00C4640D">
            <w:pPr>
              <w:spacing w:line="300" w:lineRule="exact"/>
              <w:ind w:firstLineChars="150" w:firstLine="300"/>
              <w:rPr>
                <w:rFonts w:ascii="ＭＳ 明朝" w:hAnsi="ＭＳ 明朝"/>
                <w:sz w:val="20"/>
                <w:szCs w:val="20"/>
              </w:rPr>
            </w:pPr>
            <w:r w:rsidRPr="004C4A0D">
              <w:rPr>
                <w:rFonts w:ascii="ＭＳ 明朝" w:hAnsi="ＭＳ 明朝" w:hint="eastAsia"/>
                <w:sz w:val="20"/>
                <w:szCs w:val="20"/>
              </w:rPr>
              <w:t>ア　今後予想される自然災害、疫病感染拡大を想定し、危機管理体制の充実・防災教育の取組みを充実させる。</w:t>
            </w:r>
          </w:p>
          <w:p w14:paraId="03D2EEDB" w14:textId="77777777" w:rsidR="00C4640D" w:rsidRPr="004C4A0D" w:rsidRDefault="00C4640D" w:rsidP="00C4640D">
            <w:pPr>
              <w:spacing w:line="300" w:lineRule="exact"/>
              <w:rPr>
                <w:rFonts w:ascii="ＭＳ 明朝" w:hAnsi="ＭＳ 明朝"/>
                <w:sz w:val="20"/>
                <w:szCs w:val="20"/>
              </w:rPr>
            </w:pPr>
            <w:r w:rsidRPr="004C4A0D">
              <w:rPr>
                <w:rFonts w:ascii="ＭＳ 明朝" w:hAnsi="ＭＳ 明朝" w:hint="eastAsia"/>
                <w:sz w:val="20"/>
                <w:szCs w:val="20"/>
              </w:rPr>
              <w:t xml:space="preserve">　 イ　校内の衛生管理を徹底するとともに、各委員会を中心に、生徒自身が健康管理に関する正しい知識を身に着け実践できるよう指導する。</w:t>
            </w:r>
          </w:p>
          <w:p w14:paraId="4E21EDB2" w14:textId="77777777" w:rsidR="00C4640D" w:rsidRPr="004C4A0D" w:rsidRDefault="00C4640D" w:rsidP="00C4640D">
            <w:pPr>
              <w:spacing w:line="300" w:lineRule="exact"/>
              <w:ind w:firstLineChars="50" w:firstLine="100"/>
              <w:rPr>
                <w:rFonts w:ascii="ＭＳ 明朝" w:hAnsi="ＭＳ 明朝"/>
                <w:sz w:val="20"/>
                <w:szCs w:val="20"/>
              </w:rPr>
            </w:pPr>
            <w:r w:rsidRPr="004C4A0D">
              <w:rPr>
                <w:rFonts w:ascii="ＭＳ 明朝" w:hAnsi="ＭＳ 明朝" w:hint="eastAsia"/>
                <w:sz w:val="20"/>
                <w:szCs w:val="20"/>
              </w:rPr>
              <w:t>（２）　生徒の抱えている課題を見逃さず、学校全体で共有し支援する体制をつくる。</w:t>
            </w:r>
          </w:p>
          <w:p w14:paraId="06A8B0F7" w14:textId="77777777" w:rsidR="00C4640D" w:rsidRPr="004C4A0D" w:rsidRDefault="00C4640D" w:rsidP="00C4640D">
            <w:pPr>
              <w:spacing w:line="300" w:lineRule="exact"/>
              <w:ind w:leftChars="150" w:left="715" w:hangingChars="200" w:hanging="400"/>
              <w:rPr>
                <w:rFonts w:ascii="ＭＳ 明朝" w:hAnsi="ＭＳ 明朝"/>
                <w:sz w:val="20"/>
                <w:szCs w:val="20"/>
              </w:rPr>
            </w:pPr>
            <w:r w:rsidRPr="004C4A0D">
              <w:rPr>
                <w:rFonts w:ascii="ＭＳ 明朝" w:hAnsi="ＭＳ 明朝" w:hint="eastAsia"/>
                <w:sz w:val="20"/>
                <w:szCs w:val="20"/>
              </w:rPr>
              <w:t>ア　卒業後の社会自立に向けて学校生活を送ることができるよう「高校生活支援カード」等を活用し、課題を抱える生徒の状況把握とともに必要に応じて支援や外部機関等との連携に努める。</w:t>
            </w:r>
          </w:p>
          <w:p w14:paraId="1099AB68" w14:textId="77777777" w:rsidR="00C4640D" w:rsidRPr="004C4A0D" w:rsidRDefault="00C4640D" w:rsidP="00C4640D">
            <w:pPr>
              <w:pStyle w:val="aa"/>
              <w:numPr>
                <w:ilvl w:val="0"/>
                <w:numId w:val="17"/>
              </w:numPr>
              <w:spacing w:line="300" w:lineRule="exact"/>
              <w:ind w:leftChars="0"/>
              <w:rPr>
                <w:rFonts w:ascii="ＭＳ 明朝" w:hAnsi="ＭＳ 明朝"/>
                <w:sz w:val="20"/>
                <w:szCs w:val="20"/>
              </w:rPr>
            </w:pPr>
            <w:r w:rsidRPr="004C4A0D">
              <w:rPr>
                <w:rFonts w:ascii="ＭＳ 明朝" w:hAnsi="ＭＳ 明朝" w:hint="eastAsia"/>
                <w:sz w:val="20"/>
                <w:szCs w:val="20"/>
              </w:rPr>
              <w:t>教職員向け学校教育自己診断における「教育相談体制が整備されており、生徒</w:t>
            </w:r>
            <w:r w:rsidR="00AF2C8D" w:rsidRPr="004C4A0D">
              <w:rPr>
                <w:rFonts w:ascii="ＭＳ 明朝" w:hAnsi="ＭＳ 明朝" w:hint="eastAsia"/>
                <w:sz w:val="20"/>
                <w:szCs w:val="20"/>
              </w:rPr>
              <w:t>は学級担任以外の教職員とも相談することができる」の肯定率を</w:t>
            </w:r>
            <w:r w:rsidR="009E1ECB" w:rsidRPr="004C4A0D">
              <w:rPr>
                <w:rFonts w:ascii="ＭＳ 明朝" w:hAnsi="ＭＳ 明朝" w:hint="eastAsia"/>
                <w:sz w:val="20"/>
                <w:szCs w:val="20"/>
              </w:rPr>
              <w:t>R08</w:t>
            </w:r>
            <w:r w:rsidRPr="004C4A0D">
              <w:rPr>
                <w:rFonts w:ascii="ＭＳ 明朝" w:hAnsi="ＭＳ 明朝" w:hint="eastAsia"/>
                <w:sz w:val="20"/>
                <w:szCs w:val="20"/>
              </w:rPr>
              <w:t>年度には9</w:t>
            </w:r>
            <w:r w:rsidR="00965090" w:rsidRPr="004C4A0D">
              <w:rPr>
                <w:rFonts w:ascii="ＭＳ 明朝" w:hAnsi="ＭＳ 明朝" w:hint="eastAsia"/>
                <w:sz w:val="20"/>
                <w:szCs w:val="20"/>
              </w:rPr>
              <w:t>0</w:t>
            </w:r>
            <w:r w:rsidRPr="004C4A0D">
              <w:rPr>
                <w:rFonts w:ascii="ＭＳ 明朝" w:hAnsi="ＭＳ 明朝" w:hint="eastAsia"/>
                <w:sz w:val="20"/>
                <w:szCs w:val="20"/>
              </w:rPr>
              <w:t>%以上（R03:84%､R04:88%</w:t>
            </w:r>
            <w:r w:rsidR="005F410F" w:rsidRPr="004C4A0D">
              <w:rPr>
                <w:rFonts w:ascii="ＭＳ 明朝" w:hAnsi="ＭＳ 明朝" w:hint="eastAsia"/>
                <w:sz w:val="20"/>
                <w:szCs w:val="20"/>
              </w:rPr>
              <w:t>､ R05:</w:t>
            </w:r>
            <w:r w:rsidR="00454346" w:rsidRPr="004C4A0D">
              <w:rPr>
                <w:rFonts w:ascii="ＭＳ 明朝" w:hAnsi="ＭＳ 明朝" w:hint="eastAsia"/>
                <w:sz w:val="20"/>
                <w:szCs w:val="20"/>
              </w:rPr>
              <w:t>81</w:t>
            </w:r>
            <w:r w:rsidR="005F410F" w:rsidRPr="004C4A0D">
              <w:rPr>
                <w:rFonts w:ascii="ＭＳ 明朝" w:hAnsi="ＭＳ 明朝" w:hint="eastAsia"/>
                <w:sz w:val="20"/>
                <w:szCs w:val="20"/>
              </w:rPr>
              <w:t>%</w:t>
            </w:r>
            <w:r w:rsidRPr="004C4A0D">
              <w:rPr>
                <w:rFonts w:ascii="ＭＳ 明朝" w:hAnsi="ＭＳ 明朝" w:hint="eastAsia"/>
                <w:sz w:val="20"/>
                <w:szCs w:val="20"/>
              </w:rPr>
              <w:t>）</w:t>
            </w:r>
            <w:r w:rsidR="00A047E7" w:rsidRPr="004C4A0D">
              <w:rPr>
                <w:rFonts w:ascii="ＭＳ 明朝" w:hAnsi="ＭＳ 明朝" w:hint="eastAsia"/>
                <w:sz w:val="20"/>
                <w:szCs w:val="20"/>
              </w:rPr>
              <w:t>をめざす</w:t>
            </w:r>
            <w:r w:rsidRPr="004C4A0D">
              <w:rPr>
                <w:rFonts w:ascii="ＭＳ 明朝" w:hAnsi="ＭＳ 明朝" w:hint="eastAsia"/>
                <w:sz w:val="20"/>
                <w:szCs w:val="20"/>
              </w:rPr>
              <w:t>。</w:t>
            </w:r>
          </w:p>
          <w:p w14:paraId="725166AE" w14:textId="77777777" w:rsidR="00C4640D" w:rsidRPr="004C4A0D" w:rsidRDefault="00C4640D" w:rsidP="00C4640D">
            <w:pPr>
              <w:spacing w:line="300" w:lineRule="exact"/>
              <w:ind w:firstLineChars="100" w:firstLine="200"/>
              <w:rPr>
                <w:rFonts w:ascii="ＭＳ 明朝" w:hAnsi="ＭＳ 明朝"/>
                <w:sz w:val="20"/>
                <w:szCs w:val="20"/>
              </w:rPr>
            </w:pPr>
            <w:r w:rsidRPr="004C4A0D">
              <w:rPr>
                <w:rFonts w:ascii="ＭＳ 明朝" w:hAnsi="ＭＳ 明朝" w:hint="eastAsia"/>
                <w:sz w:val="20"/>
                <w:szCs w:val="20"/>
              </w:rPr>
              <w:t>(３) 規範意識を向上させる取組みを推進する。</w:t>
            </w:r>
          </w:p>
          <w:p w14:paraId="37DD205D" w14:textId="77777777" w:rsidR="00C4640D" w:rsidRPr="004C4A0D" w:rsidRDefault="00C4640D" w:rsidP="00C4640D">
            <w:pPr>
              <w:spacing w:line="300" w:lineRule="exact"/>
              <w:ind w:firstLineChars="150" w:firstLine="300"/>
              <w:rPr>
                <w:rFonts w:ascii="ＭＳ 明朝" w:hAnsi="ＭＳ 明朝"/>
                <w:sz w:val="20"/>
                <w:szCs w:val="20"/>
              </w:rPr>
            </w:pPr>
            <w:r w:rsidRPr="004C4A0D">
              <w:rPr>
                <w:rFonts w:ascii="ＭＳ 明朝" w:hAnsi="ＭＳ 明朝" w:hint="eastAsia"/>
                <w:sz w:val="20"/>
                <w:szCs w:val="20"/>
              </w:rPr>
              <w:t>ア　毎朝の通学指導を継続し、通学マナー及びあいさつ運動を推進するとともに、頭髪・服装・遅刻等、社会人としてのマナーについて意識を向上させる。</w:t>
            </w:r>
          </w:p>
          <w:p w14:paraId="392F7311" w14:textId="77777777" w:rsidR="00C4640D" w:rsidRPr="004C4A0D" w:rsidRDefault="00C4640D" w:rsidP="00C4640D">
            <w:pPr>
              <w:spacing w:line="300" w:lineRule="exact"/>
              <w:ind w:firstLineChars="150" w:firstLine="300"/>
              <w:rPr>
                <w:rFonts w:ascii="ＭＳ 明朝" w:hAnsi="ＭＳ 明朝"/>
                <w:sz w:val="20"/>
                <w:szCs w:val="20"/>
              </w:rPr>
            </w:pPr>
            <w:r w:rsidRPr="004C4A0D">
              <w:rPr>
                <w:rFonts w:ascii="ＭＳ 明朝" w:hAnsi="ＭＳ 明朝" w:hint="eastAsia"/>
                <w:sz w:val="20"/>
                <w:szCs w:val="20"/>
              </w:rPr>
              <w:t>イ　スマートフォンや個人の端末利用時等のSNS上の人権侵害防止についての取組みを推進する。</w:t>
            </w:r>
          </w:p>
          <w:p w14:paraId="6C5E2080" w14:textId="77777777" w:rsidR="00C4640D" w:rsidRPr="004C4A0D" w:rsidRDefault="00C4640D" w:rsidP="00C4640D">
            <w:pPr>
              <w:pStyle w:val="aa"/>
              <w:numPr>
                <w:ilvl w:val="0"/>
                <w:numId w:val="17"/>
              </w:numPr>
              <w:spacing w:line="300" w:lineRule="exact"/>
              <w:ind w:leftChars="0"/>
              <w:rPr>
                <w:rFonts w:ascii="ＭＳ 明朝" w:hAnsi="ＭＳ 明朝"/>
                <w:sz w:val="20"/>
                <w:szCs w:val="20"/>
              </w:rPr>
            </w:pPr>
            <w:r w:rsidRPr="004C4A0D">
              <w:rPr>
                <w:rFonts w:ascii="ＭＳ 明朝" w:hAnsi="ＭＳ 明朝" w:hint="eastAsia"/>
                <w:sz w:val="20"/>
                <w:szCs w:val="20"/>
              </w:rPr>
              <w:t>生徒の学校教育自己診断による「生活規律・学習規律の指導について理解できる」の肯定率についてR0</w:t>
            </w:r>
            <w:r w:rsidR="00AF2C8D" w:rsidRPr="004C4A0D">
              <w:rPr>
                <w:rFonts w:ascii="ＭＳ 明朝" w:hAnsi="ＭＳ 明朝" w:hint="eastAsia"/>
                <w:sz w:val="20"/>
                <w:szCs w:val="20"/>
              </w:rPr>
              <w:t>8</w:t>
            </w:r>
            <w:r w:rsidRPr="004C4A0D">
              <w:rPr>
                <w:rFonts w:ascii="ＭＳ 明朝" w:hAnsi="ＭＳ 明朝" w:hint="eastAsia"/>
                <w:sz w:val="20"/>
                <w:szCs w:val="20"/>
              </w:rPr>
              <w:t>年度には85%以上をめざす。</w:t>
            </w:r>
            <w:r w:rsidR="00454346" w:rsidRPr="004C4A0D">
              <w:rPr>
                <w:rFonts w:ascii="ＭＳ 明朝" w:hAnsi="ＭＳ 明朝" w:hint="eastAsia"/>
                <w:sz w:val="20"/>
                <w:szCs w:val="20"/>
              </w:rPr>
              <w:t>（R</w:t>
            </w:r>
            <w:r w:rsidR="00454346" w:rsidRPr="004C4A0D">
              <w:rPr>
                <w:rFonts w:ascii="ＭＳ 明朝" w:hAnsi="ＭＳ 明朝"/>
                <w:sz w:val="20"/>
                <w:szCs w:val="20"/>
              </w:rPr>
              <w:t>05:75%）</w:t>
            </w:r>
          </w:p>
          <w:p w14:paraId="7211B9B8" w14:textId="77777777" w:rsidR="00C4640D" w:rsidRPr="004C4A0D" w:rsidRDefault="00C4640D" w:rsidP="00C4640D">
            <w:pPr>
              <w:spacing w:line="300" w:lineRule="exact"/>
              <w:rPr>
                <w:rFonts w:ascii="ＭＳ 明朝" w:hAnsi="ＭＳ 明朝"/>
                <w:b/>
                <w:sz w:val="20"/>
                <w:szCs w:val="20"/>
              </w:rPr>
            </w:pPr>
            <w:r w:rsidRPr="004C4A0D">
              <w:rPr>
                <w:rFonts w:ascii="ＭＳ 明朝" w:hAnsi="ＭＳ 明朝" w:hint="eastAsia"/>
                <w:b/>
                <w:sz w:val="20"/>
                <w:szCs w:val="20"/>
              </w:rPr>
              <w:t>４　教職員の資質向上と学校の組織力向上に向けた取組み</w:t>
            </w:r>
          </w:p>
          <w:p w14:paraId="2D0EC55A" w14:textId="77777777" w:rsidR="00C4640D" w:rsidRPr="004C4A0D" w:rsidRDefault="00C4640D" w:rsidP="00C4640D">
            <w:pPr>
              <w:spacing w:line="300" w:lineRule="exact"/>
              <w:ind w:left="800" w:hangingChars="400" w:hanging="800"/>
              <w:rPr>
                <w:rFonts w:ascii="ＭＳ 明朝" w:hAnsi="ＭＳ 明朝"/>
                <w:sz w:val="20"/>
                <w:szCs w:val="20"/>
              </w:rPr>
            </w:pPr>
            <w:r w:rsidRPr="004C4A0D">
              <w:rPr>
                <w:rFonts w:ascii="ＭＳ 明朝" w:hAnsi="ＭＳ 明朝" w:hint="eastAsia"/>
                <w:sz w:val="20"/>
                <w:szCs w:val="20"/>
              </w:rPr>
              <w:t xml:space="preserve">　(１)　研修・学習会等、教職員の資質向上をめざした取組みを充実させるとともに、教職員の経験年数や適性に応じた役割分担をして学校組織力を向上させる。</w:t>
            </w:r>
          </w:p>
          <w:p w14:paraId="2AB5CAC3" w14:textId="77777777" w:rsidR="00C4640D" w:rsidRPr="004C4A0D" w:rsidRDefault="00C4640D" w:rsidP="00C4640D">
            <w:pPr>
              <w:spacing w:line="300" w:lineRule="exact"/>
              <w:rPr>
                <w:rFonts w:ascii="ＭＳ 明朝" w:hAnsi="ＭＳ 明朝"/>
                <w:sz w:val="20"/>
                <w:szCs w:val="20"/>
              </w:rPr>
            </w:pPr>
            <w:r w:rsidRPr="004C4A0D">
              <w:rPr>
                <w:rFonts w:ascii="ＭＳ 明朝" w:hAnsi="ＭＳ 明朝" w:hint="eastAsia"/>
                <w:sz w:val="20"/>
                <w:szCs w:val="20"/>
              </w:rPr>
              <w:t xml:space="preserve">　(２)　「働き方改革」を推進し、教職員の安全及び健康の確保、職場環境の改善を図る。</w:t>
            </w:r>
          </w:p>
          <w:p w14:paraId="1B30761B" w14:textId="77777777" w:rsidR="00C4640D" w:rsidRPr="004C4A0D" w:rsidRDefault="00C4640D" w:rsidP="00C4640D">
            <w:pPr>
              <w:spacing w:line="300" w:lineRule="exact"/>
              <w:ind w:firstLineChars="150" w:firstLine="300"/>
              <w:rPr>
                <w:rFonts w:ascii="ＭＳ 明朝" w:hAnsi="ＭＳ 明朝"/>
                <w:sz w:val="20"/>
                <w:szCs w:val="20"/>
              </w:rPr>
            </w:pPr>
            <w:r w:rsidRPr="004C4A0D">
              <w:rPr>
                <w:rFonts w:ascii="ＭＳ 明朝" w:hAnsi="ＭＳ 明朝" w:hint="eastAsia"/>
                <w:sz w:val="20"/>
                <w:szCs w:val="20"/>
              </w:rPr>
              <w:t>※　教職員のストレスチェックによる「健康総合リスク」の値について基準値以下（概ね良好な状態）を維持する。(R03:98, R0</w:t>
            </w:r>
            <w:r w:rsidRPr="004C4A0D">
              <w:rPr>
                <w:rFonts w:ascii="ＭＳ 明朝" w:hAnsi="ＭＳ 明朝"/>
                <w:sz w:val="20"/>
                <w:szCs w:val="20"/>
              </w:rPr>
              <w:t>4</w:t>
            </w:r>
            <w:r w:rsidRPr="004C4A0D">
              <w:rPr>
                <w:rFonts w:ascii="ＭＳ 明朝" w:hAnsi="ＭＳ 明朝" w:hint="eastAsia"/>
                <w:sz w:val="20"/>
                <w:szCs w:val="20"/>
              </w:rPr>
              <w:t>:89</w:t>
            </w:r>
            <w:r w:rsidR="00454346" w:rsidRPr="004C4A0D">
              <w:rPr>
                <w:rFonts w:ascii="ＭＳ 明朝" w:hAnsi="ＭＳ 明朝" w:hint="eastAsia"/>
                <w:sz w:val="20"/>
                <w:szCs w:val="20"/>
              </w:rPr>
              <w:t>, R05:89</w:t>
            </w:r>
            <w:r w:rsidRPr="004C4A0D">
              <w:rPr>
                <w:rFonts w:ascii="ＭＳ 明朝" w:hAnsi="ＭＳ 明朝" w:hint="eastAsia"/>
                <w:sz w:val="20"/>
                <w:szCs w:val="20"/>
              </w:rPr>
              <w:t xml:space="preserve">) </w:t>
            </w:r>
          </w:p>
          <w:p w14:paraId="2D2FA66D" w14:textId="77777777" w:rsidR="00C4640D" w:rsidRPr="004C4A0D" w:rsidRDefault="00C4640D" w:rsidP="00C4640D">
            <w:pPr>
              <w:spacing w:line="300" w:lineRule="exact"/>
              <w:ind w:firstLineChars="100" w:firstLine="200"/>
              <w:rPr>
                <w:rFonts w:ascii="ＭＳ 明朝" w:hAnsi="ＭＳ 明朝"/>
                <w:sz w:val="20"/>
                <w:szCs w:val="20"/>
              </w:rPr>
            </w:pPr>
            <w:r w:rsidRPr="004C4A0D">
              <w:rPr>
                <w:rFonts w:ascii="ＭＳ 明朝" w:hAnsi="ＭＳ 明朝" w:hint="eastAsia"/>
                <w:sz w:val="20"/>
                <w:szCs w:val="20"/>
              </w:rPr>
              <w:t>(３)　開かれた学校づくりを推進し、生徒・保護者に信頼され、地域中学生にとって「行きたい学校」となることをめざす。</w:t>
            </w:r>
          </w:p>
          <w:p w14:paraId="18107B6B" w14:textId="77777777" w:rsidR="00C4640D" w:rsidRPr="004C4A0D" w:rsidRDefault="00C4640D" w:rsidP="00C4640D">
            <w:pPr>
              <w:spacing w:line="300" w:lineRule="exact"/>
              <w:ind w:firstLineChars="150" w:firstLine="300"/>
              <w:rPr>
                <w:rFonts w:ascii="ＭＳ 明朝" w:hAnsi="ＭＳ 明朝"/>
                <w:sz w:val="20"/>
                <w:szCs w:val="20"/>
              </w:rPr>
            </w:pPr>
            <w:r w:rsidRPr="004C4A0D">
              <w:rPr>
                <w:rFonts w:ascii="ＭＳ 明朝" w:hAnsi="ＭＳ 明朝" w:hint="eastAsia"/>
                <w:sz w:val="20"/>
                <w:szCs w:val="20"/>
              </w:rPr>
              <w:t>ア　学校説明会等を積極的に実施し、本校の特色ある取組みをアピールする。</w:t>
            </w:r>
          </w:p>
          <w:p w14:paraId="4B5B66DA" w14:textId="77777777" w:rsidR="00C4640D" w:rsidRPr="004C4A0D" w:rsidRDefault="00C4640D" w:rsidP="00C4640D">
            <w:pPr>
              <w:spacing w:line="300" w:lineRule="exact"/>
              <w:ind w:firstLineChars="150" w:firstLine="300"/>
              <w:rPr>
                <w:rFonts w:ascii="ＭＳ 明朝" w:hAnsi="ＭＳ 明朝"/>
                <w:sz w:val="20"/>
                <w:szCs w:val="20"/>
              </w:rPr>
            </w:pPr>
            <w:r w:rsidRPr="004C4A0D">
              <w:rPr>
                <w:rFonts w:ascii="ＭＳ 明朝" w:hAnsi="ＭＳ 明朝" w:hint="eastAsia"/>
                <w:sz w:val="20"/>
                <w:szCs w:val="20"/>
              </w:rPr>
              <w:t>イ　本校Webページや学校クラウドサービスを活用して、最新の学校情報を内外に発信する。</w:t>
            </w:r>
          </w:p>
          <w:p w14:paraId="0C858EC4" w14:textId="77777777" w:rsidR="00AB00E6" w:rsidRPr="004C4A0D" w:rsidRDefault="00C4640D" w:rsidP="006A1F78">
            <w:pPr>
              <w:spacing w:line="300" w:lineRule="exact"/>
              <w:ind w:firstLineChars="150" w:firstLine="300"/>
              <w:rPr>
                <w:rFonts w:ascii="ＭＳ 明朝" w:hAnsi="ＭＳ 明朝"/>
                <w:sz w:val="20"/>
                <w:szCs w:val="20"/>
              </w:rPr>
            </w:pPr>
            <w:r w:rsidRPr="004C4A0D">
              <w:rPr>
                <w:rFonts w:ascii="ＭＳ 明朝" w:hAnsi="ＭＳ 明朝" w:hint="eastAsia"/>
                <w:sz w:val="20"/>
                <w:szCs w:val="20"/>
              </w:rPr>
              <w:t>ウ　地域と密に連携し、行事等に積極的に参加する。</w:t>
            </w:r>
          </w:p>
          <w:p w14:paraId="7AC2B94F" w14:textId="77777777" w:rsidR="00AB00E6" w:rsidRPr="004C4A0D" w:rsidRDefault="00AB00E6" w:rsidP="00AB00E6">
            <w:pPr>
              <w:spacing w:line="300" w:lineRule="exact"/>
              <w:rPr>
                <w:rFonts w:ascii="ＭＳ 明朝" w:hAnsi="ＭＳ 明朝"/>
                <w:sz w:val="20"/>
                <w:szCs w:val="20"/>
              </w:rPr>
            </w:pPr>
          </w:p>
          <w:p w14:paraId="1B4C102D" w14:textId="77777777" w:rsidR="009B365C" w:rsidRPr="004C4A0D" w:rsidRDefault="009B365C" w:rsidP="00AB00E6">
            <w:pPr>
              <w:spacing w:line="300" w:lineRule="exact"/>
              <w:rPr>
                <w:rFonts w:ascii="ＭＳ ゴシック" w:eastAsia="ＭＳ ゴシック" w:hAnsi="ＭＳ ゴシック"/>
                <w:color w:val="000000"/>
              </w:rPr>
            </w:pPr>
          </w:p>
        </w:tc>
      </w:tr>
    </w:tbl>
    <w:p w14:paraId="5B5A0403" w14:textId="77777777" w:rsidR="001D401B" w:rsidRPr="004C4A0D" w:rsidRDefault="001D401B" w:rsidP="004245A1">
      <w:pPr>
        <w:spacing w:line="300" w:lineRule="exact"/>
        <w:ind w:leftChars="-342" w:left="-718" w:firstLineChars="250" w:firstLine="525"/>
        <w:rPr>
          <w:rFonts w:ascii="ＭＳ ゴシック" w:eastAsia="ＭＳ ゴシック" w:hAnsi="ＭＳ ゴシック"/>
          <w:szCs w:val="21"/>
        </w:rPr>
      </w:pPr>
    </w:p>
    <w:p w14:paraId="2758CAAC" w14:textId="77777777" w:rsidR="00267D3C" w:rsidRPr="004C4A0D" w:rsidRDefault="009B365C" w:rsidP="001D401B">
      <w:pPr>
        <w:spacing w:line="300" w:lineRule="exact"/>
        <w:ind w:leftChars="-342" w:left="-718" w:firstLineChars="250" w:firstLine="525"/>
        <w:rPr>
          <w:rFonts w:ascii="ＭＳ ゴシック" w:eastAsia="ＭＳ ゴシック" w:hAnsi="ＭＳ ゴシック"/>
          <w:szCs w:val="21"/>
        </w:rPr>
      </w:pPr>
      <w:r w:rsidRPr="004C4A0D">
        <w:rPr>
          <w:rFonts w:ascii="ＭＳ ゴシック" w:eastAsia="ＭＳ ゴシック" w:hAnsi="ＭＳ ゴシック" w:hint="eastAsia"/>
          <w:szCs w:val="21"/>
        </w:rPr>
        <w:t>【</w:t>
      </w:r>
      <w:r w:rsidR="0037367C" w:rsidRPr="004C4A0D">
        <w:rPr>
          <w:rFonts w:ascii="ＭＳ ゴシック" w:eastAsia="ＭＳ ゴシック" w:hAnsi="ＭＳ ゴシック" w:hint="eastAsia"/>
          <w:szCs w:val="21"/>
        </w:rPr>
        <w:t>学校教育自己診断</w:t>
      </w:r>
      <w:r w:rsidR="005E3C2A" w:rsidRPr="004C4A0D">
        <w:rPr>
          <w:rFonts w:ascii="ＭＳ ゴシック" w:eastAsia="ＭＳ ゴシック" w:hAnsi="ＭＳ ゴシック" w:hint="eastAsia"/>
          <w:szCs w:val="21"/>
        </w:rPr>
        <w:t>の</w:t>
      </w:r>
      <w:r w:rsidR="0037367C" w:rsidRPr="004C4A0D">
        <w:rPr>
          <w:rFonts w:ascii="ＭＳ ゴシック" w:eastAsia="ＭＳ ゴシック" w:hAnsi="ＭＳ ゴシック" w:hint="eastAsia"/>
          <w:szCs w:val="21"/>
        </w:rPr>
        <w:t>結果と分析・学校</w:t>
      </w:r>
      <w:r w:rsidR="00C158A6" w:rsidRPr="004C4A0D">
        <w:rPr>
          <w:rFonts w:ascii="ＭＳ ゴシック" w:eastAsia="ＭＳ ゴシック" w:hAnsi="ＭＳ ゴシック" w:hint="eastAsia"/>
          <w:szCs w:val="21"/>
        </w:rPr>
        <w:t>運営</w:t>
      </w:r>
      <w:r w:rsidR="0037367C" w:rsidRPr="004C4A0D">
        <w:rPr>
          <w:rFonts w:ascii="ＭＳ ゴシック" w:eastAsia="ＭＳ ゴシック" w:hAnsi="ＭＳ ゴシック" w:hint="eastAsia"/>
          <w:szCs w:val="21"/>
        </w:rPr>
        <w:t>協議会</w:t>
      </w:r>
      <w:r w:rsidR="0096649A" w:rsidRPr="004C4A0D">
        <w:rPr>
          <w:rFonts w:ascii="ＭＳ ゴシック" w:eastAsia="ＭＳ ゴシック" w:hAnsi="ＭＳ ゴシック" w:hint="eastAsia"/>
          <w:szCs w:val="21"/>
        </w:rPr>
        <w:t>からの意見</w:t>
      </w:r>
      <w:r w:rsidRPr="004C4A0D">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C4A0D" w14:paraId="4A8DAA9C"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463EB53" w14:textId="77777777" w:rsidR="00267D3C" w:rsidRPr="004C4A0D" w:rsidRDefault="00267D3C" w:rsidP="001D401B">
            <w:pPr>
              <w:spacing w:line="300" w:lineRule="exact"/>
              <w:jc w:val="center"/>
              <w:rPr>
                <w:rFonts w:ascii="ＭＳ 明朝" w:hAnsi="ＭＳ 明朝"/>
                <w:sz w:val="20"/>
                <w:szCs w:val="20"/>
              </w:rPr>
            </w:pPr>
            <w:r w:rsidRPr="004C4A0D">
              <w:rPr>
                <w:rFonts w:ascii="ＭＳ 明朝" w:hAnsi="ＭＳ 明朝" w:hint="eastAsia"/>
                <w:sz w:val="20"/>
                <w:szCs w:val="20"/>
              </w:rPr>
              <w:t>学校教育自己診断の結果と分析［</w:t>
            </w:r>
            <w:r w:rsidR="001C0509" w:rsidRPr="004C4A0D">
              <w:rPr>
                <w:rFonts w:ascii="ＭＳ 明朝" w:hAnsi="ＭＳ 明朝" w:hint="eastAsia"/>
                <w:sz w:val="20"/>
                <w:szCs w:val="20"/>
              </w:rPr>
              <w:t xml:space="preserve">令和　　</w:t>
            </w:r>
            <w:r w:rsidR="001D401B" w:rsidRPr="004C4A0D">
              <w:rPr>
                <w:rFonts w:ascii="ＭＳ 明朝" w:hAnsi="ＭＳ 明朝" w:hint="eastAsia"/>
                <w:sz w:val="20"/>
                <w:szCs w:val="20"/>
              </w:rPr>
              <w:t xml:space="preserve">　</w:t>
            </w:r>
            <w:r w:rsidRPr="004C4A0D">
              <w:rPr>
                <w:rFonts w:ascii="ＭＳ 明朝" w:hAnsi="ＭＳ 明朝" w:hint="eastAsia"/>
                <w:sz w:val="20"/>
                <w:szCs w:val="20"/>
              </w:rPr>
              <w:t>年</w:t>
            </w:r>
            <w:r w:rsidR="001D401B" w:rsidRPr="004C4A0D">
              <w:rPr>
                <w:rFonts w:ascii="ＭＳ 明朝" w:hAnsi="ＭＳ 明朝" w:hint="eastAsia"/>
                <w:sz w:val="20"/>
                <w:szCs w:val="20"/>
              </w:rPr>
              <w:t xml:space="preserve">　</w:t>
            </w:r>
            <w:r w:rsidR="001C0509" w:rsidRPr="004C4A0D">
              <w:rPr>
                <w:rFonts w:ascii="ＭＳ 明朝" w:hAnsi="ＭＳ 明朝" w:hint="eastAsia"/>
                <w:sz w:val="20"/>
                <w:szCs w:val="20"/>
              </w:rPr>
              <w:t xml:space="preserve">　</w:t>
            </w:r>
            <w:r w:rsidRPr="004C4A0D">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8478387" w14:textId="77777777" w:rsidR="00267D3C" w:rsidRPr="004C4A0D" w:rsidRDefault="00267D3C" w:rsidP="00225A63">
            <w:pPr>
              <w:spacing w:line="300" w:lineRule="exact"/>
              <w:jc w:val="center"/>
              <w:rPr>
                <w:rFonts w:ascii="ＭＳ 明朝" w:hAnsi="ＭＳ 明朝"/>
                <w:sz w:val="20"/>
                <w:szCs w:val="20"/>
              </w:rPr>
            </w:pPr>
            <w:r w:rsidRPr="004C4A0D">
              <w:rPr>
                <w:rFonts w:ascii="ＭＳ 明朝" w:hAnsi="ＭＳ 明朝" w:hint="eastAsia"/>
                <w:sz w:val="20"/>
                <w:szCs w:val="20"/>
              </w:rPr>
              <w:t>学校</w:t>
            </w:r>
            <w:r w:rsidR="00B063A9" w:rsidRPr="004C4A0D">
              <w:rPr>
                <w:rFonts w:ascii="ＭＳ 明朝" w:hAnsi="ＭＳ 明朝" w:hint="eastAsia"/>
                <w:sz w:val="20"/>
                <w:szCs w:val="20"/>
              </w:rPr>
              <w:t>運営</w:t>
            </w:r>
            <w:r w:rsidRPr="004C4A0D">
              <w:rPr>
                <w:rFonts w:ascii="ＭＳ 明朝" w:hAnsi="ＭＳ 明朝" w:hint="eastAsia"/>
                <w:sz w:val="20"/>
                <w:szCs w:val="20"/>
              </w:rPr>
              <w:t>協議会</w:t>
            </w:r>
            <w:r w:rsidR="00225A63" w:rsidRPr="004C4A0D">
              <w:rPr>
                <w:rFonts w:ascii="ＭＳ 明朝" w:hAnsi="ＭＳ 明朝" w:hint="eastAsia"/>
                <w:sz w:val="20"/>
                <w:szCs w:val="20"/>
              </w:rPr>
              <w:t>からの意見</w:t>
            </w:r>
          </w:p>
        </w:tc>
      </w:tr>
      <w:tr w:rsidR="0086696C" w:rsidRPr="004C4A0D" w14:paraId="046ED392" w14:textId="77777777" w:rsidTr="00AB00E6">
        <w:trPr>
          <w:trHeight w:val="981"/>
          <w:jc w:val="center"/>
        </w:trPr>
        <w:tc>
          <w:tcPr>
            <w:tcW w:w="6771" w:type="dxa"/>
            <w:shd w:val="clear" w:color="auto" w:fill="auto"/>
            <w:tcMar>
              <w:top w:w="113" w:type="dxa"/>
              <w:left w:w="113" w:type="dxa"/>
              <w:bottom w:w="113" w:type="dxa"/>
              <w:right w:w="113" w:type="dxa"/>
            </w:tcMar>
          </w:tcPr>
          <w:p w14:paraId="37D6F0F9" w14:textId="77777777" w:rsidR="000B7F10" w:rsidRPr="004C4A0D"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4BE7532D" w14:textId="77777777" w:rsidR="00AE2843" w:rsidRPr="004C4A0D" w:rsidRDefault="00AE2843" w:rsidP="00AB00E6">
            <w:pPr>
              <w:spacing w:line="280" w:lineRule="exact"/>
              <w:rPr>
                <w:rFonts w:ascii="ＭＳ 明朝" w:hAnsi="ＭＳ 明朝"/>
                <w:color w:val="D9D9D9"/>
                <w:sz w:val="20"/>
                <w:szCs w:val="20"/>
              </w:rPr>
            </w:pPr>
          </w:p>
        </w:tc>
      </w:tr>
    </w:tbl>
    <w:p w14:paraId="2AB742EF" w14:textId="77777777" w:rsidR="0086696C" w:rsidRPr="004C4A0D" w:rsidRDefault="0086696C" w:rsidP="0037367C">
      <w:pPr>
        <w:spacing w:line="120" w:lineRule="exact"/>
        <w:ind w:leftChars="-428" w:left="-899"/>
      </w:pPr>
    </w:p>
    <w:p w14:paraId="538F9BD2" w14:textId="77777777" w:rsidR="00225A63" w:rsidRPr="004C4A0D" w:rsidRDefault="00225A63" w:rsidP="00B44397">
      <w:pPr>
        <w:ind w:leftChars="-92" w:left="-4" w:hangingChars="90" w:hanging="189"/>
        <w:jc w:val="left"/>
        <w:rPr>
          <w:rFonts w:ascii="ＭＳ ゴシック" w:eastAsia="ＭＳ ゴシック" w:hAnsi="ＭＳ ゴシック"/>
          <w:szCs w:val="21"/>
        </w:rPr>
      </w:pPr>
    </w:p>
    <w:p w14:paraId="4759AEB1" w14:textId="77777777" w:rsidR="0086696C" w:rsidRPr="004C4A0D" w:rsidRDefault="0037367C" w:rsidP="00B44397">
      <w:pPr>
        <w:ind w:leftChars="-92" w:left="-4" w:hangingChars="90" w:hanging="189"/>
        <w:jc w:val="left"/>
        <w:rPr>
          <w:rFonts w:ascii="ＭＳ ゴシック" w:eastAsia="ＭＳ ゴシック" w:hAnsi="ＭＳ ゴシック"/>
          <w:szCs w:val="21"/>
        </w:rPr>
      </w:pPr>
      <w:r w:rsidRPr="004C4A0D">
        <w:rPr>
          <w:rFonts w:ascii="ＭＳ ゴシック" w:eastAsia="ＭＳ ゴシック" w:hAnsi="ＭＳ ゴシック" w:hint="eastAsia"/>
          <w:szCs w:val="21"/>
        </w:rPr>
        <w:t xml:space="preserve">３　</w:t>
      </w:r>
      <w:r w:rsidR="0086696C" w:rsidRPr="004C4A0D">
        <w:rPr>
          <w:rFonts w:ascii="ＭＳ ゴシック" w:eastAsia="ＭＳ ゴシック" w:hAnsi="ＭＳ ゴシック" w:hint="eastAsia"/>
          <w:szCs w:val="21"/>
        </w:rPr>
        <w:t>本年度の取組</w:t>
      </w:r>
      <w:r w:rsidRPr="004C4A0D">
        <w:rPr>
          <w:rFonts w:ascii="ＭＳ ゴシック" w:eastAsia="ＭＳ ゴシック" w:hAnsi="ＭＳ ゴシック" w:hint="eastAsia"/>
          <w:szCs w:val="21"/>
        </w:rPr>
        <w:t>内容</w:t>
      </w:r>
      <w:r w:rsidR="0086696C" w:rsidRPr="004C4A0D">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75"/>
        <w:gridCol w:w="4394"/>
        <w:gridCol w:w="4536"/>
        <w:gridCol w:w="2800"/>
      </w:tblGrid>
      <w:tr w:rsidR="00C4640D" w:rsidRPr="004C4A0D" w14:paraId="489BB711" w14:textId="77777777" w:rsidTr="00037E73">
        <w:trPr>
          <w:jc w:val="center"/>
        </w:trPr>
        <w:tc>
          <w:tcPr>
            <w:tcW w:w="881" w:type="dxa"/>
            <w:shd w:val="clear" w:color="auto" w:fill="auto"/>
            <w:tcMar>
              <w:top w:w="85" w:type="dxa"/>
              <w:left w:w="85" w:type="dxa"/>
              <w:bottom w:w="85" w:type="dxa"/>
              <w:right w:w="85" w:type="dxa"/>
            </w:tcMar>
            <w:vAlign w:val="center"/>
          </w:tcPr>
          <w:p w14:paraId="568F8940" w14:textId="77777777" w:rsidR="00C4640D" w:rsidRPr="004C4A0D" w:rsidRDefault="00C4640D" w:rsidP="00037E73">
            <w:pPr>
              <w:spacing w:line="240" w:lineRule="exact"/>
              <w:jc w:val="center"/>
              <w:rPr>
                <w:rFonts w:ascii="ＭＳ 明朝" w:hAnsi="ＭＳ 明朝"/>
                <w:sz w:val="20"/>
                <w:szCs w:val="20"/>
              </w:rPr>
            </w:pPr>
            <w:r w:rsidRPr="004C4A0D">
              <w:rPr>
                <w:rFonts w:ascii="ＭＳ 明朝" w:hAnsi="ＭＳ 明朝" w:hint="eastAsia"/>
                <w:sz w:val="20"/>
                <w:szCs w:val="20"/>
              </w:rPr>
              <w:t>中期的</w:t>
            </w:r>
          </w:p>
          <w:p w14:paraId="5B914AFE" w14:textId="77777777" w:rsidR="00C4640D" w:rsidRPr="004C4A0D" w:rsidRDefault="00C4640D" w:rsidP="00037E73">
            <w:pPr>
              <w:spacing w:line="240" w:lineRule="exact"/>
              <w:jc w:val="center"/>
              <w:rPr>
                <w:rFonts w:ascii="ＭＳ 明朝" w:hAnsi="ＭＳ 明朝"/>
                <w:spacing w:val="-20"/>
                <w:sz w:val="20"/>
                <w:szCs w:val="20"/>
              </w:rPr>
            </w:pPr>
            <w:r w:rsidRPr="004C4A0D">
              <w:rPr>
                <w:rFonts w:ascii="ＭＳ 明朝" w:hAnsi="ＭＳ 明朝" w:hint="eastAsia"/>
                <w:sz w:val="20"/>
                <w:szCs w:val="20"/>
              </w:rPr>
              <w:t>目標</w:t>
            </w:r>
          </w:p>
        </w:tc>
        <w:tc>
          <w:tcPr>
            <w:tcW w:w="2375" w:type="dxa"/>
            <w:shd w:val="clear" w:color="auto" w:fill="auto"/>
            <w:tcMar>
              <w:top w:w="85" w:type="dxa"/>
              <w:left w:w="85" w:type="dxa"/>
              <w:bottom w:w="85" w:type="dxa"/>
              <w:right w:w="85" w:type="dxa"/>
            </w:tcMar>
            <w:vAlign w:val="center"/>
          </w:tcPr>
          <w:p w14:paraId="6FF6DDF1" w14:textId="77777777" w:rsidR="00C4640D" w:rsidRPr="004C4A0D" w:rsidRDefault="00C4640D" w:rsidP="00037E73">
            <w:pPr>
              <w:spacing w:line="320" w:lineRule="exact"/>
              <w:jc w:val="center"/>
              <w:rPr>
                <w:rFonts w:ascii="ＭＳ 明朝" w:hAnsi="ＭＳ 明朝"/>
                <w:sz w:val="20"/>
                <w:szCs w:val="20"/>
              </w:rPr>
            </w:pPr>
            <w:r w:rsidRPr="004C4A0D">
              <w:rPr>
                <w:rFonts w:ascii="ＭＳ 明朝" w:hAnsi="ＭＳ 明朝" w:hint="eastAsia"/>
                <w:sz w:val="20"/>
                <w:szCs w:val="20"/>
              </w:rPr>
              <w:t>今年度の重点目標</w:t>
            </w:r>
          </w:p>
        </w:tc>
        <w:tc>
          <w:tcPr>
            <w:tcW w:w="4394" w:type="dxa"/>
            <w:tcBorders>
              <w:right w:val="dashed" w:sz="4" w:space="0" w:color="auto"/>
            </w:tcBorders>
            <w:shd w:val="clear" w:color="auto" w:fill="auto"/>
            <w:tcMar>
              <w:top w:w="85" w:type="dxa"/>
              <w:left w:w="85" w:type="dxa"/>
              <w:bottom w:w="85" w:type="dxa"/>
              <w:right w:w="85" w:type="dxa"/>
            </w:tcMar>
            <w:vAlign w:val="center"/>
          </w:tcPr>
          <w:p w14:paraId="6CAD676D" w14:textId="77777777" w:rsidR="00C4640D" w:rsidRPr="004C4A0D" w:rsidRDefault="00C4640D" w:rsidP="00037E73">
            <w:pPr>
              <w:spacing w:line="320" w:lineRule="exact"/>
              <w:jc w:val="center"/>
              <w:rPr>
                <w:rFonts w:ascii="ＭＳ 明朝" w:hAnsi="ＭＳ 明朝"/>
                <w:sz w:val="20"/>
                <w:szCs w:val="20"/>
              </w:rPr>
            </w:pPr>
            <w:r w:rsidRPr="004C4A0D">
              <w:rPr>
                <w:rFonts w:ascii="ＭＳ 明朝" w:hAnsi="ＭＳ 明朝" w:hint="eastAsia"/>
                <w:sz w:val="20"/>
                <w:szCs w:val="20"/>
              </w:rPr>
              <w:t>具体的な取組計画・内容</w:t>
            </w:r>
          </w:p>
        </w:tc>
        <w:tc>
          <w:tcPr>
            <w:tcW w:w="4536" w:type="dxa"/>
            <w:tcBorders>
              <w:right w:val="dashed" w:sz="4" w:space="0" w:color="auto"/>
            </w:tcBorders>
            <w:tcMar>
              <w:top w:w="85" w:type="dxa"/>
              <w:left w:w="85" w:type="dxa"/>
              <w:bottom w:w="85" w:type="dxa"/>
              <w:right w:w="85" w:type="dxa"/>
            </w:tcMar>
            <w:vAlign w:val="center"/>
          </w:tcPr>
          <w:p w14:paraId="5365AA9F" w14:textId="77777777" w:rsidR="00C4640D" w:rsidRPr="004C4A0D" w:rsidRDefault="00C4640D" w:rsidP="00037E73">
            <w:pPr>
              <w:spacing w:line="320" w:lineRule="exact"/>
              <w:jc w:val="center"/>
              <w:rPr>
                <w:rFonts w:ascii="ＭＳ 明朝" w:hAnsi="ＭＳ 明朝"/>
                <w:sz w:val="20"/>
                <w:szCs w:val="20"/>
              </w:rPr>
            </w:pPr>
            <w:r w:rsidRPr="004C4A0D">
              <w:rPr>
                <w:rFonts w:ascii="ＭＳ 明朝" w:hAnsi="ＭＳ 明朝" w:hint="eastAsia"/>
                <w:sz w:val="20"/>
                <w:szCs w:val="20"/>
              </w:rPr>
              <w:t>評価指標[R</w:t>
            </w:r>
            <w:r w:rsidR="005C77C7" w:rsidRPr="004C4A0D">
              <w:rPr>
                <w:rFonts w:ascii="ＭＳ 明朝" w:hAnsi="ＭＳ 明朝" w:hint="eastAsia"/>
                <w:sz w:val="20"/>
                <w:szCs w:val="20"/>
              </w:rPr>
              <w:t>５</w:t>
            </w:r>
            <w:r w:rsidRPr="004C4A0D">
              <w:rPr>
                <w:rFonts w:ascii="ＭＳ 明朝" w:hAnsi="ＭＳ 明朝" w:hint="eastAsia"/>
                <w:sz w:val="20"/>
                <w:szCs w:val="20"/>
              </w:rPr>
              <w:t>年度値]</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E4F707F" w14:textId="77777777" w:rsidR="00C4640D" w:rsidRPr="004C4A0D" w:rsidRDefault="00C4640D" w:rsidP="00037E73">
            <w:pPr>
              <w:spacing w:line="320" w:lineRule="exact"/>
              <w:jc w:val="center"/>
              <w:rPr>
                <w:rFonts w:ascii="ＭＳ 明朝" w:hAnsi="ＭＳ 明朝"/>
                <w:sz w:val="20"/>
                <w:szCs w:val="20"/>
              </w:rPr>
            </w:pPr>
            <w:r w:rsidRPr="004C4A0D">
              <w:rPr>
                <w:rFonts w:ascii="ＭＳ 明朝" w:hAnsi="ＭＳ 明朝" w:hint="eastAsia"/>
                <w:sz w:val="20"/>
                <w:szCs w:val="20"/>
              </w:rPr>
              <w:t>自己評価</w:t>
            </w:r>
          </w:p>
        </w:tc>
      </w:tr>
      <w:tr w:rsidR="000E00F0" w:rsidRPr="004C4A0D" w14:paraId="09D4B62B" w14:textId="77777777" w:rsidTr="00037E73">
        <w:trPr>
          <w:cantSplit/>
          <w:trHeight w:val="3543"/>
          <w:jc w:val="center"/>
        </w:trPr>
        <w:tc>
          <w:tcPr>
            <w:tcW w:w="881" w:type="dxa"/>
            <w:tcBorders>
              <w:top w:val="single" w:sz="4" w:space="0" w:color="auto"/>
              <w:left w:val="single" w:sz="4" w:space="0" w:color="auto"/>
              <w:bottom w:val="single" w:sz="4" w:space="0" w:color="auto"/>
              <w:right w:val="single" w:sz="4" w:space="0" w:color="auto"/>
            </w:tcBorders>
            <w:tcMar>
              <w:top w:w="142" w:type="dxa"/>
              <w:left w:w="142" w:type="dxa"/>
              <w:bottom w:w="142" w:type="dxa"/>
              <w:right w:w="142" w:type="dxa"/>
            </w:tcMar>
            <w:textDirection w:val="tbRlV"/>
            <w:vAlign w:val="center"/>
            <w:hideMark/>
          </w:tcPr>
          <w:p w14:paraId="18CAD5A1" w14:textId="77777777" w:rsidR="000E00F0" w:rsidRPr="004C4A0D" w:rsidRDefault="000E00F0" w:rsidP="000E00F0">
            <w:pPr>
              <w:spacing w:line="280" w:lineRule="exact"/>
              <w:ind w:left="113"/>
              <w:jc w:val="center"/>
              <w:rPr>
                <w:rFonts w:ascii="ＭＳ ゴシック" w:eastAsia="ＭＳ ゴシック" w:hAnsi="ＭＳ ゴシック"/>
                <w:b/>
                <w:color w:val="000000"/>
              </w:rPr>
            </w:pPr>
            <w:r w:rsidRPr="004C4A0D">
              <w:rPr>
                <w:rFonts w:ascii="ＭＳ ゴシック" w:eastAsia="ＭＳ ゴシック" w:hAnsi="ＭＳ ゴシック" w:hint="eastAsia"/>
                <w:b/>
                <w:color w:val="000000"/>
              </w:rPr>
              <w:t>１確かな学力の育成と生徒の進路希望実現</w:t>
            </w:r>
          </w:p>
        </w:tc>
        <w:tc>
          <w:tcPr>
            <w:tcW w:w="2375" w:type="dxa"/>
            <w:tcBorders>
              <w:top w:val="single" w:sz="4" w:space="0" w:color="auto"/>
              <w:left w:val="single" w:sz="4" w:space="0" w:color="auto"/>
              <w:bottom w:val="single" w:sz="4" w:space="0" w:color="auto"/>
              <w:right w:val="single" w:sz="4" w:space="0" w:color="auto"/>
            </w:tcBorders>
            <w:tcMar>
              <w:top w:w="142" w:type="dxa"/>
              <w:left w:w="142" w:type="dxa"/>
              <w:bottom w:w="142" w:type="dxa"/>
              <w:right w:w="142" w:type="dxa"/>
            </w:tcMar>
          </w:tcPr>
          <w:p w14:paraId="38723BC9" w14:textId="518C523F" w:rsidR="000E00F0" w:rsidRPr="004C4A0D" w:rsidRDefault="000E00F0" w:rsidP="000E00F0">
            <w:pPr>
              <w:spacing w:line="240" w:lineRule="exact"/>
              <w:ind w:left="160" w:hangingChars="100" w:hanging="160"/>
              <w:rPr>
                <w:rFonts w:ascii="ＭＳ 明朝" w:hAnsi="ＭＳ 明朝"/>
                <w:sz w:val="16"/>
                <w:szCs w:val="16"/>
              </w:rPr>
            </w:pPr>
            <w:r w:rsidRPr="004C4A0D">
              <w:rPr>
                <w:rFonts w:ascii="ＭＳ 明朝" w:hAnsi="ＭＳ 明朝" w:hint="eastAsia"/>
                <w:sz w:val="16"/>
                <w:szCs w:val="16"/>
              </w:rPr>
              <w:t>(</w:t>
            </w:r>
            <w:r w:rsidR="005C25C0" w:rsidRPr="004C4A0D">
              <w:rPr>
                <w:rFonts w:ascii="ＭＳ 明朝" w:hAnsi="ＭＳ 明朝" w:hint="eastAsia"/>
                <w:sz w:val="16"/>
                <w:szCs w:val="16"/>
              </w:rPr>
              <w:t>１</w:t>
            </w:r>
            <w:r w:rsidRPr="004C4A0D">
              <w:rPr>
                <w:rFonts w:ascii="ＭＳ 明朝" w:hAnsi="ＭＳ 明朝" w:hint="eastAsia"/>
                <w:sz w:val="16"/>
                <w:szCs w:val="16"/>
              </w:rPr>
              <w:t>)「主体的・対話的で深い学び」を重視した授業改善</w:t>
            </w:r>
          </w:p>
          <w:p w14:paraId="116C4DA3" w14:textId="77777777" w:rsidR="000E00F0" w:rsidRPr="004C4A0D" w:rsidRDefault="000E00F0" w:rsidP="000E00F0">
            <w:pPr>
              <w:spacing w:line="240" w:lineRule="exact"/>
              <w:ind w:left="160" w:hangingChars="100" w:hanging="160"/>
              <w:rPr>
                <w:rFonts w:ascii="ＭＳ 明朝" w:hAnsi="ＭＳ 明朝"/>
                <w:sz w:val="16"/>
                <w:szCs w:val="16"/>
              </w:rPr>
            </w:pPr>
            <w:r w:rsidRPr="004C4A0D">
              <w:rPr>
                <w:rFonts w:ascii="ＭＳ 明朝" w:hAnsi="ＭＳ 明朝" w:hint="eastAsia"/>
                <w:sz w:val="16"/>
                <w:szCs w:val="16"/>
              </w:rPr>
              <w:t>ア 「東百舌鳥Style」の推進と「知識・技能」の習得、「思考力・判断力・表現力等」の育成による生徒の基礎学力の定着</w:t>
            </w:r>
          </w:p>
          <w:p w14:paraId="02EB21DD" w14:textId="77777777" w:rsidR="000E00F0" w:rsidRPr="004C4A0D" w:rsidRDefault="000E00F0" w:rsidP="000E00F0">
            <w:pPr>
              <w:spacing w:line="240" w:lineRule="exact"/>
              <w:ind w:left="320" w:hangingChars="200" w:hanging="320"/>
              <w:rPr>
                <w:rFonts w:ascii="ＭＳ 明朝" w:hAnsi="ＭＳ 明朝"/>
                <w:sz w:val="16"/>
                <w:szCs w:val="16"/>
              </w:rPr>
            </w:pPr>
          </w:p>
          <w:p w14:paraId="117EBEE1" w14:textId="77777777" w:rsidR="000E00F0" w:rsidRPr="004C4A0D" w:rsidRDefault="000E00F0" w:rsidP="000E00F0">
            <w:pPr>
              <w:spacing w:line="240" w:lineRule="exact"/>
              <w:ind w:left="320" w:hangingChars="200" w:hanging="320"/>
              <w:rPr>
                <w:rFonts w:ascii="ＭＳ 明朝" w:hAnsi="ＭＳ 明朝"/>
                <w:sz w:val="16"/>
                <w:szCs w:val="16"/>
              </w:rPr>
            </w:pPr>
          </w:p>
          <w:p w14:paraId="466D7BEE" w14:textId="77777777" w:rsidR="000E00F0" w:rsidRPr="004C4A0D" w:rsidRDefault="000E00F0" w:rsidP="000E00F0">
            <w:pPr>
              <w:spacing w:line="240" w:lineRule="exact"/>
              <w:ind w:left="320" w:hangingChars="200" w:hanging="320"/>
              <w:rPr>
                <w:rFonts w:ascii="ＭＳ 明朝" w:hAnsi="ＭＳ 明朝"/>
                <w:sz w:val="16"/>
                <w:szCs w:val="16"/>
              </w:rPr>
            </w:pPr>
            <w:r w:rsidRPr="004C4A0D">
              <w:rPr>
                <w:rFonts w:ascii="ＭＳ 明朝" w:hAnsi="ＭＳ 明朝" w:hint="eastAsia"/>
                <w:sz w:val="16"/>
                <w:szCs w:val="16"/>
              </w:rPr>
              <w:t>イ 基礎学力調査の有効活用</w:t>
            </w:r>
          </w:p>
          <w:p w14:paraId="71384129" w14:textId="77777777" w:rsidR="000E00F0" w:rsidRPr="004C4A0D" w:rsidRDefault="000E00F0" w:rsidP="000E00F0">
            <w:pPr>
              <w:spacing w:line="240" w:lineRule="exact"/>
              <w:rPr>
                <w:rFonts w:ascii="ＭＳ 明朝" w:hAnsi="ＭＳ 明朝"/>
                <w:sz w:val="16"/>
                <w:szCs w:val="16"/>
              </w:rPr>
            </w:pPr>
          </w:p>
          <w:p w14:paraId="1628AAB9" w14:textId="77777777" w:rsidR="000E00F0" w:rsidRPr="004C4A0D" w:rsidRDefault="000E00F0" w:rsidP="000E00F0">
            <w:pPr>
              <w:spacing w:line="240" w:lineRule="exact"/>
              <w:ind w:left="160" w:hangingChars="100" w:hanging="160"/>
              <w:rPr>
                <w:rFonts w:ascii="ＭＳ 明朝" w:hAnsi="ＭＳ 明朝"/>
                <w:sz w:val="16"/>
                <w:szCs w:val="16"/>
              </w:rPr>
            </w:pPr>
          </w:p>
          <w:p w14:paraId="312A332E" w14:textId="77777777" w:rsidR="000E00F0" w:rsidRPr="004C4A0D" w:rsidRDefault="000E00F0" w:rsidP="000E00F0">
            <w:pPr>
              <w:spacing w:line="240" w:lineRule="exact"/>
              <w:ind w:left="160" w:hangingChars="100" w:hanging="160"/>
              <w:rPr>
                <w:rFonts w:ascii="ＭＳ 明朝" w:hAnsi="ＭＳ 明朝"/>
                <w:sz w:val="16"/>
                <w:szCs w:val="16"/>
              </w:rPr>
            </w:pPr>
          </w:p>
          <w:p w14:paraId="3AFA397D" w14:textId="77777777" w:rsidR="000E00F0" w:rsidRPr="004C4A0D" w:rsidRDefault="000E00F0" w:rsidP="000E00F0">
            <w:pPr>
              <w:spacing w:line="240" w:lineRule="exact"/>
              <w:ind w:left="160" w:hangingChars="100" w:hanging="160"/>
              <w:rPr>
                <w:rFonts w:ascii="ＭＳ 明朝" w:hAnsi="ＭＳ 明朝"/>
                <w:sz w:val="16"/>
                <w:szCs w:val="16"/>
              </w:rPr>
            </w:pPr>
          </w:p>
          <w:p w14:paraId="2C7C38B8" w14:textId="77777777" w:rsidR="000E00F0" w:rsidRPr="004C4A0D" w:rsidRDefault="000E00F0" w:rsidP="000E00F0">
            <w:pPr>
              <w:spacing w:line="240" w:lineRule="exact"/>
              <w:ind w:left="160" w:hangingChars="100" w:hanging="160"/>
              <w:rPr>
                <w:rFonts w:ascii="ＭＳ 明朝" w:hAnsi="ＭＳ 明朝"/>
                <w:sz w:val="16"/>
                <w:szCs w:val="16"/>
              </w:rPr>
            </w:pPr>
          </w:p>
          <w:p w14:paraId="3498A92F" w14:textId="77777777" w:rsidR="000E00F0" w:rsidRPr="004C4A0D" w:rsidRDefault="000E00F0" w:rsidP="000E00F0">
            <w:pPr>
              <w:spacing w:line="240" w:lineRule="exact"/>
              <w:rPr>
                <w:rFonts w:ascii="ＭＳ 明朝" w:hAnsi="ＭＳ 明朝"/>
                <w:sz w:val="16"/>
                <w:szCs w:val="16"/>
              </w:rPr>
            </w:pPr>
          </w:p>
          <w:p w14:paraId="5F9F4EB5" w14:textId="68121BA7" w:rsidR="000E00F0" w:rsidRPr="004C4A0D" w:rsidRDefault="000E00F0" w:rsidP="000E00F0">
            <w:pPr>
              <w:spacing w:line="240" w:lineRule="exact"/>
              <w:ind w:left="160" w:hangingChars="100" w:hanging="160"/>
              <w:rPr>
                <w:rFonts w:ascii="ＭＳ 明朝" w:hAnsi="ＭＳ 明朝"/>
                <w:sz w:val="16"/>
                <w:szCs w:val="16"/>
              </w:rPr>
            </w:pPr>
            <w:r w:rsidRPr="004C4A0D">
              <w:rPr>
                <w:rFonts w:ascii="ＭＳ 明朝" w:hAnsi="ＭＳ 明朝" w:hint="eastAsia"/>
                <w:sz w:val="16"/>
                <w:szCs w:val="16"/>
              </w:rPr>
              <w:t>(</w:t>
            </w:r>
            <w:r w:rsidR="005C25C0" w:rsidRPr="004C4A0D">
              <w:rPr>
                <w:rFonts w:ascii="ＭＳ 明朝" w:hAnsi="ＭＳ 明朝" w:hint="eastAsia"/>
                <w:sz w:val="16"/>
                <w:szCs w:val="16"/>
              </w:rPr>
              <w:t>２</w:t>
            </w:r>
            <w:r w:rsidRPr="004C4A0D">
              <w:rPr>
                <w:rFonts w:ascii="ＭＳ 明朝" w:hAnsi="ＭＳ 明朝" w:hint="eastAsia"/>
                <w:sz w:val="16"/>
                <w:szCs w:val="16"/>
              </w:rPr>
              <w:t>)普通科専門コース制の特色を生かした教育課程編成</w:t>
            </w:r>
          </w:p>
          <w:p w14:paraId="7D9B5F66" w14:textId="77777777" w:rsidR="000E00F0" w:rsidRPr="004C4A0D" w:rsidRDefault="000E00F0" w:rsidP="000E00F0">
            <w:pPr>
              <w:spacing w:line="240" w:lineRule="exact"/>
              <w:rPr>
                <w:rFonts w:ascii="ＭＳ 明朝" w:hAnsi="ＭＳ 明朝"/>
                <w:sz w:val="16"/>
                <w:szCs w:val="16"/>
              </w:rPr>
            </w:pPr>
            <w:r w:rsidRPr="004C4A0D">
              <w:rPr>
                <w:rFonts w:ascii="ＭＳ 明朝" w:hAnsi="ＭＳ 明朝" w:hint="eastAsia"/>
                <w:sz w:val="16"/>
                <w:szCs w:val="16"/>
              </w:rPr>
              <w:t>ア コース制の充実</w:t>
            </w:r>
          </w:p>
          <w:p w14:paraId="4CA7D09A" w14:textId="77777777" w:rsidR="000E00F0" w:rsidRPr="004C4A0D" w:rsidRDefault="000E00F0" w:rsidP="000E00F0">
            <w:pPr>
              <w:spacing w:line="240" w:lineRule="exact"/>
              <w:rPr>
                <w:rFonts w:ascii="ＭＳ 明朝" w:hAnsi="ＭＳ 明朝"/>
                <w:sz w:val="16"/>
                <w:szCs w:val="16"/>
              </w:rPr>
            </w:pPr>
          </w:p>
          <w:p w14:paraId="5CFA8A39" w14:textId="77777777" w:rsidR="000E00F0" w:rsidRPr="004C4A0D" w:rsidRDefault="000E00F0" w:rsidP="000E00F0">
            <w:pPr>
              <w:spacing w:line="240" w:lineRule="exact"/>
              <w:rPr>
                <w:rFonts w:ascii="ＭＳ 明朝" w:hAnsi="ＭＳ 明朝"/>
                <w:sz w:val="16"/>
                <w:szCs w:val="16"/>
              </w:rPr>
            </w:pPr>
          </w:p>
          <w:p w14:paraId="1295843A" w14:textId="77777777" w:rsidR="000E00F0" w:rsidRPr="004C4A0D" w:rsidRDefault="000E00F0" w:rsidP="000E00F0">
            <w:pPr>
              <w:spacing w:line="240" w:lineRule="exact"/>
              <w:rPr>
                <w:rFonts w:ascii="ＭＳ 明朝" w:hAnsi="ＭＳ 明朝"/>
                <w:sz w:val="16"/>
                <w:szCs w:val="16"/>
              </w:rPr>
            </w:pPr>
          </w:p>
          <w:p w14:paraId="0CFE5E8B" w14:textId="4FEF07FE" w:rsidR="000E00F0" w:rsidRPr="004C4A0D" w:rsidRDefault="000E00F0" w:rsidP="000E00F0">
            <w:pPr>
              <w:spacing w:line="240" w:lineRule="exact"/>
              <w:ind w:left="160" w:hangingChars="100" w:hanging="160"/>
              <w:rPr>
                <w:rFonts w:ascii="ＭＳ 明朝" w:hAnsi="ＭＳ 明朝"/>
                <w:sz w:val="16"/>
                <w:szCs w:val="16"/>
              </w:rPr>
            </w:pPr>
            <w:r w:rsidRPr="004C4A0D">
              <w:rPr>
                <w:rFonts w:ascii="ＭＳ 明朝" w:hAnsi="ＭＳ 明朝" w:hint="eastAsia"/>
                <w:sz w:val="16"/>
                <w:szCs w:val="16"/>
              </w:rPr>
              <w:t>(</w:t>
            </w:r>
            <w:r w:rsidR="005C25C0" w:rsidRPr="004C4A0D">
              <w:rPr>
                <w:rFonts w:ascii="ＭＳ 明朝" w:hAnsi="ＭＳ 明朝" w:hint="eastAsia"/>
                <w:sz w:val="16"/>
                <w:szCs w:val="16"/>
              </w:rPr>
              <w:t>３</w:t>
            </w:r>
            <w:r w:rsidRPr="004C4A0D">
              <w:rPr>
                <w:rFonts w:ascii="ＭＳ 明朝" w:hAnsi="ＭＳ 明朝" w:hint="eastAsia"/>
                <w:sz w:val="16"/>
                <w:szCs w:val="16"/>
              </w:rPr>
              <w:t>) 個に応じた指導の充実と自己学習の支援</w:t>
            </w:r>
          </w:p>
          <w:p w14:paraId="157DBA30" w14:textId="77777777" w:rsidR="000E00F0" w:rsidRPr="004C4A0D" w:rsidRDefault="000E00F0" w:rsidP="000E00F0">
            <w:pPr>
              <w:spacing w:line="240" w:lineRule="exact"/>
              <w:ind w:left="320" w:hangingChars="200" w:hanging="320"/>
              <w:rPr>
                <w:rFonts w:ascii="ＭＳ 明朝" w:hAnsi="ＭＳ 明朝"/>
                <w:sz w:val="16"/>
                <w:szCs w:val="16"/>
              </w:rPr>
            </w:pPr>
            <w:r w:rsidRPr="004C4A0D">
              <w:rPr>
                <w:rFonts w:ascii="ＭＳ 明朝" w:hAnsi="ＭＳ 明朝" w:hint="eastAsia"/>
                <w:sz w:val="16"/>
                <w:szCs w:val="16"/>
              </w:rPr>
              <w:t>ア 自学自習のための体制</w:t>
            </w:r>
          </w:p>
          <w:p w14:paraId="135C860D" w14:textId="77777777" w:rsidR="000E00F0" w:rsidRPr="004C4A0D" w:rsidRDefault="000E00F0" w:rsidP="000E00F0">
            <w:pPr>
              <w:spacing w:line="240" w:lineRule="exact"/>
              <w:ind w:leftChars="100" w:left="370" w:hangingChars="100" w:hanging="160"/>
              <w:rPr>
                <w:rFonts w:ascii="ＭＳ 明朝" w:hAnsi="ＭＳ 明朝"/>
                <w:sz w:val="18"/>
                <w:szCs w:val="18"/>
              </w:rPr>
            </w:pPr>
            <w:r w:rsidRPr="004C4A0D">
              <w:rPr>
                <w:rFonts w:ascii="ＭＳ 明朝" w:hAnsi="ＭＳ 明朝" w:hint="eastAsia"/>
                <w:sz w:val="16"/>
                <w:szCs w:val="16"/>
              </w:rPr>
              <w:t>整備</w:t>
            </w:r>
          </w:p>
        </w:tc>
        <w:tc>
          <w:tcPr>
            <w:tcW w:w="4394"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tcPr>
          <w:p w14:paraId="5F8F668E"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(１)</w:t>
            </w:r>
          </w:p>
          <w:p w14:paraId="1B5E3A84"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ア・「東百舌鳥Style」の推進、「観点別学習状況の評価」について、年度当初に全教員対象の研修を行い周知するとともに、定期的に研修を行い実施状況について確認する。</w:t>
            </w:r>
          </w:p>
          <w:p w14:paraId="08F7A722"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 xml:space="preserve">　・生徒の１人１台端末の活用について好事例を共有し活用を推進するとともに、非常時に備えオンライン授業の準備を常に行う。</w:t>
            </w:r>
          </w:p>
          <w:p w14:paraId="1FD37A47" w14:textId="77777777" w:rsidR="000E00F0" w:rsidRPr="004C4A0D" w:rsidRDefault="000E00F0" w:rsidP="000E00F0">
            <w:pPr>
              <w:spacing w:line="240" w:lineRule="exact"/>
              <w:ind w:left="360" w:hangingChars="200" w:hanging="360"/>
              <w:rPr>
                <w:rFonts w:ascii="ＭＳ 明朝" w:hAnsi="ＭＳ 明朝"/>
                <w:sz w:val="18"/>
                <w:szCs w:val="18"/>
              </w:rPr>
            </w:pPr>
          </w:p>
          <w:p w14:paraId="0F06AEBE"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イ・教員向け学習会を実施し、生徒の学力の現状を把握するとともに全教員で課題を共有する。</w:t>
            </w:r>
          </w:p>
          <w:p w14:paraId="0E6A644D" w14:textId="77777777" w:rsidR="000E00F0" w:rsidRPr="004C4A0D" w:rsidRDefault="000E00F0" w:rsidP="000E00F0">
            <w:pPr>
              <w:spacing w:line="240" w:lineRule="exact"/>
              <w:ind w:left="360" w:hangingChars="200" w:hanging="360"/>
              <w:rPr>
                <w:rFonts w:ascii="ＭＳ 明朝" w:hAnsi="ＭＳ 明朝"/>
                <w:sz w:val="18"/>
                <w:szCs w:val="18"/>
              </w:rPr>
            </w:pPr>
          </w:p>
          <w:p w14:paraId="22969712" w14:textId="77777777" w:rsidR="000E00F0" w:rsidRPr="004C4A0D" w:rsidRDefault="000E00F0" w:rsidP="000E00F0">
            <w:pPr>
              <w:spacing w:line="240" w:lineRule="exact"/>
              <w:ind w:leftChars="100" w:left="390" w:hangingChars="100" w:hanging="180"/>
              <w:rPr>
                <w:rFonts w:ascii="ＭＳ 明朝" w:hAnsi="ＭＳ 明朝"/>
                <w:sz w:val="18"/>
                <w:szCs w:val="18"/>
              </w:rPr>
            </w:pPr>
            <w:r w:rsidRPr="004C4A0D">
              <w:rPr>
                <w:rFonts w:ascii="ＭＳ 明朝" w:hAnsi="ＭＳ 明朝" w:hint="eastAsia"/>
                <w:sz w:val="18"/>
                <w:szCs w:val="18"/>
              </w:rPr>
              <w:t>・プランニング会議を中心に、</w:t>
            </w:r>
            <w:r w:rsidR="00A047E7" w:rsidRPr="004C4A0D">
              <w:rPr>
                <w:rFonts w:ascii="ＭＳ 明朝" w:hAnsi="ＭＳ 明朝" w:hint="eastAsia"/>
                <w:sz w:val="18"/>
                <w:szCs w:val="18"/>
              </w:rPr>
              <w:t>学力生活実態調査</w:t>
            </w:r>
            <w:r w:rsidRPr="004C4A0D">
              <w:rPr>
                <w:rFonts w:ascii="ＭＳ 明朝" w:hAnsi="ＭＳ 明朝" w:hint="eastAsia"/>
                <w:sz w:val="18"/>
                <w:szCs w:val="18"/>
              </w:rPr>
              <w:t>の有効活用について検証を行い、全教員と共有することで生徒の学力向上に役立てる。</w:t>
            </w:r>
          </w:p>
          <w:p w14:paraId="062E50C1" w14:textId="77777777" w:rsidR="000E00F0" w:rsidRPr="004C4A0D" w:rsidRDefault="000E00F0" w:rsidP="000E00F0">
            <w:pPr>
              <w:spacing w:line="240" w:lineRule="exact"/>
              <w:rPr>
                <w:rFonts w:ascii="ＭＳ 明朝" w:hAnsi="ＭＳ 明朝"/>
                <w:sz w:val="18"/>
                <w:szCs w:val="18"/>
              </w:rPr>
            </w:pPr>
          </w:p>
          <w:p w14:paraId="39DCACF8"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(２)</w:t>
            </w:r>
          </w:p>
          <w:p w14:paraId="61E46A0D"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ア　各コース担当者会議を定期的に行い、生徒の進路実現に向けて充実した内容となるよう、コース内容の検証を行うとともに、新カリキュラムについても検証を行う。</w:t>
            </w:r>
          </w:p>
          <w:p w14:paraId="12C56B43" w14:textId="77777777" w:rsidR="000E00F0" w:rsidRPr="004C4A0D" w:rsidRDefault="000E00F0" w:rsidP="000E00F0">
            <w:pPr>
              <w:spacing w:line="240" w:lineRule="exact"/>
              <w:rPr>
                <w:rFonts w:ascii="ＭＳ 明朝" w:hAnsi="ＭＳ 明朝"/>
                <w:sz w:val="18"/>
                <w:szCs w:val="18"/>
              </w:rPr>
            </w:pPr>
          </w:p>
          <w:p w14:paraId="3AB0AA74" w14:textId="77777777" w:rsidR="000E00F0" w:rsidRPr="004C4A0D" w:rsidRDefault="000E00F0" w:rsidP="000E00F0">
            <w:pPr>
              <w:spacing w:line="240" w:lineRule="exact"/>
              <w:rPr>
                <w:rFonts w:ascii="ＭＳ 明朝" w:hAnsi="ＭＳ 明朝"/>
                <w:sz w:val="18"/>
                <w:szCs w:val="18"/>
              </w:rPr>
            </w:pPr>
            <w:r w:rsidRPr="004C4A0D">
              <w:rPr>
                <w:rFonts w:ascii="ＭＳ 明朝" w:hAnsi="ＭＳ 明朝" w:hint="eastAsia"/>
                <w:sz w:val="18"/>
                <w:szCs w:val="18"/>
              </w:rPr>
              <w:t>(３)</w:t>
            </w:r>
          </w:p>
          <w:p w14:paraId="2687F810"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ア　自学自習の習慣を定着させることを目的とした「ひがも塾」の存在をさらに生徒に浸透させ、生徒の意識向上に資する。</w:t>
            </w:r>
          </w:p>
        </w:tc>
        <w:tc>
          <w:tcPr>
            <w:tcW w:w="4536"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tcPr>
          <w:p w14:paraId="49444212" w14:textId="77777777" w:rsidR="000E00F0" w:rsidRPr="004C4A0D" w:rsidRDefault="000E00F0" w:rsidP="000E00F0">
            <w:pPr>
              <w:spacing w:line="240" w:lineRule="exact"/>
              <w:ind w:leftChars="-66" w:left="-139" w:firstLineChars="50" w:firstLine="90"/>
              <w:rPr>
                <w:rFonts w:ascii="ＭＳ 明朝" w:hAnsi="ＭＳ 明朝"/>
                <w:sz w:val="18"/>
                <w:szCs w:val="18"/>
              </w:rPr>
            </w:pPr>
            <w:r w:rsidRPr="004C4A0D">
              <w:rPr>
                <w:rFonts w:ascii="ＭＳ 明朝" w:hAnsi="ＭＳ 明朝" w:hint="eastAsia"/>
                <w:sz w:val="18"/>
                <w:szCs w:val="18"/>
              </w:rPr>
              <w:t xml:space="preserve"> (１）</w:t>
            </w:r>
          </w:p>
          <w:p w14:paraId="5AA79896"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ア・生徒の自己診断で「授業を工夫」の肯定率を昨年度より上昇させる。[</w:t>
            </w:r>
            <w:r w:rsidRPr="004C4A0D">
              <w:rPr>
                <w:rFonts w:ascii="ＭＳ 明朝" w:hAnsi="ＭＳ 明朝"/>
                <w:sz w:val="18"/>
                <w:szCs w:val="18"/>
              </w:rPr>
              <w:t>7</w:t>
            </w:r>
            <w:r w:rsidR="00B17135" w:rsidRPr="004C4A0D">
              <w:rPr>
                <w:rFonts w:ascii="ＭＳ 明朝" w:hAnsi="ＭＳ 明朝" w:hint="eastAsia"/>
                <w:sz w:val="18"/>
                <w:szCs w:val="18"/>
              </w:rPr>
              <w:t>9</w:t>
            </w:r>
            <w:r w:rsidRPr="004C4A0D">
              <w:rPr>
                <w:rFonts w:ascii="ＭＳ 明朝" w:hAnsi="ＭＳ 明朝" w:hint="eastAsia"/>
                <w:sz w:val="18"/>
                <w:szCs w:val="18"/>
              </w:rPr>
              <w:t>%]</w:t>
            </w:r>
          </w:p>
          <w:p w14:paraId="6A95897B"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 xml:space="preserve">　・生徒の自己診断で「ICT活用」の肯定率について95％以上を</w:t>
            </w:r>
            <w:r w:rsidR="00A047E7" w:rsidRPr="004C4A0D">
              <w:rPr>
                <w:rFonts w:ascii="ＭＳ 明朝" w:hAnsi="ＭＳ 明朝" w:hint="eastAsia"/>
                <w:sz w:val="18"/>
                <w:szCs w:val="18"/>
              </w:rPr>
              <w:t>維持する</w:t>
            </w:r>
            <w:r w:rsidRPr="004C4A0D">
              <w:rPr>
                <w:rFonts w:ascii="ＭＳ 明朝" w:hAnsi="ＭＳ 明朝" w:hint="eastAsia"/>
                <w:sz w:val="18"/>
                <w:szCs w:val="18"/>
              </w:rPr>
              <w:t>[96%]</w:t>
            </w:r>
          </w:p>
          <w:p w14:paraId="05C82F78"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 xml:space="preserve">　・教員の自己診断で「研修等が役立っている」の肯定率について95％以上を維持する。[96%]</w:t>
            </w:r>
          </w:p>
          <w:p w14:paraId="6BD1C4C4" w14:textId="77777777" w:rsidR="000E00F0" w:rsidRPr="004C4A0D" w:rsidRDefault="000E00F0" w:rsidP="000E00F0">
            <w:pPr>
              <w:spacing w:line="240" w:lineRule="exact"/>
              <w:ind w:left="360" w:hangingChars="200" w:hanging="360"/>
              <w:rPr>
                <w:rFonts w:ascii="ＭＳ 明朝" w:hAnsi="ＭＳ 明朝"/>
                <w:sz w:val="18"/>
                <w:szCs w:val="18"/>
              </w:rPr>
            </w:pPr>
          </w:p>
          <w:p w14:paraId="6976798E" w14:textId="77777777" w:rsidR="000E00F0" w:rsidRPr="004C4A0D" w:rsidRDefault="000E00F0" w:rsidP="000E00F0">
            <w:pPr>
              <w:spacing w:line="240" w:lineRule="exact"/>
              <w:ind w:left="360" w:hangingChars="200" w:hanging="360"/>
              <w:rPr>
                <w:rFonts w:ascii="ＭＳ 明朝" w:hAnsi="ＭＳ 明朝"/>
                <w:sz w:val="18"/>
                <w:szCs w:val="18"/>
              </w:rPr>
            </w:pPr>
          </w:p>
          <w:p w14:paraId="01221B39" w14:textId="77777777" w:rsidR="000E00F0" w:rsidRPr="004C4A0D" w:rsidRDefault="000E00F0" w:rsidP="000E00F0">
            <w:pPr>
              <w:spacing w:line="240" w:lineRule="exact"/>
              <w:ind w:left="283" w:hangingChars="157" w:hanging="283"/>
              <w:rPr>
                <w:rFonts w:ascii="ＭＳ 明朝" w:hAnsi="ＭＳ 明朝"/>
                <w:sz w:val="18"/>
                <w:szCs w:val="18"/>
              </w:rPr>
            </w:pPr>
            <w:r w:rsidRPr="004C4A0D">
              <w:rPr>
                <w:rFonts w:ascii="ＭＳ 明朝" w:hAnsi="ＭＳ 明朝" w:hint="eastAsia"/>
                <w:sz w:val="18"/>
                <w:szCs w:val="18"/>
              </w:rPr>
              <w:t>イ・教員向け学習会を年２回以上実施し、課題について共通認識を図る。</w:t>
            </w:r>
          </w:p>
          <w:p w14:paraId="147B1CFF" w14:textId="77777777" w:rsidR="000E00F0" w:rsidRPr="004C4A0D" w:rsidRDefault="000E00F0" w:rsidP="000E00F0">
            <w:pPr>
              <w:spacing w:line="240" w:lineRule="exact"/>
              <w:ind w:left="283" w:hangingChars="157" w:hanging="283"/>
              <w:rPr>
                <w:rFonts w:ascii="ＭＳ 明朝" w:hAnsi="ＭＳ 明朝"/>
                <w:sz w:val="18"/>
                <w:szCs w:val="18"/>
              </w:rPr>
            </w:pPr>
          </w:p>
          <w:p w14:paraId="52141A75" w14:textId="77777777" w:rsidR="000E00F0" w:rsidRPr="004C4A0D" w:rsidRDefault="000E00F0" w:rsidP="000E00F0">
            <w:pPr>
              <w:spacing w:line="240" w:lineRule="exact"/>
              <w:ind w:left="283" w:hangingChars="157" w:hanging="283"/>
              <w:rPr>
                <w:rFonts w:ascii="ＭＳ 明朝" w:hAnsi="ＭＳ 明朝"/>
                <w:sz w:val="18"/>
                <w:szCs w:val="18"/>
              </w:rPr>
            </w:pPr>
            <w:r w:rsidRPr="004C4A0D">
              <w:rPr>
                <w:rFonts w:ascii="ＭＳ 明朝" w:hAnsi="ＭＳ 明朝" w:hint="eastAsia"/>
                <w:sz w:val="18"/>
                <w:szCs w:val="18"/>
              </w:rPr>
              <w:t xml:space="preserve">　・</w:t>
            </w:r>
            <w:r w:rsidR="00A047E7" w:rsidRPr="004C4A0D">
              <w:rPr>
                <w:rFonts w:ascii="ＭＳ 明朝" w:hAnsi="ＭＳ 明朝" w:hint="eastAsia"/>
                <w:sz w:val="18"/>
                <w:szCs w:val="18"/>
              </w:rPr>
              <w:t>学力生活実態調査</w:t>
            </w:r>
            <w:r w:rsidRPr="004C4A0D">
              <w:rPr>
                <w:rFonts w:ascii="ＭＳ 明朝" w:hAnsi="ＭＳ 明朝" w:hint="eastAsia"/>
                <w:sz w:val="18"/>
                <w:szCs w:val="18"/>
              </w:rPr>
              <w:t>について検証結果を全教員で共有するとともに、</w:t>
            </w:r>
            <w:r w:rsidR="009645F7" w:rsidRPr="004C4A0D">
              <w:rPr>
                <w:rFonts w:ascii="ＭＳ 明朝" w:hAnsi="ＭＳ 明朝" w:hint="eastAsia"/>
                <w:color w:val="000000" w:themeColor="text1"/>
                <w:sz w:val="18"/>
                <w:szCs w:val="18"/>
              </w:rPr>
              <w:t>その</w:t>
            </w:r>
            <w:r w:rsidRPr="004C4A0D">
              <w:rPr>
                <w:rFonts w:ascii="ＭＳ 明朝" w:hAnsi="ＭＳ 明朝" w:hint="eastAsia"/>
                <w:color w:val="000000" w:themeColor="text1"/>
                <w:sz w:val="18"/>
                <w:szCs w:val="18"/>
              </w:rPr>
              <w:t>有</w:t>
            </w:r>
            <w:r w:rsidRPr="004C4A0D">
              <w:rPr>
                <w:rFonts w:ascii="ＭＳ 明朝" w:hAnsi="ＭＳ 明朝" w:hint="eastAsia"/>
                <w:sz w:val="18"/>
                <w:szCs w:val="18"/>
              </w:rPr>
              <w:t>効な活用方法を提案する。</w:t>
            </w:r>
          </w:p>
          <w:p w14:paraId="6847EC35" w14:textId="77777777" w:rsidR="000E00F0" w:rsidRPr="004C4A0D" w:rsidRDefault="000E00F0" w:rsidP="000E00F0">
            <w:pPr>
              <w:spacing w:line="240" w:lineRule="exact"/>
              <w:rPr>
                <w:rFonts w:ascii="ＭＳ 明朝" w:hAnsi="ＭＳ 明朝"/>
                <w:sz w:val="18"/>
                <w:szCs w:val="18"/>
              </w:rPr>
            </w:pPr>
          </w:p>
          <w:p w14:paraId="2A3D8C6A"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(２)</w:t>
            </w:r>
          </w:p>
          <w:p w14:paraId="16408C36"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ア　生徒の自己診断で「各コースの進路実現率」の肯定率について95％以上を維持する。[98%]</w:t>
            </w:r>
          </w:p>
          <w:p w14:paraId="454FB4F4" w14:textId="77777777" w:rsidR="000E00F0" w:rsidRPr="004C4A0D" w:rsidRDefault="000E00F0" w:rsidP="000E00F0">
            <w:pPr>
              <w:spacing w:line="240" w:lineRule="exact"/>
              <w:rPr>
                <w:rFonts w:ascii="ＭＳ 明朝" w:hAnsi="ＭＳ 明朝"/>
                <w:sz w:val="18"/>
                <w:szCs w:val="18"/>
              </w:rPr>
            </w:pPr>
          </w:p>
          <w:p w14:paraId="1DDDDD78" w14:textId="77777777" w:rsidR="000E00F0" w:rsidRPr="004C4A0D" w:rsidRDefault="000E00F0" w:rsidP="000E00F0">
            <w:pPr>
              <w:spacing w:line="240" w:lineRule="exact"/>
              <w:rPr>
                <w:rFonts w:ascii="ＭＳ 明朝" w:hAnsi="ＭＳ 明朝"/>
                <w:sz w:val="18"/>
                <w:szCs w:val="18"/>
              </w:rPr>
            </w:pPr>
          </w:p>
          <w:p w14:paraId="6385FC7D" w14:textId="77777777" w:rsidR="000E00F0" w:rsidRPr="004C4A0D" w:rsidRDefault="000E00F0" w:rsidP="000E00F0">
            <w:pPr>
              <w:spacing w:line="240" w:lineRule="exact"/>
              <w:rPr>
                <w:rFonts w:ascii="ＭＳ 明朝" w:hAnsi="ＭＳ 明朝"/>
                <w:sz w:val="18"/>
                <w:szCs w:val="18"/>
              </w:rPr>
            </w:pPr>
          </w:p>
          <w:p w14:paraId="26343495"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(３)</w:t>
            </w:r>
          </w:p>
          <w:p w14:paraId="3BD2048E" w14:textId="77777777" w:rsidR="000E00F0" w:rsidRPr="004C4A0D" w:rsidRDefault="000E00F0" w:rsidP="00A047E7">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ア　生徒の自己診断で「自ら進んで学習するようになった」の肯定率について7</w:t>
            </w:r>
            <w:r w:rsidR="00A047E7" w:rsidRPr="004C4A0D">
              <w:rPr>
                <w:rFonts w:ascii="ＭＳ 明朝" w:hAnsi="ＭＳ 明朝" w:hint="eastAsia"/>
                <w:sz w:val="18"/>
                <w:szCs w:val="18"/>
              </w:rPr>
              <w:t>7</w:t>
            </w:r>
            <w:r w:rsidRPr="004C4A0D">
              <w:rPr>
                <w:rFonts w:ascii="ＭＳ 明朝" w:hAnsi="ＭＳ 明朝" w:hint="eastAsia"/>
                <w:sz w:val="18"/>
                <w:szCs w:val="18"/>
              </w:rPr>
              <w:t>%以上をめざす。 [75%]</w:t>
            </w:r>
          </w:p>
        </w:tc>
        <w:tc>
          <w:tcPr>
            <w:tcW w:w="2800" w:type="dxa"/>
            <w:tcBorders>
              <w:top w:val="single" w:sz="4" w:space="0" w:color="auto"/>
              <w:left w:val="dashed" w:sz="4" w:space="0" w:color="auto"/>
              <w:bottom w:val="single" w:sz="4" w:space="0" w:color="auto"/>
              <w:right w:val="single" w:sz="4" w:space="0" w:color="auto"/>
            </w:tcBorders>
            <w:tcMar>
              <w:top w:w="142" w:type="dxa"/>
              <w:left w:w="142" w:type="dxa"/>
              <w:bottom w:w="142" w:type="dxa"/>
              <w:right w:w="142" w:type="dxa"/>
            </w:tcMar>
          </w:tcPr>
          <w:p w14:paraId="03059FEB" w14:textId="77777777" w:rsidR="000E00F0" w:rsidRPr="004C4A0D" w:rsidRDefault="000E00F0" w:rsidP="000E00F0">
            <w:pPr>
              <w:spacing w:line="240" w:lineRule="exact"/>
              <w:rPr>
                <w:rFonts w:ascii="ＭＳ 明朝" w:hAnsi="ＭＳ 明朝"/>
                <w:sz w:val="20"/>
                <w:szCs w:val="20"/>
              </w:rPr>
            </w:pPr>
          </w:p>
        </w:tc>
      </w:tr>
      <w:tr w:rsidR="000E00F0" w:rsidRPr="004C4A0D" w14:paraId="054E4686" w14:textId="77777777" w:rsidTr="00037E73">
        <w:trPr>
          <w:cantSplit/>
          <w:trHeight w:val="3974"/>
          <w:jc w:val="center"/>
        </w:trPr>
        <w:tc>
          <w:tcPr>
            <w:tcW w:w="881" w:type="dxa"/>
            <w:tcBorders>
              <w:top w:val="single" w:sz="4" w:space="0" w:color="auto"/>
              <w:left w:val="single" w:sz="4" w:space="0" w:color="auto"/>
              <w:bottom w:val="single" w:sz="4" w:space="0" w:color="auto"/>
              <w:right w:val="single" w:sz="4" w:space="0" w:color="auto"/>
            </w:tcBorders>
            <w:tcMar>
              <w:top w:w="142" w:type="dxa"/>
              <w:left w:w="142" w:type="dxa"/>
              <w:bottom w:w="142" w:type="dxa"/>
              <w:right w:w="142" w:type="dxa"/>
            </w:tcMar>
            <w:textDirection w:val="tbRlV"/>
            <w:vAlign w:val="center"/>
          </w:tcPr>
          <w:p w14:paraId="405D4127" w14:textId="77777777" w:rsidR="000E00F0" w:rsidRPr="004C4A0D" w:rsidRDefault="000E00F0" w:rsidP="000E00F0">
            <w:pPr>
              <w:spacing w:line="280" w:lineRule="exact"/>
              <w:ind w:firstLineChars="1200" w:firstLine="2530"/>
              <w:rPr>
                <w:rFonts w:ascii="ＭＳ ゴシック" w:eastAsia="ＭＳ ゴシック" w:hAnsi="ＭＳ ゴシック"/>
                <w:b/>
                <w:color w:val="000000"/>
              </w:rPr>
            </w:pPr>
            <w:r w:rsidRPr="004C4A0D">
              <w:rPr>
                <w:rFonts w:ascii="ＭＳ ゴシック" w:eastAsia="ＭＳ ゴシック" w:hAnsi="ＭＳ ゴシック" w:hint="eastAsia"/>
                <w:b/>
                <w:color w:val="000000"/>
              </w:rPr>
              <w:t>豊かな人間性の涵養</w:t>
            </w:r>
          </w:p>
          <w:p w14:paraId="5499421C" w14:textId="77777777" w:rsidR="000E00F0" w:rsidRPr="004C4A0D" w:rsidRDefault="000E00F0" w:rsidP="000E00F0">
            <w:pPr>
              <w:spacing w:line="280" w:lineRule="exact"/>
              <w:rPr>
                <w:rFonts w:ascii="ＭＳ ゴシック" w:eastAsia="ＭＳ ゴシック" w:hAnsi="ＭＳ ゴシック"/>
                <w:b/>
                <w:color w:val="000000"/>
              </w:rPr>
            </w:pPr>
            <w:r w:rsidRPr="004C4A0D">
              <w:rPr>
                <w:rFonts w:ascii="ＭＳ ゴシック" w:eastAsia="ＭＳ ゴシック" w:hAnsi="ＭＳ ゴシック" w:hint="eastAsia"/>
                <w:b/>
                <w:color w:val="000000"/>
              </w:rPr>
              <w:t>２生徒の主体性・資質・能力の育成と、</w:t>
            </w:r>
          </w:p>
          <w:p w14:paraId="168A0BA2" w14:textId="77777777" w:rsidR="000E00F0" w:rsidRPr="004C4A0D" w:rsidRDefault="000E00F0" w:rsidP="000E00F0">
            <w:pPr>
              <w:spacing w:line="280" w:lineRule="exact"/>
              <w:rPr>
                <w:rFonts w:ascii="ＭＳ ゴシック" w:eastAsia="ＭＳ ゴシック" w:hAnsi="ＭＳ ゴシック"/>
                <w:color w:val="000000"/>
              </w:rPr>
            </w:pPr>
          </w:p>
        </w:tc>
        <w:tc>
          <w:tcPr>
            <w:tcW w:w="2375" w:type="dxa"/>
            <w:tcBorders>
              <w:top w:val="single" w:sz="4" w:space="0" w:color="auto"/>
              <w:left w:val="single" w:sz="4" w:space="0" w:color="auto"/>
              <w:bottom w:val="single" w:sz="4" w:space="0" w:color="auto"/>
              <w:right w:val="single" w:sz="4" w:space="0" w:color="auto"/>
            </w:tcBorders>
            <w:tcMar>
              <w:top w:w="142" w:type="dxa"/>
              <w:left w:w="142" w:type="dxa"/>
              <w:bottom w:w="142" w:type="dxa"/>
              <w:right w:w="142" w:type="dxa"/>
            </w:tcMar>
          </w:tcPr>
          <w:p w14:paraId="48ED0910" w14:textId="168F7CB3" w:rsidR="000E00F0" w:rsidRPr="004C4A0D" w:rsidRDefault="000E00F0" w:rsidP="000E00F0">
            <w:pPr>
              <w:spacing w:line="240" w:lineRule="exact"/>
              <w:ind w:left="160" w:hangingChars="100" w:hanging="160"/>
              <w:rPr>
                <w:rFonts w:ascii="ＭＳ 明朝" w:hAnsi="ＭＳ 明朝"/>
                <w:sz w:val="16"/>
                <w:szCs w:val="16"/>
              </w:rPr>
            </w:pPr>
            <w:r w:rsidRPr="004C4A0D">
              <w:rPr>
                <w:rFonts w:ascii="ＭＳ 明朝" w:hAnsi="ＭＳ 明朝" w:hint="eastAsia"/>
                <w:sz w:val="16"/>
                <w:szCs w:val="16"/>
              </w:rPr>
              <w:t>(</w:t>
            </w:r>
            <w:r w:rsidR="005C25C0" w:rsidRPr="004C4A0D">
              <w:rPr>
                <w:rFonts w:ascii="ＭＳ 明朝" w:hAnsi="ＭＳ 明朝" w:hint="eastAsia"/>
                <w:sz w:val="16"/>
                <w:szCs w:val="16"/>
              </w:rPr>
              <w:t>１</w:t>
            </w:r>
            <w:r w:rsidRPr="004C4A0D">
              <w:rPr>
                <w:rFonts w:ascii="ＭＳ 明朝" w:hAnsi="ＭＳ 明朝" w:hint="eastAsia"/>
                <w:sz w:val="16"/>
                <w:szCs w:val="16"/>
              </w:rPr>
              <w:t>)「学びに向かう探究学習」の研究・実践の継続と生徒の言語活動の充実</w:t>
            </w:r>
          </w:p>
          <w:p w14:paraId="48818207" w14:textId="77777777" w:rsidR="000E00F0" w:rsidRPr="004C4A0D" w:rsidRDefault="000E00F0" w:rsidP="000E00F0">
            <w:pPr>
              <w:spacing w:line="240" w:lineRule="exact"/>
              <w:ind w:left="160" w:hangingChars="100" w:hanging="160"/>
              <w:rPr>
                <w:rFonts w:ascii="ＭＳ 明朝" w:hAnsi="ＭＳ 明朝"/>
                <w:sz w:val="16"/>
                <w:szCs w:val="16"/>
              </w:rPr>
            </w:pPr>
            <w:r w:rsidRPr="004C4A0D">
              <w:rPr>
                <w:rFonts w:ascii="ＭＳ 明朝" w:hAnsi="ＭＳ 明朝" w:hint="eastAsia"/>
                <w:sz w:val="16"/>
                <w:szCs w:val="16"/>
              </w:rPr>
              <w:t>ア 生徒の問題解決能力とプレゼン力の育成</w:t>
            </w:r>
          </w:p>
          <w:p w14:paraId="2B6630DE" w14:textId="77777777" w:rsidR="000E00F0" w:rsidRPr="004C4A0D" w:rsidRDefault="000E00F0" w:rsidP="000E00F0">
            <w:pPr>
              <w:spacing w:line="240" w:lineRule="exact"/>
              <w:ind w:left="160" w:hangingChars="100" w:hanging="160"/>
              <w:rPr>
                <w:rFonts w:ascii="ＭＳ 明朝" w:hAnsi="ＭＳ 明朝"/>
                <w:sz w:val="16"/>
                <w:szCs w:val="16"/>
              </w:rPr>
            </w:pPr>
          </w:p>
          <w:p w14:paraId="0A6D84D3" w14:textId="68467918" w:rsidR="000E00F0" w:rsidRPr="004C4A0D" w:rsidRDefault="000E00F0" w:rsidP="000E00F0">
            <w:pPr>
              <w:spacing w:line="240" w:lineRule="exact"/>
              <w:ind w:left="160" w:hangingChars="100" w:hanging="160"/>
              <w:rPr>
                <w:rFonts w:ascii="ＭＳ 明朝" w:hAnsi="ＭＳ 明朝"/>
                <w:sz w:val="16"/>
                <w:szCs w:val="16"/>
              </w:rPr>
            </w:pPr>
            <w:r w:rsidRPr="004C4A0D">
              <w:rPr>
                <w:rFonts w:ascii="ＭＳ 明朝" w:hAnsi="ＭＳ 明朝" w:hint="eastAsia"/>
                <w:sz w:val="16"/>
                <w:szCs w:val="16"/>
              </w:rPr>
              <w:t>(</w:t>
            </w:r>
            <w:r w:rsidR="005C25C0" w:rsidRPr="004C4A0D">
              <w:rPr>
                <w:rFonts w:ascii="ＭＳ 明朝" w:hAnsi="ＭＳ 明朝" w:hint="eastAsia"/>
                <w:sz w:val="16"/>
                <w:szCs w:val="16"/>
              </w:rPr>
              <w:t>２</w:t>
            </w:r>
            <w:r w:rsidRPr="004C4A0D">
              <w:rPr>
                <w:rFonts w:ascii="ＭＳ 明朝" w:hAnsi="ＭＳ 明朝" w:hint="eastAsia"/>
                <w:sz w:val="16"/>
                <w:szCs w:val="16"/>
              </w:rPr>
              <w:t>)グローバルな視点と多様性に対する理解力の育成</w:t>
            </w:r>
          </w:p>
          <w:p w14:paraId="268D53C4" w14:textId="77777777" w:rsidR="000E00F0" w:rsidRPr="004C4A0D" w:rsidRDefault="000E00F0" w:rsidP="000E00F0">
            <w:pPr>
              <w:spacing w:line="240" w:lineRule="exact"/>
              <w:ind w:left="160" w:hangingChars="100" w:hanging="160"/>
              <w:rPr>
                <w:rFonts w:ascii="ＭＳ 明朝" w:hAnsi="ＭＳ 明朝"/>
                <w:sz w:val="16"/>
                <w:szCs w:val="16"/>
              </w:rPr>
            </w:pPr>
            <w:r w:rsidRPr="004C4A0D">
              <w:rPr>
                <w:rFonts w:ascii="ＭＳ 明朝" w:hAnsi="ＭＳ 明朝" w:hint="eastAsia"/>
                <w:sz w:val="16"/>
                <w:szCs w:val="16"/>
              </w:rPr>
              <w:t>ア 英語コミュニケーション能力の向上</w:t>
            </w:r>
          </w:p>
          <w:p w14:paraId="16D35A20" w14:textId="77777777" w:rsidR="000E00F0" w:rsidRPr="004C4A0D" w:rsidRDefault="000E00F0" w:rsidP="000E00F0">
            <w:pPr>
              <w:spacing w:line="240" w:lineRule="exact"/>
              <w:ind w:left="160" w:hangingChars="100" w:hanging="160"/>
              <w:rPr>
                <w:rFonts w:ascii="ＭＳ 明朝" w:hAnsi="ＭＳ 明朝"/>
                <w:sz w:val="16"/>
                <w:szCs w:val="16"/>
              </w:rPr>
            </w:pPr>
            <w:r w:rsidRPr="004C4A0D">
              <w:rPr>
                <w:rFonts w:ascii="ＭＳ 明朝" w:hAnsi="ＭＳ 明朝" w:hint="eastAsia"/>
                <w:sz w:val="16"/>
                <w:szCs w:val="16"/>
              </w:rPr>
              <w:t>イ 外部機関との連携による異文化理解学習</w:t>
            </w:r>
          </w:p>
          <w:p w14:paraId="453541E2" w14:textId="77777777" w:rsidR="000E00F0" w:rsidRPr="004C4A0D" w:rsidRDefault="000E00F0" w:rsidP="000E00F0">
            <w:pPr>
              <w:spacing w:line="240" w:lineRule="exact"/>
              <w:ind w:left="160" w:hangingChars="100" w:hanging="160"/>
              <w:rPr>
                <w:rFonts w:ascii="ＭＳ 明朝" w:hAnsi="ＭＳ 明朝"/>
                <w:sz w:val="16"/>
                <w:szCs w:val="16"/>
              </w:rPr>
            </w:pPr>
          </w:p>
          <w:p w14:paraId="272D6726" w14:textId="60AE6DD3" w:rsidR="000E00F0" w:rsidRPr="004C4A0D" w:rsidRDefault="000E00F0" w:rsidP="000E00F0">
            <w:pPr>
              <w:spacing w:line="240" w:lineRule="exact"/>
              <w:ind w:left="320" w:hangingChars="200" w:hanging="320"/>
              <w:rPr>
                <w:rFonts w:ascii="ＭＳ 明朝" w:hAnsi="ＭＳ 明朝"/>
                <w:sz w:val="16"/>
                <w:szCs w:val="16"/>
              </w:rPr>
            </w:pPr>
            <w:r w:rsidRPr="004C4A0D">
              <w:rPr>
                <w:rFonts w:ascii="ＭＳ 明朝" w:hAnsi="ＭＳ 明朝" w:hint="eastAsia"/>
                <w:sz w:val="16"/>
                <w:szCs w:val="16"/>
              </w:rPr>
              <w:t>(</w:t>
            </w:r>
            <w:r w:rsidR="005C25C0" w:rsidRPr="004C4A0D">
              <w:rPr>
                <w:rFonts w:ascii="ＭＳ 明朝" w:hAnsi="ＭＳ 明朝" w:hint="eastAsia"/>
                <w:sz w:val="16"/>
                <w:szCs w:val="16"/>
              </w:rPr>
              <w:t>３</w:t>
            </w:r>
            <w:r w:rsidRPr="004C4A0D">
              <w:rPr>
                <w:rFonts w:ascii="ＭＳ 明朝" w:hAnsi="ＭＳ 明朝" w:hint="eastAsia"/>
                <w:sz w:val="16"/>
                <w:szCs w:val="16"/>
              </w:rPr>
              <w:t>)グローバルリーダーの育成</w:t>
            </w:r>
          </w:p>
          <w:p w14:paraId="13DAF3CD" w14:textId="77777777" w:rsidR="000E00F0" w:rsidRPr="004C4A0D" w:rsidRDefault="000E00F0" w:rsidP="000E00F0">
            <w:pPr>
              <w:spacing w:line="240" w:lineRule="exact"/>
              <w:ind w:left="320" w:hangingChars="200" w:hanging="320"/>
              <w:rPr>
                <w:rFonts w:ascii="ＭＳ 明朝" w:hAnsi="ＭＳ 明朝"/>
                <w:sz w:val="16"/>
                <w:szCs w:val="16"/>
              </w:rPr>
            </w:pPr>
            <w:r w:rsidRPr="004C4A0D">
              <w:rPr>
                <w:rFonts w:ascii="ＭＳ 明朝" w:hAnsi="ＭＳ 明朝" w:hint="eastAsia"/>
                <w:sz w:val="16"/>
                <w:szCs w:val="16"/>
              </w:rPr>
              <w:t>ア ピア・サポート活動の推進</w:t>
            </w:r>
          </w:p>
          <w:p w14:paraId="51C7AE87" w14:textId="77777777" w:rsidR="000E00F0" w:rsidRPr="004C4A0D" w:rsidRDefault="000E00F0" w:rsidP="000E00F0">
            <w:pPr>
              <w:spacing w:line="240" w:lineRule="exact"/>
              <w:ind w:left="160" w:hangingChars="100" w:hanging="160"/>
              <w:rPr>
                <w:rFonts w:ascii="ＭＳ 明朝" w:hAnsi="ＭＳ 明朝"/>
                <w:sz w:val="16"/>
                <w:szCs w:val="16"/>
              </w:rPr>
            </w:pPr>
          </w:p>
          <w:p w14:paraId="747F4D94" w14:textId="77777777" w:rsidR="000E00F0" w:rsidRPr="004C4A0D" w:rsidRDefault="000E00F0" w:rsidP="000E00F0">
            <w:pPr>
              <w:spacing w:line="240" w:lineRule="exact"/>
              <w:ind w:left="160" w:hangingChars="100" w:hanging="160"/>
              <w:rPr>
                <w:rFonts w:ascii="ＭＳ 明朝" w:hAnsi="ＭＳ 明朝"/>
                <w:sz w:val="16"/>
                <w:szCs w:val="16"/>
              </w:rPr>
            </w:pPr>
          </w:p>
          <w:p w14:paraId="52D00D1E" w14:textId="77777777" w:rsidR="000E00F0" w:rsidRPr="004C4A0D" w:rsidRDefault="000E00F0" w:rsidP="000E00F0">
            <w:pPr>
              <w:spacing w:line="240" w:lineRule="exact"/>
              <w:rPr>
                <w:rFonts w:ascii="ＭＳ 明朝" w:hAnsi="ＭＳ 明朝"/>
                <w:sz w:val="16"/>
                <w:szCs w:val="16"/>
              </w:rPr>
            </w:pPr>
          </w:p>
          <w:p w14:paraId="12941689" w14:textId="783DE123" w:rsidR="000E00F0" w:rsidRPr="004C4A0D" w:rsidRDefault="000E00F0" w:rsidP="000E00F0">
            <w:pPr>
              <w:spacing w:line="240" w:lineRule="exact"/>
              <w:ind w:left="160" w:hangingChars="100" w:hanging="160"/>
              <w:rPr>
                <w:rFonts w:ascii="ＭＳ 明朝" w:hAnsi="ＭＳ 明朝"/>
                <w:sz w:val="16"/>
                <w:szCs w:val="16"/>
              </w:rPr>
            </w:pPr>
            <w:r w:rsidRPr="004C4A0D">
              <w:rPr>
                <w:rFonts w:ascii="ＭＳ 明朝" w:hAnsi="ＭＳ 明朝" w:hint="eastAsia"/>
                <w:sz w:val="16"/>
                <w:szCs w:val="16"/>
              </w:rPr>
              <w:t>(</w:t>
            </w:r>
            <w:r w:rsidR="005C25C0" w:rsidRPr="004C4A0D">
              <w:rPr>
                <w:rFonts w:ascii="ＭＳ 明朝" w:hAnsi="ＭＳ 明朝" w:hint="eastAsia"/>
                <w:sz w:val="16"/>
                <w:szCs w:val="16"/>
              </w:rPr>
              <w:t>４</w:t>
            </w:r>
            <w:r w:rsidRPr="004C4A0D">
              <w:rPr>
                <w:rFonts w:ascii="ＭＳ 明朝" w:hAnsi="ＭＳ 明朝" w:hint="eastAsia"/>
                <w:sz w:val="16"/>
                <w:szCs w:val="16"/>
              </w:rPr>
              <w:t>)特別活動・生徒会活動を通した社会的基礎力の育成</w:t>
            </w:r>
          </w:p>
          <w:p w14:paraId="5631490E" w14:textId="77777777" w:rsidR="000E00F0" w:rsidRPr="004C4A0D" w:rsidRDefault="000E00F0" w:rsidP="000E00F0">
            <w:pPr>
              <w:spacing w:line="240" w:lineRule="exact"/>
              <w:ind w:left="160" w:hangingChars="100" w:hanging="160"/>
              <w:rPr>
                <w:rFonts w:ascii="ＭＳ 明朝" w:hAnsi="ＭＳ 明朝"/>
                <w:sz w:val="16"/>
                <w:szCs w:val="16"/>
              </w:rPr>
            </w:pPr>
            <w:r w:rsidRPr="004C4A0D">
              <w:rPr>
                <w:rFonts w:ascii="ＭＳ 明朝" w:hAnsi="ＭＳ 明朝" w:hint="eastAsia"/>
                <w:sz w:val="16"/>
                <w:szCs w:val="16"/>
              </w:rPr>
              <w:t>ア 特別活動に関する工夫</w:t>
            </w:r>
          </w:p>
        </w:tc>
        <w:tc>
          <w:tcPr>
            <w:tcW w:w="4394"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tcPr>
          <w:p w14:paraId="3BCC7C45"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(１)</w:t>
            </w:r>
          </w:p>
          <w:p w14:paraId="2EC84945"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ア 「総合的な探究の時間（GS）」をはじめ、あらゆる授業において、生徒が自分の考えをまとめ、発表する機会を積極的に設ける。</w:t>
            </w:r>
          </w:p>
          <w:p w14:paraId="54AFAC9D" w14:textId="77777777" w:rsidR="000E00F0" w:rsidRPr="004C4A0D" w:rsidRDefault="000E00F0" w:rsidP="000E00F0">
            <w:pPr>
              <w:spacing w:line="240" w:lineRule="exact"/>
              <w:rPr>
                <w:rFonts w:ascii="ＭＳ 明朝" w:hAnsi="ＭＳ 明朝"/>
                <w:sz w:val="18"/>
                <w:szCs w:val="18"/>
              </w:rPr>
            </w:pPr>
          </w:p>
          <w:p w14:paraId="727DE6FD" w14:textId="77777777" w:rsidR="000E00F0" w:rsidRPr="004C4A0D" w:rsidRDefault="000E00F0" w:rsidP="000E00F0">
            <w:pPr>
              <w:spacing w:line="240" w:lineRule="exact"/>
              <w:rPr>
                <w:rFonts w:ascii="ＭＳ 明朝" w:hAnsi="ＭＳ 明朝"/>
                <w:sz w:val="18"/>
                <w:szCs w:val="18"/>
              </w:rPr>
            </w:pPr>
          </w:p>
          <w:p w14:paraId="63135D96" w14:textId="77777777" w:rsidR="000E00F0" w:rsidRPr="004C4A0D" w:rsidRDefault="000E00F0" w:rsidP="000E00F0">
            <w:pPr>
              <w:spacing w:line="240" w:lineRule="exact"/>
              <w:rPr>
                <w:rFonts w:ascii="ＭＳ 明朝" w:hAnsi="ＭＳ 明朝"/>
                <w:sz w:val="18"/>
                <w:szCs w:val="18"/>
              </w:rPr>
            </w:pPr>
            <w:r w:rsidRPr="004C4A0D">
              <w:rPr>
                <w:rFonts w:ascii="ＭＳ 明朝" w:hAnsi="ＭＳ 明朝" w:hint="eastAsia"/>
                <w:sz w:val="18"/>
                <w:szCs w:val="18"/>
              </w:rPr>
              <w:t>(２)</w:t>
            </w:r>
          </w:p>
          <w:p w14:paraId="78FA300F"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ア　世界共通語の１つである英語の有用性を理解させ、</w:t>
            </w:r>
            <w:r w:rsidR="00D62762" w:rsidRPr="004C4A0D">
              <w:rPr>
                <w:rFonts w:ascii="ＭＳ 明朝" w:hAnsi="ＭＳ 明朝" w:hint="eastAsia"/>
                <w:sz w:val="18"/>
                <w:szCs w:val="18"/>
              </w:rPr>
              <w:t>英検IBAで英語の実力を測る</w:t>
            </w:r>
            <w:r w:rsidRPr="004C4A0D">
              <w:rPr>
                <w:rFonts w:ascii="ＭＳ 明朝" w:hAnsi="ＭＳ 明朝" w:hint="eastAsia"/>
                <w:sz w:val="18"/>
                <w:szCs w:val="18"/>
              </w:rPr>
              <w:t>。</w:t>
            </w:r>
          </w:p>
          <w:p w14:paraId="3112B738" w14:textId="77777777" w:rsidR="000E00F0" w:rsidRPr="004C4A0D" w:rsidRDefault="000E00F0" w:rsidP="000E00F0">
            <w:pPr>
              <w:spacing w:line="240" w:lineRule="exact"/>
              <w:rPr>
                <w:rFonts w:ascii="ＭＳ 明朝" w:hAnsi="ＭＳ 明朝"/>
                <w:sz w:val="18"/>
                <w:szCs w:val="18"/>
              </w:rPr>
            </w:pPr>
          </w:p>
          <w:p w14:paraId="360BBE47"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イ　JIC</w:t>
            </w:r>
            <w:r w:rsidRPr="004C4A0D">
              <w:rPr>
                <w:rFonts w:ascii="ＭＳ 明朝" w:hAnsi="ＭＳ 明朝"/>
                <w:sz w:val="18"/>
                <w:szCs w:val="18"/>
              </w:rPr>
              <w:t>A</w:t>
            </w:r>
            <w:r w:rsidRPr="004C4A0D">
              <w:rPr>
                <w:rFonts w:ascii="ＭＳ 明朝" w:hAnsi="ＭＳ 明朝" w:hint="eastAsia"/>
                <w:sz w:val="18"/>
                <w:szCs w:val="18"/>
              </w:rPr>
              <w:t>等の機関等に依頼し、異文化理解学習を実施する。</w:t>
            </w:r>
          </w:p>
          <w:p w14:paraId="7B8F88F3" w14:textId="77777777" w:rsidR="000E00F0" w:rsidRPr="004C4A0D" w:rsidRDefault="000E00F0" w:rsidP="000E00F0">
            <w:pPr>
              <w:spacing w:line="240" w:lineRule="exact"/>
              <w:rPr>
                <w:rFonts w:ascii="ＭＳ 明朝" w:hAnsi="ＭＳ 明朝"/>
                <w:sz w:val="18"/>
                <w:szCs w:val="18"/>
              </w:rPr>
            </w:pPr>
          </w:p>
          <w:p w14:paraId="4C85C657" w14:textId="77777777" w:rsidR="000E00F0" w:rsidRPr="004C4A0D" w:rsidRDefault="000E00F0" w:rsidP="000E00F0">
            <w:pPr>
              <w:spacing w:line="240" w:lineRule="exact"/>
              <w:rPr>
                <w:rFonts w:ascii="ＭＳ 明朝" w:hAnsi="ＭＳ 明朝"/>
                <w:sz w:val="18"/>
                <w:szCs w:val="18"/>
              </w:rPr>
            </w:pPr>
            <w:r w:rsidRPr="004C4A0D">
              <w:rPr>
                <w:rFonts w:ascii="ＭＳ 明朝" w:hAnsi="ＭＳ 明朝" w:hint="eastAsia"/>
                <w:sz w:val="18"/>
                <w:szCs w:val="18"/>
              </w:rPr>
              <w:t>(３)</w:t>
            </w:r>
          </w:p>
          <w:p w14:paraId="4316DF62" w14:textId="77777777" w:rsidR="005C77C7" w:rsidRPr="004C4A0D" w:rsidRDefault="005C77C7" w:rsidP="000E00F0">
            <w:pPr>
              <w:spacing w:line="240" w:lineRule="exact"/>
              <w:ind w:left="360" w:hangingChars="200" w:hanging="360"/>
              <w:rPr>
                <w:rFonts w:ascii="ＭＳ 明朝" w:hAnsi="ＭＳ 明朝"/>
                <w:sz w:val="18"/>
                <w:szCs w:val="18"/>
              </w:rPr>
            </w:pPr>
          </w:p>
          <w:p w14:paraId="5F847C08"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ア　生徒会役員、各部の主将等にピア・サポート研修を定期的に実施し、「自他敬愛」の精神を養いながら、次世代のリーダーを育成する。</w:t>
            </w:r>
          </w:p>
          <w:p w14:paraId="7897190B" w14:textId="77777777" w:rsidR="000E00F0" w:rsidRPr="004C4A0D" w:rsidRDefault="000E00F0" w:rsidP="000E00F0">
            <w:pPr>
              <w:spacing w:line="240" w:lineRule="exact"/>
              <w:ind w:left="360" w:hangingChars="200" w:hanging="360"/>
              <w:rPr>
                <w:rFonts w:ascii="ＭＳ 明朝" w:hAnsi="ＭＳ 明朝"/>
                <w:sz w:val="18"/>
                <w:szCs w:val="18"/>
              </w:rPr>
            </w:pPr>
          </w:p>
          <w:p w14:paraId="57A8A88A" w14:textId="77777777" w:rsidR="000E00F0" w:rsidRPr="004C4A0D" w:rsidRDefault="000E00F0" w:rsidP="000E00F0">
            <w:pPr>
              <w:spacing w:line="240" w:lineRule="exact"/>
              <w:rPr>
                <w:rFonts w:ascii="ＭＳ 明朝" w:hAnsi="ＭＳ 明朝"/>
                <w:sz w:val="18"/>
                <w:szCs w:val="18"/>
              </w:rPr>
            </w:pPr>
            <w:r w:rsidRPr="004C4A0D">
              <w:rPr>
                <w:rFonts w:ascii="ＭＳ 明朝" w:hAnsi="ＭＳ 明朝" w:hint="eastAsia"/>
                <w:sz w:val="18"/>
                <w:szCs w:val="18"/>
              </w:rPr>
              <w:t>(４)</w:t>
            </w:r>
          </w:p>
          <w:p w14:paraId="7C56A58C"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ア　ピア・サポート研修を経験した生徒を中心とし、各行事（体育祭、文化祭、学校説明会、Shrike Cup等）を生徒が運営することで、社会的な基礎力を育むと同時に特別活動を活性化させる。</w:t>
            </w:r>
          </w:p>
          <w:p w14:paraId="2319EFE3"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 xml:space="preserve">　</w:t>
            </w:r>
          </w:p>
        </w:tc>
        <w:tc>
          <w:tcPr>
            <w:tcW w:w="4536"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tcPr>
          <w:p w14:paraId="35148D0A" w14:textId="77777777" w:rsidR="000E00F0" w:rsidRPr="004C4A0D" w:rsidRDefault="000E00F0" w:rsidP="000E00F0">
            <w:pPr>
              <w:spacing w:line="240" w:lineRule="exact"/>
              <w:rPr>
                <w:rFonts w:ascii="ＭＳ 明朝" w:hAnsi="ＭＳ 明朝"/>
                <w:sz w:val="18"/>
                <w:szCs w:val="18"/>
              </w:rPr>
            </w:pPr>
            <w:r w:rsidRPr="004C4A0D">
              <w:rPr>
                <w:rFonts w:ascii="ＭＳ 明朝" w:hAnsi="ＭＳ 明朝" w:hint="eastAsia"/>
                <w:sz w:val="18"/>
                <w:szCs w:val="18"/>
              </w:rPr>
              <w:t>(１)</w:t>
            </w:r>
          </w:p>
          <w:p w14:paraId="70738D99"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ア　生徒の自己診断で「自分の考えをまとめ発表する機会がある」の肯定率について</w:t>
            </w:r>
            <w:r w:rsidR="00A047E7" w:rsidRPr="004C4A0D">
              <w:rPr>
                <w:rFonts w:ascii="ＭＳ 明朝" w:hAnsi="ＭＳ 明朝" w:hint="eastAsia"/>
                <w:sz w:val="18"/>
                <w:szCs w:val="18"/>
              </w:rPr>
              <w:t>90</w:t>
            </w:r>
            <w:r w:rsidRPr="004C4A0D">
              <w:rPr>
                <w:rFonts w:ascii="ＭＳ 明朝" w:hAnsi="ＭＳ 明朝" w:hint="eastAsia"/>
                <w:sz w:val="18"/>
                <w:szCs w:val="18"/>
              </w:rPr>
              <w:t>%以上を維持する。[91%]</w:t>
            </w:r>
          </w:p>
          <w:p w14:paraId="1C0C260A" w14:textId="77777777" w:rsidR="000E00F0" w:rsidRPr="004C4A0D" w:rsidRDefault="000E00F0" w:rsidP="000E00F0">
            <w:pPr>
              <w:spacing w:line="240" w:lineRule="exact"/>
              <w:rPr>
                <w:rFonts w:ascii="ＭＳ 明朝" w:hAnsi="ＭＳ 明朝"/>
                <w:sz w:val="18"/>
                <w:szCs w:val="18"/>
              </w:rPr>
            </w:pPr>
          </w:p>
          <w:p w14:paraId="191C0010" w14:textId="77777777" w:rsidR="000E00F0" w:rsidRPr="004C4A0D" w:rsidRDefault="000E00F0" w:rsidP="000E00F0">
            <w:pPr>
              <w:spacing w:line="240" w:lineRule="exact"/>
              <w:rPr>
                <w:rFonts w:ascii="ＭＳ 明朝" w:hAnsi="ＭＳ 明朝"/>
                <w:sz w:val="18"/>
                <w:szCs w:val="18"/>
              </w:rPr>
            </w:pPr>
          </w:p>
          <w:p w14:paraId="623B22A7" w14:textId="77777777" w:rsidR="000E00F0" w:rsidRPr="004C4A0D" w:rsidRDefault="000E00F0" w:rsidP="000E00F0">
            <w:pPr>
              <w:spacing w:line="240" w:lineRule="exact"/>
              <w:rPr>
                <w:rFonts w:ascii="ＭＳ 明朝" w:hAnsi="ＭＳ 明朝"/>
                <w:sz w:val="18"/>
                <w:szCs w:val="18"/>
              </w:rPr>
            </w:pPr>
            <w:r w:rsidRPr="004C4A0D">
              <w:rPr>
                <w:rFonts w:ascii="ＭＳ 明朝" w:hAnsi="ＭＳ 明朝" w:hint="eastAsia"/>
                <w:sz w:val="18"/>
                <w:szCs w:val="18"/>
              </w:rPr>
              <w:t>(２)</w:t>
            </w:r>
          </w:p>
          <w:p w14:paraId="11AD4D64" w14:textId="77777777" w:rsidR="00A047E7"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 xml:space="preserve">ア　</w:t>
            </w:r>
            <w:r w:rsidR="00D62762" w:rsidRPr="004C4A0D">
              <w:rPr>
                <w:rFonts w:ascii="ＭＳ 明朝" w:hAnsi="ＭＳ 明朝" w:hint="eastAsia"/>
                <w:sz w:val="18"/>
                <w:szCs w:val="18"/>
              </w:rPr>
              <w:t>※英検IBA準２級合格レベル数について</w:t>
            </w:r>
            <w:r w:rsidR="00C74A81" w:rsidRPr="004C4A0D">
              <w:rPr>
                <w:rFonts w:ascii="ＭＳ 明朝" w:hAnsi="ＭＳ 明朝" w:hint="eastAsia"/>
                <w:sz w:val="18"/>
                <w:szCs w:val="18"/>
              </w:rPr>
              <w:t>50</w:t>
            </w:r>
            <w:r w:rsidR="00D62762" w:rsidRPr="004C4A0D">
              <w:rPr>
                <w:rFonts w:ascii="ＭＳ 明朝" w:hAnsi="ＭＳ 明朝" w:hint="eastAsia"/>
                <w:sz w:val="18"/>
                <w:szCs w:val="18"/>
              </w:rPr>
              <w:t>人以上をめざす。</w:t>
            </w:r>
            <w:r w:rsidR="00CD7B76" w:rsidRPr="004C4A0D">
              <w:rPr>
                <w:rFonts w:ascii="ＭＳ 明朝" w:hAnsi="ＭＳ 明朝" w:hint="eastAsia"/>
                <w:sz w:val="18"/>
                <w:szCs w:val="18"/>
              </w:rPr>
              <w:t>［37人］</w:t>
            </w:r>
          </w:p>
          <w:p w14:paraId="407EBE4F" w14:textId="77777777" w:rsidR="00A047E7" w:rsidRPr="004C4A0D" w:rsidRDefault="00A047E7" w:rsidP="000E00F0">
            <w:pPr>
              <w:spacing w:line="240" w:lineRule="exact"/>
              <w:ind w:left="360" w:hangingChars="200" w:hanging="360"/>
              <w:rPr>
                <w:rFonts w:ascii="ＭＳ 明朝" w:hAnsi="ＭＳ 明朝"/>
                <w:sz w:val="18"/>
                <w:szCs w:val="18"/>
              </w:rPr>
            </w:pPr>
          </w:p>
          <w:p w14:paraId="5957B364"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 xml:space="preserve">イ　</w:t>
            </w:r>
            <w:r w:rsidR="00A047E7" w:rsidRPr="004C4A0D">
              <w:rPr>
                <w:rFonts w:ascii="ＭＳ 明朝" w:hAnsi="ＭＳ 明朝" w:hint="eastAsia"/>
                <w:sz w:val="18"/>
                <w:szCs w:val="18"/>
              </w:rPr>
              <w:t>昨年度</w:t>
            </w:r>
            <w:r w:rsidRPr="004C4A0D">
              <w:rPr>
                <w:rFonts w:ascii="ＭＳ 明朝" w:hAnsi="ＭＳ 明朝" w:hint="eastAsia"/>
                <w:sz w:val="18"/>
                <w:szCs w:val="18"/>
              </w:rPr>
              <w:t>以上</w:t>
            </w:r>
            <w:r w:rsidR="00A047E7" w:rsidRPr="004C4A0D">
              <w:rPr>
                <w:rFonts w:ascii="ＭＳ 明朝" w:hAnsi="ＭＳ 明朝" w:hint="eastAsia"/>
                <w:sz w:val="18"/>
                <w:szCs w:val="18"/>
              </w:rPr>
              <w:t>の回数</w:t>
            </w:r>
            <w:r w:rsidRPr="004C4A0D">
              <w:rPr>
                <w:rFonts w:ascii="ＭＳ 明朝" w:hAnsi="ＭＳ 明朝" w:hint="eastAsia"/>
                <w:sz w:val="18"/>
                <w:szCs w:val="18"/>
              </w:rPr>
              <w:t>実施をめざす。</w:t>
            </w:r>
            <w:r w:rsidR="00A047E7" w:rsidRPr="004C4A0D">
              <w:rPr>
                <w:rFonts w:ascii="ＭＳ 明朝" w:hAnsi="ＭＳ 明朝" w:hint="eastAsia"/>
                <w:sz w:val="18"/>
                <w:szCs w:val="18"/>
              </w:rPr>
              <w:t>［１回］</w:t>
            </w:r>
          </w:p>
          <w:p w14:paraId="1489E33D" w14:textId="77777777" w:rsidR="000E00F0" w:rsidRPr="004C4A0D" w:rsidRDefault="000E00F0" w:rsidP="000E00F0">
            <w:pPr>
              <w:spacing w:line="240" w:lineRule="exact"/>
              <w:ind w:left="360" w:hangingChars="200" w:hanging="360"/>
              <w:rPr>
                <w:rFonts w:ascii="ＭＳ 明朝" w:hAnsi="ＭＳ 明朝"/>
                <w:sz w:val="18"/>
                <w:szCs w:val="18"/>
              </w:rPr>
            </w:pPr>
          </w:p>
          <w:p w14:paraId="08DF61D2" w14:textId="77777777" w:rsidR="000E00F0" w:rsidRPr="004C4A0D" w:rsidRDefault="000E00F0" w:rsidP="000E00F0">
            <w:pPr>
              <w:spacing w:line="240" w:lineRule="exact"/>
              <w:ind w:left="360" w:hangingChars="200" w:hanging="360"/>
              <w:rPr>
                <w:rFonts w:ascii="ＭＳ 明朝" w:hAnsi="ＭＳ 明朝"/>
                <w:sz w:val="18"/>
                <w:szCs w:val="18"/>
              </w:rPr>
            </w:pPr>
          </w:p>
          <w:p w14:paraId="7CB873C7" w14:textId="77777777" w:rsidR="000E00F0" w:rsidRPr="004C4A0D" w:rsidRDefault="000E00F0" w:rsidP="000E00F0">
            <w:pPr>
              <w:spacing w:line="240" w:lineRule="exact"/>
              <w:rPr>
                <w:rFonts w:ascii="ＭＳ 明朝" w:hAnsi="ＭＳ 明朝"/>
                <w:sz w:val="18"/>
                <w:szCs w:val="18"/>
              </w:rPr>
            </w:pPr>
            <w:r w:rsidRPr="004C4A0D">
              <w:rPr>
                <w:rFonts w:ascii="ＭＳ 明朝" w:hAnsi="ＭＳ 明朝" w:hint="eastAsia"/>
                <w:sz w:val="18"/>
                <w:szCs w:val="18"/>
              </w:rPr>
              <w:t>(３)(４)</w:t>
            </w:r>
          </w:p>
          <w:p w14:paraId="4B3E85DD" w14:textId="77777777" w:rsidR="000E00F0" w:rsidRPr="004C4A0D" w:rsidRDefault="000E00F0" w:rsidP="000E00F0">
            <w:pPr>
              <w:spacing w:line="240" w:lineRule="exact"/>
              <w:rPr>
                <w:rFonts w:ascii="ＭＳ 明朝" w:hAnsi="ＭＳ 明朝"/>
                <w:sz w:val="18"/>
                <w:szCs w:val="18"/>
              </w:rPr>
            </w:pPr>
          </w:p>
          <w:p w14:paraId="38A250C5" w14:textId="77777777" w:rsidR="005C77C7" w:rsidRPr="004C4A0D" w:rsidRDefault="005C77C7" w:rsidP="000E00F0">
            <w:pPr>
              <w:spacing w:line="240" w:lineRule="exact"/>
              <w:rPr>
                <w:rFonts w:ascii="ＭＳ 明朝" w:hAnsi="ＭＳ 明朝"/>
                <w:sz w:val="18"/>
                <w:szCs w:val="18"/>
              </w:rPr>
            </w:pPr>
          </w:p>
          <w:p w14:paraId="4601551B"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ア・リーダー研修年３回/ピア・サポート研修年８回以上実施する。[３回/</w:t>
            </w:r>
            <w:r w:rsidR="009235C7" w:rsidRPr="004C4A0D">
              <w:rPr>
                <w:rFonts w:ascii="ＭＳ 明朝" w:hAnsi="ＭＳ 明朝" w:hint="eastAsia"/>
                <w:sz w:val="18"/>
                <w:szCs w:val="18"/>
              </w:rPr>
              <w:t>10</w:t>
            </w:r>
            <w:r w:rsidRPr="004C4A0D">
              <w:rPr>
                <w:rFonts w:ascii="ＭＳ 明朝" w:hAnsi="ＭＳ 明朝" w:hint="eastAsia"/>
                <w:sz w:val="18"/>
                <w:szCs w:val="18"/>
              </w:rPr>
              <w:t>回]</w:t>
            </w:r>
          </w:p>
          <w:p w14:paraId="3C2AC7D9" w14:textId="77777777" w:rsidR="000E00F0" w:rsidRPr="004C4A0D" w:rsidRDefault="000E00F0" w:rsidP="000E00F0">
            <w:pPr>
              <w:spacing w:line="240" w:lineRule="exact"/>
              <w:ind w:leftChars="100" w:left="390" w:hangingChars="100" w:hanging="180"/>
              <w:rPr>
                <w:rFonts w:ascii="ＭＳ 明朝" w:hAnsi="ＭＳ 明朝"/>
                <w:sz w:val="18"/>
                <w:szCs w:val="18"/>
              </w:rPr>
            </w:pPr>
            <w:r w:rsidRPr="004C4A0D">
              <w:rPr>
                <w:rFonts w:ascii="ＭＳ 明朝" w:hAnsi="ＭＳ 明朝" w:hint="eastAsia"/>
                <w:sz w:val="18"/>
                <w:szCs w:val="18"/>
              </w:rPr>
              <w:t>・生徒の自己診断で「学校行事は楽しい」の肯定率について90%以上を</w:t>
            </w:r>
            <w:r w:rsidR="00A047E7" w:rsidRPr="004C4A0D">
              <w:rPr>
                <w:rFonts w:ascii="ＭＳ 明朝" w:hAnsi="ＭＳ 明朝" w:hint="eastAsia"/>
                <w:sz w:val="18"/>
                <w:szCs w:val="18"/>
              </w:rPr>
              <w:t>維持する。</w:t>
            </w:r>
            <w:r w:rsidRPr="004C4A0D">
              <w:rPr>
                <w:rFonts w:ascii="ＭＳ 明朝" w:hAnsi="ＭＳ 明朝" w:hint="eastAsia"/>
                <w:sz w:val="18"/>
                <w:szCs w:val="18"/>
              </w:rPr>
              <w:t>[91%]</w:t>
            </w:r>
          </w:p>
          <w:p w14:paraId="50419DE8" w14:textId="77777777" w:rsidR="000E00F0" w:rsidRPr="004C4A0D" w:rsidRDefault="000E00F0" w:rsidP="000E00F0">
            <w:pPr>
              <w:spacing w:line="240" w:lineRule="exact"/>
              <w:ind w:leftChars="100" w:left="390" w:hangingChars="100" w:hanging="180"/>
              <w:rPr>
                <w:rFonts w:ascii="ＭＳ 明朝" w:hAnsi="ＭＳ 明朝"/>
                <w:sz w:val="18"/>
                <w:szCs w:val="18"/>
              </w:rPr>
            </w:pPr>
          </w:p>
          <w:p w14:paraId="0053B177" w14:textId="77777777" w:rsidR="000E00F0" w:rsidRPr="004C4A0D" w:rsidRDefault="000E00F0" w:rsidP="000E00F0">
            <w:pPr>
              <w:spacing w:line="240" w:lineRule="exact"/>
              <w:ind w:leftChars="100" w:left="390" w:hangingChars="100" w:hanging="180"/>
              <w:rPr>
                <w:rFonts w:ascii="ＭＳ 明朝" w:hAnsi="ＭＳ 明朝"/>
                <w:sz w:val="18"/>
                <w:szCs w:val="18"/>
              </w:rPr>
            </w:pPr>
            <w:r w:rsidRPr="004C4A0D">
              <w:rPr>
                <w:rFonts w:ascii="ＭＳ 明朝" w:hAnsi="ＭＳ 明朝" w:hint="eastAsia"/>
                <w:sz w:val="18"/>
                <w:szCs w:val="18"/>
              </w:rPr>
              <w:t>・生徒が運営する中学生向け学校説明会のアンケートで、参加者の満足度「良かった」について</w:t>
            </w:r>
            <w:r w:rsidR="00A047E7" w:rsidRPr="004C4A0D">
              <w:rPr>
                <w:rFonts w:ascii="ＭＳ 明朝" w:hAnsi="ＭＳ 明朝" w:hint="eastAsia"/>
                <w:sz w:val="18"/>
                <w:szCs w:val="18"/>
              </w:rPr>
              <w:t>肯定的評価</w:t>
            </w:r>
            <w:r w:rsidRPr="004C4A0D">
              <w:rPr>
                <w:rFonts w:ascii="ＭＳ 明朝" w:hAnsi="ＭＳ 明朝" w:hint="eastAsia"/>
                <w:sz w:val="18"/>
                <w:szCs w:val="18"/>
              </w:rPr>
              <w:t>95 %以上をめざす。</w:t>
            </w:r>
          </w:p>
          <w:p w14:paraId="25CBD017" w14:textId="77777777" w:rsidR="000E00F0" w:rsidRPr="004C4A0D" w:rsidRDefault="000E00F0" w:rsidP="006A1F78">
            <w:pPr>
              <w:spacing w:line="240" w:lineRule="exact"/>
              <w:ind w:leftChars="150" w:left="405" w:hangingChars="50" w:hanging="90"/>
              <w:rPr>
                <w:rFonts w:ascii="ＭＳ 明朝" w:hAnsi="ＭＳ 明朝"/>
                <w:sz w:val="18"/>
                <w:szCs w:val="18"/>
              </w:rPr>
            </w:pPr>
            <w:r w:rsidRPr="004C4A0D">
              <w:rPr>
                <w:rFonts w:ascii="ＭＳ 明朝" w:hAnsi="ＭＳ 明朝" w:hint="eastAsia"/>
                <w:sz w:val="18"/>
                <w:szCs w:val="18"/>
              </w:rPr>
              <w:t>[「大変良かった」</w:t>
            </w:r>
            <w:r w:rsidR="006A1F78" w:rsidRPr="004C4A0D">
              <w:rPr>
                <w:rFonts w:ascii="ＭＳ 明朝" w:hAnsi="ＭＳ 明朝" w:hint="eastAsia"/>
                <w:sz w:val="18"/>
                <w:szCs w:val="18"/>
              </w:rPr>
              <w:t>5</w:t>
            </w:r>
            <w:r w:rsidR="006A1F78" w:rsidRPr="004C4A0D">
              <w:rPr>
                <w:rFonts w:ascii="ＭＳ 明朝" w:hAnsi="ＭＳ 明朝"/>
                <w:sz w:val="18"/>
                <w:szCs w:val="18"/>
              </w:rPr>
              <w:t>4</w:t>
            </w:r>
            <w:r w:rsidRPr="004C4A0D">
              <w:rPr>
                <w:rFonts w:ascii="ＭＳ 明朝" w:hAnsi="ＭＳ 明朝" w:hint="eastAsia"/>
                <w:sz w:val="18"/>
                <w:szCs w:val="18"/>
              </w:rPr>
              <w:t>%/「良かった」3</w:t>
            </w:r>
            <w:r w:rsidR="006A1F78" w:rsidRPr="004C4A0D">
              <w:rPr>
                <w:rFonts w:ascii="ＭＳ 明朝" w:hAnsi="ＭＳ 明朝"/>
                <w:sz w:val="18"/>
                <w:szCs w:val="18"/>
              </w:rPr>
              <w:t>9</w:t>
            </w:r>
            <w:r w:rsidRPr="004C4A0D">
              <w:rPr>
                <w:rFonts w:ascii="ＭＳ 明朝" w:hAnsi="ＭＳ 明朝" w:hint="eastAsia"/>
                <w:sz w:val="18"/>
                <w:szCs w:val="18"/>
              </w:rPr>
              <w:t>% ]</w:t>
            </w:r>
          </w:p>
          <w:p w14:paraId="16FABC21" w14:textId="77777777" w:rsidR="000E00F0" w:rsidRPr="004C4A0D" w:rsidRDefault="000E00F0" w:rsidP="000E00F0">
            <w:pPr>
              <w:spacing w:line="240" w:lineRule="exact"/>
              <w:ind w:left="360" w:hangingChars="200" w:hanging="360"/>
              <w:rPr>
                <w:rFonts w:ascii="ＭＳ 明朝" w:hAnsi="ＭＳ 明朝"/>
                <w:sz w:val="18"/>
                <w:szCs w:val="18"/>
              </w:rPr>
            </w:pPr>
          </w:p>
          <w:p w14:paraId="2C100193" w14:textId="77777777" w:rsidR="000E00F0" w:rsidRPr="004C4A0D" w:rsidRDefault="000E00F0" w:rsidP="000E00F0">
            <w:pPr>
              <w:spacing w:line="240" w:lineRule="exact"/>
              <w:ind w:left="360" w:hangingChars="200" w:hanging="360"/>
              <w:rPr>
                <w:rFonts w:ascii="ＭＳ 明朝" w:hAnsi="ＭＳ 明朝"/>
                <w:sz w:val="18"/>
                <w:szCs w:val="18"/>
              </w:rPr>
            </w:pPr>
          </w:p>
          <w:p w14:paraId="7D193818"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 xml:space="preserve">　・部活動については「部活動大阪モデル」を進め、部活動入部を促すイベントを実施する。</w:t>
            </w:r>
          </w:p>
        </w:tc>
        <w:tc>
          <w:tcPr>
            <w:tcW w:w="2800" w:type="dxa"/>
            <w:tcBorders>
              <w:top w:val="single" w:sz="4" w:space="0" w:color="auto"/>
              <w:left w:val="dashed" w:sz="4" w:space="0" w:color="auto"/>
              <w:bottom w:val="single" w:sz="4" w:space="0" w:color="auto"/>
              <w:right w:val="single" w:sz="4" w:space="0" w:color="auto"/>
            </w:tcBorders>
            <w:tcMar>
              <w:top w:w="142" w:type="dxa"/>
              <w:left w:w="142" w:type="dxa"/>
              <w:bottom w:w="142" w:type="dxa"/>
              <w:right w:w="142" w:type="dxa"/>
            </w:tcMar>
          </w:tcPr>
          <w:p w14:paraId="4B89ECCD" w14:textId="77777777" w:rsidR="000E00F0" w:rsidRPr="004C4A0D" w:rsidRDefault="000E00F0" w:rsidP="000E00F0">
            <w:pPr>
              <w:spacing w:line="240" w:lineRule="exact"/>
              <w:rPr>
                <w:rFonts w:ascii="ＭＳ 明朝" w:hAnsi="ＭＳ 明朝"/>
                <w:sz w:val="18"/>
                <w:szCs w:val="18"/>
              </w:rPr>
            </w:pPr>
          </w:p>
        </w:tc>
      </w:tr>
      <w:tr w:rsidR="000E00F0" w:rsidRPr="004C4A0D" w14:paraId="2394B3A4" w14:textId="77777777" w:rsidTr="00037E73">
        <w:trPr>
          <w:cantSplit/>
          <w:trHeight w:val="3673"/>
          <w:jc w:val="center"/>
        </w:trPr>
        <w:tc>
          <w:tcPr>
            <w:tcW w:w="881" w:type="dxa"/>
            <w:tcBorders>
              <w:top w:val="single" w:sz="4" w:space="0" w:color="auto"/>
              <w:left w:val="single" w:sz="4" w:space="0" w:color="auto"/>
              <w:bottom w:val="single" w:sz="4" w:space="0" w:color="auto"/>
              <w:right w:val="single" w:sz="4" w:space="0" w:color="auto"/>
            </w:tcBorders>
            <w:tcMar>
              <w:top w:w="142" w:type="dxa"/>
              <w:left w:w="142" w:type="dxa"/>
              <w:bottom w:w="142" w:type="dxa"/>
              <w:right w:w="142" w:type="dxa"/>
            </w:tcMar>
            <w:textDirection w:val="tbRlV"/>
            <w:vAlign w:val="center"/>
          </w:tcPr>
          <w:p w14:paraId="26F43230" w14:textId="77777777" w:rsidR="000E00F0" w:rsidRPr="004C4A0D" w:rsidRDefault="000E00F0" w:rsidP="000E00F0">
            <w:pPr>
              <w:spacing w:line="280" w:lineRule="exact"/>
              <w:ind w:firstLineChars="1000" w:firstLine="2108"/>
              <w:rPr>
                <w:rFonts w:ascii="ＭＳ ゴシック" w:eastAsia="ＭＳ ゴシック" w:hAnsi="ＭＳ ゴシック"/>
                <w:b/>
                <w:color w:val="000000"/>
              </w:rPr>
            </w:pPr>
            <w:r w:rsidRPr="004C4A0D">
              <w:rPr>
                <w:rFonts w:ascii="ＭＳ ゴシック" w:eastAsia="ＭＳ ゴシック" w:hAnsi="ＭＳ ゴシック" w:hint="eastAsia"/>
                <w:b/>
                <w:color w:val="000000"/>
              </w:rPr>
              <w:lastRenderedPageBreak/>
              <w:t>規範意識の醸成</w:t>
            </w:r>
          </w:p>
          <w:p w14:paraId="01361510" w14:textId="77777777" w:rsidR="000E00F0" w:rsidRPr="004C4A0D" w:rsidRDefault="000E00F0" w:rsidP="000E00F0">
            <w:pPr>
              <w:spacing w:line="280" w:lineRule="exact"/>
              <w:rPr>
                <w:rFonts w:ascii="ＭＳ ゴシック" w:eastAsia="ＭＳ ゴシック" w:hAnsi="ＭＳ ゴシック"/>
                <w:b/>
                <w:color w:val="000000"/>
              </w:rPr>
            </w:pPr>
            <w:r w:rsidRPr="004C4A0D">
              <w:rPr>
                <w:rFonts w:ascii="ＭＳ ゴシック" w:eastAsia="ＭＳ ゴシック" w:hAnsi="ＭＳ ゴシック" w:hint="eastAsia"/>
                <w:b/>
                <w:color w:val="000000"/>
              </w:rPr>
              <w:t>３安全で安心な学びの環境整備と</w:t>
            </w:r>
          </w:p>
          <w:p w14:paraId="12D2AE14" w14:textId="77777777" w:rsidR="000E00F0" w:rsidRPr="004C4A0D" w:rsidRDefault="000E00F0" w:rsidP="000E00F0">
            <w:pPr>
              <w:spacing w:line="280" w:lineRule="exact"/>
              <w:rPr>
                <w:rFonts w:ascii="ＭＳ ゴシック" w:eastAsia="ＭＳ ゴシック" w:hAnsi="ＭＳ ゴシック"/>
                <w:color w:val="000000"/>
              </w:rPr>
            </w:pPr>
          </w:p>
        </w:tc>
        <w:tc>
          <w:tcPr>
            <w:tcW w:w="2375" w:type="dxa"/>
            <w:tcBorders>
              <w:top w:val="single" w:sz="4" w:space="0" w:color="auto"/>
              <w:left w:val="single" w:sz="4" w:space="0" w:color="auto"/>
              <w:bottom w:val="single" w:sz="4" w:space="0" w:color="auto"/>
              <w:right w:val="single" w:sz="4" w:space="0" w:color="auto"/>
            </w:tcBorders>
            <w:tcMar>
              <w:top w:w="142" w:type="dxa"/>
              <w:left w:w="142" w:type="dxa"/>
              <w:bottom w:w="142" w:type="dxa"/>
              <w:right w:w="142" w:type="dxa"/>
            </w:tcMar>
          </w:tcPr>
          <w:p w14:paraId="376CEFA3" w14:textId="32793ADB" w:rsidR="000E00F0" w:rsidRPr="004C4A0D" w:rsidRDefault="000E00F0" w:rsidP="000E00F0">
            <w:pPr>
              <w:spacing w:line="240" w:lineRule="exact"/>
              <w:ind w:left="240" w:hangingChars="150" w:hanging="240"/>
              <w:rPr>
                <w:rFonts w:ascii="ＭＳ 明朝" w:hAnsi="ＭＳ 明朝"/>
                <w:sz w:val="16"/>
                <w:szCs w:val="16"/>
              </w:rPr>
            </w:pPr>
            <w:r w:rsidRPr="004C4A0D">
              <w:rPr>
                <w:rFonts w:ascii="ＭＳ 明朝" w:hAnsi="ＭＳ 明朝" w:hint="eastAsia"/>
                <w:sz w:val="16"/>
                <w:szCs w:val="16"/>
              </w:rPr>
              <w:t>(</w:t>
            </w:r>
            <w:r w:rsidR="005C25C0" w:rsidRPr="004C4A0D">
              <w:rPr>
                <w:rFonts w:ascii="ＭＳ 明朝" w:hAnsi="ＭＳ 明朝" w:hint="eastAsia"/>
                <w:sz w:val="16"/>
                <w:szCs w:val="16"/>
              </w:rPr>
              <w:t>１</w:t>
            </w:r>
            <w:r w:rsidRPr="004C4A0D">
              <w:rPr>
                <w:rFonts w:ascii="ＭＳ 明朝" w:hAnsi="ＭＳ 明朝" w:hint="eastAsia"/>
                <w:sz w:val="16"/>
                <w:szCs w:val="16"/>
              </w:rPr>
              <w:t>)安全で安心な学びの場づくり</w:t>
            </w:r>
          </w:p>
          <w:p w14:paraId="6932124C" w14:textId="77777777" w:rsidR="000E00F0" w:rsidRPr="004C4A0D" w:rsidRDefault="000E00F0" w:rsidP="000E00F0">
            <w:pPr>
              <w:spacing w:line="240" w:lineRule="exact"/>
              <w:ind w:left="240" w:hangingChars="150" w:hanging="240"/>
              <w:rPr>
                <w:rFonts w:ascii="ＭＳ 明朝" w:hAnsi="ＭＳ 明朝"/>
                <w:sz w:val="16"/>
                <w:szCs w:val="16"/>
              </w:rPr>
            </w:pPr>
            <w:r w:rsidRPr="004C4A0D">
              <w:rPr>
                <w:rFonts w:ascii="ＭＳ 明朝" w:hAnsi="ＭＳ 明朝" w:hint="eastAsia"/>
                <w:sz w:val="16"/>
                <w:szCs w:val="16"/>
              </w:rPr>
              <w:t>ア 危機管理体制の充実と防災教育の取組みの充実</w:t>
            </w:r>
          </w:p>
          <w:p w14:paraId="40F4DA1B" w14:textId="77777777" w:rsidR="000E00F0" w:rsidRPr="004C4A0D" w:rsidRDefault="000E00F0" w:rsidP="000E00F0">
            <w:pPr>
              <w:spacing w:line="240" w:lineRule="exact"/>
              <w:ind w:left="240" w:hangingChars="150" w:hanging="240"/>
              <w:rPr>
                <w:rFonts w:ascii="ＭＳ 明朝" w:hAnsi="ＭＳ 明朝"/>
                <w:sz w:val="16"/>
                <w:szCs w:val="16"/>
              </w:rPr>
            </w:pPr>
          </w:p>
          <w:p w14:paraId="0C601840" w14:textId="77777777" w:rsidR="000E00F0" w:rsidRPr="004C4A0D" w:rsidRDefault="000E00F0" w:rsidP="000E00F0">
            <w:pPr>
              <w:spacing w:line="240" w:lineRule="exact"/>
              <w:ind w:left="240" w:hangingChars="150" w:hanging="240"/>
              <w:rPr>
                <w:rFonts w:ascii="ＭＳ 明朝" w:hAnsi="ＭＳ 明朝"/>
                <w:sz w:val="16"/>
                <w:szCs w:val="16"/>
              </w:rPr>
            </w:pPr>
          </w:p>
          <w:p w14:paraId="5D8F0BF1" w14:textId="77777777" w:rsidR="000E00F0" w:rsidRPr="004C4A0D" w:rsidRDefault="000E00F0" w:rsidP="000E00F0">
            <w:pPr>
              <w:spacing w:line="240" w:lineRule="exact"/>
              <w:ind w:left="240" w:hangingChars="150" w:hanging="240"/>
              <w:rPr>
                <w:rFonts w:ascii="ＭＳ 明朝" w:hAnsi="ＭＳ 明朝"/>
                <w:sz w:val="16"/>
                <w:szCs w:val="16"/>
              </w:rPr>
            </w:pPr>
          </w:p>
          <w:p w14:paraId="53C9FB56" w14:textId="77777777" w:rsidR="000E00F0" w:rsidRPr="004C4A0D" w:rsidRDefault="000E00F0" w:rsidP="000E00F0">
            <w:pPr>
              <w:spacing w:line="240" w:lineRule="exact"/>
              <w:ind w:left="240" w:hangingChars="150" w:hanging="240"/>
              <w:rPr>
                <w:rFonts w:ascii="ＭＳ 明朝" w:hAnsi="ＭＳ 明朝"/>
                <w:sz w:val="16"/>
                <w:szCs w:val="16"/>
              </w:rPr>
            </w:pPr>
            <w:r w:rsidRPr="004C4A0D">
              <w:rPr>
                <w:rFonts w:ascii="ＭＳ 明朝" w:hAnsi="ＭＳ 明朝" w:hint="eastAsia"/>
                <w:sz w:val="16"/>
                <w:szCs w:val="16"/>
              </w:rPr>
              <w:t>イ 校内の衛生管理の徹底と生徒の健康管理に関する意識の醸成</w:t>
            </w:r>
          </w:p>
          <w:p w14:paraId="06BBE378" w14:textId="77777777" w:rsidR="000E00F0" w:rsidRPr="004C4A0D" w:rsidRDefault="000E00F0" w:rsidP="000E00F0">
            <w:pPr>
              <w:spacing w:line="240" w:lineRule="exact"/>
              <w:rPr>
                <w:rFonts w:ascii="ＭＳ 明朝" w:hAnsi="ＭＳ 明朝"/>
                <w:sz w:val="16"/>
                <w:szCs w:val="16"/>
              </w:rPr>
            </w:pPr>
          </w:p>
          <w:p w14:paraId="7112222C" w14:textId="766B0F14" w:rsidR="000E00F0" w:rsidRPr="004C4A0D" w:rsidRDefault="000E00F0" w:rsidP="000E00F0">
            <w:pPr>
              <w:spacing w:line="240" w:lineRule="exact"/>
              <w:ind w:left="240" w:hangingChars="150" w:hanging="240"/>
              <w:rPr>
                <w:rFonts w:ascii="ＭＳ 明朝" w:hAnsi="ＭＳ 明朝"/>
                <w:sz w:val="16"/>
                <w:szCs w:val="16"/>
              </w:rPr>
            </w:pPr>
            <w:r w:rsidRPr="004C4A0D">
              <w:rPr>
                <w:rFonts w:ascii="ＭＳ 明朝" w:hAnsi="ＭＳ 明朝" w:hint="eastAsia"/>
                <w:sz w:val="16"/>
                <w:szCs w:val="16"/>
              </w:rPr>
              <w:t>(</w:t>
            </w:r>
            <w:r w:rsidR="005C25C0" w:rsidRPr="004C4A0D">
              <w:rPr>
                <w:rFonts w:ascii="ＭＳ 明朝" w:hAnsi="ＭＳ 明朝" w:hint="eastAsia"/>
                <w:sz w:val="16"/>
                <w:szCs w:val="16"/>
              </w:rPr>
              <w:t>２</w:t>
            </w:r>
            <w:r w:rsidRPr="004C4A0D">
              <w:rPr>
                <w:rFonts w:ascii="ＭＳ 明朝" w:hAnsi="ＭＳ 明朝"/>
                <w:sz w:val="16"/>
                <w:szCs w:val="16"/>
              </w:rPr>
              <w:t>)</w:t>
            </w:r>
            <w:r w:rsidRPr="004C4A0D">
              <w:rPr>
                <w:rFonts w:hint="eastAsia"/>
              </w:rPr>
              <w:t xml:space="preserve"> </w:t>
            </w:r>
            <w:r w:rsidRPr="004C4A0D">
              <w:rPr>
                <w:rFonts w:ascii="ＭＳ 明朝" w:hAnsi="ＭＳ 明朝" w:hint="eastAsia"/>
                <w:sz w:val="16"/>
                <w:szCs w:val="16"/>
              </w:rPr>
              <w:t>生徒の抱えている課題を見逃さず、学校全体で共有し支援する体制をつくる。</w:t>
            </w:r>
          </w:p>
          <w:p w14:paraId="5FB5D8EF" w14:textId="77777777" w:rsidR="000E00F0" w:rsidRPr="004C4A0D" w:rsidRDefault="000E00F0" w:rsidP="000E00F0">
            <w:pPr>
              <w:spacing w:line="240" w:lineRule="exact"/>
              <w:rPr>
                <w:rFonts w:ascii="ＭＳ 明朝" w:hAnsi="ＭＳ 明朝"/>
                <w:sz w:val="16"/>
                <w:szCs w:val="16"/>
              </w:rPr>
            </w:pPr>
          </w:p>
          <w:p w14:paraId="5E5038D7" w14:textId="77777777" w:rsidR="000E00F0" w:rsidRPr="004C4A0D" w:rsidRDefault="000E00F0" w:rsidP="000E00F0">
            <w:pPr>
              <w:spacing w:line="240" w:lineRule="exact"/>
              <w:ind w:left="240" w:hangingChars="150" w:hanging="240"/>
              <w:rPr>
                <w:rFonts w:ascii="ＭＳ 明朝" w:hAnsi="ＭＳ 明朝"/>
                <w:sz w:val="16"/>
                <w:szCs w:val="16"/>
              </w:rPr>
            </w:pPr>
            <w:r w:rsidRPr="004C4A0D">
              <w:rPr>
                <w:rFonts w:ascii="ＭＳ 明朝" w:hAnsi="ＭＳ 明朝" w:hint="eastAsia"/>
                <w:sz w:val="16"/>
                <w:szCs w:val="16"/>
              </w:rPr>
              <w:t>ア 課題を抱える生徒の状況把握に努め、必要に応じて支援や外部機関等との連携</w:t>
            </w:r>
          </w:p>
          <w:p w14:paraId="46A17F26" w14:textId="77777777" w:rsidR="000E00F0" w:rsidRPr="004C4A0D" w:rsidRDefault="000E00F0" w:rsidP="000E00F0">
            <w:pPr>
              <w:spacing w:line="240" w:lineRule="exact"/>
              <w:rPr>
                <w:rFonts w:ascii="ＭＳ 明朝" w:hAnsi="ＭＳ 明朝"/>
                <w:sz w:val="16"/>
                <w:szCs w:val="16"/>
              </w:rPr>
            </w:pPr>
          </w:p>
          <w:p w14:paraId="3C97B5FD" w14:textId="2AD17484" w:rsidR="000E00F0" w:rsidRPr="004C4A0D" w:rsidRDefault="000E00F0" w:rsidP="000E00F0">
            <w:pPr>
              <w:spacing w:line="240" w:lineRule="exact"/>
              <w:ind w:left="240" w:hangingChars="150" w:hanging="240"/>
              <w:rPr>
                <w:rFonts w:ascii="ＭＳ 明朝" w:hAnsi="ＭＳ 明朝"/>
                <w:sz w:val="16"/>
                <w:szCs w:val="16"/>
              </w:rPr>
            </w:pPr>
            <w:r w:rsidRPr="004C4A0D">
              <w:rPr>
                <w:rFonts w:ascii="ＭＳ 明朝" w:hAnsi="ＭＳ 明朝" w:hint="eastAsia"/>
                <w:sz w:val="16"/>
                <w:szCs w:val="16"/>
              </w:rPr>
              <w:t>(</w:t>
            </w:r>
            <w:r w:rsidR="005C25C0" w:rsidRPr="004C4A0D">
              <w:rPr>
                <w:rFonts w:ascii="ＭＳ 明朝" w:hAnsi="ＭＳ 明朝" w:hint="eastAsia"/>
                <w:sz w:val="16"/>
                <w:szCs w:val="16"/>
              </w:rPr>
              <w:t>３</w:t>
            </w:r>
            <w:r w:rsidRPr="004C4A0D">
              <w:rPr>
                <w:rFonts w:ascii="ＭＳ 明朝" w:hAnsi="ＭＳ 明朝" w:hint="eastAsia"/>
                <w:sz w:val="16"/>
                <w:szCs w:val="16"/>
              </w:rPr>
              <w:t>) 規範意識の向上をめざす取組み</w:t>
            </w:r>
          </w:p>
          <w:p w14:paraId="232D74F1" w14:textId="77777777" w:rsidR="000E00F0" w:rsidRPr="004C4A0D" w:rsidRDefault="000E00F0" w:rsidP="000E00F0">
            <w:pPr>
              <w:spacing w:line="240" w:lineRule="exact"/>
              <w:ind w:left="240" w:hangingChars="150" w:hanging="240"/>
              <w:rPr>
                <w:rFonts w:ascii="ＭＳ 明朝" w:hAnsi="ＭＳ 明朝"/>
                <w:sz w:val="16"/>
                <w:szCs w:val="16"/>
              </w:rPr>
            </w:pPr>
            <w:r w:rsidRPr="004C4A0D">
              <w:rPr>
                <w:rFonts w:ascii="ＭＳ 明朝" w:hAnsi="ＭＳ 明朝" w:hint="eastAsia"/>
                <w:sz w:val="16"/>
                <w:szCs w:val="16"/>
              </w:rPr>
              <w:t>ア 社会人としてのマナーの指導</w:t>
            </w:r>
          </w:p>
          <w:p w14:paraId="21EC06B6" w14:textId="77777777" w:rsidR="000E00F0" w:rsidRPr="004C4A0D" w:rsidRDefault="000E00F0" w:rsidP="000E00F0">
            <w:pPr>
              <w:spacing w:line="240" w:lineRule="exact"/>
              <w:ind w:left="240" w:hangingChars="150" w:hanging="240"/>
              <w:rPr>
                <w:rFonts w:ascii="ＭＳ 明朝" w:hAnsi="ＭＳ 明朝"/>
                <w:sz w:val="16"/>
                <w:szCs w:val="16"/>
              </w:rPr>
            </w:pPr>
            <w:r w:rsidRPr="004C4A0D">
              <w:rPr>
                <w:rFonts w:ascii="ＭＳ 明朝" w:hAnsi="ＭＳ 明朝" w:hint="eastAsia"/>
                <w:sz w:val="16"/>
                <w:szCs w:val="16"/>
              </w:rPr>
              <w:t>イSNSに関わる人権侵害防止教育の推進</w:t>
            </w:r>
          </w:p>
        </w:tc>
        <w:tc>
          <w:tcPr>
            <w:tcW w:w="4394"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hideMark/>
          </w:tcPr>
          <w:p w14:paraId="76CA40B1" w14:textId="77777777" w:rsidR="000E00F0" w:rsidRPr="004C4A0D" w:rsidRDefault="000E00F0" w:rsidP="000E00F0">
            <w:pPr>
              <w:spacing w:line="240" w:lineRule="exact"/>
              <w:ind w:left="180" w:hangingChars="100" w:hanging="180"/>
              <w:rPr>
                <w:rFonts w:ascii="ＭＳ 明朝" w:hAnsi="ＭＳ 明朝"/>
                <w:sz w:val="18"/>
                <w:szCs w:val="18"/>
              </w:rPr>
            </w:pPr>
            <w:r w:rsidRPr="004C4A0D">
              <w:rPr>
                <w:rFonts w:ascii="ＭＳ 明朝" w:hAnsi="ＭＳ 明朝" w:hint="eastAsia"/>
                <w:sz w:val="18"/>
                <w:szCs w:val="18"/>
              </w:rPr>
              <w:t>(１)</w:t>
            </w:r>
          </w:p>
          <w:p w14:paraId="4820B891" w14:textId="77777777" w:rsidR="000E00F0" w:rsidRPr="004C4A0D" w:rsidRDefault="000E00F0" w:rsidP="000E00F0">
            <w:pPr>
              <w:spacing w:line="240" w:lineRule="exact"/>
              <w:ind w:left="180" w:hangingChars="100" w:hanging="180"/>
              <w:rPr>
                <w:rFonts w:ascii="ＭＳ 明朝" w:hAnsi="ＭＳ 明朝"/>
                <w:sz w:val="18"/>
                <w:szCs w:val="18"/>
              </w:rPr>
            </w:pPr>
          </w:p>
          <w:p w14:paraId="2A556CAB"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ア　マニュアルを定期的に見直し様々な災害等の場面を想定した危機管理体制を確認する。</w:t>
            </w:r>
          </w:p>
          <w:p w14:paraId="2A36955E" w14:textId="77777777" w:rsidR="000E00F0" w:rsidRPr="004C4A0D" w:rsidRDefault="000E00F0" w:rsidP="000E00F0">
            <w:pPr>
              <w:spacing w:line="240" w:lineRule="exact"/>
              <w:ind w:leftChars="200" w:left="420"/>
              <w:rPr>
                <w:rFonts w:ascii="ＭＳ 明朝" w:hAnsi="ＭＳ 明朝"/>
                <w:sz w:val="18"/>
                <w:szCs w:val="18"/>
              </w:rPr>
            </w:pPr>
            <w:r w:rsidRPr="004C4A0D">
              <w:rPr>
                <w:rFonts w:ascii="ＭＳ 明朝" w:hAnsi="ＭＳ 明朝" w:hint="eastAsia"/>
                <w:sz w:val="18"/>
                <w:szCs w:val="18"/>
              </w:rPr>
              <w:t>また、これまでの防災訓練の検証を基に内容を充実させる。</w:t>
            </w:r>
          </w:p>
          <w:p w14:paraId="0B0D084D" w14:textId="77777777" w:rsidR="000E00F0" w:rsidRPr="004C4A0D" w:rsidRDefault="000E00F0" w:rsidP="000E00F0">
            <w:pPr>
              <w:spacing w:line="240" w:lineRule="exact"/>
              <w:ind w:left="360" w:hangingChars="200" w:hanging="360"/>
              <w:rPr>
                <w:rFonts w:ascii="ＭＳ 明朝" w:hAnsi="ＭＳ 明朝"/>
                <w:sz w:val="18"/>
                <w:szCs w:val="18"/>
              </w:rPr>
            </w:pPr>
          </w:p>
          <w:p w14:paraId="0E041A96"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イ　生徒保健委員及び生徒美化委員の様々な活動を通じて、生徒全体に衛生管理・健康管理に対する意識を高める。</w:t>
            </w:r>
          </w:p>
          <w:p w14:paraId="4E7CB133" w14:textId="77777777" w:rsidR="000E00F0" w:rsidRPr="004C4A0D" w:rsidRDefault="000E00F0" w:rsidP="000E00F0">
            <w:pPr>
              <w:spacing w:line="240" w:lineRule="exact"/>
              <w:ind w:left="360" w:hangingChars="200" w:hanging="360"/>
              <w:rPr>
                <w:rFonts w:ascii="ＭＳ 明朝" w:hAnsi="ＭＳ 明朝"/>
                <w:sz w:val="18"/>
                <w:szCs w:val="18"/>
              </w:rPr>
            </w:pPr>
          </w:p>
          <w:p w14:paraId="20A6E106"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（２）</w:t>
            </w:r>
          </w:p>
          <w:p w14:paraId="3D136172"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ア　校内の教育相談・支援体制を全教職員で共有し</w:t>
            </w:r>
            <w:r w:rsidR="006A1F78" w:rsidRPr="004C4A0D">
              <w:rPr>
                <w:rFonts w:ascii="ＭＳ 明朝" w:hAnsi="ＭＳ 明朝" w:hint="eastAsia"/>
                <w:sz w:val="18"/>
                <w:szCs w:val="18"/>
              </w:rPr>
              <w:t>、</w:t>
            </w:r>
            <w:r w:rsidR="00EC0BDC" w:rsidRPr="004C4A0D">
              <w:rPr>
                <w:rFonts w:ascii="ＭＳ 明朝" w:hAnsi="ＭＳ 明朝" w:hint="eastAsia"/>
                <w:sz w:val="18"/>
                <w:szCs w:val="18"/>
              </w:rPr>
              <w:t>教員間での相互理解を促進する</w:t>
            </w:r>
            <w:r w:rsidR="00BF0EA7" w:rsidRPr="004C4A0D">
              <w:rPr>
                <w:rFonts w:ascii="ＭＳ 明朝" w:hAnsi="ＭＳ 明朝" w:hint="eastAsia"/>
                <w:sz w:val="18"/>
                <w:szCs w:val="18"/>
              </w:rPr>
              <w:t>また、</w:t>
            </w:r>
            <w:r w:rsidRPr="004C4A0D">
              <w:rPr>
                <w:rFonts w:ascii="ＭＳ 明朝" w:hAnsi="ＭＳ 明朝" w:hint="eastAsia"/>
                <w:sz w:val="18"/>
                <w:szCs w:val="18"/>
              </w:rPr>
              <w:t>「高校生活支援カード」等の活用や、日々の活動を通じて課題を抱える生徒の状況把握に努め、必要な支援や外部機関等との連携を進める。</w:t>
            </w:r>
          </w:p>
          <w:p w14:paraId="2B8E2A15" w14:textId="77777777" w:rsidR="000E00F0" w:rsidRPr="004C4A0D" w:rsidRDefault="000E00F0" w:rsidP="000E00F0">
            <w:pPr>
              <w:spacing w:line="240" w:lineRule="exact"/>
              <w:ind w:left="360" w:hangingChars="200" w:hanging="360"/>
              <w:rPr>
                <w:rFonts w:ascii="ＭＳ 明朝" w:hAnsi="ＭＳ 明朝"/>
                <w:sz w:val="18"/>
                <w:szCs w:val="18"/>
              </w:rPr>
            </w:pPr>
          </w:p>
          <w:p w14:paraId="07F12F0A" w14:textId="77777777" w:rsidR="000E00F0" w:rsidRPr="004C4A0D" w:rsidRDefault="000E00F0" w:rsidP="000E00F0">
            <w:pPr>
              <w:spacing w:line="240" w:lineRule="exact"/>
              <w:ind w:left="360" w:hangingChars="200" w:hanging="360"/>
              <w:rPr>
                <w:rFonts w:ascii="ＭＳ 明朝" w:hAnsi="ＭＳ 明朝"/>
                <w:sz w:val="18"/>
                <w:szCs w:val="18"/>
              </w:rPr>
            </w:pPr>
          </w:p>
          <w:p w14:paraId="4AA64A14" w14:textId="77777777" w:rsidR="000E00F0" w:rsidRPr="004C4A0D" w:rsidRDefault="000E00F0" w:rsidP="000E00F0">
            <w:pPr>
              <w:spacing w:line="240" w:lineRule="exact"/>
              <w:ind w:left="360" w:hangingChars="200" w:hanging="360"/>
              <w:rPr>
                <w:rFonts w:ascii="ＭＳ 明朝" w:hAnsi="ＭＳ 明朝"/>
                <w:sz w:val="18"/>
                <w:szCs w:val="18"/>
              </w:rPr>
            </w:pPr>
          </w:p>
          <w:p w14:paraId="6874CAFD" w14:textId="77777777" w:rsidR="000E00F0" w:rsidRPr="004C4A0D" w:rsidRDefault="000E00F0" w:rsidP="000E00F0">
            <w:pPr>
              <w:spacing w:line="240" w:lineRule="exact"/>
              <w:ind w:left="360" w:hangingChars="200" w:hanging="360"/>
              <w:rPr>
                <w:rFonts w:ascii="ＭＳ 明朝" w:hAnsi="ＭＳ 明朝"/>
                <w:sz w:val="18"/>
                <w:szCs w:val="18"/>
              </w:rPr>
            </w:pPr>
          </w:p>
          <w:p w14:paraId="639C3110"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（３）</w:t>
            </w:r>
          </w:p>
          <w:p w14:paraId="7A1314E4"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ア・朝の通学指導を学校全体で取り組み、通学マナーを徹底する。</w:t>
            </w:r>
          </w:p>
          <w:p w14:paraId="4915661D"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 xml:space="preserve">　・社会人として当たり前の時間管理について指導を徹底する。</w:t>
            </w:r>
          </w:p>
          <w:p w14:paraId="54FB46F8"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イ　外部講師による研修を行い、SNS活用のマナーについて考え自覚する機会を作る。</w:t>
            </w:r>
          </w:p>
        </w:tc>
        <w:tc>
          <w:tcPr>
            <w:tcW w:w="4536"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hideMark/>
          </w:tcPr>
          <w:p w14:paraId="46DE692B" w14:textId="77777777" w:rsidR="000E00F0" w:rsidRPr="004C4A0D" w:rsidRDefault="000E00F0" w:rsidP="000E00F0">
            <w:pPr>
              <w:spacing w:line="240" w:lineRule="exact"/>
              <w:ind w:left="180" w:hangingChars="100" w:hanging="180"/>
              <w:rPr>
                <w:rFonts w:ascii="ＭＳ 明朝" w:hAnsi="ＭＳ 明朝"/>
                <w:sz w:val="18"/>
                <w:szCs w:val="18"/>
              </w:rPr>
            </w:pPr>
            <w:r w:rsidRPr="004C4A0D">
              <w:rPr>
                <w:rFonts w:ascii="ＭＳ 明朝" w:hAnsi="ＭＳ 明朝" w:hint="eastAsia"/>
                <w:sz w:val="18"/>
                <w:szCs w:val="18"/>
              </w:rPr>
              <w:t>(１)</w:t>
            </w:r>
          </w:p>
          <w:p w14:paraId="5D755EA0" w14:textId="77777777" w:rsidR="000E00F0" w:rsidRPr="004C4A0D" w:rsidRDefault="000E00F0" w:rsidP="000E00F0">
            <w:pPr>
              <w:spacing w:line="240" w:lineRule="exact"/>
              <w:ind w:left="180" w:hangingChars="100" w:hanging="180"/>
              <w:rPr>
                <w:rFonts w:ascii="ＭＳ 明朝" w:hAnsi="ＭＳ 明朝"/>
                <w:sz w:val="18"/>
                <w:szCs w:val="18"/>
              </w:rPr>
            </w:pPr>
          </w:p>
          <w:p w14:paraId="7ABC0F51"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ア　教員の自己診断で「災害等に対して迅速かつ適切な対処ができるよう役割分担がされている」の肯定率について8</w:t>
            </w:r>
            <w:r w:rsidR="00CD7B76" w:rsidRPr="004C4A0D">
              <w:rPr>
                <w:rFonts w:ascii="ＭＳ 明朝" w:hAnsi="ＭＳ 明朝" w:hint="eastAsia"/>
                <w:sz w:val="18"/>
                <w:szCs w:val="18"/>
              </w:rPr>
              <w:t>3</w:t>
            </w:r>
            <w:r w:rsidRPr="004C4A0D">
              <w:rPr>
                <w:rFonts w:ascii="ＭＳ 明朝" w:hAnsi="ＭＳ 明朝" w:hint="eastAsia"/>
                <w:sz w:val="18"/>
                <w:szCs w:val="18"/>
              </w:rPr>
              <w:t>%以上をめざす。[81%]</w:t>
            </w:r>
          </w:p>
          <w:p w14:paraId="1BA4858C" w14:textId="77777777" w:rsidR="000E00F0" w:rsidRPr="004C4A0D" w:rsidRDefault="000E00F0" w:rsidP="000E00F0">
            <w:pPr>
              <w:spacing w:line="240" w:lineRule="exact"/>
              <w:ind w:left="360" w:hangingChars="200" w:hanging="360"/>
              <w:rPr>
                <w:rFonts w:ascii="ＭＳ 明朝" w:hAnsi="ＭＳ 明朝"/>
                <w:sz w:val="18"/>
                <w:szCs w:val="18"/>
              </w:rPr>
            </w:pPr>
          </w:p>
          <w:p w14:paraId="11A40DB9" w14:textId="77777777" w:rsidR="000E00F0" w:rsidRPr="004C4A0D" w:rsidRDefault="000E00F0" w:rsidP="000E00F0">
            <w:pPr>
              <w:spacing w:line="240" w:lineRule="exact"/>
              <w:ind w:left="360" w:hangingChars="200" w:hanging="360"/>
              <w:rPr>
                <w:rFonts w:ascii="ＭＳ 明朝" w:hAnsi="ＭＳ 明朝"/>
                <w:sz w:val="18"/>
                <w:szCs w:val="18"/>
              </w:rPr>
            </w:pPr>
          </w:p>
          <w:p w14:paraId="5DAF3F15"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イ　生徒保健委員会：前・後期各３回以上開催</w:t>
            </w:r>
          </w:p>
          <w:p w14:paraId="2713F068"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 xml:space="preserve">　　（前期には、学校保健委員会での発表を行う）</w:t>
            </w:r>
          </w:p>
          <w:p w14:paraId="42FA8F36"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 xml:space="preserve">　　生徒美化委員会：前・後期各３回以上開催</w:t>
            </w:r>
          </w:p>
          <w:p w14:paraId="2154E4C2" w14:textId="77777777" w:rsidR="000E00F0" w:rsidRPr="004C4A0D" w:rsidRDefault="000E00F0" w:rsidP="000E00F0">
            <w:pPr>
              <w:spacing w:line="240" w:lineRule="exact"/>
              <w:ind w:left="360" w:hangingChars="200" w:hanging="360"/>
              <w:rPr>
                <w:rFonts w:ascii="ＭＳ 明朝" w:hAnsi="ＭＳ 明朝"/>
                <w:sz w:val="18"/>
                <w:szCs w:val="18"/>
              </w:rPr>
            </w:pPr>
          </w:p>
          <w:p w14:paraId="50D8ADA8"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(２)</w:t>
            </w:r>
          </w:p>
          <w:p w14:paraId="238AF54D" w14:textId="77777777" w:rsidR="000E00F0" w:rsidRPr="004C4A0D" w:rsidRDefault="000E00F0" w:rsidP="000E00F0">
            <w:pPr>
              <w:spacing w:line="240" w:lineRule="exact"/>
              <w:ind w:left="180" w:hangingChars="100" w:hanging="180"/>
              <w:rPr>
                <w:rFonts w:ascii="ＭＳ 明朝" w:hAnsi="ＭＳ 明朝"/>
                <w:sz w:val="18"/>
                <w:szCs w:val="18"/>
              </w:rPr>
            </w:pPr>
            <w:r w:rsidRPr="004C4A0D">
              <w:rPr>
                <w:rFonts w:ascii="ＭＳ 明朝" w:hAnsi="ＭＳ 明朝" w:hint="eastAsia"/>
                <w:sz w:val="18"/>
                <w:szCs w:val="18"/>
              </w:rPr>
              <w:t>ア　教員の自己診断における「教育相談体制が整備されており、生徒は学級担任以外の教職員とも相談することができる」の肯定率90%以上をめざす。［81％］</w:t>
            </w:r>
          </w:p>
          <w:p w14:paraId="24F15AB3" w14:textId="77777777" w:rsidR="000E00F0" w:rsidRPr="004C4A0D" w:rsidRDefault="000E00F0" w:rsidP="000E00F0">
            <w:pPr>
              <w:spacing w:line="240" w:lineRule="exact"/>
              <w:ind w:left="360" w:hangingChars="200" w:hanging="360"/>
              <w:rPr>
                <w:rFonts w:ascii="ＭＳ 明朝" w:hAnsi="ＭＳ 明朝"/>
                <w:sz w:val="18"/>
                <w:szCs w:val="18"/>
              </w:rPr>
            </w:pPr>
          </w:p>
          <w:p w14:paraId="5A3142B1" w14:textId="77777777" w:rsidR="000E00F0" w:rsidRPr="004C4A0D" w:rsidRDefault="000E00F0" w:rsidP="000E00F0">
            <w:pPr>
              <w:spacing w:line="240" w:lineRule="exact"/>
              <w:ind w:left="360" w:hangingChars="200" w:hanging="360"/>
              <w:rPr>
                <w:rFonts w:ascii="ＭＳ 明朝" w:hAnsi="ＭＳ 明朝"/>
                <w:sz w:val="18"/>
                <w:szCs w:val="18"/>
              </w:rPr>
            </w:pPr>
          </w:p>
          <w:p w14:paraId="2ED86CF3" w14:textId="77777777" w:rsidR="000E00F0" w:rsidRPr="004C4A0D" w:rsidRDefault="000E00F0" w:rsidP="000E00F0">
            <w:pPr>
              <w:spacing w:line="240" w:lineRule="exact"/>
              <w:ind w:left="360" w:hangingChars="200" w:hanging="360"/>
              <w:rPr>
                <w:rFonts w:ascii="ＭＳ 明朝" w:hAnsi="ＭＳ 明朝"/>
                <w:sz w:val="18"/>
                <w:szCs w:val="18"/>
              </w:rPr>
            </w:pPr>
          </w:p>
          <w:p w14:paraId="3FD8684A" w14:textId="77777777" w:rsidR="000E00F0" w:rsidRPr="004C4A0D" w:rsidRDefault="000E00F0" w:rsidP="000E00F0">
            <w:pPr>
              <w:spacing w:line="240" w:lineRule="exact"/>
              <w:ind w:left="360" w:hangingChars="200" w:hanging="360"/>
              <w:rPr>
                <w:rFonts w:ascii="ＭＳ 明朝" w:hAnsi="ＭＳ 明朝"/>
                <w:sz w:val="18"/>
                <w:szCs w:val="18"/>
              </w:rPr>
            </w:pPr>
          </w:p>
          <w:p w14:paraId="6C25B9B2" w14:textId="77777777" w:rsidR="000E00F0" w:rsidRPr="004C4A0D" w:rsidRDefault="000E00F0" w:rsidP="000E00F0">
            <w:pPr>
              <w:spacing w:line="240" w:lineRule="exact"/>
              <w:ind w:left="360" w:hangingChars="200" w:hanging="360"/>
              <w:rPr>
                <w:rFonts w:ascii="ＭＳ 明朝" w:hAnsi="ＭＳ 明朝"/>
                <w:sz w:val="18"/>
                <w:szCs w:val="18"/>
              </w:rPr>
            </w:pPr>
          </w:p>
          <w:p w14:paraId="7E51C132"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(３)</w:t>
            </w:r>
          </w:p>
          <w:p w14:paraId="216D8BC9"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ア　遅刻総数について前年度比減をめざす。</w:t>
            </w:r>
          </w:p>
          <w:p w14:paraId="029851CD" w14:textId="77777777" w:rsidR="000E00F0" w:rsidRPr="004C4A0D"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 xml:space="preserve">　　[</w:t>
            </w:r>
            <w:r w:rsidR="00EC0BDC" w:rsidRPr="004C4A0D">
              <w:rPr>
                <w:rFonts w:ascii="ＭＳ 明朝" w:hAnsi="ＭＳ 明朝" w:hint="eastAsia"/>
                <w:sz w:val="18"/>
                <w:szCs w:val="18"/>
              </w:rPr>
              <w:t>24</w:t>
            </w:r>
            <w:r w:rsidR="00AF2EA6" w:rsidRPr="004C4A0D">
              <w:rPr>
                <w:rFonts w:ascii="ＭＳ 明朝" w:hAnsi="ＭＳ 明朝" w:hint="eastAsia"/>
                <w:sz w:val="18"/>
                <w:szCs w:val="18"/>
              </w:rPr>
              <w:t>61</w:t>
            </w:r>
            <w:r w:rsidRPr="004C4A0D">
              <w:rPr>
                <w:rFonts w:ascii="ＭＳ 明朝" w:hAnsi="ＭＳ 明朝" w:hint="eastAsia"/>
                <w:sz w:val="18"/>
                <w:szCs w:val="18"/>
              </w:rPr>
              <w:t xml:space="preserve">件] </w:t>
            </w:r>
          </w:p>
          <w:p w14:paraId="2886C64B" w14:textId="77777777" w:rsidR="000E00F0" w:rsidRPr="004C4A0D" w:rsidRDefault="000E00F0" w:rsidP="000E00F0">
            <w:pPr>
              <w:spacing w:line="240" w:lineRule="exact"/>
              <w:ind w:left="360" w:hangingChars="200" w:hanging="360"/>
              <w:rPr>
                <w:rFonts w:ascii="ＭＳ 明朝" w:hAnsi="ＭＳ 明朝"/>
                <w:sz w:val="18"/>
                <w:szCs w:val="18"/>
              </w:rPr>
            </w:pPr>
          </w:p>
          <w:p w14:paraId="5571F427" w14:textId="77777777" w:rsidR="000E00F0" w:rsidRPr="004C4A0D" w:rsidRDefault="000E00F0" w:rsidP="000E00F0">
            <w:pPr>
              <w:spacing w:line="240" w:lineRule="exact"/>
              <w:ind w:left="360" w:hangingChars="200" w:hanging="360"/>
              <w:rPr>
                <w:rFonts w:ascii="ＭＳ 明朝" w:hAnsi="ＭＳ 明朝"/>
                <w:sz w:val="18"/>
                <w:szCs w:val="18"/>
              </w:rPr>
            </w:pPr>
          </w:p>
          <w:p w14:paraId="0FB062E6" w14:textId="77777777" w:rsidR="000E00F0" w:rsidRPr="004C4A0D" w:rsidRDefault="000E00F0" w:rsidP="00CD7B76">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イ　生徒の自己診断で「人権、社会のルールについて学ぶ機会がある」の肯定率について</w:t>
            </w:r>
            <w:r w:rsidR="00CD7B76" w:rsidRPr="004C4A0D">
              <w:rPr>
                <w:rFonts w:ascii="ＭＳ 明朝" w:hAnsi="ＭＳ 明朝" w:hint="eastAsia"/>
                <w:sz w:val="18"/>
                <w:szCs w:val="18"/>
              </w:rPr>
              <w:t>90</w:t>
            </w:r>
            <w:r w:rsidRPr="004C4A0D">
              <w:rPr>
                <w:rFonts w:ascii="ＭＳ 明朝" w:hAnsi="ＭＳ 明朝" w:hint="eastAsia"/>
                <w:sz w:val="18"/>
                <w:szCs w:val="18"/>
              </w:rPr>
              <w:t>%以上を</w:t>
            </w:r>
            <w:r w:rsidR="00CD7B76" w:rsidRPr="004C4A0D">
              <w:rPr>
                <w:rFonts w:ascii="ＭＳ 明朝" w:hAnsi="ＭＳ 明朝" w:hint="eastAsia"/>
                <w:sz w:val="18"/>
                <w:szCs w:val="18"/>
              </w:rPr>
              <w:t>維持する</w:t>
            </w:r>
            <w:r w:rsidRPr="004C4A0D">
              <w:rPr>
                <w:rFonts w:ascii="ＭＳ 明朝" w:hAnsi="ＭＳ 明朝" w:hint="eastAsia"/>
                <w:sz w:val="18"/>
                <w:szCs w:val="18"/>
              </w:rPr>
              <w:t>。[92%]</w:t>
            </w:r>
          </w:p>
        </w:tc>
        <w:tc>
          <w:tcPr>
            <w:tcW w:w="2800" w:type="dxa"/>
            <w:tcBorders>
              <w:top w:val="single" w:sz="4" w:space="0" w:color="auto"/>
              <w:left w:val="dashed" w:sz="4" w:space="0" w:color="auto"/>
              <w:bottom w:val="single" w:sz="4" w:space="0" w:color="auto"/>
              <w:right w:val="single" w:sz="4" w:space="0" w:color="auto"/>
            </w:tcBorders>
            <w:tcMar>
              <w:top w:w="142" w:type="dxa"/>
              <w:left w:w="142" w:type="dxa"/>
              <w:bottom w:w="142" w:type="dxa"/>
              <w:right w:w="142" w:type="dxa"/>
            </w:tcMar>
          </w:tcPr>
          <w:p w14:paraId="7CCEC627" w14:textId="77777777" w:rsidR="000E00F0" w:rsidRPr="004C4A0D" w:rsidRDefault="000E00F0" w:rsidP="000E00F0">
            <w:pPr>
              <w:spacing w:line="240" w:lineRule="exact"/>
              <w:ind w:left="200" w:hangingChars="100" w:hanging="200"/>
              <w:rPr>
                <w:rFonts w:ascii="ＭＳ 明朝" w:hAnsi="ＭＳ 明朝"/>
                <w:sz w:val="20"/>
                <w:szCs w:val="20"/>
              </w:rPr>
            </w:pPr>
          </w:p>
        </w:tc>
      </w:tr>
      <w:tr w:rsidR="000E00F0" w14:paraId="4775D97B" w14:textId="77777777" w:rsidTr="00037E73">
        <w:trPr>
          <w:cantSplit/>
          <w:trHeight w:val="3273"/>
          <w:jc w:val="center"/>
        </w:trPr>
        <w:tc>
          <w:tcPr>
            <w:tcW w:w="881" w:type="dxa"/>
            <w:tcBorders>
              <w:top w:val="single" w:sz="4" w:space="0" w:color="auto"/>
              <w:left w:val="single" w:sz="4" w:space="0" w:color="auto"/>
              <w:bottom w:val="single" w:sz="4" w:space="0" w:color="auto"/>
              <w:right w:val="single" w:sz="4" w:space="0" w:color="auto"/>
            </w:tcBorders>
            <w:tcMar>
              <w:top w:w="142" w:type="dxa"/>
              <w:left w:w="142" w:type="dxa"/>
              <w:bottom w:w="142" w:type="dxa"/>
              <w:right w:w="142" w:type="dxa"/>
            </w:tcMar>
            <w:textDirection w:val="tbRlV"/>
            <w:vAlign w:val="center"/>
          </w:tcPr>
          <w:p w14:paraId="1ABC5C98" w14:textId="77777777" w:rsidR="000E00F0" w:rsidRPr="004C4A0D" w:rsidRDefault="000E00F0" w:rsidP="000E00F0">
            <w:pPr>
              <w:spacing w:line="280" w:lineRule="exact"/>
              <w:ind w:left="113" w:firstLineChars="500" w:firstLine="1054"/>
              <w:rPr>
                <w:rFonts w:ascii="ＭＳ ゴシック" w:eastAsia="ＭＳ ゴシック" w:hAnsi="ＭＳ ゴシック"/>
                <w:b/>
                <w:color w:val="000000"/>
              </w:rPr>
            </w:pPr>
            <w:r w:rsidRPr="004C4A0D">
              <w:rPr>
                <w:rFonts w:ascii="ＭＳ ゴシック" w:eastAsia="ＭＳ ゴシック" w:hAnsi="ＭＳ ゴシック" w:hint="eastAsia"/>
                <w:b/>
                <w:color w:val="000000"/>
              </w:rPr>
              <w:t>組織力向上に向けた取組み</w:t>
            </w:r>
          </w:p>
          <w:p w14:paraId="4738E7AB" w14:textId="77777777" w:rsidR="000E00F0" w:rsidRPr="004C4A0D" w:rsidRDefault="000E00F0" w:rsidP="000E00F0">
            <w:pPr>
              <w:spacing w:line="280" w:lineRule="exact"/>
              <w:rPr>
                <w:rFonts w:ascii="ＭＳ 明朝" w:hAnsi="ＭＳ 明朝"/>
                <w:b/>
                <w:sz w:val="20"/>
                <w:szCs w:val="20"/>
              </w:rPr>
            </w:pPr>
            <w:r w:rsidRPr="004C4A0D">
              <w:rPr>
                <w:rFonts w:ascii="ＭＳ ゴシック" w:eastAsia="ＭＳ ゴシック" w:hAnsi="ＭＳ ゴシック" w:hint="eastAsia"/>
                <w:b/>
                <w:color w:val="000000"/>
              </w:rPr>
              <w:t>４教職員の資質向上と学校の</w:t>
            </w:r>
          </w:p>
        </w:tc>
        <w:tc>
          <w:tcPr>
            <w:tcW w:w="2375" w:type="dxa"/>
            <w:tcBorders>
              <w:top w:val="single" w:sz="4" w:space="0" w:color="auto"/>
              <w:left w:val="single" w:sz="4" w:space="0" w:color="auto"/>
              <w:bottom w:val="single" w:sz="4" w:space="0" w:color="auto"/>
              <w:right w:val="single" w:sz="4" w:space="0" w:color="auto"/>
            </w:tcBorders>
            <w:tcMar>
              <w:top w:w="142" w:type="dxa"/>
              <w:left w:w="142" w:type="dxa"/>
              <w:bottom w:w="142" w:type="dxa"/>
              <w:right w:w="142" w:type="dxa"/>
            </w:tcMar>
          </w:tcPr>
          <w:p w14:paraId="6D1C6AA7" w14:textId="2FAEE463" w:rsidR="000E00F0" w:rsidRPr="004C4A0D" w:rsidRDefault="000E00F0" w:rsidP="000E00F0">
            <w:pPr>
              <w:spacing w:line="240" w:lineRule="exact"/>
              <w:ind w:left="160" w:hangingChars="100" w:hanging="160"/>
              <w:rPr>
                <w:rFonts w:ascii="ＭＳ 明朝" w:hAnsi="ＭＳ 明朝"/>
                <w:sz w:val="16"/>
                <w:szCs w:val="16"/>
              </w:rPr>
            </w:pPr>
            <w:r w:rsidRPr="004C4A0D">
              <w:rPr>
                <w:rFonts w:ascii="ＭＳ 明朝" w:hAnsi="ＭＳ 明朝" w:hint="eastAsia"/>
                <w:sz w:val="16"/>
                <w:szCs w:val="16"/>
              </w:rPr>
              <w:t>(</w:t>
            </w:r>
            <w:r w:rsidR="005C25C0" w:rsidRPr="004C4A0D">
              <w:rPr>
                <w:rFonts w:ascii="ＭＳ 明朝" w:hAnsi="ＭＳ 明朝" w:hint="eastAsia"/>
                <w:sz w:val="16"/>
                <w:szCs w:val="16"/>
              </w:rPr>
              <w:t>１</w:t>
            </w:r>
            <w:r w:rsidRPr="004C4A0D">
              <w:rPr>
                <w:rFonts w:ascii="ＭＳ 明朝" w:hAnsi="ＭＳ 明朝" w:hint="eastAsia"/>
                <w:sz w:val="16"/>
                <w:szCs w:val="16"/>
              </w:rPr>
              <w:t>)教職員の資質向上と適材適所の人員配置による組織力向上</w:t>
            </w:r>
          </w:p>
          <w:p w14:paraId="76347935" w14:textId="77777777" w:rsidR="000E00F0" w:rsidRPr="004C4A0D" w:rsidRDefault="000E00F0" w:rsidP="000E00F0">
            <w:pPr>
              <w:spacing w:line="240" w:lineRule="exact"/>
              <w:ind w:left="160" w:hangingChars="100" w:hanging="160"/>
              <w:rPr>
                <w:rFonts w:ascii="ＭＳ 明朝" w:hAnsi="ＭＳ 明朝"/>
                <w:sz w:val="16"/>
                <w:szCs w:val="16"/>
              </w:rPr>
            </w:pPr>
          </w:p>
          <w:p w14:paraId="561ADFDD" w14:textId="77777777" w:rsidR="000E00F0" w:rsidRPr="004C4A0D" w:rsidRDefault="000E00F0" w:rsidP="000E00F0">
            <w:pPr>
              <w:spacing w:line="240" w:lineRule="exact"/>
              <w:ind w:left="160" w:hangingChars="100" w:hanging="160"/>
              <w:rPr>
                <w:rFonts w:ascii="ＭＳ 明朝" w:hAnsi="ＭＳ 明朝"/>
                <w:sz w:val="16"/>
                <w:szCs w:val="16"/>
              </w:rPr>
            </w:pPr>
          </w:p>
          <w:p w14:paraId="600AF3A1" w14:textId="77777777" w:rsidR="000E00F0" w:rsidRPr="004C4A0D" w:rsidRDefault="000E00F0" w:rsidP="000E00F0">
            <w:pPr>
              <w:spacing w:line="240" w:lineRule="exact"/>
              <w:ind w:left="160" w:hangingChars="100" w:hanging="160"/>
              <w:rPr>
                <w:rFonts w:ascii="ＭＳ 明朝" w:hAnsi="ＭＳ 明朝"/>
                <w:sz w:val="16"/>
                <w:szCs w:val="16"/>
              </w:rPr>
            </w:pPr>
          </w:p>
          <w:p w14:paraId="1F31593B" w14:textId="77777777" w:rsidR="000E00F0" w:rsidRPr="004C4A0D" w:rsidRDefault="000E00F0" w:rsidP="000E00F0">
            <w:pPr>
              <w:spacing w:line="240" w:lineRule="exact"/>
              <w:ind w:left="160" w:hangingChars="100" w:hanging="160"/>
              <w:rPr>
                <w:rFonts w:ascii="ＭＳ 明朝" w:hAnsi="ＭＳ 明朝"/>
                <w:sz w:val="16"/>
                <w:szCs w:val="16"/>
              </w:rPr>
            </w:pPr>
          </w:p>
          <w:p w14:paraId="4338FBEF" w14:textId="77777777" w:rsidR="000E00F0" w:rsidRPr="004C4A0D" w:rsidRDefault="000E00F0" w:rsidP="000E00F0">
            <w:pPr>
              <w:spacing w:line="240" w:lineRule="exact"/>
              <w:ind w:left="160" w:hangingChars="100" w:hanging="160"/>
              <w:rPr>
                <w:rFonts w:ascii="ＭＳ 明朝" w:hAnsi="ＭＳ 明朝"/>
                <w:sz w:val="16"/>
                <w:szCs w:val="16"/>
              </w:rPr>
            </w:pPr>
          </w:p>
          <w:p w14:paraId="7C25CEF2" w14:textId="77777777" w:rsidR="000E00F0" w:rsidRPr="004C4A0D" w:rsidRDefault="000E00F0" w:rsidP="000E00F0">
            <w:pPr>
              <w:spacing w:line="240" w:lineRule="exact"/>
              <w:ind w:left="160" w:hangingChars="100" w:hanging="160"/>
              <w:rPr>
                <w:rFonts w:ascii="ＭＳ 明朝" w:hAnsi="ＭＳ 明朝"/>
                <w:sz w:val="16"/>
                <w:szCs w:val="16"/>
              </w:rPr>
            </w:pPr>
          </w:p>
          <w:p w14:paraId="518112EC" w14:textId="77777777" w:rsidR="000E00F0" w:rsidRPr="004C4A0D" w:rsidRDefault="000E00F0" w:rsidP="000E00F0">
            <w:pPr>
              <w:spacing w:line="240" w:lineRule="exact"/>
              <w:ind w:left="160" w:hangingChars="100" w:hanging="160"/>
              <w:rPr>
                <w:rFonts w:ascii="ＭＳ 明朝" w:hAnsi="ＭＳ 明朝"/>
                <w:sz w:val="16"/>
                <w:szCs w:val="16"/>
              </w:rPr>
            </w:pPr>
          </w:p>
          <w:p w14:paraId="5FBFCF0F" w14:textId="77777777" w:rsidR="000E00F0" w:rsidRPr="004C4A0D" w:rsidRDefault="000E00F0" w:rsidP="000E00F0">
            <w:pPr>
              <w:spacing w:line="240" w:lineRule="exact"/>
              <w:ind w:left="160" w:hangingChars="100" w:hanging="160"/>
              <w:rPr>
                <w:rFonts w:ascii="ＭＳ 明朝" w:hAnsi="ＭＳ 明朝"/>
                <w:sz w:val="16"/>
                <w:szCs w:val="16"/>
              </w:rPr>
            </w:pPr>
          </w:p>
          <w:p w14:paraId="5C775ECB" w14:textId="77777777" w:rsidR="000E00F0" w:rsidRPr="004C4A0D" w:rsidRDefault="000E00F0" w:rsidP="000E00F0">
            <w:pPr>
              <w:spacing w:line="240" w:lineRule="exact"/>
              <w:ind w:left="160" w:hangingChars="100" w:hanging="160"/>
              <w:rPr>
                <w:rFonts w:ascii="ＭＳ 明朝" w:hAnsi="ＭＳ 明朝"/>
                <w:sz w:val="16"/>
                <w:szCs w:val="16"/>
              </w:rPr>
            </w:pPr>
            <w:r w:rsidRPr="004C4A0D">
              <w:rPr>
                <w:rFonts w:ascii="ＭＳ 明朝" w:hAnsi="ＭＳ 明朝" w:hint="eastAsia"/>
                <w:sz w:val="16"/>
                <w:szCs w:val="16"/>
              </w:rPr>
              <w:t>(２)　「働き方改革」を推進し、教職員の安全及び健康の確保、職場環境の改善を図る。</w:t>
            </w:r>
          </w:p>
          <w:p w14:paraId="6A7C849C" w14:textId="77777777" w:rsidR="000E00F0" w:rsidRPr="004C4A0D" w:rsidRDefault="000E00F0" w:rsidP="000E00F0">
            <w:pPr>
              <w:spacing w:line="240" w:lineRule="exact"/>
              <w:ind w:left="160" w:hangingChars="100" w:hanging="160"/>
              <w:rPr>
                <w:rFonts w:ascii="ＭＳ 明朝" w:hAnsi="ＭＳ 明朝"/>
                <w:sz w:val="16"/>
                <w:szCs w:val="16"/>
              </w:rPr>
            </w:pPr>
          </w:p>
          <w:p w14:paraId="45F83FF8" w14:textId="77777777" w:rsidR="000E00F0" w:rsidRPr="004C4A0D" w:rsidRDefault="000E00F0" w:rsidP="000E00F0">
            <w:pPr>
              <w:spacing w:line="240" w:lineRule="exact"/>
              <w:rPr>
                <w:rFonts w:ascii="ＭＳ 明朝" w:hAnsi="ＭＳ 明朝"/>
                <w:sz w:val="16"/>
                <w:szCs w:val="16"/>
              </w:rPr>
            </w:pPr>
          </w:p>
          <w:p w14:paraId="5FBAEB21" w14:textId="2C92FFCA" w:rsidR="000E00F0" w:rsidRPr="004C4A0D" w:rsidRDefault="000E00F0" w:rsidP="000E00F0">
            <w:pPr>
              <w:spacing w:line="240" w:lineRule="exact"/>
              <w:ind w:left="160" w:hangingChars="100" w:hanging="160"/>
              <w:rPr>
                <w:rFonts w:ascii="ＭＳ 明朝" w:hAnsi="ＭＳ 明朝"/>
                <w:sz w:val="16"/>
                <w:szCs w:val="16"/>
              </w:rPr>
            </w:pPr>
            <w:r w:rsidRPr="004C4A0D">
              <w:rPr>
                <w:rFonts w:ascii="ＭＳ 明朝" w:hAnsi="ＭＳ 明朝" w:hint="eastAsia"/>
                <w:sz w:val="16"/>
                <w:szCs w:val="16"/>
              </w:rPr>
              <w:t>(</w:t>
            </w:r>
            <w:r w:rsidR="005C25C0" w:rsidRPr="004C4A0D">
              <w:rPr>
                <w:rFonts w:ascii="ＭＳ 明朝" w:hAnsi="ＭＳ 明朝" w:hint="eastAsia"/>
                <w:sz w:val="16"/>
                <w:szCs w:val="16"/>
              </w:rPr>
              <w:t>３</w:t>
            </w:r>
            <w:r w:rsidRPr="004C4A0D">
              <w:rPr>
                <w:rFonts w:ascii="ＭＳ 明朝" w:hAnsi="ＭＳ 明朝" w:hint="eastAsia"/>
                <w:sz w:val="16"/>
                <w:szCs w:val="16"/>
              </w:rPr>
              <w:t>)開かれた学校づくり</w:t>
            </w:r>
          </w:p>
          <w:p w14:paraId="20DB2942" w14:textId="77777777" w:rsidR="000E00F0" w:rsidRPr="004C4A0D" w:rsidRDefault="000E00F0" w:rsidP="000E00F0">
            <w:pPr>
              <w:spacing w:line="240" w:lineRule="exact"/>
              <w:ind w:left="160" w:hangingChars="100" w:hanging="160"/>
              <w:rPr>
                <w:rFonts w:ascii="ＭＳ 明朝" w:hAnsi="ＭＳ 明朝"/>
                <w:sz w:val="16"/>
                <w:szCs w:val="16"/>
              </w:rPr>
            </w:pPr>
            <w:r w:rsidRPr="004C4A0D">
              <w:rPr>
                <w:rFonts w:ascii="ＭＳ 明朝" w:hAnsi="ＭＳ 明朝" w:hint="eastAsia"/>
                <w:sz w:val="16"/>
                <w:szCs w:val="16"/>
              </w:rPr>
              <w:t>ア 学校説明会の積極的な実施</w:t>
            </w:r>
          </w:p>
          <w:p w14:paraId="12CA7B68" w14:textId="77777777" w:rsidR="000E00F0" w:rsidRPr="004C4A0D" w:rsidRDefault="000E00F0" w:rsidP="000E00F0">
            <w:pPr>
              <w:spacing w:line="240" w:lineRule="exact"/>
              <w:ind w:left="160" w:hangingChars="100" w:hanging="160"/>
              <w:rPr>
                <w:rFonts w:ascii="ＭＳ 明朝" w:hAnsi="ＭＳ 明朝"/>
                <w:sz w:val="16"/>
                <w:szCs w:val="16"/>
              </w:rPr>
            </w:pPr>
            <w:r w:rsidRPr="004C4A0D">
              <w:rPr>
                <w:rFonts w:ascii="ＭＳ 明朝" w:hAnsi="ＭＳ 明朝" w:hint="eastAsia"/>
                <w:sz w:val="16"/>
                <w:szCs w:val="16"/>
              </w:rPr>
              <w:t>イ Webページやクラウドサービスによる情報発信</w:t>
            </w:r>
          </w:p>
          <w:p w14:paraId="7CED019F" w14:textId="77777777" w:rsidR="000E00F0" w:rsidRPr="004C4A0D" w:rsidRDefault="000E00F0" w:rsidP="000E00F0">
            <w:pPr>
              <w:spacing w:line="240" w:lineRule="exact"/>
              <w:ind w:left="160" w:hangingChars="100" w:hanging="160"/>
              <w:rPr>
                <w:rFonts w:ascii="ＭＳ 明朝" w:hAnsi="ＭＳ 明朝"/>
                <w:sz w:val="16"/>
                <w:szCs w:val="16"/>
              </w:rPr>
            </w:pPr>
          </w:p>
          <w:p w14:paraId="2B641D7C" w14:textId="77777777" w:rsidR="000E00F0" w:rsidRPr="004C4A0D" w:rsidRDefault="000E00F0" w:rsidP="000E00F0">
            <w:pPr>
              <w:spacing w:line="240" w:lineRule="exact"/>
              <w:ind w:left="160" w:hangingChars="100" w:hanging="160"/>
              <w:rPr>
                <w:rFonts w:ascii="ＭＳ 明朝" w:hAnsi="ＭＳ 明朝"/>
                <w:sz w:val="16"/>
                <w:szCs w:val="16"/>
              </w:rPr>
            </w:pPr>
          </w:p>
          <w:p w14:paraId="3ACBE71A" w14:textId="77777777" w:rsidR="000E00F0" w:rsidRPr="004C4A0D" w:rsidRDefault="000E00F0" w:rsidP="000E00F0">
            <w:pPr>
              <w:spacing w:line="240" w:lineRule="exact"/>
              <w:ind w:left="160" w:hangingChars="100" w:hanging="160"/>
              <w:rPr>
                <w:rFonts w:ascii="ＭＳ 明朝" w:hAnsi="ＭＳ 明朝"/>
                <w:sz w:val="16"/>
                <w:szCs w:val="16"/>
              </w:rPr>
            </w:pPr>
            <w:r w:rsidRPr="004C4A0D">
              <w:rPr>
                <w:rFonts w:ascii="ＭＳ 明朝" w:hAnsi="ＭＳ 明朝" w:hint="eastAsia"/>
                <w:sz w:val="16"/>
                <w:szCs w:val="16"/>
              </w:rPr>
              <w:t>ウ　地域への参画</w:t>
            </w:r>
          </w:p>
        </w:tc>
        <w:tc>
          <w:tcPr>
            <w:tcW w:w="4394"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tcPr>
          <w:p w14:paraId="3B6DAE1B" w14:textId="77777777" w:rsidR="000E00F0" w:rsidRPr="004C4A0D" w:rsidRDefault="000E00F0" w:rsidP="000E00F0">
            <w:pPr>
              <w:spacing w:line="240" w:lineRule="exact"/>
              <w:rPr>
                <w:rFonts w:ascii="ＭＳ 明朝" w:hAnsi="ＭＳ 明朝"/>
                <w:sz w:val="18"/>
                <w:szCs w:val="18"/>
              </w:rPr>
            </w:pPr>
            <w:r w:rsidRPr="004C4A0D">
              <w:rPr>
                <w:rFonts w:ascii="ＭＳ 明朝" w:hAnsi="ＭＳ 明朝" w:hint="eastAsia"/>
                <w:sz w:val="18"/>
                <w:szCs w:val="18"/>
              </w:rPr>
              <w:t xml:space="preserve">(１) </w:t>
            </w:r>
          </w:p>
          <w:p w14:paraId="79BD1D98" w14:textId="77777777" w:rsidR="000E00F0" w:rsidRPr="004C4A0D" w:rsidRDefault="000E00F0" w:rsidP="000E00F0">
            <w:pPr>
              <w:spacing w:line="240" w:lineRule="exact"/>
              <w:ind w:left="180" w:hangingChars="100" w:hanging="180"/>
              <w:rPr>
                <w:rFonts w:ascii="ＭＳ 明朝" w:hAnsi="ＭＳ 明朝"/>
                <w:sz w:val="18"/>
                <w:szCs w:val="18"/>
              </w:rPr>
            </w:pPr>
            <w:r w:rsidRPr="004C4A0D">
              <w:rPr>
                <w:rFonts w:ascii="ＭＳ 明朝" w:hAnsi="ＭＳ 明朝" w:hint="eastAsia"/>
                <w:sz w:val="18"/>
                <w:szCs w:val="18"/>
              </w:rPr>
              <w:t>・授業見学週間を設け、教員間で相互に授業を観察し意見を交換することで、授業改善の一助とする。</w:t>
            </w:r>
          </w:p>
          <w:p w14:paraId="67253D9D" w14:textId="77777777" w:rsidR="000E00F0" w:rsidRPr="004C4A0D" w:rsidRDefault="000E00F0" w:rsidP="000E00F0">
            <w:pPr>
              <w:spacing w:line="240" w:lineRule="exact"/>
              <w:ind w:left="180" w:hangingChars="100" w:hanging="180"/>
              <w:rPr>
                <w:rFonts w:ascii="ＭＳ 明朝" w:hAnsi="ＭＳ 明朝"/>
                <w:sz w:val="18"/>
                <w:szCs w:val="18"/>
              </w:rPr>
            </w:pPr>
            <w:r w:rsidRPr="004C4A0D">
              <w:rPr>
                <w:rFonts w:ascii="ＭＳ 明朝" w:hAnsi="ＭＳ 明朝" w:hint="eastAsia"/>
                <w:sz w:val="18"/>
                <w:szCs w:val="18"/>
              </w:rPr>
              <w:t>・月に１回のペースで「生徒の主体的な学び」「観点別学習状況の評価」等、日頃悩んでいるテーマの学習会を開き、自由に授業についての意見交換ができる機会を設ける。</w:t>
            </w:r>
          </w:p>
          <w:p w14:paraId="1AB9915F" w14:textId="77777777" w:rsidR="000E00F0" w:rsidRPr="004C4A0D" w:rsidRDefault="000E00F0" w:rsidP="000E00F0">
            <w:pPr>
              <w:spacing w:line="240" w:lineRule="exact"/>
              <w:rPr>
                <w:rFonts w:ascii="ＭＳ 明朝" w:hAnsi="ＭＳ 明朝"/>
                <w:sz w:val="18"/>
                <w:szCs w:val="18"/>
              </w:rPr>
            </w:pPr>
            <w:r w:rsidRPr="004C4A0D">
              <w:rPr>
                <w:rFonts w:ascii="ＭＳ 明朝" w:hAnsi="ＭＳ 明朝" w:hint="eastAsia"/>
                <w:sz w:val="18"/>
                <w:szCs w:val="18"/>
              </w:rPr>
              <w:t>・個々の教職員の経験年数や適性に応じた役割分担</w:t>
            </w:r>
          </w:p>
          <w:p w14:paraId="5C0A9B1D" w14:textId="77777777" w:rsidR="000E00F0" w:rsidRPr="004C4A0D" w:rsidRDefault="000E00F0" w:rsidP="000E00F0">
            <w:pPr>
              <w:spacing w:line="240" w:lineRule="exact"/>
              <w:ind w:firstLineChars="100" w:firstLine="180"/>
              <w:rPr>
                <w:rFonts w:ascii="ＭＳ 明朝" w:hAnsi="ＭＳ 明朝"/>
                <w:sz w:val="18"/>
                <w:szCs w:val="18"/>
              </w:rPr>
            </w:pPr>
            <w:r w:rsidRPr="004C4A0D">
              <w:rPr>
                <w:rFonts w:ascii="ＭＳ 明朝" w:hAnsi="ＭＳ 明朝" w:hint="eastAsia"/>
                <w:sz w:val="18"/>
                <w:szCs w:val="18"/>
              </w:rPr>
              <w:t>を行うことで、学校の組織力を向上させる。</w:t>
            </w:r>
          </w:p>
          <w:p w14:paraId="1DED8AD1" w14:textId="77777777" w:rsidR="000E00F0" w:rsidRPr="004C4A0D" w:rsidRDefault="000E00F0" w:rsidP="000E00F0">
            <w:pPr>
              <w:spacing w:line="240" w:lineRule="exact"/>
              <w:rPr>
                <w:rFonts w:ascii="ＭＳ 明朝" w:hAnsi="ＭＳ 明朝"/>
                <w:sz w:val="18"/>
                <w:szCs w:val="18"/>
              </w:rPr>
            </w:pPr>
          </w:p>
          <w:p w14:paraId="3CF34141" w14:textId="77777777" w:rsidR="000E00F0" w:rsidRPr="004C4A0D" w:rsidRDefault="000E00F0" w:rsidP="000E00F0">
            <w:pPr>
              <w:spacing w:line="240" w:lineRule="exact"/>
              <w:rPr>
                <w:rFonts w:ascii="ＭＳ 明朝" w:hAnsi="ＭＳ 明朝"/>
                <w:sz w:val="18"/>
                <w:szCs w:val="18"/>
              </w:rPr>
            </w:pPr>
            <w:r w:rsidRPr="004C4A0D">
              <w:rPr>
                <w:rFonts w:ascii="ＭＳ 明朝" w:hAnsi="ＭＳ 明朝" w:hint="eastAsia"/>
                <w:sz w:val="18"/>
                <w:szCs w:val="18"/>
              </w:rPr>
              <w:t>（２）</w:t>
            </w:r>
          </w:p>
          <w:p w14:paraId="5B1B1F79" w14:textId="77777777" w:rsidR="000E00F0" w:rsidRPr="004C4A0D" w:rsidRDefault="000E00F0" w:rsidP="000E00F0">
            <w:pPr>
              <w:spacing w:line="240" w:lineRule="exact"/>
              <w:rPr>
                <w:rFonts w:ascii="ＭＳ 明朝" w:hAnsi="ＭＳ 明朝"/>
                <w:sz w:val="18"/>
                <w:szCs w:val="18"/>
              </w:rPr>
            </w:pPr>
            <w:r w:rsidRPr="004C4A0D">
              <w:rPr>
                <w:rFonts w:ascii="ＭＳ 明朝" w:hAnsi="ＭＳ 明朝" w:hint="eastAsia"/>
                <w:sz w:val="18"/>
                <w:szCs w:val="18"/>
              </w:rPr>
              <w:t>・積み重ねてきた業務について継承する方法を検討し、教職員の生徒への教育指導以外の業務に係る時間を短縮することにより生徒と向き合う時間を確保する。</w:t>
            </w:r>
          </w:p>
          <w:p w14:paraId="3A933C06" w14:textId="77777777" w:rsidR="000E00F0" w:rsidRPr="004C4A0D" w:rsidRDefault="000E00F0" w:rsidP="000E00F0">
            <w:pPr>
              <w:spacing w:line="240" w:lineRule="exact"/>
              <w:rPr>
                <w:rFonts w:ascii="ＭＳ 明朝" w:hAnsi="ＭＳ 明朝"/>
                <w:sz w:val="18"/>
                <w:szCs w:val="18"/>
              </w:rPr>
            </w:pPr>
          </w:p>
          <w:p w14:paraId="3D728E91" w14:textId="77777777" w:rsidR="000E00F0" w:rsidRPr="004C4A0D" w:rsidRDefault="000E00F0" w:rsidP="000E00F0">
            <w:pPr>
              <w:spacing w:line="240" w:lineRule="exact"/>
              <w:rPr>
                <w:rFonts w:ascii="ＭＳ 明朝" w:hAnsi="ＭＳ 明朝"/>
                <w:sz w:val="18"/>
                <w:szCs w:val="18"/>
              </w:rPr>
            </w:pPr>
            <w:r w:rsidRPr="004C4A0D">
              <w:rPr>
                <w:rFonts w:ascii="ＭＳ 明朝" w:hAnsi="ＭＳ 明朝" w:hint="eastAsia"/>
                <w:sz w:val="18"/>
                <w:szCs w:val="18"/>
              </w:rPr>
              <w:t>(３)</w:t>
            </w:r>
          </w:p>
          <w:p w14:paraId="6ED42917" w14:textId="77777777" w:rsidR="000E00F0" w:rsidRPr="004C4A0D" w:rsidRDefault="000E00F0" w:rsidP="000E00F0">
            <w:pPr>
              <w:spacing w:line="240" w:lineRule="exact"/>
              <w:rPr>
                <w:rFonts w:ascii="ＭＳ 明朝" w:hAnsi="ＭＳ 明朝"/>
                <w:sz w:val="18"/>
                <w:szCs w:val="18"/>
              </w:rPr>
            </w:pPr>
            <w:r w:rsidRPr="004C4A0D">
              <w:rPr>
                <w:rFonts w:ascii="ＭＳ 明朝" w:hAnsi="ＭＳ 明朝" w:hint="eastAsia"/>
                <w:sz w:val="18"/>
                <w:szCs w:val="18"/>
              </w:rPr>
              <w:t>アイ</w:t>
            </w:r>
          </w:p>
          <w:p w14:paraId="5C393E15" w14:textId="77777777" w:rsidR="000E00F0" w:rsidRPr="004C4A0D" w:rsidRDefault="000E00F0" w:rsidP="000E00F0">
            <w:pPr>
              <w:spacing w:line="240" w:lineRule="exact"/>
              <w:ind w:left="180" w:hangingChars="100" w:hanging="180"/>
              <w:rPr>
                <w:rFonts w:ascii="ＭＳ 明朝" w:hAnsi="ＭＳ 明朝"/>
                <w:sz w:val="18"/>
                <w:szCs w:val="18"/>
              </w:rPr>
            </w:pPr>
            <w:r w:rsidRPr="004C4A0D">
              <w:rPr>
                <w:rFonts w:ascii="ＭＳ 明朝" w:hAnsi="ＭＳ 明朝" w:hint="eastAsia"/>
                <w:sz w:val="18"/>
                <w:szCs w:val="18"/>
              </w:rPr>
              <w:t>・学校説明会を積極的に行い、本校の特色や魅力を伝えると同時に、Webページ等をさらに充実させ、本校の取組みについて生徒・教職員を通じて発信する。</w:t>
            </w:r>
          </w:p>
          <w:p w14:paraId="1B0F86AB" w14:textId="77777777" w:rsidR="000E00F0" w:rsidRPr="004C4A0D" w:rsidRDefault="000E00F0" w:rsidP="000E00F0">
            <w:pPr>
              <w:spacing w:line="240" w:lineRule="exact"/>
              <w:ind w:left="180" w:hangingChars="100" w:hanging="180"/>
              <w:rPr>
                <w:rFonts w:ascii="ＭＳ 明朝" w:hAnsi="ＭＳ 明朝"/>
                <w:sz w:val="18"/>
                <w:szCs w:val="18"/>
              </w:rPr>
            </w:pPr>
          </w:p>
          <w:p w14:paraId="3DAE1C32" w14:textId="77777777" w:rsidR="000E00F0" w:rsidRPr="004C4A0D" w:rsidRDefault="000E00F0" w:rsidP="000E00F0">
            <w:pPr>
              <w:spacing w:line="240" w:lineRule="exact"/>
              <w:ind w:left="180" w:hangingChars="100" w:hanging="180"/>
              <w:rPr>
                <w:rFonts w:ascii="ＭＳ 明朝" w:hAnsi="ＭＳ 明朝"/>
                <w:sz w:val="18"/>
                <w:szCs w:val="18"/>
              </w:rPr>
            </w:pPr>
            <w:r w:rsidRPr="004C4A0D">
              <w:rPr>
                <w:rFonts w:ascii="ＭＳ 明朝" w:hAnsi="ＭＳ 明朝" w:hint="eastAsia"/>
                <w:sz w:val="18"/>
                <w:szCs w:val="18"/>
              </w:rPr>
              <w:t>ウ　地域のイベント等への参画を推進する。</w:t>
            </w:r>
          </w:p>
        </w:tc>
        <w:tc>
          <w:tcPr>
            <w:tcW w:w="4536" w:type="dxa"/>
            <w:tcBorders>
              <w:top w:val="single" w:sz="4" w:space="0" w:color="auto"/>
              <w:left w:val="single" w:sz="4" w:space="0" w:color="auto"/>
              <w:bottom w:val="single" w:sz="4" w:space="0" w:color="auto"/>
              <w:right w:val="dashed" w:sz="4" w:space="0" w:color="auto"/>
            </w:tcBorders>
            <w:tcMar>
              <w:top w:w="142" w:type="dxa"/>
              <w:left w:w="142" w:type="dxa"/>
              <w:bottom w:w="142" w:type="dxa"/>
              <w:right w:w="142" w:type="dxa"/>
            </w:tcMar>
          </w:tcPr>
          <w:p w14:paraId="5B7C8E58" w14:textId="77777777" w:rsidR="000E00F0" w:rsidRPr="004C4A0D" w:rsidRDefault="000E00F0" w:rsidP="000E00F0">
            <w:pPr>
              <w:spacing w:line="240" w:lineRule="exact"/>
              <w:rPr>
                <w:rFonts w:ascii="ＭＳ 明朝" w:hAnsi="ＭＳ 明朝"/>
                <w:sz w:val="18"/>
                <w:szCs w:val="18"/>
              </w:rPr>
            </w:pPr>
            <w:r w:rsidRPr="004C4A0D">
              <w:rPr>
                <w:rFonts w:ascii="ＭＳ 明朝" w:hAnsi="ＭＳ 明朝" w:hint="eastAsia"/>
                <w:sz w:val="18"/>
                <w:szCs w:val="18"/>
              </w:rPr>
              <w:t>(１)</w:t>
            </w:r>
          </w:p>
          <w:p w14:paraId="546D9A30" w14:textId="77777777" w:rsidR="000E00F0" w:rsidRPr="004C4A0D" w:rsidRDefault="000E00F0" w:rsidP="000E00F0">
            <w:pPr>
              <w:spacing w:line="240" w:lineRule="exact"/>
              <w:ind w:left="180" w:hangingChars="100" w:hanging="180"/>
              <w:rPr>
                <w:rFonts w:ascii="ＭＳ 明朝" w:hAnsi="ＭＳ 明朝"/>
                <w:sz w:val="18"/>
                <w:szCs w:val="18"/>
              </w:rPr>
            </w:pPr>
            <w:r w:rsidRPr="004C4A0D">
              <w:rPr>
                <w:rFonts w:ascii="ＭＳ 明朝" w:hAnsi="ＭＳ 明朝" w:hint="eastAsia"/>
                <w:sz w:val="18"/>
                <w:szCs w:val="18"/>
              </w:rPr>
              <w:t>・教員の自己診断で「相互授業見学等が教育実践に役立つ」の肯定率について90%以上を維持する。</w:t>
            </w:r>
          </w:p>
          <w:p w14:paraId="0BC10393" w14:textId="77777777" w:rsidR="000E00F0" w:rsidRPr="004C4A0D" w:rsidRDefault="000E00F0" w:rsidP="000E00F0">
            <w:pPr>
              <w:spacing w:line="240" w:lineRule="exact"/>
              <w:ind w:left="180" w:hangingChars="100" w:hanging="180"/>
              <w:rPr>
                <w:rFonts w:ascii="ＭＳ 明朝" w:hAnsi="ＭＳ 明朝"/>
                <w:sz w:val="18"/>
                <w:szCs w:val="18"/>
              </w:rPr>
            </w:pPr>
            <w:r w:rsidRPr="004C4A0D">
              <w:rPr>
                <w:rFonts w:ascii="ＭＳ 明朝" w:hAnsi="ＭＳ 明朝" w:hint="eastAsia"/>
                <w:sz w:val="18"/>
                <w:szCs w:val="18"/>
              </w:rPr>
              <w:t xml:space="preserve">　[96%] </w:t>
            </w:r>
          </w:p>
          <w:p w14:paraId="06B2D39B" w14:textId="77777777" w:rsidR="000E00F0" w:rsidRPr="004C4A0D" w:rsidRDefault="000E00F0" w:rsidP="000E00F0">
            <w:pPr>
              <w:spacing w:line="240" w:lineRule="exact"/>
              <w:ind w:left="180" w:hangingChars="100" w:hanging="180"/>
              <w:rPr>
                <w:rFonts w:ascii="ＭＳ 明朝" w:hAnsi="ＭＳ 明朝"/>
                <w:sz w:val="18"/>
                <w:szCs w:val="18"/>
              </w:rPr>
            </w:pPr>
            <w:r w:rsidRPr="004C4A0D">
              <w:rPr>
                <w:rFonts w:ascii="ＭＳ 明朝" w:hAnsi="ＭＳ 明朝" w:hint="eastAsia"/>
                <w:sz w:val="18"/>
                <w:szCs w:val="18"/>
              </w:rPr>
              <w:t>・教員の自己診断で「教員間で授業方法等について検討する機会を作っている」の肯定率について85%以上を維持する。[89%]</w:t>
            </w:r>
          </w:p>
          <w:p w14:paraId="156C9370" w14:textId="77777777" w:rsidR="000E00F0" w:rsidRPr="004C4A0D" w:rsidRDefault="000E00F0" w:rsidP="000E00F0">
            <w:pPr>
              <w:spacing w:line="240" w:lineRule="exact"/>
              <w:ind w:left="180" w:hangingChars="100" w:hanging="180"/>
              <w:rPr>
                <w:rFonts w:ascii="ＭＳ 明朝" w:hAnsi="ＭＳ 明朝"/>
                <w:sz w:val="18"/>
                <w:szCs w:val="18"/>
              </w:rPr>
            </w:pPr>
          </w:p>
          <w:p w14:paraId="0160F706" w14:textId="77777777" w:rsidR="000E00F0" w:rsidRPr="004C4A0D" w:rsidRDefault="000E00F0" w:rsidP="000E00F0">
            <w:pPr>
              <w:spacing w:line="240" w:lineRule="exact"/>
              <w:ind w:left="180" w:hangingChars="100" w:hanging="180"/>
              <w:rPr>
                <w:rFonts w:ascii="ＭＳ 明朝" w:hAnsi="ＭＳ 明朝"/>
                <w:sz w:val="18"/>
                <w:szCs w:val="18"/>
              </w:rPr>
            </w:pPr>
            <w:r w:rsidRPr="004C4A0D">
              <w:rPr>
                <w:rFonts w:ascii="ＭＳ 明朝" w:hAnsi="ＭＳ 明朝" w:hint="eastAsia"/>
                <w:sz w:val="18"/>
                <w:szCs w:val="18"/>
              </w:rPr>
              <w:t>・教員の自己診断で「適正・能力に応じた校内人事がなされている」の肯定率について70%以上をめざす。[72%]</w:t>
            </w:r>
          </w:p>
          <w:p w14:paraId="7FF151A8" w14:textId="77777777" w:rsidR="000E00F0" w:rsidRPr="004C4A0D" w:rsidRDefault="000E00F0" w:rsidP="000E00F0">
            <w:pPr>
              <w:spacing w:line="240" w:lineRule="exact"/>
              <w:ind w:left="180" w:hangingChars="100" w:hanging="180"/>
              <w:rPr>
                <w:rFonts w:ascii="ＭＳ 明朝" w:hAnsi="ＭＳ 明朝"/>
                <w:sz w:val="18"/>
                <w:szCs w:val="18"/>
              </w:rPr>
            </w:pPr>
          </w:p>
          <w:p w14:paraId="67D687E0" w14:textId="77777777" w:rsidR="000E00F0" w:rsidRPr="004C4A0D" w:rsidRDefault="000E00F0" w:rsidP="000E00F0">
            <w:pPr>
              <w:spacing w:line="240" w:lineRule="exact"/>
              <w:rPr>
                <w:rFonts w:ascii="ＭＳ 明朝" w:hAnsi="ＭＳ 明朝"/>
                <w:sz w:val="18"/>
                <w:szCs w:val="18"/>
              </w:rPr>
            </w:pPr>
            <w:r w:rsidRPr="004C4A0D">
              <w:rPr>
                <w:rFonts w:ascii="ＭＳ 明朝" w:hAnsi="ＭＳ 明朝" w:hint="eastAsia"/>
                <w:sz w:val="18"/>
                <w:szCs w:val="18"/>
              </w:rPr>
              <w:t>（２）</w:t>
            </w:r>
          </w:p>
          <w:p w14:paraId="2C278CB2" w14:textId="77777777" w:rsidR="000E00F0" w:rsidRPr="004C4A0D" w:rsidRDefault="000E00F0" w:rsidP="000E00F0">
            <w:pPr>
              <w:spacing w:line="240" w:lineRule="exact"/>
              <w:rPr>
                <w:rFonts w:ascii="ＭＳ 明朝" w:hAnsi="ＭＳ 明朝"/>
                <w:sz w:val="18"/>
                <w:szCs w:val="18"/>
              </w:rPr>
            </w:pPr>
            <w:r w:rsidRPr="004C4A0D">
              <w:rPr>
                <w:rFonts w:ascii="ＭＳ 明朝" w:hAnsi="ＭＳ 明朝" w:hint="eastAsia"/>
                <w:sz w:val="18"/>
                <w:szCs w:val="18"/>
              </w:rPr>
              <w:t>・これまでの業務を次代に引き継いでいく方法を検討する。時間外勤務が月80時間以上の職員数について前年度を下回るよう努める。</w:t>
            </w:r>
            <w:r w:rsidR="006A1F78" w:rsidRPr="004C4A0D">
              <w:rPr>
                <w:rFonts w:ascii="ＭＳ 明朝" w:hAnsi="ＭＳ 明朝" w:hint="eastAsia"/>
                <w:sz w:val="18"/>
                <w:szCs w:val="18"/>
              </w:rPr>
              <w:t>［のべ２名］</w:t>
            </w:r>
          </w:p>
          <w:p w14:paraId="044D46DC" w14:textId="77777777" w:rsidR="000E00F0" w:rsidRPr="004C4A0D" w:rsidRDefault="000E00F0" w:rsidP="000E00F0">
            <w:pPr>
              <w:spacing w:line="240" w:lineRule="exact"/>
              <w:rPr>
                <w:rFonts w:ascii="ＭＳ 明朝" w:hAnsi="ＭＳ 明朝"/>
                <w:sz w:val="18"/>
                <w:szCs w:val="18"/>
              </w:rPr>
            </w:pPr>
          </w:p>
          <w:p w14:paraId="23A41042" w14:textId="77777777" w:rsidR="000E00F0" w:rsidRPr="004C4A0D" w:rsidRDefault="000E00F0" w:rsidP="000E00F0">
            <w:pPr>
              <w:spacing w:line="240" w:lineRule="exact"/>
              <w:ind w:left="180" w:hangingChars="100" w:hanging="180"/>
              <w:rPr>
                <w:rFonts w:ascii="ＭＳ 明朝" w:hAnsi="ＭＳ 明朝"/>
                <w:sz w:val="18"/>
                <w:szCs w:val="18"/>
              </w:rPr>
            </w:pPr>
            <w:r w:rsidRPr="004C4A0D">
              <w:rPr>
                <w:rFonts w:ascii="ＭＳ 明朝" w:hAnsi="ＭＳ 明朝" w:hint="eastAsia"/>
                <w:sz w:val="18"/>
                <w:szCs w:val="18"/>
              </w:rPr>
              <w:t>(３)</w:t>
            </w:r>
          </w:p>
          <w:p w14:paraId="68107F81" w14:textId="77777777" w:rsidR="000E00F0" w:rsidRPr="004C4A0D" w:rsidRDefault="000E00F0" w:rsidP="000E00F0">
            <w:pPr>
              <w:spacing w:line="240" w:lineRule="exact"/>
              <w:ind w:left="180" w:hangingChars="100" w:hanging="180"/>
              <w:rPr>
                <w:rFonts w:ascii="ＭＳ 明朝" w:hAnsi="ＭＳ 明朝"/>
                <w:sz w:val="18"/>
                <w:szCs w:val="18"/>
              </w:rPr>
            </w:pPr>
            <w:r w:rsidRPr="004C4A0D">
              <w:rPr>
                <w:rFonts w:ascii="ＭＳ 明朝" w:hAnsi="ＭＳ 明朝" w:hint="eastAsia"/>
                <w:sz w:val="18"/>
                <w:szCs w:val="18"/>
              </w:rPr>
              <w:t>アイ</w:t>
            </w:r>
          </w:p>
          <w:p w14:paraId="5BF8554C" w14:textId="77777777" w:rsidR="000E00F0" w:rsidRPr="004C4A0D" w:rsidRDefault="000E00F0" w:rsidP="000E00F0">
            <w:pPr>
              <w:spacing w:line="240" w:lineRule="exact"/>
              <w:rPr>
                <w:rFonts w:ascii="ＭＳ 明朝" w:hAnsi="ＭＳ 明朝"/>
                <w:sz w:val="18"/>
                <w:szCs w:val="18"/>
              </w:rPr>
            </w:pPr>
            <w:r w:rsidRPr="004C4A0D">
              <w:rPr>
                <w:rFonts w:ascii="ＭＳ 明朝" w:hAnsi="ＭＳ 明朝" w:hint="eastAsia"/>
                <w:sz w:val="18"/>
                <w:szCs w:val="18"/>
              </w:rPr>
              <w:t>・生徒の自己診断で「中学生時にオープンスクール</w:t>
            </w:r>
          </w:p>
          <w:p w14:paraId="60ED31DA" w14:textId="77777777" w:rsidR="000E00F0" w:rsidRPr="004C4A0D" w:rsidRDefault="000E00F0" w:rsidP="000E00F0">
            <w:pPr>
              <w:spacing w:line="240" w:lineRule="exact"/>
              <w:ind w:leftChars="100" w:left="210"/>
              <w:rPr>
                <w:rFonts w:ascii="ＭＳ 明朝" w:hAnsi="ＭＳ 明朝"/>
                <w:sz w:val="18"/>
                <w:szCs w:val="18"/>
              </w:rPr>
            </w:pPr>
            <w:r w:rsidRPr="004C4A0D">
              <w:rPr>
                <w:rFonts w:ascii="ＭＳ 明朝" w:hAnsi="ＭＳ 明朝" w:hint="eastAsia"/>
                <w:sz w:val="18"/>
                <w:szCs w:val="18"/>
              </w:rPr>
              <w:t>等に参加した」の肯定率について</w:t>
            </w:r>
            <w:r w:rsidR="00CD7B76" w:rsidRPr="004C4A0D">
              <w:rPr>
                <w:rFonts w:ascii="ＭＳ 明朝" w:hAnsi="ＭＳ 明朝" w:hint="eastAsia"/>
                <w:sz w:val="18"/>
                <w:szCs w:val="18"/>
              </w:rPr>
              <w:t>70</w:t>
            </w:r>
            <w:r w:rsidRPr="004C4A0D">
              <w:rPr>
                <w:rFonts w:ascii="ＭＳ 明朝" w:hAnsi="ＭＳ 明朝" w:hint="eastAsia"/>
                <w:sz w:val="18"/>
                <w:szCs w:val="18"/>
              </w:rPr>
              <w:t>%以上をめざす。[6</w:t>
            </w:r>
            <w:r w:rsidR="00B17135" w:rsidRPr="004C4A0D">
              <w:rPr>
                <w:rFonts w:ascii="ＭＳ 明朝" w:hAnsi="ＭＳ 明朝" w:hint="eastAsia"/>
                <w:sz w:val="18"/>
                <w:szCs w:val="18"/>
              </w:rPr>
              <w:t>4</w:t>
            </w:r>
            <w:r w:rsidRPr="004C4A0D">
              <w:rPr>
                <w:rFonts w:ascii="ＭＳ 明朝" w:hAnsi="ＭＳ 明朝" w:hint="eastAsia"/>
                <w:sz w:val="18"/>
                <w:szCs w:val="18"/>
              </w:rPr>
              <w:t>%]</w:t>
            </w:r>
          </w:p>
          <w:p w14:paraId="069E71F5" w14:textId="77777777" w:rsidR="000E00F0" w:rsidRPr="004C4A0D" w:rsidRDefault="000E00F0" w:rsidP="000E00F0">
            <w:pPr>
              <w:spacing w:line="240" w:lineRule="exact"/>
              <w:ind w:left="180" w:hangingChars="100" w:hanging="180"/>
              <w:rPr>
                <w:rFonts w:ascii="ＭＳ 明朝" w:hAnsi="ＭＳ 明朝"/>
                <w:sz w:val="18"/>
                <w:szCs w:val="18"/>
              </w:rPr>
            </w:pPr>
          </w:p>
          <w:p w14:paraId="07867DDA" w14:textId="77777777" w:rsidR="000E00F0" w:rsidRPr="004C4A0D" w:rsidRDefault="000E00F0" w:rsidP="000E00F0">
            <w:pPr>
              <w:spacing w:line="240" w:lineRule="exact"/>
              <w:ind w:left="180" w:hangingChars="100" w:hanging="180"/>
              <w:rPr>
                <w:rFonts w:ascii="ＭＳ 明朝" w:hAnsi="ＭＳ 明朝"/>
                <w:sz w:val="18"/>
                <w:szCs w:val="18"/>
              </w:rPr>
            </w:pPr>
          </w:p>
          <w:p w14:paraId="4D96D05D" w14:textId="77777777" w:rsidR="000E00F0" w:rsidRPr="004F01C5" w:rsidRDefault="000E00F0" w:rsidP="000E00F0">
            <w:pPr>
              <w:spacing w:line="240" w:lineRule="exact"/>
              <w:ind w:left="360" w:hangingChars="200" w:hanging="360"/>
              <w:rPr>
                <w:rFonts w:ascii="ＭＳ 明朝" w:hAnsi="ＭＳ 明朝"/>
                <w:sz w:val="18"/>
                <w:szCs w:val="18"/>
              </w:rPr>
            </w:pPr>
            <w:r w:rsidRPr="004C4A0D">
              <w:rPr>
                <w:rFonts w:ascii="ＭＳ 明朝" w:hAnsi="ＭＳ 明朝" w:hint="eastAsia"/>
                <w:sz w:val="18"/>
                <w:szCs w:val="18"/>
              </w:rPr>
              <w:t>ウ　地域へのイベント等への参加を昨年度以上にする。［</w:t>
            </w:r>
            <w:r w:rsidR="00965090" w:rsidRPr="004C4A0D">
              <w:rPr>
                <w:rFonts w:ascii="ＭＳ 明朝" w:hAnsi="ＭＳ 明朝" w:hint="eastAsia"/>
                <w:sz w:val="18"/>
                <w:szCs w:val="18"/>
              </w:rPr>
              <w:t>13</w:t>
            </w:r>
            <w:r w:rsidRPr="004C4A0D">
              <w:rPr>
                <w:rFonts w:ascii="ＭＳ 明朝" w:hAnsi="ＭＳ 明朝" w:hint="eastAsia"/>
                <w:sz w:val="18"/>
                <w:szCs w:val="18"/>
              </w:rPr>
              <w:t>回］</w:t>
            </w:r>
          </w:p>
          <w:p w14:paraId="2DC45428" w14:textId="77777777" w:rsidR="000E00F0" w:rsidRPr="004F01C5" w:rsidRDefault="000E00F0" w:rsidP="000E00F0">
            <w:pPr>
              <w:spacing w:line="240" w:lineRule="exact"/>
              <w:ind w:left="360" w:hangingChars="200" w:hanging="360"/>
              <w:rPr>
                <w:rFonts w:ascii="ＭＳ 明朝" w:hAnsi="ＭＳ 明朝"/>
                <w:sz w:val="18"/>
                <w:szCs w:val="18"/>
              </w:rPr>
            </w:pPr>
          </w:p>
        </w:tc>
        <w:tc>
          <w:tcPr>
            <w:tcW w:w="2800" w:type="dxa"/>
            <w:tcBorders>
              <w:top w:val="single" w:sz="4" w:space="0" w:color="auto"/>
              <w:left w:val="dashed" w:sz="4" w:space="0" w:color="auto"/>
              <w:bottom w:val="single" w:sz="4" w:space="0" w:color="auto"/>
              <w:right w:val="single" w:sz="4" w:space="0" w:color="auto"/>
            </w:tcBorders>
            <w:tcMar>
              <w:top w:w="142" w:type="dxa"/>
              <w:left w:w="142" w:type="dxa"/>
              <w:bottom w:w="142" w:type="dxa"/>
              <w:right w:w="142" w:type="dxa"/>
            </w:tcMar>
          </w:tcPr>
          <w:p w14:paraId="5FDD4A3C" w14:textId="77777777" w:rsidR="000E00F0" w:rsidRPr="004F01C5" w:rsidRDefault="000E00F0" w:rsidP="000E00F0">
            <w:pPr>
              <w:spacing w:line="240" w:lineRule="exact"/>
              <w:ind w:left="180" w:hangingChars="100" w:hanging="180"/>
              <w:rPr>
                <w:rFonts w:ascii="ＭＳ 明朝" w:hAnsi="ＭＳ 明朝"/>
                <w:sz w:val="18"/>
                <w:szCs w:val="18"/>
              </w:rPr>
            </w:pPr>
          </w:p>
        </w:tc>
      </w:tr>
    </w:tbl>
    <w:p w14:paraId="0F251CED" w14:textId="77777777" w:rsidR="00C4640D" w:rsidRDefault="00C4640D" w:rsidP="00C4640D">
      <w:pPr>
        <w:spacing w:line="120" w:lineRule="exact"/>
      </w:pPr>
    </w:p>
    <w:p w14:paraId="1DD37063" w14:textId="77777777" w:rsidR="00C4640D" w:rsidRDefault="00C4640D" w:rsidP="00C4640D">
      <w:pPr>
        <w:ind w:leftChars="-92" w:left="-4" w:hangingChars="90" w:hanging="189"/>
        <w:jc w:val="left"/>
      </w:pPr>
    </w:p>
    <w:p w14:paraId="538B59F5" w14:textId="77777777" w:rsidR="00C4640D" w:rsidRDefault="00C4640D" w:rsidP="00C4640D">
      <w:pPr>
        <w:spacing w:line="120" w:lineRule="exact"/>
      </w:pPr>
    </w:p>
    <w:p w14:paraId="2406FD99"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D172F" w14:textId="77777777" w:rsidR="00213BEF" w:rsidRDefault="00213BEF">
      <w:r>
        <w:separator/>
      </w:r>
    </w:p>
  </w:endnote>
  <w:endnote w:type="continuationSeparator" w:id="0">
    <w:p w14:paraId="69242106" w14:textId="77777777" w:rsidR="00213BEF" w:rsidRDefault="00213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9825" w14:textId="77777777" w:rsidR="00213BEF" w:rsidRDefault="00213BEF">
      <w:r>
        <w:separator/>
      </w:r>
    </w:p>
  </w:footnote>
  <w:footnote w:type="continuationSeparator" w:id="0">
    <w:p w14:paraId="1467C919" w14:textId="77777777" w:rsidR="00213BEF" w:rsidRDefault="00213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AEA5"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C4640D">
      <w:rPr>
        <w:rFonts w:ascii="ＭＳ ゴシック" w:eastAsia="ＭＳ ゴシック" w:hAnsi="ＭＳ ゴシック" w:hint="eastAsia"/>
        <w:sz w:val="20"/>
        <w:szCs w:val="20"/>
      </w:rPr>
      <w:t>４０４</w:t>
    </w:r>
  </w:p>
  <w:p w14:paraId="18D9DFBD"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7969096F"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C4640D">
      <w:rPr>
        <w:rFonts w:ascii="ＭＳ 明朝" w:hAnsi="ＭＳ 明朝" w:hint="eastAsia"/>
        <w:b/>
        <w:sz w:val="24"/>
      </w:rPr>
      <w:t>東百舌鳥高等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637516"/>
    <w:multiLevelType w:val="hybridMultilevel"/>
    <w:tmpl w:val="8FD8D110"/>
    <w:lvl w:ilvl="0" w:tplc="21C4B47C">
      <w:start w:val="2"/>
      <w:numFmt w:val="bullet"/>
      <w:lvlText w:val="※"/>
      <w:lvlJc w:val="left"/>
      <w:pPr>
        <w:ind w:left="672" w:hanging="360"/>
      </w:pPr>
      <w:rPr>
        <w:rFonts w:ascii="ＭＳ 明朝" w:eastAsia="ＭＳ 明朝" w:hAnsi="ＭＳ 明朝" w:cs="Times New Roman" w:hint="eastAsia"/>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8"/>
  </w:num>
  <w:num w:numId="15">
    <w:abstractNumId w:val="9"/>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524AE"/>
    <w:rsid w:val="00061D45"/>
    <w:rsid w:val="000724B0"/>
    <w:rsid w:val="00091587"/>
    <w:rsid w:val="0009658C"/>
    <w:rsid w:val="000967CE"/>
    <w:rsid w:val="000A1890"/>
    <w:rsid w:val="000B0C54"/>
    <w:rsid w:val="000B395F"/>
    <w:rsid w:val="000B7F10"/>
    <w:rsid w:val="000C06BC"/>
    <w:rsid w:val="000C0CDB"/>
    <w:rsid w:val="000C5ED4"/>
    <w:rsid w:val="000D1B70"/>
    <w:rsid w:val="000D7707"/>
    <w:rsid w:val="000D7C02"/>
    <w:rsid w:val="000E00F0"/>
    <w:rsid w:val="000E1F4D"/>
    <w:rsid w:val="000E5470"/>
    <w:rsid w:val="000E6B9D"/>
    <w:rsid w:val="000F7917"/>
    <w:rsid w:val="000F7B2E"/>
    <w:rsid w:val="00100533"/>
    <w:rsid w:val="00100CC5"/>
    <w:rsid w:val="00103546"/>
    <w:rsid w:val="001112AC"/>
    <w:rsid w:val="00112A5C"/>
    <w:rsid w:val="001218A7"/>
    <w:rsid w:val="00127BB5"/>
    <w:rsid w:val="001321DB"/>
    <w:rsid w:val="00132D6F"/>
    <w:rsid w:val="0013317C"/>
    <w:rsid w:val="00134824"/>
    <w:rsid w:val="00135CE9"/>
    <w:rsid w:val="00137359"/>
    <w:rsid w:val="00145D50"/>
    <w:rsid w:val="00151322"/>
    <w:rsid w:val="00157860"/>
    <w:rsid w:val="00171A4A"/>
    <w:rsid w:val="0018261A"/>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0746"/>
    <w:rsid w:val="0021285A"/>
    <w:rsid w:val="00213BEF"/>
    <w:rsid w:val="0022073E"/>
    <w:rsid w:val="00220AE7"/>
    <w:rsid w:val="00221AA2"/>
    <w:rsid w:val="00224AB0"/>
    <w:rsid w:val="00225A63"/>
    <w:rsid w:val="00225C70"/>
    <w:rsid w:val="00230487"/>
    <w:rsid w:val="00235785"/>
    <w:rsid w:val="00235B86"/>
    <w:rsid w:val="0024006D"/>
    <w:rsid w:val="002439A4"/>
    <w:rsid w:val="00244712"/>
    <w:rsid w:val="002479D4"/>
    <w:rsid w:val="00262794"/>
    <w:rsid w:val="00267D3C"/>
    <w:rsid w:val="00271252"/>
    <w:rsid w:val="0027129F"/>
    <w:rsid w:val="002732B1"/>
    <w:rsid w:val="00274864"/>
    <w:rsid w:val="00277476"/>
    <w:rsid w:val="00277761"/>
    <w:rsid w:val="00295EB2"/>
    <w:rsid w:val="0029712A"/>
    <w:rsid w:val="002A0AA7"/>
    <w:rsid w:val="002A11B8"/>
    <w:rsid w:val="002A148E"/>
    <w:rsid w:val="002A5F31"/>
    <w:rsid w:val="002A766F"/>
    <w:rsid w:val="002B0BC8"/>
    <w:rsid w:val="002B3BE1"/>
    <w:rsid w:val="002B690B"/>
    <w:rsid w:val="002C40DD"/>
    <w:rsid w:val="002C423D"/>
    <w:rsid w:val="002C75B5"/>
    <w:rsid w:val="002D2980"/>
    <w:rsid w:val="002F2401"/>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51CD"/>
    <w:rsid w:val="00361497"/>
    <w:rsid w:val="0036174C"/>
    <w:rsid w:val="00364F35"/>
    <w:rsid w:val="003730D3"/>
    <w:rsid w:val="0037367C"/>
    <w:rsid w:val="0037506F"/>
    <w:rsid w:val="00384C02"/>
    <w:rsid w:val="00386133"/>
    <w:rsid w:val="00387D41"/>
    <w:rsid w:val="0039175F"/>
    <w:rsid w:val="003A3356"/>
    <w:rsid w:val="003A62E8"/>
    <w:rsid w:val="003C503E"/>
    <w:rsid w:val="003D288C"/>
    <w:rsid w:val="003D2C9D"/>
    <w:rsid w:val="003D71A7"/>
    <w:rsid w:val="003D7473"/>
    <w:rsid w:val="003E55A0"/>
    <w:rsid w:val="003E6418"/>
    <w:rsid w:val="004003C3"/>
    <w:rsid w:val="00400648"/>
    <w:rsid w:val="00407905"/>
    <w:rsid w:val="00414618"/>
    <w:rsid w:val="00416A59"/>
    <w:rsid w:val="004243CF"/>
    <w:rsid w:val="004245A1"/>
    <w:rsid w:val="00427E0B"/>
    <w:rsid w:val="004312EE"/>
    <w:rsid w:val="004368AD"/>
    <w:rsid w:val="00436BBA"/>
    <w:rsid w:val="00441743"/>
    <w:rsid w:val="00445E74"/>
    <w:rsid w:val="00454346"/>
    <w:rsid w:val="00454AF4"/>
    <w:rsid w:val="004552E5"/>
    <w:rsid w:val="00460710"/>
    <w:rsid w:val="00460F8E"/>
    <w:rsid w:val="004617D4"/>
    <w:rsid w:val="004632FA"/>
    <w:rsid w:val="00465B85"/>
    <w:rsid w:val="00467C11"/>
    <w:rsid w:val="0048087F"/>
    <w:rsid w:val="00480EB4"/>
    <w:rsid w:val="00487C88"/>
    <w:rsid w:val="004930C6"/>
    <w:rsid w:val="004949CC"/>
    <w:rsid w:val="00497ABE"/>
    <w:rsid w:val="004A1605"/>
    <w:rsid w:val="004A7442"/>
    <w:rsid w:val="004A7940"/>
    <w:rsid w:val="004C1B92"/>
    <w:rsid w:val="004C2F46"/>
    <w:rsid w:val="004C4A0D"/>
    <w:rsid w:val="004C5A47"/>
    <w:rsid w:val="004C6D4A"/>
    <w:rsid w:val="004D1BCF"/>
    <w:rsid w:val="004D28A8"/>
    <w:rsid w:val="004D70F9"/>
    <w:rsid w:val="004E08FB"/>
    <w:rsid w:val="004E44BD"/>
    <w:rsid w:val="004E4D5E"/>
    <w:rsid w:val="004E6AC3"/>
    <w:rsid w:val="004F01C5"/>
    <w:rsid w:val="004F2B87"/>
    <w:rsid w:val="004F3627"/>
    <w:rsid w:val="004F5E88"/>
    <w:rsid w:val="00500AF9"/>
    <w:rsid w:val="00502EF2"/>
    <w:rsid w:val="005061AF"/>
    <w:rsid w:val="0051706C"/>
    <w:rsid w:val="0052580C"/>
    <w:rsid w:val="005261C4"/>
    <w:rsid w:val="00526530"/>
    <w:rsid w:val="0054712D"/>
    <w:rsid w:val="005525BA"/>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5C0"/>
    <w:rsid w:val="005C2C84"/>
    <w:rsid w:val="005C77C7"/>
    <w:rsid w:val="005D41A3"/>
    <w:rsid w:val="005E218B"/>
    <w:rsid w:val="005E3C2A"/>
    <w:rsid w:val="005E535C"/>
    <w:rsid w:val="005F2C9F"/>
    <w:rsid w:val="005F410F"/>
    <w:rsid w:val="00606705"/>
    <w:rsid w:val="00607306"/>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971F3"/>
    <w:rsid w:val="006A1F78"/>
    <w:rsid w:val="006B4E60"/>
    <w:rsid w:val="006B5B51"/>
    <w:rsid w:val="006C0BC8"/>
    <w:rsid w:val="006C220F"/>
    <w:rsid w:val="006C5797"/>
    <w:rsid w:val="006C7FE8"/>
    <w:rsid w:val="006D2E16"/>
    <w:rsid w:val="006D4F17"/>
    <w:rsid w:val="006D54AE"/>
    <w:rsid w:val="006D5A31"/>
    <w:rsid w:val="006D77BA"/>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6241"/>
    <w:rsid w:val="007F4C68"/>
    <w:rsid w:val="007F5A7B"/>
    <w:rsid w:val="007F7499"/>
    <w:rsid w:val="008101A4"/>
    <w:rsid w:val="00827C74"/>
    <w:rsid w:val="008333AC"/>
    <w:rsid w:val="008455F4"/>
    <w:rsid w:val="00853545"/>
    <w:rsid w:val="008563E0"/>
    <w:rsid w:val="00866790"/>
    <w:rsid w:val="0086696C"/>
    <w:rsid w:val="008678F7"/>
    <w:rsid w:val="0087170D"/>
    <w:rsid w:val="008741C2"/>
    <w:rsid w:val="00885FB9"/>
    <w:rsid w:val="008912ED"/>
    <w:rsid w:val="0089387E"/>
    <w:rsid w:val="00897939"/>
    <w:rsid w:val="008A315D"/>
    <w:rsid w:val="008A5D1C"/>
    <w:rsid w:val="008A63F1"/>
    <w:rsid w:val="008B091B"/>
    <w:rsid w:val="008C533F"/>
    <w:rsid w:val="008C6685"/>
    <w:rsid w:val="008D3E85"/>
    <w:rsid w:val="008E1182"/>
    <w:rsid w:val="008E62B7"/>
    <w:rsid w:val="008F317E"/>
    <w:rsid w:val="009235C7"/>
    <w:rsid w:val="0094018C"/>
    <w:rsid w:val="009470D0"/>
    <w:rsid w:val="00947184"/>
    <w:rsid w:val="00947C4F"/>
    <w:rsid w:val="00953790"/>
    <w:rsid w:val="00962606"/>
    <w:rsid w:val="009645F7"/>
    <w:rsid w:val="00965090"/>
    <w:rsid w:val="0096649A"/>
    <w:rsid w:val="00971A46"/>
    <w:rsid w:val="009817F2"/>
    <w:rsid w:val="009835B8"/>
    <w:rsid w:val="009870A5"/>
    <w:rsid w:val="009919BC"/>
    <w:rsid w:val="009B1C3D"/>
    <w:rsid w:val="009B365C"/>
    <w:rsid w:val="009B4DEB"/>
    <w:rsid w:val="009B5AD2"/>
    <w:rsid w:val="009C2DB5"/>
    <w:rsid w:val="009D31EC"/>
    <w:rsid w:val="009D38D7"/>
    <w:rsid w:val="009D6553"/>
    <w:rsid w:val="009E1ECB"/>
    <w:rsid w:val="009E6251"/>
    <w:rsid w:val="00A047E7"/>
    <w:rsid w:val="00A07A63"/>
    <w:rsid w:val="00A12A53"/>
    <w:rsid w:val="00A163D5"/>
    <w:rsid w:val="00A16862"/>
    <w:rsid w:val="00A16E26"/>
    <w:rsid w:val="00A204E1"/>
    <w:rsid w:val="00A20AEB"/>
    <w:rsid w:val="00A225C1"/>
    <w:rsid w:val="00A47ADC"/>
    <w:rsid w:val="00A653FF"/>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F2C8D"/>
    <w:rsid w:val="00AF2EA6"/>
    <w:rsid w:val="00AF7084"/>
    <w:rsid w:val="00B00840"/>
    <w:rsid w:val="00B008B1"/>
    <w:rsid w:val="00B05652"/>
    <w:rsid w:val="00B063A9"/>
    <w:rsid w:val="00B131DD"/>
    <w:rsid w:val="00B17135"/>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F0EA7"/>
    <w:rsid w:val="00BF3A51"/>
    <w:rsid w:val="00BF432C"/>
    <w:rsid w:val="00C0026F"/>
    <w:rsid w:val="00C02630"/>
    <w:rsid w:val="00C03CE3"/>
    <w:rsid w:val="00C0740C"/>
    <w:rsid w:val="00C158A6"/>
    <w:rsid w:val="00C17F2E"/>
    <w:rsid w:val="00C30A6F"/>
    <w:rsid w:val="00C33FF4"/>
    <w:rsid w:val="00C37416"/>
    <w:rsid w:val="00C43728"/>
    <w:rsid w:val="00C4635D"/>
    <w:rsid w:val="00C4640D"/>
    <w:rsid w:val="00C50121"/>
    <w:rsid w:val="00C54F82"/>
    <w:rsid w:val="00C55645"/>
    <w:rsid w:val="00C73966"/>
    <w:rsid w:val="00C74A81"/>
    <w:rsid w:val="00C8194A"/>
    <w:rsid w:val="00C81CD5"/>
    <w:rsid w:val="00C87770"/>
    <w:rsid w:val="00C97C29"/>
    <w:rsid w:val="00CA70DE"/>
    <w:rsid w:val="00CB161B"/>
    <w:rsid w:val="00CB2D93"/>
    <w:rsid w:val="00CB4BC6"/>
    <w:rsid w:val="00CB5D88"/>
    <w:rsid w:val="00CB5DEC"/>
    <w:rsid w:val="00CC03B1"/>
    <w:rsid w:val="00CC19D9"/>
    <w:rsid w:val="00CD3940"/>
    <w:rsid w:val="00CD4A9E"/>
    <w:rsid w:val="00CD7B76"/>
    <w:rsid w:val="00CE2D05"/>
    <w:rsid w:val="00CE323E"/>
    <w:rsid w:val="00CE5ADB"/>
    <w:rsid w:val="00CE6CBD"/>
    <w:rsid w:val="00CF0218"/>
    <w:rsid w:val="00CF1922"/>
    <w:rsid w:val="00CF2FD9"/>
    <w:rsid w:val="00CF33FF"/>
    <w:rsid w:val="00D0467C"/>
    <w:rsid w:val="00D07F2D"/>
    <w:rsid w:val="00D1608B"/>
    <w:rsid w:val="00D23660"/>
    <w:rsid w:val="00D2622F"/>
    <w:rsid w:val="00D37257"/>
    <w:rsid w:val="00D41C37"/>
    <w:rsid w:val="00D62464"/>
    <w:rsid w:val="00D62762"/>
    <w:rsid w:val="00D6584B"/>
    <w:rsid w:val="00D726CB"/>
    <w:rsid w:val="00D77C73"/>
    <w:rsid w:val="00D8247A"/>
    <w:rsid w:val="00D84CC8"/>
    <w:rsid w:val="00D926BB"/>
    <w:rsid w:val="00DA13D1"/>
    <w:rsid w:val="00DA34D6"/>
    <w:rsid w:val="00DB1858"/>
    <w:rsid w:val="00DB3918"/>
    <w:rsid w:val="00DB3D1A"/>
    <w:rsid w:val="00DC2FCD"/>
    <w:rsid w:val="00DC79BD"/>
    <w:rsid w:val="00DE27FC"/>
    <w:rsid w:val="00DE626E"/>
    <w:rsid w:val="00DE64EF"/>
    <w:rsid w:val="00DE744C"/>
    <w:rsid w:val="00DF3B21"/>
    <w:rsid w:val="00DF49F3"/>
    <w:rsid w:val="00E05623"/>
    <w:rsid w:val="00E15291"/>
    <w:rsid w:val="00E1683E"/>
    <w:rsid w:val="00E2104D"/>
    <w:rsid w:val="00E231D8"/>
    <w:rsid w:val="00E331F1"/>
    <w:rsid w:val="00E34C87"/>
    <w:rsid w:val="00E50B6C"/>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B7BC4"/>
    <w:rsid w:val="00EC0591"/>
    <w:rsid w:val="00EC0BDC"/>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1E87"/>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7E65"/>
    <w:rsid w:val="00FE0692"/>
    <w:rsid w:val="00FE0BB0"/>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6B20A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464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0C8DC-47C4-44AA-B05E-2363F3563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5894</Words>
  <Characters>882</Characters>
  <Application>Microsoft Office Word</Application>
  <DocSecurity>0</DocSecurity>
  <Lines>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2024-04-25T01:44:00Z</dcterms:created>
  <dcterms:modified xsi:type="dcterms:W3CDTF">2024-05-01T12:33:00Z</dcterms:modified>
</cp:coreProperties>
</file>