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F2A6" w14:textId="76C68420" w:rsidR="0037367C" w:rsidRPr="0079460E" w:rsidRDefault="003A2AA6" w:rsidP="00F17BAD">
      <w:pPr>
        <w:wordWrap w:val="0"/>
        <w:spacing w:line="360" w:lineRule="exact"/>
        <w:ind w:rightChars="100" w:right="210"/>
        <w:jc w:val="right"/>
        <w:rPr>
          <w:rFonts w:ascii="ＭＳ 明朝" w:hAnsi="ＭＳ 明朝"/>
          <w:b/>
          <w:sz w:val="24"/>
        </w:rPr>
      </w:pPr>
      <w:r w:rsidRPr="0079460E">
        <w:rPr>
          <w:rFonts w:ascii="ＭＳ 明朝" w:hAnsi="ＭＳ 明朝" w:hint="eastAsia"/>
          <w:b/>
          <w:sz w:val="24"/>
        </w:rPr>
        <w:t xml:space="preserve">校長　</w:t>
      </w:r>
      <w:r w:rsidR="00EC7F35" w:rsidRPr="0079460E">
        <w:rPr>
          <w:rFonts w:ascii="ＭＳ 明朝" w:hAnsi="ＭＳ 明朝" w:hint="eastAsia"/>
          <w:b/>
          <w:sz w:val="24"/>
        </w:rPr>
        <w:t xml:space="preserve"> </w:t>
      </w:r>
      <w:r w:rsidR="00EC7F35" w:rsidRPr="0079460E">
        <w:rPr>
          <w:rFonts w:ascii="ＭＳ 明朝" w:hAnsi="ＭＳ 明朝"/>
          <w:b/>
          <w:sz w:val="24"/>
        </w:rPr>
        <w:t xml:space="preserve"> </w:t>
      </w:r>
      <w:r w:rsidR="00F17BAD" w:rsidRPr="0079460E">
        <w:rPr>
          <w:rFonts w:ascii="ＭＳ 明朝" w:hAnsi="ＭＳ 明朝" w:hint="eastAsia"/>
          <w:b/>
          <w:sz w:val="24"/>
        </w:rPr>
        <w:t>田尻　肇</w:t>
      </w:r>
    </w:p>
    <w:p w14:paraId="5FD4B66D" w14:textId="77777777" w:rsidR="00D77C73" w:rsidRPr="0079460E" w:rsidRDefault="00D77C73" w:rsidP="00BB1121">
      <w:pPr>
        <w:spacing w:line="360" w:lineRule="exact"/>
        <w:ind w:rightChars="-326" w:right="-685"/>
        <w:rPr>
          <w:rFonts w:ascii="ＭＳ ゴシック" w:eastAsia="ＭＳ ゴシック" w:hAnsi="ＭＳ ゴシック"/>
          <w:b/>
          <w:sz w:val="28"/>
          <w:szCs w:val="28"/>
        </w:rPr>
      </w:pPr>
    </w:p>
    <w:p w14:paraId="7E67518E" w14:textId="7464D12B" w:rsidR="0037367C" w:rsidRPr="0079460E" w:rsidRDefault="00261302" w:rsidP="009B365C">
      <w:pPr>
        <w:spacing w:line="360" w:lineRule="exact"/>
        <w:ind w:rightChars="-326" w:right="-685"/>
        <w:jc w:val="center"/>
        <w:rPr>
          <w:rFonts w:ascii="ＭＳ ゴシック" w:eastAsia="ＭＳ ゴシック" w:hAnsi="ＭＳ ゴシック"/>
          <w:b/>
          <w:sz w:val="32"/>
          <w:szCs w:val="32"/>
        </w:rPr>
      </w:pPr>
      <w:r w:rsidRPr="0079460E">
        <w:rPr>
          <w:rFonts w:ascii="ＭＳ ゴシック" w:eastAsia="ＭＳ ゴシック" w:hAnsi="ＭＳ ゴシック" w:hint="eastAsia"/>
          <w:b/>
          <w:sz w:val="32"/>
          <w:szCs w:val="32"/>
        </w:rPr>
        <w:t>令和</w:t>
      </w:r>
      <w:r w:rsidR="00390866" w:rsidRPr="0079460E">
        <w:rPr>
          <w:rFonts w:ascii="ＭＳ ゴシック" w:eastAsia="ＭＳ ゴシック" w:hAnsi="ＭＳ ゴシック" w:hint="eastAsia"/>
          <w:b/>
          <w:sz w:val="32"/>
          <w:szCs w:val="32"/>
        </w:rPr>
        <w:t>６</w:t>
      </w:r>
      <w:r w:rsidR="0037367C" w:rsidRPr="0079460E">
        <w:rPr>
          <w:rFonts w:ascii="ＭＳ ゴシック" w:eastAsia="ＭＳ ゴシック" w:hAnsi="ＭＳ ゴシック" w:hint="eastAsia"/>
          <w:b/>
          <w:sz w:val="32"/>
          <w:szCs w:val="32"/>
        </w:rPr>
        <w:t xml:space="preserve">年度　</w:t>
      </w:r>
      <w:r w:rsidR="009B365C" w:rsidRPr="0079460E">
        <w:rPr>
          <w:rFonts w:ascii="ＭＳ ゴシック" w:eastAsia="ＭＳ ゴシック" w:hAnsi="ＭＳ ゴシック" w:hint="eastAsia"/>
          <w:b/>
          <w:sz w:val="32"/>
          <w:szCs w:val="32"/>
        </w:rPr>
        <w:t>学校経営</w:t>
      </w:r>
      <w:r w:rsidR="00A920A8" w:rsidRPr="0079460E">
        <w:rPr>
          <w:rFonts w:ascii="ＭＳ ゴシック" w:eastAsia="ＭＳ ゴシック" w:hAnsi="ＭＳ ゴシック" w:hint="eastAsia"/>
          <w:b/>
          <w:sz w:val="32"/>
          <w:szCs w:val="32"/>
        </w:rPr>
        <w:t>計画及び</w:t>
      </w:r>
      <w:r w:rsidR="00225A63" w:rsidRPr="0079460E">
        <w:rPr>
          <w:rFonts w:ascii="ＭＳ ゴシック" w:eastAsia="ＭＳ ゴシック" w:hAnsi="ＭＳ ゴシック" w:hint="eastAsia"/>
          <w:b/>
          <w:sz w:val="32"/>
          <w:szCs w:val="32"/>
        </w:rPr>
        <w:t>学校</w:t>
      </w:r>
      <w:r w:rsidR="00A920A8" w:rsidRPr="0079460E">
        <w:rPr>
          <w:rFonts w:ascii="ＭＳ ゴシック" w:eastAsia="ＭＳ ゴシック" w:hAnsi="ＭＳ ゴシック" w:hint="eastAsia"/>
          <w:b/>
          <w:sz w:val="32"/>
          <w:szCs w:val="32"/>
        </w:rPr>
        <w:t>評価</w:t>
      </w:r>
    </w:p>
    <w:p w14:paraId="5CB0AC3F" w14:textId="77777777" w:rsidR="00A920A8" w:rsidRPr="0079460E" w:rsidRDefault="00A920A8" w:rsidP="009B365C">
      <w:pPr>
        <w:spacing w:line="360" w:lineRule="exact"/>
        <w:ind w:rightChars="-326" w:right="-685"/>
        <w:jc w:val="center"/>
        <w:rPr>
          <w:rFonts w:ascii="ＭＳ ゴシック" w:eastAsia="ＭＳ ゴシック" w:hAnsi="ＭＳ ゴシック"/>
          <w:b/>
          <w:sz w:val="32"/>
          <w:szCs w:val="32"/>
        </w:rPr>
      </w:pPr>
    </w:p>
    <w:p w14:paraId="00CCC9E0" w14:textId="77777777" w:rsidR="000F7917" w:rsidRPr="0079460E" w:rsidRDefault="005846E8" w:rsidP="004245A1">
      <w:pPr>
        <w:spacing w:line="300" w:lineRule="exact"/>
        <w:ind w:hanging="187"/>
        <w:jc w:val="left"/>
        <w:rPr>
          <w:rFonts w:ascii="ＭＳ ゴシック" w:eastAsia="ＭＳ ゴシック" w:hAnsi="ＭＳ ゴシック"/>
          <w:szCs w:val="21"/>
        </w:rPr>
      </w:pPr>
      <w:r w:rsidRPr="0079460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9460E" w14:paraId="67D28442" w14:textId="77777777" w:rsidTr="000354D4">
        <w:trPr>
          <w:jc w:val="center"/>
        </w:trPr>
        <w:tc>
          <w:tcPr>
            <w:tcW w:w="14944" w:type="dxa"/>
            <w:shd w:val="clear" w:color="auto" w:fill="auto"/>
          </w:tcPr>
          <w:p w14:paraId="6341A136" w14:textId="6BB65E4F" w:rsidR="00390866" w:rsidRPr="0079460E" w:rsidRDefault="00390866" w:rsidP="00390866">
            <w:pPr>
              <w:spacing w:line="360" w:lineRule="exact"/>
              <w:ind w:firstLineChars="100" w:firstLine="210"/>
              <w:rPr>
                <w:rFonts w:ascii="ＭＳ ゴシック" w:eastAsia="ＭＳ ゴシック" w:hAnsi="ＭＳ ゴシック"/>
                <w:szCs w:val="21"/>
              </w:rPr>
            </w:pPr>
            <w:r w:rsidRPr="0079460E">
              <w:rPr>
                <w:rFonts w:ascii="ＭＳ ゴシック" w:eastAsia="ＭＳ ゴシック" w:hAnsi="ＭＳ ゴシック" w:hint="eastAsia"/>
                <w:szCs w:val="21"/>
              </w:rPr>
              <w:t>校訓「明朗・敬虔・奉仕」のもと地域と双方向的につながりを持ち、グローバル化する社会の中で、主体的に国際社会・地域社会に貢献できる人物を育成する。</w:t>
            </w:r>
          </w:p>
        </w:tc>
      </w:tr>
    </w:tbl>
    <w:p w14:paraId="1228CA8C" w14:textId="77777777" w:rsidR="00324B67" w:rsidRPr="0079460E" w:rsidRDefault="00324B67" w:rsidP="004245A1">
      <w:pPr>
        <w:spacing w:line="300" w:lineRule="exact"/>
        <w:ind w:hanging="187"/>
        <w:jc w:val="left"/>
        <w:rPr>
          <w:rFonts w:ascii="ＭＳ ゴシック" w:eastAsia="ＭＳ ゴシック" w:hAnsi="ＭＳ ゴシック"/>
          <w:szCs w:val="21"/>
        </w:rPr>
      </w:pPr>
    </w:p>
    <w:p w14:paraId="41EF05EC" w14:textId="77777777" w:rsidR="009B365C" w:rsidRPr="0079460E" w:rsidRDefault="009B365C" w:rsidP="004245A1">
      <w:pPr>
        <w:spacing w:line="300" w:lineRule="exact"/>
        <w:ind w:hanging="187"/>
        <w:jc w:val="left"/>
        <w:rPr>
          <w:rFonts w:ascii="ＭＳ ゴシック" w:eastAsia="ＭＳ ゴシック" w:hAnsi="ＭＳ ゴシック"/>
          <w:szCs w:val="21"/>
        </w:rPr>
      </w:pPr>
      <w:r w:rsidRPr="0079460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9460E" w14:paraId="6ED555E1" w14:textId="77777777" w:rsidTr="000354D4">
        <w:trPr>
          <w:jc w:val="center"/>
        </w:trPr>
        <w:tc>
          <w:tcPr>
            <w:tcW w:w="14944" w:type="dxa"/>
            <w:shd w:val="clear" w:color="auto" w:fill="auto"/>
          </w:tcPr>
          <w:p w14:paraId="09C2F6E5" w14:textId="39C5633F" w:rsidR="00A632DE" w:rsidRPr="0079460E" w:rsidRDefault="00622058" w:rsidP="00A632DE">
            <w:pPr>
              <w:ind w:leftChars="200" w:left="840" w:hangingChars="200" w:hanging="420"/>
              <w:rPr>
                <w:color w:val="000000" w:themeColor="text1"/>
              </w:rPr>
            </w:pPr>
            <w:r w:rsidRPr="0079460E">
              <w:rPr>
                <w:rFonts w:hint="eastAsia"/>
                <w:color w:val="000000" w:themeColor="text1"/>
              </w:rPr>
              <w:t>１．</w:t>
            </w:r>
            <w:r w:rsidR="001975D9" w:rsidRPr="0079460E">
              <w:rPr>
                <w:rFonts w:hint="eastAsia"/>
                <w:color w:val="000000" w:themeColor="text1"/>
              </w:rPr>
              <w:t>確かな学力の育成と授業改善</w:t>
            </w:r>
            <w:r w:rsidRPr="0079460E">
              <w:rPr>
                <w:rFonts w:hint="eastAsia"/>
                <w:color w:val="000000" w:themeColor="text1"/>
              </w:rPr>
              <w:t>。</w:t>
            </w:r>
            <w:r w:rsidR="001975D9" w:rsidRPr="0079460E">
              <w:rPr>
                <w:rFonts w:hint="eastAsia"/>
                <w:color w:val="000000" w:themeColor="text1"/>
              </w:rPr>
              <w:t>新</w:t>
            </w:r>
            <w:r w:rsidR="00A632DE" w:rsidRPr="0079460E">
              <w:rPr>
                <w:rFonts w:hint="eastAsia"/>
                <w:color w:val="000000" w:themeColor="text1"/>
              </w:rPr>
              <w:t>学習指導要領</w:t>
            </w:r>
            <w:r w:rsidR="001975D9" w:rsidRPr="0079460E">
              <w:rPr>
                <w:rFonts w:hint="eastAsia"/>
                <w:color w:val="000000" w:themeColor="text1"/>
              </w:rPr>
              <w:t>や高大接続改革</w:t>
            </w:r>
            <w:r w:rsidR="002115D7" w:rsidRPr="0079460E">
              <w:rPr>
                <w:rFonts w:hint="eastAsia"/>
                <w:color w:val="000000" w:themeColor="text1"/>
              </w:rPr>
              <w:t>及び</w:t>
            </w:r>
            <w:r w:rsidR="006F66F2" w:rsidRPr="0079460E">
              <w:rPr>
                <w:rFonts w:asciiTheme="minorEastAsia" w:eastAsiaTheme="minorEastAsia" w:hAnsiTheme="minorEastAsia"/>
                <w:color w:val="000000" w:themeColor="text1"/>
              </w:rPr>
              <w:t>SDGs</w:t>
            </w:r>
            <w:r w:rsidR="00DA35E4" w:rsidRPr="0079460E">
              <w:rPr>
                <w:rFonts w:hint="eastAsia"/>
                <w:color w:val="000000" w:themeColor="text1"/>
              </w:rPr>
              <w:t>（持続可能な開発目標）</w:t>
            </w:r>
            <w:r w:rsidR="001975D9" w:rsidRPr="0079460E">
              <w:rPr>
                <w:rFonts w:hint="eastAsia"/>
                <w:color w:val="000000" w:themeColor="text1"/>
              </w:rPr>
              <w:t>を踏まえた取組み推進。</w:t>
            </w:r>
          </w:p>
          <w:p w14:paraId="17865F99" w14:textId="0C8BAC36" w:rsidR="00622058" w:rsidRPr="0079460E" w:rsidRDefault="00622058" w:rsidP="00A632DE">
            <w:pPr>
              <w:ind w:leftChars="200" w:left="840" w:hangingChars="200" w:hanging="420"/>
              <w:rPr>
                <w:color w:val="000000" w:themeColor="text1"/>
              </w:rPr>
            </w:pPr>
            <w:r w:rsidRPr="0079460E">
              <w:rPr>
                <w:rFonts w:hint="eastAsia"/>
                <w:color w:val="000000" w:themeColor="text1"/>
              </w:rPr>
              <w:t xml:space="preserve">　（１）</w:t>
            </w:r>
            <w:r w:rsidR="00E304ED" w:rsidRPr="003C34AB">
              <w:rPr>
                <w:rFonts w:asciiTheme="minorEastAsia" w:eastAsiaTheme="minorEastAsia" w:hAnsiTheme="minorEastAsia" w:hint="eastAsia"/>
                <w:color w:val="000000" w:themeColor="text1"/>
              </w:rPr>
              <w:t>ICT</w:t>
            </w:r>
            <w:r w:rsidRPr="003C34AB">
              <w:rPr>
                <w:rFonts w:asciiTheme="minorEastAsia" w:eastAsiaTheme="minorEastAsia" w:hAnsiTheme="minorEastAsia" w:hint="eastAsia"/>
                <w:color w:val="000000" w:themeColor="text1"/>
              </w:rPr>
              <w:t>端</w:t>
            </w:r>
            <w:r w:rsidRPr="0079460E">
              <w:rPr>
                <w:rFonts w:hint="eastAsia"/>
                <w:color w:val="000000" w:themeColor="text1"/>
              </w:rPr>
              <w:t>末</w:t>
            </w:r>
            <w:r w:rsidR="00E304ED" w:rsidRPr="0079460E">
              <w:rPr>
                <w:rFonts w:hint="eastAsia"/>
                <w:color w:val="000000" w:themeColor="text1"/>
              </w:rPr>
              <w:t>や電子黒板等を有効</w:t>
            </w:r>
            <w:r w:rsidRPr="0079460E">
              <w:rPr>
                <w:rFonts w:hint="eastAsia"/>
                <w:color w:val="000000" w:themeColor="text1"/>
              </w:rPr>
              <w:t>活用</w:t>
            </w:r>
            <w:r w:rsidR="001975D9" w:rsidRPr="0079460E">
              <w:rPr>
                <w:rFonts w:hint="eastAsia"/>
                <w:color w:val="000000" w:themeColor="text1"/>
              </w:rPr>
              <w:t>し</w:t>
            </w:r>
            <w:r w:rsidR="00E304ED" w:rsidRPr="0079460E">
              <w:rPr>
                <w:rFonts w:hint="eastAsia"/>
                <w:color w:val="000000" w:themeColor="text1"/>
              </w:rPr>
              <w:t>、</w:t>
            </w:r>
            <w:r w:rsidRPr="0079460E">
              <w:rPr>
                <w:rFonts w:hint="eastAsia"/>
                <w:color w:val="000000" w:themeColor="text1"/>
              </w:rPr>
              <w:t>生徒の</w:t>
            </w:r>
            <w:r w:rsidR="000039E4" w:rsidRPr="0079460E">
              <w:rPr>
                <w:rFonts w:hint="eastAsia"/>
                <w:color w:val="000000" w:themeColor="text1"/>
              </w:rPr>
              <w:t>学習に対する意欲・関心や</w:t>
            </w:r>
            <w:r w:rsidRPr="0079460E">
              <w:rPr>
                <w:rFonts w:hint="eastAsia"/>
                <w:color w:val="000000" w:themeColor="text1"/>
              </w:rPr>
              <w:t>情報活用能力を高め、これからの知識基盤社会を生き抜く力を育む。</w:t>
            </w:r>
          </w:p>
          <w:p w14:paraId="190E3119" w14:textId="77777777" w:rsidR="00622058" w:rsidRPr="0079460E" w:rsidRDefault="00622058" w:rsidP="00A632DE">
            <w:pPr>
              <w:ind w:leftChars="200" w:left="840" w:hangingChars="200" w:hanging="420"/>
              <w:rPr>
                <w:color w:val="000000" w:themeColor="text1"/>
              </w:rPr>
            </w:pPr>
            <w:r w:rsidRPr="0079460E">
              <w:rPr>
                <w:rFonts w:hint="eastAsia"/>
                <w:color w:val="000000" w:themeColor="text1"/>
              </w:rPr>
              <w:t xml:space="preserve">　（２）グローバル社会における「国際共通語」としての英語の４技能をバランスよく高め、世界で働くことのできる人材を育成する。</w:t>
            </w:r>
          </w:p>
          <w:p w14:paraId="507E4E9E" w14:textId="2CA9E6DF" w:rsidR="00B22113" w:rsidRPr="0079460E" w:rsidRDefault="00622058" w:rsidP="00F76878">
            <w:pPr>
              <w:ind w:leftChars="200" w:left="1050" w:hangingChars="300" w:hanging="630"/>
              <w:rPr>
                <w:color w:val="000000" w:themeColor="text1"/>
                <w:u w:val="single"/>
              </w:rPr>
            </w:pPr>
            <w:r w:rsidRPr="0079460E">
              <w:rPr>
                <w:rFonts w:hint="eastAsia"/>
                <w:color w:val="000000" w:themeColor="text1"/>
              </w:rPr>
              <w:t xml:space="preserve">　（３）</w:t>
            </w:r>
            <w:r w:rsidR="003C33AD" w:rsidRPr="0079460E">
              <w:rPr>
                <w:rFonts w:hint="eastAsia"/>
                <w:color w:val="000000" w:themeColor="text1"/>
              </w:rPr>
              <w:t>生徒の</w:t>
            </w:r>
            <w:r w:rsidR="002B1D2D" w:rsidRPr="0079460E">
              <w:rPr>
                <w:rFonts w:hint="eastAsia"/>
                <w:color w:val="000000" w:themeColor="text1"/>
              </w:rPr>
              <w:t>進路実現を支援する</w:t>
            </w:r>
            <w:r w:rsidR="00B22113" w:rsidRPr="0079460E">
              <w:rPr>
                <w:rFonts w:hint="eastAsia"/>
                <w:color w:val="000000" w:themeColor="text1"/>
              </w:rPr>
              <w:t>ための進路講演会及び</w:t>
            </w:r>
            <w:r w:rsidR="003C33AD" w:rsidRPr="0079460E">
              <w:rPr>
                <w:rFonts w:hint="eastAsia"/>
                <w:color w:val="000000" w:themeColor="text1"/>
              </w:rPr>
              <w:t>保護者説明会を充実するなど、生徒一人ひとりが個々に応じた進路選択ができるよう、きめ細かい進路指導をおこなう。</w:t>
            </w:r>
          </w:p>
          <w:p w14:paraId="189AE8A1" w14:textId="77777777" w:rsidR="00AA46A2" w:rsidRPr="0079460E" w:rsidRDefault="00AA46A2" w:rsidP="00F76878">
            <w:pPr>
              <w:ind w:leftChars="300" w:left="1050" w:hangingChars="200" w:hanging="420"/>
              <w:rPr>
                <w:color w:val="000000" w:themeColor="text1"/>
              </w:rPr>
            </w:pPr>
            <w:r w:rsidRPr="0079460E">
              <w:rPr>
                <w:rFonts w:hint="eastAsia"/>
                <w:color w:val="000000" w:themeColor="text1"/>
              </w:rPr>
              <w:t>（４）</w:t>
            </w:r>
            <w:r w:rsidR="00F07FAD" w:rsidRPr="0079460E">
              <w:rPr>
                <w:rFonts w:hint="eastAsia"/>
                <w:color w:val="000000" w:themeColor="text1"/>
              </w:rPr>
              <w:t>「授業力向上等検討委員会」</w:t>
            </w:r>
            <w:r w:rsidR="00E47F58" w:rsidRPr="0079460E">
              <w:rPr>
                <w:rFonts w:hint="eastAsia"/>
                <w:color w:val="000000" w:themeColor="text1"/>
              </w:rPr>
              <w:t>を中心として、</w:t>
            </w:r>
            <w:r w:rsidRPr="0079460E">
              <w:rPr>
                <w:rFonts w:hint="eastAsia"/>
                <w:color w:val="000000" w:themeColor="text1"/>
              </w:rPr>
              <w:t>アクティブラーニング</w:t>
            </w:r>
            <w:r w:rsidR="00B031B6" w:rsidRPr="0079460E">
              <w:rPr>
                <w:rFonts w:hint="eastAsia"/>
                <w:color w:val="000000" w:themeColor="text1"/>
              </w:rPr>
              <w:t>、</w:t>
            </w:r>
            <w:r w:rsidR="00151F15" w:rsidRPr="0079460E">
              <w:rPr>
                <w:rFonts w:hint="eastAsia"/>
                <w:color w:val="000000" w:themeColor="text1"/>
              </w:rPr>
              <w:t>端末を活用した次世代型授業</w:t>
            </w:r>
            <w:r w:rsidR="00B031B6" w:rsidRPr="0079460E">
              <w:rPr>
                <w:rFonts w:hint="eastAsia"/>
                <w:color w:val="000000" w:themeColor="text1"/>
              </w:rPr>
              <w:t>、</w:t>
            </w:r>
            <w:r w:rsidRPr="0079460E">
              <w:rPr>
                <w:rFonts w:hint="eastAsia"/>
                <w:color w:val="000000" w:themeColor="text1"/>
              </w:rPr>
              <w:t>観点別</w:t>
            </w:r>
            <w:r w:rsidR="00E47F58" w:rsidRPr="0079460E">
              <w:rPr>
                <w:rFonts w:hint="eastAsia"/>
                <w:color w:val="000000" w:themeColor="text1"/>
              </w:rPr>
              <w:t>評価等により</w:t>
            </w:r>
            <w:r w:rsidRPr="0079460E">
              <w:rPr>
                <w:rFonts w:hint="eastAsia"/>
                <w:color w:val="000000" w:themeColor="text1"/>
              </w:rPr>
              <w:t>、生徒が主体的に参画する授業</w:t>
            </w:r>
            <w:r w:rsidR="00637805" w:rsidRPr="0079460E">
              <w:rPr>
                <w:rFonts w:hint="eastAsia"/>
                <w:color w:val="000000" w:themeColor="text1"/>
              </w:rPr>
              <w:t>への改善</w:t>
            </w:r>
            <w:r w:rsidRPr="0079460E">
              <w:rPr>
                <w:rFonts w:hint="eastAsia"/>
                <w:color w:val="000000" w:themeColor="text1"/>
              </w:rPr>
              <w:t>を図る。</w:t>
            </w:r>
            <w:r w:rsidR="00B031B6" w:rsidRPr="0079460E">
              <w:rPr>
                <w:rFonts w:hint="eastAsia"/>
                <w:color w:val="000000" w:themeColor="text1"/>
              </w:rPr>
              <w:t>教職員研修や生徒授業アンケート結果の活用などにより組織的な授業力向上をめざす。</w:t>
            </w:r>
          </w:p>
          <w:p w14:paraId="09DB2B2E" w14:textId="434FC28E" w:rsidR="001975D9" w:rsidRPr="0079460E" w:rsidRDefault="00AA46A2" w:rsidP="00F76878">
            <w:pPr>
              <w:ind w:leftChars="200" w:left="1050" w:hangingChars="300" w:hanging="630"/>
              <w:rPr>
                <w:color w:val="000000" w:themeColor="text1"/>
              </w:rPr>
            </w:pPr>
            <w:r w:rsidRPr="0079460E">
              <w:rPr>
                <w:rFonts w:hint="eastAsia"/>
                <w:color w:val="000000" w:themeColor="text1"/>
              </w:rPr>
              <w:t xml:space="preserve">　（５）</w:t>
            </w:r>
            <w:r w:rsidR="00163A1B" w:rsidRPr="0079460E">
              <w:rPr>
                <w:rFonts w:hint="eastAsia"/>
                <w:color w:val="000000" w:themeColor="text1"/>
              </w:rPr>
              <w:t>「</w:t>
            </w:r>
            <w:r w:rsidR="001975D9" w:rsidRPr="0079460E">
              <w:rPr>
                <w:rFonts w:hint="eastAsia"/>
                <w:color w:val="000000" w:themeColor="text1"/>
              </w:rPr>
              <w:t>総合的な探究の時間</w:t>
            </w:r>
            <w:r w:rsidR="00163A1B" w:rsidRPr="0079460E">
              <w:rPr>
                <w:rFonts w:hint="eastAsia"/>
                <w:color w:val="000000" w:themeColor="text1"/>
              </w:rPr>
              <w:t>」</w:t>
            </w:r>
            <w:r w:rsidR="00E304ED" w:rsidRPr="0079460E">
              <w:rPr>
                <w:rFonts w:hint="eastAsia"/>
                <w:color w:val="000000" w:themeColor="text1"/>
              </w:rPr>
              <w:t>による</w:t>
            </w:r>
            <w:r w:rsidR="00E55BC9" w:rsidRPr="0079460E">
              <w:rPr>
                <w:rFonts w:asciiTheme="minorEastAsia" w:eastAsiaTheme="minorEastAsia" w:hAnsiTheme="minorEastAsia" w:hint="eastAsia"/>
                <w:color w:val="000000" w:themeColor="text1"/>
              </w:rPr>
              <w:t>３</w:t>
            </w:r>
            <w:r w:rsidR="00A3302A" w:rsidRPr="0079460E">
              <w:rPr>
                <w:rFonts w:hint="eastAsia"/>
                <w:color w:val="000000" w:themeColor="text1"/>
              </w:rPr>
              <w:t>年間を通した系統的な取</w:t>
            </w:r>
            <w:r w:rsidR="00B459B7" w:rsidRPr="0079460E">
              <w:rPr>
                <w:rFonts w:hint="eastAsia"/>
                <w:color w:val="000000" w:themeColor="text1"/>
              </w:rPr>
              <w:t>組みにより、自身の将来に向けた展望を描く</w:t>
            </w:r>
            <w:r w:rsidR="00340B39" w:rsidRPr="0079460E">
              <w:rPr>
                <w:rFonts w:hint="eastAsia"/>
                <w:color w:val="000000" w:themeColor="text1"/>
              </w:rPr>
              <w:t>とともに、社会に出てからも活用できる知識・技能や興味・関心を身につける。自らが主体性を持ち、</w:t>
            </w:r>
            <w:r w:rsidR="000039E4" w:rsidRPr="0079460E">
              <w:rPr>
                <w:rFonts w:hint="eastAsia"/>
                <w:color w:val="000000" w:themeColor="text1"/>
              </w:rPr>
              <w:t>「課題に向き合い、解決をめざす」人材の育成を図る。</w:t>
            </w:r>
          </w:p>
          <w:p w14:paraId="38142A26" w14:textId="77777777" w:rsidR="002B1D2D" w:rsidRPr="0079460E" w:rsidRDefault="001975D9" w:rsidP="001975D9">
            <w:pPr>
              <w:ind w:leftChars="300" w:left="840" w:hangingChars="100" w:hanging="210"/>
              <w:rPr>
                <w:color w:val="000000" w:themeColor="text1"/>
              </w:rPr>
            </w:pPr>
            <w:r w:rsidRPr="0079460E">
              <w:rPr>
                <w:rFonts w:hint="eastAsia"/>
                <w:color w:val="000000" w:themeColor="text1"/>
              </w:rPr>
              <w:t>（６）</w:t>
            </w:r>
            <w:r w:rsidR="00974B58" w:rsidRPr="0079460E">
              <w:rPr>
                <w:rFonts w:hint="eastAsia"/>
                <w:color w:val="000000" w:themeColor="text1"/>
              </w:rPr>
              <w:t>新学習指導要領の趣旨をしっかりと踏まえ、観点別学習評価を進める</w:t>
            </w:r>
            <w:r w:rsidR="00974B58" w:rsidRPr="0079460E">
              <w:rPr>
                <w:rFonts w:hint="eastAsia"/>
                <w:color w:val="000000" w:themeColor="text1"/>
              </w:rPr>
              <w:t>.</w:t>
            </w:r>
          </w:p>
          <w:p w14:paraId="78A1D49C" w14:textId="77777777" w:rsidR="007C0E82" w:rsidRPr="0079460E" w:rsidRDefault="007C0E82" w:rsidP="001975D9">
            <w:pPr>
              <w:ind w:leftChars="300" w:left="840" w:hangingChars="100" w:hanging="210"/>
              <w:rPr>
                <w:color w:val="000000" w:themeColor="text1"/>
              </w:rPr>
            </w:pPr>
            <w:r w:rsidRPr="0079460E">
              <w:rPr>
                <w:rFonts w:hint="eastAsia"/>
                <w:color w:val="000000" w:themeColor="text1"/>
              </w:rPr>
              <w:t>（７）図書館の</w:t>
            </w:r>
            <w:r w:rsidR="00B55D7B" w:rsidRPr="0079460E">
              <w:rPr>
                <w:rFonts w:hint="eastAsia"/>
                <w:color w:val="000000" w:themeColor="text1"/>
              </w:rPr>
              <w:t>「学習・読書・情報」の核としての機能再生を整備する。</w:t>
            </w:r>
            <w:r w:rsidR="00BC5D63" w:rsidRPr="0079460E">
              <w:rPr>
                <w:rFonts w:hint="eastAsia"/>
                <w:color w:val="000000" w:themeColor="text1"/>
              </w:rPr>
              <w:t>生徒の利用者数が</w:t>
            </w:r>
            <w:r w:rsidRPr="0079460E">
              <w:rPr>
                <w:rFonts w:hint="eastAsia"/>
                <w:color w:val="000000" w:themeColor="text1"/>
              </w:rPr>
              <w:t>増える取組</w:t>
            </w:r>
            <w:r w:rsidR="00261302" w:rsidRPr="0079460E">
              <w:rPr>
                <w:rFonts w:hint="eastAsia"/>
                <w:color w:val="000000" w:themeColor="text1"/>
              </w:rPr>
              <w:t>み</w:t>
            </w:r>
            <w:r w:rsidR="00BC5D63" w:rsidRPr="0079460E">
              <w:rPr>
                <w:rFonts w:hint="eastAsia"/>
                <w:color w:val="000000" w:themeColor="text1"/>
              </w:rPr>
              <w:t>を</w:t>
            </w:r>
            <w:r w:rsidRPr="0079460E">
              <w:rPr>
                <w:rFonts w:hint="eastAsia"/>
                <w:color w:val="000000" w:themeColor="text1"/>
              </w:rPr>
              <w:t>推進</w:t>
            </w:r>
            <w:r w:rsidR="00BC5D63" w:rsidRPr="0079460E">
              <w:rPr>
                <w:rFonts w:hint="eastAsia"/>
                <w:color w:val="000000" w:themeColor="text1"/>
              </w:rPr>
              <w:t>する</w:t>
            </w:r>
            <w:r w:rsidRPr="0079460E">
              <w:rPr>
                <w:rFonts w:hint="eastAsia"/>
                <w:color w:val="000000" w:themeColor="text1"/>
              </w:rPr>
              <w:t>。</w:t>
            </w:r>
          </w:p>
          <w:p w14:paraId="73665895" w14:textId="094CAA99" w:rsidR="00AA46A2" w:rsidRPr="0079460E" w:rsidRDefault="00AA46A2" w:rsidP="00F76878">
            <w:pPr>
              <w:ind w:leftChars="200" w:left="1050" w:hangingChars="300" w:hanging="630"/>
              <w:rPr>
                <w:color w:val="000000" w:themeColor="text1"/>
              </w:rPr>
            </w:pPr>
            <w:r w:rsidRPr="0079460E">
              <w:rPr>
                <w:rFonts w:hint="eastAsia"/>
                <w:color w:val="000000" w:themeColor="text1"/>
              </w:rPr>
              <w:t xml:space="preserve">　（</w:t>
            </w:r>
            <w:r w:rsidR="007C0E82" w:rsidRPr="0079460E">
              <w:rPr>
                <w:rFonts w:hint="eastAsia"/>
                <w:color w:val="000000" w:themeColor="text1"/>
              </w:rPr>
              <w:t>８</w:t>
            </w:r>
            <w:r w:rsidRPr="0079460E">
              <w:rPr>
                <w:rFonts w:hint="eastAsia"/>
                <w:color w:val="000000" w:themeColor="text1"/>
              </w:rPr>
              <w:t>）専門コース</w:t>
            </w:r>
            <w:r w:rsidRPr="0079460E">
              <w:rPr>
                <w:rFonts w:asciiTheme="minorEastAsia" w:eastAsiaTheme="minorEastAsia" w:hAnsiTheme="minorEastAsia" w:hint="eastAsia"/>
                <w:color w:val="000000" w:themeColor="text1"/>
              </w:rPr>
              <w:t>制</w:t>
            </w:r>
            <w:r w:rsidRPr="0079460E">
              <w:rPr>
                <w:rFonts w:hint="eastAsia"/>
                <w:color w:val="000000" w:themeColor="text1"/>
              </w:rPr>
              <w:t>を生かし、生徒</w:t>
            </w:r>
            <w:r w:rsidR="00BC5D63" w:rsidRPr="0079460E">
              <w:rPr>
                <w:rFonts w:hint="eastAsia"/>
                <w:color w:val="000000" w:themeColor="text1"/>
              </w:rPr>
              <w:t>の</w:t>
            </w:r>
            <w:r w:rsidRPr="0079460E">
              <w:rPr>
                <w:rFonts w:hint="eastAsia"/>
                <w:color w:val="000000" w:themeColor="text1"/>
              </w:rPr>
              <w:t>学力の効果的な向上</w:t>
            </w:r>
            <w:r w:rsidR="00BC5D63" w:rsidRPr="0079460E">
              <w:rPr>
                <w:rFonts w:hint="eastAsia"/>
                <w:color w:val="000000" w:themeColor="text1"/>
              </w:rPr>
              <w:t>による</w:t>
            </w:r>
            <w:r w:rsidRPr="0079460E">
              <w:rPr>
                <w:rFonts w:hint="eastAsia"/>
                <w:color w:val="000000" w:themeColor="text1"/>
              </w:rPr>
              <w:t>第一希望の進路実現を図る。</w:t>
            </w:r>
            <w:r w:rsidR="00246690" w:rsidRPr="0079460E">
              <w:rPr>
                <w:rFonts w:hint="eastAsia"/>
                <w:color w:val="000000" w:themeColor="text1"/>
              </w:rPr>
              <w:t>粘り強く進路実現に向かうことにより、現浪合わせて</w:t>
            </w:r>
            <w:r w:rsidR="007846E8" w:rsidRPr="0079460E">
              <w:rPr>
                <w:rFonts w:hint="eastAsia"/>
                <w:color w:val="000000" w:themeColor="text1"/>
              </w:rPr>
              <w:t>の</w:t>
            </w:r>
            <w:r w:rsidR="00121274" w:rsidRPr="0079460E">
              <w:rPr>
                <w:rFonts w:hint="eastAsia"/>
                <w:color w:val="000000" w:themeColor="text1"/>
              </w:rPr>
              <w:t>国公立大学</w:t>
            </w:r>
            <w:r w:rsidR="007846E8" w:rsidRPr="0079460E">
              <w:rPr>
                <w:rFonts w:hint="eastAsia"/>
                <w:color w:val="000000" w:themeColor="text1"/>
              </w:rPr>
              <w:t>合格者を増やし、令和</w:t>
            </w:r>
            <w:r w:rsidR="00F653AC" w:rsidRPr="0079460E">
              <w:rPr>
                <w:rFonts w:hint="eastAsia"/>
                <w:color w:val="000000" w:themeColor="text1"/>
              </w:rPr>
              <w:t>８</w:t>
            </w:r>
            <w:r w:rsidR="007846E8" w:rsidRPr="0079460E">
              <w:rPr>
                <w:rFonts w:hint="eastAsia"/>
                <w:color w:val="000000" w:themeColor="text1"/>
              </w:rPr>
              <w:t>年</w:t>
            </w:r>
            <w:r w:rsidR="00F76878" w:rsidRPr="0079460E">
              <w:rPr>
                <w:rFonts w:hint="eastAsia"/>
                <w:color w:val="000000" w:themeColor="text1"/>
              </w:rPr>
              <w:t>度</w:t>
            </w:r>
            <w:r w:rsidR="007846E8" w:rsidRPr="0079460E">
              <w:rPr>
                <w:rFonts w:hint="eastAsia"/>
                <w:color w:val="000000" w:themeColor="text1"/>
              </w:rPr>
              <w:t>には</w:t>
            </w:r>
            <w:r w:rsidR="00BF5970" w:rsidRPr="0079460E">
              <w:rPr>
                <w:rFonts w:asciiTheme="minorEastAsia" w:eastAsiaTheme="minorEastAsia" w:hAnsiTheme="minorEastAsia" w:hint="eastAsia"/>
                <w:color w:val="000000" w:themeColor="text1"/>
              </w:rPr>
              <w:t>25</w:t>
            </w:r>
            <w:r w:rsidR="00121274" w:rsidRPr="0079460E">
              <w:rPr>
                <w:rFonts w:hint="eastAsia"/>
                <w:color w:val="000000" w:themeColor="text1"/>
              </w:rPr>
              <w:t>名</w:t>
            </w:r>
            <w:r w:rsidR="00DD72E3" w:rsidRPr="0079460E">
              <w:rPr>
                <w:rFonts w:hint="eastAsia"/>
                <w:color w:val="000000" w:themeColor="text1"/>
              </w:rPr>
              <w:t>合格を目標とする</w:t>
            </w:r>
            <w:r w:rsidR="004141C0" w:rsidRPr="0079460E">
              <w:rPr>
                <w:rFonts w:hint="eastAsia"/>
                <w:color w:val="000000" w:themeColor="text1"/>
              </w:rPr>
              <w:t>。</w:t>
            </w:r>
            <w:r w:rsidR="00AC4B4C" w:rsidRPr="0079460E">
              <w:rPr>
                <w:rFonts w:hint="eastAsia"/>
                <w:color w:val="000000" w:themeColor="text1"/>
              </w:rPr>
              <w:t>（</w:t>
            </w:r>
            <w:r w:rsidR="006F66F2" w:rsidRPr="0079460E">
              <w:rPr>
                <w:rFonts w:asciiTheme="minorEastAsia" w:eastAsiaTheme="minorEastAsia" w:hAnsiTheme="minorEastAsia"/>
                <w:color w:val="000000" w:themeColor="text1"/>
              </w:rPr>
              <w:t>R</w:t>
            </w:r>
            <w:r w:rsidR="009D6D65" w:rsidRPr="0079460E">
              <w:rPr>
                <w:rFonts w:asciiTheme="minorEastAsia" w:eastAsiaTheme="minorEastAsia" w:hAnsiTheme="minorEastAsia" w:hint="eastAsia"/>
                <w:color w:val="000000" w:themeColor="text1"/>
              </w:rPr>
              <w:t>３</w:t>
            </w:r>
            <w:r w:rsidR="00AC4B4C" w:rsidRPr="0079460E">
              <w:rPr>
                <w:rFonts w:asciiTheme="minorEastAsia" w:eastAsiaTheme="minorEastAsia" w:hAnsiTheme="minorEastAsia" w:hint="eastAsia"/>
                <w:color w:val="000000" w:themeColor="text1"/>
              </w:rPr>
              <w:t xml:space="preserve">　</w:t>
            </w:r>
            <w:r w:rsidR="00EB206B" w:rsidRPr="0079460E">
              <w:rPr>
                <w:rFonts w:asciiTheme="minorEastAsia" w:eastAsiaTheme="minorEastAsia" w:hAnsiTheme="minorEastAsia" w:hint="eastAsia"/>
              </w:rPr>
              <w:t>1</w:t>
            </w:r>
            <w:r w:rsidR="009D6D65" w:rsidRPr="0079460E">
              <w:rPr>
                <w:rFonts w:asciiTheme="minorEastAsia" w:eastAsiaTheme="minorEastAsia" w:hAnsiTheme="minorEastAsia" w:hint="eastAsia"/>
              </w:rPr>
              <w:t>9</w:t>
            </w:r>
            <w:r w:rsidR="00AC4B4C" w:rsidRPr="0079460E">
              <w:rPr>
                <w:rFonts w:hint="eastAsia"/>
                <w:color w:val="000000" w:themeColor="text1"/>
              </w:rPr>
              <w:t>名</w:t>
            </w:r>
            <w:r w:rsidR="0039644D" w:rsidRPr="0079460E">
              <w:rPr>
                <w:rFonts w:hint="eastAsia"/>
                <w:color w:val="000000" w:themeColor="text1"/>
              </w:rPr>
              <w:t>、</w:t>
            </w:r>
            <w:r w:rsidR="0039644D" w:rsidRPr="0079460E">
              <w:rPr>
                <w:rFonts w:ascii="ＭＳ 明朝" w:hAnsi="ＭＳ 明朝"/>
                <w:color w:val="000000" w:themeColor="text1"/>
              </w:rPr>
              <w:t>R</w:t>
            </w:r>
            <w:r w:rsidR="009D6D65" w:rsidRPr="0079460E">
              <w:rPr>
                <w:rFonts w:ascii="ＭＳ 明朝" w:hAnsi="ＭＳ 明朝" w:hint="eastAsia"/>
                <w:color w:val="000000" w:themeColor="text1"/>
              </w:rPr>
              <w:t>４</w:t>
            </w:r>
            <w:r w:rsidR="00A5339A" w:rsidRPr="0079460E">
              <w:rPr>
                <w:rFonts w:ascii="ＭＳ 明朝" w:hAnsi="ＭＳ 明朝" w:hint="eastAsia"/>
                <w:color w:val="000000" w:themeColor="text1"/>
              </w:rPr>
              <w:t xml:space="preserve">　</w:t>
            </w:r>
            <w:r w:rsidR="003A0E26" w:rsidRPr="0079460E">
              <w:rPr>
                <w:rFonts w:ascii="ＭＳ 明朝" w:hAnsi="ＭＳ 明朝" w:hint="eastAsia"/>
                <w:color w:val="000000" w:themeColor="text1"/>
              </w:rPr>
              <w:t>1</w:t>
            </w:r>
            <w:r w:rsidR="009D6D65" w:rsidRPr="0079460E">
              <w:rPr>
                <w:rFonts w:ascii="ＭＳ 明朝" w:hAnsi="ＭＳ 明朝" w:hint="eastAsia"/>
                <w:color w:val="000000" w:themeColor="text1"/>
              </w:rPr>
              <w:t>6</w:t>
            </w:r>
            <w:r w:rsidR="00A5339A" w:rsidRPr="0079460E">
              <w:rPr>
                <w:rFonts w:ascii="ＭＳ 明朝" w:hAnsi="ＭＳ 明朝" w:hint="eastAsia"/>
                <w:color w:val="000000" w:themeColor="text1"/>
              </w:rPr>
              <w:t>名</w:t>
            </w:r>
            <w:r w:rsidR="00224537" w:rsidRPr="0079460E">
              <w:rPr>
                <w:rFonts w:ascii="ＭＳ 明朝" w:hAnsi="ＭＳ 明朝" w:hint="eastAsia"/>
                <w:color w:val="000000" w:themeColor="text1"/>
              </w:rPr>
              <w:t xml:space="preserve">　R</w:t>
            </w:r>
            <w:r w:rsidR="009D6D65" w:rsidRPr="0079460E">
              <w:rPr>
                <w:rFonts w:ascii="ＭＳ 明朝" w:hAnsi="ＭＳ 明朝" w:hint="eastAsia"/>
                <w:color w:val="000000" w:themeColor="text1"/>
              </w:rPr>
              <w:t>５</w:t>
            </w:r>
            <w:r w:rsidR="007A2758" w:rsidRPr="0079460E">
              <w:rPr>
                <w:rFonts w:ascii="ＭＳ 明朝" w:hAnsi="ＭＳ 明朝" w:hint="eastAsia"/>
                <w:color w:val="000000" w:themeColor="text1"/>
              </w:rPr>
              <w:t xml:space="preserve">　</w:t>
            </w:r>
            <w:r w:rsidR="00184D8D" w:rsidRPr="0079460E">
              <w:rPr>
                <w:rFonts w:ascii="ＭＳ 明朝" w:hAnsi="ＭＳ 明朝" w:hint="eastAsia"/>
                <w:color w:val="000000" w:themeColor="text1"/>
              </w:rPr>
              <w:t>20</w:t>
            </w:r>
            <w:r w:rsidR="009D6D65" w:rsidRPr="0079460E">
              <w:rPr>
                <w:rFonts w:ascii="ＭＳ 明朝" w:hAnsi="ＭＳ 明朝" w:hint="eastAsia"/>
                <w:color w:val="000000" w:themeColor="text1"/>
              </w:rPr>
              <w:t>名</w:t>
            </w:r>
            <w:r w:rsidR="0039644D" w:rsidRPr="0079460E">
              <w:rPr>
                <w:rFonts w:ascii="ＭＳ 明朝" w:hAnsi="ＭＳ 明朝" w:hint="eastAsia"/>
                <w:color w:val="000000" w:themeColor="text1"/>
              </w:rPr>
              <w:t xml:space="preserve">　</w:t>
            </w:r>
            <w:r w:rsidR="00AC4B4C" w:rsidRPr="0079460E">
              <w:rPr>
                <w:rFonts w:hint="eastAsia"/>
                <w:color w:val="000000" w:themeColor="text1"/>
              </w:rPr>
              <w:t>）</w:t>
            </w:r>
          </w:p>
          <w:p w14:paraId="0F5D4C09" w14:textId="07921F63" w:rsidR="003C33AD" w:rsidRPr="0079460E" w:rsidRDefault="003C33AD" w:rsidP="003C33AD">
            <w:pPr>
              <w:ind w:leftChars="200" w:left="840" w:hangingChars="200" w:hanging="420"/>
              <w:rPr>
                <w:color w:val="000000" w:themeColor="text1"/>
                <w:u w:val="single"/>
              </w:rPr>
            </w:pPr>
            <w:r w:rsidRPr="0079460E">
              <w:rPr>
                <w:rFonts w:hint="eastAsia"/>
                <w:color w:val="000000" w:themeColor="text1"/>
              </w:rPr>
              <w:t xml:space="preserve">　（９）</w:t>
            </w:r>
            <w:r w:rsidR="005A440C" w:rsidRPr="0079460E">
              <w:rPr>
                <w:rFonts w:hint="eastAsia"/>
                <w:color w:val="000000" w:themeColor="text1"/>
              </w:rPr>
              <w:t>教育産業と連携のもと</w:t>
            </w:r>
            <w:r w:rsidRPr="0079460E">
              <w:rPr>
                <w:rFonts w:hint="eastAsia"/>
                <w:color w:val="000000" w:themeColor="text1"/>
              </w:rPr>
              <w:t>放課後を活用した講習を</w:t>
            </w:r>
            <w:r w:rsidR="005A440C" w:rsidRPr="0079460E">
              <w:rPr>
                <w:rFonts w:hint="eastAsia"/>
                <w:color w:val="000000" w:themeColor="text1"/>
              </w:rPr>
              <w:t>発展させ</w:t>
            </w:r>
            <w:r w:rsidRPr="0079460E">
              <w:rPr>
                <w:rFonts w:hint="eastAsia"/>
                <w:color w:val="000000" w:themeColor="text1"/>
              </w:rPr>
              <w:t>、</w:t>
            </w:r>
            <w:r w:rsidR="005A440C" w:rsidRPr="0079460E">
              <w:rPr>
                <w:rFonts w:hint="eastAsia"/>
                <w:color w:val="000000" w:themeColor="text1"/>
              </w:rPr>
              <w:t>より専門的な知識の習得に向け主体的に取り組む態度を育成する。</w:t>
            </w:r>
          </w:p>
          <w:p w14:paraId="38614C55" w14:textId="1D1DC77F" w:rsidR="006A3C4B" w:rsidRPr="0079460E" w:rsidRDefault="006A3C4B" w:rsidP="006A3C4B">
            <w:pPr>
              <w:ind w:leftChars="200" w:left="840" w:hangingChars="200" w:hanging="420"/>
              <w:rPr>
                <w:color w:val="000000" w:themeColor="text1"/>
              </w:rPr>
            </w:pPr>
            <w:r w:rsidRPr="0079460E">
              <w:rPr>
                <w:rFonts w:hint="eastAsia"/>
                <w:color w:val="000000" w:themeColor="text1"/>
              </w:rPr>
              <w:t>※</w:t>
            </w:r>
            <w:r w:rsidRPr="0079460E">
              <w:rPr>
                <w:rFonts w:hint="eastAsia"/>
                <w:color w:val="000000" w:themeColor="text1"/>
              </w:rPr>
              <w:tab/>
            </w:r>
            <w:r w:rsidRPr="0079460E">
              <w:rPr>
                <w:rFonts w:hint="eastAsia"/>
                <w:color w:val="000000" w:themeColor="text1"/>
              </w:rPr>
              <w:t>学校教育自己診断における生徒向け設問「授業はわかりやすい」に対する肯定的評価</w:t>
            </w:r>
            <w:r w:rsidR="00962D55" w:rsidRPr="0079460E">
              <w:rPr>
                <w:rFonts w:hint="eastAsia"/>
                <w:color w:val="000000" w:themeColor="text1"/>
              </w:rPr>
              <w:t>（</w:t>
            </w:r>
            <w:r w:rsidR="006F66F2" w:rsidRPr="0079460E">
              <w:rPr>
                <w:rFonts w:asciiTheme="minorEastAsia" w:eastAsiaTheme="minorEastAsia" w:hAnsiTheme="minorEastAsia"/>
                <w:color w:val="000000" w:themeColor="text1"/>
              </w:rPr>
              <w:t>R</w:t>
            </w:r>
            <w:r w:rsidR="009D6D65" w:rsidRPr="0079460E">
              <w:rPr>
                <w:rFonts w:asciiTheme="minorEastAsia" w:eastAsiaTheme="minorEastAsia" w:hAnsiTheme="minorEastAsia" w:hint="eastAsia"/>
                <w:color w:val="000000" w:themeColor="text1"/>
              </w:rPr>
              <w:t>３</w:t>
            </w:r>
            <w:r w:rsidR="00A3302A" w:rsidRPr="0079460E">
              <w:rPr>
                <w:rFonts w:asciiTheme="minorEastAsia" w:eastAsiaTheme="minorEastAsia" w:hAnsiTheme="minorEastAsia" w:hint="eastAsia"/>
                <w:color w:val="000000" w:themeColor="text1"/>
              </w:rPr>
              <w:t xml:space="preserve">　</w:t>
            </w:r>
            <w:r w:rsidR="009D6D65" w:rsidRPr="0079460E">
              <w:rPr>
                <w:rFonts w:asciiTheme="minorEastAsia" w:eastAsiaTheme="minorEastAsia" w:hAnsiTheme="minorEastAsia" w:hint="eastAsia"/>
                <w:color w:val="000000" w:themeColor="text1"/>
              </w:rPr>
              <w:t>74</w:t>
            </w:r>
            <w:r w:rsidR="00D07269" w:rsidRPr="0079460E">
              <w:rPr>
                <w:rFonts w:asciiTheme="minorEastAsia" w:eastAsiaTheme="minorEastAsia" w:hAnsiTheme="minorEastAsia" w:hint="eastAsia"/>
                <w:color w:val="000000" w:themeColor="text1"/>
              </w:rPr>
              <w:t>.</w:t>
            </w:r>
            <w:r w:rsidR="009D6D65" w:rsidRPr="0079460E">
              <w:rPr>
                <w:rFonts w:asciiTheme="minorEastAsia" w:eastAsiaTheme="minorEastAsia" w:hAnsiTheme="minorEastAsia" w:hint="eastAsia"/>
                <w:color w:val="000000" w:themeColor="text1"/>
              </w:rPr>
              <w:t>9</w:t>
            </w:r>
            <w:r w:rsidR="00F76878" w:rsidRPr="0079460E">
              <w:rPr>
                <w:rFonts w:asciiTheme="minorEastAsia" w:eastAsiaTheme="minorEastAsia" w:hAnsiTheme="minorEastAsia" w:hint="eastAsia"/>
                <w:color w:val="000000" w:themeColor="text1"/>
              </w:rPr>
              <w:t>％</w:t>
            </w:r>
            <w:r w:rsidR="0039644D" w:rsidRPr="0079460E">
              <w:rPr>
                <w:rFonts w:asciiTheme="minorEastAsia" w:eastAsiaTheme="minorEastAsia" w:hAnsiTheme="minorEastAsia" w:hint="eastAsia"/>
                <w:color w:val="000000" w:themeColor="text1"/>
              </w:rPr>
              <w:t xml:space="preserve">　</w:t>
            </w:r>
            <w:r w:rsidR="0039644D" w:rsidRPr="0079460E">
              <w:rPr>
                <w:rFonts w:asciiTheme="minorEastAsia" w:eastAsiaTheme="minorEastAsia" w:hAnsiTheme="minorEastAsia"/>
                <w:color w:val="000000" w:themeColor="text1"/>
              </w:rPr>
              <w:t>R</w:t>
            </w:r>
            <w:r w:rsidR="009D6D65" w:rsidRPr="0079460E">
              <w:rPr>
                <w:rFonts w:asciiTheme="minorEastAsia" w:eastAsiaTheme="minorEastAsia" w:hAnsiTheme="minorEastAsia" w:hint="eastAsia"/>
                <w:color w:val="000000" w:themeColor="text1"/>
              </w:rPr>
              <w:t>４</w:t>
            </w:r>
            <w:r w:rsidR="00A3302A" w:rsidRPr="0079460E">
              <w:rPr>
                <w:rFonts w:asciiTheme="minorEastAsia" w:eastAsiaTheme="minorEastAsia" w:hAnsiTheme="minorEastAsia" w:hint="eastAsia"/>
                <w:color w:val="000000" w:themeColor="text1"/>
              </w:rPr>
              <w:t xml:space="preserve">　</w:t>
            </w:r>
            <w:r w:rsidR="009D6D65" w:rsidRPr="0079460E">
              <w:rPr>
                <w:rFonts w:asciiTheme="minorEastAsia" w:eastAsiaTheme="minorEastAsia" w:hAnsiTheme="minorEastAsia" w:hint="eastAsia"/>
                <w:color w:val="000000" w:themeColor="text1"/>
              </w:rPr>
              <w:t>80</w:t>
            </w:r>
            <w:r w:rsidR="0039644D" w:rsidRPr="0079460E">
              <w:rPr>
                <w:rFonts w:asciiTheme="minorEastAsia" w:eastAsiaTheme="minorEastAsia" w:hAnsiTheme="minorEastAsia" w:hint="eastAsia"/>
                <w:color w:val="000000" w:themeColor="text1"/>
              </w:rPr>
              <w:t>.</w:t>
            </w:r>
            <w:r w:rsidR="009D6D65" w:rsidRPr="0079460E">
              <w:rPr>
                <w:rFonts w:asciiTheme="minorEastAsia" w:eastAsiaTheme="minorEastAsia" w:hAnsiTheme="minorEastAsia" w:hint="eastAsia"/>
                <w:color w:val="000000" w:themeColor="text1"/>
              </w:rPr>
              <w:t>2</w:t>
            </w:r>
            <w:r w:rsidR="00F76878" w:rsidRPr="0079460E">
              <w:rPr>
                <w:rFonts w:asciiTheme="minorEastAsia" w:eastAsiaTheme="minorEastAsia" w:hAnsiTheme="minorEastAsia" w:hint="eastAsia"/>
                <w:color w:val="000000" w:themeColor="text1"/>
              </w:rPr>
              <w:t>％</w:t>
            </w:r>
            <w:r w:rsidR="00224537" w:rsidRPr="0079460E">
              <w:rPr>
                <w:rFonts w:asciiTheme="minorEastAsia" w:eastAsiaTheme="minorEastAsia" w:hAnsiTheme="minorEastAsia" w:hint="eastAsia"/>
                <w:color w:val="000000" w:themeColor="text1"/>
              </w:rPr>
              <w:t xml:space="preserve">　R</w:t>
            </w:r>
            <w:r w:rsidR="009D6D65" w:rsidRPr="0079460E">
              <w:rPr>
                <w:rFonts w:asciiTheme="minorEastAsia" w:eastAsiaTheme="minorEastAsia" w:hAnsiTheme="minorEastAsia" w:hint="eastAsia"/>
                <w:color w:val="000000" w:themeColor="text1"/>
              </w:rPr>
              <w:t>５</w:t>
            </w:r>
            <w:r w:rsidR="00DD6AFC" w:rsidRPr="0079460E">
              <w:rPr>
                <w:rFonts w:asciiTheme="minorEastAsia" w:eastAsiaTheme="minorEastAsia" w:hAnsiTheme="minorEastAsia" w:hint="eastAsia"/>
                <w:color w:val="000000" w:themeColor="text1"/>
              </w:rPr>
              <w:t xml:space="preserve">　82.0</w:t>
            </w:r>
            <w:r w:rsidR="00F76878" w:rsidRPr="0079460E">
              <w:rPr>
                <w:rFonts w:asciiTheme="minorEastAsia" w:eastAsiaTheme="minorEastAsia" w:hAnsiTheme="minorEastAsia" w:hint="eastAsia"/>
                <w:color w:val="000000" w:themeColor="text1"/>
              </w:rPr>
              <w:t>％</w:t>
            </w:r>
            <w:r w:rsidR="00DD6AFC" w:rsidRPr="0079460E">
              <w:rPr>
                <w:rFonts w:asciiTheme="minorEastAsia" w:eastAsiaTheme="minorEastAsia" w:hAnsiTheme="minorEastAsia"/>
                <w:color w:val="000000" w:themeColor="text1"/>
              </w:rPr>
              <w:t xml:space="preserve"> </w:t>
            </w:r>
            <w:r w:rsidR="00962D55" w:rsidRPr="0079460E">
              <w:rPr>
                <w:rFonts w:hint="eastAsia"/>
                <w:color w:val="000000" w:themeColor="text1"/>
              </w:rPr>
              <w:t>）</w:t>
            </w:r>
            <w:r w:rsidRPr="0079460E">
              <w:rPr>
                <w:rFonts w:hint="eastAsia"/>
                <w:color w:val="000000" w:themeColor="text1"/>
              </w:rPr>
              <w:t>を向上させ、</w:t>
            </w:r>
            <w:r w:rsidR="00962D55" w:rsidRPr="0079460E">
              <w:rPr>
                <w:rFonts w:hint="eastAsia"/>
                <w:color w:val="000000" w:themeColor="text1"/>
              </w:rPr>
              <w:t>令和</w:t>
            </w:r>
            <w:r w:rsidR="00E304ED" w:rsidRPr="0079460E">
              <w:rPr>
                <w:rFonts w:hint="eastAsia"/>
                <w:color w:val="000000" w:themeColor="text1"/>
              </w:rPr>
              <w:t>８</w:t>
            </w:r>
            <w:r w:rsidR="007E56EA" w:rsidRPr="0079460E">
              <w:rPr>
                <w:rFonts w:hint="eastAsia"/>
                <w:color w:val="000000" w:themeColor="text1"/>
              </w:rPr>
              <w:t>年度</w:t>
            </w:r>
            <w:r w:rsidRPr="0079460E">
              <w:rPr>
                <w:rFonts w:hint="eastAsia"/>
                <w:color w:val="000000" w:themeColor="text1"/>
              </w:rPr>
              <w:t>には</w:t>
            </w:r>
            <w:r w:rsidR="00DD6AFC" w:rsidRPr="0079460E">
              <w:rPr>
                <w:rFonts w:asciiTheme="minorEastAsia" w:eastAsiaTheme="minorEastAsia" w:hAnsiTheme="minorEastAsia" w:hint="eastAsia"/>
                <w:color w:val="000000" w:themeColor="text1"/>
              </w:rPr>
              <w:t>85</w:t>
            </w:r>
            <w:r w:rsidR="00F76878" w:rsidRPr="0079460E">
              <w:rPr>
                <w:rFonts w:hint="eastAsia"/>
                <w:color w:val="000000" w:themeColor="text1"/>
              </w:rPr>
              <w:t>％</w:t>
            </w:r>
            <w:r w:rsidR="00A5339A" w:rsidRPr="0079460E">
              <w:rPr>
                <w:rFonts w:hint="eastAsia"/>
                <w:color w:val="000000" w:themeColor="text1"/>
              </w:rPr>
              <w:t>とする</w:t>
            </w:r>
            <w:r w:rsidRPr="0079460E">
              <w:rPr>
                <w:rFonts w:hint="eastAsia"/>
                <w:color w:val="000000" w:themeColor="text1"/>
              </w:rPr>
              <w:t>。</w:t>
            </w:r>
          </w:p>
          <w:p w14:paraId="43CFC40F" w14:textId="77777777" w:rsidR="00A97BA6" w:rsidRPr="0079460E" w:rsidRDefault="00A97BA6" w:rsidP="006A3C4B">
            <w:pPr>
              <w:ind w:leftChars="200" w:left="840" w:hangingChars="200" w:hanging="420"/>
              <w:rPr>
                <w:color w:val="000000" w:themeColor="text1"/>
              </w:rPr>
            </w:pPr>
          </w:p>
          <w:p w14:paraId="0C021C7C" w14:textId="77777777" w:rsidR="00A632DE" w:rsidRPr="0079460E" w:rsidRDefault="00A632DE" w:rsidP="00A632DE">
            <w:pPr>
              <w:ind w:firstLineChars="200" w:firstLine="420"/>
              <w:rPr>
                <w:color w:val="000000" w:themeColor="text1"/>
              </w:rPr>
            </w:pPr>
            <w:r w:rsidRPr="0079460E">
              <w:rPr>
                <w:rFonts w:hint="eastAsia"/>
                <w:color w:val="000000" w:themeColor="text1"/>
              </w:rPr>
              <w:t>２．人間力をつける</w:t>
            </w:r>
            <w:r w:rsidR="00F0443B" w:rsidRPr="0079460E">
              <w:rPr>
                <w:rFonts w:hint="eastAsia"/>
                <w:color w:val="000000" w:themeColor="text1"/>
              </w:rPr>
              <w:t>こと、</w:t>
            </w:r>
            <w:r w:rsidR="00A643EF" w:rsidRPr="0079460E">
              <w:rPr>
                <w:rFonts w:hint="eastAsia"/>
                <w:color w:val="000000" w:themeColor="text1"/>
              </w:rPr>
              <w:t>規律、</w:t>
            </w:r>
            <w:r w:rsidR="00F0443B" w:rsidRPr="0079460E">
              <w:rPr>
                <w:rFonts w:hint="eastAsia"/>
                <w:color w:val="000000" w:themeColor="text1"/>
              </w:rPr>
              <w:t>安全安心</w:t>
            </w:r>
            <w:r w:rsidR="00A643EF" w:rsidRPr="0079460E">
              <w:rPr>
                <w:rFonts w:hint="eastAsia"/>
                <w:color w:val="000000" w:themeColor="text1"/>
              </w:rPr>
              <w:t>について</w:t>
            </w:r>
          </w:p>
          <w:p w14:paraId="480B8B27" w14:textId="0FDDD53E" w:rsidR="009F2D28" w:rsidRPr="0079460E" w:rsidRDefault="009F2D28" w:rsidP="00A632DE">
            <w:pPr>
              <w:ind w:leftChars="300" w:left="1260" w:hangingChars="300" w:hanging="630"/>
              <w:rPr>
                <w:color w:val="000000" w:themeColor="text1"/>
              </w:rPr>
            </w:pPr>
            <w:r w:rsidRPr="0079460E">
              <w:rPr>
                <w:rFonts w:hint="eastAsia"/>
                <w:color w:val="000000" w:themeColor="text1"/>
              </w:rPr>
              <w:t>（１）道徳教育の推進を図る。人間関係構築の第一歩として、</w:t>
            </w:r>
            <w:r w:rsidR="00A632DE" w:rsidRPr="0079460E">
              <w:rPr>
                <w:rFonts w:hint="eastAsia"/>
                <w:color w:val="000000" w:themeColor="text1"/>
              </w:rPr>
              <w:t>「あいさつ運動」を実施すると共に</w:t>
            </w:r>
            <w:r w:rsidR="00AA7F7B" w:rsidRPr="0079460E">
              <w:rPr>
                <w:rFonts w:hint="eastAsia"/>
                <w:color w:val="000000" w:themeColor="text1"/>
              </w:rPr>
              <w:t>基本的な生活習慣の確立を図る</w:t>
            </w:r>
            <w:r w:rsidR="00A632DE" w:rsidRPr="0079460E">
              <w:rPr>
                <w:rFonts w:hint="eastAsia"/>
                <w:color w:val="000000" w:themeColor="text1"/>
              </w:rPr>
              <w:t>。</w:t>
            </w:r>
            <w:r w:rsidR="00A95EA7" w:rsidRPr="0079460E">
              <w:rPr>
                <w:rFonts w:hint="eastAsia"/>
                <w:color w:val="000000" w:themeColor="text1"/>
              </w:rPr>
              <w:t>規則を守</w:t>
            </w:r>
            <w:r w:rsidR="00AA7F7B" w:rsidRPr="0079460E">
              <w:rPr>
                <w:rFonts w:hint="eastAsia"/>
                <w:color w:val="000000" w:themeColor="text1"/>
              </w:rPr>
              <w:t>る力</w:t>
            </w:r>
            <w:r w:rsidR="00A95EA7" w:rsidRPr="0079460E">
              <w:rPr>
                <w:rFonts w:hint="eastAsia"/>
                <w:color w:val="000000" w:themeColor="text1"/>
              </w:rPr>
              <w:t>、礼儀</w:t>
            </w:r>
            <w:r w:rsidR="00E304ED" w:rsidRPr="0079460E">
              <w:rPr>
                <w:rFonts w:hint="eastAsia"/>
                <w:color w:val="000000" w:themeColor="text1"/>
              </w:rPr>
              <w:t>を身に付ける</w:t>
            </w:r>
            <w:r w:rsidR="00A95EA7" w:rsidRPr="0079460E">
              <w:rPr>
                <w:rFonts w:hint="eastAsia"/>
                <w:color w:val="000000" w:themeColor="text1"/>
              </w:rPr>
              <w:t>。</w:t>
            </w:r>
          </w:p>
          <w:p w14:paraId="7DE6234B" w14:textId="77777777" w:rsidR="00A632DE" w:rsidRPr="0079460E" w:rsidRDefault="00A632DE" w:rsidP="00A632DE">
            <w:pPr>
              <w:ind w:leftChars="300" w:left="1260" w:hangingChars="300" w:hanging="630"/>
              <w:rPr>
                <w:color w:val="000000" w:themeColor="text1"/>
              </w:rPr>
            </w:pPr>
            <w:r w:rsidRPr="0079460E">
              <w:rPr>
                <w:rFonts w:hint="eastAsia"/>
                <w:color w:val="000000" w:themeColor="text1"/>
              </w:rPr>
              <w:t>（２）教育相談体制の充実。「</w:t>
            </w:r>
            <w:r w:rsidR="000039E4" w:rsidRPr="0079460E">
              <w:rPr>
                <w:rFonts w:hint="eastAsia"/>
                <w:color w:val="000000" w:themeColor="text1"/>
              </w:rPr>
              <w:t>自己肯定感</w:t>
            </w:r>
            <w:r w:rsidRPr="0079460E">
              <w:rPr>
                <w:rFonts w:hint="eastAsia"/>
                <w:color w:val="000000" w:themeColor="text1"/>
              </w:rPr>
              <w:t>を大切にする」教育を推進し、カウンセリングマインドを取り入れた指導を組織的に行</w:t>
            </w:r>
            <w:r w:rsidR="000039E4" w:rsidRPr="0079460E">
              <w:rPr>
                <w:rFonts w:hint="eastAsia"/>
                <w:color w:val="000000" w:themeColor="text1"/>
              </w:rPr>
              <w:t>う。</w:t>
            </w:r>
          </w:p>
          <w:p w14:paraId="00E4E312" w14:textId="77777777" w:rsidR="001822C5" w:rsidRPr="0079460E" w:rsidRDefault="007D0D81" w:rsidP="001822C5">
            <w:pPr>
              <w:ind w:leftChars="300" w:left="1260" w:hangingChars="300" w:hanging="630"/>
              <w:rPr>
                <w:color w:val="000000" w:themeColor="text1"/>
              </w:rPr>
            </w:pPr>
            <w:r w:rsidRPr="0079460E">
              <w:rPr>
                <w:rFonts w:hint="eastAsia"/>
                <w:color w:val="000000" w:themeColor="text1"/>
              </w:rPr>
              <w:t>（３）人権</w:t>
            </w:r>
            <w:r w:rsidR="001822C5" w:rsidRPr="0079460E">
              <w:rPr>
                <w:rFonts w:hint="eastAsia"/>
                <w:color w:val="000000" w:themeColor="text1"/>
              </w:rPr>
              <w:t>問題に</w:t>
            </w:r>
            <w:r w:rsidR="00C42545" w:rsidRPr="0079460E">
              <w:rPr>
                <w:rFonts w:hint="eastAsia"/>
                <w:color w:val="000000" w:themeColor="text1"/>
              </w:rPr>
              <w:t>関する正しい</w:t>
            </w:r>
            <w:r w:rsidR="001822C5" w:rsidRPr="0079460E">
              <w:rPr>
                <w:rFonts w:hint="eastAsia"/>
                <w:color w:val="000000" w:themeColor="text1"/>
              </w:rPr>
              <w:t>知識・</w:t>
            </w:r>
            <w:r w:rsidR="00C42545" w:rsidRPr="0079460E">
              <w:rPr>
                <w:rFonts w:hint="eastAsia"/>
                <w:color w:val="000000" w:themeColor="text1"/>
              </w:rPr>
              <w:t>理解</w:t>
            </w:r>
            <w:r w:rsidR="001822C5" w:rsidRPr="0079460E">
              <w:rPr>
                <w:rFonts w:hint="eastAsia"/>
                <w:color w:val="000000" w:themeColor="text1"/>
              </w:rPr>
              <w:t>を深め、様々な人権問題の解決をめざした教育を組織的に推進する。</w:t>
            </w:r>
          </w:p>
          <w:p w14:paraId="43114B68" w14:textId="0DE35950" w:rsidR="00A632DE" w:rsidRPr="0079460E" w:rsidRDefault="00A632DE" w:rsidP="00A643EF">
            <w:pPr>
              <w:ind w:firstLineChars="300" w:firstLine="630"/>
              <w:rPr>
                <w:color w:val="000000" w:themeColor="text1"/>
              </w:rPr>
            </w:pPr>
            <w:r w:rsidRPr="0079460E">
              <w:rPr>
                <w:rFonts w:hint="eastAsia"/>
                <w:color w:val="000000" w:themeColor="text1"/>
              </w:rPr>
              <w:t>（</w:t>
            </w:r>
            <w:r w:rsidR="00550BB4" w:rsidRPr="0079460E">
              <w:rPr>
                <w:rFonts w:hint="eastAsia"/>
                <w:color w:val="000000" w:themeColor="text1"/>
              </w:rPr>
              <w:t>４</w:t>
            </w:r>
            <w:r w:rsidRPr="0079460E">
              <w:rPr>
                <w:rFonts w:hint="eastAsia"/>
                <w:color w:val="000000" w:themeColor="text1"/>
              </w:rPr>
              <w:t>）</w:t>
            </w:r>
            <w:r w:rsidR="000039E4" w:rsidRPr="0079460E">
              <w:rPr>
                <w:rFonts w:hint="eastAsia"/>
                <w:color w:val="000000" w:themeColor="text1"/>
              </w:rPr>
              <w:t>体育祭・文化祭等の行事</w:t>
            </w:r>
            <w:r w:rsidR="006B3031" w:rsidRPr="0079460E">
              <w:rPr>
                <w:rFonts w:hint="eastAsia"/>
                <w:color w:val="000000" w:themeColor="text1"/>
              </w:rPr>
              <w:t>に安心して参加できる環境を作り、仲間とともに協力し、行事や部活動を通して、生徒に達成感や自尊感情を育む。</w:t>
            </w:r>
          </w:p>
          <w:p w14:paraId="423EB393" w14:textId="3BD9230E" w:rsidR="00ED4DD8" w:rsidRPr="0079460E" w:rsidRDefault="00962D55" w:rsidP="00ED4DD8">
            <w:pPr>
              <w:ind w:leftChars="200" w:left="840" w:hangingChars="200" w:hanging="420"/>
              <w:rPr>
                <w:color w:val="000000" w:themeColor="text1"/>
              </w:rPr>
            </w:pPr>
            <w:r w:rsidRPr="0079460E">
              <w:rPr>
                <w:rFonts w:hint="eastAsia"/>
                <w:color w:val="000000" w:themeColor="text1"/>
              </w:rPr>
              <w:t>※</w:t>
            </w:r>
            <w:r w:rsidRPr="0079460E">
              <w:rPr>
                <w:rFonts w:hint="eastAsia"/>
                <w:color w:val="000000" w:themeColor="text1"/>
              </w:rPr>
              <w:tab/>
            </w:r>
            <w:r w:rsidR="00ED4DD8" w:rsidRPr="0079460E">
              <w:rPr>
                <w:rFonts w:hint="eastAsia"/>
                <w:color w:val="000000" w:themeColor="text1"/>
              </w:rPr>
              <w:t>学校教育自己診断における生徒向</w:t>
            </w:r>
            <w:r w:rsidR="00ED4DD8" w:rsidRPr="003C34AB">
              <w:rPr>
                <w:rFonts w:asciiTheme="minorEastAsia" w:eastAsiaTheme="minorEastAsia" w:hAnsiTheme="minorEastAsia" w:hint="eastAsia"/>
                <w:color w:val="000000" w:themeColor="text1"/>
              </w:rPr>
              <w:t>け設問「生活規律や学習規律などの基本的習慣の確立に力を入れている」に対する肯定的評価（</w:t>
            </w:r>
            <w:r w:rsidR="00ED4DD8" w:rsidRPr="003C34AB">
              <w:rPr>
                <w:rFonts w:asciiTheme="minorEastAsia" w:eastAsiaTheme="minorEastAsia" w:hAnsiTheme="minorEastAsia"/>
                <w:color w:val="000000" w:themeColor="text1"/>
              </w:rPr>
              <w:t>R</w:t>
            </w:r>
            <w:r w:rsidR="00ED4DD8" w:rsidRPr="003C34AB">
              <w:rPr>
                <w:rFonts w:asciiTheme="minorEastAsia" w:eastAsiaTheme="minorEastAsia" w:hAnsiTheme="minorEastAsia" w:hint="eastAsia"/>
                <w:color w:val="000000" w:themeColor="text1"/>
              </w:rPr>
              <w:t xml:space="preserve">３　78.1％　</w:t>
            </w:r>
            <w:r w:rsidR="00ED4DD8" w:rsidRPr="003C34AB">
              <w:rPr>
                <w:rFonts w:asciiTheme="minorEastAsia" w:eastAsiaTheme="minorEastAsia" w:hAnsiTheme="minorEastAsia"/>
                <w:color w:val="000000" w:themeColor="text1"/>
              </w:rPr>
              <w:t>R</w:t>
            </w:r>
            <w:r w:rsidR="00ED4DD8" w:rsidRPr="003C34AB">
              <w:rPr>
                <w:rFonts w:asciiTheme="minorEastAsia" w:eastAsiaTheme="minorEastAsia" w:hAnsiTheme="minorEastAsia" w:hint="eastAsia"/>
                <w:color w:val="000000" w:themeColor="text1"/>
              </w:rPr>
              <w:t>４　80.1％　R５　82.2％</w:t>
            </w:r>
            <w:r w:rsidR="00ED4DD8" w:rsidRPr="003C34AB">
              <w:rPr>
                <w:rFonts w:asciiTheme="minorEastAsia" w:eastAsiaTheme="minorEastAsia" w:hAnsiTheme="minorEastAsia"/>
                <w:color w:val="000000" w:themeColor="text1"/>
              </w:rPr>
              <w:t xml:space="preserve"> </w:t>
            </w:r>
            <w:r w:rsidR="00ED4DD8" w:rsidRPr="003C34AB">
              <w:rPr>
                <w:rFonts w:asciiTheme="minorEastAsia" w:eastAsiaTheme="minorEastAsia" w:hAnsiTheme="minorEastAsia" w:hint="eastAsia"/>
                <w:color w:val="000000" w:themeColor="text1"/>
              </w:rPr>
              <w:t>）を向上さ</w:t>
            </w:r>
            <w:r w:rsidR="00ED4DD8" w:rsidRPr="0079460E">
              <w:rPr>
                <w:rFonts w:hint="eastAsia"/>
                <w:color w:val="000000" w:themeColor="text1"/>
              </w:rPr>
              <w:t>せ、令和８年度には</w:t>
            </w:r>
            <w:r w:rsidR="00ED4DD8" w:rsidRPr="003C34AB">
              <w:rPr>
                <w:rFonts w:asciiTheme="minorEastAsia" w:eastAsiaTheme="minorEastAsia" w:hAnsiTheme="minorEastAsia" w:hint="eastAsia"/>
                <w:color w:val="000000" w:themeColor="text1"/>
              </w:rPr>
              <w:t>85％</w:t>
            </w:r>
            <w:r w:rsidR="00ED4DD8" w:rsidRPr="0079460E">
              <w:rPr>
                <w:rFonts w:hint="eastAsia"/>
                <w:color w:val="000000" w:themeColor="text1"/>
              </w:rPr>
              <w:t>とする。</w:t>
            </w:r>
          </w:p>
          <w:p w14:paraId="0986A02A" w14:textId="12A0D7F0" w:rsidR="00962D55" w:rsidRPr="0079460E" w:rsidRDefault="00962D55" w:rsidP="00D75E74">
            <w:pPr>
              <w:ind w:firstLineChars="200" w:firstLine="420"/>
              <w:rPr>
                <w:color w:val="000000" w:themeColor="text1"/>
              </w:rPr>
            </w:pPr>
          </w:p>
          <w:p w14:paraId="05F083B1" w14:textId="77777777" w:rsidR="00A97BA6" w:rsidRPr="0079460E" w:rsidRDefault="00A97BA6" w:rsidP="00D75E74">
            <w:pPr>
              <w:ind w:firstLineChars="200" w:firstLine="420"/>
              <w:rPr>
                <w:rFonts w:asciiTheme="minorEastAsia" w:eastAsiaTheme="minorEastAsia" w:hAnsiTheme="minorEastAsia"/>
                <w:color w:val="000000" w:themeColor="text1"/>
              </w:rPr>
            </w:pPr>
          </w:p>
          <w:p w14:paraId="0CBB1466" w14:textId="77777777" w:rsidR="00A632DE" w:rsidRPr="0079460E" w:rsidRDefault="00A632DE" w:rsidP="00A632DE">
            <w:pPr>
              <w:ind w:firstLineChars="200" w:firstLine="420"/>
              <w:rPr>
                <w:color w:val="000000" w:themeColor="text1"/>
              </w:rPr>
            </w:pPr>
            <w:r w:rsidRPr="0079460E">
              <w:rPr>
                <w:rFonts w:hint="eastAsia"/>
                <w:color w:val="000000" w:themeColor="text1"/>
              </w:rPr>
              <w:t>３．地域の信頼される学校としての桜塚を促進・広報する</w:t>
            </w:r>
          </w:p>
          <w:p w14:paraId="000A35D2" w14:textId="7576815A" w:rsidR="00A632DE" w:rsidRPr="0079460E" w:rsidRDefault="00A632DE" w:rsidP="00A632DE">
            <w:pPr>
              <w:ind w:leftChars="300" w:left="1050" w:hangingChars="200" w:hanging="420"/>
              <w:rPr>
                <w:color w:val="000000" w:themeColor="text1"/>
              </w:rPr>
            </w:pPr>
            <w:r w:rsidRPr="0079460E">
              <w:rPr>
                <w:rFonts w:asciiTheme="minorEastAsia" w:eastAsiaTheme="minorEastAsia" w:hAnsiTheme="minorEastAsia" w:hint="eastAsia"/>
                <w:color w:val="000000" w:themeColor="text1"/>
              </w:rPr>
              <w:t>（１）</w:t>
            </w:r>
            <w:r w:rsidR="006F66F2" w:rsidRPr="0079460E">
              <w:rPr>
                <w:rFonts w:asciiTheme="minorEastAsia" w:eastAsiaTheme="minorEastAsia" w:hAnsiTheme="minorEastAsia"/>
                <w:color w:val="000000" w:themeColor="text1"/>
              </w:rPr>
              <w:t>OB</w:t>
            </w:r>
            <w:r w:rsidRPr="0079460E">
              <w:rPr>
                <w:rFonts w:asciiTheme="minorEastAsia" w:eastAsiaTheme="minorEastAsia" w:hAnsiTheme="minorEastAsia" w:hint="eastAsia"/>
                <w:color w:val="000000" w:themeColor="text1"/>
              </w:rPr>
              <w:t>・</w:t>
            </w:r>
            <w:r w:rsidR="006F66F2" w:rsidRPr="0079460E">
              <w:rPr>
                <w:rFonts w:asciiTheme="minorEastAsia" w:eastAsiaTheme="minorEastAsia" w:hAnsiTheme="minorEastAsia"/>
                <w:color w:val="000000" w:themeColor="text1"/>
              </w:rPr>
              <w:t>OG</w:t>
            </w:r>
            <w:r w:rsidR="00263670" w:rsidRPr="0079460E">
              <w:rPr>
                <w:rFonts w:asciiTheme="minorEastAsia" w:eastAsiaTheme="minorEastAsia" w:hAnsiTheme="minorEastAsia" w:hint="eastAsia"/>
                <w:color w:val="000000" w:themeColor="text1"/>
              </w:rPr>
              <w:t>、</w:t>
            </w:r>
            <w:r w:rsidRPr="0079460E">
              <w:rPr>
                <w:rFonts w:asciiTheme="minorEastAsia" w:eastAsiaTheme="minorEastAsia" w:hAnsiTheme="minorEastAsia" w:hint="eastAsia"/>
                <w:color w:val="000000" w:themeColor="text1"/>
              </w:rPr>
              <w:t>豊中市</w:t>
            </w:r>
            <w:r w:rsidRPr="0079460E">
              <w:rPr>
                <w:rFonts w:hint="eastAsia"/>
                <w:color w:val="000000" w:themeColor="text1"/>
              </w:rPr>
              <w:t>役所</w:t>
            </w:r>
            <w:r w:rsidR="009F2D28" w:rsidRPr="0079460E">
              <w:rPr>
                <w:rFonts w:hint="eastAsia"/>
                <w:color w:val="000000" w:themeColor="text1"/>
              </w:rPr>
              <w:t>の</w:t>
            </w:r>
            <w:r w:rsidR="00261302" w:rsidRPr="0079460E">
              <w:rPr>
                <w:rFonts w:hint="eastAsia"/>
                <w:color w:val="000000" w:themeColor="text1"/>
              </w:rPr>
              <w:t>各</w:t>
            </w:r>
            <w:r w:rsidRPr="0079460E">
              <w:rPr>
                <w:rFonts w:hint="eastAsia"/>
                <w:color w:val="000000" w:themeColor="text1"/>
              </w:rPr>
              <w:t>機関、大学、</w:t>
            </w:r>
            <w:r w:rsidR="00261302" w:rsidRPr="0079460E">
              <w:rPr>
                <w:rFonts w:hint="eastAsia"/>
                <w:color w:val="000000" w:themeColor="text1"/>
              </w:rPr>
              <w:t>社会福祉協議会、商工会議所、国際交流協会等の</w:t>
            </w:r>
            <w:r w:rsidR="00002E1A" w:rsidRPr="0079460E">
              <w:rPr>
                <w:rFonts w:hint="eastAsia"/>
                <w:color w:val="000000" w:themeColor="text1"/>
              </w:rPr>
              <w:t>機関</w:t>
            </w:r>
            <w:r w:rsidRPr="0079460E">
              <w:rPr>
                <w:rFonts w:hint="eastAsia"/>
                <w:color w:val="000000" w:themeColor="text1"/>
              </w:rPr>
              <w:t>との連携と支援を生かした取組みを展開する。</w:t>
            </w:r>
          </w:p>
          <w:p w14:paraId="22BF6593" w14:textId="5E65E8A6" w:rsidR="00A632DE" w:rsidRPr="0079460E" w:rsidRDefault="00A632DE" w:rsidP="00A632DE">
            <w:pPr>
              <w:ind w:leftChars="300" w:left="1050" w:hangingChars="200" w:hanging="420"/>
              <w:rPr>
                <w:color w:val="000000" w:themeColor="text1"/>
              </w:rPr>
            </w:pPr>
            <w:r w:rsidRPr="0079460E">
              <w:rPr>
                <w:rFonts w:hint="eastAsia"/>
                <w:color w:val="000000" w:themeColor="text1"/>
              </w:rPr>
              <w:t>（２）平成</w:t>
            </w:r>
            <w:r w:rsidRPr="0079460E">
              <w:rPr>
                <w:rFonts w:asciiTheme="minorEastAsia" w:eastAsiaTheme="minorEastAsia" w:hAnsiTheme="minorEastAsia" w:hint="eastAsia"/>
                <w:color w:val="000000" w:themeColor="text1"/>
              </w:rPr>
              <w:t>24年度</w:t>
            </w:r>
            <w:r w:rsidRPr="0079460E">
              <w:rPr>
                <w:rFonts w:hint="eastAsia"/>
                <w:color w:val="000000" w:themeColor="text1"/>
              </w:rPr>
              <w:t>に岩手県立大槌高等学校と締結した「さくら協定」に係る事業を</w:t>
            </w:r>
            <w:r w:rsidR="00E304ED" w:rsidRPr="0079460E">
              <w:rPr>
                <w:rFonts w:hint="eastAsia"/>
                <w:color w:val="000000" w:themeColor="text1"/>
              </w:rPr>
              <w:t>継承し</w:t>
            </w:r>
            <w:r w:rsidRPr="0079460E">
              <w:rPr>
                <w:rFonts w:hint="eastAsia"/>
                <w:color w:val="000000" w:themeColor="text1"/>
              </w:rPr>
              <w:t>、持続的な交流を行う。</w:t>
            </w:r>
            <w:r w:rsidR="006077CE" w:rsidRPr="0079460E">
              <w:rPr>
                <w:rFonts w:hint="eastAsia"/>
                <w:color w:val="000000" w:themeColor="text1"/>
              </w:rPr>
              <w:t>平成</w:t>
            </w:r>
            <w:r w:rsidR="00D75E74" w:rsidRPr="0079460E">
              <w:rPr>
                <w:rFonts w:ascii="ＭＳ 明朝" w:hAnsi="ＭＳ 明朝" w:hint="eastAsia"/>
                <w:color w:val="000000" w:themeColor="text1"/>
              </w:rPr>
              <w:t>30</w:t>
            </w:r>
            <w:r w:rsidR="006077CE" w:rsidRPr="0079460E">
              <w:rPr>
                <w:rFonts w:hint="eastAsia"/>
                <w:color w:val="000000" w:themeColor="text1"/>
              </w:rPr>
              <w:t>年度の</w:t>
            </w:r>
            <w:r w:rsidR="009F2D28" w:rsidRPr="0079460E">
              <w:rPr>
                <w:rFonts w:hint="eastAsia"/>
                <w:color w:val="000000" w:themeColor="text1"/>
              </w:rPr>
              <w:t>大きな自然災害の経験</w:t>
            </w:r>
            <w:r w:rsidR="00E304ED" w:rsidRPr="0079460E">
              <w:rPr>
                <w:rFonts w:hint="eastAsia"/>
                <w:color w:val="000000" w:themeColor="text1"/>
              </w:rPr>
              <w:t>を風化させることなく</w:t>
            </w:r>
            <w:r w:rsidR="0056666C" w:rsidRPr="0079460E">
              <w:rPr>
                <w:rFonts w:hint="eastAsia"/>
                <w:color w:val="000000" w:themeColor="text1"/>
              </w:rPr>
              <w:t>、</w:t>
            </w:r>
            <w:r w:rsidR="009F2D28" w:rsidRPr="0079460E">
              <w:rPr>
                <w:rFonts w:hint="eastAsia"/>
                <w:color w:val="000000" w:themeColor="text1"/>
              </w:rPr>
              <w:t>「防災</w:t>
            </w:r>
            <w:r w:rsidR="00E304ED" w:rsidRPr="0079460E">
              <w:rPr>
                <w:rFonts w:hint="eastAsia"/>
                <w:color w:val="000000" w:themeColor="text1"/>
              </w:rPr>
              <w:t>教育</w:t>
            </w:r>
            <w:r w:rsidR="009F2D28" w:rsidRPr="0079460E">
              <w:rPr>
                <w:rFonts w:hint="eastAsia"/>
                <w:color w:val="000000" w:themeColor="text1"/>
              </w:rPr>
              <w:t>」の取組みを推進する。</w:t>
            </w:r>
          </w:p>
          <w:p w14:paraId="23A8794B" w14:textId="02609130" w:rsidR="00A632DE" w:rsidRPr="0079460E" w:rsidRDefault="00A632DE" w:rsidP="00A632DE">
            <w:pPr>
              <w:ind w:leftChars="300" w:left="1050" w:hangingChars="200" w:hanging="420"/>
              <w:rPr>
                <w:color w:val="000000" w:themeColor="text1"/>
              </w:rPr>
            </w:pPr>
            <w:r w:rsidRPr="0079460E">
              <w:rPr>
                <w:rFonts w:hint="eastAsia"/>
                <w:color w:val="000000" w:themeColor="text1"/>
              </w:rPr>
              <w:t>（３）</w:t>
            </w:r>
            <w:r w:rsidR="00852C22" w:rsidRPr="0079460E">
              <w:rPr>
                <w:rFonts w:hint="eastAsia"/>
                <w:color w:val="000000" w:themeColor="text1"/>
              </w:rPr>
              <w:t>広報活動を積極的に行う</w:t>
            </w:r>
            <w:r w:rsidR="00852C22" w:rsidRPr="0079460E">
              <w:rPr>
                <w:rFonts w:asciiTheme="minorEastAsia" w:eastAsiaTheme="minorEastAsia" w:hAnsiTheme="minorEastAsia" w:hint="eastAsia"/>
                <w:color w:val="000000" w:themeColor="text1"/>
              </w:rPr>
              <w:t>。</w:t>
            </w:r>
            <w:r w:rsidR="006F66F2" w:rsidRPr="0079460E">
              <w:rPr>
                <w:rFonts w:asciiTheme="minorEastAsia" w:eastAsiaTheme="minorEastAsia" w:hAnsiTheme="minorEastAsia"/>
                <w:color w:val="000000" w:themeColor="text1"/>
              </w:rPr>
              <w:t>Web</w:t>
            </w:r>
            <w:r w:rsidR="00E55BC9" w:rsidRPr="0079460E">
              <w:rPr>
                <w:rFonts w:asciiTheme="minorEastAsia" w:eastAsiaTheme="minorEastAsia" w:hAnsiTheme="minorEastAsia"/>
                <w:color w:val="000000" w:themeColor="text1"/>
              </w:rPr>
              <w:t xml:space="preserve"> </w:t>
            </w:r>
            <w:r w:rsidR="006F66F2" w:rsidRPr="0079460E">
              <w:rPr>
                <w:rFonts w:asciiTheme="minorEastAsia" w:eastAsiaTheme="minorEastAsia" w:hAnsiTheme="minorEastAsia"/>
                <w:color w:val="000000" w:themeColor="text1"/>
              </w:rPr>
              <w:t>Page</w:t>
            </w:r>
            <w:r w:rsidRPr="0079460E">
              <w:rPr>
                <w:rFonts w:hint="eastAsia"/>
                <w:color w:val="000000" w:themeColor="text1"/>
              </w:rPr>
              <w:t>を更に見やすくし、更新を頻繁に行う。生徒も、更新等に参画</w:t>
            </w:r>
            <w:r w:rsidR="00C67F9C" w:rsidRPr="0079460E">
              <w:rPr>
                <w:rFonts w:hint="eastAsia"/>
                <w:color w:val="000000" w:themeColor="text1"/>
              </w:rPr>
              <w:t>する</w:t>
            </w:r>
            <w:r w:rsidRPr="0079460E">
              <w:rPr>
                <w:rFonts w:hint="eastAsia"/>
                <w:color w:val="000000" w:themeColor="text1"/>
              </w:rPr>
              <w:t>。</w:t>
            </w:r>
          </w:p>
          <w:p w14:paraId="1141FEE7" w14:textId="4DC8070C" w:rsidR="00962D55" w:rsidRPr="0079460E" w:rsidRDefault="00962D55" w:rsidP="006077CE">
            <w:pPr>
              <w:ind w:leftChars="200" w:left="840" w:hangingChars="200" w:hanging="420"/>
              <w:rPr>
                <w:color w:val="000000" w:themeColor="text1"/>
              </w:rPr>
            </w:pPr>
            <w:r w:rsidRPr="0079460E">
              <w:rPr>
                <w:rFonts w:hint="eastAsia"/>
                <w:color w:val="000000" w:themeColor="text1"/>
              </w:rPr>
              <w:t>※</w:t>
            </w:r>
            <w:r w:rsidRPr="0079460E">
              <w:rPr>
                <w:rFonts w:hint="eastAsia"/>
                <w:color w:val="000000" w:themeColor="text1"/>
              </w:rPr>
              <w:tab/>
            </w:r>
            <w:r w:rsidRPr="0079460E">
              <w:rPr>
                <w:rFonts w:hint="eastAsia"/>
                <w:color w:val="000000" w:themeColor="text1"/>
              </w:rPr>
              <w:t>地域連携に対する生徒の学校教育自己診断の肯定的評価（</w:t>
            </w:r>
            <w:r w:rsidR="00F8239C" w:rsidRPr="0079460E">
              <w:rPr>
                <w:rFonts w:asciiTheme="minorEastAsia" w:eastAsiaTheme="minorEastAsia" w:hAnsiTheme="minorEastAsia" w:hint="eastAsia"/>
                <w:color w:val="000000" w:themeColor="text1"/>
              </w:rPr>
              <w:t xml:space="preserve"> </w:t>
            </w:r>
            <w:r w:rsidR="006F66F2" w:rsidRPr="0079460E">
              <w:rPr>
                <w:rFonts w:asciiTheme="minorEastAsia" w:eastAsiaTheme="minorEastAsia" w:hAnsiTheme="minorEastAsia"/>
                <w:color w:val="000000" w:themeColor="text1"/>
              </w:rPr>
              <w:t>R</w:t>
            </w:r>
            <w:r w:rsidR="00FB653F" w:rsidRPr="0079460E">
              <w:rPr>
                <w:rFonts w:asciiTheme="minorEastAsia" w:eastAsiaTheme="minorEastAsia" w:hAnsiTheme="minorEastAsia" w:hint="eastAsia"/>
                <w:color w:val="000000" w:themeColor="text1"/>
              </w:rPr>
              <w:t>３</w:t>
            </w:r>
            <w:r w:rsidR="006077CE" w:rsidRPr="0079460E">
              <w:rPr>
                <w:rFonts w:asciiTheme="minorEastAsia" w:eastAsiaTheme="minorEastAsia" w:hAnsiTheme="minorEastAsia"/>
                <w:color w:val="000000" w:themeColor="text1"/>
              </w:rPr>
              <w:t xml:space="preserve"> </w:t>
            </w:r>
            <w:r w:rsidR="006077CE" w:rsidRPr="0079460E">
              <w:rPr>
                <w:rFonts w:asciiTheme="minorEastAsia" w:eastAsiaTheme="minorEastAsia" w:hAnsiTheme="minorEastAsia" w:hint="eastAsia"/>
                <w:color w:val="000000" w:themeColor="text1"/>
              </w:rPr>
              <w:t>－</w:t>
            </w:r>
            <w:r w:rsidR="00A5339A" w:rsidRPr="0079460E">
              <w:rPr>
                <w:rFonts w:asciiTheme="minorEastAsia" w:eastAsiaTheme="minorEastAsia" w:hAnsiTheme="minorEastAsia" w:hint="eastAsia"/>
                <w:color w:val="000000" w:themeColor="text1"/>
              </w:rPr>
              <w:t xml:space="preserve">　</w:t>
            </w:r>
            <w:r w:rsidR="00224537" w:rsidRPr="0079460E">
              <w:rPr>
                <w:rFonts w:asciiTheme="minorEastAsia" w:eastAsiaTheme="minorEastAsia" w:hAnsiTheme="minorEastAsia" w:hint="eastAsia"/>
                <w:color w:val="000000" w:themeColor="text1"/>
              </w:rPr>
              <w:t>R４</w:t>
            </w:r>
            <w:r w:rsidR="00DD6AFC" w:rsidRPr="0079460E">
              <w:rPr>
                <w:rFonts w:asciiTheme="minorEastAsia" w:eastAsiaTheme="minorEastAsia" w:hAnsiTheme="minorEastAsia" w:hint="eastAsia"/>
                <w:color w:val="000000" w:themeColor="text1"/>
              </w:rPr>
              <w:t xml:space="preserve"> 63.0</w:t>
            </w:r>
            <w:r w:rsidR="00F76878" w:rsidRPr="0079460E">
              <w:rPr>
                <w:rFonts w:asciiTheme="minorEastAsia" w:eastAsiaTheme="minorEastAsia" w:hAnsiTheme="minorEastAsia" w:hint="eastAsia"/>
                <w:color w:val="000000" w:themeColor="text1"/>
              </w:rPr>
              <w:t>％</w:t>
            </w:r>
            <w:r w:rsidR="00F653AC" w:rsidRPr="0079460E">
              <w:rPr>
                <w:rFonts w:asciiTheme="minorEastAsia" w:eastAsiaTheme="minorEastAsia" w:hAnsiTheme="minorEastAsia" w:hint="eastAsia"/>
                <w:color w:val="000000" w:themeColor="text1"/>
              </w:rPr>
              <w:t xml:space="preserve">　</w:t>
            </w:r>
            <w:r w:rsidR="00DD6AFC" w:rsidRPr="0079460E">
              <w:rPr>
                <w:rFonts w:asciiTheme="minorEastAsia" w:eastAsiaTheme="minorEastAsia" w:hAnsiTheme="minorEastAsia"/>
                <w:color w:val="000000" w:themeColor="text1"/>
              </w:rPr>
              <w:t xml:space="preserve"> </w:t>
            </w:r>
            <w:r w:rsidR="00F653AC" w:rsidRPr="0079460E">
              <w:rPr>
                <w:rFonts w:asciiTheme="minorEastAsia" w:eastAsiaTheme="minorEastAsia" w:hAnsiTheme="minorEastAsia" w:hint="eastAsia"/>
                <w:color w:val="000000" w:themeColor="text1"/>
              </w:rPr>
              <w:t>R５ 58.3％</w:t>
            </w:r>
            <w:r w:rsidR="00FB653F" w:rsidRPr="0079460E">
              <w:rPr>
                <w:rFonts w:asciiTheme="minorEastAsia" w:eastAsiaTheme="minorEastAsia" w:hAnsiTheme="minorEastAsia" w:hint="eastAsia"/>
                <w:color w:val="000000" w:themeColor="text1"/>
              </w:rPr>
              <w:t xml:space="preserve">　</w:t>
            </w:r>
            <w:r w:rsidR="006077CE" w:rsidRPr="0079460E">
              <w:rPr>
                <w:rFonts w:hint="eastAsia"/>
                <w:color w:val="000000" w:themeColor="text1"/>
              </w:rPr>
              <w:t>）</w:t>
            </w:r>
            <w:r w:rsidRPr="0079460E">
              <w:rPr>
                <w:rFonts w:hint="eastAsia"/>
                <w:color w:val="000000" w:themeColor="text1"/>
              </w:rPr>
              <w:t>を増やし</w:t>
            </w:r>
            <w:r w:rsidR="004F1D43" w:rsidRPr="0079460E">
              <w:rPr>
                <w:rFonts w:hint="eastAsia"/>
                <w:color w:val="000000" w:themeColor="text1"/>
              </w:rPr>
              <w:t>、令和</w:t>
            </w:r>
            <w:r w:rsidR="00F653AC" w:rsidRPr="0079460E">
              <w:rPr>
                <w:rFonts w:hint="eastAsia"/>
                <w:color w:val="000000" w:themeColor="text1"/>
              </w:rPr>
              <w:t>８</w:t>
            </w:r>
            <w:r w:rsidR="004F1D43" w:rsidRPr="0079460E">
              <w:rPr>
                <w:rFonts w:hint="eastAsia"/>
                <w:color w:val="000000" w:themeColor="text1"/>
              </w:rPr>
              <w:t>年度には、</w:t>
            </w:r>
            <w:r w:rsidR="004F1D43" w:rsidRPr="0079460E">
              <w:rPr>
                <w:rFonts w:ascii="ＭＳ 明朝" w:hAnsi="ＭＳ 明朝" w:hint="eastAsia"/>
                <w:color w:val="000000" w:themeColor="text1"/>
              </w:rPr>
              <w:t>70</w:t>
            </w:r>
            <w:r w:rsidR="00F76878" w:rsidRPr="0079460E">
              <w:rPr>
                <w:rFonts w:hint="eastAsia"/>
                <w:color w:val="000000" w:themeColor="text1"/>
              </w:rPr>
              <w:t>％</w:t>
            </w:r>
            <w:r w:rsidR="00A5339A" w:rsidRPr="0079460E">
              <w:rPr>
                <w:rFonts w:hint="eastAsia"/>
                <w:color w:val="000000" w:themeColor="text1"/>
              </w:rPr>
              <w:t>とする</w:t>
            </w:r>
            <w:r w:rsidRPr="0079460E">
              <w:rPr>
                <w:rFonts w:hint="eastAsia"/>
                <w:color w:val="000000" w:themeColor="text1"/>
              </w:rPr>
              <w:t>。</w:t>
            </w:r>
          </w:p>
          <w:p w14:paraId="775996A6" w14:textId="032773B6" w:rsidR="00084781" w:rsidRPr="0079460E" w:rsidRDefault="00084781" w:rsidP="00084781">
            <w:pPr>
              <w:ind w:leftChars="200" w:left="840" w:hangingChars="200" w:hanging="420"/>
              <w:rPr>
                <w:color w:val="000000" w:themeColor="text1"/>
              </w:rPr>
            </w:pPr>
            <w:r w:rsidRPr="0079460E">
              <w:rPr>
                <w:rFonts w:hint="eastAsia"/>
                <w:color w:val="000000" w:themeColor="text1"/>
              </w:rPr>
              <w:t xml:space="preserve">　　　　　　　　　　　　　　　　　　　　　　　　　　　　　　　　　　　　　　　　（－）は、コロナの影響により評価を実施せず　　　　</w:t>
            </w:r>
          </w:p>
          <w:p w14:paraId="2BDC906D" w14:textId="77777777" w:rsidR="00A632DE" w:rsidRPr="0079460E" w:rsidRDefault="00A632DE" w:rsidP="00A632DE">
            <w:pPr>
              <w:ind w:firstLineChars="200" w:firstLine="420"/>
              <w:rPr>
                <w:color w:val="000000" w:themeColor="text1"/>
              </w:rPr>
            </w:pPr>
            <w:r w:rsidRPr="0079460E">
              <w:rPr>
                <w:rFonts w:hint="eastAsia"/>
                <w:color w:val="000000" w:themeColor="text1"/>
              </w:rPr>
              <w:t>４．グローバルリーダーの育成</w:t>
            </w:r>
          </w:p>
          <w:p w14:paraId="479D7B64" w14:textId="77777777" w:rsidR="00A632DE" w:rsidRPr="0079460E" w:rsidRDefault="00A632DE" w:rsidP="00F76878">
            <w:pPr>
              <w:ind w:leftChars="300" w:left="1050" w:hangingChars="200" w:hanging="420"/>
              <w:rPr>
                <w:color w:val="000000" w:themeColor="text1"/>
              </w:rPr>
            </w:pPr>
            <w:r w:rsidRPr="0079460E">
              <w:rPr>
                <w:rFonts w:hint="eastAsia"/>
                <w:color w:val="000000" w:themeColor="text1"/>
              </w:rPr>
              <w:t>（１）国際社会で通用する人材を育成するため、異文化や習慣の違いを尊重する精神を育む為に国際交流を積極的に進める。長期、短期の留学生を積極的に受け入れる。</w:t>
            </w:r>
          </w:p>
          <w:p w14:paraId="7F938457" w14:textId="77777777" w:rsidR="00A632DE" w:rsidRPr="0079460E" w:rsidRDefault="00A632DE" w:rsidP="00F76878">
            <w:pPr>
              <w:ind w:leftChars="300" w:left="1050" w:hangingChars="200" w:hanging="420"/>
              <w:rPr>
                <w:color w:val="000000" w:themeColor="text1"/>
              </w:rPr>
            </w:pPr>
            <w:r w:rsidRPr="0079460E">
              <w:rPr>
                <w:rFonts w:hint="eastAsia"/>
                <w:color w:val="000000" w:themeColor="text1"/>
              </w:rPr>
              <w:t>（２）国際的なコミュニケーション能力を育成するために、国際的共通語としての英語のコミュニケーション能力の育成に努める。「めざす学校像」を実現させる為に、専門コース制を生かし、より英語</w:t>
            </w:r>
            <w:r w:rsidR="00B22972" w:rsidRPr="0079460E">
              <w:rPr>
                <w:rFonts w:hint="eastAsia"/>
                <w:color w:val="000000" w:themeColor="text1"/>
              </w:rPr>
              <w:t>等</w:t>
            </w:r>
            <w:r w:rsidRPr="0079460E">
              <w:rPr>
                <w:rFonts w:hint="eastAsia"/>
                <w:color w:val="000000" w:themeColor="text1"/>
              </w:rPr>
              <w:t>を強化し、高い志と夢を持ったグローバルリーダーを育成する。</w:t>
            </w:r>
          </w:p>
          <w:p w14:paraId="5F074DE9" w14:textId="20DFF66E" w:rsidR="00962D55" w:rsidRPr="0079460E" w:rsidRDefault="00962D55" w:rsidP="00224537">
            <w:pPr>
              <w:ind w:firstLineChars="200" w:firstLine="420"/>
              <w:rPr>
                <w:rFonts w:asciiTheme="minorEastAsia" w:eastAsiaTheme="minorEastAsia" w:hAnsiTheme="minorEastAsia"/>
                <w:color w:val="000000" w:themeColor="text1"/>
              </w:rPr>
            </w:pPr>
            <w:r w:rsidRPr="0079460E">
              <w:rPr>
                <w:rFonts w:hint="eastAsia"/>
                <w:color w:val="000000" w:themeColor="text1"/>
              </w:rPr>
              <w:t>※</w:t>
            </w:r>
            <w:r w:rsidRPr="0079460E">
              <w:rPr>
                <w:rFonts w:hint="eastAsia"/>
                <w:color w:val="000000" w:themeColor="text1"/>
              </w:rPr>
              <w:tab/>
            </w:r>
            <w:r w:rsidRPr="0079460E">
              <w:rPr>
                <w:rFonts w:hint="eastAsia"/>
                <w:color w:val="000000" w:themeColor="text1"/>
              </w:rPr>
              <w:t>国際交流活動等に</w:t>
            </w:r>
            <w:r w:rsidR="00DD6AFC" w:rsidRPr="0079460E">
              <w:rPr>
                <w:rFonts w:hint="eastAsia"/>
                <w:color w:val="000000" w:themeColor="text1"/>
              </w:rPr>
              <w:t>対する生徒の</w:t>
            </w:r>
            <w:r w:rsidRPr="0079460E">
              <w:rPr>
                <w:rFonts w:hint="eastAsia"/>
                <w:color w:val="000000" w:themeColor="text1"/>
              </w:rPr>
              <w:t>学校教育自己診断</w:t>
            </w:r>
            <w:r w:rsidR="00DD6AFC" w:rsidRPr="0079460E">
              <w:rPr>
                <w:rFonts w:hint="eastAsia"/>
                <w:color w:val="000000" w:themeColor="text1"/>
              </w:rPr>
              <w:t>の</w:t>
            </w:r>
            <w:r w:rsidRPr="0079460E">
              <w:rPr>
                <w:rFonts w:hint="eastAsia"/>
                <w:color w:val="000000" w:themeColor="text1"/>
              </w:rPr>
              <w:t>肯定的評価（</w:t>
            </w:r>
            <w:r w:rsidR="00A5339A" w:rsidRPr="0079460E">
              <w:rPr>
                <w:rFonts w:asciiTheme="minorEastAsia" w:eastAsiaTheme="minorEastAsia" w:hAnsiTheme="minorEastAsia"/>
                <w:color w:val="000000" w:themeColor="text1"/>
              </w:rPr>
              <w:t>R</w:t>
            </w:r>
            <w:r w:rsidR="00A3302A" w:rsidRPr="0079460E">
              <w:rPr>
                <w:rFonts w:asciiTheme="minorEastAsia" w:eastAsiaTheme="minorEastAsia" w:hAnsiTheme="minorEastAsia" w:hint="eastAsia"/>
                <w:color w:val="000000" w:themeColor="text1"/>
              </w:rPr>
              <w:t>３</w:t>
            </w:r>
            <w:r w:rsidR="00A5339A" w:rsidRPr="0079460E">
              <w:rPr>
                <w:rFonts w:asciiTheme="minorEastAsia" w:eastAsiaTheme="minorEastAsia" w:hAnsiTheme="minorEastAsia"/>
                <w:color w:val="000000" w:themeColor="text1"/>
              </w:rPr>
              <w:t xml:space="preserve"> </w:t>
            </w:r>
            <w:r w:rsidR="00A5339A" w:rsidRPr="0079460E">
              <w:rPr>
                <w:rFonts w:asciiTheme="minorEastAsia" w:eastAsiaTheme="minorEastAsia" w:hAnsiTheme="minorEastAsia" w:hint="eastAsia"/>
                <w:color w:val="000000" w:themeColor="text1"/>
              </w:rPr>
              <w:t>－</w:t>
            </w:r>
            <w:r w:rsidR="00224537" w:rsidRPr="0079460E">
              <w:rPr>
                <w:rFonts w:asciiTheme="minorEastAsia" w:eastAsiaTheme="minorEastAsia" w:hAnsiTheme="minorEastAsia" w:hint="eastAsia"/>
                <w:color w:val="000000" w:themeColor="text1"/>
              </w:rPr>
              <w:t xml:space="preserve">　R４</w:t>
            </w:r>
            <w:r w:rsidR="00DD6AFC" w:rsidRPr="0079460E">
              <w:rPr>
                <w:rFonts w:asciiTheme="minorEastAsia" w:eastAsiaTheme="minorEastAsia" w:hAnsiTheme="minorEastAsia" w:hint="eastAsia"/>
                <w:color w:val="000000" w:themeColor="text1"/>
              </w:rPr>
              <w:t xml:space="preserve"> 70.0</w:t>
            </w:r>
            <w:r w:rsidR="00F76878" w:rsidRPr="0079460E">
              <w:rPr>
                <w:rFonts w:asciiTheme="minorEastAsia" w:eastAsiaTheme="minorEastAsia" w:hAnsiTheme="minorEastAsia" w:hint="eastAsia"/>
                <w:color w:val="000000" w:themeColor="text1"/>
              </w:rPr>
              <w:t>％</w:t>
            </w:r>
            <w:r w:rsidR="00F653AC" w:rsidRPr="0079460E">
              <w:rPr>
                <w:rFonts w:asciiTheme="minorEastAsia" w:eastAsiaTheme="minorEastAsia" w:hAnsiTheme="minorEastAsia" w:hint="eastAsia"/>
                <w:color w:val="000000" w:themeColor="text1"/>
              </w:rPr>
              <w:t xml:space="preserve">　</w:t>
            </w:r>
            <w:r w:rsidR="00224537" w:rsidRPr="0079460E">
              <w:rPr>
                <w:rFonts w:asciiTheme="minorEastAsia" w:eastAsiaTheme="minorEastAsia" w:hAnsiTheme="minorEastAsia"/>
                <w:color w:val="000000" w:themeColor="text1"/>
              </w:rPr>
              <w:t xml:space="preserve"> </w:t>
            </w:r>
            <w:r w:rsidR="00F653AC" w:rsidRPr="0079460E">
              <w:rPr>
                <w:rFonts w:asciiTheme="minorEastAsia" w:eastAsiaTheme="minorEastAsia" w:hAnsiTheme="minorEastAsia" w:hint="eastAsia"/>
                <w:color w:val="000000" w:themeColor="text1"/>
              </w:rPr>
              <w:t>R５ 69.</w:t>
            </w:r>
            <w:r w:rsidR="00F653AC" w:rsidRPr="0079460E">
              <w:rPr>
                <w:rFonts w:asciiTheme="minorEastAsia" w:eastAsiaTheme="minorEastAsia" w:hAnsiTheme="minorEastAsia"/>
                <w:color w:val="000000" w:themeColor="text1"/>
              </w:rPr>
              <w:t>2</w:t>
            </w:r>
            <w:r w:rsidR="00F653AC" w:rsidRPr="0079460E">
              <w:rPr>
                <w:rFonts w:asciiTheme="minorEastAsia" w:eastAsiaTheme="minorEastAsia" w:hAnsiTheme="minorEastAsia" w:hint="eastAsia"/>
                <w:color w:val="000000" w:themeColor="text1"/>
              </w:rPr>
              <w:t xml:space="preserve">％　</w:t>
            </w:r>
            <w:r w:rsidRPr="0079460E">
              <w:rPr>
                <w:rFonts w:hint="eastAsia"/>
                <w:color w:val="000000" w:themeColor="text1"/>
              </w:rPr>
              <w:t>）を増やし、令和</w:t>
            </w:r>
            <w:r w:rsidR="00F653AC" w:rsidRPr="0079460E">
              <w:rPr>
                <w:rFonts w:hint="eastAsia"/>
                <w:color w:val="000000" w:themeColor="text1"/>
              </w:rPr>
              <w:t>８</w:t>
            </w:r>
            <w:r w:rsidRPr="0079460E">
              <w:rPr>
                <w:rFonts w:hint="eastAsia"/>
                <w:color w:val="000000" w:themeColor="text1"/>
              </w:rPr>
              <w:t>年度には、</w:t>
            </w:r>
            <w:r w:rsidR="004F1D43" w:rsidRPr="0079460E">
              <w:rPr>
                <w:rFonts w:asciiTheme="minorEastAsia" w:eastAsiaTheme="minorEastAsia" w:hAnsiTheme="minorEastAsia" w:hint="eastAsia"/>
                <w:color w:val="000000" w:themeColor="text1"/>
              </w:rPr>
              <w:t>85</w:t>
            </w:r>
            <w:r w:rsidR="00F76878" w:rsidRPr="0079460E">
              <w:rPr>
                <w:rFonts w:hint="eastAsia"/>
                <w:color w:val="000000" w:themeColor="text1"/>
              </w:rPr>
              <w:t>％</w:t>
            </w:r>
            <w:r w:rsidR="00A5339A" w:rsidRPr="0079460E">
              <w:rPr>
                <w:rFonts w:hint="eastAsia"/>
                <w:color w:val="000000" w:themeColor="text1"/>
              </w:rPr>
              <w:t>とする。</w:t>
            </w:r>
          </w:p>
          <w:p w14:paraId="55D4F790" w14:textId="1BF1BFB6" w:rsidR="00084781" w:rsidRPr="0079460E" w:rsidRDefault="00084781" w:rsidP="00A5339A">
            <w:pPr>
              <w:ind w:firstLineChars="200" w:firstLine="420"/>
              <w:rPr>
                <w:color w:val="000000" w:themeColor="text1"/>
              </w:rPr>
            </w:pPr>
            <w:r w:rsidRPr="0079460E">
              <w:rPr>
                <w:rFonts w:hint="eastAsia"/>
                <w:color w:val="000000" w:themeColor="text1"/>
              </w:rPr>
              <w:t xml:space="preserve">　　　　　　　　　　　　　　　　　　　　　　　　　　　　　　　　　　　　　　　　（－）は、コロナの影響により評価を実施せず</w:t>
            </w:r>
          </w:p>
          <w:p w14:paraId="0A957CA3" w14:textId="77777777" w:rsidR="00A632DE" w:rsidRPr="0079460E" w:rsidRDefault="00A632DE" w:rsidP="00A632DE">
            <w:pPr>
              <w:ind w:firstLineChars="200" w:firstLine="420"/>
              <w:rPr>
                <w:color w:val="000000" w:themeColor="text1"/>
              </w:rPr>
            </w:pPr>
            <w:r w:rsidRPr="0079460E">
              <w:rPr>
                <w:rFonts w:hint="eastAsia"/>
                <w:color w:val="000000" w:themeColor="text1"/>
              </w:rPr>
              <w:t>５．ティーム力を生かした学校の組織力の向上と活性化</w:t>
            </w:r>
          </w:p>
          <w:p w14:paraId="23DB420C" w14:textId="77777777" w:rsidR="005719CD" w:rsidRPr="0079460E" w:rsidRDefault="005719CD" w:rsidP="00A632DE">
            <w:pPr>
              <w:ind w:leftChars="300" w:left="840" w:hangingChars="100" w:hanging="210"/>
              <w:rPr>
                <w:color w:val="000000" w:themeColor="text1"/>
              </w:rPr>
            </w:pPr>
            <w:r w:rsidRPr="0079460E">
              <w:rPr>
                <w:rFonts w:hint="eastAsia"/>
                <w:color w:val="000000" w:themeColor="text1"/>
              </w:rPr>
              <w:t>（１）全・定併置校の特色を活かし、互いの協力関係を密にし、更に有効有意な関係を構築する。</w:t>
            </w:r>
          </w:p>
          <w:p w14:paraId="2D818F1E" w14:textId="77777777" w:rsidR="009E6217" w:rsidRPr="0079460E" w:rsidRDefault="00852C22" w:rsidP="00292D1E">
            <w:pPr>
              <w:ind w:leftChars="300" w:left="1050" w:hangingChars="200" w:hanging="420"/>
              <w:rPr>
                <w:color w:val="000000" w:themeColor="text1"/>
              </w:rPr>
            </w:pPr>
            <w:r w:rsidRPr="0079460E">
              <w:rPr>
                <w:rFonts w:hint="eastAsia"/>
                <w:color w:val="000000" w:themeColor="text1"/>
              </w:rPr>
              <w:t>（２）</w:t>
            </w:r>
            <w:r w:rsidR="00F84D82" w:rsidRPr="0079460E">
              <w:rPr>
                <w:rFonts w:hint="eastAsia"/>
                <w:color w:val="000000" w:themeColor="text1"/>
              </w:rPr>
              <w:t>教科ごとの組織力をアップし、次世代を見据えた教科教育を推進する。</w:t>
            </w:r>
          </w:p>
          <w:p w14:paraId="5E5C33AF" w14:textId="77777777" w:rsidR="00A632DE" w:rsidRPr="0079460E" w:rsidRDefault="00A632DE" w:rsidP="00A632DE">
            <w:pPr>
              <w:ind w:leftChars="300" w:left="840" w:hangingChars="100" w:hanging="210"/>
              <w:rPr>
                <w:color w:val="000000" w:themeColor="text1"/>
              </w:rPr>
            </w:pPr>
            <w:r w:rsidRPr="0079460E">
              <w:rPr>
                <w:rFonts w:hint="eastAsia"/>
                <w:color w:val="000000" w:themeColor="text1"/>
              </w:rPr>
              <w:t>（</w:t>
            </w:r>
            <w:r w:rsidR="006D6034" w:rsidRPr="0079460E">
              <w:rPr>
                <w:rFonts w:hint="eastAsia"/>
                <w:color w:val="000000" w:themeColor="text1"/>
              </w:rPr>
              <w:t>３</w:t>
            </w:r>
            <w:r w:rsidRPr="0079460E">
              <w:rPr>
                <w:rFonts w:hint="eastAsia"/>
                <w:color w:val="000000" w:themeColor="text1"/>
              </w:rPr>
              <w:t>）運営委員会のメンバーは、学校全体の立場からも意見交換を行い、本校の課題に対する基本的な方向性を確立することに寄与する。</w:t>
            </w:r>
          </w:p>
          <w:p w14:paraId="1237ACD9" w14:textId="72520488" w:rsidR="00A632DE" w:rsidRPr="0079460E" w:rsidRDefault="00A632DE" w:rsidP="00A632DE">
            <w:pPr>
              <w:ind w:left="1050" w:hangingChars="500" w:hanging="1050"/>
              <w:rPr>
                <w:strike/>
                <w:color w:val="000000" w:themeColor="text1"/>
              </w:rPr>
            </w:pPr>
            <w:r w:rsidRPr="0079460E">
              <w:rPr>
                <w:rFonts w:hint="eastAsia"/>
                <w:color w:val="000000" w:themeColor="text1"/>
              </w:rPr>
              <w:t xml:space="preserve">　　　（</w:t>
            </w:r>
            <w:r w:rsidR="006D6034" w:rsidRPr="0079460E">
              <w:rPr>
                <w:rFonts w:hint="eastAsia"/>
                <w:color w:val="000000" w:themeColor="text1"/>
              </w:rPr>
              <w:t>４</w:t>
            </w:r>
            <w:r w:rsidRPr="0079460E">
              <w:rPr>
                <w:rFonts w:hint="eastAsia"/>
                <w:color w:val="000000" w:themeColor="text1"/>
              </w:rPr>
              <w:t>）分掌に位置付けられない組</w:t>
            </w:r>
            <w:r w:rsidR="00E55BC9" w:rsidRPr="0079460E">
              <w:rPr>
                <w:rFonts w:asciiTheme="minorEastAsia" w:eastAsiaTheme="minorEastAsia" w:hAnsiTheme="minorEastAsia" w:hint="eastAsia"/>
                <w:color w:val="000000" w:themeColor="text1"/>
              </w:rPr>
              <w:t>織「</w:t>
            </w:r>
            <w:r w:rsidR="006F66F2" w:rsidRPr="0079460E">
              <w:rPr>
                <w:rFonts w:asciiTheme="minorEastAsia" w:eastAsiaTheme="minorEastAsia" w:hAnsiTheme="minorEastAsia"/>
                <w:color w:val="000000" w:themeColor="text1"/>
              </w:rPr>
              <w:t>SPT</w:t>
            </w:r>
            <w:r w:rsidR="00E55BC9" w:rsidRPr="0079460E">
              <w:rPr>
                <w:rFonts w:asciiTheme="minorEastAsia" w:eastAsiaTheme="minorEastAsia" w:hAnsiTheme="minorEastAsia" w:hint="eastAsia"/>
                <w:color w:val="000000" w:themeColor="text1"/>
              </w:rPr>
              <w:t>（</w:t>
            </w:r>
            <w:r w:rsidR="006F66F2" w:rsidRPr="0079460E">
              <w:rPr>
                <w:rFonts w:asciiTheme="minorEastAsia" w:eastAsiaTheme="minorEastAsia" w:hAnsiTheme="minorEastAsia"/>
                <w:color w:val="000000" w:themeColor="text1"/>
              </w:rPr>
              <w:t>Sakura</w:t>
            </w:r>
            <w:r w:rsidRPr="0079460E">
              <w:rPr>
                <w:rFonts w:asciiTheme="minorEastAsia" w:eastAsiaTheme="minorEastAsia" w:hAnsiTheme="minorEastAsia" w:hint="eastAsia"/>
                <w:color w:val="000000" w:themeColor="text1"/>
              </w:rPr>
              <w:t xml:space="preserve"> </w:t>
            </w:r>
            <w:r w:rsidR="006F66F2" w:rsidRPr="0079460E">
              <w:rPr>
                <w:rFonts w:asciiTheme="minorEastAsia" w:eastAsiaTheme="minorEastAsia" w:hAnsiTheme="minorEastAsia"/>
                <w:color w:val="000000" w:themeColor="text1"/>
              </w:rPr>
              <w:t>Project</w:t>
            </w:r>
            <w:r w:rsidRPr="0079460E">
              <w:rPr>
                <w:rFonts w:asciiTheme="minorEastAsia" w:eastAsiaTheme="minorEastAsia" w:hAnsiTheme="minorEastAsia" w:hint="eastAsia"/>
                <w:color w:val="000000" w:themeColor="text1"/>
              </w:rPr>
              <w:t xml:space="preserve"> </w:t>
            </w:r>
            <w:r w:rsidR="006F66F2" w:rsidRPr="0079460E">
              <w:rPr>
                <w:rFonts w:asciiTheme="minorEastAsia" w:eastAsiaTheme="minorEastAsia" w:hAnsiTheme="minorEastAsia"/>
                <w:color w:val="000000" w:themeColor="text1"/>
              </w:rPr>
              <w:t>Team</w:t>
            </w:r>
            <w:r w:rsidRPr="0079460E">
              <w:rPr>
                <w:rFonts w:asciiTheme="minorEastAsia" w:eastAsiaTheme="minorEastAsia" w:hAnsiTheme="minorEastAsia" w:hint="eastAsia"/>
                <w:color w:val="000000" w:themeColor="text1"/>
              </w:rPr>
              <w:t>）</w:t>
            </w:r>
            <w:r w:rsidR="00E55BC9" w:rsidRPr="0079460E">
              <w:rPr>
                <w:rFonts w:asciiTheme="minorEastAsia" w:eastAsiaTheme="minorEastAsia" w:hAnsiTheme="minorEastAsia" w:hint="eastAsia"/>
                <w:color w:val="000000" w:themeColor="text1"/>
              </w:rPr>
              <w:t>」</w:t>
            </w:r>
            <w:r w:rsidRPr="0079460E">
              <w:rPr>
                <w:rFonts w:asciiTheme="minorEastAsia" w:eastAsiaTheme="minorEastAsia" w:hAnsiTheme="minorEastAsia" w:hint="eastAsia"/>
                <w:color w:val="000000" w:themeColor="text1"/>
              </w:rPr>
              <w:t>の</w:t>
            </w:r>
            <w:r w:rsidRPr="0079460E">
              <w:rPr>
                <w:rFonts w:hint="eastAsia"/>
                <w:color w:val="000000" w:themeColor="text1"/>
              </w:rPr>
              <w:t>取組みを</w:t>
            </w:r>
            <w:r w:rsidR="00C41E2D" w:rsidRPr="0079460E">
              <w:rPr>
                <w:rFonts w:hint="eastAsia"/>
                <w:color w:val="000000" w:themeColor="text1"/>
              </w:rPr>
              <w:t>推進する</w:t>
            </w:r>
            <w:r w:rsidRPr="0079460E">
              <w:rPr>
                <w:rFonts w:hint="eastAsia"/>
                <w:color w:val="000000" w:themeColor="text1"/>
              </w:rPr>
              <w:t>。</w:t>
            </w:r>
          </w:p>
          <w:p w14:paraId="7CEEC65D" w14:textId="77777777" w:rsidR="00A632DE" w:rsidRPr="0079460E" w:rsidRDefault="00A632DE" w:rsidP="00A632DE">
            <w:pPr>
              <w:ind w:firstLineChars="300" w:firstLine="630"/>
              <w:rPr>
                <w:color w:val="000000" w:themeColor="text1"/>
              </w:rPr>
            </w:pPr>
            <w:r w:rsidRPr="0079460E">
              <w:rPr>
                <w:rFonts w:hint="eastAsia"/>
                <w:color w:val="000000" w:themeColor="text1"/>
              </w:rPr>
              <w:t>（</w:t>
            </w:r>
            <w:r w:rsidR="006D6034" w:rsidRPr="0079460E">
              <w:rPr>
                <w:rFonts w:hint="eastAsia"/>
                <w:color w:val="000000" w:themeColor="text1"/>
              </w:rPr>
              <w:t>５</w:t>
            </w:r>
            <w:r w:rsidRPr="0079460E">
              <w:rPr>
                <w:rFonts w:hint="eastAsia"/>
                <w:color w:val="000000" w:themeColor="text1"/>
              </w:rPr>
              <w:t>）「学び続ける」教職員の組織的・継続的な人材育成を図る。</w:t>
            </w:r>
          </w:p>
          <w:p w14:paraId="6F3CCD33" w14:textId="77777777" w:rsidR="00BC4CF7" w:rsidRPr="0079460E" w:rsidRDefault="00A632DE" w:rsidP="00A632DE">
            <w:pPr>
              <w:ind w:firstLineChars="300" w:firstLine="630"/>
              <w:rPr>
                <w:color w:val="000000" w:themeColor="text1"/>
              </w:rPr>
            </w:pPr>
            <w:r w:rsidRPr="0079460E">
              <w:rPr>
                <w:rFonts w:hint="eastAsia"/>
                <w:color w:val="000000" w:themeColor="text1"/>
              </w:rPr>
              <w:t>（</w:t>
            </w:r>
            <w:r w:rsidR="006D6034" w:rsidRPr="0079460E">
              <w:rPr>
                <w:rFonts w:hint="eastAsia"/>
                <w:color w:val="000000" w:themeColor="text1"/>
              </w:rPr>
              <w:t>６</w:t>
            </w:r>
            <w:r w:rsidRPr="0079460E">
              <w:rPr>
                <w:rFonts w:hint="eastAsia"/>
                <w:color w:val="000000" w:themeColor="text1"/>
              </w:rPr>
              <w:t>）</w:t>
            </w:r>
            <w:r w:rsidR="007E56EA" w:rsidRPr="0079460E">
              <w:rPr>
                <w:rFonts w:hint="eastAsia"/>
                <w:color w:val="000000" w:themeColor="text1"/>
              </w:rPr>
              <w:t>働き方改革の継続</w:t>
            </w:r>
            <w:r w:rsidR="00BC4CF7" w:rsidRPr="0079460E">
              <w:rPr>
                <w:rFonts w:hint="eastAsia"/>
                <w:color w:val="000000" w:themeColor="text1"/>
              </w:rPr>
              <w:t>、大阪府運動部活動、文化部活動等在り方方針等を踏まえる。夏季及び冬期休業中に学校閉庁日の実施。</w:t>
            </w:r>
          </w:p>
          <w:p w14:paraId="0A9921A1" w14:textId="3B51DD52" w:rsidR="00A632DE" w:rsidRPr="0079460E" w:rsidRDefault="00A632DE" w:rsidP="00BC4CF7">
            <w:pPr>
              <w:ind w:firstLineChars="500" w:firstLine="1050"/>
              <w:rPr>
                <w:color w:val="000000" w:themeColor="text1"/>
              </w:rPr>
            </w:pPr>
            <w:r w:rsidRPr="0079460E">
              <w:rPr>
                <w:rFonts w:hint="eastAsia"/>
                <w:color w:val="000000" w:themeColor="text1"/>
              </w:rPr>
              <w:t>ノークラブデー、全庁一斉退庁日の実施。</w:t>
            </w:r>
            <w:r w:rsidR="007D0D81" w:rsidRPr="0079460E">
              <w:rPr>
                <w:rFonts w:hint="eastAsia"/>
                <w:color w:val="000000" w:themeColor="text1"/>
              </w:rPr>
              <w:t>時間外勤務時間月平均</w:t>
            </w:r>
            <w:r w:rsidR="007D0D81" w:rsidRPr="0079460E">
              <w:rPr>
                <w:rFonts w:asciiTheme="minorEastAsia" w:eastAsiaTheme="minorEastAsia" w:hAnsiTheme="minorEastAsia" w:hint="eastAsia"/>
                <w:color w:val="000000" w:themeColor="text1"/>
              </w:rPr>
              <w:t>45</w:t>
            </w:r>
            <w:r w:rsidR="007D0D81" w:rsidRPr="0079460E">
              <w:rPr>
                <w:rFonts w:hint="eastAsia"/>
                <w:color w:val="000000" w:themeColor="text1"/>
              </w:rPr>
              <w:t>時間未満</w:t>
            </w:r>
            <w:r w:rsidR="00BC4CF7" w:rsidRPr="0079460E">
              <w:rPr>
                <w:rFonts w:hint="eastAsia"/>
                <w:color w:val="000000" w:themeColor="text1"/>
              </w:rPr>
              <w:t>を</w:t>
            </w:r>
            <w:r w:rsidR="00F52992" w:rsidRPr="0079460E">
              <w:rPr>
                <w:rFonts w:hint="eastAsia"/>
                <w:color w:val="000000" w:themeColor="text1"/>
              </w:rPr>
              <w:t>めざす</w:t>
            </w:r>
            <w:r w:rsidR="00034B3D" w:rsidRPr="0079460E">
              <w:rPr>
                <w:rFonts w:hint="eastAsia"/>
                <w:color w:val="000000" w:themeColor="text1"/>
              </w:rPr>
              <w:t>。</w:t>
            </w:r>
          </w:p>
          <w:p w14:paraId="2FABD9F5" w14:textId="77777777" w:rsidR="00962D55" w:rsidRPr="0079460E" w:rsidRDefault="00962D55" w:rsidP="00151F15">
            <w:pPr>
              <w:ind w:firstLineChars="200" w:firstLine="420"/>
              <w:rPr>
                <w:strike/>
                <w:color w:val="000000" w:themeColor="text1"/>
              </w:rPr>
            </w:pPr>
          </w:p>
        </w:tc>
      </w:tr>
    </w:tbl>
    <w:p w14:paraId="094C9CB1" w14:textId="77777777" w:rsidR="0010077B" w:rsidRPr="0079460E" w:rsidRDefault="0010077B" w:rsidP="004245A1">
      <w:pPr>
        <w:spacing w:line="300" w:lineRule="exact"/>
        <w:ind w:leftChars="-342" w:left="-718" w:firstLineChars="250" w:firstLine="525"/>
        <w:rPr>
          <w:rFonts w:ascii="ＭＳ ゴシック" w:eastAsia="ＭＳ ゴシック" w:hAnsi="ＭＳ ゴシック"/>
          <w:szCs w:val="21"/>
        </w:rPr>
      </w:pPr>
    </w:p>
    <w:p w14:paraId="4EECD155" w14:textId="264050A6" w:rsidR="004A30C5" w:rsidRPr="0079460E" w:rsidRDefault="004A30C5" w:rsidP="004245A1">
      <w:pPr>
        <w:spacing w:line="300" w:lineRule="exact"/>
        <w:ind w:leftChars="-342" w:left="-718" w:firstLineChars="250" w:firstLine="525"/>
        <w:rPr>
          <w:rFonts w:ascii="ＭＳ ゴシック" w:eastAsia="ＭＳ ゴシック" w:hAnsi="ＭＳ ゴシック"/>
          <w:szCs w:val="21"/>
        </w:rPr>
      </w:pPr>
    </w:p>
    <w:p w14:paraId="0A751D81" w14:textId="77777777" w:rsidR="00267D3C" w:rsidRPr="0079460E" w:rsidRDefault="009B365C" w:rsidP="001D401B">
      <w:pPr>
        <w:spacing w:line="300" w:lineRule="exact"/>
        <w:ind w:leftChars="-342" w:left="-718" w:firstLineChars="250" w:firstLine="525"/>
        <w:rPr>
          <w:rFonts w:ascii="ＭＳ ゴシック" w:eastAsia="ＭＳ ゴシック" w:hAnsi="ＭＳ ゴシック"/>
          <w:szCs w:val="21"/>
        </w:rPr>
      </w:pPr>
      <w:r w:rsidRPr="0079460E">
        <w:rPr>
          <w:rFonts w:ascii="ＭＳ ゴシック" w:eastAsia="ＭＳ ゴシック" w:hAnsi="ＭＳ ゴシック" w:hint="eastAsia"/>
          <w:szCs w:val="21"/>
        </w:rPr>
        <w:t>【</w:t>
      </w:r>
      <w:r w:rsidR="0037367C" w:rsidRPr="0079460E">
        <w:rPr>
          <w:rFonts w:ascii="ＭＳ ゴシック" w:eastAsia="ＭＳ ゴシック" w:hAnsi="ＭＳ ゴシック" w:hint="eastAsia"/>
          <w:szCs w:val="21"/>
        </w:rPr>
        <w:t>学校教育自己診断</w:t>
      </w:r>
      <w:r w:rsidR="005E3C2A" w:rsidRPr="0079460E">
        <w:rPr>
          <w:rFonts w:ascii="ＭＳ ゴシック" w:eastAsia="ＭＳ ゴシック" w:hAnsi="ＭＳ ゴシック" w:hint="eastAsia"/>
          <w:szCs w:val="21"/>
        </w:rPr>
        <w:t>の</w:t>
      </w:r>
      <w:r w:rsidR="0037367C" w:rsidRPr="0079460E">
        <w:rPr>
          <w:rFonts w:ascii="ＭＳ ゴシック" w:eastAsia="ＭＳ ゴシック" w:hAnsi="ＭＳ ゴシック" w:hint="eastAsia"/>
          <w:szCs w:val="21"/>
        </w:rPr>
        <w:t>結果と分析・学校</w:t>
      </w:r>
      <w:r w:rsidR="00C158A6" w:rsidRPr="0079460E">
        <w:rPr>
          <w:rFonts w:ascii="ＭＳ ゴシック" w:eastAsia="ＭＳ ゴシック" w:hAnsi="ＭＳ ゴシック" w:hint="eastAsia"/>
          <w:szCs w:val="21"/>
        </w:rPr>
        <w:t>運営</w:t>
      </w:r>
      <w:r w:rsidR="0037367C" w:rsidRPr="0079460E">
        <w:rPr>
          <w:rFonts w:ascii="ＭＳ ゴシック" w:eastAsia="ＭＳ ゴシック" w:hAnsi="ＭＳ ゴシック" w:hint="eastAsia"/>
          <w:szCs w:val="21"/>
        </w:rPr>
        <w:t>協議会</w:t>
      </w:r>
      <w:r w:rsidR="0096649A" w:rsidRPr="0079460E">
        <w:rPr>
          <w:rFonts w:ascii="ＭＳ ゴシック" w:eastAsia="ＭＳ ゴシック" w:hAnsi="ＭＳ ゴシック" w:hint="eastAsia"/>
          <w:szCs w:val="21"/>
        </w:rPr>
        <w:t>からの意見</w:t>
      </w:r>
      <w:r w:rsidRPr="0079460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9460E" w14:paraId="08FE70D0" w14:textId="77777777" w:rsidTr="00A33E04">
        <w:trPr>
          <w:trHeight w:val="476"/>
          <w:jc w:val="center"/>
        </w:trPr>
        <w:tc>
          <w:tcPr>
            <w:tcW w:w="6771" w:type="dxa"/>
            <w:shd w:val="clear" w:color="auto" w:fill="auto"/>
            <w:vAlign w:val="center"/>
          </w:tcPr>
          <w:p w14:paraId="49F99456" w14:textId="6F366EC1" w:rsidR="00267D3C" w:rsidRPr="0079460E" w:rsidRDefault="003A2C8D" w:rsidP="00A5339A">
            <w:pPr>
              <w:spacing w:line="300" w:lineRule="exact"/>
              <w:jc w:val="center"/>
              <w:rPr>
                <w:rFonts w:ascii="ＭＳ 明朝" w:hAnsi="ＭＳ 明朝"/>
                <w:sz w:val="20"/>
                <w:szCs w:val="20"/>
              </w:rPr>
            </w:pPr>
            <w:r w:rsidRPr="0079460E">
              <w:rPr>
                <w:rFonts w:ascii="ＭＳ 明朝" w:hAnsi="ＭＳ 明朝" w:hint="eastAsia"/>
                <w:sz w:val="20"/>
                <w:szCs w:val="20"/>
              </w:rPr>
              <w:t>学校教育自己診断の結果と分析［令和</w:t>
            </w:r>
            <w:r w:rsidR="00A5339A" w:rsidRPr="0079460E">
              <w:rPr>
                <w:rFonts w:ascii="ＭＳ 明朝" w:hAnsi="ＭＳ 明朝" w:hint="eastAsia"/>
                <w:sz w:val="20"/>
                <w:szCs w:val="20"/>
              </w:rPr>
              <w:t xml:space="preserve">　</w:t>
            </w:r>
            <w:r w:rsidR="00267D3C" w:rsidRPr="0079460E">
              <w:rPr>
                <w:rFonts w:ascii="ＭＳ 明朝" w:hAnsi="ＭＳ 明朝" w:hint="eastAsia"/>
                <w:sz w:val="20"/>
                <w:szCs w:val="20"/>
              </w:rPr>
              <w:t>年</w:t>
            </w:r>
            <w:r w:rsidR="00A5339A" w:rsidRPr="0079460E">
              <w:rPr>
                <w:rFonts w:ascii="ＭＳ 明朝" w:hAnsi="ＭＳ 明朝" w:hint="eastAsia"/>
                <w:sz w:val="20"/>
                <w:szCs w:val="20"/>
              </w:rPr>
              <w:t xml:space="preserve">　</w:t>
            </w:r>
            <w:r w:rsidR="00267D3C" w:rsidRPr="0079460E">
              <w:rPr>
                <w:rFonts w:ascii="ＭＳ 明朝" w:hAnsi="ＭＳ 明朝" w:hint="eastAsia"/>
                <w:sz w:val="20"/>
                <w:szCs w:val="20"/>
              </w:rPr>
              <w:t>月実施分］</w:t>
            </w:r>
          </w:p>
        </w:tc>
        <w:tc>
          <w:tcPr>
            <w:tcW w:w="8221" w:type="dxa"/>
            <w:shd w:val="clear" w:color="auto" w:fill="auto"/>
            <w:vAlign w:val="center"/>
          </w:tcPr>
          <w:p w14:paraId="06BC831C" w14:textId="77777777" w:rsidR="00267D3C" w:rsidRPr="0079460E" w:rsidRDefault="00267D3C" w:rsidP="00301618">
            <w:pPr>
              <w:spacing w:line="300" w:lineRule="exact"/>
              <w:jc w:val="center"/>
              <w:rPr>
                <w:rFonts w:ascii="ＭＳ 明朝" w:hAnsi="ＭＳ 明朝"/>
                <w:sz w:val="20"/>
                <w:szCs w:val="20"/>
              </w:rPr>
            </w:pPr>
            <w:r w:rsidRPr="0079460E">
              <w:rPr>
                <w:rFonts w:ascii="ＭＳ 明朝" w:hAnsi="ＭＳ 明朝" w:hint="eastAsia"/>
                <w:sz w:val="20"/>
                <w:szCs w:val="20"/>
              </w:rPr>
              <w:t>学校</w:t>
            </w:r>
            <w:r w:rsidR="00B063A9" w:rsidRPr="0079460E">
              <w:rPr>
                <w:rFonts w:ascii="ＭＳ 明朝" w:hAnsi="ＭＳ 明朝" w:hint="eastAsia"/>
                <w:sz w:val="20"/>
                <w:szCs w:val="20"/>
              </w:rPr>
              <w:t>運営</w:t>
            </w:r>
            <w:r w:rsidRPr="0079460E">
              <w:rPr>
                <w:rFonts w:ascii="ＭＳ 明朝" w:hAnsi="ＭＳ 明朝" w:hint="eastAsia"/>
                <w:sz w:val="20"/>
                <w:szCs w:val="20"/>
              </w:rPr>
              <w:t>協議会</w:t>
            </w:r>
            <w:r w:rsidR="00225A63" w:rsidRPr="0079460E">
              <w:rPr>
                <w:rFonts w:ascii="ＭＳ 明朝" w:hAnsi="ＭＳ 明朝" w:hint="eastAsia"/>
                <w:sz w:val="20"/>
                <w:szCs w:val="20"/>
              </w:rPr>
              <w:t>からの意見</w:t>
            </w:r>
          </w:p>
        </w:tc>
      </w:tr>
      <w:tr w:rsidR="0079460E" w:rsidRPr="0079460E" w14:paraId="57860075" w14:textId="77777777" w:rsidTr="00A33E04">
        <w:trPr>
          <w:trHeight w:val="476"/>
          <w:jc w:val="center"/>
        </w:trPr>
        <w:tc>
          <w:tcPr>
            <w:tcW w:w="6771" w:type="dxa"/>
            <w:shd w:val="clear" w:color="auto" w:fill="auto"/>
            <w:vAlign w:val="center"/>
          </w:tcPr>
          <w:p w14:paraId="45718DB0" w14:textId="77777777" w:rsidR="0079460E" w:rsidRPr="0079460E" w:rsidRDefault="0079460E" w:rsidP="00A5339A">
            <w:pPr>
              <w:spacing w:line="300" w:lineRule="exact"/>
              <w:jc w:val="center"/>
              <w:rPr>
                <w:rFonts w:ascii="ＭＳ 明朝" w:hAnsi="ＭＳ 明朝"/>
                <w:sz w:val="20"/>
                <w:szCs w:val="20"/>
              </w:rPr>
            </w:pPr>
          </w:p>
        </w:tc>
        <w:tc>
          <w:tcPr>
            <w:tcW w:w="8221" w:type="dxa"/>
            <w:shd w:val="clear" w:color="auto" w:fill="auto"/>
            <w:vAlign w:val="center"/>
          </w:tcPr>
          <w:p w14:paraId="30556810" w14:textId="77777777" w:rsidR="0079460E" w:rsidRPr="0079460E" w:rsidRDefault="0079460E" w:rsidP="00301618">
            <w:pPr>
              <w:spacing w:line="300" w:lineRule="exact"/>
              <w:jc w:val="center"/>
              <w:rPr>
                <w:rFonts w:ascii="ＭＳ 明朝" w:hAnsi="ＭＳ 明朝"/>
                <w:sz w:val="20"/>
                <w:szCs w:val="20"/>
              </w:rPr>
            </w:pPr>
          </w:p>
        </w:tc>
      </w:tr>
    </w:tbl>
    <w:p w14:paraId="41F04FD5" w14:textId="46BDC4BC" w:rsidR="0086696C" w:rsidRPr="0079460E" w:rsidRDefault="0037367C" w:rsidP="00B44397">
      <w:pPr>
        <w:ind w:leftChars="-92" w:left="-4" w:hangingChars="90" w:hanging="189"/>
        <w:jc w:val="left"/>
        <w:rPr>
          <w:rFonts w:ascii="ＭＳ ゴシック" w:eastAsia="ＭＳ ゴシック" w:hAnsi="ＭＳ ゴシック"/>
          <w:szCs w:val="21"/>
        </w:rPr>
      </w:pPr>
      <w:r w:rsidRPr="0079460E">
        <w:rPr>
          <w:rFonts w:ascii="ＭＳ ゴシック" w:eastAsia="ＭＳ ゴシック" w:hAnsi="ＭＳ ゴシック" w:hint="eastAsia"/>
          <w:szCs w:val="21"/>
        </w:rPr>
        <w:lastRenderedPageBreak/>
        <w:t xml:space="preserve">３　</w:t>
      </w:r>
      <w:r w:rsidR="0086696C" w:rsidRPr="0079460E">
        <w:rPr>
          <w:rFonts w:ascii="ＭＳ ゴシック" w:eastAsia="ＭＳ ゴシック" w:hAnsi="ＭＳ ゴシック" w:hint="eastAsia"/>
          <w:szCs w:val="21"/>
        </w:rPr>
        <w:t>本年度の取組</w:t>
      </w:r>
      <w:r w:rsidRPr="0079460E">
        <w:rPr>
          <w:rFonts w:ascii="ＭＳ ゴシック" w:eastAsia="ＭＳ ゴシック" w:hAnsi="ＭＳ ゴシック" w:hint="eastAsia"/>
          <w:szCs w:val="21"/>
        </w:rPr>
        <w:t>内容</w:t>
      </w:r>
      <w:r w:rsidR="0086696C" w:rsidRPr="0079460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2941"/>
        <w:gridCol w:w="4572"/>
      </w:tblGrid>
      <w:tr w:rsidR="00897939" w:rsidRPr="0079460E" w14:paraId="6A3D2560" w14:textId="77777777" w:rsidTr="0059611A">
        <w:trPr>
          <w:trHeight w:val="586"/>
          <w:jc w:val="center"/>
        </w:trPr>
        <w:tc>
          <w:tcPr>
            <w:tcW w:w="881" w:type="dxa"/>
            <w:shd w:val="clear" w:color="auto" w:fill="auto"/>
            <w:vAlign w:val="center"/>
          </w:tcPr>
          <w:p w14:paraId="3B338794" w14:textId="77777777" w:rsidR="00897939" w:rsidRPr="0079460E" w:rsidRDefault="00897939" w:rsidP="0054712D">
            <w:pPr>
              <w:spacing w:line="240" w:lineRule="exact"/>
              <w:jc w:val="center"/>
              <w:rPr>
                <w:rFonts w:ascii="ＭＳ 明朝" w:hAnsi="ＭＳ 明朝"/>
                <w:sz w:val="20"/>
                <w:szCs w:val="20"/>
              </w:rPr>
            </w:pPr>
            <w:r w:rsidRPr="0079460E">
              <w:rPr>
                <w:rFonts w:ascii="ＭＳ 明朝" w:hAnsi="ＭＳ 明朝" w:hint="eastAsia"/>
                <w:sz w:val="20"/>
                <w:szCs w:val="20"/>
              </w:rPr>
              <w:t>中期的</w:t>
            </w:r>
          </w:p>
          <w:p w14:paraId="42E51381" w14:textId="77777777" w:rsidR="00897939" w:rsidRPr="0079460E" w:rsidRDefault="00897939" w:rsidP="0054712D">
            <w:pPr>
              <w:spacing w:line="240" w:lineRule="exact"/>
              <w:jc w:val="center"/>
              <w:rPr>
                <w:rFonts w:ascii="ＭＳ 明朝" w:hAnsi="ＭＳ 明朝"/>
                <w:spacing w:val="-20"/>
                <w:sz w:val="20"/>
                <w:szCs w:val="20"/>
              </w:rPr>
            </w:pPr>
            <w:r w:rsidRPr="0079460E">
              <w:rPr>
                <w:rFonts w:ascii="ＭＳ 明朝" w:hAnsi="ＭＳ 明朝" w:hint="eastAsia"/>
                <w:sz w:val="20"/>
                <w:szCs w:val="20"/>
              </w:rPr>
              <w:t>目標</w:t>
            </w:r>
          </w:p>
        </w:tc>
        <w:tc>
          <w:tcPr>
            <w:tcW w:w="2587" w:type="dxa"/>
            <w:shd w:val="clear" w:color="auto" w:fill="auto"/>
            <w:vAlign w:val="center"/>
          </w:tcPr>
          <w:p w14:paraId="692A146D" w14:textId="77777777" w:rsidR="00897939" w:rsidRPr="0079460E" w:rsidRDefault="00897939" w:rsidP="006B5B51">
            <w:pPr>
              <w:spacing w:line="320" w:lineRule="exact"/>
              <w:jc w:val="center"/>
              <w:rPr>
                <w:rFonts w:ascii="ＭＳ 明朝" w:hAnsi="ＭＳ 明朝"/>
                <w:sz w:val="20"/>
                <w:szCs w:val="20"/>
              </w:rPr>
            </w:pPr>
            <w:r w:rsidRPr="0079460E">
              <w:rPr>
                <w:rFonts w:ascii="ＭＳ 明朝" w:hAnsi="ＭＳ 明朝" w:hint="eastAsia"/>
                <w:sz w:val="20"/>
                <w:szCs w:val="20"/>
              </w:rPr>
              <w:t>今年度の重点目標</w:t>
            </w:r>
          </w:p>
        </w:tc>
        <w:tc>
          <w:tcPr>
            <w:tcW w:w="4005" w:type="dxa"/>
            <w:tcBorders>
              <w:right w:val="dashed" w:sz="4" w:space="0" w:color="auto"/>
            </w:tcBorders>
            <w:shd w:val="clear" w:color="auto" w:fill="auto"/>
            <w:vAlign w:val="center"/>
          </w:tcPr>
          <w:p w14:paraId="0E5E8E44" w14:textId="77777777" w:rsidR="00897939" w:rsidRPr="0079460E" w:rsidRDefault="00897939" w:rsidP="006B5B51">
            <w:pPr>
              <w:spacing w:line="320" w:lineRule="exact"/>
              <w:jc w:val="center"/>
              <w:rPr>
                <w:rFonts w:ascii="ＭＳ 明朝" w:hAnsi="ＭＳ 明朝"/>
                <w:sz w:val="20"/>
                <w:szCs w:val="20"/>
              </w:rPr>
            </w:pPr>
            <w:r w:rsidRPr="0079460E">
              <w:rPr>
                <w:rFonts w:ascii="ＭＳ 明朝" w:hAnsi="ＭＳ 明朝" w:hint="eastAsia"/>
                <w:sz w:val="20"/>
                <w:szCs w:val="20"/>
              </w:rPr>
              <w:t>具体的な取組計画・内容</w:t>
            </w:r>
          </w:p>
        </w:tc>
        <w:tc>
          <w:tcPr>
            <w:tcW w:w="2941" w:type="dxa"/>
            <w:tcBorders>
              <w:right w:val="dashed" w:sz="4" w:space="0" w:color="auto"/>
            </w:tcBorders>
            <w:vAlign w:val="center"/>
          </w:tcPr>
          <w:p w14:paraId="5C84730F" w14:textId="5BEE1A98" w:rsidR="00897939" w:rsidRPr="0079460E" w:rsidRDefault="00BB522D" w:rsidP="00034B3D">
            <w:pPr>
              <w:spacing w:line="320" w:lineRule="exact"/>
              <w:jc w:val="center"/>
              <w:rPr>
                <w:rFonts w:ascii="ＭＳ 明朝" w:hAnsi="ＭＳ 明朝"/>
                <w:sz w:val="20"/>
                <w:szCs w:val="20"/>
              </w:rPr>
            </w:pPr>
            <w:r w:rsidRPr="0079460E">
              <w:rPr>
                <w:rFonts w:ascii="ＭＳ 明朝" w:hAnsi="ＭＳ 明朝" w:hint="eastAsia"/>
                <w:sz w:val="20"/>
                <w:szCs w:val="20"/>
              </w:rPr>
              <w:t>評価指標[</w:t>
            </w:r>
            <w:r w:rsidR="006F66F2" w:rsidRPr="0079460E">
              <w:rPr>
                <w:rFonts w:ascii="ＭＳ 明朝" w:hAnsi="ＭＳ 明朝"/>
                <w:sz w:val="20"/>
                <w:szCs w:val="20"/>
              </w:rPr>
              <w:t>R</w:t>
            </w:r>
            <w:r w:rsidR="00034B3D" w:rsidRPr="0079460E">
              <w:rPr>
                <w:rFonts w:ascii="ＭＳ 明朝" w:hAnsi="ＭＳ 明朝" w:hint="eastAsia"/>
                <w:sz w:val="20"/>
                <w:szCs w:val="20"/>
              </w:rPr>
              <w:t>５</w:t>
            </w:r>
            <w:r w:rsidRPr="0079460E">
              <w:rPr>
                <w:rFonts w:ascii="ＭＳ 明朝" w:hAnsi="ＭＳ 明朝" w:hint="eastAsia"/>
                <w:sz w:val="20"/>
                <w:szCs w:val="20"/>
              </w:rPr>
              <w:t>年度値]</w:t>
            </w:r>
          </w:p>
        </w:tc>
        <w:tc>
          <w:tcPr>
            <w:tcW w:w="4572" w:type="dxa"/>
            <w:tcBorders>
              <w:left w:val="dashed" w:sz="4" w:space="0" w:color="auto"/>
              <w:right w:val="single" w:sz="4" w:space="0" w:color="auto"/>
            </w:tcBorders>
            <w:shd w:val="clear" w:color="auto" w:fill="auto"/>
            <w:vAlign w:val="center"/>
          </w:tcPr>
          <w:p w14:paraId="603EF4AB" w14:textId="7D119343" w:rsidR="00897939" w:rsidRPr="0079460E" w:rsidRDefault="008A013D" w:rsidP="008A013D">
            <w:pPr>
              <w:spacing w:line="320" w:lineRule="exact"/>
              <w:jc w:val="center"/>
              <w:rPr>
                <w:rFonts w:ascii="ＭＳ 明朝" w:hAnsi="ＭＳ 明朝"/>
                <w:sz w:val="20"/>
                <w:szCs w:val="20"/>
              </w:rPr>
            </w:pPr>
            <w:r w:rsidRPr="0079460E">
              <w:rPr>
                <w:rFonts w:ascii="ＭＳ 明朝" w:hAnsi="ＭＳ 明朝" w:hint="eastAsia"/>
                <w:sz w:val="20"/>
                <w:szCs w:val="20"/>
              </w:rPr>
              <w:t>自己評価</w:t>
            </w:r>
          </w:p>
        </w:tc>
      </w:tr>
      <w:tr w:rsidR="00745706" w:rsidRPr="0079460E" w14:paraId="5918084A" w14:textId="77777777" w:rsidTr="0059611A">
        <w:trPr>
          <w:cantSplit/>
          <w:trHeight w:val="1314"/>
          <w:jc w:val="center"/>
        </w:trPr>
        <w:tc>
          <w:tcPr>
            <w:tcW w:w="881" w:type="dxa"/>
            <w:shd w:val="clear" w:color="auto" w:fill="auto"/>
            <w:textDirection w:val="tbRlV"/>
            <w:vAlign w:val="center"/>
          </w:tcPr>
          <w:p w14:paraId="46CFCB3C" w14:textId="77777777" w:rsidR="00897939" w:rsidRPr="0079460E" w:rsidRDefault="00E43FF7" w:rsidP="00031A86">
            <w:pPr>
              <w:spacing w:line="320" w:lineRule="exact"/>
              <w:ind w:left="113" w:right="113"/>
              <w:jc w:val="center"/>
              <w:rPr>
                <w:rFonts w:ascii="ＭＳ 明朝" w:hAnsi="ＭＳ 明朝"/>
                <w:color w:val="000000" w:themeColor="text1"/>
                <w:sz w:val="18"/>
                <w:szCs w:val="18"/>
              </w:rPr>
            </w:pPr>
            <w:r w:rsidRPr="0079460E">
              <w:rPr>
                <w:rFonts w:hint="eastAsia"/>
                <w:color w:val="000000" w:themeColor="text1"/>
                <w:sz w:val="18"/>
                <w:szCs w:val="18"/>
              </w:rPr>
              <w:t>１　学ぶ力をつける</w:t>
            </w:r>
          </w:p>
        </w:tc>
        <w:tc>
          <w:tcPr>
            <w:tcW w:w="2587" w:type="dxa"/>
            <w:shd w:val="clear" w:color="auto" w:fill="auto"/>
          </w:tcPr>
          <w:p w14:paraId="2CB4A433" w14:textId="4B6A6DE0" w:rsidR="005F7410" w:rsidRPr="0079460E" w:rsidRDefault="00F00E8B" w:rsidP="003327EE">
            <w:pPr>
              <w:pStyle w:val="aa"/>
              <w:numPr>
                <w:ilvl w:val="0"/>
                <w:numId w:val="21"/>
              </w:numPr>
              <w:spacing w:line="320" w:lineRule="exact"/>
              <w:ind w:leftChars="0"/>
              <w:rPr>
                <w:rFonts w:ascii="ＭＳ 明朝" w:hAnsi="ＭＳ 明朝"/>
                <w:color w:val="000000" w:themeColor="text1"/>
                <w:sz w:val="18"/>
                <w:szCs w:val="18"/>
              </w:rPr>
            </w:pPr>
            <w:r w:rsidRPr="0079460E">
              <w:rPr>
                <w:rFonts w:ascii="ＭＳ 明朝" w:hAnsi="ＭＳ 明朝" w:hint="eastAsia"/>
                <w:color w:val="000000" w:themeColor="text1"/>
                <w:sz w:val="18"/>
                <w:szCs w:val="18"/>
              </w:rPr>
              <w:t>確かな学力の育成と授業改善。</w:t>
            </w:r>
          </w:p>
          <w:p w14:paraId="0E0E088B" w14:textId="77777777" w:rsidR="003327EE" w:rsidRPr="0079460E" w:rsidRDefault="003327EE" w:rsidP="003327EE">
            <w:pPr>
              <w:pStyle w:val="aa"/>
              <w:numPr>
                <w:ilvl w:val="0"/>
                <w:numId w:val="21"/>
              </w:numPr>
              <w:spacing w:line="320" w:lineRule="exact"/>
              <w:ind w:leftChars="0"/>
              <w:rPr>
                <w:rFonts w:ascii="ＭＳ 明朝" w:hAnsi="ＭＳ 明朝"/>
                <w:color w:val="000000" w:themeColor="text1"/>
                <w:sz w:val="18"/>
                <w:szCs w:val="18"/>
              </w:rPr>
            </w:pPr>
          </w:p>
          <w:p w14:paraId="290C057B" w14:textId="77777777" w:rsidR="007C0E82" w:rsidRPr="0079460E" w:rsidRDefault="00F00E8B" w:rsidP="00F00E8B">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（１）</w:t>
            </w:r>
            <w:r w:rsidR="00AD4D5E" w:rsidRPr="0079460E">
              <w:rPr>
                <w:rFonts w:ascii="ＭＳ 明朝" w:hAnsi="ＭＳ 明朝" w:hint="eastAsia"/>
                <w:color w:val="000000" w:themeColor="text1"/>
                <w:sz w:val="18"/>
                <w:szCs w:val="18"/>
              </w:rPr>
              <w:t>ノート</w:t>
            </w:r>
            <w:r w:rsidRPr="0079460E">
              <w:rPr>
                <w:rFonts w:ascii="ＭＳ 明朝" w:hAnsi="ＭＳ 明朝" w:hint="eastAsia"/>
                <w:color w:val="000000" w:themeColor="text1"/>
                <w:sz w:val="18"/>
                <w:szCs w:val="18"/>
              </w:rPr>
              <w:t>パソコン等端末</w:t>
            </w:r>
            <w:r w:rsidR="00AD4D5E" w:rsidRPr="0079460E">
              <w:rPr>
                <w:rFonts w:ascii="ＭＳ 明朝" w:hAnsi="ＭＳ 明朝" w:hint="eastAsia"/>
                <w:color w:val="000000" w:themeColor="text1"/>
                <w:sz w:val="18"/>
                <w:szCs w:val="18"/>
              </w:rPr>
              <w:t>活用授業で</w:t>
            </w:r>
            <w:r w:rsidRPr="0079460E">
              <w:rPr>
                <w:rFonts w:ascii="ＭＳ 明朝" w:hAnsi="ＭＳ 明朝" w:hint="eastAsia"/>
                <w:color w:val="000000" w:themeColor="text1"/>
                <w:sz w:val="18"/>
                <w:szCs w:val="18"/>
              </w:rPr>
              <w:t>、意欲・関心や情報活用能力を高め</w:t>
            </w:r>
            <w:r w:rsidR="00AD4D5E" w:rsidRPr="0079460E">
              <w:rPr>
                <w:rFonts w:ascii="ＭＳ 明朝" w:hAnsi="ＭＳ 明朝" w:hint="eastAsia"/>
                <w:color w:val="000000" w:themeColor="text1"/>
                <w:sz w:val="18"/>
                <w:szCs w:val="18"/>
              </w:rPr>
              <w:t>る。</w:t>
            </w:r>
          </w:p>
          <w:p w14:paraId="4D3B0810" w14:textId="77777777" w:rsidR="005F7410" w:rsidRPr="0079460E" w:rsidRDefault="005F7410" w:rsidP="00F00E8B">
            <w:pPr>
              <w:spacing w:line="320" w:lineRule="exact"/>
              <w:ind w:left="1"/>
              <w:rPr>
                <w:rFonts w:ascii="ＭＳ 明朝" w:hAnsi="ＭＳ 明朝"/>
                <w:color w:val="000000" w:themeColor="text1"/>
                <w:sz w:val="18"/>
                <w:szCs w:val="18"/>
              </w:rPr>
            </w:pPr>
          </w:p>
          <w:p w14:paraId="6CB1397B" w14:textId="77777777" w:rsidR="005F7410" w:rsidRPr="0079460E" w:rsidRDefault="005F7410" w:rsidP="00F00E8B">
            <w:pPr>
              <w:spacing w:line="320" w:lineRule="exact"/>
              <w:ind w:left="1"/>
              <w:rPr>
                <w:rFonts w:ascii="ＭＳ 明朝" w:hAnsi="ＭＳ 明朝"/>
                <w:color w:val="000000" w:themeColor="text1"/>
                <w:sz w:val="18"/>
                <w:szCs w:val="18"/>
              </w:rPr>
            </w:pPr>
          </w:p>
          <w:p w14:paraId="65F7248F" w14:textId="77777777" w:rsidR="00263670" w:rsidRPr="0079460E" w:rsidRDefault="00263670" w:rsidP="00F00E8B">
            <w:pPr>
              <w:spacing w:line="320" w:lineRule="exact"/>
              <w:ind w:left="1"/>
              <w:rPr>
                <w:rFonts w:ascii="ＭＳ 明朝" w:hAnsi="ＭＳ 明朝"/>
                <w:color w:val="000000" w:themeColor="text1"/>
                <w:sz w:val="18"/>
                <w:szCs w:val="18"/>
              </w:rPr>
            </w:pPr>
          </w:p>
          <w:p w14:paraId="55426BF9" w14:textId="36512264" w:rsidR="00263670" w:rsidRPr="0079460E" w:rsidRDefault="00263670" w:rsidP="00263670">
            <w:pPr>
              <w:spacing w:line="320" w:lineRule="exact"/>
              <w:rPr>
                <w:rFonts w:ascii="ＭＳ 明朝" w:hAnsi="ＭＳ 明朝"/>
                <w:color w:val="000000" w:themeColor="text1"/>
                <w:sz w:val="18"/>
                <w:szCs w:val="18"/>
              </w:rPr>
            </w:pPr>
          </w:p>
          <w:p w14:paraId="61A11916" w14:textId="1FCF906C" w:rsidR="003A03A2" w:rsidRPr="0079460E" w:rsidRDefault="003A03A2" w:rsidP="00263670">
            <w:pPr>
              <w:spacing w:line="320" w:lineRule="exact"/>
              <w:rPr>
                <w:rFonts w:ascii="ＭＳ 明朝" w:hAnsi="ＭＳ 明朝"/>
                <w:color w:val="000000" w:themeColor="text1"/>
                <w:sz w:val="18"/>
                <w:szCs w:val="18"/>
              </w:rPr>
            </w:pPr>
          </w:p>
          <w:p w14:paraId="78E45360" w14:textId="77777777" w:rsidR="003327EE" w:rsidRPr="0079460E" w:rsidRDefault="003327EE" w:rsidP="00263670">
            <w:pPr>
              <w:spacing w:line="320" w:lineRule="exact"/>
              <w:rPr>
                <w:rFonts w:ascii="ＭＳ 明朝" w:hAnsi="ＭＳ 明朝"/>
                <w:color w:val="000000" w:themeColor="text1"/>
                <w:sz w:val="18"/>
                <w:szCs w:val="18"/>
              </w:rPr>
            </w:pPr>
          </w:p>
          <w:p w14:paraId="70350A1E" w14:textId="77777777" w:rsidR="007C0E82" w:rsidRPr="0079460E" w:rsidRDefault="00F00E8B" w:rsidP="00F00E8B">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（２）英語の４技能を高め</w:t>
            </w:r>
            <w:r w:rsidR="00AD4D5E" w:rsidRPr="0079460E">
              <w:rPr>
                <w:rFonts w:ascii="ＭＳ 明朝" w:hAnsi="ＭＳ 明朝" w:hint="eastAsia"/>
                <w:color w:val="000000" w:themeColor="text1"/>
                <w:sz w:val="18"/>
                <w:szCs w:val="18"/>
              </w:rPr>
              <w:t>る。</w:t>
            </w:r>
          </w:p>
          <w:p w14:paraId="3DD218DC" w14:textId="77777777" w:rsidR="005F7410" w:rsidRPr="0079460E" w:rsidRDefault="005F7410" w:rsidP="00F00E8B">
            <w:pPr>
              <w:spacing w:line="320" w:lineRule="exact"/>
              <w:ind w:left="1"/>
              <w:rPr>
                <w:rFonts w:ascii="ＭＳ 明朝" w:hAnsi="ＭＳ 明朝"/>
                <w:color w:val="000000" w:themeColor="text1"/>
                <w:sz w:val="18"/>
                <w:szCs w:val="18"/>
              </w:rPr>
            </w:pPr>
          </w:p>
          <w:p w14:paraId="4010826B" w14:textId="77777777" w:rsidR="005F7410" w:rsidRPr="0079460E" w:rsidRDefault="005F7410" w:rsidP="00F00E8B">
            <w:pPr>
              <w:spacing w:line="320" w:lineRule="exact"/>
              <w:ind w:left="1"/>
              <w:rPr>
                <w:rFonts w:ascii="ＭＳ 明朝" w:hAnsi="ＭＳ 明朝"/>
                <w:color w:val="000000" w:themeColor="text1"/>
                <w:sz w:val="18"/>
                <w:szCs w:val="18"/>
              </w:rPr>
            </w:pPr>
          </w:p>
          <w:p w14:paraId="54681C2F" w14:textId="77777777" w:rsidR="005F7410" w:rsidRPr="0079460E" w:rsidRDefault="005F7410" w:rsidP="00F00E8B">
            <w:pPr>
              <w:spacing w:line="320" w:lineRule="exact"/>
              <w:ind w:left="1"/>
              <w:rPr>
                <w:rFonts w:ascii="ＭＳ 明朝" w:hAnsi="ＭＳ 明朝"/>
                <w:color w:val="000000" w:themeColor="text1"/>
                <w:sz w:val="18"/>
                <w:szCs w:val="18"/>
              </w:rPr>
            </w:pPr>
          </w:p>
          <w:p w14:paraId="403ABA4C" w14:textId="5FBC3DE1" w:rsidR="00AE789F" w:rsidRPr="0079460E" w:rsidRDefault="00F00E8B" w:rsidP="00AE789F">
            <w:pPr>
              <w:spacing w:line="320" w:lineRule="exact"/>
              <w:ind w:left="1"/>
              <w:rPr>
                <w:rFonts w:ascii="ＭＳ 明朝" w:hAnsi="ＭＳ 明朝"/>
                <w:color w:val="000000" w:themeColor="text1"/>
                <w:sz w:val="18"/>
                <w:szCs w:val="18"/>
                <w:u w:val="single"/>
              </w:rPr>
            </w:pPr>
            <w:r w:rsidRPr="0079460E">
              <w:rPr>
                <w:rFonts w:ascii="ＭＳ 明朝" w:hAnsi="ＭＳ 明朝" w:hint="eastAsia"/>
                <w:color w:val="000000" w:themeColor="text1"/>
                <w:sz w:val="18"/>
                <w:szCs w:val="18"/>
              </w:rPr>
              <w:t>（３）</w:t>
            </w:r>
            <w:r w:rsidR="00AE789F" w:rsidRPr="0079460E">
              <w:rPr>
                <w:rFonts w:ascii="ＭＳ 明朝" w:hAnsi="ＭＳ 明朝" w:hint="eastAsia"/>
                <w:color w:val="000000" w:themeColor="text1"/>
                <w:sz w:val="18"/>
                <w:szCs w:val="18"/>
              </w:rPr>
              <w:t>生徒の進路実現を支援するため、きめ細かい進路指導をおこなう。</w:t>
            </w:r>
          </w:p>
          <w:p w14:paraId="403B15C7" w14:textId="1A714E06" w:rsidR="00263670" w:rsidRPr="0079460E" w:rsidRDefault="00263670" w:rsidP="00F00E8B">
            <w:pPr>
              <w:spacing w:line="320" w:lineRule="exact"/>
              <w:ind w:left="1"/>
              <w:rPr>
                <w:rFonts w:ascii="ＭＳ 明朝" w:hAnsi="ＭＳ 明朝"/>
                <w:color w:val="000000" w:themeColor="text1"/>
                <w:sz w:val="18"/>
                <w:szCs w:val="18"/>
              </w:rPr>
            </w:pPr>
          </w:p>
          <w:p w14:paraId="07CAF940" w14:textId="77777777" w:rsidR="00334D8E" w:rsidRPr="0079460E" w:rsidRDefault="00334D8E" w:rsidP="00F00E8B">
            <w:pPr>
              <w:spacing w:line="320" w:lineRule="exact"/>
              <w:ind w:left="1"/>
              <w:rPr>
                <w:rFonts w:ascii="ＭＳ 明朝" w:hAnsi="ＭＳ 明朝"/>
                <w:color w:val="000000" w:themeColor="text1"/>
                <w:sz w:val="18"/>
                <w:szCs w:val="18"/>
              </w:rPr>
            </w:pPr>
          </w:p>
          <w:p w14:paraId="35BF3D19" w14:textId="77777777" w:rsidR="00F00E8B" w:rsidRPr="0079460E" w:rsidRDefault="00F00E8B" w:rsidP="00F00E8B">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（４）「授業力向上等検討委員会」を中心として、生徒授業アンケートも活用し、</w:t>
            </w:r>
            <w:r w:rsidR="00AD4D5E" w:rsidRPr="0079460E">
              <w:rPr>
                <w:rFonts w:ascii="ＭＳ 明朝" w:hAnsi="ＭＳ 明朝" w:hint="eastAsia"/>
                <w:color w:val="000000" w:themeColor="text1"/>
                <w:sz w:val="18"/>
                <w:szCs w:val="18"/>
              </w:rPr>
              <w:t>授業改善を図る。</w:t>
            </w:r>
          </w:p>
          <w:p w14:paraId="0497BEB4" w14:textId="77777777" w:rsidR="005F7410" w:rsidRPr="0079460E" w:rsidRDefault="005F7410" w:rsidP="00F00E8B">
            <w:pPr>
              <w:spacing w:line="320" w:lineRule="exact"/>
              <w:ind w:left="1"/>
              <w:rPr>
                <w:rFonts w:ascii="ＭＳ 明朝" w:hAnsi="ＭＳ 明朝"/>
                <w:color w:val="000000" w:themeColor="text1"/>
                <w:sz w:val="18"/>
                <w:szCs w:val="18"/>
              </w:rPr>
            </w:pPr>
          </w:p>
          <w:p w14:paraId="4C7BB1F7" w14:textId="77777777" w:rsidR="005F7410" w:rsidRPr="0079460E" w:rsidRDefault="005F7410" w:rsidP="00F00E8B">
            <w:pPr>
              <w:spacing w:line="320" w:lineRule="exact"/>
              <w:ind w:left="1"/>
              <w:rPr>
                <w:rFonts w:ascii="ＭＳ 明朝" w:hAnsi="ＭＳ 明朝"/>
                <w:color w:val="000000" w:themeColor="text1"/>
                <w:sz w:val="18"/>
                <w:szCs w:val="18"/>
              </w:rPr>
            </w:pPr>
          </w:p>
          <w:p w14:paraId="406741DF" w14:textId="77777777" w:rsidR="005F7410" w:rsidRPr="0079460E" w:rsidRDefault="005F7410" w:rsidP="00F00E8B">
            <w:pPr>
              <w:spacing w:line="320" w:lineRule="exact"/>
              <w:ind w:left="1"/>
              <w:rPr>
                <w:rFonts w:ascii="ＭＳ 明朝" w:hAnsi="ＭＳ 明朝"/>
                <w:color w:val="000000" w:themeColor="text1"/>
                <w:sz w:val="18"/>
                <w:szCs w:val="18"/>
              </w:rPr>
            </w:pPr>
          </w:p>
          <w:p w14:paraId="5456EC7D" w14:textId="77777777" w:rsidR="00263670" w:rsidRPr="0079460E" w:rsidRDefault="00263670" w:rsidP="00F00E8B">
            <w:pPr>
              <w:spacing w:line="320" w:lineRule="exact"/>
              <w:ind w:left="1"/>
              <w:rPr>
                <w:rFonts w:ascii="ＭＳ 明朝" w:hAnsi="ＭＳ 明朝"/>
                <w:color w:val="000000" w:themeColor="text1"/>
                <w:sz w:val="18"/>
                <w:szCs w:val="18"/>
              </w:rPr>
            </w:pPr>
          </w:p>
          <w:p w14:paraId="25BB6781" w14:textId="77777777" w:rsidR="004940B5" w:rsidRPr="0079460E" w:rsidRDefault="004940B5" w:rsidP="00F00E8B">
            <w:pPr>
              <w:spacing w:line="320" w:lineRule="exact"/>
              <w:ind w:left="1"/>
              <w:rPr>
                <w:rFonts w:ascii="ＭＳ 明朝" w:hAnsi="ＭＳ 明朝"/>
                <w:color w:val="000000" w:themeColor="text1"/>
                <w:sz w:val="18"/>
                <w:szCs w:val="18"/>
              </w:rPr>
            </w:pPr>
          </w:p>
          <w:p w14:paraId="0F5471A7" w14:textId="77777777" w:rsidR="00F00E8B" w:rsidRPr="0079460E" w:rsidRDefault="00F00E8B" w:rsidP="00F00E8B">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（５）桜塚の総合的な探究の時間をまとめていく。</w:t>
            </w:r>
          </w:p>
          <w:p w14:paraId="3598DE13" w14:textId="77777777" w:rsidR="005F7410" w:rsidRPr="0079460E" w:rsidRDefault="005F7410" w:rsidP="009E6217">
            <w:pPr>
              <w:spacing w:line="320" w:lineRule="exact"/>
              <w:ind w:left="1"/>
              <w:rPr>
                <w:rFonts w:ascii="ＭＳ 明朝" w:hAnsi="ＭＳ 明朝"/>
                <w:color w:val="000000" w:themeColor="text1"/>
                <w:sz w:val="18"/>
                <w:szCs w:val="18"/>
              </w:rPr>
            </w:pPr>
          </w:p>
          <w:p w14:paraId="448C408A" w14:textId="5253EAF9" w:rsidR="00DA596A" w:rsidRPr="0079460E" w:rsidRDefault="00DA596A" w:rsidP="009E6217">
            <w:pPr>
              <w:spacing w:line="320" w:lineRule="exact"/>
              <w:ind w:left="1"/>
              <w:rPr>
                <w:rFonts w:ascii="ＭＳ 明朝" w:hAnsi="ＭＳ 明朝"/>
                <w:color w:val="000000" w:themeColor="text1"/>
                <w:sz w:val="18"/>
                <w:szCs w:val="18"/>
              </w:rPr>
            </w:pPr>
          </w:p>
          <w:p w14:paraId="786A3B0E" w14:textId="77777777" w:rsidR="0019230A" w:rsidRPr="0079460E" w:rsidRDefault="0019230A" w:rsidP="009E6217">
            <w:pPr>
              <w:spacing w:line="320" w:lineRule="exact"/>
              <w:ind w:left="1"/>
              <w:rPr>
                <w:rFonts w:ascii="ＭＳ 明朝" w:hAnsi="ＭＳ 明朝"/>
                <w:color w:val="000000" w:themeColor="text1"/>
                <w:sz w:val="18"/>
                <w:szCs w:val="18"/>
              </w:rPr>
            </w:pPr>
          </w:p>
          <w:p w14:paraId="5394CC77" w14:textId="77777777" w:rsidR="00176BC5" w:rsidRPr="0079460E" w:rsidRDefault="00F00E8B" w:rsidP="009E6217">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（６）</w:t>
            </w:r>
            <w:r w:rsidR="00974B58" w:rsidRPr="0079460E">
              <w:rPr>
                <w:rFonts w:ascii="ＭＳ 明朝" w:hAnsi="ＭＳ 明朝" w:hint="eastAsia"/>
                <w:color w:val="000000" w:themeColor="text1"/>
                <w:sz w:val="18"/>
                <w:szCs w:val="18"/>
              </w:rPr>
              <w:t>新学習指導要領の趣旨を踏まえた</w:t>
            </w:r>
            <w:r w:rsidR="00685B87" w:rsidRPr="0079460E">
              <w:rPr>
                <w:rFonts w:ascii="ＭＳ 明朝" w:hAnsi="ＭＳ 明朝" w:hint="eastAsia"/>
                <w:color w:val="000000" w:themeColor="text1"/>
                <w:sz w:val="18"/>
                <w:szCs w:val="18"/>
              </w:rPr>
              <w:t>、</w:t>
            </w:r>
            <w:r w:rsidR="00974B58" w:rsidRPr="0079460E">
              <w:rPr>
                <w:rFonts w:ascii="ＭＳ 明朝" w:hAnsi="ＭＳ 明朝" w:hint="eastAsia"/>
                <w:color w:val="000000" w:themeColor="text1"/>
                <w:sz w:val="18"/>
                <w:szCs w:val="18"/>
              </w:rPr>
              <w:t>観点別学習評価を進める</w:t>
            </w:r>
          </w:p>
          <w:p w14:paraId="0E74E55F" w14:textId="43C7D0A7" w:rsidR="004940B5" w:rsidRPr="0079460E" w:rsidRDefault="004940B5" w:rsidP="009E6217">
            <w:pPr>
              <w:spacing w:line="320" w:lineRule="exact"/>
              <w:ind w:left="1"/>
              <w:rPr>
                <w:rFonts w:ascii="ＭＳ 明朝" w:hAnsi="ＭＳ 明朝"/>
                <w:color w:val="000000" w:themeColor="text1"/>
                <w:sz w:val="18"/>
                <w:szCs w:val="18"/>
              </w:rPr>
            </w:pPr>
          </w:p>
          <w:p w14:paraId="639C77C6" w14:textId="77777777" w:rsidR="0019230A" w:rsidRPr="0079460E" w:rsidRDefault="0019230A" w:rsidP="009E6217">
            <w:pPr>
              <w:spacing w:line="320" w:lineRule="exact"/>
              <w:ind w:left="1"/>
              <w:rPr>
                <w:rFonts w:ascii="ＭＳ 明朝" w:hAnsi="ＭＳ 明朝"/>
                <w:color w:val="000000" w:themeColor="text1"/>
                <w:sz w:val="18"/>
                <w:szCs w:val="18"/>
              </w:rPr>
            </w:pPr>
          </w:p>
          <w:p w14:paraId="359035D2" w14:textId="77777777" w:rsidR="007C0E82" w:rsidRPr="0079460E" w:rsidRDefault="007C0E82" w:rsidP="007C0E82">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（７）</w:t>
            </w:r>
            <w:r w:rsidR="00B55D7B" w:rsidRPr="0079460E">
              <w:rPr>
                <w:rFonts w:ascii="ＭＳ 明朝" w:hAnsi="ＭＳ 明朝" w:hint="eastAsia"/>
                <w:color w:val="000000" w:themeColor="text1"/>
                <w:sz w:val="18"/>
                <w:szCs w:val="18"/>
              </w:rPr>
              <w:t>図書館の「学習・読書・情報」の核としての機能再生を整備する。生徒の</w:t>
            </w:r>
            <w:r w:rsidRPr="0079460E">
              <w:rPr>
                <w:rFonts w:ascii="ＭＳ 明朝" w:hAnsi="ＭＳ 明朝" w:hint="eastAsia"/>
                <w:color w:val="000000" w:themeColor="text1"/>
                <w:sz w:val="18"/>
                <w:szCs w:val="18"/>
              </w:rPr>
              <w:t>利用者数増</w:t>
            </w:r>
            <w:r w:rsidR="00B55D7B" w:rsidRPr="0079460E">
              <w:rPr>
                <w:rFonts w:ascii="ＭＳ 明朝" w:hAnsi="ＭＳ 明朝" w:hint="eastAsia"/>
                <w:color w:val="000000" w:themeColor="text1"/>
                <w:sz w:val="18"/>
                <w:szCs w:val="18"/>
              </w:rPr>
              <w:t>の</w:t>
            </w:r>
            <w:r w:rsidRPr="0079460E">
              <w:rPr>
                <w:rFonts w:ascii="ＭＳ 明朝" w:hAnsi="ＭＳ 明朝" w:hint="eastAsia"/>
                <w:color w:val="000000" w:themeColor="text1"/>
                <w:sz w:val="18"/>
                <w:szCs w:val="18"/>
              </w:rPr>
              <w:t>取組</w:t>
            </w:r>
            <w:r w:rsidR="00B55D7B" w:rsidRPr="0079460E">
              <w:rPr>
                <w:rFonts w:ascii="ＭＳ 明朝" w:hAnsi="ＭＳ 明朝" w:hint="eastAsia"/>
                <w:color w:val="000000" w:themeColor="text1"/>
                <w:sz w:val="18"/>
                <w:szCs w:val="18"/>
              </w:rPr>
              <w:t>み</w:t>
            </w:r>
            <w:r w:rsidRPr="0079460E">
              <w:rPr>
                <w:rFonts w:ascii="ＭＳ 明朝" w:hAnsi="ＭＳ 明朝" w:hint="eastAsia"/>
                <w:color w:val="000000" w:themeColor="text1"/>
                <w:sz w:val="18"/>
                <w:szCs w:val="18"/>
              </w:rPr>
              <w:t>推進。</w:t>
            </w:r>
          </w:p>
          <w:p w14:paraId="786D77A0" w14:textId="77777777" w:rsidR="00D95455" w:rsidRPr="0079460E" w:rsidRDefault="00D95455" w:rsidP="007C0E82">
            <w:pPr>
              <w:spacing w:line="320" w:lineRule="exact"/>
              <w:ind w:left="1"/>
              <w:rPr>
                <w:rFonts w:ascii="ＭＳ 明朝" w:hAnsi="ＭＳ 明朝"/>
                <w:color w:val="000000" w:themeColor="text1"/>
                <w:sz w:val="18"/>
                <w:szCs w:val="18"/>
              </w:rPr>
            </w:pPr>
          </w:p>
          <w:p w14:paraId="1A933A20" w14:textId="2E1E19DA" w:rsidR="007C0E82" w:rsidRPr="0079460E" w:rsidRDefault="007C0E82" w:rsidP="007C0E82">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（８）専門コース制を</w:t>
            </w:r>
            <w:r w:rsidR="000D168F" w:rsidRPr="0079460E">
              <w:rPr>
                <w:rFonts w:ascii="ＭＳ 明朝" w:hAnsi="ＭＳ 明朝" w:hint="eastAsia"/>
                <w:color w:val="000000" w:themeColor="text1"/>
                <w:sz w:val="18"/>
                <w:szCs w:val="18"/>
              </w:rPr>
              <w:t>軸に</w:t>
            </w:r>
            <w:r w:rsidRPr="0079460E">
              <w:rPr>
                <w:rFonts w:ascii="ＭＳ 明朝" w:hAnsi="ＭＳ 明朝" w:hint="eastAsia"/>
                <w:color w:val="000000" w:themeColor="text1"/>
                <w:sz w:val="18"/>
                <w:szCs w:val="18"/>
              </w:rPr>
              <w:t>、</w:t>
            </w:r>
            <w:r w:rsidR="00293491" w:rsidRPr="0079460E">
              <w:rPr>
                <w:rFonts w:ascii="ＭＳ 明朝" w:hAnsi="ＭＳ 明朝" w:hint="eastAsia"/>
                <w:color w:val="000000" w:themeColor="text1"/>
                <w:sz w:val="18"/>
                <w:szCs w:val="18"/>
              </w:rPr>
              <w:t>学力アップを図</w:t>
            </w:r>
            <w:r w:rsidR="000D168F" w:rsidRPr="0079460E">
              <w:rPr>
                <w:rFonts w:ascii="ＭＳ 明朝" w:hAnsi="ＭＳ 明朝" w:hint="eastAsia"/>
                <w:color w:val="000000" w:themeColor="text1"/>
                <w:sz w:val="18"/>
                <w:szCs w:val="18"/>
              </w:rPr>
              <w:t>り、国公立大学や難関大学への合格者を増やす</w:t>
            </w:r>
            <w:r w:rsidRPr="0079460E">
              <w:rPr>
                <w:rFonts w:ascii="ＭＳ 明朝" w:hAnsi="ＭＳ 明朝" w:hint="eastAsia"/>
                <w:color w:val="000000" w:themeColor="text1"/>
                <w:sz w:val="18"/>
                <w:szCs w:val="18"/>
              </w:rPr>
              <w:t>。</w:t>
            </w:r>
          </w:p>
          <w:p w14:paraId="024D5D1D" w14:textId="136BAAD0" w:rsidR="00B25E3C" w:rsidRPr="0079460E" w:rsidRDefault="00B25E3C" w:rsidP="007C0E82">
            <w:pPr>
              <w:spacing w:line="320" w:lineRule="exact"/>
              <w:ind w:left="1"/>
              <w:rPr>
                <w:rFonts w:ascii="ＭＳ 明朝" w:hAnsi="ＭＳ 明朝"/>
                <w:color w:val="000000" w:themeColor="text1"/>
                <w:sz w:val="18"/>
                <w:szCs w:val="18"/>
              </w:rPr>
            </w:pPr>
          </w:p>
          <w:p w14:paraId="6CF9CC18" w14:textId="7735FDF6" w:rsidR="007C0E82" w:rsidRPr="0079460E" w:rsidRDefault="007C0E82" w:rsidP="004B6A26">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（９）</w:t>
            </w:r>
            <w:r w:rsidR="00AE789F" w:rsidRPr="0079460E">
              <w:rPr>
                <w:rFonts w:ascii="ＭＳ 明朝" w:hAnsi="ＭＳ 明朝" w:hint="eastAsia"/>
                <w:color w:val="000000" w:themeColor="text1"/>
                <w:sz w:val="18"/>
                <w:szCs w:val="18"/>
              </w:rPr>
              <w:t>放課後を活用した講習を発展させ、</w:t>
            </w:r>
            <w:r w:rsidR="004B6A26" w:rsidRPr="0079460E">
              <w:rPr>
                <w:rFonts w:ascii="ＭＳ 明朝" w:hAnsi="ＭＳ 明朝" w:hint="eastAsia"/>
                <w:color w:val="000000" w:themeColor="text1"/>
                <w:sz w:val="18"/>
                <w:szCs w:val="18"/>
              </w:rPr>
              <w:t>専門的知識の習得に主体的</w:t>
            </w:r>
            <w:r w:rsidR="00AE789F" w:rsidRPr="0079460E">
              <w:rPr>
                <w:rFonts w:ascii="ＭＳ 明朝" w:hAnsi="ＭＳ 明朝" w:hint="eastAsia"/>
                <w:color w:val="000000" w:themeColor="text1"/>
                <w:sz w:val="18"/>
                <w:szCs w:val="18"/>
              </w:rPr>
              <w:t>に取り組む態度を育成する。</w:t>
            </w:r>
          </w:p>
        </w:tc>
        <w:tc>
          <w:tcPr>
            <w:tcW w:w="4005" w:type="dxa"/>
            <w:tcBorders>
              <w:right w:val="dashed" w:sz="4" w:space="0" w:color="auto"/>
            </w:tcBorders>
            <w:shd w:val="clear" w:color="auto" w:fill="auto"/>
          </w:tcPr>
          <w:p w14:paraId="46179527" w14:textId="77777777" w:rsidR="00AD4D5E" w:rsidRPr="0079460E" w:rsidRDefault="00AD4D5E" w:rsidP="00AD4D5E">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新学習指導要領、高大接続改革を踏まえ</w:t>
            </w:r>
            <w:r w:rsidR="00B22972" w:rsidRPr="0079460E">
              <w:rPr>
                <w:rFonts w:ascii="ＭＳ 明朝" w:hAnsi="ＭＳ 明朝" w:hint="eastAsia"/>
                <w:color w:val="000000" w:themeColor="text1"/>
                <w:sz w:val="18"/>
                <w:szCs w:val="18"/>
              </w:rPr>
              <w:t>、「学びに向かう力・人間性」「基礎学力の定着・活用」をはかる。</w:t>
            </w:r>
          </w:p>
          <w:p w14:paraId="11C1E13F" w14:textId="73AB11E2" w:rsidR="00121274" w:rsidRPr="0079460E" w:rsidRDefault="00AD4D5E" w:rsidP="00F07FAD">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 xml:space="preserve"> </w:t>
            </w:r>
            <w:r w:rsidR="00A60596" w:rsidRPr="0079460E">
              <w:rPr>
                <w:rFonts w:ascii="ＭＳ 明朝" w:hAnsi="ＭＳ 明朝" w:hint="eastAsia"/>
                <w:color w:val="000000" w:themeColor="text1"/>
                <w:sz w:val="18"/>
                <w:szCs w:val="18"/>
              </w:rPr>
              <w:t>(１</w:t>
            </w:r>
            <w:r w:rsidR="00637805" w:rsidRPr="0079460E">
              <w:rPr>
                <w:rFonts w:ascii="ＭＳ 明朝" w:hAnsi="ＭＳ 明朝" w:hint="eastAsia"/>
                <w:color w:val="000000" w:themeColor="text1"/>
                <w:sz w:val="18"/>
                <w:szCs w:val="18"/>
              </w:rPr>
              <w:t>)</w:t>
            </w:r>
            <w:r w:rsidR="00453832" w:rsidRPr="0079460E">
              <w:rPr>
                <w:rFonts w:hint="eastAsia"/>
              </w:rPr>
              <w:t xml:space="preserve"> </w:t>
            </w:r>
            <w:r w:rsidR="00D3348C" w:rsidRPr="0079460E">
              <w:rPr>
                <w:rFonts w:ascii="ＭＳ 明朝" w:hAnsi="ＭＳ 明朝" w:hint="eastAsia"/>
                <w:color w:val="000000" w:themeColor="text1"/>
                <w:sz w:val="18"/>
                <w:szCs w:val="18"/>
              </w:rPr>
              <w:t>タブレット</w:t>
            </w:r>
            <w:r w:rsidRPr="0079460E">
              <w:rPr>
                <w:rFonts w:ascii="ＭＳ 明朝" w:hAnsi="ＭＳ 明朝" w:hint="eastAsia"/>
                <w:color w:val="000000" w:themeColor="text1"/>
                <w:sz w:val="18"/>
                <w:szCs w:val="18"/>
              </w:rPr>
              <w:t>を活用した</w:t>
            </w:r>
            <w:r w:rsidR="00F07FAD" w:rsidRPr="0079460E">
              <w:rPr>
                <w:rFonts w:ascii="ＭＳ 明朝" w:hAnsi="ＭＳ 明朝" w:hint="eastAsia"/>
                <w:color w:val="000000" w:themeColor="text1"/>
                <w:sz w:val="18"/>
                <w:szCs w:val="18"/>
              </w:rPr>
              <w:t>授業</w:t>
            </w:r>
            <w:r w:rsidRPr="0079460E">
              <w:rPr>
                <w:rFonts w:ascii="ＭＳ 明朝" w:hAnsi="ＭＳ 明朝" w:hint="eastAsia"/>
                <w:color w:val="000000" w:themeColor="text1"/>
                <w:sz w:val="18"/>
                <w:szCs w:val="18"/>
              </w:rPr>
              <w:t>形態</w:t>
            </w:r>
            <w:r w:rsidR="00F07FAD" w:rsidRPr="0079460E">
              <w:rPr>
                <w:rFonts w:ascii="ＭＳ 明朝" w:hAnsi="ＭＳ 明朝" w:hint="eastAsia"/>
                <w:color w:val="000000" w:themeColor="text1"/>
                <w:sz w:val="18"/>
                <w:szCs w:val="18"/>
              </w:rPr>
              <w:t>に</w:t>
            </w:r>
            <w:r w:rsidRPr="0079460E">
              <w:rPr>
                <w:rFonts w:ascii="ＭＳ 明朝" w:hAnsi="ＭＳ 明朝" w:hint="eastAsia"/>
                <w:color w:val="000000" w:themeColor="text1"/>
                <w:sz w:val="18"/>
                <w:szCs w:val="18"/>
              </w:rPr>
              <w:t>取組む。</w:t>
            </w:r>
            <w:r w:rsidR="00F07FAD" w:rsidRPr="0079460E">
              <w:rPr>
                <w:rFonts w:ascii="ＭＳ 明朝" w:hAnsi="ＭＳ 明朝" w:hint="eastAsia"/>
                <w:color w:val="000000" w:themeColor="text1"/>
                <w:sz w:val="18"/>
                <w:szCs w:val="18"/>
              </w:rPr>
              <w:t>「調べ学習」</w:t>
            </w:r>
            <w:r w:rsidR="001951FD" w:rsidRPr="0079460E">
              <w:rPr>
                <w:rFonts w:ascii="ＭＳ 明朝" w:hAnsi="ＭＳ 明朝" w:hint="eastAsia"/>
                <w:color w:val="000000" w:themeColor="text1"/>
                <w:sz w:val="18"/>
                <w:szCs w:val="18"/>
              </w:rPr>
              <w:t>、</w:t>
            </w:r>
            <w:r w:rsidR="00F07FAD" w:rsidRPr="0079460E">
              <w:rPr>
                <w:rFonts w:ascii="ＭＳ 明朝" w:hAnsi="ＭＳ 明朝" w:hint="eastAsia"/>
                <w:color w:val="000000" w:themeColor="text1"/>
                <w:sz w:val="18"/>
                <w:szCs w:val="18"/>
              </w:rPr>
              <w:t>「小テスト」</w:t>
            </w:r>
            <w:r w:rsidR="001951FD" w:rsidRPr="0079460E">
              <w:rPr>
                <w:rFonts w:ascii="ＭＳ 明朝" w:hAnsi="ＭＳ 明朝" w:hint="eastAsia"/>
                <w:color w:val="000000" w:themeColor="text1"/>
                <w:sz w:val="18"/>
                <w:szCs w:val="18"/>
              </w:rPr>
              <w:t>、「プレゼンテーション」</w:t>
            </w:r>
            <w:r w:rsidR="00F4089B" w:rsidRPr="0079460E">
              <w:rPr>
                <w:rFonts w:ascii="ＭＳ 明朝" w:hAnsi="ＭＳ 明朝" w:hint="eastAsia"/>
                <w:color w:val="000000" w:themeColor="text1"/>
                <w:sz w:val="18"/>
                <w:szCs w:val="18"/>
              </w:rPr>
              <w:t>といった活動</w:t>
            </w:r>
            <w:r w:rsidR="001951FD" w:rsidRPr="0079460E">
              <w:rPr>
                <w:rFonts w:ascii="ＭＳ 明朝" w:hAnsi="ＭＳ 明朝" w:hint="eastAsia"/>
                <w:color w:val="000000" w:themeColor="text1"/>
                <w:sz w:val="18"/>
                <w:szCs w:val="18"/>
              </w:rPr>
              <w:t>を</w:t>
            </w:r>
            <w:r w:rsidR="00F4089B" w:rsidRPr="0079460E">
              <w:rPr>
                <w:rFonts w:ascii="ＭＳ 明朝" w:hAnsi="ＭＳ 明朝" w:hint="eastAsia"/>
                <w:color w:val="000000" w:themeColor="text1"/>
                <w:sz w:val="18"/>
                <w:szCs w:val="18"/>
              </w:rPr>
              <w:t>通して</w:t>
            </w:r>
            <w:r w:rsidR="001951FD" w:rsidRPr="0079460E">
              <w:rPr>
                <w:rFonts w:ascii="ＭＳ 明朝" w:hAnsi="ＭＳ 明朝" w:hint="eastAsia"/>
                <w:color w:val="000000" w:themeColor="text1"/>
                <w:sz w:val="18"/>
                <w:szCs w:val="18"/>
              </w:rPr>
              <w:t>、生徒</w:t>
            </w:r>
            <w:r w:rsidR="00F4089B" w:rsidRPr="0079460E">
              <w:rPr>
                <w:rFonts w:ascii="ＭＳ 明朝" w:hAnsi="ＭＳ 明朝" w:hint="eastAsia"/>
                <w:color w:val="000000" w:themeColor="text1"/>
                <w:sz w:val="18"/>
                <w:szCs w:val="18"/>
              </w:rPr>
              <w:t>の</w:t>
            </w:r>
            <w:r w:rsidR="001951FD" w:rsidRPr="0079460E">
              <w:rPr>
                <w:rFonts w:ascii="ＭＳ 明朝" w:hAnsi="ＭＳ 明朝" w:hint="eastAsia"/>
                <w:color w:val="000000" w:themeColor="text1"/>
                <w:sz w:val="18"/>
                <w:szCs w:val="18"/>
              </w:rPr>
              <w:t>主体的かつ協働</w:t>
            </w:r>
            <w:r w:rsidR="00F4089B" w:rsidRPr="0079460E">
              <w:rPr>
                <w:rFonts w:ascii="ＭＳ 明朝" w:hAnsi="ＭＳ 明朝" w:hint="eastAsia"/>
                <w:color w:val="000000" w:themeColor="text1"/>
                <w:sz w:val="18"/>
                <w:szCs w:val="18"/>
              </w:rPr>
              <w:t>的な</w:t>
            </w:r>
            <w:r w:rsidR="00F07FAD" w:rsidRPr="0079460E">
              <w:rPr>
                <w:rFonts w:ascii="ＭＳ 明朝" w:hAnsi="ＭＳ 明朝" w:hint="eastAsia"/>
                <w:color w:val="000000" w:themeColor="text1"/>
                <w:sz w:val="18"/>
                <w:szCs w:val="18"/>
              </w:rPr>
              <w:t>学</w:t>
            </w:r>
            <w:r w:rsidR="00F4089B" w:rsidRPr="0079460E">
              <w:rPr>
                <w:rFonts w:ascii="ＭＳ 明朝" w:hAnsi="ＭＳ 明朝" w:hint="eastAsia"/>
                <w:color w:val="000000" w:themeColor="text1"/>
                <w:sz w:val="18"/>
                <w:szCs w:val="18"/>
              </w:rPr>
              <w:t>びを創出する。</w:t>
            </w:r>
            <w:r w:rsidR="0010077B" w:rsidRPr="0079460E">
              <w:rPr>
                <w:rFonts w:ascii="ＭＳ 明朝" w:hAnsi="ＭＳ 明朝" w:hint="eastAsia"/>
                <w:color w:val="000000" w:themeColor="text1"/>
                <w:sz w:val="18"/>
                <w:szCs w:val="18"/>
              </w:rPr>
              <w:t>さらに、</w:t>
            </w:r>
            <w:r w:rsidR="00D3348C" w:rsidRPr="0079460E">
              <w:rPr>
                <w:rFonts w:ascii="ＭＳ 明朝" w:hAnsi="ＭＳ 明朝" w:hint="eastAsia"/>
                <w:color w:val="000000" w:themeColor="text1"/>
                <w:sz w:val="18"/>
                <w:szCs w:val="18"/>
              </w:rPr>
              <w:t>教育産業や教員による</w:t>
            </w:r>
            <w:r w:rsidR="00F4089B" w:rsidRPr="0079460E">
              <w:rPr>
                <w:rFonts w:ascii="ＭＳ 明朝" w:hAnsi="ＭＳ 明朝" w:hint="eastAsia"/>
                <w:color w:val="000000" w:themeColor="text1"/>
                <w:sz w:val="18"/>
                <w:szCs w:val="18"/>
              </w:rPr>
              <w:t>学習動画を活用することにより</w:t>
            </w:r>
            <w:r w:rsidR="00B22972" w:rsidRPr="0079460E">
              <w:rPr>
                <w:rFonts w:ascii="ＭＳ 明朝" w:hAnsi="ＭＳ 明朝" w:hint="eastAsia"/>
                <w:color w:val="000000" w:themeColor="text1"/>
                <w:sz w:val="18"/>
                <w:szCs w:val="18"/>
              </w:rPr>
              <w:t>、学びなおしや基礎固めのサポート</w:t>
            </w:r>
            <w:r w:rsidR="00F4089B" w:rsidRPr="0079460E">
              <w:rPr>
                <w:rFonts w:ascii="ＭＳ 明朝" w:hAnsi="ＭＳ 明朝" w:hint="eastAsia"/>
                <w:color w:val="000000" w:themeColor="text1"/>
                <w:sz w:val="18"/>
                <w:szCs w:val="18"/>
              </w:rPr>
              <w:t>をおこなう</w:t>
            </w:r>
            <w:r w:rsidR="00B22972" w:rsidRPr="0079460E">
              <w:rPr>
                <w:rFonts w:ascii="ＭＳ 明朝" w:hAnsi="ＭＳ 明朝" w:hint="eastAsia"/>
                <w:color w:val="000000" w:themeColor="text1"/>
                <w:sz w:val="18"/>
                <w:szCs w:val="18"/>
              </w:rPr>
              <w:t>。</w:t>
            </w:r>
          </w:p>
          <w:p w14:paraId="1850B750" w14:textId="17455232" w:rsidR="003A03A2" w:rsidRPr="0079460E" w:rsidRDefault="003A03A2" w:rsidP="00F07FAD">
            <w:pPr>
              <w:spacing w:line="320" w:lineRule="exact"/>
              <w:rPr>
                <w:rFonts w:ascii="ＭＳ 明朝" w:hAnsi="ＭＳ 明朝"/>
                <w:color w:val="000000" w:themeColor="text1"/>
                <w:sz w:val="18"/>
                <w:szCs w:val="18"/>
              </w:rPr>
            </w:pPr>
          </w:p>
          <w:p w14:paraId="596F1736" w14:textId="15DA64A9" w:rsidR="003327EE" w:rsidRPr="0079460E" w:rsidRDefault="003327EE" w:rsidP="00F07FAD">
            <w:pPr>
              <w:spacing w:line="320" w:lineRule="exact"/>
              <w:rPr>
                <w:rFonts w:ascii="ＭＳ 明朝" w:hAnsi="ＭＳ 明朝"/>
                <w:color w:val="000000" w:themeColor="text1"/>
                <w:sz w:val="18"/>
                <w:szCs w:val="18"/>
              </w:rPr>
            </w:pPr>
          </w:p>
          <w:p w14:paraId="76546C67" w14:textId="77777777" w:rsidR="003327EE" w:rsidRPr="0079460E" w:rsidRDefault="003327EE" w:rsidP="00F07FAD">
            <w:pPr>
              <w:spacing w:line="320" w:lineRule="exact"/>
              <w:rPr>
                <w:rFonts w:ascii="ＭＳ 明朝" w:hAnsi="ＭＳ 明朝"/>
                <w:color w:val="000000" w:themeColor="text1"/>
                <w:sz w:val="18"/>
                <w:szCs w:val="18"/>
              </w:rPr>
            </w:pPr>
          </w:p>
          <w:p w14:paraId="308C4AAC" w14:textId="6130E4A4" w:rsidR="003820EA" w:rsidRPr="0079460E" w:rsidRDefault="00A60596" w:rsidP="00F07FAD">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(２</w:t>
            </w:r>
            <w:r w:rsidR="00F07FAD" w:rsidRPr="0079460E">
              <w:rPr>
                <w:rFonts w:ascii="ＭＳ 明朝" w:hAnsi="ＭＳ 明朝" w:hint="eastAsia"/>
                <w:color w:val="000000" w:themeColor="text1"/>
                <w:sz w:val="18"/>
                <w:szCs w:val="18"/>
              </w:rPr>
              <w:t>)</w:t>
            </w:r>
            <w:r w:rsidR="00C40818" w:rsidRPr="0079460E">
              <w:rPr>
                <w:rFonts w:ascii="ＭＳ 明朝" w:hAnsi="ＭＳ 明朝" w:hint="eastAsia"/>
                <w:color w:val="000000" w:themeColor="text1"/>
                <w:sz w:val="18"/>
                <w:szCs w:val="18"/>
              </w:rPr>
              <w:t>英語の授業における指導や放課後を活用し外部教育産業と連携した「桜塾」を通して、</w:t>
            </w:r>
            <w:r w:rsidR="003820EA" w:rsidRPr="0079460E">
              <w:rPr>
                <w:rFonts w:ascii="ＭＳ 明朝" w:hAnsi="ＭＳ 明朝" w:hint="eastAsia"/>
                <w:color w:val="000000" w:themeColor="text1"/>
                <w:sz w:val="18"/>
                <w:szCs w:val="18"/>
              </w:rPr>
              <w:t>英検を推奨するとともに、検定合格率を上げる。</w:t>
            </w:r>
          </w:p>
          <w:p w14:paraId="18173971" w14:textId="31D54C6F" w:rsidR="00B25E3C" w:rsidRPr="0079460E" w:rsidRDefault="00B25E3C" w:rsidP="00F07FAD">
            <w:pPr>
              <w:spacing w:line="320" w:lineRule="exact"/>
              <w:rPr>
                <w:rFonts w:ascii="ＭＳ 明朝" w:hAnsi="ＭＳ 明朝"/>
                <w:color w:val="000000" w:themeColor="text1"/>
                <w:sz w:val="18"/>
                <w:szCs w:val="18"/>
              </w:rPr>
            </w:pPr>
          </w:p>
          <w:p w14:paraId="74A2E0C9" w14:textId="7449FB0C" w:rsidR="001208D2" w:rsidRPr="0079460E" w:rsidRDefault="00A60596" w:rsidP="00F07FAD">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(３</w:t>
            </w:r>
            <w:r w:rsidR="00F07FAD" w:rsidRPr="0079460E">
              <w:rPr>
                <w:rFonts w:ascii="ＭＳ 明朝" w:hAnsi="ＭＳ 明朝" w:hint="eastAsia"/>
                <w:color w:val="000000" w:themeColor="text1"/>
                <w:sz w:val="18"/>
                <w:szCs w:val="18"/>
              </w:rPr>
              <w:t>)</w:t>
            </w:r>
            <w:r w:rsidR="00030213" w:rsidRPr="0079460E">
              <w:rPr>
                <w:rFonts w:ascii="ＭＳ 明朝" w:hAnsi="ＭＳ 明朝" w:hint="eastAsia"/>
                <w:color w:val="000000" w:themeColor="text1"/>
                <w:sz w:val="18"/>
                <w:szCs w:val="18"/>
              </w:rPr>
              <w:t>進路講演会</w:t>
            </w:r>
            <w:r w:rsidR="004B6A26" w:rsidRPr="0079460E">
              <w:rPr>
                <w:rFonts w:ascii="ＭＳ 明朝" w:hAnsi="ＭＳ 明朝" w:hint="eastAsia"/>
                <w:color w:val="000000" w:themeColor="text1"/>
                <w:sz w:val="18"/>
                <w:szCs w:val="18"/>
              </w:rPr>
              <w:t>、保護者説明会を</w:t>
            </w:r>
            <w:r w:rsidR="00030213" w:rsidRPr="0079460E">
              <w:rPr>
                <w:rFonts w:ascii="ＭＳ 明朝" w:hAnsi="ＭＳ 明朝" w:hint="eastAsia"/>
                <w:color w:val="000000" w:themeColor="text1"/>
                <w:sz w:val="18"/>
                <w:szCs w:val="18"/>
              </w:rPr>
              <w:t>充実</w:t>
            </w:r>
            <w:r w:rsidR="004B6A26" w:rsidRPr="0079460E">
              <w:rPr>
                <w:rFonts w:ascii="ＭＳ 明朝" w:hAnsi="ＭＳ 明朝" w:hint="eastAsia"/>
                <w:color w:val="000000" w:themeColor="text1"/>
                <w:sz w:val="18"/>
                <w:szCs w:val="18"/>
              </w:rPr>
              <w:t>させる。進路</w:t>
            </w:r>
            <w:r w:rsidR="00334D8E" w:rsidRPr="0079460E">
              <w:rPr>
                <w:rFonts w:ascii="ＭＳ 明朝" w:hAnsi="ＭＳ 明朝" w:hint="eastAsia"/>
                <w:color w:val="000000" w:themeColor="text1"/>
                <w:sz w:val="18"/>
                <w:szCs w:val="18"/>
              </w:rPr>
              <w:t>ホームルームを活用し、多様な生徒個々の第</w:t>
            </w:r>
            <w:r w:rsidRPr="0079460E">
              <w:rPr>
                <w:rFonts w:ascii="ＭＳ 明朝" w:hAnsi="ＭＳ 明朝" w:hint="eastAsia"/>
                <w:color w:val="000000" w:themeColor="text1"/>
                <w:sz w:val="18"/>
                <w:szCs w:val="18"/>
              </w:rPr>
              <w:t>１</w:t>
            </w:r>
            <w:r w:rsidR="00334D8E" w:rsidRPr="0079460E">
              <w:rPr>
                <w:rFonts w:ascii="ＭＳ 明朝" w:hAnsi="ＭＳ 明朝" w:hint="eastAsia"/>
                <w:color w:val="000000" w:themeColor="text1"/>
                <w:sz w:val="18"/>
                <w:szCs w:val="18"/>
              </w:rPr>
              <w:t>希望進路の実現に向け、きめ細かい進路指導をおこなう。</w:t>
            </w:r>
          </w:p>
          <w:p w14:paraId="37B0F344" w14:textId="77777777" w:rsidR="00334D8E" w:rsidRPr="0079460E" w:rsidRDefault="00334D8E" w:rsidP="00F07FAD">
            <w:pPr>
              <w:spacing w:line="320" w:lineRule="exact"/>
              <w:rPr>
                <w:rFonts w:ascii="ＭＳ 明朝" w:hAnsi="ＭＳ 明朝"/>
                <w:color w:val="000000" w:themeColor="text1"/>
                <w:sz w:val="18"/>
                <w:szCs w:val="18"/>
              </w:rPr>
            </w:pPr>
          </w:p>
          <w:p w14:paraId="279671F6" w14:textId="0049DD09" w:rsidR="00F07FAD" w:rsidRPr="0079460E" w:rsidRDefault="00A60596" w:rsidP="00F07FAD">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(４</w:t>
            </w:r>
            <w:r w:rsidR="00F07FAD" w:rsidRPr="0079460E">
              <w:rPr>
                <w:rFonts w:ascii="ＭＳ 明朝" w:hAnsi="ＭＳ 明朝" w:hint="eastAsia"/>
                <w:color w:val="000000" w:themeColor="text1"/>
                <w:sz w:val="18"/>
                <w:szCs w:val="18"/>
              </w:rPr>
              <w:t>)</w:t>
            </w:r>
            <w:r w:rsidR="00AD4D5E" w:rsidRPr="0079460E">
              <w:rPr>
                <w:rFonts w:ascii="ＭＳ 明朝" w:hAnsi="ＭＳ 明朝" w:hint="eastAsia"/>
                <w:color w:val="000000" w:themeColor="text1"/>
                <w:sz w:val="18"/>
                <w:szCs w:val="18"/>
              </w:rPr>
              <w:t xml:space="preserve"> </w:t>
            </w:r>
            <w:r w:rsidR="005F4663" w:rsidRPr="0079460E">
              <w:rPr>
                <w:rFonts w:ascii="ＭＳ 明朝" w:hAnsi="ＭＳ 明朝" w:hint="eastAsia"/>
                <w:color w:val="000000" w:themeColor="text1"/>
                <w:sz w:val="18"/>
                <w:szCs w:val="18"/>
              </w:rPr>
              <w:t>ICT</w:t>
            </w:r>
            <w:r w:rsidR="005F4663" w:rsidRPr="0079460E">
              <w:rPr>
                <w:rFonts w:hint="eastAsia"/>
                <w:color w:val="000000" w:themeColor="text1"/>
                <w:sz w:val="18"/>
                <w:szCs w:val="18"/>
              </w:rPr>
              <w:t>機器の活用</w:t>
            </w:r>
            <w:r w:rsidR="00AD4D5E" w:rsidRPr="0079460E">
              <w:rPr>
                <w:rFonts w:ascii="ＭＳ 明朝" w:hAnsi="ＭＳ 明朝" w:hint="eastAsia"/>
                <w:color w:val="000000" w:themeColor="text1"/>
                <w:sz w:val="18"/>
                <w:szCs w:val="18"/>
              </w:rPr>
              <w:t>や授業形態の工夫、観点別評価等により、生徒が主体的に参画する授業への改善を図る。</w:t>
            </w:r>
            <w:r w:rsidR="00877F95" w:rsidRPr="0079460E">
              <w:rPr>
                <w:rFonts w:ascii="ＭＳ 明朝" w:hAnsi="ＭＳ 明朝" w:hint="eastAsia"/>
                <w:color w:val="000000" w:themeColor="text1"/>
                <w:sz w:val="18"/>
                <w:szCs w:val="18"/>
              </w:rPr>
              <w:t>授業力向上等検討委員会構成員に、10年経験者研修受講者及びアドバンストセミナー受講者も含め</w:t>
            </w:r>
            <w:r w:rsidR="00A84814" w:rsidRPr="0079460E">
              <w:rPr>
                <w:rFonts w:ascii="ＭＳ 明朝" w:hAnsi="ＭＳ 明朝" w:hint="eastAsia"/>
                <w:color w:val="000000" w:themeColor="text1"/>
                <w:sz w:val="18"/>
                <w:szCs w:val="18"/>
              </w:rPr>
              <w:t>効果的にすすめる</w:t>
            </w:r>
            <w:r w:rsidR="00877F95" w:rsidRPr="0079460E">
              <w:rPr>
                <w:rFonts w:ascii="ＭＳ 明朝" w:hAnsi="ＭＳ 明朝" w:hint="eastAsia"/>
                <w:color w:val="000000" w:themeColor="text1"/>
                <w:sz w:val="18"/>
                <w:szCs w:val="18"/>
              </w:rPr>
              <w:t>。</w:t>
            </w:r>
            <w:r w:rsidR="00E47F58" w:rsidRPr="0079460E">
              <w:rPr>
                <w:rFonts w:ascii="ＭＳ 明朝" w:hAnsi="ＭＳ 明朝" w:hint="eastAsia"/>
                <w:color w:val="000000" w:themeColor="text1"/>
                <w:sz w:val="18"/>
                <w:szCs w:val="18"/>
              </w:rPr>
              <w:t>教員相互の授業見学</w:t>
            </w:r>
            <w:r w:rsidR="00744476" w:rsidRPr="0079460E">
              <w:rPr>
                <w:rFonts w:ascii="ＭＳ 明朝" w:hAnsi="ＭＳ 明朝" w:hint="eastAsia"/>
                <w:color w:val="000000" w:themeColor="text1"/>
                <w:sz w:val="18"/>
                <w:szCs w:val="18"/>
              </w:rPr>
              <w:t>や生徒授業アンケートの結果を効果的に活用するためにも、教科で十分な</w:t>
            </w:r>
            <w:r w:rsidR="006B3031" w:rsidRPr="0079460E">
              <w:rPr>
                <w:rFonts w:ascii="ＭＳ 明朝" w:hAnsi="ＭＳ 明朝" w:hint="eastAsia"/>
                <w:color w:val="000000" w:themeColor="text1"/>
                <w:sz w:val="18"/>
                <w:szCs w:val="18"/>
              </w:rPr>
              <w:t>協議ができる時間を</w:t>
            </w:r>
            <w:r w:rsidR="00A84814" w:rsidRPr="0079460E">
              <w:rPr>
                <w:rFonts w:ascii="ＭＳ 明朝" w:hAnsi="ＭＳ 明朝" w:hint="eastAsia"/>
                <w:color w:val="000000" w:themeColor="text1"/>
                <w:sz w:val="18"/>
                <w:szCs w:val="18"/>
              </w:rPr>
              <w:t>確保</w:t>
            </w:r>
            <w:r w:rsidR="006B3031" w:rsidRPr="0079460E">
              <w:rPr>
                <w:rFonts w:ascii="ＭＳ 明朝" w:hAnsi="ＭＳ 明朝" w:hint="eastAsia"/>
                <w:color w:val="000000" w:themeColor="text1"/>
                <w:sz w:val="18"/>
                <w:szCs w:val="18"/>
              </w:rPr>
              <w:t>する。</w:t>
            </w:r>
          </w:p>
          <w:p w14:paraId="519EB66B" w14:textId="77777777" w:rsidR="004940B5" w:rsidRPr="0079460E" w:rsidRDefault="004940B5" w:rsidP="00F07FAD">
            <w:pPr>
              <w:spacing w:line="320" w:lineRule="exact"/>
              <w:rPr>
                <w:rFonts w:ascii="ＭＳ 明朝" w:hAnsi="ＭＳ 明朝"/>
                <w:color w:val="000000" w:themeColor="text1"/>
                <w:sz w:val="18"/>
                <w:szCs w:val="18"/>
              </w:rPr>
            </w:pPr>
          </w:p>
          <w:p w14:paraId="4C469F9B" w14:textId="211C1C8A" w:rsidR="005F7410" w:rsidRPr="0079460E" w:rsidRDefault="00A60596" w:rsidP="009A6D59">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(５</w:t>
            </w:r>
            <w:r w:rsidR="00340B39" w:rsidRPr="0079460E">
              <w:rPr>
                <w:rFonts w:ascii="ＭＳ 明朝" w:hAnsi="ＭＳ 明朝" w:hint="eastAsia"/>
                <w:color w:val="000000" w:themeColor="text1"/>
                <w:sz w:val="18"/>
                <w:szCs w:val="18"/>
              </w:rPr>
              <w:t>) 地域や企業等との連携や教育産業による分析システムを活用する等、幅広い取組みを通して総合的な</w:t>
            </w:r>
            <w:r w:rsidR="00340B39" w:rsidRPr="0079460E">
              <w:rPr>
                <w:rFonts w:ascii="ＭＳ 明朝" w:hAnsi="ＭＳ 明朝"/>
                <w:color w:val="000000" w:themeColor="text1"/>
                <w:sz w:val="18"/>
                <w:szCs w:val="18"/>
              </w:rPr>
              <w:t>探究</w:t>
            </w:r>
            <w:r w:rsidR="00340B39" w:rsidRPr="0079460E">
              <w:rPr>
                <w:rFonts w:ascii="ＭＳ 明朝" w:hAnsi="ＭＳ 明朝" w:hint="eastAsia"/>
                <w:color w:val="000000" w:themeColor="text1"/>
                <w:sz w:val="18"/>
                <w:szCs w:val="18"/>
              </w:rPr>
              <w:t>の時間の充実を図る。</w:t>
            </w:r>
          </w:p>
          <w:p w14:paraId="4C65D353" w14:textId="1E6877CE" w:rsidR="006B3031" w:rsidRPr="0079460E" w:rsidRDefault="006B3031" w:rsidP="009A6D59">
            <w:pPr>
              <w:spacing w:line="320" w:lineRule="exact"/>
              <w:rPr>
                <w:rFonts w:ascii="ＭＳ 明朝" w:hAnsi="ＭＳ 明朝"/>
                <w:color w:val="000000" w:themeColor="text1"/>
                <w:sz w:val="18"/>
                <w:szCs w:val="18"/>
              </w:rPr>
            </w:pPr>
          </w:p>
          <w:p w14:paraId="28C8ED15" w14:textId="77777777" w:rsidR="0019230A" w:rsidRPr="0079460E" w:rsidRDefault="0019230A" w:rsidP="009A6D59">
            <w:pPr>
              <w:spacing w:line="320" w:lineRule="exact"/>
              <w:rPr>
                <w:rFonts w:ascii="ＭＳ 明朝" w:hAnsi="ＭＳ 明朝"/>
                <w:color w:val="000000" w:themeColor="text1"/>
                <w:sz w:val="18"/>
                <w:szCs w:val="18"/>
              </w:rPr>
            </w:pPr>
          </w:p>
          <w:p w14:paraId="79690512" w14:textId="723E8359" w:rsidR="004940B5" w:rsidRPr="0079460E" w:rsidRDefault="00A60596" w:rsidP="009A6D59">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(６</w:t>
            </w:r>
            <w:r w:rsidR="00C91E4D" w:rsidRPr="0079460E">
              <w:rPr>
                <w:rFonts w:ascii="ＭＳ 明朝" w:hAnsi="ＭＳ 明朝" w:hint="eastAsia"/>
                <w:color w:val="000000" w:themeColor="text1"/>
                <w:sz w:val="18"/>
                <w:szCs w:val="18"/>
              </w:rPr>
              <w:t>)</w:t>
            </w:r>
            <w:r w:rsidR="00453832" w:rsidRPr="0079460E">
              <w:rPr>
                <w:rFonts w:ascii="ＭＳ 明朝" w:hAnsi="ＭＳ 明朝" w:hint="eastAsia"/>
                <w:color w:val="000000" w:themeColor="text1"/>
                <w:sz w:val="18"/>
                <w:szCs w:val="18"/>
              </w:rPr>
              <w:t xml:space="preserve"> </w:t>
            </w:r>
            <w:r w:rsidR="00873705" w:rsidRPr="0079460E">
              <w:rPr>
                <w:rFonts w:ascii="ＭＳ 明朝" w:hAnsi="ＭＳ 明朝" w:hint="eastAsia"/>
                <w:color w:val="000000" w:themeColor="text1"/>
                <w:sz w:val="18"/>
                <w:szCs w:val="18"/>
              </w:rPr>
              <w:t>観点別評価</w:t>
            </w:r>
            <w:r w:rsidR="00B22113" w:rsidRPr="0079460E">
              <w:rPr>
                <w:rFonts w:ascii="ＭＳ 明朝" w:hAnsi="ＭＳ 明朝" w:hint="eastAsia"/>
                <w:color w:val="000000" w:themeColor="text1"/>
                <w:sz w:val="18"/>
                <w:szCs w:val="18"/>
              </w:rPr>
              <w:t>が</w:t>
            </w:r>
            <w:r w:rsidR="005F4663" w:rsidRPr="0079460E">
              <w:rPr>
                <w:rFonts w:ascii="ＭＳ 明朝" w:hAnsi="ＭＳ 明朝" w:hint="eastAsia"/>
                <w:color w:val="000000" w:themeColor="text1"/>
                <w:sz w:val="18"/>
                <w:szCs w:val="18"/>
              </w:rPr>
              <w:t>導入</w:t>
            </w:r>
            <w:r w:rsidR="00873705" w:rsidRPr="0079460E">
              <w:rPr>
                <w:rFonts w:ascii="ＭＳ 明朝" w:hAnsi="ＭＳ 明朝" w:hint="eastAsia"/>
                <w:color w:val="000000" w:themeColor="text1"/>
                <w:sz w:val="18"/>
                <w:szCs w:val="18"/>
              </w:rPr>
              <w:t>されることに伴い、</w:t>
            </w:r>
            <w:r w:rsidR="00974B58" w:rsidRPr="0079460E">
              <w:rPr>
                <w:rFonts w:ascii="ＭＳ 明朝" w:hAnsi="ＭＳ 明朝" w:hint="eastAsia"/>
                <w:color w:val="000000" w:themeColor="text1"/>
                <w:sz w:val="18"/>
                <w:szCs w:val="18"/>
              </w:rPr>
              <w:t>生徒に対して評価の観点を</w:t>
            </w:r>
            <w:r w:rsidR="00B22113" w:rsidRPr="0079460E">
              <w:rPr>
                <w:rFonts w:ascii="ＭＳ 明朝" w:hAnsi="ＭＳ 明朝" w:hint="eastAsia"/>
                <w:color w:val="000000" w:themeColor="text1"/>
                <w:sz w:val="18"/>
                <w:szCs w:val="18"/>
              </w:rPr>
              <w:t>明確</w:t>
            </w:r>
            <w:r w:rsidR="00974B58" w:rsidRPr="0079460E">
              <w:rPr>
                <w:rFonts w:ascii="ＭＳ 明朝" w:hAnsi="ＭＳ 明朝" w:hint="eastAsia"/>
                <w:color w:val="000000" w:themeColor="text1"/>
                <w:sz w:val="18"/>
                <w:szCs w:val="18"/>
              </w:rPr>
              <w:t>に示す</w:t>
            </w:r>
            <w:r w:rsidR="00873705" w:rsidRPr="0079460E">
              <w:rPr>
                <w:rFonts w:ascii="ＭＳ 明朝" w:hAnsi="ＭＳ 明朝" w:hint="eastAsia"/>
                <w:color w:val="000000" w:themeColor="text1"/>
                <w:sz w:val="18"/>
                <w:szCs w:val="18"/>
              </w:rPr>
              <w:t>とともに、</w:t>
            </w:r>
            <w:r w:rsidR="00974B58" w:rsidRPr="0079460E">
              <w:rPr>
                <w:rFonts w:ascii="ＭＳ 明朝" w:hAnsi="ＭＳ 明朝" w:hint="eastAsia"/>
                <w:color w:val="000000" w:themeColor="text1"/>
                <w:sz w:val="18"/>
                <w:szCs w:val="18"/>
              </w:rPr>
              <w:t>適正な</w:t>
            </w:r>
            <w:r w:rsidR="00873705" w:rsidRPr="0079460E">
              <w:rPr>
                <w:rFonts w:ascii="ＭＳ 明朝" w:hAnsi="ＭＳ 明朝" w:hint="eastAsia"/>
                <w:color w:val="000000" w:themeColor="text1"/>
                <w:sz w:val="18"/>
                <w:szCs w:val="18"/>
              </w:rPr>
              <w:t>評価をおこなう。</w:t>
            </w:r>
          </w:p>
          <w:p w14:paraId="4CF46F49" w14:textId="04ABD05C" w:rsidR="00873705" w:rsidRPr="0079460E" w:rsidRDefault="00873705" w:rsidP="009A6D59">
            <w:pPr>
              <w:spacing w:line="320" w:lineRule="exact"/>
              <w:rPr>
                <w:rFonts w:ascii="ＭＳ 明朝" w:hAnsi="ＭＳ 明朝"/>
                <w:color w:val="000000" w:themeColor="text1"/>
                <w:sz w:val="18"/>
                <w:szCs w:val="18"/>
              </w:rPr>
            </w:pPr>
          </w:p>
          <w:p w14:paraId="4E64FC57" w14:textId="77777777" w:rsidR="0019230A" w:rsidRPr="0079460E" w:rsidRDefault="0019230A" w:rsidP="009A6D59">
            <w:pPr>
              <w:spacing w:line="320" w:lineRule="exact"/>
              <w:rPr>
                <w:rFonts w:ascii="ＭＳ 明朝" w:hAnsi="ＭＳ 明朝"/>
                <w:color w:val="000000" w:themeColor="text1"/>
                <w:sz w:val="18"/>
                <w:szCs w:val="18"/>
              </w:rPr>
            </w:pPr>
          </w:p>
          <w:p w14:paraId="585E2526" w14:textId="6D5D9D23" w:rsidR="005F7410" w:rsidRPr="0079460E" w:rsidRDefault="00A60596" w:rsidP="009A6D59">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(７</w:t>
            </w:r>
            <w:r w:rsidR="00D576B9" w:rsidRPr="0079460E">
              <w:rPr>
                <w:rFonts w:ascii="ＭＳ 明朝" w:hAnsi="ＭＳ 明朝" w:hint="eastAsia"/>
                <w:color w:val="000000" w:themeColor="text1"/>
                <w:sz w:val="18"/>
                <w:szCs w:val="18"/>
              </w:rPr>
              <w:t>)</w:t>
            </w:r>
            <w:r w:rsidR="00BA45A1" w:rsidRPr="0079460E">
              <w:rPr>
                <w:rFonts w:ascii="ＭＳ 明朝" w:hAnsi="ＭＳ 明朝" w:hint="eastAsia"/>
                <w:color w:val="000000" w:themeColor="text1"/>
                <w:sz w:val="18"/>
                <w:szCs w:val="18"/>
              </w:rPr>
              <w:t>パソコン等</w:t>
            </w:r>
            <w:r w:rsidR="00564594" w:rsidRPr="0079460E">
              <w:rPr>
                <w:rFonts w:ascii="ＭＳ 明朝" w:hAnsi="ＭＳ 明朝" w:hint="eastAsia"/>
                <w:color w:val="000000" w:themeColor="text1"/>
                <w:sz w:val="18"/>
                <w:szCs w:val="18"/>
              </w:rPr>
              <w:t>の</w:t>
            </w:r>
            <w:r w:rsidR="00BA45A1" w:rsidRPr="0079460E">
              <w:rPr>
                <w:rFonts w:ascii="ＭＳ 明朝" w:hAnsi="ＭＳ 明朝" w:hint="eastAsia"/>
                <w:color w:val="000000" w:themeColor="text1"/>
                <w:sz w:val="18"/>
                <w:szCs w:val="18"/>
              </w:rPr>
              <w:t>活用を通して</w:t>
            </w:r>
            <w:r w:rsidR="001208D2" w:rsidRPr="0079460E">
              <w:rPr>
                <w:rFonts w:ascii="ＭＳ 明朝" w:hAnsi="ＭＳ 明朝" w:hint="eastAsia"/>
                <w:color w:val="000000" w:themeColor="text1"/>
                <w:sz w:val="18"/>
                <w:szCs w:val="18"/>
              </w:rPr>
              <w:t>図書館利用を促進し、情報活用能力を育成する。</w:t>
            </w:r>
          </w:p>
          <w:p w14:paraId="2EC416A5" w14:textId="77777777" w:rsidR="009E3592" w:rsidRPr="0079460E" w:rsidRDefault="009E3592" w:rsidP="009A6D59">
            <w:pPr>
              <w:spacing w:line="320" w:lineRule="exact"/>
              <w:rPr>
                <w:rFonts w:ascii="ＭＳ 明朝" w:hAnsi="ＭＳ 明朝"/>
                <w:color w:val="000000" w:themeColor="text1"/>
                <w:sz w:val="18"/>
                <w:szCs w:val="18"/>
              </w:rPr>
            </w:pPr>
          </w:p>
          <w:p w14:paraId="33A58ABD" w14:textId="77777777" w:rsidR="00BA45A1" w:rsidRPr="0079460E" w:rsidRDefault="00BA45A1" w:rsidP="009A6D59">
            <w:pPr>
              <w:spacing w:line="320" w:lineRule="exact"/>
              <w:rPr>
                <w:rFonts w:ascii="ＭＳ 明朝" w:hAnsi="ＭＳ 明朝"/>
                <w:color w:val="000000" w:themeColor="text1"/>
                <w:sz w:val="18"/>
                <w:szCs w:val="18"/>
              </w:rPr>
            </w:pPr>
          </w:p>
          <w:p w14:paraId="70C8437B" w14:textId="77777777" w:rsidR="00B25E3C" w:rsidRPr="0079460E" w:rsidRDefault="00B25E3C" w:rsidP="009A6D59">
            <w:pPr>
              <w:spacing w:line="320" w:lineRule="exact"/>
              <w:rPr>
                <w:rFonts w:ascii="ＭＳ 明朝" w:hAnsi="ＭＳ 明朝"/>
                <w:color w:val="000000" w:themeColor="text1"/>
                <w:sz w:val="18"/>
                <w:szCs w:val="18"/>
              </w:rPr>
            </w:pPr>
          </w:p>
          <w:p w14:paraId="4DD1C92F" w14:textId="340861FA" w:rsidR="005F7410" w:rsidRPr="0079460E" w:rsidRDefault="0045753A" w:rsidP="003130DB">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A60596" w:rsidRPr="0079460E">
              <w:rPr>
                <w:rFonts w:ascii="ＭＳ 明朝" w:hAnsi="ＭＳ 明朝" w:hint="eastAsia"/>
                <w:color w:val="000000" w:themeColor="text1"/>
                <w:sz w:val="18"/>
                <w:szCs w:val="18"/>
              </w:rPr>
              <w:t>８</w:t>
            </w:r>
            <w:r w:rsidRPr="0079460E">
              <w:rPr>
                <w:rFonts w:ascii="ＭＳ 明朝" w:hAnsi="ＭＳ 明朝" w:hint="eastAsia"/>
                <w:color w:val="000000" w:themeColor="text1"/>
                <w:sz w:val="18"/>
                <w:szCs w:val="18"/>
              </w:rPr>
              <w:t>)</w:t>
            </w:r>
            <w:r w:rsidRPr="0079460E">
              <w:rPr>
                <w:rFonts w:hint="eastAsia"/>
                <w:color w:val="000000" w:themeColor="text1"/>
                <w:sz w:val="18"/>
                <w:szCs w:val="18"/>
              </w:rPr>
              <w:t xml:space="preserve"> </w:t>
            </w:r>
            <w:r w:rsidRPr="0079460E">
              <w:rPr>
                <w:rFonts w:ascii="ＭＳ 明朝" w:hAnsi="ＭＳ 明朝" w:hint="eastAsia"/>
                <w:color w:val="000000" w:themeColor="text1"/>
                <w:sz w:val="18"/>
                <w:szCs w:val="18"/>
              </w:rPr>
              <w:t>専門コース</w:t>
            </w:r>
            <w:r w:rsidR="000D168F" w:rsidRPr="0079460E">
              <w:rPr>
                <w:rFonts w:ascii="ＭＳ 明朝" w:hAnsi="ＭＳ 明朝" w:hint="eastAsia"/>
                <w:color w:val="000000" w:themeColor="text1"/>
                <w:sz w:val="18"/>
                <w:szCs w:val="18"/>
              </w:rPr>
              <w:t>を生かし</w:t>
            </w:r>
            <w:r w:rsidRPr="0079460E">
              <w:rPr>
                <w:rFonts w:ascii="ＭＳ 明朝" w:hAnsi="ＭＳ 明朝" w:hint="eastAsia"/>
                <w:color w:val="000000" w:themeColor="text1"/>
                <w:sz w:val="18"/>
                <w:szCs w:val="18"/>
              </w:rPr>
              <w:t>、学力の更なる効果的な向上を図</w:t>
            </w:r>
            <w:r w:rsidR="00BF5970" w:rsidRPr="0079460E">
              <w:rPr>
                <w:rFonts w:ascii="ＭＳ 明朝" w:hAnsi="ＭＳ 明朝" w:hint="eastAsia"/>
                <w:color w:val="000000" w:themeColor="text1"/>
                <w:sz w:val="18"/>
                <w:szCs w:val="18"/>
              </w:rPr>
              <w:t>るとともに</w:t>
            </w:r>
            <w:r w:rsidR="000D168F" w:rsidRPr="0079460E">
              <w:rPr>
                <w:rFonts w:ascii="ＭＳ 明朝" w:hAnsi="ＭＳ 明朝" w:hint="eastAsia"/>
                <w:color w:val="000000" w:themeColor="text1"/>
                <w:sz w:val="18"/>
                <w:szCs w:val="18"/>
              </w:rPr>
              <w:t>、</w:t>
            </w:r>
            <w:r w:rsidR="00BF5970" w:rsidRPr="0079460E">
              <w:rPr>
                <w:rFonts w:ascii="ＭＳ 明朝" w:hAnsi="ＭＳ 明朝" w:hint="eastAsia"/>
                <w:color w:val="000000" w:themeColor="text1"/>
                <w:sz w:val="18"/>
                <w:szCs w:val="18"/>
              </w:rPr>
              <w:t>第</w:t>
            </w:r>
            <w:r w:rsidR="003327EE" w:rsidRPr="0079460E">
              <w:rPr>
                <w:rFonts w:ascii="ＭＳ 明朝" w:hAnsi="ＭＳ 明朝" w:hint="eastAsia"/>
                <w:color w:val="000000" w:themeColor="text1"/>
                <w:sz w:val="18"/>
                <w:szCs w:val="18"/>
              </w:rPr>
              <w:t>１</w:t>
            </w:r>
            <w:r w:rsidR="00BF5970" w:rsidRPr="0079460E">
              <w:rPr>
                <w:rFonts w:ascii="ＭＳ 明朝" w:hAnsi="ＭＳ 明朝" w:hint="eastAsia"/>
                <w:color w:val="000000" w:themeColor="text1"/>
                <w:sz w:val="18"/>
                <w:szCs w:val="18"/>
              </w:rPr>
              <w:t>希望の進路実現に向けて</w:t>
            </w:r>
            <w:r w:rsidR="000D168F" w:rsidRPr="0079460E">
              <w:rPr>
                <w:rFonts w:ascii="ＭＳ 明朝" w:hAnsi="ＭＳ 明朝" w:hint="eastAsia"/>
                <w:color w:val="000000" w:themeColor="text1"/>
                <w:sz w:val="18"/>
                <w:szCs w:val="18"/>
              </w:rPr>
              <w:t>粘り強く</w:t>
            </w:r>
            <w:r w:rsidR="00BF5970" w:rsidRPr="0079460E">
              <w:rPr>
                <w:rFonts w:ascii="ＭＳ 明朝" w:hAnsi="ＭＳ 明朝" w:hint="eastAsia"/>
                <w:color w:val="000000" w:themeColor="text1"/>
                <w:sz w:val="18"/>
                <w:szCs w:val="18"/>
              </w:rPr>
              <w:t>努力をする生徒を育成する。</w:t>
            </w:r>
          </w:p>
          <w:p w14:paraId="041FE186" w14:textId="30F20DB8" w:rsidR="00293491" w:rsidRPr="0079460E" w:rsidRDefault="00293491" w:rsidP="003130DB">
            <w:pPr>
              <w:spacing w:line="320" w:lineRule="exact"/>
              <w:rPr>
                <w:rFonts w:ascii="ＭＳ 明朝" w:hAnsi="ＭＳ 明朝"/>
                <w:color w:val="000000" w:themeColor="text1"/>
                <w:sz w:val="18"/>
                <w:szCs w:val="18"/>
              </w:rPr>
            </w:pPr>
          </w:p>
          <w:p w14:paraId="51050923" w14:textId="77777777" w:rsidR="00BF5970" w:rsidRPr="0079460E" w:rsidRDefault="00BF5970" w:rsidP="003130DB">
            <w:pPr>
              <w:spacing w:line="320" w:lineRule="exact"/>
              <w:rPr>
                <w:rFonts w:ascii="ＭＳ 明朝" w:hAnsi="ＭＳ 明朝"/>
                <w:color w:val="000000" w:themeColor="text1"/>
                <w:sz w:val="18"/>
                <w:szCs w:val="18"/>
              </w:rPr>
            </w:pPr>
          </w:p>
          <w:p w14:paraId="561B962A" w14:textId="5A54E8E1" w:rsidR="00176BC5" w:rsidRPr="0079460E" w:rsidRDefault="00176BC5" w:rsidP="009648F3">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A60596" w:rsidRPr="0079460E">
              <w:rPr>
                <w:rFonts w:ascii="ＭＳ 明朝" w:hAnsi="ＭＳ 明朝" w:hint="eastAsia"/>
                <w:color w:val="000000" w:themeColor="text1"/>
                <w:sz w:val="18"/>
                <w:szCs w:val="18"/>
              </w:rPr>
              <w:t>９</w:t>
            </w:r>
            <w:r w:rsidRPr="0079460E">
              <w:rPr>
                <w:rFonts w:ascii="ＭＳ 明朝" w:hAnsi="ＭＳ 明朝" w:hint="eastAsia"/>
                <w:color w:val="000000" w:themeColor="text1"/>
                <w:sz w:val="18"/>
                <w:szCs w:val="18"/>
              </w:rPr>
              <w:t>)</w:t>
            </w:r>
            <w:r w:rsidR="00C739C2" w:rsidRPr="0079460E">
              <w:rPr>
                <w:rFonts w:ascii="ＭＳ 明朝" w:hAnsi="ＭＳ 明朝" w:hint="eastAsia"/>
                <w:color w:val="000000" w:themeColor="text1"/>
                <w:sz w:val="18"/>
                <w:szCs w:val="18"/>
              </w:rPr>
              <w:t>英語検定</w:t>
            </w:r>
            <w:r w:rsidR="00BC3382" w:rsidRPr="0079460E">
              <w:rPr>
                <w:rFonts w:ascii="ＭＳ 明朝" w:hAnsi="ＭＳ 明朝" w:hint="eastAsia"/>
                <w:color w:val="000000" w:themeColor="text1"/>
                <w:sz w:val="18"/>
                <w:szCs w:val="18"/>
              </w:rPr>
              <w:t>合格</w:t>
            </w:r>
            <w:r w:rsidR="004B6A26" w:rsidRPr="0079460E">
              <w:rPr>
                <w:rFonts w:ascii="ＭＳ 明朝" w:hAnsi="ＭＳ 明朝"/>
                <w:color w:val="000000" w:themeColor="text1"/>
                <w:sz w:val="18"/>
                <w:szCs w:val="18"/>
              </w:rPr>
              <w:t xml:space="preserve"> </w:t>
            </w:r>
            <w:r w:rsidR="00BF5970" w:rsidRPr="0079460E">
              <w:rPr>
                <w:rFonts w:ascii="ＭＳ 明朝" w:hAnsi="ＭＳ 明朝" w:hint="eastAsia"/>
                <w:color w:val="000000" w:themeColor="text1"/>
                <w:sz w:val="18"/>
                <w:szCs w:val="18"/>
              </w:rPr>
              <w:t>に向けた</w:t>
            </w:r>
            <w:r w:rsidR="00F76878" w:rsidRPr="0079460E">
              <w:rPr>
                <w:rFonts w:ascii="ＭＳ 明朝" w:hAnsi="ＭＳ 明朝" w:hint="eastAsia"/>
                <w:color w:val="000000" w:themeColor="text1"/>
                <w:sz w:val="18"/>
                <w:szCs w:val="18"/>
              </w:rPr>
              <w:t>５</w:t>
            </w:r>
            <w:r w:rsidR="00BF5970" w:rsidRPr="0079460E">
              <w:rPr>
                <w:rFonts w:ascii="ＭＳ 明朝" w:hAnsi="ＭＳ 明朝" w:hint="eastAsia"/>
                <w:color w:val="000000" w:themeColor="text1"/>
                <w:sz w:val="18"/>
                <w:szCs w:val="18"/>
              </w:rPr>
              <w:t>：30以降の講習「桜塾」を</w:t>
            </w:r>
            <w:r w:rsidR="009648F3" w:rsidRPr="0079460E">
              <w:rPr>
                <w:rFonts w:ascii="ＭＳ 明朝" w:hAnsi="ＭＳ 明朝" w:hint="eastAsia"/>
                <w:color w:val="000000" w:themeColor="text1"/>
                <w:sz w:val="18"/>
                <w:szCs w:val="18"/>
              </w:rPr>
              <w:t>２</w:t>
            </w:r>
            <w:r w:rsidR="00BF5970" w:rsidRPr="0079460E">
              <w:rPr>
                <w:rFonts w:ascii="ＭＳ 明朝" w:hAnsi="ＭＳ 明朝" w:hint="eastAsia"/>
                <w:color w:val="000000" w:themeColor="text1"/>
                <w:sz w:val="18"/>
                <w:szCs w:val="18"/>
              </w:rPr>
              <w:t>クール制に</w:t>
            </w:r>
            <w:r w:rsidR="007660C1" w:rsidRPr="0079460E">
              <w:rPr>
                <w:rFonts w:ascii="ＭＳ 明朝" w:hAnsi="ＭＳ 明朝" w:hint="eastAsia"/>
                <w:color w:val="000000" w:themeColor="text1"/>
                <w:sz w:val="18"/>
                <w:szCs w:val="18"/>
              </w:rPr>
              <w:t>するなど</w:t>
            </w:r>
            <w:r w:rsidR="00BF5970" w:rsidRPr="0079460E">
              <w:rPr>
                <w:rFonts w:ascii="ＭＳ 明朝" w:hAnsi="ＭＳ 明朝" w:hint="eastAsia"/>
                <w:color w:val="000000" w:themeColor="text1"/>
                <w:sz w:val="18"/>
                <w:szCs w:val="18"/>
              </w:rPr>
              <w:t>、検定合格に向けて効果的な内容に改編</w:t>
            </w:r>
            <w:r w:rsidR="007660C1" w:rsidRPr="0079460E">
              <w:rPr>
                <w:rFonts w:ascii="ＭＳ 明朝" w:hAnsi="ＭＳ 明朝" w:hint="eastAsia"/>
                <w:color w:val="000000" w:themeColor="text1"/>
                <w:sz w:val="18"/>
                <w:szCs w:val="18"/>
              </w:rPr>
              <w:t>し</w:t>
            </w:r>
            <w:r w:rsidR="00BF5970" w:rsidRPr="0079460E">
              <w:rPr>
                <w:rFonts w:ascii="ＭＳ 明朝" w:hAnsi="ＭＳ 明朝" w:hint="eastAsia"/>
                <w:color w:val="000000" w:themeColor="text1"/>
                <w:sz w:val="18"/>
                <w:szCs w:val="18"/>
              </w:rPr>
              <w:t>、</w:t>
            </w:r>
            <w:r w:rsidR="007660C1" w:rsidRPr="0079460E">
              <w:rPr>
                <w:rFonts w:ascii="ＭＳ 明朝" w:hAnsi="ＭＳ 明朝" w:hint="eastAsia"/>
                <w:color w:val="000000" w:themeColor="text1"/>
                <w:sz w:val="18"/>
                <w:szCs w:val="18"/>
              </w:rPr>
              <w:t>参加生徒を増やす。</w:t>
            </w:r>
          </w:p>
        </w:tc>
        <w:tc>
          <w:tcPr>
            <w:tcW w:w="2941" w:type="dxa"/>
            <w:tcBorders>
              <w:right w:val="dashed" w:sz="4" w:space="0" w:color="auto"/>
            </w:tcBorders>
          </w:tcPr>
          <w:p w14:paraId="44A3B888" w14:textId="77777777" w:rsidR="003327EE" w:rsidRPr="0079460E" w:rsidRDefault="003327EE" w:rsidP="0045753A">
            <w:pPr>
              <w:spacing w:line="320" w:lineRule="exact"/>
              <w:ind w:leftChars="-1" w:left="-2" w:firstLineChars="1" w:firstLine="2"/>
              <w:rPr>
                <w:rFonts w:ascii="ＭＳ 明朝" w:hAnsi="ＭＳ 明朝"/>
                <w:sz w:val="18"/>
                <w:szCs w:val="18"/>
              </w:rPr>
            </w:pPr>
          </w:p>
          <w:p w14:paraId="6FF22DB2" w14:textId="77777777" w:rsidR="003327EE" w:rsidRPr="0079460E" w:rsidRDefault="003327EE" w:rsidP="0045753A">
            <w:pPr>
              <w:spacing w:line="320" w:lineRule="exact"/>
              <w:ind w:leftChars="-1" w:left="-2" w:firstLineChars="1" w:firstLine="2"/>
              <w:rPr>
                <w:rFonts w:ascii="ＭＳ 明朝" w:hAnsi="ＭＳ 明朝"/>
                <w:sz w:val="18"/>
                <w:szCs w:val="18"/>
              </w:rPr>
            </w:pPr>
          </w:p>
          <w:p w14:paraId="1C30CD6B" w14:textId="77777777" w:rsidR="003327EE" w:rsidRPr="0079460E" w:rsidRDefault="003327EE" w:rsidP="0045753A">
            <w:pPr>
              <w:spacing w:line="320" w:lineRule="exact"/>
              <w:ind w:leftChars="-1" w:left="-2" w:firstLineChars="1" w:firstLine="2"/>
              <w:rPr>
                <w:rFonts w:ascii="ＭＳ 明朝" w:hAnsi="ＭＳ 明朝"/>
                <w:sz w:val="18"/>
                <w:szCs w:val="18"/>
              </w:rPr>
            </w:pPr>
          </w:p>
          <w:p w14:paraId="7B5CA3D8" w14:textId="7A9A677B" w:rsidR="00121274" w:rsidRPr="0079460E" w:rsidRDefault="00A60596" w:rsidP="0045753A">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(１</w:t>
            </w:r>
            <w:r w:rsidR="0045753A" w:rsidRPr="0079460E">
              <w:rPr>
                <w:rFonts w:ascii="ＭＳ 明朝" w:hAnsi="ＭＳ 明朝" w:hint="eastAsia"/>
                <w:sz w:val="18"/>
                <w:szCs w:val="18"/>
              </w:rPr>
              <w:t>)</w:t>
            </w:r>
            <w:r w:rsidR="000E0064" w:rsidRPr="0079460E">
              <w:rPr>
                <w:rFonts w:ascii="ＭＳ 明朝" w:hAnsi="ＭＳ 明朝" w:hint="eastAsia"/>
                <w:sz w:val="18"/>
                <w:szCs w:val="18"/>
              </w:rPr>
              <w:t>生徒</w:t>
            </w:r>
            <w:r w:rsidR="00735ECC" w:rsidRPr="0079460E">
              <w:rPr>
                <w:rFonts w:ascii="ＭＳ 明朝" w:hAnsi="ＭＳ 明朝" w:hint="eastAsia"/>
                <w:sz w:val="18"/>
                <w:szCs w:val="18"/>
              </w:rPr>
              <w:t>向け</w:t>
            </w:r>
            <w:r w:rsidR="000E0064" w:rsidRPr="0079460E">
              <w:rPr>
                <w:rFonts w:ascii="ＭＳ 明朝" w:hAnsi="ＭＳ 明朝" w:hint="eastAsia"/>
                <w:sz w:val="18"/>
                <w:szCs w:val="18"/>
              </w:rPr>
              <w:t>学校教育自己診断</w:t>
            </w:r>
            <w:r w:rsidR="00FA40BA" w:rsidRPr="0079460E">
              <w:rPr>
                <w:rFonts w:ascii="ＭＳ 明朝" w:hAnsi="ＭＳ 明朝" w:hint="eastAsia"/>
                <w:sz w:val="18"/>
                <w:szCs w:val="18"/>
              </w:rPr>
              <w:t>「</w:t>
            </w:r>
            <w:r w:rsidR="00537DCB" w:rsidRPr="0079460E">
              <w:rPr>
                <w:rFonts w:ascii="ＭＳ 明朝" w:hAnsi="ＭＳ 明朝" w:hint="eastAsia"/>
                <w:sz w:val="18"/>
                <w:szCs w:val="18"/>
              </w:rPr>
              <w:t>タブレット</w:t>
            </w:r>
            <w:r w:rsidR="000E0064" w:rsidRPr="0079460E">
              <w:rPr>
                <w:rFonts w:ascii="ＭＳ 明朝" w:hAnsi="ＭＳ 明朝" w:hint="eastAsia"/>
                <w:sz w:val="18"/>
                <w:szCs w:val="18"/>
              </w:rPr>
              <w:t>を授業</w:t>
            </w:r>
            <w:r w:rsidR="008A04D8" w:rsidRPr="0079460E">
              <w:rPr>
                <w:rFonts w:ascii="ＭＳ 明朝" w:hAnsi="ＭＳ 明朝" w:hint="eastAsia"/>
                <w:sz w:val="18"/>
                <w:szCs w:val="18"/>
              </w:rPr>
              <w:t>・</w:t>
            </w:r>
            <w:r w:rsidR="000E0064" w:rsidRPr="0079460E">
              <w:rPr>
                <w:rFonts w:ascii="ＭＳ 明朝" w:hAnsi="ＭＳ 明朝" w:hint="eastAsia"/>
                <w:sz w:val="18"/>
                <w:szCs w:val="18"/>
              </w:rPr>
              <w:t>ホームルームで活用する機会がある</w:t>
            </w:r>
            <w:r w:rsidR="00FA40BA" w:rsidRPr="0079460E">
              <w:rPr>
                <w:rFonts w:ascii="ＭＳ 明朝" w:hAnsi="ＭＳ 明朝" w:hint="eastAsia"/>
                <w:sz w:val="18"/>
                <w:szCs w:val="18"/>
              </w:rPr>
              <w:t>」</w:t>
            </w:r>
            <w:r w:rsidR="00735ECC" w:rsidRPr="0079460E">
              <w:rPr>
                <w:rFonts w:ascii="ＭＳ 明朝" w:hAnsi="ＭＳ 明朝" w:hint="eastAsia"/>
                <w:sz w:val="18"/>
                <w:szCs w:val="18"/>
              </w:rPr>
              <w:t>肯定率</w:t>
            </w:r>
            <w:r w:rsidR="00D75E74" w:rsidRPr="0079460E">
              <w:rPr>
                <w:rFonts w:ascii="ＭＳ 明朝" w:hAnsi="ＭＳ 明朝" w:hint="eastAsia"/>
                <w:sz w:val="18"/>
                <w:szCs w:val="18"/>
              </w:rPr>
              <w:t>9</w:t>
            </w:r>
            <w:r w:rsidR="00C40818" w:rsidRPr="0079460E">
              <w:rPr>
                <w:rFonts w:ascii="ＭＳ 明朝" w:hAnsi="ＭＳ 明朝" w:hint="eastAsia"/>
                <w:sz w:val="18"/>
                <w:szCs w:val="18"/>
              </w:rPr>
              <w:t>5</w:t>
            </w:r>
            <w:r w:rsidR="00F76878" w:rsidRPr="0079460E">
              <w:rPr>
                <w:rFonts w:ascii="ＭＳ 明朝" w:hAnsi="ＭＳ 明朝" w:hint="eastAsia"/>
                <w:sz w:val="18"/>
                <w:szCs w:val="18"/>
              </w:rPr>
              <w:t>％</w:t>
            </w:r>
            <w:r w:rsidR="00D75E74" w:rsidRPr="0079460E">
              <w:rPr>
                <w:rFonts w:ascii="ＭＳ 明朝" w:hAnsi="ＭＳ 明朝" w:hint="eastAsia"/>
                <w:sz w:val="18"/>
                <w:szCs w:val="18"/>
              </w:rPr>
              <w:t>維持</w:t>
            </w:r>
            <w:r w:rsidR="00A32A45" w:rsidRPr="0079460E">
              <w:rPr>
                <w:rFonts w:ascii="ＭＳ 明朝" w:hAnsi="ＭＳ 明朝" w:hint="eastAsia"/>
                <w:sz w:val="18"/>
                <w:szCs w:val="18"/>
              </w:rPr>
              <w:t>。</w:t>
            </w:r>
            <w:r w:rsidR="00AC4B4C" w:rsidRPr="0079460E">
              <w:rPr>
                <w:rFonts w:ascii="ＭＳ 明朝" w:hAnsi="ＭＳ 明朝" w:hint="eastAsia"/>
                <w:sz w:val="18"/>
                <w:szCs w:val="18"/>
              </w:rPr>
              <w:t>[</w:t>
            </w:r>
            <w:r w:rsidR="00D75E74" w:rsidRPr="0079460E">
              <w:rPr>
                <w:rFonts w:ascii="ＭＳ 明朝" w:hAnsi="ＭＳ 明朝" w:hint="eastAsia"/>
                <w:sz w:val="18"/>
                <w:szCs w:val="18"/>
              </w:rPr>
              <w:t>9</w:t>
            </w:r>
            <w:r w:rsidR="00C40818" w:rsidRPr="0079460E">
              <w:rPr>
                <w:rFonts w:ascii="ＭＳ 明朝" w:hAnsi="ＭＳ 明朝" w:hint="eastAsia"/>
                <w:sz w:val="18"/>
                <w:szCs w:val="18"/>
              </w:rPr>
              <w:t>7</w:t>
            </w:r>
            <w:r w:rsidR="000E0064" w:rsidRPr="0079460E">
              <w:rPr>
                <w:rFonts w:ascii="ＭＳ 明朝" w:hAnsi="ＭＳ 明朝" w:hint="eastAsia"/>
                <w:sz w:val="18"/>
                <w:szCs w:val="18"/>
              </w:rPr>
              <w:t>.</w:t>
            </w:r>
            <w:r w:rsidR="00E974AA" w:rsidRPr="0079460E">
              <w:rPr>
                <w:rFonts w:ascii="ＭＳ 明朝" w:hAnsi="ＭＳ 明朝"/>
                <w:sz w:val="18"/>
                <w:szCs w:val="18"/>
              </w:rPr>
              <w:t>5</w:t>
            </w:r>
            <w:r w:rsidR="00F76878" w:rsidRPr="0079460E">
              <w:rPr>
                <w:rFonts w:ascii="ＭＳ 明朝" w:hAnsi="ＭＳ 明朝" w:hint="eastAsia"/>
                <w:sz w:val="18"/>
                <w:szCs w:val="18"/>
              </w:rPr>
              <w:t>％</w:t>
            </w:r>
            <w:r w:rsidR="00AC4B4C" w:rsidRPr="0079460E">
              <w:rPr>
                <w:rFonts w:ascii="ＭＳ 明朝" w:hAnsi="ＭＳ 明朝" w:hint="eastAsia"/>
                <w:sz w:val="18"/>
                <w:szCs w:val="18"/>
              </w:rPr>
              <w:t>]</w:t>
            </w:r>
          </w:p>
          <w:p w14:paraId="2C068676" w14:textId="7CCE4B20" w:rsidR="00B25E3C" w:rsidRPr="0079460E" w:rsidRDefault="00C40818" w:rsidP="0045753A">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教職員向け学校教育自己診断</w:t>
            </w:r>
            <w:r w:rsidR="00B25E3C" w:rsidRPr="0079460E">
              <w:rPr>
                <w:rFonts w:ascii="ＭＳ 明朝" w:hAnsi="ＭＳ 明朝" w:hint="eastAsia"/>
                <w:sz w:val="18"/>
                <w:szCs w:val="18"/>
              </w:rPr>
              <w:t>「授業などでコンピュータやプロジェクターを活用している」肯定率</w:t>
            </w:r>
            <w:r w:rsidRPr="0079460E">
              <w:rPr>
                <w:rFonts w:ascii="ＭＳ 明朝" w:hAnsi="ＭＳ 明朝" w:hint="eastAsia"/>
                <w:sz w:val="18"/>
                <w:szCs w:val="18"/>
              </w:rPr>
              <w:t>100</w:t>
            </w:r>
            <w:r w:rsidR="00F76878" w:rsidRPr="0079460E">
              <w:rPr>
                <w:rFonts w:ascii="ＭＳ 明朝" w:hAnsi="ＭＳ 明朝" w:hint="eastAsia"/>
                <w:sz w:val="18"/>
                <w:szCs w:val="18"/>
              </w:rPr>
              <w:t>％</w:t>
            </w:r>
            <w:r w:rsidR="00B25E3C" w:rsidRPr="0079460E">
              <w:rPr>
                <w:rFonts w:ascii="ＭＳ 明朝" w:hAnsi="ＭＳ 明朝" w:hint="eastAsia"/>
                <w:sz w:val="18"/>
                <w:szCs w:val="18"/>
              </w:rPr>
              <w:t>[</w:t>
            </w:r>
            <w:r w:rsidR="00E974AA" w:rsidRPr="0079460E">
              <w:rPr>
                <w:rFonts w:ascii="ＭＳ 明朝" w:hAnsi="ＭＳ 明朝"/>
                <w:sz w:val="18"/>
                <w:szCs w:val="18"/>
              </w:rPr>
              <w:t>98.3</w:t>
            </w:r>
            <w:r w:rsidR="00F76878" w:rsidRPr="0079460E">
              <w:rPr>
                <w:rFonts w:ascii="ＭＳ 明朝" w:hAnsi="ＭＳ 明朝" w:hint="eastAsia"/>
                <w:sz w:val="18"/>
                <w:szCs w:val="18"/>
              </w:rPr>
              <w:t>％</w:t>
            </w:r>
            <w:r w:rsidR="00B25E3C" w:rsidRPr="0079460E">
              <w:rPr>
                <w:rFonts w:ascii="ＭＳ 明朝" w:hAnsi="ＭＳ 明朝" w:hint="eastAsia"/>
                <w:sz w:val="18"/>
                <w:szCs w:val="18"/>
              </w:rPr>
              <w:t>]</w:t>
            </w:r>
          </w:p>
          <w:p w14:paraId="1161336A" w14:textId="77777777" w:rsidR="00B25E3C" w:rsidRPr="0079460E" w:rsidRDefault="00B25E3C" w:rsidP="0045753A">
            <w:pPr>
              <w:spacing w:line="320" w:lineRule="exact"/>
              <w:ind w:leftChars="-1" w:left="-2" w:firstLineChars="1" w:firstLine="2"/>
              <w:rPr>
                <w:rFonts w:ascii="ＭＳ 明朝" w:hAnsi="ＭＳ 明朝"/>
                <w:sz w:val="18"/>
                <w:szCs w:val="18"/>
              </w:rPr>
            </w:pPr>
          </w:p>
          <w:p w14:paraId="42360605" w14:textId="00B29F2A" w:rsidR="008159C2" w:rsidRPr="0079460E" w:rsidRDefault="00A60596" w:rsidP="0045753A">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(２</w:t>
            </w:r>
            <w:r w:rsidR="0045753A" w:rsidRPr="0079460E">
              <w:rPr>
                <w:rFonts w:ascii="ＭＳ 明朝" w:hAnsi="ＭＳ 明朝" w:hint="eastAsia"/>
                <w:sz w:val="18"/>
                <w:szCs w:val="18"/>
              </w:rPr>
              <w:t>)</w:t>
            </w:r>
            <w:r w:rsidR="00034B3D" w:rsidRPr="0079460E">
              <w:rPr>
                <w:rFonts w:ascii="ＭＳ 明朝" w:hAnsi="ＭＳ 明朝" w:hint="eastAsia"/>
                <w:sz w:val="18"/>
                <w:szCs w:val="18"/>
              </w:rPr>
              <w:t>12月段階の</w:t>
            </w:r>
            <w:r w:rsidR="0010077B" w:rsidRPr="0079460E">
              <w:rPr>
                <w:rFonts w:ascii="ＭＳ 明朝" w:hAnsi="ＭＳ 明朝" w:hint="eastAsia"/>
                <w:sz w:val="18"/>
                <w:szCs w:val="18"/>
              </w:rPr>
              <w:t>英検</w:t>
            </w:r>
            <w:r w:rsidR="00B25E3C" w:rsidRPr="0079460E">
              <w:rPr>
                <w:rFonts w:ascii="ＭＳ 明朝" w:hAnsi="ＭＳ 明朝" w:hint="eastAsia"/>
                <w:sz w:val="18"/>
                <w:szCs w:val="18"/>
              </w:rPr>
              <w:t>２</w:t>
            </w:r>
            <w:r w:rsidR="009D6B8F" w:rsidRPr="0079460E">
              <w:rPr>
                <w:rFonts w:ascii="ＭＳ 明朝" w:hAnsi="ＭＳ 明朝" w:hint="eastAsia"/>
                <w:sz w:val="18"/>
                <w:szCs w:val="18"/>
              </w:rPr>
              <w:t>級以上</w:t>
            </w:r>
            <w:r w:rsidR="008159C2" w:rsidRPr="0079460E">
              <w:rPr>
                <w:rFonts w:ascii="ＭＳ 明朝" w:hAnsi="ＭＳ 明朝" w:hint="eastAsia"/>
                <w:sz w:val="18"/>
                <w:szCs w:val="18"/>
              </w:rPr>
              <w:t>1</w:t>
            </w:r>
            <w:r w:rsidR="00034B3D" w:rsidRPr="0079460E">
              <w:rPr>
                <w:rFonts w:ascii="ＭＳ 明朝" w:hAnsi="ＭＳ 明朝" w:hint="eastAsia"/>
                <w:sz w:val="18"/>
                <w:szCs w:val="18"/>
              </w:rPr>
              <w:t>1</w:t>
            </w:r>
            <w:r w:rsidR="00C40818" w:rsidRPr="0079460E">
              <w:rPr>
                <w:rFonts w:ascii="ＭＳ 明朝" w:hAnsi="ＭＳ 明朝" w:hint="eastAsia"/>
                <w:sz w:val="18"/>
                <w:szCs w:val="18"/>
              </w:rPr>
              <w:t>0</w:t>
            </w:r>
            <w:r w:rsidR="008159C2" w:rsidRPr="0079460E">
              <w:rPr>
                <w:rFonts w:ascii="ＭＳ 明朝" w:hAnsi="ＭＳ 明朝" w:hint="eastAsia"/>
                <w:sz w:val="18"/>
                <w:szCs w:val="18"/>
              </w:rPr>
              <w:t>名合格、準</w:t>
            </w:r>
            <w:r w:rsidR="000C3E97" w:rsidRPr="0079460E">
              <w:rPr>
                <w:rFonts w:ascii="ＭＳ 明朝" w:hAnsi="ＭＳ 明朝" w:hint="eastAsia"/>
                <w:sz w:val="18"/>
                <w:szCs w:val="18"/>
              </w:rPr>
              <w:t>２</w:t>
            </w:r>
            <w:r w:rsidR="009D6B8F" w:rsidRPr="0079460E">
              <w:rPr>
                <w:rFonts w:ascii="ＭＳ 明朝" w:hAnsi="ＭＳ 明朝" w:hint="eastAsia"/>
                <w:sz w:val="18"/>
                <w:szCs w:val="18"/>
              </w:rPr>
              <w:t>級</w:t>
            </w:r>
            <w:r w:rsidR="00034B3D" w:rsidRPr="0079460E">
              <w:rPr>
                <w:rFonts w:ascii="ＭＳ 明朝" w:hAnsi="ＭＳ 明朝" w:hint="eastAsia"/>
                <w:sz w:val="18"/>
                <w:szCs w:val="18"/>
              </w:rPr>
              <w:t>180</w:t>
            </w:r>
            <w:r w:rsidR="008159C2" w:rsidRPr="0079460E">
              <w:rPr>
                <w:rFonts w:ascii="ＭＳ 明朝" w:hAnsi="ＭＳ 明朝" w:hint="eastAsia"/>
                <w:sz w:val="18"/>
                <w:szCs w:val="18"/>
              </w:rPr>
              <w:t>名</w:t>
            </w:r>
            <w:r w:rsidR="003820EA" w:rsidRPr="0079460E">
              <w:rPr>
                <w:rFonts w:ascii="ＭＳ 明朝" w:hAnsi="ＭＳ 明朝" w:hint="eastAsia"/>
                <w:sz w:val="18"/>
                <w:szCs w:val="18"/>
              </w:rPr>
              <w:t>合格</w:t>
            </w:r>
            <w:r w:rsidR="009D6B8F" w:rsidRPr="0079460E">
              <w:rPr>
                <w:rFonts w:ascii="ＭＳ 明朝" w:hAnsi="ＭＳ 明朝" w:hint="eastAsia"/>
                <w:sz w:val="18"/>
                <w:szCs w:val="18"/>
              </w:rPr>
              <w:t>。</w:t>
            </w:r>
            <w:r w:rsidR="008159C2" w:rsidRPr="0079460E">
              <w:rPr>
                <w:rFonts w:ascii="ＭＳ 明朝" w:hAnsi="ＭＳ 明朝" w:hint="eastAsia"/>
                <w:sz w:val="18"/>
                <w:szCs w:val="18"/>
              </w:rPr>
              <w:t>[２級以上</w:t>
            </w:r>
            <w:r w:rsidR="00034B3D" w:rsidRPr="0079460E">
              <w:rPr>
                <w:rFonts w:ascii="ＭＳ 明朝" w:hAnsi="ＭＳ 明朝" w:hint="eastAsia"/>
                <w:sz w:val="18"/>
                <w:szCs w:val="18"/>
              </w:rPr>
              <w:t>103</w:t>
            </w:r>
            <w:r w:rsidR="008159C2" w:rsidRPr="0079460E">
              <w:rPr>
                <w:rFonts w:ascii="ＭＳ 明朝" w:hAnsi="ＭＳ 明朝" w:hint="eastAsia"/>
                <w:sz w:val="18"/>
                <w:szCs w:val="18"/>
              </w:rPr>
              <w:t>名、準２級</w:t>
            </w:r>
            <w:r w:rsidR="00034B3D" w:rsidRPr="0079460E">
              <w:rPr>
                <w:rFonts w:ascii="ＭＳ 明朝" w:hAnsi="ＭＳ 明朝" w:hint="eastAsia"/>
                <w:sz w:val="18"/>
                <w:szCs w:val="18"/>
              </w:rPr>
              <w:t>174</w:t>
            </w:r>
            <w:r w:rsidR="008159C2" w:rsidRPr="0079460E">
              <w:rPr>
                <w:rFonts w:ascii="ＭＳ 明朝" w:hAnsi="ＭＳ 明朝" w:hint="eastAsia"/>
                <w:sz w:val="18"/>
                <w:szCs w:val="18"/>
              </w:rPr>
              <w:t>名]</w:t>
            </w:r>
          </w:p>
          <w:p w14:paraId="4AF61D1A" w14:textId="77777777" w:rsidR="008159C2" w:rsidRPr="0079460E" w:rsidRDefault="008159C2" w:rsidP="0045753A">
            <w:pPr>
              <w:spacing w:line="320" w:lineRule="exact"/>
              <w:ind w:leftChars="-1" w:left="-2" w:firstLineChars="1" w:firstLine="2"/>
              <w:rPr>
                <w:rFonts w:ascii="ＭＳ 明朝" w:hAnsi="ＭＳ 明朝"/>
                <w:sz w:val="18"/>
                <w:szCs w:val="18"/>
              </w:rPr>
            </w:pPr>
          </w:p>
          <w:p w14:paraId="0AFB06B1" w14:textId="0308D560" w:rsidR="009D6B8F" w:rsidRPr="0079460E" w:rsidRDefault="00A60596" w:rsidP="00E974AA">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(３</w:t>
            </w:r>
            <w:r w:rsidR="009D6B8F" w:rsidRPr="0079460E">
              <w:rPr>
                <w:rFonts w:ascii="ＭＳ 明朝" w:hAnsi="ＭＳ 明朝" w:hint="eastAsia"/>
                <w:sz w:val="18"/>
                <w:szCs w:val="18"/>
              </w:rPr>
              <w:t>)</w:t>
            </w:r>
            <w:r w:rsidR="00014E30" w:rsidRPr="0079460E">
              <w:rPr>
                <w:rFonts w:ascii="ＭＳ 明朝" w:hAnsi="ＭＳ 明朝" w:hint="eastAsia"/>
                <w:sz w:val="18"/>
                <w:szCs w:val="18"/>
              </w:rPr>
              <w:t xml:space="preserve"> </w:t>
            </w:r>
            <w:r w:rsidRPr="0079460E">
              <w:rPr>
                <w:rFonts w:ascii="ＭＳ 明朝" w:hAnsi="ＭＳ 明朝" w:hint="eastAsia"/>
                <w:sz w:val="18"/>
                <w:szCs w:val="18"/>
              </w:rPr>
              <w:t>生徒向け学校</w:t>
            </w:r>
            <w:r w:rsidR="004B6A26" w:rsidRPr="0079460E">
              <w:rPr>
                <w:rFonts w:ascii="ＭＳ 明朝" w:hAnsi="ＭＳ 明朝" w:hint="eastAsia"/>
                <w:sz w:val="18"/>
                <w:szCs w:val="18"/>
              </w:rPr>
              <w:t>教育自己診断「進路についての情報を知らせてくれる」肯定率85</w:t>
            </w:r>
            <w:r w:rsidR="00F76878" w:rsidRPr="0079460E">
              <w:rPr>
                <w:rFonts w:ascii="ＭＳ 明朝" w:hAnsi="ＭＳ 明朝" w:hint="eastAsia"/>
                <w:sz w:val="18"/>
                <w:szCs w:val="18"/>
              </w:rPr>
              <w:t>％</w:t>
            </w:r>
            <w:r w:rsidR="004B6A26" w:rsidRPr="0079460E">
              <w:rPr>
                <w:rFonts w:ascii="ＭＳ 明朝" w:hAnsi="ＭＳ 明朝" w:hint="eastAsia"/>
                <w:sz w:val="18"/>
                <w:szCs w:val="18"/>
              </w:rPr>
              <w:t>維持</w:t>
            </w:r>
            <w:r w:rsidR="00CB5845" w:rsidRPr="0079460E">
              <w:rPr>
                <w:rFonts w:ascii="ＭＳ 明朝" w:hAnsi="ＭＳ 明朝" w:hint="eastAsia"/>
                <w:sz w:val="18"/>
                <w:szCs w:val="18"/>
              </w:rPr>
              <w:t>[</w:t>
            </w:r>
            <w:r w:rsidR="00E974AA" w:rsidRPr="0079460E">
              <w:rPr>
                <w:rFonts w:ascii="ＭＳ 明朝" w:hAnsi="ＭＳ 明朝"/>
                <w:sz w:val="18"/>
                <w:szCs w:val="18"/>
              </w:rPr>
              <w:t>90</w:t>
            </w:r>
            <w:r w:rsidR="00E974AA" w:rsidRPr="0079460E">
              <w:rPr>
                <w:rFonts w:ascii="ＭＳ 明朝" w:hAnsi="ＭＳ 明朝" w:hint="eastAsia"/>
                <w:sz w:val="18"/>
                <w:szCs w:val="18"/>
              </w:rPr>
              <w:t>.</w:t>
            </w:r>
            <w:r w:rsidR="00E974AA" w:rsidRPr="0079460E">
              <w:rPr>
                <w:rFonts w:ascii="ＭＳ 明朝" w:hAnsi="ＭＳ 明朝"/>
                <w:sz w:val="18"/>
                <w:szCs w:val="18"/>
              </w:rPr>
              <w:t>7</w:t>
            </w:r>
            <w:r w:rsidR="00F76878" w:rsidRPr="0079460E">
              <w:rPr>
                <w:rFonts w:ascii="ＭＳ 明朝" w:hAnsi="ＭＳ 明朝" w:hint="eastAsia"/>
                <w:sz w:val="18"/>
                <w:szCs w:val="18"/>
              </w:rPr>
              <w:t>％</w:t>
            </w:r>
            <w:r w:rsidR="00CB5845" w:rsidRPr="0079460E">
              <w:rPr>
                <w:rFonts w:ascii="ＭＳ 明朝" w:hAnsi="ＭＳ 明朝" w:hint="eastAsia"/>
                <w:sz w:val="18"/>
                <w:szCs w:val="18"/>
              </w:rPr>
              <w:t>]</w:t>
            </w:r>
          </w:p>
          <w:p w14:paraId="22EB004D" w14:textId="77777777" w:rsidR="004B6A26" w:rsidRPr="0079460E" w:rsidRDefault="004B6A26" w:rsidP="00B25E3C">
            <w:pPr>
              <w:spacing w:line="320" w:lineRule="exact"/>
              <w:ind w:leftChars="-1" w:left="-2" w:firstLineChars="1" w:firstLine="2"/>
              <w:rPr>
                <w:rFonts w:ascii="ＭＳ 明朝" w:hAnsi="ＭＳ 明朝"/>
                <w:sz w:val="18"/>
                <w:szCs w:val="18"/>
              </w:rPr>
            </w:pPr>
          </w:p>
          <w:p w14:paraId="7871346F" w14:textId="77777777" w:rsidR="004B6A26" w:rsidRPr="0079460E" w:rsidRDefault="004B6A26" w:rsidP="00B25E3C">
            <w:pPr>
              <w:spacing w:line="320" w:lineRule="exact"/>
              <w:ind w:leftChars="-1" w:left="-2" w:firstLineChars="1" w:firstLine="2"/>
              <w:rPr>
                <w:rFonts w:ascii="ＭＳ 明朝" w:hAnsi="ＭＳ 明朝"/>
                <w:sz w:val="18"/>
                <w:szCs w:val="18"/>
              </w:rPr>
            </w:pPr>
          </w:p>
          <w:p w14:paraId="379F8C61" w14:textId="4A6894C0" w:rsidR="00B25E3C" w:rsidRPr="0079460E" w:rsidRDefault="00A60596" w:rsidP="00B25E3C">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(４</w:t>
            </w:r>
            <w:r w:rsidR="009D6B8F" w:rsidRPr="0079460E">
              <w:rPr>
                <w:rFonts w:ascii="ＭＳ 明朝" w:hAnsi="ＭＳ 明朝" w:hint="eastAsia"/>
                <w:sz w:val="18"/>
                <w:szCs w:val="18"/>
              </w:rPr>
              <w:t>)</w:t>
            </w:r>
            <w:r w:rsidR="008159C2" w:rsidRPr="0079460E">
              <w:rPr>
                <w:rFonts w:ascii="ＭＳ 明朝" w:hAnsi="ＭＳ 明朝" w:hint="eastAsia"/>
                <w:sz w:val="18"/>
                <w:szCs w:val="18"/>
              </w:rPr>
              <w:t>生徒</w:t>
            </w:r>
            <w:r w:rsidRPr="0079460E">
              <w:rPr>
                <w:rFonts w:ascii="ＭＳ 明朝" w:hAnsi="ＭＳ 明朝" w:hint="eastAsia"/>
                <w:sz w:val="18"/>
                <w:szCs w:val="18"/>
              </w:rPr>
              <w:t>向け学校</w:t>
            </w:r>
            <w:r w:rsidR="00B25E3C" w:rsidRPr="0079460E">
              <w:rPr>
                <w:rFonts w:ascii="ＭＳ 明朝" w:hAnsi="ＭＳ 明朝" w:hint="eastAsia"/>
                <w:sz w:val="18"/>
                <w:szCs w:val="18"/>
              </w:rPr>
              <w:t>教育自己診断「</w:t>
            </w:r>
            <w:r w:rsidR="008159C2" w:rsidRPr="0079460E">
              <w:rPr>
                <w:rFonts w:ascii="ＭＳ 明朝" w:hAnsi="ＭＳ 明朝" w:hint="eastAsia"/>
                <w:sz w:val="18"/>
                <w:szCs w:val="18"/>
              </w:rPr>
              <w:t>授業では自分の考えをまとめたり、発表したりする機会がある</w:t>
            </w:r>
            <w:r w:rsidR="00B25E3C" w:rsidRPr="0079460E">
              <w:rPr>
                <w:rFonts w:ascii="ＭＳ 明朝" w:hAnsi="ＭＳ 明朝" w:hint="eastAsia"/>
                <w:sz w:val="18"/>
                <w:szCs w:val="18"/>
              </w:rPr>
              <w:t>」肯定率</w:t>
            </w:r>
            <w:r w:rsidR="008159C2" w:rsidRPr="0079460E">
              <w:rPr>
                <w:rFonts w:ascii="ＭＳ 明朝" w:hAnsi="ＭＳ 明朝" w:hint="eastAsia"/>
                <w:sz w:val="18"/>
                <w:szCs w:val="18"/>
              </w:rPr>
              <w:t>8</w:t>
            </w:r>
            <w:r w:rsidR="008139CA" w:rsidRPr="0079460E">
              <w:rPr>
                <w:rFonts w:ascii="ＭＳ 明朝" w:hAnsi="ＭＳ 明朝" w:hint="eastAsia"/>
                <w:sz w:val="18"/>
                <w:szCs w:val="18"/>
              </w:rPr>
              <w:t>5</w:t>
            </w:r>
            <w:r w:rsidR="00F76878" w:rsidRPr="0079460E">
              <w:rPr>
                <w:rFonts w:ascii="ＭＳ 明朝" w:hAnsi="ＭＳ 明朝" w:hint="eastAsia"/>
                <w:sz w:val="18"/>
                <w:szCs w:val="18"/>
              </w:rPr>
              <w:t>％</w:t>
            </w:r>
            <w:r w:rsidR="00CB5845" w:rsidRPr="0079460E">
              <w:rPr>
                <w:rFonts w:ascii="ＭＳ 明朝" w:hAnsi="ＭＳ 明朝" w:hint="eastAsia"/>
                <w:sz w:val="18"/>
                <w:szCs w:val="18"/>
              </w:rPr>
              <w:t>維持</w:t>
            </w:r>
            <w:r w:rsidR="00B25E3C" w:rsidRPr="0079460E">
              <w:rPr>
                <w:rFonts w:ascii="ＭＳ 明朝" w:hAnsi="ＭＳ 明朝" w:hint="eastAsia"/>
                <w:sz w:val="18"/>
                <w:szCs w:val="18"/>
              </w:rPr>
              <w:t>[</w:t>
            </w:r>
            <w:r w:rsidR="008139CA" w:rsidRPr="0079460E">
              <w:rPr>
                <w:rFonts w:ascii="ＭＳ 明朝" w:hAnsi="ＭＳ 明朝" w:hint="eastAsia"/>
                <w:sz w:val="18"/>
                <w:szCs w:val="18"/>
              </w:rPr>
              <w:t>8</w:t>
            </w:r>
            <w:r w:rsidR="00E974AA" w:rsidRPr="0079460E">
              <w:rPr>
                <w:rFonts w:ascii="ＭＳ 明朝" w:hAnsi="ＭＳ 明朝"/>
                <w:sz w:val="18"/>
                <w:szCs w:val="18"/>
              </w:rPr>
              <w:t>6</w:t>
            </w:r>
            <w:r w:rsidR="00B25E3C" w:rsidRPr="0079460E">
              <w:rPr>
                <w:rFonts w:ascii="ＭＳ 明朝" w:hAnsi="ＭＳ 明朝" w:hint="eastAsia"/>
                <w:sz w:val="18"/>
                <w:szCs w:val="18"/>
              </w:rPr>
              <w:t>.</w:t>
            </w:r>
            <w:r w:rsidR="008139CA" w:rsidRPr="0079460E">
              <w:rPr>
                <w:rFonts w:ascii="ＭＳ 明朝" w:hAnsi="ＭＳ 明朝" w:hint="eastAsia"/>
                <w:sz w:val="18"/>
                <w:szCs w:val="18"/>
              </w:rPr>
              <w:t>9</w:t>
            </w:r>
            <w:r w:rsidR="00F76878" w:rsidRPr="0079460E">
              <w:rPr>
                <w:rFonts w:ascii="ＭＳ 明朝" w:hAnsi="ＭＳ 明朝" w:hint="eastAsia"/>
                <w:sz w:val="18"/>
                <w:szCs w:val="18"/>
              </w:rPr>
              <w:t>％</w:t>
            </w:r>
            <w:r w:rsidR="00B25E3C" w:rsidRPr="0079460E">
              <w:rPr>
                <w:rFonts w:ascii="ＭＳ 明朝" w:hAnsi="ＭＳ 明朝" w:hint="eastAsia"/>
                <w:sz w:val="18"/>
                <w:szCs w:val="18"/>
              </w:rPr>
              <w:t>]</w:t>
            </w:r>
          </w:p>
          <w:p w14:paraId="7ED938EE" w14:textId="2B453ACF" w:rsidR="009D6B8F" w:rsidRPr="0079460E" w:rsidRDefault="004940B5" w:rsidP="0045753A">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教職員</w:t>
            </w:r>
            <w:r w:rsidR="00735ECC" w:rsidRPr="0079460E">
              <w:rPr>
                <w:rFonts w:ascii="ＭＳ 明朝" w:hAnsi="ＭＳ 明朝" w:hint="eastAsia"/>
                <w:sz w:val="18"/>
                <w:szCs w:val="18"/>
              </w:rPr>
              <w:t>向け</w:t>
            </w:r>
            <w:r w:rsidRPr="0079460E">
              <w:rPr>
                <w:rFonts w:ascii="ＭＳ 明朝" w:hAnsi="ＭＳ 明朝" w:hint="eastAsia"/>
                <w:sz w:val="18"/>
                <w:szCs w:val="18"/>
              </w:rPr>
              <w:t>学校教育自己診断「授業見学し、授業方法等について検討する機会を積極的に持っている。」</w:t>
            </w:r>
            <w:r w:rsidR="00735ECC" w:rsidRPr="0079460E">
              <w:rPr>
                <w:rFonts w:ascii="ＭＳ 明朝" w:hAnsi="ＭＳ 明朝" w:hint="eastAsia"/>
                <w:sz w:val="18"/>
                <w:szCs w:val="18"/>
              </w:rPr>
              <w:t>肯定率</w:t>
            </w:r>
            <w:r w:rsidR="005F4663" w:rsidRPr="0079460E">
              <w:rPr>
                <w:rFonts w:ascii="ＭＳ 明朝" w:hAnsi="ＭＳ 明朝" w:hint="eastAsia"/>
                <w:sz w:val="18"/>
                <w:szCs w:val="18"/>
              </w:rPr>
              <w:t>90</w:t>
            </w:r>
            <w:r w:rsidR="00F76878" w:rsidRPr="0079460E">
              <w:rPr>
                <w:rFonts w:ascii="ＭＳ 明朝" w:hAnsi="ＭＳ 明朝" w:hint="eastAsia"/>
                <w:sz w:val="18"/>
                <w:szCs w:val="18"/>
              </w:rPr>
              <w:t>％</w:t>
            </w:r>
            <w:r w:rsidR="00E974AA" w:rsidRPr="0079460E">
              <w:rPr>
                <w:rFonts w:ascii="ＭＳ 明朝" w:hAnsi="ＭＳ 明朝" w:hint="eastAsia"/>
                <w:sz w:val="18"/>
                <w:szCs w:val="18"/>
              </w:rPr>
              <w:t>以上。</w:t>
            </w:r>
            <w:r w:rsidR="00AC4B4C" w:rsidRPr="0079460E">
              <w:rPr>
                <w:rFonts w:ascii="ＭＳ 明朝" w:hAnsi="ＭＳ 明朝" w:hint="eastAsia"/>
                <w:sz w:val="18"/>
                <w:szCs w:val="18"/>
              </w:rPr>
              <w:t>[</w:t>
            </w:r>
            <w:r w:rsidR="00E974AA" w:rsidRPr="0079460E">
              <w:rPr>
                <w:rFonts w:ascii="ＭＳ 明朝" w:hAnsi="ＭＳ 明朝"/>
                <w:sz w:val="18"/>
                <w:szCs w:val="18"/>
              </w:rPr>
              <w:t>87</w:t>
            </w:r>
            <w:r w:rsidR="005F4663" w:rsidRPr="0079460E">
              <w:rPr>
                <w:rFonts w:ascii="ＭＳ 明朝" w:hAnsi="ＭＳ 明朝" w:hint="eastAsia"/>
                <w:sz w:val="18"/>
                <w:szCs w:val="18"/>
              </w:rPr>
              <w:t>.</w:t>
            </w:r>
            <w:r w:rsidR="00E974AA" w:rsidRPr="0079460E">
              <w:rPr>
                <w:rFonts w:ascii="ＭＳ 明朝" w:hAnsi="ＭＳ 明朝"/>
                <w:sz w:val="18"/>
                <w:szCs w:val="18"/>
              </w:rPr>
              <w:t>9</w:t>
            </w:r>
            <w:r w:rsidR="00F76878" w:rsidRPr="0079460E">
              <w:rPr>
                <w:rFonts w:ascii="ＭＳ 明朝" w:hAnsi="ＭＳ 明朝" w:hint="eastAsia"/>
                <w:sz w:val="18"/>
                <w:szCs w:val="18"/>
              </w:rPr>
              <w:t>％</w:t>
            </w:r>
            <w:r w:rsidR="00AC4B4C" w:rsidRPr="0079460E">
              <w:rPr>
                <w:rFonts w:ascii="ＭＳ 明朝" w:hAnsi="ＭＳ 明朝" w:hint="eastAsia"/>
                <w:sz w:val="18"/>
                <w:szCs w:val="18"/>
              </w:rPr>
              <w:t>]</w:t>
            </w:r>
          </w:p>
          <w:p w14:paraId="6E69FE8A" w14:textId="77777777" w:rsidR="00DA596A" w:rsidRPr="0079460E" w:rsidRDefault="009D4E19" w:rsidP="0045753A">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 xml:space="preserve">　</w:t>
            </w:r>
          </w:p>
          <w:p w14:paraId="68BD6670" w14:textId="1A657B00" w:rsidR="00340B39" w:rsidRPr="0079460E" w:rsidRDefault="00A60596" w:rsidP="0045753A">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(５</w:t>
            </w:r>
            <w:r w:rsidR="009D6B8F" w:rsidRPr="0079460E">
              <w:rPr>
                <w:rFonts w:ascii="ＭＳ 明朝" w:hAnsi="ＭＳ 明朝" w:hint="eastAsia"/>
                <w:sz w:val="18"/>
                <w:szCs w:val="18"/>
              </w:rPr>
              <w:t>)</w:t>
            </w:r>
            <w:r w:rsidR="00340B39" w:rsidRPr="0079460E">
              <w:rPr>
                <w:rFonts w:ascii="ＭＳ 明朝" w:hAnsi="ＭＳ 明朝" w:hint="eastAsia"/>
                <w:sz w:val="18"/>
                <w:szCs w:val="18"/>
              </w:rPr>
              <w:t>生徒</w:t>
            </w:r>
            <w:r w:rsidR="00735ECC" w:rsidRPr="0079460E">
              <w:rPr>
                <w:rFonts w:ascii="ＭＳ 明朝" w:hAnsi="ＭＳ 明朝" w:hint="eastAsia"/>
                <w:sz w:val="18"/>
                <w:szCs w:val="18"/>
              </w:rPr>
              <w:t>向け</w:t>
            </w:r>
            <w:r w:rsidR="00340B39" w:rsidRPr="0079460E">
              <w:rPr>
                <w:rFonts w:ascii="ＭＳ 明朝" w:hAnsi="ＭＳ 明朝" w:hint="eastAsia"/>
                <w:sz w:val="18"/>
                <w:szCs w:val="18"/>
              </w:rPr>
              <w:t>学校教育自己診断「将来の進路や生き方について考える機会がある。」</w:t>
            </w:r>
            <w:r w:rsidR="00735ECC" w:rsidRPr="0079460E">
              <w:rPr>
                <w:rFonts w:ascii="ＭＳ 明朝" w:hAnsi="ＭＳ 明朝" w:hint="eastAsia"/>
                <w:sz w:val="18"/>
                <w:szCs w:val="18"/>
              </w:rPr>
              <w:t>肯定率</w:t>
            </w:r>
            <w:r w:rsidR="005F4663" w:rsidRPr="0079460E">
              <w:rPr>
                <w:rFonts w:ascii="ＭＳ 明朝" w:hAnsi="ＭＳ 明朝" w:hint="eastAsia"/>
                <w:sz w:val="18"/>
                <w:szCs w:val="18"/>
              </w:rPr>
              <w:t>90</w:t>
            </w:r>
            <w:r w:rsidR="00F76878" w:rsidRPr="0079460E">
              <w:rPr>
                <w:rFonts w:ascii="ＭＳ 明朝" w:hAnsi="ＭＳ 明朝" w:hint="eastAsia"/>
                <w:sz w:val="18"/>
                <w:szCs w:val="18"/>
              </w:rPr>
              <w:t>％</w:t>
            </w:r>
            <w:r w:rsidR="005F4663" w:rsidRPr="0079460E">
              <w:rPr>
                <w:rFonts w:ascii="ＭＳ 明朝" w:hAnsi="ＭＳ 明朝" w:hint="eastAsia"/>
                <w:sz w:val="18"/>
                <w:szCs w:val="18"/>
              </w:rPr>
              <w:t>維持</w:t>
            </w:r>
            <w:r w:rsidR="00340B39" w:rsidRPr="0079460E">
              <w:rPr>
                <w:rFonts w:ascii="ＭＳ 明朝" w:hAnsi="ＭＳ 明朝" w:hint="eastAsia"/>
                <w:sz w:val="18"/>
                <w:szCs w:val="18"/>
              </w:rPr>
              <w:t>。[</w:t>
            </w:r>
            <w:r w:rsidR="005F4663" w:rsidRPr="0079460E">
              <w:rPr>
                <w:rFonts w:ascii="ＭＳ 明朝" w:hAnsi="ＭＳ 明朝" w:hint="eastAsia"/>
                <w:sz w:val="18"/>
                <w:szCs w:val="18"/>
              </w:rPr>
              <w:t>9</w:t>
            </w:r>
            <w:r w:rsidR="008139CA" w:rsidRPr="0079460E">
              <w:rPr>
                <w:rFonts w:ascii="ＭＳ 明朝" w:hAnsi="ＭＳ 明朝" w:hint="eastAsia"/>
                <w:sz w:val="18"/>
                <w:szCs w:val="18"/>
              </w:rPr>
              <w:t>3</w:t>
            </w:r>
            <w:r w:rsidR="008C15B2" w:rsidRPr="0079460E">
              <w:rPr>
                <w:rFonts w:ascii="ＭＳ 明朝" w:hAnsi="ＭＳ 明朝" w:hint="eastAsia"/>
                <w:sz w:val="18"/>
                <w:szCs w:val="18"/>
              </w:rPr>
              <w:t>.</w:t>
            </w:r>
            <w:r w:rsidR="005F4663" w:rsidRPr="0079460E">
              <w:rPr>
                <w:rFonts w:ascii="ＭＳ 明朝" w:hAnsi="ＭＳ 明朝" w:hint="eastAsia"/>
                <w:sz w:val="18"/>
                <w:szCs w:val="18"/>
              </w:rPr>
              <w:t>5</w:t>
            </w:r>
            <w:r w:rsidR="00F76878" w:rsidRPr="0079460E">
              <w:rPr>
                <w:rFonts w:ascii="ＭＳ 明朝" w:hAnsi="ＭＳ 明朝" w:hint="eastAsia"/>
                <w:sz w:val="18"/>
                <w:szCs w:val="18"/>
              </w:rPr>
              <w:t>％</w:t>
            </w:r>
            <w:r w:rsidR="00340B39" w:rsidRPr="0079460E">
              <w:rPr>
                <w:rFonts w:ascii="ＭＳ 明朝" w:hAnsi="ＭＳ 明朝" w:hint="eastAsia"/>
                <w:sz w:val="18"/>
                <w:szCs w:val="18"/>
              </w:rPr>
              <w:t>]</w:t>
            </w:r>
          </w:p>
          <w:p w14:paraId="7E613253" w14:textId="77777777" w:rsidR="0019230A" w:rsidRPr="0079460E" w:rsidRDefault="0019230A" w:rsidP="0045753A">
            <w:pPr>
              <w:spacing w:line="320" w:lineRule="exact"/>
              <w:ind w:leftChars="-1" w:left="-2" w:firstLineChars="1" w:firstLine="2"/>
              <w:rPr>
                <w:rFonts w:ascii="ＭＳ 明朝" w:hAnsi="ＭＳ 明朝"/>
                <w:sz w:val="18"/>
                <w:szCs w:val="18"/>
              </w:rPr>
            </w:pPr>
          </w:p>
          <w:p w14:paraId="07EDE5F5" w14:textId="39FB5C08" w:rsidR="004940B5" w:rsidRPr="0079460E" w:rsidRDefault="00A60596" w:rsidP="004940B5">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(６</w:t>
            </w:r>
            <w:r w:rsidR="009D4E19" w:rsidRPr="0079460E">
              <w:rPr>
                <w:rFonts w:ascii="ＭＳ 明朝" w:hAnsi="ＭＳ 明朝" w:hint="eastAsia"/>
                <w:sz w:val="18"/>
                <w:szCs w:val="18"/>
              </w:rPr>
              <w:t>)</w:t>
            </w:r>
            <w:r w:rsidR="00873705" w:rsidRPr="0079460E">
              <w:rPr>
                <w:rFonts w:ascii="ＭＳ 明朝" w:hAnsi="ＭＳ 明朝" w:hint="eastAsia"/>
                <w:sz w:val="18"/>
                <w:szCs w:val="18"/>
              </w:rPr>
              <w:t>生徒</w:t>
            </w:r>
            <w:r w:rsidR="00735ECC" w:rsidRPr="0079460E">
              <w:rPr>
                <w:rFonts w:ascii="ＭＳ 明朝" w:hAnsi="ＭＳ 明朝" w:hint="eastAsia"/>
                <w:sz w:val="18"/>
                <w:szCs w:val="18"/>
              </w:rPr>
              <w:t>向け</w:t>
            </w:r>
            <w:r w:rsidR="00873705" w:rsidRPr="0079460E">
              <w:rPr>
                <w:rFonts w:ascii="ＭＳ 明朝" w:hAnsi="ＭＳ 明朝" w:hint="eastAsia"/>
                <w:sz w:val="18"/>
                <w:szCs w:val="18"/>
              </w:rPr>
              <w:t>学校教育自己診断「評価の仕方や基準について事前に示されている。」</w:t>
            </w:r>
            <w:r w:rsidR="00735ECC" w:rsidRPr="0079460E">
              <w:rPr>
                <w:rFonts w:ascii="ＭＳ 明朝" w:hAnsi="ＭＳ 明朝" w:hint="eastAsia"/>
                <w:sz w:val="18"/>
                <w:szCs w:val="18"/>
              </w:rPr>
              <w:t>肯定率</w:t>
            </w:r>
            <w:r w:rsidR="00121876" w:rsidRPr="0079460E">
              <w:rPr>
                <w:rFonts w:ascii="ＭＳ 明朝" w:hAnsi="ＭＳ 明朝" w:hint="eastAsia"/>
                <w:sz w:val="18"/>
                <w:szCs w:val="18"/>
              </w:rPr>
              <w:t>90</w:t>
            </w:r>
            <w:r w:rsidR="00F76878" w:rsidRPr="0079460E">
              <w:rPr>
                <w:rFonts w:ascii="ＭＳ 明朝" w:hAnsi="ＭＳ 明朝" w:hint="eastAsia"/>
                <w:sz w:val="18"/>
                <w:szCs w:val="18"/>
              </w:rPr>
              <w:t>％</w:t>
            </w:r>
            <w:r w:rsidR="005F4663" w:rsidRPr="0079460E">
              <w:rPr>
                <w:rFonts w:ascii="ＭＳ 明朝" w:hAnsi="ＭＳ 明朝" w:hint="eastAsia"/>
                <w:sz w:val="18"/>
                <w:szCs w:val="18"/>
              </w:rPr>
              <w:t>維持</w:t>
            </w:r>
            <w:r w:rsidR="00AC4B4C" w:rsidRPr="0079460E">
              <w:rPr>
                <w:rFonts w:ascii="ＭＳ 明朝" w:hAnsi="ＭＳ 明朝" w:hint="eastAsia"/>
                <w:sz w:val="18"/>
                <w:szCs w:val="18"/>
              </w:rPr>
              <w:t xml:space="preserve">　[</w:t>
            </w:r>
            <w:r w:rsidR="00121876" w:rsidRPr="0079460E">
              <w:rPr>
                <w:rFonts w:ascii="ＭＳ 明朝" w:hAnsi="ＭＳ 明朝" w:hint="eastAsia"/>
                <w:sz w:val="18"/>
                <w:szCs w:val="18"/>
              </w:rPr>
              <w:t>92</w:t>
            </w:r>
            <w:r w:rsidR="00873705" w:rsidRPr="0079460E">
              <w:rPr>
                <w:rFonts w:ascii="ＭＳ 明朝" w:hAnsi="ＭＳ 明朝" w:hint="eastAsia"/>
                <w:sz w:val="18"/>
                <w:szCs w:val="18"/>
              </w:rPr>
              <w:t>.</w:t>
            </w:r>
            <w:r w:rsidR="00121876" w:rsidRPr="0079460E">
              <w:rPr>
                <w:rFonts w:ascii="ＭＳ 明朝" w:hAnsi="ＭＳ 明朝" w:hint="eastAsia"/>
                <w:sz w:val="18"/>
                <w:szCs w:val="18"/>
              </w:rPr>
              <w:t>2</w:t>
            </w:r>
            <w:r w:rsidR="00F76878" w:rsidRPr="0079460E">
              <w:rPr>
                <w:rFonts w:ascii="ＭＳ 明朝" w:hAnsi="ＭＳ 明朝" w:hint="eastAsia"/>
                <w:sz w:val="18"/>
                <w:szCs w:val="18"/>
              </w:rPr>
              <w:t>％</w:t>
            </w:r>
            <w:r w:rsidR="00AC4B4C" w:rsidRPr="0079460E">
              <w:rPr>
                <w:rFonts w:ascii="ＭＳ 明朝" w:hAnsi="ＭＳ 明朝" w:hint="eastAsia"/>
                <w:sz w:val="18"/>
                <w:szCs w:val="18"/>
              </w:rPr>
              <w:t>]</w:t>
            </w:r>
          </w:p>
          <w:p w14:paraId="6882119F" w14:textId="77777777" w:rsidR="0019230A" w:rsidRPr="0079460E" w:rsidRDefault="0019230A" w:rsidP="004940B5">
            <w:pPr>
              <w:spacing w:line="320" w:lineRule="exact"/>
              <w:ind w:leftChars="-1" w:left="-2" w:firstLineChars="1" w:firstLine="2"/>
              <w:rPr>
                <w:rFonts w:ascii="ＭＳ 明朝" w:hAnsi="ＭＳ 明朝"/>
                <w:sz w:val="18"/>
                <w:szCs w:val="18"/>
              </w:rPr>
            </w:pPr>
          </w:p>
          <w:p w14:paraId="4C9B9EA0" w14:textId="60CDC5C7" w:rsidR="00240DE2" w:rsidRPr="0079460E" w:rsidRDefault="00116F4D" w:rsidP="0045753A">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w:t>
            </w:r>
            <w:r w:rsidR="00A60596" w:rsidRPr="0079460E">
              <w:rPr>
                <w:rFonts w:ascii="ＭＳ 明朝" w:hAnsi="ＭＳ 明朝" w:hint="eastAsia"/>
                <w:sz w:val="18"/>
                <w:szCs w:val="18"/>
              </w:rPr>
              <w:t>７</w:t>
            </w:r>
            <w:r w:rsidRPr="0079460E">
              <w:rPr>
                <w:rFonts w:ascii="ＭＳ 明朝" w:hAnsi="ＭＳ 明朝" w:hint="eastAsia"/>
                <w:sz w:val="18"/>
                <w:szCs w:val="18"/>
              </w:rPr>
              <w:t>)</w:t>
            </w:r>
            <w:r w:rsidR="00D15148" w:rsidRPr="0079460E">
              <w:rPr>
                <w:rFonts w:ascii="ＭＳ 明朝" w:hAnsi="ＭＳ 明朝" w:hint="eastAsia"/>
                <w:sz w:val="18"/>
                <w:szCs w:val="18"/>
              </w:rPr>
              <w:t>図書室の利用者数</w:t>
            </w:r>
            <w:r w:rsidR="007456B7" w:rsidRPr="0079460E">
              <w:rPr>
                <w:rFonts w:ascii="ＭＳ 明朝" w:hAnsi="ＭＳ 明朝" w:hint="eastAsia"/>
                <w:sz w:val="18"/>
                <w:szCs w:val="18"/>
              </w:rPr>
              <w:t>3</w:t>
            </w:r>
            <w:r w:rsidR="00A60596" w:rsidRPr="0079460E">
              <w:rPr>
                <w:rFonts w:ascii="ＭＳ 明朝" w:hAnsi="ＭＳ 明朝"/>
                <w:sz w:val="18"/>
                <w:szCs w:val="18"/>
              </w:rPr>
              <w:t>,</w:t>
            </w:r>
            <w:r w:rsidR="00BA45A1" w:rsidRPr="0079460E">
              <w:rPr>
                <w:rFonts w:ascii="ＭＳ 明朝" w:hAnsi="ＭＳ 明朝" w:hint="eastAsia"/>
                <w:sz w:val="18"/>
                <w:szCs w:val="18"/>
              </w:rPr>
              <w:t>000</w:t>
            </w:r>
            <w:r w:rsidR="00D576B9" w:rsidRPr="0079460E">
              <w:rPr>
                <w:rFonts w:ascii="ＭＳ 明朝" w:hAnsi="ＭＳ 明朝" w:hint="eastAsia"/>
                <w:sz w:val="18"/>
                <w:szCs w:val="18"/>
              </w:rPr>
              <w:t>名以上</w:t>
            </w:r>
            <w:r w:rsidR="00AC4B4C" w:rsidRPr="0079460E">
              <w:rPr>
                <w:rFonts w:ascii="ＭＳ 明朝" w:hAnsi="ＭＳ 明朝" w:hint="eastAsia"/>
                <w:sz w:val="18"/>
                <w:szCs w:val="18"/>
              </w:rPr>
              <w:t>[</w:t>
            </w:r>
            <w:r w:rsidR="00A74FC8" w:rsidRPr="0079460E">
              <w:rPr>
                <w:rFonts w:ascii="ＭＳ 明朝" w:hAnsi="ＭＳ 明朝" w:hint="eastAsia"/>
                <w:sz w:val="18"/>
                <w:szCs w:val="18"/>
              </w:rPr>
              <w:t>2,065</w:t>
            </w:r>
            <w:r w:rsidR="00240DE2" w:rsidRPr="0079460E">
              <w:rPr>
                <w:rFonts w:ascii="ＭＳ 明朝" w:hAnsi="ＭＳ 明朝" w:hint="eastAsia"/>
                <w:sz w:val="18"/>
                <w:szCs w:val="18"/>
              </w:rPr>
              <w:t>名</w:t>
            </w:r>
            <w:r w:rsidR="00AC4B4C" w:rsidRPr="0079460E">
              <w:rPr>
                <w:rFonts w:ascii="ＭＳ 明朝" w:hAnsi="ＭＳ 明朝" w:hint="eastAsia"/>
                <w:sz w:val="18"/>
                <w:szCs w:val="18"/>
              </w:rPr>
              <w:t>]</w:t>
            </w:r>
          </w:p>
          <w:p w14:paraId="5D1DCEDB" w14:textId="51295E66" w:rsidR="001208D2" w:rsidRPr="0079460E" w:rsidRDefault="001208D2" w:rsidP="0045753A">
            <w:pPr>
              <w:spacing w:line="320" w:lineRule="exact"/>
              <w:ind w:leftChars="-1" w:left="-2" w:firstLineChars="1" w:firstLine="2"/>
              <w:rPr>
                <w:rFonts w:ascii="ＭＳ 明朝" w:hAnsi="ＭＳ 明朝"/>
                <w:sz w:val="18"/>
                <w:szCs w:val="18"/>
              </w:rPr>
            </w:pPr>
          </w:p>
          <w:p w14:paraId="3B17599A" w14:textId="77777777" w:rsidR="00A74FC8" w:rsidRPr="0079460E" w:rsidRDefault="00A74FC8" w:rsidP="0045753A">
            <w:pPr>
              <w:spacing w:line="320" w:lineRule="exact"/>
              <w:ind w:leftChars="-1" w:left="-2" w:firstLineChars="1" w:firstLine="2"/>
              <w:rPr>
                <w:rFonts w:ascii="ＭＳ 明朝" w:hAnsi="ＭＳ 明朝"/>
                <w:sz w:val="18"/>
                <w:szCs w:val="18"/>
              </w:rPr>
            </w:pPr>
          </w:p>
          <w:p w14:paraId="0BF78442" w14:textId="77777777" w:rsidR="000D168F" w:rsidRPr="0079460E" w:rsidRDefault="000D168F" w:rsidP="0045753A">
            <w:pPr>
              <w:spacing w:line="320" w:lineRule="exact"/>
              <w:ind w:leftChars="-1" w:left="-2" w:firstLineChars="1" w:firstLine="2"/>
              <w:rPr>
                <w:rFonts w:ascii="ＭＳ 明朝" w:hAnsi="ＭＳ 明朝"/>
                <w:sz w:val="18"/>
                <w:szCs w:val="18"/>
              </w:rPr>
            </w:pPr>
          </w:p>
          <w:p w14:paraId="1230109E" w14:textId="0F4C9E1E" w:rsidR="00116F4D" w:rsidRPr="0079460E" w:rsidRDefault="00A60596" w:rsidP="0045753A">
            <w:pPr>
              <w:spacing w:line="320" w:lineRule="exact"/>
              <w:ind w:leftChars="-1" w:left="-2" w:firstLineChars="1" w:firstLine="2"/>
              <w:rPr>
                <w:rFonts w:ascii="ＭＳ 明朝" w:hAnsi="ＭＳ 明朝"/>
                <w:sz w:val="18"/>
                <w:szCs w:val="18"/>
              </w:rPr>
            </w:pPr>
            <w:r w:rsidRPr="0079460E">
              <w:rPr>
                <w:rFonts w:ascii="ＭＳ 明朝" w:hAnsi="ＭＳ 明朝" w:hint="eastAsia"/>
                <w:sz w:val="18"/>
                <w:szCs w:val="18"/>
              </w:rPr>
              <w:t>(８</w:t>
            </w:r>
            <w:r w:rsidR="00D15148" w:rsidRPr="0079460E">
              <w:rPr>
                <w:rFonts w:ascii="ＭＳ 明朝" w:hAnsi="ＭＳ 明朝" w:hint="eastAsia"/>
                <w:sz w:val="18"/>
                <w:szCs w:val="18"/>
              </w:rPr>
              <w:t>)</w:t>
            </w:r>
            <w:r w:rsidR="00BF5970" w:rsidRPr="0079460E">
              <w:rPr>
                <w:rFonts w:ascii="ＭＳ 明朝" w:hAnsi="ＭＳ 明朝" w:hint="eastAsia"/>
                <w:sz w:val="18"/>
                <w:szCs w:val="18"/>
              </w:rPr>
              <w:t>国公立大学への合格者20名以上</w:t>
            </w:r>
            <w:r w:rsidR="00CB5845" w:rsidRPr="0079460E">
              <w:rPr>
                <w:rFonts w:ascii="ＭＳ 明朝" w:hAnsi="ＭＳ 明朝" w:hint="eastAsia"/>
                <w:sz w:val="18"/>
                <w:szCs w:val="18"/>
              </w:rPr>
              <w:t>[</w:t>
            </w:r>
            <w:r w:rsidR="00184D8D" w:rsidRPr="0079460E">
              <w:rPr>
                <w:rFonts w:ascii="ＭＳ 明朝" w:hAnsi="ＭＳ 明朝" w:hint="eastAsia"/>
                <w:sz w:val="18"/>
                <w:szCs w:val="18"/>
              </w:rPr>
              <w:t>20</w:t>
            </w:r>
            <w:r w:rsidR="00CB5845" w:rsidRPr="0079460E">
              <w:rPr>
                <w:rFonts w:ascii="ＭＳ 明朝" w:hAnsi="ＭＳ 明朝" w:hint="eastAsia"/>
                <w:sz w:val="18"/>
                <w:szCs w:val="18"/>
              </w:rPr>
              <w:t>名]</w:t>
            </w:r>
          </w:p>
          <w:p w14:paraId="6A9B40EA" w14:textId="7136CC09" w:rsidR="00BF5970" w:rsidRPr="0079460E" w:rsidRDefault="00BF5970" w:rsidP="0045753A">
            <w:pPr>
              <w:spacing w:line="320" w:lineRule="exact"/>
              <w:ind w:leftChars="-1" w:left="-2" w:firstLineChars="1" w:firstLine="2"/>
              <w:rPr>
                <w:rFonts w:ascii="ＭＳ 明朝" w:hAnsi="ＭＳ 明朝"/>
                <w:color w:val="FF0000"/>
                <w:sz w:val="18"/>
                <w:szCs w:val="18"/>
              </w:rPr>
            </w:pPr>
          </w:p>
          <w:p w14:paraId="58FA33F2" w14:textId="0C20BFE7" w:rsidR="001208D2" w:rsidRPr="0079460E" w:rsidRDefault="001208D2" w:rsidP="0045753A">
            <w:pPr>
              <w:spacing w:line="320" w:lineRule="exact"/>
              <w:ind w:leftChars="-1" w:left="-2" w:firstLineChars="1" w:firstLine="2"/>
              <w:rPr>
                <w:rFonts w:ascii="ＭＳ 明朝" w:hAnsi="ＭＳ 明朝"/>
                <w:sz w:val="18"/>
                <w:szCs w:val="18"/>
              </w:rPr>
            </w:pPr>
          </w:p>
          <w:p w14:paraId="5F6EADA6" w14:textId="77777777" w:rsidR="00BF5970" w:rsidRPr="0079460E" w:rsidRDefault="00BF5970" w:rsidP="0045753A">
            <w:pPr>
              <w:spacing w:line="320" w:lineRule="exact"/>
              <w:ind w:leftChars="-1" w:left="-2" w:firstLineChars="1" w:firstLine="2"/>
              <w:rPr>
                <w:rFonts w:ascii="ＭＳ 明朝" w:hAnsi="ＭＳ 明朝"/>
                <w:sz w:val="18"/>
                <w:szCs w:val="18"/>
              </w:rPr>
            </w:pPr>
          </w:p>
          <w:p w14:paraId="72B07752" w14:textId="497EDE80" w:rsidR="00BF5970" w:rsidRPr="0079460E" w:rsidRDefault="00F058E8" w:rsidP="00BF5970">
            <w:pPr>
              <w:spacing w:line="320" w:lineRule="exact"/>
              <w:rPr>
                <w:rFonts w:ascii="ＭＳ 明朝" w:hAnsi="ＭＳ 明朝"/>
                <w:sz w:val="18"/>
                <w:szCs w:val="18"/>
              </w:rPr>
            </w:pPr>
            <w:r w:rsidRPr="0079460E">
              <w:rPr>
                <w:rFonts w:ascii="ＭＳ 明朝" w:hAnsi="ＭＳ 明朝" w:hint="eastAsia"/>
                <w:sz w:val="18"/>
                <w:szCs w:val="18"/>
              </w:rPr>
              <w:t>(</w:t>
            </w:r>
            <w:r w:rsidR="00A60596" w:rsidRPr="0079460E">
              <w:rPr>
                <w:rFonts w:ascii="ＭＳ 明朝" w:hAnsi="ＭＳ 明朝" w:hint="eastAsia"/>
                <w:sz w:val="18"/>
                <w:szCs w:val="18"/>
              </w:rPr>
              <w:t>９</w:t>
            </w:r>
            <w:r w:rsidRPr="0079460E">
              <w:rPr>
                <w:rFonts w:ascii="ＭＳ 明朝" w:hAnsi="ＭＳ 明朝" w:hint="eastAsia"/>
                <w:sz w:val="18"/>
                <w:szCs w:val="18"/>
              </w:rPr>
              <w:t>)</w:t>
            </w:r>
            <w:r w:rsidR="005F4663" w:rsidRPr="0079460E">
              <w:rPr>
                <w:rFonts w:ascii="ＭＳ 明朝" w:hAnsi="ＭＳ 明朝" w:hint="eastAsia"/>
                <w:sz w:val="18"/>
                <w:szCs w:val="18"/>
              </w:rPr>
              <w:t>講習受講者</w:t>
            </w:r>
            <w:r w:rsidR="0021768A" w:rsidRPr="0079460E">
              <w:rPr>
                <w:rFonts w:ascii="ＭＳ 明朝" w:hAnsi="ＭＳ 明朝" w:hint="eastAsia"/>
                <w:sz w:val="18"/>
                <w:szCs w:val="18"/>
              </w:rPr>
              <w:t>150</w:t>
            </w:r>
            <w:r w:rsidR="005F4663" w:rsidRPr="0079460E">
              <w:rPr>
                <w:rFonts w:ascii="ＭＳ 明朝" w:hAnsi="ＭＳ 明朝" w:hint="eastAsia"/>
                <w:sz w:val="18"/>
                <w:szCs w:val="18"/>
              </w:rPr>
              <w:t>名以上</w:t>
            </w:r>
            <w:r w:rsidRPr="0079460E">
              <w:rPr>
                <w:rFonts w:ascii="ＭＳ 明朝" w:hAnsi="ＭＳ 明朝" w:hint="eastAsia"/>
                <w:sz w:val="18"/>
                <w:szCs w:val="18"/>
              </w:rPr>
              <w:t>。</w:t>
            </w:r>
            <w:r w:rsidR="00BC3382" w:rsidRPr="0079460E">
              <w:rPr>
                <w:rFonts w:ascii="ＭＳ 明朝" w:hAnsi="ＭＳ 明朝" w:hint="eastAsia"/>
                <w:sz w:val="18"/>
                <w:szCs w:val="18"/>
              </w:rPr>
              <w:t xml:space="preserve">　</w:t>
            </w:r>
          </w:p>
          <w:p w14:paraId="11A7ADBF" w14:textId="1F286DB1" w:rsidR="00F058E8" w:rsidRPr="0079460E" w:rsidRDefault="00BC3382" w:rsidP="0021768A">
            <w:pPr>
              <w:spacing w:line="320" w:lineRule="exact"/>
              <w:rPr>
                <w:rFonts w:ascii="ＭＳ 明朝" w:hAnsi="ＭＳ 明朝"/>
                <w:sz w:val="18"/>
                <w:szCs w:val="18"/>
              </w:rPr>
            </w:pPr>
            <w:r w:rsidRPr="0079460E">
              <w:rPr>
                <w:rFonts w:ascii="ＭＳ 明朝" w:hAnsi="ＭＳ 明朝" w:hint="eastAsia"/>
                <w:sz w:val="18"/>
                <w:szCs w:val="18"/>
              </w:rPr>
              <w:t xml:space="preserve">　</w:t>
            </w:r>
            <w:r w:rsidR="00DB1D83" w:rsidRPr="0079460E">
              <w:rPr>
                <w:rFonts w:ascii="ＭＳ 明朝" w:hAnsi="ＭＳ 明朝" w:hint="eastAsia"/>
                <w:sz w:val="18"/>
                <w:szCs w:val="18"/>
              </w:rPr>
              <w:t>[</w:t>
            </w:r>
            <w:r w:rsidR="0021768A" w:rsidRPr="0079460E">
              <w:rPr>
                <w:rFonts w:ascii="ＭＳ 明朝" w:hAnsi="ＭＳ 明朝" w:hint="eastAsia"/>
                <w:sz w:val="18"/>
                <w:szCs w:val="18"/>
              </w:rPr>
              <w:t>152</w:t>
            </w:r>
            <w:r w:rsidR="00121876" w:rsidRPr="0079460E">
              <w:rPr>
                <w:rFonts w:ascii="ＭＳ 明朝" w:hAnsi="ＭＳ 明朝" w:hint="eastAsia"/>
                <w:sz w:val="18"/>
                <w:szCs w:val="18"/>
              </w:rPr>
              <w:t>名</w:t>
            </w:r>
            <w:r w:rsidR="00BF5970" w:rsidRPr="0079460E">
              <w:rPr>
                <w:rFonts w:ascii="ＭＳ 明朝" w:hAnsi="ＭＳ 明朝" w:hint="eastAsia"/>
                <w:sz w:val="18"/>
                <w:szCs w:val="18"/>
              </w:rPr>
              <w:t>]</w:t>
            </w:r>
          </w:p>
        </w:tc>
        <w:tc>
          <w:tcPr>
            <w:tcW w:w="4572" w:type="dxa"/>
            <w:tcBorders>
              <w:left w:val="dashed" w:sz="4" w:space="0" w:color="auto"/>
              <w:right w:val="single" w:sz="4" w:space="0" w:color="auto"/>
            </w:tcBorders>
            <w:shd w:val="clear" w:color="auto" w:fill="auto"/>
          </w:tcPr>
          <w:p w14:paraId="68C14244" w14:textId="3002772C" w:rsidR="00B02FB4" w:rsidRPr="0079460E" w:rsidRDefault="00B02FB4" w:rsidP="005006EB">
            <w:pPr>
              <w:spacing w:line="320" w:lineRule="exact"/>
              <w:rPr>
                <w:rFonts w:ascii="ＭＳ 明朝" w:hAnsi="ＭＳ 明朝"/>
                <w:color w:val="000000" w:themeColor="text1"/>
                <w:sz w:val="18"/>
                <w:szCs w:val="18"/>
              </w:rPr>
            </w:pPr>
          </w:p>
        </w:tc>
      </w:tr>
      <w:tr w:rsidR="00745706" w:rsidRPr="0079460E" w14:paraId="26345D77" w14:textId="77777777" w:rsidTr="0059611A">
        <w:trPr>
          <w:cantSplit/>
          <w:trHeight w:val="1314"/>
          <w:jc w:val="center"/>
        </w:trPr>
        <w:tc>
          <w:tcPr>
            <w:tcW w:w="881" w:type="dxa"/>
            <w:shd w:val="clear" w:color="auto" w:fill="auto"/>
            <w:textDirection w:val="tbRlV"/>
            <w:vAlign w:val="center"/>
          </w:tcPr>
          <w:p w14:paraId="0A02D3B5" w14:textId="77777777" w:rsidR="00077C07" w:rsidRPr="0079460E" w:rsidRDefault="00077C07" w:rsidP="00E50B6C">
            <w:pPr>
              <w:spacing w:line="320" w:lineRule="exact"/>
              <w:ind w:left="113" w:right="113"/>
              <w:jc w:val="center"/>
              <w:rPr>
                <w:rFonts w:ascii="ＭＳ 明朝" w:hAnsi="ＭＳ 明朝"/>
                <w:color w:val="000000" w:themeColor="text1"/>
                <w:spacing w:val="-20"/>
                <w:sz w:val="18"/>
                <w:szCs w:val="18"/>
              </w:rPr>
            </w:pPr>
            <w:r w:rsidRPr="0079460E">
              <w:rPr>
                <w:rFonts w:hint="eastAsia"/>
                <w:color w:val="000000" w:themeColor="text1"/>
                <w:sz w:val="18"/>
                <w:szCs w:val="18"/>
              </w:rPr>
              <w:lastRenderedPageBreak/>
              <w:t>２　人間力をつける</w:t>
            </w:r>
            <w:r w:rsidR="00F0443B" w:rsidRPr="0079460E">
              <w:rPr>
                <w:rFonts w:hint="eastAsia"/>
                <w:color w:val="000000" w:themeColor="text1"/>
                <w:sz w:val="18"/>
                <w:szCs w:val="18"/>
              </w:rPr>
              <w:t>、</w:t>
            </w:r>
            <w:r w:rsidR="00A643EF" w:rsidRPr="0079460E">
              <w:rPr>
                <w:rFonts w:hint="eastAsia"/>
                <w:color w:val="000000" w:themeColor="text1"/>
                <w:sz w:val="18"/>
                <w:szCs w:val="18"/>
              </w:rPr>
              <w:t>規律、</w:t>
            </w:r>
            <w:r w:rsidR="00F0443B" w:rsidRPr="0079460E">
              <w:rPr>
                <w:rFonts w:hint="eastAsia"/>
                <w:color w:val="000000" w:themeColor="text1"/>
                <w:sz w:val="18"/>
                <w:szCs w:val="18"/>
              </w:rPr>
              <w:t>安全安心</w:t>
            </w:r>
            <w:r w:rsidR="00A643EF" w:rsidRPr="0079460E">
              <w:rPr>
                <w:rFonts w:hint="eastAsia"/>
                <w:color w:val="000000" w:themeColor="text1"/>
                <w:sz w:val="18"/>
                <w:szCs w:val="18"/>
              </w:rPr>
              <w:t>について</w:t>
            </w:r>
          </w:p>
        </w:tc>
        <w:tc>
          <w:tcPr>
            <w:tcW w:w="2587" w:type="dxa"/>
            <w:shd w:val="clear" w:color="auto" w:fill="auto"/>
          </w:tcPr>
          <w:p w14:paraId="29806B8C" w14:textId="77777777" w:rsidR="00F00E8B" w:rsidRPr="0079460E" w:rsidRDefault="00F00E8B" w:rsidP="00B44960">
            <w:pPr>
              <w:ind w:left="317" w:hangingChars="176" w:hanging="317"/>
              <w:rPr>
                <w:rFonts w:ascii="ＭＳ 明朝" w:hAnsi="ＭＳ 明朝"/>
                <w:color w:val="000000" w:themeColor="text1"/>
                <w:sz w:val="18"/>
                <w:szCs w:val="18"/>
              </w:rPr>
            </w:pPr>
            <w:r w:rsidRPr="0079460E">
              <w:rPr>
                <w:rFonts w:ascii="ＭＳ 明朝" w:hAnsi="ＭＳ 明朝" w:hint="eastAsia"/>
                <w:color w:val="000000" w:themeColor="text1"/>
                <w:sz w:val="18"/>
                <w:szCs w:val="18"/>
              </w:rPr>
              <w:t>２．人間力をつける</w:t>
            </w:r>
          </w:p>
          <w:p w14:paraId="3EAA9474" w14:textId="77777777" w:rsidR="00F00E8B" w:rsidRPr="0079460E" w:rsidRDefault="00F00E8B" w:rsidP="00B44960">
            <w:pPr>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（１）道徳教育の推進。「あいさつ運動」</w:t>
            </w:r>
            <w:r w:rsidR="00D65B78" w:rsidRPr="0079460E">
              <w:rPr>
                <w:rFonts w:ascii="ＭＳ 明朝" w:hAnsi="ＭＳ 明朝" w:hint="eastAsia"/>
                <w:color w:val="000000" w:themeColor="text1"/>
                <w:sz w:val="18"/>
                <w:szCs w:val="18"/>
              </w:rPr>
              <w:t>を</w:t>
            </w:r>
            <w:r w:rsidR="009E6217" w:rsidRPr="0079460E">
              <w:rPr>
                <w:rFonts w:ascii="ＭＳ 明朝" w:hAnsi="ＭＳ 明朝" w:hint="eastAsia"/>
                <w:color w:val="000000" w:themeColor="text1"/>
                <w:sz w:val="18"/>
                <w:szCs w:val="18"/>
              </w:rPr>
              <w:t>す</w:t>
            </w:r>
            <w:r w:rsidRPr="0079460E">
              <w:rPr>
                <w:rFonts w:ascii="ＭＳ 明朝" w:hAnsi="ＭＳ 明朝" w:hint="eastAsia"/>
                <w:color w:val="000000" w:themeColor="text1"/>
                <w:sz w:val="18"/>
                <w:szCs w:val="18"/>
              </w:rPr>
              <w:t>ると共に遅刻数</w:t>
            </w:r>
            <w:r w:rsidR="009E6217" w:rsidRPr="0079460E">
              <w:rPr>
                <w:rFonts w:ascii="ＭＳ 明朝" w:hAnsi="ＭＳ 明朝" w:hint="eastAsia"/>
                <w:color w:val="000000" w:themeColor="text1"/>
                <w:sz w:val="18"/>
                <w:szCs w:val="18"/>
              </w:rPr>
              <w:t>の</w:t>
            </w:r>
            <w:r w:rsidRPr="0079460E">
              <w:rPr>
                <w:rFonts w:ascii="ＭＳ 明朝" w:hAnsi="ＭＳ 明朝" w:hint="eastAsia"/>
                <w:color w:val="000000" w:themeColor="text1"/>
                <w:sz w:val="18"/>
                <w:szCs w:val="18"/>
              </w:rPr>
              <w:t>減少</w:t>
            </w:r>
            <w:r w:rsidR="00A95EA7" w:rsidRPr="0079460E">
              <w:rPr>
                <w:rFonts w:ascii="ＭＳ 明朝" w:hAnsi="ＭＳ 明朝" w:hint="eastAsia"/>
                <w:color w:val="000000" w:themeColor="text1"/>
                <w:sz w:val="18"/>
                <w:szCs w:val="18"/>
              </w:rPr>
              <w:t>。</w:t>
            </w:r>
            <w:r w:rsidR="00A643EF" w:rsidRPr="0079460E">
              <w:rPr>
                <w:rFonts w:ascii="ＭＳ 明朝" w:hAnsi="ＭＳ 明朝" w:hint="eastAsia"/>
                <w:color w:val="000000" w:themeColor="text1"/>
                <w:sz w:val="18"/>
                <w:szCs w:val="18"/>
              </w:rPr>
              <w:t>規律、礼儀について</w:t>
            </w:r>
          </w:p>
          <w:p w14:paraId="310E01A1" w14:textId="77777777" w:rsidR="001058E7" w:rsidRPr="0079460E" w:rsidRDefault="001058E7" w:rsidP="00B44960">
            <w:pPr>
              <w:ind w:left="1"/>
              <w:rPr>
                <w:rFonts w:ascii="ＭＳ 明朝" w:hAnsi="ＭＳ 明朝"/>
                <w:color w:val="000000" w:themeColor="text1"/>
                <w:sz w:val="18"/>
                <w:szCs w:val="18"/>
              </w:rPr>
            </w:pPr>
          </w:p>
          <w:p w14:paraId="01614F04" w14:textId="333B5D74" w:rsidR="00795878" w:rsidRPr="0079460E" w:rsidRDefault="00795878" w:rsidP="00B44960">
            <w:pPr>
              <w:ind w:left="1"/>
              <w:rPr>
                <w:rFonts w:ascii="ＭＳ 明朝" w:hAnsi="ＭＳ 明朝"/>
                <w:color w:val="000000" w:themeColor="text1"/>
                <w:sz w:val="18"/>
                <w:szCs w:val="18"/>
              </w:rPr>
            </w:pPr>
          </w:p>
          <w:p w14:paraId="077CFB05" w14:textId="60B6940E" w:rsidR="001A3DFF" w:rsidRPr="0079460E" w:rsidRDefault="001A3DFF" w:rsidP="00B44960">
            <w:pPr>
              <w:ind w:left="1"/>
              <w:rPr>
                <w:rFonts w:ascii="ＭＳ 明朝" w:hAnsi="ＭＳ 明朝"/>
                <w:color w:val="000000" w:themeColor="text1"/>
                <w:sz w:val="18"/>
                <w:szCs w:val="18"/>
              </w:rPr>
            </w:pPr>
          </w:p>
          <w:p w14:paraId="3DB6788A" w14:textId="59B069B0" w:rsidR="001A3DFF" w:rsidRPr="0079460E" w:rsidRDefault="001A3DFF" w:rsidP="00B44960">
            <w:pPr>
              <w:ind w:left="1"/>
              <w:rPr>
                <w:rFonts w:ascii="ＭＳ 明朝" w:hAnsi="ＭＳ 明朝"/>
                <w:color w:val="000000" w:themeColor="text1"/>
                <w:sz w:val="18"/>
                <w:szCs w:val="18"/>
              </w:rPr>
            </w:pPr>
          </w:p>
          <w:p w14:paraId="0D20F18C" w14:textId="77777777" w:rsidR="00F00E8B" w:rsidRPr="0079460E" w:rsidRDefault="00F00E8B" w:rsidP="00B44960">
            <w:pPr>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（２）教育相談体制の充実。</w:t>
            </w:r>
            <w:r w:rsidR="006D405C" w:rsidRPr="0079460E">
              <w:rPr>
                <w:rFonts w:ascii="ＭＳ 明朝" w:hAnsi="ＭＳ 明朝" w:hint="eastAsia"/>
                <w:color w:val="000000" w:themeColor="text1"/>
                <w:sz w:val="18"/>
                <w:szCs w:val="18"/>
              </w:rPr>
              <w:t xml:space="preserve">　</w:t>
            </w:r>
            <w:r w:rsidRPr="0079460E">
              <w:rPr>
                <w:rFonts w:ascii="ＭＳ 明朝" w:hAnsi="ＭＳ 明朝" w:hint="eastAsia"/>
                <w:color w:val="000000" w:themeColor="text1"/>
                <w:sz w:val="18"/>
                <w:szCs w:val="18"/>
              </w:rPr>
              <w:t>自己肯定感を大切にする</w:t>
            </w:r>
            <w:r w:rsidR="005A55A9" w:rsidRPr="0079460E">
              <w:rPr>
                <w:rFonts w:ascii="ＭＳ 明朝" w:hAnsi="ＭＳ 明朝" w:hint="eastAsia"/>
                <w:color w:val="000000" w:themeColor="text1"/>
                <w:sz w:val="18"/>
                <w:szCs w:val="18"/>
              </w:rPr>
              <w:t>。</w:t>
            </w:r>
          </w:p>
          <w:p w14:paraId="43DF37F7" w14:textId="77777777" w:rsidR="005A55A9" w:rsidRPr="0079460E" w:rsidRDefault="005A55A9" w:rsidP="00B44960">
            <w:pPr>
              <w:ind w:left="1"/>
              <w:rPr>
                <w:rFonts w:ascii="ＭＳ 明朝" w:hAnsi="ＭＳ 明朝"/>
                <w:color w:val="000000" w:themeColor="text1"/>
                <w:sz w:val="18"/>
                <w:szCs w:val="18"/>
              </w:rPr>
            </w:pPr>
          </w:p>
          <w:p w14:paraId="6572D53C" w14:textId="748F1456" w:rsidR="00BA45A1" w:rsidRPr="0079460E" w:rsidRDefault="00BA45A1" w:rsidP="00B44960">
            <w:pPr>
              <w:ind w:left="1"/>
              <w:rPr>
                <w:rFonts w:ascii="ＭＳ 明朝" w:hAnsi="ＭＳ 明朝"/>
                <w:color w:val="000000" w:themeColor="text1"/>
                <w:sz w:val="18"/>
                <w:szCs w:val="18"/>
              </w:rPr>
            </w:pPr>
          </w:p>
          <w:p w14:paraId="300C2366" w14:textId="4C9B27B4" w:rsidR="001A3DFF" w:rsidRPr="0079460E" w:rsidRDefault="001A3DFF" w:rsidP="00B44960">
            <w:pPr>
              <w:ind w:left="1"/>
              <w:rPr>
                <w:rFonts w:ascii="ＭＳ 明朝" w:hAnsi="ＭＳ 明朝"/>
                <w:color w:val="000000" w:themeColor="text1"/>
                <w:sz w:val="18"/>
                <w:szCs w:val="18"/>
              </w:rPr>
            </w:pPr>
          </w:p>
          <w:p w14:paraId="774F1202" w14:textId="77777777" w:rsidR="00B44960" w:rsidRPr="0079460E" w:rsidRDefault="00B44960" w:rsidP="00B44960">
            <w:pPr>
              <w:ind w:left="1"/>
              <w:rPr>
                <w:rFonts w:ascii="ＭＳ 明朝" w:hAnsi="ＭＳ 明朝"/>
                <w:color w:val="000000" w:themeColor="text1"/>
                <w:sz w:val="18"/>
                <w:szCs w:val="18"/>
              </w:rPr>
            </w:pPr>
          </w:p>
          <w:p w14:paraId="016B4082" w14:textId="77777777" w:rsidR="001058E7" w:rsidRPr="0079460E" w:rsidRDefault="005A55A9" w:rsidP="00B44960">
            <w:pPr>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（３）人権問題の解決をめざした教育を組織的に推進する。</w:t>
            </w:r>
          </w:p>
          <w:p w14:paraId="0A966950" w14:textId="77777777" w:rsidR="005A55A9" w:rsidRPr="0079460E" w:rsidRDefault="005A55A9" w:rsidP="00B44960">
            <w:pPr>
              <w:ind w:left="1"/>
              <w:rPr>
                <w:rFonts w:ascii="ＭＳ 明朝" w:hAnsi="ＭＳ 明朝"/>
                <w:color w:val="000000" w:themeColor="text1"/>
                <w:sz w:val="18"/>
                <w:szCs w:val="18"/>
              </w:rPr>
            </w:pPr>
          </w:p>
          <w:p w14:paraId="4752CA60" w14:textId="23D038FF" w:rsidR="00BA45A1" w:rsidRPr="0079460E" w:rsidRDefault="00BA45A1" w:rsidP="00B44960">
            <w:pPr>
              <w:ind w:left="1"/>
              <w:rPr>
                <w:rFonts w:ascii="ＭＳ 明朝" w:hAnsi="ＭＳ 明朝"/>
                <w:color w:val="000000" w:themeColor="text1"/>
                <w:sz w:val="18"/>
                <w:szCs w:val="18"/>
              </w:rPr>
            </w:pPr>
          </w:p>
          <w:p w14:paraId="7F3B57F1" w14:textId="43F2F428" w:rsidR="00F0443B" w:rsidRPr="0079460E" w:rsidRDefault="005A55A9" w:rsidP="00B44960">
            <w:pPr>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550BB4" w:rsidRPr="0079460E">
              <w:rPr>
                <w:rFonts w:ascii="ＭＳ 明朝" w:hAnsi="ＭＳ 明朝" w:hint="eastAsia"/>
                <w:color w:val="000000" w:themeColor="text1"/>
                <w:sz w:val="18"/>
                <w:szCs w:val="18"/>
              </w:rPr>
              <w:t>４</w:t>
            </w:r>
            <w:r w:rsidR="00F00E8B" w:rsidRPr="0079460E">
              <w:rPr>
                <w:rFonts w:ascii="ＭＳ 明朝" w:hAnsi="ＭＳ 明朝" w:hint="eastAsia"/>
                <w:color w:val="000000" w:themeColor="text1"/>
                <w:sz w:val="18"/>
                <w:szCs w:val="18"/>
              </w:rPr>
              <w:t>）体育祭・文化祭等の行事や部活動、自治会活動等を通じて生徒に達成感や自尊感情を育む。</w:t>
            </w:r>
          </w:p>
        </w:tc>
        <w:tc>
          <w:tcPr>
            <w:tcW w:w="4005" w:type="dxa"/>
            <w:tcBorders>
              <w:right w:val="dashed" w:sz="4" w:space="0" w:color="auto"/>
            </w:tcBorders>
            <w:shd w:val="clear" w:color="auto" w:fill="auto"/>
          </w:tcPr>
          <w:p w14:paraId="5CC77452" w14:textId="77777777" w:rsidR="003327EE" w:rsidRPr="0079460E" w:rsidRDefault="003327EE" w:rsidP="00B44960">
            <w:pPr>
              <w:rPr>
                <w:rFonts w:ascii="ＭＳ 明朝" w:hAnsi="ＭＳ 明朝"/>
                <w:color w:val="000000" w:themeColor="text1"/>
                <w:sz w:val="18"/>
                <w:szCs w:val="18"/>
              </w:rPr>
            </w:pPr>
          </w:p>
          <w:p w14:paraId="22A9B589" w14:textId="356AC9AB" w:rsidR="00077C07" w:rsidRPr="0079460E" w:rsidRDefault="00A60596" w:rsidP="00B44960">
            <w:pPr>
              <w:rPr>
                <w:color w:val="000000" w:themeColor="text1"/>
                <w:sz w:val="18"/>
                <w:szCs w:val="18"/>
              </w:rPr>
            </w:pPr>
            <w:r w:rsidRPr="0079460E">
              <w:rPr>
                <w:rFonts w:ascii="ＭＳ 明朝" w:hAnsi="ＭＳ 明朝" w:hint="eastAsia"/>
                <w:color w:val="000000" w:themeColor="text1"/>
                <w:sz w:val="18"/>
                <w:szCs w:val="18"/>
              </w:rPr>
              <w:t>(１</w:t>
            </w:r>
            <w:r w:rsidR="00077C07" w:rsidRPr="0079460E">
              <w:rPr>
                <w:rFonts w:ascii="ＭＳ 明朝" w:hAnsi="ＭＳ 明朝" w:hint="eastAsia"/>
                <w:color w:val="000000" w:themeColor="text1"/>
                <w:sz w:val="18"/>
                <w:szCs w:val="18"/>
              </w:rPr>
              <w:t>)</w:t>
            </w:r>
            <w:r w:rsidR="008C736B" w:rsidRPr="0079460E">
              <w:rPr>
                <w:rFonts w:hint="eastAsia"/>
                <w:color w:val="000000" w:themeColor="text1"/>
                <w:sz w:val="18"/>
                <w:szCs w:val="18"/>
              </w:rPr>
              <w:t>丁寧で組織的な生活指導により、基本的生活習慣の確立</w:t>
            </w:r>
            <w:r w:rsidR="00867163" w:rsidRPr="0079460E">
              <w:rPr>
                <w:rFonts w:hint="eastAsia"/>
                <w:color w:val="000000" w:themeColor="text1"/>
                <w:sz w:val="18"/>
                <w:szCs w:val="18"/>
              </w:rPr>
              <w:t>や交通ルールを初めとする</w:t>
            </w:r>
            <w:r w:rsidR="00F4089B" w:rsidRPr="0079460E">
              <w:rPr>
                <w:rFonts w:hint="eastAsia"/>
                <w:color w:val="000000" w:themeColor="text1"/>
                <w:sz w:val="18"/>
                <w:szCs w:val="18"/>
              </w:rPr>
              <w:t>社会</w:t>
            </w:r>
            <w:r w:rsidR="008C736B" w:rsidRPr="0079460E">
              <w:rPr>
                <w:rFonts w:hint="eastAsia"/>
                <w:color w:val="000000" w:themeColor="text1"/>
                <w:sz w:val="18"/>
                <w:szCs w:val="18"/>
              </w:rPr>
              <w:t>規範</w:t>
            </w:r>
            <w:r w:rsidR="00F4089B" w:rsidRPr="0079460E">
              <w:rPr>
                <w:rFonts w:hint="eastAsia"/>
                <w:color w:val="000000" w:themeColor="text1"/>
                <w:sz w:val="18"/>
                <w:szCs w:val="18"/>
              </w:rPr>
              <w:t>の醸成、学習規律の向上</w:t>
            </w:r>
            <w:r w:rsidR="008C736B" w:rsidRPr="0079460E">
              <w:rPr>
                <w:rFonts w:hint="eastAsia"/>
                <w:color w:val="000000" w:themeColor="text1"/>
                <w:sz w:val="18"/>
                <w:szCs w:val="18"/>
              </w:rPr>
              <w:t>をはかる</w:t>
            </w:r>
            <w:r w:rsidR="00A95EA7" w:rsidRPr="0079460E">
              <w:rPr>
                <w:rFonts w:hint="eastAsia"/>
                <w:color w:val="000000" w:themeColor="text1"/>
                <w:sz w:val="18"/>
                <w:szCs w:val="18"/>
              </w:rPr>
              <w:t>。</w:t>
            </w:r>
            <w:r w:rsidR="002E1387" w:rsidRPr="0079460E">
              <w:rPr>
                <w:rFonts w:hint="eastAsia"/>
                <w:color w:val="000000" w:themeColor="text1"/>
                <w:sz w:val="18"/>
                <w:szCs w:val="18"/>
              </w:rPr>
              <w:t>また</w:t>
            </w:r>
            <w:r w:rsidR="00885418" w:rsidRPr="0079460E">
              <w:rPr>
                <w:rFonts w:hint="eastAsia"/>
                <w:color w:val="000000" w:themeColor="text1"/>
                <w:sz w:val="18"/>
                <w:szCs w:val="18"/>
              </w:rPr>
              <w:t>、人間関係構築の</w:t>
            </w:r>
            <w:r w:rsidR="002E1387" w:rsidRPr="0079460E">
              <w:rPr>
                <w:rFonts w:hint="eastAsia"/>
                <w:color w:val="000000" w:themeColor="text1"/>
                <w:sz w:val="18"/>
                <w:szCs w:val="18"/>
              </w:rPr>
              <w:t>基本である</w:t>
            </w:r>
            <w:r w:rsidR="00885418" w:rsidRPr="0079460E">
              <w:rPr>
                <w:rFonts w:hint="eastAsia"/>
                <w:color w:val="000000" w:themeColor="text1"/>
                <w:sz w:val="18"/>
                <w:szCs w:val="18"/>
              </w:rPr>
              <w:t>挨拶</w:t>
            </w:r>
            <w:r w:rsidR="002E1387" w:rsidRPr="0079460E">
              <w:rPr>
                <w:rFonts w:hint="eastAsia"/>
                <w:color w:val="000000" w:themeColor="text1"/>
                <w:sz w:val="18"/>
                <w:szCs w:val="18"/>
              </w:rPr>
              <w:t>の</w:t>
            </w:r>
            <w:r w:rsidR="00885418" w:rsidRPr="0079460E">
              <w:rPr>
                <w:rFonts w:hint="eastAsia"/>
                <w:color w:val="000000" w:themeColor="text1"/>
                <w:sz w:val="18"/>
                <w:szCs w:val="18"/>
              </w:rPr>
              <w:t>習慣を身に着けるための取組みを</w:t>
            </w:r>
            <w:r w:rsidR="002E1387" w:rsidRPr="0079460E">
              <w:rPr>
                <w:rFonts w:hint="eastAsia"/>
                <w:color w:val="000000" w:themeColor="text1"/>
                <w:sz w:val="18"/>
                <w:szCs w:val="18"/>
              </w:rPr>
              <w:t>組織的に</w:t>
            </w:r>
            <w:r w:rsidR="00885418" w:rsidRPr="0079460E">
              <w:rPr>
                <w:rFonts w:hint="eastAsia"/>
                <w:color w:val="000000" w:themeColor="text1"/>
                <w:sz w:val="18"/>
                <w:szCs w:val="18"/>
              </w:rPr>
              <w:t>おこなう。</w:t>
            </w:r>
          </w:p>
          <w:p w14:paraId="63A5FB58" w14:textId="1C3B22D2" w:rsidR="00885418" w:rsidRPr="0079460E" w:rsidRDefault="00885418" w:rsidP="00B44960">
            <w:pPr>
              <w:rPr>
                <w:color w:val="000000" w:themeColor="text1"/>
                <w:sz w:val="18"/>
                <w:szCs w:val="18"/>
              </w:rPr>
            </w:pPr>
          </w:p>
          <w:p w14:paraId="23B3A037" w14:textId="3D163439" w:rsidR="001A3DFF" w:rsidRPr="0079460E" w:rsidRDefault="001A3DFF" w:rsidP="00B44960">
            <w:pPr>
              <w:rPr>
                <w:color w:val="000000" w:themeColor="text1"/>
                <w:sz w:val="18"/>
                <w:szCs w:val="18"/>
              </w:rPr>
            </w:pPr>
          </w:p>
          <w:p w14:paraId="71A8501C" w14:textId="25768D7F" w:rsidR="00077C07" w:rsidRPr="0079460E" w:rsidRDefault="00A60596" w:rsidP="00B44960">
            <w:pPr>
              <w:rPr>
                <w:color w:val="000000" w:themeColor="text1"/>
                <w:sz w:val="18"/>
                <w:szCs w:val="18"/>
              </w:rPr>
            </w:pPr>
            <w:r w:rsidRPr="0079460E">
              <w:rPr>
                <w:rFonts w:ascii="ＭＳ 明朝" w:hAnsi="ＭＳ 明朝" w:hint="eastAsia"/>
                <w:color w:val="000000" w:themeColor="text1"/>
                <w:sz w:val="18"/>
                <w:szCs w:val="18"/>
              </w:rPr>
              <w:t>(２</w:t>
            </w:r>
            <w:r w:rsidR="00077C07" w:rsidRPr="0079460E">
              <w:rPr>
                <w:rFonts w:ascii="ＭＳ 明朝" w:hAnsi="ＭＳ 明朝" w:hint="eastAsia"/>
                <w:color w:val="000000" w:themeColor="text1"/>
                <w:sz w:val="18"/>
                <w:szCs w:val="18"/>
              </w:rPr>
              <w:t>)</w:t>
            </w:r>
            <w:r w:rsidR="00077C07" w:rsidRPr="0079460E">
              <w:rPr>
                <w:rFonts w:hint="eastAsia"/>
                <w:color w:val="000000" w:themeColor="text1"/>
                <w:sz w:val="18"/>
                <w:szCs w:val="18"/>
              </w:rPr>
              <w:t xml:space="preserve"> </w:t>
            </w:r>
            <w:r w:rsidR="00077C07" w:rsidRPr="0079460E">
              <w:rPr>
                <w:rFonts w:hint="eastAsia"/>
                <w:color w:val="000000" w:themeColor="text1"/>
                <w:sz w:val="18"/>
                <w:szCs w:val="18"/>
              </w:rPr>
              <w:t>「生徒一人ひとりを大切にする」教育を推進し、カウンセリングマインドを取り入れた指導を組織的に行い、生徒相談機能を高める。</w:t>
            </w:r>
          </w:p>
          <w:p w14:paraId="611626A6" w14:textId="5CB6D925" w:rsidR="006A199D" w:rsidRPr="0079460E" w:rsidRDefault="006A199D" w:rsidP="00B44960">
            <w:pPr>
              <w:rPr>
                <w:color w:val="000000" w:themeColor="text1"/>
                <w:sz w:val="18"/>
                <w:szCs w:val="18"/>
              </w:rPr>
            </w:pPr>
          </w:p>
          <w:p w14:paraId="6DB53927" w14:textId="6F85A853" w:rsidR="001A3DFF" w:rsidRPr="0079460E" w:rsidRDefault="001A3DFF" w:rsidP="00B44960">
            <w:pPr>
              <w:rPr>
                <w:color w:val="000000" w:themeColor="text1"/>
                <w:sz w:val="18"/>
                <w:szCs w:val="18"/>
              </w:rPr>
            </w:pPr>
          </w:p>
          <w:p w14:paraId="759768C4" w14:textId="77777777" w:rsidR="00B44960" w:rsidRPr="0079460E" w:rsidRDefault="00B44960" w:rsidP="00B44960">
            <w:pPr>
              <w:rPr>
                <w:color w:val="000000" w:themeColor="text1"/>
                <w:sz w:val="18"/>
                <w:szCs w:val="18"/>
              </w:rPr>
            </w:pPr>
          </w:p>
          <w:p w14:paraId="29D59E79" w14:textId="628DB6D3" w:rsidR="005A55A9" w:rsidRPr="0079460E" w:rsidRDefault="00EB7B3D" w:rsidP="00B44960">
            <w:pPr>
              <w:rPr>
                <w:color w:val="000000" w:themeColor="text1"/>
                <w:sz w:val="18"/>
                <w:szCs w:val="18"/>
              </w:rPr>
            </w:pPr>
            <w:r w:rsidRPr="0079460E">
              <w:rPr>
                <w:rFonts w:ascii="ＭＳ 明朝" w:hAnsi="ＭＳ 明朝" w:hint="eastAsia"/>
                <w:color w:val="000000" w:themeColor="text1"/>
                <w:sz w:val="18"/>
                <w:szCs w:val="18"/>
              </w:rPr>
              <w:t>(３</w:t>
            </w:r>
            <w:r w:rsidR="005A55A9" w:rsidRPr="0079460E">
              <w:rPr>
                <w:rFonts w:ascii="ＭＳ 明朝" w:hAnsi="ＭＳ 明朝" w:hint="eastAsia"/>
                <w:color w:val="000000" w:themeColor="text1"/>
                <w:sz w:val="18"/>
                <w:szCs w:val="18"/>
              </w:rPr>
              <w:t>)</w:t>
            </w:r>
            <w:r w:rsidR="00BA45A1" w:rsidRPr="0079460E">
              <w:rPr>
                <w:rFonts w:ascii="ＭＳ 明朝" w:hAnsi="ＭＳ 明朝" w:hint="eastAsia"/>
                <w:color w:val="000000" w:themeColor="text1"/>
                <w:sz w:val="18"/>
                <w:szCs w:val="18"/>
              </w:rPr>
              <w:t>人権</w:t>
            </w:r>
            <w:r w:rsidR="006F66F2" w:rsidRPr="0079460E">
              <w:rPr>
                <w:rFonts w:ascii="ＭＳ 明朝" w:hAnsi="ＭＳ 明朝"/>
                <w:color w:val="000000" w:themeColor="text1"/>
                <w:sz w:val="18"/>
                <w:szCs w:val="18"/>
              </w:rPr>
              <w:t>HR</w:t>
            </w:r>
            <w:r w:rsidR="00BA45A1" w:rsidRPr="0079460E">
              <w:rPr>
                <w:rFonts w:ascii="ＭＳ 明朝" w:hAnsi="ＭＳ 明朝" w:hint="eastAsia"/>
                <w:color w:val="000000" w:themeColor="text1"/>
                <w:sz w:val="18"/>
                <w:szCs w:val="18"/>
              </w:rPr>
              <w:t>や講演会を初めとする様々な場面を通じ、</w:t>
            </w:r>
            <w:r w:rsidR="005A55A9" w:rsidRPr="0079460E">
              <w:rPr>
                <w:rFonts w:ascii="ＭＳ 明朝" w:hAnsi="ＭＳ 明朝" w:hint="eastAsia"/>
                <w:color w:val="000000" w:themeColor="text1"/>
                <w:sz w:val="18"/>
                <w:szCs w:val="18"/>
              </w:rPr>
              <w:t>性別、障がい、国籍等による差別</w:t>
            </w:r>
            <w:r w:rsidR="00334D8E" w:rsidRPr="0079460E">
              <w:rPr>
                <w:rFonts w:ascii="ＭＳ 明朝" w:hAnsi="ＭＳ 明朝" w:hint="eastAsia"/>
                <w:color w:val="000000" w:themeColor="text1"/>
                <w:sz w:val="18"/>
                <w:szCs w:val="18"/>
              </w:rPr>
              <w:t>、SNSによる人権侵害、</w:t>
            </w:r>
            <w:r w:rsidR="005A55A9" w:rsidRPr="0079460E">
              <w:rPr>
                <w:rFonts w:ascii="ＭＳ 明朝" w:hAnsi="ＭＳ 明朝" w:hint="eastAsia"/>
                <w:color w:val="000000" w:themeColor="text1"/>
                <w:sz w:val="18"/>
                <w:szCs w:val="18"/>
              </w:rPr>
              <w:t>同和問題</w:t>
            </w:r>
            <w:r w:rsidR="005A55A9" w:rsidRPr="0079460E">
              <w:rPr>
                <w:rFonts w:hint="eastAsia"/>
                <w:color w:val="000000" w:themeColor="text1"/>
                <w:sz w:val="18"/>
                <w:szCs w:val="18"/>
              </w:rPr>
              <w:t>など</w:t>
            </w:r>
            <w:r w:rsidR="00BA45A1" w:rsidRPr="0079460E">
              <w:rPr>
                <w:rFonts w:hint="eastAsia"/>
                <w:color w:val="000000" w:themeColor="text1"/>
                <w:sz w:val="18"/>
                <w:szCs w:val="18"/>
              </w:rPr>
              <w:t>あらゆる</w:t>
            </w:r>
            <w:r w:rsidR="005A55A9" w:rsidRPr="0079460E">
              <w:rPr>
                <w:rFonts w:hint="eastAsia"/>
                <w:color w:val="000000" w:themeColor="text1"/>
                <w:sz w:val="18"/>
                <w:szCs w:val="18"/>
              </w:rPr>
              <w:t>人権問題に関する知識・理解を高める教育を</w:t>
            </w:r>
            <w:r w:rsidR="00BA45A1" w:rsidRPr="0079460E">
              <w:rPr>
                <w:rFonts w:hint="eastAsia"/>
                <w:color w:val="000000" w:themeColor="text1"/>
                <w:sz w:val="18"/>
                <w:szCs w:val="18"/>
              </w:rPr>
              <w:t>推進する。</w:t>
            </w:r>
          </w:p>
          <w:p w14:paraId="032D5E94" w14:textId="77777777" w:rsidR="005A55A9" w:rsidRPr="0079460E" w:rsidRDefault="005A55A9" w:rsidP="00B44960">
            <w:pPr>
              <w:rPr>
                <w:color w:val="000000" w:themeColor="text1"/>
                <w:sz w:val="18"/>
                <w:szCs w:val="18"/>
              </w:rPr>
            </w:pPr>
          </w:p>
          <w:p w14:paraId="20AB658C" w14:textId="13D905E0" w:rsidR="00077C07" w:rsidRPr="0079460E" w:rsidRDefault="00077C07" w:rsidP="00B44960">
            <w:pPr>
              <w:rPr>
                <w:color w:val="000000" w:themeColor="text1"/>
                <w:sz w:val="18"/>
                <w:szCs w:val="18"/>
              </w:rPr>
            </w:pPr>
            <w:r w:rsidRPr="0079460E">
              <w:rPr>
                <w:rFonts w:ascii="ＭＳ 明朝" w:hAnsi="ＭＳ 明朝" w:hint="eastAsia"/>
                <w:color w:val="000000" w:themeColor="text1"/>
                <w:sz w:val="18"/>
                <w:szCs w:val="18"/>
              </w:rPr>
              <w:t>(</w:t>
            </w:r>
            <w:r w:rsidR="00550BB4" w:rsidRPr="0079460E">
              <w:rPr>
                <w:rFonts w:ascii="ＭＳ 明朝" w:hAnsi="ＭＳ 明朝" w:hint="eastAsia"/>
                <w:color w:val="000000" w:themeColor="text1"/>
                <w:sz w:val="18"/>
                <w:szCs w:val="18"/>
              </w:rPr>
              <w:t>４</w:t>
            </w:r>
            <w:r w:rsidRPr="0079460E">
              <w:rPr>
                <w:rFonts w:ascii="ＭＳ 明朝" w:hAnsi="ＭＳ 明朝" w:hint="eastAsia"/>
                <w:color w:val="000000" w:themeColor="text1"/>
                <w:sz w:val="18"/>
                <w:szCs w:val="18"/>
              </w:rPr>
              <w:t>)</w:t>
            </w:r>
            <w:r w:rsidRPr="0079460E">
              <w:rPr>
                <w:rFonts w:hint="eastAsia"/>
                <w:color w:val="000000" w:themeColor="text1"/>
                <w:sz w:val="18"/>
                <w:szCs w:val="18"/>
              </w:rPr>
              <w:t xml:space="preserve"> </w:t>
            </w:r>
            <w:r w:rsidR="00F239F3" w:rsidRPr="0079460E">
              <w:rPr>
                <w:rFonts w:hint="eastAsia"/>
                <w:color w:val="000000" w:themeColor="text1"/>
                <w:sz w:val="18"/>
                <w:szCs w:val="18"/>
              </w:rPr>
              <w:t>生徒が主体的に運営する</w:t>
            </w:r>
            <w:r w:rsidRPr="0079460E">
              <w:rPr>
                <w:rFonts w:hint="eastAsia"/>
                <w:color w:val="000000" w:themeColor="text1"/>
                <w:sz w:val="18"/>
                <w:szCs w:val="18"/>
              </w:rPr>
              <w:t>部活動</w:t>
            </w:r>
            <w:r w:rsidR="00F239F3" w:rsidRPr="0079460E">
              <w:rPr>
                <w:rFonts w:hint="eastAsia"/>
                <w:color w:val="000000" w:themeColor="text1"/>
                <w:sz w:val="18"/>
                <w:szCs w:val="18"/>
              </w:rPr>
              <w:t>や</w:t>
            </w:r>
            <w:r w:rsidRPr="0079460E">
              <w:rPr>
                <w:rFonts w:hint="eastAsia"/>
                <w:color w:val="000000" w:themeColor="text1"/>
                <w:sz w:val="18"/>
                <w:szCs w:val="18"/>
              </w:rPr>
              <w:t>、自治会活動等を</w:t>
            </w:r>
            <w:r w:rsidR="00F239F3" w:rsidRPr="0079460E">
              <w:rPr>
                <w:rFonts w:hint="eastAsia"/>
                <w:color w:val="000000" w:themeColor="text1"/>
                <w:sz w:val="18"/>
                <w:szCs w:val="18"/>
              </w:rPr>
              <w:t>創出する。さまざまな活動を</w:t>
            </w:r>
            <w:r w:rsidRPr="0079460E">
              <w:rPr>
                <w:rFonts w:hint="eastAsia"/>
                <w:color w:val="000000" w:themeColor="text1"/>
                <w:sz w:val="18"/>
                <w:szCs w:val="18"/>
              </w:rPr>
              <w:t>通じて生徒に達成感や自尊感情を育む。</w:t>
            </w:r>
          </w:p>
          <w:p w14:paraId="6A637836" w14:textId="77777777" w:rsidR="00F0443B" w:rsidRPr="0079460E" w:rsidRDefault="00F0443B" w:rsidP="00B44960">
            <w:pPr>
              <w:rPr>
                <w:rFonts w:ascii="ＭＳ 明朝" w:hAnsi="ＭＳ 明朝"/>
                <w:color w:val="000000" w:themeColor="text1"/>
                <w:sz w:val="18"/>
                <w:szCs w:val="18"/>
              </w:rPr>
            </w:pPr>
          </w:p>
        </w:tc>
        <w:tc>
          <w:tcPr>
            <w:tcW w:w="2941" w:type="dxa"/>
            <w:tcBorders>
              <w:right w:val="dashed" w:sz="4" w:space="0" w:color="auto"/>
            </w:tcBorders>
          </w:tcPr>
          <w:p w14:paraId="53AE1D8C" w14:textId="77777777" w:rsidR="003327EE" w:rsidRPr="0079460E" w:rsidRDefault="003327EE" w:rsidP="00B44960">
            <w:pPr>
              <w:pStyle w:val="aa"/>
              <w:ind w:leftChars="0" w:left="0"/>
              <w:rPr>
                <w:rFonts w:ascii="ＭＳ 明朝" w:hAnsi="ＭＳ 明朝"/>
                <w:color w:val="000000" w:themeColor="text1"/>
                <w:sz w:val="18"/>
                <w:szCs w:val="18"/>
              </w:rPr>
            </w:pPr>
          </w:p>
          <w:p w14:paraId="05078CFB" w14:textId="6AC64767" w:rsidR="00D76DC9" w:rsidRPr="0079460E" w:rsidRDefault="00A60596" w:rsidP="00B44960">
            <w:pPr>
              <w:pStyle w:val="aa"/>
              <w:ind w:leftChars="0" w:left="0"/>
              <w:rPr>
                <w:rFonts w:ascii="ＭＳ 明朝" w:hAnsi="ＭＳ 明朝"/>
                <w:color w:val="000000" w:themeColor="text1"/>
                <w:sz w:val="18"/>
                <w:szCs w:val="18"/>
              </w:rPr>
            </w:pPr>
            <w:r w:rsidRPr="0079460E">
              <w:rPr>
                <w:rFonts w:ascii="ＭＳ 明朝" w:hAnsi="ＭＳ 明朝" w:hint="eastAsia"/>
                <w:color w:val="000000" w:themeColor="text1"/>
                <w:sz w:val="18"/>
                <w:szCs w:val="18"/>
              </w:rPr>
              <w:t>(１</w:t>
            </w:r>
            <w:r w:rsidR="00D76DC9" w:rsidRPr="0079460E">
              <w:rPr>
                <w:rFonts w:ascii="ＭＳ 明朝" w:hAnsi="ＭＳ 明朝" w:hint="eastAsia"/>
                <w:color w:val="000000" w:themeColor="text1"/>
                <w:sz w:val="18"/>
                <w:szCs w:val="18"/>
              </w:rPr>
              <w:t>)生徒向け学校教育自己診断</w:t>
            </w:r>
          </w:p>
          <w:p w14:paraId="0DB8391A" w14:textId="5425C55F" w:rsidR="00795878" w:rsidRPr="0079460E" w:rsidRDefault="00B53698" w:rsidP="00B44960">
            <w:pPr>
              <w:pStyle w:val="aa"/>
              <w:ind w:leftChars="0" w:left="0"/>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C61B5B" w:rsidRPr="0079460E">
              <w:rPr>
                <w:rFonts w:ascii="ＭＳ 明朝" w:hAnsi="ＭＳ 明朝" w:hint="eastAsia"/>
                <w:color w:val="000000" w:themeColor="text1"/>
                <w:sz w:val="18"/>
                <w:szCs w:val="18"/>
              </w:rPr>
              <w:t>生</w:t>
            </w:r>
            <w:r w:rsidRPr="0079460E">
              <w:rPr>
                <w:rFonts w:ascii="ＭＳ 明朝" w:hAnsi="ＭＳ 明朝" w:hint="eastAsia"/>
                <w:color w:val="000000" w:themeColor="text1"/>
                <w:sz w:val="18"/>
                <w:szCs w:val="18"/>
              </w:rPr>
              <w:t>活規律や学習規律などの</w:t>
            </w:r>
            <w:r w:rsidR="00C61B5B" w:rsidRPr="0079460E">
              <w:rPr>
                <w:rFonts w:ascii="ＭＳ 明朝" w:hAnsi="ＭＳ 明朝" w:hint="eastAsia"/>
                <w:color w:val="000000" w:themeColor="text1"/>
                <w:sz w:val="18"/>
                <w:szCs w:val="18"/>
              </w:rPr>
              <w:t>基本的習慣の確立に力を入れている。」</w:t>
            </w:r>
            <w:r w:rsidR="00A0426F" w:rsidRPr="0079460E">
              <w:rPr>
                <w:rFonts w:ascii="ＭＳ 明朝" w:hAnsi="ＭＳ 明朝" w:hint="eastAsia"/>
                <w:color w:val="000000" w:themeColor="text1"/>
                <w:sz w:val="18"/>
                <w:szCs w:val="18"/>
              </w:rPr>
              <w:t>肯定率</w:t>
            </w:r>
            <w:r w:rsidR="005F4663" w:rsidRPr="0079460E">
              <w:rPr>
                <w:rFonts w:ascii="ＭＳ 明朝" w:hAnsi="ＭＳ 明朝" w:hint="eastAsia"/>
                <w:color w:val="000000" w:themeColor="text1"/>
                <w:sz w:val="18"/>
                <w:szCs w:val="18"/>
              </w:rPr>
              <w:t>8</w:t>
            </w:r>
            <w:r w:rsidR="00963B6E" w:rsidRPr="0079460E">
              <w:rPr>
                <w:rFonts w:ascii="ＭＳ 明朝" w:hAnsi="ＭＳ 明朝" w:hint="eastAsia"/>
                <w:color w:val="000000" w:themeColor="text1"/>
                <w:sz w:val="18"/>
                <w:szCs w:val="18"/>
              </w:rPr>
              <w:t>3</w:t>
            </w:r>
            <w:r w:rsidR="00F76878" w:rsidRPr="0079460E">
              <w:rPr>
                <w:rFonts w:ascii="ＭＳ 明朝" w:hAnsi="ＭＳ 明朝" w:hint="eastAsia"/>
                <w:color w:val="000000" w:themeColor="text1"/>
                <w:sz w:val="18"/>
                <w:szCs w:val="18"/>
              </w:rPr>
              <w:t>％</w:t>
            </w:r>
            <w:r w:rsidR="00963B6E" w:rsidRPr="0079460E">
              <w:rPr>
                <w:rFonts w:ascii="ＭＳ 明朝" w:hAnsi="ＭＳ 明朝" w:hint="eastAsia"/>
                <w:color w:val="000000" w:themeColor="text1"/>
                <w:sz w:val="18"/>
                <w:szCs w:val="18"/>
              </w:rPr>
              <w:t>以上</w:t>
            </w:r>
            <w:r w:rsidR="00DB1D83" w:rsidRPr="0079460E">
              <w:rPr>
                <w:rFonts w:ascii="ＭＳ 明朝" w:hAnsi="ＭＳ 明朝" w:hint="eastAsia"/>
                <w:color w:val="000000" w:themeColor="text1"/>
                <w:sz w:val="18"/>
                <w:szCs w:val="18"/>
              </w:rPr>
              <w:t>。[</w:t>
            </w:r>
            <w:r w:rsidR="00175CBD" w:rsidRPr="0079460E">
              <w:rPr>
                <w:rFonts w:ascii="ＭＳ 明朝" w:hAnsi="ＭＳ 明朝" w:hint="eastAsia"/>
                <w:color w:val="000000" w:themeColor="text1"/>
                <w:sz w:val="18"/>
                <w:szCs w:val="18"/>
              </w:rPr>
              <w:t>8</w:t>
            </w:r>
            <w:r w:rsidR="00121876" w:rsidRPr="0079460E">
              <w:rPr>
                <w:rFonts w:ascii="ＭＳ 明朝" w:hAnsi="ＭＳ 明朝" w:hint="eastAsia"/>
                <w:color w:val="000000" w:themeColor="text1"/>
                <w:sz w:val="18"/>
                <w:szCs w:val="18"/>
              </w:rPr>
              <w:t>2</w:t>
            </w:r>
            <w:r w:rsidR="00EC217F" w:rsidRPr="0079460E">
              <w:rPr>
                <w:rFonts w:ascii="ＭＳ 明朝" w:hAnsi="ＭＳ 明朝"/>
                <w:color w:val="000000" w:themeColor="text1"/>
                <w:sz w:val="18"/>
                <w:szCs w:val="18"/>
              </w:rPr>
              <w:t>.</w:t>
            </w:r>
            <w:r w:rsidR="00121876" w:rsidRPr="0079460E">
              <w:rPr>
                <w:rFonts w:ascii="ＭＳ 明朝" w:hAnsi="ＭＳ 明朝" w:hint="eastAsia"/>
                <w:color w:val="000000" w:themeColor="text1"/>
                <w:sz w:val="18"/>
                <w:szCs w:val="18"/>
              </w:rPr>
              <w:t>2</w:t>
            </w:r>
            <w:r w:rsidR="00F76878" w:rsidRPr="0079460E">
              <w:rPr>
                <w:rFonts w:ascii="ＭＳ 明朝" w:hAnsi="ＭＳ 明朝" w:hint="eastAsia"/>
                <w:color w:val="000000" w:themeColor="text1"/>
                <w:sz w:val="18"/>
                <w:szCs w:val="18"/>
              </w:rPr>
              <w:t>％</w:t>
            </w:r>
            <w:r w:rsidR="00DB1D83" w:rsidRPr="0079460E">
              <w:rPr>
                <w:rFonts w:ascii="ＭＳ 明朝" w:hAnsi="ＭＳ 明朝" w:hint="eastAsia"/>
                <w:color w:val="000000" w:themeColor="text1"/>
                <w:sz w:val="18"/>
                <w:szCs w:val="18"/>
              </w:rPr>
              <w:t>]</w:t>
            </w:r>
            <w:r w:rsidR="00795878" w:rsidRPr="0079460E">
              <w:rPr>
                <w:rFonts w:ascii="ＭＳ 明朝" w:hAnsi="ＭＳ 明朝" w:hint="eastAsia"/>
                <w:color w:val="000000" w:themeColor="text1"/>
                <w:sz w:val="18"/>
                <w:szCs w:val="18"/>
              </w:rPr>
              <w:t xml:space="preserve">　　　「学校では挨拶が自然に交わされている。」肯定率80</w:t>
            </w:r>
            <w:r w:rsidR="00F76878" w:rsidRPr="0079460E">
              <w:rPr>
                <w:rFonts w:ascii="ＭＳ 明朝" w:hAnsi="ＭＳ 明朝" w:hint="eastAsia"/>
                <w:color w:val="000000" w:themeColor="text1"/>
                <w:sz w:val="18"/>
                <w:szCs w:val="18"/>
              </w:rPr>
              <w:t>％</w:t>
            </w:r>
            <w:r w:rsidR="00175CBD" w:rsidRPr="0079460E">
              <w:rPr>
                <w:rFonts w:ascii="ＭＳ 明朝" w:hAnsi="ＭＳ 明朝" w:hint="eastAsia"/>
                <w:color w:val="000000" w:themeColor="text1"/>
                <w:sz w:val="18"/>
                <w:szCs w:val="18"/>
              </w:rPr>
              <w:t>維持</w:t>
            </w:r>
            <w:r w:rsidR="00795878" w:rsidRPr="0079460E">
              <w:rPr>
                <w:rFonts w:ascii="ＭＳ 明朝" w:hAnsi="ＭＳ 明朝" w:hint="eastAsia"/>
                <w:color w:val="000000" w:themeColor="text1"/>
                <w:sz w:val="18"/>
                <w:szCs w:val="18"/>
              </w:rPr>
              <w:t>。</w:t>
            </w:r>
            <w:r w:rsidR="00175CBD" w:rsidRPr="0079460E">
              <w:rPr>
                <w:rFonts w:ascii="ＭＳ 明朝" w:hAnsi="ＭＳ 明朝" w:hint="eastAsia"/>
                <w:color w:val="000000" w:themeColor="text1"/>
                <w:sz w:val="18"/>
                <w:szCs w:val="18"/>
              </w:rPr>
              <w:t>[80</w:t>
            </w:r>
            <w:r w:rsidR="00795878" w:rsidRPr="0079460E">
              <w:rPr>
                <w:rFonts w:ascii="ＭＳ 明朝" w:hAnsi="ＭＳ 明朝" w:hint="eastAsia"/>
                <w:color w:val="000000" w:themeColor="text1"/>
                <w:sz w:val="18"/>
                <w:szCs w:val="18"/>
              </w:rPr>
              <w:t>.</w:t>
            </w:r>
            <w:r w:rsidR="00121876" w:rsidRPr="0079460E">
              <w:rPr>
                <w:rFonts w:ascii="ＭＳ 明朝" w:hAnsi="ＭＳ 明朝" w:hint="eastAsia"/>
                <w:color w:val="000000" w:themeColor="text1"/>
                <w:sz w:val="18"/>
                <w:szCs w:val="18"/>
              </w:rPr>
              <w:t>3</w:t>
            </w:r>
            <w:r w:rsidR="00F76878" w:rsidRPr="0079460E">
              <w:rPr>
                <w:rFonts w:ascii="ＭＳ 明朝" w:hAnsi="ＭＳ 明朝" w:hint="eastAsia"/>
                <w:color w:val="000000" w:themeColor="text1"/>
                <w:sz w:val="18"/>
                <w:szCs w:val="18"/>
              </w:rPr>
              <w:t>％</w:t>
            </w:r>
            <w:r w:rsidR="00795878" w:rsidRPr="0079460E">
              <w:rPr>
                <w:rFonts w:ascii="ＭＳ 明朝" w:hAnsi="ＭＳ 明朝" w:hint="eastAsia"/>
                <w:color w:val="000000" w:themeColor="text1"/>
                <w:sz w:val="18"/>
                <w:szCs w:val="18"/>
              </w:rPr>
              <w:t>]</w:t>
            </w:r>
          </w:p>
          <w:p w14:paraId="6F734B99" w14:textId="6AD33286" w:rsidR="00A84814" w:rsidRPr="0079460E" w:rsidRDefault="00A84814" w:rsidP="00B44960">
            <w:pPr>
              <w:rPr>
                <w:rFonts w:ascii="ＭＳ 明朝" w:hAnsi="ＭＳ 明朝"/>
                <w:color w:val="000000" w:themeColor="text1"/>
                <w:sz w:val="18"/>
                <w:szCs w:val="18"/>
              </w:rPr>
            </w:pPr>
          </w:p>
          <w:p w14:paraId="76492D60" w14:textId="77777777" w:rsidR="003C34AB" w:rsidRDefault="00A60596" w:rsidP="00B44960">
            <w:pPr>
              <w:ind w:leftChars="-1" w:left="-2" w:firstLineChars="1" w:firstLine="2"/>
              <w:rPr>
                <w:rFonts w:ascii="ＭＳ 明朝" w:hAnsi="ＭＳ 明朝"/>
                <w:color w:val="000000" w:themeColor="text1"/>
                <w:sz w:val="18"/>
                <w:szCs w:val="18"/>
              </w:rPr>
            </w:pPr>
            <w:r w:rsidRPr="0079460E">
              <w:rPr>
                <w:rFonts w:ascii="ＭＳ 明朝" w:hAnsi="ＭＳ 明朝" w:hint="eastAsia"/>
                <w:color w:val="000000" w:themeColor="text1"/>
                <w:sz w:val="18"/>
                <w:szCs w:val="18"/>
              </w:rPr>
              <w:t>(２</w:t>
            </w:r>
            <w:r w:rsidR="0065368D" w:rsidRPr="0079460E">
              <w:rPr>
                <w:rFonts w:ascii="ＭＳ 明朝" w:hAnsi="ＭＳ 明朝" w:hint="eastAsia"/>
                <w:color w:val="000000" w:themeColor="text1"/>
                <w:sz w:val="18"/>
                <w:szCs w:val="18"/>
              </w:rPr>
              <w:t xml:space="preserve">) </w:t>
            </w:r>
            <w:r w:rsidR="00CB5845" w:rsidRPr="0079460E">
              <w:rPr>
                <w:rFonts w:ascii="ＭＳ 明朝" w:hAnsi="ＭＳ 明朝" w:hint="eastAsia"/>
                <w:color w:val="000000" w:themeColor="text1"/>
                <w:sz w:val="18"/>
                <w:szCs w:val="18"/>
              </w:rPr>
              <w:t>生徒</w:t>
            </w:r>
            <w:r w:rsidR="005F4663" w:rsidRPr="0079460E">
              <w:rPr>
                <w:rFonts w:ascii="ＭＳ 明朝" w:hAnsi="ＭＳ 明朝" w:hint="eastAsia"/>
                <w:color w:val="000000" w:themeColor="text1"/>
                <w:sz w:val="18"/>
                <w:szCs w:val="18"/>
              </w:rPr>
              <w:t>向け</w:t>
            </w:r>
            <w:r w:rsidR="00077C07" w:rsidRPr="0079460E">
              <w:rPr>
                <w:rFonts w:ascii="ＭＳ 明朝" w:hAnsi="ＭＳ 明朝" w:hint="eastAsia"/>
                <w:color w:val="000000" w:themeColor="text1"/>
                <w:sz w:val="18"/>
                <w:szCs w:val="18"/>
              </w:rPr>
              <w:t>学校教育自己診</w:t>
            </w:r>
            <w:r w:rsidR="00C61B5B" w:rsidRPr="0079460E">
              <w:rPr>
                <w:rFonts w:ascii="ＭＳ 明朝" w:hAnsi="ＭＳ 明朝" w:hint="eastAsia"/>
                <w:color w:val="000000" w:themeColor="text1"/>
                <w:sz w:val="18"/>
                <w:szCs w:val="18"/>
              </w:rPr>
              <w:t>断「</w:t>
            </w:r>
            <w:r w:rsidR="009B354A" w:rsidRPr="0079460E">
              <w:rPr>
                <w:rFonts w:ascii="ＭＳ 明朝" w:hAnsi="ＭＳ 明朝" w:hint="eastAsia"/>
                <w:color w:val="000000" w:themeColor="text1"/>
                <w:sz w:val="18"/>
                <w:szCs w:val="18"/>
              </w:rPr>
              <w:t>担任</w:t>
            </w:r>
            <w:r w:rsidR="00CB5845" w:rsidRPr="0079460E">
              <w:rPr>
                <w:rFonts w:ascii="ＭＳ 明朝" w:hAnsi="ＭＳ 明朝" w:hint="eastAsia"/>
                <w:color w:val="000000" w:themeColor="text1"/>
                <w:sz w:val="18"/>
                <w:szCs w:val="18"/>
              </w:rPr>
              <w:t>の先生</w:t>
            </w:r>
            <w:r w:rsidR="009B354A" w:rsidRPr="0079460E">
              <w:rPr>
                <w:rFonts w:ascii="ＭＳ 明朝" w:hAnsi="ＭＳ 明朝" w:hint="eastAsia"/>
                <w:color w:val="000000" w:themeColor="text1"/>
                <w:sz w:val="18"/>
                <w:szCs w:val="18"/>
              </w:rPr>
              <w:t>以外</w:t>
            </w:r>
            <w:r w:rsidR="00CB5845" w:rsidRPr="0079460E">
              <w:rPr>
                <w:rFonts w:ascii="ＭＳ 明朝" w:hAnsi="ＭＳ 明朝" w:hint="eastAsia"/>
                <w:color w:val="000000" w:themeColor="text1"/>
                <w:sz w:val="18"/>
                <w:szCs w:val="18"/>
              </w:rPr>
              <w:t>に</w:t>
            </w:r>
            <w:r w:rsidR="009B354A" w:rsidRPr="0079460E">
              <w:rPr>
                <w:rFonts w:ascii="ＭＳ 明朝" w:hAnsi="ＭＳ 明朝" w:hint="eastAsia"/>
                <w:color w:val="000000" w:themeColor="text1"/>
                <w:sz w:val="18"/>
                <w:szCs w:val="18"/>
              </w:rPr>
              <w:t>相談</w:t>
            </w:r>
            <w:r w:rsidR="00CB5845" w:rsidRPr="0079460E">
              <w:rPr>
                <w:rFonts w:ascii="ＭＳ 明朝" w:hAnsi="ＭＳ 明朝" w:hint="eastAsia"/>
                <w:color w:val="000000" w:themeColor="text1"/>
                <w:sz w:val="18"/>
                <w:szCs w:val="18"/>
              </w:rPr>
              <w:t>できる先生がい</w:t>
            </w:r>
            <w:r w:rsidR="009B354A" w:rsidRPr="0079460E">
              <w:rPr>
                <w:rFonts w:ascii="ＭＳ 明朝" w:hAnsi="ＭＳ 明朝" w:hint="eastAsia"/>
                <w:color w:val="000000" w:themeColor="text1"/>
                <w:sz w:val="18"/>
                <w:szCs w:val="18"/>
              </w:rPr>
              <w:t>る</w:t>
            </w:r>
            <w:r w:rsidR="00C61B5B" w:rsidRPr="0079460E">
              <w:rPr>
                <w:rFonts w:ascii="ＭＳ 明朝" w:hAnsi="ＭＳ 明朝" w:hint="eastAsia"/>
                <w:color w:val="000000" w:themeColor="text1"/>
                <w:sz w:val="18"/>
                <w:szCs w:val="18"/>
              </w:rPr>
              <w:t>」</w:t>
            </w:r>
            <w:r w:rsidR="00077C07" w:rsidRPr="0079460E">
              <w:rPr>
                <w:rFonts w:ascii="ＭＳ 明朝" w:hAnsi="ＭＳ 明朝" w:hint="eastAsia"/>
                <w:color w:val="000000" w:themeColor="text1"/>
                <w:sz w:val="18"/>
                <w:szCs w:val="18"/>
              </w:rPr>
              <w:t>肯定率</w:t>
            </w:r>
            <w:r w:rsidR="00CB5845" w:rsidRPr="0079460E">
              <w:rPr>
                <w:rFonts w:ascii="ＭＳ 明朝" w:hAnsi="ＭＳ 明朝" w:hint="eastAsia"/>
                <w:color w:val="000000" w:themeColor="text1"/>
                <w:sz w:val="18"/>
                <w:szCs w:val="18"/>
              </w:rPr>
              <w:t>6</w:t>
            </w:r>
            <w:r w:rsidR="00121876" w:rsidRPr="0079460E">
              <w:rPr>
                <w:rFonts w:ascii="ＭＳ 明朝" w:hAnsi="ＭＳ 明朝"/>
                <w:color w:val="000000" w:themeColor="text1"/>
                <w:sz w:val="18"/>
                <w:szCs w:val="18"/>
              </w:rPr>
              <w:t>8</w:t>
            </w:r>
            <w:r w:rsidR="00F76878" w:rsidRPr="0079460E">
              <w:rPr>
                <w:rFonts w:ascii="ＭＳ 明朝" w:hAnsi="ＭＳ 明朝" w:hint="eastAsia"/>
                <w:color w:val="000000" w:themeColor="text1"/>
                <w:sz w:val="18"/>
                <w:szCs w:val="18"/>
              </w:rPr>
              <w:t>％</w:t>
            </w:r>
            <w:r w:rsidR="00175CBD" w:rsidRPr="0079460E">
              <w:rPr>
                <w:rFonts w:ascii="ＭＳ 明朝" w:hAnsi="ＭＳ 明朝" w:hint="eastAsia"/>
                <w:color w:val="000000" w:themeColor="text1"/>
                <w:sz w:val="18"/>
                <w:szCs w:val="18"/>
              </w:rPr>
              <w:t>以上</w:t>
            </w:r>
            <w:r w:rsidR="001D1437" w:rsidRPr="0079460E">
              <w:rPr>
                <w:rFonts w:ascii="ＭＳ 明朝" w:hAnsi="ＭＳ 明朝" w:hint="eastAsia"/>
                <w:color w:val="000000" w:themeColor="text1"/>
                <w:sz w:val="18"/>
                <w:szCs w:val="18"/>
              </w:rPr>
              <w:t>。</w:t>
            </w:r>
          </w:p>
          <w:p w14:paraId="5C7124A2" w14:textId="3009D4D1" w:rsidR="00077C07" w:rsidRPr="0079460E" w:rsidRDefault="00DB1D83" w:rsidP="00B44960">
            <w:pPr>
              <w:ind w:leftChars="-1" w:left="-2" w:firstLineChars="1" w:firstLine="2"/>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CB5845" w:rsidRPr="0079460E">
              <w:rPr>
                <w:rFonts w:ascii="ＭＳ 明朝" w:hAnsi="ＭＳ 明朝" w:hint="eastAsia"/>
                <w:color w:val="000000" w:themeColor="text1"/>
                <w:sz w:val="18"/>
                <w:szCs w:val="18"/>
              </w:rPr>
              <w:t>6</w:t>
            </w:r>
            <w:r w:rsidR="00121876" w:rsidRPr="0079460E">
              <w:rPr>
                <w:rFonts w:ascii="ＭＳ 明朝" w:hAnsi="ＭＳ 明朝"/>
                <w:color w:val="000000" w:themeColor="text1"/>
                <w:sz w:val="18"/>
                <w:szCs w:val="18"/>
              </w:rPr>
              <w:t>5</w:t>
            </w:r>
            <w:r w:rsidR="004F0D04" w:rsidRPr="0079460E">
              <w:rPr>
                <w:rFonts w:ascii="ＭＳ 明朝" w:hAnsi="ＭＳ 明朝" w:hint="eastAsia"/>
                <w:color w:val="000000" w:themeColor="text1"/>
                <w:sz w:val="18"/>
                <w:szCs w:val="18"/>
              </w:rPr>
              <w:t>.</w:t>
            </w:r>
            <w:r w:rsidR="003C34AB" w:rsidRPr="0079460E">
              <w:rPr>
                <w:rFonts w:ascii="ＭＳ 明朝" w:hAnsi="ＭＳ 明朝"/>
                <w:color w:val="000000" w:themeColor="text1"/>
                <w:sz w:val="18"/>
                <w:szCs w:val="18"/>
              </w:rPr>
              <w:t>7</w:t>
            </w:r>
            <w:r w:rsidR="00F76878" w:rsidRPr="0079460E">
              <w:rPr>
                <w:rFonts w:ascii="ＭＳ 明朝" w:hAnsi="ＭＳ 明朝" w:hint="eastAsia"/>
                <w:color w:val="000000" w:themeColor="text1"/>
                <w:sz w:val="18"/>
                <w:szCs w:val="18"/>
              </w:rPr>
              <w:t>％</w:t>
            </w:r>
            <w:r w:rsidRPr="0079460E">
              <w:rPr>
                <w:rFonts w:ascii="ＭＳ 明朝" w:hAnsi="ＭＳ 明朝" w:hint="eastAsia"/>
                <w:color w:val="000000" w:themeColor="text1"/>
                <w:sz w:val="18"/>
                <w:szCs w:val="18"/>
              </w:rPr>
              <w:t>]</w:t>
            </w:r>
          </w:p>
          <w:p w14:paraId="7B974ACB" w14:textId="1DFE424E" w:rsidR="00BA45A1" w:rsidRPr="0079460E" w:rsidRDefault="00BA45A1" w:rsidP="00B44960">
            <w:pPr>
              <w:ind w:leftChars="-1" w:left="-2" w:firstLineChars="1" w:firstLine="2"/>
              <w:rPr>
                <w:rFonts w:ascii="ＭＳ 明朝" w:hAnsi="ＭＳ 明朝"/>
                <w:color w:val="000000" w:themeColor="text1"/>
                <w:sz w:val="18"/>
                <w:szCs w:val="18"/>
              </w:rPr>
            </w:pPr>
          </w:p>
          <w:p w14:paraId="761D35D2" w14:textId="5979E0E5" w:rsidR="005A55A9" w:rsidRPr="0079460E" w:rsidRDefault="00EB7B3D" w:rsidP="00B44960">
            <w:pPr>
              <w:ind w:leftChars="-1" w:left="-2" w:firstLineChars="1" w:firstLine="2"/>
              <w:rPr>
                <w:rFonts w:ascii="ＭＳ 明朝" w:hAnsi="ＭＳ 明朝"/>
                <w:color w:val="000000" w:themeColor="text1"/>
                <w:sz w:val="18"/>
                <w:szCs w:val="18"/>
              </w:rPr>
            </w:pPr>
            <w:r w:rsidRPr="0079460E">
              <w:rPr>
                <w:rFonts w:ascii="ＭＳ 明朝" w:hAnsi="ＭＳ 明朝" w:hint="eastAsia"/>
                <w:color w:val="000000" w:themeColor="text1"/>
                <w:sz w:val="18"/>
                <w:szCs w:val="18"/>
              </w:rPr>
              <w:t>(３</w:t>
            </w:r>
            <w:r w:rsidR="005A55A9" w:rsidRPr="0079460E">
              <w:rPr>
                <w:rFonts w:ascii="ＭＳ 明朝" w:hAnsi="ＭＳ 明朝" w:hint="eastAsia"/>
                <w:color w:val="000000" w:themeColor="text1"/>
                <w:sz w:val="18"/>
                <w:szCs w:val="18"/>
              </w:rPr>
              <w:t>)</w:t>
            </w:r>
            <w:r w:rsidR="00BA45A1" w:rsidRPr="0079460E">
              <w:rPr>
                <w:rFonts w:ascii="ＭＳ 明朝" w:hAnsi="ＭＳ 明朝" w:hint="eastAsia"/>
                <w:color w:val="000000" w:themeColor="text1"/>
                <w:sz w:val="18"/>
                <w:szCs w:val="18"/>
              </w:rPr>
              <w:t>生徒向け学校教育自己診断「人権について学ぶ機会がある」肯定率85</w:t>
            </w:r>
            <w:r w:rsidR="00F76878" w:rsidRPr="0079460E">
              <w:rPr>
                <w:rFonts w:ascii="ＭＳ 明朝" w:hAnsi="ＭＳ 明朝" w:hint="eastAsia"/>
                <w:color w:val="000000" w:themeColor="text1"/>
                <w:sz w:val="18"/>
                <w:szCs w:val="18"/>
              </w:rPr>
              <w:t>％</w:t>
            </w:r>
            <w:r w:rsidR="00BA45A1" w:rsidRPr="0079460E">
              <w:rPr>
                <w:rFonts w:ascii="ＭＳ 明朝" w:hAnsi="ＭＳ 明朝" w:hint="eastAsia"/>
                <w:color w:val="000000" w:themeColor="text1"/>
                <w:sz w:val="18"/>
                <w:szCs w:val="18"/>
              </w:rPr>
              <w:t>維持。[</w:t>
            </w:r>
            <w:r w:rsidR="00175CBD" w:rsidRPr="0079460E">
              <w:rPr>
                <w:rFonts w:ascii="ＭＳ 明朝" w:hAnsi="ＭＳ 明朝" w:hint="eastAsia"/>
                <w:color w:val="000000" w:themeColor="text1"/>
                <w:sz w:val="18"/>
                <w:szCs w:val="18"/>
              </w:rPr>
              <w:t>8</w:t>
            </w:r>
            <w:r w:rsidR="00121876" w:rsidRPr="0079460E">
              <w:rPr>
                <w:rFonts w:ascii="ＭＳ 明朝" w:hAnsi="ＭＳ 明朝"/>
                <w:color w:val="000000" w:themeColor="text1"/>
                <w:sz w:val="18"/>
                <w:szCs w:val="18"/>
              </w:rPr>
              <w:t>8</w:t>
            </w:r>
            <w:r w:rsidR="00BA45A1" w:rsidRPr="0079460E">
              <w:rPr>
                <w:rFonts w:ascii="ＭＳ 明朝" w:hAnsi="ＭＳ 明朝" w:hint="eastAsia"/>
                <w:color w:val="000000" w:themeColor="text1"/>
                <w:sz w:val="18"/>
                <w:szCs w:val="18"/>
              </w:rPr>
              <w:t>.</w:t>
            </w:r>
            <w:r w:rsidR="00121876" w:rsidRPr="0079460E">
              <w:rPr>
                <w:rFonts w:ascii="ＭＳ 明朝" w:hAnsi="ＭＳ 明朝"/>
                <w:color w:val="000000" w:themeColor="text1"/>
                <w:sz w:val="18"/>
                <w:szCs w:val="18"/>
              </w:rPr>
              <w:t>9</w:t>
            </w:r>
            <w:r w:rsidR="00F76878" w:rsidRPr="0079460E">
              <w:rPr>
                <w:rFonts w:ascii="ＭＳ 明朝" w:hAnsi="ＭＳ 明朝" w:hint="eastAsia"/>
                <w:color w:val="000000" w:themeColor="text1"/>
                <w:sz w:val="18"/>
                <w:szCs w:val="18"/>
              </w:rPr>
              <w:t>％</w:t>
            </w:r>
            <w:r w:rsidR="00BA45A1" w:rsidRPr="0079460E">
              <w:rPr>
                <w:rFonts w:ascii="ＭＳ 明朝" w:hAnsi="ＭＳ 明朝" w:hint="eastAsia"/>
                <w:color w:val="000000" w:themeColor="text1"/>
                <w:sz w:val="18"/>
                <w:szCs w:val="18"/>
              </w:rPr>
              <w:t>]</w:t>
            </w:r>
          </w:p>
          <w:p w14:paraId="59A69EAA" w14:textId="72593B41" w:rsidR="000474F3" w:rsidRPr="0079460E" w:rsidRDefault="000474F3" w:rsidP="00B44960">
            <w:pPr>
              <w:ind w:leftChars="-1" w:left="-2" w:firstLineChars="1" w:firstLine="2"/>
              <w:rPr>
                <w:rFonts w:ascii="ＭＳ 明朝" w:hAnsi="ＭＳ 明朝"/>
                <w:color w:val="000000" w:themeColor="text1"/>
                <w:sz w:val="18"/>
                <w:szCs w:val="18"/>
              </w:rPr>
            </w:pPr>
          </w:p>
          <w:p w14:paraId="350291EA" w14:textId="40A37010" w:rsidR="00815D76" w:rsidRPr="0079460E" w:rsidRDefault="00815D76" w:rsidP="00B44960">
            <w:pPr>
              <w:ind w:leftChars="-1" w:left="-2" w:firstLineChars="1" w:firstLine="2"/>
              <w:rPr>
                <w:rFonts w:ascii="ＭＳ 明朝" w:hAnsi="ＭＳ 明朝"/>
                <w:color w:val="000000" w:themeColor="text1"/>
                <w:sz w:val="18"/>
                <w:szCs w:val="18"/>
              </w:rPr>
            </w:pPr>
          </w:p>
          <w:p w14:paraId="73C18C5C" w14:textId="0BA41DA6" w:rsidR="00077C07" w:rsidRPr="0079460E" w:rsidRDefault="00077C07" w:rsidP="00B44960">
            <w:pPr>
              <w:ind w:leftChars="-1" w:left="-2" w:firstLineChars="1" w:firstLine="2"/>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EB7B3D" w:rsidRPr="0079460E">
              <w:rPr>
                <w:rFonts w:ascii="ＭＳ 明朝" w:hAnsi="ＭＳ 明朝" w:hint="eastAsia"/>
                <w:color w:val="000000" w:themeColor="text1"/>
                <w:sz w:val="18"/>
                <w:szCs w:val="18"/>
              </w:rPr>
              <w:t>４</w:t>
            </w:r>
            <w:r w:rsidRPr="0079460E">
              <w:rPr>
                <w:rFonts w:ascii="ＭＳ 明朝" w:hAnsi="ＭＳ 明朝" w:hint="eastAsia"/>
                <w:color w:val="000000" w:themeColor="text1"/>
                <w:sz w:val="18"/>
                <w:szCs w:val="18"/>
              </w:rPr>
              <w:t>)</w:t>
            </w:r>
            <w:r w:rsidR="00175CBD" w:rsidRPr="0079460E">
              <w:rPr>
                <w:rFonts w:ascii="ＭＳ 明朝" w:hAnsi="ＭＳ 明朝"/>
                <w:color w:val="000000" w:themeColor="text1"/>
                <w:sz w:val="18"/>
                <w:szCs w:val="18"/>
              </w:rPr>
              <w:t xml:space="preserve"> </w:t>
            </w:r>
            <w:r w:rsidRPr="0079460E">
              <w:rPr>
                <w:rFonts w:ascii="ＭＳ 明朝" w:hAnsi="ＭＳ 明朝" w:hint="eastAsia"/>
                <w:color w:val="000000" w:themeColor="text1"/>
                <w:sz w:val="18"/>
                <w:szCs w:val="18"/>
              </w:rPr>
              <w:t>教職員向け学校教育自己診断</w:t>
            </w:r>
            <w:r w:rsidR="00F239F3" w:rsidRPr="0079460E">
              <w:rPr>
                <w:rFonts w:ascii="ＭＳ 明朝" w:hAnsi="ＭＳ 明朝" w:hint="eastAsia"/>
                <w:color w:val="000000" w:themeColor="text1"/>
                <w:sz w:val="18"/>
                <w:szCs w:val="18"/>
              </w:rPr>
              <w:t>「学校行事が生徒にとって魅力あるものとなるよう、工夫・改善を行っている」</w:t>
            </w:r>
            <w:r w:rsidR="00A0426F" w:rsidRPr="0079460E">
              <w:rPr>
                <w:rFonts w:ascii="ＭＳ 明朝" w:hAnsi="ＭＳ 明朝" w:hint="eastAsia"/>
                <w:color w:val="000000" w:themeColor="text1"/>
                <w:sz w:val="18"/>
                <w:szCs w:val="18"/>
              </w:rPr>
              <w:t>肯定率</w:t>
            </w:r>
            <w:r w:rsidRPr="0079460E">
              <w:rPr>
                <w:rFonts w:ascii="ＭＳ 明朝" w:hAnsi="ＭＳ 明朝" w:hint="eastAsia"/>
                <w:color w:val="000000" w:themeColor="text1"/>
                <w:sz w:val="18"/>
                <w:szCs w:val="18"/>
              </w:rPr>
              <w:t>90</w:t>
            </w:r>
            <w:r w:rsidR="00F76878" w:rsidRPr="0079460E">
              <w:rPr>
                <w:rFonts w:ascii="ＭＳ 明朝" w:hAnsi="ＭＳ 明朝" w:hint="eastAsia"/>
                <w:color w:val="000000" w:themeColor="text1"/>
                <w:sz w:val="18"/>
                <w:szCs w:val="18"/>
              </w:rPr>
              <w:t>％</w:t>
            </w:r>
            <w:r w:rsidRPr="0079460E">
              <w:rPr>
                <w:rFonts w:ascii="ＭＳ 明朝" w:hAnsi="ＭＳ 明朝" w:hint="eastAsia"/>
                <w:color w:val="000000" w:themeColor="text1"/>
                <w:sz w:val="18"/>
                <w:szCs w:val="18"/>
              </w:rPr>
              <w:t>以上</w:t>
            </w:r>
            <w:r w:rsidR="00DB1D83" w:rsidRPr="0079460E">
              <w:rPr>
                <w:rFonts w:ascii="ＭＳ 明朝" w:hAnsi="ＭＳ 明朝" w:hint="eastAsia"/>
                <w:color w:val="000000" w:themeColor="text1"/>
                <w:sz w:val="18"/>
                <w:szCs w:val="18"/>
              </w:rPr>
              <w:t>。</w:t>
            </w:r>
            <w:r w:rsidR="001D1437" w:rsidRPr="0079460E">
              <w:rPr>
                <w:rFonts w:ascii="ＭＳ 明朝" w:hAnsi="ＭＳ 明朝" w:hint="eastAsia"/>
                <w:color w:val="000000" w:themeColor="text1"/>
                <w:sz w:val="18"/>
                <w:szCs w:val="18"/>
              </w:rPr>
              <w:t>[</w:t>
            </w:r>
            <w:r w:rsidR="00175CBD" w:rsidRPr="0079460E">
              <w:rPr>
                <w:rFonts w:ascii="ＭＳ 明朝" w:hAnsi="ＭＳ 明朝" w:hint="eastAsia"/>
                <w:color w:val="000000" w:themeColor="text1"/>
                <w:sz w:val="18"/>
                <w:szCs w:val="18"/>
              </w:rPr>
              <w:t>8</w:t>
            </w:r>
            <w:r w:rsidR="00121876" w:rsidRPr="0079460E">
              <w:rPr>
                <w:rFonts w:ascii="ＭＳ 明朝" w:hAnsi="ＭＳ 明朝"/>
                <w:color w:val="000000" w:themeColor="text1"/>
                <w:sz w:val="18"/>
                <w:szCs w:val="18"/>
              </w:rPr>
              <w:t>4</w:t>
            </w:r>
            <w:r w:rsidR="00F239F3" w:rsidRPr="0079460E">
              <w:rPr>
                <w:rFonts w:ascii="ＭＳ 明朝" w:hAnsi="ＭＳ 明朝" w:hint="eastAsia"/>
                <w:color w:val="000000" w:themeColor="text1"/>
                <w:sz w:val="18"/>
                <w:szCs w:val="18"/>
              </w:rPr>
              <w:t>.</w:t>
            </w:r>
            <w:r w:rsidR="00121876" w:rsidRPr="0079460E">
              <w:rPr>
                <w:rFonts w:ascii="ＭＳ 明朝" w:hAnsi="ＭＳ 明朝"/>
                <w:color w:val="000000" w:themeColor="text1"/>
                <w:sz w:val="18"/>
                <w:szCs w:val="18"/>
              </w:rPr>
              <w:t>7</w:t>
            </w:r>
            <w:r w:rsidR="00F76878" w:rsidRPr="0079460E">
              <w:rPr>
                <w:rFonts w:ascii="ＭＳ 明朝" w:hAnsi="ＭＳ 明朝" w:hint="eastAsia"/>
                <w:color w:val="000000" w:themeColor="text1"/>
                <w:sz w:val="18"/>
                <w:szCs w:val="18"/>
              </w:rPr>
              <w:t>％</w:t>
            </w:r>
            <w:r w:rsidR="001D1437" w:rsidRPr="0079460E">
              <w:rPr>
                <w:rFonts w:ascii="ＭＳ 明朝" w:hAnsi="ＭＳ 明朝" w:hint="eastAsia"/>
                <w:color w:val="000000" w:themeColor="text1"/>
                <w:sz w:val="18"/>
                <w:szCs w:val="18"/>
              </w:rPr>
              <w:t>]</w:t>
            </w:r>
            <w:r w:rsidR="00DB1D83" w:rsidRPr="0079460E">
              <w:rPr>
                <w:rFonts w:ascii="ＭＳ 明朝" w:hAnsi="ＭＳ 明朝" w:hint="eastAsia"/>
                <w:color w:val="000000" w:themeColor="text1"/>
                <w:sz w:val="18"/>
                <w:szCs w:val="18"/>
              </w:rPr>
              <w:t xml:space="preserve">　</w:t>
            </w:r>
          </w:p>
        </w:tc>
        <w:tc>
          <w:tcPr>
            <w:tcW w:w="4572" w:type="dxa"/>
            <w:tcBorders>
              <w:left w:val="dashed" w:sz="4" w:space="0" w:color="auto"/>
              <w:right w:val="single" w:sz="4" w:space="0" w:color="auto"/>
            </w:tcBorders>
            <w:shd w:val="clear" w:color="auto" w:fill="auto"/>
          </w:tcPr>
          <w:p w14:paraId="633292BE" w14:textId="4840E623" w:rsidR="00E25F88" w:rsidRPr="0079460E" w:rsidRDefault="00E25F88" w:rsidP="002959E8">
            <w:pPr>
              <w:spacing w:line="320" w:lineRule="exact"/>
              <w:rPr>
                <w:rFonts w:ascii="ＭＳ 明朝" w:hAnsi="ＭＳ 明朝"/>
                <w:color w:val="000000" w:themeColor="text1"/>
                <w:sz w:val="18"/>
                <w:szCs w:val="18"/>
              </w:rPr>
            </w:pPr>
          </w:p>
        </w:tc>
      </w:tr>
      <w:tr w:rsidR="00745706" w:rsidRPr="0079460E" w14:paraId="4ECB26A4" w14:textId="77777777" w:rsidTr="0059611A">
        <w:trPr>
          <w:cantSplit/>
          <w:trHeight w:val="4278"/>
          <w:jc w:val="center"/>
        </w:trPr>
        <w:tc>
          <w:tcPr>
            <w:tcW w:w="881" w:type="dxa"/>
            <w:shd w:val="clear" w:color="auto" w:fill="auto"/>
            <w:textDirection w:val="tbRlV"/>
            <w:vAlign w:val="center"/>
          </w:tcPr>
          <w:p w14:paraId="41F25AEC" w14:textId="77777777" w:rsidR="00077C07" w:rsidRPr="0079460E" w:rsidRDefault="00077C07" w:rsidP="008E1D3C">
            <w:pPr>
              <w:ind w:left="113"/>
              <w:rPr>
                <w:color w:val="000000" w:themeColor="text1"/>
                <w:sz w:val="18"/>
                <w:szCs w:val="18"/>
              </w:rPr>
            </w:pPr>
            <w:r w:rsidRPr="0079460E">
              <w:rPr>
                <w:rFonts w:hint="eastAsia"/>
                <w:color w:val="000000" w:themeColor="text1"/>
                <w:sz w:val="18"/>
                <w:szCs w:val="18"/>
              </w:rPr>
              <w:t>３．地域の信頼される学校としての桜塚を促進・広報する</w:t>
            </w:r>
          </w:p>
        </w:tc>
        <w:tc>
          <w:tcPr>
            <w:tcW w:w="2587" w:type="dxa"/>
            <w:shd w:val="clear" w:color="auto" w:fill="auto"/>
          </w:tcPr>
          <w:p w14:paraId="0996EE86" w14:textId="77777777" w:rsidR="00F00E8B" w:rsidRPr="0079460E" w:rsidRDefault="00F00E8B" w:rsidP="00B44960">
            <w:pPr>
              <w:rPr>
                <w:rFonts w:ascii="ＭＳ 明朝" w:hAnsi="ＭＳ 明朝"/>
                <w:sz w:val="18"/>
                <w:szCs w:val="18"/>
              </w:rPr>
            </w:pPr>
            <w:r w:rsidRPr="0079460E">
              <w:rPr>
                <w:rFonts w:ascii="ＭＳ 明朝" w:hAnsi="ＭＳ 明朝" w:hint="eastAsia"/>
                <w:sz w:val="18"/>
                <w:szCs w:val="18"/>
              </w:rPr>
              <w:t>３．地域の信頼される学校を促進・広報する</w:t>
            </w:r>
          </w:p>
          <w:p w14:paraId="7E493589" w14:textId="77777777" w:rsidR="00F00E8B" w:rsidRPr="0079460E" w:rsidRDefault="00F00E8B" w:rsidP="00B44960">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（１）豊中市役所等の公的機関、大学</w:t>
            </w:r>
            <w:r w:rsidR="00C41E2D" w:rsidRPr="0079460E">
              <w:rPr>
                <w:rFonts w:ascii="ＭＳ 明朝" w:hAnsi="ＭＳ 明朝" w:hint="eastAsia"/>
                <w:color w:val="000000" w:themeColor="text1"/>
                <w:sz w:val="18"/>
                <w:szCs w:val="18"/>
              </w:rPr>
              <w:t>等</w:t>
            </w:r>
            <w:r w:rsidRPr="0079460E">
              <w:rPr>
                <w:rFonts w:ascii="ＭＳ 明朝" w:hAnsi="ＭＳ 明朝" w:hint="eastAsia"/>
                <w:color w:val="000000" w:themeColor="text1"/>
                <w:sz w:val="18"/>
                <w:szCs w:val="18"/>
              </w:rPr>
              <w:t>との連携と支援を生かした取組みを展開する。</w:t>
            </w:r>
          </w:p>
          <w:p w14:paraId="5997C513" w14:textId="78E58592" w:rsidR="001058E7" w:rsidRPr="0079460E" w:rsidRDefault="001058E7" w:rsidP="00B44960">
            <w:pPr>
              <w:rPr>
                <w:rFonts w:ascii="ＭＳ 明朝" w:hAnsi="ＭＳ 明朝"/>
                <w:color w:val="000000" w:themeColor="text1"/>
                <w:sz w:val="18"/>
                <w:szCs w:val="18"/>
              </w:rPr>
            </w:pPr>
          </w:p>
          <w:p w14:paraId="18423132" w14:textId="3E660815" w:rsidR="003327EE" w:rsidRPr="0079460E" w:rsidRDefault="003327EE" w:rsidP="00B44960">
            <w:pPr>
              <w:rPr>
                <w:rFonts w:ascii="ＭＳ 明朝" w:hAnsi="ＭＳ 明朝"/>
                <w:color w:val="000000" w:themeColor="text1"/>
                <w:sz w:val="18"/>
                <w:szCs w:val="18"/>
              </w:rPr>
            </w:pPr>
          </w:p>
          <w:p w14:paraId="6B50DAF4" w14:textId="77777777" w:rsidR="003327EE" w:rsidRPr="0079460E" w:rsidRDefault="003327EE" w:rsidP="00B44960">
            <w:pPr>
              <w:rPr>
                <w:rFonts w:ascii="ＭＳ 明朝" w:hAnsi="ＭＳ 明朝"/>
                <w:color w:val="000000" w:themeColor="text1"/>
                <w:sz w:val="18"/>
                <w:szCs w:val="18"/>
              </w:rPr>
            </w:pPr>
          </w:p>
          <w:p w14:paraId="2E7050EE" w14:textId="4E6E1EF1" w:rsidR="00F00E8B" w:rsidRPr="0079460E" w:rsidRDefault="00F00E8B" w:rsidP="00B44960">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（２） 岩手県立大槌高等学校と</w:t>
            </w:r>
            <w:r w:rsidR="003130DB" w:rsidRPr="0079460E">
              <w:rPr>
                <w:rFonts w:ascii="ＭＳ 明朝" w:hAnsi="ＭＳ 明朝" w:hint="eastAsia"/>
                <w:color w:val="000000" w:themeColor="text1"/>
                <w:sz w:val="18"/>
                <w:szCs w:val="18"/>
              </w:rPr>
              <w:t>の連携</w:t>
            </w:r>
            <w:r w:rsidRPr="0079460E">
              <w:rPr>
                <w:rFonts w:ascii="ＭＳ 明朝" w:hAnsi="ＭＳ 明朝" w:hint="eastAsia"/>
                <w:color w:val="000000" w:themeColor="text1"/>
                <w:sz w:val="18"/>
                <w:szCs w:val="18"/>
              </w:rPr>
              <w:t>事業</w:t>
            </w:r>
            <w:r w:rsidR="00C41E2D" w:rsidRPr="0079460E">
              <w:rPr>
                <w:rFonts w:ascii="ＭＳ 明朝" w:hAnsi="ＭＳ 明朝" w:hint="eastAsia"/>
                <w:color w:val="000000" w:themeColor="text1"/>
                <w:sz w:val="18"/>
                <w:szCs w:val="18"/>
              </w:rPr>
              <w:t>の</w:t>
            </w:r>
            <w:r w:rsidR="00987661" w:rsidRPr="0079460E">
              <w:rPr>
                <w:rFonts w:ascii="ＭＳ 明朝" w:hAnsi="ＭＳ 明朝" w:hint="eastAsia"/>
                <w:color w:val="000000" w:themeColor="text1"/>
                <w:sz w:val="18"/>
                <w:szCs w:val="18"/>
              </w:rPr>
              <w:t>継承</w:t>
            </w:r>
            <w:r w:rsidR="009E6217" w:rsidRPr="0079460E">
              <w:rPr>
                <w:rFonts w:ascii="ＭＳ 明朝" w:hAnsi="ＭＳ 明朝" w:hint="eastAsia"/>
                <w:color w:val="000000" w:themeColor="text1"/>
                <w:sz w:val="18"/>
                <w:szCs w:val="18"/>
              </w:rPr>
              <w:t>。</w:t>
            </w:r>
            <w:r w:rsidR="00C41E2D" w:rsidRPr="0079460E">
              <w:rPr>
                <w:rFonts w:ascii="ＭＳ 明朝" w:hAnsi="ＭＳ 明朝" w:hint="eastAsia"/>
                <w:color w:val="000000" w:themeColor="text1"/>
                <w:sz w:val="18"/>
                <w:szCs w:val="18"/>
              </w:rPr>
              <w:t>「</w:t>
            </w:r>
            <w:r w:rsidRPr="0079460E">
              <w:rPr>
                <w:rFonts w:ascii="ＭＳ 明朝" w:hAnsi="ＭＳ 明朝" w:hint="eastAsia"/>
                <w:color w:val="000000" w:themeColor="text1"/>
                <w:sz w:val="18"/>
                <w:szCs w:val="18"/>
              </w:rPr>
              <w:t>地域と共に</w:t>
            </w:r>
            <w:r w:rsidR="00C41E2D" w:rsidRPr="0079460E">
              <w:rPr>
                <w:rFonts w:ascii="ＭＳ 明朝" w:hAnsi="ＭＳ 明朝" w:hint="eastAsia"/>
                <w:color w:val="000000" w:themeColor="text1"/>
                <w:sz w:val="18"/>
                <w:szCs w:val="18"/>
              </w:rPr>
              <w:t>」</w:t>
            </w:r>
            <w:r w:rsidRPr="0079460E">
              <w:rPr>
                <w:rFonts w:ascii="ＭＳ 明朝" w:hAnsi="ＭＳ 明朝" w:hint="eastAsia"/>
                <w:color w:val="000000" w:themeColor="text1"/>
                <w:sz w:val="18"/>
                <w:szCs w:val="18"/>
              </w:rPr>
              <w:t>を大切に「防災</w:t>
            </w:r>
            <w:r w:rsidR="00987661" w:rsidRPr="0079460E">
              <w:rPr>
                <w:rFonts w:ascii="ＭＳ 明朝" w:hAnsi="ＭＳ 明朝" w:hint="eastAsia"/>
                <w:color w:val="000000" w:themeColor="text1"/>
                <w:sz w:val="18"/>
                <w:szCs w:val="18"/>
              </w:rPr>
              <w:t>教育</w:t>
            </w:r>
            <w:r w:rsidRPr="0079460E">
              <w:rPr>
                <w:rFonts w:ascii="ＭＳ 明朝" w:hAnsi="ＭＳ 明朝" w:hint="eastAsia"/>
                <w:color w:val="000000" w:themeColor="text1"/>
                <w:sz w:val="18"/>
                <w:szCs w:val="18"/>
              </w:rPr>
              <w:t>」の取組みを推進する。</w:t>
            </w:r>
          </w:p>
          <w:p w14:paraId="25DD8AF0" w14:textId="77777777" w:rsidR="00263670" w:rsidRPr="0079460E" w:rsidRDefault="00263670" w:rsidP="00B44960">
            <w:pPr>
              <w:rPr>
                <w:rFonts w:ascii="ＭＳ 明朝" w:hAnsi="ＭＳ 明朝"/>
                <w:color w:val="000000" w:themeColor="text1"/>
                <w:sz w:val="18"/>
                <w:szCs w:val="18"/>
              </w:rPr>
            </w:pPr>
          </w:p>
          <w:p w14:paraId="3F27CFD0" w14:textId="77777777" w:rsidR="00795878" w:rsidRPr="0079460E" w:rsidRDefault="00795878" w:rsidP="00B44960">
            <w:pPr>
              <w:rPr>
                <w:rFonts w:ascii="ＭＳ 明朝" w:hAnsi="ＭＳ 明朝"/>
                <w:color w:val="000000" w:themeColor="text1"/>
                <w:sz w:val="18"/>
                <w:szCs w:val="18"/>
              </w:rPr>
            </w:pPr>
          </w:p>
          <w:p w14:paraId="755C21FF" w14:textId="7FDB7310" w:rsidR="00077C07" w:rsidRPr="0079460E" w:rsidRDefault="00A84814" w:rsidP="00B44960">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B619DF" w:rsidRPr="0079460E">
              <w:rPr>
                <w:rFonts w:ascii="ＭＳ 明朝" w:hAnsi="ＭＳ 明朝" w:hint="eastAsia"/>
                <w:color w:val="000000" w:themeColor="text1"/>
                <w:sz w:val="18"/>
                <w:szCs w:val="18"/>
              </w:rPr>
              <w:t>３）</w:t>
            </w:r>
            <w:r w:rsidR="006F66F2" w:rsidRPr="0079460E">
              <w:rPr>
                <w:rFonts w:ascii="ＭＳ 明朝" w:hAnsi="ＭＳ 明朝"/>
                <w:color w:val="000000" w:themeColor="text1"/>
                <w:sz w:val="18"/>
                <w:szCs w:val="18"/>
              </w:rPr>
              <w:t>Web</w:t>
            </w:r>
            <w:r w:rsidR="00A0426F" w:rsidRPr="0079460E">
              <w:rPr>
                <w:rFonts w:ascii="ＭＳ 明朝" w:hAnsi="ＭＳ 明朝"/>
                <w:color w:val="000000" w:themeColor="text1"/>
                <w:sz w:val="18"/>
                <w:szCs w:val="18"/>
              </w:rPr>
              <w:t xml:space="preserve"> </w:t>
            </w:r>
            <w:r w:rsidR="006F66F2" w:rsidRPr="0079460E">
              <w:rPr>
                <w:rFonts w:ascii="ＭＳ 明朝" w:hAnsi="ＭＳ 明朝"/>
                <w:color w:val="000000" w:themeColor="text1"/>
                <w:sz w:val="18"/>
                <w:szCs w:val="18"/>
              </w:rPr>
              <w:t>Page</w:t>
            </w:r>
            <w:r w:rsidR="00A0426F" w:rsidRPr="0079460E">
              <w:rPr>
                <w:rFonts w:ascii="ＭＳ 明朝" w:hAnsi="ＭＳ 明朝" w:hint="eastAsia"/>
                <w:color w:val="000000" w:themeColor="text1"/>
                <w:sz w:val="18"/>
                <w:szCs w:val="18"/>
              </w:rPr>
              <w:t>を活用した</w:t>
            </w:r>
            <w:r w:rsidR="00F00E8B" w:rsidRPr="0079460E">
              <w:rPr>
                <w:rFonts w:ascii="ＭＳ 明朝" w:hAnsi="ＭＳ 明朝" w:hint="eastAsia"/>
                <w:color w:val="000000" w:themeColor="text1"/>
                <w:sz w:val="18"/>
                <w:szCs w:val="18"/>
              </w:rPr>
              <w:t>広報活動を積極的に行う。</w:t>
            </w:r>
            <w:r w:rsidR="00603169" w:rsidRPr="0079460E">
              <w:rPr>
                <w:rFonts w:ascii="ＭＳ 明朝" w:hAnsi="ＭＳ 明朝" w:hint="eastAsia"/>
                <w:color w:val="000000" w:themeColor="text1"/>
                <w:sz w:val="18"/>
                <w:szCs w:val="18"/>
              </w:rPr>
              <w:t>生徒による更新も推進する。</w:t>
            </w:r>
          </w:p>
        </w:tc>
        <w:tc>
          <w:tcPr>
            <w:tcW w:w="4005" w:type="dxa"/>
            <w:tcBorders>
              <w:right w:val="dashed" w:sz="4" w:space="0" w:color="auto"/>
            </w:tcBorders>
            <w:shd w:val="clear" w:color="auto" w:fill="auto"/>
          </w:tcPr>
          <w:p w14:paraId="4CE2FA6B" w14:textId="77777777" w:rsidR="003327EE" w:rsidRPr="0079460E" w:rsidRDefault="003327EE" w:rsidP="00B44960">
            <w:pPr>
              <w:rPr>
                <w:rFonts w:ascii="ＭＳ 明朝" w:hAnsi="ＭＳ 明朝"/>
                <w:color w:val="000000" w:themeColor="text1"/>
                <w:sz w:val="18"/>
                <w:szCs w:val="18"/>
              </w:rPr>
            </w:pPr>
          </w:p>
          <w:p w14:paraId="346222A5" w14:textId="77777777" w:rsidR="003327EE" w:rsidRPr="0079460E" w:rsidRDefault="003327EE" w:rsidP="00B44960">
            <w:pPr>
              <w:rPr>
                <w:rFonts w:ascii="ＭＳ 明朝" w:hAnsi="ＭＳ 明朝"/>
                <w:color w:val="000000" w:themeColor="text1"/>
                <w:sz w:val="18"/>
                <w:szCs w:val="18"/>
              </w:rPr>
            </w:pPr>
          </w:p>
          <w:p w14:paraId="6A911FC2" w14:textId="1D1C6858" w:rsidR="00077C07" w:rsidRPr="0079460E" w:rsidRDefault="00077C07" w:rsidP="00B44960">
            <w:pPr>
              <w:rPr>
                <w:color w:val="000000" w:themeColor="text1"/>
                <w:sz w:val="18"/>
                <w:szCs w:val="18"/>
              </w:rPr>
            </w:pPr>
            <w:r w:rsidRPr="0079460E">
              <w:rPr>
                <w:rFonts w:ascii="ＭＳ 明朝" w:hAnsi="ＭＳ 明朝" w:hint="eastAsia"/>
                <w:color w:val="000000" w:themeColor="text1"/>
                <w:sz w:val="18"/>
                <w:szCs w:val="18"/>
              </w:rPr>
              <w:t>(</w:t>
            </w:r>
            <w:r w:rsidR="00EB7B3D" w:rsidRPr="0079460E">
              <w:rPr>
                <w:rFonts w:asciiTheme="minorEastAsia" w:eastAsiaTheme="minorEastAsia" w:hAnsiTheme="minorEastAsia" w:hint="eastAsia"/>
                <w:color w:val="000000" w:themeColor="text1"/>
                <w:sz w:val="18"/>
                <w:szCs w:val="18"/>
              </w:rPr>
              <w:t>１</w:t>
            </w:r>
            <w:r w:rsidR="00D2220E" w:rsidRPr="0079460E">
              <w:rPr>
                <w:rFonts w:asciiTheme="minorEastAsia" w:eastAsiaTheme="minorEastAsia" w:hAnsiTheme="minorEastAsia" w:hint="eastAsia"/>
                <w:color w:val="000000" w:themeColor="text1"/>
                <w:sz w:val="18"/>
                <w:szCs w:val="18"/>
              </w:rPr>
              <w:t>)</w:t>
            </w:r>
            <w:r w:rsidR="000E27A8" w:rsidRPr="0079460E">
              <w:rPr>
                <w:rFonts w:asciiTheme="minorEastAsia" w:eastAsiaTheme="minorEastAsia" w:hAnsiTheme="minorEastAsia" w:hint="eastAsia"/>
                <w:color w:val="000000" w:themeColor="text1"/>
                <w:sz w:val="18"/>
                <w:szCs w:val="18"/>
              </w:rPr>
              <w:t>イベントにクラブが出演するなど、地域との連携を深化する。大学との連携授業を通して生徒の自己実現を支援する。</w:t>
            </w:r>
            <w:r w:rsidR="006F66F2" w:rsidRPr="0079460E">
              <w:rPr>
                <w:rFonts w:asciiTheme="minorEastAsia" w:eastAsiaTheme="minorEastAsia" w:hAnsiTheme="minorEastAsia"/>
                <w:color w:val="000000" w:themeColor="text1"/>
                <w:sz w:val="18"/>
                <w:szCs w:val="18"/>
              </w:rPr>
              <w:t>OB</w:t>
            </w:r>
            <w:r w:rsidR="003530E4" w:rsidRPr="0079460E">
              <w:rPr>
                <w:rFonts w:asciiTheme="minorEastAsia" w:eastAsiaTheme="minorEastAsia" w:hAnsiTheme="minorEastAsia" w:hint="eastAsia"/>
                <w:color w:val="000000" w:themeColor="text1"/>
                <w:sz w:val="18"/>
                <w:szCs w:val="18"/>
              </w:rPr>
              <w:t>・</w:t>
            </w:r>
            <w:r w:rsidR="006F66F2" w:rsidRPr="0079460E">
              <w:rPr>
                <w:rFonts w:asciiTheme="minorEastAsia" w:eastAsiaTheme="minorEastAsia" w:hAnsiTheme="minorEastAsia"/>
                <w:color w:val="000000" w:themeColor="text1"/>
                <w:sz w:val="18"/>
                <w:szCs w:val="18"/>
              </w:rPr>
              <w:t>OG</w:t>
            </w:r>
            <w:r w:rsidR="003530E4" w:rsidRPr="0079460E">
              <w:rPr>
                <w:rFonts w:hint="eastAsia"/>
                <w:color w:val="000000" w:themeColor="text1"/>
                <w:sz w:val="18"/>
                <w:szCs w:val="18"/>
              </w:rPr>
              <w:t>、</w:t>
            </w:r>
            <w:r w:rsidRPr="0079460E">
              <w:rPr>
                <w:rFonts w:hint="eastAsia"/>
                <w:color w:val="000000" w:themeColor="text1"/>
                <w:sz w:val="18"/>
                <w:szCs w:val="18"/>
              </w:rPr>
              <w:t>豊中市役所をはじめとする公的機関、大学、各種団体との連携と支援を生かした取組みを展開する。</w:t>
            </w:r>
          </w:p>
          <w:p w14:paraId="5C7C3383" w14:textId="17744E41" w:rsidR="001D1437" w:rsidRPr="0079460E" w:rsidRDefault="001D1437" w:rsidP="00B44960">
            <w:pPr>
              <w:rPr>
                <w:rFonts w:ascii="ＭＳ 明朝" w:hAnsi="ＭＳ 明朝"/>
                <w:color w:val="000000" w:themeColor="text1"/>
                <w:sz w:val="18"/>
                <w:szCs w:val="18"/>
              </w:rPr>
            </w:pPr>
          </w:p>
          <w:p w14:paraId="23D100DB" w14:textId="76068D5D" w:rsidR="00077C07" w:rsidRPr="0079460E" w:rsidRDefault="00EB7B3D" w:rsidP="00B44960">
            <w:pPr>
              <w:rPr>
                <w:color w:val="000000" w:themeColor="text1"/>
                <w:sz w:val="18"/>
                <w:szCs w:val="18"/>
              </w:rPr>
            </w:pPr>
            <w:r w:rsidRPr="0079460E">
              <w:rPr>
                <w:rFonts w:ascii="ＭＳ 明朝" w:hAnsi="ＭＳ 明朝" w:hint="eastAsia"/>
                <w:color w:val="000000" w:themeColor="text1"/>
                <w:sz w:val="18"/>
                <w:szCs w:val="18"/>
              </w:rPr>
              <w:t>(２</w:t>
            </w:r>
            <w:r w:rsidR="00077C07" w:rsidRPr="0079460E">
              <w:rPr>
                <w:rFonts w:ascii="ＭＳ 明朝" w:hAnsi="ＭＳ 明朝" w:hint="eastAsia"/>
                <w:color w:val="000000" w:themeColor="text1"/>
                <w:sz w:val="18"/>
                <w:szCs w:val="18"/>
              </w:rPr>
              <w:t xml:space="preserve">) </w:t>
            </w:r>
            <w:r w:rsidR="00077C07" w:rsidRPr="0079460E">
              <w:rPr>
                <w:rFonts w:hint="eastAsia"/>
                <w:color w:val="000000" w:themeColor="text1"/>
                <w:sz w:val="18"/>
                <w:szCs w:val="18"/>
              </w:rPr>
              <w:t>平成</w:t>
            </w:r>
            <w:r w:rsidR="00077C07" w:rsidRPr="0079460E">
              <w:rPr>
                <w:rFonts w:ascii="ＭＳ 明朝" w:hAnsi="ＭＳ 明朝" w:hint="eastAsia"/>
                <w:color w:val="000000" w:themeColor="text1"/>
                <w:sz w:val="18"/>
                <w:szCs w:val="18"/>
              </w:rPr>
              <w:t>24</w:t>
            </w:r>
            <w:r w:rsidR="00077C07" w:rsidRPr="0079460E">
              <w:rPr>
                <w:rFonts w:hint="eastAsia"/>
                <w:color w:val="000000" w:themeColor="text1"/>
                <w:sz w:val="18"/>
                <w:szCs w:val="18"/>
              </w:rPr>
              <w:t>年度に岩手県立大槌高等学校と締結した「さくら協定」に係る事業を</w:t>
            </w:r>
            <w:r w:rsidR="00987661" w:rsidRPr="0079460E">
              <w:rPr>
                <w:rFonts w:hint="eastAsia"/>
                <w:color w:val="000000" w:themeColor="text1"/>
                <w:sz w:val="18"/>
                <w:szCs w:val="18"/>
              </w:rPr>
              <w:t>継承し、持続的な</w:t>
            </w:r>
            <w:r w:rsidR="00077C07" w:rsidRPr="0079460E">
              <w:rPr>
                <w:rFonts w:hint="eastAsia"/>
                <w:color w:val="000000" w:themeColor="text1"/>
                <w:sz w:val="18"/>
                <w:szCs w:val="18"/>
              </w:rPr>
              <w:t>交流を行う。</w:t>
            </w:r>
            <w:r w:rsidR="006F66F2" w:rsidRPr="0079460E">
              <w:rPr>
                <w:rFonts w:ascii="ＭＳ 明朝" w:hAnsi="ＭＳ 明朝"/>
                <w:color w:val="000000" w:themeColor="text1"/>
                <w:sz w:val="18"/>
                <w:szCs w:val="18"/>
              </w:rPr>
              <w:t>H</w:t>
            </w:r>
            <w:r w:rsidR="00F40E7B" w:rsidRPr="0079460E">
              <w:rPr>
                <w:rFonts w:ascii="ＭＳ 明朝" w:hAnsi="ＭＳ 明朝" w:hint="eastAsia"/>
                <w:color w:val="000000" w:themeColor="text1"/>
                <w:sz w:val="18"/>
                <w:szCs w:val="18"/>
              </w:rPr>
              <w:t>30</w:t>
            </w:r>
            <w:r w:rsidR="00F40E7B" w:rsidRPr="0079460E">
              <w:rPr>
                <w:rFonts w:hint="eastAsia"/>
                <w:color w:val="000000" w:themeColor="text1"/>
                <w:sz w:val="18"/>
                <w:szCs w:val="18"/>
              </w:rPr>
              <w:t>年度の大きな自然災害の経験</w:t>
            </w:r>
            <w:r w:rsidR="00987661" w:rsidRPr="0079460E">
              <w:rPr>
                <w:rFonts w:hint="eastAsia"/>
                <w:color w:val="000000" w:themeColor="text1"/>
                <w:sz w:val="18"/>
                <w:szCs w:val="18"/>
              </w:rPr>
              <w:t>を風化させることなく</w:t>
            </w:r>
            <w:r w:rsidR="00F40E7B" w:rsidRPr="0079460E">
              <w:rPr>
                <w:rFonts w:hint="eastAsia"/>
                <w:color w:val="000000" w:themeColor="text1"/>
                <w:sz w:val="18"/>
                <w:szCs w:val="18"/>
              </w:rPr>
              <w:t>、</w:t>
            </w:r>
            <w:r w:rsidR="00C41E2D" w:rsidRPr="0079460E">
              <w:rPr>
                <w:rFonts w:hint="eastAsia"/>
                <w:color w:val="000000" w:themeColor="text1"/>
                <w:sz w:val="18"/>
                <w:szCs w:val="18"/>
              </w:rPr>
              <w:t>「</w:t>
            </w:r>
            <w:r w:rsidR="00F40E7B" w:rsidRPr="0079460E">
              <w:rPr>
                <w:rFonts w:hint="eastAsia"/>
                <w:color w:val="000000" w:themeColor="text1"/>
                <w:sz w:val="18"/>
                <w:szCs w:val="18"/>
              </w:rPr>
              <w:t>地域と共に</w:t>
            </w:r>
            <w:r w:rsidR="00C41E2D" w:rsidRPr="0079460E">
              <w:rPr>
                <w:rFonts w:hint="eastAsia"/>
                <w:color w:val="000000" w:themeColor="text1"/>
                <w:sz w:val="18"/>
                <w:szCs w:val="18"/>
              </w:rPr>
              <w:t>」</w:t>
            </w:r>
            <w:r w:rsidR="00F40E7B" w:rsidRPr="0079460E">
              <w:rPr>
                <w:rFonts w:hint="eastAsia"/>
                <w:color w:val="000000" w:themeColor="text1"/>
                <w:sz w:val="18"/>
                <w:szCs w:val="18"/>
              </w:rPr>
              <w:t>を大切に「防災</w:t>
            </w:r>
            <w:r w:rsidR="00987661" w:rsidRPr="0079460E">
              <w:rPr>
                <w:rFonts w:hint="eastAsia"/>
                <w:color w:val="000000" w:themeColor="text1"/>
                <w:sz w:val="18"/>
                <w:szCs w:val="18"/>
              </w:rPr>
              <w:t>教育</w:t>
            </w:r>
            <w:r w:rsidR="00F40E7B" w:rsidRPr="0079460E">
              <w:rPr>
                <w:rFonts w:hint="eastAsia"/>
                <w:color w:val="000000" w:themeColor="text1"/>
                <w:sz w:val="18"/>
                <w:szCs w:val="18"/>
              </w:rPr>
              <w:t>」の取組みを推進する。</w:t>
            </w:r>
          </w:p>
          <w:p w14:paraId="241AAA5A" w14:textId="77777777" w:rsidR="00795878" w:rsidRPr="0079460E" w:rsidRDefault="00795878" w:rsidP="00B44960">
            <w:pPr>
              <w:rPr>
                <w:color w:val="000000" w:themeColor="text1"/>
                <w:sz w:val="18"/>
                <w:szCs w:val="18"/>
              </w:rPr>
            </w:pPr>
          </w:p>
          <w:p w14:paraId="2E05FB8A" w14:textId="7D2722FE" w:rsidR="00077C07" w:rsidRPr="0079460E" w:rsidRDefault="00EB7B3D" w:rsidP="00B44960">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(３</w:t>
            </w:r>
            <w:r w:rsidR="00B619DF" w:rsidRPr="0079460E">
              <w:rPr>
                <w:rFonts w:ascii="ＭＳ 明朝" w:hAnsi="ＭＳ 明朝" w:hint="eastAsia"/>
                <w:color w:val="000000" w:themeColor="text1"/>
                <w:sz w:val="18"/>
                <w:szCs w:val="18"/>
              </w:rPr>
              <w:t>)</w:t>
            </w:r>
            <w:r w:rsidR="006F66F2" w:rsidRPr="0079460E">
              <w:rPr>
                <w:rFonts w:ascii="ＭＳ 明朝" w:hAnsi="ＭＳ 明朝"/>
                <w:color w:val="000000" w:themeColor="text1"/>
                <w:sz w:val="18"/>
                <w:szCs w:val="18"/>
              </w:rPr>
              <w:t>Web</w:t>
            </w:r>
            <w:r w:rsidR="00B619DF" w:rsidRPr="0079460E">
              <w:rPr>
                <w:rFonts w:ascii="ＭＳ 明朝" w:hAnsi="ＭＳ 明朝"/>
                <w:color w:val="000000" w:themeColor="text1"/>
                <w:sz w:val="18"/>
                <w:szCs w:val="18"/>
              </w:rPr>
              <w:t xml:space="preserve"> </w:t>
            </w:r>
            <w:r w:rsidR="006F66F2" w:rsidRPr="0079460E">
              <w:rPr>
                <w:rFonts w:ascii="ＭＳ 明朝" w:hAnsi="ＭＳ 明朝"/>
                <w:color w:val="000000" w:themeColor="text1"/>
                <w:sz w:val="18"/>
                <w:szCs w:val="18"/>
              </w:rPr>
              <w:t>Page</w:t>
            </w:r>
            <w:r w:rsidR="00B619DF" w:rsidRPr="0079460E">
              <w:rPr>
                <w:rFonts w:ascii="ＭＳ 明朝" w:hAnsi="ＭＳ 明朝" w:hint="eastAsia"/>
                <w:color w:val="000000" w:themeColor="text1"/>
                <w:sz w:val="18"/>
                <w:szCs w:val="18"/>
              </w:rPr>
              <w:t>の画面を見やすくするとともに、生徒による「部活動・自治会ブログ」の更新を推進し、学校の元気な様子を内外に発信する。</w:t>
            </w:r>
          </w:p>
        </w:tc>
        <w:tc>
          <w:tcPr>
            <w:tcW w:w="2941" w:type="dxa"/>
            <w:tcBorders>
              <w:right w:val="dashed" w:sz="4" w:space="0" w:color="auto"/>
            </w:tcBorders>
          </w:tcPr>
          <w:p w14:paraId="7BF55868" w14:textId="77777777" w:rsidR="003327EE" w:rsidRPr="0079460E" w:rsidRDefault="003327EE" w:rsidP="00B44960">
            <w:pPr>
              <w:ind w:left="32" w:hangingChars="18" w:hanging="32"/>
              <w:rPr>
                <w:rFonts w:ascii="ＭＳ 明朝" w:hAnsi="ＭＳ 明朝"/>
                <w:color w:val="000000" w:themeColor="text1"/>
                <w:sz w:val="18"/>
                <w:szCs w:val="18"/>
              </w:rPr>
            </w:pPr>
          </w:p>
          <w:p w14:paraId="4D6A0F9B" w14:textId="77777777" w:rsidR="003327EE" w:rsidRPr="0079460E" w:rsidRDefault="003327EE" w:rsidP="00B44960">
            <w:pPr>
              <w:ind w:left="32" w:hangingChars="18" w:hanging="32"/>
              <w:rPr>
                <w:rFonts w:ascii="ＭＳ 明朝" w:hAnsi="ＭＳ 明朝"/>
                <w:color w:val="000000" w:themeColor="text1"/>
                <w:sz w:val="18"/>
                <w:szCs w:val="18"/>
              </w:rPr>
            </w:pPr>
          </w:p>
          <w:p w14:paraId="368FA37E" w14:textId="204FACAA" w:rsidR="00077C07" w:rsidRPr="0079460E" w:rsidRDefault="00EB7B3D" w:rsidP="00B44960">
            <w:pPr>
              <w:ind w:left="32" w:hangingChars="18" w:hanging="32"/>
              <w:rPr>
                <w:rFonts w:ascii="ＭＳ 明朝" w:hAnsi="ＭＳ 明朝"/>
                <w:color w:val="000000" w:themeColor="text1"/>
                <w:sz w:val="18"/>
                <w:szCs w:val="18"/>
              </w:rPr>
            </w:pPr>
            <w:r w:rsidRPr="0079460E">
              <w:rPr>
                <w:rFonts w:ascii="ＭＳ 明朝" w:hAnsi="ＭＳ 明朝" w:hint="eastAsia"/>
                <w:color w:val="000000" w:themeColor="text1"/>
                <w:sz w:val="18"/>
                <w:szCs w:val="18"/>
              </w:rPr>
              <w:t>(１</w:t>
            </w:r>
            <w:r w:rsidR="00077C07" w:rsidRPr="0079460E">
              <w:rPr>
                <w:rFonts w:ascii="ＭＳ 明朝" w:hAnsi="ＭＳ 明朝" w:hint="eastAsia"/>
                <w:color w:val="000000" w:themeColor="text1"/>
                <w:sz w:val="18"/>
                <w:szCs w:val="18"/>
              </w:rPr>
              <w:t>)</w:t>
            </w:r>
            <w:r w:rsidR="00923AA3" w:rsidRPr="0079460E">
              <w:rPr>
                <w:rFonts w:ascii="ＭＳ 明朝" w:hAnsi="ＭＳ 明朝" w:hint="eastAsia"/>
                <w:color w:val="000000" w:themeColor="text1"/>
                <w:sz w:val="18"/>
                <w:szCs w:val="18"/>
              </w:rPr>
              <w:t>生徒</w:t>
            </w:r>
            <w:r w:rsidR="009A35A0" w:rsidRPr="0079460E">
              <w:rPr>
                <w:rFonts w:ascii="ＭＳ 明朝" w:hAnsi="ＭＳ 明朝" w:hint="eastAsia"/>
                <w:color w:val="000000" w:themeColor="text1"/>
                <w:sz w:val="18"/>
                <w:szCs w:val="18"/>
              </w:rPr>
              <w:t>向け</w:t>
            </w:r>
            <w:r w:rsidR="00923AA3" w:rsidRPr="0079460E">
              <w:rPr>
                <w:rFonts w:ascii="ＭＳ 明朝" w:hAnsi="ＭＳ 明朝" w:hint="eastAsia"/>
                <w:color w:val="000000" w:themeColor="text1"/>
                <w:sz w:val="18"/>
                <w:szCs w:val="18"/>
              </w:rPr>
              <w:t>学校教育自己診断</w:t>
            </w:r>
            <w:r w:rsidR="00077C07" w:rsidRPr="0079460E">
              <w:rPr>
                <w:rFonts w:ascii="ＭＳ 明朝" w:hAnsi="ＭＳ 明朝" w:hint="eastAsia"/>
                <w:color w:val="000000" w:themeColor="text1"/>
                <w:sz w:val="18"/>
                <w:szCs w:val="18"/>
              </w:rPr>
              <w:t>肯定</w:t>
            </w:r>
            <w:r w:rsidR="000938C5" w:rsidRPr="0079460E">
              <w:rPr>
                <w:rFonts w:ascii="ＭＳ 明朝" w:hAnsi="ＭＳ 明朝" w:hint="eastAsia"/>
                <w:color w:val="000000" w:themeColor="text1"/>
                <w:sz w:val="18"/>
                <w:szCs w:val="18"/>
              </w:rPr>
              <w:t>率</w:t>
            </w:r>
            <w:r w:rsidR="00FD235D" w:rsidRPr="0079460E">
              <w:rPr>
                <w:rFonts w:ascii="ＭＳ 明朝" w:hAnsi="ＭＳ 明朝" w:hint="eastAsia"/>
                <w:color w:val="000000" w:themeColor="text1"/>
                <w:sz w:val="18"/>
                <w:szCs w:val="18"/>
              </w:rPr>
              <w:t>「</w:t>
            </w:r>
            <w:r w:rsidR="00121876" w:rsidRPr="0079460E">
              <w:rPr>
                <w:rFonts w:ascii="ＭＳ 明朝" w:hAnsi="ＭＳ 明朝" w:hint="eastAsia"/>
                <w:color w:val="000000" w:themeColor="text1"/>
                <w:sz w:val="18"/>
                <w:szCs w:val="18"/>
              </w:rPr>
              <w:t>授業や部活動等で</w:t>
            </w:r>
            <w:r w:rsidR="00FD235D" w:rsidRPr="0079460E">
              <w:rPr>
                <w:rFonts w:ascii="ＭＳ 明朝" w:hAnsi="ＭＳ 明朝" w:hint="eastAsia"/>
                <w:color w:val="000000" w:themeColor="text1"/>
                <w:sz w:val="18"/>
                <w:szCs w:val="18"/>
              </w:rPr>
              <w:t>地域</w:t>
            </w:r>
            <w:r w:rsidR="00121876" w:rsidRPr="0079460E">
              <w:rPr>
                <w:rFonts w:ascii="ＭＳ 明朝" w:hAnsi="ＭＳ 明朝" w:hint="eastAsia"/>
                <w:color w:val="000000" w:themeColor="text1"/>
                <w:sz w:val="18"/>
                <w:szCs w:val="18"/>
              </w:rPr>
              <w:t>の方々と交流する機会がある</w:t>
            </w:r>
            <w:r w:rsidR="00FD235D" w:rsidRPr="0079460E">
              <w:rPr>
                <w:rFonts w:ascii="ＭＳ 明朝" w:hAnsi="ＭＳ 明朝" w:hint="eastAsia"/>
                <w:color w:val="000000" w:themeColor="text1"/>
                <w:sz w:val="18"/>
                <w:szCs w:val="18"/>
              </w:rPr>
              <w:t>。」</w:t>
            </w:r>
            <w:r w:rsidR="00A0426F" w:rsidRPr="0079460E">
              <w:rPr>
                <w:rFonts w:ascii="ＭＳ 明朝" w:hAnsi="ＭＳ 明朝" w:hint="eastAsia"/>
                <w:color w:val="000000" w:themeColor="text1"/>
                <w:sz w:val="18"/>
                <w:szCs w:val="18"/>
              </w:rPr>
              <w:t>肯定率</w:t>
            </w:r>
            <w:r w:rsidR="00175CBD" w:rsidRPr="0079460E">
              <w:rPr>
                <w:rFonts w:ascii="ＭＳ 明朝" w:hAnsi="ＭＳ 明朝" w:hint="eastAsia"/>
                <w:color w:val="000000" w:themeColor="text1"/>
                <w:sz w:val="18"/>
                <w:szCs w:val="18"/>
              </w:rPr>
              <w:t>65</w:t>
            </w:r>
            <w:r w:rsidR="00F76878" w:rsidRPr="0079460E">
              <w:rPr>
                <w:rFonts w:ascii="ＭＳ 明朝" w:hAnsi="ＭＳ 明朝" w:hint="eastAsia"/>
                <w:color w:val="000000" w:themeColor="text1"/>
                <w:sz w:val="18"/>
                <w:szCs w:val="18"/>
              </w:rPr>
              <w:t>％</w:t>
            </w:r>
            <w:r w:rsidR="00A0426F" w:rsidRPr="0079460E">
              <w:rPr>
                <w:rFonts w:ascii="ＭＳ 明朝" w:hAnsi="ＭＳ 明朝" w:hint="eastAsia"/>
                <w:color w:val="000000" w:themeColor="text1"/>
                <w:sz w:val="18"/>
                <w:szCs w:val="18"/>
              </w:rPr>
              <w:t>以上</w:t>
            </w:r>
            <w:r w:rsidR="00DB1D83" w:rsidRPr="0079460E">
              <w:rPr>
                <w:rFonts w:ascii="ＭＳ 明朝" w:hAnsi="ＭＳ 明朝" w:hint="eastAsia"/>
                <w:color w:val="000000" w:themeColor="text1"/>
                <w:sz w:val="18"/>
                <w:szCs w:val="18"/>
              </w:rPr>
              <w:t>[</w:t>
            </w:r>
            <w:r w:rsidR="00121876" w:rsidRPr="0079460E">
              <w:rPr>
                <w:rFonts w:ascii="ＭＳ 明朝" w:hAnsi="ＭＳ 明朝" w:hint="eastAsia"/>
                <w:color w:val="000000" w:themeColor="text1"/>
                <w:sz w:val="18"/>
                <w:szCs w:val="18"/>
              </w:rPr>
              <w:t>58</w:t>
            </w:r>
            <w:r w:rsidR="00FD235D" w:rsidRPr="0079460E">
              <w:rPr>
                <w:rFonts w:ascii="ＭＳ 明朝" w:hAnsi="ＭＳ 明朝" w:hint="eastAsia"/>
                <w:color w:val="000000" w:themeColor="text1"/>
                <w:sz w:val="18"/>
                <w:szCs w:val="18"/>
              </w:rPr>
              <w:t>.</w:t>
            </w:r>
            <w:r w:rsidR="00121876" w:rsidRPr="0079460E">
              <w:rPr>
                <w:rFonts w:ascii="ＭＳ 明朝" w:hAnsi="ＭＳ 明朝" w:hint="eastAsia"/>
                <w:color w:val="000000" w:themeColor="text1"/>
                <w:sz w:val="18"/>
                <w:szCs w:val="18"/>
              </w:rPr>
              <w:t>3</w:t>
            </w:r>
            <w:r w:rsidR="00F76878" w:rsidRPr="0079460E">
              <w:rPr>
                <w:rFonts w:ascii="ＭＳ 明朝" w:hAnsi="ＭＳ 明朝" w:hint="eastAsia"/>
                <w:color w:val="000000" w:themeColor="text1"/>
                <w:sz w:val="18"/>
                <w:szCs w:val="18"/>
              </w:rPr>
              <w:t>％</w:t>
            </w:r>
            <w:r w:rsidR="00DB1D83" w:rsidRPr="0079460E">
              <w:rPr>
                <w:rFonts w:ascii="ＭＳ 明朝" w:hAnsi="ＭＳ 明朝" w:hint="eastAsia"/>
                <w:color w:val="000000" w:themeColor="text1"/>
                <w:sz w:val="18"/>
                <w:szCs w:val="18"/>
              </w:rPr>
              <w:t>]</w:t>
            </w:r>
          </w:p>
          <w:p w14:paraId="3F7FE1C1" w14:textId="2B9FAE1B" w:rsidR="000E27A8" w:rsidRPr="0079460E" w:rsidRDefault="000E27A8" w:rsidP="00B44960">
            <w:pPr>
              <w:ind w:left="32" w:hangingChars="18" w:hanging="32"/>
              <w:rPr>
                <w:rFonts w:ascii="ＭＳ 明朝" w:hAnsi="ＭＳ 明朝"/>
                <w:color w:val="000000" w:themeColor="text1"/>
                <w:sz w:val="18"/>
                <w:szCs w:val="18"/>
              </w:rPr>
            </w:pPr>
          </w:p>
          <w:p w14:paraId="27E719B4" w14:textId="77777777" w:rsidR="00121876" w:rsidRPr="0079460E" w:rsidRDefault="00121876" w:rsidP="00B44960">
            <w:pPr>
              <w:ind w:left="32" w:hangingChars="18" w:hanging="32"/>
              <w:rPr>
                <w:rFonts w:ascii="ＭＳ 明朝" w:hAnsi="ＭＳ 明朝"/>
                <w:color w:val="000000" w:themeColor="text1"/>
                <w:sz w:val="18"/>
                <w:szCs w:val="18"/>
              </w:rPr>
            </w:pPr>
          </w:p>
          <w:p w14:paraId="28047FCF" w14:textId="3721B28F" w:rsidR="00263670" w:rsidRPr="0079460E" w:rsidRDefault="00EB7B3D" w:rsidP="00B44960">
            <w:pPr>
              <w:ind w:left="32" w:hangingChars="18" w:hanging="32"/>
              <w:rPr>
                <w:rFonts w:ascii="ＭＳ 明朝" w:hAnsi="ＭＳ 明朝"/>
                <w:color w:val="000000" w:themeColor="text1"/>
                <w:sz w:val="18"/>
                <w:szCs w:val="18"/>
              </w:rPr>
            </w:pPr>
            <w:r w:rsidRPr="0079460E">
              <w:rPr>
                <w:rFonts w:ascii="ＭＳ 明朝" w:hAnsi="ＭＳ 明朝" w:hint="eastAsia"/>
                <w:color w:val="000000" w:themeColor="text1"/>
                <w:sz w:val="18"/>
                <w:szCs w:val="18"/>
              </w:rPr>
              <w:t>(２</w:t>
            </w:r>
            <w:r w:rsidR="00077C07" w:rsidRPr="0079460E">
              <w:rPr>
                <w:rFonts w:ascii="ＭＳ 明朝" w:hAnsi="ＭＳ 明朝" w:hint="eastAsia"/>
                <w:color w:val="000000" w:themeColor="text1"/>
                <w:sz w:val="18"/>
                <w:szCs w:val="18"/>
              </w:rPr>
              <w:t>)</w:t>
            </w:r>
            <w:r w:rsidR="00012B6C" w:rsidRPr="0079460E">
              <w:rPr>
                <w:rFonts w:ascii="ＭＳ 明朝" w:hAnsi="ＭＳ 明朝" w:hint="eastAsia"/>
                <w:color w:val="000000" w:themeColor="text1"/>
                <w:sz w:val="18"/>
                <w:szCs w:val="18"/>
              </w:rPr>
              <w:t>訪問やオンラインによる</w:t>
            </w:r>
            <w:r w:rsidR="00077C07" w:rsidRPr="0079460E">
              <w:rPr>
                <w:rFonts w:ascii="ＭＳ 明朝" w:hAnsi="ＭＳ 明朝" w:hint="eastAsia"/>
                <w:color w:val="000000" w:themeColor="text1"/>
                <w:sz w:val="18"/>
                <w:szCs w:val="18"/>
              </w:rPr>
              <w:t>年</w:t>
            </w:r>
            <w:r w:rsidR="006F66F2" w:rsidRPr="0079460E">
              <w:rPr>
                <w:rFonts w:ascii="ＭＳ 明朝" w:hAnsi="ＭＳ 明朝" w:hint="eastAsia"/>
                <w:color w:val="000000" w:themeColor="text1"/>
                <w:sz w:val="18"/>
                <w:szCs w:val="18"/>
              </w:rPr>
              <w:t>１</w:t>
            </w:r>
            <w:r w:rsidR="00077C07" w:rsidRPr="0079460E">
              <w:rPr>
                <w:rFonts w:ascii="ＭＳ 明朝" w:hAnsi="ＭＳ 明朝" w:hint="eastAsia"/>
                <w:color w:val="000000" w:themeColor="text1"/>
                <w:sz w:val="18"/>
                <w:szCs w:val="18"/>
              </w:rPr>
              <w:t>回以上の相互</w:t>
            </w:r>
            <w:r w:rsidR="00012B6C" w:rsidRPr="0079460E">
              <w:rPr>
                <w:rFonts w:ascii="ＭＳ 明朝" w:hAnsi="ＭＳ 明朝" w:hint="eastAsia"/>
                <w:color w:val="000000" w:themeColor="text1"/>
                <w:sz w:val="18"/>
                <w:szCs w:val="18"/>
              </w:rPr>
              <w:t>交流</w:t>
            </w:r>
            <w:r w:rsidR="008159D5" w:rsidRPr="0079460E">
              <w:rPr>
                <w:rFonts w:ascii="ＭＳ 明朝" w:hAnsi="ＭＳ 明朝" w:hint="eastAsia"/>
                <w:color w:val="000000" w:themeColor="text1"/>
                <w:sz w:val="18"/>
                <w:szCs w:val="18"/>
              </w:rPr>
              <w:t>を実施。</w:t>
            </w:r>
            <w:r w:rsidR="00DB1D83" w:rsidRPr="0079460E">
              <w:rPr>
                <w:rFonts w:ascii="ＭＳ 明朝" w:hAnsi="ＭＳ 明朝" w:hint="eastAsia"/>
                <w:color w:val="000000" w:themeColor="text1"/>
                <w:sz w:val="18"/>
                <w:szCs w:val="18"/>
              </w:rPr>
              <w:t>[</w:t>
            </w:r>
            <w:r w:rsidR="006F66F2" w:rsidRPr="0079460E">
              <w:rPr>
                <w:rFonts w:ascii="ＭＳ 明朝" w:hAnsi="ＭＳ 明朝" w:hint="eastAsia"/>
                <w:color w:val="000000" w:themeColor="text1"/>
                <w:sz w:val="18"/>
                <w:szCs w:val="18"/>
              </w:rPr>
              <w:t>２</w:t>
            </w:r>
            <w:r w:rsidR="00DB1D83" w:rsidRPr="0079460E">
              <w:rPr>
                <w:rFonts w:ascii="ＭＳ 明朝" w:hAnsi="ＭＳ 明朝" w:hint="eastAsia"/>
                <w:color w:val="000000" w:themeColor="text1"/>
                <w:sz w:val="18"/>
                <w:szCs w:val="18"/>
              </w:rPr>
              <w:t>回]</w:t>
            </w:r>
          </w:p>
          <w:p w14:paraId="4FA7E1BE" w14:textId="5EFC75F2" w:rsidR="00D3348C" w:rsidRPr="0079460E" w:rsidRDefault="00D3348C" w:rsidP="00B44960">
            <w:pPr>
              <w:ind w:left="32" w:hangingChars="18" w:hanging="32"/>
              <w:rPr>
                <w:rFonts w:ascii="ＭＳ 明朝" w:hAnsi="ＭＳ 明朝"/>
                <w:color w:val="000000" w:themeColor="text1"/>
                <w:sz w:val="18"/>
                <w:szCs w:val="18"/>
              </w:rPr>
            </w:pPr>
          </w:p>
          <w:p w14:paraId="1645BE13" w14:textId="0C99ADBB" w:rsidR="0019230A" w:rsidRPr="0079460E" w:rsidRDefault="0019230A" w:rsidP="00B44960">
            <w:pPr>
              <w:ind w:left="32" w:hangingChars="18" w:hanging="32"/>
              <w:rPr>
                <w:rFonts w:ascii="ＭＳ 明朝" w:hAnsi="ＭＳ 明朝"/>
                <w:color w:val="000000" w:themeColor="text1"/>
                <w:sz w:val="18"/>
                <w:szCs w:val="18"/>
              </w:rPr>
            </w:pPr>
          </w:p>
          <w:p w14:paraId="7EAA95B4" w14:textId="713E1220" w:rsidR="0019230A" w:rsidRPr="0079460E" w:rsidRDefault="0019230A" w:rsidP="00B44960">
            <w:pPr>
              <w:ind w:left="32" w:hangingChars="18" w:hanging="32"/>
              <w:rPr>
                <w:rFonts w:ascii="ＭＳ 明朝" w:hAnsi="ＭＳ 明朝"/>
                <w:color w:val="000000" w:themeColor="text1"/>
                <w:sz w:val="18"/>
                <w:szCs w:val="18"/>
              </w:rPr>
            </w:pPr>
          </w:p>
          <w:p w14:paraId="754A39A7" w14:textId="3B92A864" w:rsidR="0019230A" w:rsidRPr="0079460E" w:rsidRDefault="0019230A" w:rsidP="00B44960">
            <w:pPr>
              <w:ind w:left="32" w:hangingChars="18" w:hanging="32"/>
              <w:rPr>
                <w:rFonts w:ascii="ＭＳ 明朝" w:hAnsi="ＭＳ 明朝"/>
                <w:color w:val="000000" w:themeColor="text1"/>
                <w:sz w:val="18"/>
                <w:szCs w:val="18"/>
              </w:rPr>
            </w:pPr>
          </w:p>
          <w:p w14:paraId="768C230B" w14:textId="5EDAF94E" w:rsidR="00DB1D83" w:rsidRPr="0079460E" w:rsidRDefault="00EB7B3D" w:rsidP="00B44960">
            <w:pPr>
              <w:ind w:left="32" w:hangingChars="18" w:hanging="32"/>
              <w:rPr>
                <w:rFonts w:ascii="ＭＳ 明朝" w:hAnsi="ＭＳ 明朝"/>
                <w:color w:val="000000" w:themeColor="text1"/>
                <w:sz w:val="18"/>
                <w:szCs w:val="18"/>
              </w:rPr>
            </w:pPr>
            <w:r w:rsidRPr="0079460E">
              <w:rPr>
                <w:rFonts w:ascii="ＭＳ 明朝" w:hAnsi="ＭＳ 明朝" w:hint="eastAsia"/>
                <w:color w:val="000000" w:themeColor="text1"/>
                <w:sz w:val="18"/>
                <w:szCs w:val="18"/>
              </w:rPr>
              <w:t>(３</w:t>
            </w:r>
            <w:r w:rsidR="00077C07" w:rsidRPr="0079460E">
              <w:rPr>
                <w:rFonts w:ascii="ＭＳ 明朝" w:hAnsi="ＭＳ 明朝" w:hint="eastAsia"/>
                <w:color w:val="000000" w:themeColor="text1"/>
                <w:sz w:val="18"/>
                <w:szCs w:val="18"/>
              </w:rPr>
              <w:t xml:space="preserve">) </w:t>
            </w:r>
            <w:r w:rsidR="00012B6C" w:rsidRPr="0079460E">
              <w:rPr>
                <w:rFonts w:ascii="ＭＳ 明朝" w:hAnsi="ＭＳ 明朝" w:hint="eastAsia"/>
                <w:color w:val="000000" w:themeColor="text1"/>
                <w:sz w:val="18"/>
                <w:szCs w:val="18"/>
              </w:rPr>
              <w:t>教職員向け学校教育自己診断</w:t>
            </w:r>
            <w:r w:rsidR="00A0426F" w:rsidRPr="0079460E">
              <w:rPr>
                <w:rFonts w:ascii="ＭＳ 明朝" w:hAnsi="ＭＳ 明朝" w:hint="eastAsia"/>
                <w:color w:val="000000" w:themeColor="text1"/>
                <w:sz w:val="18"/>
                <w:szCs w:val="18"/>
              </w:rPr>
              <w:t>「情報提供の手段として、学校のホームページが活用されている」</w:t>
            </w:r>
            <w:r w:rsidR="000938C5" w:rsidRPr="0079460E">
              <w:rPr>
                <w:rFonts w:ascii="ＭＳ 明朝" w:hAnsi="ＭＳ 明朝" w:hint="eastAsia"/>
                <w:color w:val="000000" w:themeColor="text1"/>
                <w:sz w:val="18"/>
                <w:szCs w:val="18"/>
              </w:rPr>
              <w:t>肯定率</w:t>
            </w:r>
            <w:r w:rsidR="00012B6C" w:rsidRPr="0079460E">
              <w:rPr>
                <w:rFonts w:ascii="ＭＳ 明朝" w:hAnsi="ＭＳ 明朝" w:hint="eastAsia"/>
                <w:color w:val="000000" w:themeColor="text1"/>
                <w:sz w:val="18"/>
                <w:szCs w:val="18"/>
              </w:rPr>
              <w:t>90</w:t>
            </w:r>
            <w:r w:rsidR="00F76878" w:rsidRPr="0079460E">
              <w:rPr>
                <w:rFonts w:ascii="ＭＳ 明朝" w:hAnsi="ＭＳ 明朝" w:hint="eastAsia"/>
                <w:color w:val="000000" w:themeColor="text1"/>
                <w:sz w:val="18"/>
                <w:szCs w:val="18"/>
              </w:rPr>
              <w:t>％</w:t>
            </w:r>
            <w:r w:rsidR="00121876" w:rsidRPr="0079460E">
              <w:rPr>
                <w:rFonts w:ascii="ＭＳ 明朝" w:hAnsi="ＭＳ 明朝" w:hint="eastAsia"/>
                <w:color w:val="000000" w:themeColor="text1"/>
                <w:sz w:val="18"/>
                <w:szCs w:val="18"/>
              </w:rPr>
              <w:t>以上[86</w:t>
            </w:r>
            <w:r w:rsidR="00012B6C" w:rsidRPr="0079460E">
              <w:rPr>
                <w:rFonts w:ascii="ＭＳ 明朝" w:hAnsi="ＭＳ 明朝" w:hint="eastAsia"/>
                <w:color w:val="000000" w:themeColor="text1"/>
                <w:sz w:val="18"/>
                <w:szCs w:val="18"/>
              </w:rPr>
              <w:t>.</w:t>
            </w:r>
            <w:r w:rsidR="00121876" w:rsidRPr="0079460E">
              <w:rPr>
                <w:rFonts w:ascii="ＭＳ 明朝" w:hAnsi="ＭＳ 明朝" w:hint="eastAsia"/>
                <w:color w:val="000000" w:themeColor="text1"/>
                <w:sz w:val="18"/>
                <w:szCs w:val="18"/>
              </w:rPr>
              <w:t>2</w:t>
            </w:r>
            <w:r w:rsidR="00F76878" w:rsidRPr="0079460E">
              <w:rPr>
                <w:rFonts w:ascii="ＭＳ 明朝" w:hAnsi="ＭＳ 明朝" w:hint="eastAsia"/>
                <w:color w:val="000000" w:themeColor="text1"/>
                <w:sz w:val="18"/>
                <w:szCs w:val="18"/>
              </w:rPr>
              <w:t>％</w:t>
            </w:r>
            <w:r w:rsidR="00DB1D83" w:rsidRPr="0079460E">
              <w:rPr>
                <w:rFonts w:ascii="ＭＳ 明朝" w:hAnsi="ＭＳ 明朝" w:hint="eastAsia"/>
                <w:color w:val="000000" w:themeColor="text1"/>
                <w:sz w:val="18"/>
                <w:szCs w:val="18"/>
              </w:rPr>
              <w:t>]</w:t>
            </w:r>
          </w:p>
          <w:p w14:paraId="792941D9" w14:textId="009F5797" w:rsidR="00077C07" w:rsidRPr="0079460E" w:rsidRDefault="00077C07" w:rsidP="00B44960">
            <w:pPr>
              <w:ind w:left="32" w:hangingChars="18" w:hanging="32"/>
              <w:rPr>
                <w:rFonts w:ascii="ＭＳ 明朝" w:hAnsi="ＭＳ 明朝"/>
                <w:color w:val="000000" w:themeColor="text1"/>
                <w:sz w:val="18"/>
                <w:szCs w:val="18"/>
              </w:rPr>
            </w:pPr>
          </w:p>
        </w:tc>
        <w:tc>
          <w:tcPr>
            <w:tcW w:w="4572" w:type="dxa"/>
            <w:tcBorders>
              <w:left w:val="dashed" w:sz="4" w:space="0" w:color="auto"/>
              <w:right w:val="single" w:sz="4" w:space="0" w:color="auto"/>
            </w:tcBorders>
            <w:shd w:val="clear" w:color="auto" w:fill="auto"/>
          </w:tcPr>
          <w:p w14:paraId="3ED00E8E" w14:textId="7CC9AC8B" w:rsidR="00077C07" w:rsidRPr="0079460E" w:rsidRDefault="00077C07" w:rsidP="002959E8">
            <w:pPr>
              <w:spacing w:line="320" w:lineRule="exact"/>
              <w:rPr>
                <w:rFonts w:ascii="ＭＳ 明朝" w:hAnsi="ＭＳ 明朝"/>
                <w:color w:val="000000" w:themeColor="text1"/>
                <w:sz w:val="18"/>
                <w:szCs w:val="18"/>
              </w:rPr>
            </w:pPr>
          </w:p>
        </w:tc>
      </w:tr>
      <w:tr w:rsidR="00745706" w:rsidRPr="0079460E" w14:paraId="7A4D781D" w14:textId="77777777" w:rsidTr="0059611A">
        <w:trPr>
          <w:cantSplit/>
          <w:trHeight w:val="2779"/>
          <w:jc w:val="center"/>
        </w:trPr>
        <w:tc>
          <w:tcPr>
            <w:tcW w:w="881" w:type="dxa"/>
            <w:shd w:val="clear" w:color="auto" w:fill="auto"/>
            <w:textDirection w:val="tbRlV"/>
            <w:vAlign w:val="center"/>
          </w:tcPr>
          <w:p w14:paraId="62963F3D" w14:textId="77777777" w:rsidR="00077C07" w:rsidRPr="0079460E" w:rsidRDefault="00077C07" w:rsidP="00923AA3">
            <w:pPr>
              <w:jc w:val="center"/>
              <w:rPr>
                <w:color w:val="000000" w:themeColor="text1"/>
                <w:sz w:val="18"/>
                <w:szCs w:val="18"/>
              </w:rPr>
            </w:pPr>
            <w:r w:rsidRPr="0079460E">
              <w:rPr>
                <w:rFonts w:hint="eastAsia"/>
                <w:color w:val="000000" w:themeColor="text1"/>
                <w:sz w:val="18"/>
                <w:szCs w:val="18"/>
              </w:rPr>
              <w:t>４．グローバルリーダーの育成</w:t>
            </w:r>
          </w:p>
        </w:tc>
        <w:tc>
          <w:tcPr>
            <w:tcW w:w="2587" w:type="dxa"/>
            <w:shd w:val="clear" w:color="auto" w:fill="auto"/>
          </w:tcPr>
          <w:p w14:paraId="3904E2F3" w14:textId="77777777" w:rsidR="00F00E8B" w:rsidRPr="0079460E" w:rsidRDefault="00F00E8B" w:rsidP="00B44960">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４．グローバルリーダー育成</w:t>
            </w:r>
          </w:p>
          <w:p w14:paraId="0B834B50" w14:textId="77777777" w:rsidR="00F00E8B" w:rsidRPr="0079460E" w:rsidRDefault="00F00E8B" w:rsidP="00B44960">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（１）国際社会で通用する人材</w:t>
            </w:r>
            <w:r w:rsidR="000C146A" w:rsidRPr="0079460E">
              <w:rPr>
                <w:rFonts w:ascii="ＭＳ 明朝" w:hAnsi="ＭＳ 明朝" w:hint="eastAsia"/>
                <w:color w:val="000000" w:themeColor="text1"/>
                <w:sz w:val="18"/>
                <w:szCs w:val="18"/>
              </w:rPr>
              <w:t>の</w:t>
            </w:r>
            <w:r w:rsidRPr="0079460E">
              <w:rPr>
                <w:rFonts w:ascii="ＭＳ 明朝" w:hAnsi="ＭＳ 明朝" w:hint="eastAsia"/>
                <w:color w:val="000000" w:themeColor="text1"/>
                <w:sz w:val="18"/>
                <w:szCs w:val="18"/>
              </w:rPr>
              <w:t>育成</w:t>
            </w:r>
            <w:r w:rsidR="000C146A" w:rsidRPr="0079460E">
              <w:rPr>
                <w:rFonts w:ascii="ＭＳ 明朝" w:hAnsi="ＭＳ 明朝" w:hint="eastAsia"/>
                <w:color w:val="000000" w:themeColor="text1"/>
                <w:sz w:val="18"/>
                <w:szCs w:val="18"/>
              </w:rPr>
              <w:t>を目的とした</w:t>
            </w:r>
            <w:r w:rsidRPr="0079460E">
              <w:rPr>
                <w:rFonts w:ascii="ＭＳ 明朝" w:hAnsi="ＭＳ 明朝" w:hint="eastAsia"/>
                <w:color w:val="000000" w:themeColor="text1"/>
                <w:sz w:val="18"/>
                <w:szCs w:val="18"/>
              </w:rPr>
              <w:t>国際交流を積極的に進める。</w:t>
            </w:r>
          </w:p>
          <w:p w14:paraId="46ECF708" w14:textId="77777777" w:rsidR="00A84814" w:rsidRPr="0079460E" w:rsidRDefault="00A84814" w:rsidP="00B44960">
            <w:pPr>
              <w:rPr>
                <w:rFonts w:ascii="ＭＳ 明朝" w:hAnsi="ＭＳ 明朝"/>
                <w:color w:val="000000" w:themeColor="text1"/>
                <w:sz w:val="18"/>
                <w:szCs w:val="18"/>
              </w:rPr>
            </w:pPr>
          </w:p>
          <w:p w14:paraId="4E429040" w14:textId="77777777" w:rsidR="009369A2" w:rsidRPr="0079460E" w:rsidRDefault="009369A2" w:rsidP="00B44960">
            <w:pPr>
              <w:rPr>
                <w:rFonts w:ascii="ＭＳ 明朝" w:hAnsi="ＭＳ 明朝"/>
                <w:color w:val="000000" w:themeColor="text1"/>
                <w:sz w:val="18"/>
                <w:szCs w:val="18"/>
              </w:rPr>
            </w:pPr>
          </w:p>
          <w:p w14:paraId="047F0D93" w14:textId="77777777" w:rsidR="00077C07" w:rsidRPr="0079460E" w:rsidRDefault="00F00E8B" w:rsidP="00B44960">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（２）コミュニケーション能力の育成に努める。</w:t>
            </w:r>
            <w:r w:rsidR="009E6217" w:rsidRPr="0079460E">
              <w:rPr>
                <w:rFonts w:ascii="ＭＳ 明朝" w:hAnsi="ＭＳ 明朝" w:hint="eastAsia"/>
                <w:color w:val="000000" w:themeColor="text1"/>
                <w:sz w:val="18"/>
                <w:szCs w:val="18"/>
              </w:rPr>
              <w:t>専門</w:t>
            </w:r>
            <w:r w:rsidRPr="0079460E">
              <w:rPr>
                <w:rFonts w:ascii="ＭＳ 明朝" w:hAnsi="ＭＳ 明朝" w:hint="eastAsia"/>
                <w:color w:val="000000" w:themeColor="text1"/>
                <w:sz w:val="18"/>
                <w:szCs w:val="18"/>
              </w:rPr>
              <w:t>コース制を生かし、より英語</w:t>
            </w:r>
            <w:r w:rsidR="00B22972" w:rsidRPr="0079460E">
              <w:rPr>
                <w:rFonts w:ascii="ＭＳ 明朝" w:hAnsi="ＭＳ 明朝" w:hint="eastAsia"/>
                <w:color w:val="000000" w:themeColor="text1"/>
                <w:sz w:val="18"/>
                <w:szCs w:val="18"/>
              </w:rPr>
              <w:t>等</w:t>
            </w:r>
            <w:r w:rsidRPr="0079460E">
              <w:rPr>
                <w:rFonts w:ascii="ＭＳ 明朝" w:hAnsi="ＭＳ 明朝" w:hint="eastAsia"/>
                <w:color w:val="000000" w:themeColor="text1"/>
                <w:sz w:val="18"/>
                <w:szCs w:val="18"/>
              </w:rPr>
              <w:t>を強化し、高い志と夢を持ったグローバルリーダーを育成する。</w:t>
            </w:r>
          </w:p>
        </w:tc>
        <w:tc>
          <w:tcPr>
            <w:tcW w:w="4005" w:type="dxa"/>
            <w:tcBorders>
              <w:right w:val="dashed" w:sz="4" w:space="0" w:color="auto"/>
            </w:tcBorders>
            <w:shd w:val="clear" w:color="auto" w:fill="auto"/>
          </w:tcPr>
          <w:p w14:paraId="6DD6CE6D" w14:textId="77777777" w:rsidR="003327EE" w:rsidRPr="0079460E" w:rsidRDefault="003327EE" w:rsidP="00B44960">
            <w:pPr>
              <w:rPr>
                <w:rFonts w:ascii="ＭＳ 明朝" w:hAnsi="ＭＳ 明朝"/>
                <w:color w:val="000000" w:themeColor="text1"/>
                <w:sz w:val="18"/>
                <w:szCs w:val="18"/>
              </w:rPr>
            </w:pPr>
          </w:p>
          <w:p w14:paraId="19388544" w14:textId="17ECADDE" w:rsidR="004C4FFA" w:rsidRPr="0079460E" w:rsidRDefault="00EB7B3D" w:rsidP="00B44960">
            <w:pPr>
              <w:rPr>
                <w:color w:val="000000" w:themeColor="text1"/>
                <w:sz w:val="18"/>
                <w:szCs w:val="18"/>
              </w:rPr>
            </w:pPr>
            <w:r w:rsidRPr="0079460E">
              <w:rPr>
                <w:rFonts w:ascii="ＭＳ 明朝" w:hAnsi="ＭＳ 明朝" w:hint="eastAsia"/>
                <w:color w:val="000000" w:themeColor="text1"/>
                <w:sz w:val="18"/>
                <w:szCs w:val="18"/>
              </w:rPr>
              <w:t>(１</w:t>
            </w:r>
            <w:r w:rsidR="00077C07" w:rsidRPr="0079460E">
              <w:rPr>
                <w:rFonts w:ascii="ＭＳ 明朝" w:hAnsi="ＭＳ 明朝" w:hint="eastAsia"/>
                <w:color w:val="000000" w:themeColor="text1"/>
                <w:sz w:val="18"/>
                <w:szCs w:val="18"/>
              </w:rPr>
              <w:t>)</w:t>
            </w:r>
            <w:r w:rsidR="00077C07" w:rsidRPr="0079460E">
              <w:rPr>
                <w:rFonts w:hint="eastAsia"/>
                <w:color w:val="000000" w:themeColor="text1"/>
                <w:sz w:val="18"/>
                <w:szCs w:val="18"/>
              </w:rPr>
              <w:t xml:space="preserve"> </w:t>
            </w:r>
            <w:r w:rsidR="000C146A" w:rsidRPr="0079460E">
              <w:rPr>
                <w:rFonts w:hint="eastAsia"/>
                <w:color w:val="000000" w:themeColor="text1"/>
                <w:sz w:val="18"/>
                <w:szCs w:val="18"/>
              </w:rPr>
              <w:t>生徒への情報提供、ニーズ把握等を積極的におこない、</w:t>
            </w:r>
            <w:r w:rsidR="004C4FFA" w:rsidRPr="0079460E">
              <w:rPr>
                <w:rFonts w:hint="eastAsia"/>
                <w:color w:val="000000" w:themeColor="text1"/>
                <w:sz w:val="18"/>
                <w:szCs w:val="18"/>
              </w:rPr>
              <w:t>忠南外国語高校との姉妹校協定</w:t>
            </w:r>
            <w:r w:rsidR="00C41E2D" w:rsidRPr="0079460E">
              <w:rPr>
                <w:rFonts w:hint="eastAsia"/>
                <w:color w:val="000000" w:themeColor="text1"/>
                <w:sz w:val="18"/>
                <w:szCs w:val="18"/>
              </w:rPr>
              <w:t>を生かした取組</w:t>
            </w:r>
            <w:r w:rsidR="003530E4" w:rsidRPr="0079460E">
              <w:rPr>
                <w:rFonts w:hint="eastAsia"/>
                <w:color w:val="000000" w:themeColor="text1"/>
                <w:sz w:val="18"/>
                <w:szCs w:val="18"/>
              </w:rPr>
              <w:t>み</w:t>
            </w:r>
            <w:r w:rsidR="000C146A" w:rsidRPr="0079460E">
              <w:rPr>
                <w:rFonts w:hint="eastAsia"/>
                <w:color w:val="000000" w:themeColor="text1"/>
                <w:sz w:val="18"/>
                <w:szCs w:val="18"/>
              </w:rPr>
              <w:t>を初め</w:t>
            </w:r>
            <w:r w:rsidR="00795878" w:rsidRPr="0079460E">
              <w:rPr>
                <w:rFonts w:hint="eastAsia"/>
                <w:color w:val="000000" w:themeColor="text1"/>
                <w:sz w:val="18"/>
                <w:szCs w:val="18"/>
              </w:rPr>
              <w:t>とする</w:t>
            </w:r>
            <w:r w:rsidR="006B3031" w:rsidRPr="0079460E">
              <w:rPr>
                <w:rFonts w:hint="eastAsia"/>
                <w:color w:val="000000" w:themeColor="text1"/>
                <w:sz w:val="18"/>
                <w:szCs w:val="18"/>
              </w:rPr>
              <w:t>海外研修・留学（長期・短期）・海外進学</w:t>
            </w:r>
            <w:r w:rsidR="000C146A" w:rsidRPr="0079460E">
              <w:rPr>
                <w:rFonts w:hint="eastAsia"/>
                <w:color w:val="000000" w:themeColor="text1"/>
                <w:sz w:val="18"/>
                <w:szCs w:val="18"/>
              </w:rPr>
              <w:t>を推進する。</w:t>
            </w:r>
          </w:p>
          <w:p w14:paraId="285D3269" w14:textId="77777777" w:rsidR="009714AC" w:rsidRPr="0079460E" w:rsidRDefault="009714AC" w:rsidP="00B44960">
            <w:pPr>
              <w:rPr>
                <w:color w:val="000000" w:themeColor="text1"/>
                <w:sz w:val="18"/>
                <w:szCs w:val="18"/>
              </w:rPr>
            </w:pPr>
          </w:p>
          <w:p w14:paraId="746D9DFE" w14:textId="58097D08" w:rsidR="00077C07" w:rsidRPr="0079460E" w:rsidRDefault="00EB7B3D" w:rsidP="00B44960">
            <w:pPr>
              <w:rPr>
                <w:color w:val="000000" w:themeColor="text1"/>
                <w:sz w:val="18"/>
                <w:szCs w:val="18"/>
              </w:rPr>
            </w:pPr>
            <w:r w:rsidRPr="0079460E">
              <w:rPr>
                <w:rFonts w:ascii="ＭＳ 明朝" w:hAnsi="ＭＳ 明朝" w:hint="eastAsia"/>
                <w:color w:val="000000" w:themeColor="text1"/>
                <w:sz w:val="18"/>
                <w:szCs w:val="18"/>
              </w:rPr>
              <w:t>(２</w:t>
            </w:r>
            <w:r w:rsidR="00077C07" w:rsidRPr="0079460E">
              <w:rPr>
                <w:rFonts w:ascii="ＭＳ 明朝" w:hAnsi="ＭＳ 明朝" w:hint="eastAsia"/>
                <w:color w:val="000000" w:themeColor="text1"/>
                <w:sz w:val="18"/>
                <w:szCs w:val="18"/>
              </w:rPr>
              <w:t>)</w:t>
            </w:r>
            <w:r w:rsidR="00121876" w:rsidRPr="0079460E">
              <w:rPr>
                <w:color w:val="000000" w:themeColor="text1"/>
                <w:sz w:val="18"/>
                <w:szCs w:val="18"/>
              </w:rPr>
              <w:t xml:space="preserve"> </w:t>
            </w:r>
            <w:r w:rsidR="00D87B75" w:rsidRPr="0079460E">
              <w:rPr>
                <w:rFonts w:hint="eastAsia"/>
                <w:color w:val="000000" w:themeColor="text1"/>
                <w:sz w:val="18"/>
                <w:szCs w:val="18"/>
              </w:rPr>
              <w:t>２</w:t>
            </w:r>
            <w:r w:rsidR="00C67F9C" w:rsidRPr="0079460E">
              <w:rPr>
                <w:rFonts w:hint="eastAsia"/>
                <w:color w:val="000000" w:themeColor="text1"/>
                <w:sz w:val="18"/>
                <w:szCs w:val="18"/>
              </w:rPr>
              <w:t>年次、</w:t>
            </w:r>
            <w:r w:rsidR="00D87B75" w:rsidRPr="0079460E">
              <w:rPr>
                <w:rFonts w:hint="eastAsia"/>
                <w:color w:val="000000" w:themeColor="text1"/>
                <w:sz w:val="18"/>
                <w:szCs w:val="18"/>
              </w:rPr>
              <w:t>３</w:t>
            </w:r>
            <w:r w:rsidR="00C67F9C" w:rsidRPr="0079460E">
              <w:rPr>
                <w:rFonts w:hint="eastAsia"/>
                <w:color w:val="000000" w:themeColor="text1"/>
                <w:sz w:val="18"/>
                <w:szCs w:val="18"/>
              </w:rPr>
              <w:t>年次に</w:t>
            </w:r>
            <w:r w:rsidR="00C67F9C" w:rsidRPr="0079460E">
              <w:rPr>
                <w:rFonts w:hint="eastAsia"/>
                <w:color w:val="000000" w:themeColor="text1"/>
                <w:sz w:val="18"/>
                <w:szCs w:val="18"/>
              </w:rPr>
              <w:t>GS</w:t>
            </w:r>
            <w:r w:rsidR="00C67F9C" w:rsidRPr="0079460E">
              <w:rPr>
                <w:rFonts w:hint="eastAsia"/>
                <w:color w:val="000000" w:themeColor="text1"/>
                <w:sz w:val="18"/>
                <w:szCs w:val="18"/>
              </w:rPr>
              <w:t>（グローバルスタディー）コースを設置し、より高いレベルの学習にチャレンジできる環境を整える。国公立や難関私学など第</w:t>
            </w:r>
            <w:r w:rsidR="00D87B75" w:rsidRPr="0079460E">
              <w:rPr>
                <w:rFonts w:hint="eastAsia"/>
                <w:color w:val="000000" w:themeColor="text1"/>
                <w:sz w:val="18"/>
                <w:szCs w:val="18"/>
              </w:rPr>
              <w:t>１</w:t>
            </w:r>
            <w:r w:rsidR="00C67F9C" w:rsidRPr="0079460E">
              <w:rPr>
                <w:rFonts w:hint="eastAsia"/>
                <w:color w:val="000000" w:themeColor="text1"/>
                <w:sz w:val="18"/>
                <w:szCs w:val="18"/>
              </w:rPr>
              <w:t>志望の進路実現をめざすとともに、将来国際社会で活躍するグローバル人材の育成を図る。</w:t>
            </w:r>
          </w:p>
        </w:tc>
        <w:tc>
          <w:tcPr>
            <w:tcW w:w="2941" w:type="dxa"/>
            <w:tcBorders>
              <w:right w:val="dashed" w:sz="4" w:space="0" w:color="auto"/>
            </w:tcBorders>
          </w:tcPr>
          <w:p w14:paraId="50DC7B16" w14:textId="77777777" w:rsidR="003327EE" w:rsidRPr="0079460E" w:rsidRDefault="003327EE" w:rsidP="00B44960">
            <w:pPr>
              <w:ind w:left="32" w:hangingChars="18" w:hanging="32"/>
              <w:rPr>
                <w:rFonts w:ascii="ＭＳ 明朝" w:hAnsi="ＭＳ 明朝"/>
                <w:color w:val="000000" w:themeColor="text1"/>
                <w:sz w:val="18"/>
                <w:szCs w:val="18"/>
              </w:rPr>
            </w:pPr>
          </w:p>
          <w:p w14:paraId="3B0D9E5C" w14:textId="09F1811A" w:rsidR="009369A2" w:rsidRPr="0079460E" w:rsidRDefault="00EB7B3D" w:rsidP="00B44960">
            <w:pPr>
              <w:ind w:left="32" w:hangingChars="18" w:hanging="32"/>
              <w:rPr>
                <w:rFonts w:ascii="ＭＳ 明朝" w:hAnsi="ＭＳ 明朝"/>
                <w:color w:val="000000" w:themeColor="text1"/>
                <w:sz w:val="18"/>
                <w:szCs w:val="18"/>
              </w:rPr>
            </w:pPr>
            <w:r w:rsidRPr="0079460E">
              <w:rPr>
                <w:rFonts w:ascii="ＭＳ 明朝" w:hAnsi="ＭＳ 明朝" w:hint="eastAsia"/>
                <w:color w:val="000000" w:themeColor="text1"/>
                <w:sz w:val="18"/>
                <w:szCs w:val="18"/>
              </w:rPr>
              <w:t>(１</w:t>
            </w:r>
            <w:r w:rsidR="00077C07" w:rsidRPr="0079460E">
              <w:rPr>
                <w:rFonts w:ascii="ＭＳ 明朝" w:hAnsi="ＭＳ 明朝" w:hint="eastAsia"/>
                <w:color w:val="000000" w:themeColor="text1"/>
                <w:sz w:val="18"/>
                <w:szCs w:val="18"/>
              </w:rPr>
              <w:t>)</w:t>
            </w:r>
            <w:r w:rsidR="004C4FFA" w:rsidRPr="0079460E">
              <w:rPr>
                <w:rFonts w:ascii="ＭＳ 明朝" w:hAnsi="ＭＳ 明朝" w:hint="eastAsia"/>
                <w:color w:val="000000" w:themeColor="text1"/>
                <w:sz w:val="18"/>
                <w:szCs w:val="18"/>
              </w:rPr>
              <w:t xml:space="preserve"> </w:t>
            </w:r>
            <w:r w:rsidR="0067656C" w:rsidRPr="0079460E">
              <w:rPr>
                <w:rFonts w:ascii="ＭＳ 明朝" w:hAnsi="ＭＳ 明朝" w:hint="eastAsia"/>
                <w:color w:val="000000" w:themeColor="text1"/>
                <w:sz w:val="18"/>
                <w:szCs w:val="18"/>
              </w:rPr>
              <w:t>生徒向け学校教育自己診断「留学生や国際交流等を通じ、国際理解について学ぶ機会がある」肯定率7</w:t>
            </w:r>
            <w:r w:rsidR="00827A60" w:rsidRPr="0079460E">
              <w:rPr>
                <w:rFonts w:ascii="ＭＳ 明朝" w:hAnsi="ＭＳ 明朝" w:hint="eastAsia"/>
                <w:color w:val="000000" w:themeColor="text1"/>
                <w:sz w:val="18"/>
                <w:szCs w:val="18"/>
              </w:rPr>
              <w:t>5</w:t>
            </w:r>
            <w:r w:rsidR="00F76878" w:rsidRPr="0079460E">
              <w:rPr>
                <w:rFonts w:ascii="ＭＳ 明朝" w:hAnsi="ＭＳ 明朝" w:hint="eastAsia"/>
                <w:color w:val="000000" w:themeColor="text1"/>
                <w:sz w:val="18"/>
                <w:szCs w:val="18"/>
              </w:rPr>
              <w:t>％</w:t>
            </w:r>
            <w:r w:rsidR="00827A60" w:rsidRPr="0079460E">
              <w:rPr>
                <w:rFonts w:ascii="ＭＳ 明朝" w:hAnsi="ＭＳ 明朝" w:hint="eastAsia"/>
                <w:color w:val="000000" w:themeColor="text1"/>
                <w:sz w:val="18"/>
                <w:szCs w:val="18"/>
              </w:rPr>
              <w:t>以上</w:t>
            </w:r>
            <w:r w:rsidR="0067656C" w:rsidRPr="0079460E">
              <w:rPr>
                <w:rFonts w:ascii="ＭＳ 明朝" w:hAnsi="ＭＳ 明朝" w:hint="eastAsia"/>
                <w:color w:val="000000" w:themeColor="text1"/>
                <w:sz w:val="18"/>
                <w:szCs w:val="18"/>
              </w:rPr>
              <w:t>。</w:t>
            </w:r>
            <w:r w:rsidR="00121876" w:rsidRPr="0079460E">
              <w:rPr>
                <w:rFonts w:ascii="ＭＳ 明朝" w:hAnsi="ＭＳ 明朝" w:hint="eastAsia"/>
                <w:color w:val="000000" w:themeColor="text1"/>
                <w:sz w:val="18"/>
                <w:szCs w:val="18"/>
              </w:rPr>
              <w:t>[69</w:t>
            </w:r>
            <w:r w:rsidR="0067656C" w:rsidRPr="0079460E">
              <w:rPr>
                <w:rFonts w:ascii="ＭＳ 明朝" w:hAnsi="ＭＳ 明朝" w:hint="eastAsia"/>
                <w:color w:val="000000" w:themeColor="text1"/>
                <w:sz w:val="18"/>
                <w:szCs w:val="18"/>
              </w:rPr>
              <w:t>.</w:t>
            </w:r>
            <w:r w:rsidR="00121876" w:rsidRPr="0079460E">
              <w:rPr>
                <w:rFonts w:ascii="ＭＳ 明朝" w:hAnsi="ＭＳ 明朝" w:hint="eastAsia"/>
                <w:color w:val="000000" w:themeColor="text1"/>
                <w:sz w:val="18"/>
                <w:szCs w:val="18"/>
              </w:rPr>
              <w:t>2</w:t>
            </w:r>
            <w:r w:rsidR="00F76878" w:rsidRPr="0079460E">
              <w:rPr>
                <w:rFonts w:ascii="ＭＳ 明朝" w:hAnsi="ＭＳ 明朝" w:hint="eastAsia"/>
                <w:color w:val="000000" w:themeColor="text1"/>
                <w:sz w:val="18"/>
                <w:szCs w:val="18"/>
              </w:rPr>
              <w:t>％</w:t>
            </w:r>
            <w:r w:rsidR="0067656C" w:rsidRPr="0079460E">
              <w:rPr>
                <w:rFonts w:ascii="ＭＳ 明朝" w:hAnsi="ＭＳ 明朝" w:hint="eastAsia"/>
                <w:color w:val="000000" w:themeColor="text1"/>
                <w:sz w:val="18"/>
                <w:szCs w:val="18"/>
              </w:rPr>
              <w:t>]</w:t>
            </w:r>
          </w:p>
          <w:p w14:paraId="7A564478" w14:textId="5A8D99EA" w:rsidR="00175CBD" w:rsidRPr="0079460E" w:rsidRDefault="00175CBD" w:rsidP="00B44960">
            <w:pPr>
              <w:ind w:left="32" w:hangingChars="18" w:hanging="32"/>
              <w:rPr>
                <w:rFonts w:ascii="ＭＳ 明朝" w:hAnsi="ＭＳ 明朝"/>
                <w:color w:val="000000" w:themeColor="text1"/>
                <w:sz w:val="18"/>
                <w:szCs w:val="18"/>
              </w:rPr>
            </w:pPr>
          </w:p>
          <w:p w14:paraId="0B332D00" w14:textId="696BD1E6" w:rsidR="00077C07" w:rsidRPr="0079460E" w:rsidRDefault="00EB7B3D" w:rsidP="00B44960">
            <w:pPr>
              <w:ind w:left="32" w:hangingChars="18" w:hanging="32"/>
              <w:rPr>
                <w:rFonts w:ascii="ＭＳ 明朝" w:hAnsi="ＭＳ 明朝"/>
                <w:color w:val="000000" w:themeColor="text1"/>
                <w:sz w:val="18"/>
                <w:szCs w:val="18"/>
              </w:rPr>
            </w:pPr>
            <w:r w:rsidRPr="0079460E">
              <w:rPr>
                <w:rFonts w:ascii="ＭＳ 明朝" w:hAnsi="ＭＳ 明朝" w:hint="eastAsia"/>
                <w:color w:val="000000" w:themeColor="text1"/>
                <w:sz w:val="18"/>
                <w:szCs w:val="18"/>
              </w:rPr>
              <w:t>(２</w:t>
            </w:r>
            <w:r w:rsidR="00077C07" w:rsidRPr="0079460E">
              <w:rPr>
                <w:rFonts w:ascii="ＭＳ 明朝" w:hAnsi="ＭＳ 明朝" w:hint="eastAsia"/>
                <w:color w:val="000000" w:themeColor="text1"/>
                <w:sz w:val="18"/>
                <w:szCs w:val="18"/>
              </w:rPr>
              <w:t>)</w:t>
            </w:r>
            <w:r w:rsidR="00034B3D" w:rsidRPr="0079460E">
              <w:rPr>
                <w:rFonts w:ascii="ＭＳ 明朝" w:hAnsi="ＭＳ 明朝"/>
                <w:color w:val="000000" w:themeColor="text1"/>
                <w:sz w:val="18"/>
                <w:szCs w:val="18"/>
              </w:rPr>
              <w:t xml:space="preserve"> </w:t>
            </w:r>
            <w:r w:rsidR="00034B3D" w:rsidRPr="0079460E">
              <w:rPr>
                <w:rFonts w:ascii="ＭＳ 明朝" w:hAnsi="ＭＳ 明朝" w:hint="eastAsia"/>
                <w:color w:val="000000" w:themeColor="text1"/>
                <w:sz w:val="18"/>
                <w:szCs w:val="18"/>
              </w:rPr>
              <w:t>GS（グローバルスタディー）コース生徒の全国大学共通テスト（英・数・国）３教科の全国平均以上</w:t>
            </w:r>
          </w:p>
        </w:tc>
        <w:tc>
          <w:tcPr>
            <w:tcW w:w="4572" w:type="dxa"/>
            <w:tcBorders>
              <w:left w:val="dashed" w:sz="4" w:space="0" w:color="auto"/>
              <w:right w:val="single" w:sz="4" w:space="0" w:color="auto"/>
            </w:tcBorders>
            <w:shd w:val="clear" w:color="auto" w:fill="auto"/>
          </w:tcPr>
          <w:p w14:paraId="45521DC9" w14:textId="5FED5CE9" w:rsidR="00077C07" w:rsidRPr="0079460E" w:rsidRDefault="00077C07" w:rsidP="002959E8">
            <w:pPr>
              <w:spacing w:line="320" w:lineRule="exact"/>
              <w:rPr>
                <w:rFonts w:ascii="ＭＳ 明朝" w:hAnsi="ＭＳ 明朝"/>
                <w:color w:val="000000" w:themeColor="text1"/>
                <w:sz w:val="18"/>
                <w:szCs w:val="18"/>
              </w:rPr>
            </w:pPr>
          </w:p>
        </w:tc>
      </w:tr>
      <w:tr w:rsidR="00745706" w:rsidRPr="00EF78F4" w14:paraId="756B2D0A" w14:textId="77777777" w:rsidTr="0059611A">
        <w:trPr>
          <w:cantSplit/>
          <w:trHeight w:val="9442"/>
          <w:jc w:val="center"/>
        </w:trPr>
        <w:tc>
          <w:tcPr>
            <w:tcW w:w="881" w:type="dxa"/>
            <w:shd w:val="clear" w:color="auto" w:fill="auto"/>
            <w:textDirection w:val="tbRlV"/>
            <w:vAlign w:val="center"/>
          </w:tcPr>
          <w:p w14:paraId="0905F769" w14:textId="77777777" w:rsidR="00077C07" w:rsidRPr="0079460E" w:rsidRDefault="00077C07" w:rsidP="008E1D3C">
            <w:pPr>
              <w:ind w:left="113"/>
              <w:rPr>
                <w:color w:val="000000" w:themeColor="text1"/>
                <w:sz w:val="18"/>
                <w:szCs w:val="18"/>
              </w:rPr>
            </w:pPr>
            <w:r w:rsidRPr="0079460E">
              <w:rPr>
                <w:rFonts w:hint="eastAsia"/>
                <w:color w:val="000000" w:themeColor="text1"/>
                <w:sz w:val="18"/>
                <w:szCs w:val="18"/>
              </w:rPr>
              <w:lastRenderedPageBreak/>
              <w:t>５．ティーム力を生かした学校の組織力の向上と活性化</w:t>
            </w:r>
          </w:p>
        </w:tc>
        <w:tc>
          <w:tcPr>
            <w:tcW w:w="2587" w:type="dxa"/>
            <w:shd w:val="clear" w:color="auto" w:fill="auto"/>
          </w:tcPr>
          <w:p w14:paraId="44F128D2" w14:textId="77777777" w:rsidR="00F00E8B" w:rsidRPr="0079460E" w:rsidRDefault="00F00E8B"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５．ティーム力を生かした学校の組織力の向上と活性化</w:t>
            </w:r>
          </w:p>
          <w:p w14:paraId="72B7EA89" w14:textId="77777777" w:rsidR="00F00E8B" w:rsidRPr="0079460E" w:rsidRDefault="00F00E8B"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（１）全・定併置校の特色を活かし</w:t>
            </w:r>
            <w:r w:rsidR="00C41E2D" w:rsidRPr="0079460E">
              <w:rPr>
                <w:rFonts w:ascii="ＭＳ 明朝" w:hAnsi="ＭＳ 明朝" w:hint="eastAsia"/>
                <w:color w:val="000000" w:themeColor="text1"/>
                <w:sz w:val="18"/>
                <w:szCs w:val="18"/>
              </w:rPr>
              <w:t>た取組み</w:t>
            </w:r>
            <w:r w:rsidR="009E6217" w:rsidRPr="0079460E">
              <w:rPr>
                <w:rFonts w:ascii="ＭＳ 明朝" w:hAnsi="ＭＳ 明朝" w:hint="eastAsia"/>
                <w:color w:val="000000" w:themeColor="text1"/>
                <w:sz w:val="18"/>
                <w:szCs w:val="18"/>
              </w:rPr>
              <w:t>。</w:t>
            </w:r>
          </w:p>
          <w:p w14:paraId="14AD7957" w14:textId="1763B135" w:rsidR="00421AF6" w:rsidRPr="0079460E" w:rsidRDefault="00421AF6" w:rsidP="003C34AB">
            <w:pPr>
              <w:rPr>
                <w:rFonts w:ascii="ＭＳ 明朝" w:hAnsi="ＭＳ 明朝"/>
                <w:color w:val="000000" w:themeColor="text1"/>
                <w:sz w:val="18"/>
                <w:szCs w:val="18"/>
              </w:rPr>
            </w:pPr>
          </w:p>
          <w:p w14:paraId="23A778D4" w14:textId="77777777" w:rsidR="00E12B6E" w:rsidRPr="0079460E" w:rsidRDefault="00E12B6E" w:rsidP="003C34AB">
            <w:pPr>
              <w:rPr>
                <w:rFonts w:ascii="ＭＳ 明朝" w:hAnsi="ＭＳ 明朝"/>
                <w:color w:val="000000" w:themeColor="text1"/>
                <w:sz w:val="18"/>
                <w:szCs w:val="18"/>
              </w:rPr>
            </w:pPr>
          </w:p>
          <w:p w14:paraId="5E14C3EA" w14:textId="77777777" w:rsidR="00F00E8B" w:rsidRPr="0079460E" w:rsidRDefault="00F00E8B"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（２）</w:t>
            </w:r>
            <w:r w:rsidR="00F84D82" w:rsidRPr="0079460E">
              <w:rPr>
                <w:rFonts w:ascii="ＭＳ 明朝" w:hAnsi="ＭＳ 明朝" w:hint="eastAsia"/>
                <w:color w:val="000000" w:themeColor="text1"/>
                <w:sz w:val="18"/>
                <w:szCs w:val="18"/>
              </w:rPr>
              <w:t>教科ごとの組織力をアップし、次世代を見据えた教科教育を推進する。</w:t>
            </w:r>
          </w:p>
          <w:p w14:paraId="5DACC285" w14:textId="16735003" w:rsidR="00421AF6" w:rsidRPr="0079460E" w:rsidRDefault="00421AF6" w:rsidP="003C34AB">
            <w:pPr>
              <w:rPr>
                <w:rFonts w:ascii="ＭＳ 明朝" w:hAnsi="ＭＳ 明朝"/>
                <w:color w:val="000000" w:themeColor="text1"/>
                <w:sz w:val="18"/>
                <w:szCs w:val="18"/>
              </w:rPr>
            </w:pPr>
          </w:p>
          <w:p w14:paraId="60D12F39" w14:textId="540D7705" w:rsidR="00E12B6E" w:rsidRPr="0079460E" w:rsidRDefault="00E12B6E" w:rsidP="003C34AB">
            <w:pPr>
              <w:rPr>
                <w:rFonts w:ascii="ＭＳ 明朝" w:hAnsi="ＭＳ 明朝"/>
                <w:color w:val="000000" w:themeColor="text1"/>
                <w:sz w:val="18"/>
                <w:szCs w:val="18"/>
              </w:rPr>
            </w:pPr>
          </w:p>
          <w:p w14:paraId="47AF5257" w14:textId="77777777" w:rsidR="00A57F06" w:rsidRPr="0079460E" w:rsidRDefault="00F00E8B"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（３）運営委員会</w:t>
            </w:r>
            <w:r w:rsidR="000C5C6B" w:rsidRPr="0079460E">
              <w:rPr>
                <w:rFonts w:ascii="ＭＳ 明朝" w:hAnsi="ＭＳ 明朝" w:hint="eastAsia"/>
                <w:color w:val="000000" w:themeColor="text1"/>
                <w:sz w:val="18"/>
                <w:szCs w:val="18"/>
              </w:rPr>
              <w:t>メンバーを中心に、分掌・教科のセクショナリズムにとらわれることなく</w:t>
            </w:r>
            <w:r w:rsidR="007734AC" w:rsidRPr="0079460E">
              <w:rPr>
                <w:rFonts w:ascii="ＭＳ 明朝" w:hAnsi="ＭＳ 明朝" w:hint="eastAsia"/>
                <w:color w:val="000000" w:themeColor="text1"/>
                <w:sz w:val="18"/>
                <w:szCs w:val="18"/>
              </w:rPr>
              <w:t>、本校教育活動について教職員が日常的に話し合える雰囲気を醸成する</w:t>
            </w:r>
            <w:r w:rsidR="009E6217" w:rsidRPr="0079460E">
              <w:rPr>
                <w:rFonts w:ascii="ＭＳ 明朝" w:hAnsi="ＭＳ 明朝" w:hint="eastAsia"/>
                <w:color w:val="000000" w:themeColor="text1"/>
                <w:sz w:val="18"/>
                <w:szCs w:val="18"/>
              </w:rPr>
              <w:t>。</w:t>
            </w:r>
          </w:p>
          <w:p w14:paraId="2BF6AE45" w14:textId="77777777" w:rsidR="000C5C6B" w:rsidRPr="0079460E" w:rsidRDefault="000C5C6B" w:rsidP="003C34AB">
            <w:pPr>
              <w:rPr>
                <w:rFonts w:ascii="ＭＳ 明朝" w:hAnsi="ＭＳ 明朝"/>
                <w:color w:val="000000" w:themeColor="text1"/>
                <w:sz w:val="18"/>
                <w:szCs w:val="18"/>
              </w:rPr>
            </w:pPr>
          </w:p>
          <w:p w14:paraId="31885EAA" w14:textId="285DB2D8" w:rsidR="00A57F06" w:rsidRPr="0079460E" w:rsidRDefault="00F00E8B"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（４）分掌に位置付けられない組織（</w:t>
            </w:r>
            <w:r w:rsidR="006F66F2" w:rsidRPr="0079460E">
              <w:rPr>
                <w:rFonts w:ascii="ＭＳ 明朝" w:hAnsi="ＭＳ 明朝"/>
                <w:color w:val="000000" w:themeColor="text1"/>
                <w:sz w:val="18"/>
                <w:szCs w:val="18"/>
              </w:rPr>
              <w:t>Sakura</w:t>
            </w:r>
            <w:r w:rsidRPr="0079460E">
              <w:rPr>
                <w:rFonts w:ascii="ＭＳ 明朝" w:hAnsi="ＭＳ 明朝" w:hint="eastAsia"/>
                <w:color w:val="000000" w:themeColor="text1"/>
                <w:sz w:val="18"/>
                <w:szCs w:val="18"/>
              </w:rPr>
              <w:t xml:space="preserve"> </w:t>
            </w:r>
            <w:r w:rsidR="006F66F2" w:rsidRPr="0079460E">
              <w:rPr>
                <w:rFonts w:ascii="ＭＳ 明朝" w:hAnsi="ＭＳ 明朝"/>
                <w:color w:val="000000" w:themeColor="text1"/>
                <w:sz w:val="18"/>
                <w:szCs w:val="18"/>
              </w:rPr>
              <w:t>Project</w:t>
            </w:r>
            <w:r w:rsidRPr="0079460E">
              <w:rPr>
                <w:rFonts w:ascii="ＭＳ 明朝" w:hAnsi="ＭＳ 明朝" w:hint="eastAsia"/>
                <w:color w:val="000000" w:themeColor="text1"/>
                <w:sz w:val="18"/>
                <w:szCs w:val="18"/>
              </w:rPr>
              <w:t xml:space="preserve"> </w:t>
            </w:r>
            <w:r w:rsidR="006F66F2" w:rsidRPr="0079460E">
              <w:rPr>
                <w:rFonts w:ascii="ＭＳ 明朝" w:hAnsi="ＭＳ 明朝"/>
                <w:color w:val="000000" w:themeColor="text1"/>
                <w:sz w:val="18"/>
                <w:szCs w:val="18"/>
              </w:rPr>
              <w:t>Team</w:t>
            </w:r>
            <w:r w:rsidRPr="0079460E">
              <w:rPr>
                <w:rFonts w:ascii="ＭＳ 明朝" w:hAnsi="ＭＳ 明朝" w:hint="eastAsia"/>
                <w:color w:val="000000" w:themeColor="text1"/>
                <w:sz w:val="18"/>
                <w:szCs w:val="18"/>
              </w:rPr>
              <w:t>）の取組みを</w:t>
            </w:r>
            <w:r w:rsidR="00C41E2D" w:rsidRPr="0079460E">
              <w:rPr>
                <w:rFonts w:ascii="ＭＳ 明朝" w:hAnsi="ＭＳ 明朝" w:hint="eastAsia"/>
                <w:color w:val="000000" w:themeColor="text1"/>
                <w:sz w:val="18"/>
                <w:szCs w:val="18"/>
              </w:rPr>
              <w:t>推進</w:t>
            </w:r>
            <w:r w:rsidRPr="0079460E">
              <w:rPr>
                <w:rFonts w:ascii="ＭＳ 明朝" w:hAnsi="ＭＳ 明朝" w:hint="eastAsia"/>
                <w:color w:val="000000" w:themeColor="text1"/>
                <w:sz w:val="18"/>
                <w:szCs w:val="18"/>
              </w:rPr>
              <w:t>させる。</w:t>
            </w:r>
          </w:p>
          <w:p w14:paraId="5ABD210E" w14:textId="77777777" w:rsidR="00F926EB" w:rsidRPr="0079460E" w:rsidRDefault="00F926EB" w:rsidP="003C34AB">
            <w:pPr>
              <w:rPr>
                <w:rFonts w:ascii="ＭＳ 明朝" w:hAnsi="ＭＳ 明朝"/>
                <w:color w:val="000000" w:themeColor="text1"/>
                <w:sz w:val="18"/>
                <w:szCs w:val="18"/>
              </w:rPr>
            </w:pPr>
          </w:p>
          <w:p w14:paraId="24AA07D4" w14:textId="77777777" w:rsidR="00F00E8B" w:rsidRPr="0079460E" w:rsidRDefault="00F00E8B"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（５）「学び続ける」教職員の組織的・継続的な人材育成を図る。</w:t>
            </w:r>
          </w:p>
          <w:p w14:paraId="29FB1F84" w14:textId="43740141" w:rsidR="00FE13DC" w:rsidRPr="0079460E" w:rsidRDefault="00FE13DC" w:rsidP="003C34AB">
            <w:pPr>
              <w:rPr>
                <w:rFonts w:ascii="ＭＳ 明朝" w:hAnsi="ＭＳ 明朝"/>
                <w:color w:val="000000" w:themeColor="text1"/>
                <w:sz w:val="18"/>
                <w:szCs w:val="18"/>
              </w:rPr>
            </w:pPr>
          </w:p>
          <w:p w14:paraId="5460EFBB" w14:textId="77777777" w:rsidR="003F0871" w:rsidRPr="0079460E" w:rsidRDefault="003F0871" w:rsidP="003C34AB">
            <w:pPr>
              <w:rPr>
                <w:rFonts w:ascii="ＭＳ 明朝" w:hAnsi="ＭＳ 明朝"/>
                <w:color w:val="000000" w:themeColor="text1"/>
                <w:sz w:val="18"/>
                <w:szCs w:val="18"/>
              </w:rPr>
            </w:pPr>
          </w:p>
          <w:p w14:paraId="495F03E9" w14:textId="77777777" w:rsidR="00F00E8B" w:rsidRPr="0079460E" w:rsidRDefault="00CC2EFB"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（６）働き方改革による、教職員の健康管理を推進する。</w:t>
            </w:r>
          </w:p>
          <w:p w14:paraId="5D25E8E5" w14:textId="77777777" w:rsidR="00A57F06" w:rsidRPr="0079460E" w:rsidRDefault="00A57F06" w:rsidP="003C34AB">
            <w:pPr>
              <w:rPr>
                <w:rFonts w:ascii="ＭＳ 明朝" w:hAnsi="ＭＳ 明朝"/>
                <w:color w:val="000000" w:themeColor="text1"/>
                <w:sz w:val="18"/>
                <w:szCs w:val="18"/>
              </w:rPr>
            </w:pPr>
          </w:p>
          <w:p w14:paraId="12647E93" w14:textId="77777777" w:rsidR="00077C07" w:rsidRPr="0079460E" w:rsidRDefault="00077C07" w:rsidP="003C34AB">
            <w:pPr>
              <w:rPr>
                <w:rFonts w:ascii="ＭＳ 明朝" w:hAnsi="ＭＳ 明朝"/>
                <w:color w:val="000000" w:themeColor="text1"/>
                <w:sz w:val="18"/>
                <w:szCs w:val="18"/>
              </w:rPr>
            </w:pPr>
          </w:p>
        </w:tc>
        <w:tc>
          <w:tcPr>
            <w:tcW w:w="4005" w:type="dxa"/>
            <w:tcBorders>
              <w:right w:val="dashed" w:sz="4" w:space="0" w:color="auto"/>
            </w:tcBorders>
            <w:shd w:val="clear" w:color="auto" w:fill="auto"/>
          </w:tcPr>
          <w:p w14:paraId="345877AA" w14:textId="6039B3A8" w:rsidR="005719CD" w:rsidRPr="0079460E" w:rsidRDefault="00EB7B3D"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(１</w:t>
            </w:r>
            <w:r w:rsidR="005719CD" w:rsidRPr="0079460E">
              <w:rPr>
                <w:rFonts w:ascii="ＭＳ 明朝" w:hAnsi="ＭＳ 明朝" w:hint="eastAsia"/>
                <w:color w:val="000000" w:themeColor="text1"/>
                <w:sz w:val="18"/>
                <w:szCs w:val="18"/>
              </w:rPr>
              <w:t>) 全・定併置校の特色を活かし、互いの協力関係を密にし、更に有効有意な関係を構築する。</w:t>
            </w:r>
          </w:p>
          <w:p w14:paraId="40F37951" w14:textId="77777777" w:rsidR="00493CB1" w:rsidRPr="0079460E" w:rsidRDefault="00493CB1" w:rsidP="003C34AB">
            <w:pPr>
              <w:rPr>
                <w:rFonts w:ascii="ＭＳ 明朝" w:hAnsi="ＭＳ 明朝"/>
                <w:color w:val="000000" w:themeColor="text1"/>
                <w:sz w:val="18"/>
                <w:szCs w:val="18"/>
              </w:rPr>
            </w:pPr>
          </w:p>
          <w:p w14:paraId="5781F9FB" w14:textId="2EA71207" w:rsidR="000C5C6B" w:rsidRPr="0079460E" w:rsidRDefault="000C5C6B" w:rsidP="003C34AB">
            <w:pPr>
              <w:rPr>
                <w:rFonts w:ascii="ＭＳ 明朝" w:hAnsi="ＭＳ 明朝"/>
                <w:color w:val="000000" w:themeColor="text1"/>
                <w:sz w:val="18"/>
                <w:szCs w:val="18"/>
              </w:rPr>
            </w:pPr>
          </w:p>
          <w:p w14:paraId="5A6B6A63" w14:textId="65DD3B9E" w:rsidR="00615308" w:rsidRPr="0079460E" w:rsidRDefault="00615308" w:rsidP="003C34AB">
            <w:pPr>
              <w:rPr>
                <w:rFonts w:ascii="ＭＳ 明朝" w:hAnsi="ＭＳ 明朝"/>
                <w:color w:val="000000" w:themeColor="text1"/>
                <w:sz w:val="18"/>
                <w:szCs w:val="18"/>
              </w:rPr>
            </w:pPr>
          </w:p>
          <w:p w14:paraId="3F51B641" w14:textId="77777777" w:rsidR="00E12B6E" w:rsidRPr="0079460E" w:rsidRDefault="00E12B6E" w:rsidP="003C34AB">
            <w:pPr>
              <w:rPr>
                <w:rFonts w:ascii="ＭＳ 明朝" w:hAnsi="ＭＳ 明朝"/>
                <w:color w:val="000000" w:themeColor="text1"/>
                <w:sz w:val="18"/>
                <w:szCs w:val="18"/>
              </w:rPr>
            </w:pPr>
          </w:p>
          <w:p w14:paraId="305FFF0E" w14:textId="40CA30C8" w:rsidR="00C41E2D" w:rsidRPr="0079460E" w:rsidRDefault="00077C07"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EB7B3D" w:rsidRPr="0079460E">
              <w:rPr>
                <w:rFonts w:ascii="ＭＳ 明朝" w:hAnsi="ＭＳ 明朝" w:hint="eastAsia"/>
                <w:color w:val="000000" w:themeColor="text1"/>
                <w:sz w:val="18"/>
                <w:szCs w:val="18"/>
              </w:rPr>
              <w:t>２</w:t>
            </w:r>
            <w:r w:rsidRPr="0079460E">
              <w:rPr>
                <w:rFonts w:ascii="ＭＳ 明朝" w:hAnsi="ＭＳ 明朝" w:hint="eastAsia"/>
                <w:color w:val="000000" w:themeColor="text1"/>
                <w:sz w:val="18"/>
                <w:szCs w:val="18"/>
              </w:rPr>
              <w:t>)</w:t>
            </w:r>
            <w:r w:rsidR="00334D8E" w:rsidRPr="0079460E">
              <w:rPr>
                <w:rFonts w:ascii="ＭＳ 明朝" w:hAnsi="ＭＳ 明朝" w:hint="eastAsia"/>
                <w:color w:val="000000" w:themeColor="text1"/>
                <w:sz w:val="18"/>
                <w:szCs w:val="18"/>
              </w:rPr>
              <w:t>学習指導要領改訂に伴う</w:t>
            </w:r>
            <w:r w:rsidR="00421AF6" w:rsidRPr="0079460E">
              <w:rPr>
                <w:rFonts w:ascii="ＭＳ 明朝" w:hAnsi="ＭＳ 明朝" w:hint="eastAsia"/>
                <w:color w:val="000000" w:themeColor="text1"/>
                <w:sz w:val="18"/>
                <w:szCs w:val="18"/>
              </w:rPr>
              <w:t>教授法や評価法等</w:t>
            </w:r>
            <w:r w:rsidR="00334D8E" w:rsidRPr="0079460E">
              <w:rPr>
                <w:rFonts w:ascii="ＭＳ 明朝" w:hAnsi="ＭＳ 明朝" w:hint="eastAsia"/>
                <w:color w:val="000000" w:themeColor="text1"/>
                <w:sz w:val="18"/>
                <w:szCs w:val="18"/>
              </w:rPr>
              <w:t>の</w:t>
            </w:r>
            <w:r w:rsidR="00421AF6" w:rsidRPr="0079460E">
              <w:rPr>
                <w:rFonts w:ascii="ＭＳ 明朝" w:hAnsi="ＭＳ 明朝" w:hint="eastAsia"/>
                <w:color w:val="000000" w:themeColor="text1"/>
                <w:sz w:val="18"/>
                <w:szCs w:val="18"/>
              </w:rPr>
              <w:t>改革に対応するため、教科ごとの組織力を高め</w:t>
            </w:r>
            <w:r w:rsidR="008C4FC9" w:rsidRPr="0079460E">
              <w:rPr>
                <w:rFonts w:ascii="ＭＳ 明朝" w:hAnsi="ＭＳ 明朝" w:hint="eastAsia"/>
                <w:color w:val="000000" w:themeColor="text1"/>
                <w:sz w:val="18"/>
                <w:szCs w:val="18"/>
              </w:rPr>
              <w:t>る</w:t>
            </w:r>
            <w:r w:rsidR="00334D8E" w:rsidRPr="0079460E">
              <w:rPr>
                <w:rFonts w:ascii="ＭＳ 明朝" w:hAnsi="ＭＳ 明朝" w:hint="eastAsia"/>
                <w:color w:val="000000" w:themeColor="text1"/>
                <w:sz w:val="18"/>
                <w:szCs w:val="18"/>
              </w:rPr>
              <w:t>。さらに、</w:t>
            </w:r>
            <w:r w:rsidR="00A95216" w:rsidRPr="0079460E">
              <w:rPr>
                <w:rFonts w:ascii="ＭＳ 明朝" w:hAnsi="ＭＳ 明朝" w:hint="eastAsia"/>
                <w:color w:val="000000" w:themeColor="text1"/>
                <w:sz w:val="18"/>
                <w:szCs w:val="18"/>
              </w:rPr>
              <w:t>全教職員が教科の枠を超えた広い視野で本校の教育力の向上を図る</w:t>
            </w:r>
            <w:r w:rsidR="00421AF6" w:rsidRPr="0079460E">
              <w:rPr>
                <w:rFonts w:ascii="ＭＳ 明朝" w:hAnsi="ＭＳ 明朝" w:hint="eastAsia"/>
                <w:color w:val="000000" w:themeColor="text1"/>
                <w:sz w:val="18"/>
                <w:szCs w:val="18"/>
              </w:rPr>
              <w:t>。</w:t>
            </w:r>
          </w:p>
          <w:p w14:paraId="6DC89300" w14:textId="2F30E090" w:rsidR="00493CB1" w:rsidRPr="0079460E" w:rsidRDefault="00493CB1" w:rsidP="003C34AB">
            <w:pPr>
              <w:rPr>
                <w:rFonts w:ascii="ＭＳ 明朝" w:hAnsi="ＭＳ 明朝"/>
                <w:color w:val="000000" w:themeColor="text1"/>
                <w:sz w:val="18"/>
                <w:szCs w:val="18"/>
              </w:rPr>
            </w:pPr>
          </w:p>
          <w:p w14:paraId="42BC5BD0" w14:textId="7FF5907A" w:rsidR="00C41E2D" w:rsidRPr="0079460E" w:rsidRDefault="00EB7B3D"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(３</w:t>
            </w:r>
            <w:r w:rsidR="00F40E7B" w:rsidRPr="0079460E">
              <w:rPr>
                <w:rFonts w:ascii="ＭＳ 明朝" w:hAnsi="ＭＳ 明朝" w:hint="eastAsia"/>
                <w:color w:val="000000" w:themeColor="text1"/>
                <w:sz w:val="18"/>
                <w:szCs w:val="18"/>
              </w:rPr>
              <w:t>)</w:t>
            </w:r>
            <w:r w:rsidR="007336A0" w:rsidRPr="0079460E">
              <w:rPr>
                <w:rFonts w:ascii="ＭＳ 明朝" w:hAnsi="ＭＳ 明朝" w:hint="eastAsia"/>
                <w:color w:val="000000" w:themeColor="text1"/>
                <w:sz w:val="18"/>
                <w:szCs w:val="18"/>
              </w:rPr>
              <w:t>首席を軸としたミドルアップ的な組織体制を構築し、</w:t>
            </w:r>
            <w:r w:rsidR="00077C07" w:rsidRPr="0079460E">
              <w:rPr>
                <w:rFonts w:ascii="ＭＳ 明朝" w:hAnsi="ＭＳ 明朝" w:hint="eastAsia"/>
                <w:color w:val="000000" w:themeColor="text1"/>
                <w:sz w:val="18"/>
                <w:szCs w:val="18"/>
              </w:rPr>
              <w:t>運営委員会のメンバー</w:t>
            </w:r>
            <w:r w:rsidR="007336A0" w:rsidRPr="0079460E">
              <w:rPr>
                <w:rFonts w:ascii="ＭＳ 明朝" w:hAnsi="ＭＳ 明朝" w:hint="eastAsia"/>
                <w:color w:val="000000" w:themeColor="text1"/>
                <w:sz w:val="18"/>
                <w:szCs w:val="18"/>
              </w:rPr>
              <w:t>が</w:t>
            </w:r>
            <w:r w:rsidR="00077C07" w:rsidRPr="0079460E">
              <w:rPr>
                <w:rFonts w:ascii="ＭＳ 明朝" w:hAnsi="ＭＳ 明朝" w:hint="eastAsia"/>
                <w:color w:val="000000" w:themeColor="text1"/>
                <w:sz w:val="18"/>
                <w:szCs w:val="18"/>
              </w:rPr>
              <w:t>学校全体の立場から</w:t>
            </w:r>
            <w:r w:rsidR="00421AF6" w:rsidRPr="0079460E">
              <w:rPr>
                <w:rFonts w:ascii="ＭＳ 明朝" w:hAnsi="ＭＳ 明朝" w:hint="eastAsia"/>
                <w:color w:val="000000" w:themeColor="text1"/>
                <w:sz w:val="18"/>
                <w:szCs w:val="18"/>
              </w:rPr>
              <w:t>意見交換を行うとともに</w:t>
            </w:r>
            <w:r w:rsidR="00077C07" w:rsidRPr="0079460E">
              <w:rPr>
                <w:rFonts w:ascii="ＭＳ 明朝" w:hAnsi="ＭＳ 明朝" w:hint="eastAsia"/>
                <w:color w:val="000000" w:themeColor="text1"/>
                <w:sz w:val="18"/>
                <w:szCs w:val="18"/>
              </w:rPr>
              <w:t>、</w:t>
            </w:r>
            <w:r w:rsidR="007336A0" w:rsidRPr="0079460E">
              <w:rPr>
                <w:rFonts w:ascii="ＭＳ 明朝" w:hAnsi="ＭＳ 明朝" w:hint="eastAsia"/>
                <w:color w:val="000000" w:themeColor="text1"/>
                <w:sz w:val="18"/>
                <w:szCs w:val="18"/>
              </w:rPr>
              <w:t>分掌・学年の連携のもと、</w:t>
            </w:r>
            <w:r w:rsidR="00077C07" w:rsidRPr="0079460E">
              <w:rPr>
                <w:rFonts w:ascii="ＭＳ 明朝" w:hAnsi="ＭＳ 明朝" w:hint="eastAsia"/>
                <w:color w:val="000000" w:themeColor="text1"/>
                <w:sz w:val="18"/>
                <w:szCs w:val="18"/>
              </w:rPr>
              <w:t>本校の課題に対する基本的な方向性を確立する。</w:t>
            </w:r>
          </w:p>
          <w:p w14:paraId="4F1B1B4B" w14:textId="77777777" w:rsidR="00421AF6" w:rsidRPr="0079460E" w:rsidRDefault="00421AF6" w:rsidP="003C34AB">
            <w:pPr>
              <w:rPr>
                <w:rFonts w:ascii="ＭＳ 明朝" w:hAnsi="ＭＳ 明朝"/>
                <w:color w:val="000000" w:themeColor="text1"/>
                <w:sz w:val="18"/>
                <w:szCs w:val="18"/>
              </w:rPr>
            </w:pPr>
          </w:p>
          <w:p w14:paraId="5DF2F931" w14:textId="77777777" w:rsidR="003E671B" w:rsidRPr="0079460E" w:rsidRDefault="003E671B" w:rsidP="003C34AB">
            <w:pPr>
              <w:rPr>
                <w:rFonts w:ascii="ＭＳ 明朝" w:hAnsi="ＭＳ 明朝"/>
                <w:color w:val="000000" w:themeColor="text1"/>
                <w:sz w:val="18"/>
                <w:szCs w:val="18"/>
              </w:rPr>
            </w:pPr>
          </w:p>
          <w:p w14:paraId="4D4EAAAF" w14:textId="0F7EE690" w:rsidR="00077C07" w:rsidRPr="0079460E" w:rsidRDefault="00EB7B3D"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(４</w:t>
            </w:r>
            <w:r w:rsidR="00077C07" w:rsidRPr="0079460E">
              <w:rPr>
                <w:rFonts w:ascii="ＭＳ 明朝" w:hAnsi="ＭＳ 明朝" w:hint="eastAsia"/>
                <w:color w:val="000000" w:themeColor="text1"/>
                <w:sz w:val="18"/>
                <w:szCs w:val="18"/>
              </w:rPr>
              <w:t>)</w:t>
            </w:r>
            <w:r w:rsidR="00F70DB8" w:rsidRPr="0079460E">
              <w:rPr>
                <w:rFonts w:ascii="ＭＳ 明朝" w:hAnsi="ＭＳ 明朝" w:hint="eastAsia"/>
                <w:color w:val="000000" w:themeColor="text1"/>
                <w:sz w:val="18"/>
                <w:szCs w:val="18"/>
              </w:rPr>
              <w:t xml:space="preserve"> </w:t>
            </w:r>
            <w:r w:rsidR="00603169" w:rsidRPr="0079460E">
              <w:rPr>
                <w:rFonts w:ascii="ＭＳ 明朝" w:hAnsi="ＭＳ 明朝" w:hint="eastAsia"/>
                <w:color w:val="000000" w:themeColor="text1"/>
                <w:sz w:val="18"/>
                <w:szCs w:val="18"/>
              </w:rPr>
              <w:t>首席を軸に</w:t>
            </w:r>
            <w:r w:rsidR="006F66F2" w:rsidRPr="0079460E">
              <w:rPr>
                <w:rFonts w:ascii="ＭＳ 明朝" w:hAnsi="ＭＳ 明朝"/>
                <w:color w:val="000000" w:themeColor="text1"/>
                <w:sz w:val="18"/>
                <w:szCs w:val="18"/>
              </w:rPr>
              <w:t>SPT</w:t>
            </w:r>
            <w:r w:rsidR="00077C07" w:rsidRPr="0079460E">
              <w:rPr>
                <w:rFonts w:ascii="ＭＳ 明朝" w:hAnsi="ＭＳ 明朝" w:hint="eastAsia"/>
                <w:color w:val="000000" w:themeColor="text1"/>
                <w:sz w:val="18"/>
                <w:szCs w:val="18"/>
              </w:rPr>
              <w:t>の取組みを</w:t>
            </w:r>
            <w:r w:rsidR="00F70DB8" w:rsidRPr="0079460E">
              <w:rPr>
                <w:rFonts w:ascii="ＭＳ 明朝" w:hAnsi="ＭＳ 明朝" w:hint="eastAsia"/>
                <w:color w:val="000000" w:themeColor="text1"/>
                <w:sz w:val="18"/>
                <w:szCs w:val="18"/>
              </w:rPr>
              <w:t>さらに</w:t>
            </w:r>
            <w:r w:rsidR="007720AD" w:rsidRPr="0079460E">
              <w:rPr>
                <w:rFonts w:ascii="ＭＳ 明朝" w:hAnsi="ＭＳ 明朝" w:hint="eastAsia"/>
                <w:color w:val="000000" w:themeColor="text1"/>
                <w:sz w:val="18"/>
                <w:szCs w:val="18"/>
              </w:rPr>
              <w:t>機能させ、</w:t>
            </w:r>
            <w:r w:rsidR="000A5942" w:rsidRPr="0079460E">
              <w:rPr>
                <w:rFonts w:ascii="ＭＳ 明朝" w:hAnsi="ＭＳ 明朝" w:hint="eastAsia"/>
                <w:color w:val="000000" w:themeColor="text1"/>
                <w:sz w:val="18"/>
                <w:szCs w:val="18"/>
              </w:rPr>
              <w:t>朝学、国際交流などといった本校の特色、魅力のアップを図る。</w:t>
            </w:r>
          </w:p>
          <w:p w14:paraId="5DF6EC44" w14:textId="77777777" w:rsidR="007720AD" w:rsidRPr="0079460E" w:rsidRDefault="007720AD" w:rsidP="003C34AB">
            <w:pPr>
              <w:rPr>
                <w:rFonts w:ascii="ＭＳ 明朝" w:hAnsi="ＭＳ 明朝"/>
                <w:color w:val="000000" w:themeColor="text1"/>
                <w:sz w:val="18"/>
                <w:szCs w:val="18"/>
              </w:rPr>
            </w:pPr>
          </w:p>
          <w:p w14:paraId="062B87C2" w14:textId="0571E651" w:rsidR="00A57F06" w:rsidRPr="0079460E" w:rsidRDefault="00077C07"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EB7B3D" w:rsidRPr="0079460E">
              <w:rPr>
                <w:rFonts w:ascii="ＭＳ 明朝" w:hAnsi="ＭＳ 明朝" w:hint="eastAsia"/>
                <w:color w:val="000000" w:themeColor="text1"/>
                <w:sz w:val="18"/>
                <w:szCs w:val="18"/>
              </w:rPr>
              <w:t>５</w:t>
            </w:r>
            <w:r w:rsidRPr="0079460E">
              <w:rPr>
                <w:rFonts w:ascii="ＭＳ 明朝" w:hAnsi="ＭＳ 明朝" w:hint="eastAsia"/>
                <w:color w:val="000000" w:themeColor="text1"/>
                <w:sz w:val="18"/>
                <w:szCs w:val="18"/>
              </w:rPr>
              <w:t>)</w:t>
            </w:r>
            <w:r w:rsidR="00F926EB" w:rsidRPr="0079460E">
              <w:rPr>
                <w:rFonts w:ascii="ＭＳ 明朝" w:hAnsi="ＭＳ 明朝" w:hint="eastAsia"/>
                <w:color w:val="000000" w:themeColor="text1"/>
                <w:sz w:val="18"/>
                <w:szCs w:val="18"/>
              </w:rPr>
              <w:t>教育課題の変化や多様化に対応することのできる</w:t>
            </w:r>
            <w:r w:rsidRPr="0079460E">
              <w:rPr>
                <w:rFonts w:ascii="ＭＳ 明朝" w:hAnsi="ＭＳ 明朝" w:hint="eastAsia"/>
                <w:color w:val="000000" w:themeColor="text1"/>
                <w:sz w:val="18"/>
                <w:szCs w:val="18"/>
              </w:rPr>
              <w:t>教職員の組織的・継続的な育成</w:t>
            </w:r>
            <w:r w:rsidR="00F926EB" w:rsidRPr="0079460E">
              <w:rPr>
                <w:rFonts w:ascii="ＭＳ 明朝" w:hAnsi="ＭＳ 明朝" w:hint="eastAsia"/>
                <w:color w:val="000000" w:themeColor="text1"/>
                <w:sz w:val="18"/>
                <w:szCs w:val="18"/>
              </w:rPr>
              <w:t>に向け、校内研修を充実させる。</w:t>
            </w:r>
          </w:p>
          <w:p w14:paraId="4F03C483" w14:textId="77777777" w:rsidR="00FE13DC" w:rsidRPr="0079460E" w:rsidRDefault="00FE13DC" w:rsidP="003C34AB">
            <w:pPr>
              <w:rPr>
                <w:rFonts w:ascii="ＭＳ 明朝" w:hAnsi="ＭＳ 明朝"/>
                <w:color w:val="000000" w:themeColor="text1"/>
                <w:sz w:val="18"/>
                <w:szCs w:val="18"/>
              </w:rPr>
            </w:pPr>
          </w:p>
          <w:p w14:paraId="5E96C7C7" w14:textId="4C484456" w:rsidR="00603169" w:rsidRPr="0079460E" w:rsidRDefault="00603169" w:rsidP="003C34AB">
            <w:pPr>
              <w:rPr>
                <w:rFonts w:ascii="ＭＳ 明朝" w:hAnsi="ＭＳ 明朝"/>
                <w:color w:val="000000" w:themeColor="text1"/>
                <w:sz w:val="18"/>
                <w:szCs w:val="18"/>
              </w:rPr>
            </w:pPr>
          </w:p>
          <w:p w14:paraId="597B169A" w14:textId="33DD5957" w:rsidR="00077C07" w:rsidRPr="0079460E" w:rsidRDefault="00077C07" w:rsidP="003C34AB">
            <w:pPr>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EB7B3D" w:rsidRPr="0079460E">
              <w:rPr>
                <w:rFonts w:ascii="ＭＳ 明朝" w:hAnsi="ＭＳ 明朝" w:hint="eastAsia"/>
                <w:color w:val="000000" w:themeColor="text1"/>
                <w:sz w:val="18"/>
                <w:szCs w:val="18"/>
              </w:rPr>
              <w:t>６</w:t>
            </w:r>
            <w:r w:rsidRPr="0079460E">
              <w:rPr>
                <w:rFonts w:ascii="ＭＳ 明朝" w:hAnsi="ＭＳ 明朝" w:hint="eastAsia"/>
                <w:color w:val="000000" w:themeColor="text1"/>
                <w:sz w:val="18"/>
                <w:szCs w:val="18"/>
              </w:rPr>
              <w:t>)</w:t>
            </w:r>
            <w:r w:rsidR="009818DE" w:rsidRPr="0079460E">
              <w:rPr>
                <w:rFonts w:ascii="ＭＳ 明朝" w:hAnsi="ＭＳ 明朝" w:hint="eastAsia"/>
                <w:color w:val="000000" w:themeColor="text1"/>
                <w:sz w:val="18"/>
                <w:szCs w:val="18"/>
              </w:rPr>
              <w:t>部活動方針に基づく</w:t>
            </w:r>
            <w:r w:rsidR="00A74FC8" w:rsidRPr="0079460E">
              <w:rPr>
                <w:rFonts w:ascii="ＭＳ 明朝" w:hAnsi="ＭＳ 明朝" w:hint="eastAsia"/>
                <w:color w:val="000000" w:themeColor="text1"/>
                <w:sz w:val="18"/>
                <w:szCs w:val="18"/>
              </w:rPr>
              <w:t>適切な休養日の設定を徹底するとともに、</w:t>
            </w:r>
            <w:r w:rsidRPr="0079460E">
              <w:rPr>
                <w:rFonts w:ascii="ＭＳ 明朝" w:hAnsi="ＭＳ 明朝" w:hint="eastAsia"/>
                <w:color w:val="000000" w:themeColor="text1"/>
                <w:sz w:val="18"/>
                <w:szCs w:val="18"/>
              </w:rPr>
              <w:t xml:space="preserve"> </w:t>
            </w:r>
            <w:r w:rsidR="005616D3" w:rsidRPr="0079460E">
              <w:rPr>
                <w:rFonts w:ascii="ＭＳ 明朝" w:hAnsi="ＭＳ 明朝" w:hint="eastAsia"/>
                <w:color w:val="000000" w:themeColor="text1"/>
                <w:sz w:val="18"/>
                <w:szCs w:val="18"/>
              </w:rPr>
              <w:t>部活動指導にお</w:t>
            </w:r>
            <w:r w:rsidR="00F926EB" w:rsidRPr="0079460E">
              <w:rPr>
                <w:rFonts w:ascii="ＭＳ 明朝" w:hAnsi="ＭＳ 明朝" w:hint="eastAsia"/>
                <w:color w:val="000000" w:themeColor="text1"/>
                <w:sz w:val="18"/>
                <w:szCs w:val="18"/>
              </w:rPr>
              <w:t>ける</w:t>
            </w:r>
            <w:r w:rsidR="005616D3" w:rsidRPr="0079460E">
              <w:rPr>
                <w:rFonts w:ascii="ＭＳ 明朝" w:hAnsi="ＭＳ 明朝" w:hint="eastAsia"/>
                <w:color w:val="000000" w:themeColor="text1"/>
                <w:sz w:val="18"/>
                <w:szCs w:val="18"/>
              </w:rPr>
              <w:t>外部指導者の</w:t>
            </w:r>
            <w:r w:rsidR="00F926EB" w:rsidRPr="0079460E">
              <w:rPr>
                <w:rFonts w:ascii="ＭＳ 明朝" w:hAnsi="ＭＳ 明朝" w:hint="eastAsia"/>
                <w:color w:val="000000" w:themeColor="text1"/>
                <w:sz w:val="18"/>
                <w:szCs w:val="18"/>
              </w:rPr>
              <w:t>積極的</w:t>
            </w:r>
            <w:r w:rsidR="00CC2EFB" w:rsidRPr="0079460E">
              <w:rPr>
                <w:rFonts w:ascii="ＭＳ 明朝" w:hAnsi="ＭＳ 明朝" w:hint="eastAsia"/>
                <w:color w:val="000000" w:themeColor="text1"/>
                <w:sz w:val="18"/>
                <w:szCs w:val="18"/>
              </w:rPr>
              <w:t>活用、行事の見直し、学年・分掌業務の</w:t>
            </w:r>
            <w:r w:rsidR="005616D3" w:rsidRPr="0079460E">
              <w:rPr>
                <w:rFonts w:ascii="ＭＳ 明朝" w:hAnsi="ＭＳ 明朝" w:hint="eastAsia"/>
                <w:color w:val="000000" w:themeColor="text1"/>
                <w:sz w:val="18"/>
                <w:szCs w:val="18"/>
              </w:rPr>
              <w:t>平準化</w:t>
            </w:r>
            <w:r w:rsidR="00A74FC8" w:rsidRPr="0079460E">
              <w:rPr>
                <w:rFonts w:ascii="ＭＳ 明朝" w:hAnsi="ＭＳ 明朝" w:hint="eastAsia"/>
                <w:color w:val="000000" w:themeColor="text1"/>
                <w:sz w:val="18"/>
                <w:szCs w:val="18"/>
              </w:rPr>
              <w:t>な</w:t>
            </w:r>
            <w:r w:rsidR="00125C6F" w:rsidRPr="0079460E">
              <w:rPr>
                <w:rFonts w:ascii="ＭＳ 明朝" w:hAnsi="ＭＳ 明朝" w:hint="eastAsia"/>
                <w:color w:val="000000" w:themeColor="text1"/>
                <w:sz w:val="18"/>
                <w:szCs w:val="18"/>
              </w:rPr>
              <w:t>どの取</w:t>
            </w:r>
            <w:r w:rsidR="00D84F84" w:rsidRPr="0079460E">
              <w:rPr>
                <w:rFonts w:ascii="ＭＳ 明朝" w:hAnsi="ＭＳ 明朝" w:hint="eastAsia"/>
                <w:color w:val="000000" w:themeColor="text1"/>
                <w:sz w:val="18"/>
                <w:szCs w:val="18"/>
              </w:rPr>
              <w:t>組みにより、</w:t>
            </w:r>
            <w:r w:rsidR="00CC2EFB" w:rsidRPr="0079460E">
              <w:rPr>
                <w:rFonts w:ascii="ＭＳ 明朝" w:hAnsi="ＭＳ 明朝" w:hint="eastAsia"/>
                <w:color w:val="000000" w:themeColor="text1"/>
                <w:sz w:val="18"/>
                <w:szCs w:val="18"/>
              </w:rPr>
              <w:t>時間外勤務削減をはかる。</w:t>
            </w:r>
          </w:p>
          <w:p w14:paraId="621EEEB4" w14:textId="77777777" w:rsidR="00077C07" w:rsidRPr="0079460E" w:rsidRDefault="00077C07" w:rsidP="003C34AB">
            <w:pPr>
              <w:rPr>
                <w:rFonts w:ascii="ＭＳ 明朝" w:hAnsi="ＭＳ 明朝"/>
                <w:color w:val="000000" w:themeColor="text1"/>
                <w:sz w:val="18"/>
                <w:szCs w:val="18"/>
              </w:rPr>
            </w:pPr>
          </w:p>
        </w:tc>
        <w:tc>
          <w:tcPr>
            <w:tcW w:w="2941" w:type="dxa"/>
            <w:tcBorders>
              <w:right w:val="dashed" w:sz="4" w:space="0" w:color="auto"/>
            </w:tcBorders>
          </w:tcPr>
          <w:p w14:paraId="57B86AA6" w14:textId="67783FD8" w:rsidR="005719CD" w:rsidRPr="0079460E" w:rsidRDefault="00EB7B3D" w:rsidP="007F1A30">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(１</w:t>
            </w:r>
            <w:r w:rsidR="005719CD" w:rsidRPr="0079460E">
              <w:rPr>
                <w:rFonts w:ascii="ＭＳ 明朝" w:hAnsi="ＭＳ 明朝" w:hint="eastAsia"/>
                <w:color w:val="000000" w:themeColor="text1"/>
                <w:sz w:val="18"/>
                <w:szCs w:val="18"/>
              </w:rPr>
              <w:t>)</w:t>
            </w:r>
            <w:r w:rsidR="00A10077" w:rsidRPr="0079460E">
              <w:rPr>
                <w:rFonts w:ascii="ＭＳ 明朝" w:hAnsi="ＭＳ 明朝" w:hint="eastAsia"/>
                <w:color w:val="000000" w:themeColor="text1"/>
                <w:sz w:val="18"/>
                <w:szCs w:val="18"/>
              </w:rPr>
              <w:t>教職員向け学校教育自己診断</w:t>
            </w:r>
            <w:r w:rsidR="00C30595" w:rsidRPr="0079460E">
              <w:rPr>
                <w:rFonts w:ascii="ＭＳ 明朝" w:hAnsi="ＭＳ 明朝" w:hint="eastAsia"/>
                <w:color w:val="000000" w:themeColor="text1"/>
                <w:sz w:val="18"/>
                <w:szCs w:val="18"/>
              </w:rPr>
              <w:t>「全定の教職員は、同じ施設を使用するにあたり相互に連絡を取り合い、協力して行っている。」</w:t>
            </w:r>
            <w:r w:rsidR="005719CD" w:rsidRPr="0079460E">
              <w:rPr>
                <w:rFonts w:ascii="ＭＳ 明朝" w:hAnsi="ＭＳ 明朝" w:hint="eastAsia"/>
                <w:color w:val="000000" w:themeColor="text1"/>
                <w:sz w:val="18"/>
                <w:szCs w:val="18"/>
              </w:rPr>
              <w:t>肯定</w:t>
            </w:r>
            <w:r w:rsidR="000938C5" w:rsidRPr="0079460E">
              <w:rPr>
                <w:rFonts w:ascii="ＭＳ 明朝" w:hAnsi="ＭＳ 明朝" w:hint="eastAsia"/>
                <w:color w:val="000000" w:themeColor="text1"/>
                <w:sz w:val="18"/>
                <w:szCs w:val="18"/>
              </w:rPr>
              <w:t>率</w:t>
            </w:r>
            <w:r w:rsidR="00831E43" w:rsidRPr="0079460E">
              <w:rPr>
                <w:rFonts w:ascii="ＭＳ 明朝" w:hAnsi="ＭＳ 明朝" w:hint="eastAsia"/>
                <w:color w:val="000000" w:themeColor="text1"/>
                <w:sz w:val="18"/>
                <w:szCs w:val="18"/>
              </w:rPr>
              <w:t>75</w:t>
            </w:r>
            <w:r w:rsidR="00F76878"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維持。</w:t>
            </w:r>
            <w:r w:rsidR="00DB1D83"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75</w:t>
            </w:r>
            <w:r w:rsidR="00541B21"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4</w:t>
            </w:r>
            <w:r w:rsidR="00F76878" w:rsidRPr="0079460E">
              <w:rPr>
                <w:rFonts w:ascii="ＭＳ 明朝" w:hAnsi="ＭＳ 明朝" w:hint="eastAsia"/>
                <w:color w:val="000000" w:themeColor="text1"/>
                <w:sz w:val="18"/>
                <w:szCs w:val="18"/>
              </w:rPr>
              <w:t>％</w:t>
            </w:r>
            <w:r w:rsidR="00DB1D83" w:rsidRPr="0079460E">
              <w:rPr>
                <w:rFonts w:ascii="ＭＳ 明朝" w:hAnsi="ＭＳ 明朝" w:hint="eastAsia"/>
                <w:color w:val="000000" w:themeColor="text1"/>
                <w:sz w:val="18"/>
                <w:szCs w:val="18"/>
              </w:rPr>
              <w:t>]</w:t>
            </w:r>
          </w:p>
          <w:p w14:paraId="58E0346D" w14:textId="77777777" w:rsidR="000C5C6B" w:rsidRPr="0079460E" w:rsidRDefault="000C5C6B" w:rsidP="007F1A30">
            <w:pPr>
              <w:spacing w:line="320" w:lineRule="exact"/>
              <w:ind w:left="1"/>
              <w:rPr>
                <w:rFonts w:ascii="ＭＳ 明朝" w:hAnsi="ＭＳ 明朝"/>
                <w:color w:val="000000" w:themeColor="text1"/>
                <w:sz w:val="18"/>
                <w:szCs w:val="18"/>
              </w:rPr>
            </w:pPr>
          </w:p>
          <w:p w14:paraId="2C48166F" w14:textId="6AE08AAC" w:rsidR="00077C07" w:rsidRPr="0079460E" w:rsidRDefault="00077C07" w:rsidP="007F1A30">
            <w:pPr>
              <w:spacing w:line="320" w:lineRule="exact"/>
              <w:ind w:left="1"/>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EB7B3D" w:rsidRPr="0079460E">
              <w:rPr>
                <w:rFonts w:ascii="ＭＳ 明朝" w:hAnsi="ＭＳ 明朝" w:hint="eastAsia"/>
                <w:color w:val="000000" w:themeColor="text1"/>
                <w:sz w:val="18"/>
                <w:szCs w:val="18"/>
              </w:rPr>
              <w:t>２</w:t>
            </w:r>
            <w:r w:rsidR="009D0897" w:rsidRPr="0079460E">
              <w:rPr>
                <w:rFonts w:ascii="ＭＳ 明朝" w:hAnsi="ＭＳ 明朝" w:hint="eastAsia"/>
                <w:color w:val="000000" w:themeColor="text1"/>
                <w:sz w:val="18"/>
                <w:szCs w:val="18"/>
              </w:rPr>
              <w:t>)</w:t>
            </w:r>
            <w:r w:rsidR="008159D5" w:rsidRPr="0079460E">
              <w:rPr>
                <w:rFonts w:ascii="ＭＳ 明朝" w:hAnsi="ＭＳ 明朝" w:hint="eastAsia"/>
                <w:color w:val="000000" w:themeColor="text1"/>
                <w:sz w:val="18"/>
                <w:szCs w:val="18"/>
              </w:rPr>
              <w:t>教職員向け学校教育自己診断</w:t>
            </w:r>
            <w:r w:rsidR="00C30595" w:rsidRPr="0079460E">
              <w:rPr>
                <w:rFonts w:ascii="ＭＳ 明朝" w:hAnsi="ＭＳ 明朝" w:hint="eastAsia"/>
                <w:color w:val="000000" w:themeColor="text1"/>
                <w:sz w:val="18"/>
                <w:szCs w:val="18"/>
              </w:rPr>
              <w:t>「教育活動全般にわたる評価を行い次年度の計画に生かしている。」</w:t>
            </w:r>
            <w:r w:rsidRPr="0079460E">
              <w:rPr>
                <w:rFonts w:ascii="ＭＳ 明朝" w:hAnsi="ＭＳ 明朝" w:hint="eastAsia"/>
                <w:color w:val="000000" w:themeColor="text1"/>
                <w:sz w:val="18"/>
                <w:szCs w:val="18"/>
              </w:rPr>
              <w:t>肯定率</w:t>
            </w:r>
            <w:r w:rsidR="009D0897" w:rsidRPr="0079460E">
              <w:rPr>
                <w:rFonts w:ascii="ＭＳ 明朝" w:hAnsi="ＭＳ 明朝" w:hint="eastAsia"/>
                <w:color w:val="000000" w:themeColor="text1"/>
                <w:sz w:val="18"/>
                <w:szCs w:val="18"/>
              </w:rPr>
              <w:t>80</w:t>
            </w:r>
            <w:r w:rsidR="00F76878"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以上。</w:t>
            </w:r>
            <w:r w:rsidR="00DB1D83"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77</w:t>
            </w:r>
            <w:r w:rsidR="00421AF6"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9</w:t>
            </w:r>
            <w:r w:rsidR="00F76878" w:rsidRPr="0079460E">
              <w:rPr>
                <w:rFonts w:ascii="ＭＳ 明朝" w:hAnsi="ＭＳ 明朝" w:hint="eastAsia"/>
                <w:color w:val="000000" w:themeColor="text1"/>
                <w:sz w:val="18"/>
                <w:szCs w:val="18"/>
              </w:rPr>
              <w:t>％</w:t>
            </w:r>
            <w:r w:rsidR="00DB1D83" w:rsidRPr="0079460E">
              <w:rPr>
                <w:rFonts w:ascii="ＭＳ 明朝" w:hAnsi="ＭＳ 明朝" w:hint="eastAsia"/>
                <w:color w:val="000000" w:themeColor="text1"/>
                <w:sz w:val="18"/>
                <w:szCs w:val="18"/>
              </w:rPr>
              <w:t>]</w:t>
            </w:r>
          </w:p>
          <w:p w14:paraId="64917C2F" w14:textId="53865869" w:rsidR="00493CB1" w:rsidRPr="0079460E" w:rsidRDefault="00493CB1" w:rsidP="007F1A30">
            <w:pPr>
              <w:spacing w:line="320" w:lineRule="exact"/>
              <w:ind w:left="32" w:hangingChars="18" w:hanging="32"/>
              <w:rPr>
                <w:rFonts w:ascii="ＭＳ 明朝" w:hAnsi="ＭＳ 明朝"/>
                <w:color w:val="000000" w:themeColor="text1"/>
                <w:sz w:val="18"/>
                <w:szCs w:val="18"/>
              </w:rPr>
            </w:pPr>
          </w:p>
          <w:p w14:paraId="3C560B70" w14:textId="2123EFF5" w:rsidR="00F70DB8" w:rsidRPr="0079460E" w:rsidRDefault="00077C07" w:rsidP="007F1A30">
            <w:pPr>
              <w:spacing w:line="320" w:lineRule="exact"/>
              <w:ind w:left="32" w:hangingChars="18" w:hanging="32"/>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EB7B3D" w:rsidRPr="0079460E">
              <w:rPr>
                <w:rFonts w:ascii="ＭＳ 明朝" w:hAnsi="ＭＳ 明朝" w:hint="eastAsia"/>
                <w:color w:val="000000" w:themeColor="text1"/>
                <w:sz w:val="18"/>
                <w:szCs w:val="18"/>
              </w:rPr>
              <w:t>３</w:t>
            </w:r>
            <w:r w:rsidRPr="0079460E">
              <w:rPr>
                <w:rFonts w:ascii="ＭＳ 明朝" w:hAnsi="ＭＳ 明朝" w:hint="eastAsia"/>
                <w:color w:val="000000" w:themeColor="text1"/>
                <w:sz w:val="18"/>
                <w:szCs w:val="18"/>
              </w:rPr>
              <w:t>)</w:t>
            </w:r>
            <w:r w:rsidR="007336A0" w:rsidRPr="0079460E">
              <w:rPr>
                <w:rFonts w:ascii="ＭＳ 明朝" w:hAnsi="ＭＳ 明朝" w:hint="eastAsia"/>
                <w:color w:val="000000" w:themeColor="text1"/>
                <w:sz w:val="18"/>
                <w:szCs w:val="18"/>
              </w:rPr>
              <w:t>教職員向け学校教育自己診断</w:t>
            </w:r>
            <w:r w:rsidR="00923AA3" w:rsidRPr="0079460E">
              <w:rPr>
                <w:rFonts w:ascii="ＭＳ 明朝" w:hAnsi="ＭＳ 明朝" w:hint="eastAsia"/>
                <w:color w:val="000000" w:themeColor="text1"/>
                <w:sz w:val="18"/>
                <w:szCs w:val="18"/>
              </w:rPr>
              <w:t xml:space="preserve"> </w:t>
            </w:r>
            <w:r w:rsidR="003E671B" w:rsidRPr="0079460E">
              <w:rPr>
                <w:rFonts w:ascii="ＭＳ 明朝" w:hAnsi="ＭＳ 明朝" w:hint="eastAsia"/>
                <w:color w:val="000000" w:themeColor="text1"/>
                <w:sz w:val="18"/>
                <w:szCs w:val="18"/>
              </w:rPr>
              <w:t>「各分掌や各学年の連携が円滑に行われ、有機的に機能している。」</w:t>
            </w:r>
            <w:r w:rsidR="00BE1193" w:rsidRPr="0079460E">
              <w:rPr>
                <w:rFonts w:ascii="ＭＳ 明朝" w:hAnsi="ＭＳ 明朝" w:hint="eastAsia"/>
                <w:color w:val="000000" w:themeColor="text1"/>
                <w:sz w:val="18"/>
                <w:szCs w:val="18"/>
              </w:rPr>
              <w:t>肯定</w:t>
            </w:r>
            <w:r w:rsidR="000938C5" w:rsidRPr="0079460E">
              <w:rPr>
                <w:rFonts w:ascii="ＭＳ 明朝" w:hAnsi="ＭＳ 明朝" w:hint="eastAsia"/>
                <w:color w:val="000000" w:themeColor="text1"/>
                <w:sz w:val="18"/>
                <w:szCs w:val="18"/>
              </w:rPr>
              <w:t>率</w:t>
            </w:r>
            <w:r w:rsidR="00831E43" w:rsidRPr="0079460E">
              <w:rPr>
                <w:rFonts w:ascii="ＭＳ 明朝" w:hAnsi="ＭＳ 明朝" w:hint="eastAsia"/>
                <w:color w:val="000000" w:themeColor="text1"/>
                <w:sz w:val="18"/>
                <w:szCs w:val="18"/>
              </w:rPr>
              <w:t>70</w:t>
            </w:r>
            <w:r w:rsidR="00F76878" w:rsidRPr="0079460E">
              <w:rPr>
                <w:rFonts w:ascii="ＭＳ 明朝" w:hAnsi="ＭＳ 明朝" w:hint="eastAsia"/>
                <w:color w:val="000000" w:themeColor="text1"/>
                <w:sz w:val="18"/>
                <w:szCs w:val="18"/>
              </w:rPr>
              <w:t>％</w:t>
            </w:r>
            <w:r w:rsidR="007720AD" w:rsidRPr="0079460E">
              <w:rPr>
                <w:rFonts w:ascii="ＭＳ 明朝" w:hAnsi="ＭＳ 明朝" w:hint="eastAsia"/>
                <w:color w:val="000000" w:themeColor="text1"/>
                <w:sz w:val="18"/>
                <w:szCs w:val="18"/>
              </w:rPr>
              <w:t>以上</w:t>
            </w:r>
            <w:r w:rsidR="00DB1D83"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63</w:t>
            </w:r>
            <w:r w:rsidR="007720AD" w:rsidRPr="0079460E">
              <w:rPr>
                <w:rFonts w:ascii="ＭＳ 明朝" w:hAnsi="ＭＳ 明朝"/>
                <w:color w:val="000000" w:themeColor="text1"/>
                <w:sz w:val="18"/>
                <w:szCs w:val="18"/>
              </w:rPr>
              <w:t>.</w:t>
            </w:r>
            <w:r w:rsidR="00831E43" w:rsidRPr="0079460E">
              <w:rPr>
                <w:rFonts w:ascii="ＭＳ 明朝" w:hAnsi="ＭＳ 明朝" w:hint="eastAsia"/>
                <w:color w:val="000000" w:themeColor="text1"/>
                <w:sz w:val="18"/>
                <w:szCs w:val="18"/>
              </w:rPr>
              <w:t>2</w:t>
            </w:r>
            <w:r w:rsidR="00F76878" w:rsidRPr="0079460E">
              <w:rPr>
                <w:rFonts w:ascii="ＭＳ 明朝" w:hAnsi="ＭＳ 明朝" w:hint="eastAsia"/>
                <w:color w:val="000000" w:themeColor="text1"/>
                <w:sz w:val="18"/>
                <w:szCs w:val="18"/>
              </w:rPr>
              <w:t>％</w:t>
            </w:r>
            <w:r w:rsidR="00DB1D83" w:rsidRPr="0079460E">
              <w:rPr>
                <w:rFonts w:ascii="ＭＳ 明朝" w:hAnsi="ＭＳ 明朝" w:hint="eastAsia"/>
                <w:color w:val="000000" w:themeColor="text1"/>
                <w:sz w:val="18"/>
                <w:szCs w:val="18"/>
              </w:rPr>
              <w:t>]</w:t>
            </w:r>
          </w:p>
          <w:p w14:paraId="4C01A4E6" w14:textId="39BAF377" w:rsidR="00493CB1" w:rsidRPr="0079460E" w:rsidRDefault="00493CB1" w:rsidP="007F1A30">
            <w:pPr>
              <w:spacing w:line="320" w:lineRule="exact"/>
              <w:ind w:left="32" w:hangingChars="18" w:hanging="32"/>
              <w:rPr>
                <w:rFonts w:ascii="ＭＳ 明朝" w:hAnsi="ＭＳ 明朝"/>
                <w:color w:val="000000" w:themeColor="text1"/>
                <w:sz w:val="18"/>
                <w:szCs w:val="18"/>
              </w:rPr>
            </w:pPr>
          </w:p>
          <w:p w14:paraId="541AE8BB" w14:textId="68B855DB" w:rsidR="00E12B6E" w:rsidRPr="0079460E" w:rsidRDefault="00E12B6E" w:rsidP="007F1A30">
            <w:pPr>
              <w:spacing w:line="320" w:lineRule="exact"/>
              <w:ind w:left="32" w:hangingChars="18" w:hanging="32"/>
              <w:rPr>
                <w:rFonts w:ascii="ＭＳ 明朝" w:hAnsi="ＭＳ 明朝"/>
                <w:color w:val="000000" w:themeColor="text1"/>
                <w:sz w:val="18"/>
                <w:szCs w:val="18"/>
              </w:rPr>
            </w:pPr>
          </w:p>
          <w:p w14:paraId="02C2B1B7" w14:textId="77777777" w:rsidR="00E12B6E" w:rsidRPr="0079460E" w:rsidRDefault="00E12B6E" w:rsidP="007F1A30">
            <w:pPr>
              <w:spacing w:line="320" w:lineRule="exact"/>
              <w:ind w:left="32" w:hangingChars="18" w:hanging="32"/>
              <w:rPr>
                <w:rFonts w:ascii="ＭＳ 明朝" w:hAnsi="ＭＳ 明朝"/>
                <w:color w:val="000000" w:themeColor="text1"/>
                <w:sz w:val="18"/>
                <w:szCs w:val="18"/>
              </w:rPr>
            </w:pPr>
          </w:p>
          <w:p w14:paraId="761FE3E4" w14:textId="50D6F944" w:rsidR="00077C07" w:rsidRPr="0079460E" w:rsidRDefault="00EB7B3D" w:rsidP="007F1A30">
            <w:pPr>
              <w:spacing w:line="320" w:lineRule="exact"/>
              <w:ind w:left="32" w:hangingChars="18" w:hanging="32"/>
              <w:rPr>
                <w:rFonts w:ascii="ＭＳ 明朝" w:hAnsi="ＭＳ 明朝"/>
                <w:color w:val="000000" w:themeColor="text1"/>
                <w:sz w:val="18"/>
                <w:szCs w:val="18"/>
              </w:rPr>
            </w:pPr>
            <w:r w:rsidRPr="0079460E">
              <w:rPr>
                <w:rFonts w:ascii="ＭＳ 明朝" w:hAnsi="ＭＳ 明朝" w:hint="eastAsia"/>
                <w:color w:val="000000" w:themeColor="text1"/>
                <w:sz w:val="18"/>
                <w:szCs w:val="18"/>
              </w:rPr>
              <w:t>(４</w:t>
            </w:r>
            <w:r w:rsidR="00F70DB8" w:rsidRPr="0079460E">
              <w:rPr>
                <w:rFonts w:ascii="ＭＳ 明朝" w:hAnsi="ＭＳ 明朝" w:hint="eastAsia"/>
                <w:color w:val="000000" w:themeColor="text1"/>
                <w:sz w:val="18"/>
                <w:szCs w:val="18"/>
              </w:rPr>
              <w:t>)</w:t>
            </w:r>
            <w:r w:rsidR="000A5942" w:rsidRPr="0079460E">
              <w:rPr>
                <w:rFonts w:ascii="ＭＳ 明朝" w:hAnsi="ＭＳ 明朝" w:hint="eastAsia"/>
                <w:color w:val="000000" w:themeColor="text1"/>
                <w:sz w:val="18"/>
                <w:szCs w:val="18"/>
              </w:rPr>
              <w:t>教職員向け學校教育自己診断</w:t>
            </w:r>
            <w:r w:rsidR="00BF44EA" w:rsidRPr="0079460E">
              <w:rPr>
                <w:rFonts w:ascii="ＭＳ 明朝" w:hAnsi="ＭＳ 明朝" w:hint="eastAsia"/>
                <w:color w:val="000000" w:themeColor="text1"/>
                <w:sz w:val="18"/>
                <w:szCs w:val="18"/>
              </w:rPr>
              <w:t>「本校の教育活動には、他の学校にない特色がある。」</w:t>
            </w:r>
            <w:r w:rsidR="000A5942" w:rsidRPr="0079460E">
              <w:rPr>
                <w:rFonts w:ascii="ＭＳ 明朝" w:hAnsi="ＭＳ 明朝" w:hint="eastAsia"/>
                <w:color w:val="000000" w:themeColor="text1"/>
                <w:sz w:val="18"/>
                <w:szCs w:val="18"/>
              </w:rPr>
              <w:t>肯定率</w:t>
            </w:r>
            <w:r w:rsidR="00ED286D" w:rsidRPr="0079460E">
              <w:rPr>
                <w:rFonts w:ascii="ＭＳ 明朝" w:hAnsi="ＭＳ 明朝" w:hint="eastAsia"/>
                <w:color w:val="000000" w:themeColor="text1"/>
                <w:sz w:val="18"/>
                <w:szCs w:val="18"/>
              </w:rPr>
              <w:t>85</w:t>
            </w:r>
            <w:r w:rsidR="00F76878" w:rsidRPr="0079460E">
              <w:rPr>
                <w:rFonts w:ascii="ＭＳ 明朝" w:hAnsi="ＭＳ 明朝" w:hint="eastAsia"/>
                <w:color w:val="000000" w:themeColor="text1"/>
                <w:sz w:val="18"/>
                <w:szCs w:val="18"/>
              </w:rPr>
              <w:t>％</w:t>
            </w:r>
            <w:r w:rsidR="00ED286D" w:rsidRPr="0079460E">
              <w:rPr>
                <w:rFonts w:ascii="ＭＳ 明朝" w:hAnsi="ＭＳ 明朝" w:hint="eastAsia"/>
                <w:color w:val="000000" w:themeColor="text1"/>
                <w:sz w:val="18"/>
                <w:szCs w:val="18"/>
              </w:rPr>
              <w:t>維持</w:t>
            </w:r>
            <w:r w:rsidR="00DB1D83" w:rsidRPr="0079460E">
              <w:rPr>
                <w:rFonts w:ascii="ＭＳ 明朝" w:hAnsi="ＭＳ 明朝" w:hint="eastAsia"/>
                <w:color w:val="000000" w:themeColor="text1"/>
                <w:sz w:val="18"/>
                <w:szCs w:val="18"/>
              </w:rPr>
              <w:t>。[</w:t>
            </w:r>
            <w:r w:rsidR="00ED286D" w:rsidRPr="0079460E">
              <w:rPr>
                <w:rFonts w:ascii="ＭＳ 明朝" w:hAnsi="ＭＳ 明朝" w:hint="eastAsia"/>
                <w:color w:val="000000" w:themeColor="text1"/>
                <w:sz w:val="18"/>
                <w:szCs w:val="18"/>
              </w:rPr>
              <w:t>8</w:t>
            </w:r>
            <w:r w:rsidR="00831E43" w:rsidRPr="0079460E">
              <w:rPr>
                <w:rFonts w:ascii="ＭＳ 明朝" w:hAnsi="ＭＳ 明朝" w:hint="eastAsia"/>
                <w:color w:val="000000" w:themeColor="text1"/>
                <w:sz w:val="18"/>
                <w:szCs w:val="18"/>
              </w:rPr>
              <w:t>4</w:t>
            </w:r>
            <w:r w:rsidR="000A5942"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4</w:t>
            </w:r>
            <w:r w:rsidR="00F76878" w:rsidRPr="0079460E">
              <w:rPr>
                <w:rFonts w:ascii="ＭＳ 明朝" w:hAnsi="ＭＳ 明朝" w:hint="eastAsia"/>
                <w:color w:val="000000" w:themeColor="text1"/>
                <w:sz w:val="18"/>
                <w:szCs w:val="18"/>
              </w:rPr>
              <w:t>％</w:t>
            </w:r>
            <w:r w:rsidR="00DB1D83" w:rsidRPr="0079460E">
              <w:rPr>
                <w:rFonts w:ascii="ＭＳ 明朝" w:hAnsi="ＭＳ 明朝" w:hint="eastAsia"/>
                <w:color w:val="000000" w:themeColor="text1"/>
                <w:sz w:val="18"/>
                <w:szCs w:val="18"/>
              </w:rPr>
              <w:t>]</w:t>
            </w:r>
          </w:p>
          <w:p w14:paraId="4076A7F3" w14:textId="77777777" w:rsidR="00F926EB" w:rsidRPr="0079460E" w:rsidRDefault="00F926EB" w:rsidP="007F1A30">
            <w:pPr>
              <w:spacing w:line="320" w:lineRule="exact"/>
              <w:ind w:left="32" w:hangingChars="18" w:hanging="32"/>
              <w:rPr>
                <w:rFonts w:ascii="ＭＳ 明朝" w:hAnsi="ＭＳ 明朝"/>
                <w:color w:val="000000" w:themeColor="text1"/>
                <w:sz w:val="18"/>
                <w:szCs w:val="18"/>
              </w:rPr>
            </w:pPr>
          </w:p>
          <w:p w14:paraId="2315F483" w14:textId="36022386" w:rsidR="000C5C6B" w:rsidRPr="0079460E" w:rsidRDefault="00077C07" w:rsidP="00923AA3">
            <w:pPr>
              <w:spacing w:line="320" w:lineRule="exact"/>
              <w:ind w:left="32" w:hangingChars="18" w:hanging="32"/>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EB7B3D" w:rsidRPr="0079460E">
              <w:rPr>
                <w:rFonts w:ascii="ＭＳ 明朝" w:hAnsi="ＭＳ 明朝" w:hint="eastAsia"/>
                <w:color w:val="000000" w:themeColor="text1"/>
                <w:sz w:val="18"/>
                <w:szCs w:val="18"/>
              </w:rPr>
              <w:t>５</w:t>
            </w:r>
            <w:r w:rsidRPr="0079460E">
              <w:rPr>
                <w:rFonts w:ascii="ＭＳ 明朝" w:hAnsi="ＭＳ 明朝" w:hint="eastAsia"/>
                <w:color w:val="000000" w:themeColor="text1"/>
                <w:sz w:val="18"/>
                <w:szCs w:val="18"/>
              </w:rPr>
              <w:t>)</w:t>
            </w:r>
            <w:r w:rsidR="000C5C6B" w:rsidRPr="0079460E">
              <w:rPr>
                <w:rFonts w:ascii="ＭＳ 明朝" w:hAnsi="ＭＳ 明朝" w:hint="eastAsia"/>
                <w:color w:val="000000" w:themeColor="text1"/>
                <w:sz w:val="18"/>
                <w:szCs w:val="18"/>
              </w:rPr>
              <w:t>教員向け学校教育自己診断</w:t>
            </w:r>
            <w:r w:rsidR="00F926EB" w:rsidRPr="0079460E">
              <w:rPr>
                <w:rFonts w:ascii="ＭＳ 明朝" w:hAnsi="ＭＳ 明朝" w:hint="eastAsia"/>
                <w:color w:val="000000" w:themeColor="text1"/>
                <w:sz w:val="18"/>
                <w:szCs w:val="18"/>
              </w:rPr>
              <w:t>「本校の校内研修は質・量ともに充実している。」肯定率</w:t>
            </w:r>
            <w:r w:rsidR="00ED286D" w:rsidRPr="0079460E">
              <w:rPr>
                <w:rFonts w:ascii="ＭＳ 明朝" w:hAnsi="ＭＳ 明朝" w:hint="eastAsia"/>
                <w:color w:val="000000" w:themeColor="text1"/>
                <w:sz w:val="18"/>
                <w:szCs w:val="18"/>
              </w:rPr>
              <w:t>80</w:t>
            </w:r>
            <w:r w:rsidR="00F76878" w:rsidRPr="0079460E">
              <w:rPr>
                <w:rFonts w:ascii="ＭＳ 明朝" w:hAnsi="ＭＳ 明朝" w:hint="eastAsia"/>
                <w:color w:val="000000" w:themeColor="text1"/>
                <w:sz w:val="18"/>
                <w:szCs w:val="18"/>
              </w:rPr>
              <w:t>％</w:t>
            </w:r>
            <w:r w:rsidR="00F926EB" w:rsidRPr="0079460E">
              <w:rPr>
                <w:rFonts w:ascii="ＭＳ 明朝" w:hAnsi="ＭＳ 明朝" w:hint="eastAsia"/>
                <w:color w:val="000000" w:themeColor="text1"/>
                <w:sz w:val="18"/>
                <w:szCs w:val="18"/>
              </w:rPr>
              <w:t>維持。</w:t>
            </w:r>
            <w:r w:rsidR="00ED5618" w:rsidRPr="0079460E">
              <w:rPr>
                <w:rFonts w:ascii="ＭＳ 明朝" w:hAnsi="ＭＳ 明朝" w:hint="eastAsia"/>
                <w:color w:val="000000" w:themeColor="text1"/>
                <w:sz w:val="18"/>
                <w:szCs w:val="18"/>
              </w:rPr>
              <w:t>[</w:t>
            </w:r>
            <w:r w:rsidR="00ED286D" w:rsidRPr="0079460E">
              <w:rPr>
                <w:rFonts w:ascii="ＭＳ 明朝" w:hAnsi="ＭＳ 明朝" w:hint="eastAsia"/>
                <w:color w:val="000000" w:themeColor="text1"/>
                <w:sz w:val="18"/>
                <w:szCs w:val="18"/>
              </w:rPr>
              <w:t>8</w:t>
            </w:r>
            <w:r w:rsidR="00831E43" w:rsidRPr="0079460E">
              <w:rPr>
                <w:rFonts w:ascii="ＭＳ 明朝" w:hAnsi="ＭＳ 明朝" w:hint="eastAsia"/>
                <w:color w:val="000000" w:themeColor="text1"/>
                <w:sz w:val="18"/>
                <w:szCs w:val="18"/>
              </w:rPr>
              <w:t>0</w:t>
            </w:r>
            <w:r w:rsidR="000C5C6B"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7</w:t>
            </w:r>
            <w:r w:rsidR="00F76878" w:rsidRPr="0079460E">
              <w:rPr>
                <w:rFonts w:ascii="ＭＳ 明朝" w:hAnsi="ＭＳ 明朝" w:hint="eastAsia"/>
                <w:color w:val="000000" w:themeColor="text1"/>
                <w:sz w:val="18"/>
                <w:szCs w:val="18"/>
              </w:rPr>
              <w:t>％</w:t>
            </w:r>
            <w:r w:rsidR="00ED5618" w:rsidRPr="0079460E">
              <w:rPr>
                <w:rFonts w:ascii="ＭＳ 明朝" w:hAnsi="ＭＳ 明朝" w:hint="eastAsia"/>
                <w:color w:val="000000" w:themeColor="text1"/>
                <w:sz w:val="18"/>
                <w:szCs w:val="18"/>
              </w:rPr>
              <w:t>]</w:t>
            </w:r>
          </w:p>
          <w:p w14:paraId="1C521A43" w14:textId="784DF497" w:rsidR="00F926EB" w:rsidRPr="0079460E" w:rsidRDefault="00F926EB" w:rsidP="00923AA3">
            <w:pPr>
              <w:spacing w:line="320" w:lineRule="exact"/>
              <w:ind w:left="32" w:hangingChars="18" w:hanging="32"/>
              <w:rPr>
                <w:rFonts w:ascii="ＭＳ 明朝" w:hAnsi="ＭＳ 明朝"/>
                <w:color w:val="000000" w:themeColor="text1"/>
                <w:sz w:val="18"/>
                <w:szCs w:val="18"/>
              </w:rPr>
            </w:pPr>
          </w:p>
          <w:p w14:paraId="14C6398F" w14:textId="77BD137B" w:rsidR="00877F95" w:rsidRPr="0079460E" w:rsidRDefault="00077C07" w:rsidP="007F1A30">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w:t>
            </w:r>
            <w:r w:rsidR="00EB7B3D" w:rsidRPr="0079460E">
              <w:rPr>
                <w:rFonts w:ascii="ＭＳ 明朝" w:hAnsi="ＭＳ 明朝" w:hint="eastAsia"/>
                <w:color w:val="000000" w:themeColor="text1"/>
                <w:sz w:val="18"/>
                <w:szCs w:val="18"/>
              </w:rPr>
              <w:t>６</w:t>
            </w:r>
            <w:r w:rsidRPr="0079460E">
              <w:rPr>
                <w:rFonts w:ascii="ＭＳ 明朝" w:hAnsi="ＭＳ 明朝" w:hint="eastAsia"/>
                <w:color w:val="000000" w:themeColor="text1"/>
                <w:sz w:val="18"/>
                <w:szCs w:val="18"/>
              </w:rPr>
              <w:t>)月平均</w:t>
            </w:r>
            <w:r w:rsidR="00FE13DC" w:rsidRPr="0079460E">
              <w:rPr>
                <w:rFonts w:ascii="ＭＳ 明朝" w:hAnsi="ＭＳ 明朝" w:hint="eastAsia"/>
                <w:color w:val="000000" w:themeColor="text1"/>
                <w:sz w:val="18"/>
                <w:szCs w:val="18"/>
              </w:rPr>
              <w:t>残業時間80時間以上の教員をなくす</w:t>
            </w:r>
            <w:r w:rsidR="00152F29" w:rsidRPr="0079460E">
              <w:rPr>
                <w:rFonts w:ascii="ＭＳ 明朝" w:hAnsi="ＭＳ 明朝" w:hint="eastAsia"/>
                <w:color w:val="000000" w:themeColor="text1"/>
                <w:sz w:val="18"/>
                <w:szCs w:val="18"/>
              </w:rPr>
              <w:t>。</w:t>
            </w:r>
            <w:r w:rsidR="00ED5618" w:rsidRPr="0079460E">
              <w:rPr>
                <w:rFonts w:ascii="ＭＳ 明朝" w:hAnsi="ＭＳ 明朝" w:hint="eastAsia"/>
                <w:color w:val="000000" w:themeColor="text1"/>
                <w:sz w:val="18"/>
                <w:szCs w:val="18"/>
              </w:rPr>
              <w:t>[</w:t>
            </w:r>
            <w:r w:rsidR="0021768A" w:rsidRPr="0079460E">
              <w:rPr>
                <w:rFonts w:ascii="ＭＳ 明朝" w:hAnsi="ＭＳ 明朝" w:hint="eastAsia"/>
                <w:color w:val="000000" w:themeColor="text1"/>
                <w:sz w:val="18"/>
                <w:szCs w:val="18"/>
              </w:rPr>
              <w:t>０</w:t>
            </w:r>
            <w:r w:rsidR="00ED5618" w:rsidRPr="0079460E">
              <w:rPr>
                <w:rFonts w:ascii="ＭＳ 明朝" w:hAnsi="ＭＳ 明朝" w:hint="eastAsia"/>
                <w:color w:val="000000" w:themeColor="text1"/>
                <w:sz w:val="18"/>
                <w:szCs w:val="18"/>
              </w:rPr>
              <w:t>名]</w:t>
            </w:r>
          </w:p>
          <w:p w14:paraId="139AE5CA" w14:textId="39B22B95" w:rsidR="00077C07" w:rsidRPr="00FE13DC" w:rsidRDefault="00FE13DC" w:rsidP="00831E43">
            <w:pPr>
              <w:spacing w:line="320" w:lineRule="exact"/>
              <w:rPr>
                <w:rFonts w:ascii="ＭＳ 明朝" w:hAnsi="ＭＳ 明朝"/>
                <w:color w:val="000000" w:themeColor="text1"/>
                <w:sz w:val="18"/>
                <w:szCs w:val="18"/>
              </w:rPr>
            </w:pPr>
            <w:r w:rsidRPr="0079460E">
              <w:rPr>
                <w:rFonts w:ascii="ＭＳ 明朝" w:hAnsi="ＭＳ 明朝" w:hint="eastAsia"/>
                <w:color w:val="000000" w:themeColor="text1"/>
                <w:sz w:val="18"/>
                <w:szCs w:val="18"/>
              </w:rPr>
              <w:t>ストレスチェックの全校平均値10</w:t>
            </w:r>
            <w:r w:rsidR="00ED286D" w:rsidRPr="0079460E">
              <w:rPr>
                <w:rFonts w:ascii="ＭＳ 明朝" w:hAnsi="ＭＳ 明朝" w:hint="eastAsia"/>
                <w:color w:val="000000" w:themeColor="text1"/>
                <w:sz w:val="18"/>
                <w:szCs w:val="18"/>
              </w:rPr>
              <w:t>0</w:t>
            </w:r>
            <w:r w:rsidRPr="0079460E">
              <w:rPr>
                <w:rFonts w:ascii="ＭＳ 明朝" w:hAnsi="ＭＳ 明朝" w:hint="eastAsia"/>
                <w:color w:val="000000" w:themeColor="text1"/>
                <w:sz w:val="18"/>
                <w:szCs w:val="18"/>
              </w:rPr>
              <w:t>以下</w:t>
            </w:r>
            <w:r w:rsidR="002F59C6" w:rsidRPr="0079460E">
              <w:rPr>
                <w:rFonts w:ascii="ＭＳ 明朝" w:hAnsi="ＭＳ 明朝" w:hint="eastAsia"/>
                <w:color w:val="000000" w:themeColor="text1"/>
                <w:sz w:val="18"/>
                <w:szCs w:val="18"/>
              </w:rPr>
              <w:t>を維持</w:t>
            </w:r>
            <w:r w:rsidR="00ED5618" w:rsidRPr="0079460E">
              <w:rPr>
                <w:rFonts w:ascii="ＭＳ 明朝" w:hAnsi="ＭＳ 明朝" w:hint="eastAsia"/>
                <w:color w:val="000000" w:themeColor="text1"/>
                <w:sz w:val="18"/>
                <w:szCs w:val="18"/>
              </w:rPr>
              <w:t>。[</w:t>
            </w:r>
            <w:r w:rsidR="00831E43" w:rsidRPr="0079460E">
              <w:rPr>
                <w:rFonts w:ascii="ＭＳ 明朝" w:hAnsi="ＭＳ 明朝" w:hint="eastAsia"/>
                <w:color w:val="000000" w:themeColor="text1"/>
                <w:sz w:val="18"/>
                <w:szCs w:val="18"/>
              </w:rPr>
              <w:t>98</w:t>
            </w:r>
            <w:r w:rsidR="00ED5618" w:rsidRPr="0079460E">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386E2AC2" w14:textId="30123FC5" w:rsidR="00077C07" w:rsidRPr="00FE13DC" w:rsidRDefault="00077C07" w:rsidP="002959E8">
            <w:pPr>
              <w:spacing w:line="320" w:lineRule="exact"/>
              <w:rPr>
                <w:rFonts w:ascii="ＭＳ 明朝" w:hAnsi="ＭＳ 明朝"/>
                <w:color w:val="000000" w:themeColor="text1"/>
                <w:sz w:val="18"/>
                <w:szCs w:val="18"/>
              </w:rPr>
            </w:pPr>
          </w:p>
        </w:tc>
      </w:tr>
    </w:tbl>
    <w:p w14:paraId="2BABCD4C" w14:textId="77777777" w:rsidR="0086696C" w:rsidRPr="00EF78F4" w:rsidRDefault="0086696C" w:rsidP="006206CE">
      <w:pPr>
        <w:spacing w:line="120" w:lineRule="exact"/>
        <w:rPr>
          <w:color w:val="000000" w:themeColor="text1"/>
          <w:sz w:val="18"/>
          <w:szCs w:val="18"/>
        </w:rPr>
      </w:pPr>
    </w:p>
    <w:sectPr w:rsidR="0086696C" w:rsidRPr="00EF78F4"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DA2E" w14:textId="77777777" w:rsidR="00422234" w:rsidRDefault="00422234">
      <w:r>
        <w:separator/>
      </w:r>
    </w:p>
  </w:endnote>
  <w:endnote w:type="continuationSeparator" w:id="0">
    <w:p w14:paraId="5B3541E0" w14:textId="77777777" w:rsidR="00422234" w:rsidRDefault="0042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87C4" w14:textId="77777777" w:rsidR="00422234" w:rsidRDefault="00422234">
      <w:r>
        <w:separator/>
      </w:r>
    </w:p>
  </w:footnote>
  <w:footnote w:type="continuationSeparator" w:id="0">
    <w:p w14:paraId="70090B98" w14:textId="77777777" w:rsidR="00422234" w:rsidRDefault="0042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09B3" w14:textId="6C7E985C" w:rsidR="004819A0" w:rsidRDefault="004819A0"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84781">
      <w:rPr>
        <w:rFonts w:ascii="ＭＳ ゴシック" w:eastAsia="ＭＳ ゴシック" w:hAnsi="ＭＳ ゴシック" w:hint="eastAsia"/>
        <w:sz w:val="20"/>
        <w:szCs w:val="20"/>
      </w:rPr>
      <w:t>２０３</w:t>
    </w:r>
  </w:p>
  <w:p w14:paraId="1B43E7E7" w14:textId="77777777" w:rsidR="004819A0" w:rsidRDefault="004819A0" w:rsidP="00225A63">
    <w:pPr>
      <w:spacing w:line="360" w:lineRule="exact"/>
      <w:ind w:rightChars="100" w:right="210"/>
      <w:jc w:val="right"/>
      <w:rPr>
        <w:rFonts w:ascii="ＭＳ ゴシック" w:eastAsia="ＭＳ ゴシック" w:hAnsi="ＭＳ ゴシック"/>
        <w:sz w:val="20"/>
        <w:szCs w:val="20"/>
      </w:rPr>
    </w:pPr>
  </w:p>
  <w:p w14:paraId="17245486" w14:textId="77777777" w:rsidR="004819A0" w:rsidRPr="003A3356" w:rsidRDefault="004819A0" w:rsidP="003A3356">
    <w:pPr>
      <w:spacing w:line="360" w:lineRule="exact"/>
      <w:ind w:rightChars="100" w:right="210"/>
      <w:jc w:val="right"/>
      <w:rPr>
        <w:rFonts w:ascii="ＭＳ 明朝" w:hAnsi="ＭＳ 明朝"/>
        <w:b/>
        <w:sz w:val="24"/>
      </w:rPr>
    </w:pPr>
    <w:r>
      <w:rPr>
        <w:rFonts w:ascii="ＭＳ 明朝" w:hAnsi="ＭＳ 明朝" w:hint="eastAsia"/>
        <w:b/>
        <w:sz w:val="24"/>
      </w:rPr>
      <w:t>府立桜塚高等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F46917"/>
    <w:multiLevelType w:val="hybridMultilevel"/>
    <w:tmpl w:val="E67258D2"/>
    <w:lvl w:ilvl="0" w:tplc="B2D63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90C40"/>
    <w:multiLevelType w:val="hybridMultilevel"/>
    <w:tmpl w:val="4FF28730"/>
    <w:lvl w:ilvl="0" w:tplc="8CC25474">
      <w:start w:val="1"/>
      <w:numFmt w:val="decimal"/>
      <w:lvlText w:val="(%1)"/>
      <w:lvlJc w:val="left"/>
      <w:pPr>
        <w:ind w:left="372" w:hanging="37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057923"/>
    <w:multiLevelType w:val="hybridMultilevel"/>
    <w:tmpl w:val="140429B8"/>
    <w:lvl w:ilvl="0" w:tplc="845C4C92">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9582299"/>
    <w:multiLevelType w:val="hybridMultilevel"/>
    <w:tmpl w:val="99FCC7EA"/>
    <w:lvl w:ilvl="0" w:tplc="0FA0A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9E79C5"/>
    <w:multiLevelType w:val="hybridMultilevel"/>
    <w:tmpl w:val="E1B8CEDC"/>
    <w:lvl w:ilvl="0" w:tplc="1130C0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20"/>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8"/>
  </w:num>
  <w:num w:numId="15">
    <w:abstractNumId w:val="10"/>
  </w:num>
  <w:num w:numId="16">
    <w:abstractNumId w:val="0"/>
  </w:num>
  <w:num w:numId="17">
    <w:abstractNumId w:val="19"/>
  </w:num>
  <w:num w:numId="18">
    <w:abstractNumId w:val="18"/>
  </w:num>
  <w:num w:numId="19">
    <w:abstractNumId w:val="9"/>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E1A"/>
    <w:rsid w:val="000039E4"/>
    <w:rsid w:val="00012B6C"/>
    <w:rsid w:val="00013C0C"/>
    <w:rsid w:val="00014126"/>
    <w:rsid w:val="00014961"/>
    <w:rsid w:val="00014E30"/>
    <w:rsid w:val="000156EF"/>
    <w:rsid w:val="00027075"/>
    <w:rsid w:val="00030213"/>
    <w:rsid w:val="00031A86"/>
    <w:rsid w:val="00034B3D"/>
    <w:rsid w:val="000354D4"/>
    <w:rsid w:val="00045480"/>
    <w:rsid w:val="000474F3"/>
    <w:rsid w:val="000524AE"/>
    <w:rsid w:val="000724B0"/>
    <w:rsid w:val="0007418E"/>
    <w:rsid w:val="00076A10"/>
    <w:rsid w:val="00077C07"/>
    <w:rsid w:val="0008123C"/>
    <w:rsid w:val="00084781"/>
    <w:rsid w:val="00091587"/>
    <w:rsid w:val="000938C5"/>
    <w:rsid w:val="000949D6"/>
    <w:rsid w:val="0009658C"/>
    <w:rsid w:val="000967CE"/>
    <w:rsid w:val="000A1890"/>
    <w:rsid w:val="000A5942"/>
    <w:rsid w:val="000B0C54"/>
    <w:rsid w:val="000B23C1"/>
    <w:rsid w:val="000B395F"/>
    <w:rsid w:val="000B5C00"/>
    <w:rsid w:val="000B63D3"/>
    <w:rsid w:val="000B7F10"/>
    <w:rsid w:val="000C0CDB"/>
    <w:rsid w:val="000C146A"/>
    <w:rsid w:val="000C3E97"/>
    <w:rsid w:val="000C499F"/>
    <w:rsid w:val="000C5C6B"/>
    <w:rsid w:val="000C7B8C"/>
    <w:rsid w:val="000D168F"/>
    <w:rsid w:val="000D1B70"/>
    <w:rsid w:val="000D7707"/>
    <w:rsid w:val="000D7C02"/>
    <w:rsid w:val="000E0064"/>
    <w:rsid w:val="000E1F4D"/>
    <w:rsid w:val="000E229E"/>
    <w:rsid w:val="000E27A8"/>
    <w:rsid w:val="000E5470"/>
    <w:rsid w:val="000E6B9D"/>
    <w:rsid w:val="000E7ACB"/>
    <w:rsid w:val="000F7917"/>
    <w:rsid w:val="000F7B2E"/>
    <w:rsid w:val="00100533"/>
    <w:rsid w:val="0010077B"/>
    <w:rsid w:val="00100CC5"/>
    <w:rsid w:val="00103546"/>
    <w:rsid w:val="001058E7"/>
    <w:rsid w:val="0010682D"/>
    <w:rsid w:val="00107EE0"/>
    <w:rsid w:val="001112AC"/>
    <w:rsid w:val="00112A5C"/>
    <w:rsid w:val="00116F4D"/>
    <w:rsid w:val="001208D2"/>
    <w:rsid w:val="0012118B"/>
    <w:rsid w:val="00121274"/>
    <w:rsid w:val="00121876"/>
    <w:rsid w:val="001218A7"/>
    <w:rsid w:val="0012448A"/>
    <w:rsid w:val="00125C6F"/>
    <w:rsid w:val="00127BB5"/>
    <w:rsid w:val="00132D6F"/>
    <w:rsid w:val="00134824"/>
    <w:rsid w:val="00135A8E"/>
    <w:rsid w:val="00135CE9"/>
    <w:rsid w:val="00137359"/>
    <w:rsid w:val="00141651"/>
    <w:rsid w:val="00145D50"/>
    <w:rsid w:val="00151F15"/>
    <w:rsid w:val="00152F29"/>
    <w:rsid w:val="00157860"/>
    <w:rsid w:val="00163A1B"/>
    <w:rsid w:val="001679B2"/>
    <w:rsid w:val="00172673"/>
    <w:rsid w:val="00174090"/>
    <w:rsid w:val="00175CBD"/>
    <w:rsid w:val="00176BC5"/>
    <w:rsid w:val="001822C5"/>
    <w:rsid w:val="0018261A"/>
    <w:rsid w:val="00184B1B"/>
    <w:rsid w:val="00184D8D"/>
    <w:rsid w:val="0019230A"/>
    <w:rsid w:val="00192419"/>
    <w:rsid w:val="00192837"/>
    <w:rsid w:val="00193569"/>
    <w:rsid w:val="001950BF"/>
    <w:rsid w:val="001951FD"/>
    <w:rsid w:val="00195DCF"/>
    <w:rsid w:val="001975D9"/>
    <w:rsid w:val="001A07FE"/>
    <w:rsid w:val="001A08EB"/>
    <w:rsid w:val="001A3DFF"/>
    <w:rsid w:val="001A4539"/>
    <w:rsid w:val="001A5DD5"/>
    <w:rsid w:val="001B3005"/>
    <w:rsid w:val="001B38EB"/>
    <w:rsid w:val="001C6B84"/>
    <w:rsid w:val="001C7FE4"/>
    <w:rsid w:val="001D013F"/>
    <w:rsid w:val="001D11E5"/>
    <w:rsid w:val="001D1437"/>
    <w:rsid w:val="001D3889"/>
    <w:rsid w:val="001D401B"/>
    <w:rsid w:val="001D44D9"/>
    <w:rsid w:val="001D5135"/>
    <w:rsid w:val="001D617B"/>
    <w:rsid w:val="001D65A5"/>
    <w:rsid w:val="001E22E7"/>
    <w:rsid w:val="001E4FDA"/>
    <w:rsid w:val="001F2297"/>
    <w:rsid w:val="001F472F"/>
    <w:rsid w:val="001F723E"/>
    <w:rsid w:val="00201A51"/>
    <w:rsid w:val="00201C86"/>
    <w:rsid w:val="00202B46"/>
    <w:rsid w:val="002034A6"/>
    <w:rsid w:val="002067E4"/>
    <w:rsid w:val="002115D7"/>
    <w:rsid w:val="0021285A"/>
    <w:rsid w:val="0021768A"/>
    <w:rsid w:val="0022073E"/>
    <w:rsid w:val="00220AE7"/>
    <w:rsid w:val="00221AA2"/>
    <w:rsid w:val="00224537"/>
    <w:rsid w:val="00224AB0"/>
    <w:rsid w:val="00225A63"/>
    <w:rsid w:val="00225C70"/>
    <w:rsid w:val="00230487"/>
    <w:rsid w:val="00235785"/>
    <w:rsid w:val="00235B86"/>
    <w:rsid w:val="002374B0"/>
    <w:rsid w:val="0024006D"/>
    <w:rsid w:val="00240DE2"/>
    <w:rsid w:val="0024146D"/>
    <w:rsid w:val="002439A4"/>
    <w:rsid w:val="00246690"/>
    <w:rsid w:val="002479D4"/>
    <w:rsid w:val="00261302"/>
    <w:rsid w:val="00262794"/>
    <w:rsid w:val="00263670"/>
    <w:rsid w:val="00267D3C"/>
    <w:rsid w:val="00270291"/>
    <w:rsid w:val="00271252"/>
    <w:rsid w:val="0027129F"/>
    <w:rsid w:val="00274864"/>
    <w:rsid w:val="00277476"/>
    <w:rsid w:val="00277761"/>
    <w:rsid w:val="002871EF"/>
    <w:rsid w:val="00292D1E"/>
    <w:rsid w:val="00293491"/>
    <w:rsid w:val="002959E8"/>
    <w:rsid w:val="00295EB2"/>
    <w:rsid w:val="0029712A"/>
    <w:rsid w:val="002A0AA7"/>
    <w:rsid w:val="002A148E"/>
    <w:rsid w:val="002A5F31"/>
    <w:rsid w:val="002A766F"/>
    <w:rsid w:val="002B0BC8"/>
    <w:rsid w:val="002B0DDC"/>
    <w:rsid w:val="002B1D2D"/>
    <w:rsid w:val="002B3BE1"/>
    <w:rsid w:val="002B690B"/>
    <w:rsid w:val="002C40DD"/>
    <w:rsid w:val="002C423D"/>
    <w:rsid w:val="002D1AA8"/>
    <w:rsid w:val="002E1387"/>
    <w:rsid w:val="002F59C6"/>
    <w:rsid w:val="002F608A"/>
    <w:rsid w:val="002F62DD"/>
    <w:rsid w:val="002F6E1B"/>
    <w:rsid w:val="00301498"/>
    <w:rsid w:val="00301618"/>
    <w:rsid w:val="00301B59"/>
    <w:rsid w:val="003029E3"/>
    <w:rsid w:val="00302EB2"/>
    <w:rsid w:val="0030382B"/>
    <w:rsid w:val="0030555A"/>
    <w:rsid w:val="00305D0E"/>
    <w:rsid w:val="00310645"/>
    <w:rsid w:val="003130DB"/>
    <w:rsid w:val="0031492C"/>
    <w:rsid w:val="00324B67"/>
    <w:rsid w:val="003255B7"/>
    <w:rsid w:val="003327EE"/>
    <w:rsid w:val="0033383C"/>
    <w:rsid w:val="00334D8E"/>
    <w:rsid w:val="00334F83"/>
    <w:rsid w:val="00335602"/>
    <w:rsid w:val="00336089"/>
    <w:rsid w:val="00340B39"/>
    <w:rsid w:val="00350756"/>
    <w:rsid w:val="003530E4"/>
    <w:rsid w:val="003551CD"/>
    <w:rsid w:val="0036174C"/>
    <w:rsid w:val="00364F35"/>
    <w:rsid w:val="00372BFD"/>
    <w:rsid w:val="003730D3"/>
    <w:rsid w:val="0037367C"/>
    <w:rsid w:val="0037506F"/>
    <w:rsid w:val="003820EA"/>
    <w:rsid w:val="00384C02"/>
    <w:rsid w:val="00386133"/>
    <w:rsid w:val="003873CA"/>
    <w:rsid w:val="00387D41"/>
    <w:rsid w:val="00390866"/>
    <w:rsid w:val="00394A5D"/>
    <w:rsid w:val="0039644D"/>
    <w:rsid w:val="003A03A2"/>
    <w:rsid w:val="003A03FE"/>
    <w:rsid w:val="003A0B9B"/>
    <w:rsid w:val="003A0E26"/>
    <w:rsid w:val="003A2AA6"/>
    <w:rsid w:val="003A2C8D"/>
    <w:rsid w:val="003A3081"/>
    <w:rsid w:val="003A3356"/>
    <w:rsid w:val="003A4C76"/>
    <w:rsid w:val="003A62E8"/>
    <w:rsid w:val="003B7E59"/>
    <w:rsid w:val="003C33AD"/>
    <w:rsid w:val="003C34AB"/>
    <w:rsid w:val="003C503E"/>
    <w:rsid w:val="003D288C"/>
    <w:rsid w:val="003D2C9D"/>
    <w:rsid w:val="003D71A7"/>
    <w:rsid w:val="003D7473"/>
    <w:rsid w:val="003E110F"/>
    <w:rsid w:val="003E55A0"/>
    <w:rsid w:val="003E671B"/>
    <w:rsid w:val="003F0871"/>
    <w:rsid w:val="003F5405"/>
    <w:rsid w:val="003F54FB"/>
    <w:rsid w:val="00400648"/>
    <w:rsid w:val="00407905"/>
    <w:rsid w:val="00407D4D"/>
    <w:rsid w:val="004111AE"/>
    <w:rsid w:val="00411840"/>
    <w:rsid w:val="00413FF8"/>
    <w:rsid w:val="004141C0"/>
    <w:rsid w:val="00414618"/>
    <w:rsid w:val="00416A59"/>
    <w:rsid w:val="00421AF6"/>
    <w:rsid w:val="00422234"/>
    <w:rsid w:val="004228B4"/>
    <w:rsid w:val="004243CF"/>
    <w:rsid w:val="004245A1"/>
    <w:rsid w:val="00427E0B"/>
    <w:rsid w:val="004312EE"/>
    <w:rsid w:val="004368AD"/>
    <w:rsid w:val="00436BBA"/>
    <w:rsid w:val="00436FAE"/>
    <w:rsid w:val="00441743"/>
    <w:rsid w:val="00445E74"/>
    <w:rsid w:val="00453832"/>
    <w:rsid w:val="00454AF4"/>
    <w:rsid w:val="004552E5"/>
    <w:rsid w:val="0045753A"/>
    <w:rsid w:val="00460710"/>
    <w:rsid w:val="00460F8E"/>
    <w:rsid w:val="004632FA"/>
    <w:rsid w:val="00465B85"/>
    <w:rsid w:val="0048087F"/>
    <w:rsid w:val="00480EB4"/>
    <w:rsid w:val="004819A0"/>
    <w:rsid w:val="004847C9"/>
    <w:rsid w:val="004930C6"/>
    <w:rsid w:val="00493CB1"/>
    <w:rsid w:val="004940B5"/>
    <w:rsid w:val="004949CC"/>
    <w:rsid w:val="00497ABE"/>
    <w:rsid w:val="004A1605"/>
    <w:rsid w:val="004A30C5"/>
    <w:rsid w:val="004A7442"/>
    <w:rsid w:val="004B6A26"/>
    <w:rsid w:val="004C171F"/>
    <w:rsid w:val="004C1B92"/>
    <w:rsid w:val="004C2F46"/>
    <w:rsid w:val="004C4FFA"/>
    <w:rsid w:val="004C5A47"/>
    <w:rsid w:val="004C6D4A"/>
    <w:rsid w:val="004D1220"/>
    <w:rsid w:val="004D1BCF"/>
    <w:rsid w:val="004D28A8"/>
    <w:rsid w:val="004D641F"/>
    <w:rsid w:val="004D70F9"/>
    <w:rsid w:val="004E08FB"/>
    <w:rsid w:val="004E0E89"/>
    <w:rsid w:val="004F0D04"/>
    <w:rsid w:val="004F1D43"/>
    <w:rsid w:val="004F2B87"/>
    <w:rsid w:val="004F3510"/>
    <w:rsid w:val="004F3627"/>
    <w:rsid w:val="005006EB"/>
    <w:rsid w:val="00500AF9"/>
    <w:rsid w:val="00502EF2"/>
    <w:rsid w:val="005037C7"/>
    <w:rsid w:val="0051706C"/>
    <w:rsid w:val="005172FB"/>
    <w:rsid w:val="00523262"/>
    <w:rsid w:val="0052580C"/>
    <w:rsid w:val="005261C4"/>
    <w:rsid w:val="00526530"/>
    <w:rsid w:val="00537DCB"/>
    <w:rsid w:val="00541B21"/>
    <w:rsid w:val="0054712D"/>
    <w:rsid w:val="00550BB4"/>
    <w:rsid w:val="005616D3"/>
    <w:rsid w:val="005621F6"/>
    <w:rsid w:val="00564594"/>
    <w:rsid w:val="00565B55"/>
    <w:rsid w:val="00566408"/>
    <w:rsid w:val="0056666C"/>
    <w:rsid w:val="005719CD"/>
    <w:rsid w:val="00571F87"/>
    <w:rsid w:val="005730BD"/>
    <w:rsid w:val="00575298"/>
    <w:rsid w:val="00577DE4"/>
    <w:rsid w:val="005846E8"/>
    <w:rsid w:val="00584D05"/>
    <w:rsid w:val="00585D6A"/>
    <w:rsid w:val="00586254"/>
    <w:rsid w:val="005875B4"/>
    <w:rsid w:val="00587910"/>
    <w:rsid w:val="00587F7A"/>
    <w:rsid w:val="0059291D"/>
    <w:rsid w:val="00594715"/>
    <w:rsid w:val="0059472B"/>
    <w:rsid w:val="0059611A"/>
    <w:rsid w:val="00597E7D"/>
    <w:rsid w:val="00597FBA"/>
    <w:rsid w:val="005A2C72"/>
    <w:rsid w:val="005A2D3E"/>
    <w:rsid w:val="005A440C"/>
    <w:rsid w:val="005A55A9"/>
    <w:rsid w:val="005A5C0B"/>
    <w:rsid w:val="005B0D8B"/>
    <w:rsid w:val="005B0FAD"/>
    <w:rsid w:val="005B15CD"/>
    <w:rsid w:val="005B66F8"/>
    <w:rsid w:val="005C2C84"/>
    <w:rsid w:val="005D41A3"/>
    <w:rsid w:val="005E218B"/>
    <w:rsid w:val="005E3C2A"/>
    <w:rsid w:val="005E535C"/>
    <w:rsid w:val="005E7B0E"/>
    <w:rsid w:val="005F2C9F"/>
    <w:rsid w:val="005F4663"/>
    <w:rsid w:val="005F7410"/>
    <w:rsid w:val="005F7B72"/>
    <w:rsid w:val="00603169"/>
    <w:rsid w:val="006054C5"/>
    <w:rsid w:val="00606705"/>
    <w:rsid w:val="006077CE"/>
    <w:rsid w:val="0061051D"/>
    <w:rsid w:val="00611B70"/>
    <w:rsid w:val="00615308"/>
    <w:rsid w:val="006206CE"/>
    <w:rsid w:val="00622058"/>
    <w:rsid w:val="00624A4E"/>
    <w:rsid w:val="00626AE2"/>
    <w:rsid w:val="00627FC9"/>
    <w:rsid w:val="00630036"/>
    <w:rsid w:val="00630EC1"/>
    <w:rsid w:val="00631815"/>
    <w:rsid w:val="00634F9A"/>
    <w:rsid w:val="00637161"/>
    <w:rsid w:val="00637805"/>
    <w:rsid w:val="00644AE0"/>
    <w:rsid w:val="006453E8"/>
    <w:rsid w:val="0064542B"/>
    <w:rsid w:val="00647631"/>
    <w:rsid w:val="006478E9"/>
    <w:rsid w:val="0065302E"/>
    <w:rsid w:val="0065368D"/>
    <w:rsid w:val="006564F1"/>
    <w:rsid w:val="006567B2"/>
    <w:rsid w:val="00656B78"/>
    <w:rsid w:val="00663113"/>
    <w:rsid w:val="006632F1"/>
    <w:rsid w:val="00663EE1"/>
    <w:rsid w:val="006659D0"/>
    <w:rsid w:val="0067656C"/>
    <w:rsid w:val="00685B87"/>
    <w:rsid w:val="00693E31"/>
    <w:rsid w:val="006971F3"/>
    <w:rsid w:val="00697808"/>
    <w:rsid w:val="00697DF5"/>
    <w:rsid w:val="006A199D"/>
    <w:rsid w:val="006A2910"/>
    <w:rsid w:val="006A3C4B"/>
    <w:rsid w:val="006B3031"/>
    <w:rsid w:val="006B4E60"/>
    <w:rsid w:val="006B5B51"/>
    <w:rsid w:val="006C220F"/>
    <w:rsid w:val="006C3B42"/>
    <w:rsid w:val="006C43AA"/>
    <w:rsid w:val="006C5797"/>
    <w:rsid w:val="006C6C6F"/>
    <w:rsid w:val="006C7FE8"/>
    <w:rsid w:val="006D405C"/>
    <w:rsid w:val="006D4F17"/>
    <w:rsid w:val="006D54AE"/>
    <w:rsid w:val="006D5A31"/>
    <w:rsid w:val="006D6034"/>
    <w:rsid w:val="006E1E22"/>
    <w:rsid w:val="006E2DA5"/>
    <w:rsid w:val="006F4599"/>
    <w:rsid w:val="006F539D"/>
    <w:rsid w:val="006F66F2"/>
    <w:rsid w:val="00701AD6"/>
    <w:rsid w:val="00703386"/>
    <w:rsid w:val="00704BD2"/>
    <w:rsid w:val="0071748A"/>
    <w:rsid w:val="00717D96"/>
    <w:rsid w:val="00723EF7"/>
    <w:rsid w:val="0072763C"/>
    <w:rsid w:val="00727B59"/>
    <w:rsid w:val="007336A0"/>
    <w:rsid w:val="00735E63"/>
    <w:rsid w:val="00735ECC"/>
    <w:rsid w:val="0074118C"/>
    <w:rsid w:val="007415D3"/>
    <w:rsid w:val="00744476"/>
    <w:rsid w:val="007456B7"/>
    <w:rsid w:val="00745706"/>
    <w:rsid w:val="00746F57"/>
    <w:rsid w:val="00747879"/>
    <w:rsid w:val="007520A2"/>
    <w:rsid w:val="00752DA5"/>
    <w:rsid w:val="007541E8"/>
    <w:rsid w:val="0075612D"/>
    <w:rsid w:val="007562D2"/>
    <w:rsid w:val="0075772D"/>
    <w:rsid w:val="007578CC"/>
    <w:rsid w:val="007606A0"/>
    <w:rsid w:val="00765F86"/>
    <w:rsid w:val="007660C1"/>
    <w:rsid w:val="007720AD"/>
    <w:rsid w:val="007734AC"/>
    <w:rsid w:val="00775D41"/>
    <w:rsid w:val="007765E0"/>
    <w:rsid w:val="00781F22"/>
    <w:rsid w:val="007846E8"/>
    <w:rsid w:val="00786F0E"/>
    <w:rsid w:val="007922A7"/>
    <w:rsid w:val="00792B44"/>
    <w:rsid w:val="0079460E"/>
    <w:rsid w:val="007950AF"/>
    <w:rsid w:val="00795878"/>
    <w:rsid w:val="00795C88"/>
    <w:rsid w:val="00796024"/>
    <w:rsid w:val="007A2758"/>
    <w:rsid w:val="007A3E54"/>
    <w:rsid w:val="007A47FF"/>
    <w:rsid w:val="007A69E8"/>
    <w:rsid w:val="007B1DB6"/>
    <w:rsid w:val="007C0E82"/>
    <w:rsid w:val="007C63C6"/>
    <w:rsid w:val="007D0D81"/>
    <w:rsid w:val="007D4F75"/>
    <w:rsid w:val="007D6241"/>
    <w:rsid w:val="007E136D"/>
    <w:rsid w:val="007E56EA"/>
    <w:rsid w:val="007E5BFA"/>
    <w:rsid w:val="007F016B"/>
    <w:rsid w:val="007F1A30"/>
    <w:rsid w:val="007F4C68"/>
    <w:rsid w:val="007F5A7B"/>
    <w:rsid w:val="007F7499"/>
    <w:rsid w:val="008101A4"/>
    <w:rsid w:val="00811D56"/>
    <w:rsid w:val="008139CA"/>
    <w:rsid w:val="008159C2"/>
    <w:rsid w:val="008159D5"/>
    <w:rsid w:val="00815D76"/>
    <w:rsid w:val="0082440A"/>
    <w:rsid w:val="00827A60"/>
    <w:rsid w:val="00827C74"/>
    <w:rsid w:val="00831E43"/>
    <w:rsid w:val="00832CD5"/>
    <w:rsid w:val="008333AC"/>
    <w:rsid w:val="008410EC"/>
    <w:rsid w:val="008455F4"/>
    <w:rsid w:val="00852C22"/>
    <w:rsid w:val="00853545"/>
    <w:rsid w:val="00856268"/>
    <w:rsid w:val="008563E0"/>
    <w:rsid w:val="00865D0E"/>
    <w:rsid w:val="00866790"/>
    <w:rsid w:val="0086696C"/>
    <w:rsid w:val="00867163"/>
    <w:rsid w:val="008678F7"/>
    <w:rsid w:val="0087170D"/>
    <w:rsid w:val="00873705"/>
    <w:rsid w:val="008741C2"/>
    <w:rsid w:val="00877F95"/>
    <w:rsid w:val="00885418"/>
    <w:rsid w:val="00885FB9"/>
    <w:rsid w:val="008912ED"/>
    <w:rsid w:val="0089387E"/>
    <w:rsid w:val="00897939"/>
    <w:rsid w:val="008A013D"/>
    <w:rsid w:val="008A04D8"/>
    <w:rsid w:val="008A315D"/>
    <w:rsid w:val="008A5D1C"/>
    <w:rsid w:val="008A63F1"/>
    <w:rsid w:val="008B091B"/>
    <w:rsid w:val="008C15B2"/>
    <w:rsid w:val="008C4FC9"/>
    <w:rsid w:val="008C533F"/>
    <w:rsid w:val="008C6685"/>
    <w:rsid w:val="008C736B"/>
    <w:rsid w:val="008D3E85"/>
    <w:rsid w:val="008E1182"/>
    <w:rsid w:val="008E1D3C"/>
    <w:rsid w:val="008E62B7"/>
    <w:rsid w:val="008E6FE4"/>
    <w:rsid w:val="008F317E"/>
    <w:rsid w:val="009076D5"/>
    <w:rsid w:val="0091465F"/>
    <w:rsid w:val="00915FCF"/>
    <w:rsid w:val="00921284"/>
    <w:rsid w:val="00923AA3"/>
    <w:rsid w:val="00924794"/>
    <w:rsid w:val="00930564"/>
    <w:rsid w:val="009369A2"/>
    <w:rsid w:val="009458AA"/>
    <w:rsid w:val="009470D0"/>
    <w:rsid w:val="00947184"/>
    <w:rsid w:val="00947C4F"/>
    <w:rsid w:val="00953790"/>
    <w:rsid w:val="00954C0B"/>
    <w:rsid w:val="00962D55"/>
    <w:rsid w:val="00963B6E"/>
    <w:rsid w:val="0096431C"/>
    <w:rsid w:val="009648F3"/>
    <w:rsid w:val="00966486"/>
    <w:rsid w:val="0096649A"/>
    <w:rsid w:val="009714AC"/>
    <w:rsid w:val="00971A46"/>
    <w:rsid w:val="00974B58"/>
    <w:rsid w:val="00976F5B"/>
    <w:rsid w:val="009808C9"/>
    <w:rsid w:val="009817F2"/>
    <w:rsid w:val="009818DE"/>
    <w:rsid w:val="009835B8"/>
    <w:rsid w:val="00985AA4"/>
    <w:rsid w:val="009870A5"/>
    <w:rsid w:val="00987661"/>
    <w:rsid w:val="009919BC"/>
    <w:rsid w:val="00996E00"/>
    <w:rsid w:val="009A35A0"/>
    <w:rsid w:val="009A6D59"/>
    <w:rsid w:val="009B1C3D"/>
    <w:rsid w:val="009B354A"/>
    <w:rsid w:val="009B365C"/>
    <w:rsid w:val="009B3B49"/>
    <w:rsid w:val="009B4DEB"/>
    <w:rsid w:val="009B5AD2"/>
    <w:rsid w:val="009C21C9"/>
    <w:rsid w:val="009D0897"/>
    <w:rsid w:val="009D31EC"/>
    <w:rsid w:val="009D40D8"/>
    <w:rsid w:val="009D4E19"/>
    <w:rsid w:val="009D6553"/>
    <w:rsid w:val="009D6B8F"/>
    <w:rsid w:val="009D6D65"/>
    <w:rsid w:val="009E3592"/>
    <w:rsid w:val="009E6217"/>
    <w:rsid w:val="009F2D28"/>
    <w:rsid w:val="009F6994"/>
    <w:rsid w:val="00A0426F"/>
    <w:rsid w:val="00A05CFF"/>
    <w:rsid w:val="00A07A63"/>
    <w:rsid w:val="00A10077"/>
    <w:rsid w:val="00A11095"/>
    <w:rsid w:val="00A12A53"/>
    <w:rsid w:val="00A150F4"/>
    <w:rsid w:val="00A163D5"/>
    <w:rsid w:val="00A16862"/>
    <w:rsid w:val="00A16E26"/>
    <w:rsid w:val="00A204E1"/>
    <w:rsid w:val="00A20F4A"/>
    <w:rsid w:val="00A225C1"/>
    <w:rsid w:val="00A23A23"/>
    <w:rsid w:val="00A27D40"/>
    <w:rsid w:val="00A32A45"/>
    <w:rsid w:val="00A3302A"/>
    <w:rsid w:val="00A33E04"/>
    <w:rsid w:val="00A40310"/>
    <w:rsid w:val="00A43B15"/>
    <w:rsid w:val="00A47ADC"/>
    <w:rsid w:val="00A5339A"/>
    <w:rsid w:val="00A57F06"/>
    <w:rsid w:val="00A60596"/>
    <w:rsid w:val="00A632DE"/>
    <w:rsid w:val="00A643EF"/>
    <w:rsid w:val="00A653FF"/>
    <w:rsid w:val="00A74FC8"/>
    <w:rsid w:val="00A750D4"/>
    <w:rsid w:val="00A77EAD"/>
    <w:rsid w:val="00A81BA8"/>
    <w:rsid w:val="00A84814"/>
    <w:rsid w:val="00A87AEC"/>
    <w:rsid w:val="00A905D8"/>
    <w:rsid w:val="00A920A8"/>
    <w:rsid w:val="00A9400C"/>
    <w:rsid w:val="00A95216"/>
    <w:rsid w:val="00A95B42"/>
    <w:rsid w:val="00A95EA7"/>
    <w:rsid w:val="00A97BA6"/>
    <w:rsid w:val="00AA46A2"/>
    <w:rsid w:val="00AA4BF8"/>
    <w:rsid w:val="00AA540D"/>
    <w:rsid w:val="00AA60C4"/>
    <w:rsid w:val="00AA7F7B"/>
    <w:rsid w:val="00AB2E00"/>
    <w:rsid w:val="00AB541A"/>
    <w:rsid w:val="00AC2955"/>
    <w:rsid w:val="00AC3438"/>
    <w:rsid w:val="00AC3902"/>
    <w:rsid w:val="00AC3DD6"/>
    <w:rsid w:val="00AC4B4C"/>
    <w:rsid w:val="00AD123A"/>
    <w:rsid w:val="00AD15AB"/>
    <w:rsid w:val="00AD1C66"/>
    <w:rsid w:val="00AD3212"/>
    <w:rsid w:val="00AD3527"/>
    <w:rsid w:val="00AD4D5E"/>
    <w:rsid w:val="00AD6085"/>
    <w:rsid w:val="00AD64C2"/>
    <w:rsid w:val="00AD6CC7"/>
    <w:rsid w:val="00AE0DFA"/>
    <w:rsid w:val="00AE2843"/>
    <w:rsid w:val="00AE789F"/>
    <w:rsid w:val="00AF0640"/>
    <w:rsid w:val="00AF0B29"/>
    <w:rsid w:val="00AF7084"/>
    <w:rsid w:val="00B00840"/>
    <w:rsid w:val="00B008B1"/>
    <w:rsid w:val="00B013C5"/>
    <w:rsid w:val="00B02FB4"/>
    <w:rsid w:val="00B031B6"/>
    <w:rsid w:val="00B05652"/>
    <w:rsid w:val="00B063A9"/>
    <w:rsid w:val="00B131DD"/>
    <w:rsid w:val="00B14866"/>
    <w:rsid w:val="00B17774"/>
    <w:rsid w:val="00B20620"/>
    <w:rsid w:val="00B22113"/>
    <w:rsid w:val="00B22972"/>
    <w:rsid w:val="00B24BA4"/>
    <w:rsid w:val="00B25096"/>
    <w:rsid w:val="00B25E3C"/>
    <w:rsid w:val="00B26AEA"/>
    <w:rsid w:val="00B27B3C"/>
    <w:rsid w:val="00B3243C"/>
    <w:rsid w:val="00B32A13"/>
    <w:rsid w:val="00B34710"/>
    <w:rsid w:val="00B350E4"/>
    <w:rsid w:val="00B42334"/>
    <w:rsid w:val="00B42CBA"/>
    <w:rsid w:val="00B43DB1"/>
    <w:rsid w:val="00B44397"/>
    <w:rsid w:val="00B44960"/>
    <w:rsid w:val="00B44B20"/>
    <w:rsid w:val="00B459B7"/>
    <w:rsid w:val="00B466D8"/>
    <w:rsid w:val="00B52BB6"/>
    <w:rsid w:val="00B53698"/>
    <w:rsid w:val="00B55D7B"/>
    <w:rsid w:val="00B619DF"/>
    <w:rsid w:val="00B6294D"/>
    <w:rsid w:val="00B63355"/>
    <w:rsid w:val="00B66ED2"/>
    <w:rsid w:val="00B7090D"/>
    <w:rsid w:val="00B75528"/>
    <w:rsid w:val="00B769A2"/>
    <w:rsid w:val="00B8044F"/>
    <w:rsid w:val="00B814A7"/>
    <w:rsid w:val="00B850FE"/>
    <w:rsid w:val="00B854CE"/>
    <w:rsid w:val="00B90CDA"/>
    <w:rsid w:val="00B9466F"/>
    <w:rsid w:val="00B94DEA"/>
    <w:rsid w:val="00BA289B"/>
    <w:rsid w:val="00BA45A1"/>
    <w:rsid w:val="00BB1121"/>
    <w:rsid w:val="00BB2CAF"/>
    <w:rsid w:val="00BB522D"/>
    <w:rsid w:val="00BB5396"/>
    <w:rsid w:val="00BC0035"/>
    <w:rsid w:val="00BC3382"/>
    <w:rsid w:val="00BC40F4"/>
    <w:rsid w:val="00BC4CF7"/>
    <w:rsid w:val="00BC55F6"/>
    <w:rsid w:val="00BC5D63"/>
    <w:rsid w:val="00BD6470"/>
    <w:rsid w:val="00BD69B1"/>
    <w:rsid w:val="00BE1193"/>
    <w:rsid w:val="00BE1991"/>
    <w:rsid w:val="00BE47DD"/>
    <w:rsid w:val="00BE49F0"/>
    <w:rsid w:val="00BE62AE"/>
    <w:rsid w:val="00BF3A51"/>
    <w:rsid w:val="00BF432C"/>
    <w:rsid w:val="00BF44EA"/>
    <w:rsid w:val="00BF5970"/>
    <w:rsid w:val="00C0026F"/>
    <w:rsid w:val="00C02630"/>
    <w:rsid w:val="00C03CE3"/>
    <w:rsid w:val="00C045BE"/>
    <w:rsid w:val="00C0740C"/>
    <w:rsid w:val="00C158A6"/>
    <w:rsid w:val="00C15B78"/>
    <w:rsid w:val="00C17F2E"/>
    <w:rsid w:val="00C23CE6"/>
    <w:rsid w:val="00C2697B"/>
    <w:rsid w:val="00C27907"/>
    <w:rsid w:val="00C30595"/>
    <w:rsid w:val="00C33FF4"/>
    <w:rsid w:val="00C37416"/>
    <w:rsid w:val="00C40685"/>
    <w:rsid w:val="00C40818"/>
    <w:rsid w:val="00C41E2D"/>
    <w:rsid w:val="00C42545"/>
    <w:rsid w:val="00C43728"/>
    <w:rsid w:val="00C43F7A"/>
    <w:rsid w:val="00C4635D"/>
    <w:rsid w:val="00C4779F"/>
    <w:rsid w:val="00C52729"/>
    <w:rsid w:val="00C56E6B"/>
    <w:rsid w:val="00C61B5B"/>
    <w:rsid w:val="00C67F9C"/>
    <w:rsid w:val="00C710C9"/>
    <w:rsid w:val="00C739C2"/>
    <w:rsid w:val="00C74CA9"/>
    <w:rsid w:val="00C77321"/>
    <w:rsid w:val="00C81CD5"/>
    <w:rsid w:val="00C8683C"/>
    <w:rsid w:val="00C87770"/>
    <w:rsid w:val="00C87A92"/>
    <w:rsid w:val="00C90403"/>
    <w:rsid w:val="00C91E4D"/>
    <w:rsid w:val="00C97C29"/>
    <w:rsid w:val="00CA70DE"/>
    <w:rsid w:val="00CA7DF7"/>
    <w:rsid w:val="00CB2D93"/>
    <w:rsid w:val="00CB4BC6"/>
    <w:rsid w:val="00CB5845"/>
    <w:rsid w:val="00CB5D88"/>
    <w:rsid w:val="00CB5DEC"/>
    <w:rsid w:val="00CC03B1"/>
    <w:rsid w:val="00CC19D9"/>
    <w:rsid w:val="00CC2EFB"/>
    <w:rsid w:val="00CD404A"/>
    <w:rsid w:val="00CE222A"/>
    <w:rsid w:val="00CE2D05"/>
    <w:rsid w:val="00CE323E"/>
    <w:rsid w:val="00CE5ADB"/>
    <w:rsid w:val="00CE6CBD"/>
    <w:rsid w:val="00CF0218"/>
    <w:rsid w:val="00CF1922"/>
    <w:rsid w:val="00CF2FD9"/>
    <w:rsid w:val="00CF33FF"/>
    <w:rsid w:val="00D0467C"/>
    <w:rsid w:val="00D07269"/>
    <w:rsid w:val="00D07F2D"/>
    <w:rsid w:val="00D134A9"/>
    <w:rsid w:val="00D15148"/>
    <w:rsid w:val="00D1608B"/>
    <w:rsid w:val="00D2220E"/>
    <w:rsid w:val="00D23660"/>
    <w:rsid w:val="00D26696"/>
    <w:rsid w:val="00D3348C"/>
    <w:rsid w:val="00D343E6"/>
    <w:rsid w:val="00D36B82"/>
    <w:rsid w:val="00D37257"/>
    <w:rsid w:val="00D41C37"/>
    <w:rsid w:val="00D4222C"/>
    <w:rsid w:val="00D472C2"/>
    <w:rsid w:val="00D518CA"/>
    <w:rsid w:val="00D56811"/>
    <w:rsid w:val="00D576B9"/>
    <w:rsid w:val="00D62464"/>
    <w:rsid w:val="00D65B78"/>
    <w:rsid w:val="00D678BF"/>
    <w:rsid w:val="00D72660"/>
    <w:rsid w:val="00D726CB"/>
    <w:rsid w:val="00D758E1"/>
    <w:rsid w:val="00D75E74"/>
    <w:rsid w:val="00D76DC9"/>
    <w:rsid w:val="00D77C73"/>
    <w:rsid w:val="00D8247A"/>
    <w:rsid w:val="00D84CC8"/>
    <w:rsid w:val="00D84F84"/>
    <w:rsid w:val="00D87B75"/>
    <w:rsid w:val="00D90477"/>
    <w:rsid w:val="00D926BB"/>
    <w:rsid w:val="00D95455"/>
    <w:rsid w:val="00DA13D1"/>
    <w:rsid w:val="00DA34D6"/>
    <w:rsid w:val="00DA35E4"/>
    <w:rsid w:val="00DA596A"/>
    <w:rsid w:val="00DB1858"/>
    <w:rsid w:val="00DB1D83"/>
    <w:rsid w:val="00DB3D1A"/>
    <w:rsid w:val="00DB4379"/>
    <w:rsid w:val="00DC2856"/>
    <w:rsid w:val="00DC2FCD"/>
    <w:rsid w:val="00DC3D52"/>
    <w:rsid w:val="00DC6B65"/>
    <w:rsid w:val="00DC79BD"/>
    <w:rsid w:val="00DD5A32"/>
    <w:rsid w:val="00DD5B49"/>
    <w:rsid w:val="00DD6AFC"/>
    <w:rsid w:val="00DD72E3"/>
    <w:rsid w:val="00DE27FC"/>
    <w:rsid w:val="00DE512F"/>
    <w:rsid w:val="00DE626E"/>
    <w:rsid w:val="00DE64EF"/>
    <w:rsid w:val="00DE744C"/>
    <w:rsid w:val="00DF24BE"/>
    <w:rsid w:val="00DF26EF"/>
    <w:rsid w:val="00DF3B21"/>
    <w:rsid w:val="00DF49F3"/>
    <w:rsid w:val="00DF595B"/>
    <w:rsid w:val="00E05623"/>
    <w:rsid w:val="00E12B6E"/>
    <w:rsid w:val="00E15291"/>
    <w:rsid w:val="00E1683E"/>
    <w:rsid w:val="00E2104D"/>
    <w:rsid w:val="00E231D8"/>
    <w:rsid w:val="00E25952"/>
    <w:rsid w:val="00E25F88"/>
    <w:rsid w:val="00E304ED"/>
    <w:rsid w:val="00E331F1"/>
    <w:rsid w:val="00E33CFB"/>
    <w:rsid w:val="00E34C87"/>
    <w:rsid w:val="00E43FF7"/>
    <w:rsid w:val="00E47F58"/>
    <w:rsid w:val="00E50B6C"/>
    <w:rsid w:val="00E518B8"/>
    <w:rsid w:val="00E53EE3"/>
    <w:rsid w:val="00E55BC9"/>
    <w:rsid w:val="00E56A95"/>
    <w:rsid w:val="00E600AD"/>
    <w:rsid w:val="00E67370"/>
    <w:rsid w:val="00E679B2"/>
    <w:rsid w:val="00E71CA0"/>
    <w:rsid w:val="00E73DA5"/>
    <w:rsid w:val="00E746E8"/>
    <w:rsid w:val="00E87E7A"/>
    <w:rsid w:val="00E92928"/>
    <w:rsid w:val="00E95DB3"/>
    <w:rsid w:val="00E96631"/>
    <w:rsid w:val="00E974AA"/>
    <w:rsid w:val="00EA05FD"/>
    <w:rsid w:val="00EA2B01"/>
    <w:rsid w:val="00EA38DD"/>
    <w:rsid w:val="00EA4F07"/>
    <w:rsid w:val="00EA5C58"/>
    <w:rsid w:val="00EA6BCB"/>
    <w:rsid w:val="00EB206B"/>
    <w:rsid w:val="00EB2E32"/>
    <w:rsid w:val="00EB3DB7"/>
    <w:rsid w:val="00EB4A00"/>
    <w:rsid w:val="00EB508E"/>
    <w:rsid w:val="00EB7B3D"/>
    <w:rsid w:val="00EC217F"/>
    <w:rsid w:val="00EC5FAE"/>
    <w:rsid w:val="00EC7F35"/>
    <w:rsid w:val="00ED286D"/>
    <w:rsid w:val="00ED2AB2"/>
    <w:rsid w:val="00ED4DD8"/>
    <w:rsid w:val="00ED5214"/>
    <w:rsid w:val="00ED5618"/>
    <w:rsid w:val="00EE342F"/>
    <w:rsid w:val="00EE74A1"/>
    <w:rsid w:val="00EE7E25"/>
    <w:rsid w:val="00EF1275"/>
    <w:rsid w:val="00EF4CF2"/>
    <w:rsid w:val="00EF69A0"/>
    <w:rsid w:val="00EF78F4"/>
    <w:rsid w:val="00F00E8B"/>
    <w:rsid w:val="00F015CF"/>
    <w:rsid w:val="00F01768"/>
    <w:rsid w:val="00F0238C"/>
    <w:rsid w:val="00F0443B"/>
    <w:rsid w:val="00F058E8"/>
    <w:rsid w:val="00F070B8"/>
    <w:rsid w:val="00F0750B"/>
    <w:rsid w:val="00F07FAD"/>
    <w:rsid w:val="00F14B82"/>
    <w:rsid w:val="00F15844"/>
    <w:rsid w:val="00F17BAD"/>
    <w:rsid w:val="00F2332E"/>
    <w:rsid w:val="00F23673"/>
    <w:rsid w:val="00F239F3"/>
    <w:rsid w:val="00F24590"/>
    <w:rsid w:val="00F275AA"/>
    <w:rsid w:val="00F304BF"/>
    <w:rsid w:val="00F322BB"/>
    <w:rsid w:val="00F33B2B"/>
    <w:rsid w:val="00F36095"/>
    <w:rsid w:val="00F4089B"/>
    <w:rsid w:val="00F40E7B"/>
    <w:rsid w:val="00F44556"/>
    <w:rsid w:val="00F50FC1"/>
    <w:rsid w:val="00F516CE"/>
    <w:rsid w:val="00F5224D"/>
    <w:rsid w:val="00F52992"/>
    <w:rsid w:val="00F6416D"/>
    <w:rsid w:val="00F64A5B"/>
    <w:rsid w:val="00F653AC"/>
    <w:rsid w:val="00F65BB9"/>
    <w:rsid w:val="00F65F11"/>
    <w:rsid w:val="00F6686B"/>
    <w:rsid w:val="00F70DB8"/>
    <w:rsid w:val="00F71540"/>
    <w:rsid w:val="00F71E78"/>
    <w:rsid w:val="00F72C7A"/>
    <w:rsid w:val="00F73A1A"/>
    <w:rsid w:val="00F74DF1"/>
    <w:rsid w:val="00F7539D"/>
    <w:rsid w:val="00F76878"/>
    <w:rsid w:val="00F76B28"/>
    <w:rsid w:val="00F77F28"/>
    <w:rsid w:val="00F80DBA"/>
    <w:rsid w:val="00F80E7E"/>
    <w:rsid w:val="00F80F97"/>
    <w:rsid w:val="00F81A35"/>
    <w:rsid w:val="00F8239C"/>
    <w:rsid w:val="00F84D82"/>
    <w:rsid w:val="00F84E81"/>
    <w:rsid w:val="00F85189"/>
    <w:rsid w:val="00F926EB"/>
    <w:rsid w:val="00F92D44"/>
    <w:rsid w:val="00F93090"/>
    <w:rsid w:val="00F974C2"/>
    <w:rsid w:val="00FA40BA"/>
    <w:rsid w:val="00FA79E6"/>
    <w:rsid w:val="00FB653F"/>
    <w:rsid w:val="00FC71A1"/>
    <w:rsid w:val="00FD235D"/>
    <w:rsid w:val="00FD5C8E"/>
    <w:rsid w:val="00FD7E65"/>
    <w:rsid w:val="00FE0692"/>
    <w:rsid w:val="00FE11A5"/>
    <w:rsid w:val="00FE13DC"/>
    <w:rsid w:val="00FE4763"/>
    <w:rsid w:val="00FE512D"/>
    <w:rsid w:val="00FE606E"/>
    <w:rsid w:val="00FF365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A5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30564"/>
    <w:pPr>
      <w:ind w:leftChars="400" w:left="840"/>
    </w:pPr>
  </w:style>
  <w:style w:type="paragraph" w:styleId="ab">
    <w:name w:val="endnote text"/>
    <w:basedOn w:val="a"/>
    <w:link w:val="ac"/>
    <w:rsid w:val="00121274"/>
    <w:pPr>
      <w:snapToGrid w:val="0"/>
      <w:jc w:val="left"/>
    </w:pPr>
  </w:style>
  <w:style w:type="character" w:customStyle="1" w:styleId="ac">
    <w:name w:val="文末脚注文字列 (文字)"/>
    <w:basedOn w:val="a0"/>
    <w:link w:val="ab"/>
    <w:rsid w:val="00121274"/>
    <w:rPr>
      <w:kern w:val="2"/>
      <w:sz w:val="21"/>
      <w:szCs w:val="24"/>
    </w:rPr>
  </w:style>
  <w:style w:type="character" w:styleId="ad">
    <w:name w:val="endnote reference"/>
    <w:basedOn w:val="a0"/>
    <w:rsid w:val="00121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9DB7-54D7-486A-95BB-A39A2F2A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6629</Words>
  <Characters>718</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2024-04-23T03:39:00Z</dcterms:created>
  <dcterms:modified xsi:type="dcterms:W3CDTF">2024-05-01T04:15:00Z</dcterms:modified>
</cp:coreProperties>
</file>