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2A9B" w14:textId="1F699E3F" w:rsidR="0037367C" w:rsidRPr="00E8149F" w:rsidRDefault="00FF06C9" w:rsidP="009B365C">
      <w:pPr>
        <w:spacing w:line="360" w:lineRule="exact"/>
        <w:ind w:rightChars="100" w:right="210"/>
        <w:jc w:val="right"/>
        <w:rPr>
          <w:rFonts w:ascii="ＭＳ 明朝" w:hAnsi="ＭＳ 明朝"/>
          <w:b/>
          <w:sz w:val="24"/>
        </w:rPr>
      </w:pPr>
      <w:r w:rsidRPr="00E8149F">
        <w:rPr>
          <w:rFonts w:ascii="ＭＳ 明朝" w:hAnsi="ＭＳ 明朝" w:hint="eastAsia"/>
          <w:b/>
          <w:sz w:val="24"/>
        </w:rPr>
        <w:t>校</w:t>
      </w:r>
      <w:r w:rsidR="00513C43" w:rsidRPr="00E8149F">
        <w:rPr>
          <w:rFonts w:ascii="ＭＳ 明朝" w:hAnsi="ＭＳ 明朝" w:hint="eastAsia"/>
          <w:b/>
          <w:sz w:val="24"/>
        </w:rPr>
        <w:t xml:space="preserve"> </w:t>
      </w:r>
      <w:r w:rsidR="00513C43" w:rsidRPr="00E8149F">
        <w:rPr>
          <w:rFonts w:ascii="ＭＳ 明朝" w:hAnsi="ＭＳ 明朝"/>
          <w:b/>
          <w:sz w:val="24"/>
        </w:rPr>
        <w:t xml:space="preserve"> </w:t>
      </w:r>
      <w:r w:rsidRPr="00E8149F">
        <w:rPr>
          <w:rFonts w:ascii="ＭＳ 明朝" w:hAnsi="ＭＳ 明朝" w:hint="eastAsia"/>
          <w:b/>
          <w:sz w:val="24"/>
        </w:rPr>
        <w:t>長　村</w:t>
      </w:r>
      <w:r w:rsidR="00904F07" w:rsidRPr="00E8149F">
        <w:rPr>
          <w:rFonts w:ascii="ＭＳ 明朝" w:hAnsi="ＭＳ 明朝" w:hint="eastAsia"/>
          <w:b/>
          <w:sz w:val="24"/>
        </w:rPr>
        <w:t xml:space="preserve">田　</w:t>
      </w:r>
      <w:r w:rsidRPr="00E8149F">
        <w:rPr>
          <w:rFonts w:ascii="ＭＳ 明朝" w:hAnsi="ＭＳ 明朝" w:hint="eastAsia"/>
          <w:b/>
          <w:sz w:val="24"/>
        </w:rPr>
        <w:t>純子</w:t>
      </w:r>
    </w:p>
    <w:p w14:paraId="496C5699" w14:textId="77777777" w:rsidR="00D77C73" w:rsidRPr="00E8149F" w:rsidRDefault="00D77C73" w:rsidP="00BB1121">
      <w:pPr>
        <w:spacing w:line="360" w:lineRule="exact"/>
        <w:ind w:rightChars="-326" w:right="-685"/>
        <w:rPr>
          <w:rFonts w:ascii="ＭＳ ゴシック" w:eastAsia="ＭＳ ゴシック" w:hAnsi="ＭＳ ゴシック"/>
          <w:b/>
          <w:sz w:val="28"/>
          <w:szCs w:val="28"/>
        </w:rPr>
      </w:pPr>
    </w:p>
    <w:p w14:paraId="5C4300B3" w14:textId="7954E5FA" w:rsidR="0037367C" w:rsidRPr="00E8149F" w:rsidRDefault="00C54F82" w:rsidP="009B365C">
      <w:pPr>
        <w:spacing w:line="360" w:lineRule="exact"/>
        <w:ind w:rightChars="-326" w:right="-685"/>
        <w:jc w:val="center"/>
        <w:rPr>
          <w:rFonts w:ascii="ＭＳ ゴシック" w:eastAsia="ＭＳ ゴシック" w:hAnsi="ＭＳ ゴシック"/>
          <w:b/>
          <w:sz w:val="32"/>
          <w:szCs w:val="32"/>
        </w:rPr>
      </w:pPr>
      <w:r w:rsidRPr="00E8149F">
        <w:rPr>
          <w:rFonts w:ascii="ＭＳ ゴシック" w:eastAsia="ＭＳ ゴシック" w:hAnsi="ＭＳ ゴシック" w:hint="eastAsia"/>
          <w:b/>
          <w:sz w:val="32"/>
          <w:szCs w:val="32"/>
        </w:rPr>
        <w:t>令和</w:t>
      </w:r>
      <w:r w:rsidR="006166B7" w:rsidRPr="00E8149F">
        <w:rPr>
          <w:rFonts w:ascii="ＭＳ ゴシック" w:eastAsia="ＭＳ ゴシック" w:hAnsi="ＭＳ ゴシック" w:hint="eastAsia"/>
          <w:b/>
          <w:sz w:val="32"/>
          <w:szCs w:val="32"/>
        </w:rPr>
        <w:t>６</w:t>
      </w:r>
      <w:r w:rsidR="00361497" w:rsidRPr="00E8149F">
        <w:rPr>
          <w:rFonts w:ascii="ＭＳ ゴシック" w:eastAsia="ＭＳ ゴシック" w:hAnsi="ＭＳ ゴシック" w:hint="eastAsia"/>
          <w:b/>
          <w:sz w:val="32"/>
          <w:szCs w:val="32"/>
        </w:rPr>
        <w:t xml:space="preserve">年度　</w:t>
      </w:r>
      <w:r w:rsidR="009B365C" w:rsidRPr="00E8149F">
        <w:rPr>
          <w:rFonts w:ascii="ＭＳ ゴシック" w:eastAsia="ＭＳ ゴシック" w:hAnsi="ＭＳ ゴシック" w:hint="eastAsia"/>
          <w:b/>
          <w:sz w:val="32"/>
          <w:szCs w:val="32"/>
        </w:rPr>
        <w:t>学校経営</w:t>
      </w:r>
      <w:r w:rsidR="00A920A8" w:rsidRPr="00E8149F">
        <w:rPr>
          <w:rFonts w:ascii="ＭＳ ゴシック" w:eastAsia="ＭＳ ゴシック" w:hAnsi="ＭＳ ゴシック" w:hint="eastAsia"/>
          <w:b/>
          <w:sz w:val="32"/>
          <w:szCs w:val="32"/>
        </w:rPr>
        <w:t>計画及び</w:t>
      </w:r>
      <w:r w:rsidR="00225A63" w:rsidRPr="00E8149F">
        <w:rPr>
          <w:rFonts w:ascii="ＭＳ ゴシック" w:eastAsia="ＭＳ ゴシック" w:hAnsi="ＭＳ ゴシック" w:hint="eastAsia"/>
          <w:b/>
          <w:sz w:val="32"/>
          <w:szCs w:val="32"/>
        </w:rPr>
        <w:t>学校</w:t>
      </w:r>
      <w:r w:rsidR="00A920A8" w:rsidRPr="00E8149F">
        <w:rPr>
          <w:rFonts w:ascii="ＭＳ ゴシック" w:eastAsia="ＭＳ ゴシック" w:hAnsi="ＭＳ ゴシック" w:hint="eastAsia"/>
          <w:b/>
          <w:sz w:val="32"/>
          <w:szCs w:val="32"/>
        </w:rPr>
        <w:t>評価</w:t>
      </w:r>
    </w:p>
    <w:p w14:paraId="117EBA0F" w14:textId="77777777" w:rsidR="00A920A8" w:rsidRPr="00E8149F" w:rsidRDefault="00A920A8" w:rsidP="009B365C">
      <w:pPr>
        <w:spacing w:line="360" w:lineRule="exact"/>
        <w:ind w:rightChars="-326" w:right="-685"/>
        <w:jc w:val="center"/>
        <w:rPr>
          <w:rFonts w:ascii="ＭＳ ゴシック" w:eastAsia="ＭＳ ゴシック" w:hAnsi="ＭＳ ゴシック"/>
          <w:b/>
          <w:sz w:val="32"/>
          <w:szCs w:val="32"/>
        </w:rPr>
      </w:pPr>
    </w:p>
    <w:p w14:paraId="45B47B8F" w14:textId="4E59F898" w:rsidR="000F7917" w:rsidRPr="00E8149F" w:rsidRDefault="003A0F0B" w:rsidP="004245A1">
      <w:pPr>
        <w:spacing w:line="300" w:lineRule="exact"/>
        <w:ind w:hanging="187"/>
        <w:jc w:val="left"/>
        <w:rPr>
          <w:rFonts w:ascii="ＭＳ ゴシック" w:eastAsia="ＭＳ ゴシック" w:hAnsi="ＭＳ ゴシック"/>
          <w:szCs w:val="21"/>
        </w:rPr>
      </w:pPr>
      <w:r w:rsidRPr="00E8149F">
        <w:rPr>
          <w:rFonts w:ascii="ＭＳ ゴシック" w:eastAsia="ＭＳ ゴシック" w:hAnsi="ＭＳ ゴシック" w:hint="eastAsia"/>
          <w:szCs w:val="21"/>
        </w:rPr>
        <w:t>１</w:t>
      </w:r>
      <w:r w:rsidR="005846E8" w:rsidRPr="00E8149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149F" w14:paraId="36072C26" w14:textId="77777777" w:rsidTr="00AB00E6">
        <w:trPr>
          <w:jc w:val="center"/>
        </w:trPr>
        <w:tc>
          <w:tcPr>
            <w:tcW w:w="14944" w:type="dxa"/>
            <w:shd w:val="clear" w:color="auto" w:fill="auto"/>
            <w:tcMar>
              <w:top w:w="113" w:type="dxa"/>
              <w:left w:w="113" w:type="dxa"/>
              <w:bottom w:w="113" w:type="dxa"/>
              <w:right w:w="113" w:type="dxa"/>
            </w:tcMar>
          </w:tcPr>
          <w:p w14:paraId="37F4F9F0" w14:textId="77777777" w:rsidR="00C81345" w:rsidRPr="00E8149F" w:rsidRDefault="00C81345" w:rsidP="00C81345">
            <w:pPr>
              <w:spacing w:line="280" w:lineRule="exact"/>
              <w:rPr>
                <w:rFonts w:ascii="ＭＳ ゴシック" w:eastAsia="ＭＳ ゴシック" w:hAnsi="ＭＳ ゴシック"/>
                <w:szCs w:val="21"/>
              </w:rPr>
            </w:pPr>
          </w:p>
          <w:p w14:paraId="4C252F9F" w14:textId="5904EB19" w:rsidR="00C81345" w:rsidRPr="00E8149F" w:rsidRDefault="002673C0" w:rsidP="00C81345">
            <w:pPr>
              <w:spacing w:line="280" w:lineRule="exact"/>
              <w:ind w:firstLineChars="100" w:firstLine="211"/>
              <w:rPr>
                <w:rFonts w:ascii="ＭＳ Ｐゴシック" w:eastAsia="ＭＳ Ｐゴシック" w:hAnsi="ＭＳ Ｐゴシック"/>
                <w:b/>
                <w:szCs w:val="18"/>
              </w:rPr>
            </w:pPr>
            <w:r w:rsidRPr="00E8149F">
              <w:rPr>
                <w:rFonts w:ascii="ＭＳ Ｐゴシック" w:eastAsia="ＭＳ Ｐゴシック" w:hAnsi="ＭＳ Ｐゴシック" w:hint="eastAsia"/>
                <w:b/>
                <w:szCs w:val="18"/>
              </w:rPr>
              <w:t>大阪城に臨む学び舎で、「強き信念（まこと）・高き理想（のぞみ）」の理念のもと、</w:t>
            </w:r>
            <w:r w:rsidR="00C81345" w:rsidRPr="00E8149F">
              <w:rPr>
                <w:rFonts w:ascii="ＭＳ Ｐゴシック" w:eastAsia="ＭＳ Ｐゴシック" w:hAnsi="ＭＳ Ｐゴシック" w:hint="eastAsia"/>
                <w:b/>
                <w:szCs w:val="18"/>
              </w:rPr>
              <w:t>人格の完成をめざし、民主的な社会の形成者として、個人の価値を尊び責任を自覚し、次代の日本をリードする</w:t>
            </w:r>
            <w:r w:rsidR="00F0144C" w:rsidRPr="00E8149F">
              <w:rPr>
                <w:rFonts w:ascii="ＭＳ Ｐゴシック" w:eastAsia="ＭＳ Ｐゴシック" w:hAnsi="ＭＳ Ｐゴシック" w:hint="eastAsia"/>
                <w:b/>
                <w:szCs w:val="18"/>
              </w:rPr>
              <w:t>人物</w:t>
            </w:r>
            <w:r w:rsidR="00C81345" w:rsidRPr="00E8149F">
              <w:rPr>
                <w:rFonts w:ascii="ＭＳ Ｐゴシック" w:eastAsia="ＭＳ Ｐゴシック" w:hAnsi="ＭＳ Ｐゴシック" w:hint="eastAsia"/>
                <w:b/>
                <w:szCs w:val="18"/>
              </w:rPr>
              <w:t>を育成</w:t>
            </w:r>
            <w:r w:rsidRPr="00E8149F">
              <w:rPr>
                <w:rFonts w:ascii="ＭＳ Ｐゴシック" w:eastAsia="ＭＳ Ｐゴシック" w:hAnsi="ＭＳ Ｐゴシック" w:hint="eastAsia"/>
                <w:b/>
                <w:szCs w:val="18"/>
              </w:rPr>
              <w:t>す</w:t>
            </w:r>
            <w:r w:rsidR="00C81345" w:rsidRPr="00E8149F">
              <w:rPr>
                <w:rFonts w:ascii="ＭＳ Ｐゴシック" w:eastAsia="ＭＳ Ｐゴシック" w:hAnsi="ＭＳ Ｐゴシック" w:hint="eastAsia"/>
                <w:b/>
                <w:szCs w:val="18"/>
              </w:rPr>
              <w:t>る高等学校</w:t>
            </w:r>
          </w:p>
          <w:p w14:paraId="49A0D2E2" w14:textId="77777777" w:rsidR="00C81345" w:rsidRPr="00E8149F" w:rsidRDefault="00C81345" w:rsidP="00C81345">
            <w:pPr>
              <w:spacing w:line="280" w:lineRule="exact"/>
              <w:ind w:firstLineChars="100" w:firstLine="211"/>
              <w:rPr>
                <w:rFonts w:ascii="ＭＳ Ｐゴシック" w:eastAsia="ＭＳ Ｐゴシック" w:hAnsi="ＭＳ Ｐゴシック"/>
                <w:b/>
                <w:szCs w:val="18"/>
              </w:rPr>
            </w:pPr>
          </w:p>
          <w:p w14:paraId="7873C014" w14:textId="176176E5" w:rsidR="00C81345" w:rsidRPr="00E8149F" w:rsidRDefault="00C81345" w:rsidP="00C81345">
            <w:pPr>
              <w:spacing w:line="280" w:lineRule="exact"/>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１</w:t>
            </w:r>
            <w:r w:rsidRPr="00E8149F">
              <w:rPr>
                <w:rFonts w:ascii="ＭＳ Ｐゴシック" w:eastAsia="ＭＳ Ｐゴシック" w:hAnsi="ＭＳ Ｐゴシック" w:hint="eastAsia"/>
                <w:szCs w:val="18"/>
              </w:rPr>
              <w:t>．基礎学力を充実させ、自己教育力を高め、</w:t>
            </w:r>
            <w:r w:rsidR="002673C0" w:rsidRPr="00E8149F">
              <w:rPr>
                <w:rFonts w:ascii="ＭＳ Ｐゴシック" w:eastAsia="ＭＳ Ｐゴシック" w:hAnsi="ＭＳ Ｐゴシック" w:hint="eastAsia"/>
                <w:szCs w:val="18"/>
              </w:rPr>
              <w:t>高邁な志で</w:t>
            </w:r>
            <w:r w:rsidRPr="00E8149F">
              <w:rPr>
                <w:rFonts w:ascii="ＭＳ Ｐゴシック" w:eastAsia="ＭＳ Ｐゴシック" w:hAnsi="ＭＳ Ｐゴシック" w:hint="eastAsia"/>
                <w:szCs w:val="18"/>
              </w:rPr>
              <w:t>自己実現の達成を図る学校</w:t>
            </w:r>
          </w:p>
          <w:p w14:paraId="0B9CC876" w14:textId="77777777" w:rsidR="00C81345" w:rsidRPr="00E8149F" w:rsidRDefault="00C81345" w:rsidP="00C81345">
            <w:pPr>
              <w:spacing w:line="280" w:lineRule="exact"/>
              <w:rPr>
                <w:rFonts w:ascii="ＭＳ Ｐゴシック" w:eastAsia="ＭＳ Ｐゴシック" w:hAnsi="ＭＳ Ｐゴシック"/>
                <w:szCs w:val="18"/>
              </w:rPr>
            </w:pPr>
          </w:p>
          <w:p w14:paraId="18C320D3" w14:textId="19853DC2" w:rsidR="00C81345" w:rsidRPr="00E8149F" w:rsidRDefault="00C81345" w:rsidP="00C81345">
            <w:pPr>
              <w:spacing w:line="280" w:lineRule="exact"/>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２</w:t>
            </w:r>
            <w:r w:rsidRPr="00E8149F">
              <w:rPr>
                <w:rFonts w:ascii="ＭＳ Ｐゴシック" w:eastAsia="ＭＳ Ｐゴシック" w:hAnsi="ＭＳ Ｐゴシック" w:hint="eastAsia"/>
                <w:szCs w:val="18"/>
              </w:rPr>
              <w:t>．知・徳・体の調和のとれた教育</w:t>
            </w:r>
            <w:r w:rsidR="002673C0" w:rsidRPr="00E8149F">
              <w:rPr>
                <w:rFonts w:ascii="ＭＳ Ｐゴシック" w:eastAsia="ＭＳ Ｐゴシック" w:hAnsi="ＭＳ Ｐゴシック" w:hint="eastAsia"/>
                <w:szCs w:val="18"/>
              </w:rPr>
              <w:t>によって、仲間とともに活動する喜びを知り、真摯な取り組みを称え合う経験の積み重ねから</w:t>
            </w:r>
            <w:r w:rsidRPr="00E8149F">
              <w:rPr>
                <w:rFonts w:ascii="ＭＳ Ｐゴシック" w:eastAsia="ＭＳ Ｐゴシック" w:hAnsi="ＭＳ Ｐゴシック" w:hint="eastAsia"/>
                <w:szCs w:val="18"/>
              </w:rPr>
              <w:t>、豊かな人間性を涵養する学校</w:t>
            </w:r>
          </w:p>
          <w:p w14:paraId="10CEFCD9" w14:textId="77777777" w:rsidR="00C81345" w:rsidRPr="00E8149F" w:rsidRDefault="00C81345" w:rsidP="00C81345">
            <w:pPr>
              <w:spacing w:line="280" w:lineRule="exact"/>
              <w:rPr>
                <w:rFonts w:ascii="ＭＳ Ｐゴシック" w:eastAsia="ＭＳ Ｐゴシック" w:hAnsi="ＭＳ Ｐゴシック"/>
                <w:szCs w:val="18"/>
              </w:rPr>
            </w:pPr>
          </w:p>
          <w:p w14:paraId="6FC6BB2A" w14:textId="0FFAC105" w:rsidR="00201A51" w:rsidRPr="00E8149F" w:rsidRDefault="00C81345" w:rsidP="00C81345">
            <w:pPr>
              <w:spacing w:line="280" w:lineRule="exact"/>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３</w:t>
            </w:r>
            <w:r w:rsidRPr="00E8149F">
              <w:rPr>
                <w:rFonts w:ascii="ＭＳ Ｐゴシック" w:eastAsia="ＭＳ Ｐゴシック" w:hAnsi="ＭＳ Ｐゴシック" w:hint="eastAsia"/>
                <w:szCs w:val="18"/>
              </w:rPr>
              <w:t>．</w:t>
            </w:r>
            <w:r w:rsidR="002673C0" w:rsidRPr="00E8149F">
              <w:rPr>
                <w:rFonts w:ascii="ＭＳ Ｐゴシック" w:eastAsia="ＭＳ Ｐゴシック" w:hAnsi="ＭＳ Ｐゴシック" w:hint="eastAsia"/>
                <w:szCs w:val="18"/>
              </w:rPr>
              <w:t>日々の教育活動に加え、充実した海外プログラムなどによって、豊かな国際感覚を身に着けた、</w:t>
            </w:r>
            <w:r w:rsidRPr="00E8149F">
              <w:rPr>
                <w:rFonts w:ascii="ＭＳ Ｐゴシック" w:eastAsia="ＭＳ Ｐゴシック" w:hAnsi="ＭＳ Ｐゴシック" w:hint="eastAsia"/>
                <w:szCs w:val="18"/>
              </w:rPr>
              <w:t>国際社会に貢献し得る人間の育成を期す学校</w:t>
            </w:r>
          </w:p>
        </w:tc>
      </w:tr>
    </w:tbl>
    <w:p w14:paraId="4C358B3D" w14:textId="77777777" w:rsidR="00324B67" w:rsidRPr="00E8149F" w:rsidRDefault="00324B67" w:rsidP="004245A1">
      <w:pPr>
        <w:spacing w:line="300" w:lineRule="exact"/>
        <w:ind w:hanging="187"/>
        <w:jc w:val="left"/>
        <w:rPr>
          <w:rFonts w:ascii="ＭＳ ゴシック" w:eastAsia="ＭＳ ゴシック" w:hAnsi="ＭＳ ゴシック"/>
          <w:szCs w:val="21"/>
        </w:rPr>
      </w:pPr>
    </w:p>
    <w:p w14:paraId="3D2B9068" w14:textId="1B8E74C3" w:rsidR="009B365C" w:rsidRPr="00E8149F" w:rsidRDefault="003A0F0B" w:rsidP="004245A1">
      <w:pPr>
        <w:spacing w:line="300" w:lineRule="exact"/>
        <w:ind w:hanging="187"/>
        <w:jc w:val="left"/>
        <w:rPr>
          <w:rFonts w:ascii="ＭＳ ゴシック" w:eastAsia="ＭＳ ゴシック" w:hAnsi="ＭＳ ゴシック"/>
          <w:szCs w:val="21"/>
        </w:rPr>
      </w:pPr>
      <w:r w:rsidRPr="00E8149F">
        <w:rPr>
          <w:rFonts w:ascii="ＭＳ ゴシック" w:eastAsia="ＭＳ ゴシック" w:hAnsi="ＭＳ ゴシック" w:hint="eastAsia"/>
          <w:szCs w:val="21"/>
        </w:rPr>
        <w:t>２</w:t>
      </w:r>
      <w:r w:rsidR="009B365C" w:rsidRPr="00E8149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8149F" w14:paraId="72BF9D29" w14:textId="77777777" w:rsidTr="00AB00E6">
        <w:trPr>
          <w:jc w:val="center"/>
        </w:trPr>
        <w:tc>
          <w:tcPr>
            <w:tcW w:w="14944" w:type="dxa"/>
            <w:shd w:val="clear" w:color="auto" w:fill="auto"/>
            <w:tcMar>
              <w:top w:w="113" w:type="dxa"/>
              <w:left w:w="113" w:type="dxa"/>
              <w:bottom w:w="113" w:type="dxa"/>
              <w:right w:w="113" w:type="dxa"/>
            </w:tcMar>
          </w:tcPr>
          <w:p w14:paraId="4B4FB92D" w14:textId="6A5CC444" w:rsidR="00C81345" w:rsidRPr="00E8149F" w:rsidRDefault="00C81345" w:rsidP="004F65A5">
            <w:pPr>
              <w:tabs>
                <w:tab w:val="left" w:pos="11505"/>
              </w:tabs>
              <w:rPr>
                <w:rFonts w:ascii="ＭＳ Ｐゴシック" w:eastAsia="ＭＳ Ｐゴシック" w:hAnsi="ＭＳ Ｐゴシック"/>
                <w:b/>
                <w:szCs w:val="18"/>
              </w:rPr>
            </w:pPr>
            <w:r w:rsidRPr="00E8149F">
              <w:rPr>
                <w:rFonts w:ascii="ＭＳ ゴシック" w:eastAsia="ＭＳ ゴシック" w:hAnsi="ＭＳ ゴシック" w:hint="eastAsia"/>
                <w:color w:val="000000"/>
              </w:rPr>
              <w:t xml:space="preserve">　</w:t>
            </w:r>
            <w:r w:rsidR="003A0F0B" w:rsidRPr="00E8149F">
              <w:rPr>
                <w:rFonts w:ascii="ＭＳ Ｐゴシック" w:eastAsia="ＭＳ Ｐゴシック" w:hAnsi="ＭＳ Ｐゴシック" w:hint="eastAsia"/>
                <w:b/>
                <w:szCs w:val="18"/>
              </w:rPr>
              <w:t>１</w:t>
            </w:r>
            <w:r w:rsidRPr="00E8149F">
              <w:rPr>
                <w:rFonts w:ascii="ＭＳ Ｐゴシック" w:eastAsia="ＭＳ Ｐゴシック" w:hAnsi="ＭＳ Ｐゴシック" w:hint="eastAsia"/>
                <w:b/>
                <w:szCs w:val="18"/>
              </w:rPr>
              <w:t>．基礎学力を充実させ、自己教育力を高め、</w:t>
            </w:r>
            <w:r w:rsidR="002673C0" w:rsidRPr="00E8149F">
              <w:rPr>
                <w:rFonts w:ascii="ＭＳ Ｐゴシック" w:eastAsia="ＭＳ Ｐゴシック" w:hAnsi="ＭＳ Ｐゴシック" w:hint="eastAsia"/>
                <w:b/>
                <w:szCs w:val="18"/>
              </w:rPr>
              <w:t>高邁な志で</w:t>
            </w:r>
            <w:r w:rsidRPr="00E8149F">
              <w:rPr>
                <w:rFonts w:ascii="ＭＳ Ｐゴシック" w:eastAsia="ＭＳ Ｐゴシック" w:hAnsi="ＭＳ Ｐゴシック" w:hint="eastAsia"/>
                <w:b/>
                <w:szCs w:val="18"/>
              </w:rPr>
              <w:t>自己実現の達成を図る</w:t>
            </w:r>
            <w:r w:rsidR="004F65A5" w:rsidRPr="00E8149F">
              <w:rPr>
                <w:rFonts w:ascii="ＭＳ Ｐゴシック" w:eastAsia="ＭＳ Ｐゴシック" w:hAnsi="ＭＳ Ｐゴシック" w:hint="eastAsia"/>
                <w:b/>
                <w:szCs w:val="18"/>
              </w:rPr>
              <w:t xml:space="preserve">　　　　　　　　　　　　　</w:t>
            </w:r>
          </w:p>
          <w:p w14:paraId="4C7FD38E" w14:textId="26440974" w:rsidR="00C81345" w:rsidRPr="00E8149F" w:rsidRDefault="00C81345" w:rsidP="00C81345">
            <w:pPr>
              <w:ind w:firstLineChars="15" w:firstLine="31"/>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１</w:t>
            </w:r>
            <w:r w:rsidRPr="00E8149F">
              <w:rPr>
                <w:rFonts w:ascii="ＭＳ Ｐゴシック" w:eastAsia="ＭＳ Ｐゴシック" w:hAnsi="ＭＳ Ｐゴシック" w:hint="eastAsia"/>
                <w:szCs w:val="18"/>
              </w:rPr>
              <w:t>）　新たな大学入試制度に対応し、</w:t>
            </w:r>
            <w:r w:rsidR="00E2715A" w:rsidRPr="00E8149F">
              <w:rPr>
                <w:rFonts w:ascii="ＭＳ Ｐゴシック" w:eastAsia="ＭＳ Ｐゴシック" w:hAnsi="ＭＳ Ｐゴシック" w:hint="eastAsia"/>
                <w:szCs w:val="18"/>
              </w:rPr>
              <w:t>学習指導要領を踏まえた教育課程を</w:t>
            </w:r>
            <w:r w:rsidR="00157240" w:rsidRPr="00E8149F">
              <w:rPr>
                <w:rFonts w:ascii="ＭＳ Ｐゴシック" w:eastAsia="ＭＳ Ｐゴシック" w:hAnsi="ＭＳ Ｐゴシック" w:hint="eastAsia"/>
                <w:szCs w:val="18"/>
              </w:rPr>
              <w:t>円滑に実施</w:t>
            </w:r>
            <w:r w:rsidR="00E2715A" w:rsidRPr="00E8149F">
              <w:rPr>
                <w:rFonts w:ascii="ＭＳ Ｐゴシック" w:eastAsia="ＭＳ Ｐゴシック" w:hAnsi="ＭＳ Ｐゴシック" w:hint="eastAsia"/>
                <w:szCs w:val="18"/>
              </w:rPr>
              <w:t>する。</w:t>
            </w:r>
          </w:p>
          <w:p w14:paraId="5EE3D11D" w14:textId="77777777" w:rsidR="00C81345" w:rsidRPr="00E8149F" w:rsidRDefault="00C81345"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ア 主体的・対話的で深い学びの実現をめざす。</w:t>
            </w:r>
          </w:p>
          <w:p w14:paraId="64DA4044" w14:textId="77777777" w:rsidR="00C81345" w:rsidRPr="00E8149F" w:rsidRDefault="00266CD0"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イ　課題研究活動の内容を深化させ、</w:t>
            </w:r>
            <w:r w:rsidR="00C81345" w:rsidRPr="00E8149F">
              <w:rPr>
                <w:rFonts w:ascii="ＭＳ Ｐゴシック" w:eastAsia="ＭＳ Ｐゴシック" w:hAnsi="ＭＳ Ｐゴシック" w:hint="eastAsia"/>
                <w:szCs w:val="18"/>
              </w:rPr>
              <w:t>探究的な学びの充実をはかる。</w:t>
            </w:r>
          </w:p>
          <w:p w14:paraId="23E05EC6" w14:textId="6A3DC0CA" w:rsidR="00C81345" w:rsidRPr="00E8149F" w:rsidRDefault="00C81345" w:rsidP="00C81345">
            <w:pPr>
              <w:ind w:firstLineChars="215" w:firstLine="451"/>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２</w:t>
            </w:r>
            <w:r w:rsidRPr="00E8149F">
              <w:rPr>
                <w:rFonts w:ascii="ＭＳ Ｐゴシック" w:eastAsia="ＭＳ Ｐゴシック" w:hAnsi="ＭＳ Ｐゴシック" w:hint="eastAsia"/>
                <w:szCs w:val="18"/>
              </w:rPr>
              <w:t>）　グローバル・リーダーズ・ハイスクール（</w:t>
            </w:r>
            <w:r w:rsidR="003A0F0B" w:rsidRPr="00E8149F">
              <w:rPr>
                <w:rFonts w:ascii="ＭＳ Ｐゴシック" w:eastAsia="ＭＳ Ｐゴシック" w:hAnsi="ＭＳ Ｐゴシック"/>
                <w:szCs w:val="18"/>
              </w:rPr>
              <w:t>GLHS</w:t>
            </w:r>
            <w:r w:rsidRPr="00E8149F">
              <w:rPr>
                <w:rFonts w:ascii="ＭＳ Ｐゴシック" w:eastAsia="ＭＳ Ｐゴシック" w:hAnsi="ＭＳ Ｐゴシック" w:hint="eastAsia"/>
                <w:szCs w:val="18"/>
              </w:rPr>
              <w:t>）、スーパーサイエンス・ハイスクール（</w:t>
            </w:r>
            <w:r w:rsidR="003A0F0B" w:rsidRPr="00E8149F">
              <w:rPr>
                <w:rFonts w:ascii="ＭＳ Ｐゴシック" w:eastAsia="ＭＳ Ｐゴシック" w:hAnsi="ＭＳ Ｐゴシック"/>
                <w:szCs w:val="18"/>
              </w:rPr>
              <w:t>SSH</w:t>
            </w:r>
            <w:r w:rsidRPr="00E8149F">
              <w:rPr>
                <w:rFonts w:ascii="ＭＳ Ｐゴシック" w:eastAsia="ＭＳ Ｐゴシック" w:hAnsi="ＭＳ Ｐゴシック" w:hint="eastAsia"/>
                <w:szCs w:val="18"/>
              </w:rPr>
              <w:t>）</w:t>
            </w:r>
            <w:r w:rsidR="00996E5C" w:rsidRPr="00E8149F">
              <w:rPr>
                <w:rFonts w:ascii="ＭＳ Ｐゴシック" w:eastAsia="ＭＳ Ｐゴシック" w:hAnsi="ＭＳ Ｐゴシック" w:hint="eastAsia"/>
                <w:szCs w:val="18"/>
              </w:rPr>
              <w:t>第Ⅳ期</w:t>
            </w:r>
            <w:r w:rsidR="00E2715A" w:rsidRPr="00E8149F">
              <w:rPr>
                <w:rFonts w:ascii="ＭＳ Ｐゴシック" w:eastAsia="ＭＳ Ｐゴシック" w:hAnsi="ＭＳ Ｐゴシック" w:hint="eastAsia"/>
                <w:szCs w:val="18"/>
              </w:rPr>
              <w:t>としての教育内容を</w:t>
            </w:r>
            <w:r w:rsidRPr="00E8149F">
              <w:rPr>
                <w:rFonts w:ascii="ＭＳ Ｐゴシック" w:eastAsia="ＭＳ Ｐゴシック" w:hAnsi="ＭＳ Ｐゴシック" w:hint="eastAsia"/>
                <w:szCs w:val="18"/>
              </w:rPr>
              <w:t>充実</w:t>
            </w:r>
            <w:r w:rsidR="00E2715A" w:rsidRPr="00E8149F">
              <w:rPr>
                <w:rFonts w:ascii="ＭＳ Ｐゴシック" w:eastAsia="ＭＳ Ｐゴシック" w:hAnsi="ＭＳ Ｐゴシック" w:hint="eastAsia"/>
                <w:szCs w:val="18"/>
              </w:rPr>
              <w:t>させる</w:t>
            </w:r>
            <w:r w:rsidRPr="00E8149F">
              <w:rPr>
                <w:rFonts w:ascii="ＭＳ Ｐゴシック" w:eastAsia="ＭＳ Ｐゴシック" w:hAnsi="ＭＳ Ｐゴシック" w:hint="eastAsia"/>
                <w:szCs w:val="18"/>
              </w:rPr>
              <w:t>。</w:t>
            </w:r>
          </w:p>
          <w:p w14:paraId="71A0A53F" w14:textId="4BC955C9" w:rsidR="00C81345" w:rsidRPr="00E8149F" w:rsidRDefault="00C81345" w:rsidP="00C81345">
            <w:pPr>
              <w:ind w:firstLineChars="282" w:firstLine="592"/>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３</w:t>
            </w:r>
            <w:r w:rsidRPr="00E8149F">
              <w:rPr>
                <w:rFonts w:ascii="ＭＳ Ｐゴシック" w:eastAsia="ＭＳ Ｐゴシック" w:hAnsi="ＭＳ Ｐゴシック" w:hint="eastAsia"/>
                <w:szCs w:val="18"/>
              </w:rPr>
              <w:t>）　進路指導年間計画を充実させるとともにキャリア教育の充実を図る。</w:t>
            </w:r>
          </w:p>
          <w:p w14:paraId="3AF0617E" w14:textId="77777777" w:rsidR="00C81345" w:rsidRPr="00E8149F" w:rsidRDefault="00C81345"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ア　進路検討会議の継続をはじめとした取組みの充実と一層の進路指導の情報提供に努める。</w:t>
            </w:r>
          </w:p>
          <w:p w14:paraId="32D8DF23" w14:textId="6167B945" w:rsidR="003F1737" w:rsidRPr="00E8149F" w:rsidRDefault="00C81345" w:rsidP="003F1737">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イ　</w:t>
            </w:r>
            <w:r w:rsidR="003F1737" w:rsidRPr="00E8149F">
              <w:rPr>
                <w:rFonts w:ascii="ＭＳ Ｐゴシック" w:eastAsia="ＭＳ Ｐゴシック" w:hAnsi="ＭＳ Ｐゴシック" w:hint="eastAsia"/>
                <w:szCs w:val="18"/>
              </w:rPr>
              <w:t>生徒の進路実現を支援し、国公立大学</w:t>
            </w:r>
            <w:r w:rsidR="003A0F0B" w:rsidRPr="00E8149F">
              <w:rPr>
                <w:rFonts w:ascii="ＭＳ Ｐゴシック" w:eastAsia="ＭＳ Ｐゴシック" w:hAnsi="ＭＳ Ｐゴシック"/>
                <w:szCs w:val="18"/>
              </w:rPr>
              <w:t>70</w:t>
            </w:r>
            <w:r w:rsidR="003F1737" w:rsidRPr="00E8149F">
              <w:rPr>
                <w:rFonts w:ascii="ＭＳ Ｐゴシック" w:eastAsia="ＭＳ Ｐゴシック" w:hAnsi="ＭＳ Ｐゴシック" w:hint="eastAsia"/>
                <w:szCs w:val="18"/>
              </w:rPr>
              <w:t>%（現浪）を実現する</w:t>
            </w:r>
            <w:r w:rsidR="00E2715A" w:rsidRPr="00E8149F">
              <w:rPr>
                <w:rFonts w:ascii="ＭＳ Ｐゴシック" w:eastAsia="ＭＳ Ｐゴシック" w:hAnsi="ＭＳ Ｐゴシック" w:hint="eastAsia"/>
                <w:szCs w:val="18"/>
              </w:rPr>
              <w:t>。</w:t>
            </w:r>
            <w:r w:rsidR="003F1737"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szCs w:val="18"/>
              </w:rPr>
              <w:t>R</w:t>
            </w:r>
            <w:r w:rsidR="003A0F0B" w:rsidRPr="00E8149F">
              <w:rPr>
                <w:rFonts w:ascii="ＭＳ Ｐゴシック" w:eastAsia="ＭＳ Ｐゴシック" w:hAnsi="ＭＳ Ｐゴシック" w:hint="eastAsia"/>
                <w:szCs w:val="18"/>
              </w:rPr>
              <w:t>３</w:t>
            </w:r>
            <w:r w:rsidR="00363007" w:rsidRPr="00E8149F">
              <w:rPr>
                <w:rFonts w:ascii="ＭＳ Ｐゴシック" w:eastAsia="ＭＳ Ｐゴシック" w:hAnsi="ＭＳ Ｐゴシック"/>
                <w:szCs w:val="18"/>
              </w:rPr>
              <w:t xml:space="preserve"> </w:t>
            </w:r>
            <w:r w:rsidR="003A0F0B" w:rsidRPr="00E8149F">
              <w:rPr>
                <w:rFonts w:ascii="ＭＳ Ｐゴシック" w:eastAsia="ＭＳ Ｐゴシック" w:hAnsi="ＭＳ Ｐゴシック"/>
                <w:szCs w:val="18"/>
              </w:rPr>
              <w:t>63</w:t>
            </w:r>
            <w:r w:rsidR="00157240" w:rsidRPr="00E8149F">
              <w:rPr>
                <w:rFonts w:ascii="ＭＳ Ｐゴシック" w:eastAsia="ＭＳ Ｐゴシック" w:hAnsi="ＭＳ Ｐゴシック" w:hint="eastAsia"/>
                <w:szCs w:val="18"/>
              </w:rPr>
              <w:t>％</w:t>
            </w:r>
            <w:r w:rsidR="00D41166"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szCs w:val="18"/>
              </w:rPr>
              <w:t>R</w:t>
            </w:r>
            <w:r w:rsidR="003A0F0B" w:rsidRPr="00E8149F">
              <w:rPr>
                <w:rFonts w:ascii="ＭＳ Ｐゴシック" w:eastAsia="ＭＳ Ｐゴシック" w:hAnsi="ＭＳ Ｐゴシック" w:hint="eastAsia"/>
                <w:szCs w:val="18"/>
              </w:rPr>
              <w:t>４</w:t>
            </w:r>
            <w:r w:rsidR="00363007"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szCs w:val="18"/>
              </w:rPr>
              <w:t>58</w:t>
            </w:r>
            <w:r w:rsidR="00D41166" w:rsidRPr="00E8149F">
              <w:rPr>
                <w:rFonts w:ascii="ＭＳ Ｐゴシック" w:eastAsia="ＭＳ Ｐゴシック" w:hAnsi="ＭＳ Ｐゴシック" w:hint="eastAsia"/>
                <w:szCs w:val="18"/>
              </w:rPr>
              <w:t>％</w:t>
            </w:r>
            <w:r w:rsidR="006166B7" w:rsidRPr="00E8149F">
              <w:rPr>
                <w:rFonts w:ascii="ＭＳ Ｐゴシック" w:eastAsia="ＭＳ Ｐゴシック" w:hAnsi="ＭＳ Ｐゴシック" w:hint="eastAsia"/>
                <w:szCs w:val="18"/>
              </w:rPr>
              <w:t xml:space="preserve">　</w:t>
            </w:r>
            <w:r w:rsidR="0019251C" w:rsidRPr="00E8149F">
              <w:rPr>
                <w:rFonts w:ascii="ＭＳ Ｐゴシック" w:eastAsia="ＭＳ Ｐゴシック" w:hAnsi="ＭＳ Ｐゴシック" w:hint="eastAsia"/>
                <w:szCs w:val="18"/>
              </w:rPr>
              <w:t>R５</w:t>
            </w:r>
            <w:r w:rsidR="006E3760" w:rsidRPr="00E8149F">
              <w:rPr>
                <w:rFonts w:ascii="ＭＳ Ｐゴシック" w:eastAsia="ＭＳ Ｐゴシック" w:hAnsi="ＭＳ Ｐゴシック" w:hint="eastAsia"/>
                <w:szCs w:val="18"/>
              </w:rPr>
              <w:t xml:space="preserve"> 65.5</w:t>
            </w:r>
            <w:r w:rsidR="006166B7" w:rsidRPr="00E8149F">
              <w:rPr>
                <w:rFonts w:ascii="ＭＳ Ｐゴシック" w:eastAsia="ＭＳ Ｐゴシック" w:hAnsi="ＭＳ Ｐゴシック" w:hint="eastAsia"/>
                <w:szCs w:val="18"/>
              </w:rPr>
              <w:t>％</w:t>
            </w:r>
            <w:r w:rsidR="003F1737" w:rsidRPr="00E8149F">
              <w:rPr>
                <w:rFonts w:ascii="ＭＳ Ｐゴシック" w:eastAsia="ＭＳ Ｐゴシック" w:hAnsi="ＭＳ Ｐゴシック" w:hint="eastAsia"/>
                <w:szCs w:val="18"/>
              </w:rPr>
              <w:t>）</w:t>
            </w:r>
          </w:p>
          <w:p w14:paraId="44F51CAE" w14:textId="2387D1F0" w:rsidR="00C81345" w:rsidRPr="00E8149F" w:rsidRDefault="00C81345" w:rsidP="003F1737">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４</w:t>
            </w:r>
            <w:r w:rsidRPr="00E8149F">
              <w:rPr>
                <w:rFonts w:ascii="ＭＳ Ｐゴシック" w:eastAsia="ＭＳ Ｐゴシック" w:hAnsi="ＭＳ Ｐゴシック" w:hint="eastAsia"/>
                <w:szCs w:val="18"/>
              </w:rPr>
              <w:t>）　英語コミュニケーション能力の育成</w:t>
            </w:r>
          </w:p>
          <w:p w14:paraId="0A5A0652" w14:textId="3B30AD24" w:rsidR="00C81345" w:rsidRPr="00E8149F" w:rsidRDefault="00C81345"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ア　</w:t>
            </w:r>
            <w:r w:rsidR="003A0F0B" w:rsidRPr="00E8149F">
              <w:rPr>
                <w:rFonts w:ascii="ＭＳ Ｐゴシック" w:eastAsia="ＭＳ Ｐゴシック" w:hAnsi="ＭＳ Ｐゴシック" w:hint="eastAsia"/>
                <w:szCs w:val="18"/>
              </w:rPr>
              <w:t>４</w:t>
            </w:r>
            <w:r w:rsidRPr="00E8149F">
              <w:rPr>
                <w:rFonts w:ascii="ＭＳ Ｐゴシック" w:eastAsia="ＭＳ Ｐゴシック" w:hAnsi="ＭＳ Ｐゴシック" w:hint="eastAsia"/>
                <w:szCs w:val="18"/>
              </w:rPr>
              <w:t>技能（聞く、話す、読む、書く）統合型授業の充実を進め、</w:t>
            </w:r>
            <w:r w:rsidR="003A0F0B" w:rsidRPr="00E8149F">
              <w:rPr>
                <w:rFonts w:ascii="ＭＳ Ｐゴシック" w:eastAsia="ＭＳ Ｐゴシック" w:hAnsi="ＭＳ Ｐゴシック"/>
                <w:szCs w:val="18"/>
              </w:rPr>
              <w:t>CEFR</w:t>
            </w:r>
            <w:r w:rsidRPr="00E8149F">
              <w:rPr>
                <w:rFonts w:ascii="ＭＳ Ｐゴシック" w:eastAsia="ＭＳ Ｐゴシック" w:hAnsi="ＭＳ Ｐゴシック" w:hint="eastAsia"/>
                <w:szCs w:val="18"/>
              </w:rPr>
              <w:t>に対応した</w:t>
            </w:r>
            <w:r w:rsidR="00E2715A" w:rsidRPr="00E8149F">
              <w:rPr>
                <w:rFonts w:ascii="ＭＳ Ｐゴシック" w:eastAsia="ＭＳ Ｐゴシック" w:hAnsi="ＭＳ Ｐゴシック" w:hint="eastAsia"/>
                <w:szCs w:val="18"/>
              </w:rPr>
              <w:t>校内</w:t>
            </w:r>
            <w:r w:rsidR="00376E02" w:rsidRPr="00E8149F">
              <w:rPr>
                <w:rFonts w:ascii="ＭＳ Ｐゴシック" w:eastAsia="ＭＳ Ｐゴシック" w:hAnsi="ＭＳ Ｐゴシック" w:hint="eastAsia"/>
                <w:szCs w:val="18"/>
              </w:rPr>
              <w:t>スピーキング</w:t>
            </w:r>
            <w:r w:rsidR="00E2715A" w:rsidRPr="00E8149F">
              <w:rPr>
                <w:rFonts w:ascii="ＭＳ Ｐゴシック" w:eastAsia="ＭＳ Ｐゴシック" w:hAnsi="ＭＳ Ｐゴシック" w:hint="eastAsia"/>
                <w:szCs w:val="18"/>
              </w:rPr>
              <w:t>テスト</w:t>
            </w:r>
            <w:r w:rsidR="00376E02" w:rsidRPr="00E8149F">
              <w:rPr>
                <w:rFonts w:ascii="ＭＳ Ｐゴシック" w:eastAsia="ＭＳ Ｐゴシック" w:hAnsi="ＭＳ Ｐゴシック" w:hint="eastAsia"/>
                <w:szCs w:val="18"/>
              </w:rPr>
              <w:t>を</w:t>
            </w:r>
            <w:r w:rsidR="00266CD0" w:rsidRPr="00E8149F">
              <w:rPr>
                <w:rFonts w:ascii="ＭＳ Ｐゴシック" w:eastAsia="ＭＳ Ｐゴシック" w:hAnsi="ＭＳ Ｐゴシック" w:hint="eastAsia"/>
                <w:szCs w:val="18"/>
              </w:rPr>
              <w:t>充実</w:t>
            </w:r>
            <w:r w:rsidRPr="00E8149F">
              <w:rPr>
                <w:rFonts w:ascii="ＭＳ Ｐゴシック" w:eastAsia="ＭＳ Ｐゴシック" w:hAnsi="ＭＳ Ｐゴシック" w:hint="eastAsia"/>
                <w:szCs w:val="18"/>
              </w:rPr>
              <w:t>し、実践的英語力の向上を図る。</w:t>
            </w:r>
          </w:p>
          <w:p w14:paraId="3AB139BA" w14:textId="2609D5BD" w:rsidR="00C81345" w:rsidRPr="00E8149F" w:rsidRDefault="00C81345" w:rsidP="00C81345">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５</w:t>
            </w: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szCs w:val="18"/>
              </w:rPr>
              <w:t>ICT</w:t>
            </w:r>
            <w:r w:rsidRPr="00E8149F">
              <w:rPr>
                <w:rFonts w:ascii="ＭＳ Ｐゴシック" w:eastAsia="ＭＳ Ｐゴシック" w:hAnsi="ＭＳ Ｐゴシック" w:hint="eastAsia"/>
                <w:szCs w:val="18"/>
              </w:rPr>
              <w:t>化対応の教育の推進と効果的な</w:t>
            </w:r>
            <w:r w:rsidR="003A0F0B" w:rsidRPr="00E8149F">
              <w:rPr>
                <w:rFonts w:ascii="ＭＳ Ｐゴシック" w:eastAsia="ＭＳ Ｐゴシック" w:hAnsi="ＭＳ Ｐゴシック"/>
                <w:szCs w:val="18"/>
              </w:rPr>
              <w:t>65</w:t>
            </w:r>
            <w:r w:rsidR="00E2715A" w:rsidRPr="00E8149F">
              <w:rPr>
                <w:rFonts w:ascii="ＭＳ Ｐゴシック" w:eastAsia="ＭＳ Ｐゴシック" w:hAnsi="ＭＳ Ｐゴシック" w:hint="eastAsia"/>
                <w:szCs w:val="18"/>
              </w:rPr>
              <w:t>分授業を</w:t>
            </w:r>
            <w:r w:rsidRPr="00E8149F">
              <w:rPr>
                <w:rFonts w:ascii="ＭＳ Ｐゴシック" w:eastAsia="ＭＳ Ｐゴシック" w:hAnsi="ＭＳ Ｐゴシック" w:hint="eastAsia"/>
                <w:szCs w:val="18"/>
              </w:rPr>
              <w:t>実施</w:t>
            </w:r>
            <w:r w:rsidR="00E2715A" w:rsidRPr="00E8149F">
              <w:rPr>
                <w:rFonts w:ascii="ＭＳ Ｐゴシック" w:eastAsia="ＭＳ Ｐゴシック" w:hAnsi="ＭＳ Ｐゴシック" w:hint="eastAsia"/>
                <w:szCs w:val="18"/>
              </w:rPr>
              <w:t>する。</w:t>
            </w:r>
            <w:r w:rsidRPr="00E8149F">
              <w:rPr>
                <w:rFonts w:ascii="ＭＳ Ｐゴシック" w:eastAsia="ＭＳ Ｐゴシック" w:hAnsi="ＭＳ Ｐゴシック" w:hint="eastAsia"/>
                <w:szCs w:val="18"/>
              </w:rPr>
              <w:t xml:space="preserve">　</w:t>
            </w:r>
          </w:p>
          <w:p w14:paraId="3C00686A" w14:textId="17AE01CF" w:rsidR="00C81345" w:rsidRPr="00E8149F" w:rsidRDefault="00376E02"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ア　</w:t>
            </w:r>
            <w:r w:rsidR="003A0F0B" w:rsidRPr="00E8149F">
              <w:rPr>
                <w:rFonts w:ascii="ＭＳ Ｐゴシック" w:eastAsia="ＭＳ Ｐゴシック" w:hAnsi="ＭＳ Ｐゴシック"/>
                <w:szCs w:val="18"/>
              </w:rPr>
              <w:t>GIGA</w:t>
            </w:r>
            <w:r w:rsidRPr="00E8149F">
              <w:rPr>
                <w:rFonts w:ascii="ＭＳ Ｐゴシック" w:eastAsia="ＭＳ Ｐゴシック" w:hAnsi="ＭＳ Ｐゴシック" w:hint="eastAsia"/>
                <w:szCs w:val="18"/>
              </w:rPr>
              <w:t>スクールの実施</w:t>
            </w:r>
            <w:r w:rsidR="00266CD0" w:rsidRPr="00E8149F">
              <w:rPr>
                <w:rFonts w:ascii="ＭＳ Ｐゴシック" w:eastAsia="ＭＳ Ｐゴシック" w:hAnsi="ＭＳ Ｐゴシック" w:hint="eastAsia"/>
                <w:szCs w:val="18"/>
              </w:rPr>
              <w:t>、生徒</w:t>
            </w:r>
            <w:r w:rsidR="003A0F0B" w:rsidRPr="00E8149F">
              <w:rPr>
                <w:rFonts w:ascii="ＭＳ Ｐゴシック" w:eastAsia="ＭＳ Ｐゴシック" w:hAnsi="ＭＳ Ｐゴシック" w:hint="eastAsia"/>
                <w:szCs w:val="18"/>
              </w:rPr>
              <w:t>１</w:t>
            </w:r>
            <w:r w:rsidR="00266CD0" w:rsidRPr="00E8149F">
              <w:rPr>
                <w:rFonts w:ascii="ＭＳ Ｐゴシック" w:eastAsia="ＭＳ Ｐゴシック" w:hAnsi="ＭＳ Ｐゴシック" w:hint="eastAsia"/>
                <w:szCs w:val="18"/>
              </w:rPr>
              <w:t>人</w:t>
            </w:r>
            <w:r w:rsidR="003A0F0B" w:rsidRPr="00E8149F">
              <w:rPr>
                <w:rFonts w:ascii="ＭＳ Ｐゴシック" w:eastAsia="ＭＳ Ｐゴシック" w:hAnsi="ＭＳ Ｐゴシック" w:hint="eastAsia"/>
                <w:szCs w:val="18"/>
              </w:rPr>
              <w:t>１</w:t>
            </w:r>
            <w:r w:rsidR="00266CD0" w:rsidRPr="00E8149F">
              <w:rPr>
                <w:rFonts w:ascii="ＭＳ Ｐゴシック" w:eastAsia="ＭＳ Ｐゴシック" w:hAnsi="ＭＳ Ｐゴシック" w:hint="eastAsia"/>
                <w:szCs w:val="18"/>
              </w:rPr>
              <w:t>台端末に合わせた</w:t>
            </w:r>
            <w:r w:rsidRPr="00E8149F">
              <w:rPr>
                <w:rFonts w:ascii="ＭＳ Ｐゴシック" w:eastAsia="ＭＳ Ｐゴシック" w:hAnsi="ＭＳ Ｐゴシック" w:hint="eastAsia"/>
                <w:szCs w:val="18"/>
              </w:rPr>
              <w:t>、授業、その他の学校教育活動の</w:t>
            </w:r>
            <w:r w:rsidR="003A0F0B" w:rsidRPr="00E8149F">
              <w:rPr>
                <w:rFonts w:ascii="ＭＳ Ｐゴシック" w:eastAsia="ＭＳ Ｐゴシック" w:hAnsi="ＭＳ Ｐゴシック"/>
                <w:szCs w:val="18"/>
              </w:rPr>
              <w:t>ICT</w:t>
            </w:r>
            <w:r w:rsidRPr="00E8149F">
              <w:rPr>
                <w:rFonts w:ascii="ＭＳ Ｐゴシック" w:eastAsia="ＭＳ Ｐゴシック" w:hAnsi="ＭＳ Ｐゴシック" w:hint="eastAsia"/>
                <w:szCs w:val="18"/>
              </w:rPr>
              <w:t>化を進める。</w:t>
            </w:r>
          </w:p>
          <w:p w14:paraId="76B28E29" w14:textId="6064EF12" w:rsidR="00376E02" w:rsidRPr="00E8149F" w:rsidRDefault="00C81345" w:rsidP="00376E02">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イ　教員研修の充実等により</w:t>
            </w:r>
            <w:r w:rsidR="006166B7" w:rsidRPr="00E8149F">
              <w:rPr>
                <w:rFonts w:ascii="ＭＳ Ｐゴシック" w:eastAsia="ＭＳ Ｐゴシック" w:hAnsi="ＭＳ Ｐゴシック" w:hint="eastAsia"/>
                <w:szCs w:val="18"/>
              </w:rPr>
              <w:t>効果的な</w:t>
            </w:r>
            <w:r w:rsidR="003A0F0B" w:rsidRPr="00E8149F">
              <w:rPr>
                <w:rFonts w:ascii="ＭＳ Ｐゴシック" w:eastAsia="ＭＳ Ｐゴシック" w:hAnsi="ＭＳ Ｐゴシック"/>
                <w:szCs w:val="18"/>
              </w:rPr>
              <w:t>65</w:t>
            </w:r>
            <w:r w:rsidRPr="00E8149F">
              <w:rPr>
                <w:rFonts w:ascii="ＭＳ Ｐゴシック" w:eastAsia="ＭＳ Ｐゴシック" w:hAnsi="ＭＳ Ｐゴシック" w:hint="eastAsia"/>
                <w:szCs w:val="18"/>
              </w:rPr>
              <w:t>分授業</w:t>
            </w:r>
            <w:r w:rsidR="006166B7" w:rsidRPr="00E8149F">
              <w:rPr>
                <w:rFonts w:ascii="ＭＳ Ｐゴシック" w:eastAsia="ＭＳ Ｐゴシック" w:hAnsi="ＭＳ Ｐゴシック" w:hint="eastAsia"/>
                <w:szCs w:val="18"/>
              </w:rPr>
              <w:t>にする</w:t>
            </w:r>
            <w:r w:rsidRPr="00E8149F">
              <w:rPr>
                <w:rFonts w:ascii="ＭＳ Ｐゴシック" w:eastAsia="ＭＳ Ｐゴシック" w:hAnsi="ＭＳ Ｐゴシック" w:hint="eastAsia"/>
                <w:szCs w:val="18"/>
              </w:rPr>
              <w:t>。</w:t>
            </w:r>
          </w:p>
          <w:p w14:paraId="3B04AB10" w14:textId="77777777" w:rsidR="00C81345" w:rsidRPr="00E8149F" w:rsidRDefault="00C81345" w:rsidP="00C81345">
            <w:pPr>
              <w:rPr>
                <w:rFonts w:ascii="ＭＳ Ｐゴシック" w:eastAsia="ＭＳ Ｐゴシック" w:hAnsi="ＭＳ Ｐゴシック"/>
                <w:szCs w:val="18"/>
              </w:rPr>
            </w:pPr>
          </w:p>
          <w:p w14:paraId="1C6257C2" w14:textId="0F89EE2E" w:rsidR="002673C0" w:rsidRPr="00E8149F" w:rsidRDefault="00C81345" w:rsidP="002673C0">
            <w:pPr>
              <w:rPr>
                <w:rFonts w:ascii="ＭＳ Ｐゴシック" w:eastAsia="ＭＳ Ｐゴシック" w:hAnsi="ＭＳ Ｐゴシック"/>
                <w:b/>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b/>
                <w:szCs w:val="18"/>
              </w:rPr>
              <w:t>２</w:t>
            </w:r>
            <w:r w:rsidRPr="00E8149F">
              <w:rPr>
                <w:rFonts w:ascii="ＭＳ Ｐゴシック" w:eastAsia="ＭＳ Ｐゴシック" w:hAnsi="ＭＳ Ｐゴシック" w:hint="eastAsia"/>
                <w:b/>
                <w:szCs w:val="18"/>
              </w:rPr>
              <w:t>．</w:t>
            </w:r>
            <w:r w:rsidR="002673C0" w:rsidRPr="00E8149F">
              <w:rPr>
                <w:rFonts w:ascii="ＭＳ Ｐゴシック" w:eastAsia="ＭＳ Ｐゴシック" w:hAnsi="ＭＳ Ｐゴシック" w:hint="eastAsia"/>
                <w:b/>
                <w:szCs w:val="18"/>
              </w:rPr>
              <w:t>知・徳・体の調和のとれた教育によって、仲間とともに活動する喜びを知り、真摯な取り組みを称え合う経験の積み重ねから、豊かな人間性を涵養する</w:t>
            </w:r>
          </w:p>
          <w:p w14:paraId="107A43C6" w14:textId="794E494C" w:rsidR="00C81345" w:rsidRPr="00E8149F" w:rsidRDefault="00C81345" w:rsidP="00C81345">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１</w:t>
            </w:r>
            <w:r w:rsidRPr="00E8149F">
              <w:rPr>
                <w:rFonts w:ascii="ＭＳ Ｐゴシック" w:eastAsia="ＭＳ Ｐゴシック" w:hAnsi="ＭＳ Ｐゴシック" w:hint="eastAsia"/>
                <w:szCs w:val="18"/>
              </w:rPr>
              <w:t>）　学習と学校行事・自治会活動・部活動を両立させうる生徒を育成する。</w:t>
            </w:r>
          </w:p>
          <w:p w14:paraId="3D86C996" w14:textId="73896649" w:rsidR="00C81345" w:rsidRPr="00E8149F" w:rsidRDefault="003F1737"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ア　</w:t>
            </w:r>
            <w:r w:rsidR="003A0F0B" w:rsidRPr="00E8149F">
              <w:rPr>
                <w:rFonts w:ascii="ＭＳ Ｐゴシック" w:eastAsia="ＭＳ Ｐゴシック" w:hAnsi="ＭＳ Ｐゴシック" w:hint="eastAsia"/>
                <w:szCs w:val="18"/>
              </w:rPr>
              <w:t>１</w:t>
            </w:r>
            <w:r w:rsidRPr="00E8149F">
              <w:rPr>
                <w:rFonts w:ascii="ＭＳ Ｐゴシック" w:eastAsia="ＭＳ Ｐゴシック" w:hAnsi="ＭＳ Ｐゴシック" w:hint="eastAsia"/>
                <w:szCs w:val="18"/>
              </w:rPr>
              <w:t>年次部活動加入率</w:t>
            </w:r>
            <w:r w:rsidR="003A0F0B" w:rsidRPr="00E8149F">
              <w:rPr>
                <w:rFonts w:ascii="ＭＳ Ｐゴシック" w:eastAsia="ＭＳ Ｐゴシック" w:hAnsi="ＭＳ Ｐゴシック"/>
                <w:szCs w:val="18"/>
              </w:rPr>
              <w:t>90</w:t>
            </w:r>
            <w:r w:rsidRPr="00E8149F">
              <w:rPr>
                <w:rFonts w:ascii="ＭＳ Ｐゴシック" w:eastAsia="ＭＳ Ｐゴシック" w:hAnsi="ＭＳ Ｐゴシック" w:hint="eastAsia"/>
                <w:szCs w:val="18"/>
              </w:rPr>
              <w:t>％以上を維持する。　（</w:t>
            </w:r>
            <w:r w:rsidR="003A0F0B" w:rsidRPr="00E8149F">
              <w:rPr>
                <w:rFonts w:ascii="ＭＳ Ｐゴシック" w:eastAsia="ＭＳ Ｐゴシック" w:hAnsi="ＭＳ Ｐゴシック"/>
                <w:szCs w:val="18"/>
              </w:rPr>
              <w:t>R</w:t>
            </w:r>
            <w:r w:rsidR="003A0F0B" w:rsidRPr="00E8149F">
              <w:rPr>
                <w:rFonts w:ascii="ＭＳ Ｐゴシック" w:eastAsia="ＭＳ Ｐゴシック" w:hAnsi="ＭＳ Ｐゴシック" w:hint="eastAsia"/>
                <w:szCs w:val="18"/>
              </w:rPr>
              <w:t>３</w:t>
            </w:r>
            <w:r w:rsidR="00983568"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szCs w:val="18"/>
              </w:rPr>
              <w:t>92</w:t>
            </w:r>
            <w:r w:rsidR="00157240" w:rsidRPr="00E8149F">
              <w:rPr>
                <w:rFonts w:ascii="ＭＳ Ｐゴシック" w:eastAsia="ＭＳ Ｐゴシック" w:hAnsi="ＭＳ Ｐゴシック" w:hint="eastAsia"/>
                <w:szCs w:val="18"/>
              </w:rPr>
              <w:t>％</w:t>
            </w:r>
            <w:r w:rsidR="008F01FD"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szCs w:val="18"/>
              </w:rPr>
              <w:t>R4.103</w:t>
            </w:r>
            <w:r w:rsidR="008F01FD" w:rsidRPr="00E8149F">
              <w:rPr>
                <w:rFonts w:ascii="ＭＳ Ｐゴシック" w:eastAsia="ＭＳ Ｐゴシック" w:hAnsi="ＭＳ Ｐゴシック" w:hint="eastAsia"/>
                <w:szCs w:val="18"/>
              </w:rPr>
              <w:t>％</w:t>
            </w:r>
            <w:r w:rsidR="006166B7" w:rsidRPr="00E8149F">
              <w:rPr>
                <w:rFonts w:ascii="ＭＳ Ｐゴシック" w:eastAsia="ＭＳ Ｐゴシック" w:hAnsi="ＭＳ Ｐゴシック" w:hint="eastAsia"/>
                <w:szCs w:val="18"/>
              </w:rPr>
              <w:t xml:space="preserve">　R5</w:t>
            </w:r>
            <w:r w:rsidR="00525D31" w:rsidRPr="00E8149F">
              <w:rPr>
                <w:rFonts w:ascii="ＭＳ Ｐゴシック" w:eastAsia="ＭＳ Ｐゴシック" w:hAnsi="ＭＳ Ｐゴシック" w:hint="eastAsia"/>
                <w:szCs w:val="18"/>
              </w:rPr>
              <w:t>109</w:t>
            </w:r>
            <w:r w:rsidR="006166B7" w:rsidRPr="00E8149F">
              <w:rPr>
                <w:rFonts w:ascii="ＭＳ Ｐゴシック" w:eastAsia="ＭＳ Ｐゴシック" w:hAnsi="ＭＳ Ｐゴシック" w:hint="eastAsia"/>
                <w:szCs w:val="18"/>
              </w:rPr>
              <w:t>％</w:t>
            </w:r>
            <w:r w:rsidRPr="00E8149F">
              <w:rPr>
                <w:rFonts w:ascii="ＭＳ Ｐゴシック" w:eastAsia="ＭＳ Ｐゴシック" w:hAnsi="ＭＳ Ｐゴシック" w:hint="eastAsia"/>
                <w:szCs w:val="18"/>
              </w:rPr>
              <w:t>）</w:t>
            </w:r>
          </w:p>
          <w:p w14:paraId="76F06458" w14:textId="77777777" w:rsidR="00C81345" w:rsidRPr="00E8149F" w:rsidRDefault="00C81345" w:rsidP="00C81345">
            <w:pPr>
              <w:ind w:firstLineChars="500" w:firstLine="105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イ　取組み内容の精選を行い、自主的活動全般のレベルを上げ、意欲につながる充実感を持たせる。</w:t>
            </w:r>
          </w:p>
          <w:p w14:paraId="7F467089" w14:textId="1A20BD69" w:rsidR="00C81345" w:rsidRPr="00E8149F" w:rsidRDefault="00C81345" w:rsidP="00C81345">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２</w:t>
            </w:r>
            <w:r w:rsidRPr="00E8149F">
              <w:rPr>
                <w:rFonts w:ascii="ＭＳ Ｐゴシック" w:eastAsia="ＭＳ Ｐゴシック" w:hAnsi="ＭＳ Ｐゴシック" w:hint="eastAsia"/>
                <w:szCs w:val="18"/>
              </w:rPr>
              <w:t>）　あらゆる場</w:t>
            </w:r>
            <w:r w:rsidR="00525D31" w:rsidRPr="00E8149F">
              <w:rPr>
                <w:rFonts w:ascii="ＭＳ Ｐゴシック" w:eastAsia="ＭＳ Ｐゴシック" w:hAnsi="ＭＳ Ｐゴシック" w:hint="eastAsia"/>
                <w:szCs w:val="18"/>
              </w:rPr>
              <w:t>面</w:t>
            </w:r>
            <w:r w:rsidRPr="00E8149F">
              <w:rPr>
                <w:rFonts w:ascii="ＭＳ Ｐゴシック" w:eastAsia="ＭＳ Ｐゴシック" w:hAnsi="ＭＳ Ｐゴシック" w:hint="eastAsia"/>
                <w:szCs w:val="18"/>
              </w:rPr>
              <w:t>で、人を支える意識・人権尊重の意識の向上に努める。</w:t>
            </w:r>
          </w:p>
          <w:p w14:paraId="4C583F9D" w14:textId="330A4715" w:rsidR="00C81345" w:rsidRPr="00E8149F" w:rsidRDefault="00C81345" w:rsidP="00C81345">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３</w:t>
            </w:r>
            <w:r w:rsidRPr="00E8149F">
              <w:rPr>
                <w:rFonts w:ascii="ＭＳ Ｐゴシック" w:eastAsia="ＭＳ Ｐゴシック" w:hAnsi="ＭＳ Ｐゴシック" w:hint="eastAsia"/>
                <w:szCs w:val="18"/>
              </w:rPr>
              <w:t>）　図書館の活用促進・読書指導の充実を図る。</w:t>
            </w:r>
          </w:p>
          <w:p w14:paraId="708D5003" w14:textId="466F3AD0" w:rsidR="00C81345" w:rsidRPr="00E8149F" w:rsidRDefault="00C81345" w:rsidP="00C81345">
            <w:pPr>
              <w:ind w:firstLineChars="300" w:firstLine="630"/>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４</w:t>
            </w:r>
            <w:r w:rsidRPr="00E8149F">
              <w:rPr>
                <w:rFonts w:ascii="ＭＳ Ｐゴシック" w:eastAsia="ＭＳ Ｐゴシック" w:hAnsi="ＭＳ Ｐゴシック" w:hint="eastAsia"/>
                <w:szCs w:val="18"/>
              </w:rPr>
              <w:t>）　通級指導を全校体制で取り組み、学校教育全体のユニバーサルデザイン化を進める。</w:t>
            </w:r>
          </w:p>
          <w:p w14:paraId="78436518" w14:textId="77777777" w:rsidR="00C81345" w:rsidRPr="00E8149F" w:rsidRDefault="00C81345" w:rsidP="00C81345">
            <w:pPr>
              <w:rPr>
                <w:rFonts w:ascii="ＭＳ Ｐゴシック" w:eastAsia="ＭＳ Ｐゴシック" w:hAnsi="ＭＳ Ｐゴシック"/>
                <w:szCs w:val="18"/>
              </w:rPr>
            </w:pPr>
          </w:p>
          <w:p w14:paraId="4C8A3A09" w14:textId="70BA42E6" w:rsidR="00C81345" w:rsidRPr="00E8149F" w:rsidRDefault="00C81345" w:rsidP="00C81345">
            <w:pPr>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b/>
                <w:szCs w:val="18"/>
              </w:rPr>
              <w:t>３</w:t>
            </w:r>
            <w:r w:rsidRPr="00E8149F">
              <w:rPr>
                <w:rFonts w:ascii="ＭＳ Ｐゴシック" w:eastAsia="ＭＳ Ｐゴシック" w:hAnsi="ＭＳ Ｐゴシック" w:hint="eastAsia"/>
                <w:b/>
                <w:szCs w:val="18"/>
              </w:rPr>
              <w:t>．</w:t>
            </w:r>
            <w:r w:rsidR="002673C0" w:rsidRPr="00E8149F">
              <w:rPr>
                <w:rFonts w:ascii="ＭＳ Ｐゴシック" w:eastAsia="ＭＳ Ｐゴシック" w:hAnsi="ＭＳ Ｐゴシック" w:hint="eastAsia"/>
                <w:b/>
                <w:szCs w:val="18"/>
              </w:rPr>
              <w:t>日々の教育活動に加え、充実した海外プログラムなどによって、豊かな国際感覚を身に着けた、国際社会に貢献し得る人間の育成を期す</w:t>
            </w:r>
          </w:p>
          <w:p w14:paraId="6DE14FE5" w14:textId="745FD1B4" w:rsidR="00C81345" w:rsidRPr="00E8149F" w:rsidRDefault="00C81345" w:rsidP="00C81345">
            <w:pPr>
              <w:ind w:firstLineChars="35" w:firstLine="73"/>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１</w:t>
            </w:r>
            <w:r w:rsidRPr="00E8149F">
              <w:rPr>
                <w:rFonts w:ascii="ＭＳ Ｐゴシック" w:eastAsia="ＭＳ Ｐゴシック" w:hAnsi="ＭＳ Ｐゴシック" w:hint="eastAsia"/>
                <w:szCs w:val="18"/>
              </w:rPr>
              <w:t>）　ボランティア体験活動や授業や行事などを通じて、社会貢献の意識を高める。</w:t>
            </w:r>
          </w:p>
          <w:p w14:paraId="77C30238" w14:textId="62F3521C" w:rsidR="00C81345" w:rsidRPr="00E8149F" w:rsidRDefault="00376E02" w:rsidP="00C81345">
            <w:pPr>
              <w:ind w:firstLineChars="302" w:firstLine="634"/>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w:t>
            </w:r>
            <w:r w:rsidR="003A0F0B" w:rsidRPr="00E8149F">
              <w:rPr>
                <w:rFonts w:ascii="ＭＳ Ｐゴシック" w:eastAsia="ＭＳ Ｐゴシック" w:hAnsi="ＭＳ Ｐゴシック" w:hint="eastAsia"/>
                <w:szCs w:val="18"/>
              </w:rPr>
              <w:t>２</w:t>
            </w:r>
            <w:r w:rsidRPr="00E8149F">
              <w:rPr>
                <w:rFonts w:ascii="ＭＳ Ｐゴシック" w:eastAsia="ＭＳ Ｐゴシック" w:hAnsi="ＭＳ Ｐゴシック" w:hint="eastAsia"/>
                <w:szCs w:val="18"/>
              </w:rPr>
              <w:t xml:space="preserve">）　</w:t>
            </w:r>
            <w:r w:rsidR="003E6879" w:rsidRPr="00E8149F">
              <w:rPr>
                <w:rFonts w:ascii="ＭＳ Ｐゴシック" w:eastAsia="ＭＳ Ｐゴシック" w:hAnsi="ＭＳ Ｐゴシック" w:hint="eastAsia"/>
                <w:szCs w:val="18"/>
              </w:rPr>
              <w:t>海外研修や</w:t>
            </w:r>
            <w:r w:rsidRPr="00E8149F">
              <w:rPr>
                <w:rFonts w:ascii="ＭＳ Ｐゴシック" w:eastAsia="ＭＳ Ｐゴシック" w:hAnsi="ＭＳ Ｐゴシック" w:hint="eastAsia"/>
                <w:szCs w:val="18"/>
              </w:rPr>
              <w:t>オンライン</w:t>
            </w:r>
            <w:r w:rsidR="008A1772" w:rsidRPr="00E8149F">
              <w:rPr>
                <w:rFonts w:ascii="ＭＳ Ｐゴシック" w:eastAsia="ＭＳ Ｐゴシック" w:hAnsi="ＭＳ Ｐゴシック" w:hint="eastAsia"/>
                <w:szCs w:val="18"/>
              </w:rPr>
              <w:t>・</w:t>
            </w:r>
            <w:r w:rsidR="00996E5C" w:rsidRPr="00E8149F">
              <w:rPr>
                <w:rFonts w:ascii="ＭＳ Ｐゴシック" w:eastAsia="ＭＳ Ｐゴシック" w:hAnsi="ＭＳ Ｐゴシック" w:hint="eastAsia"/>
                <w:szCs w:val="18"/>
              </w:rPr>
              <w:t>オンサイト研修</w:t>
            </w:r>
            <w:r w:rsidR="008A1772" w:rsidRPr="00E8149F">
              <w:rPr>
                <w:rFonts w:ascii="ＭＳ Ｐゴシック" w:eastAsia="ＭＳ Ｐゴシック" w:hAnsi="ＭＳ Ｐゴシック" w:hint="eastAsia"/>
                <w:szCs w:val="18"/>
              </w:rPr>
              <w:t>などにより、</w:t>
            </w:r>
            <w:r w:rsidR="00C81345" w:rsidRPr="00E8149F">
              <w:rPr>
                <w:rFonts w:ascii="ＭＳ Ｐゴシック" w:eastAsia="ＭＳ Ｐゴシック" w:hAnsi="ＭＳ Ｐゴシック" w:hint="eastAsia"/>
                <w:szCs w:val="18"/>
              </w:rPr>
              <w:t>国際感覚の向上に努める。</w:t>
            </w:r>
          </w:p>
          <w:p w14:paraId="0F390C44" w14:textId="491CFEA6" w:rsidR="00C81345" w:rsidRPr="00E8149F" w:rsidRDefault="00C81345" w:rsidP="00C81345">
            <w:pPr>
              <w:ind w:firstLineChars="35" w:firstLine="73"/>
              <w:rPr>
                <w:rFonts w:ascii="ＭＳ Ｐゴシック" w:eastAsia="ＭＳ Ｐゴシック" w:hAnsi="ＭＳ Ｐゴシック"/>
                <w:szCs w:val="18"/>
              </w:rPr>
            </w:pPr>
            <w:r w:rsidRPr="00E8149F">
              <w:rPr>
                <w:rFonts w:ascii="ＭＳ Ｐゴシック" w:eastAsia="ＭＳ Ｐゴシック" w:hAnsi="ＭＳ Ｐゴシック" w:hint="eastAsia"/>
                <w:szCs w:val="18"/>
              </w:rPr>
              <w:t xml:space="preserve">　　　　（</w:t>
            </w:r>
            <w:r w:rsidR="003A0F0B" w:rsidRPr="00E8149F">
              <w:rPr>
                <w:rFonts w:ascii="ＭＳ Ｐゴシック" w:eastAsia="ＭＳ Ｐゴシック" w:hAnsi="ＭＳ Ｐゴシック" w:hint="eastAsia"/>
                <w:szCs w:val="18"/>
              </w:rPr>
              <w:t>３</w:t>
            </w:r>
            <w:r w:rsidRPr="00E8149F">
              <w:rPr>
                <w:rFonts w:ascii="ＭＳ Ｐゴシック" w:eastAsia="ＭＳ Ｐゴシック" w:hAnsi="ＭＳ Ｐゴシック" w:hint="eastAsia"/>
                <w:szCs w:val="18"/>
              </w:rPr>
              <w:t>）　周辺地域、学校の教育活動に関連した関係諸機関との連携を充実させていく。</w:t>
            </w:r>
          </w:p>
          <w:p w14:paraId="1A98522A" w14:textId="77777777" w:rsidR="00C81345" w:rsidRPr="00E8149F" w:rsidRDefault="00C81345" w:rsidP="00C81345">
            <w:pPr>
              <w:spacing w:line="360" w:lineRule="exact"/>
              <w:rPr>
                <w:rFonts w:ascii="ＭＳ ゴシック" w:eastAsia="ＭＳ ゴシック" w:hAnsi="ＭＳ ゴシック"/>
                <w:color w:val="000000"/>
              </w:rPr>
            </w:pPr>
            <w:r w:rsidRPr="00E8149F">
              <w:rPr>
                <w:rFonts w:ascii="ＭＳ ゴシック" w:eastAsia="ＭＳ ゴシック" w:hAnsi="ＭＳ ゴシック" w:hint="eastAsia"/>
                <w:color w:val="000000"/>
              </w:rPr>
              <w:t xml:space="preserve">　　</w:t>
            </w:r>
          </w:p>
          <w:p w14:paraId="6094D758" w14:textId="4C2D6DA8" w:rsidR="009B365C" w:rsidRPr="00E8149F" w:rsidRDefault="00C81345" w:rsidP="00AB00E6">
            <w:pPr>
              <w:spacing w:line="300" w:lineRule="exact"/>
              <w:rPr>
                <w:rFonts w:ascii="ＭＳ ゴシック" w:eastAsia="ＭＳ ゴシック" w:hAnsi="ＭＳ ゴシック"/>
                <w:b/>
                <w:color w:val="000000"/>
              </w:rPr>
            </w:pPr>
            <w:r w:rsidRPr="00E8149F">
              <w:rPr>
                <w:rFonts w:ascii="ＭＳ ゴシック" w:eastAsia="ＭＳ ゴシック" w:hAnsi="ＭＳ ゴシック" w:hint="eastAsia"/>
                <w:color w:val="000000"/>
              </w:rPr>
              <w:t xml:space="preserve">　　</w:t>
            </w:r>
            <w:r w:rsidR="003A0F0B" w:rsidRPr="00E8149F">
              <w:rPr>
                <w:rFonts w:ascii="ＭＳ ゴシック" w:eastAsia="ＭＳ ゴシック" w:hAnsi="ＭＳ ゴシック" w:hint="eastAsia"/>
                <w:b/>
                <w:color w:val="000000"/>
              </w:rPr>
              <w:t>４</w:t>
            </w:r>
            <w:r w:rsidR="003F1737" w:rsidRPr="00E8149F">
              <w:rPr>
                <w:rFonts w:ascii="ＭＳ ゴシック" w:eastAsia="ＭＳ ゴシック" w:hAnsi="ＭＳ ゴシック" w:hint="eastAsia"/>
                <w:b/>
                <w:color w:val="000000"/>
              </w:rPr>
              <w:t>．</w:t>
            </w:r>
            <w:r w:rsidRPr="00E8149F">
              <w:rPr>
                <w:rFonts w:ascii="ＭＳ ゴシック" w:eastAsia="ＭＳ ゴシック" w:hAnsi="ＭＳ ゴシック" w:hint="eastAsia"/>
                <w:b/>
                <w:color w:val="000000"/>
              </w:rPr>
              <w:t>働き方改革の推進</w:t>
            </w:r>
          </w:p>
          <w:p w14:paraId="49162CC0" w14:textId="77777777" w:rsidR="003F1737" w:rsidRPr="00E8149F" w:rsidRDefault="003F1737" w:rsidP="00AB00E6">
            <w:pPr>
              <w:spacing w:line="300" w:lineRule="exact"/>
              <w:rPr>
                <w:rFonts w:ascii="ＭＳ Ｐゴシック" w:eastAsia="ＭＳ Ｐゴシック" w:hAnsi="ＭＳ Ｐゴシック"/>
                <w:sz w:val="20"/>
                <w:szCs w:val="20"/>
              </w:rPr>
            </w:pPr>
            <w:r w:rsidRPr="00E8149F">
              <w:rPr>
                <w:rFonts w:ascii="ＭＳ ゴシック" w:eastAsia="ＭＳ ゴシック" w:hAnsi="ＭＳ ゴシック" w:hint="eastAsia"/>
                <w:b/>
                <w:color w:val="000000"/>
              </w:rPr>
              <w:t xml:space="preserve">　　　　</w:t>
            </w:r>
            <w:r w:rsidR="00C85CFE" w:rsidRPr="00E8149F">
              <w:rPr>
                <w:rFonts w:ascii="ＭＳ Ｐゴシック" w:eastAsia="ＭＳ Ｐゴシック" w:hAnsi="ＭＳ Ｐゴシック" w:hint="eastAsia"/>
                <w:color w:val="000000"/>
              </w:rPr>
              <w:t>分掌間の調整を進め、</w:t>
            </w:r>
            <w:r w:rsidRPr="00E8149F">
              <w:rPr>
                <w:rFonts w:ascii="ＭＳ Ｐゴシック" w:eastAsia="ＭＳ Ｐゴシック" w:hAnsi="ＭＳ Ｐゴシック" w:hint="eastAsia"/>
                <w:color w:val="000000"/>
              </w:rPr>
              <w:t>校務処理</w:t>
            </w:r>
            <w:r w:rsidR="00C85CFE" w:rsidRPr="00E8149F">
              <w:rPr>
                <w:rFonts w:ascii="ＭＳ Ｐゴシック" w:eastAsia="ＭＳ Ｐゴシック" w:hAnsi="ＭＳ Ｐゴシック" w:hint="eastAsia"/>
                <w:color w:val="000000"/>
              </w:rPr>
              <w:t>等の仕組みを見直し、効率化を進め業務負担軽減をはかる。</w:t>
            </w:r>
          </w:p>
        </w:tc>
      </w:tr>
    </w:tbl>
    <w:p w14:paraId="3BFD1ED0" w14:textId="77777777" w:rsidR="001D401B" w:rsidRPr="00E8149F" w:rsidRDefault="001D401B" w:rsidP="004245A1">
      <w:pPr>
        <w:spacing w:line="300" w:lineRule="exact"/>
        <w:ind w:leftChars="-342" w:left="-718" w:firstLineChars="250" w:firstLine="525"/>
        <w:rPr>
          <w:rFonts w:ascii="ＭＳ ゴシック" w:eastAsia="ＭＳ ゴシック" w:hAnsi="ＭＳ ゴシック"/>
          <w:szCs w:val="21"/>
        </w:rPr>
      </w:pPr>
    </w:p>
    <w:p w14:paraId="7893E135" w14:textId="77777777" w:rsidR="00267D3C" w:rsidRPr="00E8149F" w:rsidRDefault="009B365C" w:rsidP="001D401B">
      <w:pPr>
        <w:spacing w:line="300" w:lineRule="exact"/>
        <w:ind w:leftChars="-342" w:left="-718" w:firstLineChars="250" w:firstLine="525"/>
        <w:rPr>
          <w:rFonts w:ascii="ＭＳ ゴシック" w:eastAsia="ＭＳ ゴシック" w:hAnsi="ＭＳ ゴシック"/>
          <w:szCs w:val="21"/>
        </w:rPr>
      </w:pPr>
      <w:r w:rsidRPr="00E8149F">
        <w:rPr>
          <w:rFonts w:ascii="ＭＳ ゴシック" w:eastAsia="ＭＳ ゴシック" w:hAnsi="ＭＳ ゴシック" w:hint="eastAsia"/>
          <w:szCs w:val="21"/>
        </w:rPr>
        <w:t>【</w:t>
      </w:r>
      <w:r w:rsidR="0037367C" w:rsidRPr="00E8149F">
        <w:rPr>
          <w:rFonts w:ascii="ＭＳ ゴシック" w:eastAsia="ＭＳ ゴシック" w:hAnsi="ＭＳ ゴシック" w:hint="eastAsia"/>
          <w:szCs w:val="21"/>
        </w:rPr>
        <w:t>学校教育自己診断</w:t>
      </w:r>
      <w:r w:rsidR="005E3C2A" w:rsidRPr="00E8149F">
        <w:rPr>
          <w:rFonts w:ascii="ＭＳ ゴシック" w:eastAsia="ＭＳ ゴシック" w:hAnsi="ＭＳ ゴシック" w:hint="eastAsia"/>
          <w:szCs w:val="21"/>
        </w:rPr>
        <w:t>の</w:t>
      </w:r>
      <w:r w:rsidR="0037367C" w:rsidRPr="00E8149F">
        <w:rPr>
          <w:rFonts w:ascii="ＭＳ ゴシック" w:eastAsia="ＭＳ ゴシック" w:hAnsi="ＭＳ ゴシック" w:hint="eastAsia"/>
          <w:szCs w:val="21"/>
        </w:rPr>
        <w:t>結果と分析・学校</w:t>
      </w:r>
      <w:r w:rsidR="00C158A6" w:rsidRPr="00E8149F">
        <w:rPr>
          <w:rFonts w:ascii="ＭＳ ゴシック" w:eastAsia="ＭＳ ゴシック" w:hAnsi="ＭＳ ゴシック" w:hint="eastAsia"/>
          <w:szCs w:val="21"/>
        </w:rPr>
        <w:t>運営</w:t>
      </w:r>
      <w:r w:rsidR="0037367C" w:rsidRPr="00E8149F">
        <w:rPr>
          <w:rFonts w:ascii="ＭＳ ゴシック" w:eastAsia="ＭＳ ゴシック" w:hAnsi="ＭＳ ゴシック" w:hint="eastAsia"/>
          <w:szCs w:val="21"/>
        </w:rPr>
        <w:t>協議会</w:t>
      </w:r>
      <w:r w:rsidR="0096649A" w:rsidRPr="00E8149F">
        <w:rPr>
          <w:rFonts w:ascii="ＭＳ ゴシック" w:eastAsia="ＭＳ ゴシック" w:hAnsi="ＭＳ ゴシック" w:hint="eastAsia"/>
          <w:szCs w:val="21"/>
        </w:rPr>
        <w:t>からの意見</w:t>
      </w:r>
      <w:r w:rsidRPr="00E8149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8149F" w14:paraId="5A5970C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C33B1AD" w14:textId="300742F6" w:rsidR="00267D3C" w:rsidRPr="00E8149F" w:rsidRDefault="00267D3C" w:rsidP="0019251C">
            <w:pPr>
              <w:spacing w:line="300" w:lineRule="exact"/>
              <w:jc w:val="center"/>
              <w:rPr>
                <w:rFonts w:ascii="ＭＳ 明朝" w:hAnsi="ＭＳ 明朝"/>
                <w:sz w:val="20"/>
                <w:szCs w:val="20"/>
              </w:rPr>
            </w:pPr>
            <w:r w:rsidRPr="00E8149F">
              <w:rPr>
                <w:rFonts w:ascii="ＭＳ 明朝" w:hAnsi="ＭＳ 明朝" w:hint="eastAsia"/>
                <w:sz w:val="20"/>
                <w:szCs w:val="20"/>
              </w:rPr>
              <w:t>学校教育自己診断の結果と分析［</w:t>
            </w:r>
            <w:r w:rsidR="0019251C" w:rsidRPr="00E8149F">
              <w:rPr>
                <w:rFonts w:ascii="ＭＳ 明朝" w:hAnsi="ＭＳ 明朝" w:hint="eastAsia"/>
                <w:sz w:val="20"/>
                <w:szCs w:val="20"/>
              </w:rPr>
              <w:t>令和６</w:t>
            </w:r>
            <w:r w:rsidRPr="00E8149F">
              <w:rPr>
                <w:rFonts w:ascii="ＭＳ 明朝" w:hAnsi="ＭＳ 明朝" w:hint="eastAsia"/>
                <w:sz w:val="20"/>
                <w:szCs w:val="20"/>
              </w:rPr>
              <w:t>年</w:t>
            </w:r>
            <w:r w:rsidR="0019251C" w:rsidRPr="00E8149F">
              <w:rPr>
                <w:rFonts w:ascii="ＭＳ 明朝" w:hAnsi="ＭＳ 明朝" w:hint="eastAsia"/>
                <w:sz w:val="20"/>
                <w:szCs w:val="20"/>
              </w:rPr>
              <w:t>12</w:t>
            </w:r>
            <w:r w:rsidRPr="00E8149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6342AC4" w14:textId="77777777" w:rsidR="00267D3C" w:rsidRPr="00E8149F" w:rsidRDefault="00267D3C" w:rsidP="00225A63">
            <w:pPr>
              <w:spacing w:line="300" w:lineRule="exact"/>
              <w:jc w:val="center"/>
              <w:rPr>
                <w:rFonts w:ascii="ＭＳ 明朝" w:hAnsi="ＭＳ 明朝"/>
                <w:sz w:val="20"/>
                <w:szCs w:val="20"/>
              </w:rPr>
            </w:pPr>
            <w:r w:rsidRPr="00E8149F">
              <w:rPr>
                <w:rFonts w:ascii="ＭＳ 明朝" w:hAnsi="ＭＳ 明朝" w:hint="eastAsia"/>
                <w:sz w:val="20"/>
                <w:szCs w:val="20"/>
              </w:rPr>
              <w:t>学校</w:t>
            </w:r>
            <w:r w:rsidR="00B063A9" w:rsidRPr="00E8149F">
              <w:rPr>
                <w:rFonts w:ascii="ＭＳ 明朝" w:hAnsi="ＭＳ 明朝" w:hint="eastAsia"/>
                <w:sz w:val="20"/>
                <w:szCs w:val="20"/>
              </w:rPr>
              <w:t>運営</w:t>
            </w:r>
            <w:r w:rsidRPr="00E8149F">
              <w:rPr>
                <w:rFonts w:ascii="ＭＳ 明朝" w:hAnsi="ＭＳ 明朝" w:hint="eastAsia"/>
                <w:sz w:val="20"/>
                <w:szCs w:val="20"/>
              </w:rPr>
              <w:t>協議会</w:t>
            </w:r>
            <w:r w:rsidR="00225A63" w:rsidRPr="00E8149F">
              <w:rPr>
                <w:rFonts w:ascii="ＭＳ 明朝" w:hAnsi="ＭＳ 明朝" w:hint="eastAsia"/>
                <w:sz w:val="20"/>
                <w:szCs w:val="20"/>
              </w:rPr>
              <w:t>からの意見</w:t>
            </w:r>
          </w:p>
        </w:tc>
      </w:tr>
      <w:tr w:rsidR="0086696C" w:rsidRPr="00E8149F" w14:paraId="73553501" w14:textId="77777777" w:rsidTr="00AB00E6">
        <w:trPr>
          <w:trHeight w:val="981"/>
          <w:jc w:val="center"/>
        </w:trPr>
        <w:tc>
          <w:tcPr>
            <w:tcW w:w="6771" w:type="dxa"/>
            <w:shd w:val="clear" w:color="auto" w:fill="auto"/>
            <w:tcMar>
              <w:top w:w="113" w:type="dxa"/>
              <w:left w:w="113" w:type="dxa"/>
              <w:bottom w:w="113" w:type="dxa"/>
              <w:right w:w="113" w:type="dxa"/>
            </w:tcMar>
          </w:tcPr>
          <w:p w14:paraId="5539830A" w14:textId="3D3C6D9F" w:rsidR="0019251C" w:rsidRPr="00E8149F" w:rsidRDefault="00C575E2" w:rsidP="0019251C">
            <w:pPr>
              <w:spacing w:line="280" w:lineRule="exact"/>
              <w:rPr>
                <w:rFonts w:ascii="ＭＳ 明朝" w:hAnsi="ＭＳ 明朝"/>
                <w:color w:val="D9D9D9"/>
                <w:sz w:val="20"/>
                <w:szCs w:val="20"/>
              </w:rPr>
            </w:pPr>
            <w:r w:rsidRPr="00E8149F">
              <w:rPr>
                <w:rFonts w:ascii="ＭＳ 明朝" w:hAnsi="ＭＳ 明朝" w:hint="eastAsia"/>
                <w:sz w:val="20"/>
                <w:szCs w:val="20"/>
              </w:rPr>
              <w:t xml:space="preserve">　</w:t>
            </w:r>
          </w:p>
          <w:p w14:paraId="68EDC3BB" w14:textId="21A0A419" w:rsidR="00C81345" w:rsidRPr="00E8149F" w:rsidRDefault="00C81345" w:rsidP="00B04C6C">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0BF62EA" w14:textId="76D14206" w:rsidR="0019251C" w:rsidRPr="00E8149F" w:rsidRDefault="0019251C" w:rsidP="0019251C">
            <w:pPr>
              <w:spacing w:line="280" w:lineRule="exact"/>
              <w:rPr>
                <w:rFonts w:ascii="ＭＳ 明朝" w:hAnsi="ＭＳ 明朝"/>
                <w:sz w:val="20"/>
                <w:szCs w:val="20"/>
              </w:rPr>
            </w:pPr>
          </w:p>
          <w:p w14:paraId="54DEDCA2" w14:textId="04C327D2" w:rsidR="0019251C" w:rsidRPr="00E8149F" w:rsidRDefault="0019251C" w:rsidP="0019251C">
            <w:pPr>
              <w:spacing w:line="280" w:lineRule="exact"/>
              <w:rPr>
                <w:rFonts w:ascii="ＭＳ 明朝" w:hAnsi="ＭＳ 明朝"/>
                <w:sz w:val="20"/>
                <w:szCs w:val="20"/>
              </w:rPr>
            </w:pPr>
          </w:p>
          <w:p w14:paraId="4DDB4528" w14:textId="6FF8ED44" w:rsidR="0019251C" w:rsidRPr="00E8149F" w:rsidRDefault="0019251C" w:rsidP="0019251C">
            <w:pPr>
              <w:spacing w:line="280" w:lineRule="exact"/>
              <w:rPr>
                <w:rFonts w:ascii="ＭＳ 明朝" w:hAnsi="ＭＳ 明朝"/>
                <w:sz w:val="20"/>
                <w:szCs w:val="20"/>
              </w:rPr>
            </w:pPr>
          </w:p>
          <w:p w14:paraId="3BB32C76" w14:textId="63BD6DED" w:rsidR="0019251C" w:rsidRPr="00E8149F" w:rsidRDefault="0019251C" w:rsidP="0019251C">
            <w:pPr>
              <w:spacing w:line="280" w:lineRule="exact"/>
              <w:rPr>
                <w:rFonts w:ascii="ＭＳ 明朝" w:hAnsi="ＭＳ 明朝"/>
                <w:sz w:val="20"/>
                <w:szCs w:val="20"/>
              </w:rPr>
            </w:pPr>
          </w:p>
          <w:p w14:paraId="752F0CBD" w14:textId="2908A13A" w:rsidR="0019251C" w:rsidRPr="00E8149F" w:rsidRDefault="0019251C" w:rsidP="0019251C">
            <w:pPr>
              <w:spacing w:line="280" w:lineRule="exact"/>
              <w:rPr>
                <w:rFonts w:ascii="ＭＳ 明朝" w:hAnsi="ＭＳ 明朝"/>
                <w:sz w:val="20"/>
                <w:szCs w:val="20"/>
              </w:rPr>
            </w:pPr>
          </w:p>
          <w:p w14:paraId="4B1DFD92" w14:textId="5895992A" w:rsidR="0019251C" w:rsidRPr="00E8149F" w:rsidRDefault="0019251C" w:rsidP="0019251C">
            <w:pPr>
              <w:spacing w:line="280" w:lineRule="exact"/>
              <w:rPr>
                <w:rFonts w:ascii="ＭＳ 明朝" w:hAnsi="ＭＳ 明朝"/>
                <w:sz w:val="20"/>
                <w:szCs w:val="20"/>
              </w:rPr>
            </w:pPr>
          </w:p>
          <w:p w14:paraId="7E21B2E6" w14:textId="6DD92F2B" w:rsidR="0019251C" w:rsidRPr="00E8149F" w:rsidRDefault="0019251C" w:rsidP="0019251C">
            <w:pPr>
              <w:spacing w:line="280" w:lineRule="exact"/>
              <w:rPr>
                <w:rFonts w:ascii="ＭＳ 明朝" w:hAnsi="ＭＳ 明朝"/>
                <w:sz w:val="20"/>
                <w:szCs w:val="20"/>
              </w:rPr>
            </w:pPr>
          </w:p>
          <w:p w14:paraId="3FF36A26" w14:textId="783C1270" w:rsidR="0019251C" w:rsidRPr="00E8149F" w:rsidRDefault="0019251C" w:rsidP="0019251C">
            <w:pPr>
              <w:spacing w:line="280" w:lineRule="exact"/>
              <w:rPr>
                <w:rFonts w:ascii="ＭＳ 明朝" w:hAnsi="ＭＳ 明朝"/>
                <w:sz w:val="20"/>
                <w:szCs w:val="20"/>
              </w:rPr>
            </w:pPr>
          </w:p>
          <w:p w14:paraId="339C3C56" w14:textId="0BC38D95" w:rsidR="0019251C" w:rsidRPr="00E8149F" w:rsidRDefault="0019251C" w:rsidP="0019251C">
            <w:pPr>
              <w:spacing w:line="280" w:lineRule="exact"/>
              <w:rPr>
                <w:rFonts w:ascii="ＭＳ 明朝" w:hAnsi="ＭＳ 明朝"/>
                <w:sz w:val="20"/>
                <w:szCs w:val="20"/>
              </w:rPr>
            </w:pPr>
          </w:p>
          <w:p w14:paraId="681B348A" w14:textId="76BB80CD" w:rsidR="0019251C" w:rsidRPr="00E8149F" w:rsidRDefault="0019251C" w:rsidP="0019251C">
            <w:pPr>
              <w:spacing w:line="280" w:lineRule="exact"/>
              <w:rPr>
                <w:rFonts w:ascii="ＭＳ 明朝" w:hAnsi="ＭＳ 明朝"/>
                <w:sz w:val="20"/>
                <w:szCs w:val="20"/>
              </w:rPr>
            </w:pPr>
          </w:p>
          <w:p w14:paraId="12491D2E" w14:textId="19F125FC" w:rsidR="0019251C" w:rsidRPr="00E8149F" w:rsidRDefault="0019251C" w:rsidP="0019251C">
            <w:pPr>
              <w:spacing w:line="280" w:lineRule="exact"/>
              <w:rPr>
                <w:rFonts w:ascii="ＭＳ 明朝" w:hAnsi="ＭＳ 明朝"/>
                <w:sz w:val="20"/>
                <w:szCs w:val="20"/>
              </w:rPr>
            </w:pPr>
          </w:p>
          <w:p w14:paraId="534AF7D5" w14:textId="7E12848F" w:rsidR="0019251C" w:rsidRPr="00E8149F" w:rsidRDefault="0019251C" w:rsidP="0019251C">
            <w:pPr>
              <w:spacing w:line="280" w:lineRule="exact"/>
              <w:rPr>
                <w:rFonts w:ascii="ＭＳ 明朝" w:hAnsi="ＭＳ 明朝"/>
                <w:sz w:val="20"/>
                <w:szCs w:val="20"/>
              </w:rPr>
            </w:pPr>
          </w:p>
          <w:p w14:paraId="27746E84" w14:textId="38C08E80" w:rsidR="0019251C" w:rsidRPr="00E8149F" w:rsidRDefault="0019251C" w:rsidP="0019251C">
            <w:pPr>
              <w:spacing w:line="280" w:lineRule="exact"/>
              <w:rPr>
                <w:rFonts w:ascii="ＭＳ 明朝" w:hAnsi="ＭＳ 明朝"/>
                <w:sz w:val="20"/>
                <w:szCs w:val="20"/>
              </w:rPr>
            </w:pPr>
          </w:p>
          <w:p w14:paraId="4E27A874" w14:textId="62764FD1" w:rsidR="0019251C" w:rsidRPr="00E8149F" w:rsidRDefault="0019251C" w:rsidP="0019251C">
            <w:pPr>
              <w:spacing w:line="280" w:lineRule="exact"/>
              <w:rPr>
                <w:rFonts w:ascii="ＭＳ 明朝" w:hAnsi="ＭＳ 明朝"/>
                <w:sz w:val="20"/>
                <w:szCs w:val="20"/>
              </w:rPr>
            </w:pPr>
          </w:p>
          <w:p w14:paraId="6FE0F16B" w14:textId="239A96AD" w:rsidR="0019251C" w:rsidRPr="00E8149F" w:rsidRDefault="0019251C" w:rsidP="0019251C">
            <w:pPr>
              <w:spacing w:line="280" w:lineRule="exact"/>
              <w:rPr>
                <w:rFonts w:ascii="ＭＳ 明朝" w:hAnsi="ＭＳ 明朝"/>
                <w:sz w:val="20"/>
                <w:szCs w:val="20"/>
              </w:rPr>
            </w:pPr>
          </w:p>
          <w:p w14:paraId="7C93279C" w14:textId="346397CA" w:rsidR="0019251C" w:rsidRPr="00E8149F" w:rsidRDefault="0019251C" w:rsidP="0019251C">
            <w:pPr>
              <w:spacing w:line="280" w:lineRule="exact"/>
              <w:rPr>
                <w:rFonts w:ascii="ＭＳ 明朝" w:hAnsi="ＭＳ 明朝"/>
                <w:sz w:val="20"/>
                <w:szCs w:val="20"/>
              </w:rPr>
            </w:pPr>
          </w:p>
          <w:p w14:paraId="6BC2EDA2" w14:textId="77777777" w:rsidR="0019251C" w:rsidRPr="00E8149F" w:rsidRDefault="0019251C" w:rsidP="0019251C">
            <w:pPr>
              <w:spacing w:line="280" w:lineRule="exact"/>
              <w:rPr>
                <w:rFonts w:ascii="ＭＳ 明朝" w:hAnsi="ＭＳ 明朝"/>
                <w:sz w:val="20"/>
                <w:szCs w:val="20"/>
              </w:rPr>
            </w:pPr>
          </w:p>
          <w:p w14:paraId="047ABA99" w14:textId="52464626" w:rsidR="00C575E2" w:rsidRPr="00E8149F" w:rsidRDefault="00C575E2" w:rsidP="00AB00E6">
            <w:pPr>
              <w:spacing w:line="280" w:lineRule="exact"/>
              <w:rPr>
                <w:rFonts w:ascii="ＭＳ 明朝" w:hAnsi="ＭＳ 明朝"/>
                <w:sz w:val="20"/>
                <w:szCs w:val="20"/>
              </w:rPr>
            </w:pPr>
          </w:p>
        </w:tc>
      </w:tr>
    </w:tbl>
    <w:p w14:paraId="26DF54C3" w14:textId="77777777" w:rsidR="0086696C" w:rsidRPr="00E8149F" w:rsidRDefault="0086696C" w:rsidP="0037367C">
      <w:pPr>
        <w:spacing w:line="120" w:lineRule="exact"/>
        <w:ind w:leftChars="-428" w:left="-899"/>
      </w:pPr>
    </w:p>
    <w:p w14:paraId="60C377CF" w14:textId="32EDB0D1" w:rsidR="0086696C" w:rsidRPr="00E8149F" w:rsidRDefault="003A0F0B" w:rsidP="00C85CFE">
      <w:pPr>
        <w:jc w:val="left"/>
        <w:rPr>
          <w:rFonts w:ascii="ＭＳ ゴシック" w:eastAsia="ＭＳ ゴシック" w:hAnsi="ＭＳ ゴシック"/>
          <w:szCs w:val="21"/>
        </w:rPr>
      </w:pPr>
      <w:r w:rsidRPr="00E8149F">
        <w:rPr>
          <w:rFonts w:ascii="ＭＳ ゴシック" w:eastAsia="ＭＳ ゴシック" w:hAnsi="ＭＳ ゴシック" w:hint="eastAsia"/>
          <w:szCs w:val="21"/>
        </w:rPr>
        <w:lastRenderedPageBreak/>
        <w:t>３</w:t>
      </w:r>
      <w:r w:rsidR="0037367C" w:rsidRPr="00E8149F">
        <w:rPr>
          <w:rFonts w:ascii="ＭＳ ゴシック" w:eastAsia="ＭＳ ゴシック" w:hAnsi="ＭＳ ゴシック" w:hint="eastAsia"/>
          <w:szCs w:val="21"/>
        </w:rPr>
        <w:t xml:space="preserve">　</w:t>
      </w:r>
      <w:r w:rsidR="0086696C" w:rsidRPr="00E8149F">
        <w:rPr>
          <w:rFonts w:ascii="ＭＳ ゴシック" w:eastAsia="ＭＳ ゴシック" w:hAnsi="ＭＳ ゴシック" w:hint="eastAsia"/>
          <w:szCs w:val="21"/>
        </w:rPr>
        <w:t>本年度の取組</w:t>
      </w:r>
      <w:r w:rsidR="0037367C" w:rsidRPr="00E8149F">
        <w:rPr>
          <w:rFonts w:ascii="ＭＳ ゴシック" w:eastAsia="ＭＳ ゴシック" w:hAnsi="ＭＳ ゴシック" w:hint="eastAsia"/>
          <w:szCs w:val="21"/>
        </w:rPr>
        <w:t>内容</w:t>
      </w:r>
      <w:r w:rsidR="0086696C" w:rsidRPr="00E8149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182"/>
        <w:gridCol w:w="3083"/>
        <w:gridCol w:w="4820"/>
      </w:tblGrid>
      <w:tr w:rsidR="00897939" w:rsidRPr="00E8149F" w14:paraId="0D40EF5D" w14:textId="77777777" w:rsidTr="00C85CFE">
        <w:trPr>
          <w:jc w:val="center"/>
        </w:trPr>
        <w:tc>
          <w:tcPr>
            <w:tcW w:w="881" w:type="dxa"/>
            <w:shd w:val="clear" w:color="auto" w:fill="auto"/>
            <w:tcMar>
              <w:top w:w="85" w:type="dxa"/>
              <w:left w:w="85" w:type="dxa"/>
              <w:bottom w:w="85" w:type="dxa"/>
              <w:right w:w="85" w:type="dxa"/>
            </w:tcMar>
            <w:vAlign w:val="center"/>
          </w:tcPr>
          <w:p w14:paraId="45D8182A" w14:textId="77777777" w:rsidR="00897939" w:rsidRPr="00E8149F" w:rsidRDefault="00897939" w:rsidP="0054712D">
            <w:pPr>
              <w:spacing w:line="240" w:lineRule="exact"/>
              <w:jc w:val="center"/>
              <w:rPr>
                <w:rFonts w:ascii="ＭＳ 明朝" w:hAnsi="ＭＳ 明朝"/>
                <w:sz w:val="20"/>
                <w:szCs w:val="20"/>
              </w:rPr>
            </w:pPr>
            <w:r w:rsidRPr="00E8149F">
              <w:rPr>
                <w:rFonts w:ascii="ＭＳ 明朝" w:hAnsi="ＭＳ 明朝" w:hint="eastAsia"/>
                <w:sz w:val="20"/>
                <w:szCs w:val="20"/>
              </w:rPr>
              <w:t>中期的</w:t>
            </w:r>
          </w:p>
          <w:p w14:paraId="0E23E68B" w14:textId="77777777" w:rsidR="00897939" w:rsidRPr="00E8149F" w:rsidRDefault="00897939" w:rsidP="0054712D">
            <w:pPr>
              <w:spacing w:line="240" w:lineRule="exact"/>
              <w:jc w:val="center"/>
              <w:rPr>
                <w:rFonts w:ascii="ＭＳ 明朝" w:hAnsi="ＭＳ 明朝"/>
                <w:spacing w:val="-20"/>
                <w:sz w:val="20"/>
                <w:szCs w:val="20"/>
              </w:rPr>
            </w:pPr>
            <w:r w:rsidRPr="00E8149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2500976" w14:textId="77777777" w:rsidR="00897939" w:rsidRPr="00E8149F" w:rsidRDefault="00897939" w:rsidP="006B5B51">
            <w:pPr>
              <w:spacing w:line="320" w:lineRule="exact"/>
              <w:jc w:val="center"/>
              <w:rPr>
                <w:rFonts w:ascii="ＭＳ 明朝" w:hAnsi="ＭＳ 明朝"/>
                <w:sz w:val="20"/>
                <w:szCs w:val="20"/>
              </w:rPr>
            </w:pPr>
            <w:r w:rsidRPr="00E8149F">
              <w:rPr>
                <w:rFonts w:ascii="ＭＳ 明朝" w:hAnsi="ＭＳ 明朝" w:hint="eastAsia"/>
                <w:sz w:val="20"/>
                <w:szCs w:val="20"/>
              </w:rPr>
              <w:t>今年度の重点目標</w:t>
            </w:r>
          </w:p>
        </w:tc>
        <w:tc>
          <w:tcPr>
            <w:tcW w:w="4182" w:type="dxa"/>
            <w:tcBorders>
              <w:right w:val="dashed" w:sz="4" w:space="0" w:color="auto"/>
            </w:tcBorders>
            <w:shd w:val="clear" w:color="auto" w:fill="auto"/>
            <w:tcMar>
              <w:top w:w="85" w:type="dxa"/>
              <w:left w:w="85" w:type="dxa"/>
              <w:bottom w:w="85" w:type="dxa"/>
              <w:right w:w="85" w:type="dxa"/>
            </w:tcMar>
            <w:vAlign w:val="center"/>
          </w:tcPr>
          <w:p w14:paraId="2387B8BA" w14:textId="77777777" w:rsidR="00897939" w:rsidRPr="00E8149F" w:rsidRDefault="00897939" w:rsidP="006B5B51">
            <w:pPr>
              <w:spacing w:line="320" w:lineRule="exact"/>
              <w:jc w:val="center"/>
              <w:rPr>
                <w:rFonts w:ascii="ＭＳ 明朝" w:hAnsi="ＭＳ 明朝"/>
                <w:sz w:val="20"/>
                <w:szCs w:val="20"/>
              </w:rPr>
            </w:pPr>
            <w:r w:rsidRPr="00E8149F">
              <w:rPr>
                <w:rFonts w:ascii="ＭＳ 明朝" w:hAnsi="ＭＳ 明朝" w:hint="eastAsia"/>
                <w:sz w:val="20"/>
                <w:szCs w:val="20"/>
              </w:rPr>
              <w:t>具体的な取組計画・内容</w:t>
            </w:r>
          </w:p>
        </w:tc>
        <w:tc>
          <w:tcPr>
            <w:tcW w:w="3083" w:type="dxa"/>
            <w:tcBorders>
              <w:right w:val="dashed" w:sz="4" w:space="0" w:color="auto"/>
            </w:tcBorders>
            <w:tcMar>
              <w:top w:w="85" w:type="dxa"/>
              <w:left w:w="85" w:type="dxa"/>
              <w:bottom w:w="85" w:type="dxa"/>
              <w:right w:w="85" w:type="dxa"/>
            </w:tcMar>
            <w:vAlign w:val="center"/>
          </w:tcPr>
          <w:p w14:paraId="28C68EA4" w14:textId="4F1ECBA8" w:rsidR="00897939" w:rsidRPr="00E8149F" w:rsidRDefault="00897939" w:rsidP="006B5B51">
            <w:pPr>
              <w:spacing w:line="320" w:lineRule="exact"/>
              <w:jc w:val="center"/>
              <w:rPr>
                <w:rFonts w:ascii="ＭＳ 明朝" w:hAnsi="ＭＳ 明朝"/>
                <w:sz w:val="20"/>
                <w:szCs w:val="20"/>
              </w:rPr>
            </w:pPr>
            <w:r w:rsidRPr="00E8149F">
              <w:rPr>
                <w:rFonts w:ascii="ＭＳ 明朝" w:hAnsi="ＭＳ 明朝" w:hint="eastAsia"/>
                <w:sz w:val="20"/>
                <w:szCs w:val="20"/>
              </w:rPr>
              <w:t>評価指標</w:t>
            </w:r>
            <w:r w:rsidR="00AB00E6" w:rsidRPr="00E8149F">
              <w:rPr>
                <w:rFonts w:ascii="ＭＳ 明朝" w:hAnsi="ＭＳ 明朝" w:hint="eastAsia"/>
                <w:sz w:val="20"/>
                <w:szCs w:val="20"/>
              </w:rPr>
              <w:t>[</w:t>
            </w:r>
            <w:r w:rsidR="003A0F0B" w:rsidRPr="00E8149F">
              <w:rPr>
                <w:rFonts w:ascii="ＭＳ 明朝" w:hAnsi="ＭＳ 明朝"/>
                <w:sz w:val="20"/>
                <w:szCs w:val="20"/>
              </w:rPr>
              <w:t>R</w:t>
            </w:r>
            <w:r w:rsidR="00525D31" w:rsidRPr="00E8149F">
              <w:rPr>
                <w:rFonts w:ascii="ＭＳ 明朝" w:hAnsi="ＭＳ 明朝" w:hint="eastAsia"/>
                <w:sz w:val="20"/>
                <w:szCs w:val="20"/>
              </w:rPr>
              <w:t>５</w:t>
            </w:r>
            <w:r w:rsidR="00AB00E6" w:rsidRPr="00E8149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45ADF99" w14:textId="77777777" w:rsidR="00897939" w:rsidRPr="00E8149F" w:rsidRDefault="00897939" w:rsidP="006B5B51">
            <w:pPr>
              <w:spacing w:line="320" w:lineRule="exact"/>
              <w:jc w:val="center"/>
              <w:rPr>
                <w:rFonts w:ascii="ＭＳ 明朝" w:hAnsi="ＭＳ 明朝"/>
                <w:sz w:val="20"/>
                <w:szCs w:val="20"/>
              </w:rPr>
            </w:pPr>
            <w:r w:rsidRPr="00E8149F">
              <w:rPr>
                <w:rFonts w:ascii="ＭＳ 明朝" w:hAnsi="ＭＳ 明朝" w:hint="eastAsia"/>
                <w:sz w:val="20"/>
                <w:szCs w:val="20"/>
              </w:rPr>
              <w:t>自己評価</w:t>
            </w:r>
          </w:p>
        </w:tc>
      </w:tr>
      <w:tr w:rsidR="006451C7" w:rsidRPr="00E8149F" w14:paraId="78B30C63" w14:textId="77777777" w:rsidTr="00C85CFE">
        <w:trPr>
          <w:trHeight w:val="8789"/>
          <w:jc w:val="center"/>
        </w:trPr>
        <w:tc>
          <w:tcPr>
            <w:tcW w:w="881" w:type="dxa"/>
            <w:shd w:val="clear" w:color="auto" w:fill="auto"/>
            <w:tcMar>
              <w:top w:w="85" w:type="dxa"/>
              <w:left w:w="85" w:type="dxa"/>
              <w:bottom w:w="85" w:type="dxa"/>
              <w:right w:w="85" w:type="dxa"/>
            </w:tcMar>
            <w:textDirection w:val="tbRlV"/>
            <w:vAlign w:val="center"/>
          </w:tcPr>
          <w:p w14:paraId="04E8F639" w14:textId="3AEBAD71" w:rsidR="006451C7" w:rsidRPr="00E8149F" w:rsidRDefault="006451C7" w:rsidP="006451C7">
            <w:pPr>
              <w:spacing w:line="320" w:lineRule="exact"/>
              <w:rPr>
                <w:rFonts w:ascii="ＭＳ Ｐゴシック" w:eastAsia="ＭＳ Ｐゴシック" w:hAnsi="ＭＳ Ｐゴシック"/>
                <w:b/>
                <w:sz w:val="28"/>
                <w:szCs w:val="28"/>
              </w:rPr>
            </w:pPr>
            <w:r w:rsidRPr="00E8149F">
              <w:rPr>
                <w:rFonts w:ascii="ＭＳ Ｐゴシック" w:eastAsia="ＭＳ Ｐゴシック" w:hAnsi="ＭＳ Ｐゴシック" w:hint="eastAsia"/>
                <w:b/>
                <w:sz w:val="28"/>
                <w:szCs w:val="28"/>
              </w:rPr>
              <w:t>１　基礎学力を充実させ、自己教育力を高め、</w:t>
            </w:r>
          </w:p>
          <w:p w14:paraId="0F2B8327" w14:textId="315AD6A3" w:rsidR="006451C7" w:rsidRPr="00E8149F" w:rsidRDefault="006451C7" w:rsidP="006451C7">
            <w:pPr>
              <w:spacing w:line="320" w:lineRule="exact"/>
              <w:ind w:firstLineChars="1600" w:firstLine="4498"/>
              <w:rPr>
                <w:rFonts w:ascii="ＭＳ Ｐゴシック" w:eastAsia="ＭＳ Ｐゴシック" w:hAnsi="ＭＳ Ｐゴシック"/>
                <w:b/>
                <w:sz w:val="28"/>
                <w:szCs w:val="28"/>
              </w:rPr>
            </w:pPr>
            <w:r w:rsidRPr="00E8149F">
              <w:rPr>
                <w:rFonts w:ascii="ＭＳ Ｐゴシック" w:eastAsia="ＭＳ Ｐゴシック" w:hAnsi="ＭＳ Ｐゴシック" w:hint="eastAsia"/>
                <w:b/>
                <w:sz w:val="28"/>
                <w:szCs w:val="28"/>
              </w:rPr>
              <w:t>高邁な志で自己実現の達成を図る学校</w:t>
            </w:r>
          </w:p>
        </w:tc>
        <w:tc>
          <w:tcPr>
            <w:tcW w:w="2020" w:type="dxa"/>
            <w:shd w:val="clear" w:color="auto" w:fill="auto"/>
            <w:tcMar>
              <w:top w:w="85" w:type="dxa"/>
              <w:left w:w="85" w:type="dxa"/>
              <w:bottom w:w="85" w:type="dxa"/>
              <w:right w:w="85" w:type="dxa"/>
            </w:tcMar>
          </w:tcPr>
          <w:p w14:paraId="135323C5" w14:textId="77777777" w:rsidR="006451C7" w:rsidRPr="00E8149F" w:rsidRDefault="006451C7" w:rsidP="006451C7">
            <w:pPr>
              <w:pStyle w:val="aa"/>
              <w:numPr>
                <w:ilvl w:val="0"/>
                <w:numId w:val="23"/>
              </w:numPr>
              <w:spacing w:line="300" w:lineRule="exact"/>
              <w:ind w:leftChars="0"/>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学力の充実と進路希望の実現</w:t>
            </w:r>
          </w:p>
          <w:p w14:paraId="779003AC"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学習指導方法の</w:t>
            </w:r>
          </w:p>
          <w:p w14:paraId="6AE9C5C8" w14:textId="77777777" w:rsidR="006451C7" w:rsidRPr="00E8149F" w:rsidRDefault="006451C7" w:rsidP="006451C7">
            <w:pPr>
              <w:spacing w:line="300" w:lineRule="exact"/>
              <w:ind w:firstLineChars="100" w:firstLine="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更なる工夫と改善</w:t>
            </w:r>
          </w:p>
          <w:p w14:paraId="255583DE" w14:textId="77777777" w:rsidR="006451C7" w:rsidRPr="00E8149F" w:rsidRDefault="006451C7" w:rsidP="006451C7">
            <w:pPr>
              <w:spacing w:line="300" w:lineRule="exact"/>
              <w:rPr>
                <w:rFonts w:ascii="ＭＳ Ｐゴシック" w:eastAsia="ＭＳ Ｐゴシック" w:hAnsi="ＭＳ Ｐゴシック"/>
                <w:sz w:val="18"/>
                <w:szCs w:val="18"/>
              </w:rPr>
            </w:pPr>
          </w:p>
          <w:p w14:paraId="5CB09903" w14:textId="77777777" w:rsidR="006451C7" w:rsidRPr="00E8149F" w:rsidRDefault="006451C7" w:rsidP="006451C7">
            <w:pPr>
              <w:spacing w:line="300" w:lineRule="exact"/>
              <w:rPr>
                <w:rFonts w:ascii="ＭＳ Ｐゴシック" w:eastAsia="ＭＳ Ｐゴシック" w:hAnsi="ＭＳ Ｐゴシック"/>
                <w:sz w:val="18"/>
                <w:szCs w:val="18"/>
              </w:rPr>
            </w:pPr>
          </w:p>
          <w:p w14:paraId="7DEAFF39" w14:textId="77777777" w:rsidR="006451C7" w:rsidRPr="00E8149F" w:rsidRDefault="006451C7" w:rsidP="006451C7">
            <w:pPr>
              <w:spacing w:line="300" w:lineRule="exact"/>
              <w:rPr>
                <w:rFonts w:ascii="ＭＳ Ｐゴシック" w:eastAsia="ＭＳ Ｐゴシック" w:hAnsi="ＭＳ Ｐゴシック"/>
                <w:sz w:val="18"/>
                <w:szCs w:val="18"/>
              </w:rPr>
            </w:pPr>
          </w:p>
          <w:p w14:paraId="3B4E2691" w14:textId="77777777" w:rsidR="006451C7" w:rsidRPr="00E8149F" w:rsidRDefault="006451C7" w:rsidP="006451C7">
            <w:pPr>
              <w:spacing w:line="300" w:lineRule="exact"/>
              <w:rPr>
                <w:rFonts w:ascii="ＭＳ Ｐゴシック" w:eastAsia="ＭＳ Ｐゴシック" w:hAnsi="ＭＳ Ｐゴシック"/>
                <w:sz w:val="18"/>
                <w:szCs w:val="18"/>
              </w:rPr>
            </w:pPr>
          </w:p>
          <w:p w14:paraId="402A6211" w14:textId="322E62BA" w:rsidR="006451C7" w:rsidRPr="00E8149F" w:rsidRDefault="006451C7" w:rsidP="006451C7">
            <w:pPr>
              <w:spacing w:line="300" w:lineRule="exact"/>
              <w:rPr>
                <w:rFonts w:ascii="ＭＳ Ｐゴシック" w:eastAsia="ＭＳ Ｐゴシック" w:hAnsi="ＭＳ Ｐゴシック"/>
                <w:sz w:val="18"/>
                <w:szCs w:val="18"/>
              </w:rPr>
            </w:pPr>
          </w:p>
          <w:p w14:paraId="388E4C11" w14:textId="46090CFE" w:rsidR="006451C7" w:rsidRPr="00E8149F" w:rsidRDefault="006451C7" w:rsidP="006451C7">
            <w:pPr>
              <w:spacing w:line="300" w:lineRule="exact"/>
              <w:rPr>
                <w:rFonts w:ascii="ＭＳ Ｐゴシック" w:eastAsia="ＭＳ Ｐゴシック" w:hAnsi="ＭＳ Ｐゴシック"/>
                <w:sz w:val="18"/>
                <w:szCs w:val="18"/>
              </w:rPr>
            </w:pPr>
          </w:p>
          <w:p w14:paraId="64444224" w14:textId="29AA3F10" w:rsidR="006451C7" w:rsidRPr="00E8149F" w:rsidRDefault="006451C7" w:rsidP="006451C7">
            <w:pPr>
              <w:spacing w:line="300" w:lineRule="exact"/>
              <w:rPr>
                <w:rFonts w:ascii="ＭＳ Ｐゴシック" w:eastAsia="ＭＳ Ｐゴシック" w:hAnsi="ＭＳ Ｐゴシック"/>
                <w:sz w:val="18"/>
                <w:szCs w:val="18"/>
              </w:rPr>
            </w:pPr>
          </w:p>
          <w:p w14:paraId="03421671" w14:textId="03C000AD" w:rsidR="006451C7" w:rsidRPr="00E8149F" w:rsidRDefault="006451C7" w:rsidP="006451C7">
            <w:pPr>
              <w:spacing w:line="300" w:lineRule="exact"/>
              <w:rPr>
                <w:rFonts w:ascii="ＭＳ Ｐゴシック" w:eastAsia="ＭＳ Ｐゴシック" w:hAnsi="ＭＳ Ｐゴシック"/>
                <w:sz w:val="18"/>
                <w:szCs w:val="18"/>
              </w:rPr>
            </w:pPr>
          </w:p>
          <w:p w14:paraId="77E6A318" w14:textId="77777777" w:rsidR="006451C7" w:rsidRPr="00E8149F" w:rsidRDefault="006451C7" w:rsidP="006451C7">
            <w:pPr>
              <w:spacing w:line="300" w:lineRule="exact"/>
              <w:rPr>
                <w:rFonts w:ascii="ＭＳ Ｐゴシック" w:eastAsia="ＭＳ Ｐゴシック" w:hAnsi="ＭＳ Ｐゴシック"/>
                <w:sz w:val="18"/>
                <w:szCs w:val="18"/>
              </w:rPr>
            </w:pPr>
          </w:p>
          <w:p w14:paraId="1F1AA0D2" w14:textId="77777777" w:rsidR="006451C7" w:rsidRPr="00E8149F" w:rsidRDefault="006451C7" w:rsidP="006451C7">
            <w:pPr>
              <w:spacing w:line="300" w:lineRule="exact"/>
              <w:rPr>
                <w:rFonts w:ascii="ＭＳ Ｐゴシック" w:eastAsia="ＭＳ Ｐゴシック" w:hAnsi="ＭＳ Ｐゴシック"/>
                <w:sz w:val="18"/>
                <w:szCs w:val="18"/>
              </w:rPr>
            </w:pPr>
          </w:p>
          <w:p w14:paraId="3500F467"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全員が課題研究に取り組むための指導体制の確立</w:t>
            </w:r>
          </w:p>
          <w:p w14:paraId="00ACDF2D" w14:textId="77777777" w:rsidR="006451C7" w:rsidRPr="00E8149F" w:rsidRDefault="006451C7" w:rsidP="006451C7">
            <w:pPr>
              <w:spacing w:line="300" w:lineRule="exact"/>
              <w:rPr>
                <w:rFonts w:ascii="ＭＳ Ｐゴシック" w:eastAsia="ＭＳ Ｐゴシック" w:hAnsi="ＭＳ Ｐゴシック"/>
                <w:sz w:val="18"/>
                <w:szCs w:val="18"/>
              </w:rPr>
            </w:pPr>
          </w:p>
          <w:p w14:paraId="02FA66F7" w14:textId="4D8AD20B" w:rsidR="006451C7" w:rsidRPr="00E8149F" w:rsidRDefault="006451C7" w:rsidP="006451C7">
            <w:pPr>
              <w:spacing w:line="300" w:lineRule="exact"/>
              <w:rPr>
                <w:rFonts w:ascii="ＭＳ Ｐゴシック" w:eastAsia="ＭＳ Ｐゴシック" w:hAnsi="ＭＳ Ｐゴシック"/>
                <w:sz w:val="18"/>
                <w:szCs w:val="18"/>
              </w:rPr>
            </w:pPr>
          </w:p>
          <w:p w14:paraId="61A8DA3E" w14:textId="25C96C18" w:rsidR="006451C7" w:rsidRPr="00E8149F" w:rsidRDefault="006451C7" w:rsidP="006451C7">
            <w:pPr>
              <w:spacing w:line="300" w:lineRule="exact"/>
              <w:rPr>
                <w:rFonts w:ascii="ＭＳ Ｐゴシック" w:eastAsia="ＭＳ Ｐゴシック" w:hAnsi="ＭＳ Ｐゴシック"/>
                <w:sz w:val="18"/>
                <w:szCs w:val="18"/>
              </w:rPr>
            </w:pPr>
          </w:p>
          <w:p w14:paraId="3B4499F4" w14:textId="51D2F92F" w:rsidR="006451C7" w:rsidRPr="00E8149F" w:rsidRDefault="006451C7" w:rsidP="006451C7">
            <w:pPr>
              <w:spacing w:line="300" w:lineRule="exact"/>
              <w:rPr>
                <w:rFonts w:ascii="ＭＳ Ｐゴシック" w:eastAsia="ＭＳ Ｐゴシック" w:hAnsi="ＭＳ Ｐゴシック"/>
                <w:sz w:val="18"/>
                <w:szCs w:val="18"/>
              </w:rPr>
            </w:pPr>
          </w:p>
          <w:p w14:paraId="25AE6E39" w14:textId="2FC734A2" w:rsidR="006451C7" w:rsidRPr="00E8149F" w:rsidRDefault="006451C7" w:rsidP="006451C7">
            <w:pPr>
              <w:spacing w:line="300" w:lineRule="exact"/>
              <w:rPr>
                <w:rFonts w:ascii="ＭＳ Ｐゴシック" w:eastAsia="ＭＳ Ｐゴシック" w:hAnsi="ＭＳ Ｐゴシック"/>
                <w:sz w:val="18"/>
                <w:szCs w:val="18"/>
              </w:rPr>
            </w:pPr>
          </w:p>
          <w:p w14:paraId="73650A49" w14:textId="77777777" w:rsidR="006451C7" w:rsidRPr="00E8149F" w:rsidRDefault="006451C7" w:rsidP="006451C7">
            <w:pPr>
              <w:spacing w:line="300" w:lineRule="exact"/>
              <w:rPr>
                <w:rFonts w:ascii="ＭＳ Ｐゴシック" w:eastAsia="ＭＳ Ｐゴシック" w:hAnsi="ＭＳ Ｐゴシック"/>
                <w:sz w:val="18"/>
                <w:szCs w:val="18"/>
              </w:rPr>
            </w:pPr>
          </w:p>
          <w:p w14:paraId="5B4CCC40" w14:textId="0F48B56F"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明確な進路目標を</w:t>
            </w:r>
          </w:p>
          <w:p w14:paraId="2C449345" w14:textId="77777777" w:rsidR="006451C7" w:rsidRPr="00E8149F" w:rsidRDefault="006451C7" w:rsidP="006451C7">
            <w:pPr>
              <w:spacing w:line="300" w:lineRule="exact"/>
              <w:ind w:leftChars="100" w:left="21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もたせるための指導と、進路実現を図るための指導の充実</w:t>
            </w:r>
          </w:p>
          <w:p w14:paraId="5DD28B64" w14:textId="77777777" w:rsidR="006451C7" w:rsidRPr="00E8149F" w:rsidRDefault="006451C7" w:rsidP="006451C7">
            <w:pPr>
              <w:spacing w:line="300" w:lineRule="exact"/>
              <w:rPr>
                <w:rFonts w:ascii="ＭＳ Ｐゴシック" w:eastAsia="ＭＳ Ｐゴシック" w:hAnsi="ＭＳ Ｐゴシック"/>
                <w:sz w:val="18"/>
                <w:szCs w:val="18"/>
              </w:rPr>
            </w:pPr>
          </w:p>
          <w:p w14:paraId="713A668C" w14:textId="076C492B" w:rsidR="006451C7" w:rsidRPr="00E8149F" w:rsidRDefault="006451C7" w:rsidP="006451C7">
            <w:pPr>
              <w:spacing w:line="300" w:lineRule="exact"/>
              <w:rPr>
                <w:rFonts w:ascii="ＭＳ Ｐゴシック" w:eastAsia="ＭＳ Ｐゴシック" w:hAnsi="ＭＳ Ｐゴシック"/>
                <w:sz w:val="18"/>
                <w:szCs w:val="18"/>
              </w:rPr>
            </w:pPr>
          </w:p>
          <w:p w14:paraId="75AADB2B" w14:textId="36A6ECBE" w:rsidR="006451C7" w:rsidRPr="00E8149F" w:rsidRDefault="006451C7" w:rsidP="006451C7">
            <w:pPr>
              <w:spacing w:line="300" w:lineRule="exact"/>
              <w:rPr>
                <w:rFonts w:ascii="ＭＳ Ｐゴシック" w:eastAsia="ＭＳ Ｐゴシック" w:hAnsi="ＭＳ Ｐゴシック"/>
                <w:sz w:val="18"/>
                <w:szCs w:val="18"/>
              </w:rPr>
            </w:pPr>
          </w:p>
          <w:p w14:paraId="687D064A" w14:textId="6A82C3E9"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エ　英語４技能の身につけるための取組みの充実</w:t>
            </w:r>
          </w:p>
          <w:p w14:paraId="1F67216C" w14:textId="2C40784E" w:rsidR="006451C7" w:rsidRPr="00E8149F" w:rsidRDefault="006451C7" w:rsidP="006451C7">
            <w:pPr>
              <w:spacing w:line="300" w:lineRule="exact"/>
              <w:rPr>
                <w:rFonts w:ascii="ＭＳ Ｐゴシック" w:eastAsia="ＭＳ Ｐゴシック" w:hAnsi="ＭＳ Ｐゴシック"/>
                <w:sz w:val="18"/>
                <w:szCs w:val="18"/>
              </w:rPr>
            </w:pPr>
          </w:p>
          <w:p w14:paraId="405411B1" w14:textId="440721F2" w:rsidR="006451C7" w:rsidRPr="00E8149F" w:rsidRDefault="006451C7" w:rsidP="006451C7">
            <w:pPr>
              <w:spacing w:line="300" w:lineRule="exact"/>
              <w:rPr>
                <w:rFonts w:ascii="ＭＳ Ｐゴシック" w:eastAsia="ＭＳ Ｐゴシック" w:hAnsi="ＭＳ Ｐゴシック"/>
                <w:sz w:val="18"/>
                <w:szCs w:val="18"/>
              </w:rPr>
            </w:pPr>
          </w:p>
          <w:p w14:paraId="2A682531" w14:textId="2CF6BE8F"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オ　</w:t>
            </w:r>
            <w:r w:rsidRPr="00E8149F">
              <w:rPr>
                <w:rFonts w:ascii="ＭＳ Ｐゴシック" w:eastAsia="ＭＳ Ｐゴシック" w:hAnsi="ＭＳ Ｐゴシック"/>
                <w:sz w:val="18"/>
                <w:szCs w:val="18"/>
              </w:rPr>
              <w:t>ICT</w:t>
            </w:r>
            <w:r w:rsidRPr="00E8149F">
              <w:rPr>
                <w:rFonts w:ascii="ＭＳ Ｐゴシック" w:eastAsia="ＭＳ Ｐゴシック" w:hAnsi="ＭＳ Ｐゴシック" w:hint="eastAsia"/>
                <w:sz w:val="18"/>
                <w:szCs w:val="18"/>
              </w:rPr>
              <w:t>化の活用と</w:t>
            </w:r>
            <w:r w:rsidRPr="00E8149F">
              <w:rPr>
                <w:rFonts w:ascii="ＭＳ Ｐゴシック" w:eastAsia="ＭＳ Ｐゴシック" w:hAnsi="ＭＳ Ｐゴシック"/>
                <w:sz w:val="18"/>
                <w:szCs w:val="18"/>
              </w:rPr>
              <w:t>65</w:t>
            </w:r>
            <w:r w:rsidRPr="00E8149F">
              <w:rPr>
                <w:rFonts w:ascii="ＭＳ Ｐゴシック" w:eastAsia="ＭＳ Ｐゴシック" w:hAnsi="ＭＳ Ｐゴシック" w:hint="eastAsia"/>
                <w:sz w:val="18"/>
                <w:szCs w:val="18"/>
              </w:rPr>
              <w:t>分授業の効果的な実施</w:t>
            </w:r>
          </w:p>
        </w:tc>
        <w:tc>
          <w:tcPr>
            <w:tcW w:w="4182" w:type="dxa"/>
            <w:tcBorders>
              <w:right w:val="dashed" w:sz="4" w:space="0" w:color="auto"/>
            </w:tcBorders>
            <w:shd w:val="clear" w:color="auto" w:fill="auto"/>
            <w:tcMar>
              <w:top w:w="85" w:type="dxa"/>
              <w:left w:w="85" w:type="dxa"/>
              <w:bottom w:w="85" w:type="dxa"/>
              <w:right w:w="85" w:type="dxa"/>
            </w:tcMar>
          </w:tcPr>
          <w:p w14:paraId="7867A483" w14:textId="646BE419" w:rsidR="006451C7" w:rsidRPr="00E8149F" w:rsidRDefault="006451C7" w:rsidP="006451C7">
            <w:pPr>
              <w:spacing w:line="300" w:lineRule="exact"/>
              <w:rPr>
                <w:rFonts w:ascii="ＭＳ Ｐゴシック" w:eastAsia="ＭＳ Ｐゴシック" w:hAnsi="ＭＳ Ｐゴシック"/>
                <w:sz w:val="18"/>
                <w:szCs w:val="18"/>
              </w:rPr>
            </w:pPr>
          </w:p>
          <w:p w14:paraId="1A1A7325" w14:textId="77777777" w:rsidR="006451C7" w:rsidRPr="00E8149F" w:rsidRDefault="006451C7" w:rsidP="006451C7">
            <w:pPr>
              <w:spacing w:line="300" w:lineRule="exact"/>
              <w:rPr>
                <w:rFonts w:ascii="ＭＳ Ｐゴシック" w:eastAsia="ＭＳ Ｐゴシック" w:hAnsi="ＭＳ Ｐゴシック"/>
                <w:sz w:val="18"/>
                <w:szCs w:val="18"/>
              </w:rPr>
            </w:pPr>
          </w:p>
          <w:p w14:paraId="3B1F1C04"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授業改善</w:t>
            </w:r>
          </w:p>
          <w:p w14:paraId="3382AAFB" w14:textId="00A40B22" w:rsidR="006451C7" w:rsidRPr="00E8149F" w:rsidRDefault="006451C7" w:rsidP="006451C7">
            <w:pPr>
              <w:pStyle w:val="aa"/>
              <w:numPr>
                <w:ilvl w:val="0"/>
                <w:numId w:val="18"/>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昨年度よりの</w:t>
            </w:r>
            <w:r w:rsidRPr="00E8149F">
              <w:rPr>
                <w:rFonts w:ascii="ＭＳ Ｐゴシック" w:eastAsia="ＭＳ Ｐゴシック" w:hAnsi="ＭＳ Ｐゴシック"/>
                <w:sz w:val="18"/>
                <w:szCs w:val="18"/>
              </w:rPr>
              <w:t>SG</w:t>
            </w:r>
            <w:r w:rsidRPr="00E8149F">
              <w:rPr>
                <w:rFonts w:ascii="ＭＳ Ｐゴシック" w:eastAsia="ＭＳ Ｐゴシック" w:hAnsi="ＭＳ Ｐゴシック" w:hint="eastAsia"/>
                <w:sz w:val="18"/>
                <w:szCs w:val="18"/>
              </w:rPr>
              <w:t>（</w:t>
            </w:r>
            <w:r w:rsidR="00CC3A6B" w:rsidRPr="00E8149F">
              <w:rPr>
                <w:rFonts w:ascii="ＭＳ Ｐゴシック" w:eastAsia="ＭＳ Ｐゴシック" w:hAnsi="ＭＳ Ｐゴシック" w:hint="eastAsia"/>
                <w:sz w:val="18"/>
                <w:szCs w:val="18"/>
              </w:rPr>
              <w:t>s</w:t>
            </w:r>
            <w:r w:rsidR="00CC3A6B" w:rsidRPr="00E8149F">
              <w:rPr>
                <w:rFonts w:ascii="ＭＳ Ｐゴシック" w:eastAsia="ＭＳ Ｐゴシック" w:hAnsi="ＭＳ Ｐゴシック"/>
                <w:sz w:val="18"/>
                <w:szCs w:val="18"/>
              </w:rPr>
              <w:t>mall group</w:t>
            </w:r>
            <w:r w:rsidRPr="00E8149F">
              <w:rPr>
                <w:rFonts w:ascii="ＭＳ Ｐゴシック" w:eastAsia="ＭＳ Ｐゴシック" w:hAnsi="ＭＳ Ｐゴシック" w:hint="eastAsia"/>
                <w:sz w:val="18"/>
                <w:szCs w:val="18"/>
              </w:rPr>
              <w:t>）システムを引き続き実施。グループ単位で日常的な授業見学や研究授業を実施し、積極的に授業改善に取り組む</w:t>
            </w:r>
          </w:p>
          <w:p w14:paraId="36E63DBE"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②</w:t>
            </w:r>
            <w:r w:rsidRPr="00E8149F">
              <w:rPr>
                <w:rFonts w:ascii="ＭＳ Ｐゴシック" w:eastAsia="ＭＳ Ｐゴシック" w:hAnsi="ＭＳ Ｐゴシック" w:hint="eastAsia"/>
                <w:sz w:val="18"/>
                <w:szCs w:val="18"/>
              </w:rPr>
              <w:tab/>
              <w:t>学習到達度の低い生徒に対する授業の工夫や、補習・講習の充実に努める。</w:t>
            </w:r>
          </w:p>
          <w:p w14:paraId="39DB84B4" w14:textId="4DCDEE42" w:rsidR="006451C7" w:rsidRPr="00E8149F" w:rsidRDefault="006451C7" w:rsidP="006451C7">
            <w:pPr>
              <w:pStyle w:val="aa"/>
              <w:numPr>
                <w:ilvl w:val="0"/>
                <w:numId w:val="27"/>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生徒１人１台端末に対応した効果的な指導方法を研究する。</w:t>
            </w:r>
          </w:p>
          <w:p w14:paraId="357ECFB3"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5CF2C57D" w14:textId="1CEE8C3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sz w:val="18"/>
                <w:szCs w:val="18"/>
              </w:rPr>
              <w:t>A</w:t>
            </w:r>
            <w:r w:rsidRPr="00E8149F">
              <w:rPr>
                <w:rFonts w:ascii="ＭＳ Ｐゴシック" w:eastAsia="ＭＳ Ｐゴシック" w:hAnsi="ＭＳ Ｐゴシック" w:hint="eastAsia"/>
                <w:sz w:val="18"/>
                <w:szCs w:val="18"/>
              </w:rPr>
              <w:t>．授業改善研修の実施</w:t>
            </w:r>
          </w:p>
          <w:p w14:paraId="688F46D7" w14:textId="266845BA"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sz w:val="18"/>
                <w:szCs w:val="18"/>
              </w:rPr>
              <w:t>B</w:t>
            </w:r>
            <w:r w:rsidRPr="00E8149F">
              <w:rPr>
                <w:rFonts w:ascii="ＭＳ Ｐゴシック" w:eastAsia="ＭＳ Ｐゴシック" w:hAnsi="ＭＳ Ｐゴシック" w:hint="eastAsia"/>
                <w:sz w:val="18"/>
                <w:szCs w:val="18"/>
              </w:rPr>
              <w:t xml:space="preserve">．定時制教員や他校教員との合同研修の実施　</w:t>
            </w:r>
          </w:p>
          <w:p w14:paraId="5B9D9EAA"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48DCC390" w14:textId="470AEEF0"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w:t>
            </w:r>
            <w:r w:rsidRPr="00E8149F">
              <w:rPr>
                <w:rFonts w:ascii="ＭＳ Ｐゴシック" w:eastAsia="ＭＳ Ｐゴシック" w:hAnsi="ＭＳ Ｐゴシック"/>
                <w:sz w:val="18"/>
                <w:szCs w:val="18"/>
              </w:rPr>
              <w:t>SSH</w:t>
            </w:r>
            <w:r w:rsidRPr="00E8149F">
              <w:rPr>
                <w:rFonts w:ascii="ＭＳ Ｐゴシック" w:eastAsia="ＭＳ Ｐゴシック" w:hAnsi="ＭＳ Ｐゴシック" w:hint="eastAsia"/>
                <w:sz w:val="18"/>
                <w:szCs w:val="18"/>
              </w:rPr>
              <w:t>第Ⅳ期にふさわしい　課題研究の指導体制の強化</w:t>
            </w:r>
          </w:p>
          <w:p w14:paraId="5847430D" w14:textId="74D90C3D"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①</w:t>
            </w:r>
            <w:r w:rsidRPr="00E8149F">
              <w:rPr>
                <w:rFonts w:ascii="ＭＳ Ｐゴシック" w:eastAsia="ＭＳ Ｐゴシック" w:hAnsi="ＭＳ Ｐゴシック" w:hint="eastAsia"/>
                <w:sz w:val="18"/>
                <w:szCs w:val="18"/>
              </w:rPr>
              <w:tab/>
            </w:r>
            <w:r w:rsidRPr="00E8149F">
              <w:rPr>
                <w:rFonts w:ascii="ＭＳ Ｐゴシック" w:eastAsia="ＭＳ Ｐゴシック" w:hAnsi="ＭＳ Ｐゴシック"/>
                <w:sz w:val="18"/>
                <w:szCs w:val="18"/>
              </w:rPr>
              <w:t>SS</w:t>
            </w:r>
            <w:r w:rsidRPr="00E8149F">
              <w:rPr>
                <w:rFonts w:ascii="ＭＳ Ｐゴシック" w:eastAsia="ＭＳ Ｐゴシック" w:hAnsi="ＭＳ Ｐゴシック" w:hint="eastAsia"/>
                <w:sz w:val="18"/>
                <w:szCs w:val="18"/>
              </w:rPr>
              <w:t>コースの研究レベルの向上</w:t>
            </w:r>
          </w:p>
          <w:p w14:paraId="40E43E76" w14:textId="3F6B96BC" w:rsidR="006451C7" w:rsidRPr="00E8149F" w:rsidRDefault="006451C7" w:rsidP="006451C7">
            <w:pPr>
              <w:spacing w:line="300" w:lineRule="exact"/>
              <w:ind w:left="36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②</w:t>
            </w:r>
            <w:r w:rsidRPr="00E8149F">
              <w:rPr>
                <w:rFonts w:ascii="ＭＳ Ｐゴシック" w:eastAsia="ＭＳ Ｐゴシック" w:hAnsi="ＭＳ Ｐゴシック" w:hint="eastAsia"/>
                <w:sz w:val="18"/>
                <w:szCs w:val="18"/>
              </w:rPr>
              <w:tab/>
            </w:r>
            <w:r w:rsidRPr="00E8149F">
              <w:rPr>
                <w:rFonts w:ascii="ＭＳ Ｐゴシック" w:eastAsia="ＭＳ Ｐゴシック" w:hAnsi="ＭＳ Ｐゴシック"/>
                <w:sz w:val="18"/>
                <w:szCs w:val="18"/>
              </w:rPr>
              <w:t>LS</w:t>
            </w:r>
            <w:r w:rsidRPr="00E8149F">
              <w:rPr>
                <w:rFonts w:ascii="ＭＳ Ｐゴシック" w:eastAsia="ＭＳ Ｐゴシック" w:hAnsi="ＭＳ Ｐゴシック" w:hint="eastAsia"/>
                <w:sz w:val="18"/>
                <w:szCs w:val="18"/>
              </w:rPr>
              <w:t>コースの指導プログラム作り</w:t>
            </w:r>
          </w:p>
          <w:p w14:paraId="0F3D0E8F" w14:textId="1F564237" w:rsidR="006451C7" w:rsidRPr="00E8149F" w:rsidRDefault="007F69E9" w:rsidP="006451C7">
            <w:pPr>
              <w:ind w:left="360" w:hanging="360"/>
            </w:pPr>
            <w:r w:rsidRPr="00E8149F">
              <w:rPr>
                <w:rFonts w:ascii="ＭＳ Ｐゴシック" w:eastAsia="ＭＳ Ｐゴシック" w:hAnsi="ＭＳ Ｐゴシック" w:cs="ＭＳ 明朝" w:hint="eastAsia"/>
                <w:sz w:val="18"/>
                <w:szCs w:val="18"/>
              </w:rPr>
              <w:t>③　SS.LSコースの生徒が</w:t>
            </w:r>
            <w:r w:rsidR="006E3760" w:rsidRPr="00E8149F">
              <w:rPr>
                <w:rFonts w:ascii="ＭＳ Ｐゴシック" w:eastAsia="ＭＳ Ｐゴシック" w:hAnsi="ＭＳ Ｐゴシック" w:cs="ＭＳ 明朝" w:hint="eastAsia"/>
                <w:sz w:val="18"/>
                <w:szCs w:val="18"/>
              </w:rPr>
              <w:t>切磋琢磨</w:t>
            </w:r>
            <w:r w:rsidRPr="00E8149F">
              <w:rPr>
                <w:rFonts w:ascii="ＭＳ Ｐゴシック" w:eastAsia="ＭＳ Ｐゴシック" w:hAnsi="ＭＳ Ｐゴシック" w:cs="ＭＳ 明朝" w:hint="eastAsia"/>
                <w:sz w:val="18"/>
                <w:szCs w:val="18"/>
              </w:rPr>
              <w:t>しともに伸びる仕組みづくり</w:t>
            </w:r>
            <w:r w:rsidRPr="00E8149F">
              <w:rPr>
                <w:rFonts w:ascii="ＭＳ 明朝" w:hAnsi="ＭＳ 明朝" w:cs="ＭＳ 明朝" w:hint="eastAsia"/>
              </w:rPr>
              <w:t>。</w:t>
            </w:r>
          </w:p>
          <w:p w14:paraId="41B63AE2" w14:textId="1D828FC1" w:rsidR="006451C7" w:rsidRPr="00E8149F" w:rsidRDefault="006451C7" w:rsidP="006451C7">
            <w:pPr>
              <w:ind w:left="360" w:hanging="360"/>
            </w:pPr>
          </w:p>
          <w:p w14:paraId="34D19058" w14:textId="669B4068" w:rsidR="006451C7" w:rsidRPr="00E8149F" w:rsidRDefault="006451C7" w:rsidP="006451C7">
            <w:pPr>
              <w:ind w:left="360" w:hanging="360"/>
            </w:pPr>
          </w:p>
          <w:p w14:paraId="6D02B7B6" w14:textId="06487DBF" w:rsidR="006451C7" w:rsidRPr="00E8149F" w:rsidRDefault="006451C7" w:rsidP="006451C7">
            <w:pPr>
              <w:ind w:left="360" w:hanging="360"/>
            </w:pPr>
          </w:p>
          <w:p w14:paraId="28C42280"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346447AF" w14:textId="537ACAD5"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進路指導</w:t>
            </w:r>
          </w:p>
          <w:p w14:paraId="061EE636" w14:textId="1FF95B71" w:rsidR="006451C7" w:rsidRPr="00E8149F"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集中セミナー、京大研修・阪大研修の充実</w:t>
            </w:r>
          </w:p>
          <w:p w14:paraId="6A724CBA" w14:textId="5020D69E" w:rsidR="006451C7" w:rsidRPr="00E8149F"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sz w:val="18"/>
                <w:szCs w:val="18"/>
              </w:rPr>
              <w:t>SSH</w:t>
            </w:r>
            <w:r w:rsidRPr="00E8149F">
              <w:rPr>
                <w:rFonts w:ascii="ＭＳ Ｐゴシック" w:eastAsia="ＭＳ Ｐゴシック" w:hAnsi="ＭＳ Ｐゴシック" w:hint="eastAsia"/>
                <w:sz w:val="18"/>
                <w:szCs w:val="18"/>
              </w:rPr>
              <w:t>事業における研修やマスフェスタなどの実施および外部への普及</w:t>
            </w:r>
          </w:p>
          <w:p w14:paraId="3DF674BB" w14:textId="77777777" w:rsidR="006451C7" w:rsidRPr="00E8149F" w:rsidRDefault="006451C7" w:rsidP="006451C7">
            <w:pPr>
              <w:pStyle w:val="aa"/>
              <w:numPr>
                <w:ilvl w:val="0"/>
                <w:numId w:val="19"/>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進路実現に向けた研修や講習の実施</w:t>
            </w:r>
          </w:p>
          <w:p w14:paraId="32E8F8C2" w14:textId="5128639D" w:rsidR="006451C7" w:rsidRPr="00E8149F" w:rsidRDefault="006451C7" w:rsidP="006451C7">
            <w:pPr>
              <w:spacing w:line="300" w:lineRule="exact"/>
              <w:rPr>
                <w:rFonts w:ascii="ＭＳ Ｐゴシック" w:eastAsia="ＭＳ Ｐゴシック" w:hAnsi="ＭＳ Ｐゴシック"/>
                <w:sz w:val="18"/>
                <w:szCs w:val="18"/>
              </w:rPr>
            </w:pPr>
          </w:p>
          <w:p w14:paraId="15825255" w14:textId="77777777" w:rsidR="006451C7" w:rsidRPr="00E8149F" w:rsidRDefault="006451C7" w:rsidP="006451C7">
            <w:pPr>
              <w:spacing w:line="300" w:lineRule="exact"/>
              <w:rPr>
                <w:rFonts w:ascii="ＭＳ Ｐゴシック" w:eastAsia="ＭＳ Ｐゴシック" w:hAnsi="ＭＳ Ｐゴシック"/>
                <w:sz w:val="18"/>
                <w:szCs w:val="18"/>
              </w:rPr>
            </w:pPr>
          </w:p>
          <w:p w14:paraId="2E9C079D" w14:textId="266EE65C"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エ　英語４技能の取組み</w:t>
            </w:r>
          </w:p>
          <w:p w14:paraId="32DCE369" w14:textId="128B7D70" w:rsidR="006451C7" w:rsidRPr="00E8149F" w:rsidRDefault="006451C7" w:rsidP="006451C7">
            <w:pPr>
              <w:pStyle w:val="aa"/>
              <w:numPr>
                <w:ilvl w:val="0"/>
                <w:numId w:val="24"/>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４技能を測る校内テストの充実</w:t>
            </w:r>
          </w:p>
          <w:p w14:paraId="0E79621B" w14:textId="790FC5BC" w:rsidR="006451C7" w:rsidRPr="00E8149F" w:rsidRDefault="006E3760"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②　英語運用能力の向上</w:t>
            </w:r>
          </w:p>
          <w:p w14:paraId="650A3407"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61B57010" w14:textId="2659FB4B"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オ　アクティブラーニング</w:t>
            </w:r>
          </w:p>
          <w:p w14:paraId="0898EFE1" w14:textId="05CB5E8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①</w:t>
            </w:r>
            <w:r w:rsidRPr="00E8149F">
              <w:rPr>
                <w:rFonts w:ascii="ＭＳ Ｐゴシック" w:eastAsia="ＭＳ Ｐゴシック" w:hAnsi="ＭＳ Ｐゴシック" w:hint="eastAsia"/>
                <w:sz w:val="18"/>
                <w:szCs w:val="18"/>
              </w:rPr>
              <w:tab/>
              <w:t>授業の</w:t>
            </w:r>
            <w:r w:rsidRPr="00E8149F">
              <w:rPr>
                <w:rFonts w:ascii="ＭＳ Ｐゴシック" w:eastAsia="ＭＳ Ｐゴシック" w:hAnsi="ＭＳ Ｐゴシック"/>
                <w:sz w:val="18"/>
                <w:szCs w:val="18"/>
              </w:rPr>
              <w:t>ICT</w:t>
            </w:r>
            <w:r w:rsidRPr="00E8149F">
              <w:rPr>
                <w:rFonts w:ascii="ＭＳ Ｐゴシック" w:eastAsia="ＭＳ Ｐゴシック" w:hAnsi="ＭＳ Ｐゴシック" w:hint="eastAsia"/>
                <w:sz w:val="18"/>
                <w:szCs w:val="18"/>
              </w:rPr>
              <w:t>化の促進と密度の濃い</w:t>
            </w:r>
            <w:r w:rsidRPr="00E8149F">
              <w:rPr>
                <w:rFonts w:ascii="ＭＳ Ｐゴシック" w:eastAsia="ＭＳ Ｐゴシック" w:hAnsi="ＭＳ Ｐゴシック"/>
                <w:sz w:val="18"/>
                <w:szCs w:val="18"/>
              </w:rPr>
              <w:t>65</w:t>
            </w:r>
            <w:r w:rsidRPr="00E8149F">
              <w:rPr>
                <w:rFonts w:ascii="ＭＳ Ｐゴシック" w:eastAsia="ＭＳ Ｐゴシック" w:hAnsi="ＭＳ Ｐゴシック" w:hint="eastAsia"/>
                <w:sz w:val="18"/>
                <w:szCs w:val="18"/>
              </w:rPr>
              <w:t>分授業の実施</w:t>
            </w:r>
          </w:p>
        </w:tc>
        <w:tc>
          <w:tcPr>
            <w:tcW w:w="3083" w:type="dxa"/>
            <w:tcBorders>
              <w:right w:val="dashed" w:sz="4" w:space="0" w:color="auto"/>
            </w:tcBorders>
            <w:tcMar>
              <w:top w:w="85" w:type="dxa"/>
              <w:left w:w="85" w:type="dxa"/>
              <w:bottom w:w="85" w:type="dxa"/>
              <w:right w:w="85" w:type="dxa"/>
            </w:tcMar>
          </w:tcPr>
          <w:p w14:paraId="6E374AF3" w14:textId="041BB650" w:rsidR="006451C7" w:rsidRPr="00E8149F" w:rsidRDefault="006451C7" w:rsidP="006451C7">
            <w:pPr>
              <w:spacing w:line="320" w:lineRule="exact"/>
              <w:rPr>
                <w:rFonts w:ascii="ＭＳ Ｐゴシック" w:eastAsia="ＭＳ Ｐゴシック" w:hAnsi="ＭＳ Ｐゴシック"/>
                <w:sz w:val="18"/>
                <w:szCs w:val="18"/>
              </w:rPr>
            </w:pPr>
          </w:p>
          <w:p w14:paraId="5A433FAA" w14:textId="77777777" w:rsidR="006451C7" w:rsidRPr="00E8149F" w:rsidRDefault="006451C7" w:rsidP="006451C7">
            <w:pPr>
              <w:spacing w:line="320" w:lineRule="exact"/>
              <w:rPr>
                <w:rFonts w:ascii="ＭＳ Ｐゴシック" w:eastAsia="ＭＳ Ｐゴシック" w:hAnsi="ＭＳ Ｐゴシック"/>
                <w:sz w:val="18"/>
                <w:szCs w:val="18"/>
              </w:rPr>
            </w:pPr>
          </w:p>
          <w:p w14:paraId="60EE5278" w14:textId="7CE00E4B" w:rsidR="006451C7" w:rsidRPr="00E8149F" w:rsidRDefault="006451C7" w:rsidP="006451C7">
            <w:pPr>
              <w:spacing w:line="32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・授業アンケート肯定評価の向上（</w:t>
            </w:r>
            <w:r w:rsidR="007E73D0" w:rsidRPr="00E8149F">
              <w:rPr>
                <w:rFonts w:ascii="ＭＳ Ｐゴシック" w:eastAsia="ＭＳ Ｐゴシック" w:hAnsi="ＭＳ Ｐゴシック" w:hint="eastAsia"/>
                <w:sz w:val="18"/>
                <w:szCs w:val="18"/>
              </w:rPr>
              <w:t>88.6</w:t>
            </w:r>
            <w:r w:rsidRPr="00E8149F">
              <w:rPr>
                <w:rFonts w:ascii="ＭＳ Ｐゴシック" w:eastAsia="ＭＳ Ｐゴシック" w:hAnsi="ＭＳ Ｐゴシック" w:hint="eastAsia"/>
                <w:sz w:val="18"/>
                <w:szCs w:val="18"/>
              </w:rPr>
              <w:t xml:space="preserve">％）　</w:t>
            </w:r>
          </w:p>
          <w:p w14:paraId="48CD905F" w14:textId="77777777" w:rsidR="006451C7" w:rsidRPr="00E8149F" w:rsidRDefault="006451C7" w:rsidP="006451C7">
            <w:pPr>
              <w:spacing w:line="32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・学校教育自己診断における以下の</w:t>
            </w:r>
          </w:p>
          <w:p w14:paraId="31DEAD25" w14:textId="210E9DEF" w:rsidR="006451C7" w:rsidRPr="00E8149F" w:rsidRDefault="006451C7" w:rsidP="006451C7">
            <w:pPr>
              <w:spacing w:line="320" w:lineRule="exact"/>
              <w:ind w:leftChars="50" w:left="375" w:hangingChars="150" w:hanging="27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項目の肯定度の向上</w:t>
            </w:r>
          </w:p>
          <w:p w14:paraId="46A53F54" w14:textId="6D908DA1" w:rsidR="006451C7" w:rsidRPr="00E8149F" w:rsidRDefault="006451C7" w:rsidP="006451C7">
            <w:pPr>
              <w:spacing w:line="320" w:lineRule="exact"/>
              <w:ind w:firstLineChars="100" w:firstLine="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「興味深い授業」[</w:t>
            </w:r>
            <w:r w:rsidR="00525D31" w:rsidRPr="00E8149F">
              <w:rPr>
                <w:rFonts w:ascii="ＭＳ Ｐゴシック" w:eastAsia="ＭＳ Ｐゴシック" w:hAnsi="ＭＳ Ｐゴシック" w:hint="eastAsia"/>
                <w:sz w:val="18"/>
                <w:szCs w:val="18"/>
              </w:rPr>
              <w:t>94.5</w:t>
            </w:r>
            <w:r w:rsidRPr="00E8149F">
              <w:rPr>
                <w:rFonts w:ascii="ＭＳ Ｐゴシック" w:eastAsia="ＭＳ Ｐゴシック" w:hAnsi="ＭＳ Ｐゴシック" w:hint="eastAsia"/>
                <w:sz w:val="18"/>
                <w:szCs w:val="18"/>
              </w:rPr>
              <w:t>％]</w:t>
            </w:r>
          </w:p>
          <w:p w14:paraId="4C7B6004" w14:textId="5F8223F2" w:rsidR="006451C7" w:rsidRPr="00E8149F" w:rsidRDefault="006451C7" w:rsidP="006451C7">
            <w:pPr>
              <w:spacing w:line="320" w:lineRule="exact"/>
              <w:ind w:leftChars="100" w:left="210"/>
              <w:rPr>
                <w:rFonts w:ascii="ＭＳ Ｐゴシック" w:eastAsia="ＭＳ Ｐゴシック" w:hAnsi="ＭＳ Ｐゴシック"/>
                <w:sz w:val="18"/>
                <w:szCs w:val="18"/>
                <w:u w:val="single"/>
              </w:rPr>
            </w:pPr>
            <w:r w:rsidRPr="00E8149F">
              <w:rPr>
                <w:rFonts w:ascii="ＭＳ Ｐゴシック" w:eastAsia="ＭＳ Ｐゴシック" w:hAnsi="ＭＳ Ｐゴシック" w:hint="eastAsia"/>
                <w:sz w:val="18"/>
                <w:szCs w:val="18"/>
              </w:rPr>
              <w:t>「到達度の低い生徒への指導」[</w:t>
            </w:r>
            <w:r w:rsidR="00525D31" w:rsidRPr="00E8149F">
              <w:rPr>
                <w:rFonts w:ascii="ＭＳ Ｐゴシック" w:eastAsia="ＭＳ Ｐゴシック" w:hAnsi="ＭＳ Ｐゴシック" w:hint="eastAsia"/>
                <w:sz w:val="18"/>
                <w:szCs w:val="18"/>
              </w:rPr>
              <w:t>64.7</w:t>
            </w:r>
            <w:r w:rsidRPr="00E8149F">
              <w:rPr>
                <w:rFonts w:ascii="ＭＳ Ｐゴシック" w:eastAsia="ＭＳ Ｐゴシック" w:hAnsi="ＭＳ Ｐゴシック" w:hint="eastAsia"/>
                <w:sz w:val="18"/>
                <w:szCs w:val="18"/>
              </w:rPr>
              <w:t>%]</w:t>
            </w:r>
          </w:p>
          <w:p w14:paraId="341F65E0" w14:textId="0556DA8A" w:rsidR="006451C7" w:rsidRPr="00E8149F" w:rsidRDefault="006451C7" w:rsidP="006451C7">
            <w:pPr>
              <w:spacing w:line="320" w:lineRule="exact"/>
              <w:ind w:leftChars="100" w:left="21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「発表する力」[</w:t>
            </w:r>
            <w:r w:rsidR="00525D31" w:rsidRPr="00E8149F">
              <w:rPr>
                <w:rFonts w:ascii="ＭＳ Ｐゴシック" w:eastAsia="ＭＳ Ｐゴシック" w:hAnsi="ＭＳ Ｐゴシック" w:hint="eastAsia"/>
                <w:sz w:val="18"/>
                <w:szCs w:val="18"/>
              </w:rPr>
              <w:t>90.9</w:t>
            </w:r>
            <w:r w:rsidRPr="00E8149F">
              <w:rPr>
                <w:rFonts w:ascii="ＭＳ Ｐゴシック" w:eastAsia="ＭＳ Ｐゴシック" w:hAnsi="ＭＳ Ｐゴシック" w:hint="eastAsia"/>
                <w:sz w:val="18"/>
                <w:szCs w:val="18"/>
              </w:rPr>
              <w:t>%]</w:t>
            </w:r>
          </w:p>
          <w:p w14:paraId="339415D9" w14:textId="040DC083" w:rsidR="006451C7" w:rsidRPr="00E8149F" w:rsidRDefault="006451C7" w:rsidP="006451C7">
            <w:pPr>
              <w:spacing w:line="32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・授業改善研修実施</w:t>
            </w:r>
          </w:p>
          <w:p w14:paraId="5316E6A5" w14:textId="30C1D651" w:rsidR="006451C7" w:rsidRPr="00E8149F" w:rsidRDefault="006451C7" w:rsidP="006451C7">
            <w:pPr>
              <w:spacing w:line="32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・合同研修の実施３回[</w:t>
            </w:r>
            <w:r w:rsidR="00525D31" w:rsidRPr="00E8149F">
              <w:rPr>
                <w:rFonts w:ascii="ＭＳ Ｐゴシック" w:eastAsia="ＭＳ Ｐゴシック" w:hAnsi="ＭＳ Ｐゴシック" w:hint="eastAsia"/>
                <w:sz w:val="18"/>
                <w:szCs w:val="18"/>
              </w:rPr>
              <w:t>４</w:t>
            </w:r>
            <w:r w:rsidRPr="00E8149F">
              <w:rPr>
                <w:rFonts w:ascii="ＭＳ Ｐゴシック" w:eastAsia="ＭＳ Ｐゴシック" w:hAnsi="ＭＳ Ｐゴシック" w:hint="eastAsia"/>
                <w:sz w:val="18"/>
                <w:szCs w:val="18"/>
              </w:rPr>
              <w:t>回]</w:t>
            </w:r>
          </w:p>
          <w:p w14:paraId="2D842228" w14:textId="77777777" w:rsidR="006451C7" w:rsidRPr="00E8149F" w:rsidRDefault="006451C7" w:rsidP="006451C7">
            <w:pPr>
              <w:spacing w:line="320" w:lineRule="exact"/>
              <w:ind w:left="180" w:hangingChars="100" w:hanging="180"/>
              <w:rPr>
                <w:rFonts w:ascii="ＭＳ Ｐゴシック" w:eastAsia="ＭＳ Ｐゴシック" w:hAnsi="ＭＳ Ｐゴシック"/>
                <w:sz w:val="18"/>
                <w:szCs w:val="18"/>
              </w:rPr>
            </w:pPr>
          </w:p>
          <w:p w14:paraId="4B1B1F70" w14:textId="27D6473F" w:rsidR="006451C7" w:rsidRPr="00E8149F" w:rsidRDefault="006451C7" w:rsidP="006451C7">
            <w:pPr>
              <w:spacing w:line="32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・コンクール受賞数の増加[９件]</w:t>
            </w:r>
          </w:p>
          <w:p w14:paraId="3C05D632" w14:textId="30D4648D" w:rsidR="0019251C" w:rsidRPr="00E8149F" w:rsidRDefault="0019251C" w:rsidP="006451C7">
            <w:pPr>
              <w:spacing w:line="320" w:lineRule="exact"/>
              <w:ind w:left="175" w:hangingChars="97" w:hanging="175"/>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・マスフェスタの実施充実</w:t>
            </w:r>
          </w:p>
          <w:p w14:paraId="6A91F63C" w14:textId="6389E43D" w:rsidR="006451C7" w:rsidRPr="00E8149F" w:rsidRDefault="006451C7" w:rsidP="006451C7">
            <w:pPr>
              <w:spacing w:line="320" w:lineRule="exact"/>
              <w:ind w:left="175" w:hangingChars="97" w:hanging="175"/>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・課題研究発表会を</w:t>
            </w:r>
            <w:r w:rsidR="007F69E9" w:rsidRPr="00E8149F">
              <w:rPr>
                <w:rFonts w:ascii="ＭＳ Ｐゴシック" w:eastAsia="ＭＳ Ｐゴシック" w:hAnsi="ＭＳ Ｐゴシック" w:hint="eastAsia"/>
                <w:sz w:val="18"/>
                <w:szCs w:val="18"/>
              </w:rPr>
              <w:t>SS</w:t>
            </w:r>
            <w:r w:rsidR="007F69E9" w:rsidRPr="00E8149F">
              <w:rPr>
                <w:rFonts w:ascii="ＭＳ Ｐゴシック" w:eastAsia="ＭＳ Ｐゴシック" w:hAnsi="ＭＳ Ｐゴシック"/>
                <w:sz w:val="18"/>
                <w:szCs w:val="18"/>
              </w:rPr>
              <w:t>.</w:t>
            </w:r>
            <w:r w:rsidR="007F69E9" w:rsidRPr="00E8149F">
              <w:rPr>
                <w:rFonts w:ascii="ＭＳ Ｐゴシック" w:eastAsia="ＭＳ Ｐゴシック" w:hAnsi="ＭＳ Ｐゴシック" w:hint="eastAsia"/>
                <w:sz w:val="18"/>
                <w:szCs w:val="18"/>
              </w:rPr>
              <w:t>LS合同実施で２</w:t>
            </w:r>
            <w:r w:rsidRPr="00E8149F">
              <w:rPr>
                <w:rFonts w:ascii="ＭＳ Ｐゴシック" w:eastAsia="ＭＳ Ｐゴシック" w:hAnsi="ＭＳ Ｐゴシック" w:hint="eastAsia"/>
                <w:sz w:val="18"/>
                <w:szCs w:val="18"/>
              </w:rPr>
              <w:t>回実施</w:t>
            </w:r>
            <w:r w:rsidR="007F69E9" w:rsidRPr="00E8149F">
              <w:rPr>
                <w:rFonts w:ascii="ＭＳ Ｐゴシック" w:eastAsia="ＭＳ Ｐゴシック" w:hAnsi="ＭＳ Ｐゴシック" w:hint="eastAsia"/>
                <w:sz w:val="18"/>
                <w:szCs w:val="18"/>
              </w:rPr>
              <w:t>、その際の相互評価の仕組みを作る。</w:t>
            </w:r>
          </w:p>
          <w:p w14:paraId="7CA040DF" w14:textId="77777777" w:rsidR="006451C7" w:rsidRPr="00E8149F" w:rsidRDefault="006451C7" w:rsidP="006451C7">
            <w:pPr>
              <w:spacing w:line="320" w:lineRule="exact"/>
              <w:ind w:left="175" w:hangingChars="97" w:hanging="175"/>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・学校教育自己診断</w:t>
            </w:r>
          </w:p>
          <w:p w14:paraId="2AE5AC7D" w14:textId="3AFF4500" w:rsidR="006451C7" w:rsidRPr="00E8149F" w:rsidRDefault="006451C7" w:rsidP="006451C7">
            <w:pPr>
              <w:spacing w:line="320" w:lineRule="exact"/>
              <w:ind w:left="175" w:hangingChars="97" w:hanging="175"/>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w:t>
            </w:r>
            <w:r w:rsidRPr="00E8149F">
              <w:rPr>
                <w:rFonts w:ascii="ＭＳ Ｐゴシック" w:eastAsia="ＭＳ Ｐゴシック" w:hAnsi="ＭＳ Ｐゴシック"/>
                <w:sz w:val="18"/>
                <w:szCs w:val="18"/>
              </w:rPr>
              <w:t>GLHS</w:t>
            </w:r>
            <w:r w:rsidRPr="00E8149F">
              <w:rPr>
                <w:rFonts w:ascii="ＭＳ Ｐゴシック" w:eastAsia="ＭＳ Ｐゴシック" w:hAnsi="ＭＳ Ｐゴシック" w:hint="eastAsia"/>
                <w:sz w:val="18"/>
                <w:szCs w:val="18"/>
              </w:rPr>
              <w:t>、</w:t>
            </w:r>
            <w:r w:rsidRPr="00E8149F">
              <w:rPr>
                <w:rFonts w:ascii="ＭＳ Ｐゴシック" w:eastAsia="ＭＳ Ｐゴシック" w:hAnsi="ＭＳ Ｐゴシック"/>
                <w:sz w:val="18"/>
                <w:szCs w:val="18"/>
              </w:rPr>
              <w:t>SSH</w:t>
            </w:r>
            <w:r w:rsidRPr="00E8149F">
              <w:rPr>
                <w:rFonts w:ascii="ＭＳ Ｐゴシック" w:eastAsia="ＭＳ Ｐゴシック" w:hAnsi="ＭＳ Ｐゴシック" w:hint="eastAsia"/>
                <w:sz w:val="18"/>
                <w:szCs w:val="18"/>
              </w:rPr>
              <w:t>の取組み」肯定率の向上</w:t>
            </w:r>
            <w:r w:rsidRPr="00E8149F">
              <w:rPr>
                <w:rFonts w:ascii="ＭＳ Ｐゴシック" w:eastAsia="ＭＳ Ｐゴシック" w:hAnsi="ＭＳ Ｐゴシック"/>
                <w:sz w:val="18"/>
                <w:szCs w:val="18"/>
              </w:rPr>
              <w:t>GL</w:t>
            </w:r>
            <w:r w:rsidRPr="00E8149F">
              <w:rPr>
                <w:rFonts w:ascii="ＭＳ Ｐゴシック" w:eastAsia="ＭＳ Ｐゴシック" w:hAnsi="ＭＳ Ｐゴシック" w:hint="eastAsia"/>
                <w:sz w:val="18"/>
                <w:szCs w:val="18"/>
              </w:rPr>
              <w:t>[生徒</w:t>
            </w:r>
            <w:r w:rsidR="007F69E9" w:rsidRPr="00E8149F">
              <w:rPr>
                <w:rFonts w:ascii="ＭＳ Ｐゴシック" w:eastAsia="ＭＳ Ｐゴシック" w:hAnsi="ＭＳ Ｐゴシック" w:hint="eastAsia"/>
                <w:sz w:val="18"/>
                <w:szCs w:val="18"/>
              </w:rPr>
              <w:t>85.0</w:t>
            </w:r>
            <w:r w:rsidRPr="00E8149F">
              <w:rPr>
                <w:rFonts w:ascii="ＭＳ Ｐゴシック" w:eastAsia="ＭＳ Ｐゴシック" w:hAnsi="ＭＳ Ｐゴシック" w:hint="eastAsia"/>
                <w:sz w:val="18"/>
                <w:szCs w:val="18"/>
              </w:rPr>
              <w:t>％、教職員</w:t>
            </w:r>
            <w:r w:rsidR="007F69E9" w:rsidRPr="00E8149F">
              <w:rPr>
                <w:rFonts w:ascii="ＭＳ Ｐゴシック" w:eastAsia="ＭＳ Ｐゴシック" w:hAnsi="ＭＳ Ｐゴシック" w:hint="eastAsia"/>
                <w:sz w:val="18"/>
                <w:szCs w:val="18"/>
              </w:rPr>
              <w:t>74.0</w:t>
            </w:r>
            <w:r w:rsidRPr="00E8149F">
              <w:rPr>
                <w:rFonts w:ascii="ＭＳ Ｐゴシック" w:eastAsia="ＭＳ Ｐゴシック" w:hAnsi="ＭＳ Ｐゴシック" w:hint="eastAsia"/>
                <w:sz w:val="18"/>
                <w:szCs w:val="18"/>
              </w:rPr>
              <w:t>％]</w:t>
            </w:r>
          </w:p>
          <w:p w14:paraId="38E3A09B" w14:textId="102965F6" w:rsidR="006451C7" w:rsidRPr="00E8149F" w:rsidRDefault="006451C7" w:rsidP="006451C7">
            <w:pPr>
              <w:spacing w:line="320" w:lineRule="exact"/>
              <w:ind w:left="175" w:hangingChars="97" w:hanging="175"/>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w:t>
            </w:r>
            <w:r w:rsidRPr="00E8149F">
              <w:rPr>
                <w:rFonts w:ascii="ＭＳ Ｐゴシック" w:eastAsia="ＭＳ Ｐゴシック" w:hAnsi="ＭＳ Ｐゴシック"/>
                <w:sz w:val="18"/>
                <w:szCs w:val="18"/>
              </w:rPr>
              <w:t>SSH</w:t>
            </w:r>
            <w:r w:rsidRPr="00E8149F">
              <w:rPr>
                <w:rFonts w:ascii="ＭＳ Ｐゴシック" w:eastAsia="ＭＳ Ｐゴシック" w:hAnsi="ＭＳ Ｐゴシック" w:hint="eastAsia"/>
                <w:sz w:val="18"/>
                <w:szCs w:val="18"/>
              </w:rPr>
              <w:t>[生徒</w:t>
            </w:r>
            <w:r w:rsidR="007F69E9" w:rsidRPr="00E8149F">
              <w:rPr>
                <w:rFonts w:ascii="ＭＳ Ｐゴシック" w:eastAsia="ＭＳ Ｐゴシック" w:hAnsi="ＭＳ Ｐゴシック" w:hint="eastAsia"/>
                <w:sz w:val="18"/>
                <w:szCs w:val="18"/>
              </w:rPr>
              <w:t>84.9</w:t>
            </w:r>
            <w:r w:rsidRPr="00E8149F">
              <w:rPr>
                <w:rFonts w:ascii="ＭＳ Ｐゴシック" w:eastAsia="ＭＳ Ｐゴシック" w:hAnsi="ＭＳ Ｐゴシック"/>
                <w:sz w:val="18"/>
                <w:szCs w:val="18"/>
              </w:rPr>
              <w:t>5</w:t>
            </w:r>
            <w:r w:rsidRPr="00E8149F">
              <w:rPr>
                <w:rFonts w:ascii="ＭＳ Ｐゴシック" w:eastAsia="ＭＳ Ｐゴシック" w:hAnsi="ＭＳ Ｐゴシック" w:hint="eastAsia"/>
                <w:sz w:val="18"/>
                <w:szCs w:val="18"/>
              </w:rPr>
              <w:t>％、教職員</w:t>
            </w:r>
            <w:r w:rsidR="007F69E9" w:rsidRPr="00E8149F">
              <w:rPr>
                <w:rFonts w:ascii="ＭＳ Ｐゴシック" w:eastAsia="ＭＳ Ｐゴシック" w:hAnsi="ＭＳ Ｐゴシック" w:hint="eastAsia"/>
                <w:sz w:val="18"/>
                <w:szCs w:val="18"/>
              </w:rPr>
              <w:t>86.0</w:t>
            </w:r>
            <w:r w:rsidRPr="00E8149F">
              <w:rPr>
                <w:rFonts w:ascii="ＭＳ Ｐゴシック" w:eastAsia="ＭＳ Ｐゴシック" w:hAnsi="ＭＳ Ｐゴシック" w:hint="eastAsia"/>
                <w:sz w:val="18"/>
                <w:szCs w:val="18"/>
              </w:rPr>
              <w:t>％]</w:t>
            </w:r>
          </w:p>
          <w:p w14:paraId="2613D4BE" w14:textId="77777777" w:rsidR="0019251C" w:rsidRPr="00E8149F" w:rsidRDefault="0019251C" w:rsidP="0019251C">
            <w:pPr>
              <w:spacing w:line="320" w:lineRule="exact"/>
              <w:ind w:left="180" w:hangingChars="100" w:hanging="180"/>
              <w:rPr>
                <w:rFonts w:ascii="ＭＳ Ｐゴシック" w:eastAsia="ＭＳ Ｐゴシック" w:hAnsi="ＭＳ Ｐゴシック"/>
                <w:sz w:val="18"/>
                <w:szCs w:val="18"/>
              </w:rPr>
            </w:pPr>
          </w:p>
          <w:p w14:paraId="2FD1B982" w14:textId="1BC66B6C" w:rsidR="0019251C" w:rsidRPr="00E8149F" w:rsidRDefault="0019251C" w:rsidP="0019251C">
            <w:pPr>
              <w:spacing w:line="32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・稼業日自習室開室日における利用者増、および土曜日の自習室等の在り方の検討　　　　　［</w:t>
            </w:r>
            <w:r w:rsidRPr="00E8149F">
              <w:rPr>
                <w:rFonts w:ascii="ＭＳ Ｐゴシック" w:eastAsia="ＭＳ Ｐゴシック" w:hAnsi="ＭＳ Ｐゴシック"/>
                <w:sz w:val="18"/>
                <w:szCs w:val="18"/>
              </w:rPr>
              <w:t>30</w:t>
            </w:r>
            <w:r w:rsidRPr="00E8149F">
              <w:rPr>
                <w:rFonts w:ascii="ＭＳ Ｐゴシック" w:eastAsia="ＭＳ Ｐゴシック" w:hAnsi="ＭＳ Ｐゴシック" w:hint="eastAsia"/>
                <w:sz w:val="18"/>
                <w:szCs w:val="18"/>
              </w:rPr>
              <w:t>人／日]</w:t>
            </w:r>
          </w:p>
          <w:p w14:paraId="48170C74" w14:textId="79F25885" w:rsidR="006451C7" w:rsidRPr="00E8149F" w:rsidRDefault="006451C7" w:rsidP="006451C7">
            <w:pPr>
              <w:spacing w:line="32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w:t>
            </w:r>
            <w:r w:rsidRPr="00E8149F">
              <w:rPr>
                <w:rFonts w:ascii="ＭＳ Ｐゴシック" w:eastAsia="ＭＳ Ｐゴシック" w:hAnsi="ＭＳ Ｐゴシック"/>
                <w:sz w:val="18"/>
                <w:szCs w:val="18"/>
              </w:rPr>
              <w:t>12</w:t>
            </w:r>
            <w:r w:rsidRPr="00E8149F">
              <w:rPr>
                <w:rFonts w:ascii="ＭＳ Ｐゴシック" w:eastAsia="ＭＳ Ｐゴシック" w:hAnsi="ＭＳ Ｐゴシック" w:hint="eastAsia"/>
                <w:sz w:val="18"/>
                <w:szCs w:val="18"/>
              </w:rPr>
              <w:t>月進路検討会議の実施</w:t>
            </w:r>
          </w:p>
          <w:p w14:paraId="37459E33" w14:textId="21901C9C" w:rsidR="006451C7" w:rsidRPr="00E8149F" w:rsidRDefault="006451C7" w:rsidP="006451C7">
            <w:pPr>
              <w:spacing w:line="32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・国公立進学率の向上[現浪計</w:t>
            </w:r>
            <w:r w:rsidR="006E3760" w:rsidRPr="00E8149F">
              <w:rPr>
                <w:rFonts w:ascii="ＭＳ Ｐゴシック" w:eastAsia="ＭＳ Ｐゴシック" w:hAnsi="ＭＳ Ｐゴシック" w:hint="eastAsia"/>
                <w:sz w:val="18"/>
                <w:szCs w:val="18"/>
              </w:rPr>
              <w:t>6</w:t>
            </w:r>
            <w:r w:rsidR="006E3760" w:rsidRPr="00E8149F">
              <w:rPr>
                <w:rFonts w:ascii="ＭＳ Ｐゴシック" w:eastAsia="ＭＳ Ｐゴシック" w:hAnsi="ＭＳ Ｐゴシック"/>
                <w:sz w:val="18"/>
                <w:szCs w:val="18"/>
              </w:rPr>
              <w:t>5.5</w:t>
            </w:r>
            <w:r w:rsidRPr="00E8149F">
              <w:rPr>
                <w:rFonts w:ascii="ＭＳ Ｐゴシック" w:eastAsia="ＭＳ Ｐゴシック" w:hAnsi="ＭＳ Ｐゴシック" w:hint="eastAsia"/>
                <w:sz w:val="18"/>
                <w:szCs w:val="18"/>
              </w:rPr>
              <w:t>％]</w:t>
            </w:r>
          </w:p>
          <w:p w14:paraId="04D2DF20" w14:textId="77777777" w:rsidR="006451C7" w:rsidRPr="00E8149F" w:rsidRDefault="006451C7" w:rsidP="006451C7">
            <w:pPr>
              <w:spacing w:line="32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・共通テスト後の進路別講習の実施</w:t>
            </w:r>
          </w:p>
          <w:p w14:paraId="042A8DDF" w14:textId="77777777" w:rsidR="008F793E" w:rsidRPr="00E8149F" w:rsidRDefault="008F793E" w:rsidP="006451C7">
            <w:pPr>
              <w:spacing w:line="320" w:lineRule="exact"/>
              <w:ind w:left="180" w:hangingChars="100" w:hanging="180"/>
              <w:rPr>
                <w:rFonts w:ascii="ＭＳ Ｐゴシック" w:eastAsia="ＭＳ Ｐゴシック" w:hAnsi="ＭＳ Ｐゴシック"/>
                <w:sz w:val="18"/>
                <w:szCs w:val="18"/>
              </w:rPr>
            </w:pPr>
          </w:p>
          <w:p w14:paraId="49122D03" w14:textId="20CA18EA" w:rsidR="006451C7" w:rsidRPr="00E8149F" w:rsidRDefault="006451C7" w:rsidP="006451C7">
            <w:pPr>
              <w:spacing w:line="32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・授業内スピーキングテストの継続</w:t>
            </w:r>
          </w:p>
          <w:p w14:paraId="28C684E0" w14:textId="744C4D9D" w:rsidR="006451C7" w:rsidRPr="00E8149F" w:rsidRDefault="006451C7" w:rsidP="006E3760">
            <w:pPr>
              <w:spacing w:line="320" w:lineRule="exact"/>
              <w:ind w:leftChars="100" w:left="210" w:firstLineChars="500" w:firstLine="90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w:t>
            </w:r>
            <w:r w:rsidR="006E3760" w:rsidRPr="00E8149F">
              <w:rPr>
                <w:rFonts w:ascii="ＭＳ Ｐゴシック" w:eastAsia="ＭＳ Ｐゴシック" w:hAnsi="ＭＳ Ｐゴシック" w:hint="eastAsia"/>
                <w:sz w:val="18"/>
                <w:szCs w:val="18"/>
              </w:rPr>
              <w:t>３年間で延べ1</w:t>
            </w:r>
            <w:r w:rsidR="006E3760" w:rsidRPr="00E8149F">
              <w:rPr>
                <w:rFonts w:ascii="ＭＳ Ｐゴシック" w:eastAsia="ＭＳ Ｐゴシック" w:hAnsi="ＭＳ Ｐゴシック"/>
                <w:sz w:val="18"/>
                <w:szCs w:val="18"/>
              </w:rPr>
              <w:t>0</w:t>
            </w:r>
            <w:r w:rsidRPr="00E8149F">
              <w:rPr>
                <w:rFonts w:ascii="ＭＳ Ｐゴシック" w:eastAsia="ＭＳ Ｐゴシック" w:hAnsi="ＭＳ Ｐゴシック" w:hint="eastAsia"/>
                <w:sz w:val="18"/>
                <w:szCs w:val="18"/>
              </w:rPr>
              <w:t>回]</w:t>
            </w:r>
          </w:p>
          <w:p w14:paraId="112E9B43" w14:textId="6C7FFFEC" w:rsidR="006451C7" w:rsidRPr="00E8149F" w:rsidRDefault="006E3760" w:rsidP="006E3760">
            <w:pPr>
              <w:spacing w:line="320" w:lineRule="exact"/>
              <w:ind w:left="90" w:hangingChars="50" w:hanging="9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・３年生のうちCEEFE B</w:t>
            </w:r>
            <w:r w:rsidR="004902CC" w:rsidRPr="00E8149F">
              <w:rPr>
                <w:rFonts w:ascii="ＭＳ Ｐゴシック" w:eastAsia="ＭＳ Ｐゴシック" w:hAnsi="ＭＳ Ｐゴシック" w:hint="eastAsia"/>
                <w:sz w:val="18"/>
                <w:szCs w:val="18"/>
              </w:rPr>
              <w:t>２</w:t>
            </w:r>
            <w:r w:rsidRPr="00E8149F">
              <w:rPr>
                <w:rFonts w:ascii="ＭＳ Ｐゴシック" w:eastAsia="ＭＳ Ｐゴシック" w:hAnsi="ＭＳ Ｐゴシック" w:hint="eastAsia"/>
                <w:sz w:val="18"/>
                <w:szCs w:val="18"/>
              </w:rPr>
              <w:t>レベル相当以上の生徒の割合1</w:t>
            </w:r>
            <w:r w:rsidRPr="00E8149F">
              <w:rPr>
                <w:rFonts w:ascii="ＭＳ Ｐゴシック" w:eastAsia="ＭＳ Ｐゴシック" w:hAnsi="ＭＳ Ｐゴシック"/>
                <w:sz w:val="18"/>
                <w:szCs w:val="18"/>
              </w:rPr>
              <w:t>00</w:t>
            </w:r>
            <w:r w:rsidRPr="00E8149F">
              <w:rPr>
                <w:rFonts w:ascii="ＭＳ Ｐゴシック" w:eastAsia="ＭＳ Ｐゴシック" w:hAnsi="ＭＳ Ｐゴシック" w:hint="eastAsia"/>
                <w:sz w:val="18"/>
                <w:szCs w:val="18"/>
              </w:rPr>
              <w:t>％の維持</w:t>
            </w:r>
          </w:p>
          <w:p w14:paraId="7E3C1CA6" w14:textId="09C364E4" w:rsidR="006451C7" w:rsidRPr="00E8149F" w:rsidRDefault="006451C7" w:rsidP="006451C7">
            <w:pPr>
              <w:spacing w:line="32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・学校教育自己診断の関係項目の向上[生徒</w:t>
            </w:r>
            <w:r w:rsidR="007F69E9" w:rsidRPr="00E8149F">
              <w:rPr>
                <w:rFonts w:ascii="ＭＳ Ｐゴシック" w:eastAsia="ＭＳ Ｐゴシック" w:hAnsi="ＭＳ Ｐゴシック" w:hint="eastAsia"/>
                <w:sz w:val="18"/>
                <w:szCs w:val="18"/>
              </w:rPr>
              <w:t>88.9</w:t>
            </w:r>
            <w:r w:rsidRPr="00E8149F">
              <w:rPr>
                <w:rFonts w:ascii="ＭＳ Ｐゴシック" w:eastAsia="ＭＳ Ｐゴシック" w:hAnsi="ＭＳ Ｐゴシック" w:hint="eastAsia"/>
                <w:sz w:val="18"/>
                <w:szCs w:val="18"/>
              </w:rPr>
              <w:t>％、教職員</w:t>
            </w:r>
            <w:r w:rsidR="007F69E9" w:rsidRPr="00E8149F">
              <w:rPr>
                <w:rFonts w:ascii="ＭＳ Ｐゴシック" w:eastAsia="ＭＳ Ｐゴシック" w:hAnsi="ＭＳ Ｐゴシック" w:hint="eastAsia"/>
                <w:sz w:val="18"/>
                <w:szCs w:val="18"/>
              </w:rPr>
              <w:t>84.6</w:t>
            </w:r>
            <w:r w:rsidRPr="00E8149F">
              <w:rPr>
                <w:rFonts w:ascii="ＭＳ Ｐゴシック" w:eastAsia="ＭＳ Ｐゴシック" w:hAnsi="ＭＳ Ｐ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7FB348" w14:textId="61D553F0" w:rsidR="0019251C" w:rsidRPr="00E8149F" w:rsidRDefault="0019251C" w:rsidP="006A300B">
            <w:pPr>
              <w:rPr>
                <w:rFonts w:ascii="ＭＳ 明朝" w:hAnsi="ＭＳ 明朝"/>
                <w:sz w:val="20"/>
                <w:szCs w:val="20"/>
              </w:rPr>
            </w:pPr>
          </w:p>
          <w:p w14:paraId="5EBB5E02" w14:textId="77777777" w:rsidR="0019251C" w:rsidRPr="00E8149F" w:rsidRDefault="0019251C" w:rsidP="0019251C">
            <w:pPr>
              <w:rPr>
                <w:rFonts w:ascii="ＭＳ 明朝" w:hAnsi="ＭＳ 明朝"/>
                <w:sz w:val="20"/>
                <w:szCs w:val="20"/>
              </w:rPr>
            </w:pPr>
          </w:p>
          <w:p w14:paraId="3B4C5A1F" w14:textId="77777777" w:rsidR="0019251C" w:rsidRPr="00E8149F" w:rsidRDefault="0019251C" w:rsidP="0019251C">
            <w:pPr>
              <w:rPr>
                <w:rFonts w:ascii="ＭＳ 明朝" w:hAnsi="ＭＳ 明朝"/>
                <w:sz w:val="20"/>
                <w:szCs w:val="20"/>
              </w:rPr>
            </w:pPr>
          </w:p>
          <w:p w14:paraId="1DA778BD" w14:textId="77777777" w:rsidR="0019251C" w:rsidRPr="00E8149F" w:rsidRDefault="0019251C" w:rsidP="0019251C">
            <w:pPr>
              <w:rPr>
                <w:rFonts w:ascii="ＭＳ 明朝" w:hAnsi="ＭＳ 明朝"/>
                <w:sz w:val="20"/>
                <w:szCs w:val="20"/>
              </w:rPr>
            </w:pPr>
          </w:p>
          <w:p w14:paraId="070BD2B2" w14:textId="77777777" w:rsidR="0019251C" w:rsidRPr="00E8149F" w:rsidRDefault="0019251C" w:rsidP="0019251C">
            <w:pPr>
              <w:rPr>
                <w:rFonts w:ascii="ＭＳ 明朝" w:hAnsi="ＭＳ 明朝"/>
                <w:sz w:val="20"/>
                <w:szCs w:val="20"/>
              </w:rPr>
            </w:pPr>
          </w:p>
          <w:p w14:paraId="42E6223F" w14:textId="77777777" w:rsidR="0019251C" w:rsidRPr="00E8149F" w:rsidRDefault="0019251C" w:rsidP="0019251C">
            <w:pPr>
              <w:rPr>
                <w:rFonts w:ascii="ＭＳ 明朝" w:hAnsi="ＭＳ 明朝"/>
                <w:sz w:val="20"/>
                <w:szCs w:val="20"/>
              </w:rPr>
            </w:pPr>
          </w:p>
          <w:p w14:paraId="0EBD3197" w14:textId="77777777" w:rsidR="0019251C" w:rsidRPr="00E8149F" w:rsidRDefault="0019251C" w:rsidP="0019251C">
            <w:pPr>
              <w:rPr>
                <w:rFonts w:ascii="ＭＳ 明朝" w:hAnsi="ＭＳ 明朝"/>
                <w:sz w:val="20"/>
                <w:szCs w:val="20"/>
              </w:rPr>
            </w:pPr>
          </w:p>
          <w:p w14:paraId="022B620F" w14:textId="77777777" w:rsidR="0019251C" w:rsidRPr="00E8149F" w:rsidRDefault="0019251C" w:rsidP="0019251C">
            <w:pPr>
              <w:rPr>
                <w:rFonts w:ascii="ＭＳ 明朝" w:hAnsi="ＭＳ 明朝"/>
                <w:sz w:val="20"/>
                <w:szCs w:val="20"/>
              </w:rPr>
            </w:pPr>
          </w:p>
          <w:p w14:paraId="7F1CC6FA" w14:textId="77777777" w:rsidR="0019251C" w:rsidRPr="00E8149F" w:rsidRDefault="0019251C" w:rsidP="0019251C">
            <w:pPr>
              <w:rPr>
                <w:rFonts w:ascii="ＭＳ 明朝" w:hAnsi="ＭＳ 明朝"/>
                <w:sz w:val="20"/>
                <w:szCs w:val="20"/>
              </w:rPr>
            </w:pPr>
          </w:p>
          <w:p w14:paraId="41003B46" w14:textId="77777777" w:rsidR="0019251C" w:rsidRPr="00E8149F" w:rsidRDefault="0019251C" w:rsidP="0019251C">
            <w:pPr>
              <w:rPr>
                <w:rFonts w:ascii="ＭＳ 明朝" w:hAnsi="ＭＳ 明朝"/>
                <w:sz w:val="20"/>
                <w:szCs w:val="20"/>
              </w:rPr>
            </w:pPr>
          </w:p>
          <w:p w14:paraId="218CCA03" w14:textId="77777777" w:rsidR="0019251C" w:rsidRPr="00E8149F" w:rsidRDefault="0019251C" w:rsidP="0019251C">
            <w:pPr>
              <w:rPr>
                <w:rFonts w:ascii="ＭＳ 明朝" w:hAnsi="ＭＳ 明朝"/>
                <w:sz w:val="20"/>
                <w:szCs w:val="20"/>
              </w:rPr>
            </w:pPr>
          </w:p>
          <w:p w14:paraId="613154BC" w14:textId="77777777" w:rsidR="0019251C" w:rsidRPr="00E8149F" w:rsidRDefault="0019251C" w:rsidP="0019251C">
            <w:pPr>
              <w:rPr>
                <w:rFonts w:ascii="ＭＳ 明朝" w:hAnsi="ＭＳ 明朝"/>
                <w:sz w:val="20"/>
                <w:szCs w:val="20"/>
              </w:rPr>
            </w:pPr>
          </w:p>
          <w:p w14:paraId="78653DD2" w14:textId="77777777" w:rsidR="0019251C" w:rsidRPr="00E8149F" w:rsidRDefault="0019251C" w:rsidP="0019251C">
            <w:pPr>
              <w:rPr>
                <w:rFonts w:ascii="ＭＳ 明朝" w:hAnsi="ＭＳ 明朝"/>
                <w:sz w:val="20"/>
                <w:szCs w:val="20"/>
              </w:rPr>
            </w:pPr>
          </w:p>
          <w:p w14:paraId="5C161686" w14:textId="77777777" w:rsidR="0019251C" w:rsidRPr="00E8149F" w:rsidRDefault="0019251C" w:rsidP="0019251C">
            <w:pPr>
              <w:rPr>
                <w:rFonts w:ascii="ＭＳ 明朝" w:hAnsi="ＭＳ 明朝"/>
                <w:sz w:val="20"/>
                <w:szCs w:val="20"/>
              </w:rPr>
            </w:pPr>
          </w:p>
          <w:p w14:paraId="5F371988" w14:textId="77777777" w:rsidR="0019251C" w:rsidRPr="00E8149F" w:rsidRDefault="0019251C" w:rsidP="0019251C">
            <w:pPr>
              <w:rPr>
                <w:rFonts w:ascii="ＭＳ 明朝" w:hAnsi="ＭＳ 明朝"/>
                <w:sz w:val="20"/>
                <w:szCs w:val="20"/>
              </w:rPr>
            </w:pPr>
          </w:p>
          <w:p w14:paraId="7B54B60C" w14:textId="77777777" w:rsidR="0019251C" w:rsidRPr="00E8149F" w:rsidRDefault="0019251C" w:rsidP="0019251C">
            <w:pPr>
              <w:rPr>
                <w:rFonts w:ascii="ＭＳ 明朝" w:hAnsi="ＭＳ 明朝"/>
                <w:sz w:val="20"/>
                <w:szCs w:val="20"/>
              </w:rPr>
            </w:pPr>
          </w:p>
          <w:p w14:paraId="4B078F81" w14:textId="77777777" w:rsidR="0019251C" w:rsidRPr="00E8149F" w:rsidRDefault="0019251C" w:rsidP="0019251C">
            <w:pPr>
              <w:rPr>
                <w:rFonts w:ascii="ＭＳ 明朝" w:hAnsi="ＭＳ 明朝"/>
                <w:sz w:val="20"/>
                <w:szCs w:val="20"/>
              </w:rPr>
            </w:pPr>
          </w:p>
          <w:p w14:paraId="6DEC2881" w14:textId="77777777" w:rsidR="0019251C" w:rsidRPr="00E8149F" w:rsidRDefault="0019251C" w:rsidP="0019251C">
            <w:pPr>
              <w:rPr>
                <w:rFonts w:ascii="ＭＳ 明朝" w:hAnsi="ＭＳ 明朝"/>
                <w:sz w:val="20"/>
                <w:szCs w:val="20"/>
              </w:rPr>
            </w:pPr>
          </w:p>
          <w:p w14:paraId="411DB568" w14:textId="77777777" w:rsidR="0019251C" w:rsidRPr="00E8149F" w:rsidRDefault="0019251C" w:rsidP="0019251C">
            <w:pPr>
              <w:rPr>
                <w:rFonts w:ascii="ＭＳ 明朝" w:hAnsi="ＭＳ 明朝"/>
                <w:sz w:val="20"/>
                <w:szCs w:val="20"/>
              </w:rPr>
            </w:pPr>
          </w:p>
          <w:p w14:paraId="480F281D" w14:textId="77777777" w:rsidR="0019251C" w:rsidRPr="00E8149F" w:rsidRDefault="0019251C" w:rsidP="0019251C">
            <w:pPr>
              <w:rPr>
                <w:rFonts w:ascii="ＭＳ 明朝" w:hAnsi="ＭＳ 明朝"/>
                <w:sz w:val="20"/>
                <w:szCs w:val="20"/>
              </w:rPr>
            </w:pPr>
          </w:p>
          <w:p w14:paraId="19C4AB98" w14:textId="77777777" w:rsidR="0019251C" w:rsidRPr="00E8149F" w:rsidRDefault="0019251C" w:rsidP="0019251C">
            <w:pPr>
              <w:rPr>
                <w:rFonts w:ascii="ＭＳ 明朝" w:hAnsi="ＭＳ 明朝"/>
                <w:sz w:val="20"/>
                <w:szCs w:val="20"/>
              </w:rPr>
            </w:pPr>
          </w:p>
          <w:p w14:paraId="3ED5A791" w14:textId="77777777" w:rsidR="0019251C" w:rsidRPr="00E8149F" w:rsidRDefault="0019251C" w:rsidP="0019251C">
            <w:pPr>
              <w:rPr>
                <w:rFonts w:ascii="ＭＳ 明朝" w:hAnsi="ＭＳ 明朝"/>
                <w:sz w:val="20"/>
                <w:szCs w:val="20"/>
              </w:rPr>
            </w:pPr>
          </w:p>
          <w:p w14:paraId="50021300" w14:textId="258A47AF" w:rsidR="0019251C" w:rsidRPr="00E8149F" w:rsidRDefault="0019251C" w:rsidP="0019251C">
            <w:pPr>
              <w:rPr>
                <w:rFonts w:ascii="ＭＳ 明朝" w:hAnsi="ＭＳ 明朝"/>
                <w:sz w:val="20"/>
                <w:szCs w:val="20"/>
              </w:rPr>
            </w:pPr>
          </w:p>
          <w:p w14:paraId="44ECCE87" w14:textId="1B5CB44E" w:rsidR="008F793E" w:rsidRPr="00E8149F" w:rsidRDefault="008F793E" w:rsidP="0019251C">
            <w:pPr>
              <w:rPr>
                <w:rFonts w:ascii="ＭＳ 明朝" w:hAnsi="ＭＳ 明朝"/>
                <w:sz w:val="20"/>
                <w:szCs w:val="20"/>
              </w:rPr>
            </w:pPr>
          </w:p>
          <w:p w14:paraId="0E5FE16A" w14:textId="77777777" w:rsidR="008F793E" w:rsidRPr="00E8149F" w:rsidRDefault="008F793E" w:rsidP="008F793E">
            <w:pPr>
              <w:rPr>
                <w:rFonts w:ascii="ＭＳ 明朝" w:hAnsi="ＭＳ 明朝"/>
                <w:sz w:val="20"/>
                <w:szCs w:val="20"/>
              </w:rPr>
            </w:pPr>
          </w:p>
          <w:p w14:paraId="23A46465" w14:textId="77777777" w:rsidR="008F793E" w:rsidRPr="00E8149F" w:rsidRDefault="008F793E" w:rsidP="008F793E">
            <w:pPr>
              <w:rPr>
                <w:rFonts w:ascii="ＭＳ 明朝" w:hAnsi="ＭＳ 明朝"/>
                <w:sz w:val="20"/>
                <w:szCs w:val="20"/>
              </w:rPr>
            </w:pPr>
          </w:p>
          <w:p w14:paraId="0D7E326A" w14:textId="77777777" w:rsidR="008F793E" w:rsidRPr="00E8149F" w:rsidRDefault="008F793E" w:rsidP="008F793E">
            <w:pPr>
              <w:rPr>
                <w:rFonts w:ascii="ＭＳ 明朝" w:hAnsi="ＭＳ 明朝"/>
                <w:sz w:val="20"/>
                <w:szCs w:val="20"/>
              </w:rPr>
            </w:pPr>
          </w:p>
          <w:p w14:paraId="4572640B" w14:textId="77777777" w:rsidR="008F793E" w:rsidRPr="00E8149F" w:rsidRDefault="008F793E" w:rsidP="008F793E">
            <w:pPr>
              <w:rPr>
                <w:rFonts w:ascii="ＭＳ 明朝" w:hAnsi="ＭＳ 明朝"/>
                <w:sz w:val="20"/>
                <w:szCs w:val="20"/>
              </w:rPr>
            </w:pPr>
          </w:p>
          <w:p w14:paraId="2E42BB28" w14:textId="77777777" w:rsidR="008F793E" w:rsidRPr="00E8149F" w:rsidRDefault="008F793E" w:rsidP="008F793E">
            <w:pPr>
              <w:rPr>
                <w:rFonts w:ascii="ＭＳ 明朝" w:hAnsi="ＭＳ 明朝"/>
                <w:sz w:val="20"/>
                <w:szCs w:val="20"/>
              </w:rPr>
            </w:pPr>
          </w:p>
          <w:p w14:paraId="548386B5" w14:textId="77777777" w:rsidR="008F793E" w:rsidRPr="00E8149F" w:rsidRDefault="008F793E" w:rsidP="008F793E">
            <w:pPr>
              <w:rPr>
                <w:rFonts w:ascii="ＭＳ 明朝" w:hAnsi="ＭＳ 明朝"/>
                <w:sz w:val="20"/>
                <w:szCs w:val="20"/>
              </w:rPr>
            </w:pPr>
          </w:p>
          <w:p w14:paraId="356BCCDE" w14:textId="54D39FF3" w:rsidR="008F793E" w:rsidRPr="00E8149F" w:rsidRDefault="008F793E" w:rsidP="008F793E">
            <w:pPr>
              <w:rPr>
                <w:rFonts w:ascii="ＭＳ 明朝" w:hAnsi="ＭＳ 明朝"/>
                <w:sz w:val="20"/>
                <w:szCs w:val="20"/>
              </w:rPr>
            </w:pPr>
          </w:p>
          <w:p w14:paraId="55AC1115" w14:textId="6D8A50A7" w:rsidR="006451C7" w:rsidRPr="00E8149F" w:rsidRDefault="006451C7" w:rsidP="00440E54">
            <w:pPr>
              <w:rPr>
                <w:rFonts w:ascii="ＭＳ 明朝" w:hAnsi="ＭＳ 明朝"/>
                <w:sz w:val="20"/>
                <w:szCs w:val="20"/>
              </w:rPr>
            </w:pPr>
          </w:p>
        </w:tc>
      </w:tr>
      <w:tr w:rsidR="006451C7" w:rsidRPr="00E8149F" w14:paraId="7F0D5660" w14:textId="77777777" w:rsidTr="00C85CFE">
        <w:trPr>
          <w:trHeight w:val="5345"/>
          <w:jc w:val="center"/>
        </w:trPr>
        <w:tc>
          <w:tcPr>
            <w:tcW w:w="881" w:type="dxa"/>
            <w:shd w:val="clear" w:color="auto" w:fill="auto"/>
            <w:tcMar>
              <w:top w:w="85" w:type="dxa"/>
              <w:left w:w="85" w:type="dxa"/>
              <w:bottom w:w="85" w:type="dxa"/>
              <w:right w:w="85" w:type="dxa"/>
            </w:tcMar>
            <w:textDirection w:val="tbRlV"/>
            <w:vAlign w:val="center"/>
          </w:tcPr>
          <w:p w14:paraId="7255FEC6" w14:textId="273D0CB2" w:rsidR="006451C7" w:rsidRPr="00E8149F" w:rsidRDefault="006451C7" w:rsidP="006451C7">
            <w:pPr>
              <w:spacing w:line="220" w:lineRule="exact"/>
              <w:ind w:left="113" w:right="113"/>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２．知・徳・体の調和のとれた教育によって、仲間とともに活動する</w:t>
            </w:r>
          </w:p>
          <w:p w14:paraId="10957196" w14:textId="77777777" w:rsidR="006451C7" w:rsidRPr="00E8149F" w:rsidRDefault="006451C7" w:rsidP="006451C7">
            <w:pPr>
              <w:spacing w:line="220" w:lineRule="exact"/>
              <w:ind w:left="113" w:right="113" w:firstLineChars="100" w:firstLine="181"/>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喜びを知り、真摯な取り組みを称え合う経験の積み重ねから、</w:t>
            </w:r>
          </w:p>
          <w:p w14:paraId="7DC094D0" w14:textId="681BE10C" w:rsidR="006451C7" w:rsidRPr="00E8149F" w:rsidRDefault="006451C7" w:rsidP="006451C7">
            <w:pPr>
              <w:spacing w:line="220" w:lineRule="exact"/>
              <w:ind w:left="113" w:right="113" w:firstLineChars="100" w:firstLine="181"/>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豊かな人間性を涵養する学校</w:t>
            </w:r>
          </w:p>
        </w:tc>
        <w:tc>
          <w:tcPr>
            <w:tcW w:w="2020" w:type="dxa"/>
            <w:shd w:val="clear" w:color="auto" w:fill="auto"/>
            <w:tcMar>
              <w:top w:w="85" w:type="dxa"/>
              <w:left w:w="85" w:type="dxa"/>
              <w:bottom w:w="85" w:type="dxa"/>
              <w:right w:w="85" w:type="dxa"/>
            </w:tcMar>
          </w:tcPr>
          <w:p w14:paraId="27620FC6" w14:textId="77777777" w:rsidR="00EB3FA3" w:rsidRPr="00E8149F" w:rsidRDefault="006451C7" w:rsidP="006451C7">
            <w:pPr>
              <w:spacing w:line="300" w:lineRule="exact"/>
              <w:ind w:left="361" w:hangingChars="200" w:hanging="361"/>
              <w:rPr>
                <w:rFonts w:ascii="ＭＳ Ｐゴシック" w:eastAsia="ＭＳ Ｐゴシック" w:hAnsi="ＭＳ Ｐゴシック"/>
                <w:b/>
                <w:sz w:val="18"/>
                <w:szCs w:val="18"/>
              </w:rPr>
            </w:pPr>
            <w:r w:rsidRPr="00E8149F">
              <w:rPr>
                <w:rFonts w:ascii="ＭＳ Ｐゴシック" w:eastAsia="ＭＳ Ｐゴシック" w:hAnsi="ＭＳ Ｐゴシック"/>
                <w:b/>
                <w:sz w:val="18"/>
                <w:szCs w:val="18"/>
              </w:rPr>
              <w:t>(</w:t>
            </w:r>
            <w:r w:rsidRPr="00E8149F">
              <w:rPr>
                <w:rFonts w:ascii="ＭＳ Ｐゴシック" w:eastAsia="ＭＳ Ｐゴシック" w:hAnsi="ＭＳ Ｐゴシック" w:hint="eastAsia"/>
                <w:b/>
                <w:sz w:val="18"/>
                <w:szCs w:val="18"/>
              </w:rPr>
              <w:t>２）　豊かな人間性の</w:t>
            </w:r>
          </w:p>
          <w:p w14:paraId="6019DB9C" w14:textId="1722A6B4" w:rsidR="006451C7" w:rsidRPr="00E8149F" w:rsidRDefault="006451C7" w:rsidP="00EB3FA3">
            <w:pPr>
              <w:spacing w:line="300" w:lineRule="exact"/>
              <w:ind w:leftChars="200" w:left="420"/>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涵養</w:t>
            </w:r>
          </w:p>
          <w:p w14:paraId="5B0AC6D0"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学校行事や自治会・部活動の取組み充実</w:t>
            </w:r>
          </w:p>
          <w:p w14:paraId="4779FCEB" w14:textId="0CDF104C" w:rsidR="006451C7" w:rsidRPr="00E8149F" w:rsidRDefault="006451C7" w:rsidP="006451C7">
            <w:pPr>
              <w:spacing w:line="300" w:lineRule="exact"/>
              <w:rPr>
                <w:rFonts w:ascii="ＭＳ Ｐゴシック" w:eastAsia="ＭＳ Ｐゴシック" w:hAnsi="ＭＳ Ｐゴシック"/>
                <w:sz w:val="18"/>
                <w:szCs w:val="18"/>
              </w:rPr>
            </w:pPr>
          </w:p>
          <w:p w14:paraId="6480EFA0" w14:textId="4175C56C" w:rsidR="006451C7" w:rsidRPr="00E8149F" w:rsidRDefault="006451C7" w:rsidP="006451C7">
            <w:pPr>
              <w:spacing w:line="300" w:lineRule="exact"/>
              <w:rPr>
                <w:rFonts w:ascii="ＭＳ Ｐゴシック" w:eastAsia="ＭＳ Ｐゴシック" w:hAnsi="ＭＳ Ｐゴシック"/>
                <w:sz w:val="18"/>
                <w:szCs w:val="18"/>
              </w:rPr>
            </w:pPr>
          </w:p>
          <w:p w14:paraId="5E239ECB" w14:textId="1347AE06" w:rsidR="006451C7" w:rsidRPr="00E8149F" w:rsidRDefault="006451C7" w:rsidP="006451C7">
            <w:pPr>
              <w:spacing w:line="300" w:lineRule="exact"/>
              <w:rPr>
                <w:rFonts w:ascii="ＭＳ Ｐゴシック" w:eastAsia="ＭＳ Ｐゴシック" w:hAnsi="ＭＳ Ｐゴシック"/>
                <w:sz w:val="18"/>
                <w:szCs w:val="18"/>
              </w:rPr>
            </w:pPr>
          </w:p>
          <w:p w14:paraId="3FEBE95B" w14:textId="77777777" w:rsidR="006451C7" w:rsidRPr="00E8149F" w:rsidRDefault="006451C7" w:rsidP="006451C7">
            <w:pPr>
              <w:spacing w:line="300" w:lineRule="exact"/>
              <w:rPr>
                <w:rFonts w:ascii="ＭＳ Ｐゴシック" w:eastAsia="ＭＳ Ｐゴシック" w:hAnsi="ＭＳ Ｐゴシック"/>
                <w:sz w:val="18"/>
                <w:szCs w:val="18"/>
              </w:rPr>
            </w:pPr>
          </w:p>
          <w:p w14:paraId="2DE897AB"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挨拶の励行と自己管理能力の向上</w:t>
            </w:r>
          </w:p>
          <w:p w14:paraId="16783E5E"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教育相談と通級指導の連携による生徒支援の充実</w:t>
            </w:r>
          </w:p>
          <w:p w14:paraId="1DFD4EA7" w14:textId="77777777" w:rsidR="006451C7" w:rsidRPr="00E8149F" w:rsidRDefault="006451C7" w:rsidP="006451C7">
            <w:pPr>
              <w:spacing w:line="300" w:lineRule="exact"/>
              <w:rPr>
                <w:rFonts w:ascii="ＭＳ Ｐゴシック" w:eastAsia="ＭＳ Ｐゴシック" w:hAnsi="ＭＳ Ｐゴシック"/>
                <w:sz w:val="18"/>
                <w:szCs w:val="18"/>
              </w:rPr>
            </w:pPr>
          </w:p>
          <w:p w14:paraId="19BF207B"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エ　人権尊重の意識の向上</w:t>
            </w:r>
          </w:p>
          <w:p w14:paraId="544DD0EB" w14:textId="77777777" w:rsidR="006451C7" w:rsidRPr="00E8149F" w:rsidRDefault="006451C7" w:rsidP="006451C7">
            <w:pPr>
              <w:spacing w:line="300" w:lineRule="exact"/>
              <w:rPr>
                <w:rFonts w:ascii="ＭＳ Ｐゴシック" w:eastAsia="ＭＳ Ｐゴシック" w:hAnsi="ＭＳ Ｐゴシック"/>
                <w:sz w:val="18"/>
                <w:szCs w:val="18"/>
              </w:rPr>
            </w:pPr>
          </w:p>
          <w:p w14:paraId="4854B717"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オ 図書館の活用促進</w:t>
            </w:r>
          </w:p>
        </w:tc>
        <w:tc>
          <w:tcPr>
            <w:tcW w:w="4182" w:type="dxa"/>
            <w:tcBorders>
              <w:right w:val="dashed" w:sz="4" w:space="0" w:color="auto"/>
            </w:tcBorders>
            <w:shd w:val="clear" w:color="auto" w:fill="auto"/>
            <w:tcMar>
              <w:top w:w="85" w:type="dxa"/>
              <w:left w:w="85" w:type="dxa"/>
              <w:bottom w:w="85" w:type="dxa"/>
              <w:right w:w="85" w:type="dxa"/>
            </w:tcMar>
          </w:tcPr>
          <w:p w14:paraId="7500C086" w14:textId="5B9866D0"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00AD2131"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38E6C659"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行事と自治会・部活動の充実</w:t>
            </w:r>
          </w:p>
          <w:p w14:paraId="08540CF1" w14:textId="76936464" w:rsidR="006451C7" w:rsidRPr="00E8149F" w:rsidRDefault="006451C7" w:rsidP="006451C7">
            <w:pPr>
              <w:pStyle w:val="aa"/>
              <w:numPr>
                <w:ilvl w:val="0"/>
                <w:numId w:val="30"/>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コロナ対応でできず経験した生徒がいない行事などを復活・再構築により充実させる</w:t>
            </w:r>
          </w:p>
          <w:p w14:paraId="1B812D67" w14:textId="5B901FC9" w:rsidR="006451C7" w:rsidRPr="00E8149F" w:rsidRDefault="006451C7" w:rsidP="006451C7">
            <w:pPr>
              <w:pStyle w:val="aa"/>
              <w:numPr>
                <w:ilvl w:val="0"/>
                <w:numId w:val="30"/>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歓迎行事を充実等により部活動入部を促進する</w:t>
            </w:r>
          </w:p>
          <w:p w14:paraId="45B79691" w14:textId="7A1014A0"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55F42BF8"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2F1823D3"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挨拶の励行と自己管理能力の向上</w:t>
            </w:r>
          </w:p>
          <w:p w14:paraId="4C2325C0" w14:textId="50E3B037" w:rsidR="006451C7" w:rsidRPr="00E8149F" w:rsidRDefault="006451C7" w:rsidP="006451C7">
            <w:pPr>
              <w:pStyle w:val="aa"/>
              <w:numPr>
                <w:ilvl w:val="0"/>
                <w:numId w:val="28"/>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５分前集合の徹底により遅刻欠席を減少させる</w:t>
            </w:r>
          </w:p>
          <w:p w14:paraId="7CC51704"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生徒支援の充実</w:t>
            </w:r>
          </w:p>
          <w:p w14:paraId="3010DEC7" w14:textId="77777777" w:rsidR="006451C7" w:rsidRPr="00E8149F" w:rsidRDefault="006451C7" w:rsidP="006451C7">
            <w:pPr>
              <w:pStyle w:val="aa"/>
              <w:numPr>
                <w:ilvl w:val="0"/>
                <w:numId w:val="26"/>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教育相談体制を充実させる</w:t>
            </w:r>
          </w:p>
          <w:p w14:paraId="123F488B" w14:textId="77777777" w:rsidR="006451C7" w:rsidRPr="00E8149F" w:rsidRDefault="006451C7" w:rsidP="006451C7">
            <w:pPr>
              <w:pStyle w:val="aa"/>
              <w:numPr>
                <w:ilvl w:val="0"/>
                <w:numId w:val="26"/>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通級指導教室での支援を充実させる</w:t>
            </w:r>
          </w:p>
          <w:p w14:paraId="20CEC494"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p>
          <w:p w14:paraId="37583191" w14:textId="590028AA"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エ　人権</w:t>
            </w:r>
            <w:r w:rsidRPr="00E8149F">
              <w:rPr>
                <w:rFonts w:ascii="ＭＳ Ｐゴシック" w:eastAsia="ＭＳ Ｐゴシック" w:hAnsi="ＭＳ Ｐゴシック"/>
                <w:sz w:val="18"/>
                <w:szCs w:val="18"/>
              </w:rPr>
              <w:t>HR</w:t>
            </w:r>
            <w:r w:rsidRPr="00E8149F">
              <w:rPr>
                <w:rFonts w:ascii="ＭＳ Ｐゴシック" w:eastAsia="ＭＳ Ｐゴシック" w:hAnsi="ＭＳ Ｐゴシック" w:hint="eastAsia"/>
                <w:sz w:val="18"/>
                <w:szCs w:val="18"/>
              </w:rPr>
              <w:t>などの充実</w:t>
            </w:r>
          </w:p>
          <w:p w14:paraId="4D724C4F"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①</w:t>
            </w:r>
            <w:r w:rsidRPr="00E8149F">
              <w:rPr>
                <w:rFonts w:ascii="ＭＳ Ｐゴシック" w:eastAsia="ＭＳ Ｐゴシック" w:hAnsi="ＭＳ Ｐゴシック" w:hint="eastAsia"/>
                <w:sz w:val="18"/>
                <w:szCs w:val="18"/>
              </w:rPr>
              <w:tab/>
              <w:t>仲間の思いのわかる集団作りを進める</w:t>
            </w:r>
          </w:p>
          <w:p w14:paraId="34E65B3A"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②</w:t>
            </w:r>
            <w:r w:rsidRPr="00E8149F">
              <w:rPr>
                <w:rFonts w:ascii="ＭＳ Ｐゴシック" w:eastAsia="ＭＳ Ｐゴシック" w:hAnsi="ＭＳ Ｐゴシック" w:hint="eastAsia"/>
                <w:sz w:val="18"/>
                <w:szCs w:val="18"/>
              </w:rPr>
              <w:tab/>
              <w:t>いじめや人間関係ﾄﾗﾌﾞﾙへの組織的対応</w:t>
            </w:r>
          </w:p>
          <w:p w14:paraId="200799CC" w14:textId="77777777" w:rsidR="006451C7" w:rsidRPr="00E8149F" w:rsidRDefault="006451C7" w:rsidP="006451C7">
            <w:pPr>
              <w:spacing w:line="300" w:lineRule="exact"/>
              <w:ind w:left="360" w:hangingChars="200" w:hanging="36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オ　図書館の活用</w:t>
            </w:r>
          </w:p>
          <w:p w14:paraId="5EA3F209" w14:textId="77777777" w:rsidR="006451C7" w:rsidRPr="00E8149F" w:rsidRDefault="006451C7" w:rsidP="006451C7">
            <w:pPr>
              <w:pStyle w:val="aa"/>
              <w:numPr>
                <w:ilvl w:val="0"/>
                <w:numId w:val="20"/>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委員会活動の活性化と利用促進</w:t>
            </w:r>
          </w:p>
        </w:tc>
        <w:tc>
          <w:tcPr>
            <w:tcW w:w="3083" w:type="dxa"/>
            <w:tcBorders>
              <w:right w:val="dashed" w:sz="4" w:space="0" w:color="auto"/>
            </w:tcBorders>
            <w:tcMar>
              <w:top w:w="85" w:type="dxa"/>
              <w:left w:w="85" w:type="dxa"/>
              <w:bottom w:w="85" w:type="dxa"/>
              <w:right w:w="85" w:type="dxa"/>
            </w:tcMar>
          </w:tcPr>
          <w:p w14:paraId="528935AF" w14:textId="6C608B45" w:rsidR="006451C7" w:rsidRPr="00E8149F" w:rsidRDefault="006451C7" w:rsidP="006451C7">
            <w:pPr>
              <w:spacing w:line="320" w:lineRule="exact"/>
              <w:ind w:leftChars="-57" w:left="6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w:t>
            </w:r>
          </w:p>
          <w:p w14:paraId="4ECBB945" w14:textId="77777777" w:rsidR="006451C7" w:rsidRPr="00E8149F" w:rsidRDefault="006451C7" w:rsidP="006451C7">
            <w:pPr>
              <w:spacing w:line="320" w:lineRule="exact"/>
              <w:ind w:leftChars="-57" w:left="60" w:hangingChars="100" w:hanging="180"/>
              <w:rPr>
                <w:rFonts w:ascii="ＭＳ Ｐゴシック" w:eastAsia="ＭＳ Ｐゴシック" w:hAnsi="ＭＳ Ｐゴシック"/>
                <w:sz w:val="18"/>
                <w:szCs w:val="18"/>
              </w:rPr>
            </w:pPr>
          </w:p>
          <w:p w14:paraId="74DD626C" w14:textId="77777777" w:rsidR="006451C7" w:rsidRPr="00E8149F" w:rsidRDefault="006451C7" w:rsidP="006451C7">
            <w:pPr>
              <w:spacing w:line="320" w:lineRule="exact"/>
              <w:ind w:leftChars="-57" w:left="6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・学校教育自己診断の肯定度の向上</w:t>
            </w:r>
          </w:p>
          <w:p w14:paraId="6C15BFFE" w14:textId="7034B3EA"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w:t>
            </w:r>
            <w:r w:rsidRPr="00E8149F">
              <w:rPr>
                <w:rFonts w:ascii="ＭＳ Ｐゴシック" w:eastAsia="ＭＳ Ｐゴシック" w:hAnsi="ＭＳ Ｐゴシック"/>
                <w:sz w:val="18"/>
                <w:szCs w:val="18"/>
              </w:rPr>
              <w:t>HR</w:t>
            </w:r>
            <w:r w:rsidR="007F69E9" w:rsidRPr="00E8149F">
              <w:rPr>
                <w:rFonts w:ascii="ＭＳ Ｐゴシック" w:eastAsia="ＭＳ Ｐゴシック" w:hAnsi="ＭＳ Ｐゴシック" w:hint="eastAsia"/>
                <w:sz w:val="18"/>
                <w:szCs w:val="18"/>
              </w:rPr>
              <w:t>91.4</w:t>
            </w:r>
            <w:r w:rsidRPr="00E8149F">
              <w:rPr>
                <w:rFonts w:ascii="ＭＳ Ｐゴシック" w:eastAsia="ＭＳ Ｐゴシック" w:hAnsi="ＭＳ Ｐゴシック" w:hint="eastAsia"/>
                <w:sz w:val="18"/>
                <w:szCs w:val="18"/>
              </w:rPr>
              <w:t>％、行事</w:t>
            </w:r>
            <w:r w:rsidR="007F69E9" w:rsidRPr="00E8149F">
              <w:rPr>
                <w:rFonts w:ascii="ＭＳ Ｐゴシック" w:eastAsia="ＭＳ Ｐゴシック" w:hAnsi="ＭＳ Ｐゴシック" w:hint="eastAsia"/>
                <w:sz w:val="18"/>
                <w:szCs w:val="18"/>
              </w:rPr>
              <w:t>95.3</w:t>
            </w:r>
            <w:r w:rsidRPr="00E8149F">
              <w:rPr>
                <w:rFonts w:ascii="ＭＳ Ｐゴシック" w:eastAsia="ＭＳ Ｐゴシック" w:hAnsi="ＭＳ Ｐゴシック" w:hint="eastAsia"/>
                <w:sz w:val="18"/>
                <w:szCs w:val="18"/>
              </w:rPr>
              <w:t>％、自治会</w:t>
            </w:r>
            <w:r w:rsidR="007F69E9" w:rsidRPr="00E8149F">
              <w:rPr>
                <w:rFonts w:ascii="ＭＳ Ｐゴシック" w:eastAsia="ＭＳ Ｐゴシック" w:hAnsi="ＭＳ Ｐゴシック" w:hint="eastAsia"/>
                <w:sz w:val="18"/>
                <w:szCs w:val="18"/>
              </w:rPr>
              <w:t>93.8</w:t>
            </w:r>
            <w:r w:rsidRPr="00E8149F">
              <w:rPr>
                <w:rFonts w:ascii="ＭＳ Ｐゴシック" w:eastAsia="ＭＳ Ｐゴシック" w:hAnsi="ＭＳ Ｐゴシック" w:hint="eastAsia"/>
                <w:sz w:val="18"/>
                <w:szCs w:val="18"/>
              </w:rPr>
              <w:t>％]</w:t>
            </w:r>
          </w:p>
          <w:p w14:paraId="19736FBB" w14:textId="3815AAB7" w:rsidR="006451C7" w:rsidRPr="00E8149F" w:rsidRDefault="006451C7" w:rsidP="006451C7">
            <w:pPr>
              <w:spacing w:line="32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・学校生活満足度の向上[</w:t>
            </w:r>
            <w:r w:rsidR="007F69E9" w:rsidRPr="00E8149F">
              <w:rPr>
                <w:rFonts w:ascii="ＭＳ Ｐゴシック" w:eastAsia="ＭＳ Ｐゴシック" w:hAnsi="ＭＳ Ｐゴシック" w:hint="eastAsia"/>
                <w:sz w:val="18"/>
                <w:szCs w:val="18"/>
              </w:rPr>
              <w:t>94.4</w:t>
            </w:r>
            <w:r w:rsidRPr="00E8149F">
              <w:rPr>
                <w:rFonts w:ascii="ＭＳ Ｐゴシック" w:eastAsia="ＭＳ Ｐゴシック" w:hAnsi="ＭＳ Ｐゴシック" w:hint="eastAsia"/>
                <w:sz w:val="18"/>
                <w:szCs w:val="18"/>
              </w:rPr>
              <w:t>％]</w:t>
            </w:r>
          </w:p>
          <w:p w14:paraId="7C922788" w14:textId="3FC1FB8A" w:rsidR="006451C7" w:rsidRPr="00E8149F" w:rsidRDefault="006451C7" w:rsidP="006451C7">
            <w:pPr>
              <w:spacing w:line="32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・１年時部活動未入部率　</w:t>
            </w:r>
            <w:r w:rsidRPr="00E8149F">
              <w:rPr>
                <w:rFonts w:ascii="ＭＳ Ｐゴシック" w:eastAsia="ＭＳ Ｐゴシック" w:hAnsi="ＭＳ Ｐゴシック"/>
                <w:sz w:val="18"/>
                <w:szCs w:val="18"/>
              </w:rPr>
              <w:t>10</w:t>
            </w:r>
            <w:r w:rsidRPr="00E8149F">
              <w:rPr>
                <w:rFonts w:ascii="ＭＳ Ｐゴシック" w:eastAsia="ＭＳ Ｐゴシック" w:hAnsi="ＭＳ Ｐゴシック" w:hint="eastAsia"/>
                <w:sz w:val="18"/>
                <w:szCs w:val="18"/>
              </w:rPr>
              <w:t>％以下</w:t>
            </w:r>
          </w:p>
          <w:p w14:paraId="3319A65D" w14:textId="77777777" w:rsidR="006451C7" w:rsidRPr="00E8149F" w:rsidRDefault="006451C7" w:rsidP="006451C7">
            <w:pPr>
              <w:spacing w:line="320" w:lineRule="exact"/>
              <w:rPr>
                <w:rFonts w:ascii="ＭＳ Ｐゴシック" w:eastAsia="ＭＳ Ｐゴシック" w:hAnsi="ＭＳ Ｐゴシック"/>
                <w:sz w:val="18"/>
                <w:szCs w:val="18"/>
              </w:rPr>
            </w:pPr>
          </w:p>
          <w:p w14:paraId="0E037B01" w14:textId="186FDEAA" w:rsidR="006451C7" w:rsidRPr="00E8149F" w:rsidRDefault="006451C7" w:rsidP="006451C7">
            <w:pPr>
              <w:spacing w:line="32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・遅刻者数の</w:t>
            </w:r>
            <w:r w:rsidRPr="00E8149F">
              <w:rPr>
                <w:rFonts w:ascii="ＭＳ Ｐゴシック" w:eastAsia="ＭＳ Ｐゴシック" w:hAnsi="ＭＳ Ｐゴシック"/>
                <w:sz w:val="18"/>
                <w:szCs w:val="18"/>
              </w:rPr>
              <w:t>10</w:t>
            </w:r>
            <w:r w:rsidRPr="00E8149F">
              <w:rPr>
                <w:rFonts w:ascii="ＭＳ Ｐゴシック" w:eastAsia="ＭＳ Ｐゴシック" w:hAnsi="ＭＳ Ｐゴシック" w:hint="eastAsia"/>
                <w:sz w:val="18"/>
                <w:szCs w:val="18"/>
              </w:rPr>
              <w:t>％減少[</w:t>
            </w:r>
            <w:r w:rsidR="004902CC" w:rsidRPr="00E8149F">
              <w:rPr>
                <w:rFonts w:ascii="ＭＳ Ｐゴシック" w:eastAsia="ＭＳ Ｐゴシック" w:hAnsi="ＭＳ Ｐゴシック"/>
                <w:sz w:val="18"/>
                <w:szCs w:val="18"/>
              </w:rPr>
              <w:t>1873</w:t>
            </w:r>
            <w:r w:rsidRPr="00E8149F">
              <w:rPr>
                <w:rFonts w:ascii="ＭＳ Ｐゴシック" w:eastAsia="ＭＳ Ｐゴシック" w:hAnsi="ＭＳ Ｐゴシック" w:hint="eastAsia"/>
                <w:sz w:val="18"/>
                <w:szCs w:val="18"/>
              </w:rPr>
              <w:t>回]</w:t>
            </w:r>
          </w:p>
          <w:p w14:paraId="36928CBC" w14:textId="394CD9BA" w:rsidR="006451C7" w:rsidRPr="00E8149F" w:rsidRDefault="006451C7" w:rsidP="006451C7">
            <w:pPr>
              <w:spacing w:line="320" w:lineRule="exact"/>
              <w:ind w:leftChars="-7" w:left="75" w:hangingChars="50" w:hanging="9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・学校教育自己診断の肯定度の向上[</w:t>
            </w:r>
            <w:r w:rsidRPr="00E8149F">
              <w:rPr>
                <w:rFonts w:ascii="ＭＳ Ｐゴシック" w:eastAsia="ＭＳ Ｐゴシック" w:hAnsi="ＭＳ Ｐゴシック"/>
                <w:sz w:val="18"/>
                <w:szCs w:val="18"/>
              </w:rPr>
              <w:t>95</w:t>
            </w:r>
            <w:r w:rsidR="00401050" w:rsidRPr="00E8149F">
              <w:rPr>
                <w:rFonts w:ascii="ＭＳ Ｐゴシック" w:eastAsia="ＭＳ Ｐゴシック" w:hAnsi="ＭＳ Ｐゴシック"/>
                <w:sz w:val="18"/>
                <w:szCs w:val="18"/>
              </w:rPr>
              <w:t>.</w:t>
            </w:r>
            <w:r w:rsidR="00401050" w:rsidRPr="00E8149F">
              <w:rPr>
                <w:rFonts w:ascii="ＭＳ Ｐゴシック" w:eastAsia="ＭＳ Ｐゴシック" w:hAnsi="ＭＳ Ｐゴシック" w:hint="eastAsia"/>
                <w:sz w:val="18"/>
                <w:szCs w:val="18"/>
              </w:rPr>
              <w:t>7</w:t>
            </w:r>
            <w:r w:rsidRPr="00E8149F">
              <w:rPr>
                <w:rFonts w:ascii="ＭＳ Ｐゴシック" w:eastAsia="ＭＳ Ｐゴシック" w:hAnsi="ＭＳ Ｐゴシック" w:hint="eastAsia"/>
                <w:sz w:val="18"/>
                <w:szCs w:val="18"/>
              </w:rPr>
              <w:t>％]</w:t>
            </w:r>
          </w:p>
          <w:p w14:paraId="2F2DEB0E" w14:textId="62B6CC33" w:rsidR="006451C7" w:rsidRPr="00E8149F" w:rsidRDefault="006451C7" w:rsidP="006451C7">
            <w:pPr>
              <w:spacing w:line="320" w:lineRule="exact"/>
              <w:ind w:leftChars="-7" w:left="75" w:hangingChars="50" w:hanging="9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w:t>
            </w:r>
            <w:r w:rsidRPr="00E8149F">
              <w:rPr>
                <w:rFonts w:ascii="ＭＳ Ｐゴシック" w:eastAsia="ＭＳ Ｐゴシック" w:hAnsi="ＭＳ Ｐゴシック"/>
                <w:sz w:val="18"/>
                <w:szCs w:val="18"/>
              </w:rPr>
              <w:t>SC</w:t>
            </w:r>
            <w:r w:rsidRPr="00E8149F">
              <w:rPr>
                <w:rFonts w:ascii="ＭＳ Ｐゴシック" w:eastAsia="ＭＳ Ｐゴシック" w:hAnsi="ＭＳ Ｐゴシック" w:hint="eastAsia"/>
                <w:sz w:val="18"/>
                <w:szCs w:val="18"/>
              </w:rPr>
              <w:t>による相談活動</w:t>
            </w:r>
            <w:r w:rsidRPr="00E8149F">
              <w:rPr>
                <w:rFonts w:ascii="ＭＳ Ｐゴシック" w:eastAsia="ＭＳ Ｐゴシック" w:hAnsi="ＭＳ Ｐゴシック"/>
                <w:sz w:val="18"/>
                <w:szCs w:val="18"/>
              </w:rPr>
              <w:t>20</w:t>
            </w:r>
            <w:r w:rsidRPr="00E8149F">
              <w:rPr>
                <w:rFonts w:ascii="ＭＳ Ｐゴシック" w:eastAsia="ＭＳ Ｐゴシック" w:hAnsi="ＭＳ Ｐゴシック" w:hint="eastAsia"/>
                <w:sz w:val="18"/>
                <w:szCs w:val="18"/>
              </w:rPr>
              <w:t>回[</w:t>
            </w:r>
            <w:r w:rsidRPr="00E8149F">
              <w:rPr>
                <w:rFonts w:ascii="ＭＳ Ｐゴシック" w:eastAsia="ＭＳ Ｐゴシック" w:hAnsi="ＭＳ Ｐゴシック"/>
                <w:sz w:val="18"/>
                <w:szCs w:val="18"/>
              </w:rPr>
              <w:t>20</w:t>
            </w:r>
            <w:r w:rsidRPr="00E8149F">
              <w:rPr>
                <w:rFonts w:ascii="ＭＳ Ｐゴシック" w:eastAsia="ＭＳ Ｐゴシック" w:hAnsi="ＭＳ Ｐゴシック" w:hint="eastAsia"/>
                <w:sz w:val="18"/>
                <w:szCs w:val="18"/>
              </w:rPr>
              <w:t>回]</w:t>
            </w:r>
          </w:p>
          <w:p w14:paraId="0F9F3B00" w14:textId="77777777"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・通級指導の校内体制の充実</w:t>
            </w:r>
          </w:p>
          <w:p w14:paraId="6AA72A57" w14:textId="77777777"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w:t>
            </w:r>
          </w:p>
          <w:p w14:paraId="2A10466A" w14:textId="77777777"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・学校教育自己診断の肯定度の向上</w:t>
            </w:r>
          </w:p>
          <w:p w14:paraId="4D6A1F2F" w14:textId="49831589"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 xml:space="preserve">　[人権学習</w:t>
            </w:r>
            <w:r w:rsidR="00401050" w:rsidRPr="00E8149F">
              <w:rPr>
                <w:rFonts w:ascii="ＭＳ Ｐゴシック" w:eastAsia="ＭＳ Ｐゴシック" w:hAnsi="ＭＳ Ｐゴシック" w:hint="eastAsia"/>
                <w:sz w:val="18"/>
                <w:szCs w:val="18"/>
              </w:rPr>
              <w:t>96.1</w:t>
            </w:r>
            <w:r w:rsidRPr="00E8149F">
              <w:rPr>
                <w:rFonts w:ascii="ＭＳ Ｐゴシック" w:eastAsia="ＭＳ Ｐゴシック" w:hAnsi="ＭＳ Ｐゴシック" w:hint="eastAsia"/>
                <w:sz w:val="18"/>
                <w:szCs w:val="18"/>
              </w:rPr>
              <w:t>％　いじめ対応</w:t>
            </w:r>
            <w:r w:rsidR="00401050" w:rsidRPr="00E8149F">
              <w:rPr>
                <w:rFonts w:ascii="ＭＳ Ｐゴシック" w:eastAsia="ＭＳ Ｐゴシック" w:hAnsi="ＭＳ Ｐゴシック" w:hint="eastAsia"/>
                <w:sz w:val="18"/>
                <w:szCs w:val="18"/>
              </w:rPr>
              <w:t>94.0</w:t>
            </w:r>
            <w:r w:rsidRPr="00E8149F">
              <w:rPr>
                <w:rFonts w:ascii="ＭＳ Ｐゴシック" w:eastAsia="ＭＳ Ｐゴシック" w:hAnsi="ＭＳ Ｐゴシック"/>
                <w:sz w:val="18"/>
                <w:szCs w:val="18"/>
              </w:rPr>
              <w:t>0</w:t>
            </w:r>
            <w:r w:rsidRPr="00E8149F">
              <w:rPr>
                <w:rFonts w:ascii="ＭＳ Ｐゴシック" w:eastAsia="ＭＳ Ｐゴシック" w:hAnsi="ＭＳ Ｐゴシック" w:hint="eastAsia"/>
                <w:sz w:val="18"/>
                <w:szCs w:val="18"/>
              </w:rPr>
              <w:t>％]</w:t>
            </w:r>
          </w:p>
          <w:p w14:paraId="7B3B1D45" w14:textId="77777777" w:rsidR="006451C7" w:rsidRPr="00E8149F" w:rsidRDefault="006451C7" w:rsidP="006451C7">
            <w:pPr>
              <w:spacing w:line="320" w:lineRule="exact"/>
              <w:ind w:leftChars="-57" w:left="44" w:hangingChars="91" w:hanging="164"/>
              <w:rPr>
                <w:rFonts w:ascii="ＭＳ Ｐゴシック" w:eastAsia="ＭＳ Ｐゴシック" w:hAnsi="ＭＳ Ｐゴシック"/>
                <w:sz w:val="18"/>
                <w:szCs w:val="18"/>
              </w:rPr>
            </w:pPr>
          </w:p>
          <w:p w14:paraId="25DEE00C" w14:textId="0C196C13" w:rsidR="006451C7" w:rsidRPr="00E8149F" w:rsidRDefault="006451C7" w:rsidP="006451C7">
            <w:pPr>
              <w:spacing w:line="300" w:lineRule="exact"/>
              <w:ind w:left="360" w:hangingChars="200" w:hanging="360"/>
              <w:rPr>
                <w:rFonts w:ascii="ＭＳ 明朝" w:hAnsi="ＭＳ 明朝"/>
                <w:sz w:val="20"/>
                <w:szCs w:val="20"/>
              </w:rPr>
            </w:pPr>
            <w:r w:rsidRPr="00E8149F">
              <w:rPr>
                <w:rFonts w:ascii="ＭＳ Ｐゴシック" w:eastAsia="ＭＳ Ｐゴシック" w:hAnsi="ＭＳ Ｐゴシック" w:hint="eastAsia"/>
                <w:sz w:val="18"/>
                <w:szCs w:val="18"/>
              </w:rPr>
              <w:t>・委員会活動実績と人数の維持[</w:t>
            </w:r>
            <w:r w:rsidR="00D5010C" w:rsidRPr="00E8149F">
              <w:rPr>
                <w:rFonts w:ascii="ＭＳ Ｐゴシック" w:eastAsia="ＭＳ Ｐゴシック" w:hAnsi="ＭＳ Ｐゴシック" w:hint="eastAsia"/>
                <w:sz w:val="18"/>
                <w:szCs w:val="18"/>
              </w:rPr>
              <w:t>40</w:t>
            </w:r>
            <w:r w:rsidRPr="00E8149F">
              <w:rPr>
                <w:rFonts w:ascii="ＭＳ Ｐゴシック" w:eastAsia="ＭＳ Ｐゴシック" w:hAnsi="ＭＳ Ｐゴシック" w:hint="eastAsia"/>
                <w:sz w:val="18"/>
                <w:szCs w:val="18"/>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C45E620" w14:textId="7E0C802C" w:rsidR="006451C7" w:rsidRPr="00E8149F" w:rsidRDefault="006451C7" w:rsidP="00401050">
            <w:pPr>
              <w:rPr>
                <w:rFonts w:ascii="ＭＳ 明朝" w:hAnsi="ＭＳ 明朝"/>
                <w:sz w:val="20"/>
                <w:szCs w:val="20"/>
              </w:rPr>
            </w:pPr>
          </w:p>
        </w:tc>
      </w:tr>
      <w:tr w:rsidR="006451C7" w:rsidRPr="00E8149F" w14:paraId="562572E7" w14:textId="77777777" w:rsidTr="00C85CFE">
        <w:trPr>
          <w:cantSplit/>
          <w:trHeight w:val="3879"/>
          <w:jc w:val="center"/>
        </w:trPr>
        <w:tc>
          <w:tcPr>
            <w:tcW w:w="881" w:type="dxa"/>
            <w:shd w:val="clear" w:color="auto" w:fill="auto"/>
            <w:tcMar>
              <w:top w:w="85" w:type="dxa"/>
              <w:left w:w="85" w:type="dxa"/>
              <w:bottom w:w="85" w:type="dxa"/>
              <w:right w:w="85" w:type="dxa"/>
            </w:tcMar>
            <w:textDirection w:val="tbRlV"/>
            <w:vAlign w:val="center"/>
          </w:tcPr>
          <w:p w14:paraId="3DB7947D" w14:textId="34277457" w:rsidR="006451C7" w:rsidRPr="00E8149F" w:rsidRDefault="006451C7" w:rsidP="006451C7">
            <w:pPr>
              <w:spacing w:line="200" w:lineRule="exact"/>
              <w:ind w:right="113"/>
              <w:rPr>
                <w:rFonts w:ascii="ＭＳ 明朝" w:hAnsi="ＭＳ 明朝"/>
                <w:sz w:val="18"/>
                <w:szCs w:val="18"/>
              </w:rPr>
            </w:pPr>
            <w:r w:rsidRPr="00E8149F">
              <w:rPr>
                <w:rFonts w:ascii="ＭＳ Ｐゴシック" w:eastAsia="ＭＳ Ｐゴシック" w:hAnsi="ＭＳ Ｐゴシック" w:hint="eastAsia"/>
                <w:b/>
                <w:sz w:val="18"/>
                <w:szCs w:val="18"/>
              </w:rPr>
              <w:lastRenderedPageBreak/>
              <w:t>３．日々の教育活動に加え、充実した海外プログ　　ラムなどによって、豊かな国際感覚を身に着けた、国際社会に貢献し得る人間の育成を期す学校</w:t>
            </w:r>
          </w:p>
        </w:tc>
        <w:tc>
          <w:tcPr>
            <w:tcW w:w="2020" w:type="dxa"/>
            <w:shd w:val="clear" w:color="auto" w:fill="auto"/>
            <w:tcMar>
              <w:top w:w="85" w:type="dxa"/>
              <w:left w:w="85" w:type="dxa"/>
              <w:bottom w:w="85" w:type="dxa"/>
              <w:right w:w="85" w:type="dxa"/>
            </w:tcMar>
          </w:tcPr>
          <w:p w14:paraId="46C863BD" w14:textId="0B0AED25" w:rsidR="006451C7" w:rsidRPr="00E8149F" w:rsidRDefault="006451C7" w:rsidP="006451C7">
            <w:pPr>
              <w:spacing w:line="300" w:lineRule="exact"/>
              <w:ind w:left="181" w:hangingChars="100" w:hanging="181"/>
              <w:rPr>
                <w:rFonts w:ascii="ＭＳ Ｐゴシック" w:eastAsia="ＭＳ Ｐゴシック" w:hAnsi="ＭＳ Ｐゴシック"/>
                <w:b/>
                <w:sz w:val="18"/>
                <w:szCs w:val="18"/>
              </w:rPr>
            </w:pPr>
            <w:r w:rsidRPr="00E8149F">
              <w:rPr>
                <w:rFonts w:ascii="ＭＳ Ｐゴシック" w:eastAsia="ＭＳ Ｐゴシック" w:hAnsi="ＭＳ Ｐゴシック"/>
                <w:b/>
                <w:sz w:val="18"/>
                <w:szCs w:val="18"/>
              </w:rPr>
              <w:t>(</w:t>
            </w:r>
            <w:r w:rsidRPr="00E8149F">
              <w:rPr>
                <w:rFonts w:ascii="ＭＳ Ｐゴシック" w:eastAsia="ＭＳ Ｐゴシック" w:hAnsi="ＭＳ Ｐゴシック" w:hint="eastAsia"/>
                <w:b/>
                <w:sz w:val="18"/>
                <w:szCs w:val="18"/>
              </w:rPr>
              <w:t>３）　社会貢献活動の推進</w:t>
            </w:r>
          </w:p>
          <w:p w14:paraId="10A72BD2"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社会貢献の意識の高揚</w:t>
            </w:r>
          </w:p>
          <w:p w14:paraId="7848C8D0" w14:textId="77777777" w:rsidR="006451C7" w:rsidRPr="00E8149F" w:rsidRDefault="006451C7" w:rsidP="006451C7">
            <w:pPr>
              <w:spacing w:line="300" w:lineRule="exact"/>
              <w:rPr>
                <w:rFonts w:ascii="ＭＳ Ｐゴシック" w:eastAsia="ＭＳ Ｐゴシック" w:hAnsi="ＭＳ Ｐゴシック"/>
                <w:sz w:val="18"/>
                <w:szCs w:val="18"/>
              </w:rPr>
            </w:pPr>
          </w:p>
          <w:p w14:paraId="6DC3B39B"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国際感覚の向上</w:t>
            </w:r>
          </w:p>
          <w:p w14:paraId="07CE2C29" w14:textId="2EAED2BF" w:rsidR="006451C7" w:rsidRPr="00E8149F" w:rsidRDefault="006451C7" w:rsidP="006451C7">
            <w:pPr>
              <w:spacing w:line="300" w:lineRule="exact"/>
              <w:rPr>
                <w:rFonts w:ascii="ＭＳ Ｐゴシック" w:eastAsia="ＭＳ Ｐゴシック" w:hAnsi="ＭＳ Ｐゴシック"/>
                <w:sz w:val="18"/>
                <w:szCs w:val="18"/>
              </w:rPr>
            </w:pPr>
          </w:p>
          <w:p w14:paraId="03D7BD89" w14:textId="068EE393" w:rsidR="006451C7" w:rsidRPr="00E8149F" w:rsidRDefault="006451C7" w:rsidP="006451C7">
            <w:pPr>
              <w:spacing w:line="300" w:lineRule="exact"/>
              <w:rPr>
                <w:rFonts w:ascii="ＭＳ Ｐゴシック" w:eastAsia="ＭＳ Ｐゴシック" w:hAnsi="ＭＳ Ｐゴシック"/>
                <w:sz w:val="18"/>
                <w:szCs w:val="18"/>
              </w:rPr>
            </w:pPr>
          </w:p>
          <w:p w14:paraId="32BD37B9" w14:textId="200F8C53" w:rsidR="006451C7" w:rsidRPr="00E8149F" w:rsidRDefault="006451C7" w:rsidP="006451C7">
            <w:pPr>
              <w:spacing w:line="300" w:lineRule="exact"/>
              <w:rPr>
                <w:rFonts w:ascii="ＭＳ Ｐゴシック" w:eastAsia="ＭＳ Ｐゴシック" w:hAnsi="ＭＳ Ｐゴシック"/>
                <w:sz w:val="18"/>
                <w:szCs w:val="18"/>
              </w:rPr>
            </w:pPr>
          </w:p>
          <w:p w14:paraId="0F871702" w14:textId="77777777" w:rsidR="006451C7" w:rsidRPr="00E8149F" w:rsidRDefault="006451C7" w:rsidP="006451C7">
            <w:pPr>
              <w:spacing w:line="300" w:lineRule="exact"/>
              <w:rPr>
                <w:rFonts w:ascii="ＭＳ Ｐゴシック" w:eastAsia="ＭＳ Ｐゴシック" w:hAnsi="ＭＳ Ｐゴシック"/>
                <w:sz w:val="18"/>
                <w:szCs w:val="18"/>
              </w:rPr>
            </w:pPr>
          </w:p>
          <w:p w14:paraId="0B80D546" w14:textId="77777777" w:rsidR="006451C7" w:rsidRPr="00E8149F" w:rsidRDefault="006451C7" w:rsidP="006451C7">
            <w:pPr>
              <w:spacing w:line="300" w:lineRule="exact"/>
              <w:rPr>
                <w:rFonts w:ascii="ＭＳ Ｐゴシック" w:eastAsia="ＭＳ Ｐゴシック" w:hAnsi="ＭＳ Ｐゴシック"/>
                <w:sz w:val="18"/>
                <w:szCs w:val="18"/>
              </w:rPr>
            </w:pPr>
          </w:p>
          <w:p w14:paraId="688290A1" w14:textId="77777777"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地域と連携した教育活動の充実</w:t>
            </w:r>
          </w:p>
        </w:tc>
        <w:tc>
          <w:tcPr>
            <w:tcW w:w="4182" w:type="dxa"/>
            <w:tcBorders>
              <w:right w:val="dashed" w:sz="4" w:space="0" w:color="auto"/>
            </w:tcBorders>
            <w:shd w:val="clear" w:color="auto" w:fill="auto"/>
            <w:tcMar>
              <w:top w:w="85" w:type="dxa"/>
              <w:left w:w="85" w:type="dxa"/>
              <w:bottom w:w="85" w:type="dxa"/>
              <w:right w:w="85" w:type="dxa"/>
            </w:tcMar>
          </w:tcPr>
          <w:p w14:paraId="73F36526" w14:textId="178FB46E" w:rsidR="006451C7" w:rsidRPr="00E8149F" w:rsidRDefault="006451C7" w:rsidP="006451C7">
            <w:pPr>
              <w:spacing w:line="300" w:lineRule="exact"/>
              <w:rPr>
                <w:rFonts w:ascii="ＭＳ Ｐゴシック" w:eastAsia="ＭＳ Ｐゴシック" w:hAnsi="ＭＳ Ｐゴシック"/>
                <w:sz w:val="18"/>
                <w:szCs w:val="18"/>
              </w:rPr>
            </w:pPr>
          </w:p>
          <w:p w14:paraId="7F099BE6" w14:textId="77777777" w:rsidR="006451C7" w:rsidRPr="00E8149F" w:rsidRDefault="006451C7" w:rsidP="006451C7">
            <w:pPr>
              <w:spacing w:line="300" w:lineRule="exact"/>
              <w:rPr>
                <w:rFonts w:ascii="ＭＳ Ｐゴシック" w:eastAsia="ＭＳ Ｐゴシック" w:hAnsi="ＭＳ Ｐゴシック"/>
                <w:sz w:val="18"/>
                <w:szCs w:val="18"/>
              </w:rPr>
            </w:pPr>
          </w:p>
          <w:p w14:paraId="5B7C5BE3"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社会貢献活動の充実</w:t>
            </w:r>
          </w:p>
          <w:p w14:paraId="4CDE01AF"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①　ボランティア体験活動の実施</w:t>
            </w:r>
          </w:p>
          <w:p w14:paraId="7BF377D4" w14:textId="77777777" w:rsidR="006451C7" w:rsidRPr="00E8149F" w:rsidRDefault="006451C7" w:rsidP="006451C7">
            <w:pPr>
              <w:spacing w:line="300" w:lineRule="exact"/>
              <w:rPr>
                <w:rFonts w:ascii="ＭＳ Ｐゴシック" w:eastAsia="ＭＳ Ｐゴシック" w:hAnsi="ＭＳ Ｐゴシック"/>
                <w:sz w:val="18"/>
                <w:szCs w:val="18"/>
              </w:rPr>
            </w:pPr>
          </w:p>
          <w:p w14:paraId="4648F760"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国際教育の推進</w:t>
            </w:r>
          </w:p>
          <w:p w14:paraId="78470559" w14:textId="319498E9" w:rsidR="006451C7" w:rsidRPr="00E8149F" w:rsidRDefault="008F793E" w:rsidP="006451C7">
            <w:pPr>
              <w:pStyle w:val="aa"/>
              <w:numPr>
                <w:ilvl w:val="0"/>
                <w:numId w:val="22"/>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グローバルリーダー研修・語学研修等の海外研修の</w:t>
            </w:r>
            <w:r w:rsidR="006451C7" w:rsidRPr="00E8149F">
              <w:rPr>
                <w:rFonts w:ascii="ＭＳ Ｐゴシック" w:eastAsia="ＭＳ Ｐゴシック" w:hAnsi="ＭＳ Ｐゴシック" w:hint="eastAsia"/>
                <w:sz w:val="18"/>
                <w:szCs w:val="18"/>
              </w:rPr>
              <w:t>実施</w:t>
            </w:r>
          </w:p>
          <w:p w14:paraId="57A5219D" w14:textId="3B092C31" w:rsidR="006451C7" w:rsidRPr="00E8149F" w:rsidRDefault="006451C7" w:rsidP="006451C7">
            <w:pPr>
              <w:pStyle w:val="aa"/>
              <w:numPr>
                <w:ilvl w:val="0"/>
                <w:numId w:val="22"/>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姉妹校や連携校との交流</w:t>
            </w:r>
            <w:r w:rsidRPr="00E8149F">
              <w:rPr>
                <w:rFonts w:ascii="ＭＳ Ｐゴシック" w:eastAsia="ＭＳ Ｐゴシック" w:hAnsi="ＭＳ Ｐゴシック"/>
                <w:sz w:val="18"/>
                <w:szCs w:val="18"/>
              </w:rPr>
              <w:t>(</w:t>
            </w:r>
            <w:r w:rsidRPr="00E8149F">
              <w:rPr>
                <w:rFonts w:ascii="ＭＳ Ｐゴシック" w:eastAsia="ＭＳ Ｐゴシック" w:hAnsi="ＭＳ Ｐゴシック" w:hint="eastAsia"/>
                <w:sz w:val="18"/>
                <w:szCs w:val="18"/>
              </w:rPr>
              <w:t>国際科学会議</w:t>
            </w:r>
            <w:r w:rsidR="008F793E" w:rsidRPr="00E8149F">
              <w:rPr>
                <w:rFonts w:ascii="ＭＳ Ｐゴシック" w:eastAsia="ＭＳ Ｐゴシック" w:hAnsi="ＭＳ Ｐゴシック" w:hint="eastAsia"/>
                <w:sz w:val="18"/>
                <w:szCs w:val="18"/>
              </w:rPr>
              <w:t>関連</w:t>
            </w:r>
            <w:r w:rsidRPr="00E8149F">
              <w:rPr>
                <w:rFonts w:ascii="ＭＳ Ｐゴシック" w:eastAsia="ＭＳ Ｐゴシック" w:hAnsi="ＭＳ Ｐゴシック" w:hint="eastAsia"/>
                <w:sz w:val="18"/>
                <w:szCs w:val="18"/>
              </w:rPr>
              <w:t>）</w:t>
            </w:r>
          </w:p>
          <w:p w14:paraId="75076EA8" w14:textId="721D5A0B" w:rsidR="006451C7" w:rsidRPr="00E8149F" w:rsidRDefault="008F793E" w:rsidP="006451C7">
            <w:pPr>
              <w:pStyle w:val="aa"/>
              <w:numPr>
                <w:ilvl w:val="0"/>
                <w:numId w:val="22"/>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国内留学生との交流など</w:t>
            </w:r>
            <w:r w:rsidR="006451C7" w:rsidRPr="00E8149F">
              <w:rPr>
                <w:rFonts w:ascii="ＭＳ Ｐゴシック" w:eastAsia="ＭＳ Ｐゴシック" w:hAnsi="ＭＳ Ｐゴシック" w:hint="eastAsia"/>
                <w:sz w:val="18"/>
                <w:szCs w:val="18"/>
              </w:rPr>
              <w:t>の実施</w:t>
            </w:r>
          </w:p>
          <w:p w14:paraId="392D0F14" w14:textId="77777777" w:rsidR="006451C7" w:rsidRPr="00E8149F" w:rsidRDefault="006451C7" w:rsidP="006451C7">
            <w:pPr>
              <w:spacing w:line="300" w:lineRule="exact"/>
              <w:rPr>
                <w:rFonts w:ascii="ＭＳ Ｐゴシック" w:eastAsia="ＭＳ Ｐゴシック" w:hAnsi="ＭＳ Ｐゴシック"/>
                <w:sz w:val="18"/>
                <w:szCs w:val="18"/>
              </w:rPr>
            </w:pPr>
          </w:p>
          <w:p w14:paraId="10A84969"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ウ　地域との連携</w:t>
            </w:r>
          </w:p>
          <w:p w14:paraId="2314FE23" w14:textId="5B25B3D7" w:rsidR="006451C7" w:rsidRPr="00E8149F" w:rsidRDefault="008F793E" w:rsidP="006451C7">
            <w:pPr>
              <w:pStyle w:val="aa"/>
              <w:numPr>
                <w:ilvl w:val="0"/>
                <w:numId w:val="21"/>
              </w:numPr>
              <w:spacing w:line="300" w:lineRule="exact"/>
              <w:ind w:leftChars="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親学習</w:t>
            </w:r>
            <w:r w:rsidR="006451C7" w:rsidRPr="00E8149F">
              <w:rPr>
                <w:rFonts w:ascii="ＭＳ Ｐゴシック" w:eastAsia="ＭＳ Ｐゴシック" w:hAnsi="ＭＳ Ｐゴシック" w:hint="eastAsia"/>
                <w:sz w:val="18"/>
                <w:szCs w:val="18"/>
              </w:rPr>
              <w:t>、弁護士会、税務署などの地域を舞台にした教育活動の実施</w:t>
            </w:r>
          </w:p>
        </w:tc>
        <w:tc>
          <w:tcPr>
            <w:tcW w:w="3083" w:type="dxa"/>
            <w:tcBorders>
              <w:right w:val="dashed" w:sz="4" w:space="0" w:color="auto"/>
            </w:tcBorders>
            <w:tcMar>
              <w:top w:w="85" w:type="dxa"/>
              <w:left w:w="85" w:type="dxa"/>
              <w:bottom w:w="85" w:type="dxa"/>
              <w:right w:w="85" w:type="dxa"/>
            </w:tcMar>
          </w:tcPr>
          <w:p w14:paraId="14F98048" w14:textId="77777777" w:rsidR="006451C7" w:rsidRPr="00E8149F" w:rsidRDefault="006451C7" w:rsidP="006451C7">
            <w:pPr>
              <w:spacing w:line="320" w:lineRule="exact"/>
              <w:ind w:left="180" w:hangingChars="100" w:hanging="180"/>
              <w:rPr>
                <w:rFonts w:ascii="ＭＳ ゴシック" w:eastAsia="ＭＳ ゴシック" w:hAnsi="ＭＳ ゴシック"/>
                <w:sz w:val="18"/>
                <w:szCs w:val="18"/>
              </w:rPr>
            </w:pPr>
          </w:p>
          <w:p w14:paraId="77665902" w14:textId="5558D12C" w:rsidR="006451C7" w:rsidRPr="00E8149F" w:rsidRDefault="006451C7" w:rsidP="006451C7">
            <w:pPr>
              <w:spacing w:line="320" w:lineRule="exact"/>
              <w:ind w:left="180" w:hangingChars="100" w:hanging="180"/>
              <w:rPr>
                <w:rFonts w:ascii="ＭＳ ゴシック" w:eastAsia="ＭＳ ゴシック" w:hAnsi="ＭＳ ゴシック"/>
                <w:sz w:val="18"/>
                <w:szCs w:val="18"/>
              </w:rPr>
            </w:pPr>
            <w:r w:rsidRPr="00E8149F">
              <w:rPr>
                <w:rFonts w:ascii="ＭＳ ゴシック" w:eastAsia="ＭＳ ゴシック" w:hAnsi="ＭＳ ゴシック" w:hint="eastAsia"/>
                <w:sz w:val="18"/>
                <w:szCs w:val="18"/>
              </w:rPr>
              <w:t>・</w:t>
            </w:r>
            <w:r w:rsidR="00784431" w:rsidRPr="00E8149F">
              <w:rPr>
                <w:rFonts w:ascii="ＭＳ ゴシック" w:eastAsia="ＭＳ ゴシック" w:hAnsi="ＭＳ ゴシック" w:hint="eastAsia"/>
                <w:sz w:val="18"/>
                <w:szCs w:val="18"/>
              </w:rPr>
              <w:t>学校周辺</w:t>
            </w:r>
            <w:r w:rsidRPr="00E8149F">
              <w:rPr>
                <w:rFonts w:ascii="ＭＳ ゴシック" w:eastAsia="ＭＳ ゴシック" w:hAnsi="ＭＳ ゴシック" w:hint="eastAsia"/>
                <w:sz w:val="18"/>
                <w:szCs w:val="18"/>
              </w:rPr>
              <w:t>清掃活動を生徒主導で計画し、参加人数の増加[</w:t>
            </w:r>
            <w:r w:rsidR="00D5010C" w:rsidRPr="00E8149F">
              <w:rPr>
                <w:rFonts w:ascii="ＭＳ ゴシック" w:eastAsia="ＭＳ ゴシック" w:hAnsi="ＭＳ ゴシック" w:hint="eastAsia"/>
                <w:sz w:val="18"/>
                <w:szCs w:val="18"/>
              </w:rPr>
              <w:t>延べ300</w:t>
            </w:r>
            <w:r w:rsidRPr="00E8149F">
              <w:rPr>
                <w:rFonts w:ascii="ＭＳ ゴシック" w:eastAsia="ＭＳ ゴシック" w:hAnsi="ＭＳ ゴシック" w:hint="eastAsia"/>
                <w:sz w:val="18"/>
                <w:szCs w:val="18"/>
              </w:rPr>
              <w:t>人]</w:t>
            </w:r>
          </w:p>
          <w:p w14:paraId="2C7188D4" w14:textId="77777777" w:rsidR="006451C7" w:rsidRPr="00E8149F" w:rsidRDefault="006451C7" w:rsidP="006451C7">
            <w:pPr>
              <w:spacing w:line="320" w:lineRule="exact"/>
              <w:rPr>
                <w:rFonts w:ascii="ＭＳ ゴシック" w:eastAsia="ＭＳ ゴシック" w:hAnsi="ＭＳ ゴシック"/>
                <w:sz w:val="18"/>
                <w:szCs w:val="18"/>
              </w:rPr>
            </w:pPr>
          </w:p>
          <w:p w14:paraId="4AFCA239" w14:textId="074AD549" w:rsidR="006451C7" w:rsidRPr="00E8149F" w:rsidRDefault="006451C7" w:rsidP="006451C7">
            <w:pPr>
              <w:spacing w:line="300" w:lineRule="exact"/>
              <w:ind w:left="180" w:hangingChars="100" w:hanging="180"/>
              <w:rPr>
                <w:rFonts w:ascii="ＭＳ Ｐゴシック" w:eastAsia="ＭＳ Ｐゴシック" w:hAnsi="ＭＳ Ｐゴシック"/>
                <w:sz w:val="18"/>
                <w:szCs w:val="18"/>
              </w:rPr>
            </w:pPr>
            <w:r w:rsidRPr="00E8149F">
              <w:rPr>
                <w:rFonts w:ascii="ＭＳ ゴシック" w:eastAsia="ＭＳ ゴシック" w:hAnsi="ＭＳ ゴシック" w:hint="eastAsia"/>
                <w:sz w:val="18"/>
                <w:szCs w:val="18"/>
              </w:rPr>
              <w:t>・各</w:t>
            </w:r>
            <w:r w:rsidRPr="00E8149F">
              <w:rPr>
                <w:rFonts w:ascii="ＭＳ Ｐゴシック" w:eastAsia="ＭＳ Ｐゴシック" w:hAnsi="ＭＳ Ｐゴシック" w:hint="eastAsia"/>
                <w:sz w:val="18"/>
                <w:szCs w:val="18"/>
              </w:rPr>
              <w:t>研修を実施し、同窓会のご協力により生活困窮生徒が参加できる仕組みを</w:t>
            </w:r>
            <w:r w:rsidR="00784431" w:rsidRPr="00E8149F">
              <w:rPr>
                <w:rFonts w:ascii="ＭＳ Ｐゴシック" w:eastAsia="ＭＳ Ｐゴシック" w:hAnsi="ＭＳ Ｐゴシック" w:hint="eastAsia"/>
                <w:sz w:val="18"/>
                <w:szCs w:val="18"/>
              </w:rPr>
              <w:t>引き続き実施する</w:t>
            </w:r>
            <w:r w:rsidRPr="00E8149F">
              <w:rPr>
                <w:rFonts w:ascii="ＭＳ Ｐゴシック" w:eastAsia="ＭＳ Ｐゴシック" w:hAnsi="ＭＳ Ｐゴシック" w:hint="eastAsia"/>
                <w:sz w:val="18"/>
                <w:szCs w:val="18"/>
              </w:rPr>
              <w:t>。</w:t>
            </w:r>
          </w:p>
          <w:p w14:paraId="49346152" w14:textId="58B2BFAB" w:rsidR="006451C7" w:rsidRPr="00E8149F" w:rsidRDefault="006451C7" w:rsidP="006451C7">
            <w:pPr>
              <w:spacing w:line="320" w:lineRule="exact"/>
              <w:ind w:left="180" w:hangingChars="100" w:hanging="180"/>
              <w:rPr>
                <w:rFonts w:ascii="ＭＳ ゴシック" w:eastAsia="ＭＳ ゴシック" w:hAnsi="ＭＳ ゴシック"/>
                <w:sz w:val="18"/>
                <w:szCs w:val="18"/>
              </w:rPr>
            </w:pPr>
            <w:r w:rsidRPr="00E8149F">
              <w:rPr>
                <w:rFonts w:ascii="ＭＳ ゴシック" w:eastAsia="ＭＳ ゴシック" w:hAnsi="ＭＳ ゴシック" w:hint="eastAsia"/>
                <w:sz w:val="18"/>
                <w:szCs w:val="18"/>
              </w:rPr>
              <w:t>・企画の満足度</w:t>
            </w:r>
            <w:r w:rsidRPr="00E8149F">
              <w:rPr>
                <w:rFonts w:ascii="ＭＳ ゴシック" w:eastAsia="ＭＳ ゴシック" w:hAnsi="ＭＳ ゴシック"/>
                <w:sz w:val="18"/>
                <w:szCs w:val="18"/>
              </w:rPr>
              <w:t>90</w:t>
            </w:r>
            <w:r w:rsidRPr="00E8149F">
              <w:rPr>
                <w:rFonts w:ascii="ＭＳ ゴシック" w:eastAsia="ＭＳ ゴシック" w:hAnsi="ＭＳ ゴシック" w:hint="eastAsia"/>
                <w:sz w:val="18"/>
                <w:szCs w:val="18"/>
              </w:rPr>
              <w:t>%以上[研修満足度アンケート[</w:t>
            </w:r>
            <w:r w:rsidRPr="00E8149F">
              <w:rPr>
                <w:rFonts w:ascii="ＭＳ ゴシック" w:eastAsia="ＭＳ ゴシック" w:hAnsi="ＭＳ ゴシック"/>
                <w:sz w:val="18"/>
                <w:szCs w:val="18"/>
              </w:rPr>
              <w:t>100</w:t>
            </w:r>
            <w:r w:rsidRPr="00E8149F">
              <w:rPr>
                <w:rFonts w:ascii="ＭＳ ゴシック" w:eastAsia="ＭＳ ゴシック" w:hAnsi="ＭＳ ゴシック" w:hint="eastAsia"/>
                <w:sz w:val="18"/>
                <w:szCs w:val="18"/>
              </w:rPr>
              <w:t>％]</w:t>
            </w:r>
          </w:p>
          <w:p w14:paraId="5C6FFAEE" w14:textId="3C31DCC7" w:rsidR="00784431" w:rsidRPr="00E8149F" w:rsidRDefault="00784431" w:rsidP="006451C7">
            <w:pPr>
              <w:spacing w:line="320" w:lineRule="exact"/>
              <w:ind w:left="180" w:hangingChars="100" w:hanging="180"/>
              <w:rPr>
                <w:rFonts w:ascii="ＭＳ ゴシック" w:eastAsia="ＭＳ ゴシック" w:hAnsi="ＭＳ ゴシック"/>
                <w:sz w:val="18"/>
                <w:szCs w:val="18"/>
              </w:rPr>
            </w:pPr>
            <w:r w:rsidRPr="00E8149F">
              <w:rPr>
                <w:rFonts w:ascii="ＭＳ ゴシック" w:eastAsia="ＭＳ ゴシック" w:hAnsi="ＭＳ ゴシック" w:hint="eastAsia"/>
                <w:sz w:val="18"/>
                <w:szCs w:val="18"/>
              </w:rPr>
              <w:t>・マスキャンプの実施</w:t>
            </w:r>
          </w:p>
          <w:p w14:paraId="0EFBC4D3" w14:textId="77777777" w:rsidR="006451C7" w:rsidRPr="00E8149F" w:rsidRDefault="006451C7" w:rsidP="006451C7">
            <w:pPr>
              <w:spacing w:line="300" w:lineRule="exact"/>
              <w:rPr>
                <w:rFonts w:ascii="ＭＳ ゴシック" w:eastAsia="ＭＳ ゴシック" w:hAnsi="ＭＳ ゴシック"/>
                <w:sz w:val="18"/>
                <w:szCs w:val="18"/>
              </w:rPr>
            </w:pPr>
            <w:r w:rsidRPr="00E8149F">
              <w:rPr>
                <w:rFonts w:ascii="ＭＳ ゴシック" w:eastAsia="ＭＳ ゴシック" w:hAnsi="ＭＳ ゴシック" w:hint="eastAsia"/>
                <w:sz w:val="18"/>
                <w:szCs w:val="18"/>
              </w:rPr>
              <w:t>・各取組みの実施</w:t>
            </w:r>
          </w:p>
          <w:p w14:paraId="6BBA7E8F" w14:textId="18688631" w:rsidR="006451C7" w:rsidRPr="00E8149F" w:rsidRDefault="007973B5" w:rsidP="008F793E">
            <w:pPr>
              <w:spacing w:line="300" w:lineRule="exact"/>
              <w:ind w:left="180" w:hangingChars="100" w:hanging="180"/>
              <w:rPr>
                <w:rFonts w:ascii="ＭＳ 明朝" w:hAnsi="ＭＳ 明朝"/>
                <w:sz w:val="20"/>
                <w:szCs w:val="20"/>
              </w:rPr>
            </w:pPr>
            <w:r w:rsidRPr="00E8149F">
              <w:rPr>
                <w:rFonts w:ascii="ＭＳ ゴシック" w:eastAsia="ＭＳ ゴシック" w:hAnsi="ＭＳ ゴシック" w:hint="eastAsia"/>
                <w:sz w:val="18"/>
                <w:szCs w:val="18"/>
              </w:rPr>
              <w:t>・</w:t>
            </w:r>
            <w:r w:rsidR="006451C7" w:rsidRPr="00E8149F">
              <w:rPr>
                <w:rFonts w:ascii="ＭＳ ゴシック" w:eastAsia="ＭＳ ゴシック" w:hAnsi="ＭＳ ゴシック" w:hint="eastAsia"/>
                <w:sz w:val="18"/>
                <w:szCs w:val="18"/>
              </w:rPr>
              <w:t>親学習</w:t>
            </w:r>
            <w:r w:rsidRPr="00E8149F">
              <w:rPr>
                <w:rFonts w:ascii="ＭＳ ゴシック" w:eastAsia="ＭＳ ゴシック" w:hAnsi="ＭＳ ゴシック" w:hint="eastAsia"/>
                <w:sz w:val="18"/>
                <w:szCs w:val="18"/>
              </w:rPr>
              <w:t>・弁護士会と連携した人権研修を実施、税務署と連携した教育活動の実施。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C961EB8" w14:textId="150D61EC" w:rsidR="006451C7" w:rsidRPr="00E8149F" w:rsidRDefault="006451C7" w:rsidP="006451C7">
            <w:pPr>
              <w:spacing w:line="300" w:lineRule="exact"/>
              <w:rPr>
                <w:rFonts w:ascii="ＭＳ 明朝" w:hAnsi="ＭＳ 明朝"/>
                <w:sz w:val="20"/>
                <w:szCs w:val="20"/>
              </w:rPr>
            </w:pPr>
          </w:p>
        </w:tc>
      </w:tr>
      <w:tr w:rsidR="006451C7" w:rsidRPr="00E50B6C" w14:paraId="7507817A" w14:textId="77777777" w:rsidTr="0057393D">
        <w:trPr>
          <w:cantSplit/>
          <w:trHeight w:val="1085"/>
          <w:jc w:val="center"/>
        </w:trPr>
        <w:tc>
          <w:tcPr>
            <w:tcW w:w="881" w:type="dxa"/>
            <w:shd w:val="clear" w:color="auto" w:fill="auto"/>
            <w:tcMar>
              <w:top w:w="85" w:type="dxa"/>
              <w:left w:w="85" w:type="dxa"/>
              <w:bottom w:w="85" w:type="dxa"/>
              <w:right w:w="85" w:type="dxa"/>
            </w:tcMar>
            <w:textDirection w:val="tbRlV"/>
            <w:vAlign w:val="center"/>
          </w:tcPr>
          <w:p w14:paraId="75B5DDB5" w14:textId="0F362EEC" w:rsidR="006451C7" w:rsidRPr="00E8149F" w:rsidRDefault="006451C7" w:rsidP="006451C7">
            <w:pPr>
              <w:spacing w:line="300" w:lineRule="exact"/>
              <w:ind w:left="113" w:right="113"/>
              <w:rPr>
                <w:rFonts w:ascii="ＭＳ Ｐゴシック" w:eastAsia="ＭＳ Ｐゴシック" w:hAnsi="ＭＳ Ｐゴシック"/>
                <w:b/>
                <w:sz w:val="18"/>
                <w:szCs w:val="18"/>
              </w:rPr>
            </w:pPr>
            <w:r w:rsidRPr="00E8149F">
              <w:rPr>
                <w:rFonts w:ascii="ＭＳ Ｐゴシック" w:eastAsia="ＭＳ Ｐゴシック" w:hAnsi="ＭＳ Ｐゴシック" w:hint="eastAsia"/>
                <w:b/>
                <w:sz w:val="18"/>
                <w:szCs w:val="18"/>
              </w:rPr>
              <w:t>４働き方改革の推進</w:t>
            </w:r>
          </w:p>
        </w:tc>
        <w:tc>
          <w:tcPr>
            <w:tcW w:w="2020" w:type="dxa"/>
            <w:shd w:val="clear" w:color="auto" w:fill="auto"/>
            <w:tcMar>
              <w:top w:w="85" w:type="dxa"/>
              <w:left w:w="85" w:type="dxa"/>
              <w:bottom w:w="85" w:type="dxa"/>
              <w:right w:w="85" w:type="dxa"/>
            </w:tcMar>
          </w:tcPr>
          <w:p w14:paraId="5D076821" w14:textId="060896BD"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（４）働き方改革の推進</w:t>
            </w:r>
          </w:p>
          <w:p w14:paraId="0032B21A" w14:textId="02D35688" w:rsidR="008F793E" w:rsidRPr="00E8149F" w:rsidRDefault="006451C7" w:rsidP="006451C7">
            <w:pPr>
              <w:spacing w:line="300" w:lineRule="exact"/>
              <w:rPr>
                <w:rFonts w:ascii="ＭＳ 明朝" w:hAnsi="ＭＳ 明朝"/>
                <w:sz w:val="20"/>
                <w:szCs w:val="20"/>
              </w:rPr>
            </w:pPr>
            <w:r w:rsidRPr="00E8149F">
              <w:rPr>
                <w:rFonts w:ascii="ＭＳ Ｐゴシック" w:eastAsia="ＭＳ Ｐゴシック" w:hAnsi="ＭＳ Ｐゴシック" w:hint="eastAsia"/>
                <w:sz w:val="18"/>
                <w:szCs w:val="18"/>
              </w:rPr>
              <w:t>ア　校務処理の効率化</w:t>
            </w:r>
          </w:p>
          <w:p w14:paraId="00AB3F1B" w14:textId="1B5135C9" w:rsidR="006451C7" w:rsidRPr="00E8149F" w:rsidRDefault="008F793E" w:rsidP="008F793E">
            <w:pPr>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イ時間外在校時間縮減</w:t>
            </w:r>
          </w:p>
        </w:tc>
        <w:tc>
          <w:tcPr>
            <w:tcW w:w="4182" w:type="dxa"/>
            <w:tcBorders>
              <w:right w:val="dashed" w:sz="4" w:space="0" w:color="auto"/>
            </w:tcBorders>
            <w:shd w:val="clear" w:color="auto" w:fill="auto"/>
            <w:tcMar>
              <w:top w:w="85" w:type="dxa"/>
              <w:left w:w="85" w:type="dxa"/>
              <w:bottom w:w="85" w:type="dxa"/>
              <w:right w:w="85" w:type="dxa"/>
            </w:tcMar>
          </w:tcPr>
          <w:p w14:paraId="1AE5FE6C" w14:textId="77777777" w:rsidR="006451C7" w:rsidRPr="00E8149F" w:rsidRDefault="006451C7" w:rsidP="006451C7">
            <w:pPr>
              <w:spacing w:line="300" w:lineRule="exact"/>
              <w:rPr>
                <w:rFonts w:ascii="ＭＳ Ｐゴシック" w:eastAsia="ＭＳ Ｐゴシック" w:hAnsi="ＭＳ Ｐゴシック"/>
                <w:sz w:val="18"/>
                <w:szCs w:val="18"/>
              </w:rPr>
            </w:pPr>
          </w:p>
          <w:p w14:paraId="1B0AC304" w14:textId="77777777" w:rsidR="006451C7" w:rsidRPr="00E8149F" w:rsidRDefault="006451C7" w:rsidP="006451C7">
            <w:pPr>
              <w:spacing w:line="300" w:lineRule="exact"/>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ア　校務処理等の効率化を進める</w:t>
            </w:r>
          </w:p>
          <w:p w14:paraId="33E74971" w14:textId="78F5F5AB" w:rsidR="008F793E" w:rsidRPr="00E8149F" w:rsidRDefault="008F793E" w:rsidP="008F793E">
            <w:pPr>
              <w:spacing w:line="300" w:lineRule="exact"/>
              <w:ind w:left="180" w:hangingChars="100" w:hanging="180"/>
              <w:rPr>
                <w:rFonts w:ascii="ＭＳ Ｐゴシック" w:eastAsia="ＭＳ Ｐゴシック" w:hAnsi="ＭＳ Ｐゴシック"/>
                <w:sz w:val="18"/>
                <w:szCs w:val="18"/>
              </w:rPr>
            </w:pPr>
            <w:r w:rsidRPr="00E8149F">
              <w:rPr>
                <w:rFonts w:ascii="ＭＳ Ｐゴシック" w:eastAsia="ＭＳ Ｐゴシック" w:hAnsi="ＭＳ Ｐゴシック" w:hint="eastAsia"/>
                <w:sz w:val="18"/>
                <w:szCs w:val="18"/>
              </w:rPr>
              <w:t>イ　部活動方針を遵守するなど時間外勤務の縮減を図る</w:t>
            </w:r>
          </w:p>
        </w:tc>
        <w:tc>
          <w:tcPr>
            <w:tcW w:w="3083" w:type="dxa"/>
            <w:tcBorders>
              <w:right w:val="dashed" w:sz="4" w:space="0" w:color="auto"/>
            </w:tcBorders>
            <w:tcMar>
              <w:top w:w="85" w:type="dxa"/>
              <w:left w:w="85" w:type="dxa"/>
              <w:bottom w:w="85" w:type="dxa"/>
              <w:right w:w="85" w:type="dxa"/>
            </w:tcMar>
          </w:tcPr>
          <w:p w14:paraId="4AF93E28" w14:textId="2E01FA79" w:rsidR="006451C7" w:rsidRPr="00E8149F" w:rsidRDefault="006451C7" w:rsidP="006451C7">
            <w:pPr>
              <w:spacing w:line="300" w:lineRule="exact"/>
              <w:rPr>
                <w:rFonts w:ascii="ＭＳ ゴシック" w:eastAsia="ＭＳ ゴシック" w:hAnsi="ＭＳ ゴシック"/>
                <w:sz w:val="18"/>
                <w:szCs w:val="18"/>
              </w:rPr>
            </w:pPr>
            <w:r w:rsidRPr="00E8149F">
              <w:rPr>
                <w:rFonts w:ascii="ＭＳ ゴシック" w:eastAsia="ＭＳ ゴシック" w:hAnsi="ＭＳ ゴシック" w:hint="eastAsia"/>
                <w:sz w:val="18"/>
                <w:szCs w:val="18"/>
              </w:rPr>
              <w:t>・時間外勤務の削減前年度比</w:t>
            </w:r>
            <w:r w:rsidRPr="00E8149F">
              <w:rPr>
                <w:rFonts w:ascii="ＭＳ ゴシック" w:eastAsia="ＭＳ ゴシック" w:hAnsi="ＭＳ ゴシック"/>
                <w:sz w:val="18"/>
                <w:szCs w:val="18"/>
              </w:rPr>
              <w:t>10</w:t>
            </w:r>
            <w:r w:rsidRPr="00E8149F">
              <w:rPr>
                <w:rFonts w:ascii="ＭＳ ゴシック" w:eastAsia="ＭＳ ゴシック" w:hAnsi="ＭＳ ゴシック" w:hint="eastAsia"/>
                <w:sz w:val="18"/>
                <w:szCs w:val="18"/>
              </w:rPr>
              <w:t>%減</w:t>
            </w:r>
          </w:p>
          <w:p w14:paraId="56D25F0B" w14:textId="360475AF" w:rsidR="006451C7" w:rsidRPr="003D4506" w:rsidRDefault="006451C7" w:rsidP="007973B5">
            <w:pPr>
              <w:spacing w:line="300" w:lineRule="exact"/>
              <w:rPr>
                <w:rFonts w:ascii="ＭＳ 明朝" w:hAnsi="ＭＳ 明朝"/>
                <w:sz w:val="20"/>
                <w:szCs w:val="20"/>
              </w:rPr>
            </w:pPr>
            <w:r w:rsidRPr="00E8149F">
              <w:rPr>
                <w:rFonts w:ascii="ＭＳ ゴシック" w:eastAsia="ＭＳ ゴシック" w:hAnsi="ＭＳ ゴシック" w:hint="eastAsia"/>
                <w:sz w:val="18"/>
                <w:szCs w:val="18"/>
              </w:rPr>
              <w:t>[前年度比</w:t>
            </w:r>
            <w:r w:rsidR="007E73D0" w:rsidRPr="00E8149F">
              <w:rPr>
                <w:rFonts w:ascii="ＭＳ ゴシック" w:eastAsia="ＭＳ ゴシック" w:hAnsi="ＭＳ ゴシック" w:hint="eastAsia"/>
                <w:sz w:val="18"/>
                <w:szCs w:val="18"/>
              </w:rPr>
              <w:t>1</w:t>
            </w:r>
            <w:r w:rsidR="007E73D0" w:rsidRPr="00E8149F">
              <w:rPr>
                <w:rFonts w:ascii="ＭＳ ゴシック" w:eastAsia="ＭＳ ゴシック" w:hAnsi="ＭＳ ゴシック"/>
                <w:sz w:val="18"/>
                <w:szCs w:val="18"/>
              </w:rPr>
              <w:t>1</w:t>
            </w:r>
            <w:r w:rsidRPr="00E8149F">
              <w:rPr>
                <w:rFonts w:ascii="ＭＳ ゴシック" w:eastAsia="ＭＳ ゴシック" w:hAnsi="ＭＳ ゴシック" w:hint="eastAsia"/>
                <w:sz w:val="18"/>
                <w:szCs w:val="18"/>
              </w:rPr>
              <w:t>％</w:t>
            </w:r>
            <w:r w:rsidR="007973B5" w:rsidRPr="00E8149F">
              <w:rPr>
                <w:rFonts w:ascii="ＭＳ ゴシック" w:eastAsia="ＭＳ ゴシック" w:hAnsi="ＭＳ ゴシック" w:hint="eastAsia"/>
                <w:sz w:val="18"/>
                <w:szCs w:val="18"/>
              </w:rPr>
              <w:t>減</w:t>
            </w:r>
            <w:r w:rsidRPr="00E8149F">
              <w:rPr>
                <w:rFonts w:ascii="ＭＳ ゴシック" w:eastAsia="ＭＳ ゴシック" w:hAnsi="ＭＳ ゴシック"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F951305" w14:textId="2432C3D9" w:rsidR="006451C7" w:rsidRPr="00E50B6C" w:rsidRDefault="006451C7" w:rsidP="006451C7">
            <w:pPr>
              <w:spacing w:line="300" w:lineRule="exact"/>
              <w:rPr>
                <w:rFonts w:ascii="ＭＳ 明朝" w:hAnsi="ＭＳ 明朝"/>
                <w:sz w:val="20"/>
                <w:szCs w:val="20"/>
              </w:rPr>
            </w:pPr>
          </w:p>
        </w:tc>
      </w:tr>
    </w:tbl>
    <w:p w14:paraId="3BFF1D48" w14:textId="77777777" w:rsidR="0086696C" w:rsidRPr="00C81345" w:rsidRDefault="0086696C" w:rsidP="006206CE">
      <w:pPr>
        <w:spacing w:line="120" w:lineRule="exact"/>
      </w:pPr>
    </w:p>
    <w:sectPr w:rsidR="0086696C" w:rsidRPr="00C81345"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FA46" w14:textId="77777777" w:rsidR="004C50E8" w:rsidRDefault="004C50E8">
      <w:r>
        <w:separator/>
      </w:r>
    </w:p>
  </w:endnote>
  <w:endnote w:type="continuationSeparator" w:id="0">
    <w:p w14:paraId="656EE028" w14:textId="77777777" w:rsidR="004C50E8" w:rsidRDefault="004C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3B20" w14:textId="77777777" w:rsidR="004C50E8" w:rsidRDefault="004C50E8">
      <w:r>
        <w:separator/>
      </w:r>
    </w:p>
  </w:footnote>
  <w:footnote w:type="continuationSeparator" w:id="0">
    <w:p w14:paraId="0E90694C" w14:textId="77777777" w:rsidR="004C50E8" w:rsidRDefault="004C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A7D0" w14:textId="7FBAF73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04F07">
      <w:rPr>
        <w:rFonts w:ascii="ＭＳ ゴシック" w:eastAsia="ＭＳ ゴシック" w:hAnsi="ＭＳ ゴシック" w:hint="eastAsia"/>
        <w:sz w:val="20"/>
        <w:szCs w:val="20"/>
      </w:rPr>
      <w:t>３０</w:t>
    </w:r>
    <w:r w:rsidR="007E73D0">
      <w:rPr>
        <w:rFonts w:ascii="ＭＳ ゴシック" w:eastAsia="ＭＳ ゴシック" w:hAnsi="ＭＳ ゴシック" w:hint="eastAsia"/>
        <w:sz w:val="20"/>
        <w:szCs w:val="20"/>
      </w:rPr>
      <w:t>２８</w:t>
    </w:r>
  </w:p>
  <w:p w14:paraId="1056BE5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D0D908" w14:textId="77777777" w:rsidR="00132D6F" w:rsidRPr="003A3356" w:rsidRDefault="00904F07" w:rsidP="003A3356">
    <w:pPr>
      <w:spacing w:line="360" w:lineRule="exact"/>
      <w:ind w:rightChars="100" w:right="210"/>
      <w:jc w:val="right"/>
      <w:rPr>
        <w:rFonts w:ascii="ＭＳ 明朝" w:hAnsi="ＭＳ 明朝"/>
        <w:b/>
        <w:sz w:val="24"/>
      </w:rPr>
    </w:pPr>
    <w:r>
      <w:rPr>
        <w:rFonts w:ascii="ＭＳ 明朝" w:hAnsi="ＭＳ 明朝" w:hint="eastAsia"/>
        <w:b/>
        <w:sz w:val="24"/>
      </w:rPr>
      <w:t>府立大手前高等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E1C55"/>
    <w:multiLevelType w:val="hybridMultilevel"/>
    <w:tmpl w:val="7F38089C"/>
    <w:lvl w:ilvl="0" w:tplc="40487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06CCC"/>
    <w:multiLevelType w:val="hybridMultilevel"/>
    <w:tmpl w:val="27FEBCA6"/>
    <w:lvl w:ilvl="0" w:tplc="D82002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B72C8"/>
    <w:multiLevelType w:val="hybridMultilevel"/>
    <w:tmpl w:val="936065F2"/>
    <w:lvl w:ilvl="0" w:tplc="1980A1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5149"/>
    <w:multiLevelType w:val="hybridMultilevel"/>
    <w:tmpl w:val="1EFAC00E"/>
    <w:lvl w:ilvl="0" w:tplc="CDAE3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70D78"/>
    <w:multiLevelType w:val="hybridMultilevel"/>
    <w:tmpl w:val="D95AEAD4"/>
    <w:lvl w:ilvl="0" w:tplc="2A10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69046B"/>
    <w:multiLevelType w:val="hybridMultilevel"/>
    <w:tmpl w:val="8E84E55A"/>
    <w:lvl w:ilvl="0" w:tplc="1036335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B178C"/>
    <w:multiLevelType w:val="hybridMultilevel"/>
    <w:tmpl w:val="0976311A"/>
    <w:lvl w:ilvl="0" w:tplc="9400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987995"/>
    <w:multiLevelType w:val="hybridMultilevel"/>
    <w:tmpl w:val="0E066B92"/>
    <w:lvl w:ilvl="0" w:tplc="6A76B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3D6203"/>
    <w:multiLevelType w:val="hybridMultilevel"/>
    <w:tmpl w:val="CC96253A"/>
    <w:lvl w:ilvl="0" w:tplc="B5C0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977133"/>
    <w:multiLevelType w:val="hybridMultilevel"/>
    <w:tmpl w:val="A1B88ECC"/>
    <w:lvl w:ilvl="0" w:tplc="6D68953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3D2441"/>
    <w:multiLevelType w:val="hybridMultilevel"/>
    <w:tmpl w:val="4C50EEAA"/>
    <w:lvl w:ilvl="0" w:tplc="B966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649D8"/>
    <w:multiLevelType w:val="hybridMultilevel"/>
    <w:tmpl w:val="CC324204"/>
    <w:lvl w:ilvl="0" w:tplc="EB606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4472636"/>
    <w:multiLevelType w:val="hybridMultilevel"/>
    <w:tmpl w:val="9DA4364E"/>
    <w:lvl w:ilvl="0" w:tplc="0CE28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46A37"/>
    <w:multiLevelType w:val="hybridMultilevel"/>
    <w:tmpl w:val="19C4EECA"/>
    <w:lvl w:ilvl="0" w:tplc="DCD8EC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4"/>
  </w:num>
  <w:num w:numId="4">
    <w:abstractNumId w:val="8"/>
  </w:num>
  <w:num w:numId="5">
    <w:abstractNumId w:val="22"/>
  </w:num>
  <w:num w:numId="6">
    <w:abstractNumId w:val="29"/>
  </w:num>
  <w:num w:numId="7">
    <w:abstractNumId w:val="25"/>
  </w:num>
  <w:num w:numId="8">
    <w:abstractNumId w:val="13"/>
  </w:num>
  <w:num w:numId="9">
    <w:abstractNumId w:val="26"/>
  </w:num>
  <w:num w:numId="10">
    <w:abstractNumId w:val="5"/>
  </w:num>
  <w:num w:numId="11">
    <w:abstractNumId w:val="10"/>
  </w:num>
  <w:num w:numId="12">
    <w:abstractNumId w:val="23"/>
  </w:num>
  <w:num w:numId="13">
    <w:abstractNumId w:val="21"/>
  </w:num>
  <w:num w:numId="14">
    <w:abstractNumId w:val="15"/>
  </w:num>
  <w:num w:numId="15">
    <w:abstractNumId w:val="20"/>
  </w:num>
  <w:num w:numId="16">
    <w:abstractNumId w:val="0"/>
  </w:num>
  <w:num w:numId="17">
    <w:abstractNumId w:val="6"/>
  </w:num>
  <w:num w:numId="18">
    <w:abstractNumId w:val="18"/>
  </w:num>
  <w:num w:numId="19">
    <w:abstractNumId w:val="12"/>
  </w:num>
  <w:num w:numId="20">
    <w:abstractNumId w:val="19"/>
  </w:num>
  <w:num w:numId="21">
    <w:abstractNumId w:val="16"/>
  </w:num>
  <w:num w:numId="22">
    <w:abstractNumId w:val="1"/>
  </w:num>
  <w:num w:numId="23">
    <w:abstractNumId w:val="2"/>
  </w:num>
  <w:num w:numId="24">
    <w:abstractNumId w:val="3"/>
  </w:num>
  <w:num w:numId="25">
    <w:abstractNumId w:val="11"/>
  </w:num>
  <w:num w:numId="26">
    <w:abstractNumId w:val="28"/>
  </w:num>
  <w:num w:numId="27">
    <w:abstractNumId w:val="17"/>
  </w:num>
  <w:num w:numId="28">
    <w:abstractNumId w:val="14"/>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37A"/>
    <w:rsid w:val="000156EF"/>
    <w:rsid w:val="00031A86"/>
    <w:rsid w:val="000354D4"/>
    <w:rsid w:val="00043727"/>
    <w:rsid w:val="00045480"/>
    <w:rsid w:val="000475B3"/>
    <w:rsid w:val="000524AE"/>
    <w:rsid w:val="00061D45"/>
    <w:rsid w:val="000724B0"/>
    <w:rsid w:val="00073C33"/>
    <w:rsid w:val="00091587"/>
    <w:rsid w:val="00092AFD"/>
    <w:rsid w:val="0009658C"/>
    <w:rsid w:val="000967CE"/>
    <w:rsid w:val="000A1890"/>
    <w:rsid w:val="000A5284"/>
    <w:rsid w:val="000B0C54"/>
    <w:rsid w:val="000B395F"/>
    <w:rsid w:val="000B4C1E"/>
    <w:rsid w:val="000B5926"/>
    <w:rsid w:val="000B60F0"/>
    <w:rsid w:val="000B7F10"/>
    <w:rsid w:val="000C0CDB"/>
    <w:rsid w:val="000D1B70"/>
    <w:rsid w:val="000D5975"/>
    <w:rsid w:val="000D7707"/>
    <w:rsid w:val="000D7C02"/>
    <w:rsid w:val="000E1F4D"/>
    <w:rsid w:val="000E5470"/>
    <w:rsid w:val="000E6B9D"/>
    <w:rsid w:val="000F0C2F"/>
    <w:rsid w:val="000F7917"/>
    <w:rsid w:val="000F7B2E"/>
    <w:rsid w:val="00100533"/>
    <w:rsid w:val="00100CC5"/>
    <w:rsid w:val="00103546"/>
    <w:rsid w:val="0010783D"/>
    <w:rsid w:val="001112AC"/>
    <w:rsid w:val="00112A5C"/>
    <w:rsid w:val="001218A7"/>
    <w:rsid w:val="00123EE4"/>
    <w:rsid w:val="00127BB5"/>
    <w:rsid w:val="00132999"/>
    <w:rsid w:val="00132D6F"/>
    <w:rsid w:val="0013425E"/>
    <w:rsid w:val="00134824"/>
    <w:rsid w:val="00135CE9"/>
    <w:rsid w:val="00137359"/>
    <w:rsid w:val="00141631"/>
    <w:rsid w:val="00145D50"/>
    <w:rsid w:val="00157240"/>
    <w:rsid w:val="00157860"/>
    <w:rsid w:val="00164533"/>
    <w:rsid w:val="0018261A"/>
    <w:rsid w:val="00184B1B"/>
    <w:rsid w:val="00192419"/>
    <w:rsid w:val="0019251C"/>
    <w:rsid w:val="00193569"/>
    <w:rsid w:val="00195DCF"/>
    <w:rsid w:val="001A4539"/>
    <w:rsid w:val="001B38EB"/>
    <w:rsid w:val="001C0509"/>
    <w:rsid w:val="001C2125"/>
    <w:rsid w:val="001C6B84"/>
    <w:rsid w:val="001C7FE4"/>
    <w:rsid w:val="001D401B"/>
    <w:rsid w:val="001D44D9"/>
    <w:rsid w:val="001D5135"/>
    <w:rsid w:val="001D6D6C"/>
    <w:rsid w:val="001E22E7"/>
    <w:rsid w:val="001E4FDA"/>
    <w:rsid w:val="001E5738"/>
    <w:rsid w:val="001F359F"/>
    <w:rsid w:val="001F472F"/>
    <w:rsid w:val="00201A51"/>
    <w:rsid w:val="00201A90"/>
    <w:rsid w:val="00201C86"/>
    <w:rsid w:val="002034A6"/>
    <w:rsid w:val="0021285A"/>
    <w:rsid w:val="0022073E"/>
    <w:rsid w:val="00220AE7"/>
    <w:rsid w:val="00221AA2"/>
    <w:rsid w:val="002221AC"/>
    <w:rsid w:val="00224607"/>
    <w:rsid w:val="00224AB0"/>
    <w:rsid w:val="00225A63"/>
    <w:rsid w:val="00225C70"/>
    <w:rsid w:val="00230487"/>
    <w:rsid w:val="00235785"/>
    <w:rsid w:val="00235B86"/>
    <w:rsid w:val="0024006D"/>
    <w:rsid w:val="002439A4"/>
    <w:rsid w:val="002479D4"/>
    <w:rsid w:val="00262794"/>
    <w:rsid w:val="00266CD0"/>
    <w:rsid w:val="002673C0"/>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124"/>
    <w:rsid w:val="002B690B"/>
    <w:rsid w:val="002C40DD"/>
    <w:rsid w:val="002C423D"/>
    <w:rsid w:val="002C6F7D"/>
    <w:rsid w:val="002D3417"/>
    <w:rsid w:val="002E025E"/>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3007"/>
    <w:rsid w:val="00363337"/>
    <w:rsid w:val="00364F35"/>
    <w:rsid w:val="003730D3"/>
    <w:rsid w:val="0037367C"/>
    <w:rsid w:val="0037506F"/>
    <w:rsid w:val="00376E02"/>
    <w:rsid w:val="00384C02"/>
    <w:rsid w:val="00386133"/>
    <w:rsid w:val="00387D41"/>
    <w:rsid w:val="003A0F0B"/>
    <w:rsid w:val="003A3356"/>
    <w:rsid w:val="003A62E8"/>
    <w:rsid w:val="003A7263"/>
    <w:rsid w:val="003B410A"/>
    <w:rsid w:val="003C0BDA"/>
    <w:rsid w:val="003C503E"/>
    <w:rsid w:val="003C58D3"/>
    <w:rsid w:val="003D288C"/>
    <w:rsid w:val="003D2C9D"/>
    <w:rsid w:val="003D3C65"/>
    <w:rsid w:val="003D4506"/>
    <w:rsid w:val="003D71A7"/>
    <w:rsid w:val="003D7473"/>
    <w:rsid w:val="003E55A0"/>
    <w:rsid w:val="003E6879"/>
    <w:rsid w:val="003F1737"/>
    <w:rsid w:val="00400648"/>
    <w:rsid w:val="00401050"/>
    <w:rsid w:val="00407905"/>
    <w:rsid w:val="00414618"/>
    <w:rsid w:val="00416A59"/>
    <w:rsid w:val="00417352"/>
    <w:rsid w:val="004243CF"/>
    <w:rsid w:val="004245A1"/>
    <w:rsid w:val="00426DAF"/>
    <w:rsid w:val="00427E0B"/>
    <w:rsid w:val="004312EE"/>
    <w:rsid w:val="00431FDD"/>
    <w:rsid w:val="004368AD"/>
    <w:rsid w:val="00436BBA"/>
    <w:rsid w:val="00440E54"/>
    <w:rsid w:val="00441743"/>
    <w:rsid w:val="00445E74"/>
    <w:rsid w:val="0045453A"/>
    <w:rsid w:val="00454AF4"/>
    <w:rsid w:val="004552E5"/>
    <w:rsid w:val="00460710"/>
    <w:rsid w:val="00460F8E"/>
    <w:rsid w:val="004632FA"/>
    <w:rsid w:val="00465B85"/>
    <w:rsid w:val="00465CCC"/>
    <w:rsid w:val="00467C11"/>
    <w:rsid w:val="004754AC"/>
    <w:rsid w:val="0048087F"/>
    <w:rsid w:val="00480EB4"/>
    <w:rsid w:val="00487E09"/>
    <w:rsid w:val="004902CC"/>
    <w:rsid w:val="004930C6"/>
    <w:rsid w:val="004949CC"/>
    <w:rsid w:val="00497ABE"/>
    <w:rsid w:val="004A1605"/>
    <w:rsid w:val="004A5B81"/>
    <w:rsid w:val="004A7442"/>
    <w:rsid w:val="004A7E11"/>
    <w:rsid w:val="004C1B92"/>
    <w:rsid w:val="004C2F46"/>
    <w:rsid w:val="004C50E8"/>
    <w:rsid w:val="004C5A47"/>
    <w:rsid w:val="004C6D4A"/>
    <w:rsid w:val="004D05D1"/>
    <w:rsid w:val="004D1BCF"/>
    <w:rsid w:val="004D28A8"/>
    <w:rsid w:val="004D70F9"/>
    <w:rsid w:val="004E08FB"/>
    <w:rsid w:val="004E4D5E"/>
    <w:rsid w:val="004F2B87"/>
    <w:rsid w:val="004F3627"/>
    <w:rsid w:val="004F65A5"/>
    <w:rsid w:val="00500AF9"/>
    <w:rsid w:val="00502EF2"/>
    <w:rsid w:val="00513C43"/>
    <w:rsid w:val="0051706C"/>
    <w:rsid w:val="0052580C"/>
    <w:rsid w:val="00525D31"/>
    <w:rsid w:val="005261C4"/>
    <w:rsid w:val="00526530"/>
    <w:rsid w:val="005266CC"/>
    <w:rsid w:val="0054712D"/>
    <w:rsid w:val="00565B55"/>
    <w:rsid w:val="00572661"/>
    <w:rsid w:val="0057393D"/>
    <w:rsid w:val="00575298"/>
    <w:rsid w:val="00577DE4"/>
    <w:rsid w:val="005846E8"/>
    <w:rsid w:val="00585D6A"/>
    <w:rsid w:val="00586254"/>
    <w:rsid w:val="005875B4"/>
    <w:rsid w:val="005933DE"/>
    <w:rsid w:val="0059472B"/>
    <w:rsid w:val="00597E7D"/>
    <w:rsid w:val="00597FBA"/>
    <w:rsid w:val="005A2C72"/>
    <w:rsid w:val="005B0FAD"/>
    <w:rsid w:val="005B66F8"/>
    <w:rsid w:val="005C115A"/>
    <w:rsid w:val="005C2C84"/>
    <w:rsid w:val="005C6D5C"/>
    <w:rsid w:val="005D41A3"/>
    <w:rsid w:val="005D74C5"/>
    <w:rsid w:val="005E0FD8"/>
    <w:rsid w:val="005E218B"/>
    <w:rsid w:val="005E3C2A"/>
    <w:rsid w:val="005E535C"/>
    <w:rsid w:val="005F2C9F"/>
    <w:rsid w:val="00606705"/>
    <w:rsid w:val="0061051D"/>
    <w:rsid w:val="00611410"/>
    <w:rsid w:val="00611B70"/>
    <w:rsid w:val="00614B1F"/>
    <w:rsid w:val="006166B7"/>
    <w:rsid w:val="006206CE"/>
    <w:rsid w:val="00624A4E"/>
    <w:rsid w:val="00625E45"/>
    <w:rsid w:val="00626AE2"/>
    <w:rsid w:val="00630EC1"/>
    <w:rsid w:val="00631815"/>
    <w:rsid w:val="00634F9A"/>
    <w:rsid w:val="00637161"/>
    <w:rsid w:val="00644AE0"/>
    <w:rsid w:val="006451C7"/>
    <w:rsid w:val="00647631"/>
    <w:rsid w:val="006478E9"/>
    <w:rsid w:val="0065302E"/>
    <w:rsid w:val="006567B2"/>
    <w:rsid w:val="00656B78"/>
    <w:rsid w:val="00663113"/>
    <w:rsid w:val="006632F1"/>
    <w:rsid w:val="00664947"/>
    <w:rsid w:val="00684F17"/>
    <w:rsid w:val="006971F3"/>
    <w:rsid w:val="006A300B"/>
    <w:rsid w:val="006B4E60"/>
    <w:rsid w:val="006B5B51"/>
    <w:rsid w:val="006B65DB"/>
    <w:rsid w:val="006C220F"/>
    <w:rsid w:val="006C3FDF"/>
    <w:rsid w:val="006C5797"/>
    <w:rsid w:val="006C7FE8"/>
    <w:rsid w:val="006D3936"/>
    <w:rsid w:val="006D4F17"/>
    <w:rsid w:val="006D54AE"/>
    <w:rsid w:val="006D5A31"/>
    <w:rsid w:val="006E3760"/>
    <w:rsid w:val="006F4599"/>
    <w:rsid w:val="006F4A2F"/>
    <w:rsid w:val="00701AD6"/>
    <w:rsid w:val="00703386"/>
    <w:rsid w:val="00712D66"/>
    <w:rsid w:val="0071748A"/>
    <w:rsid w:val="00717D96"/>
    <w:rsid w:val="0072051A"/>
    <w:rsid w:val="0072763C"/>
    <w:rsid w:val="00727B59"/>
    <w:rsid w:val="007325B1"/>
    <w:rsid w:val="00735E63"/>
    <w:rsid w:val="0074118C"/>
    <w:rsid w:val="007414A3"/>
    <w:rsid w:val="007511FA"/>
    <w:rsid w:val="007520A2"/>
    <w:rsid w:val="007541E8"/>
    <w:rsid w:val="0075612D"/>
    <w:rsid w:val="007578CC"/>
    <w:rsid w:val="007606A0"/>
    <w:rsid w:val="00772E85"/>
    <w:rsid w:val="00775D41"/>
    <w:rsid w:val="00775EE3"/>
    <w:rsid w:val="007765E0"/>
    <w:rsid w:val="00781F22"/>
    <w:rsid w:val="00784431"/>
    <w:rsid w:val="00786F0E"/>
    <w:rsid w:val="007922A7"/>
    <w:rsid w:val="00792B44"/>
    <w:rsid w:val="00795C88"/>
    <w:rsid w:val="00796024"/>
    <w:rsid w:val="007973B5"/>
    <w:rsid w:val="007A3E54"/>
    <w:rsid w:val="007A47FF"/>
    <w:rsid w:val="007A69E8"/>
    <w:rsid w:val="007B1DB6"/>
    <w:rsid w:val="007C63C6"/>
    <w:rsid w:val="007D2295"/>
    <w:rsid w:val="007D6241"/>
    <w:rsid w:val="007E227B"/>
    <w:rsid w:val="007E3618"/>
    <w:rsid w:val="007E73D0"/>
    <w:rsid w:val="007F4C68"/>
    <w:rsid w:val="007F5A7B"/>
    <w:rsid w:val="007F69E9"/>
    <w:rsid w:val="007F7499"/>
    <w:rsid w:val="008101A4"/>
    <w:rsid w:val="008222D5"/>
    <w:rsid w:val="00822CAB"/>
    <w:rsid w:val="00827C74"/>
    <w:rsid w:val="008333AC"/>
    <w:rsid w:val="008455F4"/>
    <w:rsid w:val="00851E68"/>
    <w:rsid w:val="00853545"/>
    <w:rsid w:val="008563E0"/>
    <w:rsid w:val="00866790"/>
    <w:rsid w:val="0086696C"/>
    <w:rsid w:val="008678F7"/>
    <w:rsid w:val="0087170D"/>
    <w:rsid w:val="008741C2"/>
    <w:rsid w:val="008840BB"/>
    <w:rsid w:val="00885FB9"/>
    <w:rsid w:val="008912ED"/>
    <w:rsid w:val="0089387E"/>
    <w:rsid w:val="00897939"/>
    <w:rsid w:val="008A1772"/>
    <w:rsid w:val="008A315D"/>
    <w:rsid w:val="008A5D1C"/>
    <w:rsid w:val="008A63F1"/>
    <w:rsid w:val="008B091B"/>
    <w:rsid w:val="008B225A"/>
    <w:rsid w:val="008C533F"/>
    <w:rsid w:val="008C6685"/>
    <w:rsid w:val="008D3E85"/>
    <w:rsid w:val="008E1182"/>
    <w:rsid w:val="008E62B7"/>
    <w:rsid w:val="008F01FD"/>
    <w:rsid w:val="008F317E"/>
    <w:rsid w:val="008F793E"/>
    <w:rsid w:val="00904F07"/>
    <w:rsid w:val="009470D0"/>
    <w:rsid w:val="00947184"/>
    <w:rsid w:val="00947C4F"/>
    <w:rsid w:val="00953790"/>
    <w:rsid w:val="0096649A"/>
    <w:rsid w:val="00971A46"/>
    <w:rsid w:val="009817F2"/>
    <w:rsid w:val="00983568"/>
    <w:rsid w:val="009835B8"/>
    <w:rsid w:val="00985929"/>
    <w:rsid w:val="009870A5"/>
    <w:rsid w:val="009919BC"/>
    <w:rsid w:val="00996E5C"/>
    <w:rsid w:val="009A3DCB"/>
    <w:rsid w:val="009B1C3D"/>
    <w:rsid w:val="009B326F"/>
    <w:rsid w:val="009B365C"/>
    <w:rsid w:val="009B4DEB"/>
    <w:rsid w:val="009B5AD2"/>
    <w:rsid w:val="009C15D3"/>
    <w:rsid w:val="009D31EC"/>
    <w:rsid w:val="009D38D7"/>
    <w:rsid w:val="009D6553"/>
    <w:rsid w:val="009E1B22"/>
    <w:rsid w:val="009E263F"/>
    <w:rsid w:val="009E6251"/>
    <w:rsid w:val="00A02D5A"/>
    <w:rsid w:val="00A07A63"/>
    <w:rsid w:val="00A12A53"/>
    <w:rsid w:val="00A163D5"/>
    <w:rsid w:val="00A16862"/>
    <w:rsid w:val="00A16E26"/>
    <w:rsid w:val="00A204E1"/>
    <w:rsid w:val="00A225C1"/>
    <w:rsid w:val="00A42470"/>
    <w:rsid w:val="00A47ADC"/>
    <w:rsid w:val="00A653FF"/>
    <w:rsid w:val="00A81BA8"/>
    <w:rsid w:val="00A87AEC"/>
    <w:rsid w:val="00A90FCE"/>
    <w:rsid w:val="00A920A8"/>
    <w:rsid w:val="00A9400C"/>
    <w:rsid w:val="00A97D94"/>
    <w:rsid w:val="00AA4BF8"/>
    <w:rsid w:val="00AA540D"/>
    <w:rsid w:val="00AB00E6"/>
    <w:rsid w:val="00AB04DF"/>
    <w:rsid w:val="00AB2E00"/>
    <w:rsid w:val="00AC3438"/>
    <w:rsid w:val="00AC3902"/>
    <w:rsid w:val="00AD123A"/>
    <w:rsid w:val="00AD3212"/>
    <w:rsid w:val="00AD64C2"/>
    <w:rsid w:val="00AD6CC7"/>
    <w:rsid w:val="00AE0DFA"/>
    <w:rsid w:val="00AE178B"/>
    <w:rsid w:val="00AE2843"/>
    <w:rsid w:val="00AE5E7B"/>
    <w:rsid w:val="00AF7084"/>
    <w:rsid w:val="00B00840"/>
    <w:rsid w:val="00B008B1"/>
    <w:rsid w:val="00B04C6C"/>
    <w:rsid w:val="00B05652"/>
    <w:rsid w:val="00B063A9"/>
    <w:rsid w:val="00B131DD"/>
    <w:rsid w:val="00B20620"/>
    <w:rsid w:val="00B24BA4"/>
    <w:rsid w:val="00B25096"/>
    <w:rsid w:val="00B27B3C"/>
    <w:rsid w:val="00B3243C"/>
    <w:rsid w:val="00B34710"/>
    <w:rsid w:val="00B350E4"/>
    <w:rsid w:val="00B411A1"/>
    <w:rsid w:val="00B42334"/>
    <w:rsid w:val="00B42CBA"/>
    <w:rsid w:val="00B43DB1"/>
    <w:rsid w:val="00B44397"/>
    <w:rsid w:val="00B44B20"/>
    <w:rsid w:val="00B466D8"/>
    <w:rsid w:val="00B52BB6"/>
    <w:rsid w:val="00B6294D"/>
    <w:rsid w:val="00B64882"/>
    <w:rsid w:val="00B66ED2"/>
    <w:rsid w:val="00B7090D"/>
    <w:rsid w:val="00B75528"/>
    <w:rsid w:val="00B8044F"/>
    <w:rsid w:val="00B814A7"/>
    <w:rsid w:val="00B850FE"/>
    <w:rsid w:val="00B854CE"/>
    <w:rsid w:val="00B90CDA"/>
    <w:rsid w:val="00B94DEA"/>
    <w:rsid w:val="00BA0D6D"/>
    <w:rsid w:val="00BB1121"/>
    <w:rsid w:val="00BB5396"/>
    <w:rsid w:val="00BC40F4"/>
    <w:rsid w:val="00BC55F6"/>
    <w:rsid w:val="00BC668E"/>
    <w:rsid w:val="00BD6470"/>
    <w:rsid w:val="00BD69B1"/>
    <w:rsid w:val="00BE1991"/>
    <w:rsid w:val="00BE47DD"/>
    <w:rsid w:val="00BE49F0"/>
    <w:rsid w:val="00BE62AE"/>
    <w:rsid w:val="00BF1744"/>
    <w:rsid w:val="00BF3A51"/>
    <w:rsid w:val="00BF432C"/>
    <w:rsid w:val="00C0026F"/>
    <w:rsid w:val="00C007A6"/>
    <w:rsid w:val="00C02630"/>
    <w:rsid w:val="00C03CE3"/>
    <w:rsid w:val="00C0740C"/>
    <w:rsid w:val="00C158A6"/>
    <w:rsid w:val="00C17F2E"/>
    <w:rsid w:val="00C33FF4"/>
    <w:rsid w:val="00C37416"/>
    <w:rsid w:val="00C40AE0"/>
    <w:rsid w:val="00C43728"/>
    <w:rsid w:val="00C453D3"/>
    <w:rsid w:val="00C4635D"/>
    <w:rsid w:val="00C54F82"/>
    <w:rsid w:val="00C575E2"/>
    <w:rsid w:val="00C81345"/>
    <w:rsid w:val="00C81CD5"/>
    <w:rsid w:val="00C82A18"/>
    <w:rsid w:val="00C85CFE"/>
    <w:rsid w:val="00C87770"/>
    <w:rsid w:val="00C97C29"/>
    <w:rsid w:val="00CA5644"/>
    <w:rsid w:val="00CA70DE"/>
    <w:rsid w:val="00CB2D93"/>
    <w:rsid w:val="00CB4BC6"/>
    <w:rsid w:val="00CB5D88"/>
    <w:rsid w:val="00CB5DEC"/>
    <w:rsid w:val="00CC03B1"/>
    <w:rsid w:val="00CC19D9"/>
    <w:rsid w:val="00CC3A6B"/>
    <w:rsid w:val="00CD0EF5"/>
    <w:rsid w:val="00CD3940"/>
    <w:rsid w:val="00CD4921"/>
    <w:rsid w:val="00CD4A9E"/>
    <w:rsid w:val="00CE2D05"/>
    <w:rsid w:val="00CE323E"/>
    <w:rsid w:val="00CE5ADB"/>
    <w:rsid w:val="00CE6CBD"/>
    <w:rsid w:val="00CF0218"/>
    <w:rsid w:val="00CF1922"/>
    <w:rsid w:val="00CF2FD9"/>
    <w:rsid w:val="00CF33FF"/>
    <w:rsid w:val="00D0383C"/>
    <w:rsid w:val="00D0467C"/>
    <w:rsid w:val="00D07F2D"/>
    <w:rsid w:val="00D1608B"/>
    <w:rsid w:val="00D20392"/>
    <w:rsid w:val="00D23660"/>
    <w:rsid w:val="00D340EE"/>
    <w:rsid w:val="00D37257"/>
    <w:rsid w:val="00D41166"/>
    <w:rsid w:val="00D41C37"/>
    <w:rsid w:val="00D5010C"/>
    <w:rsid w:val="00D55909"/>
    <w:rsid w:val="00D62464"/>
    <w:rsid w:val="00D726CB"/>
    <w:rsid w:val="00D77C73"/>
    <w:rsid w:val="00D8247A"/>
    <w:rsid w:val="00D84CC8"/>
    <w:rsid w:val="00D926BB"/>
    <w:rsid w:val="00DA13D1"/>
    <w:rsid w:val="00DA34D6"/>
    <w:rsid w:val="00DB1858"/>
    <w:rsid w:val="00DB3D1A"/>
    <w:rsid w:val="00DC2FCD"/>
    <w:rsid w:val="00DC79BD"/>
    <w:rsid w:val="00DD20C6"/>
    <w:rsid w:val="00DD4519"/>
    <w:rsid w:val="00DE27FC"/>
    <w:rsid w:val="00DE626E"/>
    <w:rsid w:val="00DE64EF"/>
    <w:rsid w:val="00DE744C"/>
    <w:rsid w:val="00DF3B21"/>
    <w:rsid w:val="00DF49F3"/>
    <w:rsid w:val="00E00E3A"/>
    <w:rsid w:val="00E04C8F"/>
    <w:rsid w:val="00E05623"/>
    <w:rsid w:val="00E146AF"/>
    <w:rsid w:val="00E15291"/>
    <w:rsid w:val="00E1683E"/>
    <w:rsid w:val="00E2104D"/>
    <w:rsid w:val="00E231D8"/>
    <w:rsid w:val="00E23A48"/>
    <w:rsid w:val="00E2715A"/>
    <w:rsid w:val="00E331F1"/>
    <w:rsid w:val="00E34C87"/>
    <w:rsid w:val="00E50B6C"/>
    <w:rsid w:val="00E512E7"/>
    <w:rsid w:val="00E53EE3"/>
    <w:rsid w:val="00E56A95"/>
    <w:rsid w:val="00E600AD"/>
    <w:rsid w:val="00E67370"/>
    <w:rsid w:val="00E72813"/>
    <w:rsid w:val="00E73DA5"/>
    <w:rsid w:val="00E8149F"/>
    <w:rsid w:val="00E84A5F"/>
    <w:rsid w:val="00E87E7A"/>
    <w:rsid w:val="00E92928"/>
    <w:rsid w:val="00EA05FD"/>
    <w:rsid w:val="00EA2B01"/>
    <w:rsid w:val="00EA5C58"/>
    <w:rsid w:val="00EA6BCB"/>
    <w:rsid w:val="00EB3DB7"/>
    <w:rsid w:val="00EB3FA3"/>
    <w:rsid w:val="00EB4A00"/>
    <w:rsid w:val="00EC0796"/>
    <w:rsid w:val="00EC2EBB"/>
    <w:rsid w:val="00EC5FAE"/>
    <w:rsid w:val="00ED2AB2"/>
    <w:rsid w:val="00ED5214"/>
    <w:rsid w:val="00EE74A1"/>
    <w:rsid w:val="00EE7E25"/>
    <w:rsid w:val="00EF1275"/>
    <w:rsid w:val="00EF69A0"/>
    <w:rsid w:val="00EF6E0F"/>
    <w:rsid w:val="00F0144C"/>
    <w:rsid w:val="00F015CF"/>
    <w:rsid w:val="00F01768"/>
    <w:rsid w:val="00F0238C"/>
    <w:rsid w:val="00F070B8"/>
    <w:rsid w:val="00F0750B"/>
    <w:rsid w:val="00F14B82"/>
    <w:rsid w:val="00F15844"/>
    <w:rsid w:val="00F21892"/>
    <w:rsid w:val="00F21EF0"/>
    <w:rsid w:val="00F2332E"/>
    <w:rsid w:val="00F24590"/>
    <w:rsid w:val="00F304BF"/>
    <w:rsid w:val="00F32283"/>
    <w:rsid w:val="00F322BB"/>
    <w:rsid w:val="00F33B2B"/>
    <w:rsid w:val="00F36095"/>
    <w:rsid w:val="00F43247"/>
    <w:rsid w:val="00F44556"/>
    <w:rsid w:val="00F50FC1"/>
    <w:rsid w:val="00F516CE"/>
    <w:rsid w:val="00F65F11"/>
    <w:rsid w:val="00F6686B"/>
    <w:rsid w:val="00F67772"/>
    <w:rsid w:val="00F71540"/>
    <w:rsid w:val="00F71E78"/>
    <w:rsid w:val="00F7271C"/>
    <w:rsid w:val="00F72C7A"/>
    <w:rsid w:val="00F73514"/>
    <w:rsid w:val="00F73A1A"/>
    <w:rsid w:val="00F7539D"/>
    <w:rsid w:val="00F76A84"/>
    <w:rsid w:val="00F76B28"/>
    <w:rsid w:val="00F77F28"/>
    <w:rsid w:val="00F80DBA"/>
    <w:rsid w:val="00F80E7E"/>
    <w:rsid w:val="00F80F97"/>
    <w:rsid w:val="00F81A35"/>
    <w:rsid w:val="00F84E81"/>
    <w:rsid w:val="00F85189"/>
    <w:rsid w:val="00F92A4A"/>
    <w:rsid w:val="00F93090"/>
    <w:rsid w:val="00F974C2"/>
    <w:rsid w:val="00FA1928"/>
    <w:rsid w:val="00FC6AC8"/>
    <w:rsid w:val="00FC71A1"/>
    <w:rsid w:val="00FD2712"/>
    <w:rsid w:val="00FD5C8E"/>
    <w:rsid w:val="00FD7E65"/>
    <w:rsid w:val="00FE0692"/>
    <w:rsid w:val="00FE11A5"/>
    <w:rsid w:val="00FE4763"/>
    <w:rsid w:val="00FE512D"/>
    <w:rsid w:val="00FE606E"/>
    <w:rsid w:val="00FF06C9"/>
    <w:rsid w:val="00FF59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BDE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76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3408</Words>
  <Characters>606</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2024-04-25T10:56:00Z</dcterms:created>
  <dcterms:modified xsi:type="dcterms:W3CDTF">2024-05-02T06:02:00Z</dcterms:modified>
</cp:coreProperties>
</file>