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FE10" w14:textId="77777777" w:rsidR="00F13348" w:rsidRPr="00686C8B" w:rsidRDefault="00F13348" w:rsidP="00F13348">
      <w:pPr>
        <w:rPr>
          <w:rFonts w:asciiTheme="majorEastAsia" w:eastAsiaTheme="majorEastAsia" w:hAnsiTheme="majorEastAsia"/>
        </w:rPr>
      </w:pPr>
    </w:p>
    <w:p w14:paraId="40F964AF" w14:textId="77777777" w:rsidR="00F13348" w:rsidRPr="00686C8B" w:rsidRDefault="00F13348" w:rsidP="00F13348">
      <w:pPr>
        <w:rPr>
          <w:rFonts w:asciiTheme="majorEastAsia" w:eastAsiaTheme="majorEastAsia" w:hAnsiTheme="majorEastAsia"/>
        </w:rPr>
      </w:pPr>
    </w:p>
    <w:p w14:paraId="3A98623E" w14:textId="77777777" w:rsidR="00F13348" w:rsidRPr="00686C8B" w:rsidRDefault="00F13348" w:rsidP="00F13348">
      <w:pPr>
        <w:jc w:val="center"/>
        <w:rPr>
          <w:rFonts w:asciiTheme="majorEastAsia" w:eastAsiaTheme="majorEastAsia" w:hAnsiTheme="majorEastAsia"/>
          <w:b/>
          <w:sz w:val="36"/>
          <w:szCs w:val="32"/>
        </w:rPr>
      </w:pPr>
      <w:r w:rsidRPr="00686C8B">
        <w:rPr>
          <w:rFonts w:asciiTheme="majorEastAsia" w:eastAsiaTheme="majorEastAsia" w:hAnsiTheme="majorEastAsia" w:hint="eastAsia"/>
          <w:b/>
          <w:sz w:val="36"/>
          <w:szCs w:val="32"/>
        </w:rPr>
        <w:t>質　疑　回　答　書</w:t>
      </w:r>
    </w:p>
    <w:p w14:paraId="02FDC81B" w14:textId="77777777" w:rsidR="00F13348" w:rsidRPr="00686C8B" w:rsidRDefault="00F13348" w:rsidP="00F13348">
      <w:pPr>
        <w:rPr>
          <w:rFonts w:asciiTheme="majorEastAsia" w:eastAsiaTheme="majorEastAsia" w:hAnsiTheme="majorEastAsia"/>
        </w:rPr>
      </w:pPr>
    </w:p>
    <w:p w14:paraId="5CF276A5" w14:textId="77777777" w:rsidR="00F13348" w:rsidRPr="00686C8B" w:rsidRDefault="00F13348" w:rsidP="00F13348">
      <w:pPr>
        <w:rPr>
          <w:rFonts w:asciiTheme="majorEastAsia" w:eastAsiaTheme="majorEastAsia" w:hAnsiTheme="majorEastAsia"/>
        </w:rPr>
      </w:pPr>
    </w:p>
    <w:p w14:paraId="5CBE72AE" w14:textId="77777777" w:rsidR="00F13348" w:rsidRPr="00686C8B" w:rsidRDefault="00F13348" w:rsidP="00F13348">
      <w:pPr>
        <w:rPr>
          <w:rFonts w:asciiTheme="majorEastAsia" w:eastAsiaTheme="majorEastAsia" w:hAnsiTheme="majorEastAsia"/>
        </w:rPr>
      </w:pPr>
    </w:p>
    <w:p w14:paraId="11426CC8" w14:textId="77777777" w:rsidR="00F13348" w:rsidRPr="00686C8B" w:rsidRDefault="00F13348" w:rsidP="00F13348">
      <w:pPr>
        <w:rPr>
          <w:rFonts w:asciiTheme="majorEastAsia" w:eastAsiaTheme="majorEastAsia" w:hAnsiTheme="majorEastAsia"/>
        </w:rPr>
      </w:pPr>
    </w:p>
    <w:p w14:paraId="3C53F9E4" w14:textId="77777777" w:rsidR="00F13348" w:rsidRPr="00686C8B" w:rsidRDefault="00F13348" w:rsidP="00F13348">
      <w:pPr>
        <w:rPr>
          <w:rFonts w:asciiTheme="majorEastAsia" w:eastAsiaTheme="majorEastAsia" w:hAnsiTheme="majorEastAsia"/>
        </w:rPr>
      </w:pPr>
    </w:p>
    <w:p w14:paraId="7CA6735F" w14:textId="7C9B7F57" w:rsidR="00F13348" w:rsidRPr="00686C8B" w:rsidRDefault="00CC3401" w:rsidP="00F13348">
      <w:pPr>
        <w:jc w:val="center"/>
        <w:rPr>
          <w:rFonts w:asciiTheme="majorEastAsia" w:eastAsiaTheme="majorEastAsia" w:hAnsiTheme="majorEastAsia"/>
          <w:sz w:val="32"/>
          <w:szCs w:val="32"/>
        </w:rPr>
      </w:pPr>
      <w:r w:rsidRPr="00686C8B">
        <w:rPr>
          <w:rFonts w:asciiTheme="majorEastAsia" w:eastAsiaTheme="majorEastAsia" w:hAnsiTheme="majorEastAsia" w:hint="eastAsia"/>
          <w:sz w:val="32"/>
          <w:szCs w:val="32"/>
        </w:rPr>
        <w:t>令和</w:t>
      </w:r>
      <w:r w:rsidR="003A7DD2" w:rsidRPr="00686C8B">
        <w:rPr>
          <w:rFonts w:asciiTheme="majorEastAsia" w:eastAsiaTheme="majorEastAsia" w:hAnsiTheme="majorEastAsia" w:hint="eastAsia"/>
          <w:sz w:val="32"/>
          <w:szCs w:val="32"/>
        </w:rPr>
        <w:t>６</w:t>
      </w:r>
      <w:r w:rsidR="00F13348" w:rsidRPr="00686C8B">
        <w:rPr>
          <w:rFonts w:asciiTheme="majorEastAsia" w:eastAsiaTheme="majorEastAsia" w:hAnsiTheme="majorEastAsia" w:hint="eastAsia"/>
          <w:sz w:val="32"/>
          <w:szCs w:val="32"/>
        </w:rPr>
        <w:t>年度 府営住宅用地活用事業</w:t>
      </w:r>
      <w:r w:rsidR="00626324" w:rsidRPr="00686C8B">
        <w:rPr>
          <w:rFonts w:asciiTheme="majorEastAsia" w:eastAsiaTheme="majorEastAsia" w:hAnsiTheme="majorEastAsia" w:hint="eastAsia"/>
          <w:sz w:val="32"/>
          <w:szCs w:val="32"/>
        </w:rPr>
        <w:t>開発事業者公募</w:t>
      </w:r>
      <w:r w:rsidR="00F13348" w:rsidRPr="00686C8B">
        <w:rPr>
          <w:rFonts w:asciiTheme="majorEastAsia" w:eastAsiaTheme="majorEastAsia" w:hAnsiTheme="majorEastAsia" w:hint="eastAsia"/>
          <w:sz w:val="32"/>
          <w:szCs w:val="32"/>
        </w:rPr>
        <w:t>（第</w:t>
      </w:r>
      <w:r w:rsidR="00CE600B" w:rsidRPr="00686C8B">
        <w:rPr>
          <w:rFonts w:asciiTheme="majorEastAsia" w:eastAsiaTheme="majorEastAsia" w:hAnsiTheme="majorEastAsia" w:hint="eastAsia"/>
          <w:sz w:val="32"/>
          <w:szCs w:val="32"/>
        </w:rPr>
        <w:t>１</w:t>
      </w:r>
      <w:r w:rsidR="00F13348" w:rsidRPr="00686C8B">
        <w:rPr>
          <w:rFonts w:asciiTheme="majorEastAsia" w:eastAsiaTheme="majorEastAsia" w:hAnsiTheme="majorEastAsia" w:hint="eastAsia"/>
          <w:sz w:val="32"/>
          <w:szCs w:val="32"/>
        </w:rPr>
        <w:t>回）</w:t>
      </w:r>
    </w:p>
    <w:p w14:paraId="18A4F1A9" w14:textId="77777777" w:rsidR="00F13348" w:rsidRPr="00686C8B" w:rsidRDefault="00F13348" w:rsidP="00F13348">
      <w:pPr>
        <w:rPr>
          <w:rFonts w:asciiTheme="majorEastAsia" w:eastAsiaTheme="majorEastAsia" w:hAnsiTheme="majorEastAsia"/>
        </w:rPr>
      </w:pPr>
    </w:p>
    <w:p w14:paraId="0AD79479" w14:textId="77777777" w:rsidR="00F13348" w:rsidRPr="00686C8B" w:rsidRDefault="00F13348" w:rsidP="00F13348">
      <w:pPr>
        <w:rPr>
          <w:rFonts w:asciiTheme="majorEastAsia" w:eastAsiaTheme="majorEastAsia" w:hAnsiTheme="majorEastAsia"/>
        </w:rPr>
      </w:pPr>
    </w:p>
    <w:p w14:paraId="0B67A2A7" w14:textId="77777777" w:rsidR="0067763F" w:rsidRPr="00686C8B" w:rsidRDefault="0067763F" w:rsidP="00F13348">
      <w:pPr>
        <w:rPr>
          <w:rFonts w:asciiTheme="majorEastAsia" w:eastAsiaTheme="majorEastAsia" w:hAnsiTheme="majorEastAsia"/>
        </w:rPr>
      </w:pPr>
    </w:p>
    <w:p w14:paraId="21D79917" w14:textId="5C719637" w:rsidR="00F13348" w:rsidRPr="00686C8B" w:rsidRDefault="00F13348" w:rsidP="00F13348">
      <w:pPr>
        <w:jc w:val="center"/>
        <w:rPr>
          <w:rFonts w:asciiTheme="majorEastAsia" w:eastAsiaTheme="majorEastAsia" w:hAnsiTheme="majorEastAsia"/>
          <w:sz w:val="32"/>
          <w:szCs w:val="32"/>
        </w:rPr>
      </w:pPr>
      <w:r w:rsidRPr="00686C8B">
        <w:rPr>
          <w:rFonts w:asciiTheme="majorEastAsia" w:eastAsiaTheme="majorEastAsia" w:hAnsiTheme="majorEastAsia" w:hint="eastAsia"/>
          <w:sz w:val="32"/>
          <w:szCs w:val="32"/>
        </w:rPr>
        <w:t>【</w:t>
      </w:r>
      <w:r w:rsidR="00626324" w:rsidRPr="00686C8B">
        <w:rPr>
          <w:rFonts w:asciiTheme="majorEastAsia" w:eastAsiaTheme="majorEastAsia" w:hAnsiTheme="majorEastAsia" w:hint="eastAsia"/>
          <w:sz w:val="32"/>
          <w:szCs w:val="32"/>
        </w:rPr>
        <w:t>堺若松台2丁</w:t>
      </w:r>
      <w:r w:rsidR="00CE600B" w:rsidRPr="00686C8B">
        <w:rPr>
          <w:rFonts w:asciiTheme="majorEastAsia" w:eastAsiaTheme="majorEastAsia" w:hAnsiTheme="majorEastAsia" w:hint="eastAsia"/>
          <w:sz w:val="32"/>
          <w:szCs w:val="32"/>
        </w:rPr>
        <w:t>住宅</w:t>
      </w:r>
      <w:r w:rsidRPr="00686C8B">
        <w:rPr>
          <w:rFonts w:asciiTheme="majorEastAsia" w:eastAsiaTheme="majorEastAsia" w:hAnsiTheme="majorEastAsia" w:hint="eastAsia"/>
          <w:sz w:val="32"/>
          <w:szCs w:val="32"/>
        </w:rPr>
        <w:t xml:space="preserve">用地 </w:t>
      </w:r>
      <w:r w:rsidRPr="00686C8B">
        <w:rPr>
          <w:rFonts w:asciiTheme="majorEastAsia" w:eastAsiaTheme="majorEastAsia" w:hAnsiTheme="majorEastAsia" w:hint="eastAsia"/>
          <w:sz w:val="10"/>
          <w:szCs w:val="32"/>
        </w:rPr>
        <w:t xml:space="preserve">　</w:t>
      </w:r>
      <w:r w:rsidRPr="00686C8B">
        <w:rPr>
          <w:rFonts w:asciiTheme="majorEastAsia" w:eastAsiaTheme="majorEastAsia" w:hAnsiTheme="majorEastAsia" w:hint="eastAsia"/>
          <w:sz w:val="32"/>
          <w:szCs w:val="32"/>
        </w:rPr>
        <w:t>に関する事項】</w:t>
      </w:r>
    </w:p>
    <w:p w14:paraId="6718D893" w14:textId="77777777" w:rsidR="00F13348" w:rsidRPr="00686C8B" w:rsidRDefault="00F13348" w:rsidP="00F13348">
      <w:pPr>
        <w:rPr>
          <w:rFonts w:asciiTheme="majorEastAsia" w:eastAsiaTheme="majorEastAsia" w:hAnsiTheme="majorEastAsia"/>
        </w:rPr>
      </w:pPr>
    </w:p>
    <w:p w14:paraId="3F397BB5" w14:textId="77777777" w:rsidR="00F13348" w:rsidRPr="00686C8B" w:rsidRDefault="00F13348" w:rsidP="00F13348">
      <w:pPr>
        <w:rPr>
          <w:rFonts w:asciiTheme="majorEastAsia" w:eastAsiaTheme="majorEastAsia" w:hAnsiTheme="majorEastAsia"/>
        </w:rPr>
      </w:pPr>
    </w:p>
    <w:p w14:paraId="1B4BB5B5" w14:textId="77777777" w:rsidR="00F13348" w:rsidRPr="00686C8B" w:rsidRDefault="00F13348" w:rsidP="00F13348">
      <w:pPr>
        <w:rPr>
          <w:rFonts w:asciiTheme="majorEastAsia" w:eastAsiaTheme="majorEastAsia" w:hAnsiTheme="majorEastAsia"/>
        </w:rPr>
      </w:pPr>
    </w:p>
    <w:p w14:paraId="4286AA42" w14:textId="77777777" w:rsidR="00F13348" w:rsidRPr="00686C8B" w:rsidRDefault="00F13348" w:rsidP="00F13348">
      <w:pPr>
        <w:rPr>
          <w:rFonts w:asciiTheme="majorEastAsia" w:eastAsiaTheme="majorEastAsia" w:hAnsiTheme="majorEastAsia"/>
        </w:rPr>
      </w:pPr>
    </w:p>
    <w:p w14:paraId="433E8715" w14:textId="77777777" w:rsidR="00F13348" w:rsidRPr="00686C8B" w:rsidRDefault="00F13348" w:rsidP="00F13348">
      <w:pPr>
        <w:rPr>
          <w:rFonts w:asciiTheme="majorEastAsia" w:eastAsiaTheme="majorEastAsia" w:hAnsiTheme="majorEastAsia"/>
        </w:rPr>
      </w:pPr>
    </w:p>
    <w:p w14:paraId="50D11A0D" w14:textId="77777777" w:rsidR="00F13348" w:rsidRPr="00686C8B" w:rsidRDefault="00F13348" w:rsidP="00F13348">
      <w:pPr>
        <w:rPr>
          <w:rFonts w:asciiTheme="majorEastAsia" w:eastAsiaTheme="majorEastAsia" w:hAnsiTheme="majorEastAsia"/>
        </w:rPr>
      </w:pPr>
    </w:p>
    <w:p w14:paraId="00E1545F" w14:textId="77777777" w:rsidR="00F13348" w:rsidRPr="00686C8B" w:rsidRDefault="00CE600B" w:rsidP="00F13348">
      <w:pPr>
        <w:jc w:val="center"/>
        <w:rPr>
          <w:rFonts w:asciiTheme="majorEastAsia" w:eastAsiaTheme="majorEastAsia" w:hAnsiTheme="majorEastAsia"/>
          <w:sz w:val="32"/>
          <w:szCs w:val="32"/>
        </w:rPr>
      </w:pPr>
      <w:r w:rsidRPr="00686C8B">
        <w:rPr>
          <w:rFonts w:asciiTheme="majorEastAsia" w:eastAsiaTheme="majorEastAsia" w:hAnsiTheme="majorEastAsia" w:hint="eastAsia"/>
          <w:sz w:val="32"/>
          <w:szCs w:val="32"/>
        </w:rPr>
        <w:t>大阪府　都市整備</w:t>
      </w:r>
      <w:r w:rsidR="00F13348" w:rsidRPr="00686C8B">
        <w:rPr>
          <w:rFonts w:asciiTheme="majorEastAsia" w:eastAsiaTheme="majorEastAsia" w:hAnsiTheme="majorEastAsia" w:hint="eastAsia"/>
          <w:sz w:val="32"/>
          <w:szCs w:val="32"/>
        </w:rPr>
        <w:t>部</w:t>
      </w:r>
      <w:r w:rsidRPr="00686C8B">
        <w:rPr>
          <w:rFonts w:asciiTheme="majorEastAsia" w:eastAsiaTheme="majorEastAsia" w:hAnsiTheme="majorEastAsia" w:hint="eastAsia"/>
          <w:sz w:val="32"/>
          <w:szCs w:val="32"/>
        </w:rPr>
        <w:t xml:space="preserve">　住宅建築局</w:t>
      </w:r>
    </w:p>
    <w:p w14:paraId="5F6E6659" w14:textId="77777777" w:rsidR="00F13348" w:rsidRPr="00686C8B" w:rsidRDefault="00F13348" w:rsidP="00F13348">
      <w:pPr>
        <w:jc w:val="center"/>
        <w:rPr>
          <w:rFonts w:asciiTheme="majorEastAsia" w:eastAsiaTheme="majorEastAsia" w:hAnsiTheme="majorEastAsia"/>
          <w:sz w:val="32"/>
          <w:szCs w:val="32"/>
        </w:rPr>
      </w:pPr>
      <w:r w:rsidRPr="00686C8B">
        <w:rPr>
          <w:rFonts w:asciiTheme="majorEastAsia" w:eastAsiaTheme="majorEastAsia" w:hAnsiTheme="majorEastAsia" w:hint="eastAsia"/>
          <w:sz w:val="32"/>
          <w:szCs w:val="32"/>
        </w:rPr>
        <w:t>住宅経営室　施設保全課</w:t>
      </w:r>
    </w:p>
    <w:p w14:paraId="29595A1F" w14:textId="77777777" w:rsidR="00F13348" w:rsidRPr="00686C8B" w:rsidRDefault="00F13348" w:rsidP="00F13348">
      <w:pPr>
        <w:rPr>
          <w:rFonts w:asciiTheme="majorEastAsia" w:eastAsiaTheme="majorEastAsia" w:hAnsiTheme="majorEastAsia"/>
        </w:rPr>
      </w:pPr>
    </w:p>
    <w:p w14:paraId="63E32AE1" w14:textId="77777777" w:rsidR="00F13348" w:rsidRPr="00686C8B" w:rsidRDefault="00F13348" w:rsidP="00F13348">
      <w:pPr>
        <w:rPr>
          <w:rFonts w:asciiTheme="majorEastAsia" w:eastAsiaTheme="majorEastAsia" w:hAnsiTheme="majorEastAsia"/>
        </w:rPr>
      </w:pPr>
    </w:p>
    <w:p w14:paraId="1CF0EEDB" w14:textId="77777777" w:rsidR="00F13348" w:rsidRPr="00686C8B" w:rsidRDefault="00F13348" w:rsidP="00F13348">
      <w:pPr>
        <w:rPr>
          <w:rFonts w:asciiTheme="majorEastAsia" w:eastAsiaTheme="majorEastAsia" w:hAnsiTheme="majorEastAsia"/>
        </w:rPr>
      </w:pPr>
    </w:p>
    <w:p w14:paraId="6207F75C" w14:textId="77777777" w:rsidR="00F13348" w:rsidRPr="00686C8B" w:rsidRDefault="00F13348" w:rsidP="00F13348">
      <w:pPr>
        <w:rPr>
          <w:rFonts w:asciiTheme="majorEastAsia" w:eastAsiaTheme="majorEastAsia" w:hAnsiTheme="majorEastAsia"/>
        </w:rPr>
      </w:pPr>
    </w:p>
    <w:p w14:paraId="66A98047" w14:textId="77777777" w:rsidR="0050130A" w:rsidRPr="00686C8B" w:rsidRDefault="0050130A">
      <w:pPr>
        <w:rPr>
          <w:rFonts w:asciiTheme="majorEastAsia" w:eastAsiaTheme="majorEastAsia" w:hAnsiTheme="majorEastAsia"/>
        </w:rPr>
      </w:pPr>
    </w:p>
    <w:tbl>
      <w:tblPr>
        <w:tblStyle w:val="a3"/>
        <w:tblW w:w="15310" w:type="dxa"/>
        <w:tblInd w:w="-318" w:type="dxa"/>
        <w:tblLayout w:type="fixed"/>
        <w:tblLook w:val="04A0" w:firstRow="1" w:lastRow="0" w:firstColumn="1" w:lastColumn="0" w:noHBand="0" w:noVBand="1"/>
      </w:tblPr>
      <w:tblGrid>
        <w:gridCol w:w="597"/>
        <w:gridCol w:w="1134"/>
        <w:gridCol w:w="6350"/>
        <w:gridCol w:w="7229"/>
      </w:tblGrid>
      <w:tr w:rsidR="00F13348" w:rsidRPr="00686C8B" w14:paraId="043840FF" w14:textId="77777777" w:rsidTr="00626324">
        <w:trPr>
          <w:trHeight w:val="840"/>
        </w:trPr>
        <w:tc>
          <w:tcPr>
            <w:tcW w:w="597" w:type="dxa"/>
            <w:vAlign w:val="center"/>
          </w:tcPr>
          <w:p w14:paraId="0FAB074D" w14:textId="77777777" w:rsidR="00F13348" w:rsidRPr="00686C8B" w:rsidRDefault="00F13348" w:rsidP="00F13348">
            <w:pPr>
              <w:jc w:val="center"/>
              <w:rPr>
                <w:rFonts w:asciiTheme="majorEastAsia" w:eastAsiaTheme="majorEastAsia" w:hAnsiTheme="majorEastAsia"/>
              </w:rPr>
            </w:pPr>
            <w:r w:rsidRPr="00686C8B">
              <w:rPr>
                <w:rFonts w:asciiTheme="majorEastAsia" w:eastAsiaTheme="majorEastAsia" w:hAnsiTheme="majorEastAsia"/>
              </w:rPr>
              <w:lastRenderedPageBreak/>
              <w:br w:type="page"/>
            </w:r>
            <w:r w:rsidRPr="00686C8B">
              <w:rPr>
                <w:rFonts w:asciiTheme="majorEastAsia" w:eastAsiaTheme="majorEastAsia" w:hAnsiTheme="majorEastAsia" w:hint="eastAsia"/>
              </w:rPr>
              <w:t>質疑</w:t>
            </w:r>
          </w:p>
          <w:p w14:paraId="2F43D0D7" w14:textId="77777777" w:rsidR="00F13348" w:rsidRPr="00686C8B" w:rsidRDefault="00F13348" w:rsidP="00F13348">
            <w:pPr>
              <w:jc w:val="center"/>
              <w:rPr>
                <w:rFonts w:asciiTheme="majorEastAsia" w:eastAsiaTheme="majorEastAsia" w:hAnsiTheme="majorEastAsia"/>
              </w:rPr>
            </w:pPr>
            <w:r w:rsidRPr="00686C8B">
              <w:rPr>
                <w:rFonts w:asciiTheme="majorEastAsia" w:eastAsiaTheme="majorEastAsia" w:hAnsiTheme="majorEastAsia" w:hint="eastAsia"/>
              </w:rPr>
              <w:t>番号</w:t>
            </w:r>
          </w:p>
        </w:tc>
        <w:tc>
          <w:tcPr>
            <w:tcW w:w="1134" w:type="dxa"/>
            <w:vAlign w:val="center"/>
          </w:tcPr>
          <w:p w14:paraId="57AFA6F7" w14:textId="77777777" w:rsidR="00F13348" w:rsidRPr="00686C8B" w:rsidRDefault="00F13348" w:rsidP="00F13348">
            <w:pPr>
              <w:ind w:leftChars="-38" w:left="-77" w:rightChars="-16" w:right="-32"/>
              <w:jc w:val="center"/>
              <w:rPr>
                <w:rFonts w:asciiTheme="majorEastAsia" w:eastAsiaTheme="majorEastAsia" w:hAnsiTheme="majorEastAsia"/>
              </w:rPr>
            </w:pPr>
            <w:r w:rsidRPr="00686C8B">
              <w:rPr>
                <w:rFonts w:asciiTheme="majorEastAsia" w:eastAsiaTheme="majorEastAsia" w:hAnsiTheme="majorEastAsia" w:hint="eastAsia"/>
              </w:rPr>
              <w:t>要領の</w:t>
            </w:r>
          </w:p>
          <w:p w14:paraId="08A529ED" w14:textId="77777777" w:rsidR="00F13348" w:rsidRPr="00686C8B" w:rsidRDefault="00F13348" w:rsidP="00F13348">
            <w:pPr>
              <w:ind w:leftChars="-38" w:left="-77" w:rightChars="-16" w:right="-32"/>
              <w:jc w:val="center"/>
              <w:rPr>
                <w:rFonts w:asciiTheme="majorEastAsia" w:eastAsiaTheme="majorEastAsia" w:hAnsiTheme="majorEastAsia"/>
              </w:rPr>
            </w:pPr>
            <w:r w:rsidRPr="00686C8B">
              <w:rPr>
                <w:rFonts w:asciiTheme="majorEastAsia" w:eastAsiaTheme="majorEastAsia" w:hAnsiTheme="majorEastAsia" w:hint="eastAsia"/>
              </w:rPr>
              <w:t>ページ</w:t>
            </w:r>
          </w:p>
        </w:tc>
        <w:tc>
          <w:tcPr>
            <w:tcW w:w="6350" w:type="dxa"/>
            <w:vAlign w:val="center"/>
          </w:tcPr>
          <w:p w14:paraId="4346148E" w14:textId="77777777" w:rsidR="00F13348" w:rsidRPr="00686C8B" w:rsidRDefault="00F13348" w:rsidP="00F13348">
            <w:pPr>
              <w:jc w:val="center"/>
              <w:rPr>
                <w:rFonts w:asciiTheme="majorEastAsia" w:eastAsiaTheme="majorEastAsia" w:hAnsiTheme="majorEastAsia"/>
              </w:rPr>
            </w:pPr>
            <w:r w:rsidRPr="00686C8B">
              <w:rPr>
                <w:rFonts w:asciiTheme="majorEastAsia" w:eastAsiaTheme="majorEastAsia" w:hAnsiTheme="majorEastAsia" w:hint="eastAsia"/>
              </w:rPr>
              <w:t>質　　　疑</w:t>
            </w:r>
          </w:p>
        </w:tc>
        <w:tc>
          <w:tcPr>
            <w:tcW w:w="7229" w:type="dxa"/>
            <w:vAlign w:val="center"/>
          </w:tcPr>
          <w:p w14:paraId="728F72E9" w14:textId="77777777" w:rsidR="00F13348" w:rsidRPr="00686C8B" w:rsidRDefault="00F13348" w:rsidP="00F13348">
            <w:pPr>
              <w:jc w:val="center"/>
              <w:rPr>
                <w:rFonts w:asciiTheme="majorEastAsia" w:eastAsiaTheme="majorEastAsia" w:hAnsiTheme="majorEastAsia"/>
              </w:rPr>
            </w:pPr>
            <w:r w:rsidRPr="00686C8B">
              <w:rPr>
                <w:rFonts w:asciiTheme="majorEastAsia" w:eastAsiaTheme="majorEastAsia" w:hAnsiTheme="majorEastAsia" w:hint="eastAsia"/>
              </w:rPr>
              <w:t>回　　　答</w:t>
            </w:r>
          </w:p>
        </w:tc>
      </w:tr>
      <w:tr w:rsidR="004B5770" w:rsidRPr="00686C8B" w14:paraId="09F09E78" w14:textId="77777777" w:rsidTr="00626324">
        <w:trPr>
          <w:trHeight w:val="54"/>
        </w:trPr>
        <w:tc>
          <w:tcPr>
            <w:tcW w:w="597" w:type="dxa"/>
            <w:vAlign w:val="center"/>
          </w:tcPr>
          <w:p w14:paraId="7D221CEC" w14:textId="77777777" w:rsidR="004B5770" w:rsidRPr="00686C8B" w:rsidRDefault="004B5770" w:rsidP="004B5770">
            <w:pPr>
              <w:jc w:val="center"/>
              <w:rPr>
                <w:rFonts w:asciiTheme="majorEastAsia" w:eastAsiaTheme="majorEastAsia" w:hAnsiTheme="majorEastAsia"/>
              </w:rPr>
            </w:pPr>
            <w:r w:rsidRPr="00686C8B">
              <w:rPr>
                <w:rFonts w:asciiTheme="majorEastAsia" w:eastAsiaTheme="majorEastAsia" w:hAnsiTheme="majorEastAsia" w:hint="eastAsia"/>
              </w:rPr>
              <w:t>1</w:t>
            </w:r>
          </w:p>
        </w:tc>
        <w:tc>
          <w:tcPr>
            <w:tcW w:w="1134" w:type="dxa"/>
            <w:vAlign w:val="center"/>
          </w:tcPr>
          <w:p w14:paraId="0F0EC0F2" w14:textId="77777777" w:rsidR="004B5770" w:rsidRPr="00686C8B" w:rsidRDefault="004B5770" w:rsidP="004B5770">
            <w:pPr>
              <w:ind w:leftChars="-38" w:left="-77" w:rightChars="-16" w:right="-32"/>
              <w:jc w:val="center"/>
              <w:rPr>
                <w:rFonts w:asciiTheme="majorEastAsia" w:eastAsiaTheme="majorEastAsia" w:hAnsiTheme="majorEastAsia"/>
                <w:szCs w:val="21"/>
              </w:rPr>
            </w:pPr>
            <w:r w:rsidRPr="00686C8B">
              <w:rPr>
                <w:rFonts w:asciiTheme="majorEastAsia" w:eastAsiaTheme="majorEastAsia" w:hAnsiTheme="majorEastAsia" w:hint="eastAsia"/>
                <w:szCs w:val="21"/>
              </w:rPr>
              <w:t>公募要領</w:t>
            </w:r>
          </w:p>
          <w:p w14:paraId="4F9C63AC" w14:textId="77777777" w:rsidR="004B5770" w:rsidRPr="00686C8B" w:rsidRDefault="004B5770" w:rsidP="004B5770">
            <w:pPr>
              <w:ind w:leftChars="-38" w:left="-77" w:rightChars="-16" w:right="-32"/>
              <w:jc w:val="center"/>
              <w:rPr>
                <w:rFonts w:asciiTheme="majorEastAsia" w:eastAsiaTheme="majorEastAsia" w:hAnsiTheme="majorEastAsia"/>
                <w:szCs w:val="21"/>
              </w:rPr>
            </w:pPr>
            <w:r w:rsidRPr="00686C8B">
              <w:rPr>
                <w:rFonts w:asciiTheme="majorEastAsia" w:eastAsiaTheme="majorEastAsia" w:hAnsiTheme="majorEastAsia" w:hint="eastAsia"/>
                <w:szCs w:val="21"/>
              </w:rPr>
              <w:t>P</w:t>
            </w:r>
            <w:r w:rsidRPr="00686C8B">
              <w:rPr>
                <w:rFonts w:asciiTheme="majorEastAsia" w:eastAsiaTheme="majorEastAsia" w:hAnsiTheme="majorEastAsia"/>
                <w:szCs w:val="21"/>
              </w:rPr>
              <w:t>11</w:t>
            </w:r>
          </w:p>
          <w:p w14:paraId="4CC0D414" w14:textId="77777777" w:rsidR="004B5770" w:rsidRPr="00686C8B" w:rsidRDefault="004B5770" w:rsidP="004B5770">
            <w:pPr>
              <w:ind w:leftChars="-38" w:left="-77" w:rightChars="-16" w:right="-32"/>
              <w:jc w:val="center"/>
              <w:rPr>
                <w:rFonts w:asciiTheme="majorEastAsia" w:eastAsiaTheme="majorEastAsia" w:hAnsiTheme="majorEastAsia"/>
                <w:szCs w:val="21"/>
              </w:rPr>
            </w:pPr>
            <w:r w:rsidRPr="00686C8B">
              <w:rPr>
                <w:rFonts w:asciiTheme="majorEastAsia" w:eastAsiaTheme="majorEastAsia" w:hAnsiTheme="majorEastAsia" w:hint="eastAsia"/>
                <w:szCs w:val="21"/>
              </w:rPr>
              <w:t>開発条件書</w:t>
            </w:r>
          </w:p>
          <w:p w14:paraId="7AF93A09" w14:textId="388BB33B" w:rsidR="004B5770" w:rsidRPr="00686C8B" w:rsidRDefault="004B5770" w:rsidP="004B5770">
            <w:pPr>
              <w:ind w:leftChars="-38" w:left="-77" w:rightChars="-16" w:right="-32"/>
              <w:jc w:val="center"/>
              <w:rPr>
                <w:rFonts w:asciiTheme="majorEastAsia" w:eastAsiaTheme="majorEastAsia" w:hAnsiTheme="majorEastAsia"/>
                <w:szCs w:val="21"/>
              </w:rPr>
            </w:pPr>
            <w:r w:rsidRPr="00686C8B">
              <w:rPr>
                <w:rFonts w:asciiTheme="majorEastAsia" w:eastAsiaTheme="majorEastAsia" w:hAnsiTheme="majorEastAsia" w:hint="eastAsia"/>
                <w:szCs w:val="21"/>
              </w:rPr>
              <w:t>P</w:t>
            </w:r>
            <w:r w:rsidRPr="00686C8B">
              <w:rPr>
                <w:rFonts w:asciiTheme="majorEastAsia" w:eastAsiaTheme="majorEastAsia" w:hAnsiTheme="majorEastAsia"/>
                <w:szCs w:val="21"/>
              </w:rPr>
              <w:t>7</w:t>
            </w:r>
          </w:p>
        </w:tc>
        <w:tc>
          <w:tcPr>
            <w:tcW w:w="6350" w:type="dxa"/>
          </w:tcPr>
          <w:p w14:paraId="0EB45011" w14:textId="158E5CA4" w:rsidR="004B5770" w:rsidRPr="00AB1FB6" w:rsidRDefault="00BB473C" w:rsidP="0027530D">
            <w:pPr>
              <w:pStyle w:val="aa"/>
              <w:tabs>
                <w:tab w:val="clear" w:pos="4252"/>
                <w:tab w:val="clear" w:pos="8504"/>
              </w:tabs>
              <w:snapToGrid/>
              <w:spacing w:line="280" w:lineRule="exact"/>
              <w:ind w:leftChars="100" w:left="202"/>
              <w:rPr>
                <w:rFonts w:asciiTheme="majorEastAsia" w:eastAsiaTheme="majorEastAsia" w:hAnsiTheme="majorEastAsia"/>
              </w:rPr>
            </w:pPr>
            <w:r w:rsidRPr="00AB1FB6">
              <w:rPr>
                <w:rFonts w:asciiTheme="majorEastAsia" w:eastAsiaTheme="majorEastAsia" w:hAnsiTheme="majorEastAsia" w:cs="ＭＳ 明朝" w:hint="eastAsia"/>
              </w:rPr>
              <w:t>日本</w:t>
            </w:r>
            <w:r w:rsidR="004B5770" w:rsidRPr="00AB1FB6">
              <w:rPr>
                <w:rFonts w:asciiTheme="majorEastAsia" w:eastAsiaTheme="majorEastAsia" w:hAnsiTheme="majorEastAsia" w:cs="ＭＳ 明朝" w:hint="eastAsia"/>
              </w:rPr>
              <w:t>標準産業分類（令和５年７</w:t>
            </w:r>
            <w:r w:rsidRPr="00AB1FB6">
              <w:rPr>
                <w:rFonts w:asciiTheme="majorEastAsia" w:eastAsiaTheme="majorEastAsia" w:hAnsiTheme="majorEastAsia" w:cs="ＭＳ 明朝" w:hint="eastAsia"/>
              </w:rPr>
              <w:t>月</w:t>
            </w:r>
            <w:r w:rsidR="004B5770" w:rsidRPr="00AB1FB6">
              <w:rPr>
                <w:rFonts w:asciiTheme="majorEastAsia" w:eastAsiaTheme="majorEastAsia" w:hAnsiTheme="majorEastAsia" w:cs="ＭＳ 明朝" w:hint="eastAsia"/>
              </w:rPr>
              <w:t>告</w:t>
            </w:r>
            <w:r w:rsidR="004B5770" w:rsidRPr="00AB1FB6">
              <w:rPr>
                <w:rFonts w:ascii="Microsoft JhengHei" w:eastAsia="Microsoft JhengHei" w:hAnsi="Microsoft JhengHei" w:cs="Microsoft JhengHei" w:hint="eastAsia"/>
              </w:rPr>
              <w:t>⽰</w:t>
            </w:r>
            <w:r w:rsidR="004B5770" w:rsidRPr="00AB1FB6">
              <w:rPr>
                <w:rFonts w:asciiTheme="majorEastAsia" w:eastAsiaTheme="majorEastAsia" w:hAnsiTheme="majorEastAsia" w:cs="ＭＳ 明朝" w:hint="eastAsia"/>
              </w:rPr>
              <w:t>）「</w:t>
            </w:r>
            <w:r w:rsidR="004B5770" w:rsidRPr="00AB1FB6">
              <w:rPr>
                <w:rFonts w:asciiTheme="majorEastAsia" w:eastAsiaTheme="majorEastAsia" w:hAnsiTheme="majorEastAsia"/>
              </w:rPr>
              <w:t>5811</w:t>
            </w:r>
            <w:r w:rsidRPr="00AB1FB6">
              <w:rPr>
                <w:rFonts w:asciiTheme="majorEastAsia" w:eastAsiaTheme="majorEastAsia" w:hAnsiTheme="majorEastAsia" w:cs="ＭＳ 明朝" w:hint="eastAsia"/>
              </w:rPr>
              <w:t>食料</w:t>
            </w:r>
            <w:r w:rsidR="004B5770" w:rsidRPr="00AB1FB6">
              <w:rPr>
                <w:rFonts w:asciiTheme="majorEastAsia" w:eastAsiaTheme="majorEastAsia" w:hAnsiTheme="majorEastAsia" w:cs="ＭＳ 明朝" w:hint="eastAsia"/>
              </w:rPr>
              <w:t>品スーパーマーケット」</w:t>
            </w:r>
            <w:r w:rsidRPr="00AB1FB6">
              <w:rPr>
                <w:rFonts w:asciiTheme="majorEastAsia" w:eastAsiaTheme="majorEastAsia" w:hAnsiTheme="majorEastAsia" w:cs="ＭＳ 明朝" w:hint="eastAsia"/>
              </w:rPr>
              <w:t>又は</w:t>
            </w:r>
            <w:r w:rsidR="004B5770" w:rsidRPr="00AB1FB6">
              <w:rPr>
                <w:rFonts w:asciiTheme="majorEastAsia" w:eastAsiaTheme="majorEastAsia" w:hAnsiTheme="majorEastAsia" w:cs="ＭＳ 明朝" w:hint="eastAsia"/>
              </w:rPr>
              <w:t>「</w:t>
            </w:r>
            <w:r w:rsidR="004B5770" w:rsidRPr="00AB1FB6">
              <w:rPr>
                <w:rFonts w:asciiTheme="majorEastAsia" w:eastAsiaTheme="majorEastAsia" w:hAnsiTheme="majorEastAsia"/>
              </w:rPr>
              <w:t>5621 総合スーパーマーケット」若しくはこれらに規定される機能を有する店舗に当てはまることを証する資料等（様式枚数</w:t>
            </w:r>
            <w:r w:rsidRPr="00AB1FB6">
              <w:rPr>
                <w:rFonts w:asciiTheme="majorEastAsia" w:eastAsiaTheme="majorEastAsia" w:hAnsiTheme="majorEastAsia" w:cs="ＭＳ 明朝" w:hint="eastAsia"/>
              </w:rPr>
              <w:t>自</w:t>
            </w:r>
            <w:r w:rsidRPr="00AB1FB6">
              <w:rPr>
                <w:rFonts w:asciiTheme="majorEastAsia" w:eastAsiaTheme="majorEastAsia" w:hAnsiTheme="majorEastAsia" w:hint="eastAsia"/>
              </w:rPr>
              <w:t>由</w:t>
            </w:r>
            <w:r w:rsidR="004B5770" w:rsidRPr="00AB1FB6">
              <w:rPr>
                <w:rFonts w:asciiTheme="majorEastAsia" w:eastAsiaTheme="majorEastAsia" w:hAnsiTheme="majorEastAsia" w:cs="ＭＳ 明朝" w:hint="eastAsia"/>
              </w:rPr>
              <w:t>）</w:t>
            </w:r>
          </w:p>
          <w:p w14:paraId="367059FE" w14:textId="142F1A69" w:rsidR="004B5770" w:rsidRPr="00AB1FB6" w:rsidRDefault="00BB473C" w:rsidP="0027530D">
            <w:pPr>
              <w:pStyle w:val="aa"/>
              <w:spacing w:line="280" w:lineRule="exact"/>
              <w:ind w:leftChars="100" w:left="202"/>
              <w:rPr>
                <w:rFonts w:asciiTheme="majorEastAsia" w:eastAsiaTheme="majorEastAsia" w:hAnsiTheme="majorEastAsia"/>
              </w:rPr>
            </w:pPr>
            <w:r w:rsidRPr="00AB1FB6">
              <w:rPr>
                <w:rFonts w:asciiTheme="majorEastAsia" w:eastAsiaTheme="majorEastAsia" w:hAnsiTheme="majorEastAsia" w:cs="ＭＳ 明朝" w:hint="eastAsia"/>
              </w:rPr>
              <w:t>生鮮食</w:t>
            </w:r>
            <w:r w:rsidR="004B5770" w:rsidRPr="00AB1FB6">
              <w:rPr>
                <w:rFonts w:asciiTheme="majorEastAsia" w:eastAsiaTheme="majorEastAsia" w:hAnsiTheme="majorEastAsia" w:cs="ＭＳ 明朝" w:hint="eastAsia"/>
              </w:rPr>
              <w:t>料品を扱う商業機能については、</w:t>
            </w:r>
            <w:r w:rsidRPr="00AB1FB6">
              <w:rPr>
                <w:rFonts w:asciiTheme="majorEastAsia" w:eastAsiaTheme="majorEastAsia" w:hAnsiTheme="majorEastAsia" w:cs="ＭＳ 明朝" w:hint="eastAsia"/>
              </w:rPr>
              <w:t>日本</w:t>
            </w:r>
            <w:r w:rsidR="004B5770" w:rsidRPr="00AB1FB6">
              <w:rPr>
                <w:rFonts w:asciiTheme="majorEastAsia" w:eastAsiaTheme="majorEastAsia" w:hAnsiTheme="majorEastAsia" w:cs="ＭＳ 明朝" w:hint="eastAsia"/>
              </w:rPr>
              <w:t>標準産業分類（令和５年７</w:t>
            </w:r>
            <w:r w:rsidR="004B5770" w:rsidRPr="00AB1FB6">
              <w:rPr>
                <w:rFonts w:ascii="Microsoft JhengHei" w:eastAsia="Microsoft JhengHei" w:hAnsi="Microsoft JhengHei" w:cs="Microsoft JhengHei" w:hint="eastAsia"/>
              </w:rPr>
              <w:t>⽉</w:t>
            </w:r>
            <w:r w:rsidR="004B5770" w:rsidRPr="00AB1FB6">
              <w:rPr>
                <w:rFonts w:asciiTheme="majorEastAsia" w:eastAsiaTheme="majorEastAsia" w:hAnsiTheme="majorEastAsia" w:cs="ＭＳ 明朝" w:hint="eastAsia"/>
              </w:rPr>
              <w:t>告</w:t>
            </w:r>
            <w:r w:rsidR="004B5770" w:rsidRPr="00AB1FB6">
              <w:rPr>
                <w:rFonts w:ascii="Microsoft JhengHei" w:eastAsia="Microsoft JhengHei" w:hAnsi="Microsoft JhengHei" w:cs="Microsoft JhengHei" w:hint="eastAsia"/>
              </w:rPr>
              <w:t>⽰</w:t>
            </w:r>
            <w:r w:rsidR="004B5770" w:rsidRPr="00AB1FB6">
              <w:rPr>
                <w:rFonts w:asciiTheme="majorEastAsia" w:eastAsiaTheme="majorEastAsia" w:hAnsiTheme="majorEastAsia" w:cs="ＭＳ 明朝" w:hint="eastAsia"/>
              </w:rPr>
              <w:t>）「</w:t>
            </w:r>
            <w:r w:rsidR="004B5770" w:rsidRPr="00AB1FB6">
              <w:rPr>
                <w:rFonts w:asciiTheme="majorEastAsia" w:eastAsiaTheme="majorEastAsia" w:hAnsiTheme="majorEastAsia"/>
              </w:rPr>
              <w:t xml:space="preserve">5811 </w:t>
            </w:r>
            <w:r w:rsidRPr="00AB1FB6">
              <w:rPr>
                <w:rFonts w:asciiTheme="majorEastAsia" w:eastAsiaTheme="majorEastAsia" w:hAnsiTheme="majorEastAsia" w:cs="ＭＳ 明朝" w:hint="eastAsia"/>
              </w:rPr>
              <w:t>食料</w:t>
            </w:r>
            <w:r w:rsidR="004B5770" w:rsidRPr="00AB1FB6">
              <w:rPr>
                <w:rFonts w:asciiTheme="majorEastAsia" w:eastAsiaTheme="majorEastAsia" w:hAnsiTheme="majorEastAsia" w:cs="ＭＳ 明朝" w:hint="eastAsia"/>
              </w:rPr>
              <w:t>品スーパーマーケット※１」</w:t>
            </w:r>
            <w:r w:rsidRPr="00AB1FB6">
              <w:rPr>
                <w:rFonts w:asciiTheme="majorEastAsia" w:eastAsiaTheme="majorEastAsia" w:hAnsiTheme="majorEastAsia" w:cs="ＭＳ 明朝" w:hint="eastAsia"/>
              </w:rPr>
              <w:t>又は</w:t>
            </w:r>
            <w:r w:rsidR="004B5770" w:rsidRPr="00AB1FB6">
              <w:rPr>
                <w:rFonts w:asciiTheme="majorEastAsia" w:eastAsiaTheme="majorEastAsia" w:hAnsiTheme="majorEastAsia" w:cs="ＭＳ 明朝" w:hint="eastAsia"/>
              </w:rPr>
              <w:t>「</w:t>
            </w:r>
            <w:r w:rsidR="004B5770" w:rsidRPr="00AB1FB6">
              <w:rPr>
                <w:rFonts w:asciiTheme="majorEastAsia" w:eastAsiaTheme="majorEastAsia" w:hAnsiTheme="majorEastAsia"/>
              </w:rPr>
              <w:t>5621 総合スーパーマーケット※２」に分類される店舗、若しくはこれらに規定される機能を有する店舗（例：「</w:t>
            </w:r>
            <w:r w:rsidRPr="00AB1FB6">
              <w:rPr>
                <w:rFonts w:asciiTheme="majorEastAsia" w:eastAsiaTheme="majorEastAsia" w:hAnsiTheme="majorEastAsia" w:cs="ＭＳ 明朝" w:hint="eastAsia"/>
              </w:rPr>
              <w:t>食料</w:t>
            </w:r>
            <w:r w:rsidR="004B5770" w:rsidRPr="00AB1FB6">
              <w:rPr>
                <w:rFonts w:asciiTheme="majorEastAsia" w:eastAsiaTheme="majorEastAsia" w:hAnsiTheme="majorEastAsia" w:cs="ＭＳ 明朝" w:hint="eastAsia"/>
              </w:rPr>
              <w:t>品スーパーマー</w:t>
            </w:r>
            <w:r w:rsidR="004B5770" w:rsidRPr="00AB1FB6">
              <w:rPr>
                <w:rFonts w:asciiTheme="majorEastAsia" w:eastAsiaTheme="majorEastAsia" w:hAnsiTheme="majorEastAsia" w:cs="ＭＳ 明朝"/>
              </w:rPr>
              <w:t>ケ</w:t>
            </w:r>
            <w:r w:rsidR="004B5770" w:rsidRPr="00AB1FB6">
              <w:rPr>
                <w:rFonts w:asciiTheme="majorEastAsia" w:eastAsiaTheme="majorEastAsia" w:hAnsiTheme="majorEastAsia"/>
              </w:rPr>
              <w:t>ット」の機能を有するドラッグストア等）を少なくと</w:t>
            </w:r>
            <w:r w:rsidR="004B5770" w:rsidRPr="00AB1FB6">
              <w:rPr>
                <w:rFonts w:asciiTheme="majorEastAsia" w:eastAsiaTheme="majorEastAsia" w:hAnsiTheme="majorEastAsia" w:cs="ＭＳ 明朝"/>
              </w:rPr>
              <w:t>も1店</w:t>
            </w:r>
            <w:r w:rsidR="004B5770" w:rsidRPr="00AB1FB6">
              <w:rPr>
                <w:rFonts w:asciiTheme="majorEastAsia" w:eastAsiaTheme="majorEastAsia" w:hAnsiTheme="majorEastAsia"/>
              </w:rPr>
              <w:t>舗は有することとし</w:t>
            </w:r>
            <w:r w:rsidR="004B5770" w:rsidRPr="00AB1FB6">
              <w:rPr>
                <w:rFonts w:asciiTheme="majorEastAsia" w:eastAsiaTheme="majorEastAsia" w:hAnsiTheme="majorEastAsia" w:cs="ＭＳ 明朝"/>
              </w:rPr>
              <w:t>、こ</w:t>
            </w:r>
            <w:r w:rsidR="004B5770" w:rsidRPr="00AB1FB6">
              <w:rPr>
                <w:rFonts w:asciiTheme="majorEastAsia" w:eastAsiaTheme="majorEastAsia" w:hAnsiTheme="majorEastAsia"/>
              </w:rPr>
              <w:t>れらの条件を満たしていることを証する資料等を提出してください。</w:t>
            </w:r>
          </w:p>
          <w:p w14:paraId="215F76E9" w14:textId="2455BBCE" w:rsidR="004B5770" w:rsidRPr="00AB1FB6" w:rsidRDefault="004B5770" w:rsidP="00686C8B">
            <w:pPr>
              <w:pStyle w:val="aa"/>
              <w:tabs>
                <w:tab w:val="clear" w:pos="4252"/>
                <w:tab w:val="clear" w:pos="8504"/>
              </w:tabs>
              <w:snapToGrid/>
              <w:spacing w:line="280" w:lineRule="exact"/>
              <w:ind w:leftChars="100" w:left="202"/>
              <w:rPr>
                <w:rFonts w:asciiTheme="majorEastAsia" w:eastAsiaTheme="majorEastAsia" w:hAnsiTheme="majorEastAsia"/>
              </w:rPr>
            </w:pPr>
            <w:r w:rsidRPr="00AB1FB6">
              <w:rPr>
                <w:rFonts w:asciiTheme="majorEastAsia" w:eastAsiaTheme="majorEastAsia" w:hAnsiTheme="majorEastAsia" w:hint="eastAsia"/>
              </w:rPr>
              <w:t>※１</w:t>
            </w:r>
            <w:r w:rsidR="00BB473C" w:rsidRPr="00AB1FB6">
              <w:rPr>
                <w:rFonts w:asciiTheme="majorEastAsia" w:eastAsiaTheme="majorEastAsia" w:hAnsiTheme="majorEastAsia" w:cs="ＭＳ 明朝" w:hint="eastAsia"/>
              </w:rPr>
              <w:t>食料</w:t>
            </w:r>
            <w:r w:rsidRPr="00AB1FB6">
              <w:rPr>
                <w:rFonts w:asciiTheme="majorEastAsia" w:eastAsiaTheme="majorEastAsia" w:hAnsiTheme="majorEastAsia" w:cs="ＭＳ 明朝" w:hint="eastAsia"/>
              </w:rPr>
              <w:t>品スーパーマーケット等と称され、各種</w:t>
            </w:r>
            <w:r w:rsidR="00BB473C" w:rsidRPr="00AB1FB6">
              <w:rPr>
                <w:rFonts w:asciiTheme="majorEastAsia" w:eastAsiaTheme="majorEastAsia" w:hAnsiTheme="majorEastAsia" w:cs="ＭＳ 明朝" w:hint="eastAsia"/>
              </w:rPr>
              <w:t>食料</w:t>
            </w:r>
            <w:r w:rsidRPr="00AB1FB6">
              <w:rPr>
                <w:rFonts w:asciiTheme="majorEastAsia" w:eastAsiaTheme="majorEastAsia" w:hAnsiTheme="majorEastAsia" w:cs="ＭＳ 明朝" w:hint="eastAsia"/>
              </w:rPr>
              <w:t>品を扱う設備を備え、主とし</w:t>
            </w:r>
            <w:r w:rsidRPr="00AB1FB6">
              <w:rPr>
                <w:rFonts w:asciiTheme="majorEastAsia" w:eastAsiaTheme="majorEastAsia" w:hAnsiTheme="majorEastAsia"/>
              </w:rPr>
              <w:t>て</w:t>
            </w:r>
            <w:r w:rsidRPr="00AB1FB6">
              <w:rPr>
                <w:rFonts w:ascii="Microsoft JhengHei" w:eastAsia="Microsoft JhengHei" w:hAnsi="Microsoft JhengHei" w:cs="Microsoft JhengHei" w:hint="eastAsia"/>
              </w:rPr>
              <w:t>⽣</w:t>
            </w:r>
            <w:r w:rsidRPr="00AB1FB6">
              <w:rPr>
                <w:rFonts w:asciiTheme="majorEastAsia" w:eastAsiaTheme="majorEastAsia" w:hAnsiTheme="majorEastAsia" w:cs="ＭＳ 明朝" w:hint="eastAsia"/>
              </w:rPr>
              <w:t>鮮</w:t>
            </w:r>
            <w:r w:rsidR="00BB473C" w:rsidRPr="00AB1FB6">
              <w:rPr>
                <w:rFonts w:asciiTheme="majorEastAsia" w:eastAsiaTheme="majorEastAsia" w:hAnsiTheme="majorEastAsia" w:cs="ＭＳ 明朝" w:hint="eastAsia"/>
              </w:rPr>
              <w:t>食</w:t>
            </w:r>
            <w:r w:rsidRPr="00AB1FB6">
              <w:rPr>
                <w:rFonts w:asciiTheme="majorEastAsia" w:eastAsiaTheme="majorEastAsia" w:hAnsiTheme="majorEastAsia" w:cs="ＭＳ 明朝" w:hint="eastAsia"/>
              </w:rPr>
              <w:t>料品（</w:t>
            </w:r>
            <w:r w:rsidR="00BB473C" w:rsidRPr="00AB1FB6">
              <w:rPr>
                <w:rFonts w:asciiTheme="majorEastAsia" w:eastAsiaTheme="majorEastAsia" w:hAnsiTheme="majorEastAsia" w:cs="ＭＳ 明朝" w:hint="eastAsia"/>
              </w:rPr>
              <w:t>青果</w:t>
            </w:r>
            <w:r w:rsidRPr="00AB1FB6">
              <w:rPr>
                <w:rFonts w:asciiTheme="majorEastAsia" w:eastAsiaTheme="majorEastAsia" w:hAnsiTheme="majorEastAsia" w:cs="ＭＳ 明朝" w:hint="eastAsia"/>
              </w:rPr>
              <w:t>、鮮</w:t>
            </w:r>
            <w:r w:rsidR="00BB473C" w:rsidRPr="00AB1FB6">
              <w:rPr>
                <w:rFonts w:asciiTheme="majorEastAsia" w:eastAsiaTheme="majorEastAsia" w:hAnsiTheme="majorEastAsia" w:cs="ＭＳ 明朝" w:hint="eastAsia"/>
              </w:rPr>
              <w:t>魚</w:t>
            </w:r>
            <w:r w:rsidRPr="00AB1FB6">
              <w:rPr>
                <w:rFonts w:asciiTheme="majorEastAsia" w:eastAsiaTheme="majorEastAsia" w:hAnsiTheme="majorEastAsia" w:cs="ＭＳ 明朝" w:hint="eastAsia"/>
              </w:rPr>
              <w:t>、精</w:t>
            </w:r>
            <w:r w:rsidR="00BB473C" w:rsidRPr="00AB1FB6">
              <w:rPr>
                <w:rFonts w:asciiTheme="majorEastAsia" w:eastAsiaTheme="majorEastAsia" w:hAnsiTheme="majorEastAsia" w:cs="ＭＳ 明朝" w:hint="eastAsia"/>
              </w:rPr>
              <w:t>肉</w:t>
            </w:r>
            <w:r w:rsidRPr="00AB1FB6">
              <w:rPr>
                <w:rFonts w:asciiTheme="majorEastAsia" w:eastAsiaTheme="majorEastAsia" w:hAnsiTheme="majorEastAsia" w:cs="ＭＳ 明朝" w:hint="eastAsia"/>
              </w:rPr>
              <w:t>）を対象に、その</w:t>
            </w:r>
            <w:r w:rsidR="00BB473C" w:rsidRPr="00AB1FB6">
              <w:rPr>
                <w:rFonts w:asciiTheme="majorEastAsia" w:eastAsiaTheme="majorEastAsia" w:hAnsiTheme="majorEastAsia" w:cs="ＭＳ 明朝" w:hint="eastAsia"/>
              </w:rPr>
              <w:t>加工</w:t>
            </w:r>
            <w:r w:rsidRPr="00AB1FB6">
              <w:rPr>
                <w:rFonts w:asciiTheme="majorEastAsia" w:eastAsiaTheme="majorEastAsia" w:hAnsiTheme="majorEastAsia" w:cs="ＭＳ 明朝" w:hint="eastAsia"/>
              </w:rPr>
              <w:t>設備を有する場合も含</w:t>
            </w:r>
            <w:r w:rsidRPr="00AB1FB6">
              <w:rPr>
                <w:rFonts w:asciiTheme="majorEastAsia" w:eastAsiaTheme="majorEastAsia" w:hAnsiTheme="majorEastAsia" w:cs="ＭＳ 明朝"/>
              </w:rPr>
              <w:t>め</w:t>
            </w:r>
            <w:r w:rsidRPr="00AB1FB6">
              <w:rPr>
                <w:rFonts w:asciiTheme="majorEastAsia" w:eastAsiaTheme="majorEastAsia" w:hAnsiTheme="majorEastAsia"/>
              </w:rPr>
              <w:t>、セルフサービス</w:t>
            </w:r>
            <w:r w:rsidR="00BB473C" w:rsidRPr="00AB1FB6">
              <w:rPr>
                <w:rFonts w:asciiTheme="majorEastAsia" w:eastAsiaTheme="majorEastAsia" w:hAnsiTheme="majorEastAsia" w:cs="ＭＳ 明朝" w:hint="eastAsia"/>
              </w:rPr>
              <w:t>方</w:t>
            </w:r>
            <w:r w:rsidR="00BB473C" w:rsidRPr="00AB1FB6">
              <w:rPr>
                <w:rFonts w:asciiTheme="majorEastAsia" w:eastAsiaTheme="majorEastAsia" w:hAnsiTheme="majorEastAsia" w:hint="eastAsia"/>
              </w:rPr>
              <w:t>式</w:t>
            </w:r>
            <w:r w:rsidRPr="00AB1FB6">
              <w:rPr>
                <w:rFonts w:asciiTheme="majorEastAsia" w:eastAsiaTheme="majorEastAsia" w:hAnsiTheme="majorEastAsia" w:cs="ＭＳ 明朝" w:hint="eastAsia"/>
              </w:rPr>
              <w:t>により</w:t>
            </w:r>
            <w:r w:rsidR="00BB473C" w:rsidRPr="00AB1FB6">
              <w:rPr>
                <w:rFonts w:asciiTheme="majorEastAsia" w:eastAsiaTheme="majorEastAsia" w:hAnsiTheme="majorEastAsia" w:cs="ＭＳ 明朝" w:hint="eastAsia"/>
              </w:rPr>
              <w:t>小売</w:t>
            </w:r>
            <w:r w:rsidRPr="00AB1FB6">
              <w:rPr>
                <w:rFonts w:asciiTheme="majorEastAsia" w:eastAsiaTheme="majorEastAsia" w:hAnsiTheme="majorEastAsia" w:cs="ＭＳ 明朝" w:hint="eastAsia"/>
              </w:rPr>
              <w:t>する業態の事務所をいう。（</w:t>
            </w:r>
            <w:r w:rsidR="00BB473C" w:rsidRPr="00AB1FB6">
              <w:rPr>
                <w:rFonts w:asciiTheme="majorEastAsia" w:eastAsiaTheme="majorEastAsia" w:hAnsiTheme="majorEastAsia" w:cs="ＭＳ 明朝" w:hint="eastAsia"/>
              </w:rPr>
              <w:t>日本</w:t>
            </w:r>
            <w:r w:rsidRPr="00AB1FB6">
              <w:rPr>
                <w:rFonts w:asciiTheme="majorEastAsia" w:eastAsiaTheme="majorEastAsia" w:hAnsiTheme="majorEastAsia" w:cs="ＭＳ 明朝" w:hint="eastAsia"/>
              </w:rPr>
              <w:t>標準産業分</w:t>
            </w:r>
            <w:r w:rsidRPr="00AB1FB6">
              <w:rPr>
                <w:rFonts w:asciiTheme="majorEastAsia" w:eastAsiaTheme="majorEastAsia" w:hAnsiTheme="majorEastAsia" w:cs="ＭＳ 明朝"/>
              </w:rPr>
              <w:t>類</w:t>
            </w:r>
            <w:r w:rsidRPr="00AB1FB6">
              <w:rPr>
                <w:rFonts w:asciiTheme="majorEastAsia" w:eastAsiaTheme="majorEastAsia" w:hAnsiTheme="majorEastAsia"/>
              </w:rPr>
              <w:t>より</w:t>
            </w:r>
            <w:r w:rsidR="00BB473C" w:rsidRPr="00AB1FB6">
              <w:rPr>
                <w:rFonts w:asciiTheme="majorEastAsia" w:eastAsiaTheme="majorEastAsia" w:hAnsiTheme="majorEastAsia" w:hint="eastAsia"/>
              </w:rPr>
              <w:t>引</w:t>
            </w:r>
            <w:r w:rsidR="00BB473C" w:rsidRPr="00AB1FB6">
              <w:rPr>
                <w:rFonts w:asciiTheme="majorEastAsia" w:eastAsiaTheme="majorEastAsia" w:hAnsiTheme="majorEastAsia" w:cs="ＭＳ 明朝" w:hint="eastAsia"/>
              </w:rPr>
              <w:t>用</w:t>
            </w:r>
            <w:r w:rsidRPr="00AB1FB6">
              <w:rPr>
                <w:rFonts w:asciiTheme="majorEastAsia" w:eastAsiaTheme="majorEastAsia" w:hAnsiTheme="majorEastAsia" w:cs="ＭＳ 明朝" w:hint="eastAsia"/>
              </w:rPr>
              <w:t>）</w:t>
            </w:r>
          </w:p>
          <w:p w14:paraId="3336351E" w14:textId="112F4BE6" w:rsidR="00FB3700" w:rsidRPr="00BB473C" w:rsidRDefault="00606479" w:rsidP="00606479">
            <w:pPr>
              <w:pStyle w:val="aa"/>
              <w:tabs>
                <w:tab w:val="clear" w:pos="4252"/>
                <w:tab w:val="clear" w:pos="8504"/>
              </w:tabs>
              <w:snapToGrid/>
              <w:spacing w:line="280" w:lineRule="exact"/>
              <w:ind w:left="202" w:hangingChars="100" w:hanging="202"/>
              <w:rPr>
                <w:rFonts w:asciiTheme="majorEastAsia" w:eastAsiaTheme="majorEastAsia" w:hAnsiTheme="majorEastAsia"/>
              </w:rPr>
            </w:pPr>
            <w:r w:rsidRPr="00BB473C">
              <w:rPr>
                <w:rFonts w:asciiTheme="majorEastAsia" w:eastAsiaTheme="majorEastAsia" w:hAnsiTheme="majorEastAsia" w:hint="eastAsia"/>
                <w:noProof/>
                <w:szCs w:val="21"/>
              </w:rPr>
              <mc:AlternateContent>
                <mc:Choice Requires="wps">
                  <w:drawing>
                    <wp:anchor distT="0" distB="0" distL="114300" distR="114300" simplePos="0" relativeHeight="251660288" behindDoc="0" locked="0" layoutInCell="1" allowOverlap="1" wp14:anchorId="19FAEC3E" wp14:editId="5208B01F">
                      <wp:simplePos x="0" y="0"/>
                      <wp:positionH relativeFrom="column">
                        <wp:posOffset>3957320</wp:posOffset>
                      </wp:positionH>
                      <wp:positionV relativeFrom="paragraph">
                        <wp:posOffset>884555</wp:posOffset>
                      </wp:positionV>
                      <wp:extent cx="460248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6024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CE1E89"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11.6pt,69.65pt" to="674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" strokecolor="black [3213]">
                      <v:stroke dashstyle="dash"/>
                    </v:line>
                  </w:pict>
                </mc:Fallback>
              </mc:AlternateContent>
            </w:r>
            <w:r w:rsidRPr="00BB473C">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1F0C08B8" wp14:editId="5040BD5D">
                      <wp:simplePos x="0" y="0"/>
                      <wp:positionH relativeFrom="column">
                        <wp:posOffset>-73660</wp:posOffset>
                      </wp:positionH>
                      <wp:positionV relativeFrom="paragraph">
                        <wp:posOffset>887095</wp:posOffset>
                      </wp:positionV>
                      <wp:extent cx="403098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0309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B7DC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8pt,69.85pt" to="311.6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" strokecolor="black [3213]">
                      <v:stroke dashstyle="dash"/>
                    </v:line>
                  </w:pict>
                </mc:Fallback>
              </mc:AlternateContent>
            </w:r>
            <w:r w:rsidR="004B5770" w:rsidRPr="00AB1FB6">
              <w:rPr>
                <w:rFonts w:asciiTheme="majorEastAsia" w:eastAsiaTheme="majorEastAsia" w:hAnsiTheme="majorEastAsia" w:hint="eastAsia"/>
              </w:rPr>
              <w:t>・要領・条件書に必要とされる施設について上記が記載されています</w:t>
            </w:r>
            <w:r w:rsidR="004B5770" w:rsidRPr="00AB1FB6">
              <w:rPr>
                <w:rFonts w:asciiTheme="majorEastAsia" w:eastAsiaTheme="majorEastAsia" w:hAnsiTheme="majorEastAsia" w:cs="ＭＳ 明朝" w:hint="eastAsia"/>
              </w:rPr>
              <w:t>が食</w:t>
            </w:r>
            <w:r w:rsidR="004B5770" w:rsidRPr="00AB1FB6">
              <w:rPr>
                <w:rFonts w:asciiTheme="majorEastAsia" w:eastAsiaTheme="majorEastAsia" w:hAnsiTheme="majorEastAsia" w:hint="eastAsia"/>
              </w:rPr>
              <w:t>料品を提供できる施設機能についてコンビニエンスストアは野菜サラダや焼き魚、ハンバーグなど多種の食料</w:t>
            </w:r>
            <w:r w:rsidR="004B5770" w:rsidRPr="00BB473C">
              <w:rPr>
                <w:rFonts w:asciiTheme="majorEastAsia" w:eastAsiaTheme="majorEastAsia" w:hAnsiTheme="majorEastAsia" w:hint="eastAsia"/>
              </w:rPr>
              <w:t>品を販売しているので　上記の「</w:t>
            </w:r>
            <w:r w:rsidR="004B5770" w:rsidRPr="00BB473C">
              <w:rPr>
                <w:rFonts w:asciiTheme="majorEastAsia" w:eastAsiaTheme="majorEastAsia" w:hAnsiTheme="majorEastAsia"/>
              </w:rPr>
              <w:t>これらに規定される機能を有する店舗</w:t>
            </w:r>
            <w:r w:rsidR="004B5770" w:rsidRPr="00BB473C">
              <w:rPr>
                <w:rFonts w:asciiTheme="majorEastAsia" w:eastAsiaTheme="majorEastAsia" w:hAnsiTheme="majorEastAsia" w:hint="eastAsia"/>
              </w:rPr>
              <w:t>」とみなしていいでしょうか？</w:t>
            </w:r>
          </w:p>
          <w:p w14:paraId="46345239" w14:textId="79672D83" w:rsidR="004B5770" w:rsidRPr="00BB473C" w:rsidRDefault="00FB3700" w:rsidP="00FB3700">
            <w:pPr>
              <w:spacing w:line="280" w:lineRule="exact"/>
              <w:ind w:left="202" w:hangingChars="100" w:hanging="202"/>
              <w:rPr>
                <w:rFonts w:asciiTheme="majorEastAsia" w:eastAsiaTheme="majorEastAsia" w:hAnsiTheme="majorEastAsia"/>
              </w:rPr>
            </w:pPr>
            <w:r w:rsidRPr="00BB473C">
              <w:rPr>
                <w:rFonts w:asciiTheme="majorEastAsia" w:eastAsiaTheme="majorEastAsia" w:hAnsiTheme="majorEastAsia" w:hint="eastAsia"/>
              </w:rPr>
              <w:t>・</w:t>
            </w:r>
            <w:r w:rsidR="004B5770" w:rsidRPr="00BB473C">
              <w:rPr>
                <w:rFonts w:asciiTheme="majorEastAsia" w:eastAsiaTheme="majorEastAsia" w:hAnsiTheme="majorEastAsia" w:hint="eastAsia"/>
              </w:rPr>
              <w:t>もしコンビニがあてはまらないとされるときは具体的にどのような商品をどのような販売形態で提供する必要があるか、店舗の大きさに要求規定があるかどうか</w:t>
            </w:r>
            <w:r w:rsidR="00616026">
              <w:rPr>
                <w:rFonts w:asciiTheme="majorEastAsia" w:eastAsiaTheme="majorEastAsia" w:hAnsiTheme="majorEastAsia" w:hint="eastAsia"/>
              </w:rPr>
              <w:t>。</w:t>
            </w:r>
            <w:r w:rsidR="004B5770" w:rsidRPr="00BB473C">
              <w:rPr>
                <w:rFonts w:asciiTheme="majorEastAsia" w:eastAsiaTheme="majorEastAsia" w:hAnsiTheme="majorEastAsia" w:hint="eastAsia"/>
              </w:rPr>
              <w:t>その規定の根拠などを御教示ください。</w:t>
            </w:r>
          </w:p>
        </w:tc>
        <w:tc>
          <w:tcPr>
            <w:tcW w:w="7229" w:type="dxa"/>
          </w:tcPr>
          <w:p w14:paraId="6B637E10" w14:textId="2F0772F3" w:rsidR="0027530D" w:rsidRPr="00AB1FB6" w:rsidRDefault="004B5770" w:rsidP="00FB3700">
            <w:pPr>
              <w:pStyle w:val="Default"/>
              <w:spacing w:line="280" w:lineRule="exact"/>
              <w:ind w:left="202" w:hangingChars="100" w:hanging="202"/>
              <w:jc w:val="both"/>
              <w:rPr>
                <w:rFonts w:asciiTheme="majorEastAsia" w:eastAsiaTheme="majorEastAsia" w:hAnsiTheme="majorEastAsia"/>
                <w:color w:val="auto"/>
                <w:sz w:val="21"/>
                <w:szCs w:val="21"/>
              </w:rPr>
            </w:pPr>
            <w:r w:rsidRPr="00686C8B">
              <w:rPr>
                <w:rFonts w:asciiTheme="majorEastAsia" w:eastAsiaTheme="majorEastAsia" w:hAnsiTheme="majorEastAsia" w:hint="eastAsia"/>
                <w:sz w:val="21"/>
                <w:szCs w:val="21"/>
              </w:rPr>
              <w:t>・</w:t>
            </w:r>
            <w:r w:rsidR="00686C8B" w:rsidRPr="00686C8B">
              <w:rPr>
                <w:rFonts w:asciiTheme="majorEastAsia" w:eastAsiaTheme="majorEastAsia" w:hAnsiTheme="majorEastAsia" w:hint="eastAsia"/>
                <w:sz w:val="21"/>
                <w:szCs w:val="21"/>
              </w:rPr>
              <w:t>生鮮食料品を扱う商業機能について、</w:t>
            </w:r>
            <w:r w:rsidR="00AB33F0">
              <w:rPr>
                <w:rFonts w:asciiTheme="majorEastAsia" w:eastAsiaTheme="majorEastAsia" w:hAnsiTheme="majorEastAsia" w:hint="eastAsia"/>
                <w:sz w:val="21"/>
                <w:szCs w:val="21"/>
              </w:rPr>
              <w:t>開発条件書</w:t>
            </w:r>
            <w:r w:rsidR="00AB33F0">
              <w:rPr>
                <w:rFonts w:asciiTheme="majorEastAsia" w:eastAsiaTheme="majorEastAsia" w:hAnsiTheme="majorEastAsia"/>
                <w:sz w:val="21"/>
                <w:szCs w:val="21"/>
              </w:rPr>
              <w:t>P</w:t>
            </w:r>
            <w:r w:rsidR="00AB33F0">
              <w:rPr>
                <w:rFonts w:asciiTheme="majorEastAsia" w:eastAsiaTheme="majorEastAsia" w:hAnsiTheme="majorEastAsia" w:hint="eastAsia"/>
                <w:sz w:val="21"/>
                <w:szCs w:val="21"/>
              </w:rPr>
              <w:t>7に</w:t>
            </w:r>
            <w:r w:rsidR="004850D3">
              <w:rPr>
                <w:rFonts w:asciiTheme="majorEastAsia" w:eastAsiaTheme="majorEastAsia" w:hAnsiTheme="majorEastAsia" w:hint="eastAsia"/>
                <w:sz w:val="21"/>
                <w:szCs w:val="21"/>
              </w:rPr>
              <w:t>示している</w:t>
            </w:r>
            <w:r w:rsidR="00AB33F0">
              <w:rPr>
                <w:rFonts w:asciiTheme="majorEastAsia" w:eastAsiaTheme="majorEastAsia" w:hAnsiTheme="majorEastAsia" w:hint="eastAsia"/>
                <w:sz w:val="21"/>
                <w:szCs w:val="21"/>
              </w:rPr>
              <w:t>とおり、日本標準産業分類（令和５年７月告示）上「食料品スーパーマーケット」とは、</w:t>
            </w:r>
            <w:r w:rsidR="00AB33F0" w:rsidRPr="00B417EF">
              <w:rPr>
                <w:rFonts w:asciiTheme="majorEastAsia" w:eastAsiaTheme="majorEastAsia" w:hAnsiTheme="majorEastAsia" w:hint="eastAsia"/>
                <w:sz w:val="21"/>
                <w:szCs w:val="21"/>
                <w:u w:val="single"/>
              </w:rPr>
              <w:t>主として生鮮食料品（青果、鮮魚、精肉）を対象</w:t>
            </w:r>
            <w:r w:rsidR="00BB473C" w:rsidRPr="00C33229">
              <w:rPr>
                <w:rFonts w:asciiTheme="majorEastAsia" w:eastAsiaTheme="majorEastAsia" w:hAnsiTheme="majorEastAsia" w:hint="eastAsia"/>
                <w:color w:val="auto"/>
                <w:sz w:val="21"/>
                <w:szCs w:val="21"/>
                <w:u w:val="single"/>
              </w:rPr>
              <w:t>に、その加工</w:t>
            </w:r>
            <w:r w:rsidR="00BB473C" w:rsidRPr="00C33229">
              <w:rPr>
                <w:rFonts w:ascii="ＭＳ ゴシック" w:eastAsia="ＭＳ ゴシック" w:hAnsi="ＭＳ ゴシック" w:cs="ＭＳ ゴシック" w:hint="eastAsia"/>
                <w:color w:val="auto"/>
                <w:sz w:val="21"/>
                <w:szCs w:val="21"/>
                <w:u w:val="single"/>
              </w:rPr>
              <w:t>設備を有する場合も含</w:t>
            </w:r>
            <w:r w:rsidR="00BB473C" w:rsidRPr="00C33229">
              <w:rPr>
                <w:rFonts w:asciiTheme="majorEastAsia" w:eastAsiaTheme="majorEastAsia" w:hAnsiTheme="majorEastAsia" w:hint="eastAsia"/>
                <w:color w:val="auto"/>
                <w:sz w:val="21"/>
                <w:szCs w:val="21"/>
                <w:u w:val="single"/>
              </w:rPr>
              <w:t>め、セルフサービス方式</w:t>
            </w:r>
            <w:r w:rsidR="00BB473C" w:rsidRPr="00C33229">
              <w:rPr>
                <w:rFonts w:ascii="ＭＳ ゴシック" w:eastAsia="ＭＳ ゴシック" w:hAnsi="ＭＳ ゴシック" w:cs="ＭＳ ゴシック" w:hint="eastAsia"/>
                <w:color w:val="auto"/>
                <w:sz w:val="21"/>
                <w:szCs w:val="21"/>
                <w:u w:val="single"/>
              </w:rPr>
              <w:t>により小売する業</w:t>
            </w:r>
            <w:r w:rsidR="00BB473C" w:rsidRPr="00C33229">
              <w:rPr>
                <w:rFonts w:asciiTheme="majorEastAsia" w:eastAsiaTheme="majorEastAsia" w:hAnsiTheme="majorEastAsia" w:hint="eastAsia"/>
                <w:color w:val="auto"/>
                <w:sz w:val="21"/>
                <w:szCs w:val="21"/>
                <w:u w:val="single"/>
              </w:rPr>
              <w:t>態の事務所</w:t>
            </w:r>
            <w:r w:rsidR="00B417EF">
              <w:rPr>
                <w:rFonts w:asciiTheme="majorEastAsia" w:eastAsiaTheme="majorEastAsia" w:hAnsiTheme="majorEastAsia" w:hint="eastAsia"/>
                <w:sz w:val="21"/>
                <w:szCs w:val="21"/>
              </w:rPr>
              <w:t>とされています</w:t>
            </w:r>
            <w:r w:rsidR="00AB33F0">
              <w:rPr>
                <w:rFonts w:asciiTheme="majorEastAsia" w:eastAsiaTheme="majorEastAsia" w:hAnsiTheme="majorEastAsia" w:hint="eastAsia"/>
                <w:sz w:val="21"/>
                <w:szCs w:val="21"/>
              </w:rPr>
              <w:t>。</w:t>
            </w:r>
            <w:r w:rsidR="00FB3700">
              <w:rPr>
                <w:rFonts w:asciiTheme="majorEastAsia" w:eastAsiaTheme="majorEastAsia" w:hAnsiTheme="majorEastAsia" w:hint="eastAsia"/>
                <w:sz w:val="21"/>
                <w:szCs w:val="21"/>
              </w:rPr>
              <w:t>「</w:t>
            </w:r>
            <w:r w:rsidR="00AB33F0">
              <w:rPr>
                <w:rFonts w:asciiTheme="majorEastAsia" w:eastAsiaTheme="majorEastAsia" w:hAnsiTheme="majorEastAsia" w:hint="eastAsia"/>
                <w:sz w:val="21"/>
                <w:szCs w:val="21"/>
              </w:rPr>
              <w:t>これらに規定される機能を有する店舗</w:t>
            </w:r>
            <w:r w:rsidR="00FB3700">
              <w:rPr>
                <w:rFonts w:asciiTheme="majorEastAsia" w:eastAsiaTheme="majorEastAsia" w:hAnsiTheme="majorEastAsia" w:hint="eastAsia"/>
                <w:sz w:val="21"/>
                <w:szCs w:val="21"/>
              </w:rPr>
              <w:t>」</w:t>
            </w:r>
            <w:r w:rsidR="00AB33F0">
              <w:rPr>
                <w:rFonts w:asciiTheme="majorEastAsia" w:eastAsiaTheme="majorEastAsia" w:hAnsiTheme="majorEastAsia" w:hint="eastAsia"/>
                <w:sz w:val="21"/>
                <w:szCs w:val="21"/>
              </w:rPr>
              <w:t>とは、</w:t>
            </w:r>
            <w:r w:rsidR="00FB3700">
              <w:rPr>
                <w:rFonts w:asciiTheme="majorEastAsia" w:eastAsiaTheme="majorEastAsia" w:hAnsiTheme="majorEastAsia" w:hint="eastAsia"/>
                <w:sz w:val="21"/>
                <w:szCs w:val="21"/>
              </w:rPr>
              <w:t>ご質問のコンビニエンスストア</w:t>
            </w:r>
            <w:r w:rsidR="00B417EF">
              <w:rPr>
                <w:rFonts w:asciiTheme="majorEastAsia" w:eastAsiaTheme="majorEastAsia" w:hAnsiTheme="majorEastAsia" w:hint="eastAsia"/>
                <w:sz w:val="21"/>
                <w:szCs w:val="21"/>
              </w:rPr>
              <w:t>の形態をとるものを全て排除するものではありませんが、上記の</w:t>
            </w:r>
            <w:r w:rsidR="00BB473C" w:rsidRPr="00C33229">
              <w:rPr>
                <w:rFonts w:asciiTheme="majorEastAsia" w:eastAsiaTheme="majorEastAsia" w:hAnsiTheme="majorEastAsia" w:hint="eastAsia"/>
                <w:color w:val="auto"/>
                <w:sz w:val="21"/>
                <w:szCs w:val="21"/>
              </w:rPr>
              <w:t>「</w:t>
            </w:r>
            <w:r w:rsidR="00B417EF" w:rsidRPr="00AB1FB6">
              <w:rPr>
                <w:rFonts w:asciiTheme="majorEastAsia" w:eastAsiaTheme="majorEastAsia" w:hAnsiTheme="majorEastAsia" w:hint="eastAsia"/>
                <w:sz w:val="21"/>
                <w:szCs w:val="21"/>
              </w:rPr>
              <w:t>食料品スーパーマーケット」や「総合スーパーマーケット」の定義を満たすものであることが必要となります。</w:t>
            </w:r>
            <w:r w:rsidR="00D6162E" w:rsidRPr="00AB1FB6">
              <w:rPr>
                <w:rFonts w:asciiTheme="majorEastAsia" w:eastAsiaTheme="majorEastAsia" w:hAnsiTheme="majorEastAsia" w:hint="eastAsia"/>
                <w:color w:val="auto"/>
                <w:sz w:val="21"/>
                <w:szCs w:val="21"/>
              </w:rPr>
              <w:t>（</w:t>
            </w:r>
            <w:r w:rsidR="003E33CB" w:rsidRPr="00AB1FB6">
              <w:rPr>
                <w:rFonts w:asciiTheme="majorEastAsia" w:eastAsiaTheme="majorEastAsia" w:hAnsiTheme="majorEastAsia" w:hint="eastAsia"/>
                <w:color w:val="auto"/>
                <w:sz w:val="21"/>
                <w:szCs w:val="21"/>
              </w:rPr>
              <w:t>日本標準産業分類「5</w:t>
            </w:r>
            <w:r w:rsidR="003E33CB" w:rsidRPr="00AB1FB6">
              <w:rPr>
                <w:rFonts w:asciiTheme="majorEastAsia" w:eastAsiaTheme="majorEastAsia" w:hAnsiTheme="majorEastAsia"/>
                <w:color w:val="auto"/>
                <w:sz w:val="21"/>
                <w:szCs w:val="21"/>
              </w:rPr>
              <w:t>811</w:t>
            </w:r>
            <w:r w:rsidR="003E33CB" w:rsidRPr="00AB1FB6">
              <w:rPr>
                <w:rFonts w:asciiTheme="majorEastAsia" w:eastAsiaTheme="majorEastAsia" w:hAnsiTheme="majorEastAsia" w:hint="eastAsia"/>
                <w:color w:val="auto"/>
                <w:sz w:val="21"/>
                <w:szCs w:val="21"/>
              </w:rPr>
              <w:t>食料品スーパーマーケット」「5</w:t>
            </w:r>
            <w:r w:rsidR="003E33CB" w:rsidRPr="00AB1FB6">
              <w:rPr>
                <w:rFonts w:asciiTheme="majorEastAsia" w:eastAsiaTheme="majorEastAsia" w:hAnsiTheme="majorEastAsia"/>
                <w:color w:val="auto"/>
                <w:sz w:val="21"/>
                <w:szCs w:val="21"/>
              </w:rPr>
              <w:t>621</w:t>
            </w:r>
            <w:r w:rsidR="003E33CB" w:rsidRPr="00AB1FB6">
              <w:rPr>
                <w:rFonts w:asciiTheme="majorEastAsia" w:eastAsiaTheme="majorEastAsia" w:hAnsiTheme="majorEastAsia" w:hint="eastAsia"/>
                <w:color w:val="auto"/>
                <w:sz w:val="21"/>
                <w:szCs w:val="21"/>
              </w:rPr>
              <w:t>総合スーパーマーケット」若しくはこれらに規定される機能を有する店舗に該当しないと判断された場合</w:t>
            </w:r>
            <w:r w:rsidR="00D6162E" w:rsidRPr="00AB1FB6">
              <w:rPr>
                <w:rFonts w:asciiTheme="majorEastAsia" w:eastAsiaTheme="majorEastAsia" w:hAnsiTheme="majorEastAsia" w:hint="eastAsia"/>
                <w:color w:val="auto"/>
                <w:sz w:val="21"/>
                <w:szCs w:val="21"/>
              </w:rPr>
              <w:t>、</w:t>
            </w:r>
            <w:r w:rsidR="003E33CB" w:rsidRPr="00AB1FB6">
              <w:rPr>
                <w:rFonts w:asciiTheme="majorEastAsia" w:eastAsiaTheme="majorEastAsia" w:hAnsiTheme="majorEastAsia" w:hint="eastAsia"/>
                <w:color w:val="auto"/>
                <w:sz w:val="21"/>
                <w:szCs w:val="21"/>
              </w:rPr>
              <w:t>失格となりますので、</w:t>
            </w:r>
            <w:r w:rsidR="00D6162E" w:rsidRPr="00AB1FB6">
              <w:rPr>
                <w:rFonts w:asciiTheme="majorEastAsia" w:eastAsiaTheme="majorEastAsia" w:hAnsiTheme="majorEastAsia" w:hint="eastAsia"/>
                <w:color w:val="auto"/>
                <w:sz w:val="21"/>
                <w:szCs w:val="21"/>
              </w:rPr>
              <w:t>ご注意ください）</w:t>
            </w:r>
          </w:p>
          <w:p w14:paraId="7E079D21" w14:textId="0523E83D" w:rsidR="0027530D" w:rsidRPr="00AB1FB6" w:rsidRDefault="0027530D" w:rsidP="00FB3700">
            <w:pPr>
              <w:pStyle w:val="Default"/>
              <w:spacing w:line="280" w:lineRule="exact"/>
              <w:ind w:left="202" w:hangingChars="100" w:hanging="202"/>
              <w:jc w:val="both"/>
              <w:rPr>
                <w:rFonts w:asciiTheme="majorEastAsia" w:eastAsiaTheme="majorEastAsia" w:hAnsiTheme="majorEastAsia"/>
                <w:sz w:val="21"/>
                <w:szCs w:val="21"/>
              </w:rPr>
            </w:pPr>
          </w:p>
          <w:p w14:paraId="4D911957" w14:textId="52860CC0" w:rsidR="0027530D" w:rsidRPr="00AB1FB6" w:rsidRDefault="0027530D" w:rsidP="00FB3700">
            <w:pPr>
              <w:pStyle w:val="Default"/>
              <w:spacing w:line="280" w:lineRule="exact"/>
              <w:ind w:left="202" w:hangingChars="100" w:hanging="202"/>
              <w:jc w:val="both"/>
              <w:rPr>
                <w:rFonts w:asciiTheme="majorEastAsia" w:eastAsiaTheme="majorEastAsia" w:hAnsiTheme="majorEastAsia"/>
                <w:sz w:val="21"/>
                <w:szCs w:val="21"/>
              </w:rPr>
            </w:pPr>
          </w:p>
          <w:p w14:paraId="7BA3FC09" w14:textId="5D08E0C0" w:rsidR="0027530D" w:rsidRPr="00AB1FB6" w:rsidRDefault="0027530D" w:rsidP="00FB3700">
            <w:pPr>
              <w:pStyle w:val="Default"/>
              <w:spacing w:line="280" w:lineRule="exact"/>
              <w:ind w:left="202" w:hangingChars="100" w:hanging="202"/>
              <w:jc w:val="both"/>
              <w:rPr>
                <w:rFonts w:asciiTheme="majorEastAsia" w:eastAsiaTheme="majorEastAsia" w:hAnsiTheme="majorEastAsia"/>
                <w:sz w:val="21"/>
                <w:szCs w:val="21"/>
              </w:rPr>
            </w:pPr>
          </w:p>
          <w:p w14:paraId="38A30CC7" w14:textId="622DFEC4" w:rsidR="0027530D" w:rsidRPr="00AB1FB6" w:rsidRDefault="0027530D" w:rsidP="00FB3700">
            <w:pPr>
              <w:pStyle w:val="Default"/>
              <w:spacing w:line="280" w:lineRule="exact"/>
              <w:ind w:left="202" w:hangingChars="100" w:hanging="202"/>
              <w:jc w:val="both"/>
              <w:rPr>
                <w:rFonts w:asciiTheme="majorEastAsia" w:eastAsiaTheme="majorEastAsia" w:hAnsiTheme="majorEastAsia"/>
                <w:sz w:val="21"/>
                <w:szCs w:val="21"/>
              </w:rPr>
            </w:pPr>
          </w:p>
          <w:p w14:paraId="19938231" w14:textId="4AF6553C" w:rsidR="0027530D" w:rsidRPr="00AB1FB6" w:rsidRDefault="0027530D" w:rsidP="00FB3700">
            <w:pPr>
              <w:pStyle w:val="Default"/>
              <w:spacing w:line="280" w:lineRule="exact"/>
              <w:ind w:left="202" w:hangingChars="100" w:hanging="202"/>
              <w:jc w:val="both"/>
              <w:rPr>
                <w:rFonts w:asciiTheme="majorEastAsia" w:eastAsiaTheme="majorEastAsia" w:hAnsiTheme="majorEastAsia"/>
                <w:sz w:val="21"/>
                <w:szCs w:val="21"/>
              </w:rPr>
            </w:pPr>
          </w:p>
          <w:p w14:paraId="6730CAEB" w14:textId="55E57755" w:rsidR="0027530D" w:rsidRPr="00AB1FB6" w:rsidRDefault="0027530D" w:rsidP="00FB3700">
            <w:pPr>
              <w:pStyle w:val="Default"/>
              <w:spacing w:line="280" w:lineRule="exact"/>
              <w:ind w:left="202" w:hangingChars="100" w:hanging="202"/>
              <w:jc w:val="both"/>
              <w:rPr>
                <w:rFonts w:asciiTheme="majorEastAsia" w:eastAsiaTheme="majorEastAsia" w:hAnsiTheme="majorEastAsia"/>
                <w:sz w:val="21"/>
                <w:szCs w:val="21"/>
              </w:rPr>
            </w:pPr>
          </w:p>
          <w:p w14:paraId="5F1FC92D" w14:textId="6175A042" w:rsidR="0027530D" w:rsidRPr="00AB1FB6" w:rsidRDefault="0027530D" w:rsidP="00FB3700">
            <w:pPr>
              <w:pStyle w:val="Default"/>
              <w:spacing w:line="280" w:lineRule="exact"/>
              <w:ind w:left="202" w:hangingChars="100" w:hanging="202"/>
              <w:jc w:val="both"/>
              <w:rPr>
                <w:rFonts w:asciiTheme="majorEastAsia" w:eastAsiaTheme="majorEastAsia" w:hAnsiTheme="majorEastAsia"/>
                <w:sz w:val="21"/>
                <w:szCs w:val="21"/>
              </w:rPr>
            </w:pPr>
          </w:p>
          <w:p w14:paraId="7891E6CE" w14:textId="10505D15" w:rsidR="0027530D" w:rsidRPr="00AB1FB6" w:rsidRDefault="0027530D" w:rsidP="00FB3700">
            <w:pPr>
              <w:pStyle w:val="Default"/>
              <w:spacing w:line="280" w:lineRule="exact"/>
              <w:ind w:left="202" w:hangingChars="100" w:hanging="202"/>
              <w:jc w:val="both"/>
              <w:rPr>
                <w:rFonts w:asciiTheme="majorEastAsia" w:eastAsiaTheme="majorEastAsia" w:hAnsiTheme="majorEastAsia"/>
                <w:sz w:val="21"/>
                <w:szCs w:val="21"/>
              </w:rPr>
            </w:pPr>
          </w:p>
          <w:p w14:paraId="6F799888" w14:textId="7F1779C0" w:rsidR="006957F1" w:rsidRPr="00AB1FB6" w:rsidRDefault="006957F1" w:rsidP="00B417EF">
            <w:pPr>
              <w:pStyle w:val="Default"/>
              <w:spacing w:line="280" w:lineRule="exact"/>
              <w:jc w:val="both"/>
              <w:rPr>
                <w:rFonts w:asciiTheme="majorEastAsia" w:eastAsiaTheme="majorEastAsia" w:hAnsiTheme="majorEastAsia"/>
                <w:sz w:val="21"/>
                <w:szCs w:val="21"/>
              </w:rPr>
            </w:pPr>
          </w:p>
          <w:p w14:paraId="60431E5C" w14:textId="44B87C06" w:rsidR="00FB3700" w:rsidRPr="00B417EF" w:rsidRDefault="00FB3700" w:rsidP="004B5770">
            <w:pPr>
              <w:pStyle w:val="Default"/>
              <w:spacing w:line="280" w:lineRule="exact"/>
              <w:ind w:left="202" w:hangingChars="100" w:hanging="202"/>
              <w:jc w:val="both"/>
              <w:rPr>
                <w:rFonts w:asciiTheme="majorEastAsia" w:eastAsiaTheme="majorEastAsia" w:hAnsiTheme="majorEastAsia"/>
                <w:sz w:val="21"/>
                <w:szCs w:val="21"/>
              </w:rPr>
            </w:pPr>
            <w:r w:rsidRPr="00AB1FB6">
              <w:rPr>
                <w:rFonts w:asciiTheme="majorEastAsia" w:eastAsiaTheme="majorEastAsia" w:hAnsiTheme="majorEastAsia" w:hint="eastAsia"/>
                <w:sz w:val="21"/>
                <w:szCs w:val="21"/>
              </w:rPr>
              <w:t>・</w:t>
            </w:r>
            <w:r w:rsidR="00B417EF" w:rsidRPr="00AB1FB6">
              <w:rPr>
                <w:rFonts w:asciiTheme="majorEastAsia" w:eastAsiaTheme="majorEastAsia" w:hAnsiTheme="majorEastAsia" w:hint="eastAsia"/>
                <w:sz w:val="21"/>
                <w:szCs w:val="21"/>
              </w:rPr>
              <w:t>生鮮食料品を扱う商業機能については、</w:t>
            </w:r>
            <w:r w:rsidRPr="00AB1FB6">
              <w:rPr>
                <w:rFonts w:asciiTheme="majorEastAsia" w:eastAsiaTheme="majorEastAsia" w:hAnsiTheme="majorEastAsia" w:hint="eastAsia"/>
                <w:sz w:val="21"/>
                <w:szCs w:val="21"/>
              </w:rPr>
              <w:t>開発条件書P</w:t>
            </w:r>
            <w:r w:rsidRPr="00AB1FB6">
              <w:rPr>
                <w:rFonts w:asciiTheme="majorEastAsia" w:eastAsiaTheme="majorEastAsia" w:hAnsiTheme="majorEastAsia"/>
                <w:sz w:val="21"/>
                <w:szCs w:val="21"/>
              </w:rPr>
              <w:t>7</w:t>
            </w:r>
            <w:r w:rsidRPr="00AB1FB6">
              <w:rPr>
                <w:rFonts w:asciiTheme="majorEastAsia" w:eastAsiaTheme="majorEastAsia" w:hAnsiTheme="majorEastAsia" w:hint="eastAsia"/>
                <w:sz w:val="21"/>
                <w:szCs w:val="21"/>
              </w:rPr>
              <w:t>に</w:t>
            </w:r>
            <w:r w:rsidR="004850D3" w:rsidRPr="00AB1FB6">
              <w:rPr>
                <w:rFonts w:asciiTheme="majorEastAsia" w:eastAsiaTheme="majorEastAsia" w:hAnsiTheme="majorEastAsia" w:hint="eastAsia"/>
                <w:sz w:val="21"/>
                <w:szCs w:val="21"/>
              </w:rPr>
              <w:t>示している</w:t>
            </w:r>
            <w:r w:rsidRPr="00AB1FB6">
              <w:rPr>
                <w:rFonts w:asciiTheme="majorEastAsia" w:eastAsiaTheme="majorEastAsia" w:hAnsiTheme="majorEastAsia" w:hint="eastAsia"/>
                <w:sz w:val="21"/>
                <w:szCs w:val="21"/>
              </w:rPr>
              <w:t>、</w:t>
            </w:r>
            <w:r w:rsidR="00BB473C" w:rsidRPr="00AB1FB6">
              <w:rPr>
                <w:rFonts w:asciiTheme="majorEastAsia" w:eastAsiaTheme="majorEastAsia" w:hAnsiTheme="majorEastAsia" w:hint="eastAsia"/>
                <w:color w:val="auto"/>
                <w:kern w:val="2"/>
                <w:sz w:val="21"/>
              </w:rPr>
              <w:t>日</w:t>
            </w:r>
            <w:r w:rsidR="00BB473C" w:rsidRPr="00AB1FB6">
              <w:rPr>
                <w:rFonts w:asciiTheme="majorEastAsia" w:eastAsiaTheme="majorEastAsia" w:hAnsiTheme="majorEastAsia" w:hint="eastAsia"/>
                <w:sz w:val="21"/>
                <w:szCs w:val="21"/>
              </w:rPr>
              <w:t>本</w:t>
            </w:r>
            <w:r w:rsidRPr="00AB1FB6">
              <w:rPr>
                <w:rFonts w:asciiTheme="majorEastAsia" w:eastAsiaTheme="majorEastAsia" w:hAnsiTheme="majorEastAsia" w:hint="eastAsia"/>
                <w:sz w:val="21"/>
                <w:szCs w:val="21"/>
              </w:rPr>
              <w:t>標準産業分類（令和５年７</w:t>
            </w:r>
            <w:r w:rsidR="00BB473C" w:rsidRPr="00AB1FB6">
              <w:rPr>
                <w:rFonts w:asciiTheme="majorEastAsia" w:eastAsiaTheme="majorEastAsia" w:hAnsiTheme="majorEastAsia" w:hint="eastAsia"/>
                <w:color w:val="auto"/>
                <w:kern w:val="2"/>
                <w:sz w:val="21"/>
              </w:rPr>
              <w:t>月</w:t>
            </w:r>
            <w:r w:rsidRPr="00AB1FB6">
              <w:rPr>
                <w:rFonts w:asciiTheme="majorEastAsia" w:eastAsiaTheme="majorEastAsia" w:hAnsiTheme="majorEastAsia" w:hint="eastAsia"/>
                <w:sz w:val="21"/>
                <w:szCs w:val="21"/>
              </w:rPr>
              <w:t>告</w:t>
            </w:r>
            <w:r w:rsidRPr="00AB1FB6">
              <w:rPr>
                <w:rFonts w:ascii="Microsoft JhengHei" w:eastAsia="Microsoft JhengHei" w:hAnsi="Microsoft JhengHei" w:cs="Microsoft JhengHei" w:hint="eastAsia"/>
                <w:sz w:val="21"/>
                <w:szCs w:val="21"/>
              </w:rPr>
              <w:t>⽰</w:t>
            </w:r>
            <w:r w:rsidRPr="00AB1FB6">
              <w:rPr>
                <w:rFonts w:asciiTheme="majorEastAsia" w:eastAsiaTheme="majorEastAsia" w:hAnsiTheme="majorEastAsia" w:hint="eastAsia"/>
                <w:sz w:val="21"/>
                <w:szCs w:val="21"/>
              </w:rPr>
              <w:t>）「</w:t>
            </w:r>
            <w:r w:rsidRPr="00AB1FB6">
              <w:rPr>
                <w:rFonts w:asciiTheme="majorEastAsia" w:eastAsiaTheme="majorEastAsia" w:hAnsiTheme="majorEastAsia"/>
                <w:sz w:val="21"/>
                <w:szCs w:val="21"/>
              </w:rPr>
              <w:t>5811</w:t>
            </w:r>
            <w:r w:rsidR="00BB473C" w:rsidRPr="00920AF0">
              <w:rPr>
                <w:rFonts w:asciiTheme="majorEastAsia" w:eastAsiaTheme="majorEastAsia" w:hAnsiTheme="majorEastAsia" w:hint="eastAsia"/>
                <w:sz w:val="21"/>
                <w:szCs w:val="21"/>
              </w:rPr>
              <w:t>食</w:t>
            </w:r>
            <w:r w:rsidRPr="00AB1FB6">
              <w:rPr>
                <w:rFonts w:asciiTheme="majorEastAsia" w:eastAsiaTheme="majorEastAsia" w:hAnsiTheme="majorEastAsia" w:hint="eastAsia"/>
                <w:sz w:val="21"/>
                <w:szCs w:val="21"/>
              </w:rPr>
              <w:t>料品スーパーマーケット」</w:t>
            </w:r>
            <w:r w:rsidR="00BB473C" w:rsidRPr="00AB1FB6">
              <w:rPr>
                <w:rFonts w:asciiTheme="majorEastAsia" w:eastAsiaTheme="majorEastAsia" w:hAnsiTheme="majorEastAsia" w:hint="eastAsia"/>
                <w:color w:val="auto"/>
                <w:kern w:val="2"/>
                <w:sz w:val="21"/>
              </w:rPr>
              <w:t>又</w:t>
            </w:r>
            <w:r w:rsidR="00BB473C" w:rsidRPr="00AB1FB6">
              <w:rPr>
                <w:rFonts w:asciiTheme="majorEastAsia" w:eastAsiaTheme="majorEastAsia" w:hAnsiTheme="majorEastAsia" w:hint="eastAsia"/>
                <w:sz w:val="21"/>
                <w:szCs w:val="21"/>
              </w:rPr>
              <w:t>は</w:t>
            </w:r>
            <w:r w:rsidRPr="00B417EF">
              <w:rPr>
                <w:rFonts w:asciiTheme="majorEastAsia" w:eastAsiaTheme="majorEastAsia" w:hAnsiTheme="majorEastAsia" w:hint="eastAsia"/>
                <w:sz w:val="21"/>
                <w:szCs w:val="21"/>
              </w:rPr>
              <w:t>「</w:t>
            </w:r>
            <w:r w:rsidRPr="00B417EF">
              <w:rPr>
                <w:rFonts w:asciiTheme="majorEastAsia" w:eastAsiaTheme="majorEastAsia" w:hAnsiTheme="majorEastAsia"/>
                <w:sz w:val="21"/>
                <w:szCs w:val="21"/>
              </w:rPr>
              <w:t>5621 総合スーパーマーケット」</w:t>
            </w:r>
            <w:r w:rsidRPr="00B417EF">
              <w:rPr>
                <w:rFonts w:asciiTheme="majorEastAsia" w:eastAsiaTheme="majorEastAsia" w:hAnsiTheme="majorEastAsia" w:hint="eastAsia"/>
                <w:sz w:val="21"/>
                <w:szCs w:val="21"/>
              </w:rPr>
              <w:t>の定義をご参照ください。</w:t>
            </w:r>
            <w:r w:rsidR="00B417EF" w:rsidRPr="00B417EF">
              <w:rPr>
                <w:rFonts w:asciiTheme="majorEastAsia" w:eastAsiaTheme="majorEastAsia" w:hAnsiTheme="majorEastAsia" w:hint="eastAsia"/>
                <w:sz w:val="21"/>
                <w:szCs w:val="21"/>
              </w:rPr>
              <w:t>店舗の大きさについては、上記機能を満たすものであれば、特に規定はありません。</w:t>
            </w:r>
          </w:p>
        </w:tc>
      </w:tr>
      <w:tr w:rsidR="00332434" w:rsidRPr="00686C8B" w14:paraId="40F756B5" w14:textId="77777777" w:rsidTr="00626324">
        <w:trPr>
          <w:trHeight w:val="54"/>
        </w:trPr>
        <w:tc>
          <w:tcPr>
            <w:tcW w:w="597" w:type="dxa"/>
            <w:vAlign w:val="center"/>
          </w:tcPr>
          <w:p w14:paraId="20C53105" w14:textId="23ACE5DC" w:rsidR="00332434" w:rsidRPr="00686C8B" w:rsidRDefault="00332434" w:rsidP="004B5770">
            <w:pPr>
              <w:jc w:val="center"/>
              <w:rPr>
                <w:rFonts w:asciiTheme="majorEastAsia" w:eastAsiaTheme="majorEastAsia" w:hAnsiTheme="majorEastAsia"/>
              </w:rPr>
            </w:pPr>
            <w:r>
              <w:rPr>
                <w:rFonts w:asciiTheme="majorEastAsia" w:eastAsiaTheme="majorEastAsia" w:hAnsiTheme="majorEastAsia" w:hint="eastAsia"/>
              </w:rPr>
              <w:t>2</w:t>
            </w:r>
          </w:p>
        </w:tc>
        <w:tc>
          <w:tcPr>
            <w:tcW w:w="1134" w:type="dxa"/>
            <w:vAlign w:val="center"/>
          </w:tcPr>
          <w:p w14:paraId="697A933C" w14:textId="684762CE" w:rsidR="00332434" w:rsidRPr="00686C8B" w:rsidRDefault="00332434" w:rsidP="00332434">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物件明細</w:t>
            </w:r>
          </w:p>
          <w:p w14:paraId="1E6F502C" w14:textId="117252F4" w:rsidR="00332434" w:rsidRPr="00686C8B" w:rsidRDefault="00332434" w:rsidP="00332434">
            <w:pPr>
              <w:ind w:leftChars="-38" w:left="-77" w:rightChars="-16" w:right="-32"/>
              <w:jc w:val="center"/>
              <w:rPr>
                <w:rFonts w:asciiTheme="majorEastAsia" w:eastAsiaTheme="majorEastAsia" w:hAnsiTheme="majorEastAsia"/>
                <w:szCs w:val="21"/>
              </w:rPr>
            </w:pPr>
            <w:r w:rsidRPr="00686C8B">
              <w:rPr>
                <w:rFonts w:asciiTheme="majorEastAsia" w:eastAsiaTheme="majorEastAsia" w:hAnsiTheme="majorEastAsia" w:hint="eastAsia"/>
                <w:szCs w:val="21"/>
              </w:rPr>
              <w:t>P</w:t>
            </w:r>
            <w:r>
              <w:rPr>
                <w:rFonts w:asciiTheme="majorEastAsia" w:eastAsiaTheme="majorEastAsia" w:hAnsiTheme="majorEastAsia"/>
                <w:szCs w:val="21"/>
              </w:rPr>
              <w:t>15-23</w:t>
            </w:r>
          </w:p>
          <w:p w14:paraId="47F646D0" w14:textId="77777777" w:rsidR="00332434" w:rsidRPr="00686C8B" w:rsidRDefault="00332434" w:rsidP="00332434">
            <w:pPr>
              <w:spacing w:line="400" w:lineRule="exact"/>
              <w:rPr>
                <w:rFonts w:asciiTheme="majorEastAsia" w:eastAsiaTheme="majorEastAsia" w:hAnsiTheme="majorEastAsia"/>
                <w:szCs w:val="21"/>
              </w:rPr>
            </w:pPr>
          </w:p>
        </w:tc>
        <w:tc>
          <w:tcPr>
            <w:tcW w:w="6350" w:type="dxa"/>
          </w:tcPr>
          <w:p w14:paraId="4E0763AB" w14:textId="0D99D5B8" w:rsidR="00332434" w:rsidRPr="00332434" w:rsidRDefault="00332434" w:rsidP="00332434">
            <w:pPr>
              <w:pStyle w:val="aa"/>
              <w:tabs>
                <w:tab w:val="clear" w:pos="4252"/>
                <w:tab w:val="clear" w:pos="8504"/>
              </w:tabs>
              <w:snapToGrid/>
              <w:spacing w:line="280" w:lineRule="exact"/>
              <w:ind w:left="202" w:hangingChars="100" w:hanging="202"/>
              <w:rPr>
                <w:rFonts w:asciiTheme="majorEastAsia" w:eastAsiaTheme="majorEastAsia" w:hAnsiTheme="majorEastAsia" w:cs="ＭＳ 明朝"/>
              </w:rPr>
            </w:pPr>
            <w:r>
              <w:rPr>
                <w:rFonts w:asciiTheme="majorEastAsia" w:eastAsiaTheme="majorEastAsia" w:hAnsiTheme="majorEastAsia" w:hint="eastAsia"/>
              </w:rPr>
              <w:t>・</w:t>
            </w:r>
            <w:r w:rsidRPr="00332434">
              <w:rPr>
                <w:rFonts w:asciiTheme="majorEastAsia" w:eastAsiaTheme="majorEastAsia" w:hAnsiTheme="majorEastAsia" w:hint="eastAsia"/>
              </w:rPr>
              <w:t>物件明細に関しまして、堺市南区若松台二丁3番4のレベル測量はされておりますでしょうか。レベル測量をされている場合、レベル測量図をご共有頂くことは可能でしょうか。</w:t>
            </w:r>
          </w:p>
        </w:tc>
        <w:tc>
          <w:tcPr>
            <w:tcW w:w="7229" w:type="dxa"/>
          </w:tcPr>
          <w:p w14:paraId="2B074809" w14:textId="10005137" w:rsidR="00332434" w:rsidRDefault="008943B7" w:rsidP="00332434">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DE0E03">
              <w:rPr>
                <w:rFonts w:asciiTheme="majorEastAsia" w:eastAsiaTheme="majorEastAsia" w:hAnsiTheme="majorEastAsia" w:hint="eastAsia"/>
                <w:sz w:val="21"/>
                <w:szCs w:val="21"/>
              </w:rPr>
              <w:t>レベル測量図（参考図）を</w:t>
            </w:r>
            <w:r>
              <w:rPr>
                <w:rFonts w:asciiTheme="majorEastAsia" w:eastAsiaTheme="majorEastAsia" w:hAnsiTheme="majorEastAsia" w:hint="eastAsia"/>
                <w:sz w:val="21"/>
                <w:szCs w:val="21"/>
              </w:rPr>
              <w:t>以下の本府ホームページで公開します。</w:t>
            </w:r>
          </w:p>
          <w:p w14:paraId="772390BF" w14:textId="51FF8DD5" w:rsidR="008943B7" w:rsidRDefault="0056770F" w:rsidP="008943B7">
            <w:pPr>
              <w:pStyle w:val="Default"/>
              <w:spacing w:line="280" w:lineRule="exact"/>
              <w:ind w:leftChars="100" w:left="202" w:firstLineChars="100" w:firstLine="232"/>
              <w:jc w:val="both"/>
              <w:rPr>
                <w:rFonts w:asciiTheme="majorEastAsia" w:eastAsiaTheme="majorEastAsia" w:hAnsiTheme="majorEastAsia"/>
                <w:sz w:val="21"/>
                <w:szCs w:val="21"/>
              </w:rPr>
            </w:pPr>
            <w:hyperlink r:id="rId7" w:history="1">
              <w:r w:rsidR="008943B7" w:rsidRPr="00801BC1">
                <w:rPr>
                  <w:rStyle w:val="a4"/>
                </w:rPr>
                <w:t>https://www.pref.osaka.lg.jp/o130230/n1.html</w:t>
              </w:r>
            </w:hyperlink>
          </w:p>
          <w:p w14:paraId="70D8F816" w14:textId="77777777" w:rsidR="008943B7" w:rsidRDefault="00332434" w:rsidP="00606479">
            <w:pPr>
              <w:pStyle w:val="Default"/>
              <w:spacing w:line="280" w:lineRule="exact"/>
              <w:ind w:leftChars="100" w:left="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ただし、本レベル測量図は、</w:t>
            </w:r>
            <w:r w:rsidR="00BF3A01">
              <w:rPr>
                <w:rFonts w:asciiTheme="majorEastAsia" w:eastAsiaTheme="majorEastAsia" w:hAnsiTheme="majorEastAsia" w:hint="eastAsia"/>
                <w:sz w:val="21"/>
                <w:szCs w:val="21"/>
              </w:rPr>
              <w:t>事業用地内で測量時（令和５年１月、令和６年２月）から経年変化が想定されることや、事業用地を他工事の仮設ヤードとして利用したこと等により、</w:t>
            </w:r>
            <w:r w:rsidR="00DE0E03">
              <w:rPr>
                <w:rFonts w:asciiTheme="majorEastAsia" w:eastAsiaTheme="majorEastAsia" w:hAnsiTheme="majorEastAsia" w:hint="eastAsia"/>
                <w:sz w:val="21"/>
                <w:szCs w:val="21"/>
              </w:rPr>
              <w:t>実際の地盤高とは異なることが想定されますので、あくまで参考図としてご使用いただき、現状と相違している場合は、現状を優先していただきますよう、よろしくお願いします。</w:t>
            </w:r>
          </w:p>
          <w:p w14:paraId="0C876340" w14:textId="65185099" w:rsidR="00045B73" w:rsidRPr="008943B7" w:rsidRDefault="00045B73" w:rsidP="00606479">
            <w:pPr>
              <w:pStyle w:val="Default"/>
              <w:spacing w:line="280" w:lineRule="exact"/>
              <w:ind w:leftChars="100" w:left="202"/>
              <w:jc w:val="both"/>
              <w:rPr>
                <w:rFonts w:asciiTheme="majorEastAsia" w:eastAsiaTheme="majorEastAsia" w:hAnsiTheme="majorEastAsia"/>
                <w:sz w:val="21"/>
                <w:szCs w:val="21"/>
              </w:rPr>
            </w:pPr>
          </w:p>
        </w:tc>
      </w:tr>
      <w:tr w:rsidR="00045B73" w:rsidRPr="00686C8B" w14:paraId="5C8E0139" w14:textId="77777777" w:rsidTr="00626324">
        <w:trPr>
          <w:trHeight w:val="54"/>
        </w:trPr>
        <w:tc>
          <w:tcPr>
            <w:tcW w:w="597" w:type="dxa"/>
            <w:vAlign w:val="center"/>
          </w:tcPr>
          <w:p w14:paraId="4B4A0C1C" w14:textId="48A50A02" w:rsidR="00045B73" w:rsidRDefault="00045B73" w:rsidP="004B5770">
            <w:pPr>
              <w:jc w:val="center"/>
              <w:rPr>
                <w:rFonts w:asciiTheme="majorEastAsia" w:eastAsiaTheme="majorEastAsia" w:hAnsiTheme="majorEastAsia"/>
              </w:rPr>
            </w:pPr>
            <w:r>
              <w:rPr>
                <w:rFonts w:asciiTheme="majorEastAsia" w:eastAsiaTheme="majorEastAsia" w:hAnsiTheme="majorEastAsia" w:hint="eastAsia"/>
              </w:rPr>
              <w:lastRenderedPageBreak/>
              <w:t>3</w:t>
            </w:r>
          </w:p>
        </w:tc>
        <w:tc>
          <w:tcPr>
            <w:tcW w:w="1134" w:type="dxa"/>
            <w:vAlign w:val="center"/>
          </w:tcPr>
          <w:p w14:paraId="6148608D" w14:textId="77777777" w:rsidR="00045B73" w:rsidRDefault="00045B73" w:rsidP="00332434">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公募要領</w:t>
            </w:r>
          </w:p>
          <w:p w14:paraId="72BF7007" w14:textId="01293B7A" w:rsidR="00045B73" w:rsidRDefault="00045B73" w:rsidP="00332434">
            <w:pPr>
              <w:ind w:leftChars="-38" w:left="-77" w:rightChars="-16" w:right="-32"/>
              <w:jc w:val="center"/>
              <w:rPr>
                <w:rFonts w:asciiTheme="majorEastAsia" w:eastAsiaTheme="majorEastAsia" w:hAnsiTheme="majorEastAsia"/>
                <w:szCs w:val="21"/>
              </w:rPr>
            </w:pPr>
            <w:r>
              <w:rPr>
                <w:rFonts w:asciiTheme="majorEastAsia" w:eastAsiaTheme="majorEastAsia" w:hAnsiTheme="majorEastAsia"/>
                <w:szCs w:val="21"/>
              </w:rPr>
              <w:t>P21-22</w:t>
            </w:r>
          </w:p>
        </w:tc>
        <w:tc>
          <w:tcPr>
            <w:tcW w:w="6350" w:type="dxa"/>
          </w:tcPr>
          <w:p w14:paraId="303C6566" w14:textId="5EAD79F7" w:rsidR="00E962B5" w:rsidRPr="00877173" w:rsidRDefault="00045B73" w:rsidP="00045B73">
            <w:pPr>
              <w:pStyle w:val="aa"/>
              <w:tabs>
                <w:tab w:val="clear" w:pos="4252"/>
                <w:tab w:val="clear" w:pos="8504"/>
              </w:tabs>
              <w:snapToGrid/>
              <w:spacing w:line="280" w:lineRule="exact"/>
              <w:ind w:left="202" w:hangingChars="100" w:hanging="202"/>
              <w:rPr>
                <w:rFonts w:asciiTheme="majorEastAsia" w:eastAsiaTheme="majorEastAsia" w:hAnsiTheme="majorEastAsia"/>
              </w:rPr>
            </w:pPr>
            <w:r w:rsidRPr="00877173">
              <w:rPr>
                <w:rFonts w:asciiTheme="majorEastAsia" w:eastAsiaTheme="majorEastAsia" w:hAnsiTheme="majorEastAsia" w:hint="eastAsia"/>
              </w:rPr>
              <w:t>・転貸借地権を設定して建物をリース会社に売却する事業スキームで計画したく書面による承諾を頂きたいのですが、書面というのは契約書のことでしょうか。それとも別で承諾書を頂けるということでしょうか。また企画提案書に本内容の記載があれば承諾いただけるなど、承諾方法をご教示いただきたく思います。</w:t>
            </w:r>
          </w:p>
          <w:p w14:paraId="402CE920" w14:textId="7063E2F1" w:rsidR="00B6474F" w:rsidRDefault="00B6474F" w:rsidP="00045B73">
            <w:pPr>
              <w:pStyle w:val="aa"/>
              <w:tabs>
                <w:tab w:val="clear" w:pos="4252"/>
                <w:tab w:val="clear" w:pos="8504"/>
              </w:tabs>
              <w:snapToGrid/>
              <w:spacing w:line="280" w:lineRule="exact"/>
              <w:ind w:left="202" w:hangingChars="100" w:hanging="202"/>
              <w:rPr>
                <w:rFonts w:asciiTheme="majorEastAsia" w:eastAsiaTheme="majorEastAsia" w:hAnsiTheme="majorEastAsia"/>
              </w:rPr>
            </w:pPr>
          </w:p>
          <w:p w14:paraId="43063D26" w14:textId="6164AF8C" w:rsidR="00877173" w:rsidRDefault="00877173" w:rsidP="00045B73">
            <w:pPr>
              <w:pStyle w:val="aa"/>
              <w:tabs>
                <w:tab w:val="clear" w:pos="4252"/>
                <w:tab w:val="clear" w:pos="8504"/>
              </w:tabs>
              <w:snapToGrid/>
              <w:spacing w:line="280" w:lineRule="exact"/>
              <w:ind w:left="202" w:hangingChars="100" w:hanging="202"/>
              <w:rPr>
                <w:rFonts w:asciiTheme="majorEastAsia" w:eastAsiaTheme="majorEastAsia" w:hAnsiTheme="majorEastAsia"/>
              </w:rPr>
            </w:pPr>
          </w:p>
          <w:p w14:paraId="6EAF7868" w14:textId="5CAB12DC" w:rsidR="00877173" w:rsidRDefault="00877173" w:rsidP="00045B73">
            <w:pPr>
              <w:pStyle w:val="aa"/>
              <w:tabs>
                <w:tab w:val="clear" w:pos="4252"/>
                <w:tab w:val="clear" w:pos="8504"/>
              </w:tabs>
              <w:snapToGrid/>
              <w:spacing w:line="280" w:lineRule="exact"/>
              <w:ind w:left="202" w:hangingChars="100" w:hanging="202"/>
              <w:rPr>
                <w:rFonts w:asciiTheme="majorEastAsia" w:eastAsiaTheme="majorEastAsia" w:hAnsiTheme="majorEastAsia"/>
              </w:rPr>
            </w:pPr>
          </w:p>
          <w:p w14:paraId="29FF5D1C" w14:textId="44A3D72F" w:rsidR="00877173" w:rsidRDefault="00877173" w:rsidP="00045B73">
            <w:pPr>
              <w:pStyle w:val="aa"/>
              <w:tabs>
                <w:tab w:val="clear" w:pos="4252"/>
                <w:tab w:val="clear" w:pos="8504"/>
              </w:tabs>
              <w:snapToGrid/>
              <w:spacing w:line="280" w:lineRule="exact"/>
              <w:ind w:left="202" w:hangingChars="100" w:hanging="202"/>
              <w:rPr>
                <w:rFonts w:asciiTheme="majorEastAsia" w:eastAsiaTheme="majorEastAsia" w:hAnsiTheme="majorEastAsia"/>
              </w:rPr>
            </w:pPr>
          </w:p>
          <w:p w14:paraId="5C830203" w14:textId="28F1020F" w:rsidR="00877173" w:rsidRDefault="00877173" w:rsidP="00045B73">
            <w:pPr>
              <w:pStyle w:val="aa"/>
              <w:tabs>
                <w:tab w:val="clear" w:pos="4252"/>
                <w:tab w:val="clear" w:pos="8504"/>
              </w:tabs>
              <w:snapToGrid/>
              <w:spacing w:line="280" w:lineRule="exact"/>
              <w:ind w:left="202" w:hangingChars="100" w:hanging="202"/>
              <w:rPr>
                <w:rFonts w:asciiTheme="majorEastAsia" w:eastAsiaTheme="majorEastAsia" w:hAnsiTheme="majorEastAsia"/>
              </w:rPr>
            </w:pPr>
          </w:p>
          <w:p w14:paraId="40E8D28A" w14:textId="3EE1D0D9" w:rsidR="00877173" w:rsidRDefault="00877173" w:rsidP="00045B73">
            <w:pPr>
              <w:pStyle w:val="aa"/>
              <w:tabs>
                <w:tab w:val="clear" w:pos="4252"/>
                <w:tab w:val="clear" w:pos="8504"/>
              </w:tabs>
              <w:snapToGrid/>
              <w:spacing w:line="280" w:lineRule="exact"/>
              <w:ind w:left="202" w:hangingChars="100" w:hanging="202"/>
              <w:rPr>
                <w:rFonts w:asciiTheme="majorEastAsia" w:eastAsiaTheme="majorEastAsia" w:hAnsiTheme="majorEastAsia"/>
              </w:rPr>
            </w:pPr>
          </w:p>
          <w:p w14:paraId="7815F111" w14:textId="496CA1F0" w:rsidR="00877173" w:rsidRDefault="00877173" w:rsidP="00045B73">
            <w:pPr>
              <w:pStyle w:val="aa"/>
              <w:tabs>
                <w:tab w:val="clear" w:pos="4252"/>
                <w:tab w:val="clear" w:pos="8504"/>
              </w:tabs>
              <w:snapToGrid/>
              <w:spacing w:line="280" w:lineRule="exact"/>
              <w:ind w:left="202" w:hangingChars="100" w:hanging="202"/>
              <w:rPr>
                <w:rFonts w:asciiTheme="majorEastAsia" w:eastAsiaTheme="majorEastAsia" w:hAnsiTheme="majorEastAsia"/>
              </w:rPr>
            </w:pPr>
          </w:p>
          <w:p w14:paraId="678D4230" w14:textId="77777777" w:rsidR="001F64C7" w:rsidRPr="00877173" w:rsidRDefault="001F64C7" w:rsidP="00045B73">
            <w:pPr>
              <w:pStyle w:val="aa"/>
              <w:tabs>
                <w:tab w:val="clear" w:pos="4252"/>
                <w:tab w:val="clear" w:pos="8504"/>
              </w:tabs>
              <w:snapToGrid/>
              <w:spacing w:line="280" w:lineRule="exact"/>
              <w:ind w:left="202" w:hangingChars="100" w:hanging="202"/>
              <w:rPr>
                <w:rFonts w:asciiTheme="majorEastAsia" w:eastAsiaTheme="majorEastAsia" w:hAnsiTheme="majorEastAsia"/>
              </w:rPr>
            </w:pPr>
          </w:p>
          <w:p w14:paraId="35399EED" w14:textId="6783F215" w:rsidR="00045B73" w:rsidRPr="00877173" w:rsidRDefault="00B6474F" w:rsidP="00045B73">
            <w:pPr>
              <w:pStyle w:val="aa"/>
              <w:tabs>
                <w:tab w:val="clear" w:pos="4252"/>
                <w:tab w:val="clear" w:pos="8504"/>
              </w:tabs>
              <w:snapToGrid/>
              <w:spacing w:line="280" w:lineRule="exact"/>
              <w:ind w:left="202" w:hangingChars="100" w:hanging="202"/>
              <w:rPr>
                <w:rFonts w:asciiTheme="majorEastAsia" w:eastAsiaTheme="majorEastAsia" w:hAnsiTheme="majorEastAsia"/>
              </w:rPr>
            </w:pPr>
            <w:r w:rsidRPr="00877173">
              <w:rPr>
                <w:rFonts w:asciiTheme="majorEastAsia" w:eastAsiaTheme="majorEastAsia" w:hAnsiTheme="majorEastAsia" w:hint="eastAsia"/>
                <w:noProof/>
                <w:szCs w:val="21"/>
              </w:rPr>
              <mc:AlternateContent>
                <mc:Choice Requires="wps">
                  <w:drawing>
                    <wp:anchor distT="0" distB="0" distL="114300" distR="114300" simplePos="0" relativeHeight="251662336" behindDoc="0" locked="0" layoutInCell="1" allowOverlap="1" wp14:anchorId="4BEAF4EE" wp14:editId="704D7691">
                      <wp:simplePos x="0" y="0"/>
                      <wp:positionH relativeFrom="column">
                        <wp:posOffset>-92710</wp:posOffset>
                      </wp:positionH>
                      <wp:positionV relativeFrom="paragraph">
                        <wp:posOffset>10795</wp:posOffset>
                      </wp:positionV>
                      <wp:extent cx="403098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40309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945630"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3pt,.85pt" to="31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" strokecolor="black [3213]">
                      <v:stroke dashstyle="dash"/>
                    </v:line>
                  </w:pict>
                </mc:Fallback>
              </mc:AlternateContent>
            </w:r>
            <w:r w:rsidR="00E962B5" w:rsidRPr="00877173">
              <w:rPr>
                <w:rFonts w:asciiTheme="majorEastAsia" w:eastAsiaTheme="majorEastAsia" w:hAnsiTheme="majorEastAsia" w:hint="eastAsia"/>
              </w:rPr>
              <w:t>・</w:t>
            </w:r>
            <w:r w:rsidR="00045B73" w:rsidRPr="00877173">
              <w:rPr>
                <w:rFonts w:asciiTheme="majorEastAsia" w:eastAsiaTheme="majorEastAsia" w:hAnsiTheme="majorEastAsia" w:hint="eastAsia"/>
              </w:rPr>
              <w:t>また売却先はリース会社となりますが、問題ないでしょうか。</w:t>
            </w:r>
          </w:p>
        </w:tc>
        <w:tc>
          <w:tcPr>
            <w:tcW w:w="7229" w:type="dxa"/>
          </w:tcPr>
          <w:p w14:paraId="58A28E2A" w14:textId="4F2ADA0F" w:rsidR="00147A16" w:rsidRPr="00877173" w:rsidRDefault="00147A16" w:rsidP="00147A16">
            <w:pPr>
              <w:pStyle w:val="Default"/>
              <w:spacing w:line="280" w:lineRule="exact"/>
              <w:ind w:left="202" w:hangingChars="100" w:hanging="202"/>
              <w:jc w:val="both"/>
              <w:rPr>
                <w:rFonts w:asciiTheme="majorEastAsia" w:eastAsiaTheme="majorEastAsia" w:hAnsiTheme="majorEastAsia"/>
                <w:color w:val="auto"/>
                <w:sz w:val="21"/>
                <w:szCs w:val="21"/>
              </w:rPr>
            </w:pPr>
            <w:r w:rsidRPr="00877173">
              <w:rPr>
                <w:rFonts w:asciiTheme="majorEastAsia" w:eastAsiaTheme="majorEastAsia" w:hAnsiTheme="majorEastAsia" w:hint="eastAsia"/>
                <w:color w:val="auto"/>
                <w:sz w:val="21"/>
                <w:szCs w:val="21"/>
              </w:rPr>
              <w:t>・計画提案時には事業実施体制についても提案していただくこととしており、事業用地の転貸借等を行う場合には、計画提案書にその旨がわかるよう記載してください。審査会にて、</w:t>
            </w:r>
            <w:r w:rsidR="00601598" w:rsidRPr="001F64C7">
              <w:rPr>
                <w:rFonts w:asciiTheme="majorEastAsia" w:eastAsiaTheme="majorEastAsia" w:hAnsiTheme="majorEastAsia" w:hint="eastAsia"/>
                <w:color w:val="auto"/>
                <w:sz w:val="21"/>
                <w:szCs w:val="21"/>
              </w:rPr>
              <w:t>適切な体制整備が図られているか</w:t>
            </w:r>
            <w:r w:rsidRPr="00877173">
              <w:rPr>
                <w:rFonts w:asciiTheme="majorEastAsia" w:eastAsiaTheme="majorEastAsia" w:hAnsiTheme="majorEastAsia" w:hint="eastAsia"/>
                <w:color w:val="auto"/>
                <w:sz w:val="21"/>
                <w:szCs w:val="21"/>
              </w:rPr>
              <w:t>を審査します。</w:t>
            </w:r>
          </w:p>
          <w:p w14:paraId="7B4C48C8" w14:textId="0D32B65A" w:rsidR="00E962B5" w:rsidRPr="00877173" w:rsidRDefault="00045B73" w:rsidP="00147A16">
            <w:pPr>
              <w:pStyle w:val="Default"/>
              <w:spacing w:line="280" w:lineRule="exact"/>
              <w:ind w:left="202" w:hangingChars="100" w:hanging="202"/>
              <w:jc w:val="both"/>
              <w:rPr>
                <w:rFonts w:asciiTheme="majorEastAsia" w:eastAsiaTheme="majorEastAsia" w:hAnsiTheme="majorEastAsia"/>
                <w:color w:val="auto"/>
                <w:sz w:val="21"/>
                <w:szCs w:val="21"/>
              </w:rPr>
            </w:pPr>
            <w:r w:rsidRPr="00877173">
              <w:rPr>
                <w:rFonts w:asciiTheme="majorEastAsia" w:eastAsiaTheme="majorEastAsia" w:hAnsiTheme="majorEastAsia" w:hint="eastAsia"/>
                <w:color w:val="auto"/>
                <w:sz w:val="21"/>
                <w:szCs w:val="21"/>
              </w:rPr>
              <w:t>・</w:t>
            </w:r>
            <w:r w:rsidR="00147A16" w:rsidRPr="00877173">
              <w:rPr>
                <w:rFonts w:asciiTheme="majorEastAsia" w:eastAsiaTheme="majorEastAsia" w:hAnsiTheme="majorEastAsia" w:hint="eastAsia"/>
                <w:color w:val="auto"/>
                <w:sz w:val="21"/>
                <w:szCs w:val="21"/>
              </w:rPr>
              <w:t>また、</w:t>
            </w:r>
            <w:r w:rsidRPr="00877173">
              <w:rPr>
                <w:rFonts w:asciiTheme="majorEastAsia" w:eastAsiaTheme="majorEastAsia" w:hAnsiTheme="majorEastAsia" w:hint="eastAsia"/>
                <w:color w:val="auto"/>
                <w:sz w:val="21"/>
                <w:szCs w:val="21"/>
              </w:rPr>
              <w:t>合意書（案）第1</w:t>
            </w:r>
            <w:r w:rsidRPr="00877173">
              <w:rPr>
                <w:rFonts w:asciiTheme="majorEastAsia" w:eastAsiaTheme="majorEastAsia" w:hAnsiTheme="majorEastAsia"/>
                <w:color w:val="auto"/>
                <w:sz w:val="21"/>
                <w:szCs w:val="21"/>
              </w:rPr>
              <w:t>8</w:t>
            </w:r>
            <w:r w:rsidRPr="00877173">
              <w:rPr>
                <w:rFonts w:asciiTheme="majorEastAsia" w:eastAsiaTheme="majorEastAsia" w:hAnsiTheme="majorEastAsia" w:hint="eastAsia"/>
                <w:color w:val="auto"/>
                <w:sz w:val="21"/>
                <w:szCs w:val="21"/>
              </w:rPr>
              <w:t>条にも示されている通り、事業用地を転貸する場合や、本件建物</w:t>
            </w:r>
            <w:r w:rsidR="00E962B5" w:rsidRPr="00877173">
              <w:rPr>
                <w:rFonts w:asciiTheme="majorEastAsia" w:eastAsiaTheme="majorEastAsia" w:hAnsiTheme="majorEastAsia" w:hint="eastAsia"/>
                <w:color w:val="auto"/>
                <w:sz w:val="21"/>
                <w:szCs w:val="21"/>
              </w:rPr>
              <w:t>等を譲渡する場合等、予め事業者から、その理由を記載した書面を大阪府に申請いただき、大阪府が書面により承諾しなければなりません。事業者から提出いただく書面は、</w:t>
            </w:r>
            <w:r w:rsidR="009A0137" w:rsidRPr="00877173">
              <w:rPr>
                <w:rFonts w:asciiTheme="majorEastAsia" w:eastAsiaTheme="majorEastAsia" w:hAnsiTheme="majorEastAsia" w:hint="eastAsia"/>
                <w:color w:val="auto"/>
                <w:sz w:val="21"/>
                <w:szCs w:val="21"/>
              </w:rPr>
              <w:t>計画提案書とは別に、</w:t>
            </w:r>
            <w:r w:rsidR="00E962B5" w:rsidRPr="00877173">
              <w:rPr>
                <w:rFonts w:asciiTheme="majorEastAsia" w:eastAsiaTheme="majorEastAsia" w:hAnsiTheme="majorEastAsia" w:hint="eastAsia"/>
                <w:color w:val="auto"/>
                <w:sz w:val="21"/>
                <w:szCs w:val="21"/>
              </w:rPr>
              <w:t>借地権設定契約後、事業者からその理由を記載した書面としてください。提出された書面に対して大阪府から承諾の書面をお渡しする予定です。</w:t>
            </w:r>
          </w:p>
          <w:p w14:paraId="2F4754F6" w14:textId="4F59F72F" w:rsidR="001F64C7" w:rsidRPr="001F64C7" w:rsidRDefault="00B76E4B" w:rsidP="001F64C7">
            <w:pPr>
              <w:pStyle w:val="Default"/>
              <w:spacing w:line="280" w:lineRule="exact"/>
              <w:ind w:left="202" w:hangingChars="100" w:hanging="202"/>
              <w:jc w:val="both"/>
              <w:rPr>
                <w:rFonts w:asciiTheme="majorEastAsia" w:eastAsiaTheme="majorEastAsia" w:hAnsiTheme="majorEastAsia"/>
                <w:color w:val="auto"/>
                <w:sz w:val="21"/>
                <w:szCs w:val="21"/>
              </w:rPr>
            </w:pPr>
            <w:r w:rsidRPr="001F64C7">
              <w:rPr>
                <w:rFonts w:asciiTheme="majorEastAsia" w:eastAsiaTheme="majorEastAsia" w:hAnsiTheme="majorEastAsia" w:hint="eastAsia"/>
                <w:color w:val="auto"/>
                <w:sz w:val="21"/>
                <w:szCs w:val="21"/>
              </w:rPr>
              <w:t>・</w:t>
            </w:r>
            <w:r w:rsidR="001F64C7" w:rsidRPr="001F64C7">
              <w:rPr>
                <w:rFonts w:asciiTheme="majorEastAsia" w:eastAsiaTheme="majorEastAsia" w:hAnsiTheme="majorEastAsia" w:hint="eastAsia"/>
                <w:color w:val="auto"/>
                <w:sz w:val="21"/>
                <w:szCs w:val="21"/>
              </w:rPr>
              <w:t>行政手続き等により、やむを得ず計画提案書を変更する必要が生じた場合、書面により大阪府に届出し、承認を得ていただく必要があります。なお、変更の内容によって、計画提案書の審査を行った「大阪府営住宅活用用地事業者選定審査会」の意見を聴取する場合があります。</w:t>
            </w:r>
          </w:p>
          <w:p w14:paraId="7E92B09A" w14:textId="005C3952" w:rsidR="00E962B5" w:rsidRPr="00877173" w:rsidRDefault="00B6474F" w:rsidP="007A73A6">
            <w:pPr>
              <w:pStyle w:val="Default"/>
              <w:spacing w:line="280" w:lineRule="exact"/>
              <w:ind w:left="232" w:hangingChars="100" w:hanging="232"/>
              <w:jc w:val="both"/>
              <w:rPr>
                <w:rFonts w:asciiTheme="majorEastAsia" w:eastAsiaTheme="majorEastAsia" w:hAnsiTheme="majorEastAsia"/>
                <w:color w:val="auto"/>
                <w:sz w:val="21"/>
                <w:szCs w:val="21"/>
              </w:rPr>
            </w:pPr>
            <w:r w:rsidRPr="00877173">
              <w:rPr>
                <w:rFonts w:asciiTheme="majorEastAsia" w:eastAsiaTheme="majorEastAsia" w:hAnsiTheme="majorEastAsia" w:hint="eastAsia"/>
                <w:noProof/>
                <w:color w:val="auto"/>
                <w:szCs w:val="21"/>
              </w:rPr>
              <mc:AlternateContent>
                <mc:Choice Requires="wps">
                  <w:drawing>
                    <wp:anchor distT="0" distB="0" distL="114300" distR="114300" simplePos="0" relativeHeight="251664384" behindDoc="0" locked="0" layoutInCell="1" allowOverlap="1" wp14:anchorId="1215FC45" wp14:editId="66CA8120">
                      <wp:simplePos x="0" y="0"/>
                      <wp:positionH relativeFrom="column">
                        <wp:posOffset>-55880</wp:posOffset>
                      </wp:positionH>
                      <wp:positionV relativeFrom="paragraph">
                        <wp:posOffset>20955</wp:posOffset>
                      </wp:positionV>
                      <wp:extent cx="460248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46024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A5B4FD"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4pt,1.65pt" to="35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" strokecolor="black [3213]">
                      <v:stroke dashstyle="dash"/>
                    </v:line>
                  </w:pict>
                </mc:Fallback>
              </mc:AlternateContent>
            </w:r>
            <w:r w:rsidR="00E962B5" w:rsidRPr="00877173">
              <w:rPr>
                <w:rFonts w:asciiTheme="majorEastAsia" w:eastAsiaTheme="majorEastAsia" w:hAnsiTheme="majorEastAsia" w:hint="eastAsia"/>
                <w:color w:val="auto"/>
                <w:sz w:val="21"/>
                <w:szCs w:val="21"/>
              </w:rPr>
              <w:t>・</w:t>
            </w:r>
            <w:r w:rsidRPr="00877173">
              <w:rPr>
                <w:rFonts w:asciiTheme="majorEastAsia" w:eastAsiaTheme="majorEastAsia" w:hAnsiTheme="majorEastAsia" w:hint="eastAsia"/>
                <w:color w:val="auto"/>
                <w:sz w:val="21"/>
                <w:szCs w:val="21"/>
              </w:rPr>
              <w:t>売却先について、特に定めはございませんが、合意書（</w:t>
            </w:r>
            <w:r w:rsidR="007A73A6">
              <w:rPr>
                <w:rFonts w:asciiTheme="majorEastAsia" w:eastAsiaTheme="majorEastAsia" w:hAnsiTheme="majorEastAsia" w:hint="eastAsia"/>
                <w:color w:val="auto"/>
                <w:sz w:val="21"/>
                <w:szCs w:val="21"/>
              </w:rPr>
              <w:t>案</w:t>
            </w:r>
            <w:r w:rsidRPr="00877173">
              <w:rPr>
                <w:rFonts w:asciiTheme="majorEastAsia" w:eastAsiaTheme="majorEastAsia" w:hAnsiTheme="majorEastAsia" w:hint="eastAsia"/>
                <w:color w:val="auto"/>
                <w:sz w:val="21"/>
                <w:szCs w:val="21"/>
              </w:rPr>
              <w:t>）に規定する第三者に関する事項</w:t>
            </w:r>
            <w:r w:rsidR="007A73A6">
              <w:rPr>
                <w:rFonts w:asciiTheme="majorEastAsia" w:eastAsiaTheme="majorEastAsia" w:hAnsiTheme="majorEastAsia" w:hint="eastAsia"/>
                <w:color w:val="auto"/>
                <w:sz w:val="21"/>
                <w:szCs w:val="21"/>
              </w:rPr>
              <w:t>（第６条、第９条、第1</w:t>
            </w:r>
            <w:r w:rsidR="007A73A6">
              <w:rPr>
                <w:rFonts w:asciiTheme="majorEastAsia" w:eastAsiaTheme="majorEastAsia" w:hAnsiTheme="majorEastAsia"/>
                <w:color w:val="auto"/>
                <w:sz w:val="21"/>
                <w:szCs w:val="21"/>
              </w:rPr>
              <w:t>8</w:t>
            </w:r>
            <w:r w:rsidR="007A73A6">
              <w:rPr>
                <w:rFonts w:asciiTheme="majorEastAsia" w:eastAsiaTheme="majorEastAsia" w:hAnsiTheme="majorEastAsia" w:hint="eastAsia"/>
                <w:color w:val="auto"/>
                <w:sz w:val="21"/>
                <w:szCs w:val="21"/>
              </w:rPr>
              <w:t>条、第1</w:t>
            </w:r>
            <w:r w:rsidR="007A73A6">
              <w:rPr>
                <w:rFonts w:asciiTheme="majorEastAsia" w:eastAsiaTheme="majorEastAsia" w:hAnsiTheme="majorEastAsia"/>
                <w:color w:val="auto"/>
                <w:sz w:val="21"/>
                <w:szCs w:val="21"/>
              </w:rPr>
              <w:t>9</w:t>
            </w:r>
            <w:r w:rsidR="007A73A6">
              <w:rPr>
                <w:rFonts w:asciiTheme="majorEastAsia" w:eastAsiaTheme="majorEastAsia" w:hAnsiTheme="majorEastAsia" w:hint="eastAsia"/>
                <w:color w:val="auto"/>
                <w:sz w:val="21"/>
                <w:szCs w:val="21"/>
              </w:rPr>
              <w:t>条、第2</w:t>
            </w:r>
            <w:r w:rsidR="007A73A6">
              <w:rPr>
                <w:rFonts w:asciiTheme="majorEastAsia" w:eastAsiaTheme="majorEastAsia" w:hAnsiTheme="majorEastAsia"/>
                <w:color w:val="auto"/>
                <w:sz w:val="21"/>
                <w:szCs w:val="21"/>
              </w:rPr>
              <w:t>0</w:t>
            </w:r>
            <w:r w:rsidR="007A73A6">
              <w:rPr>
                <w:rFonts w:asciiTheme="majorEastAsia" w:eastAsiaTheme="majorEastAsia" w:hAnsiTheme="majorEastAsia" w:hint="eastAsia"/>
                <w:color w:val="auto"/>
                <w:sz w:val="21"/>
                <w:szCs w:val="21"/>
              </w:rPr>
              <w:t>条、第2</w:t>
            </w:r>
            <w:r w:rsidR="007A73A6">
              <w:rPr>
                <w:rFonts w:asciiTheme="majorEastAsia" w:eastAsiaTheme="majorEastAsia" w:hAnsiTheme="majorEastAsia"/>
                <w:color w:val="auto"/>
                <w:sz w:val="21"/>
                <w:szCs w:val="21"/>
              </w:rPr>
              <w:t>2</w:t>
            </w:r>
            <w:r w:rsidR="007A73A6">
              <w:rPr>
                <w:rFonts w:asciiTheme="majorEastAsia" w:eastAsiaTheme="majorEastAsia" w:hAnsiTheme="majorEastAsia" w:hint="eastAsia"/>
                <w:color w:val="auto"/>
                <w:sz w:val="21"/>
                <w:szCs w:val="21"/>
              </w:rPr>
              <w:t>条、第2</w:t>
            </w:r>
            <w:r w:rsidR="007A73A6">
              <w:rPr>
                <w:rFonts w:asciiTheme="majorEastAsia" w:eastAsiaTheme="majorEastAsia" w:hAnsiTheme="majorEastAsia"/>
                <w:color w:val="auto"/>
                <w:sz w:val="21"/>
                <w:szCs w:val="21"/>
              </w:rPr>
              <w:t>4</w:t>
            </w:r>
            <w:r w:rsidR="007A73A6">
              <w:rPr>
                <w:rFonts w:asciiTheme="majorEastAsia" w:eastAsiaTheme="majorEastAsia" w:hAnsiTheme="majorEastAsia" w:hint="eastAsia"/>
                <w:color w:val="auto"/>
                <w:sz w:val="21"/>
                <w:szCs w:val="21"/>
              </w:rPr>
              <w:t>条、第2</w:t>
            </w:r>
            <w:r w:rsidR="007A73A6">
              <w:rPr>
                <w:rFonts w:asciiTheme="majorEastAsia" w:eastAsiaTheme="majorEastAsia" w:hAnsiTheme="majorEastAsia"/>
                <w:color w:val="auto"/>
                <w:sz w:val="21"/>
                <w:szCs w:val="21"/>
              </w:rPr>
              <w:t>5</w:t>
            </w:r>
            <w:r w:rsidR="007A73A6">
              <w:rPr>
                <w:rFonts w:asciiTheme="majorEastAsia" w:eastAsiaTheme="majorEastAsia" w:hAnsiTheme="majorEastAsia" w:hint="eastAsia"/>
                <w:color w:val="auto"/>
                <w:sz w:val="21"/>
                <w:szCs w:val="21"/>
              </w:rPr>
              <w:t>条、第2</w:t>
            </w:r>
            <w:r w:rsidR="007A73A6">
              <w:rPr>
                <w:rFonts w:asciiTheme="majorEastAsia" w:eastAsiaTheme="majorEastAsia" w:hAnsiTheme="majorEastAsia"/>
                <w:color w:val="auto"/>
                <w:sz w:val="21"/>
                <w:szCs w:val="21"/>
              </w:rPr>
              <w:t>7</w:t>
            </w:r>
            <w:r w:rsidR="007A73A6">
              <w:rPr>
                <w:rFonts w:asciiTheme="majorEastAsia" w:eastAsiaTheme="majorEastAsia" w:hAnsiTheme="majorEastAsia" w:hint="eastAsia"/>
                <w:color w:val="auto"/>
                <w:sz w:val="21"/>
                <w:szCs w:val="21"/>
              </w:rPr>
              <w:t>条、第3</w:t>
            </w:r>
            <w:r w:rsidR="007A73A6">
              <w:rPr>
                <w:rFonts w:asciiTheme="majorEastAsia" w:eastAsiaTheme="majorEastAsia" w:hAnsiTheme="majorEastAsia"/>
                <w:color w:val="auto"/>
                <w:sz w:val="21"/>
                <w:szCs w:val="21"/>
              </w:rPr>
              <w:t>0</w:t>
            </w:r>
            <w:r w:rsidR="007A73A6">
              <w:rPr>
                <w:rFonts w:asciiTheme="majorEastAsia" w:eastAsiaTheme="majorEastAsia" w:hAnsiTheme="majorEastAsia" w:hint="eastAsia"/>
                <w:color w:val="auto"/>
                <w:sz w:val="21"/>
                <w:szCs w:val="21"/>
              </w:rPr>
              <w:t>条、第3</w:t>
            </w:r>
            <w:r w:rsidR="007A73A6">
              <w:rPr>
                <w:rFonts w:asciiTheme="majorEastAsia" w:eastAsiaTheme="majorEastAsia" w:hAnsiTheme="majorEastAsia"/>
                <w:color w:val="auto"/>
                <w:sz w:val="21"/>
                <w:szCs w:val="21"/>
              </w:rPr>
              <w:t>1</w:t>
            </w:r>
            <w:r w:rsidR="007A73A6">
              <w:rPr>
                <w:rFonts w:asciiTheme="majorEastAsia" w:eastAsiaTheme="majorEastAsia" w:hAnsiTheme="majorEastAsia" w:hint="eastAsia"/>
                <w:color w:val="auto"/>
                <w:sz w:val="21"/>
                <w:szCs w:val="21"/>
              </w:rPr>
              <w:t>条）</w:t>
            </w:r>
            <w:r w:rsidRPr="00877173">
              <w:rPr>
                <w:rFonts w:asciiTheme="majorEastAsia" w:eastAsiaTheme="majorEastAsia" w:hAnsiTheme="majorEastAsia" w:hint="eastAsia"/>
                <w:color w:val="auto"/>
                <w:sz w:val="21"/>
                <w:szCs w:val="21"/>
              </w:rPr>
              <w:t>等を</w:t>
            </w:r>
            <w:r w:rsidR="009A0137" w:rsidRPr="00877173">
              <w:rPr>
                <w:rFonts w:asciiTheme="majorEastAsia" w:eastAsiaTheme="majorEastAsia" w:hAnsiTheme="majorEastAsia" w:hint="eastAsia"/>
                <w:color w:val="auto"/>
                <w:sz w:val="21"/>
                <w:szCs w:val="21"/>
              </w:rPr>
              <w:t>ご</w:t>
            </w:r>
            <w:r w:rsidR="007A73A6">
              <w:rPr>
                <w:rFonts w:asciiTheme="majorEastAsia" w:eastAsiaTheme="majorEastAsia" w:hAnsiTheme="majorEastAsia" w:hint="eastAsia"/>
                <w:color w:val="auto"/>
                <w:sz w:val="21"/>
                <w:szCs w:val="21"/>
              </w:rPr>
              <w:t>参照ください</w:t>
            </w:r>
            <w:r w:rsidRPr="00877173">
              <w:rPr>
                <w:rFonts w:asciiTheme="majorEastAsia" w:eastAsiaTheme="majorEastAsia" w:hAnsiTheme="majorEastAsia" w:hint="eastAsia"/>
                <w:color w:val="auto"/>
                <w:sz w:val="21"/>
                <w:szCs w:val="21"/>
              </w:rPr>
              <w:t>。</w:t>
            </w:r>
          </w:p>
        </w:tc>
      </w:tr>
      <w:tr w:rsidR="00B6474F" w:rsidRPr="00686C8B" w14:paraId="3E93FCD2" w14:textId="77777777" w:rsidTr="00626324">
        <w:trPr>
          <w:trHeight w:val="54"/>
        </w:trPr>
        <w:tc>
          <w:tcPr>
            <w:tcW w:w="597" w:type="dxa"/>
            <w:vAlign w:val="center"/>
          </w:tcPr>
          <w:p w14:paraId="20C42D2C" w14:textId="4E56D24A" w:rsidR="00B6474F" w:rsidRDefault="00B6474F" w:rsidP="004B5770">
            <w:pPr>
              <w:jc w:val="center"/>
              <w:rPr>
                <w:rFonts w:asciiTheme="majorEastAsia" w:eastAsiaTheme="majorEastAsia" w:hAnsiTheme="majorEastAsia"/>
              </w:rPr>
            </w:pPr>
            <w:r>
              <w:rPr>
                <w:rFonts w:asciiTheme="majorEastAsia" w:eastAsiaTheme="majorEastAsia" w:hAnsiTheme="majorEastAsia" w:hint="eastAsia"/>
              </w:rPr>
              <w:t>4</w:t>
            </w:r>
          </w:p>
        </w:tc>
        <w:tc>
          <w:tcPr>
            <w:tcW w:w="1134" w:type="dxa"/>
            <w:vAlign w:val="center"/>
          </w:tcPr>
          <w:p w14:paraId="288A6F40" w14:textId="77777777" w:rsidR="00B6474F" w:rsidRDefault="00B6474F" w:rsidP="00332434">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公募要領</w:t>
            </w:r>
          </w:p>
          <w:p w14:paraId="2105C608" w14:textId="682F290F" w:rsidR="00B6474F" w:rsidRDefault="00B6474F" w:rsidP="00332434">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P</w:t>
            </w:r>
            <w:r>
              <w:rPr>
                <w:rFonts w:asciiTheme="majorEastAsia" w:eastAsiaTheme="majorEastAsia" w:hAnsiTheme="majorEastAsia"/>
                <w:szCs w:val="21"/>
              </w:rPr>
              <w:t>11</w:t>
            </w:r>
          </w:p>
        </w:tc>
        <w:tc>
          <w:tcPr>
            <w:tcW w:w="6350" w:type="dxa"/>
          </w:tcPr>
          <w:p w14:paraId="758ADA99" w14:textId="33CE91CE" w:rsidR="00B6474F" w:rsidRPr="00877173" w:rsidRDefault="00B6474F" w:rsidP="00FD0BBD">
            <w:pPr>
              <w:pStyle w:val="aa"/>
              <w:tabs>
                <w:tab w:val="clear" w:pos="4252"/>
                <w:tab w:val="clear" w:pos="8504"/>
              </w:tabs>
              <w:snapToGrid/>
              <w:spacing w:line="280" w:lineRule="exact"/>
              <w:ind w:left="202" w:hangingChars="100" w:hanging="202"/>
              <w:rPr>
                <w:rFonts w:asciiTheme="majorEastAsia" w:eastAsiaTheme="majorEastAsia" w:hAnsiTheme="majorEastAsia"/>
              </w:rPr>
            </w:pPr>
            <w:r w:rsidRPr="00877173">
              <w:rPr>
                <w:rFonts w:asciiTheme="majorEastAsia" w:eastAsiaTheme="majorEastAsia" w:hAnsiTheme="majorEastAsia" w:hint="eastAsia"/>
              </w:rPr>
              <w:t>・申込み辞退届についてですが、</w:t>
            </w:r>
            <w:r w:rsidR="00147A16" w:rsidRPr="00877173">
              <w:rPr>
                <w:rFonts w:asciiTheme="majorEastAsia" w:eastAsiaTheme="majorEastAsia" w:hAnsiTheme="majorEastAsia" w:hint="eastAsia"/>
              </w:rPr>
              <w:t>辞退</w:t>
            </w:r>
            <w:r w:rsidRPr="00877173">
              <w:rPr>
                <w:rFonts w:asciiTheme="majorEastAsia" w:eastAsiaTheme="majorEastAsia" w:hAnsiTheme="majorEastAsia" w:hint="eastAsia"/>
              </w:rPr>
              <w:t>出来るタイミングは具体的にいつまでになりますか。事業者決定後以降は</w:t>
            </w:r>
            <w:r w:rsidR="00147A16" w:rsidRPr="00877173">
              <w:rPr>
                <w:rFonts w:asciiTheme="majorEastAsia" w:eastAsiaTheme="majorEastAsia" w:hAnsiTheme="majorEastAsia" w:hint="eastAsia"/>
              </w:rPr>
              <w:t>辞退</w:t>
            </w:r>
            <w:r w:rsidRPr="00877173">
              <w:rPr>
                <w:rFonts w:asciiTheme="majorEastAsia" w:eastAsiaTheme="majorEastAsia" w:hAnsiTheme="majorEastAsia" w:hint="eastAsia"/>
              </w:rPr>
              <w:t>出来ない等、詳細ご教示いただきたいです。</w:t>
            </w:r>
          </w:p>
        </w:tc>
        <w:tc>
          <w:tcPr>
            <w:tcW w:w="7229" w:type="dxa"/>
          </w:tcPr>
          <w:p w14:paraId="6AF11A89" w14:textId="58A43969" w:rsidR="00B6474F" w:rsidRPr="00877173" w:rsidRDefault="00B6474F" w:rsidP="00B6474F">
            <w:pPr>
              <w:pStyle w:val="Default"/>
              <w:spacing w:line="280" w:lineRule="exact"/>
              <w:ind w:left="202" w:hangingChars="100" w:hanging="202"/>
              <w:jc w:val="both"/>
              <w:rPr>
                <w:rFonts w:asciiTheme="majorEastAsia" w:eastAsiaTheme="majorEastAsia" w:hAnsiTheme="majorEastAsia"/>
                <w:color w:val="auto"/>
                <w:sz w:val="21"/>
                <w:szCs w:val="21"/>
              </w:rPr>
            </w:pPr>
            <w:r w:rsidRPr="00877173">
              <w:rPr>
                <w:rFonts w:asciiTheme="majorEastAsia" w:eastAsiaTheme="majorEastAsia" w:hAnsiTheme="majorEastAsia" w:hint="eastAsia"/>
                <w:color w:val="auto"/>
                <w:sz w:val="21"/>
                <w:szCs w:val="21"/>
              </w:rPr>
              <w:t>・</w:t>
            </w:r>
            <w:r w:rsidRPr="003B2D73">
              <w:rPr>
                <w:rFonts w:asciiTheme="majorEastAsia" w:eastAsiaTheme="majorEastAsia" w:hAnsiTheme="majorEastAsia" w:hint="eastAsia"/>
                <w:color w:val="auto"/>
                <w:sz w:val="21"/>
                <w:szCs w:val="21"/>
              </w:rPr>
              <w:t>申込辞退届の提出期限は、計画提案審査日の２日前の1</w:t>
            </w:r>
            <w:r w:rsidRPr="003B2D73">
              <w:rPr>
                <w:rFonts w:asciiTheme="majorEastAsia" w:eastAsiaTheme="majorEastAsia" w:hAnsiTheme="majorEastAsia"/>
                <w:color w:val="auto"/>
                <w:sz w:val="21"/>
                <w:szCs w:val="21"/>
              </w:rPr>
              <w:t>5</w:t>
            </w:r>
            <w:r w:rsidRPr="003B2D73">
              <w:rPr>
                <w:rFonts w:asciiTheme="majorEastAsia" w:eastAsiaTheme="majorEastAsia" w:hAnsiTheme="majorEastAsia" w:hint="eastAsia"/>
                <w:color w:val="auto"/>
                <w:sz w:val="21"/>
                <w:szCs w:val="21"/>
              </w:rPr>
              <w:t>時までとします。なお、計画提案審査日は、申込書提出後、</w:t>
            </w:r>
            <w:r w:rsidR="00FD0BBD" w:rsidRPr="003B2D73">
              <w:rPr>
                <w:rFonts w:asciiTheme="majorEastAsia" w:eastAsiaTheme="majorEastAsia" w:hAnsiTheme="majorEastAsia" w:hint="eastAsia"/>
                <w:color w:val="auto"/>
                <w:sz w:val="21"/>
                <w:szCs w:val="21"/>
              </w:rPr>
              <w:t>申込</w:t>
            </w:r>
            <w:r w:rsidR="009A0137" w:rsidRPr="003B2D73">
              <w:rPr>
                <w:rFonts w:asciiTheme="majorEastAsia" w:eastAsiaTheme="majorEastAsia" w:hAnsiTheme="majorEastAsia" w:hint="eastAsia"/>
                <w:color w:val="auto"/>
                <w:sz w:val="21"/>
                <w:szCs w:val="21"/>
              </w:rPr>
              <w:t>みされた</w:t>
            </w:r>
            <w:r w:rsidR="00FD0BBD" w:rsidRPr="003B2D73">
              <w:rPr>
                <w:rFonts w:asciiTheme="majorEastAsia" w:eastAsiaTheme="majorEastAsia" w:hAnsiTheme="majorEastAsia" w:hint="eastAsia"/>
                <w:color w:val="auto"/>
                <w:sz w:val="21"/>
                <w:szCs w:val="21"/>
              </w:rPr>
              <w:t>事業者に、</w:t>
            </w:r>
            <w:r w:rsidRPr="003B2D73">
              <w:rPr>
                <w:rFonts w:asciiTheme="majorEastAsia" w:eastAsiaTheme="majorEastAsia" w:hAnsiTheme="majorEastAsia" w:hint="eastAsia"/>
                <w:color w:val="auto"/>
                <w:sz w:val="21"/>
                <w:szCs w:val="21"/>
              </w:rPr>
              <w:t>適格審査の可否と共に</w:t>
            </w:r>
            <w:r w:rsidR="00FD0BBD" w:rsidRPr="003B2D73">
              <w:rPr>
                <w:rFonts w:asciiTheme="majorEastAsia" w:eastAsiaTheme="majorEastAsia" w:hAnsiTheme="majorEastAsia" w:hint="eastAsia"/>
                <w:color w:val="auto"/>
                <w:sz w:val="21"/>
                <w:szCs w:val="21"/>
              </w:rPr>
              <w:t>通知します。</w:t>
            </w:r>
          </w:p>
        </w:tc>
      </w:tr>
      <w:tr w:rsidR="00FD0BBD" w:rsidRPr="00686C8B" w14:paraId="1330A31E" w14:textId="77777777" w:rsidTr="00626324">
        <w:trPr>
          <w:trHeight w:val="54"/>
        </w:trPr>
        <w:tc>
          <w:tcPr>
            <w:tcW w:w="597" w:type="dxa"/>
            <w:vAlign w:val="center"/>
          </w:tcPr>
          <w:p w14:paraId="33239ACC" w14:textId="4BEE7DC1" w:rsidR="00FD0BBD" w:rsidRDefault="00FD0BBD" w:rsidP="004B5770">
            <w:pPr>
              <w:jc w:val="center"/>
              <w:rPr>
                <w:rFonts w:asciiTheme="majorEastAsia" w:eastAsiaTheme="majorEastAsia" w:hAnsiTheme="majorEastAsia"/>
              </w:rPr>
            </w:pPr>
            <w:r>
              <w:rPr>
                <w:rFonts w:asciiTheme="majorEastAsia" w:eastAsiaTheme="majorEastAsia" w:hAnsiTheme="majorEastAsia" w:hint="eastAsia"/>
              </w:rPr>
              <w:t>5</w:t>
            </w:r>
          </w:p>
        </w:tc>
        <w:tc>
          <w:tcPr>
            <w:tcW w:w="1134" w:type="dxa"/>
            <w:vAlign w:val="center"/>
          </w:tcPr>
          <w:p w14:paraId="56B8B3D1" w14:textId="77777777" w:rsidR="00FD0BBD" w:rsidRDefault="00FD0BBD" w:rsidP="00332434">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公募要領</w:t>
            </w:r>
          </w:p>
          <w:p w14:paraId="77F655C7" w14:textId="6EC66D17" w:rsidR="00FD0BBD" w:rsidRDefault="00FD0BBD" w:rsidP="00332434">
            <w:pPr>
              <w:ind w:leftChars="-38" w:left="-77" w:rightChars="-16" w:right="-32"/>
              <w:jc w:val="center"/>
              <w:rPr>
                <w:rFonts w:asciiTheme="majorEastAsia" w:eastAsiaTheme="majorEastAsia" w:hAnsiTheme="majorEastAsia"/>
                <w:szCs w:val="21"/>
              </w:rPr>
            </w:pPr>
            <w:r>
              <w:rPr>
                <w:rFonts w:asciiTheme="majorEastAsia" w:eastAsiaTheme="majorEastAsia" w:hAnsiTheme="majorEastAsia"/>
                <w:szCs w:val="21"/>
              </w:rPr>
              <w:t>P24</w:t>
            </w:r>
          </w:p>
        </w:tc>
        <w:tc>
          <w:tcPr>
            <w:tcW w:w="6350" w:type="dxa"/>
          </w:tcPr>
          <w:p w14:paraId="373ADB5C" w14:textId="77777777" w:rsidR="00FD0BBD" w:rsidRPr="00877173" w:rsidRDefault="00FD0BBD" w:rsidP="00FD0BBD">
            <w:pPr>
              <w:pStyle w:val="aa"/>
              <w:tabs>
                <w:tab w:val="clear" w:pos="4252"/>
                <w:tab w:val="clear" w:pos="8504"/>
              </w:tabs>
              <w:snapToGrid/>
              <w:spacing w:line="280" w:lineRule="exact"/>
              <w:ind w:left="202" w:hangingChars="100" w:hanging="202"/>
              <w:rPr>
                <w:rFonts w:asciiTheme="majorEastAsia" w:eastAsiaTheme="majorEastAsia" w:hAnsiTheme="majorEastAsia"/>
              </w:rPr>
            </w:pPr>
            <w:r w:rsidRPr="00877173">
              <w:rPr>
                <w:rFonts w:asciiTheme="majorEastAsia" w:eastAsiaTheme="majorEastAsia" w:hAnsiTheme="majorEastAsia" w:hint="eastAsia"/>
              </w:rPr>
              <w:t>・「※物件調書」とはどの書類もしくは図面のことでしょうか。ご教示いただけますと幸いです。</w:t>
            </w:r>
          </w:p>
          <w:p w14:paraId="4045B30C" w14:textId="01C88A8F" w:rsidR="00FD0BBD" w:rsidRPr="00877173" w:rsidRDefault="00FD0BBD" w:rsidP="000A33D4">
            <w:pPr>
              <w:pStyle w:val="aa"/>
              <w:tabs>
                <w:tab w:val="clear" w:pos="4252"/>
                <w:tab w:val="clear" w:pos="8504"/>
              </w:tabs>
              <w:snapToGrid/>
              <w:spacing w:line="280" w:lineRule="exact"/>
              <w:ind w:left="202" w:hangingChars="100" w:hanging="202"/>
              <w:rPr>
                <w:rFonts w:asciiTheme="majorEastAsia" w:eastAsiaTheme="majorEastAsia" w:hAnsiTheme="majorEastAsia"/>
              </w:rPr>
            </w:pPr>
            <w:r w:rsidRPr="00877173">
              <w:rPr>
                <w:rFonts w:asciiTheme="majorEastAsia" w:eastAsiaTheme="majorEastAsia" w:hAnsiTheme="majorEastAsia" w:hint="eastAsia"/>
              </w:rPr>
              <w:t>・また地中障害物と土壌汚染の処理は事業者負担とのことですが、その存在が分かる資料があれば頂きたく存じます。無いようであれば、現時点で把握されている地中障害物と土壌汚染はありますでしょうか。</w:t>
            </w:r>
          </w:p>
        </w:tc>
        <w:tc>
          <w:tcPr>
            <w:tcW w:w="7229" w:type="dxa"/>
          </w:tcPr>
          <w:p w14:paraId="754BB1C3" w14:textId="77777777" w:rsidR="00117DC2" w:rsidRDefault="000A33D4" w:rsidP="00877173">
            <w:pPr>
              <w:pStyle w:val="Default"/>
              <w:spacing w:line="280" w:lineRule="exact"/>
              <w:ind w:left="232" w:hangingChars="100" w:hanging="232"/>
              <w:jc w:val="both"/>
              <w:rPr>
                <w:rFonts w:asciiTheme="majorEastAsia" w:eastAsiaTheme="majorEastAsia" w:hAnsiTheme="majorEastAsia"/>
                <w:color w:val="auto"/>
                <w:sz w:val="21"/>
                <w:szCs w:val="21"/>
              </w:rPr>
            </w:pPr>
            <w:r w:rsidRPr="00877173">
              <w:rPr>
                <w:rFonts w:asciiTheme="majorEastAsia" w:eastAsiaTheme="majorEastAsia" w:hAnsiTheme="majorEastAsia" w:hint="eastAsia"/>
                <w:noProof/>
                <w:color w:val="auto"/>
                <w:szCs w:val="21"/>
              </w:rPr>
              <mc:AlternateContent>
                <mc:Choice Requires="wps">
                  <w:drawing>
                    <wp:anchor distT="0" distB="0" distL="114300" distR="114300" simplePos="0" relativeHeight="251666432" behindDoc="0" locked="0" layoutInCell="1" allowOverlap="1" wp14:anchorId="08A855C1" wp14:editId="3CEE8682">
                      <wp:simplePos x="0" y="0"/>
                      <wp:positionH relativeFrom="column">
                        <wp:posOffset>-4105910</wp:posOffset>
                      </wp:positionH>
                      <wp:positionV relativeFrom="paragraph">
                        <wp:posOffset>356870</wp:posOffset>
                      </wp:positionV>
                      <wp:extent cx="403098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40309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ED4666" id="直線コネクタ 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23.3pt,28.1pt" to="-5.9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" strokecolor="black [3213]">
                      <v:stroke dashstyle="dash"/>
                    </v:line>
                  </w:pict>
                </mc:Fallback>
              </mc:AlternateContent>
            </w:r>
            <w:r w:rsidRPr="00877173">
              <w:rPr>
                <w:rFonts w:asciiTheme="majorEastAsia" w:eastAsiaTheme="majorEastAsia" w:hAnsiTheme="majorEastAsia" w:hint="eastAsia"/>
                <w:noProof/>
                <w:color w:val="auto"/>
                <w:szCs w:val="21"/>
              </w:rPr>
              <mc:AlternateContent>
                <mc:Choice Requires="wps">
                  <w:drawing>
                    <wp:anchor distT="0" distB="0" distL="114300" distR="114300" simplePos="0" relativeHeight="251667456" behindDoc="0" locked="0" layoutInCell="1" allowOverlap="1" wp14:anchorId="25AB0850" wp14:editId="2D6AABCC">
                      <wp:simplePos x="0" y="0"/>
                      <wp:positionH relativeFrom="column">
                        <wp:posOffset>-36830</wp:posOffset>
                      </wp:positionH>
                      <wp:positionV relativeFrom="paragraph">
                        <wp:posOffset>367030</wp:posOffset>
                      </wp:positionV>
                      <wp:extent cx="460248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46024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48DA22" id="直線コネクタ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9pt,28.9pt" to="359.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" strokecolor="black [3213]">
                      <v:stroke dashstyle="dash"/>
                    </v:line>
                  </w:pict>
                </mc:Fallback>
              </mc:AlternateContent>
            </w:r>
            <w:r w:rsidR="00FD0BBD" w:rsidRPr="00877173">
              <w:rPr>
                <w:rFonts w:asciiTheme="majorEastAsia" w:eastAsiaTheme="majorEastAsia" w:hAnsiTheme="majorEastAsia" w:hint="eastAsia"/>
                <w:color w:val="auto"/>
                <w:sz w:val="21"/>
                <w:szCs w:val="21"/>
              </w:rPr>
              <w:t>・「※物件調書」とは、開発条件書P</w:t>
            </w:r>
            <w:r w:rsidR="00FD0BBD" w:rsidRPr="00877173">
              <w:rPr>
                <w:rFonts w:asciiTheme="majorEastAsia" w:eastAsiaTheme="majorEastAsia" w:hAnsiTheme="majorEastAsia"/>
                <w:color w:val="auto"/>
                <w:sz w:val="21"/>
                <w:szCs w:val="21"/>
              </w:rPr>
              <w:t>15-23</w:t>
            </w:r>
            <w:r w:rsidR="00FD0BBD" w:rsidRPr="00877173">
              <w:rPr>
                <w:rFonts w:asciiTheme="majorEastAsia" w:eastAsiaTheme="majorEastAsia" w:hAnsiTheme="majorEastAsia" w:hint="eastAsia"/>
                <w:color w:val="auto"/>
                <w:sz w:val="21"/>
                <w:szCs w:val="21"/>
              </w:rPr>
              <w:t>の８.物件明細のことです。</w:t>
            </w:r>
          </w:p>
          <w:p w14:paraId="463E2E05" w14:textId="464B26B1" w:rsidR="00117DC2" w:rsidRPr="00981B7A" w:rsidRDefault="00117DC2" w:rsidP="00877173">
            <w:pPr>
              <w:pStyle w:val="Default"/>
              <w:spacing w:line="280" w:lineRule="exact"/>
              <w:ind w:left="202" w:hangingChars="100" w:hanging="202"/>
              <w:jc w:val="both"/>
              <w:rPr>
                <w:rFonts w:asciiTheme="majorEastAsia" w:eastAsiaTheme="majorEastAsia" w:hAnsiTheme="majorEastAsia"/>
                <w:color w:val="auto"/>
                <w:sz w:val="21"/>
                <w:szCs w:val="21"/>
              </w:rPr>
            </w:pPr>
          </w:p>
          <w:p w14:paraId="4CF2A1A9" w14:textId="73EF813E" w:rsidR="00FD0BBD" w:rsidRPr="00877173" w:rsidRDefault="00FD0BBD" w:rsidP="00877173">
            <w:pPr>
              <w:pStyle w:val="Default"/>
              <w:spacing w:line="280" w:lineRule="exact"/>
              <w:ind w:left="202" w:hangingChars="100" w:hanging="202"/>
              <w:jc w:val="both"/>
              <w:rPr>
                <w:rFonts w:asciiTheme="majorEastAsia" w:eastAsiaTheme="majorEastAsia" w:hAnsiTheme="majorEastAsia"/>
                <w:color w:val="auto"/>
                <w:sz w:val="21"/>
                <w:szCs w:val="21"/>
              </w:rPr>
            </w:pPr>
            <w:r w:rsidRPr="00877173">
              <w:rPr>
                <w:rFonts w:asciiTheme="majorEastAsia" w:eastAsiaTheme="majorEastAsia" w:hAnsiTheme="majorEastAsia" w:hint="eastAsia"/>
                <w:color w:val="auto"/>
                <w:sz w:val="21"/>
                <w:szCs w:val="21"/>
              </w:rPr>
              <w:t>・現時点で把握している地中障害物</w:t>
            </w:r>
            <w:r w:rsidR="000A33D4" w:rsidRPr="00877173">
              <w:rPr>
                <w:rFonts w:asciiTheme="majorEastAsia" w:eastAsiaTheme="majorEastAsia" w:hAnsiTheme="majorEastAsia" w:hint="eastAsia"/>
                <w:color w:val="auto"/>
                <w:sz w:val="21"/>
                <w:szCs w:val="21"/>
              </w:rPr>
              <w:t>やその資料の閲覧</w:t>
            </w:r>
            <w:r w:rsidRPr="00877173">
              <w:rPr>
                <w:rFonts w:asciiTheme="majorEastAsia" w:eastAsiaTheme="majorEastAsia" w:hAnsiTheme="majorEastAsia" w:hint="eastAsia"/>
                <w:color w:val="auto"/>
                <w:sz w:val="21"/>
                <w:szCs w:val="21"/>
              </w:rPr>
              <w:t>については、開発条件書P</w:t>
            </w:r>
            <w:r w:rsidRPr="00877173">
              <w:rPr>
                <w:rFonts w:asciiTheme="majorEastAsia" w:eastAsiaTheme="majorEastAsia" w:hAnsiTheme="majorEastAsia"/>
                <w:color w:val="auto"/>
                <w:sz w:val="21"/>
                <w:szCs w:val="21"/>
              </w:rPr>
              <w:t>15-16</w:t>
            </w:r>
            <w:r w:rsidRPr="00877173">
              <w:rPr>
                <w:rFonts w:asciiTheme="majorEastAsia" w:eastAsiaTheme="majorEastAsia" w:hAnsiTheme="majorEastAsia" w:hint="eastAsia"/>
                <w:color w:val="auto"/>
                <w:sz w:val="21"/>
                <w:szCs w:val="21"/>
              </w:rPr>
              <w:t>の８.物件明細２の記載</w:t>
            </w:r>
            <w:r w:rsidR="000A33D4" w:rsidRPr="00877173">
              <w:rPr>
                <w:rFonts w:asciiTheme="majorEastAsia" w:eastAsiaTheme="majorEastAsia" w:hAnsiTheme="majorEastAsia" w:hint="eastAsia"/>
                <w:color w:val="auto"/>
                <w:sz w:val="21"/>
                <w:szCs w:val="21"/>
              </w:rPr>
              <w:t>をご参照ください。また、土壌汚染の情報については、開発条件書P</w:t>
            </w:r>
            <w:r w:rsidR="000A33D4" w:rsidRPr="00877173">
              <w:rPr>
                <w:rFonts w:asciiTheme="majorEastAsia" w:eastAsiaTheme="majorEastAsia" w:hAnsiTheme="majorEastAsia"/>
                <w:color w:val="auto"/>
                <w:sz w:val="21"/>
                <w:szCs w:val="21"/>
              </w:rPr>
              <w:t>16</w:t>
            </w:r>
            <w:r w:rsidR="000A33D4" w:rsidRPr="00877173">
              <w:rPr>
                <w:rFonts w:asciiTheme="majorEastAsia" w:eastAsiaTheme="majorEastAsia" w:hAnsiTheme="majorEastAsia" w:hint="eastAsia"/>
                <w:color w:val="auto"/>
                <w:sz w:val="21"/>
                <w:szCs w:val="21"/>
              </w:rPr>
              <w:t>の８.物件明細７の記載をご参照ください。</w:t>
            </w:r>
          </w:p>
        </w:tc>
      </w:tr>
      <w:tr w:rsidR="000A33D4" w:rsidRPr="00686C8B" w14:paraId="4653B56B" w14:textId="77777777" w:rsidTr="00626324">
        <w:trPr>
          <w:trHeight w:val="54"/>
        </w:trPr>
        <w:tc>
          <w:tcPr>
            <w:tcW w:w="597" w:type="dxa"/>
            <w:vAlign w:val="center"/>
          </w:tcPr>
          <w:p w14:paraId="637C562F" w14:textId="1463910E" w:rsidR="000A33D4" w:rsidRDefault="000A33D4" w:rsidP="004B5770">
            <w:pPr>
              <w:jc w:val="center"/>
              <w:rPr>
                <w:rFonts w:asciiTheme="majorEastAsia" w:eastAsiaTheme="majorEastAsia" w:hAnsiTheme="majorEastAsia"/>
              </w:rPr>
            </w:pPr>
            <w:r>
              <w:rPr>
                <w:rFonts w:asciiTheme="majorEastAsia" w:eastAsiaTheme="majorEastAsia" w:hAnsiTheme="majorEastAsia" w:hint="eastAsia"/>
              </w:rPr>
              <w:t>6</w:t>
            </w:r>
          </w:p>
        </w:tc>
        <w:tc>
          <w:tcPr>
            <w:tcW w:w="1134" w:type="dxa"/>
            <w:vAlign w:val="center"/>
          </w:tcPr>
          <w:p w14:paraId="0AFA3525" w14:textId="77777777" w:rsidR="000A33D4" w:rsidRDefault="000A33D4" w:rsidP="00332434">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公募要領</w:t>
            </w:r>
          </w:p>
          <w:p w14:paraId="34032CF4" w14:textId="633F555E" w:rsidR="000A33D4" w:rsidRDefault="000A33D4" w:rsidP="00332434">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P</w:t>
            </w:r>
            <w:r>
              <w:rPr>
                <w:rFonts w:asciiTheme="majorEastAsia" w:eastAsiaTheme="majorEastAsia" w:hAnsiTheme="majorEastAsia"/>
                <w:szCs w:val="21"/>
              </w:rPr>
              <w:t>25</w:t>
            </w:r>
          </w:p>
        </w:tc>
        <w:tc>
          <w:tcPr>
            <w:tcW w:w="6350" w:type="dxa"/>
          </w:tcPr>
          <w:p w14:paraId="78E06B59" w14:textId="252296DC" w:rsidR="000A33D4" w:rsidRPr="000A33D4" w:rsidRDefault="000A33D4" w:rsidP="00FD0BBD">
            <w:pPr>
              <w:pStyle w:val="aa"/>
              <w:tabs>
                <w:tab w:val="clear" w:pos="4252"/>
                <w:tab w:val="clear" w:pos="8504"/>
              </w:tabs>
              <w:snapToGrid/>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t>・</w:t>
            </w:r>
            <w:r w:rsidRPr="000A33D4">
              <w:rPr>
                <w:rFonts w:asciiTheme="majorEastAsia" w:eastAsiaTheme="majorEastAsia" w:hAnsiTheme="majorEastAsia" w:hint="eastAsia"/>
              </w:rPr>
              <w:t>事業者の責任と費用負担において本件建物等（地下埋設物を含む）すべて撤去するとのことですが、もともと埋まっている（当社が事業を行う前）杭や柱状改良当の地中埋設物がある場合、それも撤去の必要がございますか。</w:t>
            </w:r>
          </w:p>
        </w:tc>
        <w:tc>
          <w:tcPr>
            <w:tcW w:w="7229" w:type="dxa"/>
          </w:tcPr>
          <w:p w14:paraId="63B50F89" w14:textId="01469717" w:rsidR="007A73A6" w:rsidRDefault="000A33D4" w:rsidP="00B6474F">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BB0802">
              <w:rPr>
                <w:rFonts w:asciiTheme="majorEastAsia" w:eastAsiaTheme="majorEastAsia" w:hAnsiTheme="majorEastAsia" w:hint="eastAsia"/>
                <w:sz w:val="21"/>
                <w:szCs w:val="21"/>
              </w:rPr>
              <w:t>原状回復義務については、</w:t>
            </w:r>
            <w:r>
              <w:rPr>
                <w:rFonts w:asciiTheme="majorEastAsia" w:eastAsiaTheme="majorEastAsia" w:hAnsiTheme="majorEastAsia" w:hint="eastAsia"/>
                <w:sz w:val="21"/>
                <w:szCs w:val="21"/>
              </w:rPr>
              <w:t>合意書（案）第3</w:t>
            </w:r>
            <w:r>
              <w:rPr>
                <w:rFonts w:asciiTheme="majorEastAsia" w:eastAsiaTheme="majorEastAsia" w:hAnsiTheme="majorEastAsia"/>
                <w:sz w:val="21"/>
                <w:szCs w:val="21"/>
              </w:rPr>
              <w:t>1</w:t>
            </w:r>
            <w:r>
              <w:rPr>
                <w:rFonts w:asciiTheme="majorEastAsia" w:eastAsiaTheme="majorEastAsia" w:hAnsiTheme="majorEastAsia" w:hint="eastAsia"/>
                <w:sz w:val="21"/>
                <w:szCs w:val="21"/>
              </w:rPr>
              <w:t>条にも示されている通り、大阪府が承諾する場合を除き、事業用地上の事業者が建設した建物及び建物以外の構造物（地下埋設物を含む）を全て撤去してください。</w:t>
            </w:r>
          </w:p>
          <w:p w14:paraId="548325F3" w14:textId="484F2908" w:rsidR="000A33D4" w:rsidRPr="00BB473C" w:rsidRDefault="007A73A6" w:rsidP="00B6474F">
            <w:pPr>
              <w:pStyle w:val="Default"/>
              <w:spacing w:line="280" w:lineRule="exact"/>
              <w:ind w:left="202" w:hangingChars="100" w:hanging="202"/>
              <w:jc w:val="both"/>
              <w:rPr>
                <w:rFonts w:asciiTheme="majorEastAsia" w:eastAsiaTheme="majorEastAsia" w:hAnsiTheme="majorEastAsia"/>
                <w:noProof/>
                <w:szCs w:val="21"/>
              </w:rPr>
            </w:pPr>
            <w:r>
              <w:rPr>
                <w:rFonts w:asciiTheme="majorEastAsia" w:eastAsiaTheme="majorEastAsia" w:hAnsiTheme="majorEastAsia" w:hint="eastAsia"/>
                <w:sz w:val="21"/>
                <w:szCs w:val="21"/>
              </w:rPr>
              <w:t>・</w:t>
            </w:r>
            <w:r w:rsidR="00BB0802">
              <w:rPr>
                <w:rFonts w:asciiTheme="majorEastAsia" w:eastAsiaTheme="majorEastAsia" w:hAnsiTheme="majorEastAsia" w:hint="eastAsia"/>
                <w:sz w:val="21"/>
                <w:szCs w:val="21"/>
              </w:rPr>
              <w:t>事業用地の使用にあたり、</w:t>
            </w:r>
            <w:r w:rsidR="000A33D4">
              <w:rPr>
                <w:rFonts w:asciiTheme="majorEastAsia" w:eastAsiaTheme="majorEastAsia" w:hAnsiTheme="majorEastAsia" w:hint="eastAsia"/>
                <w:sz w:val="21"/>
                <w:szCs w:val="21"/>
              </w:rPr>
              <w:t>事業用地の引渡し前から埋まっている</w:t>
            </w:r>
            <w:r>
              <w:rPr>
                <w:rFonts w:asciiTheme="majorEastAsia" w:eastAsiaTheme="majorEastAsia" w:hAnsiTheme="majorEastAsia" w:hint="eastAsia"/>
                <w:sz w:val="21"/>
                <w:szCs w:val="21"/>
              </w:rPr>
              <w:t>地下埋設物等がある場合、８.物件明細</w:t>
            </w:r>
            <w:r w:rsidR="00BB0802">
              <w:rPr>
                <w:rFonts w:asciiTheme="majorEastAsia" w:eastAsiaTheme="majorEastAsia" w:hAnsiTheme="majorEastAsia" w:hint="eastAsia"/>
                <w:sz w:val="21"/>
                <w:szCs w:val="21"/>
              </w:rPr>
              <w:t>（留意事項）</w:t>
            </w:r>
            <w:r>
              <w:rPr>
                <w:rFonts w:asciiTheme="majorEastAsia" w:eastAsiaTheme="majorEastAsia" w:hAnsiTheme="majorEastAsia" w:hint="eastAsia"/>
                <w:sz w:val="21"/>
                <w:szCs w:val="21"/>
              </w:rPr>
              <w:t>２の記載をご参照ください。</w:t>
            </w:r>
          </w:p>
        </w:tc>
      </w:tr>
      <w:tr w:rsidR="004252B9" w:rsidRPr="00686C8B" w14:paraId="637BCB61" w14:textId="77777777" w:rsidTr="00626324">
        <w:trPr>
          <w:trHeight w:val="54"/>
        </w:trPr>
        <w:tc>
          <w:tcPr>
            <w:tcW w:w="597" w:type="dxa"/>
            <w:vAlign w:val="center"/>
          </w:tcPr>
          <w:p w14:paraId="33808C66" w14:textId="1F363869" w:rsidR="004252B9" w:rsidRPr="004252B9" w:rsidRDefault="004252B9" w:rsidP="004B5770">
            <w:pPr>
              <w:jc w:val="center"/>
              <w:rPr>
                <w:rFonts w:asciiTheme="majorEastAsia" w:eastAsiaTheme="majorEastAsia" w:hAnsiTheme="majorEastAsia"/>
              </w:rPr>
            </w:pPr>
            <w:r>
              <w:rPr>
                <w:rFonts w:asciiTheme="majorEastAsia" w:eastAsiaTheme="majorEastAsia" w:hAnsiTheme="majorEastAsia"/>
              </w:rPr>
              <w:t>7</w:t>
            </w:r>
          </w:p>
        </w:tc>
        <w:tc>
          <w:tcPr>
            <w:tcW w:w="1134" w:type="dxa"/>
            <w:vAlign w:val="center"/>
          </w:tcPr>
          <w:p w14:paraId="1B62CD6A" w14:textId="77777777" w:rsidR="004252B9" w:rsidRPr="00686C8B" w:rsidRDefault="004252B9" w:rsidP="004252B9">
            <w:pPr>
              <w:ind w:leftChars="-38" w:left="-77" w:rightChars="-16" w:right="-32"/>
              <w:jc w:val="center"/>
              <w:rPr>
                <w:rFonts w:asciiTheme="majorEastAsia" w:eastAsiaTheme="majorEastAsia" w:hAnsiTheme="majorEastAsia"/>
                <w:szCs w:val="21"/>
              </w:rPr>
            </w:pPr>
            <w:r w:rsidRPr="00686C8B">
              <w:rPr>
                <w:rFonts w:asciiTheme="majorEastAsia" w:eastAsiaTheme="majorEastAsia" w:hAnsiTheme="majorEastAsia" w:hint="eastAsia"/>
                <w:szCs w:val="21"/>
              </w:rPr>
              <w:t>開発条件書</w:t>
            </w:r>
          </w:p>
          <w:p w14:paraId="6596EC29" w14:textId="386F2C5B" w:rsidR="004252B9" w:rsidRDefault="004252B9" w:rsidP="004252B9">
            <w:pPr>
              <w:ind w:leftChars="-38" w:left="-77" w:rightChars="-16" w:right="-32"/>
              <w:jc w:val="center"/>
              <w:rPr>
                <w:rFonts w:asciiTheme="majorEastAsia" w:eastAsiaTheme="majorEastAsia" w:hAnsiTheme="majorEastAsia"/>
                <w:szCs w:val="21"/>
              </w:rPr>
            </w:pPr>
            <w:r w:rsidRPr="00686C8B">
              <w:rPr>
                <w:rFonts w:asciiTheme="majorEastAsia" w:eastAsiaTheme="majorEastAsia" w:hAnsiTheme="majorEastAsia" w:hint="eastAsia"/>
                <w:szCs w:val="21"/>
              </w:rPr>
              <w:t>P</w:t>
            </w:r>
            <w:r w:rsidRPr="00686C8B">
              <w:rPr>
                <w:rFonts w:asciiTheme="majorEastAsia" w:eastAsiaTheme="majorEastAsia" w:hAnsiTheme="majorEastAsia"/>
                <w:szCs w:val="21"/>
              </w:rPr>
              <w:t>7</w:t>
            </w:r>
          </w:p>
        </w:tc>
        <w:tc>
          <w:tcPr>
            <w:tcW w:w="6350" w:type="dxa"/>
          </w:tcPr>
          <w:p w14:paraId="69EEC931" w14:textId="1F1FEB52" w:rsidR="004252B9" w:rsidRPr="00317A2C" w:rsidRDefault="004252B9" w:rsidP="00FD0BBD">
            <w:pPr>
              <w:pStyle w:val="aa"/>
              <w:tabs>
                <w:tab w:val="clear" w:pos="4252"/>
                <w:tab w:val="clear" w:pos="8504"/>
              </w:tabs>
              <w:snapToGrid/>
              <w:spacing w:line="280" w:lineRule="exact"/>
              <w:ind w:left="202" w:hangingChars="100" w:hanging="202"/>
              <w:rPr>
                <w:rFonts w:asciiTheme="majorEastAsia" w:eastAsiaTheme="majorEastAsia" w:hAnsiTheme="majorEastAsia"/>
                <w:szCs w:val="21"/>
              </w:rPr>
            </w:pPr>
            <w:r w:rsidRPr="00317A2C">
              <w:rPr>
                <w:rFonts w:asciiTheme="majorEastAsia" w:eastAsiaTheme="majorEastAsia" w:hAnsiTheme="majorEastAsia" w:hint="eastAsia"/>
                <w:szCs w:val="21"/>
              </w:rPr>
              <w:t>・</w:t>
            </w:r>
            <w:r w:rsidR="00317A2C" w:rsidRPr="00317A2C">
              <w:rPr>
                <w:rFonts w:asciiTheme="majorEastAsia" w:eastAsiaTheme="majorEastAsia" w:hAnsiTheme="majorEastAsia" w:hint="eastAsia"/>
                <w:szCs w:val="21"/>
              </w:rPr>
              <w:t>『</w:t>
            </w:r>
            <w:r w:rsidR="009E365A" w:rsidRPr="00AB1FB6">
              <w:rPr>
                <w:rFonts w:asciiTheme="majorEastAsia" w:eastAsiaTheme="majorEastAsia" w:hAnsiTheme="majorEastAsia" w:cs="ＭＳ 明朝" w:hint="eastAsia"/>
              </w:rPr>
              <w:t>生鮮食料品を扱う商業機能については</w:t>
            </w:r>
            <w:r w:rsidR="00317A2C" w:rsidRPr="00317A2C">
              <w:rPr>
                <w:rFonts w:ascii="ＭＳ ゴシック" w:eastAsia="ＭＳ ゴシック" w:hAnsi="ＭＳ ゴシック" w:cs="ＭＳ ゴシック" w:hint="eastAsia"/>
                <w:szCs w:val="21"/>
              </w:rPr>
              <w:t>、</w:t>
            </w:r>
            <w:r w:rsidR="009E365A" w:rsidRPr="00AB1FB6">
              <w:rPr>
                <w:rFonts w:asciiTheme="majorEastAsia" w:eastAsiaTheme="majorEastAsia" w:hAnsiTheme="majorEastAsia" w:cs="ＭＳ 明朝" w:hint="eastAsia"/>
              </w:rPr>
              <w:t>日本標準産業分類</w:t>
            </w:r>
            <w:r w:rsidR="00317A2C" w:rsidRPr="00317A2C">
              <w:rPr>
                <w:rFonts w:ascii="ＭＳ ゴシック" w:eastAsia="ＭＳ ゴシック" w:hAnsi="ＭＳ ゴシック" w:cs="ＭＳ ゴシック" w:hint="eastAsia"/>
                <w:szCs w:val="21"/>
              </w:rPr>
              <w:t>（</w:t>
            </w:r>
            <w:r w:rsidR="009E365A" w:rsidRPr="00AB1FB6">
              <w:rPr>
                <w:rFonts w:asciiTheme="majorEastAsia" w:eastAsiaTheme="majorEastAsia" w:hAnsiTheme="majorEastAsia" w:cs="ＭＳ 明朝" w:hint="eastAsia"/>
              </w:rPr>
              <w:t>令和５年７</w:t>
            </w:r>
            <w:r w:rsidR="009E365A" w:rsidRPr="00AB1FB6">
              <w:rPr>
                <w:rFonts w:ascii="Microsoft JhengHei" w:eastAsia="Microsoft JhengHei" w:hAnsi="Microsoft JhengHei" w:cs="Microsoft JhengHei" w:hint="eastAsia"/>
              </w:rPr>
              <w:t>⽉</w:t>
            </w:r>
            <w:r w:rsidR="009E365A" w:rsidRPr="00AB1FB6">
              <w:rPr>
                <w:rFonts w:asciiTheme="majorEastAsia" w:eastAsiaTheme="majorEastAsia" w:hAnsiTheme="majorEastAsia" w:cs="ＭＳ 明朝" w:hint="eastAsia"/>
              </w:rPr>
              <w:t>告</w:t>
            </w:r>
            <w:r w:rsidR="009E365A" w:rsidRPr="00AB1FB6">
              <w:rPr>
                <w:rFonts w:ascii="Microsoft JhengHei" w:eastAsia="Microsoft JhengHei" w:hAnsi="Microsoft JhengHei" w:cs="Microsoft JhengHei" w:hint="eastAsia"/>
              </w:rPr>
              <w:t>⽰</w:t>
            </w:r>
            <w:r w:rsidR="00317A2C" w:rsidRPr="00317A2C">
              <w:rPr>
                <w:rFonts w:ascii="ＭＳ ゴシック" w:eastAsia="ＭＳ ゴシック" w:hAnsi="ＭＳ ゴシック" w:cs="ＭＳ ゴシック" w:hint="eastAsia"/>
                <w:szCs w:val="21"/>
              </w:rPr>
              <w:t>）「</w:t>
            </w:r>
            <w:r w:rsidR="00317A2C" w:rsidRPr="00317A2C">
              <w:rPr>
                <w:rFonts w:asciiTheme="majorEastAsia" w:eastAsiaTheme="majorEastAsia" w:hAnsiTheme="majorEastAsia"/>
                <w:szCs w:val="21"/>
              </w:rPr>
              <w:t>5811</w:t>
            </w:r>
            <w:r w:rsidR="009E365A" w:rsidRPr="00AB1FB6">
              <w:rPr>
                <w:rFonts w:asciiTheme="majorEastAsia" w:eastAsiaTheme="majorEastAsia" w:hAnsiTheme="majorEastAsia" w:cs="ＭＳ 明朝" w:hint="eastAsia"/>
              </w:rPr>
              <w:t>食料品</w:t>
            </w:r>
            <w:r w:rsidR="00317A2C" w:rsidRPr="00317A2C">
              <w:rPr>
                <w:rFonts w:ascii="ＭＳ ゴシック" w:eastAsia="ＭＳ ゴシック" w:hAnsi="ＭＳ ゴシック" w:cs="ＭＳ ゴシック" w:hint="eastAsia"/>
                <w:szCs w:val="21"/>
              </w:rPr>
              <w:t>スーパーマーケット※１」</w:t>
            </w:r>
            <w:r w:rsidR="00317A2C" w:rsidRPr="00317A2C">
              <w:rPr>
                <w:rFonts w:ascii="Microsoft JhengHei" w:eastAsia="Microsoft JhengHei" w:hAnsi="Microsoft JhengHei" w:cs="Microsoft JhengHei" w:hint="eastAsia"/>
                <w:szCs w:val="21"/>
              </w:rPr>
              <w:t>⼜</w:t>
            </w:r>
            <w:r w:rsidR="00317A2C" w:rsidRPr="00317A2C">
              <w:rPr>
                <w:rFonts w:ascii="ＭＳ ゴシック" w:eastAsia="ＭＳ ゴシック" w:hAnsi="ＭＳ ゴシック" w:cs="ＭＳ ゴシック" w:hint="eastAsia"/>
                <w:szCs w:val="21"/>
              </w:rPr>
              <w:t>は「</w:t>
            </w:r>
            <w:r w:rsidR="00317A2C" w:rsidRPr="00317A2C">
              <w:rPr>
                <w:rFonts w:asciiTheme="majorEastAsia" w:eastAsiaTheme="majorEastAsia" w:hAnsiTheme="majorEastAsia"/>
                <w:szCs w:val="21"/>
              </w:rPr>
              <w:t>5621 総合スーパーマーケット※２」に分類さ</w:t>
            </w:r>
            <w:r w:rsidR="00317A2C" w:rsidRPr="00317A2C">
              <w:rPr>
                <w:rFonts w:asciiTheme="majorEastAsia" w:eastAsiaTheme="majorEastAsia" w:hAnsiTheme="majorEastAsia" w:hint="eastAsia"/>
                <w:szCs w:val="21"/>
              </w:rPr>
              <w:t>れる店舗、若しくはこれらに規定される機能を有する店舗（例：「</w:t>
            </w:r>
            <w:r w:rsidR="009E365A" w:rsidRPr="00AB1FB6">
              <w:rPr>
                <w:rFonts w:asciiTheme="majorEastAsia" w:eastAsiaTheme="majorEastAsia" w:hAnsiTheme="majorEastAsia" w:cs="ＭＳ 明朝" w:hint="eastAsia"/>
              </w:rPr>
              <w:t>食料品</w:t>
            </w:r>
            <w:r w:rsidR="00317A2C" w:rsidRPr="00317A2C">
              <w:rPr>
                <w:rFonts w:ascii="ＭＳ ゴシック" w:eastAsia="ＭＳ ゴシック" w:hAnsi="ＭＳ ゴシック" w:cs="ＭＳ ゴシック" w:hint="eastAsia"/>
                <w:szCs w:val="21"/>
              </w:rPr>
              <w:t>スーパーマーケット」の機能を有するドラッグストア等）を少なくとも</w:t>
            </w:r>
            <w:r w:rsidR="00317A2C" w:rsidRPr="00317A2C">
              <w:rPr>
                <w:rFonts w:asciiTheme="majorEastAsia" w:eastAsiaTheme="majorEastAsia" w:hAnsiTheme="majorEastAsia"/>
                <w:szCs w:val="21"/>
              </w:rPr>
              <w:t>1 店舗は有することとし、</w:t>
            </w:r>
            <w:r w:rsidR="00317A2C" w:rsidRPr="00317A2C">
              <w:rPr>
                <w:rFonts w:asciiTheme="majorEastAsia" w:eastAsiaTheme="majorEastAsia" w:hAnsiTheme="majorEastAsia" w:hint="eastAsia"/>
                <w:szCs w:val="21"/>
              </w:rPr>
              <w:t>これらの条件を満たしていることを証する資料等を提</w:t>
            </w:r>
            <w:r w:rsidR="00317A2C" w:rsidRPr="00317A2C">
              <w:rPr>
                <w:rFonts w:asciiTheme="majorEastAsia" w:eastAsiaTheme="majorEastAsia" w:hAnsiTheme="majorEastAsia" w:hint="eastAsia"/>
                <w:szCs w:val="21"/>
              </w:rPr>
              <w:lastRenderedPageBreak/>
              <w:t>出してください。』とありますが、これらの条件を満たしていることを証する資料等とは具体的にどういった資料になりますでしょうか。定款は該当資料になりますでしょうか。</w:t>
            </w:r>
          </w:p>
        </w:tc>
        <w:tc>
          <w:tcPr>
            <w:tcW w:w="7229" w:type="dxa"/>
          </w:tcPr>
          <w:p w14:paraId="08A95703" w14:textId="29877836" w:rsidR="00317A2C" w:rsidRPr="00E919DB" w:rsidRDefault="00317A2C" w:rsidP="00317A2C">
            <w:pPr>
              <w:pStyle w:val="Default"/>
              <w:spacing w:line="280" w:lineRule="exact"/>
              <w:ind w:left="202" w:hangingChars="100" w:hanging="202"/>
              <w:jc w:val="both"/>
              <w:rPr>
                <w:rFonts w:asciiTheme="majorEastAsia" w:eastAsiaTheme="majorEastAsia" w:hAnsiTheme="majorEastAsia" w:cs="ＭＳ ゴシック"/>
                <w:sz w:val="21"/>
                <w:szCs w:val="21"/>
              </w:rPr>
            </w:pPr>
            <w:r w:rsidRPr="00E919DB">
              <w:rPr>
                <w:rFonts w:asciiTheme="majorEastAsia" w:eastAsiaTheme="majorEastAsia" w:hAnsiTheme="majorEastAsia" w:hint="eastAsia"/>
                <w:sz w:val="21"/>
                <w:szCs w:val="21"/>
              </w:rPr>
              <w:lastRenderedPageBreak/>
              <w:t>・</w:t>
            </w:r>
            <w:r w:rsidR="001F3861" w:rsidRPr="001F3861">
              <w:rPr>
                <w:rFonts w:asciiTheme="majorEastAsia" w:eastAsiaTheme="majorEastAsia" w:hAnsiTheme="majorEastAsia" w:hint="eastAsia"/>
                <w:sz w:val="21"/>
                <w:szCs w:val="21"/>
              </w:rPr>
              <w:t>日本標準産業分類</w:t>
            </w:r>
            <w:r w:rsidRPr="00E919DB">
              <w:rPr>
                <w:rFonts w:asciiTheme="majorEastAsia" w:eastAsiaTheme="majorEastAsia" w:hAnsiTheme="majorEastAsia" w:cs="ＭＳ ゴシック" w:hint="eastAsia"/>
                <w:sz w:val="21"/>
                <w:szCs w:val="21"/>
              </w:rPr>
              <w:t>（</w:t>
            </w:r>
            <w:r w:rsidR="00E919DB" w:rsidRPr="00AB1FB6">
              <w:rPr>
                <w:rFonts w:asciiTheme="majorEastAsia" w:eastAsiaTheme="majorEastAsia" w:hAnsiTheme="majorEastAsia" w:hint="eastAsia"/>
                <w:sz w:val="21"/>
                <w:szCs w:val="21"/>
              </w:rPr>
              <w:t>令和５年７</w:t>
            </w:r>
            <w:r w:rsidR="00E919DB" w:rsidRPr="00AB1FB6">
              <w:rPr>
                <w:rFonts w:asciiTheme="majorEastAsia" w:eastAsiaTheme="majorEastAsia" w:hAnsiTheme="majorEastAsia" w:hint="eastAsia"/>
                <w:color w:val="auto"/>
                <w:kern w:val="2"/>
                <w:sz w:val="21"/>
              </w:rPr>
              <w:t>月</w:t>
            </w:r>
            <w:r w:rsidR="00E919DB" w:rsidRPr="00AB1FB6">
              <w:rPr>
                <w:rFonts w:asciiTheme="majorEastAsia" w:eastAsiaTheme="majorEastAsia" w:hAnsiTheme="majorEastAsia" w:hint="eastAsia"/>
                <w:sz w:val="21"/>
                <w:szCs w:val="21"/>
              </w:rPr>
              <w:t>告</w:t>
            </w:r>
            <w:r w:rsidR="00E919DB" w:rsidRPr="00AB1FB6">
              <w:rPr>
                <w:rFonts w:ascii="Microsoft JhengHei" w:eastAsia="Microsoft JhengHei" w:hAnsi="Microsoft JhengHei" w:cs="Microsoft JhengHei" w:hint="eastAsia"/>
                <w:sz w:val="21"/>
                <w:szCs w:val="21"/>
              </w:rPr>
              <w:t>⽰</w:t>
            </w:r>
            <w:r w:rsidRPr="00E919DB">
              <w:rPr>
                <w:rFonts w:asciiTheme="majorEastAsia" w:eastAsiaTheme="majorEastAsia" w:hAnsiTheme="majorEastAsia" w:cs="ＭＳ ゴシック" w:hint="eastAsia"/>
                <w:sz w:val="21"/>
                <w:szCs w:val="21"/>
              </w:rPr>
              <w:t>）「</w:t>
            </w:r>
            <w:r w:rsidRPr="00E919DB">
              <w:rPr>
                <w:rFonts w:asciiTheme="majorEastAsia" w:eastAsiaTheme="majorEastAsia" w:hAnsiTheme="majorEastAsia" w:cs="Times New Roman"/>
                <w:sz w:val="21"/>
                <w:szCs w:val="21"/>
              </w:rPr>
              <w:t>5811</w:t>
            </w:r>
            <w:r w:rsidR="001F3861" w:rsidRPr="001F3861">
              <w:rPr>
                <w:rFonts w:asciiTheme="majorEastAsia" w:eastAsiaTheme="majorEastAsia" w:hAnsiTheme="majorEastAsia" w:hint="eastAsia"/>
                <w:sz w:val="21"/>
                <w:szCs w:val="21"/>
              </w:rPr>
              <w:t>食料品</w:t>
            </w:r>
            <w:r w:rsidRPr="00E919DB">
              <w:rPr>
                <w:rFonts w:asciiTheme="majorEastAsia" w:eastAsiaTheme="majorEastAsia" w:hAnsiTheme="majorEastAsia" w:cs="ＭＳ ゴシック" w:hint="eastAsia"/>
                <w:sz w:val="21"/>
                <w:szCs w:val="21"/>
              </w:rPr>
              <w:t>スーパーマーケット※１」</w:t>
            </w:r>
            <w:r w:rsidR="001F3861">
              <w:rPr>
                <w:rFonts w:asciiTheme="minorEastAsia" w:eastAsiaTheme="minorEastAsia" w:hAnsiTheme="minorEastAsia" w:cs="Microsoft JhengHei" w:hint="eastAsia"/>
                <w:sz w:val="21"/>
                <w:szCs w:val="21"/>
              </w:rPr>
              <w:t>又</w:t>
            </w:r>
            <w:r w:rsidRPr="00E919DB">
              <w:rPr>
                <w:rFonts w:asciiTheme="majorEastAsia" w:eastAsiaTheme="majorEastAsia" w:hAnsiTheme="majorEastAsia" w:cs="ＭＳ ゴシック" w:hint="eastAsia"/>
                <w:sz w:val="21"/>
                <w:szCs w:val="21"/>
              </w:rPr>
              <w:t>は「</w:t>
            </w:r>
            <w:r w:rsidRPr="00E919DB">
              <w:rPr>
                <w:rFonts w:asciiTheme="majorEastAsia" w:eastAsiaTheme="majorEastAsia" w:hAnsiTheme="majorEastAsia" w:cs="Times New Roman"/>
                <w:sz w:val="21"/>
                <w:szCs w:val="21"/>
              </w:rPr>
              <w:t>5621 総合スーパーマーケット※２」に分類さ</w:t>
            </w:r>
            <w:r w:rsidRPr="00E919DB">
              <w:rPr>
                <w:rFonts w:asciiTheme="majorEastAsia" w:eastAsiaTheme="majorEastAsia" w:hAnsiTheme="majorEastAsia" w:cs="Times New Roman" w:hint="eastAsia"/>
                <w:sz w:val="21"/>
                <w:szCs w:val="21"/>
              </w:rPr>
              <w:t>れる店舗、若しくはこれらに規定される機能を有する店舗（例：「</w:t>
            </w:r>
            <w:r w:rsidR="001F3861" w:rsidRPr="001F3861">
              <w:rPr>
                <w:rFonts w:asciiTheme="majorEastAsia" w:eastAsiaTheme="majorEastAsia" w:hAnsiTheme="majorEastAsia" w:hint="eastAsia"/>
                <w:sz w:val="21"/>
                <w:szCs w:val="21"/>
              </w:rPr>
              <w:t>食料品</w:t>
            </w:r>
            <w:r w:rsidRPr="00E919DB">
              <w:rPr>
                <w:rFonts w:asciiTheme="majorEastAsia" w:eastAsiaTheme="majorEastAsia" w:hAnsiTheme="majorEastAsia" w:cs="ＭＳ ゴシック" w:hint="eastAsia"/>
                <w:sz w:val="21"/>
                <w:szCs w:val="21"/>
              </w:rPr>
              <w:t>スーパーマーケット」の機能を有するドラッグストア等）であることを証する資料等について、特に定めはございませんが、開発条件書P</w:t>
            </w:r>
            <w:r w:rsidRPr="00E919DB">
              <w:rPr>
                <w:rFonts w:asciiTheme="majorEastAsia" w:eastAsiaTheme="majorEastAsia" w:hAnsiTheme="majorEastAsia" w:cs="ＭＳ ゴシック"/>
                <w:sz w:val="21"/>
                <w:szCs w:val="21"/>
              </w:rPr>
              <w:t>7</w:t>
            </w:r>
            <w:r w:rsidRPr="00E919DB">
              <w:rPr>
                <w:rFonts w:asciiTheme="majorEastAsia" w:eastAsiaTheme="majorEastAsia" w:hAnsiTheme="majorEastAsia" w:cs="ＭＳ ゴシック" w:hint="eastAsia"/>
                <w:sz w:val="21"/>
                <w:szCs w:val="21"/>
              </w:rPr>
              <w:t>の※</w:t>
            </w:r>
            <w:r w:rsidR="009E365A">
              <w:rPr>
                <w:rFonts w:asciiTheme="majorEastAsia" w:eastAsiaTheme="majorEastAsia" w:hAnsiTheme="majorEastAsia" w:cs="ＭＳ ゴシック" w:hint="eastAsia"/>
                <w:sz w:val="21"/>
                <w:szCs w:val="21"/>
              </w:rPr>
              <w:t>１</w:t>
            </w:r>
            <w:r w:rsidRPr="00E919DB">
              <w:rPr>
                <w:rFonts w:asciiTheme="majorEastAsia" w:eastAsiaTheme="majorEastAsia" w:hAnsiTheme="majorEastAsia" w:cs="ＭＳ ゴシック" w:hint="eastAsia"/>
                <w:sz w:val="21"/>
                <w:szCs w:val="21"/>
              </w:rPr>
              <w:t>や※</w:t>
            </w:r>
            <w:r w:rsidR="009E365A">
              <w:rPr>
                <w:rFonts w:asciiTheme="majorEastAsia" w:eastAsiaTheme="majorEastAsia" w:hAnsiTheme="majorEastAsia" w:cs="ＭＳ ゴシック" w:hint="eastAsia"/>
                <w:sz w:val="21"/>
                <w:szCs w:val="21"/>
              </w:rPr>
              <w:t>２</w:t>
            </w:r>
            <w:r w:rsidRPr="00E919DB">
              <w:rPr>
                <w:rFonts w:asciiTheme="majorEastAsia" w:eastAsiaTheme="majorEastAsia" w:hAnsiTheme="majorEastAsia" w:cs="ＭＳ ゴシック" w:hint="eastAsia"/>
                <w:sz w:val="21"/>
                <w:szCs w:val="21"/>
              </w:rPr>
              <w:t>に記載された</w:t>
            </w:r>
            <w:r w:rsidR="005C13C4">
              <w:rPr>
                <w:rFonts w:asciiTheme="majorEastAsia" w:eastAsiaTheme="majorEastAsia" w:hAnsiTheme="majorEastAsia" w:cs="ＭＳ ゴシック" w:hint="eastAsia"/>
                <w:sz w:val="21"/>
                <w:szCs w:val="21"/>
              </w:rPr>
              <w:t>内容</w:t>
            </w:r>
            <w:r w:rsidR="0091375B" w:rsidRPr="00BD0E6F">
              <w:rPr>
                <w:rFonts w:asciiTheme="majorEastAsia" w:eastAsiaTheme="majorEastAsia" w:hAnsiTheme="majorEastAsia" w:cs="ＭＳ ゴシック" w:hint="eastAsia"/>
                <w:color w:val="auto"/>
                <w:sz w:val="21"/>
                <w:szCs w:val="21"/>
              </w:rPr>
              <w:t>であることがわかる</w:t>
            </w:r>
            <w:r w:rsidR="005C13C4">
              <w:rPr>
                <w:rFonts w:asciiTheme="majorEastAsia" w:eastAsiaTheme="majorEastAsia" w:hAnsiTheme="majorEastAsia" w:cs="ＭＳ ゴシック" w:hint="eastAsia"/>
                <w:sz w:val="21"/>
                <w:szCs w:val="21"/>
              </w:rPr>
              <w:t>資料等を提出してください。</w:t>
            </w:r>
          </w:p>
        </w:tc>
      </w:tr>
      <w:tr w:rsidR="0044082A" w:rsidRPr="00686C8B" w14:paraId="79FEFDFE" w14:textId="77777777" w:rsidTr="00626324">
        <w:trPr>
          <w:trHeight w:val="54"/>
        </w:trPr>
        <w:tc>
          <w:tcPr>
            <w:tcW w:w="597" w:type="dxa"/>
            <w:vAlign w:val="center"/>
          </w:tcPr>
          <w:p w14:paraId="558B2879" w14:textId="3EA6BF60" w:rsidR="0044082A" w:rsidRDefault="00F1009A" w:rsidP="004B5770">
            <w:pPr>
              <w:jc w:val="center"/>
              <w:rPr>
                <w:rFonts w:asciiTheme="majorEastAsia" w:eastAsiaTheme="majorEastAsia" w:hAnsiTheme="majorEastAsia"/>
              </w:rPr>
            </w:pPr>
            <w:r>
              <w:rPr>
                <w:rFonts w:asciiTheme="majorEastAsia" w:eastAsiaTheme="majorEastAsia" w:hAnsiTheme="majorEastAsia" w:hint="eastAsia"/>
              </w:rPr>
              <w:t>8</w:t>
            </w:r>
          </w:p>
        </w:tc>
        <w:tc>
          <w:tcPr>
            <w:tcW w:w="1134" w:type="dxa"/>
            <w:vAlign w:val="center"/>
          </w:tcPr>
          <w:p w14:paraId="437F4AED" w14:textId="77777777" w:rsidR="00FF011E" w:rsidRDefault="00FF011E" w:rsidP="00FF011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公募要領</w:t>
            </w:r>
          </w:p>
          <w:p w14:paraId="569C897D" w14:textId="056A433D" w:rsidR="0044082A" w:rsidRPr="00686C8B" w:rsidRDefault="00FF011E" w:rsidP="00FF011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P</w:t>
            </w:r>
            <w:r>
              <w:rPr>
                <w:rFonts w:asciiTheme="majorEastAsia" w:eastAsiaTheme="majorEastAsia" w:hAnsiTheme="majorEastAsia"/>
                <w:szCs w:val="21"/>
              </w:rPr>
              <w:t>20</w:t>
            </w:r>
          </w:p>
        </w:tc>
        <w:tc>
          <w:tcPr>
            <w:tcW w:w="6350" w:type="dxa"/>
          </w:tcPr>
          <w:p w14:paraId="4E5370F4" w14:textId="6867F8C8" w:rsidR="0044082A" w:rsidRPr="0044082A" w:rsidRDefault="0044082A" w:rsidP="0044082A">
            <w:pPr>
              <w:pStyle w:val="aa"/>
              <w:tabs>
                <w:tab w:val="clear" w:pos="4252"/>
                <w:tab w:val="clear" w:pos="8504"/>
              </w:tabs>
              <w:snapToGrid/>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t>・</w:t>
            </w:r>
            <w:r w:rsidRPr="0044082A">
              <w:rPr>
                <w:rFonts w:asciiTheme="majorEastAsia" w:eastAsiaTheme="majorEastAsia" w:hAnsiTheme="majorEastAsia" w:hint="eastAsia"/>
              </w:rPr>
              <w:t>事業者決定後、テナントとの契約が出来なくなる等の事情が発生した場合の辞退は可能でしょうか。難しいようであればどのような理由であれば辞退が可能かをご教示いただきたいです。また可能であれば、事業者決定後の辞退出来るタイミングと、辞退できる事情・理由についてもご教示いただきたいです。</w:t>
            </w:r>
          </w:p>
        </w:tc>
        <w:tc>
          <w:tcPr>
            <w:tcW w:w="7229" w:type="dxa"/>
          </w:tcPr>
          <w:p w14:paraId="2EB16F15" w14:textId="77777777" w:rsidR="0044082A" w:rsidRDefault="00F26279" w:rsidP="00317A2C">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C43BC5">
              <w:rPr>
                <w:rFonts w:asciiTheme="majorEastAsia" w:eastAsiaTheme="majorEastAsia" w:hAnsiTheme="majorEastAsia" w:hint="eastAsia"/>
                <w:sz w:val="21"/>
                <w:szCs w:val="21"/>
              </w:rPr>
              <w:t>事業予定者決定後</w:t>
            </w:r>
            <w:r w:rsidR="007236D8">
              <w:rPr>
                <w:rFonts w:asciiTheme="majorEastAsia" w:eastAsiaTheme="majorEastAsia" w:hAnsiTheme="majorEastAsia" w:hint="eastAsia"/>
                <w:sz w:val="21"/>
                <w:szCs w:val="21"/>
              </w:rPr>
              <w:t>は</w:t>
            </w:r>
            <w:r w:rsidR="003B0BCC">
              <w:rPr>
                <w:rFonts w:asciiTheme="majorEastAsia" w:eastAsiaTheme="majorEastAsia" w:hAnsiTheme="majorEastAsia" w:hint="eastAsia"/>
                <w:sz w:val="21"/>
                <w:szCs w:val="21"/>
              </w:rPr>
              <w:t>原則辞退できません。</w:t>
            </w:r>
          </w:p>
          <w:p w14:paraId="722113BC" w14:textId="51557B48" w:rsidR="00590300" w:rsidRPr="00E919DB" w:rsidRDefault="00590300" w:rsidP="00590300">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・事業予定者決定後、</w:t>
            </w:r>
            <w:r w:rsidR="006F5231">
              <w:rPr>
                <w:rFonts w:asciiTheme="majorEastAsia" w:eastAsiaTheme="majorEastAsia" w:hAnsiTheme="majorEastAsia" w:hint="eastAsia"/>
                <w:sz w:val="21"/>
                <w:szCs w:val="21"/>
              </w:rPr>
              <w:t>契約の締結</w:t>
            </w:r>
            <w:r w:rsidR="001F3861">
              <w:rPr>
                <w:rFonts w:asciiTheme="majorEastAsia" w:eastAsiaTheme="majorEastAsia" w:hAnsiTheme="majorEastAsia" w:hint="eastAsia"/>
                <w:sz w:val="21"/>
                <w:szCs w:val="21"/>
              </w:rPr>
              <w:t>（公正証書の作成）</w:t>
            </w:r>
            <w:r w:rsidR="006F5231">
              <w:rPr>
                <w:rFonts w:asciiTheme="majorEastAsia" w:eastAsiaTheme="majorEastAsia" w:hAnsiTheme="majorEastAsia" w:hint="eastAsia"/>
                <w:sz w:val="21"/>
                <w:szCs w:val="21"/>
              </w:rPr>
              <w:t>まで</w:t>
            </w:r>
            <w:r w:rsidR="003B2D73" w:rsidRPr="001F3861">
              <w:rPr>
                <w:rFonts w:asciiTheme="majorEastAsia" w:eastAsiaTheme="majorEastAsia" w:hAnsiTheme="majorEastAsia" w:hint="eastAsia"/>
                <w:color w:val="auto"/>
                <w:sz w:val="21"/>
                <w:szCs w:val="21"/>
              </w:rPr>
              <w:t>に</w:t>
            </w:r>
            <w:r>
              <w:rPr>
                <w:rFonts w:asciiTheme="majorEastAsia" w:eastAsiaTheme="majorEastAsia" w:hAnsiTheme="majorEastAsia" w:hint="eastAsia"/>
                <w:sz w:val="21"/>
                <w:szCs w:val="21"/>
              </w:rPr>
              <w:t>正当な理由なく辞退されますと、応募要領P19（７）④</w:t>
            </w:r>
            <w:r w:rsidR="00F72D65">
              <w:rPr>
                <w:rFonts w:asciiTheme="majorEastAsia" w:eastAsiaTheme="majorEastAsia" w:hAnsiTheme="majorEastAsia" w:hint="eastAsia"/>
                <w:sz w:val="21"/>
                <w:szCs w:val="21"/>
              </w:rPr>
              <w:t>（質疑番号９（補足説明事項）も参照）</w:t>
            </w:r>
            <w:r>
              <w:rPr>
                <w:rFonts w:asciiTheme="majorEastAsia" w:eastAsiaTheme="majorEastAsia" w:hAnsiTheme="majorEastAsia" w:hint="eastAsia"/>
                <w:sz w:val="21"/>
                <w:szCs w:val="21"/>
              </w:rPr>
              <w:t>にお示しのとおり、</w:t>
            </w:r>
            <w:r w:rsidR="00F72D65">
              <w:rPr>
                <w:rFonts w:asciiTheme="majorEastAsia" w:eastAsiaTheme="majorEastAsia" w:hAnsiTheme="majorEastAsia" w:hint="eastAsia"/>
                <w:sz w:val="21"/>
                <w:szCs w:val="21"/>
              </w:rPr>
              <w:t>指定する期限までに協定書、合意書や契約の</w:t>
            </w:r>
            <w:r>
              <w:rPr>
                <w:rFonts w:asciiTheme="majorEastAsia" w:eastAsiaTheme="majorEastAsia" w:hAnsiTheme="majorEastAsia" w:hint="eastAsia"/>
                <w:sz w:val="21"/>
                <w:szCs w:val="21"/>
              </w:rPr>
              <w:t>締結をしないとき、</w:t>
            </w:r>
            <w:r w:rsidR="00F72D65">
              <w:rPr>
                <w:rFonts w:asciiTheme="majorEastAsia" w:eastAsiaTheme="majorEastAsia" w:hAnsiTheme="majorEastAsia" w:hint="eastAsia"/>
                <w:sz w:val="21"/>
                <w:szCs w:val="21"/>
              </w:rPr>
              <w:t>既</w:t>
            </w:r>
            <w:r>
              <w:rPr>
                <w:rFonts w:asciiTheme="majorEastAsia" w:eastAsiaTheme="majorEastAsia" w:hAnsiTheme="majorEastAsia" w:hint="eastAsia"/>
                <w:sz w:val="21"/>
                <w:szCs w:val="21"/>
              </w:rPr>
              <w:t>納の申込み保証金は、返還できないことや協定書第16条第１項にお示しのとおり、</w:t>
            </w:r>
            <w:r w:rsidR="00051B12">
              <w:rPr>
                <w:rFonts w:asciiTheme="majorEastAsia" w:eastAsiaTheme="majorEastAsia" w:hAnsiTheme="majorEastAsia" w:hint="eastAsia"/>
                <w:sz w:val="21"/>
                <w:szCs w:val="21"/>
              </w:rPr>
              <w:t>大阪府に損害を与えた場合は、事業者がその損害を賠償しなければならない事項に該当</w:t>
            </w:r>
            <w:r w:rsidR="006F5231">
              <w:rPr>
                <w:rFonts w:asciiTheme="majorEastAsia" w:eastAsiaTheme="majorEastAsia" w:hAnsiTheme="majorEastAsia" w:hint="eastAsia"/>
                <w:sz w:val="21"/>
                <w:szCs w:val="21"/>
              </w:rPr>
              <w:t>することがあります</w:t>
            </w:r>
            <w:r w:rsidR="00051B12">
              <w:rPr>
                <w:rFonts w:asciiTheme="majorEastAsia" w:eastAsiaTheme="majorEastAsia" w:hAnsiTheme="majorEastAsia" w:hint="eastAsia"/>
                <w:sz w:val="21"/>
                <w:szCs w:val="21"/>
              </w:rPr>
              <w:t>のでご注意ください。</w:t>
            </w:r>
          </w:p>
        </w:tc>
      </w:tr>
      <w:tr w:rsidR="00FF011E" w:rsidRPr="00686C8B" w14:paraId="0F28F20C" w14:textId="77777777" w:rsidTr="00626324">
        <w:trPr>
          <w:trHeight w:val="54"/>
        </w:trPr>
        <w:tc>
          <w:tcPr>
            <w:tcW w:w="597" w:type="dxa"/>
            <w:vAlign w:val="center"/>
          </w:tcPr>
          <w:p w14:paraId="5758E373" w14:textId="5079B57A" w:rsidR="00FF011E" w:rsidRPr="00F72D65" w:rsidRDefault="00FF011E" w:rsidP="00FF011E">
            <w:pPr>
              <w:jc w:val="center"/>
              <w:rPr>
                <w:rFonts w:asciiTheme="majorEastAsia" w:eastAsiaTheme="majorEastAsia" w:hAnsiTheme="majorEastAsia"/>
              </w:rPr>
            </w:pPr>
            <w:r>
              <w:rPr>
                <w:rFonts w:asciiTheme="majorEastAsia" w:eastAsiaTheme="majorEastAsia" w:hAnsiTheme="majorEastAsia" w:hint="eastAsia"/>
              </w:rPr>
              <w:t>9</w:t>
            </w:r>
          </w:p>
        </w:tc>
        <w:tc>
          <w:tcPr>
            <w:tcW w:w="1134" w:type="dxa"/>
            <w:vAlign w:val="center"/>
          </w:tcPr>
          <w:p w14:paraId="474BE6A8" w14:textId="77777777" w:rsidR="00FF011E" w:rsidRDefault="00FF011E" w:rsidP="00FF011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公募要領</w:t>
            </w:r>
          </w:p>
          <w:p w14:paraId="081AA113" w14:textId="45DC8F1A" w:rsidR="00FF011E" w:rsidRDefault="00FF011E" w:rsidP="00FF011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P</w:t>
            </w:r>
            <w:r>
              <w:rPr>
                <w:rFonts w:asciiTheme="majorEastAsia" w:eastAsiaTheme="majorEastAsia" w:hAnsiTheme="majorEastAsia"/>
                <w:szCs w:val="21"/>
              </w:rPr>
              <w:t>19</w:t>
            </w:r>
          </w:p>
        </w:tc>
        <w:tc>
          <w:tcPr>
            <w:tcW w:w="6350" w:type="dxa"/>
          </w:tcPr>
          <w:p w14:paraId="00A217C5" w14:textId="77712069" w:rsidR="00FF011E" w:rsidRDefault="00FF011E" w:rsidP="00FF011E">
            <w:pPr>
              <w:pStyle w:val="aa"/>
              <w:tabs>
                <w:tab w:val="clear" w:pos="4252"/>
                <w:tab w:val="clear" w:pos="8504"/>
              </w:tabs>
              <w:snapToGrid/>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t>（補足説明）</w:t>
            </w:r>
          </w:p>
        </w:tc>
        <w:tc>
          <w:tcPr>
            <w:tcW w:w="7229" w:type="dxa"/>
          </w:tcPr>
          <w:p w14:paraId="455D50F3" w14:textId="4137E43C" w:rsidR="00FF011E" w:rsidRDefault="00FF011E" w:rsidP="00FF011E">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・下記内容について、（修正前）を（修正後）に改めます。</w:t>
            </w:r>
          </w:p>
          <w:p w14:paraId="45D80B01" w14:textId="77777777" w:rsidR="00FF011E" w:rsidRDefault="00FF011E" w:rsidP="00FF011E">
            <w:pPr>
              <w:pStyle w:val="Default"/>
              <w:spacing w:line="280" w:lineRule="exact"/>
              <w:ind w:left="202" w:hangingChars="100" w:hanging="202"/>
              <w:jc w:val="both"/>
              <w:rPr>
                <w:rFonts w:asciiTheme="majorEastAsia" w:eastAsiaTheme="majorEastAsia" w:hAnsiTheme="majorEastAsia"/>
                <w:sz w:val="21"/>
                <w:szCs w:val="21"/>
              </w:rPr>
            </w:pPr>
          </w:p>
          <w:p w14:paraId="6A4DAB63" w14:textId="12A97830" w:rsidR="00FF011E" w:rsidRDefault="00FF011E" w:rsidP="00FF011E">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（修正前）</w:t>
            </w:r>
          </w:p>
          <w:p w14:paraId="33A0BAE5" w14:textId="42FB3FBC" w:rsidR="00FF011E" w:rsidRDefault="00FF011E" w:rsidP="00FF011E">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応募要領P19.６(７)申込み保証金の還付等</w:t>
            </w:r>
          </w:p>
          <w:p w14:paraId="284836FF" w14:textId="6B61B115" w:rsidR="00FF011E" w:rsidRDefault="00FF011E" w:rsidP="00FF011E">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④事業予定者が正当な理由なく、指定する期限までに契約の締結をしないとき又は申込み参加資格を有しないことが判明する等、事業予定者の効力を失ったときは、既納の申込み保証金は、本府に帰属し返還できません。</w:t>
            </w:r>
          </w:p>
          <w:p w14:paraId="515CA468" w14:textId="77777777" w:rsidR="00FF011E" w:rsidRDefault="00FF011E" w:rsidP="00FF011E">
            <w:pPr>
              <w:pStyle w:val="Default"/>
              <w:spacing w:line="280" w:lineRule="exact"/>
              <w:ind w:left="202" w:hangingChars="100" w:hanging="202"/>
              <w:jc w:val="both"/>
              <w:rPr>
                <w:rFonts w:asciiTheme="majorEastAsia" w:eastAsiaTheme="majorEastAsia" w:hAnsiTheme="majorEastAsia"/>
                <w:sz w:val="21"/>
                <w:szCs w:val="21"/>
              </w:rPr>
            </w:pPr>
          </w:p>
          <w:p w14:paraId="51E8C3BB" w14:textId="48B83895" w:rsidR="00FF011E" w:rsidRDefault="00FF011E" w:rsidP="00FF011E">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（修正後）</w:t>
            </w:r>
          </w:p>
          <w:p w14:paraId="65768714" w14:textId="61D30982" w:rsidR="00FF011E" w:rsidRDefault="00FF011E" w:rsidP="00FF011E">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④事業予定者が正当な理由なく、指定する期限までに協定書、合意書や契約の締結をしないとき又は申込み参加資格を有しないことが判明する等、事業予定者の効力を失ったときは、既納の申込み保証金は、本府に帰属し返還できません。</w:t>
            </w:r>
          </w:p>
        </w:tc>
      </w:tr>
      <w:tr w:rsidR="00FF011E" w:rsidRPr="00686C8B" w14:paraId="789BDACE" w14:textId="77777777" w:rsidTr="00626324">
        <w:trPr>
          <w:trHeight w:val="54"/>
        </w:trPr>
        <w:tc>
          <w:tcPr>
            <w:tcW w:w="597" w:type="dxa"/>
            <w:vAlign w:val="center"/>
          </w:tcPr>
          <w:p w14:paraId="180DD4E1" w14:textId="47C12FBE" w:rsidR="00FF011E" w:rsidRDefault="001F3861" w:rsidP="00FF011E">
            <w:pPr>
              <w:jc w:val="center"/>
              <w:rPr>
                <w:rFonts w:asciiTheme="majorEastAsia" w:eastAsiaTheme="majorEastAsia" w:hAnsiTheme="majorEastAsia"/>
              </w:rPr>
            </w:pPr>
            <w:r>
              <w:rPr>
                <w:rFonts w:asciiTheme="majorEastAsia" w:eastAsiaTheme="majorEastAsia" w:hAnsiTheme="majorEastAsia"/>
              </w:rPr>
              <w:t>10</w:t>
            </w:r>
          </w:p>
        </w:tc>
        <w:tc>
          <w:tcPr>
            <w:tcW w:w="1134" w:type="dxa"/>
            <w:vAlign w:val="center"/>
          </w:tcPr>
          <w:p w14:paraId="31A33C58" w14:textId="77777777" w:rsidR="00FF011E" w:rsidRDefault="00FF011E" w:rsidP="00FF011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開発条件書</w:t>
            </w:r>
          </w:p>
          <w:p w14:paraId="65AC6D6A" w14:textId="5E4ECA58" w:rsidR="00FF011E" w:rsidRPr="00686C8B" w:rsidRDefault="00FF011E" w:rsidP="00FF011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P</w:t>
            </w:r>
            <w:r>
              <w:rPr>
                <w:rFonts w:asciiTheme="majorEastAsia" w:eastAsiaTheme="majorEastAsia" w:hAnsiTheme="majorEastAsia"/>
                <w:szCs w:val="21"/>
              </w:rPr>
              <w:t>7</w:t>
            </w:r>
          </w:p>
        </w:tc>
        <w:tc>
          <w:tcPr>
            <w:tcW w:w="6350" w:type="dxa"/>
          </w:tcPr>
          <w:p w14:paraId="22EE65C2" w14:textId="2C49995A" w:rsidR="00FF011E" w:rsidRPr="0044082A" w:rsidRDefault="00FF011E" w:rsidP="00FF011E">
            <w:pPr>
              <w:pStyle w:val="aa"/>
              <w:tabs>
                <w:tab w:val="clear" w:pos="4252"/>
                <w:tab w:val="clear" w:pos="8504"/>
              </w:tabs>
              <w:snapToGrid/>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t>・</w:t>
            </w:r>
            <w:r w:rsidRPr="0044082A">
              <w:rPr>
                <w:rFonts w:asciiTheme="majorEastAsia" w:eastAsiaTheme="majorEastAsia" w:hAnsiTheme="majorEastAsia" w:hint="eastAsia"/>
              </w:rPr>
              <w:t>食品スーパーの店舗を有する証明書の提出が必要とのことですが、具体的にどのような書類かご教示ください。</w:t>
            </w:r>
          </w:p>
        </w:tc>
        <w:tc>
          <w:tcPr>
            <w:tcW w:w="7229" w:type="dxa"/>
          </w:tcPr>
          <w:p w14:paraId="2EC28CAF" w14:textId="19EE42EE" w:rsidR="00FF011E" w:rsidRPr="00E919DB" w:rsidRDefault="00FF011E" w:rsidP="00FF011E">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・質疑番号</w:t>
            </w:r>
            <w:r w:rsidR="001F3861">
              <w:rPr>
                <w:rFonts w:asciiTheme="majorEastAsia" w:eastAsiaTheme="majorEastAsia" w:hAnsiTheme="majorEastAsia" w:hint="eastAsia"/>
                <w:sz w:val="21"/>
                <w:szCs w:val="21"/>
              </w:rPr>
              <w:t>７</w:t>
            </w:r>
            <w:r>
              <w:rPr>
                <w:rFonts w:asciiTheme="majorEastAsia" w:eastAsiaTheme="majorEastAsia" w:hAnsiTheme="majorEastAsia" w:hint="eastAsia"/>
                <w:sz w:val="21"/>
                <w:szCs w:val="21"/>
              </w:rPr>
              <w:t>の回答をご参照ください。</w:t>
            </w:r>
          </w:p>
        </w:tc>
      </w:tr>
      <w:tr w:rsidR="00FF011E" w:rsidRPr="00686C8B" w14:paraId="4FB09B82" w14:textId="77777777" w:rsidTr="00626324">
        <w:trPr>
          <w:trHeight w:val="54"/>
        </w:trPr>
        <w:tc>
          <w:tcPr>
            <w:tcW w:w="597" w:type="dxa"/>
            <w:vAlign w:val="center"/>
          </w:tcPr>
          <w:p w14:paraId="6B08E311" w14:textId="62C2C02B" w:rsidR="00FF011E" w:rsidRDefault="001F3861" w:rsidP="00FF011E">
            <w:pPr>
              <w:jc w:val="center"/>
              <w:rPr>
                <w:rFonts w:asciiTheme="majorEastAsia" w:eastAsiaTheme="majorEastAsia" w:hAnsiTheme="majorEastAsia"/>
              </w:rPr>
            </w:pPr>
            <w:r>
              <w:rPr>
                <w:rFonts w:asciiTheme="majorEastAsia" w:eastAsiaTheme="majorEastAsia" w:hAnsiTheme="majorEastAsia"/>
              </w:rPr>
              <w:t>11</w:t>
            </w:r>
          </w:p>
        </w:tc>
        <w:tc>
          <w:tcPr>
            <w:tcW w:w="1134" w:type="dxa"/>
            <w:vAlign w:val="center"/>
          </w:tcPr>
          <w:p w14:paraId="4C15BEB3" w14:textId="77777777" w:rsidR="00FF011E" w:rsidRDefault="00FF011E" w:rsidP="00FF011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基本協定書</w:t>
            </w:r>
          </w:p>
          <w:p w14:paraId="4EFBF67D" w14:textId="5D8F2DD3" w:rsidR="00FF011E" w:rsidRPr="00686C8B" w:rsidRDefault="00FF011E" w:rsidP="00FF011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第５条</w:t>
            </w:r>
          </w:p>
        </w:tc>
        <w:tc>
          <w:tcPr>
            <w:tcW w:w="6350" w:type="dxa"/>
          </w:tcPr>
          <w:p w14:paraId="332C083B" w14:textId="2C27385A" w:rsidR="00FF011E" w:rsidRPr="0044082A" w:rsidRDefault="00FF011E" w:rsidP="00FF011E">
            <w:pPr>
              <w:pStyle w:val="aa"/>
              <w:tabs>
                <w:tab w:val="clear" w:pos="4252"/>
                <w:tab w:val="clear" w:pos="8504"/>
              </w:tabs>
              <w:snapToGrid/>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t>・</w:t>
            </w:r>
            <w:r w:rsidRPr="0044082A">
              <w:rPr>
                <w:rFonts w:asciiTheme="majorEastAsia" w:eastAsiaTheme="majorEastAsia" w:hAnsiTheme="majorEastAsia" w:hint="eastAsia"/>
              </w:rPr>
              <w:t>基本</w:t>
            </w:r>
            <w:r w:rsidRPr="001F3861">
              <w:rPr>
                <w:rFonts w:asciiTheme="majorEastAsia" w:eastAsiaTheme="majorEastAsia" w:hAnsiTheme="majorEastAsia" w:hint="eastAsia"/>
              </w:rPr>
              <w:t>協</w:t>
            </w:r>
            <w:r w:rsidRPr="0044082A">
              <w:rPr>
                <w:rFonts w:asciiTheme="majorEastAsia" w:eastAsiaTheme="majorEastAsia" w:hAnsiTheme="majorEastAsia" w:hint="eastAsia"/>
              </w:rPr>
              <w:t>定書3ページ目第5条3項について、「20年間は事業計画書に定める内容で事業用地を使用し、～」との記載について、スーパー・カフェの必須機能のテナントが撤退・中途解約した場合、同じくスーパー・カフェの誘致が必須でしょうか。もしくは他業態のテナントの誘致も可能でしょうか。</w:t>
            </w:r>
          </w:p>
        </w:tc>
        <w:tc>
          <w:tcPr>
            <w:tcW w:w="7229" w:type="dxa"/>
          </w:tcPr>
          <w:p w14:paraId="20D6FCBE" w14:textId="74E9F776" w:rsidR="00FF011E" w:rsidRDefault="00FF011E" w:rsidP="00FF011E">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・協定書第５条第２項にお示しのとおり、貸付期間中は開発条件書P６「３．計画提案に求める条件」等に基づき事業計画書に定める内容で事業用地を使用しなければなりません。</w:t>
            </w:r>
          </w:p>
          <w:p w14:paraId="5BCFC11B" w14:textId="342909BF" w:rsidR="00FF011E" w:rsidRDefault="00FF011E" w:rsidP="00FF011E">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・お示しいただいたような、必須機能としているテナントが撤退・中途解約した場合、原則開発条件書P７Ｂ－Ⅰ施設計画に定める、必須機能に合致する店舗等の誘致等が再度必要です。</w:t>
            </w:r>
          </w:p>
          <w:p w14:paraId="3B448BB6" w14:textId="592A270D" w:rsidR="00FF011E" w:rsidRPr="00E919DB" w:rsidRDefault="00FF011E" w:rsidP="00FF011E">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協定書第４条第１項で承認を得た事業計画書の内容を変更する場合は、協定書第４条第４項にお示しのとおり、変更の内容及びその理由を記載した書面を大阪府に提出し、承認を受けてください。この場合、変更する事業計画書は提案書に従うものでなければなりません。</w:t>
            </w:r>
          </w:p>
        </w:tc>
      </w:tr>
      <w:tr w:rsidR="00FF011E" w:rsidRPr="00686C8B" w14:paraId="134E63CF" w14:textId="77777777" w:rsidTr="00626324">
        <w:trPr>
          <w:trHeight w:val="54"/>
        </w:trPr>
        <w:tc>
          <w:tcPr>
            <w:tcW w:w="597" w:type="dxa"/>
            <w:vAlign w:val="center"/>
          </w:tcPr>
          <w:p w14:paraId="212176BC" w14:textId="70592CC8" w:rsidR="00FF011E" w:rsidRDefault="001F3861" w:rsidP="00FF011E">
            <w:pPr>
              <w:jc w:val="center"/>
              <w:rPr>
                <w:rFonts w:asciiTheme="majorEastAsia" w:eastAsiaTheme="majorEastAsia" w:hAnsiTheme="majorEastAsia"/>
              </w:rPr>
            </w:pPr>
            <w:r>
              <w:rPr>
                <w:rFonts w:asciiTheme="majorEastAsia" w:eastAsiaTheme="majorEastAsia" w:hAnsiTheme="majorEastAsia"/>
              </w:rPr>
              <w:t>12</w:t>
            </w:r>
          </w:p>
        </w:tc>
        <w:tc>
          <w:tcPr>
            <w:tcW w:w="1134" w:type="dxa"/>
            <w:vAlign w:val="center"/>
          </w:tcPr>
          <w:p w14:paraId="36BE5691" w14:textId="77777777" w:rsidR="00FF011E" w:rsidRDefault="00FF011E" w:rsidP="00FF011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公募要領</w:t>
            </w:r>
          </w:p>
          <w:p w14:paraId="5F7A4DEA" w14:textId="77777777" w:rsidR="00FF011E" w:rsidRDefault="00FF011E" w:rsidP="00FF011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P</w:t>
            </w:r>
            <w:r>
              <w:rPr>
                <w:rFonts w:asciiTheme="majorEastAsia" w:eastAsiaTheme="majorEastAsia" w:hAnsiTheme="majorEastAsia"/>
                <w:szCs w:val="21"/>
              </w:rPr>
              <w:t>19</w:t>
            </w:r>
          </w:p>
          <w:p w14:paraId="06B98880" w14:textId="77777777" w:rsidR="00FF011E" w:rsidRDefault="00FF011E" w:rsidP="00FF011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基本協定書</w:t>
            </w:r>
          </w:p>
          <w:p w14:paraId="1BD4DC92" w14:textId="19DBE070" w:rsidR="00FF011E" w:rsidRPr="00686C8B" w:rsidRDefault="00FF011E" w:rsidP="00FF011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第1</w:t>
            </w:r>
            <w:r>
              <w:rPr>
                <w:rFonts w:asciiTheme="majorEastAsia" w:eastAsiaTheme="majorEastAsia" w:hAnsiTheme="majorEastAsia"/>
                <w:szCs w:val="21"/>
              </w:rPr>
              <w:t>4</w:t>
            </w:r>
            <w:r>
              <w:rPr>
                <w:rFonts w:asciiTheme="majorEastAsia" w:eastAsiaTheme="majorEastAsia" w:hAnsiTheme="majorEastAsia" w:hint="eastAsia"/>
                <w:szCs w:val="21"/>
              </w:rPr>
              <w:t>条</w:t>
            </w:r>
          </w:p>
        </w:tc>
        <w:tc>
          <w:tcPr>
            <w:tcW w:w="6350" w:type="dxa"/>
          </w:tcPr>
          <w:p w14:paraId="501E9173" w14:textId="07D50FC6" w:rsidR="00FF011E" w:rsidRPr="0044082A" w:rsidRDefault="00FF011E" w:rsidP="00FF011E">
            <w:pPr>
              <w:pStyle w:val="aa"/>
              <w:tabs>
                <w:tab w:val="clear" w:pos="4252"/>
                <w:tab w:val="clear" w:pos="8504"/>
              </w:tabs>
              <w:snapToGrid/>
              <w:spacing w:line="280" w:lineRule="exact"/>
              <w:ind w:left="202" w:hangingChars="100" w:hanging="202"/>
              <w:rPr>
                <w:rFonts w:asciiTheme="majorEastAsia" w:eastAsiaTheme="majorEastAsia" w:hAnsiTheme="majorEastAsia"/>
                <w:szCs w:val="21"/>
              </w:rPr>
            </w:pPr>
            <w:r>
              <w:rPr>
                <w:rFonts w:asciiTheme="majorEastAsia" w:eastAsiaTheme="majorEastAsia" w:hAnsiTheme="majorEastAsia" w:hint="eastAsia"/>
              </w:rPr>
              <w:lastRenderedPageBreak/>
              <w:t>・</w:t>
            </w:r>
            <w:r w:rsidRPr="0044082A">
              <w:rPr>
                <w:rFonts w:asciiTheme="majorEastAsia" w:eastAsiaTheme="majorEastAsia" w:hAnsiTheme="majorEastAsia" w:hint="eastAsia"/>
              </w:rPr>
              <w:t>公募要領P.</w:t>
            </w:r>
            <w:r>
              <w:rPr>
                <w:rFonts w:asciiTheme="majorEastAsia" w:eastAsiaTheme="majorEastAsia" w:hAnsiTheme="majorEastAsia"/>
              </w:rPr>
              <w:t>19</w:t>
            </w:r>
            <w:r w:rsidRPr="0044082A">
              <w:rPr>
                <w:rFonts w:asciiTheme="majorEastAsia" w:eastAsiaTheme="majorEastAsia" w:hAnsiTheme="majorEastAsia" w:hint="eastAsia"/>
              </w:rPr>
              <w:t>および協定書P.5の第14条1項に「乙の責めに帰</w:t>
            </w:r>
            <w:r w:rsidRPr="0044082A">
              <w:rPr>
                <w:rFonts w:asciiTheme="majorEastAsia" w:eastAsiaTheme="majorEastAsia" w:hAnsiTheme="majorEastAsia" w:hint="eastAsia"/>
              </w:rPr>
              <w:lastRenderedPageBreak/>
              <w:t>すべき事由により本契約の締結に至らなかった場合は、既納の申し込み保証金は甲に帰属する」とありますが、借地契約締結までに出店予定のテナントが撤退した場合、乙の帰すべき事由にならないとの認識でおりますが間違い無いでしょうか。また、乙の帰すべき事由について、どのような事情が該当するかをご教示いただきたいです。</w:t>
            </w:r>
          </w:p>
        </w:tc>
        <w:tc>
          <w:tcPr>
            <w:tcW w:w="7229" w:type="dxa"/>
          </w:tcPr>
          <w:p w14:paraId="3749FD5F" w14:textId="77777777" w:rsidR="00FF011E" w:rsidRDefault="00FF011E" w:rsidP="00FF011E">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・現時点で「乙の責めに帰すべき事由」について、具体的にお示しすることは</w:t>
            </w:r>
            <w:r>
              <w:rPr>
                <w:rFonts w:asciiTheme="majorEastAsia" w:eastAsiaTheme="majorEastAsia" w:hAnsiTheme="majorEastAsia" w:hint="eastAsia"/>
                <w:sz w:val="21"/>
                <w:szCs w:val="21"/>
              </w:rPr>
              <w:lastRenderedPageBreak/>
              <w:t>できませんが、社会環境・情勢の変化等、乙の責によらないものとして大阪府が認めた場合を想定しています。</w:t>
            </w:r>
          </w:p>
          <w:p w14:paraId="3FBEBC66" w14:textId="6CC0B269" w:rsidR="00FF011E" w:rsidRPr="00E919DB" w:rsidRDefault="00FF011E" w:rsidP="00FF011E">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・お示しいただいた『借地契約締結までに出店予定のテナントが撤退した場合』ですが、</w:t>
            </w:r>
            <w:r w:rsidRPr="0034039E">
              <w:rPr>
                <w:rFonts w:asciiTheme="majorEastAsia" w:eastAsiaTheme="majorEastAsia" w:hAnsiTheme="majorEastAsia" w:hint="eastAsia"/>
                <w:color w:val="auto"/>
                <w:sz w:val="21"/>
                <w:szCs w:val="21"/>
              </w:rPr>
              <w:t>確実なテナント誘致も含め、事業実現性を審査の上、事業予定者を決定しており、原則、乙の責めに帰すべき事由に該当</w:t>
            </w:r>
            <w:r w:rsidR="00D71B1C">
              <w:rPr>
                <w:rFonts w:asciiTheme="majorEastAsia" w:eastAsiaTheme="majorEastAsia" w:hAnsiTheme="majorEastAsia" w:hint="eastAsia"/>
                <w:color w:val="auto"/>
                <w:sz w:val="21"/>
                <w:szCs w:val="21"/>
              </w:rPr>
              <w:t>するもの</w:t>
            </w:r>
            <w:r w:rsidRPr="0034039E">
              <w:rPr>
                <w:rFonts w:asciiTheme="majorEastAsia" w:eastAsiaTheme="majorEastAsia" w:hAnsiTheme="majorEastAsia" w:hint="eastAsia"/>
                <w:color w:val="auto"/>
                <w:sz w:val="21"/>
                <w:szCs w:val="21"/>
              </w:rPr>
              <w:t>と考えます。</w:t>
            </w:r>
            <w:r>
              <w:rPr>
                <w:rFonts w:asciiTheme="majorEastAsia" w:eastAsiaTheme="majorEastAsia" w:hAnsiTheme="majorEastAsia" w:hint="eastAsia"/>
                <w:sz w:val="21"/>
                <w:szCs w:val="21"/>
              </w:rPr>
              <w:t>なお、乙が第三者に事業用地を転貸する場合、本件建物等を賃貸、譲渡または</w:t>
            </w:r>
            <w:r w:rsidR="001A798D">
              <w:rPr>
                <w:rFonts w:asciiTheme="majorEastAsia" w:eastAsiaTheme="majorEastAsia" w:hAnsiTheme="majorEastAsia" w:hint="eastAsia"/>
                <w:sz w:val="21"/>
                <w:szCs w:val="21"/>
              </w:rPr>
              <w:t>当該第三者が別の第三者に</w:t>
            </w:r>
            <w:r>
              <w:rPr>
                <w:rFonts w:asciiTheme="majorEastAsia" w:eastAsiaTheme="majorEastAsia" w:hAnsiTheme="majorEastAsia" w:hint="eastAsia"/>
                <w:sz w:val="21"/>
                <w:szCs w:val="21"/>
              </w:rPr>
              <w:t>転貸しようとする場合、事業実施体制等について事業実現性の高い計画となるようにしてください。</w:t>
            </w:r>
          </w:p>
        </w:tc>
      </w:tr>
      <w:tr w:rsidR="00FF011E" w:rsidRPr="00686C8B" w14:paraId="1D85AC70" w14:textId="77777777" w:rsidTr="00626324">
        <w:trPr>
          <w:trHeight w:val="54"/>
        </w:trPr>
        <w:tc>
          <w:tcPr>
            <w:tcW w:w="597" w:type="dxa"/>
            <w:vAlign w:val="center"/>
          </w:tcPr>
          <w:p w14:paraId="15C10421" w14:textId="67834FCC" w:rsidR="00FF011E" w:rsidRDefault="001F3861" w:rsidP="00FF011E">
            <w:pPr>
              <w:jc w:val="center"/>
              <w:rPr>
                <w:rFonts w:asciiTheme="majorEastAsia" w:eastAsiaTheme="majorEastAsia" w:hAnsiTheme="majorEastAsia"/>
              </w:rPr>
            </w:pPr>
            <w:r>
              <w:rPr>
                <w:rFonts w:asciiTheme="majorEastAsia" w:eastAsiaTheme="majorEastAsia" w:hAnsiTheme="majorEastAsia"/>
              </w:rPr>
              <w:lastRenderedPageBreak/>
              <w:t>13</w:t>
            </w:r>
          </w:p>
        </w:tc>
        <w:tc>
          <w:tcPr>
            <w:tcW w:w="1134" w:type="dxa"/>
            <w:vAlign w:val="center"/>
          </w:tcPr>
          <w:p w14:paraId="73E16B0E" w14:textId="77777777" w:rsidR="00FF011E" w:rsidRDefault="00FF011E" w:rsidP="00FF011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基本協定書</w:t>
            </w:r>
          </w:p>
          <w:p w14:paraId="28C81711" w14:textId="27075649" w:rsidR="00FF011E" w:rsidRPr="00686C8B" w:rsidRDefault="00FF011E" w:rsidP="00FF011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第８条</w:t>
            </w:r>
          </w:p>
        </w:tc>
        <w:tc>
          <w:tcPr>
            <w:tcW w:w="6350" w:type="dxa"/>
          </w:tcPr>
          <w:p w14:paraId="1F29C00B" w14:textId="078B55EA" w:rsidR="00FF011E" w:rsidRPr="0044082A" w:rsidRDefault="00FF011E" w:rsidP="00FF011E">
            <w:pPr>
              <w:pStyle w:val="aa"/>
              <w:tabs>
                <w:tab w:val="clear" w:pos="4252"/>
                <w:tab w:val="clear" w:pos="8504"/>
              </w:tabs>
              <w:snapToGrid/>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t>・</w:t>
            </w:r>
            <w:r w:rsidRPr="0044082A">
              <w:rPr>
                <w:rFonts w:asciiTheme="majorEastAsia" w:eastAsiaTheme="majorEastAsia" w:hAnsiTheme="majorEastAsia" w:hint="eastAsia"/>
              </w:rPr>
              <w:t>協定書第8条3項に「合意書は、別紙の合意書（案）に基づき締結するものとし、内容の修正は甲乙間の協議により甲の承認を得た場合にのみ可能とする」との記載がありますが、合意書の内容を締結前に内容変更希望の相談をさせていただき、甲乙合意したもので公正証書締結という認識でお間違いないでしょうか。また内容合意までに時間がかかった場合は、3月中旬予定とされている公正証書の締結が遅れるという認識でお間違いないでしょうか。</w:t>
            </w:r>
          </w:p>
        </w:tc>
        <w:tc>
          <w:tcPr>
            <w:tcW w:w="7229" w:type="dxa"/>
          </w:tcPr>
          <w:p w14:paraId="1CC2D591" w14:textId="3F08645A" w:rsidR="00FF011E" w:rsidRDefault="00FF011E" w:rsidP="00FF011E">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・協定書及び合意書の内容等の修正は、誤字等、</w:t>
            </w:r>
            <w:r w:rsidR="00D71B1C">
              <w:rPr>
                <w:rFonts w:asciiTheme="majorEastAsia" w:eastAsiaTheme="majorEastAsia" w:hAnsiTheme="majorEastAsia" w:hint="eastAsia"/>
                <w:sz w:val="21"/>
                <w:szCs w:val="21"/>
              </w:rPr>
              <w:t>内容の</w:t>
            </w:r>
            <w:r>
              <w:rPr>
                <w:rFonts w:asciiTheme="majorEastAsia" w:eastAsiaTheme="majorEastAsia" w:hAnsiTheme="majorEastAsia" w:hint="eastAsia"/>
                <w:sz w:val="21"/>
                <w:szCs w:val="21"/>
              </w:rPr>
              <w:t>不備が明らかな場合を除き、原則不可とします。</w:t>
            </w:r>
          </w:p>
          <w:p w14:paraId="1FB929CF" w14:textId="774A0F30" w:rsidR="00FF011E" w:rsidRPr="00E919DB" w:rsidRDefault="00FF011E" w:rsidP="00FF011E">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上記より、内容合意に時間がかかることを現時点で想定しておりませんが、協定書及び合意書の締結日は都市計画提案がない場合、令和７年３月を目安として事業予定者と調整の上決定します。都市計画提案がある場合は、合意書の締結は、建築基準法68条の２第１項に規定する条例議決後に締結予定（令和８年度～予定）です。</w:t>
            </w:r>
          </w:p>
        </w:tc>
      </w:tr>
      <w:tr w:rsidR="00FF011E" w:rsidRPr="00686C8B" w14:paraId="427442A6" w14:textId="77777777" w:rsidTr="00626324">
        <w:trPr>
          <w:trHeight w:val="54"/>
        </w:trPr>
        <w:tc>
          <w:tcPr>
            <w:tcW w:w="597" w:type="dxa"/>
            <w:vAlign w:val="center"/>
          </w:tcPr>
          <w:p w14:paraId="1D652C6A" w14:textId="40AAB2A5" w:rsidR="00FF011E" w:rsidRDefault="001F3861" w:rsidP="00FF011E">
            <w:pPr>
              <w:jc w:val="center"/>
              <w:rPr>
                <w:rFonts w:asciiTheme="majorEastAsia" w:eastAsiaTheme="majorEastAsia" w:hAnsiTheme="majorEastAsia"/>
              </w:rPr>
            </w:pPr>
            <w:r>
              <w:rPr>
                <w:rFonts w:asciiTheme="majorEastAsia" w:eastAsiaTheme="majorEastAsia" w:hAnsiTheme="majorEastAsia"/>
              </w:rPr>
              <w:t>14</w:t>
            </w:r>
          </w:p>
        </w:tc>
        <w:tc>
          <w:tcPr>
            <w:tcW w:w="1134" w:type="dxa"/>
            <w:vAlign w:val="center"/>
          </w:tcPr>
          <w:p w14:paraId="5F86074F" w14:textId="77777777" w:rsidR="00FF011E" w:rsidRDefault="00FF011E" w:rsidP="00FF011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基本協定書</w:t>
            </w:r>
          </w:p>
          <w:p w14:paraId="4D65B055" w14:textId="49EE35EB" w:rsidR="00FF011E" w:rsidRPr="00686C8B" w:rsidRDefault="00FF011E" w:rsidP="00FF011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第３条</w:t>
            </w:r>
          </w:p>
        </w:tc>
        <w:tc>
          <w:tcPr>
            <w:tcW w:w="6350" w:type="dxa"/>
          </w:tcPr>
          <w:p w14:paraId="512A7C3A" w14:textId="6FFAE28E" w:rsidR="00FF011E" w:rsidRPr="0044082A" w:rsidRDefault="00FF011E" w:rsidP="00FF011E">
            <w:pPr>
              <w:pStyle w:val="aa"/>
              <w:tabs>
                <w:tab w:val="clear" w:pos="4252"/>
                <w:tab w:val="clear" w:pos="8504"/>
              </w:tabs>
              <w:snapToGrid/>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t>・</w:t>
            </w:r>
            <w:r w:rsidRPr="0044082A">
              <w:rPr>
                <w:rFonts w:asciiTheme="majorEastAsia" w:eastAsiaTheme="majorEastAsia" w:hAnsiTheme="majorEastAsia" w:hint="eastAsia"/>
              </w:rPr>
              <w:t>協定書第</w:t>
            </w:r>
            <w:r>
              <w:rPr>
                <w:rFonts w:asciiTheme="majorEastAsia" w:eastAsiaTheme="majorEastAsia" w:hAnsiTheme="majorEastAsia"/>
              </w:rPr>
              <w:t>3</w:t>
            </w:r>
            <w:r w:rsidRPr="0044082A">
              <w:rPr>
                <w:rFonts w:asciiTheme="majorEastAsia" w:eastAsiaTheme="majorEastAsia" w:hAnsiTheme="majorEastAsia" w:hint="eastAsia"/>
              </w:rPr>
              <w:t>条2項に「本事業の近隣住民への周知及び説明対応等」との記載がありますが、近隣住民への周知説明において、住民説明会は必須などの条件はございますか。</w:t>
            </w:r>
          </w:p>
        </w:tc>
        <w:tc>
          <w:tcPr>
            <w:tcW w:w="7229" w:type="dxa"/>
          </w:tcPr>
          <w:p w14:paraId="65ECA49F" w14:textId="000CDE7F" w:rsidR="00FF011E" w:rsidRPr="00E919DB" w:rsidRDefault="00FF011E" w:rsidP="00FF011E">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・特に必須条件はございません。必要に応じて適宜、近隣住民への周知説明等を実施してください。</w:t>
            </w:r>
          </w:p>
        </w:tc>
      </w:tr>
      <w:tr w:rsidR="00FF011E" w:rsidRPr="00686C8B" w14:paraId="30EB610C" w14:textId="77777777" w:rsidTr="00626324">
        <w:trPr>
          <w:trHeight w:val="54"/>
        </w:trPr>
        <w:tc>
          <w:tcPr>
            <w:tcW w:w="597" w:type="dxa"/>
            <w:vAlign w:val="center"/>
          </w:tcPr>
          <w:p w14:paraId="6B253DA0" w14:textId="201443C8" w:rsidR="00FF011E" w:rsidRDefault="001F3861" w:rsidP="00FF011E">
            <w:pPr>
              <w:jc w:val="center"/>
              <w:rPr>
                <w:rFonts w:asciiTheme="majorEastAsia" w:eastAsiaTheme="majorEastAsia" w:hAnsiTheme="majorEastAsia"/>
              </w:rPr>
            </w:pPr>
            <w:r>
              <w:rPr>
                <w:rFonts w:asciiTheme="majorEastAsia" w:eastAsiaTheme="majorEastAsia" w:hAnsiTheme="majorEastAsia"/>
              </w:rPr>
              <w:t>15</w:t>
            </w:r>
          </w:p>
        </w:tc>
        <w:tc>
          <w:tcPr>
            <w:tcW w:w="1134" w:type="dxa"/>
            <w:vAlign w:val="center"/>
          </w:tcPr>
          <w:p w14:paraId="4D6B0658" w14:textId="77777777" w:rsidR="00FF011E" w:rsidRDefault="00FF011E" w:rsidP="00FF011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公募要領</w:t>
            </w:r>
          </w:p>
          <w:p w14:paraId="0EBA1B8A" w14:textId="2FF8DD19" w:rsidR="00FF011E" w:rsidRPr="00686C8B" w:rsidRDefault="00FF011E" w:rsidP="00FF011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P</w:t>
            </w:r>
            <w:r>
              <w:rPr>
                <w:rFonts w:asciiTheme="majorEastAsia" w:eastAsiaTheme="majorEastAsia" w:hAnsiTheme="majorEastAsia"/>
                <w:szCs w:val="21"/>
              </w:rPr>
              <w:t>22</w:t>
            </w:r>
          </w:p>
        </w:tc>
        <w:tc>
          <w:tcPr>
            <w:tcW w:w="6350" w:type="dxa"/>
          </w:tcPr>
          <w:p w14:paraId="14BF2CB7" w14:textId="6A87EFA8" w:rsidR="00FF011E" w:rsidRPr="0044082A" w:rsidRDefault="00FF011E" w:rsidP="00FF011E">
            <w:pPr>
              <w:pStyle w:val="aa"/>
              <w:tabs>
                <w:tab w:val="clear" w:pos="4252"/>
                <w:tab w:val="clear" w:pos="8504"/>
              </w:tabs>
              <w:snapToGrid/>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t>・</w:t>
            </w:r>
            <w:r w:rsidRPr="0044082A">
              <w:rPr>
                <w:rFonts w:asciiTheme="majorEastAsia" w:eastAsiaTheme="majorEastAsia" w:hAnsiTheme="majorEastAsia" w:hint="eastAsia"/>
              </w:rPr>
              <w:t>公募要領より「貸付料は契約の締結日から発生」とのことですが、この契約とは公正証書のことでお間違いないでしょうか。</w:t>
            </w:r>
          </w:p>
        </w:tc>
        <w:tc>
          <w:tcPr>
            <w:tcW w:w="7229" w:type="dxa"/>
          </w:tcPr>
          <w:p w14:paraId="05232913" w14:textId="2FCDC1F5" w:rsidR="00FF011E" w:rsidRPr="00E919DB" w:rsidRDefault="00FF011E" w:rsidP="00FF011E">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・ご認識のとおりです。</w:t>
            </w:r>
          </w:p>
        </w:tc>
      </w:tr>
      <w:tr w:rsidR="000F0343" w:rsidRPr="00686C8B" w14:paraId="1FB09B29" w14:textId="77777777" w:rsidTr="00626324">
        <w:trPr>
          <w:trHeight w:val="54"/>
        </w:trPr>
        <w:tc>
          <w:tcPr>
            <w:tcW w:w="597" w:type="dxa"/>
            <w:vAlign w:val="center"/>
          </w:tcPr>
          <w:p w14:paraId="640417E3" w14:textId="7165E1ED" w:rsidR="000F0343" w:rsidRDefault="000F0343" w:rsidP="00FF011E">
            <w:pPr>
              <w:jc w:val="center"/>
              <w:rPr>
                <w:rFonts w:asciiTheme="majorEastAsia" w:eastAsiaTheme="majorEastAsia" w:hAnsiTheme="majorEastAsia"/>
              </w:rPr>
            </w:pPr>
            <w:r>
              <w:rPr>
                <w:rFonts w:asciiTheme="majorEastAsia" w:eastAsiaTheme="majorEastAsia" w:hAnsiTheme="majorEastAsia" w:hint="eastAsia"/>
              </w:rPr>
              <w:t>1</w:t>
            </w:r>
            <w:r w:rsidR="001F3861">
              <w:rPr>
                <w:rFonts w:asciiTheme="majorEastAsia" w:eastAsiaTheme="majorEastAsia" w:hAnsiTheme="majorEastAsia"/>
              </w:rPr>
              <w:t>6</w:t>
            </w:r>
          </w:p>
        </w:tc>
        <w:tc>
          <w:tcPr>
            <w:tcW w:w="1134" w:type="dxa"/>
            <w:vAlign w:val="center"/>
          </w:tcPr>
          <w:p w14:paraId="4A054E7B" w14:textId="77777777" w:rsidR="000F0343" w:rsidRDefault="000F0343" w:rsidP="00FF011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開発条件書</w:t>
            </w:r>
          </w:p>
          <w:p w14:paraId="0C153F9A" w14:textId="57382D78" w:rsidR="000F0343" w:rsidRDefault="000F0343" w:rsidP="00FF011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P</w:t>
            </w:r>
            <w:r>
              <w:rPr>
                <w:rFonts w:asciiTheme="majorEastAsia" w:eastAsiaTheme="majorEastAsia" w:hAnsiTheme="majorEastAsia"/>
                <w:szCs w:val="21"/>
              </w:rPr>
              <w:t>16</w:t>
            </w:r>
          </w:p>
        </w:tc>
        <w:tc>
          <w:tcPr>
            <w:tcW w:w="6350" w:type="dxa"/>
          </w:tcPr>
          <w:p w14:paraId="2635AC25" w14:textId="6FEC1B7A" w:rsidR="000F0343" w:rsidRPr="000F0343" w:rsidRDefault="000F0343" w:rsidP="000F0343">
            <w:pPr>
              <w:pStyle w:val="aa"/>
              <w:tabs>
                <w:tab w:val="clear" w:pos="4252"/>
                <w:tab w:val="clear" w:pos="8504"/>
              </w:tabs>
              <w:snapToGrid/>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t>・</w:t>
            </w:r>
            <w:r w:rsidRPr="000F0343">
              <w:rPr>
                <w:rFonts w:asciiTheme="majorEastAsia" w:eastAsiaTheme="majorEastAsia" w:hAnsiTheme="majorEastAsia" w:hint="eastAsia"/>
              </w:rPr>
              <w:t>開発条件書の物件明細6項に「既存の防犯灯の維持管理（電気料金の負担を含む）を引き継がなければならない」との記載がありますが、費用についてご教示いただきたいです。また防犯灯12カ所の設置個所の図面もしくは場所が分かる資料を頂きたいです。</w:t>
            </w:r>
          </w:p>
        </w:tc>
        <w:tc>
          <w:tcPr>
            <w:tcW w:w="7229" w:type="dxa"/>
          </w:tcPr>
          <w:p w14:paraId="4C397FA7" w14:textId="2E4267B1" w:rsidR="002A11DB" w:rsidRDefault="002A11DB" w:rsidP="002A11DB">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・既存の防犯灯の設置位置の図面（参考図）を以下の本府ホームページで公開します。</w:t>
            </w:r>
          </w:p>
          <w:p w14:paraId="4490B2CA" w14:textId="55F531AC" w:rsidR="001F3861" w:rsidRPr="001F3861" w:rsidRDefault="0056770F" w:rsidP="001F3861">
            <w:pPr>
              <w:pStyle w:val="Default"/>
              <w:spacing w:line="280" w:lineRule="exact"/>
              <w:ind w:leftChars="100" w:left="202" w:firstLineChars="100" w:firstLine="232"/>
              <w:jc w:val="both"/>
              <w:rPr>
                <w:rFonts w:asciiTheme="majorEastAsia" w:eastAsiaTheme="majorEastAsia" w:hAnsiTheme="majorEastAsia"/>
                <w:sz w:val="21"/>
                <w:szCs w:val="21"/>
              </w:rPr>
            </w:pPr>
            <w:hyperlink r:id="rId8" w:history="1">
              <w:r w:rsidR="001F3861" w:rsidRPr="00801BC1">
                <w:rPr>
                  <w:rStyle w:val="a4"/>
                </w:rPr>
                <w:t>https://www.pref.osaka.lg.jp/o130230/n1.html</w:t>
              </w:r>
            </w:hyperlink>
          </w:p>
          <w:p w14:paraId="7419DFEE" w14:textId="793B84BD" w:rsidR="005F1EE1" w:rsidRDefault="002A11DB" w:rsidP="002A11DB">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・直近の</w:t>
            </w:r>
            <w:r w:rsidRPr="001F3861">
              <w:rPr>
                <w:rFonts w:asciiTheme="majorEastAsia" w:eastAsiaTheme="majorEastAsia" w:hAnsiTheme="majorEastAsia" w:hint="eastAsia"/>
                <w:color w:val="auto"/>
                <w:sz w:val="21"/>
                <w:szCs w:val="21"/>
              </w:rPr>
              <w:t>令和６年８月分（７月８日～８月７日）の電気料金は１，１５３円です。内訳は、需要家料金６９．３円＋電灯料金（公衆街路灯A）【１０Ｗまで】６８．０９円×１２箇所＝８８６．３８円…①</w:t>
            </w:r>
            <w:r w:rsidRPr="001F3861">
              <w:rPr>
                <w:rFonts w:asciiTheme="majorEastAsia" w:eastAsiaTheme="majorEastAsia" w:hAnsiTheme="majorEastAsia"/>
                <w:color w:val="auto"/>
                <w:sz w:val="21"/>
                <w:szCs w:val="21"/>
              </w:rPr>
              <w:br/>
            </w:r>
            <w:r w:rsidRPr="001F3861">
              <w:rPr>
                <w:rFonts w:asciiTheme="majorEastAsia" w:eastAsiaTheme="majorEastAsia" w:hAnsiTheme="majorEastAsia" w:hint="eastAsia"/>
                <w:color w:val="auto"/>
                <w:sz w:val="21"/>
                <w:szCs w:val="21"/>
              </w:rPr>
              <w:t>燃料費調整額＝１０４．６４円…②、再エネ促進賦課金＝１６２円…③</w:t>
            </w:r>
            <w:r w:rsidRPr="001F3861">
              <w:rPr>
                <w:rFonts w:asciiTheme="majorEastAsia" w:eastAsiaTheme="majorEastAsia" w:hAnsiTheme="majorEastAsia"/>
                <w:color w:val="auto"/>
                <w:sz w:val="21"/>
                <w:szCs w:val="21"/>
              </w:rPr>
              <w:br/>
            </w:r>
            <w:r w:rsidRPr="001F3861">
              <w:rPr>
                <w:rFonts w:asciiTheme="majorEastAsia" w:eastAsiaTheme="majorEastAsia" w:hAnsiTheme="majorEastAsia" w:hint="eastAsia"/>
                <w:color w:val="auto"/>
                <w:sz w:val="21"/>
                <w:szCs w:val="21"/>
              </w:rPr>
              <w:t>請求金額＝①＋②＋③＝１，１５３．０２≒１，１５３円（小数点以下切り捨て）</w:t>
            </w:r>
            <w:r w:rsidRPr="001F3861">
              <w:rPr>
                <w:rFonts w:asciiTheme="majorEastAsia" w:eastAsiaTheme="majorEastAsia" w:hAnsiTheme="majorEastAsia"/>
                <w:color w:val="auto"/>
                <w:sz w:val="21"/>
                <w:szCs w:val="21"/>
              </w:rPr>
              <w:br/>
            </w:r>
            <w:r w:rsidRPr="001F3861">
              <w:rPr>
                <w:rFonts w:asciiTheme="majorEastAsia" w:eastAsiaTheme="majorEastAsia" w:hAnsiTheme="majorEastAsia" w:hint="eastAsia"/>
                <w:color w:val="auto"/>
                <w:sz w:val="21"/>
                <w:szCs w:val="21"/>
              </w:rPr>
              <w:t>当該防犯灯</w:t>
            </w:r>
            <w:r w:rsidR="001F3861">
              <w:rPr>
                <w:rFonts w:asciiTheme="majorEastAsia" w:eastAsiaTheme="majorEastAsia" w:hAnsiTheme="majorEastAsia" w:hint="eastAsia"/>
                <w:color w:val="auto"/>
                <w:sz w:val="21"/>
                <w:szCs w:val="21"/>
              </w:rPr>
              <w:t>1</w:t>
            </w:r>
            <w:r w:rsidR="001F3861">
              <w:rPr>
                <w:rFonts w:asciiTheme="majorEastAsia" w:eastAsiaTheme="majorEastAsia" w:hAnsiTheme="majorEastAsia"/>
                <w:color w:val="auto"/>
                <w:sz w:val="21"/>
                <w:szCs w:val="21"/>
              </w:rPr>
              <w:t>2</w:t>
            </w:r>
            <w:r w:rsidRPr="001F3861">
              <w:rPr>
                <w:rFonts w:asciiTheme="majorEastAsia" w:eastAsiaTheme="majorEastAsia" w:hAnsiTheme="majorEastAsia" w:hint="eastAsia"/>
                <w:color w:val="auto"/>
                <w:sz w:val="21"/>
                <w:szCs w:val="21"/>
              </w:rPr>
              <w:t>箇所は電気メーターがなく、需要家料金・電灯料金は固定ですが、燃料費調整額・再エネ促進賦課金は月ごとに変動するので、請求金額は毎月変わります。あくまで参考値としての料金であ</w:t>
            </w:r>
            <w:r>
              <w:rPr>
                <w:rFonts w:asciiTheme="majorEastAsia" w:eastAsiaTheme="majorEastAsia" w:hAnsiTheme="majorEastAsia" w:hint="eastAsia"/>
                <w:sz w:val="21"/>
                <w:szCs w:val="21"/>
              </w:rPr>
              <w:t>ることにご留意ください。</w:t>
            </w:r>
          </w:p>
        </w:tc>
      </w:tr>
      <w:tr w:rsidR="00B42F5F" w:rsidRPr="00686C8B" w14:paraId="37ED488A" w14:textId="77777777" w:rsidTr="00626324">
        <w:trPr>
          <w:trHeight w:val="54"/>
        </w:trPr>
        <w:tc>
          <w:tcPr>
            <w:tcW w:w="597" w:type="dxa"/>
            <w:vAlign w:val="center"/>
          </w:tcPr>
          <w:p w14:paraId="4B209DBB" w14:textId="461529D8" w:rsidR="00B42F5F" w:rsidRDefault="001F3861" w:rsidP="00FF011E">
            <w:pPr>
              <w:jc w:val="center"/>
              <w:rPr>
                <w:rFonts w:asciiTheme="majorEastAsia" w:eastAsiaTheme="majorEastAsia" w:hAnsiTheme="majorEastAsia"/>
              </w:rPr>
            </w:pPr>
            <w:r>
              <w:rPr>
                <w:rFonts w:asciiTheme="majorEastAsia" w:eastAsiaTheme="majorEastAsia" w:hAnsiTheme="majorEastAsia"/>
              </w:rPr>
              <w:t>17</w:t>
            </w:r>
          </w:p>
        </w:tc>
        <w:tc>
          <w:tcPr>
            <w:tcW w:w="1134" w:type="dxa"/>
            <w:vAlign w:val="center"/>
          </w:tcPr>
          <w:p w14:paraId="585A7405" w14:textId="77777777" w:rsidR="00B42F5F" w:rsidRDefault="00B42F5F" w:rsidP="00B42F5F">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公募要領</w:t>
            </w:r>
          </w:p>
          <w:p w14:paraId="3D4FFAE8" w14:textId="22E50845" w:rsidR="00B42F5F" w:rsidRDefault="00B42F5F" w:rsidP="00B42F5F">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P</w:t>
            </w:r>
            <w:r>
              <w:rPr>
                <w:rFonts w:asciiTheme="majorEastAsia" w:eastAsiaTheme="majorEastAsia" w:hAnsiTheme="majorEastAsia"/>
                <w:szCs w:val="21"/>
              </w:rPr>
              <w:t>21</w:t>
            </w:r>
          </w:p>
        </w:tc>
        <w:tc>
          <w:tcPr>
            <w:tcW w:w="6350" w:type="dxa"/>
          </w:tcPr>
          <w:p w14:paraId="4059664E" w14:textId="4DE95942" w:rsidR="00B42F5F" w:rsidRPr="00B42F5F" w:rsidRDefault="00B42F5F" w:rsidP="00B42F5F">
            <w:pPr>
              <w:pStyle w:val="aa"/>
              <w:tabs>
                <w:tab w:val="clear" w:pos="4252"/>
                <w:tab w:val="clear" w:pos="8504"/>
              </w:tabs>
              <w:snapToGrid/>
              <w:spacing w:line="280" w:lineRule="exact"/>
              <w:ind w:left="202" w:hangingChars="100" w:hanging="202"/>
              <w:rPr>
                <w:rFonts w:asciiTheme="majorEastAsia" w:eastAsiaTheme="majorEastAsia" w:hAnsiTheme="majorEastAsia"/>
              </w:rPr>
            </w:pPr>
            <w:r w:rsidRPr="00B42F5F">
              <w:rPr>
                <w:rFonts w:asciiTheme="majorEastAsia" w:eastAsiaTheme="majorEastAsia" w:hAnsiTheme="majorEastAsia" w:hint="eastAsia"/>
              </w:rPr>
              <w:t>・質疑回答書で記載いただいている、「借地権を転貸する場合と、</w:t>
            </w:r>
            <w:r w:rsidRPr="00B42F5F">
              <w:rPr>
                <w:rFonts w:asciiTheme="majorEastAsia" w:eastAsiaTheme="majorEastAsia" w:hAnsiTheme="majorEastAsia"/>
              </w:rPr>
              <w:t>本件建物等を譲渡する場合等、予め事業者から、その理由を記載した書面を大阪府に申請いただき、借地権設定契約後、事業者からその</w:t>
            </w:r>
            <w:r w:rsidRPr="00B42F5F">
              <w:rPr>
                <w:rFonts w:asciiTheme="majorEastAsia" w:eastAsiaTheme="majorEastAsia" w:hAnsiTheme="majorEastAsia"/>
              </w:rPr>
              <w:lastRenderedPageBreak/>
              <w:t>理由を記載した書面としてください。</w:t>
            </w:r>
            <w:r w:rsidRPr="00B42F5F">
              <w:rPr>
                <w:rFonts w:asciiTheme="majorEastAsia" w:eastAsiaTheme="majorEastAsia" w:hAnsiTheme="majorEastAsia" w:hint="eastAsia"/>
              </w:rPr>
              <w:t>」とありますが、「本件建物を譲渡する旨と、それに伴う転貸借地権を設定することの2点を予め承諾すること」という文言を借地権設定契約書に記載して契約を締結させて頂くことは可能でしょうか。</w:t>
            </w:r>
          </w:p>
        </w:tc>
        <w:tc>
          <w:tcPr>
            <w:tcW w:w="7229" w:type="dxa"/>
          </w:tcPr>
          <w:p w14:paraId="74EE1424" w14:textId="7E3DB9C3" w:rsidR="00B42F5F" w:rsidRDefault="0034039E" w:rsidP="00FF011E">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・質疑番号３の回答のとおりです。借地権設定契約書に「本件建物等を譲渡する旨とそれに伴う転貸借地権を設定することの２点を予め大阪府が承諾する」ことを記載することはできません。</w:t>
            </w:r>
          </w:p>
          <w:p w14:paraId="40B697E0" w14:textId="63B3E93B" w:rsidR="0034039E" w:rsidRDefault="0034039E" w:rsidP="0034039E">
            <w:pPr>
              <w:pStyle w:val="Default"/>
              <w:spacing w:line="280" w:lineRule="exact"/>
              <w:jc w:val="both"/>
              <w:rPr>
                <w:rFonts w:asciiTheme="majorEastAsia" w:eastAsiaTheme="majorEastAsia" w:hAnsiTheme="majorEastAsia"/>
                <w:sz w:val="21"/>
                <w:szCs w:val="21"/>
              </w:rPr>
            </w:pPr>
          </w:p>
        </w:tc>
      </w:tr>
      <w:tr w:rsidR="00B42F5F" w:rsidRPr="00686C8B" w14:paraId="296B38A9" w14:textId="77777777" w:rsidTr="00626324">
        <w:trPr>
          <w:trHeight w:val="54"/>
        </w:trPr>
        <w:tc>
          <w:tcPr>
            <w:tcW w:w="597" w:type="dxa"/>
            <w:vAlign w:val="center"/>
          </w:tcPr>
          <w:p w14:paraId="10F7AE62" w14:textId="4FD46FA5" w:rsidR="00B42F5F" w:rsidRDefault="001F3861" w:rsidP="00FF011E">
            <w:pPr>
              <w:jc w:val="center"/>
              <w:rPr>
                <w:rFonts w:asciiTheme="majorEastAsia" w:eastAsiaTheme="majorEastAsia" w:hAnsiTheme="majorEastAsia"/>
              </w:rPr>
            </w:pPr>
            <w:r>
              <w:rPr>
                <w:rFonts w:asciiTheme="majorEastAsia" w:eastAsiaTheme="majorEastAsia" w:hAnsiTheme="majorEastAsia"/>
              </w:rPr>
              <w:lastRenderedPageBreak/>
              <w:t>18</w:t>
            </w:r>
          </w:p>
        </w:tc>
        <w:tc>
          <w:tcPr>
            <w:tcW w:w="1134" w:type="dxa"/>
            <w:vAlign w:val="center"/>
          </w:tcPr>
          <w:p w14:paraId="38FDEFBB" w14:textId="77777777" w:rsidR="00B42F5F" w:rsidRDefault="00B42F5F" w:rsidP="00B42F5F">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合意書</w:t>
            </w:r>
          </w:p>
          <w:p w14:paraId="08E9B09C" w14:textId="605AAF1D" w:rsidR="00B42F5F" w:rsidRDefault="00B42F5F" w:rsidP="00B42F5F">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第2</w:t>
            </w:r>
            <w:r>
              <w:rPr>
                <w:rFonts w:asciiTheme="majorEastAsia" w:eastAsiaTheme="majorEastAsia" w:hAnsiTheme="majorEastAsia"/>
                <w:szCs w:val="21"/>
              </w:rPr>
              <w:t>6</w:t>
            </w:r>
            <w:r>
              <w:rPr>
                <w:rFonts w:asciiTheme="majorEastAsia" w:eastAsiaTheme="majorEastAsia" w:hAnsiTheme="majorEastAsia" w:hint="eastAsia"/>
                <w:szCs w:val="21"/>
              </w:rPr>
              <w:t>条</w:t>
            </w:r>
          </w:p>
        </w:tc>
        <w:tc>
          <w:tcPr>
            <w:tcW w:w="6350" w:type="dxa"/>
          </w:tcPr>
          <w:p w14:paraId="0828FD55" w14:textId="39FACA45" w:rsidR="00B42F5F" w:rsidRPr="00B42F5F" w:rsidRDefault="00B42F5F" w:rsidP="00B42F5F">
            <w:pPr>
              <w:pStyle w:val="aa"/>
              <w:tabs>
                <w:tab w:val="clear" w:pos="4252"/>
                <w:tab w:val="clear" w:pos="8504"/>
              </w:tabs>
              <w:snapToGrid/>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t>・</w:t>
            </w:r>
            <w:r w:rsidRPr="00B42F5F">
              <w:rPr>
                <w:rFonts w:asciiTheme="majorEastAsia" w:eastAsiaTheme="majorEastAsia" w:hAnsiTheme="majorEastAsia" w:hint="eastAsia"/>
              </w:rPr>
              <w:t>合意書第26条の合意解除について、「合理的にやむを得ない理由がある場合においては～」とありますが、テナントが撤退し、当社の事業継続が難しいと思われる場合は、合理的にやむを得ない理由に該当とし、本契約を解除することができる認識でよろしいでしょうか。</w:t>
            </w:r>
          </w:p>
        </w:tc>
        <w:tc>
          <w:tcPr>
            <w:tcW w:w="7229" w:type="dxa"/>
          </w:tcPr>
          <w:p w14:paraId="748F02AE" w14:textId="2F028A1E" w:rsidR="00B42F5F" w:rsidRPr="0034039E" w:rsidRDefault="0034039E" w:rsidP="00FF011E">
            <w:pPr>
              <w:pStyle w:val="Default"/>
              <w:spacing w:line="280" w:lineRule="exact"/>
              <w:ind w:left="202" w:hangingChars="100" w:hanging="202"/>
              <w:jc w:val="both"/>
              <w:rPr>
                <w:rFonts w:asciiTheme="majorEastAsia" w:eastAsiaTheme="majorEastAsia" w:hAnsiTheme="majorEastAsia"/>
                <w:color w:val="auto"/>
                <w:sz w:val="21"/>
                <w:szCs w:val="21"/>
              </w:rPr>
            </w:pPr>
            <w:r w:rsidRPr="0034039E">
              <w:rPr>
                <w:rFonts w:asciiTheme="majorEastAsia" w:eastAsiaTheme="majorEastAsia" w:hAnsiTheme="majorEastAsia" w:hint="eastAsia"/>
                <w:color w:val="auto"/>
                <w:sz w:val="21"/>
                <w:szCs w:val="21"/>
              </w:rPr>
              <w:t>・</w:t>
            </w:r>
            <w:r w:rsidR="00D71B1C">
              <w:rPr>
                <w:rFonts w:asciiTheme="majorEastAsia" w:eastAsiaTheme="majorEastAsia" w:hAnsiTheme="majorEastAsia" w:hint="eastAsia"/>
                <w:color w:val="auto"/>
                <w:sz w:val="21"/>
                <w:szCs w:val="21"/>
              </w:rPr>
              <w:t>事業実施が</w:t>
            </w:r>
            <w:r w:rsidRPr="0034039E">
              <w:rPr>
                <w:rFonts w:asciiTheme="majorEastAsia" w:eastAsiaTheme="majorEastAsia" w:hAnsiTheme="majorEastAsia" w:hint="eastAsia"/>
                <w:color w:val="auto"/>
                <w:sz w:val="21"/>
                <w:szCs w:val="21"/>
              </w:rPr>
              <w:t>確実なテナント誘致も含め、事業実現性を審査の上、事業予定者を決定しており、原則、合理的にやむを得ない理由に該当しないと考えます。</w:t>
            </w:r>
            <w:r w:rsidR="00D71B1C">
              <w:rPr>
                <w:rFonts w:asciiTheme="majorEastAsia" w:eastAsiaTheme="majorEastAsia" w:hAnsiTheme="majorEastAsia" w:hint="eastAsia"/>
                <w:color w:val="auto"/>
                <w:sz w:val="21"/>
                <w:szCs w:val="21"/>
              </w:rPr>
              <w:t>テナントが撤退等した場合でも定期借地期間中は、事業計画書に定めた内容で使用する必要があり、適宜、適切に新たなテナントを誘致してください。</w:t>
            </w:r>
          </w:p>
          <w:p w14:paraId="278B633F" w14:textId="5179842E" w:rsidR="0034039E" w:rsidRDefault="0034039E" w:rsidP="00FF011E">
            <w:pPr>
              <w:pStyle w:val="Default"/>
              <w:spacing w:line="280" w:lineRule="exact"/>
              <w:ind w:left="202" w:hangingChars="100" w:hanging="202"/>
              <w:jc w:val="both"/>
              <w:rPr>
                <w:rFonts w:asciiTheme="majorEastAsia" w:eastAsiaTheme="majorEastAsia" w:hAnsiTheme="majorEastAsia"/>
                <w:sz w:val="21"/>
                <w:szCs w:val="21"/>
              </w:rPr>
            </w:pPr>
            <w:r w:rsidRPr="0034039E">
              <w:rPr>
                <w:rFonts w:asciiTheme="majorEastAsia" w:eastAsiaTheme="majorEastAsia" w:hAnsiTheme="majorEastAsia" w:hint="eastAsia"/>
                <w:color w:val="auto"/>
                <w:sz w:val="21"/>
                <w:szCs w:val="21"/>
              </w:rPr>
              <w:t>・</w:t>
            </w:r>
            <w:r>
              <w:rPr>
                <w:rFonts w:asciiTheme="majorEastAsia" w:eastAsiaTheme="majorEastAsia" w:hAnsiTheme="majorEastAsia" w:hint="eastAsia"/>
                <w:sz w:val="21"/>
                <w:szCs w:val="21"/>
              </w:rPr>
              <w:t>乙が第三者に事業用地を転貸する場合、本件建物等を賃貸、譲渡または転貸しようとする場合、事業実施体制等について事業実現性の高い計画となるようにしてください。</w:t>
            </w:r>
          </w:p>
        </w:tc>
      </w:tr>
      <w:tr w:rsidR="00B42F5F" w:rsidRPr="00686C8B" w14:paraId="70416672" w14:textId="77777777" w:rsidTr="00626324">
        <w:trPr>
          <w:trHeight w:val="54"/>
        </w:trPr>
        <w:tc>
          <w:tcPr>
            <w:tcW w:w="597" w:type="dxa"/>
            <w:vAlign w:val="center"/>
          </w:tcPr>
          <w:p w14:paraId="7877F2D3" w14:textId="3AEC7A88" w:rsidR="00B42F5F" w:rsidRDefault="001F3861" w:rsidP="00FF011E">
            <w:pPr>
              <w:jc w:val="center"/>
              <w:rPr>
                <w:rFonts w:asciiTheme="majorEastAsia" w:eastAsiaTheme="majorEastAsia" w:hAnsiTheme="majorEastAsia"/>
              </w:rPr>
            </w:pPr>
            <w:r>
              <w:rPr>
                <w:rFonts w:asciiTheme="majorEastAsia" w:eastAsiaTheme="majorEastAsia" w:hAnsiTheme="majorEastAsia"/>
              </w:rPr>
              <w:t>19</w:t>
            </w:r>
          </w:p>
        </w:tc>
        <w:tc>
          <w:tcPr>
            <w:tcW w:w="1134" w:type="dxa"/>
            <w:vAlign w:val="center"/>
          </w:tcPr>
          <w:p w14:paraId="72C5A794" w14:textId="77777777" w:rsidR="00B42F5F" w:rsidRDefault="00B42F5F" w:rsidP="00B42F5F">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開発条件書</w:t>
            </w:r>
          </w:p>
          <w:p w14:paraId="2CAB6FFB" w14:textId="63B422FD" w:rsidR="00B42F5F" w:rsidRDefault="00B42F5F" w:rsidP="00B42F5F">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P</w:t>
            </w:r>
            <w:r>
              <w:rPr>
                <w:rFonts w:asciiTheme="majorEastAsia" w:eastAsiaTheme="majorEastAsia" w:hAnsiTheme="majorEastAsia"/>
                <w:szCs w:val="21"/>
              </w:rPr>
              <w:t>14</w:t>
            </w:r>
          </w:p>
        </w:tc>
        <w:tc>
          <w:tcPr>
            <w:tcW w:w="6350" w:type="dxa"/>
          </w:tcPr>
          <w:p w14:paraId="47F3B63E" w14:textId="7D9B56D2" w:rsidR="00B42F5F" w:rsidRPr="00B42F5F" w:rsidRDefault="00B42F5F" w:rsidP="00B42F5F">
            <w:pPr>
              <w:pStyle w:val="aa"/>
              <w:tabs>
                <w:tab w:val="clear" w:pos="4252"/>
                <w:tab w:val="clear" w:pos="8504"/>
              </w:tabs>
              <w:snapToGrid/>
              <w:spacing w:line="280" w:lineRule="exact"/>
              <w:ind w:left="202" w:hangingChars="100" w:hanging="202"/>
              <w:rPr>
                <w:rFonts w:asciiTheme="majorEastAsia" w:eastAsiaTheme="majorEastAsia" w:hAnsiTheme="majorEastAsia"/>
              </w:rPr>
            </w:pPr>
            <w:r w:rsidRPr="00B42F5F">
              <w:rPr>
                <w:rFonts w:asciiTheme="majorEastAsia" w:eastAsiaTheme="majorEastAsia" w:hAnsiTheme="majorEastAsia" w:hint="eastAsia"/>
              </w:rPr>
              <w:t>・本事業用地の北東側に隣接する側溝に雨水・排水の接続は可能でしょうか。また、この質疑は関係機関と協議で確認が必要でしょうか。</w:t>
            </w:r>
          </w:p>
        </w:tc>
        <w:tc>
          <w:tcPr>
            <w:tcW w:w="7229" w:type="dxa"/>
          </w:tcPr>
          <w:p w14:paraId="6BA33BFE" w14:textId="4B5057C8" w:rsidR="00BD0E6F" w:rsidRDefault="00F37378" w:rsidP="00416A2E">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62260F">
              <w:rPr>
                <w:rFonts w:asciiTheme="majorEastAsia" w:eastAsiaTheme="majorEastAsia" w:hAnsiTheme="majorEastAsia" w:hint="eastAsia"/>
                <w:sz w:val="21"/>
                <w:szCs w:val="21"/>
              </w:rPr>
              <w:t>本事業用地の北東側に隣接する側溝は、本事業用地に隣接する府営住宅敷地</w:t>
            </w:r>
            <w:r w:rsidR="00BD0E6F">
              <w:rPr>
                <w:rFonts w:asciiTheme="majorEastAsia" w:eastAsiaTheme="majorEastAsia" w:hAnsiTheme="majorEastAsia" w:hint="eastAsia"/>
                <w:sz w:val="21"/>
                <w:szCs w:val="21"/>
              </w:rPr>
              <w:t>内にあり</w:t>
            </w:r>
            <w:r w:rsidR="00416A2E">
              <w:rPr>
                <w:rFonts w:asciiTheme="majorEastAsia" w:eastAsiaTheme="majorEastAsia" w:hAnsiTheme="majorEastAsia" w:hint="eastAsia"/>
                <w:sz w:val="21"/>
                <w:szCs w:val="21"/>
              </w:rPr>
              <w:t>、府営住宅用として設置されたものですので、接続することはできません。</w:t>
            </w:r>
          </w:p>
        </w:tc>
      </w:tr>
      <w:tr w:rsidR="0012659C" w:rsidRPr="00686C8B" w14:paraId="10C2DA21" w14:textId="77777777" w:rsidTr="00626324">
        <w:trPr>
          <w:trHeight w:val="54"/>
        </w:trPr>
        <w:tc>
          <w:tcPr>
            <w:tcW w:w="597" w:type="dxa"/>
            <w:vAlign w:val="center"/>
          </w:tcPr>
          <w:p w14:paraId="5A863943" w14:textId="536903AE" w:rsidR="0012659C" w:rsidRDefault="0012659C" w:rsidP="0012659C">
            <w:pPr>
              <w:jc w:val="center"/>
              <w:rPr>
                <w:rFonts w:asciiTheme="majorEastAsia" w:eastAsiaTheme="majorEastAsia" w:hAnsiTheme="majorEastAsia"/>
              </w:rPr>
            </w:pPr>
            <w:r>
              <w:rPr>
                <w:rFonts w:asciiTheme="majorEastAsia" w:eastAsiaTheme="majorEastAsia" w:hAnsiTheme="majorEastAsia"/>
              </w:rPr>
              <w:t>2</w:t>
            </w:r>
            <w:r>
              <w:rPr>
                <w:rFonts w:asciiTheme="majorEastAsia" w:eastAsiaTheme="majorEastAsia" w:hAnsiTheme="majorEastAsia" w:hint="eastAsia"/>
              </w:rPr>
              <w:t>0</w:t>
            </w:r>
          </w:p>
        </w:tc>
        <w:tc>
          <w:tcPr>
            <w:tcW w:w="1134" w:type="dxa"/>
            <w:vAlign w:val="center"/>
          </w:tcPr>
          <w:p w14:paraId="0BD0EF20" w14:textId="77777777" w:rsidR="0012659C" w:rsidRDefault="0012659C" w:rsidP="0012659C">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開発条件書</w:t>
            </w:r>
          </w:p>
          <w:p w14:paraId="6A4F9F52" w14:textId="69724B35" w:rsidR="0012659C" w:rsidRDefault="0012659C" w:rsidP="0012659C">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P</w:t>
            </w:r>
            <w:r>
              <w:rPr>
                <w:rFonts w:asciiTheme="majorEastAsia" w:eastAsiaTheme="majorEastAsia" w:hAnsiTheme="majorEastAsia"/>
                <w:szCs w:val="21"/>
              </w:rPr>
              <w:t>7</w:t>
            </w:r>
          </w:p>
        </w:tc>
        <w:tc>
          <w:tcPr>
            <w:tcW w:w="6350" w:type="dxa"/>
          </w:tcPr>
          <w:p w14:paraId="0BA000C8" w14:textId="60BC0D03" w:rsidR="0012659C" w:rsidRPr="00B42F5F" w:rsidRDefault="0012659C" w:rsidP="0012659C">
            <w:pPr>
              <w:pStyle w:val="aa"/>
              <w:tabs>
                <w:tab w:val="clear" w:pos="4252"/>
                <w:tab w:val="clear" w:pos="8504"/>
              </w:tabs>
              <w:snapToGrid/>
              <w:spacing w:line="280" w:lineRule="exact"/>
              <w:ind w:left="202" w:hangingChars="100" w:hanging="202"/>
              <w:rPr>
                <w:rFonts w:asciiTheme="majorEastAsia" w:eastAsiaTheme="majorEastAsia" w:hAnsiTheme="majorEastAsia"/>
              </w:rPr>
            </w:pPr>
            <w:r w:rsidRPr="0044082A">
              <w:rPr>
                <w:rFonts w:asciiTheme="majorEastAsia" w:eastAsiaTheme="majorEastAsia" w:hAnsiTheme="majorEastAsia" w:hint="eastAsia"/>
                <w:szCs w:val="21"/>
              </w:rPr>
              <w:t>・</w:t>
            </w:r>
            <w:r w:rsidRPr="0044082A">
              <w:rPr>
                <w:rFonts w:asciiTheme="majorEastAsia" w:eastAsiaTheme="majorEastAsia" w:hAnsiTheme="majorEastAsia" w:hint="eastAsia"/>
              </w:rPr>
              <w:t>開発条件書に、「住民等の交流に寄与するコミュニティ拠点となる飲食スペースを含むカフェやベーカリー等の軽飲食機能は必須とします。」との記載がありますが、建物共用部にイートインスペース（椅子・テーブル等のみ）を設けるだけでは必須機能として不十分でしょうか。不十分であれば、イートインスペースに加えて軽飲食を販売もしくは提供するものが必要でしょうか。またそれは自動販売機では軽飲食機能としてみなされないでしょうか。</w:t>
            </w:r>
          </w:p>
        </w:tc>
        <w:tc>
          <w:tcPr>
            <w:tcW w:w="7229" w:type="dxa"/>
          </w:tcPr>
          <w:p w14:paraId="054F9EBA" w14:textId="77777777" w:rsidR="0012659C" w:rsidRDefault="0012659C" w:rsidP="0012659C">
            <w:pPr>
              <w:pStyle w:val="Default"/>
              <w:spacing w:line="280" w:lineRule="exact"/>
              <w:ind w:left="202" w:hangingChars="100" w:hanging="202"/>
              <w:jc w:val="both"/>
              <w:rPr>
                <w:rFonts w:asciiTheme="majorEastAsia" w:eastAsiaTheme="majorEastAsia" w:hAnsiTheme="majorEastAsia"/>
                <w:sz w:val="21"/>
                <w:szCs w:val="21"/>
              </w:rPr>
            </w:pPr>
            <w:r w:rsidRPr="00014968">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014968">
              <w:rPr>
                <w:rFonts w:asciiTheme="majorEastAsia" w:eastAsiaTheme="majorEastAsia" w:hAnsiTheme="majorEastAsia" w:hint="eastAsia"/>
                <w:sz w:val="21"/>
                <w:szCs w:val="21"/>
              </w:rPr>
              <w:t>住民等の交流に寄与するコミュニティ拠点となる飲食スペースを含むカフェやベーカリー等の軽飲食機能</w:t>
            </w:r>
            <w:r>
              <w:rPr>
                <w:rFonts w:asciiTheme="majorEastAsia" w:eastAsiaTheme="majorEastAsia" w:hAnsiTheme="majorEastAsia" w:hint="eastAsia"/>
                <w:sz w:val="21"/>
                <w:szCs w:val="21"/>
              </w:rPr>
              <w:t>」の導入により、地域住民同士の交流などの豊かなライフスタイルを創出するとともに、地域の居住魅力を高めることを目指しています。</w:t>
            </w:r>
          </w:p>
          <w:p w14:paraId="144AB307" w14:textId="709023C8" w:rsidR="0012659C" w:rsidRDefault="0012659C" w:rsidP="0012659C">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上記の観点から、お示しいただいたような、建物共用部にイートインスペース（椅子・テーブル等のみ）を設けるだけでは居住魅力の向上や豊かなライフスタイルの創出には繋がらず必須機能として不十分と考えます。また、イートインスペースに加えて自動販売機を設けること</w:t>
            </w:r>
            <w:r w:rsidR="00402B0B">
              <w:rPr>
                <w:rFonts w:asciiTheme="majorEastAsia" w:eastAsiaTheme="majorEastAsia" w:hAnsiTheme="majorEastAsia" w:hint="eastAsia"/>
                <w:sz w:val="21"/>
                <w:szCs w:val="21"/>
              </w:rPr>
              <w:t>をもって</w:t>
            </w:r>
            <w:r>
              <w:rPr>
                <w:rFonts w:asciiTheme="majorEastAsia" w:eastAsiaTheme="majorEastAsia" w:hAnsiTheme="majorEastAsia" w:hint="eastAsia"/>
                <w:sz w:val="21"/>
                <w:szCs w:val="21"/>
              </w:rPr>
              <w:t>上記の機能を満たしているとは言えませんが、自動販売機の内容</w:t>
            </w:r>
            <w:r w:rsidR="00402B0B">
              <w:rPr>
                <w:rFonts w:asciiTheme="majorEastAsia" w:eastAsiaTheme="majorEastAsia" w:hAnsiTheme="majorEastAsia" w:hint="eastAsia"/>
                <w:sz w:val="21"/>
                <w:szCs w:val="21"/>
              </w:rPr>
              <w:t>や運用方法</w:t>
            </w:r>
            <w:r>
              <w:rPr>
                <w:rFonts w:asciiTheme="majorEastAsia" w:eastAsiaTheme="majorEastAsia" w:hAnsiTheme="majorEastAsia" w:hint="eastAsia"/>
                <w:sz w:val="21"/>
                <w:szCs w:val="21"/>
              </w:rPr>
              <w:t>等によっては、求める機能を有すると</w:t>
            </w:r>
            <w:r w:rsidR="00402B0B">
              <w:rPr>
                <w:rFonts w:asciiTheme="majorEastAsia" w:eastAsiaTheme="majorEastAsia" w:hAnsiTheme="majorEastAsia" w:hint="eastAsia"/>
                <w:sz w:val="21"/>
                <w:szCs w:val="21"/>
              </w:rPr>
              <w:t>審査の結果、</w:t>
            </w:r>
            <w:r>
              <w:rPr>
                <w:rFonts w:asciiTheme="majorEastAsia" w:eastAsiaTheme="majorEastAsia" w:hAnsiTheme="majorEastAsia" w:hint="eastAsia"/>
                <w:sz w:val="21"/>
                <w:szCs w:val="21"/>
              </w:rPr>
              <w:t>認められること</w:t>
            </w:r>
            <w:r w:rsidR="00402B0B">
              <w:rPr>
                <w:rFonts w:asciiTheme="majorEastAsia" w:eastAsiaTheme="majorEastAsia" w:hAnsiTheme="majorEastAsia" w:hint="eastAsia"/>
                <w:sz w:val="21"/>
                <w:szCs w:val="21"/>
              </w:rPr>
              <w:t>もあります</w:t>
            </w:r>
            <w:r>
              <w:rPr>
                <w:rFonts w:asciiTheme="majorEastAsia" w:eastAsiaTheme="majorEastAsia" w:hAnsiTheme="majorEastAsia" w:hint="eastAsia"/>
                <w:sz w:val="21"/>
                <w:szCs w:val="21"/>
              </w:rPr>
              <w:t>。</w:t>
            </w:r>
          </w:p>
        </w:tc>
      </w:tr>
      <w:tr w:rsidR="0012659C" w:rsidRPr="00686C8B" w14:paraId="7B920D07" w14:textId="77777777" w:rsidTr="00626324">
        <w:trPr>
          <w:trHeight w:val="54"/>
        </w:trPr>
        <w:tc>
          <w:tcPr>
            <w:tcW w:w="597" w:type="dxa"/>
            <w:vAlign w:val="center"/>
          </w:tcPr>
          <w:p w14:paraId="5F71A8EF" w14:textId="76D652A1" w:rsidR="0012659C" w:rsidRDefault="0012659C" w:rsidP="0012659C">
            <w:pPr>
              <w:jc w:val="center"/>
              <w:rPr>
                <w:rFonts w:asciiTheme="majorEastAsia" w:eastAsiaTheme="majorEastAsia" w:hAnsiTheme="majorEastAsia"/>
              </w:rPr>
            </w:pPr>
            <w:r>
              <w:rPr>
                <w:rFonts w:asciiTheme="majorEastAsia" w:eastAsiaTheme="majorEastAsia" w:hAnsiTheme="majorEastAsia"/>
              </w:rPr>
              <w:t>21</w:t>
            </w:r>
          </w:p>
        </w:tc>
        <w:tc>
          <w:tcPr>
            <w:tcW w:w="1134" w:type="dxa"/>
            <w:vAlign w:val="center"/>
          </w:tcPr>
          <w:p w14:paraId="2C32F7B4" w14:textId="77777777" w:rsidR="0012659C" w:rsidRDefault="0012659C" w:rsidP="0012659C">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公募要領</w:t>
            </w:r>
          </w:p>
          <w:p w14:paraId="266AC5EC" w14:textId="3A5580D1" w:rsidR="0012659C" w:rsidRDefault="0012659C" w:rsidP="0012659C">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P</w:t>
            </w:r>
            <w:r>
              <w:rPr>
                <w:rFonts w:asciiTheme="majorEastAsia" w:eastAsiaTheme="majorEastAsia" w:hAnsiTheme="majorEastAsia"/>
                <w:szCs w:val="21"/>
              </w:rPr>
              <w:t>6</w:t>
            </w:r>
          </w:p>
        </w:tc>
        <w:tc>
          <w:tcPr>
            <w:tcW w:w="6350" w:type="dxa"/>
          </w:tcPr>
          <w:p w14:paraId="6937B431" w14:textId="7D3BB640" w:rsidR="0012659C" w:rsidRPr="0044082A" w:rsidRDefault="0012659C" w:rsidP="0012659C">
            <w:pPr>
              <w:pStyle w:val="aa"/>
              <w:tabs>
                <w:tab w:val="clear" w:pos="4252"/>
                <w:tab w:val="clear" w:pos="8504"/>
              </w:tabs>
              <w:snapToGrid/>
              <w:spacing w:line="280" w:lineRule="exact"/>
              <w:ind w:left="202" w:hangingChars="100" w:hanging="202"/>
              <w:rPr>
                <w:rFonts w:asciiTheme="majorEastAsia" w:eastAsiaTheme="majorEastAsia" w:hAnsiTheme="majorEastAsia"/>
                <w:szCs w:val="21"/>
              </w:rPr>
            </w:pPr>
            <w:r w:rsidRPr="000F0343">
              <w:rPr>
                <w:rFonts w:asciiTheme="majorEastAsia" w:eastAsiaTheme="majorEastAsia" w:hAnsiTheme="majorEastAsia" w:hint="eastAsia"/>
              </w:rPr>
              <w:t>・申込者がSPCではなく一般社団法人の設立を予定（地域住民及び将来居住住民が参画）している場合に　参加資格上及び申し込み手続き上どのような留意点がありますか。</w:t>
            </w:r>
          </w:p>
        </w:tc>
        <w:tc>
          <w:tcPr>
            <w:tcW w:w="7229" w:type="dxa"/>
          </w:tcPr>
          <w:p w14:paraId="183859AC" w14:textId="528A812D" w:rsidR="0012659C" w:rsidRDefault="005A13CB" w:rsidP="0012659C">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・申込</w:t>
            </w:r>
            <w:r w:rsidR="0028062B">
              <w:rPr>
                <w:rFonts w:asciiTheme="majorEastAsia" w:eastAsiaTheme="majorEastAsia" w:hAnsiTheme="majorEastAsia" w:hint="eastAsia"/>
                <w:sz w:val="21"/>
                <w:szCs w:val="21"/>
              </w:rPr>
              <w:t>み</w:t>
            </w:r>
            <w:r>
              <w:rPr>
                <w:rFonts w:asciiTheme="majorEastAsia" w:eastAsiaTheme="majorEastAsia" w:hAnsiTheme="majorEastAsia" w:hint="eastAsia"/>
                <w:sz w:val="21"/>
                <w:szCs w:val="21"/>
              </w:rPr>
              <w:t>時において、お示しいただいたような一般社団法人が設立</w:t>
            </w:r>
            <w:r w:rsidR="0028062B">
              <w:rPr>
                <w:rFonts w:asciiTheme="majorEastAsia" w:eastAsiaTheme="majorEastAsia" w:hAnsiTheme="majorEastAsia" w:hint="eastAsia"/>
                <w:sz w:val="21"/>
                <w:szCs w:val="21"/>
              </w:rPr>
              <w:t>されておらず、今後設立される予定の場合、以下内容について、公募要領及び様式集</w:t>
            </w:r>
            <w:r w:rsidR="006756F9">
              <w:rPr>
                <w:rFonts w:asciiTheme="majorEastAsia" w:eastAsiaTheme="majorEastAsia" w:hAnsiTheme="majorEastAsia" w:hint="eastAsia"/>
                <w:sz w:val="21"/>
                <w:szCs w:val="21"/>
              </w:rPr>
              <w:t>について</w:t>
            </w:r>
            <w:r w:rsidR="0028062B">
              <w:rPr>
                <w:rFonts w:asciiTheme="majorEastAsia" w:eastAsiaTheme="majorEastAsia" w:hAnsiTheme="majorEastAsia" w:hint="eastAsia"/>
                <w:sz w:val="21"/>
                <w:szCs w:val="21"/>
              </w:rPr>
              <w:t>追記</w:t>
            </w:r>
            <w:r w:rsidR="006756F9">
              <w:rPr>
                <w:rFonts w:asciiTheme="majorEastAsia" w:eastAsiaTheme="majorEastAsia" w:hAnsiTheme="majorEastAsia" w:hint="eastAsia"/>
                <w:sz w:val="21"/>
                <w:szCs w:val="21"/>
              </w:rPr>
              <w:t>、</w:t>
            </w:r>
            <w:r w:rsidR="00B4002C">
              <w:rPr>
                <w:rFonts w:asciiTheme="majorEastAsia" w:eastAsiaTheme="majorEastAsia" w:hAnsiTheme="majorEastAsia" w:hint="eastAsia"/>
                <w:sz w:val="21"/>
                <w:szCs w:val="21"/>
              </w:rPr>
              <w:t>読み替え、</w:t>
            </w:r>
            <w:r w:rsidR="0028062B">
              <w:rPr>
                <w:rFonts w:asciiTheme="majorEastAsia" w:eastAsiaTheme="majorEastAsia" w:hAnsiTheme="majorEastAsia" w:hint="eastAsia"/>
                <w:sz w:val="21"/>
                <w:szCs w:val="21"/>
              </w:rPr>
              <w:t>修正</w:t>
            </w:r>
            <w:r w:rsidR="006756F9">
              <w:rPr>
                <w:rFonts w:asciiTheme="majorEastAsia" w:eastAsiaTheme="majorEastAsia" w:hAnsiTheme="majorEastAsia" w:hint="eastAsia"/>
                <w:sz w:val="21"/>
                <w:szCs w:val="21"/>
              </w:rPr>
              <w:t>、追加</w:t>
            </w:r>
            <w:r w:rsidR="0028062B">
              <w:rPr>
                <w:rFonts w:asciiTheme="majorEastAsia" w:eastAsiaTheme="majorEastAsia" w:hAnsiTheme="majorEastAsia" w:hint="eastAsia"/>
                <w:sz w:val="21"/>
                <w:szCs w:val="21"/>
              </w:rPr>
              <w:t>しますので、ご確認ください。</w:t>
            </w:r>
          </w:p>
          <w:p w14:paraId="33BE28E9" w14:textId="77777777" w:rsidR="0028062B" w:rsidRDefault="0028062B" w:rsidP="0012659C">
            <w:pPr>
              <w:pStyle w:val="Default"/>
              <w:spacing w:line="280" w:lineRule="exact"/>
              <w:ind w:left="202" w:hangingChars="100" w:hanging="202"/>
              <w:jc w:val="both"/>
              <w:rPr>
                <w:rFonts w:asciiTheme="majorEastAsia" w:eastAsiaTheme="majorEastAsia" w:hAnsiTheme="majorEastAsia"/>
                <w:sz w:val="21"/>
                <w:szCs w:val="21"/>
              </w:rPr>
            </w:pPr>
          </w:p>
          <w:p w14:paraId="76F4A533" w14:textId="178BED4E" w:rsidR="0028062B" w:rsidRPr="00B4002C" w:rsidRDefault="0028062B" w:rsidP="0012659C">
            <w:pPr>
              <w:pStyle w:val="Default"/>
              <w:spacing w:line="280" w:lineRule="exact"/>
              <w:ind w:left="202" w:hangingChars="100" w:hanging="202"/>
              <w:jc w:val="both"/>
              <w:rPr>
                <w:rFonts w:asciiTheme="majorEastAsia" w:eastAsiaTheme="majorEastAsia" w:hAnsiTheme="majorEastAsia"/>
                <w:sz w:val="21"/>
                <w:szCs w:val="21"/>
              </w:rPr>
            </w:pPr>
            <w:r w:rsidRPr="00B4002C">
              <w:rPr>
                <w:rFonts w:asciiTheme="majorEastAsia" w:eastAsiaTheme="majorEastAsia" w:hAnsiTheme="majorEastAsia" w:hint="eastAsia"/>
                <w:sz w:val="21"/>
                <w:szCs w:val="21"/>
              </w:rPr>
              <w:t>・応募要領P</w:t>
            </w:r>
            <w:r w:rsidRPr="00B4002C">
              <w:rPr>
                <w:rFonts w:asciiTheme="majorEastAsia" w:eastAsiaTheme="majorEastAsia" w:hAnsiTheme="majorEastAsia"/>
                <w:sz w:val="21"/>
                <w:szCs w:val="21"/>
              </w:rPr>
              <w:t>6.2.</w:t>
            </w:r>
            <w:r w:rsidRPr="00B4002C">
              <w:rPr>
                <w:rFonts w:asciiTheme="majorEastAsia" w:eastAsiaTheme="majorEastAsia" w:hAnsiTheme="majorEastAsia" w:hint="eastAsia"/>
                <w:sz w:val="21"/>
                <w:szCs w:val="21"/>
              </w:rPr>
              <w:t>申込み参加資格等</w:t>
            </w:r>
            <w:r w:rsidR="00B4002C" w:rsidRPr="00B4002C">
              <w:rPr>
                <w:rFonts w:asciiTheme="majorEastAsia" w:eastAsiaTheme="majorEastAsia" w:hAnsiTheme="majorEastAsia" w:hint="eastAsia"/>
                <w:sz w:val="21"/>
                <w:szCs w:val="21"/>
              </w:rPr>
              <w:t>（１）申込み参加資格</w:t>
            </w:r>
            <w:r w:rsidR="005600E7">
              <w:rPr>
                <w:rFonts w:asciiTheme="majorEastAsia" w:eastAsiaTheme="majorEastAsia" w:hAnsiTheme="majorEastAsia" w:hint="eastAsia"/>
                <w:sz w:val="21"/>
                <w:szCs w:val="21"/>
              </w:rPr>
              <w:t>に以下「</w:t>
            </w:r>
            <w:r w:rsidR="00B4002C" w:rsidRPr="00B4002C">
              <w:rPr>
                <w:rFonts w:asciiTheme="majorEastAsia" w:eastAsiaTheme="majorEastAsia" w:hAnsiTheme="majorEastAsia" w:hint="eastAsia"/>
                <w:sz w:val="21"/>
                <w:szCs w:val="21"/>
              </w:rPr>
              <w:t>⑤</w:t>
            </w:r>
            <w:r w:rsidR="005600E7">
              <w:rPr>
                <w:rFonts w:asciiTheme="majorEastAsia" w:eastAsiaTheme="majorEastAsia" w:hAnsiTheme="majorEastAsia" w:hint="eastAsia"/>
                <w:sz w:val="21"/>
                <w:szCs w:val="21"/>
              </w:rPr>
              <w:t>」</w:t>
            </w:r>
            <w:r w:rsidR="00B4002C" w:rsidRPr="00B4002C">
              <w:rPr>
                <w:rFonts w:asciiTheme="majorEastAsia" w:eastAsiaTheme="majorEastAsia" w:hAnsiTheme="majorEastAsia" w:hint="eastAsia"/>
                <w:sz w:val="21"/>
                <w:szCs w:val="21"/>
              </w:rPr>
              <w:t>を追記</w:t>
            </w:r>
          </w:p>
          <w:p w14:paraId="626C473A" w14:textId="2074C7F3" w:rsidR="00B4002C" w:rsidRPr="00B4002C" w:rsidRDefault="00B4002C" w:rsidP="005600E7">
            <w:pPr>
              <w:autoSpaceDE w:val="0"/>
              <w:autoSpaceDN w:val="0"/>
              <w:adjustRightInd w:val="0"/>
              <w:ind w:leftChars="100" w:left="404" w:hangingChars="100" w:hanging="202"/>
              <w:jc w:val="left"/>
              <w:rPr>
                <w:rFonts w:asciiTheme="majorEastAsia" w:eastAsiaTheme="majorEastAsia" w:hAnsiTheme="majorEastAsia" w:cs="ＭＳ 明朝"/>
                <w:color w:val="000000" w:themeColor="text1"/>
              </w:rPr>
            </w:pPr>
            <w:r w:rsidRPr="00B4002C">
              <w:rPr>
                <w:rFonts w:asciiTheme="majorEastAsia" w:eastAsiaTheme="majorEastAsia" w:hAnsiTheme="majorEastAsia" w:cs="ＭＳ 明朝" w:hint="eastAsia"/>
                <w:color w:val="000000" w:themeColor="text1"/>
              </w:rPr>
              <w:t>⑤</w:t>
            </w:r>
            <w:r w:rsidR="005600E7">
              <w:rPr>
                <w:rFonts w:asciiTheme="majorEastAsia" w:eastAsiaTheme="majorEastAsia" w:hAnsiTheme="majorEastAsia" w:cs="ＭＳ 明朝" w:hint="eastAsia"/>
                <w:color w:val="000000" w:themeColor="text1"/>
              </w:rPr>
              <w:t xml:space="preserve">　</w:t>
            </w:r>
            <w:r w:rsidRPr="00B4002C">
              <w:rPr>
                <w:rFonts w:asciiTheme="majorEastAsia" w:eastAsiaTheme="majorEastAsia" w:hAnsiTheme="majorEastAsia" w:cs="ＭＳ 明朝" w:hint="eastAsia"/>
                <w:color w:val="000000" w:themeColor="text1"/>
              </w:rPr>
              <w:t>一般社団法人等の法人の設立を予定している者は、上記①～③に加え以下を満たす必要があります。</w:t>
            </w:r>
            <w:r w:rsidRPr="00B4002C">
              <w:rPr>
                <w:rFonts w:asciiTheme="majorEastAsia" w:eastAsiaTheme="majorEastAsia" w:hAnsiTheme="majorEastAsia" w:cs="ＭＳ 明朝" w:hint="eastAsia"/>
                <w:color w:val="000000" w:themeColor="text1"/>
                <w:kern w:val="0"/>
                <w:szCs w:val="21"/>
              </w:rPr>
              <w:t xml:space="preserve">　　　</w:t>
            </w:r>
          </w:p>
          <w:p w14:paraId="6EF579CC" w14:textId="0119ED0D" w:rsidR="00B4002C" w:rsidRPr="00B4002C" w:rsidRDefault="00B4002C" w:rsidP="005600E7">
            <w:pPr>
              <w:autoSpaceDE w:val="0"/>
              <w:autoSpaceDN w:val="0"/>
              <w:adjustRightInd w:val="0"/>
              <w:ind w:leftChars="225" w:left="657" w:hangingChars="100" w:hanging="202"/>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ア</w:t>
            </w:r>
            <w:r w:rsidRPr="00B4002C">
              <w:rPr>
                <w:rFonts w:asciiTheme="majorEastAsia" w:eastAsiaTheme="majorEastAsia" w:hAnsiTheme="majorEastAsia" w:cs="ＭＳ 明朝" w:hint="eastAsia"/>
                <w:color w:val="000000" w:themeColor="text1"/>
                <w:kern w:val="0"/>
                <w:szCs w:val="21"/>
              </w:rPr>
              <w:t xml:space="preserve">　申込み時に</w:t>
            </w:r>
            <w:r>
              <w:rPr>
                <w:rFonts w:asciiTheme="majorEastAsia" w:eastAsiaTheme="majorEastAsia" w:hAnsiTheme="majorEastAsia" w:cs="ＭＳ 明朝" w:hint="eastAsia"/>
                <w:color w:val="000000" w:themeColor="text1"/>
                <w:kern w:val="0"/>
                <w:szCs w:val="21"/>
              </w:rPr>
              <w:t>一般社団法人等の法人</w:t>
            </w:r>
            <w:r w:rsidRPr="00B4002C">
              <w:rPr>
                <w:rFonts w:asciiTheme="majorEastAsia" w:eastAsiaTheme="majorEastAsia" w:hAnsiTheme="majorEastAsia" w:cs="ＭＳ 明朝" w:hint="eastAsia"/>
                <w:color w:val="000000" w:themeColor="text1"/>
                <w:kern w:val="0"/>
                <w:szCs w:val="21"/>
              </w:rPr>
              <w:t>が設立されていない場合で、</w:t>
            </w:r>
            <w:r>
              <w:rPr>
                <w:rFonts w:asciiTheme="majorEastAsia" w:eastAsiaTheme="majorEastAsia" w:hAnsiTheme="majorEastAsia" w:cs="ＭＳ 明朝" w:hint="eastAsia"/>
                <w:color w:val="000000" w:themeColor="text1"/>
                <w:kern w:val="0"/>
                <w:szCs w:val="21"/>
              </w:rPr>
              <w:t>一般社団法人等の法人</w:t>
            </w:r>
            <w:r w:rsidRPr="00B4002C">
              <w:rPr>
                <w:rFonts w:asciiTheme="majorEastAsia" w:eastAsiaTheme="majorEastAsia" w:hAnsiTheme="majorEastAsia" w:cs="ＭＳ 明朝" w:hint="eastAsia"/>
                <w:color w:val="000000" w:themeColor="text1"/>
                <w:kern w:val="0"/>
                <w:szCs w:val="21"/>
              </w:rPr>
              <w:t>へ事業予定者の地位を承継する予定の者は以下の要件を全て満たすこととします。</w:t>
            </w:r>
          </w:p>
          <w:p w14:paraId="5A4E7F5E" w14:textId="723B4131" w:rsidR="00B4002C" w:rsidRPr="00FC2B23" w:rsidRDefault="00B4002C" w:rsidP="005600E7">
            <w:pPr>
              <w:autoSpaceDE w:val="0"/>
              <w:autoSpaceDN w:val="0"/>
              <w:adjustRightInd w:val="0"/>
              <w:spacing w:after="66"/>
              <w:ind w:leftChars="320" w:left="850" w:hangingChars="100" w:hanging="202"/>
              <w:jc w:val="left"/>
              <w:rPr>
                <w:rFonts w:asciiTheme="majorEastAsia" w:eastAsiaTheme="majorEastAsia" w:hAnsiTheme="majorEastAsia" w:cs="ＭＳ 明朝"/>
                <w:kern w:val="0"/>
                <w:szCs w:val="21"/>
              </w:rPr>
            </w:pPr>
            <w:r w:rsidRPr="00B4002C">
              <w:rPr>
                <w:rFonts w:asciiTheme="majorEastAsia" w:eastAsiaTheme="majorEastAsia" w:hAnsiTheme="majorEastAsia" w:cs="ＭＳ 明朝" w:hint="eastAsia"/>
                <w:color w:val="000000" w:themeColor="text1"/>
                <w:kern w:val="0"/>
                <w:szCs w:val="21"/>
              </w:rPr>
              <w:t xml:space="preserve">ａ　</w:t>
            </w:r>
            <w:r w:rsidRPr="00B4002C">
              <w:rPr>
                <w:rFonts w:asciiTheme="majorEastAsia" w:eastAsiaTheme="majorEastAsia" w:hAnsiTheme="majorEastAsia" w:cs="ＭＳ 明朝" w:hint="eastAsia"/>
                <w:kern w:val="0"/>
                <w:szCs w:val="21"/>
              </w:rPr>
              <w:t>協定書締結前に</w:t>
            </w:r>
            <w:r>
              <w:rPr>
                <w:rFonts w:asciiTheme="majorEastAsia" w:eastAsiaTheme="majorEastAsia" w:hAnsiTheme="majorEastAsia" w:cs="ＭＳ 明朝" w:hint="eastAsia"/>
                <w:color w:val="000000" w:themeColor="text1"/>
                <w:kern w:val="0"/>
                <w:szCs w:val="21"/>
              </w:rPr>
              <w:t>一般社団法人等の法人</w:t>
            </w:r>
            <w:r w:rsidRPr="00B4002C">
              <w:rPr>
                <w:rFonts w:asciiTheme="majorEastAsia" w:eastAsiaTheme="majorEastAsia" w:hAnsiTheme="majorEastAsia" w:cs="ＭＳ 明朝" w:hint="eastAsia"/>
                <w:kern w:val="0"/>
                <w:szCs w:val="21"/>
              </w:rPr>
              <w:t>を組成すること (協定書、</w:t>
            </w:r>
            <w:r w:rsidRPr="00B4002C">
              <w:rPr>
                <w:rFonts w:asciiTheme="majorEastAsia" w:eastAsiaTheme="majorEastAsia" w:hAnsiTheme="majorEastAsia" w:cs="ＭＳ 明朝" w:hint="eastAsia"/>
                <w:kern w:val="0"/>
                <w:szCs w:val="21"/>
              </w:rPr>
              <w:lastRenderedPageBreak/>
              <w:t>合意書及び契約は、同一</w:t>
            </w:r>
            <w:r w:rsidRPr="00FC2B23">
              <w:rPr>
                <w:rFonts w:asciiTheme="majorEastAsia" w:eastAsiaTheme="majorEastAsia" w:hAnsiTheme="majorEastAsia" w:cs="ＭＳ 明朝" w:hint="eastAsia"/>
                <w:kern w:val="0"/>
                <w:szCs w:val="21"/>
              </w:rPr>
              <w:t>の</w:t>
            </w:r>
            <w:r w:rsidRPr="00FC2B23">
              <w:rPr>
                <w:rFonts w:asciiTheme="majorEastAsia" w:eastAsiaTheme="majorEastAsia" w:hAnsiTheme="majorEastAsia" w:cs="ＭＳ 明朝" w:hint="eastAsia"/>
                <w:color w:val="000000" w:themeColor="text1"/>
                <w:kern w:val="0"/>
                <w:szCs w:val="21"/>
              </w:rPr>
              <w:t>一般社団法人等の法人</w:t>
            </w:r>
            <w:r w:rsidRPr="00FC2B23">
              <w:rPr>
                <w:rFonts w:asciiTheme="majorEastAsia" w:eastAsiaTheme="majorEastAsia" w:hAnsiTheme="majorEastAsia" w:cs="ＭＳ 明朝" w:hint="eastAsia"/>
                <w:kern w:val="0"/>
                <w:szCs w:val="21"/>
              </w:rPr>
              <w:t>と締結します) 。</w:t>
            </w:r>
          </w:p>
          <w:p w14:paraId="10792785" w14:textId="528A9BE7" w:rsidR="00B4002C" w:rsidRPr="00FC2B23" w:rsidRDefault="00B4002C" w:rsidP="005600E7">
            <w:pPr>
              <w:autoSpaceDE w:val="0"/>
              <w:autoSpaceDN w:val="0"/>
              <w:adjustRightInd w:val="0"/>
              <w:spacing w:after="66"/>
              <w:ind w:leftChars="320" w:left="850" w:hangingChars="100" w:hanging="202"/>
              <w:jc w:val="left"/>
              <w:rPr>
                <w:rFonts w:asciiTheme="majorEastAsia" w:eastAsiaTheme="majorEastAsia" w:hAnsiTheme="majorEastAsia" w:cs="ＭＳ 明朝"/>
                <w:kern w:val="0"/>
                <w:szCs w:val="21"/>
              </w:rPr>
            </w:pPr>
            <w:r w:rsidRPr="00FC2B23">
              <w:rPr>
                <w:rFonts w:asciiTheme="majorEastAsia" w:eastAsiaTheme="majorEastAsia" w:hAnsiTheme="majorEastAsia" w:cs="ＭＳ 明朝" w:hint="eastAsia"/>
                <w:kern w:val="0"/>
                <w:szCs w:val="21"/>
              </w:rPr>
              <w:t>ｂ　事業予定者の地位を</w:t>
            </w:r>
            <w:r w:rsidRPr="00FC2B23">
              <w:rPr>
                <w:rFonts w:asciiTheme="majorEastAsia" w:eastAsiaTheme="majorEastAsia" w:hAnsiTheme="majorEastAsia" w:cs="ＭＳ 明朝" w:hint="eastAsia"/>
                <w:color w:val="000000" w:themeColor="text1"/>
                <w:kern w:val="0"/>
                <w:szCs w:val="21"/>
              </w:rPr>
              <w:t>一般社団法人等の法人</w:t>
            </w:r>
            <w:r w:rsidRPr="00FC2B23">
              <w:rPr>
                <w:rFonts w:asciiTheme="majorEastAsia" w:eastAsiaTheme="majorEastAsia" w:hAnsiTheme="majorEastAsia" w:cs="ＭＳ 明朝" w:hint="eastAsia"/>
                <w:kern w:val="0"/>
                <w:szCs w:val="21"/>
              </w:rPr>
              <w:t>に承継することを、申込み書に明記するとともに、その内容を記載した「</w:t>
            </w:r>
            <w:r w:rsidRPr="00FC2B23">
              <w:rPr>
                <w:rFonts w:asciiTheme="majorEastAsia" w:eastAsiaTheme="majorEastAsia" w:hAnsiTheme="majorEastAsia" w:cs="ＭＳ 明朝" w:hint="eastAsia"/>
                <w:color w:val="000000" w:themeColor="text1"/>
                <w:kern w:val="0"/>
                <w:szCs w:val="21"/>
              </w:rPr>
              <w:t>一般社団法人等の法人事業</w:t>
            </w:r>
            <w:r w:rsidRPr="00FC2B23">
              <w:rPr>
                <w:rFonts w:asciiTheme="majorEastAsia" w:eastAsiaTheme="majorEastAsia" w:hAnsiTheme="majorEastAsia" w:cs="ＭＳ 明朝" w:hint="eastAsia"/>
                <w:kern w:val="0"/>
                <w:szCs w:val="21"/>
              </w:rPr>
              <w:t>実施計画書」を提出すること。</w:t>
            </w:r>
          </w:p>
          <w:p w14:paraId="12EDE226" w14:textId="4DD96338" w:rsidR="00B4002C" w:rsidRPr="00FC2B23" w:rsidRDefault="00B4002C" w:rsidP="005600E7">
            <w:pPr>
              <w:autoSpaceDE w:val="0"/>
              <w:autoSpaceDN w:val="0"/>
              <w:adjustRightInd w:val="0"/>
              <w:spacing w:line="320" w:lineRule="exact"/>
              <w:ind w:leftChars="320" w:left="850" w:hangingChars="100" w:hanging="202"/>
              <w:jc w:val="left"/>
              <w:rPr>
                <w:rFonts w:asciiTheme="majorEastAsia" w:eastAsiaTheme="majorEastAsia" w:hAnsiTheme="majorEastAsia" w:cs="ＭＳ 明朝"/>
                <w:kern w:val="0"/>
                <w:szCs w:val="21"/>
              </w:rPr>
            </w:pPr>
            <w:r w:rsidRPr="00FC2B23">
              <w:rPr>
                <w:rFonts w:asciiTheme="majorEastAsia" w:eastAsiaTheme="majorEastAsia" w:hAnsiTheme="majorEastAsia" w:cs="ＭＳ 明朝" w:hint="eastAsia"/>
                <w:kern w:val="0"/>
                <w:szCs w:val="21"/>
              </w:rPr>
              <w:t xml:space="preserve">ｃ　</w:t>
            </w:r>
            <w:r w:rsidRPr="00FC2B23">
              <w:rPr>
                <w:rFonts w:asciiTheme="majorEastAsia" w:eastAsiaTheme="majorEastAsia" w:hAnsiTheme="majorEastAsia" w:cs="ＭＳ 明朝" w:hint="eastAsia"/>
                <w:color w:val="000000" w:themeColor="text1"/>
                <w:kern w:val="0"/>
                <w:szCs w:val="21"/>
              </w:rPr>
              <w:t>一般社団法人等の法人</w:t>
            </w:r>
            <w:r w:rsidRPr="00FC2B23">
              <w:rPr>
                <w:rFonts w:asciiTheme="majorEastAsia" w:eastAsiaTheme="majorEastAsia" w:hAnsiTheme="majorEastAsia" w:cs="ＭＳ 明朝" w:hint="eastAsia"/>
                <w:kern w:val="0"/>
                <w:szCs w:val="21"/>
              </w:rPr>
              <w:t>への出資者となること（ただし、全員が出資者となる必要はありません。）。</w:t>
            </w:r>
          </w:p>
          <w:p w14:paraId="4B09948F" w14:textId="4B49806E" w:rsidR="00B4002C" w:rsidRPr="00FC2B23" w:rsidRDefault="00B4002C" w:rsidP="005600E7">
            <w:pPr>
              <w:spacing w:line="320" w:lineRule="exact"/>
              <w:ind w:left="809" w:hangingChars="400" w:hanging="809"/>
              <w:rPr>
                <w:rFonts w:asciiTheme="majorEastAsia" w:eastAsiaTheme="majorEastAsia" w:hAnsiTheme="majorEastAsia" w:cs="ＭＳ 明朝"/>
                <w:kern w:val="0"/>
                <w:szCs w:val="21"/>
              </w:rPr>
            </w:pPr>
            <w:r w:rsidRPr="00FC2B23">
              <w:rPr>
                <w:rFonts w:asciiTheme="majorEastAsia" w:eastAsiaTheme="majorEastAsia" w:hAnsiTheme="majorEastAsia" w:cs="ＭＳ 明朝" w:hint="eastAsia"/>
                <w:kern w:val="0"/>
                <w:szCs w:val="21"/>
              </w:rPr>
              <w:t xml:space="preserve">　　　　　なお、手続きにあたっては、必ず代表事業者（既設の</w:t>
            </w:r>
            <w:r w:rsidRPr="00FC2B23">
              <w:rPr>
                <w:rFonts w:asciiTheme="majorEastAsia" w:eastAsiaTheme="majorEastAsia" w:hAnsiTheme="majorEastAsia" w:cs="ＭＳ 明朝" w:hint="eastAsia"/>
                <w:color w:val="000000" w:themeColor="text1"/>
                <w:kern w:val="0"/>
                <w:szCs w:val="21"/>
              </w:rPr>
              <w:t>一般社団法人等の法人</w:t>
            </w:r>
            <w:r w:rsidRPr="00FC2B23">
              <w:rPr>
                <w:rFonts w:asciiTheme="majorEastAsia" w:eastAsiaTheme="majorEastAsia" w:hAnsiTheme="majorEastAsia" w:cs="ＭＳ 明朝" w:hint="eastAsia"/>
                <w:kern w:val="0"/>
                <w:szCs w:val="21"/>
              </w:rPr>
              <w:t>を除く）を選任し、その代表事業者が行ってください。</w:t>
            </w:r>
          </w:p>
          <w:p w14:paraId="6C711794" w14:textId="6E5427C0" w:rsidR="00B4002C" w:rsidRDefault="00B4002C" w:rsidP="0012659C">
            <w:pPr>
              <w:pStyle w:val="Default"/>
              <w:spacing w:line="280" w:lineRule="exact"/>
              <w:ind w:left="202" w:hangingChars="100" w:hanging="202"/>
              <w:jc w:val="both"/>
              <w:rPr>
                <w:rFonts w:asciiTheme="majorEastAsia" w:eastAsiaTheme="majorEastAsia" w:hAnsiTheme="majorEastAsia"/>
                <w:sz w:val="21"/>
                <w:szCs w:val="21"/>
              </w:rPr>
            </w:pPr>
            <w:r w:rsidRPr="00FC2B23">
              <w:rPr>
                <w:rFonts w:asciiTheme="majorEastAsia" w:eastAsiaTheme="majorEastAsia" w:hAnsiTheme="majorEastAsia" w:hint="eastAsia"/>
                <w:sz w:val="21"/>
                <w:szCs w:val="21"/>
              </w:rPr>
              <w:t>・応募要領P</w:t>
            </w:r>
            <w:r w:rsidRPr="00FC2B23">
              <w:rPr>
                <w:rFonts w:asciiTheme="majorEastAsia" w:eastAsiaTheme="majorEastAsia" w:hAnsiTheme="majorEastAsia"/>
                <w:sz w:val="21"/>
                <w:szCs w:val="21"/>
              </w:rPr>
              <w:t>10.4.</w:t>
            </w:r>
            <w:r w:rsidRPr="00FC2B23">
              <w:rPr>
                <w:rFonts w:asciiTheme="majorEastAsia" w:eastAsiaTheme="majorEastAsia" w:hAnsiTheme="majorEastAsia" w:hint="eastAsia"/>
                <w:sz w:val="21"/>
                <w:szCs w:val="21"/>
              </w:rPr>
              <w:t>申込み（１）申込み受付③</w:t>
            </w:r>
            <w:r w:rsidR="005600E7" w:rsidRPr="00FC2B23">
              <w:rPr>
                <w:rFonts w:asciiTheme="majorEastAsia" w:eastAsiaTheme="majorEastAsia" w:hAnsiTheme="majorEastAsia" w:hint="eastAsia"/>
                <w:sz w:val="21"/>
                <w:szCs w:val="21"/>
              </w:rPr>
              <w:t>カの文章内の「SPC」を「</w:t>
            </w:r>
            <w:r w:rsidR="005600E7" w:rsidRPr="00FC2B23">
              <w:rPr>
                <w:rFonts w:asciiTheme="majorEastAsia" w:eastAsiaTheme="majorEastAsia" w:hAnsiTheme="majorEastAsia" w:hint="eastAsia"/>
                <w:color w:val="000000" w:themeColor="text1"/>
                <w:sz w:val="21"/>
                <w:szCs w:val="21"/>
              </w:rPr>
              <w:t>一般社団法人等の法人</w:t>
            </w:r>
            <w:r w:rsidR="005600E7" w:rsidRPr="00FC2B23">
              <w:rPr>
                <w:rFonts w:asciiTheme="majorEastAsia" w:eastAsiaTheme="majorEastAsia" w:hAnsiTheme="majorEastAsia" w:hint="eastAsia"/>
                <w:sz w:val="21"/>
                <w:szCs w:val="21"/>
              </w:rPr>
              <w:t>」に読み替えてください。</w:t>
            </w:r>
          </w:p>
          <w:p w14:paraId="703CAE67" w14:textId="3C007BE2" w:rsidR="002A6503" w:rsidRDefault="002A6503" w:rsidP="002A6503">
            <w:pPr>
              <w:pStyle w:val="Default"/>
              <w:spacing w:line="280" w:lineRule="exact"/>
              <w:ind w:left="202" w:hangingChars="100" w:hanging="202"/>
              <w:jc w:val="both"/>
              <w:rPr>
                <w:rFonts w:asciiTheme="majorEastAsia" w:eastAsiaTheme="majorEastAsia" w:hAnsiTheme="majorEastAsia"/>
                <w:sz w:val="21"/>
                <w:szCs w:val="21"/>
              </w:rPr>
            </w:pPr>
            <w:r w:rsidRPr="00FC2B23">
              <w:rPr>
                <w:rFonts w:asciiTheme="majorEastAsia" w:eastAsiaTheme="majorEastAsia" w:hAnsiTheme="majorEastAsia" w:hint="eastAsia"/>
                <w:sz w:val="21"/>
                <w:szCs w:val="21"/>
              </w:rPr>
              <w:t>・応募要領P</w:t>
            </w:r>
            <w:r w:rsidR="00C7404F">
              <w:rPr>
                <w:rFonts w:asciiTheme="majorEastAsia" w:eastAsiaTheme="majorEastAsia" w:hAnsiTheme="majorEastAsia"/>
                <w:sz w:val="21"/>
                <w:szCs w:val="21"/>
              </w:rPr>
              <w:t>12</w:t>
            </w:r>
            <w:r w:rsidRPr="00FC2B23">
              <w:rPr>
                <w:rFonts w:asciiTheme="majorEastAsia" w:eastAsiaTheme="majorEastAsia" w:hAnsiTheme="majorEastAsia"/>
                <w:sz w:val="21"/>
                <w:szCs w:val="21"/>
              </w:rPr>
              <w:t>.4.</w:t>
            </w:r>
            <w:r w:rsidRPr="00FC2B23">
              <w:rPr>
                <w:rFonts w:asciiTheme="majorEastAsia" w:eastAsiaTheme="majorEastAsia" w:hAnsiTheme="majorEastAsia" w:hint="eastAsia"/>
                <w:sz w:val="21"/>
                <w:szCs w:val="21"/>
              </w:rPr>
              <w:t>申込み（２）申込み書類⑥申込み者に関する資料</w:t>
            </w:r>
            <w:r>
              <w:rPr>
                <w:rFonts w:asciiTheme="majorEastAsia" w:eastAsiaTheme="majorEastAsia" w:hAnsiTheme="majorEastAsia" w:hint="eastAsia"/>
                <w:sz w:val="21"/>
                <w:szCs w:val="21"/>
              </w:rPr>
              <w:t>の2行目の文章に、（設立予定の一般社団法人等の法人の場合、主たる出資者ごとに提出してください。）を追記</w:t>
            </w:r>
            <w:r w:rsidR="0056770F">
              <w:rPr>
                <w:rFonts w:asciiTheme="majorEastAsia" w:eastAsiaTheme="majorEastAsia" w:hAnsiTheme="majorEastAsia" w:hint="eastAsia"/>
                <w:sz w:val="21"/>
                <w:szCs w:val="21"/>
              </w:rPr>
              <w:t>。なお、申込み書類の提出後、必要に応じて追加書類の提出を求めることやヒアリングを実施することがあります。</w:t>
            </w:r>
          </w:p>
          <w:p w14:paraId="100ACC11" w14:textId="1E0CE868" w:rsidR="005600E7" w:rsidRPr="00FC2B23" w:rsidRDefault="005600E7" w:rsidP="0012659C">
            <w:pPr>
              <w:pStyle w:val="Default"/>
              <w:spacing w:line="280" w:lineRule="exact"/>
              <w:ind w:left="202" w:hangingChars="100" w:hanging="202"/>
              <w:jc w:val="both"/>
              <w:rPr>
                <w:rFonts w:asciiTheme="majorEastAsia" w:eastAsiaTheme="majorEastAsia" w:hAnsiTheme="majorEastAsia"/>
                <w:sz w:val="21"/>
                <w:szCs w:val="21"/>
              </w:rPr>
            </w:pPr>
            <w:r w:rsidRPr="00FC2B23">
              <w:rPr>
                <w:rFonts w:asciiTheme="majorEastAsia" w:eastAsiaTheme="majorEastAsia" w:hAnsiTheme="majorEastAsia" w:hint="eastAsia"/>
                <w:sz w:val="21"/>
                <w:szCs w:val="21"/>
              </w:rPr>
              <w:t>・応募要領P</w:t>
            </w:r>
            <w:r w:rsidRPr="00FC2B23">
              <w:rPr>
                <w:rFonts w:asciiTheme="majorEastAsia" w:eastAsiaTheme="majorEastAsia" w:hAnsiTheme="majorEastAsia"/>
                <w:sz w:val="21"/>
                <w:szCs w:val="21"/>
              </w:rPr>
              <w:t>13.4.</w:t>
            </w:r>
            <w:r w:rsidRPr="00FC2B23">
              <w:rPr>
                <w:rFonts w:asciiTheme="majorEastAsia" w:eastAsiaTheme="majorEastAsia" w:hAnsiTheme="majorEastAsia" w:hint="eastAsia"/>
                <w:sz w:val="21"/>
                <w:szCs w:val="21"/>
              </w:rPr>
              <w:t>申込み（２）申込み書類⑥申込み者に関する資料に以下「コ」を追記</w:t>
            </w:r>
          </w:p>
          <w:p w14:paraId="62AB2A69" w14:textId="5CF169A2" w:rsidR="005600E7" w:rsidRPr="00FC2B23" w:rsidRDefault="005600E7" w:rsidP="005600E7">
            <w:pPr>
              <w:autoSpaceDE w:val="0"/>
              <w:autoSpaceDN w:val="0"/>
              <w:adjustRightInd w:val="0"/>
              <w:ind w:firstLineChars="200" w:firstLine="405"/>
              <w:rPr>
                <w:rFonts w:asciiTheme="majorEastAsia" w:eastAsiaTheme="majorEastAsia" w:hAnsiTheme="majorEastAsia" w:cs="ＭＳ 明朝"/>
                <w:color w:val="000000" w:themeColor="text1"/>
                <w:kern w:val="0"/>
                <w:szCs w:val="21"/>
              </w:rPr>
            </w:pPr>
            <w:r w:rsidRPr="00FC2B23">
              <w:rPr>
                <w:rFonts w:asciiTheme="majorEastAsia" w:eastAsiaTheme="majorEastAsia" w:hAnsiTheme="majorEastAsia" w:cs="ＭＳ 明朝" w:hint="eastAsia"/>
                <w:color w:val="000000" w:themeColor="text1"/>
                <w:kern w:val="0"/>
                <w:szCs w:val="21"/>
              </w:rPr>
              <w:t>コ　申込み者が一般社団法人等の法人の設立を予定している場合</w:t>
            </w:r>
          </w:p>
          <w:p w14:paraId="5B86EACA" w14:textId="0AB59187" w:rsidR="005600E7" w:rsidRPr="00FC2B23" w:rsidRDefault="005600E7" w:rsidP="005600E7">
            <w:pPr>
              <w:autoSpaceDE w:val="0"/>
              <w:autoSpaceDN w:val="0"/>
              <w:adjustRightInd w:val="0"/>
              <w:ind w:firstLineChars="300" w:firstLine="607"/>
              <w:rPr>
                <w:rFonts w:asciiTheme="majorEastAsia" w:eastAsiaTheme="majorEastAsia" w:hAnsiTheme="majorEastAsia" w:cs="ＭＳ 明朝"/>
                <w:color w:val="000000" w:themeColor="text1"/>
                <w:kern w:val="0"/>
                <w:szCs w:val="21"/>
              </w:rPr>
            </w:pPr>
            <w:r w:rsidRPr="00FC2B23">
              <w:rPr>
                <w:rFonts w:asciiTheme="majorEastAsia" w:eastAsiaTheme="majorEastAsia" w:hAnsiTheme="majorEastAsia" w:cs="ＭＳ 明朝"/>
                <w:color w:val="000000" w:themeColor="text1"/>
                <w:kern w:val="0"/>
                <w:szCs w:val="21"/>
              </w:rPr>
              <w:t>ａ</w:t>
            </w:r>
            <w:r w:rsidR="00F917DC" w:rsidRPr="00FC2B23">
              <w:rPr>
                <w:rFonts w:asciiTheme="majorEastAsia" w:eastAsiaTheme="majorEastAsia" w:hAnsiTheme="majorEastAsia" w:cs="ＭＳ 明朝" w:hint="eastAsia"/>
                <w:color w:val="000000" w:themeColor="text1"/>
                <w:kern w:val="0"/>
                <w:szCs w:val="21"/>
              </w:rPr>
              <w:t>設立予定の</w:t>
            </w:r>
            <w:r w:rsidRPr="00FC2B23">
              <w:rPr>
                <w:rFonts w:asciiTheme="majorEastAsia" w:eastAsiaTheme="majorEastAsia" w:hAnsiTheme="majorEastAsia" w:cs="ＭＳ 明朝" w:hint="eastAsia"/>
                <w:color w:val="000000" w:themeColor="text1"/>
                <w:kern w:val="0"/>
                <w:szCs w:val="21"/>
              </w:rPr>
              <w:t>一般社団法人等の法人事業実施計画書【様式1</w:t>
            </w:r>
            <w:r w:rsidRPr="00FC2B23">
              <w:rPr>
                <w:rFonts w:asciiTheme="majorEastAsia" w:eastAsiaTheme="majorEastAsia" w:hAnsiTheme="majorEastAsia" w:cs="ＭＳ 明朝"/>
                <w:color w:val="000000" w:themeColor="text1"/>
                <w:kern w:val="0"/>
                <w:szCs w:val="21"/>
              </w:rPr>
              <w:t>7-2</w:t>
            </w:r>
            <w:r w:rsidRPr="00FC2B23">
              <w:rPr>
                <w:rFonts w:asciiTheme="majorEastAsia" w:eastAsiaTheme="majorEastAsia" w:hAnsiTheme="majorEastAsia" w:cs="ＭＳ 明朝" w:hint="eastAsia"/>
                <w:color w:val="000000" w:themeColor="text1"/>
                <w:kern w:val="0"/>
                <w:szCs w:val="21"/>
              </w:rPr>
              <w:t>】</w:t>
            </w:r>
          </w:p>
          <w:p w14:paraId="11017D37" w14:textId="77777777" w:rsidR="00AF6725" w:rsidRPr="00FC2B23" w:rsidRDefault="005600E7" w:rsidP="00AF6725">
            <w:pPr>
              <w:autoSpaceDE w:val="0"/>
              <w:autoSpaceDN w:val="0"/>
              <w:adjustRightInd w:val="0"/>
              <w:ind w:leftChars="300" w:left="607"/>
              <w:rPr>
                <w:rFonts w:asciiTheme="majorEastAsia" w:eastAsiaTheme="majorEastAsia" w:hAnsiTheme="majorEastAsia" w:cs="ＭＳ 明朝"/>
                <w:color w:val="000000" w:themeColor="text1"/>
                <w:kern w:val="0"/>
                <w:szCs w:val="21"/>
              </w:rPr>
            </w:pPr>
            <w:r w:rsidRPr="00FC2B23">
              <w:rPr>
                <w:rFonts w:asciiTheme="majorEastAsia" w:eastAsiaTheme="majorEastAsia" w:hAnsiTheme="majorEastAsia" w:cs="ＭＳ 明朝"/>
                <w:color w:val="000000" w:themeColor="text1"/>
                <w:kern w:val="0"/>
                <w:szCs w:val="21"/>
              </w:rPr>
              <w:t>ｂ</w:t>
            </w:r>
            <w:r w:rsidR="00AF6725" w:rsidRPr="00FC2B23">
              <w:rPr>
                <w:rFonts w:asciiTheme="majorEastAsia" w:eastAsiaTheme="majorEastAsia" w:hAnsiTheme="majorEastAsia" w:cs="ＭＳ 明朝" w:hint="eastAsia"/>
                <w:color w:val="000000" w:themeColor="text1"/>
                <w:kern w:val="0"/>
                <w:szCs w:val="21"/>
              </w:rPr>
              <w:t>設立予定の</w:t>
            </w:r>
            <w:r w:rsidRPr="00FC2B23">
              <w:rPr>
                <w:rFonts w:asciiTheme="majorEastAsia" w:eastAsiaTheme="majorEastAsia" w:hAnsiTheme="majorEastAsia" w:cs="ＭＳ 明朝" w:hint="eastAsia"/>
                <w:color w:val="000000" w:themeColor="text1"/>
                <w:kern w:val="0"/>
                <w:szCs w:val="21"/>
              </w:rPr>
              <w:t>一般社団法人等の法人事業及び資金調達の全体概要図</w:t>
            </w:r>
          </w:p>
          <w:p w14:paraId="61EA2FC2" w14:textId="3B2EE484" w:rsidR="005600E7" w:rsidRPr="00FC2B23" w:rsidRDefault="005600E7" w:rsidP="00AF6725">
            <w:pPr>
              <w:autoSpaceDE w:val="0"/>
              <w:autoSpaceDN w:val="0"/>
              <w:adjustRightInd w:val="0"/>
              <w:ind w:leftChars="300" w:left="607" w:firstLineChars="50" w:firstLine="101"/>
              <w:rPr>
                <w:rFonts w:asciiTheme="majorEastAsia" w:eastAsiaTheme="majorEastAsia" w:hAnsiTheme="majorEastAsia" w:cs="ＭＳ 明朝"/>
                <w:color w:val="000000" w:themeColor="text1"/>
                <w:kern w:val="0"/>
                <w:szCs w:val="21"/>
              </w:rPr>
            </w:pPr>
            <w:r w:rsidRPr="00FC2B23">
              <w:rPr>
                <w:rFonts w:asciiTheme="majorEastAsia" w:eastAsiaTheme="majorEastAsia" w:hAnsiTheme="majorEastAsia" w:cs="ＭＳ 明朝" w:hint="eastAsia"/>
                <w:color w:val="000000" w:themeColor="text1"/>
                <w:kern w:val="0"/>
                <w:szCs w:val="21"/>
              </w:rPr>
              <w:t>【様式1</w:t>
            </w:r>
            <w:r w:rsidRPr="00FC2B23">
              <w:rPr>
                <w:rFonts w:asciiTheme="majorEastAsia" w:eastAsiaTheme="majorEastAsia" w:hAnsiTheme="majorEastAsia" w:cs="ＭＳ 明朝"/>
                <w:color w:val="000000" w:themeColor="text1"/>
                <w:kern w:val="0"/>
                <w:szCs w:val="21"/>
              </w:rPr>
              <w:t>8-2</w:t>
            </w:r>
            <w:r w:rsidRPr="00FC2B23">
              <w:rPr>
                <w:rFonts w:asciiTheme="majorEastAsia" w:eastAsiaTheme="majorEastAsia" w:hAnsiTheme="majorEastAsia" w:cs="ＭＳ 明朝" w:hint="eastAsia"/>
                <w:color w:val="000000" w:themeColor="text1"/>
                <w:kern w:val="0"/>
                <w:szCs w:val="21"/>
              </w:rPr>
              <w:t>】</w:t>
            </w:r>
          </w:p>
          <w:p w14:paraId="70370049" w14:textId="69B67C30" w:rsidR="005600E7" w:rsidRDefault="005600E7" w:rsidP="005600E7">
            <w:pPr>
              <w:autoSpaceDE w:val="0"/>
              <w:autoSpaceDN w:val="0"/>
              <w:adjustRightInd w:val="0"/>
              <w:ind w:leftChars="300" w:left="809" w:hangingChars="100" w:hanging="202"/>
              <w:rPr>
                <w:rFonts w:asciiTheme="majorEastAsia" w:eastAsiaTheme="majorEastAsia" w:hAnsiTheme="majorEastAsia" w:cs="ＭＳ 明朝"/>
                <w:color w:val="000000" w:themeColor="text1"/>
                <w:kern w:val="0"/>
                <w:szCs w:val="21"/>
              </w:rPr>
            </w:pPr>
            <w:r w:rsidRPr="005600E7">
              <w:rPr>
                <w:rFonts w:asciiTheme="majorEastAsia" w:eastAsiaTheme="majorEastAsia" w:hAnsiTheme="majorEastAsia" w:cs="ＭＳ 明朝"/>
                <w:color w:val="000000" w:themeColor="text1"/>
                <w:kern w:val="0"/>
                <w:szCs w:val="21"/>
              </w:rPr>
              <w:t>ｃ</w:t>
            </w:r>
            <w:r>
              <w:rPr>
                <w:rFonts w:asciiTheme="majorEastAsia" w:eastAsiaTheme="majorEastAsia" w:hAnsiTheme="majorEastAsia" w:cs="ＭＳ 明朝" w:hint="eastAsia"/>
                <w:color w:val="000000" w:themeColor="text1"/>
                <w:kern w:val="0"/>
                <w:szCs w:val="21"/>
              </w:rPr>
              <w:t>一般社団法人等の法人</w:t>
            </w:r>
            <w:r w:rsidRPr="005600E7">
              <w:rPr>
                <w:rFonts w:asciiTheme="majorEastAsia" w:eastAsiaTheme="majorEastAsia" w:hAnsiTheme="majorEastAsia" w:cs="ＭＳ 明朝" w:hint="eastAsia"/>
                <w:color w:val="000000" w:themeColor="text1"/>
                <w:kern w:val="0"/>
                <w:szCs w:val="21"/>
              </w:rPr>
              <w:t>の設立に関する誓約書</w:t>
            </w:r>
            <w:r w:rsidRPr="005600E7">
              <w:rPr>
                <w:rFonts w:asciiTheme="majorEastAsia" w:eastAsiaTheme="majorEastAsia" w:hAnsiTheme="majorEastAsia" w:cs="ＭＳ 明朝"/>
                <w:color w:val="000000" w:themeColor="text1"/>
                <w:kern w:val="0"/>
                <w:szCs w:val="21"/>
              </w:rPr>
              <w:t>(</w:t>
            </w:r>
            <w:r w:rsidRPr="005600E7">
              <w:rPr>
                <w:rFonts w:asciiTheme="majorEastAsia" w:eastAsiaTheme="majorEastAsia" w:hAnsiTheme="majorEastAsia" w:cs="ＭＳ 明朝" w:hint="eastAsia"/>
                <w:color w:val="000000" w:themeColor="text1"/>
                <w:kern w:val="0"/>
                <w:szCs w:val="21"/>
              </w:rPr>
              <w:t>申込み後に</w:t>
            </w:r>
            <w:r>
              <w:rPr>
                <w:rFonts w:asciiTheme="majorEastAsia" w:eastAsiaTheme="majorEastAsia" w:hAnsiTheme="majorEastAsia" w:cs="ＭＳ 明朝" w:hint="eastAsia"/>
                <w:color w:val="000000" w:themeColor="text1"/>
                <w:kern w:val="0"/>
                <w:szCs w:val="21"/>
              </w:rPr>
              <w:t>一般社団法人等の法人</w:t>
            </w:r>
            <w:r w:rsidRPr="005600E7">
              <w:rPr>
                <w:rFonts w:asciiTheme="majorEastAsia" w:eastAsiaTheme="majorEastAsia" w:hAnsiTheme="majorEastAsia" w:cs="ＭＳ 明朝"/>
                <w:color w:val="000000" w:themeColor="text1"/>
                <w:kern w:val="0"/>
                <w:szCs w:val="21"/>
              </w:rPr>
              <w:t>設立を予定している場合のみ)</w:t>
            </w:r>
            <w:r w:rsidRPr="005600E7">
              <w:rPr>
                <w:rFonts w:asciiTheme="majorEastAsia" w:eastAsiaTheme="majorEastAsia" w:hAnsiTheme="majorEastAsia" w:cs="ＭＳ 明朝" w:hint="eastAsia"/>
                <w:color w:val="000000" w:themeColor="text1"/>
                <w:kern w:val="0"/>
                <w:szCs w:val="21"/>
              </w:rPr>
              <w:t>【様式1</w:t>
            </w:r>
            <w:r w:rsidRPr="005600E7">
              <w:rPr>
                <w:rFonts w:asciiTheme="majorEastAsia" w:eastAsiaTheme="majorEastAsia" w:hAnsiTheme="majorEastAsia" w:cs="ＭＳ 明朝"/>
                <w:color w:val="000000" w:themeColor="text1"/>
                <w:kern w:val="0"/>
                <w:szCs w:val="21"/>
              </w:rPr>
              <w:t>9</w:t>
            </w:r>
            <w:r>
              <w:rPr>
                <w:rFonts w:asciiTheme="majorEastAsia" w:eastAsiaTheme="majorEastAsia" w:hAnsiTheme="majorEastAsia" w:cs="ＭＳ 明朝"/>
                <w:color w:val="000000" w:themeColor="text1"/>
                <w:kern w:val="0"/>
                <w:szCs w:val="21"/>
              </w:rPr>
              <w:t>-2</w:t>
            </w:r>
            <w:r w:rsidRPr="005600E7">
              <w:rPr>
                <w:rFonts w:asciiTheme="majorEastAsia" w:eastAsiaTheme="majorEastAsia" w:hAnsiTheme="majorEastAsia" w:cs="ＭＳ 明朝" w:hint="eastAsia"/>
                <w:color w:val="000000" w:themeColor="text1"/>
                <w:kern w:val="0"/>
                <w:szCs w:val="21"/>
              </w:rPr>
              <w:t>】</w:t>
            </w:r>
          </w:p>
          <w:p w14:paraId="18C724D7" w14:textId="0016D004" w:rsidR="00311A3A" w:rsidRPr="005600E7" w:rsidRDefault="00311A3A" w:rsidP="005600E7">
            <w:pPr>
              <w:autoSpaceDE w:val="0"/>
              <w:autoSpaceDN w:val="0"/>
              <w:adjustRightInd w:val="0"/>
              <w:ind w:leftChars="300" w:left="809" w:hangingChars="100" w:hanging="202"/>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ｄ</w:t>
            </w:r>
            <w:r w:rsidR="00FC2B23">
              <w:rPr>
                <w:rFonts w:asciiTheme="majorEastAsia" w:eastAsiaTheme="majorEastAsia" w:hAnsiTheme="majorEastAsia" w:cs="ＭＳ 明朝" w:hint="eastAsia"/>
                <w:color w:val="000000" w:themeColor="text1"/>
                <w:kern w:val="0"/>
                <w:szCs w:val="21"/>
              </w:rPr>
              <w:t>設立予定の</w:t>
            </w:r>
            <w:r>
              <w:rPr>
                <w:rFonts w:asciiTheme="majorEastAsia" w:eastAsiaTheme="majorEastAsia" w:hAnsiTheme="majorEastAsia" w:cs="ＭＳ 明朝" w:hint="eastAsia"/>
                <w:color w:val="000000" w:themeColor="text1"/>
                <w:kern w:val="0"/>
                <w:szCs w:val="21"/>
              </w:rPr>
              <w:t>一般社団法人等の法人の定款（案）</w:t>
            </w:r>
          </w:p>
          <w:p w14:paraId="655D72B0" w14:textId="0406F952" w:rsidR="005600E7" w:rsidRDefault="005600E7" w:rsidP="005600E7">
            <w:pPr>
              <w:ind w:left="809" w:hangingChars="400" w:hanging="809"/>
              <w:rPr>
                <w:rFonts w:asciiTheme="majorEastAsia" w:eastAsiaTheme="majorEastAsia" w:hAnsiTheme="majorEastAsia" w:cs="ＭＳ 明朝"/>
                <w:color w:val="000000" w:themeColor="text1"/>
                <w:kern w:val="0"/>
                <w:szCs w:val="21"/>
              </w:rPr>
            </w:pPr>
            <w:r w:rsidRPr="005600E7">
              <w:rPr>
                <w:rFonts w:asciiTheme="majorEastAsia" w:eastAsiaTheme="majorEastAsia" w:hAnsiTheme="majorEastAsia" w:cs="ＭＳ 明朝" w:hint="eastAsia"/>
                <w:color w:val="000000" w:themeColor="text1"/>
                <w:kern w:val="0"/>
                <w:szCs w:val="21"/>
              </w:rPr>
              <w:t xml:space="preserve">　　　　　</w:t>
            </w:r>
            <w:r w:rsidR="00FC2B23">
              <w:rPr>
                <w:rFonts w:asciiTheme="majorEastAsia" w:eastAsiaTheme="majorEastAsia" w:hAnsiTheme="majorEastAsia" w:cs="ＭＳ 明朝" w:hint="eastAsia"/>
                <w:color w:val="000000" w:themeColor="text1"/>
                <w:kern w:val="0"/>
                <w:szCs w:val="21"/>
              </w:rPr>
              <w:t>設立予定の</w:t>
            </w:r>
            <w:r>
              <w:rPr>
                <w:rFonts w:asciiTheme="majorEastAsia" w:eastAsiaTheme="majorEastAsia" w:hAnsiTheme="majorEastAsia" w:cs="ＭＳ 明朝" w:hint="eastAsia"/>
                <w:color w:val="000000" w:themeColor="text1"/>
                <w:kern w:val="0"/>
                <w:szCs w:val="21"/>
              </w:rPr>
              <w:t>一般社団法人等の法人</w:t>
            </w:r>
            <w:r w:rsidRPr="005600E7">
              <w:rPr>
                <w:rFonts w:asciiTheme="majorEastAsia" w:eastAsiaTheme="majorEastAsia" w:hAnsiTheme="majorEastAsia" w:cs="ＭＳ 明朝" w:hint="eastAsia"/>
                <w:color w:val="000000" w:themeColor="text1"/>
                <w:kern w:val="0"/>
                <w:szCs w:val="21"/>
              </w:rPr>
              <w:t>事業実施計画書には、</w:t>
            </w:r>
            <w:r>
              <w:rPr>
                <w:rFonts w:asciiTheme="majorEastAsia" w:eastAsiaTheme="majorEastAsia" w:hAnsiTheme="majorEastAsia" w:cs="ＭＳ 明朝" w:hint="eastAsia"/>
                <w:color w:val="000000" w:themeColor="text1"/>
                <w:kern w:val="0"/>
                <w:szCs w:val="21"/>
              </w:rPr>
              <w:t>一般社団法人等の</w:t>
            </w:r>
            <w:r w:rsidRPr="00355721">
              <w:rPr>
                <w:rFonts w:asciiTheme="majorEastAsia" w:eastAsiaTheme="majorEastAsia" w:hAnsiTheme="majorEastAsia" w:cs="ＭＳ 明朝" w:hint="eastAsia"/>
                <w:kern w:val="0"/>
                <w:szCs w:val="21"/>
              </w:rPr>
              <w:t>法人の</w:t>
            </w:r>
            <w:r w:rsidRPr="005600E7">
              <w:rPr>
                <w:rFonts w:asciiTheme="majorEastAsia" w:eastAsiaTheme="majorEastAsia" w:hAnsiTheme="majorEastAsia" w:cs="ＭＳ 明朝" w:hint="eastAsia"/>
                <w:color w:val="000000" w:themeColor="text1"/>
                <w:kern w:val="0"/>
                <w:szCs w:val="21"/>
              </w:rPr>
              <w:t>資金調達方法、</w:t>
            </w:r>
            <w:r>
              <w:rPr>
                <w:rFonts w:asciiTheme="majorEastAsia" w:eastAsiaTheme="majorEastAsia" w:hAnsiTheme="majorEastAsia" w:cs="ＭＳ 明朝" w:hint="eastAsia"/>
                <w:color w:val="000000" w:themeColor="text1"/>
                <w:kern w:val="0"/>
                <w:szCs w:val="21"/>
              </w:rPr>
              <w:t>資本出資者など実施体制を含む</w:t>
            </w:r>
            <w:r w:rsidRPr="005600E7">
              <w:rPr>
                <w:rFonts w:asciiTheme="majorEastAsia" w:eastAsiaTheme="majorEastAsia" w:hAnsiTheme="majorEastAsia" w:cs="ＭＳ 明朝" w:hint="eastAsia"/>
                <w:color w:val="000000" w:themeColor="text1"/>
                <w:kern w:val="0"/>
                <w:szCs w:val="21"/>
              </w:rPr>
              <w:t>全体スキーム図や設立に向けたスケジュール等を明記してください。</w:t>
            </w:r>
          </w:p>
          <w:p w14:paraId="77AA1248" w14:textId="2556394C" w:rsidR="007228BF" w:rsidRPr="007228BF" w:rsidRDefault="007A3A13" w:rsidP="007228BF">
            <w:pPr>
              <w:pStyle w:val="Default"/>
              <w:spacing w:line="280" w:lineRule="exact"/>
              <w:ind w:left="232" w:hangingChars="100" w:hanging="232"/>
              <w:jc w:val="both"/>
              <w:rPr>
                <w:rFonts w:asciiTheme="majorEastAsia" w:eastAsiaTheme="majorEastAsia" w:hAnsiTheme="majorEastAsia"/>
                <w:sz w:val="21"/>
                <w:szCs w:val="21"/>
              </w:rPr>
            </w:pPr>
            <w:r>
              <w:rPr>
                <w:rFonts w:asciiTheme="majorEastAsia" w:eastAsiaTheme="majorEastAsia" w:hAnsiTheme="majorEastAsia" w:hint="eastAsia"/>
                <w:color w:val="000000" w:themeColor="text1"/>
                <w:szCs w:val="21"/>
              </w:rPr>
              <w:t>・</w:t>
            </w:r>
            <w:r w:rsidRPr="007228BF">
              <w:rPr>
                <w:rFonts w:asciiTheme="majorEastAsia" w:eastAsiaTheme="majorEastAsia" w:hAnsiTheme="majorEastAsia" w:hint="eastAsia"/>
                <w:color w:val="000000" w:themeColor="text1"/>
                <w:sz w:val="21"/>
                <w:szCs w:val="21"/>
              </w:rPr>
              <w:t>様式</w:t>
            </w:r>
            <w:r w:rsidR="007228BF" w:rsidRPr="007228BF">
              <w:rPr>
                <w:rFonts w:asciiTheme="majorEastAsia" w:eastAsiaTheme="majorEastAsia" w:hAnsiTheme="majorEastAsia" w:hint="eastAsia"/>
                <w:color w:val="000000" w:themeColor="text1"/>
                <w:sz w:val="21"/>
                <w:szCs w:val="21"/>
              </w:rPr>
              <w:t>について、</w:t>
            </w:r>
            <w:r w:rsidR="007228BF">
              <w:rPr>
                <w:rFonts w:asciiTheme="majorEastAsia" w:eastAsiaTheme="majorEastAsia" w:hAnsiTheme="majorEastAsia" w:hint="eastAsia"/>
                <w:color w:val="000000" w:themeColor="text1"/>
                <w:sz w:val="21"/>
                <w:szCs w:val="21"/>
              </w:rPr>
              <w:t>以下①～</w:t>
            </w:r>
            <w:r w:rsidR="00355721">
              <w:rPr>
                <w:rFonts w:asciiTheme="majorEastAsia" w:eastAsiaTheme="majorEastAsia" w:hAnsiTheme="majorEastAsia" w:hint="eastAsia"/>
                <w:color w:val="000000" w:themeColor="text1"/>
                <w:sz w:val="21"/>
                <w:szCs w:val="21"/>
              </w:rPr>
              <w:t>③</w:t>
            </w:r>
            <w:r w:rsidR="007228BF">
              <w:rPr>
                <w:rFonts w:asciiTheme="majorEastAsia" w:eastAsiaTheme="majorEastAsia" w:hAnsiTheme="majorEastAsia" w:hint="eastAsia"/>
                <w:color w:val="000000" w:themeColor="text1"/>
                <w:sz w:val="21"/>
                <w:szCs w:val="21"/>
              </w:rPr>
              <w:t>について</w:t>
            </w:r>
            <w:r w:rsidR="007228BF" w:rsidRPr="007228BF">
              <w:rPr>
                <w:rFonts w:asciiTheme="majorEastAsia" w:eastAsiaTheme="majorEastAsia" w:hAnsiTheme="majorEastAsia" w:hint="eastAsia"/>
                <w:color w:val="000000" w:themeColor="text1"/>
                <w:sz w:val="21"/>
                <w:szCs w:val="21"/>
              </w:rPr>
              <w:t>修正</w:t>
            </w:r>
            <w:r w:rsidR="00355721">
              <w:rPr>
                <w:rFonts w:asciiTheme="majorEastAsia" w:eastAsiaTheme="majorEastAsia" w:hAnsiTheme="majorEastAsia" w:hint="eastAsia"/>
                <w:color w:val="000000" w:themeColor="text1"/>
                <w:sz w:val="21"/>
                <w:szCs w:val="21"/>
              </w:rPr>
              <w:t>、④～⑥について</w:t>
            </w:r>
            <w:r w:rsidR="007228BF" w:rsidRPr="007228BF">
              <w:rPr>
                <w:rFonts w:asciiTheme="majorEastAsia" w:eastAsiaTheme="majorEastAsia" w:hAnsiTheme="majorEastAsia" w:hint="eastAsia"/>
                <w:color w:val="000000" w:themeColor="text1"/>
                <w:sz w:val="21"/>
                <w:szCs w:val="21"/>
              </w:rPr>
              <w:t>追加したものを以下の</w:t>
            </w:r>
            <w:r w:rsidR="007228BF" w:rsidRPr="007228BF">
              <w:rPr>
                <w:rFonts w:asciiTheme="majorEastAsia" w:eastAsiaTheme="majorEastAsia" w:hAnsiTheme="majorEastAsia" w:hint="eastAsia"/>
                <w:sz w:val="21"/>
                <w:szCs w:val="21"/>
              </w:rPr>
              <w:t>本府ホームページで公開します。</w:t>
            </w:r>
          </w:p>
          <w:p w14:paraId="6430A20E" w14:textId="261B7A16" w:rsidR="007A3A13" w:rsidRDefault="0056770F" w:rsidP="007228BF">
            <w:pPr>
              <w:pStyle w:val="Default"/>
              <w:spacing w:line="280" w:lineRule="exact"/>
              <w:ind w:leftChars="100" w:left="202" w:firstLineChars="100" w:firstLine="232"/>
              <w:jc w:val="both"/>
              <w:rPr>
                <w:rStyle w:val="a4"/>
                <w:sz w:val="21"/>
                <w:szCs w:val="21"/>
              </w:rPr>
            </w:pPr>
            <w:hyperlink r:id="rId9" w:history="1">
              <w:r w:rsidR="007228BF" w:rsidRPr="007228BF">
                <w:rPr>
                  <w:rStyle w:val="a4"/>
                  <w:sz w:val="21"/>
                  <w:szCs w:val="21"/>
                </w:rPr>
                <w:t>https://www.pref.osaka.lg.jp/o130230/n1.html</w:t>
              </w:r>
            </w:hyperlink>
          </w:p>
          <w:p w14:paraId="0AB6E4CB" w14:textId="3EBEC4E8" w:rsidR="00355721" w:rsidRPr="00355721" w:rsidRDefault="00355721" w:rsidP="00355721">
            <w:pPr>
              <w:pStyle w:val="Default"/>
              <w:spacing w:line="280" w:lineRule="exact"/>
              <w:jc w:val="both"/>
              <w:rPr>
                <w:rFonts w:asciiTheme="majorEastAsia" w:eastAsiaTheme="majorEastAsia" w:hAnsiTheme="majorEastAsia"/>
                <w:sz w:val="21"/>
                <w:szCs w:val="21"/>
              </w:rPr>
            </w:pPr>
            <w:r w:rsidRPr="00355721">
              <w:rPr>
                <w:rStyle w:val="a4"/>
                <w:rFonts w:asciiTheme="majorEastAsia" w:eastAsiaTheme="majorEastAsia" w:hAnsiTheme="majorEastAsia" w:hint="eastAsia"/>
                <w:color w:val="auto"/>
                <w:sz w:val="21"/>
                <w:szCs w:val="21"/>
                <w:u w:val="none"/>
              </w:rPr>
              <w:t>【修正】</w:t>
            </w:r>
            <w:r w:rsidR="007228BF" w:rsidRPr="00355721">
              <w:rPr>
                <w:rFonts w:asciiTheme="majorEastAsia" w:eastAsiaTheme="majorEastAsia" w:hAnsiTheme="majorEastAsia" w:hint="eastAsia"/>
                <w:color w:val="000000" w:themeColor="text1"/>
                <w:sz w:val="21"/>
                <w:szCs w:val="21"/>
              </w:rPr>
              <w:t>①</w:t>
            </w:r>
            <w:r w:rsidR="007A3A13" w:rsidRPr="00355721">
              <w:rPr>
                <w:rFonts w:asciiTheme="majorEastAsia" w:eastAsiaTheme="majorEastAsia" w:hAnsiTheme="majorEastAsia" w:hint="eastAsia"/>
                <w:color w:val="000000" w:themeColor="text1"/>
                <w:sz w:val="21"/>
                <w:szCs w:val="21"/>
              </w:rPr>
              <w:t>様式</w:t>
            </w:r>
            <w:r w:rsidR="0084133B" w:rsidRPr="00355721">
              <w:rPr>
                <w:rFonts w:asciiTheme="majorEastAsia" w:eastAsiaTheme="majorEastAsia" w:hAnsiTheme="majorEastAsia" w:hint="eastAsia"/>
                <w:color w:val="000000" w:themeColor="text1"/>
                <w:sz w:val="21"/>
                <w:szCs w:val="21"/>
              </w:rPr>
              <w:t>目次</w:t>
            </w:r>
            <w:r w:rsidRPr="00355721">
              <w:rPr>
                <w:rFonts w:asciiTheme="majorEastAsia" w:eastAsiaTheme="majorEastAsia" w:hAnsiTheme="majorEastAsia" w:hint="eastAsia"/>
                <w:color w:val="000000" w:themeColor="text1"/>
                <w:sz w:val="21"/>
                <w:szCs w:val="21"/>
              </w:rPr>
              <w:t xml:space="preserve"> </w:t>
            </w:r>
            <w:r w:rsidR="007228BF" w:rsidRPr="00355721">
              <w:rPr>
                <w:rFonts w:asciiTheme="majorEastAsia" w:eastAsiaTheme="majorEastAsia" w:hAnsiTheme="majorEastAsia" w:hint="eastAsia"/>
                <w:sz w:val="21"/>
                <w:szCs w:val="21"/>
              </w:rPr>
              <w:t>②</w:t>
            </w:r>
            <w:r w:rsidR="00B35528" w:rsidRPr="00355721">
              <w:rPr>
                <w:rFonts w:asciiTheme="majorEastAsia" w:eastAsiaTheme="majorEastAsia" w:hAnsiTheme="majorEastAsia" w:hint="eastAsia"/>
                <w:sz w:val="21"/>
                <w:szCs w:val="21"/>
              </w:rPr>
              <w:t>様式1</w:t>
            </w:r>
            <w:r w:rsidR="00B35528" w:rsidRPr="00355721">
              <w:rPr>
                <w:rFonts w:asciiTheme="majorEastAsia" w:eastAsiaTheme="majorEastAsia" w:hAnsiTheme="majorEastAsia"/>
                <w:sz w:val="21"/>
                <w:szCs w:val="21"/>
              </w:rPr>
              <w:t xml:space="preserve">-2 </w:t>
            </w:r>
            <w:r w:rsidR="007228BF" w:rsidRPr="00355721">
              <w:rPr>
                <w:rFonts w:asciiTheme="majorEastAsia" w:eastAsiaTheme="majorEastAsia" w:hAnsiTheme="majorEastAsia" w:hint="eastAsia"/>
                <w:sz w:val="21"/>
                <w:szCs w:val="21"/>
              </w:rPr>
              <w:t>③</w:t>
            </w:r>
            <w:r w:rsidR="000D0255" w:rsidRPr="00355721">
              <w:rPr>
                <w:rFonts w:asciiTheme="majorEastAsia" w:eastAsiaTheme="majorEastAsia" w:hAnsiTheme="majorEastAsia" w:hint="eastAsia"/>
                <w:sz w:val="21"/>
                <w:szCs w:val="21"/>
              </w:rPr>
              <w:t>様式1</w:t>
            </w:r>
            <w:r w:rsidR="000D0255" w:rsidRPr="00355721">
              <w:rPr>
                <w:rFonts w:asciiTheme="majorEastAsia" w:eastAsiaTheme="majorEastAsia" w:hAnsiTheme="majorEastAsia"/>
                <w:sz w:val="21"/>
                <w:szCs w:val="21"/>
              </w:rPr>
              <w:t xml:space="preserve">0 </w:t>
            </w:r>
          </w:p>
          <w:p w14:paraId="1908A441" w14:textId="33FAB502" w:rsidR="007A3A13" w:rsidRPr="00B35528" w:rsidRDefault="00355721" w:rsidP="00355721">
            <w:pPr>
              <w:rPr>
                <w:rFonts w:asciiTheme="majorEastAsia" w:eastAsiaTheme="majorEastAsia" w:hAnsiTheme="majorEastAsia"/>
                <w:szCs w:val="21"/>
              </w:rPr>
            </w:pPr>
            <w:r w:rsidRPr="00355721">
              <w:rPr>
                <w:rFonts w:asciiTheme="majorEastAsia" w:eastAsiaTheme="majorEastAsia" w:hAnsiTheme="majorEastAsia" w:cs="ＭＳ 明朝" w:hint="eastAsia"/>
                <w:color w:val="000000" w:themeColor="text1"/>
                <w:kern w:val="0"/>
                <w:szCs w:val="21"/>
              </w:rPr>
              <w:t>【追加】</w:t>
            </w:r>
            <w:r w:rsidR="007228BF" w:rsidRPr="00355721">
              <w:rPr>
                <w:rFonts w:asciiTheme="majorEastAsia" w:eastAsiaTheme="majorEastAsia" w:hAnsiTheme="majorEastAsia" w:hint="eastAsia"/>
                <w:szCs w:val="21"/>
              </w:rPr>
              <w:t>④</w:t>
            </w:r>
            <w:r w:rsidR="007A3A13" w:rsidRPr="00355721">
              <w:rPr>
                <w:rFonts w:asciiTheme="majorEastAsia" w:eastAsiaTheme="majorEastAsia" w:hAnsiTheme="majorEastAsia" w:hint="eastAsia"/>
                <w:szCs w:val="21"/>
              </w:rPr>
              <w:t>様式1</w:t>
            </w:r>
            <w:r w:rsidR="007A3A13" w:rsidRPr="00355721">
              <w:rPr>
                <w:rFonts w:asciiTheme="majorEastAsia" w:eastAsiaTheme="majorEastAsia" w:hAnsiTheme="majorEastAsia"/>
                <w:szCs w:val="21"/>
              </w:rPr>
              <w:t xml:space="preserve">7-2 </w:t>
            </w:r>
            <w:r w:rsidR="007228BF" w:rsidRPr="00355721">
              <w:rPr>
                <w:rFonts w:asciiTheme="majorEastAsia" w:eastAsiaTheme="majorEastAsia" w:hAnsiTheme="majorEastAsia" w:hint="eastAsia"/>
                <w:szCs w:val="21"/>
              </w:rPr>
              <w:t>⑤</w:t>
            </w:r>
            <w:r w:rsidR="007A3A13" w:rsidRPr="00355721">
              <w:rPr>
                <w:rFonts w:asciiTheme="majorEastAsia" w:eastAsiaTheme="majorEastAsia" w:hAnsiTheme="majorEastAsia" w:hint="eastAsia"/>
                <w:szCs w:val="21"/>
              </w:rPr>
              <w:t>様式1</w:t>
            </w:r>
            <w:r w:rsidR="007A3A13" w:rsidRPr="00355721">
              <w:rPr>
                <w:rFonts w:asciiTheme="majorEastAsia" w:eastAsiaTheme="majorEastAsia" w:hAnsiTheme="majorEastAsia"/>
                <w:szCs w:val="21"/>
              </w:rPr>
              <w:t>8-2</w:t>
            </w:r>
            <w:r w:rsidRPr="00355721">
              <w:rPr>
                <w:rFonts w:asciiTheme="majorEastAsia" w:eastAsiaTheme="majorEastAsia" w:hAnsiTheme="majorEastAsia"/>
                <w:szCs w:val="21"/>
              </w:rPr>
              <w:t xml:space="preserve"> </w:t>
            </w:r>
            <w:r w:rsidR="007228BF" w:rsidRPr="00355721">
              <w:rPr>
                <w:rFonts w:asciiTheme="majorEastAsia" w:eastAsiaTheme="majorEastAsia" w:hAnsiTheme="majorEastAsia" w:hint="eastAsia"/>
                <w:szCs w:val="21"/>
              </w:rPr>
              <w:t>⑥</w:t>
            </w:r>
            <w:r w:rsidR="007A3A13" w:rsidRPr="00355721">
              <w:rPr>
                <w:rFonts w:asciiTheme="majorEastAsia" w:eastAsiaTheme="majorEastAsia" w:hAnsiTheme="majorEastAsia" w:hint="eastAsia"/>
                <w:szCs w:val="21"/>
              </w:rPr>
              <w:t>様式1</w:t>
            </w:r>
            <w:r w:rsidR="007A3A13" w:rsidRPr="00355721">
              <w:rPr>
                <w:rFonts w:asciiTheme="majorEastAsia" w:eastAsiaTheme="majorEastAsia" w:hAnsiTheme="majorEastAsia"/>
                <w:szCs w:val="21"/>
              </w:rPr>
              <w:t xml:space="preserve">9-2 </w:t>
            </w:r>
          </w:p>
        </w:tc>
      </w:tr>
      <w:tr w:rsidR="0012659C" w:rsidRPr="00686C8B" w14:paraId="3F50FAAB" w14:textId="77777777" w:rsidTr="00626324">
        <w:trPr>
          <w:trHeight w:val="54"/>
        </w:trPr>
        <w:tc>
          <w:tcPr>
            <w:tcW w:w="597" w:type="dxa"/>
            <w:vAlign w:val="center"/>
          </w:tcPr>
          <w:p w14:paraId="46414375" w14:textId="2FC19632" w:rsidR="0012659C" w:rsidRDefault="0012659C" w:rsidP="0012659C">
            <w:pPr>
              <w:jc w:val="center"/>
              <w:rPr>
                <w:rFonts w:asciiTheme="majorEastAsia" w:eastAsiaTheme="majorEastAsia" w:hAnsiTheme="majorEastAsia"/>
              </w:rPr>
            </w:pPr>
            <w:r>
              <w:rPr>
                <w:rFonts w:asciiTheme="majorEastAsia" w:eastAsiaTheme="majorEastAsia" w:hAnsiTheme="majorEastAsia" w:hint="eastAsia"/>
              </w:rPr>
              <w:lastRenderedPageBreak/>
              <w:t>2</w:t>
            </w:r>
            <w:r>
              <w:rPr>
                <w:rFonts w:asciiTheme="majorEastAsia" w:eastAsiaTheme="majorEastAsia" w:hAnsiTheme="majorEastAsia"/>
              </w:rPr>
              <w:t>2</w:t>
            </w:r>
          </w:p>
        </w:tc>
        <w:tc>
          <w:tcPr>
            <w:tcW w:w="1134" w:type="dxa"/>
            <w:vAlign w:val="center"/>
          </w:tcPr>
          <w:p w14:paraId="3AF0ED94" w14:textId="77777777" w:rsidR="0012659C" w:rsidRDefault="0012659C" w:rsidP="0012659C">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開発条件書</w:t>
            </w:r>
          </w:p>
          <w:p w14:paraId="50C5A7BC" w14:textId="47D71451" w:rsidR="0012659C" w:rsidRDefault="0012659C" w:rsidP="0012659C">
            <w:pPr>
              <w:ind w:leftChars="-38" w:left="-77" w:rightChars="-16" w:right="-32"/>
              <w:jc w:val="center"/>
              <w:rPr>
                <w:rFonts w:asciiTheme="majorEastAsia" w:eastAsiaTheme="majorEastAsia" w:hAnsiTheme="majorEastAsia"/>
                <w:szCs w:val="21"/>
              </w:rPr>
            </w:pPr>
            <w:r>
              <w:rPr>
                <w:rFonts w:asciiTheme="majorEastAsia" w:eastAsiaTheme="majorEastAsia" w:hAnsiTheme="majorEastAsia"/>
                <w:szCs w:val="21"/>
              </w:rPr>
              <w:t>P15-16</w:t>
            </w:r>
          </w:p>
        </w:tc>
        <w:tc>
          <w:tcPr>
            <w:tcW w:w="6350" w:type="dxa"/>
          </w:tcPr>
          <w:p w14:paraId="21334131" w14:textId="77777777" w:rsidR="0012659C" w:rsidRPr="00B42F5F" w:rsidRDefault="0012659C" w:rsidP="0012659C">
            <w:pPr>
              <w:spacing w:line="280" w:lineRule="exact"/>
              <w:ind w:left="202" w:hangingChars="100" w:hanging="202"/>
              <w:rPr>
                <w:rFonts w:asciiTheme="majorEastAsia" w:eastAsiaTheme="majorEastAsia" w:hAnsiTheme="majorEastAsia"/>
              </w:rPr>
            </w:pPr>
            <w:r w:rsidRPr="00B42F5F">
              <w:rPr>
                <w:rFonts w:asciiTheme="majorEastAsia" w:eastAsiaTheme="majorEastAsia" w:hAnsiTheme="majorEastAsia" w:hint="eastAsia"/>
              </w:rPr>
              <w:t>・本事業用地に建設されていた建物図面をご共有頂けますでしょうか。また、杭図面等がありましたら、そちらもご共有頂けますでしょうか。</w:t>
            </w:r>
          </w:p>
          <w:p w14:paraId="49C0B508" w14:textId="4658BF81" w:rsidR="0012659C" w:rsidRPr="0044082A" w:rsidRDefault="0012659C" w:rsidP="0012659C">
            <w:pPr>
              <w:pStyle w:val="aa"/>
              <w:tabs>
                <w:tab w:val="clear" w:pos="4252"/>
                <w:tab w:val="clear" w:pos="8504"/>
              </w:tabs>
              <w:snapToGrid/>
              <w:spacing w:line="280" w:lineRule="exact"/>
              <w:ind w:left="202" w:hangingChars="100" w:hanging="202"/>
              <w:rPr>
                <w:rFonts w:asciiTheme="majorEastAsia" w:eastAsiaTheme="majorEastAsia" w:hAnsiTheme="majorEastAsia"/>
                <w:szCs w:val="21"/>
              </w:rPr>
            </w:pPr>
            <w:r w:rsidRPr="00B42F5F">
              <w:rPr>
                <w:rFonts w:asciiTheme="majorEastAsia" w:eastAsiaTheme="majorEastAsia" w:hAnsiTheme="majorEastAsia" w:hint="eastAsia"/>
              </w:rPr>
              <w:lastRenderedPageBreak/>
              <w:t>・本事業用地の地盤調査報告書等の資料がありましたら、ご共有頂けますでしょうか。</w:t>
            </w:r>
          </w:p>
        </w:tc>
        <w:tc>
          <w:tcPr>
            <w:tcW w:w="7229" w:type="dxa"/>
          </w:tcPr>
          <w:p w14:paraId="25A8C0B5" w14:textId="77777777" w:rsidR="00990FEC" w:rsidRDefault="00990FEC" w:rsidP="00990FEC">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・解体撤去工事の発注図（参考図）を以下の本府ホームページで公開します。</w:t>
            </w:r>
          </w:p>
          <w:p w14:paraId="55F59EEB" w14:textId="77777777" w:rsidR="00990FEC" w:rsidRDefault="00990FEC" w:rsidP="00990FEC">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なお、杭図面については、発注図から変更がございますので、杭変更図（参考図）を以下の本府ホームページで公開します。</w:t>
            </w:r>
          </w:p>
          <w:p w14:paraId="4ADE7BEE" w14:textId="77777777" w:rsidR="00990FEC" w:rsidRDefault="00990FEC" w:rsidP="00990FEC">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・本事業用地の推定土質断面図及び土質柱状図（参考図）を以下の本府ホームページで公開します。</w:t>
            </w:r>
          </w:p>
          <w:p w14:paraId="54453C24" w14:textId="77777777" w:rsidR="00990FEC" w:rsidRPr="00355721" w:rsidRDefault="0056770F" w:rsidP="00990FEC">
            <w:pPr>
              <w:pStyle w:val="Default"/>
              <w:spacing w:line="280" w:lineRule="exact"/>
              <w:ind w:leftChars="100" w:left="202" w:firstLineChars="100" w:firstLine="232"/>
              <w:jc w:val="both"/>
              <w:rPr>
                <w:rFonts w:asciiTheme="majorEastAsia" w:eastAsiaTheme="majorEastAsia" w:hAnsiTheme="majorEastAsia"/>
                <w:sz w:val="21"/>
                <w:szCs w:val="21"/>
              </w:rPr>
            </w:pPr>
            <w:hyperlink r:id="rId10" w:history="1">
              <w:r w:rsidR="00990FEC" w:rsidRPr="00355721">
                <w:rPr>
                  <w:rStyle w:val="a4"/>
                  <w:rFonts w:hint="eastAsia"/>
                  <w:sz w:val="21"/>
                  <w:szCs w:val="21"/>
                </w:rPr>
                <w:t>https://www.pref.osaka.lg.jp/o130230/n1.html</w:t>
              </w:r>
            </w:hyperlink>
          </w:p>
          <w:p w14:paraId="00EDD6AA" w14:textId="7F211361" w:rsidR="0012659C" w:rsidRPr="00014968" w:rsidRDefault="00990FEC" w:rsidP="00990FEC">
            <w:pPr>
              <w:pStyle w:val="Default"/>
              <w:spacing w:line="280" w:lineRule="exact"/>
              <w:ind w:left="202" w:hangingChars="100" w:hanging="202"/>
              <w:jc w:val="both"/>
              <w:rPr>
                <w:rFonts w:asciiTheme="majorEastAsia" w:eastAsiaTheme="majorEastAsia" w:hAnsiTheme="majorEastAsia"/>
                <w:sz w:val="21"/>
                <w:szCs w:val="21"/>
              </w:rPr>
            </w:pPr>
            <w:r w:rsidRPr="00355721">
              <w:rPr>
                <w:rFonts w:asciiTheme="majorEastAsia" w:eastAsiaTheme="majorEastAsia" w:hAnsiTheme="majorEastAsia" w:hint="eastAsia"/>
                <w:sz w:val="21"/>
                <w:szCs w:val="21"/>
              </w:rPr>
              <w:t>・ただし、解体撤去工事の発注図、杭変更図、推定土質断面図及び土質柱状図は、あくまで参考図としてご使用いただき、現状と相違している場合は、現状を優先して下さい。</w:t>
            </w:r>
          </w:p>
        </w:tc>
      </w:tr>
    </w:tbl>
    <w:p w14:paraId="088745BF" w14:textId="77777777" w:rsidR="00606479" w:rsidRPr="00686C8B" w:rsidRDefault="00606479" w:rsidP="00606479">
      <w:pPr>
        <w:rPr>
          <w:rFonts w:asciiTheme="majorEastAsia" w:eastAsiaTheme="majorEastAsia" w:hAnsiTheme="majorEastAsia"/>
        </w:rPr>
      </w:pPr>
    </w:p>
    <w:sectPr w:rsidR="00606479" w:rsidRPr="00686C8B" w:rsidSect="001D0563">
      <w:pgSz w:w="16838" w:h="11906" w:orient="landscape" w:code="9"/>
      <w:pgMar w:top="851" w:right="1134" w:bottom="737" w:left="1134" w:header="851" w:footer="992" w:gutter="0"/>
      <w:cols w:space="425"/>
      <w:docGrid w:type="linesAndChars" w:linePitch="310"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8CB5" w14:textId="77777777" w:rsidR="00B40777" w:rsidRDefault="00B40777" w:rsidP="00B27C14">
      <w:r>
        <w:separator/>
      </w:r>
    </w:p>
  </w:endnote>
  <w:endnote w:type="continuationSeparator" w:id="0">
    <w:p w14:paraId="1CA8FC05" w14:textId="77777777" w:rsidR="00B40777" w:rsidRDefault="00B40777" w:rsidP="00B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1178" w14:textId="77777777" w:rsidR="00B40777" w:rsidRDefault="00B40777" w:rsidP="00B27C14">
      <w:r>
        <w:separator/>
      </w:r>
    </w:p>
  </w:footnote>
  <w:footnote w:type="continuationSeparator" w:id="0">
    <w:p w14:paraId="6E5FA304" w14:textId="77777777" w:rsidR="00B40777" w:rsidRDefault="00B40777" w:rsidP="00B2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D18"/>
    <w:multiLevelType w:val="hybridMultilevel"/>
    <w:tmpl w:val="BBE85630"/>
    <w:lvl w:ilvl="0" w:tplc="1F00BCDC">
      <w:start w:val="1"/>
      <w:numFmt w:val="decimalEnclosedCircle"/>
      <w:lvlText w:val="%1"/>
      <w:lvlJc w:val="left"/>
      <w:pPr>
        <w:ind w:left="780" w:hanging="360"/>
      </w:pPr>
      <w:rPr>
        <w:rFonts w:hint="default"/>
      </w:rPr>
    </w:lvl>
    <w:lvl w:ilvl="1" w:tplc="CEF6713A">
      <w:start w:val="1"/>
      <w:numFmt w:val="aiueoFullWidth"/>
      <w:lvlText w:val="(%2)"/>
      <w:lvlJc w:val="left"/>
      <w:pPr>
        <w:ind w:left="1260" w:hanging="420"/>
      </w:pPr>
    </w:lvl>
    <w:lvl w:ilvl="2" w:tplc="56F6A94C" w:tentative="1">
      <w:start w:val="1"/>
      <w:numFmt w:val="decimalEnclosedCircle"/>
      <w:lvlText w:val="%3"/>
      <w:lvlJc w:val="left"/>
      <w:pPr>
        <w:ind w:left="1680" w:hanging="420"/>
      </w:pPr>
    </w:lvl>
    <w:lvl w:ilvl="3" w:tplc="45C61962" w:tentative="1">
      <w:start w:val="1"/>
      <w:numFmt w:val="decimal"/>
      <w:lvlText w:val="%4."/>
      <w:lvlJc w:val="left"/>
      <w:pPr>
        <w:ind w:left="2100" w:hanging="420"/>
      </w:pPr>
    </w:lvl>
    <w:lvl w:ilvl="4" w:tplc="154C85C8" w:tentative="1">
      <w:start w:val="1"/>
      <w:numFmt w:val="aiueoFullWidth"/>
      <w:lvlText w:val="(%5)"/>
      <w:lvlJc w:val="left"/>
      <w:pPr>
        <w:ind w:left="2520" w:hanging="420"/>
      </w:pPr>
    </w:lvl>
    <w:lvl w:ilvl="5" w:tplc="B08C719C" w:tentative="1">
      <w:start w:val="1"/>
      <w:numFmt w:val="decimalEnclosedCircle"/>
      <w:lvlText w:val="%6"/>
      <w:lvlJc w:val="left"/>
      <w:pPr>
        <w:ind w:left="2940" w:hanging="420"/>
      </w:pPr>
    </w:lvl>
    <w:lvl w:ilvl="6" w:tplc="DA127FA6" w:tentative="1">
      <w:start w:val="1"/>
      <w:numFmt w:val="decimal"/>
      <w:lvlText w:val="%7."/>
      <w:lvlJc w:val="left"/>
      <w:pPr>
        <w:ind w:left="3360" w:hanging="420"/>
      </w:pPr>
    </w:lvl>
    <w:lvl w:ilvl="7" w:tplc="93664B76" w:tentative="1">
      <w:start w:val="1"/>
      <w:numFmt w:val="aiueoFullWidth"/>
      <w:lvlText w:val="(%8)"/>
      <w:lvlJc w:val="left"/>
      <w:pPr>
        <w:ind w:left="3780" w:hanging="420"/>
      </w:pPr>
    </w:lvl>
    <w:lvl w:ilvl="8" w:tplc="51861646" w:tentative="1">
      <w:start w:val="1"/>
      <w:numFmt w:val="decimalEnclosedCircle"/>
      <w:lvlText w:val="%9"/>
      <w:lvlJc w:val="left"/>
      <w:pPr>
        <w:ind w:left="4200" w:hanging="420"/>
      </w:pPr>
    </w:lvl>
  </w:abstractNum>
  <w:abstractNum w:abstractNumId="1" w15:restartNumberingAfterBreak="0">
    <w:nsid w:val="56511794"/>
    <w:multiLevelType w:val="hybridMultilevel"/>
    <w:tmpl w:val="CC846C18"/>
    <w:lvl w:ilvl="0" w:tplc="B8DE97D8">
      <w:start w:val="1"/>
      <w:numFmt w:val="decimalEnclosedCircle"/>
      <w:lvlText w:val="%1"/>
      <w:lvlJc w:val="left"/>
      <w:pPr>
        <w:ind w:left="360" w:hanging="360"/>
      </w:pPr>
      <w:rPr>
        <w:rFonts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4395618">
    <w:abstractNumId w:val="1"/>
  </w:num>
  <w:num w:numId="2" w16cid:durableId="130901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1"/>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48"/>
    <w:rsid w:val="0000091C"/>
    <w:rsid w:val="00014968"/>
    <w:rsid w:val="000211F2"/>
    <w:rsid w:val="000215E5"/>
    <w:rsid w:val="00021732"/>
    <w:rsid w:val="00024B62"/>
    <w:rsid w:val="000251A0"/>
    <w:rsid w:val="00034A91"/>
    <w:rsid w:val="00041564"/>
    <w:rsid w:val="0004315B"/>
    <w:rsid w:val="00045B73"/>
    <w:rsid w:val="000509AA"/>
    <w:rsid w:val="00051B12"/>
    <w:rsid w:val="00060935"/>
    <w:rsid w:val="00061BF8"/>
    <w:rsid w:val="00064FE6"/>
    <w:rsid w:val="00067735"/>
    <w:rsid w:val="0007633B"/>
    <w:rsid w:val="00080C18"/>
    <w:rsid w:val="00087062"/>
    <w:rsid w:val="000957D6"/>
    <w:rsid w:val="000A29F9"/>
    <w:rsid w:val="000A33D4"/>
    <w:rsid w:val="000A6B63"/>
    <w:rsid w:val="000B7DCD"/>
    <w:rsid w:val="000D0255"/>
    <w:rsid w:val="000D34EC"/>
    <w:rsid w:val="000F0343"/>
    <w:rsid w:val="000F07DB"/>
    <w:rsid w:val="00100274"/>
    <w:rsid w:val="001040AF"/>
    <w:rsid w:val="00104CE0"/>
    <w:rsid w:val="0010521C"/>
    <w:rsid w:val="001118F7"/>
    <w:rsid w:val="00117DC2"/>
    <w:rsid w:val="001246DB"/>
    <w:rsid w:val="0012659C"/>
    <w:rsid w:val="001275F4"/>
    <w:rsid w:val="00133481"/>
    <w:rsid w:val="0014248A"/>
    <w:rsid w:val="00143428"/>
    <w:rsid w:val="00146BF6"/>
    <w:rsid w:val="00147A16"/>
    <w:rsid w:val="00150C71"/>
    <w:rsid w:val="00173C40"/>
    <w:rsid w:val="00175DE9"/>
    <w:rsid w:val="00176DC9"/>
    <w:rsid w:val="00181041"/>
    <w:rsid w:val="00185338"/>
    <w:rsid w:val="00185FCD"/>
    <w:rsid w:val="001964F4"/>
    <w:rsid w:val="001A2B55"/>
    <w:rsid w:val="001A2E9B"/>
    <w:rsid w:val="001A798D"/>
    <w:rsid w:val="001A7DE8"/>
    <w:rsid w:val="001B1D43"/>
    <w:rsid w:val="001B7377"/>
    <w:rsid w:val="001B747D"/>
    <w:rsid w:val="001B75F9"/>
    <w:rsid w:val="001B7783"/>
    <w:rsid w:val="001D0563"/>
    <w:rsid w:val="001D20BA"/>
    <w:rsid w:val="001D450A"/>
    <w:rsid w:val="001E1CBB"/>
    <w:rsid w:val="001F3861"/>
    <w:rsid w:val="001F51AA"/>
    <w:rsid w:val="001F64C7"/>
    <w:rsid w:val="00200777"/>
    <w:rsid w:val="00203C99"/>
    <w:rsid w:val="00211B9E"/>
    <w:rsid w:val="0022316C"/>
    <w:rsid w:val="00224099"/>
    <w:rsid w:val="00232048"/>
    <w:rsid w:val="0024005E"/>
    <w:rsid w:val="002404D9"/>
    <w:rsid w:val="0024187F"/>
    <w:rsid w:val="00252568"/>
    <w:rsid w:val="002633D5"/>
    <w:rsid w:val="00273D0A"/>
    <w:rsid w:val="0027530D"/>
    <w:rsid w:val="00277ADA"/>
    <w:rsid w:val="0028062B"/>
    <w:rsid w:val="00285035"/>
    <w:rsid w:val="00290E72"/>
    <w:rsid w:val="00293A69"/>
    <w:rsid w:val="00294C2E"/>
    <w:rsid w:val="002A11DB"/>
    <w:rsid w:val="002A6503"/>
    <w:rsid w:val="002B2801"/>
    <w:rsid w:val="002B49FA"/>
    <w:rsid w:val="002C16CC"/>
    <w:rsid w:val="002C5372"/>
    <w:rsid w:val="002D60F8"/>
    <w:rsid w:val="002E4959"/>
    <w:rsid w:val="002F3310"/>
    <w:rsid w:val="002F3705"/>
    <w:rsid w:val="003021D2"/>
    <w:rsid w:val="00310BF9"/>
    <w:rsid w:val="00311A3A"/>
    <w:rsid w:val="00317708"/>
    <w:rsid w:val="0031796B"/>
    <w:rsid w:val="00317A2C"/>
    <w:rsid w:val="00331AAF"/>
    <w:rsid w:val="00332434"/>
    <w:rsid w:val="00334059"/>
    <w:rsid w:val="00336BCF"/>
    <w:rsid w:val="0034039E"/>
    <w:rsid w:val="00342089"/>
    <w:rsid w:val="00345AA8"/>
    <w:rsid w:val="00355721"/>
    <w:rsid w:val="00360DD2"/>
    <w:rsid w:val="00366770"/>
    <w:rsid w:val="00372316"/>
    <w:rsid w:val="00373357"/>
    <w:rsid w:val="00375DFE"/>
    <w:rsid w:val="0037644F"/>
    <w:rsid w:val="00380BB5"/>
    <w:rsid w:val="00380EBE"/>
    <w:rsid w:val="00386E9C"/>
    <w:rsid w:val="0038743A"/>
    <w:rsid w:val="00387CFC"/>
    <w:rsid w:val="00391B2C"/>
    <w:rsid w:val="003A0340"/>
    <w:rsid w:val="003A0EED"/>
    <w:rsid w:val="003A7DD2"/>
    <w:rsid w:val="003B0BCC"/>
    <w:rsid w:val="003B2D73"/>
    <w:rsid w:val="003C0D13"/>
    <w:rsid w:val="003C63BF"/>
    <w:rsid w:val="003D43B8"/>
    <w:rsid w:val="003D7B31"/>
    <w:rsid w:val="003E0D0C"/>
    <w:rsid w:val="003E33CB"/>
    <w:rsid w:val="003F7D8F"/>
    <w:rsid w:val="00402B0B"/>
    <w:rsid w:val="00415239"/>
    <w:rsid w:val="00416A2E"/>
    <w:rsid w:val="004249E1"/>
    <w:rsid w:val="004252B9"/>
    <w:rsid w:val="0043313C"/>
    <w:rsid w:val="00436535"/>
    <w:rsid w:val="004372EF"/>
    <w:rsid w:val="0044082A"/>
    <w:rsid w:val="00447FD8"/>
    <w:rsid w:val="00450B55"/>
    <w:rsid w:val="00452121"/>
    <w:rsid w:val="00456983"/>
    <w:rsid w:val="00461208"/>
    <w:rsid w:val="0047103B"/>
    <w:rsid w:val="004850D3"/>
    <w:rsid w:val="00494FF2"/>
    <w:rsid w:val="00497A7F"/>
    <w:rsid w:val="004A0BAE"/>
    <w:rsid w:val="004B5770"/>
    <w:rsid w:val="004C0161"/>
    <w:rsid w:val="004C240E"/>
    <w:rsid w:val="004C28DF"/>
    <w:rsid w:val="004C54B6"/>
    <w:rsid w:val="004C5CE8"/>
    <w:rsid w:val="004D2526"/>
    <w:rsid w:val="004E2887"/>
    <w:rsid w:val="004E66A6"/>
    <w:rsid w:val="004E7543"/>
    <w:rsid w:val="0050130A"/>
    <w:rsid w:val="00502B7A"/>
    <w:rsid w:val="005032E9"/>
    <w:rsid w:val="0050607C"/>
    <w:rsid w:val="00506B7D"/>
    <w:rsid w:val="00512DFB"/>
    <w:rsid w:val="0052167A"/>
    <w:rsid w:val="00522449"/>
    <w:rsid w:val="00532A68"/>
    <w:rsid w:val="00547AD4"/>
    <w:rsid w:val="005532A7"/>
    <w:rsid w:val="00556E04"/>
    <w:rsid w:val="005600E7"/>
    <w:rsid w:val="00564D67"/>
    <w:rsid w:val="0056770F"/>
    <w:rsid w:val="005769E7"/>
    <w:rsid w:val="005853FB"/>
    <w:rsid w:val="0058594C"/>
    <w:rsid w:val="00590300"/>
    <w:rsid w:val="00590DC7"/>
    <w:rsid w:val="0059674B"/>
    <w:rsid w:val="005A13CB"/>
    <w:rsid w:val="005B0C2C"/>
    <w:rsid w:val="005B2EC9"/>
    <w:rsid w:val="005C13C4"/>
    <w:rsid w:val="005D5636"/>
    <w:rsid w:val="005D5B73"/>
    <w:rsid w:val="005E07C5"/>
    <w:rsid w:val="005E7D82"/>
    <w:rsid w:val="005F0F82"/>
    <w:rsid w:val="005F1EE1"/>
    <w:rsid w:val="005F55B0"/>
    <w:rsid w:val="00601598"/>
    <w:rsid w:val="00605623"/>
    <w:rsid w:val="00606479"/>
    <w:rsid w:val="00616026"/>
    <w:rsid w:val="00617F1D"/>
    <w:rsid w:val="0062260F"/>
    <w:rsid w:val="00626324"/>
    <w:rsid w:val="00636463"/>
    <w:rsid w:val="006446A9"/>
    <w:rsid w:val="00645F25"/>
    <w:rsid w:val="00654861"/>
    <w:rsid w:val="00672600"/>
    <w:rsid w:val="0067488C"/>
    <w:rsid w:val="006756F9"/>
    <w:rsid w:val="0067763F"/>
    <w:rsid w:val="00681A81"/>
    <w:rsid w:val="00683371"/>
    <w:rsid w:val="006863A3"/>
    <w:rsid w:val="00686C8B"/>
    <w:rsid w:val="00687F67"/>
    <w:rsid w:val="0069069B"/>
    <w:rsid w:val="00694099"/>
    <w:rsid w:val="006957F1"/>
    <w:rsid w:val="006A2846"/>
    <w:rsid w:val="006A39F9"/>
    <w:rsid w:val="006B0D98"/>
    <w:rsid w:val="006C068B"/>
    <w:rsid w:val="006F5231"/>
    <w:rsid w:val="007003C7"/>
    <w:rsid w:val="0070049B"/>
    <w:rsid w:val="0070631C"/>
    <w:rsid w:val="00713B6D"/>
    <w:rsid w:val="00715977"/>
    <w:rsid w:val="007228BF"/>
    <w:rsid w:val="007236D8"/>
    <w:rsid w:val="0072418C"/>
    <w:rsid w:val="007306CD"/>
    <w:rsid w:val="00750859"/>
    <w:rsid w:val="007725BF"/>
    <w:rsid w:val="0077722F"/>
    <w:rsid w:val="0078558C"/>
    <w:rsid w:val="007874AF"/>
    <w:rsid w:val="00790A3A"/>
    <w:rsid w:val="007A1F8A"/>
    <w:rsid w:val="007A3A13"/>
    <w:rsid w:val="007A44D9"/>
    <w:rsid w:val="007A593A"/>
    <w:rsid w:val="007A73A6"/>
    <w:rsid w:val="007C276D"/>
    <w:rsid w:val="007C7906"/>
    <w:rsid w:val="007C7BC8"/>
    <w:rsid w:val="007E13CB"/>
    <w:rsid w:val="007E2D9E"/>
    <w:rsid w:val="007E2DF0"/>
    <w:rsid w:val="007E3B96"/>
    <w:rsid w:val="007E7559"/>
    <w:rsid w:val="007F5BDE"/>
    <w:rsid w:val="008042E9"/>
    <w:rsid w:val="008119EB"/>
    <w:rsid w:val="0081695A"/>
    <w:rsid w:val="008277DC"/>
    <w:rsid w:val="00830C38"/>
    <w:rsid w:val="008345A8"/>
    <w:rsid w:val="00837F17"/>
    <w:rsid w:val="008411D4"/>
    <w:rsid w:val="0084133B"/>
    <w:rsid w:val="00844410"/>
    <w:rsid w:val="00844E59"/>
    <w:rsid w:val="00845416"/>
    <w:rsid w:val="00862FE2"/>
    <w:rsid w:val="00864475"/>
    <w:rsid w:val="00874FA2"/>
    <w:rsid w:val="00877173"/>
    <w:rsid w:val="00886896"/>
    <w:rsid w:val="008943B7"/>
    <w:rsid w:val="00896CD8"/>
    <w:rsid w:val="00897D34"/>
    <w:rsid w:val="008A2031"/>
    <w:rsid w:val="008A3DC7"/>
    <w:rsid w:val="008A6BF6"/>
    <w:rsid w:val="008D08DF"/>
    <w:rsid w:val="008D48EC"/>
    <w:rsid w:val="008D78B4"/>
    <w:rsid w:val="008E63B9"/>
    <w:rsid w:val="008E70AB"/>
    <w:rsid w:val="008F0290"/>
    <w:rsid w:val="00900B0F"/>
    <w:rsid w:val="0091304A"/>
    <w:rsid w:val="0091375B"/>
    <w:rsid w:val="00917F66"/>
    <w:rsid w:val="0092068C"/>
    <w:rsid w:val="00920AE9"/>
    <w:rsid w:val="00920AF0"/>
    <w:rsid w:val="00930CF3"/>
    <w:rsid w:val="0093714D"/>
    <w:rsid w:val="00941BE8"/>
    <w:rsid w:val="00944835"/>
    <w:rsid w:val="0094581C"/>
    <w:rsid w:val="00951A96"/>
    <w:rsid w:val="00953D1A"/>
    <w:rsid w:val="00961B63"/>
    <w:rsid w:val="009673ED"/>
    <w:rsid w:val="009679F5"/>
    <w:rsid w:val="00972C68"/>
    <w:rsid w:val="00981B7A"/>
    <w:rsid w:val="00985FDA"/>
    <w:rsid w:val="00990FEC"/>
    <w:rsid w:val="009927AC"/>
    <w:rsid w:val="0099555B"/>
    <w:rsid w:val="0099561A"/>
    <w:rsid w:val="009A0137"/>
    <w:rsid w:val="009C5413"/>
    <w:rsid w:val="009D2A19"/>
    <w:rsid w:val="009E365A"/>
    <w:rsid w:val="009E6267"/>
    <w:rsid w:val="00A02452"/>
    <w:rsid w:val="00A0784E"/>
    <w:rsid w:val="00A07DDD"/>
    <w:rsid w:val="00A109BE"/>
    <w:rsid w:val="00A14FD4"/>
    <w:rsid w:val="00A2385F"/>
    <w:rsid w:val="00A257CA"/>
    <w:rsid w:val="00A259D8"/>
    <w:rsid w:val="00A313F6"/>
    <w:rsid w:val="00A34B07"/>
    <w:rsid w:val="00A362C1"/>
    <w:rsid w:val="00A369FD"/>
    <w:rsid w:val="00A40D68"/>
    <w:rsid w:val="00A444B8"/>
    <w:rsid w:val="00A50242"/>
    <w:rsid w:val="00A564EB"/>
    <w:rsid w:val="00A61051"/>
    <w:rsid w:val="00A749E1"/>
    <w:rsid w:val="00A81CF3"/>
    <w:rsid w:val="00A8640B"/>
    <w:rsid w:val="00A921D3"/>
    <w:rsid w:val="00A92609"/>
    <w:rsid w:val="00A945EA"/>
    <w:rsid w:val="00AA263A"/>
    <w:rsid w:val="00AB1FB6"/>
    <w:rsid w:val="00AB33F0"/>
    <w:rsid w:val="00AD305F"/>
    <w:rsid w:val="00AE03DA"/>
    <w:rsid w:val="00AE0F0D"/>
    <w:rsid w:val="00AE79D6"/>
    <w:rsid w:val="00AF6725"/>
    <w:rsid w:val="00B14A70"/>
    <w:rsid w:val="00B1553A"/>
    <w:rsid w:val="00B24BC7"/>
    <w:rsid w:val="00B24F3F"/>
    <w:rsid w:val="00B26953"/>
    <w:rsid w:val="00B27C14"/>
    <w:rsid w:val="00B35528"/>
    <w:rsid w:val="00B4002C"/>
    <w:rsid w:val="00B40777"/>
    <w:rsid w:val="00B417EF"/>
    <w:rsid w:val="00B42F5F"/>
    <w:rsid w:val="00B43333"/>
    <w:rsid w:val="00B5750D"/>
    <w:rsid w:val="00B6474F"/>
    <w:rsid w:val="00B76E4B"/>
    <w:rsid w:val="00B81A0E"/>
    <w:rsid w:val="00B86FC9"/>
    <w:rsid w:val="00B914BE"/>
    <w:rsid w:val="00BA1CC0"/>
    <w:rsid w:val="00BA6A12"/>
    <w:rsid w:val="00BB02FA"/>
    <w:rsid w:val="00BB0802"/>
    <w:rsid w:val="00BB473C"/>
    <w:rsid w:val="00BC5121"/>
    <w:rsid w:val="00BD0E6F"/>
    <w:rsid w:val="00BD41C7"/>
    <w:rsid w:val="00BD7C1F"/>
    <w:rsid w:val="00BF35AD"/>
    <w:rsid w:val="00BF3A01"/>
    <w:rsid w:val="00BF7EB1"/>
    <w:rsid w:val="00C025B5"/>
    <w:rsid w:val="00C1208D"/>
    <w:rsid w:val="00C2063B"/>
    <w:rsid w:val="00C24B80"/>
    <w:rsid w:val="00C33229"/>
    <w:rsid w:val="00C3368A"/>
    <w:rsid w:val="00C37714"/>
    <w:rsid w:val="00C43BC5"/>
    <w:rsid w:val="00C56097"/>
    <w:rsid w:val="00C7404F"/>
    <w:rsid w:val="00C828E5"/>
    <w:rsid w:val="00C85E50"/>
    <w:rsid w:val="00C95196"/>
    <w:rsid w:val="00CA465C"/>
    <w:rsid w:val="00CA4D22"/>
    <w:rsid w:val="00CA58CA"/>
    <w:rsid w:val="00CA65AD"/>
    <w:rsid w:val="00CB1A87"/>
    <w:rsid w:val="00CB5ED2"/>
    <w:rsid w:val="00CB647B"/>
    <w:rsid w:val="00CB73F9"/>
    <w:rsid w:val="00CC3401"/>
    <w:rsid w:val="00CC3B25"/>
    <w:rsid w:val="00CC4992"/>
    <w:rsid w:val="00CE0014"/>
    <w:rsid w:val="00CE600B"/>
    <w:rsid w:val="00CF3FCF"/>
    <w:rsid w:val="00D11667"/>
    <w:rsid w:val="00D140C7"/>
    <w:rsid w:val="00D14D79"/>
    <w:rsid w:val="00D15F45"/>
    <w:rsid w:val="00D2162C"/>
    <w:rsid w:val="00D30A3B"/>
    <w:rsid w:val="00D31113"/>
    <w:rsid w:val="00D321A7"/>
    <w:rsid w:val="00D33814"/>
    <w:rsid w:val="00D33AB6"/>
    <w:rsid w:val="00D40F6C"/>
    <w:rsid w:val="00D5116B"/>
    <w:rsid w:val="00D53050"/>
    <w:rsid w:val="00D570E0"/>
    <w:rsid w:val="00D60CB1"/>
    <w:rsid w:val="00D6162E"/>
    <w:rsid w:val="00D63F86"/>
    <w:rsid w:val="00D71B1C"/>
    <w:rsid w:val="00D74987"/>
    <w:rsid w:val="00D84543"/>
    <w:rsid w:val="00D91A87"/>
    <w:rsid w:val="00D946A4"/>
    <w:rsid w:val="00DB5701"/>
    <w:rsid w:val="00DB7832"/>
    <w:rsid w:val="00DD5A54"/>
    <w:rsid w:val="00DE0E03"/>
    <w:rsid w:val="00DE2267"/>
    <w:rsid w:val="00DF15E5"/>
    <w:rsid w:val="00DF26B4"/>
    <w:rsid w:val="00E026C3"/>
    <w:rsid w:val="00E02E72"/>
    <w:rsid w:val="00E1137C"/>
    <w:rsid w:val="00E23948"/>
    <w:rsid w:val="00E258E3"/>
    <w:rsid w:val="00E40A33"/>
    <w:rsid w:val="00E4681A"/>
    <w:rsid w:val="00E55240"/>
    <w:rsid w:val="00E5723C"/>
    <w:rsid w:val="00E613B9"/>
    <w:rsid w:val="00E65C51"/>
    <w:rsid w:val="00E662DD"/>
    <w:rsid w:val="00E6672F"/>
    <w:rsid w:val="00E740D1"/>
    <w:rsid w:val="00E828BA"/>
    <w:rsid w:val="00E84062"/>
    <w:rsid w:val="00E847B6"/>
    <w:rsid w:val="00E87106"/>
    <w:rsid w:val="00E919DB"/>
    <w:rsid w:val="00E92786"/>
    <w:rsid w:val="00E93588"/>
    <w:rsid w:val="00E9615B"/>
    <w:rsid w:val="00E962B5"/>
    <w:rsid w:val="00EA0544"/>
    <w:rsid w:val="00EA7FD3"/>
    <w:rsid w:val="00EB5C11"/>
    <w:rsid w:val="00EB6909"/>
    <w:rsid w:val="00EB6BFE"/>
    <w:rsid w:val="00EC0227"/>
    <w:rsid w:val="00EC42BF"/>
    <w:rsid w:val="00EC6842"/>
    <w:rsid w:val="00EC7F3A"/>
    <w:rsid w:val="00ED1DCC"/>
    <w:rsid w:val="00ED4BD4"/>
    <w:rsid w:val="00ED571F"/>
    <w:rsid w:val="00EE7519"/>
    <w:rsid w:val="00EF27A8"/>
    <w:rsid w:val="00F1009A"/>
    <w:rsid w:val="00F11417"/>
    <w:rsid w:val="00F13348"/>
    <w:rsid w:val="00F217AE"/>
    <w:rsid w:val="00F26279"/>
    <w:rsid w:val="00F31A80"/>
    <w:rsid w:val="00F31DCF"/>
    <w:rsid w:val="00F3307D"/>
    <w:rsid w:val="00F37378"/>
    <w:rsid w:val="00F41E3D"/>
    <w:rsid w:val="00F565C0"/>
    <w:rsid w:val="00F61E4C"/>
    <w:rsid w:val="00F72085"/>
    <w:rsid w:val="00F72D65"/>
    <w:rsid w:val="00F87151"/>
    <w:rsid w:val="00F87381"/>
    <w:rsid w:val="00F87CF8"/>
    <w:rsid w:val="00F917DC"/>
    <w:rsid w:val="00F928B8"/>
    <w:rsid w:val="00F97B7C"/>
    <w:rsid w:val="00FA1E3A"/>
    <w:rsid w:val="00FB2D63"/>
    <w:rsid w:val="00FB3700"/>
    <w:rsid w:val="00FB4AB2"/>
    <w:rsid w:val="00FC2B23"/>
    <w:rsid w:val="00FC3921"/>
    <w:rsid w:val="00FC5A8E"/>
    <w:rsid w:val="00FD0BBD"/>
    <w:rsid w:val="00FF011E"/>
    <w:rsid w:val="00FF01AB"/>
    <w:rsid w:val="00FF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4F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3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13348"/>
    <w:rPr>
      <w:color w:val="0000FF"/>
      <w:u w:val="single"/>
    </w:rPr>
  </w:style>
  <w:style w:type="character" w:styleId="a5">
    <w:name w:val="FollowedHyperlink"/>
    <w:basedOn w:val="a0"/>
    <w:uiPriority w:val="99"/>
    <w:semiHidden/>
    <w:unhideWhenUsed/>
    <w:rsid w:val="00336BCF"/>
    <w:rPr>
      <w:color w:val="800080" w:themeColor="followedHyperlink"/>
      <w:u w:val="single"/>
    </w:rPr>
  </w:style>
  <w:style w:type="paragraph" w:styleId="a6">
    <w:name w:val="Balloon Text"/>
    <w:basedOn w:val="a"/>
    <w:link w:val="a7"/>
    <w:uiPriority w:val="99"/>
    <w:semiHidden/>
    <w:unhideWhenUsed/>
    <w:rsid w:val="00080C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0C18"/>
    <w:rPr>
      <w:rFonts w:asciiTheme="majorHAnsi" w:eastAsiaTheme="majorEastAsia" w:hAnsiTheme="majorHAnsi" w:cstheme="majorBidi"/>
      <w:sz w:val="18"/>
      <w:szCs w:val="18"/>
    </w:rPr>
  </w:style>
  <w:style w:type="paragraph" w:styleId="a8">
    <w:name w:val="header"/>
    <w:basedOn w:val="a"/>
    <w:link w:val="a9"/>
    <w:uiPriority w:val="99"/>
    <w:unhideWhenUsed/>
    <w:rsid w:val="00B27C14"/>
    <w:pPr>
      <w:tabs>
        <w:tab w:val="center" w:pos="4252"/>
        <w:tab w:val="right" w:pos="8504"/>
      </w:tabs>
      <w:snapToGrid w:val="0"/>
    </w:pPr>
  </w:style>
  <w:style w:type="character" w:customStyle="1" w:styleId="a9">
    <w:name w:val="ヘッダー (文字)"/>
    <w:basedOn w:val="a0"/>
    <w:link w:val="a8"/>
    <w:uiPriority w:val="99"/>
    <w:rsid w:val="00B27C14"/>
    <w:rPr>
      <w:rFonts w:ascii="Century" w:eastAsia="ＭＳ 明朝" w:hAnsi="Century" w:cs="Times New Roman"/>
      <w:szCs w:val="24"/>
    </w:rPr>
  </w:style>
  <w:style w:type="paragraph" w:styleId="aa">
    <w:name w:val="footer"/>
    <w:basedOn w:val="a"/>
    <w:link w:val="ab"/>
    <w:unhideWhenUsed/>
    <w:rsid w:val="00B27C14"/>
    <w:pPr>
      <w:tabs>
        <w:tab w:val="center" w:pos="4252"/>
        <w:tab w:val="right" w:pos="8504"/>
      </w:tabs>
      <w:snapToGrid w:val="0"/>
    </w:pPr>
  </w:style>
  <w:style w:type="character" w:customStyle="1" w:styleId="ab">
    <w:name w:val="フッター (文字)"/>
    <w:basedOn w:val="a0"/>
    <w:link w:val="aa"/>
    <w:rsid w:val="00B27C14"/>
    <w:rPr>
      <w:rFonts w:ascii="Century" w:eastAsia="ＭＳ 明朝" w:hAnsi="Century" w:cs="Times New Roman"/>
      <w:szCs w:val="24"/>
    </w:rPr>
  </w:style>
  <w:style w:type="paragraph" w:customStyle="1" w:styleId="Default">
    <w:name w:val="Default"/>
    <w:rsid w:val="00D140C7"/>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1040AF"/>
    <w:pPr>
      <w:widowControl/>
      <w:ind w:leftChars="400" w:left="840"/>
    </w:pPr>
    <w:rPr>
      <w:rFonts w:ascii="Arial" w:eastAsia="ＭＳ Ｐゴシック" w:hAnsi="Arial" w:cs="Arial"/>
      <w:kern w:val="0"/>
      <w:szCs w:val="21"/>
    </w:rPr>
  </w:style>
  <w:style w:type="character" w:styleId="ad">
    <w:name w:val="annotation reference"/>
    <w:basedOn w:val="a0"/>
    <w:unhideWhenUsed/>
    <w:rsid w:val="001040AF"/>
    <w:rPr>
      <w:sz w:val="18"/>
      <w:szCs w:val="18"/>
    </w:rPr>
  </w:style>
  <w:style w:type="paragraph" w:styleId="ae">
    <w:name w:val="annotation text"/>
    <w:basedOn w:val="a"/>
    <w:link w:val="af"/>
    <w:unhideWhenUsed/>
    <w:rsid w:val="001040AF"/>
    <w:pPr>
      <w:jc w:val="left"/>
    </w:pPr>
    <w:rPr>
      <w:rFonts w:asciiTheme="minorHAnsi" w:eastAsiaTheme="minorEastAsia" w:hAnsiTheme="minorHAnsi" w:cstheme="minorBidi"/>
      <w:szCs w:val="22"/>
    </w:rPr>
  </w:style>
  <w:style w:type="character" w:customStyle="1" w:styleId="af">
    <w:name w:val="コメント文字列 (文字)"/>
    <w:basedOn w:val="a0"/>
    <w:link w:val="ae"/>
    <w:rsid w:val="001040AF"/>
  </w:style>
  <w:style w:type="paragraph" w:styleId="af0">
    <w:name w:val="Plain Text"/>
    <w:basedOn w:val="a"/>
    <w:link w:val="af1"/>
    <w:uiPriority w:val="99"/>
    <w:unhideWhenUsed/>
    <w:rsid w:val="001040AF"/>
    <w:pPr>
      <w:jc w:val="left"/>
    </w:pPr>
    <w:rPr>
      <w:rFonts w:ascii="游ゴシック" w:eastAsia="游ゴシック" w:hAnsi="Courier New" w:cs="Courier New"/>
      <w:sz w:val="22"/>
      <w:szCs w:val="22"/>
    </w:rPr>
  </w:style>
  <w:style w:type="character" w:customStyle="1" w:styleId="af1">
    <w:name w:val="書式なし (文字)"/>
    <w:basedOn w:val="a0"/>
    <w:link w:val="af0"/>
    <w:uiPriority w:val="99"/>
    <w:rsid w:val="001040AF"/>
    <w:rPr>
      <w:rFonts w:ascii="游ゴシック" w:eastAsia="游ゴシック" w:hAnsi="Courier New" w:cs="Courier New"/>
      <w:sz w:val="22"/>
    </w:rPr>
  </w:style>
  <w:style w:type="paragraph" w:styleId="af2">
    <w:name w:val="Date"/>
    <w:basedOn w:val="a"/>
    <w:next w:val="a"/>
    <w:link w:val="af3"/>
    <w:rsid w:val="004B5770"/>
    <w:rPr>
      <w:rFonts w:ascii="ＭＳ ゴシック" w:eastAsia="ＭＳ ゴシック" w:hAnsi="ＭＳ ゴシック"/>
      <w:noProof/>
    </w:rPr>
  </w:style>
  <w:style w:type="character" w:customStyle="1" w:styleId="af3">
    <w:name w:val="日付 (文字)"/>
    <w:basedOn w:val="a0"/>
    <w:link w:val="af2"/>
    <w:rsid w:val="004B5770"/>
    <w:rPr>
      <w:rFonts w:ascii="ＭＳ ゴシック" w:eastAsia="ＭＳ ゴシック" w:hAnsi="ＭＳ ゴシック" w:cs="Times New Roman"/>
      <w:noProof/>
      <w:szCs w:val="24"/>
    </w:rPr>
  </w:style>
  <w:style w:type="character" w:styleId="af4">
    <w:name w:val="Unresolved Mention"/>
    <w:basedOn w:val="a0"/>
    <w:uiPriority w:val="99"/>
    <w:semiHidden/>
    <w:unhideWhenUsed/>
    <w:rsid w:val="008943B7"/>
    <w:rPr>
      <w:color w:val="605E5C"/>
      <w:shd w:val="clear" w:color="auto" w:fill="E1DFDD"/>
    </w:rPr>
  </w:style>
  <w:style w:type="paragraph" w:styleId="af5">
    <w:name w:val="annotation subject"/>
    <w:basedOn w:val="ae"/>
    <w:next w:val="ae"/>
    <w:link w:val="af6"/>
    <w:uiPriority w:val="99"/>
    <w:semiHidden/>
    <w:unhideWhenUsed/>
    <w:rsid w:val="00E258E3"/>
    <w:rPr>
      <w:rFonts w:ascii="Century" w:eastAsia="ＭＳ 明朝" w:hAnsi="Century" w:cs="Times New Roman"/>
      <w:b/>
      <w:bCs/>
      <w:szCs w:val="24"/>
    </w:rPr>
  </w:style>
  <w:style w:type="character" w:customStyle="1" w:styleId="af6">
    <w:name w:val="コメント内容 (文字)"/>
    <w:basedOn w:val="af"/>
    <w:link w:val="af5"/>
    <w:uiPriority w:val="99"/>
    <w:semiHidden/>
    <w:rsid w:val="00E258E3"/>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20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30230/n1.html" TargetMode="External"/><Relationship Id="rId3" Type="http://schemas.openxmlformats.org/officeDocument/2006/relationships/settings" Target="settings.xml"/><Relationship Id="rId7" Type="http://schemas.openxmlformats.org/officeDocument/2006/relationships/hyperlink" Target="https://www.pref.osaka.lg.jp/o130230/n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pref.osaka.lg.jp/o130230/n1.html" TargetMode="External"/><Relationship Id="rId4" Type="http://schemas.openxmlformats.org/officeDocument/2006/relationships/webSettings" Target="webSettings.xml"/><Relationship Id="rId9" Type="http://schemas.openxmlformats.org/officeDocument/2006/relationships/hyperlink" Target="https://www.pref.osaka.lg.jp/o130230/n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1442</Words>
  <Characters>8224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2024-12-10T04:25:00Z</dcterms:created>
  <dcterms:modified xsi:type="dcterms:W3CDTF">2024-12-12T05:26:00Z</dcterms:modified>
</cp:coreProperties>
</file>