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1EDC" w14:textId="6844A1A6" w:rsidR="00753DD5" w:rsidRPr="003B7808" w:rsidRDefault="00092939" w:rsidP="00092939">
      <w:pPr>
        <w:tabs>
          <w:tab w:val="left" w:pos="195"/>
          <w:tab w:val="right" w:pos="14928"/>
        </w:tabs>
        <w:wordWrap w:val="0"/>
        <w:spacing w:line="360" w:lineRule="exact"/>
        <w:ind w:rightChars="100" w:right="210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ab/>
      </w:r>
      <w:r w:rsidRPr="0069476D">
        <w:rPr>
          <w:rFonts w:ascii="ＭＳ 明朝" w:hAnsi="ＭＳ 明朝"/>
          <w:b/>
          <w:color w:val="FF0000"/>
          <w:sz w:val="24"/>
        </w:rPr>
        <w:tab/>
      </w:r>
      <w:r w:rsidR="009B365C" w:rsidRPr="003B7808">
        <w:rPr>
          <w:rFonts w:ascii="ＭＳ 明朝" w:hAnsi="ＭＳ 明朝" w:hint="eastAsia"/>
          <w:b/>
          <w:sz w:val="24"/>
        </w:rPr>
        <w:t>校</w:t>
      </w:r>
      <w:r w:rsidR="00FC55D2" w:rsidRPr="003B7808">
        <w:rPr>
          <w:rFonts w:ascii="ＭＳ 明朝" w:hAnsi="ＭＳ 明朝" w:hint="eastAsia"/>
          <w:b/>
          <w:sz w:val="24"/>
        </w:rPr>
        <w:t xml:space="preserve">　</w:t>
      </w:r>
      <w:r w:rsidR="009B365C" w:rsidRPr="003B7808">
        <w:rPr>
          <w:rFonts w:ascii="ＭＳ 明朝" w:hAnsi="ＭＳ 明朝" w:hint="eastAsia"/>
          <w:b/>
          <w:sz w:val="24"/>
        </w:rPr>
        <w:t>長</w:t>
      </w:r>
      <w:r w:rsidR="00FC55D2" w:rsidRPr="003B7808">
        <w:rPr>
          <w:rFonts w:ascii="ＭＳ 明朝" w:hAnsi="ＭＳ 明朝" w:hint="eastAsia"/>
          <w:b/>
          <w:sz w:val="24"/>
        </w:rPr>
        <w:t xml:space="preserve">　</w:t>
      </w:r>
      <w:r w:rsidR="000669C8" w:rsidRPr="003B7808">
        <w:rPr>
          <w:rFonts w:ascii="ＭＳ 明朝" w:hAnsi="ＭＳ 明朝" w:hint="eastAsia"/>
          <w:b/>
          <w:sz w:val="24"/>
        </w:rPr>
        <w:t>田口　登志子</w:t>
      </w:r>
    </w:p>
    <w:p w14:paraId="22D2CC12" w14:textId="77777777" w:rsidR="00781B91" w:rsidRPr="003B7808" w:rsidRDefault="00781B91" w:rsidP="00092939">
      <w:pPr>
        <w:tabs>
          <w:tab w:val="left" w:pos="195"/>
          <w:tab w:val="right" w:pos="14928"/>
        </w:tabs>
        <w:wordWrap w:val="0"/>
        <w:spacing w:line="360" w:lineRule="exact"/>
        <w:ind w:rightChars="100" w:right="210"/>
        <w:jc w:val="left"/>
        <w:rPr>
          <w:rFonts w:ascii="ＭＳ 明朝" w:hAnsi="ＭＳ 明朝"/>
          <w:b/>
          <w:sz w:val="24"/>
        </w:rPr>
      </w:pPr>
    </w:p>
    <w:p w14:paraId="0BEB8278" w14:textId="5B8BE2E4" w:rsidR="0037367C" w:rsidRPr="003B7808" w:rsidRDefault="003447D3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3B7808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DA76ED" w:rsidRPr="003B780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６</w:t>
      </w:r>
      <w:r w:rsidR="0037367C" w:rsidRPr="003B780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年度　</w:t>
      </w:r>
      <w:r w:rsidR="009B365C" w:rsidRPr="003B780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学校経営</w:t>
      </w:r>
      <w:r w:rsidR="00A920A8" w:rsidRPr="003B780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計画及び</w:t>
      </w:r>
      <w:r w:rsidR="00225A63" w:rsidRPr="003B780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学校</w:t>
      </w:r>
      <w:r w:rsidR="00A920A8" w:rsidRPr="003B780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評価</w:t>
      </w:r>
    </w:p>
    <w:p w14:paraId="64F8E459" w14:textId="77777777" w:rsidR="000F7917" w:rsidRPr="003B7808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B7808">
        <w:rPr>
          <w:rFonts w:ascii="ＭＳ ゴシック" w:eastAsia="ＭＳ ゴシック" w:hAnsi="ＭＳ ゴシック" w:hint="eastAsia"/>
          <w:color w:val="000000" w:themeColor="text1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BB0580" w:rsidRPr="003B7808" w14:paraId="6E8CB9D6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3B5D115C" w14:textId="77777777" w:rsidR="0007221E" w:rsidRPr="003B7808" w:rsidRDefault="0007221E" w:rsidP="00DE33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C6FC6E4" w14:textId="77777777" w:rsidR="001F0DF7" w:rsidRPr="003B7808" w:rsidRDefault="00783E6C" w:rsidP="00DE33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誇りと喜びを持てる学校</w:t>
            </w:r>
          </w:p>
          <w:p w14:paraId="672E1C2D" w14:textId="77777777" w:rsidR="00201A51" w:rsidRPr="003B7808" w:rsidRDefault="00783E6C" w:rsidP="00DE33C3">
            <w:pPr>
              <w:spacing w:line="28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～</w:t>
            </w:r>
            <w:r w:rsidR="0033430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夢にむかって　チャレンジ！　</w:t>
            </w:r>
            <w:r w:rsidR="001F0DF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そしてあきらめない心をたいせつに～</w:t>
            </w:r>
          </w:p>
          <w:p w14:paraId="6EFBD438" w14:textId="77777777" w:rsidR="003447D3" w:rsidRPr="003B7808" w:rsidRDefault="003447D3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4E095B6F" w14:textId="17A3518B" w:rsidR="003447D3" w:rsidRPr="003B7808" w:rsidRDefault="002F6F64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幼児児童</w:t>
            </w:r>
            <w:r w:rsidR="003447D3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生徒一人ひとりの障がい状況に応じ</w:t>
            </w:r>
            <w:r w:rsidR="009959C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て</w:t>
            </w:r>
            <w:r w:rsidR="003447D3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適切な指導と必要な支援を行い、</w:t>
            </w:r>
            <w:r w:rsidR="009959C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社会自立に向けた生きる力と豊かな言語力を育てる。</w:t>
            </w:r>
          </w:p>
          <w:p w14:paraId="58058B29" w14:textId="77777777" w:rsidR="003A17CB" w:rsidRPr="003B7808" w:rsidRDefault="009959C4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乳幼児期からの早期相談に努め、幼稚部・小学部・中学部の一貫した指導・支援の充実を図る。</w:t>
            </w:r>
          </w:p>
          <w:p w14:paraId="67B89BED" w14:textId="1C6BA5EB" w:rsidR="009959C4" w:rsidRPr="003B7808" w:rsidRDefault="009959C4" w:rsidP="003A17C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社会に開かれた支援学校として</w:t>
            </w:r>
            <w:r w:rsidR="007223D1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、</w:t>
            </w:r>
            <w:r w:rsidR="003A17CB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地域の</w:t>
            </w:r>
            <w:r w:rsidR="009C08B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特別</w:t>
            </w:r>
            <w:r w:rsidR="003A17CB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支援教育</w:t>
            </w:r>
            <w:r w:rsidR="001E0BA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</w:t>
            </w:r>
            <w:r w:rsidR="002F6F6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センター</w:t>
            </w:r>
            <w:r w:rsidR="001E0BA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的</w:t>
            </w:r>
            <w:r w:rsidR="003A17CB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役割を果たす。</w:t>
            </w:r>
          </w:p>
          <w:p w14:paraId="3042D2DA" w14:textId="1EC7C132" w:rsidR="003A17CB" w:rsidRPr="003B7808" w:rsidRDefault="003A17CB" w:rsidP="003A17C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0E9FC36C" w14:textId="41E4B0B4" w:rsidR="00416B59" w:rsidRPr="003B7808" w:rsidRDefault="00501481" w:rsidP="00B93D57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１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 </w:t>
            </w:r>
            <w:r w:rsidR="002F6F6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幼児児童</w:t>
            </w:r>
            <w:r w:rsidR="009C08B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生徒</w:t>
            </w:r>
            <w:r w:rsidR="003A17CB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安全</w:t>
            </w:r>
            <w:r w:rsidR="003A17CB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に、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安心</w:t>
            </w:r>
            <w:r w:rsidR="003A17CB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して学べる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学校</w:t>
            </w:r>
          </w:p>
          <w:p w14:paraId="2218D1FD" w14:textId="750638CD" w:rsidR="00416B59" w:rsidRPr="003B7808" w:rsidRDefault="00501481" w:rsidP="00B93D57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２</w:t>
            </w:r>
            <w:r w:rsidR="009C08B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 </w:t>
            </w:r>
            <w:r w:rsidR="002F6F6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幼児児童</w:t>
            </w:r>
            <w:r w:rsidR="009C08B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生徒</w:t>
            </w:r>
            <w:r w:rsidR="007223D1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の将来を見据え、</w:t>
            </w:r>
            <w:r w:rsidR="00A81F4D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キャリア教育の</w:t>
            </w:r>
            <w:r w:rsidR="003F6AD7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充実</w:t>
            </w:r>
            <w:r w:rsidR="00A81F4D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と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確かな学力</w:t>
            </w:r>
            <w:r w:rsidR="007223D1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の育成を図る学校</w:t>
            </w:r>
          </w:p>
          <w:p w14:paraId="2D3CA2E4" w14:textId="5DAF4E1E" w:rsidR="00416B59" w:rsidRPr="003B7808" w:rsidRDefault="007223D1" w:rsidP="00B93D57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３</w:t>
            </w:r>
            <w:r w:rsidR="009C08B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 </w:t>
            </w:r>
            <w:r w:rsidR="002F6F6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幼児児童</w:t>
            </w:r>
            <w:r w:rsidR="009C08B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生徒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</w:t>
            </w:r>
            <w:r w:rsidR="003F6AD7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成長と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発達のため、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聴覚障がい教育の高い専門性を有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する学校</w:t>
            </w:r>
          </w:p>
          <w:p w14:paraId="0A41BF5A" w14:textId="7161C1F4" w:rsidR="003309CC" w:rsidRPr="003B7808" w:rsidRDefault="007223D1" w:rsidP="00B93D57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４ 地域の学校(園)における特別支援教育の充実に向け、センター</w:t>
            </w:r>
            <w:r w:rsidR="002F6F6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的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機能を発揮できる学校</w:t>
            </w:r>
          </w:p>
          <w:p w14:paraId="17568DDB" w14:textId="77777777" w:rsidR="007223D1" w:rsidRPr="003B7808" w:rsidRDefault="007223D1" w:rsidP="007223D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27C2382F" w14:textId="77777777" w:rsidR="00560A3B" w:rsidRPr="003B7808" w:rsidRDefault="00560A3B" w:rsidP="00764661">
      <w:pPr>
        <w:spacing w:line="280" w:lineRule="exact"/>
        <w:ind w:hanging="18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0F23D36" w14:textId="1ACBB4B5" w:rsidR="009B365C" w:rsidRPr="003B7808" w:rsidRDefault="009B365C" w:rsidP="00764661">
      <w:pPr>
        <w:spacing w:line="280" w:lineRule="exact"/>
        <w:ind w:hanging="18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B7808">
        <w:rPr>
          <w:rFonts w:ascii="ＭＳ ゴシック" w:eastAsia="ＭＳ ゴシック" w:hAnsi="ＭＳ ゴシック" w:hint="eastAsia"/>
          <w:color w:val="000000" w:themeColor="text1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F11C4E" w:rsidRPr="003B7808" w14:paraId="2F88890B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48232E2A" w14:textId="77777777" w:rsidR="001136ED" w:rsidRPr="003B7808" w:rsidRDefault="001136ED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2"/>
                <w:u w:val="single"/>
              </w:rPr>
            </w:pPr>
          </w:p>
          <w:p w14:paraId="08AECA2B" w14:textId="1B15955E" w:rsidR="00416B59" w:rsidRPr="003B7808" w:rsidRDefault="00416B59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2"/>
                <w:u w:val="single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１ 安全</w:t>
            </w:r>
            <w:r w:rsidR="0007221E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に、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安心して</w:t>
            </w:r>
            <w:r w:rsidR="0007221E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学べる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学校</w:t>
            </w:r>
            <w:r w:rsidR="0007221E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づくり</w:t>
            </w:r>
            <w:r w:rsidR="005B762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を</w:t>
            </w:r>
            <w:r w:rsidR="0007221E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推進</w:t>
            </w:r>
            <w:r w:rsidR="005B762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する</w:t>
            </w:r>
          </w:p>
          <w:p w14:paraId="5C613F46" w14:textId="77777777" w:rsidR="00511F6B" w:rsidRPr="003B7808" w:rsidRDefault="004A1D23" w:rsidP="004A1D23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（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１）</w:t>
            </w:r>
            <w:r w:rsidR="007C02D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いじめ、体罰、ハラスメント等を許さない、人権尊重の教育</w:t>
            </w:r>
            <w:r w:rsidR="00F0186D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を推進する</w:t>
            </w:r>
            <w:r w:rsidR="007C02D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。</w:t>
            </w:r>
          </w:p>
          <w:p w14:paraId="348E7CFC" w14:textId="425A0366" w:rsidR="00416B59" w:rsidRPr="003B7808" w:rsidRDefault="007A7CA4" w:rsidP="00511F6B">
            <w:pPr>
              <w:spacing w:line="280" w:lineRule="exact"/>
              <w:ind w:firstLineChars="400" w:firstLine="84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学校教育自己診断いじめ</w:t>
            </w:r>
            <w:r w:rsidR="00BE13D7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に関する</w:t>
            </w:r>
            <w:r w:rsidR="00AD7CD0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項目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において</w:t>
            </w:r>
            <w:r w:rsidR="00511F6B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児童生徒と保護者の肯定率</w:t>
            </w:r>
            <w:r w:rsidR="000B66E5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＊</w:t>
            </w:r>
            <w:r w:rsidR="00794F3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R６；</w:t>
            </w:r>
            <w:r w:rsidR="00FD388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8</w:t>
            </w:r>
            <w:r w:rsidR="00BE07BE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5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%</w:t>
            </w:r>
            <w:r w:rsidR="00511F6B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 xml:space="preserve"> 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R７；</w:t>
            </w:r>
            <w:r w:rsidR="00FD388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8</w:t>
            </w:r>
            <w:r w:rsidR="00FD388D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5</w:t>
            </w:r>
            <w:r w:rsidR="00BE07BE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.3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%</w:t>
            </w:r>
            <w:r w:rsidR="005053D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 xml:space="preserve"> R</w:t>
            </w:r>
            <w:r w:rsidR="00FD388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８</w:t>
            </w:r>
            <w:r w:rsidR="005053D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；</w:t>
            </w:r>
            <w:r w:rsidR="00FD388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8</w:t>
            </w:r>
            <w:r w:rsidR="00BE07BE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5.7</w:t>
            </w:r>
            <w:r w:rsidR="005053D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%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）</w:t>
            </w:r>
            <w:r w:rsidR="00511F6B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［R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３</w:t>
            </w:r>
            <w:r w:rsidR="00511F6B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；</w:t>
            </w:r>
            <w:r w:rsidR="006621A6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80.2</w:t>
            </w:r>
            <w:r w:rsidR="00511F6B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%</w:t>
            </w:r>
            <w:r w:rsidR="00511F6B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 xml:space="preserve"> R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４</w:t>
            </w:r>
            <w:r w:rsidR="00511F6B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；7</w:t>
            </w:r>
            <w:r w:rsidR="006621A6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5.4</w:t>
            </w:r>
            <w:r w:rsidR="00511F6B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%</w:t>
            </w:r>
            <w:r w:rsidR="005053D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 xml:space="preserve"> R５；</w:t>
            </w:r>
            <w:r w:rsidR="00FD388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8</w:t>
            </w:r>
            <w:r w:rsidR="00FD388D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4.7</w:t>
            </w:r>
            <w:r w:rsidR="005053D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%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］</w:t>
            </w:r>
          </w:p>
          <w:p w14:paraId="595D8D36" w14:textId="16B1570D" w:rsidR="00416B59" w:rsidRPr="003B7808" w:rsidRDefault="004A1D23" w:rsidP="00764661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（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２）</w:t>
            </w:r>
            <w:r w:rsidR="003F6AD7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防犯・防災、通学における安全体制を構築し、</w:t>
            </w:r>
            <w:r w:rsidR="006147AC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緊急時対応の検証や子どもたちが主体的に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行動する力の</w:t>
            </w:r>
            <w:r w:rsidR="003F6AD7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育成をめざす</w:t>
            </w:r>
            <w:r w:rsidR="00F24F85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。</w:t>
            </w:r>
          </w:p>
          <w:p w14:paraId="74FF3D43" w14:textId="414B72AC" w:rsidR="00416B59" w:rsidRPr="003B7808" w:rsidRDefault="004A1D23" w:rsidP="00764661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（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３）</w:t>
            </w:r>
            <w:r w:rsidR="007F2D5A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様々な</w:t>
            </w:r>
            <w:r w:rsidR="00044B6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感染症や</w:t>
            </w:r>
            <w:r w:rsidR="00FE7D56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熱中症、</w:t>
            </w:r>
            <w:r w:rsidR="007C02D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食物アレルギー</w:t>
            </w:r>
            <w:r w:rsidR="00044B6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、</w:t>
            </w:r>
            <w:r w:rsidR="007C02D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医療的ケア等</w:t>
            </w:r>
            <w:r w:rsidR="00044B6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についての対策を講じ、</w:t>
            </w:r>
            <w:r w:rsidR="007C02D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健康</w:t>
            </w:r>
            <w:r w:rsidR="005B762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で</w:t>
            </w:r>
            <w:r w:rsidR="007C02D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安全</w:t>
            </w:r>
            <w:r w:rsidR="005B762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な</w:t>
            </w:r>
            <w:r w:rsidR="00044B6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学校づくりを推進する</w:t>
            </w:r>
            <w:r w:rsidR="007C02D8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。</w:t>
            </w:r>
          </w:p>
          <w:p w14:paraId="7EDE1BB6" w14:textId="77777777" w:rsidR="00DF1B72" w:rsidRPr="003B7808" w:rsidRDefault="00DF1B72" w:rsidP="00764661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29DA165F" w14:textId="718D2630" w:rsidR="00416B59" w:rsidRPr="003B7808" w:rsidRDefault="00416B59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2"/>
                <w:u w:val="single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 xml:space="preserve">２　</w:t>
            </w:r>
            <w:r w:rsidR="0005486A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将来を見据え</w:t>
            </w:r>
            <w:r w:rsidR="0007221E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、確かな学力の育成を図る</w:t>
            </w:r>
            <w:r w:rsidR="005B7629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とともに、特色ある教育活動を推進する</w:t>
            </w:r>
          </w:p>
          <w:p w14:paraId="03230281" w14:textId="4692E7FA" w:rsidR="00BE13D7" w:rsidRPr="003B7808" w:rsidRDefault="00560A3B" w:rsidP="00BE13D7">
            <w:pPr>
              <w:spacing w:line="280" w:lineRule="exact"/>
              <w:ind w:leftChars="100" w:left="735" w:hangingChars="250" w:hanging="52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</w:t>
            </w:r>
            <w:r w:rsidR="00C827A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ＩＣＴ</w:t>
            </w:r>
            <w:r w:rsidR="00F0186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活用</w:t>
            </w:r>
            <w:r w:rsidR="00F0186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のほか</w:t>
            </w:r>
            <w:r w:rsidR="006C1E1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F43C2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個に応じた丁寧な指導を</w:t>
            </w:r>
            <w:r w:rsidR="00F0186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心がけ「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わかる授業」</w:t>
            </w:r>
            <w:r w:rsidR="00B12A5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づ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くり</w:t>
            </w:r>
            <w:r w:rsidR="00F0186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推進</w:t>
            </w:r>
            <w:r w:rsidR="00F0186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する</w:t>
            </w:r>
            <w:r w:rsidR="00416B59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7A7CA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学校教育自己診断授業のわかりやすさの項目において</w:t>
            </w:r>
          </w:p>
          <w:p w14:paraId="2E98FABA" w14:textId="2167150C" w:rsidR="00416B59" w:rsidRPr="003B7808" w:rsidRDefault="006621A6" w:rsidP="00BE13D7">
            <w:pPr>
              <w:spacing w:line="280" w:lineRule="exact"/>
              <w:ind w:leftChars="300" w:left="630"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児童生徒の肯定率</w:t>
            </w:r>
            <w:r w:rsidR="000B66E5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＊</w:t>
            </w:r>
            <w:r w:rsidR="00794F3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（R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６</w:t>
            </w:r>
            <w:r w:rsidR="00DB026A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；</w:t>
            </w:r>
            <w:r w:rsidR="00BE13D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8</w:t>
            </w:r>
            <w:r w:rsidR="00156AE8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1.</w:t>
            </w:r>
            <w:r w:rsidR="00156AE8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7</w:t>
            </w:r>
            <w:r w:rsidR="00794F3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%</w:t>
            </w:r>
            <w:r w:rsidR="0059078B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 xml:space="preserve"> </w:t>
            </w:r>
            <w:r w:rsidR="00794F3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R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７</w:t>
            </w:r>
            <w:r w:rsidR="00DB026A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；</w:t>
            </w:r>
            <w:r w:rsidR="00BE13D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8</w:t>
            </w:r>
            <w:r w:rsidR="005053D3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2</w:t>
            </w:r>
            <w:r w:rsidR="00794F3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%</w:t>
            </w:r>
            <w:r w:rsidR="0059078B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 xml:space="preserve"> </w:t>
            </w:r>
            <w:r w:rsidR="005053D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R８；8</w:t>
            </w:r>
            <w:r w:rsidR="005053D3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2.5</w:t>
            </w:r>
            <w:r w:rsidR="005053D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%</w:t>
            </w:r>
            <w:r w:rsidR="00794F3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）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［R３；</w:t>
            </w:r>
            <w:r w:rsidR="00832CD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8</w:t>
            </w:r>
            <w:r w:rsidR="00832CD3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1.3%</w:t>
            </w:r>
            <w:r w:rsidR="0059078B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 xml:space="preserve"> 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R</w:t>
            </w:r>
            <w:r w:rsidR="007A7CA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４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；</w:t>
            </w:r>
            <w:r w:rsidR="00BE13D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7</w:t>
            </w:r>
            <w:r w:rsidR="00BE13D7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7.3</w:t>
            </w:r>
            <w:r w:rsidR="00832CD3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>%</w:t>
            </w:r>
            <w:r w:rsidR="0059078B" w:rsidRPr="003B7808">
              <w:rPr>
                <w:rFonts w:asciiTheme="minorEastAsia" w:eastAsiaTheme="minorEastAsia" w:hAnsiTheme="minorEastAsia"/>
                <w:color w:val="000000" w:themeColor="text1"/>
                <w:szCs w:val="21"/>
                <w:u w:color="FF0000"/>
              </w:rPr>
              <w:t xml:space="preserve"> </w:t>
            </w:r>
            <w:r w:rsidR="005053D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R５；81.5%</w:t>
            </w:r>
            <w:r w:rsidR="007A7CA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color="FF0000"/>
              </w:rPr>
              <w:t>］</w:t>
            </w:r>
          </w:p>
          <w:p w14:paraId="3DD77E99" w14:textId="54197981" w:rsidR="00066298" w:rsidRPr="003B7808" w:rsidRDefault="00560A3B" w:rsidP="00560A3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</w:t>
            </w:r>
            <w:r w:rsidR="00066298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幼児児童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生徒の学習意欲の</w:t>
            </w:r>
            <w:r w:rsidR="00066298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向上</w:t>
            </w:r>
            <w:r w:rsidR="006147AC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と社会参加を目的とした取組み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を行う</w:t>
            </w:r>
            <w:r w:rsidR="00066298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0F2082EF" w14:textId="26185883" w:rsidR="00DC7C22" w:rsidRPr="003B7808" w:rsidRDefault="00560A3B" w:rsidP="00560A3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（３）</w:t>
            </w:r>
            <w:r w:rsidR="00336D7C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将来</w:t>
            </w:r>
            <w:r w:rsidR="00F0186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の社会自立</w:t>
            </w:r>
            <w:r w:rsidR="00336D7C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と自己実現</w:t>
            </w:r>
            <w:r w:rsidR="00F0186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に向け、早期からの一貫したキャリア教育を充実させる</w:t>
            </w:r>
            <w:r w:rsidR="00DB706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539747BA" w14:textId="3ED8A6F7" w:rsidR="00A21C22" w:rsidRPr="003B7808" w:rsidRDefault="001E0BA4" w:rsidP="003A6091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（４）</w:t>
            </w:r>
            <w:r w:rsidR="00B12A5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幼児児童生徒の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交流及び共同学習</w:t>
            </w:r>
            <w:r w:rsidR="003A6091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により</w:t>
            </w:r>
            <w:r w:rsidR="0084073F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、相互理解を深め</w:t>
            </w:r>
            <w:r w:rsidR="00B12A5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豊かな人間性を育む。</w:t>
            </w:r>
          </w:p>
          <w:p w14:paraId="0FDE69FB" w14:textId="77777777" w:rsidR="00DF1B72" w:rsidRPr="003B7808" w:rsidRDefault="00DF1B72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2948265" w14:textId="43F37FCF" w:rsidR="00DC7C22" w:rsidRPr="003B7808" w:rsidRDefault="0005486A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３</w:t>
            </w:r>
            <w:r w:rsidR="0028295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聴覚障がい教育</w:t>
            </w:r>
            <w:r w:rsidR="0007221E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を中心とした</w:t>
            </w:r>
            <w:r w:rsidR="0084073F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支援教育</w:t>
            </w:r>
            <w:r w:rsidR="004F629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について</w:t>
            </w:r>
            <w:r w:rsidR="0007221E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専門性の向上を図る</w:t>
            </w:r>
          </w:p>
          <w:p w14:paraId="765B5014" w14:textId="5968678E" w:rsidR="00282957" w:rsidRPr="003B7808" w:rsidRDefault="00560A3B" w:rsidP="00560A3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</w:t>
            </w:r>
            <w:r w:rsidR="005B7629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授業研究、校内</w:t>
            </w:r>
            <w:r w:rsidR="00307F7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研修</w:t>
            </w:r>
            <w:r w:rsidR="00954D8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を推進し</w:t>
            </w:r>
            <w:r w:rsidR="0059078B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互いに学びあい高めあえる</w:t>
            </w:r>
            <w:r w:rsidR="00BE07BE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専門性の高い教員集団</w:t>
            </w:r>
            <w:r w:rsidR="00954D8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を育成する</w:t>
            </w:r>
            <w:r w:rsidR="0038788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281C04FB" w14:textId="1FA1BA74" w:rsidR="00954D87" w:rsidRPr="003B7808" w:rsidRDefault="00560A3B" w:rsidP="00560A3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</w:t>
            </w:r>
            <w:r w:rsidR="00132DBC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ＩＣＴ活用</w:t>
            </w:r>
            <w:r w:rsidR="00C827A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や</w:t>
            </w:r>
            <w:r w:rsidR="00132DBC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教材開発を進め</w:t>
            </w:r>
            <w:r w:rsidR="00C827A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954D8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授業力を高める</w:t>
            </w:r>
            <w:r w:rsidR="00476BAA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6237EE8C" w14:textId="1C934257" w:rsidR="00097CED" w:rsidRPr="003B7808" w:rsidRDefault="00097CED" w:rsidP="007F2D5A">
            <w:pPr>
              <w:spacing w:line="280" w:lineRule="exact"/>
              <w:ind w:leftChars="100" w:left="840" w:hangingChars="300" w:hanging="63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（３）</w:t>
            </w:r>
            <w:r w:rsidR="00BE07BE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聴覚障がい教育についての</w:t>
            </w:r>
            <w:r w:rsidR="00476BAA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研究会、研修会へ積極的に参加し専門性</w:t>
            </w:r>
            <w:r w:rsidR="00BE07BE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476BAA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継承を図る。</w:t>
            </w:r>
          </w:p>
          <w:p w14:paraId="55F7D272" w14:textId="3956158B" w:rsidR="00DF1B72" w:rsidRPr="003B7808" w:rsidRDefault="003A6091" w:rsidP="00D20F9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（４）</w:t>
            </w:r>
            <w:r w:rsidR="0084073F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校内</w:t>
            </w:r>
            <w:r w:rsidR="00E1502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支援体制を</w:t>
            </w:r>
            <w:r w:rsidR="004F629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充実し、外部専門機関等との連携を図る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0D858B04" w14:textId="77777777" w:rsidR="00D20F9B" w:rsidRPr="003B7808" w:rsidRDefault="00D20F9B" w:rsidP="00D20F9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F514146" w14:textId="05A14241" w:rsidR="00DC7C22" w:rsidRPr="003B7808" w:rsidRDefault="0005486A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４</w:t>
            </w:r>
            <w:r w:rsidR="00954D87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457B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いくの聴覚言語</w:t>
            </w:r>
            <w:r w:rsidR="001136E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支援</w:t>
            </w:r>
            <w:r w:rsidR="003457B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センター（Ｉ</w:t>
            </w:r>
            <w:r w:rsidR="00D43ACE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-</w:t>
            </w:r>
            <w:r w:rsidR="003457B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ＤＩＣアイディック）</w:t>
            </w:r>
            <w:r w:rsidR="00702E3A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として</w:t>
            </w:r>
            <w:r w:rsidR="003457B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、</w:t>
            </w:r>
            <w:r w:rsidR="00CB3C6C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センター</w:t>
            </w:r>
            <w:r w:rsidR="002F6F64" w:rsidRPr="003B7808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u w:val="single"/>
              </w:rPr>
              <w:t>的</w:t>
            </w:r>
            <w:r w:rsidR="00CB3C6C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機能を発揮する</w:t>
            </w:r>
          </w:p>
          <w:p w14:paraId="0B41D673" w14:textId="33F33816" w:rsidR="003457B4" w:rsidRPr="003B7808" w:rsidRDefault="003457B4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C02D8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１）通級指導教室を充実さ</w:t>
            </w:r>
            <w:r w:rsidR="0081709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せ、在籍校や</w:t>
            </w:r>
            <w:r w:rsidR="008231F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本人保護者への支援に努める。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433608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訪問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指導、</w:t>
            </w:r>
            <w:r w:rsidR="00D20F9B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相談、理解啓発授業の実施）</w:t>
            </w:r>
          </w:p>
          <w:p w14:paraId="77CCC035" w14:textId="3C29267C" w:rsidR="00B032BF" w:rsidRPr="003B7808" w:rsidRDefault="00B032BF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E07BE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</w:t>
            </w:r>
            <w:r w:rsidR="001E0BA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関係</w:t>
            </w:r>
            <w:r w:rsidR="00FA298B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機関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と連携し</w:t>
            </w:r>
            <w:r w:rsidR="008231F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て、</w:t>
            </w:r>
            <w:r w:rsidR="00BF0F1D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地域</w:t>
            </w:r>
            <w:r w:rsidR="00C827A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の学校</w:t>
            </w:r>
            <w:r w:rsidR="001E0BA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(園)</w:t>
            </w:r>
            <w:r w:rsidR="008231F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や地域支援のニーズに応える。</w:t>
            </w:r>
            <w:r w:rsidR="00D20F9B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（聴覚障がい理解推進研修の実施）</w:t>
            </w:r>
          </w:p>
          <w:p w14:paraId="04F6A792" w14:textId="6C9A146B" w:rsidR="000D3E93" w:rsidRPr="003B7808" w:rsidRDefault="000D3E93" w:rsidP="0076466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C02D8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0B1F64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３）早期相談支援の充実を</w:t>
            </w:r>
            <w:r w:rsidR="00ED7C03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図り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、早い段階からの支援に努める。</w:t>
            </w:r>
          </w:p>
          <w:p w14:paraId="5D2C1D93" w14:textId="77777777" w:rsidR="002C3200" w:rsidRPr="003B7808" w:rsidRDefault="002C3200" w:rsidP="00D52E0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F46109" w14:textId="6C706DA4" w:rsidR="00361F6E" w:rsidRPr="003B7808" w:rsidRDefault="00361F6E" w:rsidP="00D52E0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５　校務の効率化により働き方改革を推進する</w:t>
            </w:r>
          </w:p>
          <w:p w14:paraId="302B1EFF" w14:textId="01691A81" w:rsidR="00361F6E" w:rsidRPr="003B7808" w:rsidRDefault="00D20F9B" w:rsidP="00D52E0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（１）</w:t>
            </w:r>
            <w:r w:rsidR="00C34FBC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校務の</w:t>
            </w:r>
            <w:r w:rsidR="00361F6E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効率化により</w:t>
            </w:r>
            <w:r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授業準備時間を確保し</w:t>
            </w:r>
            <w:r w:rsidR="004700E2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働き方改革につなげる</w:t>
            </w:r>
            <w:r w:rsidR="00435265" w:rsidRPr="003B78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05873853" w14:textId="00776899" w:rsidR="00361F6E" w:rsidRPr="003B7808" w:rsidRDefault="00361F6E" w:rsidP="00D52E0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3FE2A03" w14:textId="77777777" w:rsidR="00560A3B" w:rsidRPr="003B7808" w:rsidRDefault="00560A3B" w:rsidP="00764661">
      <w:pPr>
        <w:spacing w:line="28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689E85B6" w14:textId="77777777" w:rsidR="00267D3C" w:rsidRPr="003B7808" w:rsidRDefault="009B365C" w:rsidP="00764661">
      <w:pPr>
        <w:spacing w:line="28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3B7808">
        <w:rPr>
          <w:rFonts w:ascii="ＭＳ ゴシック" w:eastAsia="ＭＳ ゴシック" w:hAnsi="ＭＳ ゴシック" w:hint="eastAsia"/>
          <w:szCs w:val="21"/>
        </w:rPr>
        <w:t>【</w:t>
      </w:r>
      <w:r w:rsidR="0037367C" w:rsidRPr="003B7808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3B7808">
        <w:rPr>
          <w:rFonts w:ascii="ＭＳ ゴシック" w:eastAsia="ＭＳ ゴシック" w:hAnsi="ＭＳ ゴシック" w:hint="eastAsia"/>
          <w:szCs w:val="21"/>
        </w:rPr>
        <w:t>の</w:t>
      </w:r>
      <w:r w:rsidR="0037367C" w:rsidRPr="003B7808">
        <w:rPr>
          <w:rFonts w:ascii="ＭＳ ゴシック" w:eastAsia="ＭＳ ゴシック" w:hAnsi="ＭＳ ゴシック" w:hint="eastAsia"/>
          <w:szCs w:val="21"/>
        </w:rPr>
        <w:t>結果と分析・学校</w:t>
      </w:r>
      <w:r w:rsidR="0055517B" w:rsidRPr="003B7808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3B7808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3B7808">
        <w:rPr>
          <w:rFonts w:ascii="ＭＳ ゴシック" w:eastAsia="ＭＳ ゴシック" w:hAnsi="ＭＳ ゴシック" w:hint="eastAsia"/>
          <w:szCs w:val="21"/>
        </w:rPr>
        <w:t>からの意見</w:t>
      </w:r>
      <w:r w:rsidRPr="003B7808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0"/>
        <w:gridCol w:w="7552"/>
      </w:tblGrid>
      <w:tr w:rsidR="0069476D" w:rsidRPr="003B7808" w14:paraId="216F6D4F" w14:textId="77777777" w:rsidTr="00F07A68">
        <w:trPr>
          <w:trHeight w:val="411"/>
          <w:jc w:val="center"/>
        </w:trPr>
        <w:tc>
          <w:tcPr>
            <w:tcW w:w="7440" w:type="dxa"/>
            <w:shd w:val="clear" w:color="auto" w:fill="auto"/>
            <w:vAlign w:val="center"/>
          </w:tcPr>
          <w:p w14:paraId="247C820B" w14:textId="6B151A77" w:rsidR="00267D3C" w:rsidRPr="003B7808" w:rsidRDefault="00267D3C" w:rsidP="00B227F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7808">
              <w:rPr>
                <w:rFonts w:ascii="ＭＳ 明朝" w:hAnsi="ＭＳ 明朝" w:hint="eastAsia"/>
                <w:sz w:val="20"/>
                <w:szCs w:val="20"/>
              </w:rPr>
              <w:t>学校教育自己診断の結果と分析</w:t>
            </w:r>
            <w:r w:rsidR="00650216" w:rsidRPr="003B7808">
              <w:rPr>
                <w:rFonts w:ascii="ＭＳ 明朝" w:hAnsi="ＭＳ 明朝" w:hint="eastAsia"/>
                <w:sz w:val="20"/>
                <w:szCs w:val="20"/>
              </w:rPr>
              <w:t>［令和　年　月実施分］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57959B30" w14:textId="77777777" w:rsidR="00267D3C" w:rsidRPr="003B7808" w:rsidRDefault="00267D3C" w:rsidP="0076466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7808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55517B" w:rsidRPr="003B7808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3B7808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3B7808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3B7808" w14:paraId="3F20425C" w14:textId="77777777" w:rsidTr="00082AFF">
        <w:trPr>
          <w:trHeight w:val="2204"/>
          <w:jc w:val="center"/>
        </w:trPr>
        <w:tc>
          <w:tcPr>
            <w:tcW w:w="7440" w:type="dxa"/>
            <w:shd w:val="clear" w:color="auto" w:fill="auto"/>
          </w:tcPr>
          <w:p w14:paraId="2FE6CF48" w14:textId="77777777" w:rsidR="0038744D" w:rsidRPr="003B7808" w:rsidRDefault="0038744D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44AAC9BC" w14:textId="77777777" w:rsidR="0038744D" w:rsidRPr="003B7808" w:rsidRDefault="0038744D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6709FD32" w14:textId="77777777" w:rsidR="0038744D" w:rsidRPr="003B7808" w:rsidRDefault="0038744D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5436772" w14:textId="77777777" w:rsidR="0038744D" w:rsidRPr="003B7808" w:rsidRDefault="0038744D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5E432B2" w14:textId="77777777" w:rsidR="0038744D" w:rsidRPr="003B7808" w:rsidRDefault="0038744D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1E798592" w14:textId="77777777" w:rsidR="0038744D" w:rsidRPr="003B7808" w:rsidRDefault="0038744D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370600A4" w14:textId="086B4347" w:rsidR="0038744D" w:rsidRPr="003B7808" w:rsidRDefault="0038744D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1600AD39" w14:textId="3302208D" w:rsidR="00361F6E" w:rsidRPr="003B7808" w:rsidRDefault="00361F6E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73A78794" w14:textId="7D09281B" w:rsidR="00361F6E" w:rsidRPr="003B7808" w:rsidRDefault="00361F6E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63549103" w14:textId="3E4C0E03" w:rsidR="00361F6E" w:rsidRPr="003B7808" w:rsidRDefault="00361F6E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6C24E7A" w14:textId="67495970" w:rsidR="00361F6E" w:rsidRPr="003B7808" w:rsidRDefault="00361F6E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3F90398" w14:textId="030B92E6" w:rsidR="00361F6E" w:rsidRPr="003B7808" w:rsidRDefault="00361F6E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6E0F2944" w14:textId="56AEF9E2" w:rsidR="00361F6E" w:rsidRPr="003B7808" w:rsidRDefault="00361F6E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11B53E54" w14:textId="7124CD37" w:rsidR="00361F6E" w:rsidRPr="003B7808" w:rsidRDefault="00361F6E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2BE1B9BB" w14:textId="77777777" w:rsidR="00361F6E" w:rsidRPr="003B7808" w:rsidRDefault="00361F6E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127ABEA6" w14:textId="09F09FA1" w:rsidR="00082AFF" w:rsidRPr="003B7808" w:rsidRDefault="00082AFF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6F28953D" w14:textId="02F23662" w:rsidR="00082AFF" w:rsidRPr="003B7808" w:rsidRDefault="00082AFF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211CEC66" w14:textId="6DA5D1A2" w:rsidR="00082AFF" w:rsidRPr="003B7808" w:rsidRDefault="00082AFF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D6816C3" w14:textId="6D3DE152" w:rsidR="00082AFF" w:rsidRPr="003B7808" w:rsidRDefault="00082AFF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79FA069D" w14:textId="6F74BE01" w:rsidR="00082AFF" w:rsidRPr="003B7808" w:rsidRDefault="00082AFF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6CAA25D2" w14:textId="77777777" w:rsidR="00A21C22" w:rsidRPr="003B7808" w:rsidRDefault="00A21C22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74E7B375" w14:textId="76176A41" w:rsidR="00082AFF" w:rsidRPr="003B7808" w:rsidRDefault="00082AFF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7B544355" w14:textId="77777777" w:rsidR="00E65C32" w:rsidRPr="003B7808" w:rsidRDefault="00E65C32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6E3DC600" w14:textId="77777777" w:rsidR="0038744D" w:rsidRPr="003B7808" w:rsidRDefault="0038744D" w:rsidP="00280339">
            <w:pPr>
              <w:tabs>
                <w:tab w:val="left" w:pos="4049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2" w:type="dxa"/>
            <w:shd w:val="clear" w:color="auto" w:fill="auto"/>
          </w:tcPr>
          <w:p w14:paraId="52E1E523" w14:textId="203A559E" w:rsidR="00280339" w:rsidRPr="003B7808" w:rsidRDefault="00280339" w:rsidP="00280339">
            <w:pPr>
              <w:spacing w:line="0" w:lineRule="atLeas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</w:tbl>
    <w:p w14:paraId="539EAAAC" w14:textId="77777777" w:rsidR="0086696C" w:rsidRPr="003B7808" w:rsidRDefault="0086696C" w:rsidP="00280339">
      <w:pPr>
        <w:spacing w:line="0" w:lineRule="atLeast"/>
        <w:ind w:leftChars="-428" w:left="-899"/>
        <w:rPr>
          <w:rFonts w:asciiTheme="minorEastAsia" w:eastAsiaTheme="minorEastAsia" w:hAnsiTheme="minorEastAsia"/>
          <w:szCs w:val="21"/>
        </w:rPr>
      </w:pPr>
    </w:p>
    <w:p w14:paraId="56B187E8" w14:textId="77777777" w:rsidR="007B10F7" w:rsidRPr="003B7808" w:rsidRDefault="007B10F7" w:rsidP="007B10F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3B7808">
        <w:rPr>
          <w:rFonts w:ascii="ＭＳ ゴシック" w:eastAsia="ＭＳ ゴシック" w:hAnsi="ＭＳ ゴシック" w:hint="eastAsia"/>
          <w:szCs w:val="21"/>
        </w:rPr>
        <w:lastRenderedPageBreak/>
        <w:t>３　本年度の取組内容及び自己評価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09"/>
        <w:gridCol w:w="5245"/>
        <w:gridCol w:w="2835"/>
        <w:gridCol w:w="3993"/>
      </w:tblGrid>
      <w:tr w:rsidR="0069476D" w:rsidRPr="003B7808" w14:paraId="6F038E39" w14:textId="77777777" w:rsidTr="00A378B2">
        <w:trPr>
          <w:trHeight w:val="586"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73B7BA33" w14:textId="77777777" w:rsidR="007B10F7" w:rsidRPr="003B7808" w:rsidRDefault="007B10F7" w:rsidP="00A378B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中期的</w:t>
            </w:r>
          </w:p>
          <w:p w14:paraId="6A6F3E72" w14:textId="77777777" w:rsidR="007B10F7" w:rsidRPr="003B7808" w:rsidRDefault="007B10F7" w:rsidP="00A378B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目標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8BB886F" w14:textId="77777777" w:rsidR="007B10F7" w:rsidRPr="003B7808" w:rsidRDefault="007B10F7" w:rsidP="00A378B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今年度の重点目標</w:t>
            </w:r>
          </w:p>
        </w:tc>
        <w:tc>
          <w:tcPr>
            <w:tcW w:w="524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6DEF2D" w14:textId="77777777" w:rsidR="007B10F7" w:rsidRPr="003B7808" w:rsidRDefault="007B10F7" w:rsidP="00A378B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14:paraId="5D7D7DEB" w14:textId="22AE967B" w:rsidR="007B10F7" w:rsidRPr="003B7808" w:rsidRDefault="007B10F7" w:rsidP="00022F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評価指標</w:t>
            </w:r>
            <w:r w:rsidR="00E43750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[R</w:t>
            </w:r>
            <w:r w:rsidR="00FA75F7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E43750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年度値]</w:t>
            </w:r>
          </w:p>
        </w:tc>
        <w:tc>
          <w:tcPr>
            <w:tcW w:w="399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81C7" w14:textId="77777777" w:rsidR="007B10F7" w:rsidRPr="003B7808" w:rsidRDefault="007B10F7" w:rsidP="00A378B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自己評価</w:t>
            </w:r>
          </w:p>
        </w:tc>
      </w:tr>
      <w:tr w:rsidR="00EA4098" w:rsidRPr="003B7808" w14:paraId="2ADE43F0" w14:textId="77777777" w:rsidTr="00A216C8">
        <w:trPr>
          <w:cantSplit/>
          <w:trHeight w:val="7387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7674263A" w14:textId="04D2E343" w:rsidR="00EA4098" w:rsidRPr="003B7808" w:rsidRDefault="00EA4098" w:rsidP="00EA4098">
            <w:pPr>
              <w:spacing w:line="25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１．</w:t>
            </w:r>
            <w:r w:rsidR="00166CA1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地域や専門家と連携した安全安心な</w:t>
            </w: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学校づくり</w:t>
            </w:r>
          </w:p>
        </w:tc>
        <w:tc>
          <w:tcPr>
            <w:tcW w:w="2009" w:type="dxa"/>
            <w:shd w:val="clear" w:color="auto" w:fill="auto"/>
          </w:tcPr>
          <w:p w14:paraId="43B286DE" w14:textId="5BE281E7" w:rsidR="00EA4098" w:rsidRPr="003B7808" w:rsidRDefault="00EA4098" w:rsidP="00EA4098">
            <w:pPr>
              <w:spacing w:line="250" w:lineRule="exact"/>
              <w:ind w:left="100" w:hangingChars="50" w:hanging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（１）人権意識の向上と人権尊重の教育実践の充実</w:t>
            </w:r>
          </w:p>
          <w:p w14:paraId="32ECDA33" w14:textId="77777777" w:rsidR="00EA4098" w:rsidRPr="003B7808" w:rsidRDefault="00EA4098" w:rsidP="00EA4098">
            <w:pPr>
              <w:spacing w:line="25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37BB16A" w14:textId="77777777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B521602" w14:textId="79D1F1C0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063443BF" w14:textId="1E17A691" w:rsidR="000E673E" w:rsidRPr="003B7808" w:rsidRDefault="000E673E" w:rsidP="00EA4098">
            <w:pPr>
              <w:spacing w:line="250" w:lineRule="exac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0C5DDAA7" w14:textId="77777777" w:rsidR="000E673E" w:rsidRPr="003B7808" w:rsidRDefault="000E673E" w:rsidP="00EA4098">
            <w:pPr>
              <w:spacing w:line="250" w:lineRule="exac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3D07805A" w14:textId="77777777" w:rsidR="00EA4098" w:rsidRPr="003B7808" w:rsidRDefault="00EA4098" w:rsidP="00EA4098">
            <w:pPr>
              <w:spacing w:line="25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3D3C47A" w14:textId="77777777" w:rsidR="00EA4098" w:rsidRPr="003B7808" w:rsidRDefault="00EA4098" w:rsidP="00EA4098">
            <w:pPr>
              <w:spacing w:line="25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97873CB" w14:textId="3961FFDA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FA11E37" w14:textId="631123E2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199D19A" w14:textId="79A7F369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DF3189" w14:textId="1EF00E66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（２）防犯・防災、通学に関する安心・安全体制の確立</w:t>
            </w:r>
          </w:p>
          <w:p w14:paraId="4C7C2624" w14:textId="77777777" w:rsidR="00EA4098" w:rsidRPr="003B7808" w:rsidRDefault="00EA4098" w:rsidP="00EA4098">
            <w:pPr>
              <w:spacing w:line="250" w:lineRule="exact"/>
              <w:ind w:left="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D016F5" w14:textId="77777777" w:rsidR="00EA4098" w:rsidRPr="003B7808" w:rsidRDefault="00EA4098" w:rsidP="00EA4098">
            <w:pPr>
              <w:spacing w:line="250" w:lineRule="exact"/>
              <w:ind w:left="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3722300" w14:textId="77777777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CB58407" w14:textId="7C1C4EDC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0A4355" w14:textId="55C605FE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8E0D39E" w14:textId="54230EEB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00021E3" w14:textId="35F37243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BAC2CAB" w14:textId="0799E135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5616BFF" w14:textId="38F1F898" w:rsidR="000E673E" w:rsidRPr="003B7808" w:rsidRDefault="000E673E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5DAB5C3" w14:textId="77777777" w:rsidR="00DF5C05" w:rsidRPr="003B7808" w:rsidRDefault="00DF5C05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A682E40" w14:textId="198ADEC4" w:rsidR="00EA4098" w:rsidRPr="003B7808" w:rsidRDefault="00B978EF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（３）食物</w:t>
            </w:r>
            <w:r w:rsidR="00EA4098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アレルギー・医療的ケア等に関する安心・安全体制の構築</w:t>
            </w:r>
          </w:p>
        </w:tc>
        <w:tc>
          <w:tcPr>
            <w:tcW w:w="5245" w:type="dxa"/>
            <w:tcBorders>
              <w:right w:val="dashed" w:sz="4" w:space="0" w:color="auto"/>
            </w:tcBorders>
            <w:shd w:val="clear" w:color="auto" w:fill="auto"/>
          </w:tcPr>
          <w:p w14:paraId="0020FF20" w14:textId="16AAA164" w:rsidR="00EA4098" w:rsidRPr="003B7808" w:rsidRDefault="00EA4098" w:rsidP="00EA4098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（１）人権意識の向上を図り、いじめやハラスメント等のない学校をめざす。</w:t>
            </w:r>
          </w:p>
          <w:p w14:paraId="052E1541" w14:textId="369DCCB8" w:rsidR="00EA4098" w:rsidRPr="003B7808" w:rsidRDefault="00EA4098" w:rsidP="00915F54">
            <w:pPr>
              <w:spacing w:line="250" w:lineRule="exact"/>
              <w:ind w:leftChars="100" w:left="66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</w:t>
            </w:r>
            <w:r w:rsidR="00F519F5" w:rsidRPr="003B780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A450FA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子どもどうしの関わりを大切にし、互いを</w:t>
            </w:r>
            <w:r w:rsidR="003C566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認め合う</w:t>
            </w:r>
            <w:r w:rsidR="00D31CFA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感情</w:t>
            </w:r>
            <w:r w:rsidR="00A450FA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を育て、</w:t>
            </w:r>
            <w:r w:rsidR="00D31CFA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安心して</w:t>
            </w:r>
            <w:r w:rsidR="00A450FA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学校生活を楽しめる環境整備に取り組む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20E2B72C" w14:textId="7216AB70" w:rsidR="00EA4098" w:rsidRPr="003B7808" w:rsidRDefault="00EA4098" w:rsidP="000E2FF5">
            <w:pPr>
              <w:spacing w:line="250" w:lineRule="exact"/>
              <w:ind w:leftChars="100" w:left="66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イ　</w:t>
            </w:r>
            <w:r w:rsidR="00F519F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人権委員会を定期的に開催し、状況の把握</w:t>
            </w:r>
            <w:r w:rsidR="00013703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と情報共有を</w:t>
            </w:r>
            <w:r w:rsidR="00A216C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行うとともに</w:t>
            </w:r>
            <w:r w:rsidR="00FE7D5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、スクールカウンセラーとも連携し、</w:t>
            </w:r>
            <w:r w:rsidR="000E2FF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対応に努める。</w:t>
            </w:r>
          </w:p>
          <w:p w14:paraId="64FE7CF4" w14:textId="6ABBEDF5" w:rsidR="00CE02C4" w:rsidRPr="003B7808" w:rsidRDefault="00CE02C4" w:rsidP="00CE02C4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267FFE" w14:textId="4701E60F" w:rsidR="00EA4098" w:rsidRPr="003B7808" w:rsidRDefault="00F519F5" w:rsidP="00EA4098">
            <w:pPr>
              <w:spacing w:line="250" w:lineRule="exact"/>
              <w:ind w:leftChars="100" w:left="66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ウ　 教職員の人権意識の向上を目的に研修を行い、子どもの学びと連動した教職員の学びの実践に取り組む。</w:t>
            </w:r>
          </w:p>
          <w:p w14:paraId="7D1DB47A" w14:textId="60C0B25F" w:rsidR="00F519F5" w:rsidRPr="003B7808" w:rsidRDefault="00F519F5" w:rsidP="00F519F5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87C49F" w14:textId="77777777" w:rsidR="00AD0A0B" w:rsidRPr="003B7808" w:rsidRDefault="00AD0A0B" w:rsidP="00F519F5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BA2462A" w14:textId="0E11BB15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C68C7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  <w:r w:rsidR="00EE39F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ＰＴＡ</w:t>
            </w:r>
            <w:r w:rsidR="004E749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や地域と連携し安全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対策を推進する。</w:t>
            </w:r>
          </w:p>
          <w:p w14:paraId="3BAD9123" w14:textId="12103B0B" w:rsidR="00EA4098" w:rsidRPr="003B7808" w:rsidRDefault="00EA4098" w:rsidP="00EA4098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</w:t>
            </w:r>
            <w:r w:rsidR="00F519F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E39F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ＰＴＡ</w:t>
            </w:r>
            <w:r w:rsidR="004B090A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や地域と連携した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各種訓練</w:t>
            </w:r>
            <w:r w:rsidR="00915F54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実施と更なる検証。</w:t>
            </w:r>
          </w:p>
          <w:p w14:paraId="03A78D2A" w14:textId="77777777" w:rsidR="00BE5E26" w:rsidRPr="003B7808" w:rsidRDefault="00BE5E26" w:rsidP="00EA4098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596C9EC" w14:textId="7EA83F80" w:rsidR="00EA4098" w:rsidRPr="003B7808" w:rsidRDefault="00EA4098" w:rsidP="00DF5C05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992004" w14:textId="77777777" w:rsidR="00DF5C05" w:rsidRPr="003B7808" w:rsidRDefault="00DF5C05" w:rsidP="00DF5C05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551E93" w14:textId="426E4505" w:rsidR="00BE5E26" w:rsidRPr="003B7808" w:rsidRDefault="00EA4098" w:rsidP="00BE5E26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イ</w:t>
            </w:r>
            <w:r w:rsidR="00F519F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E749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関係機関と連携し発達</w:t>
            </w:r>
            <w:r w:rsidR="004B090A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に応じた安全</w:t>
            </w:r>
            <w:r w:rsidR="004E749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を行い</w:t>
            </w:r>
            <w:r w:rsidR="00DA76E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自ら命を守るための正しい知識や行動を身に付ける学びを進める。</w:t>
            </w:r>
          </w:p>
          <w:p w14:paraId="1B5A9E5F" w14:textId="77777777" w:rsidR="00AD0A0B" w:rsidRPr="003B7808" w:rsidRDefault="00AD0A0B" w:rsidP="00BE5E26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D71A6B7" w14:textId="141DA136" w:rsidR="00EA4098" w:rsidRPr="003B7808" w:rsidRDefault="00BE5E26" w:rsidP="00AD0A0B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="00AD0A0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B090A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教職員や</w:t>
            </w:r>
            <w:r w:rsidR="004C68C7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ＰＴＡ</w:t>
            </w:r>
            <w:r w:rsidR="00AD0A0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による生活パトロールの実施と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「いくみんパトロール」と連携した通学路</w:t>
            </w:r>
            <w:r w:rsidR="00AD0A0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見守り。</w:t>
            </w:r>
          </w:p>
          <w:p w14:paraId="01C0A930" w14:textId="244A28D2" w:rsidR="00915F54" w:rsidRPr="003B7808" w:rsidRDefault="00915F54" w:rsidP="00BE5E26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01A3862" w14:textId="686DFF82" w:rsidR="00DF5C05" w:rsidRPr="003B7808" w:rsidRDefault="00DF5C05" w:rsidP="00DF5C05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157324E" w14:textId="29656CFC" w:rsidR="00EA4098" w:rsidRPr="003B7808" w:rsidRDefault="00AE249B" w:rsidP="00EA4098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（３）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アレルギー対応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委員会、医療的ケア等委員会</w:t>
            </w:r>
            <w:r w:rsidR="00B978EF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の機能を発揮し</w:t>
            </w:r>
            <w:r w:rsidR="004C68C7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事故ゼロを継続する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0B590B25" w14:textId="1324CB6C" w:rsidR="00EA4098" w:rsidRPr="003B7808" w:rsidRDefault="00EA4098" w:rsidP="00A216C8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ア　アレルギーや医療的ケアにかかる、緊急時を想定したシミュレーション訓練</w:t>
            </w:r>
            <w:r w:rsidR="00B978EF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や研修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を実施し、</w:t>
            </w:r>
            <w:r w:rsidR="00B978EF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対象児の教育の充実をめざし</w:t>
            </w:r>
            <w:r w:rsidR="00A216C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医療機関、保護者、看護師と連携を図りながら</w:t>
            </w:r>
            <w:r w:rsidR="00B978EF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日々確実な対応を実施する</w:t>
            </w:r>
            <w:r w:rsidR="00A216C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14:paraId="01F60792" w14:textId="04E210BC" w:rsidR="00EA4098" w:rsidRPr="003B7808" w:rsidRDefault="00EA4098" w:rsidP="00EA409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</w:t>
            </w:r>
          </w:p>
          <w:p w14:paraId="644A2546" w14:textId="77777777" w:rsidR="00EA4098" w:rsidRPr="003B7808" w:rsidRDefault="00EA4098" w:rsidP="00EA409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5D54B5D" w14:textId="286EE605" w:rsidR="00EA4098" w:rsidRPr="003B7808" w:rsidRDefault="00DA76ED" w:rsidP="00EA409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　自己診断（楽しい）結果、児童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生徒の肯定率が</w:t>
            </w:r>
            <w:r w:rsidR="00013703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="00013703" w:rsidRPr="003B780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013703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013703" w:rsidRPr="003B7808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%以上。児童生徒　</w:t>
            </w:r>
            <w:r w:rsidR="00013703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[8</w:t>
            </w:r>
            <w:r w:rsidR="00013703" w:rsidRPr="003B780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%]</w:t>
            </w:r>
          </w:p>
          <w:p w14:paraId="5A6EE7CB" w14:textId="4FF7B7C0" w:rsidR="00915F54" w:rsidRPr="003B7808" w:rsidRDefault="00915F54" w:rsidP="00915F54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イ　自己診断（いじめ）結果、児童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生徒、保護者の肯定率がそれぞれ</w:t>
            </w:r>
            <w:r w:rsidR="00013703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EA4098" w:rsidRPr="003B7808">
              <w:rPr>
                <w:rFonts w:asciiTheme="minorEastAsia" w:eastAsiaTheme="minorEastAsia" w:hAnsiTheme="minorEastAsia"/>
                <w:sz w:val="18"/>
                <w:szCs w:val="18"/>
              </w:rPr>
              <w:t>%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以上。児童生徒[</w:t>
            </w:r>
            <w:r w:rsidR="00013703" w:rsidRPr="003B7808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%]保護者[</w:t>
            </w:r>
            <w:r w:rsidR="00013703" w:rsidRPr="003B7808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%]</w:t>
            </w:r>
          </w:p>
          <w:p w14:paraId="4FE5F7C6" w14:textId="23387C72" w:rsidR="00915F54" w:rsidRPr="003B7808" w:rsidRDefault="00F519F5" w:rsidP="00F519F5">
            <w:pPr>
              <w:spacing w:line="250" w:lineRule="exact"/>
              <w:ind w:leftChars="31"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ウ　人権研修を年２回実施し、</w:t>
            </w:r>
            <w:r w:rsidR="00DA76E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内</w:t>
            </w:r>
            <w:r w:rsidR="00BF0F3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DA76E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回は</w:t>
            </w:r>
            <w:r w:rsidR="00371E4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生野区内地域連携による内容</w:t>
            </w:r>
            <w:r w:rsidR="00AD0A0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とし、子どもの協働的な学びへと結びつける。</w:t>
            </w:r>
          </w:p>
          <w:p w14:paraId="2165AA92" w14:textId="1E56FB41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</w:p>
          <w:p w14:paraId="0B9457E0" w14:textId="77777777" w:rsidR="00DA76ED" w:rsidRPr="003B7808" w:rsidRDefault="00EA4098" w:rsidP="00DA76ED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ア　</w:t>
            </w:r>
            <w:r w:rsidR="00DA76E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ＰＴＡ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や関係機関</w:t>
            </w:r>
            <w:r w:rsidR="00DA76E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</w:t>
            </w:r>
            <w:r w:rsidR="00DA76E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</w:p>
          <w:p w14:paraId="5FCD6140" w14:textId="77777777" w:rsidR="00B77519" w:rsidRPr="003B7808" w:rsidRDefault="00B77519" w:rsidP="00B77519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て各種訓練を年３回実施しマニ</w:t>
            </w:r>
          </w:p>
          <w:p w14:paraId="34C4AA5B" w14:textId="6C003A67" w:rsidR="00B77519" w:rsidRPr="003B7808" w:rsidRDefault="00B77519" w:rsidP="00B77519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ュアルの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検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証をすすめる。</w:t>
            </w:r>
          </w:p>
          <w:p w14:paraId="1B756927" w14:textId="4203E51D" w:rsidR="00BE5E26" w:rsidRPr="003B7808" w:rsidRDefault="00BE5E26" w:rsidP="00B77519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F11DE2D" w14:textId="592D85AE" w:rsidR="00EA4098" w:rsidRPr="003B7808" w:rsidRDefault="00EA4098" w:rsidP="00915F54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イ</w:t>
            </w:r>
            <w:r w:rsidR="004C68C7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15F54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警察と連携した</w:t>
            </w:r>
            <w:r w:rsidR="00AD0A0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防犯教室や交通安全教室の実施。教科と関連した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防災学習</w:t>
            </w:r>
            <w:r w:rsidR="00AD0A0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や出前授業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915F54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行う。</w:t>
            </w:r>
          </w:p>
          <w:p w14:paraId="6EDCF771" w14:textId="2C49C4ED" w:rsidR="00BE5E26" w:rsidRPr="003B7808" w:rsidRDefault="00FE7D56" w:rsidP="00915F54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（各学部年間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回以上）</w:t>
            </w:r>
          </w:p>
          <w:p w14:paraId="3FDE22E5" w14:textId="649CCC7E" w:rsidR="004C68C7" w:rsidRPr="003B7808" w:rsidRDefault="00BE5E26" w:rsidP="00BE5E26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="00955BB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ＰＴＡと連携した生活パト</w:t>
            </w:r>
          </w:p>
          <w:p w14:paraId="789A447D" w14:textId="2FD94CD5" w:rsidR="004C68C7" w:rsidRPr="003B7808" w:rsidRDefault="00DF5C05" w:rsidP="00DA76ED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ロール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月１回実施</w:t>
            </w:r>
            <w:r w:rsidR="00955BB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="00AA3B7F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、緊急時</w:t>
            </w:r>
            <w:r w:rsidR="00F75287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に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いくみんパトロールと連携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た通学路の見守り</w:t>
            </w:r>
            <w:r w:rsidR="00DA76E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を行う</w:t>
            </w:r>
            <w:r w:rsidR="00BE5E2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754BFB43" w14:textId="227BCBD0" w:rsidR="004C68C7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（３）</w:t>
            </w:r>
          </w:p>
          <w:p w14:paraId="3C3703AD" w14:textId="77777777" w:rsidR="003B7808" w:rsidRPr="003B7808" w:rsidRDefault="003B7808" w:rsidP="00FE7D56">
            <w:pPr>
              <w:spacing w:line="250" w:lineRule="exact"/>
              <w:ind w:left="218" w:hangingChars="121" w:hanging="218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DAFC416" w14:textId="4791B76F" w:rsidR="00FE7D56" w:rsidRPr="003B7808" w:rsidRDefault="00FE7D56" w:rsidP="00FE7D56">
            <w:pPr>
              <w:spacing w:line="250" w:lineRule="exact"/>
              <w:ind w:left="218" w:hangingChars="121" w:hanging="21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　当該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幼児児童生徒の学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部</w:t>
            </w:r>
            <w:r w:rsidR="00F7672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</w:p>
          <w:p w14:paraId="01275457" w14:textId="77777777" w:rsidR="00FE7D56" w:rsidRPr="003B7808" w:rsidRDefault="00F76728" w:rsidP="00FE7D56">
            <w:pPr>
              <w:spacing w:line="250" w:lineRule="exact"/>
              <w:ind w:left="218" w:hangingChars="121" w:hanging="21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中心とした訓練を</w:t>
            </w:r>
            <w:r w:rsidR="00640C5F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１学期内に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実</w:t>
            </w:r>
          </w:p>
          <w:p w14:paraId="0E433EF6" w14:textId="207D475C" w:rsidR="004C68C7" w:rsidRPr="003B7808" w:rsidRDefault="00EA4098" w:rsidP="00FE7D56">
            <w:pPr>
              <w:spacing w:line="250" w:lineRule="exact"/>
              <w:ind w:left="218" w:hangingChars="121" w:hanging="21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施</w:t>
            </w:r>
            <w:r w:rsidR="004C68C7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  <w:r w:rsidR="00F7672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研</w:t>
            </w:r>
            <w:r w:rsidR="00640C5F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修等で全体</w:t>
            </w:r>
            <w:r w:rsidR="004C68C7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共有する。</w:t>
            </w:r>
          </w:p>
          <w:p w14:paraId="0FDDB1CF" w14:textId="5CDB3EC2" w:rsidR="00EA4098" w:rsidRPr="003B7808" w:rsidRDefault="00EA4098" w:rsidP="00FE7D56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9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6FB1EED" w14:textId="264D7FE7" w:rsidR="00EA4098" w:rsidRPr="003B7808" w:rsidRDefault="00EA4098" w:rsidP="009B0C9F">
            <w:pPr>
              <w:spacing w:line="250" w:lineRule="exact"/>
              <w:ind w:left="360" w:hangingChars="200" w:hanging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4098" w:rsidRPr="003B7808" w14:paraId="5A5E751F" w14:textId="77777777" w:rsidTr="00D419D5">
        <w:trPr>
          <w:cantSplit/>
          <w:trHeight w:val="4715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2BE11FDC" w14:textId="3B64CCEF" w:rsidR="00EA4098" w:rsidRPr="003B7808" w:rsidRDefault="00EA4098" w:rsidP="00EA4098">
            <w:pPr>
              <w:spacing w:line="25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</w:t>
            </w:r>
            <w:r w:rsidR="002F152F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家庭とともに将来に進む</w:t>
            </w:r>
            <w:r w:rsidR="00CE02C4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</w:t>
            </w:r>
            <w:r w:rsidR="00F15105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教育の充実</w:t>
            </w:r>
          </w:p>
        </w:tc>
        <w:tc>
          <w:tcPr>
            <w:tcW w:w="2009" w:type="dxa"/>
            <w:shd w:val="clear" w:color="auto" w:fill="auto"/>
          </w:tcPr>
          <w:p w14:paraId="10680F4A" w14:textId="7DBD54E4" w:rsidR="00EA4098" w:rsidRPr="003B7808" w:rsidRDefault="00EE39F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（１）ICT活用</w:t>
            </w:r>
            <w:r w:rsidR="00EA4098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の推進</w:t>
            </w:r>
          </w:p>
          <w:p w14:paraId="031F55A4" w14:textId="70D8D05E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BE9A5D" w14:textId="5334B122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77C4CE7" w14:textId="550AB4DF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6C9A422" w14:textId="50AA6D04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52502ED" w14:textId="77777777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2E2DF6D" w14:textId="3C7B486A" w:rsidR="00EA4098" w:rsidRPr="003B7808" w:rsidRDefault="00EA4098" w:rsidP="003C6816">
            <w:pPr>
              <w:spacing w:line="250" w:lineRule="exact"/>
              <w:ind w:left="100" w:hangingChars="50" w:hanging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（２）キャリア教育の充実</w:t>
            </w:r>
          </w:p>
          <w:p w14:paraId="6095E5FE" w14:textId="71A53928" w:rsidR="00D51F2B" w:rsidRPr="003B7808" w:rsidRDefault="00D51F2B" w:rsidP="003C6816">
            <w:pPr>
              <w:spacing w:line="250" w:lineRule="exact"/>
              <w:ind w:left="100" w:hangingChars="50" w:hanging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A8EA558" w14:textId="7D6A1DDF" w:rsidR="00D51F2B" w:rsidRPr="003B7808" w:rsidRDefault="00D51F2B" w:rsidP="003C6816">
            <w:pPr>
              <w:spacing w:line="250" w:lineRule="exact"/>
              <w:ind w:left="100" w:hangingChars="50" w:hanging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B08EC58" w14:textId="77777777" w:rsidR="00D51F2B" w:rsidRPr="003B7808" w:rsidRDefault="00D51F2B" w:rsidP="003C6816">
            <w:pPr>
              <w:spacing w:line="250" w:lineRule="exact"/>
              <w:ind w:left="100" w:hangingChars="50" w:hanging="100"/>
              <w:rPr>
                <w:rFonts w:asciiTheme="minorEastAsia" w:eastAsiaTheme="minorEastAsia" w:hAnsiTheme="minorEastAsia"/>
                <w:strike/>
                <w:sz w:val="20"/>
                <w:szCs w:val="20"/>
              </w:rPr>
            </w:pPr>
          </w:p>
          <w:p w14:paraId="5981CA55" w14:textId="77777777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FF2E4F" w14:textId="2ACE03FA" w:rsidR="00EA4098" w:rsidRPr="003B7808" w:rsidRDefault="00D51F2B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</w:t>
            </w:r>
            <w:r w:rsidR="00EA4098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）交流及び共同学習の充実</w:t>
            </w:r>
          </w:p>
          <w:p w14:paraId="1AC93D83" w14:textId="77777777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ED80AF6" w14:textId="77777777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B7BEC8" w14:textId="77777777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D8FC6E4" w14:textId="77777777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4A24B3C" w14:textId="25E326E8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trike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dashed" w:sz="4" w:space="0" w:color="auto"/>
            </w:tcBorders>
            <w:shd w:val="clear" w:color="auto" w:fill="auto"/>
          </w:tcPr>
          <w:p w14:paraId="7F05C09E" w14:textId="23D05BDC" w:rsidR="00EA4098" w:rsidRPr="003B7808" w:rsidRDefault="00EE39F8" w:rsidP="00EE39F8">
            <w:pPr>
              <w:spacing w:line="25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（１）ＩＣＴ機器の活用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を推進する。</w:t>
            </w:r>
          </w:p>
          <w:p w14:paraId="5DBD973F" w14:textId="31F6B547" w:rsidR="00EA4098" w:rsidRPr="003B7808" w:rsidRDefault="00EA4098" w:rsidP="00EE39F8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ア　</w:t>
            </w:r>
            <w:r w:rsidR="003C566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子どものスキルの</w:t>
            </w:r>
            <w:r w:rsidR="00EE39F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向上を目的として、発達に応じて楽しみながら活用できる</w:t>
            </w:r>
            <w:r w:rsidR="003E69B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場面</w:t>
            </w:r>
            <w:r w:rsidR="00EE39F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を増やす。</w:t>
            </w:r>
          </w:p>
          <w:p w14:paraId="66226735" w14:textId="42A16184" w:rsidR="00A216C8" w:rsidRPr="003B7808" w:rsidRDefault="00A216C8" w:rsidP="00EE39F8">
            <w:pPr>
              <w:spacing w:line="25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14:paraId="1ABB6AE8" w14:textId="7DA2B364" w:rsidR="00EA4098" w:rsidRPr="003B7808" w:rsidRDefault="00EA4098" w:rsidP="00D51F2B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イ　</w:t>
            </w:r>
            <w:r w:rsidR="00F151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用途に応じた</w:t>
            </w:r>
            <w:r w:rsidR="00A216C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ツールの</w:t>
            </w:r>
            <w:r w:rsidR="003E69B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分類化と内容の精査</w:t>
            </w:r>
            <w:r w:rsidR="00A216C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により</w:t>
            </w:r>
            <w:r w:rsidR="003623E1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家庭との</w:t>
            </w:r>
            <w:r w:rsidR="003C566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</w:t>
            </w:r>
            <w:r w:rsidR="003623E1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方法</w:t>
            </w:r>
            <w:r w:rsidR="00A216C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の充実を図る。</w:t>
            </w:r>
          </w:p>
          <w:p w14:paraId="5C022229" w14:textId="77777777" w:rsidR="00EA4098" w:rsidRPr="003B7808" w:rsidRDefault="00EA4098" w:rsidP="00EA4098">
            <w:pPr>
              <w:spacing w:line="25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631431" w14:textId="5720290E" w:rsidR="003C6816" w:rsidRPr="003B7808" w:rsidRDefault="00EA4098" w:rsidP="003C6816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  <w:r w:rsidR="00477664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年間計画とキャリアマトリク</w:t>
            </w:r>
            <w:r w:rsidR="003C566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スをリンクさせ、一貫したキャリア教育を学校と家庭が共有して</w:t>
            </w:r>
            <w:r w:rsidR="00477664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取り組む。</w:t>
            </w:r>
          </w:p>
          <w:p w14:paraId="6CF72283" w14:textId="2AD0B1F2" w:rsidR="00DF5C05" w:rsidRPr="003B7808" w:rsidRDefault="003C6816" w:rsidP="00DF5C05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ア　</w:t>
            </w:r>
            <w:r w:rsidR="003E69B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自己実現に向け</w:t>
            </w:r>
            <w:r w:rsidR="00D51F2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具体的なイメージにつなげるため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外部人材を活用したキャリア講演会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や職場体験を実施する。</w:t>
            </w:r>
          </w:p>
          <w:p w14:paraId="53D0CC7C" w14:textId="3FB03481" w:rsidR="003C6816" w:rsidRPr="003B7808" w:rsidRDefault="003C6816" w:rsidP="003C6816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イ　保護者</w:t>
            </w:r>
            <w:r w:rsidR="00477664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477664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目的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とした見学会、研修会を実施する。</w:t>
            </w:r>
          </w:p>
          <w:p w14:paraId="5630F303" w14:textId="25492435" w:rsidR="00EA4098" w:rsidRPr="003B7808" w:rsidRDefault="00EA4098" w:rsidP="00EA4098">
            <w:pPr>
              <w:spacing w:line="250" w:lineRule="exact"/>
              <w:ind w:leftChars="200" w:left="4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EEED588" w14:textId="70C803A3" w:rsidR="00EA4098" w:rsidRPr="003B7808" w:rsidRDefault="00D51F2B" w:rsidP="00EA4098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（３</w:t>
            </w:r>
            <w:r w:rsidR="007B60B9" w:rsidRPr="003B780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）</w:t>
            </w:r>
            <w:r w:rsidR="00EA4098" w:rsidRPr="003B780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学校間交流、居住地校交流をとおし、</w:t>
            </w:r>
            <w:r w:rsidR="004E7495" w:rsidRPr="003B780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地域での豊かな学びあいを経験し、多様な社会への</w:t>
            </w:r>
            <w:r w:rsidR="00EA4098" w:rsidRPr="003B780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窓口とする。</w:t>
            </w:r>
          </w:p>
          <w:p w14:paraId="7C0D716C" w14:textId="77777777" w:rsidR="00AE249B" w:rsidRPr="003B7808" w:rsidRDefault="00AE249B" w:rsidP="00EA4098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1AEAEE" w14:textId="7A895517" w:rsidR="00EA4098" w:rsidRPr="003B7808" w:rsidRDefault="00EA4098" w:rsidP="00EA4098">
            <w:pPr>
              <w:spacing w:line="25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　近隣の学校や園と計画的に交流し、相互理解を深める。</w:t>
            </w:r>
          </w:p>
          <w:p w14:paraId="33B38F71" w14:textId="1E3DB579" w:rsidR="00EA4098" w:rsidRPr="003B7808" w:rsidRDefault="00EA4098" w:rsidP="00EA4098">
            <w:pPr>
              <w:spacing w:line="25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EE79A00" w14:textId="4098C3C1" w:rsidR="00EA4098" w:rsidRPr="003B7808" w:rsidRDefault="00EA4098" w:rsidP="00F519F5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イ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幼児児童</w:t>
            </w:r>
            <w:r w:rsidR="003E69B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生徒が居住する地域の学校・園と計画的な交流を進め社会参加へのステップとする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14:paraId="4580C77A" w14:textId="77777777" w:rsidR="00EA4098" w:rsidRPr="003B7808" w:rsidRDefault="00EA4098" w:rsidP="00EA409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</w:t>
            </w:r>
          </w:p>
          <w:p w14:paraId="4B6FDD41" w14:textId="0C931388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　自己診断（タブレット）結果、児童・生徒の肯定率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  <w:r w:rsidRPr="003B7808">
              <w:rPr>
                <w:rFonts w:asciiTheme="minorEastAsia" w:eastAsiaTheme="minorEastAsia" w:hAnsiTheme="minorEastAsia"/>
                <w:sz w:val="18"/>
                <w:szCs w:val="18"/>
              </w:rPr>
              <w:t>%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。［9</w:t>
            </w:r>
            <w:r w:rsidR="00DF5C05" w:rsidRPr="003B7808">
              <w:rPr>
                <w:rFonts w:asciiTheme="minorEastAsia" w:eastAsiaTheme="minorEastAsia" w:hAnsiTheme="minorEastAsia"/>
                <w:sz w:val="18"/>
                <w:szCs w:val="18"/>
              </w:rPr>
              <w:t>2.6</w:t>
            </w:r>
            <w:r w:rsidRPr="003B7808">
              <w:rPr>
                <w:rFonts w:asciiTheme="minorEastAsia" w:eastAsiaTheme="minorEastAsia" w:hAnsiTheme="minorEastAsia"/>
                <w:sz w:val="18"/>
                <w:szCs w:val="18"/>
              </w:rPr>
              <w:t>%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］</w:t>
            </w:r>
          </w:p>
          <w:p w14:paraId="76ABFF5B" w14:textId="1E343999" w:rsidR="003C6816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イ</w:t>
            </w:r>
            <w:r w:rsidR="003C681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EE39F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自己診断（情報）結果、保護者の肯定率</w:t>
            </w:r>
            <w:r w:rsidR="000E673E" w:rsidRPr="003B7808">
              <w:rPr>
                <w:rFonts w:asciiTheme="minorEastAsia" w:eastAsiaTheme="minorEastAsia" w:hAnsiTheme="minorEastAsia"/>
                <w:sz w:val="18"/>
                <w:szCs w:val="18"/>
              </w:rPr>
              <w:t>91</w:t>
            </w:r>
            <w:r w:rsidR="00EE39F8" w:rsidRPr="003B7808">
              <w:rPr>
                <w:rFonts w:asciiTheme="minorEastAsia" w:eastAsiaTheme="minorEastAsia" w:hAnsiTheme="minorEastAsia"/>
                <w:sz w:val="18"/>
                <w:szCs w:val="18"/>
              </w:rPr>
              <w:t>%</w:t>
            </w:r>
            <w:r w:rsidR="00EE39F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。［</w:t>
            </w:r>
            <w:r w:rsidR="003C6816" w:rsidRPr="003B7808">
              <w:rPr>
                <w:rFonts w:asciiTheme="minorEastAsia" w:eastAsiaTheme="minorEastAsia" w:hAnsiTheme="minorEastAsia"/>
                <w:sz w:val="18"/>
                <w:szCs w:val="18"/>
              </w:rPr>
              <w:t>90.4</w:t>
            </w:r>
            <w:r w:rsidR="00EE39F8" w:rsidRPr="003B7808">
              <w:rPr>
                <w:rFonts w:asciiTheme="minorEastAsia" w:eastAsiaTheme="minorEastAsia" w:hAnsiTheme="minorEastAsia"/>
                <w:sz w:val="18"/>
                <w:szCs w:val="18"/>
              </w:rPr>
              <w:t>%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］</w:t>
            </w:r>
          </w:p>
          <w:p w14:paraId="6F519153" w14:textId="77777777" w:rsidR="00477664" w:rsidRPr="003B7808" w:rsidRDefault="00477664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9D69C2" w14:textId="5EF0180F" w:rsidR="00477664" w:rsidRPr="003B7808" w:rsidRDefault="00EA4098" w:rsidP="00477664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</w:p>
          <w:p w14:paraId="3BD7DEA0" w14:textId="77777777" w:rsidR="00DF5C05" w:rsidRPr="003B7808" w:rsidRDefault="00DF5C05" w:rsidP="00477664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EBE25AD" w14:textId="77777777" w:rsidR="00D51F2B" w:rsidRPr="003B7808" w:rsidRDefault="00477664" w:rsidP="00D51F2B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　キャリア教育</w:t>
            </w:r>
            <w:r w:rsidR="00D51F2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に関する取組</w:t>
            </w:r>
          </w:p>
          <w:p w14:paraId="461E748F" w14:textId="58A43626" w:rsidR="00EA4098" w:rsidRPr="003B7808" w:rsidRDefault="00D51F2B" w:rsidP="00D51F2B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みを各部</w:t>
            </w:r>
            <w:r w:rsidR="00477664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年間３回実施する。</w:t>
            </w:r>
          </w:p>
          <w:p w14:paraId="73281844" w14:textId="77777777" w:rsidR="00477664" w:rsidRPr="003B7808" w:rsidRDefault="00477664" w:rsidP="00EA409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イ　保護者対象の企画を年間６</w:t>
            </w:r>
          </w:p>
          <w:p w14:paraId="2A44A5A6" w14:textId="025F07C0" w:rsidR="00DF5C05" w:rsidRPr="003B7808" w:rsidRDefault="00477664" w:rsidP="00DF5C05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回実施する。</w:t>
            </w:r>
          </w:p>
          <w:p w14:paraId="3556A49E" w14:textId="549A226D" w:rsidR="00477664" w:rsidRPr="003B7808" w:rsidRDefault="00DA76ED" w:rsidP="00EA409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（３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）自己診断（地域交流）の結</w:t>
            </w:r>
          </w:p>
          <w:p w14:paraId="4E1FE839" w14:textId="77777777" w:rsidR="00DF5C05" w:rsidRPr="003B7808" w:rsidRDefault="00EA4098" w:rsidP="00EA409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果、児童生徒の肯定率</w:t>
            </w:r>
            <w:r w:rsidR="00DF5C05" w:rsidRPr="003B7808">
              <w:rPr>
                <w:rFonts w:asciiTheme="minorEastAsia" w:eastAsiaTheme="minorEastAsia" w:hAnsiTheme="minorEastAsia"/>
                <w:sz w:val="18"/>
                <w:szCs w:val="18"/>
              </w:rPr>
              <w:t>84.5</w:t>
            </w:r>
            <w:r w:rsidRPr="003B7808">
              <w:rPr>
                <w:rFonts w:asciiTheme="minorEastAsia" w:eastAsiaTheme="minorEastAsia" w:hAnsiTheme="minorEastAsia"/>
                <w:sz w:val="18"/>
                <w:szCs w:val="18"/>
              </w:rPr>
              <w:t>%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以</w:t>
            </w:r>
          </w:p>
          <w:p w14:paraId="2721A589" w14:textId="2492AE4A" w:rsidR="00EA4098" w:rsidRPr="003B7808" w:rsidRDefault="00EA4098" w:rsidP="00DF5C05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上。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［</w:t>
            </w:r>
            <w:r w:rsidR="00DF5C05" w:rsidRPr="003B7808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  <w:r w:rsidR="00AE249B" w:rsidRPr="003B7808">
              <w:rPr>
                <w:rFonts w:asciiTheme="minorEastAsia" w:eastAsiaTheme="minorEastAsia" w:hAnsiTheme="minorEastAsia"/>
                <w:sz w:val="18"/>
                <w:szCs w:val="18"/>
              </w:rPr>
              <w:t>%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］</w:t>
            </w:r>
          </w:p>
          <w:p w14:paraId="231A9BA8" w14:textId="77777777" w:rsidR="00F76728" w:rsidRPr="003B7808" w:rsidRDefault="00AE249B" w:rsidP="00F7672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ア　</w:t>
            </w:r>
            <w:r w:rsidR="00F7672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中学部において新たな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交流</w:t>
            </w:r>
          </w:p>
          <w:p w14:paraId="0BC24798" w14:textId="3CC5DBAF" w:rsidR="00AE249B" w:rsidRPr="003B7808" w:rsidRDefault="00F76728" w:rsidP="00F7672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を実現</w:t>
            </w:r>
            <w:r w:rsidR="00AE249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6A590023" w14:textId="60C89267" w:rsidR="00EA4098" w:rsidRPr="003B7808" w:rsidRDefault="00AE249B" w:rsidP="00EA4098">
            <w:pPr>
              <w:spacing w:line="250" w:lineRule="exact"/>
              <w:ind w:left="90" w:hangingChars="50" w:hanging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イ　居住地校交流</w:t>
            </w:r>
            <w:r w:rsidR="00DA76E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に新たな参加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者を増やす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399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3673B65" w14:textId="1FF66DEC" w:rsidR="00EA4098" w:rsidRPr="003B7808" w:rsidRDefault="00EA4098" w:rsidP="000E2FF5">
            <w:pPr>
              <w:spacing w:line="25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4098" w:rsidRPr="003B7808" w14:paraId="60632B77" w14:textId="77777777" w:rsidTr="00DA64F0">
        <w:trPr>
          <w:cantSplit/>
          <w:trHeight w:val="2817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74C00199" w14:textId="1DA87F2E" w:rsidR="00EA4098" w:rsidRPr="003B7808" w:rsidRDefault="00EA4098" w:rsidP="00FE7D56">
            <w:pPr>
              <w:spacing w:line="250" w:lineRule="exact"/>
              <w:ind w:left="113" w:right="113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３．</w:t>
            </w:r>
            <w:r w:rsidR="005139A3" w:rsidRPr="003B7808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学びあえる教</w:t>
            </w:r>
            <w:r w:rsidR="00FE7D56" w:rsidRPr="003B7808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員集団の育成</w:t>
            </w:r>
          </w:p>
        </w:tc>
        <w:tc>
          <w:tcPr>
            <w:tcW w:w="2009" w:type="dxa"/>
            <w:shd w:val="clear" w:color="auto" w:fill="auto"/>
          </w:tcPr>
          <w:p w14:paraId="738E1940" w14:textId="0BAA0EB2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（１）研究・研修を通じた専門性の向上</w:t>
            </w:r>
          </w:p>
          <w:p w14:paraId="71064535" w14:textId="3AD86427" w:rsidR="00EA4098" w:rsidRPr="003B7808" w:rsidRDefault="00EA4098" w:rsidP="00DA64F0">
            <w:pPr>
              <w:spacing w:line="25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1B7B994" w14:textId="13333969" w:rsidR="00EA4098" w:rsidRPr="003B7808" w:rsidRDefault="00EA4098" w:rsidP="00DA64F0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trike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</w:t>
            </w:r>
            <w:r w:rsidR="004860E6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互いに学びあう教員集団の育成</w:t>
            </w:r>
          </w:p>
          <w:p w14:paraId="4D76BF5A" w14:textId="77A6E1DE" w:rsidR="00EA4098" w:rsidRPr="003B7808" w:rsidRDefault="00EA4098" w:rsidP="00DA64F0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（３）校内支援体制の充実</w:t>
            </w:r>
          </w:p>
        </w:tc>
        <w:tc>
          <w:tcPr>
            <w:tcW w:w="5245" w:type="dxa"/>
            <w:tcBorders>
              <w:right w:val="dashed" w:sz="4" w:space="0" w:color="auto"/>
            </w:tcBorders>
            <w:shd w:val="clear" w:color="auto" w:fill="auto"/>
          </w:tcPr>
          <w:p w14:paraId="5956DE38" w14:textId="2851007B" w:rsidR="00EA4098" w:rsidRPr="003B7808" w:rsidRDefault="001E24A0" w:rsidP="00DA64F0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（１）教員の専門性・資質の向上をめざし</w:t>
            </w:r>
            <w:r w:rsidR="00BC32F2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計画的に研究会、研修会を開催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す</w:t>
            </w:r>
            <w:r w:rsidR="00BC32F2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る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1F8B06D7" w14:textId="2BB56A12" w:rsidR="00EA4098" w:rsidRPr="003B7808" w:rsidRDefault="00EA4098" w:rsidP="00EA4098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ア　</w:t>
            </w:r>
            <w:r w:rsidR="003E69B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校内研修年間計画により</w:t>
            </w:r>
            <w:r w:rsidR="004860E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学びと研修</w:t>
            </w:r>
            <w:r w:rsidR="003E69B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運営の充実を図る</w:t>
            </w:r>
            <w:r w:rsidR="004860E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02A3AA8B" w14:textId="4205D6B7" w:rsidR="00EA4098" w:rsidRPr="003B7808" w:rsidRDefault="00EA4098" w:rsidP="00BC32F2">
            <w:pPr>
              <w:spacing w:line="250" w:lineRule="exact"/>
              <w:rPr>
                <w:rFonts w:asciiTheme="minorEastAsia" w:eastAsiaTheme="minorEastAsia" w:hAnsiTheme="minorEastAsia"/>
                <w:strike/>
                <w:sz w:val="18"/>
                <w:szCs w:val="18"/>
              </w:rPr>
            </w:pPr>
          </w:p>
          <w:p w14:paraId="30ECC962" w14:textId="77777777" w:rsidR="00DA64F0" w:rsidRPr="003B7808" w:rsidRDefault="00EA4098" w:rsidP="00DA64F0">
            <w:pPr>
              <w:spacing w:line="25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  <w:r w:rsidR="009F5E0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全校</w:t>
            </w:r>
            <w:r w:rsidR="003E69B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公開授業</w:t>
            </w:r>
            <w:r w:rsidR="001E24A0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週間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を実施し、教職員の指導力の向上</w:t>
            </w:r>
            <w:r w:rsidR="003E69B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="009F5E0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  <w:p w14:paraId="4EF12551" w14:textId="557CD463" w:rsidR="00EA4098" w:rsidRPr="003B7808" w:rsidRDefault="009F5E08" w:rsidP="00DA64F0">
            <w:pPr>
              <w:spacing w:line="25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部を超えて</w:t>
            </w:r>
            <w:r w:rsidR="001E24A0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3E69B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交流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を図る。</w:t>
            </w:r>
          </w:p>
          <w:p w14:paraId="3C55F021" w14:textId="77777777" w:rsidR="00DA64F0" w:rsidRPr="003B7808" w:rsidRDefault="00EA4098" w:rsidP="00EA4098">
            <w:pPr>
              <w:spacing w:line="25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1B2A3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1E24A0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）多様性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への理解と指導力向上に取組み、</w:t>
            </w:r>
            <w:r w:rsidR="001E24A0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校内支援体制の</w:t>
            </w:r>
          </w:p>
          <w:p w14:paraId="2C7B31FF" w14:textId="06F69244" w:rsidR="00EA4098" w:rsidRPr="003B7808" w:rsidRDefault="001E24A0" w:rsidP="00DA64F0">
            <w:pPr>
              <w:spacing w:line="25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更なる充実を図る</w:t>
            </w:r>
            <w:r w:rsidR="004860E6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14:paraId="7E34AFC9" w14:textId="77777777" w:rsidR="00EA4098" w:rsidRPr="003B7808" w:rsidRDefault="00EA4098" w:rsidP="00EA409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</w:t>
            </w:r>
          </w:p>
          <w:p w14:paraId="4056A23A" w14:textId="7ACBEA63" w:rsidR="00890BEB" w:rsidRPr="003B7808" w:rsidRDefault="00890BEB" w:rsidP="009F5E0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77C0481" w14:textId="77777777" w:rsidR="00DA64F0" w:rsidRPr="003B7808" w:rsidRDefault="009F5E08" w:rsidP="00DA64F0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</w:t>
            </w:r>
            <w:r w:rsidR="00DA64F0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自己診断</w:t>
            </w:r>
            <w:r w:rsidR="00DA64F0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校内研修</w:t>
            </w:r>
            <w:r w:rsidR="00DA64F0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）結果、</w:t>
            </w:r>
          </w:p>
          <w:p w14:paraId="68BC6950" w14:textId="4B474599" w:rsidR="009B0C9F" w:rsidRPr="003B7808" w:rsidRDefault="009F5E08" w:rsidP="00DA64F0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肯定率</w:t>
            </w:r>
            <w:r w:rsidR="005126B1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="005126B1" w:rsidRPr="003B780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％以上</w:t>
            </w:r>
            <w:r w:rsidR="00BC32F2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［</w:t>
            </w:r>
            <w:r w:rsidR="001E24A0" w:rsidRPr="003B7808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％］</w:t>
            </w:r>
          </w:p>
          <w:p w14:paraId="1B37AD73" w14:textId="1AFA230A" w:rsidR="00DA64F0" w:rsidRPr="003B7808" w:rsidRDefault="001E24A0" w:rsidP="00EA4098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352E5C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すべての教員が参加し</w:t>
            </w:r>
            <w:r w:rsidR="000E673E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て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10DB8730" w14:textId="26F51D21" w:rsidR="009B0C9F" w:rsidRPr="003B7808" w:rsidRDefault="001E24A0" w:rsidP="00DA64F0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間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回公開授業週間を設ける。</w:t>
            </w:r>
          </w:p>
          <w:p w14:paraId="1F6240E1" w14:textId="2536437E" w:rsidR="00D51F2B" w:rsidRPr="003B7808" w:rsidRDefault="001B2A3D" w:rsidP="001D7BFB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（３</w:t>
            </w:r>
            <w:r w:rsidR="001E24A0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7BF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支援教育に関する研修</w:t>
            </w:r>
            <w:r w:rsidR="00D51F2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  <w:p w14:paraId="1CC2E2B1" w14:textId="76E1CD27" w:rsidR="00D51F2B" w:rsidRPr="003B7808" w:rsidRDefault="00D51F2B" w:rsidP="00D51F2B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回、</w:t>
            </w:r>
            <w:r w:rsidR="001D7BF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講師による指導助言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1D7BF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回以</w:t>
            </w:r>
          </w:p>
          <w:p w14:paraId="1C46164B" w14:textId="6D817D45" w:rsidR="00EA4098" w:rsidRPr="003B7808" w:rsidRDefault="001D7BFB" w:rsidP="00D51F2B">
            <w:pPr>
              <w:spacing w:line="25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上実施</w:t>
            </w:r>
            <w:r w:rsidR="00D51F2B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399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73F80F1" w14:textId="7713AAE1" w:rsidR="00EA4098" w:rsidRPr="003B7808" w:rsidRDefault="00EA4098" w:rsidP="000E2FF5">
            <w:pPr>
              <w:spacing w:line="25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4098" w:rsidRPr="003B7808" w14:paraId="7A59A359" w14:textId="77777777" w:rsidTr="00CF5623">
        <w:trPr>
          <w:cantSplit/>
          <w:trHeight w:val="3665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38A7A72B" w14:textId="77777777" w:rsidR="00CF5623" w:rsidRPr="003B7808" w:rsidRDefault="00EA4098" w:rsidP="00CF5623">
            <w:pPr>
              <w:spacing w:line="250" w:lineRule="exact"/>
              <w:ind w:left="113"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４．</w:t>
            </w: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いくの聴覚言語センターとして</w:t>
            </w:r>
          </w:p>
          <w:p w14:paraId="578765F8" w14:textId="4471CA6F" w:rsidR="00EA4098" w:rsidRPr="003B7808" w:rsidRDefault="001E6202" w:rsidP="001E6202">
            <w:pPr>
              <w:spacing w:line="250" w:lineRule="exact"/>
              <w:ind w:left="113" w:right="113" w:firstLineChars="900" w:firstLine="1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センター的機能の</w:t>
            </w:r>
            <w:r w:rsidR="00EA4098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発揮</w:t>
            </w:r>
          </w:p>
        </w:tc>
        <w:tc>
          <w:tcPr>
            <w:tcW w:w="2009" w:type="dxa"/>
            <w:shd w:val="clear" w:color="auto" w:fill="auto"/>
          </w:tcPr>
          <w:p w14:paraId="43E0B690" w14:textId="2C54C413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（１）通級指導教室の充実</w:t>
            </w:r>
          </w:p>
          <w:p w14:paraId="10C38E2D" w14:textId="4AF2D655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（２）関係機関連携による地域支援・保護者支援</w:t>
            </w:r>
          </w:p>
          <w:p w14:paraId="61155504" w14:textId="7A9D1E72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8A5E67C" w14:textId="12C4DD83" w:rsidR="00A11EDD" w:rsidRPr="003B7808" w:rsidRDefault="00A11EDD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572A99B" w14:textId="3AE16FEF" w:rsidR="00CF5623" w:rsidRPr="003B7808" w:rsidRDefault="00CF5623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8FE861" w14:textId="2CD2D929" w:rsidR="00CF5623" w:rsidRPr="003B7808" w:rsidRDefault="00CF5623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FE1C08E" w14:textId="02A4C615" w:rsidR="00CF5623" w:rsidRPr="003B7808" w:rsidRDefault="00CF5623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64FB37A" w14:textId="77777777" w:rsidR="00CF5623" w:rsidRPr="003B7808" w:rsidRDefault="00CF5623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CC6010" w14:textId="2FF0BE70" w:rsidR="00B355B3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（３）早期相談支援の充実</w:t>
            </w:r>
            <w:r w:rsidR="001B2A3D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と</w:t>
            </w:r>
            <w:r w:rsidR="00B355B3"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関係機関との連携</w:t>
            </w:r>
          </w:p>
        </w:tc>
        <w:tc>
          <w:tcPr>
            <w:tcW w:w="5245" w:type="dxa"/>
            <w:tcBorders>
              <w:right w:val="dashed" w:sz="4" w:space="0" w:color="auto"/>
            </w:tcBorders>
            <w:shd w:val="clear" w:color="auto" w:fill="auto"/>
          </w:tcPr>
          <w:p w14:paraId="7F60C464" w14:textId="3327218F" w:rsidR="00EA4098" w:rsidRPr="003B7808" w:rsidRDefault="00EA4098" w:rsidP="00EA4098">
            <w:pPr>
              <w:spacing w:line="25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（１）在籍校との連携を</w:t>
            </w:r>
            <w:r w:rsidR="001B2A3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密にした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、通級指導教室の充実。</w:t>
            </w:r>
          </w:p>
          <w:p w14:paraId="7E6B4352" w14:textId="2B9974B6" w:rsidR="00EA4098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63CD9E" w14:textId="77777777" w:rsidR="00BE07BE" w:rsidRPr="003B7808" w:rsidRDefault="00EA4098" w:rsidP="00F519F5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</w:p>
          <w:p w14:paraId="7402ADF3" w14:textId="534F3ABE" w:rsidR="00EA4098" w:rsidRPr="003B7808" w:rsidRDefault="00BE07BE" w:rsidP="00BE07BE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ア　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支援部と連携した理解啓発研修を実施し、地域</w:t>
            </w:r>
            <w:r w:rsidR="00BD063E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で聴覚障がい児に係る人たち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へ</w:t>
            </w:r>
            <w:r w:rsidR="00523192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支援を行う。</w:t>
            </w:r>
          </w:p>
          <w:p w14:paraId="1C505E30" w14:textId="523A0B70" w:rsidR="00BE07BE" w:rsidRPr="003B7808" w:rsidRDefault="00BE07BE" w:rsidP="00BE07BE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D5A3C7" w14:textId="19A619AD" w:rsidR="00BE07BE" w:rsidRPr="003B7808" w:rsidRDefault="00BE07BE" w:rsidP="00BE07BE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433D41F" w14:textId="77777777" w:rsidR="00BE07BE" w:rsidRPr="003B7808" w:rsidRDefault="00BE07BE" w:rsidP="00BE07BE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950DAA5" w14:textId="36456F09" w:rsidR="00BE07BE" w:rsidRPr="003B7808" w:rsidRDefault="00BE07BE" w:rsidP="00BE07BE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イ　</w:t>
            </w:r>
            <w:r w:rsidR="00CF5623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通学区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域</w:t>
            </w:r>
            <w:r w:rsidR="00CF5623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内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各教育委員会との連携を深める。</w:t>
            </w:r>
          </w:p>
          <w:p w14:paraId="25D84B93" w14:textId="244B4233" w:rsidR="00EA4098" w:rsidRPr="003B7808" w:rsidRDefault="00EA4098" w:rsidP="00EA4098">
            <w:pPr>
              <w:spacing w:line="25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46376D" w14:textId="353928DC" w:rsidR="00352E5C" w:rsidRPr="003B7808" w:rsidRDefault="00352E5C" w:rsidP="00352E5C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5092ADB" w14:textId="77777777" w:rsidR="000E673E" w:rsidRPr="003B7808" w:rsidRDefault="00EA4098" w:rsidP="0075509E">
            <w:pPr>
              <w:spacing w:line="250" w:lineRule="exact"/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（３）</w:t>
            </w:r>
          </w:p>
          <w:p w14:paraId="0FD695DA" w14:textId="1C924A3C" w:rsidR="00EA4098" w:rsidRPr="003B7808" w:rsidRDefault="000E673E" w:rsidP="000E673E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ア　</w:t>
            </w:r>
            <w:r w:rsidR="0075509E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乳幼児と保護者を対象とした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早期相談支援を充実させ</w:t>
            </w:r>
            <w:r w:rsidR="0075509E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る。</w:t>
            </w:r>
          </w:p>
          <w:p w14:paraId="33369E23" w14:textId="77777777" w:rsidR="000E673E" w:rsidRPr="003B7808" w:rsidRDefault="000E673E" w:rsidP="000E673E">
            <w:pPr>
              <w:spacing w:line="250" w:lineRule="exact"/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CF7E4F1" w14:textId="69500124" w:rsidR="00EA4098" w:rsidRPr="003B7808" w:rsidRDefault="00D9674C" w:rsidP="000E673E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イ　各保健センター</w:t>
            </w:r>
            <w:r w:rsidR="000E673E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との連携を深める。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14:paraId="005BF9C7" w14:textId="5EA0E12E" w:rsidR="00EA4098" w:rsidRPr="003B7808" w:rsidRDefault="00EA4098" w:rsidP="00EA4098">
            <w:pPr>
              <w:spacing w:line="250" w:lineRule="exact"/>
              <w:ind w:left="175" w:hangingChars="97" w:hanging="17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（１）すべての在籍校を訪問し指導に係る情報の共有を図る。</w:t>
            </w:r>
          </w:p>
          <w:p w14:paraId="41E51AFB" w14:textId="77777777" w:rsidR="00BE07BE" w:rsidRPr="003B7808" w:rsidRDefault="00EA4098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</w:p>
          <w:p w14:paraId="2F83C86D" w14:textId="7740C41E" w:rsidR="009B0C9F" w:rsidRPr="003B7808" w:rsidRDefault="00BE07BE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ア　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理解啓発研修を年間５回以上実施するとともに、推進校を中心とした支援体制の充実に努める。</w:t>
            </w:r>
            <w:r w:rsidR="001B2A3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アンケート結果肯定的回答</w:t>
            </w:r>
            <w:r w:rsidR="00352E5C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1B2A3D" w:rsidRPr="003B780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B2A3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％以上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6B2527D8" w14:textId="3782EFE0" w:rsidR="00BE07BE" w:rsidRPr="003B7808" w:rsidRDefault="00BE07BE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イ　</w:t>
            </w:r>
            <w:r w:rsidR="00CF5623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指導主事を招いての懇談会を実施する。</w:t>
            </w:r>
          </w:p>
          <w:p w14:paraId="58EC1283" w14:textId="77777777" w:rsidR="00BE07BE" w:rsidRPr="003B7808" w:rsidRDefault="00BE07BE" w:rsidP="00EA4098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7F596F6" w14:textId="77777777" w:rsidR="000E673E" w:rsidRPr="003B7808" w:rsidRDefault="001B2A3D" w:rsidP="001B2A3D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（３）</w:t>
            </w:r>
          </w:p>
          <w:p w14:paraId="2C996691" w14:textId="280C65C0" w:rsidR="001B2A3D" w:rsidRPr="003B7808" w:rsidRDefault="000E673E" w:rsidP="001B2A3D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ア　</w:t>
            </w:r>
            <w:r w:rsidR="001B2A3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夏の子育て講座を４</w:t>
            </w:r>
            <w:r w:rsidR="00EA409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回実施</w:t>
            </w:r>
            <w:r w:rsidR="00352E5C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する。</w:t>
            </w:r>
            <w:r w:rsidR="001B2A3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アンケート結果肯定的回答</w:t>
            </w:r>
            <w:r w:rsidR="00352E5C" w:rsidRPr="003B7808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1B2A3D" w:rsidRPr="003B780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B2A3D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％以上</w:t>
            </w:r>
            <w:r w:rsidR="00DF5C05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482F047B" w14:textId="58DEB1BB" w:rsidR="00EA4098" w:rsidRPr="003B7808" w:rsidRDefault="000E673E" w:rsidP="00EA4098">
            <w:pPr>
              <w:spacing w:line="250" w:lineRule="exact"/>
              <w:ind w:leftChars="-2" w:left="196" w:hangingChars="111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イ　</w:t>
            </w:r>
            <w:r w:rsidR="00D9674C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保健センター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への</w:t>
            </w:r>
            <w:r w:rsidR="0075509E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理解啓発活動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75509E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 w:rsidR="0075509E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399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ECBC537" w14:textId="617704B9" w:rsidR="00EA4098" w:rsidRPr="003B7808" w:rsidRDefault="00EA4098" w:rsidP="000E2FF5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4098" w:rsidRPr="0069476D" w14:paraId="42AA8ACA" w14:textId="77777777" w:rsidTr="001B2E97">
        <w:trPr>
          <w:cantSplit/>
          <w:trHeight w:val="950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22649B8E" w14:textId="77777777" w:rsidR="002C6C4E" w:rsidRPr="003B7808" w:rsidRDefault="002C6C4E" w:rsidP="00EA4098">
            <w:pPr>
              <w:spacing w:line="25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lastRenderedPageBreak/>
              <w:t>５．働き方</w:t>
            </w:r>
          </w:p>
          <w:p w14:paraId="6C4EE266" w14:textId="18BCE9DE" w:rsidR="00EA4098" w:rsidRPr="003B7808" w:rsidRDefault="002C6C4E" w:rsidP="00EA4098">
            <w:pPr>
              <w:spacing w:line="25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改革の</w:t>
            </w:r>
            <w:r w:rsidR="00EA4098" w:rsidRPr="003B7808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推進</w:t>
            </w:r>
          </w:p>
        </w:tc>
        <w:tc>
          <w:tcPr>
            <w:tcW w:w="2009" w:type="dxa"/>
            <w:shd w:val="clear" w:color="auto" w:fill="auto"/>
          </w:tcPr>
          <w:p w14:paraId="29505CF7" w14:textId="5BCE09BF" w:rsidR="00EA4098" w:rsidRPr="003B7808" w:rsidRDefault="00EA4098" w:rsidP="00EA4098">
            <w:pPr>
              <w:spacing w:line="250" w:lineRule="exact"/>
              <w:ind w:left="58" w:hangingChars="29" w:hanging="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80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（１）校務の効率化</w:t>
            </w:r>
          </w:p>
        </w:tc>
        <w:tc>
          <w:tcPr>
            <w:tcW w:w="5245" w:type="dxa"/>
            <w:tcBorders>
              <w:right w:val="dashed" w:sz="4" w:space="0" w:color="auto"/>
            </w:tcBorders>
            <w:shd w:val="clear" w:color="auto" w:fill="auto"/>
          </w:tcPr>
          <w:p w14:paraId="0B0B3797" w14:textId="077D0B06" w:rsidR="00EA4098" w:rsidRPr="003B7808" w:rsidRDefault="00EA4098" w:rsidP="00EA4098">
            <w:pPr>
              <w:spacing w:line="25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</w:t>
            </w:r>
            <w:r w:rsidR="003623E1" w:rsidRPr="003B7808">
              <w:rPr>
                <w:rFonts w:asciiTheme="minorEastAsia" w:eastAsiaTheme="minorEastAsia" w:hAnsiTheme="minorEastAsia"/>
                <w:sz w:val="18"/>
                <w:szCs w:val="18"/>
              </w:rPr>
              <w:t>R</w:t>
            </w:r>
            <w:r w:rsidR="003623E1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B355B3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度の精査をもとに実証を行い、修正や更なる見直しをすすめる。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14:paraId="3B1A7C7D" w14:textId="77777777" w:rsidR="00D51F2B" w:rsidRPr="003B7808" w:rsidRDefault="00EA4098" w:rsidP="00EA4098">
            <w:pPr>
              <w:spacing w:line="250" w:lineRule="exact"/>
              <w:ind w:left="175" w:hangingChars="97" w:hanging="17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</w:t>
            </w:r>
            <w:r w:rsidR="00352E5C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見直しをした内容について</w:t>
            </w:r>
          </w:p>
          <w:p w14:paraId="59601640" w14:textId="474839E1" w:rsidR="00F76728" w:rsidRPr="003B7808" w:rsidRDefault="00F76728" w:rsidP="00D51F2B">
            <w:pPr>
              <w:spacing w:line="250" w:lineRule="exact"/>
              <w:ind w:left="175" w:hangingChars="97" w:hanging="17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実践を踏まえ</w:t>
            </w:r>
            <w:r w:rsidR="00352E5C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学期ごとに検証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し、</w:t>
            </w:r>
          </w:p>
          <w:p w14:paraId="0F890C2A" w14:textId="77777777" w:rsidR="00F76728" w:rsidRPr="003B7808" w:rsidRDefault="00D51F2B" w:rsidP="00F76728">
            <w:pPr>
              <w:spacing w:line="250" w:lineRule="exact"/>
              <w:ind w:left="175" w:hangingChars="97" w:hanging="17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結果を周知して</w:t>
            </w:r>
            <w:r w:rsidR="00F76728"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更なる改善を</w:t>
            </w: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進</w:t>
            </w:r>
          </w:p>
          <w:p w14:paraId="0E6ABB4C" w14:textId="7CACE2E3" w:rsidR="00EA4098" w:rsidRDefault="00D51F2B" w:rsidP="00F76728">
            <w:pPr>
              <w:spacing w:line="250" w:lineRule="exact"/>
              <w:ind w:left="175" w:hangingChars="97" w:hanging="17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める。</w:t>
            </w:r>
          </w:p>
          <w:p w14:paraId="486056C0" w14:textId="3471D7A6" w:rsidR="00DA76ED" w:rsidRPr="00B355B3" w:rsidRDefault="00DA76ED" w:rsidP="00D51F2B">
            <w:pPr>
              <w:spacing w:line="250" w:lineRule="exact"/>
              <w:ind w:left="175" w:hangingChars="97" w:hanging="17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9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2ECD4C0" w14:textId="6F3F05EC" w:rsidR="00EA4098" w:rsidRPr="000C1C39" w:rsidRDefault="00EA4098" w:rsidP="000E2FF5">
            <w:pPr>
              <w:spacing w:line="25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96D5947" w14:textId="579366E2" w:rsidR="007B10F7" w:rsidRPr="0069476D" w:rsidRDefault="007B10F7" w:rsidP="00C053EB">
      <w:pPr>
        <w:spacing w:line="250" w:lineRule="exact"/>
      </w:pPr>
    </w:p>
    <w:sectPr w:rsidR="007B10F7" w:rsidRPr="0069476D" w:rsidSect="00F0186D">
      <w:headerReference w:type="default" r:id="rId8"/>
      <w:type w:val="evenPage"/>
      <w:pgSz w:w="16839" w:h="23814" w:code="8"/>
      <w:pgMar w:top="851" w:right="851" w:bottom="851" w:left="851" w:header="397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1F90" w14:textId="77777777" w:rsidR="007E101E" w:rsidRDefault="007E101E">
      <w:r>
        <w:separator/>
      </w:r>
    </w:p>
  </w:endnote>
  <w:endnote w:type="continuationSeparator" w:id="0">
    <w:p w14:paraId="648EE217" w14:textId="77777777" w:rsidR="007E101E" w:rsidRDefault="007E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915F" w14:textId="77777777" w:rsidR="007E101E" w:rsidRDefault="007E101E">
      <w:r>
        <w:separator/>
      </w:r>
    </w:p>
  </w:footnote>
  <w:footnote w:type="continuationSeparator" w:id="0">
    <w:p w14:paraId="18B92899" w14:textId="77777777" w:rsidR="007E101E" w:rsidRDefault="007E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39F1" w14:textId="77777777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783E6C">
      <w:rPr>
        <w:rFonts w:ascii="ＭＳ ゴシック" w:eastAsia="ＭＳ ゴシック" w:hAnsi="ＭＳ ゴシック" w:hint="eastAsia"/>
        <w:sz w:val="20"/>
        <w:szCs w:val="20"/>
      </w:rPr>
      <w:t>Ｓ０</w:t>
    </w:r>
    <w:r w:rsidR="00132DBC">
      <w:rPr>
        <w:rFonts w:ascii="ＭＳ ゴシック" w:eastAsia="ＭＳ ゴシック" w:hAnsi="ＭＳ ゴシック" w:hint="eastAsia"/>
        <w:sz w:val="20"/>
        <w:szCs w:val="20"/>
      </w:rPr>
      <w:t>３</w:t>
    </w:r>
  </w:p>
  <w:p w14:paraId="6446A738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0589F2ED" w14:textId="77777777" w:rsidR="00132D6F" w:rsidRPr="003A3356" w:rsidRDefault="00132D6F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 w:rsidR="00783E6C">
      <w:rPr>
        <w:rFonts w:ascii="ＭＳ 明朝" w:hAnsi="ＭＳ 明朝" w:hint="eastAsia"/>
        <w:b/>
        <w:sz w:val="24"/>
      </w:rPr>
      <w:t>生野聴覚支援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7A5"/>
    <w:multiLevelType w:val="hybridMultilevel"/>
    <w:tmpl w:val="A1CEFF9A"/>
    <w:lvl w:ilvl="0" w:tplc="464AD6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DE1068"/>
    <w:multiLevelType w:val="hybridMultilevel"/>
    <w:tmpl w:val="CA9A0554"/>
    <w:lvl w:ilvl="0" w:tplc="9EFA55F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D3A08"/>
    <w:multiLevelType w:val="hybridMultilevel"/>
    <w:tmpl w:val="E8349282"/>
    <w:lvl w:ilvl="0" w:tplc="02B2C7A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15DD7C0E"/>
    <w:multiLevelType w:val="hybridMultilevel"/>
    <w:tmpl w:val="FA1811E4"/>
    <w:lvl w:ilvl="0" w:tplc="6408F2E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454DA3"/>
    <w:multiLevelType w:val="hybridMultilevel"/>
    <w:tmpl w:val="DC6E0B20"/>
    <w:lvl w:ilvl="0" w:tplc="0A34D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A31EE"/>
    <w:multiLevelType w:val="hybridMultilevel"/>
    <w:tmpl w:val="7D7209B0"/>
    <w:lvl w:ilvl="0" w:tplc="12B4E9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33A19FD"/>
    <w:multiLevelType w:val="hybridMultilevel"/>
    <w:tmpl w:val="D6BA2F74"/>
    <w:lvl w:ilvl="0" w:tplc="77600972">
      <w:start w:val="1"/>
      <w:numFmt w:val="decimalFullWidth"/>
      <w:lvlText w:val="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33B3A51"/>
    <w:multiLevelType w:val="hybridMultilevel"/>
    <w:tmpl w:val="EC481D7A"/>
    <w:lvl w:ilvl="0" w:tplc="E5885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D00D67"/>
    <w:multiLevelType w:val="hybridMultilevel"/>
    <w:tmpl w:val="5ECE603E"/>
    <w:lvl w:ilvl="0" w:tplc="7976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049D9"/>
    <w:multiLevelType w:val="hybridMultilevel"/>
    <w:tmpl w:val="44D6503A"/>
    <w:lvl w:ilvl="0" w:tplc="4FCE15F8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2BD366A3"/>
    <w:multiLevelType w:val="hybridMultilevel"/>
    <w:tmpl w:val="790C2DB0"/>
    <w:lvl w:ilvl="0" w:tplc="8D441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1542C5"/>
    <w:multiLevelType w:val="hybridMultilevel"/>
    <w:tmpl w:val="551A505E"/>
    <w:lvl w:ilvl="0" w:tplc="C172ABE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805DE2"/>
    <w:multiLevelType w:val="hybridMultilevel"/>
    <w:tmpl w:val="EE804FBE"/>
    <w:lvl w:ilvl="0" w:tplc="0DF00910">
      <w:start w:val="1"/>
      <w:numFmt w:val="decimalFullWidth"/>
      <w:lvlText w:val="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052A3D"/>
    <w:multiLevelType w:val="hybridMultilevel"/>
    <w:tmpl w:val="16DEB8AE"/>
    <w:lvl w:ilvl="0" w:tplc="7976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8C6178"/>
    <w:multiLevelType w:val="hybridMultilevel"/>
    <w:tmpl w:val="AC7A6B22"/>
    <w:lvl w:ilvl="0" w:tplc="BC269BC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 w15:restartNumberingAfterBreak="0">
    <w:nsid w:val="3FAA19A9"/>
    <w:multiLevelType w:val="hybridMultilevel"/>
    <w:tmpl w:val="4BC88B24"/>
    <w:lvl w:ilvl="0" w:tplc="DFBE3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587BB9"/>
    <w:multiLevelType w:val="hybridMultilevel"/>
    <w:tmpl w:val="5E868F9E"/>
    <w:lvl w:ilvl="0" w:tplc="6A0CE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C34081"/>
    <w:multiLevelType w:val="hybridMultilevel"/>
    <w:tmpl w:val="5770C4E4"/>
    <w:lvl w:ilvl="0" w:tplc="E1CCDBAE">
      <w:start w:val="2"/>
      <w:numFmt w:val="decimalFullWidth"/>
      <w:lvlText w:val="%1"/>
      <w:lvlJc w:val="left"/>
      <w:pPr>
        <w:ind w:left="5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DF277E"/>
    <w:multiLevelType w:val="hybridMultilevel"/>
    <w:tmpl w:val="A2344286"/>
    <w:lvl w:ilvl="0" w:tplc="9A5E8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F771E5"/>
    <w:multiLevelType w:val="hybridMultilevel"/>
    <w:tmpl w:val="399ECC2C"/>
    <w:lvl w:ilvl="0" w:tplc="7976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774C05"/>
    <w:multiLevelType w:val="hybridMultilevel"/>
    <w:tmpl w:val="08620E12"/>
    <w:lvl w:ilvl="0" w:tplc="7976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9273AF"/>
    <w:multiLevelType w:val="hybridMultilevel"/>
    <w:tmpl w:val="8D547B46"/>
    <w:lvl w:ilvl="0" w:tplc="2D86B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4F3878"/>
    <w:multiLevelType w:val="hybridMultilevel"/>
    <w:tmpl w:val="4704CF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CB6D72"/>
    <w:multiLevelType w:val="hybridMultilevel"/>
    <w:tmpl w:val="A2F8822A"/>
    <w:lvl w:ilvl="0" w:tplc="F536E4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844029"/>
    <w:multiLevelType w:val="hybridMultilevel"/>
    <w:tmpl w:val="99363978"/>
    <w:lvl w:ilvl="0" w:tplc="D6BC9EA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D22BD6"/>
    <w:multiLevelType w:val="hybridMultilevel"/>
    <w:tmpl w:val="FD4CDEAC"/>
    <w:lvl w:ilvl="0" w:tplc="732AB1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1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4"/>
  </w:num>
  <w:num w:numId="4">
    <w:abstractNumId w:val="8"/>
  </w:num>
  <w:num w:numId="5">
    <w:abstractNumId w:val="31"/>
  </w:num>
  <w:num w:numId="6">
    <w:abstractNumId w:val="41"/>
  </w:num>
  <w:num w:numId="7">
    <w:abstractNumId w:val="35"/>
  </w:num>
  <w:num w:numId="8">
    <w:abstractNumId w:val="17"/>
  </w:num>
  <w:num w:numId="9">
    <w:abstractNumId w:val="36"/>
  </w:num>
  <w:num w:numId="10">
    <w:abstractNumId w:val="6"/>
  </w:num>
  <w:num w:numId="11">
    <w:abstractNumId w:val="13"/>
  </w:num>
  <w:num w:numId="12">
    <w:abstractNumId w:val="33"/>
  </w:num>
  <w:num w:numId="13">
    <w:abstractNumId w:val="28"/>
  </w:num>
  <w:num w:numId="14">
    <w:abstractNumId w:val="20"/>
  </w:num>
  <w:num w:numId="15">
    <w:abstractNumId w:val="26"/>
  </w:num>
  <w:num w:numId="16">
    <w:abstractNumId w:val="1"/>
  </w:num>
  <w:num w:numId="17">
    <w:abstractNumId w:val="19"/>
  </w:num>
  <w:num w:numId="18">
    <w:abstractNumId w:val="11"/>
  </w:num>
  <w:num w:numId="19">
    <w:abstractNumId w:val="27"/>
  </w:num>
  <w:num w:numId="20">
    <w:abstractNumId w:val="2"/>
  </w:num>
  <w:num w:numId="21">
    <w:abstractNumId w:val="18"/>
  </w:num>
  <w:num w:numId="22">
    <w:abstractNumId w:val="39"/>
  </w:num>
  <w:num w:numId="23">
    <w:abstractNumId w:val="37"/>
  </w:num>
  <w:num w:numId="24">
    <w:abstractNumId w:val="9"/>
  </w:num>
  <w:num w:numId="25">
    <w:abstractNumId w:val="5"/>
  </w:num>
  <w:num w:numId="26">
    <w:abstractNumId w:val="30"/>
  </w:num>
  <w:num w:numId="27">
    <w:abstractNumId w:val="29"/>
  </w:num>
  <w:num w:numId="28">
    <w:abstractNumId w:val="14"/>
  </w:num>
  <w:num w:numId="29">
    <w:abstractNumId w:val="21"/>
  </w:num>
  <w:num w:numId="30">
    <w:abstractNumId w:val="24"/>
  </w:num>
  <w:num w:numId="31">
    <w:abstractNumId w:val="23"/>
  </w:num>
  <w:num w:numId="32">
    <w:abstractNumId w:val="12"/>
  </w:num>
  <w:num w:numId="33">
    <w:abstractNumId w:val="38"/>
  </w:num>
  <w:num w:numId="34">
    <w:abstractNumId w:val="16"/>
  </w:num>
  <w:num w:numId="35">
    <w:abstractNumId w:val="25"/>
  </w:num>
  <w:num w:numId="36">
    <w:abstractNumId w:val="4"/>
  </w:num>
  <w:num w:numId="37">
    <w:abstractNumId w:val="15"/>
  </w:num>
  <w:num w:numId="38">
    <w:abstractNumId w:val="3"/>
  </w:num>
  <w:num w:numId="39">
    <w:abstractNumId w:val="22"/>
  </w:num>
  <w:num w:numId="40">
    <w:abstractNumId w:val="0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08F2"/>
    <w:rsid w:val="00000E5F"/>
    <w:rsid w:val="00002CA4"/>
    <w:rsid w:val="000040C7"/>
    <w:rsid w:val="00005B40"/>
    <w:rsid w:val="00007D99"/>
    <w:rsid w:val="00010BE9"/>
    <w:rsid w:val="000111F5"/>
    <w:rsid w:val="0001332F"/>
    <w:rsid w:val="00013703"/>
    <w:rsid w:val="00013C0C"/>
    <w:rsid w:val="00014126"/>
    <w:rsid w:val="00014961"/>
    <w:rsid w:val="000156EF"/>
    <w:rsid w:val="000161ED"/>
    <w:rsid w:val="00022FB3"/>
    <w:rsid w:val="00023FCF"/>
    <w:rsid w:val="00024FA5"/>
    <w:rsid w:val="00030D43"/>
    <w:rsid w:val="00031A86"/>
    <w:rsid w:val="00033950"/>
    <w:rsid w:val="000354D4"/>
    <w:rsid w:val="00035650"/>
    <w:rsid w:val="00041E71"/>
    <w:rsid w:val="00043BC6"/>
    <w:rsid w:val="00044B68"/>
    <w:rsid w:val="00045480"/>
    <w:rsid w:val="00051A4C"/>
    <w:rsid w:val="000523E1"/>
    <w:rsid w:val="000524AE"/>
    <w:rsid w:val="0005486A"/>
    <w:rsid w:val="00060738"/>
    <w:rsid w:val="00066298"/>
    <w:rsid w:val="0006652A"/>
    <w:rsid w:val="000669C8"/>
    <w:rsid w:val="00066F4A"/>
    <w:rsid w:val="00071E46"/>
    <w:rsid w:val="0007221E"/>
    <w:rsid w:val="000724B0"/>
    <w:rsid w:val="00072CBB"/>
    <w:rsid w:val="0007305F"/>
    <w:rsid w:val="00073CC7"/>
    <w:rsid w:val="00082017"/>
    <w:rsid w:val="00082AFF"/>
    <w:rsid w:val="00091587"/>
    <w:rsid w:val="00092074"/>
    <w:rsid w:val="00092939"/>
    <w:rsid w:val="000932B1"/>
    <w:rsid w:val="0009658C"/>
    <w:rsid w:val="000967CE"/>
    <w:rsid w:val="0009702F"/>
    <w:rsid w:val="00097CED"/>
    <w:rsid w:val="000A0F8D"/>
    <w:rsid w:val="000A158C"/>
    <w:rsid w:val="000A1890"/>
    <w:rsid w:val="000A6B3E"/>
    <w:rsid w:val="000A7FEF"/>
    <w:rsid w:val="000B0C54"/>
    <w:rsid w:val="000B0FB5"/>
    <w:rsid w:val="000B1F64"/>
    <w:rsid w:val="000B395F"/>
    <w:rsid w:val="000B66E5"/>
    <w:rsid w:val="000B6DC3"/>
    <w:rsid w:val="000B7F10"/>
    <w:rsid w:val="000C02F3"/>
    <w:rsid w:val="000C0740"/>
    <w:rsid w:val="000C0CDB"/>
    <w:rsid w:val="000C1C39"/>
    <w:rsid w:val="000C45C1"/>
    <w:rsid w:val="000D0B20"/>
    <w:rsid w:val="000D1B70"/>
    <w:rsid w:val="000D3E93"/>
    <w:rsid w:val="000D4603"/>
    <w:rsid w:val="000D5185"/>
    <w:rsid w:val="000D7707"/>
    <w:rsid w:val="000D7C02"/>
    <w:rsid w:val="000E1F4D"/>
    <w:rsid w:val="000E2FF5"/>
    <w:rsid w:val="000E508E"/>
    <w:rsid w:val="000E5470"/>
    <w:rsid w:val="000E673E"/>
    <w:rsid w:val="000E687D"/>
    <w:rsid w:val="000E6B9D"/>
    <w:rsid w:val="000F7917"/>
    <w:rsid w:val="000F7B2E"/>
    <w:rsid w:val="00100533"/>
    <w:rsid w:val="00100CC5"/>
    <w:rsid w:val="00101035"/>
    <w:rsid w:val="001018CA"/>
    <w:rsid w:val="00103546"/>
    <w:rsid w:val="00105568"/>
    <w:rsid w:val="001068FF"/>
    <w:rsid w:val="001112AC"/>
    <w:rsid w:val="00112A5C"/>
    <w:rsid w:val="001136ED"/>
    <w:rsid w:val="001143F9"/>
    <w:rsid w:val="00116555"/>
    <w:rsid w:val="00117179"/>
    <w:rsid w:val="001205A8"/>
    <w:rsid w:val="001218A7"/>
    <w:rsid w:val="001245B3"/>
    <w:rsid w:val="00127BB5"/>
    <w:rsid w:val="00131461"/>
    <w:rsid w:val="001327CE"/>
    <w:rsid w:val="00132D6F"/>
    <w:rsid w:val="00132DBC"/>
    <w:rsid w:val="00134824"/>
    <w:rsid w:val="00135CE9"/>
    <w:rsid w:val="0013671B"/>
    <w:rsid w:val="00137359"/>
    <w:rsid w:val="001414DD"/>
    <w:rsid w:val="00143DF1"/>
    <w:rsid w:val="0014451B"/>
    <w:rsid w:val="00145D50"/>
    <w:rsid w:val="00147201"/>
    <w:rsid w:val="00152692"/>
    <w:rsid w:val="001559FA"/>
    <w:rsid w:val="00156AE8"/>
    <w:rsid w:val="00157860"/>
    <w:rsid w:val="00163B51"/>
    <w:rsid w:val="00166929"/>
    <w:rsid w:val="00166CA1"/>
    <w:rsid w:val="0017153C"/>
    <w:rsid w:val="0017237D"/>
    <w:rsid w:val="00173694"/>
    <w:rsid w:val="00174734"/>
    <w:rsid w:val="00174867"/>
    <w:rsid w:val="00174D5A"/>
    <w:rsid w:val="00175111"/>
    <w:rsid w:val="0018261A"/>
    <w:rsid w:val="00184B1B"/>
    <w:rsid w:val="00185865"/>
    <w:rsid w:val="00186A56"/>
    <w:rsid w:val="00190E91"/>
    <w:rsid w:val="00192419"/>
    <w:rsid w:val="00193569"/>
    <w:rsid w:val="00193C8A"/>
    <w:rsid w:val="00193E48"/>
    <w:rsid w:val="00195DCF"/>
    <w:rsid w:val="00197588"/>
    <w:rsid w:val="00197774"/>
    <w:rsid w:val="001A12C5"/>
    <w:rsid w:val="001A4539"/>
    <w:rsid w:val="001A4D84"/>
    <w:rsid w:val="001B2A3D"/>
    <w:rsid w:val="001B2E97"/>
    <w:rsid w:val="001B3438"/>
    <w:rsid w:val="001B38EB"/>
    <w:rsid w:val="001B39CB"/>
    <w:rsid w:val="001B3D32"/>
    <w:rsid w:val="001B6091"/>
    <w:rsid w:val="001C4C8B"/>
    <w:rsid w:val="001C567C"/>
    <w:rsid w:val="001C6B84"/>
    <w:rsid w:val="001C7FE4"/>
    <w:rsid w:val="001D401B"/>
    <w:rsid w:val="001D44D9"/>
    <w:rsid w:val="001D5135"/>
    <w:rsid w:val="001D5528"/>
    <w:rsid w:val="001D552A"/>
    <w:rsid w:val="001D6F6A"/>
    <w:rsid w:val="001D7BFB"/>
    <w:rsid w:val="001E09DD"/>
    <w:rsid w:val="001E0BA4"/>
    <w:rsid w:val="001E22E7"/>
    <w:rsid w:val="001E24A0"/>
    <w:rsid w:val="001E4FDA"/>
    <w:rsid w:val="001E5576"/>
    <w:rsid w:val="001E6202"/>
    <w:rsid w:val="001E7657"/>
    <w:rsid w:val="001F0DF7"/>
    <w:rsid w:val="001F1709"/>
    <w:rsid w:val="001F24CA"/>
    <w:rsid w:val="001F472F"/>
    <w:rsid w:val="001F4746"/>
    <w:rsid w:val="001F49DA"/>
    <w:rsid w:val="001F79F0"/>
    <w:rsid w:val="00201A51"/>
    <w:rsid w:val="00201C86"/>
    <w:rsid w:val="002034A6"/>
    <w:rsid w:val="00206F2F"/>
    <w:rsid w:val="002071FB"/>
    <w:rsid w:val="00212162"/>
    <w:rsid w:val="0021285A"/>
    <w:rsid w:val="00212DAA"/>
    <w:rsid w:val="00214CAB"/>
    <w:rsid w:val="00216DFC"/>
    <w:rsid w:val="0022073E"/>
    <w:rsid w:val="00220AE7"/>
    <w:rsid w:val="00221AA2"/>
    <w:rsid w:val="002243C6"/>
    <w:rsid w:val="00224955"/>
    <w:rsid w:val="00224AB0"/>
    <w:rsid w:val="00225A63"/>
    <w:rsid w:val="00225C70"/>
    <w:rsid w:val="00230487"/>
    <w:rsid w:val="002316B4"/>
    <w:rsid w:val="00234E49"/>
    <w:rsid w:val="00235785"/>
    <w:rsid w:val="002358D9"/>
    <w:rsid w:val="00235B86"/>
    <w:rsid w:val="00235BB9"/>
    <w:rsid w:val="0024006D"/>
    <w:rsid w:val="002439A4"/>
    <w:rsid w:val="00244809"/>
    <w:rsid w:val="00246AF4"/>
    <w:rsid w:val="002476E0"/>
    <w:rsid w:val="002479D4"/>
    <w:rsid w:val="00251AE8"/>
    <w:rsid w:val="002521AF"/>
    <w:rsid w:val="00254781"/>
    <w:rsid w:val="002558FB"/>
    <w:rsid w:val="0025593E"/>
    <w:rsid w:val="00255D51"/>
    <w:rsid w:val="00255E08"/>
    <w:rsid w:val="00257D71"/>
    <w:rsid w:val="002614D8"/>
    <w:rsid w:val="00262794"/>
    <w:rsid w:val="00265942"/>
    <w:rsid w:val="00266828"/>
    <w:rsid w:val="00267D3C"/>
    <w:rsid w:val="00271252"/>
    <w:rsid w:val="0027129F"/>
    <w:rsid w:val="00271CBE"/>
    <w:rsid w:val="00271F69"/>
    <w:rsid w:val="00272F0D"/>
    <w:rsid w:val="00274864"/>
    <w:rsid w:val="0027495D"/>
    <w:rsid w:val="00277476"/>
    <w:rsid w:val="002776BE"/>
    <w:rsid w:val="00277761"/>
    <w:rsid w:val="00280339"/>
    <w:rsid w:val="002803CE"/>
    <w:rsid w:val="00282957"/>
    <w:rsid w:val="00283C74"/>
    <w:rsid w:val="0029039F"/>
    <w:rsid w:val="00291291"/>
    <w:rsid w:val="00295EB2"/>
    <w:rsid w:val="00296247"/>
    <w:rsid w:val="0029712A"/>
    <w:rsid w:val="002973AE"/>
    <w:rsid w:val="002A0AA7"/>
    <w:rsid w:val="002A148E"/>
    <w:rsid w:val="002A21A7"/>
    <w:rsid w:val="002A2DAD"/>
    <w:rsid w:val="002A5156"/>
    <w:rsid w:val="002A516E"/>
    <w:rsid w:val="002A5D27"/>
    <w:rsid w:val="002A5F31"/>
    <w:rsid w:val="002A766F"/>
    <w:rsid w:val="002B0BC8"/>
    <w:rsid w:val="002B317B"/>
    <w:rsid w:val="002B31AA"/>
    <w:rsid w:val="002B39F6"/>
    <w:rsid w:val="002B3BE1"/>
    <w:rsid w:val="002B4975"/>
    <w:rsid w:val="002B5431"/>
    <w:rsid w:val="002B690B"/>
    <w:rsid w:val="002C1623"/>
    <w:rsid w:val="002C27F7"/>
    <w:rsid w:val="002C3200"/>
    <w:rsid w:val="002C40DD"/>
    <w:rsid w:val="002C415B"/>
    <w:rsid w:val="002C423D"/>
    <w:rsid w:val="002C68E0"/>
    <w:rsid w:val="002C6C4E"/>
    <w:rsid w:val="002D00DD"/>
    <w:rsid w:val="002D166E"/>
    <w:rsid w:val="002D359B"/>
    <w:rsid w:val="002D77D6"/>
    <w:rsid w:val="002E2947"/>
    <w:rsid w:val="002E2B19"/>
    <w:rsid w:val="002E49DD"/>
    <w:rsid w:val="002E4AD5"/>
    <w:rsid w:val="002E6099"/>
    <w:rsid w:val="002F07BD"/>
    <w:rsid w:val="002F0CA0"/>
    <w:rsid w:val="002F152F"/>
    <w:rsid w:val="002F29C0"/>
    <w:rsid w:val="002F432D"/>
    <w:rsid w:val="002F608A"/>
    <w:rsid w:val="002F62DD"/>
    <w:rsid w:val="002F6946"/>
    <w:rsid w:val="002F6E1B"/>
    <w:rsid w:val="002F6F64"/>
    <w:rsid w:val="002F7DBE"/>
    <w:rsid w:val="00301498"/>
    <w:rsid w:val="00301B59"/>
    <w:rsid w:val="003027F2"/>
    <w:rsid w:val="00302910"/>
    <w:rsid w:val="003029E3"/>
    <w:rsid w:val="00302EB2"/>
    <w:rsid w:val="0030555A"/>
    <w:rsid w:val="00305D0E"/>
    <w:rsid w:val="00307648"/>
    <w:rsid w:val="00307F72"/>
    <w:rsid w:val="003105D8"/>
    <w:rsid w:val="00310645"/>
    <w:rsid w:val="00312E59"/>
    <w:rsid w:val="0031490F"/>
    <w:rsid w:val="0031492C"/>
    <w:rsid w:val="00320486"/>
    <w:rsid w:val="00320EC5"/>
    <w:rsid w:val="00324B67"/>
    <w:rsid w:val="003251BB"/>
    <w:rsid w:val="003309CC"/>
    <w:rsid w:val="00331F3A"/>
    <w:rsid w:val="0033263C"/>
    <w:rsid w:val="00334301"/>
    <w:rsid w:val="00334F83"/>
    <w:rsid w:val="00334FFB"/>
    <w:rsid w:val="003352F5"/>
    <w:rsid w:val="00336089"/>
    <w:rsid w:val="00336D7C"/>
    <w:rsid w:val="003447D3"/>
    <w:rsid w:val="003457B4"/>
    <w:rsid w:val="003458B5"/>
    <w:rsid w:val="00347BA2"/>
    <w:rsid w:val="003514C7"/>
    <w:rsid w:val="00352C71"/>
    <w:rsid w:val="00352E5C"/>
    <w:rsid w:val="00354D2A"/>
    <w:rsid w:val="00354F00"/>
    <w:rsid w:val="003551CD"/>
    <w:rsid w:val="0036174C"/>
    <w:rsid w:val="00361F6E"/>
    <w:rsid w:val="003623E1"/>
    <w:rsid w:val="00364EF1"/>
    <w:rsid w:val="00364F35"/>
    <w:rsid w:val="00365604"/>
    <w:rsid w:val="00365AAF"/>
    <w:rsid w:val="003707EC"/>
    <w:rsid w:val="00370BB6"/>
    <w:rsid w:val="00371E48"/>
    <w:rsid w:val="00373054"/>
    <w:rsid w:val="003730D3"/>
    <w:rsid w:val="0037367C"/>
    <w:rsid w:val="0037506F"/>
    <w:rsid w:val="00376AC2"/>
    <w:rsid w:val="003776C5"/>
    <w:rsid w:val="00382B63"/>
    <w:rsid w:val="00384C02"/>
    <w:rsid w:val="00386133"/>
    <w:rsid w:val="0038744D"/>
    <w:rsid w:val="00387883"/>
    <w:rsid w:val="00387D41"/>
    <w:rsid w:val="003905D7"/>
    <w:rsid w:val="003A17CB"/>
    <w:rsid w:val="003A17D5"/>
    <w:rsid w:val="003A27D7"/>
    <w:rsid w:val="003A3356"/>
    <w:rsid w:val="003A415A"/>
    <w:rsid w:val="003A6091"/>
    <w:rsid w:val="003A62E8"/>
    <w:rsid w:val="003B044B"/>
    <w:rsid w:val="003B07FE"/>
    <w:rsid w:val="003B3670"/>
    <w:rsid w:val="003B6717"/>
    <w:rsid w:val="003B7664"/>
    <w:rsid w:val="003B7808"/>
    <w:rsid w:val="003C0A3B"/>
    <w:rsid w:val="003C39C1"/>
    <w:rsid w:val="003C503E"/>
    <w:rsid w:val="003C51B4"/>
    <w:rsid w:val="003C566B"/>
    <w:rsid w:val="003C6816"/>
    <w:rsid w:val="003C7101"/>
    <w:rsid w:val="003D00D4"/>
    <w:rsid w:val="003D288C"/>
    <w:rsid w:val="003D2C9D"/>
    <w:rsid w:val="003D4AE5"/>
    <w:rsid w:val="003D71A7"/>
    <w:rsid w:val="003D7473"/>
    <w:rsid w:val="003E2150"/>
    <w:rsid w:val="003E36B1"/>
    <w:rsid w:val="003E4E80"/>
    <w:rsid w:val="003E55A0"/>
    <w:rsid w:val="003E5974"/>
    <w:rsid w:val="003E69BB"/>
    <w:rsid w:val="003F0AEB"/>
    <w:rsid w:val="003F1BC8"/>
    <w:rsid w:val="003F65C3"/>
    <w:rsid w:val="003F6AD7"/>
    <w:rsid w:val="00400648"/>
    <w:rsid w:val="0040470D"/>
    <w:rsid w:val="00404829"/>
    <w:rsid w:val="004049D8"/>
    <w:rsid w:val="00407905"/>
    <w:rsid w:val="00411F6A"/>
    <w:rsid w:val="004139EE"/>
    <w:rsid w:val="00414087"/>
    <w:rsid w:val="00414618"/>
    <w:rsid w:val="00416A59"/>
    <w:rsid w:val="00416B59"/>
    <w:rsid w:val="004178F1"/>
    <w:rsid w:val="00421D6A"/>
    <w:rsid w:val="0042330A"/>
    <w:rsid w:val="00423FB5"/>
    <w:rsid w:val="004243CF"/>
    <w:rsid w:val="004245A1"/>
    <w:rsid w:val="00427E0B"/>
    <w:rsid w:val="004312EE"/>
    <w:rsid w:val="00433608"/>
    <w:rsid w:val="00435265"/>
    <w:rsid w:val="004368AD"/>
    <w:rsid w:val="00436BBA"/>
    <w:rsid w:val="00441743"/>
    <w:rsid w:val="0044225F"/>
    <w:rsid w:val="00442D04"/>
    <w:rsid w:val="00445E74"/>
    <w:rsid w:val="00454AF4"/>
    <w:rsid w:val="004552E5"/>
    <w:rsid w:val="00456F76"/>
    <w:rsid w:val="00460710"/>
    <w:rsid w:val="00460798"/>
    <w:rsid w:val="00462C29"/>
    <w:rsid w:val="004632FA"/>
    <w:rsid w:val="00463603"/>
    <w:rsid w:val="004651F5"/>
    <w:rsid w:val="004657E4"/>
    <w:rsid w:val="00465B85"/>
    <w:rsid w:val="0046625B"/>
    <w:rsid w:val="004700E2"/>
    <w:rsid w:val="00473206"/>
    <w:rsid w:val="00476BAA"/>
    <w:rsid w:val="00477664"/>
    <w:rsid w:val="00480EB4"/>
    <w:rsid w:val="004814DC"/>
    <w:rsid w:val="0048552A"/>
    <w:rsid w:val="00485F45"/>
    <w:rsid w:val="004860E6"/>
    <w:rsid w:val="00490D14"/>
    <w:rsid w:val="004930C6"/>
    <w:rsid w:val="004945F2"/>
    <w:rsid w:val="004949CC"/>
    <w:rsid w:val="00497ABE"/>
    <w:rsid w:val="004A1605"/>
    <w:rsid w:val="004A1D23"/>
    <w:rsid w:val="004A20D1"/>
    <w:rsid w:val="004A435B"/>
    <w:rsid w:val="004A686C"/>
    <w:rsid w:val="004A7442"/>
    <w:rsid w:val="004B0101"/>
    <w:rsid w:val="004B090A"/>
    <w:rsid w:val="004B23A4"/>
    <w:rsid w:val="004B2AEC"/>
    <w:rsid w:val="004B3BC7"/>
    <w:rsid w:val="004B5DE2"/>
    <w:rsid w:val="004B5F0C"/>
    <w:rsid w:val="004C1B92"/>
    <w:rsid w:val="004C2F46"/>
    <w:rsid w:val="004C5A47"/>
    <w:rsid w:val="004C68C7"/>
    <w:rsid w:val="004C68E6"/>
    <w:rsid w:val="004C6D4A"/>
    <w:rsid w:val="004C79E8"/>
    <w:rsid w:val="004C7E4A"/>
    <w:rsid w:val="004D1BCF"/>
    <w:rsid w:val="004D28A8"/>
    <w:rsid w:val="004D550F"/>
    <w:rsid w:val="004D5D5D"/>
    <w:rsid w:val="004D70F9"/>
    <w:rsid w:val="004E08FB"/>
    <w:rsid w:val="004E2CA9"/>
    <w:rsid w:val="004E51E4"/>
    <w:rsid w:val="004E53B5"/>
    <w:rsid w:val="004E5752"/>
    <w:rsid w:val="004E7495"/>
    <w:rsid w:val="004F2B87"/>
    <w:rsid w:val="004F3627"/>
    <w:rsid w:val="004F6297"/>
    <w:rsid w:val="00500AF9"/>
    <w:rsid w:val="00500E5F"/>
    <w:rsid w:val="00501481"/>
    <w:rsid w:val="00502EF2"/>
    <w:rsid w:val="00504AD2"/>
    <w:rsid w:val="00504DE0"/>
    <w:rsid w:val="005053D3"/>
    <w:rsid w:val="00505A8B"/>
    <w:rsid w:val="0051009F"/>
    <w:rsid w:val="00511F6B"/>
    <w:rsid w:val="00512381"/>
    <w:rsid w:val="005126B1"/>
    <w:rsid w:val="00512778"/>
    <w:rsid w:val="005139A3"/>
    <w:rsid w:val="005157D4"/>
    <w:rsid w:val="0051706C"/>
    <w:rsid w:val="0052000C"/>
    <w:rsid w:val="00522837"/>
    <w:rsid w:val="00523192"/>
    <w:rsid w:val="00523C8B"/>
    <w:rsid w:val="0052580C"/>
    <w:rsid w:val="005261C4"/>
    <w:rsid w:val="00526530"/>
    <w:rsid w:val="00526740"/>
    <w:rsid w:val="00527D27"/>
    <w:rsid w:val="00531251"/>
    <w:rsid w:val="00532ACF"/>
    <w:rsid w:val="00532D3D"/>
    <w:rsid w:val="00536035"/>
    <w:rsid w:val="00536FC2"/>
    <w:rsid w:val="00537DC1"/>
    <w:rsid w:val="00540EAE"/>
    <w:rsid w:val="00542181"/>
    <w:rsid w:val="00543AEB"/>
    <w:rsid w:val="00544A31"/>
    <w:rsid w:val="0054712D"/>
    <w:rsid w:val="0055517B"/>
    <w:rsid w:val="00556FAE"/>
    <w:rsid w:val="005577B1"/>
    <w:rsid w:val="00560A3B"/>
    <w:rsid w:val="00561574"/>
    <w:rsid w:val="00564CAA"/>
    <w:rsid w:val="00565B55"/>
    <w:rsid w:val="00565D5E"/>
    <w:rsid w:val="00575298"/>
    <w:rsid w:val="00575E0B"/>
    <w:rsid w:val="00576C4F"/>
    <w:rsid w:val="00577DE4"/>
    <w:rsid w:val="00582373"/>
    <w:rsid w:val="00584531"/>
    <w:rsid w:val="0058464A"/>
    <w:rsid w:val="005846E8"/>
    <w:rsid w:val="00584AA4"/>
    <w:rsid w:val="00585AA2"/>
    <w:rsid w:val="00585D6A"/>
    <w:rsid w:val="00585D7A"/>
    <w:rsid w:val="00586254"/>
    <w:rsid w:val="005875B4"/>
    <w:rsid w:val="0059078B"/>
    <w:rsid w:val="005907BF"/>
    <w:rsid w:val="00591FDB"/>
    <w:rsid w:val="00592CCF"/>
    <w:rsid w:val="00592D32"/>
    <w:rsid w:val="00592FE2"/>
    <w:rsid w:val="0059472B"/>
    <w:rsid w:val="0059576D"/>
    <w:rsid w:val="00597821"/>
    <w:rsid w:val="00597E7D"/>
    <w:rsid w:val="00597FBA"/>
    <w:rsid w:val="005A0519"/>
    <w:rsid w:val="005A2C72"/>
    <w:rsid w:val="005A5E99"/>
    <w:rsid w:val="005B094A"/>
    <w:rsid w:val="005B0FAD"/>
    <w:rsid w:val="005B43B2"/>
    <w:rsid w:val="005B4A00"/>
    <w:rsid w:val="005B6081"/>
    <w:rsid w:val="005B66F8"/>
    <w:rsid w:val="005B6CD7"/>
    <w:rsid w:val="005B706A"/>
    <w:rsid w:val="005B7629"/>
    <w:rsid w:val="005C0623"/>
    <w:rsid w:val="005C134F"/>
    <w:rsid w:val="005C2C84"/>
    <w:rsid w:val="005C2D7F"/>
    <w:rsid w:val="005C3D70"/>
    <w:rsid w:val="005C50C1"/>
    <w:rsid w:val="005C67C3"/>
    <w:rsid w:val="005D2C0A"/>
    <w:rsid w:val="005D39C0"/>
    <w:rsid w:val="005D41A3"/>
    <w:rsid w:val="005D443E"/>
    <w:rsid w:val="005D7F8D"/>
    <w:rsid w:val="005E04D8"/>
    <w:rsid w:val="005E0766"/>
    <w:rsid w:val="005E09BB"/>
    <w:rsid w:val="005E218B"/>
    <w:rsid w:val="005E3C2A"/>
    <w:rsid w:val="005E535C"/>
    <w:rsid w:val="005E5962"/>
    <w:rsid w:val="005E7FA5"/>
    <w:rsid w:val="005F2C9F"/>
    <w:rsid w:val="005F51E8"/>
    <w:rsid w:val="005F6833"/>
    <w:rsid w:val="005F6CE1"/>
    <w:rsid w:val="00605708"/>
    <w:rsid w:val="00606705"/>
    <w:rsid w:val="0061051D"/>
    <w:rsid w:val="00611B70"/>
    <w:rsid w:val="006147AC"/>
    <w:rsid w:val="006150F3"/>
    <w:rsid w:val="006175EF"/>
    <w:rsid w:val="006206CE"/>
    <w:rsid w:val="00621442"/>
    <w:rsid w:val="00621C8B"/>
    <w:rsid w:val="00622614"/>
    <w:rsid w:val="00624A4E"/>
    <w:rsid w:val="00626AE2"/>
    <w:rsid w:val="00630E1C"/>
    <w:rsid w:val="00630EC1"/>
    <w:rsid w:val="00631815"/>
    <w:rsid w:val="00634F9A"/>
    <w:rsid w:val="00637161"/>
    <w:rsid w:val="00640C5F"/>
    <w:rsid w:val="00640F46"/>
    <w:rsid w:val="00642397"/>
    <w:rsid w:val="00643869"/>
    <w:rsid w:val="00644AE0"/>
    <w:rsid w:val="00644F1E"/>
    <w:rsid w:val="006462B8"/>
    <w:rsid w:val="00647631"/>
    <w:rsid w:val="006500CA"/>
    <w:rsid w:val="00650216"/>
    <w:rsid w:val="00652E79"/>
    <w:rsid w:val="0065302E"/>
    <w:rsid w:val="00654BD9"/>
    <w:rsid w:val="006567B2"/>
    <w:rsid w:val="00656B78"/>
    <w:rsid w:val="00656EA1"/>
    <w:rsid w:val="00657535"/>
    <w:rsid w:val="006621A6"/>
    <w:rsid w:val="00663113"/>
    <w:rsid w:val="006632F1"/>
    <w:rsid w:val="006641B3"/>
    <w:rsid w:val="00665971"/>
    <w:rsid w:val="00666FFC"/>
    <w:rsid w:val="006672A4"/>
    <w:rsid w:val="00670BD8"/>
    <w:rsid w:val="00672BF2"/>
    <w:rsid w:val="006763EE"/>
    <w:rsid w:val="00676A0B"/>
    <w:rsid w:val="006834EC"/>
    <w:rsid w:val="0068783B"/>
    <w:rsid w:val="00691AEC"/>
    <w:rsid w:val="0069476D"/>
    <w:rsid w:val="006971F3"/>
    <w:rsid w:val="00697C07"/>
    <w:rsid w:val="006A007F"/>
    <w:rsid w:val="006A01C9"/>
    <w:rsid w:val="006A2A37"/>
    <w:rsid w:val="006B0DD1"/>
    <w:rsid w:val="006B4E60"/>
    <w:rsid w:val="006B5B51"/>
    <w:rsid w:val="006B714F"/>
    <w:rsid w:val="006B7456"/>
    <w:rsid w:val="006C1C2C"/>
    <w:rsid w:val="006C1E13"/>
    <w:rsid w:val="006C220F"/>
    <w:rsid w:val="006C245B"/>
    <w:rsid w:val="006C2CF5"/>
    <w:rsid w:val="006C3783"/>
    <w:rsid w:val="006C5797"/>
    <w:rsid w:val="006C7E92"/>
    <w:rsid w:val="006C7FE8"/>
    <w:rsid w:val="006D4F17"/>
    <w:rsid w:val="006D54AE"/>
    <w:rsid w:val="006D5A31"/>
    <w:rsid w:val="006D7CD3"/>
    <w:rsid w:val="006E1AD3"/>
    <w:rsid w:val="006E1E02"/>
    <w:rsid w:val="006E4F34"/>
    <w:rsid w:val="006E5A71"/>
    <w:rsid w:val="006F3559"/>
    <w:rsid w:val="006F4599"/>
    <w:rsid w:val="00701AD6"/>
    <w:rsid w:val="0070259F"/>
    <w:rsid w:val="00702E3A"/>
    <w:rsid w:val="00703BBE"/>
    <w:rsid w:val="007048E0"/>
    <w:rsid w:val="00705E30"/>
    <w:rsid w:val="007106A2"/>
    <w:rsid w:val="00712A29"/>
    <w:rsid w:val="00713281"/>
    <w:rsid w:val="00713AD0"/>
    <w:rsid w:val="00716020"/>
    <w:rsid w:val="0071748A"/>
    <w:rsid w:val="007176D1"/>
    <w:rsid w:val="00717D96"/>
    <w:rsid w:val="00717E60"/>
    <w:rsid w:val="007223D1"/>
    <w:rsid w:val="00725632"/>
    <w:rsid w:val="00725D47"/>
    <w:rsid w:val="0072763C"/>
    <w:rsid w:val="00727B59"/>
    <w:rsid w:val="00727E0C"/>
    <w:rsid w:val="007313D1"/>
    <w:rsid w:val="00733ADD"/>
    <w:rsid w:val="00735E63"/>
    <w:rsid w:val="0074118C"/>
    <w:rsid w:val="00741D2F"/>
    <w:rsid w:val="00741E63"/>
    <w:rsid w:val="007520A2"/>
    <w:rsid w:val="007532BF"/>
    <w:rsid w:val="00753DD5"/>
    <w:rsid w:val="007541E8"/>
    <w:rsid w:val="0075429C"/>
    <w:rsid w:val="0075509E"/>
    <w:rsid w:val="0075612D"/>
    <w:rsid w:val="00756AF3"/>
    <w:rsid w:val="007577EE"/>
    <w:rsid w:val="007578CC"/>
    <w:rsid w:val="007606A0"/>
    <w:rsid w:val="00760B97"/>
    <w:rsid w:val="00761272"/>
    <w:rsid w:val="00763A18"/>
    <w:rsid w:val="00764661"/>
    <w:rsid w:val="00765980"/>
    <w:rsid w:val="00766813"/>
    <w:rsid w:val="00770E70"/>
    <w:rsid w:val="00773534"/>
    <w:rsid w:val="0077403A"/>
    <w:rsid w:val="00775D41"/>
    <w:rsid w:val="007765E0"/>
    <w:rsid w:val="00781B91"/>
    <w:rsid w:val="00781F22"/>
    <w:rsid w:val="00783E6C"/>
    <w:rsid w:val="00786F0E"/>
    <w:rsid w:val="0079133D"/>
    <w:rsid w:val="007922A7"/>
    <w:rsid w:val="0079298D"/>
    <w:rsid w:val="00792B44"/>
    <w:rsid w:val="00794504"/>
    <w:rsid w:val="00794F37"/>
    <w:rsid w:val="00795C88"/>
    <w:rsid w:val="00796024"/>
    <w:rsid w:val="007A3E54"/>
    <w:rsid w:val="007A47FF"/>
    <w:rsid w:val="007A6525"/>
    <w:rsid w:val="007A69E8"/>
    <w:rsid w:val="007A7CA0"/>
    <w:rsid w:val="007A7CA4"/>
    <w:rsid w:val="007B0424"/>
    <w:rsid w:val="007B10F7"/>
    <w:rsid w:val="007B13BA"/>
    <w:rsid w:val="007B1DB6"/>
    <w:rsid w:val="007B38ED"/>
    <w:rsid w:val="007B60B9"/>
    <w:rsid w:val="007B742D"/>
    <w:rsid w:val="007C02D8"/>
    <w:rsid w:val="007C2F7D"/>
    <w:rsid w:val="007C63C6"/>
    <w:rsid w:val="007C6DC8"/>
    <w:rsid w:val="007D0BD4"/>
    <w:rsid w:val="007D15E2"/>
    <w:rsid w:val="007D15F1"/>
    <w:rsid w:val="007D6207"/>
    <w:rsid w:val="007D6241"/>
    <w:rsid w:val="007E101E"/>
    <w:rsid w:val="007E277F"/>
    <w:rsid w:val="007F04BD"/>
    <w:rsid w:val="007F18EF"/>
    <w:rsid w:val="007F19D3"/>
    <w:rsid w:val="007F2D5A"/>
    <w:rsid w:val="007F4C68"/>
    <w:rsid w:val="007F4EE8"/>
    <w:rsid w:val="007F5A7B"/>
    <w:rsid w:val="007F5C72"/>
    <w:rsid w:val="007F5E95"/>
    <w:rsid w:val="007F7499"/>
    <w:rsid w:val="007F7B72"/>
    <w:rsid w:val="00803374"/>
    <w:rsid w:val="0080365E"/>
    <w:rsid w:val="00805B3D"/>
    <w:rsid w:val="008073E4"/>
    <w:rsid w:val="008101A4"/>
    <w:rsid w:val="008110A7"/>
    <w:rsid w:val="00814784"/>
    <w:rsid w:val="00817092"/>
    <w:rsid w:val="00817319"/>
    <w:rsid w:val="008231F4"/>
    <w:rsid w:val="008270DE"/>
    <w:rsid w:val="0082796A"/>
    <w:rsid w:val="00827C74"/>
    <w:rsid w:val="0083056E"/>
    <w:rsid w:val="008319EB"/>
    <w:rsid w:val="00832A67"/>
    <w:rsid w:val="00832CD3"/>
    <w:rsid w:val="008333AC"/>
    <w:rsid w:val="00835E90"/>
    <w:rsid w:val="00836476"/>
    <w:rsid w:val="00837BF2"/>
    <w:rsid w:val="0084073F"/>
    <w:rsid w:val="00842ADF"/>
    <w:rsid w:val="008455F4"/>
    <w:rsid w:val="00846A2A"/>
    <w:rsid w:val="00846F94"/>
    <w:rsid w:val="00851379"/>
    <w:rsid w:val="00853545"/>
    <w:rsid w:val="008556B1"/>
    <w:rsid w:val="00855D12"/>
    <w:rsid w:val="008563E0"/>
    <w:rsid w:val="0085684C"/>
    <w:rsid w:val="008612DC"/>
    <w:rsid w:val="00861BB2"/>
    <w:rsid w:val="00864CCF"/>
    <w:rsid w:val="00864F20"/>
    <w:rsid w:val="00865B0B"/>
    <w:rsid w:val="00866790"/>
    <w:rsid w:val="0086696C"/>
    <w:rsid w:val="008678F7"/>
    <w:rsid w:val="0087170D"/>
    <w:rsid w:val="00872B39"/>
    <w:rsid w:val="008741C2"/>
    <w:rsid w:val="00880CFA"/>
    <w:rsid w:val="00884664"/>
    <w:rsid w:val="00885FB9"/>
    <w:rsid w:val="008860FC"/>
    <w:rsid w:val="00886239"/>
    <w:rsid w:val="00890BEB"/>
    <w:rsid w:val="008912ED"/>
    <w:rsid w:val="00891D48"/>
    <w:rsid w:val="0089387E"/>
    <w:rsid w:val="00893A0E"/>
    <w:rsid w:val="008965CB"/>
    <w:rsid w:val="00897939"/>
    <w:rsid w:val="008A315D"/>
    <w:rsid w:val="008A5D1C"/>
    <w:rsid w:val="008A617B"/>
    <w:rsid w:val="008A63F1"/>
    <w:rsid w:val="008B091B"/>
    <w:rsid w:val="008B17AD"/>
    <w:rsid w:val="008B3132"/>
    <w:rsid w:val="008B7014"/>
    <w:rsid w:val="008B7343"/>
    <w:rsid w:val="008C533F"/>
    <w:rsid w:val="008C6685"/>
    <w:rsid w:val="008D0A96"/>
    <w:rsid w:val="008D0F5C"/>
    <w:rsid w:val="008D239B"/>
    <w:rsid w:val="008D2EBE"/>
    <w:rsid w:val="008D3E85"/>
    <w:rsid w:val="008E07C7"/>
    <w:rsid w:val="008E1182"/>
    <w:rsid w:val="008E11E4"/>
    <w:rsid w:val="008E1ACB"/>
    <w:rsid w:val="008E27F7"/>
    <w:rsid w:val="008E6F46"/>
    <w:rsid w:val="008F180E"/>
    <w:rsid w:val="008F190C"/>
    <w:rsid w:val="008F2110"/>
    <w:rsid w:val="008F317E"/>
    <w:rsid w:val="008F3957"/>
    <w:rsid w:val="00903F34"/>
    <w:rsid w:val="009140F5"/>
    <w:rsid w:val="00915C7B"/>
    <w:rsid w:val="00915F54"/>
    <w:rsid w:val="009172EF"/>
    <w:rsid w:val="00920C72"/>
    <w:rsid w:val="00922453"/>
    <w:rsid w:val="00922533"/>
    <w:rsid w:val="009238D4"/>
    <w:rsid w:val="00923E23"/>
    <w:rsid w:val="00926555"/>
    <w:rsid w:val="00931E88"/>
    <w:rsid w:val="00932D8E"/>
    <w:rsid w:val="00934ADE"/>
    <w:rsid w:val="00935F26"/>
    <w:rsid w:val="009403DF"/>
    <w:rsid w:val="0094403D"/>
    <w:rsid w:val="00946F7F"/>
    <w:rsid w:val="009470D0"/>
    <w:rsid w:val="00947184"/>
    <w:rsid w:val="00947C4F"/>
    <w:rsid w:val="00953790"/>
    <w:rsid w:val="00954D87"/>
    <w:rsid w:val="00955420"/>
    <w:rsid w:val="00955BB5"/>
    <w:rsid w:val="00964220"/>
    <w:rsid w:val="0096649A"/>
    <w:rsid w:val="00970EDD"/>
    <w:rsid w:val="00971A46"/>
    <w:rsid w:val="0097233E"/>
    <w:rsid w:val="00973A2B"/>
    <w:rsid w:val="00973B3C"/>
    <w:rsid w:val="00974B2A"/>
    <w:rsid w:val="00975067"/>
    <w:rsid w:val="009750C5"/>
    <w:rsid w:val="009817F2"/>
    <w:rsid w:val="00981AD3"/>
    <w:rsid w:val="00982BE3"/>
    <w:rsid w:val="009835B8"/>
    <w:rsid w:val="009870A5"/>
    <w:rsid w:val="009919BC"/>
    <w:rsid w:val="00993A09"/>
    <w:rsid w:val="009959C4"/>
    <w:rsid w:val="00997B2A"/>
    <w:rsid w:val="009A7E0D"/>
    <w:rsid w:val="009B0C9F"/>
    <w:rsid w:val="009B0DC2"/>
    <w:rsid w:val="009B1C3D"/>
    <w:rsid w:val="009B2469"/>
    <w:rsid w:val="009B3553"/>
    <w:rsid w:val="009B365C"/>
    <w:rsid w:val="009B4DEB"/>
    <w:rsid w:val="009B5420"/>
    <w:rsid w:val="009B5AD2"/>
    <w:rsid w:val="009B6064"/>
    <w:rsid w:val="009B65E2"/>
    <w:rsid w:val="009B665C"/>
    <w:rsid w:val="009C08B4"/>
    <w:rsid w:val="009C1591"/>
    <w:rsid w:val="009C2D7F"/>
    <w:rsid w:val="009C6477"/>
    <w:rsid w:val="009C67DC"/>
    <w:rsid w:val="009D31EC"/>
    <w:rsid w:val="009D6553"/>
    <w:rsid w:val="009D7A63"/>
    <w:rsid w:val="009D7C83"/>
    <w:rsid w:val="009D7D07"/>
    <w:rsid w:val="009E3BD4"/>
    <w:rsid w:val="009F46A2"/>
    <w:rsid w:val="009F5E08"/>
    <w:rsid w:val="00A06366"/>
    <w:rsid w:val="00A07A63"/>
    <w:rsid w:val="00A10716"/>
    <w:rsid w:val="00A10D92"/>
    <w:rsid w:val="00A11EDD"/>
    <w:rsid w:val="00A12A53"/>
    <w:rsid w:val="00A163D5"/>
    <w:rsid w:val="00A16862"/>
    <w:rsid w:val="00A16E26"/>
    <w:rsid w:val="00A16F01"/>
    <w:rsid w:val="00A204E1"/>
    <w:rsid w:val="00A209E9"/>
    <w:rsid w:val="00A216C8"/>
    <w:rsid w:val="00A217E8"/>
    <w:rsid w:val="00A21C22"/>
    <w:rsid w:val="00A22462"/>
    <w:rsid w:val="00A225C1"/>
    <w:rsid w:val="00A266B6"/>
    <w:rsid w:val="00A31D49"/>
    <w:rsid w:val="00A33729"/>
    <w:rsid w:val="00A358C4"/>
    <w:rsid w:val="00A35A43"/>
    <w:rsid w:val="00A41A94"/>
    <w:rsid w:val="00A450FA"/>
    <w:rsid w:val="00A47ADC"/>
    <w:rsid w:val="00A5216B"/>
    <w:rsid w:val="00A54429"/>
    <w:rsid w:val="00A54BCB"/>
    <w:rsid w:val="00A555EB"/>
    <w:rsid w:val="00A557FE"/>
    <w:rsid w:val="00A55A4D"/>
    <w:rsid w:val="00A61891"/>
    <w:rsid w:val="00A62ED2"/>
    <w:rsid w:val="00A6527A"/>
    <w:rsid w:val="00A653FF"/>
    <w:rsid w:val="00A65A3E"/>
    <w:rsid w:val="00A72998"/>
    <w:rsid w:val="00A744FC"/>
    <w:rsid w:val="00A81BA8"/>
    <w:rsid w:val="00A81F4D"/>
    <w:rsid w:val="00A84A96"/>
    <w:rsid w:val="00A87AEC"/>
    <w:rsid w:val="00A91568"/>
    <w:rsid w:val="00A920A8"/>
    <w:rsid w:val="00A96F4F"/>
    <w:rsid w:val="00AA2C70"/>
    <w:rsid w:val="00AA3B7F"/>
    <w:rsid w:val="00AA45E7"/>
    <w:rsid w:val="00AA4AC6"/>
    <w:rsid w:val="00AA4BF8"/>
    <w:rsid w:val="00AA540D"/>
    <w:rsid w:val="00AA5601"/>
    <w:rsid w:val="00AA6B8A"/>
    <w:rsid w:val="00AA7252"/>
    <w:rsid w:val="00AB2E00"/>
    <w:rsid w:val="00AB2F14"/>
    <w:rsid w:val="00AB41E1"/>
    <w:rsid w:val="00AB5F6A"/>
    <w:rsid w:val="00AB77C5"/>
    <w:rsid w:val="00AC341E"/>
    <w:rsid w:val="00AC3438"/>
    <w:rsid w:val="00AC3902"/>
    <w:rsid w:val="00AC4699"/>
    <w:rsid w:val="00AC685A"/>
    <w:rsid w:val="00AC794F"/>
    <w:rsid w:val="00AD0A0B"/>
    <w:rsid w:val="00AD123A"/>
    <w:rsid w:val="00AD3212"/>
    <w:rsid w:val="00AD4F10"/>
    <w:rsid w:val="00AD5E9D"/>
    <w:rsid w:val="00AD64C2"/>
    <w:rsid w:val="00AD6CC7"/>
    <w:rsid w:val="00AD7C11"/>
    <w:rsid w:val="00AD7CD0"/>
    <w:rsid w:val="00AE013C"/>
    <w:rsid w:val="00AE0DFA"/>
    <w:rsid w:val="00AE249B"/>
    <w:rsid w:val="00AE2843"/>
    <w:rsid w:val="00AE44B8"/>
    <w:rsid w:val="00AE49D4"/>
    <w:rsid w:val="00AE57EC"/>
    <w:rsid w:val="00AE6166"/>
    <w:rsid w:val="00AF355C"/>
    <w:rsid w:val="00AF4517"/>
    <w:rsid w:val="00AF7084"/>
    <w:rsid w:val="00AF73BF"/>
    <w:rsid w:val="00B00840"/>
    <w:rsid w:val="00B008B1"/>
    <w:rsid w:val="00B032BF"/>
    <w:rsid w:val="00B05652"/>
    <w:rsid w:val="00B05D50"/>
    <w:rsid w:val="00B073C1"/>
    <w:rsid w:val="00B109B4"/>
    <w:rsid w:val="00B10CD2"/>
    <w:rsid w:val="00B1139A"/>
    <w:rsid w:val="00B11BC5"/>
    <w:rsid w:val="00B12A52"/>
    <w:rsid w:val="00B131DD"/>
    <w:rsid w:val="00B17F10"/>
    <w:rsid w:val="00B20620"/>
    <w:rsid w:val="00B214EE"/>
    <w:rsid w:val="00B21B67"/>
    <w:rsid w:val="00B227FD"/>
    <w:rsid w:val="00B24BA4"/>
    <w:rsid w:val="00B25096"/>
    <w:rsid w:val="00B262AF"/>
    <w:rsid w:val="00B26481"/>
    <w:rsid w:val="00B26B92"/>
    <w:rsid w:val="00B27B3C"/>
    <w:rsid w:val="00B304B9"/>
    <w:rsid w:val="00B3243C"/>
    <w:rsid w:val="00B3353A"/>
    <w:rsid w:val="00B33920"/>
    <w:rsid w:val="00B34710"/>
    <w:rsid w:val="00B350E4"/>
    <w:rsid w:val="00B355B3"/>
    <w:rsid w:val="00B364E7"/>
    <w:rsid w:val="00B36757"/>
    <w:rsid w:val="00B4094D"/>
    <w:rsid w:val="00B4179A"/>
    <w:rsid w:val="00B42334"/>
    <w:rsid w:val="00B4235C"/>
    <w:rsid w:val="00B42CBA"/>
    <w:rsid w:val="00B43252"/>
    <w:rsid w:val="00B43DB1"/>
    <w:rsid w:val="00B44397"/>
    <w:rsid w:val="00B44B20"/>
    <w:rsid w:val="00B4560C"/>
    <w:rsid w:val="00B524F5"/>
    <w:rsid w:val="00B52BB6"/>
    <w:rsid w:val="00B5433A"/>
    <w:rsid w:val="00B54365"/>
    <w:rsid w:val="00B54393"/>
    <w:rsid w:val="00B561D6"/>
    <w:rsid w:val="00B57A52"/>
    <w:rsid w:val="00B6294D"/>
    <w:rsid w:val="00B62A5A"/>
    <w:rsid w:val="00B62F79"/>
    <w:rsid w:val="00B66ED2"/>
    <w:rsid w:val="00B679E1"/>
    <w:rsid w:val="00B70154"/>
    <w:rsid w:val="00B7090D"/>
    <w:rsid w:val="00B75528"/>
    <w:rsid w:val="00B77519"/>
    <w:rsid w:val="00B8044F"/>
    <w:rsid w:val="00B806A1"/>
    <w:rsid w:val="00B814A7"/>
    <w:rsid w:val="00B84E20"/>
    <w:rsid w:val="00B850FE"/>
    <w:rsid w:val="00B854CE"/>
    <w:rsid w:val="00B873FF"/>
    <w:rsid w:val="00B90CDA"/>
    <w:rsid w:val="00B93D57"/>
    <w:rsid w:val="00B93FDA"/>
    <w:rsid w:val="00B94DEA"/>
    <w:rsid w:val="00B978EF"/>
    <w:rsid w:val="00BA0443"/>
    <w:rsid w:val="00BA5FFA"/>
    <w:rsid w:val="00BA63D7"/>
    <w:rsid w:val="00BA7CF6"/>
    <w:rsid w:val="00BB0580"/>
    <w:rsid w:val="00BB1121"/>
    <w:rsid w:val="00BB5396"/>
    <w:rsid w:val="00BB61F8"/>
    <w:rsid w:val="00BC04CF"/>
    <w:rsid w:val="00BC11B8"/>
    <w:rsid w:val="00BC1497"/>
    <w:rsid w:val="00BC32F2"/>
    <w:rsid w:val="00BC40F4"/>
    <w:rsid w:val="00BC55F6"/>
    <w:rsid w:val="00BC5ED9"/>
    <w:rsid w:val="00BC6305"/>
    <w:rsid w:val="00BD063E"/>
    <w:rsid w:val="00BD4EFE"/>
    <w:rsid w:val="00BD5C39"/>
    <w:rsid w:val="00BD5E04"/>
    <w:rsid w:val="00BD60A0"/>
    <w:rsid w:val="00BD6470"/>
    <w:rsid w:val="00BD69B1"/>
    <w:rsid w:val="00BE07BE"/>
    <w:rsid w:val="00BE0DD6"/>
    <w:rsid w:val="00BE12ED"/>
    <w:rsid w:val="00BE13D7"/>
    <w:rsid w:val="00BE1414"/>
    <w:rsid w:val="00BE1991"/>
    <w:rsid w:val="00BE2CB2"/>
    <w:rsid w:val="00BE2D68"/>
    <w:rsid w:val="00BE469E"/>
    <w:rsid w:val="00BE47DD"/>
    <w:rsid w:val="00BE49F0"/>
    <w:rsid w:val="00BE5E26"/>
    <w:rsid w:val="00BE62AE"/>
    <w:rsid w:val="00BE69EE"/>
    <w:rsid w:val="00BF06F4"/>
    <w:rsid w:val="00BF0F1D"/>
    <w:rsid w:val="00BF0F35"/>
    <w:rsid w:val="00BF3A51"/>
    <w:rsid w:val="00BF4B41"/>
    <w:rsid w:val="00BF5AB8"/>
    <w:rsid w:val="00C0026F"/>
    <w:rsid w:val="00C02630"/>
    <w:rsid w:val="00C02689"/>
    <w:rsid w:val="00C03CE3"/>
    <w:rsid w:val="00C051B6"/>
    <w:rsid w:val="00C053EB"/>
    <w:rsid w:val="00C06F32"/>
    <w:rsid w:val="00C071E2"/>
    <w:rsid w:val="00C0740C"/>
    <w:rsid w:val="00C07BAF"/>
    <w:rsid w:val="00C14F00"/>
    <w:rsid w:val="00C15235"/>
    <w:rsid w:val="00C17F2E"/>
    <w:rsid w:val="00C21413"/>
    <w:rsid w:val="00C26EAC"/>
    <w:rsid w:val="00C26F3B"/>
    <w:rsid w:val="00C30A41"/>
    <w:rsid w:val="00C3127A"/>
    <w:rsid w:val="00C33FF4"/>
    <w:rsid w:val="00C34536"/>
    <w:rsid w:val="00C34FBC"/>
    <w:rsid w:val="00C37416"/>
    <w:rsid w:val="00C412EB"/>
    <w:rsid w:val="00C4344E"/>
    <w:rsid w:val="00C43728"/>
    <w:rsid w:val="00C4635D"/>
    <w:rsid w:val="00C53A37"/>
    <w:rsid w:val="00C53AA5"/>
    <w:rsid w:val="00C53EFF"/>
    <w:rsid w:val="00C542CA"/>
    <w:rsid w:val="00C5484D"/>
    <w:rsid w:val="00C55BED"/>
    <w:rsid w:val="00C56274"/>
    <w:rsid w:val="00C60A62"/>
    <w:rsid w:val="00C6130F"/>
    <w:rsid w:val="00C653CE"/>
    <w:rsid w:val="00C658AF"/>
    <w:rsid w:val="00C705DF"/>
    <w:rsid w:val="00C71690"/>
    <w:rsid w:val="00C72581"/>
    <w:rsid w:val="00C727BB"/>
    <w:rsid w:val="00C7506C"/>
    <w:rsid w:val="00C75898"/>
    <w:rsid w:val="00C7597C"/>
    <w:rsid w:val="00C7789F"/>
    <w:rsid w:val="00C77B3F"/>
    <w:rsid w:val="00C81CD5"/>
    <w:rsid w:val="00C827A2"/>
    <w:rsid w:val="00C83978"/>
    <w:rsid w:val="00C842D3"/>
    <w:rsid w:val="00C85D48"/>
    <w:rsid w:val="00C87770"/>
    <w:rsid w:val="00C92C71"/>
    <w:rsid w:val="00C94800"/>
    <w:rsid w:val="00C94BE4"/>
    <w:rsid w:val="00C97C29"/>
    <w:rsid w:val="00CA4DB8"/>
    <w:rsid w:val="00CA70DE"/>
    <w:rsid w:val="00CB11DF"/>
    <w:rsid w:val="00CB1705"/>
    <w:rsid w:val="00CB2D93"/>
    <w:rsid w:val="00CB3313"/>
    <w:rsid w:val="00CB3C6C"/>
    <w:rsid w:val="00CB4BC6"/>
    <w:rsid w:val="00CB5D88"/>
    <w:rsid w:val="00CB5DEC"/>
    <w:rsid w:val="00CC03B1"/>
    <w:rsid w:val="00CC145F"/>
    <w:rsid w:val="00CC19D9"/>
    <w:rsid w:val="00CC44A2"/>
    <w:rsid w:val="00CC4631"/>
    <w:rsid w:val="00CD4AEF"/>
    <w:rsid w:val="00CE02C4"/>
    <w:rsid w:val="00CE2D05"/>
    <w:rsid w:val="00CE323E"/>
    <w:rsid w:val="00CE5ADB"/>
    <w:rsid w:val="00CE5D8D"/>
    <w:rsid w:val="00CE6912"/>
    <w:rsid w:val="00CE6CBD"/>
    <w:rsid w:val="00CF0218"/>
    <w:rsid w:val="00CF1922"/>
    <w:rsid w:val="00CF2FD9"/>
    <w:rsid w:val="00CF33FF"/>
    <w:rsid w:val="00CF5623"/>
    <w:rsid w:val="00D02264"/>
    <w:rsid w:val="00D0467C"/>
    <w:rsid w:val="00D0641B"/>
    <w:rsid w:val="00D076A3"/>
    <w:rsid w:val="00D07F2D"/>
    <w:rsid w:val="00D12AF0"/>
    <w:rsid w:val="00D13263"/>
    <w:rsid w:val="00D14BFB"/>
    <w:rsid w:val="00D1608B"/>
    <w:rsid w:val="00D20CB5"/>
    <w:rsid w:val="00D20F9B"/>
    <w:rsid w:val="00D225A4"/>
    <w:rsid w:val="00D23660"/>
    <w:rsid w:val="00D23E57"/>
    <w:rsid w:val="00D3135A"/>
    <w:rsid w:val="00D31684"/>
    <w:rsid w:val="00D31CFA"/>
    <w:rsid w:val="00D325B6"/>
    <w:rsid w:val="00D3604E"/>
    <w:rsid w:val="00D366FD"/>
    <w:rsid w:val="00D367AB"/>
    <w:rsid w:val="00D37257"/>
    <w:rsid w:val="00D37F07"/>
    <w:rsid w:val="00D419D5"/>
    <w:rsid w:val="00D41C37"/>
    <w:rsid w:val="00D43631"/>
    <w:rsid w:val="00D43ACE"/>
    <w:rsid w:val="00D45DBE"/>
    <w:rsid w:val="00D45DDE"/>
    <w:rsid w:val="00D477CD"/>
    <w:rsid w:val="00D51D89"/>
    <w:rsid w:val="00D51F2B"/>
    <w:rsid w:val="00D52E04"/>
    <w:rsid w:val="00D52F9A"/>
    <w:rsid w:val="00D55C7F"/>
    <w:rsid w:val="00D60FE1"/>
    <w:rsid w:val="00D6154A"/>
    <w:rsid w:val="00D62464"/>
    <w:rsid w:val="00D64F30"/>
    <w:rsid w:val="00D65462"/>
    <w:rsid w:val="00D70918"/>
    <w:rsid w:val="00D71F57"/>
    <w:rsid w:val="00D726CB"/>
    <w:rsid w:val="00D7325F"/>
    <w:rsid w:val="00D74386"/>
    <w:rsid w:val="00D77C73"/>
    <w:rsid w:val="00D80C1C"/>
    <w:rsid w:val="00D8144D"/>
    <w:rsid w:val="00D81B2F"/>
    <w:rsid w:val="00D8247A"/>
    <w:rsid w:val="00D837FE"/>
    <w:rsid w:val="00D8390C"/>
    <w:rsid w:val="00D84C45"/>
    <w:rsid w:val="00D84CC8"/>
    <w:rsid w:val="00D866DB"/>
    <w:rsid w:val="00D915CD"/>
    <w:rsid w:val="00D918A3"/>
    <w:rsid w:val="00D926BB"/>
    <w:rsid w:val="00D9366C"/>
    <w:rsid w:val="00D9674C"/>
    <w:rsid w:val="00D974FB"/>
    <w:rsid w:val="00DA0F86"/>
    <w:rsid w:val="00DA13D1"/>
    <w:rsid w:val="00DA1D8E"/>
    <w:rsid w:val="00DA3132"/>
    <w:rsid w:val="00DA34D6"/>
    <w:rsid w:val="00DA4255"/>
    <w:rsid w:val="00DA4646"/>
    <w:rsid w:val="00DA5099"/>
    <w:rsid w:val="00DA5DB5"/>
    <w:rsid w:val="00DA64F0"/>
    <w:rsid w:val="00DA686E"/>
    <w:rsid w:val="00DA6A7C"/>
    <w:rsid w:val="00DA76ED"/>
    <w:rsid w:val="00DB026A"/>
    <w:rsid w:val="00DB1858"/>
    <w:rsid w:val="00DB3D1A"/>
    <w:rsid w:val="00DB4D26"/>
    <w:rsid w:val="00DB63D7"/>
    <w:rsid w:val="00DB7067"/>
    <w:rsid w:val="00DC1412"/>
    <w:rsid w:val="00DC2FCD"/>
    <w:rsid w:val="00DC561B"/>
    <w:rsid w:val="00DC781B"/>
    <w:rsid w:val="00DC79BD"/>
    <w:rsid w:val="00DC7C22"/>
    <w:rsid w:val="00DD0867"/>
    <w:rsid w:val="00DD1882"/>
    <w:rsid w:val="00DE05B7"/>
    <w:rsid w:val="00DE27FC"/>
    <w:rsid w:val="00DE33C3"/>
    <w:rsid w:val="00DE483B"/>
    <w:rsid w:val="00DE5744"/>
    <w:rsid w:val="00DE626E"/>
    <w:rsid w:val="00DE64EF"/>
    <w:rsid w:val="00DE744C"/>
    <w:rsid w:val="00DF1B72"/>
    <w:rsid w:val="00DF3B21"/>
    <w:rsid w:val="00DF453D"/>
    <w:rsid w:val="00DF49F3"/>
    <w:rsid w:val="00DF51C0"/>
    <w:rsid w:val="00DF5C05"/>
    <w:rsid w:val="00E01A36"/>
    <w:rsid w:val="00E05623"/>
    <w:rsid w:val="00E11471"/>
    <w:rsid w:val="00E15023"/>
    <w:rsid w:val="00E15291"/>
    <w:rsid w:val="00E15C02"/>
    <w:rsid w:val="00E1683E"/>
    <w:rsid w:val="00E1776C"/>
    <w:rsid w:val="00E207ED"/>
    <w:rsid w:val="00E2104D"/>
    <w:rsid w:val="00E2144A"/>
    <w:rsid w:val="00E231D8"/>
    <w:rsid w:val="00E24AD9"/>
    <w:rsid w:val="00E2632E"/>
    <w:rsid w:val="00E30873"/>
    <w:rsid w:val="00E31251"/>
    <w:rsid w:val="00E32C6C"/>
    <w:rsid w:val="00E331F1"/>
    <w:rsid w:val="00E337AA"/>
    <w:rsid w:val="00E34C87"/>
    <w:rsid w:val="00E35D33"/>
    <w:rsid w:val="00E3657A"/>
    <w:rsid w:val="00E36E73"/>
    <w:rsid w:val="00E36E78"/>
    <w:rsid w:val="00E43750"/>
    <w:rsid w:val="00E462AE"/>
    <w:rsid w:val="00E47386"/>
    <w:rsid w:val="00E47795"/>
    <w:rsid w:val="00E5035E"/>
    <w:rsid w:val="00E50B6C"/>
    <w:rsid w:val="00E5130B"/>
    <w:rsid w:val="00E53165"/>
    <w:rsid w:val="00E53EE3"/>
    <w:rsid w:val="00E53FD4"/>
    <w:rsid w:val="00E56A95"/>
    <w:rsid w:val="00E600AD"/>
    <w:rsid w:val="00E63F41"/>
    <w:rsid w:val="00E65C32"/>
    <w:rsid w:val="00E66AD4"/>
    <w:rsid w:val="00E67370"/>
    <w:rsid w:val="00E67439"/>
    <w:rsid w:val="00E703EE"/>
    <w:rsid w:val="00E703F0"/>
    <w:rsid w:val="00E72188"/>
    <w:rsid w:val="00E7364D"/>
    <w:rsid w:val="00E73DA5"/>
    <w:rsid w:val="00E76E6C"/>
    <w:rsid w:val="00E80718"/>
    <w:rsid w:val="00E84066"/>
    <w:rsid w:val="00E85779"/>
    <w:rsid w:val="00E87E7A"/>
    <w:rsid w:val="00E91E67"/>
    <w:rsid w:val="00E92928"/>
    <w:rsid w:val="00E92D87"/>
    <w:rsid w:val="00E9469F"/>
    <w:rsid w:val="00EA05FD"/>
    <w:rsid w:val="00EA0E49"/>
    <w:rsid w:val="00EA1B73"/>
    <w:rsid w:val="00EA22B0"/>
    <w:rsid w:val="00EA2B01"/>
    <w:rsid w:val="00EA4098"/>
    <w:rsid w:val="00EA58CF"/>
    <w:rsid w:val="00EA5C58"/>
    <w:rsid w:val="00EA6BCB"/>
    <w:rsid w:val="00EB3DB7"/>
    <w:rsid w:val="00EB4A00"/>
    <w:rsid w:val="00EC1374"/>
    <w:rsid w:val="00EC13A7"/>
    <w:rsid w:val="00EC4BAF"/>
    <w:rsid w:val="00EC5FAE"/>
    <w:rsid w:val="00ED294C"/>
    <w:rsid w:val="00ED2AB2"/>
    <w:rsid w:val="00ED7C03"/>
    <w:rsid w:val="00EE0C3D"/>
    <w:rsid w:val="00EE1A05"/>
    <w:rsid w:val="00EE26BD"/>
    <w:rsid w:val="00EE39F8"/>
    <w:rsid w:val="00EE537E"/>
    <w:rsid w:val="00EE74A1"/>
    <w:rsid w:val="00EE7A81"/>
    <w:rsid w:val="00EE7E25"/>
    <w:rsid w:val="00EF1001"/>
    <w:rsid w:val="00EF1275"/>
    <w:rsid w:val="00EF22EA"/>
    <w:rsid w:val="00EF26A5"/>
    <w:rsid w:val="00EF2A9D"/>
    <w:rsid w:val="00EF3024"/>
    <w:rsid w:val="00EF32D6"/>
    <w:rsid w:val="00EF684D"/>
    <w:rsid w:val="00EF69A0"/>
    <w:rsid w:val="00F0088B"/>
    <w:rsid w:val="00F015CF"/>
    <w:rsid w:val="00F01768"/>
    <w:rsid w:val="00F0186D"/>
    <w:rsid w:val="00F0238C"/>
    <w:rsid w:val="00F03E28"/>
    <w:rsid w:val="00F040F4"/>
    <w:rsid w:val="00F06107"/>
    <w:rsid w:val="00F06AB5"/>
    <w:rsid w:val="00F070B8"/>
    <w:rsid w:val="00F0750B"/>
    <w:rsid w:val="00F07A68"/>
    <w:rsid w:val="00F07C5E"/>
    <w:rsid w:val="00F1020F"/>
    <w:rsid w:val="00F10AB2"/>
    <w:rsid w:val="00F11C4E"/>
    <w:rsid w:val="00F13D16"/>
    <w:rsid w:val="00F14B82"/>
    <w:rsid w:val="00F15105"/>
    <w:rsid w:val="00F15844"/>
    <w:rsid w:val="00F21DE3"/>
    <w:rsid w:val="00F2332E"/>
    <w:rsid w:val="00F236A9"/>
    <w:rsid w:val="00F24590"/>
    <w:rsid w:val="00F24F85"/>
    <w:rsid w:val="00F24FE6"/>
    <w:rsid w:val="00F25E41"/>
    <w:rsid w:val="00F26BF4"/>
    <w:rsid w:val="00F2710E"/>
    <w:rsid w:val="00F304BF"/>
    <w:rsid w:val="00F31C38"/>
    <w:rsid w:val="00F322BB"/>
    <w:rsid w:val="00F33B2B"/>
    <w:rsid w:val="00F36095"/>
    <w:rsid w:val="00F36DB9"/>
    <w:rsid w:val="00F403B9"/>
    <w:rsid w:val="00F42BCD"/>
    <w:rsid w:val="00F43C21"/>
    <w:rsid w:val="00F44556"/>
    <w:rsid w:val="00F45A1B"/>
    <w:rsid w:val="00F47F41"/>
    <w:rsid w:val="00F509E1"/>
    <w:rsid w:val="00F50FC1"/>
    <w:rsid w:val="00F516CE"/>
    <w:rsid w:val="00F519F5"/>
    <w:rsid w:val="00F53B23"/>
    <w:rsid w:val="00F54B4B"/>
    <w:rsid w:val="00F57C2B"/>
    <w:rsid w:val="00F619A8"/>
    <w:rsid w:val="00F62E6F"/>
    <w:rsid w:val="00F65245"/>
    <w:rsid w:val="00F65F11"/>
    <w:rsid w:val="00F6686B"/>
    <w:rsid w:val="00F66B5C"/>
    <w:rsid w:val="00F71540"/>
    <w:rsid w:val="00F719B8"/>
    <w:rsid w:val="00F71C2E"/>
    <w:rsid w:val="00F71E78"/>
    <w:rsid w:val="00F72C7A"/>
    <w:rsid w:val="00F73A1A"/>
    <w:rsid w:val="00F75287"/>
    <w:rsid w:val="00F7539D"/>
    <w:rsid w:val="00F75491"/>
    <w:rsid w:val="00F76728"/>
    <w:rsid w:val="00F76B28"/>
    <w:rsid w:val="00F77F28"/>
    <w:rsid w:val="00F80078"/>
    <w:rsid w:val="00F80DBA"/>
    <w:rsid w:val="00F80E7E"/>
    <w:rsid w:val="00F80F97"/>
    <w:rsid w:val="00F810E5"/>
    <w:rsid w:val="00F8174E"/>
    <w:rsid w:val="00F81A35"/>
    <w:rsid w:val="00F830A5"/>
    <w:rsid w:val="00F84E81"/>
    <w:rsid w:val="00F85189"/>
    <w:rsid w:val="00F852C8"/>
    <w:rsid w:val="00F93090"/>
    <w:rsid w:val="00F9704C"/>
    <w:rsid w:val="00F974C2"/>
    <w:rsid w:val="00FA0BA8"/>
    <w:rsid w:val="00FA11AB"/>
    <w:rsid w:val="00FA298B"/>
    <w:rsid w:val="00FA2D65"/>
    <w:rsid w:val="00FA3019"/>
    <w:rsid w:val="00FA3FAC"/>
    <w:rsid w:val="00FA75F7"/>
    <w:rsid w:val="00FA7ED7"/>
    <w:rsid w:val="00FB2A46"/>
    <w:rsid w:val="00FB3483"/>
    <w:rsid w:val="00FC2875"/>
    <w:rsid w:val="00FC2F2B"/>
    <w:rsid w:val="00FC4F50"/>
    <w:rsid w:val="00FC55D2"/>
    <w:rsid w:val="00FC71A1"/>
    <w:rsid w:val="00FD01CD"/>
    <w:rsid w:val="00FD388D"/>
    <w:rsid w:val="00FD4350"/>
    <w:rsid w:val="00FD47C8"/>
    <w:rsid w:val="00FD5C8E"/>
    <w:rsid w:val="00FD7E65"/>
    <w:rsid w:val="00FE11A5"/>
    <w:rsid w:val="00FE2FA5"/>
    <w:rsid w:val="00FE3640"/>
    <w:rsid w:val="00FE4763"/>
    <w:rsid w:val="00FE512D"/>
    <w:rsid w:val="00FE55F7"/>
    <w:rsid w:val="00FE57F1"/>
    <w:rsid w:val="00FE606E"/>
    <w:rsid w:val="00FE7295"/>
    <w:rsid w:val="00FE7D56"/>
    <w:rsid w:val="00FF1434"/>
    <w:rsid w:val="00FF38E8"/>
    <w:rsid w:val="00FF575C"/>
    <w:rsid w:val="00FF5C95"/>
    <w:rsid w:val="00FF730B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AF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2F29C0"/>
    <w:pPr>
      <w:ind w:leftChars="400" w:left="840"/>
    </w:pPr>
  </w:style>
  <w:style w:type="character" w:styleId="ab">
    <w:name w:val="annotation reference"/>
    <w:basedOn w:val="a0"/>
    <w:semiHidden/>
    <w:unhideWhenUsed/>
    <w:rsid w:val="00257D7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57D7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57D7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57D71"/>
    <w:rPr>
      <w:b/>
      <w:bCs/>
    </w:rPr>
  </w:style>
  <w:style w:type="character" w:customStyle="1" w:styleId="af">
    <w:name w:val="コメント内容 (文字)"/>
    <w:basedOn w:val="ad"/>
    <w:link w:val="ae"/>
    <w:semiHidden/>
    <w:rsid w:val="00257D7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FE9A-1EC0-4FAB-BAFD-BC968ED5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3608</Words>
  <Characters>445</Characters>
  <Application>Microsoft Office Word</Application>
  <DocSecurity>0</DocSecurity>
  <Lines>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2024-04-23T03:23:00Z</dcterms:created>
  <dcterms:modified xsi:type="dcterms:W3CDTF">2024-05-01T02:39:00Z</dcterms:modified>
</cp:coreProperties>
</file>