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A2041" w14:textId="77777777" w:rsidR="0055146A" w:rsidRDefault="0055146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BCE34" wp14:editId="6C32A2F7">
                <wp:simplePos x="0" y="0"/>
                <wp:positionH relativeFrom="margin">
                  <wp:align>right</wp:align>
                </wp:positionH>
                <wp:positionV relativeFrom="paragraph">
                  <wp:posOffset>-584200</wp:posOffset>
                </wp:positionV>
                <wp:extent cx="676275" cy="3619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CEAB11" w14:textId="7481F76D" w:rsidR="0055146A" w:rsidRPr="0055146A" w:rsidRDefault="00D807D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資料</w:t>
                            </w:r>
                            <w:r w:rsidR="009C299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BCE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.05pt;margin-top:-46pt;width:53.2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" fillcolor="white [3201]" strokeweight=".5pt">
                <v:textbox>
                  <w:txbxContent>
                    <w:p w14:paraId="6ECEAB11" w14:textId="7481F76D" w:rsidR="0055146A" w:rsidRPr="0055146A" w:rsidRDefault="00D807DD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資料</w:t>
                      </w:r>
                      <w:r w:rsidR="009C299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041D01" w14:textId="4A1CF4D9" w:rsidR="00EB245A" w:rsidRPr="00EB245A" w:rsidRDefault="00407E7A" w:rsidP="00480E62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2E29AB">
        <w:rPr>
          <w:rFonts w:ascii="ＭＳ ゴシック" w:eastAsia="ＭＳ ゴシック" w:hAnsi="ＭＳ ゴシック" w:hint="eastAsia"/>
        </w:rPr>
        <w:t>６</w:t>
      </w:r>
      <w:r>
        <w:rPr>
          <w:rFonts w:ascii="ＭＳ ゴシック" w:eastAsia="ＭＳ ゴシック" w:hAnsi="ＭＳ ゴシック" w:hint="eastAsia"/>
        </w:rPr>
        <w:t>年度の</w:t>
      </w:r>
      <w:r w:rsidR="00EB245A" w:rsidRPr="00EB245A">
        <w:rPr>
          <w:rFonts w:ascii="ＭＳ ゴシック" w:eastAsia="ＭＳ ゴシック" w:hAnsi="ＭＳ ゴシック" w:hint="eastAsia"/>
        </w:rPr>
        <w:t>スケジュールについて</w:t>
      </w:r>
    </w:p>
    <w:p w14:paraId="31D97C77" w14:textId="77777777" w:rsidR="00EB245A" w:rsidRPr="00EB245A" w:rsidRDefault="00EB245A"/>
    <w:p w14:paraId="7F88B78B" w14:textId="725C8844" w:rsidR="00407E7A" w:rsidRDefault="005F2DC4" w:rsidP="00612414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</w:rPr>
        <w:t>第14回</w:t>
      </w:r>
      <w:r w:rsidR="003573AE">
        <w:rPr>
          <w:rFonts w:ascii="ＭＳ 明朝" w:eastAsia="ＭＳ 明朝" w:hAnsi="ＭＳ 明朝" w:hint="eastAsia"/>
          <w:color w:val="000000" w:themeColor="text1"/>
        </w:rPr>
        <w:t>大阪府石油コンビナート等防災計画進行管理</w:t>
      </w:r>
      <w:r>
        <w:rPr>
          <w:rFonts w:ascii="ＭＳ 明朝" w:eastAsia="ＭＳ 明朝" w:hAnsi="ＭＳ 明朝" w:hint="eastAsia"/>
          <w:color w:val="000000" w:themeColor="text1"/>
        </w:rPr>
        <w:t>検討部会において</w:t>
      </w:r>
      <w:r w:rsidR="00407E7A">
        <w:rPr>
          <w:rFonts w:ascii="ＭＳ 明朝" w:eastAsia="ＭＳ 明朝" w:hAnsi="ＭＳ 明朝" w:hint="eastAsia"/>
        </w:rPr>
        <w:t>ご審議いただいた</w:t>
      </w:r>
      <w:r w:rsidR="003573AE">
        <w:rPr>
          <w:rFonts w:ascii="ＭＳ 明朝" w:eastAsia="ＭＳ 明朝" w:hAnsi="ＭＳ 明朝" w:hint="eastAsia"/>
        </w:rPr>
        <w:t>令和５年度分の進捗状況、</w:t>
      </w:r>
      <w:r w:rsidR="00750107" w:rsidRPr="009C36BC">
        <w:rPr>
          <w:rFonts w:ascii="ＭＳ 明朝" w:eastAsia="ＭＳ 明朝" w:hAnsi="ＭＳ 明朝" w:hint="eastAsia"/>
        </w:rPr>
        <w:t>第１～３期評価と令和６年度以降の取組</w:t>
      </w:r>
      <w:r>
        <w:rPr>
          <w:rFonts w:ascii="ＭＳ 明朝" w:eastAsia="ＭＳ 明朝" w:hAnsi="ＭＳ 明朝" w:hint="eastAsia"/>
        </w:rPr>
        <w:t>案及び計画修正案</w:t>
      </w:r>
      <w:r w:rsidR="00407E7A">
        <w:rPr>
          <w:rFonts w:ascii="ＭＳ 明朝" w:eastAsia="ＭＳ 明朝" w:hAnsi="ＭＳ 明朝" w:hint="eastAsia"/>
        </w:rPr>
        <w:t>について</w:t>
      </w:r>
      <w:r>
        <w:rPr>
          <w:rFonts w:ascii="ＭＳ 明朝" w:eastAsia="ＭＳ 明朝" w:hAnsi="ＭＳ 明朝" w:hint="eastAsia"/>
        </w:rPr>
        <w:t>は、今後、幹事及び本部員への意見照会を経て、９月に公表予定です。</w:t>
      </w:r>
    </w:p>
    <w:p w14:paraId="17CC4739" w14:textId="27AD61C6" w:rsidR="00612414" w:rsidRDefault="005F2DC4" w:rsidP="005F2DC4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また、来年度に予定している</w:t>
      </w:r>
      <w:r w:rsidR="00407E7A">
        <w:rPr>
          <w:rFonts w:ascii="ＭＳ 明朝" w:eastAsia="ＭＳ 明朝" w:hAnsi="ＭＳ 明朝" w:hint="eastAsia"/>
        </w:rPr>
        <w:t>ガイドライン</w:t>
      </w:r>
      <w:r>
        <w:rPr>
          <w:rFonts w:ascii="ＭＳ 明朝" w:eastAsia="ＭＳ 明朝" w:hAnsi="ＭＳ 明朝" w:hint="eastAsia"/>
        </w:rPr>
        <w:t>に基づく取組結果の公表</w:t>
      </w:r>
      <w:r w:rsidR="00407E7A">
        <w:rPr>
          <w:rFonts w:ascii="ＭＳ 明朝" w:eastAsia="ＭＳ 明朝" w:hAnsi="ＭＳ 明朝" w:hint="eastAsia"/>
        </w:rPr>
        <w:t>にあたっては、</w:t>
      </w:r>
      <w:r w:rsidR="00612414">
        <w:rPr>
          <w:rFonts w:ascii="ＭＳ 明朝" w:eastAsia="ＭＳ 明朝" w:hAnsi="ＭＳ 明朝" w:hint="eastAsia"/>
        </w:rPr>
        <w:t>特定事業所</w:t>
      </w:r>
      <w:r w:rsidR="008521FF">
        <w:rPr>
          <w:rFonts w:ascii="ＭＳ 明朝" w:eastAsia="ＭＳ 明朝" w:hAnsi="ＭＳ 明朝" w:hint="eastAsia"/>
        </w:rPr>
        <w:t>と連携</w:t>
      </w:r>
      <w:r w:rsidR="00750107">
        <w:rPr>
          <w:rFonts w:ascii="ＭＳ 明朝" w:eastAsia="ＭＳ 明朝" w:hAnsi="ＭＳ 明朝" w:hint="eastAsia"/>
        </w:rPr>
        <w:t>し</w:t>
      </w:r>
      <w:r w:rsidR="008521FF">
        <w:rPr>
          <w:rFonts w:ascii="ＭＳ 明朝" w:eastAsia="ＭＳ 明朝" w:hAnsi="ＭＳ 明朝" w:hint="eastAsia"/>
        </w:rPr>
        <w:t>ながら、</w:t>
      </w:r>
      <w:r>
        <w:rPr>
          <w:rFonts w:ascii="ＭＳ 明朝" w:eastAsia="ＭＳ 明朝" w:hAnsi="ＭＳ 明朝" w:hint="eastAsia"/>
        </w:rPr>
        <w:t>事務局で検討を進めま</w:t>
      </w:r>
      <w:r w:rsidR="00E06009">
        <w:rPr>
          <w:rFonts w:ascii="ＭＳ 明朝" w:eastAsia="ＭＳ 明朝" w:hAnsi="ＭＳ 明朝" w:hint="eastAsia"/>
        </w:rPr>
        <w:t>す。</w:t>
      </w:r>
    </w:p>
    <w:p w14:paraId="12D5194C" w14:textId="77777777" w:rsidR="00BD5D2E" w:rsidRPr="00407E7A" w:rsidRDefault="00BD5D2E" w:rsidP="00612414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061"/>
        <w:gridCol w:w="7223"/>
      </w:tblGrid>
      <w:tr w:rsidR="00EB245A" w:rsidRPr="00612414" w14:paraId="2E577D1D" w14:textId="77777777" w:rsidTr="00BF167C">
        <w:trPr>
          <w:trHeight w:val="64"/>
        </w:trPr>
        <w:tc>
          <w:tcPr>
            <w:tcW w:w="1061" w:type="dxa"/>
          </w:tcPr>
          <w:p w14:paraId="143825F2" w14:textId="77777777" w:rsidR="00EB245A" w:rsidRPr="00612414" w:rsidRDefault="00EB245A" w:rsidP="00A879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12414">
              <w:rPr>
                <w:rFonts w:ascii="ＭＳ ゴシック" w:eastAsia="ＭＳ ゴシック" w:hAnsi="ＭＳ ゴシック" w:hint="eastAsia"/>
                <w:szCs w:val="21"/>
              </w:rPr>
              <w:t>時　期</w:t>
            </w:r>
          </w:p>
        </w:tc>
        <w:tc>
          <w:tcPr>
            <w:tcW w:w="7223" w:type="dxa"/>
          </w:tcPr>
          <w:p w14:paraId="49146445" w14:textId="77777777" w:rsidR="00EB245A" w:rsidRPr="00612414" w:rsidRDefault="00EB245A" w:rsidP="00BD5D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12414">
              <w:rPr>
                <w:rFonts w:ascii="ＭＳ ゴシック" w:eastAsia="ＭＳ ゴシック" w:hAnsi="ＭＳ ゴシック" w:hint="eastAsia"/>
                <w:szCs w:val="21"/>
              </w:rPr>
              <w:t>予</w:t>
            </w:r>
            <w:r w:rsidR="00BD5D2E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612414">
              <w:rPr>
                <w:rFonts w:ascii="ＭＳ ゴシック" w:eastAsia="ＭＳ ゴシック" w:hAnsi="ＭＳ ゴシック" w:hint="eastAsia"/>
                <w:szCs w:val="21"/>
              </w:rPr>
              <w:t>定</w:t>
            </w:r>
          </w:p>
        </w:tc>
      </w:tr>
      <w:tr w:rsidR="00407E7A" w:rsidRPr="00612414" w14:paraId="3B85A8AB" w14:textId="77777777" w:rsidTr="00BF167C">
        <w:trPr>
          <w:trHeight w:val="920"/>
        </w:trPr>
        <w:tc>
          <w:tcPr>
            <w:tcW w:w="1061" w:type="dxa"/>
          </w:tcPr>
          <w:p w14:paraId="3DC1C30B" w14:textId="4A8912ED" w:rsidR="00407E7A" w:rsidRPr="00612414" w:rsidRDefault="002E29AB" w:rsidP="00407E7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  <w:r w:rsidR="00407E7A" w:rsidRPr="00612414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7223" w:type="dxa"/>
          </w:tcPr>
          <w:p w14:paraId="4D6443CE" w14:textId="1D73A7D6" w:rsidR="00407E7A" w:rsidRPr="00612414" w:rsidRDefault="00BD5D2E" w:rsidP="00407E7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  <w:r w:rsidR="002E29AB">
              <w:rPr>
                <w:rFonts w:ascii="ＭＳ ゴシック" w:eastAsia="ＭＳ ゴシック" w:hAnsi="ＭＳ ゴシック" w:hint="eastAsia"/>
                <w:szCs w:val="21"/>
              </w:rPr>
              <w:t xml:space="preserve">幹事・本部員　</w:t>
            </w:r>
            <w:r w:rsidR="009C36B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2E29AB">
              <w:rPr>
                <w:rFonts w:ascii="ＭＳ ゴシック" w:eastAsia="ＭＳ ゴシック" w:hAnsi="ＭＳ ゴシック" w:hint="eastAsia"/>
                <w:szCs w:val="21"/>
              </w:rPr>
              <w:t>案</w:t>
            </w:r>
            <w:r w:rsidR="00407E7A" w:rsidRPr="00612414">
              <w:rPr>
                <w:rFonts w:ascii="ＭＳ ゴシック" w:eastAsia="ＭＳ ゴシック" w:hAnsi="ＭＳ ゴシック" w:hint="eastAsia"/>
                <w:szCs w:val="21"/>
              </w:rPr>
              <w:t>の意見照会（書面会議）</w:t>
            </w:r>
          </w:p>
          <w:p w14:paraId="39F850D9" w14:textId="60F21055" w:rsidR="00407E7A" w:rsidRDefault="00407E7A" w:rsidP="00ED379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F209CB3" w14:textId="77777777" w:rsidR="005F2DC4" w:rsidRDefault="005F2DC4" w:rsidP="00ED379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A8A0244" w14:textId="064278CA" w:rsidR="005F2DC4" w:rsidRPr="00612414" w:rsidRDefault="005F2DC4" w:rsidP="00ED379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B245A" w:rsidRPr="00612414" w14:paraId="6169C47E" w14:textId="77777777" w:rsidTr="00BD5D2E">
        <w:trPr>
          <w:trHeight w:val="1532"/>
        </w:trPr>
        <w:tc>
          <w:tcPr>
            <w:tcW w:w="1061" w:type="dxa"/>
          </w:tcPr>
          <w:p w14:paraId="11A48A48" w14:textId="13F3D468" w:rsidR="0096319D" w:rsidRPr="00612414" w:rsidRDefault="002E29AB" w:rsidP="00DB12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  <w:r w:rsidR="00EB245A" w:rsidRPr="00612414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7223" w:type="dxa"/>
          </w:tcPr>
          <w:p w14:paraId="74C5654E" w14:textId="2CF5FB0E" w:rsidR="003573AE" w:rsidRDefault="003573AE" w:rsidP="0096319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○（公表）第３期対策計画（令和５年度分）の進捗状況について</w:t>
            </w:r>
          </w:p>
          <w:p w14:paraId="7A65E886" w14:textId="62E48B6B" w:rsidR="0096319D" w:rsidRDefault="00BD5D2E" w:rsidP="0096319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  <w:r w:rsidR="002E29AB">
              <w:rPr>
                <w:rFonts w:ascii="ＭＳ ゴシック" w:eastAsia="ＭＳ ゴシック" w:hAnsi="ＭＳ ゴシック" w:hint="eastAsia"/>
                <w:szCs w:val="21"/>
              </w:rPr>
              <w:t>（公表）第１～３期評価と令和６年度以降の取組について</w:t>
            </w:r>
          </w:p>
          <w:p w14:paraId="47C4BBE9" w14:textId="2799D0E9" w:rsidR="002E29AB" w:rsidRPr="002E29AB" w:rsidRDefault="002E29AB" w:rsidP="0096319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○（公表）大阪府石油コンビナート等防災計画</w:t>
            </w:r>
            <w:r w:rsidR="003573AE">
              <w:rPr>
                <w:rFonts w:ascii="ＭＳ ゴシック" w:eastAsia="ＭＳ ゴシック" w:hAnsi="ＭＳ ゴシック" w:hint="eastAsia"/>
                <w:szCs w:val="21"/>
              </w:rPr>
              <w:t>の修正について</w:t>
            </w:r>
          </w:p>
        </w:tc>
      </w:tr>
      <w:tr w:rsidR="00EB245A" w:rsidRPr="00612414" w14:paraId="58FE6282" w14:textId="77777777" w:rsidTr="0096319D">
        <w:trPr>
          <w:trHeight w:val="986"/>
        </w:trPr>
        <w:tc>
          <w:tcPr>
            <w:tcW w:w="1061" w:type="dxa"/>
          </w:tcPr>
          <w:p w14:paraId="31A3F05D" w14:textId="3B170501" w:rsidR="0096319D" w:rsidRDefault="00DB1219" w:rsidP="00A879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="002E29AB">
              <w:rPr>
                <w:rFonts w:ascii="ＭＳ ゴシック" w:eastAsia="ＭＳ ゴシック" w:hAnsi="ＭＳ ゴシック" w:hint="eastAsia"/>
                <w:szCs w:val="21"/>
              </w:rPr>
              <w:t>0</w:t>
            </w:r>
            <w:r w:rsidR="0096319D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  <w:p w14:paraId="76D44560" w14:textId="77777777" w:rsidR="00EB245A" w:rsidRDefault="00EB245A" w:rsidP="00A879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003F3866" w14:textId="229186D2" w:rsidR="002E29AB" w:rsidRDefault="002E29AB" w:rsidP="00A879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43EDE4B4" w14:textId="77777777" w:rsidR="005F2DC4" w:rsidRDefault="005F2DC4" w:rsidP="00A879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3FD46C6B" w14:textId="77777777" w:rsidR="002E29AB" w:rsidRDefault="002E29AB" w:rsidP="00A879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4437A005" w14:textId="77777777" w:rsidR="002E29AB" w:rsidRDefault="002E29AB" w:rsidP="00A879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7948EA69" w14:textId="16C74668" w:rsidR="002E29AB" w:rsidRPr="00612414" w:rsidRDefault="002E29AB" w:rsidP="00A879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３月</w:t>
            </w:r>
          </w:p>
        </w:tc>
        <w:tc>
          <w:tcPr>
            <w:tcW w:w="7223" w:type="dxa"/>
          </w:tcPr>
          <w:p w14:paraId="2AC82B75" w14:textId="6AD774E5" w:rsidR="002E29AB" w:rsidRDefault="002E29AB" w:rsidP="00A879C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○令和６年度取組の公表について内容を事務局にて検討</w:t>
            </w:r>
          </w:p>
          <w:p w14:paraId="69D7F2D0" w14:textId="1A7CA717" w:rsidR="002E29AB" w:rsidRDefault="002E29AB" w:rsidP="00A879C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特定事業</w:t>
            </w:r>
            <w:r w:rsidR="005F2DC4">
              <w:rPr>
                <w:rFonts w:ascii="ＭＳ ゴシック" w:eastAsia="ＭＳ ゴシック" w:hAnsi="ＭＳ ゴシック" w:hint="eastAsia"/>
                <w:szCs w:val="21"/>
              </w:rPr>
              <w:t>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へのヒアリング</w:t>
            </w:r>
            <w:r w:rsidR="005F2DC4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を踏まえて決定</w:t>
            </w:r>
          </w:p>
          <w:p w14:paraId="1D5922B1" w14:textId="42328A1E" w:rsidR="002E29AB" w:rsidRPr="005F2DC4" w:rsidRDefault="002E29AB" w:rsidP="00A879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7E98348" w14:textId="0A055A09" w:rsidR="002E29AB" w:rsidRPr="005F2DC4" w:rsidRDefault="002E29AB" w:rsidP="00A879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A5BC7BE" w14:textId="77777777" w:rsidR="005F2DC4" w:rsidRDefault="005F2DC4" w:rsidP="00A879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B219BCD" w14:textId="77777777" w:rsidR="002E29AB" w:rsidRDefault="002E29AB" w:rsidP="00A879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1CB8604" w14:textId="6557B79F" w:rsidR="00EB245A" w:rsidRDefault="00BD5D2E" w:rsidP="002E29A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  <w:r w:rsidR="005F2DC4">
              <w:rPr>
                <w:rFonts w:ascii="ＭＳ ゴシック" w:eastAsia="ＭＳ ゴシック" w:hAnsi="ＭＳ ゴシック" w:hint="eastAsia"/>
                <w:szCs w:val="21"/>
              </w:rPr>
              <w:t>令和６年度の取組内容について特定事業所に報告依頼</w:t>
            </w:r>
          </w:p>
          <w:p w14:paraId="5CF5B3C5" w14:textId="55AFBBFC" w:rsidR="005F2DC4" w:rsidRPr="0096319D" w:rsidRDefault="005F2DC4" w:rsidP="002E29A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3C7210D" w14:textId="77777777" w:rsidR="00A41FE0" w:rsidRDefault="00A41FE0"/>
    <w:sectPr w:rsidR="00A41F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563A4" w14:textId="77777777" w:rsidR="00D763E2" w:rsidRDefault="00D763E2" w:rsidP="00D763E2">
      <w:r>
        <w:separator/>
      </w:r>
    </w:p>
  </w:endnote>
  <w:endnote w:type="continuationSeparator" w:id="0">
    <w:p w14:paraId="491F59FF" w14:textId="77777777" w:rsidR="00D763E2" w:rsidRDefault="00D763E2" w:rsidP="00D7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B4707" w14:textId="77777777" w:rsidR="00D763E2" w:rsidRDefault="00D763E2" w:rsidP="00D763E2">
      <w:r>
        <w:separator/>
      </w:r>
    </w:p>
  </w:footnote>
  <w:footnote w:type="continuationSeparator" w:id="0">
    <w:p w14:paraId="18E3A095" w14:textId="77777777" w:rsidR="00D763E2" w:rsidRDefault="00D763E2" w:rsidP="00D76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46A"/>
    <w:rsid w:val="000315B6"/>
    <w:rsid w:val="001159D9"/>
    <w:rsid w:val="002074FC"/>
    <w:rsid w:val="002E29AB"/>
    <w:rsid w:val="003573AE"/>
    <w:rsid w:val="00407E7A"/>
    <w:rsid w:val="00480E62"/>
    <w:rsid w:val="0055146A"/>
    <w:rsid w:val="005F2DC4"/>
    <w:rsid w:val="00612414"/>
    <w:rsid w:val="0061750E"/>
    <w:rsid w:val="00750107"/>
    <w:rsid w:val="007770D5"/>
    <w:rsid w:val="007C08FC"/>
    <w:rsid w:val="008521FF"/>
    <w:rsid w:val="008E2869"/>
    <w:rsid w:val="0096319D"/>
    <w:rsid w:val="009B3F32"/>
    <w:rsid w:val="009C2992"/>
    <w:rsid w:val="009C36BC"/>
    <w:rsid w:val="009C6579"/>
    <w:rsid w:val="00A41FE0"/>
    <w:rsid w:val="00B429E1"/>
    <w:rsid w:val="00B61EC4"/>
    <w:rsid w:val="00B74863"/>
    <w:rsid w:val="00BD5D2E"/>
    <w:rsid w:val="00BD749D"/>
    <w:rsid w:val="00BF167C"/>
    <w:rsid w:val="00C32932"/>
    <w:rsid w:val="00C71BD1"/>
    <w:rsid w:val="00D41BB6"/>
    <w:rsid w:val="00D63B8F"/>
    <w:rsid w:val="00D763E2"/>
    <w:rsid w:val="00D807DD"/>
    <w:rsid w:val="00DB1219"/>
    <w:rsid w:val="00E06009"/>
    <w:rsid w:val="00EB245A"/>
    <w:rsid w:val="00ED379F"/>
    <w:rsid w:val="00E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2926B6D"/>
  <w15:chartTrackingRefBased/>
  <w15:docId w15:val="{3FFDC21D-EB61-4811-A0F9-BBFA4E1C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4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45A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0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0E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63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63E2"/>
  </w:style>
  <w:style w:type="paragraph" w:styleId="a8">
    <w:name w:val="footer"/>
    <w:basedOn w:val="a"/>
    <w:link w:val="a9"/>
    <w:uiPriority w:val="99"/>
    <w:unhideWhenUsed/>
    <w:rsid w:val="00D763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6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耕志</dc:creator>
  <cp:keywords/>
  <dc:description/>
  <cp:lastModifiedBy>川添　恵祐</cp:lastModifiedBy>
  <cp:revision>9</cp:revision>
  <cp:lastPrinted>2024-07-04T06:49:00Z</cp:lastPrinted>
  <dcterms:created xsi:type="dcterms:W3CDTF">2023-07-11T01:49:00Z</dcterms:created>
  <dcterms:modified xsi:type="dcterms:W3CDTF">2024-07-22T05:12:00Z</dcterms:modified>
</cp:coreProperties>
</file>