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E70E9" w14:textId="5FBC2BDA" w:rsidR="0079726A" w:rsidRDefault="00CA0A5F" w:rsidP="0079726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いのち輝く未来社会をめざすビジョンにおける</w:t>
      </w:r>
    </w:p>
    <w:p w14:paraId="1CE836CB" w14:textId="77777777" w:rsidR="006818C3" w:rsidRDefault="0079726A" w:rsidP="0079726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933E9C" w:rsidRPr="00D153B8">
        <w:rPr>
          <w:rFonts w:ascii="BIZ UDPゴシック" w:eastAsia="BIZ UDPゴシック" w:hAnsi="BIZ UDPゴシック" w:hint="eastAsia"/>
          <w:b/>
          <w:sz w:val="24"/>
          <w:szCs w:val="24"/>
        </w:rPr>
        <w:t>10歳若返り</w:t>
      </w:r>
      <w:r w:rsidR="00F021D2">
        <w:rPr>
          <w:rFonts w:ascii="BIZ UDPゴシック" w:eastAsia="BIZ UDPゴシック" w:hAnsi="BIZ UDPゴシック" w:hint="eastAsia"/>
          <w:b/>
          <w:sz w:val="24"/>
          <w:szCs w:val="24"/>
        </w:rPr>
        <w:t>」</w:t>
      </w:r>
      <w:r w:rsidR="003D2623" w:rsidRPr="00D153B8">
        <w:rPr>
          <w:rFonts w:ascii="BIZ UDPゴシック" w:eastAsia="BIZ UDPゴシック" w:hAnsi="BIZ UDPゴシック" w:hint="eastAsia"/>
          <w:b/>
          <w:sz w:val="24"/>
          <w:szCs w:val="24"/>
        </w:rPr>
        <w:t>プロジェクト</w:t>
      </w:r>
      <w:r w:rsidR="00933E9C" w:rsidRPr="00D153B8">
        <w:rPr>
          <w:rFonts w:ascii="BIZ UDPゴシック" w:eastAsia="BIZ UDPゴシック" w:hAnsi="BIZ UDPゴシック" w:hint="eastAsia"/>
          <w:b/>
          <w:sz w:val="24"/>
          <w:szCs w:val="24"/>
        </w:rPr>
        <w:t>推進事業</w:t>
      </w:r>
      <w:r w:rsidR="00AD6D18" w:rsidRPr="00D153B8">
        <w:rPr>
          <w:rFonts w:ascii="BIZ UDPゴシック" w:eastAsia="BIZ UDPゴシック" w:hAnsi="BIZ UDPゴシック" w:hint="eastAsia"/>
          <w:b/>
          <w:sz w:val="24"/>
          <w:szCs w:val="24"/>
        </w:rPr>
        <w:t>委託業</w:t>
      </w:r>
      <w:r w:rsidR="00AD6D18" w:rsidRPr="00EB537F">
        <w:rPr>
          <w:rFonts w:ascii="BIZ UDPゴシック" w:eastAsia="BIZ UDPゴシック" w:hAnsi="BIZ UDPゴシック" w:hint="eastAsia"/>
          <w:b/>
          <w:sz w:val="24"/>
          <w:szCs w:val="24"/>
        </w:rPr>
        <w:t>務</w:t>
      </w:r>
    </w:p>
    <w:p w14:paraId="469E91B2" w14:textId="6458E7E0" w:rsidR="004C487A" w:rsidRPr="006818C3" w:rsidRDefault="0079726A" w:rsidP="006818C3">
      <w:pPr>
        <w:jc w:val="center"/>
        <w:rPr>
          <w:rFonts w:ascii="BIZ UDPゴシック" w:eastAsia="BIZ UDPゴシック" w:hAnsi="BIZ UDPゴシック"/>
          <w:b/>
          <w:kern w:val="0"/>
          <w:sz w:val="24"/>
          <w:szCs w:val="24"/>
        </w:rPr>
      </w:pPr>
      <w:r w:rsidRPr="0038688A">
        <w:rPr>
          <w:rFonts w:ascii="BIZ UDPゴシック" w:eastAsia="BIZ UDPゴシック" w:hAnsi="BIZ UDPゴシック" w:hint="eastAsia"/>
          <w:b/>
          <w:kern w:val="0"/>
          <w:sz w:val="24"/>
          <w:szCs w:val="24"/>
        </w:rPr>
        <w:t>（</w:t>
      </w:r>
      <w:r w:rsidR="006818C3">
        <w:rPr>
          <w:rFonts w:ascii="BIZ UDPゴシック" w:eastAsia="BIZ UDPゴシック" w:hAnsi="BIZ UDPゴシック" w:hint="eastAsia"/>
          <w:b/>
          <w:kern w:val="0"/>
          <w:sz w:val="24"/>
          <w:szCs w:val="24"/>
        </w:rPr>
        <w:t>先端技術を活用した</w:t>
      </w:r>
      <w:r w:rsidRPr="0038688A">
        <w:rPr>
          <w:rFonts w:ascii="BIZ UDPゴシック" w:eastAsia="BIZ UDPゴシック" w:hAnsi="BIZ UDPゴシック" w:hint="eastAsia"/>
          <w:b/>
          <w:kern w:val="0"/>
          <w:sz w:val="24"/>
          <w:szCs w:val="24"/>
        </w:rPr>
        <w:t>シニア世代</w:t>
      </w:r>
      <w:r w:rsidR="00EB537F" w:rsidRPr="0038688A">
        <w:rPr>
          <w:rFonts w:ascii="BIZ UDPゴシック" w:eastAsia="BIZ UDPゴシック" w:hAnsi="BIZ UDPゴシック" w:hint="eastAsia"/>
          <w:b/>
          <w:kern w:val="0"/>
          <w:sz w:val="24"/>
          <w:szCs w:val="24"/>
        </w:rPr>
        <w:t>向け</w:t>
      </w:r>
      <w:r w:rsidRPr="0038688A">
        <w:rPr>
          <w:rFonts w:ascii="BIZ UDPゴシック" w:eastAsia="BIZ UDPゴシック" w:hAnsi="BIZ UDPゴシック" w:hint="eastAsia"/>
          <w:b/>
          <w:kern w:val="0"/>
          <w:sz w:val="24"/>
          <w:szCs w:val="24"/>
        </w:rPr>
        <w:t>プログラム）</w:t>
      </w:r>
      <w:r w:rsidR="00F021D2">
        <w:rPr>
          <w:rFonts w:ascii="BIZ UDPゴシック" w:eastAsia="BIZ UDPゴシック" w:hAnsi="BIZ UDPゴシック" w:hint="eastAsia"/>
          <w:b/>
          <w:sz w:val="24"/>
          <w:szCs w:val="24"/>
        </w:rPr>
        <w:t>に係る</w:t>
      </w:r>
      <w:r w:rsidR="004418C4">
        <w:rPr>
          <w:rFonts w:ascii="BIZ UDPゴシック" w:eastAsia="BIZ UDPゴシック" w:hAnsi="BIZ UDPゴシック" w:hint="eastAsia"/>
          <w:b/>
          <w:sz w:val="24"/>
          <w:szCs w:val="24"/>
        </w:rPr>
        <w:t>企画提案</w:t>
      </w:r>
      <w:r w:rsidR="00933E9C" w:rsidRPr="00D153B8">
        <w:rPr>
          <w:rFonts w:ascii="BIZ UDPゴシック" w:eastAsia="BIZ UDPゴシック" w:hAnsi="BIZ UDPゴシック" w:hint="eastAsia"/>
          <w:b/>
          <w:sz w:val="24"/>
          <w:szCs w:val="24"/>
        </w:rPr>
        <w:t>仕様書</w:t>
      </w:r>
    </w:p>
    <w:p w14:paraId="6A4FED80" w14:textId="77777777" w:rsidR="00FC0920" w:rsidRPr="006818C3" w:rsidRDefault="00FC0920" w:rsidP="00FB3D32">
      <w:pPr>
        <w:spacing w:line="300" w:lineRule="exact"/>
        <w:rPr>
          <w:rFonts w:ascii="BIZ UDPゴシック" w:eastAsia="BIZ UDPゴシック" w:hAnsi="BIZ UDPゴシック"/>
          <w:b/>
          <w:szCs w:val="21"/>
        </w:rPr>
      </w:pPr>
    </w:p>
    <w:p w14:paraId="4E135EAD" w14:textId="271B988F" w:rsidR="00933E9C" w:rsidRPr="00990C50" w:rsidRDefault="005B327A" w:rsidP="00FB3D32">
      <w:pPr>
        <w:spacing w:line="300" w:lineRule="exact"/>
        <w:rPr>
          <w:rFonts w:ascii="BIZ UDPゴシック" w:eastAsia="BIZ UDPゴシック" w:hAnsi="BIZ UDPゴシック"/>
          <w:b/>
          <w:szCs w:val="21"/>
        </w:rPr>
      </w:pPr>
      <w:r w:rsidRPr="00990C50">
        <w:rPr>
          <w:rFonts w:ascii="BIZ UDPゴシック" w:eastAsia="BIZ UDPゴシック" w:hAnsi="BIZ UDPゴシック" w:hint="eastAsia"/>
          <w:b/>
          <w:szCs w:val="21"/>
        </w:rPr>
        <w:t>１　業務</w:t>
      </w:r>
      <w:r w:rsidR="00933E9C" w:rsidRPr="00990C50">
        <w:rPr>
          <w:rFonts w:ascii="BIZ UDPゴシック" w:eastAsia="BIZ UDPゴシック" w:hAnsi="BIZ UDPゴシック" w:hint="eastAsia"/>
          <w:b/>
          <w:szCs w:val="21"/>
        </w:rPr>
        <w:t>名</w:t>
      </w:r>
    </w:p>
    <w:p w14:paraId="760AE44B" w14:textId="048E527B" w:rsidR="00933E9C" w:rsidRPr="00EB537F" w:rsidRDefault="00CA0A5F" w:rsidP="00CA0A5F">
      <w:pPr>
        <w:spacing w:line="300" w:lineRule="exact"/>
        <w:rPr>
          <w:rFonts w:ascii="BIZ UDPゴシック" w:eastAsia="BIZ UDPゴシック" w:hAnsi="BIZ UDPゴシック"/>
          <w:szCs w:val="21"/>
        </w:rPr>
      </w:pPr>
      <w:r>
        <w:rPr>
          <w:rFonts w:ascii="BIZ UDPゴシック" w:eastAsia="BIZ UDPゴシック" w:hAnsi="BIZ UDPゴシック" w:hint="eastAsia"/>
          <w:szCs w:val="21"/>
        </w:rPr>
        <w:t>いのち輝く未来社会をめざすビジョンにおける</w:t>
      </w:r>
      <w:r w:rsidR="00933E9C" w:rsidRPr="00990C50">
        <w:rPr>
          <w:rFonts w:ascii="BIZ UDPゴシック" w:eastAsia="BIZ UDPゴシック" w:hAnsi="BIZ UDPゴシック" w:hint="eastAsia"/>
          <w:szCs w:val="21"/>
        </w:rPr>
        <w:t>「10歳若返り</w:t>
      </w:r>
      <w:r w:rsidR="003D2623" w:rsidRPr="00990C50">
        <w:rPr>
          <w:rFonts w:ascii="BIZ UDPゴシック" w:eastAsia="BIZ UDPゴシック" w:hAnsi="BIZ UDPゴシック" w:hint="eastAsia"/>
          <w:szCs w:val="21"/>
        </w:rPr>
        <w:t>」プロジェクト</w:t>
      </w:r>
      <w:r w:rsidR="00933E9C" w:rsidRPr="00990C50">
        <w:rPr>
          <w:rFonts w:ascii="BIZ UDPゴシック" w:eastAsia="BIZ UDPゴシック" w:hAnsi="BIZ UDPゴシック" w:hint="eastAsia"/>
          <w:szCs w:val="21"/>
        </w:rPr>
        <w:t>推進事業</w:t>
      </w:r>
      <w:r w:rsidR="00AD6D18" w:rsidRPr="00990C50">
        <w:rPr>
          <w:rFonts w:ascii="BIZ UDPゴシック" w:eastAsia="BIZ UDPゴシック" w:hAnsi="BIZ UDPゴシック" w:hint="eastAsia"/>
          <w:szCs w:val="21"/>
        </w:rPr>
        <w:t>委託業務</w:t>
      </w:r>
      <w:r w:rsidR="00FD2975" w:rsidRPr="00EB537F">
        <w:rPr>
          <w:rFonts w:ascii="BIZ UDPゴシック" w:eastAsia="BIZ UDPゴシック" w:hAnsi="BIZ UDPゴシック" w:hint="eastAsia"/>
          <w:szCs w:val="21"/>
        </w:rPr>
        <w:t>（</w:t>
      </w:r>
      <w:r w:rsidR="006818C3">
        <w:rPr>
          <w:rFonts w:ascii="BIZ UDPゴシック" w:eastAsia="BIZ UDPゴシック" w:hAnsi="BIZ UDPゴシック" w:hint="eastAsia"/>
          <w:szCs w:val="21"/>
        </w:rPr>
        <w:t>先端技術を活用した</w:t>
      </w:r>
      <w:r w:rsidR="00DD727B" w:rsidRPr="00EB537F">
        <w:rPr>
          <w:rFonts w:ascii="BIZ UDPゴシック" w:eastAsia="BIZ UDPゴシック" w:hAnsi="BIZ UDPゴシック" w:hint="eastAsia"/>
          <w:bCs/>
          <w:szCs w:val="21"/>
        </w:rPr>
        <w:t>シニア世代</w:t>
      </w:r>
      <w:r w:rsidR="0038688A">
        <w:rPr>
          <w:rFonts w:ascii="BIZ UDPゴシック" w:eastAsia="BIZ UDPゴシック" w:hAnsi="BIZ UDPゴシック" w:hint="eastAsia"/>
          <w:bCs/>
          <w:szCs w:val="21"/>
        </w:rPr>
        <w:t>向け</w:t>
      </w:r>
      <w:r w:rsidR="00DD727B" w:rsidRPr="00EB537F">
        <w:rPr>
          <w:rFonts w:ascii="BIZ UDPゴシック" w:eastAsia="BIZ UDPゴシック" w:hAnsi="BIZ UDPゴシック" w:hint="eastAsia"/>
          <w:bCs/>
          <w:szCs w:val="21"/>
        </w:rPr>
        <w:t>プログラム</w:t>
      </w:r>
      <w:r w:rsidR="00FD2975" w:rsidRPr="00EB537F">
        <w:rPr>
          <w:rFonts w:ascii="BIZ UDPゴシック" w:eastAsia="BIZ UDPゴシック" w:hAnsi="BIZ UDPゴシック" w:hint="eastAsia"/>
          <w:szCs w:val="21"/>
        </w:rPr>
        <w:t>）</w:t>
      </w:r>
    </w:p>
    <w:p w14:paraId="1AE51B31" w14:textId="77777777" w:rsidR="00FA7848" w:rsidRPr="006B31C4" w:rsidRDefault="00FA7848" w:rsidP="00FB3D32">
      <w:pPr>
        <w:spacing w:line="300" w:lineRule="exact"/>
        <w:rPr>
          <w:rFonts w:ascii="BIZ UDPゴシック" w:eastAsia="BIZ UDPゴシック" w:hAnsi="BIZ UDPゴシック"/>
          <w:b/>
          <w:szCs w:val="21"/>
        </w:rPr>
      </w:pPr>
    </w:p>
    <w:p w14:paraId="4D450DDD" w14:textId="0B3E535A" w:rsidR="003E1B2B" w:rsidRDefault="005B327A" w:rsidP="00FB3D32">
      <w:pPr>
        <w:spacing w:line="300" w:lineRule="exact"/>
        <w:rPr>
          <w:rFonts w:ascii="BIZ UDPゴシック" w:eastAsia="BIZ UDPゴシック" w:hAnsi="BIZ UDPゴシック"/>
          <w:b/>
          <w:szCs w:val="21"/>
        </w:rPr>
      </w:pPr>
      <w:r w:rsidRPr="00990C50">
        <w:rPr>
          <w:rFonts w:ascii="BIZ UDPゴシック" w:eastAsia="BIZ UDPゴシック" w:hAnsi="BIZ UDPゴシック" w:hint="eastAsia"/>
          <w:b/>
          <w:szCs w:val="21"/>
        </w:rPr>
        <w:t>２　業務</w:t>
      </w:r>
      <w:r w:rsidR="00933E9C" w:rsidRPr="00990C50">
        <w:rPr>
          <w:rFonts w:ascii="BIZ UDPゴシック" w:eastAsia="BIZ UDPゴシック" w:hAnsi="BIZ UDPゴシック" w:hint="eastAsia"/>
          <w:b/>
          <w:szCs w:val="21"/>
        </w:rPr>
        <w:t>目的</w:t>
      </w:r>
    </w:p>
    <w:p w14:paraId="4D8D8C1E" w14:textId="119E9171" w:rsidR="00E70852" w:rsidRPr="00AB17C9" w:rsidRDefault="005B327A" w:rsidP="003E1B2B">
      <w:pPr>
        <w:spacing w:line="300" w:lineRule="exact"/>
        <w:ind w:firstLineChars="100" w:firstLine="210"/>
        <w:rPr>
          <w:rFonts w:ascii="BIZ UDPゴシック" w:eastAsia="BIZ UDPゴシック" w:hAnsi="BIZ UDPゴシック"/>
          <w:szCs w:val="21"/>
        </w:rPr>
      </w:pPr>
      <w:bookmarkStart w:id="0" w:name="_Hlk165561294"/>
      <w:bookmarkStart w:id="1" w:name="_Hlk165496735"/>
      <w:r w:rsidRPr="00990C50">
        <w:rPr>
          <w:rFonts w:ascii="BIZ UDPゴシック" w:eastAsia="BIZ UDPゴシック" w:hAnsi="BIZ UDPゴシック" w:hint="eastAsia"/>
          <w:szCs w:val="21"/>
        </w:rPr>
        <w:t>大阪府では、</w:t>
      </w:r>
      <w:r w:rsidR="00222830" w:rsidRPr="00990C50">
        <w:rPr>
          <w:rFonts w:ascii="BIZ UDPゴシック" w:eastAsia="BIZ UDPゴシック" w:hAnsi="BIZ UDPゴシック" w:hint="eastAsia"/>
          <w:szCs w:val="21"/>
        </w:rPr>
        <w:t>2</w:t>
      </w:r>
      <w:r w:rsidR="00222830" w:rsidRPr="00990C50">
        <w:rPr>
          <w:rFonts w:ascii="BIZ UDPゴシック" w:eastAsia="BIZ UDPゴシック" w:hAnsi="BIZ UDPゴシック"/>
          <w:szCs w:val="21"/>
        </w:rPr>
        <w:t>025</w:t>
      </w:r>
      <w:r w:rsidR="00222830" w:rsidRPr="00990C50">
        <w:rPr>
          <w:rFonts w:ascii="BIZ UDPゴシック" w:eastAsia="BIZ UDPゴシック" w:hAnsi="BIZ UDPゴシック" w:hint="eastAsia"/>
          <w:szCs w:val="21"/>
        </w:rPr>
        <w:t>年大阪・関西</w:t>
      </w:r>
      <w:r w:rsidRPr="00990C50">
        <w:rPr>
          <w:rFonts w:ascii="BIZ UDPゴシック" w:eastAsia="BIZ UDPゴシック" w:hAnsi="BIZ UDPゴシック" w:hint="eastAsia"/>
          <w:szCs w:val="21"/>
        </w:rPr>
        <w:t>万博のテーマ「いのち輝く未来社会のデザイン」の理念を先取りした施策の推進を図るため、オール大阪で取組みを進めるアクションプランとして、</w:t>
      </w:r>
      <w:r w:rsidR="00F67657" w:rsidRPr="00990C50">
        <w:rPr>
          <w:rFonts w:ascii="BIZ UDPゴシック" w:eastAsia="BIZ UDPゴシック" w:hAnsi="BIZ UDPゴシック" w:hint="eastAsia"/>
          <w:szCs w:val="21"/>
        </w:rPr>
        <w:t>2</w:t>
      </w:r>
      <w:r w:rsidR="00F67657" w:rsidRPr="00990C50">
        <w:rPr>
          <w:rFonts w:ascii="BIZ UDPゴシック" w:eastAsia="BIZ UDPゴシック" w:hAnsi="BIZ UDPゴシック"/>
          <w:szCs w:val="21"/>
        </w:rPr>
        <w:t>018</w:t>
      </w:r>
      <w:r w:rsidR="00F67657" w:rsidRPr="00990C50">
        <w:rPr>
          <w:rFonts w:ascii="BIZ UDPゴシック" w:eastAsia="BIZ UDPゴシック" w:hAnsi="BIZ UDPゴシック" w:hint="eastAsia"/>
          <w:szCs w:val="21"/>
        </w:rPr>
        <w:t>年３月に</w:t>
      </w:r>
      <w:r w:rsidRPr="00990C50">
        <w:rPr>
          <w:rFonts w:ascii="BIZ UDPゴシック" w:eastAsia="BIZ UDPゴシック" w:hAnsi="BIZ UDPゴシック" w:hint="eastAsia"/>
          <w:szCs w:val="21"/>
        </w:rPr>
        <w:t>「いのち輝く未来社会をめざすビジョン」を策定</w:t>
      </w:r>
      <w:r w:rsidR="00F67657" w:rsidRPr="00990C50">
        <w:rPr>
          <w:rFonts w:ascii="BIZ UDPゴシック" w:eastAsia="BIZ UDPゴシック" w:hAnsi="BIZ UDPゴシック" w:hint="eastAsia"/>
          <w:szCs w:val="21"/>
        </w:rPr>
        <w:t>。本ビジョンでは、「健康寿命の延伸」と「いきいきと長く活躍できる</w:t>
      </w:r>
      <w:r w:rsidR="00474422">
        <w:rPr>
          <w:rFonts w:ascii="BIZ UDPゴシック" w:eastAsia="BIZ UDPゴシック" w:hAnsi="BIZ UDPゴシック" w:hint="eastAsia"/>
          <w:szCs w:val="21"/>
        </w:rPr>
        <w:t>『</w:t>
      </w:r>
      <w:r w:rsidR="00F67657" w:rsidRPr="00990C50">
        <w:rPr>
          <w:rFonts w:ascii="BIZ UDPゴシック" w:eastAsia="BIZ UDPゴシック" w:hAnsi="BIZ UDPゴシック" w:hint="eastAsia"/>
          <w:szCs w:val="21"/>
        </w:rPr>
        <w:t>1</w:t>
      </w:r>
      <w:r w:rsidR="00F67657" w:rsidRPr="00990C50">
        <w:rPr>
          <w:rFonts w:ascii="BIZ UDPゴシック" w:eastAsia="BIZ UDPゴシック" w:hAnsi="BIZ UDPゴシック"/>
          <w:szCs w:val="21"/>
        </w:rPr>
        <w:t>0</w:t>
      </w:r>
      <w:r w:rsidR="00F67657" w:rsidRPr="00990C50">
        <w:rPr>
          <w:rFonts w:ascii="BIZ UDPゴシック" w:eastAsia="BIZ UDPゴシック" w:hAnsi="BIZ UDPゴシック" w:hint="eastAsia"/>
          <w:szCs w:val="21"/>
        </w:rPr>
        <w:t>歳若返り</w:t>
      </w:r>
      <w:r w:rsidR="00474422">
        <w:rPr>
          <w:rFonts w:ascii="BIZ UDPゴシック" w:eastAsia="BIZ UDPゴシック" w:hAnsi="BIZ UDPゴシック" w:hint="eastAsia"/>
          <w:szCs w:val="21"/>
        </w:rPr>
        <w:t>』</w:t>
      </w:r>
      <w:r w:rsidR="00F67657" w:rsidRPr="00990C50">
        <w:rPr>
          <w:rFonts w:ascii="BIZ UDPゴシック" w:eastAsia="BIZ UDPゴシック" w:hAnsi="BIZ UDPゴシック" w:hint="eastAsia"/>
          <w:szCs w:val="21"/>
        </w:rPr>
        <w:t>」の２つを目</w:t>
      </w:r>
      <w:r w:rsidR="00F67657" w:rsidRPr="00AB17C9">
        <w:rPr>
          <w:rFonts w:ascii="BIZ UDPゴシック" w:eastAsia="BIZ UDPゴシック" w:hAnsi="BIZ UDPゴシック" w:hint="eastAsia"/>
          <w:szCs w:val="21"/>
        </w:rPr>
        <w:t>標としている</w:t>
      </w:r>
      <w:r w:rsidR="009F7C89" w:rsidRPr="00AB17C9">
        <w:rPr>
          <w:rFonts w:ascii="BIZ UDPゴシック" w:eastAsia="BIZ UDPゴシック" w:hAnsi="BIZ UDPゴシック" w:hint="eastAsia"/>
          <w:szCs w:val="21"/>
        </w:rPr>
        <w:t>。</w:t>
      </w:r>
    </w:p>
    <w:p w14:paraId="07B23CCD" w14:textId="1FB5663E" w:rsidR="001378F1" w:rsidRPr="00B5082B" w:rsidRDefault="00EB537F" w:rsidP="001378F1">
      <w:pPr>
        <w:spacing w:line="300" w:lineRule="exact"/>
        <w:ind w:firstLineChars="100" w:firstLine="210"/>
        <w:rPr>
          <w:rFonts w:ascii="BIZ UDPゴシック" w:eastAsia="BIZ UDPゴシック" w:hAnsi="BIZ UDPゴシック"/>
          <w:color w:val="000000" w:themeColor="text1"/>
          <w:szCs w:val="21"/>
        </w:rPr>
      </w:pPr>
      <w:r w:rsidRPr="00B5082B">
        <w:rPr>
          <w:rFonts w:ascii="BIZ UDPゴシック" w:eastAsia="BIZ UDPゴシック" w:hAnsi="BIZ UDPゴシック" w:hint="eastAsia"/>
          <w:color w:val="000000" w:themeColor="text1"/>
          <w:szCs w:val="21"/>
        </w:rPr>
        <w:t>2</w:t>
      </w:r>
      <w:r w:rsidRPr="00B5082B">
        <w:rPr>
          <w:rFonts w:ascii="BIZ UDPゴシック" w:eastAsia="BIZ UDPゴシック" w:hAnsi="BIZ UDPゴシック"/>
          <w:color w:val="000000" w:themeColor="text1"/>
          <w:szCs w:val="21"/>
        </w:rPr>
        <w:t>025</w:t>
      </w:r>
      <w:r w:rsidRPr="00B5082B">
        <w:rPr>
          <w:rFonts w:ascii="BIZ UDPゴシック" w:eastAsia="BIZ UDPゴシック" w:hAnsi="BIZ UDPゴシック" w:hint="eastAsia"/>
          <w:color w:val="000000" w:themeColor="text1"/>
          <w:szCs w:val="21"/>
        </w:rPr>
        <w:t>年大阪・関西万博の１年前を迎え、</w:t>
      </w:r>
      <w:r w:rsidR="001378F1" w:rsidRPr="00B5082B">
        <w:rPr>
          <w:rFonts w:ascii="BIZ UDPゴシック" w:eastAsia="BIZ UDPゴシック" w:hAnsi="BIZ UDPゴシック" w:hint="eastAsia"/>
          <w:color w:val="000000" w:themeColor="text1"/>
          <w:szCs w:val="21"/>
        </w:rPr>
        <w:t>本業務では、</w:t>
      </w:r>
      <w:r w:rsidR="00C77EA5" w:rsidRPr="00B5082B">
        <w:rPr>
          <w:rFonts w:ascii="BIZ UDPゴシック" w:eastAsia="BIZ UDPゴシック" w:hAnsi="BIZ UDPゴシック" w:hint="eastAsia"/>
          <w:color w:val="000000" w:themeColor="text1"/>
          <w:szCs w:val="21"/>
        </w:rPr>
        <w:t>シニア</w:t>
      </w:r>
      <w:r w:rsidR="00C76A77" w:rsidRPr="00B5082B">
        <w:rPr>
          <w:rFonts w:ascii="BIZ UDPゴシック" w:eastAsia="BIZ UDPゴシック" w:hAnsi="BIZ UDPゴシック" w:hint="eastAsia"/>
          <w:color w:val="000000" w:themeColor="text1"/>
          <w:szCs w:val="21"/>
        </w:rPr>
        <w:t>世代</w:t>
      </w:r>
      <w:r w:rsidR="00C77EA5" w:rsidRPr="00B5082B">
        <w:rPr>
          <w:rFonts w:ascii="BIZ UDPゴシック" w:eastAsia="BIZ UDPゴシック" w:hAnsi="BIZ UDPゴシック" w:hint="eastAsia"/>
          <w:color w:val="000000" w:themeColor="text1"/>
          <w:szCs w:val="21"/>
        </w:rPr>
        <w:t>の方々</w:t>
      </w:r>
      <w:r w:rsidR="001378F1" w:rsidRPr="00B5082B">
        <w:rPr>
          <w:rFonts w:ascii="BIZ UDPゴシック" w:eastAsia="BIZ UDPゴシック" w:hAnsi="BIZ UDPゴシック" w:hint="eastAsia"/>
          <w:color w:val="000000" w:themeColor="text1"/>
          <w:szCs w:val="21"/>
        </w:rPr>
        <w:t>に先端技術</w:t>
      </w:r>
      <w:r w:rsidR="00C36D36" w:rsidRPr="00B5082B">
        <w:rPr>
          <w:rFonts w:ascii="BIZ UDPゴシック" w:eastAsia="BIZ UDPゴシック" w:hAnsi="BIZ UDPゴシック" w:hint="eastAsia"/>
          <w:color w:val="000000" w:themeColor="text1"/>
          <w:szCs w:val="21"/>
        </w:rPr>
        <w:t>を活用したプログラム</w:t>
      </w:r>
      <w:r w:rsidR="001378F1" w:rsidRPr="00B5082B">
        <w:rPr>
          <w:rFonts w:ascii="BIZ UDPゴシック" w:eastAsia="BIZ UDPゴシック" w:hAnsi="BIZ UDPゴシック" w:hint="eastAsia"/>
          <w:color w:val="000000" w:themeColor="text1"/>
          <w:szCs w:val="21"/>
        </w:rPr>
        <w:t>を</w:t>
      </w:r>
      <w:r w:rsidR="00311A24" w:rsidRPr="00B5082B">
        <w:rPr>
          <w:rFonts w:ascii="BIZ UDPゴシック" w:eastAsia="BIZ UDPゴシック" w:hAnsi="BIZ UDPゴシック" w:hint="eastAsia"/>
          <w:color w:val="000000" w:themeColor="text1"/>
          <w:szCs w:val="21"/>
        </w:rPr>
        <w:t>体験いただくことで</w:t>
      </w:r>
      <w:r w:rsidR="001378F1" w:rsidRPr="00B5082B">
        <w:rPr>
          <w:rFonts w:ascii="BIZ UDPゴシック" w:eastAsia="BIZ UDPゴシック" w:hAnsi="BIZ UDPゴシック" w:hint="eastAsia"/>
          <w:color w:val="000000" w:themeColor="text1"/>
          <w:szCs w:val="21"/>
        </w:rPr>
        <w:t>、加齢等により健康に影響が生じても、生涯を通じて多様な活動を続けられることを実感いただき、外出などに向けた意識・行動の変容、身体・認知機能の維持・改善、生きがい・やりがいの発見などにつなげていくことを目的とする。</w:t>
      </w:r>
    </w:p>
    <w:p w14:paraId="3094ADCD" w14:textId="6A2DAC8D" w:rsidR="006D12D7" w:rsidRPr="006D12D7" w:rsidRDefault="00E63BB5" w:rsidP="006D12D7">
      <w:pPr>
        <w:spacing w:line="300" w:lineRule="exact"/>
        <w:ind w:firstLineChars="100" w:firstLine="210"/>
        <w:rPr>
          <w:rFonts w:ascii="BIZ UDPゴシック" w:eastAsia="BIZ UDPゴシック" w:hAnsi="BIZ UDPゴシック"/>
          <w:color w:val="000000" w:themeColor="text1"/>
          <w:szCs w:val="21"/>
        </w:rPr>
      </w:pPr>
      <w:r w:rsidRPr="00B5082B">
        <w:rPr>
          <w:rFonts w:ascii="BIZ UDPゴシック" w:eastAsia="BIZ UDPゴシック" w:hAnsi="BIZ UDPゴシック" w:hint="eastAsia"/>
          <w:color w:val="000000" w:themeColor="text1"/>
          <w:szCs w:val="21"/>
        </w:rPr>
        <w:t>さらに、</w:t>
      </w:r>
      <w:bookmarkStart w:id="2" w:name="_Hlk165728165"/>
      <w:r w:rsidR="006D12D7" w:rsidRPr="00B5082B">
        <w:rPr>
          <w:rFonts w:ascii="BIZ UDPゴシック" w:eastAsia="BIZ UDPゴシック" w:hAnsi="BIZ UDPゴシック" w:hint="eastAsia"/>
          <w:color w:val="000000" w:themeColor="text1"/>
          <w:szCs w:val="21"/>
        </w:rPr>
        <w:t>この事業を通じ、シニア世代の「10歳若返り」に資する</w:t>
      </w:r>
      <w:r w:rsidR="00B610DC" w:rsidRPr="00B610DC">
        <w:rPr>
          <w:rFonts w:ascii="BIZ UDPゴシック" w:eastAsia="BIZ UDPゴシック" w:hAnsi="BIZ UDPゴシック" w:hint="eastAsia"/>
          <w:color w:val="000000" w:themeColor="text1"/>
          <w:szCs w:val="21"/>
        </w:rPr>
        <w:t>ものの、広く認知されるには至っていない</w:t>
      </w:r>
      <w:r w:rsidR="006D12D7" w:rsidRPr="00B5082B">
        <w:rPr>
          <w:rFonts w:ascii="BIZ UDPゴシック" w:eastAsia="BIZ UDPゴシック" w:hAnsi="BIZ UDPゴシック" w:hint="eastAsia"/>
          <w:color w:val="000000" w:themeColor="text1"/>
          <w:szCs w:val="21"/>
        </w:rPr>
        <w:t>プログラムの普及につ</w:t>
      </w:r>
      <w:r w:rsidR="006D12D7" w:rsidRPr="006D12D7">
        <w:rPr>
          <w:rFonts w:ascii="BIZ UDPゴシック" w:eastAsia="BIZ UDPゴシック" w:hAnsi="BIZ UDPゴシック" w:hint="eastAsia"/>
          <w:color w:val="000000" w:themeColor="text1"/>
          <w:szCs w:val="21"/>
        </w:rPr>
        <w:t>なげるとともに、府民の「いきいきと長く活躍できる『１０歳若返り』」の実現をめざす。</w:t>
      </w:r>
    </w:p>
    <w:bookmarkEnd w:id="2"/>
    <w:bookmarkEnd w:id="0"/>
    <w:bookmarkEnd w:id="1"/>
    <w:p w14:paraId="690D3283" w14:textId="77777777" w:rsidR="0072435B" w:rsidRPr="0072435B" w:rsidRDefault="0072435B" w:rsidP="001378F1">
      <w:pPr>
        <w:spacing w:line="300" w:lineRule="exact"/>
        <w:ind w:firstLineChars="100" w:firstLine="210"/>
        <w:rPr>
          <w:rFonts w:ascii="BIZ UDPゴシック" w:eastAsia="BIZ UDPゴシック" w:hAnsi="BIZ UDPゴシック"/>
          <w:color w:val="FF0000"/>
          <w:szCs w:val="21"/>
        </w:rPr>
      </w:pPr>
    </w:p>
    <w:p w14:paraId="55F661AD" w14:textId="6F1D4448" w:rsidR="00292BE1" w:rsidRPr="00990C50" w:rsidRDefault="00FC0920" w:rsidP="00972648">
      <w:pPr>
        <w:spacing w:line="300" w:lineRule="exact"/>
        <w:rPr>
          <w:rFonts w:ascii="BIZ UDPゴシック" w:eastAsia="BIZ UDPゴシック" w:hAnsi="BIZ UDPゴシック"/>
          <w:szCs w:val="21"/>
        </w:rPr>
      </w:pPr>
      <w:r w:rsidRPr="00990C50">
        <w:rPr>
          <w:rFonts w:ascii="BIZ UDPゴシック" w:eastAsia="BIZ UDPゴシック" w:hAnsi="BIZ UDPゴシック" w:hint="eastAsia"/>
          <w:noProof/>
          <w:szCs w:val="21"/>
        </w:rPr>
        <mc:AlternateContent>
          <mc:Choice Requires="wps">
            <w:drawing>
              <wp:anchor distT="0" distB="0" distL="114300" distR="114300" simplePos="0" relativeHeight="251680768" behindDoc="0" locked="0" layoutInCell="1" allowOverlap="1" wp14:anchorId="67EEAF9E" wp14:editId="39B94F9E">
                <wp:simplePos x="0" y="0"/>
                <wp:positionH relativeFrom="margin">
                  <wp:posOffset>-81211</wp:posOffset>
                </wp:positionH>
                <wp:positionV relativeFrom="paragraph">
                  <wp:posOffset>124284</wp:posOffset>
                </wp:positionV>
                <wp:extent cx="5543550" cy="5309667"/>
                <wp:effectExtent l="0" t="0" r="19050" b="24765"/>
                <wp:wrapNone/>
                <wp:docPr id="11" name="正方形/長方形 11"/>
                <wp:cNvGraphicFramePr/>
                <a:graphic xmlns:a="http://schemas.openxmlformats.org/drawingml/2006/main">
                  <a:graphicData uri="http://schemas.microsoft.com/office/word/2010/wordprocessingShape">
                    <wps:wsp>
                      <wps:cNvSpPr/>
                      <wps:spPr>
                        <a:xfrm>
                          <a:off x="0" y="0"/>
                          <a:ext cx="5543550" cy="53096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4376FBD0" id="正方形/長方形 11" o:spid="_x0000_s1026" style="position:absolute;left:0;text-align:left;margin-left:-6.4pt;margin-top:9.8pt;width:436.5pt;height:418.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RrAIAAJEFAAAOAAAAZHJzL2Uyb0RvYy54bWysVM1u1DAQviPxDpbvNNntpqVRs9WqVRFS&#10;1a5oUc+u4zSRHI+xvZtd3gMeAM6cEQceh0q8BWM7m11KxQGRg+PxzHzzP8cnq1aSpTC2AVXQ0V5K&#10;iVAcykbdF/TtzfmLl5RYx1TJJChR0LWw9GT6/Nlxp3MxhhpkKQxBEGXzThe0dk7nSWJ5LVpm90AL&#10;hcwKTMsckuY+KQ3rEL2VyThND5IOTKkNcGEtvp5FJp0G/KoS3F1VlRWOyIKiby6cJpx3/kymxyy/&#10;N0zXDe/dYP/gRcsahUYHqDPmGFmY5g+otuEGLFRuj0ObQFU1XIQYMJpR+iia65ppEWLB5Fg9pMn+&#10;P1h+uZwb0pRYuxElirVYo4cvnx8+fvvx/VPy88PXeCPIxVR12uaoca3npqcsXn3cq8q0/o8RkVVI&#10;73pIr1g5wvExyyb7WYZV4MjL9tOjg4NDj5ps1bWx7pWAlvhLQQ3WL6SVLS+si6IbEW9NwXkjJb6z&#10;XCp/WpBN6d8C4ZtInEpDlgzL71YhBrS2I4WU10x8ZDGWcHNrKSLqG1FhetD7cXAkNOYWk3EulBtF&#10;Vs1KEU1lKX59aINGCFQqBPTIFTo5YPcAv/u7wY5h9/JeVYS+HpTTvzkWlQeNYBmUG5TbRoF5CkBi&#10;VL3lKL9JUkyNz9IdlGtsHgNxqqzm5w2W7YJZN2cGxwhLjavBXeFRSegKCv2NkhrM+6fevTx2N3Ip&#10;6XAsC2rfLZgRlMjXCvv+aDSZ+DkOxCQ7HCNhdjl3uxy1aE8BS4+tjd6Fq5d3cnOtDLS3uEFm3iqy&#10;mOJou6DcmQ1x6uK6wB3ExWwWxHB2NXMX6lpzD+6z6tvyZnXLjO5712HbX8JmhFn+qIWjrNdUMFs4&#10;qJrQ39u89vnGuQ+N0+8ov1h26SC13aTTXwAAAP//AwBQSwMEFAAGAAgAAAAhADKkYgThAAAACgEA&#10;AA8AAABkcnMvZG93bnJldi54bWxMj0FLw0AQhe+C/2EZwUtpNwk0xJhNEUXpQYRWPXibZMdsbHY3&#10;ZLdt/PeOJ7294T3e+6bazHYQJ5pC752CdJWAINd63btOwdvr47IAESI6jYN3pOCbAmzqy4sKS+3P&#10;bkenfewEl7hQogIT41hKGVpDFsPKj+TY+/STxcjn1Ek94ZnL7SCzJMmlxd7xgsGR7g21h/3RKvjY&#10;zrH7Sp/i8wEX74utadqXh0ap66v57hZEpDn+heEXn9GhZqbGH50OYlCwTDNGj2zc5CA4UORJBqJh&#10;sV4XIOtK/n+h/gEAAP//AwBQSwECLQAUAAYACAAAACEAtoM4kv4AAADhAQAAEwAAAAAAAAAAAAAA&#10;AAAAAAAAW0NvbnRlbnRfVHlwZXNdLnhtbFBLAQItABQABgAIAAAAIQA4/SH/1gAAAJQBAAALAAAA&#10;AAAAAAAAAAAAAC8BAABfcmVscy8ucmVsc1BLAQItABQABgAIAAAAIQD/TYQRrAIAAJEFAAAOAAAA&#10;AAAAAAAAAAAAAC4CAABkcnMvZTJvRG9jLnhtbFBLAQItABQABgAIAAAAIQAypGIE4QAAAAoBAAAP&#10;AAAAAAAAAAAAAAAAAAYFAABkcnMvZG93bnJldi54bWxQSwUGAAAAAAQABADzAAAAFAYAAAAA&#10;" filled="f" strokecolor="black [3213]" strokeweight="1pt">
                <w10:wrap anchorx="margin"/>
              </v:rect>
            </w:pict>
          </mc:Fallback>
        </mc:AlternateContent>
      </w:r>
    </w:p>
    <w:p w14:paraId="680E0376" w14:textId="6F12184A" w:rsidR="0046243F" w:rsidRPr="00194B88" w:rsidRDefault="0046243F" w:rsidP="004F55AC">
      <w:pPr>
        <w:spacing w:line="260" w:lineRule="exact"/>
        <w:rPr>
          <w:rFonts w:ascii="BIZ UDPゴシック" w:eastAsia="BIZ UDPゴシック" w:hAnsi="BIZ UDPゴシック"/>
          <w:sz w:val="20"/>
          <w:szCs w:val="20"/>
          <w:u w:val="single"/>
        </w:rPr>
      </w:pPr>
      <w:r w:rsidRPr="00194B88">
        <w:rPr>
          <w:rFonts w:ascii="BIZ UDPゴシック" w:eastAsia="BIZ UDPゴシック" w:hAnsi="BIZ UDPゴシック" w:hint="eastAsia"/>
          <w:sz w:val="20"/>
          <w:szCs w:val="20"/>
          <w:u w:val="single"/>
        </w:rPr>
        <w:t>◆いのち輝く未来社会をめざすビジョン</w:t>
      </w:r>
    </w:p>
    <w:p w14:paraId="7CA7A8FE" w14:textId="77777777" w:rsidR="0046243F" w:rsidRPr="004F55AC" w:rsidRDefault="0046243F" w:rsidP="004F55AC">
      <w:pPr>
        <w:spacing w:line="260" w:lineRule="exact"/>
        <w:ind w:firstLineChars="100" w:firstLine="180"/>
        <w:rPr>
          <w:rFonts w:ascii="BIZ UDPゴシック" w:eastAsia="BIZ UDPゴシック" w:hAnsi="BIZ UDPゴシック"/>
          <w:sz w:val="18"/>
          <w:szCs w:val="18"/>
        </w:rPr>
      </w:pPr>
      <w:r w:rsidRPr="004F55AC">
        <w:rPr>
          <w:rFonts w:ascii="BIZ UDPゴシック" w:eastAsia="BIZ UDPゴシック" w:hAnsi="BIZ UDPゴシック" w:hint="eastAsia"/>
          <w:sz w:val="18"/>
          <w:szCs w:val="18"/>
        </w:rPr>
        <w:t>万博のインパクトを活かして、生涯を通じて心身ともに健康で、それぞれの能力を活かして輝きながら暮らし続けることのできる「いのち輝く未来社会」を実現するために、「健康寿命の延伸」といきいきと長く活躍できる「</w:t>
      </w:r>
      <w:r w:rsidRPr="004F55AC">
        <w:rPr>
          <w:rFonts w:ascii="BIZ UDPゴシック" w:eastAsia="BIZ UDPゴシック" w:hAnsi="BIZ UDPゴシック"/>
          <w:sz w:val="18"/>
          <w:szCs w:val="18"/>
        </w:rPr>
        <w:t>10歳若返り」を目標として、2018年３月に策定したアクションプラン。</w:t>
      </w:r>
    </w:p>
    <w:p w14:paraId="470B2464" w14:textId="77777777" w:rsidR="0046243F" w:rsidRPr="004F55AC" w:rsidRDefault="0046243F" w:rsidP="004F55AC">
      <w:pPr>
        <w:spacing w:line="260" w:lineRule="exact"/>
        <w:rPr>
          <w:rFonts w:ascii="BIZ UDPゴシック" w:eastAsia="BIZ UDPゴシック" w:hAnsi="BIZ UDPゴシック"/>
          <w:sz w:val="18"/>
          <w:szCs w:val="18"/>
          <w:u w:val="single"/>
        </w:rPr>
      </w:pPr>
    </w:p>
    <w:p w14:paraId="117FDD95" w14:textId="77777777" w:rsidR="00292BE1" w:rsidRPr="00194B88" w:rsidRDefault="00292BE1" w:rsidP="004F55AC">
      <w:pPr>
        <w:spacing w:line="260" w:lineRule="exact"/>
        <w:rPr>
          <w:rFonts w:ascii="BIZ UDPゴシック" w:eastAsia="BIZ UDPゴシック" w:hAnsi="BIZ UDPゴシック"/>
          <w:sz w:val="20"/>
          <w:szCs w:val="20"/>
          <w:u w:val="single"/>
        </w:rPr>
      </w:pPr>
      <w:r w:rsidRPr="00194B88">
        <w:rPr>
          <w:rFonts w:ascii="BIZ UDPゴシック" w:eastAsia="BIZ UDPゴシック" w:hAnsi="BIZ UDPゴシック" w:hint="eastAsia"/>
          <w:sz w:val="20"/>
          <w:szCs w:val="20"/>
          <w:u w:val="single"/>
        </w:rPr>
        <w:t>◆</w:t>
      </w:r>
      <w:r w:rsidR="00933E9C" w:rsidRPr="00194B88">
        <w:rPr>
          <w:rFonts w:ascii="BIZ UDPゴシック" w:eastAsia="BIZ UDPゴシック" w:hAnsi="BIZ UDPゴシック" w:hint="eastAsia"/>
          <w:sz w:val="20"/>
          <w:szCs w:val="20"/>
          <w:u w:val="single"/>
        </w:rPr>
        <w:t>「</w:t>
      </w:r>
      <w:r w:rsidR="00933E9C" w:rsidRPr="00194B88">
        <w:rPr>
          <w:rFonts w:ascii="BIZ UDPゴシック" w:eastAsia="BIZ UDPゴシック" w:hAnsi="BIZ UDPゴシック"/>
          <w:sz w:val="20"/>
          <w:szCs w:val="20"/>
          <w:u w:val="single"/>
        </w:rPr>
        <w:t>10歳若返り」</w:t>
      </w:r>
      <w:r w:rsidRPr="00194B88">
        <w:rPr>
          <w:rFonts w:ascii="BIZ UDPゴシック" w:eastAsia="BIZ UDPゴシック" w:hAnsi="BIZ UDPゴシック" w:hint="eastAsia"/>
          <w:sz w:val="20"/>
          <w:szCs w:val="20"/>
          <w:u w:val="single"/>
        </w:rPr>
        <w:t>の定義</w:t>
      </w:r>
    </w:p>
    <w:p w14:paraId="71645B04" w14:textId="77777777" w:rsidR="00933E9C" w:rsidRPr="004F55AC" w:rsidRDefault="00933E9C" w:rsidP="004F55AC">
      <w:pPr>
        <w:spacing w:line="260" w:lineRule="exact"/>
        <w:ind w:firstLineChars="100" w:firstLine="180"/>
        <w:rPr>
          <w:rFonts w:ascii="BIZ UDPゴシック" w:eastAsia="BIZ UDPゴシック" w:hAnsi="BIZ UDPゴシック"/>
          <w:sz w:val="18"/>
          <w:szCs w:val="18"/>
        </w:rPr>
      </w:pPr>
      <w:r w:rsidRPr="004F55AC">
        <w:rPr>
          <w:rFonts w:ascii="BIZ UDPゴシック" w:eastAsia="BIZ UDPゴシック" w:hAnsi="BIZ UDPゴシック"/>
          <w:sz w:val="18"/>
          <w:szCs w:val="18"/>
        </w:rPr>
        <w:t>健康寿命</w:t>
      </w:r>
      <w:r w:rsidR="001F3A7E" w:rsidRPr="004F55AC">
        <w:rPr>
          <w:rFonts w:ascii="BIZ UDPゴシック" w:eastAsia="BIZ UDPゴシック" w:hAnsi="BIZ UDPゴシック" w:hint="eastAsia"/>
          <w:sz w:val="18"/>
          <w:szCs w:val="18"/>
        </w:rPr>
        <w:t>の延伸</w:t>
      </w:r>
      <w:r w:rsidRPr="004F55AC">
        <w:rPr>
          <w:rFonts w:ascii="BIZ UDPゴシック" w:eastAsia="BIZ UDPゴシック" w:hAnsi="BIZ UDPゴシック"/>
          <w:sz w:val="18"/>
          <w:szCs w:val="18"/>
        </w:rPr>
        <w:t>に加え、健康状態に応じて、誰もが生涯を通じ、自らの意思に基づき、活動的に生活できることと定義している。</w:t>
      </w:r>
    </w:p>
    <w:p w14:paraId="3204AA01" w14:textId="77777777" w:rsidR="004418C4" w:rsidRPr="004F55AC" w:rsidRDefault="00F565CB" w:rsidP="004F55AC">
      <w:pPr>
        <w:spacing w:line="260" w:lineRule="exact"/>
        <w:rPr>
          <w:rFonts w:ascii="BIZ UDPゴシック" w:eastAsia="BIZ UDPゴシック" w:hAnsi="BIZ UDPゴシック"/>
          <w:sz w:val="18"/>
          <w:szCs w:val="18"/>
        </w:rPr>
      </w:pPr>
      <w:hyperlink r:id="rId7" w:history="1">
        <w:r w:rsidR="004418C4" w:rsidRPr="004F55AC">
          <w:rPr>
            <w:rStyle w:val="ab"/>
            <w:rFonts w:ascii="BIZ UDPゴシック" w:eastAsia="BIZ UDPゴシック" w:hAnsi="BIZ UDPゴシック"/>
            <w:sz w:val="18"/>
            <w:szCs w:val="18"/>
          </w:rPr>
          <w:t>http://www.pref.osaka.lg.jp/kikaku_keikaku/inochi_v/index.html</w:t>
        </w:r>
      </w:hyperlink>
      <w:r w:rsidR="004418C4" w:rsidRPr="004F55AC">
        <w:rPr>
          <w:rFonts w:ascii="BIZ UDPゴシック" w:eastAsia="BIZ UDPゴシック" w:hAnsi="BIZ UDPゴシック" w:hint="eastAsia"/>
          <w:sz w:val="18"/>
          <w:szCs w:val="18"/>
        </w:rPr>
        <w:t>（大阪府H</w:t>
      </w:r>
      <w:r w:rsidR="004418C4" w:rsidRPr="004F55AC">
        <w:rPr>
          <w:rFonts w:ascii="BIZ UDPゴシック" w:eastAsia="BIZ UDPゴシック" w:hAnsi="BIZ UDPゴシック"/>
          <w:sz w:val="18"/>
          <w:szCs w:val="18"/>
        </w:rPr>
        <w:t>P</w:t>
      </w:r>
      <w:r w:rsidR="004418C4" w:rsidRPr="004F55AC">
        <w:rPr>
          <w:rFonts w:ascii="BIZ UDPゴシック" w:eastAsia="BIZ UDPゴシック" w:hAnsi="BIZ UDPゴシック" w:hint="eastAsia"/>
          <w:sz w:val="18"/>
          <w:szCs w:val="18"/>
        </w:rPr>
        <w:t>）</w:t>
      </w:r>
    </w:p>
    <w:p w14:paraId="77FAC472" w14:textId="77777777" w:rsidR="00933E9C" w:rsidRPr="004F55AC" w:rsidRDefault="00933E9C" w:rsidP="004F55AC">
      <w:pPr>
        <w:spacing w:line="260" w:lineRule="exact"/>
        <w:rPr>
          <w:rFonts w:ascii="BIZ UDPゴシック" w:eastAsia="BIZ UDPゴシック" w:hAnsi="BIZ UDPゴシック"/>
          <w:sz w:val="18"/>
          <w:szCs w:val="18"/>
        </w:rPr>
      </w:pPr>
    </w:p>
    <w:p w14:paraId="6A4F52AE" w14:textId="46E7411C" w:rsidR="00292BE1" w:rsidRPr="00194B88" w:rsidRDefault="00292BE1" w:rsidP="004F55AC">
      <w:pPr>
        <w:spacing w:line="260" w:lineRule="exact"/>
        <w:rPr>
          <w:rFonts w:ascii="BIZ UDPゴシック" w:eastAsia="BIZ UDPゴシック" w:hAnsi="BIZ UDPゴシック"/>
          <w:sz w:val="20"/>
          <w:szCs w:val="20"/>
          <w:u w:val="single"/>
        </w:rPr>
      </w:pPr>
      <w:r w:rsidRPr="00194B88">
        <w:rPr>
          <w:rFonts w:ascii="BIZ UDPゴシック" w:eastAsia="BIZ UDPゴシック" w:hAnsi="BIZ UDPゴシック" w:hint="eastAsia"/>
          <w:sz w:val="20"/>
          <w:szCs w:val="20"/>
          <w:u w:val="single"/>
        </w:rPr>
        <w:t>◆「1</w:t>
      </w:r>
      <w:r w:rsidRPr="00194B88">
        <w:rPr>
          <w:rFonts w:ascii="BIZ UDPゴシック" w:eastAsia="BIZ UDPゴシック" w:hAnsi="BIZ UDPゴシック"/>
          <w:sz w:val="20"/>
          <w:szCs w:val="20"/>
          <w:u w:val="single"/>
        </w:rPr>
        <w:t>0</w:t>
      </w:r>
      <w:r w:rsidRPr="00194B88">
        <w:rPr>
          <w:rFonts w:ascii="BIZ UDPゴシック" w:eastAsia="BIZ UDPゴシック" w:hAnsi="BIZ UDPゴシック" w:hint="eastAsia"/>
          <w:sz w:val="20"/>
          <w:szCs w:val="20"/>
          <w:u w:val="single"/>
        </w:rPr>
        <w:t>歳若返り」の進め方</w:t>
      </w:r>
    </w:p>
    <w:p w14:paraId="54CD2537" w14:textId="750BFDE5" w:rsidR="007F2C9F" w:rsidRPr="004F55AC" w:rsidRDefault="007F2C9F" w:rsidP="004F55AC">
      <w:pPr>
        <w:spacing w:line="260" w:lineRule="exact"/>
        <w:ind w:firstLineChars="100" w:firstLine="180"/>
        <w:rPr>
          <w:rFonts w:ascii="BIZ UDPゴシック" w:eastAsia="BIZ UDPゴシック" w:hAnsi="BIZ UDPゴシック"/>
          <w:sz w:val="18"/>
          <w:szCs w:val="18"/>
        </w:rPr>
      </w:pPr>
      <w:r w:rsidRPr="004F55AC">
        <w:rPr>
          <w:rFonts w:ascii="BIZ UDPゴシック" w:eastAsia="BIZ UDPゴシック" w:hAnsi="BIZ UDPゴシック" w:hint="eastAsia"/>
          <w:sz w:val="18"/>
          <w:szCs w:val="18"/>
        </w:rPr>
        <w:t>「</w:t>
      </w:r>
      <w:r w:rsidRPr="004F55AC">
        <w:rPr>
          <w:rFonts w:ascii="BIZ UDPゴシック" w:eastAsia="BIZ UDPゴシック" w:hAnsi="BIZ UDPゴシック"/>
          <w:sz w:val="18"/>
          <w:szCs w:val="18"/>
        </w:rPr>
        <w:t>10歳若返り」の取組みは、大阪府において、有識者の意見を踏まえて、（１）運動と笑い、音楽（２）口の健康、食（３）認知症予防（４）アンチエイジング（５）企業の取組み促進（６）生きがい、やりがい（７）いのち輝く未来のまちづくりの分野を柱として、「連携の視点」や「</w:t>
      </w:r>
      <w:r w:rsidR="00C51520" w:rsidRPr="004F55AC">
        <w:rPr>
          <w:rFonts w:ascii="BIZ UDPゴシック" w:eastAsia="BIZ UDPゴシック" w:hAnsi="BIZ UDPゴシック" w:hint="eastAsia"/>
          <w:sz w:val="18"/>
          <w:szCs w:val="18"/>
        </w:rPr>
        <w:t>先進</w:t>
      </w:r>
      <w:r w:rsidRPr="004F55AC">
        <w:rPr>
          <w:rFonts w:ascii="BIZ UDPゴシック" w:eastAsia="BIZ UDPゴシック" w:hAnsi="BIZ UDPゴシック"/>
          <w:sz w:val="18"/>
          <w:szCs w:val="18"/>
        </w:rPr>
        <w:t>技術の視点」を踏まえて取り組むこととしているもので、府内の市町村や企業等においても、取組みの拡大をめざすもの。</w:t>
      </w:r>
    </w:p>
    <w:p w14:paraId="79990CB2" w14:textId="5CC5FE2E" w:rsidR="00FB3D32" w:rsidRPr="00990C50" w:rsidRDefault="00311A24" w:rsidP="004F55AC">
      <w:pPr>
        <w:spacing w:line="260" w:lineRule="exact"/>
        <w:rPr>
          <w:rFonts w:ascii="BIZ UDPゴシック" w:eastAsia="BIZ UDPゴシック" w:hAnsi="BIZ UDP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837440" behindDoc="0" locked="0" layoutInCell="1" allowOverlap="1" wp14:anchorId="368BB782" wp14:editId="32B519AE">
                <wp:simplePos x="0" y="0"/>
                <wp:positionH relativeFrom="margin">
                  <wp:align>left</wp:align>
                </wp:positionH>
                <wp:positionV relativeFrom="paragraph">
                  <wp:posOffset>162349</wp:posOffset>
                </wp:positionV>
                <wp:extent cx="5401310" cy="194522"/>
                <wp:effectExtent l="0" t="0" r="27940" b="15240"/>
                <wp:wrapNone/>
                <wp:docPr id="6" name="正方形/長方形 6"/>
                <wp:cNvGraphicFramePr/>
                <a:graphic xmlns:a="http://schemas.openxmlformats.org/drawingml/2006/main">
                  <a:graphicData uri="http://schemas.microsoft.com/office/word/2010/wordprocessingShape">
                    <wps:wsp>
                      <wps:cNvSpPr/>
                      <wps:spPr>
                        <a:xfrm>
                          <a:off x="0" y="0"/>
                          <a:ext cx="5401310" cy="194522"/>
                        </a:xfrm>
                        <a:prstGeom prst="rect">
                          <a:avLst/>
                        </a:prstGeom>
                        <a:solidFill>
                          <a:srgbClr val="4472C4">
                            <a:lumMod val="75000"/>
                          </a:srgbClr>
                        </a:solidFill>
                        <a:ln w="12700" cap="flat" cmpd="sng" algn="ctr">
                          <a:solidFill>
                            <a:srgbClr val="5B9BD5">
                              <a:shade val="50000"/>
                            </a:srgbClr>
                          </a:solidFill>
                          <a:prstDash val="solid"/>
                          <a:miter lim="800000"/>
                        </a:ln>
                        <a:effectLst/>
                      </wps:spPr>
                      <wps:txbx>
                        <w:txbxContent>
                          <w:p w14:paraId="3D327B1C" w14:textId="77777777" w:rsidR="00311A24" w:rsidRPr="00311A24" w:rsidRDefault="00311A24" w:rsidP="00311A24">
                            <w:pPr>
                              <w:spacing w:line="240" w:lineRule="exact"/>
                              <w:jc w:val="center"/>
                              <w:rPr>
                                <w:rFonts w:ascii="ＭＳ ゴシック" w:eastAsia="ＭＳ ゴシック" w:hAnsi="ＭＳ ゴシック"/>
                                <w:b/>
                                <w:bCs/>
                                <w:color w:val="FFFFFF" w:themeColor="background1"/>
                                <w:sz w:val="20"/>
                                <w:szCs w:val="20"/>
                              </w:rPr>
                            </w:pPr>
                            <w:r w:rsidRPr="00311A24">
                              <w:rPr>
                                <w:rFonts w:ascii="ＭＳ ゴシック" w:eastAsia="ＭＳ ゴシック" w:hAnsi="ＭＳ ゴシック" w:hint="eastAsia"/>
                                <w:b/>
                                <w:bCs/>
                                <w:color w:val="FFFFFF" w:themeColor="background1"/>
                                <w:sz w:val="20"/>
                                <w:szCs w:val="20"/>
                              </w:rPr>
                              <w:t>取組みにあたっての分野・視点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BB782" id="正方形/長方形 6" o:spid="_x0000_s1026" style="position:absolute;left:0;text-align:left;margin-left:0;margin-top:12.8pt;width:425.3pt;height:15.3pt;z-index:251837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LpAIAADkFAAAOAAAAZHJzL2Uyb0RvYy54bWysVM1uEzEQviPxDpbvZDch6U/UTZUmCkIq&#10;baUW9ex4vVlL/sN2slvegz4AnDkjDjwOlXgLxvZuSwsSEuKyO2PP7zff+Oi4lQLtmHVcqwIPBzlG&#10;TFFdcrUp8Nur1YsDjJwnqiRCK1bgG+bw8ez5s6PGTNlI11qUzCIIoty0MQWuvTfTLHO0ZpK4gTZM&#10;wWWlrSQeVLvJSksaiC5FNsrzvazRtjRWU+YcnC7TJZ7F+FXFqD+vKsc8EgWG2nz82vhdh282OyLT&#10;jSWm5rQrg/xDFZJwBUnvQy2JJ2hr+W+hJKdWO135AdUy01XFKYs9QDfD/Ek3lzUxLPYC4DhzD5P7&#10;f2Hp2e7CIl4WeA8jRSSM6O7zp7vbr9+/fcx+fPiSJLQXgGqMm4L9pbmwneZADF23lZXhD/2gNoJ7&#10;cw8uaz2icDgZ58OXQ5gBhbvh4XgyGoWg2YO3sc6/YlqiIBTYwvAipmR36nwy7U1CMqcFL1dciKjY&#10;zXohLNoRGPR4vD9ajKOv2Mo3ukzH+5M8jxOHnC7Zx/yPAgmFGqhvtA+miBKgZCWIB1EaAMmpDUZE&#10;bIDr1NuY4ZF3Fzblm5wcniwnyagmJetOoYi/VhH6XBJXJ5eYIlFVcg/7Irgs8EEI1EcSKqDAIuM7&#10;tMK40oCC5Nt1201trcsbGLrVaRucoSsO+U6J8xfEAv2hc1hpfw6fSmiAQ3cSRrW27/90HuyBlXCL&#10;UQPrBFC92xLLMBKvFfA17F4v2F5Y94LayoWGwQ3hsTA0iuBgvejFymp5DZs+D1ngiigKudIQOmXh&#10;01rDW0HZfB7NYMcM8afq0tAQPEAUkL1qr4k1Hc08EPRM96tGpk/YlmyDp9LzrdcVj1QMkCYcgUJB&#10;gf2MZOrekvAA/KpHq4cXb/YTAAD//wMAUEsDBBQABgAIAAAAIQDunAN73AAAAAYBAAAPAAAAZHJz&#10;L2Rvd25yZXYueG1sTI/NTsMwEITvSLyDtUhcELWJlBCFbKoKCU4gQfk5u/E2jojXUew26dtjTvS2&#10;oxnNfFuvFzeII02h94xwt1IgiFtveu4QPj+ebksQIWo2evBMCCcKsG4uL2pdGT/zOx23sROphEOl&#10;EWyMYyVlaC05HVZ+JE7e3k9OxySnTppJz6ncDTJTqpBO95wWrB7p0VL7sz04hGJ//517dzOe5uev&#10;N7OxoVSvL4jXV8vmAUSkJf6H4Q8/oUOTmHb+wCaIASE9EhGyvACR3DJX6dgh5EUGsqnlOX7zCwAA&#10;//8DAFBLAQItABQABgAIAAAAIQC2gziS/gAAAOEBAAATAAAAAAAAAAAAAAAAAAAAAABbQ29udGVu&#10;dF9UeXBlc10ueG1sUEsBAi0AFAAGAAgAAAAhADj9If/WAAAAlAEAAAsAAAAAAAAAAAAAAAAALwEA&#10;AF9yZWxzLy5yZWxzUEsBAi0AFAAGAAgAAAAhAOS578ukAgAAOQUAAA4AAAAAAAAAAAAAAAAALgIA&#10;AGRycy9lMm9Eb2MueG1sUEsBAi0AFAAGAAgAAAAhAO6cA3vcAAAABgEAAA8AAAAAAAAAAAAAAAAA&#10;/gQAAGRycy9kb3ducmV2LnhtbFBLBQYAAAAABAAEAPMAAAAHBgAAAAA=&#10;" fillcolor="#2f5597" strokecolor="#41719c" strokeweight="1pt">
                <v:textbox inset="0,0,0,0">
                  <w:txbxContent>
                    <w:p w14:paraId="3D327B1C" w14:textId="77777777" w:rsidR="00311A24" w:rsidRPr="00311A24" w:rsidRDefault="00311A24" w:rsidP="00311A24">
                      <w:pPr>
                        <w:spacing w:line="240" w:lineRule="exact"/>
                        <w:jc w:val="center"/>
                        <w:rPr>
                          <w:rFonts w:ascii="ＭＳ ゴシック" w:eastAsia="ＭＳ ゴシック" w:hAnsi="ＭＳ ゴシック"/>
                          <w:b/>
                          <w:bCs/>
                          <w:color w:val="FFFFFF" w:themeColor="background1"/>
                          <w:sz w:val="20"/>
                          <w:szCs w:val="20"/>
                        </w:rPr>
                      </w:pPr>
                      <w:r w:rsidRPr="00311A24">
                        <w:rPr>
                          <w:rFonts w:ascii="ＭＳ ゴシック" w:eastAsia="ＭＳ ゴシック" w:hAnsi="ＭＳ ゴシック" w:hint="eastAsia"/>
                          <w:b/>
                          <w:bCs/>
                          <w:color w:val="FFFFFF" w:themeColor="background1"/>
                          <w:sz w:val="20"/>
                          <w:szCs w:val="20"/>
                        </w:rPr>
                        <w:t>取組みにあたっての分野・視点</w:t>
                      </w:r>
                    </w:p>
                  </w:txbxContent>
                </v:textbox>
                <w10:wrap anchorx="margin"/>
              </v:rect>
            </w:pict>
          </mc:Fallback>
        </mc:AlternateContent>
      </w:r>
    </w:p>
    <w:p w14:paraId="7F890438" w14:textId="71EAEE54" w:rsidR="00292BE1" w:rsidRPr="00990C50" w:rsidRDefault="00FC0920" w:rsidP="004F55AC">
      <w:pPr>
        <w:spacing w:line="260" w:lineRule="exact"/>
        <w:rPr>
          <w:rFonts w:ascii="BIZ UDPゴシック" w:eastAsia="BIZ UDPゴシック" w:hAnsi="BIZ UDPゴシック"/>
          <w:szCs w:val="21"/>
        </w:rPr>
      </w:pPr>
      <w:r w:rsidRPr="00990C50">
        <w:rPr>
          <w:rFonts w:ascii="ＭＳ ゴシック" w:eastAsia="ＭＳ ゴシック" w:hAnsi="ＭＳ ゴシック"/>
          <w:noProof/>
          <w:szCs w:val="21"/>
        </w:rPr>
        <w:drawing>
          <wp:anchor distT="0" distB="0" distL="114300" distR="114300" simplePos="0" relativeHeight="251679744" behindDoc="0" locked="0" layoutInCell="1" allowOverlap="1" wp14:anchorId="475E180E" wp14:editId="4EE1BE7F">
            <wp:simplePos x="0" y="0"/>
            <wp:positionH relativeFrom="margin">
              <wp:align>right</wp:align>
            </wp:positionH>
            <wp:positionV relativeFrom="paragraph">
              <wp:posOffset>25889</wp:posOffset>
            </wp:positionV>
            <wp:extent cx="5353050" cy="1114425"/>
            <wp:effectExtent l="19050" t="19050" r="19050" b="285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3050" cy="1114425"/>
                    </a:xfrm>
                    <a:prstGeom prst="rect">
                      <a:avLst/>
                    </a:prstGeom>
                    <a:noFill/>
                    <a:ln w="12700">
                      <a:solidFill>
                        <a:schemeClr val="accent3"/>
                      </a:solidFill>
                    </a:ln>
                  </pic:spPr>
                </pic:pic>
              </a:graphicData>
            </a:graphic>
            <wp14:sizeRelH relativeFrom="page">
              <wp14:pctWidth>0</wp14:pctWidth>
            </wp14:sizeRelH>
            <wp14:sizeRelV relativeFrom="page">
              <wp14:pctHeight>0</wp14:pctHeight>
            </wp14:sizeRelV>
          </wp:anchor>
        </w:drawing>
      </w:r>
    </w:p>
    <w:p w14:paraId="4673D4CD" w14:textId="77777777" w:rsidR="00292BE1" w:rsidRPr="00990C50" w:rsidRDefault="00292BE1" w:rsidP="004F55AC">
      <w:pPr>
        <w:spacing w:line="260" w:lineRule="exact"/>
        <w:rPr>
          <w:rFonts w:ascii="BIZ UDPゴシック" w:eastAsia="BIZ UDPゴシック" w:hAnsi="BIZ UDPゴシック"/>
          <w:szCs w:val="21"/>
        </w:rPr>
      </w:pPr>
    </w:p>
    <w:p w14:paraId="64B78B12" w14:textId="77777777" w:rsidR="00292BE1" w:rsidRPr="00990C50" w:rsidRDefault="00292BE1" w:rsidP="004F55AC">
      <w:pPr>
        <w:spacing w:line="260" w:lineRule="exact"/>
        <w:rPr>
          <w:rFonts w:ascii="BIZ UDPゴシック" w:eastAsia="BIZ UDPゴシック" w:hAnsi="BIZ UDPゴシック"/>
          <w:szCs w:val="21"/>
        </w:rPr>
      </w:pPr>
    </w:p>
    <w:p w14:paraId="705F2021" w14:textId="77777777" w:rsidR="00292BE1" w:rsidRPr="00990C50" w:rsidRDefault="00292BE1" w:rsidP="004F55AC">
      <w:pPr>
        <w:spacing w:line="260" w:lineRule="exact"/>
        <w:rPr>
          <w:rFonts w:ascii="BIZ UDPゴシック" w:eastAsia="BIZ UDPゴシック" w:hAnsi="BIZ UDPゴシック"/>
          <w:szCs w:val="21"/>
        </w:rPr>
      </w:pPr>
    </w:p>
    <w:p w14:paraId="77DD1796" w14:textId="7E1402E9" w:rsidR="007F2C9F" w:rsidRPr="00990C50" w:rsidRDefault="007F2C9F" w:rsidP="00FB3D32">
      <w:pPr>
        <w:spacing w:line="300" w:lineRule="exact"/>
        <w:rPr>
          <w:rFonts w:ascii="BIZ UDPゴシック" w:eastAsia="BIZ UDPゴシック" w:hAnsi="BIZ UDPゴシック"/>
          <w:b/>
          <w:szCs w:val="21"/>
        </w:rPr>
      </w:pPr>
    </w:p>
    <w:p w14:paraId="680FD6E2" w14:textId="77777777" w:rsidR="004F55AC" w:rsidRDefault="004F55AC" w:rsidP="00FB3D32">
      <w:pPr>
        <w:spacing w:line="300" w:lineRule="exact"/>
        <w:rPr>
          <w:rFonts w:ascii="BIZ UDPゴシック" w:eastAsia="BIZ UDPゴシック" w:hAnsi="BIZ UDPゴシック"/>
          <w:b/>
          <w:szCs w:val="21"/>
        </w:rPr>
      </w:pPr>
    </w:p>
    <w:p w14:paraId="519A0543" w14:textId="4405206E" w:rsidR="00AB17C9" w:rsidRDefault="00AB17C9" w:rsidP="00FB3D32">
      <w:pPr>
        <w:spacing w:line="300" w:lineRule="exact"/>
        <w:rPr>
          <w:rFonts w:ascii="BIZ UDPゴシック" w:eastAsia="BIZ UDPゴシック" w:hAnsi="BIZ UDPゴシック"/>
          <w:b/>
          <w:szCs w:val="21"/>
        </w:rPr>
      </w:pPr>
    </w:p>
    <w:p w14:paraId="097DE53A" w14:textId="4156E8E2" w:rsidR="00702E21" w:rsidRPr="00194B88" w:rsidRDefault="00702E21" w:rsidP="00702E21">
      <w:pPr>
        <w:spacing w:line="300" w:lineRule="exact"/>
        <w:rPr>
          <w:rFonts w:ascii="BIZ UDPゴシック" w:eastAsia="BIZ UDPゴシック" w:hAnsi="BIZ UDPゴシック"/>
          <w:bCs/>
          <w:sz w:val="20"/>
          <w:szCs w:val="20"/>
          <w:u w:val="single"/>
        </w:rPr>
      </w:pPr>
      <w:r w:rsidRPr="00194B88">
        <w:rPr>
          <w:rFonts w:ascii="BIZ UDPゴシック" w:eastAsia="BIZ UDPゴシック" w:hAnsi="BIZ UDPゴシック" w:hint="eastAsia"/>
          <w:bCs/>
          <w:sz w:val="20"/>
          <w:szCs w:val="20"/>
          <w:u w:val="single"/>
        </w:rPr>
        <w:t>◆これまでの</w:t>
      </w:r>
      <w:r w:rsidR="00335736" w:rsidRPr="00194B88">
        <w:rPr>
          <w:rFonts w:ascii="BIZ UDPゴシック" w:eastAsia="BIZ UDPゴシック" w:hAnsi="BIZ UDPゴシック" w:hint="eastAsia"/>
          <w:bCs/>
          <w:sz w:val="20"/>
          <w:szCs w:val="20"/>
          <w:u w:val="single"/>
        </w:rPr>
        <w:t>取組み</w:t>
      </w:r>
    </w:p>
    <w:p w14:paraId="19806B76" w14:textId="77777777" w:rsidR="00702E21" w:rsidRPr="00702E21" w:rsidRDefault="00702E21" w:rsidP="00702E21">
      <w:pPr>
        <w:spacing w:line="300" w:lineRule="exact"/>
        <w:rPr>
          <w:rFonts w:ascii="BIZ UDPゴシック" w:eastAsia="BIZ UDPゴシック" w:hAnsi="BIZ UDPゴシック"/>
          <w:sz w:val="18"/>
          <w:szCs w:val="18"/>
        </w:rPr>
      </w:pPr>
      <w:r w:rsidRPr="00702E21">
        <w:rPr>
          <w:rFonts w:ascii="BIZ UDPゴシック" w:eastAsia="BIZ UDPゴシック" w:hAnsi="BIZ UDPゴシック" w:hint="eastAsia"/>
          <w:sz w:val="18"/>
          <w:szCs w:val="18"/>
        </w:rPr>
        <w:t>〇「1</w:t>
      </w:r>
      <w:r w:rsidRPr="00702E21">
        <w:rPr>
          <w:rFonts w:ascii="BIZ UDPゴシック" w:eastAsia="BIZ UDPゴシック" w:hAnsi="BIZ UDPゴシック"/>
          <w:sz w:val="18"/>
          <w:szCs w:val="18"/>
        </w:rPr>
        <w:t>0</w:t>
      </w:r>
      <w:r w:rsidRPr="00702E21">
        <w:rPr>
          <w:rFonts w:ascii="BIZ UDPゴシック" w:eastAsia="BIZ UDPゴシック" w:hAnsi="BIZ UDPゴシック" w:hint="eastAsia"/>
          <w:sz w:val="18"/>
          <w:szCs w:val="18"/>
        </w:rPr>
        <w:t>歳若返り」実践モデル事業</w:t>
      </w:r>
    </w:p>
    <w:p w14:paraId="6EA73F64" w14:textId="53D78B9C" w:rsidR="00702E21" w:rsidRPr="00702E21" w:rsidRDefault="00F565CB" w:rsidP="00702E21">
      <w:pPr>
        <w:spacing w:line="300" w:lineRule="exact"/>
        <w:ind w:firstLineChars="100" w:firstLine="210"/>
        <w:rPr>
          <w:rFonts w:ascii="BIZ UDPゴシック" w:eastAsia="BIZ UDPゴシック" w:hAnsi="BIZ UDPゴシック"/>
          <w:sz w:val="18"/>
          <w:szCs w:val="18"/>
        </w:rPr>
      </w:pPr>
      <w:hyperlink r:id="rId9" w:history="1">
        <w:r w:rsidR="00335736" w:rsidRPr="00702E21">
          <w:rPr>
            <w:rStyle w:val="ab"/>
            <w:rFonts w:ascii="BIZ UDPゴシック" w:eastAsia="BIZ UDPゴシック" w:hAnsi="BIZ UDPゴシック"/>
            <w:sz w:val="18"/>
            <w:szCs w:val="18"/>
          </w:rPr>
          <w:t>https://www.pref.osaka.lg.jp/kikaku_keikaku/inochi_v/2019jigyo.html</w:t>
        </w:r>
      </w:hyperlink>
    </w:p>
    <w:p w14:paraId="2137E201" w14:textId="77777777" w:rsidR="00702E21" w:rsidRPr="00702E21" w:rsidRDefault="00702E21" w:rsidP="00702E21">
      <w:pPr>
        <w:spacing w:line="300" w:lineRule="exact"/>
        <w:rPr>
          <w:rFonts w:ascii="BIZ UDPゴシック" w:eastAsia="BIZ UDPゴシック" w:hAnsi="BIZ UDPゴシック"/>
          <w:sz w:val="18"/>
          <w:szCs w:val="18"/>
        </w:rPr>
      </w:pPr>
      <w:r w:rsidRPr="00702E21">
        <w:rPr>
          <w:rFonts w:ascii="BIZ UDPゴシック" w:eastAsia="BIZ UDPゴシック" w:hAnsi="BIZ UDPゴシック" w:hint="eastAsia"/>
          <w:sz w:val="18"/>
          <w:szCs w:val="18"/>
        </w:rPr>
        <w:t>〇「1</w:t>
      </w:r>
      <w:r w:rsidRPr="00702E21">
        <w:rPr>
          <w:rFonts w:ascii="BIZ UDPゴシック" w:eastAsia="BIZ UDPゴシック" w:hAnsi="BIZ UDPゴシック"/>
          <w:sz w:val="18"/>
          <w:szCs w:val="18"/>
        </w:rPr>
        <w:t>0</w:t>
      </w:r>
      <w:r w:rsidRPr="00702E21">
        <w:rPr>
          <w:rFonts w:ascii="BIZ UDPゴシック" w:eastAsia="BIZ UDPゴシック" w:hAnsi="BIZ UDPゴシック" w:hint="eastAsia"/>
          <w:sz w:val="18"/>
          <w:szCs w:val="18"/>
        </w:rPr>
        <w:t>歳若返り」プロジェクト推進事業</w:t>
      </w:r>
    </w:p>
    <w:p w14:paraId="77E611CF" w14:textId="47716EE3" w:rsidR="00702E21" w:rsidRPr="00702E21" w:rsidRDefault="00F565CB" w:rsidP="00335736">
      <w:pPr>
        <w:spacing w:line="300" w:lineRule="exact"/>
        <w:ind w:firstLineChars="100" w:firstLine="210"/>
        <w:rPr>
          <w:rFonts w:ascii="BIZ UDPゴシック" w:eastAsia="BIZ UDPゴシック" w:hAnsi="BIZ UDPゴシック"/>
          <w:sz w:val="18"/>
          <w:szCs w:val="18"/>
        </w:rPr>
      </w:pPr>
      <w:hyperlink r:id="rId10" w:history="1">
        <w:r w:rsidR="00335736" w:rsidRPr="00702E21">
          <w:rPr>
            <w:rStyle w:val="ab"/>
            <w:rFonts w:ascii="BIZ UDPゴシック" w:eastAsia="BIZ UDPゴシック" w:hAnsi="BIZ UDPゴシック"/>
            <w:sz w:val="18"/>
            <w:szCs w:val="18"/>
          </w:rPr>
          <w:t>https://www.pref.osaka.lg.jp/attach/31009/00320769/03_r5_siryo1.pdf</w:t>
        </w:r>
      </w:hyperlink>
    </w:p>
    <w:p w14:paraId="7FDE8B56" w14:textId="2C33AE8E" w:rsidR="00702E21" w:rsidRPr="00335736" w:rsidRDefault="00F565CB" w:rsidP="00335736">
      <w:pPr>
        <w:spacing w:line="300" w:lineRule="exact"/>
        <w:ind w:firstLineChars="100" w:firstLine="210"/>
        <w:rPr>
          <w:rFonts w:ascii="BIZ UDPゴシック" w:eastAsia="BIZ UDPゴシック" w:hAnsi="BIZ UDPゴシック"/>
          <w:sz w:val="18"/>
          <w:szCs w:val="18"/>
        </w:rPr>
      </w:pPr>
      <w:hyperlink r:id="rId11" w:history="1">
        <w:r w:rsidR="00335736" w:rsidRPr="00335736">
          <w:rPr>
            <w:rStyle w:val="ab"/>
            <w:rFonts w:ascii="BIZ UDPゴシック" w:eastAsia="BIZ UDPゴシック" w:hAnsi="BIZ UDPゴシック"/>
            <w:sz w:val="18"/>
            <w:szCs w:val="18"/>
          </w:rPr>
          <w:t>https://www.pref.osaka.lg.jp/attach/31009/00320769/R6.3_siryo01.pdf</w:t>
        </w:r>
      </w:hyperlink>
    </w:p>
    <w:p w14:paraId="41E0944B" w14:textId="77777777" w:rsidR="00702E21" w:rsidRDefault="00702E21" w:rsidP="00FB3D32">
      <w:pPr>
        <w:spacing w:line="300" w:lineRule="exact"/>
        <w:rPr>
          <w:rFonts w:ascii="BIZ UDPゴシック" w:eastAsia="BIZ UDPゴシック" w:hAnsi="BIZ UDPゴシック"/>
          <w:b/>
          <w:szCs w:val="21"/>
        </w:rPr>
      </w:pPr>
    </w:p>
    <w:p w14:paraId="31531E21" w14:textId="77777777" w:rsidR="00335736" w:rsidRDefault="00335736" w:rsidP="00FB3D32">
      <w:pPr>
        <w:spacing w:line="300" w:lineRule="exact"/>
        <w:rPr>
          <w:rFonts w:ascii="BIZ UDPゴシック" w:eastAsia="BIZ UDPゴシック" w:hAnsi="BIZ UDPゴシック"/>
          <w:b/>
          <w:szCs w:val="21"/>
        </w:rPr>
      </w:pPr>
    </w:p>
    <w:p w14:paraId="4774E488" w14:textId="36BAA4DA" w:rsidR="00933E9C" w:rsidRPr="006E33BB" w:rsidRDefault="004418C4" w:rsidP="00FB3D32">
      <w:pPr>
        <w:spacing w:line="300" w:lineRule="exact"/>
        <w:rPr>
          <w:rFonts w:ascii="BIZ UDPゴシック" w:eastAsia="BIZ UDPゴシック" w:hAnsi="BIZ UDPゴシック"/>
          <w:b/>
          <w:szCs w:val="21"/>
        </w:rPr>
      </w:pPr>
      <w:r w:rsidRPr="006E33BB">
        <w:rPr>
          <w:rFonts w:ascii="BIZ UDPゴシック" w:eastAsia="BIZ UDPゴシック" w:hAnsi="BIZ UDPゴシック" w:hint="eastAsia"/>
          <w:b/>
          <w:szCs w:val="21"/>
        </w:rPr>
        <w:t>３　履行</w:t>
      </w:r>
      <w:r w:rsidR="00933E9C" w:rsidRPr="006E33BB">
        <w:rPr>
          <w:rFonts w:ascii="BIZ UDPゴシック" w:eastAsia="BIZ UDPゴシック" w:hAnsi="BIZ UDPゴシック" w:hint="eastAsia"/>
          <w:b/>
          <w:szCs w:val="21"/>
        </w:rPr>
        <w:t>期間</w:t>
      </w:r>
    </w:p>
    <w:p w14:paraId="6A701324" w14:textId="35221461" w:rsidR="003E3EE8" w:rsidRPr="006E33BB" w:rsidRDefault="00AA2647" w:rsidP="00FB3D32">
      <w:pPr>
        <w:spacing w:line="300" w:lineRule="exact"/>
        <w:rPr>
          <w:rFonts w:ascii="BIZ UDPゴシック" w:eastAsia="BIZ UDPゴシック" w:hAnsi="BIZ UDPゴシック"/>
          <w:szCs w:val="21"/>
        </w:rPr>
      </w:pPr>
      <w:r w:rsidRPr="006E33BB">
        <w:rPr>
          <w:rFonts w:ascii="BIZ UDPゴシック" w:eastAsia="BIZ UDPゴシック" w:hAnsi="BIZ UDPゴシック" w:hint="eastAsia"/>
          <w:szCs w:val="21"/>
        </w:rPr>
        <w:t xml:space="preserve">　　契約締結日</w:t>
      </w:r>
      <w:r w:rsidR="009F7C89" w:rsidRPr="006E33BB">
        <w:rPr>
          <w:rFonts w:ascii="BIZ UDPゴシック" w:eastAsia="BIZ UDPゴシック" w:hAnsi="BIZ UDPゴシック" w:hint="eastAsia"/>
          <w:szCs w:val="21"/>
        </w:rPr>
        <w:t>から令和</w:t>
      </w:r>
      <w:r w:rsidR="00FC0920">
        <w:rPr>
          <w:rFonts w:ascii="BIZ UDPゴシック" w:eastAsia="BIZ UDPゴシック" w:hAnsi="BIZ UDPゴシック" w:hint="eastAsia"/>
          <w:szCs w:val="21"/>
        </w:rPr>
        <w:t>7</w:t>
      </w:r>
      <w:r w:rsidR="003E3EE8" w:rsidRPr="006E33BB">
        <w:rPr>
          <w:rFonts w:ascii="BIZ UDPゴシック" w:eastAsia="BIZ UDPゴシック" w:hAnsi="BIZ UDPゴシック" w:hint="eastAsia"/>
          <w:szCs w:val="21"/>
        </w:rPr>
        <w:t>年</w:t>
      </w:r>
      <w:r w:rsidR="00D0571C">
        <w:rPr>
          <w:rFonts w:ascii="BIZ UDPゴシック" w:eastAsia="BIZ UDPゴシック" w:hAnsi="BIZ UDPゴシック" w:hint="eastAsia"/>
          <w:szCs w:val="21"/>
        </w:rPr>
        <w:t>3</w:t>
      </w:r>
      <w:r w:rsidR="003E3EE8" w:rsidRPr="006E33BB">
        <w:rPr>
          <w:rFonts w:ascii="BIZ UDPゴシック" w:eastAsia="BIZ UDPゴシック" w:hAnsi="BIZ UDPゴシック" w:hint="eastAsia"/>
          <w:szCs w:val="21"/>
        </w:rPr>
        <w:t>月</w:t>
      </w:r>
      <w:r w:rsidR="00C76A77">
        <w:rPr>
          <w:rFonts w:ascii="BIZ UDPゴシック" w:eastAsia="BIZ UDPゴシック" w:hAnsi="BIZ UDPゴシック" w:hint="eastAsia"/>
          <w:szCs w:val="21"/>
        </w:rPr>
        <w:t>１０</w:t>
      </w:r>
      <w:r w:rsidR="004627DC" w:rsidRPr="003D57FF">
        <w:rPr>
          <w:rFonts w:ascii="BIZ UDPゴシック" w:eastAsia="BIZ UDPゴシック" w:hAnsi="BIZ UDPゴシック" w:hint="eastAsia"/>
          <w:szCs w:val="21"/>
        </w:rPr>
        <w:t>日（</w:t>
      </w:r>
      <w:r w:rsidR="00D0571C" w:rsidRPr="003D57FF">
        <w:rPr>
          <w:rFonts w:ascii="BIZ UDPゴシック" w:eastAsia="BIZ UDPゴシック" w:hAnsi="BIZ UDPゴシック" w:hint="eastAsia"/>
          <w:szCs w:val="21"/>
        </w:rPr>
        <w:t>月</w:t>
      </w:r>
      <w:r w:rsidR="003E3EE8" w:rsidRPr="003D57FF">
        <w:rPr>
          <w:rFonts w:ascii="BIZ UDPゴシック" w:eastAsia="BIZ UDPゴシック" w:hAnsi="BIZ UDPゴシック" w:hint="eastAsia"/>
          <w:szCs w:val="21"/>
        </w:rPr>
        <w:t>）</w:t>
      </w:r>
      <w:r w:rsidR="003E3EE8" w:rsidRPr="006E33BB">
        <w:rPr>
          <w:rFonts w:ascii="BIZ UDPゴシック" w:eastAsia="BIZ UDPゴシック" w:hAnsi="BIZ UDPゴシック" w:hint="eastAsia"/>
          <w:szCs w:val="21"/>
        </w:rPr>
        <w:t>まで</w:t>
      </w:r>
    </w:p>
    <w:p w14:paraId="6E841673" w14:textId="77777777" w:rsidR="000637FF" w:rsidRPr="00C76A77" w:rsidRDefault="000637FF" w:rsidP="00FB3D32">
      <w:pPr>
        <w:spacing w:line="300" w:lineRule="exact"/>
        <w:rPr>
          <w:rFonts w:ascii="BIZ UDPゴシック" w:eastAsia="BIZ UDPゴシック" w:hAnsi="BIZ UDPゴシック"/>
          <w:b/>
          <w:szCs w:val="21"/>
        </w:rPr>
      </w:pPr>
    </w:p>
    <w:p w14:paraId="62560BC2" w14:textId="77777777" w:rsidR="00E32D1B" w:rsidRDefault="00E32D1B" w:rsidP="00FB3D32">
      <w:pPr>
        <w:spacing w:line="300" w:lineRule="exact"/>
        <w:rPr>
          <w:rFonts w:ascii="BIZ UDPゴシック" w:eastAsia="BIZ UDPゴシック" w:hAnsi="BIZ UDPゴシック"/>
          <w:b/>
          <w:szCs w:val="21"/>
        </w:rPr>
      </w:pPr>
    </w:p>
    <w:p w14:paraId="24608AA8" w14:textId="69FEC979" w:rsidR="00933E9C" w:rsidRPr="006E33BB" w:rsidRDefault="00933E9C" w:rsidP="00FB3D32">
      <w:pPr>
        <w:spacing w:line="300" w:lineRule="exact"/>
        <w:rPr>
          <w:rFonts w:ascii="BIZ UDPゴシック" w:eastAsia="BIZ UDPゴシック" w:hAnsi="BIZ UDPゴシック"/>
          <w:b/>
          <w:szCs w:val="21"/>
        </w:rPr>
      </w:pPr>
      <w:r w:rsidRPr="006E33BB">
        <w:rPr>
          <w:rFonts w:ascii="BIZ UDPゴシック" w:eastAsia="BIZ UDPゴシック" w:hAnsi="BIZ UDPゴシック" w:hint="eastAsia"/>
          <w:b/>
          <w:szCs w:val="21"/>
        </w:rPr>
        <w:t>４　委託上限額</w:t>
      </w:r>
    </w:p>
    <w:p w14:paraId="26B40A60" w14:textId="5C5E1E68" w:rsidR="004418C4" w:rsidRPr="006E33BB" w:rsidRDefault="003E3EE8" w:rsidP="004418C4">
      <w:pPr>
        <w:spacing w:line="300" w:lineRule="exact"/>
        <w:rPr>
          <w:rFonts w:ascii="BIZ UDPゴシック" w:eastAsia="BIZ UDPゴシック" w:hAnsi="BIZ UDPゴシック"/>
          <w:szCs w:val="21"/>
        </w:rPr>
      </w:pPr>
      <w:r w:rsidRPr="006E33BB">
        <w:rPr>
          <w:rFonts w:ascii="BIZ UDPゴシック" w:eastAsia="BIZ UDPゴシック" w:hAnsi="BIZ UDPゴシック" w:hint="eastAsia"/>
          <w:szCs w:val="21"/>
        </w:rPr>
        <w:t xml:space="preserve">　　</w:t>
      </w:r>
      <w:r w:rsidR="00FC0920">
        <w:rPr>
          <w:rFonts w:ascii="BIZ UDPゴシック" w:eastAsia="BIZ UDPゴシック" w:hAnsi="BIZ UDPゴシック"/>
          <w:szCs w:val="21"/>
        </w:rPr>
        <w:t>4</w:t>
      </w:r>
      <w:r w:rsidR="00FF143D" w:rsidRPr="006E33BB">
        <w:rPr>
          <w:rFonts w:ascii="BIZ UDPゴシック" w:eastAsia="BIZ UDPゴシック" w:hAnsi="BIZ UDPゴシック" w:hint="eastAsia"/>
          <w:szCs w:val="21"/>
        </w:rPr>
        <w:t>,</w:t>
      </w:r>
      <w:r w:rsidR="00AA2647" w:rsidRPr="006E33BB">
        <w:rPr>
          <w:rFonts w:ascii="BIZ UDPゴシック" w:eastAsia="BIZ UDPゴシック" w:hAnsi="BIZ UDPゴシック"/>
          <w:szCs w:val="21"/>
        </w:rPr>
        <w:t>000</w:t>
      </w:r>
      <w:r w:rsidR="00FF143D" w:rsidRPr="006E33BB">
        <w:rPr>
          <w:rFonts w:ascii="BIZ UDPゴシック" w:eastAsia="BIZ UDPゴシック" w:hAnsi="BIZ UDPゴシック" w:hint="eastAsia"/>
          <w:szCs w:val="21"/>
        </w:rPr>
        <w:t>,</w:t>
      </w:r>
      <w:r w:rsidR="00FF143D" w:rsidRPr="006E33BB">
        <w:rPr>
          <w:rFonts w:ascii="BIZ UDPゴシック" w:eastAsia="BIZ UDPゴシック" w:hAnsi="BIZ UDPゴシック"/>
          <w:szCs w:val="21"/>
        </w:rPr>
        <w:t>000</w:t>
      </w:r>
      <w:r w:rsidRPr="006E33BB">
        <w:rPr>
          <w:rFonts w:ascii="BIZ UDPゴシック" w:eastAsia="BIZ UDPゴシック" w:hAnsi="BIZ UDPゴシック" w:hint="eastAsia"/>
          <w:szCs w:val="21"/>
        </w:rPr>
        <w:t xml:space="preserve">円（税込）　</w:t>
      </w:r>
    </w:p>
    <w:p w14:paraId="0C2303CE" w14:textId="5CB7B725" w:rsidR="00FC0920" w:rsidRDefault="004418C4" w:rsidP="00BC11DB">
      <w:pPr>
        <w:spacing w:line="300" w:lineRule="exact"/>
        <w:ind w:firstLineChars="100" w:firstLine="210"/>
        <w:rPr>
          <w:rFonts w:ascii="BIZ UDPゴシック" w:eastAsia="BIZ UDPゴシック" w:hAnsi="BIZ UDPゴシック"/>
          <w:szCs w:val="21"/>
        </w:rPr>
      </w:pPr>
      <w:r w:rsidRPr="006E33BB">
        <w:rPr>
          <w:rFonts w:ascii="BIZ UDPゴシック" w:eastAsia="BIZ UDPゴシック" w:hAnsi="BIZ UDPゴシック" w:hint="eastAsia"/>
          <w:szCs w:val="21"/>
        </w:rPr>
        <w:t>※本業務</w:t>
      </w:r>
      <w:r w:rsidR="003E3EE8" w:rsidRPr="006E33BB">
        <w:rPr>
          <w:rFonts w:ascii="BIZ UDPゴシック" w:eastAsia="BIZ UDPゴシック" w:hAnsi="BIZ UDPゴシック" w:hint="eastAsia"/>
          <w:szCs w:val="21"/>
        </w:rPr>
        <w:t>を履行するすべての経費を含む</w:t>
      </w:r>
    </w:p>
    <w:p w14:paraId="0EF9FA82" w14:textId="77777777" w:rsidR="00335736" w:rsidRDefault="00335736" w:rsidP="00335736">
      <w:pPr>
        <w:spacing w:line="300" w:lineRule="exact"/>
        <w:rPr>
          <w:rFonts w:ascii="BIZ UDPゴシック" w:eastAsia="BIZ UDPゴシック" w:hAnsi="BIZ UDPゴシック"/>
          <w:szCs w:val="21"/>
        </w:rPr>
      </w:pPr>
    </w:p>
    <w:p w14:paraId="269E4AD8" w14:textId="77777777" w:rsidR="00E32D1B" w:rsidRDefault="00E32D1B" w:rsidP="00335736">
      <w:pPr>
        <w:spacing w:line="300" w:lineRule="exact"/>
        <w:rPr>
          <w:rFonts w:ascii="BIZ UDPゴシック" w:eastAsia="BIZ UDPゴシック" w:hAnsi="BIZ UDPゴシック"/>
          <w:szCs w:val="21"/>
        </w:rPr>
      </w:pPr>
    </w:p>
    <w:p w14:paraId="28CF1A71" w14:textId="713120C9" w:rsidR="00A51518" w:rsidRDefault="00FB3D32" w:rsidP="00292BE1">
      <w:pPr>
        <w:rPr>
          <w:rFonts w:ascii="BIZ UDPゴシック" w:eastAsia="BIZ UDPゴシック" w:hAnsi="BIZ UDPゴシック"/>
          <w:b/>
          <w:szCs w:val="21"/>
        </w:rPr>
      </w:pPr>
      <w:r w:rsidRPr="00990C50">
        <w:rPr>
          <w:rFonts w:ascii="BIZ UDPゴシック" w:eastAsia="BIZ UDPゴシック" w:hAnsi="BIZ UDPゴシック" w:hint="eastAsia"/>
          <w:b/>
          <w:szCs w:val="21"/>
        </w:rPr>
        <w:t xml:space="preserve">５　</w:t>
      </w:r>
      <w:r w:rsidR="009F7C89" w:rsidRPr="00990C50">
        <w:rPr>
          <w:rFonts w:ascii="BIZ UDPゴシック" w:eastAsia="BIZ UDPゴシック" w:hAnsi="BIZ UDPゴシック" w:hint="eastAsia"/>
          <w:b/>
          <w:szCs w:val="21"/>
        </w:rPr>
        <w:t>業務</w:t>
      </w:r>
      <w:r w:rsidR="00933E9C" w:rsidRPr="00990C50">
        <w:rPr>
          <w:rFonts w:ascii="BIZ UDPゴシック" w:eastAsia="BIZ UDPゴシック" w:hAnsi="BIZ UDPゴシック" w:hint="eastAsia"/>
          <w:b/>
          <w:szCs w:val="21"/>
        </w:rPr>
        <w:t>内容及び</w:t>
      </w:r>
      <w:r w:rsidRPr="00990C50">
        <w:rPr>
          <w:rFonts w:ascii="BIZ UDPゴシック" w:eastAsia="BIZ UDPゴシック" w:hAnsi="BIZ UDPゴシック" w:hint="eastAsia"/>
          <w:b/>
          <w:szCs w:val="21"/>
        </w:rPr>
        <w:t>企画提案を求める内容</w:t>
      </w:r>
    </w:p>
    <w:p w14:paraId="1F84FE94" w14:textId="780D7844" w:rsidR="0019427A" w:rsidRPr="00EB537F" w:rsidRDefault="000E7C58" w:rsidP="0089762B">
      <w:pPr>
        <w:rPr>
          <w:rFonts w:ascii="BIZ UDPゴシック" w:eastAsia="BIZ UDPゴシック" w:hAnsi="BIZ UDPゴシック"/>
          <w:b/>
          <w:szCs w:val="21"/>
        </w:rPr>
      </w:pPr>
      <w:r>
        <w:rPr>
          <w:rFonts w:ascii="BIZ UDPゴシック" w:eastAsia="BIZ UDPゴシック" w:hAnsi="BIZ UDPゴシック" w:hint="eastAsia"/>
          <w:b/>
          <w:szCs w:val="21"/>
          <w:u w:val="single"/>
        </w:rPr>
        <w:t>（１）</w:t>
      </w:r>
      <w:r w:rsidR="00B763AD" w:rsidRPr="00EB537F">
        <w:rPr>
          <w:rFonts w:ascii="BIZ UDPゴシック" w:eastAsia="BIZ UDPゴシック" w:hAnsi="BIZ UDPゴシック" w:hint="eastAsia"/>
          <w:b/>
          <w:szCs w:val="21"/>
          <w:u w:val="single"/>
        </w:rPr>
        <w:t>先端技術を活用した</w:t>
      </w:r>
      <w:r w:rsidR="00DD727B" w:rsidRPr="00EB537F">
        <w:rPr>
          <w:rFonts w:ascii="BIZ UDPゴシック" w:eastAsia="BIZ UDPゴシック" w:hAnsi="BIZ UDPゴシック" w:hint="eastAsia"/>
          <w:b/>
          <w:szCs w:val="21"/>
          <w:u w:val="single"/>
        </w:rPr>
        <w:t>シニア世代</w:t>
      </w:r>
      <w:r w:rsidR="00EB537F">
        <w:rPr>
          <w:rFonts w:ascii="BIZ UDPゴシック" w:eastAsia="BIZ UDPゴシック" w:hAnsi="BIZ UDPゴシック" w:hint="eastAsia"/>
          <w:b/>
          <w:szCs w:val="21"/>
          <w:u w:val="single"/>
        </w:rPr>
        <w:t>向け</w:t>
      </w:r>
      <w:r w:rsidR="00DD727B" w:rsidRPr="00EB537F">
        <w:rPr>
          <w:rFonts w:ascii="BIZ UDPゴシック" w:eastAsia="BIZ UDPゴシック" w:hAnsi="BIZ UDPゴシック" w:hint="eastAsia"/>
          <w:b/>
          <w:szCs w:val="21"/>
          <w:u w:val="single"/>
        </w:rPr>
        <w:t>プログラム</w:t>
      </w:r>
      <w:r w:rsidR="00F00444" w:rsidRPr="00EB537F">
        <w:rPr>
          <w:rFonts w:ascii="BIZ UDPゴシック" w:eastAsia="BIZ UDPゴシック" w:hAnsi="BIZ UDPゴシック" w:hint="eastAsia"/>
          <w:b/>
          <w:szCs w:val="21"/>
          <w:u w:val="single"/>
        </w:rPr>
        <w:t>の企画・実施</w:t>
      </w:r>
      <w:r w:rsidR="00F66B3D">
        <w:rPr>
          <w:rFonts w:ascii="BIZ UDPゴシック" w:eastAsia="BIZ UDPゴシック" w:hAnsi="BIZ UDPゴシック" w:hint="eastAsia"/>
          <w:b/>
          <w:szCs w:val="21"/>
          <w:u w:val="single"/>
        </w:rPr>
        <w:t>等</w:t>
      </w:r>
    </w:p>
    <w:p w14:paraId="77F8E1AD" w14:textId="1878B0A8" w:rsidR="001E6803" w:rsidRPr="00EB537F" w:rsidRDefault="00BE76A1" w:rsidP="00625822">
      <w:pPr>
        <w:ind w:left="210" w:hangingChars="100" w:hanging="210"/>
        <w:rPr>
          <w:rFonts w:ascii="BIZ UDPゴシック" w:eastAsia="BIZ UDPゴシック" w:hAnsi="BIZ UDPゴシック"/>
          <w:b/>
          <w:szCs w:val="21"/>
        </w:rPr>
      </w:pPr>
      <w:r w:rsidRPr="00EB537F">
        <w:rPr>
          <w:rFonts w:ascii="BIZ UDPゴシック" w:eastAsia="BIZ UDPゴシック" w:hAnsi="BIZ UDPゴシック" w:hint="eastAsia"/>
          <w:b/>
          <w:szCs w:val="21"/>
        </w:rPr>
        <w:t>①</w:t>
      </w:r>
      <w:r w:rsidR="001E6803" w:rsidRPr="00EB537F">
        <w:rPr>
          <w:rFonts w:ascii="BIZ UDPゴシック" w:eastAsia="BIZ UDPゴシック" w:hAnsi="BIZ UDPゴシック" w:hint="eastAsia"/>
          <w:b/>
          <w:szCs w:val="21"/>
        </w:rPr>
        <w:t>プログラムの</w:t>
      </w:r>
      <w:r w:rsidR="007B5F69" w:rsidRPr="00EB537F">
        <w:rPr>
          <w:rFonts w:ascii="BIZ UDPゴシック" w:eastAsia="BIZ UDPゴシック" w:hAnsi="BIZ UDPゴシック" w:hint="eastAsia"/>
          <w:b/>
          <w:szCs w:val="21"/>
        </w:rPr>
        <w:t>企画・実施</w:t>
      </w:r>
    </w:p>
    <w:p w14:paraId="3285CB6E" w14:textId="4266BECC" w:rsidR="006B63FF" w:rsidRPr="00B5082B" w:rsidRDefault="006B63FF" w:rsidP="00311A24">
      <w:pPr>
        <w:ind w:leftChars="100" w:left="420" w:hangingChars="100" w:hanging="210"/>
        <w:rPr>
          <w:rFonts w:ascii="BIZ UDPゴシック" w:eastAsia="BIZ UDPゴシック" w:hAnsi="BIZ UDPゴシック"/>
          <w:bCs/>
          <w:color w:val="000000" w:themeColor="text1"/>
          <w:szCs w:val="21"/>
        </w:rPr>
      </w:pPr>
      <w:r w:rsidRPr="00EB537F">
        <w:rPr>
          <w:rFonts w:ascii="BIZ UDPゴシック" w:eastAsia="BIZ UDPゴシック" w:hAnsi="BIZ UDPゴシック" w:hint="eastAsia"/>
          <w:bCs/>
          <w:szCs w:val="21"/>
        </w:rPr>
        <w:t xml:space="preserve">・ </w:t>
      </w:r>
      <w:bookmarkStart w:id="3" w:name="_Hlk165496850"/>
      <w:r w:rsidRPr="00EB537F">
        <w:rPr>
          <w:rFonts w:ascii="BIZ UDPゴシック" w:eastAsia="BIZ UDPゴシック" w:hAnsi="BIZ UDPゴシック"/>
          <w:bCs/>
          <w:szCs w:val="21"/>
        </w:rPr>
        <w:t>加齢</w:t>
      </w:r>
      <w:r w:rsidR="004D5555">
        <w:rPr>
          <w:rFonts w:ascii="BIZ UDPゴシック" w:eastAsia="BIZ UDPゴシック" w:hAnsi="BIZ UDPゴシック" w:hint="eastAsia"/>
          <w:bCs/>
          <w:szCs w:val="21"/>
        </w:rPr>
        <w:t>や</w:t>
      </w:r>
      <w:r w:rsidRPr="00EB537F">
        <w:rPr>
          <w:rFonts w:ascii="BIZ UDPゴシック" w:eastAsia="BIZ UDPゴシック" w:hAnsi="BIZ UDPゴシック"/>
          <w:bCs/>
          <w:szCs w:val="21"/>
        </w:rPr>
        <w:t>病気、身体の衰えなど</w:t>
      </w:r>
      <w:r w:rsidRPr="00EB537F">
        <w:rPr>
          <w:rFonts w:ascii="BIZ UDPゴシック" w:eastAsia="BIZ UDPゴシック" w:hAnsi="BIZ UDPゴシック" w:hint="eastAsia"/>
          <w:bCs/>
          <w:szCs w:val="21"/>
        </w:rPr>
        <w:t>により</w:t>
      </w:r>
      <w:r w:rsidR="00436EBD" w:rsidRPr="00EB537F">
        <w:rPr>
          <w:rFonts w:ascii="BIZ UDPゴシック" w:eastAsia="BIZ UDPゴシック" w:hAnsi="BIZ UDPゴシック" w:hint="eastAsia"/>
          <w:bCs/>
          <w:szCs w:val="21"/>
        </w:rPr>
        <w:t>健康や</w:t>
      </w:r>
      <w:r w:rsidR="00436EBD" w:rsidRPr="00EB537F">
        <w:rPr>
          <w:rFonts w:ascii="BIZ UDPゴシック" w:eastAsia="BIZ UDPゴシック" w:hAnsi="BIZ UDPゴシック"/>
          <w:bCs/>
          <w:szCs w:val="21"/>
        </w:rPr>
        <w:t>日常生活</w:t>
      </w:r>
      <w:r w:rsidR="00436EBD" w:rsidRPr="00EB537F">
        <w:rPr>
          <w:rFonts w:ascii="BIZ UDPゴシック" w:eastAsia="BIZ UDPゴシック" w:hAnsi="BIZ UDPゴシック" w:hint="eastAsia"/>
          <w:bCs/>
          <w:szCs w:val="21"/>
        </w:rPr>
        <w:t>に</w:t>
      </w:r>
      <w:r w:rsidRPr="00EB537F">
        <w:rPr>
          <w:rFonts w:ascii="BIZ UDPゴシック" w:eastAsia="BIZ UDPゴシック" w:hAnsi="BIZ UDPゴシック" w:hint="eastAsia"/>
          <w:bCs/>
          <w:szCs w:val="21"/>
        </w:rPr>
        <w:t>影響が生じても、生涯を通じて多様な活動を続けられることを</w:t>
      </w:r>
      <w:r w:rsidR="00C77EA5">
        <w:rPr>
          <w:rFonts w:ascii="BIZ UDPゴシック" w:eastAsia="BIZ UDPゴシック" w:hAnsi="BIZ UDPゴシック" w:hint="eastAsia"/>
          <w:bCs/>
          <w:szCs w:val="21"/>
        </w:rPr>
        <w:t>シ</w:t>
      </w:r>
      <w:r w:rsidR="00C77EA5" w:rsidRPr="00B5082B">
        <w:rPr>
          <w:rFonts w:ascii="BIZ UDPゴシック" w:eastAsia="BIZ UDPゴシック" w:hAnsi="BIZ UDPゴシック" w:hint="eastAsia"/>
          <w:bCs/>
          <w:color w:val="000000" w:themeColor="text1"/>
          <w:szCs w:val="21"/>
        </w:rPr>
        <w:t>ニア</w:t>
      </w:r>
      <w:r w:rsidR="001C47A3" w:rsidRPr="00B5082B">
        <w:rPr>
          <w:rFonts w:ascii="BIZ UDPゴシック" w:eastAsia="BIZ UDPゴシック" w:hAnsi="BIZ UDPゴシック" w:hint="eastAsia"/>
          <w:bCs/>
          <w:color w:val="000000" w:themeColor="text1"/>
          <w:szCs w:val="21"/>
        </w:rPr>
        <w:t>世代</w:t>
      </w:r>
      <w:r w:rsidR="00C77EA5" w:rsidRPr="00B5082B">
        <w:rPr>
          <w:rFonts w:ascii="BIZ UDPゴシック" w:eastAsia="BIZ UDPゴシック" w:hAnsi="BIZ UDPゴシック" w:hint="eastAsia"/>
          <w:bCs/>
          <w:color w:val="000000" w:themeColor="text1"/>
          <w:szCs w:val="21"/>
        </w:rPr>
        <w:t>の方々</w:t>
      </w:r>
      <w:r w:rsidRPr="00B5082B">
        <w:rPr>
          <w:rFonts w:ascii="BIZ UDPゴシック" w:eastAsia="BIZ UDPゴシック" w:hAnsi="BIZ UDPゴシック" w:hint="eastAsia"/>
          <w:bCs/>
          <w:color w:val="000000" w:themeColor="text1"/>
          <w:szCs w:val="21"/>
        </w:rPr>
        <w:t>に実感いただき、外出などに向けた意識・行動の変容、身体・認知機能の維持・改善、生きがい・やりがいの発見などにつながる</w:t>
      </w:r>
      <w:r w:rsidRPr="00B5082B">
        <w:rPr>
          <w:rFonts w:ascii="BIZ UDPゴシック" w:eastAsia="BIZ UDPゴシック" w:hAnsi="BIZ UDPゴシック"/>
          <w:bCs/>
          <w:color w:val="000000" w:themeColor="text1"/>
          <w:szCs w:val="21"/>
        </w:rPr>
        <w:t>プログラムを企画・実施すること。</w:t>
      </w:r>
    </w:p>
    <w:bookmarkEnd w:id="3"/>
    <w:p w14:paraId="55D8B9D4" w14:textId="7AB279BD" w:rsidR="00B17979" w:rsidRPr="00B5082B" w:rsidRDefault="001378F1" w:rsidP="00725BA5">
      <w:pPr>
        <w:ind w:leftChars="100" w:left="420" w:hangingChars="100" w:hanging="210"/>
        <w:rPr>
          <w:rFonts w:ascii="BIZ UDPゴシック" w:eastAsia="BIZ UDPゴシック" w:hAnsi="BIZ UDPゴシック"/>
          <w:bCs/>
          <w:color w:val="000000" w:themeColor="text1"/>
          <w:szCs w:val="21"/>
        </w:rPr>
      </w:pPr>
      <w:r w:rsidRPr="00FA3178">
        <w:rPr>
          <w:rFonts w:ascii="BIZ UDPゴシック" w:eastAsia="BIZ UDPゴシック" w:hAnsi="BIZ UDPゴシック" w:hint="eastAsia"/>
          <w:bCs/>
          <w:color w:val="000000" w:themeColor="text1"/>
          <w:szCs w:val="21"/>
        </w:rPr>
        <w:t>・</w:t>
      </w:r>
      <w:r w:rsidR="00AA7318" w:rsidRPr="00FA3178">
        <w:rPr>
          <w:rFonts w:ascii="BIZ UDPゴシック" w:eastAsia="BIZ UDPゴシック" w:hAnsi="BIZ UDPゴシック" w:hint="eastAsia"/>
          <w:bCs/>
          <w:color w:val="000000" w:themeColor="text1"/>
          <w:szCs w:val="21"/>
        </w:rPr>
        <w:t xml:space="preserve"> プログラムは、</w:t>
      </w:r>
      <w:bookmarkStart w:id="4" w:name="_Hlk165558461"/>
      <w:r w:rsidR="00B5046E" w:rsidRPr="00FA3178">
        <w:rPr>
          <w:rFonts w:ascii="BIZ UDPゴシック" w:eastAsia="BIZ UDPゴシック" w:hAnsi="BIZ UDPゴシック" w:hint="eastAsia"/>
          <w:bCs/>
          <w:color w:val="000000" w:themeColor="text1"/>
          <w:szCs w:val="21"/>
        </w:rPr>
        <w:t>特別養護老人ホーム</w:t>
      </w:r>
      <w:r w:rsidR="00FF5A94" w:rsidRPr="00FA3178">
        <w:rPr>
          <w:rFonts w:ascii="BIZ UDPゴシック" w:eastAsia="BIZ UDPゴシック" w:hAnsi="BIZ UDPゴシック" w:hint="eastAsia"/>
          <w:bCs/>
          <w:color w:val="000000" w:themeColor="text1"/>
          <w:szCs w:val="21"/>
        </w:rPr>
        <w:t>等の老人福祉施設、</w:t>
      </w:r>
      <w:r w:rsidR="00AA7318" w:rsidRPr="00FA3178">
        <w:rPr>
          <w:rFonts w:ascii="BIZ UDPゴシック" w:eastAsia="BIZ UDPゴシック" w:hAnsi="BIZ UDPゴシック" w:hint="eastAsia"/>
          <w:bCs/>
          <w:color w:val="000000" w:themeColor="text1"/>
          <w:szCs w:val="21"/>
        </w:rPr>
        <w:t>介護老人保健施設</w:t>
      </w:r>
      <w:r w:rsidR="00FF5A94" w:rsidRPr="00FA3178">
        <w:rPr>
          <w:rFonts w:ascii="BIZ UDPゴシック" w:eastAsia="BIZ UDPゴシック" w:hAnsi="BIZ UDPゴシック" w:hint="eastAsia"/>
          <w:bCs/>
          <w:color w:val="000000" w:themeColor="text1"/>
          <w:szCs w:val="21"/>
        </w:rPr>
        <w:t>等の</w:t>
      </w:r>
      <w:r w:rsidR="00B5046E" w:rsidRPr="00FA3178">
        <w:rPr>
          <w:rFonts w:ascii="BIZ UDPゴシック" w:eastAsia="BIZ UDPゴシック" w:hAnsi="BIZ UDPゴシック" w:hint="eastAsia"/>
          <w:bCs/>
          <w:color w:val="000000" w:themeColor="text1"/>
          <w:szCs w:val="21"/>
        </w:rPr>
        <w:t>介護保険施設</w:t>
      </w:r>
      <w:r w:rsidR="00215023" w:rsidRPr="00FA3178">
        <w:rPr>
          <w:rFonts w:ascii="BIZ UDPゴシック" w:eastAsia="BIZ UDPゴシック" w:hAnsi="BIZ UDPゴシック" w:hint="eastAsia"/>
          <w:bCs/>
          <w:color w:val="000000" w:themeColor="text1"/>
          <w:szCs w:val="21"/>
        </w:rPr>
        <w:t>、</w:t>
      </w:r>
      <w:r w:rsidR="009C476B" w:rsidRPr="00FA3178">
        <w:rPr>
          <w:rFonts w:ascii="BIZ UDPゴシック" w:eastAsia="BIZ UDPゴシック" w:hAnsi="BIZ UDPゴシック" w:hint="eastAsia"/>
          <w:bCs/>
          <w:color w:val="000000" w:themeColor="text1"/>
          <w:szCs w:val="21"/>
        </w:rPr>
        <w:t>サービス付き高齢者向け住宅</w:t>
      </w:r>
      <w:r w:rsidR="00180B50" w:rsidRPr="00FA3178">
        <w:rPr>
          <w:rFonts w:ascii="BIZ UDPゴシック" w:eastAsia="BIZ UDPゴシック" w:hAnsi="BIZ UDPゴシック" w:hint="eastAsia"/>
          <w:bCs/>
          <w:color w:val="000000" w:themeColor="text1"/>
          <w:szCs w:val="21"/>
        </w:rPr>
        <w:t>や有料老人ホーム</w:t>
      </w:r>
      <w:r w:rsidR="00AA7318" w:rsidRPr="00FA3178">
        <w:rPr>
          <w:rFonts w:ascii="BIZ UDPゴシック" w:eastAsia="BIZ UDPゴシック" w:hAnsi="BIZ UDPゴシック" w:hint="eastAsia"/>
          <w:bCs/>
          <w:color w:val="000000" w:themeColor="text1"/>
          <w:szCs w:val="21"/>
        </w:rPr>
        <w:t>などの</w:t>
      </w:r>
      <w:r w:rsidR="00215023" w:rsidRPr="00FA3178">
        <w:rPr>
          <w:rFonts w:ascii="BIZ UDPゴシック" w:eastAsia="BIZ UDPゴシック" w:hAnsi="BIZ UDPゴシック" w:hint="eastAsia"/>
          <w:bCs/>
          <w:color w:val="000000" w:themeColor="text1"/>
          <w:szCs w:val="21"/>
        </w:rPr>
        <w:t>シニア向け</w:t>
      </w:r>
      <w:r w:rsidR="009C476B" w:rsidRPr="00FA3178">
        <w:rPr>
          <w:rFonts w:ascii="BIZ UDPゴシック" w:eastAsia="BIZ UDPゴシック" w:hAnsi="BIZ UDPゴシック" w:hint="eastAsia"/>
          <w:bCs/>
          <w:color w:val="000000" w:themeColor="text1"/>
          <w:szCs w:val="21"/>
        </w:rPr>
        <w:t>住宅</w:t>
      </w:r>
      <w:bookmarkEnd w:id="4"/>
      <w:r w:rsidR="00AA7318" w:rsidRPr="00FA3178">
        <w:rPr>
          <w:rFonts w:ascii="BIZ UDPゴシック" w:eastAsia="BIZ UDPゴシック" w:hAnsi="BIZ UDPゴシック" w:hint="eastAsia"/>
          <w:bCs/>
          <w:color w:val="000000" w:themeColor="text1"/>
          <w:szCs w:val="21"/>
        </w:rPr>
        <w:t>のほか、通所介護（デイサービス）などの通所事業所</w:t>
      </w:r>
      <w:r w:rsidR="00B17979" w:rsidRPr="00FA3178">
        <w:rPr>
          <w:rFonts w:ascii="BIZ UDPゴシック" w:eastAsia="BIZ UDPゴシック" w:hAnsi="BIZ UDPゴシック" w:hint="eastAsia"/>
          <w:bCs/>
          <w:color w:val="000000" w:themeColor="text1"/>
          <w:szCs w:val="21"/>
        </w:rPr>
        <w:t>（以下、「</w:t>
      </w:r>
      <w:r w:rsidR="001C47A3" w:rsidRPr="00FA3178">
        <w:rPr>
          <w:rFonts w:ascii="BIZ UDPゴシック" w:eastAsia="BIZ UDPゴシック" w:hAnsi="BIZ UDPゴシック" w:hint="eastAsia"/>
          <w:bCs/>
          <w:color w:val="000000" w:themeColor="text1"/>
          <w:szCs w:val="21"/>
        </w:rPr>
        <w:t>高齢者施設等</w:t>
      </w:r>
      <w:r w:rsidR="00B17979" w:rsidRPr="00FA3178">
        <w:rPr>
          <w:rFonts w:ascii="BIZ UDPゴシック" w:eastAsia="BIZ UDPゴシック" w:hAnsi="BIZ UDPゴシック" w:hint="eastAsia"/>
          <w:bCs/>
          <w:color w:val="000000" w:themeColor="text1"/>
          <w:szCs w:val="21"/>
        </w:rPr>
        <w:t>」という。）</w:t>
      </w:r>
      <w:r w:rsidR="00AA7318" w:rsidRPr="00FA3178">
        <w:rPr>
          <w:rFonts w:ascii="BIZ UDPゴシック" w:eastAsia="BIZ UDPゴシック" w:hAnsi="BIZ UDPゴシック" w:hint="eastAsia"/>
          <w:bCs/>
          <w:color w:val="000000" w:themeColor="text1"/>
          <w:szCs w:val="21"/>
        </w:rPr>
        <w:t>に</w:t>
      </w:r>
      <w:r w:rsidR="00446E88" w:rsidRPr="00FA3178">
        <w:rPr>
          <w:rFonts w:ascii="BIZ UDPゴシック" w:eastAsia="BIZ UDPゴシック" w:hAnsi="BIZ UDPゴシック" w:hint="eastAsia"/>
          <w:bCs/>
          <w:color w:val="000000" w:themeColor="text1"/>
          <w:szCs w:val="21"/>
        </w:rPr>
        <w:t>おいて、入居者や利用者に対して実施すること</w:t>
      </w:r>
      <w:r w:rsidR="000637FF" w:rsidRPr="00FA3178">
        <w:rPr>
          <w:rFonts w:ascii="BIZ UDPゴシック" w:eastAsia="BIZ UDPゴシック" w:hAnsi="BIZ UDPゴシック" w:hint="eastAsia"/>
          <w:bCs/>
          <w:color w:val="000000" w:themeColor="text1"/>
          <w:szCs w:val="21"/>
        </w:rPr>
        <w:t>。</w:t>
      </w:r>
    </w:p>
    <w:p w14:paraId="2105A0A5" w14:textId="16917564" w:rsidR="00725BA5" w:rsidRPr="00B5082B" w:rsidRDefault="00B17979" w:rsidP="00725BA5">
      <w:pPr>
        <w:ind w:leftChars="100" w:left="420" w:hangingChars="100" w:hanging="210"/>
        <w:rPr>
          <w:rFonts w:ascii="BIZ UDPゴシック" w:eastAsia="BIZ UDPゴシック" w:hAnsi="BIZ UDPゴシック"/>
          <w:bCs/>
          <w:color w:val="000000" w:themeColor="text1"/>
          <w:szCs w:val="21"/>
        </w:rPr>
      </w:pPr>
      <w:r w:rsidRPr="00B5082B">
        <w:rPr>
          <w:rFonts w:ascii="BIZ UDPゴシック" w:eastAsia="BIZ UDPゴシック" w:hAnsi="BIZ UDPゴシック" w:hint="eastAsia"/>
          <w:bCs/>
          <w:color w:val="000000" w:themeColor="text1"/>
          <w:szCs w:val="21"/>
        </w:rPr>
        <w:t>・</w:t>
      </w:r>
      <w:r w:rsidR="000B4A8C" w:rsidRPr="00B5082B">
        <w:rPr>
          <w:rFonts w:ascii="BIZ UDPゴシック" w:eastAsia="BIZ UDPゴシック" w:hAnsi="BIZ UDPゴシック" w:hint="eastAsia"/>
          <w:bCs/>
          <w:color w:val="000000" w:themeColor="text1"/>
          <w:szCs w:val="21"/>
        </w:rPr>
        <w:t xml:space="preserve"> </w:t>
      </w:r>
      <w:r w:rsidR="001C47A3" w:rsidRPr="00B5082B">
        <w:rPr>
          <w:rFonts w:ascii="BIZ UDPゴシック" w:eastAsia="BIZ UDPゴシック" w:hAnsi="BIZ UDPゴシック" w:hint="eastAsia"/>
          <w:bCs/>
          <w:color w:val="000000" w:themeColor="text1"/>
          <w:szCs w:val="21"/>
        </w:rPr>
        <w:t>高齢者施設等</w:t>
      </w:r>
      <w:r w:rsidRPr="00B5082B">
        <w:rPr>
          <w:rFonts w:ascii="BIZ UDPゴシック" w:eastAsia="BIZ UDPゴシック" w:hAnsi="BIZ UDPゴシック" w:hint="eastAsia"/>
          <w:bCs/>
          <w:color w:val="000000" w:themeColor="text1"/>
          <w:szCs w:val="21"/>
        </w:rPr>
        <w:t>は、大阪府内に所在</w:t>
      </w:r>
      <w:r w:rsidR="00EB537F" w:rsidRPr="00B5082B">
        <w:rPr>
          <w:rFonts w:ascii="BIZ UDPゴシック" w:eastAsia="BIZ UDPゴシック" w:hAnsi="BIZ UDPゴシック" w:hint="eastAsia"/>
          <w:bCs/>
          <w:color w:val="000000" w:themeColor="text1"/>
          <w:szCs w:val="21"/>
        </w:rPr>
        <w:t>するものとし</w:t>
      </w:r>
      <w:r w:rsidRPr="00B5082B">
        <w:rPr>
          <w:rFonts w:ascii="BIZ UDPゴシック" w:eastAsia="BIZ UDPゴシック" w:hAnsi="BIZ UDPゴシック" w:hint="eastAsia"/>
          <w:bCs/>
          <w:color w:val="000000" w:themeColor="text1"/>
          <w:szCs w:val="21"/>
        </w:rPr>
        <w:t>、</w:t>
      </w:r>
      <w:r w:rsidR="00AA7318" w:rsidRPr="00B5082B">
        <w:rPr>
          <w:rFonts w:ascii="BIZ UDPゴシック" w:eastAsia="BIZ UDPゴシック" w:hAnsi="BIZ UDPゴシック" w:hint="eastAsia"/>
          <w:bCs/>
          <w:color w:val="000000" w:themeColor="text1"/>
          <w:szCs w:val="21"/>
        </w:rPr>
        <w:t>２か所以上で実施すること。</w:t>
      </w:r>
    </w:p>
    <w:p w14:paraId="48B1EDBC" w14:textId="721499A9" w:rsidR="00DE3B34" w:rsidRPr="00B5082B" w:rsidRDefault="001378F1" w:rsidP="00DE3B34">
      <w:pPr>
        <w:ind w:leftChars="100" w:left="420" w:hangingChars="100" w:hanging="210"/>
        <w:rPr>
          <w:rFonts w:ascii="BIZ UDPゴシック" w:eastAsia="BIZ UDPゴシック" w:hAnsi="BIZ UDPゴシック"/>
          <w:bCs/>
          <w:color w:val="000000" w:themeColor="text1"/>
          <w:szCs w:val="21"/>
        </w:rPr>
      </w:pPr>
      <w:r w:rsidRPr="00B5082B">
        <w:rPr>
          <w:rFonts w:ascii="BIZ UDPゴシック" w:eastAsia="BIZ UDPゴシック" w:hAnsi="BIZ UDPゴシック" w:hint="eastAsia"/>
          <w:bCs/>
          <w:color w:val="000000" w:themeColor="text1"/>
          <w:szCs w:val="21"/>
        </w:rPr>
        <w:t>・</w:t>
      </w:r>
      <w:r w:rsidR="00AA7318" w:rsidRPr="00B5082B">
        <w:rPr>
          <w:rFonts w:ascii="BIZ UDPゴシック" w:eastAsia="BIZ UDPゴシック" w:hAnsi="BIZ UDPゴシック" w:hint="eastAsia"/>
          <w:bCs/>
          <w:color w:val="000000" w:themeColor="text1"/>
          <w:szCs w:val="21"/>
        </w:rPr>
        <w:t xml:space="preserve"> </w:t>
      </w:r>
      <w:r w:rsidRPr="00B5082B">
        <w:rPr>
          <w:rFonts w:ascii="BIZ UDPゴシック" w:eastAsia="BIZ UDPゴシック" w:hAnsi="BIZ UDPゴシック"/>
          <w:bCs/>
          <w:color w:val="000000" w:themeColor="text1"/>
          <w:szCs w:val="21"/>
        </w:rPr>
        <w:t>プログラムは、</w:t>
      </w:r>
      <w:r w:rsidR="007362A8" w:rsidRPr="00B5082B">
        <w:rPr>
          <w:rFonts w:ascii="BIZ UDPゴシック" w:eastAsia="BIZ UDPゴシック" w:hAnsi="BIZ UDPゴシック" w:hint="eastAsia"/>
          <w:bCs/>
          <w:color w:val="000000" w:themeColor="text1"/>
          <w:szCs w:val="21"/>
        </w:rPr>
        <w:t>センシングやVRなど</w:t>
      </w:r>
      <w:r w:rsidR="00FB0C95" w:rsidRPr="00B5082B">
        <w:rPr>
          <w:rFonts w:ascii="BIZ UDPゴシック" w:eastAsia="BIZ UDPゴシック" w:hAnsi="BIZ UDPゴシック" w:hint="eastAsia"/>
          <w:bCs/>
          <w:color w:val="000000" w:themeColor="text1"/>
          <w:szCs w:val="21"/>
        </w:rPr>
        <w:t>必ず</w:t>
      </w:r>
      <w:r w:rsidR="00AA7318" w:rsidRPr="00B5082B">
        <w:rPr>
          <w:rFonts w:ascii="BIZ UDPゴシック" w:eastAsia="BIZ UDPゴシック" w:hAnsi="BIZ UDPゴシック"/>
          <w:bCs/>
          <w:color w:val="000000" w:themeColor="text1"/>
          <w:szCs w:val="21"/>
        </w:rPr>
        <w:t>先端技術を</w:t>
      </w:r>
      <w:r w:rsidR="00AA7318" w:rsidRPr="00B5082B">
        <w:rPr>
          <w:rFonts w:ascii="BIZ UDPゴシック" w:eastAsia="BIZ UDPゴシック" w:hAnsi="BIZ UDPゴシック" w:hint="eastAsia"/>
          <w:bCs/>
          <w:color w:val="000000" w:themeColor="text1"/>
          <w:szCs w:val="21"/>
        </w:rPr>
        <w:t>活用</w:t>
      </w:r>
      <w:r w:rsidR="006818C3" w:rsidRPr="00B5082B">
        <w:rPr>
          <w:rFonts w:ascii="BIZ UDPゴシック" w:eastAsia="BIZ UDPゴシック" w:hAnsi="BIZ UDPゴシック" w:hint="eastAsia"/>
          <w:bCs/>
          <w:color w:val="000000" w:themeColor="text1"/>
          <w:szCs w:val="21"/>
        </w:rPr>
        <w:t>したものと</w:t>
      </w:r>
      <w:r w:rsidR="00DE3B34" w:rsidRPr="00B5082B">
        <w:rPr>
          <w:rFonts w:ascii="BIZ UDPゴシック" w:eastAsia="BIZ UDPゴシック" w:hAnsi="BIZ UDPゴシック" w:hint="eastAsia"/>
          <w:bCs/>
          <w:color w:val="000000" w:themeColor="text1"/>
          <w:szCs w:val="21"/>
        </w:rPr>
        <w:t>し、これにより、取組みの効果や意欲を高めたり、取組みを容易にしたりする</w:t>
      </w:r>
      <w:r w:rsidR="00AE7D68" w:rsidRPr="00B5082B">
        <w:rPr>
          <w:rFonts w:ascii="BIZ UDPゴシック" w:eastAsia="BIZ UDPゴシック" w:hAnsi="BIZ UDPゴシック" w:hint="eastAsia"/>
          <w:bCs/>
          <w:color w:val="000000" w:themeColor="text1"/>
          <w:szCs w:val="21"/>
        </w:rPr>
        <w:t>ことが期待される</w:t>
      </w:r>
      <w:r w:rsidR="00DE3B34" w:rsidRPr="00B5082B">
        <w:rPr>
          <w:rFonts w:ascii="BIZ UDPゴシック" w:eastAsia="BIZ UDPゴシック" w:hAnsi="BIZ UDPゴシック" w:hint="eastAsia"/>
          <w:bCs/>
          <w:color w:val="000000" w:themeColor="text1"/>
          <w:szCs w:val="21"/>
        </w:rPr>
        <w:t>など、活用</w:t>
      </w:r>
      <w:r w:rsidR="00AE7D68" w:rsidRPr="00B5082B">
        <w:rPr>
          <w:rFonts w:ascii="BIZ UDPゴシック" w:eastAsia="BIZ UDPゴシック" w:hAnsi="BIZ UDPゴシック" w:hint="eastAsia"/>
          <w:bCs/>
          <w:color w:val="000000" w:themeColor="text1"/>
          <w:szCs w:val="21"/>
        </w:rPr>
        <w:t>の</w:t>
      </w:r>
      <w:r w:rsidR="001E543F" w:rsidRPr="00B5082B">
        <w:rPr>
          <w:rFonts w:ascii="BIZ UDPゴシック" w:eastAsia="BIZ UDPゴシック" w:hAnsi="BIZ UDPゴシック" w:hint="eastAsia"/>
          <w:bCs/>
          <w:color w:val="000000" w:themeColor="text1"/>
          <w:szCs w:val="21"/>
        </w:rPr>
        <w:t>意義が明確である</w:t>
      </w:r>
      <w:r w:rsidR="003C351F" w:rsidRPr="00B5082B">
        <w:rPr>
          <w:rFonts w:ascii="BIZ UDPゴシック" w:eastAsia="BIZ UDPゴシック" w:hAnsi="BIZ UDPゴシック" w:hint="eastAsia"/>
          <w:bCs/>
          <w:color w:val="000000" w:themeColor="text1"/>
          <w:szCs w:val="21"/>
        </w:rPr>
        <w:t>こと</w:t>
      </w:r>
      <w:r w:rsidR="00DE3B34" w:rsidRPr="00B5082B">
        <w:rPr>
          <w:rFonts w:ascii="BIZ UDPゴシック" w:eastAsia="BIZ UDPゴシック" w:hAnsi="BIZ UDPゴシック" w:hint="eastAsia"/>
          <w:bCs/>
          <w:color w:val="000000" w:themeColor="text1"/>
          <w:szCs w:val="21"/>
        </w:rPr>
        <w:t>。</w:t>
      </w:r>
    </w:p>
    <w:p w14:paraId="43571554" w14:textId="31CCC78C" w:rsidR="00F862F2" w:rsidRPr="00546EC7" w:rsidRDefault="00DE3B34" w:rsidP="003C351F">
      <w:pPr>
        <w:ind w:leftChars="100" w:left="420" w:hangingChars="100" w:hanging="210"/>
        <w:rPr>
          <w:rFonts w:ascii="BIZ UDPゴシック" w:eastAsia="BIZ UDPゴシック" w:hAnsi="BIZ UDPゴシック"/>
          <w:bCs/>
          <w:color w:val="000000" w:themeColor="text1"/>
          <w:szCs w:val="21"/>
        </w:rPr>
      </w:pPr>
      <w:r w:rsidRPr="00B5082B">
        <w:rPr>
          <w:rFonts w:ascii="BIZ UDPゴシック" w:eastAsia="BIZ UDPゴシック" w:hAnsi="BIZ UDPゴシック" w:hint="eastAsia"/>
          <w:bCs/>
          <w:color w:val="000000" w:themeColor="text1"/>
          <w:szCs w:val="21"/>
        </w:rPr>
        <w:t xml:space="preserve">・ </w:t>
      </w:r>
      <w:r w:rsidR="00F862F2" w:rsidRPr="00B5082B">
        <w:rPr>
          <w:rFonts w:ascii="BIZ UDPゴシック" w:eastAsia="BIZ UDPゴシック" w:hAnsi="BIZ UDPゴシック" w:hint="eastAsia"/>
          <w:bCs/>
          <w:color w:val="000000" w:themeColor="text1"/>
          <w:szCs w:val="21"/>
        </w:rPr>
        <w:t>また、</w:t>
      </w:r>
      <w:r w:rsidR="00C77EA5" w:rsidRPr="00B5082B">
        <w:rPr>
          <w:rFonts w:ascii="BIZ UDPゴシック" w:eastAsia="BIZ UDPゴシック" w:hAnsi="BIZ UDPゴシック" w:hint="eastAsia"/>
          <w:bCs/>
          <w:color w:val="000000" w:themeColor="text1"/>
          <w:szCs w:val="21"/>
        </w:rPr>
        <w:t>シニア世代</w:t>
      </w:r>
      <w:r w:rsidRPr="00B5082B">
        <w:rPr>
          <w:rFonts w:ascii="BIZ UDPゴシック" w:eastAsia="BIZ UDPゴシック" w:hAnsi="BIZ UDPゴシック" w:hint="eastAsia"/>
          <w:bCs/>
          <w:color w:val="000000" w:themeColor="text1"/>
          <w:szCs w:val="21"/>
        </w:rPr>
        <w:t>が安全</w:t>
      </w:r>
      <w:r w:rsidR="001A701F" w:rsidRPr="00B5082B">
        <w:rPr>
          <w:rFonts w:ascii="BIZ UDPゴシック" w:eastAsia="BIZ UDPゴシック" w:hAnsi="BIZ UDPゴシック" w:hint="eastAsia"/>
          <w:bCs/>
          <w:color w:val="000000" w:themeColor="text1"/>
          <w:szCs w:val="21"/>
        </w:rPr>
        <w:t>に</w:t>
      </w:r>
      <w:r w:rsidR="00F862F2" w:rsidRPr="00B5082B">
        <w:rPr>
          <w:rFonts w:ascii="BIZ UDPゴシック" w:eastAsia="BIZ UDPゴシック" w:hAnsi="BIZ UDPゴシック" w:hint="eastAsia"/>
          <w:bCs/>
          <w:color w:val="000000" w:themeColor="text1"/>
          <w:szCs w:val="21"/>
        </w:rPr>
        <w:t>実施できるほか</w:t>
      </w:r>
      <w:r w:rsidR="001A701F" w:rsidRPr="00B5082B">
        <w:rPr>
          <w:rFonts w:ascii="BIZ UDPゴシック" w:eastAsia="BIZ UDPゴシック" w:hAnsi="BIZ UDPゴシック" w:hint="eastAsia"/>
          <w:bCs/>
          <w:color w:val="000000" w:themeColor="text1"/>
          <w:szCs w:val="21"/>
        </w:rPr>
        <w:t>、</w:t>
      </w:r>
      <w:r w:rsidR="00F862F2" w:rsidRPr="00B5082B">
        <w:rPr>
          <w:rFonts w:ascii="BIZ UDPゴシック" w:eastAsia="BIZ UDPゴシック" w:hAnsi="BIZ UDPゴシック" w:hint="eastAsia"/>
          <w:bCs/>
          <w:color w:val="000000" w:themeColor="text1"/>
          <w:szCs w:val="21"/>
        </w:rPr>
        <w:t>取組みが継続するよう</w:t>
      </w:r>
      <w:r w:rsidR="002A23F7" w:rsidRPr="00B5082B">
        <w:rPr>
          <w:rFonts w:ascii="BIZ UDPゴシック" w:eastAsia="BIZ UDPゴシック" w:hAnsi="BIZ UDPゴシック" w:hint="eastAsia"/>
          <w:bCs/>
          <w:color w:val="000000" w:themeColor="text1"/>
          <w:szCs w:val="21"/>
        </w:rPr>
        <w:t>楽しみながら</w:t>
      </w:r>
      <w:r w:rsidRPr="00B5082B">
        <w:rPr>
          <w:rFonts w:ascii="BIZ UDPゴシック" w:eastAsia="BIZ UDPゴシック" w:hAnsi="BIZ UDPゴシック" w:hint="eastAsia"/>
          <w:bCs/>
          <w:color w:val="000000" w:themeColor="text1"/>
          <w:szCs w:val="21"/>
        </w:rPr>
        <w:t>参加できるものと</w:t>
      </w:r>
      <w:r w:rsidR="00546EC7" w:rsidRPr="00B5082B">
        <w:rPr>
          <w:rFonts w:ascii="BIZ UDPゴシック" w:eastAsia="BIZ UDPゴシック" w:hAnsi="BIZ UDPゴシック" w:hint="eastAsia"/>
          <w:bCs/>
          <w:color w:val="000000" w:themeColor="text1"/>
          <w:szCs w:val="21"/>
        </w:rPr>
        <w:t>し、本業務の終了後、府域の高齢者施設等への普及が期待でき</w:t>
      </w:r>
      <w:r w:rsidR="00546EC7" w:rsidRPr="00546EC7">
        <w:rPr>
          <w:rFonts w:ascii="BIZ UDPゴシック" w:eastAsia="BIZ UDPゴシック" w:hAnsi="BIZ UDPゴシック" w:hint="eastAsia"/>
          <w:bCs/>
          <w:color w:val="000000" w:themeColor="text1"/>
          <w:szCs w:val="21"/>
        </w:rPr>
        <w:t>るものとすること。</w:t>
      </w:r>
    </w:p>
    <w:p w14:paraId="143EB66C" w14:textId="75275D58" w:rsidR="00AA7318" w:rsidRPr="00EB537F" w:rsidRDefault="006E6A56" w:rsidP="00AA7318">
      <w:pPr>
        <w:ind w:leftChars="100" w:left="210"/>
        <w:rPr>
          <w:rFonts w:ascii="BIZ UDPゴシック" w:eastAsia="BIZ UDPゴシック" w:hAnsi="BIZ UDPゴシック"/>
          <w:bCs/>
          <w:szCs w:val="21"/>
        </w:rPr>
      </w:pPr>
      <w:r w:rsidRPr="00EB537F">
        <w:rPr>
          <w:rFonts w:ascii="BIZ UDPゴシック" w:eastAsia="BIZ UDPゴシック" w:hAnsi="BIZ UDPゴシック"/>
          <w:bCs/>
          <w:noProof/>
          <w:szCs w:val="21"/>
        </w:rPr>
        <mc:AlternateContent>
          <mc:Choice Requires="wps">
            <w:drawing>
              <wp:anchor distT="0" distB="0" distL="114300" distR="114300" simplePos="0" relativeHeight="251838464" behindDoc="0" locked="0" layoutInCell="1" allowOverlap="1" wp14:anchorId="0234EAA4" wp14:editId="34E0B584">
                <wp:simplePos x="0" y="0"/>
                <wp:positionH relativeFrom="column">
                  <wp:posOffset>279939</wp:posOffset>
                </wp:positionH>
                <wp:positionV relativeFrom="paragraph">
                  <wp:posOffset>99951</wp:posOffset>
                </wp:positionV>
                <wp:extent cx="5274734" cy="2236054"/>
                <wp:effectExtent l="0" t="0" r="21590" b="12065"/>
                <wp:wrapNone/>
                <wp:docPr id="2" name="正方形/長方形 2"/>
                <wp:cNvGraphicFramePr/>
                <a:graphic xmlns:a="http://schemas.openxmlformats.org/drawingml/2006/main">
                  <a:graphicData uri="http://schemas.microsoft.com/office/word/2010/wordprocessingShape">
                    <wps:wsp>
                      <wps:cNvSpPr/>
                      <wps:spPr>
                        <a:xfrm>
                          <a:off x="0" y="0"/>
                          <a:ext cx="5274734" cy="2236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AE4B10F" w14:textId="51522C33" w:rsidR="00F56387" w:rsidRPr="0038688A" w:rsidRDefault="006E6A56" w:rsidP="00B212A7">
                            <w:pPr>
                              <w:spacing w:afterLines="20" w:after="72"/>
                              <w:jc w:val="left"/>
                              <w:rPr>
                                <w:rFonts w:ascii="BIZ UDPゴシック" w:eastAsia="BIZ UDPゴシック" w:hAnsi="BIZ UDPゴシック"/>
                                <w:bCs/>
                                <w:color w:val="000000" w:themeColor="text1"/>
                                <w:sz w:val="22"/>
                              </w:rPr>
                            </w:pPr>
                            <w:r w:rsidRPr="0038688A">
                              <w:rPr>
                                <w:rFonts w:ascii="BIZ UDPゴシック" w:eastAsia="BIZ UDPゴシック" w:hAnsi="BIZ UDPゴシック" w:hint="eastAsia"/>
                                <w:bCs/>
                                <w:color w:val="000000" w:themeColor="text1"/>
                                <w:sz w:val="22"/>
                              </w:rPr>
                              <w:t>（先端技術</w:t>
                            </w:r>
                            <w:r w:rsidR="00446E88" w:rsidRPr="0038688A">
                              <w:rPr>
                                <w:rFonts w:ascii="BIZ UDPゴシック" w:eastAsia="BIZ UDPゴシック" w:hAnsi="BIZ UDPゴシック" w:hint="eastAsia"/>
                                <w:bCs/>
                                <w:color w:val="000000" w:themeColor="text1"/>
                                <w:sz w:val="22"/>
                              </w:rPr>
                              <w:t>を活用したプログラムの</w:t>
                            </w:r>
                            <w:r w:rsidRPr="0038688A">
                              <w:rPr>
                                <w:rFonts w:ascii="BIZ UDPゴシック" w:eastAsia="BIZ UDPゴシック" w:hAnsi="BIZ UDPゴシック" w:hint="eastAsia"/>
                                <w:bCs/>
                                <w:color w:val="000000" w:themeColor="text1"/>
                                <w:sz w:val="22"/>
                              </w:rPr>
                              <w:t>例）</w:t>
                            </w:r>
                          </w:p>
                          <w:p w14:paraId="58768441" w14:textId="401D5E12" w:rsidR="00296B4C" w:rsidRPr="0038688A" w:rsidRDefault="00296B4C" w:rsidP="00B46E6E">
                            <w:pPr>
                              <w:spacing w:line="280" w:lineRule="exact"/>
                              <w:ind w:left="200" w:hangingChars="100" w:hanging="200"/>
                              <w:rPr>
                                <w:rFonts w:ascii="BIZ UDPゴシック" w:eastAsia="BIZ UDPゴシック" w:hAnsi="BIZ UDPゴシック"/>
                                <w:bCs/>
                                <w:color w:val="000000" w:themeColor="text1"/>
                                <w:sz w:val="20"/>
                                <w:szCs w:val="20"/>
                              </w:rPr>
                            </w:pPr>
                            <w:r w:rsidRPr="0038688A">
                              <w:rPr>
                                <w:rFonts w:ascii="BIZ UDPゴシック" w:eastAsia="BIZ UDPゴシック" w:hAnsi="BIZ UDPゴシック" w:hint="eastAsia"/>
                                <w:bCs/>
                                <w:color w:val="000000" w:themeColor="text1"/>
                                <w:sz w:val="20"/>
                                <w:szCs w:val="20"/>
                              </w:rPr>
                              <w:t>※</w:t>
                            </w:r>
                            <w:r w:rsidRPr="00DE769A">
                              <w:rPr>
                                <w:rFonts w:ascii="BIZ UDPゴシック" w:eastAsia="BIZ UDPゴシック" w:hAnsi="BIZ UDPゴシック" w:hint="eastAsia"/>
                                <w:bCs/>
                                <w:color w:val="000000" w:themeColor="text1"/>
                                <w:sz w:val="20"/>
                                <w:szCs w:val="20"/>
                              </w:rPr>
                              <w:t>本業務で</w:t>
                            </w:r>
                            <w:r w:rsidRPr="00BD67E9">
                              <w:rPr>
                                <w:rFonts w:ascii="BIZ UDPゴシック" w:eastAsia="BIZ UDPゴシック" w:hAnsi="BIZ UDPゴシック" w:hint="eastAsia"/>
                                <w:bCs/>
                                <w:color w:val="000000" w:themeColor="text1"/>
                                <w:sz w:val="20"/>
                                <w:szCs w:val="20"/>
                              </w:rPr>
                              <w:t>は</w:t>
                            </w:r>
                            <w:r w:rsidR="000B4A8C" w:rsidRPr="00BD67E9">
                              <w:rPr>
                                <w:rFonts w:ascii="BIZ UDPゴシック" w:eastAsia="BIZ UDPゴシック" w:hAnsi="BIZ UDPゴシック" w:hint="eastAsia"/>
                                <w:bCs/>
                                <w:color w:val="000000" w:themeColor="text1"/>
                                <w:sz w:val="20"/>
                                <w:szCs w:val="20"/>
                              </w:rPr>
                              <w:t>、</w:t>
                            </w:r>
                            <w:r w:rsidR="001C47A3" w:rsidRPr="00BD67E9">
                              <w:rPr>
                                <w:rFonts w:ascii="BIZ UDPゴシック" w:eastAsia="BIZ UDPゴシック" w:hAnsi="BIZ UDPゴシック" w:hint="eastAsia"/>
                                <w:bCs/>
                                <w:color w:val="000000" w:themeColor="text1"/>
                                <w:sz w:val="20"/>
                                <w:szCs w:val="20"/>
                              </w:rPr>
                              <w:t>高齢者施設等</w:t>
                            </w:r>
                            <w:r w:rsidR="000B4A8C" w:rsidRPr="00BD67E9">
                              <w:rPr>
                                <w:rFonts w:ascii="BIZ UDPゴシック" w:eastAsia="BIZ UDPゴシック" w:hAnsi="BIZ UDPゴシック" w:hint="eastAsia"/>
                                <w:bCs/>
                                <w:color w:val="000000" w:themeColor="text1"/>
                                <w:sz w:val="20"/>
                                <w:szCs w:val="20"/>
                              </w:rPr>
                              <w:t>におけ</w:t>
                            </w:r>
                            <w:r w:rsidR="000B4A8C">
                              <w:rPr>
                                <w:rFonts w:ascii="BIZ UDPゴシック" w:eastAsia="BIZ UDPゴシック" w:hAnsi="BIZ UDPゴシック" w:hint="eastAsia"/>
                                <w:bCs/>
                                <w:color w:val="000000" w:themeColor="text1"/>
                                <w:sz w:val="20"/>
                                <w:szCs w:val="20"/>
                              </w:rPr>
                              <w:t>る</w:t>
                            </w:r>
                            <w:r w:rsidR="00B46E6E">
                              <w:rPr>
                                <w:rFonts w:ascii="BIZ UDPゴシック" w:eastAsia="BIZ UDPゴシック" w:hAnsi="BIZ UDPゴシック" w:hint="eastAsia"/>
                                <w:bCs/>
                                <w:color w:val="000000" w:themeColor="text1"/>
                                <w:sz w:val="20"/>
                                <w:szCs w:val="20"/>
                              </w:rPr>
                              <w:t>レクリエーションや</w:t>
                            </w:r>
                            <w:r w:rsidR="00B46E6E" w:rsidRPr="009D7707">
                              <w:rPr>
                                <w:rFonts w:ascii="BIZ UDPゴシック" w:eastAsia="BIZ UDPゴシック" w:hAnsi="BIZ UDPゴシック" w:hint="eastAsia"/>
                                <w:bCs/>
                                <w:color w:val="000000" w:themeColor="text1"/>
                                <w:sz w:val="20"/>
                                <w:szCs w:val="20"/>
                              </w:rPr>
                              <w:t>機能訓練</w:t>
                            </w:r>
                            <w:r w:rsidR="00B46E6E">
                              <w:rPr>
                                <w:rFonts w:ascii="BIZ UDPゴシック" w:eastAsia="BIZ UDPゴシック" w:hAnsi="BIZ UDPゴシック" w:hint="eastAsia"/>
                                <w:bCs/>
                                <w:color w:val="000000" w:themeColor="text1"/>
                                <w:sz w:val="20"/>
                                <w:szCs w:val="20"/>
                              </w:rPr>
                              <w:t>での普及を見据え、</w:t>
                            </w:r>
                            <w:r w:rsidRPr="0038688A">
                              <w:rPr>
                                <w:rFonts w:ascii="BIZ UDPゴシック" w:eastAsia="BIZ UDPゴシック" w:hAnsi="BIZ UDPゴシック" w:hint="eastAsia"/>
                                <w:bCs/>
                                <w:color w:val="000000" w:themeColor="text1"/>
                                <w:sz w:val="20"/>
                                <w:szCs w:val="20"/>
                              </w:rPr>
                              <w:t>座位姿勢を一定時間保持できる方が参加できるものを想定しています。</w:t>
                            </w:r>
                          </w:p>
                          <w:p w14:paraId="39E6AE0E" w14:textId="1AF55444" w:rsidR="00504A52" w:rsidRPr="0038688A" w:rsidRDefault="00504A52" w:rsidP="00B212A7">
                            <w:pPr>
                              <w:spacing w:afterLines="30" w:after="108" w:line="280" w:lineRule="exact"/>
                              <w:rPr>
                                <w:rFonts w:ascii="BIZ UDPゴシック" w:eastAsia="BIZ UDPゴシック" w:hAnsi="BIZ UDPゴシック"/>
                                <w:bCs/>
                                <w:color w:val="000000" w:themeColor="text1"/>
                                <w:sz w:val="20"/>
                                <w:szCs w:val="20"/>
                              </w:rPr>
                            </w:pPr>
                            <w:r w:rsidRPr="0038688A">
                              <w:rPr>
                                <w:rFonts w:ascii="BIZ UDPゴシック" w:eastAsia="BIZ UDPゴシック" w:hAnsi="BIZ UDPゴシック" w:hint="eastAsia"/>
                                <w:bCs/>
                                <w:color w:val="000000" w:themeColor="text1"/>
                                <w:sz w:val="20"/>
                                <w:szCs w:val="20"/>
                              </w:rPr>
                              <w:t>※以下は一例</w:t>
                            </w:r>
                            <w:r w:rsidR="0038688A">
                              <w:rPr>
                                <w:rFonts w:ascii="BIZ UDPゴシック" w:eastAsia="BIZ UDPゴシック" w:hAnsi="BIZ UDPゴシック" w:hint="eastAsia"/>
                                <w:bCs/>
                                <w:color w:val="000000" w:themeColor="text1"/>
                                <w:sz w:val="20"/>
                                <w:szCs w:val="20"/>
                              </w:rPr>
                              <w:t>のため、</w:t>
                            </w:r>
                            <w:r w:rsidRPr="0038688A">
                              <w:rPr>
                                <w:rFonts w:ascii="BIZ UDPゴシック" w:eastAsia="BIZ UDPゴシック" w:hAnsi="BIZ UDPゴシック" w:hint="eastAsia"/>
                                <w:bCs/>
                                <w:color w:val="000000" w:themeColor="text1"/>
                                <w:sz w:val="20"/>
                                <w:szCs w:val="20"/>
                              </w:rPr>
                              <w:t>これに限らず、自由</w:t>
                            </w:r>
                            <w:r w:rsidR="0038688A">
                              <w:rPr>
                                <w:rFonts w:ascii="BIZ UDPゴシック" w:eastAsia="BIZ UDPゴシック" w:hAnsi="BIZ UDPゴシック" w:hint="eastAsia"/>
                                <w:bCs/>
                                <w:color w:val="000000" w:themeColor="text1"/>
                                <w:sz w:val="20"/>
                                <w:szCs w:val="20"/>
                              </w:rPr>
                              <w:t>な</w:t>
                            </w:r>
                            <w:r w:rsidRPr="0038688A">
                              <w:rPr>
                                <w:rFonts w:ascii="BIZ UDPゴシック" w:eastAsia="BIZ UDPゴシック" w:hAnsi="BIZ UDPゴシック" w:hint="eastAsia"/>
                                <w:bCs/>
                                <w:color w:val="000000" w:themeColor="text1"/>
                                <w:sz w:val="20"/>
                                <w:szCs w:val="20"/>
                              </w:rPr>
                              <w:t>提案</w:t>
                            </w:r>
                            <w:r w:rsidR="0038688A">
                              <w:rPr>
                                <w:rFonts w:ascii="BIZ UDPゴシック" w:eastAsia="BIZ UDPゴシック" w:hAnsi="BIZ UDPゴシック" w:hint="eastAsia"/>
                                <w:bCs/>
                                <w:color w:val="000000" w:themeColor="text1"/>
                                <w:sz w:val="20"/>
                                <w:szCs w:val="20"/>
                              </w:rPr>
                              <w:t>を求めます</w:t>
                            </w:r>
                            <w:r w:rsidRPr="0038688A">
                              <w:rPr>
                                <w:rFonts w:ascii="BIZ UDPゴシック" w:eastAsia="BIZ UDPゴシック" w:hAnsi="BIZ UDPゴシック" w:hint="eastAsia"/>
                                <w:bCs/>
                                <w:color w:val="000000" w:themeColor="text1"/>
                                <w:sz w:val="20"/>
                                <w:szCs w:val="20"/>
                              </w:rPr>
                              <w:t>。</w:t>
                            </w:r>
                          </w:p>
                          <w:p w14:paraId="533219E4" w14:textId="517414B5" w:rsidR="00571E81" w:rsidRDefault="00571E81" w:rsidP="00A23E68">
                            <w:pPr>
                              <w:jc w:val="left"/>
                              <w:rPr>
                                <w:rFonts w:ascii="BIZ UDPゴシック" w:eastAsia="BIZ UDPゴシック" w:hAnsi="BIZ UDPゴシック"/>
                                <w:bCs/>
                                <w:color w:val="000000" w:themeColor="text1"/>
                              </w:rPr>
                            </w:pPr>
                            <w:r>
                              <w:rPr>
                                <w:rFonts w:ascii="BIZ UDPゴシック" w:eastAsia="BIZ UDPゴシック" w:hAnsi="BIZ UDPゴシック" w:hint="eastAsia"/>
                                <w:bCs/>
                                <w:color w:val="000000" w:themeColor="text1"/>
                              </w:rPr>
                              <w:t>○メタバースを活用し、バーチャル上でスポーツ対戦を実施</w:t>
                            </w:r>
                          </w:p>
                          <w:p w14:paraId="6D4B3A72" w14:textId="073BC1D0" w:rsidR="001E543F" w:rsidRPr="001E543F" w:rsidRDefault="001E543F" w:rsidP="001E543F">
                            <w:pPr>
                              <w:ind w:left="210" w:hangingChars="100" w:hanging="210"/>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○センシング技術を活用し、身体を動かすことで楽器を演奏</w:t>
                            </w:r>
                          </w:p>
                          <w:p w14:paraId="64D87EBE" w14:textId="35864CF3" w:rsidR="00AE7D68" w:rsidRDefault="0038688A" w:rsidP="001E543F">
                            <w:pPr>
                              <w:ind w:left="210" w:hangingChars="100" w:hanging="210"/>
                              <w:jc w:val="left"/>
                              <w:rPr>
                                <w:rFonts w:ascii="BIZ UDPゴシック" w:eastAsia="BIZ UDPゴシック" w:hAnsi="BIZ UDPゴシック"/>
                                <w:bCs/>
                                <w:color w:val="000000" w:themeColor="text1"/>
                              </w:rPr>
                            </w:pPr>
                            <w:r w:rsidRPr="0038688A">
                              <w:rPr>
                                <w:rFonts w:ascii="BIZ UDPゴシック" w:eastAsia="BIZ UDPゴシック" w:hAnsi="BIZ UDPゴシック" w:hint="eastAsia"/>
                                <w:bCs/>
                                <w:color w:val="000000" w:themeColor="text1"/>
                              </w:rPr>
                              <w:t>〇VRを活用し、</w:t>
                            </w:r>
                            <w:r w:rsidR="00AE7D68">
                              <w:rPr>
                                <w:rFonts w:ascii="BIZ UDPゴシック" w:eastAsia="BIZ UDPゴシック" w:hAnsi="BIZ UDPゴシック" w:hint="eastAsia"/>
                                <w:bCs/>
                                <w:color w:val="000000" w:themeColor="text1"/>
                              </w:rPr>
                              <w:t>身体・認知機能の維持・改善につながるゲームを実施</w:t>
                            </w:r>
                          </w:p>
                          <w:p w14:paraId="19E229FC" w14:textId="5D52D3C0" w:rsidR="007362A8" w:rsidRDefault="00AE7D68" w:rsidP="001E543F">
                            <w:pPr>
                              <w:ind w:left="210" w:hangingChars="100" w:hanging="210"/>
                              <w:jc w:val="left"/>
                              <w:rPr>
                                <w:rFonts w:ascii="BIZ UDPゴシック" w:eastAsia="BIZ UDPゴシック" w:hAnsi="BIZ UDPゴシック"/>
                                <w:bCs/>
                                <w:color w:val="000000" w:themeColor="text1"/>
                              </w:rPr>
                            </w:pPr>
                            <w:r>
                              <w:rPr>
                                <w:rFonts w:ascii="BIZ UDPゴシック" w:eastAsia="BIZ UDPゴシック" w:hAnsi="BIZ UDPゴシック" w:hint="eastAsia"/>
                                <w:bCs/>
                                <w:color w:val="000000" w:themeColor="text1"/>
                              </w:rPr>
                              <w:t>○</w:t>
                            </w:r>
                            <w:r w:rsidRPr="0038688A">
                              <w:rPr>
                                <w:rFonts w:ascii="BIZ UDPゴシック" w:eastAsia="BIZ UDPゴシック" w:hAnsi="BIZ UDPゴシック" w:hint="eastAsia"/>
                                <w:bCs/>
                                <w:color w:val="000000" w:themeColor="text1"/>
                              </w:rPr>
                              <w:t>VRを活用し、</w:t>
                            </w:r>
                            <w:r w:rsidR="0038688A" w:rsidRPr="0038688A">
                              <w:rPr>
                                <w:rFonts w:ascii="BIZ UDPゴシック" w:eastAsia="BIZ UDPゴシック" w:hAnsi="BIZ UDPゴシック" w:hint="eastAsia"/>
                                <w:bCs/>
                                <w:color w:val="000000" w:themeColor="text1"/>
                              </w:rPr>
                              <w:t>多様な体験機会</w:t>
                            </w:r>
                            <w:r w:rsidR="001E543F">
                              <w:rPr>
                                <w:rFonts w:ascii="BIZ UDPゴシック" w:eastAsia="BIZ UDPゴシック" w:hAnsi="BIZ UDPゴシック" w:hint="eastAsia"/>
                                <w:bCs/>
                                <w:color w:val="000000" w:themeColor="text1"/>
                              </w:rPr>
                              <w:t>を提供</w:t>
                            </w:r>
                            <w:r w:rsidR="0038688A" w:rsidRPr="0038688A">
                              <w:rPr>
                                <w:rFonts w:ascii="BIZ UDPゴシック" w:eastAsia="BIZ UDPゴシック" w:hAnsi="BIZ UDPゴシック" w:hint="eastAsia"/>
                                <w:bCs/>
                                <w:color w:val="000000" w:themeColor="text1"/>
                              </w:rPr>
                              <w:t>（</w:t>
                            </w:r>
                            <w:r w:rsidR="00571E81">
                              <w:rPr>
                                <w:rFonts w:ascii="BIZ UDPゴシック" w:eastAsia="BIZ UDPゴシック" w:hAnsi="BIZ UDPゴシック" w:hint="eastAsia"/>
                                <w:bCs/>
                                <w:color w:val="000000" w:themeColor="text1"/>
                              </w:rPr>
                              <w:t>旅行</w:t>
                            </w:r>
                            <w:r w:rsidR="001E543F">
                              <w:rPr>
                                <w:rFonts w:ascii="BIZ UDPゴシック" w:eastAsia="BIZ UDPゴシック" w:hAnsi="BIZ UDPゴシック" w:hint="eastAsia"/>
                                <w:bCs/>
                                <w:color w:val="000000" w:themeColor="text1"/>
                              </w:rPr>
                              <w:t>や</w:t>
                            </w:r>
                            <w:r w:rsidR="00571E81">
                              <w:rPr>
                                <w:rFonts w:ascii="BIZ UDPゴシック" w:eastAsia="BIZ UDPゴシック" w:hAnsi="BIZ UDPゴシック" w:hint="eastAsia"/>
                                <w:bCs/>
                                <w:color w:val="000000" w:themeColor="text1"/>
                              </w:rPr>
                              <w:t>趣味</w:t>
                            </w:r>
                            <w:r w:rsidR="001E543F">
                              <w:rPr>
                                <w:rFonts w:ascii="BIZ UDPゴシック" w:eastAsia="BIZ UDPゴシック" w:hAnsi="BIZ UDPゴシック" w:hint="eastAsia"/>
                                <w:bCs/>
                                <w:color w:val="000000" w:themeColor="text1"/>
                              </w:rPr>
                              <w:t>等</w:t>
                            </w:r>
                            <w:r w:rsidR="0038688A" w:rsidRPr="0038688A">
                              <w:rPr>
                                <w:rFonts w:ascii="BIZ UDPゴシック" w:eastAsia="BIZ UDPゴシック" w:hAnsi="BIZ UDPゴシック" w:hint="eastAsia"/>
                                <w:bCs/>
                                <w:color w:val="000000" w:themeColor="text1"/>
                              </w:rPr>
                              <w:t>）</w:t>
                            </w:r>
                          </w:p>
                          <w:p w14:paraId="07F9728E" w14:textId="6DCAEA1B" w:rsidR="00296B4C" w:rsidRPr="00AE7D68" w:rsidRDefault="008A5476" w:rsidP="00AE7D68">
                            <w:pPr>
                              <w:ind w:left="210" w:hangingChars="100" w:hanging="210"/>
                              <w:jc w:val="left"/>
                              <w:rPr>
                                <w:rFonts w:ascii="BIZ UDPゴシック" w:eastAsia="BIZ UDPゴシック" w:hAnsi="BIZ UDPゴシック"/>
                                <w:color w:val="000000" w:themeColor="text1"/>
                              </w:rPr>
                            </w:pPr>
                            <w:r w:rsidRPr="0038688A">
                              <w:rPr>
                                <w:rFonts w:ascii="BIZ UDPゴシック" w:eastAsia="BIZ UDPゴシック" w:hAnsi="BIZ UDPゴシック" w:hint="eastAsia"/>
                                <w:color w:val="000000" w:themeColor="text1"/>
                              </w:rPr>
                              <w:t>○</w:t>
                            </w:r>
                            <w:r w:rsidR="00AE7D68">
                              <w:rPr>
                                <w:rFonts w:ascii="BIZ UDPゴシック" w:eastAsia="BIZ UDPゴシック" w:hAnsi="BIZ UDPゴシック" w:hint="eastAsia"/>
                                <w:color w:val="000000" w:themeColor="text1"/>
                              </w:rPr>
                              <w:t>高性能</w:t>
                            </w:r>
                            <w:r w:rsidR="00FB0C95">
                              <w:rPr>
                                <w:rFonts w:ascii="BIZ UDPゴシック" w:eastAsia="BIZ UDPゴシック" w:hAnsi="BIZ UDPゴシック" w:hint="eastAsia"/>
                                <w:color w:val="000000" w:themeColor="text1"/>
                              </w:rPr>
                              <w:t>の機器</w:t>
                            </w:r>
                            <w:r w:rsidR="00AE7D68">
                              <w:rPr>
                                <w:rFonts w:ascii="BIZ UDPゴシック" w:eastAsia="BIZ UDPゴシック" w:hAnsi="BIZ UDPゴシック" w:hint="eastAsia"/>
                                <w:color w:val="000000" w:themeColor="text1"/>
                              </w:rPr>
                              <w:t>や</w:t>
                            </w:r>
                            <w:r w:rsidRPr="0038688A">
                              <w:rPr>
                                <w:rFonts w:ascii="BIZ UDPゴシック" w:eastAsia="BIZ UDPゴシック" w:hAnsi="BIZ UDPゴシック" w:hint="eastAsia"/>
                                <w:color w:val="000000" w:themeColor="text1"/>
                              </w:rPr>
                              <w:t>5Gを活用した対戦システム</w:t>
                            </w:r>
                            <w:r w:rsidR="00AE7D68">
                              <w:rPr>
                                <w:rFonts w:ascii="BIZ UDPゴシック" w:eastAsia="BIZ UDPゴシック" w:hAnsi="BIZ UDPゴシック" w:hint="eastAsia"/>
                                <w:color w:val="000000" w:themeColor="text1"/>
                              </w:rPr>
                              <w:t>等</w:t>
                            </w:r>
                            <w:r w:rsidR="0038688A" w:rsidRPr="0038688A">
                              <w:rPr>
                                <w:rFonts w:ascii="BIZ UDPゴシック" w:eastAsia="BIZ UDPゴシック" w:hAnsi="BIZ UDPゴシック" w:hint="eastAsia"/>
                                <w:color w:val="000000" w:themeColor="text1"/>
                              </w:rPr>
                              <w:t>によるeスポーツ</w:t>
                            </w:r>
                            <w:r w:rsidR="00AE7D68">
                              <w:rPr>
                                <w:rFonts w:ascii="BIZ UDPゴシック" w:eastAsia="BIZ UDPゴシック" w:hAnsi="BIZ UDPゴシック" w:hint="eastAsia"/>
                                <w:color w:val="000000" w:themeColor="text1"/>
                              </w:rPr>
                              <w:t>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34EAA4" id="正方形/長方形 2" o:spid="_x0000_s1027" style="position:absolute;left:0;text-align:left;margin-left:22.05pt;margin-top:7.85pt;width:415.35pt;height:176.0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eXmwIAAGEFAAAOAAAAZHJzL2Uyb0RvYy54bWysVM1u1DAQviPxDpbvNNl0t4VVs9VqqyKk&#10;qq1oUc9ex24iOR5jezdZ3gMeoJw5Iw48DpV4C8ZONl21FQdEDs7YM/PNj7/x0XFbK7IW1lWgczra&#10;SykRmkNR6ducfrg+ffWaEueZLpgCLXK6EY4ez16+OGrMVGRQgiqEJQii3bQxOS29N9MkcbwUNXN7&#10;YIRGpQRbM49be5sUljWIXqskS9ODpAFbGAtcOIenJ52SziK+lIL7Cymd8ETlFHPzcbVxXYY1mR2x&#10;6a1lpqx4nwb7hyxqVmkMOkCdMM/IylZPoOqKW3Ag/R6HOgEpKy5iDVjNKH1UzVXJjIi1YHOcGdrk&#10;/h8sP19fWlIVOc0o0azGK7r/9vX+y49fP++S35+/dxLJQqMa46Zof2Uubb9zKIaqW2nr8Md6SBub&#10;uxmaK1pPOB5OssPx4f6YEo66LNs/SCfjgJo8uBvr/FsBNQlCTi3eXmwqW58535luTUI0DaeVUuE8&#10;ZNblEiW/USIYKP1eSCwOo2cRKNJKLJQla4aEYJwL7UedqmSF6I4nKX59aoNHTDQCBmSJgQfsHiBQ&#10;9il2l3ZvH1xFZOXgnP4tsc558IiRQfvBua402OcAFFbVR+7st03qWhO65NtlGy8+WoaTJRQbJIOF&#10;bkqc4acVXsQZc/6SWRwLHCAcdX+Bi1TQ5BR6iZIS7KfnzoM9shW1lDQ4Zjl1H1fMCkrUO408fjMa&#10;j8Ncxs14cpjhxu5qlrsavaoXgBc3wkfF8CgGe6+2orRQ3+CLMA9RUcU0x9g55d5uNwvfjT++KVzM&#10;59EMZ9Ewf6avDA/goc+BaNftDbOmZ6NHIp/DdiTZ9BEpO9vgqWG+8iCryNiHvvY3gHMcqdS/OeGh&#10;2N1Hq4eXcfYHAAD//wMAUEsDBBQABgAIAAAAIQCB93gq4QAAAAkBAAAPAAAAZHJzL2Rvd25yZXYu&#10;eG1sTI9BS8NAEIXvgv9hGcGb3UTTJMRsSioIolBoLKK3bTJNgtnZmN228d87nvQ47z3efC9fzWYQ&#10;J5xcb0lBuAhAINW26alVsHt9vElBOK+p0YMlVPCNDlbF5UWus8aeaYunyreCS8hlWkHn/ZhJ6eoO&#10;jXYLOyKxd7CT0Z7PqZXNpM9cbgZ5GwSxNLon/tDpER86rD+ro1Hwtl0ecL2Od3LzUX6VYfU0vzy/&#10;K3V9NZf3IDzO/i8Mv/iMDgUz7e2RGicGBVEUcpL1ZQKC/TSJeMpewV2cpCCLXP5fUPwAAAD//wMA&#10;UEsBAi0AFAAGAAgAAAAhALaDOJL+AAAA4QEAABMAAAAAAAAAAAAAAAAAAAAAAFtDb250ZW50X1R5&#10;cGVzXS54bWxQSwECLQAUAAYACAAAACEAOP0h/9YAAACUAQAACwAAAAAAAAAAAAAAAAAvAQAAX3Jl&#10;bHMvLnJlbHNQSwECLQAUAAYACAAAACEA8ncHl5sCAABhBQAADgAAAAAAAAAAAAAAAAAuAgAAZHJz&#10;L2Uyb0RvYy54bWxQSwECLQAUAAYACAAAACEAgfd4KuEAAAAJAQAADwAAAAAAAAAAAAAAAAD1BAAA&#10;ZHJzL2Rvd25yZXYueG1sUEsFBgAAAAAEAAQA8wAAAAMGAAAAAA==&#10;" filled="f" strokecolor="#1f4d78 [1604]" strokeweight="1pt">
                <v:textbox>
                  <w:txbxContent>
                    <w:p w14:paraId="5AE4B10F" w14:textId="51522C33" w:rsidR="00F56387" w:rsidRPr="0038688A" w:rsidRDefault="006E6A56" w:rsidP="00B212A7">
                      <w:pPr>
                        <w:spacing w:afterLines="20" w:after="72"/>
                        <w:jc w:val="left"/>
                        <w:rPr>
                          <w:rFonts w:ascii="BIZ UDPゴシック" w:eastAsia="BIZ UDPゴシック" w:hAnsi="BIZ UDPゴシック"/>
                          <w:bCs/>
                          <w:color w:val="000000" w:themeColor="text1"/>
                          <w:sz w:val="22"/>
                        </w:rPr>
                      </w:pPr>
                      <w:r w:rsidRPr="0038688A">
                        <w:rPr>
                          <w:rFonts w:ascii="BIZ UDPゴシック" w:eastAsia="BIZ UDPゴシック" w:hAnsi="BIZ UDPゴシック" w:hint="eastAsia"/>
                          <w:bCs/>
                          <w:color w:val="000000" w:themeColor="text1"/>
                          <w:sz w:val="22"/>
                        </w:rPr>
                        <w:t>（先端技術</w:t>
                      </w:r>
                      <w:r w:rsidR="00446E88" w:rsidRPr="0038688A">
                        <w:rPr>
                          <w:rFonts w:ascii="BIZ UDPゴシック" w:eastAsia="BIZ UDPゴシック" w:hAnsi="BIZ UDPゴシック" w:hint="eastAsia"/>
                          <w:bCs/>
                          <w:color w:val="000000" w:themeColor="text1"/>
                          <w:sz w:val="22"/>
                        </w:rPr>
                        <w:t>を活用したプログラムの</w:t>
                      </w:r>
                      <w:r w:rsidRPr="0038688A">
                        <w:rPr>
                          <w:rFonts w:ascii="BIZ UDPゴシック" w:eastAsia="BIZ UDPゴシック" w:hAnsi="BIZ UDPゴシック" w:hint="eastAsia"/>
                          <w:bCs/>
                          <w:color w:val="000000" w:themeColor="text1"/>
                          <w:sz w:val="22"/>
                        </w:rPr>
                        <w:t>例）</w:t>
                      </w:r>
                    </w:p>
                    <w:p w14:paraId="58768441" w14:textId="401D5E12" w:rsidR="00296B4C" w:rsidRPr="0038688A" w:rsidRDefault="00296B4C" w:rsidP="00B46E6E">
                      <w:pPr>
                        <w:spacing w:line="280" w:lineRule="exact"/>
                        <w:ind w:left="200" w:hangingChars="100" w:hanging="200"/>
                        <w:rPr>
                          <w:rFonts w:ascii="BIZ UDPゴシック" w:eastAsia="BIZ UDPゴシック" w:hAnsi="BIZ UDPゴシック"/>
                          <w:bCs/>
                          <w:color w:val="000000" w:themeColor="text1"/>
                          <w:sz w:val="20"/>
                          <w:szCs w:val="20"/>
                        </w:rPr>
                      </w:pPr>
                      <w:r w:rsidRPr="0038688A">
                        <w:rPr>
                          <w:rFonts w:ascii="BIZ UDPゴシック" w:eastAsia="BIZ UDPゴシック" w:hAnsi="BIZ UDPゴシック" w:hint="eastAsia"/>
                          <w:bCs/>
                          <w:color w:val="000000" w:themeColor="text1"/>
                          <w:sz w:val="20"/>
                          <w:szCs w:val="20"/>
                        </w:rPr>
                        <w:t>※</w:t>
                      </w:r>
                      <w:r w:rsidRPr="00DE769A">
                        <w:rPr>
                          <w:rFonts w:ascii="BIZ UDPゴシック" w:eastAsia="BIZ UDPゴシック" w:hAnsi="BIZ UDPゴシック" w:hint="eastAsia"/>
                          <w:bCs/>
                          <w:color w:val="000000" w:themeColor="text1"/>
                          <w:sz w:val="20"/>
                          <w:szCs w:val="20"/>
                        </w:rPr>
                        <w:t>本業務で</w:t>
                      </w:r>
                      <w:r w:rsidRPr="00BD67E9">
                        <w:rPr>
                          <w:rFonts w:ascii="BIZ UDPゴシック" w:eastAsia="BIZ UDPゴシック" w:hAnsi="BIZ UDPゴシック" w:hint="eastAsia"/>
                          <w:bCs/>
                          <w:color w:val="000000" w:themeColor="text1"/>
                          <w:sz w:val="20"/>
                          <w:szCs w:val="20"/>
                        </w:rPr>
                        <w:t>は</w:t>
                      </w:r>
                      <w:r w:rsidR="000B4A8C" w:rsidRPr="00BD67E9">
                        <w:rPr>
                          <w:rFonts w:ascii="BIZ UDPゴシック" w:eastAsia="BIZ UDPゴシック" w:hAnsi="BIZ UDPゴシック" w:hint="eastAsia"/>
                          <w:bCs/>
                          <w:color w:val="000000" w:themeColor="text1"/>
                          <w:sz w:val="20"/>
                          <w:szCs w:val="20"/>
                        </w:rPr>
                        <w:t>、</w:t>
                      </w:r>
                      <w:r w:rsidR="001C47A3" w:rsidRPr="00BD67E9">
                        <w:rPr>
                          <w:rFonts w:ascii="BIZ UDPゴシック" w:eastAsia="BIZ UDPゴシック" w:hAnsi="BIZ UDPゴシック" w:hint="eastAsia"/>
                          <w:bCs/>
                          <w:color w:val="000000" w:themeColor="text1"/>
                          <w:sz w:val="20"/>
                          <w:szCs w:val="20"/>
                        </w:rPr>
                        <w:t>高齢者施設等</w:t>
                      </w:r>
                      <w:r w:rsidR="000B4A8C" w:rsidRPr="00BD67E9">
                        <w:rPr>
                          <w:rFonts w:ascii="BIZ UDPゴシック" w:eastAsia="BIZ UDPゴシック" w:hAnsi="BIZ UDPゴシック" w:hint="eastAsia"/>
                          <w:bCs/>
                          <w:color w:val="000000" w:themeColor="text1"/>
                          <w:sz w:val="20"/>
                          <w:szCs w:val="20"/>
                        </w:rPr>
                        <w:t>におけ</w:t>
                      </w:r>
                      <w:r w:rsidR="000B4A8C">
                        <w:rPr>
                          <w:rFonts w:ascii="BIZ UDPゴシック" w:eastAsia="BIZ UDPゴシック" w:hAnsi="BIZ UDPゴシック" w:hint="eastAsia"/>
                          <w:bCs/>
                          <w:color w:val="000000" w:themeColor="text1"/>
                          <w:sz w:val="20"/>
                          <w:szCs w:val="20"/>
                        </w:rPr>
                        <w:t>る</w:t>
                      </w:r>
                      <w:r w:rsidR="00B46E6E">
                        <w:rPr>
                          <w:rFonts w:ascii="BIZ UDPゴシック" w:eastAsia="BIZ UDPゴシック" w:hAnsi="BIZ UDPゴシック" w:hint="eastAsia"/>
                          <w:bCs/>
                          <w:color w:val="000000" w:themeColor="text1"/>
                          <w:sz w:val="20"/>
                          <w:szCs w:val="20"/>
                        </w:rPr>
                        <w:t>レクリエーションや</w:t>
                      </w:r>
                      <w:r w:rsidR="00B46E6E" w:rsidRPr="009D7707">
                        <w:rPr>
                          <w:rFonts w:ascii="BIZ UDPゴシック" w:eastAsia="BIZ UDPゴシック" w:hAnsi="BIZ UDPゴシック" w:hint="eastAsia"/>
                          <w:bCs/>
                          <w:color w:val="000000" w:themeColor="text1"/>
                          <w:sz w:val="20"/>
                          <w:szCs w:val="20"/>
                        </w:rPr>
                        <w:t>機能訓練</w:t>
                      </w:r>
                      <w:r w:rsidR="00B46E6E">
                        <w:rPr>
                          <w:rFonts w:ascii="BIZ UDPゴシック" w:eastAsia="BIZ UDPゴシック" w:hAnsi="BIZ UDPゴシック" w:hint="eastAsia"/>
                          <w:bCs/>
                          <w:color w:val="000000" w:themeColor="text1"/>
                          <w:sz w:val="20"/>
                          <w:szCs w:val="20"/>
                        </w:rPr>
                        <w:t>での普及を見据え、</w:t>
                      </w:r>
                      <w:r w:rsidRPr="0038688A">
                        <w:rPr>
                          <w:rFonts w:ascii="BIZ UDPゴシック" w:eastAsia="BIZ UDPゴシック" w:hAnsi="BIZ UDPゴシック" w:hint="eastAsia"/>
                          <w:bCs/>
                          <w:color w:val="000000" w:themeColor="text1"/>
                          <w:sz w:val="20"/>
                          <w:szCs w:val="20"/>
                        </w:rPr>
                        <w:t>座位姿勢を一定時間保持できる方が参加できるものを想定しています。</w:t>
                      </w:r>
                    </w:p>
                    <w:p w14:paraId="39E6AE0E" w14:textId="1AF55444" w:rsidR="00504A52" w:rsidRPr="0038688A" w:rsidRDefault="00504A52" w:rsidP="00B212A7">
                      <w:pPr>
                        <w:spacing w:afterLines="30" w:after="108" w:line="280" w:lineRule="exact"/>
                        <w:rPr>
                          <w:rFonts w:ascii="BIZ UDPゴシック" w:eastAsia="BIZ UDPゴシック" w:hAnsi="BIZ UDPゴシック"/>
                          <w:bCs/>
                          <w:color w:val="000000" w:themeColor="text1"/>
                          <w:sz w:val="20"/>
                          <w:szCs w:val="20"/>
                        </w:rPr>
                      </w:pPr>
                      <w:r w:rsidRPr="0038688A">
                        <w:rPr>
                          <w:rFonts w:ascii="BIZ UDPゴシック" w:eastAsia="BIZ UDPゴシック" w:hAnsi="BIZ UDPゴシック" w:hint="eastAsia"/>
                          <w:bCs/>
                          <w:color w:val="000000" w:themeColor="text1"/>
                          <w:sz w:val="20"/>
                          <w:szCs w:val="20"/>
                        </w:rPr>
                        <w:t>※以下は一例</w:t>
                      </w:r>
                      <w:r w:rsidR="0038688A">
                        <w:rPr>
                          <w:rFonts w:ascii="BIZ UDPゴシック" w:eastAsia="BIZ UDPゴシック" w:hAnsi="BIZ UDPゴシック" w:hint="eastAsia"/>
                          <w:bCs/>
                          <w:color w:val="000000" w:themeColor="text1"/>
                          <w:sz w:val="20"/>
                          <w:szCs w:val="20"/>
                        </w:rPr>
                        <w:t>のため、</w:t>
                      </w:r>
                      <w:r w:rsidRPr="0038688A">
                        <w:rPr>
                          <w:rFonts w:ascii="BIZ UDPゴシック" w:eastAsia="BIZ UDPゴシック" w:hAnsi="BIZ UDPゴシック" w:hint="eastAsia"/>
                          <w:bCs/>
                          <w:color w:val="000000" w:themeColor="text1"/>
                          <w:sz w:val="20"/>
                          <w:szCs w:val="20"/>
                        </w:rPr>
                        <w:t>これに限らず、自由</w:t>
                      </w:r>
                      <w:r w:rsidR="0038688A">
                        <w:rPr>
                          <w:rFonts w:ascii="BIZ UDPゴシック" w:eastAsia="BIZ UDPゴシック" w:hAnsi="BIZ UDPゴシック" w:hint="eastAsia"/>
                          <w:bCs/>
                          <w:color w:val="000000" w:themeColor="text1"/>
                          <w:sz w:val="20"/>
                          <w:szCs w:val="20"/>
                        </w:rPr>
                        <w:t>な</w:t>
                      </w:r>
                      <w:r w:rsidRPr="0038688A">
                        <w:rPr>
                          <w:rFonts w:ascii="BIZ UDPゴシック" w:eastAsia="BIZ UDPゴシック" w:hAnsi="BIZ UDPゴシック" w:hint="eastAsia"/>
                          <w:bCs/>
                          <w:color w:val="000000" w:themeColor="text1"/>
                          <w:sz w:val="20"/>
                          <w:szCs w:val="20"/>
                        </w:rPr>
                        <w:t>提案</w:t>
                      </w:r>
                      <w:r w:rsidR="0038688A">
                        <w:rPr>
                          <w:rFonts w:ascii="BIZ UDPゴシック" w:eastAsia="BIZ UDPゴシック" w:hAnsi="BIZ UDPゴシック" w:hint="eastAsia"/>
                          <w:bCs/>
                          <w:color w:val="000000" w:themeColor="text1"/>
                          <w:sz w:val="20"/>
                          <w:szCs w:val="20"/>
                        </w:rPr>
                        <w:t>を求めます</w:t>
                      </w:r>
                      <w:r w:rsidRPr="0038688A">
                        <w:rPr>
                          <w:rFonts w:ascii="BIZ UDPゴシック" w:eastAsia="BIZ UDPゴシック" w:hAnsi="BIZ UDPゴシック" w:hint="eastAsia"/>
                          <w:bCs/>
                          <w:color w:val="000000" w:themeColor="text1"/>
                          <w:sz w:val="20"/>
                          <w:szCs w:val="20"/>
                        </w:rPr>
                        <w:t>。</w:t>
                      </w:r>
                    </w:p>
                    <w:p w14:paraId="533219E4" w14:textId="517414B5" w:rsidR="00571E81" w:rsidRDefault="00571E81" w:rsidP="00A23E68">
                      <w:pPr>
                        <w:jc w:val="left"/>
                        <w:rPr>
                          <w:rFonts w:ascii="BIZ UDPゴシック" w:eastAsia="BIZ UDPゴシック" w:hAnsi="BIZ UDPゴシック"/>
                          <w:bCs/>
                          <w:color w:val="000000" w:themeColor="text1"/>
                        </w:rPr>
                      </w:pPr>
                      <w:r>
                        <w:rPr>
                          <w:rFonts w:ascii="BIZ UDPゴシック" w:eastAsia="BIZ UDPゴシック" w:hAnsi="BIZ UDPゴシック" w:hint="eastAsia"/>
                          <w:bCs/>
                          <w:color w:val="000000" w:themeColor="text1"/>
                        </w:rPr>
                        <w:t>○メタバースを活用し、バーチャル上でスポーツ対戦を実施</w:t>
                      </w:r>
                    </w:p>
                    <w:p w14:paraId="6D4B3A72" w14:textId="073BC1D0" w:rsidR="001E543F" w:rsidRPr="001E543F" w:rsidRDefault="001E543F" w:rsidP="001E543F">
                      <w:pPr>
                        <w:ind w:left="210" w:hangingChars="100" w:hanging="210"/>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○センシング技術を活用し、身体を動かすことで楽器を演奏</w:t>
                      </w:r>
                    </w:p>
                    <w:p w14:paraId="64D87EBE" w14:textId="35864CF3" w:rsidR="00AE7D68" w:rsidRDefault="0038688A" w:rsidP="001E543F">
                      <w:pPr>
                        <w:ind w:left="210" w:hangingChars="100" w:hanging="210"/>
                        <w:jc w:val="left"/>
                        <w:rPr>
                          <w:rFonts w:ascii="BIZ UDPゴシック" w:eastAsia="BIZ UDPゴシック" w:hAnsi="BIZ UDPゴシック"/>
                          <w:bCs/>
                          <w:color w:val="000000" w:themeColor="text1"/>
                        </w:rPr>
                      </w:pPr>
                      <w:r w:rsidRPr="0038688A">
                        <w:rPr>
                          <w:rFonts w:ascii="BIZ UDPゴシック" w:eastAsia="BIZ UDPゴシック" w:hAnsi="BIZ UDPゴシック" w:hint="eastAsia"/>
                          <w:bCs/>
                          <w:color w:val="000000" w:themeColor="text1"/>
                        </w:rPr>
                        <w:t>〇VRを活用し、</w:t>
                      </w:r>
                      <w:r w:rsidR="00AE7D68">
                        <w:rPr>
                          <w:rFonts w:ascii="BIZ UDPゴシック" w:eastAsia="BIZ UDPゴシック" w:hAnsi="BIZ UDPゴシック" w:hint="eastAsia"/>
                          <w:bCs/>
                          <w:color w:val="000000" w:themeColor="text1"/>
                        </w:rPr>
                        <w:t>身体・認知機能の維持・改善につながるゲームを実施</w:t>
                      </w:r>
                    </w:p>
                    <w:p w14:paraId="19E229FC" w14:textId="5D52D3C0" w:rsidR="007362A8" w:rsidRDefault="00AE7D68" w:rsidP="001E543F">
                      <w:pPr>
                        <w:ind w:left="210" w:hangingChars="100" w:hanging="210"/>
                        <w:jc w:val="left"/>
                        <w:rPr>
                          <w:rFonts w:ascii="BIZ UDPゴシック" w:eastAsia="BIZ UDPゴシック" w:hAnsi="BIZ UDPゴシック"/>
                          <w:bCs/>
                          <w:color w:val="000000" w:themeColor="text1"/>
                        </w:rPr>
                      </w:pPr>
                      <w:r>
                        <w:rPr>
                          <w:rFonts w:ascii="BIZ UDPゴシック" w:eastAsia="BIZ UDPゴシック" w:hAnsi="BIZ UDPゴシック" w:hint="eastAsia"/>
                          <w:bCs/>
                          <w:color w:val="000000" w:themeColor="text1"/>
                        </w:rPr>
                        <w:t>○</w:t>
                      </w:r>
                      <w:r w:rsidRPr="0038688A">
                        <w:rPr>
                          <w:rFonts w:ascii="BIZ UDPゴシック" w:eastAsia="BIZ UDPゴシック" w:hAnsi="BIZ UDPゴシック" w:hint="eastAsia"/>
                          <w:bCs/>
                          <w:color w:val="000000" w:themeColor="text1"/>
                        </w:rPr>
                        <w:t>VRを活用し、</w:t>
                      </w:r>
                      <w:r w:rsidR="0038688A" w:rsidRPr="0038688A">
                        <w:rPr>
                          <w:rFonts w:ascii="BIZ UDPゴシック" w:eastAsia="BIZ UDPゴシック" w:hAnsi="BIZ UDPゴシック" w:hint="eastAsia"/>
                          <w:bCs/>
                          <w:color w:val="000000" w:themeColor="text1"/>
                        </w:rPr>
                        <w:t>多様な体験機会</w:t>
                      </w:r>
                      <w:r w:rsidR="001E543F">
                        <w:rPr>
                          <w:rFonts w:ascii="BIZ UDPゴシック" w:eastAsia="BIZ UDPゴシック" w:hAnsi="BIZ UDPゴシック" w:hint="eastAsia"/>
                          <w:bCs/>
                          <w:color w:val="000000" w:themeColor="text1"/>
                        </w:rPr>
                        <w:t>を提供</w:t>
                      </w:r>
                      <w:r w:rsidR="0038688A" w:rsidRPr="0038688A">
                        <w:rPr>
                          <w:rFonts w:ascii="BIZ UDPゴシック" w:eastAsia="BIZ UDPゴシック" w:hAnsi="BIZ UDPゴシック" w:hint="eastAsia"/>
                          <w:bCs/>
                          <w:color w:val="000000" w:themeColor="text1"/>
                        </w:rPr>
                        <w:t>（</w:t>
                      </w:r>
                      <w:r w:rsidR="00571E81">
                        <w:rPr>
                          <w:rFonts w:ascii="BIZ UDPゴシック" w:eastAsia="BIZ UDPゴシック" w:hAnsi="BIZ UDPゴシック" w:hint="eastAsia"/>
                          <w:bCs/>
                          <w:color w:val="000000" w:themeColor="text1"/>
                        </w:rPr>
                        <w:t>旅行</w:t>
                      </w:r>
                      <w:r w:rsidR="001E543F">
                        <w:rPr>
                          <w:rFonts w:ascii="BIZ UDPゴシック" w:eastAsia="BIZ UDPゴシック" w:hAnsi="BIZ UDPゴシック" w:hint="eastAsia"/>
                          <w:bCs/>
                          <w:color w:val="000000" w:themeColor="text1"/>
                        </w:rPr>
                        <w:t>や</w:t>
                      </w:r>
                      <w:r w:rsidR="00571E81">
                        <w:rPr>
                          <w:rFonts w:ascii="BIZ UDPゴシック" w:eastAsia="BIZ UDPゴシック" w:hAnsi="BIZ UDPゴシック" w:hint="eastAsia"/>
                          <w:bCs/>
                          <w:color w:val="000000" w:themeColor="text1"/>
                        </w:rPr>
                        <w:t>趣味</w:t>
                      </w:r>
                      <w:r w:rsidR="001E543F">
                        <w:rPr>
                          <w:rFonts w:ascii="BIZ UDPゴシック" w:eastAsia="BIZ UDPゴシック" w:hAnsi="BIZ UDPゴシック" w:hint="eastAsia"/>
                          <w:bCs/>
                          <w:color w:val="000000" w:themeColor="text1"/>
                        </w:rPr>
                        <w:t>等</w:t>
                      </w:r>
                      <w:r w:rsidR="0038688A" w:rsidRPr="0038688A">
                        <w:rPr>
                          <w:rFonts w:ascii="BIZ UDPゴシック" w:eastAsia="BIZ UDPゴシック" w:hAnsi="BIZ UDPゴシック" w:hint="eastAsia"/>
                          <w:bCs/>
                          <w:color w:val="000000" w:themeColor="text1"/>
                        </w:rPr>
                        <w:t>）</w:t>
                      </w:r>
                    </w:p>
                    <w:p w14:paraId="07F9728E" w14:textId="6DCAEA1B" w:rsidR="00296B4C" w:rsidRPr="00AE7D68" w:rsidRDefault="008A5476" w:rsidP="00AE7D68">
                      <w:pPr>
                        <w:ind w:left="210" w:hangingChars="100" w:hanging="210"/>
                        <w:jc w:val="left"/>
                        <w:rPr>
                          <w:rFonts w:ascii="BIZ UDPゴシック" w:eastAsia="BIZ UDPゴシック" w:hAnsi="BIZ UDPゴシック"/>
                          <w:color w:val="000000" w:themeColor="text1"/>
                        </w:rPr>
                      </w:pPr>
                      <w:r w:rsidRPr="0038688A">
                        <w:rPr>
                          <w:rFonts w:ascii="BIZ UDPゴシック" w:eastAsia="BIZ UDPゴシック" w:hAnsi="BIZ UDPゴシック" w:hint="eastAsia"/>
                          <w:color w:val="000000" w:themeColor="text1"/>
                        </w:rPr>
                        <w:t>○</w:t>
                      </w:r>
                      <w:r w:rsidR="00AE7D68">
                        <w:rPr>
                          <w:rFonts w:ascii="BIZ UDPゴシック" w:eastAsia="BIZ UDPゴシック" w:hAnsi="BIZ UDPゴシック" w:hint="eastAsia"/>
                          <w:color w:val="000000" w:themeColor="text1"/>
                        </w:rPr>
                        <w:t>高性能</w:t>
                      </w:r>
                      <w:r w:rsidR="00FB0C95">
                        <w:rPr>
                          <w:rFonts w:ascii="BIZ UDPゴシック" w:eastAsia="BIZ UDPゴシック" w:hAnsi="BIZ UDPゴシック" w:hint="eastAsia"/>
                          <w:color w:val="000000" w:themeColor="text1"/>
                        </w:rPr>
                        <w:t>の機器</w:t>
                      </w:r>
                      <w:r w:rsidR="00AE7D68">
                        <w:rPr>
                          <w:rFonts w:ascii="BIZ UDPゴシック" w:eastAsia="BIZ UDPゴシック" w:hAnsi="BIZ UDPゴシック" w:hint="eastAsia"/>
                          <w:color w:val="000000" w:themeColor="text1"/>
                        </w:rPr>
                        <w:t>や</w:t>
                      </w:r>
                      <w:r w:rsidRPr="0038688A">
                        <w:rPr>
                          <w:rFonts w:ascii="BIZ UDPゴシック" w:eastAsia="BIZ UDPゴシック" w:hAnsi="BIZ UDPゴシック" w:hint="eastAsia"/>
                          <w:color w:val="000000" w:themeColor="text1"/>
                        </w:rPr>
                        <w:t>5Gを活用した対戦システム</w:t>
                      </w:r>
                      <w:r w:rsidR="00AE7D68">
                        <w:rPr>
                          <w:rFonts w:ascii="BIZ UDPゴシック" w:eastAsia="BIZ UDPゴシック" w:hAnsi="BIZ UDPゴシック" w:hint="eastAsia"/>
                          <w:color w:val="000000" w:themeColor="text1"/>
                        </w:rPr>
                        <w:t>等</w:t>
                      </w:r>
                      <w:r w:rsidR="0038688A" w:rsidRPr="0038688A">
                        <w:rPr>
                          <w:rFonts w:ascii="BIZ UDPゴシック" w:eastAsia="BIZ UDPゴシック" w:hAnsi="BIZ UDPゴシック" w:hint="eastAsia"/>
                          <w:color w:val="000000" w:themeColor="text1"/>
                        </w:rPr>
                        <w:t>によるeスポーツ</w:t>
                      </w:r>
                      <w:r w:rsidR="00AE7D68">
                        <w:rPr>
                          <w:rFonts w:ascii="BIZ UDPゴシック" w:eastAsia="BIZ UDPゴシック" w:hAnsi="BIZ UDPゴシック" w:hint="eastAsia"/>
                          <w:color w:val="000000" w:themeColor="text1"/>
                        </w:rPr>
                        <w:t>の実施</w:t>
                      </w:r>
                    </w:p>
                  </w:txbxContent>
                </v:textbox>
              </v:rect>
            </w:pict>
          </mc:Fallback>
        </mc:AlternateContent>
      </w:r>
    </w:p>
    <w:p w14:paraId="3CF7B352" w14:textId="26055B34" w:rsidR="00AA7318" w:rsidRPr="00EB537F" w:rsidRDefault="00AA7318" w:rsidP="00AA7318">
      <w:pPr>
        <w:ind w:leftChars="100" w:left="210"/>
        <w:rPr>
          <w:rFonts w:ascii="BIZ UDPゴシック" w:eastAsia="BIZ UDPゴシック" w:hAnsi="BIZ UDPゴシック"/>
          <w:bCs/>
          <w:szCs w:val="21"/>
        </w:rPr>
      </w:pPr>
    </w:p>
    <w:p w14:paraId="3688AFD6" w14:textId="34CE6555" w:rsidR="006E6A56" w:rsidRPr="00EB537F" w:rsidRDefault="006E6A56" w:rsidP="00AA7318">
      <w:pPr>
        <w:ind w:leftChars="100" w:left="210"/>
        <w:rPr>
          <w:rFonts w:ascii="BIZ UDPゴシック" w:eastAsia="BIZ UDPゴシック" w:hAnsi="BIZ UDPゴシック"/>
          <w:bCs/>
          <w:szCs w:val="21"/>
        </w:rPr>
      </w:pPr>
    </w:p>
    <w:p w14:paraId="6D123762" w14:textId="6EE38BB5" w:rsidR="006E6A56" w:rsidRPr="00EB537F" w:rsidRDefault="006E6A56" w:rsidP="00AA7318">
      <w:pPr>
        <w:ind w:leftChars="100" w:left="210"/>
        <w:rPr>
          <w:rFonts w:ascii="BIZ UDPゴシック" w:eastAsia="BIZ UDPゴシック" w:hAnsi="BIZ UDPゴシック"/>
          <w:bCs/>
          <w:szCs w:val="21"/>
        </w:rPr>
      </w:pPr>
    </w:p>
    <w:p w14:paraId="2A73882E" w14:textId="77777777" w:rsidR="006E6A56" w:rsidRPr="00EB537F" w:rsidRDefault="006E6A56" w:rsidP="00AA7318">
      <w:pPr>
        <w:ind w:leftChars="100" w:left="210"/>
        <w:rPr>
          <w:rFonts w:ascii="BIZ UDPゴシック" w:eastAsia="BIZ UDPゴシック" w:hAnsi="BIZ UDPゴシック"/>
          <w:bCs/>
          <w:szCs w:val="21"/>
        </w:rPr>
      </w:pPr>
    </w:p>
    <w:p w14:paraId="775AC855" w14:textId="77777777" w:rsidR="00AA7318" w:rsidRPr="00EB537F" w:rsidRDefault="00AA7318" w:rsidP="00AA7318">
      <w:pPr>
        <w:ind w:leftChars="100" w:left="210"/>
        <w:rPr>
          <w:rFonts w:ascii="BIZ UDPゴシック" w:eastAsia="BIZ UDPゴシック" w:hAnsi="BIZ UDPゴシック"/>
          <w:bCs/>
          <w:szCs w:val="21"/>
        </w:rPr>
      </w:pPr>
    </w:p>
    <w:p w14:paraId="37F0F930" w14:textId="49242A88" w:rsidR="00AA7318" w:rsidRPr="00EB537F" w:rsidRDefault="00AA7318" w:rsidP="00AA7318">
      <w:pPr>
        <w:ind w:leftChars="100" w:left="210"/>
        <w:rPr>
          <w:rFonts w:ascii="BIZ UDPゴシック" w:eastAsia="BIZ UDPゴシック" w:hAnsi="BIZ UDPゴシック"/>
          <w:bCs/>
          <w:szCs w:val="21"/>
        </w:rPr>
      </w:pPr>
    </w:p>
    <w:p w14:paraId="027C2864" w14:textId="477FDAB1" w:rsidR="008510BE" w:rsidRPr="00EB537F" w:rsidRDefault="008510BE" w:rsidP="008510BE">
      <w:pPr>
        <w:rPr>
          <w:rFonts w:ascii="BIZ UDPゴシック" w:eastAsia="BIZ UDPゴシック" w:hAnsi="BIZ UDPゴシック"/>
          <w:bCs/>
          <w:szCs w:val="21"/>
        </w:rPr>
      </w:pPr>
    </w:p>
    <w:p w14:paraId="26E36A6C" w14:textId="584151DB" w:rsidR="008A5476" w:rsidRDefault="008A5476" w:rsidP="002D5073">
      <w:pPr>
        <w:spacing w:afterLines="50" w:after="180"/>
        <w:rPr>
          <w:rFonts w:ascii="BIZ UDPゴシック" w:eastAsia="BIZ UDPゴシック" w:hAnsi="BIZ UDPゴシック"/>
          <w:bCs/>
          <w:szCs w:val="21"/>
        </w:rPr>
      </w:pPr>
    </w:p>
    <w:p w14:paraId="5E322827" w14:textId="77777777" w:rsidR="00D0571C" w:rsidRPr="00EB537F" w:rsidRDefault="00D0571C" w:rsidP="002D5073">
      <w:pPr>
        <w:spacing w:afterLines="50" w:after="180"/>
        <w:rPr>
          <w:rFonts w:ascii="BIZ UDPゴシック" w:eastAsia="BIZ UDPゴシック" w:hAnsi="BIZ UDPゴシック"/>
          <w:bCs/>
          <w:szCs w:val="21"/>
        </w:rPr>
      </w:pPr>
    </w:p>
    <w:p w14:paraId="0CD930DB" w14:textId="703D987B" w:rsidR="00C77EA5" w:rsidRDefault="00807AE1" w:rsidP="00C77EA5">
      <w:pPr>
        <w:ind w:leftChars="100" w:left="420" w:hangingChars="100" w:hanging="210"/>
        <w:rPr>
          <w:rFonts w:ascii="BIZ UDPゴシック" w:eastAsia="BIZ UDPゴシック" w:hAnsi="BIZ UDPゴシック"/>
          <w:bCs/>
          <w:szCs w:val="21"/>
        </w:rPr>
      </w:pPr>
      <w:r>
        <w:rPr>
          <w:rFonts w:ascii="BIZ UDPゴシック" w:eastAsia="BIZ UDPゴシック" w:hAnsi="BIZ UDPゴシック" w:hint="eastAsia"/>
          <w:bCs/>
          <w:szCs w:val="21"/>
        </w:rPr>
        <w:t>・　プログラムの実施回数や期間</w:t>
      </w:r>
      <w:r w:rsidR="00F66B3D">
        <w:rPr>
          <w:rFonts w:ascii="BIZ UDPゴシック" w:eastAsia="BIZ UDPゴシック" w:hAnsi="BIZ UDPゴシック" w:hint="eastAsia"/>
          <w:bCs/>
          <w:szCs w:val="21"/>
        </w:rPr>
        <w:t>は</w:t>
      </w:r>
      <w:r>
        <w:rPr>
          <w:rFonts w:ascii="BIZ UDPゴシック" w:eastAsia="BIZ UDPゴシック" w:hAnsi="BIZ UDPゴシック" w:hint="eastAsia"/>
          <w:bCs/>
          <w:szCs w:val="21"/>
        </w:rPr>
        <w:t>、</w:t>
      </w:r>
      <w:r w:rsidR="00F66B3D">
        <w:rPr>
          <w:rFonts w:ascii="BIZ UDPゴシック" w:eastAsia="BIZ UDPゴシック" w:hAnsi="BIZ UDPゴシック" w:hint="eastAsia"/>
          <w:bCs/>
          <w:szCs w:val="21"/>
        </w:rPr>
        <w:t>プログラムの内容や</w:t>
      </w:r>
      <w:r>
        <w:rPr>
          <w:rFonts w:ascii="BIZ UDPゴシック" w:eastAsia="BIZ UDPゴシック" w:hAnsi="BIZ UDPゴシック" w:hint="eastAsia"/>
          <w:bCs/>
          <w:szCs w:val="21"/>
        </w:rPr>
        <w:t>②の効果検証</w:t>
      </w:r>
      <w:r w:rsidR="00F66B3D">
        <w:rPr>
          <w:rFonts w:ascii="BIZ UDPゴシック" w:eastAsia="BIZ UDPゴシック" w:hAnsi="BIZ UDPゴシック" w:hint="eastAsia"/>
          <w:bCs/>
          <w:szCs w:val="21"/>
        </w:rPr>
        <w:t>を行うことを踏まえて設定すること。</w:t>
      </w:r>
    </w:p>
    <w:p w14:paraId="605BBB8A" w14:textId="1C0D0046" w:rsidR="00662556" w:rsidRDefault="00C77EA5" w:rsidP="000B4A8C">
      <w:pPr>
        <w:ind w:leftChars="100" w:left="420" w:hangingChars="100" w:hanging="210"/>
        <w:rPr>
          <w:rFonts w:ascii="BIZ UDPゴシック" w:eastAsia="BIZ UDPゴシック" w:hAnsi="BIZ UDPゴシック"/>
          <w:bCs/>
          <w:szCs w:val="21"/>
        </w:rPr>
      </w:pPr>
      <w:r>
        <w:rPr>
          <w:rFonts w:ascii="BIZ UDPゴシック" w:eastAsia="BIZ UDPゴシック" w:hAnsi="BIZ UDPゴシック" w:hint="eastAsia"/>
          <w:bCs/>
          <w:szCs w:val="21"/>
        </w:rPr>
        <w:t>・ なお、</w:t>
      </w:r>
      <w:r w:rsidRPr="00EB537F">
        <w:rPr>
          <w:rFonts w:ascii="BIZ UDPゴシック" w:eastAsia="BIZ UDPゴシック" w:hAnsi="BIZ UDPゴシック" w:hint="eastAsia"/>
          <w:bCs/>
          <w:szCs w:val="21"/>
        </w:rPr>
        <w:t>プログラム</w:t>
      </w:r>
      <w:r>
        <w:rPr>
          <w:rFonts w:ascii="BIZ UDPゴシック" w:eastAsia="BIZ UDPゴシック" w:hAnsi="BIZ UDPゴシック" w:hint="eastAsia"/>
          <w:bCs/>
          <w:szCs w:val="21"/>
        </w:rPr>
        <w:t>の</w:t>
      </w:r>
      <w:r w:rsidRPr="00EB537F">
        <w:rPr>
          <w:rFonts w:ascii="BIZ UDPゴシック" w:eastAsia="BIZ UDPゴシック" w:hAnsi="BIZ UDPゴシック" w:hint="eastAsia"/>
          <w:bCs/>
          <w:szCs w:val="21"/>
        </w:rPr>
        <w:t>実施</w:t>
      </w:r>
      <w:r>
        <w:rPr>
          <w:rFonts w:ascii="BIZ UDPゴシック" w:eastAsia="BIZ UDPゴシック" w:hAnsi="BIZ UDPゴシック" w:hint="eastAsia"/>
          <w:bCs/>
          <w:szCs w:val="21"/>
        </w:rPr>
        <w:t>にかかる関係</w:t>
      </w:r>
      <w:r w:rsidRPr="00BD67E9">
        <w:rPr>
          <w:rFonts w:ascii="BIZ UDPゴシック" w:eastAsia="BIZ UDPゴシック" w:hAnsi="BIZ UDPゴシック" w:hint="eastAsia"/>
          <w:bCs/>
          <w:color w:val="000000" w:themeColor="text1"/>
          <w:szCs w:val="21"/>
        </w:rPr>
        <w:t>者（</w:t>
      </w:r>
      <w:r w:rsidR="001C47A3" w:rsidRPr="00BD67E9">
        <w:rPr>
          <w:rFonts w:ascii="BIZ UDPゴシック" w:eastAsia="BIZ UDPゴシック" w:hAnsi="BIZ UDPゴシック" w:hint="eastAsia"/>
          <w:bCs/>
          <w:color w:val="000000" w:themeColor="text1"/>
          <w:szCs w:val="21"/>
        </w:rPr>
        <w:t>高齢者施設等</w:t>
      </w:r>
      <w:r w:rsidRPr="00BD67E9">
        <w:rPr>
          <w:rFonts w:ascii="BIZ UDPゴシック" w:eastAsia="BIZ UDPゴシック" w:hAnsi="BIZ UDPゴシック" w:hint="eastAsia"/>
          <w:bCs/>
          <w:color w:val="000000" w:themeColor="text1"/>
          <w:szCs w:val="21"/>
        </w:rPr>
        <w:t>、先</w:t>
      </w:r>
      <w:r>
        <w:rPr>
          <w:rFonts w:ascii="BIZ UDPゴシック" w:eastAsia="BIZ UDPゴシック" w:hAnsi="BIZ UDPゴシック" w:hint="eastAsia"/>
          <w:bCs/>
          <w:szCs w:val="21"/>
        </w:rPr>
        <w:t>端技術にかかる</w:t>
      </w:r>
      <w:r w:rsidRPr="00EB537F">
        <w:rPr>
          <w:rFonts w:ascii="BIZ UDPゴシック" w:eastAsia="BIZ UDPゴシック" w:hAnsi="BIZ UDPゴシック"/>
          <w:bCs/>
          <w:szCs w:val="21"/>
        </w:rPr>
        <w:t>企業</w:t>
      </w:r>
      <w:r w:rsidRPr="00EB537F">
        <w:rPr>
          <w:rFonts w:ascii="BIZ UDPゴシック" w:eastAsia="BIZ UDPゴシック" w:hAnsi="BIZ UDPゴシック" w:hint="eastAsia"/>
          <w:bCs/>
          <w:szCs w:val="21"/>
        </w:rPr>
        <w:t>・団体</w:t>
      </w:r>
      <w:r w:rsidRPr="00EB537F">
        <w:rPr>
          <w:rFonts w:ascii="BIZ UDPゴシック" w:eastAsia="BIZ UDPゴシック" w:hAnsi="BIZ UDPゴシック"/>
          <w:bCs/>
          <w:szCs w:val="21"/>
        </w:rPr>
        <w:t>等</w:t>
      </w:r>
      <w:r>
        <w:rPr>
          <w:rFonts w:ascii="BIZ UDPゴシック" w:eastAsia="BIZ UDPゴシック" w:hAnsi="BIZ UDPゴシック" w:hint="eastAsia"/>
          <w:bCs/>
          <w:szCs w:val="21"/>
        </w:rPr>
        <w:t>）</w:t>
      </w:r>
      <w:r w:rsidRPr="00EB537F">
        <w:rPr>
          <w:rFonts w:ascii="BIZ UDPゴシック" w:eastAsia="BIZ UDPゴシック" w:hAnsi="BIZ UDPゴシック"/>
          <w:bCs/>
          <w:szCs w:val="21"/>
        </w:rPr>
        <w:t>との調整</w:t>
      </w:r>
      <w:r w:rsidRPr="00EB537F">
        <w:rPr>
          <w:rFonts w:ascii="BIZ UDPゴシック" w:eastAsia="BIZ UDPゴシック" w:hAnsi="BIZ UDPゴシック" w:hint="eastAsia"/>
          <w:bCs/>
          <w:szCs w:val="21"/>
        </w:rPr>
        <w:t>も</w:t>
      </w:r>
      <w:r w:rsidRPr="00EB537F">
        <w:rPr>
          <w:rFonts w:ascii="BIZ UDPゴシック" w:eastAsia="BIZ UDPゴシック" w:hAnsi="BIZ UDPゴシック"/>
          <w:bCs/>
          <w:szCs w:val="21"/>
        </w:rPr>
        <w:t>本委託業務に含む。</w:t>
      </w:r>
    </w:p>
    <w:p w14:paraId="41DDE52A" w14:textId="3CE7CFD9" w:rsidR="00F862F2" w:rsidRPr="00BD67E9" w:rsidRDefault="00F862F2" w:rsidP="00F862F2">
      <w:pPr>
        <w:ind w:leftChars="100" w:left="420" w:hangingChars="100" w:hanging="210"/>
        <w:rPr>
          <w:rFonts w:ascii="BIZ UDPゴシック" w:eastAsia="BIZ UDPゴシック" w:hAnsi="BIZ UDPゴシック"/>
          <w:bCs/>
          <w:color w:val="FF0000"/>
          <w:szCs w:val="21"/>
        </w:rPr>
      </w:pPr>
    </w:p>
    <w:p w14:paraId="53022EC0" w14:textId="764B48CD" w:rsidR="00266304" w:rsidRDefault="00266304" w:rsidP="00266304">
      <w:pPr>
        <w:rPr>
          <w:rFonts w:ascii="BIZ UDPゴシック" w:eastAsia="BIZ UDPゴシック" w:hAnsi="BIZ UDPゴシック"/>
          <w:b/>
          <w:szCs w:val="21"/>
        </w:rPr>
      </w:pPr>
      <w:r w:rsidRPr="00311A24">
        <w:rPr>
          <w:rFonts w:ascii="BIZ UDPゴシック" w:eastAsia="BIZ UDPゴシック" w:hAnsi="BIZ UDPゴシック" w:hint="eastAsia"/>
          <w:b/>
          <w:szCs w:val="21"/>
        </w:rPr>
        <w:lastRenderedPageBreak/>
        <w:t>②</w:t>
      </w:r>
      <w:r w:rsidR="00BF26DB" w:rsidRPr="00311A24">
        <w:rPr>
          <w:rFonts w:ascii="BIZ UDPゴシック" w:eastAsia="BIZ UDPゴシック" w:hAnsi="BIZ UDPゴシック" w:hint="eastAsia"/>
          <w:b/>
          <w:szCs w:val="21"/>
        </w:rPr>
        <w:t>効果検証</w:t>
      </w:r>
    </w:p>
    <w:p w14:paraId="6158D1A3" w14:textId="56132362" w:rsidR="0038688A" w:rsidRPr="00702E21" w:rsidRDefault="0038688A" w:rsidP="00335736">
      <w:pPr>
        <w:ind w:leftChars="100" w:left="420" w:hangingChars="100" w:hanging="210"/>
        <w:rPr>
          <w:rFonts w:ascii="BIZ UDPゴシック" w:eastAsia="BIZ UDPゴシック" w:hAnsi="BIZ UDPゴシック"/>
          <w:bCs/>
          <w:szCs w:val="21"/>
        </w:rPr>
      </w:pPr>
      <w:r w:rsidRPr="00311A24">
        <w:rPr>
          <w:rFonts w:ascii="BIZ UDPゴシック" w:eastAsia="BIZ UDPゴシック" w:hAnsi="BIZ UDPゴシック" w:hint="eastAsia"/>
          <w:bCs/>
          <w:szCs w:val="21"/>
        </w:rPr>
        <w:t>・</w:t>
      </w:r>
      <w:r>
        <w:rPr>
          <w:rFonts w:ascii="BIZ UDPゴシック" w:eastAsia="BIZ UDPゴシック" w:hAnsi="BIZ UDPゴシック" w:hint="eastAsia"/>
          <w:bCs/>
          <w:szCs w:val="21"/>
        </w:rPr>
        <w:t xml:space="preserve"> </w:t>
      </w:r>
      <w:r w:rsidRPr="00311A24">
        <w:rPr>
          <w:rFonts w:ascii="BIZ UDPゴシック" w:eastAsia="BIZ UDPゴシック" w:hAnsi="BIZ UDPゴシック"/>
          <w:bCs/>
          <w:szCs w:val="21"/>
        </w:rPr>
        <w:t>プログラムに応じた適切な</w:t>
      </w:r>
      <w:r w:rsidR="00662556">
        <w:rPr>
          <w:rFonts w:ascii="BIZ UDPゴシック" w:eastAsia="BIZ UDPゴシック" w:hAnsi="BIZ UDPゴシック" w:hint="eastAsia"/>
          <w:bCs/>
          <w:szCs w:val="21"/>
        </w:rPr>
        <w:t>手法</w:t>
      </w:r>
      <w:r w:rsidRPr="00311A24">
        <w:rPr>
          <w:rFonts w:ascii="BIZ UDPゴシック" w:eastAsia="BIZ UDPゴシック" w:hAnsi="BIZ UDPゴシック"/>
          <w:bCs/>
          <w:szCs w:val="21"/>
        </w:rPr>
        <w:t>・</w:t>
      </w:r>
      <w:r w:rsidRPr="00311A24">
        <w:rPr>
          <w:rFonts w:ascii="BIZ UDPゴシック" w:eastAsia="BIZ UDPゴシック" w:hAnsi="BIZ UDPゴシック" w:hint="eastAsia"/>
          <w:bCs/>
          <w:szCs w:val="21"/>
        </w:rPr>
        <w:t>指標</w:t>
      </w:r>
      <w:r w:rsidR="006A353B">
        <w:rPr>
          <w:rFonts w:ascii="BIZ UDPゴシック" w:eastAsia="BIZ UDPゴシック" w:hAnsi="BIZ UDPゴシック" w:hint="eastAsia"/>
          <w:bCs/>
          <w:szCs w:val="21"/>
        </w:rPr>
        <w:t>を用い</w:t>
      </w:r>
      <w:r w:rsidR="00194B88">
        <w:rPr>
          <w:rFonts w:ascii="BIZ UDPゴシック" w:eastAsia="BIZ UDPゴシック" w:hAnsi="BIZ UDPゴシック" w:hint="eastAsia"/>
          <w:bCs/>
          <w:szCs w:val="21"/>
        </w:rPr>
        <w:t>、</w:t>
      </w:r>
      <w:r w:rsidR="006A353B">
        <w:rPr>
          <w:rFonts w:ascii="BIZ UDPゴシック" w:eastAsia="BIZ UDPゴシック" w:hAnsi="BIZ UDPゴシック" w:hint="eastAsia"/>
          <w:bCs/>
          <w:szCs w:val="21"/>
        </w:rPr>
        <w:t>実施</w:t>
      </w:r>
      <w:r w:rsidRPr="00311A24">
        <w:rPr>
          <w:rFonts w:ascii="BIZ UDPゴシック" w:eastAsia="BIZ UDPゴシック" w:hAnsi="BIZ UDPゴシック"/>
          <w:bCs/>
          <w:szCs w:val="21"/>
        </w:rPr>
        <w:t>による効果</w:t>
      </w:r>
      <w:r w:rsidR="00194B88">
        <w:rPr>
          <w:rFonts w:ascii="BIZ UDPゴシック" w:eastAsia="BIZ UDPゴシック" w:hAnsi="BIZ UDPゴシック" w:hint="eastAsia"/>
          <w:bCs/>
          <w:szCs w:val="21"/>
        </w:rPr>
        <w:t>の</w:t>
      </w:r>
      <w:r w:rsidRPr="00311A24">
        <w:rPr>
          <w:rFonts w:ascii="BIZ UDPゴシック" w:eastAsia="BIZ UDPゴシック" w:hAnsi="BIZ UDPゴシック"/>
          <w:bCs/>
          <w:szCs w:val="21"/>
        </w:rPr>
        <w:t>測定</w:t>
      </w:r>
      <w:r w:rsidR="00194B88">
        <w:rPr>
          <w:rFonts w:ascii="BIZ UDPゴシック" w:eastAsia="BIZ UDPゴシック" w:hAnsi="BIZ UDPゴシック" w:hint="eastAsia"/>
          <w:bCs/>
          <w:szCs w:val="21"/>
        </w:rPr>
        <w:t>及び</w:t>
      </w:r>
      <w:r w:rsidR="006A353B">
        <w:rPr>
          <w:rFonts w:ascii="BIZ UDPゴシック" w:eastAsia="BIZ UDPゴシック" w:hAnsi="BIZ UDPゴシック" w:hint="eastAsia"/>
          <w:bCs/>
          <w:szCs w:val="21"/>
        </w:rPr>
        <w:t>結果</w:t>
      </w:r>
      <w:r w:rsidRPr="00311A24">
        <w:rPr>
          <w:rFonts w:ascii="BIZ UDPゴシック" w:eastAsia="BIZ UDPゴシック" w:hAnsi="BIZ UDPゴシック"/>
          <w:bCs/>
          <w:szCs w:val="21"/>
        </w:rPr>
        <w:t>分析</w:t>
      </w:r>
      <w:r w:rsidR="00194B88">
        <w:rPr>
          <w:rFonts w:ascii="BIZ UDPゴシック" w:eastAsia="BIZ UDPゴシック" w:hAnsi="BIZ UDPゴシック" w:hint="eastAsia"/>
          <w:bCs/>
          <w:szCs w:val="21"/>
        </w:rPr>
        <w:t>を行うこと</w:t>
      </w:r>
      <w:r w:rsidR="00335736">
        <w:rPr>
          <w:rFonts w:ascii="BIZ UDPゴシック" w:eastAsia="BIZ UDPゴシック" w:hAnsi="BIZ UDPゴシック" w:hint="eastAsia"/>
          <w:bCs/>
          <w:szCs w:val="21"/>
        </w:rPr>
        <w:t>。</w:t>
      </w:r>
    </w:p>
    <w:p w14:paraId="77E922C3" w14:textId="751DB6EE" w:rsidR="001378F1" w:rsidRPr="00B5082B" w:rsidRDefault="001378F1" w:rsidP="000B4A8C">
      <w:pPr>
        <w:ind w:leftChars="100" w:left="420" w:hangingChars="100" w:hanging="210"/>
        <w:rPr>
          <w:rFonts w:ascii="BIZ UDPゴシック" w:eastAsia="BIZ UDPゴシック" w:hAnsi="BIZ UDPゴシック"/>
          <w:bCs/>
          <w:color w:val="000000" w:themeColor="text1"/>
          <w:szCs w:val="21"/>
        </w:rPr>
      </w:pPr>
      <w:r w:rsidRPr="00B5082B">
        <w:rPr>
          <w:rFonts w:ascii="BIZ UDPゴシック" w:eastAsia="BIZ UDPゴシック" w:hAnsi="BIZ UDPゴシック" w:hint="eastAsia"/>
          <w:bCs/>
          <w:color w:val="000000" w:themeColor="text1"/>
          <w:szCs w:val="21"/>
        </w:rPr>
        <w:t>・</w:t>
      </w:r>
      <w:r w:rsidR="0038688A" w:rsidRPr="00B5082B">
        <w:rPr>
          <w:rFonts w:ascii="BIZ UDPゴシック" w:eastAsia="BIZ UDPゴシック" w:hAnsi="BIZ UDPゴシック" w:hint="eastAsia"/>
          <w:bCs/>
          <w:color w:val="000000" w:themeColor="text1"/>
          <w:szCs w:val="21"/>
        </w:rPr>
        <w:t xml:space="preserve"> </w:t>
      </w:r>
      <w:r w:rsidR="00702E21" w:rsidRPr="00B5082B">
        <w:rPr>
          <w:rFonts w:ascii="BIZ UDPゴシック" w:eastAsia="BIZ UDPゴシック" w:hAnsi="BIZ UDPゴシック" w:hint="eastAsia"/>
          <w:bCs/>
          <w:color w:val="000000" w:themeColor="text1"/>
          <w:szCs w:val="21"/>
        </w:rPr>
        <w:t>また、</w:t>
      </w:r>
      <w:r w:rsidR="00FF1DB3" w:rsidRPr="00B5082B">
        <w:rPr>
          <w:rFonts w:ascii="BIZ UDPゴシック" w:eastAsia="BIZ UDPゴシック" w:hAnsi="BIZ UDPゴシック" w:hint="eastAsia"/>
          <w:bCs/>
          <w:color w:val="000000" w:themeColor="text1"/>
          <w:szCs w:val="21"/>
        </w:rPr>
        <w:t>アンケートにより、</w:t>
      </w:r>
      <w:r w:rsidR="000B4A8C" w:rsidRPr="00B5082B">
        <w:rPr>
          <w:rFonts w:ascii="BIZ UDPゴシック" w:eastAsia="BIZ UDPゴシック" w:hAnsi="BIZ UDPゴシック" w:hint="eastAsia"/>
          <w:bCs/>
          <w:color w:val="000000" w:themeColor="text1"/>
          <w:szCs w:val="21"/>
        </w:rPr>
        <w:t>プログラムの</w:t>
      </w:r>
      <w:r w:rsidR="00B02341" w:rsidRPr="00B5082B">
        <w:rPr>
          <w:rFonts w:ascii="BIZ UDPゴシック" w:eastAsia="BIZ UDPゴシック" w:hAnsi="BIZ UDPゴシック" w:hint="eastAsia"/>
          <w:bCs/>
          <w:color w:val="000000" w:themeColor="text1"/>
          <w:szCs w:val="21"/>
        </w:rPr>
        <w:t>体験者</w:t>
      </w:r>
      <w:r w:rsidR="00702E21" w:rsidRPr="00B5082B">
        <w:rPr>
          <w:rFonts w:ascii="BIZ UDPゴシック" w:eastAsia="BIZ UDPゴシック" w:hAnsi="BIZ UDPゴシック" w:hint="eastAsia"/>
          <w:bCs/>
          <w:color w:val="000000" w:themeColor="text1"/>
          <w:szCs w:val="21"/>
        </w:rPr>
        <w:t>や</w:t>
      </w:r>
      <w:r w:rsidR="001C47A3" w:rsidRPr="00B5082B">
        <w:rPr>
          <w:rFonts w:ascii="BIZ UDPゴシック" w:eastAsia="BIZ UDPゴシック" w:hAnsi="BIZ UDPゴシック" w:hint="eastAsia"/>
          <w:bCs/>
          <w:color w:val="000000" w:themeColor="text1"/>
          <w:szCs w:val="21"/>
        </w:rPr>
        <w:t>高齢者施設等</w:t>
      </w:r>
      <w:r w:rsidR="000B4A8C" w:rsidRPr="00B5082B">
        <w:rPr>
          <w:rFonts w:ascii="BIZ UDPゴシック" w:eastAsia="BIZ UDPゴシック" w:hAnsi="BIZ UDPゴシック" w:hint="eastAsia"/>
          <w:bCs/>
          <w:color w:val="000000" w:themeColor="text1"/>
          <w:szCs w:val="21"/>
        </w:rPr>
        <w:t>の関係者</w:t>
      </w:r>
      <w:r w:rsidR="00702E21" w:rsidRPr="00B5082B">
        <w:rPr>
          <w:rFonts w:ascii="BIZ UDPゴシック" w:eastAsia="BIZ UDPゴシック" w:hAnsi="BIZ UDPゴシック" w:hint="eastAsia"/>
          <w:bCs/>
          <w:color w:val="000000" w:themeColor="text1"/>
          <w:szCs w:val="21"/>
        </w:rPr>
        <w:t>から、</w:t>
      </w:r>
      <w:r w:rsidR="00BD67E9" w:rsidRPr="00B5082B">
        <w:rPr>
          <w:rFonts w:ascii="BIZ UDPゴシック" w:eastAsia="BIZ UDPゴシック" w:hAnsi="BIZ UDPゴシック" w:hint="eastAsia"/>
          <w:bCs/>
          <w:color w:val="000000" w:themeColor="text1"/>
          <w:szCs w:val="21"/>
        </w:rPr>
        <w:t>プログラムの</w:t>
      </w:r>
      <w:r w:rsidR="000B4A8C" w:rsidRPr="00B5082B">
        <w:rPr>
          <w:rFonts w:ascii="BIZ UDPゴシック" w:eastAsia="BIZ UDPゴシック" w:hAnsi="BIZ UDPゴシック" w:hint="eastAsia"/>
          <w:bCs/>
          <w:color w:val="000000" w:themeColor="text1"/>
          <w:szCs w:val="21"/>
        </w:rPr>
        <w:t>感想や課</w:t>
      </w:r>
      <w:r w:rsidR="00335736" w:rsidRPr="00B5082B">
        <w:rPr>
          <w:rFonts w:ascii="BIZ UDPゴシック" w:eastAsia="BIZ UDPゴシック" w:hAnsi="BIZ UDPゴシック" w:hint="eastAsia"/>
          <w:bCs/>
          <w:color w:val="000000" w:themeColor="text1"/>
          <w:szCs w:val="21"/>
        </w:rPr>
        <w:t>題</w:t>
      </w:r>
      <w:r w:rsidR="00B02341" w:rsidRPr="00B5082B">
        <w:rPr>
          <w:rFonts w:ascii="BIZ UDPゴシック" w:eastAsia="BIZ UDPゴシック" w:hAnsi="BIZ UDPゴシック" w:hint="eastAsia"/>
          <w:bCs/>
          <w:color w:val="000000" w:themeColor="text1"/>
          <w:szCs w:val="21"/>
        </w:rPr>
        <w:t>等</w:t>
      </w:r>
      <w:r w:rsidR="00702E21" w:rsidRPr="00B5082B">
        <w:rPr>
          <w:rFonts w:ascii="BIZ UDPゴシック" w:eastAsia="BIZ UDPゴシック" w:hAnsi="BIZ UDPゴシック" w:hint="eastAsia"/>
          <w:bCs/>
          <w:color w:val="000000" w:themeColor="text1"/>
          <w:szCs w:val="21"/>
        </w:rPr>
        <w:t>を</w:t>
      </w:r>
      <w:r w:rsidRPr="00B5082B">
        <w:rPr>
          <w:rFonts w:ascii="BIZ UDPゴシック" w:eastAsia="BIZ UDPゴシック" w:hAnsi="BIZ UDPゴシック" w:hint="eastAsia"/>
          <w:bCs/>
          <w:color w:val="000000" w:themeColor="text1"/>
          <w:szCs w:val="21"/>
        </w:rPr>
        <w:t>聴取</w:t>
      </w:r>
      <w:r w:rsidR="00702E21" w:rsidRPr="00B5082B">
        <w:rPr>
          <w:rFonts w:ascii="BIZ UDPゴシック" w:eastAsia="BIZ UDPゴシック" w:hAnsi="BIZ UDPゴシック" w:hint="eastAsia"/>
          <w:bCs/>
          <w:color w:val="000000" w:themeColor="text1"/>
          <w:szCs w:val="21"/>
        </w:rPr>
        <w:t>し、</w:t>
      </w:r>
      <w:r w:rsidR="007C1809" w:rsidRPr="00B5082B">
        <w:rPr>
          <w:rFonts w:ascii="BIZ UDPゴシック" w:eastAsia="BIZ UDPゴシック" w:hAnsi="BIZ UDPゴシック" w:hint="eastAsia"/>
          <w:bCs/>
          <w:color w:val="000000" w:themeColor="text1"/>
          <w:szCs w:val="21"/>
        </w:rPr>
        <w:t>今後のプログラムの</w:t>
      </w:r>
      <w:r w:rsidR="00716DC4" w:rsidRPr="00B5082B">
        <w:rPr>
          <w:rFonts w:ascii="BIZ UDPゴシック" w:eastAsia="BIZ UDPゴシック" w:hAnsi="BIZ UDPゴシック" w:hint="eastAsia"/>
          <w:bCs/>
          <w:color w:val="000000" w:themeColor="text1"/>
          <w:szCs w:val="21"/>
        </w:rPr>
        <w:t>普及</w:t>
      </w:r>
      <w:r w:rsidR="007C1809" w:rsidRPr="00B5082B">
        <w:rPr>
          <w:rFonts w:ascii="BIZ UDPゴシック" w:eastAsia="BIZ UDPゴシック" w:hAnsi="BIZ UDPゴシック" w:hint="eastAsia"/>
          <w:bCs/>
          <w:color w:val="000000" w:themeColor="text1"/>
          <w:szCs w:val="21"/>
        </w:rPr>
        <w:t>に向けた</w:t>
      </w:r>
      <w:r w:rsidR="00335736" w:rsidRPr="00B5082B">
        <w:rPr>
          <w:rFonts w:ascii="BIZ UDPゴシック" w:eastAsia="BIZ UDPゴシック" w:hAnsi="BIZ UDPゴシック" w:hint="eastAsia"/>
          <w:bCs/>
          <w:color w:val="000000" w:themeColor="text1"/>
          <w:szCs w:val="21"/>
        </w:rPr>
        <w:t>改善</w:t>
      </w:r>
      <w:r w:rsidR="00702E21" w:rsidRPr="00B5082B">
        <w:rPr>
          <w:rFonts w:ascii="BIZ UDPゴシック" w:eastAsia="BIZ UDPゴシック" w:hAnsi="BIZ UDPゴシック" w:hint="eastAsia"/>
          <w:bCs/>
          <w:color w:val="000000" w:themeColor="text1"/>
          <w:szCs w:val="21"/>
        </w:rPr>
        <w:t>点を</w:t>
      </w:r>
      <w:r w:rsidR="0050454F" w:rsidRPr="00B5082B">
        <w:rPr>
          <w:rFonts w:ascii="BIZ UDPゴシック" w:eastAsia="BIZ UDPゴシック" w:hAnsi="BIZ UDPゴシック" w:hint="eastAsia"/>
          <w:bCs/>
          <w:color w:val="000000" w:themeColor="text1"/>
          <w:szCs w:val="21"/>
        </w:rPr>
        <w:t>とりまとめる</w:t>
      </w:r>
      <w:r w:rsidR="00702E21" w:rsidRPr="00B5082B">
        <w:rPr>
          <w:rFonts w:ascii="BIZ UDPゴシック" w:eastAsia="BIZ UDPゴシック" w:hAnsi="BIZ UDPゴシック" w:hint="eastAsia"/>
          <w:bCs/>
          <w:color w:val="000000" w:themeColor="text1"/>
          <w:szCs w:val="21"/>
        </w:rPr>
        <w:t>こと。</w:t>
      </w:r>
    </w:p>
    <w:p w14:paraId="4CB133D5" w14:textId="77777777" w:rsidR="00B46E6E" w:rsidRPr="00B5082B" w:rsidRDefault="00B46E6E" w:rsidP="00B46E6E">
      <w:pPr>
        <w:rPr>
          <w:rFonts w:ascii="BIZ UDPゴシック" w:eastAsia="BIZ UDPゴシック" w:hAnsi="BIZ UDPゴシック"/>
          <w:bCs/>
          <w:color w:val="000000" w:themeColor="text1"/>
          <w:szCs w:val="21"/>
        </w:rPr>
      </w:pPr>
    </w:p>
    <w:p w14:paraId="37EB802B" w14:textId="0777183D" w:rsidR="00B46E6E" w:rsidRPr="00B5082B" w:rsidRDefault="00B46E6E" w:rsidP="00B46E6E">
      <w:pPr>
        <w:rPr>
          <w:rFonts w:ascii="BIZ UDPゴシック" w:eastAsia="BIZ UDPゴシック" w:hAnsi="BIZ UDPゴシック"/>
          <w:b/>
          <w:color w:val="000000" w:themeColor="text1"/>
          <w:szCs w:val="21"/>
        </w:rPr>
      </w:pPr>
      <w:r w:rsidRPr="00B5082B">
        <w:rPr>
          <w:rFonts w:ascii="BIZ UDPゴシック" w:eastAsia="BIZ UDPゴシック" w:hAnsi="BIZ UDPゴシック" w:hint="eastAsia"/>
          <w:b/>
          <w:color w:val="000000" w:themeColor="text1"/>
          <w:szCs w:val="21"/>
        </w:rPr>
        <w:t>③</w:t>
      </w:r>
      <w:r w:rsidR="0009320F" w:rsidRPr="00B5082B">
        <w:rPr>
          <w:rFonts w:ascii="BIZ UDPゴシック" w:eastAsia="BIZ UDPゴシック" w:hAnsi="BIZ UDPゴシック" w:hint="eastAsia"/>
          <w:b/>
          <w:color w:val="000000" w:themeColor="text1"/>
          <w:szCs w:val="21"/>
        </w:rPr>
        <w:t>プログラムの</w:t>
      </w:r>
      <w:r w:rsidR="00D553DA" w:rsidRPr="00B5082B">
        <w:rPr>
          <w:rFonts w:ascii="BIZ UDPゴシック" w:eastAsia="BIZ UDPゴシック" w:hAnsi="BIZ UDPゴシック" w:hint="eastAsia"/>
          <w:b/>
          <w:color w:val="000000" w:themeColor="text1"/>
          <w:szCs w:val="21"/>
        </w:rPr>
        <w:t>普及</w:t>
      </w:r>
      <w:r w:rsidR="0009320F" w:rsidRPr="00B5082B">
        <w:rPr>
          <w:rFonts w:ascii="BIZ UDPゴシック" w:eastAsia="BIZ UDPゴシック" w:hAnsi="BIZ UDPゴシック" w:hint="eastAsia"/>
          <w:b/>
          <w:color w:val="000000" w:themeColor="text1"/>
          <w:szCs w:val="21"/>
        </w:rPr>
        <w:t>に</w:t>
      </w:r>
      <w:r w:rsidR="006D12D7" w:rsidRPr="00B5082B">
        <w:rPr>
          <w:rFonts w:ascii="BIZ UDPゴシック" w:eastAsia="BIZ UDPゴシック" w:hAnsi="BIZ UDPゴシック" w:hint="eastAsia"/>
          <w:b/>
          <w:color w:val="000000" w:themeColor="text1"/>
          <w:szCs w:val="21"/>
        </w:rPr>
        <w:t>つながる取組み</w:t>
      </w:r>
    </w:p>
    <w:p w14:paraId="42984287" w14:textId="33582B56" w:rsidR="0009320F" w:rsidRPr="00B5082B" w:rsidRDefault="0009320F" w:rsidP="00D553DA">
      <w:pPr>
        <w:ind w:leftChars="100" w:left="420" w:hangingChars="100" w:hanging="210"/>
        <w:rPr>
          <w:rFonts w:ascii="BIZ UDPゴシック" w:eastAsia="BIZ UDPゴシック" w:hAnsi="BIZ UDPゴシック"/>
          <w:bCs/>
          <w:color w:val="000000" w:themeColor="text1"/>
          <w:szCs w:val="21"/>
        </w:rPr>
      </w:pPr>
      <w:r w:rsidRPr="00B5082B">
        <w:rPr>
          <w:rFonts w:ascii="BIZ UDPゴシック" w:eastAsia="BIZ UDPゴシック" w:hAnsi="BIZ UDPゴシック" w:hint="eastAsia"/>
          <w:bCs/>
          <w:color w:val="000000" w:themeColor="text1"/>
          <w:szCs w:val="21"/>
        </w:rPr>
        <w:t xml:space="preserve">・ </w:t>
      </w:r>
      <w:r w:rsidR="002D45D1" w:rsidRPr="00B5082B">
        <w:rPr>
          <w:rFonts w:ascii="BIZ UDPゴシック" w:eastAsia="BIZ UDPゴシック" w:hAnsi="BIZ UDPゴシック" w:hint="eastAsia"/>
          <w:bCs/>
          <w:color w:val="000000" w:themeColor="text1"/>
          <w:szCs w:val="21"/>
        </w:rPr>
        <w:t>プログラムの実施内容や効果</w:t>
      </w:r>
      <w:r w:rsidR="00A47790" w:rsidRPr="00B5082B">
        <w:rPr>
          <w:rFonts w:ascii="BIZ UDPゴシック" w:eastAsia="BIZ UDPゴシック" w:hAnsi="BIZ UDPゴシック" w:hint="eastAsia"/>
          <w:bCs/>
          <w:color w:val="000000" w:themeColor="text1"/>
          <w:szCs w:val="21"/>
        </w:rPr>
        <w:t>検証の結果</w:t>
      </w:r>
      <w:r w:rsidR="002D45D1" w:rsidRPr="00B5082B">
        <w:rPr>
          <w:rFonts w:ascii="BIZ UDPゴシック" w:eastAsia="BIZ UDPゴシック" w:hAnsi="BIZ UDPゴシック" w:hint="eastAsia"/>
          <w:bCs/>
          <w:color w:val="000000" w:themeColor="text1"/>
          <w:szCs w:val="21"/>
        </w:rPr>
        <w:t>が、</w:t>
      </w:r>
      <w:r w:rsidR="001C47A3" w:rsidRPr="00B5082B">
        <w:rPr>
          <w:rFonts w:ascii="BIZ UDPゴシック" w:eastAsia="BIZ UDPゴシック" w:hAnsi="BIZ UDPゴシック" w:hint="eastAsia"/>
          <w:bCs/>
          <w:color w:val="000000" w:themeColor="text1"/>
          <w:szCs w:val="21"/>
        </w:rPr>
        <w:t>高齢者施設等</w:t>
      </w:r>
      <w:r w:rsidR="00853880" w:rsidRPr="00B5082B">
        <w:rPr>
          <w:rFonts w:ascii="BIZ UDPゴシック" w:eastAsia="BIZ UDPゴシック" w:hAnsi="BIZ UDPゴシック" w:hint="eastAsia"/>
          <w:bCs/>
          <w:color w:val="000000" w:themeColor="text1"/>
          <w:szCs w:val="21"/>
        </w:rPr>
        <w:t>の経営者や職員</w:t>
      </w:r>
      <w:r w:rsidR="002D45D1" w:rsidRPr="00B5082B">
        <w:rPr>
          <w:rFonts w:ascii="BIZ UDPゴシック" w:eastAsia="BIZ UDPゴシック" w:hAnsi="BIZ UDPゴシック" w:hint="eastAsia"/>
          <w:bCs/>
          <w:color w:val="000000" w:themeColor="text1"/>
          <w:szCs w:val="21"/>
        </w:rPr>
        <w:t>に広く</w:t>
      </w:r>
      <w:r w:rsidRPr="00B5082B">
        <w:rPr>
          <w:rFonts w:ascii="BIZ UDPゴシック" w:eastAsia="BIZ UDPゴシック" w:hAnsi="BIZ UDPゴシック" w:hint="eastAsia"/>
          <w:bCs/>
          <w:color w:val="000000" w:themeColor="text1"/>
          <w:szCs w:val="21"/>
        </w:rPr>
        <w:t>認知</w:t>
      </w:r>
      <w:r w:rsidR="002D45D1" w:rsidRPr="00B5082B">
        <w:rPr>
          <w:rFonts w:ascii="BIZ UDPゴシック" w:eastAsia="BIZ UDPゴシック" w:hAnsi="BIZ UDPゴシック" w:hint="eastAsia"/>
          <w:bCs/>
          <w:color w:val="000000" w:themeColor="text1"/>
          <w:szCs w:val="21"/>
        </w:rPr>
        <w:t>されるよう</w:t>
      </w:r>
      <w:r w:rsidRPr="00B5082B">
        <w:rPr>
          <w:rFonts w:ascii="BIZ UDPゴシック" w:eastAsia="BIZ UDPゴシック" w:hAnsi="BIZ UDPゴシック" w:hint="eastAsia"/>
          <w:bCs/>
          <w:color w:val="000000" w:themeColor="text1"/>
          <w:szCs w:val="21"/>
        </w:rPr>
        <w:t>、</w:t>
      </w:r>
      <w:r w:rsidR="006D12D7" w:rsidRPr="00B5082B">
        <w:rPr>
          <w:rFonts w:ascii="BIZ UDPゴシック" w:eastAsia="BIZ UDPゴシック" w:hAnsi="BIZ UDPゴシック" w:hint="eastAsia"/>
          <w:bCs/>
          <w:color w:val="000000" w:themeColor="text1"/>
          <w:szCs w:val="21"/>
        </w:rPr>
        <w:t>事例発表や情報発信など</w:t>
      </w:r>
      <w:r w:rsidRPr="00B5082B">
        <w:rPr>
          <w:rFonts w:ascii="BIZ UDPゴシック" w:eastAsia="BIZ UDPゴシック" w:hAnsi="BIZ UDPゴシック" w:hint="eastAsia"/>
          <w:bCs/>
          <w:color w:val="000000" w:themeColor="text1"/>
          <w:szCs w:val="21"/>
        </w:rPr>
        <w:t>効果的な</w:t>
      </w:r>
      <w:r w:rsidR="006867F3" w:rsidRPr="00B5082B">
        <w:rPr>
          <w:rFonts w:ascii="BIZ UDPゴシック" w:eastAsia="BIZ UDPゴシック" w:hAnsi="BIZ UDPゴシック" w:hint="eastAsia"/>
          <w:bCs/>
          <w:color w:val="000000" w:themeColor="text1"/>
          <w:szCs w:val="21"/>
        </w:rPr>
        <w:t>取組み</w:t>
      </w:r>
      <w:r w:rsidRPr="00B5082B">
        <w:rPr>
          <w:rFonts w:ascii="BIZ UDPゴシック" w:eastAsia="BIZ UDPゴシック" w:hAnsi="BIZ UDPゴシック" w:hint="eastAsia"/>
          <w:bCs/>
          <w:color w:val="000000" w:themeColor="text1"/>
          <w:szCs w:val="21"/>
        </w:rPr>
        <w:t>を行うこと。</w:t>
      </w:r>
    </w:p>
    <w:p w14:paraId="37637A5C" w14:textId="77777777" w:rsidR="0050454F" w:rsidRPr="007C1809" w:rsidRDefault="0050454F" w:rsidP="0044209E">
      <w:pPr>
        <w:rPr>
          <w:rFonts w:ascii="BIZ UDPゴシック" w:eastAsia="BIZ UDPゴシック" w:hAnsi="BIZ UDPゴシック"/>
          <w:b/>
          <w:color w:val="000000" w:themeColor="text1"/>
          <w:szCs w:val="21"/>
        </w:rPr>
      </w:pPr>
    </w:p>
    <w:p w14:paraId="76106984" w14:textId="02F991B7" w:rsidR="0089762B" w:rsidRPr="00D659FB" w:rsidRDefault="0089762B" w:rsidP="00153174">
      <w:pPr>
        <w:rPr>
          <w:rFonts w:ascii="BIZ UDPゴシック" w:eastAsia="BIZ UDPゴシック" w:hAnsi="BIZ UDPゴシック"/>
          <w:b/>
          <w:szCs w:val="21"/>
        </w:rPr>
      </w:pPr>
      <w:r w:rsidRPr="0089762B">
        <w:rPr>
          <w:rFonts w:ascii="BIZ UDPゴシック" w:eastAsia="BIZ UDPゴシック" w:hAnsi="BIZ UDPゴシック" w:hint="eastAsia"/>
          <w:b/>
          <w:szCs w:val="21"/>
        </w:rPr>
        <w:t>＜企画提案を求める内容＞</w:t>
      </w:r>
    </w:p>
    <w:p w14:paraId="27579DFF" w14:textId="329755EB" w:rsidR="00662ED4" w:rsidRDefault="002E1D4D" w:rsidP="00F66B3D">
      <w:pPr>
        <w:rPr>
          <w:rFonts w:ascii="BIZ UDPゴシック" w:eastAsia="BIZ UDPゴシック" w:hAnsi="BIZ UDPゴシック"/>
          <w:bCs/>
          <w:szCs w:val="21"/>
        </w:rPr>
      </w:pPr>
      <w:r w:rsidRPr="00B5082B">
        <w:rPr>
          <w:rFonts w:ascii="BIZ UDPゴシック" w:eastAsia="BIZ UDPゴシック" w:hAnsi="BIZ UDPゴシック" w:hint="eastAsia"/>
          <w:bCs/>
          <w:color w:val="000000" w:themeColor="text1"/>
          <w:szCs w:val="21"/>
        </w:rPr>
        <w:t>公募要領</w:t>
      </w:r>
      <w:r w:rsidR="00BD67E9" w:rsidRPr="00B5082B">
        <w:rPr>
          <w:rFonts w:ascii="BIZ UDPゴシック" w:eastAsia="BIZ UDPゴシック" w:hAnsi="BIZ UDPゴシック" w:hint="eastAsia"/>
          <w:bCs/>
          <w:color w:val="000000" w:themeColor="text1"/>
          <w:szCs w:val="21"/>
        </w:rPr>
        <w:t>７</w:t>
      </w:r>
      <w:r w:rsidR="00F66B3D" w:rsidRPr="00B5082B">
        <w:rPr>
          <w:rFonts w:ascii="BIZ UDPゴシック" w:eastAsia="BIZ UDPゴシック" w:hAnsi="BIZ UDPゴシック" w:hint="eastAsia"/>
          <w:bCs/>
          <w:color w:val="000000" w:themeColor="text1"/>
          <w:szCs w:val="21"/>
        </w:rPr>
        <w:t>ページの</w:t>
      </w:r>
      <w:r w:rsidRPr="00B5082B">
        <w:rPr>
          <w:rFonts w:ascii="BIZ UDPゴシック" w:eastAsia="BIZ UDPゴシック" w:hAnsi="BIZ UDPゴシック" w:hint="eastAsia"/>
          <w:bCs/>
          <w:color w:val="000000" w:themeColor="text1"/>
          <w:szCs w:val="21"/>
        </w:rPr>
        <w:t>「審査基準」に即して具体的に提案すること。ただし、次に掲げる事項</w:t>
      </w:r>
      <w:r w:rsidR="00F66B3D" w:rsidRPr="00B5082B">
        <w:rPr>
          <w:rFonts w:ascii="BIZ UDPゴシック" w:eastAsia="BIZ UDPゴシック" w:hAnsi="BIZ UDPゴシック" w:hint="eastAsia"/>
          <w:bCs/>
          <w:color w:val="000000" w:themeColor="text1"/>
          <w:szCs w:val="21"/>
        </w:rPr>
        <w:t>が</w:t>
      </w:r>
      <w:r w:rsidR="00F66B3D" w:rsidRPr="007F34F2">
        <w:rPr>
          <w:rFonts w:ascii="BIZ UDPゴシック" w:eastAsia="BIZ UDPゴシック" w:hAnsi="BIZ UDPゴシック" w:hint="eastAsia"/>
          <w:bCs/>
          <w:color w:val="000000" w:themeColor="text1"/>
          <w:szCs w:val="21"/>
        </w:rPr>
        <w:t>分</w:t>
      </w:r>
      <w:r w:rsidRPr="007F34F2">
        <w:rPr>
          <w:rFonts w:ascii="BIZ UDPゴシック" w:eastAsia="BIZ UDPゴシック" w:hAnsi="BIZ UDPゴシック" w:hint="eastAsia"/>
          <w:bCs/>
          <w:szCs w:val="21"/>
        </w:rPr>
        <w:t>かる</w:t>
      </w:r>
      <w:r>
        <w:rPr>
          <w:rFonts w:ascii="BIZ UDPゴシック" w:eastAsia="BIZ UDPゴシック" w:hAnsi="BIZ UDPゴシック" w:hint="eastAsia"/>
          <w:bCs/>
          <w:szCs w:val="21"/>
        </w:rPr>
        <w:t>ものとすること。</w:t>
      </w:r>
    </w:p>
    <w:p w14:paraId="3E03847A" w14:textId="381AA646" w:rsidR="001C1B00" w:rsidRDefault="002235CF" w:rsidP="00BF28B2">
      <w:pPr>
        <w:ind w:left="210" w:hangingChars="100" w:hanging="210"/>
        <w:rPr>
          <w:rFonts w:ascii="BIZ UDPゴシック" w:eastAsia="BIZ UDPゴシック" w:hAnsi="BIZ UDPゴシック"/>
          <w:bCs/>
          <w:szCs w:val="21"/>
        </w:rPr>
      </w:pPr>
      <w:r>
        <w:rPr>
          <w:rFonts w:ascii="BIZ UDPゴシック" w:eastAsia="BIZ UDPゴシック" w:hAnsi="BIZ UDPゴシック" w:hint="eastAsia"/>
          <w:bCs/>
          <w:noProof/>
          <w:szCs w:val="21"/>
        </w:rPr>
        <mc:AlternateContent>
          <mc:Choice Requires="wps">
            <w:drawing>
              <wp:anchor distT="0" distB="0" distL="114300" distR="114300" simplePos="0" relativeHeight="251816960" behindDoc="0" locked="0" layoutInCell="1" allowOverlap="1" wp14:anchorId="25D0816F" wp14:editId="076A53A4">
                <wp:simplePos x="0" y="0"/>
                <wp:positionH relativeFrom="margin">
                  <wp:align>left</wp:align>
                </wp:positionH>
                <wp:positionV relativeFrom="paragraph">
                  <wp:posOffset>144560</wp:posOffset>
                </wp:positionV>
                <wp:extent cx="5547872" cy="4024313"/>
                <wp:effectExtent l="0" t="0" r="15240" b="14605"/>
                <wp:wrapNone/>
                <wp:docPr id="4" name="正方形/長方形 4"/>
                <wp:cNvGraphicFramePr/>
                <a:graphic xmlns:a="http://schemas.openxmlformats.org/drawingml/2006/main">
                  <a:graphicData uri="http://schemas.microsoft.com/office/word/2010/wordprocessingShape">
                    <wps:wsp>
                      <wps:cNvSpPr/>
                      <wps:spPr>
                        <a:xfrm>
                          <a:off x="0" y="0"/>
                          <a:ext cx="5547872" cy="402431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AE2998" w14:textId="11011F20" w:rsidR="00217935" w:rsidRPr="009B4EEE" w:rsidRDefault="009B4EEE" w:rsidP="009B4EEE">
                            <w:pPr>
                              <w:rPr>
                                <w:rFonts w:ascii="BIZ UDPゴシック" w:eastAsia="BIZ UDPゴシック" w:hAnsi="BIZ UDPゴシック"/>
                                <w:color w:val="000000" w:themeColor="text1"/>
                              </w:rPr>
                            </w:pPr>
                            <w:r w:rsidRPr="009B4EEE">
                              <w:rPr>
                                <w:rFonts w:ascii="BIZ UDPゴシック" w:eastAsia="BIZ UDPゴシック" w:hAnsi="BIZ UDPゴシック" w:hint="eastAsia"/>
                                <w:color w:val="000000" w:themeColor="text1"/>
                              </w:rPr>
                              <w:t>①</w:t>
                            </w:r>
                            <w:r w:rsidR="00DD6732" w:rsidRPr="009B4EEE">
                              <w:rPr>
                                <w:rFonts w:ascii="BIZ UDPゴシック" w:eastAsia="BIZ UDPゴシック" w:hAnsi="BIZ UDPゴシック" w:hint="eastAsia"/>
                                <w:color w:val="000000" w:themeColor="text1"/>
                              </w:rPr>
                              <w:t>プログラムの企画・実施</w:t>
                            </w:r>
                          </w:p>
                          <w:p w14:paraId="6AA05D45" w14:textId="0501D812" w:rsidR="00194B88" w:rsidRDefault="00D862C8" w:rsidP="00DD6732">
                            <w:pPr>
                              <w:ind w:left="105" w:firstLineChars="100" w:firstLine="210"/>
                              <w:rPr>
                                <w:rFonts w:ascii="BIZ UDPゴシック" w:eastAsia="BIZ UDPゴシック" w:hAnsi="BIZ UDPゴシック"/>
                                <w:color w:val="000000" w:themeColor="text1"/>
                              </w:rPr>
                            </w:pPr>
                            <w:r w:rsidRPr="009B4EEE">
                              <w:rPr>
                                <w:rFonts w:ascii="BIZ UDPゴシック" w:eastAsia="BIZ UDPゴシック" w:hAnsi="BIZ UDPゴシック" w:hint="eastAsia"/>
                                <w:color w:val="000000" w:themeColor="text1"/>
                              </w:rPr>
                              <w:t>・</w:t>
                            </w:r>
                            <w:r w:rsidR="00DD727B" w:rsidRPr="00E90276">
                              <w:rPr>
                                <w:rFonts w:ascii="BIZ UDPゴシック" w:eastAsia="BIZ UDPゴシック" w:hAnsi="BIZ UDPゴシック" w:hint="eastAsia"/>
                                <w:bCs/>
                                <w:color w:val="000000" w:themeColor="text1"/>
                              </w:rPr>
                              <w:t>シニア世代</w:t>
                            </w:r>
                            <w:r w:rsidR="009B4EEE" w:rsidRPr="00E90276">
                              <w:rPr>
                                <w:rFonts w:ascii="BIZ UDPゴシック" w:eastAsia="BIZ UDPゴシック" w:hAnsi="BIZ UDPゴシック" w:hint="eastAsia"/>
                                <w:bCs/>
                                <w:color w:val="000000" w:themeColor="text1"/>
                              </w:rPr>
                              <w:t>を対象とした</w:t>
                            </w:r>
                            <w:r w:rsidR="00DD727B" w:rsidRPr="00E90276">
                              <w:rPr>
                                <w:rFonts w:ascii="BIZ UDPゴシック" w:eastAsia="BIZ UDPゴシック" w:hAnsi="BIZ UDPゴシック" w:hint="eastAsia"/>
                                <w:bCs/>
                                <w:color w:val="000000" w:themeColor="text1"/>
                              </w:rPr>
                              <w:t>プログラム</w:t>
                            </w:r>
                            <w:r w:rsidR="00D659FB" w:rsidRPr="009B4EEE">
                              <w:rPr>
                                <w:rFonts w:ascii="BIZ UDPゴシック" w:eastAsia="BIZ UDPゴシック" w:hAnsi="BIZ UDPゴシック" w:hint="eastAsia"/>
                                <w:color w:val="000000" w:themeColor="text1"/>
                              </w:rPr>
                              <w:t>の</w:t>
                            </w:r>
                            <w:r w:rsidR="001378F1" w:rsidRPr="009B4EEE">
                              <w:rPr>
                                <w:rFonts w:ascii="BIZ UDPゴシック" w:eastAsia="BIZ UDPゴシック" w:hAnsi="BIZ UDPゴシック" w:hint="eastAsia"/>
                                <w:color w:val="000000" w:themeColor="text1"/>
                              </w:rPr>
                              <w:t>内容</w:t>
                            </w:r>
                          </w:p>
                          <w:p w14:paraId="007F0AE6" w14:textId="0F0B57F7" w:rsidR="00E90276" w:rsidRDefault="00E90276" w:rsidP="00194B88">
                            <w:pPr>
                              <w:ind w:left="105" w:firstLineChars="200" w:firstLine="42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194B88">
                              <w:rPr>
                                <w:rFonts w:ascii="BIZ UDPゴシック" w:eastAsia="BIZ UDPゴシック" w:hAnsi="BIZ UDPゴシック" w:hint="eastAsia"/>
                                <w:color w:val="000000" w:themeColor="text1"/>
                              </w:rPr>
                              <w:t>プログラムの</w:t>
                            </w:r>
                            <w:r w:rsidR="0009320F">
                              <w:rPr>
                                <w:rFonts w:ascii="BIZ UDPゴシック" w:eastAsia="BIZ UDPゴシック" w:hAnsi="BIZ UDPゴシック" w:hint="eastAsia"/>
                                <w:color w:val="000000" w:themeColor="text1"/>
                              </w:rPr>
                              <w:t>実施</w:t>
                            </w:r>
                            <w:r>
                              <w:rPr>
                                <w:rFonts w:ascii="BIZ UDPゴシック" w:eastAsia="BIZ UDPゴシック" w:hAnsi="BIZ UDPゴシック" w:hint="eastAsia"/>
                                <w:color w:val="000000" w:themeColor="text1"/>
                              </w:rPr>
                              <w:t>内容、</w:t>
                            </w:r>
                            <w:r w:rsidR="00FA6493">
                              <w:rPr>
                                <w:rFonts w:ascii="BIZ UDPゴシック" w:eastAsia="BIZ UDPゴシック" w:hAnsi="BIZ UDPゴシック" w:hint="eastAsia"/>
                                <w:color w:val="000000" w:themeColor="text1"/>
                              </w:rPr>
                              <w:t>実施期間、</w:t>
                            </w:r>
                            <w:r w:rsidR="00194B88">
                              <w:rPr>
                                <w:rFonts w:ascii="BIZ UDPゴシック" w:eastAsia="BIZ UDPゴシック" w:hAnsi="BIZ UDPゴシック" w:hint="eastAsia"/>
                                <w:color w:val="000000" w:themeColor="text1"/>
                              </w:rPr>
                              <w:t>参加者数</w:t>
                            </w:r>
                            <w:r>
                              <w:rPr>
                                <w:rFonts w:ascii="BIZ UDPゴシック" w:eastAsia="BIZ UDPゴシック" w:hAnsi="BIZ UDPゴシック" w:hint="eastAsia"/>
                                <w:color w:val="000000" w:themeColor="text1"/>
                              </w:rPr>
                              <w:t>、所要時間</w:t>
                            </w:r>
                            <w:r w:rsidR="00550434">
                              <w:rPr>
                                <w:rFonts w:ascii="BIZ UDPゴシック" w:eastAsia="BIZ UDPゴシック" w:hAnsi="BIZ UDPゴシック" w:hint="eastAsia"/>
                                <w:color w:val="000000" w:themeColor="text1"/>
                              </w:rPr>
                              <w:t xml:space="preserve">　等）</w:t>
                            </w:r>
                          </w:p>
                          <w:p w14:paraId="2C4C6A46" w14:textId="71B911DF" w:rsidR="00AE7D68" w:rsidRDefault="00AE7D68" w:rsidP="00AE7D68">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・プログラムの実施により期待される効果</w:t>
                            </w:r>
                          </w:p>
                          <w:p w14:paraId="1F052FDD" w14:textId="67489609" w:rsidR="00194B88" w:rsidRDefault="00E90276" w:rsidP="00DD6732">
                            <w:pPr>
                              <w:ind w:left="105"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024BEE">
                              <w:rPr>
                                <w:rFonts w:ascii="BIZ UDPゴシック" w:eastAsia="BIZ UDPゴシック" w:hAnsi="BIZ UDPゴシック" w:hint="eastAsia"/>
                                <w:color w:val="000000" w:themeColor="text1"/>
                              </w:rPr>
                              <w:t>実施場所とな</w:t>
                            </w:r>
                            <w:r w:rsidR="00024BEE" w:rsidRPr="00BD67E9">
                              <w:rPr>
                                <w:rFonts w:ascii="BIZ UDPゴシック" w:eastAsia="BIZ UDPゴシック" w:hAnsi="BIZ UDPゴシック" w:hint="eastAsia"/>
                                <w:color w:val="000000" w:themeColor="text1"/>
                              </w:rPr>
                              <w:t>る</w:t>
                            </w:r>
                            <w:r w:rsidR="001C47A3" w:rsidRPr="00BD67E9">
                              <w:rPr>
                                <w:rFonts w:ascii="BIZ UDPゴシック" w:eastAsia="BIZ UDPゴシック" w:hAnsi="BIZ UDPゴシック" w:hint="eastAsia"/>
                                <w:color w:val="000000" w:themeColor="text1"/>
                              </w:rPr>
                              <w:t>高齢者施設等</w:t>
                            </w:r>
                            <w:r w:rsidRPr="00BD67E9">
                              <w:rPr>
                                <w:rFonts w:ascii="BIZ UDPゴシック" w:eastAsia="BIZ UDPゴシック" w:hAnsi="BIZ UDPゴシック" w:hint="eastAsia"/>
                                <w:color w:val="000000" w:themeColor="text1"/>
                              </w:rPr>
                              <w:t>の概要</w:t>
                            </w:r>
                          </w:p>
                          <w:p w14:paraId="3674F0E1" w14:textId="4837EF5F" w:rsidR="00194B88" w:rsidRDefault="00E90276" w:rsidP="00194B88">
                            <w:pPr>
                              <w:ind w:left="105" w:firstLineChars="200" w:firstLine="42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（施設名、運営主体、所在地、</w:t>
                            </w:r>
                            <w:r w:rsidR="00EE4935">
                              <w:rPr>
                                <w:rFonts w:ascii="BIZ UDPゴシック" w:eastAsia="BIZ UDPゴシック" w:hAnsi="BIZ UDPゴシック" w:hint="eastAsia"/>
                                <w:color w:val="000000" w:themeColor="text1"/>
                              </w:rPr>
                              <w:t>定員、</w:t>
                            </w:r>
                            <w:r>
                              <w:rPr>
                                <w:rFonts w:ascii="BIZ UDPゴシック" w:eastAsia="BIZ UDPゴシック" w:hAnsi="BIZ UDPゴシック" w:hint="eastAsia"/>
                                <w:color w:val="000000" w:themeColor="text1"/>
                              </w:rPr>
                              <w:t>入居者・利用者の</w:t>
                            </w:r>
                            <w:r w:rsidR="00EE4935">
                              <w:rPr>
                                <w:rFonts w:ascii="BIZ UDPゴシック" w:eastAsia="BIZ UDPゴシック" w:hAnsi="BIZ UDPゴシック" w:hint="eastAsia"/>
                                <w:color w:val="000000" w:themeColor="text1"/>
                              </w:rPr>
                              <w:t>要介護度別人数</w:t>
                            </w:r>
                            <w:r w:rsidR="00194B88">
                              <w:rPr>
                                <w:rFonts w:ascii="BIZ UDPゴシック" w:eastAsia="BIZ UDPゴシック" w:hAnsi="BIZ UDPゴシック" w:hint="eastAsia"/>
                                <w:color w:val="000000" w:themeColor="text1"/>
                              </w:rPr>
                              <w:t xml:space="preserve"> 等</w:t>
                            </w:r>
                            <w:r>
                              <w:rPr>
                                <w:rFonts w:ascii="BIZ UDPゴシック" w:eastAsia="BIZ UDPゴシック" w:hAnsi="BIZ UDPゴシック" w:hint="eastAsia"/>
                                <w:color w:val="000000" w:themeColor="text1"/>
                              </w:rPr>
                              <w:t>）</w:t>
                            </w:r>
                          </w:p>
                          <w:p w14:paraId="24E6DD37" w14:textId="28C5358E" w:rsidR="00550434" w:rsidRDefault="00550434" w:rsidP="00550434">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3F47AF">
                              <w:rPr>
                                <w:rFonts w:ascii="BIZ UDPゴシック" w:eastAsia="BIZ UDPゴシック" w:hAnsi="BIZ UDPゴシック" w:hint="eastAsia"/>
                                <w:color w:val="000000" w:themeColor="text1"/>
                              </w:rPr>
                              <w:t>活用する</w:t>
                            </w:r>
                            <w:r>
                              <w:rPr>
                                <w:rFonts w:ascii="BIZ UDPゴシック" w:eastAsia="BIZ UDPゴシック" w:hAnsi="BIZ UDPゴシック" w:hint="eastAsia"/>
                                <w:color w:val="000000" w:themeColor="text1"/>
                              </w:rPr>
                              <w:t>先端</w:t>
                            </w:r>
                            <w:r w:rsidR="003F47AF">
                              <w:rPr>
                                <w:rFonts w:ascii="BIZ UDPゴシック" w:eastAsia="BIZ UDPゴシック" w:hAnsi="BIZ UDPゴシック" w:hint="eastAsia"/>
                                <w:color w:val="000000" w:themeColor="text1"/>
                              </w:rPr>
                              <w:t>技術の概要</w:t>
                            </w:r>
                          </w:p>
                          <w:p w14:paraId="4CD4460A" w14:textId="748443ED" w:rsidR="00550434" w:rsidRDefault="00550434" w:rsidP="00550434">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FB0C95">
                              <w:rPr>
                                <w:rFonts w:ascii="BIZ UDPゴシック" w:eastAsia="BIZ UDPゴシック" w:hAnsi="BIZ UDPゴシック" w:hint="eastAsia"/>
                                <w:color w:val="000000" w:themeColor="text1"/>
                              </w:rPr>
                              <w:t>企業情報、</w:t>
                            </w:r>
                            <w:r w:rsidR="003F47AF">
                              <w:rPr>
                                <w:rFonts w:ascii="BIZ UDPゴシック" w:eastAsia="BIZ UDPゴシック" w:hAnsi="BIZ UDPゴシック" w:hint="eastAsia"/>
                                <w:color w:val="000000" w:themeColor="text1"/>
                              </w:rPr>
                              <w:t>先端技術の内容</w:t>
                            </w:r>
                            <w:r w:rsidR="00FB0C95">
                              <w:rPr>
                                <w:rFonts w:ascii="BIZ UDPゴシック" w:eastAsia="BIZ UDPゴシック" w:hAnsi="BIZ UDPゴシック" w:hint="eastAsia"/>
                                <w:color w:val="000000" w:themeColor="text1"/>
                              </w:rPr>
                              <w:t>、</w:t>
                            </w:r>
                            <w:r w:rsidR="00C77EA5">
                              <w:rPr>
                                <w:rFonts w:ascii="BIZ UDPゴシック" w:eastAsia="BIZ UDPゴシック" w:hAnsi="BIZ UDPゴシック" w:hint="eastAsia"/>
                                <w:color w:val="000000" w:themeColor="text1"/>
                              </w:rPr>
                              <w:t>シニア世代</w:t>
                            </w:r>
                            <w:r w:rsidR="00FB0C95">
                              <w:rPr>
                                <w:rFonts w:ascii="BIZ UDPゴシック" w:eastAsia="BIZ UDPゴシック" w:hAnsi="BIZ UDPゴシック" w:hint="eastAsia"/>
                                <w:color w:val="000000" w:themeColor="text1"/>
                              </w:rPr>
                              <w:t>が使用する際の</w:t>
                            </w:r>
                            <w:r w:rsidR="003F47AF">
                              <w:rPr>
                                <w:rFonts w:ascii="BIZ UDPゴシック" w:eastAsia="BIZ UDPゴシック" w:hAnsi="BIZ UDPゴシック" w:hint="eastAsia"/>
                                <w:color w:val="000000" w:themeColor="text1"/>
                              </w:rPr>
                              <w:t>安全性</w:t>
                            </w:r>
                            <w:r w:rsidR="002D5073">
                              <w:rPr>
                                <w:rFonts w:ascii="BIZ UDPゴシック" w:eastAsia="BIZ UDPゴシック" w:hAnsi="BIZ UDPゴシック" w:hint="eastAsia"/>
                                <w:color w:val="000000" w:themeColor="text1"/>
                              </w:rPr>
                              <w:t xml:space="preserve">　等</w:t>
                            </w:r>
                            <w:r>
                              <w:rPr>
                                <w:rFonts w:ascii="BIZ UDPゴシック" w:eastAsia="BIZ UDPゴシック" w:hAnsi="BIZ UDPゴシック" w:hint="eastAsia"/>
                                <w:color w:val="000000" w:themeColor="text1"/>
                              </w:rPr>
                              <w:t>）</w:t>
                            </w:r>
                          </w:p>
                          <w:p w14:paraId="4FF30102" w14:textId="387A9626" w:rsidR="00194B88" w:rsidRPr="00FB0C95" w:rsidRDefault="00194B88" w:rsidP="00194B88">
                            <w:pPr>
                              <w:rPr>
                                <w:rFonts w:ascii="BIZ UDPゴシック" w:eastAsia="BIZ UDPゴシック" w:hAnsi="BIZ UDPゴシック"/>
                                <w:color w:val="000000" w:themeColor="text1"/>
                              </w:rPr>
                            </w:pPr>
                          </w:p>
                          <w:p w14:paraId="51DF0346" w14:textId="4134CB19" w:rsidR="00194B88" w:rsidRPr="00194B88" w:rsidRDefault="00194B88" w:rsidP="00194B88">
                            <w:pPr>
                              <w:rPr>
                                <w:rFonts w:ascii="BIZ UDPゴシック" w:eastAsia="BIZ UDPゴシック" w:hAnsi="BIZ UDPゴシック"/>
                                <w:bCs/>
                                <w:color w:val="000000" w:themeColor="text1"/>
                                <w:szCs w:val="21"/>
                              </w:rPr>
                            </w:pPr>
                            <w:r w:rsidRPr="00194B88">
                              <w:rPr>
                                <w:rFonts w:ascii="BIZ UDPゴシック" w:eastAsia="BIZ UDPゴシック" w:hAnsi="BIZ UDPゴシック" w:hint="eastAsia"/>
                                <w:bCs/>
                                <w:color w:val="000000" w:themeColor="text1"/>
                                <w:szCs w:val="21"/>
                              </w:rPr>
                              <w:t>②効果検証</w:t>
                            </w:r>
                          </w:p>
                          <w:p w14:paraId="6BA72C6F" w14:textId="73F89A06" w:rsidR="00CD7859" w:rsidRDefault="00DD6732" w:rsidP="00194B88">
                            <w:pPr>
                              <w:ind w:left="105" w:firstLineChars="100" w:firstLine="210"/>
                              <w:rPr>
                                <w:rFonts w:ascii="BIZ UDPゴシック" w:eastAsia="BIZ UDPゴシック" w:hAnsi="BIZ UDPゴシック"/>
                                <w:color w:val="000000" w:themeColor="text1"/>
                              </w:rPr>
                            </w:pPr>
                            <w:r w:rsidRPr="009B4EEE">
                              <w:rPr>
                                <w:rFonts w:ascii="BIZ UDPゴシック" w:eastAsia="BIZ UDPゴシック" w:hAnsi="BIZ UDPゴシック" w:hint="eastAsia"/>
                                <w:color w:val="000000" w:themeColor="text1"/>
                              </w:rPr>
                              <w:t>・</w:t>
                            </w:r>
                            <w:r w:rsidR="00CD7859" w:rsidRPr="009B4EEE">
                              <w:rPr>
                                <w:rFonts w:ascii="BIZ UDPゴシック" w:eastAsia="BIZ UDPゴシック" w:hAnsi="BIZ UDPゴシック" w:hint="eastAsia"/>
                                <w:color w:val="000000" w:themeColor="text1"/>
                              </w:rPr>
                              <w:t>効果検証の</w:t>
                            </w:r>
                            <w:r w:rsidR="00FF1DB3">
                              <w:rPr>
                                <w:rFonts w:ascii="BIZ UDPゴシック" w:eastAsia="BIZ UDPゴシック" w:hAnsi="BIZ UDPゴシック" w:hint="eastAsia"/>
                                <w:color w:val="000000" w:themeColor="text1"/>
                              </w:rPr>
                              <w:t>方法</w:t>
                            </w:r>
                          </w:p>
                          <w:p w14:paraId="5491C226" w14:textId="7CA4F062" w:rsidR="00FF1DB3" w:rsidRPr="00FF1DB3" w:rsidRDefault="00194B88" w:rsidP="00FF1DB3">
                            <w:pPr>
                              <w:ind w:left="105"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4D1B0E">
                              <w:rPr>
                                <w:rFonts w:ascii="BIZ UDPゴシック" w:eastAsia="BIZ UDPゴシック" w:hAnsi="BIZ UDPゴシック" w:hint="eastAsia"/>
                                <w:color w:val="000000" w:themeColor="text1"/>
                              </w:rPr>
                              <w:t>効果検証の実施</w:t>
                            </w:r>
                            <w:r w:rsidR="006B31C4">
                              <w:rPr>
                                <w:rFonts w:ascii="BIZ UDPゴシック" w:eastAsia="BIZ UDPゴシック" w:hAnsi="BIZ UDPゴシック" w:hint="eastAsia"/>
                                <w:color w:val="000000" w:themeColor="text1"/>
                              </w:rPr>
                              <w:t>・監修</w:t>
                            </w:r>
                            <w:r w:rsidR="004D1B0E">
                              <w:rPr>
                                <w:rFonts w:ascii="BIZ UDPゴシック" w:eastAsia="BIZ UDPゴシック" w:hAnsi="BIZ UDPゴシック" w:hint="eastAsia"/>
                                <w:color w:val="000000" w:themeColor="text1"/>
                              </w:rPr>
                              <w:t>者、</w:t>
                            </w:r>
                            <w:r w:rsidR="00FC499C">
                              <w:rPr>
                                <w:rFonts w:ascii="BIZ UDPゴシック" w:eastAsia="BIZ UDPゴシック" w:hAnsi="BIZ UDPゴシック" w:hint="eastAsia"/>
                                <w:color w:val="000000" w:themeColor="text1"/>
                              </w:rPr>
                              <w:t>用いる手法</w:t>
                            </w:r>
                            <w:r w:rsidR="00FA6493">
                              <w:rPr>
                                <w:rFonts w:ascii="BIZ UDPゴシック" w:eastAsia="BIZ UDPゴシック" w:hAnsi="BIZ UDPゴシック" w:hint="eastAsia"/>
                                <w:color w:val="000000" w:themeColor="text1"/>
                              </w:rPr>
                              <w:t>、</w:t>
                            </w:r>
                            <w:r w:rsidR="00FC499C">
                              <w:rPr>
                                <w:rFonts w:ascii="BIZ UDPゴシック" w:eastAsia="BIZ UDPゴシック" w:hAnsi="BIZ UDPゴシック" w:hint="eastAsia"/>
                                <w:color w:val="000000" w:themeColor="text1"/>
                              </w:rPr>
                              <w:t>計測・評価項目</w:t>
                            </w:r>
                            <w:r w:rsidR="00FF1DB3">
                              <w:rPr>
                                <w:rFonts w:ascii="BIZ UDPゴシック" w:eastAsia="BIZ UDPゴシック" w:hAnsi="BIZ UDPゴシック" w:hint="eastAsia"/>
                                <w:color w:val="000000" w:themeColor="text1"/>
                              </w:rPr>
                              <w:t>、</w:t>
                            </w:r>
                            <w:r w:rsidR="00B13E6C">
                              <w:rPr>
                                <w:rFonts w:ascii="BIZ UDPゴシック" w:eastAsia="BIZ UDPゴシック" w:hAnsi="BIZ UDPゴシック" w:hint="eastAsia"/>
                                <w:color w:val="000000" w:themeColor="text1"/>
                              </w:rPr>
                              <w:t>実施フロー</w:t>
                            </w:r>
                            <w:r w:rsidR="00FF1DB3">
                              <w:rPr>
                                <w:rFonts w:ascii="BIZ UDPゴシック" w:eastAsia="BIZ UDPゴシック" w:hAnsi="BIZ UDPゴシック" w:hint="eastAsia"/>
                                <w:color w:val="000000" w:themeColor="text1"/>
                              </w:rPr>
                              <w:t xml:space="preserve">　等</w:t>
                            </w:r>
                            <w:r>
                              <w:rPr>
                                <w:rFonts w:ascii="BIZ UDPゴシック" w:eastAsia="BIZ UDPゴシック" w:hAnsi="BIZ UDPゴシック" w:hint="eastAsia"/>
                                <w:color w:val="000000" w:themeColor="text1"/>
                              </w:rPr>
                              <w:t>）</w:t>
                            </w:r>
                          </w:p>
                          <w:p w14:paraId="698B8970" w14:textId="2339D011" w:rsidR="008F7F3C" w:rsidRDefault="00D862C8" w:rsidP="00FF1DB3">
                            <w:pPr>
                              <w:pStyle w:val="a3"/>
                              <w:ind w:leftChars="0" w:left="360"/>
                              <w:rPr>
                                <w:rFonts w:ascii="BIZ UDPゴシック" w:eastAsia="BIZ UDPゴシック" w:hAnsi="BIZ UDPゴシック"/>
                                <w:color w:val="000000" w:themeColor="text1"/>
                              </w:rPr>
                            </w:pPr>
                            <w:r w:rsidRPr="009B4EEE">
                              <w:rPr>
                                <w:rFonts w:ascii="BIZ UDPゴシック" w:eastAsia="BIZ UDPゴシック" w:hAnsi="BIZ UDPゴシック" w:hint="eastAsia"/>
                                <w:color w:val="000000" w:themeColor="text1"/>
                              </w:rPr>
                              <w:t>・</w:t>
                            </w:r>
                            <w:r w:rsidR="008F7F3C" w:rsidRPr="00FF1DB3">
                              <w:rPr>
                                <w:rFonts w:ascii="BIZ UDPゴシック" w:eastAsia="BIZ UDPゴシック" w:hAnsi="BIZ UDPゴシック" w:hint="eastAsia"/>
                                <w:color w:val="000000" w:themeColor="text1"/>
                              </w:rPr>
                              <w:t>体験者及び関係者向けに実施するアンケートの</w:t>
                            </w:r>
                            <w:r w:rsidR="00097133" w:rsidRPr="00FF1DB3">
                              <w:rPr>
                                <w:rFonts w:ascii="BIZ UDPゴシック" w:eastAsia="BIZ UDPゴシック" w:hAnsi="BIZ UDPゴシック" w:hint="eastAsia"/>
                                <w:color w:val="000000" w:themeColor="text1"/>
                              </w:rPr>
                              <w:t>概要</w:t>
                            </w:r>
                          </w:p>
                          <w:p w14:paraId="74F3D458" w14:textId="1672F562" w:rsidR="00FF1DB3" w:rsidRDefault="00FF1DB3" w:rsidP="00FF1DB3">
                            <w:pPr>
                              <w:pStyle w:val="a3"/>
                              <w:ind w:leftChars="0" w:left="36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（アンケートの設問 等）</w:t>
                            </w:r>
                          </w:p>
                          <w:p w14:paraId="08612475" w14:textId="77777777" w:rsidR="00D553DA" w:rsidRDefault="00D553DA" w:rsidP="00D553DA">
                            <w:pPr>
                              <w:rPr>
                                <w:rFonts w:ascii="BIZ UDPゴシック" w:eastAsia="BIZ UDPゴシック" w:hAnsi="BIZ UDPゴシック"/>
                                <w:color w:val="000000" w:themeColor="text1"/>
                              </w:rPr>
                            </w:pPr>
                          </w:p>
                          <w:p w14:paraId="4E18D734" w14:textId="4D8E589A" w:rsidR="00D553DA" w:rsidRPr="00B5082B" w:rsidRDefault="00D553DA" w:rsidP="00D553DA">
                            <w:pPr>
                              <w:rPr>
                                <w:rFonts w:ascii="BIZ UDPゴシック" w:eastAsia="BIZ UDPゴシック" w:hAnsi="BIZ UDPゴシック"/>
                                <w:color w:val="000000" w:themeColor="text1"/>
                              </w:rPr>
                            </w:pPr>
                            <w:r w:rsidRPr="00024BEE">
                              <w:rPr>
                                <w:rFonts w:ascii="BIZ UDPゴシック" w:eastAsia="BIZ UDPゴシック" w:hAnsi="BIZ UDPゴシック" w:hint="eastAsia"/>
                                <w:color w:val="000000" w:themeColor="text1"/>
                              </w:rPr>
                              <w:t>③</w:t>
                            </w:r>
                            <w:r w:rsidR="002D45D1" w:rsidRPr="00024BEE">
                              <w:rPr>
                                <w:rFonts w:ascii="BIZ UDPゴシック" w:eastAsia="BIZ UDPゴシック" w:hAnsi="BIZ UDPゴシック" w:hint="eastAsia"/>
                                <w:color w:val="000000" w:themeColor="text1"/>
                              </w:rPr>
                              <w:t>プログラムの</w:t>
                            </w:r>
                            <w:r w:rsidR="009370B8" w:rsidRPr="00024BEE">
                              <w:rPr>
                                <w:rFonts w:ascii="BIZ UDPゴシック" w:eastAsia="BIZ UDPゴシック" w:hAnsi="BIZ UDPゴシック" w:hint="eastAsia"/>
                                <w:color w:val="000000" w:themeColor="text1"/>
                              </w:rPr>
                              <w:t>普及</w:t>
                            </w:r>
                            <w:r w:rsidR="002D45D1" w:rsidRPr="006D12D7">
                              <w:rPr>
                                <w:rFonts w:ascii="BIZ UDPゴシック" w:eastAsia="BIZ UDPゴシック" w:hAnsi="BIZ UDPゴシック" w:hint="eastAsia"/>
                                <w:color w:val="000000" w:themeColor="text1"/>
                              </w:rPr>
                              <w:t>に</w:t>
                            </w:r>
                            <w:r w:rsidR="006D12D7" w:rsidRPr="006D12D7">
                              <w:rPr>
                                <w:rFonts w:ascii="BIZ UDPゴシック" w:eastAsia="BIZ UDPゴシック" w:hAnsi="BIZ UDPゴシック" w:hint="eastAsia"/>
                                <w:color w:val="000000" w:themeColor="text1"/>
                              </w:rPr>
                              <w:t>つな</w:t>
                            </w:r>
                            <w:r w:rsidR="006D12D7" w:rsidRPr="00B5082B">
                              <w:rPr>
                                <w:rFonts w:ascii="BIZ UDPゴシック" w:eastAsia="BIZ UDPゴシック" w:hAnsi="BIZ UDPゴシック" w:hint="eastAsia"/>
                                <w:color w:val="000000" w:themeColor="text1"/>
                              </w:rPr>
                              <w:t>がる</w:t>
                            </w:r>
                            <w:r w:rsidR="006E7B60" w:rsidRPr="00B5082B">
                              <w:rPr>
                                <w:rFonts w:ascii="BIZ UDPゴシック" w:eastAsia="BIZ UDPゴシック" w:hAnsi="BIZ UDPゴシック" w:hint="eastAsia"/>
                                <w:color w:val="000000" w:themeColor="text1"/>
                              </w:rPr>
                              <w:t>取組み</w:t>
                            </w:r>
                          </w:p>
                          <w:p w14:paraId="5952498D" w14:textId="62C78340" w:rsidR="009370B8" w:rsidRPr="00B5082B" w:rsidRDefault="009370B8" w:rsidP="00D553DA">
                            <w:pPr>
                              <w:rPr>
                                <w:rFonts w:ascii="BIZ UDPゴシック" w:eastAsia="BIZ UDPゴシック" w:hAnsi="BIZ UDPゴシック"/>
                                <w:color w:val="000000" w:themeColor="text1"/>
                              </w:rPr>
                            </w:pPr>
                            <w:r w:rsidRPr="00B5082B">
                              <w:rPr>
                                <w:rFonts w:ascii="BIZ UDPゴシック" w:eastAsia="BIZ UDPゴシック" w:hAnsi="BIZ UDPゴシック" w:hint="eastAsia"/>
                                <w:color w:val="000000" w:themeColor="text1"/>
                              </w:rPr>
                              <w:t xml:space="preserve">　　・</w:t>
                            </w:r>
                            <w:r w:rsidR="006D12D7" w:rsidRPr="00B5082B">
                              <w:rPr>
                                <w:rFonts w:ascii="BIZ UDPゴシック" w:eastAsia="BIZ UDPゴシック" w:hAnsi="BIZ UDPゴシック" w:hint="eastAsia"/>
                                <w:color w:val="000000" w:themeColor="text1"/>
                              </w:rPr>
                              <w:t>取組みの内容（内容、実施時期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0816F" id="正方形/長方形 4" o:spid="_x0000_s1028" style="position:absolute;left:0;text-align:left;margin-left:0;margin-top:11.4pt;width:436.85pt;height:316.9pt;z-index:251816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aawgIAANIFAAAOAAAAZHJzL2Uyb0RvYy54bWysVM1uEzEQviPxDpbvdH+6oW3UTRW1KkKq&#10;SkWLena8dnYlr21sJ9nwHvAAcOaMOPA4VOItGNu7m7ZUHBA5OOOdmW9mPs/M8UnXCrRmxjZKljjb&#10;SzFikqqqkcsSv7s5f3GIkXVEVkQoyUq8ZRafzJ4/O97oKctVrUTFDAIQaacbXeLaOT1NEktr1hK7&#10;pzSToOTKtMTB1SyTypANoLciydP0ZbJRptJGUWYtfD2LSjwL+Jwz6t5wbplDosSQmwunCefCn8ns&#10;mEyXhui6oX0a5B+yaEkjIegIdUYcQSvT/AHVNtQoq7jbo6pNFOcNZaEGqCZLH1VzXRPNQi1AjtUj&#10;Tfb/wdLL9ZVBTVXiAiNJWniiu69f7j59//njc/Lr47coocITtdF2CvbX+sr0Nwuir7rjpvX/UA/q&#10;ArnbkVzWOUTh42RSHBwe5BhR0BVpXuxn+x412blrY90rplrkhRIbeL1AKllfWBdNBxMfzSrRVOeN&#10;EOHiO4adCoPWBN56scx68AdWQqJNiY8m+SQAP9CFntshuO4JBEhWSMjZUxGLD5LbCuaTEPIt48Am&#10;lJvHAA+zIpQy6bKoqknFYrKTFH5DuoNHYCYAemQOZY7YPcBgGUEG7MhTb+9dWRiD0Tn9W2LRefQI&#10;kZV0o3PbSGWeAhBQVR852g8kRWo8S65bdKHTcm/pvyxUtYXuMyqOpdX0vIGXvyDWXREDcwgTC7vF&#10;vYGDCwUvp3oJo1qZD0999/YwHqDFaANzXWL7fkUMw0i8ljA4R1lR+EUQLsXkIIeLua9Z3NfIVXuq&#10;oJ0y2GKaBtHbOzGI3Kj2FlbQ3EcFFZEUYpeYOjNcTl3cN7DEKJvPgxkMvybuQl5r6sE9z76zb7pb&#10;YnTf/g4m51INO4BMH01BtPWeUs1XTvEmjMiO1/4FYHGEVuqXnN9M9+/BareKZ78BAAD//wMAUEsD&#10;BBQABgAIAAAAIQBtSWjB3gAAAAcBAAAPAAAAZHJzL2Rvd25yZXYueG1sTM/BTsMwDAbgOxLvEBmJ&#10;C2IpnUinUneakCaQOG1w4Jg2pu1okpJkW3l7zAmO1m/9/lytZzuKE4U4eIdwt8hAkGu9GVyH8Pa6&#10;vV2BiEk7o0fvCOGbIqzry4tKl8af3Y5O+9QJLnGx1Ah9SlMpZWx7sjou/ESOsw8frE48hk6aoM9c&#10;bkeZZ5mSVg+OL/R6osee2s/90SLceFuEnTo028PT5uvdp5fl81QgXl/NmwcQieb0twy/fKZDzabG&#10;H52JYkTgRxJCnrOf01WxLEA0COpeKZB1Jf/76x8AAAD//wMAUEsBAi0AFAAGAAgAAAAhALaDOJL+&#10;AAAA4QEAABMAAAAAAAAAAAAAAAAAAAAAAFtDb250ZW50X1R5cGVzXS54bWxQSwECLQAUAAYACAAA&#10;ACEAOP0h/9YAAACUAQAACwAAAAAAAAAAAAAAAAAvAQAAX3JlbHMvLnJlbHNQSwECLQAUAAYACAAA&#10;ACEAm4cmmsICAADSBQAADgAAAAAAAAAAAAAAAAAuAgAAZHJzL2Uyb0RvYy54bWxQSwECLQAUAAYA&#10;CAAAACEAbUlowd4AAAAHAQAADwAAAAAAAAAAAAAAAAAcBQAAZHJzL2Rvd25yZXYueG1sUEsFBgAA&#10;AAAEAAQA8wAAACcGAAAAAA==&#10;" fillcolor="white [3212]" strokecolor="black [3213]">
                <v:textbox>
                  <w:txbxContent>
                    <w:p w14:paraId="64AE2998" w14:textId="11011F20" w:rsidR="00217935" w:rsidRPr="009B4EEE" w:rsidRDefault="009B4EEE" w:rsidP="009B4EEE">
                      <w:pPr>
                        <w:rPr>
                          <w:rFonts w:ascii="BIZ UDPゴシック" w:eastAsia="BIZ UDPゴシック" w:hAnsi="BIZ UDPゴシック"/>
                          <w:color w:val="000000" w:themeColor="text1"/>
                        </w:rPr>
                      </w:pPr>
                      <w:r w:rsidRPr="009B4EEE">
                        <w:rPr>
                          <w:rFonts w:ascii="BIZ UDPゴシック" w:eastAsia="BIZ UDPゴシック" w:hAnsi="BIZ UDPゴシック" w:hint="eastAsia"/>
                          <w:color w:val="000000" w:themeColor="text1"/>
                        </w:rPr>
                        <w:t>①</w:t>
                      </w:r>
                      <w:r w:rsidR="00DD6732" w:rsidRPr="009B4EEE">
                        <w:rPr>
                          <w:rFonts w:ascii="BIZ UDPゴシック" w:eastAsia="BIZ UDPゴシック" w:hAnsi="BIZ UDPゴシック" w:hint="eastAsia"/>
                          <w:color w:val="000000" w:themeColor="text1"/>
                        </w:rPr>
                        <w:t>プログラムの企画・実施</w:t>
                      </w:r>
                    </w:p>
                    <w:p w14:paraId="6AA05D45" w14:textId="0501D812" w:rsidR="00194B88" w:rsidRDefault="00D862C8" w:rsidP="00DD6732">
                      <w:pPr>
                        <w:ind w:left="105" w:firstLineChars="100" w:firstLine="210"/>
                        <w:rPr>
                          <w:rFonts w:ascii="BIZ UDPゴシック" w:eastAsia="BIZ UDPゴシック" w:hAnsi="BIZ UDPゴシック"/>
                          <w:color w:val="000000" w:themeColor="text1"/>
                        </w:rPr>
                      </w:pPr>
                      <w:r w:rsidRPr="009B4EEE">
                        <w:rPr>
                          <w:rFonts w:ascii="BIZ UDPゴシック" w:eastAsia="BIZ UDPゴシック" w:hAnsi="BIZ UDPゴシック" w:hint="eastAsia"/>
                          <w:color w:val="000000" w:themeColor="text1"/>
                        </w:rPr>
                        <w:t>・</w:t>
                      </w:r>
                      <w:r w:rsidR="00DD727B" w:rsidRPr="00E90276">
                        <w:rPr>
                          <w:rFonts w:ascii="BIZ UDPゴシック" w:eastAsia="BIZ UDPゴシック" w:hAnsi="BIZ UDPゴシック" w:hint="eastAsia"/>
                          <w:bCs/>
                          <w:color w:val="000000" w:themeColor="text1"/>
                        </w:rPr>
                        <w:t>シニア世代</w:t>
                      </w:r>
                      <w:r w:rsidR="009B4EEE" w:rsidRPr="00E90276">
                        <w:rPr>
                          <w:rFonts w:ascii="BIZ UDPゴシック" w:eastAsia="BIZ UDPゴシック" w:hAnsi="BIZ UDPゴシック" w:hint="eastAsia"/>
                          <w:bCs/>
                          <w:color w:val="000000" w:themeColor="text1"/>
                        </w:rPr>
                        <w:t>を対象とした</w:t>
                      </w:r>
                      <w:r w:rsidR="00DD727B" w:rsidRPr="00E90276">
                        <w:rPr>
                          <w:rFonts w:ascii="BIZ UDPゴシック" w:eastAsia="BIZ UDPゴシック" w:hAnsi="BIZ UDPゴシック" w:hint="eastAsia"/>
                          <w:bCs/>
                          <w:color w:val="000000" w:themeColor="text1"/>
                        </w:rPr>
                        <w:t>プログラム</w:t>
                      </w:r>
                      <w:r w:rsidR="00D659FB" w:rsidRPr="009B4EEE">
                        <w:rPr>
                          <w:rFonts w:ascii="BIZ UDPゴシック" w:eastAsia="BIZ UDPゴシック" w:hAnsi="BIZ UDPゴシック" w:hint="eastAsia"/>
                          <w:color w:val="000000" w:themeColor="text1"/>
                        </w:rPr>
                        <w:t>の</w:t>
                      </w:r>
                      <w:r w:rsidR="001378F1" w:rsidRPr="009B4EEE">
                        <w:rPr>
                          <w:rFonts w:ascii="BIZ UDPゴシック" w:eastAsia="BIZ UDPゴシック" w:hAnsi="BIZ UDPゴシック" w:hint="eastAsia"/>
                          <w:color w:val="000000" w:themeColor="text1"/>
                        </w:rPr>
                        <w:t>内容</w:t>
                      </w:r>
                    </w:p>
                    <w:p w14:paraId="007F0AE6" w14:textId="0F0B57F7" w:rsidR="00E90276" w:rsidRDefault="00E90276" w:rsidP="00194B88">
                      <w:pPr>
                        <w:ind w:left="105" w:firstLineChars="200" w:firstLine="42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194B88">
                        <w:rPr>
                          <w:rFonts w:ascii="BIZ UDPゴシック" w:eastAsia="BIZ UDPゴシック" w:hAnsi="BIZ UDPゴシック" w:hint="eastAsia"/>
                          <w:color w:val="000000" w:themeColor="text1"/>
                        </w:rPr>
                        <w:t>プログラムの</w:t>
                      </w:r>
                      <w:r w:rsidR="0009320F">
                        <w:rPr>
                          <w:rFonts w:ascii="BIZ UDPゴシック" w:eastAsia="BIZ UDPゴシック" w:hAnsi="BIZ UDPゴシック" w:hint="eastAsia"/>
                          <w:color w:val="000000" w:themeColor="text1"/>
                        </w:rPr>
                        <w:t>実施</w:t>
                      </w:r>
                      <w:r>
                        <w:rPr>
                          <w:rFonts w:ascii="BIZ UDPゴシック" w:eastAsia="BIZ UDPゴシック" w:hAnsi="BIZ UDPゴシック" w:hint="eastAsia"/>
                          <w:color w:val="000000" w:themeColor="text1"/>
                        </w:rPr>
                        <w:t>内容、</w:t>
                      </w:r>
                      <w:r w:rsidR="00FA6493">
                        <w:rPr>
                          <w:rFonts w:ascii="BIZ UDPゴシック" w:eastAsia="BIZ UDPゴシック" w:hAnsi="BIZ UDPゴシック" w:hint="eastAsia"/>
                          <w:color w:val="000000" w:themeColor="text1"/>
                        </w:rPr>
                        <w:t>実施期間、</w:t>
                      </w:r>
                      <w:r w:rsidR="00194B88">
                        <w:rPr>
                          <w:rFonts w:ascii="BIZ UDPゴシック" w:eastAsia="BIZ UDPゴシック" w:hAnsi="BIZ UDPゴシック" w:hint="eastAsia"/>
                          <w:color w:val="000000" w:themeColor="text1"/>
                        </w:rPr>
                        <w:t>参加者数</w:t>
                      </w:r>
                      <w:r>
                        <w:rPr>
                          <w:rFonts w:ascii="BIZ UDPゴシック" w:eastAsia="BIZ UDPゴシック" w:hAnsi="BIZ UDPゴシック" w:hint="eastAsia"/>
                          <w:color w:val="000000" w:themeColor="text1"/>
                        </w:rPr>
                        <w:t>、所要時間</w:t>
                      </w:r>
                      <w:r w:rsidR="00550434">
                        <w:rPr>
                          <w:rFonts w:ascii="BIZ UDPゴシック" w:eastAsia="BIZ UDPゴシック" w:hAnsi="BIZ UDPゴシック" w:hint="eastAsia"/>
                          <w:color w:val="000000" w:themeColor="text1"/>
                        </w:rPr>
                        <w:t xml:space="preserve">　等）</w:t>
                      </w:r>
                    </w:p>
                    <w:p w14:paraId="2C4C6A46" w14:textId="71B911DF" w:rsidR="00AE7D68" w:rsidRDefault="00AE7D68" w:rsidP="00AE7D68">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・プログラムの実施により期待される効果</w:t>
                      </w:r>
                    </w:p>
                    <w:p w14:paraId="1F052FDD" w14:textId="67489609" w:rsidR="00194B88" w:rsidRDefault="00E90276" w:rsidP="00DD6732">
                      <w:pPr>
                        <w:ind w:left="105"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024BEE">
                        <w:rPr>
                          <w:rFonts w:ascii="BIZ UDPゴシック" w:eastAsia="BIZ UDPゴシック" w:hAnsi="BIZ UDPゴシック" w:hint="eastAsia"/>
                          <w:color w:val="000000" w:themeColor="text1"/>
                        </w:rPr>
                        <w:t>実施場所とな</w:t>
                      </w:r>
                      <w:r w:rsidR="00024BEE" w:rsidRPr="00BD67E9">
                        <w:rPr>
                          <w:rFonts w:ascii="BIZ UDPゴシック" w:eastAsia="BIZ UDPゴシック" w:hAnsi="BIZ UDPゴシック" w:hint="eastAsia"/>
                          <w:color w:val="000000" w:themeColor="text1"/>
                        </w:rPr>
                        <w:t>る</w:t>
                      </w:r>
                      <w:r w:rsidR="001C47A3" w:rsidRPr="00BD67E9">
                        <w:rPr>
                          <w:rFonts w:ascii="BIZ UDPゴシック" w:eastAsia="BIZ UDPゴシック" w:hAnsi="BIZ UDPゴシック" w:hint="eastAsia"/>
                          <w:color w:val="000000" w:themeColor="text1"/>
                        </w:rPr>
                        <w:t>高齢者施設等</w:t>
                      </w:r>
                      <w:r w:rsidRPr="00BD67E9">
                        <w:rPr>
                          <w:rFonts w:ascii="BIZ UDPゴシック" w:eastAsia="BIZ UDPゴシック" w:hAnsi="BIZ UDPゴシック" w:hint="eastAsia"/>
                          <w:color w:val="000000" w:themeColor="text1"/>
                        </w:rPr>
                        <w:t>の概要</w:t>
                      </w:r>
                    </w:p>
                    <w:p w14:paraId="3674F0E1" w14:textId="4837EF5F" w:rsidR="00194B88" w:rsidRDefault="00E90276" w:rsidP="00194B88">
                      <w:pPr>
                        <w:ind w:left="105" w:firstLineChars="200" w:firstLine="42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（施設名、運営主体、所在地、</w:t>
                      </w:r>
                      <w:r w:rsidR="00EE4935">
                        <w:rPr>
                          <w:rFonts w:ascii="BIZ UDPゴシック" w:eastAsia="BIZ UDPゴシック" w:hAnsi="BIZ UDPゴシック" w:hint="eastAsia"/>
                          <w:color w:val="000000" w:themeColor="text1"/>
                        </w:rPr>
                        <w:t>定員、</w:t>
                      </w:r>
                      <w:r>
                        <w:rPr>
                          <w:rFonts w:ascii="BIZ UDPゴシック" w:eastAsia="BIZ UDPゴシック" w:hAnsi="BIZ UDPゴシック" w:hint="eastAsia"/>
                          <w:color w:val="000000" w:themeColor="text1"/>
                        </w:rPr>
                        <w:t>入居者・利用者の</w:t>
                      </w:r>
                      <w:r w:rsidR="00EE4935">
                        <w:rPr>
                          <w:rFonts w:ascii="BIZ UDPゴシック" w:eastAsia="BIZ UDPゴシック" w:hAnsi="BIZ UDPゴシック" w:hint="eastAsia"/>
                          <w:color w:val="000000" w:themeColor="text1"/>
                        </w:rPr>
                        <w:t>要介護度別人数</w:t>
                      </w:r>
                      <w:r w:rsidR="00194B88">
                        <w:rPr>
                          <w:rFonts w:ascii="BIZ UDPゴシック" w:eastAsia="BIZ UDPゴシック" w:hAnsi="BIZ UDPゴシック" w:hint="eastAsia"/>
                          <w:color w:val="000000" w:themeColor="text1"/>
                        </w:rPr>
                        <w:t xml:space="preserve"> 等</w:t>
                      </w:r>
                      <w:r>
                        <w:rPr>
                          <w:rFonts w:ascii="BIZ UDPゴシック" w:eastAsia="BIZ UDPゴシック" w:hAnsi="BIZ UDPゴシック" w:hint="eastAsia"/>
                          <w:color w:val="000000" w:themeColor="text1"/>
                        </w:rPr>
                        <w:t>）</w:t>
                      </w:r>
                    </w:p>
                    <w:p w14:paraId="24E6DD37" w14:textId="28C5358E" w:rsidR="00550434" w:rsidRDefault="00550434" w:rsidP="00550434">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3F47AF">
                        <w:rPr>
                          <w:rFonts w:ascii="BIZ UDPゴシック" w:eastAsia="BIZ UDPゴシック" w:hAnsi="BIZ UDPゴシック" w:hint="eastAsia"/>
                          <w:color w:val="000000" w:themeColor="text1"/>
                        </w:rPr>
                        <w:t>活用する</w:t>
                      </w:r>
                      <w:r>
                        <w:rPr>
                          <w:rFonts w:ascii="BIZ UDPゴシック" w:eastAsia="BIZ UDPゴシック" w:hAnsi="BIZ UDPゴシック" w:hint="eastAsia"/>
                          <w:color w:val="000000" w:themeColor="text1"/>
                        </w:rPr>
                        <w:t>先端</w:t>
                      </w:r>
                      <w:r w:rsidR="003F47AF">
                        <w:rPr>
                          <w:rFonts w:ascii="BIZ UDPゴシック" w:eastAsia="BIZ UDPゴシック" w:hAnsi="BIZ UDPゴシック" w:hint="eastAsia"/>
                          <w:color w:val="000000" w:themeColor="text1"/>
                        </w:rPr>
                        <w:t>技術の概要</w:t>
                      </w:r>
                    </w:p>
                    <w:p w14:paraId="4CD4460A" w14:textId="748443ED" w:rsidR="00550434" w:rsidRDefault="00550434" w:rsidP="00550434">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FB0C95">
                        <w:rPr>
                          <w:rFonts w:ascii="BIZ UDPゴシック" w:eastAsia="BIZ UDPゴシック" w:hAnsi="BIZ UDPゴシック" w:hint="eastAsia"/>
                          <w:color w:val="000000" w:themeColor="text1"/>
                        </w:rPr>
                        <w:t>企業情報、</w:t>
                      </w:r>
                      <w:r w:rsidR="003F47AF">
                        <w:rPr>
                          <w:rFonts w:ascii="BIZ UDPゴシック" w:eastAsia="BIZ UDPゴシック" w:hAnsi="BIZ UDPゴシック" w:hint="eastAsia"/>
                          <w:color w:val="000000" w:themeColor="text1"/>
                        </w:rPr>
                        <w:t>先端技術の内容</w:t>
                      </w:r>
                      <w:r w:rsidR="00FB0C95">
                        <w:rPr>
                          <w:rFonts w:ascii="BIZ UDPゴシック" w:eastAsia="BIZ UDPゴシック" w:hAnsi="BIZ UDPゴシック" w:hint="eastAsia"/>
                          <w:color w:val="000000" w:themeColor="text1"/>
                        </w:rPr>
                        <w:t>、</w:t>
                      </w:r>
                      <w:r w:rsidR="00C77EA5">
                        <w:rPr>
                          <w:rFonts w:ascii="BIZ UDPゴシック" w:eastAsia="BIZ UDPゴシック" w:hAnsi="BIZ UDPゴシック" w:hint="eastAsia"/>
                          <w:color w:val="000000" w:themeColor="text1"/>
                        </w:rPr>
                        <w:t>シニア世代</w:t>
                      </w:r>
                      <w:r w:rsidR="00FB0C95">
                        <w:rPr>
                          <w:rFonts w:ascii="BIZ UDPゴシック" w:eastAsia="BIZ UDPゴシック" w:hAnsi="BIZ UDPゴシック" w:hint="eastAsia"/>
                          <w:color w:val="000000" w:themeColor="text1"/>
                        </w:rPr>
                        <w:t>が使用する際の</w:t>
                      </w:r>
                      <w:r w:rsidR="003F47AF">
                        <w:rPr>
                          <w:rFonts w:ascii="BIZ UDPゴシック" w:eastAsia="BIZ UDPゴシック" w:hAnsi="BIZ UDPゴシック" w:hint="eastAsia"/>
                          <w:color w:val="000000" w:themeColor="text1"/>
                        </w:rPr>
                        <w:t>安全性</w:t>
                      </w:r>
                      <w:r w:rsidR="002D5073">
                        <w:rPr>
                          <w:rFonts w:ascii="BIZ UDPゴシック" w:eastAsia="BIZ UDPゴシック" w:hAnsi="BIZ UDPゴシック" w:hint="eastAsia"/>
                          <w:color w:val="000000" w:themeColor="text1"/>
                        </w:rPr>
                        <w:t xml:space="preserve">　等</w:t>
                      </w:r>
                      <w:r>
                        <w:rPr>
                          <w:rFonts w:ascii="BIZ UDPゴシック" w:eastAsia="BIZ UDPゴシック" w:hAnsi="BIZ UDPゴシック" w:hint="eastAsia"/>
                          <w:color w:val="000000" w:themeColor="text1"/>
                        </w:rPr>
                        <w:t>）</w:t>
                      </w:r>
                    </w:p>
                    <w:p w14:paraId="4FF30102" w14:textId="387A9626" w:rsidR="00194B88" w:rsidRPr="00FB0C95" w:rsidRDefault="00194B88" w:rsidP="00194B88">
                      <w:pPr>
                        <w:rPr>
                          <w:rFonts w:ascii="BIZ UDPゴシック" w:eastAsia="BIZ UDPゴシック" w:hAnsi="BIZ UDPゴシック"/>
                          <w:color w:val="000000" w:themeColor="text1"/>
                        </w:rPr>
                      </w:pPr>
                    </w:p>
                    <w:p w14:paraId="51DF0346" w14:textId="4134CB19" w:rsidR="00194B88" w:rsidRPr="00194B88" w:rsidRDefault="00194B88" w:rsidP="00194B88">
                      <w:pPr>
                        <w:rPr>
                          <w:rFonts w:ascii="BIZ UDPゴシック" w:eastAsia="BIZ UDPゴシック" w:hAnsi="BIZ UDPゴシック"/>
                          <w:bCs/>
                          <w:color w:val="000000" w:themeColor="text1"/>
                          <w:szCs w:val="21"/>
                        </w:rPr>
                      </w:pPr>
                      <w:r w:rsidRPr="00194B88">
                        <w:rPr>
                          <w:rFonts w:ascii="BIZ UDPゴシック" w:eastAsia="BIZ UDPゴシック" w:hAnsi="BIZ UDPゴシック" w:hint="eastAsia"/>
                          <w:bCs/>
                          <w:color w:val="000000" w:themeColor="text1"/>
                          <w:szCs w:val="21"/>
                        </w:rPr>
                        <w:t>②効果検証</w:t>
                      </w:r>
                    </w:p>
                    <w:p w14:paraId="6BA72C6F" w14:textId="73F89A06" w:rsidR="00CD7859" w:rsidRDefault="00DD6732" w:rsidP="00194B88">
                      <w:pPr>
                        <w:ind w:left="105" w:firstLineChars="100" w:firstLine="210"/>
                        <w:rPr>
                          <w:rFonts w:ascii="BIZ UDPゴシック" w:eastAsia="BIZ UDPゴシック" w:hAnsi="BIZ UDPゴシック"/>
                          <w:color w:val="000000" w:themeColor="text1"/>
                        </w:rPr>
                      </w:pPr>
                      <w:r w:rsidRPr="009B4EEE">
                        <w:rPr>
                          <w:rFonts w:ascii="BIZ UDPゴシック" w:eastAsia="BIZ UDPゴシック" w:hAnsi="BIZ UDPゴシック" w:hint="eastAsia"/>
                          <w:color w:val="000000" w:themeColor="text1"/>
                        </w:rPr>
                        <w:t>・</w:t>
                      </w:r>
                      <w:r w:rsidR="00CD7859" w:rsidRPr="009B4EEE">
                        <w:rPr>
                          <w:rFonts w:ascii="BIZ UDPゴシック" w:eastAsia="BIZ UDPゴシック" w:hAnsi="BIZ UDPゴシック" w:hint="eastAsia"/>
                          <w:color w:val="000000" w:themeColor="text1"/>
                        </w:rPr>
                        <w:t>効果検証の</w:t>
                      </w:r>
                      <w:r w:rsidR="00FF1DB3">
                        <w:rPr>
                          <w:rFonts w:ascii="BIZ UDPゴシック" w:eastAsia="BIZ UDPゴシック" w:hAnsi="BIZ UDPゴシック" w:hint="eastAsia"/>
                          <w:color w:val="000000" w:themeColor="text1"/>
                        </w:rPr>
                        <w:t>方法</w:t>
                      </w:r>
                    </w:p>
                    <w:p w14:paraId="5491C226" w14:textId="7CA4F062" w:rsidR="00FF1DB3" w:rsidRPr="00FF1DB3" w:rsidRDefault="00194B88" w:rsidP="00FF1DB3">
                      <w:pPr>
                        <w:ind w:left="105"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4D1B0E">
                        <w:rPr>
                          <w:rFonts w:ascii="BIZ UDPゴシック" w:eastAsia="BIZ UDPゴシック" w:hAnsi="BIZ UDPゴシック" w:hint="eastAsia"/>
                          <w:color w:val="000000" w:themeColor="text1"/>
                        </w:rPr>
                        <w:t>効果検証の実施</w:t>
                      </w:r>
                      <w:r w:rsidR="006B31C4">
                        <w:rPr>
                          <w:rFonts w:ascii="BIZ UDPゴシック" w:eastAsia="BIZ UDPゴシック" w:hAnsi="BIZ UDPゴシック" w:hint="eastAsia"/>
                          <w:color w:val="000000" w:themeColor="text1"/>
                        </w:rPr>
                        <w:t>・監修</w:t>
                      </w:r>
                      <w:r w:rsidR="004D1B0E">
                        <w:rPr>
                          <w:rFonts w:ascii="BIZ UDPゴシック" w:eastAsia="BIZ UDPゴシック" w:hAnsi="BIZ UDPゴシック" w:hint="eastAsia"/>
                          <w:color w:val="000000" w:themeColor="text1"/>
                        </w:rPr>
                        <w:t>者、</w:t>
                      </w:r>
                      <w:r w:rsidR="00FC499C">
                        <w:rPr>
                          <w:rFonts w:ascii="BIZ UDPゴシック" w:eastAsia="BIZ UDPゴシック" w:hAnsi="BIZ UDPゴシック" w:hint="eastAsia"/>
                          <w:color w:val="000000" w:themeColor="text1"/>
                        </w:rPr>
                        <w:t>用いる手法</w:t>
                      </w:r>
                      <w:r w:rsidR="00FA6493">
                        <w:rPr>
                          <w:rFonts w:ascii="BIZ UDPゴシック" w:eastAsia="BIZ UDPゴシック" w:hAnsi="BIZ UDPゴシック" w:hint="eastAsia"/>
                          <w:color w:val="000000" w:themeColor="text1"/>
                        </w:rPr>
                        <w:t>、</w:t>
                      </w:r>
                      <w:r w:rsidR="00FC499C">
                        <w:rPr>
                          <w:rFonts w:ascii="BIZ UDPゴシック" w:eastAsia="BIZ UDPゴシック" w:hAnsi="BIZ UDPゴシック" w:hint="eastAsia"/>
                          <w:color w:val="000000" w:themeColor="text1"/>
                        </w:rPr>
                        <w:t>計測・評価項目</w:t>
                      </w:r>
                      <w:r w:rsidR="00FF1DB3">
                        <w:rPr>
                          <w:rFonts w:ascii="BIZ UDPゴシック" w:eastAsia="BIZ UDPゴシック" w:hAnsi="BIZ UDPゴシック" w:hint="eastAsia"/>
                          <w:color w:val="000000" w:themeColor="text1"/>
                        </w:rPr>
                        <w:t>、</w:t>
                      </w:r>
                      <w:r w:rsidR="00B13E6C">
                        <w:rPr>
                          <w:rFonts w:ascii="BIZ UDPゴシック" w:eastAsia="BIZ UDPゴシック" w:hAnsi="BIZ UDPゴシック" w:hint="eastAsia"/>
                          <w:color w:val="000000" w:themeColor="text1"/>
                        </w:rPr>
                        <w:t>実施フロー</w:t>
                      </w:r>
                      <w:r w:rsidR="00FF1DB3">
                        <w:rPr>
                          <w:rFonts w:ascii="BIZ UDPゴシック" w:eastAsia="BIZ UDPゴシック" w:hAnsi="BIZ UDPゴシック" w:hint="eastAsia"/>
                          <w:color w:val="000000" w:themeColor="text1"/>
                        </w:rPr>
                        <w:t xml:space="preserve">　等</w:t>
                      </w:r>
                      <w:r>
                        <w:rPr>
                          <w:rFonts w:ascii="BIZ UDPゴシック" w:eastAsia="BIZ UDPゴシック" w:hAnsi="BIZ UDPゴシック" w:hint="eastAsia"/>
                          <w:color w:val="000000" w:themeColor="text1"/>
                        </w:rPr>
                        <w:t>）</w:t>
                      </w:r>
                    </w:p>
                    <w:p w14:paraId="698B8970" w14:textId="2339D011" w:rsidR="008F7F3C" w:rsidRDefault="00D862C8" w:rsidP="00FF1DB3">
                      <w:pPr>
                        <w:pStyle w:val="a3"/>
                        <w:ind w:leftChars="0" w:left="360"/>
                        <w:rPr>
                          <w:rFonts w:ascii="BIZ UDPゴシック" w:eastAsia="BIZ UDPゴシック" w:hAnsi="BIZ UDPゴシック"/>
                          <w:color w:val="000000" w:themeColor="text1"/>
                        </w:rPr>
                      </w:pPr>
                      <w:r w:rsidRPr="009B4EEE">
                        <w:rPr>
                          <w:rFonts w:ascii="BIZ UDPゴシック" w:eastAsia="BIZ UDPゴシック" w:hAnsi="BIZ UDPゴシック" w:hint="eastAsia"/>
                          <w:color w:val="000000" w:themeColor="text1"/>
                        </w:rPr>
                        <w:t>・</w:t>
                      </w:r>
                      <w:r w:rsidR="008F7F3C" w:rsidRPr="00FF1DB3">
                        <w:rPr>
                          <w:rFonts w:ascii="BIZ UDPゴシック" w:eastAsia="BIZ UDPゴシック" w:hAnsi="BIZ UDPゴシック" w:hint="eastAsia"/>
                          <w:color w:val="000000" w:themeColor="text1"/>
                        </w:rPr>
                        <w:t>体験者及び関係者向けに実施するアンケートの</w:t>
                      </w:r>
                      <w:r w:rsidR="00097133" w:rsidRPr="00FF1DB3">
                        <w:rPr>
                          <w:rFonts w:ascii="BIZ UDPゴシック" w:eastAsia="BIZ UDPゴシック" w:hAnsi="BIZ UDPゴシック" w:hint="eastAsia"/>
                          <w:color w:val="000000" w:themeColor="text1"/>
                        </w:rPr>
                        <w:t>概要</w:t>
                      </w:r>
                    </w:p>
                    <w:p w14:paraId="74F3D458" w14:textId="1672F562" w:rsidR="00FF1DB3" w:rsidRDefault="00FF1DB3" w:rsidP="00FF1DB3">
                      <w:pPr>
                        <w:pStyle w:val="a3"/>
                        <w:ind w:leftChars="0" w:left="36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（アンケートの設問 等）</w:t>
                      </w:r>
                    </w:p>
                    <w:p w14:paraId="08612475" w14:textId="77777777" w:rsidR="00D553DA" w:rsidRDefault="00D553DA" w:rsidP="00D553DA">
                      <w:pPr>
                        <w:rPr>
                          <w:rFonts w:ascii="BIZ UDPゴシック" w:eastAsia="BIZ UDPゴシック" w:hAnsi="BIZ UDPゴシック"/>
                          <w:color w:val="000000" w:themeColor="text1"/>
                        </w:rPr>
                      </w:pPr>
                    </w:p>
                    <w:p w14:paraId="4E18D734" w14:textId="4D8E589A" w:rsidR="00D553DA" w:rsidRPr="00B5082B" w:rsidRDefault="00D553DA" w:rsidP="00D553DA">
                      <w:pPr>
                        <w:rPr>
                          <w:rFonts w:ascii="BIZ UDPゴシック" w:eastAsia="BIZ UDPゴシック" w:hAnsi="BIZ UDPゴシック"/>
                          <w:color w:val="000000" w:themeColor="text1"/>
                        </w:rPr>
                      </w:pPr>
                      <w:r w:rsidRPr="00024BEE">
                        <w:rPr>
                          <w:rFonts w:ascii="BIZ UDPゴシック" w:eastAsia="BIZ UDPゴシック" w:hAnsi="BIZ UDPゴシック" w:hint="eastAsia"/>
                          <w:color w:val="000000" w:themeColor="text1"/>
                        </w:rPr>
                        <w:t>③</w:t>
                      </w:r>
                      <w:r w:rsidR="002D45D1" w:rsidRPr="00024BEE">
                        <w:rPr>
                          <w:rFonts w:ascii="BIZ UDPゴシック" w:eastAsia="BIZ UDPゴシック" w:hAnsi="BIZ UDPゴシック" w:hint="eastAsia"/>
                          <w:color w:val="000000" w:themeColor="text1"/>
                        </w:rPr>
                        <w:t>プログラムの</w:t>
                      </w:r>
                      <w:r w:rsidR="009370B8" w:rsidRPr="00024BEE">
                        <w:rPr>
                          <w:rFonts w:ascii="BIZ UDPゴシック" w:eastAsia="BIZ UDPゴシック" w:hAnsi="BIZ UDPゴシック" w:hint="eastAsia"/>
                          <w:color w:val="000000" w:themeColor="text1"/>
                        </w:rPr>
                        <w:t>普及</w:t>
                      </w:r>
                      <w:r w:rsidR="002D45D1" w:rsidRPr="006D12D7">
                        <w:rPr>
                          <w:rFonts w:ascii="BIZ UDPゴシック" w:eastAsia="BIZ UDPゴシック" w:hAnsi="BIZ UDPゴシック" w:hint="eastAsia"/>
                          <w:color w:val="000000" w:themeColor="text1"/>
                        </w:rPr>
                        <w:t>に</w:t>
                      </w:r>
                      <w:r w:rsidR="006D12D7" w:rsidRPr="006D12D7">
                        <w:rPr>
                          <w:rFonts w:ascii="BIZ UDPゴシック" w:eastAsia="BIZ UDPゴシック" w:hAnsi="BIZ UDPゴシック" w:hint="eastAsia"/>
                          <w:color w:val="000000" w:themeColor="text1"/>
                        </w:rPr>
                        <w:t>つな</w:t>
                      </w:r>
                      <w:r w:rsidR="006D12D7" w:rsidRPr="00B5082B">
                        <w:rPr>
                          <w:rFonts w:ascii="BIZ UDPゴシック" w:eastAsia="BIZ UDPゴシック" w:hAnsi="BIZ UDPゴシック" w:hint="eastAsia"/>
                          <w:color w:val="000000" w:themeColor="text1"/>
                        </w:rPr>
                        <w:t>がる</w:t>
                      </w:r>
                      <w:r w:rsidR="006E7B60" w:rsidRPr="00B5082B">
                        <w:rPr>
                          <w:rFonts w:ascii="BIZ UDPゴシック" w:eastAsia="BIZ UDPゴシック" w:hAnsi="BIZ UDPゴシック" w:hint="eastAsia"/>
                          <w:color w:val="000000" w:themeColor="text1"/>
                        </w:rPr>
                        <w:t>取組み</w:t>
                      </w:r>
                    </w:p>
                    <w:p w14:paraId="5952498D" w14:textId="62C78340" w:rsidR="009370B8" w:rsidRPr="00B5082B" w:rsidRDefault="009370B8" w:rsidP="00D553DA">
                      <w:pPr>
                        <w:rPr>
                          <w:rFonts w:ascii="BIZ UDPゴシック" w:eastAsia="BIZ UDPゴシック" w:hAnsi="BIZ UDPゴシック"/>
                          <w:color w:val="000000" w:themeColor="text1"/>
                        </w:rPr>
                      </w:pPr>
                      <w:r w:rsidRPr="00B5082B">
                        <w:rPr>
                          <w:rFonts w:ascii="BIZ UDPゴシック" w:eastAsia="BIZ UDPゴシック" w:hAnsi="BIZ UDPゴシック" w:hint="eastAsia"/>
                          <w:color w:val="000000" w:themeColor="text1"/>
                        </w:rPr>
                        <w:t xml:space="preserve">　　・</w:t>
                      </w:r>
                      <w:r w:rsidR="006D12D7" w:rsidRPr="00B5082B">
                        <w:rPr>
                          <w:rFonts w:ascii="BIZ UDPゴシック" w:eastAsia="BIZ UDPゴシック" w:hAnsi="BIZ UDPゴシック" w:hint="eastAsia"/>
                          <w:color w:val="000000" w:themeColor="text1"/>
                        </w:rPr>
                        <w:t>取組みの内容（内容、実施時期 等）</w:t>
                      </w:r>
                    </w:p>
                  </w:txbxContent>
                </v:textbox>
                <w10:wrap anchorx="margin"/>
              </v:rect>
            </w:pict>
          </mc:Fallback>
        </mc:AlternateContent>
      </w:r>
    </w:p>
    <w:p w14:paraId="54E82F59" w14:textId="0F151D88" w:rsidR="00272508" w:rsidRDefault="00272508" w:rsidP="002E1D4D">
      <w:pPr>
        <w:ind w:leftChars="100" w:left="210"/>
        <w:rPr>
          <w:rFonts w:ascii="BIZ UDPゴシック" w:eastAsia="BIZ UDPゴシック" w:hAnsi="BIZ UDPゴシック"/>
          <w:bCs/>
          <w:szCs w:val="21"/>
        </w:rPr>
      </w:pPr>
    </w:p>
    <w:p w14:paraId="295F0891" w14:textId="2F73D351" w:rsidR="00217935" w:rsidRDefault="00217935" w:rsidP="00217935">
      <w:pPr>
        <w:ind w:firstLineChars="100" w:firstLine="210"/>
        <w:rPr>
          <w:rFonts w:ascii="BIZ UDPゴシック" w:eastAsia="BIZ UDPゴシック" w:hAnsi="BIZ UDPゴシック"/>
          <w:bCs/>
          <w:szCs w:val="21"/>
        </w:rPr>
      </w:pPr>
    </w:p>
    <w:p w14:paraId="6FAA5D45" w14:textId="27E89A83" w:rsidR="00217935" w:rsidRDefault="00217935" w:rsidP="00217935">
      <w:pPr>
        <w:ind w:firstLineChars="100" w:firstLine="210"/>
        <w:rPr>
          <w:rFonts w:ascii="BIZ UDPゴシック" w:eastAsia="BIZ UDPゴシック" w:hAnsi="BIZ UDPゴシック"/>
          <w:bCs/>
          <w:szCs w:val="21"/>
        </w:rPr>
      </w:pPr>
    </w:p>
    <w:p w14:paraId="5172CCEF" w14:textId="671ADB3B" w:rsidR="001E65BF" w:rsidRDefault="001E65BF" w:rsidP="0044209E">
      <w:pPr>
        <w:rPr>
          <w:rFonts w:ascii="BIZ UDPゴシック" w:eastAsia="BIZ UDPゴシック" w:hAnsi="BIZ UDPゴシック"/>
          <w:b/>
          <w:szCs w:val="21"/>
        </w:rPr>
      </w:pPr>
    </w:p>
    <w:p w14:paraId="5694444B" w14:textId="18E8633C" w:rsidR="00B10A8E" w:rsidRDefault="00B10A8E" w:rsidP="0044209E">
      <w:pPr>
        <w:rPr>
          <w:rFonts w:ascii="BIZ UDPゴシック" w:eastAsia="BIZ UDPゴシック" w:hAnsi="BIZ UDPゴシック"/>
          <w:b/>
          <w:szCs w:val="21"/>
        </w:rPr>
      </w:pPr>
    </w:p>
    <w:p w14:paraId="6D64575E" w14:textId="3D78ABE2" w:rsidR="00B10A8E" w:rsidRDefault="00B10A8E" w:rsidP="0044209E">
      <w:pPr>
        <w:rPr>
          <w:rFonts w:ascii="BIZ UDPゴシック" w:eastAsia="BIZ UDPゴシック" w:hAnsi="BIZ UDPゴシック"/>
          <w:b/>
          <w:szCs w:val="21"/>
        </w:rPr>
      </w:pPr>
    </w:p>
    <w:p w14:paraId="13CB1FD8" w14:textId="46A9B116" w:rsidR="00247A5B" w:rsidRDefault="00247A5B" w:rsidP="0044209E">
      <w:pPr>
        <w:rPr>
          <w:rFonts w:ascii="BIZ UDPゴシック" w:eastAsia="BIZ UDPゴシック" w:hAnsi="BIZ UDPゴシック"/>
          <w:b/>
          <w:szCs w:val="21"/>
          <w:u w:val="single"/>
        </w:rPr>
      </w:pPr>
    </w:p>
    <w:p w14:paraId="38318A1F" w14:textId="5B1B73DC" w:rsidR="00153174" w:rsidRDefault="00153174" w:rsidP="0044209E">
      <w:pPr>
        <w:rPr>
          <w:rFonts w:ascii="BIZ UDPゴシック" w:eastAsia="BIZ UDPゴシック" w:hAnsi="BIZ UDPゴシック"/>
          <w:b/>
          <w:szCs w:val="21"/>
          <w:u w:val="single"/>
        </w:rPr>
      </w:pPr>
    </w:p>
    <w:p w14:paraId="4738ABDE" w14:textId="64264188" w:rsidR="008F7F3C" w:rsidRDefault="008F7F3C" w:rsidP="0044209E">
      <w:pPr>
        <w:rPr>
          <w:rFonts w:ascii="BIZ UDPゴシック" w:eastAsia="BIZ UDPゴシック" w:hAnsi="BIZ UDPゴシック"/>
          <w:b/>
          <w:szCs w:val="21"/>
          <w:u w:val="single"/>
        </w:rPr>
      </w:pPr>
    </w:p>
    <w:p w14:paraId="2AACEF1A" w14:textId="655B74D3" w:rsidR="008F7F3C" w:rsidRDefault="008F7F3C" w:rsidP="0044209E">
      <w:pPr>
        <w:rPr>
          <w:rFonts w:ascii="BIZ UDPゴシック" w:eastAsia="BIZ UDPゴシック" w:hAnsi="BIZ UDPゴシック"/>
          <w:b/>
          <w:szCs w:val="21"/>
          <w:u w:val="single"/>
        </w:rPr>
      </w:pPr>
    </w:p>
    <w:p w14:paraId="009D9D8B" w14:textId="39B19DA3" w:rsidR="00F66B3D" w:rsidRDefault="00F66B3D" w:rsidP="0044209E">
      <w:pPr>
        <w:rPr>
          <w:rFonts w:ascii="BIZ UDPゴシック" w:eastAsia="BIZ UDPゴシック" w:hAnsi="BIZ UDPゴシック"/>
          <w:b/>
          <w:szCs w:val="21"/>
          <w:u w:val="single"/>
        </w:rPr>
      </w:pPr>
    </w:p>
    <w:p w14:paraId="6DF93C46" w14:textId="0D8A285E" w:rsidR="00F66B3D" w:rsidRDefault="00F66B3D" w:rsidP="0044209E">
      <w:pPr>
        <w:rPr>
          <w:rFonts w:ascii="BIZ UDPゴシック" w:eastAsia="BIZ UDPゴシック" w:hAnsi="BIZ UDPゴシック"/>
          <w:b/>
          <w:szCs w:val="21"/>
          <w:u w:val="single"/>
        </w:rPr>
      </w:pPr>
    </w:p>
    <w:p w14:paraId="17D5E4E5" w14:textId="5CF8F148" w:rsidR="00F66B3D" w:rsidRDefault="00F66B3D" w:rsidP="0044209E">
      <w:pPr>
        <w:rPr>
          <w:rFonts w:ascii="BIZ UDPゴシック" w:eastAsia="BIZ UDPゴシック" w:hAnsi="BIZ UDPゴシック"/>
          <w:b/>
          <w:szCs w:val="21"/>
          <w:u w:val="single"/>
        </w:rPr>
      </w:pPr>
    </w:p>
    <w:p w14:paraId="554D3D95" w14:textId="77777777" w:rsidR="00550434" w:rsidRDefault="00550434" w:rsidP="0044209E">
      <w:pPr>
        <w:rPr>
          <w:rFonts w:ascii="BIZ UDPゴシック" w:eastAsia="BIZ UDPゴシック" w:hAnsi="BIZ UDPゴシック"/>
          <w:b/>
          <w:szCs w:val="21"/>
          <w:u w:val="single"/>
        </w:rPr>
      </w:pPr>
    </w:p>
    <w:p w14:paraId="68421018" w14:textId="0864BE0C" w:rsidR="00550434" w:rsidRDefault="00550434" w:rsidP="0044209E">
      <w:pPr>
        <w:rPr>
          <w:rFonts w:ascii="BIZ UDPゴシック" w:eastAsia="BIZ UDPゴシック" w:hAnsi="BIZ UDPゴシック"/>
          <w:b/>
          <w:szCs w:val="21"/>
          <w:u w:val="single"/>
        </w:rPr>
      </w:pPr>
    </w:p>
    <w:p w14:paraId="1BDB7979" w14:textId="77777777" w:rsidR="00FB0C95" w:rsidRDefault="00FB0C95" w:rsidP="0044209E">
      <w:pPr>
        <w:rPr>
          <w:rFonts w:ascii="BIZ UDPゴシック" w:eastAsia="BIZ UDPゴシック" w:hAnsi="BIZ UDPゴシック"/>
          <w:b/>
          <w:szCs w:val="21"/>
          <w:u w:val="single"/>
        </w:rPr>
      </w:pPr>
    </w:p>
    <w:p w14:paraId="488016B7" w14:textId="77777777" w:rsidR="00D553DA" w:rsidRDefault="00D553DA" w:rsidP="0044209E">
      <w:pPr>
        <w:rPr>
          <w:rFonts w:ascii="BIZ UDPゴシック" w:eastAsia="BIZ UDPゴシック" w:hAnsi="BIZ UDPゴシック"/>
          <w:b/>
          <w:szCs w:val="21"/>
          <w:u w:val="single"/>
        </w:rPr>
      </w:pPr>
    </w:p>
    <w:p w14:paraId="3A2EF9B5" w14:textId="77777777" w:rsidR="00D553DA" w:rsidRDefault="00D553DA" w:rsidP="0044209E">
      <w:pPr>
        <w:rPr>
          <w:rFonts w:ascii="BIZ UDPゴシック" w:eastAsia="BIZ UDPゴシック" w:hAnsi="BIZ UDPゴシック"/>
          <w:b/>
          <w:szCs w:val="21"/>
          <w:u w:val="single"/>
        </w:rPr>
      </w:pPr>
    </w:p>
    <w:p w14:paraId="78641881" w14:textId="549E448F" w:rsidR="00F065A0" w:rsidRPr="00F065A0" w:rsidRDefault="00F065A0" w:rsidP="00F065A0">
      <w:pPr>
        <w:ind w:left="210" w:hangingChars="100" w:hanging="210"/>
        <w:rPr>
          <w:rFonts w:ascii="BIZ UDPゴシック" w:eastAsia="BIZ UDPゴシック" w:hAnsi="BIZ UDPゴシック"/>
          <w:bCs/>
          <w:szCs w:val="21"/>
        </w:rPr>
      </w:pPr>
      <w:r w:rsidRPr="007F34F2">
        <w:rPr>
          <w:rFonts w:ascii="BIZ UDPゴシック" w:eastAsia="BIZ UDPゴシック" w:hAnsi="BIZ UDPゴシック" w:hint="eastAsia"/>
          <w:bCs/>
          <w:szCs w:val="21"/>
        </w:rPr>
        <w:t>※感染症の流行により、予定していた高齢者施設等でのプログラム実施が困難となった場合、他の施設での実施</w:t>
      </w:r>
      <w:r w:rsidR="0000272D" w:rsidRPr="007F34F2">
        <w:rPr>
          <w:rFonts w:ascii="BIZ UDPゴシック" w:eastAsia="BIZ UDPゴシック" w:hAnsi="BIZ UDPゴシック" w:hint="eastAsia"/>
          <w:bCs/>
          <w:szCs w:val="21"/>
        </w:rPr>
        <w:t>等</w:t>
      </w:r>
      <w:r w:rsidRPr="007F34F2">
        <w:rPr>
          <w:rFonts w:ascii="BIZ UDPゴシック" w:eastAsia="BIZ UDPゴシック" w:hAnsi="BIZ UDPゴシック" w:hint="eastAsia"/>
          <w:bCs/>
          <w:szCs w:val="21"/>
        </w:rPr>
        <w:t>について府と協議</w:t>
      </w:r>
      <w:r w:rsidR="00D14758" w:rsidRPr="007F34F2">
        <w:rPr>
          <w:rFonts w:ascii="BIZ UDPゴシック" w:eastAsia="BIZ UDPゴシック" w:hAnsi="BIZ UDPゴシック" w:hint="eastAsia"/>
          <w:bCs/>
          <w:szCs w:val="21"/>
        </w:rPr>
        <w:t>することができ</w:t>
      </w:r>
      <w:r w:rsidR="001E3452" w:rsidRPr="007F34F2">
        <w:rPr>
          <w:rFonts w:ascii="BIZ UDPゴシック" w:eastAsia="BIZ UDPゴシック" w:hAnsi="BIZ UDPゴシック" w:hint="eastAsia"/>
          <w:bCs/>
          <w:szCs w:val="21"/>
        </w:rPr>
        <w:t>る</w:t>
      </w:r>
      <w:r w:rsidRPr="007F34F2">
        <w:rPr>
          <w:rFonts w:ascii="BIZ UDPゴシック" w:eastAsia="BIZ UDPゴシック" w:hAnsi="BIZ UDPゴシック" w:hint="eastAsia"/>
          <w:bCs/>
          <w:szCs w:val="21"/>
        </w:rPr>
        <w:t>。</w:t>
      </w:r>
    </w:p>
    <w:p w14:paraId="13769C7C" w14:textId="77777777" w:rsidR="00F065A0" w:rsidRPr="00D14758" w:rsidRDefault="00F065A0" w:rsidP="0044209E">
      <w:pPr>
        <w:rPr>
          <w:rFonts w:ascii="BIZ UDPゴシック" w:eastAsia="BIZ UDPゴシック" w:hAnsi="BIZ UDPゴシック"/>
          <w:b/>
          <w:szCs w:val="21"/>
          <w:u w:val="single"/>
        </w:rPr>
      </w:pPr>
    </w:p>
    <w:p w14:paraId="6099EF72" w14:textId="330CF743" w:rsidR="00A439A5" w:rsidRPr="000E03A4" w:rsidRDefault="00664D34" w:rsidP="0044209E">
      <w:pPr>
        <w:rPr>
          <w:rFonts w:ascii="BIZ UDPゴシック" w:eastAsia="BIZ UDPゴシック" w:hAnsi="BIZ UDPゴシック"/>
          <w:b/>
          <w:szCs w:val="21"/>
          <w:u w:val="single"/>
        </w:rPr>
      </w:pPr>
      <w:r w:rsidRPr="000E03A4">
        <w:rPr>
          <w:rFonts w:ascii="BIZ UDPゴシック" w:eastAsia="BIZ UDPゴシック" w:hAnsi="BIZ UDPゴシック" w:hint="eastAsia"/>
          <w:b/>
          <w:szCs w:val="21"/>
          <w:u w:val="single"/>
        </w:rPr>
        <w:t>（２）</w:t>
      </w:r>
      <w:r w:rsidR="007F395F" w:rsidRPr="000E03A4">
        <w:rPr>
          <w:rFonts w:ascii="BIZ UDPゴシック" w:eastAsia="BIZ UDPゴシック" w:hAnsi="BIZ UDPゴシック" w:hint="eastAsia"/>
          <w:b/>
          <w:szCs w:val="21"/>
          <w:u w:val="single"/>
        </w:rPr>
        <w:t>業務</w:t>
      </w:r>
      <w:r w:rsidR="006E0ACD" w:rsidRPr="000E03A4">
        <w:rPr>
          <w:rFonts w:ascii="BIZ UDPゴシック" w:eastAsia="BIZ UDPゴシック" w:hAnsi="BIZ UDPゴシック" w:hint="eastAsia"/>
          <w:b/>
          <w:szCs w:val="21"/>
          <w:u w:val="single"/>
        </w:rPr>
        <w:t>の実施体制の確保</w:t>
      </w:r>
      <w:r w:rsidRPr="000E03A4">
        <w:rPr>
          <w:rFonts w:ascii="BIZ UDPゴシック" w:eastAsia="BIZ UDPゴシック" w:hAnsi="BIZ UDPゴシック" w:hint="eastAsia"/>
          <w:b/>
          <w:szCs w:val="21"/>
          <w:u w:val="single"/>
        </w:rPr>
        <w:t>について</w:t>
      </w:r>
    </w:p>
    <w:p w14:paraId="4C5ACF74" w14:textId="4A38E8E6" w:rsidR="00C4465A" w:rsidRPr="008A0C4E" w:rsidRDefault="00C4465A" w:rsidP="00962D56">
      <w:pPr>
        <w:rPr>
          <w:rFonts w:ascii="BIZ UDPゴシック" w:eastAsia="BIZ UDPゴシック" w:hAnsi="BIZ UDPゴシック"/>
          <w:szCs w:val="21"/>
        </w:rPr>
      </w:pPr>
      <w:r w:rsidRPr="000E03A4">
        <w:rPr>
          <w:rFonts w:ascii="BIZ UDPゴシック" w:eastAsia="BIZ UDPゴシック" w:hAnsi="BIZ UDPゴシック" w:hint="eastAsia"/>
          <w:szCs w:val="21"/>
        </w:rPr>
        <w:t>本業務について</w:t>
      </w:r>
      <w:r w:rsidRPr="008A0C4E">
        <w:rPr>
          <w:rFonts w:ascii="BIZ UDPゴシック" w:eastAsia="BIZ UDPゴシック" w:hAnsi="BIZ UDPゴシック" w:hint="eastAsia"/>
          <w:szCs w:val="21"/>
        </w:rPr>
        <w:t>、</w:t>
      </w:r>
      <w:r w:rsidR="009E30FE" w:rsidRPr="008A0C4E">
        <w:rPr>
          <w:rFonts w:ascii="BIZ UDPゴシック" w:eastAsia="BIZ UDPゴシック" w:hAnsi="BIZ UDPゴシック" w:hint="eastAsia"/>
          <w:szCs w:val="21"/>
        </w:rPr>
        <w:t>高齢者施設等の入居者や利用者の健康・安全に配慮しながら、</w:t>
      </w:r>
      <w:r w:rsidRPr="008A0C4E">
        <w:rPr>
          <w:rFonts w:ascii="BIZ UDPゴシック" w:eastAsia="BIZ UDPゴシック" w:hAnsi="BIZ UDPゴシック" w:hint="eastAsia"/>
          <w:szCs w:val="21"/>
        </w:rPr>
        <w:t>契約期間内に計画的かつ効率的に進行できるように計画を立てて</w:t>
      </w:r>
      <w:r w:rsidR="00030798" w:rsidRPr="008A0C4E">
        <w:rPr>
          <w:rFonts w:ascii="BIZ UDPゴシック" w:eastAsia="BIZ UDPゴシック" w:hAnsi="BIZ UDPゴシック" w:hint="eastAsia"/>
          <w:szCs w:val="21"/>
        </w:rPr>
        <w:t>進行管理を</w:t>
      </w:r>
      <w:r w:rsidRPr="008A0C4E">
        <w:rPr>
          <w:rFonts w:ascii="BIZ UDPゴシック" w:eastAsia="BIZ UDPゴシック" w:hAnsi="BIZ UDPゴシック" w:hint="eastAsia"/>
          <w:szCs w:val="21"/>
        </w:rPr>
        <w:t xml:space="preserve">行うこと。　</w:t>
      </w:r>
    </w:p>
    <w:p w14:paraId="4188249D" w14:textId="77777777" w:rsidR="00962D56" w:rsidRPr="008A0C4E" w:rsidRDefault="00962D56" w:rsidP="00FF1DB3">
      <w:pPr>
        <w:rPr>
          <w:rFonts w:ascii="BIZ UDPゴシック" w:eastAsia="BIZ UDPゴシック" w:hAnsi="BIZ UDPゴシック"/>
          <w:szCs w:val="21"/>
        </w:rPr>
      </w:pPr>
    </w:p>
    <w:p w14:paraId="2293F1D0" w14:textId="1FED5F36" w:rsidR="00962D56" w:rsidRPr="008A0C4E" w:rsidRDefault="00962D56" w:rsidP="00962D56">
      <w:pPr>
        <w:spacing w:line="340" w:lineRule="exact"/>
        <w:rPr>
          <w:rFonts w:ascii="BIZ UDPゴシック" w:eastAsia="BIZ UDPゴシック" w:hAnsi="BIZ UDPゴシック"/>
          <w:b/>
          <w:szCs w:val="21"/>
        </w:rPr>
      </w:pPr>
      <w:r w:rsidRPr="008A0C4E">
        <w:rPr>
          <w:rFonts w:ascii="BIZ UDPゴシック" w:eastAsia="BIZ UDPゴシック" w:hAnsi="BIZ UDPゴシック" w:hint="eastAsia"/>
          <w:b/>
          <w:szCs w:val="21"/>
        </w:rPr>
        <w:t>＜企画提案を求める内容＞</w:t>
      </w:r>
    </w:p>
    <w:p w14:paraId="2FA879B4" w14:textId="4D976907" w:rsidR="00962D56" w:rsidRPr="008A0C4E" w:rsidRDefault="00962D56" w:rsidP="001269B2">
      <w:pPr>
        <w:spacing w:line="340" w:lineRule="exact"/>
        <w:rPr>
          <w:rFonts w:ascii="BIZ UDPゴシック" w:eastAsia="BIZ UDPゴシック" w:hAnsi="BIZ UDPゴシック"/>
          <w:bCs/>
          <w:szCs w:val="21"/>
        </w:rPr>
      </w:pPr>
      <w:r w:rsidRPr="008A0C4E">
        <w:rPr>
          <w:rFonts w:ascii="BIZ UDPゴシック" w:eastAsia="BIZ UDPゴシック" w:hAnsi="BIZ UDPゴシック" w:hint="eastAsia"/>
          <w:bCs/>
          <w:szCs w:val="21"/>
        </w:rPr>
        <w:t>公募要領</w:t>
      </w:r>
      <w:r w:rsidR="00BD67E9" w:rsidRPr="008A0C4E">
        <w:rPr>
          <w:rFonts w:ascii="BIZ UDPゴシック" w:eastAsia="BIZ UDPゴシック" w:hAnsi="BIZ UDPゴシック" w:hint="eastAsia"/>
          <w:bCs/>
          <w:szCs w:val="21"/>
        </w:rPr>
        <w:t>７</w:t>
      </w:r>
      <w:r w:rsidR="00FF1DB3" w:rsidRPr="008A0C4E">
        <w:rPr>
          <w:rFonts w:ascii="BIZ UDPゴシック" w:eastAsia="BIZ UDPゴシック" w:hAnsi="BIZ UDPゴシック" w:hint="eastAsia"/>
          <w:bCs/>
          <w:szCs w:val="21"/>
        </w:rPr>
        <w:t>ページ</w:t>
      </w:r>
      <w:r w:rsidR="001269B2" w:rsidRPr="008A0C4E">
        <w:rPr>
          <w:rFonts w:ascii="BIZ UDPゴシック" w:eastAsia="BIZ UDPゴシック" w:hAnsi="BIZ UDPゴシック" w:hint="eastAsia"/>
          <w:bCs/>
          <w:szCs w:val="21"/>
        </w:rPr>
        <w:t>「</w:t>
      </w:r>
      <w:r w:rsidRPr="008A0C4E">
        <w:rPr>
          <w:rFonts w:ascii="BIZ UDPゴシック" w:eastAsia="BIZ UDPゴシック" w:hAnsi="BIZ UDPゴシック" w:hint="eastAsia"/>
          <w:bCs/>
          <w:szCs w:val="21"/>
        </w:rPr>
        <w:t>審査基準」に即して具体的に提案すること。ただし、次に掲げる事項がわかるものとすること。</w:t>
      </w:r>
    </w:p>
    <w:p w14:paraId="77361AC6" w14:textId="0A676B23" w:rsidR="001C1B00" w:rsidRPr="008A0C4E" w:rsidRDefault="001C1B00" w:rsidP="00962D56">
      <w:pPr>
        <w:rPr>
          <w:rFonts w:ascii="BIZ UDPゴシック" w:eastAsia="BIZ UDPゴシック" w:hAnsi="BIZ UDPゴシック"/>
          <w:szCs w:val="21"/>
        </w:rPr>
      </w:pPr>
    </w:p>
    <w:p w14:paraId="3C85D0AB" w14:textId="77777777" w:rsidR="003D57FF" w:rsidRPr="008A0C4E" w:rsidRDefault="003D57FF" w:rsidP="00962D56">
      <w:pPr>
        <w:rPr>
          <w:rFonts w:ascii="BIZ UDPゴシック" w:eastAsia="BIZ UDPゴシック" w:hAnsi="BIZ UDPゴシック"/>
          <w:szCs w:val="21"/>
        </w:rPr>
      </w:pPr>
    </w:p>
    <w:p w14:paraId="592D3D5F" w14:textId="2A80D34C" w:rsidR="006C0ECB" w:rsidRPr="008A0C4E" w:rsidRDefault="00325535" w:rsidP="006E33BB">
      <w:pPr>
        <w:rPr>
          <w:rFonts w:ascii="BIZ UDPゴシック" w:eastAsia="BIZ UDPゴシック" w:hAnsi="BIZ UDPゴシック"/>
          <w:szCs w:val="21"/>
        </w:rPr>
      </w:pPr>
      <w:r w:rsidRPr="008A0C4E">
        <w:rPr>
          <w:rFonts w:ascii="BIZ UDPゴシック" w:eastAsia="BIZ UDPゴシック" w:hAnsi="BIZ UDPゴシック" w:hint="eastAsia"/>
          <w:bCs/>
          <w:noProof/>
          <w:szCs w:val="21"/>
        </w:rPr>
        <mc:AlternateContent>
          <mc:Choice Requires="wps">
            <w:drawing>
              <wp:anchor distT="0" distB="0" distL="114300" distR="114300" simplePos="0" relativeHeight="251832320" behindDoc="0" locked="0" layoutInCell="1" allowOverlap="1" wp14:anchorId="41351359" wp14:editId="71A82951">
                <wp:simplePos x="0" y="0"/>
                <wp:positionH relativeFrom="margin">
                  <wp:posOffset>-28575</wp:posOffset>
                </wp:positionH>
                <wp:positionV relativeFrom="paragraph">
                  <wp:posOffset>31115</wp:posOffset>
                </wp:positionV>
                <wp:extent cx="5763025" cy="1630680"/>
                <wp:effectExtent l="0" t="0" r="28575" b="26670"/>
                <wp:wrapNone/>
                <wp:docPr id="1" name="正方形/長方形 1"/>
                <wp:cNvGraphicFramePr/>
                <a:graphic xmlns:a="http://schemas.openxmlformats.org/drawingml/2006/main">
                  <a:graphicData uri="http://schemas.microsoft.com/office/word/2010/wordprocessingShape">
                    <wps:wsp>
                      <wps:cNvSpPr/>
                      <wps:spPr>
                        <a:xfrm>
                          <a:off x="0" y="0"/>
                          <a:ext cx="5763025" cy="1630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77D05" w14:textId="77777777" w:rsidR="00550434" w:rsidRPr="008A0C4E" w:rsidRDefault="00FF1DB3" w:rsidP="00FF1DB3">
                            <w:pPr>
                              <w:rPr>
                                <w:rFonts w:ascii="BIZ UDPゴシック" w:eastAsia="BIZ UDPゴシック" w:hAnsi="BIZ UDPゴシック"/>
                                <w:color w:val="000000" w:themeColor="text1"/>
                              </w:rPr>
                            </w:pPr>
                            <w:r w:rsidRPr="008A0C4E">
                              <w:rPr>
                                <w:rFonts w:ascii="BIZ UDPゴシック" w:eastAsia="BIZ UDPゴシック" w:hAnsi="BIZ UDPゴシック" w:hint="eastAsia"/>
                                <w:color w:val="000000" w:themeColor="text1"/>
                              </w:rPr>
                              <w:t>①</w:t>
                            </w:r>
                            <w:r w:rsidR="00381DAE" w:rsidRPr="008A0C4E">
                              <w:rPr>
                                <w:rFonts w:ascii="BIZ UDPゴシック" w:eastAsia="BIZ UDPゴシック" w:hAnsi="BIZ UDPゴシック" w:hint="eastAsia"/>
                                <w:color w:val="000000" w:themeColor="text1"/>
                              </w:rPr>
                              <w:t>業務実施体制及び人員</w:t>
                            </w:r>
                          </w:p>
                          <w:p w14:paraId="0EC154A6" w14:textId="413AD13C" w:rsidR="00550434" w:rsidRPr="008A0C4E" w:rsidRDefault="00325535" w:rsidP="002D5073">
                            <w:pPr>
                              <w:spacing w:afterLines="50" w:after="180"/>
                              <w:ind w:firstLineChars="100" w:firstLine="210"/>
                              <w:rPr>
                                <w:rFonts w:ascii="BIZ UDPゴシック" w:eastAsia="BIZ UDPゴシック" w:hAnsi="BIZ UDPゴシック"/>
                                <w:color w:val="000000" w:themeColor="text1"/>
                              </w:rPr>
                            </w:pPr>
                            <w:r w:rsidRPr="008A0C4E">
                              <w:rPr>
                                <w:rFonts w:ascii="BIZ UDPゴシック" w:eastAsia="BIZ UDPゴシック" w:hAnsi="BIZ UDPゴシック" w:hint="eastAsia"/>
                                <w:color w:val="000000" w:themeColor="text1"/>
                              </w:rPr>
                              <w:t>（</w:t>
                            </w:r>
                            <w:r w:rsidR="002D5073" w:rsidRPr="008A0C4E">
                              <w:rPr>
                                <w:rFonts w:ascii="BIZ UDPゴシック" w:eastAsia="BIZ UDPゴシック" w:hAnsi="BIZ UDPゴシック" w:hint="eastAsia"/>
                                <w:color w:val="000000" w:themeColor="text1"/>
                              </w:rPr>
                              <w:t>連携先【</w:t>
                            </w:r>
                            <w:r w:rsidR="001C47A3" w:rsidRPr="008A0C4E">
                              <w:rPr>
                                <w:rFonts w:ascii="BIZ UDPゴシック" w:eastAsia="BIZ UDPゴシック" w:hAnsi="BIZ UDPゴシック" w:hint="eastAsia"/>
                                <w:color w:val="000000" w:themeColor="text1"/>
                              </w:rPr>
                              <w:t>高齢者施設等</w:t>
                            </w:r>
                            <w:r w:rsidR="002D5073" w:rsidRPr="008A0C4E">
                              <w:rPr>
                                <w:rFonts w:ascii="BIZ UDPゴシック" w:eastAsia="BIZ UDPゴシック" w:hAnsi="BIZ UDPゴシック" w:hint="eastAsia"/>
                                <w:color w:val="000000" w:themeColor="text1"/>
                              </w:rPr>
                              <w:t>、企業、団体、大学、有識者等】、役割分担、</w:t>
                            </w:r>
                            <w:r w:rsidRPr="008A0C4E">
                              <w:rPr>
                                <w:rFonts w:ascii="BIZ UDPゴシック" w:eastAsia="BIZ UDPゴシック" w:hAnsi="BIZ UDPゴシック" w:hint="eastAsia"/>
                                <w:color w:val="000000" w:themeColor="text1"/>
                              </w:rPr>
                              <w:t>配置人員数、資格・技術</w:t>
                            </w:r>
                            <w:r w:rsidR="002D5073" w:rsidRPr="008A0C4E">
                              <w:rPr>
                                <w:rFonts w:ascii="BIZ UDPゴシック" w:eastAsia="BIZ UDPゴシック" w:hAnsi="BIZ UDPゴシック" w:hint="eastAsia"/>
                                <w:color w:val="000000" w:themeColor="text1"/>
                              </w:rPr>
                              <w:t xml:space="preserve"> 等</w:t>
                            </w:r>
                            <w:r w:rsidRPr="008A0C4E">
                              <w:rPr>
                                <w:rFonts w:ascii="BIZ UDPゴシック" w:eastAsia="BIZ UDPゴシック" w:hAnsi="BIZ UDPゴシック" w:hint="eastAsia"/>
                                <w:color w:val="000000" w:themeColor="text1"/>
                              </w:rPr>
                              <w:t>）</w:t>
                            </w:r>
                          </w:p>
                          <w:p w14:paraId="4ECA45AB" w14:textId="0879D1C1" w:rsidR="004D1B0E" w:rsidRPr="008A0C4E" w:rsidRDefault="00FF1DB3" w:rsidP="004D1B0E">
                            <w:pPr>
                              <w:spacing w:afterLines="50" w:after="180"/>
                              <w:rPr>
                                <w:rFonts w:ascii="BIZ UDPゴシック" w:eastAsia="BIZ UDPゴシック" w:hAnsi="BIZ UDPゴシック"/>
                                <w:color w:val="000000" w:themeColor="text1"/>
                              </w:rPr>
                            </w:pPr>
                            <w:r w:rsidRPr="008A0C4E">
                              <w:rPr>
                                <w:rFonts w:ascii="BIZ UDPゴシック" w:eastAsia="BIZ UDPゴシック" w:hAnsi="BIZ UDPゴシック" w:hint="eastAsia"/>
                                <w:color w:val="000000" w:themeColor="text1"/>
                              </w:rPr>
                              <w:t>②</w:t>
                            </w:r>
                            <w:r w:rsidR="00381DAE" w:rsidRPr="008A0C4E">
                              <w:rPr>
                                <w:rFonts w:ascii="BIZ UDPゴシック" w:eastAsia="BIZ UDPゴシック" w:hAnsi="BIZ UDPゴシック" w:hint="eastAsia"/>
                                <w:color w:val="000000" w:themeColor="text1"/>
                              </w:rPr>
                              <w:t>契約期間内の全体スケジュール</w:t>
                            </w:r>
                          </w:p>
                          <w:p w14:paraId="44707C41" w14:textId="15F3055B" w:rsidR="009E30FE" w:rsidRPr="008A0C4E" w:rsidRDefault="009E30FE" w:rsidP="004D1B0E">
                            <w:pPr>
                              <w:spacing w:afterLines="50" w:after="180"/>
                              <w:rPr>
                                <w:rFonts w:ascii="BIZ UDPゴシック" w:eastAsia="BIZ UDPゴシック" w:hAnsi="BIZ UDPゴシック"/>
                                <w:color w:val="000000" w:themeColor="text1"/>
                              </w:rPr>
                            </w:pPr>
                            <w:r w:rsidRPr="008A0C4E">
                              <w:rPr>
                                <w:rFonts w:ascii="BIZ UDPゴシック" w:eastAsia="BIZ UDPゴシック" w:hAnsi="BIZ UDPゴシック" w:hint="eastAsia"/>
                                <w:color w:val="000000" w:themeColor="text1"/>
                              </w:rPr>
                              <w:t>③感染症対策</w:t>
                            </w:r>
                          </w:p>
                          <w:p w14:paraId="5B6CCAD4" w14:textId="23EFEEE0" w:rsidR="004D1B0E" w:rsidRPr="008A0C4E" w:rsidRDefault="009E30FE" w:rsidP="00FF1DB3">
                            <w:pPr>
                              <w:rPr>
                                <w:rFonts w:ascii="BIZ UDPゴシック" w:eastAsia="BIZ UDPゴシック" w:hAnsi="BIZ UDPゴシック"/>
                                <w:color w:val="000000" w:themeColor="text1"/>
                              </w:rPr>
                            </w:pPr>
                            <w:r w:rsidRPr="008A0C4E">
                              <w:rPr>
                                <w:rFonts w:ascii="BIZ UDPゴシック" w:eastAsia="BIZ UDPゴシック" w:hAnsi="BIZ UDPゴシック" w:hint="eastAsia"/>
                                <w:color w:val="000000" w:themeColor="text1"/>
                              </w:rPr>
                              <w:t>④</w:t>
                            </w:r>
                            <w:r w:rsidR="004D1B0E" w:rsidRPr="008A0C4E">
                              <w:rPr>
                                <w:rFonts w:ascii="BIZ UDPゴシック" w:eastAsia="BIZ UDPゴシック" w:hAnsi="BIZ UDPゴシック" w:hint="eastAsia"/>
                                <w:color w:val="000000" w:themeColor="text1"/>
                              </w:rPr>
                              <w:t>コンプライアンスへの取組み（体制、確認方法など）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51359" id="正方形/長方形 1" o:spid="_x0000_s1029" style="position:absolute;left:0;text-align:left;margin-left:-2.25pt;margin-top:2.45pt;width:453.8pt;height:128.4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pevgIAANIFAAAOAAAAZHJzL2Uyb0RvYy54bWysVM1uEzEQviPxDpbvdDdp05+omypqVYRU&#10;tRUt6tnx2tmV/IftZDe8BzxAOXNGHHgcKvEWjO3d7Q8VSIgcnJn1zDczn2fm8KiVAq2ZdbVWBR5t&#10;5RgxRXVZq2WB312fvtrHyHmiSiK0YgXeMIePZi9fHDZmysa60qJkFgGIctPGFLjy3kyzzNGKSeK2&#10;tGEKLrm2knhQ7TIrLWkAXYpsnOe7WaNtaaymzDn4epIu8Szic86ov+DcMY9EgSE3H08bz0U4s9kh&#10;mS4tMVVNuzTIP2QhSa0g6AB1QjxBK1v/BiVrarXT3G9RLTPNeU1ZrAGqGeVPqrmqiGGxFiDHmYEm&#10;9/9g6fn60qK6hLfDSBEJT3T35fPdp28/vt9mPz9+TRIaBaIa46Zgf2Uubac5EEPVLbcy/EM9qI3k&#10;bgZyWesRhY+Tvd3tfDzBiMLdCOTd/Uh/du9urPOvmZYoCAW28HqRVLI+cx5CgmlvEqI5LerytBYi&#10;KqFj2LGwaE3grRfLmDJ4PLISCjUFPphAHn9D8O0zCIAnFCQSqEjFR8lvBAt4Qr1lHNiEcscpwOOs&#10;CKVM+VG6qkjJUrKTHH6B4ZBu7xG1CBiQOZQ5YHcAvWUC6bETTGcfXFkcg8E5/1NiyXnwiJG18oOz&#10;rJW2zwEIqKqLnOx7khI1gSXfLtrYadt9My10uYHuszqNpTP0tIaXPyPOXxILcwgTC7vFX8DBhYaX&#10;052EUaXth+e+B3sYD7jFqIG5LrB7vyKWYSTeKBicg9HOTlgEUdmZ7I1BsQ9vFg9v1Eoea2gnGA7I&#10;LorB3ote5FbLG1hB8xAVroiiELvA1NteOfZp38ASo2w+j2Yw/Ib4M3VlaAAPPIfOvm5viDVd+3uY&#10;nHPd7wAyfTIFyTZ4Kj1fec3rOCKB6cRr9wKwOGIrdUsubKaHerS6X8WzXwAAAP//AwBQSwMEFAAG&#10;AAgAAAAhAOlEmuTgAAAACAEAAA8AAABkcnMvZG93bnJldi54bWxMj0FPwkAUhO8m/ofNM/FiYFvA&#10;FmpfCTEhmnACPXDcdp9tsfu2dheo/971pMfJTGa+ydej6cSFBtdaRoinEQjiyuqWa4T3t+1kCcJ5&#10;xVp1lgnhmxysi9ubXGXaXnlPl4OvRShhlymExvs+k9JVDRnlprYnDt6HHYzyQQ611IO6hnLTyVkU&#10;JdKolsNCo3p6bqj6PJwNwoM16bBPTuX29LL5Olq/m7/2KeL93bh5AuFp9H9h+MUP6FAEptKeWTvR&#10;IUwWjyGJsFiBCPYqmscgSoRZEqcgi1z+P1D8AAAA//8DAFBLAQItABQABgAIAAAAIQC2gziS/gAA&#10;AOEBAAATAAAAAAAAAAAAAAAAAAAAAABbQ29udGVudF9UeXBlc10ueG1sUEsBAi0AFAAGAAgAAAAh&#10;ADj9If/WAAAAlAEAAAsAAAAAAAAAAAAAAAAALwEAAF9yZWxzLy5yZWxzUEsBAi0AFAAGAAgAAAAh&#10;ANQWKl6+AgAA0gUAAA4AAAAAAAAAAAAAAAAALgIAAGRycy9lMm9Eb2MueG1sUEsBAi0AFAAGAAgA&#10;AAAhAOlEmuTgAAAACAEAAA8AAAAAAAAAAAAAAAAAGAUAAGRycy9kb3ducmV2LnhtbFBLBQYAAAAA&#10;BAAEAPMAAAAlBgAAAAA=&#10;" fillcolor="white [3212]" strokecolor="black [3213]">
                <v:textbox>
                  <w:txbxContent>
                    <w:p w14:paraId="1AE77D05" w14:textId="77777777" w:rsidR="00550434" w:rsidRPr="008A0C4E" w:rsidRDefault="00FF1DB3" w:rsidP="00FF1DB3">
                      <w:pPr>
                        <w:rPr>
                          <w:rFonts w:ascii="BIZ UDPゴシック" w:eastAsia="BIZ UDPゴシック" w:hAnsi="BIZ UDPゴシック"/>
                          <w:color w:val="000000" w:themeColor="text1"/>
                        </w:rPr>
                      </w:pPr>
                      <w:r w:rsidRPr="008A0C4E">
                        <w:rPr>
                          <w:rFonts w:ascii="BIZ UDPゴシック" w:eastAsia="BIZ UDPゴシック" w:hAnsi="BIZ UDPゴシック" w:hint="eastAsia"/>
                          <w:color w:val="000000" w:themeColor="text1"/>
                        </w:rPr>
                        <w:t>①</w:t>
                      </w:r>
                      <w:r w:rsidR="00381DAE" w:rsidRPr="008A0C4E">
                        <w:rPr>
                          <w:rFonts w:ascii="BIZ UDPゴシック" w:eastAsia="BIZ UDPゴシック" w:hAnsi="BIZ UDPゴシック" w:hint="eastAsia"/>
                          <w:color w:val="000000" w:themeColor="text1"/>
                        </w:rPr>
                        <w:t>業務実施体制及び人員</w:t>
                      </w:r>
                    </w:p>
                    <w:p w14:paraId="0EC154A6" w14:textId="413AD13C" w:rsidR="00550434" w:rsidRPr="008A0C4E" w:rsidRDefault="00325535" w:rsidP="002D5073">
                      <w:pPr>
                        <w:spacing w:afterLines="50" w:after="180"/>
                        <w:ind w:firstLineChars="100" w:firstLine="210"/>
                        <w:rPr>
                          <w:rFonts w:ascii="BIZ UDPゴシック" w:eastAsia="BIZ UDPゴシック" w:hAnsi="BIZ UDPゴシック"/>
                          <w:color w:val="000000" w:themeColor="text1"/>
                        </w:rPr>
                      </w:pPr>
                      <w:r w:rsidRPr="008A0C4E">
                        <w:rPr>
                          <w:rFonts w:ascii="BIZ UDPゴシック" w:eastAsia="BIZ UDPゴシック" w:hAnsi="BIZ UDPゴシック" w:hint="eastAsia"/>
                          <w:color w:val="000000" w:themeColor="text1"/>
                        </w:rPr>
                        <w:t>（</w:t>
                      </w:r>
                      <w:r w:rsidR="002D5073" w:rsidRPr="008A0C4E">
                        <w:rPr>
                          <w:rFonts w:ascii="BIZ UDPゴシック" w:eastAsia="BIZ UDPゴシック" w:hAnsi="BIZ UDPゴシック" w:hint="eastAsia"/>
                          <w:color w:val="000000" w:themeColor="text1"/>
                        </w:rPr>
                        <w:t>連携先【</w:t>
                      </w:r>
                      <w:r w:rsidR="001C47A3" w:rsidRPr="008A0C4E">
                        <w:rPr>
                          <w:rFonts w:ascii="BIZ UDPゴシック" w:eastAsia="BIZ UDPゴシック" w:hAnsi="BIZ UDPゴシック" w:hint="eastAsia"/>
                          <w:color w:val="000000" w:themeColor="text1"/>
                        </w:rPr>
                        <w:t>高齢者施設等</w:t>
                      </w:r>
                      <w:r w:rsidR="002D5073" w:rsidRPr="008A0C4E">
                        <w:rPr>
                          <w:rFonts w:ascii="BIZ UDPゴシック" w:eastAsia="BIZ UDPゴシック" w:hAnsi="BIZ UDPゴシック" w:hint="eastAsia"/>
                          <w:color w:val="000000" w:themeColor="text1"/>
                        </w:rPr>
                        <w:t>、企業、団体、大学、有識者等】、役割分担、</w:t>
                      </w:r>
                      <w:r w:rsidRPr="008A0C4E">
                        <w:rPr>
                          <w:rFonts w:ascii="BIZ UDPゴシック" w:eastAsia="BIZ UDPゴシック" w:hAnsi="BIZ UDPゴシック" w:hint="eastAsia"/>
                          <w:color w:val="000000" w:themeColor="text1"/>
                        </w:rPr>
                        <w:t>配置人員数、資格・技術</w:t>
                      </w:r>
                      <w:r w:rsidR="002D5073" w:rsidRPr="008A0C4E">
                        <w:rPr>
                          <w:rFonts w:ascii="BIZ UDPゴシック" w:eastAsia="BIZ UDPゴシック" w:hAnsi="BIZ UDPゴシック" w:hint="eastAsia"/>
                          <w:color w:val="000000" w:themeColor="text1"/>
                        </w:rPr>
                        <w:t xml:space="preserve"> 等</w:t>
                      </w:r>
                      <w:r w:rsidRPr="008A0C4E">
                        <w:rPr>
                          <w:rFonts w:ascii="BIZ UDPゴシック" w:eastAsia="BIZ UDPゴシック" w:hAnsi="BIZ UDPゴシック" w:hint="eastAsia"/>
                          <w:color w:val="000000" w:themeColor="text1"/>
                        </w:rPr>
                        <w:t>）</w:t>
                      </w:r>
                    </w:p>
                    <w:p w14:paraId="4ECA45AB" w14:textId="0879D1C1" w:rsidR="004D1B0E" w:rsidRPr="008A0C4E" w:rsidRDefault="00FF1DB3" w:rsidP="004D1B0E">
                      <w:pPr>
                        <w:spacing w:afterLines="50" w:after="180"/>
                        <w:rPr>
                          <w:rFonts w:ascii="BIZ UDPゴシック" w:eastAsia="BIZ UDPゴシック" w:hAnsi="BIZ UDPゴシック"/>
                          <w:color w:val="000000" w:themeColor="text1"/>
                        </w:rPr>
                      </w:pPr>
                      <w:r w:rsidRPr="008A0C4E">
                        <w:rPr>
                          <w:rFonts w:ascii="BIZ UDPゴシック" w:eastAsia="BIZ UDPゴシック" w:hAnsi="BIZ UDPゴシック" w:hint="eastAsia"/>
                          <w:color w:val="000000" w:themeColor="text1"/>
                        </w:rPr>
                        <w:t>②</w:t>
                      </w:r>
                      <w:r w:rsidR="00381DAE" w:rsidRPr="008A0C4E">
                        <w:rPr>
                          <w:rFonts w:ascii="BIZ UDPゴシック" w:eastAsia="BIZ UDPゴシック" w:hAnsi="BIZ UDPゴシック" w:hint="eastAsia"/>
                          <w:color w:val="000000" w:themeColor="text1"/>
                        </w:rPr>
                        <w:t>契約期間内の全体スケジュール</w:t>
                      </w:r>
                    </w:p>
                    <w:p w14:paraId="44707C41" w14:textId="15F3055B" w:rsidR="009E30FE" w:rsidRPr="008A0C4E" w:rsidRDefault="009E30FE" w:rsidP="004D1B0E">
                      <w:pPr>
                        <w:spacing w:afterLines="50" w:after="180"/>
                        <w:rPr>
                          <w:rFonts w:ascii="BIZ UDPゴシック" w:eastAsia="BIZ UDPゴシック" w:hAnsi="BIZ UDPゴシック"/>
                          <w:color w:val="000000" w:themeColor="text1"/>
                        </w:rPr>
                      </w:pPr>
                      <w:r w:rsidRPr="008A0C4E">
                        <w:rPr>
                          <w:rFonts w:ascii="BIZ UDPゴシック" w:eastAsia="BIZ UDPゴシック" w:hAnsi="BIZ UDPゴシック" w:hint="eastAsia"/>
                          <w:color w:val="000000" w:themeColor="text1"/>
                        </w:rPr>
                        <w:t>③感染症対策</w:t>
                      </w:r>
                    </w:p>
                    <w:p w14:paraId="5B6CCAD4" w14:textId="23EFEEE0" w:rsidR="004D1B0E" w:rsidRPr="008A0C4E" w:rsidRDefault="009E30FE" w:rsidP="00FF1DB3">
                      <w:pPr>
                        <w:rPr>
                          <w:rFonts w:ascii="BIZ UDPゴシック" w:eastAsia="BIZ UDPゴシック" w:hAnsi="BIZ UDPゴシック"/>
                          <w:color w:val="000000" w:themeColor="text1"/>
                        </w:rPr>
                      </w:pPr>
                      <w:r w:rsidRPr="008A0C4E">
                        <w:rPr>
                          <w:rFonts w:ascii="BIZ UDPゴシック" w:eastAsia="BIZ UDPゴシック" w:hAnsi="BIZ UDPゴシック" w:hint="eastAsia"/>
                          <w:color w:val="000000" w:themeColor="text1"/>
                        </w:rPr>
                        <w:t>④</w:t>
                      </w:r>
                      <w:r w:rsidR="004D1B0E" w:rsidRPr="008A0C4E">
                        <w:rPr>
                          <w:rFonts w:ascii="BIZ UDPゴシック" w:eastAsia="BIZ UDPゴシック" w:hAnsi="BIZ UDPゴシック" w:hint="eastAsia"/>
                          <w:color w:val="000000" w:themeColor="text1"/>
                        </w:rPr>
                        <w:t>コンプライアンスへの取組み（体制、確認方法など）</w:t>
                      </w:r>
                    </w:p>
                  </w:txbxContent>
                </v:textbox>
                <w10:wrap anchorx="margin"/>
              </v:rect>
            </w:pict>
          </mc:Fallback>
        </mc:AlternateContent>
      </w:r>
    </w:p>
    <w:p w14:paraId="6C0B33AC" w14:textId="39374D52" w:rsidR="000B3BCE" w:rsidRPr="008A0C4E" w:rsidRDefault="000B3BCE" w:rsidP="00F82E6B">
      <w:pPr>
        <w:rPr>
          <w:rFonts w:ascii="BIZ UDPゴシック" w:eastAsia="BIZ UDPゴシック" w:hAnsi="BIZ UDPゴシック"/>
          <w:szCs w:val="21"/>
        </w:rPr>
      </w:pPr>
    </w:p>
    <w:p w14:paraId="40C74F3F" w14:textId="4A30CB2F" w:rsidR="000B3BCE" w:rsidRPr="008A0C4E" w:rsidRDefault="000B3BCE" w:rsidP="00F82E6B">
      <w:pPr>
        <w:rPr>
          <w:rFonts w:ascii="BIZ UDPゴシック" w:eastAsia="BIZ UDPゴシック" w:hAnsi="BIZ UDPゴシック"/>
          <w:szCs w:val="21"/>
        </w:rPr>
      </w:pPr>
    </w:p>
    <w:p w14:paraId="6FF02AD1" w14:textId="62FD3E9C" w:rsidR="000B3BCE" w:rsidRPr="008A0C4E" w:rsidRDefault="000B3BCE" w:rsidP="00F82E6B">
      <w:pPr>
        <w:rPr>
          <w:rFonts w:ascii="BIZ UDPゴシック" w:eastAsia="BIZ UDPゴシック" w:hAnsi="BIZ UDPゴシック"/>
          <w:szCs w:val="21"/>
        </w:rPr>
      </w:pPr>
    </w:p>
    <w:p w14:paraId="0C470752" w14:textId="0C3D4741" w:rsidR="00DD0EDD" w:rsidRPr="008A0C4E" w:rsidRDefault="00DD0EDD" w:rsidP="00F75FB4">
      <w:pPr>
        <w:spacing w:line="300" w:lineRule="exact"/>
        <w:rPr>
          <w:rFonts w:ascii="BIZ UDPゴシック" w:eastAsia="BIZ UDPゴシック" w:hAnsi="BIZ UDPゴシック"/>
          <w:b/>
          <w:sz w:val="18"/>
          <w:szCs w:val="18"/>
        </w:rPr>
      </w:pPr>
    </w:p>
    <w:p w14:paraId="72B1A934" w14:textId="0D0729F3" w:rsidR="001923CC" w:rsidRDefault="001923CC" w:rsidP="00F82E6B">
      <w:pPr>
        <w:rPr>
          <w:rFonts w:ascii="BIZ UDPゴシック" w:eastAsia="BIZ UDPゴシック" w:hAnsi="BIZ UDPゴシック"/>
          <w:bCs/>
          <w:szCs w:val="21"/>
        </w:rPr>
      </w:pPr>
    </w:p>
    <w:p w14:paraId="30137B91" w14:textId="1C22F458" w:rsidR="00325535" w:rsidRDefault="00325535" w:rsidP="00F82E6B">
      <w:pPr>
        <w:rPr>
          <w:rFonts w:ascii="BIZ UDPゴシック" w:eastAsia="BIZ UDPゴシック" w:hAnsi="BIZ UDPゴシック"/>
          <w:bCs/>
          <w:szCs w:val="21"/>
        </w:rPr>
      </w:pPr>
    </w:p>
    <w:p w14:paraId="04048221" w14:textId="26CC1BAB" w:rsidR="004D1B0E" w:rsidRDefault="004D1B0E" w:rsidP="00F82E6B">
      <w:pPr>
        <w:rPr>
          <w:rFonts w:ascii="BIZ UDPゴシック" w:eastAsia="BIZ UDPゴシック" w:hAnsi="BIZ UDPゴシック"/>
          <w:bCs/>
          <w:szCs w:val="21"/>
        </w:rPr>
      </w:pPr>
    </w:p>
    <w:p w14:paraId="7F4E27B0" w14:textId="77777777" w:rsidR="009E30FE" w:rsidRPr="00867F23" w:rsidRDefault="009E30FE" w:rsidP="00F82E6B">
      <w:pPr>
        <w:rPr>
          <w:rFonts w:ascii="BIZ UDPゴシック" w:eastAsia="BIZ UDPゴシック" w:hAnsi="BIZ UDPゴシック"/>
          <w:bCs/>
          <w:szCs w:val="21"/>
        </w:rPr>
      </w:pPr>
    </w:p>
    <w:p w14:paraId="46285B93" w14:textId="77777777" w:rsidR="006E0ACD" w:rsidRPr="00525A30" w:rsidRDefault="0031754B" w:rsidP="00F82E6B">
      <w:pPr>
        <w:rPr>
          <w:rFonts w:ascii="BIZ UDPゴシック" w:eastAsia="BIZ UDPゴシック" w:hAnsi="BIZ UDPゴシック"/>
          <w:b/>
          <w:szCs w:val="21"/>
        </w:rPr>
      </w:pPr>
      <w:r w:rsidRPr="00525A30">
        <w:rPr>
          <w:rFonts w:ascii="BIZ UDPゴシック" w:eastAsia="BIZ UDPゴシック" w:hAnsi="BIZ UDPゴシック" w:hint="eastAsia"/>
          <w:b/>
          <w:szCs w:val="21"/>
        </w:rPr>
        <w:t xml:space="preserve">６　</w:t>
      </w:r>
      <w:r w:rsidR="00EA133D" w:rsidRPr="00525A30">
        <w:rPr>
          <w:rFonts w:ascii="BIZ UDPゴシック" w:eastAsia="BIZ UDPゴシック" w:hAnsi="BIZ UDPゴシック" w:hint="eastAsia"/>
          <w:b/>
          <w:szCs w:val="21"/>
        </w:rPr>
        <w:t>本業務の成果物</w:t>
      </w:r>
    </w:p>
    <w:p w14:paraId="154DF989" w14:textId="77777777" w:rsidR="0031754B" w:rsidRPr="00525A30" w:rsidRDefault="0031754B" w:rsidP="00F82E6B">
      <w:pPr>
        <w:rPr>
          <w:rFonts w:ascii="BIZ UDPゴシック" w:eastAsia="BIZ UDPゴシック" w:hAnsi="BIZ UDPゴシック"/>
          <w:szCs w:val="21"/>
        </w:rPr>
      </w:pPr>
      <w:r w:rsidRPr="00525A30">
        <w:rPr>
          <w:rFonts w:ascii="BIZ UDPゴシック" w:eastAsia="BIZ UDPゴシック" w:hAnsi="BIZ UDPゴシック" w:hint="eastAsia"/>
          <w:szCs w:val="21"/>
        </w:rPr>
        <w:t>（１）成果物の内容</w:t>
      </w:r>
    </w:p>
    <w:p w14:paraId="2DEDA69E" w14:textId="2D2163AA" w:rsidR="00962D56" w:rsidRPr="00B5082B" w:rsidRDefault="00962D56" w:rsidP="00962D56">
      <w:pPr>
        <w:spacing w:line="340" w:lineRule="exact"/>
        <w:rPr>
          <w:rFonts w:ascii="BIZ UDPゴシック" w:eastAsia="BIZ UDPゴシック" w:hAnsi="BIZ UDPゴシック"/>
          <w:color w:val="000000" w:themeColor="text1"/>
          <w:szCs w:val="21"/>
        </w:rPr>
      </w:pPr>
      <w:r w:rsidRPr="00B5082B">
        <w:rPr>
          <w:rFonts w:ascii="BIZ UDPゴシック" w:eastAsia="BIZ UDPゴシック" w:hAnsi="BIZ UDPゴシック" w:hint="eastAsia"/>
          <w:color w:val="000000" w:themeColor="text1"/>
          <w:szCs w:val="21"/>
        </w:rPr>
        <w:t>○実績報告書</w:t>
      </w:r>
    </w:p>
    <w:p w14:paraId="111DCB0D" w14:textId="4385A025" w:rsidR="00962D56" w:rsidRPr="00B5082B" w:rsidRDefault="00962D56" w:rsidP="00962D56">
      <w:pPr>
        <w:spacing w:line="340" w:lineRule="exact"/>
        <w:rPr>
          <w:rFonts w:ascii="BIZ UDPゴシック" w:eastAsia="BIZ UDPゴシック" w:hAnsi="BIZ UDPゴシック"/>
          <w:color w:val="000000" w:themeColor="text1"/>
          <w:szCs w:val="21"/>
        </w:rPr>
      </w:pPr>
      <w:r w:rsidRPr="00B5082B">
        <w:rPr>
          <w:rFonts w:ascii="BIZ UDPゴシック" w:eastAsia="BIZ UDPゴシック" w:hAnsi="BIZ UDPゴシック" w:hint="eastAsia"/>
          <w:color w:val="000000" w:themeColor="text1"/>
          <w:szCs w:val="21"/>
        </w:rPr>
        <w:t>・実績報告書の提出媒体については、</w:t>
      </w:r>
      <w:r w:rsidRPr="00B5082B">
        <w:rPr>
          <w:rFonts w:ascii="BIZ UDPゴシック" w:eastAsia="BIZ UDPゴシック" w:hAnsi="BIZ UDPゴシック"/>
          <w:color w:val="000000" w:themeColor="text1"/>
          <w:szCs w:val="21"/>
        </w:rPr>
        <w:t>CD-R</w:t>
      </w:r>
      <w:r w:rsidR="00E32F81" w:rsidRPr="00B5082B">
        <w:rPr>
          <w:rFonts w:ascii="BIZ UDPゴシック" w:eastAsia="BIZ UDPゴシック" w:hAnsi="BIZ UDPゴシック" w:hint="eastAsia"/>
          <w:color w:val="000000" w:themeColor="text1"/>
          <w:szCs w:val="21"/>
        </w:rPr>
        <w:t>又は</w:t>
      </w:r>
      <w:r w:rsidRPr="00B5082B">
        <w:rPr>
          <w:rFonts w:ascii="BIZ UDPゴシック" w:eastAsia="BIZ UDPゴシック" w:hAnsi="BIZ UDPゴシック"/>
          <w:color w:val="000000" w:themeColor="text1"/>
          <w:szCs w:val="21"/>
        </w:rPr>
        <w:t>DVD-Rにword及びpdfデータを保存</w:t>
      </w:r>
    </w:p>
    <w:p w14:paraId="3F03686C" w14:textId="77777777" w:rsidR="00962D56" w:rsidRPr="00B5082B" w:rsidRDefault="00962D56" w:rsidP="00962D56">
      <w:pPr>
        <w:spacing w:line="340" w:lineRule="exact"/>
        <w:ind w:firstLineChars="50" w:firstLine="105"/>
        <w:rPr>
          <w:rFonts w:ascii="BIZ UDPゴシック" w:eastAsia="BIZ UDPゴシック" w:hAnsi="BIZ UDPゴシック"/>
          <w:color w:val="000000" w:themeColor="text1"/>
          <w:szCs w:val="21"/>
        </w:rPr>
      </w:pPr>
      <w:r w:rsidRPr="00B5082B">
        <w:rPr>
          <w:rFonts w:ascii="BIZ UDPゴシック" w:eastAsia="BIZ UDPゴシック" w:hAnsi="BIZ UDPゴシック"/>
          <w:color w:val="000000" w:themeColor="text1"/>
          <w:szCs w:val="21"/>
        </w:rPr>
        <w:t>し、１枚提出するとともに、併せて、紙媒体にカラー出力したものを１部提出すること。</w:t>
      </w:r>
    </w:p>
    <w:p w14:paraId="5CCF472F" w14:textId="77777777" w:rsidR="00A367BE" w:rsidRPr="00B5082B" w:rsidRDefault="00A367BE" w:rsidP="00F82E6B">
      <w:pPr>
        <w:rPr>
          <w:rFonts w:ascii="BIZ UDPゴシック" w:eastAsia="BIZ UDPゴシック" w:hAnsi="BIZ UDPゴシック"/>
          <w:color w:val="000000" w:themeColor="text1"/>
          <w:szCs w:val="21"/>
        </w:rPr>
      </w:pPr>
    </w:p>
    <w:p w14:paraId="559AFD2D" w14:textId="77777777" w:rsidR="00EA133D" w:rsidRPr="00B5082B" w:rsidRDefault="00EA133D" w:rsidP="00F82E6B">
      <w:pPr>
        <w:rPr>
          <w:rFonts w:ascii="BIZ UDPゴシック" w:eastAsia="BIZ UDPゴシック" w:hAnsi="BIZ UDPゴシック"/>
          <w:color w:val="000000" w:themeColor="text1"/>
          <w:szCs w:val="21"/>
        </w:rPr>
      </w:pPr>
      <w:r w:rsidRPr="00B5082B">
        <w:rPr>
          <w:rFonts w:ascii="BIZ UDPゴシック" w:eastAsia="BIZ UDPゴシック" w:hAnsi="BIZ UDPゴシック" w:hint="eastAsia"/>
          <w:color w:val="000000" w:themeColor="text1"/>
          <w:szCs w:val="21"/>
        </w:rPr>
        <w:t>（２）成果物の提出時期及び提出場所</w:t>
      </w:r>
    </w:p>
    <w:p w14:paraId="35EF7A12" w14:textId="77777777" w:rsidR="00EA133D" w:rsidRPr="00B5082B" w:rsidRDefault="00292849" w:rsidP="00F82E6B">
      <w:pPr>
        <w:rPr>
          <w:rFonts w:ascii="BIZ UDPゴシック" w:eastAsia="BIZ UDPゴシック" w:hAnsi="BIZ UDPゴシック"/>
          <w:color w:val="000000" w:themeColor="text1"/>
          <w:szCs w:val="21"/>
        </w:rPr>
      </w:pPr>
      <w:r w:rsidRPr="00B5082B">
        <w:rPr>
          <w:rFonts w:ascii="BIZ UDPゴシック" w:eastAsia="BIZ UDPゴシック" w:hAnsi="BIZ UDPゴシック" w:hint="eastAsia"/>
          <w:color w:val="000000" w:themeColor="text1"/>
          <w:szCs w:val="21"/>
        </w:rPr>
        <w:t>○成果物の提出時期</w:t>
      </w:r>
    </w:p>
    <w:p w14:paraId="3F2ACC65" w14:textId="6A599ADB" w:rsidR="00292849" w:rsidRPr="00B5082B" w:rsidRDefault="004627DC" w:rsidP="00030798">
      <w:pPr>
        <w:rPr>
          <w:rFonts w:ascii="BIZ UDPゴシック" w:eastAsia="BIZ UDPゴシック" w:hAnsi="BIZ UDPゴシック"/>
          <w:color w:val="000000" w:themeColor="text1"/>
          <w:szCs w:val="21"/>
        </w:rPr>
      </w:pPr>
      <w:r w:rsidRPr="00B5082B">
        <w:rPr>
          <w:rFonts w:ascii="BIZ UDPゴシック" w:eastAsia="BIZ UDPゴシック" w:hAnsi="BIZ UDPゴシック" w:hint="eastAsia"/>
          <w:color w:val="000000" w:themeColor="text1"/>
          <w:szCs w:val="21"/>
        </w:rPr>
        <w:t>・成果物は、令和</w:t>
      </w:r>
      <w:r w:rsidR="00FC0920" w:rsidRPr="00B5082B">
        <w:rPr>
          <w:rFonts w:ascii="BIZ UDPゴシック" w:eastAsia="BIZ UDPゴシック" w:hAnsi="BIZ UDPゴシック" w:hint="eastAsia"/>
          <w:color w:val="000000" w:themeColor="text1"/>
          <w:szCs w:val="21"/>
        </w:rPr>
        <w:t>7</w:t>
      </w:r>
      <w:r w:rsidRPr="00B5082B">
        <w:rPr>
          <w:rFonts w:ascii="BIZ UDPゴシック" w:eastAsia="BIZ UDPゴシック" w:hAnsi="BIZ UDPゴシック" w:hint="eastAsia"/>
          <w:color w:val="000000" w:themeColor="text1"/>
          <w:szCs w:val="21"/>
        </w:rPr>
        <w:t>年</w:t>
      </w:r>
      <w:r w:rsidR="00BD67E9" w:rsidRPr="00B5082B">
        <w:rPr>
          <w:rFonts w:ascii="BIZ UDPゴシック" w:eastAsia="BIZ UDPゴシック" w:hAnsi="BIZ UDPゴシック" w:hint="eastAsia"/>
          <w:color w:val="000000" w:themeColor="text1"/>
          <w:szCs w:val="21"/>
        </w:rPr>
        <w:t>３</w:t>
      </w:r>
      <w:r w:rsidR="00292849" w:rsidRPr="00B5082B">
        <w:rPr>
          <w:rFonts w:ascii="BIZ UDPゴシック" w:eastAsia="BIZ UDPゴシック" w:hAnsi="BIZ UDPゴシック" w:hint="eastAsia"/>
          <w:color w:val="000000" w:themeColor="text1"/>
          <w:szCs w:val="21"/>
        </w:rPr>
        <w:t>月</w:t>
      </w:r>
      <w:r w:rsidR="00BD67E9" w:rsidRPr="00B5082B">
        <w:rPr>
          <w:rFonts w:ascii="BIZ UDPゴシック" w:eastAsia="BIZ UDPゴシック" w:hAnsi="BIZ UDPゴシック" w:hint="eastAsia"/>
          <w:color w:val="000000" w:themeColor="text1"/>
          <w:szCs w:val="21"/>
        </w:rPr>
        <w:t>１０</w:t>
      </w:r>
      <w:r w:rsidRPr="00B5082B">
        <w:rPr>
          <w:rFonts w:ascii="BIZ UDPゴシック" w:eastAsia="BIZ UDPゴシック" w:hAnsi="BIZ UDPゴシック" w:hint="eastAsia"/>
          <w:color w:val="000000" w:themeColor="text1"/>
          <w:szCs w:val="21"/>
        </w:rPr>
        <w:t>日（</w:t>
      </w:r>
      <w:r w:rsidR="00217935" w:rsidRPr="00B5082B">
        <w:rPr>
          <w:rFonts w:ascii="BIZ UDPゴシック" w:eastAsia="BIZ UDPゴシック" w:hAnsi="BIZ UDPゴシック" w:hint="eastAsia"/>
          <w:color w:val="000000" w:themeColor="text1"/>
          <w:szCs w:val="21"/>
        </w:rPr>
        <w:t>月</w:t>
      </w:r>
      <w:r w:rsidR="00292849" w:rsidRPr="00B5082B">
        <w:rPr>
          <w:rFonts w:ascii="BIZ UDPゴシック" w:eastAsia="BIZ UDPゴシック" w:hAnsi="BIZ UDPゴシック" w:hint="eastAsia"/>
          <w:color w:val="000000" w:themeColor="text1"/>
          <w:szCs w:val="21"/>
        </w:rPr>
        <w:t>）までに提出すること</w:t>
      </w:r>
      <w:r w:rsidR="00E75E20" w:rsidRPr="00B5082B">
        <w:rPr>
          <w:rFonts w:ascii="BIZ UDPゴシック" w:eastAsia="BIZ UDPゴシック" w:hAnsi="BIZ UDPゴシック" w:hint="eastAsia"/>
          <w:color w:val="000000" w:themeColor="text1"/>
          <w:szCs w:val="21"/>
        </w:rPr>
        <w:t>。</w:t>
      </w:r>
    </w:p>
    <w:p w14:paraId="67F01FF2" w14:textId="65F7CF42" w:rsidR="00E75E20" w:rsidRPr="00B5082B" w:rsidRDefault="00E75E20" w:rsidP="00030798">
      <w:pPr>
        <w:rPr>
          <w:rFonts w:ascii="BIZ UDPゴシック" w:eastAsia="BIZ UDPゴシック" w:hAnsi="BIZ UDPゴシック"/>
          <w:color w:val="000000" w:themeColor="text1"/>
          <w:szCs w:val="21"/>
        </w:rPr>
      </w:pPr>
      <w:r w:rsidRPr="00B5082B">
        <w:rPr>
          <w:rFonts w:ascii="BIZ UDPゴシック" w:eastAsia="BIZ UDPゴシック" w:hAnsi="BIZ UDPゴシック" w:hint="eastAsia"/>
          <w:color w:val="000000" w:themeColor="text1"/>
          <w:szCs w:val="21"/>
        </w:rPr>
        <w:t>・成果物の提出をもって本業務の履行完了となる。</w:t>
      </w:r>
    </w:p>
    <w:p w14:paraId="6ED70053" w14:textId="493458D4" w:rsidR="00BD67E9" w:rsidRPr="00B5082B" w:rsidRDefault="00BD67E9" w:rsidP="00030798">
      <w:pPr>
        <w:rPr>
          <w:rFonts w:ascii="BIZ UDPゴシック" w:eastAsia="BIZ UDPゴシック" w:hAnsi="BIZ UDPゴシック"/>
          <w:color w:val="000000" w:themeColor="text1"/>
          <w:szCs w:val="21"/>
        </w:rPr>
      </w:pPr>
    </w:p>
    <w:p w14:paraId="203CCC55" w14:textId="0A600F5E" w:rsidR="00BD67E9" w:rsidRPr="00B5082B" w:rsidRDefault="00BD67E9" w:rsidP="00BD67E9">
      <w:pPr>
        <w:rPr>
          <w:rFonts w:ascii="BIZ UDPゴシック" w:eastAsia="BIZ UDPゴシック" w:hAnsi="BIZ UDPゴシック"/>
          <w:color w:val="000000" w:themeColor="text1"/>
          <w:szCs w:val="21"/>
        </w:rPr>
      </w:pPr>
      <w:r w:rsidRPr="00B5082B">
        <w:rPr>
          <w:rFonts w:ascii="BIZ UDPゴシック" w:eastAsia="BIZ UDPゴシック" w:hAnsi="BIZ UDPゴシック" w:hint="eastAsia"/>
          <w:color w:val="000000" w:themeColor="text1"/>
          <w:szCs w:val="21"/>
        </w:rPr>
        <w:t>○成果物の提出場所</w:t>
      </w:r>
    </w:p>
    <w:p w14:paraId="5F4B005C" w14:textId="4BDED53A" w:rsidR="00A65C70" w:rsidRPr="00B5082B" w:rsidRDefault="00A65C70" w:rsidP="00A65C70">
      <w:pPr>
        <w:rPr>
          <w:rFonts w:ascii="BIZ UDPゴシック" w:eastAsia="BIZ UDPゴシック" w:hAnsi="BIZ UDPゴシック"/>
          <w:color w:val="000000" w:themeColor="text1"/>
          <w:szCs w:val="21"/>
        </w:rPr>
      </w:pPr>
      <w:r w:rsidRPr="00B5082B">
        <w:rPr>
          <w:rFonts w:ascii="BIZ UDPゴシック" w:eastAsia="BIZ UDPゴシック" w:hAnsi="BIZ UDPゴシック" w:hint="eastAsia"/>
          <w:color w:val="000000" w:themeColor="text1"/>
          <w:szCs w:val="21"/>
        </w:rPr>
        <w:t>大阪府政策企画部企画室連携課連携グループ</w:t>
      </w:r>
    </w:p>
    <w:p w14:paraId="5B59A98E" w14:textId="4E303EBF" w:rsidR="00A65C70" w:rsidRPr="00B5082B" w:rsidRDefault="00A65C70" w:rsidP="00A65C70">
      <w:pPr>
        <w:rPr>
          <w:rFonts w:ascii="BIZ UDPゴシック" w:eastAsia="BIZ UDPゴシック" w:hAnsi="BIZ UDPゴシック"/>
          <w:color w:val="000000" w:themeColor="text1"/>
          <w:szCs w:val="21"/>
        </w:rPr>
      </w:pPr>
      <w:r w:rsidRPr="00B5082B">
        <w:rPr>
          <w:rFonts w:ascii="BIZ UDPゴシック" w:eastAsia="BIZ UDPゴシック" w:hAnsi="BIZ UDPゴシック" w:hint="eastAsia"/>
          <w:color w:val="000000" w:themeColor="text1"/>
          <w:szCs w:val="21"/>
        </w:rPr>
        <w:t>・住所：大阪市中央区大手前２丁目１番22号　府庁本館３階</w:t>
      </w:r>
    </w:p>
    <w:p w14:paraId="19CA8827" w14:textId="4A2306B3" w:rsidR="00A65C70" w:rsidRPr="00B5082B" w:rsidRDefault="00A65C70" w:rsidP="00A65C70">
      <w:pPr>
        <w:rPr>
          <w:rFonts w:ascii="BIZ UDPゴシック" w:eastAsia="BIZ UDPゴシック" w:hAnsi="BIZ UDPゴシック"/>
          <w:color w:val="000000" w:themeColor="text1"/>
          <w:szCs w:val="21"/>
        </w:rPr>
      </w:pPr>
      <w:r w:rsidRPr="00B5082B">
        <w:rPr>
          <w:rFonts w:ascii="BIZ UDPゴシック" w:eastAsia="BIZ UDPゴシック" w:hAnsi="BIZ UDPゴシック" w:hint="eastAsia"/>
          <w:color w:val="000000" w:themeColor="text1"/>
          <w:szCs w:val="21"/>
        </w:rPr>
        <w:t>・電話番号：06-</w:t>
      </w:r>
      <w:r w:rsidRPr="00B5082B">
        <w:rPr>
          <w:rFonts w:ascii="BIZ UDPゴシック" w:eastAsia="BIZ UDPゴシック" w:hAnsi="BIZ UDPゴシック"/>
          <w:color w:val="000000" w:themeColor="text1"/>
          <w:szCs w:val="21"/>
        </w:rPr>
        <w:t>6944</w:t>
      </w:r>
      <w:r w:rsidRPr="00B5082B">
        <w:rPr>
          <w:rFonts w:ascii="BIZ UDPゴシック" w:eastAsia="BIZ UDPゴシック" w:hAnsi="BIZ UDPゴシック" w:hint="eastAsia"/>
          <w:color w:val="000000" w:themeColor="text1"/>
          <w:szCs w:val="21"/>
        </w:rPr>
        <w:t>-</w:t>
      </w:r>
      <w:r w:rsidRPr="00B5082B">
        <w:rPr>
          <w:rFonts w:ascii="BIZ UDPゴシック" w:eastAsia="BIZ UDPゴシック" w:hAnsi="BIZ UDPゴシック"/>
          <w:color w:val="000000" w:themeColor="text1"/>
          <w:szCs w:val="21"/>
        </w:rPr>
        <w:t>6118</w:t>
      </w:r>
    </w:p>
    <w:p w14:paraId="3092B95F" w14:textId="77777777" w:rsidR="00D659FB" w:rsidRDefault="00D659FB" w:rsidP="00F82E6B">
      <w:pPr>
        <w:rPr>
          <w:rFonts w:ascii="BIZ UDPゴシック" w:eastAsia="BIZ UDPゴシック" w:hAnsi="BIZ UDPゴシック"/>
          <w:szCs w:val="21"/>
        </w:rPr>
      </w:pPr>
    </w:p>
    <w:p w14:paraId="2014E2F3" w14:textId="77777777" w:rsidR="00EF390F" w:rsidRPr="00525A30" w:rsidRDefault="00EF390F" w:rsidP="00EF390F">
      <w:pPr>
        <w:rPr>
          <w:rFonts w:ascii="BIZ UDPゴシック" w:eastAsia="BIZ UDPゴシック" w:hAnsi="BIZ UDPゴシック"/>
          <w:b/>
          <w:szCs w:val="21"/>
        </w:rPr>
      </w:pPr>
      <w:r w:rsidRPr="00525A30">
        <w:rPr>
          <w:rFonts w:ascii="BIZ UDPゴシック" w:eastAsia="BIZ UDPゴシック" w:hAnsi="BIZ UDPゴシック" w:hint="eastAsia"/>
          <w:b/>
          <w:szCs w:val="21"/>
        </w:rPr>
        <w:t>７　著作権に係る留意事項</w:t>
      </w:r>
    </w:p>
    <w:p w14:paraId="5C533940" w14:textId="77777777"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・成果物及び成果物に使用するため作成したすべてのもの（原稿及び写真、データ等）の著作権</w:t>
      </w:r>
    </w:p>
    <w:p w14:paraId="7FC83632" w14:textId="77777777" w:rsidR="00EF390F" w:rsidRPr="00525A30" w:rsidRDefault="00EF390F" w:rsidP="00781C34">
      <w:pPr>
        <w:ind w:leftChars="50" w:left="105"/>
        <w:rPr>
          <w:rFonts w:ascii="BIZ UDPゴシック" w:eastAsia="BIZ UDPゴシック" w:hAnsi="BIZ UDPゴシック"/>
          <w:szCs w:val="21"/>
        </w:rPr>
      </w:pPr>
      <w:r w:rsidRPr="00525A30">
        <w:rPr>
          <w:rFonts w:ascii="BIZ UDPゴシック" w:eastAsia="BIZ UDPゴシック" w:hAnsi="BIZ UDPゴシック" w:hint="eastAsia"/>
          <w:szCs w:val="21"/>
        </w:rPr>
        <w:t>（著作権法第</w:t>
      </w:r>
      <w:r w:rsidRPr="00525A30">
        <w:rPr>
          <w:rFonts w:ascii="BIZ UDPゴシック" w:eastAsia="BIZ UDPゴシック" w:hAnsi="BIZ UDPゴシック"/>
          <w:szCs w:val="21"/>
        </w:rPr>
        <w:t>21条から第28条に定める権利を含む）は、発注者に帰属するとともに、本業務終了後においても発注者が自由に無償で使用できるものとする。</w:t>
      </w:r>
    </w:p>
    <w:p w14:paraId="3ED41639" w14:textId="77777777"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・受注者は著作者人格権を行使しないものとする。</w:t>
      </w:r>
    </w:p>
    <w:p w14:paraId="70E72D83" w14:textId="7A4C39A5" w:rsidR="00EF390F" w:rsidRPr="00525A30" w:rsidRDefault="00EF390F" w:rsidP="00781C34">
      <w:pPr>
        <w:ind w:left="105" w:hangingChars="50" w:hanging="105"/>
        <w:rPr>
          <w:rFonts w:ascii="BIZ UDPゴシック" w:eastAsia="BIZ UDPゴシック" w:hAnsi="BIZ UDPゴシック"/>
          <w:szCs w:val="21"/>
        </w:rPr>
      </w:pPr>
      <w:r w:rsidRPr="00525A30">
        <w:rPr>
          <w:rFonts w:ascii="BIZ UDPゴシック" w:eastAsia="BIZ UDPゴシック" w:hAnsi="BIZ UDPゴシック" w:hint="eastAsia"/>
          <w:szCs w:val="21"/>
        </w:rPr>
        <w:t>・著作権、肖像権などの権利関係の処理・調整については受注者が行い、成果物に使用されるすべてのものは、必ず著作権等の了承を得て使用すること。</w:t>
      </w:r>
    </w:p>
    <w:p w14:paraId="6FC9F2B3" w14:textId="77777777" w:rsidR="00EF390F" w:rsidRPr="00525A30" w:rsidRDefault="00EF390F" w:rsidP="00781C34">
      <w:pPr>
        <w:ind w:left="105" w:hangingChars="50" w:hanging="105"/>
        <w:rPr>
          <w:rFonts w:ascii="BIZ UDPゴシック" w:eastAsia="BIZ UDPゴシック" w:hAnsi="BIZ UDPゴシック"/>
          <w:szCs w:val="21"/>
        </w:rPr>
      </w:pPr>
      <w:r w:rsidRPr="00525A30">
        <w:rPr>
          <w:rFonts w:ascii="BIZ UDPゴシック" w:eastAsia="BIZ UDPゴシック" w:hAnsi="BIZ UDPゴシック" w:hint="eastAsia"/>
          <w:szCs w:val="21"/>
        </w:rPr>
        <w:t>・成果物が第三者の著作権等を侵害したことにより当該第三者から制作物の使用の差し止め又は損害賠償を求められた場合、受注者は発注者に生じた損害を賠償しなければならない。</w:t>
      </w:r>
    </w:p>
    <w:p w14:paraId="31709D76" w14:textId="77777777" w:rsidR="00EF390F" w:rsidRPr="00525A30" w:rsidRDefault="00EF390F" w:rsidP="00EF390F">
      <w:pPr>
        <w:rPr>
          <w:rFonts w:ascii="BIZ UDPゴシック" w:eastAsia="BIZ UDPゴシック" w:hAnsi="BIZ UDPゴシック"/>
          <w:szCs w:val="21"/>
        </w:rPr>
      </w:pPr>
    </w:p>
    <w:p w14:paraId="48558904" w14:textId="77777777" w:rsidR="00EF390F" w:rsidRPr="00525A30" w:rsidRDefault="00EF390F" w:rsidP="00EF390F">
      <w:pPr>
        <w:rPr>
          <w:rFonts w:ascii="BIZ UDPゴシック" w:eastAsia="BIZ UDPゴシック" w:hAnsi="BIZ UDPゴシック"/>
          <w:b/>
          <w:szCs w:val="21"/>
        </w:rPr>
      </w:pPr>
      <w:r w:rsidRPr="00525A30">
        <w:rPr>
          <w:rFonts w:ascii="BIZ UDPゴシック" w:eastAsia="BIZ UDPゴシック" w:hAnsi="BIZ UDPゴシック" w:hint="eastAsia"/>
          <w:b/>
          <w:szCs w:val="21"/>
        </w:rPr>
        <w:t>８</w:t>
      </w:r>
      <w:r w:rsidRPr="00525A30">
        <w:rPr>
          <w:rFonts w:ascii="BIZ UDPゴシック" w:eastAsia="BIZ UDPゴシック" w:hAnsi="BIZ UDPゴシック"/>
          <w:b/>
          <w:szCs w:val="21"/>
        </w:rPr>
        <w:t xml:space="preserve">　委託業務の実施上の留意点</w:t>
      </w:r>
    </w:p>
    <w:p w14:paraId="14762D6E" w14:textId="77777777"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・業務の遂行にあたっては、常に公正かつ中立的な姿勢を保つことを心がけるものとする。</w:t>
      </w:r>
    </w:p>
    <w:p w14:paraId="240E7FAA" w14:textId="77777777"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・本業務を通じて知り得た情報（個人情報を含む）は、業務実施以外の目的で利用してはならな</w:t>
      </w:r>
    </w:p>
    <w:p w14:paraId="5B44746C" w14:textId="77777777" w:rsidR="00EF390F" w:rsidRPr="00525A30" w:rsidRDefault="00EF390F" w:rsidP="00781C34">
      <w:pPr>
        <w:ind w:firstLineChars="50" w:firstLine="105"/>
        <w:rPr>
          <w:rFonts w:ascii="BIZ UDPゴシック" w:eastAsia="BIZ UDPゴシック" w:hAnsi="BIZ UDPゴシック"/>
          <w:szCs w:val="21"/>
        </w:rPr>
      </w:pPr>
      <w:r w:rsidRPr="00525A30">
        <w:rPr>
          <w:rFonts w:ascii="BIZ UDPゴシック" w:eastAsia="BIZ UDPゴシック" w:hAnsi="BIZ UDPゴシック" w:hint="eastAsia"/>
          <w:szCs w:val="21"/>
        </w:rPr>
        <w:t>い。</w:t>
      </w:r>
    </w:p>
    <w:p w14:paraId="6C334100" w14:textId="77777777"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・再委託は原則禁止とし、必要が生じた場合は発注者と協議の上決定する。</w:t>
      </w:r>
    </w:p>
    <w:p w14:paraId="27A0FEB6" w14:textId="77777777" w:rsidR="00ED553C" w:rsidRPr="00525A30" w:rsidRDefault="00ED553C" w:rsidP="00EF390F">
      <w:pPr>
        <w:rPr>
          <w:rFonts w:ascii="BIZ UDPゴシック" w:eastAsia="BIZ UDPゴシック" w:hAnsi="BIZ UDPゴシック"/>
          <w:szCs w:val="21"/>
        </w:rPr>
      </w:pPr>
    </w:p>
    <w:p w14:paraId="66584AE8" w14:textId="77777777" w:rsidR="00EF390F" w:rsidRPr="00525A30" w:rsidRDefault="00EF390F" w:rsidP="00EF390F">
      <w:pPr>
        <w:rPr>
          <w:rFonts w:ascii="BIZ UDPゴシック" w:eastAsia="BIZ UDPゴシック" w:hAnsi="BIZ UDPゴシック"/>
          <w:b/>
          <w:szCs w:val="21"/>
        </w:rPr>
      </w:pPr>
      <w:r w:rsidRPr="00525A30">
        <w:rPr>
          <w:rFonts w:ascii="BIZ UDPゴシック" w:eastAsia="BIZ UDPゴシック" w:hAnsi="BIZ UDPゴシック" w:hint="eastAsia"/>
          <w:b/>
          <w:szCs w:val="21"/>
        </w:rPr>
        <w:t>９</w:t>
      </w:r>
      <w:r w:rsidRPr="00525A30">
        <w:rPr>
          <w:rFonts w:ascii="BIZ UDPゴシック" w:eastAsia="BIZ UDPゴシック" w:hAnsi="BIZ UDPゴシック"/>
          <w:b/>
          <w:szCs w:val="21"/>
        </w:rPr>
        <w:t xml:space="preserve">　委託業務の実施状況の報告</w:t>
      </w:r>
    </w:p>
    <w:p w14:paraId="643E885C" w14:textId="594C65B4" w:rsidR="00EF390F" w:rsidRPr="00525A30" w:rsidRDefault="00EF390F" w:rsidP="00781C34">
      <w:pPr>
        <w:ind w:left="105" w:hangingChars="50" w:hanging="105"/>
        <w:rPr>
          <w:rFonts w:ascii="BIZ UDPゴシック" w:eastAsia="BIZ UDPゴシック" w:hAnsi="BIZ UDPゴシック"/>
          <w:szCs w:val="21"/>
        </w:rPr>
      </w:pPr>
      <w:r w:rsidRPr="00525A30">
        <w:rPr>
          <w:rFonts w:ascii="BIZ UDPゴシック" w:eastAsia="BIZ UDPゴシック" w:hAnsi="BIZ UDPゴシック" w:hint="eastAsia"/>
          <w:szCs w:val="21"/>
        </w:rPr>
        <w:t>・受注者は契約締結後、随時、本業務の準備状況、実施状況等を書面により大阪府に報告すること（様式自由）。</w:t>
      </w:r>
    </w:p>
    <w:p w14:paraId="4E0228B5" w14:textId="77777777" w:rsidR="00EF390F" w:rsidRPr="00525A30" w:rsidRDefault="00EF390F" w:rsidP="00781C34">
      <w:pPr>
        <w:ind w:left="105" w:hangingChars="50" w:hanging="105"/>
        <w:rPr>
          <w:rFonts w:ascii="BIZ UDPゴシック" w:eastAsia="BIZ UDPゴシック" w:hAnsi="BIZ UDPゴシック"/>
          <w:szCs w:val="21"/>
        </w:rPr>
      </w:pPr>
      <w:r w:rsidRPr="00525A30">
        <w:rPr>
          <w:rFonts w:ascii="BIZ UDPゴシック" w:eastAsia="BIZ UDPゴシック" w:hAnsi="BIZ UDPゴシック" w:hint="eastAsia"/>
          <w:szCs w:val="21"/>
        </w:rPr>
        <w:t>・受注者は、事業が著しく遅滞した場合などは、発注者の求めに応じて原因の分析、課題の抽出、改善策の策定など必要な措置を行い、その結果について書面で報告すること。</w:t>
      </w:r>
    </w:p>
    <w:p w14:paraId="43E08830" w14:textId="624EBB42" w:rsidR="00EF390F" w:rsidRPr="00525A30" w:rsidRDefault="00EF390F" w:rsidP="00781C34">
      <w:pPr>
        <w:ind w:left="105" w:hangingChars="50" w:hanging="105"/>
        <w:rPr>
          <w:rFonts w:ascii="BIZ UDPゴシック" w:eastAsia="BIZ UDPゴシック" w:hAnsi="BIZ UDPゴシック"/>
          <w:szCs w:val="21"/>
        </w:rPr>
      </w:pPr>
      <w:r w:rsidRPr="00525A30">
        <w:rPr>
          <w:rFonts w:ascii="BIZ UDPゴシック" w:eastAsia="BIZ UDPゴシック" w:hAnsi="BIZ UDPゴシック" w:hint="eastAsia"/>
          <w:szCs w:val="21"/>
        </w:rPr>
        <w:t>・発注者は、必要に応じて、業務の準備状況、実施状況等について報告を求めることがあるため、受注者はこの求めに応じなければならない。</w:t>
      </w:r>
    </w:p>
    <w:p w14:paraId="17D56A83" w14:textId="77777777" w:rsidR="00EF390F" w:rsidRPr="00525A30" w:rsidRDefault="00EF390F" w:rsidP="00EF390F">
      <w:pPr>
        <w:rPr>
          <w:rFonts w:ascii="BIZ UDPゴシック" w:eastAsia="BIZ UDPゴシック" w:hAnsi="BIZ UDPゴシック"/>
          <w:szCs w:val="21"/>
        </w:rPr>
      </w:pPr>
    </w:p>
    <w:p w14:paraId="7163EB98" w14:textId="77777777" w:rsidR="00EF390F" w:rsidRPr="00525A30" w:rsidRDefault="00EF390F" w:rsidP="00EF390F">
      <w:pPr>
        <w:rPr>
          <w:rFonts w:ascii="BIZ UDPゴシック" w:eastAsia="BIZ UDPゴシック" w:hAnsi="BIZ UDPゴシック"/>
          <w:b/>
          <w:szCs w:val="21"/>
        </w:rPr>
      </w:pPr>
      <w:r w:rsidRPr="00525A30">
        <w:rPr>
          <w:rFonts w:ascii="BIZ UDPゴシック" w:eastAsia="BIZ UDPゴシック" w:hAnsi="BIZ UDPゴシック"/>
          <w:b/>
          <w:szCs w:val="21"/>
        </w:rPr>
        <w:t>1</w:t>
      </w:r>
      <w:r w:rsidRPr="00525A30">
        <w:rPr>
          <w:rFonts w:ascii="BIZ UDPゴシック" w:eastAsia="BIZ UDPゴシック" w:hAnsi="BIZ UDPゴシック" w:hint="eastAsia"/>
          <w:b/>
          <w:szCs w:val="21"/>
        </w:rPr>
        <w:t>０</w:t>
      </w:r>
      <w:r w:rsidRPr="00525A30">
        <w:rPr>
          <w:rFonts w:ascii="BIZ UDPゴシック" w:eastAsia="BIZ UDPゴシック" w:hAnsi="BIZ UDPゴシック"/>
          <w:b/>
          <w:szCs w:val="21"/>
        </w:rPr>
        <w:t xml:space="preserve"> 書類の保存</w:t>
      </w:r>
    </w:p>
    <w:p w14:paraId="2152156A" w14:textId="762D5CFC"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・受注者は、</w:t>
      </w:r>
      <w:r w:rsidR="00227038">
        <w:rPr>
          <w:rFonts w:ascii="BIZ UDPゴシック" w:eastAsia="BIZ UDPゴシック" w:hAnsi="BIZ UDPゴシック" w:hint="eastAsia"/>
          <w:szCs w:val="21"/>
        </w:rPr>
        <w:t>会計に関する諸記録</w:t>
      </w:r>
      <w:r w:rsidRPr="00525A30">
        <w:rPr>
          <w:rFonts w:ascii="BIZ UDPゴシック" w:eastAsia="BIZ UDPゴシック" w:hAnsi="BIZ UDPゴシック" w:hint="eastAsia"/>
          <w:szCs w:val="21"/>
        </w:rPr>
        <w:t>を整備し、事業年度終了後５年間保存するものとする。</w:t>
      </w:r>
    </w:p>
    <w:p w14:paraId="650C4C43" w14:textId="77777777" w:rsidR="00EF390F" w:rsidRPr="00525A30" w:rsidRDefault="00EF390F" w:rsidP="00EF390F">
      <w:pPr>
        <w:rPr>
          <w:rFonts w:ascii="BIZ UDPゴシック" w:eastAsia="BIZ UDPゴシック" w:hAnsi="BIZ UDPゴシック"/>
          <w:szCs w:val="21"/>
        </w:rPr>
      </w:pPr>
    </w:p>
    <w:p w14:paraId="23D68E7E" w14:textId="77777777" w:rsidR="00EF390F" w:rsidRPr="00525A30" w:rsidRDefault="00EF390F" w:rsidP="00EF390F">
      <w:pPr>
        <w:rPr>
          <w:rFonts w:ascii="BIZ UDPゴシック" w:eastAsia="BIZ UDPゴシック" w:hAnsi="BIZ UDPゴシック"/>
          <w:b/>
          <w:szCs w:val="21"/>
        </w:rPr>
      </w:pPr>
      <w:r w:rsidRPr="00525A30">
        <w:rPr>
          <w:rFonts w:ascii="BIZ UDPゴシック" w:eastAsia="BIZ UDPゴシック" w:hAnsi="BIZ UDPゴシック"/>
          <w:b/>
          <w:szCs w:val="21"/>
        </w:rPr>
        <w:t>1</w:t>
      </w:r>
      <w:r w:rsidRPr="00525A30">
        <w:rPr>
          <w:rFonts w:ascii="BIZ UDPゴシック" w:eastAsia="BIZ UDPゴシック" w:hAnsi="BIZ UDPゴシック" w:hint="eastAsia"/>
          <w:b/>
          <w:szCs w:val="21"/>
        </w:rPr>
        <w:t>１</w:t>
      </w:r>
      <w:r w:rsidRPr="00525A30">
        <w:rPr>
          <w:rFonts w:ascii="BIZ UDPゴシック" w:eastAsia="BIZ UDPゴシック" w:hAnsi="BIZ UDPゴシック"/>
          <w:b/>
          <w:szCs w:val="21"/>
        </w:rPr>
        <w:t xml:space="preserve">　その他留意事項</w:t>
      </w:r>
    </w:p>
    <w:p w14:paraId="79253DAE" w14:textId="77777777" w:rsidR="00EF390F" w:rsidRPr="00525A30" w:rsidRDefault="00EF390F" w:rsidP="00781C34">
      <w:pPr>
        <w:ind w:left="105" w:hangingChars="50" w:hanging="105"/>
        <w:rPr>
          <w:rFonts w:ascii="BIZ UDPゴシック" w:eastAsia="BIZ UDPゴシック" w:hAnsi="BIZ UDPゴシック"/>
          <w:szCs w:val="21"/>
        </w:rPr>
      </w:pPr>
      <w:r w:rsidRPr="00525A30">
        <w:rPr>
          <w:rFonts w:ascii="BIZ UDPゴシック" w:eastAsia="BIZ UDPゴシック" w:hAnsi="BIZ UDPゴシック" w:hint="eastAsia"/>
          <w:szCs w:val="21"/>
        </w:rPr>
        <w:t>・受注者は、契約締結後直ちに業務の実施体制に基づく責任者を指定し、発注者へ報告すること。</w:t>
      </w:r>
    </w:p>
    <w:p w14:paraId="24BC281C" w14:textId="77777777"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・受注者は、契約締結後</w:t>
      </w:r>
      <w:r w:rsidRPr="00525A30">
        <w:rPr>
          <w:rFonts w:ascii="BIZ UDPゴシック" w:eastAsia="BIZ UDPゴシック" w:hAnsi="BIZ UDPゴシック"/>
          <w:szCs w:val="21"/>
        </w:rPr>
        <w:t>14日以内に、業務実施計画書（業務スケジュール）を発注者へ提出す</w:t>
      </w:r>
    </w:p>
    <w:p w14:paraId="615B833A" w14:textId="77777777" w:rsidR="00EF390F" w:rsidRPr="00525A30" w:rsidRDefault="00EF390F" w:rsidP="00781C34">
      <w:pPr>
        <w:ind w:firstLineChars="50" w:firstLine="105"/>
        <w:rPr>
          <w:rFonts w:ascii="BIZ UDPゴシック" w:eastAsia="BIZ UDPゴシック" w:hAnsi="BIZ UDPゴシック"/>
          <w:szCs w:val="21"/>
        </w:rPr>
      </w:pPr>
      <w:r w:rsidRPr="00525A30">
        <w:rPr>
          <w:rFonts w:ascii="BIZ UDPゴシック" w:eastAsia="BIZ UDPゴシック" w:hAnsi="BIZ UDPゴシック" w:hint="eastAsia"/>
          <w:szCs w:val="21"/>
        </w:rPr>
        <w:t>ること。</w:t>
      </w:r>
    </w:p>
    <w:p w14:paraId="0EC625BC" w14:textId="77777777"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・受注者は、契約締結後、業務の実施に際しては、発注者の指示に従うこと。</w:t>
      </w:r>
    </w:p>
    <w:p w14:paraId="084C4A3E" w14:textId="77777777" w:rsidR="00EF390F" w:rsidRPr="00525A30" w:rsidRDefault="00EF390F" w:rsidP="00781C34">
      <w:pPr>
        <w:ind w:left="105" w:hangingChars="50" w:hanging="105"/>
        <w:rPr>
          <w:rFonts w:ascii="BIZ UDPゴシック" w:eastAsia="BIZ UDPゴシック" w:hAnsi="BIZ UDPゴシック"/>
          <w:szCs w:val="21"/>
        </w:rPr>
      </w:pPr>
      <w:r w:rsidRPr="00525A30">
        <w:rPr>
          <w:rFonts w:ascii="BIZ UDPゴシック" w:eastAsia="BIZ UDPゴシック" w:hAnsi="BIZ UDPゴシック" w:hint="eastAsia"/>
          <w:szCs w:val="21"/>
        </w:rPr>
        <w:t>・本業務の実施にあたり、本仕様書に明示なき事項及び疑義が生じた場合は、発注者と受注者で協議の上、業務を遂行する。</w:t>
      </w:r>
    </w:p>
    <w:p w14:paraId="71C8E77D" w14:textId="293CAA00" w:rsidR="00933E9C" w:rsidRPr="00525A30" w:rsidRDefault="000E03A4" w:rsidP="00781C34">
      <w:pPr>
        <w:ind w:left="105" w:hangingChars="50" w:hanging="105"/>
        <w:rPr>
          <w:rFonts w:ascii="BIZ UDPゴシック" w:eastAsia="BIZ UDPゴシック" w:hAnsi="BIZ UDPゴシック"/>
          <w:szCs w:val="21"/>
        </w:rPr>
      </w:pPr>
      <w:r>
        <w:rPr>
          <w:rFonts w:ascii="BIZ UDPゴシック" w:eastAsia="BIZ UDPゴシック" w:hAnsi="BIZ UDPゴシック" w:hint="eastAsia"/>
          <w:szCs w:val="21"/>
        </w:rPr>
        <w:t>・受注者は、業務の具体的な内容については、大阪府と協議の上で決定すること。</w:t>
      </w:r>
    </w:p>
    <w:sectPr w:rsidR="00933E9C" w:rsidRPr="00525A30" w:rsidSect="00A44E74">
      <w:pgSz w:w="11906" w:h="16838"/>
      <w:pgMar w:top="851" w:right="1701" w:bottom="85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C60C" w14:textId="77777777" w:rsidR="00A44E74" w:rsidRDefault="00A44E74" w:rsidP="00A93741">
      <w:r>
        <w:separator/>
      </w:r>
    </w:p>
  </w:endnote>
  <w:endnote w:type="continuationSeparator" w:id="0">
    <w:p w14:paraId="07905E95" w14:textId="77777777" w:rsidR="00A44E74" w:rsidRDefault="00A44E74" w:rsidP="00A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4E9B" w14:textId="77777777" w:rsidR="00A44E74" w:rsidRDefault="00A44E74" w:rsidP="00A93741">
      <w:r>
        <w:separator/>
      </w:r>
    </w:p>
  </w:footnote>
  <w:footnote w:type="continuationSeparator" w:id="0">
    <w:p w14:paraId="08FEFA4E" w14:textId="77777777" w:rsidR="00A44E74" w:rsidRDefault="00A44E74" w:rsidP="00A9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AE1"/>
    <w:multiLevelType w:val="hybridMultilevel"/>
    <w:tmpl w:val="C63A393C"/>
    <w:lvl w:ilvl="0" w:tplc="D51E58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83380"/>
    <w:multiLevelType w:val="hybridMultilevel"/>
    <w:tmpl w:val="E082980C"/>
    <w:lvl w:ilvl="0" w:tplc="95102CC4">
      <w:start w:val="1"/>
      <w:numFmt w:val="decimalEnclosedCircle"/>
      <w:lvlText w:val="【%1"/>
      <w:lvlJc w:val="left"/>
      <w:pPr>
        <w:ind w:left="560" w:hanging="360"/>
      </w:pPr>
      <w:rPr>
        <w:rFonts w:hint="default"/>
        <w:b w: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7086C0C"/>
    <w:multiLevelType w:val="hybridMultilevel"/>
    <w:tmpl w:val="09EC1FDA"/>
    <w:lvl w:ilvl="0" w:tplc="966C2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6D5D44"/>
    <w:multiLevelType w:val="hybridMultilevel"/>
    <w:tmpl w:val="7A4C4BAC"/>
    <w:lvl w:ilvl="0" w:tplc="0C64B5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C84558"/>
    <w:multiLevelType w:val="hybridMultilevel"/>
    <w:tmpl w:val="E8989446"/>
    <w:lvl w:ilvl="0" w:tplc="0C64B500">
      <w:start w:val="1"/>
      <w:numFmt w:val="bullet"/>
      <w:lvlText w:val=""/>
      <w:lvlJc w:val="left"/>
      <w:pPr>
        <w:ind w:left="420" w:hanging="420"/>
      </w:pPr>
      <w:rPr>
        <w:rFonts w:ascii="Wingdings" w:hAnsi="Wingdings" w:hint="default"/>
      </w:rPr>
    </w:lvl>
    <w:lvl w:ilvl="1" w:tplc="CF00EE54">
      <w:start w:val="1"/>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2041AE"/>
    <w:multiLevelType w:val="hybridMultilevel"/>
    <w:tmpl w:val="30360364"/>
    <w:lvl w:ilvl="0" w:tplc="9158783E">
      <w:start w:val="1"/>
      <w:numFmt w:val="decimalFullWidth"/>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252952"/>
    <w:multiLevelType w:val="hybridMultilevel"/>
    <w:tmpl w:val="D31EC5B8"/>
    <w:lvl w:ilvl="0" w:tplc="958EF352">
      <w:start w:val="1"/>
      <w:numFmt w:val="decimalEnclosedCircle"/>
      <w:lvlText w:val="%1"/>
      <w:lvlJc w:val="left"/>
      <w:pPr>
        <w:ind w:left="360" w:hanging="360"/>
      </w:pPr>
      <w:rPr>
        <w:rFonts w:ascii="BIZ UDPゴシック" w:eastAsia="BIZ UDPゴシック" w:hAnsi="BIZ UDP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A10ED"/>
    <w:multiLevelType w:val="hybridMultilevel"/>
    <w:tmpl w:val="7CD8D8A4"/>
    <w:lvl w:ilvl="0" w:tplc="F2426666">
      <w:start w:val="1"/>
      <w:numFmt w:val="decimalEnclosedCircle"/>
      <w:lvlText w:val="%1"/>
      <w:lvlJc w:val="left"/>
      <w:pPr>
        <w:ind w:left="570" w:hanging="360"/>
      </w:pPr>
      <w:rPr>
        <w:rFonts w:hint="default"/>
      </w:rPr>
    </w:lvl>
    <w:lvl w:ilvl="1" w:tplc="CBB0CB2A">
      <w:start w:val="2"/>
      <w:numFmt w:val="bullet"/>
      <w:lvlText w:val="・"/>
      <w:lvlJc w:val="left"/>
      <w:pPr>
        <w:ind w:left="99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C646C1A"/>
    <w:multiLevelType w:val="hybridMultilevel"/>
    <w:tmpl w:val="C4544020"/>
    <w:lvl w:ilvl="0" w:tplc="14763C6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573B67"/>
    <w:multiLevelType w:val="hybridMultilevel"/>
    <w:tmpl w:val="9AEA9D5A"/>
    <w:lvl w:ilvl="0" w:tplc="BCF823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2875BB0"/>
    <w:multiLevelType w:val="hybridMultilevel"/>
    <w:tmpl w:val="3FA03F6A"/>
    <w:lvl w:ilvl="0" w:tplc="DDA6D2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9D5054"/>
    <w:multiLevelType w:val="hybridMultilevel"/>
    <w:tmpl w:val="EDB6236E"/>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26D02F2F"/>
    <w:multiLevelType w:val="hybridMultilevel"/>
    <w:tmpl w:val="09FC610E"/>
    <w:lvl w:ilvl="0" w:tplc="B2B457BA">
      <w:start w:val="1"/>
      <w:numFmt w:val="decimalFullWidth"/>
      <w:lvlText w:val="（%1）"/>
      <w:lvlJc w:val="left"/>
      <w:pPr>
        <w:ind w:left="720" w:hanging="720"/>
      </w:pPr>
      <w:rPr>
        <w:rFonts w:hint="default"/>
      </w:rPr>
    </w:lvl>
    <w:lvl w:ilvl="1" w:tplc="BFD600A2">
      <w:start w:val="1"/>
      <w:numFmt w:val="decimalEnclosedCircle"/>
      <w:lvlText w:val="【%2"/>
      <w:lvlJc w:val="left"/>
      <w:pPr>
        <w:ind w:left="780" w:hanging="360"/>
      </w:pPr>
      <w:rPr>
        <w:rFonts w:hint="default"/>
        <w:b w:val="0"/>
      </w:rPr>
    </w:lvl>
    <w:lvl w:ilvl="2" w:tplc="C724631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62726E"/>
    <w:multiLevelType w:val="hybridMultilevel"/>
    <w:tmpl w:val="8FE86252"/>
    <w:lvl w:ilvl="0" w:tplc="E7CE8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023012"/>
    <w:multiLevelType w:val="hybridMultilevel"/>
    <w:tmpl w:val="1616CCC0"/>
    <w:lvl w:ilvl="0" w:tplc="30BCE2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093616"/>
    <w:multiLevelType w:val="hybridMultilevel"/>
    <w:tmpl w:val="C0A409F0"/>
    <w:lvl w:ilvl="0" w:tplc="38D2213E">
      <w:start w:val="3"/>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3817798D"/>
    <w:multiLevelType w:val="hybridMultilevel"/>
    <w:tmpl w:val="3D962070"/>
    <w:lvl w:ilvl="0" w:tplc="0C64B5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7A6387"/>
    <w:multiLevelType w:val="hybridMultilevel"/>
    <w:tmpl w:val="5204E2B6"/>
    <w:lvl w:ilvl="0" w:tplc="9314C9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7A5F76"/>
    <w:multiLevelType w:val="hybridMultilevel"/>
    <w:tmpl w:val="EC9491F2"/>
    <w:lvl w:ilvl="0" w:tplc="C8666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796EB5"/>
    <w:multiLevelType w:val="hybridMultilevel"/>
    <w:tmpl w:val="24D2E4FC"/>
    <w:lvl w:ilvl="0" w:tplc="6D90A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EA3B4B"/>
    <w:multiLevelType w:val="hybridMultilevel"/>
    <w:tmpl w:val="D108ACCA"/>
    <w:lvl w:ilvl="0" w:tplc="D2BC2722">
      <w:start w:val="1"/>
      <w:numFmt w:val="decimalFullWidth"/>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3B2F97"/>
    <w:multiLevelType w:val="hybridMultilevel"/>
    <w:tmpl w:val="52887FD4"/>
    <w:lvl w:ilvl="0" w:tplc="C1706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CC77EA"/>
    <w:multiLevelType w:val="hybridMultilevel"/>
    <w:tmpl w:val="67B62F8A"/>
    <w:lvl w:ilvl="0" w:tplc="1CC2B7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7654B7"/>
    <w:multiLevelType w:val="hybridMultilevel"/>
    <w:tmpl w:val="D2F813D4"/>
    <w:lvl w:ilvl="0" w:tplc="F0F456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9768E9"/>
    <w:multiLevelType w:val="hybridMultilevel"/>
    <w:tmpl w:val="17100346"/>
    <w:lvl w:ilvl="0" w:tplc="D1EABD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915B47"/>
    <w:multiLevelType w:val="hybridMultilevel"/>
    <w:tmpl w:val="D0E09BB2"/>
    <w:lvl w:ilvl="0" w:tplc="D248C5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C818D5"/>
    <w:multiLevelType w:val="hybridMultilevel"/>
    <w:tmpl w:val="53E61C28"/>
    <w:lvl w:ilvl="0" w:tplc="E692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BB617A"/>
    <w:multiLevelType w:val="hybridMultilevel"/>
    <w:tmpl w:val="1DF8F336"/>
    <w:lvl w:ilvl="0" w:tplc="33301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B36095"/>
    <w:multiLevelType w:val="hybridMultilevel"/>
    <w:tmpl w:val="8C8C7372"/>
    <w:lvl w:ilvl="0" w:tplc="E9B0C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AB564A"/>
    <w:multiLevelType w:val="hybridMultilevel"/>
    <w:tmpl w:val="F850B64E"/>
    <w:lvl w:ilvl="0" w:tplc="76F40C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D87AD9"/>
    <w:multiLevelType w:val="hybridMultilevel"/>
    <w:tmpl w:val="418E4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8"/>
  </w:num>
  <w:num w:numId="3">
    <w:abstractNumId w:val="8"/>
  </w:num>
  <w:num w:numId="4">
    <w:abstractNumId w:val="25"/>
  </w:num>
  <w:num w:numId="5">
    <w:abstractNumId w:val="23"/>
  </w:num>
  <w:num w:numId="6">
    <w:abstractNumId w:val="0"/>
  </w:num>
  <w:num w:numId="7">
    <w:abstractNumId w:val="26"/>
  </w:num>
  <w:num w:numId="8">
    <w:abstractNumId w:val="30"/>
  </w:num>
  <w:num w:numId="9">
    <w:abstractNumId w:val="17"/>
  </w:num>
  <w:num w:numId="10">
    <w:abstractNumId w:val="12"/>
  </w:num>
  <w:num w:numId="11">
    <w:abstractNumId w:val="1"/>
  </w:num>
  <w:num w:numId="12">
    <w:abstractNumId w:val="16"/>
  </w:num>
  <w:num w:numId="13">
    <w:abstractNumId w:val="3"/>
  </w:num>
  <w:num w:numId="14">
    <w:abstractNumId w:val="11"/>
  </w:num>
  <w:num w:numId="15">
    <w:abstractNumId w:val="4"/>
  </w:num>
  <w:num w:numId="16">
    <w:abstractNumId w:val="10"/>
  </w:num>
  <w:num w:numId="17">
    <w:abstractNumId w:val="9"/>
  </w:num>
  <w:num w:numId="18">
    <w:abstractNumId w:val="7"/>
  </w:num>
  <w:num w:numId="19">
    <w:abstractNumId w:val="24"/>
  </w:num>
  <w:num w:numId="20">
    <w:abstractNumId w:val="22"/>
  </w:num>
  <w:num w:numId="21">
    <w:abstractNumId w:val="14"/>
  </w:num>
  <w:num w:numId="22">
    <w:abstractNumId w:val="2"/>
  </w:num>
  <w:num w:numId="23">
    <w:abstractNumId w:val="18"/>
  </w:num>
  <w:num w:numId="24">
    <w:abstractNumId w:val="29"/>
  </w:num>
  <w:num w:numId="25">
    <w:abstractNumId w:val="21"/>
  </w:num>
  <w:num w:numId="26">
    <w:abstractNumId w:val="27"/>
  </w:num>
  <w:num w:numId="27">
    <w:abstractNumId w:val="5"/>
  </w:num>
  <w:num w:numId="28">
    <w:abstractNumId w:val="19"/>
  </w:num>
  <w:num w:numId="29">
    <w:abstractNumId w:val="20"/>
  </w:num>
  <w:num w:numId="30">
    <w:abstractNumId w:val="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E9C"/>
    <w:rsid w:val="00001A7F"/>
    <w:rsid w:val="0000272D"/>
    <w:rsid w:val="0000352B"/>
    <w:rsid w:val="00004052"/>
    <w:rsid w:val="0001200E"/>
    <w:rsid w:val="00012D5F"/>
    <w:rsid w:val="000214D8"/>
    <w:rsid w:val="00021C0B"/>
    <w:rsid w:val="00022794"/>
    <w:rsid w:val="00022BFD"/>
    <w:rsid w:val="000231C9"/>
    <w:rsid w:val="00024BEE"/>
    <w:rsid w:val="00027C36"/>
    <w:rsid w:val="00030798"/>
    <w:rsid w:val="00031411"/>
    <w:rsid w:val="00032C54"/>
    <w:rsid w:val="00033DB9"/>
    <w:rsid w:val="00036B2B"/>
    <w:rsid w:val="00037FD7"/>
    <w:rsid w:val="00044D35"/>
    <w:rsid w:val="0004750F"/>
    <w:rsid w:val="0005116C"/>
    <w:rsid w:val="00051A07"/>
    <w:rsid w:val="0005226B"/>
    <w:rsid w:val="0005634C"/>
    <w:rsid w:val="000570C2"/>
    <w:rsid w:val="000602C7"/>
    <w:rsid w:val="000637FF"/>
    <w:rsid w:val="00063B1D"/>
    <w:rsid w:val="00067E2D"/>
    <w:rsid w:val="000740A8"/>
    <w:rsid w:val="00077109"/>
    <w:rsid w:val="0008058A"/>
    <w:rsid w:val="0008303D"/>
    <w:rsid w:val="00083AAA"/>
    <w:rsid w:val="000929A3"/>
    <w:rsid w:val="0009320F"/>
    <w:rsid w:val="00094B9F"/>
    <w:rsid w:val="00097133"/>
    <w:rsid w:val="00097FBA"/>
    <w:rsid w:val="000A35AA"/>
    <w:rsid w:val="000B2307"/>
    <w:rsid w:val="000B2B28"/>
    <w:rsid w:val="000B30F5"/>
    <w:rsid w:val="000B3BCE"/>
    <w:rsid w:val="000B4A8C"/>
    <w:rsid w:val="000B73A3"/>
    <w:rsid w:val="000B7E46"/>
    <w:rsid w:val="000C0CA1"/>
    <w:rsid w:val="000C3184"/>
    <w:rsid w:val="000C34AA"/>
    <w:rsid w:val="000E03A4"/>
    <w:rsid w:val="000E1DEC"/>
    <w:rsid w:val="000E3A87"/>
    <w:rsid w:val="000E7156"/>
    <w:rsid w:val="000E7C58"/>
    <w:rsid w:val="0010347C"/>
    <w:rsid w:val="0010429F"/>
    <w:rsid w:val="00107276"/>
    <w:rsid w:val="001112BF"/>
    <w:rsid w:val="00112784"/>
    <w:rsid w:val="00113FB5"/>
    <w:rsid w:val="0011774A"/>
    <w:rsid w:val="001178C4"/>
    <w:rsid w:val="001269B2"/>
    <w:rsid w:val="00132329"/>
    <w:rsid w:val="001363EB"/>
    <w:rsid w:val="001378F1"/>
    <w:rsid w:val="00145DD1"/>
    <w:rsid w:val="00152FC7"/>
    <w:rsid w:val="00153174"/>
    <w:rsid w:val="00157C0E"/>
    <w:rsid w:val="00163434"/>
    <w:rsid w:val="00164249"/>
    <w:rsid w:val="0016666F"/>
    <w:rsid w:val="00166B01"/>
    <w:rsid w:val="00167BED"/>
    <w:rsid w:val="00170822"/>
    <w:rsid w:val="00180B50"/>
    <w:rsid w:val="001860F1"/>
    <w:rsid w:val="00187FA0"/>
    <w:rsid w:val="00190623"/>
    <w:rsid w:val="001923CC"/>
    <w:rsid w:val="0019427A"/>
    <w:rsid w:val="00194888"/>
    <w:rsid w:val="00194B88"/>
    <w:rsid w:val="001A0001"/>
    <w:rsid w:val="001A701F"/>
    <w:rsid w:val="001A731C"/>
    <w:rsid w:val="001B681F"/>
    <w:rsid w:val="001C0A57"/>
    <w:rsid w:val="001C1B00"/>
    <w:rsid w:val="001C47A3"/>
    <w:rsid w:val="001C48AE"/>
    <w:rsid w:val="001C595A"/>
    <w:rsid w:val="001D15FD"/>
    <w:rsid w:val="001D2CE6"/>
    <w:rsid w:val="001D68A3"/>
    <w:rsid w:val="001E0418"/>
    <w:rsid w:val="001E13A2"/>
    <w:rsid w:val="001E19F8"/>
    <w:rsid w:val="001E3452"/>
    <w:rsid w:val="001E3B0A"/>
    <w:rsid w:val="001E543F"/>
    <w:rsid w:val="001E65BF"/>
    <w:rsid w:val="001E6803"/>
    <w:rsid w:val="001F1279"/>
    <w:rsid w:val="001F3A7E"/>
    <w:rsid w:val="001F59FE"/>
    <w:rsid w:val="001F6C1A"/>
    <w:rsid w:val="00200FBE"/>
    <w:rsid w:val="00201D7B"/>
    <w:rsid w:val="00203E73"/>
    <w:rsid w:val="002059B4"/>
    <w:rsid w:val="002064E6"/>
    <w:rsid w:val="00206BA2"/>
    <w:rsid w:val="00212F51"/>
    <w:rsid w:val="00215023"/>
    <w:rsid w:val="0021579A"/>
    <w:rsid w:val="00217176"/>
    <w:rsid w:val="00217935"/>
    <w:rsid w:val="00222830"/>
    <w:rsid w:val="002235CF"/>
    <w:rsid w:val="00223C74"/>
    <w:rsid w:val="00227038"/>
    <w:rsid w:val="00231E68"/>
    <w:rsid w:val="002356F6"/>
    <w:rsid w:val="002415EC"/>
    <w:rsid w:val="00241D72"/>
    <w:rsid w:val="0024240C"/>
    <w:rsid w:val="00242B4D"/>
    <w:rsid w:val="00246B3B"/>
    <w:rsid w:val="00247A5B"/>
    <w:rsid w:val="00252AF1"/>
    <w:rsid w:val="00256639"/>
    <w:rsid w:val="002567F7"/>
    <w:rsid w:val="00257B14"/>
    <w:rsid w:val="00264017"/>
    <w:rsid w:val="00266304"/>
    <w:rsid w:val="00272508"/>
    <w:rsid w:val="002753EF"/>
    <w:rsid w:val="0027777F"/>
    <w:rsid w:val="0028550F"/>
    <w:rsid w:val="00286A58"/>
    <w:rsid w:val="00286D90"/>
    <w:rsid w:val="0029173D"/>
    <w:rsid w:val="00292849"/>
    <w:rsid w:val="00292BE1"/>
    <w:rsid w:val="00293D9C"/>
    <w:rsid w:val="00293F20"/>
    <w:rsid w:val="00296B4C"/>
    <w:rsid w:val="002A0D3E"/>
    <w:rsid w:val="002A1347"/>
    <w:rsid w:val="002A23F7"/>
    <w:rsid w:val="002A2C0A"/>
    <w:rsid w:val="002A7209"/>
    <w:rsid w:val="002B0D98"/>
    <w:rsid w:val="002B1030"/>
    <w:rsid w:val="002B4B11"/>
    <w:rsid w:val="002B5234"/>
    <w:rsid w:val="002C152B"/>
    <w:rsid w:val="002C540F"/>
    <w:rsid w:val="002C6E5F"/>
    <w:rsid w:val="002D45D1"/>
    <w:rsid w:val="002D5073"/>
    <w:rsid w:val="002D54D2"/>
    <w:rsid w:val="002E0AAD"/>
    <w:rsid w:val="002E180E"/>
    <w:rsid w:val="002E1D4D"/>
    <w:rsid w:val="002E26BF"/>
    <w:rsid w:val="002E5725"/>
    <w:rsid w:val="002E5C52"/>
    <w:rsid w:val="002E77F0"/>
    <w:rsid w:val="002F72B5"/>
    <w:rsid w:val="00303F68"/>
    <w:rsid w:val="003075DC"/>
    <w:rsid w:val="00311A24"/>
    <w:rsid w:val="0031754B"/>
    <w:rsid w:val="00323405"/>
    <w:rsid w:val="00323572"/>
    <w:rsid w:val="00324999"/>
    <w:rsid w:val="00325535"/>
    <w:rsid w:val="00335377"/>
    <w:rsid w:val="00335736"/>
    <w:rsid w:val="00336FA4"/>
    <w:rsid w:val="00341D91"/>
    <w:rsid w:val="003451C3"/>
    <w:rsid w:val="00351C4B"/>
    <w:rsid w:val="003644BF"/>
    <w:rsid w:val="00364940"/>
    <w:rsid w:val="003651B7"/>
    <w:rsid w:val="0037100C"/>
    <w:rsid w:val="00377145"/>
    <w:rsid w:val="003818AB"/>
    <w:rsid w:val="00381DAE"/>
    <w:rsid w:val="00382AEA"/>
    <w:rsid w:val="00385F66"/>
    <w:rsid w:val="0038688A"/>
    <w:rsid w:val="0039590A"/>
    <w:rsid w:val="00397B19"/>
    <w:rsid w:val="003A50E9"/>
    <w:rsid w:val="003A5860"/>
    <w:rsid w:val="003A7A09"/>
    <w:rsid w:val="003A7EF6"/>
    <w:rsid w:val="003B1392"/>
    <w:rsid w:val="003B265E"/>
    <w:rsid w:val="003B5E13"/>
    <w:rsid w:val="003B7E51"/>
    <w:rsid w:val="003C351F"/>
    <w:rsid w:val="003C3D2B"/>
    <w:rsid w:val="003D0A31"/>
    <w:rsid w:val="003D177E"/>
    <w:rsid w:val="003D2623"/>
    <w:rsid w:val="003D57FF"/>
    <w:rsid w:val="003D7210"/>
    <w:rsid w:val="003E1B2B"/>
    <w:rsid w:val="003E231B"/>
    <w:rsid w:val="003E2923"/>
    <w:rsid w:val="003E2E91"/>
    <w:rsid w:val="003E367A"/>
    <w:rsid w:val="003E3EE8"/>
    <w:rsid w:val="003E4A58"/>
    <w:rsid w:val="003F06D4"/>
    <w:rsid w:val="003F0780"/>
    <w:rsid w:val="003F1713"/>
    <w:rsid w:val="003F22DF"/>
    <w:rsid w:val="003F2925"/>
    <w:rsid w:val="003F29A5"/>
    <w:rsid w:val="003F47AF"/>
    <w:rsid w:val="004023DA"/>
    <w:rsid w:val="004032F7"/>
    <w:rsid w:val="00410870"/>
    <w:rsid w:val="00414EE5"/>
    <w:rsid w:val="004156EE"/>
    <w:rsid w:val="00416FED"/>
    <w:rsid w:val="004235E0"/>
    <w:rsid w:val="00425B8F"/>
    <w:rsid w:val="004309EB"/>
    <w:rsid w:val="0043238C"/>
    <w:rsid w:val="00433BE8"/>
    <w:rsid w:val="00436EBD"/>
    <w:rsid w:val="004418C4"/>
    <w:rsid w:val="0044209E"/>
    <w:rsid w:val="00443C0E"/>
    <w:rsid w:val="004441BE"/>
    <w:rsid w:val="00446E88"/>
    <w:rsid w:val="004544A2"/>
    <w:rsid w:val="00454964"/>
    <w:rsid w:val="004558DE"/>
    <w:rsid w:val="004600F2"/>
    <w:rsid w:val="0046243F"/>
    <w:rsid w:val="004627DC"/>
    <w:rsid w:val="00462EB6"/>
    <w:rsid w:val="004706A9"/>
    <w:rsid w:val="0047085E"/>
    <w:rsid w:val="0047421E"/>
    <w:rsid w:val="00474422"/>
    <w:rsid w:val="004745B3"/>
    <w:rsid w:val="00485F1E"/>
    <w:rsid w:val="00486704"/>
    <w:rsid w:val="004A0064"/>
    <w:rsid w:val="004A07C9"/>
    <w:rsid w:val="004A21A8"/>
    <w:rsid w:val="004A2FE6"/>
    <w:rsid w:val="004B386C"/>
    <w:rsid w:val="004C487A"/>
    <w:rsid w:val="004C4D75"/>
    <w:rsid w:val="004C74E5"/>
    <w:rsid w:val="004D1678"/>
    <w:rsid w:val="004D1B0E"/>
    <w:rsid w:val="004D363B"/>
    <w:rsid w:val="004D5483"/>
    <w:rsid w:val="004D5555"/>
    <w:rsid w:val="004D6828"/>
    <w:rsid w:val="004D7D85"/>
    <w:rsid w:val="004E2AD1"/>
    <w:rsid w:val="004F0668"/>
    <w:rsid w:val="004F402E"/>
    <w:rsid w:val="004F4A38"/>
    <w:rsid w:val="004F4B1F"/>
    <w:rsid w:val="004F55AC"/>
    <w:rsid w:val="0050197B"/>
    <w:rsid w:val="0050454F"/>
    <w:rsid w:val="00504A52"/>
    <w:rsid w:val="005061B5"/>
    <w:rsid w:val="0050719E"/>
    <w:rsid w:val="00512593"/>
    <w:rsid w:val="00512FD7"/>
    <w:rsid w:val="005177B9"/>
    <w:rsid w:val="00520B12"/>
    <w:rsid w:val="00520F63"/>
    <w:rsid w:val="00524CA3"/>
    <w:rsid w:val="00525A30"/>
    <w:rsid w:val="005264BD"/>
    <w:rsid w:val="00530989"/>
    <w:rsid w:val="005332A3"/>
    <w:rsid w:val="005338A2"/>
    <w:rsid w:val="005361AF"/>
    <w:rsid w:val="005364BC"/>
    <w:rsid w:val="005366F4"/>
    <w:rsid w:val="00536A91"/>
    <w:rsid w:val="00537EE9"/>
    <w:rsid w:val="00542CB5"/>
    <w:rsid w:val="00544944"/>
    <w:rsid w:val="00544D5B"/>
    <w:rsid w:val="00544F20"/>
    <w:rsid w:val="00545D94"/>
    <w:rsid w:val="0054671A"/>
    <w:rsid w:val="00546EC7"/>
    <w:rsid w:val="00550434"/>
    <w:rsid w:val="00554B6A"/>
    <w:rsid w:val="00556514"/>
    <w:rsid w:val="00563B22"/>
    <w:rsid w:val="00566E89"/>
    <w:rsid w:val="00567EC5"/>
    <w:rsid w:val="0057018D"/>
    <w:rsid w:val="00571B33"/>
    <w:rsid w:val="00571E81"/>
    <w:rsid w:val="00573105"/>
    <w:rsid w:val="00573997"/>
    <w:rsid w:val="00576306"/>
    <w:rsid w:val="00581C65"/>
    <w:rsid w:val="00590D35"/>
    <w:rsid w:val="005A30BF"/>
    <w:rsid w:val="005A654A"/>
    <w:rsid w:val="005B218F"/>
    <w:rsid w:val="005B327A"/>
    <w:rsid w:val="005B613E"/>
    <w:rsid w:val="005B6ACD"/>
    <w:rsid w:val="005C1EB7"/>
    <w:rsid w:val="005C22B9"/>
    <w:rsid w:val="005D47A7"/>
    <w:rsid w:val="005D719F"/>
    <w:rsid w:val="005E3FDC"/>
    <w:rsid w:val="005E6E9A"/>
    <w:rsid w:val="005F2D30"/>
    <w:rsid w:val="005F3A50"/>
    <w:rsid w:val="005F44EE"/>
    <w:rsid w:val="005F7F8B"/>
    <w:rsid w:val="006017DA"/>
    <w:rsid w:val="00603A0A"/>
    <w:rsid w:val="00614C15"/>
    <w:rsid w:val="0061516C"/>
    <w:rsid w:val="00616323"/>
    <w:rsid w:val="00622034"/>
    <w:rsid w:val="006227B6"/>
    <w:rsid w:val="006231DF"/>
    <w:rsid w:val="00625822"/>
    <w:rsid w:val="00626AF7"/>
    <w:rsid w:val="00627E99"/>
    <w:rsid w:val="00633316"/>
    <w:rsid w:val="0063348E"/>
    <w:rsid w:val="00634906"/>
    <w:rsid w:val="006356CB"/>
    <w:rsid w:val="00635EC2"/>
    <w:rsid w:val="00636842"/>
    <w:rsid w:val="00651DB6"/>
    <w:rsid w:val="006609A3"/>
    <w:rsid w:val="00660C48"/>
    <w:rsid w:val="00662556"/>
    <w:rsid w:val="00662ED4"/>
    <w:rsid w:val="00664D34"/>
    <w:rsid w:val="00667E13"/>
    <w:rsid w:val="00671B08"/>
    <w:rsid w:val="00671C3F"/>
    <w:rsid w:val="006759D4"/>
    <w:rsid w:val="006767F2"/>
    <w:rsid w:val="006818C3"/>
    <w:rsid w:val="00684A51"/>
    <w:rsid w:val="006867F3"/>
    <w:rsid w:val="006922CD"/>
    <w:rsid w:val="00694A5C"/>
    <w:rsid w:val="00697D0F"/>
    <w:rsid w:val="006A3368"/>
    <w:rsid w:val="006A353B"/>
    <w:rsid w:val="006B07F7"/>
    <w:rsid w:val="006B31C4"/>
    <w:rsid w:val="006B62BF"/>
    <w:rsid w:val="006B63FF"/>
    <w:rsid w:val="006B7973"/>
    <w:rsid w:val="006C0ECB"/>
    <w:rsid w:val="006C20B0"/>
    <w:rsid w:val="006C4554"/>
    <w:rsid w:val="006D0956"/>
    <w:rsid w:val="006D0F39"/>
    <w:rsid w:val="006D12D7"/>
    <w:rsid w:val="006D2B0B"/>
    <w:rsid w:val="006D4516"/>
    <w:rsid w:val="006E0ACD"/>
    <w:rsid w:val="006E17B2"/>
    <w:rsid w:val="006E2883"/>
    <w:rsid w:val="006E33BB"/>
    <w:rsid w:val="006E3400"/>
    <w:rsid w:val="006E3C8D"/>
    <w:rsid w:val="006E5599"/>
    <w:rsid w:val="006E6A56"/>
    <w:rsid w:val="006E7B60"/>
    <w:rsid w:val="00702E21"/>
    <w:rsid w:val="00705784"/>
    <w:rsid w:val="00706D33"/>
    <w:rsid w:val="00711BA4"/>
    <w:rsid w:val="00712501"/>
    <w:rsid w:val="00716DC4"/>
    <w:rsid w:val="00720C78"/>
    <w:rsid w:val="0072435B"/>
    <w:rsid w:val="007250AF"/>
    <w:rsid w:val="00725BA5"/>
    <w:rsid w:val="0073083D"/>
    <w:rsid w:val="00730FD5"/>
    <w:rsid w:val="00731642"/>
    <w:rsid w:val="0073507F"/>
    <w:rsid w:val="007362A8"/>
    <w:rsid w:val="00736AE4"/>
    <w:rsid w:val="0074068F"/>
    <w:rsid w:val="00742A26"/>
    <w:rsid w:val="00746493"/>
    <w:rsid w:val="00752675"/>
    <w:rsid w:val="00755ED4"/>
    <w:rsid w:val="007570AA"/>
    <w:rsid w:val="007621A1"/>
    <w:rsid w:val="00763AE4"/>
    <w:rsid w:val="00764B4D"/>
    <w:rsid w:val="00767886"/>
    <w:rsid w:val="00767EB7"/>
    <w:rsid w:val="007725F2"/>
    <w:rsid w:val="00773A29"/>
    <w:rsid w:val="00775A61"/>
    <w:rsid w:val="00780BEF"/>
    <w:rsid w:val="00781C34"/>
    <w:rsid w:val="00790F1C"/>
    <w:rsid w:val="0079726A"/>
    <w:rsid w:val="007A76EA"/>
    <w:rsid w:val="007B381E"/>
    <w:rsid w:val="007B4491"/>
    <w:rsid w:val="007B48E6"/>
    <w:rsid w:val="007B5F69"/>
    <w:rsid w:val="007B7832"/>
    <w:rsid w:val="007C170D"/>
    <w:rsid w:val="007C1809"/>
    <w:rsid w:val="007C532E"/>
    <w:rsid w:val="007C5C3E"/>
    <w:rsid w:val="007D38AE"/>
    <w:rsid w:val="007D6697"/>
    <w:rsid w:val="007E0256"/>
    <w:rsid w:val="007E0787"/>
    <w:rsid w:val="007E26FE"/>
    <w:rsid w:val="007E33C3"/>
    <w:rsid w:val="007E39AB"/>
    <w:rsid w:val="007E5F60"/>
    <w:rsid w:val="007F0D13"/>
    <w:rsid w:val="007F272B"/>
    <w:rsid w:val="007F2C9F"/>
    <w:rsid w:val="007F2DA0"/>
    <w:rsid w:val="007F34F2"/>
    <w:rsid w:val="007F395F"/>
    <w:rsid w:val="00803D24"/>
    <w:rsid w:val="00804615"/>
    <w:rsid w:val="00805674"/>
    <w:rsid w:val="00807AE1"/>
    <w:rsid w:val="0081053A"/>
    <w:rsid w:val="00817E5B"/>
    <w:rsid w:val="00820DB7"/>
    <w:rsid w:val="0082489D"/>
    <w:rsid w:val="00826776"/>
    <w:rsid w:val="00826BAC"/>
    <w:rsid w:val="00832DD3"/>
    <w:rsid w:val="0083594C"/>
    <w:rsid w:val="00836572"/>
    <w:rsid w:val="008379E2"/>
    <w:rsid w:val="00840C4C"/>
    <w:rsid w:val="00842C60"/>
    <w:rsid w:val="00843CB5"/>
    <w:rsid w:val="008510BE"/>
    <w:rsid w:val="00853880"/>
    <w:rsid w:val="00853E74"/>
    <w:rsid w:val="00855B2F"/>
    <w:rsid w:val="00856E3F"/>
    <w:rsid w:val="008614A0"/>
    <w:rsid w:val="00864ED2"/>
    <w:rsid w:val="00867F23"/>
    <w:rsid w:val="00873650"/>
    <w:rsid w:val="00875167"/>
    <w:rsid w:val="00876620"/>
    <w:rsid w:val="0088259E"/>
    <w:rsid w:val="008860F1"/>
    <w:rsid w:val="00890A15"/>
    <w:rsid w:val="00894F55"/>
    <w:rsid w:val="0089554B"/>
    <w:rsid w:val="00895F8D"/>
    <w:rsid w:val="00896319"/>
    <w:rsid w:val="0089762B"/>
    <w:rsid w:val="008A0C4E"/>
    <w:rsid w:val="008A2485"/>
    <w:rsid w:val="008A4716"/>
    <w:rsid w:val="008A5476"/>
    <w:rsid w:val="008B15A4"/>
    <w:rsid w:val="008B465B"/>
    <w:rsid w:val="008B48C0"/>
    <w:rsid w:val="008B4FBE"/>
    <w:rsid w:val="008B6A48"/>
    <w:rsid w:val="008B6EAB"/>
    <w:rsid w:val="008C108A"/>
    <w:rsid w:val="008C25EF"/>
    <w:rsid w:val="008D1A68"/>
    <w:rsid w:val="008D3DFA"/>
    <w:rsid w:val="008D4746"/>
    <w:rsid w:val="008D485B"/>
    <w:rsid w:val="008D4975"/>
    <w:rsid w:val="008E28F8"/>
    <w:rsid w:val="008E31E4"/>
    <w:rsid w:val="008E31E8"/>
    <w:rsid w:val="008E370E"/>
    <w:rsid w:val="008E474F"/>
    <w:rsid w:val="008E59FA"/>
    <w:rsid w:val="008E720D"/>
    <w:rsid w:val="008F604B"/>
    <w:rsid w:val="008F62F9"/>
    <w:rsid w:val="008F75B3"/>
    <w:rsid w:val="008F7BCD"/>
    <w:rsid w:val="008F7F3C"/>
    <w:rsid w:val="00902A33"/>
    <w:rsid w:val="00905F07"/>
    <w:rsid w:val="009141C6"/>
    <w:rsid w:val="00915966"/>
    <w:rsid w:val="00915E0C"/>
    <w:rsid w:val="0092225B"/>
    <w:rsid w:val="00924E1B"/>
    <w:rsid w:val="00926A66"/>
    <w:rsid w:val="00933E9C"/>
    <w:rsid w:val="009353A7"/>
    <w:rsid w:val="0093678E"/>
    <w:rsid w:val="009370B8"/>
    <w:rsid w:val="00940195"/>
    <w:rsid w:val="009431B8"/>
    <w:rsid w:val="00943D1E"/>
    <w:rsid w:val="00953F2B"/>
    <w:rsid w:val="00956207"/>
    <w:rsid w:val="0095783B"/>
    <w:rsid w:val="00957F0D"/>
    <w:rsid w:val="009601E4"/>
    <w:rsid w:val="00962D56"/>
    <w:rsid w:val="009631A8"/>
    <w:rsid w:val="00963475"/>
    <w:rsid w:val="009701B5"/>
    <w:rsid w:val="00971464"/>
    <w:rsid w:val="00971836"/>
    <w:rsid w:val="009723D0"/>
    <w:rsid w:val="00972549"/>
    <w:rsid w:val="00972648"/>
    <w:rsid w:val="0097441E"/>
    <w:rsid w:val="00977CB9"/>
    <w:rsid w:val="00985683"/>
    <w:rsid w:val="00990C50"/>
    <w:rsid w:val="00992640"/>
    <w:rsid w:val="009A107E"/>
    <w:rsid w:val="009A4616"/>
    <w:rsid w:val="009B3FA6"/>
    <w:rsid w:val="009B4E88"/>
    <w:rsid w:val="009B4EEE"/>
    <w:rsid w:val="009B62AB"/>
    <w:rsid w:val="009B6A3E"/>
    <w:rsid w:val="009C2BE2"/>
    <w:rsid w:val="009C35CB"/>
    <w:rsid w:val="009C3C05"/>
    <w:rsid w:val="009C476B"/>
    <w:rsid w:val="009C5A4B"/>
    <w:rsid w:val="009C6EE7"/>
    <w:rsid w:val="009D1263"/>
    <w:rsid w:val="009D1B35"/>
    <w:rsid w:val="009D7707"/>
    <w:rsid w:val="009E0DD2"/>
    <w:rsid w:val="009E30FE"/>
    <w:rsid w:val="009E3228"/>
    <w:rsid w:val="009E3D45"/>
    <w:rsid w:val="009E61B1"/>
    <w:rsid w:val="009F1C0A"/>
    <w:rsid w:val="009F369D"/>
    <w:rsid w:val="009F43F8"/>
    <w:rsid w:val="009F498B"/>
    <w:rsid w:val="009F4D9E"/>
    <w:rsid w:val="009F72AA"/>
    <w:rsid w:val="009F7C89"/>
    <w:rsid w:val="00A001B2"/>
    <w:rsid w:val="00A03C48"/>
    <w:rsid w:val="00A05BD6"/>
    <w:rsid w:val="00A07E10"/>
    <w:rsid w:val="00A1113A"/>
    <w:rsid w:val="00A14783"/>
    <w:rsid w:val="00A148CE"/>
    <w:rsid w:val="00A14BAC"/>
    <w:rsid w:val="00A17E97"/>
    <w:rsid w:val="00A23E68"/>
    <w:rsid w:val="00A26D2F"/>
    <w:rsid w:val="00A35C1D"/>
    <w:rsid w:val="00A367BE"/>
    <w:rsid w:val="00A37E97"/>
    <w:rsid w:val="00A42492"/>
    <w:rsid w:val="00A42F48"/>
    <w:rsid w:val="00A436A4"/>
    <w:rsid w:val="00A43732"/>
    <w:rsid w:val="00A439A5"/>
    <w:rsid w:val="00A44E74"/>
    <w:rsid w:val="00A47790"/>
    <w:rsid w:val="00A508EB"/>
    <w:rsid w:val="00A51518"/>
    <w:rsid w:val="00A54DB6"/>
    <w:rsid w:val="00A55F47"/>
    <w:rsid w:val="00A64A67"/>
    <w:rsid w:val="00A64F24"/>
    <w:rsid w:val="00A65C70"/>
    <w:rsid w:val="00A66050"/>
    <w:rsid w:val="00A6756B"/>
    <w:rsid w:val="00A6779E"/>
    <w:rsid w:val="00A7445E"/>
    <w:rsid w:val="00A7473E"/>
    <w:rsid w:val="00A74920"/>
    <w:rsid w:val="00A74CE0"/>
    <w:rsid w:val="00A763E1"/>
    <w:rsid w:val="00A83E74"/>
    <w:rsid w:val="00A93741"/>
    <w:rsid w:val="00A965D5"/>
    <w:rsid w:val="00A97173"/>
    <w:rsid w:val="00AA05E7"/>
    <w:rsid w:val="00AA2647"/>
    <w:rsid w:val="00AA4B49"/>
    <w:rsid w:val="00AA70EB"/>
    <w:rsid w:val="00AA7318"/>
    <w:rsid w:val="00AB17C9"/>
    <w:rsid w:val="00AB2CF5"/>
    <w:rsid w:val="00AB68EC"/>
    <w:rsid w:val="00AC0190"/>
    <w:rsid w:val="00AC0254"/>
    <w:rsid w:val="00AC3094"/>
    <w:rsid w:val="00AC31A7"/>
    <w:rsid w:val="00AD04DB"/>
    <w:rsid w:val="00AD1129"/>
    <w:rsid w:val="00AD1899"/>
    <w:rsid w:val="00AD6D18"/>
    <w:rsid w:val="00AE1B31"/>
    <w:rsid w:val="00AE60C2"/>
    <w:rsid w:val="00AE7D68"/>
    <w:rsid w:val="00AF114E"/>
    <w:rsid w:val="00AF441E"/>
    <w:rsid w:val="00AF7DAD"/>
    <w:rsid w:val="00B02341"/>
    <w:rsid w:val="00B03703"/>
    <w:rsid w:val="00B050A9"/>
    <w:rsid w:val="00B05DFE"/>
    <w:rsid w:val="00B10A8E"/>
    <w:rsid w:val="00B1101E"/>
    <w:rsid w:val="00B11801"/>
    <w:rsid w:val="00B12D0B"/>
    <w:rsid w:val="00B13E6C"/>
    <w:rsid w:val="00B17979"/>
    <w:rsid w:val="00B207BD"/>
    <w:rsid w:val="00B212A7"/>
    <w:rsid w:val="00B3199F"/>
    <w:rsid w:val="00B365EE"/>
    <w:rsid w:val="00B42167"/>
    <w:rsid w:val="00B44FC4"/>
    <w:rsid w:val="00B46E6E"/>
    <w:rsid w:val="00B5005B"/>
    <w:rsid w:val="00B5046E"/>
    <w:rsid w:val="00B5082B"/>
    <w:rsid w:val="00B518C7"/>
    <w:rsid w:val="00B53A3E"/>
    <w:rsid w:val="00B544C5"/>
    <w:rsid w:val="00B54604"/>
    <w:rsid w:val="00B610DC"/>
    <w:rsid w:val="00B61322"/>
    <w:rsid w:val="00B62A65"/>
    <w:rsid w:val="00B67759"/>
    <w:rsid w:val="00B700B3"/>
    <w:rsid w:val="00B70F37"/>
    <w:rsid w:val="00B7361A"/>
    <w:rsid w:val="00B763AD"/>
    <w:rsid w:val="00B81F39"/>
    <w:rsid w:val="00B90F96"/>
    <w:rsid w:val="00B93B2D"/>
    <w:rsid w:val="00B962EF"/>
    <w:rsid w:val="00B9673E"/>
    <w:rsid w:val="00BA1EAC"/>
    <w:rsid w:val="00BA2302"/>
    <w:rsid w:val="00BA330D"/>
    <w:rsid w:val="00BB22F8"/>
    <w:rsid w:val="00BB258F"/>
    <w:rsid w:val="00BB55B1"/>
    <w:rsid w:val="00BB6631"/>
    <w:rsid w:val="00BB6D7F"/>
    <w:rsid w:val="00BC11DB"/>
    <w:rsid w:val="00BC1D4E"/>
    <w:rsid w:val="00BC1F4F"/>
    <w:rsid w:val="00BD0562"/>
    <w:rsid w:val="00BD28C0"/>
    <w:rsid w:val="00BD30AB"/>
    <w:rsid w:val="00BD67E9"/>
    <w:rsid w:val="00BE427D"/>
    <w:rsid w:val="00BE4487"/>
    <w:rsid w:val="00BE76A1"/>
    <w:rsid w:val="00BE76FE"/>
    <w:rsid w:val="00BF0873"/>
    <w:rsid w:val="00BF26DB"/>
    <w:rsid w:val="00BF28B2"/>
    <w:rsid w:val="00C0081B"/>
    <w:rsid w:val="00C0689F"/>
    <w:rsid w:val="00C10945"/>
    <w:rsid w:val="00C16C50"/>
    <w:rsid w:val="00C16DE8"/>
    <w:rsid w:val="00C25EFF"/>
    <w:rsid w:val="00C36D36"/>
    <w:rsid w:val="00C419FA"/>
    <w:rsid w:val="00C4465A"/>
    <w:rsid w:val="00C45CF8"/>
    <w:rsid w:val="00C46865"/>
    <w:rsid w:val="00C51520"/>
    <w:rsid w:val="00C5704A"/>
    <w:rsid w:val="00C60C0E"/>
    <w:rsid w:val="00C60ED3"/>
    <w:rsid w:val="00C61C2C"/>
    <w:rsid w:val="00C7275C"/>
    <w:rsid w:val="00C76A77"/>
    <w:rsid w:val="00C76CF8"/>
    <w:rsid w:val="00C77EA5"/>
    <w:rsid w:val="00C8283E"/>
    <w:rsid w:val="00C82853"/>
    <w:rsid w:val="00C84EDA"/>
    <w:rsid w:val="00C87D08"/>
    <w:rsid w:val="00C91F4E"/>
    <w:rsid w:val="00C977A5"/>
    <w:rsid w:val="00CA0A5F"/>
    <w:rsid w:val="00CA3609"/>
    <w:rsid w:val="00CA39CE"/>
    <w:rsid w:val="00CA3C1F"/>
    <w:rsid w:val="00CA3F07"/>
    <w:rsid w:val="00CA646E"/>
    <w:rsid w:val="00CA71F2"/>
    <w:rsid w:val="00CB0C32"/>
    <w:rsid w:val="00CB1A88"/>
    <w:rsid w:val="00CB2A41"/>
    <w:rsid w:val="00CB3599"/>
    <w:rsid w:val="00CB5809"/>
    <w:rsid w:val="00CB642B"/>
    <w:rsid w:val="00CC10C5"/>
    <w:rsid w:val="00CD159D"/>
    <w:rsid w:val="00CD7859"/>
    <w:rsid w:val="00CE1927"/>
    <w:rsid w:val="00CE52D6"/>
    <w:rsid w:val="00CE5716"/>
    <w:rsid w:val="00CF319F"/>
    <w:rsid w:val="00CF7490"/>
    <w:rsid w:val="00D0373A"/>
    <w:rsid w:val="00D0571C"/>
    <w:rsid w:val="00D117DC"/>
    <w:rsid w:val="00D13E9A"/>
    <w:rsid w:val="00D14758"/>
    <w:rsid w:val="00D153B8"/>
    <w:rsid w:val="00D1587F"/>
    <w:rsid w:val="00D34850"/>
    <w:rsid w:val="00D40A9F"/>
    <w:rsid w:val="00D41825"/>
    <w:rsid w:val="00D424F6"/>
    <w:rsid w:val="00D4288D"/>
    <w:rsid w:val="00D42F49"/>
    <w:rsid w:val="00D433AA"/>
    <w:rsid w:val="00D44D4F"/>
    <w:rsid w:val="00D544DD"/>
    <w:rsid w:val="00D54CCF"/>
    <w:rsid w:val="00D553DA"/>
    <w:rsid w:val="00D579B2"/>
    <w:rsid w:val="00D61229"/>
    <w:rsid w:val="00D61868"/>
    <w:rsid w:val="00D62E51"/>
    <w:rsid w:val="00D641F8"/>
    <w:rsid w:val="00D65079"/>
    <w:rsid w:val="00D659FB"/>
    <w:rsid w:val="00D7676D"/>
    <w:rsid w:val="00D8181D"/>
    <w:rsid w:val="00D862C8"/>
    <w:rsid w:val="00D879EC"/>
    <w:rsid w:val="00D90915"/>
    <w:rsid w:val="00D9163E"/>
    <w:rsid w:val="00D94EBD"/>
    <w:rsid w:val="00D96232"/>
    <w:rsid w:val="00D9653B"/>
    <w:rsid w:val="00DA3B37"/>
    <w:rsid w:val="00DB180E"/>
    <w:rsid w:val="00DB361E"/>
    <w:rsid w:val="00DB58F4"/>
    <w:rsid w:val="00DC5F5C"/>
    <w:rsid w:val="00DD0EDD"/>
    <w:rsid w:val="00DD509C"/>
    <w:rsid w:val="00DD6732"/>
    <w:rsid w:val="00DD727B"/>
    <w:rsid w:val="00DE0829"/>
    <w:rsid w:val="00DE194F"/>
    <w:rsid w:val="00DE399C"/>
    <w:rsid w:val="00DE3B34"/>
    <w:rsid w:val="00DE58C7"/>
    <w:rsid w:val="00DE732A"/>
    <w:rsid w:val="00DE769A"/>
    <w:rsid w:val="00DF0496"/>
    <w:rsid w:val="00DF3CEC"/>
    <w:rsid w:val="00DF7FBA"/>
    <w:rsid w:val="00E00358"/>
    <w:rsid w:val="00E01C6E"/>
    <w:rsid w:val="00E04B62"/>
    <w:rsid w:val="00E0795E"/>
    <w:rsid w:val="00E128F8"/>
    <w:rsid w:val="00E151DA"/>
    <w:rsid w:val="00E15E1A"/>
    <w:rsid w:val="00E20FBF"/>
    <w:rsid w:val="00E2267F"/>
    <w:rsid w:val="00E22EBE"/>
    <w:rsid w:val="00E32D1B"/>
    <w:rsid w:val="00E32F81"/>
    <w:rsid w:val="00E35942"/>
    <w:rsid w:val="00E35DB0"/>
    <w:rsid w:val="00E373FD"/>
    <w:rsid w:val="00E43D35"/>
    <w:rsid w:val="00E43EF3"/>
    <w:rsid w:val="00E45BB8"/>
    <w:rsid w:val="00E46276"/>
    <w:rsid w:val="00E521A6"/>
    <w:rsid w:val="00E6009F"/>
    <w:rsid w:val="00E63892"/>
    <w:rsid w:val="00E63BB5"/>
    <w:rsid w:val="00E67164"/>
    <w:rsid w:val="00E6760A"/>
    <w:rsid w:val="00E70852"/>
    <w:rsid w:val="00E75E20"/>
    <w:rsid w:val="00E76FAE"/>
    <w:rsid w:val="00E81E9F"/>
    <w:rsid w:val="00E83381"/>
    <w:rsid w:val="00E85324"/>
    <w:rsid w:val="00E90276"/>
    <w:rsid w:val="00E91B4E"/>
    <w:rsid w:val="00E95185"/>
    <w:rsid w:val="00E96B09"/>
    <w:rsid w:val="00E96CCB"/>
    <w:rsid w:val="00E96E65"/>
    <w:rsid w:val="00EA133D"/>
    <w:rsid w:val="00EA1C14"/>
    <w:rsid w:val="00EA45C0"/>
    <w:rsid w:val="00EA4A8A"/>
    <w:rsid w:val="00EB090B"/>
    <w:rsid w:val="00EB20B3"/>
    <w:rsid w:val="00EB2AFF"/>
    <w:rsid w:val="00EB3262"/>
    <w:rsid w:val="00EB4CCB"/>
    <w:rsid w:val="00EB537F"/>
    <w:rsid w:val="00EB5FA6"/>
    <w:rsid w:val="00EC05E0"/>
    <w:rsid w:val="00EC335A"/>
    <w:rsid w:val="00EC4FEB"/>
    <w:rsid w:val="00EC5513"/>
    <w:rsid w:val="00ED450C"/>
    <w:rsid w:val="00ED4C5C"/>
    <w:rsid w:val="00ED553C"/>
    <w:rsid w:val="00EE419E"/>
    <w:rsid w:val="00EE4935"/>
    <w:rsid w:val="00EE4CAD"/>
    <w:rsid w:val="00EE670E"/>
    <w:rsid w:val="00EE7246"/>
    <w:rsid w:val="00EF090A"/>
    <w:rsid w:val="00EF390F"/>
    <w:rsid w:val="00EF652B"/>
    <w:rsid w:val="00EF71F5"/>
    <w:rsid w:val="00F00444"/>
    <w:rsid w:val="00F0067D"/>
    <w:rsid w:val="00F021D2"/>
    <w:rsid w:val="00F065A0"/>
    <w:rsid w:val="00F120C1"/>
    <w:rsid w:val="00F12497"/>
    <w:rsid w:val="00F13294"/>
    <w:rsid w:val="00F149DD"/>
    <w:rsid w:val="00F17BF0"/>
    <w:rsid w:val="00F20F7B"/>
    <w:rsid w:val="00F30122"/>
    <w:rsid w:val="00F3093B"/>
    <w:rsid w:val="00F317C2"/>
    <w:rsid w:val="00F323A5"/>
    <w:rsid w:val="00F34256"/>
    <w:rsid w:val="00F362E1"/>
    <w:rsid w:val="00F423CC"/>
    <w:rsid w:val="00F46268"/>
    <w:rsid w:val="00F50567"/>
    <w:rsid w:val="00F55B83"/>
    <w:rsid w:val="00F56387"/>
    <w:rsid w:val="00F57AAC"/>
    <w:rsid w:val="00F6121D"/>
    <w:rsid w:val="00F61A48"/>
    <w:rsid w:val="00F62197"/>
    <w:rsid w:val="00F6544F"/>
    <w:rsid w:val="00F66B3D"/>
    <w:rsid w:val="00F67657"/>
    <w:rsid w:val="00F67B7C"/>
    <w:rsid w:val="00F7073F"/>
    <w:rsid w:val="00F735ED"/>
    <w:rsid w:val="00F75FB4"/>
    <w:rsid w:val="00F76770"/>
    <w:rsid w:val="00F82E6B"/>
    <w:rsid w:val="00F83327"/>
    <w:rsid w:val="00F8383D"/>
    <w:rsid w:val="00F85232"/>
    <w:rsid w:val="00F856C1"/>
    <w:rsid w:val="00F858FD"/>
    <w:rsid w:val="00F862F2"/>
    <w:rsid w:val="00F908F1"/>
    <w:rsid w:val="00F92ABA"/>
    <w:rsid w:val="00F9759C"/>
    <w:rsid w:val="00FA12FC"/>
    <w:rsid w:val="00FA2486"/>
    <w:rsid w:val="00FA3178"/>
    <w:rsid w:val="00FA485A"/>
    <w:rsid w:val="00FA5011"/>
    <w:rsid w:val="00FA626F"/>
    <w:rsid w:val="00FA6493"/>
    <w:rsid w:val="00FA7848"/>
    <w:rsid w:val="00FB0C95"/>
    <w:rsid w:val="00FB3D32"/>
    <w:rsid w:val="00FB434E"/>
    <w:rsid w:val="00FB79FB"/>
    <w:rsid w:val="00FC0920"/>
    <w:rsid w:val="00FC26C4"/>
    <w:rsid w:val="00FC499C"/>
    <w:rsid w:val="00FC4B93"/>
    <w:rsid w:val="00FC5CF1"/>
    <w:rsid w:val="00FC6891"/>
    <w:rsid w:val="00FD2975"/>
    <w:rsid w:val="00FD2DFE"/>
    <w:rsid w:val="00FD6805"/>
    <w:rsid w:val="00FD7440"/>
    <w:rsid w:val="00FF143D"/>
    <w:rsid w:val="00FF1DB3"/>
    <w:rsid w:val="00FF4588"/>
    <w:rsid w:val="00FF4808"/>
    <w:rsid w:val="00FF5A94"/>
    <w:rsid w:val="00FF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B8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E9C"/>
    <w:pPr>
      <w:ind w:leftChars="400" w:left="840"/>
    </w:pPr>
  </w:style>
  <w:style w:type="paragraph" w:styleId="a4">
    <w:name w:val="header"/>
    <w:basedOn w:val="a"/>
    <w:link w:val="a5"/>
    <w:uiPriority w:val="99"/>
    <w:unhideWhenUsed/>
    <w:rsid w:val="00A93741"/>
    <w:pPr>
      <w:tabs>
        <w:tab w:val="center" w:pos="4252"/>
        <w:tab w:val="right" w:pos="8504"/>
      </w:tabs>
      <w:snapToGrid w:val="0"/>
    </w:pPr>
  </w:style>
  <w:style w:type="character" w:customStyle="1" w:styleId="a5">
    <w:name w:val="ヘッダー (文字)"/>
    <w:basedOn w:val="a0"/>
    <w:link w:val="a4"/>
    <w:uiPriority w:val="99"/>
    <w:rsid w:val="00A93741"/>
  </w:style>
  <w:style w:type="paragraph" w:styleId="a6">
    <w:name w:val="footer"/>
    <w:basedOn w:val="a"/>
    <w:link w:val="a7"/>
    <w:uiPriority w:val="99"/>
    <w:unhideWhenUsed/>
    <w:rsid w:val="00A93741"/>
    <w:pPr>
      <w:tabs>
        <w:tab w:val="center" w:pos="4252"/>
        <w:tab w:val="right" w:pos="8504"/>
      </w:tabs>
      <w:snapToGrid w:val="0"/>
    </w:pPr>
  </w:style>
  <w:style w:type="character" w:customStyle="1" w:styleId="a7">
    <w:name w:val="フッター (文字)"/>
    <w:basedOn w:val="a0"/>
    <w:link w:val="a6"/>
    <w:uiPriority w:val="99"/>
    <w:rsid w:val="00A93741"/>
  </w:style>
  <w:style w:type="paragraph" w:styleId="a8">
    <w:name w:val="Balloon Text"/>
    <w:basedOn w:val="a"/>
    <w:link w:val="a9"/>
    <w:uiPriority w:val="99"/>
    <w:semiHidden/>
    <w:unhideWhenUsed/>
    <w:rsid w:val="00A424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492"/>
    <w:rPr>
      <w:rFonts w:asciiTheme="majorHAnsi" w:eastAsiaTheme="majorEastAsia" w:hAnsiTheme="majorHAnsi" w:cstheme="majorBidi"/>
      <w:sz w:val="18"/>
      <w:szCs w:val="18"/>
    </w:rPr>
  </w:style>
  <w:style w:type="table" w:styleId="aa">
    <w:name w:val="Table Grid"/>
    <w:basedOn w:val="a1"/>
    <w:uiPriority w:val="39"/>
    <w:rsid w:val="00246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418C4"/>
    <w:rPr>
      <w:color w:val="0563C1" w:themeColor="hyperlink"/>
      <w:u w:val="single"/>
    </w:rPr>
  </w:style>
  <w:style w:type="character" w:styleId="ac">
    <w:name w:val="annotation reference"/>
    <w:basedOn w:val="a0"/>
    <w:uiPriority w:val="99"/>
    <w:semiHidden/>
    <w:unhideWhenUsed/>
    <w:rsid w:val="000B2307"/>
    <w:rPr>
      <w:sz w:val="18"/>
      <w:szCs w:val="18"/>
    </w:rPr>
  </w:style>
  <w:style w:type="paragraph" w:styleId="ad">
    <w:name w:val="annotation text"/>
    <w:basedOn w:val="a"/>
    <w:link w:val="ae"/>
    <w:uiPriority w:val="99"/>
    <w:semiHidden/>
    <w:unhideWhenUsed/>
    <w:rsid w:val="000B2307"/>
    <w:pPr>
      <w:jc w:val="left"/>
    </w:pPr>
  </w:style>
  <w:style w:type="character" w:customStyle="1" w:styleId="ae">
    <w:name w:val="コメント文字列 (文字)"/>
    <w:basedOn w:val="a0"/>
    <w:link w:val="ad"/>
    <w:uiPriority w:val="99"/>
    <w:semiHidden/>
    <w:rsid w:val="000B2307"/>
  </w:style>
  <w:style w:type="paragraph" w:styleId="af">
    <w:name w:val="annotation subject"/>
    <w:basedOn w:val="ad"/>
    <w:next w:val="ad"/>
    <w:link w:val="af0"/>
    <w:uiPriority w:val="99"/>
    <w:semiHidden/>
    <w:unhideWhenUsed/>
    <w:rsid w:val="000B2307"/>
    <w:rPr>
      <w:b/>
      <w:bCs/>
    </w:rPr>
  </w:style>
  <w:style w:type="character" w:customStyle="1" w:styleId="af0">
    <w:name w:val="コメント内容 (文字)"/>
    <w:basedOn w:val="ae"/>
    <w:link w:val="af"/>
    <w:uiPriority w:val="99"/>
    <w:semiHidden/>
    <w:rsid w:val="000B2307"/>
    <w:rPr>
      <w:b/>
      <w:bCs/>
    </w:rPr>
  </w:style>
  <w:style w:type="character" w:styleId="af1">
    <w:name w:val="Unresolved Mention"/>
    <w:basedOn w:val="a0"/>
    <w:uiPriority w:val="99"/>
    <w:semiHidden/>
    <w:unhideWhenUsed/>
    <w:rsid w:val="00145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f.osaka.lg.jp/kikaku_keikaku/inochi_v/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attach/31009/00320769/R6.3_siryo01.pdf" TargetMode="External"/><Relationship Id="rId5" Type="http://schemas.openxmlformats.org/officeDocument/2006/relationships/footnotes" Target="footnotes.xml"/><Relationship Id="rId10" Type="http://schemas.openxmlformats.org/officeDocument/2006/relationships/hyperlink" Target="https://www.pref.osaka.lg.jp/attach/31009/00320769/03_r5_siryo1.pdf" TargetMode="External"/><Relationship Id="rId4" Type="http://schemas.openxmlformats.org/officeDocument/2006/relationships/webSettings" Target="webSettings.xml"/><Relationship Id="rId9" Type="http://schemas.openxmlformats.org/officeDocument/2006/relationships/hyperlink" Target="https://www.pref.osaka.lg.jp/kikaku_keikaku/inochi_v/2019jig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631</Words>
  <Characters>3601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2024-07-05T00:38:00Z</dcterms:created>
  <dcterms:modified xsi:type="dcterms:W3CDTF">2024-07-05T00:38:00Z</dcterms:modified>
</cp:coreProperties>
</file>