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408C" w14:textId="77777777" w:rsidR="002E53BD" w:rsidRPr="00922CB0" w:rsidRDefault="002E53BD" w:rsidP="002E53BD">
      <w:pPr>
        <w:autoSpaceDN w:val="0"/>
      </w:pPr>
      <w:r w:rsidRPr="00922CB0">
        <w:rPr>
          <w:rFonts w:hint="eastAsia"/>
        </w:rPr>
        <w:t>大阪府条例第　　　号</w:t>
      </w:r>
    </w:p>
    <w:p w14:paraId="20523153" w14:textId="77777777" w:rsidR="002E53BD" w:rsidRPr="00922CB0" w:rsidRDefault="002E53BD" w:rsidP="002E53BD">
      <w:pPr>
        <w:autoSpaceDN w:val="0"/>
      </w:pPr>
      <w:r w:rsidRPr="00922CB0">
        <w:rPr>
          <w:rFonts w:hint="eastAsia"/>
        </w:rPr>
        <w:t xml:space="preserve">　　　職員の特殊勤務手当に関する条例及び大阪府警察職員の特殊勤務手　　　</w:t>
      </w:r>
    </w:p>
    <w:p w14:paraId="0C3AF74D" w14:textId="77777777" w:rsidR="002E53BD" w:rsidRPr="00922CB0" w:rsidRDefault="002E53BD" w:rsidP="002E53BD">
      <w:pPr>
        <w:autoSpaceDN w:val="0"/>
        <w:ind w:firstLineChars="300" w:firstLine="756"/>
      </w:pPr>
      <w:r w:rsidRPr="00922CB0">
        <w:rPr>
          <w:rFonts w:hint="eastAsia"/>
        </w:rPr>
        <w:t>当に関する条例の一部を改正する条例</w:t>
      </w:r>
    </w:p>
    <w:p w14:paraId="4D2DF6A6" w14:textId="77777777" w:rsidR="002E53BD" w:rsidRPr="00922CB0" w:rsidRDefault="002E53BD" w:rsidP="002E53BD">
      <w:pPr>
        <w:autoSpaceDN w:val="0"/>
      </w:pPr>
      <w:r w:rsidRPr="00922CB0">
        <w:rPr>
          <w:rFonts w:hint="eastAsia"/>
        </w:rPr>
        <w:t>（職員の特殊勤務手当に関する条例の一部改正）</w:t>
      </w:r>
    </w:p>
    <w:p w14:paraId="775C288D" w14:textId="77777777" w:rsidR="002E53BD" w:rsidRPr="00922CB0" w:rsidRDefault="002E53BD" w:rsidP="002E53BD">
      <w:pPr>
        <w:autoSpaceDN w:val="0"/>
        <w:ind w:left="252" w:hangingChars="100" w:hanging="252"/>
      </w:pPr>
      <w:r w:rsidRPr="00922CB0">
        <w:rPr>
          <w:rFonts w:hint="eastAsia"/>
        </w:rPr>
        <w:t>第一条　職員の特殊勤務手当に関する条例（平成十年大阪府条例第四十一号）の一部を次のように改正する。</w:t>
      </w:r>
    </w:p>
    <w:p w14:paraId="258C98CB" w14:textId="5CD37F8C" w:rsidR="00504FE9" w:rsidRPr="00922CB0" w:rsidRDefault="00FE2629" w:rsidP="00774CA7">
      <w:pPr>
        <w:autoSpaceDN w:val="0"/>
        <w:ind w:left="252" w:hangingChars="100" w:hanging="252"/>
      </w:pPr>
      <w:r>
        <w:rPr>
          <w:rFonts w:hint="eastAsia"/>
          <w:noProof/>
        </w:rPr>
        <mc:AlternateContent>
          <mc:Choice Requires="wps">
            <w:drawing>
              <wp:anchor distT="0" distB="0" distL="114300" distR="114300" simplePos="0" relativeHeight="251659264" behindDoc="0" locked="0" layoutInCell="1" allowOverlap="1" wp14:anchorId="38D0FA66" wp14:editId="2F635E6C">
                <wp:simplePos x="0" y="0"/>
                <wp:positionH relativeFrom="column">
                  <wp:posOffset>2536190</wp:posOffset>
                </wp:positionH>
                <wp:positionV relativeFrom="paragraph">
                  <wp:posOffset>7898130</wp:posOffset>
                </wp:positionV>
                <wp:extent cx="708660" cy="3200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708660" cy="320040"/>
                        </a:xfrm>
                        <a:prstGeom prst="rect">
                          <a:avLst/>
                        </a:prstGeom>
                        <a:solidFill>
                          <a:schemeClr val="lt1"/>
                        </a:solidFill>
                        <a:ln w="6350">
                          <a:noFill/>
                        </a:ln>
                      </wps:spPr>
                      <wps:txbx>
                        <w:txbxContent>
                          <w:p w14:paraId="53B1BDA7" w14:textId="21585F04" w:rsidR="006429BC" w:rsidRDefault="006429BC">
                            <w:pPr>
                              <w:rPr>
                                <w:rFonts w:hint="eastAsia"/>
                              </w:rPr>
                            </w:pPr>
                            <w:r>
                              <w:rPr>
                                <w:rFonts w:hint="eastAsia"/>
                              </w:rPr>
                              <w:t>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0FA66" id="_x0000_t202" coordsize="21600,21600" o:spt="202" path="m,l,21600r21600,l21600,xe">
                <v:stroke joinstyle="miter"/>
                <v:path gradientshapeok="t" o:connecttype="rect"/>
              </v:shapetype>
              <v:shape id="テキスト ボックス 2" o:spid="_x0000_s1026" type="#_x0000_t202" style="position:absolute;left:0;text-align:left;margin-left:199.7pt;margin-top:621.9pt;width:55.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" fillcolor="white [3201]" stroked="f" strokeweight=".5pt">
                <v:textbox>
                  <w:txbxContent>
                    <w:p w14:paraId="53B1BDA7" w14:textId="21585F04" w:rsidR="006429BC" w:rsidRDefault="006429BC">
                      <w:pPr>
                        <w:rPr>
                          <w:rFonts w:hint="eastAsia"/>
                        </w:rPr>
                      </w:pPr>
                      <w:r>
                        <w:rPr>
                          <w:rFonts w:hint="eastAsia"/>
                        </w:rPr>
                        <w:t>１－４</w:t>
                      </w:r>
                    </w:p>
                  </w:txbxContent>
                </v:textbox>
              </v:shape>
            </w:pict>
          </mc:Fallback>
        </mc:AlternateContent>
      </w:r>
      <w:r w:rsidR="002E53BD" w:rsidRPr="00922CB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922CB0" w14:paraId="49398F9B" w14:textId="77777777" w:rsidTr="00056B39">
        <w:trPr>
          <w:trHeight w:val="249"/>
        </w:trPr>
        <w:tc>
          <w:tcPr>
            <w:tcW w:w="4522" w:type="dxa"/>
            <w:textDirection w:val="lrTbV"/>
          </w:tcPr>
          <w:p w14:paraId="1DCE690F" w14:textId="77777777" w:rsidR="00D14A5A" w:rsidRPr="00922CB0" w:rsidRDefault="00784C36" w:rsidP="00B17B7E">
            <w:pPr>
              <w:autoSpaceDN w:val="0"/>
              <w:jc w:val="center"/>
              <w:rPr>
                <w:rFonts w:ascii="ＭＳ 明朝" w:hAnsi="ＭＳ 明朝"/>
                <w:spacing w:val="-6"/>
                <w:sz w:val="20"/>
                <w:szCs w:val="20"/>
              </w:rPr>
            </w:pPr>
            <w:r w:rsidRPr="00922CB0">
              <w:rPr>
                <w:rFonts w:ascii="ＭＳ 明朝" w:hAnsi="ＭＳ 明朝" w:hint="eastAsia"/>
                <w:spacing w:val="-6"/>
                <w:sz w:val="20"/>
                <w:szCs w:val="20"/>
              </w:rPr>
              <w:t>改</w:t>
            </w:r>
            <w:r w:rsidR="00B356A7" w:rsidRPr="00922CB0">
              <w:rPr>
                <w:rFonts w:ascii="ＭＳ 明朝" w:hAnsi="ＭＳ 明朝" w:hint="eastAsia"/>
                <w:spacing w:val="-6"/>
                <w:sz w:val="20"/>
                <w:szCs w:val="20"/>
              </w:rPr>
              <w:t>正</w:t>
            </w:r>
            <w:r w:rsidR="00D14A5A" w:rsidRPr="00922CB0">
              <w:rPr>
                <w:rFonts w:ascii="ＭＳ 明朝" w:hAnsi="ＭＳ 明朝" w:hint="eastAsia"/>
                <w:spacing w:val="-6"/>
                <w:sz w:val="20"/>
                <w:szCs w:val="20"/>
              </w:rPr>
              <w:t>後</w:t>
            </w:r>
          </w:p>
        </w:tc>
        <w:tc>
          <w:tcPr>
            <w:tcW w:w="4523" w:type="dxa"/>
            <w:textDirection w:val="lrTbV"/>
          </w:tcPr>
          <w:p w14:paraId="12A1189A" w14:textId="77777777" w:rsidR="00D14A5A" w:rsidRPr="00922CB0" w:rsidRDefault="00B356A7" w:rsidP="00B17B7E">
            <w:pPr>
              <w:autoSpaceDN w:val="0"/>
              <w:jc w:val="center"/>
              <w:rPr>
                <w:rFonts w:ascii="ＭＳ 明朝" w:hAnsi="ＭＳ 明朝"/>
                <w:spacing w:val="-6"/>
                <w:sz w:val="20"/>
                <w:szCs w:val="20"/>
              </w:rPr>
            </w:pPr>
            <w:r w:rsidRPr="00922CB0">
              <w:rPr>
                <w:rFonts w:ascii="ＭＳ 明朝" w:hAnsi="ＭＳ 明朝" w:hint="eastAsia"/>
                <w:spacing w:val="-6"/>
                <w:sz w:val="20"/>
                <w:szCs w:val="20"/>
              </w:rPr>
              <w:t>改正</w:t>
            </w:r>
            <w:r w:rsidR="00D14A5A" w:rsidRPr="00922CB0">
              <w:rPr>
                <w:rFonts w:ascii="ＭＳ 明朝" w:hAnsi="ＭＳ 明朝" w:hint="eastAsia"/>
                <w:spacing w:val="-6"/>
                <w:sz w:val="20"/>
                <w:szCs w:val="20"/>
              </w:rPr>
              <w:t>前</w:t>
            </w:r>
          </w:p>
        </w:tc>
      </w:tr>
      <w:tr w:rsidR="00D14A5A" w:rsidRPr="00922CB0" w14:paraId="0E40C483" w14:textId="77777777" w:rsidTr="00A70AA2">
        <w:trPr>
          <w:trHeight w:val="180"/>
        </w:trPr>
        <w:tc>
          <w:tcPr>
            <w:tcW w:w="4522" w:type="dxa"/>
            <w:tcBorders>
              <w:bottom w:val="nil"/>
            </w:tcBorders>
            <w:textDirection w:val="lrTbV"/>
          </w:tcPr>
          <w:p w14:paraId="404707F9" w14:textId="77777777" w:rsidR="00D14A5A" w:rsidRPr="00922CB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0009AD0F" w14:textId="77777777" w:rsidR="00D14A5A" w:rsidRPr="00922CB0" w:rsidRDefault="00D14A5A" w:rsidP="00B17B7E">
            <w:pPr>
              <w:autoSpaceDN w:val="0"/>
              <w:spacing w:line="240" w:lineRule="exact"/>
              <w:rPr>
                <w:rFonts w:ascii="ＭＳ 明朝" w:hAnsi="ＭＳ 明朝"/>
                <w:spacing w:val="-6"/>
                <w:sz w:val="20"/>
                <w:szCs w:val="20"/>
              </w:rPr>
            </w:pPr>
          </w:p>
        </w:tc>
      </w:tr>
      <w:tr w:rsidR="0096248C" w:rsidRPr="00922CB0" w14:paraId="2C689EC9" w14:textId="77777777" w:rsidTr="00F8586D">
        <w:trPr>
          <w:trHeight w:val="221"/>
        </w:trPr>
        <w:tc>
          <w:tcPr>
            <w:tcW w:w="4522" w:type="dxa"/>
            <w:tcBorders>
              <w:top w:val="nil"/>
              <w:bottom w:val="nil"/>
            </w:tcBorders>
            <w:textDirection w:val="lrTbV"/>
          </w:tcPr>
          <w:p w14:paraId="2BFA4A9E" w14:textId="77777777" w:rsidR="0096248C" w:rsidRPr="00826E8F" w:rsidRDefault="0096248C" w:rsidP="0096248C">
            <w:pPr>
              <w:autoSpaceDN w:val="0"/>
              <w:spacing w:line="240" w:lineRule="exact"/>
              <w:rPr>
                <w:rFonts w:ascii="ＭＳ 明朝" w:hAnsi="ＭＳ 明朝"/>
                <w:spacing w:val="-6"/>
                <w:sz w:val="20"/>
                <w:szCs w:val="20"/>
              </w:rPr>
            </w:pPr>
            <w:r w:rsidRPr="00826E8F">
              <w:rPr>
                <w:rFonts w:ascii="ＭＳ 明朝" w:hAnsi="ＭＳ 明朝" w:hint="eastAsia"/>
                <w:spacing w:val="-6"/>
                <w:sz w:val="20"/>
                <w:szCs w:val="20"/>
              </w:rPr>
              <w:t>（</w:t>
            </w:r>
            <w:r w:rsidRPr="009A2344">
              <w:rPr>
                <w:rFonts w:ascii="ＭＳ 明朝" w:hAnsi="ＭＳ 明朝" w:cs="ＭＳ 明朝" w:hint="eastAsia"/>
                <w:color w:val="000000"/>
                <w:spacing w:val="-6"/>
                <w:kern w:val="0"/>
                <w:sz w:val="20"/>
                <w:szCs w:val="20"/>
              </w:rPr>
              <w:t>災害応急作業等手当</w:t>
            </w:r>
            <w:r w:rsidRPr="00826E8F">
              <w:rPr>
                <w:rFonts w:ascii="ＭＳ 明朝" w:hAnsi="ＭＳ 明朝" w:hint="eastAsia"/>
                <w:spacing w:val="-6"/>
                <w:sz w:val="20"/>
                <w:szCs w:val="20"/>
              </w:rPr>
              <w:t>）</w:t>
            </w:r>
          </w:p>
          <w:p w14:paraId="3C0D50A9" w14:textId="77777777" w:rsidR="0096248C" w:rsidRPr="00826E8F" w:rsidRDefault="0096248C" w:rsidP="0096248C">
            <w:pPr>
              <w:autoSpaceDN w:val="0"/>
              <w:spacing w:line="240" w:lineRule="exact"/>
              <w:rPr>
                <w:rFonts w:ascii="ＭＳ 明朝" w:hAnsi="ＭＳ 明朝"/>
                <w:spacing w:val="-6"/>
                <w:sz w:val="20"/>
                <w:szCs w:val="20"/>
              </w:rPr>
            </w:pPr>
            <w:r w:rsidRPr="00826E8F">
              <w:rPr>
                <w:rFonts w:ascii="ＭＳ 明朝" w:hAnsi="ＭＳ 明朝" w:hint="eastAsia"/>
                <w:spacing w:val="-6"/>
                <w:sz w:val="20"/>
                <w:szCs w:val="20"/>
              </w:rPr>
              <w:t>第六条　（略）</w:t>
            </w:r>
          </w:p>
          <w:p w14:paraId="65DC4540" w14:textId="77777777" w:rsidR="0096248C" w:rsidRPr="00826E8F" w:rsidRDefault="0096248C" w:rsidP="0096248C">
            <w:pPr>
              <w:autoSpaceDN w:val="0"/>
              <w:spacing w:line="240" w:lineRule="exact"/>
              <w:rPr>
                <w:rFonts w:ascii="ＭＳ 明朝" w:hAnsi="ＭＳ 明朝"/>
                <w:spacing w:val="-6"/>
                <w:sz w:val="20"/>
                <w:szCs w:val="20"/>
              </w:rPr>
            </w:pPr>
            <w:r w:rsidRPr="00826E8F">
              <w:rPr>
                <w:rFonts w:ascii="ＭＳ 明朝" w:hAnsi="ＭＳ 明朝" w:hint="eastAsia"/>
                <w:spacing w:val="-6"/>
                <w:sz w:val="20"/>
                <w:szCs w:val="20"/>
              </w:rPr>
              <w:t xml:space="preserve">　一―四　（略）</w:t>
            </w:r>
          </w:p>
          <w:p w14:paraId="4E598AA1" w14:textId="77777777" w:rsidR="0096248C" w:rsidRPr="00826E8F" w:rsidRDefault="0096248C" w:rsidP="0096248C">
            <w:pPr>
              <w:autoSpaceDN w:val="0"/>
              <w:spacing w:line="240" w:lineRule="exact"/>
              <w:ind w:left="400" w:hangingChars="200" w:hanging="400"/>
              <w:rPr>
                <w:rFonts w:ascii="ＭＳ 明朝" w:hAnsi="ＭＳ 明朝"/>
                <w:spacing w:val="-6"/>
                <w:sz w:val="20"/>
                <w:szCs w:val="20"/>
                <w:u w:val="single"/>
              </w:rPr>
            </w:pPr>
            <w:r w:rsidRPr="00826E8F">
              <w:rPr>
                <w:rFonts w:ascii="ＭＳ 明朝" w:hAnsi="ＭＳ 明朝" w:hint="eastAsia"/>
                <w:spacing w:val="-6"/>
                <w:sz w:val="20"/>
                <w:szCs w:val="20"/>
              </w:rPr>
              <w:t xml:space="preserve">　</w:t>
            </w:r>
            <w:r w:rsidRPr="00826E8F">
              <w:rPr>
                <w:rFonts w:ascii="ＭＳ 明朝" w:hAnsi="ＭＳ 明朝" w:hint="eastAsia"/>
                <w:spacing w:val="-6"/>
                <w:sz w:val="20"/>
                <w:szCs w:val="20"/>
                <w:u w:val="single"/>
              </w:rPr>
              <w:t>五</w:t>
            </w:r>
            <w:r w:rsidRPr="00826E8F">
              <w:rPr>
                <w:rFonts w:ascii="ＭＳ 明朝" w:hAnsi="ＭＳ 明朝" w:hint="eastAsia"/>
                <w:spacing w:val="-6"/>
                <w:sz w:val="20"/>
                <w:szCs w:val="20"/>
              </w:rPr>
              <w:t xml:space="preserve">　</w:t>
            </w:r>
            <w:r w:rsidRPr="00826E8F">
              <w:rPr>
                <w:rFonts w:ascii="ＭＳ 明朝" w:hAnsi="ＭＳ 明朝" w:hint="eastAsia"/>
                <w:spacing w:val="-6"/>
                <w:sz w:val="20"/>
                <w:szCs w:val="20"/>
                <w:u w:val="single"/>
              </w:rPr>
              <w:t>異常な自然現象により重大な災害が発生し、又は発生するおそれがある場合に</w:t>
            </w:r>
            <w:r>
              <w:rPr>
                <w:rFonts w:ascii="ＭＳ 明朝" w:hAnsi="ＭＳ 明朝" w:hint="eastAsia"/>
                <w:spacing w:val="-6"/>
                <w:sz w:val="20"/>
                <w:szCs w:val="20"/>
                <w:u w:val="single"/>
              </w:rPr>
              <w:t>おいて</w:t>
            </w:r>
            <w:r w:rsidRPr="00826E8F">
              <w:rPr>
                <w:rFonts w:ascii="ＭＳ 明朝" w:hAnsi="ＭＳ 明朝" w:hint="eastAsia"/>
                <w:spacing w:val="-6"/>
                <w:sz w:val="20"/>
                <w:szCs w:val="20"/>
                <w:u w:val="single"/>
              </w:rPr>
              <w:t>、</w:t>
            </w:r>
            <w:r>
              <w:rPr>
                <w:rFonts w:ascii="ＭＳ 明朝" w:hAnsi="ＭＳ 明朝" w:hint="eastAsia"/>
                <w:spacing w:val="-6"/>
                <w:sz w:val="20"/>
                <w:szCs w:val="20"/>
                <w:u w:val="single"/>
              </w:rPr>
              <w:t>職員が、</w:t>
            </w:r>
            <w:r w:rsidRPr="00826E8F">
              <w:rPr>
                <w:rFonts w:ascii="ＭＳ 明朝" w:hAnsi="ＭＳ 明朝" w:hint="eastAsia"/>
                <w:spacing w:val="-6"/>
                <w:sz w:val="20"/>
                <w:szCs w:val="20"/>
                <w:u w:val="single"/>
              </w:rPr>
              <w:t>災害対策基本法第二十三条第一項又は第二十三条の二第一項の規定に基づき災害対策本部が設置された地方公共団体の区域において災害の発生の防御又は拡大の防止のための措置に関する業務</w:t>
            </w:r>
            <w:r>
              <w:rPr>
                <w:rFonts w:ascii="ＭＳ 明朝" w:hAnsi="ＭＳ 明朝" w:hint="eastAsia"/>
                <w:spacing w:val="-6"/>
                <w:sz w:val="20"/>
                <w:szCs w:val="20"/>
                <w:u w:val="single"/>
              </w:rPr>
              <w:t>に従事したとき。</w:t>
            </w:r>
          </w:p>
          <w:p w14:paraId="5C282F48" w14:textId="77777777" w:rsidR="0096248C" w:rsidRPr="00826E8F" w:rsidRDefault="0096248C" w:rsidP="0096248C">
            <w:pPr>
              <w:autoSpaceDN w:val="0"/>
              <w:spacing w:line="240" w:lineRule="exact"/>
              <w:rPr>
                <w:rFonts w:ascii="ＭＳ 明朝" w:hAnsi="ＭＳ 明朝"/>
                <w:spacing w:val="-6"/>
                <w:sz w:val="20"/>
                <w:szCs w:val="20"/>
              </w:rPr>
            </w:pPr>
            <w:r w:rsidRPr="00826E8F">
              <w:rPr>
                <w:rFonts w:ascii="ＭＳ 明朝" w:hAnsi="ＭＳ 明朝" w:hint="eastAsia"/>
                <w:spacing w:val="-6"/>
                <w:sz w:val="20"/>
                <w:szCs w:val="20"/>
              </w:rPr>
              <w:t>２　（略）</w:t>
            </w:r>
          </w:p>
          <w:p w14:paraId="0CAAD379" w14:textId="77777777" w:rsidR="0096248C" w:rsidRPr="00826E8F" w:rsidRDefault="0096248C" w:rsidP="0096248C">
            <w:pPr>
              <w:autoSpaceDN w:val="0"/>
              <w:spacing w:line="240" w:lineRule="exact"/>
              <w:rPr>
                <w:rFonts w:ascii="ＭＳ 明朝" w:hAnsi="ＭＳ 明朝"/>
                <w:spacing w:val="-6"/>
                <w:sz w:val="20"/>
                <w:szCs w:val="20"/>
              </w:rPr>
            </w:pPr>
            <w:r w:rsidRPr="00826E8F">
              <w:rPr>
                <w:rFonts w:ascii="ＭＳ 明朝" w:hAnsi="ＭＳ 明朝" w:hint="eastAsia"/>
                <w:spacing w:val="-6"/>
                <w:sz w:val="20"/>
                <w:szCs w:val="20"/>
              </w:rPr>
              <w:t xml:space="preserve">　一―四　（略）</w:t>
            </w:r>
          </w:p>
          <w:p w14:paraId="107F752B" w14:textId="77777777" w:rsidR="0096248C" w:rsidRPr="00826E8F" w:rsidRDefault="0096248C" w:rsidP="0096248C">
            <w:pPr>
              <w:autoSpaceDN w:val="0"/>
              <w:spacing w:line="240" w:lineRule="exact"/>
              <w:ind w:left="600" w:hangingChars="300" w:hanging="600"/>
              <w:rPr>
                <w:rFonts w:ascii="ＭＳ 明朝" w:hAnsi="ＭＳ 明朝"/>
                <w:spacing w:val="-6"/>
                <w:sz w:val="20"/>
                <w:szCs w:val="20"/>
                <w:u w:val="single"/>
              </w:rPr>
            </w:pPr>
            <w:r w:rsidRPr="00826E8F">
              <w:rPr>
                <w:rFonts w:ascii="ＭＳ 明朝" w:hAnsi="ＭＳ 明朝" w:hint="eastAsia"/>
                <w:spacing w:val="-6"/>
                <w:sz w:val="20"/>
                <w:szCs w:val="20"/>
              </w:rPr>
              <w:t xml:space="preserve">　</w:t>
            </w:r>
            <w:r w:rsidRPr="00826E8F">
              <w:rPr>
                <w:rFonts w:ascii="ＭＳ 明朝" w:hAnsi="ＭＳ 明朝" w:hint="eastAsia"/>
                <w:spacing w:val="-6"/>
                <w:sz w:val="20"/>
                <w:szCs w:val="20"/>
                <w:u w:val="single"/>
              </w:rPr>
              <w:t>五</w:t>
            </w:r>
            <w:r w:rsidRPr="00826E8F">
              <w:rPr>
                <w:rFonts w:ascii="ＭＳ 明朝" w:hAnsi="ＭＳ 明朝" w:hint="eastAsia"/>
                <w:spacing w:val="-6"/>
                <w:sz w:val="20"/>
                <w:szCs w:val="20"/>
              </w:rPr>
              <w:t xml:space="preserve">　</w:t>
            </w:r>
            <w:r w:rsidRPr="00826E8F">
              <w:rPr>
                <w:rFonts w:ascii="ＭＳ 明朝" w:hAnsi="ＭＳ 明朝" w:hint="eastAsia"/>
                <w:spacing w:val="-6"/>
                <w:sz w:val="20"/>
                <w:szCs w:val="20"/>
                <w:u w:val="single"/>
              </w:rPr>
              <w:t>前項第五号</w:t>
            </w:r>
            <w:r>
              <w:rPr>
                <w:rFonts w:ascii="ＭＳ 明朝" w:hAnsi="ＭＳ 明朝" w:hint="eastAsia"/>
                <w:spacing w:val="-6"/>
                <w:sz w:val="20"/>
                <w:szCs w:val="20"/>
                <w:u w:val="single"/>
              </w:rPr>
              <w:t>に規定する</w:t>
            </w:r>
            <w:r w:rsidRPr="00826E8F">
              <w:rPr>
                <w:rFonts w:ascii="ＭＳ 明朝" w:hAnsi="ＭＳ 明朝" w:hint="eastAsia"/>
                <w:spacing w:val="-6"/>
                <w:sz w:val="20"/>
                <w:szCs w:val="20"/>
                <w:u w:val="single"/>
              </w:rPr>
              <w:t>業務</w:t>
            </w:r>
            <w:r w:rsidRPr="009A2344">
              <w:rPr>
                <w:rFonts w:ascii="ＭＳ 明朝" w:hAnsi="ＭＳ 明朝" w:hint="eastAsia"/>
                <w:spacing w:val="-6"/>
                <w:sz w:val="20"/>
                <w:szCs w:val="20"/>
              </w:rPr>
              <w:t xml:space="preserve">　</w:t>
            </w:r>
            <w:r w:rsidRPr="00826E8F">
              <w:rPr>
                <w:rFonts w:ascii="ＭＳ 明朝" w:hAnsi="ＭＳ 明朝" w:hint="eastAsia"/>
                <w:spacing w:val="-6"/>
                <w:sz w:val="20"/>
                <w:szCs w:val="20"/>
                <w:u w:val="single"/>
              </w:rPr>
              <w:t>千八十円</w:t>
            </w:r>
          </w:p>
          <w:p w14:paraId="04BEAC8B" w14:textId="77777777" w:rsidR="0096248C" w:rsidRPr="00826E8F" w:rsidRDefault="0096248C" w:rsidP="0096248C">
            <w:pPr>
              <w:autoSpaceDN w:val="0"/>
              <w:spacing w:line="240" w:lineRule="exact"/>
              <w:ind w:left="200" w:hangingChars="100" w:hanging="200"/>
              <w:rPr>
                <w:rFonts w:ascii="ＭＳ 明朝" w:hAnsi="ＭＳ 明朝"/>
                <w:spacing w:val="-6"/>
                <w:sz w:val="20"/>
                <w:szCs w:val="20"/>
                <w:u w:val="single"/>
              </w:rPr>
            </w:pPr>
            <w:r w:rsidRPr="00826E8F">
              <w:rPr>
                <w:rFonts w:ascii="ＭＳ 明朝" w:hAnsi="ＭＳ 明朝" w:hint="eastAsia"/>
                <w:spacing w:val="-6"/>
                <w:sz w:val="20"/>
                <w:szCs w:val="20"/>
                <w:u w:val="single"/>
              </w:rPr>
              <w:t>３</w:t>
            </w:r>
            <w:r w:rsidRPr="00826E8F">
              <w:rPr>
                <w:rFonts w:ascii="ＭＳ 明朝" w:hAnsi="ＭＳ 明朝" w:hint="eastAsia"/>
                <w:spacing w:val="-6"/>
                <w:sz w:val="20"/>
                <w:szCs w:val="20"/>
              </w:rPr>
              <w:t xml:space="preserve">　</w:t>
            </w:r>
            <w:r w:rsidRPr="006E7831">
              <w:rPr>
                <w:rFonts w:ascii="ＭＳ 明朝" w:hAnsi="ＭＳ 明朝" w:hint="eastAsia"/>
                <w:spacing w:val="-6"/>
                <w:sz w:val="20"/>
                <w:szCs w:val="20"/>
                <w:u w:val="single"/>
              </w:rPr>
              <w:t>第一項第五号に規定する業務が深夜において行われた場合における手当の額は、</w:t>
            </w:r>
            <w:r w:rsidRPr="00826E8F">
              <w:rPr>
                <w:rFonts w:ascii="ＭＳ 明朝" w:hAnsi="ＭＳ 明朝" w:hint="eastAsia"/>
                <w:spacing w:val="-6"/>
                <w:sz w:val="20"/>
                <w:szCs w:val="20"/>
                <w:u w:val="single"/>
              </w:rPr>
              <w:t>前項第五号の規定にかかわらず、</w:t>
            </w:r>
            <w:r>
              <w:rPr>
                <w:rFonts w:ascii="ＭＳ 明朝" w:hAnsi="ＭＳ 明朝" w:hint="eastAsia"/>
                <w:spacing w:val="-6"/>
                <w:sz w:val="20"/>
                <w:szCs w:val="20"/>
                <w:u w:val="single"/>
              </w:rPr>
              <w:t>同</w:t>
            </w:r>
            <w:r w:rsidRPr="00826E8F">
              <w:rPr>
                <w:rFonts w:ascii="ＭＳ 明朝" w:hAnsi="ＭＳ 明朝" w:hint="eastAsia"/>
                <w:spacing w:val="-6"/>
                <w:sz w:val="20"/>
                <w:szCs w:val="20"/>
                <w:u w:val="single"/>
              </w:rPr>
              <w:t>号に定める額にその百分の五十に相当する額を加算した額とする。</w:t>
            </w:r>
          </w:p>
          <w:p w14:paraId="21EE13A2" w14:textId="77777777" w:rsidR="0096248C" w:rsidRPr="00826E8F" w:rsidRDefault="0096248C" w:rsidP="0096248C">
            <w:pPr>
              <w:autoSpaceDN w:val="0"/>
              <w:spacing w:line="240" w:lineRule="exact"/>
              <w:ind w:left="200" w:hangingChars="100" w:hanging="200"/>
              <w:rPr>
                <w:rFonts w:ascii="ＭＳ 明朝" w:hAnsi="ＭＳ 明朝"/>
                <w:spacing w:val="-6"/>
                <w:sz w:val="20"/>
                <w:szCs w:val="20"/>
              </w:rPr>
            </w:pPr>
          </w:p>
          <w:p w14:paraId="4573FE1A" w14:textId="77777777" w:rsidR="0096248C" w:rsidRPr="00826E8F" w:rsidRDefault="0096248C" w:rsidP="0096248C">
            <w:pPr>
              <w:autoSpaceDN w:val="0"/>
              <w:spacing w:line="240" w:lineRule="exact"/>
              <w:ind w:left="200" w:hangingChars="100" w:hanging="200"/>
              <w:rPr>
                <w:rFonts w:ascii="ＭＳ 明朝" w:hAnsi="ＭＳ 明朝"/>
                <w:spacing w:val="-6"/>
                <w:sz w:val="20"/>
                <w:szCs w:val="20"/>
              </w:rPr>
            </w:pPr>
            <w:r w:rsidRPr="00826E8F">
              <w:rPr>
                <w:rFonts w:ascii="ＭＳ 明朝" w:hAnsi="ＭＳ 明朝" w:hint="eastAsia"/>
                <w:spacing w:val="-6"/>
                <w:sz w:val="20"/>
                <w:szCs w:val="20"/>
              </w:rPr>
              <w:t>（併給禁止）</w:t>
            </w:r>
          </w:p>
          <w:p w14:paraId="0DE7F388" w14:textId="77777777" w:rsidR="0096248C" w:rsidRPr="00826E8F" w:rsidRDefault="0096248C" w:rsidP="0096248C">
            <w:pPr>
              <w:autoSpaceDN w:val="0"/>
              <w:spacing w:line="240" w:lineRule="exact"/>
              <w:ind w:left="200" w:hangingChars="100" w:hanging="200"/>
              <w:rPr>
                <w:rFonts w:ascii="ＭＳ 明朝" w:hAnsi="ＭＳ 明朝"/>
                <w:spacing w:val="-6"/>
                <w:sz w:val="20"/>
                <w:szCs w:val="20"/>
              </w:rPr>
            </w:pPr>
            <w:r w:rsidRPr="00826E8F">
              <w:rPr>
                <w:rFonts w:ascii="ＭＳ 明朝" w:hAnsi="ＭＳ 明朝" w:hint="eastAsia"/>
                <w:spacing w:val="-6"/>
                <w:sz w:val="20"/>
                <w:szCs w:val="20"/>
              </w:rPr>
              <w:t>第二十一条　（略）</w:t>
            </w:r>
          </w:p>
          <w:p w14:paraId="167651D8" w14:textId="77777777" w:rsidR="0096248C" w:rsidRPr="00826E8F" w:rsidRDefault="0096248C" w:rsidP="0096248C">
            <w:pPr>
              <w:autoSpaceDN w:val="0"/>
              <w:spacing w:line="240" w:lineRule="exact"/>
              <w:ind w:left="200" w:hangingChars="100" w:hanging="200"/>
              <w:rPr>
                <w:rFonts w:ascii="ＭＳ 明朝" w:hAnsi="ＭＳ 明朝"/>
                <w:spacing w:val="-6"/>
                <w:sz w:val="20"/>
                <w:szCs w:val="20"/>
              </w:rPr>
            </w:pPr>
            <w:r w:rsidRPr="00826E8F">
              <w:rPr>
                <w:rFonts w:ascii="ＭＳ 明朝" w:hAnsi="ＭＳ 明朝" w:hint="eastAsia"/>
                <w:spacing w:val="-6"/>
                <w:sz w:val="20"/>
                <w:szCs w:val="20"/>
              </w:rPr>
              <w:t>２―４　（略）</w:t>
            </w:r>
          </w:p>
          <w:p w14:paraId="542E901A" w14:textId="77777777" w:rsidR="0096248C" w:rsidRDefault="0096248C" w:rsidP="0096248C">
            <w:pPr>
              <w:autoSpaceDN w:val="0"/>
              <w:spacing w:line="240" w:lineRule="exact"/>
              <w:ind w:left="200" w:hangingChars="100" w:hanging="200"/>
              <w:rPr>
                <w:rFonts w:ascii="ＭＳ 明朝" w:hAnsi="ＭＳ 明朝"/>
                <w:spacing w:val="-6"/>
                <w:sz w:val="20"/>
                <w:szCs w:val="20"/>
              </w:rPr>
            </w:pPr>
            <w:r w:rsidRPr="00826E8F">
              <w:rPr>
                <w:rFonts w:ascii="ＭＳ 明朝" w:hAnsi="ＭＳ 明朝" w:hint="eastAsia"/>
                <w:spacing w:val="-6"/>
                <w:sz w:val="20"/>
                <w:szCs w:val="20"/>
              </w:rPr>
              <w:t>５　第六条第一項第四号イ又はロに掲げる業務に従事した場合の災害応急作業等手当の支給は、第三項の規定にかかわらず、同条第一項第一号から第三号まで</w:t>
            </w:r>
            <w:r w:rsidRPr="00826E8F">
              <w:rPr>
                <w:rFonts w:ascii="ＭＳ 明朝" w:hAnsi="ＭＳ 明朝" w:hint="eastAsia"/>
                <w:spacing w:val="-6"/>
                <w:sz w:val="20"/>
                <w:szCs w:val="20"/>
                <w:u w:val="single"/>
              </w:rPr>
              <w:t>及び第五号</w:t>
            </w:r>
            <w:r w:rsidRPr="00826E8F">
              <w:rPr>
                <w:rFonts w:ascii="ＭＳ 明朝" w:hAnsi="ＭＳ 明朝" w:hint="eastAsia"/>
                <w:spacing w:val="-6"/>
                <w:sz w:val="20"/>
                <w:szCs w:val="20"/>
              </w:rPr>
              <w:t>に規定する業務に従事した場合の災害応急作業等手当の支給と併せて行うことを妨げない。</w:t>
            </w:r>
          </w:p>
          <w:p w14:paraId="195B1DF9" w14:textId="77777777" w:rsidR="0096248C" w:rsidRDefault="0096248C" w:rsidP="0096248C">
            <w:pPr>
              <w:autoSpaceDN w:val="0"/>
              <w:spacing w:line="240" w:lineRule="exact"/>
              <w:ind w:left="200" w:hangingChars="100" w:hanging="200"/>
              <w:rPr>
                <w:rFonts w:ascii="ＭＳ 明朝" w:hAnsi="ＭＳ 明朝"/>
                <w:spacing w:val="-6"/>
                <w:sz w:val="20"/>
                <w:szCs w:val="20"/>
              </w:rPr>
            </w:pPr>
          </w:p>
          <w:p w14:paraId="57999BD8" w14:textId="77777777" w:rsidR="0096248C" w:rsidRPr="00A8270A" w:rsidRDefault="0096248C" w:rsidP="0096248C">
            <w:pPr>
              <w:autoSpaceDN w:val="0"/>
              <w:spacing w:line="240" w:lineRule="exact"/>
              <w:ind w:left="200" w:hangingChars="100" w:hanging="200"/>
              <w:rPr>
                <w:rFonts w:ascii="ＭＳ 明朝" w:hAnsi="ＭＳ 明朝"/>
                <w:spacing w:val="-6"/>
                <w:sz w:val="20"/>
                <w:szCs w:val="20"/>
              </w:rPr>
            </w:pPr>
            <w:r w:rsidRPr="00A8270A">
              <w:rPr>
                <w:rFonts w:ascii="ＭＳ 明朝" w:hAnsi="ＭＳ 明朝" w:hint="eastAsia"/>
                <w:spacing w:val="-6"/>
                <w:sz w:val="20"/>
                <w:szCs w:val="20"/>
              </w:rPr>
              <w:t>（手当額の特例）</w:t>
            </w:r>
          </w:p>
          <w:p w14:paraId="52E337B9" w14:textId="3B3C9287" w:rsidR="0096248C" w:rsidRPr="00922CB0" w:rsidRDefault="0096248C" w:rsidP="0096248C">
            <w:pPr>
              <w:autoSpaceDN w:val="0"/>
              <w:spacing w:line="240" w:lineRule="exact"/>
              <w:ind w:left="200" w:hangingChars="100" w:hanging="200"/>
              <w:rPr>
                <w:rFonts w:ascii="ＭＳ 明朝" w:hAnsi="ＭＳ 明朝" w:cs="ＭＳ ゴシック"/>
                <w:spacing w:val="-6"/>
                <w:kern w:val="0"/>
                <w:sz w:val="20"/>
                <w:szCs w:val="20"/>
              </w:rPr>
            </w:pPr>
            <w:r w:rsidRPr="00A8270A">
              <w:rPr>
                <w:rFonts w:ascii="ＭＳ 明朝" w:hAnsi="ＭＳ 明朝" w:hint="eastAsia"/>
                <w:spacing w:val="-6"/>
                <w:sz w:val="20"/>
                <w:szCs w:val="20"/>
              </w:rPr>
              <w:t>第二十</w:t>
            </w:r>
            <w:r>
              <w:rPr>
                <w:rFonts w:ascii="ＭＳ 明朝" w:hAnsi="ＭＳ 明朝" w:hint="eastAsia"/>
                <w:spacing w:val="-6"/>
                <w:sz w:val="20"/>
                <w:szCs w:val="20"/>
              </w:rPr>
              <w:t>三</w:t>
            </w:r>
            <w:r w:rsidRPr="00A8270A">
              <w:rPr>
                <w:rFonts w:ascii="ＭＳ 明朝" w:hAnsi="ＭＳ 明朝" w:hint="eastAsia"/>
                <w:spacing w:val="-6"/>
                <w:sz w:val="20"/>
                <w:szCs w:val="20"/>
              </w:rPr>
              <w:t>条　特定大規模災害に対処するため、第六条第一項第一号から第三号まで</w:t>
            </w:r>
            <w:r w:rsidRPr="009A2344">
              <w:rPr>
                <w:rFonts w:ascii="ＭＳ 明朝" w:hAnsi="ＭＳ 明朝" w:hint="eastAsia"/>
                <w:spacing w:val="-6"/>
                <w:sz w:val="20"/>
                <w:szCs w:val="20"/>
                <w:u w:val="single"/>
              </w:rPr>
              <w:t>及び第五号</w:t>
            </w:r>
            <w:r w:rsidRPr="00A8270A">
              <w:rPr>
                <w:rFonts w:ascii="ＭＳ 明朝" w:hAnsi="ＭＳ 明朝" w:hint="eastAsia"/>
                <w:spacing w:val="-6"/>
                <w:sz w:val="20"/>
                <w:szCs w:val="20"/>
              </w:rPr>
              <w:t>に規定する業務に引き続き五日を下らない範囲内において人事委員会規則で定める期間以上従事した場合の災害応急作業等手当の額は、同条第二項第一号から第三号まで</w:t>
            </w:r>
            <w:r w:rsidRPr="009A2344">
              <w:rPr>
                <w:rFonts w:ascii="ＭＳ 明朝" w:hAnsi="ＭＳ 明朝" w:hint="eastAsia"/>
                <w:spacing w:val="-6"/>
                <w:sz w:val="20"/>
                <w:szCs w:val="20"/>
                <w:u w:val="single"/>
              </w:rPr>
              <w:t>及び第五号</w:t>
            </w:r>
            <w:r>
              <w:rPr>
                <w:rFonts w:ascii="ＭＳ 明朝" w:hAnsi="ＭＳ 明朝" w:hint="eastAsia"/>
                <w:spacing w:val="-6"/>
                <w:sz w:val="20"/>
                <w:szCs w:val="20"/>
                <w:u w:val="single"/>
              </w:rPr>
              <w:t>並びに同条第三項</w:t>
            </w:r>
            <w:r w:rsidRPr="00A8270A">
              <w:rPr>
                <w:rFonts w:ascii="ＭＳ 明朝" w:hAnsi="ＭＳ 明朝" w:hint="eastAsia"/>
                <w:spacing w:val="-6"/>
                <w:sz w:val="20"/>
                <w:szCs w:val="20"/>
              </w:rPr>
              <w:t>の規定にかかわらず、これらの規定に定める額に、当該業務の区分に応じ</w:t>
            </w:r>
            <w:r w:rsidR="00884D4F" w:rsidRPr="00884D4F">
              <w:rPr>
                <w:rFonts w:ascii="ＭＳ 明朝" w:hAnsi="ＭＳ 明朝" w:hint="eastAsia"/>
                <w:spacing w:val="-6"/>
                <w:sz w:val="20"/>
                <w:szCs w:val="20"/>
                <w:u w:val="single"/>
              </w:rPr>
              <w:t>同条第二</w:t>
            </w:r>
            <w:r w:rsidRPr="00884D4F">
              <w:rPr>
                <w:rFonts w:ascii="ＭＳ 明朝" w:hAnsi="ＭＳ 明朝" w:hint="eastAsia"/>
                <w:spacing w:val="-6"/>
                <w:sz w:val="20"/>
                <w:szCs w:val="20"/>
                <w:u w:val="single"/>
              </w:rPr>
              <w:t>項第一号</w:t>
            </w:r>
            <w:r w:rsidRPr="00A8270A">
              <w:rPr>
                <w:rFonts w:ascii="ＭＳ 明朝" w:hAnsi="ＭＳ 明朝" w:hint="eastAsia"/>
                <w:spacing w:val="-6"/>
                <w:sz w:val="20"/>
                <w:szCs w:val="20"/>
              </w:rPr>
              <w:t>から第三号まで</w:t>
            </w:r>
            <w:r w:rsidRPr="006E7831">
              <w:rPr>
                <w:rFonts w:ascii="ＭＳ 明朝" w:hAnsi="ＭＳ 明朝" w:hint="eastAsia"/>
                <w:spacing w:val="-6"/>
                <w:sz w:val="20"/>
                <w:szCs w:val="20"/>
                <w:u w:val="single"/>
              </w:rPr>
              <w:t>及び第五号</w:t>
            </w:r>
            <w:r w:rsidRPr="00A8270A">
              <w:rPr>
                <w:rFonts w:ascii="ＭＳ 明朝" w:hAnsi="ＭＳ 明朝" w:hint="eastAsia"/>
                <w:spacing w:val="-6"/>
                <w:sz w:val="20"/>
                <w:szCs w:val="20"/>
              </w:rPr>
              <w:t>に定める額の百分の百に相当する額を超えない範囲内において人事委員会規則で定める額を加算した額とする。</w:t>
            </w:r>
          </w:p>
        </w:tc>
        <w:tc>
          <w:tcPr>
            <w:tcW w:w="4523" w:type="dxa"/>
            <w:tcBorders>
              <w:top w:val="nil"/>
              <w:bottom w:val="nil"/>
            </w:tcBorders>
            <w:textDirection w:val="lrTbV"/>
          </w:tcPr>
          <w:p w14:paraId="047DF7C6" w14:textId="77777777" w:rsidR="0096248C" w:rsidRPr="00826E8F" w:rsidRDefault="0096248C" w:rsidP="0096248C">
            <w:pPr>
              <w:autoSpaceDN w:val="0"/>
              <w:spacing w:line="240" w:lineRule="exact"/>
              <w:rPr>
                <w:rFonts w:ascii="ＭＳ 明朝" w:hAnsi="ＭＳ 明朝"/>
                <w:spacing w:val="-6"/>
                <w:sz w:val="20"/>
                <w:szCs w:val="20"/>
              </w:rPr>
            </w:pPr>
            <w:r w:rsidRPr="00826E8F">
              <w:rPr>
                <w:rFonts w:ascii="ＭＳ 明朝" w:hAnsi="ＭＳ 明朝" w:hint="eastAsia"/>
                <w:spacing w:val="-6"/>
                <w:sz w:val="20"/>
                <w:szCs w:val="20"/>
              </w:rPr>
              <w:t>（</w:t>
            </w:r>
            <w:r w:rsidRPr="009A2344">
              <w:rPr>
                <w:rFonts w:ascii="ＭＳ 明朝" w:hAnsi="ＭＳ 明朝" w:cs="ＭＳ 明朝" w:hint="eastAsia"/>
                <w:color w:val="000000"/>
                <w:spacing w:val="-6"/>
                <w:kern w:val="0"/>
                <w:sz w:val="20"/>
                <w:szCs w:val="20"/>
              </w:rPr>
              <w:t>災害応急作業等手当</w:t>
            </w:r>
            <w:r w:rsidRPr="00826E8F">
              <w:rPr>
                <w:rFonts w:ascii="ＭＳ 明朝" w:hAnsi="ＭＳ 明朝" w:hint="eastAsia"/>
                <w:spacing w:val="-6"/>
                <w:sz w:val="20"/>
                <w:szCs w:val="20"/>
              </w:rPr>
              <w:t>）</w:t>
            </w:r>
          </w:p>
          <w:p w14:paraId="6F970C9E" w14:textId="77777777" w:rsidR="0096248C" w:rsidRPr="00826E8F" w:rsidRDefault="0096248C" w:rsidP="0096248C">
            <w:pPr>
              <w:autoSpaceDN w:val="0"/>
              <w:spacing w:line="240" w:lineRule="exact"/>
              <w:rPr>
                <w:rFonts w:ascii="ＭＳ 明朝" w:hAnsi="ＭＳ 明朝"/>
                <w:spacing w:val="-6"/>
                <w:sz w:val="20"/>
                <w:szCs w:val="20"/>
              </w:rPr>
            </w:pPr>
            <w:r w:rsidRPr="00826E8F">
              <w:rPr>
                <w:rFonts w:ascii="ＭＳ 明朝" w:hAnsi="ＭＳ 明朝" w:hint="eastAsia"/>
                <w:spacing w:val="-6"/>
                <w:sz w:val="20"/>
                <w:szCs w:val="20"/>
              </w:rPr>
              <w:t>第六条　（略）</w:t>
            </w:r>
          </w:p>
          <w:p w14:paraId="10CBF141" w14:textId="77777777" w:rsidR="0096248C" w:rsidRPr="00826E8F" w:rsidRDefault="0096248C" w:rsidP="0096248C">
            <w:pPr>
              <w:autoSpaceDN w:val="0"/>
              <w:spacing w:line="240" w:lineRule="exact"/>
              <w:rPr>
                <w:rFonts w:ascii="ＭＳ 明朝" w:hAnsi="ＭＳ 明朝"/>
                <w:spacing w:val="-6"/>
                <w:sz w:val="20"/>
                <w:szCs w:val="20"/>
              </w:rPr>
            </w:pPr>
            <w:r w:rsidRPr="00826E8F">
              <w:rPr>
                <w:rFonts w:ascii="ＭＳ 明朝" w:hAnsi="ＭＳ 明朝" w:hint="eastAsia"/>
                <w:spacing w:val="-6"/>
                <w:sz w:val="20"/>
                <w:szCs w:val="20"/>
              </w:rPr>
              <w:t xml:space="preserve">　一―四　（略）</w:t>
            </w:r>
          </w:p>
          <w:p w14:paraId="7AF2F4CB" w14:textId="77777777" w:rsidR="0096248C" w:rsidRPr="00826E8F" w:rsidRDefault="0096248C" w:rsidP="0096248C">
            <w:pPr>
              <w:autoSpaceDN w:val="0"/>
              <w:spacing w:line="240" w:lineRule="exact"/>
              <w:ind w:left="400" w:hangingChars="200" w:hanging="400"/>
              <w:rPr>
                <w:rFonts w:ascii="ＭＳ 明朝" w:hAnsi="ＭＳ 明朝"/>
                <w:spacing w:val="-6"/>
                <w:sz w:val="20"/>
                <w:szCs w:val="20"/>
              </w:rPr>
            </w:pPr>
            <w:r w:rsidRPr="00826E8F">
              <w:rPr>
                <w:rFonts w:ascii="ＭＳ 明朝" w:hAnsi="ＭＳ 明朝" w:hint="eastAsia"/>
                <w:spacing w:val="-6"/>
                <w:sz w:val="20"/>
                <w:szCs w:val="20"/>
              </w:rPr>
              <w:t xml:space="preserve">　</w:t>
            </w:r>
          </w:p>
          <w:p w14:paraId="55A61A10" w14:textId="77777777" w:rsidR="0096248C" w:rsidRPr="00826E8F" w:rsidRDefault="0096248C" w:rsidP="0096248C">
            <w:pPr>
              <w:autoSpaceDN w:val="0"/>
              <w:spacing w:line="240" w:lineRule="exact"/>
              <w:ind w:left="400" w:hangingChars="200" w:hanging="400"/>
              <w:rPr>
                <w:rFonts w:ascii="ＭＳ 明朝" w:hAnsi="ＭＳ 明朝"/>
                <w:spacing w:val="-6"/>
                <w:sz w:val="20"/>
                <w:szCs w:val="20"/>
              </w:rPr>
            </w:pPr>
          </w:p>
          <w:p w14:paraId="6042BDA3" w14:textId="77777777" w:rsidR="0096248C" w:rsidRPr="00826E8F" w:rsidRDefault="0096248C" w:rsidP="0096248C">
            <w:pPr>
              <w:autoSpaceDN w:val="0"/>
              <w:spacing w:line="240" w:lineRule="exact"/>
              <w:ind w:left="400" w:hangingChars="200" w:hanging="400"/>
              <w:rPr>
                <w:rFonts w:ascii="ＭＳ 明朝" w:hAnsi="ＭＳ 明朝"/>
                <w:spacing w:val="-6"/>
                <w:sz w:val="20"/>
                <w:szCs w:val="20"/>
              </w:rPr>
            </w:pPr>
          </w:p>
          <w:p w14:paraId="7B7210A5" w14:textId="77777777" w:rsidR="0096248C" w:rsidRPr="00826E8F" w:rsidRDefault="0096248C" w:rsidP="0096248C">
            <w:pPr>
              <w:autoSpaceDN w:val="0"/>
              <w:spacing w:line="240" w:lineRule="exact"/>
              <w:ind w:left="400" w:hangingChars="200" w:hanging="400"/>
              <w:rPr>
                <w:rFonts w:ascii="ＭＳ 明朝" w:hAnsi="ＭＳ 明朝"/>
                <w:spacing w:val="-6"/>
                <w:sz w:val="20"/>
                <w:szCs w:val="20"/>
              </w:rPr>
            </w:pPr>
          </w:p>
          <w:p w14:paraId="61F58280" w14:textId="77777777" w:rsidR="0096248C" w:rsidRPr="00826E8F" w:rsidRDefault="0096248C" w:rsidP="0096248C">
            <w:pPr>
              <w:autoSpaceDN w:val="0"/>
              <w:spacing w:line="240" w:lineRule="exact"/>
              <w:ind w:left="400" w:hangingChars="200" w:hanging="400"/>
              <w:rPr>
                <w:rFonts w:ascii="ＭＳ 明朝" w:hAnsi="ＭＳ 明朝"/>
                <w:spacing w:val="-6"/>
                <w:sz w:val="20"/>
                <w:szCs w:val="20"/>
              </w:rPr>
            </w:pPr>
          </w:p>
          <w:p w14:paraId="229C4C62" w14:textId="77777777" w:rsidR="0096248C" w:rsidRPr="00826E8F" w:rsidRDefault="0096248C" w:rsidP="0096248C">
            <w:pPr>
              <w:autoSpaceDN w:val="0"/>
              <w:spacing w:line="240" w:lineRule="exact"/>
              <w:ind w:left="400" w:hangingChars="200" w:hanging="400"/>
              <w:rPr>
                <w:rFonts w:ascii="ＭＳ 明朝" w:hAnsi="ＭＳ 明朝"/>
                <w:spacing w:val="-6"/>
                <w:sz w:val="20"/>
                <w:szCs w:val="20"/>
              </w:rPr>
            </w:pPr>
          </w:p>
          <w:p w14:paraId="612B03F2" w14:textId="77777777" w:rsidR="0096248C" w:rsidRDefault="0096248C" w:rsidP="0096248C">
            <w:pPr>
              <w:autoSpaceDN w:val="0"/>
              <w:spacing w:line="240" w:lineRule="exact"/>
              <w:ind w:left="400" w:hangingChars="200" w:hanging="400"/>
              <w:rPr>
                <w:rFonts w:ascii="ＭＳ 明朝" w:hAnsi="ＭＳ 明朝"/>
                <w:spacing w:val="-6"/>
                <w:sz w:val="20"/>
                <w:szCs w:val="20"/>
              </w:rPr>
            </w:pPr>
          </w:p>
          <w:p w14:paraId="4A434B88" w14:textId="77777777" w:rsidR="0096248C" w:rsidRPr="00826E8F" w:rsidRDefault="0096248C" w:rsidP="0096248C">
            <w:pPr>
              <w:autoSpaceDN w:val="0"/>
              <w:spacing w:line="240" w:lineRule="exact"/>
              <w:ind w:left="400" w:hangingChars="200" w:hanging="400"/>
              <w:rPr>
                <w:rFonts w:ascii="ＭＳ 明朝" w:hAnsi="ＭＳ 明朝"/>
                <w:spacing w:val="-6"/>
                <w:sz w:val="20"/>
                <w:szCs w:val="20"/>
              </w:rPr>
            </w:pPr>
          </w:p>
          <w:p w14:paraId="12B57A79" w14:textId="77777777" w:rsidR="0096248C" w:rsidRPr="00826E8F" w:rsidRDefault="0096248C" w:rsidP="0096248C">
            <w:pPr>
              <w:autoSpaceDN w:val="0"/>
              <w:spacing w:line="240" w:lineRule="exact"/>
              <w:rPr>
                <w:rFonts w:ascii="ＭＳ 明朝" w:hAnsi="ＭＳ 明朝"/>
                <w:spacing w:val="-6"/>
                <w:sz w:val="20"/>
                <w:szCs w:val="20"/>
              </w:rPr>
            </w:pPr>
            <w:r w:rsidRPr="00826E8F">
              <w:rPr>
                <w:rFonts w:ascii="ＭＳ 明朝" w:hAnsi="ＭＳ 明朝" w:hint="eastAsia"/>
                <w:spacing w:val="-6"/>
                <w:sz w:val="20"/>
                <w:szCs w:val="20"/>
              </w:rPr>
              <w:t>２　（略）</w:t>
            </w:r>
          </w:p>
          <w:p w14:paraId="5728342B" w14:textId="77777777" w:rsidR="0096248C" w:rsidRPr="00826E8F" w:rsidRDefault="0096248C" w:rsidP="0096248C">
            <w:pPr>
              <w:autoSpaceDN w:val="0"/>
              <w:spacing w:line="240" w:lineRule="exact"/>
              <w:rPr>
                <w:rFonts w:ascii="ＭＳ 明朝" w:hAnsi="ＭＳ 明朝"/>
                <w:spacing w:val="-6"/>
                <w:sz w:val="20"/>
                <w:szCs w:val="20"/>
              </w:rPr>
            </w:pPr>
            <w:r w:rsidRPr="00826E8F">
              <w:rPr>
                <w:rFonts w:ascii="ＭＳ 明朝" w:hAnsi="ＭＳ 明朝" w:hint="eastAsia"/>
                <w:spacing w:val="-6"/>
                <w:sz w:val="20"/>
                <w:szCs w:val="20"/>
              </w:rPr>
              <w:t xml:space="preserve">　一―四　（略）</w:t>
            </w:r>
          </w:p>
          <w:p w14:paraId="3C664903" w14:textId="77777777" w:rsidR="0096248C" w:rsidRPr="00826E8F" w:rsidRDefault="0096248C" w:rsidP="0096248C">
            <w:pPr>
              <w:autoSpaceDN w:val="0"/>
              <w:spacing w:line="240" w:lineRule="exact"/>
              <w:ind w:left="600" w:hangingChars="300" w:hanging="600"/>
              <w:rPr>
                <w:rFonts w:ascii="ＭＳ 明朝" w:hAnsi="ＭＳ 明朝"/>
                <w:spacing w:val="-6"/>
                <w:sz w:val="20"/>
                <w:szCs w:val="20"/>
              </w:rPr>
            </w:pPr>
            <w:r w:rsidRPr="00826E8F">
              <w:rPr>
                <w:rFonts w:ascii="ＭＳ 明朝" w:hAnsi="ＭＳ 明朝" w:hint="eastAsia"/>
                <w:spacing w:val="-6"/>
                <w:sz w:val="20"/>
                <w:szCs w:val="20"/>
              </w:rPr>
              <w:t xml:space="preserve">　</w:t>
            </w:r>
          </w:p>
          <w:p w14:paraId="3B0BC771" w14:textId="77777777" w:rsidR="0096248C" w:rsidRPr="00826E8F" w:rsidRDefault="0096248C" w:rsidP="0096248C">
            <w:pPr>
              <w:autoSpaceDN w:val="0"/>
              <w:spacing w:line="240" w:lineRule="exact"/>
              <w:ind w:left="600" w:hangingChars="300" w:hanging="600"/>
              <w:rPr>
                <w:rFonts w:ascii="ＭＳ 明朝" w:hAnsi="ＭＳ 明朝"/>
                <w:spacing w:val="-6"/>
                <w:sz w:val="20"/>
                <w:szCs w:val="20"/>
                <w:u w:val="single"/>
              </w:rPr>
            </w:pPr>
          </w:p>
          <w:p w14:paraId="4DEEFB3D" w14:textId="77777777" w:rsidR="0096248C" w:rsidRPr="00826E8F" w:rsidRDefault="0096248C" w:rsidP="0096248C">
            <w:pPr>
              <w:autoSpaceDN w:val="0"/>
              <w:spacing w:line="240" w:lineRule="exact"/>
              <w:ind w:left="400" w:hangingChars="200" w:hanging="400"/>
              <w:rPr>
                <w:rFonts w:ascii="ＭＳ 明朝" w:hAnsi="ＭＳ 明朝"/>
                <w:spacing w:val="-6"/>
                <w:sz w:val="20"/>
                <w:szCs w:val="20"/>
                <w:u w:val="single"/>
              </w:rPr>
            </w:pPr>
          </w:p>
          <w:p w14:paraId="64292E0C" w14:textId="77777777" w:rsidR="0096248C" w:rsidRPr="00826E8F" w:rsidRDefault="0096248C" w:rsidP="0096248C">
            <w:pPr>
              <w:autoSpaceDN w:val="0"/>
              <w:spacing w:line="240" w:lineRule="exact"/>
              <w:ind w:left="200" w:hangingChars="100" w:hanging="200"/>
              <w:rPr>
                <w:rFonts w:ascii="ＭＳ 明朝" w:hAnsi="ＭＳ 明朝"/>
                <w:spacing w:val="-6"/>
                <w:sz w:val="20"/>
                <w:szCs w:val="20"/>
              </w:rPr>
            </w:pPr>
          </w:p>
          <w:p w14:paraId="1AD868DD" w14:textId="77777777" w:rsidR="0096248C" w:rsidRPr="00826E8F" w:rsidRDefault="0096248C" w:rsidP="0096248C">
            <w:pPr>
              <w:autoSpaceDN w:val="0"/>
              <w:spacing w:line="240" w:lineRule="exact"/>
              <w:ind w:left="200" w:hangingChars="100" w:hanging="200"/>
              <w:rPr>
                <w:rFonts w:ascii="ＭＳ 明朝" w:hAnsi="ＭＳ 明朝"/>
                <w:spacing w:val="-6"/>
                <w:sz w:val="20"/>
                <w:szCs w:val="20"/>
              </w:rPr>
            </w:pPr>
          </w:p>
          <w:p w14:paraId="7B3BAC57" w14:textId="77777777" w:rsidR="0096248C" w:rsidRPr="00826E8F" w:rsidRDefault="0096248C" w:rsidP="0096248C">
            <w:pPr>
              <w:autoSpaceDN w:val="0"/>
              <w:spacing w:line="240" w:lineRule="exact"/>
              <w:ind w:left="200" w:hangingChars="100" w:hanging="200"/>
              <w:rPr>
                <w:rFonts w:ascii="ＭＳ 明朝" w:hAnsi="ＭＳ 明朝"/>
                <w:spacing w:val="-6"/>
                <w:sz w:val="20"/>
                <w:szCs w:val="20"/>
              </w:rPr>
            </w:pPr>
          </w:p>
          <w:p w14:paraId="3B4F7F71" w14:textId="77777777" w:rsidR="0096248C" w:rsidRPr="00826E8F" w:rsidRDefault="0096248C" w:rsidP="0096248C">
            <w:pPr>
              <w:autoSpaceDN w:val="0"/>
              <w:spacing w:line="240" w:lineRule="exact"/>
              <w:ind w:left="200" w:hangingChars="100" w:hanging="200"/>
              <w:rPr>
                <w:rFonts w:ascii="ＭＳ 明朝" w:hAnsi="ＭＳ 明朝"/>
                <w:spacing w:val="-6"/>
                <w:sz w:val="20"/>
                <w:szCs w:val="20"/>
              </w:rPr>
            </w:pPr>
            <w:r w:rsidRPr="00826E8F">
              <w:rPr>
                <w:rFonts w:ascii="ＭＳ 明朝" w:hAnsi="ＭＳ 明朝" w:hint="eastAsia"/>
                <w:spacing w:val="-6"/>
                <w:sz w:val="20"/>
                <w:szCs w:val="20"/>
              </w:rPr>
              <w:t>（併給禁止）</w:t>
            </w:r>
          </w:p>
          <w:p w14:paraId="73D8D303" w14:textId="77777777" w:rsidR="0096248C" w:rsidRPr="00826E8F" w:rsidRDefault="0096248C" w:rsidP="0096248C">
            <w:pPr>
              <w:autoSpaceDN w:val="0"/>
              <w:spacing w:line="240" w:lineRule="exact"/>
              <w:ind w:left="200" w:hangingChars="100" w:hanging="200"/>
              <w:rPr>
                <w:rFonts w:ascii="ＭＳ 明朝" w:hAnsi="ＭＳ 明朝"/>
                <w:spacing w:val="-6"/>
                <w:sz w:val="20"/>
                <w:szCs w:val="20"/>
              </w:rPr>
            </w:pPr>
            <w:r w:rsidRPr="00826E8F">
              <w:rPr>
                <w:rFonts w:ascii="ＭＳ 明朝" w:hAnsi="ＭＳ 明朝" w:hint="eastAsia"/>
                <w:spacing w:val="-6"/>
                <w:sz w:val="20"/>
                <w:szCs w:val="20"/>
              </w:rPr>
              <w:t>第二十一条　（略）</w:t>
            </w:r>
          </w:p>
          <w:p w14:paraId="6024066F" w14:textId="77777777" w:rsidR="0096248C" w:rsidRPr="00826E8F" w:rsidRDefault="0096248C" w:rsidP="0096248C">
            <w:pPr>
              <w:autoSpaceDN w:val="0"/>
              <w:spacing w:line="240" w:lineRule="exact"/>
              <w:ind w:left="200" w:hangingChars="100" w:hanging="200"/>
              <w:rPr>
                <w:rFonts w:ascii="ＭＳ 明朝" w:hAnsi="ＭＳ 明朝"/>
                <w:spacing w:val="-6"/>
                <w:sz w:val="20"/>
                <w:szCs w:val="20"/>
              </w:rPr>
            </w:pPr>
            <w:r w:rsidRPr="00826E8F">
              <w:rPr>
                <w:rFonts w:ascii="ＭＳ 明朝" w:hAnsi="ＭＳ 明朝" w:hint="eastAsia"/>
                <w:spacing w:val="-6"/>
                <w:sz w:val="20"/>
                <w:szCs w:val="20"/>
              </w:rPr>
              <w:t>２―４　（略）</w:t>
            </w:r>
          </w:p>
          <w:p w14:paraId="6117C356" w14:textId="77777777" w:rsidR="0096248C" w:rsidRDefault="0096248C" w:rsidP="0096248C">
            <w:pPr>
              <w:autoSpaceDN w:val="0"/>
              <w:spacing w:line="240" w:lineRule="exact"/>
              <w:ind w:left="200" w:hangingChars="100" w:hanging="200"/>
              <w:rPr>
                <w:rFonts w:ascii="ＭＳ 明朝" w:hAnsi="ＭＳ 明朝"/>
                <w:spacing w:val="-6"/>
                <w:sz w:val="20"/>
                <w:szCs w:val="20"/>
              </w:rPr>
            </w:pPr>
            <w:r w:rsidRPr="00826E8F">
              <w:rPr>
                <w:rFonts w:ascii="ＭＳ 明朝" w:hAnsi="ＭＳ 明朝" w:hint="eastAsia"/>
                <w:spacing w:val="-6"/>
                <w:sz w:val="20"/>
                <w:szCs w:val="20"/>
              </w:rPr>
              <w:t>５　第六条第一項第四号イ又はロに掲げる業務に従事した場合の災害応急作業等手当の支給は、第三項の規定にかかわらず、同条第一項第一号から第三号までに規定する業務に従事した場合の災害応急作業等手当の支給と併せて行うことを妨げない。</w:t>
            </w:r>
          </w:p>
          <w:p w14:paraId="67ADB379" w14:textId="77777777" w:rsidR="0096248C" w:rsidRDefault="0096248C" w:rsidP="0096248C">
            <w:pPr>
              <w:autoSpaceDN w:val="0"/>
              <w:spacing w:line="240" w:lineRule="exact"/>
              <w:ind w:left="200" w:hangingChars="100" w:hanging="200"/>
              <w:rPr>
                <w:rFonts w:ascii="ＭＳ 明朝" w:hAnsi="ＭＳ 明朝"/>
                <w:spacing w:val="-6"/>
                <w:sz w:val="20"/>
                <w:szCs w:val="20"/>
              </w:rPr>
            </w:pPr>
          </w:p>
          <w:p w14:paraId="0DCB251E" w14:textId="77777777" w:rsidR="0096248C" w:rsidRPr="00A8270A" w:rsidRDefault="0096248C" w:rsidP="0096248C">
            <w:pPr>
              <w:autoSpaceDN w:val="0"/>
              <w:spacing w:line="240" w:lineRule="exact"/>
              <w:ind w:left="200" w:hangingChars="100" w:hanging="200"/>
              <w:rPr>
                <w:rFonts w:ascii="ＭＳ 明朝" w:hAnsi="ＭＳ 明朝"/>
                <w:spacing w:val="-6"/>
                <w:sz w:val="20"/>
                <w:szCs w:val="20"/>
              </w:rPr>
            </w:pPr>
            <w:r w:rsidRPr="00A8270A">
              <w:rPr>
                <w:rFonts w:ascii="ＭＳ 明朝" w:hAnsi="ＭＳ 明朝" w:hint="eastAsia"/>
                <w:spacing w:val="-6"/>
                <w:sz w:val="20"/>
                <w:szCs w:val="20"/>
              </w:rPr>
              <w:t>（手当額の特例）</w:t>
            </w:r>
          </w:p>
          <w:p w14:paraId="4A0E94A0" w14:textId="455BA28D" w:rsidR="0096248C" w:rsidRPr="00922CB0" w:rsidRDefault="0096248C" w:rsidP="0096248C">
            <w:pPr>
              <w:autoSpaceDN w:val="0"/>
              <w:spacing w:line="240" w:lineRule="exact"/>
              <w:ind w:left="200" w:hangingChars="100" w:hanging="200"/>
              <w:rPr>
                <w:rFonts w:ascii="ＭＳ 明朝" w:hAnsi="ＭＳ 明朝"/>
                <w:spacing w:val="-6"/>
                <w:sz w:val="20"/>
                <w:szCs w:val="20"/>
              </w:rPr>
            </w:pPr>
            <w:r w:rsidRPr="00A8270A">
              <w:rPr>
                <w:rFonts w:ascii="ＭＳ 明朝" w:hAnsi="ＭＳ 明朝" w:hint="eastAsia"/>
                <w:spacing w:val="-6"/>
                <w:sz w:val="20"/>
                <w:szCs w:val="20"/>
              </w:rPr>
              <w:t>第二十</w:t>
            </w:r>
            <w:r>
              <w:rPr>
                <w:rFonts w:ascii="ＭＳ 明朝" w:hAnsi="ＭＳ 明朝" w:hint="eastAsia"/>
                <w:spacing w:val="-6"/>
                <w:sz w:val="20"/>
                <w:szCs w:val="20"/>
              </w:rPr>
              <w:t>三</w:t>
            </w:r>
            <w:r w:rsidRPr="00A8270A">
              <w:rPr>
                <w:rFonts w:ascii="ＭＳ 明朝" w:hAnsi="ＭＳ 明朝" w:hint="eastAsia"/>
                <w:spacing w:val="-6"/>
                <w:sz w:val="20"/>
                <w:szCs w:val="20"/>
              </w:rPr>
              <w:t>条　特定大規模災害に対処するため、第六条第一項第一号から第三号までに規定する業務に引き続き五日を下らない範囲内において人事委員会規則で定める期間以上従事した場合の災害応急作業等手当の額は、同条第二項第一号から第三号までの規定にかかわらず、これらの規定に定める額に、当該業務の区分に応じ</w:t>
            </w:r>
            <w:r w:rsidRPr="00884D4F">
              <w:rPr>
                <w:rFonts w:ascii="ＭＳ 明朝" w:hAnsi="ＭＳ 明朝" w:hint="eastAsia"/>
                <w:spacing w:val="-6"/>
                <w:sz w:val="20"/>
                <w:szCs w:val="20"/>
                <w:u w:val="single"/>
              </w:rPr>
              <w:t>同項第一号</w:t>
            </w:r>
            <w:r w:rsidRPr="00A8270A">
              <w:rPr>
                <w:rFonts w:ascii="ＭＳ 明朝" w:hAnsi="ＭＳ 明朝" w:hint="eastAsia"/>
                <w:spacing w:val="-6"/>
                <w:sz w:val="20"/>
                <w:szCs w:val="20"/>
              </w:rPr>
              <w:t>から第三号までに定める額の百分の百に相当する額を超えない範囲内において人事委員会規則で定める額を加算した額とする。</w:t>
            </w:r>
          </w:p>
        </w:tc>
      </w:tr>
      <w:tr w:rsidR="0096248C" w:rsidRPr="00922CB0" w14:paraId="6BA6ADE0" w14:textId="77777777" w:rsidTr="00EE5094">
        <w:trPr>
          <w:trHeight w:val="80"/>
        </w:trPr>
        <w:tc>
          <w:tcPr>
            <w:tcW w:w="4522" w:type="dxa"/>
            <w:tcBorders>
              <w:top w:val="nil"/>
            </w:tcBorders>
            <w:textDirection w:val="lrTbV"/>
          </w:tcPr>
          <w:p w14:paraId="44A044A2" w14:textId="77777777" w:rsidR="0096248C" w:rsidRPr="00922CB0" w:rsidRDefault="0096248C" w:rsidP="0096248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5375DCDB" w14:textId="77777777" w:rsidR="0096248C" w:rsidRPr="00922CB0" w:rsidRDefault="0096248C" w:rsidP="0096248C">
            <w:pPr>
              <w:autoSpaceDN w:val="0"/>
              <w:spacing w:line="240" w:lineRule="exact"/>
              <w:rPr>
                <w:rFonts w:ascii="ＭＳ 明朝" w:hAnsi="ＭＳ 明朝"/>
                <w:spacing w:val="-6"/>
                <w:sz w:val="20"/>
                <w:szCs w:val="20"/>
              </w:rPr>
            </w:pPr>
          </w:p>
        </w:tc>
      </w:tr>
    </w:tbl>
    <w:p w14:paraId="74694EED" w14:textId="77777777" w:rsidR="002E53BD" w:rsidRPr="00922CB0" w:rsidRDefault="002E53BD" w:rsidP="002E53BD">
      <w:pPr>
        <w:autoSpaceDE w:val="0"/>
        <w:autoSpaceDN w:val="0"/>
        <w:spacing w:beforeLines="50" w:before="182"/>
      </w:pPr>
      <w:r w:rsidRPr="00922CB0">
        <w:rPr>
          <w:rFonts w:hint="eastAsia"/>
        </w:rPr>
        <w:lastRenderedPageBreak/>
        <w:t>（大阪府警察職員の特殊勤務手当に関する条例の一部改正）</w:t>
      </w:r>
    </w:p>
    <w:p w14:paraId="0705D150" w14:textId="77777777" w:rsidR="002E53BD" w:rsidRPr="00922CB0" w:rsidRDefault="002E53BD" w:rsidP="002E53BD">
      <w:pPr>
        <w:autoSpaceDE w:val="0"/>
        <w:autoSpaceDN w:val="0"/>
        <w:ind w:left="252" w:hangingChars="100" w:hanging="252"/>
      </w:pPr>
      <w:r w:rsidRPr="00922CB0">
        <w:rPr>
          <w:rFonts w:hint="eastAsia"/>
        </w:rPr>
        <w:t xml:space="preserve">第二条　</w:t>
      </w:r>
      <w:r w:rsidRPr="00922CB0">
        <w:rPr>
          <w:rFonts w:ascii="ＭＳ 明朝" w:hAnsi="ＭＳ 明朝" w:hint="eastAsia"/>
        </w:rPr>
        <w:t>大阪府警察</w:t>
      </w:r>
      <w:r w:rsidRPr="00922CB0">
        <w:rPr>
          <w:rFonts w:hint="eastAsia"/>
        </w:rPr>
        <w:t>職員の特殊勤務手当に関する条例（平成十年大阪府条例第四十五号）の一部を次のように改正する。</w:t>
      </w:r>
    </w:p>
    <w:p w14:paraId="053B9D3E" w14:textId="17CDC2F5" w:rsidR="002E53BD" w:rsidRPr="00922CB0" w:rsidRDefault="00FE2629" w:rsidP="002E53BD">
      <w:pPr>
        <w:autoSpaceDE w:val="0"/>
        <w:autoSpaceDN w:val="0"/>
        <w:ind w:left="252" w:hangingChars="100" w:hanging="252"/>
      </w:pPr>
      <w:r>
        <w:rPr>
          <w:rFonts w:hint="eastAsia"/>
          <w:noProof/>
        </w:rPr>
        <mc:AlternateContent>
          <mc:Choice Requires="wps">
            <w:drawing>
              <wp:anchor distT="0" distB="0" distL="114300" distR="114300" simplePos="0" relativeHeight="251660288" behindDoc="0" locked="0" layoutInCell="1" allowOverlap="1" wp14:anchorId="0FFB04DC" wp14:editId="231FACE8">
                <wp:simplePos x="0" y="0"/>
                <wp:positionH relativeFrom="column">
                  <wp:posOffset>2567940</wp:posOffset>
                </wp:positionH>
                <wp:positionV relativeFrom="paragraph">
                  <wp:posOffset>8670925</wp:posOffset>
                </wp:positionV>
                <wp:extent cx="708660" cy="3200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708660" cy="320040"/>
                        </a:xfrm>
                        <a:prstGeom prst="rect">
                          <a:avLst/>
                        </a:prstGeom>
                        <a:solidFill>
                          <a:schemeClr val="lt1"/>
                        </a:solidFill>
                        <a:ln w="6350">
                          <a:noFill/>
                        </a:ln>
                      </wps:spPr>
                      <wps:txbx>
                        <w:txbxContent>
                          <w:p w14:paraId="79C7FCF2" w14:textId="3585160D" w:rsidR="00FE2629" w:rsidRDefault="00FE2629" w:rsidP="00FE2629">
                            <w:r>
                              <w:rPr>
                                <w:rFonts w:hint="eastAsia"/>
                              </w:rPr>
                              <w:t>１－</w:t>
                            </w:r>
                            <w:r w:rsidR="006429BC">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B04DC" id="テキスト ボックス 4" o:spid="_x0000_s1027" type="#_x0000_t202" style="position:absolute;left:0;text-align:left;margin-left:202.2pt;margin-top:682.75pt;width:55.8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" fillcolor="white [3201]" stroked="f" strokeweight=".5pt">
                <v:textbox>
                  <w:txbxContent>
                    <w:p w14:paraId="79C7FCF2" w14:textId="3585160D" w:rsidR="00FE2629" w:rsidRDefault="00FE2629" w:rsidP="00FE2629">
                      <w:r>
                        <w:rPr>
                          <w:rFonts w:hint="eastAsia"/>
                        </w:rPr>
                        <w:t>１－</w:t>
                      </w:r>
                      <w:r w:rsidR="006429BC">
                        <w:rPr>
                          <w:rFonts w:hint="eastAsia"/>
                        </w:rPr>
                        <w:t>５</w:t>
                      </w:r>
                    </w:p>
                  </w:txbxContent>
                </v:textbox>
              </v:shape>
            </w:pict>
          </mc:Fallback>
        </mc:AlternateContent>
      </w:r>
      <w:r w:rsidR="002E53BD" w:rsidRPr="00922CB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2E53BD" w:rsidRPr="00922CB0" w14:paraId="46F7DE7C" w14:textId="77777777" w:rsidTr="002E53BD">
        <w:trPr>
          <w:trHeight w:val="249"/>
        </w:trPr>
        <w:tc>
          <w:tcPr>
            <w:tcW w:w="4522" w:type="dxa"/>
            <w:textDirection w:val="lrTbV"/>
          </w:tcPr>
          <w:p w14:paraId="5B0C0952" w14:textId="7EF27C24" w:rsidR="002E53BD" w:rsidRPr="00922CB0" w:rsidRDefault="002E53BD" w:rsidP="005B5AA7">
            <w:pPr>
              <w:autoSpaceDN w:val="0"/>
              <w:jc w:val="center"/>
              <w:rPr>
                <w:rFonts w:ascii="ＭＳ 明朝" w:hAnsi="ＭＳ 明朝"/>
                <w:spacing w:val="-6"/>
                <w:sz w:val="20"/>
                <w:szCs w:val="20"/>
              </w:rPr>
            </w:pPr>
            <w:r w:rsidRPr="00922CB0">
              <w:rPr>
                <w:rFonts w:ascii="ＭＳ 明朝" w:hAnsi="ＭＳ 明朝" w:hint="eastAsia"/>
                <w:spacing w:val="-6"/>
                <w:sz w:val="20"/>
                <w:szCs w:val="20"/>
              </w:rPr>
              <w:t>改正後</w:t>
            </w:r>
          </w:p>
        </w:tc>
        <w:tc>
          <w:tcPr>
            <w:tcW w:w="4523" w:type="dxa"/>
            <w:textDirection w:val="lrTbV"/>
          </w:tcPr>
          <w:p w14:paraId="77CE78A9" w14:textId="77777777" w:rsidR="002E53BD" w:rsidRPr="00922CB0" w:rsidRDefault="002E53BD" w:rsidP="005B5AA7">
            <w:pPr>
              <w:autoSpaceDN w:val="0"/>
              <w:jc w:val="center"/>
              <w:rPr>
                <w:rFonts w:ascii="ＭＳ 明朝" w:hAnsi="ＭＳ 明朝"/>
                <w:spacing w:val="-6"/>
                <w:sz w:val="20"/>
                <w:szCs w:val="20"/>
              </w:rPr>
            </w:pPr>
            <w:r w:rsidRPr="00922CB0">
              <w:rPr>
                <w:rFonts w:ascii="ＭＳ 明朝" w:hAnsi="ＭＳ 明朝" w:hint="eastAsia"/>
                <w:spacing w:val="-6"/>
                <w:sz w:val="20"/>
                <w:szCs w:val="20"/>
              </w:rPr>
              <w:t>改正前</w:t>
            </w:r>
          </w:p>
        </w:tc>
      </w:tr>
      <w:tr w:rsidR="002E53BD" w:rsidRPr="00922CB0" w14:paraId="03048A1C" w14:textId="77777777" w:rsidTr="002E53BD">
        <w:trPr>
          <w:trHeight w:val="180"/>
        </w:trPr>
        <w:tc>
          <w:tcPr>
            <w:tcW w:w="4522" w:type="dxa"/>
            <w:tcBorders>
              <w:bottom w:val="nil"/>
            </w:tcBorders>
            <w:textDirection w:val="lrTbV"/>
          </w:tcPr>
          <w:p w14:paraId="2E1F14E3" w14:textId="77777777" w:rsidR="002E53BD" w:rsidRPr="00922CB0" w:rsidRDefault="002E53BD" w:rsidP="002E53B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9711A22" w14:textId="77777777" w:rsidR="002E53BD" w:rsidRPr="00922CB0" w:rsidRDefault="002E53BD" w:rsidP="002E53BD">
            <w:pPr>
              <w:autoSpaceDN w:val="0"/>
              <w:spacing w:line="240" w:lineRule="exact"/>
              <w:rPr>
                <w:rFonts w:ascii="ＭＳ 明朝" w:hAnsi="ＭＳ 明朝"/>
                <w:spacing w:val="-6"/>
                <w:sz w:val="20"/>
                <w:szCs w:val="20"/>
              </w:rPr>
            </w:pPr>
          </w:p>
        </w:tc>
      </w:tr>
      <w:tr w:rsidR="0096248C" w:rsidRPr="00922CB0" w14:paraId="26648F8C" w14:textId="77777777" w:rsidTr="002E53BD">
        <w:trPr>
          <w:trHeight w:val="221"/>
        </w:trPr>
        <w:tc>
          <w:tcPr>
            <w:tcW w:w="4522" w:type="dxa"/>
            <w:tcBorders>
              <w:top w:val="nil"/>
              <w:bottom w:val="nil"/>
            </w:tcBorders>
            <w:textDirection w:val="lrTbV"/>
          </w:tcPr>
          <w:p w14:paraId="60D6DDA2" w14:textId="16D194FC" w:rsidR="0096248C" w:rsidRPr="009C7EF5" w:rsidRDefault="0096248C" w:rsidP="0096248C">
            <w:pPr>
              <w:autoSpaceDN w:val="0"/>
              <w:spacing w:line="240" w:lineRule="exact"/>
              <w:rPr>
                <w:rFonts w:ascii="ＭＳ 明朝" w:hAnsi="ＭＳ 明朝" w:cs="ＭＳ 明朝"/>
                <w:spacing w:val="-6"/>
                <w:kern w:val="0"/>
                <w:sz w:val="20"/>
                <w:szCs w:val="20"/>
              </w:rPr>
            </w:pPr>
            <w:r w:rsidRPr="009C7EF5">
              <w:rPr>
                <w:rFonts w:ascii="ＭＳ 明朝" w:hAnsi="ＭＳ 明朝" w:cs="ＭＳ 明朝" w:hint="eastAsia"/>
                <w:spacing w:val="-6"/>
                <w:kern w:val="0"/>
                <w:sz w:val="20"/>
                <w:szCs w:val="20"/>
              </w:rPr>
              <w:t>（</w:t>
            </w:r>
            <w:r w:rsidRPr="009C7EF5">
              <w:rPr>
                <w:rFonts w:ascii="ＭＳ 明朝" w:cs="ＭＳ 明朝" w:hint="eastAsia"/>
                <w:spacing w:val="-6"/>
                <w:kern w:val="0"/>
                <w:sz w:val="20"/>
                <w:szCs w:val="20"/>
                <w:lang w:val="ja-JP"/>
              </w:rPr>
              <w:t>特別救助等手当</w:t>
            </w:r>
            <w:r w:rsidRPr="009C7EF5">
              <w:rPr>
                <w:rFonts w:ascii="ＭＳ 明朝" w:hAnsi="ＭＳ 明朝" w:cs="ＭＳ 明朝" w:hint="eastAsia"/>
                <w:spacing w:val="-6"/>
                <w:kern w:val="0"/>
                <w:sz w:val="20"/>
                <w:szCs w:val="20"/>
              </w:rPr>
              <w:t>）</w:t>
            </w:r>
          </w:p>
          <w:p w14:paraId="2E016F63" w14:textId="77777777" w:rsidR="0096248C" w:rsidRPr="009C7EF5" w:rsidRDefault="0096248C" w:rsidP="0096248C">
            <w:pPr>
              <w:autoSpaceDN w:val="0"/>
              <w:spacing w:line="240" w:lineRule="exact"/>
              <w:rPr>
                <w:rFonts w:ascii="ＭＳ 明朝" w:hAnsi="ＭＳ 明朝"/>
                <w:spacing w:val="-6"/>
                <w:sz w:val="20"/>
                <w:szCs w:val="20"/>
              </w:rPr>
            </w:pPr>
            <w:r w:rsidRPr="009C7EF5">
              <w:rPr>
                <w:rFonts w:ascii="ＭＳ 明朝" w:hAnsi="ＭＳ 明朝" w:hint="eastAsia"/>
                <w:spacing w:val="-6"/>
                <w:sz w:val="20"/>
                <w:szCs w:val="20"/>
              </w:rPr>
              <w:t>第八条　（略）</w:t>
            </w:r>
          </w:p>
          <w:p w14:paraId="081AF326" w14:textId="77777777" w:rsidR="0096248C" w:rsidRPr="009C7EF5" w:rsidRDefault="0096248C" w:rsidP="0096248C">
            <w:pPr>
              <w:autoSpaceDN w:val="0"/>
              <w:spacing w:line="240" w:lineRule="exact"/>
              <w:ind w:left="200" w:hangingChars="100" w:hanging="200"/>
              <w:rPr>
                <w:rFonts w:ascii="ＭＳ 明朝" w:hAnsi="ＭＳ 明朝" w:cs="ＭＳ ゴシック"/>
                <w:spacing w:val="-6"/>
                <w:kern w:val="0"/>
                <w:sz w:val="20"/>
                <w:szCs w:val="20"/>
              </w:rPr>
            </w:pPr>
            <w:r w:rsidRPr="009C7EF5">
              <w:rPr>
                <w:rFonts w:ascii="ＭＳ 明朝" w:hAnsi="ＭＳ 明朝" w:cs="ＭＳ ゴシック" w:hint="eastAsia"/>
                <w:spacing w:val="-6"/>
                <w:kern w:val="0"/>
                <w:sz w:val="20"/>
                <w:szCs w:val="20"/>
              </w:rPr>
              <w:t xml:space="preserve">２　（略）　</w:t>
            </w:r>
          </w:p>
          <w:p w14:paraId="0CEEA58A" w14:textId="571A6A67" w:rsidR="0096248C" w:rsidRPr="009C7EF5" w:rsidRDefault="0096248C" w:rsidP="0096248C">
            <w:pPr>
              <w:autoSpaceDE w:val="0"/>
              <w:autoSpaceDN w:val="0"/>
              <w:adjustRightInd w:val="0"/>
              <w:spacing w:line="240" w:lineRule="exact"/>
              <w:rPr>
                <w:rFonts w:ascii="ＭＳ 明朝" w:hAnsi="ＭＳ 明朝" w:cs="ＭＳ ゴシック"/>
                <w:spacing w:val="-6"/>
                <w:kern w:val="0"/>
                <w:sz w:val="20"/>
                <w:szCs w:val="20"/>
              </w:rPr>
            </w:pPr>
            <w:r w:rsidRPr="009C7EF5">
              <w:rPr>
                <w:rFonts w:ascii="ＭＳ 明朝" w:hAnsi="ＭＳ 明朝" w:cs="ＭＳ ゴシック" w:hint="eastAsia"/>
                <w:spacing w:val="-6"/>
                <w:kern w:val="0"/>
                <w:sz w:val="20"/>
                <w:szCs w:val="20"/>
              </w:rPr>
              <w:t xml:space="preserve">　一　（略）</w:t>
            </w:r>
          </w:p>
          <w:p w14:paraId="3A516378" w14:textId="054E2A8D" w:rsidR="0096248C" w:rsidRPr="009C7EF5" w:rsidRDefault="0096248C" w:rsidP="0096248C">
            <w:pPr>
              <w:autoSpaceDE w:val="0"/>
              <w:autoSpaceDN w:val="0"/>
              <w:adjustRightInd w:val="0"/>
              <w:spacing w:line="240" w:lineRule="exact"/>
              <w:ind w:left="400" w:hangingChars="200" w:hanging="400"/>
              <w:rPr>
                <w:rFonts w:ascii="ＭＳ 明朝" w:cs="ＭＳ 明朝"/>
                <w:spacing w:val="-6"/>
                <w:kern w:val="0"/>
                <w:sz w:val="20"/>
                <w:szCs w:val="20"/>
                <w:u w:val="single"/>
                <w:lang w:val="ja-JP"/>
              </w:rPr>
            </w:pPr>
            <w:r w:rsidRPr="009C7EF5">
              <w:rPr>
                <w:rFonts w:ascii="ＭＳ 明朝" w:hAnsi="ＭＳ 明朝" w:cs="ＭＳ ゴシック" w:hint="eastAsia"/>
                <w:spacing w:val="-6"/>
                <w:kern w:val="0"/>
                <w:sz w:val="20"/>
                <w:szCs w:val="20"/>
              </w:rPr>
              <w:t xml:space="preserve">　二　</w:t>
            </w:r>
            <w:r w:rsidRPr="009C7EF5">
              <w:rPr>
                <w:rFonts w:ascii="ＭＳ 明朝" w:cs="ＭＳ 明朝" w:hint="eastAsia"/>
                <w:spacing w:val="-6"/>
                <w:kern w:val="0"/>
                <w:sz w:val="20"/>
                <w:szCs w:val="20"/>
                <w:lang w:val="ja-JP"/>
              </w:rPr>
              <w:t>前項第二号に規定する業務　従事した日一日につき八百四十円</w:t>
            </w:r>
            <w:r w:rsidRPr="009C7EF5">
              <w:rPr>
                <w:rFonts w:ascii="ＭＳ 明朝" w:cs="ＭＳ 明朝" w:hint="eastAsia"/>
                <w:spacing w:val="-6"/>
                <w:kern w:val="0"/>
                <w:sz w:val="20"/>
                <w:szCs w:val="20"/>
                <w:u w:val="single"/>
                <w:lang w:val="ja-JP"/>
              </w:rPr>
              <w:t>（大規模な災害として人事委員会規則で定める災害に係る業務に従事した場合にあっては、千八十円）</w:t>
            </w:r>
          </w:p>
          <w:p w14:paraId="5F61BF3E" w14:textId="77777777" w:rsidR="0096248C" w:rsidRPr="009C7EF5" w:rsidRDefault="0096248C" w:rsidP="0096248C">
            <w:pPr>
              <w:autoSpaceDN w:val="0"/>
              <w:spacing w:line="240" w:lineRule="exact"/>
              <w:rPr>
                <w:rFonts w:ascii="ＭＳ 明朝" w:hAnsi="ＭＳ 明朝"/>
                <w:spacing w:val="-6"/>
                <w:sz w:val="20"/>
                <w:szCs w:val="20"/>
              </w:rPr>
            </w:pPr>
            <w:r w:rsidRPr="009C7EF5">
              <w:rPr>
                <w:rFonts w:ascii="ＭＳ 明朝" w:hAnsi="ＭＳ 明朝" w:hint="eastAsia"/>
                <w:spacing w:val="-6"/>
                <w:sz w:val="20"/>
                <w:szCs w:val="20"/>
              </w:rPr>
              <w:t xml:space="preserve">　三・四　（略）</w:t>
            </w:r>
          </w:p>
          <w:p w14:paraId="43F2A6C2" w14:textId="0912BB0D" w:rsidR="0096248C" w:rsidRPr="009C7EF5" w:rsidRDefault="0096248C" w:rsidP="0096248C">
            <w:pPr>
              <w:autoSpaceDN w:val="0"/>
              <w:spacing w:line="240" w:lineRule="exact"/>
              <w:ind w:left="200" w:hangingChars="100" w:hanging="200"/>
              <w:rPr>
                <w:rFonts w:ascii="ＭＳ 明朝" w:cs="ＭＳ 明朝"/>
                <w:spacing w:val="-6"/>
                <w:kern w:val="0"/>
                <w:sz w:val="20"/>
                <w:szCs w:val="20"/>
                <w:lang w:val="ja-JP"/>
              </w:rPr>
            </w:pPr>
            <w:r w:rsidRPr="009C7EF5">
              <w:rPr>
                <w:rFonts w:ascii="ＭＳ 明朝" w:cs="ＭＳ 明朝" w:hint="eastAsia"/>
                <w:spacing w:val="-6"/>
                <w:kern w:val="0"/>
                <w:sz w:val="20"/>
                <w:szCs w:val="20"/>
                <w:lang w:val="ja-JP"/>
              </w:rPr>
              <w:t>３　第一項第二号に規定する業務に従事した場合で、引き続き二日以上当該業務に従事し、又は災害対策基本法（昭和三十六年法律第二百二十三号）第六十条第一項若しくは第六十一条第一項の規定による指示がされた地域若しくは同法第六十三条第一項の規定により設定された警戒区域その他これらに準ずる区域として人事委員会規則で定める区域内において当該業務に従事したときの特別救助等手当の額は、当該業務に従事した日一日につき、前項第二号に定める額にその百分の百に相当する額を加算した額とする。</w:t>
            </w:r>
            <w:r w:rsidRPr="009C7EF5">
              <w:rPr>
                <w:rFonts w:ascii="ＭＳ 明朝" w:cs="ＭＳ 明朝" w:hint="eastAsia"/>
                <w:spacing w:val="-6"/>
                <w:kern w:val="0"/>
                <w:sz w:val="20"/>
                <w:szCs w:val="20"/>
                <w:u w:val="single"/>
                <w:lang w:val="ja-JP"/>
              </w:rPr>
              <w:t>この場合において、次項の規定は、適用しない。</w:t>
            </w:r>
          </w:p>
          <w:p w14:paraId="4EF43645" w14:textId="312E63AD" w:rsidR="0096248C" w:rsidRPr="009C7EF5" w:rsidRDefault="0096248C" w:rsidP="0096248C">
            <w:pPr>
              <w:autoSpaceDN w:val="0"/>
              <w:spacing w:line="240" w:lineRule="exact"/>
              <w:ind w:left="178" w:hangingChars="89" w:hanging="178"/>
              <w:rPr>
                <w:rFonts w:ascii="ＭＳ 明朝" w:cs="ＭＳ 明朝"/>
                <w:spacing w:val="-6"/>
                <w:kern w:val="0"/>
                <w:sz w:val="20"/>
                <w:szCs w:val="20"/>
                <w:lang w:val="ja-JP"/>
              </w:rPr>
            </w:pPr>
            <w:r w:rsidRPr="009C7EF5">
              <w:rPr>
                <w:rFonts w:ascii="ＭＳ 明朝" w:cs="ＭＳ 明朝" w:hint="eastAsia"/>
                <w:spacing w:val="-6"/>
                <w:kern w:val="0"/>
                <w:sz w:val="20"/>
                <w:szCs w:val="20"/>
                <w:lang w:val="ja-JP"/>
              </w:rPr>
              <w:t xml:space="preserve">４　</w:t>
            </w:r>
            <w:r w:rsidRPr="009C7EF5">
              <w:rPr>
                <w:rFonts w:ascii="ＭＳ 明朝" w:cs="ＭＳ 明朝" w:hint="eastAsia"/>
                <w:spacing w:val="-6"/>
                <w:kern w:val="0"/>
                <w:sz w:val="20"/>
                <w:szCs w:val="20"/>
                <w:u w:val="single"/>
                <w:lang w:val="ja-JP"/>
              </w:rPr>
              <w:t>第一項第二号</w:t>
            </w:r>
            <w:r w:rsidRPr="009C7EF5">
              <w:rPr>
                <w:rFonts w:ascii="ＭＳ 明朝" w:hAnsi="ＭＳ 明朝" w:hint="eastAsia"/>
                <w:spacing w:val="-6"/>
                <w:sz w:val="20"/>
                <w:szCs w:val="20"/>
                <w:u w:val="single"/>
              </w:rPr>
              <w:t>に規定する業務が</w:t>
            </w:r>
            <w:r w:rsidRPr="009C7EF5">
              <w:rPr>
                <w:rFonts w:ascii="ＭＳ 明朝" w:cs="ＭＳ 明朝" w:hint="eastAsia"/>
                <w:spacing w:val="-6"/>
                <w:kern w:val="0"/>
                <w:sz w:val="20"/>
                <w:szCs w:val="20"/>
                <w:u w:val="single"/>
                <w:lang w:val="ja-JP"/>
              </w:rPr>
              <w:t>日没時から日出時までの間に行われた場合の手当の額は、第二項第二号の規定にかかわらず、</w:t>
            </w:r>
            <w:r w:rsidRPr="009C7EF5">
              <w:rPr>
                <w:rFonts w:ascii="ＭＳ 明朝" w:cs="ＭＳ 明朝" w:hint="eastAsia"/>
                <w:spacing w:val="-6"/>
                <w:kern w:val="0"/>
                <w:sz w:val="20"/>
                <w:szCs w:val="20"/>
                <w:u w:val="single" w:color="000000" w:themeColor="text1"/>
                <w:lang w:val="ja-JP"/>
              </w:rPr>
              <w:t>同号に</w:t>
            </w:r>
            <w:r w:rsidRPr="009C7EF5">
              <w:rPr>
                <w:rFonts w:ascii="ＭＳ 明朝" w:cs="ＭＳ 明朝" w:hint="eastAsia"/>
                <w:spacing w:val="-6"/>
                <w:kern w:val="0"/>
                <w:sz w:val="20"/>
                <w:szCs w:val="20"/>
                <w:u w:val="single"/>
                <w:lang w:val="ja-JP"/>
              </w:rPr>
              <w:t>定める額にその百分の五十に相当する額を加算した額とする。</w:t>
            </w:r>
          </w:p>
          <w:p w14:paraId="09D2CE16"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rPr>
            </w:pPr>
            <w:r w:rsidRPr="009C7EF5">
              <w:rPr>
                <w:rFonts w:ascii="ＭＳ 明朝" w:cs="ＭＳ 明朝" w:hint="eastAsia"/>
                <w:spacing w:val="-6"/>
                <w:kern w:val="0"/>
                <w:sz w:val="20"/>
                <w:szCs w:val="20"/>
                <w:u w:val="single"/>
              </w:rPr>
              <w:t>５</w:t>
            </w:r>
            <w:r w:rsidRPr="009C7EF5">
              <w:rPr>
                <w:rFonts w:ascii="ＭＳ 明朝" w:cs="ＭＳ 明朝" w:hint="eastAsia"/>
                <w:spacing w:val="-6"/>
                <w:kern w:val="0"/>
                <w:sz w:val="20"/>
                <w:szCs w:val="20"/>
                <w:lang w:val="ja-JP"/>
              </w:rPr>
              <w:t xml:space="preserve">　</w:t>
            </w:r>
            <w:r w:rsidRPr="009C7EF5">
              <w:rPr>
                <w:rFonts w:ascii="Verdana" w:hAnsi="Verdana" w:hint="eastAsia"/>
                <w:sz w:val="20"/>
                <w:szCs w:val="20"/>
              </w:rPr>
              <w:t>（略）</w:t>
            </w:r>
          </w:p>
          <w:p w14:paraId="7738CD5F" w14:textId="3E2AF814" w:rsidR="0096248C" w:rsidRPr="009C7EF5" w:rsidRDefault="0096248C" w:rsidP="0096248C">
            <w:pPr>
              <w:autoSpaceDN w:val="0"/>
              <w:spacing w:line="240" w:lineRule="exact"/>
              <w:ind w:left="200" w:hangingChars="100" w:hanging="200"/>
              <w:rPr>
                <w:rFonts w:ascii="ＭＳ 明朝" w:hAnsi="ＭＳ 明朝"/>
                <w:spacing w:val="-6"/>
                <w:sz w:val="20"/>
                <w:szCs w:val="20"/>
              </w:rPr>
            </w:pPr>
            <w:r w:rsidRPr="009C7EF5">
              <w:rPr>
                <w:rFonts w:ascii="ＭＳ 明朝" w:hAnsi="ＭＳ 明朝" w:cs="ＭＳ ゴシック" w:hint="eastAsia"/>
                <w:spacing w:val="-6"/>
                <w:kern w:val="0"/>
                <w:sz w:val="20"/>
                <w:szCs w:val="20"/>
                <w:u w:val="single"/>
              </w:rPr>
              <w:t>６</w:t>
            </w:r>
            <w:r w:rsidRPr="009C7EF5">
              <w:rPr>
                <w:rFonts w:ascii="ＭＳ 明朝" w:hAnsi="ＭＳ 明朝" w:cs="ＭＳ ゴシック" w:hint="eastAsia"/>
                <w:spacing w:val="-6"/>
                <w:kern w:val="0"/>
                <w:sz w:val="20"/>
                <w:szCs w:val="20"/>
              </w:rPr>
              <w:t xml:space="preserve">　</w:t>
            </w:r>
            <w:r w:rsidRPr="009C7EF5">
              <w:rPr>
                <w:rFonts w:ascii="ＭＳ 明朝" w:cs="ＭＳ 明朝" w:hint="eastAsia"/>
                <w:spacing w:val="-6"/>
                <w:kern w:val="0"/>
                <w:sz w:val="20"/>
                <w:szCs w:val="20"/>
                <w:u w:val="single"/>
                <w:lang w:val="ja-JP"/>
              </w:rPr>
              <w:t>著しく異常かつ激甚な非常災害であって、当該非常災害に係る災害対策基本法第二十八条の二第一項に規定する緊急災害対策本部が設置されたもの（以下「特定大規模災害」という。）に対処するため、第一項第二号に規定する業務に引き続き五日を下らない範囲内において人事委員会規則で定める期間以上従事した場合の特別救助等手当の額は、第二項第二号、第三項及び第四項の規定にかかわらず、第二項第二号又は第四項に定める額に、第二項第二号に定める額の百分の百に相当する額を超えない範囲内において人事委員会規則で定める額を加算した額とする。</w:t>
            </w:r>
          </w:p>
          <w:p w14:paraId="592BBC3B" w14:textId="77777777" w:rsidR="0096248C" w:rsidRPr="009C7EF5" w:rsidRDefault="0096248C" w:rsidP="0096248C">
            <w:pPr>
              <w:autoSpaceDE w:val="0"/>
              <w:autoSpaceDN w:val="0"/>
              <w:spacing w:line="240" w:lineRule="exact"/>
              <w:rPr>
                <w:rFonts w:ascii="ＭＳ 明朝" w:hAnsi="ＭＳ 明朝" w:cs="ＭＳ 明朝"/>
                <w:spacing w:val="-6"/>
                <w:kern w:val="0"/>
                <w:sz w:val="20"/>
                <w:szCs w:val="20"/>
              </w:rPr>
            </w:pPr>
          </w:p>
          <w:p w14:paraId="7DE1140C" w14:textId="77777777" w:rsidR="0096248C" w:rsidRPr="009C7EF5" w:rsidRDefault="0096248C" w:rsidP="0096248C">
            <w:pPr>
              <w:autoSpaceDE w:val="0"/>
              <w:autoSpaceDN w:val="0"/>
              <w:spacing w:line="240" w:lineRule="exact"/>
              <w:rPr>
                <w:rFonts w:ascii="ＭＳ 明朝" w:hAnsi="ＭＳ 明朝" w:cs="ＭＳ 明朝"/>
                <w:spacing w:val="-6"/>
                <w:kern w:val="0"/>
                <w:sz w:val="20"/>
                <w:szCs w:val="20"/>
              </w:rPr>
            </w:pPr>
            <w:r w:rsidRPr="009C7EF5">
              <w:rPr>
                <w:rFonts w:ascii="ＭＳ 明朝" w:hAnsi="ＭＳ 明朝" w:cs="ＭＳ 明朝" w:hint="eastAsia"/>
                <w:spacing w:val="-6"/>
                <w:kern w:val="0"/>
                <w:sz w:val="20"/>
                <w:szCs w:val="20"/>
              </w:rPr>
              <w:t>（災害応急作業手当）</w:t>
            </w:r>
          </w:p>
          <w:p w14:paraId="3ECB10C9" w14:textId="77777777" w:rsidR="0096248C" w:rsidRPr="009C7EF5" w:rsidRDefault="0096248C" w:rsidP="0096248C">
            <w:pPr>
              <w:autoSpaceDN w:val="0"/>
              <w:spacing w:line="240" w:lineRule="exact"/>
              <w:rPr>
                <w:rFonts w:ascii="ＭＳ 明朝" w:hAnsi="ＭＳ 明朝" w:cs="ＭＳ 明朝"/>
                <w:spacing w:val="-6"/>
                <w:kern w:val="0"/>
                <w:sz w:val="20"/>
                <w:szCs w:val="20"/>
              </w:rPr>
            </w:pPr>
            <w:r w:rsidRPr="009C7EF5">
              <w:rPr>
                <w:rFonts w:ascii="ＭＳ 明朝" w:hAnsi="ＭＳ 明朝" w:hint="eastAsia"/>
                <w:spacing w:val="-6"/>
                <w:sz w:val="20"/>
                <w:szCs w:val="20"/>
              </w:rPr>
              <w:t>第十一条</w:t>
            </w:r>
            <w:r w:rsidRPr="009C7EF5">
              <w:rPr>
                <w:rFonts w:ascii="ＭＳ 明朝" w:hAnsi="ＭＳ 明朝" w:cs="ＭＳ 明朝" w:hint="eastAsia"/>
                <w:spacing w:val="-6"/>
                <w:kern w:val="0"/>
                <w:sz w:val="20"/>
                <w:szCs w:val="20"/>
              </w:rPr>
              <w:t xml:space="preserve">　（略）</w:t>
            </w:r>
          </w:p>
          <w:p w14:paraId="0F4FD5C0" w14:textId="77777777" w:rsidR="0096248C" w:rsidRPr="009C7EF5" w:rsidRDefault="0096248C" w:rsidP="0096248C">
            <w:pPr>
              <w:autoSpaceDE w:val="0"/>
              <w:autoSpaceDN w:val="0"/>
              <w:adjustRightInd w:val="0"/>
              <w:spacing w:line="240" w:lineRule="exact"/>
              <w:ind w:left="200" w:hangingChars="100" w:hanging="200"/>
              <w:rPr>
                <w:rFonts w:ascii="ＭＳ 明朝" w:cs="ＭＳ 明朝"/>
                <w:spacing w:val="-6"/>
                <w:kern w:val="0"/>
                <w:sz w:val="20"/>
                <w:szCs w:val="20"/>
                <w:lang w:val="ja-JP"/>
              </w:rPr>
            </w:pPr>
            <w:r w:rsidRPr="009C7EF5">
              <w:rPr>
                <w:rFonts w:ascii="ＭＳ 明朝" w:cs="ＭＳ 明朝" w:hint="eastAsia"/>
                <w:spacing w:val="-6"/>
                <w:kern w:val="0"/>
                <w:sz w:val="20"/>
                <w:szCs w:val="20"/>
                <w:lang w:val="ja-JP"/>
              </w:rPr>
              <w:t>２　災害応急作業手当の額は、業務に従事した日一日につき、次の各号に掲げる業務の区分に応じ、当該各号に定める額</w:t>
            </w:r>
            <w:r w:rsidRPr="009C7EF5">
              <w:rPr>
                <w:rFonts w:ascii="ＭＳ 明朝" w:cs="ＭＳ 明朝" w:hint="eastAsia"/>
                <w:spacing w:val="-6"/>
                <w:kern w:val="0"/>
                <w:sz w:val="20"/>
                <w:szCs w:val="20"/>
                <w:u w:val="single"/>
                <w:lang w:val="ja-JP"/>
              </w:rPr>
              <w:t>（大規模な災害として人事委員会規則で定める災害に係る業務に従事した場合にあっては、千八十円）</w:t>
            </w:r>
            <w:r w:rsidRPr="009C7EF5">
              <w:rPr>
                <w:rFonts w:ascii="ＭＳ 明朝" w:cs="ＭＳ 明朝" w:hint="eastAsia"/>
                <w:spacing w:val="-6"/>
                <w:kern w:val="0"/>
                <w:sz w:val="20"/>
                <w:szCs w:val="20"/>
                <w:lang w:val="ja-JP"/>
              </w:rPr>
              <w:t>とする。</w:t>
            </w:r>
          </w:p>
          <w:p w14:paraId="04C7DB5B" w14:textId="77777777" w:rsidR="0096248C" w:rsidRPr="009C7EF5" w:rsidRDefault="0096248C" w:rsidP="0096248C">
            <w:pPr>
              <w:autoSpaceDE w:val="0"/>
              <w:autoSpaceDN w:val="0"/>
              <w:adjustRightInd w:val="0"/>
              <w:spacing w:line="240" w:lineRule="exact"/>
              <w:rPr>
                <w:rFonts w:ascii="ＭＳ 明朝" w:cs="ＭＳ 明朝"/>
                <w:spacing w:val="-6"/>
                <w:kern w:val="0"/>
                <w:sz w:val="20"/>
                <w:szCs w:val="20"/>
                <w:lang w:val="ja-JP"/>
              </w:rPr>
            </w:pPr>
            <w:r w:rsidRPr="009C7EF5">
              <w:rPr>
                <w:rFonts w:ascii="ＭＳ 明朝" w:cs="ＭＳ 明朝" w:hint="eastAsia"/>
                <w:spacing w:val="-6"/>
                <w:kern w:val="0"/>
                <w:sz w:val="20"/>
                <w:szCs w:val="20"/>
                <w:lang w:val="ja-JP"/>
              </w:rPr>
              <w:lastRenderedPageBreak/>
              <w:t xml:space="preserve">　一・二　（略）</w:t>
            </w:r>
          </w:p>
          <w:p w14:paraId="0236D2CE"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lang w:val="ja-JP"/>
              </w:rPr>
            </w:pPr>
            <w:r w:rsidRPr="009C7EF5">
              <w:rPr>
                <w:rFonts w:ascii="ＭＳ 明朝" w:cs="ＭＳ 明朝" w:hint="eastAsia"/>
                <w:spacing w:val="-6"/>
                <w:kern w:val="0"/>
                <w:sz w:val="20"/>
                <w:szCs w:val="20"/>
                <w:lang w:val="ja-JP"/>
              </w:rPr>
              <w:t>３　（略）</w:t>
            </w:r>
          </w:p>
          <w:p w14:paraId="0C41EAC7"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lang w:val="ja-JP"/>
              </w:rPr>
            </w:pPr>
            <w:r w:rsidRPr="009C7EF5">
              <w:rPr>
                <w:rFonts w:ascii="ＭＳ 明朝" w:cs="ＭＳ 明朝" w:hint="eastAsia"/>
                <w:spacing w:val="-6"/>
                <w:kern w:val="0"/>
                <w:sz w:val="20"/>
                <w:szCs w:val="20"/>
                <w:u w:val="single"/>
                <w:lang w:val="ja-JP"/>
              </w:rPr>
              <w:t>４</w:t>
            </w:r>
            <w:r w:rsidRPr="009C7EF5">
              <w:rPr>
                <w:rFonts w:ascii="ＭＳ 明朝" w:cs="ＭＳ 明朝" w:hint="eastAsia"/>
                <w:spacing w:val="-6"/>
                <w:kern w:val="0"/>
                <w:sz w:val="20"/>
                <w:szCs w:val="20"/>
                <w:lang w:val="ja-JP"/>
              </w:rPr>
              <w:t xml:space="preserve">　</w:t>
            </w:r>
            <w:r w:rsidRPr="009C7EF5">
              <w:rPr>
                <w:rFonts w:ascii="ＭＳ 明朝" w:cs="ＭＳ 明朝" w:hint="eastAsia"/>
                <w:spacing w:val="-6"/>
                <w:kern w:val="0"/>
                <w:sz w:val="20"/>
                <w:szCs w:val="20"/>
                <w:u w:val="single"/>
                <w:lang w:val="ja-JP"/>
              </w:rPr>
              <w:t>第一項</w:t>
            </w:r>
            <w:r w:rsidRPr="009C7EF5">
              <w:rPr>
                <w:rFonts w:ascii="ＭＳ 明朝" w:hAnsi="ＭＳ 明朝" w:hint="eastAsia"/>
                <w:spacing w:val="-6"/>
                <w:sz w:val="20"/>
                <w:szCs w:val="20"/>
                <w:u w:val="single"/>
              </w:rPr>
              <w:t>に規定する業務が</w:t>
            </w:r>
            <w:r w:rsidRPr="009C7EF5">
              <w:rPr>
                <w:rFonts w:ascii="ＭＳ 明朝" w:cs="ＭＳ 明朝" w:hint="eastAsia"/>
                <w:spacing w:val="-6"/>
                <w:kern w:val="0"/>
                <w:sz w:val="20"/>
                <w:szCs w:val="20"/>
                <w:u w:val="single"/>
                <w:lang w:val="ja-JP"/>
              </w:rPr>
              <w:t>日没時から日出時までの間に行われた場合の手当の額は、</w:t>
            </w:r>
            <w:r w:rsidRPr="009C7EF5">
              <w:rPr>
                <w:rFonts w:ascii="ＭＳ 明朝" w:hAnsi="ＭＳ 明朝" w:hint="eastAsia"/>
                <w:spacing w:val="-6"/>
                <w:sz w:val="20"/>
                <w:szCs w:val="20"/>
                <w:u w:val="single"/>
              </w:rPr>
              <w:t>前二項の規定にかかわらず、</w:t>
            </w:r>
            <w:r w:rsidRPr="009C7EF5">
              <w:rPr>
                <w:rFonts w:ascii="ＭＳ 明朝" w:cs="ＭＳ 明朝" w:hint="eastAsia"/>
                <w:spacing w:val="-6"/>
                <w:kern w:val="0"/>
                <w:sz w:val="20"/>
                <w:szCs w:val="20"/>
                <w:u w:val="single"/>
                <w:lang w:val="ja-JP"/>
              </w:rPr>
              <w:t>これらの項に定める額にその百分の五十に相当する額を加算した額とする。</w:t>
            </w:r>
          </w:p>
          <w:p w14:paraId="6BC8FEE8" w14:textId="57D881C7" w:rsidR="0096248C" w:rsidRPr="00922CB0" w:rsidRDefault="0096248C" w:rsidP="0096248C">
            <w:pPr>
              <w:autoSpaceDN w:val="0"/>
              <w:spacing w:line="240" w:lineRule="exact"/>
              <w:ind w:left="200" w:hangingChars="100" w:hanging="200"/>
              <w:rPr>
                <w:rFonts w:ascii="ＭＳ 明朝" w:hAnsi="ＭＳ 明朝" w:cs="ＭＳ ゴシック"/>
                <w:spacing w:val="-6"/>
                <w:kern w:val="0"/>
                <w:sz w:val="20"/>
                <w:szCs w:val="20"/>
              </w:rPr>
            </w:pPr>
            <w:r w:rsidRPr="009C7EF5">
              <w:rPr>
                <w:rFonts w:ascii="ＭＳ 明朝" w:hAnsi="ＭＳ 明朝" w:cs="ＭＳ ゴシック" w:hint="eastAsia"/>
                <w:spacing w:val="-6"/>
                <w:kern w:val="0"/>
                <w:sz w:val="20"/>
                <w:szCs w:val="20"/>
                <w:u w:val="single"/>
              </w:rPr>
              <w:t>５</w:t>
            </w:r>
            <w:r w:rsidRPr="009C7EF5">
              <w:rPr>
                <w:rFonts w:ascii="ＭＳ 明朝" w:hAnsi="ＭＳ 明朝" w:cs="ＭＳ ゴシック" w:hint="eastAsia"/>
                <w:spacing w:val="-6"/>
                <w:kern w:val="0"/>
                <w:sz w:val="20"/>
                <w:szCs w:val="20"/>
              </w:rPr>
              <w:t xml:space="preserve">　</w:t>
            </w:r>
            <w:r w:rsidRPr="009C7EF5">
              <w:rPr>
                <w:rFonts w:ascii="ＭＳ 明朝" w:hAnsi="ＭＳ 明朝" w:cs="ＭＳ ゴシック" w:hint="eastAsia"/>
                <w:spacing w:val="-6"/>
                <w:kern w:val="0"/>
                <w:sz w:val="20"/>
                <w:szCs w:val="20"/>
                <w:u w:val="single"/>
              </w:rPr>
              <w:t>特定大規模災害</w:t>
            </w:r>
            <w:r w:rsidRPr="009C7EF5">
              <w:rPr>
                <w:rFonts w:ascii="ＭＳ 明朝" w:cs="ＭＳ 明朝" w:hint="eastAsia"/>
                <w:spacing w:val="-6"/>
                <w:kern w:val="0"/>
                <w:sz w:val="20"/>
                <w:szCs w:val="20"/>
                <w:u w:val="single"/>
                <w:lang w:val="ja-JP"/>
              </w:rPr>
              <w:t>に対処するため、第一項に規定する業務に引き続き五日を下らない範囲内において人事委員会規則で定める期間以上従事した場合の災害応急作業手当の額は、前三項の規定にかかわらず、これらの項に定める額に、第二項に定める額の百分の百に相当する額を超えない範囲内において人事委員会規則で定める額を加算した額とする。</w:t>
            </w:r>
          </w:p>
        </w:tc>
        <w:tc>
          <w:tcPr>
            <w:tcW w:w="4523" w:type="dxa"/>
            <w:tcBorders>
              <w:top w:val="nil"/>
              <w:bottom w:val="nil"/>
            </w:tcBorders>
            <w:textDirection w:val="lrTbV"/>
          </w:tcPr>
          <w:p w14:paraId="27F78394" w14:textId="77777777" w:rsidR="0096248C" w:rsidRPr="009C7EF5" w:rsidRDefault="0096248C" w:rsidP="0096248C">
            <w:pPr>
              <w:autoSpaceDN w:val="0"/>
              <w:spacing w:line="240" w:lineRule="exact"/>
              <w:rPr>
                <w:rFonts w:ascii="ＭＳ 明朝" w:hAnsi="ＭＳ 明朝" w:cs="ＭＳ 明朝"/>
                <w:spacing w:val="-6"/>
                <w:kern w:val="0"/>
                <w:sz w:val="20"/>
                <w:szCs w:val="20"/>
              </w:rPr>
            </w:pPr>
            <w:r w:rsidRPr="009C7EF5">
              <w:rPr>
                <w:rFonts w:ascii="ＭＳ 明朝" w:cs="ＭＳ 明朝" w:hint="eastAsia"/>
                <w:spacing w:val="-6"/>
                <w:kern w:val="0"/>
                <w:sz w:val="20"/>
                <w:szCs w:val="20"/>
              </w:rPr>
              <w:lastRenderedPageBreak/>
              <w:t>（</w:t>
            </w:r>
            <w:r w:rsidRPr="009C7EF5">
              <w:rPr>
                <w:rFonts w:ascii="ＭＳ 明朝" w:cs="ＭＳ 明朝" w:hint="eastAsia"/>
                <w:spacing w:val="-6"/>
                <w:kern w:val="0"/>
                <w:sz w:val="20"/>
                <w:szCs w:val="20"/>
                <w:lang w:val="ja-JP"/>
              </w:rPr>
              <w:t>特別救助等手当</w:t>
            </w:r>
            <w:r w:rsidRPr="009C7EF5">
              <w:rPr>
                <w:rFonts w:ascii="ＭＳ 明朝" w:hAnsi="ＭＳ 明朝" w:cs="ＭＳ 明朝" w:hint="eastAsia"/>
                <w:spacing w:val="-6"/>
                <w:kern w:val="0"/>
                <w:sz w:val="20"/>
                <w:szCs w:val="20"/>
              </w:rPr>
              <w:t>）</w:t>
            </w:r>
          </w:p>
          <w:p w14:paraId="5D7F9C95" w14:textId="77777777" w:rsidR="0096248C" w:rsidRPr="009C7EF5" w:rsidRDefault="0096248C" w:rsidP="0096248C">
            <w:pPr>
              <w:autoSpaceDN w:val="0"/>
              <w:spacing w:line="240" w:lineRule="exact"/>
              <w:rPr>
                <w:rFonts w:ascii="ＭＳ 明朝" w:hAnsi="ＭＳ 明朝"/>
                <w:spacing w:val="-6"/>
                <w:sz w:val="20"/>
                <w:szCs w:val="20"/>
              </w:rPr>
            </w:pPr>
            <w:r w:rsidRPr="009C7EF5">
              <w:rPr>
                <w:rFonts w:ascii="ＭＳ 明朝" w:hAnsi="ＭＳ 明朝" w:hint="eastAsia"/>
                <w:spacing w:val="-6"/>
                <w:sz w:val="20"/>
                <w:szCs w:val="20"/>
              </w:rPr>
              <w:t>第八条　（略）</w:t>
            </w:r>
          </w:p>
          <w:p w14:paraId="03A6D57A" w14:textId="77777777" w:rsidR="0096248C" w:rsidRPr="009C7EF5" w:rsidRDefault="0096248C" w:rsidP="0096248C">
            <w:pPr>
              <w:autoSpaceDN w:val="0"/>
              <w:spacing w:line="240" w:lineRule="exact"/>
              <w:ind w:left="200" w:hangingChars="100" w:hanging="200"/>
              <w:rPr>
                <w:rFonts w:ascii="ＭＳ 明朝" w:hAnsi="ＭＳ 明朝" w:cs="ＭＳ ゴシック"/>
                <w:spacing w:val="-6"/>
                <w:kern w:val="0"/>
                <w:sz w:val="20"/>
                <w:szCs w:val="20"/>
              </w:rPr>
            </w:pPr>
            <w:r w:rsidRPr="009C7EF5">
              <w:rPr>
                <w:rFonts w:ascii="ＭＳ 明朝" w:hAnsi="ＭＳ 明朝" w:cs="ＭＳ ゴシック" w:hint="eastAsia"/>
                <w:spacing w:val="-6"/>
                <w:kern w:val="0"/>
                <w:sz w:val="20"/>
                <w:szCs w:val="20"/>
              </w:rPr>
              <w:t xml:space="preserve">２　（略）　</w:t>
            </w:r>
          </w:p>
          <w:p w14:paraId="32585887" w14:textId="77777777" w:rsidR="0096248C" w:rsidRPr="009C7EF5" w:rsidRDefault="0096248C" w:rsidP="0096248C">
            <w:pPr>
              <w:autoSpaceDE w:val="0"/>
              <w:autoSpaceDN w:val="0"/>
              <w:adjustRightInd w:val="0"/>
              <w:spacing w:line="240" w:lineRule="exact"/>
              <w:rPr>
                <w:rFonts w:ascii="ＭＳ 明朝" w:hAnsi="ＭＳ 明朝" w:cs="ＭＳ ゴシック"/>
                <w:spacing w:val="-6"/>
                <w:kern w:val="0"/>
                <w:sz w:val="20"/>
                <w:szCs w:val="20"/>
              </w:rPr>
            </w:pPr>
            <w:r w:rsidRPr="009C7EF5">
              <w:rPr>
                <w:rFonts w:ascii="ＭＳ 明朝" w:hAnsi="ＭＳ 明朝" w:cs="ＭＳ ゴシック" w:hint="eastAsia"/>
                <w:spacing w:val="-6"/>
                <w:kern w:val="0"/>
                <w:sz w:val="20"/>
                <w:szCs w:val="20"/>
              </w:rPr>
              <w:t xml:space="preserve">　一　（略）</w:t>
            </w:r>
          </w:p>
          <w:p w14:paraId="0248F728" w14:textId="77777777" w:rsidR="0096248C" w:rsidRPr="009C7EF5" w:rsidRDefault="0096248C" w:rsidP="0096248C">
            <w:pPr>
              <w:autoSpaceDN w:val="0"/>
              <w:spacing w:line="240" w:lineRule="exact"/>
              <w:ind w:left="400" w:hangingChars="200" w:hanging="400"/>
              <w:rPr>
                <w:rFonts w:ascii="ＭＳ 明朝" w:cs="ＭＳ 明朝"/>
                <w:spacing w:val="-6"/>
                <w:kern w:val="0"/>
                <w:sz w:val="20"/>
                <w:szCs w:val="20"/>
                <w:lang w:val="ja-JP"/>
              </w:rPr>
            </w:pPr>
            <w:r w:rsidRPr="009C7EF5">
              <w:rPr>
                <w:rFonts w:ascii="ＭＳ 明朝" w:hAnsi="ＭＳ 明朝" w:cs="ＭＳ ゴシック" w:hint="eastAsia"/>
                <w:spacing w:val="-6"/>
                <w:kern w:val="0"/>
                <w:sz w:val="20"/>
                <w:szCs w:val="20"/>
              </w:rPr>
              <w:t xml:space="preserve">　二</w:t>
            </w:r>
            <w:r w:rsidRPr="009C7EF5">
              <w:rPr>
                <w:rFonts w:ascii="ＭＳ 明朝" w:hAnsi="ＭＳ 明朝" w:cs="ＭＳ ゴシック" w:hint="eastAsia"/>
                <w:spacing w:val="-6"/>
                <w:sz w:val="20"/>
                <w:szCs w:val="20"/>
              </w:rPr>
              <w:t xml:space="preserve">　</w:t>
            </w:r>
            <w:r w:rsidRPr="009C7EF5">
              <w:rPr>
                <w:rFonts w:ascii="ＭＳ 明朝" w:cs="ＭＳ 明朝" w:hint="eastAsia"/>
                <w:spacing w:val="-6"/>
                <w:kern w:val="0"/>
                <w:sz w:val="20"/>
                <w:szCs w:val="20"/>
                <w:lang w:val="ja-JP"/>
              </w:rPr>
              <w:t>前項第二号に規定する業務　従事した日一日につき八百四十円</w:t>
            </w:r>
          </w:p>
          <w:p w14:paraId="443E7147" w14:textId="77777777" w:rsidR="0096248C" w:rsidRPr="009C7EF5" w:rsidRDefault="0096248C" w:rsidP="0096248C">
            <w:pPr>
              <w:autoSpaceDN w:val="0"/>
              <w:spacing w:line="240" w:lineRule="exact"/>
              <w:ind w:leftChars="100" w:left="652" w:hangingChars="200" w:hanging="400"/>
              <w:rPr>
                <w:rFonts w:ascii="ＭＳ 明朝" w:hAnsi="ＭＳ 明朝"/>
                <w:spacing w:val="-6"/>
                <w:sz w:val="20"/>
                <w:szCs w:val="20"/>
                <w:u w:val="words"/>
              </w:rPr>
            </w:pPr>
          </w:p>
          <w:p w14:paraId="2A8C9008" w14:textId="77777777" w:rsidR="0096248C" w:rsidRPr="009C7EF5" w:rsidRDefault="0096248C" w:rsidP="0096248C">
            <w:pPr>
              <w:autoSpaceDN w:val="0"/>
              <w:spacing w:line="240" w:lineRule="exact"/>
              <w:ind w:left="200" w:hangingChars="100" w:hanging="200"/>
              <w:rPr>
                <w:rFonts w:ascii="ＭＳ 明朝" w:hAnsi="ＭＳ 明朝"/>
                <w:spacing w:val="-6"/>
                <w:sz w:val="20"/>
                <w:szCs w:val="20"/>
              </w:rPr>
            </w:pPr>
          </w:p>
          <w:p w14:paraId="6D7E4836" w14:textId="77777777" w:rsidR="0096248C" w:rsidRPr="009C7EF5" w:rsidRDefault="0096248C" w:rsidP="0096248C">
            <w:pPr>
              <w:autoSpaceDN w:val="0"/>
              <w:spacing w:line="240" w:lineRule="exact"/>
              <w:rPr>
                <w:rFonts w:ascii="ＭＳ 明朝" w:hAnsi="ＭＳ 明朝"/>
                <w:spacing w:val="-6"/>
                <w:sz w:val="20"/>
                <w:szCs w:val="20"/>
              </w:rPr>
            </w:pPr>
            <w:r w:rsidRPr="009C7EF5">
              <w:rPr>
                <w:rFonts w:ascii="ＭＳ 明朝" w:hAnsi="ＭＳ 明朝" w:hint="eastAsia"/>
                <w:spacing w:val="-6"/>
                <w:sz w:val="20"/>
                <w:szCs w:val="20"/>
              </w:rPr>
              <w:t xml:space="preserve">　三・四　（略）</w:t>
            </w:r>
          </w:p>
          <w:p w14:paraId="20A5407F"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lang w:val="ja-JP"/>
              </w:rPr>
            </w:pPr>
            <w:r w:rsidRPr="009C7EF5">
              <w:rPr>
                <w:rFonts w:ascii="ＭＳ 明朝" w:cs="ＭＳ 明朝" w:hint="eastAsia"/>
                <w:spacing w:val="-6"/>
                <w:kern w:val="0"/>
                <w:sz w:val="20"/>
                <w:szCs w:val="20"/>
              </w:rPr>
              <w:t xml:space="preserve">３　</w:t>
            </w:r>
            <w:r w:rsidRPr="009C7EF5">
              <w:rPr>
                <w:rFonts w:ascii="ＭＳ 明朝" w:cs="ＭＳ 明朝" w:hint="eastAsia"/>
                <w:spacing w:val="-6"/>
                <w:kern w:val="0"/>
                <w:sz w:val="20"/>
                <w:szCs w:val="20"/>
                <w:lang w:val="ja-JP"/>
              </w:rPr>
              <w:t>第一項第二号に規定する業務に従事した場合で、引き続き二日以上当該業務に従事し、又は災害対策基本法（昭和三十六年法律第二百二十三号）第六十条第一項若しくは第六十一条第一項の規定による指示がされた地域若しくは同法第六十三条第一項の規定により設定された警戒区域その他これらに準ずる区域として人事委員会規則で定める区域内において当該業務に従事したときの特別救助等手当の額は、当該業務に従事した日一日につき、前項第二号に定める額にその百分の百に相当する額を加算した額とする。</w:t>
            </w:r>
          </w:p>
          <w:p w14:paraId="7EA80BCB"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lang w:val="ja-JP"/>
              </w:rPr>
            </w:pPr>
          </w:p>
          <w:p w14:paraId="0FD96BC7"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lang w:val="ja-JP"/>
              </w:rPr>
            </w:pPr>
          </w:p>
          <w:p w14:paraId="23085CAE"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lang w:val="ja-JP"/>
              </w:rPr>
            </w:pPr>
          </w:p>
          <w:p w14:paraId="12D83935"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lang w:val="ja-JP"/>
              </w:rPr>
            </w:pPr>
          </w:p>
          <w:p w14:paraId="0C17705D"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lang w:val="ja-JP"/>
              </w:rPr>
            </w:pPr>
          </w:p>
          <w:p w14:paraId="7A3E458C"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rPr>
            </w:pPr>
          </w:p>
          <w:p w14:paraId="41FEFAAE"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rPr>
            </w:pPr>
            <w:r w:rsidRPr="009C7EF5">
              <w:rPr>
                <w:rFonts w:ascii="ＭＳ 明朝" w:cs="ＭＳ 明朝" w:hint="eastAsia"/>
                <w:spacing w:val="-6"/>
                <w:kern w:val="0"/>
                <w:sz w:val="20"/>
                <w:szCs w:val="20"/>
                <w:u w:val="single"/>
              </w:rPr>
              <w:t>４</w:t>
            </w:r>
            <w:r w:rsidRPr="009C7EF5">
              <w:rPr>
                <w:rFonts w:ascii="ＭＳ 明朝" w:cs="ＭＳ 明朝" w:hint="eastAsia"/>
                <w:spacing w:val="-6"/>
                <w:kern w:val="0"/>
                <w:sz w:val="20"/>
                <w:szCs w:val="20"/>
              </w:rPr>
              <w:t xml:space="preserve">　</w:t>
            </w:r>
            <w:r w:rsidRPr="009C7EF5">
              <w:rPr>
                <w:rFonts w:ascii="Verdana" w:hAnsi="Verdana" w:hint="eastAsia"/>
                <w:sz w:val="20"/>
                <w:szCs w:val="20"/>
              </w:rPr>
              <w:t>（略）</w:t>
            </w:r>
          </w:p>
          <w:p w14:paraId="6DE3B18F"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rPr>
            </w:pPr>
          </w:p>
          <w:p w14:paraId="531FBEAC"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rPr>
            </w:pPr>
          </w:p>
          <w:p w14:paraId="03E2B2EA"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rPr>
            </w:pPr>
          </w:p>
          <w:p w14:paraId="2AF67A19"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rPr>
            </w:pPr>
          </w:p>
          <w:p w14:paraId="4CB6E8AC" w14:textId="77777777" w:rsidR="0096248C" w:rsidRPr="009C7EF5" w:rsidRDefault="0096248C" w:rsidP="0096248C">
            <w:pPr>
              <w:autoSpaceDE w:val="0"/>
              <w:autoSpaceDN w:val="0"/>
              <w:spacing w:line="240" w:lineRule="exact"/>
              <w:rPr>
                <w:rFonts w:ascii="ＭＳ 明朝" w:hAnsi="ＭＳ 明朝" w:cs="ＭＳ 明朝"/>
                <w:spacing w:val="-6"/>
                <w:kern w:val="0"/>
                <w:sz w:val="20"/>
                <w:szCs w:val="20"/>
              </w:rPr>
            </w:pPr>
          </w:p>
          <w:p w14:paraId="2008F54A" w14:textId="77777777" w:rsidR="0096248C" w:rsidRPr="009C7EF5" w:rsidRDefault="0096248C" w:rsidP="0096248C">
            <w:pPr>
              <w:autoSpaceDE w:val="0"/>
              <w:autoSpaceDN w:val="0"/>
              <w:spacing w:line="240" w:lineRule="exact"/>
              <w:rPr>
                <w:rFonts w:ascii="ＭＳ 明朝" w:hAnsi="ＭＳ 明朝" w:cs="ＭＳ 明朝"/>
                <w:spacing w:val="-6"/>
                <w:kern w:val="0"/>
                <w:sz w:val="20"/>
                <w:szCs w:val="20"/>
              </w:rPr>
            </w:pPr>
          </w:p>
          <w:p w14:paraId="12B6D374" w14:textId="77777777" w:rsidR="0096248C" w:rsidRPr="009C7EF5" w:rsidRDefault="0096248C" w:rsidP="0096248C">
            <w:pPr>
              <w:autoSpaceDE w:val="0"/>
              <w:autoSpaceDN w:val="0"/>
              <w:spacing w:line="240" w:lineRule="exact"/>
              <w:rPr>
                <w:rFonts w:ascii="ＭＳ 明朝" w:hAnsi="ＭＳ 明朝" w:cs="ＭＳ 明朝"/>
                <w:spacing w:val="-6"/>
                <w:kern w:val="0"/>
                <w:sz w:val="20"/>
                <w:szCs w:val="20"/>
              </w:rPr>
            </w:pPr>
          </w:p>
          <w:p w14:paraId="0ADACC21" w14:textId="3BFB969A" w:rsidR="0096248C" w:rsidRPr="009C7EF5" w:rsidRDefault="0096248C" w:rsidP="0096248C">
            <w:pPr>
              <w:autoSpaceDE w:val="0"/>
              <w:autoSpaceDN w:val="0"/>
              <w:spacing w:line="240" w:lineRule="exact"/>
              <w:rPr>
                <w:rFonts w:ascii="ＭＳ 明朝" w:hAnsi="ＭＳ 明朝" w:cs="ＭＳ 明朝"/>
                <w:spacing w:val="-6"/>
                <w:kern w:val="0"/>
                <w:sz w:val="20"/>
                <w:szCs w:val="20"/>
              </w:rPr>
            </w:pPr>
          </w:p>
          <w:p w14:paraId="06D5D04E" w14:textId="77777777" w:rsidR="0096248C" w:rsidRPr="009C7EF5" w:rsidRDefault="0096248C" w:rsidP="0096248C">
            <w:pPr>
              <w:autoSpaceDE w:val="0"/>
              <w:autoSpaceDN w:val="0"/>
              <w:spacing w:line="240" w:lineRule="exact"/>
              <w:rPr>
                <w:rFonts w:ascii="ＭＳ 明朝" w:hAnsi="ＭＳ 明朝" w:cs="ＭＳ 明朝"/>
                <w:spacing w:val="-6"/>
                <w:kern w:val="0"/>
                <w:sz w:val="20"/>
                <w:szCs w:val="20"/>
              </w:rPr>
            </w:pPr>
          </w:p>
          <w:p w14:paraId="53A4EA4B" w14:textId="77777777" w:rsidR="0096248C" w:rsidRPr="009C7EF5" w:rsidRDefault="0096248C" w:rsidP="0096248C">
            <w:pPr>
              <w:autoSpaceDE w:val="0"/>
              <w:autoSpaceDN w:val="0"/>
              <w:spacing w:line="240" w:lineRule="exact"/>
              <w:rPr>
                <w:rFonts w:ascii="ＭＳ 明朝" w:hAnsi="ＭＳ 明朝" w:cs="ＭＳ 明朝"/>
                <w:spacing w:val="-6"/>
                <w:kern w:val="0"/>
                <w:sz w:val="20"/>
                <w:szCs w:val="20"/>
              </w:rPr>
            </w:pPr>
          </w:p>
          <w:p w14:paraId="78BD34A8" w14:textId="65AB99E9" w:rsidR="0096248C" w:rsidRPr="009C7EF5" w:rsidRDefault="0096248C" w:rsidP="0096248C">
            <w:pPr>
              <w:autoSpaceDE w:val="0"/>
              <w:autoSpaceDN w:val="0"/>
              <w:spacing w:line="240" w:lineRule="exact"/>
              <w:rPr>
                <w:rFonts w:ascii="ＭＳ 明朝" w:hAnsi="ＭＳ 明朝" w:cs="ＭＳ 明朝"/>
                <w:spacing w:val="-6"/>
                <w:kern w:val="0"/>
                <w:sz w:val="20"/>
                <w:szCs w:val="20"/>
              </w:rPr>
            </w:pPr>
          </w:p>
          <w:p w14:paraId="0D9A0313" w14:textId="0DC135C7" w:rsidR="0096248C" w:rsidRPr="009C7EF5" w:rsidRDefault="0096248C" w:rsidP="0096248C">
            <w:pPr>
              <w:autoSpaceDE w:val="0"/>
              <w:autoSpaceDN w:val="0"/>
              <w:spacing w:line="240" w:lineRule="exact"/>
              <w:rPr>
                <w:rFonts w:ascii="ＭＳ 明朝" w:hAnsi="ＭＳ 明朝" w:cs="ＭＳ 明朝"/>
                <w:spacing w:val="-6"/>
                <w:kern w:val="0"/>
                <w:sz w:val="20"/>
                <w:szCs w:val="20"/>
              </w:rPr>
            </w:pPr>
          </w:p>
          <w:p w14:paraId="6874B50F" w14:textId="3E387ADA" w:rsidR="0096248C" w:rsidRPr="009C7EF5" w:rsidRDefault="0096248C" w:rsidP="0096248C">
            <w:pPr>
              <w:autoSpaceDE w:val="0"/>
              <w:autoSpaceDN w:val="0"/>
              <w:spacing w:line="240" w:lineRule="exact"/>
              <w:rPr>
                <w:rFonts w:ascii="ＭＳ 明朝" w:hAnsi="ＭＳ 明朝" w:cs="ＭＳ 明朝"/>
                <w:spacing w:val="-6"/>
                <w:kern w:val="0"/>
                <w:sz w:val="20"/>
                <w:szCs w:val="20"/>
              </w:rPr>
            </w:pPr>
          </w:p>
          <w:p w14:paraId="6052F363" w14:textId="77777777" w:rsidR="0096248C" w:rsidRPr="009C7EF5" w:rsidRDefault="0096248C" w:rsidP="0096248C">
            <w:pPr>
              <w:autoSpaceDE w:val="0"/>
              <w:autoSpaceDN w:val="0"/>
              <w:spacing w:line="240" w:lineRule="exact"/>
              <w:rPr>
                <w:rFonts w:ascii="ＭＳ 明朝" w:hAnsi="ＭＳ 明朝" w:cs="ＭＳ 明朝"/>
                <w:spacing w:val="-6"/>
                <w:kern w:val="0"/>
                <w:sz w:val="20"/>
                <w:szCs w:val="20"/>
              </w:rPr>
            </w:pPr>
          </w:p>
          <w:p w14:paraId="69500F3A" w14:textId="64EE7536" w:rsidR="0096248C" w:rsidRPr="009C7EF5" w:rsidRDefault="0096248C" w:rsidP="0096248C">
            <w:pPr>
              <w:autoSpaceDE w:val="0"/>
              <w:autoSpaceDN w:val="0"/>
              <w:spacing w:line="240" w:lineRule="exact"/>
              <w:rPr>
                <w:rFonts w:ascii="ＭＳ 明朝" w:hAnsi="ＭＳ 明朝" w:cs="ＭＳ 明朝"/>
                <w:spacing w:val="-6"/>
                <w:kern w:val="0"/>
                <w:sz w:val="20"/>
                <w:szCs w:val="20"/>
              </w:rPr>
            </w:pPr>
            <w:r w:rsidRPr="009C7EF5">
              <w:rPr>
                <w:rFonts w:ascii="ＭＳ 明朝" w:hAnsi="ＭＳ 明朝" w:cs="ＭＳ 明朝" w:hint="eastAsia"/>
                <w:spacing w:val="-6"/>
                <w:kern w:val="0"/>
                <w:sz w:val="20"/>
                <w:szCs w:val="20"/>
              </w:rPr>
              <w:t>（災害応急作業手当）</w:t>
            </w:r>
          </w:p>
          <w:p w14:paraId="3F652459" w14:textId="77777777" w:rsidR="0096248C" w:rsidRPr="009C7EF5" w:rsidRDefault="0096248C" w:rsidP="0096248C">
            <w:pPr>
              <w:autoSpaceDN w:val="0"/>
              <w:spacing w:line="240" w:lineRule="exact"/>
              <w:rPr>
                <w:rFonts w:ascii="ＭＳ 明朝" w:hAnsi="ＭＳ 明朝" w:cs="ＭＳ 明朝"/>
                <w:spacing w:val="-6"/>
                <w:kern w:val="0"/>
                <w:sz w:val="20"/>
                <w:szCs w:val="20"/>
              </w:rPr>
            </w:pPr>
            <w:r w:rsidRPr="009C7EF5">
              <w:rPr>
                <w:rFonts w:ascii="ＭＳ 明朝" w:hAnsi="ＭＳ 明朝" w:hint="eastAsia"/>
                <w:spacing w:val="-6"/>
                <w:sz w:val="20"/>
                <w:szCs w:val="20"/>
              </w:rPr>
              <w:t>第十一条</w:t>
            </w:r>
            <w:r w:rsidRPr="009C7EF5">
              <w:rPr>
                <w:rFonts w:ascii="ＭＳ 明朝" w:hAnsi="ＭＳ 明朝" w:cs="ＭＳ 明朝" w:hint="eastAsia"/>
                <w:spacing w:val="-6"/>
                <w:kern w:val="0"/>
                <w:sz w:val="20"/>
                <w:szCs w:val="20"/>
              </w:rPr>
              <w:t xml:space="preserve">　（略）</w:t>
            </w:r>
          </w:p>
          <w:p w14:paraId="263042F9" w14:textId="606B625D" w:rsidR="0096248C" w:rsidRPr="009C7EF5" w:rsidRDefault="0096248C" w:rsidP="0096248C">
            <w:pPr>
              <w:autoSpaceDE w:val="0"/>
              <w:autoSpaceDN w:val="0"/>
              <w:adjustRightInd w:val="0"/>
              <w:spacing w:line="240" w:lineRule="exact"/>
              <w:ind w:left="200" w:hangingChars="100" w:hanging="200"/>
              <w:rPr>
                <w:rFonts w:ascii="ＭＳ 明朝" w:cs="ＭＳ 明朝"/>
                <w:spacing w:val="-6"/>
                <w:kern w:val="0"/>
                <w:sz w:val="20"/>
                <w:szCs w:val="20"/>
                <w:lang w:val="ja-JP"/>
              </w:rPr>
            </w:pPr>
            <w:r w:rsidRPr="009C7EF5">
              <w:rPr>
                <w:rFonts w:ascii="ＭＳ 明朝" w:cs="ＭＳ 明朝" w:hint="eastAsia"/>
                <w:spacing w:val="-6"/>
                <w:kern w:val="0"/>
                <w:sz w:val="20"/>
                <w:szCs w:val="20"/>
                <w:lang w:val="ja-JP"/>
              </w:rPr>
              <w:t>２　災害応急作業手当の額は、業務に従事した日一日につき、次の各号に掲げる業務の区分に応じ、当該各号に定める額とする。</w:t>
            </w:r>
          </w:p>
          <w:p w14:paraId="24861FBA" w14:textId="77777777" w:rsidR="0096248C" w:rsidRPr="009C7EF5" w:rsidRDefault="0096248C" w:rsidP="0096248C">
            <w:pPr>
              <w:autoSpaceDE w:val="0"/>
              <w:autoSpaceDN w:val="0"/>
              <w:adjustRightInd w:val="0"/>
              <w:spacing w:line="240" w:lineRule="exact"/>
              <w:rPr>
                <w:rFonts w:ascii="ＭＳ 明朝" w:cs="ＭＳ 明朝"/>
                <w:spacing w:val="-6"/>
                <w:kern w:val="0"/>
                <w:sz w:val="20"/>
                <w:szCs w:val="20"/>
                <w:lang w:val="ja-JP"/>
              </w:rPr>
            </w:pPr>
          </w:p>
          <w:p w14:paraId="487BF12B" w14:textId="77777777" w:rsidR="0096248C" w:rsidRPr="009C7EF5" w:rsidRDefault="0096248C" w:rsidP="0096248C">
            <w:pPr>
              <w:autoSpaceDE w:val="0"/>
              <w:autoSpaceDN w:val="0"/>
              <w:adjustRightInd w:val="0"/>
              <w:spacing w:line="240" w:lineRule="exact"/>
              <w:rPr>
                <w:rFonts w:ascii="ＭＳ 明朝" w:cs="ＭＳ 明朝"/>
                <w:spacing w:val="-6"/>
                <w:kern w:val="0"/>
                <w:sz w:val="20"/>
                <w:szCs w:val="20"/>
                <w:lang w:val="ja-JP"/>
              </w:rPr>
            </w:pPr>
          </w:p>
          <w:p w14:paraId="55DFED37" w14:textId="77777777" w:rsidR="0096248C" w:rsidRPr="009C7EF5" w:rsidRDefault="0096248C" w:rsidP="0096248C">
            <w:pPr>
              <w:autoSpaceDE w:val="0"/>
              <w:autoSpaceDN w:val="0"/>
              <w:adjustRightInd w:val="0"/>
              <w:spacing w:line="240" w:lineRule="exact"/>
              <w:rPr>
                <w:rFonts w:ascii="ＭＳ 明朝" w:cs="ＭＳ 明朝"/>
                <w:spacing w:val="-6"/>
                <w:kern w:val="0"/>
                <w:sz w:val="20"/>
                <w:szCs w:val="20"/>
                <w:lang w:val="ja-JP"/>
              </w:rPr>
            </w:pPr>
            <w:r w:rsidRPr="009C7EF5">
              <w:rPr>
                <w:rFonts w:ascii="ＭＳ 明朝" w:cs="ＭＳ 明朝" w:hint="eastAsia"/>
                <w:spacing w:val="-6"/>
                <w:kern w:val="0"/>
                <w:sz w:val="20"/>
                <w:szCs w:val="20"/>
                <w:lang w:val="ja-JP"/>
              </w:rPr>
              <w:lastRenderedPageBreak/>
              <w:t xml:space="preserve">　一・二　（略）</w:t>
            </w:r>
          </w:p>
          <w:p w14:paraId="0A9C34B8" w14:textId="77777777" w:rsidR="0096248C" w:rsidRPr="009C7EF5" w:rsidRDefault="0096248C" w:rsidP="0096248C">
            <w:pPr>
              <w:tabs>
                <w:tab w:val="left" w:pos="284"/>
                <w:tab w:val="left" w:pos="567"/>
              </w:tabs>
              <w:autoSpaceDE w:val="0"/>
              <w:autoSpaceDN w:val="0"/>
              <w:adjustRightInd w:val="0"/>
              <w:spacing w:line="240" w:lineRule="exact"/>
              <w:rPr>
                <w:rFonts w:ascii="ＭＳ 明朝" w:hAnsi="ＭＳ 明朝"/>
                <w:spacing w:val="-6"/>
                <w:sz w:val="20"/>
                <w:szCs w:val="20"/>
              </w:rPr>
            </w:pPr>
            <w:r w:rsidRPr="009C7EF5">
              <w:rPr>
                <w:rFonts w:ascii="ＭＳ 明朝" w:hAnsi="ＭＳ 明朝" w:hint="eastAsia"/>
                <w:spacing w:val="-6"/>
                <w:sz w:val="20"/>
                <w:szCs w:val="20"/>
              </w:rPr>
              <w:t>３　（略）</w:t>
            </w:r>
          </w:p>
          <w:p w14:paraId="259F333D" w14:textId="77777777" w:rsidR="0096248C" w:rsidRPr="009C7EF5" w:rsidRDefault="0096248C" w:rsidP="0096248C">
            <w:pPr>
              <w:tabs>
                <w:tab w:val="left" w:pos="284"/>
                <w:tab w:val="left" w:pos="567"/>
              </w:tabs>
              <w:autoSpaceDE w:val="0"/>
              <w:autoSpaceDN w:val="0"/>
              <w:adjustRightInd w:val="0"/>
              <w:spacing w:line="240" w:lineRule="exact"/>
              <w:ind w:leftChars="50" w:left="126" w:firstLineChars="150" w:firstLine="300"/>
              <w:rPr>
                <w:rFonts w:ascii="ＭＳ 明朝" w:hAnsi="ＭＳ 明朝"/>
                <w:spacing w:val="-6"/>
                <w:sz w:val="20"/>
                <w:szCs w:val="20"/>
              </w:rPr>
            </w:pPr>
          </w:p>
          <w:p w14:paraId="677D6E12" w14:textId="77777777" w:rsidR="0096248C" w:rsidRPr="009C7EF5" w:rsidRDefault="0096248C" w:rsidP="0096248C">
            <w:pPr>
              <w:tabs>
                <w:tab w:val="left" w:pos="284"/>
                <w:tab w:val="left" w:pos="567"/>
              </w:tabs>
              <w:autoSpaceDE w:val="0"/>
              <w:autoSpaceDN w:val="0"/>
              <w:adjustRightInd w:val="0"/>
              <w:spacing w:line="240" w:lineRule="exact"/>
              <w:ind w:leftChars="50" w:left="126" w:firstLineChars="150" w:firstLine="300"/>
              <w:rPr>
                <w:rFonts w:ascii="ＭＳ 明朝" w:hAnsi="ＭＳ 明朝"/>
                <w:spacing w:val="-6"/>
                <w:sz w:val="20"/>
                <w:szCs w:val="20"/>
              </w:rPr>
            </w:pPr>
          </w:p>
          <w:p w14:paraId="51F48A3F" w14:textId="77777777" w:rsidR="0096248C" w:rsidRPr="009C7EF5" w:rsidRDefault="0096248C" w:rsidP="0096248C">
            <w:pPr>
              <w:autoSpaceDN w:val="0"/>
              <w:spacing w:line="240" w:lineRule="exact"/>
              <w:ind w:left="200" w:hangingChars="100" w:hanging="200"/>
              <w:rPr>
                <w:rFonts w:ascii="ＭＳ 明朝" w:cs="ＭＳ 明朝"/>
                <w:spacing w:val="-6"/>
                <w:kern w:val="0"/>
                <w:sz w:val="20"/>
                <w:szCs w:val="20"/>
                <w:lang w:val="ja-JP"/>
              </w:rPr>
            </w:pPr>
          </w:p>
          <w:p w14:paraId="2D686755" w14:textId="77777777" w:rsidR="0096248C" w:rsidRPr="009C7EF5" w:rsidRDefault="0096248C" w:rsidP="0096248C">
            <w:pPr>
              <w:tabs>
                <w:tab w:val="left" w:pos="284"/>
                <w:tab w:val="left" w:pos="567"/>
              </w:tabs>
              <w:autoSpaceDE w:val="0"/>
              <w:autoSpaceDN w:val="0"/>
              <w:adjustRightInd w:val="0"/>
              <w:spacing w:line="240" w:lineRule="exact"/>
              <w:ind w:leftChars="50" w:left="126" w:firstLineChars="150" w:firstLine="300"/>
              <w:rPr>
                <w:rFonts w:ascii="ＭＳ 明朝" w:hAnsi="ＭＳ 明朝"/>
                <w:spacing w:val="-6"/>
                <w:sz w:val="20"/>
                <w:szCs w:val="20"/>
              </w:rPr>
            </w:pPr>
          </w:p>
          <w:p w14:paraId="1950F68E" w14:textId="77777777" w:rsidR="0096248C" w:rsidRPr="009C7EF5" w:rsidRDefault="0096248C" w:rsidP="0096248C">
            <w:pPr>
              <w:tabs>
                <w:tab w:val="left" w:pos="284"/>
                <w:tab w:val="left" w:pos="567"/>
              </w:tabs>
              <w:autoSpaceDE w:val="0"/>
              <w:autoSpaceDN w:val="0"/>
              <w:adjustRightInd w:val="0"/>
              <w:spacing w:line="240" w:lineRule="exact"/>
              <w:ind w:leftChars="50" w:left="126" w:firstLineChars="150" w:firstLine="300"/>
              <w:rPr>
                <w:rFonts w:ascii="ＭＳ 明朝" w:hAnsi="ＭＳ 明朝"/>
                <w:spacing w:val="-6"/>
                <w:sz w:val="20"/>
                <w:szCs w:val="20"/>
              </w:rPr>
            </w:pPr>
          </w:p>
          <w:p w14:paraId="520F74C9" w14:textId="77777777" w:rsidR="0096248C" w:rsidRPr="009C7EF5" w:rsidRDefault="0096248C" w:rsidP="0096248C">
            <w:pPr>
              <w:tabs>
                <w:tab w:val="left" w:pos="284"/>
                <w:tab w:val="left" w:pos="567"/>
              </w:tabs>
              <w:autoSpaceDE w:val="0"/>
              <w:autoSpaceDN w:val="0"/>
              <w:adjustRightInd w:val="0"/>
              <w:spacing w:line="240" w:lineRule="exact"/>
              <w:ind w:leftChars="50" w:left="126" w:firstLineChars="150" w:firstLine="300"/>
              <w:rPr>
                <w:rFonts w:ascii="ＭＳ 明朝" w:hAnsi="ＭＳ 明朝"/>
                <w:spacing w:val="-6"/>
                <w:sz w:val="20"/>
                <w:szCs w:val="20"/>
              </w:rPr>
            </w:pPr>
          </w:p>
          <w:p w14:paraId="36001CA2" w14:textId="77777777" w:rsidR="0096248C" w:rsidRPr="009C7EF5" w:rsidRDefault="0096248C" w:rsidP="0096248C">
            <w:pPr>
              <w:tabs>
                <w:tab w:val="left" w:pos="284"/>
                <w:tab w:val="left" w:pos="567"/>
              </w:tabs>
              <w:autoSpaceDE w:val="0"/>
              <w:autoSpaceDN w:val="0"/>
              <w:adjustRightInd w:val="0"/>
              <w:spacing w:line="240" w:lineRule="exact"/>
              <w:ind w:leftChars="50" w:left="126" w:firstLineChars="150" w:firstLine="300"/>
              <w:rPr>
                <w:rFonts w:ascii="ＭＳ 明朝" w:hAnsi="ＭＳ 明朝"/>
                <w:spacing w:val="-6"/>
                <w:sz w:val="20"/>
                <w:szCs w:val="20"/>
              </w:rPr>
            </w:pPr>
          </w:p>
          <w:p w14:paraId="3D5755FB" w14:textId="77777777" w:rsidR="0096248C" w:rsidRPr="009C7EF5" w:rsidRDefault="0096248C" w:rsidP="0096248C">
            <w:pPr>
              <w:tabs>
                <w:tab w:val="left" w:pos="284"/>
                <w:tab w:val="left" w:pos="567"/>
              </w:tabs>
              <w:autoSpaceDE w:val="0"/>
              <w:autoSpaceDN w:val="0"/>
              <w:adjustRightInd w:val="0"/>
              <w:spacing w:line="240" w:lineRule="exact"/>
              <w:ind w:leftChars="50" w:left="126" w:firstLineChars="150" w:firstLine="300"/>
              <w:rPr>
                <w:rFonts w:ascii="ＭＳ 明朝" w:hAnsi="ＭＳ 明朝"/>
                <w:spacing w:val="-6"/>
                <w:sz w:val="20"/>
                <w:szCs w:val="20"/>
              </w:rPr>
            </w:pPr>
          </w:p>
          <w:p w14:paraId="5A8A63EF" w14:textId="77777777" w:rsidR="0096248C" w:rsidRPr="009C7EF5" w:rsidRDefault="0096248C" w:rsidP="0096248C">
            <w:pPr>
              <w:tabs>
                <w:tab w:val="left" w:pos="284"/>
                <w:tab w:val="left" w:pos="567"/>
              </w:tabs>
              <w:autoSpaceDE w:val="0"/>
              <w:autoSpaceDN w:val="0"/>
              <w:adjustRightInd w:val="0"/>
              <w:spacing w:line="240" w:lineRule="exact"/>
              <w:ind w:leftChars="50" w:left="126" w:firstLineChars="150" w:firstLine="300"/>
              <w:rPr>
                <w:rFonts w:ascii="ＭＳ 明朝" w:hAnsi="ＭＳ 明朝"/>
                <w:spacing w:val="-6"/>
                <w:sz w:val="20"/>
                <w:szCs w:val="20"/>
              </w:rPr>
            </w:pPr>
          </w:p>
          <w:p w14:paraId="0A28BB4B" w14:textId="77777777" w:rsidR="0096248C" w:rsidRPr="009C7EF5" w:rsidRDefault="0096248C" w:rsidP="0096248C">
            <w:pPr>
              <w:tabs>
                <w:tab w:val="left" w:pos="284"/>
                <w:tab w:val="left" w:pos="567"/>
              </w:tabs>
              <w:autoSpaceDE w:val="0"/>
              <w:autoSpaceDN w:val="0"/>
              <w:adjustRightInd w:val="0"/>
              <w:spacing w:line="240" w:lineRule="exact"/>
              <w:ind w:leftChars="50" w:left="126" w:firstLineChars="150" w:firstLine="300"/>
              <w:rPr>
                <w:rFonts w:ascii="ＭＳ 明朝" w:hAnsi="ＭＳ 明朝"/>
                <w:spacing w:val="-6"/>
                <w:sz w:val="20"/>
                <w:szCs w:val="20"/>
              </w:rPr>
            </w:pPr>
          </w:p>
          <w:p w14:paraId="66856445" w14:textId="4EE7B12F" w:rsidR="0096248C" w:rsidRPr="00922CB0" w:rsidRDefault="0096248C" w:rsidP="0096248C">
            <w:pPr>
              <w:autoSpaceDE w:val="0"/>
              <w:autoSpaceDN w:val="0"/>
              <w:adjustRightInd w:val="0"/>
              <w:spacing w:line="240" w:lineRule="exact"/>
              <w:ind w:left="200" w:hanging="200"/>
              <w:jc w:val="left"/>
              <w:rPr>
                <w:rFonts w:ascii="ＭＳ 明朝" w:hAnsi="ＭＳ 明朝" w:cs="ＭＳ 明朝"/>
                <w:color w:val="000000"/>
                <w:spacing w:val="-6"/>
                <w:kern w:val="0"/>
                <w:sz w:val="20"/>
                <w:szCs w:val="20"/>
              </w:rPr>
            </w:pPr>
          </w:p>
        </w:tc>
      </w:tr>
      <w:tr w:rsidR="0096248C" w:rsidRPr="00922CB0" w14:paraId="5D8590FF" w14:textId="77777777" w:rsidTr="002E53BD">
        <w:trPr>
          <w:trHeight w:val="80"/>
        </w:trPr>
        <w:tc>
          <w:tcPr>
            <w:tcW w:w="4522" w:type="dxa"/>
            <w:tcBorders>
              <w:top w:val="nil"/>
            </w:tcBorders>
            <w:textDirection w:val="lrTbV"/>
          </w:tcPr>
          <w:p w14:paraId="7AE3B796" w14:textId="77777777" w:rsidR="0096248C" w:rsidRPr="00922CB0" w:rsidRDefault="0096248C" w:rsidP="0096248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0D06EB82" w14:textId="77777777" w:rsidR="0096248C" w:rsidRPr="00922CB0" w:rsidRDefault="0096248C" w:rsidP="0096248C">
            <w:pPr>
              <w:autoSpaceDN w:val="0"/>
              <w:spacing w:line="240" w:lineRule="exact"/>
              <w:rPr>
                <w:rFonts w:ascii="ＭＳ 明朝" w:hAnsi="ＭＳ 明朝"/>
                <w:spacing w:val="-6"/>
                <w:sz w:val="20"/>
                <w:szCs w:val="20"/>
              </w:rPr>
            </w:pPr>
          </w:p>
        </w:tc>
      </w:tr>
    </w:tbl>
    <w:p w14:paraId="68187E5F" w14:textId="77777777" w:rsidR="002E53BD" w:rsidRPr="00922CB0" w:rsidRDefault="002E53BD" w:rsidP="002E53BD">
      <w:pPr>
        <w:autoSpaceDN w:val="0"/>
        <w:spacing w:beforeLines="50" w:before="182"/>
        <w:rPr>
          <w:rFonts w:ascii="ＭＳ 明朝" w:hAnsi="ＭＳ 明朝"/>
        </w:rPr>
      </w:pPr>
      <w:r w:rsidRPr="00922CB0">
        <w:rPr>
          <w:rFonts w:ascii="ＭＳ 明朝" w:hAnsi="ＭＳ 明朝" w:hint="eastAsia"/>
        </w:rPr>
        <w:t xml:space="preserve">　　　附　則</w:t>
      </w:r>
    </w:p>
    <w:p w14:paraId="0EB4E665" w14:textId="77777777" w:rsidR="002E53BD" w:rsidRPr="00922CB0" w:rsidRDefault="002E53BD" w:rsidP="002E53BD">
      <w:pPr>
        <w:autoSpaceDN w:val="0"/>
        <w:rPr>
          <w:rFonts w:ascii="ＭＳ 明朝" w:hAnsi="ＭＳ 明朝"/>
        </w:rPr>
      </w:pPr>
      <w:r w:rsidRPr="00922CB0">
        <w:rPr>
          <w:rFonts w:ascii="ＭＳ 明朝" w:hAnsi="ＭＳ 明朝" w:hint="eastAsia"/>
        </w:rPr>
        <w:t>（施行期日等）</w:t>
      </w:r>
    </w:p>
    <w:p w14:paraId="12D4EA36" w14:textId="77777777" w:rsidR="00B85A0E" w:rsidRDefault="002E53BD" w:rsidP="00FB63C5">
      <w:pPr>
        <w:pStyle w:val="Default"/>
        <w:ind w:left="252" w:hangingChars="100" w:hanging="252"/>
        <w:jc w:val="both"/>
        <w:rPr>
          <w:rFonts w:hAnsi="ＭＳ 明朝"/>
        </w:rPr>
      </w:pPr>
      <w:r w:rsidRPr="00922CB0">
        <w:rPr>
          <w:rFonts w:hAnsi="ＭＳ 明朝" w:hint="eastAsia"/>
        </w:rPr>
        <w:t>１　この条例は、公布の日から施行</w:t>
      </w:r>
      <w:r w:rsidR="00B85A0E">
        <w:rPr>
          <w:rFonts w:hAnsi="ＭＳ 明朝" w:hint="eastAsia"/>
        </w:rPr>
        <w:t>する。</w:t>
      </w:r>
    </w:p>
    <w:p w14:paraId="4CF76909" w14:textId="5236F2F1" w:rsidR="002E53BD" w:rsidRPr="00922CB0" w:rsidRDefault="00B85A0E" w:rsidP="00FB63C5">
      <w:pPr>
        <w:pStyle w:val="Default"/>
        <w:ind w:left="252" w:hangingChars="100" w:hanging="252"/>
        <w:jc w:val="both"/>
        <w:rPr>
          <w:rFonts w:ascii="Century" w:cs="Times New Roman"/>
          <w:color w:val="auto"/>
          <w:kern w:val="2"/>
        </w:rPr>
      </w:pPr>
      <w:r>
        <w:rPr>
          <w:rFonts w:hAnsi="ＭＳ 明朝" w:hint="eastAsia"/>
        </w:rPr>
        <w:t xml:space="preserve">２　</w:t>
      </w:r>
      <w:r w:rsidR="002E53BD" w:rsidRPr="00922CB0">
        <w:rPr>
          <w:rFonts w:hAnsi="ＭＳ 明朝" w:hint="eastAsia"/>
        </w:rPr>
        <w:t>第一条の規定による改正後の</w:t>
      </w:r>
      <w:r w:rsidR="002E53BD" w:rsidRPr="00922CB0">
        <w:rPr>
          <w:rFonts w:ascii="Century" w:cs="Times New Roman" w:hint="eastAsia"/>
          <w:color w:val="auto"/>
          <w:kern w:val="2"/>
        </w:rPr>
        <w:t>職員の特殊勤務手当に関する条例及び第二条の規定による改正後の</w:t>
      </w:r>
      <w:r w:rsidR="002E53BD" w:rsidRPr="00922CB0">
        <w:rPr>
          <w:rFonts w:hAnsi="ＭＳ 明朝" w:cs="ＭＳ Ｐゴシック"/>
        </w:rPr>
        <w:t>大阪府警察職員の特殊勤務手当に関する条例</w:t>
      </w:r>
      <w:r w:rsidR="002E53BD" w:rsidRPr="00922CB0">
        <w:rPr>
          <w:rFonts w:hAnsi="ＭＳ 明朝" w:cs="ＭＳ Ｐゴシック" w:hint="eastAsia"/>
        </w:rPr>
        <w:t>の規定は、</w:t>
      </w:r>
      <w:r w:rsidR="0096248C">
        <w:rPr>
          <w:rFonts w:hAnsi="ＭＳ 明朝" w:hint="eastAsia"/>
        </w:rPr>
        <w:t>令和六年一月一日</w:t>
      </w:r>
      <w:r w:rsidR="002E53BD" w:rsidRPr="00922CB0">
        <w:rPr>
          <w:rFonts w:ascii="Century" w:cs="Times New Roman" w:hint="eastAsia"/>
          <w:color w:val="auto"/>
          <w:kern w:val="2"/>
        </w:rPr>
        <w:t>から適用する。</w:t>
      </w:r>
    </w:p>
    <w:p w14:paraId="4A856EE3" w14:textId="77777777" w:rsidR="002E53BD" w:rsidRPr="0096248C" w:rsidRDefault="002E53BD" w:rsidP="002E53BD">
      <w:pPr>
        <w:pStyle w:val="Default"/>
        <w:kinsoku w:val="0"/>
        <w:ind w:left="252" w:hangingChars="100" w:hanging="252"/>
        <w:jc w:val="both"/>
        <w:rPr>
          <w:rFonts w:ascii="Century" w:cs="Times New Roman"/>
          <w:color w:val="auto"/>
          <w:kern w:val="2"/>
        </w:rPr>
      </w:pPr>
      <w:r w:rsidRPr="0096248C">
        <w:rPr>
          <w:rFonts w:ascii="Century" w:cs="Times New Roman" w:hint="eastAsia"/>
          <w:color w:val="auto"/>
          <w:kern w:val="2"/>
        </w:rPr>
        <w:t>（内払）</w:t>
      </w:r>
    </w:p>
    <w:p w14:paraId="5A759EFD" w14:textId="51B61B02" w:rsidR="003274A3" w:rsidRPr="003F2D06" w:rsidRDefault="00AA3471" w:rsidP="003274A3">
      <w:pPr>
        <w:pStyle w:val="Default"/>
        <w:kinsoku w:val="0"/>
        <w:ind w:left="252" w:hangingChars="100" w:hanging="252"/>
        <w:jc w:val="both"/>
        <w:rPr>
          <w:rFonts w:ascii="Century" w:cs="Times New Roman"/>
          <w:color w:val="auto"/>
          <w:kern w:val="2"/>
        </w:rPr>
      </w:pPr>
      <w:r>
        <w:rPr>
          <w:rFonts w:ascii="Century" w:cs="Times New Roman" w:hint="eastAsia"/>
          <w:color w:val="auto"/>
          <w:kern w:val="2"/>
        </w:rPr>
        <w:t>３</w:t>
      </w:r>
      <w:r w:rsidR="003274A3" w:rsidRPr="003F2D06">
        <w:rPr>
          <w:rFonts w:ascii="Century" w:cs="Times New Roman" w:hint="eastAsia"/>
          <w:color w:val="auto"/>
          <w:kern w:val="2"/>
        </w:rPr>
        <w:t xml:space="preserve">　</w:t>
      </w:r>
      <w:r w:rsidR="008B6943" w:rsidRPr="00922CB0">
        <w:rPr>
          <w:rFonts w:ascii="Century" w:cs="Times New Roman" w:hint="eastAsia"/>
          <w:color w:val="auto"/>
          <w:kern w:val="2"/>
        </w:rPr>
        <w:t>第二条の規定による改正後の</w:t>
      </w:r>
      <w:r w:rsidR="008B6943" w:rsidRPr="00922CB0">
        <w:rPr>
          <w:rFonts w:hAnsi="ＭＳ 明朝" w:cs="ＭＳ Ｐゴシック"/>
        </w:rPr>
        <w:t>大阪府警察職員の特殊勤務手当に関する条例</w:t>
      </w:r>
      <w:r w:rsidR="008B6943" w:rsidRPr="00922CB0">
        <w:rPr>
          <w:rFonts w:hAnsi="ＭＳ 明朝" w:cs="ＭＳ Ｐゴシック" w:hint="eastAsia"/>
        </w:rPr>
        <w:t>（以下「新条例」という。）</w:t>
      </w:r>
      <w:r w:rsidR="003274A3">
        <w:rPr>
          <w:rFonts w:ascii="Century" w:cs="Times New Roman" w:hint="eastAsia"/>
          <w:color w:val="auto"/>
          <w:kern w:val="2"/>
        </w:rPr>
        <w:t>の規定</w:t>
      </w:r>
      <w:r w:rsidR="003274A3" w:rsidRPr="003F2D06">
        <w:rPr>
          <w:rFonts w:ascii="Century" w:cs="Times New Roman" w:hint="eastAsia"/>
          <w:color w:val="auto"/>
          <w:kern w:val="2"/>
        </w:rPr>
        <w:t>を適用する場合においては、改正前の大阪府警察職員の特殊勤務手当に関する条例の規定に基づいて令和六年一月一日以後の分として支給された特別救助等手当</w:t>
      </w:r>
      <w:r w:rsidR="003274A3">
        <w:rPr>
          <w:rFonts w:ascii="Century" w:cs="Times New Roman" w:hint="eastAsia"/>
          <w:color w:val="auto"/>
          <w:kern w:val="2"/>
        </w:rPr>
        <w:t>又は</w:t>
      </w:r>
      <w:r w:rsidR="003274A3" w:rsidRPr="003F2D06">
        <w:rPr>
          <w:rFonts w:ascii="Century" w:cs="Times New Roman" w:hint="eastAsia"/>
          <w:color w:val="auto"/>
          <w:kern w:val="2"/>
        </w:rPr>
        <w:t>災害応急作業手</w:t>
      </w:r>
      <w:r w:rsidR="003274A3">
        <w:rPr>
          <w:rFonts w:ascii="Century" w:cs="Times New Roman" w:hint="eastAsia"/>
          <w:color w:val="auto"/>
          <w:kern w:val="2"/>
        </w:rPr>
        <w:t>当</w:t>
      </w:r>
      <w:r w:rsidR="003274A3" w:rsidRPr="003F2D06">
        <w:rPr>
          <w:rFonts w:ascii="Century" w:cs="Times New Roman" w:hint="eastAsia"/>
          <w:color w:val="auto"/>
          <w:kern w:val="2"/>
        </w:rPr>
        <w:t>は、新条例の規定による特別救助等手当</w:t>
      </w:r>
      <w:r w:rsidR="003274A3">
        <w:rPr>
          <w:rFonts w:ascii="Century" w:cs="Times New Roman" w:hint="eastAsia"/>
          <w:color w:val="auto"/>
          <w:kern w:val="2"/>
        </w:rPr>
        <w:t>又は災害応急作業手当</w:t>
      </w:r>
      <w:r w:rsidR="003274A3" w:rsidRPr="003F2D06">
        <w:rPr>
          <w:rFonts w:ascii="Century" w:cs="Times New Roman" w:hint="eastAsia"/>
          <w:color w:val="auto"/>
          <w:kern w:val="2"/>
        </w:rPr>
        <w:t>の内払とみなす。</w:t>
      </w:r>
    </w:p>
    <w:p w14:paraId="071525A0" w14:textId="3743860B" w:rsidR="00504FE9" w:rsidRPr="003274A3" w:rsidRDefault="00FE2629" w:rsidP="003274A3">
      <w:pPr>
        <w:autoSpaceDN w:val="0"/>
        <w:ind w:left="252" w:hangingChars="100" w:hanging="252"/>
        <w:rPr>
          <w:rFonts w:ascii="ＭＳ 明朝" w:hAnsi="ＭＳ 明朝"/>
        </w:rPr>
      </w:pPr>
      <w:r>
        <w:rPr>
          <w:rFonts w:hint="eastAsia"/>
          <w:noProof/>
        </w:rPr>
        <mc:AlternateContent>
          <mc:Choice Requires="wps">
            <w:drawing>
              <wp:anchor distT="0" distB="0" distL="114300" distR="114300" simplePos="0" relativeHeight="251661312" behindDoc="0" locked="0" layoutInCell="1" allowOverlap="1" wp14:anchorId="347A14A9" wp14:editId="4575B9EC">
                <wp:simplePos x="0" y="0"/>
                <wp:positionH relativeFrom="column">
                  <wp:posOffset>2522220</wp:posOffset>
                </wp:positionH>
                <wp:positionV relativeFrom="paragraph">
                  <wp:posOffset>3954145</wp:posOffset>
                </wp:positionV>
                <wp:extent cx="708660" cy="3200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708660" cy="320040"/>
                        </a:xfrm>
                        <a:prstGeom prst="rect">
                          <a:avLst/>
                        </a:prstGeom>
                        <a:solidFill>
                          <a:schemeClr val="lt1"/>
                        </a:solidFill>
                        <a:ln w="6350">
                          <a:noFill/>
                        </a:ln>
                      </wps:spPr>
                      <wps:txbx>
                        <w:txbxContent>
                          <w:p w14:paraId="582264BA" w14:textId="594291A1" w:rsidR="00FE2629" w:rsidRDefault="00FE2629" w:rsidP="00FE2629">
                            <w:r>
                              <w:rPr>
                                <w:rFonts w:hint="eastAsia"/>
                              </w:rPr>
                              <w:t>１－</w:t>
                            </w:r>
                            <w:r w:rsidR="006429BC">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14A9" id="テキスト ボックス 5" o:spid="_x0000_s1028" type="#_x0000_t202" style="position:absolute;left:0;text-align:left;margin-left:198.6pt;margin-top:311.35pt;width:55.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" fillcolor="white [3201]" stroked="f" strokeweight=".5pt">
                <v:textbox>
                  <w:txbxContent>
                    <w:p w14:paraId="582264BA" w14:textId="594291A1" w:rsidR="00FE2629" w:rsidRDefault="00FE2629" w:rsidP="00FE2629">
                      <w:r>
                        <w:rPr>
                          <w:rFonts w:hint="eastAsia"/>
                        </w:rPr>
                        <w:t>１－</w:t>
                      </w:r>
                      <w:r w:rsidR="006429BC">
                        <w:rPr>
                          <w:rFonts w:hint="eastAsia"/>
                        </w:rPr>
                        <w:t>６</w:t>
                      </w:r>
                    </w:p>
                  </w:txbxContent>
                </v:textbox>
              </v:shape>
            </w:pict>
          </mc:Fallback>
        </mc:AlternateContent>
      </w:r>
    </w:p>
    <w:sectPr w:rsidR="00504FE9" w:rsidRPr="003274A3"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C323" w14:textId="77777777" w:rsidR="00E45251" w:rsidRDefault="00E45251">
      <w:r>
        <w:separator/>
      </w:r>
    </w:p>
  </w:endnote>
  <w:endnote w:type="continuationSeparator" w:id="0">
    <w:p w14:paraId="01724348" w14:textId="77777777" w:rsidR="00E45251" w:rsidRDefault="00E4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59A6"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4B0DED0D"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450C" w14:textId="77777777" w:rsidR="00E45251" w:rsidRDefault="00E45251">
      <w:r>
        <w:separator/>
      </w:r>
    </w:p>
  </w:footnote>
  <w:footnote w:type="continuationSeparator" w:id="0">
    <w:p w14:paraId="27D4B40C" w14:textId="77777777" w:rsidR="00E45251" w:rsidRDefault="00E45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2121"/>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2D1AFE"/>
    <w:rsid w:val="002E53BD"/>
    <w:rsid w:val="00303E90"/>
    <w:rsid w:val="0030452F"/>
    <w:rsid w:val="00322114"/>
    <w:rsid w:val="0032290C"/>
    <w:rsid w:val="00325AE4"/>
    <w:rsid w:val="003274A3"/>
    <w:rsid w:val="00330C58"/>
    <w:rsid w:val="00347CAF"/>
    <w:rsid w:val="00372148"/>
    <w:rsid w:val="00376562"/>
    <w:rsid w:val="003A3FAE"/>
    <w:rsid w:val="003C1ADC"/>
    <w:rsid w:val="003C5B3D"/>
    <w:rsid w:val="003D33C9"/>
    <w:rsid w:val="003D41F1"/>
    <w:rsid w:val="00423C86"/>
    <w:rsid w:val="00431FD0"/>
    <w:rsid w:val="0044468A"/>
    <w:rsid w:val="00447389"/>
    <w:rsid w:val="00447882"/>
    <w:rsid w:val="004573B9"/>
    <w:rsid w:val="00490228"/>
    <w:rsid w:val="00497CD7"/>
    <w:rsid w:val="004A1B5C"/>
    <w:rsid w:val="004B47E8"/>
    <w:rsid w:val="004C1D1C"/>
    <w:rsid w:val="004C6AF9"/>
    <w:rsid w:val="004D38FC"/>
    <w:rsid w:val="004D6A60"/>
    <w:rsid w:val="004E1387"/>
    <w:rsid w:val="004E4318"/>
    <w:rsid w:val="004E7B56"/>
    <w:rsid w:val="004F4C36"/>
    <w:rsid w:val="004F4ECD"/>
    <w:rsid w:val="00504FE9"/>
    <w:rsid w:val="005179DE"/>
    <w:rsid w:val="00526A5F"/>
    <w:rsid w:val="00540E1A"/>
    <w:rsid w:val="005464BA"/>
    <w:rsid w:val="0055173F"/>
    <w:rsid w:val="00552C8D"/>
    <w:rsid w:val="005800E0"/>
    <w:rsid w:val="00581F66"/>
    <w:rsid w:val="00586915"/>
    <w:rsid w:val="00593E35"/>
    <w:rsid w:val="005A7855"/>
    <w:rsid w:val="005B4C64"/>
    <w:rsid w:val="005B5AA7"/>
    <w:rsid w:val="005C0B53"/>
    <w:rsid w:val="005C4D72"/>
    <w:rsid w:val="00610018"/>
    <w:rsid w:val="006141C1"/>
    <w:rsid w:val="00622B1D"/>
    <w:rsid w:val="006328F9"/>
    <w:rsid w:val="006429BC"/>
    <w:rsid w:val="00643F50"/>
    <w:rsid w:val="00676342"/>
    <w:rsid w:val="00694B3E"/>
    <w:rsid w:val="006A0545"/>
    <w:rsid w:val="006B10E4"/>
    <w:rsid w:val="006D64CF"/>
    <w:rsid w:val="006E1B8D"/>
    <w:rsid w:val="006F77C0"/>
    <w:rsid w:val="007730E1"/>
    <w:rsid w:val="00774CA7"/>
    <w:rsid w:val="007769DA"/>
    <w:rsid w:val="00784C36"/>
    <w:rsid w:val="00791CE4"/>
    <w:rsid w:val="00795610"/>
    <w:rsid w:val="007A0A4C"/>
    <w:rsid w:val="007D072E"/>
    <w:rsid w:val="007D31A1"/>
    <w:rsid w:val="007E2615"/>
    <w:rsid w:val="0080132B"/>
    <w:rsid w:val="00805ABE"/>
    <w:rsid w:val="00811F2A"/>
    <w:rsid w:val="008144BC"/>
    <w:rsid w:val="00815D14"/>
    <w:rsid w:val="008212FF"/>
    <w:rsid w:val="00843526"/>
    <w:rsid w:val="00844709"/>
    <w:rsid w:val="00877E32"/>
    <w:rsid w:val="00884D4F"/>
    <w:rsid w:val="00892286"/>
    <w:rsid w:val="008A6EA7"/>
    <w:rsid w:val="008B6943"/>
    <w:rsid w:val="008D7833"/>
    <w:rsid w:val="008F340F"/>
    <w:rsid w:val="008F35C8"/>
    <w:rsid w:val="008F6FB6"/>
    <w:rsid w:val="00906D37"/>
    <w:rsid w:val="009141BA"/>
    <w:rsid w:val="00922CB0"/>
    <w:rsid w:val="00934869"/>
    <w:rsid w:val="00947824"/>
    <w:rsid w:val="00953B93"/>
    <w:rsid w:val="0096248C"/>
    <w:rsid w:val="009631FB"/>
    <w:rsid w:val="0096599C"/>
    <w:rsid w:val="009803B8"/>
    <w:rsid w:val="00986218"/>
    <w:rsid w:val="009A66CD"/>
    <w:rsid w:val="009C2FDB"/>
    <w:rsid w:val="009C4E50"/>
    <w:rsid w:val="009C6727"/>
    <w:rsid w:val="00A03466"/>
    <w:rsid w:val="00A05044"/>
    <w:rsid w:val="00A2061B"/>
    <w:rsid w:val="00A21219"/>
    <w:rsid w:val="00A4065E"/>
    <w:rsid w:val="00A6584A"/>
    <w:rsid w:val="00A70AA2"/>
    <w:rsid w:val="00A72200"/>
    <w:rsid w:val="00A83333"/>
    <w:rsid w:val="00A93C3F"/>
    <w:rsid w:val="00AA3471"/>
    <w:rsid w:val="00AC7444"/>
    <w:rsid w:val="00AE390E"/>
    <w:rsid w:val="00AE6EC7"/>
    <w:rsid w:val="00B00D88"/>
    <w:rsid w:val="00B17B7E"/>
    <w:rsid w:val="00B356A7"/>
    <w:rsid w:val="00B72866"/>
    <w:rsid w:val="00B73D39"/>
    <w:rsid w:val="00B8218E"/>
    <w:rsid w:val="00B85A0E"/>
    <w:rsid w:val="00B9364E"/>
    <w:rsid w:val="00B964B8"/>
    <w:rsid w:val="00BA77B3"/>
    <w:rsid w:val="00BB03AC"/>
    <w:rsid w:val="00BC361D"/>
    <w:rsid w:val="00BC6C00"/>
    <w:rsid w:val="00BD62DB"/>
    <w:rsid w:val="00BE52B5"/>
    <w:rsid w:val="00C078C5"/>
    <w:rsid w:val="00C1476E"/>
    <w:rsid w:val="00C271C1"/>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45251"/>
    <w:rsid w:val="00E82280"/>
    <w:rsid w:val="00E92DAB"/>
    <w:rsid w:val="00E97D34"/>
    <w:rsid w:val="00ED29C9"/>
    <w:rsid w:val="00EE5094"/>
    <w:rsid w:val="00F0248F"/>
    <w:rsid w:val="00F24301"/>
    <w:rsid w:val="00F276E2"/>
    <w:rsid w:val="00F3795E"/>
    <w:rsid w:val="00F420B7"/>
    <w:rsid w:val="00F4581C"/>
    <w:rsid w:val="00F458D3"/>
    <w:rsid w:val="00F46952"/>
    <w:rsid w:val="00F57C25"/>
    <w:rsid w:val="00F57CBF"/>
    <w:rsid w:val="00F8586D"/>
    <w:rsid w:val="00F969A7"/>
    <w:rsid w:val="00F970A1"/>
    <w:rsid w:val="00FA3AD4"/>
    <w:rsid w:val="00FA7CB8"/>
    <w:rsid w:val="00FB585F"/>
    <w:rsid w:val="00FB63C5"/>
    <w:rsid w:val="00FD7A95"/>
    <w:rsid w:val="00FE23EF"/>
    <w:rsid w:val="00FE2629"/>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62D85C1"/>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link w:val="a9"/>
    <w:uiPriority w:val="99"/>
    <w:rsid w:val="00D14A5A"/>
    <w:pPr>
      <w:tabs>
        <w:tab w:val="center" w:pos="4252"/>
        <w:tab w:val="right" w:pos="8504"/>
      </w:tabs>
      <w:snapToGrid w:val="0"/>
    </w:pPr>
  </w:style>
  <w:style w:type="paragraph" w:styleId="aa">
    <w:name w:val="Balloon Text"/>
    <w:basedOn w:val="a"/>
    <w:link w:val="ab"/>
    <w:semiHidden/>
    <w:unhideWhenUsed/>
    <w:rsid w:val="008F6FB6"/>
    <w:rPr>
      <w:rFonts w:asciiTheme="majorHAnsi" w:eastAsiaTheme="majorEastAsia" w:hAnsiTheme="majorHAnsi" w:cstheme="majorBidi"/>
      <w:sz w:val="18"/>
      <w:szCs w:val="18"/>
    </w:rPr>
  </w:style>
  <w:style w:type="character" w:customStyle="1" w:styleId="ab">
    <w:name w:val="吹き出し (文字)"/>
    <w:basedOn w:val="a0"/>
    <w:link w:val="aa"/>
    <w:semiHidden/>
    <w:rsid w:val="008F6FB6"/>
    <w:rPr>
      <w:rFonts w:asciiTheme="majorHAnsi" w:eastAsiaTheme="majorEastAsia" w:hAnsiTheme="majorHAnsi" w:cstheme="majorBidi"/>
      <w:kern w:val="2"/>
      <w:sz w:val="18"/>
      <w:szCs w:val="18"/>
    </w:rPr>
  </w:style>
  <w:style w:type="paragraph" w:customStyle="1" w:styleId="Default">
    <w:name w:val="Default"/>
    <w:rsid w:val="002E53BD"/>
    <w:pPr>
      <w:widowControl w:val="0"/>
      <w:autoSpaceDE w:val="0"/>
      <w:autoSpaceDN w:val="0"/>
      <w:adjustRightInd w:val="0"/>
    </w:pPr>
    <w:rPr>
      <w:rFonts w:ascii="ＭＳ 明朝" w:cs="ＭＳ 明朝"/>
      <w:color w:val="000000"/>
      <w:sz w:val="24"/>
      <w:szCs w:val="24"/>
    </w:rPr>
  </w:style>
  <w:style w:type="character" w:customStyle="1" w:styleId="a9">
    <w:name w:val="ヘッダー (文字)"/>
    <w:basedOn w:val="a0"/>
    <w:link w:val="a8"/>
    <w:uiPriority w:val="99"/>
    <w:rsid w:val="00FE2629"/>
    <w:rPr>
      <w:kern w:val="2"/>
      <w:sz w:val="24"/>
      <w:szCs w:val="24"/>
    </w:rPr>
  </w:style>
  <w:style w:type="character" w:customStyle="1" w:styleId="a6">
    <w:name w:val="フッター (文字)"/>
    <w:basedOn w:val="a0"/>
    <w:link w:val="a5"/>
    <w:uiPriority w:val="99"/>
    <w:rsid w:val="00FE262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212BB06-1A3A-4938-8029-5A6D2E6F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493</Words>
  <Characters>2812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32</cp:revision>
  <cp:lastPrinted>2024-06-18T01:22:00Z</cp:lastPrinted>
  <dcterms:created xsi:type="dcterms:W3CDTF">2019-10-17T08:40:00Z</dcterms:created>
  <dcterms:modified xsi:type="dcterms:W3CDTF">2024-06-18T01:22:00Z</dcterms:modified>
</cp:coreProperties>
</file>