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3AC1" w14:textId="77777777" w:rsidR="00947FCC" w:rsidRPr="00947FCC" w:rsidRDefault="00947FCC" w:rsidP="00947FCC">
      <w:pPr>
        <w:autoSpaceDN w:val="0"/>
        <w:rPr>
          <w:rFonts w:ascii="ＭＳ 明朝" w:hAnsi="ＭＳ 明朝"/>
        </w:rPr>
      </w:pPr>
      <w:bookmarkStart w:id="0" w:name="_GoBack"/>
      <w:bookmarkEnd w:id="0"/>
      <w:r w:rsidRPr="00947FCC">
        <w:rPr>
          <w:rFonts w:ascii="ＭＳ 明朝" w:hAnsi="ＭＳ 明朝" w:hint="eastAsia"/>
        </w:rPr>
        <w:t>第二条　職員の給与に関する条例の一部を次のように改正する。</w:t>
      </w:r>
    </w:p>
    <w:p w14:paraId="5106DA33" w14:textId="77777777" w:rsidR="00051F6D" w:rsidRDefault="00947FCC" w:rsidP="00947FCC">
      <w:pPr>
        <w:autoSpaceDN w:val="0"/>
        <w:ind w:left="252" w:hangingChars="100" w:hanging="252"/>
        <w:rPr>
          <w:rFonts w:ascii="ＭＳ 明朝" w:hAnsi="ＭＳ 明朝"/>
        </w:rPr>
      </w:pPr>
      <w:r w:rsidRPr="00947FCC">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0"/>
        <w:gridCol w:w="4540"/>
      </w:tblGrid>
      <w:tr w:rsidR="00947FCC" w:rsidRPr="005756EC" w14:paraId="15137974" w14:textId="77777777" w:rsidTr="004726C3">
        <w:trPr>
          <w:trHeight w:val="249"/>
        </w:trPr>
        <w:tc>
          <w:tcPr>
            <w:tcW w:w="4540" w:type="dxa"/>
            <w:textDirection w:val="lrTbV"/>
          </w:tcPr>
          <w:p w14:paraId="0EEDB970" w14:textId="77777777" w:rsidR="00947FCC" w:rsidRPr="005756EC" w:rsidRDefault="00947FCC" w:rsidP="00C7422C">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改正後</w:t>
            </w:r>
          </w:p>
        </w:tc>
        <w:tc>
          <w:tcPr>
            <w:tcW w:w="4540" w:type="dxa"/>
            <w:textDirection w:val="lrTbV"/>
          </w:tcPr>
          <w:p w14:paraId="50EFA82C" w14:textId="77777777" w:rsidR="00947FCC" w:rsidRPr="005756EC" w:rsidRDefault="00947FCC" w:rsidP="00C7422C">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改正前</w:t>
            </w:r>
          </w:p>
        </w:tc>
      </w:tr>
      <w:tr w:rsidR="00947FCC" w:rsidRPr="005756EC" w14:paraId="3326E3B5" w14:textId="77777777" w:rsidTr="004726C3">
        <w:trPr>
          <w:trHeight w:val="180"/>
        </w:trPr>
        <w:tc>
          <w:tcPr>
            <w:tcW w:w="4540" w:type="dxa"/>
            <w:tcBorders>
              <w:bottom w:val="nil"/>
            </w:tcBorders>
            <w:textDirection w:val="lrTbV"/>
          </w:tcPr>
          <w:p w14:paraId="272705F9" w14:textId="77777777" w:rsidR="00947FCC" w:rsidRPr="005756EC" w:rsidRDefault="00947FCC" w:rsidP="00C7422C">
            <w:pPr>
              <w:autoSpaceDN w:val="0"/>
              <w:spacing w:line="240" w:lineRule="exact"/>
              <w:rPr>
                <w:rFonts w:ascii="ＭＳ 明朝" w:hAnsi="ＭＳ 明朝" w:cs="ＭＳ ゴシック"/>
                <w:spacing w:val="-6"/>
                <w:kern w:val="0"/>
                <w:sz w:val="20"/>
                <w:szCs w:val="20"/>
              </w:rPr>
            </w:pPr>
          </w:p>
        </w:tc>
        <w:tc>
          <w:tcPr>
            <w:tcW w:w="4540" w:type="dxa"/>
            <w:tcBorders>
              <w:bottom w:val="nil"/>
            </w:tcBorders>
            <w:textDirection w:val="lrTbV"/>
          </w:tcPr>
          <w:p w14:paraId="1F1CE917" w14:textId="77777777" w:rsidR="00947FCC" w:rsidRPr="005756EC" w:rsidRDefault="00947FCC" w:rsidP="00C7422C">
            <w:pPr>
              <w:autoSpaceDN w:val="0"/>
              <w:spacing w:line="240" w:lineRule="exact"/>
              <w:rPr>
                <w:rFonts w:ascii="ＭＳ 明朝" w:hAnsi="ＭＳ 明朝"/>
                <w:spacing w:val="-6"/>
                <w:sz w:val="20"/>
                <w:szCs w:val="20"/>
              </w:rPr>
            </w:pPr>
          </w:p>
        </w:tc>
      </w:tr>
      <w:tr w:rsidR="00947FCC" w:rsidRPr="005756EC" w14:paraId="0DAA8D08" w14:textId="77777777" w:rsidTr="00C7422C">
        <w:trPr>
          <w:trHeight w:val="5670"/>
        </w:trPr>
        <w:tc>
          <w:tcPr>
            <w:tcW w:w="4540" w:type="dxa"/>
            <w:tcBorders>
              <w:top w:val="nil"/>
              <w:bottom w:val="nil"/>
            </w:tcBorders>
            <w:textDirection w:val="lrTbV"/>
          </w:tcPr>
          <w:tbl>
            <w:tblPr>
              <w:tblStyle w:val="a4"/>
              <w:tblW w:w="4092" w:type="dxa"/>
              <w:jc w:val="center"/>
              <w:tblLook w:val="04A0" w:firstRow="1" w:lastRow="0" w:firstColumn="1" w:lastColumn="0" w:noHBand="0" w:noVBand="1"/>
            </w:tblPr>
            <w:tblGrid>
              <w:gridCol w:w="467"/>
              <w:gridCol w:w="462"/>
              <w:gridCol w:w="462"/>
              <w:gridCol w:w="835"/>
              <w:gridCol w:w="702"/>
              <w:gridCol w:w="702"/>
              <w:gridCol w:w="462"/>
            </w:tblGrid>
            <w:tr w:rsidR="00871EF7" w:rsidRPr="000E7E90" w14:paraId="4D167866" w14:textId="77777777" w:rsidTr="008C42C8">
              <w:trPr>
                <w:trHeight w:val="794"/>
                <w:jc w:val="center"/>
              </w:trPr>
              <w:tc>
                <w:tcPr>
                  <w:tcW w:w="467" w:type="dxa"/>
                  <w:vMerge w:val="restart"/>
                  <w:tcBorders>
                    <w:top w:val="nil"/>
                    <w:left w:val="nil"/>
                    <w:bottom w:val="nil"/>
                  </w:tcBorders>
                  <w:textDirection w:val="btLr"/>
                </w:tcPr>
                <w:p w14:paraId="75FA741D"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別表第１　行政職給料表（第３条関係）</w:t>
                  </w:r>
                </w:p>
                <w:p w14:paraId="244562D0" w14:textId="77777777" w:rsidR="00871EF7" w:rsidRPr="00871EF7"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14EC9D28" w14:textId="77777777" w:rsidR="00871EF7" w:rsidRPr="00871EF7" w:rsidRDefault="00871EF7"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462" w:type="dxa"/>
                  <w:textDirection w:val="btLr"/>
                </w:tcPr>
                <w:p w14:paraId="5455C7F8" w14:textId="77777777" w:rsidR="00871EF7" w:rsidRPr="00871EF7" w:rsidRDefault="00871EF7"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835" w:type="dxa"/>
                  <w:textDirection w:val="btLr"/>
                  <w:vAlign w:val="center"/>
                </w:tcPr>
                <w:p w14:paraId="79E55706" w14:textId="77777777" w:rsidR="00871EF7" w:rsidRPr="00871EF7" w:rsidRDefault="00871EF7" w:rsidP="00871EF7">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vAlign w:val="center"/>
                </w:tcPr>
                <w:p w14:paraId="6E486A87" w14:textId="77777777" w:rsidR="00871EF7" w:rsidRPr="00871EF7" w:rsidRDefault="00871EF7" w:rsidP="00871EF7">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vAlign w:val="center"/>
                </w:tcPr>
                <w:p w14:paraId="6B2BA5DE" w14:textId="77777777" w:rsidR="00871EF7" w:rsidRPr="00871EF7" w:rsidRDefault="00871EF7" w:rsidP="00871EF7">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462" w:type="dxa"/>
                  <w:vMerge w:val="restart"/>
                  <w:tcBorders>
                    <w:top w:val="nil"/>
                    <w:bottom w:val="nil"/>
                    <w:right w:val="nil"/>
                  </w:tcBorders>
                  <w:textDirection w:val="btLr"/>
                </w:tcPr>
                <w:p w14:paraId="048713FD" w14:textId="77777777" w:rsidR="00871EF7" w:rsidRPr="000E7E90" w:rsidRDefault="00871EF7" w:rsidP="00871EF7">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1B7C36" w:rsidRPr="000E7E90" w14:paraId="612C3D9B" w14:textId="77777777" w:rsidTr="0087762B">
              <w:trPr>
                <w:trHeight w:val="794"/>
                <w:jc w:val="center"/>
              </w:trPr>
              <w:tc>
                <w:tcPr>
                  <w:tcW w:w="467" w:type="dxa"/>
                  <w:vMerge/>
                  <w:tcBorders>
                    <w:left w:val="nil"/>
                    <w:bottom w:val="nil"/>
                  </w:tcBorders>
                  <w:textDirection w:val="btLr"/>
                </w:tcPr>
                <w:p w14:paraId="7215B053"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51A6719"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20F2092B"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00567D5C"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1113D185" w14:textId="77777777" w:rsidR="001B7C36" w:rsidRPr="00871EF7"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40599D68" w14:textId="77777777" w:rsidR="001B7C36" w:rsidRPr="00871EF7" w:rsidRDefault="001B7C36" w:rsidP="001B7C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871EF7">
                    <w:rPr>
                      <w:rFonts w:asciiTheme="minorEastAsia" w:eastAsiaTheme="minorEastAsia" w:hAnsiTheme="minorEastAsia" w:hint="eastAsia"/>
                      <w:spacing w:val="-6"/>
                      <w:sz w:val="16"/>
                      <w:szCs w:val="16"/>
                      <w:u w:val="single"/>
                    </w:rPr>
                    <w:t>円</w:t>
                  </w:r>
                </w:p>
                <w:p w14:paraId="48F86891" w14:textId="77777777" w:rsidR="001B7C36" w:rsidRPr="000E7E90" w:rsidRDefault="001B7C36" w:rsidP="001B7C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spacing w:val="-6"/>
                      <w:sz w:val="16"/>
                      <w:szCs w:val="16"/>
                      <w:u w:val="single"/>
                    </w:rPr>
                    <w:t>268,6</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7CD06128" w14:textId="77777777" w:rsidR="001B7C36" w:rsidRPr="000E7E90" w:rsidRDefault="001B7C36" w:rsidP="001B7C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1B7C36" w:rsidRPr="000E7E90" w14:paraId="14E6778A" w14:textId="77777777" w:rsidTr="0087762B">
              <w:trPr>
                <w:trHeight w:val="794"/>
                <w:jc w:val="center"/>
              </w:trPr>
              <w:tc>
                <w:tcPr>
                  <w:tcW w:w="467" w:type="dxa"/>
                  <w:vMerge/>
                  <w:tcBorders>
                    <w:left w:val="nil"/>
                    <w:bottom w:val="nil"/>
                  </w:tcBorders>
                  <w:textDirection w:val="btLr"/>
                </w:tcPr>
                <w:p w14:paraId="794449BB"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BCD96C0"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291D1B7E"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5CB47F26" w14:textId="77777777" w:rsidR="001B7C36" w:rsidRPr="00871EF7"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vAlign w:val="center"/>
                </w:tcPr>
                <w:p w14:paraId="137EAE7F" w14:textId="77777777" w:rsidR="001B7C36" w:rsidRPr="00871EF7"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7DF901DE" w14:textId="77777777" w:rsidR="001B7C36" w:rsidRPr="000E7E90" w:rsidRDefault="001B7C36" w:rsidP="001B7C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4C9A9A4" w14:textId="77777777" w:rsidR="001B7C36" w:rsidRPr="000E7E90" w:rsidRDefault="001B7C36" w:rsidP="001B7C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spacing w:val="-6"/>
                      <w:sz w:val="16"/>
                      <w:szCs w:val="16"/>
                      <w:u w:val="single"/>
                    </w:rPr>
                    <w:t>244,9</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577DEC7E" w14:textId="77777777" w:rsidR="001B7C36" w:rsidRPr="000E7E90" w:rsidRDefault="001B7C36" w:rsidP="001B7C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37788C" w:rsidRPr="000E7E90" w14:paraId="644F27DC" w14:textId="77777777" w:rsidTr="0087762B">
              <w:trPr>
                <w:trHeight w:val="794"/>
                <w:jc w:val="center"/>
              </w:trPr>
              <w:tc>
                <w:tcPr>
                  <w:tcW w:w="467" w:type="dxa"/>
                  <w:vMerge/>
                  <w:tcBorders>
                    <w:left w:val="nil"/>
                    <w:bottom w:val="nil"/>
                  </w:tcBorders>
                  <w:textDirection w:val="btLr"/>
                </w:tcPr>
                <w:p w14:paraId="6884B3D6" w14:textId="77777777" w:rsidR="0037788C" w:rsidRPr="000E7E90" w:rsidRDefault="0037788C" w:rsidP="0037788C">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5F3F641" w14:textId="77777777" w:rsidR="0037788C" w:rsidRPr="000E7E90" w:rsidRDefault="0037788C" w:rsidP="0037788C">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Pr>
                      <w:rFonts w:asciiTheme="minorEastAsia" w:eastAsiaTheme="minorEastAsia" w:hAnsiTheme="minorEastAsia" w:hint="eastAsia"/>
                      <w:spacing w:val="-6"/>
                      <w:sz w:val="16"/>
                      <w:szCs w:val="16"/>
                    </w:rPr>
                    <w:t>１</w:t>
                  </w:r>
                  <w:r w:rsidRPr="000E7E90">
                    <w:rPr>
                      <w:rFonts w:asciiTheme="minorEastAsia" w:eastAsiaTheme="minorEastAsia" w:hAnsiTheme="minorEastAsia" w:hint="eastAsia"/>
                      <w:spacing w:val="-6"/>
                      <w:sz w:val="16"/>
                      <w:szCs w:val="16"/>
                    </w:rPr>
                    <w:t>級</w:t>
                  </w:r>
                </w:p>
              </w:tc>
              <w:tc>
                <w:tcPr>
                  <w:tcW w:w="462" w:type="dxa"/>
                  <w:textDirection w:val="btLr"/>
                </w:tcPr>
                <w:p w14:paraId="3B3AE977" w14:textId="77777777" w:rsidR="0037788C" w:rsidRPr="000E7E90" w:rsidRDefault="0037788C" w:rsidP="0037788C">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5E1B4981" w14:textId="77777777" w:rsidR="0037788C" w:rsidRPr="00871EF7" w:rsidRDefault="0037788C" w:rsidP="0037788C">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vAlign w:val="center"/>
                </w:tcPr>
                <w:p w14:paraId="57DFBA72" w14:textId="77777777" w:rsidR="0037788C" w:rsidRPr="00871EF7" w:rsidRDefault="0037788C" w:rsidP="0037788C">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3D00866C" w14:textId="77777777" w:rsidR="0037788C" w:rsidRPr="0087762B" w:rsidRDefault="0037788C" w:rsidP="0037788C">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r w:rsidRPr="0087762B">
                    <w:rPr>
                      <w:rFonts w:asciiTheme="minorEastAsia" w:eastAsiaTheme="minorEastAsia" w:hAnsiTheme="minorEastAsia" w:hint="eastAsia"/>
                      <w:spacing w:val="-6"/>
                      <w:sz w:val="16"/>
                      <w:szCs w:val="16"/>
                    </w:rPr>
                    <w:t>円</w:t>
                  </w:r>
                </w:p>
                <w:p w14:paraId="5831C35C" w14:textId="77777777" w:rsidR="0037788C" w:rsidRPr="0087762B" w:rsidRDefault="0037788C" w:rsidP="0037788C">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r>
                    <w:rPr>
                      <w:rFonts w:asciiTheme="minorEastAsia" w:eastAsiaTheme="minorEastAsia" w:hAnsiTheme="minorEastAsia"/>
                      <w:spacing w:val="-6"/>
                      <w:sz w:val="16"/>
                      <w:szCs w:val="16"/>
                    </w:rPr>
                    <w:t>215,</w:t>
                  </w:r>
                  <w:r>
                    <w:rPr>
                      <w:rFonts w:asciiTheme="minorEastAsia" w:eastAsiaTheme="minorEastAsia" w:hAnsiTheme="minorEastAsia" w:hint="eastAsia"/>
                      <w:spacing w:val="-6"/>
                      <w:sz w:val="16"/>
                      <w:szCs w:val="16"/>
                    </w:rPr>
                    <w:t>8</w:t>
                  </w:r>
                  <w:r w:rsidRPr="0087762B">
                    <w:rPr>
                      <w:rFonts w:asciiTheme="minorEastAsia" w:eastAsiaTheme="minorEastAsia" w:hAnsiTheme="minorEastAsia"/>
                      <w:spacing w:val="-6"/>
                      <w:sz w:val="16"/>
                      <w:szCs w:val="16"/>
                    </w:rPr>
                    <w:t>00</w:t>
                  </w:r>
                </w:p>
              </w:tc>
              <w:tc>
                <w:tcPr>
                  <w:tcW w:w="462" w:type="dxa"/>
                  <w:vMerge/>
                  <w:tcBorders>
                    <w:top w:val="nil"/>
                    <w:bottom w:val="nil"/>
                    <w:right w:val="nil"/>
                  </w:tcBorders>
                  <w:textDirection w:val="btLr"/>
                </w:tcPr>
                <w:p w14:paraId="0820905E" w14:textId="77777777" w:rsidR="0037788C" w:rsidRPr="000E7E90" w:rsidRDefault="0037788C" w:rsidP="0037788C">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71EF7" w:rsidRPr="000E7E90" w14:paraId="22F7FEEC" w14:textId="77777777" w:rsidTr="00C7422C">
              <w:trPr>
                <w:trHeight w:val="794"/>
                <w:jc w:val="center"/>
              </w:trPr>
              <w:tc>
                <w:tcPr>
                  <w:tcW w:w="467" w:type="dxa"/>
                  <w:vMerge/>
                  <w:tcBorders>
                    <w:left w:val="nil"/>
                    <w:bottom w:val="nil"/>
                  </w:tcBorders>
                  <w:textDirection w:val="btLr"/>
                </w:tcPr>
                <w:p w14:paraId="4BB90839"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147D62BA" w14:textId="77777777" w:rsidR="00871EF7" w:rsidRPr="000E7E90" w:rsidRDefault="00871EF7" w:rsidP="00871EF7">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29414241" w14:textId="77777777" w:rsidR="00871EF7" w:rsidRPr="000E7E90" w:rsidRDefault="00871EF7" w:rsidP="00871EF7">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35" w:type="dxa"/>
                  <w:tcBorders>
                    <w:bottom w:val="nil"/>
                  </w:tcBorders>
                  <w:textDirection w:val="btLr"/>
                  <w:vAlign w:val="center"/>
                </w:tcPr>
                <w:p w14:paraId="4797726F" w14:textId="77777777" w:rsidR="00871EF7" w:rsidRPr="000E7E90" w:rsidRDefault="00871EF7" w:rsidP="00871EF7">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180DD65B" w14:textId="77777777" w:rsidR="00871EF7" w:rsidRPr="000E7E90" w:rsidRDefault="00871EF7" w:rsidP="00871EF7">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65E52637" w14:textId="77777777" w:rsidR="00871EF7" w:rsidRPr="000E7E90" w:rsidRDefault="00871EF7" w:rsidP="00871EF7">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71EF7" w:rsidRPr="000E7E90" w14:paraId="7CB51EDE" w14:textId="77777777" w:rsidTr="00C7422C">
              <w:trPr>
                <w:trHeight w:val="185"/>
                <w:jc w:val="center"/>
              </w:trPr>
              <w:tc>
                <w:tcPr>
                  <w:tcW w:w="467" w:type="dxa"/>
                  <w:vMerge/>
                  <w:tcBorders>
                    <w:left w:val="nil"/>
                    <w:bottom w:val="nil"/>
                  </w:tcBorders>
                  <w:textDirection w:val="btLr"/>
                </w:tcPr>
                <w:p w14:paraId="1EFB6FA4"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2EF69A21" w14:textId="77777777" w:rsidR="00871EF7" w:rsidRPr="000E7E90" w:rsidRDefault="00871EF7" w:rsidP="00871EF7">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4583BCA1" w14:textId="77777777" w:rsidR="00871EF7" w:rsidRPr="000E7E90" w:rsidRDefault="00871EF7" w:rsidP="00871EF7">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35" w:type="dxa"/>
                  <w:tcBorders>
                    <w:top w:val="nil"/>
                    <w:left w:val="single" w:sz="4" w:space="0" w:color="auto"/>
                  </w:tcBorders>
                  <w:textDirection w:val="btLr"/>
                </w:tcPr>
                <w:p w14:paraId="69E841C1" w14:textId="77777777" w:rsidR="00871EF7" w:rsidRPr="000E7E90" w:rsidRDefault="00871EF7" w:rsidP="00871EF7">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0E2F7E14"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4F048D7F"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r>
            <w:tr w:rsidR="001B7C36" w:rsidRPr="000E7E90" w14:paraId="3AA5D973" w14:textId="77777777" w:rsidTr="00C7422C">
              <w:trPr>
                <w:trHeight w:val="1021"/>
                <w:jc w:val="center"/>
              </w:trPr>
              <w:tc>
                <w:tcPr>
                  <w:tcW w:w="467" w:type="dxa"/>
                  <w:vMerge/>
                  <w:tcBorders>
                    <w:left w:val="nil"/>
                    <w:bottom w:val="nil"/>
                  </w:tcBorders>
                  <w:textDirection w:val="btLr"/>
                </w:tcPr>
                <w:p w14:paraId="4B6E33C4"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5DC4CFA0" w14:textId="77777777" w:rsidR="001B7C36" w:rsidRPr="000E7E90" w:rsidRDefault="001B7C36" w:rsidP="001B7C36">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625E1CC4" w14:textId="77777777" w:rsidR="001B7C36" w:rsidRPr="000E7E90" w:rsidRDefault="001B7C36" w:rsidP="001B7C36">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35" w:type="dxa"/>
                  <w:textDirection w:val="btLr"/>
                  <w:vAlign w:val="center"/>
                </w:tcPr>
                <w:p w14:paraId="4F827DC5" w14:textId="77777777" w:rsidR="001B7C36" w:rsidRPr="000E7E90" w:rsidRDefault="001B7C36" w:rsidP="001B7C36">
                  <w:pPr>
                    <w:framePr w:hSpace="142" w:wrap="around" w:vAnchor="text" w:hAnchor="margin" w:x="99" w:y="184"/>
                    <w:autoSpaceDN w:val="0"/>
                    <w:spacing w:line="240" w:lineRule="exact"/>
                    <w:ind w:firstLineChars="50" w:firstLine="80"/>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extDirection w:val="btLr"/>
                  <w:vAlign w:val="center"/>
                </w:tcPr>
                <w:p w14:paraId="5C1FBDFD" w14:textId="77777777" w:rsidR="001B7C36" w:rsidRPr="00871EF7" w:rsidRDefault="001B7C36" w:rsidP="001B7C36">
                  <w:pPr>
                    <w:framePr w:hSpace="142" w:wrap="around" w:vAnchor="text" w:hAnchor="margin" w:x="99" w:y="184"/>
                    <w:autoSpaceDN w:val="0"/>
                    <w:spacing w:line="240" w:lineRule="exact"/>
                    <w:ind w:left="8" w:right="113"/>
                    <w:rPr>
                      <w:rFonts w:ascii="ＭＳ 明朝" w:hAnsi="ＭＳ 明朝"/>
                      <w:spacing w:val="-6"/>
                      <w:sz w:val="16"/>
                      <w:szCs w:val="16"/>
                    </w:rPr>
                  </w:pPr>
                  <w:r w:rsidRPr="00871EF7">
                    <w:rPr>
                      <w:rFonts w:ascii="ＭＳ 明朝" w:hAnsi="ＭＳ 明朝" w:hint="eastAsia"/>
                      <w:spacing w:val="-6"/>
                      <w:sz w:val="16"/>
                      <w:szCs w:val="16"/>
                    </w:rPr>
                    <w:t>定年前再任用短時間勤務職員</w:t>
                  </w:r>
                </w:p>
              </w:tc>
              <w:tc>
                <w:tcPr>
                  <w:tcW w:w="462" w:type="dxa"/>
                  <w:tcBorders>
                    <w:top w:val="nil"/>
                    <w:bottom w:val="nil"/>
                    <w:right w:val="nil"/>
                  </w:tcBorders>
                  <w:textDirection w:val="btLr"/>
                </w:tcPr>
                <w:p w14:paraId="48C8816E"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4F1A2FBA" w14:textId="77777777" w:rsidR="001B7C36" w:rsidRPr="000E7E90" w:rsidRDefault="001B7C36" w:rsidP="001B7C36">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1B7C36" w:rsidRPr="000E7E90" w14:paraId="51E0D1A0" w14:textId="77777777" w:rsidTr="00C7422C">
              <w:trPr>
                <w:gridAfter w:val="4"/>
                <w:wAfter w:w="2701" w:type="dxa"/>
                <w:trHeight w:val="227"/>
                <w:jc w:val="center"/>
              </w:trPr>
              <w:tc>
                <w:tcPr>
                  <w:tcW w:w="467" w:type="dxa"/>
                  <w:vMerge/>
                  <w:tcBorders>
                    <w:left w:val="nil"/>
                    <w:bottom w:val="nil"/>
                    <w:right w:val="nil"/>
                  </w:tcBorders>
                  <w:textDirection w:val="btLr"/>
                </w:tcPr>
                <w:p w14:paraId="0793D351"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4D1E894A"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2785C4EF"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38D6C7EF" w14:textId="77777777" w:rsidR="00947FCC" w:rsidRDefault="00947FCC" w:rsidP="00947FCC">
            <w:pPr>
              <w:autoSpaceDN w:val="0"/>
              <w:spacing w:line="240" w:lineRule="exact"/>
              <w:rPr>
                <w:rFonts w:ascii="ＭＳ 明朝" w:hAnsi="ＭＳ 明朝" w:cs="ＭＳ ゴシック"/>
                <w:spacing w:val="-6"/>
                <w:kern w:val="0"/>
                <w:sz w:val="20"/>
                <w:szCs w:val="20"/>
              </w:rPr>
            </w:pPr>
          </w:p>
          <w:p w14:paraId="22C0E961" w14:textId="77777777" w:rsidR="008C42C8" w:rsidRDefault="008C42C8" w:rsidP="00947FCC">
            <w:pPr>
              <w:autoSpaceDN w:val="0"/>
              <w:spacing w:line="240" w:lineRule="exact"/>
              <w:rPr>
                <w:rFonts w:ascii="ＭＳ 明朝" w:hAnsi="ＭＳ 明朝" w:cs="ＭＳ ゴシック"/>
                <w:spacing w:val="-6"/>
                <w:kern w:val="0"/>
                <w:sz w:val="20"/>
                <w:szCs w:val="20"/>
              </w:rPr>
            </w:pPr>
          </w:p>
          <w:p w14:paraId="5DC5E1A3" w14:textId="77777777" w:rsidR="008C42C8" w:rsidRDefault="008C42C8" w:rsidP="00947FCC">
            <w:pPr>
              <w:autoSpaceDN w:val="0"/>
              <w:spacing w:line="240" w:lineRule="exact"/>
              <w:rPr>
                <w:rFonts w:ascii="ＭＳ 明朝" w:hAnsi="ＭＳ 明朝" w:cs="ＭＳ ゴシック"/>
                <w:spacing w:val="-6"/>
                <w:kern w:val="0"/>
                <w:sz w:val="20"/>
                <w:szCs w:val="20"/>
              </w:rPr>
            </w:pPr>
          </w:p>
          <w:tbl>
            <w:tblPr>
              <w:tblStyle w:val="a4"/>
              <w:tblW w:w="4342" w:type="dxa"/>
              <w:jc w:val="center"/>
              <w:tblLook w:val="04A0" w:firstRow="1" w:lastRow="0" w:firstColumn="1" w:lastColumn="0" w:noHBand="0" w:noVBand="1"/>
            </w:tblPr>
            <w:tblGrid>
              <w:gridCol w:w="702"/>
              <w:gridCol w:w="462"/>
              <w:gridCol w:w="462"/>
              <w:gridCol w:w="2716"/>
            </w:tblGrid>
            <w:tr w:rsidR="00B871E0" w:rsidRPr="000E7E90" w14:paraId="184C0C85" w14:textId="77777777" w:rsidTr="0076255A">
              <w:trPr>
                <w:trHeight w:val="3849"/>
                <w:jc w:val="center"/>
              </w:trPr>
              <w:tc>
                <w:tcPr>
                  <w:tcW w:w="702" w:type="dxa"/>
                  <w:vMerge w:val="restart"/>
                  <w:tcBorders>
                    <w:top w:val="nil"/>
                    <w:left w:val="nil"/>
                    <w:bottom w:val="nil"/>
                    <w:right w:val="nil"/>
                  </w:tcBorders>
                  <w:textDirection w:val="btLr"/>
                </w:tcPr>
                <w:p w14:paraId="0B6E1B49"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別表第３　医療職給料表（第３条関係）</w:t>
                  </w:r>
                </w:p>
                <w:p w14:paraId="1A1976AB" w14:textId="77777777" w:rsidR="00B871E0" w:rsidRPr="000E7E90" w:rsidRDefault="002D5E13" w:rsidP="00B871E0">
                  <w:pPr>
                    <w:framePr w:hSpace="142" w:wrap="around" w:vAnchor="text" w:hAnchor="margin" w:x="99" w:y="184"/>
                    <w:autoSpaceDN w:val="0"/>
                    <w:spacing w:line="240" w:lineRule="exact"/>
                    <w:ind w:left="8" w:right="113"/>
                    <w:rPr>
                      <w:rFonts w:ascii="ＭＳ 明朝" w:hAnsi="ＭＳ 明朝"/>
                      <w:spacing w:val="-6"/>
                      <w:sz w:val="20"/>
                      <w:szCs w:val="20"/>
                    </w:rPr>
                  </w:pPr>
                  <w:r>
                    <w:rPr>
                      <w:rFonts w:ascii="ＭＳ 明朝" w:hAnsi="ＭＳ 明朝" w:hint="eastAsia"/>
                      <w:spacing w:val="-6"/>
                      <w:sz w:val="20"/>
                      <w:szCs w:val="20"/>
                    </w:rPr>
                    <w:t xml:space="preserve">　イ</w:t>
                  </w:r>
                  <w:r w:rsidR="008F496D">
                    <w:rPr>
                      <w:rFonts w:ascii="ＭＳ 明朝" w:hAnsi="ＭＳ 明朝" w:hint="eastAsia"/>
                      <w:spacing w:val="-6"/>
                      <w:sz w:val="20"/>
                      <w:szCs w:val="20"/>
                    </w:rPr>
                    <w:t xml:space="preserve">　</w:t>
                  </w:r>
                  <w:r w:rsidR="00B871E0">
                    <w:rPr>
                      <w:rFonts w:ascii="ＭＳ 明朝" w:hAnsi="ＭＳ 明朝" w:hint="eastAsia"/>
                      <w:spacing w:val="-6"/>
                      <w:sz w:val="20"/>
                      <w:szCs w:val="20"/>
                    </w:rPr>
                    <w:t>（略）</w:t>
                  </w:r>
                </w:p>
                <w:p w14:paraId="5DEA4BF8" w14:textId="77777777" w:rsidR="00B871E0" w:rsidRPr="007A4D6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3640" w:type="dxa"/>
                  <w:gridSpan w:val="3"/>
                  <w:tcBorders>
                    <w:top w:val="nil"/>
                    <w:left w:val="nil"/>
                    <w:bottom w:val="nil"/>
                    <w:right w:val="nil"/>
                  </w:tcBorders>
                  <w:textDirection w:val="btLr"/>
                  <w:vAlign w:val="center"/>
                </w:tcPr>
                <w:p w14:paraId="00715EBC" w14:textId="77777777" w:rsidR="00B871E0" w:rsidRPr="000E7E90" w:rsidRDefault="00B871E0" w:rsidP="00B871E0">
                  <w:pPr>
                    <w:framePr w:hSpace="142" w:wrap="around" w:vAnchor="text" w:hAnchor="margin" w:x="99" w:y="184"/>
                    <w:autoSpaceDN w:val="0"/>
                    <w:spacing w:line="240" w:lineRule="exact"/>
                    <w:rPr>
                      <w:rFonts w:asciiTheme="minorEastAsia" w:eastAsiaTheme="minorEastAsia" w:hAnsiTheme="minorEastAsia"/>
                      <w:spacing w:val="-6"/>
                      <w:sz w:val="16"/>
                      <w:szCs w:val="16"/>
                    </w:rPr>
                  </w:pPr>
                </w:p>
              </w:tc>
            </w:tr>
            <w:tr w:rsidR="00B871E0" w:rsidRPr="000E7E90" w14:paraId="2C3D54DC" w14:textId="77777777" w:rsidTr="00B871E0">
              <w:trPr>
                <w:gridAfter w:val="1"/>
                <w:wAfter w:w="2716" w:type="dxa"/>
                <w:trHeight w:val="70"/>
                <w:jc w:val="center"/>
              </w:trPr>
              <w:tc>
                <w:tcPr>
                  <w:tcW w:w="702" w:type="dxa"/>
                  <w:vMerge/>
                  <w:tcBorders>
                    <w:left w:val="nil"/>
                    <w:bottom w:val="nil"/>
                    <w:right w:val="nil"/>
                  </w:tcBorders>
                  <w:textDirection w:val="btLr"/>
                </w:tcPr>
                <w:p w14:paraId="388902F7"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7B4388FE"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68EB76E6"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47ED46B3" w14:textId="77777777" w:rsidR="008D6A2F" w:rsidRPr="00B871E0" w:rsidRDefault="008D6A2F" w:rsidP="008D6A2F">
            <w:pPr>
              <w:tabs>
                <w:tab w:val="left" w:pos="1260"/>
              </w:tabs>
              <w:autoSpaceDN w:val="0"/>
              <w:spacing w:line="240" w:lineRule="exact"/>
              <w:rPr>
                <w:rFonts w:ascii="ＭＳ 明朝" w:hAnsi="ＭＳ 明朝" w:cs="ＭＳ ゴシック"/>
                <w:spacing w:val="-6"/>
                <w:kern w:val="0"/>
                <w:sz w:val="20"/>
                <w:szCs w:val="20"/>
              </w:rPr>
            </w:pPr>
          </w:p>
          <w:p w14:paraId="74BE2581" w14:textId="77777777" w:rsidR="00871EF7" w:rsidRDefault="00871EF7" w:rsidP="008D6A2F">
            <w:pPr>
              <w:rPr>
                <w:rFonts w:ascii="ＭＳ 明朝" w:hAnsi="ＭＳ 明朝" w:cs="ＭＳ ゴシック"/>
                <w:sz w:val="20"/>
                <w:szCs w:val="20"/>
              </w:rPr>
            </w:pPr>
          </w:p>
          <w:p w14:paraId="3DB1B5F5" w14:textId="77777777" w:rsidR="008D6A2F" w:rsidRDefault="008D6A2F" w:rsidP="008D6A2F">
            <w:pPr>
              <w:rPr>
                <w:rFonts w:ascii="ＭＳ 明朝" w:hAnsi="ＭＳ 明朝" w:cs="ＭＳ ゴシック"/>
                <w:sz w:val="20"/>
                <w:szCs w:val="20"/>
              </w:rPr>
            </w:pPr>
          </w:p>
          <w:p w14:paraId="659E47A7" w14:textId="77777777" w:rsidR="0076255A" w:rsidRDefault="0076255A" w:rsidP="008D6A2F">
            <w:pPr>
              <w:rPr>
                <w:rFonts w:ascii="ＭＳ 明朝" w:hAnsi="ＭＳ 明朝" w:cs="ＭＳ ゴシック"/>
                <w:sz w:val="20"/>
                <w:szCs w:val="20"/>
              </w:rPr>
            </w:pPr>
          </w:p>
          <w:p w14:paraId="042FAEBC" w14:textId="77777777" w:rsidR="0076255A" w:rsidRDefault="0076255A" w:rsidP="008D6A2F">
            <w:pPr>
              <w:rPr>
                <w:rFonts w:ascii="ＭＳ 明朝" w:hAnsi="ＭＳ 明朝" w:cs="ＭＳ ゴシック"/>
                <w:sz w:val="20"/>
                <w:szCs w:val="20"/>
              </w:rPr>
            </w:pPr>
          </w:p>
          <w:p w14:paraId="344F0657" w14:textId="77777777" w:rsidR="0076255A" w:rsidRDefault="0076255A" w:rsidP="008D6A2F">
            <w:pPr>
              <w:rPr>
                <w:rFonts w:ascii="ＭＳ 明朝" w:hAnsi="ＭＳ 明朝" w:cs="ＭＳ ゴシック"/>
                <w:sz w:val="20"/>
                <w:szCs w:val="20"/>
              </w:rPr>
            </w:pPr>
          </w:p>
          <w:p w14:paraId="56B2F93E" w14:textId="77777777" w:rsidR="00B871E0" w:rsidRDefault="00B871E0" w:rsidP="008D6A2F">
            <w:pPr>
              <w:rPr>
                <w:rFonts w:ascii="ＭＳ 明朝" w:hAnsi="ＭＳ 明朝" w:cs="ＭＳ ゴシック"/>
                <w:sz w:val="20"/>
                <w:szCs w:val="20"/>
              </w:rPr>
            </w:pPr>
          </w:p>
          <w:tbl>
            <w:tblPr>
              <w:tblStyle w:val="a4"/>
              <w:tblW w:w="4342" w:type="dxa"/>
              <w:jc w:val="center"/>
              <w:tblLook w:val="04A0" w:firstRow="1" w:lastRow="0" w:firstColumn="1" w:lastColumn="0" w:noHBand="0" w:noVBand="1"/>
            </w:tblPr>
            <w:tblGrid>
              <w:gridCol w:w="702"/>
              <w:gridCol w:w="462"/>
              <w:gridCol w:w="462"/>
              <w:gridCol w:w="850"/>
              <w:gridCol w:w="702"/>
              <w:gridCol w:w="702"/>
              <w:gridCol w:w="462"/>
            </w:tblGrid>
            <w:tr w:rsidR="00B871E0" w:rsidRPr="000E7E90" w14:paraId="498B5B9C" w14:textId="77777777" w:rsidTr="008C42C8">
              <w:trPr>
                <w:trHeight w:val="794"/>
                <w:jc w:val="center"/>
              </w:trPr>
              <w:tc>
                <w:tcPr>
                  <w:tcW w:w="702" w:type="dxa"/>
                  <w:vMerge w:val="restart"/>
                  <w:tcBorders>
                    <w:top w:val="nil"/>
                    <w:left w:val="nil"/>
                    <w:bottom w:val="nil"/>
                  </w:tcBorders>
                  <w:textDirection w:val="btLr"/>
                </w:tcPr>
                <w:p w14:paraId="2B109DDC"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p w14:paraId="3784CEB3"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 xml:space="preserve">　ロ　医療職給料表（二）</w:t>
                  </w:r>
                </w:p>
                <w:p w14:paraId="7CFA7154" w14:textId="77777777" w:rsidR="00B871E0" w:rsidRPr="007A4D6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EDAAE95" w14:textId="77777777" w:rsidR="00B871E0" w:rsidRPr="000E7E90" w:rsidRDefault="00B871E0"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2" w:type="dxa"/>
                  <w:textDirection w:val="btLr"/>
                </w:tcPr>
                <w:p w14:paraId="166868C4" w14:textId="77777777" w:rsidR="00B871E0" w:rsidRPr="000E7E90" w:rsidRDefault="00B871E0"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850" w:type="dxa"/>
                  <w:textDirection w:val="btLr"/>
                  <w:vAlign w:val="center"/>
                </w:tcPr>
                <w:p w14:paraId="3E87EA7D" w14:textId="77777777" w:rsidR="00B871E0" w:rsidRPr="000E7E90" w:rsidRDefault="00B871E0" w:rsidP="00B871E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7F3B9B97" w14:textId="77777777" w:rsidR="00B871E0" w:rsidRPr="000E7E90" w:rsidRDefault="00B871E0" w:rsidP="00B871E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2CCCFC6C" w14:textId="77777777" w:rsidR="00B871E0" w:rsidRPr="000E7E90" w:rsidRDefault="00B871E0" w:rsidP="00B871E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2" w:type="dxa"/>
                  <w:vMerge w:val="restart"/>
                  <w:tcBorders>
                    <w:top w:val="nil"/>
                    <w:bottom w:val="nil"/>
                    <w:right w:val="nil"/>
                  </w:tcBorders>
                  <w:textDirection w:val="btLr"/>
                </w:tcPr>
                <w:p w14:paraId="4EFC8BC8" w14:textId="77777777" w:rsidR="00B871E0" w:rsidRPr="000E7E90" w:rsidRDefault="00B871E0" w:rsidP="00B871E0">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63336" w:rsidRPr="000E7E90" w14:paraId="78696FA9" w14:textId="77777777" w:rsidTr="00186746">
              <w:trPr>
                <w:trHeight w:val="794"/>
                <w:jc w:val="center"/>
              </w:trPr>
              <w:tc>
                <w:tcPr>
                  <w:tcW w:w="702" w:type="dxa"/>
                  <w:vMerge/>
                  <w:tcBorders>
                    <w:left w:val="nil"/>
                    <w:bottom w:val="nil"/>
                  </w:tcBorders>
                  <w:textDirection w:val="btLr"/>
                </w:tcPr>
                <w:p w14:paraId="0246555B" w14:textId="77777777" w:rsidR="00863336" w:rsidRPr="000E7E90" w:rsidRDefault="00863336" w:rsidP="008633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5F4523D4"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7A7C5674"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0F0D9A34"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17E16C53" w14:textId="77777777" w:rsidR="00863336" w:rsidRPr="00871EF7"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3E055ECE" w14:textId="77777777" w:rsidR="00863336" w:rsidRPr="000E7E90" w:rsidRDefault="00863336" w:rsidP="008633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6F12D695" w14:textId="77777777" w:rsidR="00863336" w:rsidRPr="000E7E90" w:rsidRDefault="00863336" w:rsidP="008633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spacing w:val="-6"/>
                      <w:sz w:val="16"/>
                      <w:szCs w:val="16"/>
                      <w:u w:val="single"/>
                    </w:rPr>
                    <w:t>276</w:t>
                  </w:r>
                  <w:r w:rsidRPr="000E7E90">
                    <w:rPr>
                      <w:rFonts w:asciiTheme="minorEastAsia" w:eastAsiaTheme="minorEastAsia" w:hAnsiTheme="minorEastAsia"/>
                      <w:spacing w:val="-6"/>
                      <w:sz w:val="16"/>
                      <w:szCs w:val="16"/>
                      <w:u w:val="single"/>
                    </w:rPr>
                    <w:t>,</w:t>
                  </w:r>
                  <w:r>
                    <w:rPr>
                      <w:rFonts w:asciiTheme="minorEastAsia" w:eastAsiaTheme="minorEastAsia" w:hAnsiTheme="minorEastAsia"/>
                      <w:spacing w:val="-6"/>
                      <w:sz w:val="16"/>
                      <w:szCs w:val="16"/>
                      <w:u w:val="single"/>
                    </w:rPr>
                    <w:t>3</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40BEF27D" w14:textId="77777777" w:rsidR="00863336" w:rsidRPr="000E7E90" w:rsidRDefault="00863336" w:rsidP="008633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63336" w:rsidRPr="000E7E90" w14:paraId="338D6E0B" w14:textId="77777777" w:rsidTr="003D4C45">
              <w:trPr>
                <w:trHeight w:val="794"/>
                <w:jc w:val="center"/>
              </w:trPr>
              <w:tc>
                <w:tcPr>
                  <w:tcW w:w="702" w:type="dxa"/>
                  <w:vMerge/>
                  <w:tcBorders>
                    <w:left w:val="nil"/>
                    <w:bottom w:val="nil"/>
                  </w:tcBorders>
                  <w:textDirection w:val="btLr"/>
                </w:tcPr>
                <w:p w14:paraId="7FEDA6D1" w14:textId="77777777" w:rsidR="00863336" w:rsidRPr="000E7E90" w:rsidRDefault="00863336" w:rsidP="008633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5B25AD04"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4F6B4D7E"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6288A8D9"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2FC27103" w14:textId="77777777" w:rsidR="00863336" w:rsidRPr="00871EF7"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5176544F" w14:textId="77777777" w:rsidR="00863336" w:rsidRPr="000E7E90" w:rsidRDefault="00863336" w:rsidP="008633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438D3AD5" w14:textId="77777777" w:rsidR="00863336" w:rsidRPr="000E7E90" w:rsidRDefault="00863336" w:rsidP="008633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hint="eastAsia"/>
                      <w:spacing w:val="-6"/>
                      <w:sz w:val="16"/>
                      <w:szCs w:val="16"/>
                      <w:u w:val="single"/>
                    </w:rPr>
                    <w:t>2</w:t>
                  </w:r>
                  <w:r>
                    <w:rPr>
                      <w:rFonts w:asciiTheme="minorEastAsia" w:eastAsiaTheme="minorEastAsia" w:hAnsiTheme="minorEastAsia"/>
                      <w:spacing w:val="-6"/>
                      <w:sz w:val="16"/>
                      <w:szCs w:val="16"/>
                      <w:u w:val="single"/>
                    </w:rPr>
                    <w:t>48</w:t>
                  </w:r>
                  <w:r w:rsidRPr="000E7E90">
                    <w:rPr>
                      <w:rFonts w:asciiTheme="minorEastAsia" w:eastAsiaTheme="minorEastAsia" w:hAnsiTheme="minorEastAsia"/>
                      <w:spacing w:val="-6"/>
                      <w:sz w:val="16"/>
                      <w:szCs w:val="16"/>
                      <w:u w:val="single"/>
                    </w:rPr>
                    <w:t>,</w:t>
                  </w:r>
                  <w:r>
                    <w:rPr>
                      <w:rFonts w:asciiTheme="minorEastAsia" w:eastAsiaTheme="minorEastAsia" w:hAnsiTheme="minorEastAsia"/>
                      <w:spacing w:val="-6"/>
                      <w:sz w:val="16"/>
                      <w:szCs w:val="16"/>
                      <w:u w:val="single"/>
                    </w:rPr>
                    <w:t>6</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1C16D8F2" w14:textId="77777777" w:rsidR="00863336" w:rsidRPr="000E7E90" w:rsidRDefault="00863336" w:rsidP="008633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720B50" w:rsidRPr="000E7E90" w14:paraId="556F21D6" w14:textId="77777777" w:rsidTr="001D358E">
              <w:trPr>
                <w:trHeight w:val="794"/>
                <w:jc w:val="center"/>
              </w:trPr>
              <w:tc>
                <w:tcPr>
                  <w:tcW w:w="702" w:type="dxa"/>
                  <w:vMerge/>
                  <w:tcBorders>
                    <w:left w:val="nil"/>
                    <w:bottom w:val="nil"/>
                  </w:tcBorders>
                  <w:textDirection w:val="btLr"/>
                </w:tcPr>
                <w:p w14:paraId="53C36354" w14:textId="77777777" w:rsidR="00720B50" w:rsidRPr="000E7E90" w:rsidRDefault="00720B50" w:rsidP="00720B5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9C6645C" w14:textId="77777777" w:rsidR="00720B50" w:rsidRPr="000E7E90" w:rsidRDefault="00720B50" w:rsidP="00720B5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Pr>
                      <w:rFonts w:asciiTheme="minorEastAsia" w:eastAsiaTheme="minorEastAsia" w:hAnsiTheme="minorEastAsia" w:hint="eastAsia"/>
                      <w:spacing w:val="-6"/>
                      <w:sz w:val="16"/>
                      <w:szCs w:val="16"/>
                    </w:rPr>
                    <w:t>１</w:t>
                  </w:r>
                  <w:r w:rsidRPr="000E7E90">
                    <w:rPr>
                      <w:rFonts w:asciiTheme="minorEastAsia" w:eastAsiaTheme="minorEastAsia" w:hAnsiTheme="minorEastAsia" w:hint="eastAsia"/>
                      <w:spacing w:val="-6"/>
                      <w:sz w:val="16"/>
                      <w:szCs w:val="16"/>
                    </w:rPr>
                    <w:t>級</w:t>
                  </w:r>
                </w:p>
              </w:tc>
              <w:tc>
                <w:tcPr>
                  <w:tcW w:w="462" w:type="dxa"/>
                  <w:textDirection w:val="btLr"/>
                </w:tcPr>
                <w:p w14:paraId="1B04E4E8" w14:textId="77777777" w:rsidR="00720B50" w:rsidRPr="000E7E90" w:rsidRDefault="00720B50" w:rsidP="00720B5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25CE56B3" w14:textId="77777777" w:rsidR="00720B50" w:rsidRPr="000E7E90" w:rsidRDefault="00720B50" w:rsidP="00720B5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77E0D044" w14:textId="77777777" w:rsidR="00720B50" w:rsidRPr="00871EF7" w:rsidRDefault="00720B50" w:rsidP="00720B5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06A2A63C" w14:textId="77777777" w:rsidR="00720B50" w:rsidRPr="00720B50" w:rsidRDefault="00720B50" w:rsidP="00720B50">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r w:rsidRPr="00720B50">
                    <w:rPr>
                      <w:rFonts w:asciiTheme="minorEastAsia" w:eastAsiaTheme="minorEastAsia" w:hAnsiTheme="minorEastAsia" w:hint="eastAsia"/>
                      <w:spacing w:val="-6"/>
                      <w:sz w:val="16"/>
                      <w:szCs w:val="16"/>
                    </w:rPr>
                    <w:t>円</w:t>
                  </w:r>
                </w:p>
                <w:p w14:paraId="28D00412" w14:textId="77777777" w:rsidR="00720B50" w:rsidRPr="000E7E90" w:rsidRDefault="00720B50" w:rsidP="00720B50">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720B50">
                    <w:rPr>
                      <w:rFonts w:asciiTheme="minorEastAsia" w:eastAsiaTheme="minorEastAsia" w:hAnsiTheme="minorEastAsia" w:hint="eastAsia"/>
                      <w:spacing w:val="-6"/>
                      <w:sz w:val="16"/>
                      <w:szCs w:val="16"/>
                    </w:rPr>
                    <w:t>2</w:t>
                  </w:r>
                  <w:r w:rsidRPr="00720B50">
                    <w:rPr>
                      <w:rFonts w:asciiTheme="minorEastAsia" w:eastAsiaTheme="minorEastAsia" w:hAnsiTheme="minorEastAsia"/>
                      <w:spacing w:val="-6"/>
                      <w:sz w:val="16"/>
                      <w:szCs w:val="16"/>
                    </w:rPr>
                    <w:t>16,</w:t>
                  </w:r>
                  <w:r w:rsidRPr="00720B50">
                    <w:rPr>
                      <w:rFonts w:asciiTheme="minorEastAsia" w:eastAsiaTheme="minorEastAsia" w:hAnsiTheme="minorEastAsia" w:hint="eastAsia"/>
                      <w:spacing w:val="-6"/>
                      <w:sz w:val="16"/>
                      <w:szCs w:val="16"/>
                    </w:rPr>
                    <w:t>0</w:t>
                  </w:r>
                  <w:r w:rsidRPr="00720B50">
                    <w:rPr>
                      <w:rFonts w:asciiTheme="minorEastAsia" w:eastAsiaTheme="minorEastAsia" w:hAnsiTheme="minorEastAsia"/>
                      <w:spacing w:val="-6"/>
                      <w:sz w:val="16"/>
                      <w:szCs w:val="16"/>
                    </w:rPr>
                    <w:t>00</w:t>
                  </w:r>
                </w:p>
              </w:tc>
              <w:tc>
                <w:tcPr>
                  <w:tcW w:w="462" w:type="dxa"/>
                  <w:vMerge/>
                  <w:tcBorders>
                    <w:top w:val="nil"/>
                    <w:bottom w:val="nil"/>
                    <w:right w:val="nil"/>
                  </w:tcBorders>
                  <w:textDirection w:val="btLr"/>
                </w:tcPr>
                <w:p w14:paraId="4F38E9D3" w14:textId="77777777" w:rsidR="00720B50" w:rsidRPr="000E7E90" w:rsidRDefault="00720B50" w:rsidP="00720B50">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B871E0" w:rsidRPr="000E7E90" w14:paraId="14B4A85C" w14:textId="77777777" w:rsidTr="00B871E0">
              <w:trPr>
                <w:trHeight w:val="794"/>
                <w:jc w:val="center"/>
              </w:trPr>
              <w:tc>
                <w:tcPr>
                  <w:tcW w:w="702" w:type="dxa"/>
                  <w:vMerge/>
                  <w:tcBorders>
                    <w:left w:val="nil"/>
                    <w:bottom w:val="nil"/>
                  </w:tcBorders>
                  <w:textDirection w:val="btLr"/>
                </w:tcPr>
                <w:p w14:paraId="2371F4F2"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65CEB876" w14:textId="77777777" w:rsidR="00B871E0" w:rsidRPr="000E7E90" w:rsidRDefault="00B871E0" w:rsidP="00B871E0">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46876AD2" w14:textId="77777777" w:rsidR="00B871E0" w:rsidRPr="000E7E90" w:rsidRDefault="00B871E0" w:rsidP="00B871E0">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50" w:type="dxa"/>
                  <w:tcBorders>
                    <w:bottom w:val="nil"/>
                  </w:tcBorders>
                  <w:textDirection w:val="btLr"/>
                  <w:vAlign w:val="center"/>
                </w:tcPr>
                <w:p w14:paraId="5419DFF7" w14:textId="77777777" w:rsidR="00B871E0" w:rsidRPr="000E7E90" w:rsidRDefault="00B871E0" w:rsidP="00B871E0">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7FB1F339" w14:textId="77777777" w:rsidR="00B871E0" w:rsidRPr="000E7E90" w:rsidRDefault="00B871E0" w:rsidP="00B871E0">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68CCD282" w14:textId="77777777" w:rsidR="00B871E0" w:rsidRPr="000E7E90" w:rsidRDefault="00B871E0" w:rsidP="00B871E0">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B871E0" w:rsidRPr="000E7E90" w14:paraId="6D92F281" w14:textId="77777777" w:rsidTr="00B871E0">
              <w:trPr>
                <w:trHeight w:val="185"/>
                <w:jc w:val="center"/>
              </w:trPr>
              <w:tc>
                <w:tcPr>
                  <w:tcW w:w="702" w:type="dxa"/>
                  <w:vMerge/>
                  <w:tcBorders>
                    <w:left w:val="nil"/>
                    <w:bottom w:val="nil"/>
                  </w:tcBorders>
                  <w:textDirection w:val="btLr"/>
                </w:tcPr>
                <w:p w14:paraId="71AB90CF"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5DDF48AA"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59F37826"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50" w:type="dxa"/>
                  <w:tcBorders>
                    <w:top w:val="nil"/>
                    <w:left w:val="single" w:sz="4" w:space="0" w:color="auto"/>
                  </w:tcBorders>
                  <w:textDirection w:val="btLr"/>
                </w:tcPr>
                <w:p w14:paraId="6C553433"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1BC08609"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43E2C456"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r>
            <w:tr w:rsidR="00863336" w:rsidRPr="000E7E90" w14:paraId="7824E8F1" w14:textId="77777777" w:rsidTr="00B871E0">
              <w:trPr>
                <w:trHeight w:val="1021"/>
                <w:jc w:val="center"/>
              </w:trPr>
              <w:tc>
                <w:tcPr>
                  <w:tcW w:w="702" w:type="dxa"/>
                  <w:vMerge/>
                  <w:tcBorders>
                    <w:left w:val="nil"/>
                    <w:bottom w:val="nil"/>
                  </w:tcBorders>
                  <w:textDirection w:val="btLr"/>
                </w:tcPr>
                <w:p w14:paraId="396E21D8" w14:textId="77777777" w:rsidR="00863336" w:rsidRPr="000E7E90" w:rsidRDefault="00863336" w:rsidP="008633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5115335C" w14:textId="77777777" w:rsidR="00863336" w:rsidRPr="000E7E90" w:rsidRDefault="00863336" w:rsidP="00863336">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35602CBC" w14:textId="77777777" w:rsidR="00863336" w:rsidRPr="000E7E90" w:rsidRDefault="00863336" w:rsidP="00863336">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50" w:type="dxa"/>
                  <w:tcBorders>
                    <w:bottom w:val="single" w:sz="4" w:space="0" w:color="auto"/>
                  </w:tcBorders>
                  <w:textDirection w:val="btLr"/>
                  <w:vAlign w:val="center"/>
                </w:tcPr>
                <w:p w14:paraId="45A0F9BE"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single" w:sz="4" w:space="0" w:color="auto"/>
                  </w:tcBorders>
                  <w:textDirection w:val="btLr"/>
                  <w:vAlign w:val="center"/>
                </w:tcPr>
                <w:p w14:paraId="4B99D8DF" w14:textId="77777777" w:rsidR="00863336" w:rsidRPr="007A4D60" w:rsidRDefault="00863336" w:rsidP="00863336">
                  <w:pPr>
                    <w:framePr w:hSpace="142" w:wrap="around" w:vAnchor="text" w:hAnchor="margin" w:x="99" w:y="184"/>
                    <w:autoSpaceDN w:val="0"/>
                    <w:spacing w:line="240" w:lineRule="exact"/>
                    <w:ind w:left="8" w:right="113"/>
                    <w:rPr>
                      <w:rFonts w:ascii="ＭＳ 明朝" w:hAnsi="ＭＳ 明朝"/>
                      <w:spacing w:val="-6"/>
                      <w:sz w:val="16"/>
                      <w:szCs w:val="16"/>
                    </w:rPr>
                  </w:pPr>
                  <w:r w:rsidRPr="007A4D60">
                    <w:rPr>
                      <w:rFonts w:ascii="ＭＳ 明朝" w:hAnsi="ＭＳ 明朝" w:hint="eastAsia"/>
                      <w:spacing w:val="-6"/>
                      <w:sz w:val="16"/>
                      <w:szCs w:val="16"/>
                    </w:rPr>
                    <w:t>定年前再任用短時間勤務職員</w:t>
                  </w:r>
                </w:p>
              </w:tc>
              <w:tc>
                <w:tcPr>
                  <w:tcW w:w="462" w:type="dxa"/>
                  <w:tcBorders>
                    <w:top w:val="nil"/>
                    <w:bottom w:val="nil"/>
                    <w:right w:val="nil"/>
                  </w:tcBorders>
                  <w:textDirection w:val="btLr"/>
                </w:tcPr>
                <w:p w14:paraId="6821BD99" w14:textId="77777777" w:rsidR="00863336" w:rsidRPr="000E7E90" w:rsidRDefault="00863336" w:rsidP="00863336">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71738792" w14:textId="77777777" w:rsidR="00863336" w:rsidRPr="000E7E90" w:rsidRDefault="00863336" w:rsidP="00863336">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B871E0" w:rsidRPr="000E7E90" w14:paraId="0A409B58" w14:textId="77777777" w:rsidTr="00B871E0">
              <w:trPr>
                <w:trHeight w:val="213"/>
                <w:jc w:val="center"/>
              </w:trPr>
              <w:tc>
                <w:tcPr>
                  <w:tcW w:w="702" w:type="dxa"/>
                  <w:vMerge/>
                  <w:tcBorders>
                    <w:left w:val="nil"/>
                    <w:bottom w:val="nil"/>
                    <w:right w:val="nil"/>
                  </w:tcBorders>
                  <w:textDirection w:val="btLr"/>
                </w:tcPr>
                <w:p w14:paraId="3B095DF6"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left w:val="nil"/>
                    <w:bottom w:val="nil"/>
                    <w:right w:val="nil"/>
                  </w:tcBorders>
                  <w:textDirection w:val="btLr"/>
                  <w:vAlign w:val="bottom"/>
                </w:tcPr>
                <w:p w14:paraId="71667C4F"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462" w:type="dxa"/>
                  <w:tcBorders>
                    <w:top w:val="single" w:sz="4" w:space="0" w:color="auto"/>
                    <w:left w:val="nil"/>
                    <w:bottom w:val="nil"/>
                    <w:right w:val="nil"/>
                  </w:tcBorders>
                  <w:textDirection w:val="btLr"/>
                </w:tcPr>
                <w:p w14:paraId="03BBC9A8"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850" w:type="dxa"/>
                  <w:tcBorders>
                    <w:left w:val="nil"/>
                    <w:bottom w:val="nil"/>
                    <w:right w:val="nil"/>
                  </w:tcBorders>
                  <w:textDirection w:val="btLr"/>
                  <w:vAlign w:val="center"/>
                </w:tcPr>
                <w:p w14:paraId="5633D552" w14:textId="77777777" w:rsidR="00B871E0" w:rsidRPr="000E7E90" w:rsidRDefault="00B871E0" w:rsidP="00B871E0">
                  <w:pPr>
                    <w:framePr w:hSpace="142" w:wrap="around" w:vAnchor="text" w:hAnchor="margin" w:x="99" w:y="184"/>
                    <w:autoSpaceDN w:val="0"/>
                    <w:spacing w:line="240" w:lineRule="exact"/>
                    <w:jc w:val="left"/>
                    <w:rPr>
                      <w:rFonts w:ascii="ＭＳ 明朝" w:hAnsi="ＭＳ 明朝"/>
                      <w:spacing w:val="-6"/>
                      <w:sz w:val="16"/>
                      <w:szCs w:val="16"/>
                      <w:u w:val="single"/>
                    </w:rPr>
                  </w:pPr>
                </w:p>
              </w:tc>
              <w:tc>
                <w:tcPr>
                  <w:tcW w:w="1404" w:type="dxa"/>
                  <w:gridSpan w:val="2"/>
                  <w:tcBorders>
                    <w:left w:val="nil"/>
                    <w:bottom w:val="nil"/>
                    <w:right w:val="nil"/>
                  </w:tcBorders>
                  <w:textDirection w:val="btLr"/>
                  <w:vAlign w:val="center"/>
                </w:tcPr>
                <w:p w14:paraId="1D8B99D6"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16"/>
                      <w:szCs w:val="16"/>
                      <w:u w:val="single"/>
                    </w:rPr>
                  </w:pPr>
                </w:p>
              </w:tc>
              <w:tc>
                <w:tcPr>
                  <w:tcW w:w="462" w:type="dxa"/>
                  <w:tcBorders>
                    <w:top w:val="nil"/>
                    <w:left w:val="nil"/>
                    <w:bottom w:val="nil"/>
                    <w:right w:val="nil"/>
                  </w:tcBorders>
                  <w:textDirection w:val="btLr"/>
                </w:tcPr>
                <w:p w14:paraId="0F996190"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16"/>
                      <w:szCs w:val="16"/>
                    </w:rPr>
                  </w:pPr>
                </w:p>
              </w:tc>
            </w:tr>
            <w:tr w:rsidR="00B871E0" w:rsidRPr="000E7E90" w14:paraId="2DD0F76C" w14:textId="77777777" w:rsidTr="00B871E0">
              <w:trPr>
                <w:gridAfter w:val="4"/>
                <w:wAfter w:w="2716" w:type="dxa"/>
                <w:trHeight w:val="227"/>
                <w:jc w:val="center"/>
              </w:trPr>
              <w:tc>
                <w:tcPr>
                  <w:tcW w:w="702" w:type="dxa"/>
                  <w:vMerge/>
                  <w:tcBorders>
                    <w:left w:val="nil"/>
                    <w:bottom w:val="nil"/>
                    <w:right w:val="nil"/>
                  </w:tcBorders>
                  <w:textDirection w:val="btLr"/>
                </w:tcPr>
                <w:p w14:paraId="6B944420"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32067291"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3C65F0BB"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r>
            <w:tr w:rsidR="00B871E0" w:rsidRPr="000E7E90" w14:paraId="643E06B7" w14:textId="77777777" w:rsidTr="008C42C8">
              <w:trPr>
                <w:trHeight w:val="4794"/>
                <w:jc w:val="center"/>
              </w:trPr>
              <w:tc>
                <w:tcPr>
                  <w:tcW w:w="702" w:type="dxa"/>
                  <w:vMerge w:val="restart"/>
                  <w:tcBorders>
                    <w:top w:val="nil"/>
                    <w:left w:val="nil"/>
                    <w:bottom w:val="nil"/>
                    <w:right w:val="nil"/>
                  </w:tcBorders>
                  <w:textDirection w:val="btLr"/>
                </w:tcPr>
                <w:p w14:paraId="44B0BAA2"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p w14:paraId="4AF4AEDE" w14:textId="77777777" w:rsidR="00B871E0" w:rsidRPr="000E7E90" w:rsidRDefault="0076255A" w:rsidP="00B871E0">
                  <w:pPr>
                    <w:framePr w:hSpace="142" w:wrap="around" w:vAnchor="text" w:hAnchor="margin" w:x="99" w:y="184"/>
                    <w:autoSpaceDN w:val="0"/>
                    <w:spacing w:line="240" w:lineRule="exact"/>
                    <w:ind w:left="8" w:right="113"/>
                    <w:rPr>
                      <w:rFonts w:ascii="ＭＳ 明朝" w:hAnsi="ＭＳ 明朝"/>
                      <w:spacing w:val="-6"/>
                      <w:sz w:val="20"/>
                      <w:szCs w:val="20"/>
                    </w:rPr>
                  </w:pPr>
                  <w:r>
                    <w:rPr>
                      <w:rFonts w:ascii="ＭＳ 明朝" w:hAnsi="ＭＳ 明朝" w:hint="eastAsia"/>
                      <w:spacing w:val="-6"/>
                      <w:sz w:val="20"/>
                      <w:szCs w:val="20"/>
                    </w:rPr>
                    <w:t xml:space="preserve">　ハ</w:t>
                  </w:r>
                  <w:r w:rsidR="00B871E0">
                    <w:rPr>
                      <w:rFonts w:ascii="ＭＳ 明朝" w:hAnsi="ＭＳ 明朝" w:hint="eastAsia"/>
                      <w:spacing w:val="-6"/>
                      <w:sz w:val="20"/>
                      <w:szCs w:val="20"/>
                    </w:rPr>
                    <w:t xml:space="preserve">　（略）</w:t>
                  </w:r>
                  <w:r w:rsidR="008C42C8">
                    <w:rPr>
                      <w:rFonts w:ascii="ＭＳ 明朝" w:hAnsi="ＭＳ 明朝" w:hint="eastAsia"/>
                      <w:spacing w:val="-6"/>
                      <w:sz w:val="20"/>
                      <w:szCs w:val="20"/>
                    </w:rPr>
                    <w:t xml:space="preserve">　</w:t>
                  </w:r>
                  <w:r w:rsidR="008C42C8">
                    <w:rPr>
                      <w:rFonts w:ascii="ＭＳ 明朝" w:hAnsi="ＭＳ 明朝"/>
                      <w:spacing w:val="-6"/>
                      <w:sz w:val="20"/>
                      <w:szCs w:val="20"/>
                    </w:rPr>
                    <w:t xml:space="preserve">　　</w:t>
                  </w:r>
                </w:p>
                <w:p w14:paraId="27E56892" w14:textId="77777777" w:rsidR="00B871E0" w:rsidRPr="007A4D6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3640" w:type="dxa"/>
                  <w:gridSpan w:val="6"/>
                  <w:tcBorders>
                    <w:top w:val="nil"/>
                    <w:left w:val="nil"/>
                    <w:bottom w:val="nil"/>
                    <w:right w:val="nil"/>
                  </w:tcBorders>
                  <w:textDirection w:val="btLr"/>
                  <w:vAlign w:val="center"/>
                </w:tcPr>
                <w:p w14:paraId="26E96E6D" w14:textId="77777777" w:rsidR="00B871E0" w:rsidRPr="000E7E90" w:rsidRDefault="00B871E0" w:rsidP="00B871E0">
                  <w:pPr>
                    <w:framePr w:hSpace="142" w:wrap="around" w:vAnchor="text" w:hAnchor="margin" w:x="99" w:y="184"/>
                    <w:autoSpaceDN w:val="0"/>
                    <w:spacing w:line="240" w:lineRule="exact"/>
                    <w:rPr>
                      <w:rFonts w:asciiTheme="minorEastAsia" w:eastAsiaTheme="minorEastAsia" w:hAnsiTheme="minorEastAsia"/>
                      <w:spacing w:val="-6"/>
                      <w:sz w:val="16"/>
                      <w:szCs w:val="16"/>
                    </w:rPr>
                  </w:pPr>
                </w:p>
              </w:tc>
            </w:tr>
            <w:tr w:rsidR="00B871E0" w:rsidRPr="000E7E90" w14:paraId="408801FF" w14:textId="77777777" w:rsidTr="00B871E0">
              <w:trPr>
                <w:gridAfter w:val="4"/>
                <w:wAfter w:w="2716" w:type="dxa"/>
                <w:trHeight w:val="70"/>
                <w:jc w:val="center"/>
              </w:trPr>
              <w:tc>
                <w:tcPr>
                  <w:tcW w:w="702" w:type="dxa"/>
                  <w:vMerge/>
                  <w:tcBorders>
                    <w:left w:val="nil"/>
                    <w:bottom w:val="nil"/>
                    <w:right w:val="nil"/>
                  </w:tcBorders>
                  <w:textDirection w:val="btLr"/>
                </w:tcPr>
                <w:p w14:paraId="3A948062"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6E0E0AA3"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2BBB03A8"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3CC175CB" w14:textId="77777777" w:rsidR="00B871E0" w:rsidRDefault="00B871E0" w:rsidP="008D6A2F">
            <w:pPr>
              <w:rPr>
                <w:rFonts w:ascii="ＭＳ 明朝" w:hAnsi="ＭＳ 明朝" w:cs="ＭＳ ゴシック"/>
                <w:sz w:val="20"/>
                <w:szCs w:val="20"/>
              </w:rPr>
            </w:pPr>
          </w:p>
          <w:p w14:paraId="64D0C4A3" w14:textId="77777777" w:rsidR="0076255A" w:rsidRDefault="0076255A" w:rsidP="008D6A2F">
            <w:pPr>
              <w:rPr>
                <w:rFonts w:ascii="ＭＳ 明朝" w:hAnsi="ＭＳ 明朝" w:cs="ＭＳ ゴシック"/>
                <w:sz w:val="20"/>
                <w:szCs w:val="20"/>
              </w:rPr>
            </w:pPr>
          </w:p>
          <w:p w14:paraId="38147D87" w14:textId="77777777" w:rsidR="0076255A" w:rsidRDefault="0076255A" w:rsidP="008D6A2F">
            <w:pPr>
              <w:rPr>
                <w:rFonts w:ascii="ＭＳ 明朝" w:hAnsi="ＭＳ 明朝" w:cs="ＭＳ ゴシック"/>
                <w:sz w:val="20"/>
                <w:szCs w:val="20"/>
              </w:rPr>
            </w:pPr>
          </w:p>
          <w:p w14:paraId="0520757E" w14:textId="77777777" w:rsidR="0076255A" w:rsidRDefault="0076255A" w:rsidP="008D6A2F">
            <w:pPr>
              <w:rPr>
                <w:rFonts w:ascii="ＭＳ 明朝" w:hAnsi="ＭＳ 明朝" w:cs="ＭＳ ゴシック"/>
                <w:sz w:val="20"/>
                <w:szCs w:val="20"/>
              </w:rPr>
            </w:pPr>
          </w:p>
          <w:p w14:paraId="49482742" w14:textId="77777777" w:rsidR="0076255A" w:rsidRDefault="0076255A" w:rsidP="008D6A2F">
            <w:pPr>
              <w:rPr>
                <w:rFonts w:ascii="ＭＳ 明朝" w:hAnsi="ＭＳ 明朝" w:cs="ＭＳ ゴシック"/>
                <w:sz w:val="20"/>
                <w:szCs w:val="20"/>
              </w:rPr>
            </w:pPr>
          </w:p>
          <w:p w14:paraId="7016E990" w14:textId="77777777" w:rsidR="0076255A" w:rsidRDefault="0076255A" w:rsidP="008D6A2F">
            <w:pPr>
              <w:rPr>
                <w:rFonts w:ascii="ＭＳ 明朝" w:hAnsi="ＭＳ 明朝" w:cs="ＭＳ ゴシック"/>
                <w:sz w:val="20"/>
                <w:szCs w:val="20"/>
              </w:rPr>
            </w:pPr>
          </w:p>
          <w:p w14:paraId="3A0B2A4E" w14:textId="77777777" w:rsidR="0076255A" w:rsidRDefault="0076255A" w:rsidP="008D6A2F">
            <w:pPr>
              <w:rPr>
                <w:rFonts w:ascii="ＭＳ 明朝" w:hAnsi="ＭＳ 明朝" w:cs="ＭＳ ゴシック"/>
                <w:sz w:val="20"/>
                <w:szCs w:val="20"/>
              </w:rPr>
            </w:pPr>
          </w:p>
          <w:p w14:paraId="5962C8E0" w14:textId="77777777" w:rsidR="0076255A" w:rsidRDefault="0076255A" w:rsidP="008D6A2F">
            <w:pPr>
              <w:rPr>
                <w:rFonts w:ascii="ＭＳ 明朝" w:hAnsi="ＭＳ 明朝" w:cs="ＭＳ ゴシック"/>
                <w:sz w:val="20"/>
                <w:szCs w:val="20"/>
              </w:rPr>
            </w:pPr>
          </w:p>
          <w:p w14:paraId="3DC131B6" w14:textId="77777777" w:rsidR="0076255A" w:rsidRDefault="0076255A" w:rsidP="008D6A2F">
            <w:pPr>
              <w:rPr>
                <w:rFonts w:ascii="ＭＳ 明朝" w:hAnsi="ＭＳ 明朝" w:cs="ＭＳ ゴシック"/>
                <w:sz w:val="20"/>
                <w:szCs w:val="20"/>
              </w:rPr>
            </w:pPr>
          </w:p>
          <w:p w14:paraId="379CE204" w14:textId="77777777" w:rsidR="0076255A" w:rsidRDefault="0076255A" w:rsidP="008D6A2F">
            <w:pPr>
              <w:rPr>
                <w:rFonts w:ascii="ＭＳ 明朝" w:hAnsi="ＭＳ 明朝" w:cs="ＭＳ ゴシック"/>
                <w:sz w:val="20"/>
                <w:szCs w:val="20"/>
              </w:rPr>
            </w:pPr>
          </w:p>
          <w:p w14:paraId="1897978F" w14:textId="77777777" w:rsidR="0076255A" w:rsidRPr="00B871E0" w:rsidRDefault="0076255A" w:rsidP="008D6A2F">
            <w:pPr>
              <w:rPr>
                <w:rFonts w:ascii="ＭＳ 明朝" w:hAnsi="ＭＳ 明朝" w:cs="ＭＳ ゴシック"/>
                <w:sz w:val="20"/>
                <w:szCs w:val="20"/>
              </w:rPr>
            </w:pPr>
          </w:p>
          <w:tbl>
            <w:tblPr>
              <w:tblStyle w:val="a4"/>
              <w:tblW w:w="4092" w:type="dxa"/>
              <w:jc w:val="center"/>
              <w:tblLook w:val="04A0" w:firstRow="1" w:lastRow="0" w:firstColumn="1" w:lastColumn="0" w:noHBand="0" w:noVBand="1"/>
            </w:tblPr>
            <w:tblGrid>
              <w:gridCol w:w="465"/>
              <w:gridCol w:w="462"/>
              <w:gridCol w:w="462"/>
              <w:gridCol w:w="837"/>
              <w:gridCol w:w="702"/>
              <w:gridCol w:w="702"/>
              <w:gridCol w:w="462"/>
            </w:tblGrid>
            <w:tr w:rsidR="004F66B3" w:rsidRPr="000E7E90" w14:paraId="0C490A78" w14:textId="77777777" w:rsidTr="004F66B3">
              <w:trPr>
                <w:trHeight w:val="794"/>
                <w:jc w:val="center"/>
              </w:trPr>
              <w:tc>
                <w:tcPr>
                  <w:tcW w:w="465" w:type="dxa"/>
                  <w:vMerge w:val="restart"/>
                  <w:tcBorders>
                    <w:top w:val="nil"/>
                    <w:left w:val="nil"/>
                    <w:bottom w:val="nil"/>
                  </w:tcBorders>
                  <w:textDirection w:val="btLr"/>
                </w:tcPr>
                <w:p w14:paraId="0A9E1634" w14:textId="77777777" w:rsidR="004F66B3" w:rsidRPr="000E7E90" w:rsidRDefault="004F66B3" w:rsidP="004F66B3">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lastRenderedPageBreak/>
                    <w:t>別表第５  公安職給料表（第３条関係）</w:t>
                  </w:r>
                </w:p>
              </w:tc>
              <w:tc>
                <w:tcPr>
                  <w:tcW w:w="462" w:type="dxa"/>
                  <w:textDirection w:val="btLr"/>
                </w:tcPr>
                <w:p w14:paraId="6DC686C7" w14:textId="77777777" w:rsidR="004F66B3" w:rsidRPr="000E7E90" w:rsidRDefault="004F66B3" w:rsidP="004F66B3">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2" w:type="dxa"/>
                  <w:textDirection w:val="btLr"/>
                </w:tcPr>
                <w:p w14:paraId="742D81D7" w14:textId="77777777" w:rsidR="004F66B3" w:rsidRPr="000E7E90" w:rsidRDefault="004F66B3" w:rsidP="004F66B3">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837" w:type="dxa"/>
                  <w:textDirection w:val="btLr"/>
                  <w:vAlign w:val="center"/>
                </w:tcPr>
                <w:p w14:paraId="10DB178F" w14:textId="77777777" w:rsidR="004F66B3" w:rsidRPr="000E7E90" w:rsidRDefault="004F66B3" w:rsidP="004F66B3">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40238591" w14:textId="77777777" w:rsidR="004F66B3" w:rsidRPr="000E7E90" w:rsidRDefault="004F66B3" w:rsidP="004F66B3">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2DC7E37E" w14:textId="77777777" w:rsidR="004F66B3" w:rsidRPr="000E7E90" w:rsidRDefault="004F66B3" w:rsidP="004F66B3">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2" w:type="dxa"/>
                  <w:vMerge w:val="restart"/>
                  <w:tcBorders>
                    <w:top w:val="nil"/>
                    <w:bottom w:val="nil"/>
                    <w:right w:val="nil"/>
                  </w:tcBorders>
                  <w:textDirection w:val="btLr"/>
                </w:tcPr>
                <w:p w14:paraId="686F2E1D" w14:textId="77777777" w:rsidR="004F66B3" w:rsidRPr="000E7E90" w:rsidRDefault="004F66B3" w:rsidP="004F66B3">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44D72" w:rsidRPr="000E7E90" w14:paraId="4CD02FDF" w14:textId="77777777" w:rsidTr="000A6816">
              <w:trPr>
                <w:trHeight w:val="794"/>
                <w:jc w:val="center"/>
              </w:trPr>
              <w:tc>
                <w:tcPr>
                  <w:tcW w:w="465" w:type="dxa"/>
                  <w:vMerge/>
                  <w:tcBorders>
                    <w:left w:val="nil"/>
                    <w:bottom w:val="nil"/>
                  </w:tcBorders>
                  <w:textDirection w:val="btLr"/>
                </w:tcPr>
                <w:p w14:paraId="692361B4"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D681481"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6CE751BB"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7" w:type="dxa"/>
                  <w:textDirection w:val="btLr"/>
                  <w:vAlign w:val="center"/>
                </w:tcPr>
                <w:p w14:paraId="01376DF8"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46828076"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1786FFA5"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10A148A"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spacing w:val="-6"/>
                      <w:sz w:val="16"/>
                      <w:szCs w:val="16"/>
                      <w:u w:val="single"/>
                    </w:rPr>
                    <w:t>294,1</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6AC2C36D" w14:textId="77777777" w:rsidR="00844D72" w:rsidRPr="000E7E90" w:rsidRDefault="00844D72" w:rsidP="00844D72">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44D72" w:rsidRPr="000E7E90" w14:paraId="6ACD590F" w14:textId="77777777" w:rsidTr="00473FF4">
              <w:trPr>
                <w:trHeight w:val="794"/>
                <w:jc w:val="center"/>
              </w:trPr>
              <w:tc>
                <w:tcPr>
                  <w:tcW w:w="465" w:type="dxa"/>
                  <w:vMerge/>
                  <w:tcBorders>
                    <w:left w:val="nil"/>
                    <w:bottom w:val="nil"/>
                  </w:tcBorders>
                  <w:textDirection w:val="btLr"/>
                </w:tcPr>
                <w:p w14:paraId="69C960D7"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D950858"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096E1BEC"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7" w:type="dxa"/>
                  <w:textDirection w:val="btLr"/>
                  <w:vAlign w:val="center"/>
                </w:tcPr>
                <w:p w14:paraId="6031DB43"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73B591D2"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17A8287E"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29261F59"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spacing w:val="-6"/>
                      <w:sz w:val="16"/>
                      <w:szCs w:val="16"/>
                      <w:u w:val="single"/>
                    </w:rPr>
                    <w:t>277,4</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368D6E4D" w14:textId="77777777" w:rsidR="00844D72" w:rsidRPr="000E7E90" w:rsidRDefault="00844D72" w:rsidP="00844D72">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44D72" w:rsidRPr="000E7E90" w14:paraId="69B189DA" w14:textId="77777777" w:rsidTr="00FA500D">
              <w:trPr>
                <w:trHeight w:val="794"/>
                <w:jc w:val="center"/>
              </w:trPr>
              <w:tc>
                <w:tcPr>
                  <w:tcW w:w="465" w:type="dxa"/>
                  <w:vMerge/>
                  <w:tcBorders>
                    <w:left w:val="nil"/>
                    <w:bottom w:val="nil"/>
                  </w:tcBorders>
                  <w:textDirection w:val="btLr"/>
                </w:tcPr>
                <w:p w14:paraId="62DE9387"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FCE7E48"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7FCF5AA2"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7" w:type="dxa"/>
                  <w:textDirection w:val="btLr"/>
                  <w:vAlign w:val="center"/>
                </w:tcPr>
                <w:p w14:paraId="50D4E7D2"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12CE3D95"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0D1D2BE3"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3296421"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spacing w:val="-6"/>
                      <w:sz w:val="16"/>
                      <w:szCs w:val="16"/>
                      <w:u w:val="single"/>
                    </w:rPr>
                    <w:t>264,7</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55F31676" w14:textId="77777777" w:rsidR="00844D72" w:rsidRPr="000E7E90" w:rsidRDefault="00844D72" w:rsidP="00844D72">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44D72" w:rsidRPr="000E7E90" w14:paraId="20A58911" w14:textId="77777777" w:rsidTr="001D0FF2">
              <w:trPr>
                <w:trHeight w:val="794"/>
                <w:jc w:val="center"/>
              </w:trPr>
              <w:tc>
                <w:tcPr>
                  <w:tcW w:w="465" w:type="dxa"/>
                  <w:vMerge/>
                  <w:tcBorders>
                    <w:left w:val="nil"/>
                    <w:bottom w:val="nil"/>
                  </w:tcBorders>
                  <w:textDirection w:val="btLr"/>
                </w:tcPr>
                <w:p w14:paraId="5B0259FE"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4435166"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25966DA7"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7" w:type="dxa"/>
                  <w:textDirection w:val="btLr"/>
                  <w:vAlign w:val="center"/>
                </w:tcPr>
                <w:p w14:paraId="16F970F8"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7A6F90A3"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250CC669"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6247419"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spacing w:val="-6"/>
                      <w:sz w:val="16"/>
                      <w:szCs w:val="16"/>
                      <w:u w:val="single"/>
                    </w:rPr>
                    <w:t>252,3</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6F86C7A2" w14:textId="77777777" w:rsidR="00844D72" w:rsidRPr="000E7E90" w:rsidRDefault="00844D72" w:rsidP="00844D72">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D6A2F" w:rsidRPr="000E7E90" w14:paraId="30532BF0" w14:textId="77777777" w:rsidTr="004F66B3">
              <w:trPr>
                <w:trHeight w:val="794"/>
                <w:jc w:val="center"/>
              </w:trPr>
              <w:tc>
                <w:tcPr>
                  <w:tcW w:w="465" w:type="dxa"/>
                  <w:vMerge/>
                  <w:tcBorders>
                    <w:left w:val="nil"/>
                    <w:bottom w:val="nil"/>
                  </w:tcBorders>
                  <w:textDirection w:val="btLr"/>
                </w:tcPr>
                <w:p w14:paraId="0988045B"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421BCCDB" w14:textId="77777777" w:rsidR="008D6A2F" w:rsidRPr="000E7E90" w:rsidRDefault="008D6A2F" w:rsidP="008D6A2F">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3F8ED76F" w14:textId="77777777" w:rsidR="008D6A2F" w:rsidRPr="000E7E90" w:rsidRDefault="008D6A2F" w:rsidP="008D6A2F">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37" w:type="dxa"/>
                  <w:tcBorders>
                    <w:bottom w:val="nil"/>
                  </w:tcBorders>
                  <w:textDirection w:val="btLr"/>
                  <w:vAlign w:val="center"/>
                </w:tcPr>
                <w:p w14:paraId="65EB8A0C" w14:textId="77777777" w:rsidR="008D6A2F" w:rsidRPr="000E7E90" w:rsidRDefault="008D6A2F" w:rsidP="00F246CD">
                  <w:pPr>
                    <w:framePr w:hSpace="142" w:wrap="around" w:vAnchor="text" w:hAnchor="margin" w:x="99" w:y="184"/>
                    <w:autoSpaceDN w:val="0"/>
                    <w:spacing w:line="240" w:lineRule="exact"/>
                    <w:ind w:firstLineChars="50" w:firstLine="80"/>
                    <w:jc w:val="left"/>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181BEE90" w14:textId="77777777" w:rsidR="008D6A2F" w:rsidRPr="000E7E90" w:rsidRDefault="008D6A2F" w:rsidP="008D6A2F">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029BDBFD" w14:textId="77777777" w:rsidR="008D6A2F" w:rsidRPr="000E7E90" w:rsidRDefault="008D6A2F" w:rsidP="008D6A2F">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D6A2F" w:rsidRPr="000E7E90" w14:paraId="7B042567" w14:textId="77777777" w:rsidTr="004F66B3">
              <w:trPr>
                <w:trHeight w:val="185"/>
                <w:jc w:val="center"/>
              </w:trPr>
              <w:tc>
                <w:tcPr>
                  <w:tcW w:w="465" w:type="dxa"/>
                  <w:vMerge/>
                  <w:tcBorders>
                    <w:left w:val="nil"/>
                    <w:bottom w:val="nil"/>
                  </w:tcBorders>
                  <w:textDirection w:val="btLr"/>
                </w:tcPr>
                <w:p w14:paraId="01C9646B"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261E1944" w14:textId="77777777" w:rsidR="008D6A2F" w:rsidRPr="000E7E90" w:rsidRDefault="008D6A2F" w:rsidP="008D6A2F">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6BBC089D" w14:textId="77777777" w:rsidR="008D6A2F" w:rsidRPr="000E7E90" w:rsidRDefault="008D6A2F" w:rsidP="008D6A2F">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37" w:type="dxa"/>
                  <w:tcBorders>
                    <w:top w:val="nil"/>
                    <w:left w:val="single" w:sz="4" w:space="0" w:color="auto"/>
                  </w:tcBorders>
                  <w:textDirection w:val="btLr"/>
                </w:tcPr>
                <w:p w14:paraId="27A367BF" w14:textId="77777777" w:rsidR="008D6A2F" w:rsidRPr="000E7E90" w:rsidRDefault="008D6A2F" w:rsidP="008D6A2F">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42CFD5D7"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3A4B6F93"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p>
              </w:tc>
            </w:tr>
            <w:tr w:rsidR="00844D72" w:rsidRPr="000E7E90" w14:paraId="3C063263" w14:textId="77777777" w:rsidTr="004F66B3">
              <w:trPr>
                <w:trHeight w:val="1021"/>
                <w:jc w:val="center"/>
              </w:trPr>
              <w:tc>
                <w:tcPr>
                  <w:tcW w:w="465" w:type="dxa"/>
                  <w:vMerge/>
                  <w:tcBorders>
                    <w:left w:val="nil"/>
                    <w:bottom w:val="nil"/>
                  </w:tcBorders>
                  <w:textDirection w:val="btLr"/>
                </w:tcPr>
                <w:p w14:paraId="691BD9CD"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6C7F7133" w14:textId="77777777" w:rsidR="00844D72" w:rsidRPr="000E7E90" w:rsidRDefault="00844D72" w:rsidP="00844D72">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7026A8A9" w14:textId="77777777" w:rsidR="00844D72" w:rsidRPr="000E7E90" w:rsidRDefault="00844D72" w:rsidP="00844D72">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37" w:type="dxa"/>
                  <w:textDirection w:val="btLr"/>
                  <w:vAlign w:val="center"/>
                </w:tcPr>
                <w:p w14:paraId="16215468"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extDirection w:val="btLr"/>
                  <w:vAlign w:val="center"/>
                </w:tcPr>
                <w:p w14:paraId="17AFDABF" w14:textId="77777777" w:rsidR="00844D72" w:rsidRPr="008D6A2F" w:rsidRDefault="00844D72" w:rsidP="00844D72">
                  <w:pPr>
                    <w:framePr w:hSpace="142" w:wrap="around" w:vAnchor="text" w:hAnchor="margin" w:x="99" w:y="184"/>
                    <w:autoSpaceDN w:val="0"/>
                    <w:spacing w:line="240" w:lineRule="exact"/>
                    <w:ind w:left="8" w:right="113"/>
                    <w:rPr>
                      <w:rFonts w:ascii="ＭＳ 明朝" w:hAnsi="ＭＳ 明朝"/>
                      <w:spacing w:val="-6"/>
                      <w:sz w:val="16"/>
                      <w:szCs w:val="16"/>
                    </w:rPr>
                  </w:pPr>
                  <w:r w:rsidRPr="008D6A2F">
                    <w:rPr>
                      <w:rFonts w:ascii="ＭＳ 明朝" w:hAnsi="ＭＳ 明朝" w:hint="eastAsia"/>
                      <w:spacing w:val="-6"/>
                      <w:sz w:val="16"/>
                      <w:szCs w:val="16"/>
                    </w:rPr>
                    <w:t>定年前再任用短時間勤務職員</w:t>
                  </w:r>
                </w:p>
              </w:tc>
              <w:tc>
                <w:tcPr>
                  <w:tcW w:w="462" w:type="dxa"/>
                  <w:tcBorders>
                    <w:top w:val="nil"/>
                    <w:bottom w:val="nil"/>
                    <w:right w:val="nil"/>
                  </w:tcBorders>
                  <w:textDirection w:val="btLr"/>
                </w:tcPr>
                <w:p w14:paraId="5067975E"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3126E404" w14:textId="77777777" w:rsidR="00844D72" w:rsidRPr="000E7E90" w:rsidRDefault="00844D72" w:rsidP="00844D72">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844D72" w:rsidRPr="000E7E90" w14:paraId="05B8F7FB" w14:textId="77777777" w:rsidTr="004F66B3">
              <w:trPr>
                <w:gridAfter w:val="4"/>
                <w:wAfter w:w="2703" w:type="dxa"/>
                <w:trHeight w:val="227"/>
                <w:jc w:val="center"/>
              </w:trPr>
              <w:tc>
                <w:tcPr>
                  <w:tcW w:w="465" w:type="dxa"/>
                  <w:vMerge/>
                  <w:tcBorders>
                    <w:left w:val="nil"/>
                    <w:bottom w:val="nil"/>
                    <w:right w:val="nil"/>
                  </w:tcBorders>
                  <w:textDirection w:val="btLr"/>
                </w:tcPr>
                <w:p w14:paraId="54C7DE00"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129C7E45"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18A4CF7F"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240E1E8B" w14:textId="77777777" w:rsidR="008D6A2F" w:rsidRPr="008D6A2F" w:rsidRDefault="008D6A2F" w:rsidP="008D6A2F">
            <w:pPr>
              <w:rPr>
                <w:rFonts w:ascii="ＭＳ 明朝" w:hAnsi="ＭＳ 明朝" w:cs="ＭＳ ゴシック"/>
                <w:sz w:val="20"/>
                <w:szCs w:val="20"/>
              </w:rPr>
            </w:pPr>
          </w:p>
        </w:tc>
        <w:tc>
          <w:tcPr>
            <w:tcW w:w="4540" w:type="dxa"/>
            <w:tcBorders>
              <w:top w:val="nil"/>
              <w:bottom w:val="nil"/>
            </w:tcBorders>
            <w:textDirection w:val="lrTbV"/>
          </w:tcPr>
          <w:tbl>
            <w:tblPr>
              <w:tblStyle w:val="a4"/>
              <w:tblW w:w="4092" w:type="dxa"/>
              <w:jc w:val="center"/>
              <w:tblLook w:val="04A0" w:firstRow="1" w:lastRow="0" w:firstColumn="1" w:lastColumn="0" w:noHBand="0" w:noVBand="1"/>
            </w:tblPr>
            <w:tblGrid>
              <w:gridCol w:w="467"/>
              <w:gridCol w:w="462"/>
              <w:gridCol w:w="462"/>
              <w:gridCol w:w="835"/>
              <w:gridCol w:w="702"/>
              <w:gridCol w:w="702"/>
              <w:gridCol w:w="462"/>
            </w:tblGrid>
            <w:tr w:rsidR="00871EF7" w:rsidRPr="000E7E90" w14:paraId="4C46A613" w14:textId="77777777" w:rsidTr="008C42C8">
              <w:trPr>
                <w:trHeight w:val="794"/>
                <w:jc w:val="center"/>
              </w:trPr>
              <w:tc>
                <w:tcPr>
                  <w:tcW w:w="467" w:type="dxa"/>
                  <w:vMerge w:val="restart"/>
                  <w:tcBorders>
                    <w:top w:val="nil"/>
                    <w:left w:val="nil"/>
                    <w:bottom w:val="nil"/>
                  </w:tcBorders>
                  <w:textDirection w:val="btLr"/>
                </w:tcPr>
                <w:p w14:paraId="4CB6837A"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lastRenderedPageBreak/>
                    <w:t>別表第１　行政職給料表（第３条関係）</w:t>
                  </w:r>
                </w:p>
                <w:p w14:paraId="10DEB604" w14:textId="77777777" w:rsidR="00871EF7" w:rsidRPr="00871EF7"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4AF970FF" w14:textId="77777777" w:rsidR="00871EF7" w:rsidRPr="00871EF7" w:rsidRDefault="00871EF7"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462" w:type="dxa"/>
                  <w:textDirection w:val="btLr"/>
                </w:tcPr>
                <w:p w14:paraId="5E70D3A8" w14:textId="77777777" w:rsidR="00871EF7" w:rsidRPr="00871EF7" w:rsidRDefault="00871EF7"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835" w:type="dxa"/>
                  <w:textDirection w:val="btLr"/>
                  <w:vAlign w:val="center"/>
                </w:tcPr>
                <w:p w14:paraId="2974B8E3" w14:textId="77777777" w:rsidR="00871EF7" w:rsidRPr="00871EF7" w:rsidRDefault="00871EF7" w:rsidP="00871EF7">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vAlign w:val="center"/>
                </w:tcPr>
                <w:p w14:paraId="7DE5A2AB" w14:textId="77777777" w:rsidR="00871EF7" w:rsidRPr="00871EF7" w:rsidRDefault="00871EF7" w:rsidP="00871EF7">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vAlign w:val="center"/>
                </w:tcPr>
                <w:p w14:paraId="6D9E81E4" w14:textId="77777777" w:rsidR="00871EF7" w:rsidRPr="00871EF7" w:rsidRDefault="00871EF7" w:rsidP="00871EF7">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462" w:type="dxa"/>
                  <w:vMerge w:val="restart"/>
                  <w:tcBorders>
                    <w:top w:val="nil"/>
                    <w:bottom w:val="nil"/>
                    <w:right w:val="nil"/>
                  </w:tcBorders>
                  <w:textDirection w:val="btLr"/>
                </w:tcPr>
                <w:p w14:paraId="74E9E6C2" w14:textId="77777777" w:rsidR="00871EF7" w:rsidRPr="000E7E90" w:rsidRDefault="00871EF7" w:rsidP="00871EF7">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1B7C36" w:rsidRPr="000E7E90" w14:paraId="3576D1DE" w14:textId="77777777" w:rsidTr="0087762B">
              <w:trPr>
                <w:trHeight w:val="794"/>
                <w:jc w:val="center"/>
              </w:trPr>
              <w:tc>
                <w:tcPr>
                  <w:tcW w:w="467" w:type="dxa"/>
                  <w:vMerge/>
                  <w:tcBorders>
                    <w:left w:val="nil"/>
                    <w:bottom w:val="nil"/>
                  </w:tcBorders>
                  <w:textDirection w:val="btLr"/>
                </w:tcPr>
                <w:p w14:paraId="4D5DFBA5"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98BD37E"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743D477C"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6DEC6185"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206626BA" w14:textId="77777777" w:rsidR="001B7C36" w:rsidRPr="00871EF7"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09E86758" w14:textId="77777777" w:rsidR="001B7C36" w:rsidRPr="00871EF7" w:rsidRDefault="001B7C36" w:rsidP="001B7C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871EF7">
                    <w:rPr>
                      <w:rFonts w:asciiTheme="minorEastAsia" w:eastAsiaTheme="minorEastAsia" w:hAnsiTheme="minorEastAsia" w:hint="eastAsia"/>
                      <w:spacing w:val="-6"/>
                      <w:sz w:val="16"/>
                      <w:szCs w:val="16"/>
                      <w:u w:val="single"/>
                    </w:rPr>
                    <w:t>円</w:t>
                  </w:r>
                </w:p>
                <w:p w14:paraId="33D1502B" w14:textId="77777777" w:rsidR="001B7C36" w:rsidRPr="000E7E90" w:rsidRDefault="001B7C36" w:rsidP="001B7C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259,900</w:t>
                  </w:r>
                </w:p>
              </w:tc>
              <w:tc>
                <w:tcPr>
                  <w:tcW w:w="462" w:type="dxa"/>
                  <w:vMerge/>
                  <w:tcBorders>
                    <w:top w:val="nil"/>
                    <w:bottom w:val="nil"/>
                    <w:right w:val="nil"/>
                  </w:tcBorders>
                  <w:textDirection w:val="btLr"/>
                </w:tcPr>
                <w:p w14:paraId="7FFD5A1C" w14:textId="77777777" w:rsidR="001B7C36" w:rsidRPr="000E7E90" w:rsidRDefault="001B7C36" w:rsidP="001B7C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1B7C36" w:rsidRPr="000E7E90" w14:paraId="0838D109" w14:textId="77777777" w:rsidTr="0087762B">
              <w:trPr>
                <w:trHeight w:val="794"/>
                <w:jc w:val="center"/>
              </w:trPr>
              <w:tc>
                <w:tcPr>
                  <w:tcW w:w="467" w:type="dxa"/>
                  <w:vMerge/>
                  <w:tcBorders>
                    <w:left w:val="nil"/>
                    <w:bottom w:val="nil"/>
                  </w:tcBorders>
                  <w:textDirection w:val="btLr"/>
                </w:tcPr>
                <w:p w14:paraId="2A5E087E"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4789141"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50694F64"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73179501" w14:textId="77777777" w:rsidR="001B7C36" w:rsidRPr="000E7E90"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6ABC33DB" w14:textId="77777777" w:rsidR="001B7C36" w:rsidRPr="00871EF7" w:rsidRDefault="001B7C36" w:rsidP="001B7C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511E595C" w14:textId="77777777" w:rsidR="001B7C36" w:rsidRPr="000E7E90" w:rsidRDefault="001B7C36" w:rsidP="001B7C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1457017B" w14:textId="77777777" w:rsidR="001B7C36" w:rsidRPr="000E7E90" w:rsidRDefault="001B7C36" w:rsidP="001B7C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237,200</w:t>
                  </w:r>
                </w:p>
              </w:tc>
              <w:tc>
                <w:tcPr>
                  <w:tcW w:w="462" w:type="dxa"/>
                  <w:vMerge/>
                  <w:tcBorders>
                    <w:top w:val="nil"/>
                    <w:bottom w:val="nil"/>
                    <w:right w:val="nil"/>
                  </w:tcBorders>
                  <w:textDirection w:val="btLr"/>
                </w:tcPr>
                <w:p w14:paraId="68E0841A" w14:textId="77777777" w:rsidR="001B7C36" w:rsidRPr="000E7E90" w:rsidRDefault="001B7C36" w:rsidP="001B7C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37788C" w:rsidRPr="000E7E90" w14:paraId="6400500E" w14:textId="77777777" w:rsidTr="0087762B">
              <w:trPr>
                <w:trHeight w:val="794"/>
                <w:jc w:val="center"/>
              </w:trPr>
              <w:tc>
                <w:tcPr>
                  <w:tcW w:w="467" w:type="dxa"/>
                  <w:vMerge/>
                  <w:tcBorders>
                    <w:left w:val="nil"/>
                    <w:bottom w:val="nil"/>
                  </w:tcBorders>
                  <w:textDirection w:val="btLr"/>
                </w:tcPr>
                <w:p w14:paraId="06B7F5DA" w14:textId="77777777" w:rsidR="0037788C" w:rsidRPr="000E7E90" w:rsidRDefault="0037788C" w:rsidP="0037788C">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5A5F6CC8" w14:textId="77777777" w:rsidR="0037788C" w:rsidRPr="000E7E90" w:rsidRDefault="0037788C" w:rsidP="0037788C">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Pr>
                      <w:rFonts w:asciiTheme="minorEastAsia" w:eastAsiaTheme="minorEastAsia" w:hAnsiTheme="minorEastAsia" w:hint="eastAsia"/>
                      <w:spacing w:val="-6"/>
                      <w:sz w:val="16"/>
                      <w:szCs w:val="16"/>
                    </w:rPr>
                    <w:t>１</w:t>
                  </w:r>
                  <w:r w:rsidRPr="000E7E90">
                    <w:rPr>
                      <w:rFonts w:asciiTheme="minorEastAsia" w:eastAsiaTheme="minorEastAsia" w:hAnsiTheme="minorEastAsia" w:hint="eastAsia"/>
                      <w:spacing w:val="-6"/>
                      <w:sz w:val="16"/>
                      <w:szCs w:val="16"/>
                    </w:rPr>
                    <w:t>級</w:t>
                  </w:r>
                </w:p>
              </w:tc>
              <w:tc>
                <w:tcPr>
                  <w:tcW w:w="462" w:type="dxa"/>
                  <w:textDirection w:val="btLr"/>
                </w:tcPr>
                <w:p w14:paraId="19DD2487" w14:textId="77777777" w:rsidR="0037788C" w:rsidRPr="000E7E90" w:rsidRDefault="0037788C" w:rsidP="0037788C">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53CF09C9" w14:textId="77777777" w:rsidR="0037788C" w:rsidRPr="00871EF7" w:rsidRDefault="0037788C" w:rsidP="0037788C">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vAlign w:val="center"/>
                </w:tcPr>
                <w:p w14:paraId="48B74D72" w14:textId="77777777" w:rsidR="0037788C" w:rsidRPr="00871EF7" w:rsidRDefault="0037788C" w:rsidP="0037788C">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3B22D7B2" w14:textId="77777777" w:rsidR="0037788C" w:rsidRPr="0087762B" w:rsidRDefault="0037788C" w:rsidP="0037788C">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r w:rsidRPr="0087762B">
                    <w:rPr>
                      <w:rFonts w:asciiTheme="minorEastAsia" w:eastAsiaTheme="minorEastAsia" w:hAnsiTheme="minorEastAsia" w:hint="eastAsia"/>
                      <w:spacing w:val="-6"/>
                      <w:sz w:val="16"/>
                      <w:szCs w:val="16"/>
                    </w:rPr>
                    <w:t>円</w:t>
                  </w:r>
                </w:p>
                <w:p w14:paraId="42B993DE" w14:textId="77777777" w:rsidR="0037788C" w:rsidRPr="0087762B" w:rsidRDefault="0037788C" w:rsidP="0037788C">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r>
                    <w:rPr>
                      <w:rFonts w:asciiTheme="minorEastAsia" w:eastAsiaTheme="minorEastAsia" w:hAnsiTheme="minorEastAsia"/>
                      <w:spacing w:val="-6"/>
                      <w:sz w:val="16"/>
                      <w:szCs w:val="16"/>
                    </w:rPr>
                    <w:t>215,</w:t>
                  </w:r>
                  <w:r>
                    <w:rPr>
                      <w:rFonts w:asciiTheme="minorEastAsia" w:eastAsiaTheme="minorEastAsia" w:hAnsiTheme="minorEastAsia" w:hint="eastAsia"/>
                      <w:spacing w:val="-6"/>
                      <w:sz w:val="16"/>
                      <w:szCs w:val="16"/>
                    </w:rPr>
                    <w:t>8</w:t>
                  </w:r>
                  <w:r w:rsidRPr="0087762B">
                    <w:rPr>
                      <w:rFonts w:asciiTheme="minorEastAsia" w:eastAsiaTheme="minorEastAsia" w:hAnsiTheme="minorEastAsia"/>
                      <w:spacing w:val="-6"/>
                      <w:sz w:val="16"/>
                      <w:szCs w:val="16"/>
                    </w:rPr>
                    <w:t>00</w:t>
                  </w:r>
                </w:p>
              </w:tc>
              <w:tc>
                <w:tcPr>
                  <w:tcW w:w="462" w:type="dxa"/>
                  <w:vMerge/>
                  <w:tcBorders>
                    <w:top w:val="nil"/>
                    <w:bottom w:val="nil"/>
                    <w:right w:val="nil"/>
                  </w:tcBorders>
                  <w:textDirection w:val="btLr"/>
                </w:tcPr>
                <w:p w14:paraId="646A7B12" w14:textId="77777777" w:rsidR="0037788C" w:rsidRPr="000E7E90" w:rsidRDefault="0037788C" w:rsidP="0037788C">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1B7C36" w:rsidRPr="000E7E90" w14:paraId="4D4F4182" w14:textId="77777777" w:rsidTr="00C7422C">
              <w:trPr>
                <w:trHeight w:val="794"/>
                <w:jc w:val="center"/>
              </w:trPr>
              <w:tc>
                <w:tcPr>
                  <w:tcW w:w="467" w:type="dxa"/>
                  <w:vMerge/>
                  <w:tcBorders>
                    <w:left w:val="nil"/>
                    <w:bottom w:val="nil"/>
                  </w:tcBorders>
                  <w:textDirection w:val="btLr"/>
                </w:tcPr>
                <w:p w14:paraId="7B0C2637"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1C22F2DC" w14:textId="77777777" w:rsidR="001B7C36" w:rsidRPr="000E7E90" w:rsidRDefault="001B7C36" w:rsidP="001B7C36">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03CBA48A" w14:textId="77777777" w:rsidR="001B7C36" w:rsidRPr="000E7E90" w:rsidRDefault="001B7C36" w:rsidP="001B7C36">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35" w:type="dxa"/>
                  <w:tcBorders>
                    <w:bottom w:val="nil"/>
                  </w:tcBorders>
                  <w:textDirection w:val="btLr"/>
                  <w:vAlign w:val="center"/>
                </w:tcPr>
                <w:p w14:paraId="3673E19B" w14:textId="77777777" w:rsidR="001B7C36" w:rsidRPr="000E7E90" w:rsidRDefault="001B7C36" w:rsidP="001B7C36">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16A2B5E0" w14:textId="77777777" w:rsidR="001B7C36" w:rsidRPr="000E7E90" w:rsidRDefault="001B7C36" w:rsidP="001B7C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7B281F8C" w14:textId="77777777" w:rsidR="001B7C36" w:rsidRPr="000E7E90" w:rsidRDefault="001B7C36" w:rsidP="001B7C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1B7C36" w:rsidRPr="000E7E90" w14:paraId="38C9578A" w14:textId="77777777" w:rsidTr="00C7422C">
              <w:trPr>
                <w:trHeight w:val="185"/>
                <w:jc w:val="center"/>
              </w:trPr>
              <w:tc>
                <w:tcPr>
                  <w:tcW w:w="467" w:type="dxa"/>
                  <w:vMerge/>
                  <w:tcBorders>
                    <w:left w:val="nil"/>
                    <w:bottom w:val="nil"/>
                  </w:tcBorders>
                  <w:textDirection w:val="btLr"/>
                </w:tcPr>
                <w:p w14:paraId="7490F79B"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7877FE46" w14:textId="77777777" w:rsidR="001B7C36" w:rsidRPr="000E7E90" w:rsidRDefault="001B7C36" w:rsidP="001B7C36">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2E62C522" w14:textId="77777777" w:rsidR="001B7C36" w:rsidRPr="000E7E90" w:rsidRDefault="001B7C36" w:rsidP="001B7C36">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35" w:type="dxa"/>
                  <w:tcBorders>
                    <w:top w:val="nil"/>
                    <w:left w:val="single" w:sz="4" w:space="0" w:color="auto"/>
                  </w:tcBorders>
                  <w:textDirection w:val="btLr"/>
                </w:tcPr>
                <w:p w14:paraId="1E316D04" w14:textId="77777777" w:rsidR="001B7C36" w:rsidRPr="000E7E90" w:rsidRDefault="001B7C36" w:rsidP="001B7C36">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692FE6C0"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6DB44BB5"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r>
            <w:tr w:rsidR="001B7C36" w:rsidRPr="000E7E90" w14:paraId="4F0E5685" w14:textId="77777777" w:rsidTr="00C7422C">
              <w:trPr>
                <w:trHeight w:val="1021"/>
                <w:jc w:val="center"/>
              </w:trPr>
              <w:tc>
                <w:tcPr>
                  <w:tcW w:w="467" w:type="dxa"/>
                  <w:vMerge/>
                  <w:tcBorders>
                    <w:left w:val="nil"/>
                    <w:bottom w:val="nil"/>
                  </w:tcBorders>
                  <w:textDirection w:val="btLr"/>
                </w:tcPr>
                <w:p w14:paraId="1F301B7B"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139B0911" w14:textId="77777777" w:rsidR="001B7C36" w:rsidRPr="000E7E90" w:rsidRDefault="001B7C36" w:rsidP="001B7C36">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3DB77A50" w14:textId="77777777" w:rsidR="001B7C36" w:rsidRPr="000E7E90" w:rsidRDefault="001B7C36" w:rsidP="001B7C36">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35" w:type="dxa"/>
                  <w:textDirection w:val="btLr"/>
                  <w:vAlign w:val="center"/>
                </w:tcPr>
                <w:p w14:paraId="42DC1E30" w14:textId="77777777" w:rsidR="001B7C36" w:rsidRPr="000E7E90" w:rsidRDefault="001B7C36" w:rsidP="001B7C36">
                  <w:pPr>
                    <w:framePr w:hSpace="142" w:wrap="around" w:vAnchor="text" w:hAnchor="margin" w:x="99" w:y="184"/>
                    <w:autoSpaceDN w:val="0"/>
                    <w:spacing w:line="240" w:lineRule="exact"/>
                    <w:ind w:firstLineChars="50" w:firstLine="80"/>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extDirection w:val="btLr"/>
                  <w:vAlign w:val="center"/>
                </w:tcPr>
                <w:p w14:paraId="117EEA16" w14:textId="77777777" w:rsidR="001B7C36" w:rsidRPr="00871EF7" w:rsidRDefault="001B7C36" w:rsidP="001B7C36">
                  <w:pPr>
                    <w:framePr w:hSpace="142" w:wrap="around" w:vAnchor="text" w:hAnchor="margin" w:x="99" w:y="184"/>
                    <w:autoSpaceDN w:val="0"/>
                    <w:spacing w:line="240" w:lineRule="exact"/>
                    <w:ind w:left="8" w:right="113"/>
                    <w:rPr>
                      <w:rFonts w:ascii="ＭＳ 明朝" w:hAnsi="ＭＳ 明朝"/>
                      <w:spacing w:val="-6"/>
                      <w:sz w:val="16"/>
                      <w:szCs w:val="16"/>
                    </w:rPr>
                  </w:pPr>
                  <w:r w:rsidRPr="00871EF7">
                    <w:rPr>
                      <w:rFonts w:ascii="ＭＳ 明朝" w:hAnsi="ＭＳ 明朝" w:hint="eastAsia"/>
                      <w:spacing w:val="-6"/>
                      <w:sz w:val="16"/>
                      <w:szCs w:val="16"/>
                    </w:rPr>
                    <w:t>定年前再任用短時間勤務職員</w:t>
                  </w:r>
                </w:p>
              </w:tc>
              <w:tc>
                <w:tcPr>
                  <w:tcW w:w="462" w:type="dxa"/>
                  <w:tcBorders>
                    <w:top w:val="nil"/>
                    <w:bottom w:val="nil"/>
                    <w:right w:val="nil"/>
                  </w:tcBorders>
                  <w:textDirection w:val="btLr"/>
                </w:tcPr>
                <w:p w14:paraId="4CE70EE1"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5732B31D" w14:textId="77777777" w:rsidR="001B7C36" w:rsidRPr="000E7E90" w:rsidRDefault="001B7C36" w:rsidP="001B7C36">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1B7C36" w:rsidRPr="000E7E90" w14:paraId="5273C85A" w14:textId="77777777" w:rsidTr="00C7422C">
              <w:trPr>
                <w:gridAfter w:val="4"/>
                <w:wAfter w:w="2701" w:type="dxa"/>
                <w:trHeight w:val="227"/>
                <w:jc w:val="center"/>
              </w:trPr>
              <w:tc>
                <w:tcPr>
                  <w:tcW w:w="467" w:type="dxa"/>
                  <w:vMerge/>
                  <w:tcBorders>
                    <w:left w:val="nil"/>
                    <w:bottom w:val="nil"/>
                    <w:right w:val="nil"/>
                  </w:tcBorders>
                  <w:textDirection w:val="btLr"/>
                </w:tcPr>
                <w:p w14:paraId="741A173C"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27FA60B8"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4B5D3980" w14:textId="77777777" w:rsidR="001B7C36" w:rsidRPr="000E7E90" w:rsidRDefault="001B7C36" w:rsidP="001B7C36">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3EDA1144" w14:textId="77777777" w:rsidR="00947FCC" w:rsidRDefault="00947FCC" w:rsidP="00947FCC">
            <w:pPr>
              <w:autoSpaceDN w:val="0"/>
              <w:spacing w:line="240" w:lineRule="exact"/>
              <w:rPr>
                <w:rFonts w:ascii="ＭＳ 明朝" w:hAnsi="ＭＳ 明朝"/>
                <w:spacing w:val="-6"/>
                <w:sz w:val="20"/>
                <w:szCs w:val="20"/>
              </w:rPr>
            </w:pPr>
          </w:p>
          <w:p w14:paraId="4ED53F1C" w14:textId="77777777" w:rsidR="008C42C8" w:rsidRDefault="008C42C8" w:rsidP="00947FCC">
            <w:pPr>
              <w:autoSpaceDN w:val="0"/>
              <w:spacing w:line="240" w:lineRule="exact"/>
              <w:rPr>
                <w:rFonts w:ascii="ＭＳ 明朝" w:hAnsi="ＭＳ 明朝"/>
                <w:spacing w:val="-6"/>
                <w:sz w:val="20"/>
                <w:szCs w:val="20"/>
              </w:rPr>
            </w:pPr>
          </w:p>
          <w:p w14:paraId="65E2F41B" w14:textId="77777777" w:rsidR="008C42C8" w:rsidRDefault="008C42C8" w:rsidP="00947FCC">
            <w:pPr>
              <w:autoSpaceDN w:val="0"/>
              <w:spacing w:line="240" w:lineRule="exact"/>
              <w:rPr>
                <w:rFonts w:ascii="ＭＳ 明朝" w:hAnsi="ＭＳ 明朝"/>
                <w:spacing w:val="-6"/>
                <w:sz w:val="20"/>
                <w:szCs w:val="20"/>
              </w:rPr>
            </w:pPr>
          </w:p>
          <w:tbl>
            <w:tblPr>
              <w:tblStyle w:val="a4"/>
              <w:tblW w:w="4342" w:type="dxa"/>
              <w:jc w:val="center"/>
              <w:tblLook w:val="04A0" w:firstRow="1" w:lastRow="0" w:firstColumn="1" w:lastColumn="0" w:noHBand="0" w:noVBand="1"/>
            </w:tblPr>
            <w:tblGrid>
              <w:gridCol w:w="702"/>
              <w:gridCol w:w="462"/>
              <w:gridCol w:w="462"/>
              <w:gridCol w:w="2716"/>
            </w:tblGrid>
            <w:tr w:rsidR="00B871E0" w:rsidRPr="000E7E90" w14:paraId="4A2D346B" w14:textId="77777777" w:rsidTr="0076255A">
              <w:trPr>
                <w:trHeight w:val="3708"/>
                <w:jc w:val="center"/>
              </w:trPr>
              <w:tc>
                <w:tcPr>
                  <w:tcW w:w="702" w:type="dxa"/>
                  <w:vMerge w:val="restart"/>
                  <w:tcBorders>
                    <w:top w:val="nil"/>
                    <w:left w:val="nil"/>
                    <w:bottom w:val="nil"/>
                    <w:right w:val="nil"/>
                  </w:tcBorders>
                  <w:textDirection w:val="btLr"/>
                </w:tcPr>
                <w:p w14:paraId="4EBB8EF8" w14:textId="77777777" w:rsidR="00B871E0" w:rsidRPr="000E7E90" w:rsidRDefault="00B871E0" w:rsidP="007A4D60">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別表第３　医療職給料表（第３条関係）</w:t>
                  </w:r>
                </w:p>
                <w:p w14:paraId="0C688DCC" w14:textId="77777777" w:rsidR="00B871E0" w:rsidRPr="000E7E90" w:rsidRDefault="002D5E13" w:rsidP="007A4D60">
                  <w:pPr>
                    <w:framePr w:hSpace="142" w:wrap="around" w:vAnchor="text" w:hAnchor="margin" w:x="99" w:y="184"/>
                    <w:autoSpaceDN w:val="0"/>
                    <w:spacing w:line="240" w:lineRule="exact"/>
                    <w:ind w:left="8" w:right="113"/>
                    <w:rPr>
                      <w:rFonts w:ascii="ＭＳ 明朝" w:hAnsi="ＭＳ 明朝"/>
                      <w:spacing w:val="-6"/>
                      <w:sz w:val="20"/>
                      <w:szCs w:val="20"/>
                    </w:rPr>
                  </w:pPr>
                  <w:r>
                    <w:rPr>
                      <w:rFonts w:ascii="ＭＳ 明朝" w:hAnsi="ＭＳ 明朝" w:hint="eastAsia"/>
                      <w:spacing w:val="-6"/>
                      <w:sz w:val="20"/>
                      <w:szCs w:val="20"/>
                    </w:rPr>
                    <w:t xml:space="preserve">　イ</w:t>
                  </w:r>
                  <w:r w:rsidR="008F496D">
                    <w:rPr>
                      <w:rFonts w:ascii="ＭＳ 明朝" w:hAnsi="ＭＳ 明朝" w:hint="eastAsia"/>
                      <w:spacing w:val="-6"/>
                      <w:sz w:val="20"/>
                      <w:szCs w:val="20"/>
                    </w:rPr>
                    <w:t xml:space="preserve">　</w:t>
                  </w:r>
                  <w:r w:rsidR="00B871E0">
                    <w:rPr>
                      <w:rFonts w:ascii="ＭＳ 明朝" w:hAnsi="ＭＳ 明朝" w:hint="eastAsia"/>
                      <w:spacing w:val="-6"/>
                      <w:sz w:val="20"/>
                      <w:szCs w:val="20"/>
                    </w:rPr>
                    <w:t>（略）</w:t>
                  </w:r>
                </w:p>
                <w:p w14:paraId="22148C73" w14:textId="77777777" w:rsidR="00B871E0" w:rsidRPr="007A4D60" w:rsidRDefault="00B871E0" w:rsidP="007A4D60">
                  <w:pPr>
                    <w:framePr w:hSpace="142" w:wrap="around" w:vAnchor="text" w:hAnchor="margin" w:x="99" w:y="184"/>
                    <w:autoSpaceDN w:val="0"/>
                    <w:spacing w:line="240" w:lineRule="exact"/>
                    <w:ind w:left="8" w:right="113"/>
                    <w:rPr>
                      <w:rFonts w:ascii="ＭＳ 明朝" w:hAnsi="ＭＳ 明朝"/>
                      <w:spacing w:val="-6"/>
                      <w:sz w:val="20"/>
                      <w:szCs w:val="20"/>
                    </w:rPr>
                  </w:pPr>
                </w:p>
              </w:tc>
              <w:tc>
                <w:tcPr>
                  <w:tcW w:w="3640" w:type="dxa"/>
                  <w:gridSpan w:val="3"/>
                  <w:tcBorders>
                    <w:top w:val="nil"/>
                    <w:left w:val="nil"/>
                    <w:bottom w:val="nil"/>
                    <w:right w:val="nil"/>
                  </w:tcBorders>
                  <w:textDirection w:val="btLr"/>
                  <w:vAlign w:val="center"/>
                </w:tcPr>
                <w:p w14:paraId="095CDA3E" w14:textId="77777777" w:rsidR="00B871E0" w:rsidRPr="000E7E90" w:rsidRDefault="00B871E0" w:rsidP="00B871E0">
                  <w:pPr>
                    <w:framePr w:hSpace="142" w:wrap="around" w:vAnchor="text" w:hAnchor="margin" w:x="99" w:y="184"/>
                    <w:autoSpaceDN w:val="0"/>
                    <w:spacing w:line="240" w:lineRule="exact"/>
                    <w:rPr>
                      <w:rFonts w:asciiTheme="minorEastAsia" w:eastAsiaTheme="minorEastAsia" w:hAnsiTheme="minorEastAsia"/>
                      <w:spacing w:val="-6"/>
                      <w:sz w:val="16"/>
                      <w:szCs w:val="16"/>
                    </w:rPr>
                  </w:pPr>
                </w:p>
              </w:tc>
            </w:tr>
            <w:tr w:rsidR="00871EF7" w:rsidRPr="000E7E90" w14:paraId="649A2177" w14:textId="77777777" w:rsidTr="00B871E0">
              <w:trPr>
                <w:gridAfter w:val="1"/>
                <w:wAfter w:w="2716" w:type="dxa"/>
                <w:trHeight w:val="70"/>
                <w:jc w:val="center"/>
              </w:trPr>
              <w:tc>
                <w:tcPr>
                  <w:tcW w:w="702" w:type="dxa"/>
                  <w:vMerge/>
                  <w:tcBorders>
                    <w:left w:val="nil"/>
                    <w:bottom w:val="nil"/>
                    <w:right w:val="nil"/>
                  </w:tcBorders>
                  <w:textDirection w:val="btLr"/>
                </w:tcPr>
                <w:p w14:paraId="4340DA0B"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29F9A46D"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6925A790" w14:textId="77777777" w:rsidR="00871EF7" w:rsidRPr="000E7E90" w:rsidRDefault="00871EF7" w:rsidP="00871EF7">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0802D07D" w14:textId="77777777" w:rsidR="00871EF7" w:rsidRDefault="00871EF7" w:rsidP="00947FCC">
            <w:pPr>
              <w:autoSpaceDN w:val="0"/>
              <w:spacing w:line="240" w:lineRule="exact"/>
              <w:rPr>
                <w:rFonts w:ascii="ＭＳ 明朝" w:hAnsi="ＭＳ 明朝"/>
                <w:spacing w:val="-6"/>
                <w:sz w:val="20"/>
                <w:szCs w:val="20"/>
              </w:rPr>
            </w:pPr>
          </w:p>
          <w:p w14:paraId="6F05015B" w14:textId="77777777" w:rsidR="008D6A2F" w:rsidRDefault="008D6A2F" w:rsidP="00947FCC">
            <w:pPr>
              <w:autoSpaceDN w:val="0"/>
              <w:spacing w:line="240" w:lineRule="exact"/>
              <w:rPr>
                <w:rFonts w:ascii="ＭＳ 明朝" w:hAnsi="ＭＳ 明朝"/>
                <w:spacing w:val="-6"/>
                <w:sz w:val="20"/>
                <w:szCs w:val="20"/>
              </w:rPr>
            </w:pPr>
          </w:p>
          <w:p w14:paraId="2E11F7DF" w14:textId="77777777" w:rsidR="008D6A2F" w:rsidRDefault="008D6A2F" w:rsidP="00947FCC">
            <w:pPr>
              <w:autoSpaceDN w:val="0"/>
              <w:spacing w:line="240" w:lineRule="exact"/>
              <w:rPr>
                <w:rFonts w:ascii="ＭＳ 明朝" w:hAnsi="ＭＳ 明朝"/>
                <w:spacing w:val="-6"/>
                <w:sz w:val="20"/>
                <w:szCs w:val="20"/>
              </w:rPr>
            </w:pPr>
          </w:p>
          <w:p w14:paraId="025EEA93" w14:textId="77777777" w:rsidR="008D6A2F" w:rsidRDefault="008D6A2F" w:rsidP="00947FCC">
            <w:pPr>
              <w:autoSpaceDN w:val="0"/>
              <w:spacing w:line="240" w:lineRule="exact"/>
              <w:rPr>
                <w:rFonts w:ascii="ＭＳ 明朝" w:hAnsi="ＭＳ 明朝"/>
                <w:spacing w:val="-6"/>
                <w:sz w:val="20"/>
                <w:szCs w:val="20"/>
              </w:rPr>
            </w:pPr>
          </w:p>
          <w:p w14:paraId="0E59C499" w14:textId="77777777" w:rsidR="0076255A" w:rsidRDefault="0076255A" w:rsidP="00947FCC">
            <w:pPr>
              <w:autoSpaceDN w:val="0"/>
              <w:spacing w:line="240" w:lineRule="exact"/>
              <w:rPr>
                <w:rFonts w:ascii="ＭＳ 明朝" w:hAnsi="ＭＳ 明朝"/>
                <w:spacing w:val="-6"/>
                <w:sz w:val="20"/>
                <w:szCs w:val="20"/>
              </w:rPr>
            </w:pPr>
          </w:p>
          <w:p w14:paraId="24D7E818" w14:textId="77777777" w:rsidR="0076255A" w:rsidRDefault="0076255A" w:rsidP="00947FCC">
            <w:pPr>
              <w:autoSpaceDN w:val="0"/>
              <w:spacing w:line="240" w:lineRule="exact"/>
              <w:rPr>
                <w:rFonts w:ascii="ＭＳ 明朝" w:hAnsi="ＭＳ 明朝"/>
                <w:spacing w:val="-6"/>
                <w:sz w:val="20"/>
                <w:szCs w:val="20"/>
              </w:rPr>
            </w:pPr>
          </w:p>
          <w:p w14:paraId="09EFA847" w14:textId="77777777" w:rsidR="0076255A" w:rsidRDefault="0076255A" w:rsidP="00947FCC">
            <w:pPr>
              <w:autoSpaceDN w:val="0"/>
              <w:spacing w:line="240" w:lineRule="exact"/>
              <w:rPr>
                <w:rFonts w:ascii="ＭＳ 明朝" w:hAnsi="ＭＳ 明朝"/>
                <w:spacing w:val="-6"/>
                <w:sz w:val="20"/>
                <w:szCs w:val="20"/>
              </w:rPr>
            </w:pPr>
          </w:p>
          <w:p w14:paraId="4A17712D" w14:textId="77777777" w:rsidR="0076255A" w:rsidRDefault="0076255A" w:rsidP="00947FCC">
            <w:pPr>
              <w:autoSpaceDN w:val="0"/>
              <w:spacing w:line="240" w:lineRule="exact"/>
              <w:rPr>
                <w:rFonts w:ascii="ＭＳ 明朝" w:hAnsi="ＭＳ 明朝"/>
                <w:spacing w:val="-6"/>
                <w:sz w:val="20"/>
                <w:szCs w:val="20"/>
              </w:rPr>
            </w:pPr>
          </w:p>
          <w:p w14:paraId="005DACD5" w14:textId="77777777" w:rsidR="0076255A" w:rsidRDefault="0076255A" w:rsidP="00947FCC">
            <w:pPr>
              <w:autoSpaceDN w:val="0"/>
              <w:spacing w:line="240" w:lineRule="exact"/>
              <w:rPr>
                <w:rFonts w:ascii="ＭＳ 明朝" w:hAnsi="ＭＳ 明朝"/>
                <w:spacing w:val="-6"/>
                <w:sz w:val="20"/>
                <w:szCs w:val="20"/>
              </w:rPr>
            </w:pPr>
          </w:p>
          <w:p w14:paraId="24BC26EC" w14:textId="77777777" w:rsidR="008D6A2F" w:rsidRDefault="008D6A2F" w:rsidP="00947FCC">
            <w:pPr>
              <w:autoSpaceDN w:val="0"/>
              <w:spacing w:line="240" w:lineRule="exact"/>
              <w:rPr>
                <w:rFonts w:ascii="ＭＳ 明朝" w:hAnsi="ＭＳ 明朝"/>
                <w:spacing w:val="-6"/>
                <w:sz w:val="20"/>
                <w:szCs w:val="20"/>
              </w:rPr>
            </w:pPr>
          </w:p>
          <w:tbl>
            <w:tblPr>
              <w:tblStyle w:val="a4"/>
              <w:tblW w:w="4342" w:type="dxa"/>
              <w:jc w:val="center"/>
              <w:tblLook w:val="04A0" w:firstRow="1" w:lastRow="0" w:firstColumn="1" w:lastColumn="0" w:noHBand="0" w:noVBand="1"/>
            </w:tblPr>
            <w:tblGrid>
              <w:gridCol w:w="702"/>
              <w:gridCol w:w="462"/>
              <w:gridCol w:w="462"/>
              <w:gridCol w:w="850"/>
              <w:gridCol w:w="702"/>
              <w:gridCol w:w="702"/>
              <w:gridCol w:w="462"/>
            </w:tblGrid>
            <w:tr w:rsidR="00B871E0" w:rsidRPr="000E7E90" w14:paraId="4A780DDA" w14:textId="77777777" w:rsidTr="008C42C8">
              <w:trPr>
                <w:trHeight w:val="794"/>
                <w:jc w:val="center"/>
              </w:trPr>
              <w:tc>
                <w:tcPr>
                  <w:tcW w:w="702" w:type="dxa"/>
                  <w:vMerge w:val="restart"/>
                  <w:tcBorders>
                    <w:top w:val="nil"/>
                    <w:left w:val="nil"/>
                    <w:bottom w:val="nil"/>
                  </w:tcBorders>
                  <w:textDirection w:val="btLr"/>
                </w:tcPr>
                <w:p w14:paraId="612DE069"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p w14:paraId="3806F89B"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t xml:space="preserve">　ロ　医療職給料表（二）</w:t>
                  </w:r>
                </w:p>
                <w:p w14:paraId="7E7C31B0" w14:textId="77777777" w:rsidR="00B871E0" w:rsidRPr="007A4D6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7D8B35E7" w14:textId="77777777" w:rsidR="00B871E0" w:rsidRPr="000E7E90" w:rsidRDefault="00B871E0"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2" w:type="dxa"/>
                  <w:textDirection w:val="btLr"/>
                </w:tcPr>
                <w:p w14:paraId="609FE09E" w14:textId="77777777" w:rsidR="00B871E0" w:rsidRPr="000E7E90" w:rsidRDefault="00B871E0"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850" w:type="dxa"/>
                  <w:textDirection w:val="btLr"/>
                  <w:vAlign w:val="center"/>
                </w:tcPr>
                <w:p w14:paraId="7078F76B" w14:textId="77777777" w:rsidR="00B871E0" w:rsidRPr="000E7E90" w:rsidRDefault="00B871E0" w:rsidP="00B871E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6BB8C4E5" w14:textId="77777777" w:rsidR="00B871E0" w:rsidRPr="000E7E90" w:rsidRDefault="00B871E0"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2A667D4E" w14:textId="77777777" w:rsidR="00B871E0" w:rsidRPr="000E7E90" w:rsidRDefault="00B871E0"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2" w:type="dxa"/>
                  <w:vMerge w:val="restart"/>
                  <w:tcBorders>
                    <w:top w:val="nil"/>
                    <w:bottom w:val="nil"/>
                    <w:right w:val="nil"/>
                  </w:tcBorders>
                  <w:textDirection w:val="btLr"/>
                </w:tcPr>
                <w:p w14:paraId="38E1D368" w14:textId="77777777" w:rsidR="00B871E0" w:rsidRPr="000E7E90" w:rsidRDefault="00B871E0" w:rsidP="00B871E0">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63336" w:rsidRPr="000E7E90" w14:paraId="4BD054D7" w14:textId="77777777" w:rsidTr="009041CD">
              <w:trPr>
                <w:trHeight w:val="794"/>
                <w:jc w:val="center"/>
              </w:trPr>
              <w:tc>
                <w:tcPr>
                  <w:tcW w:w="702" w:type="dxa"/>
                  <w:vMerge/>
                  <w:tcBorders>
                    <w:left w:val="nil"/>
                    <w:bottom w:val="nil"/>
                  </w:tcBorders>
                  <w:textDirection w:val="btLr"/>
                </w:tcPr>
                <w:p w14:paraId="7AB85290" w14:textId="77777777" w:rsidR="00863336" w:rsidRPr="000E7E90" w:rsidRDefault="00863336" w:rsidP="008633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0C444D82"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335E3CFC"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41565156"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277B1627" w14:textId="77777777" w:rsidR="00863336" w:rsidRPr="00871EF7"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380D9BB4" w14:textId="77777777" w:rsidR="00863336" w:rsidRPr="000E7E90" w:rsidRDefault="00863336" w:rsidP="008633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D1B1171" w14:textId="77777777" w:rsidR="00863336" w:rsidRPr="000E7E90" w:rsidRDefault="00863336" w:rsidP="008633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spacing w:val="-6"/>
                      <w:sz w:val="16"/>
                      <w:szCs w:val="16"/>
                      <w:u w:val="single"/>
                    </w:rPr>
                    <w:t>26</w:t>
                  </w:r>
                  <w:r w:rsidRPr="000E7E90">
                    <w:rPr>
                      <w:rFonts w:asciiTheme="minorEastAsia" w:eastAsiaTheme="minorEastAsia" w:hAnsiTheme="minorEastAsia"/>
                      <w:spacing w:val="-6"/>
                      <w:sz w:val="16"/>
                      <w:szCs w:val="16"/>
                      <w:u w:val="single"/>
                    </w:rPr>
                    <w:t>1,</w:t>
                  </w:r>
                  <w:r>
                    <w:rPr>
                      <w:rFonts w:asciiTheme="minorEastAsia" w:eastAsiaTheme="minorEastAsia" w:hAnsiTheme="minorEastAsia"/>
                      <w:spacing w:val="-6"/>
                      <w:sz w:val="16"/>
                      <w:szCs w:val="16"/>
                      <w:u w:val="single"/>
                    </w:rPr>
                    <w:t>5</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12792014" w14:textId="77777777" w:rsidR="00863336" w:rsidRPr="000E7E90" w:rsidRDefault="00863336" w:rsidP="008633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63336" w:rsidRPr="000E7E90" w14:paraId="28F252A7" w14:textId="77777777" w:rsidTr="003F39FB">
              <w:trPr>
                <w:trHeight w:val="794"/>
                <w:jc w:val="center"/>
              </w:trPr>
              <w:tc>
                <w:tcPr>
                  <w:tcW w:w="702" w:type="dxa"/>
                  <w:vMerge/>
                  <w:tcBorders>
                    <w:left w:val="nil"/>
                    <w:bottom w:val="nil"/>
                  </w:tcBorders>
                  <w:textDirection w:val="btLr"/>
                </w:tcPr>
                <w:p w14:paraId="12539114" w14:textId="77777777" w:rsidR="00863336" w:rsidRPr="000E7E90" w:rsidRDefault="00863336" w:rsidP="008633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2AF15EFE"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08D60EFE"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1709DC26"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704F6848" w14:textId="77777777" w:rsidR="00863336" w:rsidRPr="00871EF7"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31608120" w14:textId="77777777" w:rsidR="00863336" w:rsidRPr="000E7E90" w:rsidRDefault="00863336" w:rsidP="008633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E4682E9" w14:textId="77777777" w:rsidR="00863336" w:rsidRPr="000E7E90" w:rsidRDefault="00863336" w:rsidP="00863336">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Pr>
                      <w:rFonts w:asciiTheme="minorEastAsia" w:eastAsiaTheme="minorEastAsia" w:hAnsiTheme="minorEastAsia" w:hint="eastAsia"/>
                      <w:spacing w:val="-6"/>
                      <w:sz w:val="16"/>
                      <w:szCs w:val="16"/>
                      <w:u w:val="single"/>
                    </w:rPr>
                    <w:t>2</w:t>
                  </w:r>
                  <w:r>
                    <w:rPr>
                      <w:rFonts w:asciiTheme="minorEastAsia" w:eastAsiaTheme="minorEastAsia" w:hAnsiTheme="minorEastAsia"/>
                      <w:spacing w:val="-6"/>
                      <w:sz w:val="16"/>
                      <w:szCs w:val="16"/>
                      <w:u w:val="single"/>
                    </w:rPr>
                    <w:t>47</w:t>
                  </w:r>
                  <w:r w:rsidRPr="000E7E90">
                    <w:rPr>
                      <w:rFonts w:asciiTheme="minorEastAsia" w:eastAsiaTheme="minorEastAsia" w:hAnsiTheme="minorEastAsia"/>
                      <w:spacing w:val="-6"/>
                      <w:sz w:val="16"/>
                      <w:szCs w:val="16"/>
                      <w:u w:val="single"/>
                    </w:rPr>
                    <w:t>,</w:t>
                  </w:r>
                  <w:r>
                    <w:rPr>
                      <w:rFonts w:asciiTheme="minorEastAsia" w:eastAsiaTheme="minorEastAsia" w:hAnsiTheme="minorEastAsia"/>
                      <w:spacing w:val="-6"/>
                      <w:sz w:val="16"/>
                      <w:szCs w:val="16"/>
                      <w:u w:val="single"/>
                    </w:rPr>
                    <w:t>8</w:t>
                  </w:r>
                  <w:r w:rsidRPr="000E7E90">
                    <w:rPr>
                      <w:rFonts w:asciiTheme="minorEastAsia" w:eastAsiaTheme="minorEastAsia" w:hAnsiTheme="minorEastAsia"/>
                      <w:spacing w:val="-6"/>
                      <w:sz w:val="16"/>
                      <w:szCs w:val="16"/>
                      <w:u w:val="single"/>
                    </w:rPr>
                    <w:t>00</w:t>
                  </w:r>
                </w:p>
              </w:tc>
              <w:tc>
                <w:tcPr>
                  <w:tcW w:w="462" w:type="dxa"/>
                  <w:vMerge/>
                  <w:tcBorders>
                    <w:top w:val="nil"/>
                    <w:bottom w:val="nil"/>
                    <w:right w:val="nil"/>
                  </w:tcBorders>
                  <w:textDirection w:val="btLr"/>
                </w:tcPr>
                <w:p w14:paraId="52192020" w14:textId="77777777" w:rsidR="00863336" w:rsidRPr="000E7E90" w:rsidRDefault="00863336" w:rsidP="00863336">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720B50" w:rsidRPr="000E7E90" w14:paraId="30BB69DC" w14:textId="77777777" w:rsidTr="00B80638">
              <w:trPr>
                <w:trHeight w:val="794"/>
                <w:jc w:val="center"/>
              </w:trPr>
              <w:tc>
                <w:tcPr>
                  <w:tcW w:w="702" w:type="dxa"/>
                  <w:vMerge/>
                  <w:tcBorders>
                    <w:left w:val="nil"/>
                    <w:bottom w:val="nil"/>
                  </w:tcBorders>
                  <w:textDirection w:val="btLr"/>
                </w:tcPr>
                <w:p w14:paraId="7359A123" w14:textId="77777777" w:rsidR="00720B50" w:rsidRPr="000E7E90" w:rsidRDefault="00720B50" w:rsidP="00720B5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5087BF10" w14:textId="77777777" w:rsidR="00720B50" w:rsidRPr="000E7E90" w:rsidRDefault="00720B50" w:rsidP="00720B5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Pr>
                      <w:rFonts w:asciiTheme="minorEastAsia" w:eastAsiaTheme="minorEastAsia" w:hAnsiTheme="minorEastAsia" w:hint="eastAsia"/>
                      <w:spacing w:val="-6"/>
                      <w:sz w:val="16"/>
                      <w:szCs w:val="16"/>
                    </w:rPr>
                    <w:t>１</w:t>
                  </w:r>
                  <w:r w:rsidRPr="000E7E90">
                    <w:rPr>
                      <w:rFonts w:asciiTheme="minorEastAsia" w:eastAsiaTheme="minorEastAsia" w:hAnsiTheme="minorEastAsia" w:hint="eastAsia"/>
                      <w:spacing w:val="-6"/>
                      <w:sz w:val="16"/>
                      <w:szCs w:val="16"/>
                    </w:rPr>
                    <w:t>級</w:t>
                  </w:r>
                </w:p>
              </w:tc>
              <w:tc>
                <w:tcPr>
                  <w:tcW w:w="462" w:type="dxa"/>
                  <w:textDirection w:val="btLr"/>
                </w:tcPr>
                <w:p w14:paraId="02B9B2B1" w14:textId="77777777" w:rsidR="00720B50" w:rsidRPr="000E7E90" w:rsidRDefault="00720B50" w:rsidP="00720B5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50" w:type="dxa"/>
                  <w:textDirection w:val="btLr"/>
                  <w:vAlign w:val="center"/>
                </w:tcPr>
                <w:p w14:paraId="2908D6AA" w14:textId="77777777" w:rsidR="00720B50" w:rsidRPr="000E7E90" w:rsidRDefault="00720B50" w:rsidP="00720B5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53201199" w14:textId="77777777" w:rsidR="00720B50" w:rsidRPr="00871EF7" w:rsidRDefault="00720B50" w:rsidP="00720B50">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871EF7">
                    <w:rPr>
                      <w:rFonts w:asciiTheme="minorEastAsia" w:eastAsiaTheme="minorEastAsia" w:hAnsiTheme="minorEastAsia" w:hint="eastAsia"/>
                      <w:spacing w:val="-6"/>
                      <w:sz w:val="16"/>
                      <w:szCs w:val="16"/>
                    </w:rPr>
                    <w:t>（略）</w:t>
                  </w:r>
                </w:p>
              </w:tc>
              <w:tc>
                <w:tcPr>
                  <w:tcW w:w="702" w:type="dxa"/>
                  <w:textDirection w:val="btLr"/>
                </w:tcPr>
                <w:p w14:paraId="10500343" w14:textId="77777777" w:rsidR="00720B50" w:rsidRPr="00720B50" w:rsidRDefault="00720B50" w:rsidP="00720B50">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rPr>
                  </w:pPr>
                  <w:r w:rsidRPr="00720B50">
                    <w:rPr>
                      <w:rFonts w:asciiTheme="minorEastAsia" w:eastAsiaTheme="minorEastAsia" w:hAnsiTheme="minorEastAsia" w:hint="eastAsia"/>
                      <w:spacing w:val="-6"/>
                      <w:sz w:val="16"/>
                      <w:szCs w:val="16"/>
                    </w:rPr>
                    <w:t>円</w:t>
                  </w:r>
                </w:p>
                <w:p w14:paraId="6899CB4C" w14:textId="77777777" w:rsidR="00720B50" w:rsidRPr="000E7E90" w:rsidRDefault="00720B50" w:rsidP="00720B50">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720B50">
                    <w:rPr>
                      <w:rFonts w:asciiTheme="minorEastAsia" w:eastAsiaTheme="minorEastAsia" w:hAnsiTheme="minorEastAsia" w:hint="eastAsia"/>
                      <w:spacing w:val="-6"/>
                      <w:sz w:val="16"/>
                      <w:szCs w:val="16"/>
                    </w:rPr>
                    <w:t>2</w:t>
                  </w:r>
                  <w:r w:rsidRPr="00720B50">
                    <w:rPr>
                      <w:rFonts w:asciiTheme="minorEastAsia" w:eastAsiaTheme="minorEastAsia" w:hAnsiTheme="minorEastAsia"/>
                      <w:spacing w:val="-6"/>
                      <w:sz w:val="16"/>
                      <w:szCs w:val="16"/>
                    </w:rPr>
                    <w:t>16,</w:t>
                  </w:r>
                  <w:r w:rsidRPr="00720B50">
                    <w:rPr>
                      <w:rFonts w:asciiTheme="minorEastAsia" w:eastAsiaTheme="minorEastAsia" w:hAnsiTheme="minorEastAsia" w:hint="eastAsia"/>
                      <w:spacing w:val="-6"/>
                      <w:sz w:val="16"/>
                      <w:szCs w:val="16"/>
                    </w:rPr>
                    <w:t>0</w:t>
                  </w:r>
                  <w:r w:rsidRPr="00720B50">
                    <w:rPr>
                      <w:rFonts w:asciiTheme="minorEastAsia" w:eastAsiaTheme="minorEastAsia" w:hAnsiTheme="minorEastAsia"/>
                      <w:spacing w:val="-6"/>
                      <w:sz w:val="16"/>
                      <w:szCs w:val="16"/>
                    </w:rPr>
                    <w:t>00</w:t>
                  </w:r>
                </w:p>
              </w:tc>
              <w:tc>
                <w:tcPr>
                  <w:tcW w:w="462" w:type="dxa"/>
                  <w:vMerge/>
                  <w:tcBorders>
                    <w:top w:val="nil"/>
                    <w:bottom w:val="nil"/>
                    <w:right w:val="nil"/>
                  </w:tcBorders>
                  <w:textDirection w:val="btLr"/>
                </w:tcPr>
                <w:p w14:paraId="6F191805" w14:textId="77777777" w:rsidR="00720B50" w:rsidRPr="000E7E90" w:rsidRDefault="00720B50" w:rsidP="00720B50">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B871E0" w:rsidRPr="000E7E90" w14:paraId="0E744688" w14:textId="77777777" w:rsidTr="00B871E0">
              <w:trPr>
                <w:trHeight w:val="794"/>
                <w:jc w:val="center"/>
              </w:trPr>
              <w:tc>
                <w:tcPr>
                  <w:tcW w:w="702" w:type="dxa"/>
                  <w:vMerge/>
                  <w:tcBorders>
                    <w:left w:val="nil"/>
                    <w:bottom w:val="nil"/>
                  </w:tcBorders>
                  <w:textDirection w:val="btLr"/>
                </w:tcPr>
                <w:p w14:paraId="20D8E215"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3B660C35" w14:textId="77777777" w:rsidR="00B871E0" w:rsidRPr="000E7E90" w:rsidRDefault="00B871E0" w:rsidP="00B871E0">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54EF1928" w14:textId="77777777" w:rsidR="00B871E0" w:rsidRPr="000E7E90" w:rsidRDefault="00B871E0" w:rsidP="00B871E0">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50" w:type="dxa"/>
                  <w:tcBorders>
                    <w:bottom w:val="nil"/>
                  </w:tcBorders>
                  <w:textDirection w:val="btLr"/>
                  <w:vAlign w:val="center"/>
                </w:tcPr>
                <w:p w14:paraId="73A4ED71" w14:textId="77777777" w:rsidR="00B871E0" w:rsidRPr="000E7E90" w:rsidRDefault="00B871E0" w:rsidP="00B871E0">
                  <w:pPr>
                    <w:framePr w:hSpace="142" w:wrap="around" w:vAnchor="text" w:hAnchor="margin" w:x="99" w:y="184"/>
                    <w:autoSpaceDN w:val="0"/>
                    <w:spacing w:line="240" w:lineRule="exact"/>
                    <w:ind w:firstLineChars="50" w:firstLine="80"/>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1936070F" w14:textId="77777777" w:rsidR="00B871E0" w:rsidRPr="000E7E90" w:rsidRDefault="00B871E0" w:rsidP="00B871E0">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48B9796E" w14:textId="77777777" w:rsidR="00B871E0" w:rsidRPr="000E7E90" w:rsidRDefault="00B871E0" w:rsidP="00B871E0">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B871E0" w:rsidRPr="000E7E90" w14:paraId="4E1EE689" w14:textId="77777777" w:rsidTr="00B871E0">
              <w:trPr>
                <w:trHeight w:val="185"/>
                <w:jc w:val="center"/>
              </w:trPr>
              <w:tc>
                <w:tcPr>
                  <w:tcW w:w="702" w:type="dxa"/>
                  <w:vMerge/>
                  <w:tcBorders>
                    <w:left w:val="nil"/>
                    <w:bottom w:val="nil"/>
                  </w:tcBorders>
                  <w:textDirection w:val="btLr"/>
                </w:tcPr>
                <w:p w14:paraId="1DC29385"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4CA20D10"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7FDBFE0B"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50" w:type="dxa"/>
                  <w:tcBorders>
                    <w:top w:val="nil"/>
                    <w:left w:val="single" w:sz="4" w:space="0" w:color="auto"/>
                  </w:tcBorders>
                  <w:textDirection w:val="btLr"/>
                </w:tcPr>
                <w:p w14:paraId="35ADE708"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6B84DB45"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62DCDD33"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r>
            <w:tr w:rsidR="00863336" w:rsidRPr="000E7E90" w14:paraId="41D39C88" w14:textId="77777777" w:rsidTr="00B871E0">
              <w:trPr>
                <w:trHeight w:val="1021"/>
                <w:jc w:val="center"/>
              </w:trPr>
              <w:tc>
                <w:tcPr>
                  <w:tcW w:w="702" w:type="dxa"/>
                  <w:vMerge/>
                  <w:tcBorders>
                    <w:left w:val="nil"/>
                    <w:bottom w:val="nil"/>
                  </w:tcBorders>
                  <w:textDirection w:val="btLr"/>
                </w:tcPr>
                <w:p w14:paraId="127EFD06" w14:textId="77777777" w:rsidR="00863336" w:rsidRPr="000E7E90" w:rsidRDefault="00863336" w:rsidP="00863336">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2CBD8E32" w14:textId="77777777" w:rsidR="00863336" w:rsidRPr="000E7E90" w:rsidRDefault="00863336" w:rsidP="00863336">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7F04E4C9" w14:textId="77777777" w:rsidR="00863336" w:rsidRPr="000E7E90" w:rsidRDefault="00863336" w:rsidP="00863336">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50" w:type="dxa"/>
                  <w:tcBorders>
                    <w:bottom w:val="single" w:sz="4" w:space="0" w:color="auto"/>
                  </w:tcBorders>
                  <w:textDirection w:val="btLr"/>
                  <w:vAlign w:val="center"/>
                </w:tcPr>
                <w:p w14:paraId="79C9DDF0" w14:textId="77777777" w:rsidR="00863336" w:rsidRPr="000E7E90" w:rsidRDefault="00863336" w:rsidP="00863336">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single" w:sz="4" w:space="0" w:color="auto"/>
                  </w:tcBorders>
                  <w:textDirection w:val="btLr"/>
                  <w:vAlign w:val="center"/>
                </w:tcPr>
                <w:p w14:paraId="5054482F" w14:textId="77777777" w:rsidR="00863336" w:rsidRPr="007A4D60" w:rsidRDefault="00863336" w:rsidP="00863336">
                  <w:pPr>
                    <w:framePr w:hSpace="142" w:wrap="around" w:vAnchor="text" w:hAnchor="margin" w:x="99" w:y="184"/>
                    <w:autoSpaceDN w:val="0"/>
                    <w:spacing w:line="240" w:lineRule="exact"/>
                    <w:ind w:left="8" w:right="113"/>
                    <w:rPr>
                      <w:rFonts w:ascii="ＭＳ 明朝" w:hAnsi="ＭＳ 明朝"/>
                      <w:spacing w:val="-6"/>
                      <w:sz w:val="16"/>
                      <w:szCs w:val="16"/>
                    </w:rPr>
                  </w:pPr>
                  <w:r w:rsidRPr="007A4D60">
                    <w:rPr>
                      <w:rFonts w:ascii="ＭＳ 明朝" w:hAnsi="ＭＳ 明朝" w:hint="eastAsia"/>
                      <w:spacing w:val="-6"/>
                      <w:sz w:val="16"/>
                      <w:szCs w:val="16"/>
                    </w:rPr>
                    <w:t>定年前再任用短時間勤務職員</w:t>
                  </w:r>
                </w:p>
              </w:tc>
              <w:tc>
                <w:tcPr>
                  <w:tcW w:w="462" w:type="dxa"/>
                  <w:tcBorders>
                    <w:top w:val="nil"/>
                    <w:bottom w:val="nil"/>
                    <w:right w:val="nil"/>
                  </w:tcBorders>
                  <w:textDirection w:val="btLr"/>
                </w:tcPr>
                <w:p w14:paraId="4C6200A0" w14:textId="77777777" w:rsidR="00863336" w:rsidRPr="000E7E90" w:rsidRDefault="00863336" w:rsidP="00863336">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66BED3E3" w14:textId="77777777" w:rsidR="00863336" w:rsidRPr="000E7E90" w:rsidRDefault="00863336" w:rsidP="00863336">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B871E0" w:rsidRPr="000E7E90" w14:paraId="17096C57" w14:textId="77777777" w:rsidTr="00B871E0">
              <w:trPr>
                <w:trHeight w:val="213"/>
                <w:jc w:val="center"/>
              </w:trPr>
              <w:tc>
                <w:tcPr>
                  <w:tcW w:w="702" w:type="dxa"/>
                  <w:vMerge/>
                  <w:tcBorders>
                    <w:left w:val="nil"/>
                    <w:bottom w:val="nil"/>
                    <w:right w:val="nil"/>
                  </w:tcBorders>
                  <w:textDirection w:val="btLr"/>
                </w:tcPr>
                <w:p w14:paraId="6E28EAEA"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left w:val="nil"/>
                    <w:bottom w:val="nil"/>
                    <w:right w:val="nil"/>
                  </w:tcBorders>
                  <w:textDirection w:val="btLr"/>
                  <w:vAlign w:val="bottom"/>
                </w:tcPr>
                <w:p w14:paraId="32C90739"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462" w:type="dxa"/>
                  <w:tcBorders>
                    <w:top w:val="single" w:sz="4" w:space="0" w:color="auto"/>
                    <w:left w:val="nil"/>
                    <w:bottom w:val="nil"/>
                    <w:right w:val="nil"/>
                  </w:tcBorders>
                  <w:textDirection w:val="btLr"/>
                </w:tcPr>
                <w:p w14:paraId="6526E50E" w14:textId="77777777" w:rsidR="00B871E0" w:rsidRPr="000E7E90" w:rsidRDefault="00B871E0" w:rsidP="00B871E0">
                  <w:pPr>
                    <w:framePr w:hSpace="142" w:wrap="around" w:vAnchor="text" w:hAnchor="margin" w:x="99" w:y="184"/>
                    <w:autoSpaceDN w:val="0"/>
                    <w:spacing w:line="240" w:lineRule="exact"/>
                    <w:ind w:right="113"/>
                    <w:jc w:val="center"/>
                    <w:rPr>
                      <w:rFonts w:ascii="ＭＳ 明朝" w:hAnsi="ＭＳ 明朝"/>
                      <w:spacing w:val="-6"/>
                      <w:sz w:val="16"/>
                      <w:szCs w:val="16"/>
                    </w:rPr>
                  </w:pPr>
                </w:p>
              </w:tc>
              <w:tc>
                <w:tcPr>
                  <w:tcW w:w="850" w:type="dxa"/>
                  <w:tcBorders>
                    <w:left w:val="nil"/>
                    <w:bottom w:val="nil"/>
                    <w:right w:val="nil"/>
                  </w:tcBorders>
                  <w:textDirection w:val="btLr"/>
                  <w:vAlign w:val="center"/>
                </w:tcPr>
                <w:p w14:paraId="202E31A4" w14:textId="77777777" w:rsidR="00B871E0" w:rsidRPr="000E7E90" w:rsidRDefault="00B871E0" w:rsidP="00B871E0">
                  <w:pPr>
                    <w:framePr w:hSpace="142" w:wrap="around" w:vAnchor="text" w:hAnchor="margin" w:x="99" w:y="184"/>
                    <w:autoSpaceDN w:val="0"/>
                    <w:spacing w:line="240" w:lineRule="exact"/>
                    <w:jc w:val="left"/>
                    <w:rPr>
                      <w:rFonts w:ascii="ＭＳ 明朝" w:hAnsi="ＭＳ 明朝"/>
                      <w:spacing w:val="-6"/>
                      <w:sz w:val="16"/>
                      <w:szCs w:val="16"/>
                      <w:u w:val="single"/>
                    </w:rPr>
                  </w:pPr>
                </w:p>
              </w:tc>
              <w:tc>
                <w:tcPr>
                  <w:tcW w:w="1404" w:type="dxa"/>
                  <w:gridSpan w:val="2"/>
                  <w:tcBorders>
                    <w:left w:val="nil"/>
                    <w:bottom w:val="nil"/>
                    <w:right w:val="nil"/>
                  </w:tcBorders>
                  <w:textDirection w:val="btLr"/>
                  <w:vAlign w:val="center"/>
                </w:tcPr>
                <w:p w14:paraId="2733151B"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16"/>
                      <w:szCs w:val="16"/>
                      <w:u w:val="single"/>
                    </w:rPr>
                  </w:pPr>
                </w:p>
              </w:tc>
              <w:tc>
                <w:tcPr>
                  <w:tcW w:w="462" w:type="dxa"/>
                  <w:tcBorders>
                    <w:top w:val="nil"/>
                    <w:left w:val="nil"/>
                    <w:bottom w:val="nil"/>
                    <w:right w:val="nil"/>
                  </w:tcBorders>
                  <w:textDirection w:val="btLr"/>
                </w:tcPr>
                <w:p w14:paraId="6DBD6CF2"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16"/>
                      <w:szCs w:val="16"/>
                    </w:rPr>
                  </w:pPr>
                </w:p>
              </w:tc>
            </w:tr>
            <w:tr w:rsidR="00B871E0" w:rsidRPr="000E7E90" w14:paraId="51D02FFA" w14:textId="77777777" w:rsidTr="00B871E0">
              <w:trPr>
                <w:gridAfter w:val="4"/>
                <w:wAfter w:w="2716" w:type="dxa"/>
                <w:trHeight w:val="227"/>
                <w:jc w:val="center"/>
              </w:trPr>
              <w:tc>
                <w:tcPr>
                  <w:tcW w:w="702" w:type="dxa"/>
                  <w:vMerge/>
                  <w:tcBorders>
                    <w:left w:val="nil"/>
                    <w:bottom w:val="nil"/>
                    <w:right w:val="nil"/>
                  </w:tcBorders>
                  <w:textDirection w:val="btLr"/>
                </w:tcPr>
                <w:p w14:paraId="5F8DF2C9"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63A7F72A"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3DC1E08C"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3ACD70D9" w14:textId="77777777" w:rsidR="00B871E0" w:rsidRDefault="00B871E0" w:rsidP="00947FCC">
            <w:pPr>
              <w:autoSpaceDN w:val="0"/>
              <w:spacing w:line="240" w:lineRule="exact"/>
              <w:rPr>
                <w:rFonts w:ascii="ＭＳ 明朝" w:hAnsi="ＭＳ 明朝"/>
                <w:spacing w:val="-6"/>
                <w:sz w:val="20"/>
                <w:szCs w:val="20"/>
              </w:rPr>
            </w:pPr>
          </w:p>
          <w:tbl>
            <w:tblPr>
              <w:tblStyle w:val="a4"/>
              <w:tblW w:w="4342" w:type="dxa"/>
              <w:jc w:val="center"/>
              <w:tblLook w:val="04A0" w:firstRow="1" w:lastRow="0" w:firstColumn="1" w:lastColumn="0" w:noHBand="0" w:noVBand="1"/>
            </w:tblPr>
            <w:tblGrid>
              <w:gridCol w:w="702"/>
              <w:gridCol w:w="462"/>
              <w:gridCol w:w="462"/>
              <w:gridCol w:w="2716"/>
            </w:tblGrid>
            <w:tr w:rsidR="00B871E0" w:rsidRPr="000E7E90" w14:paraId="7D23BDE2" w14:textId="77777777" w:rsidTr="008C42C8">
              <w:trPr>
                <w:trHeight w:val="4556"/>
                <w:jc w:val="center"/>
              </w:trPr>
              <w:tc>
                <w:tcPr>
                  <w:tcW w:w="702" w:type="dxa"/>
                  <w:vMerge w:val="restart"/>
                  <w:tcBorders>
                    <w:top w:val="nil"/>
                    <w:left w:val="nil"/>
                    <w:bottom w:val="nil"/>
                    <w:right w:val="nil"/>
                  </w:tcBorders>
                  <w:textDirection w:val="btLr"/>
                </w:tcPr>
                <w:p w14:paraId="766F054D"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p w14:paraId="1C2B5E53" w14:textId="77777777" w:rsidR="00B871E0" w:rsidRPr="000E7E90" w:rsidRDefault="0076255A" w:rsidP="00B871E0">
                  <w:pPr>
                    <w:framePr w:hSpace="142" w:wrap="around" w:vAnchor="text" w:hAnchor="margin" w:x="99" w:y="184"/>
                    <w:autoSpaceDN w:val="0"/>
                    <w:spacing w:line="240" w:lineRule="exact"/>
                    <w:ind w:left="8" w:right="113"/>
                    <w:rPr>
                      <w:rFonts w:ascii="ＭＳ 明朝" w:hAnsi="ＭＳ 明朝"/>
                      <w:spacing w:val="-6"/>
                      <w:sz w:val="20"/>
                      <w:szCs w:val="20"/>
                    </w:rPr>
                  </w:pPr>
                  <w:r>
                    <w:rPr>
                      <w:rFonts w:ascii="ＭＳ 明朝" w:hAnsi="ＭＳ 明朝" w:hint="eastAsia"/>
                      <w:spacing w:val="-6"/>
                      <w:sz w:val="20"/>
                      <w:szCs w:val="20"/>
                    </w:rPr>
                    <w:t xml:space="preserve">　ハ</w:t>
                  </w:r>
                  <w:r w:rsidR="00B871E0">
                    <w:rPr>
                      <w:rFonts w:ascii="ＭＳ 明朝" w:hAnsi="ＭＳ 明朝" w:hint="eastAsia"/>
                      <w:spacing w:val="-6"/>
                      <w:sz w:val="20"/>
                      <w:szCs w:val="20"/>
                    </w:rPr>
                    <w:t xml:space="preserve">　（略）</w:t>
                  </w:r>
                </w:p>
                <w:p w14:paraId="46CE59AA" w14:textId="77777777" w:rsidR="00B871E0" w:rsidRPr="007A4D6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3640" w:type="dxa"/>
                  <w:gridSpan w:val="3"/>
                  <w:tcBorders>
                    <w:top w:val="nil"/>
                    <w:left w:val="nil"/>
                    <w:bottom w:val="nil"/>
                    <w:right w:val="nil"/>
                  </w:tcBorders>
                  <w:textDirection w:val="btLr"/>
                  <w:vAlign w:val="center"/>
                </w:tcPr>
                <w:p w14:paraId="75529B7B" w14:textId="77777777" w:rsidR="00B871E0" w:rsidRPr="000E7E90" w:rsidRDefault="00B871E0" w:rsidP="00B871E0">
                  <w:pPr>
                    <w:framePr w:hSpace="142" w:wrap="around" w:vAnchor="text" w:hAnchor="margin" w:x="99" w:y="184"/>
                    <w:autoSpaceDN w:val="0"/>
                    <w:spacing w:line="240" w:lineRule="exact"/>
                    <w:rPr>
                      <w:rFonts w:asciiTheme="minorEastAsia" w:eastAsiaTheme="minorEastAsia" w:hAnsiTheme="minorEastAsia"/>
                      <w:spacing w:val="-6"/>
                      <w:sz w:val="16"/>
                      <w:szCs w:val="16"/>
                    </w:rPr>
                  </w:pPr>
                </w:p>
              </w:tc>
            </w:tr>
            <w:tr w:rsidR="00B871E0" w:rsidRPr="000E7E90" w14:paraId="135B641E" w14:textId="77777777" w:rsidTr="00B871E0">
              <w:trPr>
                <w:gridAfter w:val="1"/>
                <w:wAfter w:w="2716" w:type="dxa"/>
                <w:trHeight w:val="70"/>
                <w:jc w:val="center"/>
              </w:trPr>
              <w:tc>
                <w:tcPr>
                  <w:tcW w:w="702" w:type="dxa"/>
                  <w:vMerge/>
                  <w:tcBorders>
                    <w:left w:val="nil"/>
                    <w:bottom w:val="nil"/>
                    <w:right w:val="nil"/>
                  </w:tcBorders>
                  <w:textDirection w:val="btLr"/>
                </w:tcPr>
                <w:p w14:paraId="5F387F36"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15751B0E"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left w:val="nil"/>
                    <w:bottom w:val="nil"/>
                    <w:right w:val="nil"/>
                  </w:tcBorders>
                  <w:textDirection w:val="btLr"/>
                </w:tcPr>
                <w:p w14:paraId="489B92CB" w14:textId="77777777" w:rsidR="00B871E0" w:rsidRPr="000E7E90" w:rsidRDefault="00B871E0" w:rsidP="00B871E0">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341C9BBB" w14:textId="77777777" w:rsidR="00B871E0" w:rsidRPr="00B871E0" w:rsidRDefault="00B871E0" w:rsidP="00947FCC">
            <w:pPr>
              <w:autoSpaceDN w:val="0"/>
              <w:spacing w:line="240" w:lineRule="exact"/>
              <w:rPr>
                <w:rFonts w:ascii="ＭＳ 明朝" w:hAnsi="ＭＳ 明朝"/>
                <w:spacing w:val="-6"/>
                <w:sz w:val="20"/>
                <w:szCs w:val="20"/>
              </w:rPr>
            </w:pPr>
          </w:p>
          <w:p w14:paraId="488F1DB0" w14:textId="77777777" w:rsidR="00B871E0" w:rsidRDefault="00B871E0" w:rsidP="00947FCC">
            <w:pPr>
              <w:autoSpaceDN w:val="0"/>
              <w:spacing w:line="240" w:lineRule="exact"/>
              <w:rPr>
                <w:rFonts w:ascii="ＭＳ 明朝" w:hAnsi="ＭＳ 明朝"/>
                <w:spacing w:val="-6"/>
                <w:sz w:val="20"/>
                <w:szCs w:val="20"/>
              </w:rPr>
            </w:pPr>
          </w:p>
          <w:p w14:paraId="3572D117" w14:textId="77777777" w:rsidR="0076255A" w:rsidRDefault="0076255A" w:rsidP="00947FCC">
            <w:pPr>
              <w:autoSpaceDN w:val="0"/>
              <w:spacing w:line="240" w:lineRule="exact"/>
              <w:rPr>
                <w:rFonts w:ascii="ＭＳ 明朝" w:hAnsi="ＭＳ 明朝"/>
                <w:spacing w:val="-6"/>
                <w:sz w:val="20"/>
                <w:szCs w:val="20"/>
              </w:rPr>
            </w:pPr>
          </w:p>
          <w:p w14:paraId="10CC2544" w14:textId="77777777" w:rsidR="0076255A" w:rsidRDefault="0076255A" w:rsidP="00947FCC">
            <w:pPr>
              <w:autoSpaceDN w:val="0"/>
              <w:spacing w:line="240" w:lineRule="exact"/>
              <w:rPr>
                <w:rFonts w:ascii="ＭＳ 明朝" w:hAnsi="ＭＳ 明朝"/>
                <w:spacing w:val="-6"/>
                <w:sz w:val="20"/>
                <w:szCs w:val="20"/>
              </w:rPr>
            </w:pPr>
          </w:p>
          <w:p w14:paraId="02BE673E" w14:textId="77777777" w:rsidR="0076255A" w:rsidRDefault="0076255A" w:rsidP="00947FCC">
            <w:pPr>
              <w:autoSpaceDN w:val="0"/>
              <w:spacing w:line="240" w:lineRule="exact"/>
              <w:rPr>
                <w:rFonts w:ascii="ＭＳ 明朝" w:hAnsi="ＭＳ 明朝"/>
                <w:spacing w:val="-6"/>
                <w:sz w:val="20"/>
                <w:szCs w:val="20"/>
              </w:rPr>
            </w:pPr>
          </w:p>
          <w:p w14:paraId="5D8B5837" w14:textId="77777777" w:rsidR="0076255A" w:rsidRDefault="0076255A" w:rsidP="00947FCC">
            <w:pPr>
              <w:autoSpaceDN w:val="0"/>
              <w:spacing w:line="240" w:lineRule="exact"/>
              <w:rPr>
                <w:rFonts w:ascii="ＭＳ 明朝" w:hAnsi="ＭＳ 明朝"/>
                <w:spacing w:val="-6"/>
                <w:sz w:val="20"/>
                <w:szCs w:val="20"/>
              </w:rPr>
            </w:pPr>
          </w:p>
          <w:p w14:paraId="45C413A5" w14:textId="77777777" w:rsidR="0076255A" w:rsidRDefault="0076255A" w:rsidP="00947FCC">
            <w:pPr>
              <w:autoSpaceDN w:val="0"/>
              <w:spacing w:line="240" w:lineRule="exact"/>
              <w:rPr>
                <w:rFonts w:ascii="ＭＳ 明朝" w:hAnsi="ＭＳ 明朝"/>
                <w:spacing w:val="-6"/>
                <w:sz w:val="20"/>
                <w:szCs w:val="20"/>
              </w:rPr>
            </w:pPr>
          </w:p>
          <w:p w14:paraId="0E326D5F" w14:textId="77777777" w:rsidR="0076255A" w:rsidRDefault="0076255A" w:rsidP="00947FCC">
            <w:pPr>
              <w:autoSpaceDN w:val="0"/>
              <w:spacing w:line="240" w:lineRule="exact"/>
              <w:rPr>
                <w:rFonts w:ascii="ＭＳ 明朝" w:hAnsi="ＭＳ 明朝"/>
                <w:spacing w:val="-6"/>
                <w:sz w:val="20"/>
                <w:szCs w:val="20"/>
              </w:rPr>
            </w:pPr>
          </w:p>
          <w:p w14:paraId="3F9A937A" w14:textId="77777777" w:rsidR="0076255A" w:rsidRDefault="0076255A" w:rsidP="00947FCC">
            <w:pPr>
              <w:autoSpaceDN w:val="0"/>
              <w:spacing w:line="240" w:lineRule="exact"/>
              <w:rPr>
                <w:rFonts w:ascii="ＭＳ 明朝" w:hAnsi="ＭＳ 明朝"/>
                <w:spacing w:val="-6"/>
                <w:sz w:val="20"/>
                <w:szCs w:val="20"/>
              </w:rPr>
            </w:pPr>
          </w:p>
          <w:p w14:paraId="2818917A" w14:textId="77777777" w:rsidR="0076255A" w:rsidRDefault="0076255A" w:rsidP="00947FCC">
            <w:pPr>
              <w:autoSpaceDN w:val="0"/>
              <w:spacing w:line="240" w:lineRule="exact"/>
              <w:rPr>
                <w:rFonts w:ascii="ＭＳ 明朝" w:hAnsi="ＭＳ 明朝"/>
                <w:spacing w:val="-6"/>
                <w:sz w:val="20"/>
                <w:szCs w:val="20"/>
              </w:rPr>
            </w:pPr>
          </w:p>
          <w:p w14:paraId="5191CD36" w14:textId="77777777" w:rsidR="0076255A" w:rsidRDefault="0076255A" w:rsidP="00947FCC">
            <w:pPr>
              <w:autoSpaceDN w:val="0"/>
              <w:spacing w:line="240" w:lineRule="exact"/>
              <w:rPr>
                <w:rFonts w:ascii="ＭＳ 明朝" w:hAnsi="ＭＳ 明朝"/>
                <w:spacing w:val="-6"/>
                <w:sz w:val="20"/>
                <w:szCs w:val="20"/>
              </w:rPr>
            </w:pPr>
          </w:p>
          <w:p w14:paraId="617A6CED" w14:textId="77777777" w:rsidR="0076255A" w:rsidRDefault="0076255A" w:rsidP="00947FCC">
            <w:pPr>
              <w:autoSpaceDN w:val="0"/>
              <w:spacing w:line="240" w:lineRule="exact"/>
              <w:rPr>
                <w:rFonts w:ascii="ＭＳ 明朝" w:hAnsi="ＭＳ 明朝"/>
                <w:spacing w:val="-6"/>
                <w:sz w:val="20"/>
                <w:szCs w:val="20"/>
              </w:rPr>
            </w:pPr>
          </w:p>
          <w:p w14:paraId="30B1B7E9" w14:textId="77777777" w:rsidR="0076255A" w:rsidRDefault="0076255A" w:rsidP="00947FCC">
            <w:pPr>
              <w:autoSpaceDN w:val="0"/>
              <w:spacing w:line="240" w:lineRule="exact"/>
              <w:rPr>
                <w:rFonts w:ascii="ＭＳ 明朝" w:hAnsi="ＭＳ 明朝"/>
                <w:spacing w:val="-6"/>
                <w:sz w:val="20"/>
                <w:szCs w:val="20"/>
              </w:rPr>
            </w:pPr>
          </w:p>
          <w:p w14:paraId="2CE92A21" w14:textId="77777777" w:rsidR="0076255A" w:rsidRDefault="0076255A" w:rsidP="00947FCC">
            <w:pPr>
              <w:autoSpaceDN w:val="0"/>
              <w:spacing w:line="240" w:lineRule="exact"/>
              <w:rPr>
                <w:rFonts w:ascii="ＭＳ 明朝" w:hAnsi="ＭＳ 明朝"/>
                <w:spacing w:val="-6"/>
                <w:sz w:val="20"/>
                <w:szCs w:val="20"/>
              </w:rPr>
            </w:pPr>
          </w:p>
          <w:p w14:paraId="08020E95" w14:textId="77777777" w:rsidR="0076255A" w:rsidRDefault="0076255A" w:rsidP="00947FCC">
            <w:pPr>
              <w:autoSpaceDN w:val="0"/>
              <w:spacing w:line="240" w:lineRule="exact"/>
              <w:rPr>
                <w:rFonts w:ascii="ＭＳ 明朝" w:hAnsi="ＭＳ 明朝"/>
                <w:spacing w:val="-6"/>
                <w:sz w:val="20"/>
                <w:szCs w:val="20"/>
              </w:rPr>
            </w:pPr>
          </w:p>
          <w:p w14:paraId="51F60E65" w14:textId="77777777" w:rsidR="0076255A" w:rsidRDefault="0076255A" w:rsidP="00947FCC">
            <w:pPr>
              <w:autoSpaceDN w:val="0"/>
              <w:spacing w:line="240" w:lineRule="exact"/>
              <w:rPr>
                <w:rFonts w:ascii="ＭＳ 明朝" w:hAnsi="ＭＳ 明朝"/>
                <w:spacing w:val="-6"/>
                <w:sz w:val="20"/>
                <w:szCs w:val="20"/>
              </w:rPr>
            </w:pPr>
          </w:p>
          <w:tbl>
            <w:tblPr>
              <w:tblStyle w:val="a4"/>
              <w:tblW w:w="4092" w:type="dxa"/>
              <w:jc w:val="center"/>
              <w:tblLook w:val="04A0" w:firstRow="1" w:lastRow="0" w:firstColumn="1" w:lastColumn="0" w:noHBand="0" w:noVBand="1"/>
            </w:tblPr>
            <w:tblGrid>
              <w:gridCol w:w="467"/>
              <w:gridCol w:w="462"/>
              <w:gridCol w:w="462"/>
              <w:gridCol w:w="835"/>
              <w:gridCol w:w="702"/>
              <w:gridCol w:w="702"/>
              <w:gridCol w:w="462"/>
            </w:tblGrid>
            <w:tr w:rsidR="008D6A2F" w:rsidRPr="000E7E90" w14:paraId="6106F205" w14:textId="77777777" w:rsidTr="008C42C8">
              <w:trPr>
                <w:trHeight w:val="794"/>
                <w:jc w:val="center"/>
              </w:trPr>
              <w:tc>
                <w:tcPr>
                  <w:tcW w:w="467" w:type="dxa"/>
                  <w:vMerge w:val="restart"/>
                  <w:tcBorders>
                    <w:top w:val="nil"/>
                    <w:left w:val="nil"/>
                    <w:bottom w:val="nil"/>
                  </w:tcBorders>
                  <w:textDirection w:val="btLr"/>
                </w:tcPr>
                <w:p w14:paraId="67930F3B"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r w:rsidRPr="000E7E90">
                    <w:rPr>
                      <w:rFonts w:ascii="ＭＳ 明朝" w:hAnsi="ＭＳ 明朝" w:hint="eastAsia"/>
                      <w:spacing w:val="-6"/>
                      <w:sz w:val="20"/>
                      <w:szCs w:val="20"/>
                    </w:rPr>
                    <w:lastRenderedPageBreak/>
                    <w:t>別表第５  公安職給料表（第３条関係）</w:t>
                  </w:r>
                </w:p>
              </w:tc>
              <w:tc>
                <w:tcPr>
                  <w:tcW w:w="462" w:type="dxa"/>
                  <w:textDirection w:val="btLr"/>
                </w:tcPr>
                <w:p w14:paraId="0FBC42C6" w14:textId="77777777" w:rsidR="008D6A2F" w:rsidRPr="000E7E90" w:rsidRDefault="008D6A2F"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2" w:type="dxa"/>
                  <w:textDirection w:val="btLr"/>
                </w:tcPr>
                <w:p w14:paraId="445A4E77" w14:textId="77777777" w:rsidR="008D6A2F" w:rsidRPr="000E7E90" w:rsidRDefault="008D6A2F"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835" w:type="dxa"/>
                  <w:textDirection w:val="btLr"/>
                  <w:vAlign w:val="center"/>
                </w:tcPr>
                <w:p w14:paraId="57810F55" w14:textId="77777777" w:rsidR="008D6A2F" w:rsidRPr="000E7E90" w:rsidRDefault="008D6A2F" w:rsidP="008D6A2F">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0D36237F" w14:textId="77777777" w:rsidR="008D6A2F" w:rsidRPr="000E7E90" w:rsidRDefault="008D6A2F"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70FC7D06" w14:textId="77777777" w:rsidR="008D6A2F" w:rsidRPr="000E7E90" w:rsidRDefault="008D6A2F" w:rsidP="008C42C8">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462" w:type="dxa"/>
                  <w:vMerge w:val="restart"/>
                  <w:tcBorders>
                    <w:top w:val="nil"/>
                    <w:bottom w:val="nil"/>
                    <w:right w:val="nil"/>
                  </w:tcBorders>
                  <w:textDirection w:val="btLr"/>
                </w:tcPr>
                <w:p w14:paraId="215550BC" w14:textId="77777777" w:rsidR="008D6A2F" w:rsidRPr="000E7E90" w:rsidRDefault="008D6A2F" w:rsidP="008D6A2F">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44D72" w:rsidRPr="000E7E90" w14:paraId="1F43C5FD" w14:textId="77777777" w:rsidTr="00F3433D">
              <w:trPr>
                <w:trHeight w:val="794"/>
                <w:jc w:val="center"/>
              </w:trPr>
              <w:tc>
                <w:tcPr>
                  <w:tcW w:w="467" w:type="dxa"/>
                  <w:vMerge/>
                  <w:tcBorders>
                    <w:left w:val="nil"/>
                    <w:bottom w:val="nil"/>
                  </w:tcBorders>
                  <w:textDirection w:val="btLr"/>
                </w:tcPr>
                <w:p w14:paraId="627F8CB8"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5246660E"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４級</w:t>
                  </w:r>
                </w:p>
              </w:tc>
              <w:tc>
                <w:tcPr>
                  <w:tcW w:w="462" w:type="dxa"/>
                  <w:textDirection w:val="btLr"/>
                </w:tcPr>
                <w:p w14:paraId="71C6008C"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540FF66A"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036D2E95"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0EA0B717"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469CA03B"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293,700</w:t>
                  </w:r>
                </w:p>
              </w:tc>
              <w:tc>
                <w:tcPr>
                  <w:tcW w:w="462" w:type="dxa"/>
                  <w:vMerge/>
                  <w:tcBorders>
                    <w:top w:val="nil"/>
                    <w:bottom w:val="nil"/>
                    <w:right w:val="nil"/>
                  </w:tcBorders>
                  <w:textDirection w:val="btLr"/>
                </w:tcPr>
                <w:p w14:paraId="01BBDE17" w14:textId="77777777" w:rsidR="00844D72" w:rsidRPr="000E7E90" w:rsidRDefault="00844D72" w:rsidP="00844D72">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44D72" w:rsidRPr="000E7E90" w14:paraId="58FA65FD" w14:textId="77777777" w:rsidTr="00436EE3">
              <w:trPr>
                <w:trHeight w:val="794"/>
                <w:jc w:val="center"/>
              </w:trPr>
              <w:tc>
                <w:tcPr>
                  <w:tcW w:w="467" w:type="dxa"/>
                  <w:vMerge/>
                  <w:tcBorders>
                    <w:left w:val="nil"/>
                    <w:bottom w:val="nil"/>
                  </w:tcBorders>
                  <w:textDirection w:val="btLr"/>
                </w:tcPr>
                <w:p w14:paraId="060F4625"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1302ABA5"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３級</w:t>
                  </w:r>
                </w:p>
              </w:tc>
              <w:tc>
                <w:tcPr>
                  <w:tcW w:w="462" w:type="dxa"/>
                  <w:textDirection w:val="btLr"/>
                </w:tcPr>
                <w:p w14:paraId="687FA73D"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043FC840"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1DF1E0BF"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6347BA47"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51C22D27"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257,500</w:t>
                  </w:r>
                </w:p>
              </w:tc>
              <w:tc>
                <w:tcPr>
                  <w:tcW w:w="462" w:type="dxa"/>
                  <w:vMerge/>
                  <w:tcBorders>
                    <w:top w:val="nil"/>
                    <w:bottom w:val="nil"/>
                    <w:right w:val="nil"/>
                  </w:tcBorders>
                  <w:textDirection w:val="btLr"/>
                </w:tcPr>
                <w:p w14:paraId="214B1892" w14:textId="77777777" w:rsidR="00844D72" w:rsidRPr="000E7E90" w:rsidRDefault="00844D72" w:rsidP="00844D72">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44D72" w:rsidRPr="000E7E90" w14:paraId="74F4433F" w14:textId="77777777" w:rsidTr="0076529F">
              <w:trPr>
                <w:trHeight w:val="794"/>
                <w:jc w:val="center"/>
              </w:trPr>
              <w:tc>
                <w:tcPr>
                  <w:tcW w:w="467" w:type="dxa"/>
                  <w:vMerge/>
                  <w:tcBorders>
                    <w:left w:val="nil"/>
                    <w:bottom w:val="nil"/>
                  </w:tcBorders>
                  <w:textDirection w:val="btLr"/>
                </w:tcPr>
                <w:p w14:paraId="192789A8"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1CD8B758"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２級</w:t>
                  </w:r>
                </w:p>
              </w:tc>
              <w:tc>
                <w:tcPr>
                  <w:tcW w:w="462" w:type="dxa"/>
                  <w:textDirection w:val="btLr"/>
                </w:tcPr>
                <w:p w14:paraId="40FE5F1E"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7993EBEB"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3ACE9766"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2292F5CE"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7AEC99D4"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253,100</w:t>
                  </w:r>
                </w:p>
              </w:tc>
              <w:tc>
                <w:tcPr>
                  <w:tcW w:w="462" w:type="dxa"/>
                  <w:vMerge/>
                  <w:tcBorders>
                    <w:top w:val="nil"/>
                    <w:bottom w:val="nil"/>
                    <w:right w:val="nil"/>
                  </w:tcBorders>
                  <w:textDirection w:val="btLr"/>
                </w:tcPr>
                <w:p w14:paraId="61D64A7B" w14:textId="77777777" w:rsidR="00844D72" w:rsidRPr="000E7E90" w:rsidRDefault="00844D72" w:rsidP="00844D72">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44D72" w:rsidRPr="000E7E90" w14:paraId="219B9A2D" w14:textId="77777777" w:rsidTr="00D842AC">
              <w:trPr>
                <w:trHeight w:val="794"/>
                <w:jc w:val="center"/>
              </w:trPr>
              <w:tc>
                <w:tcPr>
                  <w:tcW w:w="467" w:type="dxa"/>
                  <w:vMerge/>
                  <w:tcBorders>
                    <w:left w:val="nil"/>
                    <w:bottom w:val="nil"/>
                  </w:tcBorders>
                  <w:textDirection w:val="btLr"/>
                </w:tcPr>
                <w:p w14:paraId="59C4BDAC"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extDirection w:val="btLr"/>
                </w:tcPr>
                <w:p w14:paraId="6BAD5E00"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１級</w:t>
                  </w:r>
                </w:p>
              </w:tc>
              <w:tc>
                <w:tcPr>
                  <w:tcW w:w="462" w:type="dxa"/>
                  <w:textDirection w:val="btLr"/>
                </w:tcPr>
                <w:p w14:paraId="74FC2321"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給料月額</w:t>
                  </w:r>
                </w:p>
              </w:tc>
              <w:tc>
                <w:tcPr>
                  <w:tcW w:w="835" w:type="dxa"/>
                  <w:textDirection w:val="btLr"/>
                  <w:vAlign w:val="center"/>
                </w:tcPr>
                <w:p w14:paraId="07DC9005"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vAlign w:val="center"/>
                </w:tcPr>
                <w:p w14:paraId="338DBA01"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702" w:type="dxa"/>
                  <w:textDirection w:val="btLr"/>
                </w:tcPr>
                <w:p w14:paraId="5F2575F4"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hint="eastAsia"/>
                      <w:spacing w:val="-6"/>
                      <w:sz w:val="16"/>
                      <w:szCs w:val="16"/>
                      <w:u w:val="single"/>
                    </w:rPr>
                    <w:t>円</w:t>
                  </w:r>
                </w:p>
                <w:p w14:paraId="3B2AF752" w14:textId="77777777" w:rsidR="00844D72" w:rsidRPr="000E7E90" w:rsidRDefault="00844D72" w:rsidP="00844D72">
                  <w:pPr>
                    <w:framePr w:hSpace="142" w:wrap="around" w:vAnchor="text" w:hAnchor="margin" w:x="99" w:y="184"/>
                    <w:autoSpaceDN w:val="0"/>
                    <w:spacing w:line="240" w:lineRule="exact"/>
                    <w:ind w:right="113"/>
                    <w:jc w:val="right"/>
                    <w:rPr>
                      <w:rFonts w:asciiTheme="minorEastAsia" w:eastAsiaTheme="minorEastAsia" w:hAnsiTheme="minorEastAsia"/>
                      <w:spacing w:val="-6"/>
                      <w:sz w:val="16"/>
                      <w:szCs w:val="16"/>
                      <w:u w:val="single"/>
                    </w:rPr>
                  </w:pPr>
                  <w:r w:rsidRPr="000E7E90">
                    <w:rPr>
                      <w:rFonts w:asciiTheme="minorEastAsia" w:eastAsiaTheme="minorEastAsia" w:hAnsiTheme="minorEastAsia"/>
                      <w:spacing w:val="-6"/>
                      <w:sz w:val="16"/>
                      <w:szCs w:val="16"/>
                      <w:u w:val="single"/>
                    </w:rPr>
                    <w:t>242,000</w:t>
                  </w:r>
                </w:p>
              </w:tc>
              <w:tc>
                <w:tcPr>
                  <w:tcW w:w="462" w:type="dxa"/>
                  <w:vMerge/>
                  <w:tcBorders>
                    <w:top w:val="nil"/>
                    <w:bottom w:val="nil"/>
                    <w:right w:val="nil"/>
                  </w:tcBorders>
                  <w:textDirection w:val="btLr"/>
                </w:tcPr>
                <w:p w14:paraId="7A5ECAEB" w14:textId="77777777" w:rsidR="00844D72" w:rsidRPr="000E7E90" w:rsidRDefault="00844D72" w:rsidP="00844D72">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D6A2F" w:rsidRPr="000E7E90" w14:paraId="4B769B35" w14:textId="77777777" w:rsidTr="008D6A2F">
              <w:trPr>
                <w:trHeight w:val="794"/>
                <w:jc w:val="center"/>
              </w:trPr>
              <w:tc>
                <w:tcPr>
                  <w:tcW w:w="467" w:type="dxa"/>
                  <w:vMerge/>
                  <w:tcBorders>
                    <w:left w:val="nil"/>
                    <w:bottom w:val="nil"/>
                  </w:tcBorders>
                  <w:textDirection w:val="btLr"/>
                </w:tcPr>
                <w:p w14:paraId="69766D1D"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bottom w:val="nil"/>
                  </w:tcBorders>
                  <w:textDirection w:val="btLr"/>
                </w:tcPr>
                <w:p w14:paraId="7F44D749" w14:textId="77777777" w:rsidR="008D6A2F" w:rsidRPr="000E7E90" w:rsidRDefault="008D6A2F" w:rsidP="008D6A2F">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職務の級</w:t>
                  </w:r>
                </w:p>
              </w:tc>
              <w:tc>
                <w:tcPr>
                  <w:tcW w:w="462" w:type="dxa"/>
                  <w:tcBorders>
                    <w:bottom w:val="nil"/>
                  </w:tcBorders>
                  <w:textDirection w:val="btLr"/>
                </w:tcPr>
                <w:p w14:paraId="0F03FEFD" w14:textId="77777777" w:rsidR="008D6A2F" w:rsidRPr="000E7E90" w:rsidRDefault="008D6A2F" w:rsidP="008D6A2F">
                  <w:pPr>
                    <w:framePr w:hSpace="142" w:wrap="around" w:vAnchor="text" w:hAnchor="margin" w:x="99" w:y="184"/>
                    <w:autoSpaceDN w:val="0"/>
                    <w:spacing w:line="240" w:lineRule="exact"/>
                    <w:ind w:right="113"/>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号　給</w:t>
                  </w:r>
                </w:p>
              </w:tc>
              <w:tc>
                <w:tcPr>
                  <w:tcW w:w="835" w:type="dxa"/>
                  <w:tcBorders>
                    <w:bottom w:val="nil"/>
                  </w:tcBorders>
                  <w:textDirection w:val="btLr"/>
                  <w:vAlign w:val="center"/>
                </w:tcPr>
                <w:p w14:paraId="2759DFF1" w14:textId="77777777" w:rsidR="008D6A2F" w:rsidRPr="000E7E90" w:rsidRDefault="008D6A2F" w:rsidP="00F246CD">
                  <w:pPr>
                    <w:framePr w:hSpace="142" w:wrap="around" w:vAnchor="text" w:hAnchor="margin" w:x="99" w:y="184"/>
                    <w:autoSpaceDN w:val="0"/>
                    <w:spacing w:line="240" w:lineRule="exact"/>
                    <w:ind w:firstLineChars="50" w:firstLine="80"/>
                    <w:jc w:val="left"/>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cBorders>
                    <w:bottom w:val="nil"/>
                  </w:tcBorders>
                  <w:textDirection w:val="btLr"/>
                </w:tcPr>
                <w:p w14:paraId="3DF0E496" w14:textId="77777777" w:rsidR="008D6A2F" w:rsidRPr="000E7E90" w:rsidRDefault="008D6A2F" w:rsidP="008D6A2F">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c>
                <w:tcPr>
                  <w:tcW w:w="462" w:type="dxa"/>
                  <w:tcBorders>
                    <w:top w:val="nil"/>
                    <w:bottom w:val="nil"/>
                    <w:right w:val="nil"/>
                  </w:tcBorders>
                  <w:textDirection w:val="btLr"/>
                </w:tcPr>
                <w:p w14:paraId="5D7E25A2" w14:textId="77777777" w:rsidR="008D6A2F" w:rsidRPr="000E7E90" w:rsidRDefault="008D6A2F" w:rsidP="008D6A2F">
                  <w:pPr>
                    <w:framePr w:hSpace="142" w:wrap="around" w:vAnchor="text" w:hAnchor="margin" w:x="99" w:y="184"/>
                    <w:autoSpaceDN w:val="0"/>
                    <w:spacing w:line="240" w:lineRule="exact"/>
                    <w:ind w:left="8" w:right="113"/>
                    <w:rPr>
                      <w:rFonts w:asciiTheme="minorEastAsia" w:eastAsiaTheme="minorEastAsia" w:hAnsiTheme="minorEastAsia"/>
                      <w:spacing w:val="-6"/>
                      <w:sz w:val="16"/>
                      <w:szCs w:val="16"/>
                    </w:rPr>
                  </w:pPr>
                </w:p>
              </w:tc>
            </w:tr>
            <w:tr w:rsidR="008D6A2F" w:rsidRPr="000E7E90" w14:paraId="01794342" w14:textId="77777777" w:rsidTr="008D6A2F">
              <w:trPr>
                <w:trHeight w:val="185"/>
                <w:jc w:val="center"/>
              </w:trPr>
              <w:tc>
                <w:tcPr>
                  <w:tcW w:w="467" w:type="dxa"/>
                  <w:vMerge/>
                  <w:tcBorders>
                    <w:left w:val="nil"/>
                    <w:bottom w:val="nil"/>
                  </w:tcBorders>
                  <w:textDirection w:val="btLr"/>
                </w:tcPr>
                <w:p w14:paraId="202D148D"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single" w:sz="4" w:space="0" w:color="auto"/>
                    <w:right w:val="nil"/>
                    <w:tl2br w:val="nil"/>
                    <w:tr2bl w:val="single" w:sz="4" w:space="0" w:color="auto"/>
                  </w:tcBorders>
                  <w:textDirection w:val="btLr"/>
                </w:tcPr>
                <w:p w14:paraId="7C7A25F5" w14:textId="77777777" w:rsidR="008D6A2F" w:rsidRPr="000E7E90" w:rsidRDefault="008D6A2F" w:rsidP="008D6A2F">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462" w:type="dxa"/>
                  <w:tcBorders>
                    <w:top w:val="nil"/>
                    <w:left w:val="nil"/>
                    <w:bottom w:val="single" w:sz="4" w:space="0" w:color="auto"/>
                    <w:right w:val="single" w:sz="4" w:space="0" w:color="auto"/>
                  </w:tcBorders>
                  <w:textDirection w:val="btLr"/>
                </w:tcPr>
                <w:p w14:paraId="750F25CE" w14:textId="77777777" w:rsidR="008D6A2F" w:rsidRPr="000E7E90" w:rsidRDefault="008D6A2F" w:rsidP="008D6A2F">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835" w:type="dxa"/>
                  <w:tcBorders>
                    <w:top w:val="nil"/>
                    <w:left w:val="single" w:sz="4" w:space="0" w:color="auto"/>
                  </w:tcBorders>
                  <w:textDirection w:val="btLr"/>
                </w:tcPr>
                <w:p w14:paraId="612A4F23" w14:textId="77777777" w:rsidR="008D6A2F" w:rsidRPr="000E7E90" w:rsidRDefault="008D6A2F" w:rsidP="008D6A2F">
                  <w:pPr>
                    <w:framePr w:hSpace="142" w:wrap="around" w:vAnchor="text" w:hAnchor="margin" w:x="99" w:y="184"/>
                    <w:autoSpaceDN w:val="0"/>
                    <w:spacing w:line="240" w:lineRule="exact"/>
                    <w:ind w:right="113"/>
                    <w:jc w:val="center"/>
                    <w:rPr>
                      <w:rFonts w:ascii="ＭＳ 明朝" w:hAnsi="ＭＳ 明朝"/>
                      <w:spacing w:val="-6"/>
                      <w:sz w:val="20"/>
                      <w:szCs w:val="20"/>
                    </w:rPr>
                  </w:pPr>
                </w:p>
              </w:tc>
              <w:tc>
                <w:tcPr>
                  <w:tcW w:w="1404" w:type="dxa"/>
                  <w:gridSpan w:val="2"/>
                  <w:tcBorders>
                    <w:top w:val="nil"/>
                  </w:tcBorders>
                  <w:textDirection w:val="btLr"/>
                </w:tcPr>
                <w:p w14:paraId="2F2AE2EF"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nil"/>
                    <w:bottom w:val="nil"/>
                    <w:right w:val="nil"/>
                  </w:tcBorders>
                  <w:textDirection w:val="btLr"/>
                </w:tcPr>
                <w:p w14:paraId="1B50AFE9" w14:textId="77777777" w:rsidR="008D6A2F" w:rsidRPr="000E7E90" w:rsidRDefault="008D6A2F" w:rsidP="008D6A2F">
                  <w:pPr>
                    <w:framePr w:hSpace="142" w:wrap="around" w:vAnchor="text" w:hAnchor="margin" w:x="99" w:y="184"/>
                    <w:autoSpaceDN w:val="0"/>
                    <w:spacing w:line="240" w:lineRule="exact"/>
                    <w:ind w:left="8" w:right="113"/>
                    <w:rPr>
                      <w:rFonts w:ascii="ＭＳ 明朝" w:hAnsi="ＭＳ 明朝"/>
                      <w:spacing w:val="-6"/>
                      <w:sz w:val="20"/>
                      <w:szCs w:val="20"/>
                    </w:rPr>
                  </w:pPr>
                </w:p>
              </w:tc>
            </w:tr>
            <w:tr w:rsidR="00844D72" w:rsidRPr="000E7E90" w14:paraId="65EE95D1" w14:textId="77777777" w:rsidTr="008D6A2F">
              <w:trPr>
                <w:trHeight w:val="1021"/>
                <w:jc w:val="center"/>
              </w:trPr>
              <w:tc>
                <w:tcPr>
                  <w:tcW w:w="467" w:type="dxa"/>
                  <w:vMerge/>
                  <w:tcBorders>
                    <w:left w:val="nil"/>
                    <w:bottom w:val="nil"/>
                  </w:tcBorders>
                  <w:textDirection w:val="btLr"/>
                </w:tcPr>
                <w:p w14:paraId="2415E4A4"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top w:val="single" w:sz="4" w:space="0" w:color="auto"/>
                    <w:bottom w:val="single" w:sz="4" w:space="0" w:color="auto"/>
                    <w:right w:val="nil"/>
                  </w:tcBorders>
                  <w:textDirection w:val="btLr"/>
                  <w:vAlign w:val="bottom"/>
                </w:tcPr>
                <w:p w14:paraId="76F11AC1" w14:textId="77777777" w:rsidR="00844D72" w:rsidRPr="000E7E90" w:rsidRDefault="00844D72" w:rsidP="00844D72">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職員の</w:t>
                  </w:r>
                </w:p>
              </w:tc>
              <w:tc>
                <w:tcPr>
                  <w:tcW w:w="462" w:type="dxa"/>
                  <w:tcBorders>
                    <w:top w:val="single" w:sz="4" w:space="0" w:color="auto"/>
                    <w:left w:val="nil"/>
                    <w:bottom w:val="single" w:sz="4" w:space="0" w:color="auto"/>
                  </w:tcBorders>
                  <w:textDirection w:val="btLr"/>
                </w:tcPr>
                <w:p w14:paraId="1A9C45C7" w14:textId="77777777" w:rsidR="00844D72" w:rsidRPr="000E7E90" w:rsidRDefault="00844D72" w:rsidP="00844D72">
                  <w:pPr>
                    <w:framePr w:hSpace="142" w:wrap="around" w:vAnchor="text" w:hAnchor="margin" w:x="99" w:y="184"/>
                    <w:autoSpaceDN w:val="0"/>
                    <w:spacing w:line="240" w:lineRule="exact"/>
                    <w:ind w:right="113"/>
                    <w:jc w:val="center"/>
                    <w:rPr>
                      <w:rFonts w:ascii="ＭＳ 明朝" w:hAnsi="ＭＳ 明朝"/>
                      <w:spacing w:val="-6"/>
                      <w:sz w:val="16"/>
                      <w:szCs w:val="16"/>
                    </w:rPr>
                  </w:pPr>
                  <w:r w:rsidRPr="000E7E90">
                    <w:rPr>
                      <w:rFonts w:ascii="ＭＳ 明朝" w:hAnsi="ＭＳ 明朝" w:hint="eastAsia"/>
                      <w:spacing w:val="-6"/>
                      <w:sz w:val="16"/>
                      <w:szCs w:val="16"/>
                    </w:rPr>
                    <w:t>区　分</w:t>
                  </w:r>
                </w:p>
              </w:tc>
              <w:tc>
                <w:tcPr>
                  <w:tcW w:w="835" w:type="dxa"/>
                  <w:textDirection w:val="btLr"/>
                  <w:vAlign w:val="center"/>
                </w:tcPr>
                <w:p w14:paraId="782DB57C" w14:textId="77777777" w:rsidR="00844D72" w:rsidRPr="000E7E90" w:rsidRDefault="00844D72" w:rsidP="00844D72">
                  <w:pPr>
                    <w:framePr w:hSpace="142" w:wrap="around" w:vAnchor="text" w:hAnchor="margin" w:x="99" w:y="184"/>
                    <w:autoSpaceDN w:val="0"/>
                    <w:spacing w:line="240" w:lineRule="exact"/>
                    <w:jc w:val="center"/>
                    <w:rPr>
                      <w:rFonts w:asciiTheme="minorEastAsia" w:eastAsiaTheme="minorEastAsia" w:hAnsiTheme="minorEastAsia"/>
                      <w:spacing w:val="-6"/>
                      <w:sz w:val="16"/>
                      <w:szCs w:val="16"/>
                    </w:rPr>
                  </w:pPr>
                  <w:r w:rsidRPr="000E7E90">
                    <w:rPr>
                      <w:rFonts w:asciiTheme="minorEastAsia" w:eastAsiaTheme="minorEastAsia" w:hAnsiTheme="minorEastAsia" w:hint="eastAsia"/>
                      <w:spacing w:val="-6"/>
                      <w:sz w:val="16"/>
                      <w:szCs w:val="16"/>
                    </w:rPr>
                    <w:t>（略）</w:t>
                  </w:r>
                </w:p>
              </w:tc>
              <w:tc>
                <w:tcPr>
                  <w:tcW w:w="1404" w:type="dxa"/>
                  <w:gridSpan w:val="2"/>
                  <w:textDirection w:val="btLr"/>
                  <w:vAlign w:val="center"/>
                </w:tcPr>
                <w:p w14:paraId="0C986038" w14:textId="77777777" w:rsidR="00844D72" w:rsidRPr="008D6A2F" w:rsidRDefault="00844D72" w:rsidP="00844D72">
                  <w:pPr>
                    <w:framePr w:hSpace="142" w:wrap="around" w:vAnchor="text" w:hAnchor="margin" w:x="99" w:y="184"/>
                    <w:autoSpaceDN w:val="0"/>
                    <w:spacing w:line="240" w:lineRule="exact"/>
                    <w:ind w:left="8" w:right="113"/>
                    <w:rPr>
                      <w:rFonts w:ascii="ＭＳ 明朝" w:hAnsi="ＭＳ 明朝"/>
                      <w:spacing w:val="-6"/>
                      <w:sz w:val="16"/>
                      <w:szCs w:val="16"/>
                    </w:rPr>
                  </w:pPr>
                  <w:r w:rsidRPr="008D6A2F">
                    <w:rPr>
                      <w:rFonts w:ascii="ＭＳ 明朝" w:hAnsi="ＭＳ 明朝" w:hint="eastAsia"/>
                      <w:spacing w:val="-6"/>
                      <w:sz w:val="16"/>
                      <w:szCs w:val="16"/>
                    </w:rPr>
                    <w:t>定年前再任用短時間勤務職員</w:t>
                  </w:r>
                </w:p>
              </w:tc>
              <w:tc>
                <w:tcPr>
                  <w:tcW w:w="462" w:type="dxa"/>
                  <w:tcBorders>
                    <w:top w:val="nil"/>
                    <w:bottom w:val="nil"/>
                    <w:right w:val="nil"/>
                  </w:tcBorders>
                  <w:textDirection w:val="btLr"/>
                </w:tcPr>
                <w:p w14:paraId="4CAFF5B9"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16"/>
                      <w:szCs w:val="16"/>
                    </w:rPr>
                  </w:pPr>
                  <w:r w:rsidRPr="000E7E90">
                    <w:rPr>
                      <w:rFonts w:ascii="ＭＳ 明朝" w:hAnsi="ＭＳ 明朝" w:hint="eastAsia"/>
                      <w:spacing w:val="-6"/>
                      <w:sz w:val="16"/>
                      <w:szCs w:val="16"/>
                    </w:rPr>
                    <w:t>備考　（略）</w:t>
                  </w:r>
                </w:p>
                <w:p w14:paraId="15728896" w14:textId="77777777" w:rsidR="00844D72" w:rsidRPr="000E7E90" w:rsidRDefault="00844D72" w:rsidP="00844D72">
                  <w:pPr>
                    <w:framePr w:hSpace="142" w:wrap="around" w:vAnchor="text" w:hAnchor="margin" w:x="99" w:y="184"/>
                    <w:autoSpaceDN w:val="0"/>
                    <w:spacing w:line="240" w:lineRule="exact"/>
                    <w:ind w:leftChars="44" w:left="111" w:rightChars="10" w:right="25"/>
                    <w:rPr>
                      <w:rFonts w:ascii="ＭＳ 明朝" w:hAnsi="ＭＳ 明朝"/>
                      <w:spacing w:val="-6"/>
                      <w:sz w:val="16"/>
                      <w:szCs w:val="16"/>
                    </w:rPr>
                  </w:pPr>
                </w:p>
              </w:tc>
            </w:tr>
            <w:tr w:rsidR="00844D72" w:rsidRPr="000E7E90" w14:paraId="4431D76E" w14:textId="77777777" w:rsidTr="008D6A2F">
              <w:trPr>
                <w:gridAfter w:val="4"/>
                <w:wAfter w:w="2701" w:type="dxa"/>
                <w:trHeight w:val="227"/>
                <w:jc w:val="center"/>
              </w:trPr>
              <w:tc>
                <w:tcPr>
                  <w:tcW w:w="467" w:type="dxa"/>
                  <w:vMerge/>
                  <w:tcBorders>
                    <w:left w:val="nil"/>
                    <w:bottom w:val="nil"/>
                    <w:right w:val="nil"/>
                  </w:tcBorders>
                  <w:textDirection w:val="btLr"/>
                </w:tcPr>
                <w:p w14:paraId="0CF65D07"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625B90CF"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c>
                <w:tcPr>
                  <w:tcW w:w="462" w:type="dxa"/>
                  <w:tcBorders>
                    <w:left w:val="nil"/>
                    <w:bottom w:val="nil"/>
                    <w:right w:val="nil"/>
                  </w:tcBorders>
                  <w:textDirection w:val="btLr"/>
                </w:tcPr>
                <w:p w14:paraId="6DCF4909" w14:textId="77777777" w:rsidR="00844D72" w:rsidRPr="000E7E90" w:rsidRDefault="00844D72" w:rsidP="00844D72">
                  <w:pPr>
                    <w:framePr w:hSpace="142" w:wrap="around" w:vAnchor="text" w:hAnchor="margin" w:x="99" w:y="184"/>
                    <w:autoSpaceDN w:val="0"/>
                    <w:spacing w:line="240" w:lineRule="exact"/>
                    <w:ind w:left="8" w:right="113"/>
                    <w:rPr>
                      <w:rFonts w:ascii="ＭＳ 明朝" w:hAnsi="ＭＳ 明朝"/>
                      <w:spacing w:val="-6"/>
                      <w:sz w:val="20"/>
                      <w:szCs w:val="20"/>
                    </w:rPr>
                  </w:pPr>
                </w:p>
              </w:tc>
            </w:tr>
          </w:tbl>
          <w:p w14:paraId="472265DC" w14:textId="77777777" w:rsidR="008D6A2F" w:rsidRPr="005756EC" w:rsidRDefault="008D6A2F" w:rsidP="00947FCC">
            <w:pPr>
              <w:autoSpaceDN w:val="0"/>
              <w:spacing w:line="240" w:lineRule="exact"/>
              <w:rPr>
                <w:rFonts w:ascii="ＭＳ 明朝" w:hAnsi="ＭＳ 明朝"/>
                <w:spacing w:val="-6"/>
                <w:sz w:val="20"/>
                <w:szCs w:val="20"/>
              </w:rPr>
            </w:pPr>
          </w:p>
        </w:tc>
      </w:tr>
      <w:tr w:rsidR="00947FCC" w:rsidRPr="005756EC" w14:paraId="7F3A0D2F" w14:textId="77777777" w:rsidTr="004726C3">
        <w:trPr>
          <w:trHeight w:val="80"/>
        </w:trPr>
        <w:tc>
          <w:tcPr>
            <w:tcW w:w="4540" w:type="dxa"/>
            <w:tcBorders>
              <w:top w:val="nil"/>
            </w:tcBorders>
            <w:textDirection w:val="lrTbV"/>
          </w:tcPr>
          <w:p w14:paraId="62F112CB" w14:textId="77777777" w:rsidR="00947FCC" w:rsidRPr="005756EC" w:rsidRDefault="00947FCC" w:rsidP="00C7422C">
            <w:pPr>
              <w:autoSpaceDN w:val="0"/>
              <w:spacing w:line="240" w:lineRule="exact"/>
              <w:rPr>
                <w:rFonts w:ascii="ＭＳ 明朝" w:hAnsi="ＭＳ 明朝" w:cs="ＭＳ ゴシック"/>
                <w:spacing w:val="-6"/>
                <w:kern w:val="0"/>
                <w:sz w:val="20"/>
                <w:szCs w:val="20"/>
              </w:rPr>
            </w:pPr>
          </w:p>
        </w:tc>
        <w:tc>
          <w:tcPr>
            <w:tcW w:w="4540" w:type="dxa"/>
            <w:tcBorders>
              <w:top w:val="nil"/>
            </w:tcBorders>
            <w:textDirection w:val="lrTbV"/>
          </w:tcPr>
          <w:p w14:paraId="556ADA00" w14:textId="77777777" w:rsidR="00947FCC" w:rsidRPr="005756EC" w:rsidRDefault="00947FCC" w:rsidP="00C7422C">
            <w:pPr>
              <w:autoSpaceDN w:val="0"/>
              <w:spacing w:line="240" w:lineRule="exact"/>
              <w:rPr>
                <w:rFonts w:ascii="ＭＳ 明朝" w:hAnsi="ＭＳ 明朝"/>
                <w:spacing w:val="-6"/>
                <w:sz w:val="20"/>
                <w:szCs w:val="20"/>
              </w:rPr>
            </w:pPr>
          </w:p>
        </w:tc>
      </w:tr>
    </w:tbl>
    <w:p w14:paraId="7118C672" w14:textId="77777777" w:rsidR="004726C3" w:rsidRPr="004726C3" w:rsidRDefault="004726C3" w:rsidP="004726C3">
      <w:pPr>
        <w:autoSpaceDN w:val="0"/>
        <w:spacing w:beforeLines="50" w:before="182"/>
        <w:ind w:left="252" w:hangingChars="100" w:hanging="252"/>
        <w:rPr>
          <w:rFonts w:ascii="ＭＳ 明朝" w:hAnsi="ＭＳ 明朝"/>
        </w:rPr>
      </w:pPr>
      <w:r w:rsidRPr="004726C3">
        <w:rPr>
          <w:rFonts w:ascii="ＭＳ 明朝" w:hAnsi="ＭＳ 明朝" w:hint="eastAsia"/>
        </w:rPr>
        <w:t>（職員の期末手当及び勤勉手当に関する条例の一部改正）</w:t>
      </w:r>
    </w:p>
    <w:p w14:paraId="5E8205B6" w14:textId="77777777" w:rsidR="004726C3" w:rsidRPr="004726C3" w:rsidRDefault="004726C3" w:rsidP="004726C3">
      <w:pPr>
        <w:autoSpaceDN w:val="0"/>
        <w:ind w:left="252" w:hangingChars="100" w:hanging="252"/>
        <w:rPr>
          <w:rFonts w:ascii="ＭＳ 明朝" w:hAnsi="ＭＳ 明朝"/>
        </w:rPr>
      </w:pPr>
      <w:r w:rsidRPr="004726C3">
        <w:rPr>
          <w:rFonts w:ascii="ＭＳ 明朝" w:hAnsi="ＭＳ 明朝" w:hint="eastAsia"/>
        </w:rPr>
        <w:t>第三条　職員の期末手当及び勤勉手当に関する条例（昭和三十九年大阪府条例第四十五号）の一部を次のように改正する。</w:t>
      </w:r>
    </w:p>
    <w:p w14:paraId="3D221286" w14:textId="77777777" w:rsidR="00947FCC" w:rsidRDefault="004726C3" w:rsidP="004726C3">
      <w:pPr>
        <w:autoSpaceDN w:val="0"/>
        <w:ind w:left="252" w:hangingChars="100" w:hanging="252"/>
        <w:rPr>
          <w:rFonts w:ascii="ＭＳ 明朝" w:hAnsi="ＭＳ 明朝"/>
        </w:rPr>
      </w:pPr>
      <w:r w:rsidRPr="004726C3">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726C3" w:rsidRPr="005756EC" w14:paraId="6791B339" w14:textId="77777777" w:rsidTr="00C7422C">
        <w:trPr>
          <w:trHeight w:val="249"/>
        </w:trPr>
        <w:tc>
          <w:tcPr>
            <w:tcW w:w="4522" w:type="dxa"/>
            <w:textDirection w:val="lrTbV"/>
          </w:tcPr>
          <w:p w14:paraId="5F2D7EBC" w14:textId="77777777" w:rsidR="004726C3" w:rsidRPr="005756EC" w:rsidRDefault="004726C3" w:rsidP="00C7422C">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改正後</w:t>
            </w:r>
          </w:p>
        </w:tc>
        <w:tc>
          <w:tcPr>
            <w:tcW w:w="4523" w:type="dxa"/>
            <w:textDirection w:val="lrTbV"/>
          </w:tcPr>
          <w:p w14:paraId="6F63ED40" w14:textId="77777777" w:rsidR="004726C3" w:rsidRPr="005756EC" w:rsidRDefault="004726C3" w:rsidP="00C7422C">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改正前</w:t>
            </w:r>
          </w:p>
        </w:tc>
      </w:tr>
      <w:tr w:rsidR="004726C3" w:rsidRPr="005756EC" w14:paraId="0783E55F" w14:textId="77777777" w:rsidTr="00C7422C">
        <w:trPr>
          <w:trHeight w:val="180"/>
        </w:trPr>
        <w:tc>
          <w:tcPr>
            <w:tcW w:w="4522" w:type="dxa"/>
            <w:tcBorders>
              <w:bottom w:val="nil"/>
            </w:tcBorders>
            <w:textDirection w:val="lrTbV"/>
          </w:tcPr>
          <w:p w14:paraId="5B957F07" w14:textId="77777777" w:rsidR="004726C3" w:rsidRPr="005756EC" w:rsidRDefault="004726C3" w:rsidP="00C7422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13709E9" w14:textId="77777777" w:rsidR="004726C3" w:rsidRPr="005756EC" w:rsidRDefault="004726C3" w:rsidP="00C7422C">
            <w:pPr>
              <w:autoSpaceDN w:val="0"/>
              <w:spacing w:line="240" w:lineRule="exact"/>
              <w:rPr>
                <w:rFonts w:ascii="ＭＳ 明朝" w:hAnsi="ＭＳ 明朝"/>
                <w:spacing w:val="-6"/>
                <w:sz w:val="20"/>
                <w:szCs w:val="20"/>
              </w:rPr>
            </w:pPr>
          </w:p>
        </w:tc>
      </w:tr>
      <w:tr w:rsidR="004726C3" w:rsidRPr="005756EC" w14:paraId="69CE4F71" w14:textId="77777777" w:rsidTr="00C7422C">
        <w:trPr>
          <w:trHeight w:val="221"/>
        </w:trPr>
        <w:tc>
          <w:tcPr>
            <w:tcW w:w="4522" w:type="dxa"/>
            <w:tcBorders>
              <w:top w:val="nil"/>
              <w:bottom w:val="nil"/>
            </w:tcBorders>
            <w:textDirection w:val="lrTbV"/>
          </w:tcPr>
          <w:p w14:paraId="6A032A0D" w14:textId="77777777" w:rsidR="004726C3" w:rsidRPr="004726C3" w:rsidRDefault="004726C3" w:rsidP="004726C3">
            <w:pPr>
              <w:autoSpaceDN w:val="0"/>
              <w:spacing w:line="240" w:lineRule="exact"/>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（勤勉手当）</w:t>
            </w:r>
          </w:p>
          <w:p w14:paraId="16712BF0" w14:textId="77777777" w:rsidR="004726C3" w:rsidRPr="004726C3" w:rsidRDefault="004726C3" w:rsidP="004726C3">
            <w:pPr>
              <w:autoSpaceDN w:val="0"/>
              <w:spacing w:line="240" w:lineRule="exact"/>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第五条　（略）</w:t>
            </w:r>
          </w:p>
          <w:p w14:paraId="0EAF494B" w14:textId="77777777" w:rsidR="004726C3" w:rsidRPr="004726C3" w:rsidRDefault="004726C3" w:rsidP="004726C3">
            <w:pPr>
              <w:autoSpaceDN w:val="0"/>
              <w:spacing w:line="240" w:lineRule="exact"/>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２　（略）</w:t>
            </w:r>
          </w:p>
          <w:p w14:paraId="759B7113" w14:textId="77777777" w:rsidR="004726C3" w:rsidRPr="004726C3" w:rsidRDefault="004726C3" w:rsidP="004726C3">
            <w:pPr>
              <w:autoSpaceDN w:val="0"/>
              <w:spacing w:line="240" w:lineRule="exact"/>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 xml:space="preserve">　一　（略）</w:t>
            </w:r>
          </w:p>
          <w:p w14:paraId="674DD3E5" w14:textId="77777777" w:rsidR="004726C3" w:rsidRPr="004726C3" w:rsidRDefault="004726C3" w:rsidP="004726C3">
            <w:pPr>
              <w:autoSpaceDN w:val="0"/>
              <w:spacing w:line="240" w:lineRule="exact"/>
              <w:ind w:left="600" w:hangingChars="300" w:hanging="600"/>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 xml:space="preserve">　　イ　ロに掲げる職員以外の職員　当該職員の勤勉手当基礎額に当該職員がそれぞれその基準日現在（退職し、又は死亡した職員にあつては、退職し、又は死亡した日現在。次項において同じ。）において受けるべき扶養手当の月額及びこれに対する地域手当の月額の合計額を加算した額に</w:t>
            </w:r>
            <w:r w:rsidRPr="004726C3">
              <w:rPr>
                <w:rFonts w:ascii="ＭＳ 明朝" w:hAnsi="ＭＳ 明朝" w:cs="ＭＳ ゴシック" w:hint="eastAsia"/>
                <w:spacing w:val="-6"/>
                <w:kern w:val="0"/>
                <w:sz w:val="20"/>
                <w:szCs w:val="20"/>
                <w:u w:val="single"/>
              </w:rPr>
              <w:t>百分の百</w:t>
            </w:r>
            <w:r w:rsidRPr="004726C3">
              <w:rPr>
                <w:rFonts w:ascii="ＭＳ 明朝" w:hAnsi="ＭＳ 明朝" w:cs="ＭＳ ゴシック" w:hint="eastAsia"/>
                <w:spacing w:val="-6"/>
                <w:kern w:val="0"/>
                <w:sz w:val="20"/>
                <w:szCs w:val="20"/>
              </w:rPr>
              <w:t>（特定管理職員にあつては、</w:t>
            </w:r>
            <w:r w:rsidRPr="0080247B">
              <w:rPr>
                <w:rFonts w:ascii="ＭＳ 明朝" w:hAnsi="ＭＳ 明朝" w:cs="ＭＳ ゴシック" w:hint="eastAsia"/>
                <w:spacing w:val="-6"/>
                <w:kern w:val="0"/>
                <w:sz w:val="20"/>
                <w:szCs w:val="20"/>
                <w:u w:val="single"/>
              </w:rPr>
              <w:t>百分の百二十</w:t>
            </w:r>
            <w:r w:rsidRPr="004726C3">
              <w:rPr>
                <w:rFonts w:ascii="ＭＳ 明朝" w:hAnsi="ＭＳ 明朝" w:cs="ＭＳ ゴシック" w:hint="eastAsia"/>
                <w:spacing w:val="-6"/>
                <w:kern w:val="0"/>
                <w:sz w:val="20"/>
                <w:szCs w:val="20"/>
              </w:rPr>
              <w:t>）を乗じて得た額の総額</w:t>
            </w:r>
          </w:p>
          <w:p w14:paraId="2FC6EAE8" w14:textId="77777777" w:rsidR="004726C3" w:rsidRPr="004726C3" w:rsidRDefault="004726C3" w:rsidP="004726C3">
            <w:pPr>
              <w:autoSpaceDN w:val="0"/>
              <w:spacing w:line="240" w:lineRule="exact"/>
              <w:ind w:left="600" w:hangingChars="300" w:hanging="600"/>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 xml:space="preserve">　　ロ　指定職給料表適用職員　当該職員の勤勉手当基礎額に</w:t>
            </w:r>
            <w:r w:rsidRPr="0080247B">
              <w:rPr>
                <w:rFonts w:ascii="ＭＳ 明朝" w:hAnsi="ＭＳ 明朝" w:cs="ＭＳ ゴシック" w:hint="eastAsia"/>
                <w:spacing w:val="-6"/>
                <w:kern w:val="0"/>
                <w:sz w:val="20"/>
                <w:szCs w:val="20"/>
                <w:u w:val="single"/>
              </w:rPr>
              <w:t>百分の百二・五</w:t>
            </w:r>
            <w:r w:rsidRPr="004726C3">
              <w:rPr>
                <w:rFonts w:ascii="ＭＳ 明朝" w:hAnsi="ＭＳ 明朝" w:cs="ＭＳ ゴシック" w:hint="eastAsia"/>
                <w:spacing w:val="-6"/>
                <w:kern w:val="0"/>
                <w:sz w:val="20"/>
                <w:szCs w:val="20"/>
              </w:rPr>
              <w:t>を乗じて得た額の総額</w:t>
            </w:r>
          </w:p>
          <w:p w14:paraId="7D2EA3A3" w14:textId="77777777" w:rsidR="004726C3" w:rsidRPr="004726C3" w:rsidRDefault="004726C3" w:rsidP="004726C3">
            <w:pPr>
              <w:autoSpaceDN w:val="0"/>
              <w:spacing w:line="240" w:lineRule="exact"/>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 xml:space="preserve">　二　（略）</w:t>
            </w:r>
          </w:p>
          <w:p w14:paraId="0148B0DC" w14:textId="77777777" w:rsidR="004726C3" w:rsidRPr="004726C3" w:rsidRDefault="004726C3" w:rsidP="004726C3">
            <w:pPr>
              <w:autoSpaceDN w:val="0"/>
              <w:spacing w:line="240" w:lineRule="exact"/>
              <w:ind w:left="600" w:hangingChars="300" w:hanging="600"/>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 xml:space="preserve">　　イ　ロに掲げる職員以外の職員　当該職員の勤勉手当基礎額に</w:t>
            </w:r>
            <w:r w:rsidRPr="0080247B">
              <w:rPr>
                <w:rFonts w:ascii="ＭＳ 明朝" w:hAnsi="ＭＳ 明朝" w:cs="ＭＳ ゴシック" w:hint="eastAsia"/>
                <w:spacing w:val="-6"/>
                <w:kern w:val="0"/>
                <w:sz w:val="20"/>
                <w:szCs w:val="20"/>
                <w:u w:val="single"/>
              </w:rPr>
              <w:t>百分の四十七・五</w:t>
            </w:r>
            <w:r w:rsidRPr="004726C3">
              <w:rPr>
                <w:rFonts w:ascii="ＭＳ 明朝" w:hAnsi="ＭＳ 明朝" w:cs="ＭＳ ゴシック" w:hint="eastAsia"/>
                <w:spacing w:val="-6"/>
                <w:kern w:val="0"/>
                <w:sz w:val="20"/>
                <w:szCs w:val="20"/>
              </w:rPr>
              <w:t>（特定管理職員にあつては、</w:t>
            </w:r>
            <w:r w:rsidRPr="0080247B">
              <w:rPr>
                <w:rFonts w:ascii="ＭＳ 明朝" w:hAnsi="ＭＳ 明朝" w:cs="ＭＳ ゴシック" w:hint="eastAsia"/>
                <w:spacing w:val="-6"/>
                <w:kern w:val="0"/>
                <w:sz w:val="20"/>
                <w:szCs w:val="20"/>
                <w:u w:val="single"/>
              </w:rPr>
              <w:t>百分の五十七・五</w:t>
            </w:r>
            <w:r w:rsidRPr="004726C3">
              <w:rPr>
                <w:rFonts w:ascii="ＭＳ 明朝" w:hAnsi="ＭＳ 明朝" w:cs="ＭＳ ゴシック" w:hint="eastAsia"/>
                <w:spacing w:val="-6"/>
                <w:kern w:val="0"/>
                <w:sz w:val="20"/>
                <w:szCs w:val="20"/>
              </w:rPr>
              <w:t>）を乗じて得た額の総額</w:t>
            </w:r>
          </w:p>
          <w:p w14:paraId="5CB59926" w14:textId="77777777" w:rsidR="004726C3" w:rsidRPr="004726C3" w:rsidRDefault="004726C3" w:rsidP="004726C3">
            <w:pPr>
              <w:autoSpaceDN w:val="0"/>
              <w:spacing w:line="240" w:lineRule="exact"/>
              <w:ind w:left="600" w:hangingChars="300" w:hanging="600"/>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lastRenderedPageBreak/>
              <w:t xml:space="preserve">　　ロ　指定職給料表適用職員　当該職員の勤勉手当基礎額に</w:t>
            </w:r>
            <w:r w:rsidRPr="00A36918">
              <w:rPr>
                <w:rFonts w:ascii="ＭＳ 明朝" w:hAnsi="ＭＳ 明朝" w:cs="ＭＳ ゴシック" w:hint="eastAsia"/>
                <w:spacing w:val="-6"/>
                <w:kern w:val="0"/>
                <w:sz w:val="20"/>
                <w:szCs w:val="20"/>
                <w:u w:val="single"/>
              </w:rPr>
              <w:t>百分の五十五</w:t>
            </w:r>
            <w:r w:rsidRPr="004726C3">
              <w:rPr>
                <w:rFonts w:ascii="ＭＳ 明朝" w:hAnsi="ＭＳ 明朝" w:cs="ＭＳ ゴシック" w:hint="eastAsia"/>
                <w:spacing w:val="-6"/>
                <w:kern w:val="0"/>
                <w:sz w:val="20"/>
                <w:szCs w:val="20"/>
              </w:rPr>
              <w:t>を乗じて得た額の総額</w:t>
            </w:r>
          </w:p>
          <w:p w14:paraId="3DC12D9C" w14:textId="77777777" w:rsidR="004726C3" w:rsidRPr="005756EC" w:rsidRDefault="004726C3" w:rsidP="0080247B">
            <w:pPr>
              <w:autoSpaceDN w:val="0"/>
              <w:spacing w:line="240" w:lineRule="exact"/>
              <w:rPr>
                <w:rFonts w:ascii="ＭＳ 明朝" w:hAnsi="ＭＳ 明朝" w:cs="ＭＳ ゴシック"/>
                <w:spacing w:val="-6"/>
                <w:kern w:val="0"/>
                <w:sz w:val="20"/>
                <w:szCs w:val="20"/>
              </w:rPr>
            </w:pPr>
            <w:r w:rsidRPr="004726C3">
              <w:rPr>
                <w:rFonts w:ascii="ＭＳ 明朝" w:hAnsi="ＭＳ 明朝" w:cs="ＭＳ ゴシック" w:hint="eastAsia"/>
                <w:spacing w:val="-6"/>
                <w:kern w:val="0"/>
                <w:sz w:val="20"/>
                <w:szCs w:val="20"/>
              </w:rPr>
              <w:t>３―６　（略）</w:t>
            </w:r>
          </w:p>
        </w:tc>
        <w:tc>
          <w:tcPr>
            <w:tcW w:w="4523" w:type="dxa"/>
            <w:tcBorders>
              <w:top w:val="nil"/>
              <w:bottom w:val="nil"/>
            </w:tcBorders>
            <w:textDirection w:val="lrTbV"/>
          </w:tcPr>
          <w:p w14:paraId="36FF80B4" w14:textId="77777777" w:rsidR="004726C3" w:rsidRPr="004726C3" w:rsidRDefault="004726C3" w:rsidP="004726C3">
            <w:pPr>
              <w:autoSpaceDN w:val="0"/>
              <w:spacing w:line="240" w:lineRule="exact"/>
              <w:rPr>
                <w:rFonts w:ascii="ＭＳ 明朝" w:hAnsi="ＭＳ 明朝"/>
                <w:spacing w:val="-6"/>
                <w:sz w:val="20"/>
                <w:szCs w:val="20"/>
              </w:rPr>
            </w:pPr>
            <w:r w:rsidRPr="004726C3">
              <w:rPr>
                <w:rFonts w:ascii="ＭＳ 明朝" w:hAnsi="ＭＳ 明朝" w:hint="eastAsia"/>
                <w:spacing w:val="-6"/>
                <w:sz w:val="20"/>
                <w:szCs w:val="20"/>
              </w:rPr>
              <w:lastRenderedPageBreak/>
              <w:t>（勤勉手当）</w:t>
            </w:r>
          </w:p>
          <w:p w14:paraId="02F95ABA" w14:textId="77777777" w:rsidR="004726C3" w:rsidRPr="004726C3" w:rsidRDefault="004726C3" w:rsidP="004726C3">
            <w:pPr>
              <w:autoSpaceDN w:val="0"/>
              <w:spacing w:line="240" w:lineRule="exact"/>
              <w:rPr>
                <w:rFonts w:ascii="ＭＳ 明朝" w:hAnsi="ＭＳ 明朝"/>
                <w:spacing w:val="-6"/>
                <w:sz w:val="20"/>
                <w:szCs w:val="20"/>
              </w:rPr>
            </w:pPr>
            <w:r w:rsidRPr="004726C3">
              <w:rPr>
                <w:rFonts w:ascii="ＭＳ 明朝" w:hAnsi="ＭＳ 明朝" w:hint="eastAsia"/>
                <w:spacing w:val="-6"/>
                <w:sz w:val="20"/>
                <w:szCs w:val="20"/>
              </w:rPr>
              <w:t>第五条　（略）</w:t>
            </w:r>
          </w:p>
          <w:p w14:paraId="331A432D" w14:textId="77777777" w:rsidR="004726C3" w:rsidRPr="004726C3" w:rsidRDefault="004726C3" w:rsidP="004726C3">
            <w:pPr>
              <w:autoSpaceDN w:val="0"/>
              <w:spacing w:line="240" w:lineRule="exact"/>
              <w:rPr>
                <w:rFonts w:ascii="ＭＳ 明朝" w:hAnsi="ＭＳ 明朝"/>
                <w:spacing w:val="-6"/>
                <w:sz w:val="20"/>
                <w:szCs w:val="20"/>
              </w:rPr>
            </w:pPr>
            <w:r w:rsidRPr="004726C3">
              <w:rPr>
                <w:rFonts w:ascii="ＭＳ 明朝" w:hAnsi="ＭＳ 明朝" w:hint="eastAsia"/>
                <w:spacing w:val="-6"/>
                <w:sz w:val="20"/>
                <w:szCs w:val="20"/>
              </w:rPr>
              <w:t>２　（略）</w:t>
            </w:r>
          </w:p>
          <w:p w14:paraId="118FD245" w14:textId="77777777" w:rsidR="004726C3" w:rsidRPr="004726C3" w:rsidRDefault="004726C3" w:rsidP="004726C3">
            <w:pPr>
              <w:autoSpaceDN w:val="0"/>
              <w:spacing w:line="240" w:lineRule="exact"/>
              <w:rPr>
                <w:rFonts w:ascii="ＭＳ 明朝" w:hAnsi="ＭＳ 明朝"/>
                <w:spacing w:val="-6"/>
                <w:sz w:val="20"/>
                <w:szCs w:val="20"/>
              </w:rPr>
            </w:pPr>
            <w:r w:rsidRPr="004726C3">
              <w:rPr>
                <w:rFonts w:ascii="ＭＳ 明朝" w:hAnsi="ＭＳ 明朝" w:hint="eastAsia"/>
                <w:spacing w:val="-6"/>
                <w:sz w:val="20"/>
                <w:szCs w:val="20"/>
              </w:rPr>
              <w:t xml:space="preserve">　一　（略）</w:t>
            </w:r>
          </w:p>
          <w:p w14:paraId="55825F08" w14:textId="77777777" w:rsidR="004726C3" w:rsidRPr="004726C3" w:rsidRDefault="004726C3" w:rsidP="004726C3">
            <w:pPr>
              <w:autoSpaceDN w:val="0"/>
              <w:spacing w:line="240" w:lineRule="exact"/>
              <w:ind w:left="600" w:hangingChars="300" w:hanging="600"/>
              <w:rPr>
                <w:rFonts w:ascii="ＭＳ 明朝" w:hAnsi="ＭＳ 明朝"/>
                <w:spacing w:val="-6"/>
                <w:sz w:val="20"/>
                <w:szCs w:val="20"/>
              </w:rPr>
            </w:pPr>
            <w:r w:rsidRPr="004726C3">
              <w:rPr>
                <w:rFonts w:ascii="ＭＳ 明朝" w:hAnsi="ＭＳ 明朝" w:hint="eastAsia"/>
                <w:spacing w:val="-6"/>
                <w:sz w:val="20"/>
                <w:szCs w:val="20"/>
              </w:rPr>
              <w:t xml:space="preserve">　　イ　ロに掲げる職員以外の職員　当該職員の勤勉手当基礎額に当該職員がそれぞれその基準日現在（退職し、又は死亡した職員にあつては、退職し、又は死亡した日現在。次項において同じ。）において受けるべき扶養手当の月額及びこれに対する地域手当の月額の合計額を加算した額に</w:t>
            </w:r>
            <w:r w:rsidRPr="004726C3">
              <w:rPr>
                <w:rFonts w:ascii="ＭＳ 明朝" w:hAnsi="ＭＳ 明朝" w:hint="eastAsia"/>
                <w:spacing w:val="-6"/>
                <w:sz w:val="20"/>
                <w:szCs w:val="20"/>
                <w:u w:val="single"/>
              </w:rPr>
              <w:t>百分の九十五</w:t>
            </w:r>
            <w:r w:rsidRPr="004726C3">
              <w:rPr>
                <w:rFonts w:ascii="ＭＳ 明朝" w:hAnsi="ＭＳ 明朝" w:hint="eastAsia"/>
                <w:spacing w:val="-6"/>
                <w:sz w:val="20"/>
                <w:szCs w:val="20"/>
              </w:rPr>
              <w:t>（特定管理職員にあつては、</w:t>
            </w:r>
            <w:r w:rsidRPr="0080247B">
              <w:rPr>
                <w:rFonts w:ascii="ＭＳ 明朝" w:hAnsi="ＭＳ 明朝" w:hint="eastAsia"/>
                <w:spacing w:val="-6"/>
                <w:sz w:val="20"/>
                <w:szCs w:val="20"/>
                <w:u w:val="single"/>
              </w:rPr>
              <w:t>百分の百十五</w:t>
            </w:r>
            <w:r w:rsidRPr="004726C3">
              <w:rPr>
                <w:rFonts w:ascii="ＭＳ 明朝" w:hAnsi="ＭＳ 明朝" w:hint="eastAsia"/>
                <w:spacing w:val="-6"/>
                <w:sz w:val="20"/>
                <w:szCs w:val="20"/>
              </w:rPr>
              <w:t>）を乗じて得た額の総額</w:t>
            </w:r>
          </w:p>
          <w:p w14:paraId="05849811" w14:textId="77777777" w:rsidR="004726C3" w:rsidRPr="004726C3" w:rsidRDefault="004726C3" w:rsidP="004726C3">
            <w:pPr>
              <w:autoSpaceDN w:val="0"/>
              <w:spacing w:line="240" w:lineRule="exact"/>
              <w:ind w:left="600" w:hangingChars="300" w:hanging="600"/>
              <w:rPr>
                <w:rFonts w:ascii="ＭＳ 明朝" w:hAnsi="ＭＳ 明朝"/>
                <w:spacing w:val="-6"/>
                <w:sz w:val="20"/>
                <w:szCs w:val="20"/>
              </w:rPr>
            </w:pPr>
            <w:r w:rsidRPr="004726C3">
              <w:rPr>
                <w:rFonts w:ascii="ＭＳ 明朝" w:hAnsi="ＭＳ 明朝" w:hint="eastAsia"/>
                <w:spacing w:val="-6"/>
                <w:sz w:val="20"/>
                <w:szCs w:val="20"/>
              </w:rPr>
              <w:t xml:space="preserve">　　ロ　指定職給料表適用職員　当該職員の勤勉手当基礎額に</w:t>
            </w:r>
            <w:r w:rsidRPr="0080247B">
              <w:rPr>
                <w:rFonts w:ascii="ＭＳ 明朝" w:hAnsi="ＭＳ 明朝" w:hint="eastAsia"/>
                <w:spacing w:val="-6"/>
                <w:sz w:val="20"/>
                <w:szCs w:val="20"/>
                <w:u w:val="single"/>
              </w:rPr>
              <w:t>百分の百</w:t>
            </w:r>
            <w:r w:rsidRPr="004726C3">
              <w:rPr>
                <w:rFonts w:ascii="ＭＳ 明朝" w:hAnsi="ＭＳ 明朝" w:hint="eastAsia"/>
                <w:spacing w:val="-6"/>
                <w:sz w:val="20"/>
                <w:szCs w:val="20"/>
              </w:rPr>
              <w:t>を乗じて得た額の総額</w:t>
            </w:r>
          </w:p>
          <w:p w14:paraId="4ACA75B4" w14:textId="77777777" w:rsidR="004726C3" w:rsidRPr="004726C3" w:rsidRDefault="004726C3" w:rsidP="004726C3">
            <w:pPr>
              <w:autoSpaceDN w:val="0"/>
              <w:spacing w:line="240" w:lineRule="exact"/>
              <w:rPr>
                <w:rFonts w:ascii="ＭＳ 明朝" w:hAnsi="ＭＳ 明朝"/>
                <w:spacing w:val="-6"/>
                <w:sz w:val="20"/>
                <w:szCs w:val="20"/>
              </w:rPr>
            </w:pPr>
            <w:r w:rsidRPr="004726C3">
              <w:rPr>
                <w:rFonts w:ascii="ＭＳ 明朝" w:hAnsi="ＭＳ 明朝" w:hint="eastAsia"/>
                <w:spacing w:val="-6"/>
                <w:sz w:val="20"/>
                <w:szCs w:val="20"/>
              </w:rPr>
              <w:t xml:space="preserve">　二　（略）</w:t>
            </w:r>
          </w:p>
          <w:p w14:paraId="541256B4" w14:textId="77777777" w:rsidR="004726C3" w:rsidRPr="004726C3" w:rsidRDefault="004726C3" w:rsidP="004726C3">
            <w:pPr>
              <w:autoSpaceDN w:val="0"/>
              <w:spacing w:line="240" w:lineRule="exact"/>
              <w:ind w:left="600" w:hangingChars="300" w:hanging="600"/>
              <w:rPr>
                <w:rFonts w:ascii="ＭＳ 明朝" w:hAnsi="ＭＳ 明朝"/>
                <w:spacing w:val="-6"/>
                <w:sz w:val="20"/>
                <w:szCs w:val="20"/>
              </w:rPr>
            </w:pPr>
            <w:r w:rsidRPr="004726C3">
              <w:rPr>
                <w:rFonts w:ascii="ＭＳ 明朝" w:hAnsi="ＭＳ 明朝" w:hint="eastAsia"/>
                <w:spacing w:val="-6"/>
                <w:sz w:val="20"/>
                <w:szCs w:val="20"/>
              </w:rPr>
              <w:t xml:space="preserve">　　イ　ロに掲げる職員以外の職員　当該職員の勤勉手当基礎額に</w:t>
            </w:r>
            <w:r w:rsidRPr="0080247B">
              <w:rPr>
                <w:rFonts w:ascii="ＭＳ 明朝" w:hAnsi="ＭＳ 明朝" w:hint="eastAsia"/>
                <w:spacing w:val="-6"/>
                <w:sz w:val="20"/>
                <w:szCs w:val="20"/>
                <w:u w:val="single"/>
              </w:rPr>
              <w:t>百分の四十五</w:t>
            </w:r>
            <w:r w:rsidRPr="004726C3">
              <w:rPr>
                <w:rFonts w:ascii="ＭＳ 明朝" w:hAnsi="ＭＳ 明朝" w:hint="eastAsia"/>
                <w:spacing w:val="-6"/>
                <w:sz w:val="20"/>
                <w:szCs w:val="20"/>
              </w:rPr>
              <w:t>（特定管理職員にあつては、</w:t>
            </w:r>
            <w:r w:rsidRPr="0080247B">
              <w:rPr>
                <w:rFonts w:ascii="ＭＳ 明朝" w:hAnsi="ＭＳ 明朝" w:hint="eastAsia"/>
                <w:spacing w:val="-6"/>
                <w:sz w:val="20"/>
                <w:szCs w:val="20"/>
                <w:u w:val="single"/>
              </w:rPr>
              <w:t>百分の五十五</w:t>
            </w:r>
            <w:r w:rsidRPr="004726C3">
              <w:rPr>
                <w:rFonts w:ascii="ＭＳ 明朝" w:hAnsi="ＭＳ 明朝" w:hint="eastAsia"/>
                <w:spacing w:val="-6"/>
                <w:sz w:val="20"/>
                <w:szCs w:val="20"/>
              </w:rPr>
              <w:t>）を乗じて得た額の総額</w:t>
            </w:r>
          </w:p>
          <w:p w14:paraId="5E9508D6" w14:textId="77777777" w:rsidR="004726C3" w:rsidRPr="004726C3" w:rsidRDefault="004726C3" w:rsidP="004726C3">
            <w:pPr>
              <w:autoSpaceDN w:val="0"/>
              <w:spacing w:line="240" w:lineRule="exact"/>
              <w:ind w:left="600" w:hangingChars="300" w:hanging="600"/>
              <w:rPr>
                <w:rFonts w:ascii="ＭＳ 明朝" w:hAnsi="ＭＳ 明朝"/>
                <w:spacing w:val="-6"/>
                <w:sz w:val="20"/>
                <w:szCs w:val="20"/>
              </w:rPr>
            </w:pPr>
            <w:r w:rsidRPr="004726C3">
              <w:rPr>
                <w:rFonts w:ascii="ＭＳ 明朝" w:hAnsi="ＭＳ 明朝" w:hint="eastAsia"/>
                <w:spacing w:val="-6"/>
                <w:sz w:val="20"/>
                <w:szCs w:val="20"/>
              </w:rPr>
              <w:lastRenderedPageBreak/>
              <w:t xml:space="preserve">　　ロ　指定職給料表適用職員　当該職員の勤勉手当基礎額に</w:t>
            </w:r>
            <w:r w:rsidRPr="00A36918">
              <w:rPr>
                <w:rFonts w:ascii="ＭＳ 明朝" w:hAnsi="ＭＳ 明朝" w:hint="eastAsia"/>
                <w:spacing w:val="-6"/>
                <w:sz w:val="20"/>
                <w:szCs w:val="20"/>
                <w:u w:val="single"/>
              </w:rPr>
              <w:t>百分の五十二・五</w:t>
            </w:r>
            <w:r w:rsidRPr="004726C3">
              <w:rPr>
                <w:rFonts w:ascii="ＭＳ 明朝" w:hAnsi="ＭＳ 明朝" w:hint="eastAsia"/>
                <w:spacing w:val="-6"/>
                <w:sz w:val="20"/>
                <w:szCs w:val="20"/>
              </w:rPr>
              <w:t>を乗じて得た額の総額</w:t>
            </w:r>
          </w:p>
          <w:p w14:paraId="1680E498" w14:textId="77777777" w:rsidR="004726C3" w:rsidRPr="005756EC" w:rsidRDefault="004726C3" w:rsidP="0080247B">
            <w:pPr>
              <w:autoSpaceDN w:val="0"/>
              <w:spacing w:line="240" w:lineRule="exact"/>
              <w:rPr>
                <w:rFonts w:ascii="ＭＳ 明朝" w:hAnsi="ＭＳ 明朝"/>
                <w:spacing w:val="-6"/>
                <w:sz w:val="20"/>
                <w:szCs w:val="20"/>
              </w:rPr>
            </w:pPr>
            <w:r w:rsidRPr="004726C3">
              <w:rPr>
                <w:rFonts w:ascii="ＭＳ 明朝" w:hAnsi="ＭＳ 明朝" w:hint="eastAsia"/>
                <w:spacing w:val="-6"/>
                <w:sz w:val="20"/>
                <w:szCs w:val="20"/>
              </w:rPr>
              <w:t>３―６　（略）</w:t>
            </w:r>
          </w:p>
        </w:tc>
      </w:tr>
      <w:tr w:rsidR="004726C3" w:rsidRPr="005756EC" w14:paraId="6A60F71A" w14:textId="77777777" w:rsidTr="00C7422C">
        <w:trPr>
          <w:trHeight w:val="80"/>
        </w:trPr>
        <w:tc>
          <w:tcPr>
            <w:tcW w:w="4522" w:type="dxa"/>
            <w:tcBorders>
              <w:top w:val="nil"/>
            </w:tcBorders>
            <w:textDirection w:val="lrTbV"/>
          </w:tcPr>
          <w:p w14:paraId="2ACA930B" w14:textId="77777777" w:rsidR="004726C3" w:rsidRPr="005756EC" w:rsidRDefault="004726C3" w:rsidP="00C7422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877E38A" w14:textId="77777777" w:rsidR="004726C3" w:rsidRPr="005756EC" w:rsidRDefault="004726C3" w:rsidP="00C7422C">
            <w:pPr>
              <w:autoSpaceDN w:val="0"/>
              <w:spacing w:line="240" w:lineRule="exact"/>
              <w:rPr>
                <w:rFonts w:ascii="ＭＳ 明朝" w:hAnsi="ＭＳ 明朝"/>
                <w:spacing w:val="-6"/>
                <w:sz w:val="20"/>
                <w:szCs w:val="20"/>
              </w:rPr>
            </w:pPr>
          </w:p>
        </w:tc>
      </w:tr>
    </w:tbl>
    <w:p w14:paraId="24F495B6" w14:textId="77777777" w:rsidR="00642954" w:rsidRPr="00642954" w:rsidRDefault="00642954" w:rsidP="00642954">
      <w:pPr>
        <w:autoSpaceDN w:val="0"/>
        <w:spacing w:beforeLines="50" w:before="182"/>
        <w:ind w:left="252" w:hangingChars="100" w:hanging="252"/>
        <w:rPr>
          <w:rFonts w:ascii="ＭＳ 明朝" w:hAnsi="ＭＳ 明朝"/>
        </w:rPr>
      </w:pPr>
      <w:r w:rsidRPr="00642954">
        <w:rPr>
          <w:rFonts w:ascii="ＭＳ 明朝" w:hAnsi="ＭＳ 明朝" w:hint="eastAsia"/>
        </w:rPr>
        <w:t>（一般職の任期付研究員の採用等に関する条例の一部改正）</w:t>
      </w:r>
    </w:p>
    <w:p w14:paraId="562024DB" w14:textId="77777777" w:rsidR="00642954" w:rsidRPr="00642954" w:rsidRDefault="00642954" w:rsidP="00642954">
      <w:pPr>
        <w:autoSpaceDN w:val="0"/>
        <w:ind w:left="252" w:hangingChars="100" w:hanging="252"/>
        <w:rPr>
          <w:rFonts w:ascii="ＭＳ 明朝" w:hAnsi="ＭＳ 明朝"/>
        </w:rPr>
      </w:pPr>
      <w:r w:rsidRPr="00642954">
        <w:rPr>
          <w:rFonts w:ascii="ＭＳ 明朝" w:hAnsi="ＭＳ 明朝" w:hint="eastAsia"/>
        </w:rPr>
        <w:t>第四条　一般職の任期付研究員の採用等に関する条例（平成十三年大阪府条例第七十号）の一部を次のように改正する。</w:t>
      </w:r>
    </w:p>
    <w:p w14:paraId="2A32D92D" w14:textId="77777777" w:rsidR="00871EF7" w:rsidRDefault="00737B82" w:rsidP="00737B82">
      <w:pPr>
        <w:autoSpaceDN w:val="0"/>
        <w:ind w:left="252" w:hangingChars="100" w:hanging="252"/>
        <w:rPr>
          <w:rFonts w:ascii="ＭＳ 明朝" w:hAnsi="ＭＳ 明朝"/>
        </w:rPr>
      </w:pPr>
      <w:r>
        <w:rPr>
          <w:rFonts w:ascii="ＭＳ 明朝" w:hAnsi="ＭＳ 明朝" w:hint="eastAsia"/>
        </w:rPr>
        <w:t xml:space="preserve">　　</w:t>
      </w:r>
      <w:r w:rsidR="00642954" w:rsidRPr="00642954">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37B82" w:rsidRPr="00A2388F" w14:paraId="46506E6B" w14:textId="77777777" w:rsidTr="00C7422C">
        <w:trPr>
          <w:trHeight w:val="249"/>
        </w:trPr>
        <w:tc>
          <w:tcPr>
            <w:tcW w:w="4522" w:type="dxa"/>
            <w:textDirection w:val="lrTbV"/>
          </w:tcPr>
          <w:p w14:paraId="7BC2513C" w14:textId="77777777" w:rsidR="00737B82" w:rsidRPr="00A2388F" w:rsidRDefault="00737B82" w:rsidP="00C7422C">
            <w:pPr>
              <w:autoSpaceDN w:val="0"/>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改正後</w:t>
            </w:r>
          </w:p>
        </w:tc>
        <w:tc>
          <w:tcPr>
            <w:tcW w:w="4523" w:type="dxa"/>
            <w:textDirection w:val="lrTbV"/>
          </w:tcPr>
          <w:p w14:paraId="68B36C59" w14:textId="77777777" w:rsidR="00737B82" w:rsidRPr="00A2388F" w:rsidRDefault="00737B82" w:rsidP="00C7422C">
            <w:pPr>
              <w:autoSpaceDN w:val="0"/>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改正前</w:t>
            </w:r>
          </w:p>
        </w:tc>
      </w:tr>
      <w:tr w:rsidR="00737B82" w:rsidRPr="00A2388F" w14:paraId="25771E8B" w14:textId="77777777" w:rsidTr="00C7422C">
        <w:trPr>
          <w:trHeight w:val="240"/>
        </w:trPr>
        <w:tc>
          <w:tcPr>
            <w:tcW w:w="4522" w:type="dxa"/>
            <w:tcBorders>
              <w:bottom w:val="nil"/>
            </w:tcBorders>
            <w:textDirection w:val="lrTbV"/>
          </w:tcPr>
          <w:p w14:paraId="16A8E1C7" w14:textId="77777777" w:rsidR="00737B82" w:rsidRPr="00A2388F" w:rsidRDefault="00737B82" w:rsidP="00C7422C">
            <w:pPr>
              <w:autoSpaceDN w:val="0"/>
              <w:spacing w:line="240" w:lineRule="exact"/>
              <w:rPr>
                <w:rFonts w:ascii="ＭＳ 明朝" w:hAnsi="ＭＳ 明朝" w:cs="ＭＳ ゴシック"/>
                <w:color w:val="000000"/>
                <w:spacing w:val="-6"/>
                <w:kern w:val="0"/>
                <w:sz w:val="20"/>
                <w:szCs w:val="20"/>
              </w:rPr>
            </w:pPr>
          </w:p>
        </w:tc>
        <w:tc>
          <w:tcPr>
            <w:tcW w:w="4523" w:type="dxa"/>
            <w:tcBorders>
              <w:bottom w:val="nil"/>
            </w:tcBorders>
            <w:textDirection w:val="lrTbV"/>
          </w:tcPr>
          <w:p w14:paraId="67EA6023" w14:textId="77777777" w:rsidR="00737B82" w:rsidRPr="00A2388F" w:rsidRDefault="00737B82" w:rsidP="00C7422C">
            <w:pPr>
              <w:autoSpaceDN w:val="0"/>
              <w:spacing w:line="240" w:lineRule="exact"/>
              <w:rPr>
                <w:rFonts w:ascii="ＭＳ 明朝" w:hAnsi="ＭＳ 明朝"/>
                <w:color w:val="000000"/>
                <w:spacing w:val="-6"/>
                <w:sz w:val="20"/>
                <w:szCs w:val="20"/>
              </w:rPr>
            </w:pPr>
          </w:p>
        </w:tc>
      </w:tr>
      <w:tr w:rsidR="00737B82" w:rsidRPr="00A2388F" w14:paraId="4CBA0C49" w14:textId="77777777" w:rsidTr="00E523E8">
        <w:trPr>
          <w:trHeight w:val="5182"/>
        </w:trPr>
        <w:tc>
          <w:tcPr>
            <w:tcW w:w="4522" w:type="dxa"/>
            <w:tcBorders>
              <w:top w:val="nil"/>
              <w:bottom w:val="nil"/>
            </w:tcBorders>
            <w:textDirection w:val="lrTbV"/>
          </w:tcPr>
          <w:p w14:paraId="65DB8FB0" w14:textId="77777777" w:rsidR="00737B82" w:rsidRPr="00A2388F" w:rsidRDefault="00737B82" w:rsidP="00C7422C">
            <w:pPr>
              <w:autoSpaceDN w:val="0"/>
              <w:spacing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（給与の特例）</w:t>
            </w:r>
          </w:p>
          <w:p w14:paraId="332440EF" w14:textId="77777777" w:rsidR="00737B82" w:rsidRPr="00A2388F" w:rsidRDefault="00737B82" w:rsidP="00C7422C">
            <w:pPr>
              <w:autoSpaceDN w:val="0"/>
              <w:spacing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第五条　（略）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5"/>
            </w:tblGrid>
            <w:tr w:rsidR="00737B82" w:rsidRPr="00A2388F" w14:paraId="202135BB" w14:textId="77777777" w:rsidTr="00C7422C">
              <w:trPr>
                <w:cantSplit/>
                <w:trHeight w:val="1134"/>
              </w:trPr>
              <w:tc>
                <w:tcPr>
                  <w:tcW w:w="444" w:type="dxa"/>
                  <w:textDirection w:val="btLr"/>
                </w:tcPr>
                <w:p w14:paraId="10DBDD2E" w14:textId="77777777" w:rsidR="00737B82" w:rsidRPr="00A2388F" w:rsidRDefault="00737B82" w:rsidP="006372F5">
                  <w:pPr>
                    <w:framePr w:hSpace="142" w:wrap="around" w:vAnchor="text" w:hAnchor="margin" w:x="99" w:y="184"/>
                    <w:autoSpaceDN w:val="0"/>
                    <w:spacing w:line="240" w:lineRule="exact"/>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給料月額</w:t>
                  </w:r>
                </w:p>
              </w:tc>
              <w:tc>
                <w:tcPr>
                  <w:tcW w:w="3625" w:type="dxa"/>
                  <w:textDirection w:val="btLr"/>
                </w:tcPr>
                <w:p w14:paraId="5DC0E4B5" w14:textId="77777777" w:rsidR="00737B82" w:rsidRPr="00A2388F" w:rsidRDefault="00737B82" w:rsidP="006372F5">
                  <w:pPr>
                    <w:framePr w:hSpace="142" w:wrap="around" w:vAnchor="text" w:hAnchor="margin" w:x="99" w:y="184"/>
                    <w:autoSpaceDN w:val="0"/>
                    <w:ind w:leftChars="100" w:left="252" w:right="113"/>
                    <w:jc w:val="right"/>
                    <w:rPr>
                      <w:rFonts w:ascii="ＭＳ 明朝" w:hAnsi="ＭＳ 明朝"/>
                      <w:color w:val="000000"/>
                      <w:spacing w:val="-6"/>
                      <w:sz w:val="20"/>
                      <w:szCs w:val="20"/>
                    </w:rPr>
                  </w:pPr>
                  <w:r w:rsidRPr="00A2388F">
                    <w:rPr>
                      <w:rFonts w:ascii="ＭＳ 明朝" w:hAnsi="ＭＳ 明朝" w:hint="eastAsia"/>
                      <w:color w:val="000000"/>
                      <w:spacing w:val="-6"/>
                      <w:sz w:val="20"/>
                      <w:szCs w:val="20"/>
                    </w:rPr>
                    <w:t>円</w:t>
                  </w:r>
                </w:p>
                <w:p w14:paraId="4C12DA08" w14:textId="77777777" w:rsidR="00737B82" w:rsidRPr="00A2388F" w:rsidRDefault="00737B82" w:rsidP="006372F5">
                  <w:pPr>
                    <w:framePr w:hSpace="142" w:wrap="around" w:vAnchor="text" w:hAnchor="margin" w:x="99" w:y="184"/>
                    <w:autoSpaceDN w:val="0"/>
                    <w:ind w:right="113"/>
                    <w:jc w:val="right"/>
                    <w:rPr>
                      <w:rFonts w:ascii="ＭＳ 明朝" w:hAnsi="ＭＳ 明朝"/>
                      <w:color w:val="000000"/>
                      <w:spacing w:val="-6"/>
                      <w:sz w:val="20"/>
                      <w:szCs w:val="20"/>
                      <w:u w:val="single"/>
                    </w:rPr>
                  </w:pPr>
                  <w:r>
                    <w:rPr>
                      <w:rFonts w:ascii="ＭＳ 明朝" w:hAnsi="ＭＳ 明朝" w:hint="eastAsia"/>
                      <w:color w:val="000000"/>
                      <w:spacing w:val="-6"/>
                      <w:sz w:val="20"/>
                      <w:szCs w:val="20"/>
                      <w:u w:val="single"/>
                    </w:rPr>
                    <w:t>40</w:t>
                  </w:r>
                  <w:r>
                    <w:rPr>
                      <w:rFonts w:ascii="ＭＳ 明朝" w:hAnsi="ＭＳ 明朝"/>
                      <w:color w:val="000000"/>
                      <w:spacing w:val="-6"/>
                      <w:sz w:val="20"/>
                      <w:szCs w:val="20"/>
                      <w:u w:val="single"/>
                    </w:rPr>
                    <w:t>1</w:t>
                  </w:r>
                  <w:r w:rsidRPr="00A2388F">
                    <w:rPr>
                      <w:rFonts w:ascii="ＭＳ 明朝" w:hAnsi="ＭＳ 明朝" w:hint="eastAsia"/>
                      <w:color w:val="000000"/>
                      <w:spacing w:val="-6"/>
                      <w:sz w:val="20"/>
                      <w:szCs w:val="20"/>
                      <w:u w:val="single"/>
                    </w:rPr>
                    <w:t>,000</w:t>
                  </w:r>
                </w:p>
                <w:p w14:paraId="0A433C6D" w14:textId="77777777" w:rsidR="00FE4CF6"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hint="eastAsia"/>
                      <w:color w:val="000000"/>
                      <w:spacing w:val="-6"/>
                      <w:sz w:val="20"/>
                      <w:szCs w:val="20"/>
                    </w:rPr>
                    <w:t>4</w:t>
                  </w:r>
                  <w:r w:rsidRPr="00FE4CF6">
                    <w:rPr>
                      <w:rFonts w:ascii="ＭＳ 明朝" w:hAnsi="ＭＳ 明朝"/>
                      <w:color w:val="000000"/>
                      <w:spacing w:val="-6"/>
                      <w:sz w:val="20"/>
                      <w:szCs w:val="20"/>
                    </w:rPr>
                    <w:t>63</w:t>
                  </w:r>
                  <w:r w:rsidRPr="00FE4CF6">
                    <w:rPr>
                      <w:rFonts w:ascii="ＭＳ 明朝" w:hAnsi="ＭＳ 明朝" w:hint="eastAsia"/>
                      <w:color w:val="000000"/>
                      <w:spacing w:val="-6"/>
                      <w:sz w:val="20"/>
                      <w:szCs w:val="20"/>
                    </w:rPr>
                    <w:t>,000</w:t>
                  </w:r>
                </w:p>
                <w:p w14:paraId="5071DB11" w14:textId="77777777" w:rsidR="00FE4CF6"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color w:val="000000"/>
                      <w:spacing w:val="-6"/>
                      <w:sz w:val="20"/>
                      <w:szCs w:val="20"/>
                    </w:rPr>
                    <w:t>528</w:t>
                  </w:r>
                  <w:r w:rsidRPr="00FE4CF6">
                    <w:rPr>
                      <w:rFonts w:ascii="ＭＳ 明朝" w:hAnsi="ＭＳ 明朝" w:hint="eastAsia"/>
                      <w:color w:val="000000"/>
                      <w:spacing w:val="-6"/>
                      <w:sz w:val="20"/>
                      <w:szCs w:val="20"/>
                    </w:rPr>
                    <w:t>,000</w:t>
                  </w:r>
                </w:p>
                <w:p w14:paraId="3AEE013B" w14:textId="77777777" w:rsidR="00FE4CF6"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color w:val="000000"/>
                      <w:spacing w:val="-6"/>
                      <w:sz w:val="20"/>
                      <w:szCs w:val="20"/>
                    </w:rPr>
                    <w:t>609</w:t>
                  </w:r>
                  <w:r w:rsidRPr="00FE4CF6">
                    <w:rPr>
                      <w:rFonts w:ascii="ＭＳ 明朝" w:hAnsi="ＭＳ 明朝" w:hint="eastAsia"/>
                      <w:color w:val="000000"/>
                      <w:spacing w:val="-6"/>
                      <w:sz w:val="20"/>
                      <w:szCs w:val="20"/>
                    </w:rPr>
                    <w:t>,000</w:t>
                  </w:r>
                </w:p>
                <w:p w14:paraId="57B1F70B" w14:textId="77777777" w:rsidR="00FE4CF6"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color w:val="000000"/>
                      <w:spacing w:val="-6"/>
                      <w:sz w:val="20"/>
                      <w:szCs w:val="20"/>
                    </w:rPr>
                    <w:t>710</w:t>
                  </w:r>
                  <w:r w:rsidRPr="00FE4CF6">
                    <w:rPr>
                      <w:rFonts w:ascii="ＭＳ 明朝" w:hAnsi="ＭＳ 明朝" w:hint="eastAsia"/>
                      <w:color w:val="000000"/>
                      <w:spacing w:val="-6"/>
                      <w:sz w:val="20"/>
                      <w:szCs w:val="20"/>
                    </w:rPr>
                    <w:t>,000</w:t>
                  </w:r>
                </w:p>
                <w:p w14:paraId="615F4D31" w14:textId="77777777" w:rsidR="00737B82"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color w:val="000000"/>
                      <w:spacing w:val="-6"/>
                      <w:sz w:val="20"/>
                      <w:szCs w:val="20"/>
                    </w:rPr>
                    <w:t>812</w:t>
                  </w:r>
                  <w:r w:rsidRPr="00FE4CF6">
                    <w:rPr>
                      <w:rFonts w:ascii="ＭＳ 明朝" w:hAnsi="ＭＳ 明朝" w:hint="eastAsia"/>
                      <w:color w:val="000000"/>
                      <w:spacing w:val="-6"/>
                      <w:sz w:val="20"/>
                      <w:szCs w:val="20"/>
                    </w:rPr>
                    <w:t>,000</w:t>
                  </w:r>
                </w:p>
              </w:tc>
            </w:tr>
            <w:tr w:rsidR="00737B82" w:rsidRPr="00A2388F" w14:paraId="0D062702" w14:textId="77777777" w:rsidTr="00C7422C">
              <w:trPr>
                <w:cantSplit/>
                <w:trHeight w:val="597"/>
              </w:trPr>
              <w:tc>
                <w:tcPr>
                  <w:tcW w:w="444" w:type="dxa"/>
                  <w:textDirection w:val="btLr"/>
                </w:tcPr>
                <w:p w14:paraId="3517141C" w14:textId="77777777" w:rsidR="00737B82" w:rsidRPr="00A2388F" w:rsidRDefault="00737B82" w:rsidP="006372F5">
                  <w:pPr>
                    <w:framePr w:hSpace="142" w:wrap="around" w:vAnchor="text" w:hAnchor="margin" w:x="99" w:y="184"/>
                    <w:autoSpaceDN w:val="0"/>
                    <w:spacing w:line="240" w:lineRule="exact"/>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号給</w:t>
                  </w:r>
                </w:p>
              </w:tc>
              <w:tc>
                <w:tcPr>
                  <w:tcW w:w="3625" w:type="dxa"/>
                  <w:textDirection w:val="btLr"/>
                </w:tcPr>
                <w:p w14:paraId="516B5375"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p>
                <w:p w14:paraId="1D6D8ED1"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１</w:t>
                  </w:r>
                </w:p>
                <w:p w14:paraId="0F0C9D34"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２</w:t>
                  </w:r>
                </w:p>
                <w:p w14:paraId="71F78CFC"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３</w:t>
                  </w:r>
                </w:p>
                <w:p w14:paraId="40E8891F"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４</w:t>
                  </w:r>
                </w:p>
                <w:p w14:paraId="33E1418E"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５</w:t>
                  </w:r>
                </w:p>
                <w:p w14:paraId="639CAF83"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６</w:t>
                  </w:r>
                </w:p>
              </w:tc>
            </w:tr>
          </w:tbl>
          <w:p w14:paraId="40133937" w14:textId="77777777" w:rsidR="00737B82" w:rsidRPr="00A2388F" w:rsidRDefault="00737B82" w:rsidP="00C7422C">
            <w:pPr>
              <w:autoSpaceDN w:val="0"/>
              <w:spacing w:beforeLines="10" w:before="36"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２　（略）</w:t>
            </w:r>
          </w:p>
          <w:tbl>
            <w:tblPr>
              <w:tblW w:w="407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737B82" w:rsidRPr="00A2388F" w14:paraId="484B154B" w14:textId="77777777" w:rsidTr="00C7422C">
              <w:trPr>
                <w:cantSplit/>
                <w:trHeight w:val="1134"/>
              </w:trPr>
              <w:tc>
                <w:tcPr>
                  <w:tcW w:w="444" w:type="dxa"/>
                  <w:textDirection w:val="btLr"/>
                </w:tcPr>
                <w:p w14:paraId="3C86C361" w14:textId="77777777" w:rsidR="00737B82" w:rsidRPr="00A2388F" w:rsidRDefault="00737B82" w:rsidP="006372F5">
                  <w:pPr>
                    <w:framePr w:hSpace="142" w:wrap="around" w:vAnchor="text" w:hAnchor="margin" w:x="99" w:y="184"/>
                    <w:autoSpaceDN w:val="0"/>
                    <w:spacing w:line="240" w:lineRule="exact"/>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給料月額</w:t>
                  </w:r>
                </w:p>
              </w:tc>
              <w:tc>
                <w:tcPr>
                  <w:tcW w:w="3628" w:type="dxa"/>
                  <w:textDirection w:val="btLr"/>
                </w:tcPr>
                <w:p w14:paraId="19023642" w14:textId="77777777" w:rsidR="00737B82" w:rsidRPr="00A2388F" w:rsidRDefault="00737B82" w:rsidP="006372F5">
                  <w:pPr>
                    <w:framePr w:hSpace="142" w:wrap="around" w:vAnchor="text" w:hAnchor="margin" w:x="99" w:y="184"/>
                    <w:autoSpaceDN w:val="0"/>
                    <w:ind w:leftChars="100" w:left="252" w:right="113"/>
                    <w:jc w:val="right"/>
                    <w:rPr>
                      <w:rFonts w:ascii="ＭＳ 明朝" w:hAnsi="ＭＳ 明朝"/>
                      <w:color w:val="000000"/>
                      <w:spacing w:val="-6"/>
                      <w:sz w:val="20"/>
                      <w:szCs w:val="20"/>
                    </w:rPr>
                  </w:pPr>
                  <w:r w:rsidRPr="00A2388F">
                    <w:rPr>
                      <w:rFonts w:ascii="ＭＳ 明朝" w:hAnsi="ＭＳ 明朝" w:hint="eastAsia"/>
                      <w:color w:val="000000"/>
                      <w:spacing w:val="-6"/>
                      <w:sz w:val="20"/>
                      <w:szCs w:val="20"/>
                    </w:rPr>
                    <w:t>円</w:t>
                  </w:r>
                </w:p>
                <w:p w14:paraId="04E84989" w14:textId="77777777" w:rsidR="00737B82" w:rsidRPr="00A2388F" w:rsidRDefault="00737B82" w:rsidP="006372F5">
                  <w:pPr>
                    <w:framePr w:hSpace="142" w:wrap="around" w:vAnchor="text" w:hAnchor="margin" w:x="99" w:y="184"/>
                    <w:autoSpaceDN w:val="0"/>
                    <w:ind w:right="113"/>
                    <w:jc w:val="right"/>
                    <w:rPr>
                      <w:rFonts w:ascii="ＭＳ 明朝" w:hAnsi="ＭＳ 明朝"/>
                      <w:color w:val="000000"/>
                      <w:spacing w:val="-6"/>
                      <w:sz w:val="20"/>
                      <w:szCs w:val="20"/>
                      <w:u w:val="single"/>
                    </w:rPr>
                  </w:pPr>
                  <w:r>
                    <w:rPr>
                      <w:rFonts w:ascii="ＭＳ 明朝" w:hAnsi="ＭＳ 明朝" w:hint="eastAsia"/>
                      <w:color w:val="000000"/>
                      <w:spacing w:val="-6"/>
                      <w:sz w:val="20"/>
                      <w:szCs w:val="20"/>
                      <w:u w:val="single"/>
                    </w:rPr>
                    <w:t>3</w:t>
                  </w:r>
                  <w:r>
                    <w:rPr>
                      <w:rFonts w:ascii="ＭＳ 明朝" w:hAnsi="ＭＳ 明朝"/>
                      <w:color w:val="000000"/>
                      <w:spacing w:val="-6"/>
                      <w:sz w:val="20"/>
                      <w:szCs w:val="20"/>
                      <w:u w:val="single"/>
                    </w:rPr>
                    <w:t>34</w:t>
                  </w:r>
                  <w:r w:rsidRPr="00A2388F">
                    <w:rPr>
                      <w:rFonts w:ascii="ＭＳ 明朝" w:hAnsi="ＭＳ 明朝" w:hint="eastAsia"/>
                      <w:color w:val="000000"/>
                      <w:spacing w:val="-6"/>
                      <w:sz w:val="20"/>
                      <w:szCs w:val="20"/>
                      <w:u w:val="single"/>
                    </w:rPr>
                    <w:t>,000</w:t>
                  </w:r>
                </w:p>
                <w:p w14:paraId="5E59D227" w14:textId="77777777" w:rsidR="009D32F1" w:rsidRPr="009D32F1" w:rsidRDefault="009D32F1" w:rsidP="006372F5">
                  <w:pPr>
                    <w:framePr w:hSpace="142" w:wrap="around" w:vAnchor="text" w:hAnchor="margin" w:x="99" w:y="184"/>
                    <w:autoSpaceDN w:val="0"/>
                    <w:ind w:right="113"/>
                    <w:jc w:val="right"/>
                    <w:rPr>
                      <w:rFonts w:ascii="ＭＳ 明朝" w:hAnsi="ＭＳ 明朝"/>
                      <w:color w:val="000000"/>
                      <w:spacing w:val="-6"/>
                      <w:sz w:val="20"/>
                      <w:szCs w:val="20"/>
                    </w:rPr>
                  </w:pPr>
                  <w:r w:rsidRPr="009D32F1">
                    <w:rPr>
                      <w:rFonts w:ascii="ＭＳ 明朝" w:hAnsi="ＭＳ 明朝" w:hint="eastAsia"/>
                      <w:color w:val="000000"/>
                      <w:spacing w:val="-6"/>
                      <w:sz w:val="20"/>
                      <w:szCs w:val="20"/>
                    </w:rPr>
                    <w:t>3</w:t>
                  </w:r>
                  <w:r w:rsidRPr="009D32F1">
                    <w:rPr>
                      <w:rFonts w:ascii="ＭＳ 明朝" w:hAnsi="ＭＳ 明朝"/>
                      <w:color w:val="000000"/>
                      <w:spacing w:val="-6"/>
                      <w:sz w:val="20"/>
                      <w:szCs w:val="20"/>
                    </w:rPr>
                    <w:t>7</w:t>
                  </w:r>
                  <w:r w:rsidRPr="009D32F1">
                    <w:rPr>
                      <w:rFonts w:ascii="ＭＳ 明朝" w:hAnsi="ＭＳ 明朝" w:hint="eastAsia"/>
                      <w:color w:val="000000"/>
                      <w:spacing w:val="-6"/>
                      <w:sz w:val="20"/>
                      <w:szCs w:val="20"/>
                    </w:rPr>
                    <w:t>0,000</w:t>
                  </w:r>
                </w:p>
                <w:p w14:paraId="36E003A7" w14:textId="77777777" w:rsidR="009D32F1" w:rsidRPr="009D32F1" w:rsidRDefault="009D32F1" w:rsidP="006372F5">
                  <w:pPr>
                    <w:framePr w:hSpace="142" w:wrap="around" w:vAnchor="text" w:hAnchor="margin" w:x="99" w:y="184"/>
                    <w:autoSpaceDN w:val="0"/>
                    <w:ind w:right="113"/>
                    <w:jc w:val="right"/>
                    <w:rPr>
                      <w:rFonts w:ascii="ＭＳ 明朝" w:hAnsi="ＭＳ 明朝"/>
                      <w:color w:val="000000"/>
                      <w:spacing w:val="-6"/>
                      <w:sz w:val="20"/>
                      <w:szCs w:val="20"/>
                    </w:rPr>
                  </w:pPr>
                  <w:r w:rsidRPr="009D32F1">
                    <w:rPr>
                      <w:rFonts w:ascii="ＭＳ 明朝" w:hAnsi="ＭＳ 明朝" w:hint="eastAsia"/>
                      <w:color w:val="000000"/>
                      <w:spacing w:val="-6"/>
                      <w:sz w:val="20"/>
                      <w:szCs w:val="20"/>
                    </w:rPr>
                    <w:t>3</w:t>
                  </w:r>
                  <w:r w:rsidRPr="009D32F1">
                    <w:rPr>
                      <w:rFonts w:ascii="ＭＳ 明朝" w:hAnsi="ＭＳ 明朝"/>
                      <w:color w:val="000000"/>
                      <w:spacing w:val="-6"/>
                      <w:sz w:val="20"/>
                      <w:szCs w:val="20"/>
                    </w:rPr>
                    <w:t>98</w:t>
                  </w:r>
                  <w:r w:rsidRPr="009D32F1">
                    <w:rPr>
                      <w:rFonts w:ascii="ＭＳ 明朝" w:hAnsi="ＭＳ 明朝" w:hint="eastAsia"/>
                      <w:color w:val="000000"/>
                      <w:spacing w:val="-6"/>
                      <w:sz w:val="20"/>
                      <w:szCs w:val="20"/>
                    </w:rPr>
                    <w:t>,000</w:t>
                  </w:r>
                </w:p>
                <w:p w14:paraId="4AF8DD35" w14:textId="77777777" w:rsidR="00737B82" w:rsidRPr="00A2388F" w:rsidRDefault="00737B82" w:rsidP="006372F5">
                  <w:pPr>
                    <w:framePr w:hSpace="142" w:wrap="around" w:vAnchor="text" w:hAnchor="margin" w:x="99" w:y="184"/>
                    <w:autoSpaceDN w:val="0"/>
                    <w:ind w:right="213"/>
                    <w:jc w:val="right"/>
                    <w:rPr>
                      <w:rFonts w:ascii="ＭＳ 明朝" w:hAnsi="ＭＳ 明朝"/>
                      <w:color w:val="000000"/>
                      <w:spacing w:val="-6"/>
                      <w:sz w:val="20"/>
                      <w:szCs w:val="20"/>
                      <w:u w:val="single"/>
                    </w:rPr>
                  </w:pPr>
                </w:p>
              </w:tc>
            </w:tr>
            <w:tr w:rsidR="00737B82" w:rsidRPr="00A2388F" w14:paraId="7D3F810F" w14:textId="77777777" w:rsidTr="00C7422C">
              <w:trPr>
                <w:cantSplit/>
                <w:trHeight w:val="597"/>
              </w:trPr>
              <w:tc>
                <w:tcPr>
                  <w:tcW w:w="444" w:type="dxa"/>
                  <w:textDirection w:val="btLr"/>
                </w:tcPr>
                <w:p w14:paraId="037CAC53" w14:textId="77777777" w:rsidR="00737B82" w:rsidRPr="00A2388F" w:rsidRDefault="00737B82" w:rsidP="006372F5">
                  <w:pPr>
                    <w:framePr w:hSpace="142" w:wrap="around" w:vAnchor="text" w:hAnchor="margin" w:x="99" w:y="184"/>
                    <w:autoSpaceDN w:val="0"/>
                    <w:spacing w:line="240" w:lineRule="exact"/>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号給</w:t>
                  </w:r>
                </w:p>
              </w:tc>
              <w:tc>
                <w:tcPr>
                  <w:tcW w:w="3628" w:type="dxa"/>
                  <w:textDirection w:val="btLr"/>
                </w:tcPr>
                <w:p w14:paraId="60EBA9F7"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p>
                <w:p w14:paraId="4BE46350"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１</w:t>
                  </w:r>
                </w:p>
                <w:p w14:paraId="13C2D433"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２</w:t>
                  </w:r>
                </w:p>
                <w:p w14:paraId="34535DBA"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３</w:t>
                  </w:r>
                </w:p>
              </w:tc>
            </w:tr>
          </w:tbl>
          <w:p w14:paraId="08470A26" w14:textId="77777777" w:rsidR="00737B82" w:rsidRDefault="00737B82" w:rsidP="00C7422C">
            <w:pPr>
              <w:autoSpaceDN w:val="0"/>
              <w:spacing w:beforeLines="10" w:before="36"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３―６　（略）</w:t>
            </w:r>
          </w:p>
          <w:p w14:paraId="285D0449" w14:textId="77777777" w:rsidR="00E523E8" w:rsidRDefault="00E523E8" w:rsidP="00C7422C">
            <w:pPr>
              <w:autoSpaceDN w:val="0"/>
              <w:spacing w:beforeLines="10" w:before="36" w:line="240" w:lineRule="exact"/>
              <w:rPr>
                <w:rFonts w:ascii="ＭＳ 明朝" w:hAnsi="ＭＳ 明朝"/>
                <w:color w:val="000000"/>
                <w:spacing w:val="-6"/>
                <w:sz w:val="20"/>
                <w:szCs w:val="20"/>
              </w:rPr>
            </w:pPr>
          </w:p>
          <w:p w14:paraId="137A2C01" w14:textId="77777777" w:rsidR="00E523E8" w:rsidRPr="00E523E8" w:rsidRDefault="00E523E8" w:rsidP="00E523E8">
            <w:pPr>
              <w:autoSpaceDN w:val="0"/>
              <w:spacing w:beforeLines="10" w:before="36" w:line="240" w:lineRule="exact"/>
              <w:rPr>
                <w:rFonts w:ascii="ＭＳ 明朝" w:hAnsi="ＭＳ 明朝"/>
                <w:color w:val="000000"/>
                <w:spacing w:val="-6"/>
                <w:sz w:val="20"/>
                <w:szCs w:val="20"/>
              </w:rPr>
            </w:pPr>
            <w:r w:rsidRPr="00E523E8">
              <w:rPr>
                <w:rFonts w:ascii="ＭＳ 明朝" w:hAnsi="ＭＳ 明朝" w:hint="eastAsia"/>
                <w:color w:val="000000"/>
                <w:spacing w:val="-6"/>
                <w:sz w:val="20"/>
                <w:szCs w:val="20"/>
              </w:rPr>
              <w:t>（給与条例等の適用除外等）</w:t>
            </w:r>
          </w:p>
          <w:p w14:paraId="50F6E0C7" w14:textId="77777777" w:rsidR="00E523E8" w:rsidRPr="00E523E8" w:rsidRDefault="00E523E8" w:rsidP="00E523E8">
            <w:pPr>
              <w:autoSpaceDN w:val="0"/>
              <w:spacing w:beforeLines="10" w:before="36" w:line="240" w:lineRule="exact"/>
              <w:rPr>
                <w:rFonts w:ascii="ＭＳ 明朝" w:hAnsi="ＭＳ 明朝"/>
                <w:color w:val="000000"/>
                <w:spacing w:val="-6"/>
                <w:sz w:val="20"/>
                <w:szCs w:val="20"/>
              </w:rPr>
            </w:pPr>
            <w:r w:rsidRPr="00E523E8">
              <w:rPr>
                <w:rFonts w:ascii="ＭＳ 明朝" w:hAnsi="ＭＳ 明朝" w:hint="eastAsia"/>
                <w:color w:val="000000"/>
                <w:spacing w:val="-6"/>
                <w:sz w:val="20"/>
                <w:szCs w:val="20"/>
              </w:rPr>
              <w:t>第六条　（略）</w:t>
            </w:r>
          </w:p>
          <w:p w14:paraId="2A1A17E6" w14:textId="77777777" w:rsidR="00E523E8" w:rsidRPr="00E523E8" w:rsidRDefault="00E523E8" w:rsidP="00E523E8">
            <w:pPr>
              <w:autoSpaceDN w:val="0"/>
              <w:spacing w:beforeLines="10" w:before="36" w:line="240" w:lineRule="exact"/>
              <w:rPr>
                <w:rFonts w:ascii="ＭＳ 明朝" w:hAnsi="ＭＳ 明朝"/>
                <w:color w:val="000000"/>
                <w:spacing w:val="-6"/>
                <w:sz w:val="20"/>
                <w:szCs w:val="20"/>
              </w:rPr>
            </w:pPr>
            <w:r w:rsidRPr="00E523E8">
              <w:rPr>
                <w:rFonts w:ascii="ＭＳ 明朝" w:hAnsi="ＭＳ 明朝" w:hint="eastAsia"/>
                <w:color w:val="000000"/>
                <w:spacing w:val="-6"/>
                <w:sz w:val="20"/>
                <w:szCs w:val="20"/>
              </w:rPr>
              <w:t>２　（略）</w:t>
            </w:r>
          </w:p>
          <w:p w14:paraId="461391B8" w14:textId="77777777" w:rsidR="00E523E8" w:rsidRPr="00A2388F" w:rsidRDefault="00E523E8" w:rsidP="00E523E8">
            <w:pPr>
              <w:autoSpaceDN w:val="0"/>
              <w:spacing w:beforeLines="10" w:before="36" w:line="240" w:lineRule="exact"/>
              <w:ind w:left="200" w:hangingChars="100" w:hanging="200"/>
              <w:rPr>
                <w:rFonts w:ascii="ＭＳ 明朝" w:hAnsi="ＭＳ 明朝"/>
                <w:color w:val="000000"/>
                <w:spacing w:val="-6"/>
                <w:sz w:val="20"/>
                <w:szCs w:val="20"/>
              </w:rPr>
            </w:pPr>
            <w:r w:rsidRPr="00E523E8">
              <w:rPr>
                <w:rFonts w:ascii="ＭＳ 明朝" w:hAnsi="ＭＳ 明朝" w:hint="eastAsia"/>
                <w:color w:val="000000"/>
                <w:spacing w:val="-6"/>
                <w:sz w:val="20"/>
                <w:szCs w:val="20"/>
              </w:rPr>
              <w:t>３　第一号任期付研究員及び第二号任期付研究員に対する職員の期末手当及び勤勉手当に関する条例第二条第二項及び第五項の規定の適用については、同条第二項中「百分の百二十」とあるのは「</w:t>
            </w:r>
            <w:r w:rsidRPr="00E523E8">
              <w:rPr>
                <w:rFonts w:ascii="ＭＳ 明朝" w:hAnsi="ＭＳ 明朝" w:hint="eastAsia"/>
                <w:color w:val="000000"/>
                <w:spacing w:val="-6"/>
                <w:sz w:val="20"/>
                <w:szCs w:val="20"/>
                <w:u w:val="single"/>
              </w:rPr>
              <w:t>百分の百六十五</w:t>
            </w:r>
            <w:r w:rsidRPr="00E523E8">
              <w:rPr>
                <w:rFonts w:ascii="ＭＳ 明朝" w:hAnsi="ＭＳ 明朝" w:hint="eastAsia"/>
                <w:color w:val="000000"/>
                <w:spacing w:val="-6"/>
                <w:sz w:val="20"/>
                <w:szCs w:val="20"/>
              </w:rPr>
              <w:t>」と、同条第五項中「同項第二号から第五号までに規定する給料表」とあるのは「同項第二号から第五号まで並びに一般職の任期付研究員の採用等に関する条例（平成十三年大阪府条例第七十号）第五条第一項及び第二項に規定する給料表」とする。</w:t>
            </w:r>
          </w:p>
        </w:tc>
        <w:tc>
          <w:tcPr>
            <w:tcW w:w="4523" w:type="dxa"/>
            <w:tcBorders>
              <w:top w:val="nil"/>
              <w:bottom w:val="nil"/>
            </w:tcBorders>
            <w:textDirection w:val="lrTbV"/>
          </w:tcPr>
          <w:p w14:paraId="77CA1E66" w14:textId="77777777" w:rsidR="00737B82" w:rsidRPr="00A2388F" w:rsidRDefault="00737B82" w:rsidP="00C7422C">
            <w:pPr>
              <w:autoSpaceDN w:val="0"/>
              <w:spacing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（給与の特例）</w:t>
            </w:r>
          </w:p>
          <w:p w14:paraId="1FFD381A" w14:textId="77777777" w:rsidR="00737B82" w:rsidRPr="00A2388F" w:rsidRDefault="00737B82" w:rsidP="00C7422C">
            <w:pPr>
              <w:autoSpaceDN w:val="0"/>
              <w:spacing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第五条　（略）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737B82" w:rsidRPr="00A2388F" w14:paraId="6BD0BDCC" w14:textId="77777777" w:rsidTr="00C7422C">
              <w:trPr>
                <w:cantSplit/>
                <w:trHeight w:val="1134"/>
              </w:trPr>
              <w:tc>
                <w:tcPr>
                  <w:tcW w:w="444" w:type="dxa"/>
                  <w:textDirection w:val="btLr"/>
                </w:tcPr>
                <w:p w14:paraId="505DF976" w14:textId="77777777" w:rsidR="00737B82" w:rsidRPr="00A2388F" w:rsidRDefault="00737B82" w:rsidP="006372F5">
                  <w:pPr>
                    <w:framePr w:hSpace="142" w:wrap="around" w:vAnchor="text" w:hAnchor="margin" w:x="99" w:y="184"/>
                    <w:autoSpaceDN w:val="0"/>
                    <w:spacing w:line="240" w:lineRule="exact"/>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給料月額</w:t>
                  </w:r>
                </w:p>
              </w:tc>
              <w:tc>
                <w:tcPr>
                  <w:tcW w:w="3628" w:type="dxa"/>
                  <w:textDirection w:val="btLr"/>
                </w:tcPr>
                <w:p w14:paraId="403810AA" w14:textId="77777777" w:rsidR="00737B82" w:rsidRPr="00A2388F" w:rsidRDefault="00737B82" w:rsidP="006372F5">
                  <w:pPr>
                    <w:framePr w:hSpace="142" w:wrap="around" w:vAnchor="text" w:hAnchor="margin" w:x="99" w:y="184"/>
                    <w:autoSpaceDN w:val="0"/>
                    <w:ind w:leftChars="100" w:left="252" w:right="113"/>
                    <w:jc w:val="right"/>
                    <w:rPr>
                      <w:rFonts w:ascii="ＭＳ 明朝" w:hAnsi="ＭＳ 明朝"/>
                      <w:color w:val="000000"/>
                      <w:spacing w:val="-6"/>
                      <w:sz w:val="20"/>
                      <w:szCs w:val="20"/>
                    </w:rPr>
                  </w:pPr>
                  <w:r w:rsidRPr="00A2388F">
                    <w:rPr>
                      <w:rFonts w:ascii="ＭＳ 明朝" w:hAnsi="ＭＳ 明朝" w:hint="eastAsia"/>
                      <w:color w:val="000000"/>
                      <w:spacing w:val="-6"/>
                      <w:sz w:val="20"/>
                      <w:szCs w:val="20"/>
                    </w:rPr>
                    <w:t>円</w:t>
                  </w:r>
                </w:p>
                <w:p w14:paraId="41E419B5" w14:textId="77777777" w:rsidR="00737B82" w:rsidRPr="00A2388F" w:rsidRDefault="00737B82" w:rsidP="006372F5">
                  <w:pPr>
                    <w:framePr w:hSpace="142" w:wrap="around" w:vAnchor="text" w:hAnchor="margin" w:x="99" w:y="184"/>
                    <w:autoSpaceDN w:val="0"/>
                    <w:ind w:right="113"/>
                    <w:jc w:val="right"/>
                    <w:rPr>
                      <w:rFonts w:ascii="ＭＳ 明朝" w:hAnsi="ＭＳ 明朝"/>
                      <w:color w:val="000000"/>
                      <w:spacing w:val="-6"/>
                      <w:sz w:val="20"/>
                      <w:szCs w:val="20"/>
                      <w:u w:val="single"/>
                    </w:rPr>
                  </w:pPr>
                  <w:r w:rsidRPr="00A2388F">
                    <w:rPr>
                      <w:rFonts w:ascii="ＭＳ 明朝" w:hAnsi="ＭＳ 明朝" w:hint="eastAsia"/>
                      <w:color w:val="000000"/>
                      <w:spacing w:val="-6"/>
                      <w:sz w:val="20"/>
                      <w:szCs w:val="20"/>
                      <w:u w:val="single"/>
                    </w:rPr>
                    <w:t>40</w:t>
                  </w:r>
                  <w:r>
                    <w:rPr>
                      <w:rFonts w:ascii="ＭＳ 明朝" w:hAnsi="ＭＳ 明朝"/>
                      <w:color w:val="000000"/>
                      <w:spacing w:val="-6"/>
                      <w:sz w:val="20"/>
                      <w:szCs w:val="20"/>
                      <w:u w:val="single"/>
                    </w:rPr>
                    <w:t>0</w:t>
                  </w:r>
                  <w:r w:rsidRPr="00A2388F">
                    <w:rPr>
                      <w:rFonts w:ascii="ＭＳ 明朝" w:hAnsi="ＭＳ 明朝" w:hint="eastAsia"/>
                      <w:color w:val="000000"/>
                      <w:spacing w:val="-6"/>
                      <w:sz w:val="20"/>
                      <w:szCs w:val="20"/>
                      <w:u w:val="single"/>
                    </w:rPr>
                    <w:t>,000</w:t>
                  </w:r>
                </w:p>
                <w:p w14:paraId="66BB0753" w14:textId="77777777" w:rsidR="00FE4CF6"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hint="eastAsia"/>
                      <w:color w:val="000000"/>
                      <w:spacing w:val="-6"/>
                      <w:sz w:val="20"/>
                      <w:szCs w:val="20"/>
                    </w:rPr>
                    <w:t>4</w:t>
                  </w:r>
                  <w:r w:rsidRPr="00FE4CF6">
                    <w:rPr>
                      <w:rFonts w:ascii="ＭＳ 明朝" w:hAnsi="ＭＳ 明朝"/>
                      <w:color w:val="000000"/>
                      <w:spacing w:val="-6"/>
                      <w:sz w:val="20"/>
                      <w:szCs w:val="20"/>
                    </w:rPr>
                    <w:t>63</w:t>
                  </w:r>
                  <w:r w:rsidRPr="00FE4CF6">
                    <w:rPr>
                      <w:rFonts w:ascii="ＭＳ 明朝" w:hAnsi="ＭＳ 明朝" w:hint="eastAsia"/>
                      <w:color w:val="000000"/>
                      <w:spacing w:val="-6"/>
                      <w:sz w:val="20"/>
                      <w:szCs w:val="20"/>
                    </w:rPr>
                    <w:t>,000</w:t>
                  </w:r>
                </w:p>
                <w:p w14:paraId="3014DB70" w14:textId="77777777" w:rsidR="00FE4CF6"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color w:val="000000"/>
                      <w:spacing w:val="-6"/>
                      <w:sz w:val="20"/>
                      <w:szCs w:val="20"/>
                    </w:rPr>
                    <w:t>528</w:t>
                  </w:r>
                  <w:r w:rsidRPr="00FE4CF6">
                    <w:rPr>
                      <w:rFonts w:ascii="ＭＳ 明朝" w:hAnsi="ＭＳ 明朝" w:hint="eastAsia"/>
                      <w:color w:val="000000"/>
                      <w:spacing w:val="-6"/>
                      <w:sz w:val="20"/>
                      <w:szCs w:val="20"/>
                    </w:rPr>
                    <w:t>,000</w:t>
                  </w:r>
                </w:p>
                <w:p w14:paraId="2B331AD3" w14:textId="77777777" w:rsidR="00FE4CF6"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color w:val="000000"/>
                      <w:spacing w:val="-6"/>
                      <w:sz w:val="20"/>
                      <w:szCs w:val="20"/>
                    </w:rPr>
                    <w:t>609</w:t>
                  </w:r>
                  <w:r w:rsidRPr="00FE4CF6">
                    <w:rPr>
                      <w:rFonts w:ascii="ＭＳ 明朝" w:hAnsi="ＭＳ 明朝" w:hint="eastAsia"/>
                      <w:color w:val="000000"/>
                      <w:spacing w:val="-6"/>
                      <w:sz w:val="20"/>
                      <w:szCs w:val="20"/>
                    </w:rPr>
                    <w:t>,000</w:t>
                  </w:r>
                </w:p>
                <w:p w14:paraId="6298E0E6" w14:textId="77777777" w:rsidR="00FE4CF6" w:rsidRPr="00FE4CF6"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color w:val="000000"/>
                      <w:spacing w:val="-6"/>
                      <w:sz w:val="20"/>
                      <w:szCs w:val="20"/>
                    </w:rPr>
                    <w:t>710</w:t>
                  </w:r>
                  <w:r w:rsidRPr="00FE4CF6">
                    <w:rPr>
                      <w:rFonts w:ascii="ＭＳ 明朝" w:hAnsi="ＭＳ 明朝" w:hint="eastAsia"/>
                      <w:color w:val="000000"/>
                      <w:spacing w:val="-6"/>
                      <w:sz w:val="20"/>
                      <w:szCs w:val="20"/>
                    </w:rPr>
                    <w:t>,000</w:t>
                  </w:r>
                </w:p>
                <w:p w14:paraId="1DF8C600" w14:textId="77777777" w:rsidR="00737B82" w:rsidRPr="00A2388F" w:rsidRDefault="00FE4CF6" w:rsidP="006372F5">
                  <w:pPr>
                    <w:framePr w:hSpace="142" w:wrap="around" w:vAnchor="text" w:hAnchor="margin" w:x="99" w:y="184"/>
                    <w:autoSpaceDN w:val="0"/>
                    <w:ind w:right="113"/>
                    <w:jc w:val="right"/>
                    <w:rPr>
                      <w:rFonts w:ascii="ＭＳ 明朝" w:hAnsi="ＭＳ 明朝"/>
                      <w:color w:val="000000"/>
                      <w:spacing w:val="-6"/>
                      <w:sz w:val="20"/>
                      <w:szCs w:val="20"/>
                    </w:rPr>
                  </w:pPr>
                  <w:r w:rsidRPr="00FE4CF6">
                    <w:rPr>
                      <w:rFonts w:ascii="ＭＳ 明朝" w:hAnsi="ＭＳ 明朝"/>
                      <w:color w:val="000000"/>
                      <w:spacing w:val="-6"/>
                      <w:sz w:val="20"/>
                      <w:szCs w:val="20"/>
                    </w:rPr>
                    <w:t>812</w:t>
                  </w:r>
                  <w:r w:rsidRPr="00FE4CF6">
                    <w:rPr>
                      <w:rFonts w:ascii="ＭＳ 明朝" w:hAnsi="ＭＳ 明朝" w:hint="eastAsia"/>
                      <w:color w:val="000000"/>
                      <w:spacing w:val="-6"/>
                      <w:sz w:val="20"/>
                      <w:szCs w:val="20"/>
                    </w:rPr>
                    <w:t>,000</w:t>
                  </w:r>
                </w:p>
              </w:tc>
            </w:tr>
            <w:tr w:rsidR="00737B82" w:rsidRPr="00A2388F" w14:paraId="5B2788F3" w14:textId="77777777" w:rsidTr="00C7422C">
              <w:trPr>
                <w:cantSplit/>
                <w:trHeight w:val="597"/>
              </w:trPr>
              <w:tc>
                <w:tcPr>
                  <w:tcW w:w="444" w:type="dxa"/>
                  <w:textDirection w:val="btLr"/>
                </w:tcPr>
                <w:p w14:paraId="420E261B" w14:textId="77777777" w:rsidR="00737B82" w:rsidRPr="00A2388F" w:rsidRDefault="00737B82" w:rsidP="006372F5">
                  <w:pPr>
                    <w:framePr w:hSpace="142" w:wrap="around" w:vAnchor="text" w:hAnchor="margin" w:x="99" w:y="184"/>
                    <w:autoSpaceDN w:val="0"/>
                    <w:spacing w:line="240" w:lineRule="exact"/>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号給</w:t>
                  </w:r>
                </w:p>
              </w:tc>
              <w:tc>
                <w:tcPr>
                  <w:tcW w:w="3628" w:type="dxa"/>
                  <w:textDirection w:val="btLr"/>
                </w:tcPr>
                <w:p w14:paraId="33D8C256"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p>
                <w:p w14:paraId="1DA41FA2"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１</w:t>
                  </w:r>
                </w:p>
                <w:p w14:paraId="3C5E3AC8"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２</w:t>
                  </w:r>
                </w:p>
                <w:p w14:paraId="0601D597"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３</w:t>
                  </w:r>
                </w:p>
                <w:p w14:paraId="0F6BA78C"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４</w:t>
                  </w:r>
                </w:p>
                <w:p w14:paraId="30076759"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５</w:t>
                  </w:r>
                </w:p>
                <w:p w14:paraId="271491BB"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６</w:t>
                  </w:r>
                </w:p>
              </w:tc>
            </w:tr>
          </w:tbl>
          <w:p w14:paraId="16BDC033" w14:textId="77777777" w:rsidR="00737B82" w:rsidRPr="00A2388F" w:rsidRDefault="00737B82" w:rsidP="00C7422C">
            <w:pPr>
              <w:autoSpaceDN w:val="0"/>
              <w:spacing w:beforeLines="10" w:before="36"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２　（略）</w:t>
            </w:r>
          </w:p>
          <w:tbl>
            <w:tblPr>
              <w:tblW w:w="407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3628"/>
            </w:tblGrid>
            <w:tr w:rsidR="00737B82" w:rsidRPr="00A2388F" w14:paraId="31059542" w14:textId="77777777" w:rsidTr="00C7422C">
              <w:trPr>
                <w:cantSplit/>
                <w:trHeight w:val="1134"/>
              </w:trPr>
              <w:tc>
                <w:tcPr>
                  <w:tcW w:w="444" w:type="dxa"/>
                  <w:textDirection w:val="btLr"/>
                </w:tcPr>
                <w:p w14:paraId="088329EA" w14:textId="77777777" w:rsidR="00737B82" w:rsidRPr="00A2388F" w:rsidRDefault="00737B82" w:rsidP="006372F5">
                  <w:pPr>
                    <w:framePr w:hSpace="142" w:wrap="around" w:vAnchor="text" w:hAnchor="margin" w:x="99" w:y="184"/>
                    <w:autoSpaceDN w:val="0"/>
                    <w:spacing w:line="240" w:lineRule="exact"/>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給料月額</w:t>
                  </w:r>
                </w:p>
              </w:tc>
              <w:tc>
                <w:tcPr>
                  <w:tcW w:w="3628" w:type="dxa"/>
                  <w:textDirection w:val="btLr"/>
                </w:tcPr>
                <w:p w14:paraId="2AEBB121" w14:textId="77777777" w:rsidR="00737B82" w:rsidRPr="00A2388F" w:rsidRDefault="00737B82" w:rsidP="006372F5">
                  <w:pPr>
                    <w:framePr w:hSpace="142" w:wrap="around" w:vAnchor="text" w:hAnchor="margin" w:x="99" w:y="184"/>
                    <w:autoSpaceDN w:val="0"/>
                    <w:ind w:leftChars="100" w:left="252" w:right="113"/>
                    <w:jc w:val="right"/>
                    <w:rPr>
                      <w:rFonts w:ascii="ＭＳ 明朝" w:hAnsi="ＭＳ 明朝"/>
                      <w:color w:val="000000"/>
                      <w:spacing w:val="-6"/>
                      <w:sz w:val="20"/>
                      <w:szCs w:val="20"/>
                    </w:rPr>
                  </w:pPr>
                  <w:r w:rsidRPr="00A2388F">
                    <w:rPr>
                      <w:rFonts w:ascii="ＭＳ 明朝" w:hAnsi="ＭＳ 明朝" w:hint="eastAsia"/>
                      <w:color w:val="000000"/>
                      <w:spacing w:val="-6"/>
                      <w:sz w:val="20"/>
                      <w:szCs w:val="20"/>
                    </w:rPr>
                    <w:t>円</w:t>
                  </w:r>
                </w:p>
                <w:p w14:paraId="2EF6FE87" w14:textId="77777777" w:rsidR="00737B82" w:rsidRPr="00A2388F" w:rsidRDefault="00737B82" w:rsidP="006372F5">
                  <w:pPr>
                    <w:framePr w:hSpace="142" w:wrap="around" w:vAnchor="text" w:hAnchor="margin" w:x="99" w:y="184"/>
                    <w:autoSpaceDN w:val="0"/>
                    <w:ind w:right="113"/>
                    <w:jc w:val="right"/>
                    <w:rPr>
                      <w:rFonts w:ascii="ＭＳ 明朝" w:hAnsi="ＭＳ 明朝"/>
                      <w:color w:val="000000"/>
                      <w:spacing w:val="-6"/>
                      <w:sz w:val="20"/>
                      <w:szCs w:val="20"/>
                      <w:u w:val="single"/>
                    </w:rPr>
                  </w:pPr>
                  <w:r>
                    <w:rPr>
                      <w:rFonts w:ascii="ＭＳ 明朝" w:hAnsi="ＭＳ 明朝" w:hint="eastAsia"/>
                      <w:color w:val="000000"/>
                      <w:spacing w:val="-6"/>
                      <w:sz w:val="20"/>
                      <w:szCs w:val="20"/>
                      <w:u w:val="single"/>
                    </w:rPr>
                    <w:t>3</w:t>
                  </w:r>
                  <w:r>
                    <w:rPr>
                      <w:rFonts w:ascii="ＭＳ 明朝" w:hAnsi="ＭＳ 明朝"/>
                      <w:color w:val="000000"/>
                      <w:spacing w:val="-6"/>
                      <w:sz w:val="20"/>
                      <w:szCs w:val="20"/>
                      <w:u w:val="single"/>
                    </w:rPr>
                    <w:t>3</w:t>
                  </w:r>
                  <w:r w:rsidR="007D02FE">
                    <w:rPr>
                      <w:rFonts w:ascii="ＭＳ 明朝" w:hAnsi="ＭＳ 明朝"/>
                      <w:color w:val="000000"/>
                      <w:spacing w:val="-6"/>
                      <w:sz w:val="20"/>
                      <w:szCs w:val="20"/>
                      <w:u w:val="single"/>
                    </w:rPr>
                    <w:t>3</w:t>
                  </w:r>
                  <w:r w:rsidRPr="00A2388F">
                    <w:rPr>
                      <w:rFonts w:ascii="ＭＳ 明朝" w:hAnsi="ＭＳ 明朝" w:hint="eastAsia"/>
                      <w:color w:val="000000"/>
                      <w:spacing w:val="-6"/>
                      <w:sz w:val="20"/>
                      <w:szCs w:val="20"/>
                      <w:u w:val="single"/>
                    </w:rPr>
                    <w:t>,000</w:t>
                  </w:r>
                </w:p>
                <w:p w14:paraId="548F5C14" w14:textId="77777777" w:rsidR="009D32F1" w:rsidRPr="009D32F1" w:rsidRDefault="009D32F1" w:rsidP="006372F5">
                  <w:pPr>
                    <w:framePr w:hSpace="142" w:wrap="around" w:vAnchor="text" w:hAnchor="margin" w:x="99" w:y="184"/>
                    <w:autoSpaceDN w:val="0"/>
                    <w:ind w:right="113"/>
                    <w:jc w:val="right"/>
                    <w:rPr>
                      <w:rFonts w:ascii="ＭＳ 明朝" w:hAnsi="ＭＳ 明朝"/>
                      <w:color w:val="000000"/>
                      <w:spacing w:val="-6"/>
                      <w:sz w:val="20"/>
                      <w:szCs w:val="20"/>
                    </w:rPr>
                  </w:pPr>
                  <w:r w:rsidRPr="009D32F1">
                    <w:rPr>
                      <w:rFonts w:ascii="ＭＳ 明朝" w:hAnsi="ＭＳ 明朝" w:hint="eastAsia"/>
                      <w:color w:val="000000"/>
                      <w:spacing w:val="-6"/>
                      <w:sz w:val="20"/>
                      <w:szCs w:val="20"/>
                    </w:rPr>
                    <w:t>3</w:t>
                  </w:r>
                  <w:r w:rsidRPr="009D32F1">
                    <w:rPr>
                      <w:rFonts w:ascii="ＭＳ 明朝" w:hAnsi="ＭＳ 明朝"/>
                      <w:color w:val="000000"/>
                      <w:spacing w:val="-6"/>
                      <w:sz w:val="20"/>
                      <w:szCs w:val="20"/>
                    </w:rPr>
                    <w:t>7</w:t>
                  </w:r>
                  <w:r w:rsidRPr="009D32F1">
                    <w:rPr>
                      <w:rFonts w:ascii="ＭＳ 明朝" w:hAnsi="ＭＳ 明朝" w:hint="eastAsia"/>
                      <w:color w:val="000000"/>
                      <w:spacing w:val="-6"/>
                      <w:sz w:val="20"/>
                      <w:szCs w:val="20"/>
                    </w:rPr>
                    <w:t>0,000</w:t>
                  </w:r>
                </w:p>
                <w:p w14:paraId="1ACC5FB5" w14:textId="77777777" w:rsidR="009D32F1" w:rsidRPr="009D32F1" w:rsidRDefault="009D32F1" w:rsidP="006372F5">
                  <w:pPr>
                    <w:framePr w:hSpace="142" w:wrap="around" w:vAnchor="text" w:hAnchor="margin" w:x="99" w:y="184"/>
                    <w:autoSpaceDN w:val="0"/>
                    <w:ind w:right="113"/>
                    <w:jc w:val="right"/>
                    <w:rPr>
                      <w:rFonts w:ascii="ＭＳ 明朝" w:hAnsi="ＭＳ 明朝"/>
                      <w:color w:val="000000"/>
                      <w:spacing w:val="-6"/>
                      <w:sz w:val="20"/>
                      <w:szCs w:val="20"/>
                    </w:rPr>
                  </w:pPr>
                  <w:r w:rsidRPr="009D32F1">
                    <w:rPr>
                      <w:rFonts w:ascii="ＭＳ 明朝" w:hAnsi="ＭＳ 明朝" w:hint="eastAsia"/>
                      <w:color w:val="000000"/>
                      <w:spacing w:val="-6"/>
                      <w:sz w:val="20"/>
                      <w:szCs w:val="20"/>
                    </w:rPr>
                    <w:t>3</w:t>
                  </w:r>
                  <w:r w:rsidRPr="009D32F1">
                    <w:rPr>
                      <w:rFonts w:ascii="ＭＳ 明朝" w:hAnsi="ＭＳ 明朝"/>
                      <w:color w:val="000000"/>
                      <w:spacing w:val="-6"/>
                      <w:sz w:val="20"/>
                      <w:szCs w:val="20"/>
                    </w:rPr>
                    <w:t>98</w:t>
                  </w:r>
                  <w:r w:rsidRPr="009D32F1">
                    <w:rPr>
                      <w:rFonts w:ascii="ＭＳ 明朝" w:hAnsi="ＭＳ 明朝" w:hint="eastAsia"/>
                      <w:color w:val="000000"/>
                      <w:spacing w:val="-6"/>
                      <w:sz w:val="20"/>
                      <w:szCs w:val="20"/>
                    </w:rPr>
                    <w:t>,000</w:t>
                  </w:r>
                </w:p>
                <w:p w14:paraId="2D806092" w14:textId="77777777" w:rsidR="00737B82" w:rsidRPr="00A2388F" w:rsidRDefault="00737B82" w:rsidP="006372F5">
                  <w:pPr>
                    <w:framePr w:hSpace="142" w:wrap="around" w:vAnchor="text" w:hAnchor="margin" w:x="99" w:y="184"/>
                    <w:autoSpaceDN w:val="0"/>
                    <w:ind w:right="213"/>
                    <w:jc w:val="right"/>
                    <w:rPr>
                      <w:rFonts w:ascii="ＭＳ 明朝" w:hAnsi="ＭＳ 明朝"/>
                      <w:color w:val="000000"/>
                      <w:spacing w:val="-6"/>
                      <w:sz w:val="20"/>
                      <w:szCs w:val="20"/>
                      <w:u w:val="single"/>
                    </w:rPr>
                  </w:pPr>
                </w:p>
              </w:tc>
            </w:tr>
            <w:tr w:rsidR="00737B82" w:rsidRPr="00A2388F" w14:paraId="3706ACA3" w14:textId="77777777" w:rsidTr="00C7422C">
              <w:trPr>
                <w:cantSplit/>
                <w:trHeight w:val="597"/>
              </w:trPr>
              <w:tc>
                <w:tcPr>
                  <w:tcW w:w="444" w:type="dxa"/>
                  <w:textDirection w:val="btLr"/>
                </w:tcPr>
                <w:p w14:paraId="3E3BE51C" w14:textId="77777777" w:rsidR="00737B82" w:rsidRPr="00A2388F" w:rsidRDefault="00737B82" w:rsidP="006372F5">
                  <w:pPr>
                    <w:framePr w:hSpace="142" w:wrap="around" w:vAnchor="text" w:hAnchor="margin" w:x="99" w:y="184"/>
                    <w:autoSpaceDN w:val="0"/>
                    <w:spacing w:line="240" w:lineRule="exact"/>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号給</w:t>
                  </w:r>
                </w:p>
              </w:tc>
              <w:tc>
                <w:tcPr>
                  <w:tcW w:w="3628" w:type="dxa"/>
                  <w:textDirection w:val="btLr"/>
                </w:tcPr>
                <w:p w14:paraId="1AD13EBD"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p>
                <w:p w14:paraId="68608AC9"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１</w:t>
                  </w:r>
                </w:p>
                <w:p w14:paraId="5AB92EB7"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２</w:t>
                  </w:r>
                </w:p>
                <w:p w14:paraId="0D41F953" w14:textId="77777777" w:rsidR="00737B82" w:rsidRPr="00A2388F" w:rsidRDefault="00737B8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３</w:t>
                  </w:r>
                </w:p>
              </w:tc>
            </w:tr>
          </w:tbl>
          <w:p w14:paraId="1619A7A2" w14:textId="77777777" w:rsidR="00737B82" w:rsidRDefault="00737B82" w:rsidP="00C7422C">
            <w:pPr>
              <w:autoSpaceDN w:val="0"/>
              <w:spacing w:beforeLines="10" w:before="36"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３―６　（略）</w:t>
            </w:r>
          </w:p>
          <w:p w14:paraId="7140B117" w14:textId="77777777" w:rsidR="00E523E8" w:rsidRDefault="00E523E8" w:rsidP="00C7422C">
            <w:pPr>
              <w:autoSpaceDN w:val="0"/>
              <w:spacing w:beforeLines="10" w:before="36" w:line="240" w:lineRule="exact"/>
              <w:rPr>
                <w:rFonts w:ascii="ＭＳ 明朝" w:hAnsi="ＭＳ 明朝"/>
                <w:color w:val="000000"/>
                <w:spacing w:val="-6"/>
                <w:sz w:val="20"/>
                <w:szCs w:val="20"/>
              </w:rPr>
            </w:pPr>
          </w:p>
          <w:p w14:paraId="59D6A4E2" w14:textId="77777777" w:rsidR="00E523E8" w:rsidRPr="00E523E8" w:rsidRDefault="00E523E8" w:rsidP="00E523E8">
            <w:pPr>
              <w:autoSpaceDN w:val="0"/>
              <w:spacing w:beforeLines="10" w:before="36" w:line="240" w:lineRule="exact"/>
              <w:rPr>
                <w:rFonts w:ascii="ＭＳ 明朝" w:hAnsi="ＭＳ 明朝"/>
                <w:color w:val="000000"/>
                <w:spacing w:val="-6"/>
                <w:sz w:val="20"/>
                <w:szCs w:val="20"/>
              </w:rPr>
            </w:pPr>
            <w:r w:rsidRPr="00E523E8">
              <w:rPr>
                <w:rFonts w:ascii="ＭＳ 明朝" w:hAnsi="ＭＳ 明朝" w:hint="eastAsia"/>
                <w:color w:val="000000"/>
                <w:spacing w:val="-6"/>
                <w:sz w:val="20"/>
                <w:szCs w:val="20"/>
              </w:rPr>
              <w:t>（給与条例等の適用除外等）</w:t>
            </w:r>
          </w:p>
          <w:p w14:paraId="1A8050BD" w14:textId="77777777" w:rsidR="00E523E8" w:rsidRPr="00E523E8" w:rsidRDefault="00E523E8" w:rsidP="00E523E8">
            <w:pPr>
              <w:autoSpaceDN w:val="0"/>
              <w:spacing w:beforeLines="10" w:before="36" w:line="240" w:lineRule="exact"/>
              <w:rPr>
                <w:rFonts w:ascii="ＭＳ 明朝" w:hAnsi="ＭＳ 明朝"/>
                <w:color w:val="000000"/>
                <w:spacing w:val="-6"/>
                <w:sz w:val="20"/>
                <w:szCs w:val="20"/>
              </w:rPr>
            </w:pPr>
            <w:r w:rsidRPr="00E523E8">
              <w:rPr>
                <w:rFonts w:ascii="ＭＳ 明朝" w:hAnsi="ＭＳ 明朝" w:hint="eastAsia"/>
                <w:color w:val="000000"/>
                <w:spacing w:val="-6"/>
                <w:sz w:val="20"/>
                <w:szCs w:val="20"/>
              </w:rPr>
              <w:t>第六条　（略）</w:t>
            </w:r>
          </w:p>
          <w:p w14:paraId="47A625F2" w14:textId="77777777" w:rsidR="00E523E8" w:rsidRPr="00E523E8" w:rsidRDefault="00E523E8" w:rsidP="00E523E8">
            <w:pPr>
              <w:autoSpaceDN w:val="0"/>
              <w:spacing w:beforeLines="10" w:before="36" w:line="240" w:lineRule="exact"/>
              <w:rPr>
                <w:rFonts w:ascii="ＭＳ 明朝" w:hAnsi="ＭＳ 明朝"/>
                <w:color w:val="000000"/>
                <w:spacing w:val="-6"/>
                <w:sz w:val="20"/>
                <w:szCs w:val="20"/>
              </w:rPr>
            </w:pPr>
            <w:r w:rsidRPr="00E523E8">
              <w:rPr>
                <w:rFonts w:ascii="ＭＳ 明朝" w:hAnsi="ＭＳ 明朝" w:hint="eastAsia"/>
                <w:color w:val="000000"/>
                <w:spacing w:val="-6"/>
                <w:sz w:val="20"/>
                <w:szCs w:val="20"/>
              </w:rPr>
              <w:t>２　（略）</w:t>
            </w:r>
          </w:p>
          <w:p w14:paraId="4C0A9319" w14:textId="77777777" w:rsidR="00E523E8" w:rsidRPr="00A2388F" w:rsidRDefault="00E523E8" w:rsidP="00E523E8">
            <w:pPr>
              <w:autoSpaceDN w:val="0"/>
              <w:spacing w:beforeLines="10" w:before="36" w:line="240" w:lineRule="exact"/>
              <w:ind w:left="200" w:hangingChars="100" w:hanging="200"/>
              <w:rPr>
                <w:rFonts w:ascii="ＭＳ 明朝" w:hAnsi="ＭＳ 明朝"/>
                <w:color w:val="000000"/>
                <w:spacing w:val="-6"/>
                <w:sz w:val="20"/>
                <w:szCs w:val="20"/>
              </w:rPr>
            </w:pPr>
            <w:r w:rsidRPr="00E523E8">
              <w:rPr>
                <w:rFonts w:ascii="ＭＳ 明朝" w:hAnsi="ＭＳ 明朝" w:hint="eastAsia"/>
                <w:color w:val="000000"/>
                <w:spacing w:val="-6"/>
                <w:sz w:val="20"/>
                <w:szCs w:val="20"/>
              </w:rPr>
              <w:t>３　第一号任期付研究員及び第二号任期付研究員に対する職員の期末手当及び勤勉手当に関する条例第二条第二項及び第五項の規定の適用については、同条第二項中「百分の百二十」とあるのは「</w:t>
            </w:r>
            <w:r w:rsidRPr="00E523E8">
              <w:rPr>
                <w:rFonts w:ascii="ＭＳ 明朝" w:hAnsi="ＭＳ 明朝" w:hint="eastAsia"/>
                <w:color w:val="000000"/>
                <w:spacing w:val="-6"/>
                <w:sz w:val="20"/>
                <w:szCs w:val="20"/>
                <w:u w:val="single"/>
              </w:rPr>
              <w:t>百分の百六十二・五</w:t>
            </w:r>
            <w:r w:rsidRPr="00E523E8">
              <w:rPr>
                <w:rFonts w:ascii="ＭＳ 明朝" w:hAnsi="ＭＳ 明朝" w:hint="eastAsia"/>
                <w:color w:val="000000"/>
                <w:spacing w:val="-6"/>
                <w:sz w:val="20"/>
                <w:szCs w:val="20"/>
              </w:rPr>
              <w:t>」と、同条第五項中「同項第二号から第五号までに規定する給料表」とあるのは「同項第二号から第五号まで並びに一般職の任期付研究員の採用等に関する条例（平成十三年大阪府条例第七十号）第五条第一項及び第二項に規定する給料表」とする。</w:t>
            </w:r>
          </w:p>
        </w:tc>
      </w:tr>
      <w:tr w:rsidR="00737B82" w:rsidRPr="00A2388F" w14:paraId="45734CAA" w14:textId="77777777" w:rsidTr="00C7422C">
        <w:trPr>
          <w:trHeight w:val="80"/>
        </w:trPr>
        <w:tc>
          <w:tcPr>
            <w:tcW w:w="4522" w:type="dxa"/>
            <w:tcBorders>
              <w:top w:val="nil"/>
            </w:tcBorders>
            <w:textDirection w:val="lrTbV"/>
          </w:tcPr>
          <w:p w14:paraId="18761D12" w14:textId="77777777" w:rsidR="00737B82" w:rsidRPr="00A2388F" w:rsidRDefault="00737B82" w:rsidP="00C7422C">
            <w:pPr>
              <w:autoSpaceDN w:val="0"/>
              <w:spacing w:line="240" w:lineRule="exact"/>
              <w:rPr>
                <w:rFonts w:ascii="ＭＳ 明朝" w:hAnsi="ＭＳ 明朝" w:cs="ＭＳ ゴシック"/>
                <w:color w:val="000000"/>
                <w:spacing w:val="-6"/>
                <w:kern w:val="0"/>
                <w:sz w:val="20"/>
                <w:szCs w:val="20"/>
              </w:rPr>
            </w:pPr>
          </w:p>
        </w:tc>
        <w:tc>
          <w:tcPr>
            <w:tcW w:w="4523" w:type="dxa"/>
            <w:tcBorders>
              <w:top w:val="nil"/>
            </w:tcBorders>
            <w:textDirection w:val="lrTbV"/>
          </w:tcPr>
          <w:p w14:paraId="0645F922" w14:textId="77777777" w:rsidR="00737B82" w:rsidRPr="00A2388F" w:rsidRDefault="00737B82" w:rsidP="00C7422C">
            <w:pPr>
              <w:autoSpaceDN w:val="0"/>
              <w:spacing w:line="240" w:lineRule="exact"/>
              <w:rPr>
                <w:rFonts w:ascii="ＭＳ 明朝" w:hAnsi="ＭＳ 明朝"/>
                <w:color w:val="000000"/>
                <w:spacing w:val="-6"/>
                <w:sz w:val="20"/>
                <w:szCs w:val="20"/>
              </w:rPr>
            </w:pPr>
          </w:p>
        </w:tc>
      </w:tr>
    </w:tbl>
    <w:p w14:paraId="73510240" w14:textId="77777777" w:rsidR="00E523E8" w:rsidRPr="00E523E8" w:rsidRDefault="00E523E8" w:rsidP="00E523E8">
      <w:pPr>
        <w:autoSpaceDN w:val="0"/>
        <w:spacing w:beforeLines="50" w:before="182"/>
        <w:ind w:left="252" w:hangingChars="100" w:hanging="252"/>
        <w:rPr>
          <w:rFonts w:ascii="ＭＳ 明朝" w:hAnsi="ＭＳ 明朝"/>
        </w:rPr>
      </w:pPr>
      <w:r w:rsidRPr="00E523E8">
        <w:rPr>
          <w:rFonts w:ascii="ＭＳ 明朝" w:hAnsi="ＭＳ 明朝" w:hint="eastAsia"/>
        </w:rPr>
        <w:t>（一般職の任期付職員の採用等に関する条例の一部改正）</w:t>
      </w:r>
    </w:p>
    <w:p w14:paraId="05D0520E" w14:textId="77777777" w:rsidR="00E523E8" w:rsidRPr="00E523E8" w:rsidRDefault="00E523E8" w:rsidP="00764E22">
      <w:pPr>
        <w:autoSpaceDN w:val="0"/>
        <w:ind w:left="252" w:hangingChars="100" w:hanging="252"/>
        <w:rPr>
          <w:rFonts w:ascii="ＭＳ 明朝" w:hAnsi="ＭＳ 明朝"/>
        </w:rPr>
      </w:pPr>
      <w:r w:rsidRPr="00E523E8">
        <w:rPr>
          <w:rFonts w:ascii="ＭＳ 明朝" w:hAnsi="ＭＳ 明朝" w:hint="eastAsia"/>
        </w:rPr>
        <w:t>第五条　一般職の任期付職員の採用等に関する条例（平成十四年大阪府条例第八十六号）の一部を次のように改正する。</w:t>
      </w:r>
    </w:p>
    <w:p w14:paraId="23E89FDB" w14:textId="77777777" w:rsidR="00737B82" w:rsidRDefault="00E523E8" w:rsidP="00764E22">
      <w:pPr>
        <w:autoSpaceDN w:val="0"/>
        <w:ind w:left="252" w:hangingChars="100" w:hanging="252"/>
        <w:rPr>
          <w:rFonts w:ascii="ＭＳ 明朝" w:hAnsi="ＭＳ 明朝"/>
        </w:rPr>
      </w:pPr>
      <w:r w:rsidRPr="00E523E8">
        <w:rPr>
          <w:rFonts w:ascii="ＭＳ 明朝" w:hAnsi="ＭＳ 明朝" w:hint="eastAsia"/>
        </w:rPr>
        <w:t xml:space="preserve">　　次の表の改正前の欄に掲げる規定を同表の改正後の欄に掲げる規定に傍線で</w:t>
      </w:r>
      <w:r w:rsidRPr="00E523E8">
        <w:rPr>
          <w:rFonts w:ascii="ＭＳ 明朝" w:hAnsi="ＭＳ 明朝" w:hint="eastAsia"/>
        </w:rPr>
        <w:lastRenderedPageBreak/>
        <w:t>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5517BF" w:rsidRPr="00A2388F" w14:paraId="30FF858F" w14:textId="77777777" w:rsidTr="00C7422C">
        <w:trPr>
          <w:trHeight w:val="249"/>
        </w:trPr>
        <w:tc>
          <w:tcPr>
            <w:tcW w:w="4522" w:type="dxa"/>
            <w:textDirection w:val="lrTbV"/>
          </w:tcPr>
          <w:p w14:paraId="2E4953F3" w14:textId="77777777" w:rsidR="005517BF" w:rsidRPr="00A2388F" w:rsidRDefault="005517BF" w:rsidP="00C7422C">
            <w:pPr>
              <w:autoSpaceDN w:val="0"/>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改正後</w:t>
            </w:r>
          </w:p>
        </w:tc>
        <w:tc>
          <w:tcPr>
            <w:tcW w:w="4523" w:type="dxa"/>
            <w:textDirection w:val="lrTbV"/>
          </w:tcPr>
          <w:p w14:paraId="4E265E61" w14:textId="77777777" w:rsidR="005517BF" w:rsidRPr="00A2388F" w:rsidRDefault="005517BF" w:rsidP="00C7422C">
            <w:pPr>
              <w:autoSpaceDN w:val="0"/>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改正前</w:t>
            </w:r>
          </w:p>
        </w:tc>
      </w:tr>
      <w:tr w:rsidR="005517BF" w:rsidRPr="00A2388F" w14:paraId="3EBBCF76" w14:textId="77777777" w:rsidTr="00C7422C">
        <w:trPr>
          <w:trHeight w:val="240"/>
        </w:trPr>
        <w:tc>
          <w:tcPr>
            <w:tcW w:w="4522" w:type="dxa"/>
            <w:tcBorders>
              <w:bottom w:val="nil"/>
            </w:tcBorders>
            <w:textDirection w:val="lrTbV"/>
          </w:tcPr>
          <w:p w14:paraId="55B37C04" w14:textId="77777777" w:rsidR="005517BF" w:rsidRPr="00A2388F" w:rsidRDefault="005517BF" w:rsidP="00C7422C">
            <w:pPr>
              <w:autoSpaceDN w:val="0"/>
              <w:spacing w:line="240" w:lineRule="exact"/>
              <w:rPr>
                <w:rFonts w:ascii="ＭＳ 明朝" w:hAnsi="ＭＳ 明朝" w:cs="ＭＳ ゴシック"/>
                <w:color w:val="000000"/>
                <w:spacing w:val="-6"/>
                <w:kern w:val="0"/>
                <w:sz w:val="20"/>
                <w:szCs w:val="20"/>
              </w:rPr>
            </w:pPr>
          </w:p>
        </w:tc>
        <w:tc>
          <w:tcPr>
            <w:tcW w:w="4523" w:type="dxa"/>
            <w:tcBorders>
              <w:bottom w:val="nil"/>
            </w:tcBorders>
            <w:textDirection w:val="lrTbV"/>
          </w:tcPr>
          <w:p w14:paraId="61A980B7" w14:textId="77777777" w:rsidR="005517BF" w:rsidRPr="00A2388F" w:rsidRDefault="005517BF" w:rsidP="00C7422C">
            <w:pPr>
              <w:autoSpaceDN w:val="0"/>
              <w:spacing w:line="240" w:lineRule="exact"/>
              <w:rPr>
                <w:rFonts w:ascii="ＭＳ 明朝" w:hAnsi="ＭＳ 明朝"/>
                <w:color w:val="000000"/>
                <w:spacing w:val="-6"/>
                <w:sz w:val="20"/>
                <w:szCs w:val="20"/>
              </w:rPr>
            </w:pPr>
          </w:p>
        </w:tc>
      </w:tr>
      <w:tr w:rsidR="005517BF" w:rsidRPr="00A2388F" w14:paraId="6704F6BC" w14:textId="77777777" w:rsidTr="001A264E">
        <w:trPr>
          <w:trHeight w:val="3058"/>
        </w:trPr>
        <w:tc>
          <w:tcPr>
            <w:tcW w:w="4522" w:type="dxa"/>
            <w:tcBorders>
              <w:top w:val="nil"/>
              <w:bottom w:val="nil"/>
            </w:tcBorders>
            <w:textDirection w:val="lrTbV"/>
          </w:tcPr>
          <w:p w14:paraId="4612B9AF" w14:textId="77777777" w:rsidR="005517BF" w:rsidRPr="00A2388F" w:rsidRDefault="005517BF" w:rsidP="00C7422C">
            <w:pPr>
              <w:autoSpaceDN w:val="0"/>
              <w:spacing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（特定任期付職員の給与の特例）</w:t>
            </w:r>
          </w:p>
          <w:p w14:paraId="576A43EB" w14:textId="77777777" w:rsidR="005517BF" w:rsidRPr="00A2388F" w:rsidRDefault="005517BF" w:rsidP="00C7422C">
            <w:pPr>
              <w:autoSpaceDN w:val="0"/>
              <w:spacing w:afterLines="10" w:after="36"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第七条　（略）</w:t>
            </w:r>
          </w:p>
          <w:tbl>
            <w:tblPr>
              <w:tblW w:w="4082"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3628"/>
            </w:tblGrid>
            <w:tr w:rsidR="005517BF" w:rsidRPr="00A2388F" w14:paraId="220F680A" w14:textId="77777777" w:rsidTr="00C7422C">
              <w:trPr>
                <w:cantSplit/>
                <w:trHeight w:val="1134"/>
              </w:trPr>
              <w:tc>
                <w:tcPr>
                  <w:tcW w:w="454" w:type="dxa"/>
                  <w:textDirection w:val="btLr"/>
                </w:tcPr>
                <w:p w14:paraId="22BC63F1" w14:textId="77777777" w:rsidR="005517BF" w:rsidRPr="00A2388F" w:rsidRDefault="005517BF" w:rsidP="006372F5">
                  <w:pPr>
                    <w:framePr w:hSpace="142" w:wrap="around" w:vAnchor="text" w:hAnchor="margin" w:x="99" w:y="184"/>
                    <w:autoSpaceDN w:val="0"/>
                    <w:spacing w:line="240" w:lineRule="exact"/>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給料月額</w:t>
                  </w:r>
                </w:p>
              </w:tc>
              <w:tc>
                <w:tcPr>
                  <w:tcW w:w="3628" w:type="dxa"/>
                  <w:textDirection w:val="btLr"/>
                </w:tcPr>
                <w:p w14:paraId="3052D8A9" w14:textId="77777777" w:rsidR="005517BF" w:rsidRPr="005517BF" w:rsidRDefault="005517BF" w:rsidP="006372F5">
                  <w:pPr>
                    <w:framePr w:hSpace="142" w:wrap="around" w:vAnchor="text" w:hAnchor="margin" w:x="99" w:y="184"/>
                    <w:autoSpaceDN w:val="0"/>
                    <w:ind w:leftChars="100" w:left="252" w:right="113"/>
                    <w:jc w:val="right"/>
                    <w:rPr>
                      <w:rFonts w:ascii="ＭＳ 明朝" w:hAnsi="ＭＳ 明朝"/>
                      <w:color w:val="000000"/>
                      <w:spacing w:val="-6"/>
                      <w:sz w:val="20"/>
                      <w:szCs w:val="20"/>
                    </w:rPr>
                  </w:pPr>
                  <w:r w:rsidRPr="005517BF">
                    <w:rPr>
                      <w:rFonts w:ascii="ＭＳ 明朝" w:hAnsi="ＭＳ 明朝" w:hint="eastAsia"/>
                      <w:color w:val="000000"/>
                      <w:spacing w:val="-6"/>
                      <w:sz w:val="20"/>
                      <w:szCs w:val="20"/>
                    </w:rPr>
                    <w:t>円</w:t>
                  </w:r>
                </w:p>
                <w:p w14:paraId="754EA980" w14:textId="77777777" w:rsidR="005517BF" w:rsidRPr="005517BF" w:rsidRDefault="005517BF" w:rsidP="006372F5">
                  <w:pPr>
                    <w:framePr w:hSpace="142" w:wrap="around" w:vAnchor="text" w:hAnchor="margin" w:x="99" w:y="184"/>
                    <w:autoSpaceDN w:val="0"/>
                    <w:ind w:right="113"/>
                    <w:jc w:val="right"/>
                    <w:rPr>
                      <w:rFonts w:ascii="ＭＳ 明朝" w:hAnsi="ＭＳ 明朝"/>
                      <w:color w:val="000000"/>
                      <w:spacing w:val="-6"/>
                      <w:sz w:val="20"/>
                      <w:szCs w:val="20"/>
                      <w:u w:val="single"/>
                    </w:rPr>
                  </w:pPr>
                  <w:r w:rsidRPr="005517BF">
                    <w:rPr>
                      <w:rFonts w:ascii="ＭＳ 明朝" w:hAnsi="ＭＳ 明朝" w:hint="eastAsia"/>
                      <w:color w:val="000000"/>
                      <w:spacing w:val="-6"/>
                      <w:sz w:val="20"/>
                      <w:szCs w:val="20"/>
                      <w:u w:val="single"/>
                    </w:rPr>
                    <w:t>3</w:t>
                  </w:r>
                  <w:r>
                    <w:rPr>
                      <w:rFonts w:ascii="ＭＳ 明朝" w:hAnsi="ＭＳ 明朝" w:hint="eastAsia"/>
                      <w:color w:val="000000"/>
                      <w:spacing w:val="-6"/>
                      <w:sz w:val="20"/>
                      <w:szCs w:val="20"/>
                      <w:u w:val="single"/>
                    </w:rPr>
                    <w:t>8</w:t>
                  </w:r>
                  <w:r>
                    <w:rPr>
                      <w:rFonts w:ascii="ＭＳ 明朝" w:hAnsi="ＭＳ 明朝"/>
                      <w:color w:val="000000"/>
                      <w:spacing w:val="-6"/>
                      <w:sz w:val="20"/>
                      <w:szCs w:val="20"/>
                      <w:u w:val="single"/>
                    </w:rPr>
                    <w:t>2</w:t>
                  </w:r>
                  <w:r w:rsidRPr="005517BF">
                    <w:rPr>
                      <w:rFonts w:ascii="ＭＳ 明朝" w:hAnsi="ＭＳ 明朝" w:hint="eastAsia"/>
                      <w:color w:val="000000"/>
                      <w:spacing w:val="-6"/>
                      <w:sz w:val="20"/>
                      <w:szCs w:val="20"/>
                      <w:u w:val="single"/>
                    </w:rPr>
                    <w:t>,000</w:t>
                  </w:r>
                </w:p>
                <w:p w14:paraId="65C99918"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428</w:t>
                  </w:r>
                  <w:r w:rsidRPr="009A7767">
                    <w:rPr>
                      <w:rFonts w:ascii="ＭＳ 明朝" w:hAnsi="ＭＳ 明朝" w:hint="eastAsia"/>
                      <w:color w:val="000000"/>
                      <w:spacing w:val="-6"/>
                      <w:sz w:val="20"/>
                      <w:szCs w:val="20"/>
                    </w:rPr>
                    <w:t>,000</w:t>
                  </w:r>
                </w:p>
                <w:p w14:paraId="020328D4"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482</w:t>
                  </w:r>
                  <w:r w:rsidRPr="009A7767">
                    <w:rPr>
                      <w:rFonts w:ascii="ＭＳ 明朝" w:hAnsi="ＭＳ 明朝" w:hint="eastAsia"/>
                      <w:color w:val="000000"/>
                      <w:spacing w:val="-6"/>
                      <w:sz w:val="20"/>
                      <w:szCs w:val="20"/>
                    </w:rPr>
                    <w:t>,000</w:t>
                  </w:r>
                </w:p>
                <w:p w14:paraId="4E421133"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546</w:t>
                  </w:r>
                  <w:r w:rsidRPr="009A7767">
                    <w:rPr>
                      <w:rFonts w:ascii="ＭＳ 明朝" w:hAnsi="ＭＳ 明朝" w:hint="eastAsia"/>
                      <w:color w:val="000000"/>
                      <w:spacing w:val="-6"/>
                      <w:sz w:val="20"/>
                      <w:szCs w:val="20"/>
                    </w:rPr>
                    <w:t>,000</w:t>
                  </w:r>
                </w:p>
                <w:p w14:paraId="579AB69B"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622</w:t>
                  </w:r>
                  <w:r w:rsidRPr="009A7767">
                    <w:rPr>
                      <w:rFonts w:ascii="ＭＳ 明朝" w:hAnsi="ＭＳ 明朝" w:hint="eastAsia"/>
                      <w:color w:val="000000"/>
                      <w:spacing w:val="-6"/>
                      <w:sz w:val="20"/>
                      <w:szCs w:val="20"/>
                    </w:rPr>
                    <w:t>,000</w:t>
                  </w:r>
                </w:p>
                <w:p w14:paraId="655C4A6C"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726</w:t>
                  </w:r>
                  <w:r w:rsidRPr="009A7767">
                    <w:rPr>
                      <w:rFonts w:ascii="ＭＳ 明朝" w:hAnsi="ＭＳ 明朝" w:hint="eastAsia"/>
                      <w:color w:val="000000"/>
                      <w:spacing w:val="-6"/>
                      <w:sz w:val="20"/>
                      <w:szCs w:val="20"/>
                    </w:rPr>
                    <w:t>,000</w:t>
                  </w:r>
                </w:p>
                <w:p w14:paraId="20A00394"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852</w:t>
                  </w:r>
                  <w:r w:rsidRPr="009A7767">
                    <w:rPr>
                      <w:rFonts w:ascii="ＭＳ 明朝" w:hAnsi="ＭＳ 明朝" w:hint="eastAsia"/>
                      <w:color w:val="000000"/>
                      <w:spacing w:val="-6"/>
                      <w:sz w:val="20"/>
                      <w:szCs w:val="20"/>
                    </w:rPr>
                    <w:t>,000</w:t>
                  </w:r>
                </w:p>
                <w:p w14:paraId="35B5FF49" w14:textId="77777777" w:rsidR="005517BF" w:rsidRPr="005517BF" w:rsidRDefault="005517BF" w:rsidP="006372F5">
                  <w:pPr>
                    <w:framePr w:hSpace="142" w:wrap="around" w:vAnchor="text" w:hAnchor="margin" w:x="99" w:y="184"/>
                    <w:autoSpaceDN w:val="0"/>
                    <w:ind w:right="213"/>
                    <w:jc w:val="right"/>
                    <w:rPr>
                      <w:rFonts w:ascii="ＭＳ 明朝" w:hAnsi="ＭＳ 明朝"/>
                      <w:color w:val="000000"/>
                      <w:spacing w:val="-6"/>
                      <w:sz w:val="20"/>
                      <w:szCs w:val="20"/>
                    </w:rPr>
                  </w:pPr>
                </w:p>
              </w:tc>
            </w:tr>
            <w:tr w:rsidR="005517BF" w:rsidRPr="00A2388F" w14:paraId="4D27D599" w14:textId="77777777" w:rsidTr="008A42E2">
              <w:trPr>
                <w:cantSplit/>
                <w:trHeight w:val="597"/>
              </w:trPr>
              <w:tc>
                <w:tcPr>
                  <w:tcW w:w="454" w:type="dxa"/>
                  <w:textDirection w:val="btLr"/>
                </w:tcPr>
                <w:p w14:paraId="44171D47" w14:textId="77777777" w:rsidR="005517BF" w:rsidRPr="00A2388F" w:rsidRDefault="005517BF" w:rsidP="006372F5">
                  <w:pPr>
                    <w:framePr w:hSpace="142" w:wrap="around" w:vAnchor="text" w:hAnchor="margin" w:x="99" w:y="184"/>
                    <w:autoSpaceDN w:val="0"/>
                    <w:spacing w:line="240" w:lineRule="exact"/>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号給</w:t>
                  </w:r>
                </w:p>
              </w:tc>
              <w:tc>
                <w:tcPr>
                  <w:tcW w:w="3628" w:type="dxa"/>
                  <w:textDirection w:val="btLr"/>
                </w:tcPr>
                <w:p w14:paraId="45CAF7DF" w14:textId="77777777" w:rsidR="005517BF" w:rsidRPr="00A2388F" w:rsidRDefault="005517BF" w:rsidP="006372F5">
                  <w:pPr>
                    <w:framePr w:hSpace="142" w:wrap="around" w:vAnchor="text" w:hAnchor="margin" w:x="99" w:y="184"/>
                    <w:autoSpaceDN w:val="0"/>
                    <w:ind w:left="113" w:right="113"/>
                    <w:jc w:val="center"/>
                    <w:rPr>
                      <w:rFonts w:ascii="ＭＳ 明朝" w:hAnsi="ＭＳ 明朝"/>
                      <w:color w:val="000000"/>
                      <w:spacing w:val="-6"/>
                      <w:sz w:val="20"/>
                      <w:szCs w:val="20"/>
                    </w:rPr>
                  </w:pPr>
                </w:p>
                <w:p w14:paraId="16940001" w14:textId="77777777" w:rsidR="005517BF" w:rsidRPr="00A2388F" w:rsidRDefault="005517BF"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１</w:t>
                  </w:r>
                </w:p>
                <w:p w14:paraId="46D0DF9C" w14:textId="77777777" w:rsidR="005517BF" w:rsidRPr="00A2388F" w:rsidRDefault="005517BF"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２</w:t>
                  </w:r>
                </w:p>
                <w:p w14:paraId="561F34D1" w14:textId="77777777" w:rsidR="005517BF" w:rsidRPr="00A2388F" w:rsidRDefault="005517BF"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３</w:t>
                  </w:r>
                </w:p>
                <w:p w14:paraId="063A2B44" w14:textId="77777777" w:rsidR="005517BF" w:rsidRPr="00A2388F" w:rsidRDefault="005517BF"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４</w:t>
                  </w:r>
                </w:p>
                <w:p w14:paraId="009A946B" w14:textId="77777777" w:rsidR="005517BF" w:rsidRPr="00A2388F" w:rsidRDefault="005517BF"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５</w:t>
                  </w:r>
                </w:p>
                <w:p w14:paraId="453C6FA3" w14:textId="77777777" w:rsidR="005517BF" w:rsidRPr="00A2388F" w:rsidRDefault="005517BF"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６</w:t>
                  </w:r>
                </w:p>
                <w:p w14:paraId="3A93A4D8" w14:textId="77777777" w:rsidR="005517BF" w:rsidRPr="00A2388F" w:rsidRDefault="005517BF"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７</w:t>
                  </w:r>
                </w:p>
              </w:tc>
            </w:tr>
          </w:tbl>
          <w:p w14:paraId="0C3A3457" w14:textId="77777777" w:rsidR="005517BF" w:rsidRDefault="005517BF" w:rsidP="00C7422C">
            <w:pPr>
              <w:autoSpaceDN w:val="0"/>
              <w:spacing w:beforeLines="10" w:before="36"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２―５　（略）</w:t>
            </w:r>
          </w:p>
          <w:p w14:paraId="2FF69458" w14:textId="77777777" w:rsidR="0008193E" w:rsidRDefault="0008193E" w:rsidP="00C7422C">
            <w:pPr>
              <w:autoSpaceDN w:val="0"/>
              <w:spacing w:beforeLines="10" w:before="36" w:line="240" w:lineRule="exact"/>
              <w:rPr>
                <w:rFonts w:ascii="ＭＳ 明朝" w:hAnsi="ＭＳ 明朝"/>
                <w:color w:val="000000"/>
                <w:spacing w:val="-6"/>
                <w:sz w:val="20"/>
                <w:szCs w:val="20"/>
              </w:rPr>
            </w:pPr>
          </w:p>
          <w:p w14:paraId="21A5CA4A" w14:textId="77777777" w:rsidR="001A264E" w:rsidRPr="001A264E" w:rsidRDefault="001A264E" w:rsidP="001A264E">
            <w:pPr>
              <w:autoSpaceDN w:val="0"/>
              <w:spacing w:beforeLines="10" w:before="36" w:line="240" w:lineRule="exact"/>
              <w:rPr>
                <w:rFonts w:ascii="ＭＳ 明朝" w:hAnsi="ＭＳ 明朝"/>
                <w:color w:val="000000"/>
                <w:spacing w:val="-6"/>
                <w:sz w:val="20"/>
                <w:szCs w:val="20"/>
              </w:rPr>
            </w:pPr>
            <w:r w:rsidRPr="001A264E">
              <w:rPr>
                <w:rFonts w:ascii="ＭＳ 明朝" w:hAnsi="ＭＳ 明朝" w:hint="eastAsia"/>
                <w:color w:val="000000"/>
                <w:spacing w:val="-6"/>
                <w:sz w:val="20"/>
                <w:szCs w:val="20"/>
              </w:rPr>
              <w:t>第八条　（略）</w:t>
            </w:r>
          </w:p>
          <w:p w14:paraId="704E35F2" w14:textId="77777777" w:rsidR="001A264E" w:rsidRPr="001A264E" w:rsidRDefault="001A264E" w:rsidP="001A264E">
            <w:pPr>
              <w:autoSpaceDN w:val="0"/>
              <w:spacing w:beforeLines="10" w:before="36" w:line="240" w:lineRule="exact"/>
              <w:rPr>
                <w:rFonts w:ascii="ＭＳ 明朝" w:hAnsi="ＭＳ 明朝"/>
                <w:color w:val="000000"/>
                <w:spacing w:val="-6"/>
                <w:sz w:val="20"/>
                <w:szCs w:val="20"/>
              </w:rPr>
            </w:pPr>
            <w:r w:rsidRPr="001A264E">
              <w:rPr>
                <w:rFonts w:ascii="ＭＳ 明朝" w:hAnsi="ＭＳ 明朝" w:hint="eastAsia"/>
                <w:color w:val="000000"/>
                <w:spacing w:val="-6"/>
                <w:sz w:val="20"/>
                <w:szCs w:val="20"/>
              </w:rPr>
              <w:t>２　（略）</w:t>
            </w:r>
          </w:p>
          <w:p w14:paraId="0378868B" w14:textId="77777777" w:rsidR="001A264E" w:rsidRDefault="001A264E" w:rsidP="001A264E">
            <w:pPr>
              <w:autoSpaceDN w:val="0"/>
              <w:spacing w:beforeLines="10" w:before="36" w:line="240" w:lineRule="exact"/>
              <w:ind w:left="200" w:hangingChars="100" w:hanging="200"/>
              <w:rPr>
                <w:rFonts w:ascii="ＭＳ 明朝" w:hAnsi="ＭＳ 明朝"/>
                <w:color w:val="000000"/>
                <w:spacing w:val="-6"/>
                <w:sz w:val="20"/>
                <w:szCs w:val="20"/>
              </w:rPr>
            </w:pPr>
            <w:r w:rsidRPr="001A264E">
              <w:rPr>
                <w:rFonts w:ascii="ＭＳ 明朝" w:hAnsi="ＭＳ 明朝" w:hint="eastAsia"/>
                <w:color w:val="000000"/>
                <w:spacing w:val="-6"/>
                <w:sz w:val="20"/>
                <w:szCs w:val="20"/>
              </w:rPr>
              <w:t>３　特定任期付職員に対する職員の期末手当及び勤勉手当に関する条例第二条第二項及び第五項の規定の適用については、同条第二項中「百分の百二十」とあるのは「</w:t>
            </w:r>
            <w:r w:rsidRPr="001A264E">
              <w:rPr>
                <w:rFonts w:ascii="ＭＳ 明朝" w:hAnsi="ＭＳ 明朝" w:hint="eastAsia"/>
                <w:color w:val="000000"/>
                <w:spacing w:val="-6"/>
                <w:sz w:val="20"/>
                <w:szCs w:val="20"/>
                <w:u w:val="single"/>
              </w:rPr>
              <w:t>百分の百六十五</w:t>
            </w:r>
            <w:r w:rsidRPr="001A264E">
              <w:rPr>
                <w:rFonts w:ascii="ＭＳ 明朝" w:hAnsi="ＭＳ 明朝" w:hint="eastAsia"/>
                <w:color w:val="000000"/>
                <w:spacing w:val="-6"/>
                <w:sz w:val="20"/>
                <w:szCs w:val="20"/>
              </w:rPr>
              <w:t>」と、同条第五項中「同項第二号から第五号までに規定する給料表」とあるのは「同項第二号から第五号まで及び一般職の任期付職員の採用等に関する条例（平成十四年大阪府条例第八十六号）第七条第一項に規定する給料表」とする。</w:t>
            </w:r>
          </w:p>
          <w:p w14:paraId="41CE3F43" w14:textId="77777777" w:rsidR="00983F1F" w:rsidRPr="001A264E" w:rsidRDefault="00983F1F" w:rsidP="001A264E">
            <w:pPr>
              <w:autoSpaceDN w:val="0"/>
              <w:spacing w:beforeLines="10" w:before="36" w:line="240" w:lineRule="exact"/>
              <w:ind w:left="200" w:hangingChars="100" w:hanging="200"/>
              <w:rPr>
                <w:rFonts w:ascii="ＭＳ 明朝" w:hAnsi="ＭＳ 明朝"/>
                <w:color w:val="000000"/>
                <w:spacing w:val="-6"/>
                <w:sz w:val="20"/>
                <w:szCs w:val="20"/>
              </w:rPr>
            </w:pPr>
          </w:p>
          <w:p w14:paraId="205DD318" w14:textId="77777777" w:rsidR="001A264E" w:rsidRPr="00A2388F" w:rsidRDefault="001A264E" w:rsidP="001A264E">
            <w:pPr>
              <w:autoSpaceDN w:val="0"/>
              <w:spacing w:beforeLines="10" w:before="36" w:line="240" w:lineRule="exact"/>
              <w:rPr>
                <w:rFonts w:ascii="ＭＳ 明朝" w:hAnsi="ＭＳ 明朝"/>
                <w:color w:val="000000"/>
                <w:spacing w:val="-6"/>
                <w:sz w:val="20"/>
                <w:szCs w:val="20"/>
              </w:rPr>
            </w:pPr>
            <w:r w:rsidRPr="001A264E">
              <w:rPr>
                <w:rFonts w:ascii="ＭＳ 明朝" w:hAnsi="ＭＳ 明朝" w:hint="eastAsia"/>
                <w:color w:val="000000"/>
                <w:spacing w:val="-6"/>
                <w:sz w:val="20"/>
                <w:szCs w:val="20"/>
              </w:rPr>
              <w:t>４　（略）</w:t>
            </w:r>
          </w:p>
        </w:tc>
        <w:tc>
          <w:tcPr>
            <w:tcW w:w="4523" w:type="dxa"/>
            <w:tcBorders>
              <w:top w:val="nil"/>
              <w:bottom w:val="nil"/>
            </w:tcBorders>
            <w:textDirection w:val="lrTbV"/>
          </w:tcPr>
          <w:p w14:paraId="4A780CD2" w14:textId="77777777" w:rsidR="005517BF" w:rsidRPr="00A2388F" w:rsidRDefault="005517BF" w:rsidP="00C7422C">
            <w:pPr>
              <w:autoSpaceDN w:val="0"/>
              <w:spacing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（特定任期付職員の給与の特例）</w:t>
            </w:r>
          </w:p>
          <w:p w14:paraId="7A90AA9A" w14:textId="77777777" w:rsidR="005517BF" w:rsidRPr="00A2388F" w:rsidRDefault="005517BF" w:rsidP="00C7422C">
            <w:pPr>
              <w:autoSpaceDN w:val="0"/>
              <w:spacing w:afterLines="10" w:after="36"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第七条　（略）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3572"/>
            </w:tblGrid>
            <w:tr w:rsidR="005517BF" w:rsidRPr="00A2388F" w14:paraId="388E7FAF" w14:textId="77777777" w:rsidTr="008A42E2">
              <w:trPr>
                <w:cantSplit/>
                <w:trHeight w:val="1134"/>
              </w:trPr>
              <w:tc>
                <w:tcPr>
                  <w:tcW w:w="510" w:type="dxa"/>
                  <w:textDirection w:val="btLr"/>
                  <w:vAlign w:val="center"/>
                </w:tcPr>
                <w:p w14:paraId="1AEDDFBE" w14:textId="77777777" w:rsidR="005517BF" w:rsidRPr="00A2388F" w:rsidRDefault="005517BF" w:rsidP="006372F5">
                  <w:pPr>
                    <w:framePr w:hSpace="142" w:wrap="around" w:vAnchor="text" w:hAnchor="margin" w:x="99" w:y="184"/>
                    <w:autoSpaceDN w:val="0"/>
                    <w:spacing w:afterLines="20" w:after="72" w:line="240" w:lineRule="exact"/>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給料月額</w:t>
                  </w:r>
                </w:p>
              </w:tc>
              <w:tc>
                <w:tcPr>
                  <w:tcW w:w="3572" w:type="dxa"/>
                  <w:textDirection w:val="btLr"/>
                </w:tcPr>
                <w:p w14:paraId="32AD3100" w14:textId="77777777" w:rsidR="005517BF" w:rsidRPr="00A2388F" w:rsidRDefault="005517BF" w:rsidP="006372F5">
                  <w:pPr>
                    <w:framePr w:hSpace="142" w:wrap="around" w:vAnchor="text" w:hAnchor="margin" w:x="99" w:y="184"/>
                    <w:autoSpaceDN w:val="0"/>
                    <w:ind w:leftChars="100" w:left="252" w:right="113"/>
                    <w:jc w:val="right"/>
                    <w:rPr>
                      <w:rFonts w:ascii="ＭＳ 明朝" w:hAnsi="ＭＳ 明朝"/>
                      <w:color w:val="000000"/>
                      <w:spacing w:val="-6"/>
                      <w:sz w:val="20"/>
                      <w:szCs w:val="20"/>
                    </w:rPr>
                  </w:pPr>
                  <w:r w:rsidRPr="00A2388F">
                    <w:rPr>
                      <w:rFonts w:ascii="ＭＳ 明朝" w:hAnsi="ＭＳ 明朝" w:hint="eastAsia"/>
                      <w:color w:val="000000"/>
                      <w:spacing w:val="-6"/>
                      <w:sz w:val="20"/>
                      <w:szCs w:val="20"/>
                    </w:rPr>
                    <w:t>円</w:t>
                  </w:r>
                </w:p>
                <w:p w14:paraId="393D9096" w14:textId="77777777" w:rsidR="005517BF" w:rsidRPr="005517BF" w:rsidRDefault="005517BF" w:rsidP="006372F5">
                  <w:pPr>
                    <w:framePr w:hSpace="142" w:wrap="around" w:vAnchor="text" w:hAnchor="margin" w:x="99" w:y="184"/>
                    <w:autoSpaceDN w:val="0"/>
                    <w:ind w:right="113"/>
                    <w:jc w:val="right"/>
                    <w:rPr>
                      <w:rFonts w:ascii="ＭＳ 明朝" w:hAnsi="ＭＳ 明朝"/>
                      <w:color w:val="000000"/>
                      <w:spacing w:val="-6"/>
                      <w:sz w:val="20"/>
                      <w:szCs w:val="20"/>
                      <w:u w:val="single"/>
                    </w:rPr>
                  </w:pPr>
                  <w:r w:rsidRPr="005517BF">
                    <w:rPr>
                      <w:rFonts w:ascii="ＭＳ 明朝" w:hAnsi="ＭＳ 明朝" w:hint="eastAsia"/>
                      <w:color w:val="000000"/>
                      <w:spacing w:val="-6"/>
                      <w:sz w:val="20"/>
                      <w:szCs w:val="20"/>
                      <w:u w:val="single"/>
                    </w:rPr>
                    <w:t>38</w:t>
                  </w:r>
                  <w:r w:rsidRPr="005517BF">
                    <w:rPr>
                      <w:rFonts w:ascii="ＭＳ 明朝" w:hAnsi="ＭＳ 明朝"/>
                      <w:color w:val="000000"/>
                      <w:spacing w:val="-6"/>
                      <w:sz w:val="20"/>
                      <w:szCs w:val="20"/>
                      <w:u w:val="single"/>
                    </w:rPr>
                    <w:t>1</w:t>
                  </w:r>
                  <w:r w:rsidRPr="005517BF">
                    <w:rPr>
                      <w:rFonts w:ascii="ＭＳ 明朝" w:hAnsi="ＭＳ 明朝" w:hint="eastAsia"/>
                      <w:color w:val="000000"/>
                      <w:spacing w:val="-6"/>
                      <w:sz w:val="20"/>
                      <w:szCs w:val="20"/>
                      <w:u w:val="single"/>
                    </w:rPr>
                    <w:t>,000</w:t>
                  </w:r>
                </w:p>
                <w:p w14:paraId="09E09E31"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hint="eastAsia"/>
                      <w:color w:val="000000"/>
                      <w:spacing w:val="-6"/>
                      <w:sz w:val="20"/>
                      <w:szCs w:val="20"/>
                    </w:rPr>
                    <w:t>4</w:t>
                  </w:r>
                  <w:r>
                    <w:rPr>
                      <w:rFonts w:ascii="ＭＳ 明朝" w:hAnsi="ＭＳ 明朝"/>
                      <w:color w:val="000000"/>
                      <w:spacing w:val="-6"/>
                      <w:sz w:val="20"/>
                      <w:szCs w:val="20"/>
                    </w:rPr>
                    <w:t>28</w:t>
                  </w:r>
                  <w:r w:rsidRPr="009A7767">
                    <w:rPr>
                      <w:rFonts w:ascii="ＭＳ 明朝" w:hAnsi="ＭＳ 明朝" w:hint="eastAsia"/>
                      <w:color w:val="000000"/>
                      <w:spacing w:val="-6"/>
                      <w:sz w:val="20"/>
                      <w:szCs w:val="20"/>
                    </w:rPr>
                    <w:t>,000</w:t>
                  </w:r>
                </w:p>
                <w:p w14:paraId="09216D29"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482</w:t>
                  </w:r>
                  <w:r w:rsidRPr="009A7767">
                    <w:rPr>
                      <w:rFonts w:ascii="ＭＳ 明朝" w:hAnsi="ＭＳ 明朝" w:hint="eastAsia"/>
                      <w:color w:val="000000"/>
                      <w:spacing w:val="-6"/>
                      <w:sz w:val="20"/>
                      <w:szCs w:val="20"/>
                    </w:rPr>
                    <w:t>,000</w:t>
                  </w:r>
                </w:p>
                <w:p w14:paraId="62656993"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546</w:t>
                  </w:r>
                  <w:r w:rsidRPr="009A7767">
                    <w:rPr>
                      <w:rFonts w:ascii="ＭＳ 明朝" w:hAnsi="ＭＳ 明朝" w:hint="eastAsia"/>
                      <w:color w:val="000000"/>
                      <w:spacing w:val="-6"/>
                      <w:sz w:val="20"/>
                      <w:szCs w:val="20"/>
                    </w:rPr>
                    <w:t>,000</w:t>
                  </w:r>
                </w:p>
                <w:p w14:paraId="679028A2"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622</w:t>
                  </w:r>
                  <w:r w:rsidRPr="009A7767">
                    <w:rPr>
                      <w:rFonts w:ascii="ＭＳ 明朝" w:hAnsi="ＭＳ 明朝" w:hint="eastAsia"/>
                      <w:color w:val="000000"/>
                      <w:spacing w:val="-6"/>
                      <w:sz w:val="20"/>
                      <w:szCs w:val="20"/>
                    </w:rPr>
                    <w:t>,000</w:t>
                  </w:r>
                </w:p>
                <w:p w14:paraId="2073AED6"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726</w:t>
                  </w:r>
                  <w:r w:rsidRPr="009A7767">
                    <w:rPr>
                      <w:rFonts w:ascii="ＭＳ 明朝" w:hAnsi="ＭＳ 明朝" w:hint="eastAsia"/>
                      <w:color w:val="000000"/>
                      <w:spacing w:val="-6"/>
                      <w:sz w:val="20"/>
                      <w:szCs w:val="20"/>
                    </w:rPr>
                    <w:t>,000</w:t>
                  </w:r>
                </w:p>
                <w:p w14:paraId="1107155F" w14:textId="77777777" w:rsidR="009A7767" w:rsidRPr="009A7767" w:rsidRDefault="009A7767" w:rsidP="006372F5">
                  <w:pPr>
                    <w:framePr w:hSpace="142" w:wrap="around" w:vAnchor="text" w:hAnchor="margin" w:x="99" w:y="184"/>
                    <w:autoSpaceDN w:val="0"/>
                    <w:ind w:right="113"/>
                    <w:jc w:val="right"/>
                    <w:rPr>
                      <w:rFonts w:ascii="ＭＳ 明朝" w:hAnsi="ＭＳ 明朝"/>
                      <w:color w:val="000000"/>
                      <w:spacing w:val="-6"/>
                      <w:sz w:val="20"/>
                      <w:szCs w:val="20"/>
                    </w:rPr>
                  </w:pPr>
                  <w:r>
                    <w:rPr>
                      <w:rFonts w:ascii="ＭＳ 明朝" w:hAnsi="ＭＳ 明朝"/>
                      <w:color w:val="000000"/>
                      <w:spacing w:val="-6"/>
                      <w:sz w:val="20"/>
                      <w:szCs w:val="20"/>
                    </w:rPr>
                    <w:t>852</w:t>
                  </w:r>
                  <w:r w:rsidRPr="009A7767">
                    <w:rPr>
                      <w:rFonts w:ascii="ＭＳ 明朝" w:hAnsi="ＭＳ 明朝" w:hint="eastAsia"/>
                      <w:color w:val="000000"/>
                      <w:spacing w:val="-6"/>
                      <w:sz w:val="20"/>
                      <w:szCs w:val="20"/>
                    </w:rPr>
                    <w:t>,000</w:t>
                  </w:r>
                </w:p>
                <w:p w14:paraId="57CB97E1" w14:textId="77777777" w:rsidR="005517BF" w:rsidRPr="00A2388F" w:rsidRDefault="005517BF" w:rsidP="006372F5">
                  <w:pPr>
                    <w:framePr w:hSpace="142" w:wrap="around" w:vAnchor="text" w:hAnchor="margin" w:x="99" w:y="184"/>
                    <w:autoSpaceDN w:val="0"/>
                    <w:ind w:right="213"/>
                    <w:jc w:val="right"/>
                    <w:rPr>
                      <w:rFonts w:ascii="ＭＳ 明朝" w:hAnsi="ＭＳ 明朝"/>
                      <w:color w:val="000000"/>
                      <w:spacing w:val="-6"/>
                      <w:sz w:val="20"/>
                      <w:szCs w:val="20"/>
                    </w:rPr>
                  </w:pPr>
                </w:p>
              </w:tc>
            </w:tr>
            <w:tr w:rsidR="008A42E2" w:rsidRPr="00A2388F" w14:paraId="2791554A" w14:textId="77777777" w:rsidTr="008A42E2">
              <w:trPr>
                <w:cantSplit/>
                <w:trHeight w:val="597"/>
              </w:trPr>
              <w:tc>
                <w:tcPr>
                  <w:tcW w:w="510" w:type="dxa"/>
                  <w:textDirection w:val="btLr"/>
                  <w:vAlign w:val="center"/>
                </w:tcPr>
                <w:p w14:paraId="4DC53A75" w14:textId="77777777" w:rsidR="008A42E2" w:rsidRPr="00A2388F" w:rsidRDefault="008A42E2" w:rsidP="006372F5">
                  <w:pPr>
                    <w:framePr w:hSpace="142" w:wrap="around" w:vAnchor="text" w:hAnchor="margin" w:x="99" w:y="184"/>
                    <w:autoSpaceDN w:val="0"/>
                    <w:spacing w:afterLines="20" w:after="72" w:line="240" w:lineRule="exact"/>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号給</w:t>
                  </w:r>
                </w:p>
              </w:tc>
              <w:tc>
                <w:tcPr>
                  <w:tcW w:w="3572" w:type="dxa"/>
                  <w:textDirection w:val="btLr"/>
                </w:tcPr>
                <w:p w14:paraId="22608B33" w14:textId="77777777" w:rsidR="008A42E2" w:rsidRPr="00A2388F" w:rsidRDefault="008A42E2" w:rsidP="006372F5">
                  <w:pPr>
                    <w:framePr w:hSpace="142" w:wrap="around" w:vAnchor="text" w:hAnchor="margin" w:x="99" w:y="184"/>
                    <w:autoSpaceDN w:val="0"/>
                    <w:ind w:left="113" w:right="113"/>
                    <w:jc w:val="center"/>
                    <w:rPr>
                      <w:rFonts w:ascii="ＭＳ 明朝" w:hAnsi="ＭＳ 明朝"/>
                      <w:color w:val="000000"/>
                      <w:spacing w:val="-6"/>
                      <w:sz w:val="20"/>
                      <w:szCs w:val="20"/>
                    </w:rPr>
                  </w:pPr>
                </w:p>
                <w:p w14:paraId="6CC8DE32" w14:textId="77777777" w:rsidR="008A42E2" w:rsidRPr="00A2388F" w:rsidRDefault="008A42E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１</w:t>
                  </w:r>
                </w:p>
                <w:p w14:paraId="7101069E" w14:textId="77777777" w:rsidR="008A42E2" w:rsidRPr="00A2388F" w:rsidRDefault="008A42E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２</w:t>
                  </w:r>
                </w:p>
                <w:p w14:paraId="4F67CF50" w14:textId="77777777" w:rsidR="008A42E2" w:rsidRPr="00A2388F" w:rsidRDefault="008A42E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３</w:t>
                  </w:r>
                </w:p>
                <w:p w14:paraId="5C8909E6" w14:textId="77777777" w:rsidR="008A42E2" w:rsidRPr="00A2388F" w:rsidRDefault="008A42E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４</w:t>
                  </w:r>
                </w:p>
                <w:p w14:paraId="104DB498" w14:textId="77777777" w:rsidR="008A42E2" w:rsidRPr="00A2388F" w:rsidRDefault="008A42E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５</w:t>
                  </w:r>
                </w:p>
                <w:p w14:paraId="1015DE40" w14:textId="77777777" w:rsidR="008A42E2" w:rsidRPr="00A2388F" w:rsidRDefault="008A42E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６</w:t>
                  </w:r>
                </w:p>
                <w:p w14:paraId="31FBE51D" w14:textId="77777777" w:rsidR="008A42E2" w:rsidRPr="00A2388F" w:rsidRDefault="008A42E2" w:rsidP="006372F5">
                  <w:pPr>
                    <w:framePr w:hSpace="142" w:wrap="around" w:vAnchor="text" w:hAnchor="margin" w:x="99" w:y="184"/>
                    <w:autoSpaceDN w:val="0"/>
                    <w:ind w:left="113" w:right="113"/>
                    <w:jc w:val="center"/>
                    <w:rPr>
                      <w:rFonts w:ascii="ＭＳ 明朝" w:hAnsi="ＭＳ 明朝"/>
                      <w:color w:val="000000"/>
                      <w:spacing w:val="-6"/>
                      <w:sz w:val="20"/>
                      <w:szCs w:val="20"/>
                    </w:rPr>
                  </w:pPr>
                  <w:r w:rsidRPr="00A2388F">
                    <w:rPr>
                      <w:rFonts w:ascii="ＭＳ 明朝" w:hAnsi="ＭＳ 明朝" w:hint="eastAsia"/>
                      <w:color w:val="000000"/>
                      <w:spacing w:val="-6"/>
                      <w:sz w:val="20"/>
                      <w:szCs w:val="20"/>
                    </w:rPr>
                    <w:t>７</w:t>
                  </w:r>
                </w:p>
              </w:tc>
            </w:tr>
          </w:tbl>
          <w:p w14:paraId="0D81C3DD" w14:textId="77777777" w:rsidR="005517BF" w:rsidRDefault="005517BF" w:rsidP="00C7422C">
            <w:pPr>
              <w:autoSpaceDN w:val="0"/>
              <w:spacing w:beforeLines="10" w:before="36" w:line="240" w:lineRule="exact"/>
              <w:rPr>
                <w:rFonts w:ascii="ＭＳ 明朝" w:hAnsi="ＭＳ 明朝"/>
                <w:color w:val="000000"/>
                <w:spacing w:val="-6"/>
                <w:sz w:val="20"/>
                <w:szCs w:val="20"/>
              </w:rPr>
            </w:pPr>
            <w:r w:rsidRPr="00A2388F">
              <w:rPr>
                <w:rFonts w:ascii="ＭＳ 明朝" w:hAnsi="ＭＳ 明朝" w:hint="eastAsia"/>
                <w:color w:val="000000"/>
                <w:spacing w:val="-6"/>
                <w:sz w:val="20"/>
                <w:szCs w:val="20"/>
              </w:rPr>
              <w:t>２―５　（略）</w:t>
            </w:r>
          </w:p>
          <w:p w14:paraId="4643AFCE" w14:textId="77777777" w:rsidR="0008193E" w:rsidRDefault="0008193E" w:rsidP="00C7422C">
            <w:pPr>
              <w:autoSpaceDN w:val="0"/>
              <w:spacing w:beforeLines="10" w:before="36" w:line="240" w:lineRule="exact"/>
              <w:rPr>
                <w:rFonts w:ascii="ＭＳ 明朝" w:hAnsi="ＭＳ 明朝"/>
                <w:color w:val="000000"/>
                <w:spacing w:val="-6"/>
                <w:sz w:val="20"/>
                <w:szCs w:val="20"/>
              </w:rPr>
            </w:pPr>
          </w:p>
          <w:p w14:paraId="2DBC465B" w14:textId="77777777" w:rsidR="001A264E" w:rsidRPr="001A264E" w:rsidRDefault="001A264E" w:rsidP="001A264E">
            <w:pPr>
              <w:autoSpaceDN w:val="0"/>
              <w:spacing w:beforeLines="10" w:before="36" w:line="240" w:lineRule="exact"/>
              <w:rPr>
                <w:rFonts w:ascii="ＭＳ 明朝" w:hAnsi="ＭＳ 明朝"/>
                <w:color w:val="000000"/>
                <w:spacing w:val="-6"/>
                <w:sz w:val="20"/>
                <w:szCs w:val="20"/>
              </w:rPr>
            </w:pPr>
            <w:r w:rsidRPr="001A264E">
              <w:rPr>
                <w:rFonts w:ascii="ＭＳ 明朝" w:hAnsi="ＭＳ 明朝" w:hint="eastAsia"/>
                <w:color w:val="000000"/>
                <w:spacing w:val="-6"/>
                <w:sz w:val="20"/>
                <w:szCs w:val="20"/>
              </w:rPr>
              <w:t>第八条　（略）</w:t>
            </w:r>
          </w:p>
          <w:p w14:paraId="2AE3E6B4" w14:textId="77777777" w:rsidR="001A264E" w:rsidRPr="001A264E" w:rsidRDefault="001A264E" w:rsidP="001A264E">
            <w:pPr>
              <w:autoSpaceDN w:val="0"/>
              <w:spacing w:beforeLines="10" w:before="36" w:line="240" w:lineRule="exact"/>
              <w:rPr>
                <w:rFonts w:ascii="ＭＳ 明朝" w:hAnsi="ＭＳ 明朝"/>
                <w:color w:val="000000"/>
                <w:spacing w:val="-6"/>
                <w:sz w:val="20"/>
                <w:szCs w:val="20"/>
              </w:rPr>
            </w:pPr>
            <w:r w:rsidRPr="001A264E">
              <w:rPr>
                <w:rFonts w:ascii="ＭＳ 明朝" w:hAnsi="ＭＳ 明朝" w:hint="eastAsia"/>
                <w:color w:val="000000"/>
                <w:spacing w:val="-6"/>
                <w:sz w:val="20"/>
                <w:szCs w:val="20"/>
              </w:rPr>
              <w:t>２　（略）</w:t>
            </w:r>
          </w:p>
          <w:p w14:paraId="04165279" w14:textId="77777777" w:rsidR="001A264E" w:rsidRPr="001A264E" w:rsidRDefault="001A264E" w:rsidP="001A264E">
            <w:pPr>
              <w:autoSpaceDN w:val="0"/>
              <w:spacing w:beforeLines="10" w:before="36" w:line="240" w:lineRule="exact"/>
              <w:ind w:left="200" w:hangingChars="100" w:hanging="200"/>
              <w:rPr>
                <w:rFonts w:ascii="ＭＳ 明朝" w:hAnsi="ＭＳ 明朝"/>
                <w:color w:val="000000"/>
                <w:spacing w:val="-6"/>
                <w:sz w:val="20"/>
                <w:szCs w:val="20"/>
              </w:rPr>
            </w:pPr>
            <w:r w:rsidRPr="001A264E">
              <w:rPr>
                <w:rFonts w:ascii="ＭＳ 明朝" w:hAnsi="ＭＳ 明朝" w:hint="eastAsia"/>
                <w:color w:val="000000"/>
                <w:spacing w:val="-6"/>
                <w:sz w:val="20"/>
                <w:szCs w:val="20"/>
              </w:rPr>
              <w:t>３　特定任期付職員に対する職員の期末手当及び勤勉手当に関する条例第二条第二項及び第五項の規定の適用については、同条第二項中「百分の百二十」とあるのは「</w:t>
            </w:r>
            <w:r w:rsidRPr="001A264E">
              <w:rPr>
                <w:rFonts w:ascii="ＭＳ 明朝" w:hAnsi="ＭＳ 明朝" w:hint="eastAsia"/>
                <w:color w:val="000000"/>
                <w:spacing w:val="-6"/>
                <w:sz w:val="20"/>
                <w:szCs w:val="20"/>
                <w:u w:val="single"/>
              </w:rPr>
              <w:t>百分の百六十二・五</w:t>
            </w:r>
            <w:r w:rsidRPr="001A264E">
              <w:rPr>
                <w:rFonts w:ascii="ＭＳ 明朝" w:hAnsi="ＭＳ 明朝" w:hint="eastAsia"/>
                <w:color w:val="000000"/>
                <w:spacing w:val="-6"/>
                <w:sz w:val="20"/>
                <w:szCs w:val="20"/>
              </w:rPr>
              <w:t>」と、同条第五項中「同項第二号から第五号までに規定する給料表」とあるのは「同項第二号から第五号まで及び一般職の任期付職員の採用等に関する条例（平成十四年大阪府条例第八十六号）第七条第一項に規定する給料表」とする。</w:t>
            </w:r>
          </w:p>
          <w:p w14:paraId="67669F95" w14:textId="77777777" w:rsidR="001A264E" w:rsidRPr="00A2388F" w:rsidRDefault="001A264E" w:rsidP="001A264E">
            <w:pPr>
              <w:autoSpaceDN w:val="0"/>
              <w:spacing w:beforeLines="10" w:before="36" w:line="240" w:lineRule="exact"/>
              <w:rPr>
                <w:rFonts w:ascii="ＭＳ 明朝" w:hAnsi="ＭＳ 明朝"/>
                <w:color w:val="000000"/>
                <w:spacing w:val="-6"/>
                <w:sz w:val="20"/>
                <w:szCs w:val="20"/>
              </w:rPr>
            </w:pPr>
            <w:r w:rsidRPr="001A264E">
              <w:rPr>
                <w:rFonts w:ascii="ＭＳ 明朝" w:hAnsi="ＭＳ 明朝" w:hint="eastAsia"/>
                <w:color w:val="000000"/>
                <w:spacing w:val="-6"/>
                <w:sz w:val="20"/>
                <w:szCs w:val="20"/>
              </w:rPr>
              <w:t>４　（略）</w:t>
            </w:r>
          </w:p>
        </w:tc>
      </w:tr>
      <w:tr w:rsidR="005517BF" w:rsidRPr="00A2388F" w14:paraId="6FE3D00E" w14:textId="77777777" w:rsidTr="00C7422C">
        <w:trPr>
          <w:trHeight w:val="80"/>
        </w:trPr>
        <w:tc>
          <w:tcPr>
            <w:tcW w:w="4522" w:type="dxa"/>
            <w:tcBorders>
              <w:top w:val="nil"/>
            </w:tcBorders>
            <w:textDirection w:val="lrTbV"/>
          </w:tcPr>
          <w:p w14:paraId="447A81CF" w14:textId="77777777" w:rsidR="005517BF" w:rsidRPr="00A2388F" w:rsidRDefault="005517BF" w:rsidP="00C7422C">
            <w:pPr>
              <w:autoSpaceDN w:val="0"/>
              <w:spacing w:line="240" w:lineRule="exact"/>
              <w:rPr>
                <w:rFonts w:ascii="ＭＳ 明朝" w:hAnsi="ＭＳ 明朝" w:cs="ＭＳ ゴシック"/>
                <w:color w:val="000000"/>
                <w:spacing w:val="-6"/>
                <w:kern w:val="0"/>
                <w:sz w:val="20"/>
                <w:szCs w:val="20"/>
              </w:rPr>
            </w:pPr>
          </w:p>
        </w:tc>
        <w:tc>
          <w:tcPr>
            <w:tcW w:w="4523" w:type="dxa"/>
            <w:tcBorders>
              <w:top w:val="nil"/>
            </w:tcBorders>
            <w:textDirection w:val="lrTbV"/>
          </w:tcPr>
          <w:p w14:paraId="2AD2B12D" w14:textId="77777777" w:rsidR="005517BF" w:rsidRPr="00A2388F" w:rsidRDefault="005517BF" w:rsidP="00C7422C">
            <w:pPr>
              <w:autoSpaceDN w:val="0"/>
              <w:spacing w:line="240" w:lineRule="exact"/>
              <w:rPr>
                <w:rFonts w:ascii="ＭＳ 明朝" w:hAnsi="ＭＳ 明朝"/>
                <w:color w:val="000000"/>
                <w:spacing w:val="-6"/>
                <w:sz w:val="20"/>
                <w:szCs w:val="20"/>
              </w:rPr>
            </w:pPr>
          </w:p>
        </w:tc>
      </w:tr>
    </w:tbl>
    <w:p w14:paraId="11B19895" w14:textId="77777777" w:rsidR="006141C1" w:rsidRDefault="002119BE" w:rsidP="002119BE">
      <w:pPr>
        <w:autoSpaceDN w:val="0"/>
        <w:spacing w:beforeLines="50" w:before="182"/>
        <w:rPr>
          <w:rFonts w:ascii="ＭＳ 明朝" w:hAnsi="ＭＳ 明朝"/>
        </w:rPr>
      </w:pPr>
      <w:r>
        <w:rPr>
          <w:rFonts w:hint="eastAsia"/>
        </w:rPr>
        <w:t xml:space="preserve">　　　</w:t>
      </w:r>
      <w:r w:rsidR="004A1B5C" w:rsidRPr="000217F0">
        <w:rPr>
          <w:rFonts w:ascii="ＭＳ 明朝" w:hAnsi="ＭＳ 明朝" w:hint="eastAsia"/>
        </w:rPr>
        <w:t>附　則</w:t>
      </w:r>
    </w:p>
    <w:p w14:paraId="65374A64" w14:textId="77777777" w:rsidR="00E64415" w:rsidRPr="000217F0" w:rsidRDefault="00E64415" w:rsidP="00764E22">
      <w:pPr>
        <w:autoSpaceDN w:val="0"/>
        <w:rPr>
          <w:rFonts w:ascii="ＭＳ 明朝" w:hAnsi="ＭＳ 明朝"/>
        </w:rPr>
      </w:pPr>
      <w:r w:rsidRPr="00E64415">
        <w:rPr>
          <w:rFonts w:ascii="ＭＳ 明朝" w:hAnsi="ＭＳ 明朝" w:hint="eastAsia"/>
        </w:rPr>
        <w:t>（施行期日等）</w:t>
      </w:r>
    </w:p>
    <w:p w14:paraId="152DDC5C" w14:textId="77777777" w:rsidR="00504FE9" w:rsidRDefault="00E64415" w:rsidP="00E64415">
      <w:pPr>
        <w:autoSpaceDN w:val="0"/>
        <w:ind w:left="252" w:right="-2" w:hangingChars="100" w:hanging="252"/>
        <w:rPr>
          <w:rFonts w:ascii="ＭＳ 明朝" w:hAnsi="ＭＳ 明朝"/>
        </w:rPr>
      </w:pPr>
      <w:r>
        <w:rPr>
          <w:rFonts w:ascii="ＭＳ 明朝" w:hAnsi="ＭＳ 明朝" w:hint="eastAsia"/>
        </w:rPr>
        <w:t>１</w:t>
      </w:r>
      <w:r w:rsidR="005C0B53" w:rsidRPr="000217F0">
        <w:rPr>
          <w:rFonts w:ascii="ＭＳ 明朝" w:hAnsi="ＭＳ 明朝" w:hint="eastAsia"/>
        </w:rPr>
        <w:t xml:space="preserve">　</w:t>
      </w:r>
      <w:r>
        <w:rPr>
          <w:rFonts w:ascii="ＭＳ 明朝" w:hAnsi="ＭＳ 明朝" w:hint="eastAsia"/>
        </w:rPr>
        <w:t>この条例は、公布の日</w:t>
      </w:r>
      <w:r w:rsidR="00A70AA2" w:rsidRPr="000217F0">
        <w:rPr>
          <w:rFonts w:ascii="ＭＳ 明朝" w:hAnsi="ＭＳ 明朝" w:hint="eastAsia"/>
        </w:rPr>
        <w:t>から施行する。</w:t>
      </w:r>
      <w:r w:rsidRPr="00E64415">
        <w:rPr>
          <w:rFonts w:ascii="ＭＳ 明朝" w:hAnsi="ＭＳ 明朝" w:hint="eastAsia"/>
        </w:rPr>
        <w:t>ただし、第二条の規定は、令和五年四月一日から施行する。</w:t>
      </w:r>
    </w:p>
    <w:p w14:paraId="1B6B7CD5" w14:textId="77777777" w:rsidR="00E64415" w:rsidRDefault="00E64415" w:rsidP="00E64415">
      <w:pPr>
        <w:autoSpaceDN w:val="0"/>
        <w:ind w:left="252" w:right="-2" w:hangingChars="100" w:hanging="252"/>
        <w:rPr>
          <w:rFonts w:ascii="ＭＳ 明朝" w:hAnsi="ＭＳ 明朝"/>
        </w:rPr>
      </w:pPr>
      <w:r w:rsidRPr="00E64415">
        <w:rPr>
          <w:rFonts w:ascii="ＭＳ 明朝" w:hAnsi="ＭＳ 明朝" w:hint="eastAsia"/>
        </w:rPr>
        <w:t>２　第一条の規定による改正後の職員の給与に関する条例（以下「</w:t>
      </w:r>
      <w:r w:rsidR="0008193E">
        <w:rPr>
          <w:rFonts w:ascii="ＭＳ 明朝" w:hAnsi="ＭＳ 明朝" w:hint="eastAsia"/>
        </w:rPr>
        <w:t>第一条改正後</w:t>
      </w:r>
      <w:r w:rsidRPr="0008193E">
        <w:rPr>
          <w:rFonts w:ascii="ＭＳ 明朝" w:hAnsi="ＭＳ 明朝" w:hint="eastAsia"/>
        </w:rPr>
        <w:t>給与条例</w:t>
      </w:r>
      <w:r w:rsidRPr="00E64415">
        <w:rPr>
          <w:rFonts w:ascii="ＭＳ 明朝" w:hAnsi="ＭＳ 明朝" w:hint="eastAsia"/>
        </w:rPr>
        <w:t>」という。）、第三条の規定による改正後の職員の期末手当及び勤勉手当に関する条例（以下「新期末勤勉手当条例」という。）、第四条の規定による改正後の一般職の任期付研究員の採用等に関する条例（以下「新任期付研究員条例」という。）及び第五条の規定による改正後の一般職の任期付職員の採用等に関する条例（以下「新任期付職員条例」という。）の規定は、令和四年四月一日から適用する。</w:t>
      </w:r>
    </w:p>
    <w:p w14:paraId="05A0AED4" w14:textId="77777777" w:rsidR="00E64415" w:rsidRPr="00E64415" w:rsidRDefault="00E64415" w:rsidP="00E64415">
      <w:pPr>
        <w:autoSpaceDN w:val="0"/>
        <w:ind w:left="252" w:right="-2" w:hangingChars="100" w:hanging="252"/>
        <w:rPr>
          <w:rFonts w:ascii="ＭＳ 明朝" w:hAnsi="ＭＳ 明朝"/>
        </w:rPr>
      </w:pPr>
      <w:r w:rsidRPr="00E64415">
        <w:rPr>
          <w:rFonts w:ascii="ＭＳ 明朝" w:hAnsi="ＭＳ 明朝" w:hint="eastAsia"/>
        </w:rPr>
        <w:t>（内払）</w:t>
      </w:r>
    </w:p>
    <w:p w14:paraId="005FBE61" w14:textId="77777777" w:rsidR="00E64415" w:rsidRDefault="00E64415" w:rsidP="00E64415">
      <w:pPr>
        <w:autoSpaceDN w:val="0"/>
        <w:ind w:left="252" w:right="-2" w:hangingChars="100" w:hanging="252"/>
        <w:rPr>
          <w:rFonts w:ascii="ＭＳ 明朝" w:hAnsi="ＭＳ 明朝"/>
        </w:rPr>
      </w:pPr>
      <w:r w:rsidRPr="00E64415">
        <w:rPr>
          <w:rFonts w:ascii="ＭＳ 明朝" w:hAnsi="ＭＳ 明朝" w:hint="eastAsia"/>
        </w:rPr>
        <w:t xml:space="preserve">３　</w:t>
      </w:r>
      <w:r w:rsidR="0008193E" w:rsidRPr="0008193E">
        <w:rPr>
          <w:rFonts w:ascii="ＭＳ 明朝" w:hAnsi="ＭＳ 明朝" w:hint="eastAsia"/>
        </w:rPr>
        <w:t>第一条改正後給与条例</w:t>
      </w:r>
      <w:r w:rsidRPr="00E64415">
        <w:rPr>
          <w:rFonts w:ascii="ＭＳ 明朝" w:hAnsi="ＭＳ 明朝" w:hint="eastAsia"/>
        </w:rPr>
        <w:t>、新期末勤勉手当条例、新任期付研究員条例又は新任期付職員条例の規定を適用する場合においては、第一条の規定による改正前の職員の給与に関する条例</w:t>
      </w:r>
      <w:r w:rsidR="002119BE" w:rsidRPr="00FD4FBE">
        <w:rPr>
          <w:rFonts w:ascii="ＭＳ 明朝" w:hAnsi="ＭＳ 明朝" w:hint="eastAsia"/>
        </w:rPr>
        <w:t>（以下「旧給与条例」という。）</w:t>
      </w:r>
      <w:r w:rsidRPr="00E64415">
        <w:rPr>
          <w:rFonts w:ascii="ＭＳ 明朝" w:hAnsi="ＭＳ 明朝" w:hint="eastAsia"/>
        </w:rPr>
        <w:t>、第三条の規定による改正前の職員の期末手当及び勤勉手当に関する条例、第四条の規定による改正前の一般職の任期付研究員の採用等に関する条例又は第五条の規定による改正前の一般職の任期付職員の採用等に関する条例の規定に基づいて令和四年四月</w:t>
      </w:r>
      <w:r w:rsidRPr="00E64415">
        <w:rPr>
          <w:rFonts w:ascii="ＭＳ 明朝" w:hAnsi="ＭＳ 明朝" w:hint="eastAsia"/>
        </w:rPr>
        <w:lastRenderedPageBreak/>
        <w:t>一日以後の分として支給された給与は、それぞれ</w:t>
      </w:r>
      <w:r w:rsidR="0008193E" w:rsidRPr="0008193E">
        <w:rPr>
          <w:rFonts w:ascii="ＭＳ 明朝" w:hAnsi="ＭＳ 明朝" w:hint="eastAsia"/>
        </w:rPr>
        <w:t>第一条改正後給与条例</w:t>
      </w:r>
      <w:r w:rsidRPr="00E64415">
        <w:rPr>
          <w:rFonts w:ascii="ＭＳ 明朝" w:hAnsi="ＭＳ 明朝" w:hint="eastAsia"/>
        </w:rPr>
        <w:t>、新期末勤勉手当条例、新任期付研究員条例又は新任期付職員条例の規定による給与の内払とみなす。</w:t>
      </w:r>
    </w:p>
    <w:p w14:paraId="74174E06" w14:textId="77777777" w:rsidR="00E64415" w:rsidRDefault="00A8029B" w:rsidP="00E64415">
      <w:pPr>
        <w:autoSpaceDN w:val="0"/>
        <w:ind w:left="252" w:right="-2" w:hangingChars="100" w:hanging="252"/>
        <w:rPr>
          <w:rFonts w:ascii="ＭＳ 明朝" w:hAnsi="ＭＳ 明朝"/>
        </w:rPr>
      </w:pPr>
      <w:r>
        <w:rPr>
          <w:rFonts w:ascii="ＭＳ 明朝" w:hAnsi="ＭＳ 明朝" w:hint="eastAsia"/>
        </w:rPr>
        <w:t>（特定の職員の給料</w:t>
      </w:r>
      <w:r w:rsidR="00764E22">
        <w:rPr>
          <w:rFonts w:ascii="ＭＳ 明朝" w:hAnsi="ＭＳ 明朝" w:hint="eastAsia"/>
        </w:rPr>
        <w:t>月額に関する経過措置</w:t>
      </w:r>
      <w:r w:rsidR="00E64415" w:rsidRPr="00E64415">
        <w:rPr>
          <w:rFonts w:ascii="ＭＳ 明朝" w:hAnsi="ＭＳ 明朝" w:hint="eastAsia"/>
        </w:rPr>
        <w:t>）</w:t>
      </w:r>
    </w:p>
    <w:p w14:paraId="3D1944A0" w14:textId="77777777" w:rsidR="00E64415" w:rsidRDefault="00E64415" w:rsidP="00E64415">
      <w:pPr>
        <w:autoSpaceDN w:val="0"/>
        <w:ind w:left="252" w:right="-2" w:hangingChars="100" w:hanging="252"/>
        <w:rPr>
          <w:rFonts w:ascii="ＭＳ 明朝" w:hAnsi="ＭＳ 明朝"/>
        </w:rPr>
      </w:pPr>
      <w:r w:rsidRPr="009B2FC3">
        <w:rPr>
          <w:rFonts w:ascii="ＭＳ 明朝" w:hAnsi="ＭＳ 明朝" w:hint="eastAsia"/>
        </w:rPr>
        <w:t xml:space="preserve">４　</w:t>
      </w:r>
      <w:r w:rsidR="009B2FC3" w:rsidRPr="009B2FC3">
        <w:rPr>
          <w:rFonts w:ascii="ＭＳ 明朝" w:hAnsi="ＭＳ 明朝" w:hint="eastAsia"/>
        </w:rPr>
        <w:t>第一条改正後給与条例別表第一から別表第五までの規定</w:t>
      </w:r>
      <w:r w:rsidR="003565B8">
        <w:rPr>
          <w:rFonts w:ascii="ＭＳ 明朝" w:hAnsi="ＭＳ 明朝" w:hint="eastAsia"/>
        </w:rPr>
        <w:t>による</w:t>
      </w:r>
      <w:r w:rsidR="009B2FC3" w:rsidRPr="009B2FC3">
        <w:rPr>
          <w:rFonts w:ascii="ＭＳ 明朝" w:hAnsi="ＭＳ 明朝" w:hint="eastAsia"/>
        </w:rPr>
        <w:t>給料月額が旧給与条例附則第二十二項及び附則別表第一の規定</w:t>
      </w:r>
      <w:r w:rsidR="003565B8">
        <w:rPr>
          <w:rFonts w:ascii="ＭＳ 明朝" w:hAnsi="ＭＳ 明朝" w:hint="eastAsia"/>
        </w:rPr>
        <w:t>による</w:t>
      </w:r>
      <w:r w:rsidR="009B2FC3" w:rsidRPr="009B2FC3">
        <w:rPr>
          <w:rFonts w:ascii="ＭＳ 明朝" w:hAnsi="ＭＳ 明朝" w:hint="eastAsia"/>
        </w:rPr>
        <w:t>給料月額に達しない</w:t>
      </w:r>
      <w:r w:rsidR="003565B8">
        <w:rPr>
          <w:rFonts w:ascii="ＭＳ 明朝" w:hAnsi="ＭＳ 明朝" w:hint="eastAsia"/>
        </w:rPr>
        <w:t>こととなる職員の給料月額</w:t>
      </w:r>
      <w:r w:rsidR="009B2FC3" w:rsidRPr="009B2FC3">
        <w:rPr>
          <w:rFonts w:ascii="ＭＳ 明朝" w:hAnsi="ＭＳ 明朝" w:hint="eastAsia"/>
        </w:rPr>
        <w:t>について</w:t>
      </w:r>
      <w:r w:rsidR="003565B8">
        <w:rPr>
          <w:rFonts w:ascii="ＭＳ 明朝" w:hAnsi="ＭＳ 明朝" w:hint="eastAsia"/>
        </w:rPr>
        <w:t>は</w:t>
      </w:r>
      <w:r w:rsidR="009B2FC3" w:rsidRPr="009B2FC3">
        <w:rPr>
          <w:rFonts w:ascii="ＭＳ 明朝" w:hAnsi="ＭＳ 明朝" w:hint="eastAsia"/>
        </w:rPr>
        <w:t>、旧給与条例附則第二十二項及び附則別表第一の規定は、なおその効力を有する。</w:t>
      </w:r>
    </w:p>
    <w:p w14:paraId="0D6A8D83" w14:textId="77777777" w:rsidR="001940F7" w:rsidRDefault="001940F7" w:rsidP="00E64415">
      <w:pPr>
        <w:autoSpaceDN w:val="0"/>
        <w:ind w:left="252" w:right="-2" w:hangingChars="100" w:hanging="252"/>
        <w:rPr>
          <w:rFonts w:ascii="ＭＳ 明朝" w:hAnsi="ＭＳ 明朝"/>
        </w:rPr>
      </w:pPr>
      <w:r w:rsidRPr="001940F7">
        <w:rPr>
          <w:rFonts w:ascii="ＭＳ 明朝" w:hAnsi="ＭＳ 明朝" w:hint="eastAsia"/>
        </w:rPr>
        <w:t>（職員の定年引上げ等に伴う関係条例の整備に関する条例の一部改正）</w:t>
      </w:r>
    </w:p>
    <w:p w14:paraId="4BC396D5" w14:textId="77777777" w:rsidR="001940F7" w:rsidRDefault="001940F7" w:rsidP="00E64415">
      <w:pPr>
        <w:autoSpaceDN w:val="0"/>
        <w:ind w:left="252" w:right="-2" w:hangingChars="100" w:hanging="252"/>
        <w:rPr>
          <w:rFonts w:ascii="ＭＳ 明朝" w:hAnsi="ＭＳ 明朝"/>
        </w:rPr>
      </w:pPr>
      <w:r>
        <w:rPr>
          <w:rFonts w:ascii="ＭＳ 明朝" w:hAnsi="ＭＳ 明朝" w:hint="eastAsia"/>
        </w:rPr>
        <w:t xml:space="preserve">５　</w:t>
      </w:r>
      <w:r w:rsidRPr="001940F7">
        <w:rPr>
          <w:rFonts w:ascii="ＭＳ 明朝" w:hAnsi="ＭＳ 明朝" w:hint="eastAsia"/>
        </w:rPr>
        <w:t>大阪府職員の定年引上げ等に伴う関係条例の整備に関する条例</w:t>
      </w:r>
      <w:r w:rsidR="00BE7685">
        <w:rPr>
          <w:rFonts w:ascii="ＭＳ 明朝" w:hAnsi="ＭＳ 明朝" w:hint="eastAsia"/>
        </w:rPr>
        <w:t>（令和四年大阪府条例第五十七</w:t>
      </w:r>
      <w:r w:rsidRPr="001940F7">
        <w:rPr>
          <w:rFonts w:ascii="ＭＳ 明朝" w:hAnsi="ＭＳ 明朝" w:hint="eastAsia"/>
        </w:rPr>
        <w:t>号）の一部を次のように改正する。</w:t>
      </w:r>
    </w:p>
    <w:p w14:paraId="297E44B8" w14:textId="77777777" w:rsidR="001940F7" w:rsidRDefault="001940F7" w:rsidP="001940F7">
      <w:pPr>
        <w:autoSpaceDN w:val="0"/>
        <w:ind w:left="252" w:right="-2" w:hangingChars="100" w:hanging="252"/>
      </w:pPr>
      <w:r>
        <w:rPr>
          <w:rFonts w:ascii="ＭＳ 明朝" w:hAnsi="ＭＳ 明朝" w:hint="eastAsia"/>
        </w:rPr>
        <w:t xml:space="preserve">　　</w:t>
      </w:r>
      <w:r>
        <w:rPr>
          <w:rFonts w:hint="eastAsia"/>
        </w:rPr>
        <w:t>第二</w:t>
      </w:r>
      <w:r w:rsidRPr="00194431">
        <w:rPr>
          <w:rFonts w:hint="eastAsia"/>
        </w:rPr>
        <w:t>条の表（職員の給与に関する条例附則の改正規定に係る部分に限る。）を次のように改める。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940F7" w:rsidRPr="000217F0" w14:paraId="13468FD4" w14:textId="77777777" w:rsidTr="00C7422C">
        <w:trPr>
          <w:trHeight w:val="249"/>
        </w:trPr>
        <w:tc>
          <w:tcPr>
            <w:tcW w:w="4522" w:type="dxa"/>
            <w:textDirection w:val="lrTbV"/>
          </w:tcPr>
          <w:p w14:paraId="6C1F0A6D" w14:textId="77777777" w:rsidR="001940F7" w:rsidRPr="000217F0" w:rsidRDefault="001940F7" w:rsidP="00C7422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14:paraId="7DDFF1A7" w14:textId="77777777" w:rsidR="001940F7" w:rsidRPr="000217F0" w:rsidRDefault="001940F7" w:rsidP="00C7422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1940F7" w:rsidRPr="000217F0" w14:paraId="6B0ED5E5" w14:textId="77777777" w:rsidTr="00C7422C">
        <w:trPr>
          <w:trHeight w:val="180"/>
        </w:trPr>
        <w:tc>
          <w:tcPr>
            <w:tcW w:w="4522" w:type="dxa"/>
            <w:tcBorders>
              <w:bottom w:val="nil"/>
            </w:tcBorders>
            <w:textDirection w:val="lrTbV"/>
          </w:tcPr>
          <w:p w14:paraId="15086ABF"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EF3D3BC" w14:textId="77777777" w:rsidR="001940F7" w:rsidRPr="000217F0" w:rsidRDefault="001940F7" w:rsidP="00C7422C">
            <w:pPr>
              <w:autoSpaceDN w:val="0"/>
              <w:spacing w:line="240" w:lineRule="exact"/>
              <w:rPr>
                <w:rFonts w:ascii="ＭＳ 明朝" w:hAnsi="ＭＳ 明朝"/>
                <w:spacing w:val="-6"/>
                <w:sz w:val="20"/>
                <w:szCs w:val="20"/>
              </w:rPr>
            </w:pPr>
          </w:p>
        </w:tc>
      </w:tr>
      <w:tr w:rsidR="001940F7" w:rsidRPr="000217F0" w14:paraId="398E6905" w14:textId="77777777" w:rsidTr="00C7422C">
        <w:trPr>
          <w:trHeight w:val="221"/>
        </w:trPr>
        <w:tc>
          <w:tcPr>
            <w:tcW w:w="4522" w:type="dxa"/>
            <w:tcBorders>
              <w:top w:val="nil"/>
              <w:bottom w:val="nil"/>
            </w:tcBorders>
            <w:textDirection w:val="lrTbV"/>
          </w:tcPr>
          <w:p w14:paraId="3330A31C"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附　則</w:t>
            </w:r>
          </w:p>
          <w:p w14:paraId="6BEE38D1"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p w14:paraId="2D06AD5A"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１―</w:t>
            </w:r>
            <w:r>
              <w:rPr>
                <w:rFonts w:ascii="ＭＳ 明朝" w:hAnsi="ＭＳ 明朝"/>
                <w:spacing w:val="-6"/>
                <w:sz w:val="20"/>
                <w:szCs w:val="20"/>
                <w:eastAsianLayout w:id="-1494570240" w:vert="1" w:vertCompress="1"/>
              </w:rPr>
              <w:t>21</w:t>
            </w:r>
            <w:r w:rsidRPr="000E7E90">
              <w:rPr>
                <w:rFonts w:ascii="ＭＳ 明朝" w:hAnsi="ＭＳ 明朝" w:hint="eastAsia"/>
                <w:spacing w:val="-6"/>
                <w:sz w:val="20"/>
                <w:szCs w:val="20"/>
              </w:rPr>
              <w:t xml:space="preserve">　（略）</w:t>
            </w:r>
          </w:p>
          <w:p w14:paraId="7435203F"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u w:val="single"/>
              </w:rPr>
            </w:pPr>
            <w:r>
              <w:rPr>
                <w:rFonts w:ascii="ＭＳ 明朝" w:hAnsi="ＭＳ 明朝"/>
                <w:spacing w:val="-6"/>
                <w:sz w:val="20"/>
                <w:szCs w:val="20"/>
                <w:u w:val="single"/>
                <w:eastAsianLayout w:id="-1494560000" w:vert="1" w:vertCompress="1"/>
              </w:rPr>
              <w:t>22</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当分の間、職員の給料月額は、</w:t>
            </w:r>
            <w:r>
              <w:rPr>
                <w:rFonts w:ascii="ＭＳ 明朝" w:hAnsi="ＭＳ 明朝" w:hint="eastAsia"/>
                <w:spacing w:val="-6"/>
                <w:sz w:val="20"/>
                <w:szCs w:val="20"/>
                <w:u w:val="single"/>
              </w:rPr>
              <w:t>当該職員が六十歳に達した日後における最初の四月一日（附則</w:t>
            </w:r>
            <w:r w:rsidRPr="00FD4FBE">
              <w:rPr>
                <w:rFonts w:ascii="ＭＳ 明朝" w:hAnsi="ＭＳ 明朝" w:hint="eastAsia"/>
                <w:spacing w:val="-6"/>
                <w:sz w:val="20"/>
                <w:szCs w:val="20"/>
                <w:u w:val="single"/>
              </w:rPr>
              <w:t>第二十四項</w:t>
            </w:r>
            <w:r>
              <w:rPr>
                <w:rFonts w:ascii="ＭＳ 明朝" w:hAnsi="ＭＳ 明朝" w:hint="eastAsia"/>
                <w:spacing w:val="-6"/>
                <w:sz w:val="20"/>
                <w:szCs w:val="20"/>
                <w:u w:val="single"/>
              </w:rPr>
              <w:t>及び附則</w:t>
            </w:r>
            <w:r w:rsidRPr="00FD4FBE">
              <w:rPr>
                <w:rFonts w:ascii="ＭＳ 明朝" w:hAnsi="ＭＳ 明朝" w:hint="eastAsia"/>
                <w:spacing w:val="-6"/>
                <w:sz w:val="20"/>
                <w:szCs w:val="20"/>
                <w:u w:val="single"/>
              </w:rPr>
              <w:t>第二十六項</w:t>
            </w:r>
            <w:r w:rsidRPr="000E7E90">
              <w:rPr>
                <w:rFonts w:ascii="ＭＳ 明朝" w:hAnsi="ＭＳ 明朝" w:hint="eastAsia"/>
                <w:spacing w:val="-6"/>
                <w:sz w:val="20"/>
                <w:szCs w:val="20"/>
                <w:u w:val="single"/>
              </w:rPr>
              <w:t>において「特定日」という。）以後、当該職員に適用される給料表の給料月額のうち、第五条第一項の規定により当該職員の属する職務の級並びに同条第二項、第三項及び第五項から第十二項までの規定により当該職員の受ける号給に応じた額に百分の七十を乗じて得た額（当該額に、五十円未満の端数を生じたときはこれを切り捨て、五十円以上百円未満の端数を生じたときはこれを百円に切り上げるものとする。）とする。</w:t>
            </w:r>
          </w:p>
          <w:p w14:paraId="352306D3"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4488576" w:vert="1" w:vertCompress="1"/>
              </w:rPr>
              <w:t>2</w:t>
            </w:r>
            <w:r>
              <w:rPr>
                <w:rFonts w:ascii="ＭＳ 明朝" w:hAnsi="ＭＳ 明朝"/>
                <w:spacing w:val="-6"/>
                <w:sz w:val="20"/>
                <w:szCs w:val="20"/>
                <w:u w:val="single"/>
                <w:eastAsianLayout w:id="-1494488576" w:vert="1" w:vertCompress="1"/>
              </w:rPr>
              <w:t>3</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前項の規定は、次に掲げる職員には適用しない。</w:t>
            </w:r>
          </w:p>
          <w:p w14:paraId="1BC9A2E6"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一</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臨時的に任用される職員その他の法律により任期を定めて任用される職員及び非常勤職員</w:t>
            </w:r>
          </w:p>
          <w:p w14:paraId="217B07A8" w14:textId="77777777" w:rsidR="001940F7" w:rsidRPr="000E7E90" w:rsidRDefault="001940F7" w:rsidP="00C7422C">
            <w:pPr>
              <w:autoSpaceDN w:val="0"/>
              <w:spacing w:line="240" w:lineRule="exact"/>
              <w:ind w:left="400" w:hangingChars="200" w:hanging="400"/>
              <w:rPr>
                <w:rFonts w:ascii="ＭＳ 明朝" w:hAnsi="ＭＳ 明朝" w:cs="ＭＳ ゴシック"/>
                <w:spacing w:val="-6"/>
                <w:kern w:val="0"/>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二</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職員</w:t>
            </w:r>
            <w:r w:rsidRPr="000E7E90">
              <w:rPr>
                <w:rFonts w:ascii="ＭＳ 明朝" w:hAnsi="ＭＳ 明朝" w:cs="ＭＳ ゴシック" w:hint="eastAsia"/>
                <w:spacing w:val="-6"/>
                <w:kern w:val="0"/>
                <w:sz w:val="20"/>
                <w:szCs w:val="20"/>
                <w:u w:val="single"/>
              </w:rPr>
              <w:t>の定年の引上げ等に伴う関係条例の整備に関する条例（令和四年大阪府条例第</w:t>
            </w:r>
            <w:r w:rsidR="00190415">
              <w:rPr>
                <w:rFonts w:ascii="ＭＳ 明朝" w:hAnsi="ＭＳ 明朝" w:cs="ＭＳ ゴシック" w:hint="eastAsia"/>
                <w:spacing w:val="-6"/>
                <w:kern w:val="0"/>
                <w:sz w:val="20"/>
                <w:szCs w:val="20"/>
                <w:u w:val="single"/>
              </w:rPr>
              <w:t>五十七</w:t>
            </w:r>
            <w:r w:rsidRPr="000E7E90">
              <w:rPr>
                <w:rFonts w:ascii="ＭＳ 明朝" w:hAnsi="ＭＳ 明朝" w:cs="ＭＳ ゴシック" w:hint="eastAsia"/>
                <w:spacing w:val="-6"/>
                <w:kern w:val="0"/>
                <w:sz w:val="20"/>
                <w:szCs w:val="20"/>
                <w:u w:val="single"/>
              </w:rPr>
              <w:t>号）第一条の規定による改正前の定年条例第三条ただし書に規定する職員</w:t>
            </w:r>
          </w:p>
          <w:p w14:paraId="07E1710E"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三</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定年条例第九条第一項又は第二項の規定により法第二十八条の二第一項に規定する異動期間（定年条例第九条第一項又は第二項の規定により延長された期間を含む。）を延長された定年条例第六条に規定する職を占める職員</w:t>
            </w:r>
          </w:p>
          <w:p w14:paraId="6EBAE253"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四</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定年条例第四条第一項又は第二項の規定により勤務している職員（定年条例第二条に規定する定年退職日において前項の規定が適用されていた職員を除く。）</w:t>
            </w:r>
          </w:p>
          <w:p w14:paraId="12898BDB"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五</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定年条例第六条に規定する医師及び歯科医師である職員並びに同条各号列記以外の</w:t>
            </w:r>
            <w:r w:rsidRPr="000E7E90">
              <w:rPr>
                <w:rFonts w:ascii="ＭＳ 明朝" w:hAnsi="ＭＳ 明朝" w:hint="eastAsia"/>
                <w:spacing w:val="-6"/>
                <w:sz w:val="20"/>
                <w:szCs w:val="20"/>
                <w:u w:val="single"/>
              </w:rPr>
              <w:lastRenderedPageBreak/>
              <w:t>部分に規定する人事委員会規則で定める職を占める職員</w:t>
            </w:r>
          </w:p>
          <w:p w14:paraId="41C71438"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六</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定年条例第七条ただし書に規定する人事委員会規則で定める職を占める職員</w:t>
            </w:r>
          </w:p>
          <w:p w14:paraId="0D5F8303"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七</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前項の規定の適用を受けない職員との権衡上必要があると認められるものとして人事委員会規則で定める職員</w:t>
            </w:r>
          </w:p>
          <w:p w14:paraId="2431B553"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3970176" w:vert="1" w:vertCompress="1"/>
              </w:rPr>
              <w:t>2</w:t>
            </w:r>
            <w:r>
              <w:rPr>
                <w:rFonts w:ascii="ＭＳ 明朝" w:hAnsi="ＭＳ 明朝"/>
                <w:spacing w:val="-6"/>
                <w:sz w:val="20"/>
                <w:szCs w:val="20"/>
                <w:u w:val="single"/>
                <w:eastAsianLayout w:id="-1493970176" w:vert="1" w:vertCompress="1"/>
              </w:rPr>
              <w:t>4</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法第二十八条の二第四項に規定する他の職への降任等をされた職員で</w:t>
            </w:r>
            <w:r>
              <w:rPr>
                <w:rFonts w:ascii="ＭＳ 明朝" w:hAnsi="ＭＳ 明朝" w:hint="eastAsia"/>
                <w:spacing w:val="-6"/>
                <w:sz w:val="20"/>
                <w:szCs w:val="20"/>
                <w:u w:val="single"/>
              </w:rPr>
              <w:t>あつて、当該他の職への降任等をされた日（以下この項及び</w:t>
            </w:r>
            <w:r w:rsidRPr="00FD4FBE">
              <w:rPr>
                <w:rFonts w:ascii="ＭＳ 明朝" w:hAnsi="ＭＳ 明朝" w:hint="eastAsia"/>
                <w:spacing w:val="-6"/>
                <w:sz w:val="20"/>
                <w:szCs w:val="20"/>
                <w:u w:val="single"/>
              </w:rPr>
              <w:t>附則第二十八項</w:t>
            </w:r>
            <w:r w:rsidRPr="000E7E90">
              <w:rPr>
                <w:rFonts w:ascii="ＭＳ 明朝" w:hAnsi="ＭＳ 明朝" w:hint="eastAsia"/>
                <w:spacing w:val="-6"/>
                <w:sz w:val="20"/>
                <w:szCs w:val="20"/>
                <w:u w:val="single"/>
              </w:rPr>
              <w:t>において「異動日」という。）の前日から引き続き同一の給料表の適用を受ける職</w:t>
            </w:r>
            <w:r>
              <w:rPr>
                <w:rFonts w:ascii="ＭＳ 明朝" w:hAnsi="ＭＳ 明朝" w:hint="eastAsia"/>
                <w:spacing w:val="-6"/>
                <w:sz w:val="20"/>
                <w:szCs w:val="20"/>
                <w:u w:val="single"/>
              </w:rPr>
              <w:t>員のうち、特定日に</w:t>
            </w:r>
            <w:r w:rsidRPr="00FD4FBE">
              <w:rPr>
                <w:rFonts w:ascii="ＭＳ 明朝" w:hAnsi="ＭＳ 明朝" w:hint="eastAsia"/>
                <w:spacing w:val="-6"/>
                <w:sz w:val="20"/>
                <w:szCs w:val="20"/>
                <w:u w:val="single"/>
              </w:rPr>
              <w:t>附則第二十二項</w:t>
            </w:r>
            <w:r>
              <w:rPr>
                <w:rFonts w:ascii="ＭＳ 明朝" w:hAnsi="ＭＳ 明朝" w:hint="eastAsia"/>
                <w:spacing w:val="-6"/>
                <w:sz w:val="20"/>
                <w:szCs w:val="20"/>
                <w:u w:val="single"/>
              </w:rPr>
              <w:t>の規定により当該職員の受ける給料月額（以下この項及び</w:t>
            </w:r>
            <w:r w:rsidRPr="00FD4FBE">
              <w:rPr>
                <w:rFonts w:ascii="ＭＳ 明朝" w:hAnsi="ＭＳ 明朝" w:hint="eastAsia"/>
                <w:spacing w:val="-6"/>
                <w:sz w:val="20"/>
                <w:szCs w:val="20"/>
                <w:u w:val="single"/>
              </w:rPr>
              <w:t>附則第二十六項</w:t>
            </w:r>
            <w:r w:rsidRPr="000E7E90">
              <w:rPr>
                <w:rFonts w:ascii="ＭＳ 明朝" w:hAnsi="ＭＳ 明朝" w:hint="eastAsia"/>
                <w:spacing w:val="-6"/>
                <w:sz w:val="20"/>
                <w:szCs w:val="20"/>
                <w:u w:val="single"/>
              </w:rPr>
              <w:t>において「特定日給料月額」という。）が異動日の前日に当該職員が受けていた給料月額に百分の七十を乗じて得た額（当該額に、五十円未満の端数を生じたときはこれを切り捨て、五十円以上百円未満の端数を生じたときはこれを百円に切り上げるものとする。以下この項において「基礎給料月額」という。）に達しないこととなる職員（人事委員会規</w:t>
            </w:r>
            <w:r>
              <w:rPr>
                <w:rFonts w:ascii="ＭＳ 明朝" w:hAnsi="ＭＳ 明朝" w:hint="eastAsia"/>
                <w:spacing w:val="-6"/>
                <w:sz w:val="20"/>
                <w:szCs w:val="20"/>
                <w:u w:val="single"/>
              </w:rPr>
              <w:t>則で定める職員を除く。）には、当分の間、特定日以後、</w:t>
            </w:r>
            <w:r w:rsidRPr="00FD4FBE">
              <w:rPr>
                <w:rFonts w:ascii="ＭＳ 明朝" w:hAnsi="ＭＳ 明朝" w:hint="eastAsia"/>
                <w:spacing w:val="-6"/>
                <w:sz w:val="20"/>
                <w:szCs w:val="20"/>
                <w:u w:val="single"/>
              </w:rPr>
              <w:t>附則第二十二項</w:t>
            </w:r>
            <w:r w:rsidRPr="000E7E90">
              <w:rPr>
                <w:rFonts w:ascii="ＭＳ 明朝" w:hAnsi="ＭＳ 明朝" w:hint="eastAsia"/>
                <w:spacing w:val="-6"/>
                <w:sz w:val="20"/>
                <w:szCs w:val="20"/>
                <w:u w:val="single"/>
              </w:rPr>
              <w:t>の規定により当該職員の受ける給料月額のほか、基礎給料月額と特定日給料月額との差額に相当する額を給料として支給する。</w:t>
            </w:r>
          </w:p>
          <w:p w14:paraId="22060393"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3969664" w:vert="1" w:vertCompress="1"/>
              </w:rPr>
              <w:t>2</w:t>
            </w:r>
            <w:r>
              <w:rPr>
                <w:rFonts w:ascii="ＭＳ 明朝" w:hAnsi="ＭＳ 明朝"/>
                <w:spacing w:val="-6"/>
                <w:sz w:val="20"/>
                <w:szCs w:val="20"/>
                <w:u w:val="single"/>
                <w:eastAsianLayout w:id="-1493969664" w:vert="1" w:vertCompress="1"/>
              </w:rPr>
              <w:t>5</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前項の規定による給料の額と当該給料を支給される職員の受ける給料月額との合計額が第五条第一項の規定により当該職員の属する職務の級における最高の号給の給料月額を超える場合における前項の規定の適用については、同項中「基礎給料月額と特定日給料月額」とあるのは、「第五条第一項の規定により当該職員の属する職務の級における最高の号給の給料月額と当該職員の受ける給料月額」とする。</w:t>
            </w:r>
          </w:p>
          <w:p w14:paraId="5BC3F0BF"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3969152" w:vert="1" w:vertCompress="1"/>
              </w:rPr>
              <w:t>2</w:t>
            </w:r>
            <w:r>
              <w:rPr>
                <w:rFonts w:ascii="ＭＳ 明朝" w:hAnsi="ＭＳ 明朝"/>
                <w:spacing w:val="-6"/>
                <w:sz w:val="20"/>
                <w:szCs w:val="20"/>
                <w:u w:val="single"/>
                <w:eastAsianLayout w:id="-1493969152" w:vert="1" w:vertCompress="1"/>
              </w:rPr>
              <w:t>6</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警察法（昭和二十九年法律第百六十二号）第五十六条の四第一項の規定による任命により職員となつた者のうち、特定日給料月額が、当該任命をされた日の前日に当該職員が適用を受けていた一般職の職員の給与に関する法律（昭和二十五年法律第九十五号）第六条第一項第四号に掲げる公安職俸給表に定められる俸給月額に百分の七十を乗じて得た額（当該額に、五十円未満の端数を生じた時はこれを切り捨て、五十円以上百円未満の端数を生じたときはこれを百円に切り上げるものとする。以下この項において「基礎俸給月額」という。）に達しないこととなる職員（人事委員会規</w:t>
            </w:r>
            <w:r>
              <w:rPr>
                <w:rFonts w:ascii="ＭＳ 明朝" w:hAnsi="ＭＳ 明朝" w:hint="eastAsia"/>
                <w:spacing w:val="-6"/>
                <w:sz w:val="20"/>
                <w:szCs w:val="20"/>
                <w:u w:val="single"/>
              </w:rPr>
              <w:t>則で定める職員を除く。）には、当分の間、特定日以後、</w:t>
            </w:r>
            <w:r w:rsidRPr="00FD4FBE">
              <w:rPr>
                <w:rFonts w:ascii="ＭＳ 明朝" w:hAnsi="ＭＳ 明朝" w:hint="eastAsia"/>
                <w:spacing w:val="-6"/>
                <w:sz w:val="20"/>
                <w:szCs w:val="20"/>
                <w:u w:val="single"/>
              </w:rPr>
              <w:t>附則第二十二項</w:t>
            </w:r>
            <w:r w:rsidRPr="000E7E90">
              <w:rPr>
                <w:rFonts w:ascii="ＭＳ 明朝" w:hAnsi="ＭＳ 明朝" w:hint="eastAsia"/>
                <w:spacing w:val="-6"/>
                <w:sz w:val="20"/>
                <w:szCs w:val="20"/>
                <w:u w:val="single"/>
              </w:rPr>
              <w:t>の規定により当該職員の受ける給料月額のほか、基礎俸給月額と特定日給料月額との差額に相当する額を給料として支給する。</w:t>
            </w:r>
          </w:p>
          <w:p w14:paraId="06F7C122"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3967360" w:vert="1" w:vertCompress="1"/>
              </w:rPr>
              <w:t>2</w:t>
            </w:r>
            <w:r>
              <w:rPr>
                <w:rFonts w:ascii="ＭＳ 明朝" w:hAnsi="ＭＳ 明朝"/>
                <w:spacing w:val="-6"/>
                <w:sz w:val="20"/>
                <w:szCs w:val="20"/>
                <w:u w:val="single"/>
                <w:eastAsianLayout w:id="-1493967360" w:vert="1" w:vertCompress="1"/>
              </w:rPr>
              <w:t>7</w:t>
            </w:r>
            <w:r w:rsidRPr="000E7E90">
              <w:rPr>
                <w:rFonts w:ascii="ＭＳ 明朝" w:hAnsi="ＭＳ 明朝" w:hint="eastAsia"/>
                <w:spacing w:val="-6"/>
                <w:sz w:val="20"/>
                <w:szCs w:val="20"/>
              </w:rPr>
              <w:t xml:space="preserve">　</w:t>
            </w:r>
            <w:r w:rsidRPr="00FD4FBE">
              <w:rPr>
                <w:rFonts w:ascii="ＭＳ 明朝" w:hAnsi="ＭＳ 明朝" w:hint="eastAsia"/>
                <w:spacing w:val="-6"/>
                <w:sz w:val="20"/>
                <w:szCs w:val="20"/>
                <w:u w:val="single"/>
              </w:rPr>
              <w:t>附則第二十五項</w:t>
            </w:r>
            <w:r w:rsidRPr="000E7E90">
              <w:rPr>
                <w:rFonts w:ascii="ＭＳ 明朝" w:hAnsi="ＭＳ 明朝" w:hint="eastAsia"/>
                <w:spacing w:val="-6"/>
                <w:sz w:val="20"/>
                <w:szCs w:val="20"/>
                <w:u w:val="single"/>
              </w:rPr>
              <w:t>の規定は、</w:t>
            </w:r>
            <w:r>
              <w:rPr>
                <w:rFonts w:ascii="ＭＳ 明朝" w:hAnsi="ＭＳ 明朝" w:hint="eastAsia"/>
                <w:spacing w:val="-6"/>
                <w:sz w:val="20"/>
                <w:szCs w:val="20"/>
                <w:u w:val="single"/>
              </w:rPr>
              <w:t>前項の規定の適用について準用する。この場合において、</w:t>
            </w:r>
            <w:r w:rsidRPr="00FD4FBE">
              <w:rPr>
                <w:rFonts w:ascii="ＭＳ 明朝" w:hAnsi="ＭＳ 明朝" w:hint="eastAsia"/>
                <w:spacing w:val="-6"/>
                <w:sz w:val="20"/>
                <w:szCs w:val="20"/>
                <w:u w:val="single"/>
              </w:rPr>
              <w:t>附則第二十五項</w:t>
            </w:r>
            <w:r>
              <w:rPr>
                <w:rFonts w:ascii="ＭＳ 明朝" w:hAnsi="ＭＳ 明朝" w:hint="eastAsia"/>
                <w:spacing w:val="-6"/>
                <w:sz w:val="20"/>
                <w:szCs w:val="20"/>
                <w:u w:val="single"/>
              </w:rPr>
              <w:t>中「前項」とあるのは「</w:t>
            </w:r>
            <w:r w:rsidRPr="00FD4FBE">
              <w:rPr>
                <w:rFonts w:ascii="ＭＳ 明朝" w:hAnsi="ＭＳ 明朝" w:hint="eastAsia"/>
                <w:spacing w:val="-6"/>
                <w:sz w:val="20"/>
                <w:szCs w:val="20"/>
                <w:u w:val="single"/>
              </w:rPr>
              <w:t>附則第二十六項</w:t>
            </w:r>
            <w:r w:rsidRPr="000E7E90">
              <w:rPr>
                <w:rFonts w:ascii="ＭＳ 明朝" w:hAnsi="ＭＳ 明朝" w:hint="eastAsia"/>
                <w:spacing w:val="-6"/>
                <w:sz w:val="20"/>
                <w:szCs w:val="20"/>
                <w:u w:val="single"/>
              </w:rPr>
              <w:t>」と、「基礎給料月額」とあるのは「基礎俸給月額」と読み替えるものとする。</w:t>
            </w:r>
          </w:p>
          <w:p w14:paraId="69B8DE7C"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u w:val="single"/>
              </w:rPr>
            </w:pPr>
            <w:r>
              <w:rPr>
                <w:rFonts w:ascii="ＭＳ 明朝" w:hAnsi="ＭＳ 明朝"/>
                <w:spacing w:val="-6"/>
                <w:sz w:val="20"/>
                <w:szCs w:val="20"/>
                <w:u w:val="single"/>
                <w:eastAsianLayout w:id="-1493966848" w:vert="1" w:vertCompress="1"/>
              </w:rPr>
              <w:lastRenderedPageBreak/>
              <w:t>28</w:t>
            </w:r>
            <w:r w:rsidRPr="000E7E90">
              <w:rPr>
                <w:rFonts w:ascii="ＭＳ 明朝" w:hAnsi="ＭＳ 明朝" w:hint="eastAsia"/>
                <w:spacing w:val="-6"/>
                <w:sz w:val="20"/>
                <w:szCs w:val="20"/>
              </w:rPr>
              <w:t xml:space="preserve">　</w:t>
            </w:r>
            <w:r>
              <w:rPr>
                <w:rFonts w:ascii="ＭＳ 明朝" w:hAnsi="ＭＳ 明朝" w:hint="eastAsia"/>
                <w:spacing w:val="-6"/>
                <w:sz w:val="20"/>
                <w:szCs w:val="20"/>
                <w:u w:val="single"/>
              </w:rPr>
              <w:t>異動日の前日から引き続き給料表の適用を受ける職員（</w:t>
            </w:r>
            <w:r w:rsidRPr="00FD4FBE">
              <w:rPr>
                <w:rFonts w:ascii="ＭＳ 明朝" w:hAnsi="ＭＳ 明朝" w:hint="eastAsia"/>
                <w:spacing w:val="-6"/>
                <w:sz w:val="20"/>
                <w:szCs w:val="20"/>
                <w:u w:val="single"/>
              </w:rPr>
              <w:t>附則第二十二項</w:t>
            </w:r>
            <w:r>
              <w:rPr>
                <w:rFonts w:ascii="ＭＳ 明朝" w:hAnsi="ＭＳ 明朝" w:hint="eastAsia"/>
                <w:spacing w:val="-6"/>
                <w:sz w:val="20"/>
                <w:szCs w:val="20"/>
                <w:u w:val="single"/>
              </w:rPr>
              <w:t>の規定の適用を受ける職員に限り、</w:t>
            </w:r>
            <w:r w:rsidRPr="00FD4FBE">
              <w:rPr>
                <w:rFonts w:ascii="ＭＳ 明朝" w:hAnsi="ＭＳ 明朝" w:hint="eastAsia"/>
                <w:spacing w:val="-6"/>
                <w:sz w:val="20"/>
                <w:szCs w:val="20"/>
                <w:u w:val="single"/>
              </w:rPr>
              <w:t>附則第二十四項</w:t>
            </w:r>
            <w:r w:rsidRPr="000E7E90">
              <w:rPr>
                <w:rFonts w:ascii="ＭＳ 明朝" w:hAnsi="ＭＳ 明朝" w:hint="eastAsia"/>
                <w:spacing w:val="-6"/>
                <w:sz w:val="20"/>
                <w:szCs w:val="20"/>
                <w:u w:val="single"/>
              </w:rPr>
              <w:t>に規定する職員を除く。）であつて、同項の規定による給料を支給される職員との権衡上必要があると認められる職員には、当分の間、当該職員の受ける給料月額のほか、人事委員会規則で定めるところにより、</w:t>
            </w:r>
            <w:r w:rsidRPr="00FD4FBE">
              <w:rPr>
                <w:rFonts w:ascii="ＭＳ 明朝" w:hAnsi="ＭＳ 明朝" w:hint="eastAsia"/>
                <w:spacing w:val="-6"/>
                <w:sz w:val="20"/>
                <w:szCs w:val="20"/>
                <w:u w:val="single"/>
              </w:rPr>
              <w:t>附則第二十四項</w:t>
            </w:r>
            <w:r w:rsidRPr="000E7E90">
              <w:rPr>
                <w:rFonts w:ascii="ＭＳ 明朝" w:hAnsi="ＭＳ 明朝" w:hint="eastAsia"/>
                <w:spacing w:val="-6"/>
                <w:sz w:val="20"/>
                <w:szCs w:val="20"/>
                <w:u w:val="single"/>
              </w:rPr>
              <w:t>及び</w:t>
            </w:r>
            <w:r w:rsidRPr="00FD4FBE">
              <w:rPr>
                <w:rFonts w:ascii="ＭＳ 明朝" w:hAnsi="ＭＳ 明朝" w:hint="eastAsia"/>
                <w:spacing w:val="-6"/>
                <w:sz w:val="20"/>
                <w:szCs w:val="20"/>
                <w:u w:val="single"/>
              </w:rPr>
              <w:t>附則第二十五項</w:t>
            </w:r>
            <w:r w:rsidRPr="000E7E90">
              <w:rPr>
                <w:rFonts w:ascii="ＭＳ 明朝" w:hAnsi="ＭＳ 明朝" w:hint="eastAsia"/>
                <w:spacing w:val="-6"/>
                <w:sz w:val="20"/>
                <w:szCs w:val="20"/>
                <w:u w:val="single"/>
              </w:rPr>
              <w:t>の規定に準じて算出した額を給料として支給する。</w:t>
            </w:r>
          </w:p>
          <w:p w14:paraId="743C3088"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Pr>
                <w:rFonts w:ascii="ＭＳ 明朝" w:hAnsi="ＭＳ 明朝"/>
                <w:spacing w:val="-6"/>
                <w:sz w:val="20"/>
                <w:szCs w:val="20"/>
                <w:u w:val="single"/>
                <w:eastAsianLayout w:id="-1493966336" w:vert="1" w:vertCompress="1"/>
              </w:rPr>
              <w:t>29</w:t>
            </w:r>
            <w:r w:rsidRPr="000E7E90">
              <w:rPr>
                <w:rFonts w:ascii="ＭＳ 明朝" w:hAnsi="ＭＳ 明朝" w:hint="eastAsia"/>
                <w:spacing w:val="-6"/>
                <w:sz w:val="20"/>
                <w:szCs w:val="20"/>
              </w:rPr>
              <w:t xml:space="preserve">　</w:t>
            </w:r>
            <w:r w:rsidRPr="00FD4FBE">
              <w:rPr>
                <w:rFonts w:ascii="ＭＳ 明朝" w:hAnsi="ＭＳ 明朝" w:hint="eastAsia"/>
                <w:spacing w:val="-6"/>
                <w:sz w:val="20"/>
                <w:szCs w:val="20"/>
                <w:u w:val="single"/>
              </w:rPr>
              <w:t>附則第二十四項</w:t>
            </w:r>
            <w:r>
              <w:rPr>
                <w:rFonts w:ascii="ＭＳ 明朝" w:hAnsi="ＭＳ 明朝" w:hint="eastAsia"/>
                <w:spacing w:val="-6"/>
                <w:sz w:val="20"/>
                <w:szCs w:val="20"/>
                <w:u w:val="single"/>
              </w:rPr>
              <w:t>、</w:t>
            </w:r>
            <w:r w:rsidRPr="00FD4FBE">
              <w:rPr>
                <w:rFonts w:ascii="ＭＳ 明朝" w:hAnsi="ＭＳ 明朝" w:hint="eastAsia"/>
                <w:spacing w:val="-6"/>
                <w:sz w:val="20"/>
                <w:szCs w:val="20"/>
                <w:u w:val="single"/>
              </w:rPr>
              <w:t>附則第二十六</w:t>
            </w:r>
            <w:r w:rsidRPr="000E7E90">
              <w:rPr>
                <w:rFonts w:ascii="ＭＳ 明朝" w:hAnsi="ＭＳ 明朝" w:hint="eastAsia"/>
                <w:spacing w:val="-6"/>
                <w:sz w:val="20"/>
                <w:szCs w:val="20"/>
                <w:u w:val="single"/>
              </w:rPr>
              <w:t>項又は前項の規定による給料を支給される職員以外の</w:t>
            </w:r>
            <w:r w:rsidRPr="00FD4FBE">
              <w:rPr>
                <w:rFonts w:ascii="ＭＳ 明朝" w:hAnsi="ＭＳ 明朝" w:hint="eastAsia"/>
                <w:spacing w:val="-6"/>
                <w:sz w:val="20"/>
                <w:szCs w:val="20"/>
                <w:u w:val="single"/>
              </w:rPr>
              <w:t>附則第二十二項</w:t>
            </w:r>
            <w:r w:rsidRPr="000E7E90">
              <w:rPr>
                <w:rFonts w:ascii="ＭＳ 明朝" w:hAnsi="ＭＳ 明朝" w:hint="eastAsia"/>
                <w:spacing w:val="-6"/>
                <w:sz w:val="20"/>
                <w:szCs w:val="20"/>
                <w:u w:val="single"/>
              </w:rPr>
              <w:t>の規定の適用を受ける職員であつて、任用の事情を考慮して当該給料を支給される職員との権衡上必要があると認められる職員には、当分の間、当該職員の受ける給料月額のほか、人事委員会規則で定めるところにより、前五項の規定に準じて算出した額を給料として支給する。</w:t>
            </w:r>
          </w:p>
          <w:p w14:paraId="441ECA6A"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u w:val="single"/>
                <w:eastAsianLayout w:id="-1493939456" w:vert="1" w:vertCompress="1"/>
              </w:rPr>
              <w:t>3</w:t>
            </w:r>
            <w:r>
              <w:rPr>
                <w:rFonts w:ascii="ＭＳ 明朝" w:hAnsi="ＭＳ 明朝"/>
                <w:spacing w:val="-6"/>
                <w:sz w:val="20"/>
                <w:szCs w:val="20"/>
                <w:u w:val="single"/>
                <w:eastAsianLayout w:id="-1493939456" w:vert="1" w:vertCompress="1"/>
              </w:rPr>
              <w:t>0</w:t>
            </w:r>
            <w:r w:rsidRPr="000E7E90">
              <w:rPr>
                <w:rFonts w:ascii="ＭＳ 明朝" w:hAnsi="ＭＳ 明朝" w:hint="eastAsia"/>
                <w:spacing w:val="-6"/>
                <w:sz w:val="20"/>
                <w:szCs w:val="20"/>
              </w:rPr>
              <w:t xml:space="preserve">　</w:t>
            </w:r>
            <w:r w:rsidRPr="00FD4FBE">
              <w:rPr>
                <w:rFonts w:ascii="ＭＳ 明朝" w:hAnsi="ＭＳ 明朝" w:hint="eastAsia"/>
                <w:spacing w:val="-6"/>
                <w:sz w:val="20"/>
                <w:szCs w:val="20"/>
                <w:u w:val="single"/>
              </w:rPr>
              <w:t>附則第二十四項</w:t>
            </w:r>
            <w:r>
              <w:rPr>
                <w:rFonts w:ascii="ＭＳ 明朝" w:hAnsi="ＭＳ 明朝" w:hint="eastAsia"/>
                <w:spacing w:val="-6"/>
                <w:sz w:val="20"/>
                <w:szCs w:val="20"/>
                <w:u w:val="single"/>
              </w:rPr>
              <w:t>、</w:t>
            </w:r>
            <w:r w:rsidRPr="00FD4FBE">
              <w:rPr>
                <w:rFonts w:ascii="ＭＳ 明朝" w:hAnsi="ＭＳ 明朝" w:hint="eastAsia"/>
                <w:spacing w:val="-6"/>
                <w:sz w:val="20"/>
                <w:szCs w:val="20"/>
                <w:u w:val="single"/>
              </w:rPr>
              <w:t>附則第二十六項</w:t>
            </w:r>
            <w:r w:rsidRPr="000E7E90">
              <w:rPr>
                <w:rFonts w:ascii="ＭＳ 明朝" w:hAnsi="ＭＳ 明朝" w:hint="eastAsia"/>
                <w:spacing w:val="-6"/>
                <w:sz w:val="20"/>
                <w:szCs w:val="20"/>
                <w:u w:val="single"/>
              </w:rPr>
              <w:t>又は前二項の規定による給料を支給される職員に対する第十九条の二第二項、第二十六条の三第一項及び第二十八条の二第一項の規定の適用については</w:t>
            </w:r>
            <w:r>
              <w:rPr>
                <w:rFonts w:ascii="ＭＳ 明朝" w:hAnsi="ＭＳ 明朝" w:hint="eastAsia"/>
                <w:spacing w:val="-6"/>
                <w:sz w:val="20"/>
                <w:szCs w:val="20"/>
                <w:u w:val="single"/>
              </w:rPr>
              <w:t>、これらの規定中「給料月額」とあるのは、「給料月額と</w:t>
            </w:r>
            <w:r w:rsidRPr="00FD4FBE">
              <w:rPr>
                <w:rFonts w:ascii="ＭＳ 明朝" w:hAnsi="ＭＳ 明朝" w:hint="eastAsia"/>
                <w:spacing w:val="-6"/>
                <w:sz w:val="20"/>
                <w:szCs w:val="20"/>
                <w:u w:val="single"/>
              </w:rPr>
              <w:t>附則第二十四項</w:t>
            </w:r>
            <w:r>
              <w:rPr>
                <w:rFonts w:ascii="ＭＳ 明朝" w:hAnsi="ＭＳ 明朝" w:hint="eastAsia"/>
                <w:spacing w:val="-6"/>
                <w:sz w:val="20"/>
                <w:szCs w:val="20"/>
                <w:u w:val="single"/>
              </w:rPr>
              <w:t>、</w:t>
            </w:r>
            <w:r w:rsidRPr="00FD4FBE">
              <w:rPr>
                <w:rFonts w:ascii="ＭＳ 明朝" w:hAnsi="ＭＳ 明朝" w:hint="eastAsia"/>
                <w:spacing w:val="-6"/>
                <w:sz w:val="20"/>
                <w:szCs w:val="20"/>
                <w:u w:val="single"/>
              </w:rPr>
              <w:t>附則第二十六項</w:t>
            </w:r>
            <w:r>
              <w:rPr>
                <w:rFonts w:ascii="ＭＳ 明朝" w:hAnsi="ＭＳ 明朝" w:hint="eastAsia"/>
                <w:spacing w:val="-6"/>
                <w:sz w:val="20"/>
                <w:szCs w:val="20"/>
                <w:u w:val="single"/>
              </w:rPr>
              <w:t>、</w:t>
            </w:r>
            <w:r w:rsidRPr="00FD4FBE">
              <w:rPr>
                <w:rFonts w:ascii="ＭＳ 明朝" w:hAnsi="ＭＳ 明朝" w:hint="eastAsia"/>
                <w:spacing w:val="-6"/>
                <w:sz w:val="20"/>
                <w:szCs w:val="20"/>
                <w:u w:val="single"/>
              </w:rPr>
              <w:t>附則第二十八項</w:t>
            </w:r>
            <w:r>
              <w:rPr>
                <w:rFonts w:ascii="ＭＳ 明朝" w:hAnsi="ＭＳ 明朝" w:hint="eastAsia"/>
                <w:spacing w:val="-6"/>
                <w:sz w:val="20"/>
                <w:szCs w:val="20"/>
                <w:u w:val="single"/>
              </w:rPr>
              <w:t>又は</w:t>
            </w:r>
            <w:r w:rsidRPr="00FD4FBE">
              <w:rPr>
                <w:rFonts w:ascii="ＭＳ 明朝" w:hAnsi="ＭＳ 明朝" w:hint="eastAsia"/>
                <w:spacing w:val="-6"/>
                <w:sz w:val="20"/>
                <w:szCs w:val="20"/>
                <w:u w:val="single"/>
              </w:rPr>
              <w:t>附則第二十九項</w:t>
            </w:r>
            <w:r w:rsidRPr="000E7E90">
              <w:rPr>
                <w:rFonts w:ascii="ＭＳ 明朝" w:hAnsi="ＭＳ 明朝" w:hint="eastAsia"/>
                <w:spacing w:val="-6"/>
                <w:sz w:val="20"/>
                <w:szCs w:val="20"/>
                <w:u w:val="single"/>
              </w:rPr>
              <w:t>の規定による給料の額との合計額」とし、職員の期末手当及び勤勉手当に関する条例第二条第五項（同条例第五条第四項において読み替えて準用する場合を含む。）の規定の適用については</w:t>
            </w:r>
            <w:r>
              <w:rPr>
                <w:rFonts w:ascii="ＭＳ 明朝" w:hAnsi="ＭＳ 明朝" w:hint="eastAsia"/>
                <w:spacing w:val="-6"/>
                <w:sz w:val="20"/>
                <w:szCs w:val="20"/>
                <w:u w:val="single"/>
              </w:rPr>
              <w:t>、同項中「給料月額」とあるのは、「給料月額と給与条例</w:t>
            </w:r>
            <w:r w:rsidRPr="00FD4FBE">
              <w:rPr>
                <w:rFonts w:ascii="ＭＳ 明朝" w:hAnsi="ＭＳ 明朝" w:hint="eastAsia"/>
                <w:spacing w:val="-6"/>
                <w:sz w:val="20"/>
                <w:szCs w:val="20"/>
                <w:u w:val="single"/>
              </w:rPr>
              <w:t>附則第二十四項</w:t>
            </w:r>
            <w:r>
              <w:rPr>
                <w:rFonts w:ascii="ＭＳ 明朝" w:hAnsi="ＭＳ 明朝" w:hint="eastAsia"/>
                <w:spacing w:val="-6"/>
                <w:sz w:val="20"/>
                <w:szCs w:val="20"/>
                <w:u w:val="single"/>
              </w:rPr>
              <w:t>、</w:t>
            </w:r>
            <w:r w:rsidRPr="00FD4FBE">
              <w:rPr>
                <w:rFonts w:ascii="ＭＳ 明朝" w:hAnsi="ＭＳ 明朝" w:hint="eastAsia"/>
                <w:spacing w:val="-6"/>
                <w:sz w:val="20"/>
                <w:szCs w:val="20"/>
                <w:u w:val="single"/>
              </w:rPr>
              <w:t>附則第二十六項</w:t>
            </w:r>
            <w:r>
              <w:rPr>
                <w:rFonts w:ascii="ＭＳ 明朝" w:hAnsi="ＭＳ 明朝" w:hint="eastAsia"/>
                <w:spacing w:val="-6"/>
                <w:sz w:val="20"/>
                <w:szCs w:val="20"/>
                <w:u w:val="single"/>
              </w:rPr>
              <w:t>、</w:t>
            </w:r>
            <w:r w:rsidRPr="00FD4FBE">
              <w:rPr>
                <w:rFonts w:ascii="ＭＳ 明朝" w:hAnsi="ＭＳ 明朝" w:hint="eastAsia"/>
                <w:spacing w:val="-6"/>
                <w:sz w:val="20"/>
                <w:szCs w:val="20"/>
                <w:u w:val="single"/>
              </w:rPr>
              <w:t>附則第二十八項</w:t>
            </w:r>
            <w:r>
              <w:rPr>
                <w:rFonts w:ascii="ＭＳ 明朝" w:hAnsi="ＭＳ 明朝" w:hint="eastAsia"/>
                <w:spacing w:val="-6"/>
                <w:sz w:val="20"/>
                <w:szCs w:val="20"/>
                <w:u w:val="single"/>
              </w:rPr>
              <w:t>又は</w:t>
            </w:r>
            <w:r w:rsidRPr="00FD4FBE">
              <w:rPr>
                <w:rFonts w:ascii="ＭＳ 明朝" w:hAnsi="ＭＳ 明朝" w:hint="eastAsia"/>
                <w:spacing w:val="-6"/>
                <w:sz w:val="20"/>
                <w:szCs w:val="20"/>
                <w:u w:val="single"/>
              </w:rPr>
              <w:t>附則第二十九項</w:t>
            </w:r>
            <w:r w:rsidRPr="000E7E90">
              <w:rPr>
                <w:rFonts w:ascii="ＭＳ 明朝" w:hAnsi="ＭＳ 明朝" w:hint="eastAsia"/>
                <w:spacing w:val="-6"/>
                <w:sz w:val="20"/>
                <w:szCs w:val="20"/>
                <w:u w:val="single"/>
              </w:rPr>
              <w:t>の規定による給料の額との合計額」とする。</w:t>
            </w:r>
          </w:p>
          <w:p w14:paraId="6C482BD5"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u w:val="single"/>
              </w:rPr>
            </w:pPr>
            <w:r w:rsidRPr="000E7E90">
              <w:rPr>
                <w:rFonts w:ascii="ＭＳ 明朝" w:hAnsi="ＭＳ 明朝" w:hint="eastAsia"/>
                <w:spacing w:val="-6"/>
                <w:sz w:val="20"/>
                <w:szCs w:val="20"/>
                <w:u w:val="single"/>
                <w:eastAsianLayout w:id="-1493937920" w:vert="1" w:vertCompress="1"/>
              </w:rPr>
              <w:t>3</w:t>
            </w:r>
            <w:r>
              <w:rPr>
                <w:rFonts w:ascii="ＭＳ 明朝" w:hAnsi="ＭＳ 明朝"/>
                <w:spacing w:val="-6"/>
                <w:sz w:val="20"/>
                <w:szCs w:val="20"/>
                <w:u w:val="single"/>
                <w:eastAsianLayout w:id="-1493937920" w:vert="1" w:vertCompress="1"/>
              </w:rPr>
              <w:t>1</w:t>
            </w:r>
            <w:r w:rsidRPr="000E7E90">
              <w:rPr>
                <w:rFonts w:ascii="ＭＳ 明朝" w:hAnsi="ＭＳ 明朝" w:hint="eastAsia"/>
                <w:spacing w:val="-6"/>
                <w:sz w:val="20"/>
                <w:szCs w:val="20"/>
              </w:rPr>
              <w:t xml:space="preserve">　</w:t>
            </w:r>
            <w:r w:rsidRPr="00FD4FBE">
              <w:rPr>
                <w:rFonts w:ascii="ＭＳ 明朝" w:hAnsi="ＭＳ 明朝" w:hint="eastAsia"/>
                <w:spacing w:val="-6"/>
                <w:sz w:val="20"/>
                <w:szCs w:val="20"/>
                <w:u w:val="single"/>
              </w:rPr>
              <w:t>附則第二十二項</w:t>
            </w:r>
            <w:r>
              <w:rPr>
                <w:rFonts w:ascii="ＭＳ 明朝" w:hAnsi="ＭＳ 明朝" w:hint="eastAsia"/>
                <w:spacing w:val="-6"/>
                <w:sz w:val="20"/>
                <w:szCs w:val="20"/>
                <w:u w:val="single"/>
              </w:rPr>
              <w:t>から前項までに定めるもののほか、</w:t>
            </w:r>
            <w:r w:rsidRPr="00FD4FBE">
              <w:rPr>
                <w:rFonts w:ascii="ＭＳ 明朝" w:hAnsi="ＭＳ 明朝" w:hint="eastAsia"/>
                <w:spacing w:val="-6"/>
                <w:sz w:val="20"/>
                <w:szCs w:val="20"/>
                <w:u w:val="single"/>
              </w:rPr>
              <w:t>附則第二十二項</w:t>
            </w:r>
            <w:r>
              <w:rPr>
                <w:rFonts w:ascii="ＭＳ 明朝" w:hAnsi="ＭＳ 明朝" w:hint="eastAsia"/>
                <w:spacing w:val="-6"/>
                <w:sz w:val="20"/>
                <w:szCs w:val="20"/>
                <w:u w:val="single"/>
              </w:rPr>
              <w:t>の規定による給料月額、</w:t>
            </w:r>
            <w:r w:rsidRPr="00FD4FBE">
              <w:rPr>
                <w:rFonts w:ascii="ＭＳ 明朝" w:hAnsi="ＭＳ 明朝" w:hint="eastAsia"/>
                <w:spacing w:val="-6"/>
                <w:sz w:val="20"/>
                <w:szCs w:val="20"/>
                <w:u w:val="single"/>
              </w:rPr>
              <w:t>附則第二十四項</w:t>
            </w:r>
            <w:r>
              <w:rPr>
                <w:rFonts w:ascii="ＭＳ 明朝" w:hAnsi="ＭＳ 明朝" w:hint="eastAsia"/>
                <w:spacing w:val="-6"/>
                <w:sz w:val="20"/>
                <w:szCs w:val="20"/>
                <w:u w:val="single"/>
              </w:rPr>
              <w:t>の規定による給料その他</w:t>
            </w:r>
            <w:r w:rsidRPr="00FD4FBE">
              <w:rPr>
                <w:rFonts w:ascii="ＭＳ 明朝" w:hAnsi="ＭＳ 明朝" w:hint="eastAsia"/>
                <w:spacing w:val="-6"/>
                <w:sz w:val="20"/>
                <w:szCs w:val="20"/>
                <w:u w:val="single"/>
              </w:rPr>
              <w:t>附則第二十二項</w:t>
            </w:r>
            <w:r w:rsidRPr="000E7E90">
              <w:rPr>
                <w:rFonts w:ascii="ＭＳ 明朝" w:hAnsi="ＭＳ 明朝" w:hint="eastAsia"/>
                <w:spacing w:val="-6"/>
                <w:sz w:val="20"/>
                <w:szCs w:val="20"/>
                <w:u w:val="single"/>
              </w:rPr>
              <w:t>から前項までの規定の施行に関し必要な事項は、人事委員会規則で定める。</w:t>
            </w:r>
          </w:p>
          <w:p w14:paraId="27C676BA"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r w:rsidRPr="000E7E90">
              <w:rPr>
                <w:rFonts w:ascii="ＭＳ 明朝" w:hAnsi="ＭＳ 明朝" w:hint="eastAsia"/>
                <w:spacing w:val="-6"/>
                <w:sz w:val="20"/>
                <w:szCs w:val="20"/>
                <w:u w:val="single"/>
                <w:eastAsianLayout w:id="-1473530880" w:vert="1" w:vertCompress="1"/>
              </w:rPr>
              <w:t>3</w:t>
            </w:r>
            <w:r>
              <w:rPr>
                <w:rFonts w:ascii="ＭＳ 明朝" w:hAnsi="ＭＳ 明朝"/>
                <w:spacing w:val="-6"/>
                <w:sz w:val="20"/>
                <w:szCs w:val="20"/>
                <w:u w:val="single"/>
                <w:eastAsianLayout w:id="-1473530880" w:vert="1" w:vertCompress="1"/>
              </w:rPr>
              <w:t>2</w:t>
            </w:r>
            <w:r w:rsidRPr="000E7E90">
              <w:rPr>
                <w:rFonts w:ascii="ＭＳ 明朝" w:hAnsi="ＭＳ 明朝" w:hint="eastAsia"/>
                <w:spacing w:val="-6"/>
                <w:sz w:val="20"/>
                <w:szCs w:val="20"/>
                <w:u w:val="single"/>
              </w:rPr>
              <w:t>―</w:t>
            </w:r>
            <w:r>
              <w:rPr>
                <w:rFonts w:ascii="ＭＳ 明朝" w:hAnsi="ＭＳ 明朝"/>
                <w:spacing w:val="-6"/>
                <w:sz w:val="20"/>
                <w:szCs w:val="20"/>
                <w:u w:val="single"/>
                <w:eastAsianLayout w:id="-1473530879" w:vert="1" w:vertCompress="1"/>
              </w:rPr>
              <w:t>38</w:t>
            </w:r>
            <w:r w:rsidRPr="000E7E90">
              <w:rPr>
                <w:rFonts w:ascii="ＭＳ 明朝" w:hAnsi="ＭＳ 明朝" w:hint="eastAsia"/>
                <w:spacing w:val="-6"/>
                <w:sz w:val="20"/>
                <w:szCs w:val="20"/>
              </w:rPr>
              <w:t xml:space="preserve">　（略）</w:t>
            </w:r>
          </w:p>
        </w:tc>
        <w:tc>
          <w:tcPr>
            <w:tcW w:w="4523" w:type="dxa"/>
            <w:tcBorders>
              <w:top w:val="nil"/>
              <w:bottom w:val="nil"/>
            </w:tcBorders>
            <w:textDirection w:val="lrTbV"/>
          </w:tcPr>
          <w:p w14:paraId="03C58A3A" w14:textId="77777777" w:rsidR="001940F7" w:rsidRPr="000217F0" w:rsidRDefault="001940F7" w:rsidP="00C7422C">
            <w:pPr>
              <w:autoSpaceDN w:val="0"/>
              <w:spacing w:line="240" w:lineRule="exact"/>
              <w:rPr>
                <w:rFonts w:ascii="ＭＳ 明朝" w:hAnsi="ＭＳ 明朝"/>
                <w:spacing w:val="-6"/>
                <w:sz w:val="20"/>
                <w:szCs w:val="20"/>
              </w:rPr>
            </w:pPr>
            <w:r>
              <w:rPr>
                <w:rFonts w:ascii="ＭＳ 明朝" w:hAnsi="ＭＳ 明朝" w:hint="eastAsia"/>
                <w:spacing w:val="-6"/>
                <w:sz w:val="20"/>
                <w:szCs w:val="20"/>
              </w:rPr>
              <w:lastRenderedPageBreak/>
              <w:t xml:space="preserve">　　　附　則</w:t>
            </w:r>
          </w:p>
          <w:p w14:paraId="4C547F94" w14:textId="77777777" w:rsidR="001940F7" w:rsidRPr="000217F0" w:rsidRDefault="001940F7" w:rsidP="00C7422C">
            <w:pPr>
              <w:autoSpaceDN w:val="0"/>
              <w:spacing w:line="240" w:lineRule="exact"/>
              <w:rPr>
                <w:rFonts w:ascii="ＭＳ 明朝" w:hAnsi="ＭＳ 明朝"/>
                <w:spacing w:val="-6"/>
                <w:sz w:val="20"/>
                <w:szCs w:val="20"/>
              </w:rPr>
            </w:pPr>
          </w:p>
          <w:p w14:paraId="60AF268F" w14:textId="77777777" w:rsidR="001940F7" w:rsidRPr="000217F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１―</w:t>
            </w:r>
            <w:r>
              <w:rPr>
                <w:rFonts w:ascii="ＭＳ 明朝" w:hAnsi="ＭＳ 明朝"/>
                <w:spacing w:val="-6"/>
                <w:sz w:val="20"/>
                <w:szCs w:val="20"/>
                <w:eastAsianLayout w:id="-1494570240" w:vert="1" w:vertCompress="1"/>
              </w:rPr>
              <w:t>21</w:t>
            </w:r>
            <w:r w:rsidRPr="000E7E90">
              <w:rPr>
                <w:rFonts w:ascii="ＭＳ 明朝" w:hAnsi="ＭＳ 明朝" w:hint="eastAsia"/>
                <w:spacing w:val="-6"/>
                <w:sz w:val="20"/>
                <w:szCs w:val="20"/>
              </w:rPr>
              <w:t xml:space="preserve">　（略）</w:t>
            </w:r>
          </w:p>
          <w:p w14:paraId="3A6714F7" w14:textId="77777777" w:rsidR="001940F7" w:rsidRPr="000217F0" w:rsidRDefault="001940F7" w:rsidP="00C7422C">
            <w:pPr>
              <w:autoSpaceDN w:val="0"/>
              <w:spacing w:line="240" w:lineRule="exact"/>
              <w:rPr>
                <w:rFonts w:ascii="ＭＳ 明朝" w:hAnsi="ＭＳ 明朝"/>
                <w:spacing w:val="-6"/>
                <w:sz w:val="20"/>
                <w:szCs w:val="20"/>
              </w:rPr>
            </w:pPr>
          </w:p>
          <w:p w14:paraId="1F9C197B" w14:textId="77777777" w:rsidR="001940F7" w:rsidRPr="000217F0" w:rsidRDefault="001940F7" w:rsidP="00C7422C">
            <w:pPr>
              <w:autoSpaceDN w:val="0"/>
              <w:spacing w:line="240" w:lineRule="exact"/>
              <w:rPr>
                <w:rFonts w:ascii="ＭＳ 明朝" w:hAnsi="ＭＳ 明朝"/>
                <w:spacing w:val="-6"/>
                <w:sz w:val="20"/>
                <w:szCs w:val="20"/>
              </w:rPr>
            </w:pPr>
          </w:p>
          <w:p w14:paraId="428A3DAE" w14:textId="77777777" w:rsidR="001940F7" w:rsidRPr="000217F0" w:rsidRDefault="001940F7" w:rsidP="00C7422C">
            <w:pPr>
              <w:autoSpaceDN w:val="0"/>
              <w:spacing w:line="240" w:lineRule="exact"/>
              <w:rPr>
                <w:rFonts w:ascii="ＭＳ 明朝" w:hAnsi="ＭＳ 明朝"/>
                <w:spacing w:val="-6"/>
                <w:sz w:val="20"/>
                <w:szCs w:val="20"/>
              </w:rPr>
            </w:pPr>
          </w:p>
          <w:p w14:paraId="4C6D0651" w14:textId="77777777" w:rsidR="001940F7" w:rsidRPr="000217F0" w:rsidRDefault="001940F7" w:rsidP="00C7422C">
            <w:pPr>
              <w:autoSpaceDN w:val="0"/>
              <w:spacing w:line="240" w:lineRule="exact"/>
              <w:rPr>
                <w:rFonts w:ascii="ＭＳ 明朝" w:hAnsi="ＭＳ 明朝"/>
                <w:spacing w:val="-6"/>
                <w:sz w:val="20"/>
                <w:szCs w:val="20"/>
              </w:rPr>
            </w:pPr>
          </w:p>
          <w:p w14:paraId="0D981D8E" w14:textId="77777777" w:rsidR="001940F7" w:rsidRPr="000217F0" w:rsidRDefault="001940F7" w:rsidP="00C7422C">
            <w:pPr>
              <w:autoSpaceDN w:val="0"/>
              <w:spacing w:line="240" w:lineRule="exact"/>
              <w:rPr>
                <w:rFonts w:ascii="ＭＳ 明朝" w:hAnsi="ＭＳ 明朝"/>
                <w:spacing w:val="-6"/>
                <w:sz w:val="20"/>
                <w:szCs w:val="20"/>
              </w:rPr>
            </w:pPr>
          </w:p>
          <w:p w14:paraId="1FB2990B" w14:textId="77777777" w:rsidR="001940F7" w:rsidRPr="000217F0" w:rsidRDefault="001940F7" w:rsidP="00C7422C">
            <w:pPr>
              <w:autoSpaceDN w:val="0"/>
              <w:spacing w:line="240" w:lineRule="exact"/>
              <w:rPr>
                <w:rFonts w:ascii="ＭＳ 明朝" w:hAnsi="ＭＳ 明朝"/>
                <w:spacing w:val="-6"/>
                <w:sz w:val="20"/>
                <w:szCs w:val="20"/>
              </w:rPr>
            </w:pPr>
          </w:p>
          <w:p w14:paraId="21A60746" w14:textId="77777777" w:rsidR="001940F7" w:rsidRDefault="001940F7" w:rsidP="00C7422C">
            <w:pPr>
              <w:autoSpaceDN w:val="0"/>
              <w:spacing w:line="240" w:lineRule="exact"/>
              <w:rPr>
                <w:rFonts w:ascii="ＭＳ 明朝" w:hAnsi="ＭＳ 明朝"/>
                <w:spacing w:val="-6"/>
                <w:sz w:val="20"/>
                <w:szCs w:val="20"/>
              </w:rPr>
            </w:pPr>
          </w:p>
          <w:p w14:paraId="7971DED2" w14:textId="77777777" w:rsidR="001940F7" w:rsidRDefault="001940F7" w:rsidP="00C7422C">
            <w:pPr>
              <w:autoSpaceDN w:val="0"/>
              <w:spacing w:line="240" w:lineRule="exact"/>
              <w:rPr>
                <w:rFonts w:ascii="ＭＳ 明朝" w:hAnsi="ＭＳ 明朝"/>
                <w:spacing w:val="-6"/>
                <w:sz w:val="20"/>
                <w:szCs w:val="20"/>
              </w:rPr>
            </w:pPr>
          </w:p>
          <w:p w14:paraId="207E08B1" w14:textId="77777777" w:rsidR="001940F7" w:rsidRDefault="001940F7" w:rsidP="00C7422C">
            <w:pPr>
              <w:autoSpaceDN w:val="0"/>
              <w:spacing w:line="240" w:lineRule="exact"/>
              <w:rPr>
                <w:rFonts w:ascii="ＭＳ 明朝" w:hAnsi="ＭＳ 明朝"/>
                <w:spacing w:val="-6"/>
                <w:sz w:val="20"/>
                <w:szCs w:val="20"/>
              </w:rPr>
            </w:pPr>
          </w:p>
          <w:p w14:paraId="1E201F15" w14:textId="77777777" w:rsidR="001940F7" w:rsidRDefault="001940F7" w:rsidP="00C7422C">
            <w:pPr>
              <w:autoSpaceDN w:val="0"/>
              <w:spacing w:line="240" w:lineRule="exact"/>
              <w:rPr>
                <w:rFonts w:ascii="ＭＳ 明朝" w:hAnsi="ＭＳ 明朝"/>
                <w:spacing w:val="-6"/>
                <w:sz w:val="20"/>
                <w:szCs w:val="20"/>
              </w:rPr>
            </w:pPr>
          </w:p>
          <w:p w14:paraId="5155259F" w14:textId="77777777" w:rsidR="001940F7" w:rsidRDefault="001940F7" w:rsidP="00C7422C">
            <w:pPr>
              <w:autoSpaceDN w:val="0"/>
              <w:spacing w:line="240" w:lineRule="exact"/>
              <w:rPr>
                <w:rFonts w:ascii="ＭＳ 明朝" w:hAnsi="ＭＳ 明朝"/>
                <w:spacing w:val="-6"/>
                <w:sz w:val="20"/>
                <w:szCs w:val="20"/>
              </w:rPr>
            </w:pPr>
          </w:p>
          <w:p w14:paraId="4A91190E" w14:textId="77777777" w:rsidR="001940F7" w:rsidRDefault="001940F7" w:rsidP="00C7422C">
            <w:pPr>
              <w:autoSpaceDN w:val="0"/>
              <w:spacing w:line="240" w:lineRule="exact"/>
              <w:rPr>
                <w:rFonts w:ascii="ＭＳ 明朝" w:hAnsi="ＭＳ 明朝"/>
                <w:spacing w:val="-6"/>
                <w:sz w:val="20"/>
                <w:szCs w:val="20"/>
              </w:rPr>
            </w:pPr>
          </w:p>
          <w:p w14:paraId="3B7B1530" w14:textId="77777777" w:rsidR="001940F7" w:rsidRDefault="001940F7" w:rsidP="00C7422C">
            <w:pPr>
              <w:autoSpaceDN w:val="0"/>
              <w:spacing w:line="240" w:lineRule="exact"/>
              <w:rPr>
                <w:rFonts w:ascii="ＭＳ 明朝" w:hAnsi="ＭＳ 明朝"/>
                <w:spacing w:val="-6"/>
                <w:sz w:val="20"/>
                <w:szCs w:val="20"/>
              </w:rPr>
            </w:pPr>
          </w:p>
          <w:p w14:paraId="7BE8A9E0" w14:textId="77777777" w:rsidR="001940F7" w:rsidRDefault="001940F7" w:rsidP="00C7422C">
            <w:pPr>
              <w:autoSpaceDN w:val="0"/>
              <w:spacing w:line="240" w:lineRule="exact"/>
              <w:rPr>
                <w:rFonts w:ascii="ＭＳ 明朝" w:hAnsi="ＭＳ 明朝"/>
                <w:spacing w:val="-6"/>
                <w:sz w:val="20"/>
                <w:szCs w:val="20"/>
              </w:rPr>
            </w:pPr>
          </w:p>
          <w:p w14:paraId="27C9F59B" w14:textId="77777777" w:rsidR="001940F7" w:rsidRDefault="001940F7" w:rsidP="00C7422C">
            <w:pPr>
              <w:autoSpaceDN w:val="0"/>
              <w:spacing w:line="240" w:lineRule="exact"/>
              <w:rPr>
                <w:rFonts w:ascii="ＭＳ 明朝" w:hAnsi="ＭＳ 明朝"/>
                <w:spacing w:val="-6"/>
                <w:sz w:val="20"/>
                <w:szCs w:val="20"/>
              </w:rPr>
            </w:pPr>
          </w:p>
          <w:p w14:paraId="09DFFF46" w14:textId="77777777" w:rsidR="001940F7" w:rsidRDefault="001940F7" w:rsidP="00C7422C">
            <w:pPr>
              <w:autoSpaceDN w:val="0"/>
              <w:spacing w:line="240" w:lineRule="exact"/>
              <w:rPr>
                <w:rFonts w:ascii="ＭＳ 明朝" w:hAnsi="ＭＳ 明朝"/>
                <w:spacing w:val="-6"/>
                <w:sz w:val="20"/>
                <w:szCs w:val="20"/>
              </w:rPr>
            </w:pPr>
          </w:p>
          <w:p w14:paraId="7150CA3D" w14:textId="77777777" w:rsidR="001940F7" w:rsidRDefault="001940F7" w:rsidP="00C7422C">
            <w:pPr>
              <w:autoSpaceDN w:val="0"/>
              <w:spacing w:line="240" w:lineRule="exact"/>
              <w:rPr>
                <w:rFonts w:ascii="ＭＳ 明朝" w:hAnsi="ＭＳ 明朝"/>
                <w:spacing w:val="-6"/>
                <w:sz w:val="20"/>
                <w:szCs w:val="20"/>
              </w:rPr>
            </w:pPr>
          </w:p>
          <w:p w14:paraId="436B6DA3" w14:textId="77777777" w:rsidR="001940F7" w:rsidRDefault="001940F7" w:rsidP="00C7422C">
            <w:pPr>
              <w:autoSpaceDN w:val="0"/>
              <w:spacing w:line="240" w:lineRule="exact"/>
              <w:rPr>
                <w:rFonts w:ascii="ＭＳ 明朝" w:hAnsi="ＭＳ 明朝"/>
                <w:spacing w:val="-6"/>
                <w:sz w:val="20"/>
                <w:szCs w:val="20"/>
              </w:rPr>
            </w:pPr>
          </w:p>
          <w:p w14:paraId="0B59DA37" w14:textId="77777777" w:rsidR="001940F7" w:rsidRDefault="001940F7" w:rsidP="00C7422C">
            <w:pPr>
              <w:autoSpaceDN w:val="0"/>
              <w:spacing w:line="240" w:lineRule="exact"/>
              <w:rPr>
                <w:rFonts w:ascii="ＭＳ 明朝" w:hAnsi="ＭＳ 明朝"/>
                <w:spacing w:val="-6"/>
                <w:sz w:val="20"/>
                <w:szCs w:val="20"/>
              </w:rPr>
            </w:pPr>
          </w:p>
          <w:p w14:paraId="111514D9" w14:textId="77777777" w:rsidR="001940F7" w:rsidRDefault="001940F7" w:rsidP="00C7422C">
            <w:pPr>
              <w:autoSpaceDN w:val="0"/>
              <w:spacing w:line="240" w:lineRule="exact"/>
              <w:rPr>
                <w:rFonts w:ascii="ＭＳ 明朝" w:hAnsi="ＭＳ 明朝"/>
                <w:spacing w:val="-6"/>
                <w:sz w:val="20"/>
                <w:szCs w:val="20"/>
              </w:rPr>
            </w:pPr>
          </w:p>
          <w:p w14:paraId="70CD8A64" w14:textId="77777777" w:rsidR="001940F7" w:rsidRDefault="001940F7" w:rsidP="00C7422C">
            <w:pPr>
              <w:autoSpaceDN w:val="0"/>
              <w:spacing w:line="240" w:lineRule="exact"/>
              <w:rPr>
                <w:rFonts w:ascii="ＭＳ 明朝" w:hAnsi="ＭＳ 明朝"/>
                <w:spacing w:val="-6"/>
                <w:sz w:val="20"/>
                <w:szCs w:val="20"/>
              </w:rPr>
            </w:pPr>
          </w:p>
          <w:p w14:paraId="18431C10" w14:textId="77777777" w:rsidR="001940F7" w:rsidRDefault="001940F7" w:rsidP="00C7422C">
            <w:pPr>
              <w:autoSpaceDN w:val="0"/>
              <w:spacing w:line="240" w:lineRule="exact"/>
              <w:rPr>
                <w:rFonts w:ascii="ＭＳ 明朝" w:hAnsi="ＭＳ 明朝"/>
                <w:spacing w:val="-6"/>
                <w:sz w:val="20"/>
                <w:szCs w:val="20"/>
              </w:rPr>
            </w:pPr>
          </w:p>
          <w:p w14:paraId="61983D7E" w14:textId="77777777" w:rsidR="001940F7" w:rsidRDefault="001940F7" w:rsidP="00C7422C">
            <w:pPr>
              <w:autoSpaceDN w:val="0"/>
              <w:spacing w:line="240" w:lineRule="exact"/>
              <w:rPr>
                <w:rFonts w:ascii="ＭＳ 明朝" w:hAnsi="ＭＳ 明朝"/>
                <w:spacing w:val="-6"/>
                <w:sz w:val="20"/>
                <w:szCs w:val="20"/>
              </w:rPr>
            </w:pPr>
          </w:p>
          <w:p w14:paraId="287C0702" w14:textId="77777777" w:rsidR="001940F7" w:rsidRDefault="001940F7" w:rsidP="00C7422C">
            <w:pPr>
              <w:autoSpaceDN w:val="0"/>
              <w:spacing w:line="240" w:lineRule="exact"/>
              <w:rPr>
                <w:rFonts w:ascii="ＭＳ 明朝" w:hAnsi="ＭＳ 明朝"/>
                <w:spacing w:val="-6"/>
                <w:sz w:val="20"/>
                <w:szCs w:val="20"/>
              </w:rPr>
            </w:pPr>
          </w:p>
          <w:p w14:paraId="39259159" w14:textId="77777777" w:rsidR="001940F7" w:rsidRDefault="001940F7" w:rsidP="00C7422C">
            <w:pPr>
              <w:autoSpaceDN w:val="0"/>
              <w:spacing w:line="240" w:lineRule="exact"/>
              <w:rPr>
                <w:rFonts w:ascii="ＭＳ 明朝" w:hAnsi="ＭＳ 明朝"/>
                <w:spacing w:val="-6"/>
                <w:sz w:val="20"/>
                <w:szCs w:val="20"/>
              </w:rPr>
            </w:pPr>
          </w:p>
          <w:p w14:paraId="7145D0F4" w14:textId="77777777" w:rsidR="001940F7" w:rsidRDefault="001940F7" w:rsidP="00C7422C">
            <w:pPr>
              <w:autoSpaceDN w:val="0"/>
              <w:spacing w:line="240" w:lineRule="exact"/>
              <w:rPr>
                <w:rFonts w:ascii="ＭＳ 明朝" w:hAnsi="ＭＳ 明朝"/>
                <w:spacing w:val="-6"/>
                <w:sz w:val="20"/>
                <w:szCs w:val="20"/>
              </w:rPr>
            </w:pPr>
          </w:p>
          <w:p w14:paraId="1E6E27BD" w14:textId="77777777" w:rsidR="001940F7" w:rsidRDefault="001940F7" w:rsidP="00C7422C">
            <w:pPr>
              <w:autoSpaceDN w:val="0"/>
              <w:spacing w:line="240" w:lineRule="exact"/>
              <w:rPr>
                <w:rFonts w:ascii="ＭＳ 明朝" w:hAnsi="ＭＳ 明朝"/>
                <w:spacing w:val="-6"/>
                <w:sz w:val="20"/>
                <w:szCs w:val="20"/>
              </w:rPr>
            </w:pPr>
          </w:p>
          <w:p w14:paraId="02F74452" w14:textId="77777777" w:rsidR="001940F7" w:rsidRDefault="001940F7" w:rsidP="00C7422C">
            <w:pPr>
              <w:autoSpaceDN w:val="0"/>
              <w:spacing w:line="240" w:lineRule="exact"/>
              <w:rPr>
                <w:rFonts w:ascii="ＭＳ 明朝" w:hAnsi="ＭＳ 明朝"/>
                <w:spacing w:val="-6"/>
                <w:sz w:val="20"/>
                <w:szCs w:val="20"/>
              </w:rPr>
            </w:pPr>
          </w:p>
          <w:p w14:paraId="6304BC47" w14:textId="77777777" w:rsidR="001940F7" w:rsidRDefault="001940F7" w:rsidP="00C7422C">
            <w:pPr>
              <w:autoSpaceDN w:val="0"/>
              <w:spacing w:line="240" w:lineRule="exact"/>
              <w:rPr>
                <w:rFonts w:ascii="ＭＳ 明朝" w:hAnsi="ＭＳ 明朝"/>
                <w:spacing w:val="-6"/>
                <w:sz w:val="20"/>
                <w:szCs w:val="20"/>
              </w:rPr>
            </w:pPr>
          </w:p>
          <w:p w14:paraId="47B7DC5E" w14:textId="77777777" w:rsidR="001940F7" w:rsidRDefault="001940F7" w:rsidP="00C7422C">
            <w:pPr>
              <w:autoSpaceDN w:val="0"/>
              <w:spacing w:line="240" w:lineRule="exact"/>
              <w:rPr>
                <w:rFonts w:ascii="ＭＳ 明朝" w:hAnsi="ＭＳ 明朝"/>
                <w:spacing w:val="-6"/>
                <w:sz w:val="20"/>
                <w:szCs w:val="20"/>
              </w:rPr>
            </w:pPr>
          </w:p>
          <w:p w14:paraId="738DD431" w14:textId="77777777" w:rsidR="001940F7" w:rsidRDefault="001940F7" w:rsidP="00C7422C">
            <w:pPr>
              <w:autoSpaceDN w:val="0"/>
              <w:spacing w:line="240" w:lineRule="exact"/>
              <w:rPr>
                <w:rFonts w:ascii="ＭＳ 明朝" w:hAnsi="ＭＳ 明朝"/>
                <w:spacing w:val="-6"/>
                <w:sz w:val="20"/>
                <w:szCs w:val="20"/>
              </w:rPr>
            </w:pPr>
          </w:p>
          <w:p w14:paraId="23125809" w14:textId="77777777" w:rsidR="001940F7" w:rsidRDefault="001940F7" w:rsidP="00C7422C">
            <w:pPr>
              <w:autoSpaceDN w:val="0"/>
              <w:spacing w:line="240" w:lineRule="exact"/>
              <w:rPr>
                <w:rFonts w:ascii="ＭＳ 明朝" w:hAnsi="ＭＳ 明朝"/>
                <w:spacing w:val="-6"/>
                <w:sz w:val="20"/>
                <w:szCs w:val="20"/>
              </w:rPr>
            </w:pPr>
          </w:p>
          <w:p w14:paraId="11C80B0B" w14:textId="77777777" w:rsidR="001940F7" w:rsidRDefault="001940F7" w:rsidP="00C7422C">
            <w:pPr>
              <w:autoSpaceDN w:val="0"/>
              <w:spacing w:line="240" w:lineRule="exact"/>
              <w:rPr>
                <w:rFonts w:ascii="ＭＳ 明朝" w:hAnsi="ＭＳ 明朝"/>
                <w:spacing w:val="-6"/>
                <w:sz w:val="20"/>
                <w:szCs w:val="20"/>
              </w:rPr>
            </w:pPr>
          </w:p>
          <w:p w14:paraId="425C5A32" w14:textId="77777777" w:rsidR="001940F7" w:rsidRDefault="001940F7" w:rsidP="00C7422C">
            <w:pPr>
              <w:autoSpaceDN w:val="0"/>
              <w:spacing w:line="240" w:lineRule="exact"/>
              <w:rPr>
                <w:rFonts w:ascii="ＭＳ 明朝" w:hAnsi="ＭＳ 明朝"/>
                <w:spacing w:val="-6"/>
                <w:sz w:val="20"/>
                <w:szCs w:val="20"/>
              </w:rPr>
            </w:pPr>
          </w:p>
          <w:p w14:paraId="6BFD08A7" w14:textId="77777777" w:rsidR="001940F7" w:rsidRDefault="001940F7" w:rsidP="00C7422C">
            <w:pPr>
              <w:autoSpaceDN w:val="0"/>
              <w:spacing w:line="240" w:lineRule="exact"/>
              <w:rPr>
                <w:rFonts w:ascii="ＭＳ 明朝" w:hAnsi="ＭＳ 明朝"/>
                <w:spacing w:val="-6"/>
                <w:sz w:val="20"/>
                <w:szCs w:val="20"/>
              </w:rPr>
            </w:pPr>
          </w:p>
          <w:p w14:paraId="6541DC5C" w14:textId="77777777" w:rsidR="001940F7" w:rsidRDefault="001940F7" w:rsidP="00C7422C">
            <w:pPr>
              <w:autoSpaceDN w:val="0"/>
              <w:spacing w:line="240" w:lineRule="exact"/>
              <w:rPr>
                <w:rFonts w:ascii="ＭＳ 明朝" w:hAnsi="ＭＳ 明朝"/>
                <w:spacing w:val="-6"/>
                <w:sz w:val="20"/>
                <w:szCs w:val="20"/>
              </w:rPr>
            </w:pPr>
          </w:p>
          <w:p w14:paraId="2AAFB2A1" w14:textId="77777777" w:rsidR="001940F7" w:rsidRDefault="001940F7" w:rsidP="00C7422C">
            <w:pPr>
              <w:autoSpaceDN w:val="0"/>
              <w:spacing w:line="240" w:lineRule="exact"/>
              <w:rPr>
                <w:rFonts w:ascii="ＭＳ 明朝" w:hAnsi="ＭＳ 明朝"/>
                <w:spacing w:val="-6"/>
                <w:sz w:val="20"/>
                <w:szCs w:val="20"/>
              </w:rPr>
            </w:pPr>
          </w:p>
          <w:p w14:paraId="316491F9" w14:textId="77777777" w:rsidR="001940F7" w:rsidRDefault="001940F7" w:rsidP="00C7422C">
            <w:pPr>
              <w:autoSpaceDN w:val="0"/>
              <w:spacing w:line="240" w:lineRule="exact"/>
              <w:rPr>
                <w:rFonts w:ascii="ＭＳ 明朝" w:hAnsi="ＭＳ 明朝"/>
                <w:spacing w:val="-6"/>
                <w:sz w:val="20"/>
                <w:szCs w:val="20"/>
              </w:rPr>
            </w:pPr>
          </w:p>
          <w:p w14:paraId="7A40BBDE" w14:textId="77777777" w:rsidR="001940F7" w:rsidRDefault="001940F7" w:rsidP="00C7422C">
            <w:pPr>
              <w:autoSpaceDN w:val="0"/>
              <w:spacing w:line="240" w:lineRule="exact"/>
              <w:rPr>
                <w:rFonts w:ascii="ＭＳ 明朝" w:hAnsi="ＭＳ 明朝"/>
                <w:spacing w:val="-6"/>
                <w:sz w:val="20"/>
                <w:szCs w:val="20"/>
              </w:rPr>
            </w:pPr>
          </w:p>
          <w:p w14:paraId="20743F9E" w14:textId="77777777" w:rsidR="001940F7" w:rsidRDefault="001940F7" w:rsidP="00C7422C">
            <w:pPr>
              <w:autoSpaceDN w:val="0"/>
              <w:spacing w:line="240" w:lineRule="exact"/>
              <w:rPr>
                <w:rFonts w:ascii="ＭＳ 明朝" w:hAnsi="ＭＳ 明朝"/>
                <w:spacing w:val="-6"/>
                <w:sz w:val="20"/>
                <w:szCs w:val="20"/>
              </w:rPr>
            </w:pPr>
          </w:p>
          <w:p w14:paraId="26B94F91" w14:textId="77777777" w:rsidR="001940F7" w:rsidRDefault="001940F7" w:rsidP="00C7422C">
            <w:pPr>
              <w:autoSpaceDN w:val="0"/>
              <w:spacing w:line="240" w:lineRule="exact"/>
              <w:rPr>
                <w:rFonts w:ascii="ＭＳ 明朝" w:hAnsi="ＭＳ 明朝"/>
                <w:spacing w:val="-6"/>
                <w:sz w:val="20"/>
                <w:szCs w:val="20"/>
              </w:rPr>
            </w:pPr>
          </w:p>
          <w:p w14:paraId="2E2E25E0" w14:textId="77777777" w:rsidR="001940F7" w:rsidRDefault="001940F7" w:rsidP="00C7422C">
            <w:pPr>
              <w:autoSpaceDN w:val="0"/>
              <w:spacing w:line="240" w:lineRule="exact"/>
              <w:rPr>
                <w:rFonts w:ascii="ＭＳ 明朝" w:hAnsi="ＭＳ 明朝"/>
                <w:spacing w:val="-6"/>
                <w:sz w:val="20"/>
                <w:szCs w:val="20"/>
              </w:rPr>
            </w:pPr>
          </w:p>
          <w:p w14:paraId="3B6FBEB1" w14:textId="77777777" w:rsidR="001940F7" w:rsidRDefault="001940F7" w:rsidP="00C7422C">
            <w:pPr>
              <w:autoSpaceDN w:val="0"/>
              <w:spacing w:line="240" w:lineRule="exact"/>
              <w:rPr>
                <w:rFonts w:ascii="ＭＳ 明朝" w:hAnsi="ＭＳ 明朝"/>
                <w:spacing w:val="-6"/>
                <w:sz w:val="20"/>
                <w:szCs w:val="20"/>
              </w:rPr>
            </w:pPr>
          </w:p>
          <w:p w14:paraId="48F36E9B" w14:textId="77777777" w:rsidR="001940F7" w:rsidRDefault="001940F7" w:rsidP="00C7422C">
            <w:pPr>
              <w:autoSpaceDN w:val="0"/>
              <w:spacing w:line="240" w:lineRule="exact"/>
              <w:rPr>
                <w:rFonts w:ascii="ＭＳ 明朝" w:hAnsi="ＭＳ 明朝"/>
                <w:spacing w:val="-6"/>
                <w:sz w:val="20"/>
                <w:szCs w:val="20"/>
              </w:rPr>
            </w:pPr>
          </w:p>
          <w:p w14:paraId="3DE71623" w14:textId="77777777" w:rsidR="001940F7" w:rsidRDefault="001940F7" w:rsidP="00C7422C">
            <w:pPr>
              <w:autoSpaceDN w:val="0"/>
              <w:spacing w:line="240" w:lineRule="exact"/>
              <w:rPr>
                <w:rFonts w:ascii="ＭＳ 明朝" w:hAnsi="ＭＳ 明朝"/>
                <w:spacing w:val="-6"/>
                <w:sz w:val="20"/>
                <w:szCs w:val="20"/>
              </w:rPr>
            </w:pPr>
          </w:p>
          <w:p w14:paraId="654910C8" w14:textId="77777777" w:rsidR="001940F7" w:rsidRDefault="001940F7" w:rsidP="00C7422C">
            <w:pPr>
              <w:autoSpaceDN w:val="0"/>
              <w:spacing w:line="240" w:lineRule="exact"/>
              <w:rPr>
                <w:rFonts w:ascii="ＭＳ 明朝" w:hAnsi="ＭＳ 明朝"/>
                <w:spacing w:val="-6"/>
                <w:sz w:val="20"/>
                <w:szCs w:val="20"/>
              </w:rPr>
            </w:pPr>
          </w:p>
          <w:p w14:paraId="3F15C137" w14:textId="77777777" w:rsidR="001940F7" w:rsidRDefault="001940F7" w:rsidP="00C7422C">
            <w:pPr>
              <w:autoSpaceDN w:val="0"/>
              <w:spacing w:line="240" w:lineRule="exact"/>
              <w:rPr>
                <w:rFonts w:ascii="ＭＳ 明朝" w:hAnsi="ＭＳ 明朝"/>
                <w:spacing w:val="-6"/>
                <w:sz w:val="20"/>
                <w:szCs w:val="20"/>
              </w:rPr>
            </w:pPr>
          </w:p>
          <w:p w14:paraId="40A23EC9" w14:textId="77777777" w:rsidR="001940F7" w:rsidRDefault="001940F7" w:rsidP="00C7422C">
            <w:pPr>
              <w:autoSpaceDN w:val="0"/>
              <w:spacing w:line="240" w:lineRule="exact"/>
              <w:rPr>
                <w:rFonts w:ascii="ＭＳ 明朝" w:hAnsi="ＭＳ 明朝"/>
                <w:spacing w:val="-6"/>
                <w:sz w:val="20"/>
                <w:szCs w:val="20"/>
              </w:rPr>
            </w:pPr>
          </w:p>
          <w:p w14:paraId="2B4F7CC3" w14:textId="77777777" w:rsidR="001940F7" w:rsidRDefault="001940F7" w:rsidP="00C7422C">
            <w:pPr>
              <w:autoSpaceDN w:val="0"/>
              <w:spacing w:line="240" w:lineRule="exact"/>
              <w:rPr>
                <w:rFonts w:ascii="ＭＳ 明朝" w:hAnsi="ＭＳ 明朝"/>
                <w:spacing w:val="-6"/>
                <w:sz w:val="20"/>
                <w:szCs w:val="20"/>
              </w:rPr>
            </w:pPr>
          </w:p>
          <w:p w14:paraId="23721338" w14:textId="77777777" w:rsidR="001940F7" w:rsidRDefault="001940F7" w:rsidP="00C7422C">
            <w:pPr>
              <w:autoSpaceDN w:val="0"/>
              <w:spacing w:line="240" w:lineRule="exact"/>
              <w:rPr>
                <w:rFonts w:ascii="ＭＳ 明朝" w:hAnsi="ＭＳ 明朝"/>
                <w:spacing w:val="-6"/>
                <w:sz w:val="20"/>
                <w:szCs w:val="20"/>
              </w:rPr>
            </w:pPr>
          </w:p>
          <w:p w14:paraId="6A57FEAB" w14:textId="77777777" w:rsidR="001940F7" w:rsidRDefault="001940F7" w:rsidP="00C7422C">
            <w:pPr>
              <w:autoSpaceDN w:val="0"/>
              <w:spacing w:line="240" w:lineRule="exact"/>
              <w:rPr>
                <w:rFonts w:ascii="ＭＳ 明朝" w:hAnsi="ＭＳ 明朝"/>
                <w:spacing w:val="-6"/>
                <w:sz w:val="20"/>
                <w:szCs w:val="20"/>
              </w:rPr>
            </w:pPr>
          </w:p>
          <w:p w14:paraId="4CD1D038" w14:textId="77777777" w:rsidR="001940F7" w:rsidRDefault="001940F7" w:rsidP="00C7422C">
            <w:pPr>
              <w:autoSpaceDN w:val="0"/>
              <w:spacing w:line="240" w:lineRule="exact"/>
              <w:rPr>
                <w:rFonts w:ascii="ＭＳ 明朝" w:hAnsi="ＭＳ 明朝"/>
                <w:spacing w:val="-6"/>
                <w:sz w:val="20"/>
                <w:szCs w:val="20"/>
              </w:rPr>
            </w:pPr>
          </w:p>
          <w:p w14:paraId="282DD5FA" w14:textId="77777777" w:rsidR="001940F7" w:rsidRDefault="001940F7" w:rsidP="00C7422C">
            <w:pPr>
              <w:autoSpaceDN w:val="0"/>
              <w:spacing w:line="240" w:lineRule="exact"/>
              <w:rPr>
                <w:rFonts w:ascii="ＭＳ 明朝" w:hAnsi="ＭＳ 明朝"/>
                <w:spacing w:val="-6"/>
                <w:sz w:val="20"/>
                <w:szCs w:val="20"/>
              </w:rPr>
            </w:pPr>
          </w:p>
          <w:p w14:paraId="0176A54D" w14:textId="77777777" w:rsidR="001940F7" w:rsidRDefault="001940F7" w:rsidP="00C7422C">
            <w:pPr>
              <w:autoSpaceDN w:val="0"/>
              <w:spacing w:line="240" w:lineRule="exact"/>
              <w:rPr>
                <w:rFonts w:ascii="ＭＳ 明朝" w:hAnsi="ＭＳ 明朝"/>
                <w:spacing w:val="-6"/>
                <w:sz w:val="20"/>
                <w:szCs w:val="20"/>
              </w:rPr>
            </w:pPr>
          </w:p>
          <w:p w14:paraId="3FB02768" w14:textId="77777777" w:rsidR="001940F7" w:rsidRDefault="001940F7" w:rsidP="00C7422C">
            <w:pPr>
              <w:autoSpaceDN w:val="0"/>
              <w:spacing w:line="240" w:lineRule="exact"/>
              <w:rPr>
                <w:rFonts w:ascii="ＭＳ 明朝" w:hAnsi="ＭＳ 明朝"/>
                <w:spacing w:val="-6"/>
                <w:sz w:val="20"/>
                <w:szCs w:val="20"/>
              </w:rPr>
            </w:pPr>
          </w:p>
          <w:p w14:paraId="63E48F9B" w14:textId="77777777" w:rsidR="001940F7" w:rsidRDefault="001940F7" w:rsidP="00C7422C">
            <w:pPr>
              <w:autoSpaceDN w:val="0"/>
              <w:spacing w:line="240" w:lineRule="exact"/>
              <w:rPr>
                <w:rFonts w:ascii="ＭＳ 明朝" w:hAnsi="ＭＳ 明朝"/>
                <w:spacing w:val="-6"/>
                <w:sz w:val="20"/>
                <w:szCs w:val="20"/>
              </w:rPr>
            </w:pPr>
          </w:p>
          <w:p w14:paraId="526615E8" w14:textId="77777777" w:rsidR="001940F7" w:rsidRDefault="001940F7" w:rsidP="00C7422C">
            <w:pPr>
              <w:autoSpaceDN w:val="0"/>
              <w:spacing w:line="240" w:lineRule="exact"/>
              <w:rPr>
                <w:rFonts w:ascii="ＭＳ 明朝" w:hAnsi="ＭＳ 明朝"/>
                <w:spacing w:val="-6"/>
                <w:sz w:val="20"/>
                <w:szCs w:val="20"/>
              </w:rPr>
            </w:pPr>
          </w:p>
          <w:p w14:paraId="31635500" w14:textId="77777777" w:rsidR="001940F7" w:rsidRDefault="001940F7" w:rsidP="00C7422C">
            <w:pPr>
              <w:autoSpaceDN w:val="0"/>
              <w:spacing w:line="240" w:lineRule="exact"/>
              <w:rPr>
                <w:rFonts w:ascii="ＭＳ 明朝" w:hAnsi="ＭＳ 明朝"/>
                <w:spacing w:val="-6"/>
                <w:sz w:val="20"/>
                <w:szCs w:val="20"/>
              </w:rPr>
            </w:pPr>
          </w:p>
          <w:p w14:paraId="4AC0B42C" w14:textId="77777777" w:rsidR="001940F7" w:rsidRDefault="001940F7" w:rsidP="00C7422C">
            <w:pPr>
              <w:autoSpaceDN w:val="0"/>
              <w:spacing w:line="240" w:lineRule="exact"/>
              <w:rPr>
                <w:rFonts w:ascii="ＭＳ 明朝" w:hAnsi="ＭＳ 明朝"/>
                <w:spacing w:val="-6"/>
                <w:sz w:val="20"/>
                <w:szCs w:val="20"/>
              </w:rPr>
            </w:pPr>
          </w:p>
          <w:p w14:paraId="5DCCC749" w14:textId="77777777" w:rsidR="001940F7" w:rsidRDefault="001940F7" w:rsidP="00C7422C">
            <w:pPr>
              <w:autoSpaceDN w:val="0"/>
              <w:spacing w:line="240" w:lineRule="exact"/>
              <w:rPr>
                <w:rFonts w:ascii="ＭＳ 明朝" w:hAnsi="ＭＳ 明朝"/>
                <w:spacing w:val="-6"/>
                <w:sz w:val="20"/>
                <w:szCs w:val="20"/>
              </w:rPr>
            </w:pPr>
          </w:p>
          <w:p w14:paraId="14062A6B" w14:textId="77777777" w:rsidR="001940F7" w:rsidRDefault="001940F7" w:rsidP="00C7422C">
            <w:pPr>
              <w:autoSpaceDN w:val="0"/>
              <w:spacing w:line="240" w:lineRule="exact"/>
              <w:rPr>
                <w:rFonts w:ascii="ＭＳ 明朝" w:hAnsi="ＭＳ 明朝"/>
                <w:spacing w:val="-6"/>
                <w:sz w:val="20"/>
                <w:szCs w:val="20"/>
              </w:rPr>
            </w:pPr>
          </w:p>
          <w:p w14:paraId="4B95F7C1" w14:textId="77777777" w:rsidR="001940F7" w:rsidRDefault="001940F7" w:rsidP="00C7422C">
            <w:pPr>
              <w:autoSpaceDN w:val="0"/>
              <w:spacing w:line="240" w:lineRule="exact"/>
              <w:rPr>
                <w:rFonts w:ascii="ＭＳ 明朝" w:hAnsi="ＭＳ 明朝"/>
                <w:spacing w:val="-6"/>
                <w:sz w:val="20"/>
                <w:szCs w:val="20"/>
              </w:rPr>
            </w:pPr>
          </w:p>
          <w:p w14:paraId="534E7962" w14:textId="77777777" w:rsidR="001940F7" w:rsidRDefault="001940F7" w:rsidP="00C7422C">
            <w:pPr>
              <w:autoSpaceDN w:val="0"/>
              <w:spacing w:line="240" w:lineRule="exact"/>
              <w:rPr>
                <w:rFonts w:ascii="ＭＳ 明朝" w:hAnsi="ＭＳ 明朝"/>
                <w:spacing w:val="-6"/>
                <w:sz w:val="20"/>
                <w:szCs w:val="20"/>
              </w:rPr>
            </w:pPr>
          </w:p>
          <w:p w14:paraId="04938F61" w14:textId="77777777" w:rsidR="001940F7" w:rsidRDefault="001940F7" w:rsidP="00C7422C">
            <w:pPr>
              <w:autoSpaceDN w:val="0"/>
              <w:spacing w:line="240" w:lineRule="exact"/>
              <w:rPr>
                <w:rFonts w:ascii="ＭＳ 明朝" w:hAnsi="ＭＳ 明朝"/>
                <w:spacing w:val="-6"/>
                <w:sz w:val="20"/>
                <w:szCs w:val="20"/>
              </w:rPr>
            </w:pPr>
          </w:p>
          <w:p w14:paraId="2BF0297F" w14:textId="77777777" w:rsidR="001940F7" w:rsidRDefault="001940F7" w:rsidP="00C7422C">
            <w:pPr>
              <w:autoSpaceDN w:val="0"/>
              <w:spacing w:line="240" w:lineRule="exact"/>
              <w:rPr>
                <w:rFonts w:ascii="ＭＳ 明朝" w:hAnsi="ＭＳ 明朝"/>
                <w:spacing w:val="-6"/>
                <w:sz w:val="20"/>
                <w:szCs w:val="20"/>
              </w:rPr>
            </w:pPr>
          </w:p>
          <w:p w14:paraId="3774BBE3" w14:textId="77777777" w:rsidR="001940F7" w:rsidRDefault="001940F7" w:rsidP="00C7422C">
            <w:pPr>
              <w:autoSpaceDN w:val="0"/>
              <w:spacing w:line="240" w:lineRule="exact"/>
              <w:rPr>
                <w:rFonts w:ascii="ＭＳ 明朝" w:hAnsi="ＭＳ 明朝"/>
                <w:spacing w:val="-6"/>
                <w:sz w:val="20"/>
                <w:szCs w:val="20"/>
              </w:rPr>
            </w:pPr>
          </w:p>
          <w:p w14:paraId="1458C9A3" w14:textId="77777777" w:rsidR="001940F7" w:rsidRDefault="001940F7" w:rsidP="00C7422C">
            <w:pPr>
              <w:autoSpaceDN w:val="0"/>
              <w:spacing w:line="240" w:lineRule="exact"/>
              <w:rPr>
                <w:rFonts w:ascii="ＭＳ 明朝" w:hAnsi="ＭＳ 明朝"/>
                <w:spacing w:val="-6"/>
                <w:sz w:val="20"/>
                <w:szCs w:val="20"/>
              </w:rPr>
            </w:pPr>
          </w:p>
          <w:p w14:paraId="2D3C2159" w14:textId="77777777" w:rsidR="001940F7" w:rsidRDefault="001940F7" w:rsidP="00C7422C">
            <w:pPr>
              <w:autoSpaceDN w:val="0"/>
              <w:spacing w:line="240" w:lineRule="exact"/>
              <w:rPr>
                <w:rFonts w:ascii="ＭＳ 明朝" w:hAnsi="ＭＳ 明朝"/>
                <w:spacing w:val="-6"/>
                <w:sz w:val="20"/>
                <w:szCs w:val="20"/>
              </w:rPr>
            </w:pPr>
          </w:p>
          <w:p w14:paraId="76D81078" w14:textId="77777777" w:rsidR="001940F7" w:rsidRDefault="001940F7" w:rsidP="00C7422C">
            <w:pPr>
              <w:autoSpaceDN w:val="0"/>
              <w:spacing w:line="240" w:lineRule="exact"/>
              <w:rPr>
                <w:rFonts w:ascii="ＭＳ 明朝" w:hAnsi="ＭＳ 明朝"/>
                <w:spacing w:val="-6"/>
                <w:sz w:val="20"/>
                <w:szCs w:val="20"/>
              </w:rPr>
            </w:pPr>
          </w:p>
          <w:p w14:paraId="59FCD430" w14:textId="77777777" w:rsidR="001940F7" w:rsidRDefault="001940F7" w:rsidP="00C7422C">
            <w:pPr>
              <w:autoSpaceDN w:val="0"/>
              <w:spacing w:line="240" w:lineRule="exact"/>
              <w:rPr>
                <w:rFonts w:ascii="ＭＳ 明朝" w:hAnsi="ＭＳ 明朝"/>
                <w:spacing w:val="-6"/>
                <w:sz w:val="20"/>
                <w:szCs w:val="20"/>
              </w:rPr>
            </w:pPr>
          </w:p>
          <w:p w14:paraId="5365145F" w14:textId="77777777" w:rsidR="001940F7" w:rsidRDefault="001940F7" w:rsidP="00C7422C">
            <w:pPr>
              <w:autoSpaceDN w:val="0"/>
              <w:spacing w:line="240" w:lineRule="exact"/>
              <w:rPr>
                <w:rFonts w:ascii="ＭＳ 明朝" w:hAnsi="ＭＳ 明朝"/>
                <w:spacing w:val="-6"/>
                <w:sz w:val="20"/>
                <w:szCs w:val="20"/>
              </w:rPr>
            </w:pPr>
          </w:p>
          <w:p w14:paraId="67CB5FAB" w14:textId="77777777" w:rsidR="001940F7" w:rsidRDefault="001940F7" w:rsidP="00C7422C">
            <w:pPr>
              <w:autoSpaceDN w:val="0"/>
              <w:spacing w:line="240" w:lineRule="exact"/>
              <w:rPr>
                <w:rFonts w:ascii="ＭＳ 明朝" w:hAnsi="ＭＳ 明朝"/>
                <w:spacing w:val="-6"/>
                <w:sz w:val="20"/>
                <w:szCs w:val="20"/>
              </w:rPr>
            </w:pPr>
          </w:p>
          <w:p w14:paraId="00221730" w14:textId="77777777" w:rsidR="001940F7" w:rsidRDefault="001940F7" w:rsidP="00C7422C">
            <w:pPr>
              <w:autoSpaceDN w:val="0"/>
              <w:spacing w:line="240" w:lineRule="exact"/>
              <w:rPr>
                <w:rFonts w:ascii="ＭＳ 明朝" w:hAnsi="ＭＳ 明朝"/>
                <w:spacing w:val="-6"/>
                <w:sz w:val="20"/>
                <w:szCs w:val="20"/>
              </w:rPr>
            </w:pPr>
          </w:p>
          <w:p w14:paraId="36E04DC7" w14:textId="77777777" w:rsidR="001940F7" w:rsidRDefault="001940F7" w:rsidP="00C7422C">
            <w:pPr>
              <w:autoSpaceDN w:val="0"/>
              <w:spacing w:line="240" w:lineRule="exact"/>
              <w:rPr>
                <w:rFonts w:ascii="ＭＳ 明朝" w:hAnsi="ＭＳ 明朝"/>
                <w:spacing w:val="-6"/>
                <w:sz w:val="20"/>
                <w:szCs w:val="20"/>
              </w:rPr>
            </w:pPr>
          </w:p>
          <w:p w14:paraId="56148DC1" w14:textId="77777777" w:rsidR="001940F7" w:rsidRDefault="001940F7" w:rsidP="00C7422C">
            <w:pPr>
              <w:autoSpaceDN w:val="0"/>
              <w:spacing w:line="240" w:lineRule="exact"/>
              <w:rPr>
                <w:rFonts w:ascii="ＭＳ 明朝" w:hAnsi="ＭＳ 明朝"/>
                <w:spacing w:val="-6"/>
                <w:sz w:val="20"/>
                <w:szCs w:val="20"/>
              </w:rPr>
            </w:pPr>
          </w:p>
          <w:p w14:paraId="6D8F11C2" w14:textId="77777777" w:rsidR="001940F7" w:rsidRDefault="001940F7" w:rsidP="00C7422C">
            <w:pPr>
              <w:autoSpaceDN w:val="0"/>
              <w:spacing w:line="240" w:lineRule="exact"/>
              <w:rPr>
                <w:rFonts w:ascii="ＭＳ 明朝" w:hAnsi="ＭＳ 明朝"/>
                <w:spacing w:val="-6"/>
                <w:sz w:val="20"/>
                <w:szCs w:val="20"/>
              </w:rPr>
            </w:pPr>
          </w:p>
          <w:p w14:paraId="24A927DB" w14:textId="77777777" w:rsidR="001940F7" w:rsidRDefault="001940F7" w:rsidP="00C7422C">
            <w:pPr>
              <w:autoSpaceDN w:val="0"/>
              <w:spacing w:line="240" w:lineRule="exact"/>
              <w:rPr>
                <w:rFonts w:ascii="ＭＳ 明朝" w:hAnsi="ＭＳ 明朝"/>
                <w:spacing w:val="-6"/>
                <w:sz w:val="20"/>
                <w:szCs w:val="20"/>
              </w:rPr>
            </w:pPr>
          </w:p>
          <w:p w14:paraId="086AB116" w14:textId="77777777" w:rsidR="001940F7" w:rsidRDefault="001940F7" w:rsidP="00C7422C">
            <w:pPr>
              <w:autoSpaceDN w:val="0"/>
              <w:spacing w:line="240" w:lineRule="exact"/>
              <w:rPr>
                <w:rFonts w:ascii="ＭＳ 明朝" w:hAnsi="ＭＳ 明朝"/>
                <w:spacing w:val="-6"/>
                <w:sz w:val="20"/>
                <w:szCs w:val="20"/>
              </w:rPr>
            </w:pPr>
          </w:p>
          <w:p w14:paraId="00185923" w14:textId="77777777" w:rsidR="001940F7" w:rsidRDefault="001940F7" w:rsidP="00C7422C">
            <w:pPr>
              <w:autoSpaceDN w:val="0"/>
              <w:spacing w:line="240" w:lineRule="exact"/>
              <w:rPr>
                <w:rFonts w:ascii="ＭＳ 明朝" w:hAnsi="ＭＳ 明朝"/>
                <w:spacing w:val="-6"/>
                <w:sz w:val="20"/>
                <w:szCs w:val="20"/>
              </w:rPr>
            </w:pPr>
          </w:p>
          <w:p w14:paraId="41203369" w14:textId="77777777" w:rsidR="001940F7" w:rsidRDefault="001940F7" w:rsidP="00C7422C">
            <w:pPr>
              <w:autoSpaceDN w:val="0"/>
              <w:spacing w:line="240" w:lineRule="exact"/>
              <w:rPr>
                <w:rFonts w:ascii="ＭＳ 明朝" w:hAnsi="ＭＳ 明朝"/>
                <w:spacing w:val="-6"/>
                <w:sz w:val="20"/>
                <w:szCs w:val="20"/>
              </w:rPr>
            </w:pPr>
          </w:p>
          <w:p w14:paraId="0B61169F" w14:textId="77777777" w:rsidR="001940F7" w:rsidRDefault="001940F7" w:rsidP="00C7422C">
            <w:pPr>
              <w:autoSpaceDN w:val="0"/>
              <w:spacing w:line="240" w:lineRule="exact"/>
              <w:rPr>
                <w:rFonts w:ascii="ＭＳ 明朝" w:hAnsi="ＭＳ 明朝"/>
                <w:spacing w:val="-6"/>
                <w:sz w:val="20"/>
                <w:szCs w:val="20"/>
              </w:rPr>
            </w:pPr>
          </w:p>
          <w:p w14:paraId="26AD79DA" w14:textId="77777777" w:rsidR="001940F7" w:rsidRDefault="001940F7" w:rsidP="00C7422C">
            <w:pPr>
              <w:autoSpaceDN w:val="0"/>
              <w:spacing w:line="240" w:lineRule="exact"/>
              <w:rPr>
                <w:rFonts w:ascii="ＭＳ 明朝" w:hAnsi="ＭＳ 明朝"/>
                <w:spacing w:val="-6"/>
                <w:sz w:val="20"/>
                <w:szCs w:val="20"/>
              </w:rPr>
            </w:pPr>
          </w:p>
          <w:p w14:paraId="68285A7D" w14:textId="77777777" w:rsidR="001940F7" w:rsidRDefault="001940F7" w:rsidP="00C7422C">
            <w:pPr>
              <w:autoSpaceDN w:val="0"/>
              <w:spacing w:line="240" w:lineRule="exact"/>
              <w:rPr>
                <w:rFonts w:ascii="ＭＳ 明朝" w:hAnsi="ＭＳ 明朝"/>
                <w:spacing w:val="-6"/>
                <w:sz w:val="20"/>
                <w:szCs w:val="20"/>
              </w:rPr>
            </w:pPr>
          </w:p>
          <w:p w14:paraId="6F245363" w14:textId="77777777" w:rsidR="001940F7" w:rsidRDefault="001940F7" w:rsidP="00C7422C">
            <w:pPr>
              <w:autoSpaceDN w:val="0"/>
              <w:spacing w:line="240" w:lineRule="exact"/>
              <w:rPr>
                <w:rFonts w:ascii="ＭＳ 明朝" w:hAnsi="ＭＳ 明朝"/>
                <w:spacing w:val="-6"/>
                <w:sz w:val="20"/>
                <w:szCs w:val="20"/>
              </w:rPr>
            </w:pPr>
          </w:p>
          <w:p w14:paraId="5F9FDEF8" w14:textId="77777777" w:rsidR="001940F7" w:rsidRDefault="001940F7" w:rsidP="00C7422C">
            <w:pPr>
              <w:autoSpaceDN w:val="0"/>
              <w:spacing w:line="240" w:lineRule="exact"/>
              <w:rPr>
                <w:rFonts w:ascii="ＭＳ 明朝" w:hAnsi="ＭＳ 明朝"/>
                <w:spacing w:val="-6"/>
                <w:sz w:val="20"/>
                <w:szCs w:val="20"/>
              </w:rPr>
            </w:pPr>
          </w:p>
          <w:p w14:paraId="1339C06A" w14:textId="77777777" w:rsidR="001940F7" w:rsidRDefault="001940F7" w:rsidP="00C7422C">
            <w:pPr>
              <w:autoSpaceDN w:val="0"/>
              <w:spacing w:line="240" w:lineRule="exact"/>
              <w:rPr>
                <w:rFonts w:ascii="ＭＳ 明朝" w:hAnsi="ＭＳ 明朝"/>
                <w:spacing w:val="-6"/>
                <w:sz w:val="20"/>
                <w:szCs w:val="20"/>
              </w:rPr>
            </w:pPr>
          </w:p>
          <w:p w14:paraId="299760B3" w14:textId="77777777" w:rsidR="001940F7" w:rsidRDefault="001940F7" w:rsidP="00C7422C">
            <w:pPr>
              <w:autoSpaceDN w:val="0"/>
              <w:spacing w:line="240" w:lineRule="exact"/>
              <w:rPr>
                <w:rFonts w:ascii="ＭＳ 明朝" w:hAnsi="ＭＳ 明朝"/>
                <w:spacing w:val="-6"/>
                <w:sz w:val="20"/>
                <w:szCs w:val="20"/>
              </w:rPr>
            </w:pPr>
          </w:p>
          <w:p w14:paraId="2F6583BA" w14:textId="77777777" w:rsidR="001940F7" w:rsidRDefault="001940F7" w:rsidP="00C7422C">
            <w:pPr>
              <w:autoSpaceDN w:val="0"/>
              <w:spacing w:line="240" w:lineRule="exact"/>
              <w:rPr>
                <w:rFonts w:ascii="ＭＳ 明朝" w:hAnsi="ＭＳ 明朝"/>
                <w:spacing w:val="-6"/>
                <w:sz w:val="20"/>
                <w:szCs w:val="20"/>
              </w:rPr>
            </w:pPr>
          </w:p>
          <w:p w14:paraId="647B4219" w14:textId="77777777" w:rsidR="001940F7" w:rsidRDefault="001940F7" w:rsidP="00C7422C">
            <w:pPr>
              <w:autoSpaceDN w:val="0"/>
              <w:spacing w:line="240" w:lineRule="exact"/>
              <w:rPr>
                <w:rFonts w:ascii="ＭＳ 明朝" w:hAnsi="ＭＳ 明朝"/>
                <w:spacing w:val="-6"/>
                <w:sz w:val="20"/>
                <w:szCs w:val="20"/>
              </w:rPr>
            </w:pPr>
          </w:p>
          <w:p w14:paraId="67A39684" w14:textId="77777777" w:rsidR="001940F7" w:rsidRDefault="001940F7" w:rsidP="00C7422C">
            <w:pPr>
              <w:autoSpaceDN w:val="0"/>
              <w:spacing w:line="240" w:lineRule="exact"/>
              <w:rPr>
                <w:rFonts w:ascii="ＭＳ 明朝" w:hAnsi="ＭＳ 明朝"/>
                <w:spacing w:val="-6"/>
                <w:sz w:val="20"/>
                <w:szCs w:val="20"/>
              </w:rPr>
            </w:pPr>
          </w:p>
          <w:p w14:paraId="09D23334" w14:textId="77777777" w:rsidR="001940F7" w:rsidRDefault="001940F7" w:rsidP="00C7422C">
            <w:pPr>
              <w:autoSpaceDN w:val="0"/>
              <w:spacing w:line="240" w:lineRule="exact"/>
              <w:rPr>
                <w:rFonts w:ascii="ＭＳ 明朝" w:hAnsi="ＭＳ 明朝"/>
                <w:spacing w:val="-6"/>
                <w:sz w:val="20"/>
                <w:szCs w:val="20"/>
              </w:rPr>
            </w:pPr>
          </w:p>
          <w:p w14:paraId="6002FEEC" w14:textId="77777777" w:rsidR="001940F7" w:rsidRDefault="001940F7" w:rsidP="00C7422C">
            <w:pPr>
              <w:autoSpaceDN w:val="0"/>
              <w:spacing w:line="240" w:lineRule="exact"/>
              <w:rPr>
                <w:rFonts w:ascii="ＭＳ 明朝" w:hAnsi="ＭＳ 明朝"/>
                <w:spacing w:val="-6"/>
                <w:sz w:val="20"/>
                <w:szCs w:val="20"/>
              </w:rPr>
            </w:pPr>
          </w:p>
          <w:p w14:paraId="6DFA83F1" w14:textId="77777777" w:rsidR="001940F7" w:rsidRDefault="001940F7" w:rsidP="00C7422C">
            <w:pPr>
              <w:autoSpaceDN w:val="0"/>
              <w:spacing w:line="240" w:lineRule="exact"/>
              <w:rPr>
                <w:rFonts w:ascii="ＭＳ 明朝" w:hAnsi="ＭＳ 明朝"/>
                <w:spacing w:val="-6"/>
                <w:sz w:val="20"/>
                <w:szCs w:val="20"/>
              </w:rPr>
            </w:pPr>
          </w:p>
          <w:p w14:paraId="3EA49715" w14:textId="77777777" w:rsidR="001940F7" w:rsidRDefault="001940F7" w:rsidP="00C7422C">
            <w:pPr>
              <w:autoSpaceDN w:val="0"/>
              <w:spacing w:line="240" w:lineRule="exact"/>
              <w:rPr>
                <w:rFonts w:ascii="ＭＳ 明朝" w:hAnsi="ＭＳ 明朝"/>
                <w:spacing w:val="-6"/>
                <w:sz w:val="20"/>
                <w:szCs w:val="20"/>
              </w:rPr>
            </w:pPr>
          </w:p>
          <w:p w14:paraId="4B44D513" w14:textId="77777777" w:rsidR="001940F7" w:rsidRDefault="001940F7" w:rsidP="00C7422C">
            <w:pPr>
              <w:autoSpaceDN w:val="0"/>
              <w:spacing w:line="240" w:lineRule="exact"/>
              <w:rPr>
                <w:rFonts w:ascii="ＭＳ 明朝" w:hAnsi="ＭＳ 明朝"/>
                <w:spacing w:val="-6"/>
                <w:sz w:val="20"/>
                <w:szCs w:val="20"/>
              </w:rPr>
            </w:pPr>
          </w:p>
          <w:p w14:paraId="2AAF0894" w14:textId="77777777" w:rsidR="001940F7" w:rsidRDefault="001940F7" w:rsidP="00C7422C">
            <w:pPr>
              <w:autoSpaceDN w:val="0"/>
              <w:spacing w:line="240" w:lineRule="exact"/>
              <w:rPr>
                <w:rFonts w:ascii="ＭＳ 明朝" w:hAnsi="ＭＳ 明朝"/>
                <w:spacing w:val="-6"/>
                <w:sz w:val="20"/>
                <w:szCs w:val="20"/>
              </w:rPr>
            </w:pPr>
          </w:p>
          <w:p w14:paraId="17E8E4F8" w14:textId="77777777" w:rsidR="001940F7" w:rsidRDefault="001940F7" w:rsidP="00C7422C">
            <w:pPr>
              <w:autoSpaceDN w:val="0"/>
              <w:spacing w:line="240" w:lineRule="exact"/>
              <w:rPr>
                <w:rFonts w:ascii="ＭＳ 明朝" w:hAnsi="ＭＳ 明朝"/>
                <w:spacing w:val="-6"/>
                <w:sz w:val="20"/>
                <w:szCs w:val="20"/>
              </w:rPr>
            </w:pPr>
          </w:p>
          <w:p w14:paraId="5CA4B158" w14:textId="77777777" w:rsidR="001940F7" w:rsidRDefault="001940F7" w:rsidP="00C7422C">
            <w:pPr>
              <w:autoSpaceDN w:val="0"/>
              <w:spacing w:line="240" w:lineRule="exact"/>
              <w:rPr>
                <w:rFonts w:ascii="ＭＳ 明朝" w:hAnsi="ＭＳ 明朝"/>
                <w:spacing w:val="-6"/>
                <w:sz w:val="20"/>
                <w:szCs w:val="20"/>
              </w:rPr>
            </w:pPr>
          </w:p>
          <w:p w14:paraId="3534601A" w14:textId="77777777" w:rsidR="001940F7" w:rsidRDefault="001940F7" w:rsidP="00C7422C">
            <w:pPr>
              <w:autoSpaceDN w:val="0"/>
              <w:spacing w:line="240" w:lineRule="exact"/>
              <w:rPr>
                <w:rFonts w:ascii="ＭＳ 明朝" w:hAnsi="ＭＳ 明朝"/>
                <w:spacing w:val="-6"/>
                <w:sz w:val="20"/>
                <w:szCs w:val="20"/>
              </w:rPr>
            </w:pPr>
          </w:p>
          <w:p w14:paraId="355784D6" w14:textId="77777777" w:rsidR="001940F7" w:rsidRDefault="001940F7" w:rsidP="00C7422C">
            <w:pPr>
              <w:autoSpaceDN w:val="0"/>
              <w:spacing w:line="240" w:lineRule="exact"/>
              <w:rPr>
                <w:rFonts w:ascii="ＭＳ 明朝" w:hAnsi="ＭＳ 明朝"/>
                <w:spacing w:val="-6"/>
                <w:sz w:val="20"/>
                <w:szCs w:val="20"/>
              </w:rPr>
            </w:pPr>
          </w:p>
          <w:p w14:paraId="798FD2D7" w14:textId="77777777" w:rsidR="001940F7" w:rsidRDefault="001940F7" w:rsidP="00C7422C">
            <w:pPr>
              <w:autoSpaceDN w:val="0"/>
              <w:spacing w:line="240" w:lineRule="exact"/>
              <w:rPr>
                <w:rFonts w:ascii="ＭＳ 明朝" w:hAnsi="ＭＳ 明朝"/>
                <w:spacing w:val="-6"/>
                <w:sz w:val="20"/>
                <w:szCs w:val="20"/>
              </w:rPr>
            </w:pPr>
          </w:p>
          <w:p w14:paraId="1D987ECA" w14:textId="77777777" w:rsidR="001940F7" w:rsidRDefault="001940F7" w:rsidP="00C7422C">
            <w:pPr>
              <w:autoSpaceDN w:val="0"/>
              <w:spacing w:line="240" w:lineRule="exact"/>
              <w:rPr>
                <w:rFonts w:ascii="ＭＳ 明朝" w:hAnsi="ＭＳ 明朝"/>
                <w:spacing w:val="-6"/>
                <w:sz w:val="20"/>
                <w:szCs w:val="20"/>
              </w:rPr>
            </w:pPr>
          </w:p>
          <w:p w14:paraId="7E44C872" w14:textId="77777777" w:rsidR="001940F7" w:rsidRDefault="001940F7" w:rsidP="00C7422C">
            <w:pPr>
              <w:autoSpaceDN w:val="0"/>
              <w:spacing w:line="240" w:lineRule="exact"/>
              <w:rPr>
                <w:rFonts w:ascii="ＭＳ 明朝" w:hAnsi="ＭＳ 明朝"/>
                <w:spacing w:val="-6"/>
                <w:sz w:val="20"/>
                <w:szCs w:val="20"/>
              </w:rPr>
            </w:pPr>
          </w:p>
          <w:p w14:paraId="2FCABF0B" w14:textId="77777777" w:rsidR="001940F7" w:rsidRDefault="001940F7" w:rsidP="00C7422C">
            <w:pPr>
              <w:autoSpaceDN w:val="0"/>
              <w:spacing w:line="240" w:lineRule="exact"/>
              <w:rPr>
                <w:rFonts w:ascii="ＭＳ 明朝" w:hAnsi="ＭＳ 明朝"/>
                <w:spacing w:val="-6"/>
                <w:sz w:val="20"/>
                <w:szCs w:val="20"/>
              </w:rPr>
            </w:pPr>
          </w:p>
          <w:p w14:paraId="100FC5C4" w14:textId="77777777" w:rsidR="001940F7" w:rsidRDefault="001940F7" w:rsidP="00C7422C">
            <w:pPr>
              <w:autoSpaceDN w:val="0"/>
              <w:spacing w:line="240" w:lineRule="exact"/>
              <w:rPr>
                <w:rFonts w:ascii="ＭＳ 明朝" w:hAnsi="ＭＳ 明朝"/>
                <w:spacing w:val="-6"/>
                <w:sz w:val="20"/>
                <w:szCs w:val="20"/>
              </w:rPr>
            </w:pPr>
          </w:p>
          <w:p w14:paraId="4822AF98" w14:textId="77777777" w:rsidR="001940F7" w:rsidRDefault="001940F7" w:rsidP="00C7422C">
            <w:pPr>
              <w:autoSpaceDN w:val="0"/>
              <w:spacing w:line="240" w:lineRule="exact"/>
              <w:rPr>
                <w:rFonts w:ascii="ＭＳ 明朝" w:hAnsi="ＭＳ 明朝"/>
                <w:spacing w:val="-6"/>
                <w:sz w:val="20"/>
                <w:szCs w:val="20"/>
              </w:rPr>
            </w:pPr>
          </w:p>
          <w:p w14:paraId="75B72751" w14:textId="77777777" w:rsidR="001940F7" w:rsidRDefault="001940F7" w:rsidP="00C7422C">
            <w:pPr>
              <w:autoSpaceDN w:val="0"/>
              <w:spacing w:line="240" w:lineRule="exact"/>
              <w:rPr>
                <w:rFonts w:ascii="ＭＳ 明朝" w:hAnsi="ＭＳ 明朝"/>
                <w:spacing w:val="-6"/>
                <w:sz w:val="20"/>
                <w:szCs w:val="20"/>
              </w:rPr>
            </w:pPr>
          </w:p>
          <w:p w14:paraId="0E6C4B1C" w14:textId="77777777" w:rsidR="001940F7" w:rsidRDefault="001940F7" w:rsidP="00C7422C">
            <w:pPr>
              <w:autoSpaceDN w:val="0"/>
              <w:spacing w:line="240" w:lineRule="exact"/>
              <w:rPr>
                <w:rFonts w:ascii="ＭＳ 明朝" w:hAnsi="ＭＳ 明朝"/>
                <w:spacing w:val="-6"/>
                <w:sz w:val="20"/>
                <w:szCs w:val="20"/>
              </w:rPr>
            </w:pPr>
          </w:p>
          <w:p w14:paraId="6B8A2E3C" w14:textId="77777777" w:rsidR="001940F7" w:rsidRDefault="001940F7" w:rsidP="00C7422C">
            <w:pPr>
              <w:autoSpaceDN w:val="0"/>
              <w:spacing w:line="240" w:lineRule="exact"/>
              <w:rPr>
                <w:rFonts w:ascii="ＭＳ 明朝" w:hAnsi="ＭＳ 明朝"/>
                <w:spacing w:val="-6"/>
                <w:sz w:val="20"/>
                <w:szCs w:val="20"/>
              </w:rPr>
            </w:pPr>
          </w:p>
          <w:p w14:paraId="2F1CB56D" w14:textId="77777777" w:rsidR="001940F7" w:rsidRDefault="001940F7" w:rsidP="00C7422C">
            <w:pPr>
              <w:autoSpaceDN w:val="0"/>
              <w:spacing w:line="240" w:lineRule="exact"/>
              <w:rPr>
                <w:rFonts w:ascii="ＭＳ 明朝" w:hAnsi="ＭＳ 明朝"/>
                <w:spacing w:val="-6"/>
                <w:sz w:val="20"/>
                <w:szCs w:val="20"/>
              </w:rPr>
            </w:pPr>
          </w:p>
          <w:p w14:paraId="7B68D35C" w14:textId="77777777" w:rsidR="001940F7" w:rsidRDefault="001940F7" w:rsidP="00C7422C">
            <w:pPr>
              <w:autoSpaceDN w:val="0"/>
              <w:spacing w:line="240" w:lineRule="exact"/>
              <w:rPr>
                <w:rFonts w:ascii="ＭＳ 明朝" w:hAnsi="ＭＳ 明朝"/>
                <w:spacing w:val="-6"/>
                <w:sz w:val="20"/>
                <w:szCs w:val="20"/>
              </w:rPr>
            </w:pPr>
          </w:p>
          <w:p w14:paraId="7F817C89" w14:textId="77777777" w:rsidR="001940F7" w:rsidRDefault="001940F7" w:rsidP="00C7422C">
            <w:pPr>
              <w:autoSpaceDN w:val="0"/>
              <w:spacing w:line="240" w:lineRule="exact"/>
              <w:rPr>
                <w:rFonts w:ascii="ＭＳ 明朝" w:hAnsi="ＭＳ 明朝"/>
                <w:spacing w:val="-6"/>
                <w:sz w:val="20"/>
                <w:szCs w:val="20"/>
              </w:rPr>
            </w:pPr>
          </w:p>
          <w:p w14:paraId="25938763" w14:textId="77777777" w:rsidR="001940F7" w:rsidRDefault="001940F7" w:rsidP="00C7422C">
            <w:pPr>
              <w:autoSpaceDN w:val="0"/>
              <w:spacing w:line="240" w:lineRule="exact"/>
              <w:rPr>
                <w:rFonts w:ascii="ＭＳ 明朝" w:hAnsi="ＭＳ 明朝"/>
                <w:spacing w:val="-6"/>
                <w:sz w:val="20"/>
                <w:szCs w:val="20"/>
              </w:rPr>
            </w:pPr>
          </w:p>
          <w:p w14:paraId="27BD9EEF" w14:textId="77777777" w:rsidR="001940F7" w:rsidRDefault="001940F7" w:rsidP="00C7422C">
            <w:pPr>
              <w:autoSpaceDN w:val="0"/>
              <w:spacing w:line="240" w:lineRule="exact"/>
              <w:rPr>
                <w:rFonts w:ascii="ＭＳ 明朝" w:hAnsi="ＭＳ 明朝"/>
                <w:spacing w:val="-6"/>
                <w:sz w:val="20"/>
                <w:szCs w:val="20"/>
              </w:rPr>
            </w:pPr>
          </w:p>
          <w:p w14:paraId="3086F29E" w14:textId="77777777" w:rsidR="001940F7" w:rsidRDefault="001940F7" w:rsidP="00C7422C">
            <w:pPr>
              <w:autoSpaceDN w:val="0"/>
              <w:spacing w:line="240" w:lineRule="exact"/>
              <w:rPr>
                <w:rFonts w:ascii="ＭＳ 明朝" w:hAnsi="ＭＳ 明朝"/>
                <w:spacing w:val="-6"/>
                <w:sz w:val="20"/>
                <w:szCs w:val="20"/>
              </w:rPr>
            </w:pPr>
          </w:p>
          <w:p w14:paraId="44166F4A" w14:textId="77777777" w:rsidR="001940F7" w:rsidRDefault="001940F7" w:rsidP="00C7422C">
            <w:pPr>
              <w:autoSpaceDN w:val="0"/>
              <w:spacing w:line="240" w:lineRule="exact"/>
              <w:rPr>
                <w:rFonts w:ascii="ＭＳ 明朝" w:hAnsi="ＭＳ 明朝"/>
                <w:spacing w:val="-6"/>
                <w:sz w:val="20"/>
                <w:szCs w:val="20"/>
              </w:rPr>
            </w:pPr>
          </w:p>
          <w:p w14:paraId="2BB84632" w14:textId="77777777" w:rsidR="001940F7" w:rsidRDefault="001940F7" w:rsidP="00C7422C">
            <w:pPr>
              <w:autoSpaceDN w:val="0"/>
              <w:spacing w:line="240" w:lineRule="exact"/>
              <w:rPr>
                <w:rFonts w:ascii="ＭＳ 明朝" w:hAnsi="ＭＳ 明朝"/>
                <w:spacing w:val="-6"/>
                <w:sz w:val="20"/>
                <w:szCs w:val="20"/>
              </w:rPr>
            </w:pPr>
          </w:p>
          <w:p w14:paraId="5769BD9C" w14:textId="77777777" w:rsidR="001940F7" w:rsidRDefault="001940F7" w:rsidP="00C7422C">
            <w:pPr>
              <w:autoSpaceDN w:val="0"/>
              <w:spacing w:line="240" w:lineRule="exact"/>
              <w:rPr>
                <w:rFonts w:ascii="ＭＳ 明朝" w:hAnsi="ＭＳ 明朝"/>
                <w:spacing w:val="-6"/>
                <w:sz w:val="20"/>
                <w:szCs w:val="20"/>
              </w:rPr>
            </w:pPr>
          </w:p>
          <w:p w14:paraId="0E9BF486" w14:textId="77777777" w:rsidR="001940F7" w:rsidRDefault="001940F7" w:rsidP="00C7422C">
            <w:pPr>
              <w:autoSpaceDN w:val="0"/>
              <w:spacing w:line="240" w:lineRule="exact"/>
              <w:rPr>
                <w:rFonts w:ascii="ＭＳ 明朝" w:hAnsi="ＭＳ 明朝"/>
                <w:spacing w:val="-6"/>
                <w:sz w:val="20"/>
                <w:szCs w:val="20"/>
              </w:rPr>
            </w:pPr>
          </w:p>
          <w:p w14:paraId="10006CE8" w14:textId="77777777" w:rsidR="001940F7" w:rsidRDefault="001940F7" w:rsidP="00C7422C">
            <w:pPr>
              <w:autoSpaceDN w:val="0"/>
              <w:spacing w:line="240" w:lineRule="exact"/>
              <w:rPr>
                <w:rFonts w:ascii="ＭＳ 明朝" w:hAnsi="ＭＳ 明朝"/>
                <w:spacing w:val="-6"/>
                <w:sz w:val="20"/>
                <w:szCs w:val="20"/>
              </w:rPr>
            </w:pPr>
          </w:p>
          <w:p w14:paraId="7B5ECAE8" w14:textId="77777777" w:rsidR="001940F7" w:rsidRDefault="001940F7" w:rsidP="00C7422C">
            <w:pPr>
              <w:autoSpaceDN w:val="0"/>
              <w:spacing w:line="240" w:lineRule="exact"/>
              <w:rPr>
                <w:rFonts w:ascii="ＭＳ 明朝" w:hAnsi="ＭＳ 明朝"/>
                <w:spacing w:val="-6"/>
                <w:sz w:val="20"/>
                <w:szCs w:val="20"/>
              </w:rPr>
            </w:pPr>
          </w:p>
          <w:p w14:paraId="7E9B232F" w14:textId="77777777" w:rsidR="001940F7" w:rsidRDefault="001940F7" w:rsidP="00C7422C">
            <w:pPr>
              <w:autoSpaceDN w:val="0"/>
              <w:spacing w:line="240" w:lineRule="exact"/>
              <w:rPr>
                <w:rFonts w:ascii="ＭＳ 明朝" w:hAnsi="ＭＳ 明朝"/>
                <w:spacing w:val="-6"/>
                <w:sz w:val="20"/>
                <w:szCs w:val="20"/>
              </w:rPr>
            </w:pPr>
          </w:p>
          <w:p w14:paraId="20A1BA7C" w14:textId="77777777" w:rsidR="001940F7" w:rsidRDefault="001940F7" w:rsidP="00C7422C">
            <w:pPr>
              <w:autoSpaceDN w:val="0"/>
              <w:spacing w:line="240" w:lineRule="exact"/>
              <w:rPr>
                <w:rFonts w:ascii="ＭＳ 明朝" w:hAnsi="ＭＳ 明朝"/>
                <w:spacing w:val="-6"/>
                <w:sz w:val="20"/>
                <w:szCs w:val="20"/>
              </w:rPr>
            </w:pPr>
          </w:p>
          <w:p w14:paraId="777BFCFD" w14:textId="77777777" w:rsidR="001940F7" w:rsidRDefault="001940F7" w:rsidP="00C7422C">
            <w:pPr>
              <w:autoSpaceDN w:val="0"/>
              <w:spacing w:line="240" w:lineRule="exact"/>
              <w:rPr>
                <w:rFonts w:ascii="ＭＳ 明朝" w:hAnsi="ＭＳ 明朝"/>
                <w:spacing w:val="-6"/>
                <w:sz w:val="20"/>
                <w:szCs w:val="20"/>
              </w:rPr>
            </w:pPr>
          </w:p>
          <w:p w14:paraId="6AA55CDC" w14:textId="77777777" w:rsidR="001940F7" w:rsidRDefault="001940F7" w:rsidP="00C7422C">
            <w:pPr>
              <w:autoSpaceDN w:val="0"/>
              <w:spacing w:line="240" w:lineRule="exact"/>
              <w:rPr>
                <w:rFonts w:ascii="ＭＳ 明朝" w:hAnsi="ＭＳ 明朝"/>
                <w:spacing w:val="-6"/>
                <w:sz w:val="20"/>
                <w:szCs w:val="20"/>
              </w:rPr>
            </w:pPr>
          </w:p>
          <w:p w14:paraId="64E853F0" w14:textId="77777777" w:rsidR="001940F7" w:rsidRDefault="001940F7" w:rsidP="00C7422C">
            <w:pPr>
              <w:autoSpaceDN w:val="0"/>
              <w:spacing w:line="240" w:lineRule="exact"/>
              <w:rPr>
                <w:rFonts w:ascii="ＭＳ 明朝" w:hAnsi="ＭＳ 明朝"/>
                <w:spacing w:val="-6"/>
                <w:sz w:val="20"/>
                <w:szCs w:val="20"/>
              </w:rPr>
            </w:pPr>
          </w:p>
          <w:p w14:paraId="3FE90D3B" w14:textId="77777777" w:rsidR="001940F7" w:rsidRDefault="001940F7" w:rsidP="00C7422C">
            <w:pPr>
              <w:autoSpaceDN w:val="0"/>
              <w:spacing w:line="240" w:lineRule="exact"/>
              <w:rPr>
                <w:rFonts w:ascii="ＭＳ 明朝" w:hAnsi="ＭＳ 明朝"/>
                <w:spacing w:val="-6"/>
                <w:sz w:val="20"/>
                <w:szCs w:val="20"/>
              </w:rPr>
            </w:pPr>
          </w:p>
          <w:p w14:paraId="6AAD719D" w14:textId="77777777" w:rsidR="001940F7" w:rsidRDefault="001940F7" w:rsidP="00C7422C">
            <w:pPr>
              <w:autoSpaceDN w:val="0"/>
              <w:spacing w:line="240" w:lineRule="exact"/>
              <w:rPr>
                <w:rFonts w:ascii="ＭＳ 明朝" w:hAnsi="ＭＳ 明朝"/>
                <w:spacing w:val="-6"/>
                <w:sz w:val="20"/>
                <w:szCs w:val="20"/>
              </w:rPr>
            </w:pPr>
          </w:p>
          <w:p w14:paraId="1AEC846E" w14:textId="77777777" w:rsidR="001940F7" w:rsidRDefault="001940F7" w:rsidP="00C7422C">
            <w:pPr>
              <w:autoSpaceDN w:val="0"/>
              <w:spacing w:line="240" w:lineRule="exact"/>
              <w:rPr>
                <w:rFonts w:ascii="ＭＳ 明朝" w:hAnsi="ＭＳ 明朝"/>
                <w:spacing w:val="-6"/>
                <w:sz w:val="20"/>
                <w:szCs w:val="20"/>
              </w:rPr>
            </w:pPr>
          </w:p>
          <w:p w14:paraId="7EA1351E" w14:textId="77777777" w:rsidR="001940F7" w:rsidRDefault="001940F7" w:rsidP="00C7422C">
            <w:pPr>
              <w:autoSpaceDN w:val="0"/>
              <w:spacing w:line="240" w:lineRule="exact"/>
              <w:rPr>
                <w:rFonts w:ascii="ＭＳ 明朝" w:hAnsi="ＭＳ 明朝"/>
                <w:spacing w:val="-6"/>
                <w:sz w:val="20"/>
                <w:szCs w:val="20"/>
              </w:rPr>
            </w:pPr>
          </w:p>
          <w:p w14:paraId="097FB2D8" w14:textId="77777777" w:rsidR="001940F7" w:rsidRDefault="001940F7" w:rsidP="00C7422C">
            <w:pPr>
              <w:autoSpaceDN w:val="0"/>
              <w:spacing w:line="240" w:lineRule="exact"/>
              <w:rPr>
                <w:rFonts w:ascii="ＭＳ 明朝" w:hAnsi="ＭＳ 明朝"/>
                <w:spacing w:val="-6"/>
                <w:sz w:val="20"/>
                <w:szCs w:val="20"/>
              </w:rPr>
            </w:pPr>
          </w:p>
          <w:p w14:paraId="02FCAE29" w14:textId="77777777" w:rsidR="001940F7" w:rsidRDefault="001940F7" w:rsidP="00C7422C">
            <w:pPr>
              <w:autoSpaceDN w:val="0"/>
              <w:spacing w:line="240" w:lineRule="exact"/>
              <w:rPr>
                <w:rFonts w:ascii="ＭＳ 明朝" w:hAnsi="ＭＳ 明朝"/>
                <w:spacing w:val="-6"/>
                <w:sz w:val="20"/>
                <w:szCs w:val="20"/>
              </w:rPr>
            </w:pPr>
          </w:p>
          <w:p w14:paraId="32B21C62"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p>
          <w:p w14:paraId="75F7AC00" w14:textId="77777777" w:rsidR="001940F7" w:rsidRPr="000217F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u w:val="single"/>
                <w:eastAsianLayout w:id="-1493928959" w:vert="1" w:vertCompress="1"/>
              </w:rPr>
              <w:t>2</w:t>
            </w:r>
            <w:r>
              <w:rPr>
                <w:rFonts w:ascii="ＭＳ 明朝" w:hAnsi="ＭＳ 明朝"/>
                <w:spacing w:val="-6"/>
                <w:sz w:val="20"/>
                <w:szCs w:val="20"/>
                <w:u w:val="single"/>
                <w:eastAsianLayout w:id="-1493928959" w:vert="1" w:vertCompress="1"/>
              </w:rPr>
              <w:t>2</w:t>
            </w:r>
            <w:r w:rsidRPr="000E7E90">
              <w:rPr>
                <w:rFonts w:ascii="ＭＳ 明朝" w:hAnsi="ＭＳ 明朝" w:hint="eastAsia"/>
                <w:spacing w:val="-6"/>
                <w:sz w:val="20"/>
                <w:szCs w:val="20"/>
                <w:u w:val="single"/>
              </w:rPr>
              <w:t>―</w:t>
            </w:r>
            <w:r>
              <w:rPr>
                <w:rFonts w:ascii="ＭＳ 明朝" w:hAnsi="ＭＳ 明朝"/>
                <w:spacing w:val="-6"/>
                <w:sz w:val="20"/>
                <w:szCs w:val="20"/>
                <w:u w:val="single"/>
                <w:eastAsianLayout w:id="-1493928960" w:vert="1" w:vertCompress="1"/>
              </w:rPr>
              <w:t>28</w:t>
            </w:r>
            <w:r w:rsidRPr="000E7E90">
              <w:rPr>
                <w:rFonts w:ascii="ＭＳ 明朝" w:hAnsi="ＭＳ 明朝" w:hint="eastAsia"/>
                <w:spacing w:val="-6"/>
                <w:sz w:val="20"/>
                <w:szCs w:val="20"/>
              </w:rPr>
              <w:t xml:space="preserve">　（略）</w:t>
            </w:r>
          </w:p>
        </w:tc>
      </w:tr>
      <w:tr w:rsidR="001940F7" w:rsidRPr="000217F0" w14:paraId="37D07E99" w14:textId="77777777" w:rsidTr="00C7422C">
        <w:trPr>
          <w:trHeight w:val="80"/>
        </w:trPr>
        <w:tc>
          <w:tcPr>
            <w:tcW w:w="4522" w:type="dxa"/>
            <w:tcBorders>
              <w:top w:val="nil"/>
            </w:tcBorders>
            <w:textDirection w:val="lrTbV"/>
          </w:tcPr>
          <w:p w14:paraId="275FC9BF"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0CB7191" w14:textId="77777777" w:rsidR="001940F7" w:rsidRPr="000217F0" w:rsidRDefault="001940F7" w:rsidP="00C7422C">
            <w:pPr>
              <w:autoSpaceDN w:val="0"/>
              <w:spacing w:line="240" w:lineRule="exact"/>
              <w:rPr>
                <w:rFonts w:ascii="ＭＳ 明朝" w:hAnsi="ＭＳ 明朝"/>
                <w:spacing w:val="-6"/>
                <w:sz w:val="20"/>
                <w:szCs w:val="20"/>
              </w:rPr>
            </w:pPr>
          </w:p>
        </w:tc>
      </w:tr>
    </w:tbl>
    <w:p w14:paraId="549592E4" w14:textId="77777777" w:rsidR="001940F7" w:rsidRDefault="001940F7" w:rsidP="001940F7">
      <w:pPr>
        <w:autoSpaceDN w:val="0"/>
        <w:spacing w:beforeLines="50" w:before="182"/>
        <w:ind w:left="252" w:hangingChars="100" w:hanging="252"/>
      </w:pPr>
      <w:r>
        <w:rPr>
          <w:rFonts w:hint="eastAsia"/>
        </w:rPr>
        <w:t xml:space="preserve">　　</w:t>
      </w:r>
      <w:r w:rsidRPr="00194431">
        <w:rPr>
          <w:rFonts w:hint="eastAsia"/>
        </w:rPr>
        <w:t>第</w:t>
      </w:r>
      <w:r>
        <w:rPr>
          <w:rFonts w:hint="eastAsia"/>
        </w:rPr>
        <w:t>三</w:t>
      </w:r>
      <w:r w:rsidRPr="00194431">
        <w:rPr>
          <w:rFonts w:hint="eastAsia"/>
        </w:rPr>
        <w:t>条の表</w:t>
      </w:r>
      <w:r>
        <w:rPr>
          <w:rFonts w:hint="eastAsia"/>
        </w:rPr>
        <w:t>（</w:t>
      </w:r>
      <w:r w:rsidRPr="00225D3E">
        <w:rPr>
          <w:rFonts w:hint="eastAsia"/>
        </w:rPr>
        <w:t>職員の退職手当に関する条例（昭和四十年大阪府条例第四号）</w:t>
      </w:r>
      <w:r w:rsidR="00F44C30" w:rsidRPr="00FD4FBE">
        <w:rPr>
          <w:rFonts w:hint="eastAsia"/>
        </w:rPr>
        <w:t>附則第五十六項の次に七項を加える改正規定</w:t>
      </w:r>
      <w:r w:rsidR="00347C0D" w:rsidRPr="00FD4FBE">
        <w:rPr>
          <w:rFonts w:hint="eastAsia"/>
        </w:rPr>
        <w:t>のうち</w:t>
      </w:r>
      <w:r w:rsidRPr="00194431">
        <w:rPr>
          <w:rFonts w:hint="eastAsia"/>
        </w:rPr>
        <w:t>附則</w:t>
      </w:r>
      <w:r>
        <w:rPr>
          <w:rFonts w:hint="eastAsia"/>
        </w:rPr>
        <w:t>第六十一項及び附則第六十二項</w:t>
      </w:r>
      <w:r w:rsidRPr="00194431">
        <w:rPr>
          <w:rFonts w:hint="eastAsia"/>
        </w:rPr>
        <w:t>に係る部分に限る。）を次のように改める。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940F7" w:rsidRPr="000217F0" w14:paraId="645C3D82" w14:textId="77777777" w:rsidTr="00C7422C">
        <w:trPr>
          <w:trHeight w:val="249"/>
        </w:trPr>
        <w:tc>
          <w:tcPr>
            <w:tcW w:w="4522" w:type="dxa"/>
            <w:textDirection w:val="lrTbV"/>
          </w:tcPr>
          <w:p w14:paraId="09311078" w14:textId="77777777" w:rsidR="001940F7" w:rsidRPr="000217F0" w:rsidRDefault="001940F7" w:rsidP="00C7422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14:paraId="3A5184B1" w14:textId="77777777" w:rsidR="001940F7" w:rsidRPr="000217F0" w:rsidRDefault="001940F7" w:rsidP="00C7422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1940F7" w:rsidRPr="000217F0" w14:paraId="135C6312" w14:textId="77777777" w:rsidTr="00C7422C">
        <w:trPr>
          <w:trHeight w:val="180"/>
        </w:trPr>
        <w:tc>
          <w:tcPr>
            <w:tcW w:w="4522" w:type="dxa"/>
            <w:tcBorders>
              <w:bottom w:val="nil"/>
            </w:tcBorders>
            <w:textDirection w:val="lrTbV"/>
          </w:tcPr>
          <w:p w14:paraId="41B0A1CE"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03C4629" w14:textId="77777777" w:rsidR="001940F7" w:rsidRPr="000217F0" w:rsidRDefault="001940F7" w:rsidP="00C7422C">
            <w:pPr>
              <w:autoSpaceDN w:val="0"/>
              <w:spacing w:line="240" w:lineRule="exact"/>
              <w:rPr>
                <w:rFonts w:ascii="ＭＳ 明朝" w:hAnsi="ＭＳ 明朝"/>
                <w:spacing w:val="-6"/>
                <w:sz w:val="20"/>
                <w:szCs w:val="20"/>
              </w:rPr>
            </w:pPr>
          </w:p>
        </w:tc>
      </w:tr>
      <w:tr w:rsidR="001940F7" w:rsidRPr="000217F0" w14:paraId="5CFC3195" w14:textId="77777777" w:rsidTr="00C7422C">
        <w:trPr>
          <w:trHeight w:val="221"/>
        </w:trPr>
        <w:tc>
          <w:tcPr>
            <w:tcW w:w="4522" w:type="dxa"/>
            <w:tcBorders>
              <w:top w:val="nil"/>
              <w:bottom w:val="nil"/>
            </w:tcBorders>
            <w:textDirection w:val="lrTbV"/>
          </w:tcPr>
          <w:p w14:paraId="5A516AA7" w14:textId="77777777" w:rsidR="001940F7" w:rsidRPr="000E7E90" w:rsidRDefault="001940F7" w:rsidP="00C7422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499188224" w:vert="1" w:vertCompress="1"/>
              </w:rPr>
              <w:t>61</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給与条例附則</w:t>
            </w:r>
            <w:r w:rsidRPr="00FD4FBE">
              <w:rPr>
                <w:rFonts w:ascii="ＭＳ 明朝" w:hAnsi="ＭＳ 明朝" w:cs="ＭＳ ゴシック" w:hint="eastAsia"/>
                <w:spacing w:val="-6"/>
                <w:kern w:val="0"/>
                <w:sz w:val="20"/>
                <w:szCs w:val="20"/>
                <w:u w:val="single"/>
              </w:rPr>
              <w:t>第二十二項</w:t>
            </w:r>
            <w:r w:rsidRPr="000E7E90">
              <w:rPr>
                <w:rFonts w:ascii="ＭＳ 明朝" w:hAnsi="ＭＳ 明朝" w:cs="ＭＳ ゴシック" w:hint="eastAsia"/>
                <w:spacing w:val="-6"/>
                <w:kern w:val="0"/>
                <w:sz w:val="20"/>
                <w:szCs w:val="20"/>
                <w:u w:val="single"/>
              </w:rPr>
              <w:t>の規定による職員の給料月額の改定は、給料月額の減額改定に該当しないものとする。</w:t>
            </w:r>
          </w:p>
          <w:p w14:paraId="00755C98" w14:textId="77777777" w:rsidR="001940F7" w:rsidRPr="00D47FD6" w:rsidRDefault="001940F7" w:rsidP="00C7422C">
            <w:pPr>
              <w:autoSpaceDN w:val="0"/>
              <w:spacing w:line="240" w:lineRule="exact"/>
              <w:ind w:left="200" w:hangingChars="100" w:hanging="200"/>
              <w:rPr>
                <w:rFonts w:ascii="ＭＳ 明朝" w:hAnsi="ＭＳ 明朝" w:cs="ＭＳ ゴシック"/>
                <w:spacing w:val="-6"/>
                <w:kern w:val="0"/>
                <w:sz w:val="20"/>
                <w:szCs w:val="20"/>
                <w:u w:val="single"/>
              </w:rPr>
            </w:pPr>
            <w:r w:rsidRPr="000E7E90">
              <w:rPr>
                <w:rFonts w:ascii="ＭＳ 明朝" w:hAnsi="ＭＳ 明朝" w:cs="ＭＳ ゴシック" w:hint="eastAsia"/>
                <w:spacing w:val="-6"/>
                <w:kern w:val="0"/>
                <w:sz w:val="20"/>
                <w:szCs w:val="20"/>
                <w:u w:val="single"/>
                <w:eastAsianLayout w:id="-1499185152" w:vert="1" w:vertCompress="1"/>
              </w:rPr>
              <w:t>62</w:t>
            </w:r>
            <w:r w:rsidRPr="000E7E90">
              <w:rPr>
                <w:rFonts w:ascii="ＭＳ 明朝" w:hAnsi="ＭＳ 明朝" w:cs="ＭＳ ゴシック" w:hint="eastAsia"/>
                <w:spacing w:val="-6"/>
                <w:kern w:val="0"/>
                <w:sz w:val="20"/>
                <w:szCs w:val="20"/>
              </w:rPr>
              <w:t xml:space="preserve">　</w:t>
            </w:r>
            <w:r w:rsidRPr="000E7E90">
              <w:rPr>
                <w:rFonts w:ascii="ＭＳ 明朝" w:hAnsi="ＭＳ 明朝" w:cs="ＭＳ ゴシック" w:hint="eastAsia"/>
                <w:spacing w:val="-6"/>
                <w:kern w:val="0"/>
                <w:sz w:val="20"/>
                <w:szCs w:val="20"/>
                <w:u w:val="single"/>
              </w:rPr>
              <w:t>当分の間、第五条第一項の規定に該当する者（定数の減少又は組織の改廃のため過員又は廃職を生ずることにより退職した者で人事委員会規則で定めるもの及び公務上の傷病又は死亡により退職した者を除く。）に対する第五条の三、第五条の四及び第六条の三の規定の適用については、第五条の三本文中「定年に達す</w:t>
            </w:r>
            <w:r w:rsidRPr="000E7E90">
              <w:rPr>
                <w:rFonts w:ascii="ＭＳ 明朝" w:hAnsi="ＭＳ 明朝" w:cs="ＭＳ ゴシック" w:hint="eastAsia"/>
                <w:spacing w:val="-6"/>
                <w:kern w:val="0"/>
                <w:sz w:val="20"/>
                <w:szCs w:val="20"/>
                <w:u w:val="single"/>
              </w:rPr>
              <w:lastRenderedPageBreak/>
              <w:t>る日」とあるのは「定年（</w:t>
            </w:r>
            <w:r w:rsidRPr="00FD4FBE">
              <w:rPr>
                <w:rFonts w:ascii="ＭＳ 明朝" w:hAnsi="ＭＳ 明朝" w:cs="ＭＳ ゴシック" w:hint="eastAsia"/>
                <w:spacing w:val="-6"/>
                <w:kern w:val="0"/>
                <w:sz w:val="20"/>
                <w:szCs w:val="20"/>
                <w:u w:val="single"/>
              </w:rPr>
              <w:t>附則第六十項各号に掲げる職員</w:t>
            </w:r>
            <w:r w:rsidRPr="000E7E90">
              <w:rPr>
                <w:rFonts w:ascii="ＭＳ 明朝" w:hAnsi="ＭＳ 明朝" w:cs="ＭＳ ゴシック" w:hint="eastAsia"/>
                <w:spacing w:val="-6"/>
                <w:kern w:val="0"/>
                <w:sz w:val="20"/>
                <w:szCs w:val="20"/>
                <w:u w:val="single"/>
              </w:rPr>
              <w:t>以外の者にあつては六十歳とし、同項第一号に掲げる職員にあつては六十五歳とし、同項第二号に掲げる職員にあつては人事委員会規則で定める年齢とする。）に達する日」と、第五条の三の表及び第六条の三の表中「その者に係る定年と退職の日以後の最初の三月三十一日におけるその者の年齢との差に相当する年数一年につき」とあるのは「その者に係る定年（</w:t>
            </w:r>
            <w:r w:rsidRPr="00FD4FBE">
              <w:rPr>
                <w:rFonts w:ascii="ＭＳ 明朝" w:hAnsi="ＭＳ 明朝" w:cs="ＭＳ ゴシック" w:hint="eastAsia"/>
                <w:spacing w:val="-6"/>
                <w:kern w:val="0"/>
                <w:sz w:val="20"/>
                <w:szCs w:val="20"/>
                <w:u w:val="single"/>
              </w:rPr>
              <w:t>附則第六十項各号に掲げる職員以外の者にあつては六十歳とし、附則第六十項第一号に掲げる職員にあつては六十五歳とし、同項第二号に掲げる職員にあつては人事委員会規則で定める年齢とする。</w:t>
            </w:r>
            <w:r w:rsidRPr="000E7E90">
              <w:rPr>
                <w:rFonts w:ascii="ＭＳ 明朝" w:hAnsi="ＭＳ 明朝" w:cs="ＭＳ ゴシック" w:hint="eastAsia"/>
                <w:spacing w:val="-6"/>
                <w:kern w:val="0"/>
                <w:sz w:val="20"/>
                <w:szCs w:val="20"/>
                <w:u w:val="single"/>
              </w:rPr>
              <w:t>）と退職の日以後の最初の三月三十一日におけるその者の年齢との差に相当する年数一年につき」とする。</w:t>
            </w:r>
          </w:p>
        </w:tc>
        <w:tc>
          <w:tcPr>
            <w:tcW w:w="4523" w:type="dxa"/>
            <w:tcBorders>
              <w:top w:val="nil"/>
              <w:bottom w:val="nil"/>
            </w:tcBorders>
            <w:textDirection w:val="lrTbV"/>
          </w:tcPr>
          <w:p w14:paraId="316DD11E" w14:textId="77777777" w:rsidR="001940F7" w:rsidRPr="000217F0" w:rsidRDefault="001940F7" w:rsidP="00C7422C">
            <w:pPr>
              <w:autoSpaceDN w:val="0"/>
              <w:spacing w:line="240" w:lineRule="exact"/>
              <w:rPr>
                <w:rFonts w:ascii="ＭＳ 明朝" w:hAnsi="ＭＳ 明朝"/>
                <w:spacing w:val="-6"/>
                <w:sz w:val="20"/>
                <w:szCs w:val="20"/>
              </w:rPr>
            </w:pPr>
          </w:p>
        </w:tc>
      </w:tr>
      <w:tr w:rsidR="001940F7" w:rsidRPr="000217F0" w14:paraId="3C66E7E6" w14:textId="77777777" w:rsidTr="00C7422C">
        <w:trPr>
          <w:trHeight w:val="80"/>
        </w:trPr>
        <w:tc>
          <w:tcPr>
            <w:tcW w:w="4522" w:type="dxa"/>
            <w:tcBorders>
              <w:top w:val="nil"/>
            </w:tcBorders>
            <w:textDirection w:val="lrTbV"/>
          </w:tcPr>
          <w:p w14:paraId="5207039F"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222CEDD" w14:textId="77777777" w:rsidR="001940F7" w:rsidRPr="000217F0" w:rsidRDefault="001940F7" w:rsidP="00C7422C">
            <w:pPr>
              <w:autoSpaceDN w:val="0"/>
              <w:spacing w:line="240" w:lineRule="exact"/>
              <w:rPr>
                <w:rFonts w:ascii="ＭＳ 明朝" w:hAnsi="ＭＳ 明朝"/>
                <w:spacing w:val="-6"/>
                <w:sz w:val="20"/>
                <w:szCs w:val="20"/>
              </w:rPr>
            </w:pPr>
          </w:p>
        </w:tc>
      </w:tr>
    </w:tbl>
    <w:p w14:paraId="52DB46E2" w14:textId="77777777" w:rsidR="001940F7" w:rsidRDefault="001940F7" w:rsidP="001940F7">
      <w:pPr>
        <w:autoSpaceDN w:val="0"/>
        <w:spacing w:beforeLines="50" w:before="182"/>
        <w:ind w:left="252" w:hangingChars="100" w:hanging="252"/>
      </w:pPr>
      <w:r>
        <w:rPr>
          <w:rFonts w:hint="eastAsia"/>
        </w:rPr>
        <w:t xml:space="preserve">　　</w:t>
      </w:r>
      <w:r w:rsidRPr="00194431">
        <w:rPr>
          <w:rFonts w:hint="eastAsia"/>
        </w:rPr>
        <w:t>第</w:t>
      </w:r>
      <w:r>
        <w:rPr>
          <w:rFonts w:hint="eastAsia"/>
        </w:rPr>
        <w:t>九</w:t>
      </w:r>
      <w:r w:rsidRPr="00194431">
        <w:rPr>
          <w:rFonts w:hint="eastAsia"/>
        </w:rPr>
        <w:t>条の表</w:t>
      </w:r>
      <w:r>
        <w:rPr>
          <w:rFonts w:hint="eastAsia"/>
        </w:rPr>
        <w:t>（</w:t>
      </w:r>
      <w:r w:rsidRPr="00BB40A6">
        <w:rPr>
          <w:rFonts w:hint="eastAsia"/>
        </w:rPr>
        <w:t>職員の分限に関する条例（昭和二十六年大阪府条例第四十一号）</w:t>
      </w:r>
      <w:r w:rsidR="00347C0D" w:rsidRPr="00FD4FBE">
        <w:rPr>
          <w:rFonts w:hint="eastAsia"/>
        </w:rPr>
        <w:t>附則第二項の次に一項を加える改正規定</w:t>
      </w:r>
      <w:r w:rsidRPr="00194431">
        <w:rPr>
          <w:rFonts w:hint="eastAsia"/>
        </w:rPr>
        <w:t>に係る部分に限る。）を次のように改める。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940F7" w:rsidRPr="000217F0" w14:paraId="0C9F2DF7" w14:textId="77777777" w:rsidTr="00C7422C">
        <w:trPr>
          <w:trHeight w:val="249"/>
        </w:trPr>
        <w:tc>
          <w:tcPr>
            <w:tcW w:w="4522" w:type="dxa"/>
            <w:textDirection w:val="lrTbV"/>
          </w:tcPr>
          <w:p w14:paraId="413B2E42" w14:textId="77777777" w:rsidR="001940F7" w:rsidRPr="000217F0" w:rsidRDefault="001940F7" w:rsidP="00C7422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14:paraId="166A71DF" w14:textId="77777777" w:rsidR="001940F7" w:rsidRPr="000217F0" w:rsidRDefault="001940F7" w:rsidP="00C7422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1940F7" w:rsidRPr="000217F0" w14:paraId="102013BC" w14:textId="77777777" w:rsidTr="00C7422C">
        <w:trPr>
          <w:trHeight w:val="180"/>
        </w:trPr>
        <w:tc>
          <w:tcPr>
            <w:tcW w:w="4522" w:type="dxa"/>
            <w:tcBorders>
              <w:bottom w:val="nil"/>
            </w:tcBorders>
            <w:textDirection w:val="lrTbV"/>
          </w:tcPr>
          <w:p w14:paraId="51B307D0"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C3FA169" w14:textId="77777777" w:rsidR="001940F7" w:rsidRPr="000217F0" w:rsidRDefault="001940F7" w:rsidP="00C7422C">
            <w:pPr>
              <w:autoSpaceDN w:val="0"/>
              <w:spacing w:line="240" w:lineRule="exact"/>
              <w:rPr>
                <w:rFonts w:ascii="ＭＳ 明朝" w:hAnsi="ＭＳ 明朝"/>
                <w:spacing w:val="-6"/>
                <w:sz w:val="20"/>
                <w:szCs w:val="20"/>
              </w:rPr>
            </w:pPr>
          </w:p>
        </w:tc>
      </w:tr>
      <w:tr w:rsidR="001940F7" w:rsidRPr="000217F0" w14:paraId="5B0A414F" w14:textId="77777777" w:rsidTr="00C7422C">
        <w:trPr>
          <w:trHeight w:val="221"/>
        </w:trPr>
        <w:tc>
          <w:tcPr>
            <w:tcW w:w="4522" w:type="dxa"/>
            <w:tcBorders>
              <w:top w:val="nil"/>
              <w:bottom w:val="nil"/>
            </w:tcBorders>
            <w:textDirection w:val="lrTbV"/>
          </w:tcPr>
          <w:p w14:paraId="39A1DDED" w14:textId="77777777" w:rsidR="001940F7" w:rsidRPr="000217F0" w:rsidRDefault="001940F7" w:rsidP="00C7422C">
            <w:pPr>
              <w:autoSpaceDN w:val="0"/>
              <w:spacing w:line="240" w:lineRule="exact"/>
              <w:ind w:left="200" w:hangingChars="100" w:hanging="200"/>
              <w:rPr>
                <w:rFonts w:ascii="ＭＳ 明朝" w:hAnsi="ＭＳ 明朝" w:cs="ＭＳ ゴシック"/>
                <w:spacing w:val="-6"/>
                <w:kern w:val="0"/>
                <w:sz w:val="20"/>
                <w:szCs w:val="20"/>
              </w:rPr>
            </w:pPr>
            <w:r w:rsidRPr="000E7E90">
              <w:rPr>
                <w:rFonts w:ascii="ＭＳ 明朝" w:hAnsi="ＭＳ 明朝" w:hint="eastAsia"/>
                <w:spacing w:val="-6"/>
                <w:sz w:val="20"/>
                <w:szCs w:val="20"/>
                <w:u w:val="single"/>
              </w:rPr>
              <w:t>３</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職員</w:t>
            </w:r>
            <w:r>
              <w:rPr>
                <w:rFonts w:ascii="ＭＳ 明朝" w:hAnsi="ＭＳ 明朝" w:hint="eastAsia"/>
                <w:spacing w:val="-6"/>
                <w:sz w:val="20"/>
                <w:szCs w:val="20"/>
                <w:u w:val="single"/>
              </w:rPr>
              <w:t>の給与に関する条例（昭和四十年大阪府条例第三十五号）</w:t>
            </w:r>
            <w:r w:rsidRPr="00FD4FBE">
              <w:rPr>
                <w:rFonts w:ascii="ＭＳ 明朝" w:hAnsi="ＭＳ 明朝" w:hint="eastAsia"/>
                <w:spacing w:val="-6"/>
                <w:sz w:val="20"/>
                <w:szCs w:val="20"/>
                <w:u w:val="single"/>
              </w:rPr>
              <w:t>附則第二十二項</w:t>
            </w:r>
            <w:r w:rsidRPr="000E7E90">
              <w:rPr>
                <w:rFonts w:ascii="ＭＳ 明朝" w:hAnsi="ＭＳ 明朝" w:hint="eastAsia"/>
                <w:spacing w:val="-6"/>
                <w:sz w:val="20"/>
                <w:szCs w:val="20"/>
                <w:u w:val="single"/>
              </w:rPr>
              <w:t>の規定の適用を受ける職員に対する第一条及び第九条第六項の規定の適用については、当分の間、第一条中「に伴う降</w:t>
            </w:r>
            <w:r w:rsidR="00E25D0B">
              <w:rPr>
                <w:rFonts w:ascii="ＭＳ 明朝" w:hAnsi="ＭＳ 明朝" w:hint="eastAsia"/>
                <w:spacing w:val="-6"/>
                <w:sz w:val="20"/>
                <w:szCs w:val="20"/>
                <w:u w:val="single"/>
              </w:rPr>
              <w:t>給」とあるのは「に伴う降給及び職員の給与に関する条例</w:t>
            </w:r>
            <w:r w:rsidR="00E25D0B" w:rsidRPr="00FD4FBE">
              <w:rPr>
                <w:rFonts w:ascii="ＭＳ 明朝" w:hAnsi="ＭＳ 明朝" w:hint="eastAsia"/>
                <w:spacing w:val="-6"/>
                <w:sz w:val="20"/>
                <w:szCs w:val="20"/>
                <w:u w:val="single"/>
              </w:rPr>
              <w:t>附則第二十二</w:t>
            </w:r>
            <w:r w:rsidRPr="00FD4FBE">
              <w:rPr>
                <w:rFonts w:ascii="ＭＳ 明朝" w:hAnsi="ＭＳ 明朝" w:hint="eastAsia"/>
                <w:spacing w:val="-6"/>
                <w:sz w:val="20"/>
                <w:szCs w:val="20"/>
                <w:u w:val="single"/>
              </w:rPr>
              <w:t>項</w:t>
            </w:r>
            <w:r w:rsidRPr="000E7E90">
              <w:rPr>
                <w:rFonts w:ascii="ＭＳ 明朝" w:hAnsi="ＭＳ 明朝" w:hint="eastAsia"/>
                <w:spacing w:val="-6"/>
                <w:sz w:val="20"/>
                <w:szCs w:val="20"/>
                <w:u w:val="single"/>
              </w:rPr>
              <w:t>の規定による降給」と、第九条第六項中「に伴う降給」</w:t>
            </w:r>
            <w:r>
              <w:rPr>
                <w:rFonts w:ascii="ＭＳ 明朝" w:hAnsi="ＭＳ 明朝" w:hint="eastAsia"/>
                <w:spacing w:val="-6"/>
                <w:sz w:val="20"/>
                <w:szCs w:val="20"/>
                <w:u w:val="single"/>
              </w:rPr>
              <w:t>とあるのは「に伴う降給若しくは職員の給与に関する条例</w:t>
            </w:r>
            <w:r w:rsidRPr="00FD4FBE">
              <w:rPr>
                <w:rFonts w:ascii="ＭＳ 明朝" w:hAnsi="ＭＳ 明朝" w:hint="eastAsia"/>
                <w:spacing w:val="-6"/>
                <w:sz w:val="20"/>
                <w:szCs w:val="20"/>
                <w:u w:val="single"/>
              </w:rPr>
              <w:t>附則第二十二項</w:t>
            </w:r>
            <w:r w:rsidRPr="000E7E90">
              <w:rPr>
                <w:rFonts w:ascii="ＭＳ 明朝" w:hAnsi="ＭＳ 明朝" w:hint="eastAsia"/>
                <w:spacing w:val="-6"/>
                <w:sz w:val="20"/>
                <w:szCs w:val="20"/>
                <w:u w:val="single"/>
              </w:rPr>
              <w:t>の規定による降給」とする。</w:t>
            </w:r>
          </w:p>
        </w:tc>
        <w:tc>
          <w:tcPr>
            <w:tcW w:w="4523" w:type="dxa"/>
            <w:tcBorders>
              <w:top w:val="nil"/>
              <w:bottom w:val="nil"/>
            </w:tcBorders>
            <w:textDirection w:val="lrTbV"/>
          </w:tcPr>
          <w:p w14:paraId="11CBA3A5" w14:textId="77777777" w:rsidR="001940F7" w:rsidRDefault="001940F7" w:rsidP="00C7422C">
            <w:pPr>
              <w:autoSpaceDN w:val="0"/>
              <w:spacing w:line="240" w:lineRule="exact"/>
              <w:rPr>
                <w:rFonts w:ascii="ＭＳ 明朝" w:hAnsi="ＭＳ 明朝"/>
                <w:spacing w:val="-6"/>
                <w:sz w:val="20"/>
                <w:szCs w:val="20"/>
              </w:rPr>
            </w:pPr>
          </w:p>
          <w:p w14:paraId="4C519C8D" w14:textId="77777777" w:rsidR="001940F7" w:rsidRDefault="001940F7" w:rsidP="00C7422C">
            <w:pPr>
              <w:autoSpaceDN w:val="0"/>
              <w:spacing w:line="240" w:lineRule="exact"/>
              <w:rPr>
                <w:rFonts w:ascii="ＭＳ 明朝" w:hAnsi="ＭＳ 明朝"/>
                <w:spacing w:val="-6"/>
                <w:sz w:val="20"/>
                <w:szCs w:val="20"/>
              </w:rPr>
            </w:pPr>
          </w:p>
          <w:p w14:paraId="71EF9C1F" w14:textId="77777777" w:rsidR="001940F7" w:rsidRDefault="001940F7" w:rsidP="00C7422C">
            <w:pPr>
              <w:autoSpaceDN w:val="0"/>
              <w:spacing w:line="240" w:lineRule="exact"/>
              <w:rPr>
                <w:rFonts w:ascii="ＭＳ 明朝" w:hAnsi="ＭＳ 明朝"/>
                <w:spacing w:val="-6"/>
                <w:sz w:val="20"/>
                <w:szCs w:val="20"/>
              </w:rPr>
            </w:pPr>
          </w:p>
          <w:p w14:paraId="1045355F" w14:textId="77777777" w:rsidR="001940F7" w:rsidRPr="00D47FD6" w:rsidRDefault="001940F7" w:rsidP="00C7422C">
            <w:pPr>
              <w:autoSpaceDN w:val="0"/>
              <w:spacing w:line="240" w:lineRule="exact"/>
              <w:rPr>
                <w:rFonts w:ascii="ＭＳ 明朝" w:hAnsi="ＭＳ 明朝"/>
                <w:spacing w:val="-6"/>
                <w:sz w:val="20"/>
                <w:szCs w:val="20"/>
              </w:rPr>
            </w:pPr>
          </w:p>
          <w:p w14:paraId="4A1D2466" w14:textId="77777777" w:rsidR="001940F7" w:rsidRPr="000217F0" w:rsidRDefault="001940F7" w:rsidP="00C7422C">
            <w:pPr>
              <w:autoSpaceDN w:val="0"/>
              <w:spacing w:line="240" w:lineRule="exact"/>
              <w:rPr>
                <w:rFonts w:ascii="ＭＳ 明朝" w:hAnsi="ＭＳ 明朝"/>
                <w:spacing w:val="-6"/>
                <w:sz w:val="20"/>
                <w:szCs w:val="20"/>
              </w:rPr>
            </w:pPr>
          </w:p>
        </w:tc>
      </w:tr>
      <w:tr w:rsidR="001940F7" w:rsidRPr="000217F0" w14:paraId="5D71C241" w14:textId="77777777" w:rsidTr="00C7422C">
        <w:trPr>
          <w:trHeight w:val="80"/>
        </w:trPr>
        <w:tc>
          <w:tcPr>
            <w:tcW w:w="4522" w:type="dxa"/>
            <w:tcBorders>
              <w:top w:val="nil"/>
            </w:tcBorders>
            <w:textDirection w:val="lrTbV"/>
          </w:tcPr>
          <w:p w14:paraId="33784EE3"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977367A" w14:textId="77777777" w:rsidR="001940F7" w:rsidRPr="000217F0" w:rsidRDefault="001940F7" w:rsidP="00C7422C">
            <w:pPr>
              <w:autoSpaceDN w:val="0"/>
              <w:spacing w:line="240" w:lineRule="exact"/>
              <w:rPr>
                <w:rFonts w:ascii="ＭＳ 明朝" w:hAnsi="ＭＳ 明朝"/>
                <w:spacing w:val="-6"/>
                <w:sz w:val="20"/>
                <w:szCs w:val="20"/>
              </w:rPr>
            </w:pPr>
          </w:p>
        </w:tc>
      </w:tr>
    </w:tbl>
    <w:p w14:paraId="703632F1" w14:textId="77777777" w:rsidR="001940F7" w:rsidRPr="000217F0" w:rsidRDefault="001940F7" w:rsidP="001940F7">
      <w:pPr>
        <w:autoSpaceDN w:val="0"/>
        <w:spacing w:beforeLines="50" w:before="182"/>
        <w:ind w:left="252" w:hangingChars="100" w:hanging="252"/>
      </w:pPr>
      <w:r>
        <w:rPr>
          <w:rFonts w:hint="eastAsia"/>
        </w:rPr>
        <w:t xml:space="preserve">　　</w:t>
      </w:r>
      <w:r w:rsidRPr="00194431">
        <w:rPr>
          <w:rFonts w:hint="eastAsia"/>
        </w:rPr>
        <w:t>第</w:t>
      </w:r>
      <w:r>
        <w:rPr>
          <w:rFonts w:hint="eastAsia"/>
        </w:rPr>
        <w:t>十一</w:t>
      </w:r>
      <w:r w:rsidRPr="00194431">
        <w:rPr>
          <w:rFonts w:hint="eastAsia"/>
        </w:rPr>
        <w:t>条の表を次のように</w:t>
      </w:r>
      <w:r w:rsidR="00E969DC">
        <w:rPr>
          <w:rFonts w:hint="eastAsia"/>
        </w:rPr>
        <w:t>改める</w:t>
      </w:r>
      <w:r w:rsidRPr="00194431">
        <w:rPr>
          <w:rFonts w:hint="eastAsia"/>
        </w:rPr>
        <w:t>。</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940F7" w:rsidRPr="000217F0" w14:paraId="59BD1D5F" w14:textId="77777777" w:rsidTr="00C7422C">
        <w:trPr>
          <w:trHeight w:val="249"/>
        </w:trPr>
        <w:tc>
          <w:tcPr>
            <w:tcW w:w="4522" w:type="dxa"/>
            <w:textDirection w:val="lrTbV"/>
          </w:tcPr>
          <w:p w14:paraId="6A4D4700" w14:textId="77777777" w:rsidR="001940F7" w:rsidRPr="000217F0" w:rsidRDefault="001940F7" w:rsidP="00C7422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14:paraId="31A9CA28" w14:textId="77777777" w:rsidR="001940F7" w:rsidRPr="000217F0" w:rsidRDefault="001940F7" w:rsidP="00C7422C">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1940F7" w:rsidRPr="000217F0" w14:paraId="006958FD" w14:textId="77777777" w:rsidTr="00C7422C">
        <w:trPr>
          <w:trHeight w:val="180"/>
        </w:trPr>
        <w:tc>
          <w:tcPr>
            <w:tcW w:w="4522" w:type="dxa"/>
            <w:tcBorders>
              <w:bottom w:val="nil"/>
            </w:tcBorders>
            <w:textDirection w:val="lrTbV"/>
          </w:tcPr>
          <w:p w14:paraId="471CB23C"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2EE70C7" w14:textId="77777777" w:rsidR="001940F7" w:rsidRPr="000217F0" w:rsidRDefault="001940F7" w:rsidP="00C7422C">
            <w:pPr>
              <w:autoSpaceDN w:val="0"/>
              <w:spacing w:line="240" w:lineRule="exact"/>
              <w:rPr>
                <w:rFonts w:ascii="ＭＳ 明朝" w:hAnsi="ＭＳ 明朝"/>
                <w:spacing w:val="-6"/>
                <w:sz w:val="20"/>
                <w:szCs w:val="20"/>
              </w:rPr>
            </w:pPr>
          </w:p>
        </w:tc>
      </w:tr>
      <w:tr w:rsidR="001940F7" w:rsidRPr="000217F0" w14:paraId="5076440E" w14:textId="77777777" w:rsidTr="00C7422C">
        <w:trPr>
          <w:trHeight w:val="221"/>
        </w:trPr>
        <w:tc>
          <w:tcPr>
            <w:tcW w:w="4522" w:type="dxa"/>
            <w:tcBorders>
              <w:top w:val="nil"/>
              <w:bottom w:val="nil"/>
            </w:tcBorders>
            <w:textDirection w:val="lrTbV"/>
          </w:tcPr>
          <w:p w14:paraId="64879B74"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（期末手当）</w:t>
            </w:r>
          </w:p>
          <w:p w14:paraId="41639E2A"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25B77E23"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0B6EC621"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地方公務員法</w:t>
            </w:r>
            <w:r w:rsidRPr="000E7E90">
              <w:rPr>
                <w:rFonts w:ascii="ＭＳ 明朝" w:hAnsi="ＭＳ 明朝" w:hint="eastAsia"/>
                <w:spacing w:val="-6"/>
                <w:sz w:val="20"/>
                <w:szCs w:val="20"/>
                <w:u w:val="single"/>
              </w:rPr>
              <w:t>第二十二条の四第一項</w:t>
            </w:r>
            <w:r w:rsidRPr="000E7E90">
              <w:rPr>
                <w:rFonts w:ascii="ＭＳ 明朝" w:hAnsi="ＭＳ 明朝" w:hint="eastAsia"/>
                <w:spacing w:val="-6"/>
                <w:sz w:val="20"/>
                <w:szCs w:val="20"/>
              </w:rPr>
              <w:t>の規定により採用された職員（以下「</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」という。）に対する前項の規定の適用については、</w:t>
            </w:r>
            <w:r w:rsidR="00587BA5" w:rsidRPr="000E7E90">
              <w:rPr>
                <w:rFonts w:ascii="ＭＳ 明朝" w:hAnsi="ＭＳ 明朝" w:hint="eastAsia"/>
                <w:spacing w:val="-6"/>
                <w:sz w:val="20"/>
                <w:szCs w:val="20"/>
              </w:rPr>
              <w:t>同項中「百分の百二十」とあるのは「百分の六十七・五」と、「百分の百」とあるのは「百分の五十七・五」</w:t>
            </w:r>
            <w:r w:rsidR="00587BA5" w:rsidRPr="00587BA5">
              <w:rPr>
                <w:rFonts w:ascii="ＭＳ 明朝" w:hAnsi="ＭＳ 明朝" w:hint="eastAsia"/>
                <w:spacing w:val="-6"/>
                <w:sz w:val="20"/>
                <w:szCs w:val="20"/>
              </w:rPr>
              <w:t>と、「</w:t>
            </w:r>
            <w:r w:rsidR="00587BA5" w:rsidRPr="00587BA5">
              <w:rPr>
                <w:rFonts w:ascii="ＭＳ 明朝" w:hAnsi="ＭＳ 明朝" w:hint="eastAsia"/>
                <w:spacing w:val="-6"/>
                <w:sz w:val="20"/>
                <w:szCs w:val="20"/>
                <w:u w:val="single"/>
              </w:rPr>
              <w:t>額、給与条例第三条第一項第六号に規定する指定職給料表の適用を受ける職員</w:t>
            </w:r>
            <w:r w:rsidR="00587BA5">
              <w:rPr>
                <w:rFonts w:ascii="ＭＳ 明朝" w:hAnsi="ＭＳ 明朝" w:hint="eastAsia"/>
                <w:spacing w:val="-6"/>
                <w:sz w:val="20"/>
                <w:szCs w:val="20"/>
                <w:u w:val="single"/>
              </w:rPr>
              <w:t>（</w:t>
            </w:r>
            <w:r w:rsidR="00587BA5" w:rsidRPr="00587BA5">
              <w:rPr>
                <w:rFonts w:ascii="ＭＳ 明朝" w:hAnsi="ＭＳ 明朝" w:hint="eastAsia"/>
                <w:spacing w:val="-6"/>
                <w:sz w:val="20"/>
                <w:szCs w:val="20"/>
                <w:u w:val="single"/>
              </w:rPr>
              <w:t>以下「指定職給料表適用職員」という。</w:t>
            </w:r>
            <w:r w:rsidR="00587BA5">
              <w:rPr>
                <w:rFonts w:ascii="ＭＳ 明朝" w:hAnsi="ＭＳ 明朝" w:hint="eastAsia"/>
                <w:spacing w:val="-6"/>
                <w:sz w:val="20"/>
                <w:szCs w:val="20"/>
                <w:u w:val="single"/>
              </w:rPr>
              <w:t>）</w:t>
            </w:r>
            <w:r w:rsidR="00587BA5" w:rsidRPr="00587BA5">
              <w:rPr>
                <w:rFonts w:ascii="ＭＳ 明朝" w:hAnsi="ＭＳ 明朝" w:hint="eastAsia"/>
                <w:spacing w:val="-6"/>
                <w:sz w:val="20"/>
                <w:szCs w:val="20"/>
                <w:u w:val="single"/>
              </w:rPr>
              <w:t>にあつては百分の六十二・五を乗じて得た額</w:t>
            </w:r>
            <w:r w:rsidR="00021F0F" w:rsidRPr="00021F0F">
              <w:rPr>
                <w:rFonts w:ascii="ＭＳ 明朝" w:hAnsi="ＭＳ 明朝" w:hint="eastAsia"/>
                <w:spacing w:val="-6"/>
                <w:sz w:val="20"/>
                <w:szCs w:val="20"/>
              </w:rPr>
              <w:t>」</w:t>
            </w:r>
            <w:r w:rsidR="00587BA5" w:rsidRPr="00587BA5">
              <w:rPr>
                <w:rFonts w:ascii="ＭＳ 明朝" w:hAnsi="ＭＳ 明朝" w:hint="eastAsia"/>
                <w:spacing w:val="-6"/>
                <w:sz w:val="20"/>
                <w:szCs w:val="20"/>
              </w:rPr>
              <w:t>とあるのは「</w:t>
            </w:r>
            <w:r w:rsidR="00587BA5">
              <w:rPr>
                <w:rFonts w:ascii="ＭＳ 明朝" w:hAnsi="ＭＳ 明朝" w:hint="eastAsia"/>
                <w:spacing w:val="-6"/>
                <w:sz w:val="20"/>
                <w:szCs w:val="20"/>
                <w:u w:val="single"/>
              </w:rPr>
              <w:t>額</w:t>
            </w:r>
            <w:r w:rsidR="00587BA5" w:rsidRPr="00587BA5">
              <w:rPr>
                <w:rFonts w:ascii="ＭＳ 明朝" w:hAnsi="ＭＳ 明朝" w:hint="eastAsia"/>
                <w:spacing w:val="-6"/>
                <w:sz w:val="20"/>
                <w:szCs w:val="20"/>
              </w:rPr>
              <w:t>」</w:t>
            </w:r>
            <w:r w:rsidR="00587BA5" w:rsidRPr="000E7E90">
              <w:rPr>
                <w:rFonts w:ascii="ＭＳ 明朝" w:hAnsi="ＭＳ 明朝" w:hint="eastAsia"/>
                <w:spacing w:val="-6"/>
                <w:sz w:val="20"/>
                <w:szCs w:val="20"/>
              </w:rPr>
              <w:t>とする。</w:t>
            </w:r>
          </w:p>
          <w:p w14:paraId="33B3A96B" w14:textId="77777777" w:rsidR="001940F7" w:rsidRDefault="001940F7" w:rsidP="00587BA5">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４―７　（略）</w:t>
            </w:r>
          </w:p>
          <w:p w14:paraId="0E774803" w14:textId="77777777" w:rsidR="00587BA5" w:rsidRDefault="00587BA5" w:rsidP="00587BA5">
            <w:pPr>
              <w:autoSpaceDN w:val="0"/>
              <w:spacing w:line="240" w:lineRule="exact"/>
              <w:ind w:left="200" w:hangingChars="100" w:hanging="200"/>
              <w:rPr>
                <w:rFonts w:ascii="ＭＳ 明朝" w:hAnsi="ＭＳ 明朝"/>
                <w:spacing w:val="-6"/>
                <w:sz w:val="20"/>
                <w:szCs w:val="20"/>
              </w:rPr>
            </w:pPr>
          </w:p>
          <w:p w14:paraId="11126246"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（勤勉手当）</w:t>
            </w:r>
          </w:p>
          <w:p w14:paraId="0950E057"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　（略）</w:t>
            </w:r>
          </w:p>
          <w:p w14:paraId="7EBB12F6"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lastRenderedPageBreak/>
              <w:t>２　（略）</w:t>
            </w:r>
          </w:p>
          <w:p w14:paraId="69D371C2"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w:t>
            </w:r>
            <w:r w:rsidRPr="000E7E90">
              <w:rPr>
                <w:rFonts w:ascii="ＭＳ 明朝" w:hAnsi="ＭＳ 明朝" w:hint="eastAsia"/>
                <w:kern w:val="0"/>
                <w:sz w:val="20"/>
                <w:szCs w:val="20"/>
              </w:rPr>
              <w:t>前項の職員のうち</w:t>
            </w:r>
            <w:r w:rsidRPr="000E7E90">
              <w:rPr>
                <w:rFonts w:ascii="ＭＳ 明朝" w:hAnsi="ＭＳ 明朝" w:hint="eastAsia"/>
                <w:kern w:val="0"/>
                <w:sz w:val="20"/>
                <w:szCs w:val="20"/>
                <w:u w:val="single"/>
              </w:rPr>
              <w:t>定年前再任用短時間勤務職員</w:t>
            </w:r>
            <w:r w:rsidRPr="000E7E90">
              <w:rPr>
                <w:rFonts w:ascii="ＭＳ 明朝" w:hAnsi="ＭＳ 明朝" w:hint="eastAsia"/>
                <w:kern w:val="0"/>
                <w:sz w:val="20"/>
                <w:szCs w:val="20"/>
              </w:rPr>
              <w:t>以外の職員</w:t>
            </w:r>
            <w:r w:rsidRPr="000E7E90">
              <w:rPr>
                <w:rFonts w:ascii="ＭＳ 明朝" w:hAnsi="ＭＳ 明朝" w:hint="eastAsia"/>
                <w:spacing w:val="-6"/>
                <w:sz w:val="20"/>
                <w:szCs w:val="20"/>
              </w:rPr>
              <w:t xml:space="preserve">　次に掲げる職員の区分に応じ、それぞれ次に定める額</w:t>
            </w:r>
          </w:p>
          <w:p w14:paraId="6FC00C32"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イ・ロ　（略）</w:t>
            </w:r>
          </w:p>
          <w:p w14:paraId="35A0C982"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二　前項の職員のうち</w:t>
            </w:r>
            <w:r w:rsidRPr="000E7E90">
              <w:rPr>
                <w:rFonts w:ascii="ＭＳ 明朝" w:hAnsi="ＭＳ 明朝" w:hint="eastAsia"/>
                <w:spacing w:val="-6"/>
                <w:sz w:val="20"/>
                <w:szCs w:val="20"/>
                <w:u w:val="single"/>
              </w:rPr>
              <w:t>定年前再任用短時間勤務職員</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当該職員の勤勉手当基礎額に</w:t>
            </w:r>
            <w:r w:rsidRPr="00FD4FBE">
              <w:rPr>
                <w:rFonts w:ascii="ＭＳ 明朝" w:hAnsi="ＭＳ 明朝" w:hint="eastAsia"/>
                <w:spacing w:val="-6"/>
                <w:sz w:val="20"/>
                <w:szCs w:val="20"/>
                <w:u w:val="single"/>
              </w:rPr>
              <w:t>百分の四十七・五</w:t>
            </w:r>
            <w:r w:rsidRPr="000E7E90">
              <w:rPr>
                <w:rFonts w:ascii="ＭＳ 明朝" w:hAnsi="ＭＳ 明朝" w:hint="eastAsia"/>
                <w:spacing w:val="-6"/>
                <w:sz w:val="20"/>
                <w:szCs w:val="20"/>
                <w:u w:val="single"/>
              </w:rPr>
              <w:t>（特定管理職員にあつては、</w:t>
            </w:r>
            <w:r w:rsidRPr="00FD4FBE">
              <w:rPr>
                <w:rFonts w:ascii="ＭＳ 明朝" w:hAnsi="ＭＳ 明朝" w:hint="eastAsia"/>
                <w:spacing w:val="-6"/>
                <w:sz w:val="20"/>
                <w:szCs w:val="20"/>
                <w:u w:val="single"/>
              </w:rPr>
              <w:t>百分の五十七・五）</w:t>
            </w:r>
            <w:r w:rsidRPr="000E7E90">
              <w:rPr>
                <w:rFonts w:ascii="ＭＳ 明朝" w:hAnsi="ＭＳ 明朝" w:hint="eastAsia"/>
                <w:spacing w:val="-6"/>
                <w:sz w:val="20"/>
                <w:szCs w:val="20"/>
                <w:u w:val="single"/>
              </w:rPr>
              <w:t>を乗じて得た額の総額</w:t>
            </w:r>
          </w:p>
          <w:p w14:paraId="745F5711"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089C1506"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66DF45BE"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1E837D91"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3574DA99"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5EF2FEE4"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2B294C78"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6A6750B0"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r w:rsidRPr="000E7E90">
              <w:rPr>
                <w:rFonts w:ascii="ＭＳ 明朝" w:hAnsi="ＭＳ 明朝" w:hint="eastAsia"/>
                <w:spacing w:val="-6"/>
                <w:sz w:val="20"/>
                <w:szCs w:val="20"/>
              </w:rPr>
              <w:t>３―６　（略）</w:t>
            </w:r>
          </w:p>
        </w:tc>
        <w:tc>
          <w:tcPr>
            <w:tcW w:w="4523" w:type="dxa"/>
            <w:tcBorders>
              <w:top w:val="nil"/>
              <w:bottom w:val="nil"/>
            </w:tcBorders>
            <w:textDirection w:val="lrTbV"/>
          </w:tcPr>
          <w:p w14:paraId="188F5984"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lastRenderedPageBreak/>
              <w:t>（期末手当）</w:t>
            </w:r>
          </w:p>
          <w:p w14:paraId="4E69CDCE"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第二条　（略）</w:t>
            </w:r>
          </w:p>
          <w:p w14:paraId="4C094229"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２　（略）</w:t>
            </w:r>
          </w:p>
          <w:p w14:paraId="1A3BEF12" w14:textId="77777777" w:rsidR="001940F7"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t>３　地方公務員法</w:t>
            </w:r>
            <w:r w:rsidRPr="000E7E90">
              <w:rPr>
                <w:rFonts w:ascii="ＭＳ 明朝" w:hAnsi="ＭＳ 明朝" w:hint="eastAsia"/>
                <w:spacing w:val="-6"/>
                <w:sz w:val="20"/>
                <w:szCs w:val="20"/>
                <w:u w:val="single"/>
              </w:rPr>
              <w:t>第二十八条の四第一項、第二十八条の五第一項又は第二十八条の六第一項若しくは第二項</w:t>
            </w:r>
            <w:r w:rsidRPr="000E7E90">
              <w:rPr>
                <w:rFonts w:ascii="ＭＳ 明朝" w:hAnsi="ＭＳ 明朝" w:hint="eastAsia"/>
                <w:spacing w:val="-6"/>
                <w:sz w:val="20"/>
                <w:szCs w:val="20"/>
              </w:rPr>
              <w:t>の規定により採用された職員（以下「</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」という。）に対する前項の規定の適用については、同項中「百分の百二十」とあるのは「百分の六十七・五」と、「百分の百」とあるのは「百分の五十七・五」</w:t>
            </w:r>
            <w:r w:rsidRPr="00587BA5">
              <w:rPr>
                <w:rFonts w:ascii="ＭＳ 明朝" w:hAnsi="ＭＳ 明朝" w:hint="eastAsia"/>
                <w:spacing w:val="-6"/>
                <w:sz w:val="20"/>
                <w:szCs w:val="20"/>
              </w:rPr>
              <w:t>と、「</w:t>
            </w:r>
            <w:r w:rsidRPr="00587BA5">
              <w:rPr>
                <w:rFonts w:ascii="ＭＳ 明朝" w:hAnsi="ＭＳ 明朝" w:hint="eastAsia"/>
                <w:spacing w:val="-6"/>
                <w:sz w:val="20"/>
                <w:szCs w:val="20"/>
                <w:u w:val="single"/>
              </w:rPr>
              <w:t>百分の六十二・五</w:t>
            </w:r>
            <w:r w:rsidRPr="00587BA5">
              <w:rPr>
                <w:rFonts w:ascii="ＭＳ 明朝" w:hAnsi="ＭＳ 明朝" w:hint="eastAsia"/>
                <w:spacing w:val="-6"/>
                <w:sz w:val="20"/>
                <w:szCs w:val="20"/>
              </w:rPr>
              <w:t>」とあるのは「</w:t>
            </w:r>
            <w:r w:rsidRPr="00587BA5">
              <w:rPr>
                <w:rFonts w:ascii="ＭＳ 明朝" w:hAnsi="ＭＳ 明朝" w:hint="eastAsia"/>
                <w:spacing w:val="-6"/>
                <w:sz w:val="20"/>
                <w:szCs w:val="20"/>
                <w:u w:val="single"/>
              </w:rPr>
              <w:t>百分の三十二・五</w:t>
            </w:r>
            <w:r w:rsidRPr="00587BA5">
              <w:rPr>
                <w:rFonts w:ascii="ＭＳ 明朝" w:hAnsi="ＭＳ 明朝" w:hint="eastAsia"/>
                <w:spacing w:val="-6"/>
                <w:sz w:val="20"/>
                <w:szCs w:val="20"/>
              </w:rPr>
              <w:t>」</w:t>
            </w:r>
            <w:r w:rsidRPr="000E7E90">
              <w:rPr>
                <w:rFonts w:ascii="ＭＳ 明朝" w:hAnsi="ＭＳ 明朝" w:hint="eastAsia"/>
                <w:spacing w:val="-6"/>
                <w:sz w:val="20"/>
                <w:szCs w:val="20"/>
              </w:rPr>
              <w:t>とする。</w:t>
            </w:r>
          </w:p>
          <w:p w14:paraId="084F46A8" w14:textId="77777777" w:rsidR="00587BA5" w:rsidRDefault="00587BA5" w:rsidP="00C7422C">
            <w:pPr>
              <w:autoSpaceDN w:val="0"/>
              <w:spacing w:line="240" w:lineRule="exact"/>
              <w:ind w:left="200" w:hangingChars="100" w:hanging="200"/>
              <w:rPr>
                <w:rFonts w:ascii="ＭＳ 明朝" w:hAnsi="ＭＳ 明朝"/>
                <w:spacing w:val="-6"/>
                <w:sz w:val="20"/>
                <w:szCs w:val="20"/>
              </w:rPr>
            </w:pPr>
          </w:p>
          <w:p w14:paraId="64564896" w14:textId="77777777" w:rsidR="00587BA5" w:rsidRPr="000E7E90" w:rsidRDefault="00587BA5" w:rsidP="00C7422C">
            <w:pPr>
              <w:autoSpaceDN w:val="0"/>
              <w:spacing w:line="240" w:lineRule="exact"/>
              <w:ind w:left="200" w:hangingChars="100" w:hanging="200"/>
              <w:rPr>
                <w:rFonts w:ascii="ＭＳ 明朝" w:hAnsi="ＭＳ 明朝"/>
                <w:spacing w:val="-6"/>
                <w:sz w:val="20"/>
                <w:szCs w:val="20"/>
              </w:rPr>
            </w:pPr>
          </w:p>
          <w:p w14:paraId="5D2B8D1D"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４―７　（略）</w:t>
            </w:r>
          </w:p>
          <w:p w14:paraId="6AD17D94" w14:textId="77777777" w:rsidR="001940F7" w:rsidRDefault="001940F7" w:rsidP="00C7422C">
            <w:pPr>
              <w:autoSpaceDN w:val="0"/>
              <w:spacing w:line="240" w:lineRule="exact"/>
              <w:rPr>
                <w:rFonts w:ascii="ＭＳ 明朝" w:hAnsi="ＭＳ 明朝"/>
                <w:spacing w:val="-6"/>
                <w:sz w:val="20"/>
                <w:szCs w:val="20"/>
              </w:rPr>
            </w:pPr>
          </w:p>
          <w:p w14:paraId="01CB9420"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（勤勉手当）</w:t>
            </w:r>
          </w:p>
          <w:p w14:paraId="79FE3EC0" w14:textId="77777777" w:rsidR="001940F7" w:rsidRPr="000E7E9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第五条　（略）</w:t>
            </w:r>
          </w:p>
          <w:p w14:paraId="29BA559F" w14:textId="77777777" w:rsidR="001940F7" w:rsidRPr="000E7E90" w:rsidRDefault="001940F7" w:rsidP="00C7422C">
            <w:pPr>
              <w:autoSpaceDN w:val="0"/>
              <w:spacing w:line="240" w:lineRule="exact"/>
              <w:ind w:left="200" w:hangingChars="100" w:hanging="200"/>
              <w:rPr>
                <w:rFonts w:ascii="ＭＳ 明朝" w:hAnsi="ＭＳ 明朝"/>
                <w:spacing w:val="-6"/>
                <w:sz w:val="20"/>
                <w:szCs w:val="20"/>
              </w:rPr>
            </w:pPr>
            <w:r w:rsidRPr="000E7E90">
              <w:rPr>
                <w:rFonts w:ascii="ＭＳ 明朝" w:hAnsi="ＭＳ 明朝" w:hint="eastAsia"/>
                <w:spacing w:val="-6"/>
                <w:sz w:val="20"/>
                <w:szCs w:val="20"/>
              </w:rPr>
              <w:lastRenderedPageBreak/>
              <w:t>２　（略）</w:t>
            </w:r>
          </w:p>
          <w:p w14:paraId="6C7387B4"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一　</w:t>
            </w:r>
            <w:r w:rsidRPr="001940F7">
              <w:rPr>
                <w:rFonts w:ascii="ＭＳ 明朝" w:hAnsi="ＭＳ 明朝" w:hint="eastAsia"/>
                <w:spacing w:val="3"/>
                <w:kern w:val="0"/>
                <w:sz w:val="20"/>
                <w:szCs w:val="20"/>
                <w:fitText w:val="3710" w:id="-1432129280"/>
              </w:rPr>
              <w:t>前項の職員のうち</w:t>
            </w:r>
            <w:r w:rsidRPr="001940F7">
              <w:rPr>
                <w:rFonts w:ascii="ＭＳ 明朝" w:hAnsi="ＭＳ 明朝" w:hint="eastAsia"/>
                <w:spacing w:val="3"/>
                <w:kern w:val="0"/>
                <w:sz w:val="20"/>
                <w:szCs w:val="20"/>
                <w:u w:val="single"/>
                <w:fitText w:val="3710" w:id="-1432129280"/>
              </w:rPr>
              <w:t>再任用職員</w:t>
            </w:r>
            <w:r w:rsidRPr="001940F7">
              <w:rPr>
                <w:rFonts w:ascii="ＭＳ 明朝" w:hAnsi="ＭＳ 明朝" w:hint="eastAsia"/>
                <w:spacing w:val="3"/>
                <w:kern w:val="0"/>
                <w:sz w:val="20"/>
                <w:szCs w:val="20"/>
                <w:fitText w:val="3710" w:id="-1432129280"/>
              </w:rPr>
              <w:t>以外の職</w:t>
            </w:r>
            <w:r w:rsidRPr="001940F7">
              <w:rPr>
                <w:rFonts w:ascii="ＭＳ 明朝" w:hAnsi="ＭＳ 明朝" w:hint="eastAsia"/>
                <w:spacing w:val="4"/>
                <w:kern w:val="0"/>
                <w:sz w:val="20"/>
                <w:szCs w:val="20"/>
                <w:fitText w:val="3710" w:id="-1432129280"/>
              </w:rPr>
              <w:t>員</w:t>
            </w:r>
          </w:p>
          <w:p w14:paraId="272A0784"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次に掲げる職員の区分に応じ、それぞれ次に定める額</w:t>
            </w:r>
          </w:p>
          <w:p w14:paraId="126F2800"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イ・ロ　（略）</w:t>
            </w:r>
          </w:p>
          <w:p w14:paraId="4D5E41B2"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u w:val="single"/>
              </w:rPr>
            </w:pPr>
            <w:r w:rsidRPr="000E7E90">
              <w:rPr>
                <w:rFonts w:ascii="ＭＳ 明朝" w:hAnsi="ＭＳ 明朝" w:hint="eastAsia"/>
                <w:spacing w:val="-6"/>
                <w:sz w:val="20"/>
                <w:szCs w:val="20"/>
              </w:rPr>
              <w:t xml:space="preserve">　二　前項の職員のうち</w:t>
            </w:r>
            <w:r w:rsidRPr="000E7E90">
              <w:rPr>
                <w:rFonts w:ascii="ＭＳ 明朝" w:hAnsi="ＭＳ 明朝" w:hint="eastAsia"/>
                <w:spacing w:val="-6"/>
                <w:sz w:val="20"/>
                <w:szCs w:val="20"/>
                <w:u w:val="single"/>
              </w:rPr>
              <w:t>再任用職員</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次に掲げる職員の区分に応じ、それぞれ次に定める額</w:t>
            </w:r>
          </w:p>
          <w:p w14:paraId="340B1E42"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2994A697" w14:textId="77777777" w:rsidR="001940F7" w:rsidRPr="000E7E90" w:rsidRDefault="001940F7" w:rsidP="00C7422C">
            <w:pPr>
              <w:autoSpaceDN w:val="0"/>
              <w:spacing w:line="240" w:lineRule="exact"/>
              <w:ind w:left="400" w:hangingChars="200" w:hanging="400"/>
              <w:rPr>
                <w:rFonts w:ascii="ＭＳ 明朝" w:hAnsi="ＭＳ 明朝"/>
                <w:spacing w:val="-6"/>
                <w:sz w:val="20"/>
                <w:szCs w:val="20"/>
              </w:rPr>
            </w:pPr>
            <w:r w:rsidRPr="000E7E90">
              <w:rPr>
                <w:rFonts w:ascii="ＭＳ 明朝" w:hAnsi="ＭＳ 明朝" w:hint="eastAsia"/>
                <w:spacing w:val="-6"/>
                <w:sz w:val="20"/>
                <w:szCs w:val="20"/>
              </w:rPr>
              <w:t xml:space="preserve">　</w:t>
            </w:r>
          </w:p>
          <w:p w14:paraId="46C7B5D0" w14:textId="77777777" w:rsidR="001940F7" w:rsidRPr="000E7E90" w:rsidRDefault="001940F7" w:rsidP="00C7422C">
            <w:pPr>
              <w:autoSpaceDN w:val="0"/>
              <w:spacing w:line="240" w:lineRule="exact"/>
              <w:ind w:left="600" w:hangingChars="300" w:hanging="6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イ</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ロに掲げる職員以外の職員</w:t>
            </w:r>
            <w:r w:rsidRPr="000E7E90">
              <w:rPr>
                <w:rFonts w:ascii="ＭＳ 明朝" w:hAnsi="ＭＳ 明朝" w:hint="eastAsia"/>
                <w:spacing w:val="-6"/>
                <w:sz w:val="20"/>
                <w:szCs w:val="20"/>
              </w:rPr>
              <w:t xml:space="preserve">　</w:t>
            </w:r>
            <w:r>
              <w:rPr>
                <w:rFonts w:ascii="ＭＳ 明朝" w:hAnsi="ＭＳ 明朝" w:hint="eastAsia"/>
                <w:spacing w:val="-6"/>
                <w:sz w:val="20"/>
                <w:szCs w:val="20"/>
                <w:u w:val="single"/>
              </w:rPr>
              <w:t>当該職員の勤勉手当基礎額に</w:t>
            </w:r>
            <w:r w:rsidRPr="00FD4FBE">
              <w:rPr>
                <w:rFonts w:ascii="ＭＳ 明朝" w:hAnsi="ＭＳ 明朝" w:hint="eastAsia"/>
                <w:spacing w:val="-6"/>
                <w:sz w:val="20"/>
                <w:szCs w:val="20"/>
                <w:u w:val="single"/>
              </w:rPr>
              <w:t>百分の四十七・五</w:t>
            </w:r>
            <w:r w:rsidRPr="000E7E90">
              <w:rPr>
                <w:rFonts w:ascii="ＭＳ 明朝" w:hAnsi="ＭＳ 明朝" w:hint="eastAsia"/>
                <w:spacing w:val="-6"/>
                <w:sz w:val="20"/>
                <w:szCs w:val="20"/>
                <w:u w:val="single"/>
              </w:rPr>
              <w:t>（特定管理職員にあつては、</w:t>
            </w:r>
            <w:r w:rsidRPr="00FD4FBE">
              <w:rPr>
                <w:rFonts w:ascii="ＭＳ 明朝" w:hAnsi="ＭＳ 明朝" w:hint="eastAsia"/>
                <w:spacing w:val="-6"/>
                <w:sz w:val="20"/>
                <w:szCs w:val="20"/>
                <w:u w:val="single"/>
              </w:rPr>
              <w:t>百分の五十七・五</w:t>
            </w:r>
            <w:r w:rsidRPr="000E7E90">
              <w:rPr>
                <w:rFonts w:ascii="ＭＳ 明朝" w:hAnsi="ＭＳ 明朝" w:hint="eastAsia"/>
                <w:spacing w:val="-6"/>
                <w:sz w:val="20"/>
                <w:szCs w:val="20"/>
                <w:u w:val="single"/>
              </w:rPr>
              <w:t>）を乗じて得た額の総額</w:t>
            </w:r>
          </w:p>
          <w:p w14:paraId="7696C6EC" w14:textId="77777777" w:rsidR="001940F7" w:rsidRPr="000E7E90" w:rsidRDefault="001940F7" w:rsidP="00C7422C">
            <w:pPr>
              <w:autoSpaceDN w:val="0"/>
              <w:spacing w:line="240" w:lineRule="exact"/>
              <w:ind w:left="600" w:hangingChars="300" w:hanging="600"/>
              <w:rPr>
                <w:rFonts w:ascii="ＭＳ 明朝" w:hAnsi="ＭＳ 明朝"/>
                <w:spacing w:val="-6"/>
                <w:sz w:val="20"/>
                <w:szCs w:val="20"/>
                <w:u w:val="single"/>
              </w:rPr>
            </w:pP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ロ</w:t>
            </w:r>
            <w:r w:rsidRPr="000E7E90">
              <w:rPr>
                <w:rFonts w:ascii="ＭＳ 明朝" w:hAnsi="ＭＳ 明朝" w:hint="eastAsia"/>
                <w:spacing w:val="-6"/>
                <w:sz w:val="20"/>
                <w:szCs w:val="20"/>
              </w:rPr>
              <w:t xml:space="preserve">　</w:t>
            </w:r>
            <w:r w:rsidRPr="000E7E90">
              <w:rPr>
                <w:rFonts w:ascii="ＭＳ 明朝" w:hAnsi="ＭＳ 明朝" w:hint="eastAsia"/>
                <w:spacing w:val="-6"/>
                <w:sz w:val="20"/>
                <w:szCs w:val="20"/>
                <w:u w:val="single"/>
              </w:rPr>
              <w:t>指定職給料表適用職員</w:t>
            </w:r>
            <w:r w:rsidRPr="000E7E90">
              <w:rPr>
                <w:rFonts w:ascii="ＭＳ 明朝" w:hAnsi="ＭＳ 明朝" w:hint="eastAsia"/>
                <w:spacing w:val="-6"/>
                <w:sz w:val="20"/>
                <w:szCs w:val="20"/>
              </w:rPr>
              <w:t xml:space="preserve">　</w:t>
            </w:r>
            <w:r>
              <w:rPr>
                <w:rFonts w:ascii="ＭＳ 明朝" w:hAnsi="ＭＳ 明朝" w:hint="eastAsia"/>
                <w:spacing w:val="-6"/>
                <w:sz w:val="20"/>
                <w:szCs w:val="20"/>
                <w:u w:val="single"/>
              </w:rPr>
              <w:t>当該職員の勤勉手当基礎額に</w:t>
            </w:r>
            <w:r w:rsidRPr="00FD4FBE">
              <w:rPr>
                <w:rFonts w:ascii="ＭＳ 明朝" w:hAnsi="ＭＳ 明朝" w:hint="eastAsia"/>
                <w:spacing w:val="-6"/>
                <w:sz w:val="20"/>
                <w:szCs w:val="20"/>
                <w:u w:val="single"/>
              </w:rPr>
              <w:t>百分の五十五</w:t>
            </w:r>
            <w:r w:rsidRPr="000E7E90">
              <w:rPr>
                <w:rFonts w:ascii="ＭＳ 明朝" w:hAnsi="ＭＳ 明朝" w:hint="eastAsia"/>
                <w:spacing w:val="-6"/>
                <w:sz w:val="20"/>
                <w:szCs w:val="20"/>
                <w:u w:val="single"/>
              </w:rPr>
              <w:t>を乗じて得た額の総額</w:t>
            </w:r>
          </w:p>
          <w:p w14:paraId="115A4E30" w14:textId="77777777" w:rsidR="001940F7" w:rsidRPr="000217F0" w:rsidRDefault="001940F7" w:rsidP="00C7422C">
            <w:pPr>
              <w:autoSpaceDN w:val="0"/>
              <w:spacing w:line="240" w:lineRule="exact"/>
              <w:rPr>
                <w:rFonts w:ascii="ＭＳ 明朝" w:hAnsi="ＭＳ 明朝"/>
                <w:spacing w:val="-6"/>
                <w:sz w:val="20"/>
                <w:szCs w:val="20"/>
              </w:rPr>
            </w:pPr>
            <w:r w:rsidRPr="000E7E90">
              <w:rPr>
                <w:rFonts w:ascii="ＭＳ 明朝" w:hAnsi="ＭＳ 明朝" w:hint="eastAsia"/>
                <w:spacing w:val="-6"/>
                <w:sz w:val="20"/>
                <w:szCs w:val="20"/>
              </w:rPr>
              <w:t>３―６　（略）</w:t>
            </w:r>
          </w:p>
        </w:tc>
      </w:tr>
      <w:tr w:rsidR="001940F7" w:rsidRPr="000217F0" w14:paraId="5FBF6AE8" w14:textId="77777777" w:rsidTr="00C7422C">
        <w:trPr>
          <w:trHeight w:val="80"/>
        </w:trPr>
        <w:tc>
          <w:tcPr>
            <w:tcW w:w="4522" w:type="dxa"/>
            <w:tcBorders>
              <w:top w:val="nil"/>
            </w:tcBorders>
            <w:textDirection w:val="lrTbV"/>
          </w:tcPr>
          <w:p w14:paraId="641DA4E6" w14:textId="77777777" w:rsidR="001940F7" w:rsidRPr="000217F0" w:rsidRDefault="001940F7" w:rsidP="00C7422C">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04C0742" w14:textId="77777777" w:rsidR="001940F7" w:rsidRPr="000217F0" w:rsidRDefault="001940F7" w:rsidP="00C7422C">
            <w:pPr>
              <w:autoSpaceDN w:val="0"/>
              <w:spacing w:line="240" w:lineRule="exact"/>
              <w:rPr>
                <w:rFonts w:ascii="ＭＳ 明朝" w:hAnsi="ＭＳ 明朝"/>
                <w:spacing w:val="-6"/>
                <w:sz w:val="20"/>
                <w:szCs w:val="20"/>
              </w:rPr>
            </w:pPr>
          </w:p>
        </w:tc>
      </w:tr>
    </w:tbl>
    <w:p w14:paraId="4D7530C1" w14:textId="77777777" w:rsidR="001940F7" w:rsidRDefault="001940F7" w:rsidP="00F91BDA">
      <w:pPr>
        <w:autoSpaceDN w:val="0"/>
        <w:spacing w:beforeLines="50" w:before="182"/>
        <w:ind w:left="252" w:hangingChars="100" w:hanging="252"/>
        <w:rPr>
          <w:rFonts w:ascii="ＭＳ 明朝" w:hAnsi="ＭＳ 明朝"/>
        </w:rPr>
      </w:pPr>
      <w:r>
        <w:rPr>
          <w:rFonts w:ascii="ＭＳ 明朝" w:hAnsi="ＭＳ 明朝" w:hint="eastAsia"/>
        </w:rPr>
        <w:t xml:space="preserve">　　</w:t>
      </w:r>
      <w:r w:rsidR="00F91BDA" w:rsidRPr="00F91BDA">
        <w:rPr>
          <w:rFonts w:ascii="ＭＳ 明朝" w:hAnsi="ＭＳ 明朝"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91BDA" w:rsidRPr="000217F0" w14:paraId="2449A139" w14:textId="77777777" w:rsidTr="0087762B">
        <w:trPr>
          <w:trHeight w:val="249"/>
        </w:trPr>
        <w:tc>
          <w:tcPr>
            <w:tcW w:w="4522" w:type="dxa"/>
            <w:textDirection w:val="lrTbV"/>
          </w:tcPr>
          <w:p w14:paraId="23DC3A3A" w14:textId="77777777" w:rsidR="00F91BDA" w:rsidRPr="000217F0" w:rsidRDefault="00F91BDA" w:rsidP="0087762B">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14:paraId="52B27BF1" w14:textId="77777777" w:rsidR="00F91BDA" w:rsidRPr="000217F0" w:rsidRDefault="00F91BDA" w:rsidP="0087762B">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F91BDA" w:rsidRPr="000217F0" w14:paraId="0675FD91" w14:textId="77777777" w:rsidTr="0087762B">
        <w:trPr>
          <w:trHeight w:val="180"/>
        </w:trPr>
        <w:tc>
          <w:tcPr>
            <w:tcW w:w="4522" w:type="dxa"/>
            <w:tcBorders>
              <w:bottom w:val="nil"/>
            </w:tcBorders>
            <w:textDirection w:val="lrTbV"/>
          </w:tcPr>
          <w:p w14:paraId="37BAC4ED" w14:textId="77777777" w:rsidR="00F91BDA" w:rsidRPr="000217F0" w:rsidRDefault="00F91BDA" w:rsidP="0087762B">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3217AF0" w14:textId="77777777" w:rsidR="00F91BDA" w:rsidRPr="000217F0" w:rsidRDefault="00F91BDA" w:rsidP="0087762B">
            <w:pPr>
              <w:autoSpaceDN w:val="0"/>
              <w:spacing w:line="240" w:lineRule="exact"/>
              <w:rPr>
                <w:rFonts w:ascii="ＭＳ 明朝" w:hAnsi="ＭＳ 明朝"/>
                <w:spacing w:val="-6"/>
                <w:sz w:val="20"/>
                <w:szCs w:val="20"/>
              </w:rPr>
            </w:pPr>
          </w:p>
        </w:tc>
      </w:tr>
      <w:tr w:rsidR="00F91BDA" w:rsidRPr="000217F0" w14:paraId="282E8380" w14:textId="77777777" w:rsidTr="0087762B">
        <w:trPr>
          <w:trHeight w:val="221"/>
        </w:trPr>
        <w:tc>
          <w:tcPr>
            <w:tcW w:w="4522" w:type="dxa"/>
            <w:tcBorders>
              <w:top w:val="nil"/>
              <w:bottom w:val="nil"/>
            </w:tcBorders>
            <w:textDirection w:val="lrTbV"/>
          </w:tcPr>
          <w:p w14:paraId="778D55E0" w14:textId="77777777" w:rsidR="00F91BDA" w:rsidRPr="00F91BDA" w:rsidRDefault="00F91BDA" w:rsidP="00F91BDA">
            <w:pPr>
              <w:autoSpaceDN w:val="0"/>
              <w:spacing w:line="240" w:lineRule="exact"/>
              <w:rPr>
                <w:rFonts w:ascii="ＭＳ 明朝" w:hAnsi="ＭＳ 明朝"/>
                <w:spacing w:val="-6"/>
                <w:sz w:val="20"/>
                <w:szCs w:val="20"/>
              </w:rPr>
            </w:pPr>
            <w:r w:rsidRPr="00F91BDA">
              <w:rPr>
                <w:rFonts w:ascii="ＭＳ 明朝" w:hAnsi="ＭＳ 明朝" w:hint="eastAsia"/>
                <w:spacing w:val="-6"/>
                <w:sz w:val="20"/>
                <w:szCs w:val="20"/>
              </w:rPr>
              <w:t>（大阪府警察職員の分限に関する条例の一部改正）</w:t>
            </w:r>
          </w:p>
          <w:p w14:paraId="0424670B" w14:textId="77777777" w:rsidR="00F91BDA" w:rsidRDefault="00F91BDA" w:rsidP="003E6479">
            <w:pPr>
              <w:autoSpaceDN w:val="0"/>
              <w:spacing w:afterLines="50" w:after="182" w:line="240" w:lineRule="exact"/>
              <w:rPr>
                <w:rFonts w:ascii="ＭＳ 明朝" w:hAnsi="ＭＳ 明朝"/>
                <w:spacing w:val="-6"/>
                <w:sz w:val="20"/>
                <w:szCs w:val="20"/>
              </w:rPr>
            </w:pPr>
            <w:r w:rsidRPr="00F91BDA">
              <w:rPr>
                <w:rFonts w:ascii="ＭＳ 明朝" w:hAnsi="ＭＳ 明朝" w:hint="eastAsia"/>
                <w:spacing w:val="-6"/>
                <w:sz w:val="20"/>
                <w:szCs w:val="20"/>
              </w:rPr>
              <w:t xml:space="preserve">第二十一条　</w:t>
            </w:r>
            <w:r>
              <w:rPr>
                <w:rFonts w:ascii="ＭＳ 明朝" w:hAnsi="ＭＳ 明朝" w:hint="eastAsia"/>
                <w:spacing w:val="-6"/>
                <w:sz w:val="20"/>
                <w:szCs w:val="20"/>
              </w:rPr>
              <w:t>（略）</w:t>
            </w:r>
          </w:p>
          <w:tbl>
            <w:tblPr>
              <w:tblStyle w:val="a4"/>
              <w:tblW w:w="0" w:type="auto"/>
              <w:tblInd w:w="227" w:type="dxa"/>
              <w:tblLook w:val="04A0" w:firstRow="1" w:lastRow="0" w:firstColumn="1" w:lastColumn="0" w:noHBand="0" w:noVBand="1"/>
            </w:tblPr>
            <w:tblGrid>
              <w:gridCol w:w="4087"/>
            </w:tblGrid>
            <w:tr w:rsidR="003E6479" w14:paraId="091CF3CA" w14:textId="77777777" w:rsidTr="00C955D2">
              <w:tc>
                <w:tcPr>
                  <w:tcW w:w="4106" w:type="dxa"/>
                  <w:textDirection w:val="lrTbV"/>
                  <w:vAlign w:val="center"/>
                </w:tcPr>
                <w:p w14:paraId="0391BD6F" w14:textId="77777777" w:rsidR="003E6479" w:rsidRDefault="003E6479" w:rsidP="006372F5">
                  <w:pPr>
                    <w:framePr w:hSpace="142" w:wrap="around" w:vAnchor="text" w:hAnchor="margin" w:x="99" w:y="184"/>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（略）</w:t>
                  </w:r>
                </w:p>
              </w:tc>
            </w:tr>
          </w:tbl>
          <w:p w14:paraId="36C14328" w14:textId="77777777" w:rsidR="00F91BDA" w:rsidRPr="00F91BDA" w:rsidRDefault="00F91BDA" w:rsidP="003E6479">
            <w:pPr>
              <w:autoSpaceDN w:val="0"/>
              <w:spacing w:beforeLines="50" w:before="182"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F91BDA">
              <w:rPr>
                <w:rFonts w:ascii="ＭＳ 明朝" w:hAnsi="ＭＳ 明朝" w:hint="eastAsia"/>
                <w:spacing w:val="-6"/>
                <w:sz w:val="20"/>
                <w:szCs w:val="20"/>
              </w:rPr>
              <w:t>附則第三項を次のように改める。</w:t>
            </w:r>
          </w:p>
          <w:p w14:paraId="2F3A26E8" w14:textId="77777777" w:rsidR="00F91BDA" w:rsidRPr="00F91BDA" w:rsidRDefault="00F91BDA" w:rsidP="00F91BDA">
            <w:pPr>
              <w:autoSpaceDN w:val="0"/>
              <w:spacing w:line="240" w:lineRule="exact"/>
              <w:rPr>
                <w:rFonts w:ascii="ＭＳ 明朝" w:hAnsi="ＭＳ 明朝"/>
                <w:spacing w:val="-6"/>
                <w:sz w:val="20"/>
                <w:szCs w:val="20"/>
              </w:rPr>
            </w:pPr>
            <w:r w:rsidRPr="00F91BDA">
              <w:rPr>
                <w:rFonts w:ascii="ＭＳ 明朝" w:hAnsi="ＭＳ 明朝" w:hint="eastAsia"/>
                <w:spacing w:val="-6"/>
                <w:sz w:val="20"/>
                <w:szCs w:val="20"/>
              </w:rPr>
              <w:t xml:space="preserve">　（降任及び降給の手続の特例）</w:t>
            </w:r>
          </w:p>
          <w:p w14:paraId="64F34FCC" w14:textId="77777777" w:rsidR="00F91BDA" w:rsidRPr="00F91BDA" w:rsidRDefault="00F91BDA" w:rsidP="00F91BDA">
            <w:pPr>
              <w:autoSpaceDN w:val="0"/>
              <w:spacing w:line="240" w:lineRule="exact"/>
              <w:ind w:left="400" w:hangingChars="200" w:hanging="400"/>
              <w:rPr>
                <w:rFonts w:ascii="ＭＳ 明朝" w:hAnsi="ＭＳ 明朝"/>
                <w:spacing w:val="-6"/>
                <w:sz w:val="20"/>
                <w:szCs w:val="20"/>
              </w:rPr>
            </w:pPr>
            <w:r w:rsidRPr="00F91BDA">
              <w:rPr>
                <w:rFonts w:ascii="ＭＳ 明朝" w:hAnsi="ＭＳ 明朝" w:hint="eastAsia"/>
                <w:spacing w:val="-6"/>
                <w:sz w:val="20"/>
                <w:szCs w:val="20"/>
              </w:rPr>
              <w:t xml:space="preserve">　３　職員の給与に関する条例（昭和四十年大阪府条例第三十五号）</w:t>
            </w:r>
            <w:r>
              <w:rPr>
                <w:rFonts w:ascii="ＭＳ 明朝" w:hAnsi="ＭＳ 明朝" w:hint="eastAsia"/>
                <w:spacing w:val="-6"/>
                <w:sz w:val="20"/>
                <w:szCs w:val="20"/>
                <w:u w:val="single"/>
              </w:rPr>
              <w:t>附則第二十二</w:t>
            </w:r>
            <w:r w:rsidRPr="00F91BDA">
              <w:rPr>
                <w:rFonts w:ascii="ＭＳ 明朝" w:hAnsi="ＭＳ 明朝" w:hint="eastAsia"/>
                <w:spacing w:val="-6"/>
                <w:sz w:val="20"/>
                <w:szCs w:val="20"/>
                <w:u w:val="single"/>
              </w:rPr>
              <w:t>項</w:t>
            </w:r>
            <w:r w:rsidRPr="00F91BDA">
              <w:rPr>
                <w:rFonts w:ascii="ＭＳ 明朝" w:hAnsi="ＭＳ 明朝" w:hint="eastAsia"/>
                <w:spacing w:val="-6"/>
                <w:sz w:val="20"/>
                <w:szCs w:val="20"/>
              </w:rPr>
              <w:t>の規定の適用を受ける職員に対する第四条第三項及び第五項の規定の適用については、当分の間、同条第三項中「に伴う降給」とあるのは「に伴う降給及び職員の給与に関する条例</w:t>
            </w:r>
            <w:r>
              <w:rPr>
                <w:rFonts w:ascii="ＭＳ 明朝" w:hAnsi="ＭＳ 明朝" w:hint="eastAsia"/>
                <w:spacing w:val="-6"/>
                <w:sz w:val="20"/>
                <w:szCs w:val="20"/>
                <w:u w:val="single"/>
              </w:rPr>
              <w:t>附則第二十二</w:t>
            </w:r>
            <w:r w:rsidRPr="00F91BDA">
              <w:rPr>
                <w:rFonts w:ascii="ＭＳ 明朝" w:hAnsi="ＭＳ 明朝" w:hint="eastAsia"/>
                <w:spacing w:val="-6"/>
                <w:sz w:val="20"/>
                <w:szCs w:val="20"/>
                <w:u w:val="single"/>
              </w:rPr>
              <w:t>項</w:t>
            </w:r>
            <w:r w:rsidRPr="00F91BDA">
              <w:rPr>
                <w:rFonts w:ascii="ＭＳ 明朝" w:hAnsi="ＭＳ 明朝" w:hint="eastAsia"/>
                <w:spacing w:val="-6"/>
                <w:sz w:val="20"/>
                <w:szCs w:val="20"/>
              </w:rPr>
              <w:t>の規定による降給」と、同条第五項中「に伴う降給」とあるのは「に伴う降給若しくは職員の給与に関する条例</w:t>
            </w:r>
            <w:r>
              <w:rPr>
                <w:rFonts w:ascii="ＭＳ 明朝" w:hAnsi="ＭＳ 明朝" w:hint="eastAsia"/>
                <w:spacing w:val="-6"/>
                <w:sz w:val="20"/>
                <w:szCs w:val="20"/>
                <w:u w:val="single"/>
              </w:rPr>
              <w:t>附則第二十二</w:t>
            </w:r>
            <w:r w:rsidRPr="00F91BDA">
              <w:rPr>
                <w:rFonts w:ascii="ＭＳ 明朝" w:hAnsi="ＭＳ 明朝" w:hint="eastAsia"/>
                <w:spacing w:val="-6"/>
                <w:sz w:val="20"/>
                <w:szCs w:val="20"/>
                <w:u w:val="single"/>
              </w:rPr>
              <w:t>項</w:t>
            </w:r>
            <w:r w:rsidRPr="00F91BDA">
              <w:rPr>
                <w:rFonts w:ascii="ＭＳ 明朝" w:hAnsi="ＭＳ 明朝" w:hint="eastAsia"/>
                <w:spacing w:val="-6"/>
                <w:sz w:val="20"/>
                <w:szCs w:val="20"/>
              </w:rPr>
              <w:t>の規定による降給」とする。</w:t>
            </w:r>
          </w:p>
          <w:p w14:paraId="654923D1" w14:textId="77777777" w:rsidR="00F91BDA" w:rsidRDefault="00F91BDA" w:rsidP="00F91BDA">
            <w:pPr>
              <w:autoSpaceDN w:val="0"/>
              <w:spacing w:line="240" w:lineRule="exact"/>
              <w:rPr>
                <w:rFonts w:ascii="ＭＳ 明朝" w:hAnsi="ＭＳ 明朝" w:cs="ＭＳ ゴシック"/>
                <w:spacing w:val="-6"/>
                <w:kern w:val="0"/>
                <w:sz w:val="20"/>
                <w:szCs w:val="20"/>
              </w:rPr>
            </w:pPr>
            <w:r w:rsidRPr="00F91BDA">
              <w:rPr>
                <w:rFonts w:ascii="ＭＳ 明朝" w:hAnsi="ＭＳ 明朝" w:hint="eastAsia"/>
                <w:spacing w:val="-6"/>
                <w:sz w:val="20"/>
                <w:szCs w:val="20"/>
              </w:rPr>
              <w:t xml:space="preserve">　　附則第四項から第六項までを削る。</w:t>
            </w:r>
          </w:p>
          <w:p w14:paraId="41EFF98B" w14:textId="77777777" w:rsidR="00F91BDA" w:rsidRDefault="00F91BDA" w:rsidP="0087762B">
            <w:pPr>
              <w:autoSpaceDN w:val="0"/>
              <w:spacing w:line="240" w:lineRule="exact"/>
              <w:rPr>
                <w:rFonts w:ascii="ＭＳ 明朝" w:hAnsi="ＭＳ 明朝" w:cs="ＭＳ ゴシック"/>
                <w:spacing w:val="-6"/>
                <w:kern w:val="0"/>
                <w:sz w:val="20"/>
                <w:szCs w:val="20"/>
              </w:rPr>
            </w:pPr>
          </w:p>
          <w:p w14:paraId="2E452390" w14:textId="77777777" w:rsidR="00F91BDA" w:rsidRDefault="00F91BDA" w:rsidP="0087762B">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3E3A05">
              <w:rPr>
                <w:rFonts w:ascii="ＭＳ 明朝" w:hAnsi="ＭＳ 明朝" w:cs="ＭＳ ゴシック" w:hint="eastAsia"/>
                <w:spacing w:val="-6"/>
                <w:kern w:val="0"/>
                <w:sz w:val="20"/>
                <w:szCs w:val="20"/>
              </w:rPr>
              <w:t>附　則</w:t>
            </w:r>
          </w:p>
          <w:p w14:paraId="2D720B87" w14:textId="77777777" w:rsidR="00F91BDA" w:rsidRPr="000217F0" w:rsidRDefault="00F91BDA" w:rsidP="0087762B">
            <w:pPr>
              <w:autoSpaceDN w:val="0"/>
              <w:spacing w:line="240" w:lineRule="exact"/>
              <w:rPr>
                <w:rFonts w:ascii="ＭＳ 明朝" w:hAnsi="ＭＳ 明朝" w:cs="ＭＳ ゴシック"/>
                <w:spacing w:val="-6"/>
                <w:kern w:val="0"/>
                <w:sz w:val="20"/>
                <w:szCs w:val="20"/>
              </w:rPr>
            </w:pPr>
          </w:p>
          <w:p w14:paraId="0B310713" w14:textId="77777777" w:rsidR="00F91BDA" w:rsidRPr="000217F0" w:rsidRDefault="00F91BDA" w:rsidP="0087762B">
            <w:pPr>
              <w:autoSpaceDN w:val="0"/>
              <w:spacing w:line="240" w:lineRule="exact"/>
              <w:rPr>
                <w:rFonts w:ascii="ＭＳ 明朝" w:hAnsi="ＭＳ 明朝" w:cs="ＭＳ ゴシック"/>
                <w:spacing w:val="-6"/>
                <w:kern w:val="0"/>
                <w:sz w:val="20"/>
                <w:szCs w:val="20"/>
              </w:rPr>
            </w:pPr>
            <w:r w:rsidRPr="00C73C7D">
              <w:rPr>
                <w:rFonts w:ascii="ＭＳ 明朝" w:hAnsi="ＭＳ 明朝" w:cs="ＭＳ ゴシック" w:hint="eastAsia"/>
                <w:spacing w:val="-6"/>
                <w:kern w:val="0"/>
                <w:sz w:val="20"/>
                <w:szCs w:val="20"/>
              </w:rPr>
              <w:t>（職員の給与に関する条例の一部改正に伴う経過措置）</w:t>
            </w:r>
          </w:p>
          <w:p w14:paraId="72E90CE3" w14:textId="77777777" w:rsidR="00F91BDA" w:rsidRPr="00C73C7D" w:rsidRDefault="00F91BDA" w:rsidP="0087762B">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第十一条　</w:t>
            </w:r>
            <w:r w:rsidRPr="00824330">
              <w:rPr>
                <w:rFonts w:ascii="ＭＳ 明朝" w:hAnsi="ＭＳ 明朝" w:hint="eastAsia"/>
                <w:spacing w:val="-6"/>
                <w:sz w:val="20"/>
                <w:szCs w:val="20"/>
              </w:rPr>
              <w:t>第二条の規定による改正後の職員の給与に関する条例（以下「新給与条例」という。）</w:t>
            </w:r>
            <w:r>
              <w:rPr>
                <w:rFonts w:ascii="ＭＳ 明朝" w:hAnsi="ＭＳ 明朝" w:hint="eastAsia"/>
                <w:spacing w:val="-6"/>
                <w:sz w:val="20"/>
                <w:szCs w:val="20"/>
                <w:u w:val="single"/>
              </w:rPr>
              <w:t>附則第二十二項</w:t>
            </w:r>
            <w:r w:rsidRPr="003565B8">
              <w:rPr>
                <w:rFonts w:ascii="ＭＳ 明朝" w:hAnsi="ＭＳ 明朝" w:hint="eastAsia"/>
                <w:spacing w:val="-6"/>
                <w:sz w:val="20"/>
                <w:szCs w:val="20"/>
              </w:rPr>
              <w:t>から</w:t>
            </w:r>
            <w:r>
              <w:rPr>
                <w:rFonts w:ascii="ＭＳ 明朝" w:hAnsi="ＭＳ 明朝" w:hint="eastAsia"/>
                <w:spacing w:val="-6"/>
                <w:sz w:val="20"/>
                <w:szCs w:val="20"/>
                <w:u w:val="single"/>
              </w:rPr>
              <w:t>附則第三十一</w:t>
            </w:r>
            <w:r w:rsidRPr="00824330">
              <w:rPr>
                <w:rFonts w:ascii="ＭＳ 明朝" w:hAnsi="ＭＳ 明朝" w:hint="eastAsia"/>
                <w:spacing w:val="-6"/>
                <w:sz w:val="20"/>
                <w:szCs w:val="20"/>
                <w:u w:val="single"/>
              </w:rPr>
              <w:t>項</w:t>
            </w:r>
            <w:r w:rsidRPr="003565B8">
              <w:rPr>
                <w:rFonts w:ascii="ＭＳ 明朝" w:hAnsi="ＭＳ 明朝" w:hint="eastAsia"/>
                <w:spacing w:val="-6"/>
                <w:sz w:val="20"/>
                <w:szCs w:val="20"/>
              </w:rPr>
              <w:t>まで</w:t>
            </w:r>
            <w:r w:rsidRPr="00824330">
              <w:rPr>
                <w:rFonts w:ascii="ＭＳ 明朝" w:hAnsi="ＭＳ 明朝" w:hint="eastAsia"/>
                <w:spacing w:val="-6"/>
                <w:sz w:val="20"/>
                <w:szCs w:val="20"/>
              </w:rPr>
              <w:t>の規定は、改正法附則第三条第五項又は第六項の規定により勤務している職員には適用しない。</w:t>
            </w:r>
          </w:p>
        </w:tc>
        <w:tc>
          <w:tcPr>
            <w:tcW w:w="4523" w:type="dxa"/>
            <w:tcBorders>
              <w:top w:val="nil"/>
              <w:bottom w:val="nil"/>
            </w:tcBorders>
            <w:textDirection w:val="lrTbV"/>
          </w:tcPr>
          <w:p w14:paraId="71A04803" w14:textId="77777777" w:rsidR="00F91BDA" w:rsidRPr="00F91BDA" w:rsidRDefault="00F91BDA" w:rsidP="00F91BDA">
            <w:pPr>
              <w:autoSpaceDN w:val="0"/>
              <w:spacing w:line="240" w:lineRule="exact"/>
              <w:rPr>
                <w:rFonts w:ascii="ＭＳ 明朝" w:hAnsi="ＭＳ 明朝"/>
                <w:spacing w:val="-6"/>
                <w:sz w:val="20"/>
                <w:szCs w:val="20"/>
              </w:rPr>
            </w:pPr>
            <w:r w:rsidRPr="00F91BDA">
              <w:rPr>
                <w:rFonts w:ascii="ＭＳ 明朝" w:hAnsi="ＭＳ 明朝" w:hint="eastAsia"/>
                <w:spacing w:val="-6"/>
                <w:sz w:val="20"/>
                <w:szCs w:val="20"/>
              </w:rPr>
              <w:t>（大阪府警察職員の分限に関する条例の一部改正）</w:t>
            </w:r>
          </w:p>
          <w:p w14:paraId="2CF79C7E" w14:textId="77777777" w:rsidR="00F91BDA" w:rsidRDefault="00F91BDA" w:rsidP="003E6479">
            <w:pPr>
              <w:autoSpaceDN w:val="0"/>
              <w:spacing w:afterLines="50" w:after="182" w:line="240" w:lineRule="exact"/>
              <w:rPr>
                <w:rFonts w:ascii="ＭＳ 明朝" w:hAnsi="ＭＳ 明朝"/>
                <w:spacing w:val="-6"/>
                <w:sz w:val="20"/>
                <w:szCs w:val="20"/>
              </w:rPr>
            </w:pPr>
            <w:r w:rsidRPr="00F91BDA">
              <w:rPr>
                <w:rFonts w:ascii="ＭＳ 明朝" w:hAnsi="ＭＳ 明朝" w:hint="eastAsia"/>
                <w:spacing w:val="-6"/>
                <w:sz w:val="20"/>
                <w:szCs w:val="20"/>
              </w:rPr>
              <w:t xml:space="preserve">第二十一条　</w:t>
            </w:r>
            <w:r>
              <w:rPr>
                <w:rFonts w:ascii="ＭＳ 明朝" w:hAnsi="ＭＳ 明朝" w:hint="eastAsia"/>
                <w:spacing w:val="-6"/>
                <w:sz w:val="20"/>
                <w:szCs w:val="20"/>
              </w:rPr>
              <w:t>（略）</w:t>
            </w:r>
          </w:p>
          <w:tbl>
            <w:tblPr>
              <w:tblStyle w:val="a4"/>
              <w:tblW w:w="0" w:type="auto"/>
              <w:tblInd w:w="227" w:type="dxa"/>
              <w:tblLook w:val="04A0" w:firstRow="1" w:lastRow="0" w:firstColumn="1" w:lastColumn="0" w:noHBand="0" w:noVBand="1"/>
            </w:tblPr>
            <w:tblGrid>
              <w:gridCol w:w="4088"/>
            </w:tblGrid>
            <w:tr w:rsidR="003E6479" w14:paraId="2A4257E2" w14:textId="77777777" w:rsidTr="00C955D2">
              <w:tc>
                <w:tcPr>
                  <w:tcW w:w="4088" w:type="dxa"/>
                  <w:textDirection w:val="lrTbV"/>
                  <w:vAlign w:val="center"/>
                </w:tcPr>
                <w:p w14:paraId="323B5BED" w14:textId="77777777" w:rsidR="003E6479" w:rsidRDefault="003E6479" w:rsidP="006372F5">
                  <w:pPr>
                    <w:framePr w:hSpace="142" w:wrap="around" w:vAnchor="text" w:hAnchor="margin" w:x="99" w:y="184"/>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（略）</w:t>
                  </w:r>
                </w:p>
              </w:tc>
            </w:tr>
          </w:tbl>
          <w:p w14:paraId="4E324933" w14:textId="77777777" w:rsidR="00F91BDA" w:rsidRPr="00F91BDA" w:rsidRDefault="00F91BDA" w:rsidP="003E6479">
            <w:pPr>
              <w:autoSpaceDN w:val="0"/>
              <w:spacing w:beforeLines="50" w:before="182"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F91BDA">
              <w:rPr>
                <w:rFonts w:ascii="ＭＳ 明朝" w:hAnsi="ＭＳ 明朝" w:hint="eastAsia"/>
                <w:spacing w:val="-6"/>
                <w:sz w:val="20"/>
                <w:szCs w:val="20"/>
              </w:rPr>
              <w:t>附則第三項を次のように改める。</w:t>
            </w:r>
          </w:p>
          <w:p w14:paraId="7A2F0A08" w14:textId="77777777" w:rsidR="00F91BDA" w:rsidRPr="00F91BDA" w:rsidRDefault="00F91BDA" w:rsidP="00F91BDA">
            <w:pPr>
              <w:autoSpaceDN w:val="0"/>
              <w:spacing w:line="240" w:lineRule="exact"/>
              <w:rPr>
                <w:rFonts w:ascii="ＭＳ 明朝" w:hAnsi="ＭＳ 明朝"/>
                <w:spacing w:val="-6"/>
                <w:sz w:val="20"/>
                <w:szCs w:val="20"/>
              </w:rPr>
            </w:pPr>
            <w:r w:rsidRPr="00F91BDA">
              <w:rPr>
                <w:rFonts w:ascii="ＭＳ 明朝" w:hAnsi="ＭＳ 明朝" w:hint="eastAsia"/>
                <w:spacing w:val="-6"/>
                <w:sz w:val="20"/>
                <w:szCs w:val="20"/>
              </w:rPr>
              <w:t xml:space="preserve">　（降任及び降給の手続の特例）</w:t>
            </w:r>
          </w:p>
          <w:p w14:paraId="79A0D34F" w14:textId="77777777" w:rsidR="00F91BDA" w:rsidRPr="00F91BDA" w:rsidRDefault="00F91BDA" w:rsidP="00F91BDA">
            <w:pPr>
              <w:autoSpaceDN w:val="0"/>
              <w:spacing w:line="240" w:lineRule="exact"/>
              <w:ind w:left="400" w:hangingChars="200" w:hanging="400"/>
              <w:rPr>
                <w:rFonts w:ascii="ＭＳ 明朝" w:hAnsi="ＭＳ 明朝"/>
                <w:spacing w:val="-6"/>
                <w:sz w:val="20"/>
                <w:szCs w:val="20"/>
              </w:rPr>
            </w:pPr>
            <w:r w:rsidRPr="00F91BDA">
              <w:rPr>
                <w:rFonts w:ascii="ＭＳ 明朝" w:hAnsi="ＭＳ 明朝" w:hint="eastAsia"/>
                <w:spacing w:val="-6"/>
                <w:sz w:val="20"/>
                <w:szCs w:val="20"/>
              </w:rPr>
              <w:t xml:space="preserve">　３　職員の給与に関する条例（昭和四十年大阪府条例第三十五号）</w:t>
            </w:r>
            <w:r w:rsidRPr="00F91BDA">
              <w:rPr>
                <w:rFonts w:ascii="ＭＳ 明朝" w:hAnsi="ＭＳ 明朝" w:hint="eastAsia"/>
                <w:spacing w:val="-6"/>
                <w:sz w:val="20"/>
                <w:szCs w:val="20"/>
                <w:u w:val="single"/>
              </w:rPr>
              <w:t>附則第二十四項</w:t>
            </w:r>
            <w:r w:rsidRPr="00F91BDA">
              <w:rPr>
                <w:rFonts w:ascii="ＭＳ 明朝" w:hAnsi="ＭＳ 明朝" w:hint="eastAsia"/>
                <w:spacing w:val="-6"/>
                <w:sz w:val="20"/>
                <w:szCs w:val="20"/>
              </w:rPr>
              <w:t>の規定の適用を受ける職員に対する第四条第三項及び第五項の規定の適用については、当分の間、同条第三項中「に伴う降給」とあるのは「に伴う降給及び職員の給与に関する条例</w:t>
            </w:r>
            <w:r w:rsidRPr="00F91BDA">
              <w:rPr>
                <w:rFonts w:ascii="ＭＳ 明朝" w:hAnsi="ＭＳ 明朝" w:hint="eastAsia"/>
                <w:spacing w:val="-6"/>
                <w:sz w:val="20"/>
                <w:szCs w:val="20"/>
                <w:u w:val="single"/>
              </w:rPr>
              <w:t>附則第二十四項</w:t>
            </w:r>
            <w:r w:rsidRPr="00F91BDA">
              <w:rPr>
                <w:rFonts w:ascii="ＭＳ 明朝" w:hAnsi="ＭＳ 明朝" w:hint="eastAsia"/>
                <w:spacing w:val="-6"/>
                <w:sz w:val="20"/>
                <w:szCs w:val="20"/>
              </w:rPr>
              <w:t>の規定による降給」と、同条第五項中「に伴う降給」とあるのは「に伴う降給若しくは職員の給与に関する条例</w:t>
            </w:r>
            <w:r w:rsidRPr="00F91BDA">
              <w:rPr>
                <w:rFonts w:ascii="ＭＳ 明朝" w:hAnsi="ＭＳ 明朝" w:hint="eastAsia"/>
                <w:spacing w:val="-6"/>
                <w:sz w:val="20"/>
                <w:szCs w:val="20"/>
                <w:u w:val="single"/>
              </w:rPr>
              <w:t>附則第二十四項</w:t>
            </w:r>
            <w:r w:rsidRPr="00F91BDA">
              <w:rPr>
                <w:rFonts w:ascii="ＭＳ 明朝" w:hAnsi="ＭＳ 明朝" w:hint="eastAsia"/>
                <w:spacing w:val="-6"/>
                <w:sz w:val="20"/>
                <w:szCs w:val="20"/>
              </w:rPr>
              <w:t>の規定による降給」とする。</w:t>
            </w:r>
          </w:p>
          <w:p w14:paraId="29D76806" w14:textId="77777777" w:rsidR="00F91BDA" w:rsidRDefault="00F91BDA" w:rsidP="00F91BDA">
            <w:pPr>
              <w:autoSpaceDN w:val="0"/>
              <w:spacing w:line="240" w:lineRule="exact"/>
              <w:rPr>
                <w:rFonts w:ascii="ＭＳ 明朝" w:hAnsi="ＭＳ 明朝"/>
                <w:spacing w:val="-6"/>
                <w:sz w:val="20"/>
                <w:szCs w:val="20"/>
              </w:rPr>
            </w:pPr>
            <w:r w:rsidRPr="00F91BDA">
              <w:rPr>
                <w:rFonts w:ascii="ＭＳ 明朝" w:hAnsi="ＭＳ 明朝" w:hint="eastAsia"/>
                <w:spacing w:val="-6"/>
                <w:sz w:val="20"/>
                <w:szCs w:val="20"/>
              </w:rPr>
              <w:t xml:space="preserve">　　附則第四項から第六項までを削る。</w:t>
            </w:r>
          </w:p>
          <w:p w14:paraId="47BE7E6E" w14:textId="77777777" w:rsidR="00F91BDA" w:rsidRDefault="00F91BDA" w:rsidP="0087762B">
            <w:pPr>
              <w:autoSpaceDN w:val="0"/>
              <w:spacing w:line="240" w:lineRule="exact"/>
              <w:rPr>
                <w:rFonts w:ascii="ＭＳ 明朝" w:hAnsi="ＭＳ 明朝"/>
                <w:spacing w:val="-6"/>
                <w:sz w:val="20"/>
                <w:szCs w:val="20"/>
              </w:rPr>
            </w:pPr>
          </w:p>
          <w:p w14:paraId="72050A0A" w14:textId="77777777" w:rsidR="00F91BDA" w:rsidRPr="000217F0" w:rsidRDefault="00F91BDA" w:rsidP="0087762B">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　　　</w:t>
            </w:r>
            <w:r w:rsidRPr="003E3A05">
              <w:rPr>
                <w:rFonts w:ascii="ＭＳ 明朝" w:hAnsi="ＭＳ 明朝" w:hint="eastAsia"/>
                <w:spacing w:val="-6"/>
                <w:sz w:val="20"/>
                <w:szCs w:val="20"/>
              </w:rPr>
              <w:t>附　則</w:t>
            </w:r>
          </w:p>
          <w:p w14:paraId="465F17CB" w14:textId="77777777" w:rsidR="00F91BDA" w:rsidRPr="000217F0" w:rsidRDefault="00F91BDA" w:rsidP="0087762B">
            <w:pPr>
              <w:autoSpaceDN w:val="0"/>
              <w:spacing w:line="240" w:lineRule="exact"/>
              <w:rPr>
                <w:rFonts w:ascii="ＭＳ 明朝" w:hAnsi="ＭＳ 明朝"/>
                <w:spacing w:val="-6"/>
                <w:sz w:val="20"/>
                <w:szCs w:val="20"/>
              </w:rPr>
            </w:pPr>
          </w:p>
          <w:p w14:paraId="4920B1D2" w14:textId="77777777" w:rsidR="00F91BDA" w:rsidRDefault="00F91BDA" w:rsidP="0087762B">
            <w:pPr>
              <w:autoSpaceDN w:val="0"/>
              <w:spacing w:line="240" w:lineRule="exact"/>
              <w:rPr>
                <w:rFonts w:ascii="ＭＳ 明朝" w:hAnsi="ＭＳ 明朝"/>
                <w:spacing w:val="-6"/>
                <w:sz w:val="20"/>
                <w:szCs w:val="20"/>
              </w:rPr>
            </w:pPr>
            <w:r w:rsidRPr="00C73C7D">
              <w:rPr>
                <w:rFonts w:ascii="ＭＳ 明朝" w:hAnsi="ＭＳ 明朝" w:hint="eastAsia"/>
                <w:spacing w:val="-6"/>
                <w:sz w:val="20"/>
                <w:szCs w:val="20"/>
              </w:rPr>
              <w:t>（職員の給与に関する条例の一部改正に伴う経過措置）</w:t>
            </w:r>
          </w:p>
          <w:p w14:paraId="06528E6C" w14:textId="77777777" w:rsidR="00F91BDA" w:rsidRPr="000217F0" w:rsidRDefault="00F91BDA" w:rsidP="0087762B">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第十一条　</w:t>
            </w:r>
            <w:r w:rsidRPr="00824330">
              <w:rPr>
                <w:rFonts w:ascii="ＭＳ 明朝" w:hAnsi="ＭＳ 明朝" w:hint="eastAsia"/>
                <w:spacing w:val="-6"/>
                <w:sz w:val="20"/>
                <w:szCs w:val="20"/>
              </w:rPr>
              <w:t>第二条の規定による改正後の職員の給与に関する条例（以下「新給与条例」という。）</w:t>
            </w:r>
            <w:r w:rsidRPr="00824330">
              <w:rPr>
                <w:rFonts w:ascii="ＭＳ 明朝" w:hAnsi="ＭＳ 明朝" w:hint="eastAsia"/>
                <w:spacing w:val="-6"/>
                <w:sz w:val="20"/>
                <w:szCs w:val="20"/>
                <w:u w:val="single"/>
              </w:rPr>
              <w:t>附則第二十四項</w:t>
            </w:r>
            <w:r w:rsidRPr="003565B8">
              <w:rPr>
                <w:rFonts w:ascii="ＭＳ 明朝" w:hAnsi="ＭＳ 明朝" w:hint="eastAsia"/>
                <w:spacing w:val="-6"/>
                <w:sz w:val="20"/>
                <w:szCs w:val="20"/>
              </w:rPr>
              <w:t>から</w:t>
            </w:r>
            <w:r w:rsidRPr="00824330">
              <w:rPr>
                <w:rFonts w:ascii="ＭＳ 明朝" w:hAnsi="ＭＳ 明朝" w:hint="eastAsia"/>
                <w:spacing w:val="-6"/>
                <w:sz w:val="20"/>
                <w:szCs w:val="20"/>
                <w:u w:val="single"/>
              </w:rPr>
              <w:t>附則第三十三項</w:t>
            </w:r>
            <w:r w:rsidRPr="003565B8">
              <w:rPr>
                <w:rFonts w:ascii="ＭＳ 明朝" w:hAnsi="ＭＳ 明朝" w:hint="eastAsia"/>
                <w:spacing w:val="-6"/>
                <w:sz w:val="20"/>
                <w:szCs w:val="20"/>
              </w:rPr>
              <w:t>まで</w:t>
            </w:r>
            <w:r w:rsidRPr="00824330">
              <w:rPr>
                <w:rFonts w:ascii="ＭＳ 明朝" w:hAnsi="ＭＳ 明朝" w:hint="eastAsia"/>
                <w:spacing w:val="-6"/>
                <w:sz w:val="20"/>
                <w:szCs w:val="20"/>
              </w:rPr>
              <w:t>の規定は、改正法附則第三条第五項又は第六項の規定により勤務している職員には適用しない。</w:t>
            </w:r>
          </w:p>
        </w:tc>
      </w:tr>
      <w:tr w:rsidR="00F91BDA" w:rsidRPr="000217F0" w14:paraId="4E52E45A" w14:textId="77777777" w:rsidTr="0087762B">
        <w:trPr>
          <w:trHeight w:val="80"/>
        </w:trPr>
        <w:tc>
          <w:tcPr>
            <w:tcW w:w="4522" w:type="dxa"/>
            <w:tcBorders>
              <w:top w:val="nil"/>
            </w:tcBorders>
            <w:textDirection w:val="lrTbV"/>
          </w:tcPr>
          <w:p w14:paraId="1B779D2B" w14:textId="77777777" w:rsidR="00F91BDA" w:rsidRPr="000217F0" w:rsidRDefault="00F91BDA" w:rsidP="0087762B">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6D54207" w14:textId="77777777" w:rsidR="00F91BDA" w:rsidRPr="000217F0" w:rsidRDefault="00F91BDA" w:rsidP="0087762B">
            <w:pPr>
              <w:autoSpaceDN w:val="0"/>
              <w:spacing w:line="240" w:lineRule="exact"/>
              <w:rPr>
                <w:rFonts w:ascii="ＭＳ 明朝" w:hAnsi="ＭＳ 明朝"/>
                <w:spacing w:val="-6"/>
                <w:sz w:val="20"/>
                <w:szCs w:val="20"/>
              </w:rPr>
            </w:pPr>
          </w:p>
        </w:tc>
      </w:tr>
    </w:tbl>
    <w:p w14:paraId="5D0F3A6B" w14:textId="77777777" w:rsidR="00F91BDA" w:rsidRPr="00F91BDA" w:rsidRDefault="00F91BDA" w:rsidP="00D362B2">
      <w:pPr>
        <w:autoSpaceDN w:val="0"/>
        <w:ind w:left="252" w:hangingChars="100" w:hanging="252"/>
        <w:rPr>
          <w:rFonts w:ascii="ＭＳ 明朝" w:hAnsi="ＭＳ 明朝"/>
        </w:rPr>
      </w:pPr>
    </w:p>
    <w:sectPr w:rsidR="00F91BDA" w:rsidRPr="00F91BDA" w:rsidSect="000436C1">
      <w:footerReference w:type="even" r:id="rId10"/>
      <w:footerReference w:type="default" r:id="rId11"/>
      <w:pgSz w:w="11906" w:h="16838" w:code="9"/>
      <w:pgMar w:top="1134" w:right="1418" w:bottom="1134" w:left="1418" w:header="1021" w:footer="567" w:gutter="0"/>
      <w:pgNumType w:start="5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05A00" w14:textId="77777777" w:rsidR="0087762B" w:rsidRDefault="0087762B">
      <w:r>
        <w:separator/>
      </w:r>
    </w:p>
  </w:endnote>
  <w:endnote w:type="continuationSeparator" w:id="0">
    <w:p w14:paraId="08CA2559" w14:textId="77777777" w:rsidR="0087762B" w:rsidRDefault="0087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C65C" w14:textId="77777777" w:rsidR="0087762B" w:rsidRDefault="0087762B"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14197D55" w14:textId="77777777" w:rsidR="0087762B" w:rsidRDefault="008776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974703"/>
      <w:docPartObj>
        <w:docPartGallery w:val="Page Numbers (Bottom of Page)"/>
        <w:docPartUnique/>
      </w:docPartObj>
    </w:sdtPr>
    <w:sdtEndPr/>
    <w:sdtContent>
      <w:p w14:paraId="23DBBA47" w14:textId="264481DD" w:rsidR="000436C1" w:rsidRDefault="000436C1">
        <w:pPr>
          <w:pStyle w:val="a5"/>
          <w:jc w:val="center"/>
        </w:pPr>
        <w:r>
          <w:t>1-</w:t>
        </w:r>
        <w:r>
          <w:fldChar w:fldCharType="begin"/>
        </w:r>
        <w:r>
          <w:instrText>PAGE   \* MERGEFORMAT</w:instrText>
        </w:r>
        <w:r>
          <w:fldChar w:fldCharType="separate"/>
        </w:r>
        <w:r w:rsidR="006372F5" w:rsidRPr="006372F5">
          <w:rPr>
            <w:noProof/>
            <w:lang w:val="ja-JP"/>
          </w:rPr>
          <w:t>50</w:t>
        </w:r>
        <w:r>
          <w:fldChar w:fldCharType="end"/>
        </w:r>
      </w:p>
    </w:sdtContent>
  </w:sdt>
  <w:p w14:paraId="13F81229" w14:textId="77777777" w:rsidR="000436C1" w:rsidRDefault="000436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10007" w14:textId="77777777" w:rsidR="0087762B" w:rsidRDefault="0087762B">
      <w:r>
        <w:separator/>
      </w:r>
    </w:p>
  </w:footnote>
  <w:footnote w:type="continuationSeparator" w:id="0">
    <w:p w14:paraId="36D18343" w14:textId="77777777" w:rsidR="0087762B" w:rsidRDefault="00877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7F0"/>
    <w:rsid w:val="00021F0F"/>
    <w:rsid w:val="00040D20"/>
    <w:rsid w:val="00042476"/>
    <w:rsid w:val="000436C1"/>
    <w:rsid w:val="00045E41"/>
    <w:rsid w:val="00051F6D"/>
    <w:rsid w:val="00055A49"/>
    <w:rsid w:val="00056B39"/>
    <w:rsid w:val="0006765B"/>
    <w:rsid w:val="00067FE9"/>
    <w:rsid w:val="00070D94"/>
    <w:rsid w:val="00080A94"/>
    <w:rsid w:val="0008193E"/>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90415"/>
    <w:rsid w:val="001940F7"/>
    <w:rsid w:val="001A264E"/>
    <w:rsid w:val="001B1F03"/>
    <w:rsid w:val="001B2E50"/>
    <w:rsid w:val="001B4C7D"/>
    <w:rsid w:val="001B7C36"/>
    <w:rsid w:val="001C22AD"/>
    <w:rsid w:val="001C636B"/>
    <w:rsid w:val="001E1857"/>
    <w:rsid w:val="002119BE"/>
    <w:rsid w:val="00224E6B"/>
    <w:rsid w:val="002356BB"/>
    <w:rsid w:val="00243DA2"/>
    <w:rsid w:val="00246284"/>
    <w:rsid w:val="002529AC"/>
    <w:rsid w:val="002532EE"/>
    <w:rsid w:val="00263CB2"/>
    <w:rsid w:val="00267A11"/>
    <w:rsid w:val="00272DEE"/>
    <w:rsid w:val="00283427"/>
    <w:rsid w:val="00284BC8"/>
    <w:rsid w:val="0028591D"/>
    <w:rsid w:val="002862CE"/>
    <w:rsid w:val="0029741B"/>
    <w:rsid w:val="002A3F2A"/>
    <w:rsid w:val="002A669A"/>
    <w:rsid w:val="002B67A7"/>
    <w:rsid w:val="002D03AF"/>
    <w:rsid w:val="002D5E13"/>
    <w:rsid w:val="00303E90"/>
    <w:rsid w:val="00322114"/>
    <w:rsid w:val="00325AE4"/>
    <w:rsid w:val="00330C58"/>
    <w:rsid w:val="00347C0D"/>
    <w:rsid w:val="00347CAF"/>
    <w:rsid w:val="003565B8"/>
    <w:rsid w:val="00372148"/>
    <w:rsid w:val="00376562"/>
    <w:rsid w:val="0037788C"/>
    <w:rsid w:val="00387201"/>
    <w:rsid w:val="003A3FAE"/>
    <w:rsid w:val="003C0CA6"/>
    <w:rsid w:val="003C1ADC"/>
    <w:rsid w:val="003C5B3D"/>
    <w:rsid w:val="003D33C9"/>
    <w:rsid w:val="003D41F1"/>
    <w:rsid w:val="003E3A05"/>
    <w:rsid w:val="003E6479"/>
    <w:rsid w:val="004171D6"/>
    <w:rsid w:val="00423C86"/>
    <w:rsid w:val="004246A7"/>
    <w:rsid w:val="00431FD0"/>
    <w:rsid w:val="00447389"/>
    <w:rsid w:val="00447882"/>
    <w:rsid w:val="004573B9"/>
    <w:rsid w:val="004726C3"/>
    <w:rsid w:val="00490228"/>
    <w:rsid w:val="00497CD7"/>
    <w:rsid w:val="004A1B5C"/>
    <w:rsid w:val="004B47E8"/>
    <w:rsid w:val="004C1D1C"/>
    <w:rsid w:val="004D38FC"/>
    <w:rsid w:val="004D6A60"/>
    <w:rsid w:val="004E1387"/>
    <w:rsid w:val="004E4318"/>
    <w:rsid w:val="004E7B56"/>
    <w:rsid w:val="004F4C36"/>
    <w:rsid w:val="004F4ECD"/>
    <w:rsid w:val="004F66B3"/>
    <w:rsid w:val="00504FE9"/>
    <w:rsid w:val="00526A5F"/>
    <w:rsid w:val="00540E1A"/>
    <w:rsid w:val="005464BA"/>
    <w:rsid w:val="0055173F"/>
    <w:rsid w:val="005517BF"/>
    <w:rsid w:val="00552C8D"/>
    <w:rsid w:val="005800E0"/>
    <w:rsid w:val="00581F66"/>
    <w:rsid w:val="00586915"/>
    <w:rsid w:val="00587BA5"/>
    <w:rsid w:val="005A7855"/>
    <w:rsid w:val="005B0FD0"/>
    <w:rsid w:val="005B4C64"/>
    <w:rsid w:val="005C0B53"/>
    <w:rsid w:val="005C4D72"/>
    <w:rsid w:val="006141C1"/>
    <w:rsid w:val="00622B1D"/>
    <w:rsid w:val="006328F9"/>
    <w:rsid w:val="006372F5"/>
    <w:rsid w:val="00642766"/>
    <w:rsid w:val="00642954"/>
    <w:rsid w:val="00643F50"/>
    <w:rsid w:val="00694B3E"/>
    <w:rsid w:val="006A0545"/>
    <w:rsid w:val="006B10E4"/>
    <w:rsid w:val="006D64CF"/>
    <w:rsid w:val="006E1B8D"/>
    <w:rsid w:val="006F77C0"/>
    <w:rsid w:val="00720B50"/>
    <w:rsid w:val="00737B82"/>
    <w:rsid w:val="0076255A"/>
    <w:rsid w:val="00764E22"/>
    <w:rsid w:val="007730E1"/>
    <w:rsid w:val="007769DA"/>
    <w:rsid w:val="00784C36"/>
    <w:rsid w:val="00791CE4"/>
    <w:rsid w:val="00795610"/>
    <w:rsid w:val="007A0A4C"/>
    <w:rsid w:val="007A4D60"/>
    <w:rsid w:val="007D02FE"/>
    <w:rsid w:val="007D072E"/>
    <w:rsid w:val="007D31A1"/>
    <w:rsid w:val="007E2615"/>
    <w:rsid w:val="0080132B"/>
    <w:rsid w:val="0080247B"/>
    <w:rsid w:val="00805ABE"/>
    <w:rsid w:val="00811F2A"/>
    <w:rsid w:val="008144BC"/>
    <w:rsid w:val="00815D14"/>
    <w:rsid w:val="00824330"/>
    <w:rsid w:val="00843526"/>
    <w:rsid w:val="00844D72"/>
    <w:rsid w:val="00863336"/>
    <w:rsid w:val="00871EF7"/>
    <w:rsid w:val="0087762B"/>
    <w:rsid w:val="00877E32"/>
    <w:rsid w:val="00892286"/>
    <w:rsid w:val="008A42E2"/>
    <w:rsid w:val="008A6EA7"/>
    <w:rsid w:val="008C42C8"/>
    <w:rsid w:val="008D6A2F"/>
    <w:rsid w:val="008D7833"/>
    <w:rsid w:val="008F340F"/>
    <w:rsid w:val="008F35C8"/>
    <w:rsid w:val="008F496D"/>
    <w:rsid w:val="008F6FB6"/>
    <w:rsid w:val="00906D37"/>
    <w:rsid w:val="009141BA"/>
    <w:rsid w:val="00934869"/>
    <w:rsid w:val="00947824"/>
    <w:rsid w:val="00947FCC"/>
    <w:rsid w:val="00953B93"/>
    <w:rsid w:val="0096599C"/>
    <w:rsid w:val="009803B8"/>
    <w:rsid w:val="00983F1F"/>
    <w:rsid w:val="00986218"/>
    <w:rsid w:val="009A66CD"/>
    <w:rsid w:val="009A7767"/>
    <w:rsid w:val="009B2FC3"/>
    <w:rsid w:val="009C2FDB"/>
    <w:rsid w:val="009C4E50"/>
    <w:rsid w:val="009C6727"/>
    <w:rsid w:val="009D32F1"/>
    <w:rsid w:val="00A03466"/>
    <w:rsid w:val="00A2061B"/>
    <w:rsid w:val="00A21219"/>
    <w:rsid w:val="00A36918"/>
    <w:rsid w:val="00A4065E"/>
    <w:rsid w:val="00A53597"/>
    <w:rsid w:val="00A6584A"/>
    <w:rsid w:val="00A70AA2"/>
    <w:rsid w:val="00A72200"/>
    <w:rsid w:val="00A8029B"/>
    <w:rsid w:val="00A83333"/>
    <w:rsid w:val="00A93C3F"/>
    <w:rsid w:val="00AC7444"/>
    <w:rsid w:val="00AE390E"/>
    <w:rsid w:val="00AE6EC7"/>
    <w:rsid w:val="00B00D88"/>
    <w:rsid w:val="00B17B7E"/>
    <w:rsid w:val="00B356A7"/>
    <w:rsid w:val="00B72866"/>
    <w:rsid w:val="00B73D39"/>
    <w:rsid w:val="00B8218E"/>
    <w:rsid w:val="00B871E0"/>
    <w:rsid w:val="00B9364E"/>
    <w:rsid w:val="00B964B8"/>
    <w:rsid w:val="00BA77B3"/>
    <w:rsid w:val="00BB03AC"/>
    <w:rsid w:val="00BC361D"/>
    <w:rsid w:val="00BD62DB"/>
    <w:rsid w:val="00BE52B5"/>
    <w:rsid w:val="00BE7685"/>
    <w:rsid w:val="00BF5254"/>
    <w:rsid w:val="00C078C5"/>
    <w:rsid w:val="00C1476E"/>
    <w:rsid w:val="00C33BF1"/>
    <w:rsid w:val="00C4088A"/>
    <w:rsid w:val="00C60913"/>
    <w:rsid w:val="00C63297"/>
    <w:rsid w:val="00C73C7D"/>
    <w:rsid w:val="00C7422C"/>
    <w:rsid w:val="00C856E8"/>
    <w:rsid w:val="00C94F55"/>
    <w:rsid w:val="00C955D2"/>
    <w:rsid w:val="00CB64A5"/>
    <w:rsid w:val="00D147F2"/>
    <w:rsid w:val="00D14A5A"/>
    <w:rsid w:val="00D30C88"/>
    <w:rsid w:val="00D3436E"/>
    <w:rsid w:val="00D362B2"/>
    <w:rsid w:val="00D36B5A"/>
    <w:rsid w:val="00D36CAB"/>
    <w:rsid w:val="00D37334"/>
    <w:rsid w:val="00D47EA1"/>
    <w:rsid w:val="00D53FB7"/>
    <w:rsid w:val="00D6083A"/>
    <w:rsid w:val="00D92B20"/>
    <w:rsid w:val="00DC728A"/>
    <w:rsid w:val="00DD168B"/>
    <w:rsid w:val="00DD5AF3"/>
    <w:rsid w:val="00DD77F1"/>
    <w:rsid w:val="00DE61AC"/>
    <w:rsid w:val="00E25D0B"/>
    <w:rsid w:val="00E26136"/>
    <w:rsid w:val="00E40068"/>
    <w:rsid w:val="00E41F06"/>
    <w:rsid w:val="00E523E8"/>
    <w:rsid w:val="00E64415"/>
    <w:rsid w:val="00E755D1"/>
    <w:rsid w:val="00E82280"/>
    <w:rsid w:val="00E969DC"/>
    <w:rsid w:val="00E97D34"/>
    <w:rsid w:val="00ED29C9"/>
    <w:rsid w:val="00EE5094"/>
    <w:rsid w:val="00F0248F"/>
    <w:rsid w:val="00F24301"/>
    <w:rsid w:val="00F246CD"/>
    <w:rsid w:val="00F3795E"/>
    <w:rsid w:val="00F420B7"/>
    <w:rsid w:val="00F44C30"/>
    <w:rsid w:val="00F45014"/>
    <w:rsid w:val="00F4581C"/>
    <w:rsid w:val="00F458D3"/>
    <w:rsid w:val="00F46952"/>
    <w:rsid w:val="00F57C25"/>
    <w:rsid w:val="00F57CBF"/>
    <w:rsid w:val="00F8586D"/>
    <w:rsid w:val="00F91BDA"/>
    <w:rsid w:val="00F969A7"/>
    <w:rsid w:val="00F970A1"/>
    <w:rsid w:val="00FA3AD4"/>
    <w:rsid w:val="00FA7CB8"/>
    <w:rsid w:val="00FB585F"/>
    <w:rsid w:val="00FD4FBE"/>
    <w:rsid w:val="00FD7A95"/>
    <w:rsid w:val="00FE23EF"/>
    <w:rsid w:val="00FE4CF6"/>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166134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0436C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227DECE7-973E-4EBC-807E-32A35B0D23BE}">
  <ds:schemaRef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A8C0188-1C9D-4DC5-A215-F12AD88D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10</Pages>
  <Words>1564</Words>
  <Characters>8918</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64</cp:revision>
  <cp:lastPrinted>2022-10-25T02:09:00Z</cp:lastPrinted>
  <dcterms:created xsi:type="dcterms:W3CDTF">2019-10-17T08:40:00Z</dcterms:created>
  <dcterms:modified xsi:type="dcterms:W3CDTF">2022-11-25T02:52:00Z</dcterms:modified>
</cp:coreProperties>
</file>