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292C"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BD45F10"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1D4FE01A"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1C54FF84"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03DB3C08"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0C9AA08D"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230E0A0E"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CA483D7"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E62B741"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2C1D2509"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5229DD0"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4C0D22B5" w14:textId="77777777" w:rsidR="00125C09" w:rsidRPr="00125C09"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125C09">
        <w:rPr>
          <w:rFonts w:ascii="UD デジタル 教科書体 NK-R" w:eastAsia="UD デジタル 教科書体 NK-R" w:hAnsi="メイリオ" w:hint="eastAsia"/>
          <w:b/>
          <w:sz w:val="40"/>
          <w:szCs w:val="40"/>
        </w:rPr>
        <w:t>今後の工業系高等学校のあり方について</w:t>
      </w:r>
    </w:p>
    <w:p w14:paraId="2EF95432" w14:textId="77777777" w:rsidR="00125C09" w:rsidRPr="00125C09"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125C09">
        <w:rPr>
          <w:rFonts w:ascii="UD デジタル 教科書体 NK-R" w:eastAsia="UD デジタル 教科書体 NK-R" w:hAnsi="メイリオ" w:hint="eastAsia"/>
          <w:b/>
          <w:sz w:val="40"/>
          <w:szCs w:val="40"/>
        </w:rPr>
        <w:t>中間報告</w:t>
      </w:r>
    </w:p>
    <w:p w14:paraId="2E1FBEDB"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12E9B659"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2B051F31"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7E8A70BD" w14:textId="77777777" w:rsidR="00125C09" w:rsidRDefault="00125C09" w:rsidP="00125C09">
      <w:pPr>
        <w:autoSpaceDE w:val="0"/>
        <w:autoSpaceDN w:val="0"/>
        <w:rPr>
          <w:rFonts w:ascii="UD デジタル 教科書体 NK-R" w:eastAsia="UD デジタル 教科書体 NK-R" w:hAnsi="メイリオ"/>
          <w:sz w:val="22"/>
        </w:rPr>
      </w:pPr>
    </w:p>
    <w:p w14:paraId="20140FFA" w14:textId="77777777" w:rsidR="00C2384A" w:rsidRDefault="00C2384A" w:rsidP="00125C09">
      <w:pPr>
        <w:autoSpaceDE w:val="0"/>
        <w:autoSpaceDN w:val="0"/>
        <w:rPr>
          <w:rFonts w:ascii="UD デジタル 教科書体 NK-R" w:eastAsia="UD デジタル 教科書体 NK-R" w:hAnsi="メイリオ"/>
          <w:sz w:val="22"/>
        </w:rPr>
      </w:pPr>
    </w:p>
    <w:p w14:paraId="3CB5B37A" w14:textId="77777777" w:rsidR="00C2384A" w:rsidRPr="00125C09" w:rsidRDefault="00C2384A" w:rsidP="00125C09">
      <w:pPr>
        <w:autoSpaceDE w:val="0"/>
        <w:autoSpaceDN w:val="0"/>
        <w:rPr>
          <w:rFonts w:ascii="UD デジタル 教科書体 NK-R" w:eastAsia="UD デジタル 教科書体 NK-R" w:hAnsi="メイリオ"/>
          <w:sz w:val="22"/>
        </w:rPr>
      </w:pPr>
    </w:p>
    <w:p w14:paraId="21B31801"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EAC992E"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E7D6A1A"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5C5C52F7"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5CE7C0BE"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41DA3242"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AC6E3C4" w14:textId="77777777" w:rsidR="00125C09" w:rsidRPr="00125C09" w:rsidRDefault="00125C09" w:rsidP="00125C09">
      <w:pPr>
        <w:autoSpaceDE w:val="0"/>
        <w:autoSpaceDN w:val="0"/>
        <w:rPr>
          <w:rFonts w:ascii="UD デジタル 教科書体 NK-R" w:eastAsia="UD デジタル 教科書体 NK-R" w:hAnsi="メイリオ"/>
          <w:sz w:val="22"/>
        </w:rPr>
      </w:pPr>
    </w:p>
    <w:p w14:paraId="6B1CD594" w14:textId="54131548" w:rsidR="00125C09" w:rsidRPr="00125C09" w:rsidRDefault="00125C09" w:rsidP="00125C09">
      <w:pPr>
        <w:autoSpaceDE w:val="0"/>
        <w:autoSpaceDN w:val="0"/>
        <w:rPr>
          <w:rFonts w:ascii="UD デジタル 教科書体 NK-R" w:eastAsia="UD デジタル 教科書体 NK-R" w:hAnsi="メイリオ"/>
          <w:sz w:val="22"/>
        </w:rPr>
      </w:pPr>
      <w:bookmarkStart w:id="0" w:name="_GoBack"/>
      <w:bookmarkEnd w:id="0"/>
    </w:p>
    <w:p w14:paraId="4C3A86E0" w14:textId="2D7A39B4" w:rsidR="00125C09" w:rsidRPr="00125C09" w:rsidRDefault="00530A68" w:rsidP="00125C09">
      <w:pPr>
        <w:autoSpaceDE w:val="0"/>
        <w:autoSpaceDN w:val="0"/>
        <w:spacing w:line="500" w:lineRule="exact"/>
        <w:jc w:val="center"/>
        <w:rPr>
          <w:rFonts w:ascii="UD デジタル 教科書体 NK-R" w:eastAsia="UD デジタル 教科書体 NK-R" w:hAnsi="メイリオ"/>
          <w:b/>
          <w:sz w:val="28"/>
        </w:rPr>
      </w:pPr>
      <w:r>
        <w:rPr>
          <w:rFonts w:ascii="UD デジタル 教科書体 NK-R" w:eastAsia="UD デジタル 教科書体 NK-R" w:hAnsi="メイリオ" w:hint="eastAsia"/>
          <w:b/>
          <w:kern w:val="0"/>
          <w:sz w:val="28"/>
        </w:rPr>
        <w:t>令和４年８</w:t>
      </w:r>
      <w:r w:rsidR="00125C09" w:rsidRPr="00125C09">
        <w:rPr>
          <w:rFonts w:ascii="UD デジタル 教科書体 NK-R" w:eastAsia="UD デジタル 教科書体 NK-R" w:hAnsi="メイリオ" w:hint="eastAsia"/>
          <w:b/>
          <w:kern w:val="0"/>
          <w:sz w:val="28"/>
        </w:rPr>
        <w:t>月</w:t>
      </w:r>
    </w:p>
    <w:p w14:paraId="7C551FCE" w14:textId="77777777" w:rsidR="00125C09" w:rsidRPr="00125C09" w:rsidRDefault="00125C09" w:rsidP="008A7B7F">
      <w:pPr>
        <w:autoSpaceDE w:val="0"/>
        <w:autoSpaceDN w:val="0"/>
        <w:jc w:val="center"/>
        <w:rPr>
          <w:rFonts w:ascii="UD デジタル 教科書体 NK-R" w:eastAsia="UD デジタル 教科書体 NK-R" w:hAnsi="メイリオ"/>
          <w:b/>
          <w:sz w:val="28"/>
        </w:rPr>
      </w:pPr>
      <w:r w:rsidRPr="00125C09">
        <w:rPr>
          <w:rFonts w:ascii="UD デジタル 教科書体 NK-R" w:eastAsia="UD デジタル 教科書体 NK-R" w:hAnsi="メイリオ" w:hint="eastAsia"/>
          <w:b/>
          <w:sz w:val="28"/>
        </w:rPr>
        <w:t>大阪府学校教育審議会</w:t>
      </w:r>
      <w:r>
        <w:rPr>
          <w:rFonts w:ascii="UD デジタル 教科書体 NK-R" w:eastAsia="UD デジタル 教科書体 NK-R" w:hAnsi="メイリオ" w:hint="eastAsia"/>
          <w:b/>
          <w:sz w:val="28"/>
        </w:rPr>
        <w:t>工業教育部会</w:t>
      </w:r>
      <w:r>
        <w:rPr>
          <w:rFonts w:ascii="UD デジタル 教科書体 NK-R" w:eastAsia="UD デジタル 教科書体 NK-R"/>
          <w:b/>
          <w:sz w:val="32"/>
        </w:rPr>
        <w:br w:type="page"/>
      </w:r>
      <w:r w:rsidRPr="00125C09">
        <w:rPr>
          <w:rFonts w:ascii="UD デジタル 教科書体 NK-R" w:eastAsia="UD デジタル 教科書体 NK-R" w:hAnsi="メイリオ" w:hint="eastAsia"/>
          <w:b/>
          <w:sz w:val="28"/>
        </w:rPr>
        <w:lastRenderedPageBreak/>
        <w:t>目次</w:t>
      </w:r>
    </w:p>
    <w:p w14:paraId="68B21945" w14:textId="77777777" w:rsidR="008255B2" w:rsidRDefault="008255B2" w:rsidP="00125C09">
      <w:pPr>
        <w:pStyle w:val="1"/>
        <w:rPr>
          <w:rFonts w:ascii="UD デジタル 教科書体 NK-R" w:eastAsia="UD デジタル 教科書体 NK-R" w:hAnsi="メイリオ"/>
          <w:sz w:val="22"/>
        </w:rPr>
      </w:pPr>
    </w:p>
    <w:p w14:paraId="13805A97" w14:textId="77777777" w:rsidR="00125C09" w:rsidRPr="008255B2" w:rsidRDefault="00125C09" w:rsidP="00125C09">
      <w:pPr>
        <w:pStyle w:val="1"/>
        <w:rPr>
          <w:rFonts w:ascii="UD デジタル 教科書体 NK-R" w:eastAsia="UD デジタル 教科書体 NK-R"/>
          <w:noProof/>
          <w:sz w:val="24"/>
          <w:szCs w:val="24"/>
        </w:rPr>
      </w:pPr>
      <w:r w:rsidRPr="00125C09">
        <w:rPr>
          <w:rFonts w:ascii="UD デジタル 教科書体 NK-R" w:eastAsia="UD デジタル 教科書体 NK-R" w:hAnsi="メイリオ" w:hint="eastAsia"/>
          <w:sz w:val="22"/>
        </w:rPr>
        <w:fldChar w:fldCharType="begin"/>
      </w:r>
      <w:r w:rsidRPr="00125C09">
        <w:rPr>
          <w:rFonts w:ascii="UD デジタル 教科書体 NK-R" w:eastAsia="UD デジタル 教科書体 NK-R" w:hAnsi="メイリオ" w:hint="eastAsia"/>
          <w:sz w:val="22"/>
        </w:rPr>
        <w:instrText xml:space="preserve"> TOC \o "1-4" \u </w:instrText>
      </w:r>
      <w:r w:rsidRPr="00125C09">
        <w:rPr>
          <w:rFonts w:ascii="UD デジタル 教科書体 NK-R" w:eastAsia="UD デジタル 教科書体 NK-R" w:hAnsi="メイリオ" w:hint="eastAsia"/>
          <w:sz w:val="22"/>
        </w:rPr>
        <w:fldChar w:fldCharType="separate"/>
      </w:r>
      <w:r w:rsidRPr="008255B2">
        <w:rPr>
          <w:rFonts w:ascii="UD デジタル 教科書体 NK-R" w:eastAsia="UD デジタル 教科書体 NK-R" w:hAnsi="メイリオ" w:hint="eastAsia"/>
          <w:noProof/>
          <w:sz w:val="24"/>
          <w:szCs w:val="24"/>
        </w:rPr>
        <w:t>中間</w:t>
      </w:r>
      <w:r w:rsidR="00BF2CCD">
        <w:rPr>
          <w:rFonts w:ascii="UD デジタル 教科書体 NK-R" w:eastAsia="UD デジタル 教科書体 NK-R" w:hAnsi="メイリオ" w:hint="eastAsia"/>
          <w:noProof/>
          <w:sz w:val="24"/>
          <w:szCs w:val="24"/>
        </w:rPr>
        <w:t>報告</w:t>
      </w:r>
      <w:r w:rsidRPr="008255B2">
        <w:rPr>
          <w:rFonts w:ascii="UD デジタル 教科書体 NK-R" w:eastAsia="UD デジタル 教科書体 NK-R" w:hAnsi="メイリオ" w:hint="eastAsia"/>
          <w:noProof/>
          <w:sz w:val="24"/>
          <w:szCs w:val="24"/>
        </w:rPr>
        <w:t>にあたって</w:t>
      </w:r>
      <w:r w:rsidRPr="008255B2">
        <w:rPr>
          <w:rFonts w:ascii="UD デジタル 教科書体 NK-R" w:eastAsia="UD デジタル 教科書体 NK-R" w:hint="eastAsia"/>
          <w:noProof/>
          <w:sz w:val="24"/>
          <w:szCs w:val="24"/>
        </w:rPr>
        <w:tab/>
      </w:r>
      <w:r w:rsidR="007243AB" w:rsidRPr="008255B2">
        <w:rPr>
          <w:rFonts w:ascii="UD デジタル 教科書体 NK-R" w:eastAsia="UD デジタル 教科書体 NK-R" w:hint="eastAsia"/>
          <w:noProof/>
          <w:sz w:val="24"/>
          <w:szCs w:val="24"/>
        </w:rPr>
        <w:t>１</w:t>
      </w:r>
    </w:p>
    <w:p w14:paraId="3E200342" w14:textId="77777777" w:rsidR="00F73E94" w:rsidRDefault="00F73E94" w:rsidP="00F73E94"/>
    <w:p w14:paraId="6D29E1DA" w14:textId="77777777" w:rsidR="00125C09" w:rsidRPr="008255B2" w:rsidRDefault="00125C09" w:rsidP="00F73E94">
      <w:pPr>
        <w:pStyle w:val="1"/>
        <w:spacing w:line="600" w:lineRule="exact"/>
        <w:rPr>
          <w:rFonts w:ascii="UD デジタル 教科書体 NK-R" w:eastAsia="UD デジタル 教科書体 NK-R"/>
          <w:noProof/>
          <w:sz w:val="24"/>
          <w:szCs w:val="24"/>
        </w:rPr>
      </w:pPr>
      <w:r w:rsidRPr="008255B2">
        <w:rPr>
          <w:rFonts w:ascii="UD デジタル 教科書体 NK-R" w:eastAsia="UD デジタル 教科書体 NK-R" w:hAnsi="メイリオ" w:hint="eastAsia"/>
          <w:noProof/>
          <w:sz w:val="24"/>
          <w:szCs w:val="24"/>
        </w:rPr>
        <w:t xml:space="preserve">第１章　</w:t>
      </w:r>
      <w:r w:rsidR="00134581" w:rsidRPr="00134581">
        <w:rPr>
          <w:rFonts w:ascii="UD デジタル 教科書体 NK-R" w:eastAsia="UD デジタル 教科書体 NK-R" w:hAnsi="メイリオ" w:hint="eastAsia"/>
          <w:noProof/>
          <w:sz w:val="24"/>
          <w:szCs w:val="24"/>
        </w:rPr>
        <w:t>工業系高等学校の役割・現状・課題</w:t>
      </w:r>
      <w:r w:rsidRPr="008255B2">
        <w:rPr>
          <w:rFonts w:ascii="UD デジタル 教科書体 NK-R" w:eastAsia="UD デジタル 教科書体 NK-R" w:hint="eastAsia"/>
          <w:noProof/>
          <w:sz w:val="24"/>
          <w:szCs w:val="24"/>
        </w:rPr>
        <w:tab/>
      </w:r>
      <w:r w:rsidR="007243AB" w:rsidRPr="008255B2">
        <w:rPr>
          <w:rFonts w:ascii="UD デジタル 教科書体 NK-R" w:eastAsia="UD デジタル 教科書体 NK-R" w:hint="eastAsia"/>
          <w:noProof/>
          <w:sz w:val="24"/>
          <w:szCs w:val="24"/>
        </w:rPr>
        <w:t>２</w:t>
      </w:r>
    </w:p>
    <w:p w14:paraId="7ACA5117" w14:textId="77777777" w:rsidR="00134581" w:rsidRPr="008255B2" w:rsidRDefault="00134581" w:rsidP="00134581">
      <w:pPr>
        <w:pStyle w:val="2"/>
        <w:tabs>
          <w:tab w:val="right" w:leader="dot" w:pos="9060"/>
        </w:tabs>
        <w:spacing w:line="600" w:lineRule="exact"/>
        <w:rPr>
          <w:rFonts w:ascii="UD デジタル 教科書体 NK-R" w:eastAsia="UD デジタル 教科書体 NK-R"/>
          <w:noProof/>
          <w:sz w:val="24"/>
          <w:szCs w:val="24"/>
        </w:rPr>
      </w:pPr>
      <w:r w:rsidRPr="008255B2">
        <w:rPr>
          <w:rFonts w:ascii="UD デジタル 教科書体 NK-R" w:eastAsia="UD デジタル 教科書体 NK-R" w:hAnsi="メイリオ" w:hint="eastAsia"/>
          <w:noProof/>
          <w:sz w:val="24"/>
          <w:szCs w:val="24"/>
        </w:rPr>
        <w:t xml:space="preserve">１　</w:t>
      </w:r>
      <w:r w:rsidRPr="00134581">
        <w:rPr>
          <w:rFonts w:ascii="UD デジタル 教科書体 NK-R" w:eastAsia="UD デジタル 教科書体 NK-R" w:hAnsi="メイリオ" w:hint="eastAsia"/>
          <w:noProof/>
          <w:sz w:val="24"/>
          <w:szCs w:val="24"/>
        </w:rPr>
        <w:t>国・府における工業教育の重要性について</w:t>
      </w:r>
      <w:r w:rsidRPr="008255B2">
        <w:rPr>
          <w:rFonts w:ascii="UD デジタル 教科書体 NK-R" w:eastAsia="UD デジタル 教科書体 NK-R" w:hint="eastAsia"/>
          <w:noProof/>
          <w:sz w:val="24"/>
          <w:szCs w:val="24"/>
        </w:rPr>
        <w:tab/>
        <w:t>２</w:t>
      </w:r>
    </w:p>
    <w:p w14:paraId="3E95EAF3" w14:textId="77777777" w:rsidR="00125C09" w:rsidRPr="00134581" w:rsidRDefault="00134581" w:rsidP="00134581">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2</w:t>
      </w:r>
      <w:r w:rsidR="00125C09" w:rsidRPr="008255B2">
        <w:rPr>
          <w:rFonts w:ascii="UD デジタル 教科書体 NK-R" w:eastAsia="UD デジタル 教科書体 NK-R" w:hAnsi="メイリオ" w:hint="eastAsia"/>
          <w:noProof/>
          <w:sz w:val="24"/>
          <w:szCs w:val="24"/>
        </w:rPr>
        <w:t xml:space="preserve">　</w:t>
      </w:r>
      <w:r w:rsidR="007243AB" w:rsidRPr="008255B2">
        <w:rPr>
          <w:rFonts w:ascii="UD デジタル 教科書体 NK-R" w:eastAsia="UD デジタル 教科書体 NK-R" w:hAnsi="メイリオ" w:hint="eastAsia"/>
          <w:noProof/>
          <w:sz w:val="24"/>
          <w:szCs w:val="24"/>
        </w:rPr>
        <w:t>府立工業系高等学校の変遷について</w:t>
      </w:r>
      <w:r w:rsidR="00125C09"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５</w:t>
      </w:r>
    </w:p>
    <w:p w14:paraId="18632F0B" w14:textId="77777777" w:rsidR="007243AB" w:rsidRPr="008255B2" w:rsidRDefault="00134581" w:rsidP="00F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３</w:t>
      </w:r>
      <w:r w:rsidR="00125C09" w:rsidRPr="008255B2">
        <w:rPr>
          <w:rFonts w:ascii="UD デジタル 教科書体 NK-R" w:eastAsia="UD デジタル 教科書体 NK-R" w:hAnsi="メイリオ" w:hint="eastAsia"/>
          <w:noProof/>
          <w:sz w:val="24"/>
          <w:szCs w:val="24"/>
        </w:rPr>
        <w:t xml:space="preserve">　</w:t>
      </w:r>
      <w:r w:rsidR="007243AB" w:rsidRPr="0090237F">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90237F">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90237F">
        <w:rPr>
          <w:rFonts w:ascii="UD デジタル 教科書体 NK-R" w:eastAsia="UD デジタル 教科書体 NK-R" w:hAnsi="メイリオ" w:hint="eastAsia"/>
          <w:noProof/>
          <w:w w:val="88"/>
          <w:kern w:val="0"/>
          <w:sz w:val="24"/>
          <w:szCs w:val="24"/>
          <w:fitText w:val="7200" w:id="-1490241023"/>
        </w:rPr>
        <w:t>について</w:t>
      </w:r>
      <w:r w:rsidR="007243AB"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14:paraId="30106667" w14:textId="77777777" w:rsidR="00AB35A1" w:rsidRPr="008255B2" w:rsidRDefault="00134581" w:rsidP="00F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AB35A1" w:rsidRPr="008255B2">
        <w:rPr>
          <w:rFonts w:ascii="UD デジタル 教科書体 NK-R" w:eastAsia="UD デジタル 教科書体 NK-R" w:hAnsi="メイリオ" w:hint="eastAsia"/>
          <w:noProof/>
          <w:sz w:val="24"/>
          <w:szCs w:val="24"/>
        </w:rPr>
        <w:t xml:space="preserve">　</w:t>
      </w:r>
      <w:r w:rsidR="00373E94">
        <w:rPr>
          <w:rFonts w:ascii="UD デジタル 教科書体 NK-R" w:eastAsia="UD デジタル 教科書体 NK-R" w:hAnsi="メイリオ" w:hint="eastAsia"/>
          <w:noProof/>
          <w:sz w:val="24"/>
          <w:szCs w:val="24"/>
        </w:rPr>
        <w:t>設備の整備状況</w:t>
      </w:r>
      <w:r>
        <w:rPr>
          <w:rFonts w:ascii="UD デジタル 教科書体 NK-R" w:eastAsia="UD デジタル 教科書体 NK-R" w:hAnsi="メイリオ" w:hint="eastAsia"/>
          <w:noProof/>
          <w:sz w:val="24"/>
          <w:szCs w:val="24"/>
        </w:rPr>
        <w:t>について</w:t>
      </w:r>
      <w:r w:rsidR="00AB35A1"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14:paraId="00355A1C" w14:textId="77777777" w:rsidR="006E638A" w:rsidRPr="008255B2" w:rsidRDefault="00134581" w:rsidP="006E638A">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6E638A" w:rsidRPr="008255B2">
        <w:rPr>
          <w:rFonts w:ascii="UD デジタル 教科書体 NK-R" w:eastAsia="UD デジタル 教科書体 NK-R" w:hAnsi="メイリオ" w:hint="eastAsia"/>
          <w:noProof/>
          <w:sz w:val="24"/>
          <w:szCs w:val="24"/>
        </w:rPr>
        <w:t xml:space="preserve">　</w:t>
      </w:r>
      <w:r w:rsidR="006E638A">
        <w:rPr>
          <w:rFonts w:ascii="UD デジタル 教科書体 NK-R" w:eastAsia="UD デジタル 教科書体 NK-R" w:hAnsi="メイリオ" w:hint="eastAsia"/>
          <w:noProof/>
          <w:sz w:val="24"/>
          <w:szCs w:val="24"/>
        </w:rPr>
        <w:t>工科高等学校の卒業後の進路状況について</w:t>
      </w:r>
      <w:r w:rsidR="006E638A"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1</w:t>
      </w:r>
      <w:r>
        <w:rPr>
          <w:rFonts w:ascii="UD デジタル 教科書体 NK-R" w:eastAsia="UD デジタル 教科書体 NK-R"/>
          <w:noProof/>
          <w:sz w:val="24"/>
          <w:szCs w:val="24"/>
        </w:rPr>
        <w:t>0</w:t>
      </w:r>
    </w:p>
    <w:p w14:paraId="19CE8BBD" w14:textId="77777777" w:rsidR="00AB35A1" w:rsidRPr="006E638A" w:rsidRDefault="00AB35A1" w:rsidP="00AB35A1"/>
    <w:p w14:paraId="23D3818B" w14:textId="77777777" w:rsidR="00F73E94" w:rsidRDefault="00F73E94" w:rsidP="00AB35A1"/>
    <w:p w14:paraId="041D75F7" w14:textId="77777777" w:rsidR="007243AB" w:rsidRPr="008255B2" w:rsidRDefault="007243AB" w:rsidP="00F73E94">
      <w:pPr>
        <w:pStyle w:val="2"/>
        <w:tabs>
          <w:tab w:val="right" w:leader="dot" w:pos="9060"/>
        </w:tabs>
        <w:spacing w:line="600" w:lineRule="exact"/>
        <w:ind w:leftChars="0" w:left="0"/>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 xml:space="preserve">第２章　</w:t>
      </w:r>
      <w:r w:rsidR="00134581" w:rsidRPr="00134581">
        <w:rPr>
          <w:rFonts w:ascii="UD デジタル 教科書体 NK-R" w:eastAsia="UD デジタル 教科書体 NK-R" w:hAnsi="メイリオ" w:hint="eastAsia"/>
          <w:noProof/>
          <w:sz w:val="24"/>
          <w:szCs w:val="24"/>
        </w:rPr>
        <w:t>工業系高等学校のこれまでの教育内容</w:t>
      </w:r>
      <w:r w:rsidRPr="008255B2">
        <w:rPr>
          <w:rFonts w:ascii="UD デジタル 教科書体 NK-R" w:eastAsia="UD デジタル 教科書体 NK-R" w:hint="eastAsia"/>
          <w:noProof/>
          <w:sz w:val="24"/>
          <w:szCs w:val="24"/>
        </w:rPr>
        <w:tab/>
      </w:r>
      <w:r w:rsidR="00134581">
        <w:rPr>
          <w:rFonts w:ascii="UD デジタル 教科書体 NK-R" w:eastAsia="UD デジタル 教科書体 NK-R" w:hint="eastAsia"/>
          <w:noProof/>
          <w:sz w:val="24"/>
          <w:szCs w:val="24"/>
        </w:rPr>
        <w:t>1</w:t>
      </w:r>
      <w:r w:rsidR="00134581">
        <w:rPr>
          <w:rFonts w:ascii="UD デジタル 教科書体 NK-R" w:eastAsia="UD デジタル 教科書体 NK-R"/>
          <w:noProof/>
          <w:sz w:val="24"/>
          <w:szCs w:val="24"/>
        </w:rPr>
        <w:t>2</w:t>
      </w:r>
    </w:p>
    <w:p w14:paraId="794340D2" w14:textId="77777777" w:rsidR="007243AB" w:rsidRPr="00F73E94" w:rsidRDefault="007243AB" w:rsidP="00F73E94">
      <w:pPr>
        <w:pStyle w:val="2"/>
        <w:tabs>
          <w:tab w:val="right" w:leader="dot" w:pos="9060"/>
        </w:tabs>
        <w:spacing w:line="600" w:lineRule="exact"/>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 xml:space="preserve">１　</w:t>
      </w:r>
      <w:r w:rsidR="00134581" w:rsidRPr="00134581">
        <w:rPr>
          <w:rFonts w:ascii="UD デジタル 教科書体 NK-R" w:eastAsia="UD デジタル 教科書体 NK-R" w:hAnsi="メイリオ" w:hint="eastAsia"/>
          <w:noProof/>
          <w:sz w:val="24"/>
          <w:szCs w:val="24"/>
        </w:rPr>
        <w:t>工科高等学校が改編により導入した教育内容について</w:t>
      </w:r>
      <w:r w:rsidRPr="008255B2">
        <w:rPr>
          <w:rFonts w:ascii="UD デジタル 教科書体 NK-R" w:eastAsia="UD デジタル 教科書体 NK-R" w:hint="eastAsia"/>
          <w:noProof/>
          <w:sz w:val="24"/>
          <w:szCs w:val="24"/>
        </w:rPr>
        <w:tab/>
      </w:r>
      <w:r w:rsidR="00134581">
        <w:rPr>
          <w:rFonts w:ascii="UD デジタル 教科書体 NK-R" w:eastAsia="UD デジタル 教科書体 NK-R"/>
          <w:noProof/>
          <w:sz w:val="24"/>
          <w:szCs w:val="24"/>
        </w:rPr>
        <w:t>12</w:t>
      </w:r>
    </w:p>
    <w:p w14:paraId="241AAC0E" w14:textId="77777777" w:rsidR="008255B2" w:rsidRDefault="00AB35A1" w:rsidP="00F73E94">
      <w:pPr>
        <w:pStyle w:val="2"/>
        <w:tabs>
          <w:tab w:val="right" w:leader="dot" w:pos="9060"/>
        </w:tabs>
        <w:spacing w:line="600" w:lineRule="exact"/>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 xml:space="preserve">２　</w:t>
      </w:r>
      <w:r w:rsidR="00134581">
        <w:rPr>
          <w:rFonts w:ascii="UD デジタル 教科書体 NK-R" w:eastAsia="UD デジタル 教科書体 NK-R" w:hAnsi="メイリオ" w:hint="eastAsia"/>
          <w:noProof/>
          <w:sz w:val="24"/>
          <w:szCs w:val="24"/>
        </w:rPr>
        <w:t>３つの重点化の成果について</w:t>
      </w:r>
      <w:r w:rsidR="008255B2" w:rsidRPr="008255B2">
        <w:rPr>
          <w:rFonts w:ascii="UD デジタル 教科書体 NK-R" w:eastAsia="UD デジタル 教科書体 NK-R" w:hint="eastAsia"/>
          <w:noProof/>
          <w:sz w:val="24"/>
          <w:szCs w:val="24"/>
        </w:rPr>
        <w:tab/>
      </w:r>
      <w:r w:rsidR="0099714D">
        <w:rPr>
          <w:rFonts w:ascii="UD デジタル 教科書体 NK-R" w:eastAsia="UD デジタル 教科書体 NK-R"/>
          <w:noProof/>
          <w:sz w:val="24"/>
          <w:szCs w:val="24"/>
        </w:rPr>
        <w:t>1</w:t>
      </w:r>
      <w:r w:rsidR="00134581">
        <w:rPr>
          <w:rFonts w:ascii="UD デジタル 教科書体 NK-R" w:eastAsia="UD デジタル 教科書体 NK-R" w:hint="eastAsia"/>
          <w:noProof/>
          <w:sz w:val="24"/>
          <w:szCs w:val="24"/>
        </w:rPr>
        <w:t>５</w:t>
      </w:r>
    </w:p>
    <w:p w14:paraId="2E4760FD" w14:textId="77777777" w:rsidR="00134581" w:rsidRDefault="00134581" w:rsidP="00134581"/>
    <w:p w14:paraId="0360A3D4" w14:textId="77777777" w:rsidR="00134581" w:rsidRPr="008255B2" w:rsidRDefault="00134581" w:rsidP="00134581">
      <w:pPr>
        <w:pStyle w:val="2"/>
        <w:tabs>
          <w:tab w:val="right" w:leader="dot" w:pos="9060"/>
        </w:tabs>
        <w:spacing w:line="600" w:lineRule="exact"/>
        <w:ind w:leftChars="0" w:left="0"/>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第</w:t>
      </w:r>
      <w:r>
        <w:rPr>
          <w:rFonts w:ascii="UD デジタル 教科書体 NK-R" w:eastAsia="UD デジタル 教科書体 NK-R" w:hAnsi="メイリオ" w:hint="eastAsia"/>
          <w:noProof/>
          <w:sz w:val="24"/>
          <w:szCs w:val="24"/>
        </w:rPr>
        <w:t>３</w:t>
      </w:r>
      <w:r w:rsidRPr="008255B2">
        <w:rPr>
          <w:rFonts w:ascii="UD デジタル 教科書体 NK-R" w:eastAsia="UD デジタル 教科書体 NK-R" w:hAnsi="メイリオ" w:hint="eastAsia"/>
          <w:noProof/>
          <w:sz w:val="24"/>
          <w:szCs w:val="24"/>
        </w:rPr>
        <w:t xml:space="preserve">章　</w:t>
      </w:r>
      <w:r w:rsidRPr="00134581">
        <w:rPr>
          <w:rFonts w:ascii="UD デジタル 教科書体 NK-R" w:eastAsia="UD デジタル 教科書体 NK-R" w:hAnsi="メイリオ" w:hint="eastAsia"/>
          <w:noProof/>
          <w:sz w:val="24"/>
          <w:szCs w:val="24"/>
        </w:rPr>
        <w:t>工業</w:t>
      </w:r>
      <w:r w:rsidR="00EA03F1">
        <w:rPr>
          <w:rFonts w:ascii="UD デジタル 教科書体 NK-R" w:eastAsia="UD デジタル 教科書体 NK-R" w:hAnsi="メイリオ" w:hint="eastAsia"/>
          <w:noProof/>
          <w:sz w:val="24"/>
          <w:szCs w:val="24"/>
        </w:rPr>
        <w:t>教育における近年の動き</w:t>
      </w:r>
      <w:r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1８</w:t>
      </w:r>
    </w:p>
    <w:p w14:paraId="2D79AE4B" w14:textId="77777777" w:rsidR="00373E94" w:rsidRDefault="00134581" w:rsidP="00373E94">
      <w:pPr>
        <w:pStyle w:val="2"/>
        <w:tabs>
          <w:tab w:val="right" w:leader="dot" w:pos="9060"/>
        </w:tabs>
        <w:spacing w:line="600" w:lineRule="exact"/>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１</w:t>
      </w:r>
      <w:r w:rsidR="00373E94" w:rsidRPr="008255B2">
        <w:rPr>
          <w:rFonts w:ascii="UD デジタル 教科書体 NK-R" w:eastAsia="UD デジタル 教科書体 NK-R" w:hAnsi="メイリオ" w:hint="eastAsia"/>
          <w:noProof/>
          <w:sz w:val="24"/>
          <w:szCs w:val="24"/>
        </w:rPr>
        <w:t xml:space="preserve">　</w:t>
      </w:r>
      <w:r w:rsidRPr="00134581">
        <w:rPr>
          <w:rFonts w:ascii="UD デジタル 教科書体 NK-R" w:eastAsia="UD デジタル 教科書体 NK-R" w:hAnsi="メイリオ" w:hint="eastAsia"/>
          <w:noProof/>
          <w:sz w:val="24"/>
          <w:szCs w:val="24"/>
        </w:rPr>
        <w:t>ものづくり</w:t>
      </w:r>
      <w:r w:rsidR="00F46BA8">
        <w:rPr>
          <w:rFonts w:ascii="UD デジタル 教科書体 NK-R" w:eastAsia="UD デジタル 教科書体 NK-R" w:hAnsi="メイリオ" w:hint="eastAsia"/>
          <w:noProof/>
          <w:sz w:val="24"/>
          <w:szCs w:val="24"/>
        </w:rPr>
        <w:t>企業</w:t>
      </w:r>
      <w:r w:rsidRPr="00134581">
        <w:rPr>
          <w:rFonts w:ascii="UD デジタル 教科書体 NK-R" w:eastAsia="UD デジタル 教科書体 NK-R" w:hAnsi="メイリオ" w:hint="eastAsia"/>
          <w:noProof/>
          <w:sz w:val="24"/>
          <w:szCs w:val="24"/>
        </w:rPr>
        <w:t>に係るデジタル技術の活用の状況について</w:t>
      </w:r>
      <w:r w:rsidR="00373E94" w:rsidRPr="008255B2">
        <w:rPr>
          <w:rFonts w:ascii="UD デジタル 教科書体 NK-R" w:eastAsia="UD デジタル 教科書体 NK-R" w:hint="eastAsia"/>
          <w:noProof/>
          <w:sz w:val="24"/>
          <w:szCs w:val="24"/>
        </w:rPr>
        <w:tab/>
      </w:r>
      <w:r w:rsidR="0099714D">
        <w:rPr>
          <w:rFonts w:ascii="UD デジタル 教科書体 NK-R" w:eastAsia="UD デジタル 教科書体 NK-R"/>
          <w:noProof/>
          <w:sz w:val="24"/>
          <w:szCs w:val="24"/>
        </w:rPr>
        <w:t>18</w:t>
      </w:r>
    </w:p>
    <w:p w14:paraId="30204884" w14:textId="77777777" w:rsidR="00134581" w:rsidRDefault="00134581" w:rsidP="00134581">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 xml:space="preserve">２　</w:t>
      </w:r>
      <w:r w:rsidRPr="00134581">
        <w:rPr>
          <w:rFonts w:ascii="UD デジタル 教科書体 NK-R" w:eastAsia="UD デジタル 教科書体 NK-R" w:hAnsi="メイリオ" w:hint="eastAsia"/>
          <w:noProof/>
          <w:sz w:val="24"/>
          <w:szCs w:val="24"/>
        </w:rPr>
        <w:t>先端技術について</w:t>
      </w:r>
      <w:r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2０</w:t>
      </w:r>
    </w:p>
    <w:p w14:paraId="618ABE8D" w14:textId="77777777" w:rsidR="00373E94" w:rsidRDefault="00134581" w:rsidP="003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３</w:t>
      </w:r>
      <w:r w:rsidR="00373E94">
        <w:rPr>
          <w:rFonts w:ascii="UD デジタル 教科書体 NK-R" w:eastAsia="UD デジタル 教科書体 NK-R" w:hAnsi="メイリオ" w:hint="eastAsia"/>
          <w:noProof/>
          <w:sz w:val="24"/>
          <w:szCs w:val="24"/>
        </w:rPr>
        <w:t xml:space="preserve">　他府県の取組み</w:t>
      </w:r>
      <w:r>
        <w:rPr>
          <w:rFonts w:ascii="UD デジタル 教科書体 NK-R" w:eastAsia="UD デジタル 教科書体 NK-R" w:hAnsi="メイリオ" w:hint="eastAsia"/>
          <w:noProof/>
          <w:sz w:val="24"/>
          <w:szCs w:val="24"/>
        </w:rPr>
        <w:t>について</w:t>
      </w:r>
      <w:r w:rsidR="00373E94" w:rsidRPr="008255B2">
        <w:rPr>
          <w:rFonts w:ascii="UD デジタル 教科書体 NK-R" w:eastAsia="UD デジタル 教科書体 NK-R" w:hint="eastAsia"/>
          <w:noProof/>
          <w:sz w:val="24"/>
          <w:szCs w:val="24"/>
        </w:rPr>
        <w:tab/>
      </w:r>
      <w:r w:rsidR="00373E94">
        <w:rPr>
          <w:rFonts w:ascii="UD デジタル 教科書体 NK-R" w:eastAsia="UD デジタル 教科書体 NK-R" w:hint="eastAsia"/>
          <w:noProof/>
          <w:sz w:val="24"/>
          <w:szCs w:val="24"/>
        </w:rPr>
        <w:t>2</w:t>
      </w:r>
      <w:r>
        <w:rPr>
          <w:rFonts w:ascii="UD デジタル 教科書体 NK-R" w:eastAsia="UD デジタル 教科書体 NK-R" w:hint="eastAsia"/>
          <w:noProof/>
          <w:sz w:val="24"/>
          <w:szCs w:val="24"/>
        </w:rPr>
        <w:t>０</w:t>
      </w:r>
    </w:p>
    <w:p w14:paraId="22BD15D2" w14:textId="77777777" w:rsidR="00F73E94" w:rsidRDefault="00F73E94" w:rsidP="008255B2"/>
    <w:p w14:paraId="4AFAD0A9" w14:textId="77777777" w:rsidR="00AD0B16" w:rsidRPr="0099714D" w:rsidRDefault="00134581" w:rsidP="00AD0B16">
      <w:pPr>
        <w:pStyle w:val="2"/>
        <w:tabs>
          <w:tab w:val="right" w:leader="dot" w:pos="9060"/>
        </w:tabs>
        <w:spacing w:line="600" w:lineRule="exact"/>
        <w:ind w:leftChars="0" w:left="0"/>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第４</w:t>
      </w:r>
      <w:r w:rsidR="008255B2" w:rsidRPr="008255B2">
        <w:rPr>
          <w:rFonts w:ascii="UD デジタル 教科書体 NK-R" w:eastAsia="UD デジタル 教科書体 NK-R" w:hAnsi="メイリオ" w:hint="eastAsia"/>
          <w:noProof/>
          <w:sz w:val="24"/>
          <w:szCs w:val="24"/>
        </w:rPr>
        <w:t>章</w:t>
      </w:r>
      <w:r w:rsidR="008255B2">
        <w:rPr>
          <w:rFonts w:ascii="UD デジタル 教科書体 NK-R" w:eastAsia="UD デジタル 教科書体 NK-R" w:hAnsi="メイリオ" w:hint="eastAsia"/>
          <w:noProof/>
          <w:sz w:val="24"/>
          <w:szCs w:val="24"/>
        </w:rPr>
        <w:t xml:space="preserve">　</w:t>
      </w:r>
      <w:r w:rsidR="00373E94">
        <w:rPr>
          <w:rFonts w:ascii="UD デジタル 教科書体 NK-R" w:eastAsia="UD デジタル 教科書体 NK-R" w:hAnsi="メイリオ" w:hint="eastAsia"/>
          <w:noProof/>
          <w:sz w:val="24"/>
          <w:szCs w:val="24"/>
        </w:rPr>
        <w:t>今後の工業系高等学校のあり方について</w:t>
      </w:r>
      <w:r w:rsidR="008255B2" w:rsidRPr="008255B2">
        <w:rPr>
          <w:rFonts w:ascii="UD デジタル 教科書体 NK-R" w:eastAsia="UD デジタル 教科書体 NK-R" w:hint="eastAsia"/>
          <w:noProof/>
          <w:sz w:val="24"/>
          <w:szCs w:val="24"/>
        </w:rPr>
        <w:tab/>
      </w:r>
      <w:r w:rsidR="006E638A">
        <w:rPr>
          <w:rFonts w:ascii="UD デジタル 教科書体 NK-R" w:eastAsia="UD デジタル 教科書体 NK-R"/>
          <w:noProof/>
          <w:sz w:val="24"/>
          <w:szCs w:val="24"/>
        </w:rPr>
        <w:t>2</w:t>
      </w:r>
      <w:r w:rsidR="0099714D">
        <w:rPr>
          <w:rFonts w:ascii="UD デジタル 教科書体 NK-R" w:eastAsia="UD デジタル 教科書体 NK-R"/>
          <w:noProof/>
          <w:sz w:val="24"/>
          <w:szCs w:val="24"/>
        </w:rPr>
        <w:t>3</w:t>
      </w:r>
    </w:p>
    <w:p w14:paraId="1323C627" w14:textId="77777777" w:rsidR="00AD0B16" w:rsidRDefault="00AD0B16" w:rsidP="003A1623"/>
    <w:p w14:paraId="5E758914" w14:textId="77777777" w:rsidR="00373E94" w:rsidRDefault="00A92E58" w:rsidP="00AB35A1">
      <w:pPr>
        <w:pStyle w:val="1"/>
        <w:rPr>
          <w:rFonts w:ascii="UD デジタル 教科書体 NK-R" w:eastAsia="UD デジタル 教科書体 NK-R" w:hAnsi="メイリオ"/>
          <w:sz w:val="22"/>
        </w:rPr>
      </w:pPr>
      <w:r>
        <w:rPr>
          <w:rFonts w:ascii="UD デジタル 教科書体 NK-R" w:eastAsia="UD デジタル 教科書体 NK-R" w:hAnsi="メイリオ" w:hint="eastAsia"/>
          <w:noProof/>
          <w:sz w:val="24"/>
          <w:szCs w:val="24"/>
        </w:rPr>
        <w:t>後半の審議に向けて</w:t>
      </w:r>
      <w:r w:rsidRPr="008255B2">
        <w:rPr>
          <w:rFonts w:ascii="UD デジタル 教科書体 NK-R" w:eastAsia="UD デジタル 教科書体 NK-R" w:hint="eastAsia"/>
          <w:noProof/>
          <w:sz w:val="24"/>
          <w:szCs w:val="24"/>
        </w:rPr>
        <w:tab/>
      </w:r>
      <w:r w:rsidR="00373E94">
        <w:rPr>
          <w:rFonts w:ascii="UD デジタル 教科書体 NK-R" w:eastAsia="UD デジタル 教科書体 NK-R"/>
          <w:noProof/>
          <w:sz w:val="24"/>
          <w:szCs w:val="24"/>
        </w:rPr>
        <w:t>2</w:t>
      </w:r>
      <w:r w:rsidR="0099714D">
        <w:rPr>
          <w:rFonts w:ascii="UD デジタル 教科書体 NK-R" w:eastAsia="UD デジタル 教科書体 NK-R"/>
          <w:noProof/>
          <w:sz w:val="24"/>
          <w:szCs w:val="24"/>
        </w:rPr>
        <w:t>6</w:t>
      </w:r>
      <w:r w:rsidR="00125C09" w:rsidRPr="00125C09">
        <w:rPr>
          <w:rFonts w:ascii="UD デジタル 教科書体 NK-R" w:eastAsia="UD デジタル 教科書体 NK-R" w:hAnsi="メイリオ" w:hint="eastAsia"/>
          <w:sz w:val="22"/>
        </w:rPr>
        <w:fldChar w:fldCharType="end"/>
      </w:r>
    </w:p>
    <w:p w14:paraId="5E18A5F8" w14:textId="77777777" w:rsidR="00E6458C" w:rsidRDefault="00125C09" w:rsidP="00AB35A1">
      <w:pPr>
        <w:pStyle w:val="1"/>
        <w:rPr>
          <w:rFonts w:ascii="UD デジタル 教科書体 NK-R" w:eastAsia="UD デジタル 教科書体 NK-R"/>
          <w:b/>
          <w:sz w:val="32"/>
        </w:rPr>
        <w:sectPr w:rsidR="00E6458C" w:rsidSect="008306EC">
          <w:footerReference w:type="default" r:id="rId7"/>
          <w:type w:val="continuous"/>
          <w:pgSz w:w="11906" w:h="16838"/>
          <w:pgMar w:top="1985" w:right="1701" w:bottom="1701" w:left="1701" w:header="851" w:footer="992" w:gutter="0"/>
          <w:pgNumType w:start="2"/>
          <w:cols w:space="425"/>
          <w:docGrid w:type="lines" w:linePitch="360"/>
        </w:sectPr>
      </w:pPr>
      <w:r>
        <w:rPr>
          <w:rFonts w:ascii="UD デジタル 教科書体 NK-R" w:eastAsia="UD デジタル 教科書体 NK-R"/>
          <w:b/>
          <w:sz w:val="32"/>
        </w:rPr>
        <w:br w:type="page"/>
      </w:r>
    </w:p>
    <w:p w14:paraId="72A415E6" w14:textId="77777777" w:rsidR="009E712D" w:rsidRPr="009E712D" w:rsidRDefault="009E712D" w:rsidP="00556F36">
      <w:pPr>
        <w:rPr>
          <w:rFonts w:ascii="UD デジタル 教科書体 NK-R" w:eastAsia="UD デジタル 教科書体 NK-R"/>
          <w:b/>
          <w:sz w:val="32"/>
        </w:rPr>
      </w:pPr>
      <w:r w:rsidRPr="009E712D">
        <w:rPr>
          <w:rFonts w:ascii="UD デジタル 教科書体 NK-R" w:eastAsia="UD デジタル 教科書体 NK-R" w:hint="eastAsia"/>
          <w:b/>
          <w:sz w:val="32"/>
        </w:rPr>
        <w:lastRenderedPageBreak/>
        <w:t>・中間</w:t>
      </w:r>
      <w:r w:rsidR="003A3D0A">
        <w:rPr>
          <w:rFonts w:ascii="UD デジタル 教科書体 NK-R" w:eastAsia="UD デジタル 教科書体 NK-R" w:hint="eastAsia"/>
          <w:b/>
          <w:sz w:val="32"/>
        </w:rPr>
        <w:t>報告</w:t>
      </w:r>
      <w:r w:rsidRPr="009E712D">
        <w:rPr>
          <w:rFonts w:ascii="UD デジタル 教科書体 NK-R" w:eastAsia="UD デジタル 教科書体 NK-R" w:hint="eastAsia"/>
          <w:b/>
          <w:sz w:val="32"/>
        </w:rPr>
        <w:t>にあたって</w:t>
      </w:r>
    </w:p>
    <w:p w14:paraId="1BE90D98" w14:textId="77777777" w:rsidR="009E712D" w:rsidRDefault="009E712D" w:rsidP="00556F36">
      <w:pPr>
        <w:rPr>
          <w:rFonts w:ascii="UD デジタル 教科書体 NK-R" w:eastAsia="UD デジタル 教科書体 NK-R"/>
          <w:sz w:val="22"/>
        </w:rPr>
      </w:pPr>
    </w:p>
    <w:p w14:paraId="56BB4F91" w14:textId="65A6FE2D" w:rsidR="00380419" w:rsidRDefault="00556F36" w:rsidP="00CB3B19">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714FBF">
        <w:rPr>
          <w:rFonts w:ascii="UD デジタル 教科書体 NK-R" w:eastAsia="UD デジタル 教科書体 NK-R" w:hint="eastAsia"/>
          <w:sz w:val="22"/>
        </w:rPr>
        <w:t>令</w:t>
      </w:r>
      <w:r w:rsidR="00714FBF" w:rsidRPr="00F51095">
        <w:rPr>
          <w:rFonts w:ascii="UD デジタル 教科書体 NK-R" w:eastAsia="UD デジタル 教科書体 NK-R" w:hint="eastAsia"/>
          <w:sz w:val="22"/>
        </w:rPr>
        <w:t>和４年５月９日、</w:t>
      </w:r>
      <w:r w:rsidR="00850DF9" w:rsidRPr="00F51095">
        <w:rPr>
          <w:rFonts w:ascii="UD デジタル 教科書体 NK-R" w:eastAsia="UD デジタル 教科書体 NK-R" w:hint="eastAsia"/>
          <w:sz w:val="22"/>
        </w:rPr>
        <w:t>大阪府教育委員会より</w:t>
      </w:r>
      <w:r w:rsidR="009E712D" w:rsidRPr="00F51095">
        <w:rPr>
          <w:rFonts w:ascii="UD デジタル 教科書体 NK-R" w:eastAsia="UD デジタル 教科書体 NK-R" w:hint="eastAsia"/>
          <w:sz w:val="22"/>
        </w:rPr>
        <w:t>大阪府学校教育</w:t>
      </w:r>
      <w:r w:rsidR="00714FBF" w:rsidRPr="00F51095">
        <w:rPr>
          <w:rFonts w:ascii="UD デジタル 教科書体 NK-R" w:eastAsia="UD デジタル 教科書体 NK-R" w:hint="eastAsia"/>
          <w:sz w:val="22"/>
        </w:rPr>
        <w:t>審議会に</w:t>
      </w:r>
      <w:r w:rsidR="00850DF9" w:rsidRPr="00F51095">
        <w:rPr>
          <w:rFonts w:ascii="UD デジタル 教科書体 NK-R" w:eastAsia="UD デジタル 教科書体 NK-R" w:hint="eastAsia"/>
          <w:sz w:val="22"/>
        </w:rPr>
        <w:t>「今後の工業系高等学校のあり方について」諮問がなされた。</w:t>
      </w:r>
      <w:r w:rsidR="009E712D" w:rsidRPr="00F51095">
        <w:rPr>
          <w:rFonts w:ascii="UD デジタル 教科書体 NK-R" w:eastAsia="UD デジタル 教科書体 NK-R" w:hint="eastAsia"/>
          <w:sz w:val="22"/>
        </w:rPr>
        <w:t>府内公立中学校卒業者数の将来推計が引</w:t>
      </w:r>
      <w:r w:rsidR="008C0021">
        <w:rPr>
          <w:rFonts w:ascii="UD デジタル 教科書体 NK-R" w:eastAsia="UD デジタル 教科書体 NK-R" w:hint="eastAsia"/>
          <w:sz w:val="22"/>
        </w:rPr>
        <w:t>き続き減少傾向とな</w:t>
      </w:r>
      <w:r w:rsidR="00B27366" w:rsidRPr="00F51095">
        <w:rPr>
          <w:rFonts w:ascii="UD デジタル 教科書体 NK-R" w:eastAsia="UD デジタル 教科書体 NK-R" w:hint="eastAsia"/>
          <w:sz w:val="22"/>
        </w:rPr>
        <w:t>る中、近年の大学進学志向の高まりによる</w:t>
      </w:r>
      <w:r w:rsidR="009E712D" w:rsidRPr="00F51095">
        <w:rPr>
          <w:rFonts w:ascii="UD デジタル 教科書体 NK-R" w:eastAsia="UD デジタル 教科書体 NK-R" w:hint="eastAsia"/>
          <w:sz w:val="22"/>
        </w:rPr>
        <w:t>普通科系高等学校への進学傾向</w:t>
      </w:r>
      <w:r w:rsidR="00B27366" w:rsidRPr="00F51095">
        <w:rPr>
          <w:rFonts w:ascii="UD デジタル 教科書体 NK-R" w:eastAsia="UD デジタル 教科書体 NK-R" w:hint="eastAsia"/>
          <w:sz w:val="22"/>
        </w:rPr>
        <w:t>の</w:t>
      </w:r>
      <w:r w:rsidR="009E712D" w:rsidRPr="00F51095">
        <w:rPr>
          <w:rFonts w:ascii="UD デジタル 教科書体 NK-R" w:eastAsia="UD デジタル 教科書体 NK-R" w:hint="eastAsia"/>
          <w:sz w:val="22"/>
        </w:rPr>
        <w:t>強ま</w:t>
      </w:r>
      <w:r w:rsidR="00B27366" w:rsidRPr="00F51095">
        <w:rPr>
          <w:rFonts w:ascii="UD デジタル 教科書体 NK-R" w:eastAsia="UD デジタル 教科書体 NK-R" w:hint="eastAsia"/>
          <w:sz w:val="22"/>
        </w:rPr>
        <w:t>り</w:t>
      </w:r>
      <w:r w:rsidR="009E712D" w:rsidRPr="00F51095">
        <w:rPr>
          <w:rFonts w:ascii="UD デジタル 教科書体 NK-R" w:eastAsia="UD デジタル 教科書体 NK-R" w:hint="eastAsia"/>
          <w:sz w:val="22"/>
        </w:rPr>
        <w:t>、加速する技術革新のスピードに実習設備の更新が追い付かないこと</w:t>
      </w:r>
      <w:r w:rsidR="00E8051B" w:rsidRPr="00F51095">
        <w:rPr>
          <w:rFonts w:ascii="UD デジタル 教科書体 NK-R" w:eastAsia="UD デジタル 教科書体 NK-R" w:hint="eastAsia"/>
          <w:sz w:val="22"/>
        </w:rPr>
        <w:t>や</w:t>
      </w:r>
      <w:r w:rsidR="009E712D" w:rsidRPr="00F51095">
        <w:rPr>
          <w:rFonts w:ascii="UD デジタル 教科書体 NK-R" w:eastAsia="UD デジタル 教科書体 NK-R" w:hint="eastAsia"/>
          <w:sz w:val="22"/>
        </w:rPr>
        <w:t>、工業系高等学校の強みや魅力が中学生</w:t>
      </w:r>
      <w:r w:rsidR="00E8051B" w:rsidRPr="00F51095">
        <w:rPr>
          <w:rFonts w:ascii="UD デジタル 教科書体 NK-R" w:eastAsia="UD デジタル 教科書体 NK-R" w:hint="eastAsia"/>
          <w:sz w:val="22"/>
        </w:rPr>
        <w:t>と</w:t>
      </w:r>
      <w:r w:rsidR="009E712D" w:rsidRPr="00F51095">
        <w:rPr>
          <w:rFonts w:ascii="UD デジタル 教科書体 NK-R" w:eastAsia="UD デジタル 教科書体 NK-R" w:hint="eastAsia"/>
          <w:sz w:val="22"/>
        </w:rPr>
        <w:t>その保護者等に十分伝わっていないこと等、工業系高等学校を取り巻く状況が厳しいものとなってきている</w:t>
      </w:r>
      <w:r w:rsidR="008C0021">
        <w:rPr>
          <w:rFonts w:ascii="UD デジタル 教科書体 NK-R" w:eastAsia="UD デジタル 教科書体 NK-R" w:hint="eastAsia"/>
          <w:sz w:val="22"/>
        </w:rPr>
        <w:t>。また</w:t>
      </w:r>
      <w:r w:rsidR="00A0695A" w:rsidRPr="00F51095">
        <w:rPr>
          <w:rFonts w:ascii="UD デジタル 教科書体 NK-R" w:eastAsia="UD デジタル 教科書体 NK-R" w:hint="eastAsia"/>
          <w:sz w:val="22"/>
        </w:rPr>
        <w:t>、</w:t>
      </w:r>
      <w:r w:rsidR="007A3F87" w:rsidRPr="00F51095">
        <w:rPr>
          <w:rFonts w:ascii="UD デジタル 教科書体 NK-R" w:eastAsia="UD デジタル 教科書体 NK-R" w:hint="eastAsia"/>
          <w:sz w:val="22"/>
        </w:rPr>
        <w:t>令和３年１月</w:t>
      </w:r>
      <w:r w:rsidR="008C0021">
        <w:rPr>
          <w:rFonts w:ascii="UD デジタル 教科書体 NK-R" w:eastAsia="UD デジタル 教科書体 NK-R" w:hint="eastAsia"/>
          <w:sz w:val="22"/>
        </w:rPr>
        <w:t>26</w:t>
      </w:r>
      <w:r w:rsidR="007A3F87" w:rsidRPr="00F51095">
        <w:rPr>
          <w:rFonts w:ascii="UD デジタル 教科書体 NK-R" w:eastAsia="UD デジタル 教科書体 NK-R" w:hint="eastAsia"/>
          <w:sz w:val="22"/>
        </w:rPr>
        <w:t>日に公表された中央教育審議会による「令和の日本型教育の構築を</w:t>
      </w:r>
      <w:r w:rsidR="00815B60">
        <w:rPr>
          <w:rFonts w:ascii="UD デジタル 教科書体 NK-R" w:eastAsia="UD デジタル 教科書体 NK-R" w:hint="eastAsia"/>
          <w:sz w:val="22"/>
        </w:rPr>
        <w:t>目指して</w:t>
      </w:r>
      <w:r w:rsidR="007A3F87" w:rsidRPr="00F51095">
        <w:rPr>
          <w:rFonts w:ascii="UD デジタル 教科書体 NK-R" w:eastAsia="UD デジタル 教科書体 NK-R" w:hint="eastAsia"/>
          <w:sz w:val="22"/>
        </w:rPr>
        <w:t>」</w:t>
      </w:r>
      <w:r w:rsidR="00E8051B" w:rsidRPr="00F51095">
        <w:rPr>
          <w:rFonts w:ascii="UD デジタル 教科書体 NK-R" w:eastAsia="UD デジタル 教科書体 NK-R" w:hint="eastAsia"/>
          <w:sz w:val="22"/>
        </w:rPr>
        <w:t>では</w:t>
      </w:r>
      <w:r w:rsidR="007A3F87" w:rsidRPr="00F51095">
        <w:rPr>
          <w:rFonts w:ascii="UD デジタル 教科書体 NK-R" w:eastAsia="UD デジタル 教科書体 NK-R" w:hint="eastAsia"/>
          <w:sz w:val="22"/>
        </w:rPr>
        <w:t>、</w:t>
      </w:r>
      <w:r w:rsidR="00A0695A" w:rsidRPr="00F51095">
        <w:rPr>
          <w:rFonts w:ascii="UD デジタル 教科書体 NK-R" w:eastAsia="UD デジタル 教科書体 NK-R" w:hint="eastAsia"/>
          <w:sz w:val="22"/>
        </w:rPr>
        <w:t>職業教育を主とする学科を置く高等学校においては、技術革新・産業構造の変化、グローバル化等、社会の急激な変化に伴い、修得が期待される資質・能力も変わって</w:t>
      </w:r>
      <w:r w:rsidR="00A667A7" w:rsidRPr="00F51095">
        <w:rPr>
          <w:rFonts w:ascii="UD デジタル 教科書体 NK-R" w:eastAsia="UD デジタル 教科書体 NK-R" w:hint="eastAsia"/>
          <w:sz w:val="22"/>
        </w:rPr>
        <w:t>いく</w:t>
      </w:r>
      <w:r w:rsidR="00A0695A" w:rsidRPr="00F51095">
        <w:rPr>
          <w:rFonts w:ascii="UD デジタル 教科書体 NK-R" w:eastAsia="UD デジタル 教科書体 NK-R" w:hint="eastAsia"/>
          <w:sz w:val="22"/>
        </w:rPr>
        <w:t>ことが考えられる中、地域の持続的な成長を支える最先端の職業人材育成を担っていく</w:t>
      </w:r>
      <w:r w:rsidR="00A667A7" w:rsidRPr="00F51095">
        <w:rPr>
          <w:rFonts w:ascii="UD デジタル 教科書体 NK-R" w:eastAsia="UD デジタル 教科書体 NK-R" w:hint="eastAsia"/>
          <w:sz w:val="22"/>
        </w:rPr>
        <w:t>ため</w:t>
      </w:r>
      <w:r w:rsidR="00A0695A" w:rsidRPr="00F51095">
        <w:rPr>
          <w:rFonts w:ascii="UD デジタル 教科書体 NK-R" w:eastAsia="UD デジタル 教科書体 NK-R" w:hint="eastAsia"/>
          <w:sz w:val="22"/>
        </w:rPr>
        <w:t>には、加速度的な変化の最前線</w:t>
      </w:r>
      <w:r w:rsidR="0094773A" w:rsidRPr="00F51095">
        <w:rPr>
          <w:rFonts w:ascii="UD デジタル 教科書体 NK-R" w:eastAsia="UD デジタル 教科書体 NK-R" w:hint="eastAsia"/>
          <w:sz w:val="22"/>
        </w:rPr>
        <w:t>にある地域の産業界で直接学ぶことができるよう、産業界と高等学校が</w:t>
      </w:r>
      <w:r w:rsidR="00A0695A" w:rsidRPr="00F51095">
        <w:rPr>
          <w:rFonts w:ascii="UD デジタル 教科書体 NK-R" w:eastAsia="UD デジタル 教科書体 NK-R" w:hint="eastAsia"/>
          <w:sz w:val="22"/>
        </w:rPr>
        <w:t>一体となった、社会に開かれた教育課程の推進が重要</w:t>
      </w:r>
      <w:r w:rsidR="008C0021">
        <w:rPr>
          <w:rFonts w:ascii="UD デジタル 教科書体 NK-R" w:eastAsia="UD デジタル 教科書体 NK-R" w:hint="eastAsia"/>
          <w:sz w:val="22"/>
        </w:rPr>
        <w:t>とされたところ</w:t>
      </w:r>
      <w:r w:rsidR="00A0695A" w:rsidRPr="00F51095">
        <w:rPr>
          <w:rFonts w:ascii="UD デジタル 教科書体 NK-R" w:eastAsia="UD デジタル 教科書体 NK-R" w:hint="eastAsia"/>
          <w:sz w:val="22"/>
        </w:rPr>
        <w:t>である</w:t>
      </w:r>
      <w:r w:rsidR="008C0021">
        <w:rPr>
          <w:rFonts w:ascii="UD デジタル 教科書体 NK-R" w:eastAsia="UD デジタル 教科書体 NK-R" w:hint="eastAsia"/>
          <w:sz w:val="22"/>
        </w:rPr>
        <w:t>。これらのこと</w:t>
      </w:r>
      <w:r w:rsidR="009E712D" w:rsidRPr="00F51095">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8C0021">
        <w:rPr>
          <w:rFonts w:ascii="UD デジタル 教科書体 NK-R" w:eastAsia="UD デジタル 教科書体 NK-R" w:hint="eastAsia"/>
          <w:sz w:val="22"/>
        </w:rPr>
        <w:t>審議を求められたところである。</w:t>
      </w:r>
      <w:r w:rsidR="007A3F87" w:rsidRPr="00F51095">
        <w:rPr>
          <w:rFonts w:ascii="UD デジタル 教科書体 NK-R" w:eastAsia="UD デジタル 教科書体 NK-R" w:hint="eastAsia"/>
          <w:sz w:val="22"/>
        </w:rPr>
        <w:t>このことから</w:t>
      </w:r>
      <w:r w:rsidR="009E712D" w:rsidRPr="00F51095">
        <w:rPr>
          <w:rFonts w:ascii="UD デジタル 教科書体 NK-R" w:eastAsia="UD デジタル 教科書体 NK-R" w:hint="eastAsia"/>
          <w:sz w:val="22"/>
        </w:rPr>
        <w:t>、諮問内容を</w:t>
      </w:r>
      <w:r w:rsidR="005647C5" w:rsidRPr="00F51095">
        <w:rPr>
          <w:rFonts w:ascii="UD デジタル 教科書体 NK-R" w:eastAsia="UD デジタル 教科書体 NK-R" w:hint="eastAsia"/>
          <w:sz w:val="22"/>
        </w:rPr>
        <w:t>同</w:t>
      </w:r>
      <w:r w:rsidR="00850DF9" w:rsidRPr="00F51095">
        <w:rPr>
          <w:rFonts w:ascii="UD デジタル 教科書体 NK-R" w:eastAsia="UD デジタル 教科書体 NK-R" w:hint="eastAsia"/>
          <w:sz w:val="22"/>
        </w:rPr>
        <w:t>審議会で検討したところ、審議のテーマである「公</w:t>
      </w:r>
      <w:r w:rsidR="00850DF9" w:rsidRPr="00556F36">
        <w:rPr>
          <w:rFonts w:ascii="UD デジタル 教科書体 NK-R" w:eastAsia="UD デジタル 教科書体 NK-R" w:hint="eastAsia"/>
          <w:sz w:val="22"/>
        </w:rPr>
        <w:t>立中学校卒業者数が減少する中での工業系高等学校の役割とあり方</w:t>
      </w:r>
      <w:r w:rsidR="00850DF9">
        <w:rPr>
          <w:rFonts w:ascii="UD デジタル 教科書体 NK-R" w:eastAsia="UD デジタル 教科書体 NK-R" w:hint="eastAsia"/>
          <w:sz w:val="22"/>
        </w:rPr>
        <w:t>」、「</w:t>
      </w:r>
      <w:r w:rsidR="00850DF9" w:rsidRPr="00556F36">
        <w:rPr>
          <w:rFonts w:ascii="UD デジタル 教科書体 NK-R" w:eastAsia="UD デジタル 教科書体 NK-R" w:hint="eastAsia"/>
          <w:sz w:val="22"/>
        </w:rPr>
        <w:t>工業系高等学校における教育内容の充実、人材育成</w:t>
      </w:r>
      <w:r w:rsidR="00850DF9">
        <w:rPr>
          <w:rFonts w:ascii="UD デジタル 教科書体 NK-R" w:eastAsia="UD デジタル 教科書体 NK-R" w:hint="eastAsia"/>
          <w:sz w:val="22"/>
        </w:rPr>
        <w:t>」、「</w:t>
      </w:r>
      <w:r w:rsidR="00850DF9" w:rsidRPr="00556F36">
        <w:rPr>
          <w:rFonts w:ascii="UD デジタル 教科書体 NK-R" w:eastAsia="UD デジタル 教科書体 NK-R" w:hint="eastAsia"/>
          <w:sz w:val="22"/>
        </w:rPr>
        <w:t>工業系高等学校の魅力発信とイメージ戦略</w:t>
      </w:r>
      <w:r w:rsidR="00850DF9">
        <w:rPr>
          <w:rFonts w:ascii="UD デジタル 教科書体 NK-R" w:eastAsia="UD デジタル 教科書体 NK-R" w:hint="eastAsia"/>
          <w:sz w:val="22"/>
        </w:rPr>
        <w:t>」は内容が専門的であ</w:t>
      </w:r>
      <w:r w:rsidR="00420853">
        <w:rPr>
          <w:rFonts w:ascii="UD デジタル 教科書体 NK-R" w:eastAsia="UD デジタル 教科書体 NK-R" w:hint="eastAsia"/>
          <w:sz w:val="22"/>
        </w:rPr>
        <w:t>ることから</w:t>
      </w:r>
      <w:r w:rsidR="00850DF9">
        <w:rPr>
          <w:rFonts w:ascii="UD デジタル 教科書体 NK-R" w:eastAsia="UD デジタル 教科書体 NK-R" w:hint="eastAsia"/>
          <w:sz w:val="22"/>
        </w:rPr>
        <w:t>、</w:t>
      </w:r>
      <w:r w:rsidR="00420853">
        <w:rPr>
          <w:rFonts w:ascii="UD デジタル 教科書体 NK-R" w:eastAsia="UD デジタル 教科書体 NK-R" w:hint="eastAsia"/>
          <w:sz w:val="22"/>
        </w:rPr>
        <w:t>部会を設置して審議を進めることが望ましいと</w:t>
      </w:r>
      <w:r w:rsidR="009E712D">
        <w:rPr>
          <w:rFonts w:ascii="UD デジタル 教科書体 NK-R" w:eastAsia="UD デジタル 教科書体 NK-R" w:hint="eastAsia"/>
          <w:sz w:val="22"/>
        </w:rPr>
        <w:t>の結論に至り</w:t>
      </w:r>
      <w:r w:rsidR="00420853">
        <w:rPr>
          <w:rFonts w:ascii="UD デジタル 教科書体 NK-R" w:eastAsia="UD デジタル 教科書体 NK-R" w:hint="eastAsia"/>
          <w:sz w:val="22"/>
        </w:rPr>
        <w:t>、</w:t>
      </w:r>
      <w:r w:rsidR="005647C5">
        <w:rPr>
          <w:rFonts w:ascii="UD デジタル 教科書体 NK-R" w:eastAsia="UD デジタル 教科書体 NK-R" w:hint="eastAsia"/>
          <w:sz w:val="22"/>
        </w:rPr>
        <w:t>同</w:t>
      </w:r>
      <w:r w:rsidR="00420853">
        <w:rPr>
          <w:rFonts w:ascii="UD デジタル 教科書体 NK-R" w:eastAsia="UD デジタル 教科書体 NK-R" w:hint="eastAsia"/>
          <w:sz w:val="22"/>
        </w:rPr>
        <w:t>審議会に</w:t>
      </w:r>
      <w:r w:rsidR="009E712D">
        <w:rPr>
          <w:rFonts w:ascii="UD デジタル 教科書体 NK-R" w:eastAsia="UD デジタル 教科書体 NK-R" w:hint="eastAsia"/>
          <w:sz w:val="22"/>
        </w:rPr>
        <w:t>本</w:t>
      </w:r>
      <w:r>
        <w:rPr>
          <w:rFonts w:ascii="UD デジタル 教科書体 NK-R" w:eastAsia="UD デジタル 教科書体 NK-R" w:hint="eastAsia"/>
          <w:sz w:val="22"/>
        </w:rPr>
        <w:t>工業教育部会</w:t>
      </w:r>
      <w:r w:rsidR="00420853">
        <w:rPr>
          <w:rFonts w:ascii="UD デジタル 教科書体 NK-R" w:eastAsia="UD デジタル 教科書体 NK-R" w:hint="eastAsia"/>
          <w:sz w:val="22"/>
        </w:rPr>
        <w:t>を設置し、審議を進めて</w:t>
      </w:r>
      <w:r w:rsidR="009E712D">
        <w:rPr>
          <w:rFonts w:ascii="UD デジタル 教科書体 NK-R" w:eastAsia="UD デジタル 教科書体 NK-R" w:hint="eastAsia"/>
          <w:sz w:val="22"/>
        </w:rPr>
        <w:t>きた</w:t>
      </w:r>
      <w:r w:rsidR="00420853">
        <w:rPr>
          <w:rFonts w:ascii="UD デジタル 教科書体 NK-R" w:eastAsia="UD デジタル 教科書体 NK-R" w:hint="eastAsia"/>
          <w:sz w:val="22"/>
        </w:rPr>
        <w:t>。</w:t>
      </w:r>
    </w:p>
    <w:p w14:paraId="6AE85539" w14:textId="77777777" w:rsidR="00420853" w:rsidRDefault="00420853" w:rsidP="00556F36">
      <w:pPr>
        <w:rPr>
          <w:rFonts w:ascii="UD デジタル 教科書体 NK-R" w:eastAsia="UD デジタル 教科書体 NK-R"/>
          <w:sz w:val="22"/>
        </w:rPr>
      </w:pPr>
    </w:p>
    <w:p w14:paraId="6E1A6CF5" w14:textId="35A1345D" w:rsidR="00547E9B" w:rsidRDefault="00420853" w:rsidP="00E6458C">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この度、前半で審議した「</w:t>
      </w:r>
      <w:r w:rsidRPr="00556F36">
        <w:rPr>
          <w:rFonts w:ascii="UD デジタル 教科書体 NK-R" w:eastAsia="UD デジタル 教科書体 NK-R" w:hint="eastAsia"/>
          <w:sz w:val="22"/>
        </w:rPr>
        <w:t>公立中学校卒業者数が減少する中での工業系高等学校の役割とあり方</w:t>
      </w:r>
      <w:r>
        <w:rPr>
          <w:rFonts w:ascii="UD デジタル 教科書体 NK-R" w:eastAsia="UD デジタル 教科書体 NK-R" w:hint="eastAsia"/>
          <w:sz w:val="22"/>
        </w:rPr>
        <w:t>」と「</w:t>
      </w:r>
      <w:r w:rsidRPr="00556F36">
        <w:rPr>
          <w:rFonts w:ascii="UD デジタル 教科書体 NK-R" w:eastAsia="UD デジタル 教科書体 NK-R" w:hint="eastAsia"/>
          <w:sz w:val="22"/>
        </w:rPr>
        <w:t>工業系高等学校における教育内容の充実、人材育成</w:t>
      </w:r>
      <w:r>
        <w:rPr>
          <w:rFonts w:ascii="UD デジタル 教科書体 NK-R" w:eastAsia="UD デジタル 教科書体 NK-R" w:hint="eastAsia"/>
          <w:sz w:val="22"/>
        </w:rPr>
        <w:t>」について内容</w:t>
      </w:r>
      <w:r w:rsidR="000629BB">
        <w:rPr>
          <w:rFonts w:ascii="UD デジタル 教科書体 NK-R" w:eastAsia="UD デジタル 教科書体 NK-R" w:hint="eastAsia"/>
          <w:sz w:val="22"/>
        </w:rPr>
        <w:t>を</w:t>
      </w:r>
      <w:r>
        <w:rPr>
          <w:rFonts w:ascii="UD デジタル 教科書体 NK-R" w:eastAsia="UD デジタル 教科書体 NK-R" w:hint="eastAsia"/>
          <w:sz w:val="22"/>
        </w:rPr>
        <w:t>まと</w:t>
      </w:r>
      <w:r w:rsidR="000629BB">
        <w:rPr>
          <w:rFonts w:ascii="UD デジタル 教科書体 NK-R" w:eastAsia="UD デジタル 教科書体 NK-R" w:hint="eastAsia"/>
          <w:sz w:val="22"/>
        </w:rPr>
        <w:t>め</w:t>
      </w:r>
      <w:r>
        <w:rPr>
          <w:rFonts w:ascii="UD デジタル 教科書体 NK-R" w:eastAsia="UD デジタル 教科書体 NK-R" w:hint="eastAsia"/>
          <w:sz w:val="22"/>
        </w:rPr>
        <w:t>、中間報告として</w:t>
      </w:r>
      <w:r w:rsidR="009E712D">
        <w:rPr>
          <w:rFonts w:ascii="UD デジタル 教科書体 NK-R" w:eastAsia="UD デジタル 教科書体 NK-R" w:hint="eastAsia"/>
          <w:sz w:val="22"/>
        </w:rPr>
        <w:t>公表することとした。</w:t>
      </w:r>
      <w:r w:rsidR="009E712D" w:rsidRPr="009E712D">
        <w:rPr>
          <w:rFonts w:ascii="UD デジタル 教科書体 NK-R" w:eastAsia="UD デジタル 教科書体 NK-R" w:hint="eastAsia"/>
          <w:sz w:val="22"/>
        </w:rPr>
        <w:t>今後、本</w:t>
      </w:r>
      <w:r w:rsidR="009E712D">
        <w:rPr>
          <w:rFonts w:ascii="UD デジタル 教科書体 NK-R" w:eastAsia="UD デジタル 教科書体 NK-R" w:hint="eastAsia"/>
          <w:sz w:val="22"/>
        </w:rPr>
        <w:t>工業教育部会</w:t>
      </w:r>
      <w:r w:rsidR="009E712D" w:rsidRPr="009E712D">
        <w:rPr>
          <w:rFonts w:ascii="UD デジタル 教科書体 NK-R" w:eastAsia="UD デジタル 教科書体 NK-R" w:hint="eastAsia"/>
          <w:sz w:val="22"/>
        </w:rPr>
        <w:t>では、最終的な答申の</w:t>
      </w:r>
      <w:r w:rsidR="009E712D">
        <w:rPr>
          <w:rFonts w:ascii="UD デジタル 教科書体 NK-R" w:eastAsia="UD デジタル 教科書体 NK-R" w:hint="eastAsia"/>
          <w:sz w:val="22"/>
        </w:rPr>
        <w:t>とりまとめに向け、引き続き審議</w:t>
      </w:r>
      <w:r w:rsidR="009E712D" w:rsidRPr="009E712D">
        <w:rPr>
          <w:rFonts w:ascii="UD デジタル 教科書体 NK-R" w:eastAsia="UD デジタル 教科書体 NK-R" w:hint="eastAsia"/>
          <w:sz w:val="22"/>
        </w:rPr>
        <w:t>を進めていく。</w:t>
      </w:r>
    </w:p>
    <w:p w14:paraId="06D2D996" w14:textId="77777777" w:rsidR="00125C09" w:rsidRDefault="00125C09" w:rsidP="00E6458C">
      <w:pPr>
        <w:rPr>
          <w:rFonts w:ascii="UD デジタル 教科書体 NK-R" w:eastAsia="UD デジタル 教科書体 NK-R"/>
          <w:sz w:val="22"/>
        </w:rPr>
      </w:pPr>
      <w:r>
        <w:rPr>
          <w:rFonts w:ascii="UD デジタル 教科書体 NK-R" w:eastAsia="UD デジタル 教科書体 NK-R"/>
          <w:sz w:val="22"/>
        </w:rPr>
        <w:br w:type="page"/>
      </w:r>
    </w:p>
    <w:p w14:paraId="61F1F63A" w14:textId="77777777" w:rsidR="009E712D" w:rsidRDefault="008A7B7F" w:rsidP="00556F36">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 xml:space="preserve">第１章 </w:t>
      </w:r>
      <w:r w:rsidRPr="008A7B7F">
        <w:rPr>
          <w:rFonts w:ascii="UD デジタル 教科書体 NK-R" w:eastAsia="UD デジタル 教科書体 NK-R"/>
          <w:b/>
          <w:sz w:val="32"/>
        </w:rPr>
        <w:t xml:space="preserve"> </w:t>
      </w:r>
      <w:r w:rsidRPr="008A7B7F">
        <w:rPr>
          <w:rFonts w:ascii="UD デジタル 教科書体 NK-R" w:eastAsia="UD デジタル 教科書体 NK-R" w:hint="eastAsia"/>
          <w:b/>
          <w:sz w:val="32"/>
        </w:rPr>
        <w:t>工業系高等学校の</w:t>
      </w:r>
      <w:r w:rsidR="00D922E1">
        <w:rPr>
          <w:rFonts w:ascii="UD デジタル 教科書体 NK-R" w:eastAsia="UD デジタル 教科書体 NK-R" w:hint="eastAsia"/>
          <w:b/>
          <w:sz w:val="32"/>
        </w:rPr>
        <w:t>役割・</w:t>
      </w:r>
      <w:r w:rsidRPr="008A7B7F">
        <w:rPr>
          <w:rFonts w:ascii="UD デジタル 教科書体 NK-R" w:eastAsia="UD デジタル 教科書体 NK-R" w:hint="eastAsia"/>
          <w:b/>
          <w:sz w:val="32"/>
        </w:rPr>
        <w:t>現状</w:t>
      </w:r>
      <w:r w:rsidR="00D922E1">
        <w:rPr>
          <w:rFonts w:ascii="UD デジタル 教科書体 NK-R" w:eastAsia="UD デジタル 教科書体 NK-R" w:hint="eastAsia"/>
          <w:b/>
          <w:sz w:val="32"/>
        </w:rPr>
        <w:t>・</w:t>
      </w:r>
      <w:r w:rsidRPr="008A7B7F">
        <w:rPr>
          <w:rFonts w:ascii="UD デジタル 教科書体 NK-R" w:eastAsia="UD デジタル 教科書体 NK-R" w:hint="eastAsia"/>
          <w:b/>
          <w:sz w:val="32"/>
        </w:rPr>
        <w:t>課題</w:t>
      </w:r>
    </w:p>
    <w:p w14:paraId="1A800BC1" w14:textId="77777777" w:rsidR="009A6E3B" w:rsidRDefault="009A6E3B" w:rsidP="00BE4503">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本章では、今後の工業系高等学校のあり方を検討するにあたり、</w:t>
      </w:r>
      <w:r w:rsidR="00BA2A8A">
        <w:rPr>
          <w:rFonts w:ascii="UD デジタル 教科書体 NK-R" w:eastAsia="UD デジタル 教科書体 NK-R" w:hint="eastAsia"/>
          <w:sz w:val="22"/>
        </w:rPr>
        <w:t>国・府における工業教育の重要性、</w:t>
      </w:r>
      <w:r>
        <w:rPr>
          <w:rFonts w:ascii="UD デジタル 教科書体 NK-R" w:eastAsia="UD デジタル 教科書体 NK-R" w:hint="eastAsia"/>
          <w:sz w:val="22"/>
        </w:rPr>
        <w:t>府立工業系高等学校の現状</w:t>
      </w:r>
      <w:r w:rsidR="00D922E1">
        <w:rPr>
          <w:rFonts w:ascii="UD デジタル 教科書体 NK-R" w:eastAsia="UD デジタル 教科書体 NK-R" w:hint="eastAsia"/>
          <w:sz w:val="22"/>
        </w:rPr>
        <w:t>と</w:t>
      </w:r>
      <w:r>
        <w:rPr>
          <w:rFonts w:ascii="UD デジタル 教科書体 NK-R" w:eastAsia="UD デジタル 教科書体 NK-R" w:hint="eastAsia"/>
          <w:sz w:val="22"/>
        </w:rPr>
        <w:t>課題について</w:t>
      </w:r>
      <w:r w:rsidR="00D922E1">
        <w:rPr>
          <w:rFonts w:ascii="UD デジタル 教科書体 NK-R" w:eastAsia="UD デジタル 教科書体 NK-R" w:hint="eastAsia"/>
          <w:sz w:val="22"/>
        </w:rPr>
        <w:t>検証する</w:t>
      </w:r>
      <w:r>
        <w:rPr>
          <w:rFonts w:ascii="UD デジタル 教科書体 NK-R" w:eastAsia="UD デジタル 教科書体 NK-R" w:hint="eastAsia"/>
          <w:sz w:val="22"/>
        </w:rPr>
        <w:t>。</w:t>
      </w:r>
    </w:p>
    <w:p w14:paraId="3D4FA82E" w14:textId="77777777" w:rsidR="00776ED8" w:rsidRDefault="00776ED8" w:rsidP="00556F36">
      <w:pPr>
        <w:rPr>
          <w:rFonts w:ascii="UD デジタル 教科書体 NK-R" w:eastAsia="UD デジタル 教科書体 NK-R"/>
          <w:sz w:val="22"/>
        </w:rPr>
      </w:pPr>
    </w:p>
    <w:p w14:paraId="33F3C7FA" w14:textId="77777777" w:rsidR="00BA2A8A" w:rsidRPr="00776ED8" w:rsidRDefault="00BA2A8A" w:rsidP="00BA2A8A">
      <w:pPr>
        <w:rPr>
          <w:rFonts w:ascii="UD デジタル 教科書体 NK-R" w:eastAsia="UD デジタル 教科書体 NK-R"/>
          <w:b/>
          <w:sz w:val="18"/>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sidRPr="00776ED8">
        <w:rPr>
          <w:rFonts w:ascii="UD デジタル 教科書体 NK-R" w:eastAsia="UD デジタル 教科書体 NK-R" w:hint="eastAsia"/>
          <w:b/>
          <w:sz w:val="22"/>
        </w:rPr>
        <w:t xml:space="preserve">１ </w:t>
      </w:r>
      <w:r>
        <w:rPr>
          <w:rFonts w:ascii="UD デジタル 教科書体 NK-R" w:eastAsia="UD デジタル 教科書体 NK-R" w:hint="eastAsia"/>
          <w:b/>
          <w:sz w:val="22"/>
        </w:rPr>
        <w:t>国・府における工業教育の重要性について</w:t>
      </w:r>
    </w:p>
    <w:p w14:paraId="2A4B7E70"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3296" behindDoc="0" locked="0" layoutInCell="1" allowOverlap="1" wp14:anchorId="0956FD7C" wp14:editId="69473A70">
                <wp:simplePos x="0" y="0"/>
                <wp:positionH relativeFrom="column">
                  <wp:posOffset>4462780</wp:posOffset>
                </wp:positionH>
                <wp:positionV relativeFrom="paragraph">
                  <wp:posOffset>101600</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E5B17" w14:textId="77777777" w:rsidR="00BA2A8A" w:rsidRPr="00914272" w:rsidRDefault="00BA2A8A" w:rsidP="00BA2A8A">
                            <w:pPr>
                              <w:jc w:val="center"/>
                              <w:rPr>
                                <w:rFonts w:ascii="UD デジタル 教科書体 NK-R" w:eastAsia="UD デジタル 教科書体 NK-R"/>
                                <w:b/>
                                <w:sz w:val="22"/>
                              </w:rPr>
                            </w:pPr>
                            <w:r>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6FD7C" id="正方形/長方形 22" o:spid="_x0000_s1026" style="position:absolute;left:0;text-align:left;margin-left:351.4pt;margin-top:8pt;width:39.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" fillcolor="#5b9bd5 [3204]" strokecolor="#1f4d78 [1604]" strokeweight="1pt">
                <v:textbox>
                  <w:txbxContent>
                    <w:p w14:paraId="3B6E5B17" w14:textId="77777777" w:rsidR="00BA2A8A" w:rsidRPr="00914272" w:rsidRDefault="00BA2A8A" w:rsidP="00BA2A8A">
                      <w:pPr>
                        <w:jc w:val="center"/>
                        <w:rPr>
                          <w:rFonts w:ascii="UD デジタル 教科書体 NK-R" w:eastAsia="UD デジタル 教科書体 NK-R"/>
                          <w:b/>
                          <w:sz w:val="22"/>
                        </w:rPr>
                      </w:pPr>
                      <w:r>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１</w:t>
                      </w:r>
                    </w:p>
                  </w:txbxContent>
                </v:textbox>
              </v:rect>
            </w:pict>
          </mc:Fallback>
        </mc:AlternateContent>
      </w:r>
      <w:r>
        <w:rPr>
          <w:rFonts w:ascii="UD デジタル 教科書体 NK-R" w:eastAsia="UD デジタル 教科書体 NK-R"/>
          <w:sz w:val="22"/>
        </w:rPr>
        <w:t xml:space="preserve">   (1</w:t>
      </w:r>
      <w:r>
        <w:rPr>
          <w:rFonts w:ascii="UD デジタル 教科書体 NK-R" w:eastAsia="UD デジタル 教科書体 NK-R" w:hint="eastAsia"/>
          <w:sz w:val="22"/>
        </w:rPr>
        <w:t>)国における製造業の位置付け</w:t>
      </w:r>
    </w:p>
    <w:p w14:paraId="2D3E6681"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4320" behindDoc="0" locked="0" layoutInCell="1" allowOverlap="1" wp14:anchorId="6C99C3F6" wp14:editId="61FF9612">
                <wp:simplePos x="0" y="0"/>
                <wp:positionH relativeFrom="column">
                  <wp:posOffset>4463415</wp:posOffset>
                </wp:positionH>
                <wp:positionV relativeFrom="paragraph">
                  <wp:posOffset>3054350</wp:posOffset>
                </wp:positionV>
                <wp:extent cx="504825" cy="31432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61873E"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C3F6" id="正方形/長方形 25" o:spid="_x0000_s1027" style="position:absolute;left:0;text-align:left;margin-left:351.45pt;margin-top:240.5pt;width:39.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" fillcolor="#5b9bd5 [3204]" strokecolor="#1f4d78 [1604]" strokeweight="1pt">
                <v:textbox>
                  <w:txbxContent>
                    <w:p w14:paraId="6261873E"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２</w:t>
                      </w:r>
                    </w:p>
                  </w:txbxContent>
                </v:textbox>
              </v:rect>
            </w:pict>
          </mc:Fallback>
        </mc:AlternateContent>
      </w:r>
      <w:r>
        <w:rPr>
          <w:rFonts w:ascii="UD デジタル 教科書体 NK-R" w:eastAsia="UD デジタル 教科書体 NK-R"/>
          <w:noProof/>
          <w:sz w:val="22"/>
        </w:rPr>
        <w:drawing>
          <wp:inline distT="0" distB="0" distL="0" distR="0" wp14:anchorId="252D2B59" wp14:editId="50E4C402">
            <wp:extent cx="5648325" cy="3157391"/>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3148" cy="3160087"/>
                    </a:xfrm>
                    <a:prstGeom prst="rect">
                      <a:avLst/>
                    </a:prstGeom>
                    <a:noFill/>
                    <a:ln>
                      <a:noFill/>
                    </a:ln>
                  </pic:spPr>
                </pic:pic>
              </a:graphicData>
            </a:graphic>
          </wp:inline>
        </w:drawing>
      </w:r>
    </w:p>
    <w:p w14:paraId="4DEF3835" w14:textId="77777777" w:rsidR="00BA2A8A" w:rsidRDefault="00BA2A8A" w:rsidP="00BA2A8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noProof/>
          <w:sz w:val="22"/>
        </w:rPr>
        <w:drawing>
          <wp:inline distT="0" distB="0" distL="0" distR="0" wp14:anchorId="73404FEC" wp14:editId="054710B7">
            <wp:extent cx="5095875" cy="3420601"/>
            <wp:effectExtent l="0" t="0" r="0" b="88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5508" cy="3433779"/>
                    </a:xfrm>
                    <a:prstGeom prst="rect">
                      <a:avLst/>
                    </a:prstGeom>
                    <a:noFill/>
                    <a:ln>
                      <a:noFill/>
                    </a:ln>
                  </pic:spPr>
                </pic:pic>
              </a:graphicData>
            </a:graphic>
          </wp:inline>
        </w:drawing>
      </w:r>
    </w:p>
    <w:p w14:paraId="6D4C1ED2"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05344" behindDoc="0" locked="0" layoutInCell="1" allowOverlap="1" wp14:anchorId="1258F940" wp14:editId="7A5ECBA3">
                <wp:simplePos x="0" y="0"/>
                <wp:positionH relativeFrom="column">
                  <wp:posOffset>4810125</wp:posOffset>
                </wp:positionH>
                <wp:positionV relativeFrom="paragraph">
                  <wp:posOffset>-124460</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0B666"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8F940" id="正方形/長方形 31" o:spid="_x0000_s1028" style="position:absolute;left:0;text-align:left;margin-left:378.75pt;margin-top:-9.8pt;width:39.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" fillcolor="#5b9bd5 [3204]" strokecolor="#1f4d78 [1604]" strokeweight="1pt">
                <v:textbox>
                  <w:txbxContent>
                    <w:p w14:paraId="3390B666"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３</w:t>
                      </w:r>
                    </w:p>
                  </w:txbxContent>
                </v:textbox>
              </v:rect>
            </w:pict>
          </mc:Fallback>
        </mc:AlternateContent>
      </w:r>
      <w:r>
        <w:rPr>
          <w:noProof/>
        </w:rPr>
        <w:drawing>
          <wp:inline distT="0" distB="0" distL="0" distR="0" wp14:anchorId="21B71FAE" wp14:editId="09472C9B">
            <wp:extent cx="5400040" cy="331914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319145"/>
                    </a:xfrm>
                    <a:prstGeom prst="rect">
                      <a:avLst/>
                    </a:prstGeom>
                  </pic:spPr>
                </pic:pic>
              </a:graphicData>
            </a:graphic>
          </wp:inline>
        </w:drawing>
      </w:r>
    </w:p>
    <w:p w14:paraId="1C4748C4" w14:textId="77777777" w:rsidR="00BA2A8A" w:rsidRDefault="00BA2A8A" w:rsidP="00BA2A8A">
      <w:pPr>
        <w:ind w:left="220" w:hangingChars="100" w:hanging="220"/>
        <w:rPr>
          <w:rFonts w:ascii="UD デジタル 教科書体 NK-R" w:eastAsia="UD デジタル 教科書体 NK-R"/>
          <w:sz w:val="22"/>
        </w:rPr>
      </w:pPr>
    </w:p>
    <w:p w14:paraId="75BF3F06" w14:textId="5FFE34D4" w:rsidR="00BA2A8A" w:rsidRPr="00C56C1E"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13533" w:rsidRPr="00C56C1E">
        <w:rPr>
          <w:rFonts w:ascii="UD デジタル 教科書体 NK-R" w:eastAsia="UD デジタル 教科書体 NK-R" w:hint="eastAsia"/>
          <w:sz w:val="22"/>
        </w:rPr>
        <w:t>図１は</w:t>
      </w:r>
      <w:r w:rsidR="00513533" w:rsidRPr="00C56C1E">
        <w:rPr>
          <w:rFonts w:ascii="UD デジタル 教科書体 NK-R" w:eastAsia="UD デジタル 教科書体 NK-R"/>
          <w:sz w:val="22"/>
        </w:rPr>
        <w:t>GDPの産業別構成割合</w:t>
      </w:r>
      <w:r w:rsidR="00513533" w:rsidRPr="00C56C1E">
        <w:rPr>
          <w:rFonts w:ascii="UD デジタル 教科書体 NK-R" w:eastAsia="UD デジタル 教科書体 NK-R" w:hint="eastAsia"/>
          <w:sz w:val="22"/>
        </w:rPr>
        <w:t>である</w:t>
      </w:r>
      <w:r w:rsidR="00513533" w:rsidRPr="00C56C1E">
        <w:rPr>
          <w:rFonts w:ascii="UD デジタル 教科書体 NK-R" w:eastAsia="UD デジタル 教科書体 NK-R"/>
          <w:sz w:val="22"/>
        </w:rPr>
        <w:t>が、</w:t>
      </w:r>
      <w:r w:rsidRPr="00C56C1E">
        <w:rPr>
          <w:rFonts w:ascii="UD デジタル 教科書体 NK-R" w:eastAsia="UD デジタル 教科書体 NK-R" w:hint="eastAsia"/>
          <w:sz w:val="22"/>
        </w:rPr>
        <w:t>我が国における製造業の位置付けとして、</w:t>
      </w:r>
      <w:r w:rsidRPr="00C56C1E">
        <w:rPr>
          <w:rFonts w:ascii="UD デジタル 教科書体 NK-R" w:eastAsia="UD デジタル 教科書体 NK-R"/>
          <w:sz w:val="22"/>
        </w:rPr>
        <w:t>２００９年の製造業の</w:t>
      </w:r>
      <w:r w:rsidRPr="00C56C1E">
        <w:rPr>
          <w:rFonts w:ascii="UD デジタル 教科書体 NK-R" w:eastAsia="UD デジタル 教科書体 NK-R" w:hint="eastAsia"/>
          <w:sz w:val="22"/>
        </w:rPr>
        <w:t>割合</w:t>
      </w:r>
      <w:r w:rsidRPr="00C56C1E">
        <w:rPr>
          <w:rFonts w:ascii="UD デジタル 教科書体 NK-R" w:eastAsia="UD デジタル 教科書体 NK-R"/>
          <w:sz w:val="22"/>
        </w:rPr>
        <w:t>は１９％、２０１９年の製造業の割合は２０．３％となって</w:t>
      </w:r>
      <w:r w:rsidRPr="00C56C1E">
        <w:rPr>
          <w:rFonts w:ascii="UD デジタル 教科書体 NK-R" w:eastAsia="UD デジタル 教科書体 NK-R" w:hint="eastAsia"/>
          <w:sz w:val="22"/>
        </w:rPr>
        <w:t>おり</w:t>
      </w:r>
      <w:r w:rsidRPr="00C56C1E">
        <w:rPr>
          <w:rFonts w:ascii="UD デジタル 教科書体 NK-R" w:eastAsia="UD デジタル 教科書体 NK-R"/>
          <w:sz w:val="22"/>
        </w:rPr>
        <w:t>、日本において製造業は重要な基幹産業であ</w:t>
      </w:r>
      <w:r w:rsidRPr="00C56C1E">
        <w:rPr>
          <w:rFonts w:ascii="UD デジタル 教科書体 NK-R" w:eastAsia="UD デジタル 教科書体 NK-R" w:hint="eastAsia"/>
          <w:sz w:val="22"/>
        </w:rPr>
        <w:t>ると言える</w:t>
      </w:r>
      <w:r w:rsidRPr="00C56C1E">
        <w:rPr>
          <w:rFonts w:ascii="UD デジタル 教科書体 NK-R" w:eastAsia="UD デジタル 教科書体 NK-R"/>
          <w:sz w:val="22"/>
        </w:rPr>
        <w:t>。</w:t>
      </w:r>
    </w:p>
    <w:p w14:paraId="44E1AF62" w14:textId="1C674039" w:rsidR="00BA2A8A" w:rsidRPr="00C56C1E" w:rsidRDefault="00BA2A8A" w:rsidP="00BA2A8A">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また、図</w:t>
      </w:r>
      <w:r w:rsidR="00D922E1" w:rsidRPr="00C56C1E">
        <w:rPr>
          <w:rFonts w:ascii="UD デジタル 教科書体 NK-R" w:eastAsia="UD デジタル 教科書体 NK-R" w:hint="eastAsia"/>
          <w:sz w:val="22"/>
        </w:rPr>
        <w:t>２</w:t>
      </w:r>
      <w:r w:rsidRPr="00C56C1E">
        <w:rPr>
          <w:rFonts w:ascii="UD デジタル 教科書体 NK-R" w:eastAsia="UD デジタル 教科書体 NK-R" w:hint="eastAsia"/>
          <w:sz w:val="22"/>
        </w:rPr>
        <w:t>のとおり、国内の製造業就業者数について、</w:t>
      </w:r>
      <w:r w:rsidRPr="00C56C1E">
        <w:rPr>
          <w:rFonts w:ascii="UD デジタル 教科書体 NK-R" w:eastAsia="UD デジタル 教科書体 NK-R"/>
          <w:sz w:val="22"/>
        </w:rPr>
        <w:t>2002年の1</w:t>
      </w:r>
      <w:r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202万人から2020年</w:t>
      </w:r>
      <w:r w:rsidRPr="00C56C1E">
        <w:rPr>
          <w:rFonts w:ascii="UD デジタル 教科書体 NK-R" w:eastAsia="UD デジタル 教科書体 NK-R" w:hint="eastAsia"/>
          <w:sz w:val="22"/>
        </w:rPr>
        <w:t>は</w:t>
      </w:r>
      <w:r w:rsidRPr="00C56C1E">
        <w:rPr>
          <w:rFonts w:ascii="UD デジタル 教科書体 NK-R" w:eastAsia="UD デジタル 教科書体 NK-R"/>
          <w:sz w:val="22"/>
        </w:rPr>
        <w:t>1,045万人と、約20年間で157万人減少し</w:t>
      </w:r>
      <w:r w:rsidRPr="00C56C1E">
        <w:rPr>
          <w:rFonts w:ascii="UD デジタル 教科書体 NK-R" w:eastAsia="UD デジタル 教科書体 NK-R" w:hint="eastAsia"/>
          <w:sz w:val="22"/>
        </w:rPr>
        <w:t>ている</w:t>
      </w:r>
      <w:r w:rsidR="00513533" w:rsidRPr="00C56C1E">
        <w:rPr>
          <w:rFonts w:ascii="UD デジタル 教科書体 NK-R" w:eastAsia="UD デジタル 教科書体 NK-R" w:hint="eastAsia"/>
          <w:sz w:val="22"/>
        </w:rPr>
        <w:t>が</w:t>
      </w:r>
      <w:r w:rsidRPr="00C56C1E">
        <w:rPr>
          <w:rFonts w:ascii="UD デジタル 教科書体 NK-R" w:eastAsia="UD デジタル 教科書体 NK-R"/>
          <w:sz w:val="22"/>
        </w:rPr>
        <w:t>、</w:t>
      </w:r>
      <w:r w:rsidRPr="00C56C1E">
        <w:rPr>
          <w:rFonts w:ascii="UD デジタル 教科書体 NK-R" w:eastAsia="UD デジタル 教科書体 NK-R" w:hint="eastAsia"/>
          <w:sz w:val="22"/>
        </w:rPr>
        <w:t>引き続き大きな雇用を生んでいると言える</w:t>
      </w:r>
      <w:r w:rsidRPr="00C56C1E">
        <w:rPr>
          <w:rFonts w:ascii="UD デジタル 教科書体 NK-R" w:eastAsia="UD デジタル 教科書体 NK-R"/>
          <w:sz w:val="22"/>
        </w:rPr>
        <w:t>。</w:t>
      </w:r>
    </w:p>
    <w:p w14:paraId="21121327" w14:textId="71F2B374" w:rsidR="00BA2A8A" w:rsidRPr="00C56C1E" w:rsidRDefault="00BA2A8A" w:rsidP="00BA2A8A">
      <w:pPr>
        <w:ind w:left="220" w:hangingChars="100" w:hanging="220"/>
        <w:rPr>
          <w:rFonts w:ascii="UD デジタル 教科書体 NK-R" w:eastAsia="UD デジタル 教科書体 NK-R"/>
          <w:sz w:val="22"/>
        </w:rPr>
      </w:pP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加えて、厚生労働省が公表した「平成</w:t>
      </w:r>
      <w:r w:rsidRPr="00C56C1E">
        <w:rPr>
          <w:rFonts w:ascii="UD デジタル 教科書体 NK-R" w:eastAsia="UD デジタル 教科書体 NK-R"/>
          <w:sz w:val="22"/>
        </w:rPr>
        <w:t>25年版労働経済の分析</w:t>
      </w:r>
      <w:r w:rsidRPr="00C56C1E">
        <w:rPr>
          <w:rFonts w:ascii="UD デジタル 教科書体 NK-R" w:eastAsia="UD デジタル 教科書体 NK-R" w:hint="eastAsia"/>
          <w:sz w:val="22"/>
        </w:rPr>
        <w:t>」によると、図</w:t>
      </w:r>
      <w:r w:rsidR="00D922E1" w:rsidRPr="00C56C1E">
        <w:rPr>
          <w:rFonts w:ascii="UD デジタル 教科書体 NK-R" w:eastAsia="UD デジタル 教科書体 NK-R" w:hint="eastAsia"/>
          <w:sz w:val="22"/>
        </w:rPr>
        <w:t>３</w:t>
      </w:r>
      <w:r w:rsidRPr="00C56C1E">
        <w:rPr>
          <w:rFonts w:ascii="UD デジタル 教科書体 NK-R" w:eastAsia="UD デジタル 教科書体 NK-R" w:hint="eastAsia"/>
          <w:sz w:val="22"/>
        </w:rPr>
        <w:t>のとおり、製造業の輸出に関する部分だけを見ても、波及効果を通じてそれに関わる卸売業・小売業・倉庫業・輸送業などの非製造業への雇用</w:t>
      </w:r>
      <w:r w:rsidR="00513533" w:rsidRPr="00C56C1E">
        <w:rPr>
          <w:rFonts w:ascii="UD デジタル 教科書体 NK-R" w:eastAsia="UD デジタル 教科書体 NK-R" w:hint="eastAsia"/>
          <w:sz w:val="22"/>
        </w:rPr>
        <w:t>を</w:t>
      </w:r>
      <w:r w:rsidRPr="00C56C1E">
        <w:rPr>
          <w:rFonts w:ascii="UD デジタル 教科書体 NK-R" w:eastAsia="UD デジタル 教科書体 NK-R" w:hint="eastAsia"/>
          <w:sz w:val="22"/>
        </w:rPr>
        <w:t>創出しており、製造業の趨勢が日本の将来を左右するものと言っても過言ではない。</w:t>
      </w:r>
    </w:p>
    <w:p w14:paraId="4D757CC2" w14:textId="77777777" w:rsidR="00BA2A8A" w:rsidRDefault="00BA2A8A" w:rsidP="00BA2A8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2F400428" w14:textId="77777777"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sz w:val="22"/>
        </w:rPr>
        <w:lastRenderedPageBreak/>
        <w:t xml:space="preserve">   (</w:t>
      </w:r>
      <w:r>
        <w:rPr>
          <w:rFonts w:ascii="UD デジタル 教科書体 NK-R" w:eastAsia="UD デジタル 教科書体 NK-R" w:hint="eastAsia"/>
          <w:sz w:val="22"/>
        </w:rPr>
        <w:t>2)府における製造業の位置づけ</w:t>
      </w:r>
    </w:p>
    <w:p w14:paraId="45EC38AA" w14:textId="77777777" w:rsidR="00BA2A8A" w:rsidRPr="008856C0" w:rsidRDefault="00BA2A8A" w:rsidP="00BA2A8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6368" behindDoc="0" locked="0" layoutInCell="1" allowOverlap="1" wp14:anchorId="0A86FA59" wp14:editId="773ED91B">
                <wp:simplePos x="0" y="0"/>
                <wp:positionH relativeFrom="column">
                  <wp:posOffset>4653915</wp:posOffset>
                </wp:positionH>
                <wp:positionV relativeFrom="paragraph">
                  <wp:posOffset>111125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231D60"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6FA59" id="正方形/長方形 33" o:spid="_x0000_s1029" style="position:absolute;left:0;text-align:left;margin-left:366.45pt;margin-top:8.75pt;width:39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F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G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" fillcolor="#5b9bd5 [3204]" strokecolor="#1f4d78 [1604]" strokeweight="1pt">
                <v:textbox>
                  <w:txbxContent>
                    <w:p w14:paraId="3C231D60" w14:textId="77777777"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４</w:t>
                      </w:r>
                    </w:p>
                  </w:txbxContent>
                </v:textbox>
              </v:rect>
            </w:pict>
          </mc:Fallback>
        </mc:AlternateContent>
      </w:r>
      <w:r w:rsidR="003A3D0A">
        <w:rPr>
          <w:rFonts w:ascii="UD デジタル 教科書体 NK-R" w:eastAsia="UD デジタル 教科書体 NK-R"/>
          <w:noProof/>
          <w:sz w:val="22"/>
        </w:rPr>
        <w:drawing>
          <wp:inline distT="0" distB="0" distL="0" distR="0" wp14:anchorId="411BEA87" wp14:editId="6701117C">
            <wp:extent cx="5302885" cy="328595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4275" cy="3293011"/>
                    </a:xfrm>
                    <a:prstGeom prst="rect">
                      <a:avLst/>
                    </a:prstGeom>
                    <a:noFill/>
                    <a:ln>
                      <a:noFill/>
                    </a:ln>
                  </pic:spPr>
                </pic:pic>
              </a:graphicData>
            </a:graphic>
          </wp:inline>
        </w:drawing>
      </w:r>
    </w:p>
    <w:p w14:paraId="1246AC33" w14:textId="77777777" w:rsidR="00BA2A8A" w:rsidRDefault="00BA2A8A" w:rsidP="00BA2A8A">
      <w:pPr>
        <w:ind w:left="220" w:hangingChars="100" w:hanging="220"/>
        <w:rPr>
          <w:rFonts w:ascii="UD デジタル 教科書体 NK-R" w:eastAsia="UD デジタル 教科書体 NK-R"/>
          <w:sz w:val="22"/>
        </w:rPr>
      </w:pPr>
    </w:p>
    <w:p w14:paraId="3C48DD38" w14:textId="77777777" w:rsidR="00BA2A8A" w:rsidRPr="00510809"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４</w:t>
      </w:r>
      <w:r>
        <w:rPr>
          <w:rFonts w:ascii="UD デジタル 教科書体 NK-R" w:eastAsia="UD デジタル 教科書体 NK-R" w:hint="eastAsia"/>
          <w:sz w:val="22"/>
        </w:rPr>
        <w:t>は本府における製造業の位置付けを示している。本府では、「製造業事業所数」が1</w:t>
      </w:r>
      <w:r w:rsidR="007A3828">
        <w:rPr>
          <w:rFonts w:ascii="UD デジタル 教科書体 NK-R" w:eastAsia="UD デジタル 教科書体 NK-R"/>
          <w:sz w:val="22"/>
        </w:rPr>
        <w:t>5,5</w:t>
      </w:r>
      <w:r w:rsidR="007A3828">
        <w:rPr>
          <w:rFonts w:ascii="UD デジタル 教科書体 NK-R" w:eastAsia="UD デジタル 教科書体 NK-R" w:hint="eastAsia"/>
          <w:sz w:val="22"/>
        </w:rPr>
        <w:t>2</w:t>
      </w:r>
      <w:r>
        <w:rPr>
          <w:rFonts w:ascii="UD デジタル 教科書体 NK-R" w:eastAsia="UD デジタル 教科書体 NK-R"/>
          <w:sz w:val="22"/>
        </w:rPr>
        <w:t>2</w:t>
      </w:r>
      <w:r>
        <w:rPr>
          <w:rFonts w:ascii="UD デジタル 教科書体 NK-R" w:eastAsia="UD デジタル 教科書体 NK-R" w:hint="eastAsia"/>
          <w:sz w:val="22"/>
        </w:rPr>
        <w:t>事業所で全国１位、「製造業従業者数」が4</w:t>
      </w:r>
      <w:r>
        <w:rPr>
          <w:rFonts w:ascii="UD デジタル 教科書体 NK-R" w:eastAsia="UD デジタル 教科書体 NK-R"/>
          <w:sz w:val="22"/>
        </w:rPr>
        <w:t>44,362</w:t>
      </w:r>
      <w:r>
        <w:rPr>
          <w:rFonts w:ascii="UD デジタル 教科書体 NK-R" w:eastAsia="UD デジタル 教科書体 NK-R" w:hint="eastAsia"/>
          <w:sz w:val="22"/>
        </w:rPr>
        <w:t>人で全国２位、「製造品出荷額等」が1</w:t>
      </w:r>
      <w:r>
        <w:rPr>
          <w:rFonts w:ascii="UD デジタル 教科書体 NK-R" w:eastAsia="UD デジタル 教科書体 NK-R"/>
          <w:sz w:val="22"/>
        </w:rPr>
        <w:t>6</w:t>
      </w:r>
      <w:r>
        <w:rPr>
          <w:rFonts w:ascii="UD デジタル 教科書体 NK-R" w:eastAsia="UD デジタル 教科書体 NK-R" w:hint="eastAsia"/>
          <w:sz w:val="22"/>
        </w:rPr>
        <w:t>兆9</w:t>
      </w:r>
      <w:r>
        <w:rPr>
          <w:rFonts w:ascii="UD デジタル 教科書体 NK-R" w:eastAsia="UD デジタル 教科書体 NK-R"/>
          <w:sz w:val="22"/>
        </w:rPr>
        <w:t>,384</w:t>
      </w:r>
      <w:r>
        <w:rPr>
          <w:rFonts w:ascii="UD デジタル 教科書体 NK-R" w:eastAsia="UD デジタル 教科書体 NK-R" w:hint="eastAsia"/>
          <w:sz w:val="22"/>
        </w:rPr>
        <w:t>億円で全国４位となっており、どの観点から見ても、全国の中で本府が占めるシェアは非常に高い。</w:t>
      </w:r>
    </w:p>
    <w:p w14:paraId="525B8C21" w14:textId="77777777" w:rsidR="00BA2A8A" w:rsidRDefault="00BA2A8A" w:rsidP="00BA2A8A">
      <w:pPr>
        <w:ind w:left="220" w:hangingChars="100" w:hanging="220"/>
        <w:rPr>
          <w:rFonts w:ascii="UD デジタル 教科書体 NK-R" w:eastAsia="UD デジタル 教科書体 NK-R"/>
          <w:sz w:val="22"/>
        </w:rPr>
      </w:pPr>
    </w:p>
    <w:p w14:paraId="1D1B9F37" w14:textId="77777777" w:rsidR="00BA2A8A" w:rsidRDefault="00BA2A8A" w:rsidP="00BA2A8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47B7B08F" w14:textId="77777777" w:rsidR="00776ED8" w:rsidRDefault="00776ED8" w:rsidP="00556F36">
      <w:pPr>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２</w:t>
      </w:r>
      <w:r w:rsidRPr="00776ED8">
        <w:rPr>
          <w:rFonts w:ascii="UD デジタル 教科書体 NK-R" w:eastAsia="UD デジタル 教科書体 NK-R" w:hint="eastAsia"/>
          <w:b/>
          <w:sz w:val="22"/>
        </w:rPr>
        <w:t xml:space="preserve"> 府立工業系高等学校の変遷について</w:t>
      </w:r>
    </w:p>
    <w:p w14:paraId="6CFD44E6" w14:textId="77777777" w:rsidR="007C0A74" w:rsidRDefault="00D922E1" w:rsidP="00556F36">
      <w:pPr>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08416" behindDoc="0" locked="0" layoutInCell="1" allowOverlap="1" wp14:anchorId="2F08B716" wp14:editId="7C649630">
                <wp:simplePos x="0" y="0"/>
                <wp:positionH relativeFrom="column">
                  <wp:posOffset>4943475</wp:posOffset>
                </wp:positionH>
                <wp:positionV relativeFrom="paragraph">
                  <wp:posOffset>104140</wp:posOffset>
                </wp:positionV>
                <wp:extent cx="495300" cy="31432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E2E8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B716" id="正方形/長方形 43" o:spid="_x0000_s1030" style="position:absolute;left:0;text-align:left;margin-left:389.25pt;margin-top:8.2pt;width:39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jR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H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" fillcolor="#5b9bd5 [3204]" strokecolor="#1f4d78 [1604]" strokeweight="1pt">
                <v:textbox>
                  <w:txbxContent>
                    <w:p w14:paraId="45FE2E8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txbxContent>
                </v:textbox>
              </v:rect>
            </w:pict>
          </mc:Fallback>
        </mc:AlternateContent>
      </w:r>
    </w:p>
    <w:p w14:paraId="4B491B6C" w14:textId="77777777" w:rsidR="007C0A74" w:rsidRPr="00776ED8" w:rsidRDefault="00BC4825" w:rsidP="00556F36">
      <w:pPr>
        <w:rPr>
          <w:rFonts w:ascii="UD デジタル 教科書体 NK-R" w:eastAsia="UD デジタル 教科書体 NK-R"/>
          <w:b/>
          <w:sz w:val="18"/>
        </w:rPr>
      </w:pPr>
      <w:r>
        <w:rPr>
          <w:rFonts w:ascii="UD デジタル 教科書体 NK-R" w:eastAsia="UD デジタル 教科書体 NK-R"/>
          <w:b/>
          <w:noProof/>
          <w:sz w:val="18"/>
        </w:rPr>
        <w:drawing>
          <wp:inline distT="0" distB="0" distL="0" distR="0" wp14:anchorId="39E2AF6A" wp14:editId="487058A3">
            <wp:extent cx="5566410" cy="3369803"/>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321" cy="3378224"/>
                    </a:xfrm>
                    <a:prstGeom prst="rect">
                      <a:avLst/>
                    </a:prstGeom>
                    <a:noFill/>
                    <a:ln>
                      <a:noFill/>
                    </a:ln>
                  </pic:spPr>
                </pic:pic>
              </a:graphicData>
            </a:graphic>
          </wp:inline>
        </w:drawing>
      </w:r>
    </w:p>
    <w:p w14:paraId="4EADDF6A" w14:textId="77777777" w:rsidR="008A7B7F" w:rsidRDefault="008A7B7F" w:rsidP="00556F36">
      <w:pPr>
        <w:rPr>
          <w:rFonts w:ascii="UD デジタル 教科書体 NK-R" w:eastAsia="UD デジタル 教科書体 NK-R"/>
          <w:sz w:val="22"/>
        </w:rPr>
      </w:pPr>
    </w:p>
    <w:p w14:paraId="7F60D5E6" w14:textId="77777777" w:rsidR="0024653F" w:rsidRDefault="0024653F" w:rsidP="00BE4503">
      <w:pPr>
        <w:ind w:left="220" w:hangingChars="100" w:hanging="220"/>
        <w:rPr>
          <w:rFonts w:ascii="UD デジタル 教科書体 NK-R" w:eastAsia="UD デジタル 教科書体 NK-R"/>
          <w:sz w:val="22"/>
        </w:rPr>
      </w:pPr>
    </w:p>
    <w:p w14:paraId="40FAC414" w14:textId="77777777" w:rsidR="00AB35A1" w:rsidRDefault="008A7B7F" w:rsidP="00BE4503">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E4503">
        <w:rPr>
          <w:rFonts w:ascii="UD デジタル 教科書体 NK-R" w:eastAsia="UD デジタル 教科書体 NK-R"/>
          <w:sz w:val="22"/>
        </w:rPr>
        <w:t xml:space="preserve">  </w:t>
      </w:r>
      <w:r w:rsidR="00B063B4" w:rsidRPr="00B063B4">
        <w:rPr>
          <w:rFonts w:ascii="UD デジタル 教科書体 NK-R" w:eastAsia="UD デジタル 教科書体 NK-R" w:hint="eastAsia"/>
          <w:sz w:val="22"/>
        </w:rPr>
        <w:t>府立の工業系高等学校</w:t>
      </w:r>
      <w:r w:rsidR="00B54FEA">
        <w:rPr>
          <w:rFonts w:ascii="UD デジタル 教科書体 NK-R" w:eastAsia="UD デジタル 教科書体 NK-R" w:hint="eastAsia"/>
          <w:sz w:val="22"/>
        </w:rPr>
        <w:t>は</w:t>
      </w:r>
      <w:r w:rsidR="00B063B4">
        <w:rPr>
          <w:rFonts w:ascii="UD デジタル 教科書体 NK-R" w:eastAsia="UD デジタル 教科書体 NK-R" w:hint="eastAsia"/>
          <w:sz w:val="22"/>
        </w:rPr>
        <w:t>、</w:t>
      </w:r>
      <w:r w:rsidR="00B063B4" w:rsidRPr="00B063B4">
        <w:rPr>
          <w:rFonts w:ascii="UD デジタル 教科書体 NK-R" w:eastAsia="UD デジタル 教科書体 NK-R" w:hint="eastAsia"/>
          <w:sz w:val="22"/>
        </w:rPr>
        <w:t>平成１７年度以前</w:t>
      </w:r>
      <w:r w:rsidR="00B063B4">
        <w:rPr>
          <w:rFonts w:ascii="UD デジタル 教科書体 NK-R" w:eastAsia="UD デジタル 教科書体 NK-R" w:hint="eastAsia"/>
          <w:sz w:val="22"/>
        </w:rPr>
        <w:t>は</w:t>
      </w:r>
      <w:r w:rsidR="00B54FEA">
        <w:rPr>
          <w:rFonts w:ascii="UD デジタル 教科書体 NK-R" w:eastAsia="UD デジタル 教科書体 NK-R" w:hint="eastAsia"/>
          <w:sz w:val="22"/>
        </w:rPr>
        <w:t>1</w:t>
      </w:r>
      <w:r w:rsidR="00B54FEA">
        <w:rPr>
          <w:rFonts w:ascii="UD デジタル 教科書体 NK-R" w:eastAsia="UD デジタル 教科書体 NK-R"/>
          <w:sz w:val="22"/>
        </w:rPr>
        <w:t>2</w:t>
      </w:r>
      <w:r w:rsidR="00B54FEA">
        <w:rPr>
          <w:rFonts w:ascii="UD デジタル 教科書体 NK-R" w:eastAsia="UD デジタル 教科書体 NK-R" w:hint="eastAsia"/>
          <w:sz w:val="22"/>
        </w:rPr>
        <w:t>校の</w:t>
      </w:r>
      <w:r w:rsidR="00B063B4">
        <w:rPr>
          <w:rFonts w:ascii="UD デジタル 教科書体 NK-R" w:eastAsia="UD デジタル 教科書体 NK-R" w:hint="eastAsia"/>
          <w:sz w:val="22"/>
        </w:rPr>
        <w:t>工業高等学校が</w:t>
      </w:r>
      <w:r w:rsidR="00B54FEA">
        <w:rPr>
          <w:rFonts w:ascii="UD デジタル 教科書体 NK-R" w:eastAsia="UD デジタル 教科書体 NK-R" w:hint="eastAsia"/>
          <w:sz w:val="22"/>
        </w:rPr>
        <w:t>設置されてい</w:t>
      </w:r>
      <w:r w:rsidR="009A6E3B">
        <w:rPr>
          <w:rFonts w:ascii="UD デジタル 教科書体 NK-R" w:eastAsia="UD デジタル 教科書体 NK-R" w:hint="eastAsia"/>
          <w:sz w:val="22"/>
        </w:rPr>
        <w:t>た</w:t>
      </w:r>
      <w:r w:rsidR="00B063B4">
        <w:rPr>
          <w:rFonts w:ascii="UD デジタル 教科書体 NK-R" w:eastAsia="UD デジタル 教科書体 NK-R" w:hint="eastAsia"/>
          <w:sz w:val="22"/>
        </w:rPr>
        <w:t>が、</w:t>
      </w:r>
      <w:r w:rsidR="00B063B4" w:rsidRPr="00B063B4">
        <w:rPr>
          <w:rFonts w:ascii="UD デジタル 教科書体 NK-R" w:eastAsia="UD デジタル 教科書体 NK-R" w:hint="eastAsia"/>
          <w:sz w:val="22"/>
        </w:rPr>
        <w:t>平成１７年度</w:t>
      </w:r>
      <w:r w:rsidR="00B063B4">
        <w:rPr>
          <w:rFonts w:ascii="UD デジタル 教科書体 NK-R" w:eastAsia="UD デジタル 教科書体 NK-R" w:hint="eastAsia"/>
          <w:sz w:val="22"/>
        </w:rPr>
        <w:t>の改編において、</w:t>
      </w:r>
      <w:r w:rsidR="00B54FEA">
        <w:rPr>
          <w:rFonts w:ascii="UD デジタル 教科書体 NK-R" w:eastAsia="UD デジタル 教科書体 NK-R" w:hint="eastAsia"/>
          <w:sz w:val="22"/>
        </w:rPr>
        <w:t>工業高等学校を</w:t>
      </w:r>
      <w:r w:rsidR="00B063B4">
        <w:rPr>
          <w:rFonts w:ascii="UD デジタル 教科書体 NK-R" w:eastAsia="UD デジタル 教科書体 NK-R" w:hint="eastAsia"/>
          <w:sz w:val="22"/>
        </w:rPr>
        <w:t>1</w:t>
      </w:r>
      <w:r w:rsidR="00B063B4">
        <w:rPr>
          <w:rFonts w:ascii="UD デジタル 教科書体 NK-R" w:eastAsia="UD デジタル 教科書体 NK-R"/>
          <w:sz w:val="22"/>
        </w:rPr>
        <w:t>2</w:t>
      </w:r>
      <w:r w:rsidR="00B063B4">
        <w:rPr>
          <w:rFonts w:ascii="UD デジタル 教科書体 NK-R" w:eastAsia="UD デジタル 教科書体 NK-R" w:hint="eastAsia"/>
          <w:sz w:val="22"/>
        </w:rPr>
        <w:t>校から９校</w:t>
      </w:r>
      <w:r w:rsidR="00B54FEA">
        <w:rPr>
          <w:rFonts w:ascii="UD デジタル 教科書体 NK-R" w:eastAsia="UD デジタル 教科書体 NK-R" w:hint="eastAsia"/>
          <w:sz w:val="22"/>
        </w:rPr>
        <w:t>とした上で、</w:t>
      </w:r>
      <w:r w:rsidR="00B063B4" w:rsidRPr="00B063B4">
        <w:rPr>
          <w:rFonts w:ascii="UD デジタル 教科書体 NK-R" w:eastAsia="UD デジタル 教科書体 NK-R" w:hint="eastAsia"/>
          <w:sz w:val="22"/>
        </w:rPr>
        <w:t>工科</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に改編し、入学者</w:t>
      </w:r>
      <w:r w:rsidR="00B063B4">
        <w:rPr>
          <w:rFonts w:ascii="UD デジタル 教科書体 NK-R" w:eastAsia="UD デジタル 教科書体 NK-R" w:hint="eastAsia"/>
          <w:sz w:val="22"/>
        </w:rPr>
        <w:t>選抜</w:t>
      </w:r>
      <w:r w:rsidR="00B54FEA">
        <w:rPr>
          <w:rFonts w:ascii="UD デジタル 教科書体 NK-R" w:eastAsia="UD デジタル 教科書体 NK-R" w:hint="eastAsia"/>
          <w:sz w:val="22"/>
        </w:rPr>
        <w:t>を</w:t>
      </w:r>
      <w:r w:rsidR="00B063B4" w:rsidRPr="00B063B4">
        <w:rPr>
          <w:rFonts w:ascii="UD デジタル 教科書体 NK-R" w:eastAsia="UD デジタル 教科書体 NK-R" w:hint="eastAsia"/>
          <w:sz w:val="22"/>
        </w:rPr>
        <w:t>学科</w:t>
      </w:r>
      <w:r w:rsidR="00B063B4">
        <w:rPr>
          <w:rFonts w:ascii="UD デジタル 教科書体 NK-R" w:eastAsia="UD デジタル 教科書体 NK-R" w:hint="eastAsia"/>
          <w:sz w:val="22"/>
        </w:rPr>
        <w:t>別募集から</w:t>
      </w:r>
      <w:r w:rsidR="00B063B4" w:rsidRPr="00B063B4">
        <w:rPr>
          <w:rFonts w:ascii="UD デジタル 教科書体 NK-R" w:eastAsia="UD デジタル 教科書体 NK-R" w:hint="eastAsia"/>
          <w:sz w:val="22"/>
        </w:rPr>
        <w:t>学科</w:t>
      </w:r>
      <w:r w:rsidR="00B063B4">
        <w:rPr>
          <w:rFonts w:ascii="UD デジタル 教科書体 NK-R" w:eastAsia="UD デジタル 教科書体 NK-R" w:hint="eastAsia"/>
          <w:sz w:val="22"/>
        </w:rPr>
        <w:t>を</w:t>
      </w:r>
      <w:r w:rsidR="00B063B4" w:rsidRPr="00B063B4">
        <w:rPr>
          <w:rFonts w:ascii="UD デジタル 教科書体 NK-R" w:eastAsia="UD デジタル 教科書体 NK-R" w:hint="eastAsia"/>
          <w:sz w:val="22"/>
        </w:rPr>
        <w:t>区別せず募集</w:t>
      </w:r>
      <w:r w:rsidR="00B063B4">
        <w:rPr>
          <w:rFonts w:ascii="UD デジタル 教科書体 NK-R" w:eastAsia="UD デジタル 教科書体 NK-R" w:hint="eastAsia"/>
          <w:sz w:val="22"/>
        </w:rPr>
        <w:t>する</w:t>
      </w:r>
      <w:r w:rsidR="00B54FEA">
        <w:rPr>
          <w:rFonts w:ascii="UD デジタル 教科書体 NK-R" w:eastAsia="UD デジタル 教科書体 NK-R" w:hint="eastAsia"/>
          <w:sz w:val="22"/>
        </w:rPr>
        <w:t>総合募集と</w:t>
      </w:r>
      <w:r w:rsidR="009A6E3B">
        <w:rPr>
          <w:rFonts w:ascii="UD デジタル 教科書体 NK-R" w:eastAsia="UD デジタル 教科書体 NK-R" w:hint="eastAsia"/>
          <w:sz w:val="22"/>
        </w:rPr>
        <w:t>し</w:t>
      </w:r>
      <w:r w:rsidR="00B063B4">
        <w:rPr>
          <w:rFonts w:ascii="UD デジタル 教科書体 NK-R" w:eastAsia="UD デジタル 教科書体 NK-R" w:hint="eastAsia"/>
          <w:sz w:val="22"/>
        </w:rPr>
        <w:t>た。</w:t>
      </w:r>
      <w:r w:rsidR="00B063B4" w:rsidRPr="00B063B4">
        <w:rPr>
          <w:rFonts w:ascii="UD デジタル 教科書体 NK-R" w:eastAsia="UD デジタル 教科書体 NK-R" w:hint="eastAsia"/>
          <w:sz w:val="22"/>
        </w:rPr>
        <w:t>平成２６年度から</w:t>
      </w:r>
      <w:r w:rsidR="00B063B4">
        <w:rPr>
          <w:rFonts w:ascii="UD デジタル 教科書体 NK-R" w:eastAsia="UD デジタル 教科書体 NK-R" w:hint="eastAsia"/>
          <w:sz w:val="22"/>
        </w:rPr>
        <w:t>は、</w:t>
      </w:r>
      <w:r w:rsidR="00B54FEA">
        <w:rPr>
          <w:rFonts w:ascii="UD デジタル 教科書体 NK-R" w:eastAsia="UD デジタル 教科書体 NK-R" w:hint="eastAsia"/>
          <w:sz w:val="22"/>
        </w:rPr>
        <w:t>９校の工科</w:t>
      </w:r>
      <w:r w:rsidR="00AB35A1">
        <w:rPr>
          <w:rFonts w:ascii="UD デジタル 教科書体 NK-R" w:eastAsia="UD デジタル 教科書体 NK-R" w:hint="eastAsia"/>
          <w:sz w:val="22"/>
        </w:rPr>
        <w:t>高等学校を高大連携重点型・実践的技能養成重点型・地域産業連携重点型の</w:t>
      </w:r>
      <w:r w:rsidR="00B063B4" w:rsidRPr="00B063B4">
        <w:rPr>
          <w:rFonts w:ascii="UD デジタル 教科書体 NK-R" w:eastAsia="UD デジタル 教科書体 NK-R" w:hint="eastAsia"/>
          <w:sz w:val="22"/>
        </w:rPr>
        <w:t>３つのタイプに分類し特色化を図</w:t>
      </w:r>
      <w:r w:rsidR="00B063B4">
        <w:rPr>
          <w:rFonts w:ascii="UD デジタル 教科書体 NK-R" w:eastAsia="UD デジタル 教科書体 NK-R" w:hint="eastAsia"/>
          <w:sz w:val="22"/>
        </w:rPr>
        <w:t>って</w:t>
      </w:r>
      <w:r w:rsidR="009A6E3B">
        <w:rPr>
          <w:rFonts w:ascii="UD デジタル 教科書体 NK-R" w:eastAsia="UD デジタル 教科書体 NK-R" w:hint="eastAsia"/>
          <w:sz w:val="22"/>
        </w:rPr>
        <w:t>き</w:t>
      </w:r>
      <w:r w:rsidR="00B063B4">
        <w:rPr>
          <w:rFonts w:ascii="UD デジタル 教科書体 NK-R" w:eastAsia="UD デジタル 教科書体 NK-R" w:hint="eastAsia"/>
          <w:sz w:val="22"/>
        </w:rPr>
        <w:t>た。</w:t>
      </w:r>
      <w:r w:rsidR="00B063B4" w:rsidRPr="00B063B4">
        <w:rPr>
          <w:rFonts w:ascii="UD デジタル 教科書体 NK-R" w:eastAsia="UD デジタル 教科書体 NK-R" w:hint="eastAsia"/>
          <w:sz w:val="22"/>
        </w:rPr>
        <w:t>令和４年度に</w:t>
      </w:r>
      <w:r w:rsidR="00B063B4">
        <w:rPr>
          <w:rFonts w:ascii="UD デジタル 教科書体 NK-R" w:eastAsia="UD デジタル 教科書体 NK-R" w:hint="eastAsia"/>
          <w:sz w:val="22"/>
        </w:rPr>
        <w:t>は</w:t>
      </w:r>
      <w:r w:rsidR="00B063B4" w:rsidRPr="00B063B4">
        <w:rPr>
          <w:rFonts w:ascii="UD デジタル 教科書体 NK-R" w:eastAsia="UD デジタル 教科書体 NK-R" w:hint="eastAsia"/>
          <w:sz w:val="22"/>
        </w:rPr>
        <w:t>大阪市立</w:t>
      </w:r>
      <w:r w:rsidR="00B063B4">
        <w:rPr>
          <w:rFonts w:ascii="UD デジタル 教科書体 NK-R" w:eastAsia="UD デジタル 教科書体 NK-R" w:hint="eastAsia"/>
          <w:sz w:val="22"/>
        </w:rPr>
        <w:t>の</w:t>
      </w:r>
      <w:r w:rsidR="00B063B4" w:rsidRPr="00B063B4">
        <w:rPr>
          <w:rFonts w:ascii="UD デジタル 教科書体 NK-R" w:eastAsia="UD デジタル 教科書体 NK-R" w:hint="eastAsia"/>
          <w:sz w:val="22"/>
        </w:rPr>
        <w:t>高等学校</w:t>
      </w:r>
      <w:r w:rsidR="00B063B4">
        <w:rPr>
          <w:rFonts w:ascii="UD デジタル 教科書体 NK-R" w:eastAsia="UD デジタル 教科書体 NK-R" w:hint="eastAsia"/>
          <w:sz w:val="22"/>
        </w:rPr>
        <w:t>が</w:t>
      </w:r>
      <w:r w:rsidR="00B063B4" w:rsidRPr="00B063B4">
        <w:rPr>
          <w:rFonts w:ascii="UD デジタル 教科書体 NK-R" w:eastAsia="UD デジタル 教科書体 NK-R" w:hint="eastAsia"/>
          <w:sz w:val="22"/>
        </w:rPr>
        <w:t>大阪府へ移管</w:t>
      </w:r>
      <w:r w:rsidR="00B063B4">
        <w:rPr>
          <w:rFonts w:ascii="UD デジタル 教科書体 NK-R" w:eastAsia="UD デジタル 教科書体 NK-R" w:hint="eastAsia"/>
          <w:sz w:val="22"/>
        </w:rPr>
        <w:t>されたこと</w:t>
      </w:r>
      <w:r w:rsidR="00B063B4" w:rsidRPr="00B063B4">
        <w:rPr>
          <w:rFonts w:ascii="UD デジタル 教科書体 NK-R" w:eastAsia="UD デジタル 教科書体 NK-R" w:hint="eastAsia"/>
          <w:sz w:val="22"/>
        </w:rPr>
        <w:t>により、都島工業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、東淀工業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、生野工業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、泉尾工業</w:t>
      </w:r>
      <w:r w:rsidR="00B063B4">
        <w:rPr>
          <w:rFonts w:ascii="UD デジタル 教科書体 NK-R" w:eastAsia="UD デジタル 教科書体 NK-R" w:hint="eastAsia"/>
          <w:sz w:val="22"/>
        </w:rPr>
        <w:t>高等学校</w:t>
      </w:r>
      <w:r w:rsidR="006C273A">
        <w:rPr>
          <w:rFonts w:ascii="UD デジタル 教科書体 NK-R" w:eastAsia="UD デジタル 教科書体 NK-R" w:hint="eastAsia"/>
          <w:sz w:val="22"/>
        </w:rPr>
        <w:t>、工芸高等学校</w:t>
      </w:r>
      <w:r w:rsidR="00B063B4" w:rsidRPr="00B063B4">
        <w:rPr>
          <w:rFonts w:ascii="UD デジタル 教科書体 NK-R" w:eastAsia="UD デジタル 教科書体 NK-R" w:hint="eastAsia"/>
          <w:sz w:val="22"/>
        </w:rPr>
        <w:t>が府立となり、</w:t>
      </w:r>
      <w:r w:rsidR="0077019F">
        <w:rPr>
          <w:rFonts w:ascii="UD デジタル 教科書体 NK-R" w:eastAsia="UD デジタル 教科書体 NK-R" w:hint="eastAsia"/>
          <w:sz w:val="22"/>
        </w:rPr>
        <w:t>令和４年４月時点で</w:t>
      </w:r>
      <w:r w:rsidR="006C273A">
        <w:rPr>
          <w:rFonts w:ascii="UD デジタル 教科書体 NK-R" w:eastAsia="UD デジタル 教科書体 NK-R" w:hint="eastAsia"/>
          <w:sz w:val="22"/>
        </w:rPr>
        <w:t>府立の工業系高等学校が１4</w:t>
      </w:r>
      <w:r w:rsidR="00B063B4" w:rsidRPr="00B063B4">
        <w:rPr>
          <w:rFonts w:ascii="UD デジタル 教科書体 NK-R" w:eastAsia="UD デジタル 教科書体 NK-R" w:hint="eastAsia"/>
          <w:sz w:val="22"/>
        </w:rPr>
        <w:t>校にな</w:t>
      </w:r>
      <w:r w:rsidR="009A6E3B">
        <w:rPr>
          <w:rFonts w:ascii="UD デジタル 教科書体 NK-R" w:eastAsia="UD デジタル 教科書体 NK-R" w:hint="eastAsia"/>
          <w:sz w:val="22"/>
        </w:rPr>
        <w:t>っ</w:t>
      </w:r>
      <w:r w:rsidR="00B063B4" w:rsidRPr="00B063B4">
        <w:rPr>
          <w:rFonts w:ascii="UD デジタル 教科書体 NK-R" w:eastAsia="UD デジタル 教科書体 NK-R" w:hint="eastAsia"/>
          <w:sz w:val="22"/>
        </w:rPr>
        <w:t>た。</w:t>
      </w:r>
    </w:p>
    <w:p w14:paraId="6F40FFEA" w14:textId="77777777" w:rsidR="00776ED8" w:rsidRDefault="00B063B4" w:rsidP="00AB35A1">
      <w:pPr>
        <w:ind w:leftChars="100" w:left="210" w:firstLineChars="100" w:firstLine="220"/>
        <w:rPr>
          <w:rFonts w:ascii="UD デジタル 教科書体 NK-R" w:eastAsia="UD デジタル 教科書体 NK-R"/>
          <w:sz w:val="22"/>
        </w:rPr>
      </w:pPr>
      <w:r w:rsidRPr="00B063B4">
        <w:rPr>
          <w:rFonts w:ascii="UD デジタル 教科書体 NK-R" w:eastAsia="UD デジタル 教科書体 NK-R" w:hint="eastAsia"/>
          <w:sz w:val="22"/>
        </w:rPr>
        <w:t>なお、東淀工業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、生野工業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、泉尾工業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につ</w:t>
      </w:r>
      <w:r w:rsidR="00B54FEA">
        <w:rPr>
          <w:rFonts w:ascii="UD デジタル 教科書体 NK-R" w:eastAsia="UD デジタル 教科書体 NK-R" w:hint="eastAsia"/>
          <w:sz w:val="22"/>
        </w:rPr>
        <w:t>い</w:t>
      </w:r>
      <w:r w:rsidRPr="00B063B4">
        <w:rPr>
          <w:rFonts w:ascii="UD デジタル 教科書体 NK-R" w:eastAsia="UD デジタル 教科書体 NK-R" w:hint="eastAsia"/>
          <w:sz w:val="22"/>
        </w:rPr>
        <w:t>ては</w:t>
      </w:r>
      <w:r w:rsidR="00B54FEA">
        <w:rPr>
          <w:rFonts w:ascii="UD デジタル 教科書体 NK-R" w:eastAsia="UD デジタル 教科書体 NK-R" w:hint="eastAsia"/>
          <w:sz w:val="22"/>
        </w:rPr>
        <w:t>、</w:t>
      </w:r>
      <w:r w:rsidRPr="00B063B4">
        <w:rPr>
          <w:rFonts w:ascii="UD デジタル 教科書体 NK-R" w:eastAsia="UD デジタル 教科書体 NK-R" w:hint="eastAsia"/>
          <w:sz w:val="22"/>
        </w:rPr>
        <w:t>今後統合し、東淀工業</w:t>
      </w:r>
      <w:r w:rsidR="00384E39">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の敷地に新工業系</w:t>
      </w:r>
      <w:r>
        <w:rPr>
          <w:rFonts w:ascii="UD デジタル 教科書体 NK-R" w:eastAsia="UD デジタル 教科書体 NK-R" w:hint="eastAsia"/>
          <w:sz w:val="22"/>
        </w:rPr>
        <w:t>高等学校（仮称）を設置する</w:t>
      </w:r>
      <w:r w:rsidR="009A6E3B">
        <w:rPr>
          <w:rFonts w:ascii="UD デジタル 教科書体 NK-R" w:eastAsia="UD デジタル 教科書体 NK-R" w:hint="eastAsia"/>
          <w:sz w:val="22"/>
        </w:rPr>
        <w:t>ことが決まっている</w:t>
      </w:r>
      <w:r w:rsidR="00776ED8">
        <w:rPr>
          <w:rFonts w:ascii="UD デジタル 教科書体 NK-R" w:eastAsia="UD デジタル 教科書体 NK-R" w:hint="eastAsia"/>
          <w:sz w:val="22"/>
        </w:rPr>
        <w:t>。</w:t>
      </w:r>
    </w:p>
    <w:p w14:paraId="2BA6AD3E" w14:textId="77777777" w:rsidR="00776ED8" w:rsidRDefault="00776ED8">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3450F978" w14:textId="77777777" w:rsidR="00125C09" w:rsidRDefault="00776ED8" w:rsidP="00556F36">
      <w:pPr>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３</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府内公立中学校卒業者数</w:t>
      </w:r>
      <w:r w:rsidR="007243AB">
        <w:rPr>
          <w:rFonts w:ascii="UD デジタル 教科書体 NK-R" w:eastAsia="UD デジタル 教科書体 NK-R" w:hint="eastAsia"/>
          <w:b/>
          <w:sz w:val="22"/>
        </w:rPr>
        <w:t>や</w:t>
      </w:r>
      <w:r w:rsidR="002810C7">
        <w:rPr>
          <w:rFonts w:ascii="UD デジタル 教科書体 NK-R" w:eastAsia="UD デジタル 教科書体 NK-R" w:hint="eastAsia"/>
          <w:b/>
          <w:sz w:val="22"/>
        </w:rPr>
        <w:t>本府における工業系高等学校の志願者数等</w:t>
      </w:r>
      <w:r w:rsidRPr="00776ED8">
        <w:rPr>
          <w:rFonts w:ascii="UD デジタル 教科書体 NK-R" w:eastAsia="UD デジタル 教科書体 NK-R" w:hint="eastAsia"/>
          <w:b/>
          <w:sz w:val="22"/>
        </w:rPr>
        <w:t>について</w:t>
      </w:r>
    </w:p>
    <w:p w14:paraId="217F312F" w14:textId="77777777" w:rsidR="001633A6" w:rsidRDefault="00D922E1" w:rsidP="00556F36">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0464" behindDoc="0" locked="0" layoutInCell="1" allowOverlap="1" wp14:anchorId="19054AF8" wp14:editId="7B19D931">
                <wp:simplePos x="0" y="0"/>
                <wp:positionH relativeFrom="column">
                  <wp:posOffset>4610100</wp:posOffset>
                </wp:positionH>
                <wp:positionV relativeFrom="paragraph">
                  <wp:posOffset>46990</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CA13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54AF8" id="正方形/長方形 44" o:spid="_x0000_s1031" style="position:absolute;left:0;text-align:left;margin-left:363pt;margin-top:3.7pt;width:39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" fillcolor="#5b9bd5 [3204]" strokecolor="#1f4d78 [1604]" strokeweight="1pt">
                <v:textbox>
                  <w:txbxContent>
                    <w:p w14:paraId="2DCCA131"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６</w:t>
                      </w:r>
                    </w:p>
                  </w:txbxContent>
                </v:textbox>
              </v:rect>
            </w:pict>
          </mc:Fallback>
        </mc:AlternateContent>
      </w:r>
      <w:r w:rsidR="001633A6">
        <w:rPr>
          <w:rFonts w:ascii="UD デジタル 教科書体 NK-R" w:eastAsia="UD デジタル 教科書体 NK-R" w:hint="eastAsia"/>
          <w:sz w:val="22"/>
        </w:rPr>
        <w:t xml:space="preserve"> </w:t>
      </w:r>
      <w:r w:rsidR="001633A6">
        <w:rPr>
          <w:rFonts w:ascii="UD デジタル 教科書体 NK-R" w:eastAsia="UD デジタル 教科書体 NK-R"/>
          <w:sz w:val="22"/>
        </w:rPr>
        <w:t xml:space="preserve">  (1)</w:t>
      </w:r>
      <w:r w:rsidR="001633A6" w:rsidRPr="001633A6">
        <w:rPr>
          <w:rFonts w:ascii="UD デジタル 教科書体 NK-R" w:eastAsia="UD デジタル 教科書体 NK-R" w:hint="eastAsia"/>
          <w:sz w:val="22"/>
        </w:rPr>
        <w:t>府内公立中学校卒業者数の推移について</w:t>
      </w:r>
    </w:p>
    <w:p w14:paraId="278EA195" w14:textId="77777777" w:rsidR="00943A4D" w:rsidRPr="001633A6" w:rsidRDefault="00BC4825" w:rsidP="00556F36">
      <w:pPr>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29AE297C" wp14:editId="197A371E">
            <wp:extent cx="5540049" cy="3592195"/>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2059" cy="3599982"/>
                    </a:xfrm>
                    <a:prstGeom prst="rect">
                      <a:avLst/>
                    </a:prstGeom>
                    <a:noFill/>
                    <a:ln>
                      <a:noFill/>
                    </a:ln>
                  </pic:spPr>
                </pic:pic>
              </a:graphicData>
            </a:graphic>
          </wp:inline>
        </w:drawing>
      </w:r>
    </w:p>
    <w:p w14:paraId="25D98BE0" w14:textId="77777777" w:rsidR="0024653F" w:rsidRDefault="0024653F" w:rsidP="00BE4503">
      <w:pPr>
        <w:ind w:left="220" w:hangingChars="100" w:hanging="220"/>
        <w:rPr>
          <w:rFonts w:ascii="UD デジタル 教科書体 NK-R" w:eastAsia="UD デジタル 教科書体 NK-R"/>
          <w:sz w:val="22"/>
        </w:rPr>
      </w:pPr>
    </w:p>
    <w:p w14:paraId="25D7D370" w14:textId="77777777" w:rsidR="00776ED8" w:rsidRDefault="00ED5C96" w:rsidP="00BE4503">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E4503">
        <w:rPr>
          <w:rFonts w:ascii="UD デジタル 教科書体 NK-R" w:eastAsia="UD デジタル 教科書体 NK-R"/>
          <w:sz w:val="22"/>
        </w:rPr>
        <w:t xml:space="preserve">  </w:t>
      </w:r>
      <w:r>
        <w:rPr>
          <w:rFonts w:ascii="UD デジタル 教科書体 NK-R" w:eastAsia="UD デジタル 教科書体 NK-R" w:hint="eastAsia"/>
          <w:sz w:val="22"/>
        </w:rPr>
        <w:t>大</w:t>
      </w:r>
      <w:r w:rsidRPr="00ED5C96">
        <w:rPr>
          <w:rFonts w:ascii="UD デジタル 教科書体 NK-R" w:eastAsia="UD デジタル 教科書体 NK-R" w:hint="eastAsia"/>
          <w:sz w:val="22"/>
        </w:rPr>
        <w:t>阪府の公立中学校卒業者数につ</w:t>
      </w:r>
      <w:r w:rsidR="007A64FB">
        <w:rPr>
          <w:rFonts w:ascii="UD デジタル 教科書体 NK-R" w:eastAsia="UD デジタル 教科書体 NK-R" w:hint="eastAsia"/>
          <w:sz w:val="22"/>
        </w:rPr>
        <w:t>い</w:t>
      </w:r>
      <w:r w:rsidRPr="00ED5C96">
        <w:rPr>
          <w:rFonts w:ascii="UD デジタル 教科書体 NK-R" w:eastAsia="UD デジタル 教科書体 NK-R" w:hint="eastAsia"/>
          <w:sz w:val="22"/>
        </w:rPr>
        <w:t>ては、昭和６２年度の１４７</w:t>
      </w:r>
      <w:r w:rsidRPr="00ED5C96">
        <w:rPr>
          <w:rFonts w:ascii="UD デジタル 教科書体 NK-R" w:eastAsia="UD デジタル 教科書体 NK-R"/>
          <w:sz w:val="22"/>
        </w:rPr>
        <w:t>,９０７人をピークに、減少</w:t>
      </w:r>
      <w:r w:rsidR="007A64FB">
        <w:rPr>
          <w:rFonts w:ascii="UD デジタル 教科書体 NK-R" w:eastAsia="UD デジタル 教科書体 NK-R" w:hint="eastAsia"/>
          <w:sz w:val="22"/>
        </w:rPr>
        <w:t>傾向が</w:t>
      </w:r>
      <w:r w:rsidR="007A64FB">
        <w:rPr>
          <w:rFonts w:ascii="UD デジタル 教科書体 NK-R" w:eastAsia="UD デジタル 教科書体 NK-R"/>
          <w:sz w:val="22"/>
        </w:rPr>
        <w:t>続</w:t>
      </w:r>
      <w:r w:rsidR="007A64FB">
        <w:rPr>
          <w:rFonts w:ascii="UD デジタル 教科書体 NK-R" w:eastAsia="UD デジタル 教科書体 NK-R" w:hint="eastAsia"/>
          <w:sz w:val="22"/>
        </w:rPr>
        <w:t>い</w:t>
      </w:r>
      <w:r w:rsidRPr="00ED5C96">
        <w:rPr>
          <w:rFonts w:ascii="UD デジタル 教科書体 NK-R" w:eastAsia="UD デジタル 教科書体 NK-R"/>
          <w:sz w:val="22"/>
        </w:rPr>
        <w:t>て</w:t>
      </w:r>
      <w:r>
        <w:rPr>
          <w:rFonts w:ascii="UD デジタル 教科書体 NK-R" w:eastAsia="UD デジタル 教科書体 NK-R" w:hint="eastAsia"/>
          <w:sz w:val="22"/>
        </w:rPr>
        <w:t>いる</w:t>
      </w:r>
      <w:r w:rsidRPr="00ED5C96">
        <w:rPr>
          <w:rFonts w:ascii="UD デジタル 教科書体 NK-R" w:eastAsia="UD デジタル 教科書体 NK-R"/>
          <w:sz w:val="22"/>
        </w:rPr>
        <w:t>。</w:t>
      </w:r>
      <w:r w:rsidRPr="00ED5C96">
        <w:rPr>
          <w:rFonts w:ascii="UD デジタル 教科書体 NK-R" w:eastAsia="UD デジタル 教科書体 NK-R" w:hint="eastAsia"/>
          <w:sz w:val="22"/>
        </w:rPr>
        <w:t>令和３年度から令和４年度にかけては増加となって</w:t>
      </w:r>
      <w:r>
        <w:rPr>
          <w:rFonts w:ascii="UD デジタル 教科書体 NK-R" w:eastAsia="UD デジタル 教科書体 NK-R" w:hint="eastAsia"/>
          <w:sz w:val="22"/>
        </w:rPr>
        <w:t>いる</w:t>
      </w:r>
      <w:r w:rsidRPr="00ED5C96">
        <w:rPr>
          <w:rFonts w:ascii="UD デジタル 教科書体 NK-R" w:eastAsia="UD デジタル 教科書体 NK-R" w:hint="eastAsia"/>
          <w:sz w:val="22"/>
        </w:rPr>
        <w:t>が、そ</w:t>
      </w:r>
      <w:r>
        <w:rPr>
          <w:rFonts w:ascii="UD デジタル 教科書体 NK-R" w:eastAsia="UD デジタル 教科書体 NK-R" w:hint="eastAsia"/>
          <w:sz w:val="22"/>
        </w:rPr>
        <w:t>れ</w:t>
      </w:r>
      <w:r w:rsidRPr="00ED5C96">
        <w:rPr>
          <w:rFonts w:ascii="UD デジタル 教科書体 NK-R" w:eastAsia="UD デジタル 教科書体 NK-R" w:hint="eastAsia"/>
          <w:sz w:val="22"/>
        </w:rPr>
        <w:t>以外は減少となって</w:t>
      </w:r>
      <w:r>
        <w:rPr>
          <w:rFonts w:ascii="UD デジタル 教科書体 NK-R" w:eastAsia="UD デジタル 教科書体 NK-R" w:hint="eastAsia"/>
          <w:sz w:val="22"/>
        </w:rPr>
        <w:t>いる</w:t>
      </w:r>
      <w:r w:rsidRPr="00ED5C96">
        <w:rPr>
          <w:rFonts w:ascii="UD デジタル 教科書体 NK-R" w:eastAsia="UD デジタル 教科書体 NK-R" w:hint="eastAsia"/>
          <w:sz w:val="22"/>
        </w:rPr>
        <w:t>。日本全体の出生数が依然として減少</w:t>
      </w:r>
      <w:r>
        <w:rPr>
          <w:rFonts w:ascii="UD デジタル 教科書体 NK-R" w:eastAsia="UD デジタル 教科書体 NK-R" w:hint="eastAsia"/>
          <w:sz w:val="22"/>
        </w:rPr>
        <w:t>を続けて</w:t>
      </w:r>
      <w:r w:rsidR="001E514A">
        <w:rPr>
          <w:rFonts w:ascii="UD デジタル 教科書体 NK-R" w:eastAsia="UD デジタル 教科書体 NK-R" w:hint="eastAsia"/>
          <w:sz w:val="22"/>
        </w:rPr>
        <w:t>いることから</w:t>
      </w:r>
      <w:r w:rsidRPr="00ED5C96">
        <w:rPr>
          <w:rFonts w:ascii="UD デジタル 教科書体 NK-R" w:eastAsia="UD デジタル 教科書体 NK-R" w:hint="eastAsia"/>
          <w:sz w:val="22"/>
        </w:rPr>
        <w:t>、大阪府の公立中学校卒業者数について</w:t>
      </w:r>
      <w:r w:rsidR="001E514A">
        <w:rPr>
          <w:rFonts w:ascii="UD デジタル 教科書体 NK-R" w:eastAsia="UD デジタル 教科書体 NK-R" w:hint="eastAsia"/>
          <w:sz w:val="22"/>
        </w:rPr>
        <w:t>も、</w:t>
      </w:r>
      <w:r w:rsidRPr="00ED5C96">
        <w:rPr>
          <w:rFonts w:ascii="UD デジタル 教科書体 NK-R" w:eastAsia="UD デジタル 教科書体 NK-R" w:hint="eastAsia"/>
          <w:sz w:val="22"/>
        </w:rPr>
        <w:t>減少傾向が継続する</w:t>
      </w:r>
      <w:r>
        <w:rPr>
          <w:rFonts w:ascii="UD デジタル 教科書体 NK-R" w:eastAsia="UD デジタル 教科書体 NK-R" w:hint="eastAsia"/>
          <w:sz w:val="22"/>
        </w:rPr>
        <w:t>ことが</w:t>
      </w:r>
      <w:r w:rsidR="001E514A">
        <w:rPr>
          <w:rFonts w:ascii="UD デジタル 教科書体 NK-R" w:eastAsia="UD デジタル 教科書体 NK-R" w:hint="eastAsia"/>
          <w:sz w:val="22"/>
        </w:rPr>
        <w:t>想定される</w:t>
      </w:r>
      <w:r w:rsidRPr="00ED5C96">
        <w:rPr>
          <w:rFonts w:ascii="UD デジタル 教科書体 NK-R" w:eastAsia="UD デジタル 教科書体 NK-R" w:hint="eastAsia"/>
          <w:sz w:val="22"/>
        </w:rPr>
        <w:t>。</w:t>
      </w:r>
    </w:p>
    <w:p w14:paraId="63D738F7" w14:textId="77777777" w:rsidR="00A667A7" w:rsidRDefault="00BC4594" w:rsidP="00AD6A51">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sidR="00031C9D">
        <w:rPr>
          <w:rFonts w:ascii="UD デジタル 教科書体 NK-R" w:eastAsia="UD デジタル 教科書体 NK-R" w:hint="eastAsia"/>
          <w:sz w:val="22"/>
        </w:rPr>
        <w:t>また、「大阪府立高等学校・大阪市立高等学校再編整備計画（平成2</w:t>
      </w:r>
      <w:r w:rsidR="00031C9D">
        <w:rPr>
          <w:rFonts w:ascii="UD デジタル 教科書体 NK-R" w:eastAsia="UD デジタル 教科書体 NK-R"/>
          <w:sz w:val="22"/>
        </w:rPr>
        <w:t>6</w:t>
      </w:r>
      <w:r w:rsidR="00031C9D">
        <w:rPr>
          <w:rFonts w:ascii="UD デジタル 教科書体 NK-R" w:eastAsia="UD デジタル 教科書体 NK-R" w:hint="eastAsia"/>
          <w:sz w:val="22"/>
        </w:rPr>
        <w:t>年度～平成3</w:t>
      </w:r>
      <w:r w:rsidR="00031C9D">
        <w:rPr>
          <w:rFonts w:ascii="UD デジタル 教科書体 NK-R" w:eastAsia="UD デジタル 教科書体 NK-R"/>
          <w:sz w:val="22"/>
        </w:rPr>
        <w:t>0</w:t>
      </w:r>
      <w:r w:rsidR="00031C9D">
        <w:rPr>
          <w:rFonts w:ascii="UD デジタル 教科書体 NK-R" w:eastAsia="UD デジタル 教科書体 NK-R" w:hint="eastAsia"/>
          <w:sz w:val="22"/>
        </w:rPr>
        <w:t>年度）」により、</w:t>
      </w:r>
      <w:r w:rsidR="00A667A7" w:rsidRPr="00F51095">
        <w:rPr>
          <w:rFonts w:ascii="UD デジタル 教科書体 NK-R" w:eastAsia="UD デジタル 教科書体 NK-R" w:hint="eastAsia"/>
          <w:sz w:val="22"/>
        </w:rPr>
        <w:t>各校の人材育成を「高大連携重点型」「実践的技能養成重点型」「地域産業連携重点型」の３つに設定</w:t>
      </w:r>
      <w:r w:rsidR="001E30BB">
        <w:rPr>
          <w:rFonts w:ascii="UD デジタル 教科書体 NK-R" w:eastAsia="UD デジタル 教科書体 NK-R" w:hint="eastAsia"/>
          <w:sz w:val="22"/>
        </w:rPr>
        <w:t>することで９校体制を維持していたが、大阪府の公立中学校卒業者数は、平成2</w:t>
      </w:r>
      <w:r w:rsidR="001E30BB">
        <w:rPr>
          <w:rFonts w:ascii="UD デジタル 教科書体 NK-R" w:eastAsia="UD デジタル 教科書体 NK-R"/>
          <w:sz w:val="22"/>
        </w:rPr>
        <w:t>6</w:t>
      </w:r>
      <w:r w:rsidR="001E30BB">
        <w:rPr>
          <w:rFonts w:ascii="UD デジタル 教科書体 NK-R" w:eastAsia="UD デジタル 教科書体 NK-R" w:hint="eastAsia"/>
          <w:sz w:val="22"/>
        </w:rPr>
        <w:t>年度から令和４年度までの</w:t>
      </w:r>
      <w:r w:rsidR="00A667A7" w:rsidRPr="00F51095">
        <w:rPr>
          <w:rFonts w:ascii="UD デジタル 教科書体 NK-R" w:eastAsia="UD デジタル 教科書体 NK-R" w:hint="eastAsia"/>
          <w:sz w:val="22"/>
        </w:rPr>
        <w:t>８年間で1</w:t>
      </w:r>
      <w:r w:rsidR="00A667A7" w:rsidRPr="00F51095">
        <w:rPr>
          <w:rFonts w:ascii="UD デジタル 教科書体 NK-R" w:eastAsia="UD デジタル 教科書体 NK-R"/>
          <w:sz w:val="22"/>
        </w:rPr>
        <w:t>0</w:t>
      </w:r>
      <w:r w:rsidR="00A667A7" w:rsidRPr="00F51095">
        <w:rPr>
          <w:rFonts w:ascii="UD デジタル 教科書体 NK-R" w:eastAsia="UD デジタル 教科書体 NK-R" w:hint="eastAsia"/>
          <w:sz w:val="22"/>
        </w:rPr>
        <w:t>,</w:t>
      </w:r>
      <w:r w:rsidR="00A667A7" w:rsidRPr="00F51095">
        <w:rPr>
          <w:rFonts w:ascii="UD デジタル 教科書体 NK-R" w:eastAsia="UD デジタル 教科書体 NK-R"/>
          <w:sz w:val="22"/>
        </w:rPr>
        <w:t>166</w:t>
      </w:r>
      <w:r w:rsidR="00A667A7" w:rsidRPr="00F51095">
        <w:rPr>
          <w:rFonts w:ascii="UD デジタル 教科書体 NK-R" w:eastAsia="UD デジタル 教科書体 NK-R" w:hint="eastAsia"/>
          <w:sz w:val="22"/>
        </w:rPr>
        <w:t>人減少している</w:t>
      </w:r>
      <w:r w:rsidR="00AD6A51" w:rsidRPr="00F51095">
        <w:rPr>
          <w:rFonts w:ascii="UD デジタル 教科書体 NK-R" w:eastAsia="UD デジタル 教科書体 NK-R" w:hint="eastAsia"/>
          <w:sz w:val="22"/>
        </w:rPr>
        <w:t>。</w:t>
      </w:r>
    </w:p>
    <w:p w14:paraId="52B14E4C" w14:textId="77777777" w:rsidR="00031C9D" w:rsidRPr="00BC4594" w:rsidRDefault="00031C9D" w:rsidP="00BE4503">
      <w:pPr>
        <w:ind w:left="220" w:hangingChars="100" w:hanging="220"/>
        <w:rPr>
          <w:rFonts w:ascii="UD デジタル 教科書体 NK-R" w:eastAsia="UD デジタル 教科書体 NK-R"/>
          <w:sz w:val="22"/>
        </w:rPr>
      </w:pPr>
    </w:p>
    <w:p w14:paraId="77158908" w14:textId="77777777" w:rsidR="001633A6" w:rsidRDefault="001633A6">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1036E66E" w14:textId="77777777" w:rsidR="00643AEF" w:rsidRDefault="00643AEF" w:rsidP="00643AEF">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659264" behindDoc="0" locked="0" layoutInCell="1" allowOverlap="1" wp14:anchorId="00A12ECD" wp14:editId="428D2B17">
                <wp:simplePos x="0" y="0"/>
                <wp:positionH relativeFrom="column">
                  <wp:posOffset>4724400</wp:posOffset>
                </wp:positionH>
                <wp:positionV relativeFrom="paragraph">
                  <wp:posOffset>132715</wp:posOffset>
                </wp:positionV>
                <wp:extent cx="504825" cy="3143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8B1F5" w14:textId="77777777" w:rsidR="003123D3" w:rsidRPr="00914272" w:rsidRDefault="00D922E1" w:rsidP="00643AEF">
                            <w:pPr>
                              <w:jc w:val="center"/>
                              <w:rPr>
                                <w:rFonts w:ascii="UD デジタル 教科書体 NK-R" w:eastAsia="UD デジタル 教科書体 NK-R"/>
                                <w:b/>
                                <w:sz w:val="22"/>
                              </w:rPr>
                            </w:pPr>
                            <w:r>
                              <w:rPr>
                                <w:rFonts w:ascii="UD デジタル 教科書体 NK-R" w:eastAsia="UD デジタル 教科書体 NK-R" w:hint="eastAsia"/>
                                <w:b/>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12ECD" id="正方形/長方形 3" o:spid="_x0000_s1032" style="position:absolute;left:0;text-align:left;margin-left:372pt;margin-top:10.45pt;width:39.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" fillcolor="#5b9bd5 [3204]" strokecolor="#1f4d78 [1604]" strokeweight="1pt">
                <v:textbox>
                  <w:txbxContent>
                    <w:p w14:paraId="1388B1F5" w14:textId="77777777" w:rsidR="003123D3" w:rsidRPr="00914272" w:rsidRDefault="00D922E1" w:rsidP="00643AEF">
                      <w:pPr>
                        <w:jc w:val="center"/>
                        <w:rPr>
                          <w:rFonts w:ascii="UD デジタル 教科書体 NK-R" w:eastAsia="UD デジタル 教科書体 NK-R"/>
                          <w:b/>
                          <w:sz w:val="22"/>
                        </w:rPr>
                      </w:pPr>
                      <w:r>
                        <w:rPr>
                          <w:rFonts w:ascii="UD デジタル 教科書体 NK-R" w:eastAsia="UD デジタル 教科書体 NK-R" w:hint="eastAsia"/>
                          <w:b/>
                          <w:sz w:val="22"/>
                        </w:rPr>
                        <w:t>図７</w:t>
                      </w:r>
                    </w:p>
                  </w:txbxContent>
                </v:textbox>
              </v:rect>
            </w:pict>
          </mc:Fallback>
        </mc:AlternateContent>
      </w:r>
      <w:r>
        <w:rPr>
          <w:rFonts w:ascii="UD デジタル 教科書体 NK-R" w:eastAsia="UD デジタル 教科書体 NK-R"/>
          <w:sz w:val="22"/>
        </w:rPr>
        <w:t xml:space="preserve">   (</w:t>
      </w:r>
      <w:r>
        <w:rPr>
          <w:rFonts w:ascii="UD デジタル 教科書体 NK-R" w:eastAsia="UD デジタル 教科書体 NK-R" w:hint="eastAsia"/>
          <w:sz w:val="22"/>
        </w:rPr>
        <w:t>２)本府における工業系高等学校の志願者数等について</w:t>
      </w:r>
    </w:p>
    <w:p w14:paraId="2532BA71" w14:textId="77777777" w:rsidR="00643AEF" w:rsidRDefault="00260069" w:rsidP="00643AEF">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3CBAE92C" wp14:editId="69901DCA">
            <wp:extent cx="5410516" cy="394398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0641" cy="3951365"/>
                    </a:xfrm>
                    <a:prstGeom prst="rect">
                      <a:avLst/>
                    </a:prstGeom>
                    <a:noFill/>
                    <a:ln>
                      <a:noFill/>
                    </a:ln>
                  </pic:spPr>
                </pic:pic>
              </a:graphicData>
            </a:graphic>
          </wp:inline>
        </w:drawing>
      </w:r>
    </w:p>
    <w:p w14:paraId="26274889" w14:textId="77777777" w:rsidR="003E3781" w:rsidRDefault="003E3781" w:rsidP="00023523">
      <w:pPr>
        <w:rPr>
          <w:rFonts w:ascii="UD デジタル 教科書体 NK-R" w:eastAsia="UD デジタル 教科書体 NK-R"/>
          <w:sz w:val="22"/>
        </w:rPr>
      </w:pPr>
    </w:p>
    <w:p w14:paraId="4C166E2F" w14:textId="77777777" w:rsidR="00943A4D" w:rsidRDefault="006A03E6" w:rsidP="00023523">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65408" behindDoc="0" locked="0" layoutInCell="1" allowOverlap="1" wp14:anchorId="58D3C24C" wp14:editId="4ED1B75F">
                <wp:simplePos x="0" y="0"/>
                <wp:positionH relativeFrom="column">
                  <wp:posOffset>4722495</wp:posOffset>
                </wp:positionH>
                <wp:positionV relativeFrom="paragraph">
                  <wp:posOffset>69215</wp:posOffset>
                </wp:positionV>
                <wp:extent cx="504825" cy="314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443F09" w14:textId="77777777" w:rsidR="003123D3" w:rsidRPr="00914272" w:rsidRDefault="003123D3" w:rsidP="00BA044E">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3C24C" id="正方形/長方形 4" o:spid="_x0000_s1033" style="position:absolute;left:0;text-align:left;margin-left:371.85pt;margin-top:5.45pt;width:39.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" fillcolor="#5b9bd5 [3204]" strokecolor="#1f4d78 [1604]" strokeweight="1pt">
                <v:textbox>
                  <w:txbxContent>
                    <w:p w14:paraId="24443F09" w14:textId="77777777" w:rsidR="003123D3" w:rsidRPr="00914272" w:rsidRDefault="003123D3" w:rsidP="00BA044E">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８</w:t>
                      </w:r>
                    </w:p>
                  </w:txbxContent>
                </v:textbox>
              </v:rect>
            </w:pict>
          </mc:Fallback>
        </mc:AlternateContent>
      </w:r>
    </w:p>
    <w:p w14:paraId="138DE6AE" w14:textId="77777777" w:rsidR="00BA044E" w:rsidRDefault="002C0BBE" w:rsidP="00BA044E">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5E74A894" wp14:editId="3C741347">
            <wp:extent cx="5708730" cy="3390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9208" cy="3397124"/>
                    </a:xfrm>
                    <a:prstGeom prst="rect">
                      <a:avLst/>
                    </a:prstGeom>
                    <a:noFill/>
                    <a:ln>
                      <a:noFill/>
                    </a:ln>
                  </pic:spPr>
                </pic:pic>
              </a:graphicData>
            </a:graphic>
          </wp:inline>
        </w:drawing>
      </w:r>
    </w:p>
    <w:p w14:paraId="45D76060" w14:textId="77777777" w:rsidR="00643AEF" w:rsidRDefault="00BA044E" w:rsidP="00D75E67">
      <w:pPr>
        <w:widowControl/>
        <w:jc w:val="left"/>
        <w:rPr>
          <w:rFonts w:ascii="UD デジタル 教科書体 NK-R" w:eastAsia="UD デジタル 教科書体 NK-R"/>
          <w:sz w:val="22"/>
        </w:rPr>
      </w:pPr>
      <w:r>
        <w:rPr>
          <w:rFonts w:ascii="UD デジタル 教科書体 NK-R" w:eastAsia="UD デジタル 教科書体 NK-R"/>
          <w:sz w:val="22"/>
        </w:rPr>
        <w:br w:type="page"/>
      </w:r>
      <w:r w:rsidR="00A23D77">
        <w:rPr>
          <w:rFonts w:ascii="UD デジタル 教科書体 NK-R" w:eastAsia="UD デジタル 教科書体 NK-R"/>
          <w:noProof/>
          <w:sz w:val="22"/>
        </w:rPr>
        <w:lastRenderedPageBreak/>
        <mc:AlternateContent>
          <mc:Choice Requires="wps">
            <w:drawing>
              <wp:anchor distT="0" distB="0" distL="114300" distR="114300" simplePos="0" relativeHeight="251663360" behindDoc="0" locked="0" layoutInCell="1" allowOverlap="1" wp14:anchorId="4C1458A5" wp14:editId="43998137">
                <wp:simplePos x="0" y="0"/>
                <wp:positionH relativeFrom="column">
                  <wp:posOffset>3875405</wp:posOffset>
                </wp:positionH>
                <wp:positionV relativeFrom="paragraph">
                  <wp:posOffset>4225290</wp:posOffset>
                </wp:positionV>
                <wp:extent cx="1539240" cy="295275"/>
                <wp:effectExtent l="0" t="0" r="3810" b="9525"/>
                <wp:wrapNone/>
                <wp:docPr id="21" name="正方形/長方形 21"/>
                <wp:cNvGraphicFramePr/>
                <a:graphic xmlns:a="http://schemas.openxmlformats.org/drawingml/2006/main">
                  <a:graphicData uri="http://schemas.microsoft.com/office/word/2010/wordprocessingShape">
                    <wps:wsp>
                      <wps:cNvSpPr/>
                      <wps:spPr>
                        <a:xfrm>
                          <a:off x="0" y="0"/>
                          <a:ext cx="153924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4D06547" w14:textId="77777777" w:rsidR="003123D3" w:rsidRPr="003D22FF" w:rsidRDefault="003123D3" w:rsidP="00643AEF">
                            <w:pPr>
                              <w:jc w:val="center"/>
                              <w:rPr>
                                <w:rFonts w:ascii="Meiryo UI" w:eastAsia="Meiryo UI" w:hAnsi="Meiryo UI"/>
                                <w:sz w:val="14"/>
                              </w:rPr>
                            </w:pPr>
                            <w:r>
                              <w:rPr>
                                <w:rFonts w:ascii="Meiryo UI" w:eastAsia="Meiryo UI" w:hAnsi="Meiryo UI" w:hint="eastAsia"/>
                                <w:sz w:val="14"/>
                              </w:rPr>
                              <w:t xml:space="preserve">文部科学省　</w:t>
                            </w:r>
                            <w:r>
                              <w:rPr>
                                <w:rFonts w:ascii="Meiryo UI" w:eastAsia="Meiryo UI" w:hAnsi="Meiryo UI"/>
                                <w:sz w:val="14"/>
                              </w:rPr>
                              <w:t>学校基本調査より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458A5" id="正方形/長方形 21" o:spid="_x0000_s1034" style="position:absolute;margin-left:305.15pt;margin-top:332.7pt;width:121.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" fillcolor="white [3201]" stroked="f" strokeweight="1pt">
                <v:textbox>
                  <w:txbxContent>
                    <w:p w14:paraId="64D06547" w14:textId="77777777" w:rsidR="003123D3" w:rsidRPr="003D22FF" w:rsidRDefault="003123D3" w:rsidP="00643AEF">
                      <w:pPr>
                        <w:jc w:val="center"/>
                        <w:rPr>
                          <w:rFonts w:ascii="Meiryo UI" w:eastAsia="Meiryo UI" w:hAnsi="Meiryo UI"/>
                          <w:sz w:val="14"/>
                        </w:rPr>
                      </w:pPr>
                      <w:r>
                        <w:rPr>
                          <w:rFonts w:ascii="Meiryo UI" w:eastAsia="Meiryo UI" w:hAnsi="Meiryo UI" w:hint="eastAsia"/>
                          <w:sz w:val="14"/>
                        </w:rPr>
                        <w:t xml:space="preserve">文部科学省　</w:t>
                      </w:r>
                      <w:r>
                        <w:rPr>
                          <w:rFonts w:ascii="Meiryo UI" w:eastAsia="Meiryo UI" w:hAnsi="Meiryo UI"/>
                          <w:sz w:val="14"/>
                        </w:rPr>
                        <w:t>学校基本調査より</w:t>
                      </w:r>
                    </w:p>
                  </w:txbxContent>
                </v:textbox>
              </v:rect>
            </w:pict>
          </mc:Fallback>
        </mc:AlternateContent>
      </w:r>
      <w:r w:rsidR="00A23D77">
        <w:rPr>
          <w:noProof/>
        </w:rPr>
        <w:drawing>
          <wp:inline distT="0" distB="0" distL="0" distR="0" wp14:anchorId="72FEFB8F" wp14:editId="3B05A252">
            <wp:extent cx="5400040" cy="4231640"/>
            <wp:effectExtent l="0" t="0" r="10160" b="1651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922E1">
        <w:rPr>
          <w:rFonts w:ascii="UD デジタル 教科書体 NK-R" w:eastAsia="UD デジタル 教科書体 NK-R"/>
          <w:noProof/>
          <w:sz w:val="22"/>
        </w:rPr>
        <mc:AlternateContent>
          <mc:Choice Requires="wps">
            <w:drawing>
              <wp:anchor distT="0" distB="0" distL="114300" distR="114300" simplePos="0" relativeHeight="251662336" behindDoc="0" locked="0" layoutInCell="1" allowOverlap="1" wp14:anchorId="623109EA" wp14:editId="0E5645F4">
                <wp:simplePos x="0" y="0"/>
                <wp:positionH relativeFrom="column">
                  <wp:posOffset>4883785</wp:posOffset>
                </wp:positionH>
                <wp:positionV relativeFrom="paragraph">
                  <wp:posOffset>-168910</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8B297" w14:textId="77777777" w:rsidR="003123D3" w:rsidRPr="00914272" w:rsidRDefault="003123D3" w:rsidP="00643AEF">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09EA" id="正方形/長方形 12" o:spid="_x0000_s1035" style="position:absolute;margin-left:384.55pt;margin-top:-13.3pt;width:39.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" fillcolor="#5b9bd5 [3204]" strokecolor="#1f4d78 [1604]" strokeweight="1pt">
                <v:textbox>
                  <w:txbxContent>
                    <w:p w14:paraId="4ED8B297" w14:textId="77777777" w:rsidR="003123D3" w:rsidRPr="00914272" w:rsidRDefault="003123D3" w:rsidP="00643AEF">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９</w:t>
                      </w:r>
                    </w:p>
                  </w:txbxContent>
                </v:textbox>
              </v:rect>
            </w:pict>
          </mc:Fallback>
        </mc:AlternateContent>
      </w:r>
    </w:p>
    <w:p w14:paraId="7299216F" w14:textId="77777777" w:rsidR="00BA044E" w:rsidRDefault="00BA044E" w:rsidP="00BA044E">
      <w:pPr>
        <w:ind w:left="220" w:hangingChars="100" w:hanging="220"/>
        <w:rPr>
          <w:rFonts w:ascii="UD デジタル 教科書体 NK-R" w:eastAsia="UD デジタル 教科書体 NK-R"/>
          <w:sz w:val="22"/>
        </w:rPr>
      </w:pPr>
    </w:p>
    <w:p w14:paraId="77A48200" w14:textId="77777777" w:rsidR="00BA044E" w:rsidRDefault="00BA044E" w:rsidP="00BA044E">
      <w:pPr>
        <w:ind w:left="220" w:hangingChars="100" w:hanging="220"/>
        <w:rPr>
          <w:rFonts w:ascii="UD デジタル 教科書体 NK-R" w:eastAsia="UD デジタル 教科書体 NK-R"/>
          <w:sz w:val="22"/>
        </w:rPr>
      </w:pPr>
    </w:p>
    <w:p w14:paraId="7D1C42BE" w14:textId="0705E580" w:rsidR="00BA044E" w:rsidRPr="00C56C1E" w:rsidRDefault="00BA044E" w:rsidP="00BA044E">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262527" w:rsidRPr="00C56C1E">
        <w:rPr>
          <w:rFonts w:ascii="UD デジタル 教科書体 NK-R" w:eastAsia="UD デジタル 教科書体 NK-R" w:hint="eastAsia"/>
          <w:sz w:val="22"/>
        </w:rPr>
        <w:t>図７のとおり、</w:t>
      </w:r>
      <w:r w:rsidRPr="00C56C1E">
        <w:rPr>
          <w:rFonts w:ascii="UD デジタル 教科書体 NK-R" w:eastAsia="UD デジタル 教科書体 NK-R" w:hint="eastAsia"/>
          <w:sz w:val="22"/>
        </w:rPr>
        <w:t>工業系高等学校の志願者数は、平成2</w:t>
      </w:r>
      <w:r w:rsidRPr="00C56C1E">
        <w:rPr>
          <w:rFonts w:ascii="UD デジタル 教科書体 NK-R" w:eastAsia="UD デジタル 教科書体 NK-R"/>
          <w:sz w:val="22"/>
        </w:rPr>
        <w:t>9</w:t>
      </w:r>
      <w:r w:rsidRPr="00C56C1E">
        <w:rPr>
          <w:rFonts w:ascii="UD デジタル 教科書体 NK-R" w:eastAsia="UD デジタル 教科書体 NK-R" w:hint="eastAsia"/>
          <w:sz w:val="22"/>
        </w:rPr>
        <w:t>年度の3</w:t>
      </w:r>
      <w:r w:rsidRPr="00C56C1E">
        <w:rPr>
          <w:rFonts w:ascii="UD デジタル 教科書体 NK-R" w:eastAsia="UD デジタル 教科書体 NK-R"/>
          <w:sz w:val="22"/>
        </w:rPr>
        <w:t>,693</w:t>
      </w:r>
      <w:r w:rsidRPr="00C56C1E">
        <w:rPr>
          <w:rFonts w:ascii="UD デジタル 教科書体 NK-R" w:eastAsia="UD デジタル 教科書体 NK-R" w:hint="eastAsia"/>
          <w:sz w:val="22"/>
        </w:rPr>
        <w:t>人から令和４年度</w:t>
      </w:r>
      <w:r w:rsidR="008C5A52" w:rsidRPr="00C56C1E">
        <w:rPr>
          <w:rFonts w:ascii="UD デジタル 教科書体 NK-R" w:eastAsia="UD デジタル 教科書体 NK-R" w:hint="eastAsia"/>
          <w:sz w:val="22"/>
        </w:rPr>
        <w:t>に</w:t>
      </w:r>
      <w:r w:rsidRPr="00C56C1E">
        <w:rPr>
          <w:rFonts w:ascii="UD デジタル 教科書体 NK-R" w:eastAsia="UD デジタル 教科書体 NK-R" w:hint="eastAsia"/>
          <w:sz w:val="22"/>
        </w:rPr>
        <w:t>は2</w:t>
      </w:r>
      <w:r w:rsidRPr="00C56C1E">
        <w:rPr>
          <w:rFonts w:ascii="UD デジタル 教科書体 NK-R" w:eastAsia="UD デジタル 教科書体 NK-R"/>
          <w:sz w:val="22"/>
        </w:rPr>
        <w:t>,176</w:t>
      </w:r>
      <w:r w:rsidRPr="00C56C1E">
        <w:rPr>
          <w:rFonts w:ascii="UD デジタル 教科書体 NK-R" w:eastAsia="UD デジタル 教科書体 NK-R" w:hint="eastAsia"/>
          <w:sz w:val="22"/>
        </w:rPr>
        <w:t>人と、1</w:t>
      </w:r>
      <w:r w:rsidRPr="00C56C1E">
        <w:rPr>
          <w:rFonts w:ascii="UD デジタル 教科書体 NK-R" w:eastAsia="UD デジタル 教科書体 NK-R"/>
          <w:sz w:val="22"/>
        </w:rPr>
        <w:t>,517</w:t>
      </w:r>
      <w:r w:rsidRPr="00C56C1E">
        <w:rPr>
          <w:rFonts w:ascii="UD デジタル 教科書体 NK-R" w:eastAsia="UD デジタル 教科書体 NK-R" w:hint="eastAsia"/>
          <w:sz w:val="22"/>
        </w:rPr>
        <w:t>人もの人数が減少している。加えて、志願者の割合も平成29年の4</w:t>
      </w:r>
      <w:r w:rsidRPr="00C56C1E">
        <w:rPr>
          <w:rFonts w:ascii="UD デジタル 教科書体 NK-R" w:eastAsia="UD デジタル 教科書体 NK-R"/>
          <w:sz w:val="22"/>
        </w:rPr>
        <w:t>.99%</w:t>
      </w:r>
      <w:r w:rsidRPr="00C56C1E">
        <w:rPr>
          <w:rFonts w:ascii="UD デジタル 教科書体 NK-R" w:eastAsia="UD デジタル 教科書体 NK-R" w:hint="eastAsia"/>
          <w:sz w:val="22"/>
        </w:rPr>
        <w:t>から令和４年度</w:t>
      </w:r>
      <w:r w:rsidR="008C5A52" w:rsidRPr="00C56C1E">
        <w:rPr>
          <w:rFonts w:ascii="UD デジタル 教科書体 NK-R" w:eastAsia="UD デジタル 教科書体 NK-R" w:hint="eastAsia"/>
          <w:sz w:val="22"/>
        </w:rPr>
        <w:t>に</w:t>
      </w:r>
      <w:r w:rsidRPr="00C56C1E">
        <w:rPr>
          <w:rFonts w:ascii="UD デジタル 教科書体 NK-R" w:eastAsia="UD デジタル 教科書体 NK-R" w:hint="eastAsia"/>
          <w:sz w:val="22"/>
        </w:rPr>
        <w:t>は3</w:t>
      </w:r>
      <w:r w:rsidRPr="00C56C1E">
        <w:rPr>
          <w:rFonts w:ascii="UD デジタル 教科書体 NK-R" w:eastAsia="UD デジタル 教科書体 NK-R"/>
          <w:sz w:val="22"/>
        </w:rPr>
        <w:t>.24%</w:t>
      </w:r>
      <w:r w:rsidRPr="00C56C1E">
        <w:rPr>
          <w:rFonts w:ascii="UD デジタル 教科書体 NK-R" w:eastAsia="UD デジタル 教科書体 NK-R" w:hint="eastAsia"/>
          <w:sz w:val="22"/>
        </w:rPr>
        <w:t>まで大きく減少している。その結果、図</w:t>
      </w:r>
      <w:r w:rsidR="00D922E1" w:rsidRPr="00C56C1E">
        <w:rPr>
          <w:rFonts w:ascii="UD デジタル 教科書体 NK-R" w:eastAsia="UD デジタル 教科書体 NK-R" w:hint="eastAsia"/>
          <w:sz w:val="22"/>
        </w:rPr>
        <w:t>８</w:t>
      </w:r>
      <w:r w:rsidRPr="00C56C1E">
        <w:rPr>
          <w:rFonts w:ascii="UD デジタル 教科書体 NK-R" w:eastAsia="UD デジタル 教科書体 NK-R" w:hint="eastAsia"/>
          <w:sz w:val="22"/>
        </w:rPr>
        <w:t>のとおり、令和４年度入学者選抜では、９校の工科高等学校のうち８校が志願割れ</w:t>
      </w:r>
      <w:r w:rsidR="008C5A52" w:rsidRPr="00C56C1E">
        <w:rPr>
          <w:rFonts w:ascii="UD デジタル 教科書体 NK-R" w:eastAsia="UD デジタル 教科書体 NK-R" w:hint="eastAsia"/>
          <w:sz w:val="22"/>
        </w:rPr>
        <w:t>している状況である。</w:t>
      </w:r>
    </w:p>
    <w:p w14:paraId="40395FE5" w14:textId="3C70B929" w:rsidR="00BA044E" w:rsidRPr="00C56C1E" w:rsidRDefault="00BA044E" w:rsidP="00BA044E">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また、図</w:t>
      </w:r>
      <w:r w:rsidR="00D922E1" w:rsidRPr="00C56C1E">
        <w:rPr>
          <w:rFonts w:ascii="UD デジタル 教科書体 NK-R" w:eastAsia="UD デジタル 教科書体 NK-R" w:hint="eastAsia"/>
          <w:sz w:val="22"/>
        </w:rPr>
        <w:t>９</w:t>
      </w:r>
      <w:r w:rsidR="00260069" w:rsidRPr="00C56C1E">
        <w:rPr>
          <w:rFonts w:ascii="UD デジタル 教科書体 NK-R" w:eastAsia="UD デジタル 教科書体 NK-R" w:hint="eastAsia"/>
          <w:sz w:val="22"/>
        </w:rPr>
        <w:t>より、</w:t>
      </w:r>
      <w:r w:rsidRPr="00C56C1E">
        <w:rPr>
          <w:rFonts w:ascii="UD デジタル 教科書体 NK-R" w:eastAsia="UD デジタル 教科書体 NK-R" w:hint="eastAsia"/>
          <w:sz w:val="22"/>
        </w:rPr>
        <w:t>高等学校卒業者の大学</w:t>
      </w:r>
      <w:r w:rsidR="00260069" w:rsidRPr="00C56C1E">
        <w:rPr>
          <w:rFonts w:ascii="UD デジタル 教科書体 NK-R" w:eastAsia="UD デジタル 教科書体 NK-R" w:hint="eastAsia"/>
          <w:sz w:val="22"/>
        </w:rPr>
        <w:t>等</w:t>
      </w:r>
      <w:r w:rsidRPr="00C56C1E">
        <w:rPr>
          <w:rFonts w:ascii="UD デジタル 教科書体 NK-R" w:eastAsia="UD デジタル 教科書体 NK-R" w:hint="eastAsia"/>
          <w:sz w:val="22"/>
        </w:rPr>
        <w:t>進学率が上昇傾向に</w:t>
      </w:r>
      <w:r w:rsidR="00AD6A51" w:rsidRPr="00C56C1E">
        <w:rPr>
          <w:rFonts w:ascii="UD デジタル 教科書体 NK-R" w:eastAsia="UD デジタル 教科書体 NK-R" w:hint="eastAsia"/>
          <w:sz w:val="22"/>
        </w:rPr>
        <w:t>あ</w:t>
      </w:r>
      <w:r w:rsidR="008C5A52" w:rsidRPr="00C56C1E">
        <w:rPr>
          <w:rFonts w:ascii="UD デジタル 教科書体 NK-R" w:eastAsia="UD デジタル 教科書体 NK-R" w:hint="eastAsia"/>
          <w:sz w:val="22"/>
        </w:rPr>
        <w:t>ることが分かる。</w:t>
      </w:r>
      <w:r w:rsidR="00AD6A51" w:rsidRPr="00C56C1E">
        <w:rPr>
          <w:rFonts w:ascii="UD デジタル 教科書体 NK-R" w:eastAsia="UD デジタル 教科書体 NK-R" w:hint="eastAsia"/>
          <w:sz w:val="22"/>
        </w:rPr>
        <w:t>とく</w:t>
      </w:r>
      <w:r w:rsidRPr="00C56C1E">
        <w:rPr>
          <w:rFonts w:ascii="UD デジタル 教科書体 NK-R" w:eastAsia="UD デジタル 教科書体 NK-R" w:hint="eastAsia"/>
          <w:sz w:val="22"/>
        </w:rPr>
        <w:t>に平成3</w:t>
      </w:r>
      <w:r w:rsidRPr="00C56C1E">
        <w:rPr>
          <w:rFonts w:ascii="UD デジタル 教科書体 NK-R" w:eastAsia="UD デジタル 教科書体 NK-R"/>
          <w:sz w:val="22"/>
        </w:rPr>
        <w:t>0</w:t>
      </w:r>
      <w:r w:rsidRPr="00C56C1E">
        <w:rPr>
          <w:rFonts w:ascii="UD デジタル 教科書体 NK-R" w:eastAsia="UD デジタル 教科書体 NK-R" w:hint="eastAsia"/>
          <w:sz w:val="22"/>
        </w:rPr>
        <w:t>年度以降は上昇率が大きく、令和２年度には大阪府の高等学校卒業者の大学</w:t>
      </w:r>
      <w:r w:rsidR="00260069" w:rsidRPr="00C56C1E">
        <w:rPr>
          <w:rFonts w:ascii="UD デジタル 教科書体 NK-R" w:eastAsia="UD デジタル 教科書体 NK-R" w:hint="eastAsia"/>
          <w:sz w:val="22"/>
        </w:rPr>
        <w:t>等</w:t>
      </w:r>
      <w:r w:rsidRPr="00C56C1E">
        <w:rPr>
          <w:rFonts w:ascii="UD デジタル 教科書体 NK-R" w:eastAsia="UD デジタル 教科書体 NK-R" w:hint="eastAsia"/>
          <w:sz w:val="22"/>
        </w:rPr>
        <w:t>進学率は過去最高の6</w:t>
      </w:r>
      <w:r w:rsidRPr="00C56C1E">
        <w:rPr>
          <w:rFonts w:ascii="UD デジタル 教科書体 NK-R" w:eastAsia="UD デジタル 教科書体 NK-R"/>
          <w:sz w:val="22"/>
        </w:rPr>
        <w:t>4.</w:t>
      </w:r>
      <w:r w:rsidRPr="00C56C1E">
        <w:rPr>
          <w:rFonts w:ascii="UD デジタル 教科書体 NK-R" w:eastAsia="UD デジタル 教科書体 NK-R" w:hint="eastAsia"/>
          <w:sz w:val="22"/>
        </w:rPr>
        <w:t>3</w:t>
      </w:r>
      <w:r w:rsidRPr="00C56C1E">
        <w:rPr>
          <w:rFonts w:ascii="UD デジタル 教科書体 NK-R" w:eastAsia="UD デジタル 教科書体 NK-R"/>
          <w:sz w:val="22"/>
        </w:rPr>
        <w:t>%</w:t>
      </w:r>
      <w:r w:rsidRPr="00C56C1E">
        <w:rPr>
          <w:rFonts w:ascii="UD デジタル 教科書体 NK-R" w:eastAsia="UD デジタル 教科書体 NK-R" w:hint="eastAsia"/>
          <w:sz w:val="22"/>
        </w:rPr>
        <w:t>となっている。このことから、工業系高等学校の志願者数の減少は、公立中学校卒業者数の減少</w:t>
      </w:r>
      <w:r w:rsidR="008C5A52" w:rsidRPr="00C56C1E">
        <w:rPr>
          <w:rFonts w:ascii="UD デジタル 教科書体 NK-R" w:eastAsia="UD デジタル 教科書体 NK-R" w:hint="eastAsia"/>
          <w:sz w:val="22"/>
        </w:rPr>
        <w:t>以外に</w:t>
      </w:r>
      <w:r w:rsidRPr="00C56C1E">
        <w:rPr>
          <w:rFonts w:ascii="UD デジタル 教科書体 NK-R" w:eastAsia="UD デジタル 教科書体 NK-R" w:hint="eastAsia"/>
          <w:sz w:val="22"/>
        </w:rPr>
        <w:t>、大学</w:t>
      </w:r>
      <w:r w:rsidR="00260069" w:rsidRPr="00C56C1E">
        <w:rPr>
          <w:rFonts w:ascii="UD デジタル 教科書体 NK-R" w:eastAsia="UD デジタル 教科書体 NK-R" w:hint="eastAsia"/>
          <w:sz w:val="22"/>
        </w:rPr>
        <w:t>等</w:t>
      </w:r>
      <w:r w:rsidR="00B05554" w:rsidRPr="00C56C1E">
        <w:rPr>
          <w:rFonts w:ascii="UD デジタル 教科書体 NK-R" w:eastAsia="UD デジタル 教科書体 NK-R" w:hint="eastAsia"/>
          <w:sz w:val="22"/>
        </w:rPr>
        <w:t>への</w:t>
      </w:r>
      <w:r w:rsidRPr="00C56C1E">
        <w:rPr>
          <w:rFonts w:ascii="UD デジタル 教科書体 NK-R" w:eastAsia="UD デジタル 教科書体 NK-R" w:hint="eastAsia"/>
          <w:sz w:val="22"/>
        </w:rPr>
        <w:t>進学志向の高まり</w:t>
      </w:r>
      <w:r w:rsidR="00A42A4D" w:rsidRPr="00C56C1E">
        <w:rPr>
          <w:rFonts w:ascii="UD デジタル 教科書体 NK-R" w:eastAsia="UD デジタル 教科書体 NK-R" w:hint="eastAsia"/>
          <w:sz w:val="22"/>
        </w:rPr>
        <w:t>も原因の一つ</w:t>
      </w:r>
      <w:r w:rsidRPr="00C56C1E">
        <w:rPr>
          <w:rFonts w:ascii="UD デジタル 教科書体 NK-R" w:eastAsia="UD デジタル 教科書体 NK-R" w:hint="eastAsia"/>
          <w:sz w:val="22"/>
        </w:rPr>
        <w:t>ではないかと推測される。</w:t>
      </w:r>
    </w:p>
    <w:p w14:paraId="7420AB2E" w14:textId="77777777" w:rsidR="00BA044E" w:rsidRDefault="00BA044E" w:rsidP="00BA044E">
      <w:pPr>
        <w:ind w:left="220" w:hangingChars="100" w:hanging="220"/>
        <w:rPr>
          <w:rFonts w:ascii="UD デジタル 教科書体 NK-R" w:eastAsia="UD デジタル 教科書体 NK-R"/>
          <w:sz w:val="22"/>
        </w:rPr>
      </w:pPr>
    </w:p>
    <w:p w14:paraId="2453FF7F" w14:textId="77777777" w:rsidR="00BA044E" w:rsidRDefault="00BA044E">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457D614F" w14:textId="77777777" w:rsidR="002810C7" w:rsidRPr="002810C7" w:rsidRDefault="00D922E1" w:rsidP="002810C7">
      <w:pPr>
        <w:widowControl/>
        <w:jc w:val="left"/>
        <w:rPr>
          <w:rFonts w:ascii="UD デジタル 教科書体 NK-R" w:eastAsia="UD デジタル 教科書体 NK-R"/>
          <w:b/>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12512" behindDoc="0" locked="0" layoutInCell="1" allowOverlap="1" wp14:anchorId="1EC6635B" wp14:editId="3BDE5900">
                <wp:simplePos x="0" y="0"/>
                <wp:positionH relativeFrom="column">
                  <wp:posOffset>5130165</wp:posOffset>
                </wp:positionH>
                <wp:positionV relativeFrom="paragraph">
                  <wp:posOffset>120650</wp:posOffset>
                </wp:positionV>
                <wp:extent cx="571500" cy="31432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78608F"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635B" id="正方形/長方形 45" o:spid="_x0000_s1036" style="position:absolute;margin-left:403.95pt;margin-top:9.5pt;width:4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" fillcolor="#5b9bd5 [3204]" strokecolor="#1f4d78 [1604]" strokeweight="1pt">
                <v:textbox>
                  <w:txbxContent>
                    <w:p w14:paraId="6B78608F"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10</w:t>
                      </w:r>
                    </w:p>
                  </w:txbxContent>
                </v:textbox>
              </v:rect>
            </w:pict>
          </mc:Fallback>
        </mc:AlternateContent>
      </w:r>
      <w:r w:rsidR="002810C7" w:rsidRPr="00776ED8">
        <w:rPr>
          <w:rFonts w:ascii="UD デジタル 教科書体 NK-R" w:eastAsia="UD デジタル 教科書体 NK-R" w:hint="eastAsia"/>
          <w:b/>
          <w:sz w:val="22"/>
        </w:rPr>
        <w:t xml:space="preserve"> </w:t>
      </w:r>
      <w:r w:rsidR="002810C7"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４</w:t>
      </w:r>
      <w:r w:rsidR="002810C7" w:rsidRPr="00776ED8">
        <w:rPr>
          <w:rFonts w:ascii="UD デジタル 教科書体 NK-R" w:eastAsia="UD デジタル 教科書体 NK-R" w:hint="eastAsia"/>
          <w:b/>
          <w:sz w:val="22"/>
        </w:rPr>
        <w:t xml:space="preserve"> </w:t>
      </w:r>
      <w:r w:rsidR="002810C7">
        <w:rPr>
          <w:rFonts w:ascii="UD デジタル 教科書体 NK-R" w:eastAsia="UD デジタル 教科書体 NK-R" w:hint="eastAsia"/>
          <w:b/>
          <w:sz w:val="22"/>
        </w:rPr>
        <w:t>設備の整備状況</w:t>
      </w:r>
      <w:r w:rsidR="00134581">
        <w:rPr>
          <w:rFonts w:ascii="UD デジタル 教科書体 NK-R" w:eastAsia="UD デジタル 教科書体 NK-R" w:hint="eastAsia"/>
          <w:b/>
          <w:sz w:val="22"/>
        </w:rPr>
        <w:t>について</w:t>
      </w:r>
    </w:p>
    <w:p w14:paraId="760AFA0C" w14:textId="77777777" w:rsidR="002810C7" w:rsidRDefault="00832028" w:rsidP="002810C7">
      <w:pPr>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5C091EA7" wp14:editId="64E9DBB6">
            <wp:extent cx="5814695" cy="36438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8102" cy="3652282"/>
                    </a:xfrm>
                    <a:prstGeom prst="rect">
                      <a:avLst/>
                    </a:prstGeom>
                    <a:noFill/>
                    <a:ln>
                      <a:noFill/>
                    </a:ln>
                  </pic:spPr>
                </pic:pic>
              </a:graphicData>
            </a:graphic>
          </wp:inline>
        </w:drawing>
      </w:r>
    </w:p>
    <w:p w14:paraId="1E27A336" w14:textId="77777777" w:rsidR="002810C7" w:rsidRDefault="002810C7" w:rsidP="002810C7">
      <w:pPr>
        <w:rPr>
          <w:rFonts w:ascii="UD デジタル 教科書体 NK-R" w:eastAsia="UD デジタル 教科書体 NK-R"/>
          <w:sz w:val="22"/>
        </w:rPr>
      </w:pPr>
    </w:p>
    <w:p w14:paraId="71AD040A" w14:textId="0881592A" w:rsidR="00543BD3" w:rsidRPr="00C56C1E" w:rsidRDefault="002810C7" w:rsidP="00F51095">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本府</w:t>
      </w:r>
      <w:r w:rsidR="008C5A52" w:rsidRPr="00C56C1E">
        <w:rPr>
          <w:rFonts w:ascii="UD デジタル 教科書体 NK-R" w:eastAsia="UD デジタル 教科書体 NK-R" w:hint="eastAsia"/>
          <w:sz w:val="22"/>
        </w:rPr>
        <w:t>で</w:t>
      </w:r>
      <w:r w:rsidRPr="00C56C1E">
        <w:rPr>
          <w:rFonts w:ascii="UD デジタル 教科書体 NK-R" w:eastAsia="UD デジタル 教科書体 NK-R" w:hint="eastAsia"/>
          <w:sz w:val="22"/>
        </w:rPr>
        <w:t>は工科高校の設備について、</w:t>
      </w:r>
      <w:r w:rsidR="00F51095" w:rsidRPr="00C56C1E">
        <w:rPr>
          <w:rFonts w:ascii="UD デジタル 教科書体 NK-R" w:eastAsia="UD デジタル 教科書体 NK-R" w:hint="eastAsia"/>
          <w:sz w:val="22"/>
        </w:rPr>
        <w:t>一定、計画的な更新は行っているものの、未だ昭和時代に取得した備品が７割程度存在している。工科高校に設置している設備は、価格が高価であることからこれまで更新が進んでいないが、旋盤などの設備</w:t>
      </w:r>
      <w:r w:rsidR="008C5A52" w:rsidRPr="00C56C1E">
        <w:rPr>
          <w:rFonts w:ascii="UD デジタル 教科書体 NK-R" w:eastAsia="UD デジタル 教科書体 NK-R" w:hint="eastAsia"/>
          <w:sz w:val="22"/>
        </w:rPr>
        <w:t>は</w:t>
      </w:r>
      <w:r w:rsidR="00F51095" w:rsidRPr="00C56C1E">
        <w:rPr>
          <w:rFonts w:ascii="UD デジタル 教科書体 NK-R" w:eastAsia="UD デジタル 教科書体 NK-R" w:hint="eastAsia"/>
          <w:sz w:val="22"/>
        </w:rPr>
        <w:t>昭和時代から大きく進歩しており、古</w:t>
      </w:r>
      <w:r w:rsidR="008C5A52" w:rsidRPr="00C56C1E">
        <w:rPr>
          <w:rFonts w:ascii="UD デジタル 教科書体 NK-R" w:eastAsia="UD デジタル 教科書体 NK-R" w:hint="eastAsia"/>
          <w:sz w:val="22"/>
        </w:rPr>
        <w:t>い</w:t>
      </w:r>
      <w:r w:rsidR="00316563" w:rsidRPr="00C56C1E">
        <w:rPr>
          <w:rFonts w:ascii="UD デジタル 教科書体 NK-R" w:eastAsia="UD デジタル 教科書体 NK-R" w:hint="eastAsia"/>
          <w:sz w:val="22"/>
        </w:rPr>
        <w:t>設備</w:t>
      </w:r>
      <w:r w:rsidR="00F51095" w:rsidRPr="00C56C1E">
        <w:rPr>
          <w:rFonts w:ascii="UD デジタル 教科書体 NK-R" w:eastAsia="UD デジタル 教科書体 NK-R" w:hint="eastAsia"/>
          <w:sz w:val="22"/>
        </w:rPr>
        <w:t>で基礎</w:t>
      </w:r>
      <w:r w:rsidR="0090237F" w:rsidRPr="00C56C1E">
        <w:rPr>
          <w:rFonts w:ascii="UD デジタル 教科書体 NK-R" w:eastAsia="UD デジタル 教科書体 NK-R" w:hint="eastAsia"/>
          <w:sz w:val="22"/>
        </w:rPr>
        <w:t>・</w:t>
      </w:r>
      <w:r w:rsidR="00F51095" w:rsidRPr="00C56C1E">
        <w:rPr>
          <w:rFonts w:ascii="UD デジタル 教科書体 NK-R" w:eastAsia="UD デジタル 教科書体 NK-R" w:hint="eastAsia"/>
          <w:sz w:val="22"/>
        </w:rPr>
        <w:t>基本</w:t>
      </w:r>
      <w:r w:rsidR="008C5A52" w:rsidRPr="00C56C1E">
        <w:rPr>
          <w:rFonts w:ascii="UD デジタル 教科書体 NK-R" w:eastAsia="UD デジタル 教科書体 NK-R" w:hint="eastAsia"/>
          <w:sz w:val="22"/>
        </w:rPr>
        <w:t>の技術</w:t>
      </w:r>
      <w:r w:rsidR="00F51095" w:rsidRPr="00C56C1E">
        <w:rPr>
          <w:rFonts w:ascii="UD デジタル 教科書体 NK-R" w:eastAsia="UD デジタル 教科書体 NK-R" w:hint="eastAsia"/>
          <w:sz w:val="22"/>
        </w:rPr>
        <w:t>を学ぶことで、現在企業が使用してい</w:t>
      </w:r>
      <w:r w:rsidR="008C5A52" w:rsidRPr="00C56C1E">
        <w:rPr>
          <w:rFonts w:ascii="UD デジタル 教科書体 NK-R" w:eastAsia="UD デジタル 教科書体 NK-R" w:hint="eastAsia"/>
          <w:sz w:val="22"/>
        </w:rPr>
        <w:t>る新しい</w:t>
      </w:r>
      <w:r w:rsidR="00F51095" w:rsidRPr="00C56C1E">
        <w:rPr>
          <w:rFonts w:ascii="UD デジタル 教科書体 NK-R" w:eastAsia="UD デジタル 教科書体 NK-R" w:hint="eastAsia"/>
          <w:sz w:val="22"/>
        </w:rPr>
        <w:t>設備との乖離が生じること</w:t>
      </w:r>
      <w:r w:rsidR="008C5A52" w:rsidRPr="00C56C1E">
        <w:rPr>
          <w:rFonts w:ascii="UD デジタル 教科書体 NK-R" w:eastAsia="UD デジタル 教科書体 NK-R" w:hint="eastAsia"/>
          <w:sz w:val="22"/>
        </w:rPr>
        <w:t>となる</w:t>
      </w:r>
      <w:r w:rsidR="00F51095" w:rsidRPr="00C56C1E">
        <w:rPr>
          <w:rFonts w:ascii="UD デジタル 教科書体 NK-R" w:eastAsia="UD デジタル 教科書体 NK-R" w:hint="eastAsia"/>
          <w:sz w:val="22"/>
        </w:rPr>
        <w:t>。</w:t>
      </w:r>
    </w:p>
    <w:p w14:paraId="1580E108" w14:textId="64F7D052" w:rsidR="00510809" w:rsidRPr="00C56C1E" w:rsidRDefault="00F51095" w:rsidP="00543BD3">
      <w:pPr>
        <w:ind w:leftChars="100" w:left="210" w:firstLineChars="100" w:firstLine="220"/>
        <w:rPr>
          <w:rFonts w:ascii="UD デジタル 教科書体 NK-R" w:eastAsia="UD デジタル 教科書体 NK-R"/>
          <w:sz w:val="22"/>
        </w:rPr>
      </w:pPr>
      <w:r w:rsidRPr="00C56C1E">
        <w:rPr>
          <w:rFonts w:ascii="UD デジタル 教科書体 NK-R" w:eastAsia="UD デジタル 教科書体 NK-R" w:hint="eastAsia"/>
          <w:sz w:val="22"/>
        </w:rPr>
        <w:t>また、古</w:t>
      </w:r>
      <w:r w:rsidR="008C5A52" w:rsidRPr="00C56C1E">
        <w:rPr>
          <w:rFonts w:ascii="UD デジタル 教科書体 NK-R" w:eastAsia="UD デジタル 教科書体 NK-R" w:hint="eastAsia"/>
          <w:sz w:val="22"/>
        </w:rPr>
        <w:t>い</w:t>
      </w:r>
      <w:r w:rsidRPr="00C56C1E">
        <w:rPr>
          <w:rFonts w:ascii="UD デジタル 教科書体 NK-R" w:eastAsia="UD デジタル 教科書体 NK-R" w:hint="eastAsia"/>
          <w:sz w:val="22"/>
        </w:rPr>
        <w:t>設備は</w:t>
      </w:r>
      <w:r w:rsidR="00034C85" w:rsidRPr="00C56C1E">
        <w:rPr>
          <w:rFonts w:ascii="UD デジタル 教科書体 NK-R" w:eastAsia="UD デジタル 教科書体 NK-R" w:hint="eastAsia"/>
          <w:sz w:val="22"/>
        </w:rPr>
        <w:t>保守期間が</w:t>
      </w:r>
      <w:r w:rsidR="000D3E77" w:rsidRPr="00C56C1E">
        <w:rPr>
          <w:rFonts w:ascii="UD デジタル 教科書体 NK-R" w:eastAsia="UD デジタル 教科書体 NK-R" w:hint="eastAsia"/>
          <w:sz w:val="22"/>
        </w:rPr>
        <w:t>終了して</w:t>
      </w:r>
      <w:r w:rsidR="00034C85" w:rsidRPr="00C56C1E">
        <w:rPr>
          <w:rFonts w:ascii="UD デジタル 教科書体 NK-R" w:eastAsia="UD デジタル 教科書体 NK-R" w:hint="eastAsia"/>
          <w:sz w:val="22"/>
        </w:rPr>
        <w:t>おり十分な</w:t>
      </w:r>
      <w:r w:rsidRPr="00C56C1E">
        <w:rPr>
          <w:rFonts w:ascii="UD デジタル 教科書体 NK-R" w:eastAsia="UD デジタル 教科書体 NK-R" w:hint="eastAsia"/>
          <w:sz w:val="22"/>
        </w:rPr>
        <w:t>整備</w:t>
      </w:r>
      <w:r w:rsidR="00034C85" w:rsidRPr="00C56C1E">
        <w:rPr>
          <w:rFonts w:ascii="UD デジタル 教科書体 NK-R" w:eastAsia="UD デジタル 教科書体 NK-R" w:hint="eastAsia"/>
          <w:sz w:val="22"/>
        </w:rPr>
        <w:t>ができず</w:t>
      </w:r>
      <w:r w:rsidR="000D3E77"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事故が起きる可能性が高くなる。このことから、設備更新を加速させ、</w:t>
      </w:r>
      <w:r w:rsidR="00034C85" w:rsidRPr="00C56C1E">
        <w:rPr>
          <w:rFonts w:ascii="UD デジタル 教科書体 NK-R" w:eastAsia="UD デジタル 教科書体 NK-R" w:hint="eastAsia"/>
          <w:sz w:val="22"/>
        </w:rPr>
        <w:t>時代に即した</w:t>
      </w:r>
      <w:r w:rsidRPr="00C56C1E">
        <w:rPr>
          <w:rFonts w:ascii="UD デジタル 教科書体 NK-R" w:eastAsia="UD デジタル 教科書体 NK-R" w:hint="eastAsia"/>
          <w:sz w:val="22"/>
        </w:rPr>
        <w:t>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基本に対応していくとともに、安全</w:t>
      </w:r>
      <w:r w:rsidR="00034C85" w:rsidRPr="00C56C1E">
        <w:rPr>
          <w:rFonts w:ascii="UD デジタル 教科書体 NK-R" w:eastAsia="UD デジタル 教科書体 NK-R" w:hint="eastAsia"/>
          <w:sz w:val="22"/>
        </w:rPr>
        <w:t>性の確保</w:t>
      </w:r>
      <w:r w:rsidRPr="00C56C1E">
        <w:rPr>
          <w:rFonts w:ascii="UD デジタル 教科書体 NK-R" w:eastAsia="UD デジタル 教科書体 NK-R" w:hint="eastAsia"/>
          <w:sz w:val="22"/>
        </w:rPr>
        <w:t>にも配慮していく必要がある。</w:t>
      </w:r>
    </w:p>
    <w:p w14:paraId="0C45AAE1" w14:textId="77777777" w:rsidR="00510809" w:rsidRDefault="00510809">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67B92B57" w14:textId="77777777" w:rsidR="00034C85" w:rsidRDefault="00034C85">
      <w:pPr>
        <w:widowControl/>
        <w:jc w:val="left"/>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５</w:t>
      </w:r>
      <w:r w:rsidRPr="00776ED8">
        <w:rPr>
          <w:rFonts w:ascii="UD デジタル 教科書体 NK-R" w:eastAsia="UD デジタル 教科書体 NK-R" w:hint="eastAsia"/>
          <w:b/>
          <w:sz w:val="22"/>
        </w:rPr>
        <w:t xml:space="preserve"> </w:t>
      </w:r>
      <w:r w:rsidRPr="00034C85">
        <w:rPr>
          <w:rFonts w:ascii="UD デジタル 教科書体 NK-R" w:eastAsia="UD デジタル 教科書体 NK-R" w:hint="eastAsia"/>
          <w:b/>
          <w:sz w:val="22"/>
        </w:rPr>
        <w:t>工科高等学校の卒業後の進路状況について</w:t>
      </w:r>
    </w:p>
    <w:p w14:paraId="45C08BE3" w14:textId="77777777" w:rsidR="00034C85" w:rsidRDefault="001C6F60">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4560" behindDoc="0" locked="0" layoutInCell="1" allowOverlap="1" wp14:anchorId="7A9EB64C" wp14:editId="35C47201">
                <wp:simplePos x="0" y="0"/>
                <wp:positionH relativeFrom="column">
                  <wp:posOffset>4434840</wp:posOffset>
                </wp:positionH>
                <wp:positionV relativeFrom="paragraph">
                  <wp:posOffset>82550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2C8CD8"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EB64C" id="正方形/長方形 46" o:spid="_x0000_s1037" style="position:absolute;margin-left:349.2pt;margin-top:6.5pt;width:4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6KlQ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" fillcolor="#5b9bd5 [3204]" strokecolor="#1f4d78 [1604]" strokeweight="1pt">
                <v:textbox>
                  <w:txbxContent>
                    <w:p w14:paraId="722C8CD8"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1</w:t>
                      </w:r>
                    </w:p>
                  </w:txbxContent>
                </v:textbox>
              </v:rect>
            </w:pict>
          </mc:Fallback>
        </mc:AlternateContent>
      </w:r>
    </w:p>
    <w:p w14:paraId="06C350CB" w14:textId="77777777" w:rsidR="00510809" w:rsidRDefault="001C6F60">
      <w:pPr>
        <w:widowControl/>
        <w:jc w:val="left"/>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4C565586" wp14:editId="271BC242">
            <wp:extent cx="5618864" cy="36480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7679" cy="3653798"/>
                    </a:xfrm>
                    <a:prstGeom prst="rect">
                      <a:avLst/>
                    </a:prstGeom>
                    <a:noFill/>
                    <a:ln>
                      <a:noFill/>
                    </a:ln>
                  </pic:spPr>
                </pic:pic>
              </a:graphicData>
            </a:graphic>
          </wp:inline>
        </w:drawing>
      </w:r>
    </w:p>
    <w:p w14:paraId="0DFF409C" w14:textId="77777777" w:rsidR="003069CF" w:rsidRDefault="003069CF" w:rsidP="00510809">
      <w:pPr>
        <w:ind w:left="220" w:hangingChars="100" w:hanging="220"/>
        <w:rPr>
          <w:rFonts w:ascii="UD デジタル 教科書体 NK-R" w:eastAsia="UD デジタル 教科書体 NK-R"/>
          <w:sz w:val="22"/>
        </w:rPr>
      </w:pPr>
    </w:p>
    <w:p w14:paraId="145E5161" w14:textId="77777777" w:rsidR="003069CF" w:rsidRDefault="001C6F60" w:rsidP="00510809">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6608" behindDoc="0" locked="0" layoutInCell="1" allowOverlap="1" wp14:anchorId="6EF829E0" wp14:editId="416B76A7">
                <wp:simplePos x="0" y="0"/>
                <wp:positionH relativeFrom="column">
                  <wp:posOffset>5006340</wp:posOffset>
                </wp:positionH>
                <wp:positionV relativeFrom="paragraph">
                  <wp:posOffset>92075</wp:posOffset>
                </wp:positionV>
                <wp:extent cx="571500" cy="31432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A5020"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829E0" id="正方形/長方形 47" o:spid="_x0000_s1038" style="position:absolute;left:0;text-align:left;margin-left:394.2pt;margin-top:7.25pt;width:4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kT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" fillcolor="#5b9bd5 [3204]" strokecolor="#1f4d78 [1604]" strokeweight="1pt">
                <v:textbox>
                  <w:txbxContent>
                    <w:p w14:paraId="326A5020"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2</w:t>
                      </w:r>
                    </w:p>
                  </w:txbxContent>
                </v:textbox>
              </v:rect>
            </w:pict>
          </mc:Fallback>
        </mc:AlternateContent>
      </w:r>
      <w:r>
        <w:rPr>
          <w:rFonts w:ascii="UD デジタル 教科書体 NK-R" w:eastAsia="UD デジタル 教科書体 NK-R"/>
          <w:noProof/>
          <w:sz w:val="22"/>
        </w:rPr>
        <w:drawing>
          <wp:inline distT="0" distB="0" distL="0" distR="0" wp14:anchorId="52B3BD4F" wp14:editId="547254F7">
            <wp:extent cx="5655207" cy="3243580"/>
            <wp:effectExtent l="0" t="0" r="317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0165" cy="3246424"/>
                    </a:xfrm>
                    <a:prstGeom prst="rect">
                      <a:avLst/>
                    </a:prstGeom>
                    <a:noFill/>
                    <a:ln>
                      <a:noFill/>
                    </a:ln>
                  </pic:spPr>
                </pic:pic>
              </a:graphicData>
            </a:graphic>
          </wp:inline>
        </w:drawing>
      </w:r>
    </w:p>
    <w:p w14:paraId="0164AC44" w14:textId="77777777" w:rsidR="003069CF" w:rsidRDefault="003069CF" w:rsidP="00510809">
      <w:pPr>
        <w:ind w:left="220" w:hangingChars="100" w:hanging="220"/>
        <w:rPr>
          <w:rFonts w:ascii="UD デジタル 教科書体 NK-R" w:eastAsia="UD デジタル 教科書体 NK-R"/>
          <w:sz w:val="22"/>
        </w:rPr>
      </w:pPr>
    </w:p>
    <w:p w14:paraId="0E315EC2" w14:textId="77777777" w:rsidR="003069CF" w:rsidRDefault="003069CF">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170CF8D8" w14:textId="77777777" w:rsidR="006E33C0" w:rsidRDefault="00D922E1" w:rsidP="00510809">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18656" behindDoc="0" locked="0" layoutInCell="1" allowOverlap="1" wp14:anchorId="41327CB2" wp14:editId="48E680E5">
                <wp:simplePos x="0" y="0"/>
                <wp:positionH relativeFrom="column">
                  <wp:posOffset>3196590</wp:posOffset>
                </wp:positionH>
                <wp:positionV relativeFrom="paragraph">
                  <wp:posOffset>-98425</wp:posOffset>
                </wp:positionV>
                <wp:extent cx="571500" cy="31432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9F7B9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27CB2" id="正方形/長方形 48" o:spid="_x0000_s1039" style="position:absolute;left:0;text-align:left;margin-left:251.7pt;margin-top:-7.75pt;width:4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4jN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" fillcolor="#5b9bd5 [3204]" strokecolor="#1f4d78 [1604]" strokeweight="1pt">
                <v:textbox>
                  <w:txbxContent>
                    <w:p w14:paraId="529F7B9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3</w:t>
                      </w:r>
                    </w:p>
                  </w:txbxContent>
                </v:textbox>
              </v:rect>
            </w:pict>
          </mc:Fallback>
        </mc:AlternateContent>
      </w:r>
      <w:r w:rsidR="006E33C0">
        <w:rPr>
          <w:rFonts w:ascii="UD デジタル 教科書体 NK-R" w:eastAsia="UD デジタル 教科書体 NK-R"/>
          <w:noProof/>
          <w:sz w:val="22"/>
        </w:rPr>
        <mc:AlternateContent>
          <mc:Choice Requires="wps">
            <w:drawing>
              <wp:anchor distT="0" distB="0" distL="114300" distR="114300" simplePos="0" relativeHeight="251701248" behindDoc="0" locked="0" layoutInCell="1" allowOverlap="1" wp14:anchorId="4DEBAEED" wp14:editId="65A29CDA">
                <wp:simplePos x="0" y="0"/>
                <wp:positionH relativeFrom="column">
                  <wp:posOffset>3197860</wp:posOffset>
                </wp:positionH>
                <wp:positionV relativeFrom="paragraph">
                  <wp:posOffset>-95885</wp:posOffset>
                </wp:positionV>
                <wp:extent cx="504825" cy="31432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C8230" w14:textId="77777777" w:rsidR="006E33C0" w:rsidRPr="00914272" w:rsidRDefault="006E33C0" w:rsidP="006E33C0">
                            <w:pPr>
                              <w:jc w:val="center"/>
                              <w:rPr>
                                <w:rFonts w:ascii="UD デジタル 教科書体 NK-R" w:eastAsia="UD デジタル 教科書体 NK-R"/>
                                <w:b/>
                                <w:sz w:val="22"/>
                              </w:rPr>
                            </w:pPr>
                            <w:r>
                              <w:rPr>
                                <w:rFonts w:ascii="UD デジタル 教科書体 NK-R" w:eastAsia="UD デジタル 教科書体 NK-R" w:hint="eastAsia"/>
                                <w:b/>
                                <w:sz w:val="22"/>
                              </w:rPr>
                              <w:t>図6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AEED" id="正方形/長方形 29" o:spid="_x0000_s1040" style="position:absolute;left:0;text-align:left;margin-left:251.8pt;margin-top:-7.55pt;width:39.7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" fillcolor="#5b9bd5 [3204]" strokecolor="#1f4d78 [1604]" strokeweight="1pt">
                <v:textbox>
                  <w:txbxContent>
                    <w:p w14:paraId="442C8230" w14:textId="77777777" w:rsidR="006E33C0" w:rsidRPr="00914272" w:rsidRDefault="006E33C0" w:rsidP="006E33C0">
                      <w:pPr>
                        <w:jc w:val="center"/>
                        <w:rPr>
                          <w:rFonts w:ascii="UD デジタル 教科書体 NK-R" w:eastAsia="UD デジタル 教科書体 NK-R"/>
                          <w:b/>
                          <w:sz w:val="22"/>
                        </w:rPr>
                      </w:pPr>
                      <w:r>
                        <w:rPr>
                          <w:rFonts w:ascii="UD デジタル 教科書体 NK-R" w:eastAsia="UD デジタル 教科書体 NK-R" w:hint="eastAsia"/>
                          <w:b/>
                          <w:sz w:val="22"/>
                        </w:rPr>
                        <w:t>図6</w:t>
                      </w:r>
                    </w:p>
                  </w:txbxContent>
                </v:textbox>
              </v:rect>
            </w:pict>
          </mc:Fallback>
        </mc:AlternateContent>
      </w:r>
    </w:p>
    <w:p w14:paraId="67B33691" w14:textId="77777777" w:rsidR="00222FA8" w:rsidRDefault="00222FA8" w:rsidP="00510809">
      <w:pPr>
        <w:ind w:left="210" w:hangingChars="100" w:hanging="210"/>
        <w:rPr>
          <w:rFonts w:ascii="UD デジタル 教科書体 NK-R" w:eastAsia="UD デジタル 教科書体 NK-R"/>
          <w:sz w:val="22"/>
        </w:rPr>
      </w:pPr>
      <w:r>
        <w:rPr>
          <w:noProof/>
        </w:rPr>
        <mc:AlternateContent>
          <mc:Choice Requires="wps">
            <w:drawing>
              <wp:anchor distT="0" distB="0" distL="114300" distR="114300" simplePos="0" relativeHeight="251693056" behindDoc="0" locked="0" layoutInCell="1" allowOverlap="1" wp14:anchorId="2A684079" wp14:editId="7C7E1D4C">
                <wp:simplePos x="0" y="0"/>
                <wp:positionH relativeFrom="column">
                  <wp:posOffset>342900</wp:posOffset>
                </wp:positionH>
                <wp:positionV relativeFrom="paragraph">
                  <wp:posOffset>75565</wp:posOffset>
                </wp:positionV>
                <wp:extent cx="3359785" cy="26289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3359785" cy="262890"/>
                        </a:xfrm>
                        <a:prstGeom prst="rect">
                          <a:avLst/>
                        </a:prstGeom>
                        <a:noFill/>
                        <a:ln w="6350">
                          <a:noFill/>
                        </a:ln>
                      </wps:spPr>
                      <wps:txbx>
                        <w:txbxContent>
                          <w:p w14:paraId="4B6C2C49" w14:textId="77777777" w:rsidR="00222FA8" w:rsidRPr="00FB3CAB" w:rsidRDefault="00222FA8" w:rsidP="00222FA8">
                            <w:pPr>
                              <w:spacing w:line="260" w:lineRule="exact"/>
                              <w:rPr>
                                <w:rFonts w:ascii="Meiryo UI" w:eastAsia="Meiryo UI" w:hAnsi="Meiryo UI"/>
                                <w:sz w:val="24"/>
                                <w:szCs w:val="24"/>
                              </w:rPr>
                            </w:pPr>
                            <w:r w:rsidRPr="00FB3CAB">
                              <w:rPr>
                                <w:rFonts w:ascii="Meiryo UI" w:eastAsia="Meiryo UI" w:hAnsi="Meiryo UI" w:hint="eastAsia"/>
                                <w:sz w:val="24"/>
                                <w:szCs w:val="24"/>
                              </w:rPr>
                              <w:t>【</w:t>
                            </w:r>
                            <w:r>
                              <w:rPr>
                                <w:rFonts w:ascii="Meiryo UI" w:eastAsia="Meiryo UI" w:hAnsi="Meiryo UI" w:hint="eastAsia"/>
                                <w:sz w:val="24"/>
                                <w:szCs w:val="24"/>
                              </w:rPr>
                              <w:t>工科</w:t>
                            </w:r>
                            <w:r>
                              <w:rPr>
                                <w:rFonts w:ascii="Meiryo UI" w:eastAsia="Meiryo UI" w:hAnsi="Meiryo UI"/>
                                <w:sz w:val="24"/>
                                <w:szCs w:val="24"/>
                              </w:rPr>
                              <w:t>高校</w:t>
                            </w:r>
                            <w:r>
                              <w:rPr>
                                <w:rFonts w:ascii="Meiryo UI" w:eastAsia="Meiryo UI" w:hAnsi="Meiryo UI" w:hint="eastAsia"/>
                                <w:sz w:val="24"/>
                                <w:szCs w:val="24"/>
                              </w:rPr>
                              <w:t>9校の求人数</w:t>
                            </w:r>
                            <w:r>
                              <w:rPr>
                                <w:rFonts w:ascii="Meiryo UI" w:eastAsia="Meiryo UI" w:hAnsi="Meiryo UI"/>
                                <w:sz w:val="24"/>
                                <w:szCs w:val="24"/>
                              </w:rPr>
                              <w:t>（</w:t>
                            </w:r>
                            <w:r>
                              <w:rPr>
                                <w:rFonts w:ascii="Meiryo UI" w:eastAsia="Meiryo UI" w:hAnsi="Meiryo UI" w:hint="eastAsia"/>
                                <w:sz w:val="24"/>
                                <w:szCs w:val="24"/>
                              </w:rPr>
                              <w:t>令和</w:t>
                            </w:r>
                            <w:r>
                              <w:rPr>
                                <w:rFonts w:ascii="Meiryo UI" w:eastAsia="Meiryo UI" w:hAnsi="Meiryo UI"/>
                                <w:sz w:val="24"/>
                                <w:szCs w:val="24"/>
                              </w:rPr>
                              <w:t>2年度実績）</w:t>
                            </w:r>
                            <w:r w:rsidRPr="00FB3CAB">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anchor>
            </w:drawing>
          </mc:Choice>
          <mc:Fallback>
            <w:pict>
              <v:shapetype w14:anchorId="2A684079" id="_x0000_t202" coordsize="21600,21600" o:spt="202" path="m,l,21600r21600,l21600,xe">
                <v:stroke joinstyle="miter"/>
                <v:path gradientshapeok="t" o:connecttype="rect"/>
              </v:shapetype>
              <v:shape id="テキスト ボックス 62" o:spid="_x0000_s1041" type="#_x0000_t202" style="position:absolute;left:0;text-align:left;margin-left:27pt;margin-top:5.95pt;width:264.55pt;height:20.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" filled="f" stroked="f" strokeweight=".5pt">
                <v:textbox style="mso-fit-shape-to-text:t">
                  <w:txbxContent>
                    <w:p w14:paraId="4B6C2C49" w14:textId="77777777" w:rsidR="00222FA8" w:rsidRPr="00FB3CAB" w:rsidRDefault="00222FA8" w:rsidP="00222FA8">
                      <w:pPr>
                        <w:spacing w:line="260" w:lineRule="exact"/>
                        <w:rPr>
                          <w:rFonts w:ascii="Meiryo UI" w:eastAsia="Meiryo UI" w:hAnsi="Meiryo UI"/>
                          <w:sz w:val="24"/>
                          <w:szCs w:val="24"/>
                        </w:rPr>
                      </w:pPr>
                      <w:r w:rsidRPr="00FB3CAB">
                        <w:rPr>
                          <w:rFonts w:ascii="Meiryo UI" w:eastAsia="Meiryo UI" w:hAnsi="Meiryo UI" w:hint="eastAsia"/>
                          <w:sz w:val="24"/>
                          <w:szCs w:val="24"/>
                        </w:rPr>
                        <w:t>【</w:t>
                      </w:r>
                      <w:r>
                        <w:rPr>
                          <w:rFonts w:ascii="Meiryo UI" w:eastAsia="Meiryo UI" w:hAnsi="Meiryo UI" w:hint="eastAsia"/>
                          <w:sz w:val="24"/>
                          <w:szCs w:val="24"/>
                        </w:rPr>
                        <w:t>工科</w:t>
                      </w:r>
                      <w:r>
                        <w:rPr>
                          <w:rFonts w:ascii="Meiryo UI" w:eastAsia="Meiryo UI" w:hAnsi="Meiryo UI"/>
                          <w:sz w:val="24"/>
                          <w:szCs w:val="24"/>
                        </w:rPr>
                        <w:t>高校</w:t>
                      </w:r>
                      <w:r>
                        <w:rPr>
                          <w:rFonts w:ascii="Meiryo UI" w:eastAsia="Meiryo UI" w:hAnsi="Meiryo UI" w:hint="eastAsia"/>
                          <w:sz w:val="24"/>
                          <w:szCs w:val="24"/>
                        </w:rPr>
                        <w:t>9校の求人数</w:t>
                      </w:r>
                      <w:r>
                        <w:rPr>
                          <w:rFonts w:ascii="Meiryo UI" w:eastAsia="Meiryo UI" w:hAnsi="Meiryo UI"/>
                          <w:sz w:val="24"/>
                          <w:szCs w:val="24"/>
                        </w:rPr>
                        <w:t>（</w:t>
                      </w:r>
                      <w:r>
                        <w:rPr>
                          <w:rFonts w:ascii="Meiryo UI" w:eastAsia="Meiryo UI" w:hAnsi="Meiryo UI" w:hint="eastAsia"/>
                          <w:sz w:val="24"/>
                          <w:szCs w:val="24"/>
                        </w:rPr>
                        <w:t>令和</w:t>
                      </w:r>
                      <w:r>
                        <w:rPr>
                          <w:rFonts w:ascii="Meiryo UI" w:eastAsia="Meiryo UI" w:hAnsi="Meiryo UI"/>
                          <w:sz w:val="24"/>
                          <w:szCs w:val="24"/>
                        </w:rPr>
                        <w:t>2年度実績）</w:t>
                      </w:r>
                      <w:r w:rsidRPr="00FB3CAB">
                        <w:rPr>
                          <w:rFonts w:ascii="Meiryo UI" w:eastAsia="Meiryo UI" w:hAnsi="Meiryo UI" w:hint="eastAsia"/>
                          <w:sz w:val="24"/>
                          <w:szCs w:val="24"/>
                        </w:rPr>
                        <w:t>】</w:t>
                      </w:r>
                    </w:p>
                  </w:txbxContent>
                </v:textbox>
              </v:shape>
            </w:pict>
          </mc:Fallback>
        </mc:AlternateContent>
      </w:r>
    </w:p>
    <w:p w14:paraId="614154CB" w14:textId="77777777" w:rsidR="006E33C0" w:rsidRDefault="006E33C0" w:rsidP="00510809">
      <w:pPr>
        <w:ind w:left="220" w:hangingChars="100" w:hanging="220"/>
        <w:rPr>
          <w:rFonts w:ascii="UD デジタル 教科書体 NK-R" w:eastAsia="UD デジタル 教科書体 NK-R"/>
          <w:sz w:val="22"/>
        </w:rPr>
      </w:pPr>
    </w:p>
    <w:tbl>
      <w:tblPr>
        <w:tblStyle w:val="aa"/>
        <w:tblpPr w:leftFromText="142" w:rightFromText="142" w:vertAnchor="text" w:horzAnchor="page" w:tblpX="3046" w:tblpY="-18"/>
        <w:tblW w:w="0" w:type="auto"/>
        <w:tblLook w:val="04A0" w:firstRow="1" w:lastRow="0" w:firstColumn="1" w:lastColumn="0" w:noHBand="0" w:noVBand="1"/>
      </w:tblPr>
      <w:tblGrid>
        <w:gridCol w:w="2263"/>
        <w:gridCol w:w="1134"/>
      </w:tblGrid>
      <w:tr w:rsidR="00222FA8" w:rsidRPr="003C0ED1" w14:paraId="5ABAE1E3" w14:textId="77777777" w:rsidTr="00222FA8">
        <w:tc>
          <w:tcPr>
            <w:tcW w:w="2263" w:type="dxa"/>
            <w:shd w:val="clear" w:color="auto" w:fill="FFFF00"/>
          </w:tcPr>
          <w:p w14:paraId="225ED87F" w14:textId="6EA862D4" w:rsidR="00222FA8" w:rsidRPr="003C0ED1" w:rsidRDefault="00222FA8" w:rsidP="00222FA8">
            <w:pPr>
              <w:jc w:val="center"/>
              <w:rPr>
                <w:rFonts w:ascii="Meiryo UI" w:eastAsia="Meiryo UI" w:hAnsi="Meiryo UI"/>
                <w:szCs w:val="21"/>
              </w:rPr>
            </w:pPr>
            <w:r>
              <w:rPr>
                <w:rFonts w:ascii="Meiryo UI" w:eastAsia="Meiryo UI" w:hAnsi="Meiryo UI" w:hint="eastAsia"/>
                <w:szCs w:val="21"/>
              </w:rPr>
              <w:t>卒業者</w:t>
            </w:r>
            <w:r w:rsidR="00264E3F">
              <w:rPr>
                <w:rFonts w:ascii="Meiryo UI" w:eastAsia="Meiryo UI" w:hAnsi="Meiryo UI" w:hint="eastAsia"/>
                <w:szCs w:val="21"/>
              </w:rPr>
              <w:t>数</w:t>
            </w:r>
            <w:r>
              <w:rPr>
                <w:rFonts w:ascii="Meiryo UI" w:eastAsia="Meiryo UI" w:hAnsi="Meiryo UI" w:hint="eastAsia"/>
                <w:szCs w:val="21"/>
              </w:rPr>
              <w:t>計</w:t>
            </w:r>
          </w:p>
        </w:tc>
        <w:tc>
          <w:tcPr>
            <w:tcW w:w="1134" w:type="dxa"/>
          </w:tcPr>
          <w:p w14:paraId="2BA4576E" w14:textId="77777777" w:rsidR="00222FA8" w:rsidRPr="003C0ED1" w:rsidRDefault="00222FA8" w:rsidP="00222FA8">
            <w:pPr>
              <w:jc w:val="right"/>
              <w:rPr>
                <w:rFonts w:ascii="Meiryo UI" w:eastAsia="Meiryo UI" w:hAnsi="Meiryo UI"/>
                <w:szCs w:val="21"/>
              </w:rPr>
            </w:pPr>
            <w:r>
              <w:rPr>
                <w:rFonts w:ascii="Meiryo UI" w:eastAsia="Meiryo UI" w:hAnsi="Meiryo UI" w:hint="eastAsia"/>
                <w:szCs w:val="21"/>
              </w:rPr>
              <w:t>2,068人</w:t>
            </w:r>
          </w:p>
        </w:tc>
      </w:tr>
      <w:tr w:rsidR="006D65F8" w:rsidRPr="003C0ED1" w14:paraId="2C98BF41" w14:textId="77777777" w:rsidTr="00222FA8">
        <w:tc>
          <w:tcPr>
            <w:tcW w:w="2263" w:type="dxa"/>
            <w:shd w:val="clear" w:color="auto" w:fill="FFFF00"/>
          </w:tcPr>
          <w:p w14:paraId="4E78B3E1" w14:textId="77777777" w:rsidR="006D65F8" w:rsidRDefault="006D65F8" w:rsidP="00222FA8">
            <w:pPr>
              <w:jc w:val="center"/>
              <w:rPr>
                <w:rFonts w:ascii="Meiryo UI" w:eastAsia="Meiryo UI" w:hAnsi="Meiryo UI"/>
                <w:szCs w:val="21"/>
              </w:rPr>
            </w:pPr>
            <w:r>
              <w:rPr>
                <w:rFonts w:ascii="Meiryo UI" w:eastAsia="Meiryo UI" w:hAnsi="Meiryo UI" w:hint="eastAsia"/>
                <w:szCs w:val="21"/>
              </w:rPr>
              <w:t>就職者数計(</w:t>
            </w:r>
            <w:r>
              <w:rPr>
                <w:rFonts w:ascii="Meiryo UI" w:eastAsia="Meiryo UI" w:hAnsi="Meiryo UI"/>
                <w:szCs w:val="21"/>
              </w:rPr>
              <w:t>A)</w:t>
            </w:r>
          </w:p>
        </w:tc>
        <w:tc>
          <w:tcPr>
            <w:tcW w:w="1134" w:type="dxa"/>
          </w:tcPr>
          <w:p w14:paraId="0799A698" w14:textId="77777777" w:rsidR="006D65F8" w:rsidRDefault="006D65F8" w:rsidP="00222FA8">
            <w:pPr>
              <w:jc w:val="right"/>
              <w:rPr>
                <w:rFonts w:ascii="Meiryo UI" w:eastAsia="Meiryo UI" w:hAnsi="Meiryo UI"/>
                <w:szCs w:val="21"/>
              </w:rPr>
            </w:pPr>
            <w:r>
              <w:rPr>
                <w:rFonts w:ascii="Meiryo UI" w:eastAsia="Meiryo UI" w:hAnsi="Meiryo UI" w:hint="eastAsia"/>
                <w:szCs w:val="21"/>
              </w:rPr>
              <w:t>1</w:t>
            </w:r>
            <w:r>
              <w:rPr>
                <w:rFonts w:ascii="Meiryo UI" w:eastAsia="Meiryo UI" w:hAnsi="Meiryo UI"/>
                <w:szCs w:val="21"/>
              </w:rPr>
              <w:t>,</w:t>
            </w:r>
            <w:r>
              <w:rPr>
                <w:rFonts w:ascii="Meiryo UI" w:eastAsia="Meiryo UI" w:hAnsi="Meiryo UI" w:hint="eastAsia"/>
                <w:szCs w:val="21"/>
              </w:rPr>
              <w:t>550人</w:t>
            </w:r>
          </w:p>
        </w:tc>
      </w:tr>
      <w:tr w:rsidR="00222FA8" w:rsidRPr="003C0ED1" w14:paraId="351ABD9B" w14:textId="77777777" w:rsidTr="00222FA8">
        <w:tc>
          <w:tcPr>
            <w:tcW w:w="2263" w:type="dxa"/>
            <w:shd w:val="clear" w:color="auto" w:fill="FFFF00"/>
          </w:tcPr>
          <w:p w14:paraId="7AEDF6A1" w14:textId="77777777" w:rsidR="00222FA8" w:rsidRPr="003C0ED1" w:rsidRDefault="00222FA8" w:rsidP="00222FA8">
            <w:pPr>
              <w:jc w:val="center"/>
              <w:rPr>
                <w:rFonts w:ascii="Meiryo UI" w:eastAsia="Meiryo UI" w:hAnsi="Meiryo UI"/>
                <w:szCs w:val="21"/>
              </w:rPr>
            </w:pPr>
            <w:r>
              <w:rPr>
                <w:rFonts w:ascii="Meiryo UI" w:eastAsia="Meiryo UI" w:hAnsi="Meiryo UI" w:hint="eastAsia"/>
                <w:szCs w:val="21"/>
              </w:rPr>
              <w:t>指定校求人数計(</w:t>
            </w:r>
            <w:r>
              <w:rPr>
                <w:rFonts w:ascii="Meiryo UI" w:eastAsia="Meiryo UI" w:hAnsi="Meiryo UI"/>
                <w:szCs w:val="21"/>
              </w:rPr>
              <w:t>B)</w:t>
            </w:r>
          </w:p>
        </w:tc>
        <w:tc>
          <w:tcPr>
            <w:tcW w:w="1134" w:type="dxa"/>
          </w:tcPr>
          <w:p w14:paraId="161B6C69" w14:textId="77777777" w:rsidR="00222FA8" w:rsidRPr="003C0ED1" w:rsidRDefault="00222FA8" w:rsidP="00222FA8">
            <w:pPr>
              <w:jc w:val="right"/>
              <w:rPr>
                <w:rFonts w:ascii="Meiryo UI" w:eastAsia="Meiryo UI" w:hAnsi="Meiryo UI"/>
                <w:szCs w:val="21"/>
              </w:rPr>
            </w:pPr>
            <w:r>
              <w:rPr>
                <w:rFonts w:ascii="Meiryo UI" w:eastAsia="Meiryo UI" w:hAnsi="Meiryo UI" w:hint="eastAsia"/>
                <w:szCs w:val="21"/>
              </w:rPr>
              <w:t>6,543人</w:t>
            </w:r>
          </w:p>
        </w:tc>
      </w:tr>
      <w:tr w:rsidR="00222FA8" w:rsidRPr="003C0ED1" w14:paraId="355EFE5F" w14:textId="77777777" w:rsidTr="00222FA8">
        <w:tc>
          <w:tcPr>
            <w:tcW w:w="2263" w:type="dxa"/>
            <w:shd w:val="clear" w:color="auto" w:fill="FFFF00"/>
          </w:tcPr>
          <w:p w14:paraId="5DE8A565" w14:textId="77777777" w:rsidR="00222FA8" w:rsidRPr="003C0ED1" w:rsidRDefault="00222FA8" w:rsidP="00222FA8">
            <w:pPr>
              <w:jc w:val="center"/>
              <w:rPr>
                <w:rFonts w:ascii="Meiryo UI" w:eastAsia="Meiryo UI" w:hAnsi="Meiryo UI"/>
                <w:szCs w:val="21"/>
              </w:rPr>
            </w:pPr>
            <w:r>
              <w:rPr>
                <w:rFonts w:ascii="Meiryo UI" w:eastAsia="Meiryo UI" w:hAnsi="Meiryo UI" w:hint="eastAsia"/>
                <w:szCs w:val="21"/>
              </w:rPr>
              <w:t>求人倍率(</w:t>
            </w:r>
            <w:r>
              <w:rPr>
                <w:rFonts w:ascii="Meiryo UI" w:eastAsia="Meiryo UI" w:hAnsi="Meiryo UI"/>
                <w:szCs w:val="21"/>
              </w:rPr>
              <w:t>B/A)</w:t>
            </w:r>
          </w:p>
        </w:tc>
        <w:tc>
          <w:tcPr>
            <w:tcW w:w="1134" w:type="dxa"/>
          </w:tcPr>
          <w:p w14:paraId="411DF579" w14:textId="77777777" w:rsidR="00222FA8" w:rsidRPr="00FB3CAB" w:rsidRDefault="00222FA8" w:rsidP="00222FA8">
            <w:pPr>
              <w:jc w:val="right"/>
              <w:rPr>
                <w:rFonts w:ascii="Meiryo UI" w:eastAsia="Meiryo UI" w:hAnsi="Meiryo UI"/>
                <w:b/>
                <w:szCs w:val="21"/>
              </w:rPr>
            </w:pPr>
            <w:r>
              <w:rPr>
                <w:rFonts w:ascii="Meiryo UI" w:eastAsia="Meiryo UI" w:hAnsi="Meiryo UI" w:hint="eastAsia"/>
                <w:noProof/>
                <w:szCs w:val="21"/>
              </w:rPr>
              <mc:AlternateContent>
                <mc:Choice Requires="wps">
                  <w:drawing>
                    <wp:anchor distT="0" distB="0" distL="114300" distR="114300" simplePos="0" relativeHeight="251695104" behindDoc="0" locked="0" layoutInCell="1" allowOverlap="1" wp14:anchorId="0D36E76C" wp14:editId="0E58C2A0">
                      <wp:simplePos x="0" y="0"/>
                      <wp:positionH relativeFrom="column">
                        <wp:posOffset>29238</wp:posOffset>
                      </wp:positionH>
                      <wp:positionV relativeFrom="paragraph">
                        <wp:posOffset>-4859</wp:posOffset>
                      </wp:positionV>
                      <wp:extent cx="760095" cy="218496"/>
                      <wp:effectExtent l="19050" t="19050" r="20955" b="10160"/>
                      <wp:wrapNone/>
                      <wp:docPr id="63" name="楕円 63"/>
                      <wp:cNvGraphicFramePr/>
                      <a:graphic xmlns:a="http://schemas.openxmlformats.org/drawingml/2006/main">
                        <a:graphicData uri="http://schemas.microsoft.com/office/word/2010/wordprocessingShape">
                          <wps:wsp>
                            <wps:cNvSpPr/>
                            <wps:spPr>
                              <a:xfrm>
                                <a:off x="0" y="0"/>
                                <a:ext cx="760095" cy="218496"/>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822D6C" id="楕円 63" o:spid="_x0000_s1026" style="position:absolute;left:0;text-align:left;margin-left:2.3pt;margin-top:-.4pt;width:59.85pt;height:17.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" filled="f" strokecolor="black [3213]" strokeweight="2.25pt">
                      <v:stroke joinstyle="miter"/>
                    </v:oval>
                  </w:pict>
                </mc:Fallback>
              </mc:AlternateContent>
            </w:r>
            <w:r w:rsidR="006D65F8">
              <w:rPr>
                <w:rFonts w:ascii="Meiryo UI" w:eastAsia="Meiryo UI" w:hAnsi="Meiryo UI" w:hint="eastAsia"/>
                <w:b/>
                <w:szCs w:val="21"/>
              </w:rPr>
              <w:t>4.22</w:t>
            </w:r>
          </w:p>
        </w:tc>
      </w:tr>
    </w:tbl>
    <w:p w14:paraId="18514D11" w14:textId="77777777" w:rsidR="00222FA8" w:rsidRDefault="00222FA8" w:rsidP="00510809">
      <w:pPr>
        <w:ind w:left="220" w:hangingChars="100" w:hanging="220"/>
        <w:rPr>
          <w:rFonts w:ascii="UD デジタル 教科書体 NK-R" w:eastAsia="UD デジタル 教科書体 NK-R"/>
          <w:sz w:val="22"/>
        </w:rPr>
      </w:pPr>
    </w:p>
    <w:p w14:paraId="020654C1" w14:textId="77777777" w:rsidR="00222FA8" w:rsidRDefault="00222FA8" w:rsidP="00510809">
      <w:pPr>
        <w:ind w:left="220" w:hangingChars="100" w:hanging="220"/>
        <w:rPr>
          <w:rFonts w:ascii="UD デジタル 教科書体 NK-R" w:eastAsia="UD デジタル 教科書体 NK-R"/>
          <w:sz w:val="22"/>
        </w:rPr>
      </w:pPr>
    </w:p>
    <w:p w14:paraId="47EE1FD8" w14:textId="77777777" w:rsidR="00222FA8" w:rsidRDefault="00222FA8" w:rsidP="00510809">
      <w:pPr>
        <w:ind w:left="220" w:hangingChars="100" w:hanging="220"/>
        <w:rPr>
          <w:rFonts w:ascii="UD デジタル 教科書体 NK-R" w:eastAsia="UD デジタル 教科書体 NK-R"/>
          <w:sz w:val="22"/>
        </w:rPr>
      </w:pPr>
    </w:p>
    <w:p w14:paraId="15487000" w14:textId="77777777" w:rsidR="00222FA8" w:rsidRDefault="00222FA8" w:rsidP="00510809">
      <w:pPr>
        <w:ind w:left="220" w:hangingChars="100" w:hanging="220"/>
        <w:rPr>
          <w:rFonts w:ascii="UD デジタル 教科書体 NK-R" w:eastAsia="UD デジタル 教科書体 NK-R"/>
          <w:sz w:val="22"/>
        </w:rPr>
      </w:pPr>
    </w:p>
    <w:p w14:paraId="16FD61E8" w14:textId="77777777" w:rsidR="00222FA8" w:rsidRDefault="00222FA8" w:rsidP="00510809">
      <w:pPr>
        <w:ind w:left="220" w:hangingChars="100" w:hanging="220"/>
        <w:rPr>
          <w:rFonts w:ascii="UD デジタル 教科書体 NK-R" w:eastAsia="UD デジタル 教科書体 NK-R"/>
          <w:sz w:val="22"/>
        </w:rPr>
      </w:pPr>
    </w:p>
    <w:p w14:paraId="11A1B3B6" w14:textId="651BB25B" w:rsidR="00510809" w:rsidRPr="00C56C1E" w:rsidRDefault="00510809" w:rsidP="00510809">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3069CF" w:rsidRPr="00C56C1E">
        <w:rPr>
          <w:rFonts w:ascii="UD デジタル 教科書体 NK-R" w:eastAsia="UD デジタル 教科書体 NK-R" w:hint="eastAsia"/>
          <w:sz w:val="22"/>
        </w:rPr>
        <w:t>図</w:t>
      </w:r>
      <w:r w:rsidR="00D922E1" w:rsidRPr="00C56C1E">
        <w:rPr>
          <w:rFonts w:ascii="UD デジタル 教科書体 NK-R" w:eastAsia="UD デジタル 教科書体 NK-R" w:hint="eastAsia"/>
          <w:sz w:val="22"/>
        </w:rPr>
        <w:t>1</w:t>
      </w:r>
      <w:r w:rsidR="00D922E1" w:rsidRPr="00C56C1E">
        <w:rPr>
          <w:rFonts w:ascii="UD デジタル 教科書体 NK-R" w:eastAsia="UD デジタル 教科書体 NK-R"/>
          <w:sz w:val="22"/>
        </w:rPr>
        <w:t>1</w:t>
      </w:r>
      <w:r w:rsidR="000D3E77" w:rsidRPr="00C56C1E">
        <w:rPr>
          <w:rFonts w:ascii="UD デジタル 教科書体 NK-R" w:eastAsia="UD デジタル 教科書体 NK-R" w:hint="eastAsia"/>
          <w:sz w:val="22"/>
        </w:rPr>
        <w:t>は</w:t>
      </w:r>
      <w:r w:rsidRPr="00C56C1E">
        <w:rPr>
          <w:rFonts w:ascii="UD デジタル 教科書体 NK-R" w:eastAsia="UD デジタル 教科書体 NK-R" w:hint="eastAsia"/>
          <w:sz w:val="22"/>
        </w:rPr>
        <w:t>工科高等学校卒業者の進路状況</w:t>
      </w:r>
      <w:r w:rsidR="000D3E77" w:rsidRPr="00C56C1E">
        <w:rPr>
          <w:rFonts w:ascii="UD デジタル 教科書体 NK-R" w:eastAsia="UD デジタル 教科書体 NK-R" w:hint="eastAsia"/>
          <w:sz w:val="22"/>
        </w:rPr>
        <w:t>を示している。</w:t>
      </w:r>
      <w:r w:rsidRPr="00C56C1E">
        <w:rPr>
          <w:rFonts w:ascii="UD デジタル 教科書体 NK-R" w:eastAsia="UD デジタル 教科書体 NK-R" w:hint="eastAsia"/>
          <w:sz w:val="22"/>
        </w:rPr>
        <w:t>令和２年度</w:t>
      </w:r>
      <w:r w:rsidR="000D3E77" w:rsidRPr="00C56C1E">
        <w:rPr>
          <w:rFonts w:ascii="UD デジタル 教科書体 NK-R" w:eastAsia="UD デジタル 教科書体 NK-R" w:hint="eastAsia"/>
          <w:sz w:val="22"/>
        </w:rPr>
        <w:t>の</w:t>
      </w:r>
      <w:r w:rsidRPr="00C56C1E">
        <w:rPr>
          <w:rFonts w:ascii="UD デジタル 教科書体 NK-R" w:eastAsia="UD デジタル 教科書体 NK-R" w:hint="eastAsia"/>
          <w:sz w:val="22"/>
        </w:rPr>
        <w:t>卒業者</w:t>
      </w:r>
      <w:r w:rsidR="000D3E77" w:rsidRPr="00C56C1E">
        <w:rPr>
          <w:rFonts w:ascii="UD デジタル 教科書体 NK-R" w:eastAsia="UD デジタル 教科書体 NK-R" w:hint="eastAsia"/>
          <w:sz w:val="22"/>
        </w:rPr>
        <w:t>は</w:t>
      </w:r>
      <w:r w:rsidRPr="00C56C1E">
        <w:rPr>
          <w:rFonts w:ascii="UD デジタル 教科書体 NK-R" w:eastAsia="UD デジタル 教科書体 NK-R" w:hint="eastAsia"/>
          <w:sz w:val="22"/>
        </w:rPr>
        <w:t>7</w:t>
      </w:r>
      <w:r w:rsidRPr="00C56C1E">
        <w:rPr>
          <w:rFonts w:ascii="UD デジタル 教科書体 NK-R" w:eastAsia="UD デジタル 教科書体 NK-R"/>
          <w:sz w:val="22"/>
        </w:rPr>
        <w:t>5%</w:t>
      </w:r>
      <w:r w:rsidRPr="00C56C1E">
        <w:rPr>
          <w:rFonts w:ascii="UD デジタル 教科書体 NK-R" w:eastAsia="UD デジタル 教科書体 NK-R" w:hint="eastAsia"/>
          <w:sz w:val="22"/>
        </w:rPr>
        <w:t>が就職しているが、そのうち8</w:t>
      </w:r>
      <w:r w:rsidRPr="00C56C1E">
        <w:rPr>
          <w:rFonts w:ascii="UD デジタル 教科書体 NK-R" w:eastAsia="UD デジタル 教科書体 NK-R"/>
          <w:sz w:val="22"/>
        </w:rPr>
        <w:t>6%</w:t>
      </w:r>
      <w:r w:rsidRPr="00C56C1E">
        <w:rPr>
          <w:rFonts w:ascii="UD デジタル 教科書体 NK-R" w:eastAsia="UD デジタル 教科書体 NK-R" w:hint="eastAsia"/>
          <w:sz w:val="22"/>
        </w:rPr>
        <w:t>が府内で就職しており、本府の</w:t>
      </w:r>
      <w:r w:rsidR="000D3E77" w:rsidRPr="00C56C1E">
        <w:rPr>
          <w:rFonts w:ascii="UD デジタル 教科書体 NK-R" w:eastAsia="UD デジタル 教科書体 NK-R" w:hint="eastAsia"/>
          <w:sz w:val="22"/>
        </w:rPr>
        <w:t>工科高等学校が</w:t>
      </w:r>
      <w:r w:rsidR="00243910" w:rsidRPr="00C56C1E">
        <w:rPr>
          <w:rFonts w:ascii="UD デジタル 教科書体 NK-R" w:eastAsia="UD デジタル 教科書体 NK-R" w:hint="eastAsia"/>
          <w:sz w:val="22"/>
        </w:rPr>
        <w:t>産業界の人材確保に大きく貢献し</w:t>
      </w:r>
      <w:r w:rsidRPr="00C56C1E">
        <w:rPr>
          <w:rFonts w:ascii="UD デジタル 教科書体 NK-R" w:eastAsia="UD デジタル 教科書体 NK-R" w:hint="eastAsia"/>
          <w:sz w:val="22"/>
        </w:rPr>
        <w:t>ている</w:t>
      </w:r>
      <w:r w:rsidR="00222FA8" w:rsidRPr="00C56C1E">
        <w:rPr>
          <w:rFonts w:ascii="UD デジタル 教科書体 NK-R" w:eastAsia="UD デジタル 教科書体 NK-R" w:hint="eastAsia"/>
          <w:sz w:val="22"/>
        </w:rPr>
        <w:t>と言える</w:t>
      </w:r>
      <w:r w:rsidRPr="00C56C1E">
        <w:rPr>
          <w:rFonts w:ascii="UD デジタル 教科書体 NK-R" w:eastAsia="UD デジタル 教科書体 NK-R" w:hint="eastAsia"/>
          <w:sz w:val="22"/>
        </w:rPr>
        <w:t>。</w:t>
      </w:r>
    </w:p>
    <w:p w14:paraId="037809F7" w14:textId="526A4A95" w:rsidR="003069CF" w:rsidRPr="00C56C1E" w:rsidRDefault="003069CF" w:rsidP="00510809">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177351" w:rsidRPr="00C56C1E">
        <w:rPr>
          <w:rFonts w:ascii="UD デジタル 教科書体 NK-R" w:eastAsia="UD デジタル 教科書体 NK-R" w:hint="eastAsia"/>
          <w:sz w:val="22"/>
        </w:rPr>
        <w:t>また、</w:t>
      </w:r>
      <w:r w:rsidRPr="00C56C1E">
        <w:rPr>
          <w:rFonts w:ascii="UD デジタル 教科書体 NK-R" w:eastAsia="UD デジタル 教科書体 NK-R" w:hint="eastAsia"/>
          <w:sz w:val="22"/>
        </w:rPr>
        <w:t>図</w:t>
      </w:r>
      <w:r w:rsidR="00D922E1" w:rsidRPr="00C56C1E">
        <w:rPr>
          <w:rFonts w:ascii="UD デジタル 教科書体 NK-R" w:eastAsia="UD デジタル 教科書体 NK-R" w:hint="eastAsia"/>
          <w:sz w:val="22"/>
        </w:rPr>
        <w:t>1</w:t>
      </w:r>
      <w:r w:rsidR="00D922E1" w:rsidRPr="00C56C1E">
        <w:rPr>
          <w:rFonts w:ascii="UD デジタル 教科書体 NK-R" w:eastAsia="UD デジタル 教科書体 NK-R"/>
          <w:sz w:val="22"/>
        </w:rPr>
        <w:t>2</w:t>
      </w:r>
      <w:r w:rsidRPr="00C56C1E">
        <w:rPr>
          <w:rFonts w:ascii="UD デジタル 教科書体 NK-R" w:eastAsia="UD デジタル 教科書体 NK-R" w:hint="eastAsia"/>
          <w:sz w:val="22"/>
        </w:rPr>
        <w:t>より、工科高等学校は</w:t>
      </w:r>
      <w:r w:rsidR="006E33C0" w:rsidRPr="00C56C1E">
        <w:rPr>
          <w:rFonts w:ascii="UD デジタル 教科書体 NK-R" w:eastAsia="UD デジタル 教科書体 NK-R" w:hint="eastAsia"/>
          <w:sz w:val="22"/>
        </w:rPr>
        <w:t>大企業にも多く</w:t>
      </w:r>
      <w:r w:rsidR="000D3E77" w:rsidRPr="00C56C1E">
        <w:rPr>
          <w:rFonts w:ascii="UD デジタル 教科書体 NK-R" w:eastAsia="UD デジタル 教科書体 NK-R" w:hint="eastAsia"/>
          <w:sz w:val="22"/>
        </w:rPr>
        <w:t>の</w:t>
      </w:r>
      <w:r w:rsidR="006E33C0" w:rsidRPr="00C56C1E">
        <w:rPr>
          <w:rFonts w:ascii="UD デジタル 教科書体 NK-R" w:eastAsia="UD デジタル 教科書体 NK-R" w:hint="eastAsia"/>
          <w:sz w:val="22"/>
        </w:rPr>
        <w:t>人材</w:t>
      </w:r>
      <w:r w:rsidR="000D3E77" w:rsidRPr="00C56C1E">
        <w:rPr>
          <w:rFonts w:ascii="UD デジタル 教科書体 NK-R" w:eastAsia="UD デジタル 教科書体 NK-R" w:hint="eastAsia"/>
          <w:sz w:val="22"/>
        </w:rPr>
        <w:t>を</w:t>
      </w:r>
      <w:r w:rsidR="006E33C0" w:rsidRPr="00C56C1E">
        <w:rPr>
          <w:rFonts w:ascii="UD デジタル 教科書体 NK-R" w:eastAsia="UD デジタル 教科書体 NK-R" w:hint="eastAsia"/>
          <w:sz w:val="22"/>
        </w:rPr>
        <w:t>輩出していると言える。</w:t>
      </w:r>
    </w:p>
    <w:p w14:paraId="2F22E8BA" w14:textId="2613F783" w:rsidR="00510809" w:rsidRPr="00C56C1E" w:rsidRDefault="00510809" w:rsidP="00510809">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177351" w:rsidRPr="00C56C1E">
        <w:rPr>
          <w:rFonts w:ascii="UD デジタル 教科書体 NK-R" w:eastAsia="UD デジタル 教科書体 NK-R" w:hint="eastAsia"/>
          <w:sz w:val="22"/>
        </w:rPr>
        <w:t>加えて</w:t>
      </w:r>
      <w:r w:rsidR="00222FA8" w:rsidRPr="00C56C1E">
        <w:rPr>
          <w:rFonts w:ascii="UD デジタル 教科書体 NK-R" w:eastAsia="UD デジタル 教科書体 NK-R" w:hint="eastAsia"/>
          <w:sz w:val="22"/>
        </w:rPr>
        <w:t>、</w:t>
      </w:r>
      <w:r w:rsidR="00D922E1" w:rsidRPr="00C56C1E">
        <w:rPr>
          <w:rFonts w:ascii="UD デジタル 教科書体 NK-R" w:eastAsia="UD デジタル 教科書体 NK-R" w:hint="eastAsia"/>
          <w:sz w:val="22"/>
        </w:rPr>
        <w:t>図1</w:t>
      </w:r>
      <w:r w:rsidR="00D922E1" w:rsidRPr="00C56C1E">
        <w:rPr>
          <w:rFonts w:ascii="UD デジタル 教科書体 NK-R" w:eastAsia="UD デジタル 教科書体 NK-R"/>
          <w:sz w:val="22"/>
        </w:rPr>
        <w:t>3</w:t>
      </w:r>
      <w:r w:rsidR="00D922E1" w:rsidRPr="00C56C1E">
        <w:rPr>
          <w:rFonts w:ascii="UD デジタル 教科書体 NK-R" w:eastAsia="UD デジタル 教科書体 NK-R" w:hint="eastAsia"/>
          <w:sz w:val="22"/>
        </w:rPr>
        <w:t>よ</w:t>
      </w:r>
      <w:r w:rsidR="006E33C0" w:rsidRPr="00C56C1E">
        <w:rPr>
          <w:rFonts w:ascii="UD デジタル 教科書体 NK-R" w:eastAsia="UD デジタル 教科書体 NK-R" w:hint="eastAsia"/>
          <w:sz w:val="22"/>
        </w:rPr>
        <w:t>り、</w:t>
      </w:r>
      <w:r w:rsidRPr="00C56C1E">
        <w:rPr>
          <w:rFonts w:ascii="UD デジタル 教科書体 NK-R" w:eastAsia="UD デジタル 教科書体 NK-R" w:hint="eastAsia"/>
          <w:sz w:val="22"/>
        </w:rPr>
        <w:t>工科高等学校に対する求人数</w:t>
      </w:r>
      <w:r w:rsidR="000D3E77" w:rsidRPr="00C56C1E">
        <w:rPr>
          <w:rFonts w:ascii="UD デジタル 教科書体 NK-R" w:eastAsia="UD デジタル 教科書体 NK-R" w:hint="eastAsia"/>
          <w:sz w:val="22"/>
        </w:rPr>
        <w:t>は</w:t>
      </w:r>
      <w:r w:rsidR="006E33C0" w:rsidRPr="00C56C1E">
        <w:rPr>
          <w:rFonts w:ascii="UD デジタル 教科書体 NK-R" w:eastAsia="UD デジタル 教科書体 NK-R" w:hint="eastAsia"/>
          <w:sz w:val="22"/>
        </w:rPr>
        <w:t>6</w:t>
      </w:r>
      <w:r w:rsidR="006E33C0" w:rsidRPr="00C56C1E">
        <w:rPr>
          <w:rFonts w:ascii="UD デジタル 教科書体 NK-R" w:eastAsia="UD デジタル 教科書体 NK-R"/>
          <w:sz w:val="22"/>
        </w:rPr>
        <w:t>,543</w:t>
      </w:r>
      <w:r w:rsidR="006E33C0" w:rsidRPr="00C56C1E">
        <w:rPr>
          <w:rFonts w:ascii="UD デジタル 教科書体 NK-R" w:eastAsia="UD デジタル 教科書体 NK-R" w:hint="eastAsia"/>
          <w:sz w:val="22"/>
        </w:rPr>
        <w:t>人</w:t>
      </w:r>
      <w:r w:rsidR="000D3E77" w:rsidRPr="00C56C1E">
        <w:rPr>
          <w:rFonts w:ascii="UD デジタル 教科書体 NK-R" w:eastAsia="UD デジタル 教科書体 NK-R" w:hint="eastAsia"/>
          <w:sz w:val="22"/>
        </w:rPr>
        <w:t>であるが</w:t>
      </w:r>
      <w:r w:rsidR="006E33C0"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令和</w:t>
      </w:r>
      <w:r w:rsidR="00222FA8" w:rsidRPr="00C56C1E">
        <w:rPr>
          <w:rFonts w:ascii="UD デジタル 教科書体 NK-R" w:eastAsia="UD デジタル 教科書体 NK-R" w:hint="eastAsia"/>
          <w:sz w:val="22"/>
        </w:rPr>
        <w:t>２</w:t>
      </w:r>
      <w:r w:rsidRPr="00C56C1E">
        <w:rPr>
          <w:rFonts w:ascii="UD デジタル 教科書体 NK-R" w:eastAsia="UD デジタル 教科書体 NK-R" w:hint="eastAsia"/>
          <w:sz w:val="22"/>
        </w:rPr>
        <w:t>年度</w:t>
      </w:r>
      <w:r w:rsidR="006E33C0" w:rsidRPr="00C56C1E">
        <w:rPr>
          <w:rFonts w:ascii="UD デジタル 教科書体 NK-R" w:eastAsia="UD デジタル 教科書体 NK-R" w:hint="eastAsia"/>
          <w:sz w:val="22"/>
        </w:rPr>
        <w:t>の工科高等学校卒業者数</w:t>
      </w:r>
      <w:r w:rsidR="00222FA8" w:rsidRPr="00C56C1E">
        <w:rPr>
          <w:rFonts w:ascii="UD デジタル 教科書体 NK-R" w:eastAsia="UD デジタル 教科書体 NK-R" w:hint="eastAsia"/>
          <w:sz w:val="22"/>
        </w:rPr>
        <w:t>2</w:t>
      </w:r>
      <w:r w:rsidR="00222FA8" w:rsidRPr="00C56C1E">
        <w:rPr>
          <w:rFonts w:ascii="UD デジタル 教科書体 NK-R" w:eastAsia="UD デジタル 教科書体 NK-R"/>
          <w:sz w:val="22"/>
        </w:rPr>
        <w:t>,068</w:t>
      </w:r>
      <w:r w:rsidR="00222FA8" w:rsidRPr="00C56C1E">
        <w:rPr>
          <w:rFonts w:ascii="UD デジタル 教科書体 NK-R" w:eastAsia="UD デジタル 教科書体 NK-R" w:hint="eastAsia"/>
          <w:sz w:val="22"/>
        </w:rPr>
        <w:t>人</w:t>
      </w:r>
      <w:r w:rsidR="000D3E77" w:rsidRPr="00C56C1E">
        <w:rPr>
          <w:rFonts w:ascii="UD デジタル 教科書体 NK-R" w:eastAsia="UD デジタル 教科書体 NK-R" w:hint="eastAsia"/>
          <w:sz w:val="22"/>
        </w:rPr>
        <w:t>の</w:t>
      </w:r>
      <w:r w:rsidR="006D65F8" w:rsidRPr="00C56C1E">
        <w:rPr>
          <w:rFonts w:ascii="UD デジタル 教科書体 NK-R" w:eastAsia="UD デジタル 教科書体 NK-R" w:hint="eastAsia"/>
          <w:sz w:val="22"/>
        </w:rPr>
        <w:t>うち就職者数</w:t>
      </w:r>
      <w:r w:rsidR="000D3E77" w:rsidRPr="00C56C1E">
        <w:rPr>
          <w:rFonts w:ascii="UD デジタル 教科書体 NK-R" w:eastAsia="UD デジタル 教科書体 NK-R" w:hint="eastAsia"/>
          <w:sz w:val="22"/>
        </w:rPr>
        <w:t>が</w:t>
      </w:r>
      <w:r w:rsidR="006D65F8" w:rsidRPr="00C56C1E">
        <w:rPr>
          <w:rFonts w:ascii="UD デジタル 教科書体 NK-R" w:eastAsia="UD デジタル 教科書体 NK-R" w:hint="eastAsia"/>
          <w:sz w:val="22"/>
        </w:rPr>
        <w:t>1,550人</w:t>
      </w:r>
      <w:r w:rsidR="00222FA8" w:rsidRPr="00C56C1E">
        <w:rPr>
          <w:rFonts w:ascii="UD デジタル 教科書体 NK-R" w:eastAsia="UD デジタル 教科書体 NK-R" w:hint="eastAsia"/>
          <w:sz w:val="22"/>
        </w:rPr>
        <w:t>であることから、</w:t>
      </w:r>
      <w:r w:rsidR="006E33C0" w:rsidRPr="00C56C1E">
        <w:rPr>
          <w:rFonts w:ascii="UD デジタル 教科書体 NK-R" w:eastAsia="UD デジタル 教科書体 NK-R" w:hint="eastAsia"/>
          <w:sz w:val="22"/>
        </w:rPr>
        <w:t>工科高等学校卒業者</w:t>
      </w:r>
      <w:r w:rsidR="000D3E77" w:rsidRPr="00C56C1E">
        <w:rPr>
          <w:rFonts w:ascii="UD デジタル 教科書体 NK-R" w:eastAsia="UD デジタル 教科書体 NK-R" w:hint="eastAsia"/>
          <w:sz w:val="22"/>
        </w:rPr>
        <w:t>に対する</w:t>
      </w:r>
      <w:r w:rsidR="00177351" w:rsidRPr="00C56C1E">
        <w:rPr>
          <w:rFonts w:ascii="UD デジタル 教科書体 NK-R" w:eastAsia="UD デジタル 教科書体 NK-R" w:hint="eastAsia"/>
          <w:sz w:val="22"/>
        </w:rPr>
        <w:t>産業界</w:t>
      </w:r>
      <w:r w:rsidRPr="00C56C1E">
        <w:rPr>
          <w:rFonts w:ascii="UD デジタル 教科書体 NK-R" w:eastAsia="UD デジタル 教科書体 NK-R" w:hint="eastAsia"/>
          <w:sz w:val="22"/>
        </w:rPr>
        <w:t>から</w:t>
      </w:r>
      <w:r w:rsidR="00177351" w:rsidRPr="00C56C1E">
        <w:rPr>
          <w:rFonts w:ascii="UD デジタル 教科書体 NK-R" w:eastAsia="UD デジタル 教科書体 NK-R" w:hint="eastAsia"/>
          <w:sz w:val="22"/>
        </w:rPr>
        <w:t>の需要が非常に高いと言えるものの、その反面、産業界</w:t>
      </w:r>
      <w:r w:rsidR="000D3E77" w:rsidRPr="00C56C1E">
        <w:rPr>
          <w:rFonts w:ascii="UD デジタル 教科書体 NK-R" w:eastAsia="UD デジタル 教科書体 NK-R" w:hint="eastAsia"/>
          <w:sz w:val="22"/>
        </w:rPr>
        <w:t>の需要に十分応えられていない</w:t>
      </w:r>
      <w:r w:rsidR="00177351" w:rsidRPr="00C56C1E">
        <w:rPr>
          <w:rFonts w:ascii="UD デジタル 教科書体 NK-R" w:eastAsia="UD デジタル 教科書体 NK-R" w:hint="eastAsia"/>
          <w:sz w:val="22"/>
        </w:rPr>
        <w:t>とも言える。</w:t>
      </w:r>
    </w:p>
    <w:p w14:paraId="6946F08C" w14:textId="5BF2006F" w:rsidR="00510809" w:rsidRPr="00C56C1E" w:rsidRDefault="00510809" w:rsidP="00510809">
      <w:pPr>
        <w:ind w:left="220" w:hangingChars="100" w:hanging="22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一方、大学・短大への進学が1</w:t>
      </w:r>
      <w:r w:rsidRPr="00C56C1E">
        <w:rPr>
          <w:rFonts w:ascii="UD デジタル 教科書体 NK-R" w:eastAsia="UD デジタル 教科書体 NK-R"/>
          <w:sz w:val="22"/>
        </w:rPr>
        <w:t>0%</w:t>
      </w:r>
      <w:r w:rsidRPr="00C56C1E">
        <w:rPr>
          <w:rFonts w:ascii="UD デジタル 教科書体 NK-R" w:eastAsia="UD デジタル 教科書体 NK-R" w:hint="eastAsia"/>
          <w:sz w:val="22"/>
        </w:rPr>
        <w:t>、専修・各種学校等への進学が1</w:t>
      </w:r>
      <w:r w:rsidRPr="00C56C1E">
        <w:rPr>
          <w:rFonts w:ascii="UD デジタル 教科書体 NK-R" w:eastAsia="UD デジタル 教科書体 NK-R"/>
          <w:sz w:val="22"/>
        </w:rPr>
        <w:t>3%</w:t>
      </w:r>
      <w:r w:rsidRPr="00C56C1E">
        <w:rPr>
          <w:rFonts w:ascii="UD デジタル 教科書体 NK-R" w:eastAsia="UD デジタル 教科書体 NK-R" w:hint="eastAsia"/>
          <w:sz w:val="22"/>
        </w:rPr>
        <w:t>と</w:t>
      </w:r>
      <w:r w:rsidR="000D3E77"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進学を選択する生徒も一定数存在する</w:t>
      </w:r>
      <w:r w:rsidR="000D3E77" w:rsidRPr="00C56C1E">
        <w:rPr>
          <w:rFonts w:ascii="UD デジタル 教科書体 NK-R" w:eastAsia="UD デジタル 教科書体 NK-R" w:hint="eastAsia"/>
          <w:sz w:val="22"/>
        </w:rPr>
        <w:t>ことから、</w:t>
      </w:r>
      <w:r w:rsidRPr="00C56C1E">
        <w:rPr>
          <w:rFonts w:ascii="UD デジタル 教科書体 NK-R" w:eastAsia="UD デジタル 教科書体 NK-R" w:hint="eastAsia"/>
          <w:sz w:val="22"/>
        </w:rPr>
        <w:t>就職だけでなく、多様な進路選択が</w:t>
      </w:r>
      <w:r w:rsidR="000D3E77" w:rsidRPr="00C56C1E">
        <w:rPr>
          <w:rFonts w:ascii="UD デジタル 教科書体 NK-R" w:eastAsia="UD デジタル 教科書体 NK-R" w:hint="eastAsia"/>
          <w:sz w:val="22"/>
        </w:rPr>
        <w:t>求められる</w:t>
      </w:r>
      <w:r w:rsidRPr="00C56C1E">
        <w:rPr>
          <w:rFonts w:ascii="UD デジタル 教科書体 NK-R" w:eastAsia="UD デジタル 教科書体 NK-R" w:hint="eastAsia"/>
          <w:sz w:val="22"/>
        </w:rPr>
        <w:t>学校となってきている。</w:t>
      </w:r>
    </w:p>
    <w:p w14:paraId="618727EA" w14:textId="77777777" w:rsidR="00510809" w:rsidRPr="00C56C1E" w:rsidRDefault="00510809">
      <w:pPr>
        <w:widowControl/>
        <w:jc w:val="left"/>
        <w:rPr>
          <w:rFonts w:ascii="UD デジタル 教科書体 NK-R" w:eastAsia="UD デジタル 教科書体 NK-R"/>
          <w:sz w:val="22"/>
        </w:rPr>
      </w:pPr>
    </w:p>
    <w:p w14:paraId="19131BEB" w14:textId="77777777" w:rsidR="00510809" w:rsidRDefault="002810C7">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0D22CD08" w14:textId="77777777" w:rsidR="006F7B2F" w:rsidRDefault="006F7B2F" w:rsidP="006F7B2F">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第</w:t>
      </w:r>
      <w:r>
        <w:rPr>
          <w:rFonts w:ascii="UD デジタル 教科書体 NK-R" w:eastAsia="UD デジタル 教科書体 NK-R" w:hint="eastAsia"/>
          <w:b/>
          <w:sz w:val="32"/>
        </w:rPr>
        <w:t>２</w:t>
      </w:r>
      <w:r w:rsidRPr="008A7B7F">
        <w:rPr>
          <w:rFonts w:ascii="UD デジタル 教科書体 NK-R" w:eastAsia="UD デジタル 教科書体 NK-R" w:hint="eastAsia"/>
          <w:b/>
          <w:sz w:val="32"/>
        </w:rPr>
        <w:t xml:space="preserve">章 </w:t>
      </w:r>
      <w:r w:rsidRPr="008A7B7F">
        <w:rPr>
          <w:rFonts w:ascii="UD デジタル 教科書体 NK-R" w:eastAsia="UD デジタル 教科書体 NK-R"/>
          <w:b/>
          <w:sz w:val="32"/>
        </w:rPr>
        <w:t xml:space="preserve"> </w:t>
      </w:r>
      <w:r w:rsidRPr="006F7B2F">
        <w:rPr>
          <w:rFonts w:ascii="UD デジタル 教科書体 NK-R" w:eastAsia="UD デジタル 教科書体 NK-R" w:hint="eastAsia"/>
          <w:b/>
          <w:kern w:val="0"/>
          <w:sz w:val="32"/>
        </w:rPr>
        <w:t>工業系高等学校の</w:t>
      </w:r>
      <w:r w:rsidR="00BA2A8A">
        <w:rPr>
          <w:rFonts w:ascii="UD デジタル 教科書体 NK-R" w:eastAsia="UD デジタル 教科書体 NK-R" w:hint="eastAsia"/>
          <w:b/>
          <w:kern w:val="0"/>
          <w:sz w:val="32"/>
        </w:rPr>
        <w:t>これまでの</w:t>
      </w:r>
      <w:r w:rsidR="00364667">
        <w:rPr>
          <w:rFonts w:ascii="UD デジタル 教科書体 NK-R" w:eastAsia="UD デジタル 教科書体 NK-R" w:hint="eastAsia"/>
          <w:b/>
          <w:kern w:val="0"/>
          <w:sz w:val="32"/>
        </w:rPr>
        <w:t>教育内容</w:t>
      </w:r>
    </w:p>
    <w:p w14:paraId="0B206A66" w14:textId="1D973806" w:rsidR="006F7B2F" w:rsidRDefault="006F7B2F" w:rsidP="006F7B2F">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w:t>
      </w:r>
      <w:r w:rsidRPr="00C56C1E">
        <w:rPr>
          <w:rFonts w:ascii="UD デジタル 教科書体 NK-R" w:eastAsia="UD デジタル 教科書体 NK-R" w:hint="eastAsia"/>
          <w:sz w:val="22"/>
        </w:rPr>
        <w:t>、</w:t>
      </w:r>
      <w:r w:rsidR="00173CCF" w:rsidRPr="00C56C1E">
        <w:rPr>
          <w:rFonts w:ascii="UD デジタル 教科書体 NK-R" w:eastAsia="UD デジタル 教科書体 NK-R" w:hint="eastAsia"/>
          <w:sz w:val="22"/>
        </w:rPr>
        <w:t>本</w:t>
      </w:r>
      <w:r w:rsidR="00BA2A8A" w:rsidRPr="00C56C1E">
        <w:rPr>
          <w:rFonts w:ascii="UD デジタル 教科書体 NK-R" w:eastAsia="UD デジタル 教科書体 NK-R" w:hint="eastAsia"/>
          <w:sz w:val="22"/>
        </w:rPr>
        <w:t>府におい</w:t>
      </w:r>
      <w:r w:rsidR="00BA2A8A">
        <w:rPr>
          <w:rFonts w:ascii="UD デジタル 教科書体 NK-R" w:eastAsia="UD デジタル 教科書体 NK-R" w:hint="eastAsia"/>
          <w:sz w:val="22"/>
        </w:rPr>
        <w:t>てこれまで</w:t>
      </w:r>
      <w:r w:rsidR="00BD182D">
        <w:rPr>
          <w:rFonts w:ascii="UD デジタル 教科書体 NK-R" w:eastAsia="UD デジタル 教科書体 NK-R" w:hint="eastAsia"/>
          <w:sz w:val="22"/>
        </w:rPr>
        <w:t>工科高等学校を改編してきた内容</w:t>
      </w:r>
      <w:r w:rsidR="00BA2A8A">
        <w:rPr>
          <w:rFonts w:ascii="UD デジタル 教科書体 NK-R" w:eastAsia="UD デジタル 教科書体 NK-R" w:hint="eastAsia"/>
          <w:sz w:val="22"/>
        </w:rPr>
        <w:t>を確認</w:t>
      </w:r>
      <w:r>
        <w:rPr>
          <w:rFonts w:ascii="UD デジタル 教科書体 NK-R" w:eastAsia="UD デジタル 教科書体 NK-R" w:hint="eastAsia"/>
          <w:sz w:val="22"/>
        </w:rPr>
        <w:t>するとともに、</w:t>
      </w:r>
      <w:r w:rsidR="00BA2A8A">
        <w:rPr>
          <w:rFonts w:ascii="UD デジタル 教科書体 NK-R" w:eastAsia="UD デジタル 教科書体 NK-R" w:hint="eastAsia"/>
          <w:sz w:val="22"/>
        </w:rPr>
        <w:t>その成果について検証</w:t>
      </w:r>
      <w:r>
        <w:rPr>
          <w:rFonts w:ascii="UD デジタル 教科書体 NK-R" w:eastAsia="UD デジタル 教科書体 NK-R" w:hint="eastAsia"/>
          <w:sz w:val="22"/>
        </w:rPr>
        <w:t>する。</w:t>
      </w:r>
    </w:p>
    <w:p w14:paraId="759E9142" w14:textId="77777777" w:rsidR="00BA2A8A" w:rsidRDefault="00BA2A8A" w:rsidP="002A214C">
      <w:pPr>
        <w:rPr>
          <w:rFonts w:ascii="UD デジタル 教科書体 NK-R" w:eastAsia="UD デジタル 教科書体 NK-R"/>
          <w:b/>
          <w:sz w:val="22"/>
        </w:rPr>
      </w:pPr>
    </w:p>
    <w:p w14:paraId="5F3798BF" w14:textId="77777777" w:rsidR="002A214C" w:rsidRDefault="002A214C" w:rsidP="002A214C">
      <w:pPr>
        <w:rPr>
          <w:rFonts w:ascii="UD デジタル 教科書体 NK-R" w:eastAsia="UD デジタル 教科書体 NK-R"/>
          <w:b/>
          <w:sz w:val="22"/>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１</w:t>
      </w:r>
      <w:r w:rsidRPr="00776ED8">
        <w:rPr>
          <w:rFonts w:ascii="UD デジタル 教科書体 NK-R" w:eastAsia="UD デジタル 教科書体 NK-R" w:hint="eastAsia"/>
          <w:b/>
          <w:sz w:val="22"/>
        </w:rPr>
        <w:t xml:space="preserve"> </w:t>
      </w:r>
      <w:r w:rsidR="00134581">
        <w:rPr>
          <w:rFonts w:ascii="UD デジタル 教科書体 NK-R" w:eastAsia="UD デジタル 教科書体 NK-R" w:hint="eastAsia"/>
          <w:b/>
          <w:sz w:val="22"/>
        </w:rPr>
        <w:t>工科高等学校が改編により導入した教育内容</w:t>
      </w:r>
      <w:r>
        <w:rPr>
          <w:rFonts w:ascii="UD デジタル 教科書体 NK-R" w:eastAsia="UD デジタル 教科書体 NK-R" w:hint="eastAsia"/>
          <w:b/>
          <w:sz w:val="22"/>
        </w:rPr>
        <w:t>について</w:t>
      </w:r>
    </w:p>
    <w:p w14:paraId="72EBB651" w14:textId="77777777" w:rsidR="00DE6C9C" w:rsidRPr="00DE6C9C" w:rsidRDefault="00DE6C9C" w:rsidP="00DE6C9C">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Pr>
          <w:rFonts w:ascii="UD デジタル 教科書体 NK-R" w:eastAsia="UD デジタル 教科書体 NK-R" w:hint="eastAsia"/>
          <w:sz w:val="22"/>
        </w:rPr>
        <w:t>１)</w:t>
      </w:r>
      <w:r w:rsidRPr="00D922E1">
        <w:rPr>
          <w:rFonts w:ascii="UD デジタル 教科書体 NK-R" w:eastAsia="UD デジタル 教科書体 NK-R" w:hint="eastAsia"/>
          <w:spacing w:val="1"/>
          <w:w w:val="78"/>
          <w:kern w:val="0"/>
          <w:sz w:val="22"/>
          <w:fitText w:val="7599" w:id="-1489310462"/>
        </w:rPr>
        <w:t>「大阪府立高等学校・大阪市立高等学校再編整備計画（平成2</w:t>
      </w:r>
      <w:r w:rsidRPr="00D922E1">
        <w:rPr>
          <w:rFonts w:ascii="UD デジタル 教科書体 NK-R" w:eastAsia="UD デジタル 教科書体 NK-R"/>
          <w:spacing w:val="1"/>
          <w:w w:val="78"/>
          <w:kern w:val="0"/>
          <w:sz w:val="22"/>
          <w:fitText w:val="7599" w:id="-1489310462"/>
        </w:rPr>
        <w:t>6</w:t>
      </w:r>
      <w:r w:rsidRPr="00D922E1">
        <w:rPr>
          <w:rFonts w:ascii="UD デジタル 教科書体 NK-R" w:eastAsia="UD デジタル 教科書体 NK-R" w:hint="eastAsia"/>
          <w:spacing w:val="1"/>
          <w:w w:val="78"/>
          <w:kern w:val="0"/>
          <w:sz w:val="22"/>
          <w:fitText w:val="7599" w:id="-1489310462"/>
        </w:rPr>
        <w:t>年度～平成3</w:t>
      </w:r>
      <w:r w:rsidRPr="00D922E1">
        <w:rPr>
          <w:rFonts w:ascii="UD デジタル 教科書体 NK-R" w:eastAsia="UD デジタル 教科書体 NK-R"/>
          <w:spacing w:val="1"/>
          <w:w w:val="78"/>
          <w:kern w:val="0"/>
          <w:sz w:val="22"/>
          <w:fitText w:val="7599" w:id="-1489310462"/>
        </w:rPr>
        <w:t>0</w:t>
      </w:r>
      <w:r w:rsidRPr="00D922E1">
        <w:rPr>
          <w:rFonts w:ascii="UD デジタル 教科書体 NK-R" w:eastAsia="UD デジタル 教科書体 NK-R" w:hint="eastAsia"/>
          <w:spacing w:val="1"/>
          <w:w w:val="78"/>
          <w:kern w:val="0"/>
          <w:sz w:val="22"/>
          <w:fitText w:val="7599" w:id="-1489310462"/>
        </w:rPr>
        <w:t>年度）」における取組</w:t>
      </w:r>
      <w:r w:rsidRPr="00D922E1">
        <w:rPr>
          <w:rFonts w:ascii="UD デジタル 教科書体 NK-R" w:eastAsia="UD デジタル 教科書体 NK-R" w:hint="eastAsia"/>
          <w:spacing w:val="-15"/>
          <w:w w:val="78"/>
          <w:kern w:val="0"/>
          <w:sz w:val="22"/>
          <w:fitText w:val="7599" w:id="-1489310462"/>
        </w:rPr>
        <w:t>み</w:t>
      </w:r>
    </w:p>
    <w:p w14:paraId="57BE46F2" w14:textId="77777777" w:rsidR="002A214C" w:rsidRDefault="00D922E1" w:rsidP="002A214C">
      <w:pPr>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20704" behindDoc="0" locked="0" layoutInCell="1" allowOverlap="1" wp14:anchorId="7E2F23ED" wp14:editId="718236F4">
                <wp:simplePos x="0" y="0"/>
                <wp:positionH relativeFrom="column">
                  <wp:posOffset>4895850</wp:posOffset>
                </wp:positionH>
                <wp:positionV relativeFrom="paragraph">
                  <wp:posOffset>94615</wp:posOffset>
                </wp:positionV>
                <wp:extent cx="571500" cy="314325"/>
                <wp:effectExtent l="0" t="0" r="19050" b="28575"/>
                <wp:wrapNone/>
                <wp:docPr id="49" name="正方形/長方形 4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2D4BB"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23ED" id="正方形/長方形 49" o:spid="_x0000_s1042" style="position:absolute;left:0;text-align:left;margin-left:385.5pt;margin-top:7.45pt;width:4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" fillcolor="#5b9bd5 [3204]" strokecolor="#1f4d78 [1604]" strokeweight="1pt">
                <v:textbox>
                  <w:txbxContent>
                    <w:p w14:paraId="6222D4BB"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4</w:t>
                      </w:r>
                    </w:p>
                  </w:txbxContent>
                </v:textbox>
              </v:rect>
            </w:pict>
          </mc:Fallback>
        </mc:AlternateContent>
      </w:r>
      <w:r w:rsidR="001C6F60">
        <w:rPr>
          <w:rFonts w:ascii="UD デジタル 教科書体 NK-R" w:eastAsia="UD デジタル 教科書体 NK-R"/>
          <w:b/>
          <w:noProof/>
          <w:sz w:val="22"/>
        </w:rPr>
        <w:drawing>
          <wp:inline distT="0" distB="0" distL="0" distR="0" wp14:anchorId="2B831239" wp14:editId="5E5ED79E">
            <wp:extent cx="5830570" cy="3040690"/>
            <wp:effectExtent l="0" t="0" r="0" b="762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4932" cy="3048180"/>
                    </a:xfrm>
                    <a:prstGeom prst="rect">
                      <a:avLst/>
                    </a:prstGeom>
                    <a:noFill/>
                    <a:ln>
                      <a:noFill/>
                    </a:ln>
                  </pic:spPr>
                </pic:pic>
              </a:graphicData>
            </a:graphic>
          </wp:inline>
        </w:drawing>
      </w:r>
    </w:p>
    <w:p w14:paraId="39B4A621" w14:textId="77777777" w:rsidR="002A214C" w:rsidRDefault="002A214C" w:rsidP="002A214C">
      <w:pPr>
        <w:ind w:left="220" w:hangingChars="100" w:hanging="220"/>
        <w:rPr>
          <w:rFonts w:ascii="UD デジタル 教科書体 NK-R" w:eastAsia="UD デジタル 教科書体 NK-R"/>
          <w:sz w:val="22"/>
        </w:rPr>
      </w:pPr>
      <w:r w:rsidRPr="002A214C">
        <w:rPr>
          <w:rFonts w:ascii="UD デジタル 教科書体 NK-R" w:eastAsia="UD デジタル 教科書体 NK-R" w:hint="eastAsia"/>
          <w:sz w:val="22"/>
        </w:rPr>
        <w:t xml:space="preserve"> </w:t>
      </w:r>
      <w:r w:rsidRPr="002A214C">
        <w:rPr>
          <w:rFonts w:ascii="UD デジタル 教科書体 NK-R" w:eastAsia="UD デジタル 教科書体 NK-R"/>
          <w:sz w:val="22"/>
        </w:rPr>
        <w:t xml:space="preserve">   </w:t>
      </w:r>
      <w:r w:rsidRPr="002A214C">
        <w:rPr>
          <w:rFonts w:ascii="UD デジタル 教科書体 NK-R" w:eastAsia="UD デジタル 教科書体 NK-R" w:hint="eastAsia"/>
          <w:sz w:val="22"/>
        </w:rPr>
        <w:t>平成2</w:t>
      </w:r>
      <w:r w:rsidRPr="002A214C">
        <w:rPr>
          <w:rFonts w:ascii="UD デジタル 教科書体 NK-R" w:eastAsia="UD デジタル 教科書体 NK-R"/>
          <w:sz w:val="22"/>
        </w:rPr>
        <w:t>6</w:t>
      </w:r>
      <w:r w:rsidRPr="002A214C">
        <w:rPr>
          <w:rFonts w:ascii="UD デジタル 教科書体 NK-R" w:eastAsia="UD デジタル 教科書体 NK-R" w:hint="eastAsia"/>
          <w:sz w:val="22"/>
        </w:rPr>
        <w:t>年度より「</w:t>
      </w:r>
      <w:r>
        <w:rPr>
          <w:rFonts w:ascii="UD デジタル 教科書体 NK-R" w:eastAsia="UD デジタル 教科書体 NK-R" w:hint="eastAsia"/>
          <w:sz w:val="22"/>
        </w:rPr>
        <w:t>大阪府立高等学校・大阪市立高等学校再編整備計画（平成2</w:t>
      </w:r>
      <w:r>
        <w:rPr>
          <w:rFonts w:ascii="UD デジタル 教科書体 NK-R" w:eastAsia="UD デジタル 教科書体 NK-R"/>
          <w:sz w:val="22"/>
        </w:rPr>
        <w:t>6</w:t>
      </w:r>
      <w:r>
        <w:rPr>
          <w:rFonts w:ascii="UD デジタル 教科書体 NK-R" w:eastAsia="UD デジタル 教科書体 NK-R" w:hint="eastAsia"/>
          <w:sz w:val="22"/>
        </w:rPr>
        <w:t>年度～平成3</w:t>
      </w:r>
      <w:r>
        <w:rPr>
          <w:rFonts w:ascii="UD デジタル 教科書体 NK-R" w:eastAsia="UD デジタル 教科書体 NK-R"/>
          <w:sz w:val="22"/>
        </w:rPr>
        <w:t>0</w:t>
      </w:r>
      <w:r>
        <w:rPr>
          <w:rFonts w:ascii="UD デジタル 教科書体 NK-R" w:eastAsia="UD デジタル 教科書体 NK-R" w:hint="eastAsia"/>
          <w:sz w:val="22"/>
        </w:rPr>
        <w:t>年度）」に基づき、</w:t>
      </w:r>
      <w:r w:rsidR="002D5FE5">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14:paraId="62560F43" w14:textId="20DA92F7" w:rsidR="002D5FE5" w:rsidRDefault="002D5FE5" w:rsidP="002A214C">
      <w:pPr>
        <w:ind w:left="220" w:hangingChars="100" w:hanging="220"/>
        <w:rPr>
          <w:rFonts w:ascii="UD デジタル 教科書体 NK-R" w:eastAsia="UD デジタル 教科書体 NK-R"/>
          <w:b/>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３つのタイプとは、</w:t>
      </w:r>
      <w:r w:rsidRPr="002D5FE5">
        <w:rPr>
          <w:rFonts w:ascii="UD デジタル 教科書体 NK-R" w:eastAsia="UD デジタル 教科書体 NK-R" w:hint="eastAsia"/>
          <w:sz w:val="22"/>
        </w:rPr>
        <w:t>工業技術の理論を学ぶ工学系大学への進学を視野に入</w:t>
      </w:r>
      <w:r>
        <w:rPr>
          <w:rFonts w:ascii="UD デジタル 教科書体 NK-R" w:eastAsia="UD デジタル 教科書体 NK-R" w:hint="eastAsia"/>
          <w:sz w:val="22"/>
        </w:rPr>
        <w:t>れ、技術と理論を兼ね備えた将来の高度技術者の育成に重点を置く「高大連携重点型」、高度な職業資格取得をめざし、</w:t>
      </w:r>
      <w:r w:rsidRPr="002D5FE5">
        <w:rPr>
          <w:rFonts w:ascii="UD デジタル 教科書体 NK-R" w:eastAsia="UD デジタル 教科書体 NK-R" w:hint="eastAsia"/>
          <w:sz w:val="22"/>
        </w:rPr>
        <w:t>高</w:t>
      </w:r>
      <w:r w:rsidRPr="00C56C1E">
        <w:rPr>
          <w:rFonts w:ascii="UD デジタル 教科書体 NK-R" w:eastAsia="UD デジタル 教科書体 NK-R" w:hint="eastAsia"/>
          <w:sz w:val="22"/>
        </w:rPr>
        <w:t>い付加価値を生み出す技術・技能力を持つ人材の育成に重点を置く「実践的技能養成重点型」、実習や授業における企業連携を一層進め、ものづくり現場を支えて指導・管理・改善を推進する現場のリーダーとなる人材の育成に重点を置く「地域産業連携重点型」</w:t>
      </w:r>
      <w:r w:rsidR="00173CCF" w:rsidRPr="00C56C1E">
        <w:rPr>
          <w:rFonts w:ascii="UD デジタル 教科書体 NK-R" w:eastAsia="UD デジタル 教科書体 NK-R" w:hint="eastAsia"/>
          <w:sz w:val="22"/>
        </w:rPr>
        <w:t>となる</w:t>
      </w:r>
      <w:r w:rsidRPr="00C56C1E">
        <w:rPr>
          <w:rFonts w:ascii="UD デジタル 教科書体 NK-R" w:eastAsia="UD デジタル 教科書体 NK-R" w:hint="eastAsia"/>
          <w:sz w:val="22"/>
        </w:rPr>
        <w:t>。それ</w:t>
      </w:r>
      <w:r>
        <w:rPr>
          <w:rFonts w:ascii="UD デジタル 教科書体 NK-R" w:eastAsia="UD デジタル 教科書体 NK-R" w:hint="eastAsia"/>
          <w:sz w:val="22"/>
        </w:rPr>
        <w:t>ぞれの成果については後述する。</w:t>
      </w:r>
    </w:p>
    <w:p w14:paraId="1A945DED" w14:textId="77777777" w:rsidR="002D5FE5" w:rsidRDefault="002D5FE5">
      <w:pPr>
        <w:widowControl/>
        <w:jc w:val="left"/>
        <w:rPr>
          <w:rFonts w:ascii="UD デジタル 教科書体 NK-R" w:eastAsia="UD デジタル 教科書体 NK-R"/>
          <w:b/>
          <w:sz w:val="22"/>
        </w:rPr>
      </w:pPr>
      <w:r>
        <w:rPr>
          <w:rFonts w:ascii="UD デジタル 教科書体 NK-R" w:eastAsia="UD デジタル 教科書体 NK-R"/>
          <w:b/>
          <w:sz w:val="22"/>
        </w:rPr>
        <w:br w:type="page"/>
      </w:r>
    </w:p>
    <w:p w14:paraId="48E405BE" w14:textId="77777777" w:rsidR="00DE6C9C" w:rsidRPr="00DE6C9C" w:rsidRDefault="00DE6C9C" w:rsidP="00DE6C9C">
      <w:pPr>
        <w:ind w:left="220" w:hangingChars="100" w:hanging="220"/>
        <w:rPr>
          <w:rFonts w:ascii="UD デジタル 教科書体 NK-R" w:eastAsia="UD デジタル 教科書体 NK-R"/>
          <w:sz w:val="22"/>
        </w:rPr>
      </w:pPr>
      <w:r>
        <w:rPr>
          <w:rFonts w:ascii="UD デジタル 教科書体 NK-R" w:eastAsia="UD デジタル 教科書体 NK-R"/>
          <w:sz w:val="22"/>
        </w:rPr>
        <w:lastRenderedPageBreak/>
        <w:t xml:space="preserve">   (</w:t>
      </w:r>
      <w:r>
        <w:rPr>
          <w:rFonts w:ascii="UD デジタル 教科書体 NK-R" w:eastAsia="UD デジタル 教科書体 NK-R" w:hint="eastAsia"/>
          <w:sz w:val="22"/>
        </w:rPr>
        <w:t>２)</w:t>
      </w:r>
      <w:r w:rsidRPr="00D922E1">
        <w:rPr>
          <w:rFonts w:ascii="UD デジタル 教科書体 NK-R" w:eastAsia="UD デジタル 教科書体 NK-R" w:hint="eastAsia"/>
          <w:w w:val="75"/>
          <w:kern w:val="0"/>
          <w:sz w:val="22"/>
          <w:fitText w:val="7766" w:id="-1489310205"/>
        </w:rPr>
        <w:t>「大阪府立高等学校・大阪市立高等学校再編整備計画（2</w:t>
      </w:r>
      <w:r w:rsidRPr="00D922E1">
        <w:rPr>
          <w:rFonts w:ascii="UD デジタル 教科書体 NK-R" w:eastAsia="UD デジタル 教科書体 NK-R"/>
          <w:w w:val="75"/>
          <w:kern w:val="0"/>
          <w:sz w:val="22"/>
          <w:fitText w:val="7766" w:id="-1489310205"/>
        </w:rPr>
        <w:t>019</w:t>
      </w:r>
      <w:r w:rsidRPr="00D922E1">
        <w:rPr>
          <w:rFonts w:ascii="UD デジタル 教科書体 NK-R" w:eastAsia="UD デジタル 教科書体 NK-R" w:hint="eastAsia"/>
          <w:w w:val="75"/>
          <w:kern w:val="0"/>
          <w:sz w:val="22"/>
          <w:fitText w:val="7766" w:id="-1489310205"/>
        </w:rPr>
        <w:t>（平成3</w:t>
      </w:r>
      <w:r w:rsidRPr="00D922E1">
        <w:rPr>
          <w:rFonts w:ascii="UD デジタル 教科書体 NK-R" w:eastAsia="UD デジタル 教科書体 NK-R"/>
          <w:w w:val="75"/>
          <w:kern w:val="0"/>
          <w:sz w:val="22"/>
          <w:fitText w:val="7766" w:id="-1489310205"/>
        </w:rPr>
        <w:t>1</w:t>
      </w:r>
      <w:r w:rsidRPr="00D922E1">
        <w:rPr>
          <w:rFonts w:ascii="UD デジタル 教科書体 NK-R" w:eastAsia="UD デジタル 教科書体 NK-R" w:hint="eastAsia"/>
          <w:w w:val="75"/>
          <w:kern w:val="0"/>
          <w:sz w:val="22"/>
          <w:fitText w:val="7766" w:id="-1489310205"/>
        </w:rPr>
        <w:t>年度）～2</w:t>
      </w:r>
      <w:r w:rsidRPr="00D922E1">
        <w:rPr>
          <w:rFonts w:ascii="UD デジタル 教科書体 NK-R" w:eastAsia="UD デジタル 教科書体 NK-R"/>
          <w:w w:val="75"/>
          <w:kern w:val="0"/>
          <w:sz w:val="22"/>
          <w:fitText w:val="7766" w:id="-1489310205"/>
        </w:rPr>
        <w:t>023</w:t>
      </w:r>
      <w:r w:rsidRPr="00D922E1">
        <w:rPr>
          <w:rFonts w:ascii="UD デジタル 教科書体 NK-R" w:eastAsia="UD デジタル 教科書体 NK-R" w:hint="eastAsia"/>
          <w:w w:val="75"/>
          <w:kern w:val="0"/>
          <w:sz w:val="22"/>
          <w:fitText w:val="7766" w:id="-1489310205"/>
        </w:rPr>
        <w:t>年度）」における取組</w:t>
      </w:r>
      <w:r w:rsidRPr="00D922E1">
        <w:rPr>
          <w:rFonts w:ascii="UD デジタル 教科書体 NK-R" w:eastAsia="UD デジタル 教科書体 NK-R" w:hint="eastAsia"/>
          <w:spacing w:val="37"/>
          <w:w w:val="75"/>
          <w:kern w:val="0"/>
          <w:sz w:val="22"/>
          <w:fitText w:val="7766" w:id="-1489310205"/>
        </w:rPr>
        <w:t>み</w:t>
      </w:r>
    </w:p>
    <w:p w14:paraId="6EBD3026" w14:textId="77777777" w:rsidR="002A214C" w:rsidRDefault="00D922E1" w:rsidP="002A214C">
      <w:pPr>
        <w:widowControl/>
        <w:jc w:val="left"/>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22752" behindDoc="0" locked="0" layoutInCell="1" allowOverlap="1" wp14:anchorId="7782AA1A" wp14:editId="6AC4A240">
                <wp:simplePos x="0" y="0"/>
                <wp:positionH relativeFrom="column">
                  <wp:posOffset>5400675</wp:posOffset>
                </wp:positionH>
                <wp:positionV relativeFrom="paragraph">
                  <wp:posOffset>75565</wp:posOffset>
                </wp:positionV>
                <wp:extent cx="571500" cy="31432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FC92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2AA1A" id="正方形/長方形 50" o:spid="_x0000_s1043" style="position:absolute;margin-left:425.25pt;margin-top:5.95pt;width:4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" fillcolor="#5b9bd5 [3204]" strokecolor="#1f4d78 [1604]" strokeweight="1pt">
                <v:textbox>
                  <w:txbxContent>
                    <w:p w14:paraId="7DBFC92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15</w:t>
                      </w:r>
                    </w:p>
                  </w:txbxContent>
                </v:textbox>
              </v:rect>
            </w:pict>
          </mc:Fallback>
        </mc:AlternateContent>
      </w:r>
      <w:r w:rsidR="001C6F60">
        <w:rPr>
          <w:rFonts w:ascii="UD デジタル 教科書体 NK-R" w:eastAsia="UD デジタル 教科書体 NK-R"/>
          <w:b/>
          <w:noProof/>
          <w:sz w:val="22"/>
        </w:rPr>
        <w:drawing>
          <wp:inline distT="0" distB="0" distL="0" distR="0" wp14:anchorId="1491665E" wp14:editId="2910D408">
            <wp:extent cx="6188832" cy="3594735"/>
            <wp:effectExtent l="0" t="0" r="254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5726" cy="3604548"/>
                    </a:xfrm>
                    <a:prstGeom prst="rect">
                      <a:avLst/>
                    </a:prstGeom>
                    <a:noFill/>
                    <a:ln>
                      <a:noFill/>
                    </a:ln>
                  </pic:spPr>
                </pic:pic>
              </a:graphicData>
            </a:graphic>
          </wp:inline>
        </w:drawing>
      </w:r>
    </w:p>
    <w:p w14:paraId="6AED11BF" w14:textId="77777777" w:rsidR="002A214C" w:rsidRDefault="002A214C" w:rsidP="002A214C">
      <w:pPr>
        <w:widowControl/>
        <w:jc w:val="left"/>
        <w:rPr>
          <w:rFonts w:ascii="UD デジタル 教科書体 NK-R" w:eastAsia="UD デジタル 教科書体 NK-R"/>
          <w:b/>
          <w:sz w:val="22"/>
        </w:rPr>
      </w:pPr>
    </w:p>
    <w:p w14:paraId="23CEB49D" w14:textId="77777777" w:rsidR="00FA3789" w:rsidRDefault="00FA3789" w:rsidP="002A214C">
      <w:pPr>
        <w:widowControl/>
        <w:jc w:val="left"/>
        <w:rPr>
          <w:rFonts w:ascii="UD デジタル 教科書体 NK-R" w:eastAsia="UD デジタル 教科書体 NK-R"/>
          <w:b/>
          <w:sz w:val="22"/>
        </w:rPr>
      </w:pPr>
    </w:p>
    <w:p w14:paraId="4BF3B7FC" w14:textId="540B388D" w:rsidR="00510809" w:rsidRDefault="008A3030" w:rsidP="002A214C">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91008" behindDoc="0" locked="0" layoutInCell="1" allowOverlap="1" wp14:anchorId="668767FE" wp14:editId="7C656889">
                <wp:simplePos x="0" y="0"/>
                <wp:positionH relativeFrom="column">
                  <wp:posOffset>4712970</wp:posOffset>
                </wp:positionH>
                <wp:positionV relativeFrom="paragraph">
                  <wp:posOffset>3368675</wp:posOffset>
                </wp:positionV>
                <wp:extent cx="1257300" cy="29527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DA1651" w14:textId="77777777" w:rsidR="005B05CE" w:rsidRPr="003D22FF" w:rsidRDefault="005B05CE" w:rsidP="005B05CE">
                            <w:pPr>
                              <w:jc w:val="center"/>
                              <w:rPr>
                                <w:rFonts w:ascii="Meiryo UI" w:eastAsia="Meiryo UI" w:hAnsi="Meiryo UI"/>
                                <w:sz w:val="14"/>
                              </w:rPr>
                            </w:pP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67FE" id="正方形/長方形 13" o:spid="_x0000_s1044" style="position:absolute;margin-left:371.1pt;margin-top:265.25pt;width:99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" fillcolor="white [3201]" stroked="f" strokeweight="1pt">
                <v:textbox>
                  <w:txbxContent>
                    <w:p w14:paraId="65DA1651" w14:textId="77777777" w:rsidR="005B05CE" w:rsidRPr="003D22FF" w:rsidRDefault="005B05CE" w:rsidP="005B05CE">
                      <w:pPr>
                        <w:jc w:val="center"/>
                        <w:rPr>
                          <w:rFonts w:ascii="Meiryo UI" w:eastAsia="Meiryo UI" w:hAnsi="Meiryo UI"/>
                          <w:sz w:val="14"/>
                        </w:rPr>
                      </w:pP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24800" behindDoc="0" locked="0" layoutInCell="1" allowOverlap="1" wp14:anchorId="05A2ED02" wp14:editId="4AA90498">
                <wp:simplePos x="0" y="0"/>
                <wp:positionH relativeFrom="column">
                  <wp:posOffset>5400675</wp:posOffset>
                </wp:positionH>
                <wp:positionV relativeFrom="paragraph">
                  <wp:posOffset>56515</wp:posOffset>
                </wp:positionV>
                <wp:extent cx="571500" cy="3143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86269"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ED02" id="正方形/長方形 51" o:spid="_x0000_s1045" style="position:absolute;margin-left:425.25pt;margin-top:4.45pt;width:4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" fillcolor="#5b9bd5 [3204]" strokecolor="#1f4d78 [1604]" strokeweight="1pt">
                <v:textbox>
                  <w:txbxContent>
                    <w:p w14:paraId="7AE86269"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6</w:t>
                      </w:r>
                    </w:p>
                  </w:txbxContent>
                </v:textbox>
              </v:rect>
            </w:pict>
          </mc:Fallback>
        </mc:AlternateContent>
      </w:r>
      <w:r w:rsidR="00510809">
        <w:rPr>
          <w:rFonts w:ascii="UD デジタル 教科書体 NK-R" w:eastAsia="UD デジタル 教科書体 NK-R"/>
          <w:b/>
          <w:noProof/>
          <w:sz w:val="22"/>
        </w:rPr>
        <w:drawing>
          <wp:inline distT="0" distB="0" distL="0" distR="0" wp14:anchorId="5BE0889E" wp14:editId="4FE60F9B">
            <wp:extent cx="6144683" cy="331470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6806" cy="3332029"/>
                    </a:xfrm>
                    <a:prstGeom prst="rect">
                      <a:avLst/>
                    </a:prstGeom>
                    <a:noFill/>
                    <a:ln>
                      <a:noFill/>
                    </a:ln>
                  </pic:spPr>
                </pic:pic>
              </a:graphicData>
            </a:graphic>
          </wp:inline>
        </w:drawing>
      </w:r>
    </w:p>
    <w:p w14:paraId="5FE62D4A" w14:textId="77777777" w:rsidR="00510809" w:rsidRDefault="00510809">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1C645B8F" w14:textId="77777777" w:rsidR="002A214C" w:rsidRDefault="002A214C" w:rsidP="005B05CE">
      <w:pPr>
        <w:widowControl/>
        <w:ind w:left="220" w:hangingChars="100" w:hanging="220"/>
        <w:jc w:val="left"/>
        <w:rPr>
          <w:rFonts w:ascii="UD デジタル 教科書体 NK-R" w:eastAsia="UD デジタル 教科書体 NK-R"/>
          <w:sz w:val="22"/>
        </w:rPr>
      </w:pPr>
      <w:r w:rsidRPr="009F1BCD">
        <w:rPr>
          <w:rFonts w:ascii="UD デジタル 教科書体 NK-R" w:eastAsia="UD デジタル 教科書体 NK-R" w:hint="eastAsia"/>
          <w:sz w:val="22"/>
        </w:rPr>
        <w:lastRenderedPageBreak/>
        <w:t xml:space="preserve"> </w:t>
      </w:r>
      <w:r w:rsidRPr="009F1BCD">
        <w:rPr>
          <w:rFonts w:ascii="UD デジタル 教科書体 NK-R" w:eastAsia="UD デジタル 教科書体 NK-R"/>
          <w:sz w:val="22"/>
        </w:rPr>
        <w:t xml:space="preserve"> </w:t>
      </w:r>
      <w:r w:rsidR="005B05CE">
        <w:rPr>
          <w:rFonts w:ascii="UD デジタル 教科書体 NK-R" w:eastAsia="UD デジタル 教科書体 NK-R" w:hint="eastAsia"/>
          <w:sz w:val="22"/>
        </w:rPr>
        <w:t xml:space="preserve"> </w:t>
      </w:r>
      <w:r w:rsidR="005B05CE">
        <w:rPr>
          <w:rFonts w:ascii="UD デジタル 教科書体 NK-R" w:eastAsia="UD デジタル 教科書体 NK-R"/>
          <w:sz w:val="22"/>
        </w:rPr>
        <w:t xml:space="preserve"> </w:t>
      </w:r>
      <w:r w:rsidR="002D5FE5">
        <w:rPr>
          <w:rFonts w:ascii="UD デジタル 教科書体 NK-R" w:eastAsia="UD デジタル 教科書体 NK-R" w:hint="eastAsia"/>
          <w:sz w:val="22"/>
        </w:rPr>
        <w:t>平成3</w:t>
      </w:r>
      <w:r w:rsidR="002D5FE5">
        <w:rPr>
          <w:rFonts w:ascii="UD デジタル 教科書体 NK-R" w:eastAsia="UD デジタル 教科書体 NK-R"/>
          <w:sz w:val="22"/>
        </w:rPr>
        <w:t>1</w:t>
      </w:r>
      <w:r w:rsidR="002D5FE5">
        <w:rPr>
          <w:rFonts w:ascii="UD デジタル 教科書体 NK-R" w:eastAsia="UD デジタル 教科書体 NK-R" w:hint="eastAsia"/>
          <w:sz w:val="22"/>
        </w:rPr>
        <w:t>年度からは</w:t>
      </w:r>
      <w:r>
        <w:rPr>
          <w:rFonts w:ascii="UD デジタル 教科書体 NK-R" w:eastAsia="UD デジタル 教科書体 NK-R" w:hint="eastAsia"/>
          <w:sz w:val="22"/>
        </w:rPr>
        <w:t>「大阪府立高等学校・大阪市立高等学校再編整備計画（2</w:t>
      </w:r>
      <w:r>
        <w:rPr>
          <w:rFonts w:ascii="UD デジタル 教科書体 NK-R" w:eastAsia="UD デジタル 教科書体 NK-R"/>
          <w:sz w:val="22"/>
        </w:rPr>
        <w:t>019</w:t>
      </w:r>
      <w:r>
        <w:rPr>
          <w:rFonts w:ascii="UD デジタル 教科書体 NK-R" w:eastAsia="UD デジタル 教科書体 NK-R" w:hint="eastAsia"/>
          <w:sz w:val="22"/>
        </w:rPr>
        <w:t>（平成3</w:t>
      </w:r>
      <w:r>
        <w:rPr>
          <w:rFonts w:ascii="UD デジタル 教科書体 NK-R" w:eastAsia="UD デジタル 教科書体 NK-R"/>
          <w:sz w:val="22"/>
        </w:rPr>
        <w:t>1</w:t>
      </w:r>
      <w:r>
        <w:rPr>
          <w:rFonts w:ascii="UD デジタル 教科書体 NK-R" w:eastAsia="UD デジタル 教科書体 NK-R" w:hint="eastAsia"/>
          <w:sz w:val="22"/>
        </w:rPr>
        <w:t>）年度から2</w:t>
      </w:r>
      <w:r>
        <w:rPr>
          <w:rFonts w:ascii="UD デジタル 教科書体 NK-R" w:eastAsia="UD デジタル 教科書体 NK-R"/>
          <w:sz w:val="22"/>
        </w:rPr>
        <w:t>023</w:t>
      </w:r>
      <w:r>
        <w:rPr>
          <w:rFonts w:ascii="UD デジタル 教科書体 NK-R" w:eastAsia="UD デジタル 教科書体 NK-R" w:hint="eastAsia"/>
          <w:sz w:val="22"/>
        </w:rPr>
        <w:t>年度）」に基づき、</w:t>
      </w:r>
      <w:r w:rsidR="002D5FE5">
        <w:rPr>
          <w:rFonts w:ascii="UD デジタル 教科書体 NK-R" w:eastAsia="UD デジタル 教科書体 NK-R" w:hint="eastAsia"/>
          <w:sz w:val="22"/>
        </w:rPr>
        <w:t>工科高校９校の</w:t>
      </w:r>
      <w:r>
        <w:rPr>
          <w:rFonts w:ascii="UD デジタル 教科書体 NK-R" w:eastAsia="UD デジタル 教科書体 NK-R" w:hint="eastAsia"/>
          <w:sz w:val="22"/>
        </w:rPr>
        <w:t>魅力づくりを進めてきた。主なものとしては、「ものづくり教育の特色化」と「P</w:t>
      </w:r>
      <w:r>
        <w:rPr>
          <w:rFonts w:ascii="UD デジタル 教科書体 NK-R" w:eastAsia="UD デジタル 教科書体 NK-R"/>
          <w:sz w:val="22"/>
        </w:rPr>
        <w:t>BL</w:t>
      </w:r>
      <w:r>
        <w:rPr>
          <w:rFonts w:ascii="UD デジタル 教科書体 NK-R" w:eastAsia="UD デジタル 教科書体 NK-R" w:hint="eastAsia"/>
          <w:sz w:val="22"/>
        </w:rPr>
        <w:t>の導入」である。</w:t>
      </w:r>
    </w:p>
    <w:p w14:paraId="51193119" w14:textId="77777777" w:rsidR="002A214C" w:rsidRDefault="002A214C" w:rsidP="005B05CE">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Pr>
          <w:rFonts w:ascii="UD デジタル 教科書体 NK-R" w:eastAsia="UD デジタル 教科書体 NK-R"/>
          <w:sz w:val="22"/>
        </w:rPr>
        <w:t>3D</w:t>
      </w:r>
      <w:r>
        <w:rPr>
          <w:rFonts w:ascii="UD デジタル 教科書体 NK-R" w:eastAsia="UD デジタル 教科書体 NK-R" w:hint="eastAsia"/>
          <w:sz w:val="22"/>
        </w:rPr>
        <w:t>プリンタ等の導入、布施工科高等学校では長期の企業実習を行う「デュアルシステム」を</w:t>
      </w:r>
      <w:r w:rsidR="00316563">
        <w:rPr>
          <w:rFonts w:ascii="UD デジタル 教科書体 NK-R" w:eastAsia="UD デジタル 教科書体 NK-R" w:hint="eastAsia"/>
          <w:sz w:val="22"/>
        </w:rPr>
        <w:t>試行</w:t>
      </w:r>
      <w:r w:rsidR="004C7BE6">
        <w:rPr>
          <w:rFonts w:ascii="UD デジタル 教科書体 NK-R" w:eastAsia="UD デジタル 教科書体 NK-R" w:hint="eastAsia"/>
          <w:sz w:val="22"/>
        </w:rPr>
        <w:t>実施</w:t>
      </w:r>
      <w:r>
        <w:rPr>
          <w:rFonts w:ascii="UD デジタル 教科書体 NK-R" w:eastAsia="UD デジタル 教科書体 NK-R" w:hint="eastAsia"/>
          <w:sz w:val="22"/>
        </w:rPr>
        <w:t>している。</w:t>
      </w:r>
    </w:p>
    <w:p w14:paraId="4E7D761B" w14:textId="77777777" w:rsidR="00CA67A5" w:rsidRDefault="002A214C" w:rsidP="005B05CE">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Pr>
          <w:rFonts w:ascii="UD デジタル 教科書体 NK-R" w:eastAsia="UD デジタル 教科書体 NK-R" w:hint="eastAsia"/>
          <w:sz w:val="22"/>
        </w:rPr>
        <w:t>「P</w:t>
      </w:r>
      <w:r>
        <w:rPr>
          <w:rFonts w:ascii="UD デジタル 教科書体 NK-R" w:eastAsia="UD デジタル 教科書体 NK-R"/>
          <w:sz w:val="22"/>
        </w:rPr>
        <w:t>BL</w:t>
      </w:r>
      <w:r>
        <w:rPr>
          <w:rFonts w:ascii="UD デジタル 教科書体 NK-R" w:eastAsia="UD デジタル 教科書体 NK-R" w:hint="eastAsia"/>
          <w:sz w:val="22"/>
        </w:rPr>
        <w:t>の導入」については、「課題を解決していく過程で、様々な能力を育成する学習」である「P</w:t>
      </w:r>
      <w:r>
        <w:rPr>
          <w:rFonts w:ascii="UD デジタル 教科書体 NK-R" w:eastAsia="UD デジタル 教科書体 NK-R"/>
          <w:sz w:val="22"/>
        </w:rPr>
        <w:t>roject-Based Learning</w:t>
      </w:r>
      <w:r>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てもらうとともに、生産現場で必要なコミュニケーション力、チームで取り組む力、提案する力の育成を図るものである。</w:t>
      </w:r>
      <w:r w:rsidR="00CA67A5">
        <w:rPr>
          <w:rFonts w:ascii="UD デジタル 教科書体 NK-R" w:eastAsia="UD デジタル 教科書体 NK-R" w:hint="eastAsia"/>
          <w:sz w:val="22"/>
        </w:rPr>
        <w:t>この学習により、就職先の企業において働く際に必要な力が養われることが期待できる。加えて、P</w:t>
      </w:r>
      <w:r w:rsidR="00CA67A5">
        <w:rPr>
          <w:rFonts w:ascii="UD デジタル 教科書体 NK-R" w:eastAsia="UD デジタル 教科書体 NK-R"/>
          <w:sz w:val="22"/>
        </w:rPr>
        <w:t>BL</w:t>
      </w:r>
      <w:r w:rsidR="00CA67A5">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14:paraId="3E28C479" w14:textId="77777777" w:rsidR="004C7BE6" w:rsidRDefault="002A214C" w:rsidP="00CA67A5">
      <w:pPr>
        <w:widowControl/>
        <w:ind w:leftChars="100" w:left="210" w:firstLineChars="100" w:firstLine="220"/>
        <w:jc w:val="left"/>
        <w:rPr>
          <w:rFonts w:ascii="UD デジタル 教科書体 NK-R" w:eastAsia="UD デジタル 教科書体 NK-R"/>
          <w:sz w:val="22"/>
        </w:rPr>
      </w:pPr>
      <w:r>
        <w:rPr>
          <w:rFonts w:ascii="UD デジタル 教科書体 NK-R" w:eastAsia="UD デジタル 教科書体 NK-R" w:hint="eastAsia"/>
          <w:sz w:val="22"/>
        </w:rPr>
        <w:t>また、P</w:t>
      </w:r>
      <w:r>
        <w:rPr>
          <w:rFonts w:ascii="UD デジタル 教科書体 NK-R" w:eastAsia="UD デジタル 教科書体 NK-R"/>
          <w:sz w:val="22"/>
        </w:rPr>
        <w:t>BL</w:t>
      </w:r>
      <w:r>
        <w:rPr>
          <w:rFonts w:ascii="UD デジタル 教科書体 NK-R" w:eastAsia="UD デジタル 教科書体 NK-R" w:hint="eastAsia"/>
          <w:sz w:val="22"/>
        </w:rPr>
        <w:t>を導入する</w:t>
      </w:r>
      <w:r w:rsidR="00CA67A5">
        <w:rPr>
          <w:rFonts w:ascii="UD デジタル 教科書体 NK-R" w:eastAsia="UD デジタル 教科書体 NK-R" w:hint="eastAsia"/>
          <w:sz w:val="22"/>
        </w:rPr>
        <w:t>とともに一層きめ細かな指導を行う</w:t>
      </w:r>
      <w:r>
        <w:rPr>
          <w:rFonts w:ascii="UD デジタル 教科書体 NK-R" w:eastAsia="UD デジタル 教科書体 NK-R" w:hint="eastAsia"/>
          <w:sz w:val="22"/>
        </w:rPr>
        <w:t>ため、１学級</w:t>
      </w:r>
      <w:r w:rsidR="00CA67A5">
        <w:rPr>
          <w:rFonts w:ascii="UD デジタル 教科書体 NK-R" w:eastAsia="UD デジタル 教科書体 NK-R" w:hint="eastAsia"/>
          <w:sz w:val="22"/>
        </w:rPr>
        <w:t>を4</w:t>
      </w:r>
      <w:r w:rsidR="00CA67A5">
        <w:rPr>
          <w:rFonts w:ascii="UD デジタル 教科書体 NK-R" w:eastAsia="UD デジタル 教科書体 NK-R"/>
          <w:sz w:val="22"/>
        </w:rPr>
        <w:t>0</w:t>
      </w:r>
      <w:r w:rsidR="00CA67A5">
        <w:rPr>
          <w:rFonts w:ascii="UD デジタル 教科書体 NK-R" w:eastAsia="UD デジタル 教科書体 NK-R" w:hint="eastAsia"/>
          <w:sz w:val="22"/>
        </w:rPr>
        <w:t>人編制から</w:t>
      </w:r>
      <w:r>
        <w:rPr>
          <w:rFonts w:ascii="UD デジタル 教科書体 NK-R" w:eastAsia="UD デジタル 教科書体 NK-R" w:hint="eastAsia"/>
          <w:sz w:val="22"/>
        </w:rPr>
        <w:t>3</w:t>
      </w:r>
      <w:r>
        <w:rPr>
          <w:rFonts w:ascii="UD デジタル 教科書体 NK-R" w:eastAsia="UD デジタル 教科書体 NK-R"/>
          <w:sz w:val="22"/>
        </w:rPr>
        <w:t>5</w:t>
      </w:r>
      <w:r>
        <w:rPr>
          <w:rFonts w:ascii="UD デジタル 教科書体 NK-R" w:eastAsia="UD デジタル 教科書体 NK-R" w:hint="eastAsia"/>
          <w:sz w:val="22"/>
        </w:rPr>
        <w:t>人編制とし</w:t>
      </w:r>
      <w:r w:rsidR="00CA67A5">
        <w:rPr>
          <w:rFonts w:ascii="UD デジタル 教科書体 NK-R" w:eastAsia="UD デジタル 教科書体 NK-R" w:hint="eastAsia"/>
          <w:sz w:val="22"/>
        </w:rPr>
        <w:t>てい</w:t>
      </w:r>
      <w:r>
        <w:rPr>
          <w:rFonts w:ascii="UD デジタル 教科書体 NK-R" w:eastAsia="UD デジタル 教科書体 NK-R" w:hint="eastAsia"/>
          <w:sz w:val="22"/>
        </w:rPr>
        <w:t>る。</w:t>
      </w:r>
    </w:p>
    <w:p w14:paraId="3D06278E" w14:textId="77777777" w:rsidR="00F93266" w:rsidRPr="008C01B2" w:rsidRDefault="00F93266" w:rsidP="00F93266">
      <w:pPr>
        <w:widowControl/>
        <w:jc w:val="left"/>
        <w:rPr>
          <w:rFonts w:ascii="UD デジタル 教科書体 NK-R" w:eastAsia="UD デジタル 教科書体 NK-R"/>
          <w:b/>
          <w:sz w:val="22"/>
        </w:rPr>
      </w:pPr>
    </w:p>
    <w:p w14:paraId="30284502" w14:textId="77777777" w:rsidR="00F93266" w:rsidRPr="00F93266" w:rsidRDefault="00F93266" w:rsidP="00F93266">
      <w:pPr>
        <w:widowControl/>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p>
    <w:p w14:paraId="13EC3013" w14:textId="77777777" w:rsidR="00F93266" w:rsidRPr="00F93266" w:rsidRDefault="00F93266" w:rsidP="00F93266">
      <w:pPr>
        <w:widowControl/>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hint="eastAsia"/>
          <w:sz w:val="22"/>
        </w:rPr>
        <w:t>○</w:t>
      </w:r>
      <w:r w:rsidRPr="00F93266">
        <w:rPr>
          <w:rFonts w:ascii="UD デジタル 教科書体 NK-R" w:eastAsia="UD デジタル 教科書体 NK-R" w:hint="eastAsia"/>
          <w:b/>
          <w:sz w:val="22"/>
        </w:rPr>
        <w:t>取組み例</w:t>
      </w:r>
      <w:r>
        <w:rPr>
          <w:rFonts w:ascii="UD デジタル 教科書体 NK-R" w:eastAsia="UD デジタル 教科書体 NK-R" w:hint="eastAsia"/>
          <w:b/>
          <w:sz w:val="22"/>
        </w:rPr>
        <w:t>「</w:t>
      </w:r>
      <w:r w:rsidRPr="00F93266">
        <w:rPr>
          <w:rFonts w:ascii="UD デジタル 教科書体 NK-R" w:eastAsia="UD デジタル 教科書体 NK-R" w:hint="eastAsia"/>
          <w:b/>
          <w:sz w:val="22"/>
        </w:rPr>
        <w:t>大和ハウス工業との連携</w:t>
      </w:r>
      <w:r>
        <w:rPr>
          <w:rFonts w:ascii="UD デジタル 教科書体 NK-R" w:eastAsia="UD デジタル 教科書体 NK-R" w:hint="eastAsia"/>
          <w:b/>
          <w:sz w:val="22"/>
        </w:rPr>
        <w:t>」</w:t>
      </w:r>
      <w:r>
        <w:rPr>
          <w:rFonts w:ascii="UD デジタル 教科書体 NK-R" w:eastAsia="UD デジタル 教科書体 NK-R" w:hint="eastAsia"/>
          <w:sz w:val="22"/>
        </w:rPr>
        <w:t>（布</w:t>
      </w:r>
      <w:r w:rsidRPr="00F93266">
        <w:rPr>
          <w:rFonts w:ascii="UD デジタル 教科書体 NK-R" w:eastAsia="UD デジタル 教科書体 NK-R" w:hint="eastAsia"/>
          <w:sz w:val="22"/>
        </w:rPr>
        <w:t>施工科高校3年生対象建築系課題研究</w:t>
      </w:r>
      <w:r>
        <w:rPr>
          <w:rFonts w:ascii="UD デジタル 教科書体 NK-R" w:eastAsia="UD デジタル 教科書体 NK-R" w:hint="eastAsia"/>
          <w:sz w:val="22"/>
        </w:rPr>
        <w:t>）</w:t>
      </w:r>
    </w:p>
    <w:p w14:paraId="66FD1447" w14:textId="77777777" w:rsidR="00F93266" w:rsidRDefault="00F93266" w:rsidP="005B05CE">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sidRPr="00F93266">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A3789">
        <w:rPr>
          <w:rFonts w:ascii="UD デジタル 教科書体 NK-R" w:eastAsia="UD デジタル 教科書体 NK-R" w:hint="eastAsia"/>
          <w:sz w:val="22"/>
        </w:rPr>
        <w:t>として</w:t>
      </w:r>
      <w:r w:rsidRPr="00FA3789">
        <w:rPr>
          <w:rFonts w:ascii="UD デジタル 教科書体 NK-R" w:eastAsia="UD デジタル 教科書体 NK-R" w:hint="eastAsia"/>
          <w:sz w:val="22"/>
        </w:rPr>
        <w:t>、</w:t>
      </w:r>
      <w:r w:rsidR="003D37E9" w:rsidRPr="00FA3789">
        <w:rPr>
          <w:rFonts w:ascii="UD デジタル 教科書体 NK-R" w:eastAsia="UD デジタル 教科書体 NK-R" w:hint="eastAsia"/>
          <w:sz w:val="22"/>
        </w:rPr>
        <w:t>以下を目標に協働学習を行っている。</w:t>
      </w:r>
    </w:p>
    <w:p w14:paraId="15FFDDA8" w14:textId="77777777" w:rsidR="00F93266" w:rsidRDefault="00F93266" w:rsidP="005B05CE">
      <w:pPr>
        <w:widowControl/>
        <w:ind w:leftChars="200" w:left="640" w:hangingChars="100" w:hanging="220"/>
        <w:jc w:val="left"/>
        <w:rPr>
          <w:rFonts w:ascii="UD デジタル 教科書体 NK-R" w:eastAsia="UD デジタル 教科書体 NK-R"/>
          <w:sz w:val="22"/>
        </w:rPr>
      </w:pPr>
      <w:r w:rsidRPr="00F93266">
        <w:rPr>
          <w:rFonts w:ascii="UD デジタル 教科書体 NK-R" w:eastAsia="UD デジタル 教科書体 NK-R" w:hint="eastAsia"/>
          <w:sz w:val="22"/>
        </w:rPr>
        <w:t>①インプットからアウトプットへ繋げる力の育成（プレゼン力・製図力・気づく力・調べる力・発想力・対応力）</w:t>
      </w:r>
    </w:p>
    <w:p w14:paraId="13E74529" w14:textId="77777777" w:rsidR="00F93266" w:rsidRDefault="00F93266" w:rsidP="005B05CE">
      <w:pPr>
        <w:widowControl/>
        <w:ind w:leftChars="200" w:left="640" w:hangingChars="100" w:hanging="220"/>
        <w:jc w:val="left"/>
        <w:rPr>
          <w:rFonts w:ascii="UD デジタル 教科書体 NK-R" w:eastAsia="UD デジタル 教科書体 NK-R"/>
          <w:sz w:val="22"/>
        </w:rPr>
      </w:pPr>
      <w:r w:rsidRPr="00F93266">
        <w:rPr>
          <w:rFonts w:ascii="UD デジタル 教科書体 NK-R" w:eastAsia="UD デジタル 教科書体 NK-R" w:hint="eastAsia"/>
          <w:sz w:val="22"/>
        </w:rPr>
        <w:t>②建設業に関係する</w:t>
      </w:r>
      <w:r w:rsidRPr="00F93266">
        <w:rPr>
          <w:rFonts w:ascii="UD デジタル 教科書体 NK-R" w:eastAsia="UD デジタル 教科書体 NK-R"/>
          <w:sz w:val="22"/>
        </w:rPr>
        <w:t>SDGｓについて考</w:t>
      </w:r>
      <w:r w:rsidRPr="00F93266">
        <w:rPr>
          <w:rFonts w:ascii="UD デジタル 教科書体 NK-R" w:eastAsia="UD デジタル 教科書体 NK-R" w:hint="eastAsia"/>
          <w:sz w:val="22"/>
        </w:rPr>
        <w:t>えてみる（17の目標のうち、建設業が関係する主な目標について考え実際に取組まれた事例を見る）</w:t>
      </w:r>
    </w:p>
    <w:p w14:paraId="2A54E22E" w14:textId="77777777" w:rsidR="00F93266" w:rsidRDefault="00F93266" w:rsidP="005B05CE">
      <w:pPr>
        <w:widowControl/>
        <w:ind w:leftChars="200" w:left="420"/>
        <w:jc w:val="left"/>
        <w:rPr>
          <w:rFonts w:ascii="UD デジタル 教科書体 NK-R" w:eastAsia="UD デジタル 教科書体 NK-R"/>
          <w:sz w:val="22"/>
        </w:rPr>
      </w:pPr>
      <w:r w:rsidRPr="00F93266">
        <w:rPr>
          <w:rFonts w:ascii="UD デジタル 教科書体 NK-R" w:eastAsia="UD デジタル 教科書体 NK-R" w:hint="eastAsia"/>
          <w:sz w:val="22"/>
        </w:rPr>
        <w:t>③</w:t>
      </w:r>
      <w:r>
        <w:rPr>
          <w:rFonts w:ascii="UD デジタル 教科書体 NK-R" w:eastAsia="UD デジタル 教科書体 NK-R" w:hint="eastAsia"/>
          <w:sz w:val="22"/>
        </w:rPr>
        <w:t>目に見える形で成果物を残す（設計図・模型・パース等</w:t>
      </w:r>
      <w:r w:rsidRPr="00F93266">
        <w:rPr>
          <w:rFonts w:ascii="UD デジタル 教科書体 NK-R" w:eastAsia="UD デジタル 教科書体 NK-R" w:hint="eastAsia"/>
          <w:sz w:val="22"/>
        </w:rPr>
        <w:t>）</w:t>
      </w:r>
    </w:p>
    <w:p w14:paraId="1575BF9A" w14:textId="77777777" w:rsidR="002A214C" w:rsidRPr="004C7BE6" w:rsidRDefault="002A214C" w:rsidP="002A214C">
      <w:pPr>
        <w:widowControl/>
        <w:jc w:val="left"/>
        <w:rPr>
          <w:rFonts w:ascii="UD デジタル 教科書体 NK-R" w:eastAsia="UD デジタル 教科書体 NK-R"/>
          <w:sz w:val="22"/>
        </w:rPr>
      </w:pPr>
      <w:r>
        <w:rPr>
          <w:rFonts w:ascii="UD デジタル 教科書体 NK-R" w:eastAsia="UD デジタル 教科書体 NK-R"/>
          <w:b/>
          <w:sz w:val="22"/>
        </w:rPr>
        <w:br w:type="page"/>
      </w:r>
    </w:p>
    <w:p w14:paraId="614435F5" w14:textId="77777777" w:rsidR="00943A4D" w:rsidRPr="00776ED8" w:rsidRDefault="00943A4D" w:rsidP="00943A4D">
      <w:pPr>
        <w:widowControl/>
        <w:jc w:val="left"/>
        <w:rPr>
          <w:rFonts w:ascii="UD デジタル 教科書体 NK-R" w:eastAsia="UD デジタル 教科書体 NK-R"/>
          <w:b/>
          <w:sz w:val="18"/>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134581">
        <w:rPr>
          <w:rFonts w:ascii="UD デジタル 教科書体 NK-R" w:eastAsia="UD デジタル 教科書体 NK-R"/>
          <w:b/>
          <w:sz w:val="22"/>
        </w:rPr>
        <w:t>2</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３つの重点化の成果について</w:t>
      </w:r>
    </w:p>
    <w:p w14:paraId="10D6EEFE" w14:textId="77777777" w:rsidR="00943A4D" w:rsidRPr="0014759B" w:rsidRDefault="00943A4D" w:rsidP="00943A4D">
      <w:pPr>
        <w:rPr>
          <w:rFonts w:ascii="UD デジタル 教科書体 NK-R" w:eastAsia="UD デジタル 教科書体 NK-R"/>
          <w:sz w:val="22"/>
        </w:rPr>
      </w:pPr>
      <w:r>
        <w:rPr>
          <w:rFonts w:ascii="UD デジタル 教科書体 NK-R" w:eastAsia="UD デジタル 教科書体 NK-R"/>
          <w:sz w:val="22"/>
        </w:rPr>
        <w:t xml:space="preserve">   (1</w:t>
      </w:r>
      <w:r>
        <w:rPr>
          <w:rFonts w:ascii="UD デジタル 教科書体 NK-R" w:eastAsia="UD デジタル 教科書体 NK-R" w:hint="eastAsia"/>
          <w:sz w:val="22"/>
        </w:rPr>
        <w:t>)高大連携重点型</w:t>
      </w:r>
      <w:r w:rsidRPr="0014759B">
        <w:rPr>
          <w:rFonts w:ascii="UD デジタル 教科書体 NK-R" w:eastAsia="UD デジタル 教科書体 NK-R" w:hint="eastAsia"/>
          <w:sz w:val="22"/>
        </w:rPr>
        <w:t>（淀川工科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、今宮工科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、茨木工科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w:t>
      </w:r>
    </w:p>
    <w:p w14:paraId="209B4AD6" w14:textId="77777777" w:rsidR="00943A4D" w:rsidRPr="0014759B" w:rsidRDefault="00943A4D" w:rsidP="00943A4D">
      <w:pPr>
        <w:ind w:leftChars="200" w:left="420" w:firstLineChars="100" w:firstLine="220"/>
        <w:rPr>
          <w:rFonts w:ascii="UD デジタル 教科書体 NK-R" w:eastAsia="UD デジタル 教科書体 NK-R"/>
          <w:sz w:val="22"/>
        </w:rPr>
      </w:pPr>
      <w:r w:rsidRPr="0014759B">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14:paraId="0092AEF1" w14:textId="77777777" w:rsidR="00943A4D" w:rsidRDefault="00943A4D" w:rsidP="00943A4D">
      <w:pPr>
        <w:ind w:firstLineChars="300" w:firstLine="660"/>
        <w:rPr>
          <w:rFonts w:ascii="UD デジタル 教科書体 NK-R" w:eastAsia="UD デジタル 教科書体 NK-R"/>
          <w:sz w:val="22"/>
        </w:rPr>
      </w:pPr>
      <w:r w:rsidRPr="0014759B">
        <w:rPr>
          <w:rFonts w:ascii="UD デジタル 教科書体 NK-R" w:eastAsia="UD デジタル 教科書体 NK-R" w:hint="eastAsia"/>
          <w:sz w:val="22"/>
        </w:rPr>
        <w:t>また、工学系大学進学専科を設置（各校</w:t>
      </w:r>
      <w:r w:rsidRPr="0014759B">
        <w:rPr>
          <w:rFonts w:ascii="UD デジタル 教科書体 NK-R" w:eastAsia="UD デジタル 教科書体 NK-R"/>
          <w:sz w:val="22"/>
        </w:rPr>
        <w:t>1学級）し、専科単独の募集を行った。</w:t>
      </w:r>
    </w:p>
    <w:p w14:paraId="164DF3B3" w14:textId="77777777" w:rsidR="00943A4D" w:rsidRDefault="00943A4D" w:rsidP="00943A4D">
      <w:pPr>
        <w:ind w:firstLineChars="300" w:firstLine="660"/>
        <w:rPr>
          <w:rFonts w:ascii="UD デジタル 教科書体 NK-R" w:eastAsia="UD デジタル 教科書体 NK-R"/>
          <w:sz w:val="22"/>
        </w:rPr>
      </w:pPr>
    </w:p>
    <w:p w14:paraId="478ACA95" w14:textId="77777777"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26848" behindDoc="0" locked="0" layoutInCell="1" allowOverlap="1" wp14:anchorId="47F190F7" wp14:editId="19531D8A">
                <wp:simplePos x="0" y="0"/>
                <wp:positionH relativeFrom="column">
                  <wp:posOffset>5105400</wp:posOffset>
                </wp:positionH>
                <wp:positionV relativeFrom="paragraph">
                  <wp:posOffset>37465</wp:posOffset>
                </wp:positionV>
                <wp:extent cx="571500" cy="314325"/>
                <wp:effectExtent l="0" t="0" r="19050" b="28575"/>
                <wp:wrapNone/>
                <wp:docPr id="52" name="正方形/長方形 52"/>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D1DC7"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190F7" id="正方形/長方形 52" o:spid="_x0000_s1046" style="position:absolute;left:0;text-align:left;margin-left:402pt;margin-top:2.95pt;width:4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milQ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" fillcolor="#5b9bd5 [3204]" strokecolor="#1f4d78 [1604]" strokeweight="1pt">
                <v:textbox>
                  <w:txbxContent>
                    <w:p w14:paraId="11AD1DC7"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7</w:t>
                      </w:r>
                    </w:p>
                  </w:txbxContent>
                </v:textbox>
              </v:rect>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686912" behindDoc="0" locked="0" layoutInCell="1" allowOverlap="1" wp14:anchorId="24A0E763" wp14:editId="4BD999E8">
                <wp:simplePos x="0" y="0"/>
                <wp:positionH relativeFrom="column">
                  <wp:posOffset>4571365</wp:posOffset>
                </wp:positionH>
                <wp:positionV relativeFrom="paragraph">
                  <wp:posOffset>3460115</wp:posOffset>
                </wp:positionV>
                <wp:extent cx="1257300" cy="2952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6D24B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0E763" id="正方形/長方形 8" o:spid="_x0000_s1047" style="position:absolute;left:0;text-align:left;margin-left:359.95pt;margin-top:272.45pt;width:99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" fillcolor="white [3201]" stroked="f" strokeweight="1pt">
                <v:textbox>
                  <w:txbxContent>
                    <w:p w14:paraId="1C6D24B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Pr>
          <w:rFonts w:ascii="UD デジタル 教科書体 NK-R" w:eastAsia="UD デジタル 教科書体 NK-R"/>
          <w:noProof/>
          <w:sz w:val="22"/>
        </w:rPr>
        <w:drawing>
          <wp:inline distT="0" distB="0" distL="0" distR="0" wp14:anchorId="75F2240F" wp14:editId="655E37ED">
            <wp:extent cx="5940035" cy="357759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2962" cy="3579353"/>
                    </a:xfrm>
                    <a:prstGeom prst="rect">
                      <a:avLst/>
                    </a:prstGeom>
                    <a:noFill/>
                    <a:ln>
                      <a:noFill/>
                    </a:ln>
                  </pic:spPr>
                </pic:pic>
              </a:graphicData>
            </a:graphic>
          </wp:inline>
        </w:drawing>
      </w:r>
    </w:p>
    <w:p w14:paraId="328A9015" w14:textId="77777777" w:rsidR="00943A4D" w:rsidRDefault="00943A4D" w:rsidP="00943A4D">
      <w:pPr>
        <w:rPr>
          <w:rFonts w:ascii="UD デジタル 教科書体 NK-R" w:eastAsia="UD デジタル 教科書体 NK-R"/>
          <w:sz w:val="22"/>
        </w:rPr>
      </w:pPr>
    </w:p>
    <w:p w14:paraId="08C63E9D" w14:textId="77777777" w:rsidR="00943A4D" w:rsidRDefault="00943A4D" w:rsidP="00943A4D">
      <w:pPr>
        <w:rPr>
          <w:rFonts w:ascii="UD デジタル 教科書体 NK-R" w:eastAsia="UD デジタル 教科書体 NK-R"/>
          <w:sz w:val="22"/>
        </w:rPr>
      </w:pPr>
    </w:p>
    <w:p w14:paraId="385CBD5D" w14:textId="77777777" w:rsidR="00943A4D" w:rsidRPr="005B05CE" w:rsidRDefault="005B05CE" w:rsidP="00943A4D">
      <w:pPr>
        <w:rPr>
          <w:rFonts w:ascii="UD デジタル 教科書体 NK-R" w:eastAsia="UD デジタル 教科書体 NK-R"/>
          <w:b/>
          <w:sz w:val="22"/>
        </w:rPr>
      </w:pPr>
      <w:r>
        <w:rPr>
          <w:rFonts w:ascii="UD デジタル 教科書体 NK-R" w:eastAsia="UD デジタル 教科書体 NK-R" w:hint="eastAsia"/>
          <w:b/>
          <w:sz w:val="22"/>
        </w:rPr>
        <w:t>○</w:t>
      </w:r>
      <w:r w:rsidR="00943A4D" w:rsidRPr="005B05CE">
        <w:rPr>
          <w:rFonts w:ascii="UD デジタル 教科書体 NK-R" w:eastAsia="UD デジタル 教科書体 NK-R"/>
          <w:b/>
          <w:sz w:val="22"/>
        </w:rPr>
        <w:t>成果</w:t>
      </w:r>
    </w:p>
    <w:p w14:paraId="58D978B1" w14:textId="77777777" w:rsidR="00943A4D" w:rsidRPr="0014759B"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14759B">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14:paraId="29F80B53" w14:textId="77777777" w:rsidR="00943A4D" w:rsidRDefault="00943A4D" w:rsidP="00943A4D">
      <w:pPr>
        <w:ind w:firstLineChars="200" w:firstLine="440"/>
        <w:rPr>
          <w:rFonts w:ascii="UD デジタル 教科書体 NK-R" w:eastAsia="UD デジタル 教科書体 NK-R"/>
          <w:sz w:val="22"/>
        </w:rPr>
      </w:pPr>
      <w:r w:rsidRPr="0014759B">
        <w:rPr>
          <w:rFonts w:ascii="UD デジタル 教科書体 NK-R" w:eastAsia="UD デジタル 教科書体 NK-R" w:hint="eastAsia"/>
          <w:sz w:val="22"/>
        </w:rPr>
        <w:t>（理工系学部への大学進学者：</w:t>
      </w:r>
    </w:p>
    <w:p w14:paraId="2BD72DA5" w14:textId="115E5780" w:rsidR="00943A4D" w:rsidRPr="0014759B" w:rsidRDefault="00C64E4B" w:rsidP="00943A4D">
      <w:pPr>
        <w:jc w:val="right"/>
        <w:rPr>
          <w:rFonts w:ascii="UD デジタル 教科書体 NK-R" w:eastAsia="UD デジタル 教科書体 NK-R"/>
          <w:sz w:val="22"/>
        </w:rPr>
      </w:pPr>
      <w:r>
        <w:rPr>
          <w:rFonts w:ascii="UD デジタル 教科書体 NK-R" w:eastAsia="UD デジタル 教科書体 NK-R" w:hint="eastAsia"/>
          <w:sz w:val="22"/>
        </w:rPr>
        <w:t>H</w:t>
      </w:r>
      <w:r w:rsidR="00943A4D" w:rsidRPr="0014759B">
        <w:rPr>
          <w:rFonts w:ascii="UD デジタル 教科書体 NK-R" w:eastAsia="UD デジタル 教科書体 NK-R" w:hint="eastAsia"/>
          <w:sz w:val="22"/>
        </w:rPr>
        <w:t>25年度34</w:t>
      </w:r>
      <w:r w:rsidR="006A23DE">
        <w:rPr>
          <w:rFonts w:ascii="UD デジタル 教科書体 NK-R" w:eastAsia="UD デジタル 教科書体 NK-R" w:hint="eastAsia"/>
          <w:sz w:val="22"/>
        </w:rPr>
        <w:t>人</w:t>
      </w:r>
      <w:r w:rsidR="00F93266">
        <w:rPr>
          <w:rFonts w:ascii="UD デジタル 教科書体 NK-R" w:eastAsia="UD デジタル 教科書体 NK-R" w:hint="eastAsia"/>
          <w:sz w:val="22"/>
        </w:rPr>
        <w:t xml:space="preserve"> </w:t>
      </w:r>
      <w:r w:rsidR="00943A4D" w:rsidRPr="0014759B">
        <w:rPr>
          <w:rFonts w:ascii="UD デジタル 教科書体 NK-R" w:eastAsia="UD デジタル 教科書体 NK-R" w:hint="eastAsia"/>
          <w:sz w:val="22"/>
        </w:rPr>
        <w:t>⇒</w:t>
      </w:r>
      <w:r w:rsidR="00F93266">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H</w:t>
      </w:r>
      <w:r w:rsidR="00943A4D" w:rsidRPr="0014759B">
        <w:rPr>
          <w:rFonts w:ascii="UD デジタル 教科書体 NK-R" w:eastAsia="UD デジタル 教科書体 NK-R" w:hint="eastAsia"/>
          <w:sz w:val="22"/>
        </w:rPr>
        <w:t>28年度98</w:t>
      </w:r>
      <w:r w:rsidR="006A23DE">
        <w:rPr>
          <w:rFonts w:ascii="UD デジタル 教科書体 NK-R" w:eastAsia="UD デジタル 教科書体 NK-R" w:hint="eastAsia"/>
          <w:sz w:val="22"/>
        </w:rPr>
        <w:t>人</w:t>
      </w:r>
      <w:r w:rsidR="00943A4D">
        <w:rPr>
          <w:rFonts w:ascii="UD デジタル 教科書体 NK-R" w:eastAsia="UD デジタル 教科書体 NK-R" w:hint="eastAsia"/>
          <w:sz w:val="22"/>
        </w:rPr>
        <w:t xml:space="preserve"> </w:t>
      </w:r>
      <w:r w:rsidR="00943A4D" w:rsidRPr="0014759B">
        <w:rPr>
          <w:rFonts w:ascii="UD デジタル 教科書体 NK-R" w:eastAsia="UD デジタル 教科書体 NK-R" w:hAnsi="ＭＳ 明朝" w:cs="ＭＳ 明朝" w:hint="eastAsia"/>
          <w:sz w:val="22"/>
        </w:rPr>
        <w:t>⇒</w:t>
      </w:r>
      <w:r w:rsidR="00943A4D">
        <w:rPr>
          <w:rFonts w:ascii="UD デジタル 教科書体 NK-R" w:eastAsia="UD デジタル 教科書体 NK-R" w:hAnsi="ＭＳ 明朝" w:cs="ＭＳ 明朝" w:hint="eastAsia"/>
          <w:sz w:val="22"/>
        </w:rPr>
        <w:t xml:space="preserve"> </w:t>
      </w:r>
      <w:r>
        <w:rPr>
          <w:rFonts w:ascii="UD デジタル 教科書体 NK-R" w:eastAsia="UD デジタル 教科書体 NK-R" w:hAnsi="ＭＳ 明朝" w:cs="ＭＳ 明朝" w:hint="eastAsia"/>
          <w:sz w:val="22"/>
        </w:rPr>
        <w:t>R</w:t>
      </w:r>
      <w:r w:rsidR="00943A4D" w:rsidRPr="0014759B">
        <w:rPr>
          <w:rFonts w:ascii="UD デジタル 教科書体 NK-R" w:eastAsia="UD デジタル 教科書体 NK-R" w:hAnsi="ＭＳ 明朝" w:cs="ＭＳ 明朝" w:hint="eastAsia"/>
          <w:sz w:val="22"/>
        </w:rPr>
        <w:t>２年度</w:t>
      </w:r>
      <w:r w:rsidR="00943A4D">
        <w:rPr>
          <w:rFonts w:ascii="UD デジタル 教科書体 NK-R" w:eastAsia="UD デジタル 教科書体 NK-R" w:hAnsi="ＭＳ 明朝" w:cs="ＭＳ 明朝" w:hint="eastAsia"/>
          <w:sz w:val="22"/>
        </w:rPr>
        <w:t>79</w:t>
      </w:r>
      <w:r w:rsidR="006A23DE">
        <w:rPr>
          <w:rFonts w:ascii="UD デジタル 教科書体 NK-R" w:eastAsia="UD デジタル 教科書体 NK-R" w:hAnsi="ＭＳ 明朝" w:cs="ＭＳ 明朝" w:hint="eastAsia"/>
          <w:sz w:val="22"/>
        </w:rPr>
        <w:t>人</w:t>
      </w:r>
      <w:r w:rsidR="00943A4D" w:rsidRPr="0014759B">
        <w:rPr>
          <w:rFonts w:ascii="UD デジタル 教科書体 NK-R" w:eastAsia="UD デジタル 教科書体 NK-R" w:hint="eastAsia"/>
          <w:sz w:val="22"/>
        </w:rPr>
        <w:t>）</w:t>
      </w:r>
    </w:p>
    <w:p w14:paraId="78FED925" w14:textId="77777777" w:rsidR="00943A4D" w:rsidRDefault="00943A4D" w:rsidP="00943A4D">
      <w:pPr>
        <w:rPr>
          <w:rFonts w:ascii="UD デジタル 教科書体 NK-R" w:eastAsia="UD デジタル 教科書体 NK-R"/>
          <w:sz w:val="22"/>
        </w:rPr>
      </w:pPr>
    </w:p>
    <w:p w14:paraId="63DD6836" w14:textId="77777777" w:rsidR="00943A4D"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D6C82">
        <w:rPr>
          <w:rFonts w:ascii="UD デジタル 教科書体 NK-R" w:eastAsia="UD デジタル 教科書体 NK-R" w:hint="eastAsia"/>
          <w:sz w:val="22"/>
        </w:rPr>
        <w:t>工学系</w:t>
      </w:r>
      <w:r>
        <w:rPr>
          <w:rFonts w:ascii="UD デジタル 教科書体 NK-R" w:eastAsia="UD デジタル 教科書体 NK-R" w:hint="eastAsia"/>
          <w:sz w:val="22"/>
        </w:rPr>
        <w:t>大学進学専科を置く高大連携重点型の３校からは、実践的技能養成重点型や地域産業連携重点型の６校に比べて理工系大学への進学者が突出して多く、取組みに成果が見られると言える。</w:t>
      </w:r>
    </w:p>
    <w:p w14:paraId="3FF3BE8D" w14:textId="77777777" w:rsidR="00943A4D" w:rsidRDefault="00943A4D" w:rsidP="00943A4D">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04E20663" w14:textId="77777777" w:rsidR="00943A4D" w:rsidRPr="0014759B" w:rsidRDefault="00943A4D" w:rsidP="00943A4D">
      <w:pPr>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(2</w:t>
      </w:r>
      <w:r>
        <w:rPr>
          <w:rFonts w:ascii="UD デジタル 教科書体 NK-R" w:eastAsia="UD デジタル 教科書体 NK-R" w:hint="eastAsia"/>
          <w:sz w:val="22"/>
        </w:rPr>
        <w:t>)</w:t>
      </w:r>
      <w:r w:rsidRPr="00507544">
        <w:rPr>
          <w:rFonts w:ascii="UD デジタル 教科書体 NK-R" w:eastAsia="UD デジタル 教科書体 NK-R" w:hint="eastAsia"/>
          <w:sz w:val="22"/>
        </w:rPr>
        <w:t>実践的技能養成重点型</w:t>
      </w:r>
      <w:r w:rsidRPr="00B27366">
        <w:rPr>
          <w:rFonts w:ascii="UD デジタル 教科書体 NK-R" w:eastAsia="UD デジタル 教科書体 NK-R" w:hint="eastAsia"/>
          <w:w w:val="88"/>
          <w:kern w:val="0"/>
          <w:sz w:val="22"/>
          <w:fitText w:val="5280" w:id="-1490260736"/>
        </w:rPr>
        <w:t>（西野田工科高等学校、藤井寺工科高等学校、堺工科高等学校</w:t>
      </w:r>
      <w:r w:rsidRPr="00B27366">
        <w:rPr>
          <w:rFonts w:ascii="UD デジタル 教科書体 NK-R" w:eastAsia="UD デジタル 教科書体 NK-R" w:hint="eastAsia"/>
          <w:spacing w:val="9"/>
          <w:w w:val="88"/>
          <w:kern w:val="0"/>
          <w:sz w:val="22"/>
          <w:fitText w:val="5280" w:id="-1490260736"/>
        </w:rPr>
        <w:t>）</w:t>
      </w:r>
    </w:p>
    <w:p w14:paraId="6E1BAB4D" w14:textId="77777777" w:rsidR="00943A4D" w:rsidRDefault="00943A4D" w:rsidP="00943A4D">
      <w:pPr>
        <w:ind w:leftChars="200" w:left="420" w:firstLineChars="100" w:firstLine="220"/>
        <w:rPr>
          <w:rFonts w:ascii="UD デジタル 教科書体 NK-R" w:eastAsia="UD デジタル 教科書体 NK-R"/>
          <w:sz w:val="22"/>
        </w:rPr>
      </w:pPr>
      <w:r w:rsidRPr="0014759B">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14:paraId="368790AD" w14:textId="77777777" w:rsidR="00943A4D" w:rsidRDefault="00943A4D" w:rsidP="00943A4D">
      <w:pPr>
        <w:ind w:leftChars="200" w:left="420" w:firstLineChars="100" w:firstLine="220"/>
        <w:rPr>
          <w:rFonts w:ascii="UD デジタル 教科書体 NK-R" w:eastAsia="UD デジタル 教科書体 NK-R"/>
          <w:sz w:val="22"/>
        </w:rPr>
      </w:pPr>
    </w:p>
    <w:p w14:paraId="09C5FF50" w14:textId="77777777"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87936" behindDoc="0" locked="0" layoutInCell="1" allowOverlap="1" wp14:anchorId="6A946F43" wp14:editId="5B7D5A52">
                <wp:simplePos x="0" y="0"/>
                <wp:positionH relativeFrom="column">
                  <wp:posOffset>4373245</wp:posOffset>
                </wp:positionH>
                <wp:positionV relativeFrom="paragraph">
                  <wp:posOffset>3790950</wp:posOffset>
                </wp:positionV>
                <wp:extent cx="1257300" cy="29527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28F1AD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46F43" id="正方形/長方形 9" o:spid="_x0000_s1048" style="position:absolute;left:0;text-align:left;margin-left:344.35pt;margin-top:298.5pt;width:99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" fillcolor="white [3201]" stroked="f" strokeweight="1pt">
                <v:textbox>
                  <w:txbxContent>
                    <w:p w14:paraId="228F1AD5"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28896" behindDoc="0" locked="0" layoutInCell="1" allowOverlap="1" wp14:anchorId="72FED4BA" wp14:editId="3533D4B7">
                <wp:simplePos x="0" y="0"/>
                <wp:positionH relativeFrom="column">
                  <wp:posOffset>5124450</wp:posOffset>
                </wp:positionH>
                <wp:positionV relativeFrom="paragraph">
                  <wp:posOffset>94615</wp:posOffset>
                </wp:positionV>
                <wp:extent cx="571500" cy="31432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18D3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D4BA" id="正方形/長方形 53" o:spid="_x0000_s1049" style="position:absolute;left:0;text-align:left;margin-left:403.5pt;margin-top:7.45pt;width:4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47lQ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" fillcolor="#5b9bd5 [3204]" strokecolor="#1f4d78 [1604]" strokeweight="1pt">
                <v:textbox>
                  <w:txbxContent>
                    <w:p w14:paraId="4BB18D3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8</w:t>
                      </w:r>
                    </w:p>
                  </w:txbxContent>
                </v:textbox>
              </v:rect>
            </w:pict>
          </mc:Fallback>
        </mc:AlternateContent>
      </w:r>
      <w:r>
        <w:rPr>
          <w:rFonts w:ascii="UD デジタル 教科書体 NK-R" w:eastAsia="UD デジタル 教科書体 NK-R"/>
          <w:noProof/>
          <w:sz w:val="22"/>
        </w:rPr>
        <w:drawing>
          <wp:inline distT="0" distB="0" distL="0" distR="0" wp14:anchorId="20742EC0" wp14:editId="24322D0E">
            <wp:extent cx="5839457" cy="370141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1472" cy="3709031"/>
                    </a:xfrm>
                    <a:prstGeom prst="rect">
                      <a:avLst/>
                    </a:prstGeom>
                    <a:noFill/>
                    <a:ln>
                      <a:noFill/>
                    </a:ln>
                  </pic:spPr>
                </pic:pic>
              </a:graphicData>
            </a:graphic>
          </wp:inline>
        </w:drawing>
      </w:r>
    </w:p>
    <w:p w14:paraId="0BE057F6" w14:textId="77777777" w:rsidR="00943A4D" w:rsidRDefault="00943A4D" w:rsidP="00943A4D">
      <w:pPr>
        <w:rPr>
          <w:rFonts w:ascii="UD デジタル 教科書体 NK-R" w:eastAsia="UD デジタル 教科書体 NK-R"/>
          <w:sz w:val="22"/>
        </w:rPr>
      </w:pPr>
    </w:p>
    <w:p w14:paraId="389B3F2D" w14:textId="77777777" w:rsidR="00943A4D" w:rsidRDefault="00943A4D" w:rsidP="00943A4D">
      <w:pPr>
        <w:rPr>
          <w:rFonts w:ascii="UD デジタル 教科書体 NK-R" w:eastAsia="UD デジタル 教科書体 NK-R"/>
          <w:sz w:val="22"/>
        </w:rPr>
      </w:pPr>
    </w:p>
    <w:p w14:paraId="36D36DC7" w14:textId="77777777" w:rsidR="00943A4D" w:rsidRPr="005B05CE" w:rsidRDefault="005B05CE" w:rsidP="00943A4D">
      <w:pPr>
        <w:rPr>
          <w:rFonts w:ascii="UD デジタル 教科書体 NK-R" w:eastAsia="UD デジタル 教科書体 NK-R"/>
          <w:b/>
          <w:sz w:val="22"/>
        </w:rPr>
      </w:pPr>
      <w:r w:rsidRPr="005B05CE">
        <w:rPr>
          <w:rFonts w:ascii="UD デジタル 教科書体 NK-R" w:eastAsia="UD デジタル 教科書体 NK-R" w:hint="eastAsia"/>
          <w:b/>
          <w:sz w:val="22"/>
        </w:rPr>
        <w:t>○</w:t>
      </w:r>
      <w:r w:rsidR="00943A4D" w:rsidRPr="005B05CE">
        <w:rPr>
          <w:rFonts w:ascii="UD デジタル 教科書体 NK-R" w:eastAsia="UD デジタル 教科書体 NK-R" w:hint="eastAsia"/>
          <w:b/>
          <w:sz w:val="22"/>
        </w:rPr>
        <w:t>成果</w:t>
      </w:r>
    </w:p>
    <w:p w14:paraId="68272942" w14:textId="77777777" w:rsidR="00943A4D" w:rsidRPr="0014759B"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w:t>
      </w:r>
      <w:r w:rsidR="003D37E9" w:rsidRPr="005B05CE">
        <w:rPr>
          <w:rFonts w:ascii="UD デジタル 教科書体 NK-R" w:eastAsia="UD デジタル 教科書体 NK-R" w:hint="eastAsia"/>
          <w:sz w:val="22"/>
        </w:rPr>
        <w:t>により</w:t>
      </w:r>
      <w:r w:rsidRPr="005B05CE">
        <w:rPr>
          <w:rFonts w:ascii="UD デジタル 教科書体 NK-R" w:eastAsia="UD デジタル 教科書体 NK-R" w:hint="eastAsia"/>
          <w:sz w:val="22"/>
        </w:rPr>
        <w:t>、電気工事士など</w:t>
      </w:r>
      <w:r w:rsidR="003D37E9" w:rsidRPr="005B05CE">
        <w:rPr>
          <w:rFonts w:ascii="UD デジタル 教科書体 NK-R" w:eastAsia="UD デジタル 教科書体 NK-R" w:hint="eastAsia"/>
          <w:sz w:val="22"/>
        </w:rPr>
        <w:t>現場で必要とされる資格や、</w:t>
      </w:r>
      <w:r w:rsidRPr="005B05CE">
        <w:rPr>
          <w:rFonts w:ascii="UD デジタル 教科書体 NK-R" w:eastAsia="UD デジタル 教科書体 NK-R" w:hint="eastAsia"/>
          <w:sz w:val="22"/>
        </w:rPr>
        <w:t>就職に役立つ職業資格の取得者が増加した。</w:t>
      </w:r>
    </w:p>
    <w:p w14:paraId="4166AB22" w14:textId="77777777" w:rsidR="00943A4D" w:rsidRPr="000C0845" w:rsidRDefault="00943A4D" w:rsidP="00943A4D">
      <w:pPr>
        <w:rPr>
          <w:rFonts w:ascii="UD デジタル 教科書体 NK-R" w:eastAsia="UD デジタル 教科書体 NK-R"/>
        </w:rPr>
      </w:pPr>
      <w:r>
        <w:rPr>
          <w:rFonts w:ascii="UD デジタル 教科書体 NK-R" w:eastAsia="UD デジタル 教科書体 NK-R" w:hint="eastAsia"/>
        </w:rPr>
        <w:t>（</w:t>
      </w:r>
      <w:r w:rsidRPr="000C0845">
        <w:rPr>
          <w:rFonts w:ascii="UD デジタル 教科書体 NK-R" w:eastAsia="UD デジタル 教科書体 NK-R" w:hint="eastAsia"/>
        </w:rPr>
        <w:t>第2種電気工事士取得者数</w:t>
      </w:r>
      <w:r>
        <w:rPr>
          <w:rFonts w:ascii="UD デジタル 教科書体 NK-R" w:eastAsia="UD デジタル 教科書体 NK-R" w:hint="eastAsia"/>
        </w:rPr>
        <w:t>）</w:t>
      </w:r>
    </w:p>
    <w:tbl>
      <w:tblPr>
        <w:tblStyle w:val="aa"/>
        <w:tblW w:w="0" w:type="auto"/>
        <w:tblLook w:val="04A0" w:firstRow="1" w:lastRow="0" w:firstColumn="1" w:lastColumn="0" w:noHBand="0" w:noVBand="1"/>
      </w:tblPr>
      <w:tblGrid>
        <w:gridCol w:w="1376"/>
        <w:gridCol w:w="1471"/>
        <w:gridCol w:w="1471"/>
        <w:gridCol w:w="1431"/>
        <w:gridCol w:w="1362"/>
        <w:gridCol w:w="1383"/>
      </w:tblGrid>
      <w:tr w:rsidR="00943A4D" w:rsidRPr="000C0845" w14:paraId="50E60204" w14:textId="77777777" w:rsidTr="009809C7">
        <w:tc>
          <w:tcPr>
            <w:tcW w:w="1376" w:type="dxa"/>
          </w:tcPr>
          <w:p w14:paraId="1AC00F3F" w14:textId="77777777" w:rsidR="00943A4D" w:rsidRPr="000C0845" w:rsidRDefault="00943A4D" w:rsidP="009809C7">
            <w:pPr>
              <w:jc w:val="center"/>
              <w:rPr>
                <w:rFonts w:ascii="UD デジタル 教科書体 NK-R" w:eastAsia="UD デジタル 教科書体 NK-R"/>
              </w:rPr>
            </w:pPr>
          </w:p>
        </w:tc>
        <w:tc>
          <w:tcPr>
            <w:tcW w:w="1471" w:type="dxa"/>
          </w:tcPr>
          <w:p w14:paraId="551599D6"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H25年度</w:t>
            </w:r>
          </w:p>
        </w:tc>
        <w:tc>
          <w:tcPr>
            <w:tcW w:w="1471" w:type="dxa"/>
          </w:tcPr>
          <w:p w14:paraId="38BB7831"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H28年度</w:t>
            </w:r>
          </w:p>
        </w:tc>
        <w:tc>
          <w:tcPr>
            <w:tcW w:w="1431" w:type="dxa"/>
          </w:tcPr>
          <w:p w14:paraId="0AFEB44A"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R1年度</w:t>
            </w:r>
          </w:p>
        </w:tc>
        <w:tc>
          <w:tcPr>
            <w:tcW w:w="1362" w:type="dxa"/>
          </w:tcPr>
          <w:p w14:paraId="68572F1B"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R2年度</w:t>
            </w:r>
          </w:p>
        </w:tc>
        <w:tc>
          <w:tcPr>
            <w:tcW w:w="1383" w:type="dxa"/>
          </w:tcPr>
          <w:p w14:paraId="73B70FCC"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R3年度</w:t>
            </w:r>
          </w:p>
        </w:tc>
      </w:tr>
      <w:tr w:rsidR="00943A4D" w:rsidRPr="000C0845" w14:paraId="04D55483" w14:textId="77777777" w:rsidTr="009809C7">
        <w:tc>
          <w:tcPr>
            <w:tcW w:w="1376" w:type="dxa"/>
          </w:tcPr>
          <w:p w14:paraId="22E82580"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実践技能</w:t>
            </w:r>
          </w:p>
        </w:tc>
        <w:tc>
          <w:tcPr>
            <w:tcW w:w="1471" w:type="dxa"/>
          </w:tcPr>
          <w:p w14:paraId="3EF3755E" w14:textId="1B02B83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157</w:t>
            </w:r>
            <w:r w:rsidR="006A23DE">
              <w:rPr>
                <w:rFonts w:ascii="UD デジタル 教科書体 NK-R" w:eastAsia="UD デジタル 教科書体 NK-R" w:hint="eastAsia"/>
              </w:rPr>
              <w:t>人</w:t>
            </w:r>
          </w:p>
        </w:tc>
        <w:tc>
          <w:tcPr>
            <w:tcW w:w="1471" w:type="dxa"/>
          </w:tcPr>
          <w:p w14:paraId="1CEA7722"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212人</w:t>
            </w:r>
          </w:p>
        </w:tc>
        <w:tc>
          <w:tcPr>
            <w:tcW w:w="1431" w:type="dxa"/>
          </w:tcPr>
          <w:p w14:paraId="69E920FA"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185人</w:t>
            </w:r>
          </w:p>
        </w:tc>
        <w:tc>
          <w:tcPr>
            <w:tcW w:w="1362" w:type="dxa"/>
          </w:tcPr>
          <w:p w14:paraId="2FA2F78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125人</w:t>
            </w:r>
          </w:p>
        </w:tc>
        <w:tc>
          <w:tcPr>
            <w:tcW w:w="1383" w:type="dxa"/>
          </w:tcPr>
          <w:p w14:paraId="19FFC92C"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161人</w:t>
            </w:r>
          </w:p>
        </w:tc>
      </w:tr>
    </w:tbl>
    <w:p w14:paraId="0717C98F" w14:textId="77777777" w:rsidR="00943A4D" w:rsidRPr="000C0845" w:rsidRDefault="00943A4D" w:rsidP="00943A4D">
      <w:pPr>
        <w:jc w:val="right"/>
        <w:rPr>
          <w:rFonts w:ascii="UD デジタル 教科書体 NK-R" w:eastAsia="UD デジタル 教科書体 NK-R"/>
        </w:rPr>
      </w:pPr>
      <w:r w:rsidRPr="000C0845">
        <w:rPr>
          <w:rFonts w:ascii="UD デジタル 教科書体 NK-R" w:eastAsia="UD デジタル 教科書体 NK-R" w:hint="eastAsia"/>
        </w:rPr>
        <w:t>※R2年度は、新型コロナウイルスにより通常年2回の試験が1回になった。</w:t>
      </w:r>
    </w:p>
    <w:p w14:paraId="369C2D9E" w14:textId="77777777" w:rsidR="00943A4D" w:rsidRPr="000C0845" w:rsidRDefault="00943A4D" w:rsidP="00943A4D">
      <w:pPr>
        <w:jc w:val="right"/>
        <w:rPr>
          <w:rFonts w:ascii="UD デジタル 教科書体 NK-R" w:eastAsia="UD デジタル 教科書体 NK-R"/>
          <w:sz w:val="22"/>
        </w:rPr>
      </w:pPr>
    </w:p>
    <w:p w14:paraId="208EE8DB" w14:textId="77777777" w:rsidR="00943A4D" w:rsidRDefault="00943A4D" w:rsidP="00F93266">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F93266">
        <w:rPr>
          <w:rFonts w:ascii="UD デジタル 教科書体 NK-R" w:eastAsia="UD デジタル 教科書体 NK-R"/>
          <w:sz w:val="22"/>
        </w:rPr>
        <w:t xml:space="preserve">  </w:t>
      </w:r>
      <w:r>
        <w:rPr>
          <w:rFonts w:ascii="UD デジタル 教科書体 NK-R" w:eastAsia="UD デジタル 教科書体 NK-R" w:hint="eastAsia"/>
          <w:sz w:val="22"/>
        </w:rPr>
        <w:t>実践的技能養成重点型の３校について、令和３年度は国家資格等取得率が1</w:t>
      </w:r>
      <w:r>
        <w:rPr>
          <w:rFonts w:ascii="UD デジタル 教科書体 NK-R" w:eastAsia="UD デジタル 教科書体 NK-R"/>
          <w:sz w:val="22"/>
        </w:rPr>
        <w:t>0</w:t>
      </w:r>
      <w:r w:rsidR="00F93266">
        <w:rPr>
          <w:rFonts w:ascii="UD デジタル 教科書体 NK-R" w:eastAsia="UD デジタル 教科書体 NK-R"/>
          <w:sz w:val="22"/>
        </w:rPr>
        <w:t>4</w:t>
      </w:r>
      <w:r>
        <w:rPr>
          <w:rFonts w:ascii="UD デジタル 教科書体 NK-R" w:eastAsia="UD デジタル 教科書体 NK-R"/>
          <w:sz w:val="22"/>
        </w:rPr>
        <w:t>%</w:t>
      </w:r>
      <w:r w:rsidR="00F93266">
        <w:rPr>
          <w:rFonts w:ascii="UD デジタル 教科書体 NK-R" w:eastAsia="UD デジタル 教科書体 NK-R" w:hint="eastAsia"/>
          <w:sz w:val="22"/>
        </w:rPr>
        <w:t>となってお</w:t>
      </w:r>
      <w:r>
        <w:rPr>
          <w:rFonts w:ascii="UD デジタル 教科書体 NK-R" w:eastAsia="UD デジタル 教科書体 NK-R" w:hint="eastAsia"/>
          <w:sz w:val="22"/>
        </w:rPr>
        <w:t>り、取組みの成果が一定見られる</w:t>
      </w:r>
      <w:r w:rsidR="00B91AE6">
        <w:rPr>
          <w:rFonts w:ascii="UD デジタル 教科書体 NK-R" w:eastAsia="UD デジタル 教科書体 NK-R" w:hint="eastAsia"/>
          <w:sz w:val="22"/>
        </w:rPr>
        <w:t>が、</w:t>
      </w:r>
      <w:r>
        <w:rPr>
          <w:rFonts w:ascii="UD デジタル 教科書体 NK-R" w:eastAsia="UD デジタル 教科書体 NK-R" w:hint="eastAsia"/>
          <w:sz w:val="22"/>
        </w:rPr>
        <w:t>高大連携重点型の３校に比べて有意な差は見られない</w:t>
      </w:r>
      <w:r w:rsidR="00B91AE6">
        <w:rPr>
          <w:rFonts w:ascii="UD デジタル 教科書体 NK-R" w:eastAsia="UD デジタル 教科書体 NK-R" w:hint="eastAsia"/>
          <w:sz w:val="22"/>
        </w:rPr>
        <w:t>。また</w:t>
      </w:r>
      <w:r w:rsidR="003D37E9" w:rsidRPr="005B05CE">
        <w:rPr>
          <w:rFonts w:ascii="UD デジタル 教科書体 NK-R" w:eastAsia="UD デジタル 教科書体 NK-R" w:hint="eastAsia"/>
          <w:sz w:val="22"/>
        </w:rPr>
        <w:t>、</w:t>
      </w:r>
      <w:r w:rsidR="00B91AE6">
        <w:rPr>
          <w:rFonts w:ascii="UD デジタル 教科書体 NK-R" w:eastAsia="UD デジタル 教科書体 NK-R" w:hint="eastAsia"/>
          <w:sz w:val="22"/>
        </w:rPr>
        <w:t>電気系で主要な資格である第２種電気工事士取得者数は</w:t>
      </w:r>
      <w:r w:rsidR="003D37E9" w:rsidRPr="005B05CE">
        <w:rPr>
          <w:rFonts w:ascii="UD デジタル 教科書体 NK-R" w:eastAsia="UD デジタル 教科書体 NK-R" w:hint="eastAsia"/>
          <w:sz w:val="22"/>
        </w:rPr>
        <w:t>平成２６年改編以前に比べ</w:t>
      </w:r>
      <w:r w:rsidR="00B91AE6">
        <w:rPr>
          <w:rFonts w:ascii="UD デジタル 教科書体 NK-R" w:eastAsia="UD デジタル 教科書体 NK-R" w:hint="eastAsia"/>
          <w:sz w:val="22"/>
        </w:rPr>
        <w:t>増加傾向であり、資格取得全体でも同様の傾向が推測される</w:t>
      </w:r>
      <w:r w:rsidR="003D37E9" w:rsidRPr="005B05CE">
        <w:rPr>
          <w:rFonts w:ascii="UD デジタル 教科書体 NK-R" w:eastAsia="UD デジタル 教科書体 NK-R" w:hint="eastAsia"/>
          <w:sz w:val="22"/>
        </w:rPr>
        <w:t>。</w:t>
      </w:r>
    </w:p>
    <w:p w14:paraId="2587E6F6" w14:textId="77777777" w:rsidR="00943A4D" w:rsidRPr="000C0845" w:rsidRDefault="00943A4D" w:rsidP="00943A4D">
      <w:pPr>
        <w:widowControl/>
        <w:jc w:val="left"/>
        <w:rPr>
          <w:rFonts w:ascii="UD デジタル 教科書体 NK-R" w:eastAsia="UD デジタル 教科書体 NK-R"/>
          <w:sz w:val="22"/>
        </w:rPr>
      </w:pPr>
      <w:r>
        <w:rPr>
          <w:rFonts w:ascii="UD デジタル 教科書体 NK-R" w:eastAsia="UD デジタル 教科書体 NK-R"/>
          <w:sz w:val="22"/>
        </w:rPr>
        <w:br w:type="page"/>
      </w: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3)</w:t>
      </w:r>
      <w:r w:rsidRPr="00507544">
        <w:rPr>
          <w:rFonts w:ascii="UD デジタル 教科書体 NK-R" w:eastAsia="UD デジタル 教科書体 NK-R" w:hint="eastAsia"/>
          <w:sz w:val="22"/>
        </w:rPr>
        <w:t>地域産業連携重点型</w:t>
      </w:r>
      <w:r w:rsidR="00F93266">
        <w:rPr>
          <w:rFonts w:ascii="UD デジタル 教科書体 NK-R" w:eastAsia="UD デジタル 教科書体 NK-R" w:hint="eastAsia"/>
          <w:sz w:val="22"/>
        </w:rPr>
        <w:t>（城東工科高等学校</w:t>
      </w:r>
      <w:r w:rsidRPr="000C0845">
        <w:rPr>
          <w:rFonts w:ascii="UD デジタル 教科書体 NK-R" w:eastAsia="UD デジタル 教科書体 NK-R" w:hint="eastAsia"/>
          <w:sz w:val="22"/>
        </w:rPr>
        <w:t>、布施工科</w:t>
      </w:r>
      <w:r w:rsidR="00F93266">
        <w:rPr>
          <w:rFonts w:ascii="UD デジタル 教科書体 NK-R" w:eastAsia="UD デジタル 教科書体 NK-R" w:hint="eastAsia"/>
          <w:sz w:val="22"/>
        </w:rPr>
        <w:t>高等学校</w:t>
      </w:r>
      <w:r w:rsidRPr="000C0845">
        <w:rPr>
          <w:rFonts w:ascii="UD デジタル 教科書体 NK-R" w:eastAsia="UD デジタル 教科書体 NK-R" w:hint="eastAsia"/>
          <w:sz w:val="22"/>
        </w:rPr>
        <w:t>、佐野工科</w:t>
      </w:r>
      <w:r w:rsidR="00F93266">
        <w:rPr>
          <w:rFonts w:ascii="UD デジタル 教科書体 NK-R" w:eastAsia="UD デジタル 教科書体 NK-R" w:hint="eastAsia"/>
          <w:sz w:val="22"/>
        </w:rPr>
        <w:t>高等学校</w:t>
      </w:r>
      <w:r w:rsidRPr="000C0845">
        <w:rPr>
          <w:rFonts w:ascii="UD デジタル 教科書体 NK-R" w:eastAsia="UD デジタル 教科書体 NK-R" w:hint="eastAsia"/>
          <w:sz w:val="22"/>
        </w:rPr>
        <w:t>）</w:t>
      </w:r>
    </w:p>
    <w:p w14:paraId="69B43731" w14:textId="77777777" w:rsidR="00943A4D" w:rsidRDefault="00943A4D" w:rsidP="00943A4D">
      <w:pPr>
        <w:widowControl/>
        <w:ind w:leftChars="200" w:left="420" w:firstLineChars="100" w:firstLine="220"/>
        <w:jc w:val="left"/>
        <w:rPr>
          <w:rFonts w:ascii="UD デジタル 教科書体 NK-R" w:eastAsia="UD デジタル 教科書体 NK-R"/>
          <w:sz w:val="22"/>
        </w:rPr>
      </w:pPr>
      <w:r w:rsidRPr="000C0845">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14:paraId="41B64C1C" w14:textId="77777777" w:rsidR="00943A4D" w:rsidRPr="000C0845" w:rsidRDefault="00943A4D" w:rsidP="00943A4D">
      <w:pPr>
        <w:widowControl/>
        <w:ind w:leftChars="200" w:left="420" w:firstLineChars="100" w:firstLine="220"/>
        <w:jc w:val="left"/>
        <w:rPr>
          <w:rFonts w:ascii="UD デジタル 教科書体 NK-R" w:eastAsia="UD デジタル 教科書体 NK-R"/>
          <w:sz w:val="22"/>
        </w:rPr>
      </w:pPr>
    </w:p>
    <w:p w14:paraId="0992AAF0" w14:textId="77777777"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88960" behindDoc="0" locked="0" layoutInCell="1" allowOverlap="1" wp14:anchorId="33F7397E" wp14:editId="2E657496">
                <wp:simplePos x="0" y="0"/>
                <wp:positionH relativeFrom="column">
                  <wp:posOffset>4409440</wp:posOffset>
                </wp:positionH>
                <wp:positionV relativeFrom="paragraph">
                  <wp:posOffset>3764915</wp:posOffset>
                </wp:positionV>
                <wp:extent cx="1257300" cy="2952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96C37E"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7397E" id="正方形/長方形 10" o:spid="_x0000_s1050" style="position:absolute;left:0;text-align:left;margin-left:347.2pt;margin-top:296.45pt;width:99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" fillcolor="white [3201]" stroked="f" strokeweight="1pt">
                <v:textbox>
                  <w:txbxContent>
                    <w:p w14:paraId="4096C37E" w14:textId="77777777"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30944" behindDoc="0" locked="0" layoutInCell="1" allowOverlap="1" wp14:anchorId="053661DB" wp14:editId="1254CD5A">
                <wp:simplePos x="0" y="0"/>
                <wp:positionH relativeFrom="column">
                  <wp:posOffset>5095875</wp:posOffset>
                </wp:positionH>
                <wp:positionV relativeFrom="paragraph">
                  <wp:posOffset>113665</wp:posOffset>
                </wp:positionV>
                <wp:extent cx="571500" cy="31432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DF9FD"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661DB" id="正方形/長方形 54" o:spid="_x0000_s1051" style="position:absolute;left:0;text-align:left;margin-left:401.25pt;margin-top:8.95pt;width:4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bilA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" fillcolor="#5b9bd5 [3204]" strokecolor="#1f4d78 [1604]" strokeweight="1pt">
                <v:textbox>
                  <w:txbxContent>
                    <w:p w14:paraId="2ABDF9FD"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9</w:t>
                      </w:r>
                    </w:p>
                  </w:txbxContent>
                </v:textbox>
              </v:rect>
            </w:pict>
          </mc:Fallback>
        </mc:AlternateContent>
      </w:r>
      <w:r>
        <w:rPr>
          <w:rFonts w:ascii="UD デジタル 教科書体 NK-R" w:eastAsia="UD デジタル 教科書体 NK-R"/>
          <w:noProof/>
          <w:sz w:val="22"/>
        </w:rPr>
        <w:drawing>
          <wp:inline distT="0" distB="0" distL="0" distR="0" wp14:anchorId="5A56B169" wp14:editId="4AE1006E">
            <wp:extent cx="5873621" cy="3764915"/>
            <wp:effectExtent l="0" t="0" r="0" b="698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9550" cy="3768715"/>
                    </a:xfrm>
                    <a:prstGeom prst="rect">
                      <a:avLst/>
                    </a:prstGeom>
                    <a:noFill/>
                    <a:ln>
                      <a:noFill/>
                    </a:ln>
                  </pic:spPr>
                </pic:pic>
              </a:graphicData>
            </a:graphic>
          </wp:inline>
        </w:drawing>
      </w:r>
    </w:p>
    <w:p w14:paraId="5AB467B7" w14:textId="77777777" w:rsidR="00943A4D" w:rsidRDefault="00943A4D" w:rsidP="00943A4D">
      <w:pPr>
        <w:rPr>
          <w:rFonts w:ascii="UD デジタル 教科書体 NK-R" w:eastAsia="UD デジタル 教科書体 NK-R"/>
          <w:sz w:val="22"/>
        </w:rPr>
      </w:pPr>
    </w:p>
    <w:p w14:paraId="55FBCFF7" w14:textId="77777777" w:rsidR="00943A4D" w:rsidRPr="005B05CE" w:rsidRDefault="005B05CE" w:rsidP="00943A4D">
      <w:pPr>
        <w:rPr>
          <w:rFonts w:ascii="UD デジタル 教科書体 NK-R" w:eastAsia="UD デジタル 教科書体 NK-R"/>
          <w:b/>
          <w:sz w:val="22"/>
        </w:rPr>
      </w:pPr>
      <w:r w:rsidRPr="005B05CE">
        <w:rPr>
          <w:rFonts w:ascii="UD デジタル 教科書体 NK-R" w:eastAsia="UD デジタル 教科書体 NK-R" w:hint="eastAsia"/>
          <w:b/>
          <w:sz w:val="22"/>
        </w:rPr>
        <w:t>○</w:t>
      </w:r>
      <w:r w:rsidR="00943A4D" w:rsidRPr="005B05CE">
        <w:rPr>
          <w:rFonts w:ascii="UD デジタル 教科書体 NK-R" w:eastAsia="UD デジタル 教科書体 NK-R" w:hint="eastAsia"/>
          <w:b/>
          <w:sz w:val="22"/>
        </w:rPr>
        <w:t>成果</w:t>
      </w:r>
    </w:p>
    <w:p w14:paraId="38661391" w14:textId="77777777" w:rsidR="00943A4D" w:rsidRDefault="00F93266" w:rsidP="00F93266">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943A4D" w:rsidRPr="000C0845">
        <w:rPr>
          <w:rFonts w:ascii="UD デジタル 教科書体 NK-R" w:eastAsia="UD デジタル 教科書体 NK-R" w:hint="eastAsia"/>
          <w:sz w:val="22"/>
        </w:rPr>
        <w:t>インターンシップ協力企業数、インターンシップ参加生徒数が増加するなど現場実習が</w:t>
      </w:r>
    </w:p>
    <w:p w14:paraId="31602690" w14:textId="2F9D3C9F" w:rsidR="00943A4D" w:rsidRDefault="00F93266" w:rsidP="0008756B">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充実した。</w:t>
      </w:r>
      <w:r w:rsidR="0008756B">
        <w:rPr>
          <w:rFonts w:ascii="UD デジタル 教科書体 NK-R" w:eastAsia="UD デジタル 教科書体 NK-R" w:hint="eastAsia"/>
          <w:sz w:val="22"/>
        </w:rPr>
        <w:t>また、</w:t>
      </w:r>
      <w:r w:rsidR="00943A4D" w:rsidRPr="000C0845">
        <w:rPr>
          <w:rFonts w:ascii="UD デジタル 教科書体 NK-R" w:eastAsia="UD デジタル 教科書体 NK-R" w:hint="eastAsia"/>
          <w:sz w:val="22"/>
        </w:rPr>
        <w:t>企業と共同で商品開発に取り組むなど企業との連携が進んだ。</w:t>
      </w:r>
    </w:p>
    <w:p w14:paraId="50B43AA7" w14:textId="77777777" w:rsidR="00943A4D" w:rsidRPr="000C0845" w:rsidRDefault="00943A4D" w:rsidP="00943A4D">
      <w:pPr>
        <w:rPr>
          <w:rFonts w:ascii="UD デジタル 教科書体 NK-R" w:eastAsia="UD デジタル 教科書体 NK-R"/>
        </w:rPr>
      </w:pPr>
      <w:r>
        <w:rPr>
          <w:rFonts w:ascii="UD デジタル 教科書体 NK-R" w:eastAsia="UD デジタル 教科書体 NK-R" w:hint="eastAsia"/>
        </w:rPr>
        <w:t>（</w:t>
      </w:r>
      <w:r w:rsidRPr="000C0845">
        <w:rPr>
          <w:rFonts w:ascii="UD デジタル 教科書体 NK-R" w:eastAsia="UD デジタル 教科書体 NK-R" w:hint="eastAsia"/>
        </w:rPr>
        <w:t>インターンシップ</w:t>
      </w:r>
      <w:r>
        <w:rPr>
          <w:rFonts w:ascii="UD デジタル 教科書体 NK-R" w:eastAsia="UD デジタル 教科書体 NK-R" w:hint="eastAsia"/>
        </w:rPr>
        <w:t>参加生徒</w:t>
      </w:r>
      <w:r w:rsidRPr="000C0845">
        <w:rPr>
          <w:rFonts w:ascii="UD デジタル 教科書体 NK-R" w:eastAsia="UD デジタル 教科書体 NK-R" w:hint="eastAsia"/>
        </w:rPr>
        <w:t>数</w:t>
      </w:r>
      <w:r>
        <w:rPr>
          <w:rFonts w:ascii="UD デジタル 教科書体 NK-R" w:eastAsia="UD デジタル 教科書体 NK-R" w:hint="eastAsia"/>
        </w:rPr>
        <w:t>）</w:t>
      </w:r>
    </w:p>
    <w:tbl>
      <w:tblPr>
        <w:tblStyle w:val="aa"/>
        <w:tblW w:w="0" w:type="auto"/>
        <w:tblLook w:val="04A0" w:firstRow="1" w:lastRow="0" w:firstColumn="1" w:lastColumn="0" w:noHBand="0" w:noVBand="1"/>
      </w:tblPr>
      <w:tblGrid>
        <w:gridCol w:w="1698"/>
        <w:gridCol w:w="1699"/>
        <w:gridCol w:w="1699"/>
        <w:gridCol w:w="1699"/>
        <w:gridCol w:w="1699"/>
      </w:tblGrid>
      <w:tr w:rsidR="00943A4D" w:rsidRPr="000C0845" w14:paraId="34F094F7" w14:textId="77777777" w:rsidTr="009809C7">
        <w:tc>
          <w:tcPr>
            <w:tcW w:w="1698" w:type="dxa"/>
          </w:tcPr>
          <w:p w14:paraId="2D3AF86E" w14:textId="77777777" w:rsidR="00943A4D" w:rsidRPr="000C0845" w:rsidRDefault="00943A4D" w:rsidP="009809C7">
            <w:pPr>
              <w:jc w:val="center"/>
              <w:rPr>
                <w:rFonts w:ascii="UD デジタル 教科書体 NK-R" w:eastAsia="UD デジタル 教科書体 NK-R"/>
              </w:rPr>
            </w:pPr>
          </w:p>
        </w:tc>
        <w:tc>
          <w:tcPr>
            <w:tcW w:w="1699" w:type="dxa"/>
          </w:tcPr>
          <w:p w14:paraId="4A594CA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H25年度</w:t>
            </w:r>
          </w:p>
        </w:tc>
        <w:tc>
          <w:tcPr>
            <w:tcW w:w="1699" w:type="dxa"/>
          </w:tcPr>
          <w:p w14:paraId="5EDF9C4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H28年度</w:t>
            </w:r>
          </w:p>
        </w:tc>
        <w:tc>
          <w:tcPr>
            <w:tcW w:w="1699" w:type="dxa"/>
          </w:tcPr>
          <w:p w14:paraId="437C4828"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R1年度</w:t>
            </w:r>
          </w:p>
        </w:tc>
        <w:tc>
          <w:tcPr>
            <w:tcW w:w="1699" w:type="dxa"/>
          </w:tcPr>
          <w:p w14:paraId="11E90EFC"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R2年度</w:t>
            </w:r>
          </w:p>
        </w:tc>
      </w:tr>
      <w:tr w:rsidR="00943A4D" w:rsidRPr="000C0845" w14:paraId="292811FD" w14:textId="77777777" w:rsidTr="009809C7">
        <w:tc>
          <w:tcPr>
            <w:tcW w:w="1698" w:type="dxa"/>
          </w:tcPr>
          <w:p w14:paraId="0C8FA325"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地域連携</w:t>
            </w:r>
          </w:p>
        </w:tc>
        <w:tc>
          <w:tcPr>
            <w:tcW w:w="1699" w:type="dxa"/>
          </w:tcPr>
          <w:p w14:paraId="7D728CFE"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217人</w:t>
            </w:r>
          </w:p>
        </w:tc>
        <w:tc>
          <w:tcPr>
            <w:tcW w:w="1699" w:type="dxa"/>
          </w:tcPr>
          <w:p w14:paraId="2E97E236"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384人</w:t>
            </w:r>
          </w:p>
        </w:tc>
        <w:tc>
          <w:tcPr>
            <w:tcW w:w="1699" w:type="dxa"/>
          </w:tcPr>
          <w:p w14:paraId="13CE07DD"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635人</w:t>
            </w:r>
          </w:p>
        </w:tc>
        <w:tc>
          <w:tcPr>
            <w:tcW w:w="1699" w:type="dxa"/>
          </w:tcPr>
          <w:p w14:paraId="62105F62" w14:textId="77777777"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7人</w:t>
            </w:r>
          </w:p>
        </w:tc>
      </w:tr>
    </w:tbl>
    <w:p w14:paraId="0146D328" w14:textId="77777777" w:rsidR="00943A4D" w:rsidRPr="000C0845" w:rsidRDefault="00943A4D" w:rsidP="00943A4D">
      <w:pPr>
        <w:wordWrap w:val="0"/>
        <w:jc w:val="right"/>
        <w:rPr>
          <w:rFonts w:ascii="UD デジタル 教科書体 NK-R" w:eastAsia="UD デジタル 教科書体 NK-R"/>
        </w:rPr>
      </w:pPr>
      <w:r w:rsidRPr="000C0845">
        <w:rPr>
          <w:rFonts w:ascii="UD デジタル 教科書体 NK-R" w:eastAsia="UD デジタル 教科書体 NK-R" w:hint="eastAsia"/>
        </w:rPr>
        <w:t>※R2</w:t>
      </w:r>
      <w:r w:rsidR="00B8753F">
        <w:rPr>
          <w:rFonts w:ascii="UD デジタル 教科書体 NK-R" w:eastAsia="UD デジタル 教科書体 NK-R" w:hint="eastAsia"/>
        </w:rPr>
        <w:t>年度以降、新型コロナウイルスの関係で企業連携</w:t>
      </w:r>
      <w:r w:rsidRPr="000C0845">
        <w:rPr>
          <w:rFonts w:ascii="UD デジタル 教科書体 NK-R" w:eastAsia="UD デジタル 教科書体 NK-R" w:hint="eastAsia"/>
        </w:rPr>
        <w:t>は制限を受けている。</w:t>
      </w:r>
    </w:p>
    <w:p w14:paraId="151F5A82" w14:textId="77777777" w:rsidR="00B91AE6" w:rsidRDefault="00B91AE6" w:rsidP="00F93266">
      <w:pPr>
        <w:ind w:left="220" w:hangingChars="100" w:hanging="220"/>
        <w:rPr>
          <w:rFonts w:ascii="UD デジタル 教科書体 NK-R" w:eastAsia="UD デジタル 教科書体 NK-R"/>
          <w:sz w:val="22"/>
        </w:rPr>
      </w:pPr>
    </w:p>
    <w:p w14:paraId="6EDFF0CF" w14:textId="77777777" w:rsidR="00BA2A8A" w:rsidRDefault="00943A4D" w:rsidP="00F93266">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F93266">
        <w:rPr>
          <w:rFonts w:ascii="UD デジタル 教科書体 NK-R" w:eastAsia="UD デジタル 教科書体 NK-R"/>
          <w:sz w:val="22"/>
        </w:rPr>
        <w:t xml:space="preserve">  </w:t>
      </w:r>
      <w:r>
        <w:rPr>
          <w:rFonts w:ascii="UD デジタル 教科書体 NK-R" w:eastAsia="UD デジタル 教科書体 NK-R" w:hint="eastAsia"/>
          <w:sz w:val="22"/>
        </w:rPr>
        <w:t>地域産業連携重点型の３校については、コロナ禍であった令和２年度においても</w:t>
      </w:r>
      <w:r w:rsidR="00B91AE6">
        <w:rPr>
          <w:rFonts w:ascii="UD デジタル 教科書体 NK-R" w:eastAsia="UD デジタル 教科書体 NK-R" w:hint="eastAsia"/>
          <w:sz w:val="22"/>
        </w:rPr>
        <w:t>1</w:t>
      </w:r>
      <w:r w:rsidR="00B91AE6">
        <w:rPr>
          <w:rFonts w:ascii="UD デジタル 教科書体 NK-R" w:eastAsia="UD デジタル 教科書体 NK-R"/>
          <w:sz w:val="22"/>
        </w:rPr>
        <w:t>,000</w:t>
      </w:r>
      <w:r w:rsidR="00B91AE6">
        <w:rPr>
          <w:rFonts w:ascii="UD デジタル 教科書体 NK-R" w:eastAsia="UD デジタル 教科書体 NK-R" w:hint="eastAsia"/>
          <w:sz w:val="22"/>
        </w:rPr>
        <w:t>人以上が地域連携に参加し</w:t>
      </w:r>
      <w:r>
        <w:rPr>
          <w:rFonts w:ascii="UD デジタル 教科書体 NK-R" w:eastAsia="UD デジタル 教科書体 NK-R" w:hint="eastAsia"/>
          <w:sz w:val="22"/>
        </w:rPr>
        <w:t>ており取組みに一定の成果は</w:t>
      </w:r>
      <w:r w:rsidRPr="005B05CE">
        <w:rPr>
          <w:rFonts w:ascii="UD デジタル 教科書体 NK-R" w:eastAsia="UD デジタル 教科書体 NK-R" w:hint="eastAsia"/>
          <w:sz w:val="22"/>
        </w:rPr>
        <w:t>見られるが、</w:t>
      </w:r>
      <w:r w:rsidR="00DC3833" w:rsidRPr="005B05CE">
        <w:rPr>
          <w:rFonts w:ascii="UD デジタル 教科書体 NK-R" w:eastAsia="UD デジタル 教科書体 NK-R" w:hint="eastAsia"/>
          <w:sz w:val="22"/>
        </w:rPr>
        <w:t>他の重点型</w:t>
      </w:r>
      <w:r w:rsidRPr="005B05CE">
        <w:rPr>
          <w:rFonts w:ascii="UD デジタル 教科書体 NK-R" w:eastAsia="UD デジタル 教科書体 NK-R" w:hint="eastAsia"/>
          <w:sz w:val="22"/>
        </w:rPr>
        <w:t>６校に比べて有意な差は見られない</w:t>
      </w:r>
      <w:r w:rsidR="00B91AE6">
        <w:rPr>
          <w:rFonts w:ascii="UD デジタル 教科書体 NK-R" w:eastAsia="UD デジタル 教科書体 NK-R" w:hint="eastAsia"/>
          <w:sz w:val="22"/>
        </w:rPr>
        <w:t>。また</w:t>
      </w:r>
      <w:r w:rsidR="003D37E9" w:rsidRPr="005B05CE">
        <w:rPr>
          <w:rFonts w:ascii="UD デジタル 教科書体 NK-R" w:eastAsia="UD デジタル 教科書体 NK-R" w:hint="eastAsia"/>
          <w:sz w:val="22"/>
        </w:rPr>
        <w:t>、</w:t>
      </w:r>
      <w:r w:rsidR="00B91AE6">
        <w:rPr>
          <w:rFonts w:ascii="UD デジタル 教科書体 NK-R" w:eastAsia="UD デジタル 教科書体 NK-R" w:hint="eastAsia"/>
          <w:sz w:val="22"/>
        </w:rPr>
        <w:t>企業連携の主要な項目であるインターンシップ参加生徒数については、</w:t>
      </w:r>
      <w:r w:rsidR="003D37E9" w:rsidRPr="005B05CE">
        <w:rPr>
          <w:rFonts w:ascii="UD デジタル 教科書体 NK-R" w:eastAsia="UD デジタル 教科書体 NK-R" w:hint="eastAsia"/>
          <w:sz w:val="22"/>
        </w:rPr>
        <w:t>平成２６年改編以前に比べ</w:t>
      </w:r>
      <w:r w:rsidR="00DC3833" w:rsidRPr="005B05CE">
        <w:rPr>
          <w:rFonts w:ascii="UD デジタル 教科書体 NK-R" w:eastAsia="UD デジタル 教科書体 NK-R" w:hint="eastAsia"/>
          <w:sz w:val="22"/>
        </w:rPr>
        <w:t>増加</w:t>
      </w:r>
      <w:r w:rsidR="00B91AE6">
        <w:rPr>
          <w:rFonts w:ascii="UD デジタル 教科書体 NK-R" w:eastAsia="UD デジタル 教科書体 NK-R" w:hint="eastAsia"/>
          <w:sz w:val="22"/>
        </w:rPr>
        <w:t>傾向にあ</w:t>
      </w:r>
      <w:r w:rsidR="003D37E9" w:rsidRPr="005B05CE">
        <w:rPr>
          <w:rFonts w:ascii="UD デジタル 教科書体 NK-R" w:eastAsia="UD デジタル 教科書体 NK-R" w:hint="eastAsia"/>
          <w:sz w:val="22"/>
        </w:rPr>
        <w:t>る。</w:t>
      </w:r>
      <w:r>
        <w:rPr>
          <w:rFonts w:ascii="UD デジタル 教科書体 NK-R" w:eastAsia="UD デジタル 教科書体 NK-R"/>
          <w:sz w:val="22"/>
        </w:rPr>
        <w:br w:type="page"/>
      </w:r>
    </w:p>
    <w:p w14:paraId="20263AC3" w14:textId="77777777" w:rsidR="00BA2A8A" w:rsidRDefault="00BA2A8A" w:rsidP="00BA2A8A">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第</w:t>
      </w:r>
      <w:r>
        <w:rPr>
          <w:rFonts w:ascii="UD デジタル 教科書体 NK-R" w:eastAsia="UD デジタル 教科書体 NK-R" w:hint="eastAsia"/>
          <w:b/>
          <w:sz w:val="32"/>
        </w:rPr>
        <w:t>３</w:t>
      </w:r>
      <w:r w:rsidRPr="008A7B7F">
        <w:rPr>
          <w:rFonts w:ascii="UD デジタル 教科書体 NK-R" w:eastAsia="UD デジタル 教科書体 NK-R" w:hint="eastAsia"/>
          <w:b/>
          <w:sz w:val="32"/>
        </w:rPr>
        <w:t xml:space="preserve">章 </w:t>
      </w:r>
      <w:r w:rsidRPr="008A7B7F">
        <w:rPr>
          <w:rFonts w:ascii="UD デジタル 教科書体 NK-R" w:eastAsia="UD デジタル 教科書体 NK-R"/>
          <w:b/>
          <w:sz w:val="32"/>
        </w:rPr>
        <w:t xml:space="preserve"> </w:t>
      </w:r>
      <w:r w:rsidRPr="006F7B2F">
        <w:rPr>
          <w:rFonts w:ascii="UD デジタル 教科書体 NK-R" w:eastAsia="UD デジタル 教科書体 NK-R" w:hint="eastAsia"/>
          <w:b/>
          <w:kern w:val="0"/>
          <w:sz w:val="32"/>
        </w:rPr>
        <w:t>工業</w:t>
      </w:r>
      <w:r w:rsidR="002F6538">
        <w:rPr>
          <w:rFonts w:ascii="UD デジタル 教科書体 NK-R" w:eastAsia="UD デジタル 教科書体 NK-R" w:hint="eastAsia"/>
          <w:b/>
          <w:kern w:val="0"/>
          <w:sz w:val="32"/>
        </w:rPr>
        <w:t>教育における近年の動き</w:t>
      </w:r>
    </w:p>
    <w:p w14:paraId="75A908F4" w14:textId="77777777" w:rsidR="00BA2A8A" w:rsidRDefault="00BA2A8A" w:rsidP="00BA2A8A">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w:t>
      </w:r>
      <w:r w:rsidR="002F6538">
        <w:rPr>
          <w:rFonts w:ascii="UD デジタル 教科書体 NK-R" w:eastAsia="UD デジタル 教科書体 NK-R" w:hint="eastAsia"/>
          <w:sz w:val="22"/>
        </w:rPr>
        <w:t>近年の工業技術の進展や、工業教育に繋がる動きについて確認する。</w:t>
      </w:r>
    </w:p>
    <w:p w14:paraId="70C968BB" w14:textId="77777777" w:rsidR="00BA2A8A" w:rsidRDefault="00BA2A8A" w:rsidP="00BA2A8A">
      <w:pPr>
        <w:rPr>
          <w:rFonts w:ascii="UD デジタル 教科書体 NK-R" w:eastAsia="UD デジタル 教科書体 NK-R"/>
          <w:b/>
          <w:sz w:val="22"/>
        </w:rPr>
      </w:pPr>
    </w:p>
    <w:p w14:paraId="79C3C3F1" w14:textId="77777777" w:rsidR="00134581" w:rsidRPr="00BA2A8A" w:rsidRDefault="00134581" w:rsidP="00BA2A8A">
      <w:pPr>
        <w:rPr>
          <w:rFonts w:ascii="UD デジタル 教科書体 NK-R" w:eastAsia="UD デジタル 教科書体 NK-R"/>
          <w:b/>
          <w:sz w:val="22"/>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Pr>
          <w:rFonts w:ascii="UD デジタル 教科書体 NK-R" w:eastAsia="UD デジタル 教科書体 NK-R" w:hint="eastAsia"/>
          <w:b/>
          <w:sz w:val="22"/>
        </w:rPr>
        <w:t>１</w:t>
      </w:r>
      <w:r w:rsidRPr="00776ED8">
        <w:rPr>
          <w:rFonts w:ascii="UD デジタル 教科書体 NK-R" w:eastAsia="UD デジタル 教科書体 NK-R" w:hint="eastAsia"/>
          <w:b/>
          <w:sz w:val="22"/>
        </w:rPr>
        <w:t xml:space="preserve"> </w:t>
      </w:r>
      <w:r w:rsidR="00F46BA8">
        <w:rPr>
          <w:rFonts w:ascii="UD デジタル 教科書体 NK-R" w:eastAsia="UD デジタル 教科書体 NK-R" w:hint="eastAsia"/>
          <w:b/>
          <w:sz w:val="22"/>
        </w:rPr>
        <w:t>ものづくり企業</w:t>
      </w:r>
      <w:r w:rsidRPr="00134581">
        <w:rPr>
          <w:rFonts w:ascii="UD デジタル 教科書体 NK-R" w:eastAsia="UD デジタル 教科書体 NK-R" w:hint="eastAsia"/>
          <w:b/>
          <w:sz w:val="22"/>
        </w:rPr>
        <w:t>に係るデジタル技術の活用の状況について</w:t>
      </w:r>
    </w:p>
    <w:p w14:paraId="6640F80C" w14:textId="77777777" w:rsidR="00925D90" w:rsidRDefault="00D922E1" w:rsidP="002810C7">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2992" behindDoc="0" locked="0" layoutInCell="1" allowOverlap="1" wp14:anchorId="34DA5C65" wp14:editId="38175FC4">
                <wp:simplePos x="0" y="0"/>
                <wp:positionH relativeFrom="column">
                  <wp:posOffset>4187190</wp:posOffset>
                </wp:positionH>
                <wp:positionV relativeFrom="paragraph">
                  <wp:posOffset>225425</wp:posOffset>
                </wp:positionV>
                <wp:extent cx="571500" cy="314325"/>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D1BE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A5C65" id="正方形/長方形 55" o:spid="_x0000_s1052" style="position:absolute;margin-left:329.7pt;margin-top:17.75pt;width:4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" fillcolor="#5b9bd5 [3204]" strokecolor="#1f4d78 [1604]" strokeweight="1pt">
                <v:textbox>
                  <w:txbxContent>
                    <w:p w14:paraId="18AD1BE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20</w:t>
                      </w:r>
                    </w:p>
                  </w:txbxContent>
                </v:textbox>
              </v:rect>
            </w:pict>
          </mc:Fallback>
        </mc:AlternateContent>
      </w:r>
      <w:r w:rsidR="0044544A">
        <w:rPr>
          <w:rFonts w:ascii="UD デジタル 教科書体 NK-R" w:eastAsia="UD デジタル 教科書体 NK-R"/>
          <w:noProof/>
          <w:sz w:val="22"/>
        </w:rPr>
        <mc:AlternateContent>
          <mc:Choice Requires="wps">
            <w:drawing>
              <wp:anchor distT="0" distB="0" distL="114300" distR="114300" simplePos="0" relativeHeight="251682816" behindDoc="0" locked="0" layoutInCell="1" allowOverlap="1" wp14:anchorId="73C1AA35" wp14:editId="67ABA272">
                <wp:simplePos x="0" y="0"/>
                <wp:positionH relativeFrom="column">
                  <wp:posOffset>4187190</wp:posOffset>
                </wp:positionH>
                <wp:positionV relativeFrom="paragraph">
                  <wp:posOffset>225425</wp:posOffset>
                </wp:positionV>
                <wp:extent cx="581025" cy="3143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5810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149199"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８</w:t>
                            </w:r>
                          </w:p>
                          <w:p w14:paraId="04227C84" w14:textId="77777777" w:rsidR="003123D3" w:rsidRPr="00914272" w:rsidRDefault="003123D3" w:rsidP="0044544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1AA35" id="正方形/長方形 38" o:spid="_x0000_s1053" style="position:absolute;margin-left:329.7pt;margin-top:17.75pt;width:45.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" fillcolor="#5b9bd5 [3204]" strokecolor="#1f4d78 [1604]" strokeweight="1pt">
                <v:textbox>
                  <w:txbxContent>
                    <w:p w14:paraId="64149199"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８</w:t>
                      </w:r>
                    </w:p>
                    <w:p w14:paraId="04227C84" w14:textId="77777777" w:rsidR="003123D3" w:rsidRPr="00914272" w:rsidRDefault="003123D3" w:rsidP="0044544A">
                      <w:pPr>
                        <w:jc w:val="center"/>
                        <w:rPr>
                          <w:rFonts w:ascii="UD デジタル 教科書体 NK-R" w:eastAsia="UD デジタル 教科書体 NK-R"/>
                          <w:b/>
                          <w:sz w:val="22"/>
                        </w:rPr>
                      </w:pPr>
                    </w:p>
                  </w:txbxContent>
                </v:textbox>
              </v:rect>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735040" behindDoc="0" locked="0" layoutInCell="1" allowOverlap="1" wp14:anchorId="3E83DE88" wp14:editId="63FCEF8E">
                <wp:simplePos x="0" y="0"/>
                <wp:positionH relativeFrom="column">
                  <wp:posOffset>4253865</wp:posOffset>
                </wp:positionH>
                <wp:positionV relativeFrom="paragraph">
                  <wp:posOffset>2730500</wp:posOffset>
                </wp:positionV>
                <wp:extent cx="571500" cy="31432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1E5DD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DE88" id="正方形/長方形 56" o:spid="_x0000_s1054" style="position:absolute;margin-left:334.95pt;margin-top:215pt;width:4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" fillcolor="#5b9bd5 [3204]" strokecolor="#1f4d78 [1604]" strokeweight="1pt">
                <v:textbox>
                  <w:txbxContent>
                    <w:p w14:paraId="031E5DDE"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21</w:t>
                      </w:r>
                    </w:p>
                  </w:txbxContent>
                </v:textbox>
              </v:rect>
            </w:pict>
          </mc:Fallback>
        </mc:AlternateContent>
      </w:r>
      <w:r w:rsidR="0044544A">
        <w:rPr>
          <w:rFonts w:ascii="UD デジタル 教科書体 NK-R" w:eastAsia="UD デジタル 教科書体 NK-R"/>
          <w:noProof/>
          <w:sz w:val="22"/>
        </w:rPr>
        <mc:AlternateContent>
          <mc:Choice Requires="wps">
            <w:drawing>
              <wp:anchor distT="0" distB="0" distL="114300" distR="114300" simplePos="0" relativeHeight="251684864" behindDoc="0" locked="0" layoutInCell="1" allowOverlap="1" wp14:anchorId="797F06DB" wp14:editId="1936EB75">
                <wp:simplePos x="0" y="0"/>
                <wp:positionH relativeFrom="column">
                  <wp:posOffset>4253865</wp:posOffset>
                </wp:positionH>
                <wp:positionV relativeFrom="paragraph">
                  <wp:posOffset>2730500</wp:posOffset>
                </wp:positionV>
                <wp:extent cx="561975" cy="3143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5619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A7AABA"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９</w:t>
                            </w:r>
                          </w:p>
                          <w:p w14:paraId="174D5DE4" w14:textId="77777777" w:rsidR="003123D3" w:rsidRPr="00914272" w:rsidRDefault="003123D3" w:rsidP="0044544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F06DB" id="正方形/長方形 39" o:spid="_x0000_s1055" style="position:absolute;margin-left:334.95pt;margin-top:215pt;width:44.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" fillcolor="#5b9bd5 [3204]" strokecolor="#1f4d78 [1604]" strokeweight="1pt">
                <v:textbox>
                  <w:txbxContent>
                    <w:p w14:paraId="0CA7AABA" w14:textId="77777777"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９</w:t>
                      </w:r>
                    </w:p>
                    <w:p w14:paraId="174D5DE4" w14:textId="77777777" w:rsidR="003123D3" w:rsidRPr="00914272" w:rsidRDefault="003123D3" w:rsidP="0044544A">
                      <w:pPr>
                        <w:jc w:val="center"/>
                        <w:rPr>
                          <w:rFonts w:ascii="UD デジタル 教科書体 NK-R" w:eastAsia="UD デジタル 教科書体 NK-R"/>
                          <w:b/>
                          <w:sz w:val="22"/>
                        </w:rPr>
                      </w:pPr>
                    </w:p>
                  </w:txbxContent>
                </v:textbox>
              </v:rect>
            </w:pict>
          </mc:Fallback>
        </mc:AlternateContent>
      </w:r>
      <w:r w:rsidR="00925D90">
        <w:rPr>
          <w:noProof/>
        </w:rPr>
        <w:drawing>
          <wp:inline distT="0" distB="0" distL="0" distR="0" wp14:anchorId="6AF3B08F" wp14:editId="21C93B9D">
            <wp:extent cx="3905250" cy="2494509"/>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4982" cy="2526276"/>
                    </a:xfrm>
                    <a:prstGeom prst="rect">
                      <a:avLst/>
                    </a:prstGeom>
                  </pic:spPr>
                </pic:pic>
              </a:graphicData>
            </a:graphic>
          </wp:inline>
        </w:drawing>
      </w:r>
    </w:p>
    <w:p w14:paraId="6578DC2B" w14:textId="77777777" w:rsidR="00925D90" w:rsidRDefault="00925D90" w:rsidP="002810C7">
      <w:pPr>
        <w:widowControl/>
        <w:jc w:val="left"/>
        <w:rPr>
          <w:rFonts w:ascii="UD デジタル 教科書体 NK-R" w:eastAsia="UD デジタル 教科書体 NK-R"/>
          <w:sz w:val="22"/>
        </w:rPr>
      </w:pPr>
      <w:r>
        <w:rPr>
          <w:noProof/>
        </w:rPr>
        <w:drawing>
          <wp:inline distT="0" distB="0" distL="0" distR="0" wp14:anchorId="4000AB9C" wp14:editId="74C454A3">
            <wp:extent cx="3752850" cy="4455508"/>
            <wp:effectExtent l="0" t="0" r="0"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9518" cy="4487169"/>
                    </a:xfrm>
                    <a:prstGeom prst="rect">
                      <a:avLst/>
                    </a:prstGeom>
                  </pic:spPr>
                </pic:pic>
              </a:graphicData>
            </a:graphic>
          </wp:inline>
        </w:drawing>
      </w:r>
    </w:p>
    <w:p w14:paraId="68A34877" w14:textId="77777777" w:rsidR="0044544A"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2</w:t>
      </w:r>
      <w:r w:rsidR="00D922E1">
        <w:rPr>
          <w:rFonts w:ascii="UD デジタル 教科書体 NK-R" w:eastAsia="UD デジタル 教科書体 NK-R"/>
          <w:sz w:val="22"/>
        </w:rPr>
        <w:t>0</w:t>
      </w:r>
      <w:r>
        <w:rPr>
          <w:rFonts w:ascii="UD デジタル 教科書体 NK-R" w:eastAsia="UD デジタル 教科書体 NK-R" w:hint="eastAsia"/>
          <w:sz w:val="22"/>
        </w:rPr>
        <w:t>より、</w:t>
      </w:r>
      <w:r w:rsidRPr="0044544A">
        <w:rPr>
          <w:rFonts w:ascii="UD デジタル 教科書体 NK-R" w:eastAsia="UD デジタル 教科書体 NK-R" w:hint="eastAsia"/>
          <w:sz w:val="22"/>
        </w:rPr>
        <w:t>ものづくりの工程・活動におけるデジタル技術について、「活用している」とした企業は</w:t>
      </w:r>
      <w:r w:rsidRPr="0044544A">
        <w:rPr>
          <w:rFonts w:ascii="UD デジタル 教科書体 NK-R" w:eastAsia="UD デジタル 教科書体 NK-R"/>
          <w:sz w:val="22"/>
        </w:rPr>
        <w:t>67.2％となって</w:t>
      </w:r>
      <w:r w:rsidRPr="0044544A">
        <w:rPr>
          <w:rFonts w:ascii="UD デジタル 教科書体 NK-R" w:eastAsia="UD デジタル 教科書体 NK-R" w:hint="eastAsia"/>
          <w:sz w:val="22"/>
        </w:rPr>
        <w:t>おり、「その他（活用してない、又は該当する工程・活動がない）」とした企業（</w:t>
      </w:r>
      <w:r w:rsidRPr="0044544A">
        <w:rPr>
          <w:rFonts w:ascii="UD デジタル 教科書体 NK-R" w:eastAsia="UD デジタル 教科書体 NK-R"/>
          <w:sz w:val="22"/>
        </w:rPr>
        <w:t>31.1</w:t>
      </w:r>
      <w:r>
        <w:rPr>
          <w:rFonts w:ascii="UD デジタル 教科書体 NK-R" w:eastAsia="UD デジタル 教科書体 NK-R"/>
          <w:sz w:val="22"/>
        </w:rPr>
        <w:t>％）を</w:t>
      </w:r>
      <w:r>
        <w:rPr>
          <w:rFonts w:ascii="UD デジタル 教科書体 NK-R" w:eastAsia="UD デジタル 教科書体 NK-R" w:hint="eastAsia"/>
          <w:sz w:val="22"/>
        </w:rPr>
        <w:t>大きく</w:t>
      </w:r>
      <w:r>
        <w:rPr>
          <w:rFonts w:ascii="UD デジタル 教科書体 NK-R" w:eastAsia="UD デジタル 教科書体 NK-R"/>
          <w:sz w:val="22"/>
        </w:rPr>
        <w:t>上回っている</w:t>
      </w:r>
      <w:r w:rsidRPr="0044544A">
        <w:rPr>
          <w:rFonts w:ascii="UD デジタル 教科書体 NK-R" w:eastAsia="UD デジタル 教科書体 NK-R"/>
          <w:sz w:val="22"/>
        </w:rPr>
        <w:t>。</w:t>
      </w:r>
    </w:p>
    <w:p w14:paraId="5B1FFE2E" w14:textId="77777777" w:rsidR="0044544A" w:rsidRPr="00C56C1E"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2</w:t>
      </w:r>
      <w:r w:rsidR="00D922E1">
        <w:rPr>
          <w:rFonts w:ascii="UD デジタル 教科書体 NK-R" w:eastAsia="UD デジタル 教科書体 NK-R"/>
          <w:sz w:val="22"/>
        </w:rPr>
        <w:t>1</w:t>
      </w:r>
      <w:r>
        <w:rPr>
          <w:rFonts w:ascii="UD デジタル 教科書体 NK-R" w:eastAsia="UD デジタル 教科書体 NK-R" w:hint="eastAsia"/>
          <w:sz w:val="22"/>
        </w:rPr>
        <w:t>より、</w:t>
      </w:r>
      <w:r w:rsidRPr="0044544A">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44544A">
        <w:rPr>
          <w:rFonts w:ascii="UD デジタル 教科書体 NK-R" w:eastAsia="UD デジタル 教科書体 NK-R"/>
          <w:sz w:val="22"/>
        </w:rPr>
        <w:t>55.6％）の割合が最も高</w:t>
      </w:r>
      <w:r w:rsidRPr="0044544A">
        <w:rPr>
          <w:rFonts w:ascii="UD デジタル 教科書体 NK-R" w:eastAsia="UD デジタル 教科書体 NK-R" w:hint="eastAsia"/>
          <w:sz w:val="22"/>
        </w:rPr>
        <w:t>く、次いで「開発・リードタイムの削減」（</w:t>
      </w:r>
      <w:r w:rsidRPr="0044544A">
        <w:rPr>
          <w:rFonts w:ascii="UD デジタル 教科書体 NK-R" w:eastAsia="UD デジタル 教科書体 NK-R"/>
          <w:sz w:val="22"/>
        </w:rPr>
        <w:t>41.5％）、</w:t>
      </w:r>
      <w:r w:rsidRPr="0044544A">
        <w:rPr>
          <w:rFonts w:ascii="UD デジタル 教科書体 NK-R" w:eastAsia="UD デジタル 教科書体 NK-R" w:hint="eastAsia"/>
          <w:sz w:val="22"/>
        </w:rPr>
        <w:t>「作業負担の軽減や作業効率の改善」（</w:t>
      </w:r>
      <w:r w:rsidRPr="0044544A">
        <w:rPr>
          <w:rFonts w:ascii="UD デジタル 教科書体 NK-R" w:eastAsia="UD デジタル 教科書体 NK-R"/>
          <w:sz w:val="22"/>
        </w:rPr>
        <w:t>37.3％）、「在</w:t>
      </w:r>
      <w:r w:rsidRPr="0044544A">
        <w:rPr>
          <w:rFonts w:ascii="UD デジタル 教科書体 NK-R" w:eastAsia="UD デジタル 教科書体 NK-R" w:hint="eastAsia"/>
          <w:sz w:val="22"/>
        </w:rPr>
        <w:t>庫管理の効率化」（</w:t>
      </w:r>
      <w:r w:rsidRPr="0044544A">
        <w:rPr>
          <w:rFonts w:ascii="UD デジタル 教科書体 NK-R" w:eastAsia="UD デジタル 教科書体 NK-R"/>
          <w:sz w:val="22"/>
        </w:rPr>
        <w:t>33.9％）、「高品質のものの製造」</w:t>
      </w:r>
      <w:r w:rsidRPr="0044544A">
        <w:rPr>
          <w:rFonts w:ascii="UD デジタル 教科書体 NK-R" w:eastAsia="UD デジタル 教科書体 NK-R" w:hint="eastAsia"/>
          <w:sz w:val="22"/>
        </w:rPr>
        <w:t>（</w:t>
      </w:r>
      <w:r w:rsidRPr="0044544A">
        <w:rPr>
          <w:rFonts w:ascii="UD デジタル 教科書体 NK-R" w:eastAsia="UD デジタル 教科書体 NK-R"/>
          <w:sz w:val="22"/>
        </w:rPr>
        <w:t>31.4％）、「過去と同じような作業がやりやすくな</w:t>
      </w:r>
      <w:r w:rsidRPr="0044544A">
        <w:rPr>
          <w:rFonts w:ascii="UD デジタル 教科書体 NK-R" w:eastAsia="UD デジタル 教科書体 NK-R" w:hint="eastAsia"/>
          <w:sz w:val="22"/>
        </w:rPr>
        <w:t>る</w:t>
      </w:r>
      <w:r w:rsidRPr="00C56C1E">
        <w:rPr>
          <w:rFonts w:ascii="UD デジタル 教科書体 NK-R" w:eastAsia="UD デジタル 教科書体 NK-R" w:hint="eastAsia"/>
          <w:sz w:val="22"/>
        </w:rPr>
        <w:t>（仕事の再現率向上）」（</w:t>
      </w:r>
      <w:r w:rsidRPr="00C56C1E">
        <w:rPr>
          <w:rFonts w:ascii="UD デジタル 教科書体 NK-R" w:eastAsia="UD デジタル 教科書体 NK-R"/>
          <w:sz w:val="22"/>
        </w:rPr>
        <w:t>30.0％）の順となってい</w:t>
      </w:r>
      <w:r w:rsidRPr="00C56C1E">
        <w:rPr>
          <w:rFonts w:ascii="UD デジタル 教科書体 NK-R" w:eastAsia="UD デジタル 教科書体 NK-R" w:hint="eastAsia"/>
          <w:sz w:val="22"/>
        </w:rPr>
        <w:t>る</w:t>
      </w:r>
      <w:r w:rsidRPr="00C56C1E">
        <w:rPr>
          <w:rFonts w:ascii="UD デジタル 教科書体 NK-R" w:eastAsia="UD デジタル 教科書体 NK-R"/>
          <w:sz w:val="22"/>
        </w:rPr>
        <w:t>。</w:t>
      </w:r>
    </w:p>
    <w:p w14:paraId="75671BB3" w14:textId="5F5121B0" w:rsidR="00925D90" w:rsidRPr="00C56C1E" w:rsidRDefault="0044544A" w:rsidP="0044544A">
      <w:pPr>
        <w:widowControl/>
        <w:ind w:left="220" w:hangingChars="100" w:hanging="22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このように、製造や開発・設計、生産管理の工程等において、約７割の企業がデジタル技術を活用し、生産、作業工程などにおける効率化や簡素化の実現を図り、製品の品質や生産性の向上につなげていることに鑑みると、今後</w:t>
      </w:r>
      <w:r w:rsidR="00C94CE6" w:rsidRPr="00C56C1E">
        <w:rPr>
          <w:rFonts w:ascii="UD デジタル 教科書体 NK-R" w:eastAsia="UD デジタル 教科書体 NK-R" w:hint="eastAsia"/>
          <w:sz w:val="22"/>
        </w:rPr>
        <w:t>の</w:t>
      </w:r>
      <w:r w:rsidRPr="00C56C1E">
        <w:rPr>
          <w:rFonts w:ascii="UD デジタル 教科書体 NK-R" w:eastAsia="UD デジタル 教科書体 NK-R" w:hint="eastAsia"/>
          <w:sz w:val="22"/>
        </w:rPr>
        <w:t>工業系高等学校においても、従来の設備による学習だけに留まらず、</w:t>
      </w:r>
      <w:r w:rsidR="005B05CE" w:rsidRPr="00C56C1E">
        <w:rPr>
          <w:rFonts w:ascii="UD デジタル 教科書体 NK-R" w:eastAsia="UD デジタル 教科書体 NK-R" w:hint="eastAsia"/>
          <w:sz w:val="22"/>
        </w:rPr>
        <w:t>デジタル</w:t>
      </w:r>
      <w:r w:rsidRPr="00C56C1E">
        <w:rPr>
          <w:rFonts w:ascii="UD デジタル 教科書体 NK-R" w:eastAsia="UD デジタル 教科書体 NK-R" w:hint="eastAsia"/>
          <w:sz w:val="22"/>
        </w:rPr>
        <w:t>技術</w:t>
      </w:r>
      <w:r w:rsidR="005B05CE" w:rsidRPr="00C56C1E">
        <w:rPr>
          <w:rFonts w:ascii="UD デジタル 教科書体 NK-R" w:eastAsia="UD デジタル 教科書体 NK-R" w:hint="eastAsia"/>
          <w:sz w:val="22"/>
        </w:rPr>
        <w:t>を活用したものづくりの</w:t>
      </w:r>
      <w:r w:rsidRPr="00C56C1E">
        <w:rPr>
          <w:rFonts w:ascii="UD デジタル 教科書体 NK-R" w:eastAsia="UD デジタル 教科書体 NK-R" w:hint="eastAsia"/>
          <w:sz w:val="22"/>
        </w:rPr>
        <w:t>学習ができる環境を整えていく</w:t>
      </w:r>
      <w:r w:rsidR="00C94CE6" w:rsidRPr="00C56C1E">
        <w:rPr>
          <w:rFonts w:ascii="UD デジタル 教科書体 NK-R" w:eastAsia="UD デジタル 教科書体 NK-R" w:hint="eastAsia"/>
          <w:sz w:val="22"/>
        </w:rPr>
        <w:t>ことが必要となってくる</w:t>
      </w:r>
      <w:r w:rsidRPr="00C56C1E">
        <w:rPr>
          <w:rFonts w:ascii="UD デジタル 教科書体 NK-R" w:eastAsia="UD デジタル 教科書体 NK-R" w:hint="eastAsia"/>
          <w:sz w:val="22"/>
        </w:rPr>
        <w:t>。</w:t>
      </w:r>
    </w:p>
    <w:p w14:paraId="0F9E9EF0" w14:textId="77777777" w:rsidR="0044544A" w:rsidRDefault="0044544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534408DF" w14:textId="77777777" w:rsidR="00134581" w:rsidRDefault="00134581" w:rsidP="0044544A">
      <w:pPr>
        <w:rPr>
          <w:rFonts w:ascii="UD デジタル 教科書体 NK-R" w:eastAsia="UD デジタル 教科書体 NK-R"/>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Pr>
          <w:rFonts w:ascii="UD デジタル 教科書体 NK-R" w:eastAsia="UD デジタル 教科書体 NK-R" w:hint="eastAsia"/>
          <w:b/>
          <w:sz w:val="22"/>
        </w:rPr>
        <w:t>２</w:t>
      </w:r>
      <w:r w:rsidR="00F46BA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先端技術について</w:t>
      </w:r>
    </w:p>
    <w:p w14:paraId="741528E0" w14:textId="77777777" w:rsidR="0044544A" w:rsidRDefault="00247A9F"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7088" behindDoc="0" locked="0" layoutInCell="1" allowOverlap="1" wp14:anchorId="2AEFF0AB" wp14:editId="51F0A8E9">
                <wp:simplePos x="0" y="0"/>
                <wp:positionH relativeFrom="column">
                  <wp:posOffset>5143500</wp:posOffset>
                </wp:positionH>
                <wp:positionV relativeFrom="paragraph">
                  <wp:posOffset>132715</wp:posOffset>
                </wp:positionV>
                <wp:extent cx="571500" cy="31432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EFE6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FF0AB" id="正方形/長方形 57" o:spid="_x0000_s1056" style="position:absolute;left:0;text-align:left;margin-left:405pt;margin-top:10.45pt;width:4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P8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" fillcolor="#5b9bd5 [3204]" strokecolor="#1f4d78 [1604]" strokeweight="1pt">
                <v:textbox>
                  <w:txbxContent>
                    <w:p w14:paraId="3DBEFE6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22</w:t>
                      </w:r>
                    </w:p>
                  </w:txbxContent>
                </v:textbox>
              </v:rect>
            </w:pict>
          </mc:Fallback>
        </mc:AlternateContent>
      </w:r>
      <w:r>
        <w:rPr>
          <w:rFonts w:ascii="UD デジタル 教科書体 NK-R" w:eastAsia="UD デジタル 教科書体 NK-R"/>
          <w:noProof/>
          <w:sz w:val="22"/>
        </w:rPr>
        <w:drawing>
          <wp:inline distT="0" distB="0" distL="0" distR="0" wp14:anchorId="188CD5DA" wp14:editId="6DF4D28D">
            <wp:extent cx="5946618" cy="3442970"/>
            <wp:effectExtent l="0" t="0" r="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7104" cy="3449041"/>
                    </a:xfrm>
                    <a:prstGeom prst="rect">
                      <a:avLst/>
                    </a:prstGeom>
                    <a:noFill/>
                    <a:ln>
                      <a:noFill/>
                    </a:ln>
                  </pic:spPr>
                </pic:pic>
              </a:graphicData>
            </a:graphic>
          </wp:inline>
        </w:drawing>
      </w:r>
    </w:p>
    <w:p w14:paraId="6ACE1FB8" w14:textId="77777777" w:rsidR="00570A9A" w:rsidRDefault="00570A9A" w:rsidP="0044544A">
      <w:pPr>
        <w:rPr>
          <w:rFonts w:ascii="UD デジタル 教科書体 NK-R" w:eastAsia="UD デジタル 教科書体 NK-R"/>
          <w:sz w:val="22"/>
        </w:rPr>
      </w:pPr>
    </w:p>
    <w:p w14:paraId="00A3C9E9" w14:textId="77777777" w:rsidR="0044544A" w:rsidRDefault="00D922E1"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9136" behindDoc="0" locked="0" layoutInCell="1" allowOverlap="1" wp14:anchorId="643E5A90" wp14:editId="47254384">
                <wp:simplePos x="0" y="0"/>
                <wp:positionH relativeFrom="column">
                  <wp:posOffset>5162550</wp:posOffset>
                </wp:positionH>
                <wp:positionV relativeFrom="paragraph">
                  <wp:posOffset>94615</wp:posOffset>
                </wp:positionV>
                <wp:extent cx="571500" cy="314325"/>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51D70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5A90" id="正方形/長方形 58" o:spid="_x0000_s1057" style="position:absolute;left:0;text-align:left;margin-left:406.5pt;margin-top:7.45pt;width:4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IilA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" fillcolor="#5b9bd5 [3204]" strokecolor="#1f4d78 [1604]" strokeweight="1pt">
                <v:textbox>
                  <w:txbxContent>
                    <w:p w14:paraId="1951D70A"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23</w:t>
                      </w:r>
                    </w:p>
                  </w:txbxContent>
                </v:textbox>
              </v:rect>
            </w:pict>
          </mc:Fallback>
        </mc:AlternateContent>
      </w:r>
      <w:r w:rsidR="00247A9F">
        <w:rPr>
          <w:rFonts w:ascii="UD デジタル 教科書体 NK-R" w:eastAsia="UD デジタル 教科書体 NK-R"/>
          <w:noProof/>
          <w:sz w:val="22"/>
        </w:rPr>
        <w:drawing>
          <wp:inline distT="0" distB="0" distL="0" distR="0" wp14:anchorId="7B9C0CCB" wp14:editId="2CA3D2E4">
            <wp:extent cx="5947278" cy="35242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1651" cy="3526842"/>
                    </a:xfrm>
                    <a:prstGeom prst="rect">
                      <a:avLst/>
                    </a:prstGeom>
                    <a:noFill/>
                    <a:ln>
                      <a:noFill/>
                    </a:ln>
                  </pic:spPr>
                </pic:pic>
              </a:graphicData>
            </a:graphic>
          </wp:inline>
        </w:drawing>
      </w:r>
    </w:p>
    <w:p w14:paraId="2685B10F" w14:textId="77777777" w:rsidR="00570A9A" w:rsidRDefault="00570A9A" w:rsidP="0044544A">
      <w:pPr>
        <w:rPr>
          <w:rFonts w:ascii="UD デジタル 教科書体 NK-R" w:eastAsia="UD デジタル 教科書体 NK-R"/>
          <w:sz w:val="22"/>
        </w:rPr>
      </w:pPr>
    </w:p>
    <w:p w14:paraId="71E655E1" w14:textId="77777777" w:rsidR="00570A9A" w:rsidRDefault="00570A9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2C797E61" w14:textId="59E56523" w:rsidR="00543BD3" w:rsidRPr="00C56C1E" w:rsidRDefault="0044544A" w:rsidP="00556A08">
      <w:pPr>
        <w:ind w:left="220" w:hangingChars="100" w:hanging="220"/>
        <w:rPr>
          <w:rFonts w:ascii="UD デジタル 教科書体 NK-R" w:eastAsia="UD デジタル 教科書体 NK-R"/>
          <w:sz w:val="22"/>
        </w:rPr>
      </w:pPr>
      <w:r w:rsidRPr="00DC3833">
        <w:rPr>
          <w:rFonts w:ascii="UD デジタル 教科書体 NK-R" w:eastAsia="UD デジタル 教科書体 NK-R" w:hint="eastAsia"/>
          <w:sz w:val="22"/>
        </w:rPr>
        <w:lastRenderedPageBreak/>
        <w:t xml:space="preserve"> </w:t>
      </w:r>
      <w:r w:rsidR="00556A08">
        <w:rPr>
          <w:rFonts w:ascii="UD デジタル 教科書体 NK-R" w:eastAsia="UD デジタル 教科書体 NK-R"/>
          <w:sz w:val="22"/>
        </w:rPr>
        <w:t xml:space="preserve">  </w:t>
      </w:r>
      <w:r w:rsidRPr="00DC3833">
        <w:rPr>
          <w:rFonts w:ascii="UD デジタル 教科書体 NK-R" w:eastAsia="UD デジタル 教科書体 NK-R" w:hint="eastAsia"/>
          <w:sz w:val="22"/>
        </w:rPr>
        <w:t xml:space="preserve"> </w:t>
      </w:r>
      <w:r w:rsidRPr="00543BD3">
        <w:rPr>
          <w:rFonts w:ascii="UD デジタル 教科書体 NK-R" w:eastAsia="UD デジタル 教科書体 NK-R" w:hint="eastAsia"/>
          <w:sz w:val="22"/>
        </w:rPr>
        <w:t>先端技術を</w:t>
      </w:r>
      <w:r w:rsidRPr="00C56C1E">
        <w:rPr>
          <w:rFonts w:ascii="UD デジタル 教科書体 NK-R" w:eastAsia="UD デジタル 教科書体 NK-R" w:hint="eastAsia"/>
          <w:sz w:val="22"/>
        </w:rPr>
        <w:t>導入することで、サイバー空間</w:t>
      </w:r>
      <w:r w:rsidR="00DC3833" w:rsidRPr="00C56C1E">
        <w:rPr>
          <w:rFonts w:ascii="UD デジタル 教科書体 NK-R" w:eastAsia="UD デジタル 教科書体 NK-R" w:hAnsi="HG丸ｺﾞｼｯｸM-PRO" w:hint="eastAsia"/>
          <w:szCs w:val="21"/>
        </w:rPr>
        <w:t>（仮想空間）</w:t>
      </w:r>
      <w:r w:rsidRPr="00C56C1E">
        <w:rPr>
          <w:rFonts w:ascii="UD デジタル 教科書体 NK-R" w:eastAsia="UD デジタル 教科書体 NK-R" w:hint="eastAsia"/>
          <w:sz w:val="22"/>
        </w:rPr>
        <w:t>で安全</w:t>
      </w:r>
      <w:r w:rsidR="00DC3833" w:rsidRPr="00C56C1E">
        <w:rPr>
          <w:rFonts w:ascii="UD デジタル 教科書体 NK-R" w:eastAsia="UD デジタル 教科書体 NK-R" w:hint="eastAsia"/>
          <w:sz w:val="22"/>
        </w:rPr>
        <w:t>な</w:t>
      </w:r>
      <w:r w:rsidRPr="00C56C1E">
        <w:rPr>
          <w:rFonts w:ascii="UD デジタル 教科書体 NK-R" w:eastAsia="UD デジタル 教科書体 NK-R" w:hint="eastAsia"/>
          <w:sz w:val="22"/>
        </w:rPr>
        <w:t>実習を行う手順を</w:t>
      </w:r>
      <w:r w:rsidR="00DC3833" w:rsidRPr="00C56C1E">
        <w:rPr>
          <w:rFonts w:ascii="UD デジタル 教科書体 NK-R" w:eastAsia="UD デジタル 教科書体 NK-R" w:hint="eastAsia"/>
          <w:sz w:val="22"/>
        </w:rPr>
        <w:t>体験し</w:t>
      </w:r>
      <w:r w:rsidRPr="00C56C1E">
        <w:rPr>
          <w:rFonts w:ascii="UD デジタル 教科書体 NK-R" w:eastAsia="UD デジタル 教科書体 NK-R" w:hint="eastAsia"/>
          <w:sz w:val="22"/>
        </w:rPr>
        <w:t>、</w:t>
      </w:r>
      <w:r w:rsidR="00DC3833" w:rsidRPr="00C56C1E">
        <w:rPr>
          <w:rFonts w:ascii="UD デジタル 教科書体 NK-R" w:eastAsia="UD デジタル 教科書体 NK-R" w:hAnsi="HG丸ｺﾞｼｯｸM-PRO" w:hint="eastAsia"/>
          <w:szCs w:val="21"/>
        </w:rPr>
        <w:t>フィジカル空間（現実空間）</w:t>
      </w:r>
      <w:r w:rsidRPr="00C56C1E">
        <w:rPr>
          <w:rFonts w:ascii="UD デジタル 教科書体 NK-R" w:eastAsia="UD デジタル 教科書体 NK-R" w:hint="eastAsia"/>
          <w:sz w:val="22"/>
        </w:rPr>
        <w:t>での実習に臨むこと</w:t>
      </w:r>
      <w:r w:rsidR="00C94CE6" w:rsidRPr="00C56C1E">
        <w:rPr>
          <w:rFonts w:ascii="UD デジタル 教科書体 NK-R" w:eastAsia="UD デジタル 教科書体 NK-R" w:hint="eastAsia"/>
          <w:sz w:val="22"/>
        </w:rPr>
        <w:t>が可能となり</w:t>
      </w:r>
      <w:r w:rsidRPr="00C56C1E">
        <w:rPr>
          <w:rFonts w:ascii="UD デジタル 教科書体 NK-R" w:eastAsia="UD デジタル 教科書体 NK-R" w:hint="eastAsia"/>
          <w:sz w:val="22"/>
        </w:rPr>
        <w:t>、現実では体験できない危険体験等を通じた</w:t>
      </w:r>
      <w:r w:rsidR="00DC3833" w:rsidRPr="00C56C1E">
        <w:rPr>
          <w:rFonts w:ascii="UD デジタル 教科書体 NK-R" w:eastAsia="UD デジタル 教科書体 NK-R" w:hint="eastAsia"/>
          <w:sz w:val="22"/>
        </w:rPr>
        <w:t>より高度な</w:t>
      </w:r>
      <w:r w:rsidRPr="00C56C1E">
        <w:rPr>
          <w:rFonts w:ascii="UD デジタル 教科書体 NK-R" w:eastAsia="UD デジタル 教科書体 NK-R" w:hint="eastAsia"/>
          <w:sz w:val="22"/>
        </w:rPr>
        <w:t>安全教育ができる。</w:t>
      </w:r>
    </w:p>
    <w:p w14:paraId="4BF2252E" w14:textId="698ECAC4" w:rsidR="00556A08" w:rsidRPr="00C56C1E" w:rsidRDefault="00556A08" w:rsidP="00556A08">
      <w:pPr>
        <w:ind w:left="220" w:hangingChars="100" w:hanging="220"/>
        <w:rPr>
          <w:rFonts w:ascii="UD デジタル 教科書体 NK-R" w:eastAsia="UD デジタル 教科書体 NK-R"/>
          <w:sz w:val="22"/>
        </w:rPr>
      </w:pPr>
      <w:r w:rsidRPr="00C56C1E">
        <w:rPr>
          <w:rFonts w:ascii="UD デジタル 教科書体 NK-R" w:eastAsia="UD デジタル 教科書体 NK-R"/>
          <w:sz w:val="22"/>
        </w:rPr>
        <w:t xml:space="preserve">    </w:t>
      </w:r>
      <w:r w:rsidR="00247A9F" w:rsidRPr="00C56C1E">
        <w:rPr>
          <w:rFonts w:ascii="UD デジタル 教科書体 NK-R" w:eastAsia="UD デジタル 教科書体 NK-R" w:hint="eastAsia"/>
          <w:sz w:val="22"/>
        </w:rPr>
        <w:t>また、</w:t>
      </w:r>
      <w:r w:rsidRPr="00C56C1E">
        <w:rPr>
          <w:rFonts w:ascii="UD デジタル 教科書体 NK-R" w:eastAsia="UD デジタル 教科書体 NK-R" w:hint="eastAsia"/>
          <w:sz w:val="22"/>
        </w:rPr>
        <w:t>先端技術の学習を打ち出すことは、ものづくりに興味を持つ中学生に関心を寄せてもらう大きな</w:t>
      </w:r>
      <w:r w:rsidR="007D40E0">
        <w:rPr>
          <w:rFonts w:ascii="UD デジタル 教科書体 NK-R" w:eastAsia="UD デジタル 教科書体 NK-R" w:hint="eastAsia"/>
          <w:sz w:val="22"/>
        </w:rPr>
        <w:t>きっかけ</w:t>
      </w:r>
      <w:r w:rsidRPr="00C56C1E">
        <w:rPr>
          <w:rFonts w:ascii="UD デジタル 教科書体 NK-R" w:eastAsia="UD デジタル 教科書体 NK-R" w:hint="eastAsia"/>
          <w:sz w:val="22"/>
        </w:rPr>
        <w:t>になる</w:t>
      </w:r>
      <w:r w:rsidR="00C94CE6" w:rsidRPr="00C56C1E">
        <w:rPr>
          <w:rFonts w:ascii="UD デジタル 教科書体 NK-R" w:eastAsia="UD デジタル 教科書体 NK-R" w:hint="eastAsia"/>
          <w:sz w:val="22"/>
        </w:rPr>
        <w:t>可能性がある</w:t>
      </w:r>
      <w:r w:rsidRPr="00C56C1E">
        <w:rPr>
          <w:rFonts w:ascii="UD デジタル 教科書体 NK-R" w:eastAsia="UD デジタル 教科書体 NK-R" w:hint="eastAsia"/>
          <w:sz w:val="22"/>
        </w:rPr>
        <w:t>。</w:t>
      </w:r>
    </w:p>
    <w:p w14:paraId="23893CAA" w14:textId="4C0BE23F" w:rsidR="0044544A" w:rsidRPr="00C56C1E" w:rsidRDefault="00C94CE6" w:rsidP="00556A08">
      <w:pPr>
        <w:ind w:leftChars="100" w:left="210" w:firstLineChars="100" w:firstLine="220"/>
        <w:rPr>
          <w:rFonts w:ascii="UD デジタル 教科書体 NK-R" w:eastAsia="UD デジタル 教科書体 NK-R"/>
          <w:sz w:val="22"/>
        </w:rPr>
      </w:pPr>
      <w:r w:rsidRPr="00C56C1E">
        <w:rPr>
          <w:rFonts w:ascii="UD デジタル 教科書体 NK-R" w:eastAsia="UD デジタル 教科書体 NK-R" w:hint="eastAsia"/>
          <w:sz w:val="22"/>
        </w:rPr>
        <w:t>さらに</w:t>
      </w:r>
      <w:r w:rsidR="00556A08" w:rsidRPr="00C56C1E">
        <w:rPr>
          <w:rFonts w:ascii="UD デジタル 教科書体 NK-R" w:eastAsia="UD デジタル 教科書体 NK-R" w:hint="eastAsia"/>
          <w:sz w:val="22"/>
        </w:rPr>
        <w:t>、</w:t>
      </w:r>
      <w:r w:rsidR="0044544A" w:rsidRPr="00C56C1E">
        <w:rPr>
          <w:rFonts w:ascii="UD デジタル 教科書体 NK-R" w:eastAsia="UD デジタル 教科書体 NK-R" w:hint="eastAsia"/>
          <w:sz w:val="22"/>
        </w:rPr>
        <w:t>先端技術が活用できることで</w:t>
      </w:r>
      <w:r w:rsidR="00DC3833" w:rsidRPr="00C56C1E">
        <w:rPr>
          <w:rFonts w:ascii="UD デジタル 教科書体 NK-R" w:eastAsia="UD デジタル 教科書体 NK-R" w:hAnsi="HG丸ｺﾞｼｯｸM-PRO" w:hint="eastAsia"/>
          <w:szCs w:val="21"/>
        </w:rPr>
        <w:t>Society5.0にむけた</w:t>
      </w:r>
      <w:r w:rsidR="0044544A" w:rsidRPr="00C56C1E">
        <w:rPr>
          <w:rFonts w:ascii="UD デジタル 教科書体 NK-R" w:eastAsia="UD デジタル 教科書体 NK-R" w:hint="eastAsia"/>
          <w:sz w:val="22"/>
        </w:rPr>
        <w:t>産学連携に繋げることも期待できる。</w:t>
      </w:r>
    </w:p>
    <w:p w14:paraId="62E90F43" w14:textId="77777777" w:rsidR="00570A9A" w:rsidRDefault="00570A9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21FB5E73" w14:textId="77777777" w:rsidR="0044544A" w:rsidRDefault="0044544A" w:rsidP="0044544A">
      <w:pPr>
        <w:widowControl/>
        <w:jc w:val="left"/>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134581">
        <w:rPr>
          <w:rFonts w:ascii="UD デジタル 教科書体 NK-R" w:eastAsia="UD デジタル 教科書体 NK-R" w:hint="eastAsia"/>
          <w:b/>
          <w:sz w:val="22"/>
        </w:rPr>
        <w:t>３</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他府県の取組み</w:t>
      </w:r>
      <w:r w:rsidR="00134581">
        <w:rPr>
          <w:rFonts w:ascii="UD デジタル 教科書体 NK-R" w:eastAsia="UD デジタル 教科書体 NK-R" w:hint="eastAsia"/>
          <w:b/>
          <w:sz w:val="22"/>
        </w:rPr>
        <w:t>について</w:t>
      </w:r>
    </w:p>
    <w:p w14:paraId="436324D7" w14:textId="77777777" w:rsidR="0044544A" w:rsidRDefault="00D922E1"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41184" behindDoc="0" locked="0" layoutInCell="1" allowOverlap="1" wp14:anchorId="23DE3425" wp14:editId="1E833594">
                <wp:simplePos x="0" y="0"/>
                <wp:positionH relativeFrom="column">
                  <wp:posOffset>4819650</wp:posOffset>
                </wp:positionH>
                <wp:positionV relativeFrom="paragraph">
                  <wp:posOffset>170815</wp:posOffset>
                </wp:positionV>
                <wp:extent cx="571500" cy="31432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6A8A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E3425" id="正方形/長方形 59" o:spid="_x0000_s1058" style="position:absolute;left:0;text-align:left;margin-left:379.5pt;margin-top:13.45pt;width:4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" fillcolor="#5b9bd5 [3204]" strokecolor="#1f4d78 [1604]" strokeweight="1pt">
                <v:textbox>
                  <w:txbxContent>
                    <w:p w14:paraId="4246A8A5" w14:textId="77777777"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24</w:t>
                      </w:r>
                    </w:p>
                  </w:txbxContent>
                </v:textbox>
              </v:rect>
            </w:pict>
          </mc:Fallback>
        </mc:AlternateContent>
      </w:r>
      <w:r w:rsidR="0067602E">
        <w:rPr>
          <w:rFonts w:ascii="UD デジタル 教科書体 NK-R" w:eastAsia="UD デジタル 教科書体 NK-R"/>
          <w:noProof/>
          <w:sz w:val="22"/>
        </w:rPr>
        <w:drawing>
          <wp:inline distT="0" distB="0" distL="0" distR="0" wp14:anchorId="2AAB22D8" wp14:editId="0264752A">
            <wp:extent cx="5781675" cy="3129337"/>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5571" cy="3136858"/>
                    </a:xfrm>
                    <a:prstGeom prst="rect">
                      <a:avLst/>
                    </a:prstGeom>
                    <a:noFill/>
                    <a:ln>
                      <a:noFill/>
                    </a:ln>
                  </pic:spPr>
                </pic:pic>
              </a:graphicData>
            </a:graphic>
          </wp:inline>
        </w:drawing>
      </w:r>
    </w:p>
    <w:p w14:paraId="4D891563" w14:textId="77777777" w:rsidR="0044544A" w:rsidRDefault="0044544A" w:rsidP="0044544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67602E">
        <w:rPr>
          <w:rFonts w:ascii="UD デジタル 教科書体 NK-R" w:eastAsia="UD デジタル 教科書体 NK-R"/>
          <w:noProof/>
          <w:sz w:val="22"/>
        </w:rPr>
        <w:drawing>
          <wp:inline distT="0" distB="0" distL="0" distR="0" wp14:anchorId="62EF84AD" wp14:editId="19C1D870">
            <wp:extent cx="4962525" cy="2594747"/>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5357" cy="2611914"/>
                    </a:xfrm>
                    <a:prstGeom prst="rect">
                      <a:avLst/>
                    </a:prstGeom>
                    <a:noFill/>
                    <a:ln>
                      <a:noFill/>
                    </a:ln>
                  </pic:spPr>
                </pic:pic>
              </a:graphicData>
            </a:graphic>
          </wp:inline>
        </w:drawing>
      </w:r>
    </w:p>
    <w:p w14:paraId="1F06432B" w14:textId="77777777" w:rsidR="0044544A" w:rsidRDefault="0044544A" w:rsidP="0044544A">
      <w:pPr>
        <w:rPr>
          <w:rFonts w:ascii="UD デジタル 教科書体 NK-R" w:eastAsia="UD デジタル 教科書体 NK-R"/>
          <w:sz w:val="22"/>
        </w:rPr>
      </w:pPr>
    </w:p>
    <w:p w14:paraId="4E4B980B" w14:textId="77777777" w:rsidR="0044544A" w:rsidRPr="00543BD3" w:rsidRDefault="0044544A" w:rsidP="0044544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普通科と工業科を併置することにより、普通科と工業科どちらにもメリットが生じる</w:t>
      </w:r>
      <w:r w:rsidR="00DC3833" w:rsidRPr="00543BD3">
        <w:rPr>
          <w:rFonts w:ascii="UD デジタル 教科書体 NK-R" w:eastAsia="UD デジタル 教科書体 NK-R" w:hint="eastAsia"/>
          <w:sz w:val="22"/>
        </w:rPr>
        <w:t>可能性がある</w:t>
      </w:r>
      <w:r w:rsidRPr="00543BD3">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。普通科においては、普通教科を主とする学科でありながら、工業科が併置されていることを最大限活かし、選択授業や部活動の中でものづくりの楽しさに触れることや資格取得に結びつけられるようになる</w:t>
      </w:r>
      <w:r w:rsidR="008C0021">
        <w:rPr>
          <w:rFonts w:ascii="UD デジタル 教科書体 NK-R" w:eastAsia="UD デジタル 教科書体 NK-R" w:hint="eastAsia"/>
          <w:sz w:val="22"/>
        </w:rPr>
        <w:t>。更に</w:t>
      </w:r>
      <w:r w:rsidR="00DC3833" w:rsidRPr="00543BD3">
        <w:rPr>
          <w:rFonts w:ascii="UD デジタル 教科書体 NK-R" w:eastAsia="UD デジタル 教科書体 NK-R" w:hint="eastAsia"/>
          <w:sz w:val="22"/>
        </w:rPr>
        <w:t>、</w:t>
      </w:r>
      <w:r w:rsidRPr="00543BD3">
        <w:rPr>
          <w:rFonts w:ascii="UD デジタル 教科書体 NK-R" w:eastAsia="UD デジタル 教科書体 NK-R" w:hint="eastAsia"/>
          <w:sz w:val="22"/>
        </w:rPr>
        <w:t>漠然と文系大学への進学を考えて普通科に入学した生徒に、理工系大学への進学やものづくり企業への就職という</w:t>
      </w:r>
      <w:r w:rsidR="00F652D1" w:rsidRPr="00543BD3">
        <w:rPr>
          <w:rFonts w:ascii="UD デジタル 教科書体 NK-R" w:eastAsia="UD デジタル 教科書体 NK-R" w:hint="eastAsia"/>
          <w:sz w:val="22"/>
        </w:rPr>
        <w:t>きっかけを与える</w:t>
      </w:r>
      <w:r w:rsidRPr="00543BD3">
        <w:rPr>
          <w:rFonts w:ascii="UD デジタル 教科書体 NK-R" w:eastAsia="UD デジタル 教科書体 NK-R" w:hint="eastAsia"/>
          <w:sz w:val="22"/>
        </w:rPr>
        <w:t>ことで、卒業後のキャリアをしっかり考えることのできる学科として充実を図ることができる。</w:t>
      </w:r>
    </w:p>
    <w:p w14:paraId="4514CC84" w14:textId="77777777" w:rsidR="0044544A" w:rsidRDefault="0044544A" w:rsidP="0044544A">
      <w:pPr>
        <w:ind w:firstLineChars="100" w:firstLine="220"/>
        <w:rPr>
          <w:rFonts w:ascii="UD デジタル 教科書体 NK-R" w:eastAsia="UD デジタル 教科書体 NK-R"/>
          <w:sz w:val="22"/>
        </w:rPr>
      </w:pPr>
      <w:r w:rsidRPr="00543BD3">
        <w:rPr>
          <w:rFonts w:ascii="UD デジタル 教科書体 NK-R" w:eastAsia="UD デジタル 教科書体 NK-R" w:hint="eastAsia"/>
          <w:sz w:val="22"/>
        </w:rPr>
        <w:t>また、工業科においては、普通科の授業や補講を受けられる</w:t>
      </w:r>
      <w:r w:rsidR="00F652D1" w:rsidRPr="00543BD3">
        <w:rPr>
          <w:rFonts w:ascii="UD デジタル 教科書体 NK-R" w:eastAsia="UD デジタル 教科書体 NK-R" w:hint="eastAsia"/>
          <w:sz w:val="22"/>
        </w:rPr>
        <w:t>機会</w:t>
      </w:r>
      <w:r w:rsidRPr="00543BD3">
        <w:rPr>
          <w:rFonts w:ascii="UD デジタル 教科書体 NK-R" w:eastAsia="UD デジタル 教科書体 NK-R" w:hint="eastAsia"/>
          <w:sz w:val="22"/>
        </w:rPr>
        <w:t>を設け</w:t>
      </w:r>
      <w:r>
        <w:rPr>
          <w:rFonts w:ascii="UD デジタル 教科書体 NK-R" w:eastAsia="UD デジタル 教科書体 NK-R" w:hint="eastAsia"/>
          <w:sz w:val="22"/>
        </w:rPr>
        <w:t>ることにより、大学進学後を見据えた、英数の学力補強ができるメリットがある。</w:t>
      </w:r>
      <w:r>
        <w:rPr>
          <w:rFonts w:ascii="UD デジタル 教科書体 NK-R" w:eastAsia="UD デジタル 教科書体 NK-R"/>
          <w:sz w:val="22"/>
        </w:rPr>
        <w:br w:type="page"/>
      </w:r>
    </w:p>
    <w:p w14:paraId="49F6BAB8" w14:textId="77777777" w:rsidR="003123D3" w:rsidRDefault="00BA2A8A" w:rsidP="003123D3">
      <w:pPr>
        <w:rPr>
          <w:rFonts w:ascii="UD デジタル 教科書体 NK-R" w:eastAsia="UD デジタル 教科書体 NK-R"/>
          <w:b/>
          <w:sz w:val="32"/>
        </w:rPr>
      </w:pPr>
      <w:r>
        <w:rPr>
          <w:rFonts w:ascii="UD デジタル 教科書体 NK-R" w:eastAsia="UD デジタル 教科書体 NK-R" w:hint="eastAsia"/>
          <w:b/>
          <w:sz w:val="32"/>
        </w:rPr>
        <w:lastRenderedPageBreak/>
        <w:t>第４</w:t>
      </w:r>
      <w:r w:rsidR="003123D3" w:rsidRPr="008A7B7F">
        <w:rPr>
          <w:rFonts w:ascii="UD デジタル 教科書体 NK-R" w:eastAsia="UD デジタル 教科書体 NK-R" w:hint="eastAsia"/>
          <w:b/>
          <w:sz w:val="32"/>
        </w:rPr>
        <w:t xml:space="preserve">章 </w:t>
      </w:r>
      <w:r w:rsidR="003123D3" w:rsidRPr="008A7B7F">
        <w:rPr>
          <w:rFonts w:ascii="UD デジタル 教科書体 NK-R" w:eastAsia="UD デジタル 教科書体 NK-R"/>
          <w:b/>
          <w:sz w:val="32"/>
        </w:rPr>
        <w:t xml:space="preserve"> </w:t>
      </w:r>
      <w:r w:rsidR="003123D3">
        <w:rPr>
          <w:rFonts w:ascii="UD デジタル 教科書体 NK-R" w:eastAsia="UD デジタル 教科書体 NK-R" w:hint="eastAsia"/>
          <w:b/>
          <w:sz w:val="32"/>
        </w:rPr>
        <w:t>今後の工業系高等学校のあり方について</w:t>
      </w:r>
    </w:p>
    <w:p w14:paraId="19660BB9" w14:textId="77777777" w:rsidR="0044544A" w:rsidRDefault="003123D3" w:rsidP="003123D3">
      <w:pPr>
        <w:widowControl/>
        <w:ind w:left="220" w:hangingChars="100" w:hanging="220"/>
        <w:jc w:val="left"/>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本章では、第１章「</w:t>
      </w:r>
      <w:r w:rsidR="002F6538" w:rsidRPr="002F6538">
        <w:rPr>
          <w:rFonts w:ascii="UD デジタル 教科書体 NK-R" w:eastAsia="UD デジタル 教科書体 NK-R" w:hint="eastAsia"/>
          <w:sz w:val="22"/>
        </w:rPr>
        <w:t>工業系高等学校の役割・現状・課題</w:t>
      </w:r>
      <w:r w:rsidR="002F6538">
        <w:rPr>
          <w:rFonts w:ascii="UD デジタル 教科書体 NK-R" w:eastAsia="UD デジタル 教科書体 NK-R" w:hint="eastAsia"/>
          <w:sz w:val="22"/>
        </w:rPr>
        <w:t>」、</w:t>
      </w:r>
      <w:r>
        <w:rPr>
          <w:rFonts w:ascii="UD デジタル 教科書体 NK-R" w:eastAsia="UD デジタル 教科書体 NK-R" w:hint="eastAsia"/>
          <w:sz w:val="22"/>
        </w:rPr>
        <w:t>第２章「</w:t>
      </w:r>
      <w:r w:rsidR="002F6538" w:rsidRPr="002F6538">
        <w:rPr>
          <w:rFonts w:ascii="UD デジタル 教科書体 NK-R" w:eastAsia="UD デジタル 教科書体 NK-R" w:hint="eastAsia"/>
          <w:sz w:val="22"/>
        </w:rPr>
        <w:t>工業系高等学校のこれまでの教育内容</w:t>
      </w:r>
      <w:r>
        <w:rPr>
          <w:rFonts w:ascii="UD デジタル 教科書体 NK-R" w:eastAsia="UD デジタル 教科書体 NK-R" w:hint="eastAsia"/>
          <w:sz w:val="22"/>
        </w:rPr>
        <w:t>」</w:t>
      </w:r>
      <w:r w:rsidR="002F6538">
        <w:rPr>
          <w:rFonts w:ascii="UD デジタル 教科書体 NK-R" w:eastAsia="UD デジタル 教科書体 NK-R" w:hint="eastAsia"/>
          <w:sz w:val="22"/>
        </w:rPr>
        <w:t>及び第３章「</w:t>
      </w:r>
      <w:r w:rsidR="002F6538" w:rsidRPr="002F6538">
        <w:rPr>
          <w:rFonts w:ascii="UD デジタル 教科書体 NK-R" w:eastAsia="UD デジタル 教科書体 NK-R" w:hint="eastAsia"/>
          <w:sz w:val="22"/>
        </w:rPr>
        <w:t>工業教育における近年の動き</w:t>
      </w:r>
      <w:r w:rsidR="002F6538">
        <w:rPr>
          <w:rFonts w:ascii="UD デジタル 教科書体 NK-R" w:eastAsia="UD デジタル 教科書体 NK-R" w:hint="eastAsia"/>
          <w:sz w:val="22"/>
        </w:rPr>
        <w:t>」</w:t>
      </w:r>
      <w:r>
        <w:rPr>
          <w:rFonts w:ascii="UD デジタル 教科書体 NK-R" w:eastAsia="UD デジタル 教科書体 NK-R" w:hint="eastAsia"/>
          <w:sz w:val="22"/>
        </w:rPr>
        <w:t>を踏まえて、今後の工業系高等学校のあり方について、これまでの審議内容を取りまとめる。</w:t>
      </w:r>
    </w:p>
    <w:p w14:paraId="7ADC7ABD" w14:textId="77777777" w:rsidR="00662E0C" w:rsidRPr="00C56C1E" w:rsidRDefault="00662E0C" w:rsidP="003123D3">
      <w:pPr>
        <w:widowControl/>
        <w:ind w:left="220" w:hangingChars="100" w:hanging="220"/>
        <w:jc w:val="left"/>
        <w:rPr>
          <w:rFonts w:ascii="UD デジタル 教科書体 NK-R" w:eastAsia="UD デジタル 教科書体 NK-R"/>
          <w:sz w:val="22"/>
        </w:rPr>
      </w:pPr>
    </w:p>
    <w:p w14:paraId="775DB040" w14:textId="77777777" w:rsidR="003123D3" w:rsidRPr="00C56C1E" w:rsidRDefault="00662E0C" w:rsidP="00662E0C">
      <w:pPr>
        <w:widowControl/>
        <w:ind w:left="220" w:hangingChars="100" w:hanging="220"/>
        <w:jc w:val="left"/>
        <w:rPr>
          <w:rFonts w:ascii="UD デジタル 教科書体 NK-R" w:eastAsia="UD デジタル 教科書体 NK-R"/>
          <w:sz w:val="22"/>
        </w:rPr>
      </w:pPr>
      <w:r w:rsidRPr="00C56C1E">
        <w:rPr>
          <w:rFonts w:ascii="UD デジタル 教科書体 NK-R" w:eastAsia="UD デジタル 教科書体 NK-R"/>
          <w:sz w:val="22"/>
        </w:rPr>
        <w:t xml:space="preserve">   (1)</w:t>
      </w:r>
      <w:r w:rsidR="00D550F3" w:rsidRPr="00C56C1E">
        <w:rPr>
          <w:rFonts w:ascii="UD デジタル 教科書体 NK-R" w:eastAsia="UD デジタル 教科書体 NK-R" w:hint="eastAsia"/>
          <w:sz w:val="22"/>
        </w:rPr>
        <w:t>工業系高等学校の魅力化と規模の適正化</w:t>
      </w:r>
    </w:p>
    <w:p w14:paraId="603F705F" w14:textId="36F6A38F" w:rsidR="00662E0C" w:rsidRPr="00C56C1E" w:rsidRDefault="00662E0C"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大阪府の公立中学校卒業者数が</w:t>
      </w:r>
      <w:r w:rsidR="006844A2" w:rsidRPr="00C56C1E">
        <w:rPr>
          <w:rFonts w:ascii="UD デジタル 教科書体 NK-R" w:eastAsia="UD デジタル 教科書体 NK-R" w:hint="eastAsia"/>
          <w:sz w:val="22"/>
        </w:rPr>
        <w:t>平成2</w:t>
      </w:r>
      <w:r w:rsidR="006844A2" w:rsidRPr="00C56C1E">
        <w:rPr>
          <w:rFonts w:ascii="UD デジタル 教科書体 NK-R" w:eastAsia="UD デジタル 教科書体 NK-R"/>
          <w:sz w:val="22"/>
        </w:rPr>
        <w:t>6</w:t>
      </w:r>
      <w:r w:rsidR="006844A2" w:rsidRPr="00C56C1E">
        <w:rPr>
          <w:rFonts w:ascii="UD デジタル 教科書体 NK-R" w:eastAsia="UD デジタル 教科書体 NK-R" w:hint="eastAsia"/>
          <w:sz w:val="22"/>
        </w:rPr>
        <w:t>年度から令和４年度までの</w:t>
      </w:r>
      <w:r w:rsidRPr="00C56C1E">
        <w:rPr>
          <w:rFonts w:ascii="UD デジタル 教科書体 NK-R" w:eastAsia="UD デジタル 教科書体 NK-R" w:hint="eastAsia"/>
          <w:sz w:val="22"/>
        </w:rPr>
        <w:t>８年間で</w:t>
      </w:r>
      <w:r w:rsidR="00AF2217" w:rsidRPr="00C56C1E">
        <w:rPr>
          <w:rFonts w:ascii="UD デジタル 教科書体 NK-R" w:eastAsia="UD デジタル 教科書体 NK-R" w:hint="eastAsia"/>
          <w:sz w:val="22"/>
        </w:rPr>
        <w:t>1</w:t>
      </w:r>
      <w:r w:rsidR="00AF2217" w:rsidRPr="00C56C1E">
        <w:rPr>
          <w:rFonts w:ascii="UD デジタル 教科書体 NK-R" w:eastAsia="UD デジタル 教科書体 NK-R"/>
          <w:sz w:val="22"/>
        </w:rPr>
        <w:t>0</w:t>
      </w:r>
      <w:r w:rsidRPr="00C56C1E">
        <w:rPr>
          <w:rFonts w:ascii="UD デジタル 教科書体 NK-R" w:eastAsia="UD デジタル 教科書体 NK-R" w:hint="eastAsia"/>
          <w:sz w:val="22"/>
        </w:rPr>
        <w:t>,</w:t>
      </w:r>
      <w:r w:rsidR="00AF2217" w:rsidRPr="00C56C1E">
        <w:rPr>
          <w:rFonts w:ascii="UD デジタル 教科書体 NK-R" w:eastAsia="UD デジタル 教科書体 NK-R"/>
          <w:sz w:val="22"/>
        </w:rPr>
        <w:t>166</w:t>
      </w:r>
      <w:r w:rsidRPr="00C56C1E">
        <w:rPr>
          <w:rFonts w:ascii="UD デジタル 教科書体 NK-R" w:eastAsia="UD デジタル 教科書体 NK-R" w:hint="eastAsia"/>
          <w:sz w:val="22"/>
        </w:rPr>
        <w:t>人減少していることに対し、工科高等学校</w:t>
      </w:r>
      <w:r w:rsidR="00DB466F" w:rsidRPr="00C56C1E">
        <w:rPr>
          <w:rFonts w:ascii="UD デジタル 教科書体 NK-R" w:eastAsia="UD デジタル 教科書体 NK-R" w:hint="eastAsia"/>
          <w:sz w:val="22"/>
        </w:rPr>
        <w:t>で</w:t>
      </w:r>
      <w:r w:rsidR="00BD6C82" w:rsidRPr="00C56C1E">
        <w:rPr>
          <w:rFonts w:ascii="UD デジタル 教科書体 NK-R" w:eastAsia="UD デジタル 教科書体 NK-R" w:hint="eastAsia"/>
          <w:sz w:val="22"/>
        </w:rPr>
        <w:t>は</w:t>
      </w:r>
      <w:r w:rsidR="00DB466F" w:rsidRPr="00C56C1E">
        <w:rPr>
          <w:rFonts w:ascii="UD デジタル 教科書体 NK-R" w:eastAsia="UD デジタル 教科書体 NK-R" w:hint="eastAsia"/>
          <w:sz w:val="22"/>
        </w:rPr>
        <w:t>校数を維持したまま</w:t>
      </w:r>
      <w:r w:rsidR="00BD6C82" w:rsidRPr="00C56C1E">
        <w:rPr>
          <w:rFonts w:ascii="UD デジタル 教科書体 NK-R" w:eastAsia="UD デジタル 教科書体 NK-R" w:hint="eastAsia"/>
          <w:sz w:val="22"/>
        </w:rPr>
        <w:t>募集定員を少なくすることで対応してき</w:t>
      </w:r>
      <w:r w:rsidR="00DB466F" w:rsidRPr="00C56C1E">
        <w:rPr>
          <w:rFonts w:ascii="UD デジタル 教科書体 NK-R" w:eastAsia="UD デジタル 教科書体 NK-R" w:hint="eastAsia"/>
          <w:sz w:val="22"/>
        </w:rPr>
        <w:t>たが、</w:t>
      </w:r>
      <w:r w:rsidR="00BD6C82" w:rsidRPr="00C56C1E">
        <w:rPr>
          <w:rFonts w:ascii="UD デジタル 教科書体 NK-R" w:eastAsia="UD デジタル 教科書体 NK-R" w:hint="eastAsia"/>
          <w:sz w:val="22"/>
        </w:rPr>
        <w:t>このまま</w:t>
      </w:r>
      <w:r w:rsidR="006844A2" w:rsidRPr="00C56C1E">
        <w:rPr>
          <w:rFonts w:ascii="UD デジタル 教科書体 NK-R" w:eastAsia="UD デジタル 教科書体 NK-R" w:hint="eastAsia"/>
          <w:sz w:val="22"/>
        </w:rPr>
        <w:t>学校規模を縮小することは教育活動への影響が</w:t>
      </w:r>
      <w:r w:rsidR="00BD6C82" w:rsidRPr="00C56C1E">
        <w:rPr>
          <w:rFonts w:ascii="UD デジタル 教科書体 NK-R" w:eastAsia="UD デジタル 教科書体 NK-R" w:hint="eastAsia"/>
          <w:sz w:val="22"/>
        </w:rPr>
        <w:t>懸念される</w:t>
      </w:r>
      <w:r w:rsidRPr="00C56C1E">
        <w:rPr>
          <w:rFonts w:ascii="UD デジタル 教科書体 NK-R" w:eastAsia="UD デジタル 教科書体 NK-R" w:hint="eastAsia"/>
          <w:sz w:val="22"/>
        </w:rPr>
        <w:t>。</w:t>
      </w:r>
      <w:r w:rsidR="00DB466F" w:rsidRPr="00C56C1E">
        <w:rPr>
          <w:rFonts w:ascii="UD デジタル 教科書体 NK-R" w:eastAsia="UD デジタル 教科書体 NK-R" w:hint="eastAsia"/>
          <w:sz w:val="22"/>
        </w:rPr>
        <w:t>今後も</w:t>
      </w:r>
      <w:r w:rsidRPr="00C56C1E">
        <w:rPr>
          <w:rFonts w:ascii="UD デジタル 教科書体 NK-R" w:eastAsia="UD デジタル 教科書体 NK-R" w:hint="eastAsia"/>
          <w:sz w:val="22"/>
        </w:rPr>
        <w:t>出生数の減少が続</w:t>
      </w:r>
      <w:r w:rsidR="00DB466F" w:rsidRPr="00C56C1E">
        <w:rPr>
          <w:rFonts w:ascii="UD デジタル 教科書体 NK-R" w:eastAsia="UD デジタル 教科書体 NK-R" w:hint="eastAsia"/>
          <w:sz w:val="22"/>
        </w:rPr>
        <w:t>くと予想され</w:t>
      </w:r>
      <w:r w:rsidRPr="00C56C1E">
        <w:rPr>
          <w:rFonts w:ascii="UD デジタル 教科書体 NK-R" w:eastAsia="UD デジタル 教科書体 NK-R" w:hint="eastAsia"/>
          <w:sz w:val="22"/>
        </w:rPr>
        <w:t>、少なくとも十数年間は公立中学校卒業者数が増加することは無いと考えられる</w:t>
      </w:r>
      <w:r w:rsidR="00DB466F" w:rsidRPr="00C56C1E">
        <w:rPr>
          <w:rFonts w:ascii="UD デジタル 教科書体 NK-R" w:eastAsia="UD デジタル 教科書体 NK-R" w:hint="eastAsia"/>
          <w:sz w:val="22"/>
        </w:rPr>
        <w:t>が、</w:t>
      </w:r>
      <w:r w:rsidR="00995339" w:rsidRPr="00C56C1E">
        <w:rPr>
          <w:rFonts w:ascii="UD デジタル 教科書体 NK-R" w:eastAsia="UD デジタル 教科書体 NK-R" w:hint="eastAsia"/>
          <w:sz w:val="22"/>
        </w:rPr>
        <w:t>工業系高等学校卒業者に対する</w:t>
      </w:r>
      <w:r w:rsidR="009D50D2" w:rsidRPr="00C56C1E">
        <w:rPr>
          <w:rFonts w:ascii="UD デジタル 教科書体 NK-R" w:eastAsia="UD デジタル 教科書体 NK-R" w:hint="eastAsia"/>
          <w:sz w:val="22"/>
        </w:rPr>
        <w:t>企業からの需要は非常に高い状態にあるため、</w:t>
      </w:r>
      <w:r w:rsidRPr="00C56C1E">
        <w:rPr>
          <w:rFonts w:ascii="UD デジタル 教科書体 NK-R" w:eastAsia="UD デジタル 教科書体 NK-R" w:hint="eastAsia"/>
          <w:sz w:val="22"/>
        </w:rPr>
        <w:t>いかに技術を習得した生徒を産業界に輩出するかということが工業系高等学校の課題であ</w:t>
      </w:r>
      <w:r w:rsidR="003414E6" w:rsidRPr="00C56C1E">
        <w:rPr>
          <w:rFonts w:ascii="UD デジタル 教科書体 NK-R" w:eastAsia="UD デジタル 教科書体 NK-R" w:hint="eastAsia"/>
          <w:sz w:val="22"/>
        </w:rPr>
        <w:t>る。</w:t>
      </w:r>
      <w:r w:rsidR="009D50D2" w:rsidRPr="00C56C1E">
        <w:rPr>
          <w:rFonts w:ascii="UD デジタル 教科書体 NK-R" w:eastAsia="UD デジタル 教科書体 NK-R" w:hint="eastAsia"/>
          <w:sz w:val="22"/>
        </w:rPr>
        <w:t>この課題に対して、</w:t>
      </w:r>
      <w:r w:rsidRPr="00C56C1E">
        <w:rPr>
          <w:rFonts w:ascii="UD デジタル 教科書体 NK-R" w:eastAsia="UD デジタル 教科書体 NK-R" w:hint="eastAsia"/>
          <w:sz w:val="22"/>
        </w:rPr>
        <w:t>１０年後、２０年後の工業系高等学校の将来像と、そこから遡って今何をすべきかを考え</w:t>
      </w:r>
      <w:r w:rsidR="00993A17" w:rsidRPr="00C56C1E">
        <w:rPr>
          <w:rFonts w:ascii="UD デジタル 教科書体 NK-R" w:eastAsia="UD デジタル 教科書体 NK-R" w:hint="eastAsia"/>
          <w:sz w:val="22"/>
        </w:rPr>
        <w:t>れば</w:t>
      </w:r>
      <w:r w:rsidRPr="00C56C1E">
        <w:rPr>
          <w:rFonts w:ascii="UD デジタル 教科書体 NK-R" w:eastAsia="UD デジタル 教科書体 NK-R" w:hint="eastAsia"/>
          <w:sz w:val="22"/>
        </w:rPr>
        <w:t>、人材・資産・財源を集中させ、魅力化と規模の適正化を</w:t>
      </w:r>
      <w:r w:rsidR="00B62416" w:rsidRPr="00C56C1E">
        <w:rPr>
          <w:rFonts w:ascii="UD デジタル 教科書体 NK-R" w:eastAsia="UD デジタル 教科書体 NK-R" w:hint="eastAsia"/>
          <w:sz w:val="22"/>
        </w:rPr>
        <w:t>検討する</w:t>
      </w:r>
      <w:r w:rsidRPr="00C56C1E">
        <w:rPr>
          <w:rFonts w:ascii="UD デジタル 教科書体 NK-R" w:eastAsia="UD デジタル 教科書体 NK-R" w:hint="eastAsia"/>
          <w:sz w:val="22"/>
        </w:rPr>
        <w:t>べきで</w:t>
      </w:r>
      <w:r w:rsidR="00680810" w:rsidRPr="00C56C1E">
        <w:rPr>
          <w:rFonts w:ascii="UD デジタル 教科書体 NK-R" w:eastAsia="UD デジタル 教科書体 NK-R" w:hint="eastAsia"/>
          <w:sz w:val="22"/>
        </w:rPr>
        <w:t>はないか</w:t>
      </w:r>
      <w:r w:rsidRPr="00C56C1E">
        <w:rPr>
          <w:rFonts w:ascii="UD デジタル 教科書体 NK-R" w:eastAsia="UD デジタル 教科書体 NK-R" w:hint="eastAsia"/>
          <w:sz w:val="22"/>
        </w:rPr>
        <w:t>。</w:t>
      </w:r>
    </w:p>
    <w:p w14:paraId="7CC6E6B7" w14:textId="4E8D3D7B" w:rsidR="007C34C9" w:rsidRPr="00C56C1E" w:rsidRDefault="007C34C9" w:rsidP="007C34C9">
      <w:pPr>
        <w:widowControl/>
        <w:ind w:leftChars="200" w:left="420" w:firstLineChars="100" w:firstLine="220"/>
        <w:jc w:val="left"/>
        <w:rPr>
          <w:rFonts w:ascii="UD デジタル 教科書体 NK-R" w:eastAsia="UD デジタル 教科書体 NK-R"/>
          <w:sz w:val="22"/>
        </w:rPr>
      </w:pPr>
      <w:r w:rsidRPr="00C56C1E">
        <w:rPr>
          <w:rFonts w:ascii="UD デジタル 教科書体 NK-R" w:eastAsia="UD デジタル 教科書体 NK-R" w:hint="eastAsia"/>
          <w:sz w:val="22"/>
        </w:rPr>
        <w:t>また、他府県における工業科と普通科との併置という取組み</w:t>
      </w:r>
      <w:r w:rsidR="00DB466F" w:rsidRPr="00C56C1E">
        <w:rPr>
          <w:rFonts w:ascii="UD デジタル 教科書体 NK-R" w:eastAsia="UD デジタル 教科書体 NK-R" w:hint="eastAsia"/>
          <w:sz w:val="22"/>
        </w:rPr>
        <w:t>のように</w:t>
      </w:r>
      <w:r w:rsidRPr="00C56C1E">
        <w:rPr>
          <w:rFonts w:ascii="UD デジタル 教科書体 NK-R" w:eastAsia="UD デジタル 教科書体 NK-R" w:hint="eastAsia"/>
          <w:sz w:val="22"/>
        </w:rPr>
        <w:t>、普通科の生徒にも工業</w:t>
      </w:r>
      <w:r w:rsidR="00DB466F" w:rsidRPr="00C56C1E">
        <w:rPr>
          <w:rFonts w:ascii="UD デジタル 教科書体 NK-R" w:eastAsia="UD デジタル 教科書体 NK-R" w:hint="eastAsia"/>
          <w:sz w:val="22"/>
        </w:rPr>
        <w:t>科における</w:t>
      </w:r>
      <w:r w:rsidRPr="00C56C1E">
        <w:rPr>
          <w:rFonts w:ascii="UD デジタル 教科書体 NK-R" w:eastAsia="UD デジタル 教科書体 NK-R" w:hint="eastAsia"/>
          <w:sz w:val="22"/>
        </w:rPr>
        <w:t>授業</w:t>
      </w:r>
      <w:r w:rsidR="00DB466F" w:rsidRPr="00C56C1E">
        <w:rPr>
          <w:rFonts w:ascii="UD デジタル 教科書体 NK-R" w:eastAsia="UD デジタル 教科書体 NK-R" w:hint="eastAsia"/>
          <w:sz w:val="22"/>
        </w:rPr>
        <w:t>を</w:t>
      </w:r>
      <w:r w:rsidRPr="00C56C1E">
        <w:rPr>
          <w:rFonts w:ascii="UD デジタル 教科書体 NK-R" w:eastAsia="UD デジタル 教科書体 NK-R" w:hint="eastAsia"/>
          <w:sz w:val="22"/>
        </w:rPr>
        <w:t>選択できるシステムを取り入れ、学びの機会を増やすことでものづくり人材を増やすという考え方は、多様な工業教育を行うという観点からも非常に有効だと考える</w:t>
      </w:r>
      <w:r w:rsidR="00DB466F" w:rsidRPr="00C56C1E">
        <w:rPr>
          <w:rFonts w:ascii="UD デジタル 教科書体 NK-R" w:eastAsia="UD デジタル 教科書体 NK-R" w:hint="eastAsia"/>
          <w:sz w:val="22"/>
        </w:rPr>
        <w:t>ため、今後、</w:t>
      </w:r>
      <w:r w:rsidRPr="00C56C1E">
        <w:rPr>
          <w:rFonts w:ascii="UD デジタル 教科書体 NK-R" w:eastAsia="UD デジタル 教科書体 NK-R" w:hint="eastAsia"/>
          <w:sz w:val="22"/>
        </w:rPr>
        <w:t>普通科と併置する場合のメリット及びデメリットについて、十分に研究</w:t>
      </w:r>
      <w:r w:rsidR="00993A17" w:rsidRPr="00C56C1E">
        <w:rPr>
          <w:rFonts w:ascii="UD デジタル 教科書体 NK-R" w:eastAsia="UD デジタル 教科書体 NK-R" w:hint="eastAsia"/>
          <w:sz w:val="22"/>
        </w:rPr>
        <w:t>することが必要である</w:t>
      </w:r>
      <w:r w:rsidRPr="00C56C1E">
        <w:rPr>
          <w:rFonts w:ascii="UD デジタル 教科書体 NK-R" w:eastAsia="UD デジタル 教科書体 NK-R" w:hint="eastAsia"/>
          <w:sz w:val="22"/>
        </w:rPr>
        <w:t>。</w:t>
      </w:r>
    </w:p>
    <w:p w14:paraId="758E047F" w14:textId="77777777" w:rsidR="00662E0C" w:rsidRPr="00C56C1E" w:rsidRDefault="00662E0C" w:rsidP="00662E0C">
      <w:pPr>
        <w:widowControl/>
        <w:ind w:left="440" w:hangingChars="200" w:hanging="440"/>
        <w:jc w:val="left"/>
        <w:rPr>
          <w:rFonts w:ascii="UD デジタル 教科書体 NK-R" w:eastAsia="UD デジタル 教科書体 NK-R"/>
          <w:sz w:val="22"/>
        </w:rPr>
      </w:pPr>
    </w:p>
    <w:p w14:paraId="644F6C74" w14:textId="77777777" w:rsidR="00662E0C" w:rsidRPr="00C56C1E" w:rsidRDefault="00662E0C"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（２）</w:t>
      </w:r>
      <w:r w:rsidR="00AF2217" w:rsidRPr="00C56C1E">
        <w:rPr>
          <w:rFonts w:ascii="UD デジタル 教科書体 NK-R" w:eastAsia="UD デジタル 教科書体 NK-R" w:hint="eastAsia"/>
          <w:sz w:val="22"/>
        </w:rPr>
        <w:t>大学進学への更なる対応</w:t>
      </w:r>
    </w:p>
    <w:p w14:paraId="560082C5" w14:textId="1072C1F1" w:rsidR="003414E6" w:rsidRPr="00C56C1E" w:rsidRDefault="00662E0C"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工業系高等学校の志願者数は、平成</w:t>
      </w:r>
      <w:r w:rsidRPr="00C56C1E">
        <w:rPr>
          <w:rFonts w:ascii="UD デジタル 教科書体 NK-R" w:eastAsia="UD デジタル 教科書体 NK-R"/>
          <w:sz w:val="22"/>
        </w:rPr>
        <w:t>29年度の3,693人から令和４年度では2,176人と、1,517人も減少している。</w:t>
      </w:r>
      <w:r w:rsidR="003414E6" w:rsidRPr="00C56C1E">
        <w:rPr>
          <w:rFonts w:ascii="UD デジタル 教科書体 NK-R" w:eastAsia="UD デジタル 教科書体 NK-R" w:hint="eastAsia"/>
          <w:sz w:val="22"/>
        </w:rPr>
        <w:t>これは、公立中学校卒業者数の減少割合より</w:t>
      </w:r>
      <w:r w:rsidR="00DC2B9D" w:rsidRPr="00C56C1E">
        <w:rPr>
          <w:rFonts w:ascii="UD デジタル 教科書体 NK-R" w:eastAsia="UD デジタル 教科書体 NK-R" w:hint="eastAsia"/>
          <w:sz w:val="22"/>
        </w:rPr>
        <w:t>大きい割合</w:t>
      </w:r>
      <w:r w:rsidR="003414E6" w:rsidRPr="00C56C1E">
        <w:rPr>
          <w:rFonts w:ascii="UD デジタル 教科書体 NK-R" w:eastAsia="UD デジタル 教科書体 NK-R" w:hint="eastAsia"/>
          <w:sz w:val="22"/>
        </w:rPr>
        <w:t>であ</w:t>
      </w:r>
      <w:r w:rsidRPr="00C56C1E">
        <w:rPr>
          <w:rFonts w:ascii="UD デジタル 教科書体 NK-R" w:eastAsia="UD デジタル 教科書体 NK-R"/>
          <w:sz w:val="22"/>
        </w:rPr>
        <w:t>る。</w:t>
      </w:r>
    </w:p>
    <w:p w14:paraId="6CA5973B" w14:textId="682CF5A0" w:rsidR="00662E0C" w:rsidRPr="00C56C1E" w:rsidRDefault="003414E6" w:rsidP="00662E0C">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00DC2B9D" w:rsidRPr="00C56C1E">
        <w:rPr>
          <w:rFonts w:ascii="UD デジタル 教科書体 NK-R" w:eastAsia="UD デジタル 教科書体 NK-R" w:hint="eastAsia"/>
          <w:sz w:val="22"/>
        </w:rPr>
        <w:t>工業系高等学校の志願者数が減少した</w:t>
      </w:r>
      <w:r w:rsidRPr="00C56C1E">
        <w:rPr>
          <w:rFonts w:ascii="UD デジタル 教科書体 NK-R" w:eastAsia="UD デジタル 教科書体 NK-R" w:hint="eastAsia"/>
          <w:sz w:val="22"/>
        </w:rPr>
        <w:t>理由</w:t>
      </w:r>
      <w:r w:rsidR="009D50D2" w:rsidRPr="00C56C1E">
        <w:rPr>
          <w:rFonts w:ascii="UD デジタル 教科書体 NK-R" w:eastAsia="UD デジタル 教科書体 NK-R" w:hint="eastAsia"/>
          <w:sz w:val="22"/>
        </w:rPr>
        <w:t>の一</w:t>
      </w:r>
      <w:r w:rsidR="000E79AF" w:rsidRPr="00C56C1E">
        <w:rPr>
          <w:rFonts w:ascii="UD デジタル 教科書体 NK-R" w:eastAsia="UD デジタル 教科書体 NK-R" w:hint="eastAsia"/>
          <w:sz w:val="22"/>
        </w:rPr>
        <w:t>つとしては</w:t>
      </w:r>
      <w:r w:rsidR="00662E0C" w:rsidRPr="00C56C1E">
        <w:rPr>
          <w:rFonts w:ascii="UD デジタル 教科書体 NK-R" w:eastAsia="UD デジタル 教科書体 NK-R"/>
          <w:sz w:val="22"/>
        </w:rPr>
        <w:t>、高等学校卒業者の大学</w:t>
      </w:r>
      <w:r w:rsidR="0067602E" w:rsidRPr="00C56C1E">
        <w:rPr>
          <w:rFonts w:ascii="UD デジタル 教科書体 NK-R" w:eastAsia="UD デジタル 教科書体 NK-R" w:hint="eastAsia"/>
          <w:sz w:val="22"/>
        </w:rPr>
        <w:t>等</w:t>
      </w:r>
      <w:r w:rsidR="00662E0C" w:rsidRPr="00C56C1E">
        <w:rPr>
          <w:rFonts w:ascii="UD デジタル 教科書体 NK-R" w:eastAsia="UD デジタル 教科書体 NK-R"/>
          <w:sz w:val="22"/>
        </w:rPr>
        <w:t>進学率が上昇傾向にあること</w:t>
      </w:r>
      <w:r w:rsidR="00BD6C82" w:rsidRPr="00C56C1E">
        <w:rPr>
          <w:rFonts w:ascii="UD デジタル 教科書体 NK-R" w:eastAsia="UD デジタル 教科書体 NK-R" w:hint="eastAsia"/>
          <w:sz w:val="22"/>
        </w:rPr>
        <w:t>から、中学生が高等学校卒業後の進路として就職を意識することが少なくなっており、</w:t>
      </w:r>
      <w:r w:rsidR="00662E0C" w:rsidRPr="00C56C1E">
        <w:rPr>
          <w:rFonts w:ascii="UD デジタル 教科書体 NK-R" w:eastAsia="UD デジタル 教科書体 NK-R"/>
          <w:sz w:val="22"/>
        </w:rPr>
        <w:t>就職のイメージが</w:t>
      </w:r>
      <w:r w:rsidR="00680810" w:rsidRPr="00C56C1E">
        <w:rPr>
          <w:rFonts w:ascii="UD デジタル 教科書体 NK-R" w:eastAsia="UD デジタル 教科書体 NK-R"/>
          <w:sz w:val="22"/>
        </w:rPr>
        <w:t>強い工業系高等学校が</w:t>
      </w:r>
      <w:r w:rsidR="00BD6C82" w:rsidRPr="00C56C1E">
        <w:rPr>
          <w:rFonts w:ascii="UD デジタル 教科書体 NK-R" w:eastAsia="UD デジタル 教科書体 NK-R" w:hint="eastAsia"/>
          <w:sz w:val="22"/>
        </w:rPr>
        <w:t>進路先として選択され</w:t>
      </w:r>
      <w:r w:rsidR="009D50D2" w:rsidRPr="00C56C1E">
        <w:rPr>
          <w:rFonts w:ascii="UD デジタル 教科書体 NK-R" w:eastAsia="UD デジタル 教科書体 NK-R" w:hint="eastAsia"/>
          <w:sz w:val="22"/>
        </w:rPr>
        <w:t>にく</w:t>
      </w:r>
      <w:r w:rsidR="00BD6C82" w:rsidRPr="00C56C1E">
        <w:rPr>
          <w:rFonts w:ascii="UD デジタル 教科書体 NK-R" w:eastAsia="UD デジタル 教科書体 NK-R" w:hint="eastAsia"/>
          <w:sz w:val="22"/>
        </w:rPr>
        <w:t>いことが</w:t>
      </w:r>
      <w:r w:rsidR="00680810" w:rsidRPr="00C56C1E">
        <w:rPr>
          <w:rFonts w:ascii="UD デジタル 教科書体 NK-R" w:eastAsia="UD デジタル 教科書体 NK-R" w:hint="eastAsia"/>
          <w:sz w:val="22"/>
        </w:rPr>
        <w:t>考えられる</w:t>
      </w:r>
      <w:r w:rsidR="00662E0C" w:rsidRPr="00C56C1E">
        <w:rPr>
          <w:rFonts w:ascii="UD デジタル 教科書体 NK-R" w:eastAsia="UD デジタル 教科書体 NK-R"/>
          <w:sz w:val="22"/>
        </w:rPr>
        <w:t>。</w:t>
      </w:r>
    </w:p>
    <w:p w14:paraId="27A7A035" w14:textId="6BC04D7B" w:rsidR="00662E0C" w:rsidRDefault="003414E6" w:rsidP="003414E6">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sz w:val="22"/>
        </w:rPr>
        <w:t xml:space="preserve">      </w:t>
      </w:r>
      <w:r w:rsidR="000E79AF" w:rsidRPr="00C56C1E">
        <w:rPr>
          <w:rFonts w:ascii="UD デジタル 教科書体 NK-R" w:eastAsia="UD デジタル 教科書体 NK-R" w:hint="eastAsia"/>
          <w:sz w:val="22"/>
        </w:rPr>
        <w:t>一方</w:t>
      </w:r>
      <w:r w:rsidRPr="00C56C1E">
        <w:rPr>
          <w:rFonts w:ascii="UD デジタル 教科書体 NK-R" w:eastAsia="UD デジタル 教科書体 NK-R" w:hint="eastAsia"/>
          <w:sz w:val="22"/>
        </w:rPr>
        <w:t>、工科高等学校には</w:t>
      </w:r>
      <w:r w:rsidR="00BD6C82" w:rsidRPr="00C56C1E">
        <w:rPr>
          <w:rFonts w:ascii="UD デジタル 教科書体 NK-R" w:eastAsia="UD デジタル 教科書体 NK-R" w:hint="eastAsia"/>
          <w:sz w:val="22"/>
        </w:rPr>
        <w:t>工学系</w:t>
      </w:r>
      <w:r w:rsidRPr="00C56C1E">
        <w:rPr>
          <w:rFonts w:ascii="UD デジタル 教科書体 NK-R" w:eastAsia="UD デジタル 教科書体 NK-R" w:hint="eastAsia"/>
          <w:sz w:val="22"/>
        </w:rPr>
        <w:t>大学進学専科があり、かつ</w:t>
      </w:r>
      <w:r w:rsidR="00993A17" w:rsidRPr="00C56C1E">
        <w:rPr>
          <w:rFonts w:ascii="UD デジタル 教科書体 NK-R" w:eastAsia="UD デジタル 教科書体 NK-R" w:hint="eastAsia"/>
          <w:sz w:val="22"/>
        </w:rPr>
        <w:t>成果も現れている</w:t>
      </w:r>
      <w:r w:rsidR="000E79AF" w:rsidRPr="00C56C1E">
        <w:rPr>
          <w:rFonts w:ascii="UD デジタル 教科書体 NK-R" w:eastAsia="UD デジタル 教科書体 NK-R" w:hint="eastAsia"/>
          <w:sz w:val="22"/>
        </w:rPr>
        <w:t>ことから</w:t>
      </w:r>
      <w:r w:rsidR="00680810" w:rsidRPr="00C56C1E">
        <w:rPr>
          <w:rFonts w:ascii="UD デジタル 教科書体 NK-R" w:eastAsia="UD デジタル 教科書体 NK-R" w:hint="eastAsia"/>
          <w:sz w:val="22"/>
        </w:rPr>
        <w:t>、大学進学のノウハウ</w:t>
      </w:r>
      <w:r w:rsidRPr="00C56C1E">
        <w:rPr>
          <w:rFonts w:ascii="UD デジタル 教科書体 NK-R" w:eastAsia="UD デジタル 教科書体 NK-R" w:hint="eastAsia"/>
          <w:sz w:val="22"/>
        </w:rPr>
        <w:t>をこれまで以上に打ち出していく</w:t>
      </w:r>
      <w:r w:rsidR="00B62416" w:rsidRPr="00C56C1E">
        <w:rPr>
          <w:rFonts w:ascii="UD デジタル 教科書体 NK-R" w:eastAsia="UD デジタル 教科書体 NK-R" w:hint="eastAsia"/>
          <w:sz w:val="22"/>
        </w:rPr>
        <w:t>ことが</w:t>
      </w:r>
      <w:r w:rsidR="000E79AF" w:rsidRPr="00C56C1E">
        <w:rPr>
          <w:rFonts w:ascii="UD デジタル 教科書体 NK-R" w:eastAsia="UD デジタル 教科書体 NK-R" w:hint="eastAsia"/>
          <w:sz w:val="22"/>
        </w:rPr>
        <w:t>志願者数を増やすためには</w:t>
      </w:r>
      <w:r w:rsidR="00B62416" w:rsidRPr="00C56C1E">
        <w:rPr>
          <w:rFonts w:ascii="UD デジタル 教科書体 NK-R" w:eastAsia="UD デジタル 教科書体 NK-R" w:hint="eastAsia"/>
          <w:sz w:val="22"/>
        </w:rPr>
        <w:t>有効である</w:t>
      </w:r>
      <w:r w:rsidR="000E79AF" w:rsidRPr="00C56C1E">
        <w:rPr>
          <w:rFonts w:ascii="UD デジタル 教科書体 NK-R" w:eastAsia="UD デジタル 教科書体 NK-R" w:hint="eastAsia"/>
          <w:sz w:val="22"/>
        </w:rPr>
        <w:t>と考えられる</w:t>
      </w:r>
      <w:r w:rsidRPr="00C56C1E">
        <w:rPr>
          <w:rFonts w:ascii="UD デジタル 教科書体 NK-R" w:eastAsia="UD デジタル 教科書体 NK-R" w:hint="eastAsia"/>
          <w:sz w:val="22"/>
        </w:rPr>
        <w:t>。</w:t>
      </w:r>
      <w:r w:rsidR="000E79AF" w:rsidRPr="00C56C1E">
        <w:rPr>
          <w:rFonts w:ascii="UD デジタル 教科書体 NK-R" w:eastAsia="UD デジタル 教科書体 NK-R" w:hint="eastAsia"/>
          <w:sz w:val="22"/>
        </w:rPr>
        <w:t>そのことからも、</w:t>
      </w:r>
      <w:r w:rsidRPr="00C56C1E">
        <w:rPr>
          <w:rFonts w:ascii="UD デジタル 教科書体 NK-R" w:eastAsia="UD デジタル 教科書体 NK-R" w:hint="eastAsia"/>
          <w:sz w:val="22"/>
        </w:rPr>
        <w:t>工業系高等学校は就職だけではないというメッセージを可視化するために、工業系高等学校の</w:t>
      </w:r>
      <w:r w:rsidR="00B62416" w:rsidRPr="00C56C1E">
        <w:rPr>
          <w:rFonts w:ascii="UD デジタル 教科書体 NK-R" w:eastAsia="UD デジタル 教科書体 NK-R" w:hint="eastAsia"/>
          <w:sz w:val="22"/>
        </w:rPr>
        <w:t>教育内容の充実の一つのメニューとして</w:t>
      </w:r>
      <w:r w:rsidRPr="00C56C1E">
        <w:rPr>
          <w:rFonts w:ascii="UD デジタル 教科書体 NK-R" w:eastAsia="UD デジタル 教科書体 NK-R" w:hint="eastAsia"/>
          <w:sz w:val="22"/>
        </w:rPr>
        <w:t>、</w:t>
      </w:r>
      <w:r w:rsidR="00BD6C82" w:rsidRPr="00C56C1E">
        <w:rPr>
          <w:rFonts w:ascii="UD デジタル 教科書体 NK-R" w:eastAsia="UD デジタル 教科書体 NK-R" w:hint="eastAsia"/>
          <w:sz w:val="22"/>
        </w:rPr>
        <w:t>工学系</w:t>
      </w:r>
      <w:r w:rsidRPr="00C56C1E">
        <w:rPr>
          <w:rFonts w:ascii="UD デジタル 教科書体 NK-R" w:eastAsia="UD デジタル 教科書体 NK-R" w:hint="eastAsia"/>
          <w:sz w:val="22"/>
        </w:rPr>
        <w:t>大学進学専科を拡充</w:t>
      </w:r>
      <w:r w:rsidR="00B62416" w:rsidRPr="00C56C1E">
        <w:rPr>
          <w:rFonts w:ascii="UD デジタル 教科書体 NK-R" w:eastAsia="UD デジタル 教科書体 NK-R" w:hint="eastAsia"/>
          <w:sz w:val="22"/>
        </w:rPr>
        <w:t>する</w:t>
      </w:r>
      <w:r w:rsidRPr="00C56C1E">
        <w:rPr>
          <w:rFonts w:ascii="UD デジタル 教科書体 NK-R" w:eastAsia="UD デジタル 教科書体 NK-R" w:hint="eastAsia"/>
          <w:sz w:val="22"/>
        </w:rPr>
        <w:t>こと</w:t>
      </w:r>
      <w:r w:rsidR="00993A17" w:rsidRPr="00C56C1E">
        <w:rPr>
          <w:rFonts w:ascii="UD デジタル 教科書体 NK-R" w:eastAsia="UD デジタル 教科書体 NK-R" w:hint="eastAsia"/>
          <w:sz w:val="22"/>
        </w:rPr>
        <w:t>も</w:t>
      </w:r>
      <w:r w:rsidRPr="00C56C1E">
        <w:rPr>
          <w:rFonts w:ascii="UD デジタル 教科書体 NK-R" w:eastAsia="UD デジタル 教科書体 NK-R" w:hint="eastAsia"/>
          <w:sz w:val="22"/>
        </w:rPr>
        <w:t>検討</w:t>
      </w:r>
      <w:r w:rsidR="00680810">
        <w:rPr>
          <w:rFonts w:ascii="UD デジタル 教科書体 NK-R" w:eastAsia="UD デジタル 教科書体 NK-R" w:hint="eastAsia"/>
          <w:sz w:val="22"/>
        </w:rPr>
        <w:t>す</w:t>
      </w:r>
      <w:r w:rsidR="00B62416">
        <w:rPr>
          <w:rFonts w:ascii="UD デジタル 教科書体 NK-R" w:eastAsia="UD デジタル 教科書体 NK-R" w:hint="eastAsia"/>
          <w:sz w:val="22"/>
        </w:rPr>
        <w:t>る</w:t>
      </w:r>
      <w:r w:rsidR="00680810">
        <w:rPr>
          <w:rFonts w:ascii="UD デジタル 教科書体 NK-R" w:eastAsia="UD デジタル 教科書体 NK-R" w:hint="eastAsia"/>
          <w:sz w:val="22"/>
        </w:rPr>
        <w:t>べきではないか</w:t>
      </w:r>
      <w:r w:rsidRPr="003414E6">
        <w:rPr>
          <w:rFonts w:ascii="UD デジタル 教科書体 NK-R" w:eastAsia="UD デジタル 教科書体 NK-R" w:hint="eastAsia"/>
          <w:sz w:val="22"/>
        </w:rPr>
        <w:t>。</w:t>
      </w:r>
    </w:p>
    <w:p w14:paraId="4B69662A" w14:textId="05C30414" w:rsidR="00C56C1E" w:rsidRDefault="00C56C1E">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64B9C8C6" w14:textId="77777777" w:rsidR="00AF2217" w:rsidRPr="00C56C1E" w:rsidRDefault="00AF2217" w:rsidP="003414E6">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（３）工業系高等学校のネットワーク化</w:t>
      </w:r>
    </w:p>
    <w:p w14:paraId="4658449F" w14:textId="3159D43B" w:rsidR="00AF2217" w:rsidRPr="00C56C1E" w:rsidRDefault="00AF2217" w:rsidP="00B62416">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現在、教育のあり方や内容については、各校</w:t>
      </w:r>
      <w:r w:rsidR="00BD6C82" w:rsidRPr="00C56C1E">
        <w:rPr>
          <w:rFonts w:ascii="UD デジタル 教科書体 NK-R" w:eastAsia="UD デジタル 教科書体 NK-R" w:hint="eastAsia"/>
          <w:sz w:val="22"/>
        </w:rPr>
        <w:t>それぞれ</w:t>
      </w:r>
      <w:r w:rsidRPr="00C56C1E">
        <w:rPr>
          <w:rFonts w:ascii="UD デジタル 教科書体 NK-R" w:eastAsia="UD デジタル 教科書体 NK-R" w:hint="eastAsia"/>
          <w:sz w:val="22"/>
        </w:rPr>
        <w:t>が資格取得や企業連携に</w:t>
      </w:r>
      <w:r w:rsidR="00B62416" w:rsidRPr="00C56C1E">
        <w:rPr>
          <w:rFonts w:ascii="UD デジタル 教科書体 NK-R" w:eastAsia="UD デジタル 教科書体 NK-R" w:hint="eastAsia"/>
          <w:sz w:val="22"/>
        </w:rPr>
        <w:t>特色を生かしつつ懸命に取り組んでいる</w:t>
      </w:r>
      <w:r w:rsidR="000E79AF" w:rsidRPr="00C56C1E">
        <w:rPr>
          <w:rFonts w:ascii="UD デジタル 教科書体 NK-R" w:eastAsia="UD デジタル 教科書体 NK-R" w:hint="eastAsia"/>
          <w:sz w:val="22"/>
        </w:rPr>
        <w:t>。一方</w:t>
      </w:r>
      <w:r w:rsidRPr="00C56C1E">
        <w:rPr>
          <w:rFonts w:ascii="UD デジタル 教科書体 NK-R" w:eastAsia="UD デジタル 教科書体 NK-R" w:hint="eastAsia"/>
          <w:sz w:val="22"/>
        </w:rPr>
        <w:t>、今後はどの学校でも様々な学習や体験ができる教育基盤をさらに充実</w:t>
      </w:r>
      <w:r w:rsidR="00BD6C82" w:rsidRPr="00C56C1E">
        <w:rPr>
          <w:rFonts w:ascii="UD デジタル 教科書体 NK-R" w:eastAsia="UD デジタル 教科書体 NK-R" w:hint="eastAsia"/>
          <w:sz w:val="22"/>
        </w:rPr>
        <w:t>させる</w:t>
      </w:r>
      <w:r w:rsidR="000E79AF" w:rsidRPr="00C56C1E">
        <w:rPr>
          <w:rFonts w:ascii="UD デジタル 教科書体 NK-R" w:eastAsia="UD デジタル 教科書体 NK-R" w:hint="eastAsia"/>
          <w:sz w:val="22"/>
        </w:rPr>
        <w:t>ことが重要となることから</w:t>
      </w:r>
      <w:r w:rsidRPr="00C56C1E">
        <w:rPr>
          <w:rFonts w:ascii="UD デジタル 教科書体 NK-R" w:eastAsia="UD デジタル 教科書体 NK-R" w:hint="eastAsia"/>
          <w:sz w:val="22"/>
        </w:rPr>
        <w:t>、各校の特色ある教育活動等を共有・活用</w:t>
      </w:r>
      <w:r w:rsidR="00BD6C82" w:rsidRPr="00C56C1E">
        <w:rPr>
          <w:rFonts w:ascii="UD デジタル 教科書体 NK-R" w:eastAsia="UD デジタル 教科書体 NK-R" w:hint="eastAsia"/>
          <w:sz w:val="22"/>
        </w:rPr>
        <w:t>することで</w:t>
      </w:r>
      <w:r w:rsidRPr="00C56C1E">
        <w:rPr>
          <w:rFonts w:ascii="UD デジタル 教科書体 NK-R" w:eastAsia="UD デジタル 教科書体 NK-R" w:hint="eastAsia"/>
          <w:sz w:val="22"/>
        </w:rPr>
        <w:t>、</w:t>
      </w:r>
      <w:r w:rsidR="000E79AF" w:rsidRPr="00C56C1E">
        <w:rPr>
          <w:rFonts w:ascii="UD デジタル 教科書体 NK-R" w:eastAsia="UD デジタル 教科書体 NK-R" w:hint="eastAsia"/>
          <w:sz w:val="22"/>
        </w:rPr>
        <w:t>工業系高等学校のネットワーク化（３つの重点化の横展開）を図り、</w:t>
      </w:r>
      <w:r w:rsidRPr="00C56C1E">
        <w:rPr>
          <w:rFonts w:ascii="UD デジタル 教科書体 NK-R" w:eastAsia="UD デジタル 教科書体 NK-R" w:hint="eastAsia"/>
          <w:sz w:val="22"/>
        </w:rPr>
        <w:t>工業系高等学校全体の教育基盤</w:t>
      </w:r>
      <w:r w:rsidR="004E1BEC" w:rsidRPr="00C56C1E">
        <w:rPr>
          <w:rFonts w:ascii="UD デジタル 教科書体 NK-R" w:eastAsia="UD デジタル 教科書体 NK-R" w:hint="eastAsia"/>
          <w:sz w:val="22"/>
        </w:rPr>
        <w:t>の</w:t>
      </w:r>
      <w:r w:rsidRPr="00C56C1E">
        <w:rPr>
          <w:rFonts w:ascii="UD デジタル 教科書体 NK-R" w:eastAsia="UD デジタル 教科書体 NK-R" w:hint="eastAsia"/>
          <w:sz w:val="22"/>
        </w:rPr>
        <w:t>底上げ</w:t>
      </w:r>
      <w:r w:rsidR="004E1BEC" w:rsidRPr="00C56C1E">
        <w:rPr>
          <w:rFonts w:ascii="UD デジタル 教科書体 NK-R" w:eastAsia="UD デジタル 教科書体 NK-R" w:hint="eastAsia"/>
          <w:sz w:val="22"/>
        </w:rPr>
        <w:t>による</w:t>
      </w:r>
      <w:r w:rsidRPr="00C56C1E">
        <w:rPr>
          <w:rFonts w:ascii="UD デジタル 教科書体 NK-R" w:eastAsia="UD デジタル 教科書体 NK-R" w:hint="eastAsia"/>
          <w:sz w:val="22"/>
        </w:rPr>
        <w:t>魅力</w:t>
      </w:r>
      <w:r w:rsidR="00E115A3" w:rsidRPr="00C56C1E">
        <w:rPr>
          <w:rFonts w:ascii="UD デジタル 教科書体 NK-R" w:eastAsia="UD デジタル 教科書体 NK-R" w:hint="eastAsia"/>
          <w:sz w:val="22"/>
        </w:rPr>
        <w:t>のある学校づくりに繋げる</w:t>
      </w:r>
      <w:r w:rsidRPr="00C56C1E">
        <w:rPr>
          <w:rFonts w:ascii="UD デジタル 教科書体 NK-R" w:eastAsia="UD デジタル 教科書体 NK-R" w:hint="eastAsia"/>
          <w:sz w:val="22"/>
        </w:rPr>
        <w:t>べきで</w:t>
      </w:r>
      <w:r w:rsidR="00680810" w:rsidRPr="00C56C1E">
        <w:rPr>
          <w:rFonts w:ascii="UD デジタル 教科書体 NK-R" w:eastAsia="UD デジタル 教科書体 NK-R" w:hint="eastAsia"/>
          <w:sz w:val="22"/>
        </w:rPr>
        <w:t>はないか</w:t>
      </w:r>
      <w:r w:rsidRPr="00C56C1E">
        <w:rPr>
          <w:rFonts w:ascii="UD デジタル 教科書体 NK-R" w:eastAsia="UD デジタル 教科書体 NK-R" w:hint="eastAsia"/>
          <w:sz w:val="22"/>
        </w:rPr>
        <w:t>。</w:t>
      </w:r>
    </w:p>
    <w:p w14:paraId="434D68CB" w14:textId="77777777" w:rsidR="00CA56F4" w:rsidRPr="00C56C1E" w:rsidRDefault="00CA56F4" w:rsidP="00B62416">
      <w:pPr>
        <w:widowControl/>
        <w:ind w:left="440" w:hangingChars="200" w:hanging="440"/>
        <w:jc w:val="left"/>
        <w:rPr>
          <w:rFonts w:ascii="UD デジタル 教科書体 NK-R" w:eastAsia="UD デジタル 教科書体 NK-R"/>
          <w:sz w:val="22"/>
        </w:rPr>
      </w:pPr>
    </w:p>
    <w:p w14:paraId="0BBA1635" w14:textId="77777777" w:rsidR="00AF2217" w:rsidRPr="00C56C1E" w:rsidRDefault="00AF2217" w:rsidP="00AF2217">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（4）時代に即した基礎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hint="eastAsia"/>
          <w:sz w:val="22"/>
        </w:rPr>
        <w:t>基本への対応</w:t>
      </w:r>
    </w:p>
    <w:p w14:paraId="7CF2964A" w14:textId="020385D7" w:rsidR="00AF2217" w:rsidRPr="00C56C1E" w:rsidRDefault="00AF2217" w:rsidP="00AF2217">
      <w:pPr>
        <w:widowControl/>
        <w:ind w:left="440" w:hangingChars="200" w:hanging="440"/>
        <w:jc w:val="left"/>
        <w:rPr>
          <w:rFonts w:ascii="UD デジタル 教科書体 NK-R" w:eastAsia="UD デジタル 教科書体 NK-R"/>
          <w:sz w:val="22"/>
        </w:rPr>
      </w:pPr>
      <w:r w:rsidRPr="00C56C1E">
        <w:rPr>
          <w:rFonts w:ascii="UD デジタル 教科書体 NK-R" w:eastAsia="UD デジタル 教科書体 NK-R"/>
          <w:sz w:val="22"/>
        </w:rPr>
        <w:t xml:space="preserve">      企業</w:t>
      </w:r>
      <w:r w:rsidR="004E1BEC" w:rsidRPr="00C56C1E">
        <w:rPr>
          <w:rFonts w:ascii="UD デジタル 教科書体 NK-R" w:eastAsia="UD デジタル 教科書体 NK-R" w:hint="eastAsia"/>
          <w:sz w:val="22"/>
        </w:rPr>
        <w:t>へのヒアリング結果からも</w:t>
      </w:r>
      <w:r w:rsidRPr="00C56C1E">
        <w:rPr>
          <w:rFonts w:ascii="UD デジタル 教科書体 NK-R" w:eastAsia="UD デジタル 教科書体 NK-R"/>
          <w:sz w:val="22"/>
        </w:rPr>
        <w:t>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基本が</w:t>
      </w:r>
      <w:r w:rsidR="004E1BEC" w:rsidRPr="00C56C1E">
        <w:rPr>
          <w:rFonts w:ascii="UD デジタル 教科書体 NK-R" w:eastAsia="UD デジタル 教科書体 NK-R" w:hint="eastAsia"/>
          <w:sz w:val="22"/>
        </w:rPr>
        <w:t>大切である</w:t>
      </w:r>
      <w:r w:rsidR="00680810" w:rsidRPr="00C56C1E">
        <w:rPr>
          <w:rFonts w:ascii="UD デジタル 教科書体 NK-R" w:eastAsia="UD デジタル 教科書体 NK-R" w:hint="eastAsia"/>
          <w:sz w:val="22"/>
        </w:rPr>
        <w:t>と</w:t>
      </w:r>
      <w:r w:rsidRPr="00C56C1E">
        <w:rPr>
          <w:rFonts w:ascii="UD デジタル 教科書体 NK-R" w:eastAsia="UD デジタル 教科書体 NK-R"/>
          <w:sz w:val="22"/>
        </w:rPr>
        <w:t>いう</w:t>
      </w:r>
      <w:r w:rsidR="004E1BEC" w:rsidRPr="00C56C1E">
        <w:rPr>
          <w:rFonts w:ascii="UD デジタル 教科書体 NK-R" w:eastAsia="UD デジタル 教科書体 NK-R" w:hint="eastAsia"/>
          <w:sz w:val="22"/>
        </w:rPr>
        <w:t>ことが分かる</w:t>
      </w:r>
      <w:r w:rsidRPr="00C56C1E">
        <w:rPr>
          <w:rFonts w:ascii="UD デジタル 教科書体 NK-R" w:eastAsia="UD デジタル 教科書体 NK-R"/>
          <w:sz w:val="22"/>
        </w:rPr>
        <w:t>が、30年前の基礎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基本と現在の基礎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基本は同じ</w:t>
      </w:r>
      <w:r w:rsidR="00E115A3" w:rsidRPr="00C56C1E">
        <w:rPr>
          <w:rFonts w:ascii="UD デジタル 教科書体 NK-R" w:eastAsia="UD デジタル 教科書体 NK-R" w:hint="eastAsia"/>
          <w:sz w:val="22"/>
        </w:rPr>
        <w:t>もの</w:t>
      </w:r>
      <w:r w:rsidRPr="00C56C1E">
        <w:rPr>
          <w:rFonts w:ascii="UD デジタル 教科書体 NK-R" w:eastAsia="UD デジタル 教科書体 NK-R"/>
          <w:sz w:val="22"/>
        </w:rPr>
        <w:t>ではない。例えば製図において、ドラフター</w:t>
      </w:r>
      <w:r w:rsidR="00F652D1" w:rsidRPr="00C56C1E">
        <w:rPr>
          <w:rFonts w:ascii="UD デジタル 教科書体 NK-R" w:eastAsia="UD デジタル 教科書体 NK-R" w:hint="eastAsia"/>
          <w:sz w:val="22"/>
        </w:rPr>
        <w:t>による手書き図面</w:t>
      </w:r>
      <w:r w:rsidRPr="00C56C1E">
        <w:rPr>
          <w:rFonts w:ascii="UD デジタル 教科書体 NK-R" w:eastAsia="UD デジタル 教科書体 NK-R"/>
          <w:sz w:val="22"/>
        </w:rPr>
        <w:t>から2DCAD、3DCADへと変わってきた</w:t>
      </w:r>
      <w:r w:rsidR="00E115A3" w:rsidRPr="00C56C1E">
        <w:rPr>
          <w:rFonts w:ascii="UD デジタル 教科書体 NK-R" w:eastAsia="UD デジタル 教科書体 NK-R" w:hint="eastAsia"/>
          <w:sz w:val="22"/>
        </w:rPr>
        <w:t>ように、</w:t>
      </w:r>
      <w:r w:rsidRPr="00C56C1E">
        <w:rPr>
          <w:rFonts w:ascii="UD デジタル 教科書体 NK-R" w:eastAsia="UD デジタル 教科書体 NK-R"/>
          <w:sz w:val="22"/>
        </w:rPr>
        <w:t>めざまし</w:t>
      </w:r>
      <w:r w:rsidR="00E115A3" w:rsidRPr="00C56C1E">
        <w:rPr>
          <w:rFonts w:ascii="UD デジタル 教科書体 NK-R" w:eastAsia="UD デジタル 教科書体 NK-R" w:hint="eastAsia"/>
          <w:sz w:val="22"/>
        </w:rPr>
        <w:t>く</w:t>
      </w:r>
      <w:r w:rsidRPr="00C56C1E">
        <w:rPr>
          <w:rFonts w:ascii="UD デジタル 教科書体 NK-R" w:eastAsia="UD デジタル 教科書体 NK-R"/>
          <w:sz w:val="22"/>
        </w:rPr>
        <w:t>技術の進歩が続</w:t>
      </w:r>
      <w:r w:rsidR="00E115A3" w:rsidRPr="00C56C1E">
        <w:rPr>
          <w:rFonts w:ascii="UD デジタル 教科書体 NK-R" w:eastAsia="UD デジタル 教科書体 NK-R" w:hint="eastAsia"/>
          <w:sz w:val="22"/>
        </w:rPr>
        <w:t>いており</w:t>
      </w:r>
      <w:r w:rsidRPr="00C56C1E">
        <w:rPr>
          <w:rFonts w:ascii="UD デジタル 教科書体 NK-R" w:eastAsia="UD デジタル 教科書体 NK-R"/>
          <w:sz w:val="22"/>
        </w:rPr>
        <w:t>、今後はルーチンワーク</w:t>
      </w:r>
      <w:r w:rsidR="00680810" w:rsidRPr="00C56C1E">
        <w:rPr>
          <w:rFonts w:ascii="UD デジタル 教科書体 NK-R" w:eastAsia="UD デジタル 教科書体 NK-R" w:hint="eastAsia"/>
          <w:sz w:val="22"/>
        </w:rPr>
        <w:t>のよう</w:t>
      </w:r>
      <w:r w:rsidRPr="00C56C1E">
        <w:rPr>
          <w:rFonts w:ascii="UD デジタル 教科書体 NK-R" w:eastAsia="UD デジタル 教科書体 NK-R"/>
          <w:sz w:val="22"/>
        </w:rPr>
        <w:t>な仕事がどんどんAI等に置き換わっていくことが予想される</w:t>
      </w:r>
      <w:r w:rsidR="00E115A3" w:rsidRPr="00C56C1E">
        <w:rPr>
          <w:rFonts w:ascii="UD デジタル 教科書体 NK-R" w:eastAsia="UD デジタル 教科書体 NK-R" w:hint="eastAsia"/>
          <w:sz w:val="22"/>
        </w:rPr>
        <w:t>。これからは</w:t>
      </w:r>
      <w:r w:rsidR="00E115A3" w:rsidRPr="00C56C1E">
        <w:rPr>
          <w:rFonts w:ascii="UD デジタル 教科書体 NK-R" w:eastAsia="UD デジタル 教科書体 NK-R"/>
          <w:sz w:val="22"/>
        </w:rPr>
        <w:t>、</w:t>
      </w:r>
      <w:r w:rsidR="004E1BEC" w:rsidRPr="00C56C1E">
        <w:rPr>
          <w:rFonts w:ascii="UD デジタル 教科書体 NK-R" w:eastAsia="UD デジタル 教科書体 NK-R" w:hint="eastAsia"/>
          <w:sz w:val="22"/>
        </w:rPr>
        <w:t>どのような</w:t>
      </w:r>
      <w:r w:rsidRPr="00C56C1E">
        <w:rPr>
          <w:rFonts w:ascii="UD デジタル 教科書体 NK-R" w:eastAsia="UD デジタル 教科書体 NK-R"/>
          <w:sz w:val="22"/>
        </w:rPr>
        <w:t>時代になっても色あせること</w:t>
      </w:r>
      <w:r w:rsidR="00680810" w:rsidRPr="00C56C1E">
        <w:rPr>
          <w:rFonts w:ascii="UD デジタル 教科書体 NK-R" w:eastAsia="UD デジタル 教科書体 NK-R" w:hint="eastAsia"/>
          <w:sz w:val="22"/>
        </w:rPr>
        <w:t>の</w:t>
      </w:r>
      <w:r w:rsidRPr="00C56C1E">
        <w:rPr>
          <w:rFonts w:ascii="UD デジタル 教科書体 NK-R" w:eastAsia="UD デジタル 教科書体 NK-R"/>
          <w:sz w:val="22"/>
        </w:rPr>
        <w:t>ない、PCスキルやデータ分析等の新たな基礎</w:t>
      </w:r>
      <w:r w:rsidR="0090237F" w:rsidRPr="00C56C1E">
        <w:rPr>
          <w:rFonts w:ascii="UD デジタル 教科書体 NK-R" w:eastAsia="UD デジタル 教科書体 NK-R" w:hint="eastAsia"/>
          <w:sz w:val="22"/>
        </w:rPr>
        <w:t>・</w:t>
      </w:r>
      <w:r w:rsidRPr="00C56C1E">
        <w:rPr>
          <w:rFonts w:ascii="UD デジタル 教科書体 NK-R" w:eastAsia="UD デジタル 教科書体 NK-R"/>
          <w:sz w:val="22"/>
        </w:rPr>
        <w:t>基本に加え、</w:t>
      </w:r>
      <w:r w:rsidR="00193B46" w:rsidRPr="00C56C1E">
        <w:rPr>
          <w:rFonts w:ascii="UD デジタル 教科書体 NK-R" w:eastAsia="UD デジタル 教科書体 NK-R" w:hint="eastAsia"/>
          <w:sz w:val="22"/>
        </w:rPr>
        <w:t>新たな価値を生み出すことに繋がるような</w:t>
      </w:r>
      <w:r w:rsidR="00B62416" w:rsidRPr="00C56C1E">
        <w:rPr>
          <w:rFonts w:ascii="UD デジタル 教科書体 NK-R" w:eastAsia="UD デジタル 教科書体 NK-R" w:hint="eastAsia"/>
          <w:sz w:val="22"/>
        </w:rPr>
        <w:t>教育内容を検討するべきで</w:t>
      </w:r>
      <w:r w:rsidR="00680810" w:rsidRPr="00C56C1E">
        <w:rPr>
          <w:rFonts w:ascii="UD デジタル 教科書体 NK-R" w:eastAsia="UD デジタル 教科書体 NK-R" w:hint="eastAsia"/>
          <w:sz w:val="22"/>
        </w:rPr>
        <w:t>はないか</w:t>
      </w:r>
      <w:r w:rsidRPr="00C56C1E">
        <w:rPr>
          <w:rFonts w:ascii="UD デジタル 教科書体 NK-R" w:eastAsia="UD デジタル 教科書体 NK-R" w:hint="eastAsia"/>
          <w:sz w:val="22"/>
        </w:rPr>
        <w:t>。</w:t>
      </w:r>
      <w:r w:rsidR="00CB06AC" w:rsidRPr="00C56C1E">
        <w:rPr>
          <w:rFonts w:ascii="UD デジタル 教科書体 NK-R" w:eastAsia="UD デジタル 教科書体 NK-R" w:hint="eastAsia"/>
          <w:sz w:val="22"/>
        </w:rPr>
        <w:t>また、</w:t>
      </w:r>
      <w:r w:rsidRPr="00C56C1E">
        <w:rPr>
          <w:rFonts w:ascii="UD デジタル 教科書体 NK-R" w:eastAsia="UD デジタル 教科書体 NK-R" w:hint="eastAsia"/>
          <w:sz w:val="22"/>
        </w:rPr>
        <w:t>その</w:t>
      </w:r>
      <w:r w:rsidR="00B62416" w:rsidRPr="00C56C1E">
        <w:rPr>
          <w:rFonts w:ascii="UD デジタル 教科書体 NK-R" w:eastAsia="UD デジタル 教科書体 NK-R" w:hint="eastAsia"/>
          <w:sz w:val="22"/>
        </w:rPr>
        <w:t>教育内容の実現</w:t>
      </w:r>
      <w:r w:rsidRPr="00C56C1E">
        <w:rPr>
          <w:rFonts w:ascii="UD デジタル 教科書体 NK-R" w:eastAsia="UD デジタル 教科書体 NK-R" w:hint="eastAsia"/>
          <w:sz w:val="22"/>
        </w:rPr>
        <w:t>ためには</w:t>
      </w:r>
      <w:r w:rsidR="00680810" w:rsidRPr="00C56C1E">
        <w:rPr>
          <w:rFonts w:ascii="UD デジタル 教科書体 NK-R" w:eastAsia="UD デジタル 教科書体 NK-R" w:hint="eastAsia"/>
          <w:sz w:val="22"/>
        </w:rPr>
        <w:t>、</w:t>
      </w:r>
      <w:r w:rsidR="00E115A3" w:rsidRPr="00C56C1E">
        <w:rPr>
          <w:rFonts w:ascii="UD デジタル 教科書体 NK-R" w:eastAsia="UD デジタル 教科書体 NK-R" w:hint="eastAsia"/>
          <w:sz w:val="22"/>
        </w:rPr>
        <w:t>安全性確保のための</w:t>
      </w:r>
      <w:r w:rsidRPr="00C56C1E">
        <w:rPr>
          <w:rFonts w:ascii="UD デジタル 教科書体 NK-R" w:eastAsia="UD デジタル 教科書体 NK-R" w:hint="eastAsia"/>
          <w:sz w:val="22"/>
        </w:rPr>
        <w:t>設備更新や時代に即した新しい設備の導入、</w:t>
      </w:r>
      <w:r w:rsidR="00E115A3" w:rsidRPr="00C56C1E">
        <w:rPr>
          <w:rFonts w:ascii="UD デジタル 教科書体 NK-R" w:eastAsia="UD デジタル 教科書体 NK-R" w:hint="eastAsia"/>
          <w:sz w:val="22"/>
        </w:rPr>
        <w:t>さらに</w:t>
      </w:r>
      <w:r w:rsidRPr="00C56C1E">
        <w:rPr>
          <w:rFonts w:ascii="UD デジタル 教科書体 NK-R" w:eastAsia="UD デジタル 教科書体 NK-R" w:hint="eastAsia"/>
          <w:sz w:val="22"/>
        </w:rPr>
        <w:t>教職員が</w:t>
      </w:r>
      <w:r w:rsidR="004E1BEC" w:rsidRPr="00C56C1E">
        <w:rPr>
          <w:rFonts w:ascii="UD デジタル 教科書体 NK-R" w:eastAsia="UD デジタル 教科書体 NK-R" w:hint="eastAsia"/>
          <w:sz w:val="22"/>
        </w:rPr>
        <w:t>時代に即した</w:t>
      </w:r>
      <w:r w:rsidRPr="00C56C1E">
        <w:rPr>
          <w:rFonts w:ascii="UD デジタル 教科書体 NK-R" w:eastAsia="UD デジタル 教科書体 NK-R" w:hint="eastAsia"/>
          <w:sz w:val="22"/>
        </w:rPr>
        <w:t>教材研究・授業づくりを</w:t>
      </w:r>
      <w:r w:rsidR="00E115A3" w:rsidRPr="00C56C1E">
        <w:rPr>
          <w:rFonts w:ascii="UD デジタル 教科書体 NK-R" w:eastAsia="UD デジタル 教科書体 NK-R" w:hint="eastAsia"/>
          <w:sz w:val="22"/>
        </w:rPr>
        <w:t>これまで以上</w:t>
      </w:r>
      <w:r w:rsidRPr="00C56C1E">
        <w:rPr>
          <w:rFonts w:ascii="UD デジタル 教科書体 NK-R" w:eastAsia="UD デジタル 教科書体 NK-R" w:hint="eastAsia"/>
          <w:sz w:val="22"/>
        </w:rPr>
        <w:t>に深めていくことが</w:t>
      </w:r>
      <w:r w:rsidR="00B62416" w:rsidRPr="00C56C1E">
        <w:rPr>
          <w:rFonts w:ascii="UD デジタル 教科書体 NK-R" w:eastAsia="UD デジタル 教科書体 NK-R" w:hint="eastAsia"/>
          <w:sz w:val="22"/>
        </w:rPr>
        <w:t>必要</w:t>
      </w:r>
      <w:r w:rsidR="00E115A3" w:rsidRPr="00C56C1E">
        <w:rPr>
          <w:rFonts w:ascii="UD デジタル 教科書体 NK-R" w:eastAsia="UD デジタル 教科書体 NK-R" w:hint="eastAsia"/>
          <w:sz w:val="22"/>
        </w:rPr>
        <w:t>と</w:t>
      </w:r>
      <w:r w:rsidR="00B62416" w:rsidRPr="00C56C1E">
        <w:rPr>
          <w:rFonts w:ascii="UD デジタル 教科書体 NK-R" w:eastAsia="UD デジタル 教科書体 NK-R" w:hint="eastAsia"/>
          <w:sz w:val="22"/>
        </w:rPr>
        <w:t>な</w:t>
      </w:r>
      <w:r w:rsidR="00680810" w:rsidRPr="00C56C1E">
        <w:rPr>
          <w:rFonts w:ascii="UD デジタル 教科書体 NK-R" w:eastAsia="UD デジタル 教科書体 NK-R" w:hint="eastAsia"/>
          <w:sz w:val="22"/>
        </w:rPr>
        <w:t>る</w:t>
      </w:r>
      <w:r w:rsidRPr="00C56C1E">
        <w:rPr>
          <w:rFonts w:ascii="UD デジタル 教科書体 NK-R" w:eastAsia="UD デジタル 教科書体 NK-R" w:hint="eastAsia"/>
          <w:sz w:val="22"/>
        </w:rPr>
        <w:t>。</w:t>
      </w:r>
    </w:p>
    <w:p w14:paraId="017C8714" w14:textId="77777777" w:rsidR="00E66871" w:rsidRPr="00B62416" w:rsidRDefault="00E66871" w:rsidP="00AF2217">
      <w:pPr>
        <w:widowControl/>
        <w:ind w:left="440" w:hangingChars="200" w:hanging="440"/>
        <w:jc w:val="left"/>
        <w:rPr>
          <w:rFonts w:ascii="UD デジタル 教科書体 NK-R" w:eastAsia="UD デジタル 教科書体 NK-R"/>
          <w:sz w:val="22"/>
        </w:rPr>
      </w:pPr>
    </w:p>
    <w:p w14:paraId="2156B6DA" w14:textId="77777777" w:rsidR="00E66871" w:rsidRPr="00543BD3" w:rsidRDefault="00E66871" w:rsidP="00E66871">
      <w:pPr>
        <w:ind w:left="220" w:hangingChars="100" w:hanging="220"/>
        <w:rPr>
          <w:rFonts w:ascii="UD デジタル 教科書体 NK-R" w:eastAsia="UD デジタル 教科書体 NK-R"/>
          <w:sz w:val="22"/>
        </w:rPr>
      </w:pPr>
      <w:r w:rsidRPr="00543BD3">
        <w:rPr>
          <w:rFonts w:ascii="UD デジタル 教科書体 NK-R" w:eastAsia="UD デジタル 教科書体 NK-R" w:hint="eastAsia"/>
          <w:sz w:val="22"/>
        </w:rPr>
        <w:t xml:space="preserve"> </w:t>
      </w:r>
      <w:r w:rsidRPr="00543BD3">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５)企業連携の拡充</w:t>
      </w:r>
    </w:p>
    <w:p w14:paraId="16B17F99" w14:textId="354BBD78" w:rsidR="00B62416" w:rsidRPr="00C56C1E" w:rsidRDefault="00E66871" w:rsidP="00E66871">
      <w:pPr>
        <w:ind w:left="440" w:hangingChars="200" w:hanging="440"/>
        <w:rPr>
          <w:rFonts w:ascii="UD デジタル 教科書体 NK-R" w:eastAsia="UD デジタル 教科書体 NK-R"/>
          <w:sz w:val="22"/>
        </w:rPr>
      </w:pPr>
      <w:r w:rsidRPr="00C56C1E">
        <w:rPr>
          <w:rFonts w:ascii="UD デジタル 教科書体 NK-R" w:eastAsia="UD デジタル 教科書体 NK-R" w:hint="eastAsia"/>
          <w:sz w:val="22"/>
        </w:rPr>
        <w:t xml:space="preserve"> </w:t>
      </w:r>
      <w:r w:rsidRPr="00C56C1E">
        <w:rPr>
          <w:rFonts w:ascii="UD デジタル 教科書体 NK-R" w:eastAsia="UD デジタル 教科書体 NK-R"/>
          <w:sz w:val="22"/>
        </w:rPr>
        <w:t xml:space="preserve">     </w:t>
      </w:r>
      <w:r w:rsidRPr="00C56C1E">
        <w:rPr>
          <w:rFonts w:ascii="UD デジタル 教科書体 NK-R" w:eastAsia="UD デジタル 教科書体 NK-R" w:hint="eastAsia"/>
          <w:sz w:val="22"/>
        </w:rPr>
        <w:t>企業連携については、</w:t>
      </w:r>
      <w:r w:rsidR="00B62416" w:rsidRPr="00C56C1E">
        <w:rPr>
          <w:rFonts w:ascii="UD デジタル 教科書体 NK-R" w:eastAsia="UD デジタル 教科書体 NK-R" w:hint="eastAsia"/>
          <w:sz w:val="22"/>
        </w:rPr>
        <w:t>大和ハウス工業との連携等、これまでの取組みにも非常に良いものがある</w:t>
      </w:r>
      <w:r w:rsidR="00CB06AC" w:rsidRPr="00C56C1E">
        <w:rPr>
          <w:rFonts w:ascii="UD デジタル 教科書体 NK-R" w:eastAsia="UD デジタル 教科書体 NK-R" w:hint="eastAsia"/>
          <w:sz w:val="22"/>
        </w:rPr>
        <w:t>ため</w:t>
      </w:r>
      <w:r w:rsidR="00B62416" w:rsidRPr="00C56C1E">
        <w:rPr>
          <w:rFonts w:ascii="UD デジタル 教科書体 NK-R" w:eastAsia="UD デジタル 教科書体 NK-R" w:hint="eastAsia"/>
          <w:sz w:val="22"/>
        </w:rPr>
        <w:t>、</w:t>
      </w:r>
      <w:r w:rsidR="004E1BEC" w:rsidRPr="00C56C1E">
        <w:rPr>
          <w:rFonts w:ascii="UD デジタル 教科書体 NK-R" w:eastAsia="UD デジタル 教科書体 NK-R" w:hint="eastAsia"/>
          <w:sz w:val="22"/>
        </w:rPr>
        <w:t>その取組みを</w:t>
      </w:r>
      <w:r w:rsidR="00B62416" w:rsidRPr="00C56C1E">
        <w:rPr>
          <w:rFonts w:ascii="UD デジタル 教科書体 NK-R" w:eastAsia="UD デジタル 教科書体 NK-R" w:hint="eastAsia"/>
          <w:sz w:val="22"/>
        </w:rPr>
        <w:t>１校に留めず広げていくことで充実を図ることが重要である。</w:t>
      </w:r>
    </w:p>
    <w:p w14:paraId="3278CA9D" w14:textId="2412CD53" w:rsidR="00E66871" w:rsidRPr="00C56C1E" w:rsidRDefault="00B62416" w:rsidP="00B62416">
      <w:pPr>
        <w:ind w:leftChars="200" w:left="420" w:firstLineChars="100" w:firstLine="220"/>
        <w:rPr>
          <w:rFonts w:ascii="UD デジタル 教科書体 NK-R" w:eastAsia="UD デジタル 教科書体 NK-R"/>
          <w:sz w:val="22"/>
        </w:rPr>
      </w:pPr>
      <w:r w:rsidRPr="00C56C1E">
        <w:rPr>
          <w:rFonts w:ascii="UD デジタル 教科書体 NK-R" w:eastAsia="UD デジタル 教科書体 NK-R" w:hint="eastAsia"/>
          <w:sz w:val="22"/>
        </w:rPr>
        <w:t>加えて、これまで</w:t>
      </w:r>
      <w:r w:rsidR="00E66871" w:rsidRPr="00C56C1E">
        <w:rPr>
          <w:rFonts w:ascii="UD デジタル 教科書体 NK-R" w:eastAsia="UD デジタル 教科書体 NK-R" w:hint="eastAsia"/>
          <w:sz w:val="22"/>
        </w:rPr>
        <w:t>以上に</w:t>
      </w:r>
      <w:r w:rsidR="00F652D1" w:rsidRPr="00C56C1E">
        <w:rPr>
          <w:rFonts w:ascii="UD デジタル 教科書体 NK-R" w:eastAsia="UD デジタル 教科書体 NK-R" w:hint="eastAsia"/>
          <w:sz w:val="22"/>
        </w:rPr>
        <w:t>産業界から</w:t>
      </w:r>
      <w:r w:rsidR="00E66871" w:rsidRPr="00C56C1E">
        <w:rPr>
          <w:rFonts w:ascii="UD デジタル 教科書体 NK-R" w:eastAsia="UD デジタル 教科書体 NK-R" w:hint="eastAsia"/>
          <w:sz w:val="22"/>
        </w:rPr>
        <w:t>の協力を得る必要がある。例えば</w:t>
      </w:r>
      <w:r w:rsidR="00E66871" w:rsidRPr="00C56C1E">
        <w:rPr>
          <w:rFonts w:ascii="UD デジタル 教科書体 NK-R" w:eastAsia="UD デジタル 教科書体 NK-R"/>
          <w:sz w:val="22"/>
        </w:rPr>
        <w:t>PBLの研究テーマを企業に出してもらい、その指導に3回に1回</w:t>
      </w:r>
      <w:r w:rsidR="00E115A3" w:rsidRPr="00C56C1E">
        <w:rPr>
          <w:rFonts w:ascii="UD デジタル 教科書体 NK-R" w:eastAsia="UD デジタル 教科書体 NK-R" w:hint="eastAsia"/>
          <w:sz w:val="22"/>
        </w:rPr>
        <w:t>程度参加して</w:t>
      </w:r>
      <w:r w:rsidR="00D55D41" w:rsidRPr="00C56C1E">
        <w:rPr>
          <w:rFonts w:ascii="UD デジタル 教科書体 NK-R" w:eastAsia="UD デジタル 教科書体 NK-R" w:hint="eastAsia"/>
          <w:sz w:val="22"/>
        </w:rPr>
        <w:t>もらう</w:t>
      </w:r>
      <w:r w:rsidR="00E66871" w:rsidRPr="00C56C1E">
        <w:rPr>
          <w:rFonts w:ascii="UD デジタル 教科書体 NK-R" w:eastAsia="UD デジタル 教科書体 NK-R" w:hint="eastAsia"/>
          <w:sz w:val="22"/>
        </w:rPr>
        <w:t>ことが</w:t>
      </w:r>
      <w:r w:rsidR="00E66871" w:rsidRPr="00C56C1E">
        <w:rPr>
          <w:rFonts w:ascii="UD デジタル 教科書体 NK-R" w:eastAsia="UD デジタル 教科書体 NK-R"/>
          <w:sz w:val="22"/>
        </w:rPr>
        <w:t>できれば</w:t>
      </w:r>
      <w:r w:rsidR="00E115A3" w:rsidRPr="00C56C1E">
        <w:rPr>
          <w:rFonts w:ascii="UD デジタル 教科書体 NK-R" w:eastAsia="UD デジタル 教科書体 NK-R" w:hint="eastAsia"/>
          <w:sz w:val="22"/>
        </w:rPr>
        <w:t>更に</w:t>
      </w:r>
      <w:r w:rsidR="00E66871" w:rsidRPr="00C56C1E">
        <w:rPr>
          <w:rFonts w:ascii="UD デジタル 教科書体 NK-R" w:eastAsia="UD デジタル 教科書体 NK-R" w:hint="eastAsia"/>
          <w:sz w:val="22"/>
        </w:rPr>
        <w:t>良い</w:t>
      </w:r>
      <w:r w:rsidRPr="00C56C1E">
        <w:rPr>
          <w:rFonts w:ascii="UD デジタル 教科書体 NK-R" w:eastAsia="UD デジタル 教科書体 NK-R" w:hint="eastAsia"/>
          <w:sz w:val="22"/>
        </w:rPr>
        <w:t>取組みになる</w:t>
      </w:r>
      <w:r w:rsidR="00E66871" w:rsidRPr="00C56C1E">
        <w:rPr>
          <w:rFonts w:ascii="UD デジタル 教科書体 NK-R" w:eastAsia="UD デジタル 教科書体 NK-R" w:hint="eastAsia"/>
          <w:sz w:val="22"/>
        </w:rPr>
        <w:t>。また</w:t>
      </w:r>
      <w:r w:rsidR="00E66871" w:rsidRPr="00C56C1E">
        <w:rPr>
          <w:rFonts w:ascii="UD デジタル 教科書体 NK-R" w:eastAsia="UD デジタル 教科書体 NK-R"/>
          <w:sz w:val="22"/>
        </w:rPr>
        <w:t>、週替わりで</w:t>
      </w:r>
      <w:r w:rsidR="00E66871" w:rsidRPr="00C56C1E">
        <w:rPr>
          <w:rFonts w:ascii="UD デジタル 教科書体 NK-R" w:eastAsia="UD デジタル 教科書体 NK-R" w:hint="eastAsia"/>
          <w:sz w:val="22"/>
        </w:rPr>
        <w:t>異なる</w:t>
      </w:r>
      <w:r w:rsidR="00E66871" w:rsidRPr="00C56C1E">
        <w:rPr>
          <w:rFonts w:ascii="UD デジタル 教科書体 NK-R" w:eastAsia="UD デジタル 教科書体 NK-R"/>
          <w:sz w:val="22"/>
        </w:rPr>
        <w:t>企業の社員に教えてもらう</w:t>
      </w:r>
      <w:r w:rsidR="00E66871" w:rsidRPr="00C56C1E">
        <w:rPr>
          <w:rFonts w:ascii="UD デジタル 教科書体 NK-R" w:eastAsia="UD デジタル 教科書体 NK-R" w:hint="eastAsia"/>
          <w:sz w:val="22"/>
        </w:rPr>
        <w:t>機会を設ける</w:t>
      </w:r>
      <w:r w:rsidR="00D55D41" w:rsidRPr="00C56C1E">
        <w:rPr>
          <w:rFonts w:ascii="UD デジタル 教科書体 NK-R" w:eastAsia="UD デジタル 教科書体 NK-R" w:hint="eastAsia"/>
          <w:sz w:val="22"/>
        </w:rPr>
        <w:t>なども有効である</w:t>
      </w:r>
      <w:r w:rsidR="00E66871" w:rsidRPr="00C56C1E">
        <w:rPr>
          <w:rFonts w:ascii="UD デジタル 教科書体 NK-R" w:eastAsia="UD デジタル 教科書体 NK-R"/>
          <w:sz w:val="22"/>
        </w:rPr>
        <w:t>。</w:t>
      </w:r>
      <w:r w:rsidR="00E66871" w:rsidRPr="00C56C1E">
        <w:rPr>
          <w:rFonts w:ascii="UD デジタル 教科書体 NK-R" w:eastAsia="UD デジタル 教科書体 NK-R" w:hint="eastAsia"/>
          <w:sz w:val="22"/>
        </w:rPr>
        <w:t>これらの取組みにより、</w:t>
      </w:r>
      <w:r w:rsidR="00E66871" w:rsidRPr="00C56C1E">
        <w:rPr>
          <w:rFonts w:ascii="UD デジタル 教科書体 NK-R" w:eastAsia="UD デジタル 教科書体 NK-R"/>
          <w:sz w:val="22"/>
        </w:rPr>
        <w:t>工業系</w:t>
      </w:r>
      <w:r w:rsidR="00E66871" w:rsidRPr="00C56C1E">
        <w:rPr>
          <w:rFonts w:ascii="UD デジタル 教科書体 NK-R" w:eastAsia="UD デジタル 教科書体 NK-R" w:hint="eastAsia"/>
          <w:sz w:val="22"/>
        </w:rPr>
        <w:t>高等学校</w:t>
      </w:r>
      <w:r w:rsidR="00E66871" w:rsidRPr="00C56C1E">
        <w:rPr>
          <w:rFonts w:ascii="UD デジタル 教科書体 NK-R" w:eastAsia="UD デジタル 教科書体 NK-R"/>
          <w:sz w:val="22"/>
        </w:rPr>
        <w:t>の生徒たち</w:t>
      </w:r>
      <w:r w:rsidR="00D55D41" w:rsidRPr="00C56C1E">
        <w:rPr>
          <w:rFonts w:ascii="UD デジタル 教科書体 NK-R" w:eastAsia="UD デジタル 教科書体 NK-R" w:hint="eastAsia"/>
          <w:sz w:val="22"/>
        </w:rPr>
        <w:t>が</w:t>
      </w:r>
      <w:r w:rsidR="00E66871" w:rsidRPr="00C56C1E">
        <w:rPr>
          <w:rFonts w:ascii="UD デジタル 教科書体 NK-R" w:eastAsia="UD デジタル 教科書体 NK-R" w:hint="eastAsia"/>
          <w:sz w:val="22"/>
        </w:rPr>
        <w:t>今</w:t>
      </w:r>
      <w:r w:rsidR="00466BC0" w:rsidRPr="00C56C1E">
        <w:rPr>
          <w:rFonts w:ascii="UD デジタル 教科書体 NK-R" w:eastAsia="UD デジタル 教科書体 NK-R"/>
          <w:sz w:val="22"/>
        </w:rPr>
        <w:t>一生懸命学んでいる技術の延長線上に</w:t>
      </w:r>
      <w:r w:rsidR="00E66871" w:rsidRPr="00C56C1E">
        <w:rPr>
          <w:rFonts w:ascii="UD デジタル 教科書体 NK-R" w:eastAsia="UD デジタル 教科書体 NK-R"/>
          <w:sz w:val="22"/>
        </w:rPr>
        <w:t>先端の技術が</w:t>
      </w:r>
      <w:r w:rsidR="00D55D41" w:rsidRPr="00C56C1E">
        <w:rPr>
          <w:rFonts w:ascii="UD デジタル 教科書体 NK-R" w:eastAsia="UD デジタル 教科書体 NK-R" w:hint="eastAsia"/>
          <w:sz w:val="22"/>
        </w:rPr>
        <w:t>あり</w:t>
      </w:r>
      <w:r w:rsidR="00E66871" w:rsidRPr="00C56C1E">
        <w:rPr>
          <w:rFonts w:ascii="UD デジタル 教科書体 NK-R" w:eastAsia="UD デジタル 教科書体 NK-R"/>
          <w:sz w:val="22"/>
        </w:rPr>
        <w:t>、技術の連続性</w:t>
      </w:r>
      <w:r w:rsidR="00E66871" w:rsidRPr="00C56C1E">
        <w:rPr>
          <w:rFonts w:ascii="UD デジタル 教科書体 NK-R" w:eastAsia="UD デジタル 教科書体 NK-R" w:hint="eastAsia"/>
          <w:sz w:val="22"/>
        </w:rPr>
        <w:t>がある</w:t>
      </w:r>
      <w:r w:rsidR="00E66871" w:rsidRPr="00C56C1E">
        <w:rPr>
          <w:rFonts w:ascii="UD デジタル 教科書体 NK-R" w:eastAsia="UD デジタル 教科書体 NK-R"/>
          <w:sz w:val="22"/>
        </w:rPr>
        <w:t>という</w:t>
      </w:r>
      <w:r w:rsidR="00E66871" w:rsidRPr="00C56C1E">
        <w:rPr>
          <w:rFonts w:ascii="UD デジタル 教科書体 NK-R" w:eastAsia="UD デジタル 教科書体 NK-R" w:hint="eastAsia"/>
          <w:sz w:val="22"/>
        </w:rPr>
        <w:t>こと</w:t>
      </w:r>
      <w:r w:rsidR="00E66871" w:rsidRPr="00C56C1E">
        <w:rPr>
          <w:rFonts w:ascii="UD デジタル 教科書体 NK-R" w:eastAsia="UD デジタル 教科書体 NK-R"/>
          <w:sz w:val="22"/>
        </w:rPr>
        <w:t>に気づいてもら</w:t>
      </w:r>
      <w:r w:rsidR="00E66871" w:rsidRPr="00C56C1E">
        <w:rPr>
          <w:rFonts w:ascii="UD デジタル 教科書体 NK-R" w:eastAsia="UD デジタル 教科書体 NK-R" w:hint="eastAsia"/>
          <w:sz w:val="22"/>
        </w:rPr>
        <w:t>うこと</w:t>
      </w:r>
      <w:r w:rsidR="00DE17AC" w:rsidRPr="00C56C1E">
        <w:rPr>
          <w:rFonts w:ascii="UD デジタル 教科書体 NK-R" w:eastAsia="UD デジタル 教科書体 NK-R" w:hint="eastAsia"/>
          <w:sz w:val="22"/>
        </w:rPr>
        <w:t>ができれば</w:t>
      </w:r>
      <w:r w:rsidR="00E66871" w:rsidRPr="00C56C1E">
        <w:rPr>
          <w:rFonts w:ascii="UD デジタル 教科書体 NK-R" w:eastAsia="UD デジタル 教科書体 NK-R"/>
          <w:sz w:val="22"/>
        </w:rPr>
        <w:t>、</w:t>
      </w:r>
      <w:r w:rsidR="00E66871" w:rsidRPr="00C56C1E">
        <w:rPr>
          <w:rFonts w:ascii="UD デジタル 教科書体 NK-R" w:eastAsia="UD デジタル 教科書体 NK-R" w:hint="eastAsia"/>
          <w:sz w:val="22"/>
        </w:rPr>
        <w:t>学習への意欲を喚起</w:t>
      </w:r>
      <w:r w:rsidR="00F652D1" w:rsidRPr="00C56C1E">
        <w:rPr>
          <w:rFonts w:ascii="UD デジタル 教科書体 NK-R" w:eastAsia="UD デジタル 教科書体 NK-R" w:hint="eastAsia"/>
          <w:sz w:val="22"/>
        </w:rPr>
        <w:t>させる</w:t>
      </w:r>
      <w:r w:rsidR="00DE17AC" w:rsidRPr="00C56C1E">
        <w:rPr>
          <w:rFonts w:ascii="UD デジタル 教科書体 NK-R" w:eastAsia="UD デジタル 教科書体 NK-R" w:hint="eastAsia"/>
          <w:sz w:val="22"/>
        </w:rPr>
        <w:t>ことに繋がり</w:t>
      </w:r>
      <w:r w:rsidR="00F652D1" w:rsidRPr="00C56C1E">
        <w:rPr>
          <w:rFonts w:ascii="UD デジタル 教科書体 NK-R" w:eastAsia="UD デジタル 教科書体 NK-R" w:hint="eastAsia"/>
          <w:sz w:val="22"/>
        </w:rPr>
        <w:t>、</w:t>
      </w:r>
      <w:r w:rsidR="00DE17AC" w:rsidRPr="00C56C1E">
        <w:rPr>
          <w:rFonts w:ascii="UD デジタル 教科書体 NK-R" w:eastAsia="UD デジタル 教科書体 NK-R" w:hint="eastAsia"/>
          <w:sz w:val="22"/>
        </w:rPr>
        <w:t>生徒のキャリア形成が大きく進展する</w:t>
      </w:r>
      <w:r w:rsidR="00D55D41" w:rsidRPr="00C56C1E">
        <w:rPr>
          <w:rFonts w:ascii="UD デジタル 教科書体 NK-R" w:eastAsia="UD デジタル 教科書体 NK-R" w:hint="eastAsia"/>
          <w:sz w:val="22"/>
        </w:rPr>
        <w:t>と考えられる</w:t>
      </w:r>
      <w:r w:rsidR="00F652D1" w:rsidRPr="00C56C1E">
        <w:rPr>
          <w:rFonts w:ascii="UD デジタル 教科書体 NK-R" w:eastAsia="UD デジタル 教科書体 NK-R" w:hint="eastAsia"/>
          <w:sz w:val="22"/>
        </w:rPr>
        <w:t>。</w:t>
      </w:r>
    </w:p>
    <w:p w14:paraId="5F01C9CE" w14:textId="77777777" w:rsidR="00CA56F4" w:rsidRPr="00C56C1E" w:rsidRDefault="00CA56F4" w:rsidP="00B62416">
      <w:pPr>
        <w:ind w:leftChars="200" w:left="420" w:firstLineChars="100" w:firstLine="220"/>
        <w:rPr>
          <w:rFonts w:ascii="UD デジタル 教科書体 NK-R" w:eastAsia="UD デジタル 教科書体 NK-R"/>
          <w:sz w:val="22"/>
        </w:rPr>
      </w:pPr>
    </w:p>
    <w:p w14:paraId="62A7C115" w14:textId="77777777" w:rsidR="00CA56F4" w:rsidRDefault="00CA56F4">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14:paraId="58A731AC" w14:textId="77777777" w:rsidR="00E66871" w:rsidRDefault="00E66871" w:rsidP="00E66871">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sidR="007C34C9">
        <w:rPr>
          <w:rFonts w:ascii="UD デジタル 教科書体 NK-R" w:eastAsia="UD デジタル 教科書体 NK-R" w:hint="eastAsia"/>
          <w:sz w:val="22"/>
        </w:rPr>
        <w:t>6</w:t>
      </w:r>
      <w:r>
        <w:rPr>
          <w:rFonts w:ascii="UD デジタル 教科書体 NK-R" w:eastAsia="UD デジタル 教科書体 NK-R" w:hint="eastAsia"/>
          <w:sz w:val="22"/>
        </w:rPr>
        <w:t>)開かれた学校づくり</w:t>
      </w:r>
    </w:p>
    <w:p w14:paraId="212974AB" w14:textId="77777777" w:rsidR="00E66871" w:rsidRDefault="00E66871" w:rsidP="00E66871">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工業系高等学校への理解を深めるために、今よりさらに</w:t>
      </w:r>
      <w:r w:rsidRPr="00A5373F">
        <w:rPr>
          <w:rFonts w:ascii="UD デジタル 教科書体 NK-R" w:eastAsia="UD デジタル 教科書体 NK-R" w:hint="eastAsia"/>
          <w:sz w:val="22"/>
        </w:rPr>
        <w:t>開かれた学校づくりを</w:t>
      </w:r>
      <w:r>
        <w:rPr>
          <w:rFonts w:ascii="UD デジタル 教科書体 NK-R" w:eastAsia="UD デジタル 教科書体 NK-R" w:hint="eastAsia"/>
          <w:sz w:val="22"/>
        </w:rPr>
        <w:t>進め</w:t>
      </w:r>
      <w:r w:rsidRPr="00A5373F">
        <w:rPr>
          <w:rFonts w:ascii="UD デジタル 教科書体 NK-R" w:eastAsia="UD デジタル 教科書体 NK-R" w:hint="eastAsia"/>
          <w:sz w:val="22"/>
        </w:rPr>
        <w:t>ていく必要がある</w:t>
      </w:r>
      <w:r>
        <w:rPr>
          <w:rFonts w:ascii="UD デジタル 教科書体 NK-R" w:eastAsia="UD デジタル 教科書体 NK-R" w:hint="eastAsia"/>
          <w:sz w:val="22"/>
        </w:rPr>
        <w:t>。工業系高等学校に入学すれば、どのような力がどのように育成されるのかが</w:t>
      </w:r>
      <w:r w:rsidRPr="00A5373F">
        <w:rPr>
          <w:rFonts w:ascii="UD デジタル 教科書体 NK-R" w:eastAsia="UD デジタル 教科書体 NK-R" w:hint="eastAsia"/>
          <w:sz w:val="22"/>
        </w:rPr>
        <w:t>、</w:t>
      </w:r>
      <w:r>
        <w:rPr>
          <w:rFonts w:ascii="UD デジタル 教科書体 NK-R" w:eastAsia="UD デジタル 教科書体 NK-R" w:hint="eastAsia"/>
          <w:sz w:val="22"/>
        </w:rPr>
        <w:t>中学生、</w:t>
      </w:r>
      <w:r w:rsidRPr="00A5373F">
        <w:rPr>
          <w:rFonts w:ascii="UD デジタル 教科書体 NK-R" w:eastAsia="UD デジタル 教科書体 NK-R" w:hint="eastAsia"/>
          <w:sz w:val="22"/>
        </w:rPr>
        <w:t>保護者</w:t>
      </w:r>
      <w:r>
        <w:rPr>
          <w:rFonts w:ascii="UD デジタル 教科書体 NK-R" w:eastAsia="UD デジタル 教科書体 NK-R" w:hint="eastAsia"/>
          <w:sz w:val="22"/>
        </w:rPr>
        <w:t>、中学校教員に明確に示されるべきであるが、現状では、</w:t>
      </w:r>
      <w:r w:rsidRPr="00A5373F">
        <w:rPr>
          <w:rFonts w:ascii="UD デジタル 教科書体 NK-R" w:eastAsia="UD デジタル 教科書体 NK-R" w:hint="eastAsia"/>
          <w:sz w:val="22"/>
        </w:rPr>
        <w:t>入学</w:t>
      </w:r>
      <w:r>
        <w:rPr>
          <w:rFonts w:ascii="UD デジタル 教科書体 NK-R" w:eastAsia="UD デジタル 教科書体 NK-R" w:hint="eastAsia"/>
          <w:sz w:val="22"/>
        </w:rPr>
        <w:t>後に</w:t>
      </w:r>
      <w:r w:rsidRPr="00A5373F">
        <w:rPr>
          <w:rFonts w:ascii="UD デジタル 教科書体 NK-R" w:eastAsia="UD デジタル 教科書体 NK-R" w:hint="eastAsia"/>
          <w:sz w:val="22"/>
        </w:rPr>
        <w:t>３年間しっかり教育して</w:t>
      </w:r>
      <w:r>
        <w:rPr>
          <w:rFonts w:ascii="UD デジタル 教科書体 NK-R" w:eastAsia="UD デジタル 教科書体 NK-R" w:hint="eastAsia"/>
          <w:sz w:val="22"/>
        </w:rPr>
        <w:t>もらえ</w:t>
      </w:r>
      <w:r w:rsidRPr="00A5373F">
        <w:rPr>
          <w:rFonts w:ascii="UD デジタル 教科書体 NK-R" w:eastAsia="UD デジタル 教科書体 NK-R" w:hint="eastAsia"/>
          <w:sz w:val="22"/>
        </w:rPr>
        <w:t>るという信頼</w:t>
      </w:r>
      <w:r>
        <w:rPr>
          <w:rFonts w:ascii="UD デジタル 教科書体 NK-R" w:eastAsia="UD デジタル 教科書体 NK-R" w:hint="eastAsia"/>
          <w:sz w:val="22"/>
        </w:rPr>
        <w:t>を得られるだけの情報</w:t>
      </w:r>
      <w:r w:rsidRPr="00A5373F">
        <w:rPr>
          <w:rFonts w:ascii="UD デジタル 教科書体 NK-R" w:eastAsia="UD デジタル 教科書体 NK-R" w:hint="eastAsia"/>
          <w:sz w:val="22"/>
        </w:rPr>
        <w:t>が</w:t>
      </w:r>
      <w:r>
        <w:rPr>
          <w:rFonts w:ascii="UD デジタル 教科書体 NK-R" w:eastAsia="UD デジタル 教科書体 NK-R" w:hint="eastAsia"/>
          <w:sz w:val="22"/>
        </w:rPr>
        <w:t>届いていない</w:t>
      </w:r>
      <w:r w:rsidRPr="00A5373F">
        <w:rPr>
          <w:rFonts w:ascii="UD デジタル 教科書体 NK-R" w:eastAsia="UD デジタル 教科書体 NK-R" w:hint="eastAsia"/>
          <w:sz w:val="22"/>
        </w:rPr>
        <w:t>のではないか。学校の教育</w:t>
      </w:r>
      <w:r>
        <w:rPr>
          <w:rFonts w:ascii="UD デジタル 教科書体 NK-R" w:eastAsia="UD デジタル 教科書体 NK-R" w:hint="eastAsia"/>
          <w:sz w:val="22"/>
        </w:rPr>
        <w:t>内容を</w:t>
      </w:r>
      <w:r w:rsidRPr="00A5373F">
        <w:rPr>
          <w:rFonts w:ascii="UD デジタル 教科書体 NK-R" w:eastAsia="UD デジタル 教科書体 NK-R" w:hint="eastAsia"/>
          <w:sz w:val="22"/>
        </w:rPr>
        <w:t>見える形</w:t>
      </w:r>
      <w:r>
        <w:rPr>
          <w:rFonts w:ascii="UD デジタル 教科書体 NK-R" w:eastAsia="UD デジタル 教科書体 NK-R" w:hint="eastAsia"/>
          <w:sz w:val="22"/>
        </w:rPr>
        <w:t>で</w:t>
      </w:r>
      <w:r w:rsidRPr="00A5373F">
        <w:rPr>
          <w:rFonts w:ascii="UD デジタル 教科書体 NK-R" w:eastAsia="UD デジタル 教科書体 NK-R" w:hint="eastAsia"/>
          <w:sz w:val="22"/>
        </w:rPr>
        <w:t>伝</w:t>
      </w:r>
      <w:r>
        <w:rPr>
          <w:rFonts w:ascii="UD デジタル 教科書体 NK-R" w:eastAsia="UD デジタル 教科書体 NK-R" w:hint="eastAsia"/>
          <w:sz w:val="22"/>
        </w:rPr>
        <w:t>えることが、</w:t>
      </w:r>
      <w:r w:rsidRPr="00A5373F">
        <w:rPr>
          <w:rFonts w:ascii="UD デジタル 教科書体 NK-R" w:eastAsia="UD デジタル 教科書体 NK-R" w:hint="eastAsia"/>
          <w:sz w:val="22"/>
        </w:rPr>
        <w:t>安心感</w:t>
      </w:r>
      <w:r>
        <w:rPr>
          <w:rFonts w:ascii="UD デジタル 教科書体 NK-R" w:eastAsia="UD デジタル 教科書体 NK-R" w:hint="eastAsia"/>
          <w:sz w:val="22"/>
        </w:rPr>
        <w:t>や</w:t>
      </w:r>
      <w:r w:rsidRPr="00A5373F">
        <w:rPr>
          <w:rFonts w:ascii="UD デジタル 教科書体 NK-R" w:eastAsia="UD デジタル 教科書体 NK-R" w:hint="eastAsia"/>
          <w:sz w:val="22"/>
        </w:rPr>
        <w:t>信頼</w:t>
      </w:r>
      <w:r>
        <w:rPr>
          <w:rFonts w:ascii="UD デジタル 教科書体 NK-R" w:eastAsia="UD デジタル 教科書体 NK-R" w:hint="eastAsia"/>
          <w:sz w:val="22"/>
        </w:rPr>
        <w:t>感へとつながる</w:t>
      </w:r>
      <w:r w:rsidR="00CB06AC">
        <w:rPr>
          <w:rFonts w:ascii="UD デジタル 教科書体 NK-R" w:eastAsia="UD デジタル 教科書体 NK-R" w:hint="eastAsia"/>
          <w:sz w:val="22"/>
        </w:rPr>
        <w:t>はずである</w:t>
      </w:r>
      <w:r w:rsidRPr="00A5373F">
        <w:rPr>
          <w:rFonts w:ascii="UD デジタル 教科書体 NK-R" w:eastAsia="UD デジタル 教科書体 NK-R" w:hint="eastAsia"/>
          <w:sz w:val="22"/>
        </w:rPr>
        <w:t>。</w:t>
      </w:r>
    </w:p>
    <w:p w14:paraId="4E6D8E26" w14:textId="77777777" w:rsidR="00E66871" w:rsidRDefault="00E66871" w:rsidP="00E66871">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680810">
        <w:rPr>
          <w:rFonts w:ascii="UD デジタル 教科書体 NK-R" w:eastAsia="UD デジタル 教科書体 NK-R" w:hint="eastAsia"/>
          <w:sz w:val="22"/>
        </w:rPr>
        <w:t>また、</w:t>
      </w:r>
      <w:r>
        <w:rPr>
          <w:rFonts w:ascii="UD デジタル 教科書体 NK-R" w:eastAsia="UD デジタル 教科書体 NK-R" w:hint="eastAsia"/>
          <w:sz w:val="22"/>
        </w:rPr>
        <w:t>教育内容だけでなく、</w:t>
      </w:r>
      <w:r w:rsidRPr="00A5373F">
        <w:rPr>
          <w:rFonts w:ascii="UD デジタル 教科書体 NK-R" w:eastAsia="UD デジタル 教科書体 NK-R" w:hint="eastAsia"/>
          <w:sz w:val="22"/>
        </w:rPr>
        <w:t>入学</w:t>
      </w:r>
      <w:r>
        <w:rPr>
          <w:rFonts w:ascii="UD デジタル 教科書体 NK-R" w:eastAsia="UD デジタル 教科書体 NK-R" w:hint="eastAsia"/>
          <w:sz w:val="22"/>
        </w:rPr>
        <w:t>した生徒の学校生活の様子や満足度など</w:t>
      </w:r>
      <w:r w:rsidRPr="00A5373F">
        <w:rPr>
          <w:rFonts w:ascii="UD デジタル 教科書体 NK-R" w:eastAsia="UD デジタル 教科書体 NK-R" w:hint="eastAsia"/>
          <w:sz w:val="22"/>
        </w:rPr>
        <w:t>卒業</w:t>
      </w:r>
      <w:r>
        <w:rPr>
          <w:rFonts w:ascii="UD デジタル 教科書体 NK-R" w:eastAsia="UD デジタル 教科書体 NK-R" w:hint="eastAsia"/>
          <w:sz w:val="22"/>
        </w:rPr>
        <w:t>に至るまでの状況や</w:t>
      </w:r>
      <w:r w:rsidRPr="00A5373F">
        <w:rPr>
          <w:rFonts w:ascii="UD デジタル 教科書体 NK-R" w:eastAsia="UD デジタル 教科書体 NK-R" w:hint="eastAsia"/>
          <w:sz w:val="22"/>
        </w:rPr>
        <w:t>、確実に進路を定めて卒業</w:t>
      </w:r>
      <w:r>
        <w:rPr>
          <w:rFonts w:ascii="UD デジタル 教科書体 NK-R" w:eastAsia="UD デジタル 教科書体 NK-R" w:hint="eastAsia"/>
          <w:sz w:val="22"/>
        </w:rPr>
        <w:t>できて</w:t>
      </w:r>
      <w:r w:rsidRPr="00A5373F">
        <w:rPr>
          <w:rFonts w:ascii="UD デジタル 教科書体 NK-R" w:eastAsia="UD デジタル 教科書体 NK-R" w:hint="eastAsia"/>
          <w:sz w:val="22"/>
        </w:rPr>
        <w:t>いるか</w:t>
      </w:r>
      <w:r>
        <w:rPr>
          <w:rFonts w:ascii="UD デジタル 教科書体 NK-R" w:eastAsia="UD デジタル 教科書体 NK-R" w:hint="eastAsia"/>
          <w:sz w:val="22"/>
        </w:rPr>
        <w:t>等</w:t>
      </w:r>
      <w:r w:rsidRPr="00A5373F">
        <w:rPr>
          <w:rFonts w:ascii="UD デジタル 教科書体 NK-R" w:eastAsia="UD デジタル 教科書体 NK-R" w:hint="eastAsia"/>
          <w:sz w:val="22"/>
        </w:rPr>
        <w:t>、</w:t>
      </w:r>
      <w:r w:rsidR="00680810">
        <w:rPr>
          <w:rFonts w:ascii="UD デジタル 教科書体 NK-R" w:eastAsia="UD デジタル 教科書体 NK-R" w:hint="eastAsia"/>
          <w:sz w:val="22"/>
        </w:rPr>
        <w:t>生徒に寄り添った指導・支援の充実について</w:t>
      </w:r>
      <w:r>
        <w:rPr>
          <w:rFonts w:ascii="UD デジタル 教科書体 NK-R" w:eastAsia="UD デジタル 教科書体 NK-R" w:hint="eastAsia"/>
          <w:sz w:val="22"/>
        </w:rPr>
        <w:t>注目され</w:t>
      </w:r>
      <w:r w:rsidR="00680810">
        <w:rPr>
          <w:rFonts w:ascii="UD デジタル 教科書体 NK-R" w:eastAsia="UD デジタル 教科書体 NK-R" w:hint="eastAsia"/>
          <w:sz w:val="22"/>
        </w:rPr>
        <w:t>てい</w:t>
      </w:r>
      <w:r>
        <w:rPr>
          <w:rFonts w:ascii="UD デジタル 教科書体 NK-R" w:eastAsia="UD デジタル 教科書体 NK-R" w:hint="eastAsia"/>
          <w:sz w:val="22"/>
        </w:rPr>
        <w:t>る</w:t>
      </w:r>
      <w:r w:rsidR="00680810">
        <w:rPr>
          <w:rFonts w:ascii="UD デジタル 教科書体 NK-R" w:eastAsia="UD デジタル 教科書体 NK-R" w:hint="eastAsia"/>
          <w:sz w:val="22"/>
        </w:rPr>
        <w:t>ことにも留意する必要がある</w:t>
      </w:r>
      <w:r w:rsidRPr="00A5373F">
        <w:rPr>
          <w:rFonts w:ascii="UD デジタル 教科書体 NK-R" w:eastAsia="UD デジタル 教科書体 NK-R" w:hint="eastAsia"/>
          <w:sz w:val="22"/>
        </w:rPr>
        <w:t>。</w:t>
      </w:r>
    </w:p>
    <w:p w14:paraId="5BF33353" w14:textId="77777777" w:rsidR="00ED65E6" w:rsidRDefault="00E66871" w:rsidP="00E52DAF">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680810">
        <w:rPr>
          <w:rFonts w:ascii="UD デジタル 教科書体 NK-R" w:eastAsia="UD デジタル 教科書体 NK-R" w:hint="eastAsia"/>
          <w:sz w:val="22"/>
        </w:rPr>
        <w:t>加えて</w:t>
      </w:r>
      <w:r>
        <w:rPr>
          <w:rFonts w:ascii="UD デジタル 教科書体 NK-R" w:eastAsia="UD デジタル 教科書体 NK-R" w:hint="eastAsia"/>
          <w:sz w:val="22"/>
        </w:rPr>
        <w:t>、</w:t>
      </w:r>
      <w:r w:rsidR="00680810">
        <w:rPr>
          <w:rFonts w:ascii="UD デジタル 教科書体 NK-R" w:eastAsia="UD デジタル 教科書体 NK-R" w:hint="eastAsia"/>
          <w:sz w:val="22"/>
        </w:rPr>
        <w:t>工業系高等学校は</w:t>
      </w:r>
      <w:r>
        <w:rPr>
          <w:rFonts w:ascii="UD デジタル 教科書体 NK-R" w:eastAsia="UD デジタル 教科書体 NK-R" w:hint="eastAsia"/>
          <w:sz w:val="22"/>
        </w:rPr>
        <w:t>依然として</w:t>
      </w:r>
      <w:r w:rsidRPr="00A5373F">
        <w:rPr>
          <w:rFonts w:ascii="UD デジタル 教科書体 NK-R" w:eastAsia="UD デジタル 教科書体 NK-R" w:hint="eastAsia"/>
          <w:sz w:val="22"/>
        </w:rPr>
        <w:t>男性中心の職業</w:t>
      </w:r>
      <w:r>
        <w:rPr>
          <w:rFonts w:ascii="UD デジタル 教科書体 NK-R" w:eastAsia="UD デジタル 教科書体 NK-R" w:hint="eastAsia"/>
          <w:sz w:val="22"/>
        </w:rPr>
        <w:t>高等学校というイメージが先行し</w:t>
      </w:r>
      <w:r w:rsidRPr="00A5373F">
        <w:rPr>
          <w:rFonts w:ascii="UD デジタル 教科書体 NK-R" w:eastAsia="UD デジタル 教科書体 NK-R" w:hint="eastAsia"/>
          <w:sz w:val="22"/>
        </w:rPr>
        <w:t>てしまっているこ</w:t>
      </w:r>
      <w:r>
        <w:rPr>
          <w:rFonts w:ascii="UD デジタル 教科書体 NK-R" w:eastAsia="UD デジタル 教科書体 NK-R" w:hint="eastAsia"/>
          <w:sz w:val="22"/>
        </w:rPr>
        <w:t>と</w:t>
      </w:r>
      <w:r w:rsidRPr="00A5373F">
        <w:rPr>
          <w:rFonts w:ascii="UD デジタル 教科書体 NK-R" w:eastAsia="UD デジタル 教科書体 NK-R" w:hint="eastAsia"/>
          <w:sz w:val="22"/>
        </w:rPr>
        <w:t>から、</w:t>
      </w:r>
      <w:r w:rsidR="00CB06AC">
        <w:rPr>
          <w:rFonts w:ascii="UD デジタル 教科書体 NK-R" w:eastAsia="UD デジタル 教科書体 NK-R" w:hint="eastAsia"/>
          <w:sz w:val="22"/>
        </w:rPr>
        <w:t>多様性を重視した学校づくりについても</w:t>
      </w:r>
      <w:r w:rsidR="00DE17AC">
        <w:rPr>
          <w:rFonts w:ascii="UD デジタル 教科書体 NK-R" w:eastAsia="UD デジタル 教科書体 NK-R" w:hint="eastAsia"/>
          <w:sz w:val="22"/>
        </w:rPr>
        <w:t>検討を進めるべきではないか</w:t>
      </w:r>
      <w:r>
        <w:rPr>
          <w:rFonts w:ascii="UD デジタル 教科書体 NK-R" w:eastAsia="UD デジタル 教科書体 NK-R" w:hint="eastAsia"/>
          <w:sz w:val="22"/>
        </w:rPr>
        <w:t>。</w:t>
      </w:r>
    </w:p>
    <w:p w14:paraId="1C04EA18" w14:textId="77777777" w:rsidR="00CA56F4" w:rsidRDefault="00CA56F4" w:rsidP="00E52DAF">
      <w:pPr>
        <w:ind w:left="440" w:hangingChars="200" w:hanging="440"/>
        <w:rPr>
          <w:rFonts w:ascii="UD デジタル 教科書体 NK-R" w:eastAsia="UD デジタル 教科書体 NK-R"/>
          <w:sz w:val="22"/>
        </w:rPr>
      </w:pPr>
    </w:p>
    <w:p w14:paraId="039566A0" w14:textId="77777777" w:rsidR="00E52DAF" w:rsidRDefault="00E52DAF" w:rsidP="00E52DAF">
      <w:pPr>
        <w:ind w:left="440" w:hangingChars="200" w:hanging="440"/>
        <w:rPr>
          <w:rFonts w:ascii="UD デジタル 教科書体 NK-R" w:eastAsia="UD デジタル 教科書体 NK-R"/>
          <w:sz w:val="22"/>
        </w:rPr>
      </w:pPr>
      <w:r>
        <w:rPr>
          <w:rFonts w:ascii="UD デジタル 教科書体 NK-R" w:eastAsia="UD デジタル 教科書体 NK-R"/>
          <w:sz w:val="22"/>
        </w:rPr>
        <w:br w:type="page"/>
      </w:r>
    </w:p>
    <w:p w14:paraId="158EBBAE" w14:textId="77777777" w:rsidR="00E52DAF" w:rsidRPr="007301CE" w:rsidRDefault="00E52DAF" w:rsidP="00E52DAF">
      <w:pPr>
        <w:rPr>
          <w:rFonts w:ascii="UD デジタル 教科書体 NK-R" w:eastAsia="UD デジタル 教科書体 NK-R"/>
          <w:b/>
          <w:sz w:val="32"/>
        </w:rPr>
      </w:pPr>
      <w:r w:rsidRPr="007301CE">
        <w:rPr>
          <w:rFonts w:ascii="UD デジタル 教科書体 NK-R" w:eastAsia="UD デジタル 教科書体 NK-R" w:hint="eastAsia"/>
          <w:b/>
          <w:sz w:val="32"/>
        </w:rPr>
        <w:lastRenderedPageBreak/>
        <w:t>・後半の審議に向けて</w:t>
      </w:r>
    </w:p>
    <w:p w14:paraId="1FC2B47D" w14:textId="77777777" w:rsidR="00E52DAF" w:rsidRPr="007301CE" w:rsidRDefault="00E52DAF" w:rsidP="00E52DAF">
      <w:pPr>
        <w:rPr>
          <w:rFonts w:ascii="UD デジタル 教科書体 NK-R" w:eastAsia="UD デジタル 教科書体 NK-R"/>
          <w:sz w:val="22"/>
        </w:rPr>
      </w:pPr>
    </w:p>
    <w:p w14:paraId="0B92F4AF" w14:textId="48DF35DA" w:rsidR="00E52DAF" w:rsidRPr="007301CE" w:rsidRDefault="00E52DAF" w:rsidP="00E52DAF">
      <w:pPr>
        <w:ind w:left="220" w:hangingChars="100" w:hanging="220"/>
        <w:rPr>
          <w:rFonts w:ascii="UD デジタル 教科書体 NK-R" w:eastAsia="UD デジタル 教科書体 NK-R"/>
          <w:sz w:val="22"/>
        </w:rPr>
      </w:pPr>
      <w:r w:rsidRPr="007301CE">
        <w:rPr>
          <w:rFonts w:ascii="UD デジタル 教科書体 NK-R" w:eastAsia="UD デジタル 教科書体 NK-R" w:hint="eastAsia"/>
          <w:sz w:val="22"/>
        </w:rPr>
        <w:t xml:space="preserve"> </w:t>
      </w:r>
      <w:r w:rsidRPr="007301CE">
        <w:rPr>
          <w:rFonts w:ascii="UD デジタル 教科書体 NK-R" w:eastAsia="UD デジタル 教科書体 NK-R"/>
          <w:sz w:val="22"/>
        </w:rPr>
        <w:t xml:space="preserve">   </w:t>
      </w:r>
      <w:r w:rsidRPr="007301CE">
        <w:rPr>
          <w:rFonts w:ascii="UD デジタル 教科書体 NK-R" w:eastAsia="UD デジタル 教科書体 NK-R" w:hint="eastAsia"/>
          <w:sz w:val="22"/>
        </w:rPr>
        <w:t>今回、前半で審議した「公立中学校卒業者数が減少する中での工業系高等学校の役割とあり方」と「工業系高等学校における教育内容の充実、人材育成」について内容を中間報告として取りまとめたが、後半では</w:t>
      </w:r>
      <w:r w:rsidR="0041704A" w:rsidRPr="007301CE">
        <w:rPr>
          <w:rFonts w:ascii="UD デジタル 教科書体 NK-R" w:eastAsia="UD デジタル 教科書体 NK-R" w:hint="eastAsia"/>
          <w:sz w:val="22"/>
        </w:rPr>
        <w:t>「工業系高等学校における教育内容の充実、人材育成」について</w:t>
      </w:r>
      <w:r w:rsidR="00D74FBA" w:rsidRPr="007301CE">
        <w:rPr>
          <w:rFonts w:ascii="UD デジタル 教科書体 NK-R" w:eastAsia="UD デジタル 教科書体 NK-R" w:hint="eastAsia"/>
          <w:sz w:val="22"/>
        </w:rPr>
        <w:t>再度</w:t>
      </w:r>
      <w:r w:rsidR="0041704A" w:rsidRPr="007301CE">
        <w:rPr>
          <w:rFonts w:ascii="UD デジタル 教科書体 NK-R" w:eastAsia="UD デジタル 教科書体 NK-R" w:hint="eastAsia"/>
          <w:sz w:val="22"/>
        </w:rPr>
        <w:t>審議し、その後</w:t>
      </w:r>
      <w:r w:rsidRPr="007301CE">
        <w:rPr>
          <w:rFonts w:ascii="UD デジタル 教科書体 NK-R" w:eastAsia="UD デジタル 教科書体 NK-R" w:hint="eastAsia"/>
          <w:sz w:val="22"/>
        </w:rPr>
        <w:t>「工業系高等学校の魅力発信とイメージ戦略」を審議する予定である。</w:t>
      </w:r>
    </w:p>
    <w:p w14:paraId="395CEB83" w14:textId="44600676" w:rsidR="00D74FBA" w:rsidRPr="007301CE" w:rsidRDefault="00D74FBA" w:rsidP="00D74FBA">
      <w:pPr>
        <w:ind w:left="220" w:hangingChars="100" w:hanging="220"/>
        <w:rPr>
          <w:rFonts w:ascii="UD デジタル 教科書体 NK-R" w:eastAsia="UD デジタル 教科書体 NK-R"/>
          <w:sz w:val="22"/>
        </w:rPr>
      </w:pPr>
      <w:r w:rsidRPr="007301CE">
        <w:rPr>
          <w:rFonts w:ascii="UD デジタル 教科書体 NK-R" w:eastAsia="UD デジタル 教科書体 NK-R" w:hint="eastAsia"/>
          <w:sz w:val="22"/>
        </w:rPr>
        <w:t xml:space="preserve"> </w:t>
      </w:r>
      <w:r w:rsidRPr="007301CE">
        <w:rPr>
          <w:rFonts w:ascii="UD デジタル 教科書体 NK-R" w:eastAsia="UD デジタル 教科書体 NK-R"/>
          <w:sz w:val="22"/>
        </w:rPr>
        <w:t xml:space="preserve">   </w:t>
      </w:r>
      <w:r w:rsidRPr="007301CE">
        <w:rPr>
          <w:rFonts w:ascii="UD デジタル 教科書体 NK-R" w:eastAsia="UD デジタル 教科書体 NK-R" w:hint="eastAsia"/>
          <w:sz w:val="22"/>
        </w:rPr>
        <w:t>「工業系高等学校における教育内容の充実、人材育成」の審議では、「大学進学への対応」、「新しい基礎・基本」、「先端技術」及び「企業連携」</w:t>
      </w:r>
      <w:r w:rsidR="004333D2" w:rsidRPr="007301CE">
        <w:rPr>
          <w:rFonts w:ascii="UD デジタル 教科書体 NK-R" w:eastAsia="UD デジタル 教科書体 NK-R" w:hint="eastAsia"/>
          <w:sz w:val="22"/>
        </w:rPr>
        <w:t>を中心に</w:t>
      </w:r>
      <w:r w:rsidRPr="007301CE">
        <w:rPr>
          <w:rFonts w:ascii="UD デジタル 教科書体 NK-R" w:eastAsia="UD デジタル 教科書体 NK-R" w:hint="eastAsia"/>
          <w:sz w:val="22"/>
        </w:rPr>
        <w:t>具体例</w:t>
      </w:r>
      <w:r w:rsidR="004333D2" w:rsidRPr="007301CE">
        <w:rPr>
          <w:rFonts w:ascii="UD デジタル 教科書体 NK-R" w:eastAsia="UD デジタル 教科書体 NK-R" w:hint="eastAsia"/>
          <w:sz w:val="22"/>
        </w:rPr>
        <w:t>を</w:t>
      </w:r>
      <w:r w:rsidRPr="007301CE">
        <w:rPr>
          <w:rFonts w:ascii="UD デジタル 教科書体 NK-R" w:eastAsia="UD デジタル 教科書体 NK-R" w:hint="eastAsia"/>
          <w:sz w:val="22"/>
        </w:rPr>
        <w:t>交えて議論し、今後</w:t>
      </w:r>
      <w:r w:rsidR="004333D2" w:rsidRPr="007301CE">
        <w:rPr>
          <w:rFonts w:ascii="UD デジタル 教科書体 NK-R" w:eastAsia="UD デジタル 教科書体 NK-R" w:hint="eastAsia"/>
          <w:sz w:val="22"/>
        </w:rPr>
        <w:t>工業系高等学校に</w:t>
      </w:r>
      <w:r w:rsidRPr="007301CE">
        <w:rPr>
          <w:rFonts w:ascii="UD デジタル 教科書体 NK-R" w:eastAsia="UD デジタル 教科書体 NK-R" w:hint="eastAsia"/>
          <w:sz w:val="22"/>
        </w:rPr>
        <w:t>盛り込</w:t>
      </w:r>
      <w:r w:rsidR="004333D2" w:rsidRPr="007301CE">
        <w:rPr>
          <w:rFonts w:ascii="UD デジタル 教科書体 NK-R" w:eastAsia="UD デジタル 教科書体 NK-R" w:hint="eastAsia"/>
          <w:sz w:val="22"/>
        </w:rPr>
        <w:t>む</w:t>
      </w:r>
      <w:r w:rsidRPr="007301CE">
        <w:rPr>
          <w:rFonts w:ascii="UD デジタル 教科書体 NK-R" w:eastAsia="UD デジタル 教科書体 NK-R" w:hint="eastAsia"/>
          <w:sz w:val="22"/>
        </w:rPr>
        <w:t>べき教育内容を検討する。</w:t>
      </w:r>
    </w:p>
    <w:p w14:paraId="1FC185D0" w14:textId="4FEF1089" w:rsidR="00E52DAF" w:rsidRPr="007301CE" w:rsidRDefault="00E52DAF" w:rsidP="00E52DAF">
      <w:pPr>
        <w:ind w:left="220" w:hangingChars="100" w:hanging="220"/>
        <w:rPr>
          <w:rFonts w:ascii="UD デジタル 教科書体 NK-R" w:eastAsia="UD デジタル 教科書体 NK-R"/>
          <w:sz w:val="22"/>
        </w:rPr>
      </w:pPr>
      <w:r w:rsidRPr="007301CE">
        <w:rPr>
          <w:rFonts w:ascii="UD デジタル 教科書体 NK-R" w:eastAsia="UD デジタル 教科書体 NK-R" w:hint="eastAsia"/>
          <w:sz w:val="22"/>
        </w:rPr>
        <w:t xml:space="preserve"> </w:t>
      </w:r>
      <w:r w:rsidRPr="007301CE">
        <w:rPr>
          <w:rFonts w:ascii="UD デジタル 教科書体 NK-R" w:eastAsia="UD デジタル 教科書体 NK-R"/>
          <w:sz w:val="22"/>
        </w:rPr>
        <w:t xml:space="preserve">   </w:t>
      </w:r>
      <w:r w:rsidR="00D74FBA" w:rsidRPr="007301CE">
        <w:rPr>
          <w:rFonts w:ascii="UD デジタル 教科書体 NK-R" w:eastAsia="UD デジタル 教科書体 NK-R" w:hint="eastAsia"/>
          <w:sz w:val="22"/>
        </w:rPr>
        <w:t>「工業系高等学校の魅力発信とイメージ戦略」の審議では、現在</w:t>
      </w:r>
      <w:r w:rsidRPr="007301CE">
        <w:rPr>
          <w:rFonts w:ascii="UD デジタル 教科書体 NK-R" w:eastAsia="UD デジタル 教科書体 NK-R" w:hint="eastAsia"/>
          <w:sz w:val="22"/>
        </w:rPr>
        <w:t>工業系高等学校が志願され</w:t>
      </w:r>
      <w:r w:rsidR="00D74FBA" w:rsidRPr="007301CE">
        <w:rPr>
          <w:rFonts w:ascii="UD デジタル 教科書体 NK-R" w:eastAsia="UD デジタル 教科書体 NK-R" w:hint="eastAsia"/>
          <w:sz w:val="22"/>
        </w:rPr>
        <w:t>にく</w:t>
      </w:r>
      <w:r w:rsidRPr="007301CE">
        <w:rPr>
          <w:rFonts w:ascii="UD デジタル 教科書体 NK-R" w:eastAsia="UD デジタル 教科書体 NK-R" w:hint="eastAsia"/>
          <w:sz w:val="22"/>
        </w:rPr>
        <w:t>い理由の大きなもの</w:t>
      </w:r>
      <w:r w:rsidR="00D74FBA" w:rsidRPr="007301CE">
        <w:rPr>
          <w:rFonts w:ascii="UD デジタル 教科書体 NK-R" w:eastAsia="UD デジタル 教科書体 NK-R" w:hint="eastAsia"/>
          <w:sz w:val="22"/>
        </w:rPr>
        <w:t>である</w:t>
      </w:r>
      <w:r w:rsidRPr="007301CE">
        <w:rPr>
          <w:rFonts w:ascii="UD デジタル 教科書体 NK-R" w:eastAsia="UD デジタル 教科書体 NK-R" w:hint="eastAsia"/>
          <w:sz w:val="22"/>
        </w:rPr>
        <w:t>、</w:t>
      </w:r>
      <w:r w:rsidR="004333D2" w:rsidRPr="007301CE">
        <w:rPr>
          <w:rFonts w:ascii="UD デジタル 教科書体 NK-R" w:eastAsia="UD デジタル 教科書体 NK-R" w:hint="eastAsia"/>
          <w:sz w:val="22"/>
        </w:rPr>
        <w:t>「</w:t>
      </w:r>
      <w:r w:rsidRPr="007301CE">
        <w:rPr>
          <w:rFonts w:ascii="UD デジタル 教科書体 NK-R" w:eastAsia="UD デジタル 教科書体 NK-R" w:hint="eastAsia"/>
          <w:sz w:val="22"/>
        </w:rPr>
        <w:t>中学生や保護者、中学校の進路指導担当教員の抱くイメージをどのように払拭し、現在の工業系高等学校の姿を伝えるか</w:t>
      </w:r>
      <w:r w:rsidR="004333D2" w:rsidRPr="007301CE">
        <w:rPr>
          <w:rFonts w:ascii="UD デジタル 教科書体 NK-R" w:eastAsia="UD デジタル 教科書体 NK-R" w:hint="eastAsia"/>
          <w:sz w:val="22"/>
        </w:rPr>
        <w:t>」に加え「</w:t>
      </w:r>
      <w:r w:rsidRPr="007301CE">
        <w:rPr>
          <w:rFonts w:ascii="UD デジタル 教科書体 NK-R" w:eastAsia="UD デジタル 教科書体 NK-R" w:hint="eastAsia"/>
          <w:sz w:val="22"/>
        </w:rPr>
        <w:t>どのようにものづくりに興味のある中学生を増やしていくか</w:t>
      </w:r>
      <w:r w:rsidR="004333D2" w:rsidRPr="007301CE">
        <w:rPr>
          <w:rFonts w:ascii="UD デジタル 教科書体 NK-R" w:eastAsia="UD デジタル 教科書体 NK-R" w:hint="eastAsia"/>
          <w:sz w:val="22"/>
        </w:rPr>
        <w:t>」</w:t>
      </w:r>
      <w:r w:rsidRPr="007301CE">
        <w:rPr>
          <w:rFonts w:ascii="UD デジタル 教科書体 NK-R" w:eastAsia="UD デジタル 教科書体 NK-R" w:hint="eastAsia"/>
          <w:sz w:val="22"/>
        </w:rPr>
        <w:t>を中心に議論</w:t>
      </w:r>
      <w:r w:rsidR="004333D2" w:rsidRPr="007301CE">
        <w:rPr>
          <w:rFonts w:ascii="UD デジタル 教科書体 NK-R" w:eastAsia="UD デジタル 教科書体 NK-R" w:hint="eastAsia"/>
          <w:sz w:val="22"/>
        </w:rPr>
        <w:t>し、今後工業系高等学校が行うべき広報活動を検討する</w:t>
      </w:r>
      <w:r w:rsidRPr="007301CE">
        <w:rPr>
          <w:rFonts w:ascii="UD デジタル 教科書体 NK-R" w:eastAsia="UD デジタル 教科書体 NK-R" w:hint="eastAsia"/>
          <w:sz w:val="22"/>
        </w:rPr>
        <w:t>。</w:t>
      </w:r>
    </w:p>
    <w:p w14:paraId="6B70A242" w14:textId="51A82CD1" w:rsidR="008351F7" w:rsidRPr="007301CE" w:rsidRDefault="008351F7" w:rsidP="00E52DAF">
      <w:pPr>
        <w:ind w:left="220" w:hangingChars="100" w:hanging="220"/>
        <w:rPr>
          <w:rFonts w:ascii="UD デジタル 教科書体 NK-R" w:eastAsia="UD デジタル 教科書体 NK-R"/>
          <w:sz w:val="22"/>
        </w:rPr>
      </w:pPr>
      <w:r w:rsidRPr="007301CE">
        <w:rPr>
          <w:rFonts w:ascii="UD デジタル 教科書体 NK-R" w:eastAsia="UD デジタル 教科書体 NK-R"/>
          <w:sz w:val="22"/>
        </w:rPr>
        <w:t xml:space="preserve">    </w:t>
      </w:r>
      <w:r w:rsidR="003C4ADF" w:rsidRPr="007301CE">
        <w:rPr>
          <w:rFonts w:ascii="UD デジタル 教科書体 NK-R" w:eastAsia="UD デジタル 教科書体 NK-R" w:hint="eastAsia"/>
          <w:sz w:val="22"/>
        </w:rPr>
        <w:t>これら</w:t>
      </w:r>
      <w:r w:rsidRPr="007301CE">
        <w:rPr>
          <w:rFonts w:ascii="UD デジタル 教科書体 NK-R" w:eastAsia="UD デジタル 教科書体 NK-R" w:hint="eastAsia"/>
          <w:sz w:val="22"/>
        </w:rPr>
        <w:t>の審議を終えた後、前半と後半の審議内容を答申として取りまとめていく。</w:t>
      </w:r>
    </w:p>
    <w:p w14:paraId="5E3744CB" w14:textId="77777777" w:rsidR="00E66871" w:rsidRPr="007301CE" w:rsidRDefault="00E66871" w:rsidP="00E66871">
      <w:pPr>
        <w:ind w:left="440" w:hangingChars="200" w:hanging="440"/>
        <w:rPr>
          <w:rFonts w:ascii="UD デジタル 教科書体 NK-R" w:eastAsia="UD デジタル 教科書体 NK-R"/>
          <w:sz w:val="22"/>
        </w:rPr>
      </w:pPr>
    </w:p>
    <w:sectPr w:rsidR="00E66871" w:rsidRPr="007301CE" w:rsidSect="008306EC">
      <w:footerReference w:type="default" r:id="rId32"/>
      <w:pgSz w:w="11906" w:h="16838"/>
      <w:pgMar w:top="1985" w:right="1701" w:bottom="1701" w:left="1701" w:header="851" w:footer="992" w:gutter="0"/>
      <w:pgNumType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07CBD" w14:textId="77777777" w:rsidR="00C434E4" w:rsidRDefault="00C434E4" w:rsidP="005C7D53">
      <w:r>
        <w:separator/>
      </w:r>
    </w:p>
  </w:endnote>
  <w:endnote w:type="continuationSeparator" w:id="0">
    <w:p w14:paraId="3CA5FEEA" w14:textId="77777777" w:rsidR="00C434E4" w:rsidRDefault="00C434E4"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813263"/>
      <w:docPartObj>
        <w:docPartGallery w:val="Page Numbers (Bottom of Page)"/>
        <w:docPartUnique/>
      </w:docPartObj>
    </w:sdtPr>
    <w:sdtEndPr>
      <w:rPr>
        <w:sz w:val="24"/>
        <w:szCs w:val="24"/>
      </w:rPr>
    </w:sdtEndPr>
    <w:sdtContent>
      <w:p w14:paraId="140DA87B" w14:textId="467ECED7" w:rsidR="008306EC" w:rsidRDefault="00E53E6B" w:rsidP="008306EC">
        <w:pPr>
          <w:pStyle w:val="a5"/>
          <w:jc w:val="center"/>
        </w:pPr>
        <w:r w:rsidRPr="00E53E6B">
          <w:rPr>
            <w:rFonts w:ascii="游明朝" w:eastAsia="游明朝" w:hAnsi="游明朝"/>
            <w:sz w:val="24"/>
            <w:szCs w:val="24"/>
          </w:rPr>
          <w:t>1</w:t>
        </w:r>
        <w:r w:rsidR="008306EC" w:rsidRPr="008306EC">
          <w:rPr>
            <w:rFonts w:ascii="游明朝" w:eastAsia="游明朝" w:hAnsi="游明朝" w:hint="eastAsia"/>
            <w:sz w:val="24"/>
            <w:szCs w:val="24"/>
          </w:rPr>
          <w:t>-</w:t>
        </w:r>
        <w:r w:rsidR="008306EC" w:rsidRPr="008306EC">
          <w:rPr>
            <w:sz w:val="24"/>
            <w:szCs w:val="24"/>
          </w:rPr>
          <w:fldChar w:fldCharType="begin"/>
        </w:r>
        <w:r w:rsidR="008306EC" w:rsidRPr="008306EC">
          <w:rPr>
            <w:sz w:val="24"/>
            <w:szCs w:val="24"/>
          </w:rPr>
          <w:instrText>PAGE   \* MERGEFORMAT</w:instrText>
        </w:r>
        <w:r w:rsidR="008306EC" w:rsidRPr="008306EC">
          <w:rPr>
            <w:sz w:val="24"/>
            <w:szCs w:val="24"/>
          </w:rPr>
          <w:fldChar w:fldCharType="separate"/>
        </w:r>
        <w:r w:rsidRPr="00E53E6B">
          <w:rPr>
            <w:noProof/>
            <w:sz w:val="24"/>
            <w:szCs w:val="24"/>
            <w:lang w:val="ja-JP"/>
          </w:rPr>
          <w:t>3</w:t>
        </w:r>
        <w:r w:rsidR="008306EC" w:rsidRPr="008306EC">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29765"/>
      <w:docPartObj>
        <w:docPartGallery w:val="Page Numbers (Bottom of Page)"/>
        <w:docPartUnique/>
      </w:docPartObj>
    </w:sdtPr>
    <w:sdtEndPr>
      <w:rPr>
        <w:sz w:val="24"/>
        <w:szCs w:val="24"/>
      </w:rPr>
    </w:sdtEndPr>
    <w:sdtContent>
      <w:p w14:paraId="5562A949" w14:textId="57F818DA" w:rsidR="003123D3" w:rsidRDefault="00E53E6B">
        <w:pPr>
          <w:pStyle w:val="a5"/>
          <w:jc w:val="center"/>
        </w:pPr>
        <w:r w:rsidRPr="00E53E6B">
          <w:rPr>
            <w:rFonts w:ascii="游明朝" w:eastAsia="游明朝" w:hAnsi="游明朝"/>
            <w:sz w:val="24"/>
            <w:szCs w:val="24"/>
          </w:rPr>
          <w:t>1</w:t>
        </w:r>
        <w:r w:rsidR="008306EC" w:rsidRPr="008306EC">
          <w:rPr>
            <w:rFonts w:ascii="游明朝" w:eastAsia="游明朝" w:hAnsi="游明朝" w:hint="eastAsia"/>
            <w:sz w:val="24"/>
            <w:szCs w:val="24"/>
          </w:rPr>
          <w:t>-</w:t>
        </w:r>
        <w:r w:rsidR="003123D3" w:rsidRPr="008306EC">
          <w:rPr>
            <w:sz w:val="24"/>
            <w:szCs w:val="24"/>
          </w:rPr>
          <w:fldChar w:fldCharType="begin"/>
        </w:r>
        <w:r w:rsidR="003123D3" w:rsidRPr="008306EC">
          <w:rPr>
            <w:sz w:val="24"/>
            <w:szCs w:val="24"/>
          </w:rPr>
          <w:instrText>PAGE   \* MERGEFORMAT</w:instrText>
        </w:r>
        <w:r w:rsidR="003123D3" w:rsidRPr="008306EC">
          <w:rPr>
            <w:sz w:val="24"/>
            <w:szCs w:val="24"/>
          </w:rPr>
          <w:fldChar w:fldCharType="separate"/>
        </w:r>
        <w:r w:rsidRPr="00E53E6B">
          <w:rPr>
            <w:noProof/>
            <w:sz w:val="24"/>
            <w:szCs w:val="24"/>
            <w:lang w:val="ja-JP"/>
          </w:rPr>
          <w:t>13</w:t>
        </w:r>
        <w:r w:rsidR="003123D3" w:rsidRPr="008306EC">
          <w:rPr>
            <w:sz w:val="24"/>
            <w:szCs w:val="24"/>
          </w:rPr>
          <w:fldChar w:fldCharType="end"/>
        </w:r>
      </w:p>
    </w:sdtContent>
  </w:sdt>
  <w:p w14:paraId="45052A6A" w14:textId="77777777" w:rsidR="003123D3" w:rsidRDefault="00312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CA182" w14:textId="77777777" w:rsidR="00C434E4" w:rsidRDefault="00C434E4" w:rsidP="005C7D53">
      <w:r>
        <w:separator/>
      </w:r>
    </w:p>
  </w:footnote>
  <w:footnote w:type="continuationSeparator" w:id="0">
    <w:p w14:paraId="48257E68" w14:textId="77777777" w:rsidR="00C434E4" w:rsidRDefault="00C434E4" w:rsidP="005C7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23523"/>
    <w:rsid w:val="00031C9D"/>
    <w:rsid w:val="00034C85"/>
    <w:rsid w:val="00052E9E"/>
    <w:rsid w:val="00061169"/>
    <w:rsid w:val="000629BB"/>
    <w:rsid w:val="00085158"/>
    <w:rsid w:val="0008756B"/>
    <w:rsid w:val="000B5F97"/>
    <w:rsid w:val="000D3E77"/>
    <w:rsid w:val="000E79AF"/>
    <w:rsid w:val="00125C09"/>
    <w:rsid w:val="001305BB"/>
    <w:rsid w:val="00134581"/>
    <w:rsid w:val="001633A6"/>
    <w:rsid w:val="00173CCF"/>
    <w:rsid w:val="00177351"/>
    <w:rsid w:val="001850FF"/>
    <w:rsid w:val="00193B46"/>
    <w:rsid w:val="00197289"/>
    <w:rsid w:val="001C6F60"/>
    <w:rsid w:val="001D7D20"/>
    <w:rsid w:val="001E30BB"/>
    <w:rsid w:val="001E514A"/>
    <w:rsid w:val="00205ED3"/>
    <w:rsid w:val="00222FA8"/>
    <w:rsid w:val="00243910"/>
    <w:rsid w:val="0024653F"/>
    <w:rsid w:val="00247A9F"/>
    <w:rsid w:val="00251983"/>
    <w:rsid w:val="00260069"/>
    <w:rsid w:val="00262527"/>
    <w:rsid w:val="00264E3F"/>
    <w:rsid w:val="002810C7"/>
    <w:rsid w:val="002A214C"/>
    <w:rsid w:val="002C0BBE"/>
    <w:rsid w:val="002D5FE5"/>
    <w:rsid w:val="002E51D8"/>
    <w:rsid w:val="002F6538"/>
    <w:rsid w:val="003069CF"/>
    <w:rsid w:val="003123D3"/>
    <w:rsid w:val="00316563"/>
    <w:rsid w:val="003262FF"/>
    <w:rsid w:val="003414E6"/>
    <w:rsid w:val="00362AC4"/>
    <w:rsid w:val="00364667"/>
    <w:rsid w:val="00373E94"/>
    <w:rsid w:val="00380419"/>
    <w:rsid w:val="00384E39"/>
    <w:rsid w:val="003A1623"/>
    <w:rsid w:val="003A3D0A"/>
    <w:rsid w:val="003A55A5"/>
    <w:rsid w:val="003B432B"/>
    <w:rsid w:val="003B6C67"/>
    <w:rsid w:val="003C4ADF"/>
    <w:rsid w:val="003D22FF"/>
    <w:rsid w:val="003D37E9"/>
    <w:rsid w:val="003D797B"/>
    <w:rsid w:val="003E1FCD"/>
    <w:rsid w:val="003E3781"/>
    <w:rsid w:val="0041704A"/>
    <w:rsid w:val="00420853"/>
    <w:rsid w:val="00423C1D"/>
    <w:rsid w:val="004333D2"/>
    <w:rsid w:val="0044544A"/>
    <w:rsid w:val="00451D5D"/>
    <w:rsid w:val="004524E8"/>
    <w:rsid w:val="00466BC0"/>
    <w:rsid w:val="00491DD9"/>
    <w:rsid w:val="0049311C"/>
    <w:rsid w:val="004C7BE6"/>
    <w:rsid w:val="004E1BEC"/>
    <w:rsid w:val="004E2668"/>
    <w:rsid w:val="00507544"/>
    <w:rsid w:val="00510214"/>
    <w:rsid w:val="00510809"/>
    <w:rsid w:val="00513533"/>
    <w:rsid w:val="00514BE6"/>
    <w:rsid w:val="00525254"/>
    <w:rsid w:val="00530A68"/>
    <w:rsid w:val="005335F2"/>
    <w:rsid w:val="00543BD3"/>
    <w:rsid w:val="00545FFF"/>
    <w:rsid w:val="00547E9B"/>
    <w:rsid w:val="00555F49"/>
    <w:rsid w:val="00556A08"/>
    <w:rsid w:val="00556F36"/>
    <w:rsid w:val="00561430"/>
    <w:rsid w:val="005647C5"/>
    <w:rsid w:val="00570A9A"/>
    <w:rsid w:val="00597E31"/>
    <w:rsid w:val="005B05CE"/>
    <w:rsid w:val="005C7D53"/>
    <w:rsid w:val="005D4EE2"/>
    <w:rsid w:val="005E7AFF"/>
    <w:rsid w:val="00601FDB"/>
    <w:rsid w:val="0061267E"/>
    <w:rsid w:val="00615D46"/>
    <w:rsid w:val="00625156"/>
    <w:rsid w:val="00643AEF"/>
    <w:rsid w:val="00662E0C"/>
    <w:rsid w:val="00670FAD"/>
    <w:rsid w:val="00672381"/>
    <w:rsid w:val="006724D2"/>
    <w:rsid w:val="006732C8"/>
    <w:rsid w:val="0067602E"/>
    <w:rsid w:val="00680810"/>
    <w:rsid w:val="006844A2"/>
    <w:rsid w:val="0069088F"/>
    <w:rsid w:val="006921D8"/>
    <w:rsid w:val="006A03E6"/>
    <w:rsid w:val="006A23DE"/>
    <w:rsid w:val="006A7211"/>
    <w:rsid w:val="006C273A"/>
    <w:rsid w:val="006D65F8"/>
    <w:rsid w:val="006D6BA9"/>
    <w:rsid w:val="006E33C0"/>
    <w:rsid w:val="006E638A"/>
    <w:rsid w:val="006F7B2F"/>
    <w:rsid w:val="00714FBF"/>
    <w:rsid w:val="007243AB"/>
    <w:rsid w:val="00725DA5"/>
    <w:rsid w:val="007265A2"/>
    <w:rsid w:val="00727861"/>
    <w:rsid w:val="007301CE"/>
    <w:rsid w:val="00730D34"/>
    <w:rsid w:val="0077019F"/>
    <w:rsid w:val="00776ED8"/>
    <w:rsid w:val="007A3828"/>
    <w:rsid w:val="007A3F87"/>
    <w:rsid w:val="007A64FB"/>
    <w:rsid w:val="007B1311"/>
    <w:rsid w:val="007C0A74"/>
    <w:rsid w:val="007C34C9"/>
    <w:rsid w:val="007D40E0"/>
    <w:rsid w:val="00815B60"/>
    <w:rsid w:val="0081740F"/>
    <w:rsid w:val="008255B2"/>
    <w:rsid w:val="008273F9"/>
    <w:rsid w:val="008306EC"/>
    <w:rsid w:val="008310C5"/>
    <w:rsid w:val="00832028"/>
    <w:rsid w:val="008351F7"/>
    <w:rsid w:val="00850DF9"/>
    <w:rsid w:val="00861BBA"/>
    <w:rsid w:val="008856C0"/>
    <w:rsid w:val="0089031E"/>
    <w:rsid w:val="008A3030"/>
    <w:rsid w:val="008A7B7F"/>
    <w:rsid w:val="008C0021"/>
    <w:rsid w:val="008C5A52"/>
    <w:rsid w:val="008E7BC4"/>
    <w:rsid w:val="008F10DB"/>
    <w:rsid w:val="008F6696"/>
    <w:rsid w:val="0090237F"/>
    <w:rsid w:val="00914272"/>
    <w:rsid w:val="00925D90"/>
    <w:rsid w:val="0093497D"/>
    <w:rsid w:val="00934F41"/>
    <w:rsid w:val="00943A4D"/>
    <w:rsid w:val="0094773A"/>
    <w:rsid w:val="00957197"/>
    <w:rsid w:val="00980F82"/>
    <w:rsid w:val="00993525"/>
    <w:rsid w:val="00993A17"/>
    <w:rsid w:val="00995339"/>
    <w:rsid w:val="0099714D"/>
    <w:rsid w:val="009A6E3B"/>
    <w:rsid w:val="009B4870"/>
    <w:rsid w:val="009D50D2"/>
    <w:rsid w:val="009E4468"/>
    <w:rsid w:val="009E712D"/>
    <w:rsid w:val="009F1BCD"/>
    <w:rsid w:val="009F656A"/>
    <w:rsid w:val="00A039AE"/>
    <w:rsid w:val="00A0695A"/>
    <w:rsid w:val="00A23D77"/>
    <w:rsid w:val="00A42A4D"/>
    <w:rsid w:val="00A47CB1"/>
    <w:rsid w:val="00A5373F"/>
    <w:rsid w:val="00A55225"/>
    <w:rsid w:val="00A667A7"/>
    <w:rsid w:val="00A8446D"/>
    <w:rsid w:val="00A92E58"/>
    <w:rsid w:val="00AB35A1"/>
    <w:rsid w:val="00AC12BD"/>
    <w:rsid w:val="00AD0B16"/>
    <w:rsid w:val="00AD6A51"/>
    <w:rsid w:val="00AE04DC"/>
    <w:rsid w:val="00AF2217"/>
    <w:rsid w:val="00AF667A"/>
    <w:rsid w:val="00B05554"/>
    <w:rsid w:val="00B063B4"/>
    <w:rsid w:val="00B27366"/>
    <w:rsid w:val="00B54FEA"/>
    <w:rsid w:val="00B62416"/>
    <w:rsid w:val="00B82244"/>
    <w:rsid w:val="00B8753F"/>
    <w:rsid w:val="00B91AE6"/>
    <w:rsid w:val="00BA044E"/>
    <w:rsid w:val="00BA1067"/>
    <w:rsid w:val="00BA2A8A"/>
    <w:rsid w:val="00BC06AD"/>
    <w:rsid w:val="00BC4594"/>
    <w:rsid w:val="00BC4825"/>
    <w:rsid w:val="00BD182D"/>
    <w:rsid w:val="00BD1D61"/>
    <w:rsid w:val="00BD2449"/>
    <w:rsid w:val="00BD6C82"/>
    <w:rsid w:val="00BE4503"/>
    <w:rsid w:val="00BF2CCD"/>
    <w:rsid w:val="00BF3D94"/>
    <w:rsid w:val="00C2384A"/>
    <w:rsid w:val="00C23AF4"/>
    <w:rsid w:val="00C2405F"/>
    <w:rsid w:val="00C33CE1"/>
    <w:rsid w:val="00C434E4"/>
    <w:rsid w:val="00C54A7D"/>
    <w:rsid w:val="00C56C1E"/>
    <w:rsid w:val="00C64E4B"/>
    <w:rsid w:val="00C9371D"/>
    <w:rsid w:val="00C94CE6"/>
    <w:rsid w:val="00CA56F4"/>
    <w:rsid w:val="00CA67A5"/>
    <w:rsid w:val="00CA7F5D"/>
    <w:rsid w:val="00CB06AC"/>
    <w:rsid w:val="00CB3B19"/>
    <w:rsid w:val="00CC16A7"/>
    <w:rsid w:val="00CD6F5D"/>
    <w:rsid w:val="00CF0269"/>
    <w:rsid w:val="00D003C5"/>
    <w:rsid w:val="00D20545"/>
    <w:rsid w:val="00D2379D"/>
    <w:rsid w:val="00D37BE0"/>
    <w:rsid w:val="00D5026C"/>
    <w:rsid w:val="00D550F3"/>
    <w:rsid w:val="00D55D41"/>
    <w:rsid w:val="00D61F53"/>
    <w:rsid w:val="00D74FBA"/>
    <w:rsid w:val="00D75E67"/>
    <w:rsid w:val="00D8080D"/>
    <w:rsid w:val="00D831B1"/>
    <w:rsid w:val="00D9170E"/>
    <w:rsid w:val="00D922E1"/>
    <w:rsid w:val="00D97271"/>
    <w:rsid w:val="00DB466F"/>
    <w:rsid w:val="00DC2B9D"/>
    <w:rsid w:val="00DC3833"/>
    <w:rsid w:val="00DD75A2"/>
    <w:rsid w:val="00DE17AC"/>
    <w:rsid w:val="00DE6C9C"/>
    <w:rsid w:val="00DF2964"/>
    <w:rsid w:val="00E115A3"/>
    <w:rsid w:val="00E42245"/>
    <w:rsid w:val="00E52DAF"/>
    <w:rsid w:val="00E53E6B"/>
    <w:rsid w:val="00E54E43"/>
    <w:rsid w:val="00E6458C"/>
    <w:rsid w:val="00E66871"/>
    <w:rsid w:val="00E8051B"/>
    <w:rsid w:val="00EA03F1"/>
    <w:rsid w:val="00EB3FA3"/>
    <w:rsid w:val="00EC4659"/>
    <w:rsid w:val="00EC6684"/>
    <w:rsid w:val="00ED5C96"/>
    <w:rsid w:val="00ED65E6"/>
    <w:rsid w:val="00F0650B"/>
    <w:rsid w:val="00F46BA8"/>
    <w:rsid w:val="00F51095"/>
    <w:rsid w:val="00F54C9C"/>
    <w:rsid w:val="00F652D1"/>
    <w:rsid w:val="00F6613F"/>
    <w:rsid w:val="00F73E94"/>
    <w:rsid w:val="00F93266"/>
    <w:rsid w:val="00FA3789"/>
    <w:rsid w:val="00FA6986"/>
    <w:rsid w:val="00FB7697"/>
    <w:rsid w:val="00FC42A7"/>
    <w:rsid w:val="00FC6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7AA8C98"/>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125C09"/>
    <w:pPr>
      <w:widowControl/>
      <w:tabs>
        <w:tab w:val="right" w:leader="dot" w:pos="9060"/>
      </w:tabs>
      <w:autoSpaceDE w:val="0"/>
      <w:autoSpaceDN w:val="0"/>
      <w:spacing w:line="400" w:lineRule="exact"/>
    </w:pPr>
    <w:rPr>
      <w:rFonts w:ascii="メイリオ" w:eastAsia="メイリオ"/>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9.55.24\share\R04\100_&#20877;&#32232;&#25972;&#20633;&#35336;&#30011;&#38306;&#20418;\900_&#24037;&#31185;&#39640;&#26657;\&#9679;&#24037;&#31185;&#12354;&#12426;&#26041;&#26908;&#35342;&#37096;&#20250;\R4&#36039;&#26009;\&#21442;&#32771;&#36039;&#26009;\&#39640;&#31561;&#23398;&#26657;&#65288;&#20840;&#12539;&#23450;&#65289;&#21330;&#26989;&#24460;&#12398;&#36914;&#23398;&#29575;&#12539;&#23601;&#32887;&#29575;&#12398;&#25512;&#31227;&#65288;&#20840;&#22269;&#12539;&#22823;&#38442;&#242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50"/>
              <a:t>高等学校（全・定）卒業後の進学率の推移（全国・大阪府）</a:t>
            </a:r>
          </a:p>
        </c:rich>
      </c:tx>
      <c:layout/>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769-4DC6-B089-A8F6629D63CC}"/>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69-4DC6-B089-A8F6629D63CC}"/>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69-4DC6-B089-A8F6629D63CC}"/>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69-4DC6-B089-A8F6629D63CC}"/>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769-4DC6-B089-A8F6629D63CC}"/>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69-4DC6-B089-A8F6629D63CC}"/>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769-4DC6-B089-A8F6629D63CC}"/>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769-4DC6-B089-A8F6629D63CC}"/>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3769-4DC6-B089-A8F6629D63CC}"/>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769-4DC6-B089-A8F6629D63CC}"/>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769-4DC6-B089-A8F6629D63CC}"/>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769-4DC6-B089-A8F6629D63CC}"/>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769-4DC6-B089-A8F6629D63CC}"/>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769-4DC6-B089-A8F6629D63CC}"/>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769-4DC6-B089-A8F6629D63CC}"/>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769-4DC6-B089-A8F6629D63CC}"/>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769-4DC6-B089-A8F6629D63CC}"/>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3769-4DC6-B089-A8F6629D63CC}"/>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3769-4DC6-B089-A8F6629D63CC}"/>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3769-4DC6-B089-A8F6629D63CC}"/>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3769-4DC6-B089-A8F6629D63CC}"/>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3769-4DC6-B089-A8F6629D63CC}"/>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3769-4DC6-B089-A8F6629D63CC}"/>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3769-4DC6-B089-A8F6629D63CC}"/>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3769-4DC6-B089-A8F6629D63CC}"/>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3769-4DC6-B089-A8F6629D63CC}"/>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3769-4DC6-B089-A8F6629D63CC}"/>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3769-4DC6-B089-A8F6629D63C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3769-4DC6-B089-A8F6629D63CC}"/>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3769-4DC6-B089-A8F6629D63CC}"/>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3769-4DC6-B089-A8F6629D63CC}"/>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3769-4DC6-B089-A8F6629D63CC}"/>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3769-4DC6-B089-A8F6629D63CC}"/>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3769-4DC6-B089-A8F6629D63CC}"/>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3769-4DC6-B089-A8F6629D63CC}"/>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3769-4DC6-B089-A8F6629D63CC}"/>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3769-4DC6-B089-A8F6629D63CC}"/>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0214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B60E-7C1F-4FC7-8C70-C60D6BEF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1682</Words>
  <Characters>9591</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7</cp:revision>
  <cp:lastPrinted>2022-07-19T06:38:00Z</cp:lastPrinted>
  <dcterms:created xsi:type="dcterms:W3CDTF">2022-07-25T04:07:00Z</dcterms:created>
  <dcterms:modified xsi:type="dcterms:W3CDTF">2022-08-19T06:26:00Z</dcterms:modified>
</cp:coreProperties>
</file>