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1C8ED" w14:textId="7FEF6275" w:rsidR="00907ABA" w:rsidRPr="00D4545F" w:rsidRDefault="00F502C6" w:rsidP="00907AB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議題１</w:t>
      </w:r>
      <w:r w:rsidR="00907ABA" w:rsidRPr="00D4545F">
        <w:rPr>
          <w:rFonts w:ascii="ＭＳ 明朝" w:hAnsi="ＭＳ 明朝" w:hint="eastAsia"/>
          <w:color w:val="000000"/>
        </w:rPr>
        <w:t>（委員会決裁事項（規則第３条第６号））</w:t>
      </w:r>
    </w:p>
    <w:p w14:paraId="5665E019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D52FB2C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37A8388" w14:textId="0C7114FE" w:rsidR="00907ABA" w:rsidRPr="00D4545F" w:rsidRDefault="007B44C7" w:rsidP="00907ABA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知事からの意見聴取</w:t>
      </w:r>
      <w:r w:rsidR="005B5D97">
        <w:rPr>
          <w:rFonts w:ascii="ＭＳ 明朝" w:hAnsi="ＭＳ 明朝" w:hint="eastAsia"/>
          <w:color w:val="000000"/>
        </w:rPr>
        <w:t>に対する回答の承認</w:t>
      </w:r>
      <w:r w:rsidR="00907ABA" w:rsidRPr="00D4545F">
        <w:rPr>
          <w:rFonts w:ascii="ＭＳ 明朝" w:hAnsi="ＭＳ 明朝" w:hint="eastAsia"/>
          <w:color w:val="000000"/>
        </w:rPr>
        <w:t>について</w:t>
      </w:r>
    </w:p>
    <w:p w14:paraId="5E14A2E4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58B9DE4B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73014B4" w14:textId="420B6CD1" w:rsidR="005B5D97" w:rsidRDefault="00907ABA" w:rsidP="00907ABA">
      <w:pPr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地方教育行政の組織及び運営に関する法律第29</w:t>
      </w:r>
      <w:r w:rsidR="003478D3">
        <w:rPr>
          <w:rFonts w:ascii="ＭＳ 明朝" w:hAnsi="ＭＳ 明朝" w:hint="eastAsia"/>
          <w:color w:val="000000"/>
        </w:rPr>
        <w:t>条の規定により知事から意見を求められた令和３年９</w:t>
      </w:r>
      <w:bookmarkStart w:id="0" w:name="_GoBack"/>
      <w:bookmarkEnd w:id="0"/>
      <w:r w:rsidRPr="00D4545F">
        <w:rPr>
          <w:rFonts w:ascii="ＭＳ 明朝" w:hAnsi="ＭＳ 明朝" w:hint="eastAsia"/>
          <w:color w:val="000000"/>
        </w:rPr>
        <w:t>月定例府議会に提出</w:t>
      </w:r>
      <w:r w:rsidR="009E06D0">
        <w:rPr>
          <w:rFonts w:ascii="ＭＳ 明朝" w:hAnsi="ＭＳ 明朝" w:hint="eastAsia"/>
          <w:color w:val="000000"/>
        </w:rPr>
        <w:t>された</w:t>
      </w:r>
      <w:r w:rsidR="005B5D97">
        <w:rPr>
          <w:rFonts w:ascii="ＭＳ 明朝" w:hAnsi="ＭＳ 明朝" w:hint="eastAsia"/>
          <w:color w:val="000000"/>
        </w:rPr>
        <w:t>次の議案について、大阪府教育委員会事務決裁規則第５条に基づき教育長が代決により異議がない旨を回答した。</w:t>
      </w:r>
    </w:p>
    <w:p w14:paraId="6D91B870" w14:textId="782BC2C6" w:rsidR="00907ABA" w:rsidRDefault="005B5D97" w:rsidP="005B5D97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この代決を、大阪府教育委員会事務決裁規則第７条第２項に基づき承認する。</w:t>
      </w:r>
    </w:p>
    <w:p w14:paraId="41DC1D4A" w14:textId="77777777" w:rsidR="005B5D97" w:rsidRPr="00D4545F" w:rsidRDefault="005B5D97" w:rsidP="005B5D97">
      <w:pPr>
        <w:rPr>
          <w:rFonts w:ascii="ＭＳ 明朝" w:hAnsi="ＭＳ 明朝"/>
          <w:color w:val="000000"/>
        </w:rPr>
      </w:pPr>
    </w:p>
    <w:p w14:paraId="0A5D8EB0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42379BED" w14:textId="600E3AD5" w:rsidR="00907ABA" w:rsidRPr="00D4545F" w:rsidRDefault="00D4723F" w:rsidP="00907ABA">
      <w:pPr>
        <w:pStyle w:val="a3"/>
        <w:ind w:firstLineChars="200" w:firstLine="4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令和３</w:t>
      </w:r>
      <w:r w:rsidR="002D0BD0">
        <w:rPr>
          <w:rFonts w:ascii="ＭＳ 明朝" w:hAnsi="ＭＳ 明朝" w:hint="eastAsia"/>
          <w:color w:val="000000"/>
        </w:rPr>
        <w:t>年</w:t>
      </w:r>
      <w:r w:rsidR="00E9760D">
        <w:rPr>
          <w:rFonts w:ascii="ＭＳ 明朝" w:hAnsi="ＭＳ 明朝" w:hint="eastAsia"/>
          <w:color w:val="000000"/>
        </w:rPr>
        <w:t>９</w:t>
      </w:r>
      <w:r w:rsidR="00907ABA" w:rsidRPr="00D4545F">
        <w:rPr>
          <w:rFonts w:ascii="ＭＳ 明朝" w:hAnsi="ＭＳ 明朝" w:hint="eastAsia"/>
          <w:color w:val="000000"/>
        </w:rPr>
        <w:t>月</w:t>
      </w:r>
      <w:r w:rsidR="00E9760D">
        <w:rPr>
          <w:rFonts w:ascii="ＭＳ 明朝" w:hAnsi="ＭＳ 明朝" w:hint="eastAsia"/>
          <w:color w:val="000000"/>
        </w:rPr>
        <w:t>29</w:t>
      </w:r>
      <w:r w:rsidR="00907ABA" w:rsidRPr="00D4545F">
        <w:rPr>
          <w:rFonts w:ascii="ＭＳ 明朝" w:hAnsi="ＭＳ 明朝" w:hint="eastAsia"/>
          <w:color w:val="000000"/>
        </w:rPr>
        <w:t>日</w:t>
      </w:r>
    </w:p>
    <w:p w14:paraId="6A65B075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5A2F5EC8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6653F62C" w14:textId="77777777" w:rsidR="00907ABA" w:rsidRPr="00D4545F" w:rsidRDefault="00907ABA" w:rsidP="00907ABA">
      <w:pPr>
        <w:wordWrap w:val="0"/>
        <w:jc w:val="right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大阪府教育委員会　　　　　　</w:t>
      </w:r>
    </w:p>
    <w:p w14:paraId="4BB3720E" w14:textId="6DA7C021" w:rsidR="009E06D0" w:rsidRDefault="009E06D0" w:rsidP="009E06D0">
      <w:pPr>
        <w:ind w:right="-10"/>
        <w:rPr>
          <w:rFonts w:ascii="ＭＳ 明朝" w:hAnsi="ＭＳ 明朝"/>
          <w:color w:val="000000"/>
        </w:rPr>
      </w:pPr>
    </w:p>
    <w:p w14:paraId="47CD83A8" w14:textId="77777777" w:rsidR="00E9760D" w:rsidRPr="00D4545F" w:rsidRDefault="00E9760D" w:rsidP="00E9760D">
      <w:pPr>
        <w:ind w:right="-10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>〇事件議決案</w:t>
      </w:r>
    </w:p>
    <w:p w14:paraId="3240A2E4" w14:textId="77777777" w:rsidR="00E9760D" w:rsidRPr="00D4545F" w:rsidRDefault="00E9760D" w:rsidP="00E9760D">
      <w:pPr>
        <w:ind w:left="720" w:right="-10" w:hangingChars="300" w:hanging="720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>１</w:t>
      </w:r>
      <w:r>
        <w:rPr>
          <w:rFonts w:ascii="ＭＳ 明朝" w:hAnsi="ＭＳ 明朝" w:hint="eastAsia"/>
          <w:color w:val="000000"/>
        </w:rPr>
        <w:t xml:space="preserve">　</w:t>
      </w:r>
      <w:r w:rsidRPr="0078127D">
        <w:rPr>
          <w:rFonts w:ascii="ＭＳ 明朝" w:hAnsi="ＭＳ 明朝" w:hint="eastAsia"/>
          <w:color w:val="000000"/>
        </w:rPr>
        <w:t>指定公立国際</w:t>
      </w:r>
      <w:r>
        <w:rPr>
          <w:rFonts w:ascii="ＭＳ 明朝" w:hAnsi="ＭＳ 明朝" w:hint="eastAsia"/>
          <w:color w:val="000000"/>
        </w:rPr>
        <w:t>教育</w:t>
      </w:r>
      <w:r w:rsidRPr="0078127D">
        <w:rPr>
          <w:rFonts w:ascii="ＭＳ 明朝" w:hAnsi="ＭＳ 明朝" w:hint="eastAsia"/>
          <w:color w:val="000000"/>
        </w:rPr>
        <w:t>学校等管理法人</w:t>
      </w:r>
      <w:r>
        <w:rPr>
          <w:rFonts w:ascii="ＭＳ 明朝" w:hAnsi="ＭＳ 明朝" w:hint="eastAsia"/>
          <w:color w:val="000000"/>
        </w:rPr>
        <w:t>の指定の件</w:t>
      </w:r>
    </w:p>
    <w:p w14:paraId="74B5DD04" w14:textId="77777777" w:rsidR="00E9760D" w:rsidRPr="00D4545F" w:rsidRDefault="00E9760D" w:rsidP="00E9760D">
      <w:pPr>
        <w:ind w:right="-10"/>
        <w:rPr>
          <w:rFonts w:ascii="ＭＳ 明朝" w:hAnsi="ＭＳ 明朝"/>
          <w:color w:val="000000"/>
        </w:rPr>
      </w:pPr>
    </w:p>
    <w:p w14:paraId="7FECDAA2" w14:textId="77777777" w:rsidR="00E9760D" w:rsidRPr="00CD1007" w:rsidRDefault="00E9760D" w:rsidP="00E9760D">
      <w:pPr>
        <w:ind w:right="-10"/>
        <w:rPr>
          <w:rFonts w:ascii="ＭＳ 明朝" w:hAnsi="ＭＳ 明朝"/>
          <w:color w:val="000000"/>
        </w:rPr>
      </w:pPr>
      <w:r w:rsidRPr="00CD1007">
        <w:rPr>
          <w:rFonts w:ascii="ＭＳ 明朝" w:hAnsi="ＭＳ 明朝" w:hint="eastAsia"/>
          <w:color w:val="000000"/>
        </w:rPr>
        <w:t>〇条例案</w:t>
      </w:r>
    </w:p>
    <w:p w14:paraId="138DE1C1" w14:textId="7ED002BD" w:rsidR="00B62684" w:rsidRDefault="00B62684" w:rsidP="00B62684">
      <w:pPr>
        <w:ind w:left="480" w:right="-10" w:hangingChars="200" w:hanging="4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　職員の勤務時間、休日、休暇等に関する条例等一部改正の件</w:t>
      </w:r>
    </w:p>
    <w:p w14:paraId="41BAFD57" w14:textId="1EE477ED" w:rsidR="00B62684" w:rsidRDefault="00B62684" w:rsidP="00B62684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職員の特殊勤務手当に関する条例一部改正の件</w:t>
      </w:r>
    </w:p>
    <w:p w14:paraId="43E022E3" w14:textId="0D060C7E" w:rsidR="00B62684" w:rsidRDefault="00B62684" w:rsidP="00B62684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職員の懲戒に関する条例一部改正の件</w:t>
      </w:r>
    </w:p>
    <w:p w14:paraId="3C8C868B" w14:textId="50139EDE" w:rsidR="00E9760D" w:rsidRPr="00CD1007" w:rsidRDefault="00B62684" w:rsidP="00B62684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　大阪府立学校条例等</w:t>
      </w:r>
      <w:r w:rsidR="00E9760D">
        <w:rPr>
          <w:rFonts w:ascii="ＭＳ 明朝" w:hAnsi="ＭＳ 明朝" w:hint="eastAsia"/>
          <w:color w:val="000000"/>
        </w:rPr>
        <w:t>一部改正</w:t>
      </w:r>
      <w:r w:rsidR="00E9760D" w:rsidRPr="00CD1007">
        <w:rPr>
          <w:rFonts w:ascii="ＭＳ 明朝" w:hAnsi="ＭＳ 明朝" w:hint="eastAsia"/>
          <w:color w:val="000000"/>
        </w:rPr>
        <w:t>の件</w:t>
      </w:r>
    </w:p>
    <w:p w14:paraId="42329295" w14:textId="1BC28E3B" w:rsidR="00845D90" w:rsidRPr="00B62684" w:rsidRDefault="00845D90" w:rsidP="00907ABA">
      <w:pPr>
        <w:ind w:right="-10"/>
        <w:rPr>
          <w:rFonts w:ascii="ＭＳ 明朝" w:hAnsi="ＭＳ 明朝"/>
          <w:color w:val="000000"/>
        </w:rPr>
      </w:pPr>
    </w:p>
    <w:p w14:paraId="469808FD" w14:textId="6DCE1252" w:rsidR="007B44C7" w:rsidRDefault="007B44C7" w:rsidP="007B44C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t>＜参考＞</w:t>
      </w:r>
    </w:p>
    <w:p w14:paraId="15A1B74C" w14:textId="3EE578BB" w:rsidR="005B5D97" w:rsidRDefault="005B5D97" w:rsidP="007B44C7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〇大阪府教育委員会事務決裁規則</w:t>
      </w:r>
    </w:p>
    <w:p w14:paraId="0455692A" w14:textId="3B9F335E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（事務の専決及び代決）</w:t>
      </w:r>
    </w:p>
    <w:p w14:paraId="6582738A" w14:textId="6507BC8B" w:rsid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第５条　第３条各号に規定する事項について緊急やむを得ないときは、教育長がその事項を代決することができる。</w:t>
      </w:r>
    </w:p>
    <w:p w14:paraId="74D90E57" w14:textId="47594E31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（専決した事項等の報告）</w:t>
      </w:r>
    </w:p>
    <w:p w14:paraId="4819761B" w14:textId="6501785D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第７条　　（略）</w:t>
      </w:r>
    </w:p>
    <w:p w14:paraId="4A00119E" w14:textId="0862C961" w:rsidR="00B91958" w:rsidRPr="009E06D0" w:rsidRDefault="005B5D97" w:rsidP="009E06D0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第５条の規定により教育長が代決したときは、速やかに委員会の会議において報告し、その承認を受けるものとする。</w:t>
      </w:r>
    </w:p>
    <w:sectPr w:rsidR="00B91958" w:rsidRPr="009E06D0" w:rsidSect="00BC77BF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72DC1" w14:textId="77777777" w:rsidR="00B15AC0" w:rsidRDefault="00B15AC0" w:rsidP="00C95D9E">
      <w:r>
        <w:separator/>
      </w:r>
    </w:p>
  </w:endnote>
  <w:endnote w:type="continuationSeparator" w:id="0">
    <w:p w14:paraId="528EE4C3" w14:textId="77777777" w:rsidR="00B15AC0" w:rsidRDefault="00B15AC0" w:rsidP="00C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234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1A8B2E" w14:textId="2D3076A3" w:rsidR="000536C9" w:rsidRPr="000536C9" w:rsidRDefault="00BC77BF" w:rsidP="000536C9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●</w:t>
        </w:r>
        <w:r w:rsidR="000536C9" w:rsidRPr="000536C9">
          <w:rPr>
            <w:rFonts w:hint="eastAsia"/>
            <w:sz w:val="22"/>
          </w:rPr>
          <w:t>－</w:t>
        </w:r>
        <w:r>
          <w:rPr>
            <w:rFonts w:hint="eastAsia"/>
            <w:sz w:val="22"/>
          </w:rPr>
          <w:t>２</w:t>
        </w:r>
      </w:p>
    </w:sdtContent>
  </w:sdt>
  <w:p w14:paraId="2F5A4F16" w14:textId="77777777" w:rsidR="0010780D" w:rsidRPr="0010780D" w:rsidRDefault="0010780D" w:rsidP="0010780D">
    <w:pPr>
      <w:pStyle w:val="a7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hAnsi="ＭＳ 明朝"/>
      </w:rPr>
      <w:id w:val="192237806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8B4DE78" w14:textId="17535EAC" w:rsidR="00BC77BF" w:rsidRPr="00846A72" w:rsidRDefault="00F502C6" w:rsidP="00BC77BF">
        <w:pPr>
          <w:pStyle w:val="a7"/>
          <w:jc w:val="center"/>
          <w:rPr>
            <w:rFonts w:ascii="ＭＳ 明朝" w:hAnsi="ＭＳ 明朝"/>
            <w:sz w:val="22"/>
          </w:rPr>
        </w:pPr>
        <w:r w:rsidRPr="00846A72">
          <w:rPr>
            <w:rFonts w:ascii="ＭＳ 明朝" w:hAnsi="ＭＳ 明朝" w:hint="eastAsia"/>
            <w:sz w:val="22"/>
          </w:rPr>
          <w:t>１</w:t>
        </w:r>
        <w:r w:rsidR="00BC77BF" w:rsidRPr="00846A72">
          <w:rPr>
            <w:rFonts w:ascii="ＭＳ 明朝" w:hAnsi="ＭＳ 明朝" w:hint="eastAsia"/>
            <w:sz w:val="22"/>
          </w:rPr>
          <w:t>－１</w:t>
        </w:r>
      </w:p>
    </w:sdtContent>
  </w:sdt>
  <w:p w14:paraId="13260B22" w14:textId="77777777" w:rsidR="00BC77BF" w:rsidRDefault="00BC7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865A1" w14:textId="77777777" w:rsidR="00B15AC0" w:rsidRDefault="00B15AC0" w:rsidP="00C95D9E">
      <w:r>
        <w:separator/>
      </w:r>
    </w:p>
  </w:footnote>
  <w:footnote w:type="continuationSeparator" w:id="0">
    <w:p w14:paraId="29608B54" w14:textId="77777777" w:rsidR="00B15AC0" w:rsidRDefault="00B15AC0" w:rsidP="00C9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A"/>
    <w:rsid w:val="000536C9"/>
    <w:rsid w:val="0010780D"/>
    <w:rsid w:val="001920D0"/>
    <w:rsid w:val="001A0669"/>
    <w:rsid w:val="001D36A1"/>
    <w:rsid w:val="00206F35"/>
    <w:rsid w:val="0028143C"/>
    <w:rsid w:val="002D0BD0"/>
    <w:rsid w:val="003478D3"/>
    <w:rsid w:val="003868C9"/>
    <w:rsid w:val="004065FC"/>
    <w:rsid w:val="004D3A1F"/>
    <w:rsid w:val="005629A3"/>
    <w:rsid w:val="005B5D97"/>
    <w:rsid w:val="007A5BC7"/>
    <w:rsid w:val="007B44C7"/>
    <w:rsid w:val="00845D90"/>
    <w:rsid w:val="00846A72"/>
    <w:rsid w:val="008D0FEC"/>
    <w:rsid w:val="00907ABA"/>
    <w:rsid w:val="00921802"/>
    <w:rsid w:val="00922479"/>
    <w:rsid w:val="009E06D0"/>
    <w:rsid w:val="00A878EE"/>
    <w:rsid w:val="00A87D81"/>
    <w:rsid w:val="00AE4979"/>
    <w:rsid w:val="00B15AC0"/>
    <w:rsid w:val="00B62684"/>
    <w:rsid w:val="00B91958"/>
    <w:rsid w:val="00BC77BF"/>
    <w:rsid w:val="00C11CB8"/>
    <w:rsid w:val="00C95D9E"/>
    <w:rsid w:val="00CB6B8C"/>
    <w:rsid w:val="00D4723F"/>
    <w:rsid w:val="00E850EC"/>
    <w:rsid w:val="00E9760D"/>
    <w:rsid w:val="00EE48A8"/>
    <w:rsid w:val="00F112F7"/>
    <w:rsid w:val="00F5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6D5468"/>
  <w15:chartTrackingRefBased/>
  <w15:docId w15:val="{650E0D23-5155-41FA-A0B9-AA7569D5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07ABA"/>
  </w:style>
  <w:style w:type="character" w:customStyle="1" w:styleId="a4">
    <w:name w:val="日付 (文字)"/>
    <w:basedOn w:val="a0"/>
    <w:link w:val="a3"/>
    <w:rsid w:val="00907AB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D9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532D-D4C8-420E-93B1-4A941743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蟇田　枝理子</dc:creator>
  <cp:keywords/>
  <dc:description/>
  <cp:lastModifiedBy>大阪府</cp:lastModifiedBy>
  <cp:revision>10</cp:revision>
  <cp:lastPrinted>2019-02-15T02:44:00Z</cp:lastPrinted>
  <dcterms:created xsi:type="dcterms:W3CDTF">2020-09-09T02:25:00Z</dcterms:created>
  <dcterms:modified xsi:type="dcterms:W3CDTF">2021-09-28T04:20:00Z</dcterms:modified>
</cp:coreProperties>
</file>