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617B" w14:textId="3BC10FE8" w:rsidR="0081709D" w:rsidRDefault="00340AD0" w:rsidP="00615BFD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EDD52" wp14:editId="1645F07D">
                <wp:simplePos x="0" y="0"/>
                <wp:positionH relativeFrom="column">
                  <wp:posOffset>4662170</wp:posOffset>
                </wp:positionH>
                <wp:positionV relativeFrom="paragraph">
                  <wp:posOffset>-195580</wp:posOffset>
                </wp:positionV>
                <wp:extent cx="923925" cy="371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CD01C" w14:textId="086EB16C" w:rsidR="00340AD0" w:rsidRPr="00FB3726" w:rsidRDefault="00340AD0" w:rsidP="00340A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B372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資料</w:t>
                            </w:r>
                            <w:r w:rsidR="006E762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３</w:t>
                            </w:r>
                            <w:r w:rsidR="00FB372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D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7.1pt;margin-top:-15.4pt;width:72.75pt;height:2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" fillcolor="white [3201]" strokeweight=".5pt">
                <v:textbox>
                  <w:txbxContent>
                    <w:p w14:paraId="284CD01C" w14:textId="086EB16C" w:rsidR="00340AD0" w:rsidRPr="00FB3726" w:rsidRDefault="00340AD0" w:rsidP="00340AD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FB372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資料</w:t>
                      </w:r>
                      <w:r w:rsidR="006E7625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３</w:t>
                      </w:r>
                      <w:r w:rsidR="00FB372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91509A" w:rsidRPr="003601BF">
        <w:rPr>
          <w:rFonts w:asciiTheme="majorEastAsia" w:eastAsiaTheme="majorEastAsia" w:hAnsiTheme="majorEastAsia" w:hint="eastAsia"/>
          <w:sz w:val="30"/>
          <w:szCs w:val="30"/>
        </w:rPr>
        <w:t>中期目標の</w:t>
      </w:r>
      <w:r w:rsidR="009432EE">
        <w:rPr>
          <w:rFonts w:asciiTheme="majorEastAsia" w:eastAsiaTheme="majorEastAsia" w:hAnsiTheme="majorEastAsia" w:hint="eastAsia"/>
          <w:sz w:val="30"/>
          <w:szCs w:val="30"/>
        </w:rPr>
        <w:t>策定</w:t>
      </w:r>
      <w:r w:rsidR="005623A2" w:rsidRPr="003601BF">
        <w:rPr>
          <w:rFonts w:asciiTheme="majorEastAsia" w:eastAsiaTheme="majorEastAsia" w:hAnsiTheme="majorEastAsia" w:hint="eastAsia"/>
          <w:sz w:val="30"/>
          <w:szCs w:val="30"/>
        </w:rPr>
        <w:t>について</w:t>
      </w:r>
    </w:p>
    <w:p w14:paraId="39838AEB" w14:textId="77777777" w:rsidR="004525E9" w:rsidRDefault="004525E9" w:rsidP="001263E1">
      <w:pPr>
        <w:spacing w:line="3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</w:p>
    <w:p w14:paraId="06752E0B" w14:textId="5EED72FD" w:rsidR="004525E9" w:rsidRDefault="004525E9" w:rsidP="001263E1">
      <w:pPr>
        <w:spacing w:line="440" w:lineRule="exact"/>
        <w:ind w:leftChars="100" w:left="210" w:firstLineChars="100" w:firstLine="280"/>
        <w:rPr>
          <w:rFonts w:asciiTheme="minorEastAsia" w:hAnsiTheme="minorEastAsia"/>
          <w:sz w:val="28"/>
          <w:szCs w:val="24"/>
        </w:rPr>
      </w:pPr>
      <w:r w:rsidRPr="004525E9">
        <w:rPr>
          <w:rFonts w:asciiTheme="minorEastAsia" w:hAnsiTheme="minorEastAsia" w:hint="eastAsia"/>
          <w:sz w:val="28"/>
          <w:szCs w:val="24"/>
        </w:rPr>
        <w:t>地方独立行政法人法第25条第１項の規定により、</w:t>
      </w:r>
      <w:r w:rsidRPr="004525E9">
        <w:rPr>
          <w:rFonts w:asciiTheme="minorEastAsia" w:hAnsiTheme="minorEastAsia" w:hint="eastAsia"/>
          <w:b/>
          <w:sz w:val="28"/>
          <w:szCs w:val="24"/>
          <w:u w:val="single"/>
        </w:rPr>
        <w:t>設立団体の長は、</w:t>
      </w:r>
      <w:r w:rsidR="00620475">
        <w:rPr>
          <w:rFonts w:asciiTheme="minorEastAsia" w:hAnsiTheme="minorEastAsia" w:hint="eastAsia"/>
          <w:b/>
          <w:sz w:val="28"/>
          <w:szCs w:val="24"/>
          <w:u w:val="single"/>
        </w:rPr>
        <w:t>公立大学法人</w:t>
      </w:r>
      <w:r w:rsidR="00620475" w:rsidRPr="00620475">
        <w:rPr>
          <w:rFonts w:asciiTheme="minorEastAsia" w:hAnsiTheme="minorEastAsia" w:hint="eastAsia"/>
          <w:b/>
          <w:sz w:val="22"/>
          <w:szCs w:val="21"/>
          <w:u w:val="single"/>
        </w:rPr>
        <w:t>（</w:t>
      </w:r>
      <w:r w:rsidRPr="00620475">
        <w:rPr>
          <w:rFonts w:asciiTheme="minorEastAsia" w:hAnsiTheme="minorEastAsia" w:hint="eastAsia"/>
          <w:b/>
          <w:sz w:val="22"/>
          <w:szCs w:val="21"/>
          <w:u w:val="single"/>
        </w:rPr>
        <w:t>地方独立行政法人</w:t>
      </w:r>
      <w:r w:rsidR="00620475" w:rsidRPr="00620475">
        <w:rPr>
          <w:rFonts w:asciiTheme="minorEastAsia" w:hAnsiTheme="minorEastAsia" w:hint="eastAsia"/>
          <w:b/>
          <w:sz w:val="22"/>
          <w:szCs w:val="21"/>
          <w:u w:val="single"/>
        </w:rPr>
        <w:t>）</w:t>
      </w:r>
      <w:r w:rsidRPr="004525E9">
        <w:rPr>
          <w:rFonts w:asciiTheme="minorEastAsia" w:hAnsiTheme="minorEastAsia" w:hint="eastAsia"/>
          <w:b/>
          <w:sz w:val="28"/>
          <w:szCs w:val="24"/>
          <w:u w:val="single"/>
        </w:rPr>
        <w:t>が中期目標期間中に達成すべき業務運営に関する目標を定め、これを指示、公表しなければならない</w:t>
      </w:r>
      <w:r w:rsidRPr="004525E9">
        <w:rPr>
          <w:rFonts w:asciiTheme="minorEastAsia" w:hAnsiTheme="minorEastAsia" w:hint="eastAsia"/>
          <w:sz w:val="28"/>
          <w:szCs w:val="24"/>
        </w:rPr>
        <w:t>とされて</w:t>
      </w:r>
      <w:r w:rsidR="0096197C">
        <w:rPr>
          <w:rFonts w:asciiTheme="minorEastAsia" w:hAnsiTheme="minorEastAsia" w:hint="eastAsia"/>
          <w:sz w:val="28"/>
          <w:szCs w:val="24"/>
        </w:rPr>
        <w:t>いる。</w:t>
      </w:r>
    </w:p>
    <w:p w14:paraId="3BB0AD8A" w14:textId="77777777" w:rsidR="001263E1" w:rsidRDefault="004525E9" w:rsidP="001263E1">
      <w:pPr>
        <w:spacing w:line="440" w:lineRule="exact"/>
        <w:ind w:leftChars="100" w:left="210" w:firstLineChars="100" w:firstLine="280"/>
        <w:rPr>
          <w:rFonts w:asciiTheme="minorEastAsia" w:hAnsiTheme="minorEastAsia"/>
          <w:sz w:val="28"/>
          <w:szCs w:val="24"/>
        </w:rPr>
      </w:pPr>
      <w:r w:rsidRPr="004525E9">
        <w:rPr>
          <w:rFonts w:asciiTheme="minorEastAsia" w:hAnsiTheme="minorEastAsia" w:hint="eastAsia"/>
          <w:sz w:val="28"/>
          <w:szCs w:val="24"/>
        </w:rPr>
        <w:t>また、同法第25条第３項の規定により、中期目標を定めようとするときは、</w:t>
      </w:r>
      <w:r w:rsidRPr="004525E9">
        <w:rPr>
          <w:rFonts w:asciiTheme="minorEastAsia" w:hAnsiTheme="minorEastAsia" w:hint="eastAsia"/>
          <w:b/>
          <w:sz w:val="28"/>
          <w:szCs w:val="24"/>
          <w:u w:val="single"/>
        </w:rPr>
        <w:t>あらかじめ評価委員会の意見を聴くとともに、議会の議決を経なければならない</w:t>
      </w:r>
      <w:r w:rsidRPr="004525E9">
        <w:rPr>
          <w:rFonts w:asciiTheme="minorEastAsia" w:hAnsiTheme="minorEastAsia" w:hint="eastAsia"/>
          <w:sz w:val="28"/>
          <w:szCs w:val="24"/>
        </w:rPr>
        <w:t>となっている。</w:t>
      </w:r>
    </w:p>
    <w:p w14:paraId="0378E92F" w14:textId="4F04647E" w:rsidR="001263E1" w:rsidRPr="001263E1" w:rsidRDefault="001263E1" w:rsidP="001263E1">
      <w:pPr>
        <w:spacing w:line="440" w:lineRule="exact"/>
        <w:ind w:leftChars="100" w:left="210" w:firstLineChars="100" w:firstLine="28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現行の</w:t>
      </w:r>
      <w:r w:rsidRPr="001263E1">
        <w:rPr>
          <w:rFonts w:asciiTheme="minorEastAsia" w:hAnsiTheme="minorEastAsia" w:hint="eastAsia"/>
          <w:sz w:val="28"/>
          <w:szCs w:val="24"/>
        </w:rPr>
        <w:t>公立大学法人大阪</w:t>
      </w:r>
      <w:r>
        <w:rPr>
          <w:rFonts w:asciiTheme="minorEastAsia" w:hAnsiTheme="minorEastAsia" w:hint="eastAsia"/>
          <w:sz w:val="28"/>
          <w:szCs w:val="24"/>
        </w:rPr>
        <w:t>に係る</w:t>
      </w:r>
      <w:r w:rsidRPr="001263E1">
        <w:rPr>
          <w:rFonts w:asciiTheme="minorEastAsia" w:hAnsiTheme="minorEastAsia" w:hint="eastAsia"/>
          <w:sz w:val="28"/>
          <w:szCs w:val="24"/>
        </w:rPr>
        <w:t>第１期中期目標期間</w:t>
      </w:r>
      <w:r>
        <w:rPr>
          <w:rFonts w:asciiTheme="minorEastAsia" w:hAnsiTheme="minorEastAsia" w:hint="eastAsia"/>
          <w:sz w:val="28"/>
          <w:szCs w:val="24"/>
        </w:rPr>
        <w:t>は、令和元</w:t>
      </w:r>
      <w:r w:rsidRPr="001263E1">
        <w:rPr>
          <w:rFonts w:asciiTheme="minorEastAsia" w:hAnsiTheme="minorEastAsia" w:hint="eastAsia"/>
          <w:sz w:val="28"/>
          <w:szCs w:val="24"/>
        </w:rPr>
        <w:t>年度から</w:t>
      </w:r>
      <w:r>
        <w:rPr>
          <w:rFonts w:asciiTheme="minorEastAsia" w:hAnsiTheme="minorEastAsia" w:hint="eastAsia"/>
          <w:sz w:val="28"/>
          <w:szCs w:val="24"/>
        </w:rPr>
        <w:t>令和６</w:t>
      </w:r>
      <w:r w:rsidRPr="001263E1">
        <w:rPr>
          <w:rFonts w:asciiTheme="minorEastAsia" w:hAnsiTheme="minorEastAsia" w:hint="eastAsia"/>
          <w:sz w:val="28"/>
          <w:szCs w:val="24"/>
        </w:rPr>
        <w:t>年度まで</w:t>
      </w:r>
      <w:r>
        <w:rPr>
          <w:rFonts w:asciiTheme="minorEastAsia" w:hAnsiTheme="minorEastAsia" w:hint="eastAsia"/>
          <w:sz w:val="28"/>
          <w:szCs w:val="24"/>
        </w:rPr>
        <w:t>となっており、</w:t>
      </w:r>
      <w:r w:rsidRPr="001263E1">
        <w:rPr>
          <w:rFonts w:asciiTheme="minorEastAsia" w:hAnsiTheme="minorEastAsia" w:hint="eastAsia"/>
          <w:b/>
          <w:bCs/>
          <w:sz w:val="28"/>
          <w:szCs w:val="24"/>
          <w:u w:val="single"/>
        </w:rPr>
        <w:t>令和</w:t>
      </w:r>
      <w:r w:rsidR="005E101C">
        <w:rPr>
          <w:rFonts w:asciiTheme="minorEastAsia" w:hAnsiTheme="minorEastAsia" w:hint="eastAsia"/>
          <w:b/>
          <w:bCs/>
          <w:sz w:val="28"/>
          <w:szCs w:val="24"/>
          <w:u w:val="single"/>
        </w:rPr>
        <w:t>７</w:t>
      </w:r>
      <w:r w:rsidRPr="001263E1">
        <w:rPr>
          <w:rFonts w:asciiTheme="minorEastAsia" w:hAnsiTheme="minorEastAsia" w:hint="eastAsia"/>
          <w:b/>
          <w:bCs/>
          <w:sz w:val="28"/>
          <w:szCs w:val="24"/>
          <w:u w:val="single"/>
        </w:rPr>
        <w:t>年度から</w:t>
      </w:r>
      <w:r w:rsidR="00D74A48">
        <w:rPr>
          <w:rFonts w:asciiTheme="minorEastAsia" w:hAnsiTheme="minorEastAsia" w:hint="eastAsia"/>
          <w:b/>
          <w:bCs/>
          <w:sz w:val="28"/>
          <w:szCs w:val="24"/>
          <w:u w:val="single"/>
        </w:rPr>
        <w:t>の</w:t>
      </w:r>
      <w:r w:rsidRPr="001263E1">
        <w:rPr>
          <w:rFonts w:asciiTheme="minorEastAsia" w:hAnsiTheme="minorEastAsia" w:hint="eastAsia"/>
          <w:b/>
          <w:bCs/>
          <w:sz w:val="28"/>
          <w:szCs w:val="24"/>
          <w:u w:val="single"/>
        </w:rPr>
        <w:t>第２期中期目標を新たに策定する</w:t>
      </w:r>
      <w:r>
        <w:rPr>
          <w:rFonts w:asciiTheme="minorEastAsia" w:hAnsiTheme="minorEastAsia" w:hint="eastAsia"/>
          <w:sz w:val="28"/>
          <w:szCs w:val="24"/>
        </w:rPr>
        <w:t>。</w:t>
      </w:r>
    </w:p>
    <w:p w14:paraId="78F815D0" w14:textId="0B9E3188" w:rsidR="002950BD" w:rsidRDefault="00023AA2"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B0153" wp14:editId="4092D985">
                <wp:simplePos x="0" y="0"/>
                <wp:positionH relativeFrom="margin">
                  <wp:posOffset>6350</wp:posOffset>
                </wp:positionH>
                <wp:positionV relativeFrom="paragraph">
                  <wp:posOffset>186690</wp:posOffset>
                </wp:positionV>
                <wp:extent cx="5732145" cy="4206240"/>
                <wp:effectExtent l="0" t="0" r="2095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420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B5217F" w14:textId="1BC22740" w:rsidR="00023AA2" w:rsidRDefault="00023AA2" w:rsidP="009857B6">
                            <w:r w:rsidRPr="009857B6">
                              <w:rPr>
                                <w:rFonts w:hint="eastAsia"/>
                              </w:rPr>
                              <w:t>【　参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857B6">
                              <w:rPr>
                                <w:rFonts w:hint="eastAsia"/>
                              </w:rPr>
                              <w:t>考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　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23AA2">
                              <w:rPr>
                                <w:rFonts w:hint="eastAsia"/>
                              </w:rPr>
                              <w:t>公立大学法人大阪における中期目標期間</w:t>
                            </w:r>
                          </w:p>
                          <w:p w14:paraId="0AE7D34F" w14:textId="7AA23E5C" w:rsidR="00023AA2" w:rsidRDefault="00023AA2" w:rsidP="009857B6"/>
                          <w:p w14:paraId="3D3F4642" w14:textId="071E6C91" w:rsidR="00023AA2" w:rsidRDefault="00023AA2" w:rsidP="009857B6"/>
                          <w:p w14:paraId="2847B603" w14:textId="621E6BAD" w:rsidR="00023AA2" w:rsidRDefault="00023AA2" w:rsidP="009857B6"/>
                          <w:p w14:paraId="10FA5AA7" w14:textId="37605D34" w:rsidR="00023AA2" w:rsidRPr="00023AA2" w:rsidRDefault="00023AA2" w:rsidP="00023AA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023AA2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 xml:space="preserve">【　参 考 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２</w:t>
                            </w:r>
                            <w:r w:rsidRPr="00023AA2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 xml:space="preserve">　】　</w:t>
                            </w:r>
                            <w:r w:rsidRPr="00023AA2">
                              <w:rPr>
                                <w:rFonts w:ascii="ＭＳ 明朝" w:hAnsi="ＭＳ 明朝" w:hint="eastAsia"/>
                                <w:szCs w:val="24"/>
                              </w:rPr>
                              <w:t>地方独立行政法人法</w:t>
                            </w:r>
                          </w:p>
                          <w:p w14:paraId="6F746446" w14:textId="77777777" w:rsidR="00023AA2" w:rsidRPr="003321FB" w:rsidRDefault="00023AA2" w:rsidP="001263E1">
                            <w:pPr>
                              <w:spacing w:line="14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  <w:p w14:paraId="5F37C6B1" w14:textId="77777777" w:rsidR="00023AA2" w:rsidRPr="003321FB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00" w:hangingChars="200" w:hanging="4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（中期目標）</w:t>
                            </w:r>
                          </w:p>
                          <w:p w14:paraId="79CE587A" w14:textId="77777777" w:rsidR="00023AA2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1" w:left="107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第25条　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設立団体の長は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、３年以上５年以下の期間において地方独立行政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法人が達成すべき業務運営に関する目標（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以下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「中期目標」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という。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）を定め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、当該中期目標を当該地方独立行政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法人に指示するとともに、公表しなければならない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。当該中期目標を</w:t>
                            </w:r>
                            <w:r w:rsidRPr="009432E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変更したときも、同様とする。</w:t>
                            </w:r>
                          </w:p>
                          <w:p w14:paraId="7C253AE6" w14:textId="4894EB7E" w:rsidR="00023AA2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" w:firstLine="1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略</w:t>
                            </w:r>
                          </w:p>
                          <w:p w14:paraId="3B51900D" w14:textId="77777777" w:rsidR="00023AA2" w:rsidRPr="003321FB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1" w:left="107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３　設立団体の長は、</w:t>
                            </w:r>
                            <w:r w:rsidRPr="009432E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中期目標を定め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、又はこれを変更し</w:t>
                            </w:r>
                            <w:r w:rsidRPr="009432E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ようとするときは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あらかじめ、評価委員会の意見を聴くとともに、議会の議決を経なければならない。</w:t>
                            </w:r>
                          </w:p>
                          <w:p w14:paraId="43101E5C" w14:textId="77777777" w:rsidR="00023AA2" w:rsidRDefault="00023AA2" w:rsidP="001263E1">
                            <w:pPr>
                              <w:autoSpaceDE w:val="0"/>
                              <w:autoSpaceDN w:val="0"/>
                              <w:adjustRightInd w:val="0"/>
                              <w:spacing w:line="-140" w:lineRule="auto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  <w:p w14:paraId="5C698EE1" w14:textId="77777777" w:rsidR="00023AA2" w:rsidRPr="007044E1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（</w:t>
                            </w:r>
                            <w:r w:rsidRPr="007044E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中期目標等の特例）</w:t>
                            </w:r>
                          </w:p>
                          <w:p w14:paraId="589B3750" w14:textId="77777777" w:rsidR="00023AA2" w:rsidRPr="0058095A" w:rsidRDefault="00023AA2" w:rsidP="00023AA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1" w:left="107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0"/>
                              </w:rPr>
                            </w:pPr>
                            <w:r w:rsidRPr="0058095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</w:rPr>
                              <w:t xml:space="preserve">第78条　</w:t>
                            </w:r>
                            <w:r w:rsidRPr="0058095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u w:val="thick"/>
                              </w:rPr>
                              <w:t>公立大学法人に関する第二十五条第一項</w:t>
                            </w:r>
                            <w:r w:rsidRPr="0058095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</w:rPr>
                              <w:t>及び第二項の</w:t>
                            </w:r>
                            <w:r w:rsidRPr="0058095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u w:val="thick"/>
                              </w:rPr>
                              <w:t>規定の適用については、同条第一項中「三年以上五年以下の期間」とあるのは「六年間」</w:t>
                            </w:r>
                            <w:r w:rsidRPr="0058095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</w:rPr>
                              <w:t>と、同条第二項第一号中「前項の期間の範囲内で設立団体の長が定める」とあるのは「前項の」とする。</w:t>
                            </w:r>
                          </w:p>
                          <w:p w14:paraId="55A5CF47" w14:textId="77777777" w:rsidR="00023AA2" w:rsidRPr="007044E1" w:rsidRDefault="00023AA2" w:rsidP="001263E1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" w:firstLine="1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7044E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２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略</w:t>
                            </w:r>
                          </w:p>
                          <w:p w14:paraId="550DC11E" w14:textId="77777777" w:rsidR="00023AA2" w:rsidRPr="003321FB" w:rsidRDefault="00023AA2" w:rsidP="001263E1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1" w:left="107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7044E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３　設立団体の長は、</w:t>
                            </w:r>
                            <w:r w:rsidRPr="007044E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公立大学法人に係る中期目標を定め、又はこれを変更しようとするときは、あらかじめ、当該公立大学法人の意見を聴き、当該意見に配慮しなければならない。</w:t>
                            </w:r>
                          </w:p>
                          <w:p w14:paraId="4415BCD7" w14:textId="77777777" w:rsidR="00023AA2" w:rsidRPr="00023AA2" w:rsidRDefault="00023AA2" w:rsidP="0098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0153" id="テキスト ボックス 5" o:spid="_x0000_s1027" type="#_x0000_t202" style="position:absolute;margin-left:.5pt;margin-top:14.7pt;width:451.35pt;height:331.2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" fillcolor="white [3201]" strokeweight=".5pt">
                <v:stroke dashstyle="dash"/>
                <v:textbox>
                  <w:txbxContent>
                    <w:p w14:paraId="69B5217F" w14:textId="1BC22740" w:rsidR="00023AA2" w:rsidRDefault="00023AA2" w:rsidP="009857B6">
                      <w:r w:rsidRPr="009857B6">
                        <w:rPr>
                          <w:rFonts w:hint="eastAsia"/>
                        </w:rPr>
                        <w:t>【　参</w:t>
                      </w:r>
                      <w:r w:rsidRPr="009857B6">
                        <w:rPr>
                          <w:rFonts w:hint="eastAsia"/>
                        </w:rPr>
                        <w:t xml:space="preserve"> </w:t>
                      </w:r>
                      <w:r w:rsidRPr="009857B6">
                        <w:rPr>
                          <w:rFonts w:hint="eastAsia"/>
                        </w:rPr>
                        <w:t>考</w:t>
                      </w:r>
                      <w:r w:rsidRPr="009857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9857B6">
                        <w:rPr>
                          <w:rFonts w:hint="eastAsia"/>
                        </w:rPr>
                        <w:t xml:space="preserve">　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23AA2">
                        <w:rPr>
                          <w:rFonts w:hint="eastAsia"/>
                        </w:rPr>
                        <w:t>公立大学法人大阪における中期目標期間</w:t>
                      </w:r>
                    </w:p>
                    <w:p w14:paraId="0AE7D34F" w14:textId="7AA23E5C" w:rsidR="00023AA2" w:rsidRDefault="00023AA2" w:rsidP="009857B6"/>
                    <w:p w14:paraId="3D3F4642" w14:textId="071E6C91" w:rsidR="00023AA2" w:rsidRDefault="00023AA2" w:rsidP="009857B6"/>
                    <w:p w14:paraId="2847B603" w14:textId="621E6BAD" w:rsidR="00023AA2" w:rsidRDefault="00023AA2" w:rsidP="009857B6"/>
                    <w:p w14:paraId="10FA5AA7" w14:textId="37605D34" w:rsidR="00023AA2" w:rsidRPr="00023AA2" w:rsidRDefault="00023AA2" w:rsidP="00023AA2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023AA2"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 xml:space="preserve">【　参 考 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>２</w:t>
                      </w:r>
                      <w:r w:rsidRPr="00023AA2"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 xml:space="preserve">　】　</w:t>
                      </w:r>
                      <w:r w:rsidRPr="00023AA2">
                        <w:rPr>
                          <w:rFonts w:ascii="ＭＳ 明朝" w:hAnsi="ＭＳ 明朝" w:hint="eastAsia"/>
                          <w:szCs w:val="24"/>
                        </w:rPr>
                        <w:t>地方独立行政法人法</w:t>
                      </w:r>
                    </w:p>
                    <w:p w14:paraId="6F746446" w14:textId="77777777" w:rsidR="00023AA2" w:rsidRPr="003321FB" w:rsidRDefault="00023AA2" w:rsidP="001263E1">
                      <w:pPr>
                        <w:spacing w:line="14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</w:p>
                    <w:p w14:paraId="5F37C6B1" w14:textId="77777777" w:rsidR="00023AA2" w:rsidRPr="003321FB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00" w:hangingChars="200" w:hanging="4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（中期目標）</w:t>
                      </w:r>
                    </w:p>
                    <w:p w14:paraId="79CE587A" w14:textId="77777777" w:rsidR="00023AA2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1" w:left="107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第25条　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設立団体の長は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、３年以上５年以下の期間において地方独立行政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法人が達成すべき業務運営に関する目標（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以下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「中期目標」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という。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）を定め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、当該中期目標を当該地方独立行政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法人に指示するとともに、公表しなければならない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。当該中期目標を</w:t>
                      </w:r>
                      <w:r w:rsidRPr="009432EE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変更したときも、同様とする。</w:t>
                      </w:r>
                    </w:p>
                    <w:p w14:paraId="7C253AE6" w14:textId="4894EB7E" w:rsidR="00023AA2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" w:firstLine="1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略</w:t>
                      </w:r>
                    </w:p>
                    <w:p w14:paraId="3B51900D" w14:textId="77777777" w:rsidR="00023AA2" w:rsidRPr="003321FB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1" w:left="107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３　設立団体の長は、</w:t>
                      </w:r>
                      <w:r w:rsidRPr="009432EE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中期目標を定め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、又はこれを変更し</w:t>
                      </w:r>
                      <w:r w:rsidRPr="009432EE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ようとするときは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あらかじめ、評価委員会の意見を聴くとともに、議会の議決を経なければならない。</w:t>
                      </w:r>
                    </w:p>
                    <w:p w14:paraId="43101E5C" w14:textId="77777777" w:rsidR="00023AA2" w:rsidRDefault="00023AA2" w:rsidP="001263E1">
                      <w:pPr>
                        <w:autoSpaceDE w:val="0"/>
                        <w:autoSpaceDN w:val="0"/>
                        <w:adjustRightInd w:val="0"/>
                        <w:spacing w:line="-140" w:lineRule="auto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</w:p>
                    <w:p w14:paraId="5C698EE1" w14:textId="77777777" w:rsidR="00023AA2" w:rsidRPr="007044E1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（</w:t>
                      </w:r>
                      <w:r w:rsidRPr="007044E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中期目標等の特例）</w:t>
                      </w:r>
                    </w:p>
                    <w:p w14:paraId="589B3750" w14:textId="77777777" w:rsidR="00023AA2" w:rsidRPr="0058095A" w:rsidRDefault="00023AA2" w:rsidP="00023AA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1" w:left="107"/>
                        <w:rPr>
                          <w:rFonts w:ascii="ＭＳ 明朝" w:eastAsia="ＭＳ 明朝" w:hAnsi="ＭＳ 明朝" w:cs="ＭＳ 明朝"/>
                          <w:kern w:val="0"/>
                          <w:sz w:val="20"/>
                        </w:rPr>
                      </w:pPr>
                      <w:r w:rsidRPr="0058095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</w:rPr>
                        <w:t xml:space="preserve">第78条　</w:t>
                      </w:r>
                      <w:r w:rsidRPr="0058095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u w:val="thick"/>
                        </w:rPr>
                        <w:t>公立大学法人に関する第二十五条第一項</w:t>
                      </w:r>
                      <w:r w:rsidRPr="0058095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</w:rPr>
                        <w:t>及び第二項の</w:t>
                      </w:r>
                      <w:r w:rsidRPr="0058095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u w:val="thick"/>
                        </w:rPr>
                        <w:t>規定の適用については、同条第一項中「三年以上五年以下の期間」とあるのは「六年間」</w:t>
                      </w:r>
                      <w:r w:rsidRPr="0058095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</w:rPr>
                        <w:t>と、同条第二項第一号中「前項の期間の範囲内で設立団体の長が定める」とあるのは「前項の」とする。</w:t>
                      </w:r>
                    </w:p>
                    <w:p w14:paraId="55A5CF47" w14:textId="77777777" w:rsidR="00023AA2" w:rsidRPr="007044E1" w:rsidRDefault="00023AA2" w:rsidP="001263E1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" w:firstLine="1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7044E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２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略</w:t>
                      </w:r>
                    </w:p>
                    <w:p w14:paraId="550DC11E" w14:textId="77777777" w:rsidR="00023AA2" w:rsidRPr="003321FB" w:rsidRDefault="00023AA2" w:rsidP="001263E1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1" w:left="107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7044E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３　設立団体の長は、</w:t>
                      </w:r>
                      <w:r w:rsidRPr="007044E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公立大学法人に係る中期目標を定め、又はこれを変更しようとするときは、あらかじめ、当該公立大学法人の意見を聴き、当該意見に配慮しなければならない。</w:t>
                      </w:r>
                    </w:p>
                    <w:p w14:paraId="4415BCD7" w14:textId="77777777" w:rsidR="00023AA2" w:rsidRPr="00023AA2" w:rsidRDefault="00023AA2" w:rsidP="009857B6"/>
                  </w:txbxContent>
                </v:textbox>
                <w10:wrap anchorx="margin"/>
              </v:shape>
            </w:pict>
          </mc:Fallback>
        </mc:AlternateContent>
      </w:r>
    </w:p>
    <w:p w14:paraId="6069CDAA" w14:textId="2137B1FD" w:rsidR="005359F4" w:rsidRDefault="00023AA2" w:rsidP="009857B6">
      <w:pPr>
        <w:jc w:val="left"/>
        <w:rPr>
          <w:rFonts w:asciiTheme="minorEastAsia" w:hAnsiTheme="minorEastAsia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B40309" wp14:editId="31EF9511">
                <wp:simplePos x="0" y="0"/>
                <wp:positionH relativeFrom="column">
                  <wp:posOffset>1202690</wp:posOffset>
                </wp:positionH>
                <wp:positionV relativeFrom="paragraph">
                  <wp:posOffset>153035</wp:posOffset>
                </wp:positionV>
                <wp:extent cx="4625340" cy="373380"/>
                <wp:effectExtent l="0" t="0" r="0" b="0"/>
                <wp:wrapNone/>
                <wp:docPr id="1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1CDC7" w14:textId="49F12E34" w:rsidR="00023AA2" w:rsidRPr="00023AA2" w:rsidRDefault="00023AA2" w:rsidP="00023A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023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第２期中期目標期間（令和７年4月1日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から</w:t>
                            </w:r>
                            <w:r w:rsidRPr="00023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令和13年3月31日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まで</w:t>
                            </w:r>
                            <w:r w:rsidRPr="00023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88819" tIns="44410" rIns="88819" bIns="4441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0309" id="テキスト ボックス 27" o:spid="_x0000_s1028" type="#_x0000_t202" style="position:absolute;margin-left:94.7pt;margin-top:12.05pt;width:364.2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" filled="f" stroked="f" strokeweight="2pt">
                <v:textbox inset="2.46719mm,1.2336mm,2.46719mm,1.2336mm">
                  <w:txbxContent>
                    <w:p w14:paraId="2D21CDC7" w14:textId="49F12E34" w:rsidR="00023AA2" w:rsidRPr="00023AA2" w:rsidRDefault="00023AA2" w:rsidP="00023AA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023AA2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第２期中期目標期間（令和７年4月1日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から</w:t>
                      </w:r>
                      <w:r w:rsidRPr="00023AA2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令和13年3月31日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まで</w:t>
                      </w:r>
                      <w:r w:rsidRPr="00023AA2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D20A1" wp14:editId="5EBB2934">
                <wp:simplePos x="0" y="0"/>
                <wp:positionH relativeFrom="column">
                  <wp:posOffset>173990</wp:posOffset>
                </wp:positionH>
                <wp:positionV relativeFrom="paragraph">
                  <wp:posOffset>150495</wp:posOffset>
                </wp:positionV>
                <wp:extent cx="701040" cy="373380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BB562F-F71B-447C-8E6F-29A1611CA1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52F91" w14:textId="77777777" w:rsidR="00023AA2" w:rsidRPr="00023AA2" w:rsidRDefault="00023AA2" w:rsidP="00023AA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023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第１期</w:t>
                            </w:r>
                          </w:p>
                        </w:txbxContent>
                      </wps:txbx>
                      <wps:bodyPr vert="horz" wrap="square" lIns="88819" tIns="44410" rIns="88819" bIns="4441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20A1" id="_x0000_s1029" type="#_x0000_t202" style="position:absolute;margin-left:13.7pt;margin-top:11.85pt;width:55.2pt;height:2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" filled="f" stroked="f" strokeweight="2pt">
                <v:textbox inset="2.46719mm,1.2336mm,2.46719mm,1.2336mm">
                  <w:txbxContent>
                    <w:p w14:paraId="01852F91" w14:textId="77777777" w:rsidR="00023AA2" w:rsidRPr="00023AA2" w:rsidRDefault="00023AA2" w:rsidP="00023AA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023AA2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Cs w:val="21"/>
                        </w:rPr>
                        <w:t>第１期</w:t>
                      </w:r>
                    </w:p>
                  </w:txbxContent>
                </v:textbox>
              </v:shape>
            </w:pict>
          </mc:Fallback>
        </mc:AlternateContent>
      </w:r>
    </w:p>
    <w:p w14:paraId="5603CB66" w14:textId="6F7126AC" w:rsidR="001E1089" w:rsidRDefault="00023AA2" w:rsidP="009857B6">
      <w:pPr>
        <w:jc w:val="left"/>
        <w:rPr>
          <w:rFonts w:asciiTheme="minorEastAsia" w:hAnsiTheme="minorEastAsia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A62BB93" wp14:editId="02105B8D">
            <wp:simplePos x="0" y="0"/>
            <wp:positionH relativeFrom="margin">
              <wp:posOffset>233680</wp:posOffset>
            </wp:positionH>
            <wp:positionV relativeFrom="paragraph">
              <wp:posOffset>207010</wp:posOffset>
            </wp:positionV>
            <wp:extent cx="644525" cy="417830"/>
            <wp:effectExtent l="0" t="0" r="3175" b="1270"/>
            <wp:wrapSquare wrapText="bothSides"/>
            <wp:docPr id="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11ADE2D-A781-4379-A01E-15E415513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011ADE2D-A781-4379-A01E-15E415513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2EFC0E3" wp14:editId="0D8458CF">
            <wp:simplePos x="0" y="0"/>
            <wp:positionH relativeFrom="margin">
              <wp:posOffset>1313180</wp:posOffset>
            </wp:positionH>
            <wp:positionV relativeFrom="paragraph">
              <wp:posOffset>207010</wp:posOffset>
            </wp:positionV>
            <wp:extent cx="3962400" cy="418083"/>
            <wp:effectExtent l="0" t="0" r="0" b="1270"/>
            <wp:wrapNone/>
            <wp:docPr id="1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833EB3B-B9CA-496B-9955-6D5E030AE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0833EB3B-B9CA-496B-9955-6D5E030AE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1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D8F55" w14:textId="62E58D44" w:rsidR="0096197C" w:rsidRPr="0096197C" w:rsidRDefault="00023AA2" w:rsidP="0096197C">
      <w:pPr>
        <w:rPr>
          <w:rFonts w:asciiTheme="minorEastAsia" w:hAnsiTheme="minorEastAsia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C1AEB8" wp14:editId="0FBFE4D3">
                <wp:simplePos x="0" y="0"/>
                <wp:positionH relativeFrom="column">
                  <wp:posOffset>953135</wp:posOffset>
                </wp:positionH>
                <wp:positionV relativeFrom="paragraph">
                  <wp:posOffset>32385</wp:posOffset>
                </wp:positionV>
                <wp:extent cx="259080" cy="152400"/>
                <wp:effectExtent l="0" t="3810" r="3810" b="381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080" cy="15240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D3EEA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75.05pt;margin-top:2.55pt;width:20.4pt;height:12pt;rotation: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" fillcolor="#4f81bd [3204]" stroked="f" strokeweight="2pt"/>
            </w:pict>
          </mc:Fallback>
        </mc:AlternateContent>
      </w:r>
    </w:p>
    <w:p w14:paraId="59C539CD" w14:textId="6E6A9E8F" w:rsidR="0096197C" w:rsidRPr="0096197C" w:rsidRDefault="0096197C" w:rsidP="0096197C">
      <w:pPr>
        <w:rPr>
          <w:rFonts w:asciiTheme="minorEastAsia" w:hAnsiTheme="minorEastAsia"/>
          <w:sz w:val="28"/>
          <w:szCs w:val="24"/>
        </w:rPr>
      </w:pPr>
    </w:p>
    <w:p w14:paraId="68C557DF" w14:textId="639F02FE" w:rsidR="00023AA2" w:rsidRDefault="00023AA2" w:rsidP="00023AA2">
      <w:pPr>
        <w:widowControl/>
        <w:tabs>
          <w:tab w:val="left" w:pos="1273"/>
        </w:tabs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C8EF48" w14:textId="77777777" w:rsidR="00023AA2" w:rsidRDefault="00023AA2" w:rsidP="00023AA2">
      <w:pPr>
        <w:widowControl/>
        <w:tabs>
          <w:tab w:val="left" w:pos="1273"/>
        </w:tabs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90A53A" w14:textId="2F0A42AC" w:rsidR="00023AA2" w:rsidRDefault="00023AA2" w:rsidP="00023AA2">
      <w:pPr>
        <w:widowControl/>
        <w:tabs>
          <w:tab w:val="left" w:pos="1273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01F7684" w14:textId="77777777" w:rsidR="00023AA2" w:rsidRPr="00CB1E09" w:rsidRDefault="00023AA2" w:rsidP="00023AA2">
      <w:pPr>
        <w:widowControl/>
        <w:tabs>
          <w:tab w:val="left" w:pos="1273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25EEFF2" w14:textId="0C2F6E09" w:rsidR="0096197C" w:rsidRPr="00023AA2" w:rsidRDefault="0096197C" w:rsidP="0096197C">
      <w:pPr>
        <w:rPr>
          <w:rFonts w:asciiTheme="minorEastAsia" w:hAnsiTheme="minorEastAsia"/>
          <w:sz w:val="28"/>
          <w:szCs w:val="24"/>
        </w:rPr>
      </w:pPr>
    </w:p>
    <w:p w14:paraId="1369F411" w14:textId="36884AAA" w:rsidR="0096197C" w:rsidRPr="0096197C" w:rsidRDefault="0096197C" w:rsidP="0096197C">
      <w:pPr>
        <w:rPr>
          <w:rFonts w:asciiTheme="minorEastAsia" w:hAnsiTheme="minorEastAsia"/>
          <w:sz w:val="28"/>
          <w:szCs w:val="24"/>
        </w:rPr>
      </w:pPr>
    </w:p>
    <w:p w14:paraId="492EA8E5" w14:textId="77777777" w:rsidR="00023AA2" w:rsidRDefault="00023AA2" w:rsidP="0096197C">
      <w:pPr>
        <w:rPr>
          <w:rFonts w:asciiTheme="minorEastAsia" w:hAnsiTheme="minorEastAsia"/>
          <w:sz w:val="28"/>
          <w:szCs w:val="24"/>
        </w:rPr>
      </w:pPr>
    </w:p>
    <w:p w14:paraId="3C61BE63" w14:textId="5CD63D36" w:rsidR="00023AA2" w:rsidRDefault="00023AA2" w:rsidP="0096197C">
      <w:pPr>
        <w:rPr>
          <w:rFonts w:asciiTheme="minorEastAsia" w:hAnsiTheme="minorEastAsia"/>
          <w:sz w:val="28"/>
          <w:szCs w:val="24"/>
        </w:rPr>
      </w:pPr>
    </w:p>
    <w:p w14:paraId="64666F70" w14:textId="795A8E7D" w:rsidR="00023AA2" w:rsidRDefault="00023AA2" w:rsidP="0096197C">
      <w:pPr>
        <w:rPr>
          <w:rFonts w:asciiTheme="minorEastAsia" w:hAnsiTheme="minorEastAsia"/>
          <w:sz w:val="28"/>
          <w:szCs w:val="24"/>
        </w:rPr>
      </w:pPr>
    </w:p>
    <w:p w14:paraId="0F3FD909" w14:textId="6D9176AB" w:rsidR="00BC2CEE" w:rsidRDefault="00620475" w:rsidP="006A7FA1">
      <w:pPr>
        <w:spacing w:line="240" w:lineRule="exact"/>
        <w:rPr>
          <w:rFonts w:asciiTheme="minorEastAsia" w:hAnsiTheme="minorEastAsia"/>
          <w:sz w:val="28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2BBA8C26" wp14:editId="50459E63">
                <wp:simplePos x="0" y="0"/>
                <wp:positionH relativeFrom="margin">
                  <wp:posOffset>6350</wp:posOffset>
                </wp:positionH>
                <wp:positionV relativeFrom="paragraph">
                  <wp:posOffset>146685</wp:posOffset>
                </wp:positionV>
                <wp:extent cx="5732145" cy="1775460"/>
                <wp:effectExtent l="0" t="0" r="2095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BB6499" w14:textId="0982BB2C" w:rsidR="00BC2CEE" w:rsidRDefault="009857B6" w:rsidP="009857B6">
                            <w:r w:rsidRPr="009857B6">
                              <w:rPr>
                                <w:rFonts w:hint="eastAsia"/>
                              </w:rPr>
                              <w:t>【　参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857B6">
                              <w:rPr>
                                <w:rFonts w:hint="eastAsia"/>
                              </w:rPr>
                              <w:t>考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23AA2">
                              <w:rPr>
                                <w:rFonts w:hint="eastAsia"/>
                              </w:rPr>
                              <w:t>３</w:t>
                            </w:r>
                            <w:r w:rsidRPr="009857B6">
                              <w:rPr>
                                <w:rFonts w:hint="eastAsia"/>
                              </w:rPr>
                              <w:t xml:space="preserve">　】</w:t>
                            </w:r>
                            <w:r w:rsidR="0074108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中期目標・中期計画の概要図</w:t>
                            </w:r>
                          </w:p>
                          <w:p w14:paraId="74020AB4" w14:textId="3743BB92" w:rsidR="00BC2CEE" w:rsidRPr="00BC2CEE" w:rsidRDefault="00BC2CEE" w:rsidP="00BC2CEE">
                            <w:pPr>
                              <w:jc w:val="center"/>
                            </w:pPr>
                          </w:p>
                          <w:p w14:paraId="37D06664" w14:textId="5DAE4578" w:rsidR="006A7FA1" w:rsidRDefault="006A7FA1" w:rsidP="00620475">
                            <w:pPr>
                              <w:spacing w:line="220" w:lineRule="exact"/>
                            </w:pPr>
                          </w:p>
                          <w:p w14:paraId="01ABFC3E" w14:textId="3DF87C5D" w:rsidR="006A7FA1" w:rsidRDefault="006A7FA1" w:rsidP="00620475">
                            <w:pPr>
                              <w:spacing w:line="220" w:lineRule="exact"/>
                            </w:pPr>
                          </w:p>
                          <w:p w14:paraId="00C7CB37" w14:textId="22306E47" w:rsidR="006A7FA1" w:rsidRDefault="006A7FA1" w:rsidP="00620475">
                            <w:pPr>
                              <w:spacing w:line="220" w:lineRule="exact"/>
                            </w:pPr>
                          </w:p>
                          <w:p w14:paraId="09F811B1" w14:textId="0CCB6EF2" w:rsidR="006A7FA1" w:rsidRDefault="006A7FA1" w:rsidP="00620475">
                            <w:pPr>
                              <w:spacing w:line="220" w:lineRule="exact"/>
                            </w:pPr>
                          </w:p>
                          <w:p w14:paraId="736C03DE" w14:textId="58623B11" w:rsidR="006A7FA1" w:rsidRDefault="006A7FA1" w:rsidP="00620475">
                            <w:pPr>
                              <w:spacing w:line="200" w:lineRule="exact"/>
                            </w:pPr>
                          </w:p>
                          <w:p w14:paraId="4B80EE7D" w14:textId="77777777" w:rsidR="00620475" w:rsidRDefault="00620475" w:rsidP="00620475">
                            <w:pPr>
                              <w:spacing w:line="200" w:lineRule="exact"/>
                            </w:pPr>
                          </w:p>
                          <w:p w14:paraId="10F427E5" w14:textId="77777777" w:rsidR="00620475" w:rsidRDefault="00620475" w:rsidP="00620475">
                            <w:pPr>
                              <w:spacing w:line="220" w:lineRule="exact"/>
                            </w:pPr>
                          </w:p>
                          <w:p w14:paraId="210960FF" w14:textId="4119FCA4" w:rsidR="006A7FA1" w:rsidRPr="006A7FA1" w:rsidRDefault="006A7FA1" w:rsidP="006A7FA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法人は、府市の</w:t>
                            </w:r>
                            <w:r w:rsidRPr="006A7FA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中期目標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指示を受け、中期目標を</w:t>
                            </w:r>
                            <w:r w:rsidRPr="006A7FA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達成するための中期計画を作成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（令和６年度</w:t>
                            </w:r>
                            <w:r w:rsidR="004700C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中に作成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8C26" id="テキスト ボックス 2" o:spid="_x0000_s1030" type="#_x0000_t202" style="position:absolute;left:0;text-align:left;margin-left:.5pt;margin-top:11.55pt;width:451.35pt;height:139.8pt;z-index:25168486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" filled="f" strokeweight=".5pt">
                <v:stroke dashstyle="dash"/>
                <v:textbox inset=",0,,1mm">
                  <w:txbxContent>
                    <w:p w14:paraId="6BBB6499" w14:textId="0982BB2C" w:rsidR="00BC2CEE" w:rsidRDefault="009857B6" w:rsidP="009857B6">
                      <w:r w:rsidRPr="009857B6">
                        <w:rPr>
                          <w:rFonts w:hint="eastAsia"/>
                        </w:rPr>
                        <w:t>【　参</w:t>
                      </w:r>
                      <w:r w:rsidRPr="009857B6">
                        <w:rPr>
                          <w:rFonts w:hint="eastAsia"/>
                        </w:rPr>
                        <w:t xml:space="preserve"> </w:t>
                      </w:r>
                      <w:r w:rsidRPr="009857B6">
                        <w:rPr>
                          <w:rFonts w:hint="eastAsia"/>
                        </w:rPr>
                        <w:t>考</w:t>
                      </w:r>
                      <w:r w:rsidRPr="009857B6">
                        <w:rPr>
                          <w:rFonts w:hint="eastAsia"/>
                        </w:rPr>
                        <w:t xml:space="preserve"> </w:t>
                      </w:r>
                      <w:r w:rsidR="00023AA2">
                        <w:rPr>
                          <w:rFonts w:hint="eastAsia"/>
                        </w:rPr>
                        <w:t>３</w:t>
                      </w:r>
                      <w:r w:rsidRPr="009857B6">
                        <w:rPr>
                          <w:rFonts w:hint="eastAsia"/>
                        </w:rPr>
                        <w:t xml:space="preserve">　】</w:t>
                      </w:r>
                      <w:r w:rsidR="00741087">
                        <w:rPr>
                          <w:rFonts w:hint="eastAsia"/>
                        </w:rPr>
                        <w:t xml:space="preserve">　</w:t>
                      </w:r>
                      <w:r>
                        <w:t>中期目標・中期計画の概要図</w:t>
                      </w:r>
                    </w:p>
                    <w:p w14:paraId="74020AB4" w14:textId="3743BB92" w:rsidR="00BC2CEE" w:rsidRPr="00BC2CEE" w:rsidRDefault="00BC2CEE" w:rsidP="00BC2CEE">
                      <w:pPr>
                        <w:jc w:val="center"/>
                      </w:pPr>
                    </w:p>
                    <w:p w14:paraId="37D06664" w14:textId="5DAE4578" w:rsidR="006A7FA1" w:rsidRDefault="006A7FA1" w:rsidP="00620475">
                      <w:pPr>
                        <w:spacing w:line="220" w:lineRule="exact"/>
                      </w:pPr>
                    </w:p>
                    <w:p w14:paraId="01ABFC3E" w14:textId="3DF87C5D" w:rsidR="006A7FA1" w:rsidRDefault="006A7FA1" w:rsidP="00620475">
                      <w:pPr>
                        <w:spacing w:line="220" w:lineRule="exact"/>
                      </w:pPr>
                    </w:p>
                    <w:p w14:paraId="00C7CB37" w14:textId="22306E47" w:rsidR="006A7FA1" w:rsidRDefault="006A7FA1" w:rsidP="00620475">
                      <w:pPr>
                        <w:spacing w:line="220" w:lineRule="exact"/>
                      </w:pPr>
                    </w:p>
                    <w:p w14:paraId="09F811B1" w14:textId="0CCB6EF2" w:rsidR="006A7FA1" w:rsidRDefault="006A7FA1" w:rsidP="00620475">
                      <w:pPr>
                        <w:spacing w:line="220" w:lineRule="exact"/>
                      </w:pPr>
                    </w:p>
                    <w:p w14:paraId="736C03DE" w14:textId="58623B11" w:rsidR="006A7FA1" w:rsidRDefault="006A7FA1" w:rsidP="00620475">
                      <w:pPr>
                        <w:spacing w:line="200" w:lineRule="exact"/>
                      </w:pPr>
                    </w:p>
                    <w:p w14:paraId="4B80EE7D" w14:textId="77777777" w:rsidR="00620475" w:rsidRDefault="00620475" w:rsidP="00620475">
                      <w:pPr>
                        <w:spacing w:line="200" w:lineRule="exact"/>
                      </w:pPr>
                    </w:p>
                    <w:p w14:paraId="10F427E5" w14:textId="77777777" w:rsidR="00620475" w:rsidRDefault="00620475" w:rsidP="00620475">
                      <w:pPr>
                        <w:spacing w:line="220" w:lineRule="exact"/>
                      </w:pPr>
                    </w:p>
                    <w:p w14:paraId="210960FF" w14:textId="4119FCA4" w:rsidR="006A7FA1" w:rsidRPr="006A7FA1" w:rsidRDefault="006A7FA1" w:rsidP="006A7FA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40" w:lineRule="exact"/>
                        <w:ind w:leftChars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法人は、府市の</w:t>
                      </w:r>
                      <w:r w:rsidRPr="006A7FA1">
                        <w:rPr>
                          <w:rFonts w:hint="eastAsia"/>
                          <w:sz w:val="18"/>
                          <w:szCs w:val="20"/>
                        </w:rPr>
                        <w:t>中期目標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指示を受け、中期目標を</w:t>
                      </w:r>
                      <w:r w:rsidRPr="006A7FA1">
                        <w:rPr>
                          <w:rFonts w:hint="eastAsia"/>
                          <w:sz w:val="18"/>
                          <w:szCs w:val="20"/>
                        </w:rPr>
                        <w:t>達成するための中期計画を作成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（令和６年度</w:t>
                      </w:r>
                      <w:r w:rsidR="004700CA">
                        <w:rPr>
                          <w:rFonts w:hint="eastAsia"/>
                          <w:sz w:val="18"/>
                          <w:szCs w:val="20"/>
                        </w:rPr>
                        <w:t>中に作成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02334" w14:textId="23A434FC" w:rsidR="0096197C" w:rsidRDefault="0096197C" w:rsidP="00620475">
      <w:pPr>
        <w:spacing w:line="180" w:lineRule="exact"/>
        <w:jc w:val="center"/>
        <w:rPr>
          <w:rFonts w:asciiTheme="minorEastAsia" w:hAnsiTheme="minorEastAsia"/>
          <w:sz w:val="28"/>
          <w:szCs w:val="24"/>
        </w:rPr>
      </w:pPr>
    </w:p>
    <w:p w14:paraId="1FBDEA24" w14:textId="03A8C668" w:rsidR="00620475" w:rsidRDefault="00620475" w:rsidP="00BC2CEE">
      <w:pPr>
        <w:jc w:val="center"/>
        <w:rPr>
          <w:rFonts w:asciiTheme="minorEastAsia" w:hAnsiTheme="minorEastAsia"/>
          <w:sz w:val="28"/>
          <w:szCs w:val="24"/>
        </w:rPr>
      </w:pPr>
      <w:r w:rsidRPr="00BC2CEE">
        <w:rPr>
          <w:rFonts w:hint="eastAsia"/>
          <w:noProof/>
        </w:rPr>
        <w:drawing>
          <wp:inline distT="0" distB="0" distL="0" distR="0" wp14:anchorId="43C4F543" wp14:editId="7601E254">
            <wp:extent cx="1943100" cy="138684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475" w:rsidSect="001263E1">
      <w:pgSz w:w="11906" w:h="16838" w:code="9"/>
      <w:pgMar w:top="1134" w:right="1418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0EEF" w14:textId="77777777" w:rsidR="00FE3F9E" w:rsidRDefault="00FE3F9E" w:rsidP="005A67B3">
      <w:r>
        <w:separator/>
      </w:r>
    </w:p>
  </w:endnote>
  <w:endnote w:type="continuationSeparator" w:id="0">
    <w:p w14:paraId="7FDB83AB" w14:textId="77777777" w:rsidR="00FE3F9E" w:rsidRDefault="00FE3F9E" w:rsidP="005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4BC8" w14:textId="77777777" w:rsidR="00FE3F9E" w:rsidRDefault="00FE3F9E" w:rsidP="005A67B3">
      <w:r>
        <w:separator/>
      </w:r>
    </w:p>
  </w:footnote>
  <w:footnote w:type="continuationSeparator" w:id="0">
    <w:p w14:paraId="63F61B63" w14:textId="77777777" w:rsidR="00FE3F9E" w:rsidRDefault="00FE3F9E" w:rsidP="005A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77D"/>
    <w:multiLevelType w:val="hybridMultilevel"/>
    <w:tmpl w:val="9B1E5958"/>
    <w:lvl w:ilvl="0" w:tplc="C79E92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25A66"/>
    <w:multiLevelType w:val="hybridMultilevel"/>
    <w:tmpl w:val="CB006B7C"/>
    <w:lvl w:ilvl="0" w:tplc="1F52EFB6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0F22738"/>
    <w:multiLevelType w:val="hybridMultilevel"/>
    <w:tmpl w:val="47FE2BDE"/>
    <w:lvl w:ilvl="0" w:tplc="6E9CF97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CFD63F6"/>
    <w:multiLevelType w:val="hybridMultilevel"/>
    <w:tmpl w:val="06BEE356"/>
    <w:lvl w:ilvl="0" w:tplc="E5743F0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8E284B"/>
    <w:multiLevelType w:val="hybridMultilevel"/>
    <w:tmpl w:val="6EF41310"/>
    <w:lvl w:ilvl="0" w:tplc="373EA73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FF1B20"/>
    <w:multiLevelType w:val="hybridMultilevel"/>
    <w:tmpl w:val="17628BEC"/>
    <w:lvl w:ilvl="0" w:tplc="F04C50E0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F027426"/>
    <w:multiLevelType w:val="hybridMultilevel"/>
    <w:tmpl w:val="A9D4BC42"/>
    <w:lvl w:ilvl="0" w:tplc="81C28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6D65C3"/>
    <w:multiLevelType w:val="hybridMultilevel"/>
    <w:tmpl w:val="482C57D0"/>
    <w:lvl w:ilvl="0" w:tplc="B5BA1D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B"/>
    <w:rsid w:val="000069C2"/>
    <w:rsid w:val="0001765E"/>
    <w:rsid w:val="00023A6C"/>
    <w:rsid w:val="00023AA2"/>
    <w:rsid w:val="000246AB"/>
    <w:rsid w:val="00031D8A"/>
    <w:rsid w:val="00065838"/>
    <w:rsid w:val="000658EC"/>
    <w:rsid w:val="000666C8"/>
    <w:rsid w:val="00080801"/>
    <w:rsid w:val="000811ED"/>
    <w:rsid w:val="00096202"/>
    <w:rsid w:val="00096858"/>
    <w:rsid w:val="00097F57"/>
    <w:rsid w:val="000A696F"/>
    <w:rsid w:val="000B40B5"/>
    <w:rsid w:val="000B7B51"/>
    <w:rsid w:val="000C0D6F"/>
    <w:rsid w:val="000C11EC"/>
    <w:rsid w:val="000C5283"/>
    <w:rsid w:val="000C7F00"/>
    <w:rsid w:val="000D6B25"/>
    <w:rsid w:val="000E1803"/>
    <w:rsid w:val="000F2364"/>
    <w:rsid w:val="000F42CE"/>
    <w:rsid w:val="000F54F4"/>
    <w:rsid w:val="000F73B8"/>
    <w:rsid w:val="0010474C"/>
    <w:rsid w:val="00122CC8"/>
    <w:rsid w:val="001263E1"/>
    <w:rsid w:val="001267D4"/>
    <w:rsid w:val="00165FBB"/>
    <w:rsid w:val="001661CB"/>
    <w:rsid w:val="0017080D"/>
    <w:rsid w:val="00173C77"/>
    <w:rsid w:val="0017657C"/>
    <w:rsid w:val="00191A57"/>
    <w:rsid w:val="0019664D"/>
    <w:rsid w:val="001977EB"/>
    <w:rsid w:val="001C6DDB"/>
    <w:rsid w:val="001D3979"/>
    <w:rsid w:val="001E1089"/>
    <w:rsid w:val="001E11CD"/>
    <w:rsid w:val="001E5B5A"/>
    <w:rsid w:val="001F1930"/>
    <w:rsid w:val="002023C2"/>
    <w:rsid w:val="00211596"/>
    <w:rsid w:val="002116BB"/>
    <w:rsid w:val="0021323E"/>
    <w:rsid w:val="00221282"/>
    <w:rsid w:val="0025075C"/>
    <w:rsid w:val="00267A07"/>
    <w:rsid w:val="002721CF"/>
    <w:rsid w:val="002741BD"/>
    <w:rsid w:val="00275B1E"/>
    <w:rsid w:val="0028560F"/>
    <w:rsid w:val="00291D4B"/>
    <w:rsid w:val="002950BD"/>
    <w:rsid w:val="002A0DAC"/>
    <w:rsid w:val="002A65B5"/>
    <w:rsid w:val="002B27D1"/>
    <w:rsid w:val="002B2944"/>
    <w:rsid w:val="002D2D20"/>
    <w:rsid w:val="002E2305"/>
    <w:rsid w:val="00300D55"/>
    <w:rsid w:val="00303FFF"/>
    <w:rsid w:val="003321FB"/>
    <w:rsid w:val="00340AD0"/>
    <w:rsid w:val="00357CD3"/>
    <w:rsid w:val="003601BF"/>
    <w:rsid w:val="00360A49"/>
    <w:rsid w:val="00361BAB"/>
    <w:rsid w:val="0037463F"/>
    <w:rsid w:val="00387DE2"/>
    <w:rsid w:val="003931FF"/>
    <w:rsid w:val="003A0981"/>
    <w:rsid w:val="003A2E78"/>
    <w:rsid w:val="003B2571"/>
    <w:rsid w:val="003B59A9"/>
    <w:rsid w:val="003C0306"/>
    <w:rsid w:val="003C0537"/>
    <w:rsid w:val="003F352E"/>
    <w:rsid w:val="003F7748"/>
    <w:rsid w:val="004100FF"/>
    <w:rsid w:val="00411B44"/>
    <w:rsid w:val="0043181E"/>
    <w:rsid w:val="00432D7C"/>
    <w:rsid w:val="00444CA0"/>
    <w:rsid w:val="004525E9"/>
    <w:rsid w:val="004700CA"/>
    <w:rsid w:val="004732C7"/>
    <w:rsid w:val="00480515"/>
    <w:rsid w:val="004866BB"/>
    <w:rsid w:val="0049165A"/>
    <w:rsid w:val="004A154C"/>
    <w:rsid w:val="004A7199"/>
    <w:rsid w:val="004C263A"/>
    <w:rsid w:val="004C5BB2"/>
    <w:rsid w:val="004D0ACE"/>
    <w:rsid w:val="004E246D"/>
    <w:rsid w:val="004E4FF0"/>
    <w:rsid w:val="004F2A1A"/>
    <w:rsid w:val="004F7FCF"/>
    <w:rsid w:val="005020B7"/>
    <w:rsid w:val="005027B8"/>
    <w:rsid w:val="005074E3"/>
    <w:rsid w:val="0051736D"/>
    <w:rsid w:val="005232E6"/>
    <w:rsid w:val="0052366D"/>
    <w:rsid w:val="0052655E"/>
    <w:rsid w:val="005265C5"/>
    <w:rsid w:val="005359F4"/>
    <w:rsid w:val="00554F53"/>
    <w:rsid w:val="00561409"/>
    <w:rsid w:val="0056217B"/>
    <w:rsid w:val="005623A2"/>
    <w:rsid w:val="00562529"/>
    <w:rsid w:val="00562E7F"/>
    <w:rsid w:val="0056617B"/>
    <w:rsid w:val="0058095A"/>
    <w:rsid w:val="005A42F4"/>
    <w:rsid w:val="005A67B3"/>
    <w:rsid w:val="005B0603"/>
    <w:rsid w:val="005B4E3F"/>
    <w:rsid w:val="005B58A3"/>
    <w:rsid w:val="005B6F33"/>
    <w:rsid w:val="005C3C97"/>
    <w:rsid w:val="005C5C58"/>
    <w:rsid w:val="005E101C"/>
    <w:rsid w:val="00606061"/>
    <w:rsid w:val="00614185"/>
    <w:rsid w:val="00615BFD"/>
    <w:rsid w:val="006162A6"/>
    <w:rsid w:val="00620475"/>
    <w:rsid w:val="00657F64"/>
    <w:rsid w:val="00660B0A"/>
    <w:rsid w:val="006649AA"/>
    <w:rsid w:val="00672A5A"/>
    <w:rsid w:val="00682193"/>
    <w:rsid w:val="0068699B"/>
    <w:rsid w:val="00690B7F"/>
    <w:rsid w:val="006A7FA1"/>
    <w:rsid w:val="006B6715"/>
    <w:rsid w:val="006C0BB3"/>
    <w:rsid w:val="006D0A10"/>
    <w:rsid w:val="006D27AF"/>
    <w:rsid w:val="006D7D36"/>
    <w:rsid w:val="006E26B9"/>
    <w:rsid w:val="006E7625"/>
    <w:rsid w:val="007044E1"/>
    <w:rsid w:val="007132CE"/>
    <w:rsid w:val="00720384"/>
    <w:rsid w:val="00726626"/>
    <w:rsid w:val="00741087"/>
    <w:rsid w:val="0074217C"/>
    <w:rsid w:val="007430E0"/>
    <w:rsid w:val="00750153"/>
    <w:rsid w:val="007518B2"/>
    <w:rsid w:val="00766405"/>
    <w:rsid w:val="00775E68"/>
    <w:rsid w:val="0078110C"/>
    <w:rsid w:val="00783F07"/>
    <w:rsid w:val="007902F6"/>
    <w:rsid w:val="007C2573"/>
    <w:rsid w:val="007C43B0"/>
    <w:rsid w:val="007C6373"/>
    <w:rsid w:val="007D3A47"/>
    <w:rsid w:val="007E209C"/>
    <w:rsid w:val="007E4C65"/>
    <w:rsid w:val="00810F53"/>
    <w:rsid w:val="00815345"/>
    <w:rsid w:val="0081709D"/>
    <w:rsid w:val="00826560"/>
    <w:rsid w:val="0083419B"/>
    <w:rsid w:val="00834C1A"/>
    <w:rsid w:val="00836368"/>
    <w:rsid w:val="00842828"/>
    <w:rsid w:val="0084697F"/>
    <w:rsid w:val="008515E5"/>
    <w:rsid w:val="0085456C"/>
    <w:rsid w:val="00871F80"/>
    <w:rsid w:val="0087499A"/>
    <w:rsid w:val="00876027"/>
    <w:rsid w:val="008956AD"/>
    <w:rsid w:val="008A069D"/>
    <w:rsid w:val="008B2D08"/>
    <w:rsid w:val="008B4FD4"/>
    <w:rsid w:val="008B6E4E"/>
    <w:rsid w:val="008B7F9D"/>
    <w:rsid w:val="008C31EC"/>
    <w:rsid w:val="008F09DF"/>
    <w:rsid w:val="00910B7F"/>
    <w:rsid w:val="00911D90"/>
    <w:rsid w:val="00912B79"/>
    <w:rsid w:val="0091382F"/>
    <w:rsid w:val="0091509A"/>
    <w:rsid w:val="00920F96"/>
    <w:rsid w:val="00940B3F"/>
    <w:rsid w:val="009432EE"/>
    <w:rsid w:val="009468EC"/>
    <w:rsid w:val="00950DE5"/>
    <w:rsid w:val="0096197C"/>
    <w:rsid w:val="0098213D"/>
    <w:rsid w:val="009857B6"/>
    <w:rsid w:val="009C42EA"/>
    <w:rsid w:val="009C5A76"/>
    <w:rsid w:val="009C626B"/>
    <w:rsid w:val="009C7ABC"/>
    <w:rsid w:val="009D1108"/>
    <w:rsid w:val="009E4075"/>
    <w:rsid w:val="009E660B"/>
    <w:rsid w:val="009F32BA"/>
    <w:rsid w:val="009F51F8"/>
    <w:rsid w:val="009F6962"/>
    <w:rsid w:val="00A023AC"/>
    <w:rsid w:val="00A04835"/>
    <w:rsid w:val="00A2288B"/>
    <w:rsid w:val="00A23F13"/>
    <w:rsid w:val="00A3172D"/>
    <w:rsid w:val="00A41EF1"/>
    <w:rsid w:val="00A54B18"/>
    <w:rsid w:val="00A656EB"/>
    <w:rsid w:val="00A7527E"/>
    <w:rsid w:val="00A76F70"/>
    <w:rsid w:val="00A9007A"/>
    <w:rsid w:val="00A9032E"/>
    <w:rsid w:val="00A92A4F"/>
    <w:rsid w:val="00A97275"/>
    <w:rsid w:val="00AA6F79"/>
    <w:rsid w:val="00AD34C4"/>
    <w:rsid w:val="00AD7E9D"/>
    <w:rsid w:val="00AE2FB4"/>
    <w:rsid w:val="00B01C9F"/>
    <w:rsid w:val="00B0714B"/>
    <w:rsid w:val="00B07493"/>
    <w:rsid w:val="00B1425F"/>
    <w:rsid w:val="00B17C77"/>
    <w:rsid w:val="00B34C6C"/>
    <w:rsid w:val="00B50385"/>
    <w:rsid w:val="00B53D4B"/>
    <w:rsid w:val="00B634C6"/>
    <w:rsid w:val="00B709F9"/>
    <w:rsid w:val="00B81B74"/>
    <w:rsid w:val="00B85035"/>
    <w:rsid w:val="00BA1979"/>
    <w:rsid w:val="00BA5794"/>
    <w:rsid w:val="00BC1D0E"/>
    <w:rsid w:val="00BC2CEE"/>
    <w:rsid w:val="00BF0AEB"/>
    <w:rsid w:val="00C11AFC"/>
    <w:rsid w:val="00C13DC8"/>
    <w:rsid w:val="00C14B64"/>
    <w:rsid w:val="00C1792D"/>
    <w:rsid w:val="00C3155D"/>
    <w:rsid w:val="00C3507E"/>
    <w:rsid w:val="00C37E0D"/>
    <w:rsid w:val="00C6393A"/>
    <w:rsid w:val="00C67E4E"/>
    <w:rsid w:val="00C724E8"/>
    <w:rsid w:val="00C81D7E"/>
    <w:rsid w:val="00C82668"/>
    <w:rsid w:val="00C917D6"/>
    <w:rsid w:val="00CA4502"/>
    <w:rsid w:val="00CB094C"/>
    <w:rsid w:val="00CB465E"/>
    <w:rsid w:val="00CB5033"/>
    <w:rsid w:val="00CB7962"/>
    <w:rsid w:val="00CC727E"/>
    <w:rsid w:val="00CD06CA"/>
    <w:rsid w:val="00CD4E96"/>
    <w:rsid w:val="00CD5C3F"/>
    <w:rsid w:val="00CE0861"/>
    <w:rsid w:val="00CE3F5B"/>
    <w:rsid w:val="00CE4736"/>
    <w:rsid w:val="00CF187D"/>
    <w:rsid w:val="00CF65F2"/>
    <w:rsid w:val="00D02F31"/>
    <w:rsid w:val="00D0682F"/>
    <w:rsid w:val="00D220CA"/>
    <w:rsid w:val="00D44108"/>
    <w:rsid w:val="00D5010E"/>
    <w:rsid w:val="00D530E2"/>
    <w:rsid w:val="00D71B8E"/>
    <w:rsid w:val="00D74A48"/>
    <w:rsid w:val="00DA750D"/>
    <w:rsid w:val="00DB1212"/>
    <w:rsid w:val="00DB32BF"/>
    <w:rsid w:val="00DE6B74"/>
    <w:rsid w:val="00DF35EE"/>
    <w:rsid w:val="00DF56EC"/>
    <w:rsid w:val="00E05226"/>
    <w:rsid w:val="00E12C67"/>
    <w:rsid w:val="00E1618A"/>
    <w:rsid w:val="00E16477"/>
    <w:rsid w:val="00E25B11"/>
    <w:rsid w:val="00E32D18"/>
    <w:rsid w:val="00E3312A"/>
    <w:rsid w:val="00E43078"/>
    <w:rsid w:val="00E618C7"/>
    <w:rsid w:val="00E627C1"/>
    <w:rsid w:val="00E64C9D"/>
    <w:rsid w:val="00E86108"/>
    <w:rsid w:val="00E8655A"/>
    <w:rsid w:val="00E9606C"/>
    <w:rsid w:val="00E97130"/>
    <w:rsid w:val="00E979D5"/>
    <w:rsid w:val="00EB2FFE"/>
    <w:rsid w:val="00EC4B36"/>
    <w:rsid w:val="00EC661D"/>
    <w:rsid w:val="00EE380A"/>
    <w:rsid w:val="00EF11AF"/>
    <w:rsid w:val="00EF2EE4"/>
    <w:rsid w:val="00EF5338"/>
    <w:rsid w:val="00F0762C"/>
    <w:rsid w:val="00F10076"/>
    <w:rsid w:val="00F140D8"/>
    <w:rsid w:val="00F36933"/>
    <w:rsid w:val="00F4717E"/>
    <w:rsid w:val="00F47954"/>
    <w:rsid w:val="00F54AD8"/>
    <w:rsid w:val="00F63EB2"/>
    <w:rsid w:val="00F652D4"/>
    <w:rsid w:val="00F753CC"/>
    <w:rsid w:val="00F80DDD"/>
    <w:rsid w:val="00F95580"/>
    <w:rsid w:val="00FA7447"/>
    <w:rsid w:val="00FB3726"/>
    <w:rsid w:val="00FB7369"/>
    <w:rsid w:val="00FC21C6"/>
    <w:rsid w:val="00FC5342"/>
    <w:rsid w:val="00FD0646"/>
    <w:rsid w:val="00FD5C85"/>
    <w:rsid w:val="00FE123E"/>
    <w:rsid w:val="00FE3F9E"/>
    <w:rsid w:val="00FE413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43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7B3"/>
  </w:style>
  <w:style w:type="paragraph" w:styleId="a6">
    <w:name w:val="footer"/>
    <w:basedOn w:val="a"/>
    <w:link w:val="a7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7B3"/>
  </w:style>
  <w:style w:type="table" w:styleId="a8">
    <w:name w:val="Table Grid"/>
    <w:basedOn w:val="a1"/>
    <w:uiPriority w:val="59"/>
    <w:rsid w:val="00DE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27E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35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2024-07-25T09:10:00Z</dcterms:created>
  <dcterms:modified xsi:type="dcterms:W3CDTF">2024-07-25T09:47:00Z</dcterms:modified>
</cp:coreProperties>
</file>