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1C8ED" w14:textId="11EB453A" w:rsidR="00907ABA" w:rsidRPr="00D4545F" w:rsidRDefault="00632562" w:rsidP="00907ABA">
      <w:pPr>
        <w:rPr>
          <w:rFonts w:ascii="ＭＳ 明朝" w:hAnsi="ＭＳ 明朝"/>
          <w:color w:val="000000"/>
        </w:rPr>
      </w:pPr>
      <w:r>
        <w:rPr>
          <w:rFonts w:ascii="ＭＳ 明朝" w:hAnsi="ＭＳ 明朝" w:hint="eastAsia"/>
          <w:color w:val="000000"/>
        </w:rPr>
        <w:t>報告事項</w:t>
      </w:r>
      <w:r w:rsidR="007F33BB">
        <w:rPr>
          <w:rFonts w:ascii="ＭＳ 明朝" w:hAnsi="ＭＳ 明朝" w:hint="eastAsia"/>
          <w:color w:val="000000"/>
        </w:rPr>
        <w:t>１</w:t>
      </w:r>
      <w:r w:rsidR="00907ABA" w:rsidRPr="00D4545F">
        <w:rPr>
          <w:rFonts w:ascii="ＭＳ 明朝" w:hAnsi="ＭＳ 明朝" w:hint="eastAsia"/>
          <w:color w:val="000000"/>
        </w:rPr>
        <w:t>（</w:t>
      </w:r>
      <w:r>
        <w:rPr>
          <w:rFonts w:ascii="ＭＳ 明朝" w:hAnsi="ＭＳ 明朝" w:hint="eastAsia"/>
          <w:color w:val="000000"/>
        </w:rPr>
        <w:t>意見聴取</w:t>
      </w:r>
      <w:r w:rsidR="00907ABA" w:rsidRPr="00D4545F">
        <w:rPr>
          <w:rFonts w:ascii="ＭＳ 明朝" w:hAnsi="ＭＳ 明朝" w:hint="eastAsia"/>
          <w:color w:val="000000"/>
        </w:rPr>
        <w:t>）</w:t>
      </w:r>
    </w:p>
    <w:p w14:paraId="5665E019" w14:textId="77777777" w:rsidR="00907ABA" w:rsidRPr="00D4545F" w:rsidRDefault="00907ABA" w:rsidP="00907ABA">
      <w:pPr>
        <w:rPr>
          <w:rFonts w:ascii="ＭＳ 明朝" w:hAnsi="ＭＳ 明朝"/>
          <w:color w:val="000000"/>
        </w:rPr>
      </w:pPr>
    </w:p>
    <w:p w14:paraId="1D52FB2C" w14:textId="77777777" w:rsidR="00907ABA" w:rsidRPr="00D4545F" w:rsidRDefault="00907ABA" w:rsidP="00907ABA">
      <w:pPr>
        <w:rPr>
          <w:rFonts w:ascii="ＭＳ 明朝" w:hAnsi="ＭＳ 明朝"/>
          <w:color w:val="000000"/>
        </w:rPr>
      </w:pPr>
    </w:p>
    <w:p w14:paraId="137A8388" w14:textId="2570C1FE" w:rsidR="00907ABA" w:rsidRPr="00D4545F" w:rsidRDefault="0058293A" w:rsidP="00907ABA">
      <w:pPr>
        <w:jc w:val="center"/>
        <w:rPr>
          <w:rFonts w:ascii="ＭＳ 明朝" w:hAnsi="ＭＳ 明朝"/>
          <w:color w:val="000000"/>
        </w:rPr>
      </w:pPr>
      <w:r>
        <w:rPr>
          <w:rFonts w:ascii="ＭＳ 明朝" w:hAnsi="ＭＳ 明朝" w:hint="eastAsia"/>
          <w:color w:val="000000"/>
        </w:rPr>
        <w:t>令和２</w:t>
      </w:r>
      <w:r w:rsidR="00632562" w:rsidRPr="00632562">
        <w:rPr>
          <w:rFonts w:ascii="ＭＳ 明朝" w:hAnsi="ＭＳ 明朝" w:hint="eastAsia"/>
          <w:color w:val="000000"/>
        </w:rPr>
        <w:t>年９月定例府議会提出予定の</w:t>
      </w:r>
      <w:r w:rsidR="00632562">
        <w:rPr>
          <w:rFonts w:ascii="ＭＳ 明朝" w:hAnsi="ＭＳ 明朝" w:hint="eastAsia"/>
          <w:color w:val="000000"/>
        </w:rPr>
        <w:t>追加</w:t>
      </w:r>
      <w:r w:rsidR="00632562" w:rsidRPr="00632562">
        <w:rPr>
          <w:rFonts w:ascii="ＭＳ 明朝" w:hAnsi="ＭＳ 明朝" w:hint="eastAsia"/>
          <w:color w:val="000000"/>
        </w:rPr>
        <w:t>議案について</w:t>
      </w:r>
    </w:p>
    <w:p w14:paraId="5E14A2E4" w14:textId="77777777" w:rsidR="00907ABA" w:rsidRPr="0058293A" w:rsidRDefault="00907ABA" w:rsidP="00907ABA">
      <w:pPr>
        <w:rPr>
          <w:rFonts w:ascii="ＭＳ 明朝" w:hAnsi="ＭＳ 明朝"/>
          <w:color w:val="000000"/>
        </w:rPr>
      </w:pPr>
    </w:p>
    <w:p w14:paraId="58B9DE4B" w14:textId="77777777" w:rsidR="00907ABA" w:rsidRPr="00D4545F" w:rsidRDefault="00907ABA" w:rsidP="00907ABA">
      <w:pPr>
        <w:rPr>
          <w:rFonts w:ascii="ＭＳ 明朝" w:hAnsi="ＭＳ 明朝"/>
          <w:color w:val="000000"/>
        </w:rPr>
      </w:pPr>
    </w:p>
    <w:p w14:paraId="6D91B870" w14:textId="49ECB86F" w:rsidR="00907ABA" w:rsidRPr="00D4545F" w:rsidRDefault="00907ABA" w:rsidP="00907ABA">
      <w:pPr>
        <w:rPr>
          <w:rFonts w:ascii="ＭＳ 明朝" w:hAnsi="ＭＳ 明朝"/>
          <w:color w:val="000000"/>
        </w:rPr>
      </w:pPr>
      <w:r w:rsidRPr="00D4545F">
        <w:rPr>
          <w:rFonts w:ascii="ＭＳ 明朝" w:hAnsi="ＭＳ 明朝" w:hint="eastAsia"/>
          <w:color w:val="000000"/>
        </w:rPr>
        <w:t xml:space="preserve">　</w:t>
      </w:r>
      <w:r w:rsidR="0058293A">
        <w:rPr>
          <w:rFonts w:ascii="ＭＳ 明朝" w:hAnsi="ＭＳ 明朝" w:hint="eastAsia"/>
          <w:color w:val="000000"/>
        </w:rPr>
        <w:t>令和２年９月定例府議会に提出予定の、</w:t>
      </w:r>
      <w:r w:rsidR="0058293A" w:rsidRPr="0058293A">
        <w:rPr>
          <w:rFonts w:ascii="ＭＳ 明朝" w:hAnsi="ＭＳ 明朝" w:hint="eastAsia"/>
          <w:color w:val="000000"/>
        </w:rPr>
        <w:t>特に教育に関する事務について定める議会の議決を経るべき事件の議案</w:t>
      </w:r>
      <w:r w:rsidR="0058293A">
        <w:rPr>
          <w:rFonts w:ascii="ＭＳ 明朝" w:hAnsi="ＭＳ 明朝" w:hint="eastAsia"/>
          <w:color w:val="000000"/>
        </w:rPr>
        <w:t>及び条例案</w:t>
      </w:r>
      <w:r w:rsidR="0058293A" w:rsidRPr="0058293A">
        <w:rPr>
          <w:rFonts w:ascii="ＭＳ 明朝" w:hAnsi="ＭＳ 明朝" w:hint="eastAsia"/>
          <w:color w:val="000000"/>
        </w:rPr>
        <w:t>について、次のとおり報告し、委員会に意見を求める。</w:t>
      </w:r>
    </w:p>
    <w:p w14:paraId="0A5D8EB0" w14:textId="77777777" w:rsidR="00907ABA" w:rsidRPr="00D4545F" w:rsidRDefault="00907ABA" w:rsidP="00907ABA">
      <w:pPr>
        <w:rPr>
          <w:rFonts w:ascii="ＭＳ 明朝" w:hAnsi="ＭＳ 明朝"/>
          <w:color w:val="000000"/>
        </w:rPr>
      </w:pPr>
    </w:p>
    <w:p w14:paraId="42379BED" w14:textId="43C1EDA1" w:rsidR="00907ABA" w:rsidRPr="00D4545F" w:rsidRDefault="001D36A1" w:rsidP="00907ABA">
      <w:pPr>
        <w:pStyle w:val="a3"/>
        <w:ind w:firstLineChars="200" w:firstLine="480"/>
        <w:rPr>
          <w:rFonts w:ascii="ＭＳ 明朝" w:hAnsi="ＭＳ 明朝"/>
          <w:color w:val="000000"/>
        </w:rPr>
      </w:pPr>
      <w:r>
        <w:rPr>
          <w:rFonts w:ascii="ＭＳ 明朝" w:hAnsi="ＭＳ 明朝" w:hint="eastAsia"/>
          <w:color w:val="000000"/>
        </w:rPr>
        <w:t>令和２</w:t>
      </w:r>
      <w:r w:rsidR="002D0BD0">
        <w:rPr>
          <w:rFonts w:ascii="ＭＳ 明朝" w:hAnsi="ＭＳ 明朝" w:hint="eastAsia"/>
          <w:color w:val="000000"/>
        </w:rPr>
        <w:t>年</w:t>
      </w:r>
      <w:r w:rsidR="0058293A">
        <w:rPr>
          <w:rFonts w:ascii="ＭＳ 明朝" w:hAnsi="ＭＳ 明朝" w:hint="eastAsia"/>
          <w:color w:val="000000"/>
        </w:rPr>
        <w:t>11</w:t>
      </w:r>
      <w:r w:rsidR="00907ABA" w:rsidRPr="00D4545F">
        <w:rPr>
          <w:rFonts w:ascii="ＭＳ 明朝" w:hAnsi="ＭＳ 明朝" w:hint="eastAsia"/>
          <w:color w:val="000000"/>
        </w:rPr>
        <w:t>月</w:t>
      </w:r>
      <w:r w:rsidR="0058293A">
        <w:rPr>
          <w:rFonts w:ascii="ＭＳ 明朝" w:hAnsi="ＭＳ 明朝" w:hint="eastAsia"/>
          <w:color w:val="000000"/>
        </w:rPr>
        <w:t>10</w:t>
      </w:r>
      <w:r w:rsidR="00907ABA" w:rsidRPr="00D4545F">
        <w:rPr>
          <w:rFonts w:ascii="ＭＳ 明朝" w:hAnsi="ＭＳ 明朝" w:hint="eastAsia"/>
          <w:color w:val="000000"/>
        </w:rPr>
        <w:t>日</w:t>
      </w:r>
    </w:p>
    <w:p w14:paraId="6A65B075" w14:textId="77777777" w:rsidR="00907ABA" w:rsidRPr="00D4545F" w:rsidRDefault="00907ABA" w:rsidP="00907ABA">
      <w:pPr>
        <w:rPr>
          <w:rFonts w:ascii="ＭＳ 明朝" w:hAnsi="ＭＳ 明朝"/>
          <w:color w:val="000000"/>
        </w:rPr>
      </w:pPr>
    </w:p>
    <w:p w14:paraId="5A2F5EC8" w14:textId="77777777" w:rsidR="00907ABA" w:rsidRPr="00D4545F" w:rsidRDefault="00907ABA" w:rsidP="00907ABA">
      <w:pPr>
        <w:rPr>
          <w:rFonts w:ascii="ＭＳ 明朝" w:hAnsi="ＭＳ 明朝"/>
          <w:color w:val="000000"/>
        </w:rPr>
      </w:pPr>
    </w:p>
    <w:p w14:paraId="6653F62C" w14:textId="77777777" w:rsidR="00907ABA" w:rsidRPr="00D4545F" w:rsidRDefault="00907ABA" w:rsidP="00907ABA">
      <w:pPr>
        <w:wordWrap w:val="0"/>
        <w:jc w:val="right"/>
        <w:rPr>
          <w:rFonts w:ascii="ＭＳ 明朝" w:hAnsi="ＭＳ 明朝"/>
          <w:color w:val="000000"/>
        </w:rPr>
      </w:pPr>
      <w:r w:rsidRPr="00D4545F">
        <w:rPr>
          <w:rFonts w:ascii="ＭＳ 明朝" w:hAnsi="ＭＳ 明朝" w:hint="eastAsia"/>
          <w:color w:val="000000"/>
        </w:rPr>
        <w:t xml:space="preserve">大阪府教育委員会　　　　　　</w:t>
      </w:r>
    </w:p>
    <w:p w14:paraId="2EB51E83" w14:textId="77777777" w:rsidR="00A87D81" w:rsidRPr="00D4545F" w:rsidRDefault="00A87D81" w:rsidP="00907ABA">
      <w:pPr>
        <w:ind w:right="-10"/>
        <w:rPr>
          <w:rFonts w:ascii="ＭＳ 明朝" w:hAnsi="ＭＳ 明朝"/>
          <w:color w:val="000000"/>
        </w:rPr>
      </w:pPr>
    </w:p>
    <w:p w14:paraId="337298FB" w14:textId="77777777" w:rsidR="00907ABA" w:rsidRPr="00D4545F" w:rsidRDefault="00907ABA" w:rsidP="00907ABA">
      <w:pPr>
        <w:ind w:right="-10"/>
        <w:rPr>
          <w:rFonts w:ascii="ＭＳ 明朝" w:hAnsi="ＭＳ 明朝"/>
          <w:color w:val="000000"/>
        </w:rPr>
      </w:pPr>
      <w:r w:rsidRPr="00D4545F">
        <w:rPr>
          <w:rFonts w:ascii="ＭＳ 明朝" w:hAnsi="ＭＳ 明朝" w:hint="eastAsia"/>
          <w:color w:val="000000"/>
        </w:rPr>
        <w:t>〇事件議決案</w:t>
      </w:r>
    </w:p>
    <w:p w14:paraId="4E6397CB" w14:textId="1CE05DD5" w:rsidR="00907ABA" w:rsidRPr="00D4545F" w:rsidRDefault="00907ABA" w:rsidP="00A87D81">
      <w:pPr>
        <w:ind w:left="720" w:right="-10" w:hangingChars="300" w:hanging="720"/>
        <w:rPr>
          <w:rFonts w:ascii="ＭＳ 明朝" w:hAnsi="ＭＳ 明朝"/>
          <w:color w:val="000000"/>
        </w:rPr>
      </w:pPr>
      <w:r w:rsidRPr="00D4545F">
        <w:rPr>
          <w:rFonts w:ascii="ＭＳ 明朝" w:hAnsi="ＭＳ 明朝" w:hint="eastAsia"/>
          <w:color w:val="000000"/>
        </w:rPr>
        <w:t xml:space="preserve">　１</w:t>
      </w:r>
      <w:r w:rsidR="00921802">
        <w:rPr>
          <w:rFonts w:ascii="ＭＳ 明朝" w:hAnsi="ＭＳ 明朝" w:hint="eastAsia"/>
          <w:color w:val="000000"/>
        </w:rPr>
        <w:t xml:space="preserve">　</w:t>
      </w:r>
      <w:r w:rsidR="0058293A">
        <w:rPr>
          <w:rFonts w:ascii="ＭＳ 明朝" w:hAnsi="ＭＳ 明朝" w:hint="eastAsia"/>
          <w:color w:val="000000"/>
        </w:rPr>
        <w:t>指定管理者の指定の件（教育委員会所管施設）</w:t>
      </w:r>
    </w:p>
    <w:p w14:paraId="5DC332F1" w14:textId="77777777" w:rsidR="00907ABA" w:rsidRPr="00D4545F" w:rsidRDefault="00907ABA" w:rsidP="00907ABA">
      <w:pPr>
        <w:ind w:right="-10"/>
        <w:rPr>
          <w:rFonts w:ascii="ＭＳ 明朝" w:hAnsi="ＭＳ 明朝"/>
          <w:color w:val="000000"/>
        </w:rPr>
      </w:pPr>
    </w:p>
    <w:p w14:paraId="24862C7B" w14:textId="77777777" w:rsidR="00907ABA" w:rsidRPr="00D4545F" w:rsidRDefault="00907ABA" w:rsidP="00907ABA">
      <w:pPr>
        <w:rPr>
          <w:rFonts w:ascii="ＭＳ 明朝" w:hAnsi="ＭＳ 明朝"/>
        </w:rPr>
      </w:pPr>
      <w:r w:rsidRPr="00D4545F">
        <w:rPr>
          <w:rFonts w:ascii="ＭＳ 明朝" w:hAnsi="ＭＳ 明朝" w:hint="eastAsia"/>
        </w:rPr>
        <w:t>〇条例案</w:t>
      </w:r>
    </w:p>
    <w:p w14:paraId="281CD036" w14:textId="26698FD3" w:rsidR="004D3A1F" w:rsidRPr="004D3A1F" w:rsidRDefault="00E850EC" w:rsidP="0058293A">
      <w:pPr>
        <w:ind w:right="-10" w:firstLineChars="100" w:firstLine="240"/>
        <w:rPr>
          <w:rFonts w:ascii="ＭＳ 明朝" w:hAnsi="ＭＳ 明朝" w:hint="eastAsia"/>
          <w:color w:val="000000"/>
        </w:rPr>
      </w:pPr>
      <w:r>
        <w:rPr>
          <w:rFonts w:ascii="ＭＳ 明朝" w:hAnsi="ＭＳ 明朝" w:hint="eastAsia"/>
          <w:color w:val="000000"/>
        </w:rPr>
        <w:t xml:space="preserve">１　</w:t>
      </w:r>
      <w:r w:rsidR="0058293A">
        <w:rPr>
          <w:rFonts w:ascii="ＭＳ 明朝" w:hAnsi="ＭＳ 明朝" w:hint="eastAsia"/>
          <w:color w:val="000000"/>
        </w:rPr>
        <w:t>大阪府立学校</w:t>
      </w:r>
      <w:r w:rsidR="00A87D81">
        <w:rPr>
          <w:rFonts w:ascii="ＭＳ 明朝" w:hAnsi="ＭＳ 明朝" w:hint="eastAsia"/>
          <w:color w:val="000000"/>
        </w:rPr>
        <w:t>条例一部改正の件</w:t>
      </w:r>
    </w:p>
    <w:p w14:paraId="1F24FCD0" w14:textId="48A7A61F" w:rsidR="007B44C7" w:rsidRDefault="007B44C7" w:rsidP="00A87D81">
      <w:pPr>
        <w:ind w:right="-10"/>
        <w:rPr>
          <w:rFonts w:ascii="ＭＳ 明朝" w:hAnsi="ＭＳ 明朝"/>
          <w:color w:val="000000"/>
        </w:rPr>
      </w:pPr>
    </w:p>
    <w:p w14:paraId="13802EFD" w14:textId="77777777" w:rsidR="0058293A" w:rsidRPr="0058293A" w:rsidRDefault="0058293A" w:rsidP="0058293A">
      <w:pPr>
        <w:ind w:left="240" w:hangingChars="100" w:hanging="240"/>
        <w:jc w:val="left"/>
        <w:rPr>
          <w:rFonts w:ascii="ＭＳ 明朝" w:hAnsi="ＭＳ 明朝" w:hint="eastAsia"/>
        </w:rPr>
      </w:pPr>
      <w:r w:rsidRPr="0058293A">
        <w:rPr>
          <w:rFonts w:ascii="ＭＳ 明朝" w:hAnsi="ＭＳ 明朝" w:hint="eastAsia"/>
        </w:rPr>
        <w:t>＜参考＞</w:t>
      </w:r>
    </w:p>
    <w:p w14:paraId="37974F31" w14:textId="77777777" w:rsidR="0058293A" w:rsidRPr="0058293A" w:rsidRDefault="0058293A" w:rsidP="0058293A">
      <w:pPr>
        <w:ind w:left="240" w:hangingChars="100" w:hanging="240"/>
        <w:jc w:val="left"/>
        <w:rPr>
          <w:rFonts w:ascii="ＭＳ 明朝" w:hAnsi="ＭＳ 明朝" w:hint="eastAsia"/>
        </w:rPr>
      </w:pPr>
      <w:r w:rsidRPr="0058293A">
        <w:rPr>
          <w:rFonts w:ascii="ＭＳ 明朝" w:hAnsi="ＭＳ 明朝" w:hint="eastAsia"/>
        </w:rPr>
        <w:t xml:space="preserve">　〇今後の予定</w:t>
      </w:r>
    </w:p>
    <w:p w14:paraId="42C5D5E1" w14:textId="23561A2F" w:rsidR="0058293A" w:rsidRPr="0058293A" w:rsidRDefault="0058293A" w:rsidP="00626FA5">
      <w:pPr>
        <w:ind w:left="2640" w:hangingChars="1100" w:hanging="2640"/>
        <w:jc w:val="left"/>
        <w:rPr>
          <w:rFonts w:ascii="ＭＳ 明朝" w:hAnsi="ＭＳ 明朝" w:hint="eastAsia"/>
        </w:rPr>
      </w:pPr>
      <w:r>
        <w:rPr>
          <w:rFonts w:ascii="ＭＳ 明朝" w:hAnsi="ＭＳ 明朝" w:hint="eastAsia"/>
        </w:rPr>
        <w:t xml:space="preserve">　　　11</w:t>
      </w:r>
      <w:r w:rsidRPr="0058293A">
        <w:rPr>
          <w:rFonts w:ascii="ＭＳ 明朝" w:hAnsi="ＭＳ 明朝" w:hint="eastAsia"/>
        </w:rPr>
        <w:t>月</w:t>
      </w:r>
      <w:r>
        <w:rPr>
          <w:rFonts w:ascii="ＭＳ 明朝" w:hAnsi="ＭＳ 明朝" w:hint="eastAsia"/>
        </w:rPr>
        <w:t>11</w:t>
      </w:r>
      <w:r w:rsidRPr="0058293A">
        <w:rPr>
          <w:rFonts w:ascii="ＭＳ 明朝" w:hAnsi="ＭＳ 明朝" w:hint="eastAsia"/>
        </w:rPr>
        <w:t>日以降　地方教育行政の組織及び運営に関する法律第29条の規定に基づく知事からの意見聴取</w:t>
      </w:r>
    </w:p>
    <w:p w14:paraId="3AAAF2BA" w14:textId="1E9C95D2" w:rsidR="0058293A" w:rsidRPr="0058293A" w:rsidRDefault="0058293A" w:rsidP="0058293A">
      <w:pPr>
        <w:ind w:left="240" w:hangingChars="100" w:hanging="240"/>
        <w:jc w:val="left"/>
        <w:rPr>
          <w:rFonts w:ascii="ＭＳ 明朝" w:hAnsi="ＭＳ 明朝" w:hint="eastAsia"/>
        </w:rPr>
      </w:pPr>
      <w:r>
        <w:rPr>
          <w:rFonts w:ascii="ＭＳ 明朝" w:hAnsi="ＭＳ 明朝" w:hint="eastAsia"/>
        </w:rPr>
        <w:t xml:space="preserve">　　　11</w:t>
      </w:r>
      <w:r w:rsidRPr="0058293A">
        <w:rPr>
          <w:rFonts w:ascii="ＭＳ 明朝" w:hAnsi="ＭＳ 明朝" w:hint="eastAsia"/>
        </w:rPr>
        <w:t>月</w:t>
      </w:r>
      <w:r>
        <w:rPr>
          <w:rFonts w:ascii="ＭＳ 明朝" w:hAnsi="ＭＳ 明朝" w:hint="eastAsia"/>
        </w:rPr>
        <w:t>19</w:t>
      </w:r>
      <w:r w:rsidRPr="0058293A">
        <w:rPr>
          <w:rFonts w:ascii="ＭＳ 明朝" w:hAnsi="ＭＳ 明朝" w:hint="eastAsia"/>
        </w:rPr>
        <w:t>日　　　意見聴取に対する回答期限</w:t>
      </w:r>
    </w:p>
    <w:p w14:paraId="4B2EA92E" w14:textId="4650BF14" w:rsidR="0058293A" w:rsidRPr="0058293A" w:rsidRDefault="0058293A" w:rsidP="0058293A">
      <w:pPr>
        <w:ind w:left="240" w:hangingChars="100" w:hanging="240"/>
        <w:jc w:val="left"/>
        <w:rPr>
          <w:rFonts w:ascii="ＭＳ 明朝" w:hAnsi="ＭＳ 明朝" w:hint="eastAsia"/>
        </w:rPr>
      </w:pPr>
      <w:r>
        <w:rPr>
          <w:rFonts w:ascii="ＭＳ 明朝" w:hAnsi="ＭＳ 明朝" w:hint="eastAsia"/>
        </w:rPr>
        <w:t xml:space="preserve">　　　11</w:t>
      </w:r>
      <w:r w:rsidRPr="0058293A">
        <w:rPr>
          <w:rFonts w:ascii="ＭＳ 明朝" w:hAnsi="ＭＳ 明朝" w:hint="eastAsia"/>
        </w:rPr>
        <w:t>月</w:t>
      </w:r>
      <w:r>
        <w:rPr>
          <w:rFonts w:ascii="ＭＳ 明朝" w:hAnsi="ＭＳ 明朝" w:hint="eastAsia"/>
        </w:rPr>
        <w:t>20</w:t>
      </w:r>
      <w:r w:rsidRPr="0058293A">
        <w:rPr>
          <w:rFonts w:ascii="ＭＳ 明朝" w:hAnsi="ＭＳ 明朝" w:hint="eastAsia"/>
        </w:rPr>
        <w:t>日　　　９月定例府議会本会議開会</w:t>
      </w:r>
      <w:r w:rsidR="00626FA5">
        <w:rPr>
          <w:rFonts w:ascii="ＭＳ 明朝" w:hAnsi="ＭＳ 明朝" w:hint="eastAsia"/>
        </w:rPr>
        <w:t>（追加議案上程）</w:t>
      </w:r>
    </w:p>
    <w:p w14:paraId="573F9443" w14:textId="20010BFF" w:rsidR="0058293A" w:rsidRPr="0058293A" w:rsidRDefault="0058293A" w:rsidP="00626FA5">
      <w:pPr>
        <w:jc w:val="left"/>
        <w:rPr>
          <w:rFonts w:ascii="ＭＳ 明朝" w:hAnsi="ＭＳ 明朝" w:hint="eastAsia"/>
        </w:rPr>
      </w:pPr>
      <w:bookmarkStart w:id="0" w:name="_GoBack"/>
      <w:bookmarkEnd w:id="0"/>
    </w:p>
    <w:p w14:paraId="3D27BDE9" w14:textId="77777777" w:rsidR="0058293A" w:rsidRPr="0058293A" w:rsidRDefault="0058293A" w:rsidP="0058293A">
      <w:pPr>
        <w:ind w:left="240" w:hangingChars="100" w:hanging="240"/>
        <w:jc w:val="left"/>
        <w:rPr>
          <w:rFonts w:ascii="ＭＳ 明朝" w:hAnsi="ＭＳ 明朝" w:hint="eastAsia"/>
        </w:rPr>
      </w:pPr>
      <w:r w:rsidRPr="0058293A">
        <w:rPr>
          <w:rFonts w:ascii="ＭＳ 明朝" w:hAnsi="ＭＳ 明朝" w:hint="eastAsia"/>
        </w:rPr>
        <w:t xml:space="preserve">　〇地方教育行政の組織及び運営に関する法律</w:t>
      </w:r>
    </w:p>
    <w:p w14:paraId="38AD58E1" w14:textId="77777777" w:rsidR="0058293A" w:rsidRPr="0058293A" w:rsidRDefault="0058293A" w:rsidP="0058293A">
      <w:pPr>
        <w:ind w:left="240" w:hangingChars="100" w:hanging="240"/>
        <w:jc w:val="left"/>
        <w:rPr>
          <w:rFonts w:ascii="ＭＳ 明朝" w:hAnsi="ＭＳ 明朝" w:hint="eastAsia"/>
        </w:rPr>
      </w:pPr>
      <w:r w:rsidRPr="0058293A">
        <w:rPr>
          <w:rFonts w:ascii="ＭＳ 明朝" w:hAnsi="ＭＳ 明朝" w:hint="eastAsia"/>
        </w:rPr>
        <w:t xml:space="preserve">　　（教育委員会の意見聴取）</w:t>
      </w:r>
    </w:p>
    <w:p w14:paraId="6D378348" w14:textId="77777777" w:rsidR="0058293A" w:rsidRPr="0058293A" w:rsidRDefault="0058293A" w:rsidP="0058293A">
      <w:pPr>
        <w:ind w:left="960" w:hangingChars="400" w:hanging="960"/>
        <w:jc w:val="left"/>
        <w:rPr>
          <w:rFonts w:ascii="ＭＳ 明朝" w:hAnsi="ＭＳ 明朝" w:hint="eastAsia"/>
        </w:rPr>
      </w:pPr>
      <w:r w:rsidRPr="0058293A">
        <w:rPr>
          <w:rFonts w:ascii="ＭＳ 明朝" w:hAnsi="ＭＳ 明朝" w:hint="eastAsia"/>
        </w:rPr>
        <w:t xml:space="preserve">　　　第29条　地方公共団体の長は、歳入歳出予算のうち教育に関する事務に係る部分その他特に教育に関する事務について定める議会の議決を経るべき事件の議案を作成する場合においては、教育委員会の意見をきかなければならない。</w:t>
      </w:r>
    </w:p>
    <w:p w14:paraId="4A00119E" w14:textId="18E60CF0" w:rsidR="00B91958" w:rsidRDefault="00B91958" w:rsidP="001A0669">
      <w:pPr>
        <w:jc w:val="left"/>
      </w:pPr>
    </w:p>
    <w:sectPr w:rsidR="00B91958" w:rsidSect="00BC77BF">
      <w:footerReference w:type="default" r:id="rId7"/>
      <w:footerReference w:type="first" r:id="rId8"/>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D4383" w14:textId="77777777" w:rsidR="0028143C" w:rsidRDefault="0028143C" w:rsidP="00C95D9E">
      <w:r>
        <w:separator/>
      </w:r>
    </w:p>
  </w:endnote>
  <w:endnote w:type="continuationSeparator" w:id="0">
    <w:p w14:paraId="7AE463D8" w14:textId="77777777" w:rsidR="0028143C" w:rsidRDefault="0028143C"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234139"/>
      <w:docPartObj>
        <w:docPartGallery w:val="Page Numbers (Bottom of Page)"/>
        <w:docPartUnique/>
      </w:docPartObj>
    </w:sdtPr>
    <w:sdtEndPr>
      <w:rPr>
        <w:sz w:val="22"/>
      </w:rPr>
    </w:sdtEndPr>
    <w:sdtContent>
      <w:p w14:paraId="621A8B2E" w14:textId="76EC580B" w:rsidR="000536C9" w:rsidRPr="000536C9" w:rsidRDefault="00375103" w:rsidP="000536C9">
        <w:pPr>
          <w:pStyle w:val="a7"/>
          <w:jc w:val="center"/>
          <w:rPr>
            <w:sz w:val="22"/>
          </w:rPr>
        </w:pPr>
        <w:r>
          <w:rPr>
            <w:rFonts w:hint="eastAsia"/>
            <w:sz w:val="22"/>
          </w:rPr>
          <w:t>１</w:t>
        </w:r>
        <w:r w:rsidR="000536C9" w:rsidRPr="000536C9">
          <w:rPr>
            <w:rFonts w:hint="eastAsia"/>
            <w:sz w:val="22"/>
          </w:rPr>
          <w:t>－</w:t>
        </w:r>
        <w:r>
          <w:rPr>
            <w:rFonts w:hint="eastAsia"/>
            <w:sz w:val="22"/>
          </w:rPr>
          <w:t>３</w:t>
        </w:r>
      </w:p>
    </w:sdtContent>
  </w:sdt>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378060"/>
      <w:docPartObj>
        <w:docPartGallery w:val="Page Numbers (Bottom of Page)"/>
        <w:docPartUnique/>
      </w:docPartObj>
    </w:sdtPr>
    <w:sdtEndPr>
      <w:rPr>
        <w:sz w:val="22"/>
      </w:rPr>
    </w:sdtEndPr>
    <w:sdtContent>
      <w:p w14:paraId="48B4DE78" w14:textId="29329510" w:rsidR="00BC77BF" w:rsidRDefault="00375103" w:rsidP="00BC77BF">
        <w:pPr>
          <w:pStyle w:val="a7"/>
          <w:jc w:val="center"/>
          <w:rPr>
            <w:sz w:val="22"/>
          </w:rPr>
        </w:pPr>
        <w:r>
          <w:rPr>
            <w:rFonts w:hint="eastAsia"/>
            <w:sz w:val="22"/>
          </w:rPr>
          <w:t>１</w:t>
        </w:r>
        <w:r w:rsidR="00BC77BF" w:rsidRPr="000536C9">
          <w:rPr>
            <w:rFonts w:hint="eastAsia"/>
            <w:sz w:val="22"/>
          </w:rPr>
          <w:t>－</w:t>
        </w:r>
        <w:r w:rsidR="00BC77BF">
          <w:rPr>
            <w:rFonts w:hint="eastAsia"/>
            <w:sz w:val="22"/>
          </w:rPr>
          <w:t>１</w:t>
        </w:r>
      </w:p>
    </w:sdtContent>
  </w:sdt>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7DC6A" w14:textId="77777777" w:rsidR="0028143C" w:rsidRDefault="0028143C" w:rsidP="00C95D9E">
      <w:r>
        <w:separator/>
      </w:r>
    </w:p>
  </w:footnote>
  <w:footnote w:type="continuationSeparator" w:id="0">
    <w:p w14:paraId="2BA0C94C" w14:textId="77777777" w:rsidR="0028143C" w:rsidRDefault="0028143C"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A"/>
    <w:rsid w:val="000536C9"/>
    <w:rsid w:val="0010780D"/>
    <w:rsid w:val="001920D0"/>
    <w:rsid w:val="001A0669"/>
    <w:rsid w:val="001D36A1"/>
    <w:rsid w:val="00206F35"/>
    <w:rsid w:val="0028143C"/>
    <w:rsid w:val="002D0BD0"/>
    <w:rsid w:val="00375103"/>
    <w:rsid w:val="003868C9"/>
    <w:rsid w:val="004065FC"/>
    <w:rsid w:val="004D3A1F"/>
    <w:rsid w:val="00550F80"/>
    <w:rsid w:val="005629A3"/>
    <w:rsid w:val="0058293A"/>
    <w:rsid w:val="00626FA5"/>
    <w:rsid w:val="00632562"/>
    <w:rsid w:val="007B44C7"/>
    <w:rsid w:val="007F33BB"/>
    <w:rsid w:val="00907ABA"/>
    <w:rsid w:val="00921802"/>
    <w:rsid w:val="00922479"/>
    <w:rsid w:val="00A87D81"/>
    <w:rsid w:val="00AE4979"/>
    <w:rsid w:val="00B91958"/>
    <w:rsid w:val="00BC77BF"/>
    <w:rsid w:val="00C11CB8"/>
    <w:rsid w:val="00C95D9E"/>
    <w:rsid w:val="00E850EC"/>
    <w:rsid w:val="00EE48A8"/>
    <w:rsid w:val="00F1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6D5468"/>
  <w15:chartTrackingRefBased/>
  <w15:docId w15:val="{650E0D23-5155-41FA-A0B9-AA7569D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3751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E98EC-FF89-41FE-BAE6-34871D2D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福井　章人</cp:lastModifiedBy>
  <cp:revision>2</cp:revision>
  <cp:lastPrinted>2020-05-09T04:21:00Z</cp:lastPrinted>
  <dcterms:created xsi:type="dcterms:W3CDTF">2020-10-28T04:41:00Z</dcterms:created>
  <dcterms:modified xsi:type="dcterms:W3CDTF">2020-10-28T04:41:00Z</dcterms:modified>
</cp:coreProperties>
</file>