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856C" w14:textId="3FE3D304" w:rsidR="006B4584" w:rsidRPr="001E4216" w:rsidRDefault="00B76124" w:rsidP="00551907">
      <w:pPr>
        <w:autoSpaceDE w:val="0"/>
        <w:autoSpaceDN w:val="0"/>
        <w:adjustRightInd w:val="0"/>
        <w:snapToGrid w:val="0"/>
        <w:spacing w:line="300" w:lineRule="exact"/>
        <w:jc w:val="center"/>
        <w:rPr>
          <w:rFonts w:ascii="ＭＳ 明朝" w:eastAsia="ＭＳ 明朝" w:hAnsi="ＭＳ 明朝" w:cs="MS-Gothic"/>
          <w:b/>
          <w:kern w:val="0"/>
          <w:sz w:val="28"/>
          <w:szCs w:val="28"/>
        </w:rPr>
      </w:pPr>
      <w:r>
        <w:rPr>
          <w:rFonts w:ascii="ＭＳ 明朝" w:eastAsia="ＭＳ 明朝" w:hAnsi="ＭＳ 明朝" w:cs="MS-Gothic" w:hint="eastAsia"/>
          <w:b/>
          <w:noProof/>
          <w:kern w:val="0"/>
          <w:sz w:val="28"/>
          <w:szCs w:val="28"/>
        </w:rPr>
        <mc:AlternateContent>
          <mc:Choice Requires="wps">
            <w:drawing>
              <wp:anchor distT="0" distB="0" distL="114300" distR="114300" simplePos="0" relativeHeight="251659264" behindDoc="0" locked="0" layoutInCell="1" allowOverlap="1" wp14:anchorId="22231A25" wp14:editId="795EC2B0">
                <wp:simplePos x="0" y="0"/>
                <wp:positionH relativeFrom="column">
                  <wp:posOffset>5497195</wp:posOffset>
                </wp:positionH>
                <wp:positionV relativeFrom="paragraph">
                  <wp:posOffset>-576580</wp:posOffset>
                </wp:positionV>
                <wp:extent cx="7334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3342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A6CA26" w14:textId="049A54B9" w:rsidR="00B76124" w:rsidRPr="00B76124" w:rsidRDefault="00B76124" w:rsidP="00B76124">
                            <w:pPr>
                              <w:jc w:val="center"/>
                              <w:rPr>
                                <w:rFonts w:ascii="ＭＳ 明朝" w:eastAsia="ＭＳ 明朝" w:hAnsi="ＭＳ 明朝"/>
                                <w:szCs w:val="21"/>
                              </w:rPr>
                            </w:pPr>
                            <w:r w:rsidRPr="00B76124">
                              <w:rPr>
                                <w:rFonts w:ascii="ＭＳ 明朝" w:eastAsia="ＭＳ 明朝" w:hAnsi="ＭＳ 明朝" w:hint="eastAsia"/>
                                <w:szCs w:val="21"/>
                              </w:rPr>
                              <w:t>資料</w:t>
                            </w:r>
                            <w:r w:rsidR="00DC0AA7">
                              <w:rPr>
                                <w:rFonts w:ascii="ＭＳ 明朝" w:eastAsia="ＭＳ 明朝" w:hAnsi="ＭＳ 明朝" w:hint="eastAsia"/>
                                <w:szCs w:val="2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31A25" id="正方形/長方形 1" o:spid="_x0000_s1026" style="position:absolute;left:0;text-align:left;margin-left:432.85pt;margin-top:-45.4pt;width:5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" fillcolor="white [3201]" strokecolor="black [3213]" strokeweight="1pt">
                <v:textbox>
                  <w:txbxContent>
                    <w:p w14:paraId="0CA6CA26" w14:textId="049A54B9" w:rsidR="00B76124" w:rsidRPr="00B76124" w:rsidRDefault="00B76124" w:rsidP="00B76124">
                      <w:pPr>
                        <w:jc w:val="center"/>
                        <w:rPr>
                          <w:rFonts w:ascii="ＭＳ 明朝" w:eastAsia="ＭＳ 明朝" w:hAnsi="ＭＳ 明朝" w:hint="eastAsia"/>
                          <w:szCs w:val="21"/>
                        </w:rPr>
                      </w:pPr>
                      <w:r w:rsidRPr="00B76124">
                        <w:rPr>
                          <w:rFonts w:ascii="ＭＳ 明朝" w:eastAsia="ＭＳ 明朝" w:hAnsi="ＭＳ 明朝" w:hint="eastAsia"/>
                          <w:szCs w:val="21"/>
                        </w:rPr>
                        <w:t>資料</w:t>
                      </w:r>
                      <w:r w:rsidR="00DC0AA7">
                        <w:rPr>
                          <w:rFonts w:ascii="ＭＳ 明朝" w:eastAsia="ＭＳ 明朝" w:hAnsi="ＭＳ 明朝" w:hint="eastAsia"/>
                          <w:szCs w:val="21"/>
                        </w:rPr>
                        <w:t>１</w:t>
                      </w:r>
                    </w:p>
                  </w:txbxContent>
                </v:textbox>
              </v:rect>
            </w:pict>
          </mc:Fallback>
        </mc:AlternateContent>
      </w:r>
      <w:r w:rsidR="00BA5A50">
        <w:rPr>
          <w:rFonts w:ascii="ＭＳ 明朝" w:eastAsia="ＭＳ 明朝" w:hAnsi="ＭＳ 明朝" w:cs="MS-Gothic" w:hint="eastAsia"/>
          <w:b/>
          <w:kern w:val="0"/>
          <w:sz w:val="28"/>
          <w:szCs w:val="28"/>
        </w:rPr>
        <w:t>緊急事態宣言下における</w:t>
      </w:r>
      <w:r w:rsidR="0032085D">
        <w:rPr>
          <w:rFonts w:ascii="ＭＳ 明朝" w:eastAsia="ＭＳ 明朝" w:hAnsi="ＭＳ 明朝" w:cs="MS-Gothic" w:hint="eastAsia"/>
          <w:b/>
          <w:kern w:val="0"/>
          <w:sz w:val="28"/>
          <w:szCs w:val="28"/>
        </w:rPr>
        <w:t>市町村立学校園の</w:t>
      </w:r>
      <w:r w:rsidR="00BA5A50">
        <w:rPr>
          <w:rFonts w:ascii="ＭＳ 明朝" w:eastAsia="ＭＳ 明朝" w:hAnsi="ＭＳ 明朝" w:cs="MS-Gothic" w:hint="eastAsia"/>
          <w:b/>
          <w:kern w:val="0"/>
          <w:sz w:val="28"/>
          <w:szCs w:val="28"/>
        </w:rPr>
        <w:t>教育活動等</w:t>
      </w:r>
      <w:r w:rsidR="006B4584" w:rsidRPr="001E4216">
        <w:rPr>
          <w:rFonts w:ascii="ＭＳ 明朝" w:eastAsia="ＭＳ 明朝" w:hAnsi="ＭＳ 明朝" w:cs="MS-Gothic" w:hint="eastAsia"/>
          <w:b/>
          <w:kern w:val="0"/>
          <w:sz w:val="28"/>
          <w:szCs w:val="28"/>
        </w:rPr>
        <w:t>について</w:t>
      </w:r>
    </w:p>
    <w:p w14:paraId="71AE0BD1" w14:textId="6819FFF6" w:rsidR="005E3499" w:rsidRDefault="005E3499" w:rsidP="00551907">
      <w:pPr>
        <w:autoSpaceDE w:val="0"/>
        <w:autoSpaceDN w:val="0"/>
        <w:adjustRightInd w:val="0"/>
        <w:snapToGrid w:val="0"/>
        <w:spacing w:line="300" w:lineRule="exact"/>
        <w:jc w:val="right"/>
        <w:rPr>
          <w:rFonts w:ascii="ＭＳ 明朝" w:eastAsia="ＭＳ 明朝" w:hAnsi="ＭＳ 明朝" w:cs="MS-Gothic"/>
          <w:kern w:val="0"/>
          <w:szCs w:val="28"/>
        </w:rPr>
      </w:pPr>
      <w:r>
        <w:rPr>
          <w:rFonts w:ascii="ＭＳ 明朝" w:eastAsia="ＭＳ 明朝" w:hAnsi="ＭＳ 明朝" w:cs="MS-Gothic" w:hint="eastAsia"/>
          <w:kern w:val="0"/>
          <w:szCs w:val="28"/>
        </w:rPr>
        <w:t>令和３年１月</w:t>
      </w:r>
      <w:r w:rsidR="00984CA4">
        <w:rPr>
          <w:rFonts w:ascii="ＭＳ 明朝" w:eastAsia="ＭＳ 明朝" w:hAnsi="ＭＳ 明朝" w:cs="MS-Gothic" w:hint="eastAsia"/>
          <w:kern w:val="0"/>
          <w:szCs w:val="28"/>
        </w:rPr>
        <w:t>13</w:t>
      </w:r>
      <w:r>
        <w:rPr>
          <w:rFonts w:ascii="ＭＳ 明朝" w:eastAsia="ＭＳ 明朝" w:hAnsi="ＭＳ 明朝" w:cs="MS-Gothic" w:hint="eastAsia"/>
          <w:kern w:val="0"/>
          <w:szCs w:val="28"/>
        </w:rPr>
        <w:t>日</w:t>
      </w:r>
    </w:p>
    <w:p w14:paraId="41F23C07" w14:textId="569D7568" w:rsidR="006B4584" w:rsidRPr="005E3499" w:rsidRDefault="005E3499" w:rsidP="00551907">
      <w:pPr>
        <w:autoSpaceDE w:val="0"/>
        <w:autoSpaceDN w:val="0"/>
        <w:adjustRightInd w:val="0"/>
        <w:snapToGrid w:val="0"/>
        <w:spacing w:line="300" w:lineRule="exact"/>
        <w:jc w:val="right"/>
        <w:rPr>
          <w:rFonts w:ascii="ＭＳ 明朝" w:eastAsia="ＭＳ 明朝" w:hAnsi="ＭＳ 明朝" w:cs="MS-Gothic"/>
          <w:kern w:val="0"/>
          <w:szCs w:val="28"/>
        </w:rPr>
      </w:pPr>
      <w:r>
        <w:rPr>
          <w:rFonts w:ascii="ＭＳ 明朝" w:eastAsia="ＭＳ 明朝" w:hAnsi="ＭＳ 明朝" w:cs="MS-Gothic" w:hint="eastAsia"/>
          <w:kern w:val="0"/>
          <w:szCs w:val="28"/>
        </w:rPr>
        <w:t>大阪府教育庁</w:t>
      </w:r>
    </w:p>
    <w:p w14:paraId="53BA6F78" w14:textId="42AC84BE" w:rsidR="00B3254C" w:rsidRPr="00A7265E" w:rsidRDefault="006B4584" w:rsidP="00551907">
      <w:pPr>
        <w:autoSpaceDE w:val="0"/>
        <w:autoSpaceDN w:val="0"/>
        <w:adjustRightInd w:val="0"/>
        <w:snapToGrid w:val="0"/>
        <w:spacing w:line="300" w:lineRule="exact"/>
        <w:jc w:val="left"/>
        <w:rPr>
          <w:rFonts w:ascii="ＭＳ 明朝" w:eastAsia="ＭＳ 明朝" w:hAnsi="ＭＳ 明朝" w:cs="MS-Gothic"/>
          <w:b/>
          <w:kern w:val="0"/>
          <w:sz w:val="22"/>
        </w:rPr>
      </w:pPr>
      <w:r w:rsidRPr="00A7265E">
        <w:rPr>
          <w:rFonts w:ascii="ＭＳ 明朝" w:eastAsia="ＭＳ 明朝" w:hAnsi="ＭＳ 明朝" w:cs="MS-Gothic" w:hint="eastAsia"/>
          <w:b/>
          <w:kern w:val="0"/>
          <w:sz w:val="22"/>
        </w:rPr>
        <w:t>１</w:t>
      </w:r>
      <w:r w:rsidRPr="00A7265E">
        <w:rPr>
          <w:rFonts w:ascii="ＭＳ 明朝" w:eastAsia="ＭＳ 明朝" w:hAnsi="ＭＳ 明朝" w:cs="MS-Gothic"/>
          <w:b/>
          <w:kern w:val="0"/>
          <w:sz w:val="22"/>
        </w:rPr>
        <w:t xml:space="preserve"> </w:t>
      </w:r>
      <w:r w:rsidR="00BA5A50">
        <w:rPr>
          <w:rFonts w:ascii="ＭＳ 明朝" w:eastAsia="ＭＳ 明朝" w:hAnsi="ＭＳ 明朝" w:cs="MS-Gothic" w:hint="eastAsia"/>
          <w:b/>
          <w:kern w:val="0"/>
          <w:sz w:val="22"/>
        </w:rPr>
        <w:t>基本方針について</w:t>
      </w:r>
    </w:p>
    <w:p w14:paraId="607E85A3" w14:textId="1F8861F2" w:rsidR="006B4584" w:rsidRDefault="00DA038D" w:rsidP="00551907">
      <w:pPr>
        <w:autoSpaceDE w:val="0"/>
        <w:autoSpaceDN w:val="0"/>
        <w:adjustRightInd w:val="0"/>
        <w:snapToGrid w:val="0"/>
        <w:spacing w:line="30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（１）</w:t>
      </w:r>
      <w:r w:rsidR="00B3254C" w:rsidRPr="00A7265E">
        <w:rPr>
          <w:rFonts w:ascii="ＭＳ 明朝" w:eastAsia="ＭＳ 明朝" w:hAnsi="ＭＳ 明朝" w:cs="MS-Mincho" w:hint="eastAsia"/>
          <w:kern w:val="0"/>
          <w:szCs w:val="21"/>
        </w:rPr>
        <w:t>感染症</w:t>
      </w:r>
      <w:r w:rsidR="00CB3D52" w:rsidRPr="00A7265E">
        <w:rPr>
          <w:rFonts w:ascii="ＭＳ 明朝" w:eastAsia="ＭＳ 明朝" w:hAnsi="ＭＳ 明朝" w:cs="MS-Mincho" w:hint="eastAsia"/>
          <w:kern w:val="0"/>
          <w:szCs w:val="21"/>
        </w:rPr>
        <w:t>対策</w:t>
      </w:r>
      <w:r w:rsidR="00B3254C" w:rsidRPr="00A7265E">
        <w:rPr>
          <w:rFonts w:ascii="ＭＳ 明朝" w:eastAsia="ＭＳ 明朝" w:hAnsi="ＭＳ 明朝" w:cs="MS-Mincho" w:hint="eastAsia"/>
          <w:kern w:val="0"/>
          <w:szCs w:val="21"/>
        </w:rPr>
        <w:t>のさらなる</w:t>
      </w:r>
      <w:r w:rsidR="00CB3D52" w:rsidRPr="00A7265E">
        <w:rPr>
          <w:rFonts w:ascii="ＭＳ 明朝" w:eastAsia="ＭＳ 明朝" w:hAnsi="ＭＳ 明朝" w:cs="MS-Mincho" w:hint="eastAsia"/>
          <w:kern w:val="0"/>
          <w:szCs w:val="21"/>
        </w:rPr>
        <w:t>徹底</w:t>
      </w:r>
      <w:r w:rsidR="00B3254C" w:rsidRPr="00A7265E">
        <w:rPr>
          <w:rFonts w:ascii="ＭＳ 明朝" w:eastAsia="ＭＳ 明朝" w:hAnsi="ＭＳ 明朝" w:cs="MS-Mincho" w:hint="eastAsia"/>
          <w:kern w:val="0"/>
          <w:szCs w:val="21"/>
        </w:rPr>
        <w:t>を図りながら、</w:t>
      </w:r>
      <w:r w:rsidR="006B4584" w:rsidRPr="00A7265E">
        <w:rPr>
          <w:rFonts w:ascii="ＭＳ 明朝" w:eastAsia="ＭＳ 明朝" w:hAnsi="ＭＳ 明朝" w:cs="MS-Mincho" w:hint="eastAsia"/>
          <w:kern w:val="0"/>
          <w:szCs w:val="21"/>
        </w:rPr>
        <w:t>学校</w:t>
      </w:r>
      <w:r w:rsidR="00BA5A50">
        <w:rPr>
          <w:rFonts w:ascii="ＭＳ 明朝" w:eastAsia="ＭＳ 明朝" w:hAnsi="ＭＳ 明朝" w:cs="MS-Mincho" w:hint="eastAsia"/>
          <w:kern w:val="0"/>
          <w:szCs w:val="21"/>
        </w:rPr>
        <w:t>での</w:t>
      </w:r>
      <w:r w:rsidR="006B4584" w:rsidRPr="00A7265E">
        <w:rPr>
          <w:rFonts w:ascii="ＭＳ 明朝" w:eastAsia="ＭＳ 明朝" w:hAnsi="ＭＳ 明朝" w:cs="MS-Mincho" w:hint="eastAsia"/>
          <w:kern w:val="0"/>
          <w:szCs w:val="21"/>
        </w:rPr>
        <w:t>教育活動を継続する。</w:t>
      </w:r>
    </w:p>
    <w:p w14:paraId="359194D7" w14:textId="06155C84" w:rsidR="00B255B4" w:rsidRDefault="00B255B4" w:rsidP="00B255B4">
      <w:pPr>
        <w:autoSpaceDE w:val="0"/>
        <w:autoSpaceDN w:val="0"/>
        <w:adjustRightInd w:val="0"/>
        <w:snapToGrid w:val="0"/>
        <w:spacing w:line="300" w:lineRule="exact"/>
        <w:ind w:leftChars="320" w:left="882"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240A9A" w:rsidRPr="00240A9A">
        <w:rPr>
          <w:rFonts w:ascii="ＭＳ 明朝" w:eastAsia="ＭＳ 明朝" w:hAnsi="ＭＳ 明朝" w:cs="MS-Mincho" w:hint="eastAsia"/>
          <w:kern w:val="0"/>
          <w:szCs w:val="21"/>
        </w:rPr>
        <w:t>感染症への不安等により登校できない児童生徒等については、学びの保障を徹底してください。</w:t>
      </w:r>
    </w:p>
    <w:p w14:paraId="48FED3F5" w14:textId="5456ECB6" w:rsidR="00B255B4" w:rsidRDefault="00B255B4" w:rsidP="00B255B4">
      <w:pPr>
        <w:autoSpaceDE w:val="0"/>
        <w:autoSpaceDN w:val="0"/>
        <w:adjustRightInd w:val="0"/>
        <w:snapToGrid w:val="0"/>
        <w:spacing w:line="300" w:lineRule="exact"/>
        <w:ind w:leftChars="320" w:left="882"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※府立学校においては、分散登校や短縮授業は行わず、１教室40人の通常形態で教育活動を継続します。</w:t>
      </w:r>
    </w:p>
    <w:p w14:paraId="57A155EA" w14:textId="7DFFBDBD" w:rsidR="00DA038D" w:rsidRPr="00A7265E" w:rsidRDefault="00DA038D" w:rsidP="00551907">
      <w:pPr>
        <w:autoSpaceDE w:val="0"/>
        <w:autoSpaceDN w:val="0"/>
        <w:adjustRightInd w:val="0"/>
        <w:snapToGrid w:val="0"/>
        <w:spacing w:line="300" w:lineRule="exact"/>
        <w:ind w:firstLineChars="100" w:firstLine="210"/>
        <w:jc w:val="left"/>
        <w:rPr>
          <w:rFonts w:ascii="ＭＳ 明朝" w:eastAsia="ＭＳ 明朝" w:hAnsi="ＭＳ 明朝" w:cs="MS-Gothic"/>
          <w:b/>
          <w:kern w:val="0"/>
          <w:szCs w:val="21"/>
        </w:rPr>
      </w:pPr>
      <w:r>
        <w:rPr>
          <w:rFonts w:ascii="ＭＳ 明朝" w:eastAsia="ＭＳ 明朝" w:hAnsi="ＭＳ 明朝" w:cs="MS-Mincho" w:hint="eastAsia"/>
          <w:kern w:val="0"/>
          <w:szCs w:val="21"/>
        </w:rPr>
        <w:t>（２）感染リスクの高い教育活動</w:t>
      </w:r>
      <w:r w:rsidR="00FB084B">
        <w:rPr>
          <w:rFonts w:ascii="ＭＳ 明朝" w:eastAsia="ＭＳ 明朝" w:hAnsi="ＭＳ 明朝" w:cs="MS-Mincho" w:hint="eastAsia"/>
          <w:kern w:val="0"/>
          <w:szCs w:val="21"/>
        </w:rPr>
        <w:t>等</w:t>
      </w:r>
      <w:r>
        <w:rPr>
          <w:rFonts w:ascii="ＭＳ 明朝" w:eastAsia="ＭＳ 明朝" w:hAnsi="ＭＳ 明朝" w:cs="MS-Mincho" w:hint="eastAsia"/>
          <w:kern w:val="0"/>
          <w:szCs w:val="21"/>
        </w:rPr>
        <w:t>は実施しない。</w:t>
      </w:r>
    </w:p>
    <w:p w14:paraId="69CD1EAC" w14:textId="77777777" w:rsidR="006B4584" w:rsidRPr="00A7265E" w:rsidRDefault="006B4584" w:rsidP="00551907">
      <w:pPr>
        <w:autoSpaceDE w:val="0"/>
        <w:autoSpaceDN w:val="0"/>
        <w:adjustRightInd w:val="0"/>
        <w:snapToGrid w:val="0"/>
        <w:spacing w:line="300" w:lineRule="exact"/>
        <w:jc w:val="left"/>
        <w:rPr>
          <w:rFonts w:ascii="ＭＳ 明朝" w:eastAsia="ＭＳ 明朝" w:hAnsi="ＭＳ 明朝" w:cs="MS-Mincho"/>
          <w:kern w:val="0"/>
          <w:szCs w:val="21"/>
        </w:rPr>
      </w:pPr>
    </w:p>
    <w:p w14:paraId="19E94BAA" w14:textId="6098F8E2" w:rsidR="000D711F" w:rsidRDefault="006B4584" w:rsidP="00551907">
      <w:pPr>
        <w:autoSpaceDE w:val="0"/>
        <w:autoSpaceDN w:val="0"/>
        <w:adjustRightInd w:val="0"/>
        <w:snapToGrid w:val="0"/>
        <w:spacing w:line="300" w:lineRule="exact"/>
        <w:jc w:val="left"/>
        <w:rPr>
          <w:rFonts w:ascii="ＭＳ 明朝" w:eastAsia="ＭＳ 明朝" w:hAnsi="ＭＳ 明朝" w:cs="MS-Gothic"/>
          <w:b/>
          <w:kern w:val="0"/>
          <w:sz w:val="22"/>
        </w:rPr>
      </w:pPr>
      <w:r w:rsidRPr="00A7265E">
        <w:rPr>
          <w:rFonts w:ascii="ＭＳ 明朝" w:eastAsia="ＭＳ 明朝" w:hAnsi="ＭＳ 明朝" w:cs="MS-Gothic" w:hint="eastAsia"/>
          <w:b/>
          <w:kern w:val="0"/>
          <w:sz w:val="22"/>
        </w:rPr>
        <w:t>２</w:t>
      </w:r>
      <w:r w:rsidRPr="00A7265E">
        <w:rPr>
          <w:rFonts w:ascii="ＭＳ 明朝" w:eastAsia="ＭＳ 明朝" w:hAnsi="ＭＳ 明朝" w:cs="MS-Gothic"/>
          <w:b/>
          <w:kern w:val="0"/>
          <w:sz w:val="22"/>
        </w:rPr>
        <w:t xml:space="preserve"> </w:t>
      </w:r>
      <w:r w:rsidR="00B3254C" w:rsidRPr="00A7265E">
        <w:rPr>
          <w:rFonts w:ascii="ＭＳ 明朝" w:eastAsia="ＭＳ 明朝" w:hAnsi="ＭＳ 明朝" w:cs="MS-Gothic" w:hint="eastAsia"/>
          <w:b/>
          <w:kern w:val="0"/>
          <w:sz w:val="22"/>
        </w:rPr>
        <w:t>感染症</w:t>
      </w:r>
      <w:r w:rsidR="002F34FB">
        <w:rPr>
          <w:rFonts w:ascii="ＭＳ 明朝" w:eastAsia="ＭＳ 明朝" w:hAnsi="ＭＳ 明朝" w:cs="MS-Gothic" w:hint="eastAsia"/>
          <w:b/>
          <w:kern w:val="0"/>
          <w:sz w:val="22"/>
        </w:rPr>
        <w:t>対策</w:t>
      </w:r>
      <w:r w:rsidR="001612FB">
        <w:rPr>
          <w:rFonts w:ascii="ＭＳ 明朝" w:eastAsia="ＭＳ 明朝" w:hAnsi="ＭＳ 明朝" w:cs="MS-Gothic" w:hint="eastAsia"/>
          <w:b/>
          <w:kern w:val="0"/>
          <w:sz w:val="22"/>
        </w:rPr>
        <w:t>の徹底</w:t>
      </w:r>
      <w:r w:rsidR="00BA5A50">
        <w:rPr>
          <w:rFonts w:ascii="ＭＳ 明朝" w:eastAsia="ＭＳ 明朝" w:hAnsi="ＭＳ 明朝" w:cs="MS-Gothic" w:hint="eastAsia"/>
          <w:b/>
          <w:kern w:val="0"/>
          <w:sz w:val="22"/>
        </w:rPr>
        <w:t>について</w:t>
      </w:r>
    </w:p>
    <w:p w14:paraId="33649B0B" w14:textId="7F703980" w:rsidR="000D711F" w:rsidRDefault="000D711F" w:rsidP="00551907">
      <w:pPr>
        <w:autoSpaceDE w:val="0"/>
        <w:autoSpaceDN w:val="0"/>
        <w:adjustRightInd w:val="0"/>
        <w:snapToGrid w:val="0"/>
        <w:spacing w:line="300" w:lineRule="exact"/>
        <w:ind w:firstLineChars="100" w:firstLine="210"/>
        <w:jc w:val="left"/>
        <w:rPr>
          <w:rFonts w:ascii="ＭＳ 明朝" w:eastAsia="ＭＳ 明朝" w:hAnsi="ＭＳ 明朝" w:cs="MS-Mincho"/>
          <w:kern w:val="0"/>
          <w:szCs w:val="21"/>
        </w:rPr>
      </w:pPr>
      <w:r>
        <w:rPr>
          <w:rFonts w:ascii="ＭＳ 明朝" w:eastAsia="ＭＳ 明朝" w:hAnsi="ＭＳ 明朝" w:cs="MS-Gothic" w:hint="eastAsia"/>
          <w:kern w:val="0"/>
          <w:szCs w:val="21"/>
        </w:rPr>
        <w:t>（１）</w:t>
      </w:r>
      <w:r>
        <w:rPr>
          <w:rFonts w:ascii="ＭＳ 明朝" w:eastAsia="ＭＳ 明朝" w:hAnsi="ＭＳ 明朝" w:cs="MS-Mincho" w:hint="eastAsia"/>
          <w:kern w:val="0"/>
          <w:szCs w:val="21"/>
        </w:rPr>
        <w:t>基本的な感染症対策の徹底</w:t>
      </w:r>
    </w:p>
    <w:p w14:paraId="17C80774" w14:textId="0017EF79" w:rsidR="001612FB" w:rsidRDefault="00BA5A50" w:rsidP="00551907">
      <w:pPr>
        <w:autoSpaceDE w:val="0"/>
        <w:autoSpaceDN w:val="0"/>
        <w:adjustRightInd w:val="0"/>
        <w:snapToGrid w:val="0"/>
        <w:spacing w:line="300" w:lineRule="exact"/>
        <w:ind w:firstLineChars="300" w:firstLine="63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2F34FB">
        <w:rPr>
          <w:rFonts w:ascii="ＭＳ 明朝" w:eastAsia="ＭＳ 明朝" w:hAnsi="ＭＳ 明朝" w:cs="MS-Mincho" w:hint="eastAsia"/>
          <w:kern w:val="0"/>
          <w:szCs w:val="21"/>
        </w:rPr>
        <w:t>マスク</w:t>
      </w:r>
      <w:r w:rsidR="001945F3">
        <w:rPr>
          <w:rFonts w:ascii="ＭＳ 明朝" w:eastAsia="ＭＳ 明朝" w:hAnsi="ＭＳ 明朝" w:cs="MS-Mincho" w:hint="eastAsia"/>
          <w:kern w:val="0"/>
          <w:szCs w:val="21"/>
        </w:rPr>
        <w:t>の</w:t>
      </w:r>
      <w:r w:rsidR="002F34FB">
        <w:rPr>
          <w:rFonts w:ascii="ＭＳ 明朝" w:eastAsia="ＭＳ 明朝" w:hAnsi="ＭＳ 明朝" w:cs="MS-Mincho" w:hint="eastAsia"/>
          <w:kern w:val="0"/>
          <w:szCs w:val="21"/>
        </w:rPr>
        <w:t>着用</w:t>
      </w:r>
    </w:p>
    <w:p w14:paraId="23D555D9" w14:textId="77777777" w:rsidR="001612FB" w:rsidRDefault="00BA5A50" w:rsidP="00551907">
      <w:pPr>
        <w:autoSpaceDE w:val="0"/>
        <w:autoSpaceDN w:val="0"/>
        <w:adjustRightInd w:val="0"/>
        <w:snapToGrid w:val="0"/>
        <w:spacing w:line="300" w:lineRule="exact"/>
        <w:ind w:firstLineChars="300" w:firstLine="63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B77FD4">
        <w:rPr>
          <w:rFonts w:ascii="ＭＳ 明朝" w:eastAsia="ＭＳ 明朝" w:hAnsi="ＭＳ 明朝" w:cs="MS-Mincho" w:hint="eastAsia"/>
          <w:kern w:val="0"/>
          <w:szCs w:val="21"/>
        </w:rPr>
        <w:t>手洗いの</w:t>
      </w:r>
      <w:r w:rsidR="001612FB">
        <w:rPr>
          <w:rFonts w:ascii="ＭＳ 明朝" w:eastAsia="ＭＳ 明朝" w:hAnsi="ＭＳ 明朝" w:cs="MS-Mincho" w:hint="eastAsia"/>
          <w:kern w:val="0"/>
          <w:szCs w:val="21"/>
        </w:rPr>
        <w:t>徹底</w:t>
      </w:r>
    </w:p>
    <w:p w14:paraId="5C88A94E" w14:textId="4A4B249F" w:rsidR="002F34FB" w:rsidRDefault="00BA5A50" w:rsidP="00551907">
      <w:pPr>
        <w:autoSpaceDE w:val="0"/>
        <w:autoSpaceDN w:val="0"/>
        <w:adjustRightInd w:val="0"/>
        <w:snapToGrid w:val="0"/>
        <w:spacing w:line="300" w:lineRule="exact"/>
        <w:ind w:firstLineChars="300" w:firstLine="63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2F34FB">
        <w:rPr>
          <w:rFonts w:ascii="ＭＳ 明朝" w:eastAsia="ＭＳ 明朝" w:hAnsi="ＭＳ 明朝" w:cs="MS-Mincho" w:hint="eastAsia"/>
          <w:kern w:val="0"/>
          <w:szCs w:val="21"/>
        </w:rPr>
        <w:t>換気の徹底</w:t>
      </w:r>
      <w:r w:rsidR="001612FB">
        <w:rPr>
          <w:rFonts w:ascii="ＭＳ 明朝" w:eastAsia="ＭＳ 明朝" w:hAnsi="ＭＳ 明朝" w:cs="MS-Mincho" w:hint="eastAsia"/>
          <w:kern w:val="0"/>
          <w:szCs w:val="21"/>
        </w:rPr>
        <w:t>（常時換気が難しい場合は30分に１回以上、少なくとも休み時間ごとに窓を全開）</w:t>
      </w:r>
    </w:p>
    <w:p w14:paraId="74BB3D10" w14:textId="421DAE20" w:rsidR="00CF0031" w:rsidRPr="002F34FB" w:rsidRDefault="002F34FB" w:rsidP="00551907">
      <w:pPr>
        <w:autoSpaceDE w:val="0"/>
        <w:autoSpaceDN w:val="0"/>
        <w:adjustRightInd w:val="0"/>
        <w:snapToGrid w:val="0"/>
        <w:spacing w:line="30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（２）</w:t>
      </w:r>
      <w:r w:rsidR="00B77FD4">
        <w:rPr>
          <w:rFonts w:ascii="ＭＳ 明朝" w:eastAsia="ＭＳ 明朝" w:hAnsi="ＭＳ 明朝" w:cs="MS-Mincho" w:hint="eastAsia"/>
          <w:kern w:val="0"/>
          <w:szCs w:val="21"/>
        </w:rPr>
        <w:t>健康観察の徹底</w:t>
      </w:r>
    </w:p>
    <w:p w14:paraId="4E228413" w14:textId="17F75058" w:rsidR="00213441" w:rsidRDefault="00BA5A50" w:rsidP="00551907">
      <w:pPr>
        <w:autoSpaceDE w:val="0"/>
        <w:autoSpaceDN w:val="0"/>
        <w:adjustRightInd w:val="0"/>
        <w:snapToGrid w:val="0"/>
        <w:spacing w:line="300" w:lineRule="exact"/>
        <w:ind w:firstLineChars="300" w:firstLine="63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1945F3">
        <w:rPr>
          <w:rFonts w:ascii="ＭＳ 明朝" w:eastAsia="ＭＳ 明朝" w:hAnsi="ＭＳ 明朝" w:cs="MS-Mincho" w:hint="eastAsia"/>
          <w:kern w:val="0"/>
          <w:szCs w:val="21"/>
        </w:rPr>
        <w:t>児童生徒等、教職員とも、</w:t>
      </w:r>
      <w:r w:rsidR="00C949F0" w:rsidRPr="00A7265E">
        <w:rPr>
          <w:rFonts w:ascii="ＭＳ 明朝" w:eastAsia="ＭＳ 明朝" w:hAnsi="ＭＳ 明朝" w:cs="MS-Mincho" w:hint="eastAsia"/>
          <w:kern w:val="0"/>
          <w:szCs w:val="21"/>
        </w:rPr>
        <w:t>登校</w:t>
      </w:r>
      <w:r w:rsidR="001945F3">
        <w:rPr>
          <w:rFonts w:ascii="ＭＳ 明朝" w:eastAsia="ＭＳ 明朝" w:hAnsi="ＭＳ 明朝" w:cs="MS-Mincho" w:hint="eastAsia"/>
          <w:kern w:val="0"/>
          <w:szCs w:val="21"/>
        </w:rPr>
        <w:t>出勤</w:t>
      </w:r>
      <w:r w:rsidR="00C949F0" w:rsidRPr="00A7265E">
        <w:rPr>
          <w:rFonts w:ascii="ＭＳ 明朝" w:eastAsia="ＭＳ 明朝" w:hAnsi="ＭＳ 明朝" w:cs="MS-Mincho" w:hint="eastAsia"/>
          <w:kern w:val="0"/>
          <w:szCs w:val="21"/>
        </w:rPr>
        <w:t>前に自宅にて</w:t>
      </w:r>
      <w:r w:rsidR="001945F3">
        <w:rPr>
          <w:rFonts w:ascii="ＭＳ 明朝" w:eastAsia="ＭＳ 明朝" w:hAnsi="ＭＳ 明朝" w:cs="MS-Mincho" w:hint="eastAsia"/>
          <w:kern w:val="0"/>
          <w:szCs w:val="21"/>
        </w:rPr>
        <w:t>検温・</w:t>
      </w:r>
      <w:r w:rsidR="00C949F0" w:rsidRPr="00A7265E">
        <w:rPr>
          <w:rFonts w:ascii="ＭＳ 明朝" w:eastAsia="ＭＳ 明朝" w:hAnsi="ＭＳ 明朝" w:cs="MS-Mincho" w:hint="eastAsia"/>
          <w:kern w:val="0"/>
          <w:szCs w:val="21"/>
        </w:rPr>
        <w:t>健康観察</w:t>
      </w:r>
      <w:r w:rsidR="001945F3">
        <w:rPr>
          <w:rFonts w:ascii="ＭＳ 明朝" w:eastAsia="ＭＳ 明朝" w:hAnsi="ＭＳ 明朝" w:cs="MS-Mincho" w:hint="eastAsia"/>
          <w:kern w:val="0"/>
          <w:szCs w:val="21"/>
        </w:rPr>
        <w:t>を実施することを徹底する</w:t>
      </w:r>
      <w:r w:rsidR="0013070A">
        <w:rPr>
          <w:rFonts w:ascii="ＭＳ 明朝" w:eastAsia="ＭＳ 明朝" w:hAnsi="ＭＳ 明朝" w:cs="MS-Mincho" w:hint="eastAsia"/>
          <w:kern w:val="0"/>
          <w:szCs w:val="21"/>
        </w:rPr>
        <w:t>。</w:t>
      </w:r>
    </w:p>
    <w:p w14:paraId="1D31B115" w14:textId="05D20C06" w:rsidR="00C949F0" w:rsidRDefault="00BA5A50" w:rsidP="00551907">
      <w:pPr>
        <w:autoSpaceDE w:val="0"/>
        <w:autoSpaceDN w:val="0"/>
        <w:adjustRightInd w:val="0"/>
        <w:snapToGrid w:val="0"/>
        <w:spacing w:line="300" w:lineRule="exact"/>
        <w:ind w:firstLineChars="300" w:firstLine="63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1945F3">
        <w:rPr>
          <w:rFonts w:ascii="ＭＳ 明朝" w:eastAsia="ＭＳ 明朝" w:hAnsi="ＭＳ 明朝" w:cs="MS-Mincho" w:hint="eastAsia"/>
          <w:kern w:val="0"/>
          <w:szCs w:val="21"/>
        </w:rPr>
        <w:t>児童生徒等の</w:t>
      </w:r>
      <w:r w:rsidR="00213441" w:rsidRPr="00A7265E">
        <w:rPr>
          <w:rFonts w:ascii="ＭＳ 明朝" w:eastAsia="ＭＳ 明朝" w:hAnsi="ＭＳ 明朝" w:cs="MS-Mincho" w:hint="eastAsia"/>
          <w:kern w:val="0"/>
          <w:szCs w:val="21"/>
        </w:rPr>
        <w:t>体調が悪い時は自宅での休養を促し、無理して登校しないよう指導</w:t>
      </w:r>
      <w:r w:rsidR="006F5592">
        <w:rPr>
          <w:rFonts w:ascii="ＭＳ 明朝" w:eastAsia="ＭＳ 明朝" w:hAnsi="ＭＳ 明朝" w:cs="MS-Mincho" w:hint="eastAsia"/>
          <w:kern w:val="0"/>
          <w:szCs w:val="21"/>
        </w:rPr>
        <w:t>する</w:t>
      </w:r>
      <w:r w:rsidR="0013070A">
        <w:rPr>
          <w:rFonts w:ascii="ＭＳ 明朝" w:eastAsia="ＭＳ 明朝" w:hAnsi="ＭＳ 明朝" w:cs="MS-Mincho" w:hint="eastAsia"/>
          <w:kern w:val="0"/>
          <w:szCs w:val="21"/>
        </w:rPr>
        <w:t>。</w:t>
      </w:r>
    </w:p>
    <w:p w14:paraId="166346DA" w14:textId="662403AA" w:rsidR="00C949F0" w:rsidRDefault="00BA5A50"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・登校後</w:t>
      </w:r>
      <w:r w:rsidR="002F34FB">
        <w:rPr>
          <w:rFonts w:ascii="ＭＳ 明朝" w:eastAsia="ＭＳ 明朝" w:hAnsi="ＭＳ 明朝" w:cs="MS-Mincho" w:hint="eastAsia"/>
          <w:kern w:val="0"/>
          <w:szCs w:val="21"/>
        </w:rPr>
        <w:t>は児童生徒等の体調観察に努め、体調の不調を</w:t>
      </w:r>
      <w:r>
        <w:rPr>
          <w:rFonts w:ascii="ＭＳ 明朝" w:eastAsia="ＭＳ 明朝" w:hAnsi="ＭＳ 明朝" w:cs="MS-Mincho" w:hint="eastAsia"/>
          <w:kern w:val="0"/>
          <w:szCs w:val="21"/>
        </w:rPr>
        <w:t>確認した場合は速やかに</w:t>
      </w:r>
      <w:r w:rsidR="002F34FB">
        <w:rPr>
          <w:rFonts w:ascii="ＭＳ 明朝" w:eastAsia="ＭＳ 明朝" w:hAnsi="ＭＳ 明朝" w:cs="MS-Mincho" w:hint="eastAsia"/>
          <w:kern w:val="0"/>
          <w:szCs w:val="21"/>
        </w:rPr>
        <w:t>養護教諭等と連携し迅速な対応をとる</w:t>
      </w:r>
      <w:r w:rsidR="0013070A">
        <w:rPr>
          <w:rFonts w:ascii="ＭＳ 明朝" w:eastAsia="ＭＳ 明朝" w:hAnsi="ＭＳ 明朝" w:cs="MS-Mincho" w:hint="eastAsia"/>
          <w:kern w:val="0"/>
          <w:szCs w:val="21"/>
        </w:rPr>
        <w:t>。</w:t>
      </w:r>
    </w:p>
    <w:p w14:paraId="7D932941" w14:textId="0EAD8786" w:rsidR="00C41276" w:rsidRPr="00C41276" w:rsidRDefault="001945F3"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・教職員が発熱等の</w:t>
      </w:r>
      <w:r w:rsidRPr="00A7265E">
        <w:rPr>
          <w:rFonts w:ascii="ＭＳ 明朝" w:eastAsia="ＭＳ 明朝" w:hAnsi="ＭＳ 明朝" w:cs="MS-Gothic" w:hint="eastAsia"/>
          <w:kern w:val="0"/>
          <w:szCs w:val="21"/>
        </w:rPr>
        <w:t>風邪症状がある時は休みを取り、積極的に受診しやすい環境を整える</w:t>
      </w:r>
      <w:r w:rsidR="0013070A">
        <w:rPr>
          <w:rFonts w:ascii="ＭＳ 明朝" w:eastAsia="ＭＳ 明朝" w:hAnsi="ＭＳ 明朝" w:cs="MS-Gothic" w:hint="eastAsia"/>
          <w:kern w:val="0"/>
          <w:szCs w:val="21"/>
        </w:rPr>
        <w:t>。</w:t>
      </w:r>
    </w:p>
    <w:p w14:paraId="03C7A26A" w14:textId="149D387C" w:rsidR="001945F3" w:rsidRPr="002F34FB" w:rsidRDefault="001945F3" w:rsidP="00551907">
      <w:pPr>
        <w:autoSpaceDE w:val="0"/>
        <w:autoSpaceDN w:val="0"/>
        <w:adjustRightInd w:val="0"/>
        <w:snapToGrid w:val="0"/>
        <w:spacing w:line="30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（３）給食指導</w:t>
      </w:r>
    </w:p>
    <w:p w14:paraId="1CAE7AA0" w14:textId="3234CF56" w:rsidR="001945F3" w:rsidRDefault="001945F3" w:rsidP="00551907">
      <w:pPr>
        <w:autoSpaceDE w:val="0"/>
        <w:autoSpaceDN w:val="0"/>
        <w:adjustRightInd w:val="0"/>
        <w:snapToGrid w:val="0"/>
        <w:spacing w:line="300" w:lineRule="exact"/>
        <w:ind w:firstLineChars="300" w:firstLine="63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276AD9">
        <w:rPr>
          <w:rFonts w:ascii="ＭＳ 明朝" w:eastAsia="ＭＳ 明朝" w:hAnsi="ＭＳ 明朝" w:cs="MS-Mincho" w:hint="eastAsia"/>
          <w:kern w:val="0"/>
          <w:szCs w:val="21"/>
        </w:rPr>
        <w:t>食事の前後の手洗いを</w:t>
      </w:r>
      <w:r>
        <w:rPr>
          <w:rFonts w:ascii="ＭＳ 明朝" w:eastAsia="ＭＳ 明朝" w:hAnsi="ＭＳ 明朝" w:cs="MS-Mincho" w:hint="eastAsia"/>
          <w:kern w:val="0"/>
          <w:szCs w:val="21"/>
        </w:rPr>
        <w:t>徹底する</w:t>
      </w:r>
      <w:r w:rsidR="0013070A">
        <w:rPr>
          <w:rFonts w:ascii="ＭＳ 明朝" w:eastAsia="ＭＳ 明朝" w:hAnsi="ＭＳ 明朝" w:cs="MS-Mincho" w:hint="eastAsia"/>
          <w:kern w:val="0"/>
          <w:szCs w:val="21"/>
        </w:rPr>
        <w:t>。</w:t>
      </w:r>
    </w:p>
    <w:p w14:paraId="18B9909F" w14:textId="2F02DDCD" w:rsidR="00276AD9" w:rsidRPr="00276AD9" w:rsidRDefault="00276AD9" w:rsidP="00551907">
      <w:pPr>
        <w:autoSpaceDE w:val="0"/>
        <w:autoSpaceDN w:val="0"/>
        <w:adjustRightInd w:val="0"/>
        <w:snapToGrid w:val="0"/>
        <w:spacing w:line="300" w:lineRule="exact"/>
        <w:ind w:firstLineChars="300" w:firstLine="630"/>
        <w:jc w:val="left"/>
        <w:rPr>
          <w:rFonts w:ascii="ＭＳ 明朝" w:eastAsia="ＭＳ 明朝" w:hAnsi="ＭＳ 明朝" w:cs="MS-Mincho"/>
          <w:kern w:val="0"/>
          <w:szCs w:val="21"/>
        </w:rPr>
      </w:pPr>
      <w:r>
        <w:rPr>
          <w:rFonts w:ascii="ＭＳ 明朝" w:eastAsia="ＭＳ 明朝" w:hAnsi="ＭＳ 明朝" w:cs="MS-Mincho" w:hint="eastAsia"/>
          <w:kern w:val="0"/>
          <w:szCs w:val="21"/>
        </w:rPr>
        <w:t>・机を向かい合わせにしない、大声での会話を控えるなど、飛沫の飛散防止の対応を行う</w:t>
      </w:r>
      <w:r w:rsidR="0013070A">
        <w:rPr>
          <w:rFonts w:ascii="ＭＳ 明朝" w:eastAsia="ＭＳ 明朝" w:hAnsi="ＭＳ 明朝" w:cs="MS-Mincho" w:hint="eastAsia"/>
          <w:kern w:val="0"/>
          <w:szCs w:val="21"/>
        </w:rPr>
        <w:t>。</w:t>
      </w:r>
    </w:p>
    <w:p w14:paraId="6475C540" w14:textId="77777777" w:rsidR="00AA333B" w:rsidRPr="001945F3" w:rsidRDefault="00AA333B" w:rsidP="00551907">
      <w:pPr>
        <w:autoSpaceDE w:val="0"/>
        <w:autoSpaceDN w:val="0"/>
        <w:adjustRightInd w:val="0"/>
        <w:snapToGrid w:val="0"/>
        <w:spacing w:line="300" w:lineRule="exact"/>
        <w:ind w:firstLineChars="200" w:firstLine="420"/>
        <w:jc w:val="left"/>
        <w:rPr>
          <w:rFonts w:ascii="ＭＳ 明朝" w:eastAsia="ＭＳ 明朝" w:hAnsi="ＭＳ 明朝" w:cs="MS-Mincho"/>
          <w:kern w:val="0"/>
          <w:szCs w:val="21"/>
        </w:rPr>
      </w:pPr>
    </w:p>
    <w:p w14:paraId="39BFA29A" w14:textId="7C0F41D7" w:rsidR="001945F3" w:rsidRDefault="001945F3" w:rsidP="00551907">
      <w:pPr>
        <w:autoSpaceDE w:val="0"/>
        <w:autoSpaceDN w:val="0"/>
        <w:adjustRightInd w:val="0"/>
        <w:snapToGrid w:val="0"/>
        <w:spacing w:line="300" w:lineRule="exact"/>
        <w:jc w:val="left"/>
        <w:rPr>
          <w:rFonts w:ascii="ＭＳ 明朝" w:eastAsia="ＭＳ 明朝" w:hAnsi="ＭＳ 明朝" w:cs="MS-Gothic"/>
          <w:b/>
          <w:kern w:val="0"/>
          <w:sz w:val="22"/>
        </w:rPr>
      </w:pPr>
      <w:r>
        <w:rPr>
          <w:rFonts w:ascii="ＭＳ 明朝" w:eastAsia="ＭＳ 明朝" w:hAnsi="ＭＳ 明朝" w:cs="MS-Gothic" w:hint="eastAsia"/>
          <w:b/>
          <w:kern w:val="0"/>
          <w:sz w:val="22"/>
        </w:rPr>
        <w:t>３</w:t>
      </w:r>
      <w:r w:rsidRPr="00A7265E">
        <w:rPr>
          <w:rFonts w:ascii="ＭＳ 明朝" w:eastAsia="ＭＳ 明朝" w:hAnsi="ＭＳ 明朝" w:cs="MS-Gothic"/>
          <w:b/>
          <w:kern w:val="0"/>
          <w:sz w:val="22"/>
        </w:rPr>
        <w:t xml:space="preserve"> </w:t>
      </w:r>
      <w:r>
        <w:rPr>
          <w:rFonts w:ascii="ＭＳ 明朝" w:eastAsia="ＭＳ 明朝" w:hAnsi="ＭＳ 明朝" w:cs="MS-Gothic" w:hint="eastAsia"/>
          <w:b/>
          <w:kern w:val="0"/>
          <w:sz w:val="22"/>
        </w:rPr>
        <w:t>教育活動</w:t>
      </w:r>
      <w:r w:rsidR="00823F78">
        <w:rPr>
          <w:rFonts w:ascii="ＭＳ 明朝" w:eastAsia="ＭＳ 明朝" w:hAnsi="ＭＳ 明朝" w:cs="MS-Gothic" w:hint="eastAsia"/>
          <w:b/>
          <w:kern w:val="0"/>
          <w:sz w:val="22"/>
        </w:rPr>
        <w:t>上</w:t>
      </w:r>
      <w:r w:rsidR="00276AD9">
        <w:rPr>
          <w:rFonts w:ascii="ＭＳ 明朝" w:eastAsia="ＭＳ 明朝" w:hAnsi="ＭＳ 明朝" w:cs="MS-Gothic" w:hint="eastAsia"/>
          <w:b/>
          <w:kern w:val="0"/>
          <w:sz w:val="22"/>
        </w:rPr>
        <w:t>の対応について</w:t>
      </w:r>
    </w:p>
    <w:p w14:paraId="07CDC04C" w14:textId="3A4473E2" w:rsidR="001945F3" w:rsidRDefault="001945F3" w:rsidP="00551907">
      <w:pPr>
        <w:autoSpaceDE w:val="0"/>
        <w:autoSpaceDN w:val="0"/>
        <w:adjustRightInd w:val="0"/>
        <w:snapToGrid w:val="0"/>
        <w:spacing w:line="300" w:lineRule="exact"/>
        <w:ind w:firstLineChars="100" w:firstLine="210"/>
        <w:jc w:val="left"/>
        <w:rPr>
          <w:rFonts w:ascii="ＭＳ 明朝" w:eastAsia="ＭＳ 明朝" w:hAnsi="ＭＳ 明朝" w:cs="MS-Gothic"/>
          <w:kern w:val="0"/>
          <w:szCs w:val="21"/>
        </w:rPr>
      </w:pPr>
      <w:r>
        <w:rPr>
          <w:rFonts w:ascii="ＭＳ 明朝" w:eastAsia="ＭＳ 明朝" w:hAnsi="ＭＳ 明朝" w:cs="MS-Gothic" w:hint="eastAsia"/>
          <w:kern w:val="0"/>
          <w:szCs w:val="21"/>
        </w:rPr>
        <w:t>（１）</w:t>
      </w:r>
      <w:r w:rsidR="007233BB">
        <w:rPr>
          <w:rFonts w:ascii="ＭＳ 明朝" w:eastAsia="ＭＳ 明朝" w:hAnsi="ＭＳ 明朝" w:cs="MS-Gothic" w:hint="eastAsia"/>
          <w:kern w:val="0"/>
          <w:szCs w:val="21"/>
        </w:rPr>
        <w:t>感染リスクの高い教科活動</w:t>
      </w:r>
      <w:r w:rsidR="00687DA4">
        <w:rPr>
          <w:rFonts w:ascii="ＭＳ 明朝" w:eastAsia="ＭＳ 明朝" w:hAnsi="ＭＳ 明朝" w:cs="MS-Gothic" w:hint="eastAsia"/>
          <w:kern w:val="0"/>
          <w:szCs w:val="21"/>
        </w:rPr>
        <w:t>等</w:t>
      </w:r>
      <w:bookmarkStart w:id="0" w:name="_GoBack"/>
      <w:bookmarkEnd w:id="0"/>
    </w:p>
    <w:p w14:paraId="283B265E" w14:textId="0839B19F" w:rsidR="007233BB" w:rsidRDefault="007233BB" w:rsidP="00551907">
      <w:pPr>
        <w:autoSpaceDE w:val="0"/>
        <w:autoSpaceDN w:val="0"/>
        <w:adjustRightInd w:val="0"/>
        <w:snapToGrid w:val="0"/>
        <w:spacing w:line="300" w:lineRule="exact"/>
        <w:ind w:leftChars="100" w:left="420" w:hangingChars="100" w:hanging="210"/>
        <w:jc w:val="left"/>
        <w:rPr>
          <w:rFonts w:ascii="ＭＳ 明朝" w:eastAsia="ＭＳ 明朝" w:hAnsi="ＭＳ 明朝" w:cs="MS-Mincho"/>
          <w:kern w:val="0"/>
          <w:szCs w:val="21"/>
        </w:rPr>
      </w:pPr>
      <w:r>
        <w:rPr>
          <w:rFonts w:ascii="ＭＳ 明朝" w:eastAsia="ＭＳ 明朝" w:hAnsi="ＭＳ 明朝" w:cs="MS-Gothic" w:hint="eastAsia"/>
          <w:kern w:val="0"/>
          <w:szCs w:val="21"/>
        </w:rPr>
        <w:t xml:space="preserve">　　以下に例を挙げるような、</w:t>
      </w:r>
      <w:r w:rsidR="005E3499" w:rsidRPr="00551907">
        <w:rPr>
          <w:rFonts w:ascii="ＭＳ 明朝" w:eastAsia="ＭＳ 明朝" w:hAnsi="ＭＳ 明朝" w:cs="MS-Gothic" w:hint="eastAsia"/>
          <w:kern w:val="0"/>
          <w:szCs w:val="21"/>
        </w:rPr>
        <w:t>マスク着用等の</w:t>
      </w:r>
      <w:r>
        <w:rPr>
          <w:rFonts w:ascii="ＭＳ 明朝" w:eastAsia="ＭＳ 明朝" w:hAnsi="ＭＳ 明朝" w:cs="MS-Gothic" w:hint="eastAsia"/>
          <w:kern w:val="0"/>
          <w:szCs w:val="21"/>
        </w:rPr>
        <w:t>感染症対策を講じてもなお感染リスクの高い学習活動は実施しない。</w:t>
      </w:r>
    </w:p>
    <w:p w14:paraId="528BC020" w14:textId="77777777" w:rsidR="007233BB" w:rsidRDefault="001945F3" w:rsidP="00551907">
      <w:pPr>
        <w:autoSpaceDE w:val="0"/>
        <w:autoSpaceDN w:val="0"/>
        <w:adjustRightInd w:val="0"/>
        <w:snapToGrid w:val="0"/>
        <w:spacing w:line="300" w:lineRule="exact"/>
        <w:ind w:firstLineChars="300" w:firstLine="630"/>
        <w:jc w:val="left"/>
        <w:rPr>
          <w:rFonts w:ascii="ＭＳ 明朝" w:eastAsia="ＭＳ 明朝" w:hAnsi="ＭＳ 明朝" w:cs="MS-Gothic"/>
          <w:kern w:val="0"/>
          <w:szCs w:val="21"/>
        </w:rPr>
      </w:pPr>
      <w:r>
        <w:rPr>
          <w:rFonts w:ascii="ＭＳ 明朝" w:eastAsia="ＭＳ 明朝" w:hAnsi="ＭＳ 明朝" w:cs="MS-Mincho" w:hint="eastAsia"/>
          <w:kern w:val="0"/>
          <w:szCs w:val="21"/>
        </w:rPr>
        <w:t>・</w:t>
      </w:r>
      <w:r w:rsidR="007754FA" w:rsidRPr="00A7265E">
        <w:rPr>
          <w:rFonts w:ascii="ＭＳ 明朝" w:eastAsia="ＭＳ 明朝" w:hAnsi="ＭＳ 明朝" w:cs="MS-Gothic" w:hint="eastAsia"/>
          <w:kern w:val="0"/>
          <w:szCs w:val="21"/>
        </w:rPr>
        <w:t>児童生徒が</w:t>
      </w:r>
      <w:r w:rsidR="007754FA" w:rsidRPr="005E3499">
        <w:rPr>
          <w:rFonts w:ascii="ＭＳ 明朝" w:eastAsia="ＭＳ 明朝" w:hAnsi="ＭＳ 明朝" w:cs="MS-Gothic" w:hint="eastAsia"/>
          <w:kern w:val="0"/>
          <w:szCs w:val="21"/>
          <w:u w:val="single"/>
        </w:rPr>
        <w:t>長時間、近距離で</w:t>
      </w:r>
      <w:r w:rsidR="007754FA" w:rsidRPr="00A7265E">
        <w:rPr>
          <w:rFonts w:ascii="ＭＳ 明朝" w:eastAsia="ＭＳ 明朝" w:hAnsi="ＭＳ 明朝" w:cs="MS-Gothic" w:hint="eastAsia"/>
          <w:kern w:val="0"/>
          <w:szCs w:val="21"/>
        </w:rPr>
        <w:t>対面形式となるグループワーク等</w:t>
      </w:r>
    </w:p>
    <w:p w14:paraId="1CE8ADD0" w14:textId="7C93A8C1" w:rsidR="007754FA" w:rsidRPr="00A7265E" w:rsidRDefault="007233BB" w:rsidP="00551907">
      <w:pPr>
        <w:autoSpaceDE w:val="0"/>
        <w:autoSpaceDN w:val="0"/>
        <w:adjustRightInd w:val="0"/>
        <w:snapToGrid w:val="0"/>
        <w:spacing w:line="300" w:lineRule="exact"/>
        <w:ind w:firstLineChars="300" w:firstLine="630"/>
        <w:jc w:val="left"/>
        <w:rPr>
          <w:rFonts w:ascii="ＭＳ 明朝" w:eastAsia="ＭＳ 明朝" w:hAnsi="ＭＳ 明朝" w:cs="MS-Gothic"/>
          <w:kern w:val="0"/>
          <w:szCs w:val="21"/>
        </w:rPr>
      </w:pPr>
      <w:r>
        <w:rPr>
          <w:rFonts w:ascii="ＭＳ 明朝" w:eastAsia="ＭＳ 明朝" w:hAnsi="ＭＳ 明朝" w:cs="MS-Gothic" w:hint="eastAsia"/>
          <w:kern w:val="0"/>
          <w:szCs w:val="21"/>
        </w:rPr>
        <w:t>・</w:t>
      </w:r>
      <w:r w:rsidRPr="005E3499">
        <w:rPr>
          <w:rFonts w:ascii="ＭＳ 明朝" w:eastAsia="ＭＳ 明朝" w:hAnsi="ＭＳ 明朝" w:cs="MS-Gothic" w:hint="eastAsia"/>
          <w:kern w:val="0"/>
          <w:szCs w:val="21"/>
          <w:u w:val="single"/>
        </w:rPr>
        <w:t>近距離で</w:t>
      </w:r>
      <w:r>
        <w:rPr>
          <w:rFonts w:ascii="ＭＳ 明朝" w:eastAsia="ＭＳ 明朝" w:hAnsi="ＭＳ 明朝" w:cs="MS-Gothic" w:hint="eastAsia"/>
          <w:kern w:val="0"/>
          <w:szCs w:val="21"/>
        </w:rPr>
        <w:t>一斉に大きな声で話す活動</w:t>
      </w:r>
    </w:p>
    <w:p w14:paraId="2560C467" w14:textId="531E4E8D" w:rsidR="007754FA" w:rsidRPr="00A7265E" w:rsidRDefault="007233BB" w:rsidP="00551907">
      <w:pPr>
        <w:autoSpaceDE w:val="0"/>
        <w:autoSpaceDN w:val="0"/>
        <w:adjustRightInd w:val="0"/>
        <w:snapToGrid w:val="0"/>
        <w:spacing w:line="300" w:lineRule="exact"/>
        <w:ind w:firstLineChars="300" w:firstLine="630"/>
        <w:jc w:val="left"/>
        <w:rPr>
          <w:rFonts w:ascii="ＭＳ 明朝" w:eastAsia="ＭＳ 明朝" w:hAnsi="ＭＳ 明朝" w:cs="MS-Gothic"/>
          <w:kern w:val="0"/>
          <w:szCs w:val="21"/>
        </w:rPr>
      </w:pPr>
      <w:r>
        <w:rPr>
          <w:rFonts w:ascii="ＭＳ 明朝" w:eastAsia="ＭＳ 明朝" w:hAnsi="ＭＳ 明朝" w:cs="MS-Gothic" w:hint="eastAsia"/>
          <w:kern w:val="0"/>
          <w:szCs w:val="21"/>
        </w:rPr>
        <w:t>・理科における、児童生徒同士が</w:t>
      </w:r>
      <w:r w:rsidRPr="005E3499">
        <w:rPr>
          <w:rFonts w:ascii="ＭＳ 明朝" w:eastAsia="ＭＳ 明朝" w:hAnsi="ＭＳ 明朝" w:cs="MS-Gothic" w:hint="eastAsia"/>
          <w:kern w:val="0"/>
          <w:szCs w:val="21"/>
          <w:u w:val="single"/>
        </w:rPr>
        <w:t>近距離で</w:t>
      </w:r>
      <w:r>
        <w:rPr>
          <w:rFonts w:ascii="ＭＳ 明朝" w:eastAsia="ＭＳ 明朝" w:hAnsi="ＭＳ 明朝" w:cs="MS-Gothic" w:hint="eastAsia"/>
          <w:kern w:val="0"/>
          <w:szCs w:val="21"/>
        </w:rPr>
        <w:t>活動する実験や観察</w:t>
      </w:r>
    </w:p>
    <w:p w14:paraId="0C5B73F8" w14:textId="4D176C1F" w:rsidR="007754FA" w:rsidRPr="00A7265E" w:rsidRDefault="007233BB"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・音楽における、</w:t>
      </w:r>
      <w:r w:rsidR="007754FA" w:rsidRPr="00A7265E">
        <w:rPr>
          <w:rFonts w:ascii="ＭＳ 明朝" w:eastAsia="ＭＳ 明朝" w:hAnsi="ＭＳ 明朝" w:cs="MS-Gothic" w:hint="eastAsia"/>
          <w:kern w:val="0"/>
          <w:szCs w:val="21"/>
        </w:rPr>
        <w:t>室内で児童生徒</w:t>
      </w:r>
      <w:r>
        <w:rPr>
          <w:rFonts w:ascii="ＭＳ 明朝" w:eastAsia="ＭＳ 明朝" w:hAnsi="ＭＳ 明朝" w:cs="MS-Gothic" w:hint="eastAsia"/>
          <w:kern w:val="0"/>
          <w:szCs w:val="21"/>
        </w:rPr>
        <w:t>が</w:t>
      </w:r>
      <w:r w:rsidRPr="005E3499">
        <w:rPr>
          <w:rFonts w:ascii="ＭＳ 明朝" w:eastAsia="ＭＳ 明朝" w:hAnsi="ＭＳ 明朝" w:cs="MS-Gothic" w:hint="eastAsia"/>
          <w:kern w:val="0"/>
          <w:szCs w:val="21"/>
          <w:u w:val="single"/>
        </w:rPr>
        <w:t>近距離で</w:t>
      </w:r>
      <w:r>
        <w:rPr>
          <w:rFonts w:ascii="ＭＳ 明朝" w:eastAsia="ＭＳ 明朝" w:hAnsi="ＭＳ 明朝" w:cs="MS-Gothic" w:hint="eastAsia"/>
          <w:kern w:val="0"/>
          <w:szCs w:val="21"/>
        </w:rPr>
        <w:t>行う合唱及びリコーダーや鍵盤ハーモニカ等の管楽器演奏</w:t>
      </w:r>
    </w:p>
    <w:p w14:paraId="2B7CAEB0" w14:textId="18D1A0EF" w:rsidR="007754FA" w:rsidRPr="00A7265E" w:rsidRDefault="007754FA"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Gothic"/>
          <w:kern w:val="0"/>
          <w:szCs w:val="21"/>
        </w:rPr>
      </w:pPr>
      <w:r w:rsidRPr="00A7265E">
        <w:rPr>
          <w:rFonts w:ascii="ＭＳ 明朝" w:eastAsia="ＭＳ 明朝" w:hAnsi="ＭＳ 明朝" w:cs="MS-Gothic" w:hint="eastAsia"/>
          <w:kern w:val="0"/>
          <w:szCs w:val="21"/>
        </w:rPr>
        <w:t>・図画工作、美術</w:t>
      </w:r>
      <w:r w:rsidR="007233BB">
        <w:rPr>
          <w:rFonts w:ascii="ＭＳ 明朝" w:eastAsia="ＭＳ 明朝" w:hAnsi="ＭＳ 明朝" w:cs="MS-Gothic" w:hint="eastAsia"/>
          <w:kern w:val="0"/>
          <w:szCs w:val="21"/>
        </w:rPr>
        <w:t>における、</w:t>
      </w:r>
      <w:r w:rsidRPr="00A7265E">
        <w:rPr>
          <w:rFonts w:ascii="ＭＳ 明朝" w:eastAsia="ＭＳ 明朝" w:hAnsi="ＭＳ 明朝" w:cs="MS-Gothic" w:hint="eastAsia"/>
          <w:kern w:val="0"/>
          <w:szCs w:val="21"/>
        </w:rPr>
        <w:t>児童生徒同士が</w:t>
      </w:r>
      <w:r w:rsidRPr="005E3499">
        <w:rPr>
          <w:rFonts w:ascii="ＭＳ 明朝" w:eastAsia="ＭＳ 明朝" w:hAnsi="ＭＳ 明朝" w:cs="MS-Gothic" w:hint="eastAsia"/>
          <w:kern w:val="0"/>
          <w:szCs w:val="21"/>
          <w:u w:val="single"/>
        </w:rPr>
        <w:t>近距離で</w:t>
      </w:r>
      <w:r w:rsidRPr="00A7265E">
        <w:rPr>
          <w:rFonts w:ascii="ＭＳ 明朝" w:eastAsia="ＭＳ 明朝" w:hAnsi="ＭＳ 明朝" w:cs="MS-Gothic" w:hint="eastAsia"/>
          <w:kern w:val="0"/>
          <w:szCs w:val="21"/>
        </w:rPr>
        <w:t>活動する共同制作や鑑賞の活動</w:t>
      </w:r>
    </w:p>
    <w:p w14:paraId="69465540" w14:textId="2F593937" w:rsidR="007754FA" w:rsidRDefault="007754FA" w:rsidP="00551907">
      <w:pPr>
        <w:autoSpaceDE w:val="0"/>
        <w:autoSpaceDN w:val="0"/>
        <w:adjustRightInd w:val="0"/>
        <w:snapToGrid w:val="0"/>
        <w:spacing w:line="300" w:lineRule="exact"/>
        <w:ind w:firstLineChars="300" w:firstLine="630"/>
        <w:jc w:val="left"/>
        <w:rPr>
          <w:rFonts w:ascii="ＭＳ 明朝" w:eastAsia="ＭＳ 明朝" w:hAnsi="ＭＳ 明朝" w:cs="MS-Gothic"/>
          <w:kern w:val="0"/>
          <w:szCs w:val="21"/>
        </w:rPr>
      </w:pPr>
      <w:r w:rsidRPr="00A7265E">
        <w:rPr>
          <w:rFonts w:ascii="ＭＳ 明朝" w:eastAsia="ＭＳ 明朝" w:hAnsi="ＭＳ 明朝" w:cs="MS-Gothic" w:hint="eastAsia"/>
          <w:kern w:val="0"/>
          <w:szCs w:val="21"/>
        </w:rPr>
        <w:t>・家庭</w:t>
      </w:r>
      <w:r w:rsidR="007233BB">
        <w:rPr>
          <w:rFonts w:ascii="ＭＳ 明朝" w:eastAsia="ＭＳ 明朝" w:hAnsi="ＭＳ 明朝" w:cs="MS-Gothic" w:hint="eastAsia"/>
          <w:kern w:val="0"/>
          <w:szCs w:val="21"/>
        </w:rPr>
        <w:t>における、</w:t>
      </w:r>
      <w:r w:rsidRPr="00A7265E">
        <w:rPr>
          <w:rFonts w:ascii="ＭＳ 明朝" w:eastAsia="ＭＳ 明朝" w:hAnsi="ＭＳ 明朝" w:cs="MS-Gothic" w:hint="eastAsia"/>
          <w:kern w:val="0"/>
          <w:szCs w:val="21"/>
        </w:rPr>
        <w:t>児童生徒同士が</w:t>
      </w:r>
      <w:r w:rsidRPr="005E3499">
        <w:rPr>
          <w:rFonts w:ascii="ＭＳ 明朝" w:eastAsia="ＭＳ 明朝" w:hAnsi="ＭＳ 明朝" w:cs="MS-Gothic" w:hint="eastAsia"/>
          <w:kern w:val="0"/>
          <w:szCs w:val="21"/>
          <w:u w:val="single"/>
        </w:rPr>
        <w:t>近距離で</w:t>
      </w:r>
      <w:r w:rsidRPr="00A7265E">
        <w:rPr>
          <w:rFonts w:ascii="ＭＳ 明朝" w:eastAsia="ＭＳ 明朝" w:hAnsi="ＭＳ 明朝" w:cs="MS-Gothic" w:hint="eastAsia"/>
          <w:kern w:val="0"/>
          <w:szCs w:val="21"/>
        </w:rPr>
        <w:t>活動する調理実習</w:t>
      </w:r>
    </w:p>
    <w:p w14:paraId="0CF4CF38" w14:textId="774E9A8C" w:rsidR="007233BB" w:rsidRPr="00A7265E" w:rsidRDefault="007233BB"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・外国語（外国語活動）における、児童生徒が</w:t>
      </w:r>
      <w:r w:rsidRPr="005E3499">
        <w:rPr>
          <w:rFonts w:ascii="ＭＳ 明朝" w:eastAsia="ＭＳ 明朝" w:hAnsi="ＭＳ 明朝" w:cs="MS-Gothic" w:hint="eastAsia"/>
          <w:kern w:val="0"/>
          <w:szCs w:val="21"/>
          <w:u w:val="single"/>
        </w:rPr>
        <w:t>近距離で</w:t>
      </w:r>
      <w:r>
        <w:rPr>
          <w:rFonts w:ascii="ＭＳ 明朝" w:eastAsia="ＭＳ 明朝" w:hAnsi="ＭＳ 明朝" w:cs="MS-Gothic" w:hint="eastAsia"/>
          <w:kern w:val="0"/>
          <w:szCs w:val="21"/>
        </w:rPr>
        <w:t>ペアやグループとなってコミュニケーションをとる活動やハイタッチなどの身体接触</w:t>
      </w:r>
    </w:p>
    <w:p w14:paraId="356A0F13" w14:textId="1E3F3001" w:rsidR="0013070A" w:rsidRPr="00A7265E" w:rsidRDefault="007233BB"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・体育</w:t>
      </w:r>
      <w:r w:rsidR="007754FA" w:rsidRPr="00A7265E">
        <w:rPr>
          <w:rFonts w:ascii="ＭＳ 明朝" w:eastAsia="ＭＳ 明朝" w:hAnsi="ＭＳ 明朝" w:cs="MS-Gothic" w:hint="eastAsia"/>
          <w:kern w:val="0"/>
          <w:szCs w:val="21"/>
        </w:rPr>
        <w:t>における</w:t>
      </w:r>
      <w:r>
        <w:rPr>
          <w:rFonts w:ascii="ＭＳ 明朝" w:eastAsia="ＭＳ 明朝" w:hAnsi="ＭＳ 明朝" w:cs="MS-Gothic" w:hint="eastAsia"/>
          <w:kern w:val="0"/>
          <w:szCs w:val="21"/>
        </w:rPr>
        <w:t>、</w:t>
      </w:r>
      <w:r w:rsidR="007754FA" w:rsidRPr="00A7265E">
        <w:rPr>
          <w:rFonts w:ascii="ＭＳ 明朝" w:eastAsia="ＭＳ 明朝" w:hAnsi="ＭＳ 明朝" w:cs="MS-Gothic" w:hint="eastAsia"/>
          <w:kern w:val="0"/>
          <w:szCs w:val="21"/>
        </w:rPr>
        <w:t>児童生徒が密集する運動や組み合ったり接触したりする運動</w:t>
      </w:r>
    </w:p>
    <w:p w14:paraId="315C4863" w14:textId="089797A8" w:rsidR="0013070A" w:rsidRDefault="0013070A" w:rsidP="00551907">
      <w:pPr>
        <w:autoSpaceDE w:val="0"/>
        <w:autoSpaceDN w:val="0"/>
        <w:adjustRightInd w:val="0"/>
        <w:snapToGrid w:val="0"/>
        <w:spacing w:line="300" w:lineRule="exact"/>
        <w:ind w:firstLineChars="100" w:firstLine="210"/>
        <w:jc w:val="left"/>
        <w:rPr>
          <w:rFonts w:ascii="ＭＳ 明朝" w:eastAsia="ＭＳ 明朝" w:hAnsi="ＭＳ 明朝" w:cs="MS-Gothic"/>
          <w:kern w:val="0"/>
          <w:szCs w:val="21"/>
        </w:rPr>
      </w:pPr>
      <w:r>
        <w:rPr>
          <w:rFonts w:ascii="ＭＳ 明朝" w:eastAsia="ＭＳ 明朝" w:hAnsi="ＭＳ 明朝" w:cs="MS-Gothic" w:hint="eastAsia"/>
          <w:kern w:val="0"/>
          <w:szCs w:val="21"/>
        </w:rPr>
        <w:t>（２）体育の授業実施上の留意点</w:t>
      </w:r>
    </w:p>
    <w:p w14:paraId="287C5658" w14:textId="1C03C6DC" w:rsidR="0013070A" w:rsidRDefault="0013070A"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・可能な限り屋外で実施する。屋内で実施する必要がある場合は、特に呼気が激しくなるような運動は避ける。</w:t>
      </w:r>
    </w:p>
    <w:p w14:paraId="379CC739" w14:textId="57F0A10A" w:rsidR="0013070A" w:rsidRDefault="0013070A"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・運動時のマスクの着用は必要ないが、運動を行っていないときはマスクを着用する。また、呼気が激しくならない軽度な運動の際は、マスクを着用する。</w:t>
      </w:r>
    </w:p>
    <w:p w14:paraId="1EBDBB61" w14:textId="59C1FFB5" w:rsidR="005C5BA1" w:rsidRDefault="0013070A"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Gothic"/>
          <w:kern w:val="0"/>
          <w:szCs w:val="21"/>
        </w:rPr>
      </w:pPr>
      <w:r>
        <w:rPr>
          <w:rFonts w:ascii="ＭＳ 明朝" w:eastAsia="ＭＳ 明朝" w:hAnsi="ＭＳ 明朝" w:cs="MS-Mincho" w:hint="eastAsia"/>
          <w:kern w:val="0"/>
          <w:szCs w:val="21"/>
        </w:rPr>
        <w:t>・集団で行う活動は避け、なるべく個人で行う活動とし、特定の少人数（２～３人程度）での活動（球技におけるパスやシュートなど）を実施する際は十分な距離を空ける。</w:t>
      </w:r>
    </w:p>
    <w:p w14:paraId="282FD7D5" w14:textId="3CBC3AB5" w:rsidR="0013070A" w:rsidRDefault="0013070A" w:rsidP="00551907">
      <w:pPr>
        <w:autoSpaceDE w:val="0"/>
        <w:autoSpaceDN w:val="0"/>
        <w:adjustRightInd w:val="0"/>
        <w:snapToGrid w:val="0"/>
        <w:spacing w:line="300" w:lineRule="exact"/>
        <w:ind w:firstLineChars="100" w:firstLine="210"/>
        <w:jc w:val="left"/>
        <w:rPr>
          <w:rFonts w:ascii="ＭＳ 明朝" w:eastAsia="ＭＳ 明朝" w:hAnsi="ＭＳ 明朝" w:cs="MS-Gothic"/>
          <w:kern w:val="0"/>
          <w:szCs w:val="21"/>
        </w:rPr>
      </w:pPr>
      <w:r>
        <w:rPr>
          <w:rFonts w:ascii="ＭＳ 明朝" w:eastAsia="ＭＳ 明朝" w:hAnsi="ＭＳ 明朝" w:cs="MS-Gothic" w:hint="eastAsia"/>
          <w:kern w:val="0"/>
          <w:szCs w:val="21"/>
        </w:rPr>
        <w:lastRenderedPageBreak/>
        <w:t>（３）学校行事等</w:t>
      </w:r>
    </w:p>
    <w:p w14:paraId="4E77BC54" w14:textId="26B26B84" w:rsidR="0013070A" w:rsidRDefault="0013070A"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5E3499" w:rsidRPr="005E3499">
        <w:rPr>
          <w:rFonts w:ascii="ＭＳ 明朝" w:eastAsia="ＭＳ 明朝" w:hAnsi="ＭＳ 明朝" w:cs="MS-Mincho" w:hint="eastAsia"/>
          <w:kern w:val="0"/>
          <w:szCs w:val="21"/>
        </w:rPr>
        <w:t>修学旅行、校外活動等</w:t>
      </w:r>
      <w:r w:rsidR="005E3499">
        <w:rPr>
          <w:rFonts w:ascii="ＭＳ 明朝" w:eastAsia="ＭＳ 明朝" w:hAnsi="ＭＳ 明朝" w:cs="MS-Mincho" w:hint="eastAsia"/>
          <w:kern w:val="0"/>
          <w:szCs w:val="21"/>
        </w:rPr>
        <w:t>は、宿泊や府県間の移動を伴う場合については中止または延期とする</w:t>
      </w:r>
      <w:r w:rsidR="005E3499" w:rsidRPr="005E3499">
        <w:rPr>
          <w:rFonts w:ascii="ＭＳ 明朝" w:eastAsia="ＭＳ 明朝" w:hAnsi="ＭＳ 明朝" w:cs="MS-Mincho" w:hint="eastAsia"/>
          <w:kern w:val="0"/>
          <w:szCs w:val="21"/>
        </w:rPr>
        <w:t>。</w:t>
      </w:r>
    </w:p>
    <w:p w14:paraId="14619A84" w14:textId="0DEE63E0" w:rsidR="008E6AE6" w:rsidRDefault="008E6AE6"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・卒業式等の式典は、形態を工夫して実施する。</w:t>
      </w:r>
    </w:p>
    <w:p w14:paraId="2BAB20DB" w14:textId="723C20DE" w:rsidR="008E6AE6" w:rsidRPr="008E6AE6" w:rsidRDefault="008E6AE6"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5E3499" w:rsidRPr="00551907">
        <w:rPr>
          <w:rFonts w:ascii="ＭＳ 明朝" w:eastAsia="ＭＳ 明朝" w:hAnsi="ＭＳ 明朝" w:cs="MS-Mincho" w:hint="eastAsia"/>
          <w:kern w:val="0"/>
          <w:szCs w:val="21"/>
        </w:rPr>
        <w:t>（後日、府立学校の対応について参考送付します）</w:t>
      </w:r>
    </w:p>
    <w:p w14:paraId="274EB7EB" w14:textId="3F72FE20" w:rsidR="008E6AE6" w:rsidRDefault="008E6AE6" w:rsidP="00551907">
      <w:pPr>
        <w:autoSpaceDE w:val="0"/>
        <w:autoSpaceDN w:val="0"/>
        <w:adjustRightInd w:val="0"/>
        <w:snapToGrid w:val="0"/>
        <w:spacing w:line="300" w:lineRule="exact"/>
        <w:ind w:firstLineChars="100" w:firstLine="210"/>
        <w:jc w:val="left"/>
        <w:rPr>
          <w:rFonts w:ascii="ＭＳ 明朝" w:eastAsia="ＭＳ 明朝" w:hAnsi="ＭＳ 明朝" w:cs="MS-Gothic"/>
          <w:kern w:val="0"/>
          <w:szCs w:val="21"/>
        </w:rPr>
      </w:pPr>
      <w:r>
        <w:rPr>
          <w:rFonts w:ascii="ＭＳ 明朝" w:eastAsia="ＭＳ 明朝" w:hAnsi="ＭＳ 明朝" w:cs="MS-Gothic" w:hint="eastAsia"/>
          <w:kern w:val="0"/>
          <w:szCs w:val="21"/>
        </w:rPr>
        <w:t>（４）部活動</w:t>
      </w:r>
    </w:p>
    <w:p w14:paraId="299F6D3A" w14:textId="0CBAD9D9" w:rsidR="003B70E8" w:rsidRDefault="003B70E8"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4A46FC">
        <w:rPr>
          <w:rFonts w:ascii="ＭＳ 明朝" w:eastAsia="ＭＳ 明朝" w:hAnsi="ＭＳ 明朝" w:cs="MS-Mincho" w:hint="eastAsia"/>
          <w:kern w:val="0"/>
          <w:szCs w:val="21"/>
        </w:rPr>
        <w:t>「生徒同士が組み合うことが主体となる活動」「身体接触を伴う活動」「</w:t>
      </w:r>
      <w:r w:rsidR="00365049" w:rsidRPr="00551907">
        <w:rPr>
          <w:rFonts w:ascii="ＭＳ 明朝" w:eastAsia="ＭＳ 明朝" w:hAnsi="ＭＳ 明朝" w:cs="MS-Mincho" w:hint="eastAsia"/>
          <w:kern w:val="0"/>
          <w:szCs w:val="21"/>
        </w:rPr>
        <w:t>大きな発声や</w:t>
      </w:r>
      <w:r w:rsidR="008619B3" w:rsidRPr="00551907">
        <w:rPr>
          <w:rFonts w:ascii="ＭＳ 明朝" w:eastAsia="ＭＳ 明朝" w:hAnsi="ＭＳ 明朝" w:cs="MS-Mincho" w:hint="eastAsia"/>
          <w:kern w:val="0"/>
          <w:szCs w:val="21"/>
        </w:rPr>
        <w:t>激しい</w:t>
      </w:r>
      <w:r w:rsidR="00365049" w:rsidRPr="00551907">
        <w:rPr>
          <w:rFonts w:ascii="ＭＳ 明朝" w:eastAsia="ＭＳ 明朝" w:hAnsi="ＭＳ 明朝" w:cs="MS-Mincho" w:hint="eastAsia"/>
          <w:kern w:val="0"/>
          <w:szCs w:val="21"/>
        </w:rPr>
        <w:t>呼気を伴う活動</w:t>
      </w:r>
      <w:r w:rsidR="004A46FC">
        <w:rPr>
          <w:rFonts w:ascii="ＭＳ 明朝" w:eastAsia="ＭＳ 明朝" w:hAnsi="ＭＳ 明朝" w:cs="MS-Mincho" w:hint="eastAsia"/>
          <w:kern w:val="0"/>
          <w:szCs w:val="21"/>
        </w:rPr>
        <w:t>」等、</w:t>
      </w:r>
      <w:r w:rsidR="00551907">
        <w:rPr>
          <w:rFonts w:ascii="ＭＳ 明朝" w:eastAsia="ＭＳ 明朝" w:hAnsi="ＭＳ 明朝" w:cs="MS-Mincho" w:hint="eastAsia"/>
          <w:kern w:val="0"/>
          <w:szCs w:val="21"/>
        </w:rPr>
        <w:t>感染リスクの高い活動</w:t>
      </w:r>
      <w:r>
        <w:rPr>
          <w:rFonts w:ascii="ＭＳ 明朝" w:eastAsia="ＭＳ 明朝" w:hAnsi="ＭＳ 明朝" w:cs="MS-Mincho" w:hint="eastAsia"/>
          <w:kern w:val="0"/>
          <w:szCs w:val="21"/>
        </w:rPr>
        <w:t>は行わない。</w:t>
      </w:r>
    </w:p>
    <w:p w14:paraId="4E1E5B2D" w14:textId="77777777" w:rsidR="004A46FC" w:rsidRDefault="004A46FC" w:rsidP="004A46FC">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・なるべく個人での活動とし、少人数で実施する場合は十分な距離を空けて活動する。</w:t>
      </w:r>
    </w:p>
    <w:p w14:paraId="3739B684" w14:textId="73187CD0" w:rsidR="003B70E8" w:rsidRDefault="003B70E8"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5E3499">
        <w:rPr>
          <w:rFonts w:ascii="ＭＳ 明朝" w:eastAsia="ＭＳ 明朝" w:hAnsi="ＭＳ 明朝" w:cs="MS-Mincho" w:hint="eastAsia"/>
          <w:kern w:val="0"/>
          <w:szCs w:val="21"/>
        </w:rPr>
        <w:t>練習試合や合同練習については禁止とする。</w:t>
      </w:r>
    </w:p>
    <w:p w14:paraId="0D793B24" w14:textId="69AC4791" w:rsidR="00551907" w:rsidRPr="003B70E8" w:rsidRDefault="00551907"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・部活動に付随する、屋内での着替え等の場面での感染対策に十分に留意する。</w:t>
      </w:r>
    </w:p>
    <w:p w14:paraId="513C2062" w14:textId="77777777" w:rsidR="00375F01" w:rsidRPr="00A7265E" w:rsidRDefault="00375F01" w:rsidP="00551907">
      <w:pPr>
        <w:autoSpaceDE w:val="0"/>
        <w:autoSpaceDN w:val="0"/>
        <w:adjustRightInd w:val="0"/>
        <w:snapToGrid w:val="0"/>
        <w:spacing w:line="300" w:lineRule="exact"/>
        <w:jc w:val="left"/>
        <w:rPr>
          <w:rFonts w:ascii="ＭＳ 明朝" w:eastAsia="ＭＳ 明朝" w:hAnsi="ＭＳ 明朝" w:cs="MS-Gothic"/>
          <w:kern w:val="0"/>
          <w:szCs w:val="21"/>
        </w:rPr>
      </w:pPr>
    </w:p>
    <w:p w14:paraId="79A14FAC" w14:textId="4E34CA2D" w:rsidR="00A61476" w:rsidRPr="00A7265E" w:rsidRDefault="00823F78" w:rsidP="00551907">
      <w:pPr>
        <w:autoSpaceDE w:val="0"/>
        <w:autoSpaceDN w:val="0"/>
        <w:adjustRightInd w:val="0"/>
        <w:snapToGrid w:val="0"/>
        <w:spacing w:line="300" w:lineRule="exact"/>
        <w:jc w:val="left"/>
        <w:rPr>
          <w:rFonts w:ascii="ＭＳ 明朝" w:eastAsia="ＭＳ 明朝" w:hAnsi="ＭＳ 明朝" w:cs="MS-Gothic"/>
          <w:b/>
          <w:kern w:val="0"/>
          <w:sz w:val="22"/>
        </w:rPr>
      </w:pPr>
      <w:r>
        <w:rPr>
          <w:rFonts w:ascii="ＭＳ 明朝" w:eastAsia="ＭＳ 明朝" w:hAnsi="ＭＳ 明朝" w:cs="MS-Gothic" w:hint="eastAsia"/>
          <w:b/>
          <w:kern w:val="0"/>
          <w:sz w:val="22"/>
        </w:rPr>
        <w:t>４</w:t>
      </w:r>
      <w:r w:rsidR="006B4584" w:rsidRPr="00A7265E">
        <w:rPr>
          <w:rFonts w:ascii="ＭＳ 明朝" w:eastAsia="ＭＳ 明朝" w:hAnsi="ＭＳ 明朝" w:cs="MS-Gothic"/>
          <w:b/>
          <w:kern w:val="0"/>
          <w:sz w:val="22"/>
        </w:rPr>
        <w:t xml:space="preserve"> </w:t>
      </w:r>
      <w:r>
        <w:rPr>
          <w:rFonts w:ascii="ＭＳ 明朝" w:eastAsia="ＭＳ 明朝" w:hAnsi="ＭＳ 明朝" w:cs="MS-Gothic" w:hint="eastAsia"/>
          <w:b/>
          <w:kern w:val="0"/>
          <w:sz w:val="22"/>
        </w:rPr>
        <w:t>児童・生徒等の心のケア等について</w:t>
      </w:r>
    </w:p>
    <w:p w14:paraId="25871118" w14:textId="2BE7B70E" w:rsidR="00823F78" w:rsidRDefault="00823F78" w:rsidP="00551907">
      <w:pPr>
        <w:autoSpaceDE w:val="0"/>
        <w:autoSpaceDN w:val="0"/>
        <w:adjustRightInd w:val="0"/>
        <w:snapToGrid w:val="0"/>
        <w:spacing w:line="300" w:lineRule="exact"/>
        <w:ind w:firstLineChars="100" w:firstLine="210"/>
        <w:jc w:val="left"/>
        <w:rPr>
          <w:rFonts w:ascii="ＭＳ 明朝" w:eastAsia="ＭＳ 明朝" w:hAnsi="ＭＳ 明朝" w:cs="MS-Gothic"/>
          <w:kern w:val="0"/>
          <w:szCs w:val="21"/>
        </w:rPr>
      </w:pPr>
      <w:r>
        <w:rPr>
          <w:rFonts w:ascii="ＭＳ 明朝" w:eastAsia="ＭＳ 明朝" w:hAnsi="ＭＳ 明朝" w:cs="MS-Gothic" w:hint="eastAsia"/>
          <w:kern w:val="0"/>
          <w:szCs w:val="21"/>
        </w:rPr>
        <w:t>（</w:t>
      </w:r>
      <w:r w:rsidR="00E67627">
        <w:rPr>
          <w:rFonts w:ascii="ＭＳ 明朝" w:eastAsia="ＭＳ 明朝" w:hAnsi="ＭＳ 明朝" w:cs="MS-Gothic" w:hint="eastAsia"/>
          <w:kern w:val="0"/>
          <w:szCs w:val="21"/>
        </w:rPr>
        <w:t>１</w:t>
      </w:r>
      <w:r>
        <w:rPr>
          <w:rFonts w:ascii="ＭＳ 明朝" w:eastAsia="ＭＳ 明朝" w:hAnsi="ＭＳ 明朝" w:cs="MS-Gothic" w:hint="eastAsia"/>
          <w:kern w:val="0"/>
          <w:szCs w:val="21"/>
        </w:rPr>
        <w:t>）</w:t>
      </w:r>
      <w:r w:rsidR="003513DE">
        <w:rPr>
          <w:rFonts w:ascii="ＭＳ 明朝" w:eastAsia="ＭＳ 明朝" w:hAnsi="ＭＳ 明朝" w:cs="MS-Gothic" w:hint="eastAsia"/>
          <w:kern w:val="0"/>
          <w:szCs w:val="21"/>
        </w:rPr>
        <w:t>心のケア</w:t>
      </w:r>
      <w:r w:rsidR="00E67627">
        <w:rPr>
          <w:rFonts w:ascii="ＭＳ 明朝" w:eastAsia="ＭＳ 明朝" w:hAnsi="ＭＳ 明朝" w:cs="MS-Gothic" w:hint="eastAsia"/>
          <w:kern w:val="0"/>
          <w:szCs w:val="21"/>
        </w:rPr>
        <w:t>等</w:t>
      </w:r>
    </w:p>
    <w:p w14:paraId="49A79764" w14:textId="61F9C864" w:rsidR="00823F78" w:rsidRDefault="00823F78"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3513DE">
        <w:rPr>
          <w:rFonts w:ascii="ＭＳ 明朝" w:eastAsia="ＭＳ 明朝" w:hAnsi="ＭＳ 明朝" w:cs="MS-Mincho" w:hint="eastAsia"/>
          <w:kern w:val="0"/>
          <w:szCs w:val="21"/>
        </w:rPr>
        <w:t>緊急事態宣言下の対応に伴い、児童</w:t>
      </w:r>
      <w:r w:rsidR="003513DE" w:rsidRPr="003513DE">
        <w:rPr>
          <w:rFonts w:ascii="ＭＳ 明朝" w:eastAsia="ＭＳ 明朝" w:hAnsi="ＭＳ 明朝" w:cs="MS-Mincho" w:hint="eastAsia"/>
          <w:kern w:val="0"/>
          <w:szCs w:val="21"/>
        </w:rPr>
        <w:t>生徒</w:t>
      </w:r>
      <w:r w:rsidR="003513DE">
        <w:rPr>
          <w:rFonts w:ascii="ＭＳ 明朝" w:eastAsia="ＭＳ 明朝" w:hAnsi="ＭＳ 明朝" w:cs="MS-Mincho" w:hint="eastAsia"/>
          <w:kern w:val="0"/>
          <w:szCs w:val="21"/>
        </w:rPr>
        <w:t>等の不安やストレスが高まることが懸念される。</w:t>
      </w:r>
      <w:r w:rsidR="003513DE" w:rsidRPr="003513DE">
        <w:rPr>
          <w:rFonts w:ascii="ＭＳ 明朝" w:eastAsia="ＭＳ 明朝" w:hAnsi="ＭＳ 明朝" w:cs="MS-Mincho" w:hint="eastAsia"/>
          <w:kern w:val="0"/>
          <w:szCs w:val="21"/>
        </w:rPr>
        <w:t>一人ひとりの心身の状況把握に努めるとともに、保護者や専門家（スクールカウンセラー等）</w:t>
      </w:r>
      <w:r w:rsidR="00E67627">
        <w:rPr>
          <w:rFonts w:ascii="ＭＳ 明朝" w:eastAsia="ＭＳ 明朝" w:hAnsi="ＭＳ 明朝" w:cs="MS-Mincho" w:hint="eastAsia"/>
          <w:kern w:val="0"/>
          <w:szCs w:val="21"/>
        </w:rPr>
        <w:t>、関係機関と連携しながら、教職員全体で対応する</w:t>
      </w:r>
      <w:r w:rsidR="003513DE" w:rsidRPr="003513DE">
        <w:rPr>
          <w:rFonts w:ascii="ＭＳ 明朝" w:eastAsia="ＭＳ 明朝" w:hAnsi="ＭＳ 明朝" w:cs="MS-Mincho" w:hint="eastAsia"/>
          <w:kern w:val="0"/>
          <w:szCs w:val="21"/>
        </w:rPr>
        <w:t>。</w:t>
      </w:r>
    </w:p>
    <w:p w14:paraId="46898A15" w14:textId="31E2A9A7" w:rsidR="00E67627" w:rsidRPr="00E67627" w:rsidRDefault="00E67627"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Pr="00E67627">
        <w:rPr>
          <w:rFonts w:ascii="ＭＳ 明朝" w:eastAsia="ＭＳ 明朝" w:hAnsi="ＭＳ 明朝" w:cs="MS-Mincho" w:hint="eastAsia"/>
          <w:kern w:val="0"/>
          <w:szCs w:val="21"/>
        </w:rPr>
        <w:t>新型コロナウイルス感染症に関わって</w:t>
      </w:r>
      <w:r>
        <w:rPr>
          <w:rFonts w:ascii="ＭＳ 明朝" w:eastAsia="ＭＳ 明朝" w:hAnsi="ＭＳ 明朝" w:cs="MS-Mincho" w:hint="eastAsia"/>
          <w:kern w:val="0"/>
          <w:szCs w:val="21"/>
        </w:rPr>
        <w:t>の偏見や差別、いじめが生起しないよう十分留意する。</w:t>
      </w:r>
    </w:p>
    <w:p w14:paraId="00F3F019" w14:textId="4FDD7AF6" w:rsidR="00E77AB4" w:rsidRDefault="00E67627" w:rsidP="00551907">
      <w:pPr>
        <w:autoSpaceDE w:val="0"/>
        <w:autoSpaceDN w:val="0"/>
        <w:adjustRightInd w:val="0"/>
        <w:snapToGrid w:val="0"/>
        <w:spacing w:line="300" w:lineRule="exact"/>
        <w:ind w:firstLineChars="100" w:firstLine="210"/>
        <w:jc w:val="left"/>
        <w:rPr>
          <w:rFonts w:ascii="ＭＳ 明朝" w:eastAsia="ＭＳ 明朝" w:hAnsi="ＭＳ 明朝" w:cs="MS-Gothic"/>
          <w:kern w:val="0"/>
          <w:szCs w:val="21"/>
        </w:rPr>
      </w:pPr>
      <w:r>
        <w:rPr>
          <w:rFonts w:ascii="ＭＳ 明朝" w:eastAsia="ＭＳ 明朝" w:hAnsi="ＭＳ 明朝" w:cs="MS-Gothic" w:hint="eastAsia"/>
          <w:kern w:val="0"/>
          <w:szCs w:val="21"/>
        </w:rPr>
        <w:t>（２）</w:t>
      </w:r>
      <w:r w:rsidR="00E77AB4" w:rsidRPr="00E77AB4">
        <w:rPr>
          <w:rFonts w:ascii="ＭＳ 明朝" w:eastAsia="ＭＳ 明朝" w:hAnsi="ＭＳ 明朝" w:cs="MS-Mincho" w:hint="eastAsia"/>
          <w:kern w:val="0"/>
          <w:szCs w:val="21"/>
        </w:rPr>
        <w:t>児童虐待への対応</w:t>
      </w:r>
    </w:p>
    <w:p w14:paraId="6E78E9D8" w14:textId="77777777" w:rsidR="00E77AB4" w:rsidRDefault="00E77AB4"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Pr="00E77AB4">
        <w:rPr>
          <w:rFonts w:ascii="ＭＳ 明朝" w:eastAsia="ＭＳ 明朝" w:hAnsi="ＭＳ 明朝" w:cs="MS-Mincho" w:hint="eastAsia"/>
          <w:kern w:val="0"/>
          <w:szCs w:val="21"/>
        </w:rPr>
        <w:t>緊急事態宣言下の対応に伴い、さらなる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人材と連携し、学校組織として、児童・生徒の状況把握に努める。</w:t>
      </w:r>
    </w:p>
    <w:p w14:paraId="294E97FF" w14:textId="6ABF1651" w:rsidR="00E77AB4" w:rsidRDefault="00E77AB4"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sidRPr="00E77AB4">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14:paraId="3FC80575" w14:textId="7337627A" w:rsidR="00181F32" w:rsidRDefault="00181F32"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・深刻な事案が生起した場合は、市町村教育委員会と連携し、必要に応じて府の緊急支援</w:t>
      </w:r>
      <w:r w:rsidR="009F1C18">
        <w:rPr>
          <w:rFonts w:ascii="ＭＳ 明朝" w:eastAsia="ＭＳ 明朝" w:hAnsi="ＭＳ 明朝" w:cs="MS-Mincho" w:hint="eastAsia"/>
          <w:kern w:val="0"/>
          <w:szCs w:val="21"/>
        </w:rPr>
        <w:t>チーム</w:t>
      </w:r>
      <w:r>
        <w:rPr>
          <w:rFonts w:ascii="ＭＳ 明朝" w:eastAsia="ＭＳ 明朝" w:hAnsi="ＭＳ 明朝" w:cs="MS-Mincho" w:hint="eastAsia"/>
          <w:kern w:val="0"/>
          <w:szCs w:val="21"/>
        </w:rPr>
        <w:t>の派遣を要請する</w:t>
      </w:r>
      <w:r w:rsidR="00240A9A">
        <w:rPr>
          <w:rFonts w:ascii="ＭＳ 明朝" w:eastAsia="ＭＳ 明朝" w:hAnsi="ＭＳ 明朝" w:cs="MS-Mincho" w:hint="eastAsia"/>
          <w:kern w:val="0"/>
          <w:szCs w:val="21"/>
        </w:rPr>
        <w:t>。</w:t>
      </w:r>
    </w:p>
    <w:p w14:paraId="59F2F3F7" w14:textId="77777777" w:rsidR="00E67627" w:rsidRDefault="00E67627" w:rsidP="00551907">
      <w:pPr>
        <w:autoSpaceDE w:val="0"/>
        <w:autoSpaceDN w:val="0"/>
        <w:adjustRightInd w:val="0"/>
        <w:snapToGrid w:val="0"/>
        <w:spacing w:line="300" w:lineRule="exact"/>
        <w:ind w:leftChars="300" w:left="840" w:hangingChars="100" w:hanging="210"/>
        <w:jc w:val="left"/>
        <w:rPr>
          <w:rFonts w:ascii="ＭＳ 明朝" w:eastAsia="ＭＳ 明朝" w:hAnsi="ＭＳ 明朝" w:cs="MS-Gothic"/>
          <w:kern w:val="0"/>
          <w:szCs w:val="21"/>
        </w:rPr>
      </w:pPr>
    </w:p>
    <w:p w14:paraId="3164D359" w14:textId="0E8DE235" w:rsidR="00597386" w:rsidRDefault="00597386" w:rsidP="00551907">
      <w:pPr>
        <w:autoSpaceDE w:val="0"/>
        <w:autoSpaceDN w:val="0"/>
        <w:adjustRightInd w:val="0"/>
        <w:snapToGrid w:val="0"/>
        <w:spacing w:line="300" w:lineRule="exact"/>
        <w:jc w:val="left"/>
        <w:rPr>
          <w:rFonts w:ascii="ＭＳ 明朝" w:eastAsia="ＭＳ 明朝" w:hAnsi="ＭＳ 明朝" w:cs="MS-Gothic"/>
          <w:b/>
          <w:kern w:val="0"/>
          <w:sz w:val="22"/>
        </w:rPr>
      </w:pPr>
      <w:r>
        <w:rPr>
          <w:rFonts w:ascii="ＭＳ 明朝" w:eastAsia="ＭＳ 明朝" w:hAnsi="ＭＳ 明朝" w:cs="MS-Gothic" w:hint="eastAsia"/>
          <w:b/>
          <w:kern w:val="0"/>
          <w:sz w:val="22"/>
        </w:rPr>
        <w:t>５</w:t>
      </w:r>
      <w:r w:rsidRPr="00A7265E">
        <w:rPr>
          <w:rFonts w:ascii="ＭＳ 明朝" w:eastAsia="ＭＳ 明朝" w:hAnsi="ＭＳ 明朝" w:cs="MS-Gothic"/>
          <w:b/>
          <w:kern w:val="0"/>
          <w:sz w:val="22"/>
        </w:rPr>
        <w:t xml:space="preserve"> </w:t>
      </w:r>
      <w:r>
        <w:rPr>
          <w:rFonts w:ascii="ＭＳ 明朝" w:eastAsia="ＭＳ 明朝" w:hAnsi="ＭＳ 明朝" w:cs="MS-Gothic" w:hint="eastAsia"/>
          <w:b/>
          <w:kern w:val="0"/>
          <w:sz w:val="22"/>
        </w:rPr>
        <w:t>児童生徒等又は教職員に感染者が確認された場合の臨時休業について</w:t>
      </w:r>
    </w:p>
    <w:p w14:paraId="004EE196" w14:textId="77777777" w:rsidR="003D6794" w:rsidRDefault="00597386" w:rsidP="00551907">
      <w:pPr>
        <w:autoSpaceDE w:val="0"/>
        <w:autoSpaceDN w:val="0"/>
        <w:adjustRightInd w:val="0"/>
        <w:snapToGrid w:val="0"/>
        <w:spacing w:line="300" w:lineRule="exact"/>
        <w:ind w:left="220" w:hangingChars="100" w:hanging="220"/>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学校保健安全法第20条に基づく学校の全部または一部の臨時休業を行う必要があるかについて</w:t>
      </w:r>
      <w:r w:rsidR="003D6794">
        <w:rPr>
          <w:rFonts w:ascii="ＭＳ 明朝" w:eastAsia="ＭＳ 明朝" w:hAnsi="ＭＳ 明朝" w:cs="MS-Gothic" w:hint="eastAsia"/>
          <w:kern w:val="0"/>
          <w:sz w:val="22"/>
        </w:rPr>
        <w:t>は</w:t>
      </w:r>
      <w:r>
        <w:rPr>
          <w:rFonts w:ascii="ＭＳ 明朝" w:eastAsia="ＭＳ 明朝" w:hAnsi="ＭＳ 明朝" w:cs="MS-Gothic" w:hint="eastAsia"/>
          <w:kern w:val="0"/>
          <w:sz w:val="22"/>
        </w:rPr>
        <w:t>、設置者が保健所の調査や学校医の助言等を踏まえて検討し</w:t>
      </w:r>
      <w:r w:rsidR="003D6794">
        <w:rPr>
          <w:rFonts w:ascii="ＭＳ 明朝" w:eastAsia="ＭＳ 明朝" w:hAnsi="ＭＳ 明朝" w:cs="MS-Gothic" w:hint="eastAsia"/>
          <w:kern w:val="0"/>
          <w:sz w:val="22"/>
        </w:rPr>
        <w:t>判断します。</w:t>
      </w:r>
    </w:p>
    <w:p w14:paraId="742BBA28" w14:textId="6D30E81E" w:rsidR="00597386" w:rsidRDefault="003D6794" w:rsidP="00551907">
      <w:pPr>
        <w:autoSpaceDE w:val="0"/>
        <w:autoSpaceDN w:val="0"/>
        <w:adjustRightInd w:val="0"/>
        <w:snapToGrid w:val="0"/>
        <w:spacing w:line="300" w:lineRule="exact"/>
        <w:ind w:leftChars="100" w:left="210" w:firstLineChars="100" w:firstLine="220"/>
        <w:jc w:val="left"/>
        <w:rPr>
          <w:rFonts w:ascii="ＭＳ 明朝" w:eastAsia="ＭＳ 明朝" w:hAnsi="ＭＳ 明朝" w:cs="MS-Gothic"/>
          <w:kern w:val="0"/>
          <w:sz w:val="22"/>
        </w:rPr>
      </w:pPr>
      <w:r w:rsidRPr="00551907">
        <w:rPr>
          <w:rFonts w:ascii="ＭＳ 明朝" w:eastAsia="ＭＳ 明朝" w:hAnsi="ＭＳ 明朝" w:cs="MS-Gothic" w:hint="eastAsia"/>
          <w:kern w:val="0"/>
          <w:sz w:val="22"/>
        </w:rPr>
        <w:t>学校内で感染が広がっている可能性が高い場合などには、その感染が広がっているおそれの範囲に応じて、学級単位、学年単位、または学校全体を臨時休業とすることが考えられます。</w:t>
      </w:r>
    </w:p>
    <w:p w14:paraId="2B00BEEC" w14:textId="77777777" w:rsidR="00597386" w:rsidRDefault="00597386" w:rsidP="00551907">
      <w:pPr>
        <w:autoSpaceDE w:val="0"/>
        <w:autoSpaceDN w:val="0"/>
        <w:adjustRightInd w:val="0"/>
        <w:snapToGrid w:val="0"/>
        <w:spacing w:line="300" w:lineRule="exact"/>
        <w:jc w:val="left"/>
        <w:rPr>
          <w:rFonts w:ascii="ＭＳ 明朝" w:eastAsia="ＭＳ 明朝" w:hAnsi="ＭＳ 明朝" w:cs="MS-Gothic"/>
          <w:b/>
          <w:kern w:val="0"/>
          <w:sz w:val="22"/>
        </w:rPr>
      </w:pPr>
    </w:p>
    <w:p w14:paraId="0353A547" w14:textId="4DFA56E4" w:rsidR="00E67627" w:rsidRPr="00A7265E" w:rsidRDefault="00597386" w:rsidP="00551907">
      <w:pPr>
        <w:autoSpaceDE w:val="0"/>
        <w:autoSpaceDN w:val="0"/>
        <w:adjustRightInd w:val="0"/>
        <w:snapToGrid w:val="0"/>
        <w:spacing w:line="300" w:lineRule="exact"/>
        <w:jc w:val="left"/>
        <w:rPr>
          <w:rFonts w:ascii="ＭＳ 明朝" w:eastAsia="ＭＳ 明朝" w:hAnsi="ＭＳ 明朝" w:cs="MS-Gothic"/>
          <w:b/>
          <w:kern w:val="0"/>
          <w:sz w:val="22"/>
        </w:rPr>
      </w:pPr>
      <w:r>
        <w:rPr>
          <w:rFonts w:ascii="ＭＳ 明朝" w:eastAsia="ＭＳ 明朝" w:hAnsi="ＭＳ 明朝" w:cs="MS-Gothic" w:hint="eastAsia"/>
          <w:b/>
          <w:kern w:val="0"/>
          <w:sz w:val="22"/>
        </w:rPr>
        <w:t>６</w:t>
      </w:r>
      <w:r w:rsidR="00E67627" w:rsidRPr="00A7265E">
        <w:rPr>
          <w:rFonts w:ascii="ＭＳ 明朝" w:eastAsia="ＭＳ 明朝" w:hAnsi="ＭＳ 明朝" w:cs="MS-Gothic"/>
          <w:b/>
          <w:kern w:val="0"/>
          <w:sz w:val="22"/>
        </w:rPr>
        <w:t xml:space="preserve"> </w:t>
      </w:r>
      <w:r w:rsidR="00E67627" w:rsidRPr="00E67627">
        <w:rPr>
          <w:rFonts w:ascii="ＭＳ 明朝" w:eastAsia="ＭＳ 明朝" w:hAnsi="ＭＳ 明朝" w:cs="MS-Gothic" w:hint="eastAsia"/>
          <w:b/>
          <w:kern w:val="0"/>
          <w:sz w:val="22"/>
        </w:rPr>
        <w:t>緊急事態宣言下における教育活動等について</w:t>
      </w:r>
      <w:r w:rsidR="00E67627">
        <w:rPr>
          <w:rFonts w:ascii="ＭＳ 明朝" w:eastAsia="ＭＳ 明朝" w:hAnsi="ＭＳ 明朝" w:cs="MS-Gothic" w:hint="eastAsia"/>
          <w:b/>
          <w:kern w:val="0"/>
          <w:sz w:val="22"/>
        </w:rPr>
        <w:t>の参考資料等</w:t>
      </w:r>
    </w:p>
    <w:p w14:paraId="48DCB299" w14:textId="77777777" w:rsidR="00D7791B" w:rsidRDefault="00E67627" w:rsidP="00551907">
      <w:pPr>
        <w:autoSpaceDE w:val="0"/>
        <w:autoSpaceDN w:val="0"/>
        <w:adjustRightInd w:val="0"/>
        <w:snapToGrid w:val="0"/>
        <w:spacing w:line="300" w:lineRule="exact"/>
        <w:ind w:firstLineChars="100" w:firstLine="210"/>
        <w:jc w:val="left"/>
        <w:rPr>
          <w:rFonts w:ascii="ＭＳ 明朝" w:eastAsia="ＭＳ 明朝" w:hAnsi="ＭＳ 明朝" w:cs="MS-Gothic"/>
          <w:kern w:val="0"/>
          <w:szCs w:val="21"/>
        </w:rPr>
      </w:pPr>
      <w:r>
        <w:rPr>
          <w:rFonts w:ascii="ＭＳ 明朝" w:eastAsia="ＭＳ 明朝" w:hAnsi="ＭＳ 明朝" w:cs="MS-Gothic" w:hint="eastAsia"/>
          <w:kern w:val="0"/>
          <w:szCs w:val="21"/>
        </w:rPr>
        <w:t>「学校園における新型コロナウイルス感染症対策マニュアル（市町村立学校園版）」</w:t>
      </w:r>
    </w:p>
    <w:p w14:paraId="3AF838E9" w14:textId="14AA87DC" w:rsidR="00E67627" w:rsidRDefault="00D7791B" w:rsidP="00551907">
      <w:pPr>
        <w:autoSpaceDE w:val="0"/>
        <w:autoSpaceDN w:val="0"/>
        <w:adjustRightInd w:val="0"/>
        <w:snapToGrid w:val="0"/>
        <w:spacing w:line="300" w:lineRule="exact"/>
        <w:ind w:firstLineChars="100" w:firstLine="210"/>
        <w:jc w:val="right"/>
        <w:rPr>
          <w:rFonts w:ascii="ＭＳ 明朝" w:eastAsia="ＭＳ 明朝" w:hAnsi="ＭＳ 明朝" w:cs="MS-Gothic"/>
          <w:kern w:val="0"/>
          <w:szCs w:val="21"/>
        </w:rPr>
      </w:pPr>
      <w:r>
        <w:rPr>
          <w:rFonts w:ascii="ＭＳ 明朝" w:eastAsia="ＭＳ 明朝" w:hAnsi="ＭＳ 明朝" w:cs="MS-Gothic" w:hint="eastAsia"/>
          <w:kern w:val="0"/>
          <w:szCs w:val="21"/>
        </w:rPr>
        <w:t>（令和２年５月28日、８月21日、９月３日、12月11日　大阪府教育庁）</w:t>
      </w:r>
    </w:p>
    <w:p w14:paraId="6D2AB5DF" w14:textId="77777777" w:rsidR="00D7791B" w:rsidRDefault="00D7791B" w:rsidP="00551907">
      <w:pPr>
        <w:autoSpaceDE w:val="0"/>
        <w:autoSpaceDN w:val="0"/>
        <w:adjustRightInd w:val="0"/>
        <w:snapToGrid w:val="0"/>
        <w:spacing w:line="300" w:lineRule="exact"/>
        <w:ind w:leftChars="100" w:left="420"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「新型インフルエンザ等対策特別措置法に基づく緊急事態宣言を踏まえた小学校、中学校及び高等学校等における新型コロナウイルス感染症への対応に関する留意事項について（通知）」</w:t>
      </w:r>
    </w:p>
    <w:p w14:paraId="2D7EB61C" w14:textId="1B629600" w:rsidR="00D7791B" w:rsidRDefault="00D7791B" w:rsidP="00551907">
      <w:pPr>
        <w:autoSpaceDE w:val="0"/>
        <w:autoSpaceDN w:val="0"/>
        <w:adjustRightInd w:val="0"/>
        <w:snapToGrid w:val="0"/>
        <w:spacing w:line="300" w:lineRule="exact"/>
        <w:ind w:leftChars="100" w:left="420" w:hangingChars="100" w:hanging="210"/>
        <w:jc w:val="right"/>
        <w:rPr>
          <w:rFonts w:ascii="ＭＳ 明朝" w:eastAsia="ＭＳ 明朝" w:hAnsi="ＭＳ 明朝" w:cs="MS-Gothic"/>
          <w:kern w:val="0"/>
          <w:szCs w:val="21"/>
        </w:rPr>
      </w:pPr>
      <w:r>
        <w:rPr>
          <w:rFonts w:ascii="ＭＳ 明朝" w:eastAsia="ＭＳ 明朝" w:hAnsi="ＭＳ 明朝" w:cs="MS-Gothic" w:hint="eastAsia"/>
          <w:kern w:val="0"/>
          <w:szCs w:val="21"/>
        </w:rPr>
        <w:t>（令和３年１月８日　文部科学省）</w:t>
      </w:r>
    </w:p>
    <w:p w14:paraId="30F0C236" w14:textId="606CE9C5" w:rsidR="00D7791B" w:rsidRDefault="00D7791B" w:rsidP="00551907">
      <w:pPr>
        <w:autoSpaceDE w:val="0"/>
        <w:autoSpaceDN w:val="0"/>
        <w:adjustRightInd w:val="0"/>
        <w:snapToGrid w:val="0"/>
        <w:spacing w:line="300" w:lineRule="exact"/>
        <w:ind w:leftChars="100" w:left="420"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「小学校、中学校及び高等学校等における新型コロナウイルス感染症対策の徹底について（通知）」</w:t>
      </w:r>
    </w:p>
    <w:p w14:paraId="1F575821" w14:textId="51C2F7EB" w:rsidR="00D7791B" w:rsidRDefault="00D7791B" w:rsidP="00551907">
      <w:pPr>
        <w:autoSpaceDE w:val="0"/>
        <w:autoSpaceDN w:val="0"/>
        <w:adjustRightInd w:val="0"/>
        <w:snapToGrid w:val="0"/>
        <w:spacing w:line="300" w:lineRule="exact"/>
        <w:ind w:leftChars="100" w:left="420" w:hangingChars="100" w:hanging="210"/>
        <w:jc w:val="right"/>
        <w:rPr>
          <w:rFonts w:ascii="ＭＳ 明朝" w:eastAsia="ＭＳ 明朝" w:hAnsi="ＭＳ 明朝" w:cs="MS-Gothic"/>
          <w:kern w:val="0"/>
          <w:szCs w:val="21"/>
        </w:rPr>
      </w:pPr>
      <w:r>
        <w:rPr>
          <w:rFonts w:ascii="ＭＳ 明朝" w:eastAsia="ＭＳ 明朝" w:hAnsi="ＭＳ 明朝" w:cs="MS-Gothic" w:hint="eastAsia"/>
          <w:kern w:val="0"/>
          <w:szCs w:val="21"/>
        </w:rPr>
        <w:t>（令和３年１月５日　文部科学省）</w:t>
      </w:r>
    </w:p>
    <w:p w14:paraId="4F3A0555" w14:textId="3E199B17" w:rsidR="00297884" w:rsidRDefault="00297884" w:rsidP="00551907">
      <w:pPr>
        <w:autoSpaceDE w:val="0"/>
        <w:autoSpaceDN w:val="0"/>
        <w:adjustRightInd w:val="0"/>
        <w:snapToGrid w:val="0"/>
        <w:spacing w:line="300" w:lineRule="exact"/>
        <w:ind w:leftChars="100" w:left="420"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「小学校、中学校、高等学校及び特別支援学校において合唱等を行う場面での新型コロナウイルス感染症対策の徹底について（通知）」</w:t>
      </w:r>
    </w:p>
    <w:p w14:paraId="03342A9E" w14:textId="4D5B86D3" w:rsidR="00E67627" w:rsidRPr="00297884" w:rsidRDefault="003F2551" w:rsidP="00551907">
      <w:pPr>
        <w:autoSpaceDE w:val="0"/>
        <w:autoSpaceDN w:val="0"/>
        <w:adjustRightInd w:val="0"/>
        <w:snapToGrid w:val="0"/>
        <w:spacing w:line="300" w:lineRule="exact"/>
        <w:ind w:leftChars="100" w:left="420" w:hangingChars="100" w:hanging="210"/>
        <w:jc w:val="right"/>
        <w:rPr>
          <w:rFonts w:ascii="ＭＳ 明朝" w:eastAsia="ＭＳ 明朝" w:hAnsi="ＭＳ 明朝" w:cs="MS-Gothic"/>
          <w:kern w:val="0"/>
          <w:szCs w:val="21"/>
        </w:rPr>
      </w:pPr>
      <w:r>
        <w:rPr>
          <w:rFonts w:ascii="ＭＳ 明朝" w:eastAsia="ＭＳ 明朝" w:hAnsi="ＭＳ 明朝" w:cs="MS-Gothic" w:hint="eastAsia"/>
          <w:kern w:val="0"/>
          <w:szCs w:val="21"/>
        </w:rPr>
        <w:t>（令和２</w:t>
      </w:r>
      <w:r w:rsidR="00297884">
        <w:rPr>
          <w:rFonts w:ascii="ＭＳ 明朝" w:eastAsia="ＭＳ 明朝" w:hAnsi="ＭＳ 明朝" w:cs="MS-Gothic" w:hint="eastAsia"/>
          <w:kern w:val="0"/>
          <w:szCs w:val="21"/>
        </w:rPr>
        <w:t>年12月10日　文部科学省）</w:t>
      </w:r>
    </w:p>
    <w:sectPr w:rsidR="00E67627" w:rsidRPr="00297884" w:rsidSect="00F6168D">
      <w:pgSz w:w="11906" w:h="16838" w:code="9"/>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DE856" w14:textId="77777777" w:rsidR="00E94B14" w:rsidRDefault="00E94B14" w:rsidP="00E94B14">
      <w:r>
        <w:separator/>
      </w:r>
    </w:p>
  </w:endnote>
  <w:endnote w:type="continuationSeparator" w:id="0">
    <w:p w14:paraId="08E98EEA" w14:textId="77777777" w:rsidR="00E94B14" w:rsidRDefault="00E94B14"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627E2" w14:textId="77777777" w:rsidR="00E94B14" w:rsidRDefault="00E94B14" w:rsidP="00E94B14">
      <w:r>
        <w:separator/>
      </w:r>
    </w:p>
  </w:footnote>
  <w:footnote w:type="continuationSeparator" w:id="0">
    <w:p w14:paraId="47AE4913" w14:textId="77777777" w:rsidR="00E94B14" w:rsidRDefault="00E94B14" w:rsidP="00E94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D711F"/>
    <w:rsid w:val="001246B5"/>
    <w:rsid w:val="0013070A"/>
    <w:rsid w:val="00134D9D"/>
    <w:rsid w:val="001612FB"/>
    <w:rsid w:val="00181F32"/>
    <w:rsid w:val="001945F3"/>
    <w:rsid w:val="001E4216"/>
    <w:rsid w:val="00213441"/>
    <w:rsid w:val="00240A9A"/>
    <w:rsid w:val="00276AD9"/>
    <w:rsid w:val="00297884"/>
    <w:rsid w:val="002F34FB"/>
    <w:rsid w:val="0032085D"/>
    <w:rsid w:val="0034130B"/>
    <w:rsid w:val="003513DE"/>
    <w:rsid w:val="00365049"/>
    <w:rsid w:val="00375F01"/>
    <w:rsid w:val="003B70E8"/>
    <w:rsid w:val="003D6794"/>
    <w:rsid w:val="003F2551"/>
    <w:rsid w:val="00411015"/>
    <w:rsid w:val="00443128"/>
    <w:rsid w:val="00462751"/>
    <w:rsid w:val="004A46FC"/>
    <w:rsid w:val="00551907"/>
    <w:rsid w:val="00597386"/>
    <w:rsid w:val="005C5BA1"/>
    <w:rsid w:val="005E3499"/>
    <w:rsid w:val="005E5D2B"/>
    <w:rsid w:val="005F004A"/>
    <w:rsid w:val="00656150"/>
    <w:rsid w:val="00687DA4"/>
    <w:rsid w:val="006B4584"/>
    <w:rsid w:val="006F5592"/>
    <w:rsid w:val="007233BB"/>
    <w:rsid w:val="007754FA"/>
    <w:rsid w:val="00787DF7"/>
    <w:rsid w:val="00823F78"/>
    <w:rsid w:val="0083766D"/>
    <w:rsid w:val="008619B3"/>
    <w:rsid w:val="008733D3"/>
    <w:rsid w:val="00895CA6"/>
    <w:rsid w:val="008B0C03"/>
    <w:rsid w:val="008E6AE6"/>
    <w:rsid w:val="0096005B"/>
    <w:rsid w:val="00984CA4"/>
    <w:rsid w:val="009F1C18"/>
    <w:rsid w:val="00A61476"/>
    <w:rsid w:val="00A7265E"/>
    <w:rsid w:val="00AA333B"/>
    <w:rsid w:val="00AE5B1C"/>
    <w:rsid w:val="00B255B4"/>
    <w:rsid w:val="00B3254C"/>
    <w:rsid w:val="00B76124"/>
    <w:rsid w:val="00B77FD4"/>
    <w:rsid w:val="00BA5A50"/>
    <w:rsid w:val="00C170C2"/>
    <w:rsid w:val="00C37104"/>
    <w:rsid w:val="00C41276"/>
    <w:rsid w:val="00C949F0"/>
    <w:rsid w:val="00CB3D52"/>
    <w:rsid w:val="00CC6047"/>
    <w:rsid w:val="00CF0031"/>
    <w:rsid w:val="00D7791B"/>
    <w:rsid w:val="00DA038D"/>
    <w:rsid w:val="00DA0D4C"/>
    <w:rsid w:val="00DC0AA7"/>
    <w:rsid w:val="00E30E02"/>
    <w:rsid w:val="00E67627"/>
    <w:rsid w:val="00E74ED5"/>
    <w:rsid w:val="00E77AB4"/>
    <w:rsid w:val="00E94B14"/>
    <w:rsid w:val="00F6168D"/>
    <w:rsid w:val="00F76B6C"/>
    <w:rsid w:val="00FB084B"/>
    <w:rsid w:val="00FB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A5F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2021-01-13T01:41:00Z</dcterms:created>
  <dcterms:modified xsi:type="dcterms:W3CDTF">2021-01-13T07:16:00Z</dcterms:modified>
</cp:coreProperties>
</file>