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6F62" w14:textId="3C8180A4" w:rsidR="00820B6B" w:rsidRPr="006F70D2" w:rsidRDefault="00224EE8" w:rsidP="006F4144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BE024" wp14:editId="6FAF8B57">
                <wp:simplePos x="0" y="0"/>
                <wp:positionH relativeFrom="column">
                  <wp:posOffset>5295900</wp:posOffset>
                </wp:positionH>
                <wp:positionV relativeFrom="paragraph">
                  <wp:posOffset>-513080</wp:posOffset>
                </wp:positionV>
                <wp:extent cx="1151890" cy="504190"/>
                <wp:effectExtent l="0" t="0" r="1016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28292" w14:textId="61280866" w:rsidR="00224EE8" w:rsidRDefault="00965137" w:rsidP="00224EE8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distribute"/>
                            </w:pPr>
                            <w:r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資料</w:t>
                            </w:r>
                            <w:r w:rsidR="00033253">
                              <w:rPr>
                                <w:rFonts w:ascii="ＭＳ ゴシック" w:cs="Times New Roman" w:hint="eastAsia"/>
                                <w:kern w:val="2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BE024" id="Rectangle 2" o:spid="_x0000_s1026" style="position:absolute;left:0;text-align:left;margin-left:417pt;margin-top:-40.4pt;width:90.7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" filled="f" strokeweight="1.75pt">
                <v:textbox inset="1mm,.7pt,1mm,.7pt">
                  <w:txbxContent>
                    <w:p w14:paraId="28628292" w14:textId="61280866" w:rsidR="00224EE8" w:rsidRDefault="00965137" w:rsidP="00224EE8">
                      <w:pPr>
                        <w:pStyle w:val="Web"/>
                        <w:spacing w:before="0" w:beforeAutospacing="0" w:after="0" w:afterAutospacing="0" w:line="700" w:lineRule="exact"/>
                        <w:jc w:val="distribute"/>
                      </w:pPr>
                      <w:r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資料</w:t>
                      </w:r>
                      <w:r w:rsidR="00033253">
                        <w:rPr>
                          <w:rFonts w:ascii="ＭＳ ゴシック" w:cs="Times New Roman" w:hint="eastAsia"/>
                          <w:kern w:val="2"/>
                          <w:sz w:val="52"/>
                          <w:szCs w:val="5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6F70D2"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="006F70D2"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20D9E117" w14:textId="77777777" w:rsidR="00A82BA9" w:rsidRDefault="00A82BA9" w:rsidP="00D61E8E">
      <w:pPr>
        <w:spacing w:beforeLines="50" w:before="180"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19CE4B4" w14:textId="77777777" w:rsidR="005A0D6B" w:rsidRDefault="00336627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14:paraId="5AFEB3D1" w14:textId="77777777" w:rsidR="009F4111" w:rsidRDefault="009F4111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8453E60" w14:textId="77777777" w:rsidR="00336627" w:rsidRDefault="00336627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1376E6D5" w14:textId="77777777" w:rsidR="009F4111" w:rsidRDefault="009F4111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8CE3439" w14:textId="296F81D7" w:rsidR="00916725" w:rsidRDefault="00916725" w:rsidP="00916725">
      <w:pPr>
        <w:spacing w:line="7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（３）日程第１　議席の一部変更</w:t>
      </w:r>
    </w:p>
    <w:p w14:paraId="35D4D8D7" w14:textId="77777777" w:rsidR="00916725" w:rsidRDefault="00916725" w:rsidP="00916725">
      <w:pPr>
        <w:spacing w:line="70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538239E4" w14:textId="2336926B" w:rsidR="00CD34FC" w:rsidRDefault="00965137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（３）日程第</w:t>
      </w:r>
      <w:r w:rsidR="0091672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14:paraId="45F3C8BA" w14:textId="0E8AE582" w:rsidR="006E1090" w:rsidRDefault="00D8371B" w:rsidP="00D61E8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6F414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45690" w:rsidRPr="00745690">
        <w:rPr>
          <w:rFonts w:ascii="ＭＳ ゴシック" w:eastAsia="ＭＳ ゴシック" w:hAnsi="ＭＳ ゴシック" w:hint="eastAsia"/>
          <w:sz w:val="28"/>
          <w:szCs w:val="28"/>
        </w:rPr>
        <w:t>三橋</w:t>
      </w:r>
      <w:r w:rsidR="007456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45690" w:rsidRPr="00745690">
        <w:rPr>
          <w:rFonts w:ascii="ＭＳ ゴシック" w:eastAsia="ＭＳ ゴシック" w:hAnsi="ＭＳ ゴシック" w:hint="eastAsia"/>
          <w:sz w:val="28"/>
          <w:szCs w:val="28"/>
        </w:rPr>
        <w:t>弘幸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議員、</w:t>
      </w:r>
      <w:r w:rsidR="00745690" w:rsidRPr="00745690">
        <w:rPr>
          <w:rFonts w:ascii="ＭＳ ゴシック" w:eastAsia="ＭＳ ゴシック" w:hAnsi="ＭＳ ゴシック" w:hint="eastAsia"/>
          <w:sz w:val="28"/>
          <w:szCs w:val="28"/>
        </w:rPr>
        <w:t>西元</w:t>
      </w:r>
      <w:r w:rsidR="007456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45690" w:rsidRPr="00745690">
        <w:rPr>
          <w:rFonts w:ascii="ＭＳ ゴシック" w:eastAsia="ＭＳ ゴシック" w:hAnsi="ＭＳ ゴシック" w:hint="eastAsia"/>
          <w:sz w:val="28"/>
          <w:szCs w:val="28"/>
        </w:rPr>
        <w:t>宗一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議員、</w:t>
      </w:r>
      <w:r w:rsidR="00745690" w:rsidRPr="00745690">
        <w:rPr>
          <w:rFonts w:ascii="ＭＳ ゴシック" w:eastAsia="ＭＳ ゴシック" w:hAnsi="ＭＳ ゴシック" w:hint="eastAsia"/>
          <w:sz w:val="28"/>
          <w:szCs w:val="28"/>
        </w:rPr>
        <w:t>中野</w:t>
      </w:r>
      <w:r w:rsidR="00745690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45690" w:rsidRPr="00745690">
        <w:rPr>
          <w:rFonts w:ascii="ＭＳ ゴシック" w:eastAsia="ＭＳ ゴシック" w:hAnsi="ＭＳ ゴシック" w:hint="eastAsia"/>
          <w:sz w:val="28"/>
          <w:szCs w:val="28"/>
        </w:rPr>
        <w:t>剛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E1090">
        <w:rPr>
          <w:rFonts w:ascii="ＭＳ ゴシック" w:eastAsia="ＭＳ ゴシック" w:hAnsi="ＭＳ ゴシック" w:hint="eastAsia"/>
          <w:sz w:val="28"/>
          <w:szCs w:val="28"/>
        </w:rPr>
        <w:t>議員）</w:t>
      </w:r>
    </w:p>
    <w:p w14:paraId="34686CCD" w14:textId="77777777" w:rsidR="009F4111" w:rsidRDefault="009F4111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522B729" w14:textId="3FAC2C00" w:rsidR="001D6FD7" w:rsidRDefault="00965137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</w:t>
      </w:r>
      <w:r w:rsidR="00916725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B412C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14:paraId="7EA51525" w14:textId="77777777" w:rsidR="0018283D" w:rsidRPr="0018283D" w:rsidRDefault="0018283D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02CC57D" w14:textId="4B585B84" w:rsidR="00926068" w:rsidRDefault="00C550B4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76ED5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）２０２５</w:t>
      </w:r>
      <w:r w:rsidRPr="00DE2910">
        <w:rPr>
          <w:rFonts w:ascii="ＭＳ ゴシック" w:eastAsia="ＭＳ ゴシック" w:hAnsi="ＭＳ ゴシック" w:hint="eastAsia"/>
          <w:sz w:val="28"/>
          <w:szCs w:val="28"/>
        </w:rPr>
        <w:t>年大阪・関西万博推進特別</w:t>
      </w:r>
      <w:r>
        <w:rPr>
          <w:rFonts w:ascii="ＭＳ ゴシック" w:eastAsia="ＭＳ ゴシック" w:hAnsi="ＭＳ ゴシック" w:hint="eastAsia"/>
          <w:sz w:val="28"/>
          <w:szCs w:val="28"/>
        </w:rPr>
        <w:t>委員</w:t>
      </w:r>
      <w:r w:rsidR="00926068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926068" w:rsidRPr="00926068">
        <w:rPr>
          <w:rFonts w:ascii="ＭＳ ゴシック" w:eastAsia="ＭＳ ゴシック" w:hAnsi="ＭＳ ゴシック" w:hint="eastAsia"/>
          <w:sz w:val="28"/>
          <w:szCs w:val="28"/>
        </w:rPr>
        <w:t>委員長の辞任及び</w:t>
      </w:r>
      <w:r w:rsidR="001B54BC">
        <w:rPr>
          <w:rFonts w:ascii="ＭＳ ゴシック" w:eastAsia="ＭＳ ゴシック" w:hAnsi="ＭＳ ゴシック" w:hint="eastAsia"/>
          <w:sz w:val="28"/>
          <w:szCs w:val="28"/>
        </w:rPr>
        <w:t>補欠選出</w:t>
      </w:r>
    </w:p>
    <w:p w14:paraId="61D0EF92" w14:textId="7C8FE3F8" w:rsidR="00C550B4" w:rsidRDefault="00D61E8E" w:rsidP="00D61E8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C550B4">
        <w:rPr>
          <w:rFonts w:ascii="ＭＳ ゴシック" w:eastAsia="ＭＳ ゴシック" w:hAnsi="ＭＳ ゴシック" w:hint="eastAsia"/>
          <w:sz w:val="28"/>
          <w:szCs w:val="28"/>
        </w:rPr>
        <w:t>の報告</w:t>
      </w:r>
    </w:p>
    <w:p w14:paraId="3FD96CB2" w14:textId="2B9A5767" w:rsidR="009F4111" w:rsidRPr="00926068" w:rsidRDefault="009F4111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D15B7BE" w14:textId="6D0F8695" w:rsidR="0018283D" w:rsidRDefault="00C550B4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（６）</w:t>
      </w:r>
      <w:r w:rsidRPr="006F4144">
        <w:rPr>
          <w:rFonts w:ascii="ＭＳ ゴシック" w:eastAsia="ＭＳ ゴシック" w:hAnsi="ＭＳ ゴシック" w:hint="eastAsia"/>
          <w:spacing w:val="-2"/>
          <w:sz w:val="28"/>
          <w:szCs w:val="28"/>
        </w:rPr>
        <w:t>基礎自治体の機能強化に関する調査</w:t>
      </w:r>
      <w:r w:rsidR="00CC52AE" w:rsidRPr="00CC52AE">
        <w:rPr>
          <w:rFonts w:ascii="ＭＳ ゴシック" w:eastAsia="ＭＳ ゴシック" w:hAnsi="ＭＳ ゴシック" w:hint="eastAsia"/>
          <w:spacing w:val="-2"/>
          <w:sz w:val="28"/>
          <w:szCs w:val="28"/>
        </w:rPr>
        <w:t>特別委員</w:t>
      </w:r>
      <w:r w:rsidRPr="006F4144">
        <w:rPr>
          <w:rFonts w:ascii="ＭＳ ゴシック" w:eastAsia="ＭＳ ゴシック" w:hAnsi="ＭＳ ゴシック" w:hint="eastAsia"/>
          <w:spacing w:val="-2"/>
          <w:sz w:val="28"/>
          <w:szCs w:val="28"/>
        </w:rPr>
        <w:t>の辞任及び</w:t>
      </w:r>
      <w:r w:rsidR="006F4144" w:rsidRPr="006F4144">
        <w:rPr>
          <w:rFonts w:ascii="ＭＳ ゴシック" w:eastAsia="ＭＳ ゴシック" w:hAnsi="ＭＳ ゴシック" w:hint="eastAsia"/>
          <w:spacing w:val="-2"/>
          <w:sz w:val="28"/>
          <w:szCs w:val="28"/>
        </w:rPr>
        <w:t>補欠選任</w:t>
      </w:r>
      <w:r w:rsidR="007F1666">
        <w:rPr>
          <w:rFonts w:ascii="ＭＳ ゴシック" w:eastAsia="ＭＳ ゴシック" w:hAnsi="ＭＳ ゴシック" w:hint="eastAsia"/>
          <w:spacing w:val="-2"/>
          <w:sz w:val="28"/>
          <w:szCs w:val="28"/>
        </w:rPr>
        <w:t>の報告</w:t>
      </w:r>
    </w:p>
    <w:p w14:paraId="6041B1D5" w14:textId="77777777" w:rsidR="00C34B7F" w:rsidRPr="00AB2845" w:rsidRDefault="00C34B7F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32BC979" w14:textId="48EB2823" w:rsidR="00CD34FC" w:rsidRDefault="00965137" w:rsidP="00D61E8E">
      <w:pPr>
        <w:spacing w:beforeLines="50" w:before="180" w:line="40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B2845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</w:rPr>
        <w:t>日程第</w:t>
      </w:r>
      <w:r w:rsidR="00916725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F4111" w:rsidRPr="009F4111">
        <w:rPr>
          <w:rFonts w:ascii="ＭＳ ゴシック" w:eastAsia="ＭＳ ゴシック" w:hAnsi="ＭＳ ゴシック" w:hint="eastAsia"/>
          <w:spacing w:val="-6"/>
          <w:sz w:val="28"/>
          <w:szCs w:val="28"/>
        </w:rPr>
        <w:t>議案第１号から第</w:t>
      </w:r>
      <w:r w:rsidR="00745690">
        <w:rPr>
          <w:rFonts w:ascii="ＭＳ ゴシック" w:eastAsia="ＭＳ ゴシック" w:hAnsi="ＭＳ ゴシック" w:hint="eastAsia"/>
          <w:spacing w:val="-6"/>
          <w:sz w:val="28"/>
          <w:szCs w:val="28"/>
        </w:rPr>
        <w:t>１</w:t>
      </w:r>
      <w:r w:rsidR="0018283D">
        <w:rPr>
          <w:rFonts w:ascii="ＭＳ ゴシック" w:eastAsia="ＭＳ ゴシック" w:hAnsi="ＭＳ ゴシック" w:hint="eastAsia"/>
          <w:spacing w:val="-6"/>
          <w:sz w:val="28"/>
          <w:szCs w:val="28"/>
        </w:rPr>
        <w:t>７</w:t>
      </w:r>
      <w:r w:rsidR="009F4111" w:rsidRPr="009F4111">
        <w:rPr>
          <w:rFonts w:ascii="ＭＳ ゴシック" w:eastAsia="ＭＳ ゴシック" w:hAnsi="ＭＳ ゴシック" w:hint="eastAsia"/>
          <w:spacing w:val="-6"/>
          <w:sz w:val="28"/>
          <w:szCs w:val="28"/>
        </w:rPr>
        <w:t>号まで及び報告第１号から第</w:t>
      </w:r>
      <w:r w:rsidR="0018283D">
        <w:rPr>
          <w:rFonts w:ascii="ＭＳ ゴシック" w:eastAsia="ＭＳ ゴシック" w:hAnsi="ＭＳ ゴシック" w:hint="eastAsia"/>
          <w:spacing w:val="-6"/>
          <w:sz w:val="28"/>
          <w:szCs w:val="28"/>
        </w:rPr>
        <w:t>６</w:t>
      </w:r>
      <w:r w:rsidR="009F4111" w:rsidRPr="009F4111">
        <w:rPr>
          <w:rFonts w:ascii="ＭＳ ゴシック" w:eastAsia="ＭＳ ゴシック" w:hAnsi="ＭＳ ゴシック" w:hint="eastAsia"/>
          <w:spacing w:val="-6"/>
          <w:sz w:val="28"/>
          <w:szCs w:val="28"/>
        </w:rPr>
        <w:t>号まで</w:t>
      </w:r>
    </w:p>
    <w:p w14:paraId="11DCF483" w14:textId="171F9B27" w:rsidR="009F4111" w:rsidRPr="009F4111" w:rsidRDefault="009F4111" w:rsidP="00D61E8E">
      <w:pPr>
        <w:spacing w:line="40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 w:rsidRPr="009F4111">
        <w:rPr>
          <w:rFonts w:ascii="ＭＳ ゴシック" w:eastAsia="ＭＳ ゴシック" w:hAnsi="ＭＳ ゴシック" w:hint="eastAsia"/>
          <w:spacing w:val="-12"/>
          <w:sz w:val="28"/>
          <w:szCs w:val="28"/>
        </w:rPr>
        <w:t xml:space="preserve">　　　　　　　　「</w:t>
      </w:r>
      <w:r w:rsidR="0018283D" w:rsidRPr="0018283D">
        <w:rPr>
          <w:rFonts w:ascii="ＭＳ ゴシック" w:eastAsia="ＭＳ ゴシック" w:hAnsi="ＭＳ ゴシック" w:hint="eastAsia"/>
          <w:spacing w:val="-12"/>
          <w:sz w:val="28"/>
          <w:szCs w:val="28"/>
        </w:rPr>
        <w:t>令和６年度</w:t>
      </w:r>
      <w:r w:rsidR="001B54BC">
        <w:rPr>
          <w:rFonts w:ascii="ＭＳ ゴシック" w:eastAsia="ＭＳ ゴシック" w:hAnsi="ＭＳ ゴシック" w:hint="eastAsia"/>
          <w:spacing w:val="-12"/>
          <w:sz w:val="28"/>
          <w:szCs w:val="28"/>
        </w:rPr>
        <w:t>大阪府</w:t>
      </w:r>
      <w:r w:rsidR="0018283D" w:rsidRPr="0018283D">
        <w:rPr>
          <w:rFonts w:ascii="ＭＳ ゴシック" w:eastAsia="ＭＳ ゴシック" w:hAnsi="ＭＳ ゴシック" w:hint="eastAsia"/>
          <w:spacing w:val="-12"/>
          <w:sz w:val="28"/>
          <w:szCs w:val="28"/>
        </w:rPr>
        <w:t>一般会計補正予算（第１号）</w:t>
      </w:r>
      <w:r w:rsidR="001B54BC">
        <w:rPr>
          <w:rFonts w:ascii="ＭＳ ゴシック" w:eastAsia="ＭＳ ゴシック" w:hAnsi="ＭＳ ゴシック" w:hint="eastAsia"/>
          <w:spacing w:val="-12"/>
          <w:sz w:val="28"/>
          <w:szCs w:val="28"/>
        </w:rPr>
        <w:t>の件</w:t>
      </w:r>
      <w:r w:rsidRPr="009F4111">
        <w:rPr>
          <w:rFonts w:ascii="ＭＳ ゴシック" w:eastAsia="ＭＳ ゴシック" w:hAnsi="ＭＳ ゴシック" w:hint="eastAsia"/>
          <w:spacing w:val="-12"/>
          <w:sz w:val="28"/>
          <w:szCs w:val="28"/>
        </w:rPr>
        <w:t>」ほか</w:t>
      </w:r>
      <w:r w:rsidR="0018283D">
        <w:rPr>
          <w:rFonts w:ascii="ＭＳ ゴシック" w:eastAsia="ＭＳ ゴシック" w:hAnsi="ＭＳ ゴシック" w:hint="eastAsia"/>
          <w:spacing w:val="-12"/>
          <w:sz w:val="28"/>
          <w:szCs w:val="28"/>
        </w:rPr>
        <w:t>２２</w:t>
      </w:r>
      <w:r w:rsidRPr="009F4111">
        <w:rPr>
          <w:rFonts w:ascii="ＭＳ ゴシック" w:eastAsia="ＭＳ ゴシック" w:hAnsi="ＭＳ ゴシック" w:hint="eastAsia"/>
          <w:spacing w:val="-12"/>
          <w:sz w:val="28"/>
          <w:szCs w:val="28"/>
        </w:rPr>
        <w:t>件</w:t>
      </w:r>
    </w:p>
    <w:p w14:paraId="649CF8FD" w14:textId="1D0AFC98" w:rsidR="009F4111" w:rsidRPr="009F4111" w:rsidRDefault="009F4111" w:rsidP="00D61E8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9F4111">
        <w:rPr>
          <w:rFonts w:ascii="ＭＳ ゴシック" w:eastAsia="ＭＳ ゴシック" w:hAnsi="ＭＳ ゴシック" w:hint="eastAsia"/>
          <w:sz w:val="28"/>
          <w:szCs w:val="28"/>
        </w:rPr>
        <w:t xml:space="preserve">　～知事の説明</w:t>
      </w:r>
    </w:p>
    <w:p w14:paraId="5A370B6C" w14:textId="77777777" w:rsidR="00AB2845" w:rsidRDefault="00AB2845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4DF020A" w14:textId="62002796" w:rsidR="00AB2845" w:rsidRDefault="00AB2845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（８）日程第</w:t>
      </w:r>
      <w:r w:rsidR="00916725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関西広域連合議会議員１人の補欠選挙～当選人の決定</w:t>
      </w:r>
    </w:p>
    <w:p w14:paraId="28B0A549" w14:textId="77777777" w:rsidR="009F4111" w:rsidRPr="00AB2845" w:rsidRDefault="009F4111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BC1A2B6" w14:textId="66A8743E" w:rsidR="00FF6FD6" w:rsidRDefault="00965137" w:rsidP="00D61E8E">
      <w:pPr>
        <w:spacing w:beforeLines="50" w:before="180"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76ED5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9F4111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6F4144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57A6" w14:textId="77777777" w:rsidR="004B3A3F" w:rsidRDefault="004B3A3F" w:rsidP="008D3BAB">
      <w:r>
        <w:separator/>
      </w:r>
    </w:p>
  </w:endnote>
  <w:endnote w:type="continuationSeparator" w:id="0">
    <w:p w14:paraId="14B0B21B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2FF1" w14:textId="77777777" w:rsidR="004B3A3F" w:rsidRDefault="004B3A3F" w:rsidP="008D3BAB">
      <w:r>
        <w:separator/>
      </w:r>
    </w:p>
  </w:footnote>
  <w:footnote w:type="continuationSeparator" w:id="0">
    <w:p w14:paraId="2EFE550C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6BA2"/>
    <w:rsid w:val="00032B78"/>
    <w:rsid w:val="00033253"/>
    <w:rsid w:val="0005312E"/>
    <w:rsid w:val="00055CA2"/>
    <w:rsid w:val="000600E0"/>
    <w:rsid w:val="00072CBD"/>
    <w:rsid w:val="00073D9F"/>
    <w:rsid w:val="00087198"/>
    <w:rsid w:val="00094136"/>
    <w:rsid w:val="00097854"/>
    <w:rsid w:val="000B157E"/>
    <w:rsid w:val="000B1F18"/>
    <w:rsid w:val="000B3498"/>
    <w:rsid w:val="000B7AFC"/>
    <w:rsid w:val="00124AF9"/>
    <w:rsid w:val="001252A1"/>
    <w:rsid w:val="00125D30"/>
    <w:rsid w:val="00127661"/>
    <w:rsid w:val="0018283D"/>
    <w:rsid w:val="00182AC1"/>
    <w:rsid w:val="001923F5"/>
    <w:rsid w:val="00195778"/>
    <w:rsid w:val="001A7B9D"/>
    <w:rsid w:val="001B3C5C"/>
    <w:rsid w:val="001B54BC"/>
    <w:rsid w:val="001D4250"/>
    <w:rsid w:val="001D5B0D"/>
    <w:rsid w:val="001D6FD7"/>
    <w:rsid w:val="001E3088"/>
    <w:rsid w:val="001F0F4C"/>
    <w:rsid w:val="001F6565"/>
    <w:rsid w:val="00206B13"/>
    <w:rsid w:val="00224EE8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40654"/>
    <w:rsid w:val="00446758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493B"/>
    <w:rsid w:val="00576ED5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C4F55"/>
    <w:rsid w:val="006D39F7"/>
    <w:rsid w:val="006E1090"/>
    <w:rsid w:val="006E53E3"/>
    <w:rsid w:val="006F4144"/>
    <w:rsid w:val="006F70D2"/>
    <w:rsid w:val="00710282"/>
    <w:rsid w:val="00720A63"/>
    <w:rsid w:val="007375DA"/>
    <w:rsid w:val="00745690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E6655"/>
    <w:rsid w:val="007F1666"/>
    <w:rsid w:val="007F7BDD"/>
    <w:rsid w:val="00805DB0"/>
    <w:rsid w:val="00820B6B"/>
    <w:rsid w:val="00832B17"/>
    <w:rsid w:val="0084330B"/>
    <w:rsid w:val="00852D42"/>
    <w:rsid w:val="008708D5"/>
    <w:rsid w:val="008800AC"/>
    <w:rsid w:val="00884157"/>
    <w:rsid w:val="008B6C03"/>
    <w:rsid w:val="008C5A57"/>
    <w:rsid w:val="008D3BAB"/>
    <w:rsid w:val="008D5597"/>
    <w:rsid w:val="008F5FBA"/>
    <w:rsid w:val="00907812"/>
    <w:rsid w:val="00912C98"/>
    <w:rsid w:val="009154D7"/>
    <w:rsid w:val="00916725"/>
    <w:rsid w:val="00921A03"/>
    <w:rsid w:val="00926068"/>
    <w:rsid w:val="00931173"/>
    <w:rsid w:val="009315DD"/>
    <w:rsid w:val="009324C1"/>
    <w:rsid w:val="00960C46"/>
    <w:rsid w:val="00965137"/>
    <w:rsid w:val="009745D0"/>
    <w:rsid w:val="00995BC7"/>
    <w:rsid w:val="009C3DFE"/>
    <w:rsid w:val="009F4111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B2845"/>
    <w:rsid w:val="00AE560E"/>
    <w:rsid w:val="00AF7E35"/>
    <w:rsid w:val="00B065A2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C10B88"/>
    <w:rsid w:val="00C204CA"/>
    <w:rsid w:val="00C33F72"/>
    <w:rsid w:val="00C34B7F"/>
    <w:rsid w:val="00C43F2A"/>
    <w:rsid w:val="00C51F88"/>
    <w:rsid w:val="00C550B4"/>
    <w:rsid w:val="00C5722C"/>
    <w:rsid w:val="00CA3BE6"/>
    <w:rsid w:val="00CA54F1"/>
    <w:rsid w:val="00CB7C61"/>
    <w:rsid w:val="00CC18FF"/>
    <w:rsid w:val="00CC52AE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61E8E"/>
    <w:rsid w:val="00D8371B"/>
    <w:rsid w:val="00D96908"/>
    <w:rsid w:val="00DA04F2"/>
    <w:rsid w:val="00DA270E"/>
    <w:rsid w:val="00DB0A95"/>
    <w:rsid w:val="00DB0E5D"/>
    <w:rsid w:val="00DC0795"/>
    <w:rsid w:val="00DC58AC"/>
    <w:rsid w:val="00DD6D85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D656C"/>
    <w:rsid w:val="00EF63B6"/>
    <w:rsid w:val="00F04118"/>
    <w:rsid w:val="00F04F70"/>
    <w:rsid w:val="00F06548"/>
    <w:rsid w:val="00F07333"/>
    <w:rsid w:val="00F13FBD"/>
    <w:rsid w:val="00F14292"/>
    <w:rsid w:val="00F149B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4A8FE2C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4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371AD94-6A73-4715-9455-60F83FF01A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5FD79E-D954-4DEE-8D3B-59B2770D0A75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林田　みよ</cp:lastModifiedBy>
  <cp:revision>2</cp:revision>
  <cp:lastPrinted>2024-05-28T06:17:00Z</cp:lastPrinted>
  <dcterms:created xsi:type="dcterms:W3CDTF">2024-05-31T02:39:00Z</dcterms:created>
  <dcterms:modified xsi:type="dcterms:W3CDTF">2024-05-31T02:39:00Z</dcterms:modified>
</cp:coreProperties>
</file>