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A058" w14:textId="2F5A7FAD" w:rsidR="001751EC" w:rsidRDefault="007C2444" w:rsidP="005F3770">
      <w:pPr>
        <w:spacing w:line="500" w:lineRule="exact"/>
        <w:rPr>
          <w:rFonts w:ascii="ＭＳ ゴシック" w:eastAsia="ＭＳ ゴシック" w:hAnsi="ＭＳ ゴシック"/>
          <w:b/>
          <w:color w:val="000000"/>
          <w:sz w:val="32"/>
          <w:szCs w:val="26"/>
        </w:rPr>
      </w:pPr>
      <w:r w:rsidRPr="001751EC">
        <w:rPr>
          <w:rFonts w:ascii="ＭＳ ゴシック" w:eastAsia="ＭＳ ゴシック" w:hAnsi="ＭＳ ゴシック" w:hint="eastAsia"/>
          <w:b/>
          <w:noProof/>
          <w:color w:val="000000"/>
          <w:sz w:val="32"/>
          <w:szCs w:val="26"/>
        </w:rPr>
        <mc:AlternateContent>
          <mc:Choice Requires="wps">
            <w:drawing>
              <wp:anchor distT="0" distB="0" distL="114300" distR="114300" simplePos="0" relativeHeight="251659264" behindDoc="0" locked="0" layoutInCell="1" allowOverlap="1" wp14:anchorId="35834982" wp14:editId="08A7CD1B">
                <wp:simplePos x="0" y="0"/>
                <wp:positionH relativeFrom="column">
                  <wp:posOffset>5503545</wp:posOffset>
                </wp:positionH>
                <wp:positionV relativeFrom="paragraph">
                  <wp:posOffset>-496570</wp:posOffset>
                </wp:positionV>
                <wp:extent cx="716915" cy="228600"/>
                <wp:effectExtent l="13335" t="9525" r="12700" b="952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28600"/>
                        </a:xfrm>
                        <a:prstGeom prst="rect">
                          <a:avLst/>
                        </a:prstGeom>
                        <a:solidFill>
                          <a:srgbClr val="FFFFFF"/>
                        </a:solidFill>
                        <a:ln w="15875">
                          <a:solidFill>
                            <a:srgbClr val="000000"/>
                          </a:solidFill>
                          <a:miter lim="800000"/>
                          <a:headEnd/>
                          <a:tailEnd/>
                        </a:ln>
                      </wps:spPr>
                      <wps:txbx>
                        <w:txbxContent>
                          <w:p w14:paraId="6B1329CC" w14:textId="77777777"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4982" id="Rectangle 62" o:spid="_x0000_s1026" style="position:absolute;left:0;text-align:left;margin-left:433.35pt;margin-top:-39.1pt;width:56.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" strokeweight="1.25pt">
                <v:textbox inset="5.85pt,.7pt,5.85pt,.7pt">
                  <w:txbxContent>
                    <w:p w14:paraId="6B1329CC" w14:textId="77777777"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v:textbox>
              </v:rect>
            </w:pict>
          </mc:Fallback>
        </mc:AlternateContent>
      </w:r>
      <w:r w:rsidRPr="001751EC">
        <w:rPr>
          <w:rFonts w:ascii="ＭＳ ゴシック" w:eastAsia="ＭＳ ゴシック" w:hAnsi="ＭＳ ゴシック" w:hint="eastAsia"/>
          <w:b/>
          <w:color w:val="000000"/>
          <w:sz w:val="32"/>
          <w:szCs w:val="26"/>
        </w:rPr>
        <w:t>令和</w:t>
      </w:r>
      <w:r w:rsidR="000941C6">
        <w:rPr>
          <w:rFonts w:ascii="ＭＳ ゴシック" w:eastAsia="ＭＳ ゴシック" w:hAnsi="ＭＳ ゴシック" w:hint="eastAsia"/>
          <w:b/>
          <w:color w:val="000000"/>
          <w:sz w:val="32"/>
          <w:szCs w:val="26"/>
        </w:rPr>
        <w:t>６</w:t>
      </w:r>
      <w:r w:rsidR="001751EC">
        <w:rPr>
          <w:rFonts w:ascii="ＭＳ ゴシック" w:eastAsia="ＭＳ ゴシック" w:hAnsi="ＭＳ ゴシック" w:hint="eastAsia"/>
          <w:b/>
          <w:color w:val="000000"/>
          <w:sz w:val="32"/>
          <w:szCs w:val="26"/>
        </w:rPr>
        <w:t>年度　ものづくりイノベーション支援プロジェクト</w:t>
      </w:r>
    </w:p>
    <w:p w14:paraId="21B71C8C" w14:textId="77777777" w:rsidR="00795BF3" w:rsidRPr="001751EC" w:rsidRDefault="007C2444" w:rsidP="001751EC">
      <w:pPr>
        <w:spacing w:line="500" w:lineRule="exact"/>
        <w:jc w:val="center"/>
        <w:rPr>
          <w:rFonts w:ascii="ＭＳ ゴシック" w:eastAsia="ＭＳ ゴシック" w:hAnsi="ＭＳ ゴシック"/>
          <w:b/>
          <w:color w:val="000000"/>
          <w:sz w:val="32"/>
          <w:szCs w:val="26"/>
        </w:rPr>
      </w:pPr>
      <w:r w:rsidRPr="001751EC">
        <w:rPr>
          <w:rFonts w:ascii="ＭＳ ゴシック" w:eastAsia="ＭＳ ゴシック" w:hAnsi="ＭＳ ゴシック" w:hint="eastAsia"/>
          <w:b/>
          <w:color w:val="000000"/>
          <w:sz w:val="32"/>
          <w:szCs w:val="26"/>
        </w:rPr>
        <w:t>認定案件の概要</w:t>
      </w:r>
    </w:p>
    <w:p w14:paraId="08CEF2C4" w14:textId="77777777" w:rsidR="00795BF3" w:rsidRPr="00795BF3" w:rsidRDefault="00795BF3" w:rsidP="00795BF3">
      <w:pPr>
        <w:spacing w:line="14" w:lineRule="auto"/>
        <w:jc w:val="center"/>
        <w:rPr>
          <w:rFonts w:ascii="ＭＳ ゴシック" w:eastAsia="ＭＳ ゴシック" w:hAnsi="ＭＳ ゴシック"/>
          <w:color w:val="000000"/>
          <w:sz w:val="22"/>
          <w:szCs w:val="26"/>
        </w:rPr>
      </w:pPr>
      <w:r w:rsidRPr="00795BF3">
        <w:rPr>
          <w:rFonts w:ascii="ＭＳ ゴシック" w:eastAsia="ＭＳ ゴシック" w:hAnsi="ＭＳ ゴシック" w:hint="eastAsia"/>
          <w:color w:val="000000"/>
          <w:sz w:val="22"/>
          <w:szCs w:val="26"/>
        </w:rPr>
        <w:t>（※認定期間のうち助成対象事業期間は初年度のみ）</w:t>
      </w:r>
    </w:p>
    <w:p w14:paraId="4C695CAB" w14:textId="0E6D2B5D" w:rsidR="00BC1630" w:rsidRDefault="00BC1630" w:rsidP="007C2444">
      <w:pPr>
        <w:rPr>
          <w:rFonts w:ascii="ＭＳ ゴシック" w:eastAsia="ＭＳ ゴシック" w:hAnsi="ＭＳ ゴシック"/>
          <w:b/>
          <w:color w:val="000000"/>
          <w:sz w:val="24"/>
        </w:rPr>
      </w:pPr>
    </w:p>
    <w:p w14:paraId="0D255A2B" w14:textId="6D00CCC1" w:rsidR="00FB1DEA" w:rsidRDefault="00FB1DEA" w:rsidP="007C2444">
      <w:pPr>
        <w:rPr>
          <w:rFonts w:ascii="ＭＳ ゴシック" w:eastAsia="ＭＳ ゴシック" w:hAnsi="ＭＳ ゴシック"/>
          <w:b/>
          <w:color w:val="000000"/>
          <w:sz w:val="24"/>
        </w:rPr>
      </w:pPr>
    </w:p>
    <w:p w14:paraId="52BBFD9A" w14:textId="77777777" w:rsidR="00FB1DEA" w:rsidRPr="00F9774F" w:rsidRDefault="00FB1DEA" w:rsidP="007C2444">
      <w:pPr>
        <w:rPr>
          <w:rFonts w:ascii="ＭＳ ゴシック" w:eastAsia="ＭＳ ゴシック" w:hAnsi="ＭＳ ゴシック"/>
          <w:b/>
          <w:color w:val="000000"/>
          <w:sz w:val="24"/>
        </w:rPr>
      </w:pPr>
    </w:p>
    <w:p w14:paraId="7EC868C0" w14:textId="39E96396" w:rsidR="007C2444" w:rsidRPr="007412FB" w:rsidRDefault="007C2444" w:rsidP="007C2444">
      <w:pPr>
        <w:rPr>
          <w:rFonts w:ascii="ＭＳ ゴシック" w:eastAsia="ＭＳ ゴシック" w:hAnsi="ＭＳ ゴシック"/>
          <w:b/>
          <w:color w:val="000000"/>
          <w:sz w:val="24"/>
        </w:rPr>
      </w:pPr>
      <w:r w:rsidRPr="007412FB">
        <w:rPr>
          <w:rFonts w:ascii="ＭＳ ゴシック" w:eastAsia="ＭＳ ゴシック" w:hAnsi="ＭＳ ゴシック" w:hint="eastAsia"/>
          <w:b/>
          <w:color w:val="000000"/>
          <w:sz w:val="24"/>
        </w:rPr>
        <w:t>◆</w:t>
      </w:r>
      <w:r w:rsidR="00F9774F">
        <w:rPr>
          <w:rFonts w:ascii="ＭＳ ゴシック" w:eastAsia="ＭＳ ゴシック" w:hAnsi="ＭＳ ゴシック" w:hint="eastAsia"/>
          <w:b/>
          <w:color w:val="000000"/>
          <w:sz w:val="24"/>
        </w:rPr>
        <w:t>基盤技術開発枠</w:t>
      </w:r>
      <w:r w:rsidR="00786DAF">
        <w:rPr>
          <w:rFonts w:ascii="ＭＳ ゴシック" w:eastAsia="ＭＳ ゴシック" w:hAnsi="ＭＳ ゴシック" w:hint="eastAsia"/>
          <w:b/>
          <w:color w:val="000000"/>
          <w:sz w:val="24"/>
        </w:rPr>
        <w:t xml:space="preserve">　</w:t>
      </w:r>
      <w:r w:rsidR="005F3770" w:rsidRPr="005F3770">
        <w:rPr>
          <w:rFonts w:ascii="ＭＳ ゴシック" w:eastAsia="ＭＳ ゴシック" w:hAnsi="ＭＳ ゴシック" w:hint="eastAsia"/>
          <w:b/>
          <w:color w:val="000000"/>
          <w:sz w:val="24"/>
        </w:rPr>
        <w:t>８</w:t>
      </w:r>
      <w:r w:rsidR="00795BF3">
        <w:rPr>
          <w:rFonts w:ascii="ＭＳ ゴシック" w:eastAsia="ＭＳ ゴシック" w:hAnsi="ＭＳ ゴシック" w:hint="eastAsia"/>
          <w:b/>
          <w:color w:val="000000"/>
          <w:sz w:val="24"/>
        </w:rPr>
        <w:t xml:space="preserve">件　</w:t>
      </w:r>
      <w:r w:rsidR="00F9774F">
        <w:rPr>
          <w:rFonts w:ascii="ＭＳ ゴシック" w:eastAsia="ＭＳ ゴシック" w:hAnsi="ＭＳ ゴシック" w:hint="eastAsia"/>
          <w:b/>
          <w:color w:val="000000"/>
          <w:sz w:val="24"/>
        </w:rPr>
        <w:t xml:space="preserve">　</w:t>
      </w:r>
      <w:r w:rsidR="00795BF3">
        <w:rPr>
          <w:rFonts w:ascii="ＭＳ ゴシック" w:eastAsia="ＭＳ ゴシック" w:hAnsi="ＭＳ ゴシック" w:hint="eastAsia"/>
          <w:b/>
          <w:color w:val="000000"/>
          <w:sz w:val="24"/>
        </w:rPr>
        <w:t xml:space="preserve">　　　　　　　　　　　　　　　　</w:t>
      </w:r>
      <w:r w:rsidR="00786DAF">
        <w:rPr>
          <w:rFonts w:ascii="ＭＳ ゴシック" w:eastAsia="ＭＳ ゴシック" w:hAnsi="ＭＳ ゴシック" w:hint="eastAsia"/>
          <w:b/>
          <w:color w:val="000000"/>
          <w:sz w:val="24"/>
        </w:rPr>
        <w:t xml:space="preserve">　</w:t>
      </w:r>
      <w:r w:rsidR="00F9774F">
        <w:rPr>
          <w:rFonts w:ascii="ＭＳ ゴシック" w:eastAsia="ＭＳ ゴシック" w:hAnsi="ＭＳ ゴシック" w:hint="eastAsia"/>
          <w:b/>
          <w:color w:val="000000"/>
          <w:sz w:val="24"/>
        </w:rPr>
        <w:t xml:space="preserve">　　　社名</w:t>
      </w:r>
      <w:r w:rsidRPr="007412FB">
        <w:rPr>
          <w:rFonts w:ascii="ＭＳ ゴシック" w:eastAsia="ＭＳ ゴシック" w:hAnsi="ＭＳ ゴシック" w:hint="eastAsia"/>
          <w:b/>
          <w:color w:val="000000"/>
          <w:sz w:val="24"/>
        </w:rPr>
        <w:t>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7C2444" w:rsidRPr="000C3547" w14:paraId="492F0EB0" w14:textId="77777777" w:rsidTr="0063286A">
        <w:trPr>
          <w:trHeight w:val="714"/>
        </w:trPr>
        <w:tc>
          <w:tcPr>
            <w:tcW w:w="2438" w:type="dxa"/>
            <w:tcBorders>
              <w:top w:val="single" w:sz="12" w:space="0" w:color="auto"/>
              <w:bottom w:val="single" w:sz="4" w:space="0" w:color="auto"/>
              <w:right w:val="single" w:sz="12" w:space="0" w:color="auto"/>
            </w:tcBorders>
            <w:vAlign w:val="center"/>
          </w:tcPr>
          <w:p w14:paraId="69677C91"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計画名称</w:t>
            </w:r>
          </w:p>
        </w:tc>
        <w:tc>
          <w:tcPr>
            <w:tcW w:w="7300" w:type="dxa"/>
            <w:tcBorders>
              <w:left w:val="single" w:sz="12" w:space="0" w:color="auto"/>
            </w:tcBorders>
            <w:vAlign w:val="center"/>
          </w:tcPr>
          <w:p w14:paraId="4222B964" w14:textId="7699E6DE" w:rsidR="007C2444" w:rsidRPr="0063286A" w:rsidRDefault="00255D97" w:rsidP="00F5631E">
            <w:pPr>
              <w:jc w:val="left"/>
              <w:rPr>
                <w:rFonts w:ascii="ＭＳ 明朝" w:hAnsi="ＭＳ 明朝" w:cs="ＭＳ Ｐゴシック"/>
                <w:color w:val="000000"/>
                <w:sz w:val="24"/>
              </w:rPr>
            </w:pPr>
            <w:r w:rsidRPr="00255D97">
              <w:rPr>
                <w:rFonts w:ascii="ＭＳ 明朝" w:hAnsi="ＭＳ 明朝" w:cs="ＭＳ Ｐゴシック" w:hint="eastAsia"/>
                <w:color w:val="000000"/>
                <w:sz w:val="24"/>
              </w:rPr>
              <w:t>世界初！3種の歯周病菌を同時検出する、唾液で行う歯周病検査技術の開発</w:t>
            </w:r>
          </w:p>
        </w:tc>
      </w:tr>
      <w:tr w:rsidR="007C2444" w:rsidRPr="000C3547" w14:paraId="5845C4F8" w14:textId="77777777" w:rsidTr="0063286A">
        <w:trPr>
          <w:trHeight w:val="714"/>
        </w:trPr>
        <w:tc>
          <w:tcPr>
            <w:tcW w:w="2438" w:type="dxa"/>
            <w:tcBorders>
              <w:top w:val="single" w:sz="4" w:space="0" w:color="auto"/>
              <w:bottom w:val="single" w:sz="4" w:space="0" w:color="auto"/>
              <w:right w:val="single" w:sz="12" w:space="0" w:color="auto"/>
            </w:tcBorders>
            <w:vAlign w:val="center"/>
          </w:tcPr>
          <w:p w14:paraId="2D535C37"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7205817E" w14:textId="69E1CA30" w:rsidR="007C2444" w:rsidRPr="0063286A" w:rsidRDefault="00255D97" w:rsidP="00786DAF">
            <w:pPr>
              <w:jc w:val="left"/>
              <w:rPr>
                <w:rFonts w:ascii="ＭＳ 明朝" w:hAnsi="ＭＳ 明朝"/>
                <w:color w:val="000000"/>
                <w:sz w:val="24"/>
              </w:rPr>
            </w:pPr>
            <w:r w:rsidRPr="00255D97">
              <w:rPr>
                <w:rFonts w:ascii="ＭＳ 明朝" w:hAnsi="ＭＳ 明朝" w:hint="eastAsia"/>
                <w:color w:val="000000"/>
                <w:sz w:val="24"/>
              </w:rPr>
              <w:t>株式会社アイキャット</w:t>
            </w:r>
            <w:r>
              <w:rPr>
                <w:rFonts w:ascii="ＭＳ 明朝" w:hAnsi="ＭＳ 明朝" w:hint="eastAsia"/>
                <w:color w:val="000000"/>
                <w:sz w:val="24"/>
              </w:rPr>
              <w:t>（大阪市）</w:t>
            </w:r>
          </w:p>
        </w:tc>
      </w:tr>
      <w:tr w:rsidR="007C2444" w:rsidRPr="000C3547" w14:paraId="22EB6C99" w14:textId="77777777" w:rsidTr="0063286A">
        <w:trPr>
          <w:trHeight w:val="714"/>
        </w:trPr>
        <w:tc>
          <w:tcPr>
            <w:tcW w:w="2438" w:type="dxa"/>
            <w:tcBorders>
              <w:top w:val="single" w:sz="4" w:space="0" w:color="auto"/>
              <w:right w:val="single" w:sz="12" w:space="0" w:color="auto"/>
            </w:tcBorders>
            <w:vAlign w:val="center"/>
          </w:tcPr>
          <w:p w14:paraId="07A2443A" w14:textId="77777777" w:rsidR="001751EC"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支援機関</w:t>
            </w:r>
          </w:p>
          <w:p w14:paraId="77200849"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22EAC099" w14:textId="716ABBDB" w:rsidR="007C2444" w:rsidRPr="0063286A" w:rsidRDefault="00255D97" w:rsidP="00F5631E">
            <w:pPr>
              <w:jc w:val="left"/>
              <w:rPr>
                <w:rFonts w:ascii="ＭＳ 明朝" w:hAnsi="ＭＳ 明朝" w:cs="ＭＳ Ｐゴシック"/>
                <w:color w:val="000000"/>
                <w:sz w:val="24"/>
              </w:rPr>
            </w:pPr>
            <w:r w:rsidRPr="00255D97">
              <w:rPr>
                <w:rFonts w:ascii="ＭＳ 明朝" w:hAnsi="ＭＳ 明朝" w:cs="ＭＳ Ｐゴシック" w:hint="eastAsia"/>
                <w:color w:val="000000"/>
                <w:sz w:val="24"/>
              </w:rPr>
              <w:t>株式会社りそな銀行</w:t>
            </w:r>
            <w:r>
              <w:rPr>
                <w:rFonts w:ascii="ＭＳ 明朝" w:hAnsi="ＭＳ 明朝" w:cs="ＭＳ Ｐゴシック" w:hint="eastAsia"/>
                <w:color w:val="000000"/>
                <w:sz w:val="24"/>
              </w:rPr>
              <w:t>（大阪市）</w:t>
            </w:r>
          </w:p>
        </w:tc>
      </w:tr>
      <w:tr w:rsidR="007C2444" w:rsidRPr="000C3547" w14:paraId="3EF24A7F" w14:textId="77777777" w:rsidTr="0063286A">
        <w:trPr>
          <w:trHeight w:val="1501"/>
        </w:trPr>
        <w:tc>
          <w:tcPr>
            <w:tcW w:w="2438" w:type="dxa"/>
            <w:tcBorders>
              <w:top w:val="single" w:sz="4" w:space="0" w:color="auto"/>
              <w:bottom w:val="single" w:sz="4" w:space="0" w:color="auto"/>
              <w:right w:val="single" w:sz="12" w:space="0" w:color="auto"/>
            </w:tcBorders>
            <w:vAlign w:val="center"/>
          </w:tcPr>
          <w:p w14:paraId="3CB1FA35"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14:paraId="6142137B" w14:textId="0498CE15" w:rsidR="00811B71" w:rsidRPr="0063286A" w:rsidRDefault="00255D97" w:rsidP="00811B71">
            <w:pPr>
              <w:spacing w:line="0" w:lineRule="atLeast"/>
              <w:rPr>
                <w:rFonts w:ascii="ＭＳ 明朝" w:hAnsi="ＭＳ 明朝"/>
                <w:sz w:val="24"/>
              </w:rPr>
            </w:pPr>
            <w:r w:rsidRPr="00255D97">
              <w:rPr>
                <w:rFonts w:ascii="ＭＳ 明朝" w:hAnsi="ＭＳ 明朝" w:hint="eastAsia"/>
                <w:sz w:val="24"/>
              </w:rPr>
              <w:t>歯周病の原因となる3種類の悪玉菌を一度に検出できる世界初の試薬を開発し、簡単かつ迅速に歯周病のリスクを検査できるようにします。</w:t>
            </w:r>
          </w:p>
        </w:tc>
      </w:tr>
      <w:tr w:rsidR="007C2444" w:rsidRPr="000C3547" w14:paraId="5CCBA249" w14:textId="77777777" w:rsidTr="0063286A">
        <w:trPr>
          <w:trHeight w:val="714"/>
        </w:trPr>
        <w:tc>
          <w:tcPr>
            <w:tcW w:w="2438" w:type="dxa"/>
            <w:tcBorders>
              <w:top w:val="single" w:sz="4" w:space="0" w:color="auto"/>
              <w:bottom w:val="single" w:sz="12" w:space="0" w:color="auto"/>
              <w:right w:val="single" w:sz="12" w:space="0" w:color="auto"/>
            </w:tcBorders>
            <w:vAlign w:val="center"/>
          </w:tcPr>
          <w:p w14:paraId="7020CACB"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認定期間</w:t>
            </w:r>
            <w:r w:rsidR="00795BF3" w:rsidRPr="0063286A">
              <w:rPr>
                <w:rFonts w:ascii="ＭＳ 明朝" w:hAnsi="ＭＳ 明朝" w:hint="eastAsia"/>
                <w:color w:val="000000"/>
                <w:sz w:val="24"/>
              </w:rPr>
              <w:t>（※）</w:t>
            </w:r>
          </w:p>
        </w:tc>
        <w:tc>
          <w:tcPr>
            <w:tcW w:w="7300" w:type="dxa"/>
            <w:tcBorders>
              <w:left w:val="single" w:sz="12" w:space="0" w:color="auto"/>
            </w:tcBorders>
            <w:vAlign w:val="center"/>
          </w:tcPr>
          <w:p w14:paraId="3510B3B9" w14:textId="4D6FD562" w:rsidR="007C2444" w:rsidRPr="0063286A" w:rsidRDefault="009C44B2" w:rsidP="0063286A">
            <w:pPr>
              <w:jc w:val="left"/>
              <w:rPr>
                <w:rFonts w:ascii="ＭＳ 明朝" w:hAnsi="ＭＳ 明朝"/>
                <w:color w:val="000000"/>
                <w:sz w:val="24"/>
              </w:rPr>
            </w:pPr>
            <w:r>
              <w:rPr>
                <w:rFonts w:ascii="ＭＳ 明朝" w:hAnsi="ＭＳ 明朝" w:hint="eastAsia"/>
                <w:color w:val="000000"/>
                <w:sz w:val="24"/>
              </w:rPr>
              <w:t>令和６年７月10日</w:t>
            </w:r>
            <w:r w:rsidR="00255D97" w:rsidRPr="00255D97">
              <w:rPr>
                <w:rFonts w:ascii="ＭＳ 明朝" w:hAnsi="ＭＳ 明朝" w:hint="eastAsia"/>
                <w:color w:val="000000"/>
                <w:sz w:val="24"/>
              </w:rPr>
              <w:t>から令和</w:t>
            </w:r>
            <w:r w:rsidR="002F2B99">
              <w:rPr>
                <w:rFonts w:ascii="ＭＳ 明朝" w:hAnsi="ＭＳ 明朝" w:hint="eastAsia"/>
                <w:color w:val="000000"/>
                <w:sz w:val="24"/>
              </w:rPr>
              <w:t>７</w:t>
            </w:r>
            <w:r w:rsidR="00255D97" w:rsidRPr="00255D97">
              <w:rPr>
                <w:rFonts w:ascii="ＭＳ 明朝" w:hAnsi="ＭＳ 明朝" w:hint="eastAsia"/>
                <w:color w:val="000000"/>
                <w:sz w:val="24"/>
              </w:rPr>
              <w:t>年３月</w:t>
            </w:r>
            <w:r>
              <w:rPr>
                <w:rFonts w:ascii="ＭＳ 明朝" w:hAnsi="ＭＳ 明朝" w:hint="eastAsia"/>
                <w:color w:val="000000"/>
                <w:sz w:val="24"/>
              </w:rPr>
              <w:t>14</w:t>
            </w:r>
            <w:r w:rsidR="00255D97" w:rsidRPr="00255D97">
              <w:rPr>
                <w:rFonts w:ascii="ＭＳ 明朝" w:hAnsi="ＭＳ 明朝" w:hint="eastAsia"/>
                <w:color w:val="000000"/>
                <w:sz w:val="24"/>
              </w:rPr>
              <w:t>日まで</w:t>
            </w:r>
          </w:p>
        </w:tc>
      </w:tr>
    </w:tbl>
    <w:p w14:paraId="0B1DC1CF" w14:textId="77777777" w:rsidR="001751EC"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0C3547" w14:paraId="0E247116"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0FA0DC46"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計画名称</w:t>
            </w:r>
          </w:p>
        </w:tc>
        <w:tc>
          <w:tcPr>
            <w:tcW w:w="7300" w:type="dxa"/>
            <w:tcBorders>
              <w:left w:val="single" w:sz="12" w:space="0" w:color="auto"/>
            </w:tcBorders>
            <w:vAlign w:val="center"/>
          </w:tcPr>
          <w:p w14:paraId="292F1424" w14:textId="4281CB4F" w:rsidR="0063286A" w:rsidRPr="0063286A" w:rsidRDefault="00330DA5" w:rsidP="00405E33">
            <w:pPr>
              <w:jc w:val="left"/>
              <w:rPr>
                <w:rFonts w:ascii="ＭＳ 明朝" w:hAnsi="ＭＳ 明朝" w:cs="ＭＳ Ｐゴシック"/>
                <w:color w:val="000000"/>
                <w:sz w:val="24"/>
              </w:rPr>
            </w:pPr>
            <w:r>
              <w:rPr>
                <w:rFonts w:ascii="ＭＳ 明朝" w:hAnsi="ＭＳ 明朝" w:cs="ＭＳ Ｐゴシック" w:hint="eastAsia"/>
                <w:color w:val="000000"/>
                <w:sz w:val="24"/>
              </w:rPr>
              <w:t>陶器をIHで加熱するための、カーボングラファイトを用いた、素手で持ち運び可能な、飲食店向け発熱プレートの開発</w:t>
            </w:r>
          </w:p>
        </w:tc>
      </w:tr>
      <w:tr w:rsidR="0063286A" w:rsidRPr="000C3547" w14:paraId="7DE9D1EE"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271321D3"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24056469" w14:textId="765872C7" w:rsidR="0063286A" w:rsidRPr="0063286A" w:rsidRDefault="00255D97" w:rsidP="00405E33">
            <w:pPr>
              <w:jc w:val="left"/>
              <w:rPr>
                <w:rFonts w:ascii="ＭＳ 明朝" w:hAnsi="ＭＳ 明朝"/>
                <w:color w:val="000000"/>
                <w:sz w:val="24"/>
              </w:rPr>
            </w:pPr>
            <w:r>
              <w:rPr>
                <w:rFonts w:ascii="ＭＳ 明朝" w:hAnsi="ＭＳ 明朝" w:hint="eastAsia"/>
                <w:color w:val="000000"/>
                <w:sz w:val="24"/>
              </w:rPr>
              <w:t>株式会社オーシン</w:t>
            </w:r>
            <w:r w:rsidR="00330DA5">
              <w:rPr>
                <w:rFonts w:ascii="ＭＳ 明朝" w:hAnsi="ＭＳ 明朝" w:hint="eastAsia"/>
                <w:color w:val="000000"/>
                <w:sz w:val="24"/>
              </w:rPr>
              <w:t>（東大阪市）</w:t>
            </w:r>
          </w:p>
        </w:tc>
      </w:tr>
      <w:tr w:rsidR="0063286A" w:rsidRPr="000C3547" w14:paraId="058915E1" w14:textId="77777777" w:rsidTr="00405E33">
        <w:trPr>
          <w:trHeight w:val="714"/>
        </w:trPr>
        <w:tc>
          <w:tcPr>
            <w:tcW w:w="2438" w:type="dxa"/>
            <w:tcBorders>
              <w:top w:val="single" w:sz="4" w:space="0" w:color="auto"/>
              <w:right w:val="single" w:sz="12" w:space="0" w:color="auto"/>
            </w:tcBorders>
            <w:vAlign w:val="center"/>
          </w:tcPr>
          <w:p w14:paraId="0E2783BC"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支援機関</w:t>
            </w:r>
          </w:p>
          <w:p w14:paraId="1CF588E8"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1291FC4F" w14:textId="7A3E8029" w:rsidR="0063286A" w:rsidRPr="0063286A" w:rsidRDefault="00330DA5" w:rsidP="00405E33">
            <w:pPr>
              <w:jc w:val="left"/>
              <w:rPr>
                <w:rFonts w:ascii="ＭＳ 明朝" w:hAnsi="ＭＳ 明朝" w:cs="ＭＳ Ｐゴシック"/>
                <w:color w:val="000000"/>
                <w:sz w:val="24"/>
              </w:rPr>
            </w:pPr>
            <w:r>
              <w:rPr>
                <w:rFonts w:ascii="ＭＳ 明朝" w:hAnsi="ＭＳ 明朝" w:cs="ＭＳ Ｐゴシック" w:hint="eastAsia"/>
                <w:color w:val="000000"/>
                <w:sz w:val="24"/>
              </w:rPr>
              <w:t>池田泉州銀行東大阪中央支店（東大阪市）</w:t>
            </w:r>
          </w:p>
        </w:tc>
      </w:tr>
      <w:tr w:rsidR="0063286A" w:rsidRPr="000C3547" w14:paraId="1095123A"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77190E89"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14:paraId="17B05143" w14:textId="77777777" w:rsidR="0063286A" w:rsidRDefault="00330DA5" w:rsidP="00405E33">
            <w:pPr>
              <w:spacing w:line="0" w:lineRule="atLeast"/>
              <w:rPr>
                <w:rFonts w:ascii="ＭＳ 明朝" w:hAnsi="ＭＳ 明朝"/>
                <w:sz w:val="24"/>
              </w:rPr>
            </w:pPr>
            <w:r>
              <w:rPr>
                <w:rFonts w:ascii="ＭＳ 明朝" w:hAnsi="ＭＳ 明朝" w:hint="eastAsia"/>
                <w:sz w:val="24"/>
              </w:rPr>
              <w:t>陶器をＩＨで加熱する、飲食店向け発熱プレートを開発します。</w:t>
            </w:r>
          </w:p>
          <w:p w14:paraId="75D1E6ED" w14:textId="1207CA2B" w:rsidR="00330DA5" w:rsidRPr="0063286A" w:rsidRDefault="00330DA5" w:rsidP="00405E33">
            <w:pPr>
              <w:spacing w:line="0" w:lineRule="atLeast"/>
              <w:rPr>
                <w:rFonts w:ascii="ＭＳ 明朝" w:hAnsi="ＭＳ 明朝"/>
                <w:sz w:val="24"/>
              </w:rPr>
            </w:pPr>
            <w:r>
              <w:rPr>
                <w:rFonts w:ascii="ＭＳ 明朝" w:hAnsi="ＭＳ 明朝" w:hint="eastAsia"/>
                <w:sz w:val="24"/>
              </w:rPr>
              <w:t>現状の課題である「製品の丸洗い」ニーズに対応するべく、耐水性の代替材料の選定・試作し、性能を損なわず、水洗い可能な仕様での製品化を目指します。</w:t>
            </w:r>
          </w:p>
        </w:tc>
      </w:tr>
      <w:tr w:rsidR="0063286A" w:rsidRPr="000C3547" w14:paraId="2A1A42AF"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41E905ED"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認定期間（※）</w:t>
            </w:r>
          </w:p>
        </w:tc>
        <w:tc>
          <w:tcPr>
            <w:tcW w:w="7300" w:type="dxa"/>
            <w:tcBorders>
              <w:left w:val="single" w:sz="12" w:space="0" w:color="auto"/>
            </w:tcBorders>
            <w:vAlign w:val="center"/>
          </w:tcPr>
          <w:p w14:paraId="23951A2F" w14:textId="3C064AA6" w:rsidR="0063286A" w:rsidRPr="0063286A" w:rsidRDefault="009C44B2" w:rsidP="0063286A">
            <w:pPr>
              <w:jc w:val="left"/>
              <w:rPr>
                <w:rFonts w:ascii="ＭＳ 明朝" w:hAnsi="ＭＳ 明朝"/>
                <w:color w:val="000000"/>
                <w:sz w:val="24"/>
              </w:rPr>
            </w:pPr>
            <w:r>
              <w:rPr>
                <w:rFonts w:ascii="ＭＳ 明朝" w:hAnsi="ＭＳ 明朝" w:hint="eastAsia"/>
                <w:color w:val="000000"/>
                <w:sz w:val="24"/>
              </w:rPr>
              <w:t>令和６年７月10日</w:t>
            </w:r>
            <w:r w:rsidR="00330DA5" w:rsidRPr="00255D97">
              <w:rPr>
                <w:rFonts w:ascii="ＭＳ 明朝" w:hAnsi="ＭＳ 明朝" w:hint="eastAsia"/>
                <w:color w:val="000000"/>
                <w:sz w:val="24"/>
              </w:rPr>
              <w:t>から令和</w:t>
            </w:r>
            <w:r w:rsidR="00EC3741">
              <w:rPr>
                <w:rFonts w:ascii="ＭＳ 明朝" w:hAnsi="ＭＳ 明朝" w:hint="eastAsia"/>
                <w:color w:val="000000"/>
                <w:sz w:val="24"/>
              </w:rPr>
              <w:t>７</w:t>
            </w:r>
            <w:r w:rsidR="00330DA5" w:rsidRPr="00255D97">
              <w:rPr>
                <w:rFonts w:ascii="ＭＳ 明朝" w:hAnsi="ＭＳ 明朝" w:hint="eastAsia"/>
                <w:color w:val="000000"/>
                <w:sz w:val="24"/>
              </w:rPr>
              <w:t>年</w:t>
            </w:r>
            <w:r w:rsidR="00EC3741">
              <w:rPr>
                <w:rFonts w:ascii="ＭＳ 明朝" w:hAnsi="ＭＳ 明朝" w:hint="eastAsia"/>
                <w:color w:val="000000"/>
                <w:sz w:val="24"/>
              </w:rPr>
              <w:t>７</w:t>
            </w:r>
            <w:r w:rsidR="00330DA5" w:rsidRPr="00255D97">
              <w:rPr>
                <w:rFonts w:ascii="ＭＳ 明朝" w:hAnsi="ＭＳ 明朝" w:hint="eastAsia"/>
                <w:color w:val="000000"/>
                <w:sz w:val="24"/>
              </w:rPr>
              <w:t>月</w:t>
            </w:r>
            <w:r>
              <w:rPr>
                <w:rFonts w:ascii="ＭＳ 明朝" w:hAnsi="ＭＳ 明朝" w:hint="eastAsia"/>
                <w:color w:val="000000"/>
                <w:sz w:val="24"/>
              </w:rPr>
              <w:t>31日</w:t>
            </w:r>
            <w:r w:rsidR="00330DA5" w:rsidRPr="00255D97">
              <w:rPr>
                <w:rFonts w:ascii="ＭＳ 明朝" w:hAnsi="ＭＳ 明朝" w:hint="eastAsia"/>
                <w:color w:val="000000"/>
                <w:sz w:val="24"/>
              </w:rPr>
              <w:t>まで</w:t>
            </w:r>
          </w:p>
        </w:tc>
      </w:tr>
    </w:tbl>
    <w:p w14:paraId="0B549CA9" w14:textId="73FF3498" w:rsidR="00FB1DEA" w:rsidRDefault="00FB1DEA" w:rsidP="007C2444">
      <w:pPr>
        <w:rPr>
          <w:rFonts w:ascii="ＭＳ 明朝" w:hAnsi="ＭＳ 明朝"/>
          <w:b/>
          <w:color w:val="000000"/>
          <w:sz w:val="22"/>
          <w:szCs w:val="22"/>
        </w:rPr>
      </w:pPr>
    </w:p>
    <w:p w14:paraId="2091A4D4" w14:textId="77777777" w:rsidR="00FB1DEA" w:rsidRDefault="00FB1DEA">
      <w:pPr>
        <w:widowControl/>
        <w:jc w:val="left"/>
        <w:rPr>
          <w:rFonts w:ascii="ＭＳ 明朝" w:hAnsi="ＭＳ 明朝"/>
          <w:b/>
          <w:color w:val="000000"/>
          <w:sz w:val="22"/>
          <w:szCs w:val="22"/>
        </w:rPr>
      </w:pPr>
      <w:r>
        <w:rPr>
          <w:rFonts w:ascii="ＭＳ 明朝" w:hAnsi="ＭＳ 明朝"/>
          <w:b/>
          <w:color w:val="000000"/>
          <w:sz w:val="22"/>
          <w:szCs w:val="22"/>
        </w:rPr>
        <w:br w:type="page"/>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0C3547" w14:paraId="60992FA0"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216A90A5"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lastRenderedPageBreak/>
              <w:t>計画名称</w:t>
            </w:r>
          </w:p>
        </w:tc>
        <w:tc>
          <w:tcPr>
            <w:tcW w:w="7300" w:type="dxa"/>
            <w:tcBorders>
              <w:left w:val="single" w:sz="12" w:space="0" w:color="auto"/>
            </w:tcBorders>
            <w:vAlign w:val="center"/>
          </w:tcPr>
          <w:p w14:paraId="103BC8F6" w14:textId="21F6212D" w:rsidR="0063286A" w:rsidRPr="0063286A" w:rsidRDefault="00745C12" w:rsidP="0063286A">
            <w:pPr>
              <w:pStyle w:val="Default"/>
            </w:pPr>
            <w:r w:rsidRPr="00745C12">
              <w:rPr>
                <w:rFonts w:hint="eastAsia"/>
              </w:rPr>
              <w:t>半導体関連進出、革新的な射出成型システムの新技術開発</w:t>
            </w:r>
          </w:p>
        </w:tc>
      </w:tr>
      <w:tr w:rsidR="0063286A" w:rsidRPr="000C3547" w14:paraId="51F18F07"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6FC4F80C"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726CC5EA" w14:textId="52B9B4EF" w:rsidR="0063286A" w:rsidRPr="0063286A" w:rsidRDefault="00745C12" w:rsidP="00405E33">
            <w:pPr>
              <w:jc w:val="left"/>
              <w:rPr>
                <w:rFonts w:ascii="ＭＳ 明朝" w:hAnsi="ＭＳ 明朝"/>
                <w:color w:val="000000"/>
                <w:sz w:val="24"/>
              </w:rPr>
            </w:pPr>
            <w:r w:rsidRPr="00745C12">
              <w:rPr>
                <w:rFonts w:ascii="ＭＳ 明朝" w:hAnsi="ＭＳ 明朝" w:hint="eastAsia"/>
                <w:color w:val="000000"/>
                <w:sz w:val="24"/>
              </w:rPr>
              <w:t>錦城護謨株式会社</w:t>
            </w:r>
            <w:r>
              <w:rPr>
                <w:rFonts w:ascii="ＭＳ 明朝" w:hAnsi="ＭＳ 明朝" w:hint="eastAsia"/>
                <w:color w:val="000000"/>
                <w:sz w:val="24"/>
              </w:rPr>
              <w:t>（八尾市）</w:t>
            </w:r>
          </w:p>
        </w:tc>
      </w:tr>
      <w:tr w:rsidR="0063286A" w:rsidRPr="000C3547" w14:paraId="13126887" w14:textId="77777777" w:rsidTr="00405E33">
        <w:trPr>
          <w:trHeight w:val="714"/>
        </w:trPr>
        <w:tc>
          <w:tcPr>
            <w:tcW w:w="2438" w:type="dxa"/>
            <w:tcBorders>
              <w:top w:val="single" w:sz="4" w:space="0" w:color="auto"/>
              <w:right w:val="single" w:sz="12" w:space="0" w:color="auto"/>
            </w:tcBorders>
            <w:vAlign w:val="center"/>
          </w:tcPr>
          <w:p w14:paraId="3B08E479"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支援機関</w:t>
            </w:r>
          </w:p>
          <w:p w14:paraId="5F31C322"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1317CCA4" w14:textId="33D08264" w:rsidR="0063286A" w:rsidRPr="0063286A" w:rsidRDefault="00745C12" w:rsidP="00405E33">
            <w:pPr>
              <w:jc w:val="left"/>
              <w:rPr>
                <w:rFonts w:ascii="ＭＳ 明朝" w:hAnsi="ＭＳ 明朝" w:cs="ＭＳ Ｐゴシック"/>
                <w:color w:val="000000"/>
                <w:sz w:val="24"/>
              </w:rPr>
            </w:pPr>
            <w:r w:rsidRPr="00745C12">
              <w:rPr>
                <w:rFonts w:ascii="ＭＳ 明朝" w:hAnsi="ＭＳ 明朝" w:cs="ＭＳ Ｐゴシック" w:hint="eastAsia"/>
                <w:color w:val="000000"/>
                <w:sz w:val="24"/>
              </w:rPr>
              <w:t>八尾市立中小企業サポートセンター</w:t>
            </w:r>
            <w:r>
              <w:rPr>
                <w:rFonts w:ascii="ＭＳ 明朝" w:hAnsi="ＭＳ 明朝" w:cs="ＭＳ Ｐゴシック" w:hint="eastAsia"/>
                <w:color w:val="000000"/>
                <w:sz w:val="24"/>
              </w:rPr>
              <w:t>（八尾市）</w:t>
            </w:r>
          </w:p>
        </w:tc>
      </w:tr>
      <w:tr w:rsidR="0063286A" w:rsidRPr="000C3547" w14:paraId="34CF3911"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4440B851"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14:paraId="5038F9AD" w14:textId="6072210C" w:rsidR="0063286A" w:rsidRPr="0063286A" w:rsidRDefault="00745C12" w:rsidP="0063286A">
            <w:pPr>
              <w:pStyle w:val="Default"/>
              <w:jc w:val="both"/>
            </w:pPr>
            <w:r w:rsidRPr="00745C12">
              <w:rPr>
                <w:rFonts w:hint="eastAsia"/>
              </w:rPr>
              <w:t>積層セラミックコンデンサの外部電極を形成時に使用、日本初の保持具の開発。金属プレートにシリコーンゴム焼き付け、千穴以上の保持必要で極めて高い寸法精度とゴム表面状態を要求される。異物付着・バリ発生ゼロ化（部品欠落するため）</w:t>
            </w:r>
          </w:p>
        </w:tc>
      </w:tr>
      <w:tr w:rsidR="0063286A" w:rsidRPr="000C3547" w14:paraId="01ECEB61"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0CCD1C24"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認定期間（※）</w:t>
            </w:r>
          </w:p>
        </w:tc>
        <w:tc>
          <w:tcPr>
            <w:tcW w:w="7300" w:type="dxa"/>
            <w:tcBorders>
              <w:left w:val="single" w:sz="12" w:space="0" w:color="auto"/>
            </w:tcBorders>
            <w:vAlign w:val="center"/>
          </w:tcPr>
          <w:p w14:paraId="33BD5830" w14:textId="3FD3C41F" w:rsidR="0063286A" w:rsidRPr="0063286A" w:rsidRDefault="009C44B2" w:rsidP="00405E33">
            <w:pPr>
              <w:jc w:val="left"/>
              <w:rPr>
                <w:rFonts w:ascii="ＭＳ 明朝" w:hAnsi="ＭＳ 明朝"/>
                <w:color w:val="000000"/>
                <w:sz w:val="24"/>
              </w:rPr>
            </w:pPr>
            <w:r>
              <w:rPr>
                <w:rFonts w:ascii="ＭＳ 明朝" w:hAnsi="ＭＳ 明朝" w:hint="eastAsia"/>
                <w:color w:val="000000"/>
                <w:sz w:val="24"/>
              </w:rPr>
              <w:t>令和６年７月10日</w:t>
            </w:r>
            <w:r w:rsidR="00745C12" w:rsidRPr="00255D97">
              <w:rPr>
                <w:rFonts w:ascii="ＭＳ 明朝" w:hAnsi="ＭＳ 明朝" w:hint="eastAsia"/>
                <w:color w:val="000000"/>
                <w:sz w:val="24"/>
              </w:rPr>
              <w:t>から令和</w:t>
            </w:r>
            <w:r w:rsidR="00EC3741">
              <w:rPr>
                <w:rFonts w:ascii="ＭＳ 明朝" w:hAnsi="ＭＳ 明朝" w:hint="eastAsia"/>
                <w:color w:val="000000"/>
                <w:sz w:val="24"/>
              </w:rPr>
              <w:t>７</w:t>
            </w:r>
            <w:r w:rsidR="00745C12" w:rsidRPr="00255D97">
              <w:rPr>
                <w:rFonts w:ascii="ＭＳ 明朝" w:hAnsi="ＭＳ 明朝" w:hint="eastAsia"/>
                <w:color w:val="000000"/>
                <w:sz w:val="24"/>
              </w:rPr>
              <w:t>年３月</w:t>
            </w:r>
            <w:r>
              <w:rPr>
                <w:rFonts w:ascii="ＭＳ 明朝" w:hAnsi="ＭＳ 明朝" w:hint="eastAsia"/>
                <w:color w:val="000000"/>
                <w:sz w:val="24"/>
              </w:rPr>
              <w:t>14</w:t>
            </w:r>
            <w:r w:rsidR="00745C12" w:rsidRPr="00255D97">
              <w:rPr>
                <w:rFonts w:ascii="ＭＳ 明朝" w:hAnsi="ＭＳ 明朝" w:hint="eastAsia"/>
                <w:color w:val="000000"/>
                <w:sz w:val="24"/>
              </w:rPr>
              <w:t>日まで</w:t>
            </w:r>
          </w:p>
        </w:tc>
      </w:tr>
    </w:tbl>
    <w:p w14:paraId="790E95B7" w14:textId="77777777" w:rsidR="001751EC" w:rsidRPr="0063286A"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5B4EB0" w:rsidRPr="000C3547" w14:paraId="048E8620"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3F929780"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75CAEA61" w14:textId="3FC0C6DF" w:rsidR="005B4EB0" w:rsidRPr="005B4EB0" w:rsidRDefault="00745C12" w:rsidP="00405E33">
            <w:pPr>
              <w:pStyle w:val="Default"/>
            </w:pPr>
            <w:r w:rsidRPr="00745C12">
              <w:rPr>
                <w:rFonts w:hint="eastAsia"/>
              </w:rPr>
              <w:t>金属加工における、ロボットシステムインテグレーションによる生産工程自動化のための技術開発</w:t>
            </w:r>
          </w:p>
        </w:tc>
      </w:tr>
      <w:tr w:rsidR="005B4EB0" w:rsidRPr="000C3547" w14:paraId="19DEFE6A"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6ABC28E7"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4F7A175C" w14:textId="05A091CC" w:rsidR="005B4EB0" w:rsidRPr="005B4EB0" w:rsidRDefault="00745C12" w:rsidP="00405E33">
            <w:pPr>
              <w:jc w:val="left"/>
              <w:rPr>
                <w:rFonts w:ascii="ＭＳ 明朝" w:hAnsi="ＭＳ 明朝"/>
                <w:color w:val="000000"/>
                <w:sz w:val="24"/>
              </w:rPr>
            </w:pPr>
            <w:r w:rsidRPr="00745C12">
              <w:rPr>
                <w:rFonts w:ascii="ＭＳ 明朝" w:hAnsi="ＭＳ 明朝" w:hint="eastAsia"/>
                <w:color w:val="000000"/>
                <w:sz w:val="24"/>
              </w:rPr>
              <w:t>國陽電興株式会社</w:t>
            </w:r>
            <w:r>
              <w:rPr>
                <w:rFonts w:ascii="ＭＳ 明朝" w:hAnsi="ＭＳ 明朝" w:hint="eastAsia"/>
                <w:color w:val="000000"/>
                <w:sz w:val="24"/>
              </w:rPr>
              <w:t>（八尾市）</w:t>
            </w:r>
          </w:p>
        </w:tc>
      </w:tr>
      <w:tr w:rsidR="005B4EB0" w:rsidRPr="000C3547" w14:paraId="36D08723" w14:textId="77777777" w:rsidTr="00405E33">
        <w:trPr>
          <w:trHeight w:val="714"/>
        </w:trPr>
        <w:tc>
          <w:tcPr>
            <w:tcW w:w="2438" w:type="dxa"/>
            <w:tcBorders>
              <w:top w:val="single" w:sz="4" w:space="0" w:color="auto"/>
              <w:right w:val="single" w:sz="12" w:space="0" w:color="auto"/>
            </w:tcBorders>
            <w:vAlign w:val="center"/>
          </w:tcPr>
          <w:p w14:paraId="1AD2E1C1"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支援機関</w:t>
            </w:r>
          </w:p>
          <w:p w14:paraId="272B7A43"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49FE2B50" w14:textId="18F26515" w:rsidR="005B4EB0" w:rsidRPr="005B4EB0" w:rsidRDefault="00745C12" w:rsidP="005B4EB0">
            <w:pPr>
              <w:jc w:val="left"/>
              <w:rPr>
                <w:rFonts w:ascii="ＭＳ 明朝" w:hAnsi="ＭＳ 明朝" w:cs="ＭＳ Ｐゴシック"/>
                <w:color w:val="000000"/>
                <w:sz w:val="24"/>
              </w:rPr>
            </w:pPr>
            <w:r w:rsidRPr="00745C12">
              <w:rPr>
                <w:rFonts w:ascii="ＭＳ 明朝" w:hAnsi="ＭＳ 明朝" w:cs="ＭＳ Ｐゴシック" w:hint="eastAsia"/>
                <w:color w:val="000000"/>
                <w:sz w:val="24"/>
              </w:rPr>
              <w:t>八尾市立中小企業サポートセンター</w:t>
            </w:r>
            <w:r>
              <w:rPr>
                <w:rFonts w:ascii="ＭＳ 明朝" w:hAnsi="ＭＳ 明朝" w:cs="ＭＳ Ｐゴシック" w:hint="eastAsia"/>
                <w:color w:val="000000"/>
                <w:sz w:val="24"/>
              </w:rPr>
              <w:t>（八尾市）</w:t>
            </w:r>
          </w:p>
        </w:tc>
      </w:tr>
      <w:tr w:rsidR="005B4EB0" w:rsidRPr="000C3547" w14:paraId="7717463B"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78DD12D7"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0CD8E008" w14:textId="1D585AD4" w:rsidR="005B4EB0" w:rsidRPr="005B4EB0" w:rsidRDefault="00745C12" w:rsidP="00405E33">
            <w:pPr>
              <w:pStyle w:val="Default"/>
              <w:jc w:val="both"/>
            </w:pPr>
            <w:r w:rsidRPr="00745C12">
              <w:rPr>
                <w:rFonts w:hint="eastAsia"/>
              </w:rPr>
              <w:t>溶接工程にワークハンドリングロボットを導入し、自動部材供給システムの設計・製作とワークハンドリングロボットと溶接ロボットの連携、システム全体の制御技術などの自動化技術開発により、工程全体の全自動化、省人化を図る。</w:t>
            </w:r>
          </w:p>
        </w:tc>
      </w:tr>
      <w:tr w:rsidR="005B4EB0" w:rsidRPr="000C3547" w14:paraId="6CCB8B1B"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52EE2F88"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16A2560A" w14:textId="4CC11196" w:rsidR="005B4EB0" w:rsidRPr="005B4EB0" w:rsidRDefault="009C44B2" w:rsidP="00405E33">
            <w:pPr>
              <w:jc w:val="left"/>
              <w:rPr>
                <w:rFonts w:ascii="ＭＳ 明朝" w:hAnsi="ＭＳ 明朝"/>
                <w:color w:val="000000"/>
                <w:sz w:val="24"/>
              </w:rPr>
            </w:pPr>
            <w:r>
              <w:rPr>
                <w:rFonts w:ascii="ＭＳ 明朝" w:hAnsi="ＭＳ 明朝" w:hint="eastAsia"/>
                <w:color w:val="000000"/>
                <w:sz w:val="24"/>
              </w:rPr>
              <w:t>令和６年７月10日</w:t>
            </w:r>
            <w:r w:rsidR="00745C12" w:rsidRPr="00255D97">
              <w:rPr>
                <w:rFonts w:ascii="ＭＳ 明朝" w:hAnsi="ＭＳ 明朝" w:hint="eastAsia"/>
                <w:color w:val="000000"/>
                <w:sz w:val="24"/>
              </w:rPr>
              <w:t>から令和</w:t>
            </w:r>
            <w:r w:rsidR="00745C12">
              <w:rPr>
                <w:rFonts w:ascii="ＭＳ 明朝" w:hAnsi="ＭＳ 明朝" w:hint="eastAsia"/>
                <w:color w:val="000000"/>
                <w:sz w:val="24"/>
              </w:rPr>
              <w:t>７</w:t>
            </w:r>
            <w:r w:rsidR="00745C12" w:rsidRPr="00255D97">
              <w:rPr>
                <w:rFonts w:ascii="ＭＳ 明朝" w:hAnsi="ＭＳ 明朝" w:hint="eastAsia"/>
                <w:color w:val="000000"/>
                <w:sz w:val="24"/>
              </w:rPr>
              <w:t>年３月</w:t>
            </w:r>
            <w:r>
              <w:rPr>
                <w:rFonts w:ascii="ＭＳ 明朝" w:hAnsi="ＭＳ 明朝" w:hint="eastAsia"/>
                <w:color w:val="000000"/>
                <w:sz w:val="24"/>
              </w:rPr>
              <w:t>14</w:t>
            </w:r>
            <w:r w:rsidR="00745C12" w:rsidRPr="00255D97">
              <w:rPr>
                <w:rFonts w:ascii="ＭＳ 明朝" w:hAnsi="ＭＳ 明朝" w:hint="eastAsia"/>
                <w:color w:val="000000"/>
                <w:sz w:val="24"/>
              </w:rPr>
              <w:t>日まで</w:t>
            </w:r>
          </w:p>
        </w:tc>
      </w:tr>
    </w:tbl>
    <w:p w14:paraId="57A483F7" w14:textId="77777777" w:rsidR="001751EC" w:rsidRPr="005B4EB0"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5B4EB0" w:rsidRPr="000C3547" w14:paraId="08B8417E"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5D678FFE"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690BE760" w14:textId="6115BD51" w:rsidR="005B4EB0" w:rsidRPr="005B4EB0" w:rsidRDefault="00FB1DEA" w:rsidP="00405E33">
            <w:pPr>
              <w:pStyle w:val="Default"/>
            </w:pPr>
            <w:r w:rsidRPr="00FB1DEA">
              <w:rPr>
                <w:rFonts w:hint="eastAsia"/>
              </w:rPr>
              <w:t>全周方向から検査が可能なAI ハーネスカラーチェッカー製品化のための技術開発</w:t>
            </w:r>
          </w:p>
        </w:tc>
      </w:tr>
      <w:tr w:rsidR="005B4EB0" w:rsidRPr="000C3547" w14:paraId="1F2DBFEE"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1FB53CAB"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06E520F3" w14:textId="1D1A83A1" w:rsidR="005B4EB0" w:rsidRPr="005B4EB0" w:rsidRDefault="00745C12" w:rsidP="00405E33">
            <w:pPr>
              <w:jc w:val="left"/>
              <w:rPr>
                <w:rFonts w:ascii="ＭＳ 明朝" w:hAnsi="ＭＳ 明朝"/>
                <w:color w:val="000000"/>
                <w:sz w:val="24"/>
              </w:rPr>
            </w:pPr>
            <w:r w:rsidRPr="00745C12">
              <w:rPr>
                <w:rFonts w:ascii="ＭＳ 明朝" w:hAnsi="ＭＳ 明朝" w:hint="eastAsia"/>
                <w:color w:val="000000"/>
                <w:sz w:val="24"/>
              </w:rPr>
              <w:t>相光電子株式会社</w:t>
            </w:r>
            <w:r>
              <w:rPr>
                <w:rFonts w:ascii="ＭＳ 明朝" w:hAnsi="ＭＳ 明朝" w:hint="eastAsia"/>
                <w:color w:val="000000"/>
                <w:sz w:val="24"/>
              </w:rPr>
              <w:t>（守口市）</w:t>
            </w:r>
          </w:p>
        </w:tc>
      </w:tr>
      <w:tr w:rsidR="005B4EB0" w:rsidRPr="000C3547" w14:paraId="6CDD460A" w14:textId="77777777" w:rsidTr="00405E33">
        <w:trPr>
          <w:trHeight w:val="714"/>
        </w:trPr>
        <w:tc>
          <w:tcPr>
            <w:tcW w:w="2438" w:type="dxa"/>
            <w:tcBorders>
              <w:top w:val="single" w:sz="4" w:space="0" w:color="auto"/>
              <w:right w:val="single" w:sz="12" w:space="0" w:color="auto"/>
            </w:tcBorders>
            <w:vAlign w:val="center"/>
          </w:tcPr>
          <w:p w14:paraId="3928C309"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支援機関</w:t>
            </w:r>
          </w:p>
          <w:p w14:paraId="6BCF053C"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0008CE41" w14:textId="63A863A2" w:rsidR="005B4EB0" w:rsidRPr="005B4EB0" w:rsidRDefault="00745C12" w:rsidP="00405E33">
            <w:pPr>
              <w:jc w:val="left"/>
              <w:rPr>
                <w:rFonts w:ascii="ＭＳ 明朝" w:hAnsi="ＭＳ 明朝" w:cs="ＭＳ Ｐゴシック"/>
                <w:color w:val="000000"/>
                <w:sz w:val="24"/>
              </w:rPr>
            </w:pPr>
            <w:r w:rsidRPr="00745C12">
              <w:rPr>
                <w:rFonts w:ascii="ＭＳ 明朝" w:hAnsi="ＭＳ 明朝" w:cs="ＭＳ Ｐゴシック" w:hint="eastAsia"/>
                <w:color w:val="000000"/>
                <w:sz w:val="24"/>
              </w:rPr>
              <w:t>守口門真商工会議所</w:t>
            </w:r>
            <w:r>
              <w:rPr>
                <w:rFonts w:ascii="ＭＳ 明朝" w:hAnsi="ＭＳ 明朝" w:cs="ＭＳ Ｐゴシック" w:hint="eastAsia"/>
                <w:color w:val="000000"/>
                <w:sz w:val="24"/>
              </w:rPr>
              <w:t>（門真市）</w:t>
            </w:r>
          </w:p>
        </w:tc>
      </w:tr>
      <w:tr w:rsidR="005B4EB0" w:rsidRPr="000C3547" w14:paraId="65E9436D"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7FD4D0D6"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26960FCF" w14:textId="3A78F0C6" w:rsidR="005B4EB0" w:rsidRPr="005B4EB0" w:rsidRDefault="00FB1DEA" w:rsidP="00FB1DEA">
            <w:pPr>
              <w:pStyle w:val="Default"/>
            </w:pPr>
            <w:r>
              <w:rPr>
                <w:rFonts w:hint="eastAsia"/>
              </w:rPr>
              <w:t>従来のハーネスカラーチェッカーは、コネクタ裏側や中心付近の配線が検査できない問題を抱えているため、全周方向からの検査が可能なメカや構造、治具の設計を行い、コネクタ裏側や中心付近の配線の検査が可能な画像処理技術の開発を行う。</w:t>
            </w:r>
          </w:p>
        </w:tc>
      </w:tr>
      <w:tr w:rsidR="005B4EB0" w:rsidRPr="000C3547" w14:paraId="2EF08E42"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40CC9486"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036AB00D" w14:textId="5B6929ED" w:rsidR="005B4EB0" w:rsidRPr="005B4EB0" w:rsidRDefault="009C44B2" w:rsidP="00405E33">
            <w:pPr>
              <w:jc w:val="left"/>
              <w:rPr>
                <w:rFonts w:ascii="ＭＳ 明朝" w:hAnsi="ＭＳ 明朝"/>
                <w:color w:val="000000"/>
                <w:sz w:val="24"/>
              </w:rPr>
            </w:pPr>
            <w:r>
              <w:rPr>
                <w:rFonts w:ascii="ＭＳ 明朝" w:hAnsi="ＭＳ 明朝" w:hint="eastAsia"/>
                <w:color w:val="000000"/>
                <w:sz w:val="24"/>
              </w:rPr>
              <w:t>令和６年７月10日</w:t>
            </w:r>
            <w:r w:rsidR="00FB1DEA" w:rsidRPr="00255D97">
              <w:rPr>
                <w:rFonts w:ascii="ＭＳ 明朝" w:hAnsi="ＭＳ 明朝" w:hint="eastAsia"/>
                <w:color w:val="000000"/>
                <w:sz w:val="24"/>
              </w:rPr>
              <w:t>から令和</w:t>
            </w:r>
            <w:r w:rsidR="00FB1DEA">
              <w:rPr>
                <w:rFonts w:ascii="ＭＳ 明朝" w:hAnsi="ＭＳ 明朝" w:hint="eastAsia"/>
                <w:color w:val="000000"/>
                <w:sz w:val="24"/>
              </w:rPr>
              <w:t>７</w:t>
            </w:r>
            <w:r w:rsidR="00FB1DEA" w:rsidRPr="00255D97">
              <w:rPr>
                <w:rFonts w:ascii="ＭＳ 明朝" w:hAnsi="ＭＳ 明朝" w:hint="eastAsia"/>
                <w:color w:val="000000"/>
                <w:sz w:val="24"/>
              </w:rPr>
              <w:t>年</w:t>
            </w:r>
            <w:r w:rsidR="00FB1DEA">
              <w:rPr>
                <w:rFonts w:ascii="ＭＳ 明朝" w:hAnsi="ＭＳ 明朝" w:hint="eastAsia"/>
                <w:color w:val="000000"/>
                <w:sz w:val="24"/>
              </w:rPr>
              <w:t>６</w:t>
            </w:r>
            <w:r w:rsidR="00FB1DEA" w:rsidRPr="00255D97">
              <w:rPr>
                <w:rFonts w:ascii="ＭＳ 明朝" w:hAnsi="ＭＳ 明朝" w:hint="eastAsia"/>
                <w:color w:val="000000"/>
                <w:sz w:val="24"/>
              </w:rPr>
              <w:t>月</w:t>
            </w:r>
            <w:r>
              <w:rPr>
                <w:rFonts w:ascii="ＭＳ 明朝" w:hAnsi="ＭＳ 明朝" w:hint="eastAsia"/>
                <w:color w:val="000000"/>
                <w:sz w:val="24"/>
              </w:rPr>
              <w:t>30</w:t>
            </w:r>
            <w:r w:rsidR="00FB1DEA" w:rsidRPr="00255D97">
              <w:rPr>
                <w:rFonts w:ascii="ＭＳ 明朝" w:hAnsi="ＭＳ 明朝" w:hint="eastAsia"/>
                <w:color w:val="000000"/>
                <w:sz w:val="24"/>
              </w:rPr>
              <w:t>日まで</w:t>
            </w:r>
          </w:p>
        </w:tc>
      </w:tr>
      <w:tr w:rsidR="00FB1DEA" w:rsidRPr="000C3547" w14:paraId="7E1D8562"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088E1BDA"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4ECF347D" w14:textId="03D70B05" w:rsidR="00FB1DEA" w:rsidRPr="00FB1DEA" w:rsidRDefault="00FB1DEA" w:rsidP="0096210C">
            <w:pPr>
              <w:pStyle w:val="Default"/>
            </w:pPr>
            <w:r w:rsidRPr="00FB1DEA">
              <w:rPr>
                <w:rFonts w:hint="eastAsia"/>
              </w:rPr>
              <w:t>空調機器の電気配線作業における誤配線防止のための、ＡＩ画像検査システムの開発</w:t>
            </w:r>
          </w:p>
        </w:tc>
      </w:tr>
      <w:tr w:rsidR="00FB1DEA" w:rsidRPr="000C3547" w14:paraId="59855AB2"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4D9308F8"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lastRenderedPageBreak/>
              <w:t>共同事業体代表者（所在地）</w:t>
            </w:r>
          </w:p>
        </w:tc>
        <w:tc>
          <w:tcPr>
            <w:tcW w:w="7300" w:type="dxa"/>
            <w:tcBorders>
              <w:left w:val="single" w:sz="12" w:space="0" w:color="auto"/>
            </w:tcBorders>
            <w:vAlign w:val="center"/>
          </w:tcPr>
          <w:p w14:paraId="1CCC026A" w14:textId="408D5C92" w:rsidR="00FB1DEA" w:rsidRPr="005B4EB0" w:rsidRDefault="00FB1DEA" w:rsidP="0096210C">
            <w:pPr>
              <w:jc w:val="left"/>
              <w:rPr>
                <w:rFonts w:ascii="ＭＳ 明朝" w:hAnsi="ＭＳ 明朝"/>
                <w:color w:val="000000"/>
                <w:sz w:val="24"/>
              </w:rPr>
            </w:pPr>
            <w:r w:rsidRPr="00FB1DEA">
              <w:rPr>
                <w:rFonts w:ascii="ＭＳ 明朝" w:hAnsi="ＭＳ 明朝" w:hint="eastAsia"/>
                <w:color w:val="000000"/>
                <w:sz w:val="24"/>
              </w:rPr>
              <w:t>ミック工業株式会社</w:t>
            </w:r>
            <w:r>
              <w:rPr>
                <w:rFonts w:ascii="ＭＳ 明朝" w:hAnsi="ＭＳ 明朝" w:hint="eastAsia"/>
                <w:color w:val="000000"/>
                <w:sz w:val="24"/>
              </w:rPr>
              <w:t>（堺市）</w:t>
            </w:r>
          </w:p>
        </w:tc>
      </w:tr>
      <w:tr w:rsidR="00FB1DEA" w:rsidRPr="000C3547" w14:paraId="2AB14D33" w14:textId="77777777" w:rsidTr="0096210C">
        <w:trPr>
          <w:trHeight w:val="714"/>
        </w:trPr>
        <w:tc>
          <w:tcPr>
            <w:tcW w:w="2438" w:type="dxa"/>
            <w:tcBorders>
              <w:top w:val="single" w:sz="4" w:space="0" w:color="auto"/>
              <w:right w:val="single" w:sz="12" w:space="0" w:color="auto"/>
            </w:tcBorders>
            <w:vAlign w:val="center"/>
          </w:tcPr>
          <w:p w14:paraId="6BF555B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3DE68C1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50997884" w14:textId="2AD4075D" w:rsidR="00FB1DEA" w:rsidRPr="005B4EB0" w:rsidRDefault="00FB1DEA" w:rsidP="0096210C">
            <w:pPr>
              <w:jc w:val="left"/>
              <w:rPr>
                <w:rFonts w:ascii="ＭＳ 明朝" w:hAnsi="ＭＳ 明朝" w:cs="ＭＳ Ｐゴシック"/>
                <w:color w:val="000000"/>
                <w:sz w:val="24"/>
              </w:rPr>
            </w:pPr>
            <w:r w:rsidRPr="00FB1DEA">
              <w:rPr>
                <w:rFonts w:ascii="ＭＳ 明朝" w:hAnsi="ＭＳ 明朝" w:cs="ＭＳ Ｐゴシック" w:hint="eastAsia"/>
                <w:color w:val="000000"/>
                <w:sz w:val="24"/>
              </w:rPr>
              <w:t>りそな銀行</w:t>
            </w:r>
            <w:r>
              <w:rPr>
                <w:rFonts w:ascii="ＭＳ 明朝" w:hAnsi="ＭＳ 明朝" w:cs="ＭＳ Ｐゴシック" w:hint="eastAsia"/>
                <w:color w:val="000000"/>
                <w:sz w:val="24"/>
              </w:rPr>
              <w:t>（堺市）</w:t>
            </w:r>
          </w:p>
        </w:tc>
      </w:tr>
      <w:tr w:rsidR="00FB1DEA" w:rsidRPr="000C3547" w14:paraId="1D501915"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6EEB70EC"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5957EDF1" w14:textId="02E7D7DA" w:rsidR="00FB1DEA" w:rsidRPr="005B4EB0" w:rsidRDefault="00FB1DEA" w:rsidP="00FB1DEA">
            <w:pPr>
              <w:pStyle w:val="Default"/>
            </w:pPr>
            <w:r>
              <w:rPr>
                <w:rFonts w:hint="eastAsia"/>
              </w:rPr>
              <w:t>空調機器内の数十種類の配線作業に対し、目視チェックではミスを０にすることが難しいため、精度の高い機械検査に切替えるための、画像処理とAI 機能を組み合わせた配線チェックシステムを開発、全数検査を行うことを目指す。</w:t>
            </w:r>
          </w:p>
        </w:tc>
      </w:tr>
      <w:tr w:rsidR="00FB1DEA" w:rsidRPr="000C3547" w14:paraId="268C0513"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24DF0F00"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1C4F3AB5" w14:textId="7526F947"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255D97">
              <w:rPr>
                <w:rFonts w:ascii="ＭＳ 明朝" w:hAnsi="ＭＳ 明朝" w:hint="eastAsia"/>
                <w:color w:val="000000"/>
                <w:sz w:val="24"/>
              </w:rPr>
              <w:t>から令和</w:t>
            </w:r>
            <w:r w:rsidR="00FB1DEA">
              <w:rPr>
                <w:rFonts w:ascii="ＭＳ 明朝" w:hAnsi="ＭＳ 明朝" w:hint="eastAsia"/>
                <w:color w:val="000000"/>
                <w:sz w:val="24"/>
              </w:rPr>
              <w:t>７</w:t>
            </w:r>
            <w:r w:rsidR="00FB1DEA" w:rsidRPr="00255D97">
              <w:rPr>
                <w:rFonts w:ascii="ＭＳ 明朝" w:hAnsi="ＭＳ 明朝" w:hint="eastAsia"/>
                <w:color w:val="000000"/>
                <w:sz w:val="24"/>
              </w:rPr>
              <w:t>年</w:t>
            </w:r>
            <w:r w:rsidR="00FB1DEA">
              <w:rPr>
                <w:rFonts w:ascii="ＭＳ 明朝" w:hAnsi="ＭＳ 明朝" w:hint="eastAsia"/>
                <w:color w:val="000000"/>
                <w:sz w:val="24"/>
              </w:rPr>
              <w:t>３</w:t>
            </w:r>
            <w:r w:rsidR="00FB1DEA" w:rsidRPr="00255D97">
              <w:rPr>
                <w:rFonts w:ascii="ＭＳ 明朝" w:hAnsi="ＭＳ 明朝" w:hint="eastAsia"/>
                <w:color w:val="000000"/>
                <w:sz w:val="24"/>
              </w:rPr>
              <w:t>月</w:t>
            </w:r>
            <w:r>
              <w:rPr>
                <w:rFonts w:ascii="ＭＳ 明朝" w:hAnsi="ＭＳ 明朝" w:hint="eastAsia"/>
                <w:color w:val="000000"/>
                <w:sz w:val="24"/>
              </w:rPr>
              <w:t>14</w:t>
            </w:r>
            <w:r w:rsidR="00FB1DEA" w:rsidRPr="00255D97">
              <w:rPr>
                <w:rFonts w:ascii="ＭＳ 明朝" w:hAnsi="ＭＳ 明朝" w:hint="eastAsia"/>
                <w:color w:val="000000"/>
                <w:sz w:val="24"/>
              </w:rPr>
              <w:t>日まで</w:t>
            </w:r>
          </w:p>
        </w:tc>
      </w:tr>
    </w:tbl>
    <w:p w14:paraId="22D2E2BB" w14:textId="0F50F3EE" w:rsidR="00FB1DEA" w:rsidRDefault="00FB1DEA"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5CAD4490"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441593DD"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0AD65CA8" w14:textId="78C8306A" w:rsidR="00FB1DEA" w:rsidRPr="005B4EB0" w:rsidRDefault="00FB1DEA" w:rsidP="0096210C">
            <w:pPr>
              <w:pStyle w:val="Default"/>
            </w:pPr>
            <w:r w:rsidRPr="00FB1DEA">
              <w:rPr>
                <w:rFonts w:hint="eastAsia"/>
              </w:rPr>
              <w:t>金属製品の外観検査装置の開発</w:t>
            </w:r>
          </w:p>
        </w:tc>
      </w:tr>
      <w:tr w:rsidR="00FB1DEA" w:rsidRPr="000C3547" w14:paraId="52E214B8"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7E2C369A"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0137C08A" w14:textId="0EF24B3A" w:rsidR="00FB1DEA" w:rsidRPr="005B4EB0" w:rsidRDefault="00FB1DEA" w:rsidP="0096210C">
            <w:pPr>
              <w:jc w:val="left"/>
              <w:rPr>
                <w:rFonts w:ascii="ＭＳ 明朝" w:hAnsi="ＭＳ 明朝"/>
                <w:color w:val="000000"/>
                <w:sz w:val="24"/>
              </w:rPr>
            </w:pPr>
            <w:r w:rsidRPr="00FB1DEA">
              <w:rPr>
                <w:rFonts w:ascii="ＭＳ 明朝" w:hAnsi="ＭＳ 明朝" w:hint="eastAsia"/>
                <w:color w:val="000000"/>
                <w:sz w:val="24"/>
              </w:rPr>
              <w:t>株式会社ミナミダ</w:t>
            </w:r>
            <w:r>
              <w:rPr>
                <w:rFonts w:ascii="ＭＳ 明朝" w:hAnsi="ＭＳ 明朝" w:hint="eastAsia"/>
                <w:color w:val="000000"/>
                <w:sz w:val="24"/>
              </w:rPr>
              <w:t>（東大阪市）</w:t>
            </w:r>
          </w:p>
        </w:tc>
      </w:tr>
      <w:tr w:rsidR="00FB1DEA" w:rsidRPr="000C3547" w14:paraId="5BFC18DC" w14:textId="77777777" w:rsidTr="0096210C">
        <w:trPr>
          <w:trHeight w:val="714"/>
        </w:trPr>
        <w:tc>
          <w:tcPr>
            <w:tcW w:w="2438" w:type="dxa"/>
            <w:tcBorders>
              <w:top w:val="single" w:sz="4" w:space="0" w:color="auto"/>
              <w:right w:val="single" w:sz="12" w:space="0" w:color="auto"/>
            </w:tcBorders>
            <w:vAlign w:val="center"/>
          </w:tcPr>
          <w:p w14:paraId="4641C597"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644602A0"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6CDFACFB" w14:textId="70EE1B83" w:rsidR="00FB1DEA" w:rsidRPr="005B4EB0" w:rsidRDefault="00FB1DEA" w:rsidP="0096210C">
            <w:pPr>
              <w:jc w:val="left"/>
              <w:rPr>
                <w:rFonts w:ascii="ＭＳ 明朝" w:hAnsi="ＭＳ 明朝" w:cs="ＭＳ Ｐゴシック"/>
                <w:color w:val="000000"/>
                <w:sz w:val="24"/>
              </w:rPr>
            </w:pPr>
            <w:r w:rsidRPr="00FB1DEA">
              <w:rPr>
                <w:rFonts w:ascii="ＭＳ 明朝" w:hAnsi="ＭＳ 明朝" w:cs="ＭＳ Ｐゴシック" w:hint="eastAsia"/>
                <w:color w:val="000000"/>
                <w:sz w:val="24"/>
              </w:rPr>
              <w:t>八尾商工会議所</w:t>
            </w:r>
            <w:r>
              <w:rPr>
                <w:rFonts w:ascii="ＭＳ 明朝" w:hAnsi="ＭＳ 明朝" w:cs="ＭＳ Ｐゴシック" w:hint="eastAsia"/>
                <w:color w:val="000000"/>
                <w:sz w:val="24"/>
              </w:rPr>
              <w:t>（八尾市）</w:t>
            </w:r>
          </w:p>
        </w:tc>
      </w:tr>
      <w:tr w:rsidR="00FB1DEA" w:rsidRPr="000C3547" w14:paraId="0F71E144"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71529D8A"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0972AD60" w14:textId="2098240D" w:rsidR="00FB1DEA" w:rsidRPr="005B4EB0" w:rsidRDefault="00FB1DEA" w:rsidP="00FB1DEA">
            <w:pPr>
              <w:pStyle w:val="Default"/>
            </w:pPr>
            <w:r>
              <w:rPr>
                <w:rFonts w:hint="eastAsia"/>
              </w:rPr>
              <w:t>アームロボットおよび内径用カメラを購入し、組立とプログラミングを自社で行い、金属製品のキズ、ダコン、バリ等を判別するための外観検査装置として完成させ、それを当社工場内で使用することで検品工程の省力化を図る。</w:t>
            </w:r>
          </w:p>
        </w:tc>
      </w:tr>
      <w:tr w:rsidR="00FB1DEA" w:rsidRPr="000C3547" w14:paraId="3988523D"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1EDBB9AF"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6E6F2917" w14:textId="15B088D8"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255D97">
              <w:rPr>
                <w:rFonts w:ascii="ＭＳ 明朝" w:hAnsi="ＭＳ 明朝" w:hint="eastAsia"/>
                <w:color w:val="000000"/>
                <w:sz w:val="24"/>
              </w:rPr>
              <w:t>から令和</w:t>
            </w:r>
            <w:r w:rsidR="00FB1DEA">
              <w:rPr>
                <w:rFonts w:ascii="ＭＳ 明朝" w:hAnsi="ＭＳ 明朝" w:hint="eastAsia"/>
                <w:color w:val="000000"/>
                <w:sz w:val="24"/>
              </w:rPr>
              <w:t>７</w:t>
            </w:r>
            <w:r w:rsidR="00FB1DEA" w:rsidRPr="00255D97">
              <w:rPr>
                <w:rFonts w:ascii="ＭＳ 明朝" w:hAnsi="ＭＳ 明朝" w:hint="eastAsia"/>
                <w:color w:val="000000"/>
                <w:sz w:val="24"/>
              </w:rPr>
              <w:t>年</w:t>
            </w:r>
            <w:r w:rsidR="00FB1DEA">
              <w:rPr>
                <w:rFonts w:ascii="ＭＳ 明朝" w:hAnsi="ＭＳ 明朝" w:hint="eastAsia"/>
                <w:color w:val="000000"/>
                <w:sz w:val="24"/>
              </w:rPr>
              <w:t>６</w:t>
            </w:r>
            <w:r w:rsidR="00FB1DEA" w:rsidRPr="00255D97">
              <w:rPr>
                <w:rFonts w:ascii="ＭＳ 明朝" w:hAnsi="ＭＳ 明朝" w:hint="eastAsia"/>
                <w:color w:val="000000"/>
                <w:sz w:val="24"/>
              </w:rPr>
              <w:t>月</w:t>
            </w:r>
            <w:r>
              <w:rPr>
                <w:rFonts w:ascii="ＭＳ 明朝" w:hAnsi="ＭＳ 明朝" w:hint="eastAsia"/>
                <w:color w:val="000000"/>
                <w:sz w:val="24"/>
              </w:rPr>
              <w:t>30</w:t>
            </w:r>
            <w:r w:rsidR="00FB1DEA" w:rsidRPr="00255D97">
              <w:rPr>
                <w:rFonts w:ascii="ＭＳ 明朝" w:hAnsi="ＭＳ 明朝" w:hint="eastAsia"/>
                <w:color w:val="000000"/>
                <w:sz w:val="24"/>
              </w:rPr>
              <w:t>日まで</w:t>
            </w:r>
          </w:p>
        </w:tc>
      </w:tr>
    </w:tbl>
    <w:p w14:paraId="2FAABCB1" w14:textId="27B3B5AA" w:rsidR="00FB1DEA" w:rsidRDefault="00FB1DEA"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7B8DA80F"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078A17E5"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57C35480" w14:textId="63E5A4F5" w:rsidR="00FB1DEA" w:rsidRPr="005B4EB0" w:rsidRDefault="00FB1DEA" w:rsidP="0096210C">
            <w:pPr>
              <w:pStyle w:val="Default"/>
            </w:pPr>
            <w:r w:rsidRPr="00FB1DEA">
              <w:rPr>
                <w:rFonts w:hint="eastAsia"/>
              </w:rPr>
              <w:t>磁気反発力を活用する靴の開発</w:t>
            </w:r>
          </w:p>
        </w:tc>
      </w:tr>
      <w:tr w:rsidR="00FB1DEA" w:rsidRPr="000C3547" w14:paraId="5995DC52"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0475476E"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224203BB" w14:textId="3BA369CB" w:rsidR="00FB1DEA" w:rsidRPr="005B4EB0" w:rsidRDefault="00FB1DEA" w:rsidP="0096210C">
            <w:pPr>
              <w:jc w:val="left"/>
              <w:rPr>
                <w:rFonts w:ascii="ＭＳ 明朝" w:hAnsi="ＭＳ 明朝"/>
                <w:color w:val="000000"/>
                <w:sz w:val="24"/>
              </w:rPr>
            </w:pPr>
            <w:r w:rsidRPr="00FB1DEA">
              <w:rPr>
                <w:rFonts w:ascii="ＭＳ 明朝" w:hAnsi="ＭＳ 明朝" w:hint="eastAsia"/>
                <w:color w:val="000000"/>
                <w:sz w:val="24"/>
              </w:rPr>
              <w:t>株式会社リゲッタ</w:t>
            </w:r>
            <w:r>
              <w:rPr>
                <w:rFonts w:ascii="ＭＳ 明朝" w:hAnsi="ＭＳ 明朝" w:hint="eastAsia"/>
                <w:color w:val="000000"/>
                <w:sz w:val="24"/>
              </w:rPr>
              <w:t>（大阪市）</w:t>
            </w:r>
          </w:p>
        </w:tc>
      </w:tr>
      <w:tr w:rsidR="00FB1DEA" w:rsidRPr="000C3547" w14:paraId="42037717" w14:textId="77777777" w:rsidTr="0096210C">
        <w:trPr>
          <w:trHeight w:val="714"/>
        </w:trPr>
        <w:tc>
          <w:tcPr>
            <w:tcW w:w="2438" w:type="dxa"/>
            <w:tcBorders>
              <w:top w:val="single" w:sz="4" w:space="0" w:color="auto"/>
              <w:right w:val="single" w:sz="12" w:space="0" w:color="auto"/>
            </w:tcBorders>
            <w:vAlign w:val="center"/>
          </w:tcPr>
          <w:p w14:paraId="65322940"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506578EE"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5FDD25E4" w14:textId="3DB38189" w:rsidR="00FB1DEA" w:rsidRPr="005B4EB0" w:rsidRDefault="00FB1DEA" w:rsidP="0096210C">
            <w:pPr>
              <w:jc w:val="left"/>
              <w:rPr>
                <w:rFonts w:ascii="ＭＳ 明朝" w:hAnsi="ＭＳ 明朝" w:cs="ＭＳ Ｐゴシック"/>
                <w:color w:val="000000"/>
                <w:sz w:val="24"/>
              </w:rPr>
            </w:pPr>
            <w:r w:rsidRPr="00FB1DEA">
              <w:rPr>
                <w:rFonts w:ascii="ＭＳ 明朝" w:hAnsi="ＭＳ 明朝" w:cs="ＭＳ Ｐゴシック" w:hint="eastAsia"/>
                <w:color w:val="000000"/>
                <w:sz w:val="24"/>
              </w:rPr>
              <w:t>大阪商工会議所</w:t>
            </w:r>
            <w:r>
              <w:rPr>
                <w:rFonts w:ascii="ＭＳ 明朝" w:hAnsi="ＭＳ 明朝" w:cs="ＭＳ Ｐゴシック" w:hint="eastAsia"/>
                <w:color w:val="000000"/>
                <w:sz w:val="24"/>
              </w:rPr>
              <w:t>（大阪市）</w:t>
            </w:r>
          </w:p>
        </w:tc>
      </w:tr>
      <w:tr w:rsidR="00FB1DEA" w:rsidRPr="000C3547" w14:paraId="12C713CC"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19FC9057"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0D0C2724" w14:textId="77777777" w:rsidR="00FB1DEA" w:rsidRDefault="00FB1DEA" w:rsidP="00FB1DEA">
            <w:pPr>
              <w:pStyle w:val="Default"/>
            </w:pPr>
            <w:r>
              <w:rPr>
                <w:rFonts w:hint="eastAsia"/>
              </w:rPr>
              <w:t>靴および台に磁石または電磁石を配置し、その反発力を活用し浮遊力を与えた靴の開発。</w:t>
            </w:r>
          </w:p>
          <w:p w14:paraId="26463817" w14:textId="77777777" w:rsidR="00FB1DEA" w:rsidRDefault="00FB1DEA" w:rsidP="00FB1DEA">
            <w:pPr>
              <w:pStyle w:val="Default"/>
            </w:pPr>
            <w:r>
              <w:rPr>
                <w:rFonts w:hint="eastAsia"/>
              </w:rPr>
              <w:t>安定的に浮遊力を活用できるよう、靴の材質、デザイン、磁石の配置等を工夫する。</w:t>
            </w:r>
          </w:p>
          <w:p w14:paraId="6EE2A40B" w14:textId="77777777" w:rsidR="00FB1DEA" w:rsidRDefault="00FB1DEA" w:rsidP="00FB1DEA">
            <w:pPr>
              <w:pStyle w:val="Default"/>
            </w:pPr>
            <w:r>
              <w:rPr>
                <w:rFonts w:hint="eastAsia"/>
              </w:rPr>
              <w:t>まず靴単体で安定的に浮遊状態を維持できる状態の開発を目指す。</w:t>
            </w:r>
          </w:p>
          <w:p w14:paraId="093A0B10" w14:textId="07BC2419" w:rsidR="00FB1DEA" w:rsidRPr="005B4EB0" w:rsidRDefault="00FB1DEA" w:rsidP="00FB1DEA">
            <w:pPr>
              <w:pStyle w:val="Default"/>
            </w:pPr>
            <w:r>
              <w:rPr>
                <w:rFonts w:hint="eastAsia"/>
              </w:rPr>
              <w:t>将来的には介護分野等での応用を想定。</w:t>
            </w:r>
          </w:p>
        </w:tc>
      </w:tr>
      <w:tr w:rsidR="00FB1DEA" w:rsidRPr="000C3547" w14:paraId="7625B8F4"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7A4F2850"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49CA6F89" w14:textId="21A4FC41"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255D97">
              <w:rPr>
                <w:rFonts w:ascii="ＭＳ 明朝" w:hAnsi="ＭＳ 明朝" w:hint="eastAsia"/>
                <w:color w:val="000000"/>
                <w:sz w:val="24"/>
              </w:rPr>
              <w:t>から令和</w:t>
            </w:r>
            <w:r w:rsidR="00FB1DEA">
              <w:rPr>
                <w:rFonts w:ascii="ＭＳ 明朝" w:hAnsi="ＭＳ 明朝" w:hint="eastAsia"/>
                <w:color w:val="000000"/>
                <w:sz w:val="24"/>
              </w:rPr>
              <w:t>７</w:t>
            </w:r>
            <w:r w:rsidR="00FB1DEA" w:rsidRPr="00255D97">
              <w:rPr>
                <w:rFonts w:ascii="ＭＳ 明朝" w:hAnsi="ＭＳ 明朝" w:hint="eastAsia"/>
                <w:color w:val="000000"/>
                <w:sz w:val="24"/>
              </w:rPr>
              <w:t>年</w:t>
            </w:r>
            <w:r w:rsidR="00FB1DEA">
              <w:rPr>
                <w:rFonts w:ascii="ＭＳ 明朝" w:hAnsi="ＭＳ 明朝" w:hint="eastAsia"/>
                <w:color w:val="000000"/>
                <w:sz w:val="24"/>
              </w:rPr>
              <w:t>３</w:t>
            </w:r>
            <w:r w:rsidR="00FB1DEA" w:rsidRPr="00255D97">
              <w:rPr>
                <w:rFonts w:ascii="ＭＳ 明朝" w:hAnsi="ＭＳ 明朝" w:hint="eastAsia"/>
                <w:color w:val="000000"/>
                <w:sz w:val="24"/>
              </w:rPr>
              <w:t>月</w:t>
            </w:r>
            <w:r>
              <w:rPr>
                <w:rFonts w:ascii="ＭＳ 明朝" w:hAnsi="ＭＳ 明朝" w:hint="eastAsia"/>
                <w:color w:val="000000"/>
                <w:sz w:val="24"/>
              </w:rPr>
              <w:t>14</w:t>
            </w:r>
            <w:r w:rsidR="00FB1DEA" w:rsidRPr="00255D97">
              <w:rPr>
                <w:rFonts w:ascii="ＭＳ 明朝" w:hAnsi="ＭＳ 明朝" w:hint="eastAsia"/>
                <w:color w:val="000000"/>
                <w:sz w:val="24"/>
              </w:rPr>
              <w:t>日まで</w:t>
            </w:r>
          </w:p>
        </w:tc>
      </w:tr>
    </w:tbl>
    <w:p w14:paraId="4A9229C0" w14:textId="77777777" w:rsidR="00EC3741" w:rsidRDefault="00EC3741" w:rsidP="00FB1DEA">
      <w:pPr>
        <w:rPr>
          <w:rFonts w:ascii="ＭＳ 明朝" w:hAnsi="ＭＳ 明朝"/>
          <w:b/>
          <w:color w:val="000000"/>
          <w:sz w:val="24"/>
          <w:szCs w:val="22"/>
        </w:rPr>
      </w:pPr>
    </w:p>
    <w:p w14:paraId="330E8497" w14:textId="77777777" w:rsidR="00EC3741" w:rsidRDefault="00EC3741" w:rsidP="00FB1DEA">
      <w:pPr>
        <w:rPr>
          <w:rFonts w:ascii="ＭＳ 明朝" w:hAnsi="ＭＳ 明朝"/>
          <w:b/>
          <w:color w:val="000000"/>
          <w:sz w:val="24"/>
          <w:szCs w:val="22"/>
        </w:rPr>
      </w:pPr>
    </w:p>
    <w:p w14:paraId="3D5DDB6F" w14:textId="645885B6" w:rsidR="00FB1DEA" w:rsidRPr="00622AD8" w:rsidRDefault="00FB1DEA" w:rsidP="00FB1DEA">
      <w:pPr>
        <w:rPr>
          <w:rFonts w:ascii="ＭＳ 明朝" w:hAnsi="ＭＳ 明朝"/>
          <w:b/>
          <w:color w:val="000000"/>
          <w:sz w:val="24"/>
          <w:szCs w:val="22"/>
        </w:rPr>
      </w:pPr>
      <w:r>
        <w:rPr>
          <w:rFonts w:ascii="ＭＳ 明朝" w:hAnsi="ＭＳ 明朝" w:hint="eastAsia"/>
          <w:b/>
          <w:color w:val="000000"/>
          <w:sz w:val="24"/>
          <w:szCs w:val="22"/>
        </w:rPr>
        <w:lastRenderedPageBreak/>
        <w:t>◆産学連携</w:t>
      </w:r>
      <w:r w:rsidRPr="00622AD8">
        <w:rPr>
          <w:rFonts w:ascii="ＭＳ 明朝" w:hAnsi="ＭＳ 明朝" w:hint="eastAsia"/>
          <w:b/>
          <w:color w:val="000000"/>
          <w:sz w:val="24"/>
          <w:szCs w:val="22"/>
        </w:rPr>
        <w:t xml:space="preserve">枠　　</w:t>
      </w:r>
      <w:r w:rsidRPr="005F3770">
        <w:rPr>
          <w:rFonts w:ascii="ＭＳ 明朝" w:hAnsi="ＭＳ 明朝" w:hint="eastAsia"/>
          <w:b/>
          <w:color w:val="000000"/>
          <w:sz w:val="24"/>
          <w:szCs w:val="22"/>
        </w:rPr>
        <w:t>３</w:t>
      </w:r>
      <w:r w:rsidRPr="00622AD8">
        <w:rPr>
          <w:rFonts w:ascii="ＭＳ 明朝" w:hAnsi="ＭＳ 明朝" w:hint="eastAsia"/>
          <w:b/>
          <w:color w:val="000000"/>
          <w:sz w:val="24"/>
          <w:szCs w:val="22"/>
        </w:rPr>
        <w:t>件</w:t>
      </w:r>
      <w:r>
        <w:rPr>
          <w:rFonts w:ascii="ＭＳ 明朝" w:hAnsi="ＭＳ 明朝" w:hint="eastAsia"/>
          <w:b/>
          <w:color w:val="000000"/>
          <w:sz w:val="24"/>
          <w:szCs w:val="22"/>
        </w:rPr>
        <w:t xml:space="preserve">　　　　　　　　　　　　　　　　　　　　　　社名</w:t>
      </w:r>
      <w:r w:rsidRPr="007412FB">
        <w:rPr>
          <w:rFonts w:ascii="ＭＳ ゴシック" w:eastAsia="ＭＳ ゴシック" w:hAnsi="ＭＳ ゴシック" w:hint="eastAsia"/>
          <w:b/>
          <w:color w:val="000000"/>
          <w:sz w:val="24"/>
        </w:rPr>
        <w:t>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454FF11A"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54B80C5C"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33BF19DD" w14:textId="77777777" w:rsidR="00FB1DEA" w:rsidRPr="005B4EB0" w:rsidRDefault="00FB1DEA" w:rsidP="0096210C">
            <w:pPr>
              <w:pStyle w:val="Default"/>
              <w:rPr>
                <w:rFonts w:hAnsi="ＭＳ 明朝"/>
              </w:rPr>
            </w:pPr>
            <w:r w:rsidRPr="00383A76">
              <w:rPr>
                <w:rFonts w:ascii="ＭＳ Ｐゴシック" w:eastAsia="ＭＳ Ｐゴシック" w:hAnsi="ＭＳ Ｐゴシック" w:hint="eastAsia"/>
                <w:sz w:val="22"/>
                <w:szCs w:val="22"/>
              </w:rPr>
              <w:t>動物を使わず、大幅な製造コストダウンを可能とする抗体製造技術の開発</w:t>
            </w:r>
          </w:p>
        </w:tc>
      </w:tr>
      <w:tr w:rsidR="00FB1DEA" w:rsidRPr="000C3547" w14:paraId="3AE15164"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26E146AB"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2B60C7E4" w14:textId="77777777" w:rsidR="00FB1DEA" w:rsidRPr="005B4EB0" w:rsidRDefault="00FB1DEA" w:rsidP="0096210C">
            <w:pPr>
              <w:jc w:val="left"/>
              <w:rPr>
                <w:rFonts w:ascii="ＭＳ 明朝" w:hAnsi="ＭＳ 明朝"/>
                <w:color w:val="000000"/>
                <w:sz w:val="24"/>
              </w:rPr>
            </w:pPr>
            <w:r>
              <w:rPr>
                <w:rFonts w:ascii="ＭＳ Ｐゴシック" w:eastAsia="ＭＳ Ｐゴシック" w:hAnsi="ＭＳ Ｐゴシック" w:hint="eastAsia"/>
                <w:sz w:val="22"/>
                <w:szCs w:val="22"/>
              </w:rPr>
              <w:t>株式会社細胞工学研究所</w:t>
            </w:r>
            <w:r w:rsidRPr="005B4EB0">
              <w:rPr>
                <w:rFonts w:ascii="ＭＳ 明朝" w:hAnsi="ＭＳ 明朝" w:hint="eastAsia"/>
                <w:color w:val="000000"/>
                <w:sz w:val="24"/>
              </w:rPr>
              <w:t>（</w:t>
            </w:r>
            <w:r>
              <w:rPr>
                <w:rFonts w:ascii="ＭＳ 明朝" w:hAnsi="ＭＳ 明朝" w:hint="eastAsia"/>
                <w:color w:val="000000"/>
                <w:sz w:val="24"/>
              </w:rPr>
              <w:t>大阪</w:t>
            </w:r>
            <w:r w:rsidRPr="005B4EB0">
              <w:rPr>
                <w:rFonts w:ascii="ＭＳ 明朝" w:hAnsi="ＭＳ 明朝" w:hint="eastAsia"/>
                <w:sz w:val="24"/>
              </w:rPr>
              <w:t>市</w:t>
            </w:r>
            <w:r w:rsidRPr="005B4EB0">
              <w:rPr>
                <w:rFonts w:ascii="ＭＳ 明朝" w:hAnsi="ＭＳ 明朝" w:hint="eastAsia"/>
                <w:color w:val="000000"/>
                <w:sz w:val="24"/>
              </w:rPr>
              <w:t>）</w:t>
            </w:r>
          </w:p>
        </w:tc>
      </w:tr>
      <w:tr w:rsidR="00FB1DEA" w:rsidRPr="000C3547" w14:paraId="44A77FCA" w14:textId="77777777" w:rsidTr="0096210C">
        <w:trPr>
          <w:trHeight w:val="714"/>
        </w:trPr>
        <w:tc>
          <w:tcPr>
            <w:tcW w:w="2438" w:type="dxa"/>
            <w:tcBorders>
              <w:top w:val="single" w:sz="4" w:space="0" w:color="auto"/>
              <w:right w:val="single" w:sz="12" w:space="0" w:color="auto"/>
            </w:tcBorders>
            <w:vAlign w:val="center"/>
          </w:tcPr>
          <w:p w14:paraId="70FC41D1"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1875DCA0"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7C9D969A" w14:textId="77777777" w:rsidR="00FB1DEA" w:rsidRPr="005B4EB0" w:rsidRDefault="00FB1DEA" w:rsidP="0096210C">
            <w:pPr>
              <w:jc w:val="left"/>
              <w:rPr>
                <w:rFonts w:ascii="ＭＳ 明朝" w:hAnsi="ＭＳ 明朝" w:cs="ＭＳ Ｐゴシック"/>
                <w:color w:val="000000"/>
                <w:sz w:val="24"/>
              </w:rPr>
            </w:pPr>
            <w:r>
              <w:rPr>
                <w:rFonts w:ascii="ＭＳ Ｐゴシック" w:eastAsia="ＭＳ Ｐゴシック" w:hAnsi="ＭＳ Ｐゴシック" w:hint="eastAsia"/>
                <w:sz w:val="22"/>
                <w:szCs w:val="22"/>
              </w:rPr>
              <w:t>公立大学法人大阪　大阪公立大学</w:t>
            </w:r>
            <w:r w:rsidRPr="005B4EB0">
              <w:rPr>
                <w:rFonts w:ascii="ＭＳ 明朝" w:hAnsi="ＭＳ 明朝" w:cs="ＭＳ Ｐゴシック" w:hint="eastAsia"/>
                <w:color w:val="000000"/>
                <w:sz w:val="24"/>
              </w:rPr>
              <w:t>（</w:t>
            </w:r>
            <w:r>
              <w:rPr>
                <w:rFonts w:ascii="ＭＳ 明朝" w:hAnsi="ＭＳ 明朝" w:cs="ＭＳ Ｐゴシック" w:hint="eastAsia"/>
                <w:color w:val="000000"/>
                <w:sz w:val="24"/>
              </w:rPr>
              <w:t>大阪市</w:t>
            </w:r>
            <w:r w:rsidRPr="005B4EB0">
              <w:rPr>
                <w:rFonts w:ascii="ＭＳ 明朝" w:hAnsi="ＭＳ 明朝" w:cs="ＭＳ Ｐゴシック" w:hint="eastAsia"/>
                <w:color w:val="000000"/>
                <w:sz w:val="24"/>
              </w:rPr>
              <w:t>）</w:t>
            </w:r>
          </w:p>
        </w:tc>
      </w:tr>
      <w:tr w:rsidR="00FB1DEA" w:rsidRPr="000C3547" w14:paraId="0976D873"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68DE4D4F"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3348C33D" w14:textId="77777777" w:rsidR="00FB1DEA" w:rsidRPr="005B4EB0" w:rsidRDefault="00FB1DEA" w:rsidP="0096210C">
            <w:pPr>
              <w:pStyle w:val="Default"/>
              <w:jc w:val="both"/>
              <w:rPr>
                <w:rFonts w:hAnsi="ＭＳ 明朝"/>
              </w:rPr>
            </w:pPr>
            <w:r w:rsidRPr="004D6046">
              <w:rPr>
                <w:rFonts w:ascii="ＭＳ Ｐゴシック" w:eastAsia="ＭＳ Ｐゴシック" w:hAnsi="ＭＳ Ｐゴシック" w:hint="eastAsia"/>
                <w:sz w:val="22"/>
                <w:szCs w:val="22"/>
              </w:rPr>
              <w:t>検査用抗体の作製方法の主流はマウス腹水等に依存し</w:t>
            </w:r>
            <w:r>
              <w:rPr>
                <w:rFonts w:ascii="ＭＳ Ｐゴシック" w:eastAsia="ＭＳ Ｐゴシック" w:hAnsi="ＭＳ Ｐゴシック" w:hint="eastAsia"/>
                <w:sz w:val="22"/>
                <w:szCs w:val="22"/>
              </w:rPr>
              <w:t>て</w:t>
            </w:r>
            <w:r w:rsidRPr="004D6046">
              <w:rPr>
                <w:rFonts w:ascii="ＭＳ Ｐゴシック" w:eastAsia="ＭＳ Ｐゴシック" w:hAnsi="ＭＳ Ｐゴシック" w:hint="eastAsia"/>
                <w:sz w:val="22"/>
                <w:szCs w:val="22"/>
              </w:rPr>
              <w:t>いる。近年、動物愛護・コスト低減から、大腸菌での大量培養技術が求められている。今回、我々はイソペプチド結合の導入により</w:t>
            </w:r>
            <w:r>
              <w:rPr>
                <w:rFonts w:ascii="ＭＳ Ｐゴシック" w:eastAsia="ＭＳ Ｐゴシック" w:hAnsi="ＭＳ Ｐゴシック" w:hint="eastAsia"/>
                <w:sz w:val="22"/>
                <w:szCs w:val="22"/>
              </w:rPr>
              <w:t>抗体の</w:t>
            </w:r>
            <w:r w:rsidRPr="004D6046">
              <w:rPr>
                <w:rFonts w:ascii="ＭＳ Ｐゴシック" w:eastAsia="ＭＳ Ｐゴシック" w:hAnsi="ＭＳ Ｐゴシック" w:hint="eastAsia"/>
                <w:sz w:val="22"/>
                <w:szCs w:val="22"/>
              </w:rPr>
              <w:t>大腸菌培養を可能に</w:t>
            </w:r>
            <w:r>
              <w:rPr>
                <w:rFonts w:ascii="ＭＳ Ｐゴシック" w:eastAsia="ＭＳ Ｐゴシック" w:hAnsi="ＭＳ Ｐゴシック" w:hint="eastAsia"/>
                <w:sz w:val="22"/>
                <w:szCs w:val="22"/>
              </w:rPr>
              <w:t>する</w:t>
            </w:r>
            <w:r w:rsidRPr="004D6046">
              <w:rPr>
                <w:rFonts w:ascii="ＭＳ Ｐゴシック" w:eastAsia="ＭＳ Ｐゴシック" w:hAnsi="ＭＳ Ｐゴシック" w:hint="eastAsia"/>
                <w:sz w:val="22"/>
                <w:szCs w:val="22"/>
              </w:rPr>
              <w:t>。</w:t>
            </w:r>
          </w:p>
        </w:tc>
      </w:tr>
      <w:tr w:rsidR="00FB1DEA" w:rsidRPr="000C3547" w14:paraId="029DCDEE"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2F5A6CB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3B09D0D8" w14:textId="09B64E7E"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5B4EB0">
              <w:rPr>
                <w:rFonts w:ascii="ＭＳ 明朝" w:hAnsi="ＭＳ 明朝" w:hint="eastAsia"/>
                <w:color w:val="000000"/>
                <w:sz w:val="24"/>
              </w:rPr>
              <w:t>から令和</w:t>
            </w:r>
            <w:r w:rsidR="00FB1DEA">
              <w:rPr>
                <w:rFonts w:ascii="ＭＳ 明朝" w:hAnsi="ＭＳ 明朝" w:hint="eastAsia"/>
                <w:color w:val="000000"/>
                <w:sz w:val="24"/>
              </w:rPr>
              <w:t>８</w:t>
            </w:r>
            <w:r w:rsidR="00FB1DEA" w:rsidRPr="005B4EB0">
              <w:rPr>
                <w:rFonts w:ascii="ＭＳ 明朝" w:hAnsi="ＭＳ 明朝" w:hint="eastAsia"/>
                <w:color w:val="000000"/>
                <w:sz w:val="24"/>
              </w:rPr>
              <w:t>年</w:t>
            </w:r>
            <w:r w:rsidR="00FB1DEA">
              <w:rPr>
                <w:rFonts w:ascii="ＭＳ 明朝" w:hAnsi="ＭＳ 明朝" w:hint="eastAsia"/>
                <w:color w:val="000000"/>
                <w:sz w:val="24"/>
              </w:rPr>
              <w:t>３</w:t>
            </w:r>
            <w:r w:rsidR="00FB1DEA" w:rsidRPr="005B4EB0">
              <w:rPr>
                <w:rFonts w:ascii="ＭＳ 明朝" w:hAnsi="ＭＳ 明朝" w:hint="eastAsia"/>
                <w:color w:val="000000"/>
                <w:sz w:val="24"/>
              </w:rPr>
              <w:t>月</w:t>
            </w:r>
            <w:r>
              <w:rPr>
                <w:rFonts w:ascii="ＭＳ 明朝" w:hAnsi="ＭＳ 明朝" w:hint="eastAsia"/>
                <w:color w:val="000000"/>
                <w:sz w:val="24"/>
              </w:rPr>
              <w:t>31日</w:t>
            </w:r>
            <w:r w:rsidR="00FB1DEA" w:rsidRPr="005B4EB0">
              <w:rPr>
                <w:rFonts w:ascii="ＭＳ 明朝" w:hAnsi="ＭＳ 明朝" w:hint="eastAsia"/>
                <w:color w:val="000000"/>
                <w:sz w:val="24"/>
              </w:rPr>
              <w:t>まで</w:t>
            </w:r>
          </w:p>
        </w:tc>
      </w:tr>
    </w:tbl>
    <w:p w14:paraId="7AF1E6AB" w14:textId="77777777" w:rsidR="00FB1DEA" w:rsidRDefault="00FB1DEA" w:rsidP="00FB1DEA">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4CB11109"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2D2B2BB4"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6C38736D" w14:textId="77777777" w:rsidR="00FB1DEA" w:rsidRPr="005B4EB0" w:rsidRDefault="00FB1DEA" w:rsidP="0096210C">
            <w:pPr>
              <w:pStyle w:val="Default"/>
              <w:rPr>
                <w:rFonts w:hAnsi="ＭＳ 明朝"/>
              </w:rPr>
            </w:pPr>
            <w:r>
              <w:rPr>
                <w:rFonts w:hAnsi="ＭＳ 明朝" w:hint="eastAsia"/>
              </w:rPr>
              <w:t>はんだ接合部の欠陥を抑制するはんだ付け方法及び新規はんだ付け装置の開発</w:t>
            </w:r>
          </w:p>
        </w:tc>
      </w:tr>
      <w:tr w:rsidR="00FB1DEA" w:rsidRPr="000C3547" w14:paraId="63D9978D"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3FE76A9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2BF151BD" w14:textId="77777777" w:rsidR="00FB1DEA" w:rsidRPr="005B4EB0" w:rsidRDefault="00FB1DEA" w:rsidP="0096210C">
            <w:pPr>
              <w:jc w:val="left"/>
              <w:rPr>
                <w:rFonts w:ascii="ＭＳ 明朝" w:hAnsi="ＭＳ 明朝"/>
                <w:color w:val="000000"/>
                <w:sz w:val="24"/>
              </w:rPr>
            </w:pPr>
            <w:r>
              <w:rPr>
                <w:rFonts w:ascii="ＭＳ 明朝" w:hAnsi="ＭＳ 明朝" w:hint="eastAsia"/>
                <w:color w:val="000000"/>
                <w:sz w:val="24"/>
              </w:rPr>
              <w:t>白光株式会社（大阪市）</w:t>
            </w:r>
          </w:p>
        </w:tc>
      </w:tr>
      <w:tr w:rsidR="00FB1DEA" w:rsidRPr="000C3547" w14:paraId="7567409A" w14:textId="77777777" w:rsidTr="0096210C">
        <w:trPr>
          <w:trHeight w:val="714"/>
        </w:trPr>
        <w:tc>
          <w:tcPr>
            <w:tcW w:w="2438" w:type="dxa"/>
            <w:tcBorders>
              <w:top w:val="single" w:sz="4" w:space="0" w:color="auto"/>
              <w:right w:val="single" w:sz="12" w:space="0" w:color="auto"/>
            </w:tcBorders>
            <w:vAlign w:val="center"/>
          </w:tcPr>
          <w:p w14:paraId="2D97D88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355AD138"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781915D3" w14:textId="77777777" w:rsidR="00FB1DEA" w:rsidRPr="005B4EB0" w:rsidRDefault="00FB1DEA" w:rsidP="0096210C">
            <w:pPr>
              <w:jc w:val="left"/>
              <w:rPr>
                <w:rFonts w:ascii="ＭＳ 明朝" w:hAnsi="ＭＳ 明朝" w:cs="ＭＳ Ｐゴシック"/>
                <w:color w:val="000000"/>
                <w:sz w:val="24"/>
              </w:rPr>
            </w:pPr>
            <w:r>
              <w:rPr>
                <w:rFonts w:ascii="ＭＳ 明朝" w:hAnsi="ＭＳ 明朝" w:cs="ＭＳ Ｐゴシック" w:hint="eastAsia"/>
                <w:color w:val="000000"/>
                <w:sz w:val="24"/>
              </w:rPr>
              <w:t>地方独立行政法人大阪産業技術研究所　森之宮センター（大阪市）</w:t>
            </w:r>
          </w:p>
        </w:tc>
      </w:tr>
      <w:tr w:rsidR="00FB1DEA" w:rsidRPr="000C3547" w14:paraId="3FD9FEAB"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15264504"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783261AC" w14:textId="77777777" w:rsidR="00FB1DEA" w:rsidRPr="005B4EB0" w:rsidRDefault="00FB1DEA" w:rsidP="0096210C">
            <w:pPr>
              <w:pStyle w:val="Default"/>
              <w:jc w:val="both"/>
              <w:rPr>
                <w:rFonts w:hAnsi="ＭＳ 明朝"/>
              </w:rPr>
            </w:pPr>
            <w:r>
              <w:rPr>
                <w:rFonts w:hAnsi="ＭＳ 明朝" w:hint="eastAsia"/>
              </w:rPr>
              <w:t>はんだ付け時に発生する「はんだ付けボイド」の欠陥を、はんだ付け時にバイブレーション振動や超音波振動などを添加して、はんだ付け時の課題を解決するはんだ付け方法と、それを実現する新規はんだ付け装置を開発する。</w:t>
            </w:r>
          </w:p>
        </w:tc>
      </w:tr>
      <w:tr w:rsidR="00FB1DEA" w:rsidRPr="000C3547" w14:paraId="5567D074"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290BB147"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409CAB63" w14:textId="53B6C76E"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5B4EB0">
              <w:rPr>
                <w:rFonts w:ascii="ＭＳ 明朝" w:hAnsi="ＭＳ 明朝" w:hint="eastAsia"/>
                <w:color w:val="000000"/>
                <w:sz w:val="24"/>
              </w:rPr>
              <w:t>から令和</w:t>
            </w:r>
            <w:r w:rsidR="00EC3741">
              <w:rPr>
                <w:rFonts w:ascii="ＭＳ 明朝" w:hAnsi="ＭＳ 明朝" w:hint="eastAsia"/>
                <w:color w:val="000000"/>
                <w:sz w:val="24"/>
              </w:rPr>
              <w:t>７</w:t>
            </w:r>
            <w:r w:rsidR="00FB1DEA" w:rsidRPr="005B4EB0">
              <w:rPr>
                <w:rFonts w:ascii="ＭＳ 明朝" w:hAnsi="ＭＳ 明朝" w:hint="eastAsia"/>
                <w:color w:val="000000"/>
                <w:sz w:val="24"/>
              </w:rPr>
              <w:t>年</w:t>
            </w:r>
            <w:r w:rsidR="00FB1DEA">
              <w:rPr>
                <w:rFonts w:ascii="ＭＳ 明朝" w:hAnsi="ＭＳ 明朝" w:hint="eastAsia"/>
                <w:color w:val="000000"/>
                <w:sz w:val="24"/>
              </w:rPr>
              <w:t>３</w:t>
            </w:r>
            <w:r w:rsidR="00FB1DEA" w:rsidRPr="005B4EB0">
              <w:rPr>
                <w:rFonts w:ascii="ＭＳ 明朝" w:hAnsi="ＭＳ 明朝" w:hint="eastAsia"/>
                <w:color w:val="000000"/>
                <w:sz w:val="24"/>
              </w:rPr>
              <w:t>月</w:t>
            </w:r>
            <w:r>
              <w:rPr>
                <w:rFonts w:ascii="ＭＳ 明朝" w:hAnsi="ＭＳ 明朝" w:hint="eastAsia"/>
                <w:color w:val="000000"/>
                <w:sz w:val="24"/>
              </w:rPr>
              <w:t>14</w:t>
            </w:r>
            <w:r w:rsidR="00FB1DEA" w:rsidRPr="005B4EB0">
              <w:rPr>
                <w:rFonts w:ascii="ＭＳ 明朝" w:hAnsi="ＭＳ 明朝" w:hint="eastAsia"/>
                <w:color w:val="000000"/>
                <w:sz w:val="24"/>
              </w:rPr>
              <w:t>日まで</w:t>
            </w:r>
          </w:p>
        </w:tc>
      </w:tr>
    </w:tbl>
    <w:p w14:paraId="2DB7B3BC" w14:textId="77777777" w:rsidR="00FB1DEA" w:rsidRPr="005B4EB0" w:rsidRDefault="00FB1DEA" w:rsidP="00FB1DEA">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64435E42"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7B770916"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20A4905F" w14:textId="77777777" w:rsidR="00FB1DEA" w:rsidRPr="00255D97" w:rsidRDefault="00FB1DEA" w:rsidP="0096210C">
            <w:pPr>
              <w:pStyle w:val="Default"/>
              <w:rPr>
                <w:rFonts w:hAnsi="ＭＳ 明朝"/>
              </w:rPr>
            </w:pPr>
            <w:r w:rsidRPr="00255D97">
              <w:rPr>
                <w:rFonts w:hAnsi="ＭＳ 明朝"/>
              </w:rPr>
              <w:t xml:space="preserve"> </w:t>
            </w:r>
            <w:r w:rsidRPr="00255D97">
              <w:rPr>
                <w:rFonts w:hint="eastAsia"/>
              </w:rPr>
              <w:t>メガネ型ウエアラブルデバイスを用いた肌バリア機能評価と肌健康維持支援の開発</w:t>
            </w:r>
          </w:p>
        </w:tc>
      </w:tr>
      <w:tr w:rsidR="00FB1DEA" w:rsidRPr="000C3547" w14:paraId="2370B576"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0783EA57"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6AC1AF58" w14:textId="77777777" w:rsidR="00FB1DEA" w:rsidRPr="005B4EB0" w:rsidRDefault="00FB1DEA" w:rsidP="0096210C">
            <w:pPr>
              <w:jc w:val="left"/>
              <w:rPr>
                <w:rFonts w:ascii="ＭＳ 明朝" w:hAnsi="ＭＳ 明朝"/>
                <w:color w:val="000000"/>
                <w:sz w:val="24"/>
              </w:rPr>
            </w:pPr>
            <w:r w:rsidRPr="00255D97">
              <w:rPr>
                <w:rFonts w:ascii="ＭＳ 明朝" w:hAnsi="ＭＳ 明朝" w:hint="eastAsia"/>
                <w:color w:val="000000"/>
                <w:sz w:val="24"/>
              </w:rPr>
              <w:t>株式会社桃谷順天館</w:t>
            </w:r>
            <w:r>
              <w:rPr>
                <w:rFonts w:ascii="ＭＳ 明朝" w:hAnsi="ＭＳ 明朝" w:hint="eastAsia"/>
                <w:color w:val="000000"/>
                <w:sz w:val="24"/>
              </w:rPr>
              <w:t>（大阪市）</w:t>
            </w:r>
          </w:p>
        </w:tc>
      </w:tr>
      <w:tr w:rsidR="00FB1DEA" w:rsidRPr="000C3547" w14:paraId="4C706518" w14:textId="77777777" w:rsidTr="0096210C">
        <w:trPr>
          <w:trHeight w:val="714"/>
        </w:trPr>
        <w:tc>
          <w:tcPr>
            <w:tcW w:w="2438" w:type="dxa"/>
            <w:tcBorders>
              <w:top w:val="single" w:sz="4" w:space="0" w:color="auto"/>
              <w:right w:val="single" w:sz="12" w:space="0" w:color="auto"/>
            </w:tcBorders>
            <w:vAlign w:val="center"/>
          </w:tcPr>
          <w:p w14:paraId="35EE3853"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0EF3946F"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3192165B" w14:textId="77777777" w:rsidR="00FB1DEA" w:rsidRPr="005B4EB0" w:rsidRDefault="00FB1DEA" w:rsidP="0096210C">
            <w:pPr>
              <w:jc w:val="left"/>
              <w:rPr>
                <w:rFonts w:ascii="ＭＳ 明朝" w:hAnsi="ＭＳ 明朝" w:cs="ＭＳ Ｐゴシック"/>
                <w:color w:val="000000"/>
                <w:sz w:val="24"/>
              </w:rPr>
            </w:pPr>
            <w:r w:rsidRPr="00255D97">
              <w:rPr>
                <w:rFonts w:ascii="ＭＳ 明朝" w:hAnsi="ＭＳ 明朝" w:cs="ＭＳ Ｐゴシック" w:hint="eastAsia"/>
                <w:color w:val="000000"/>
                <w:sz w:val="24"/>
              </w:rPr>
              <w:t>国立大学法人 神戸大学</w:t>
            </w:r>
            <w:r>
              <w:rPr>
                <w:rFonts w:ascii="ＭＳ 明朝" w:hAnsi="ＭＳ 明朝" w:cs="ＭＳ Ｐゴシック" w:hint="eastAsia"/>
                <w:color w:val="000000"/>
                <w:sz w:val="24"/>
              </w:rPr>
              <w:t>（神戸市）</w:t>
            </w:r>
          </w:p>
        </w:tc>
      </w:tr>
      <w:tr w:rsidR="00FB1DEA" w:rsidRPr="000C3547" w14:paraId="08362717"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0EE320DD"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3A707B47" w14:textId="77777777" w:rsidR="00FB1DEA" w:rsidRPr="00255D97" w:rsidRDefault="00FB1DEA" w:rsidP="0096210C">
            <w:pPr>
              <w:pStyle w:val="Default"/>
              <w:jc w:val="both"/>
              <w:rPr>
                <w:rFonts w:hAnsi="ＭＳ 明朝"/>
              </w:rPr>
            </w:pPr>
            <w:r w:rsidRPr="00255D97">
              <w:rPr>
                <w:rFonts w:hAnsi="ＭＳ 明朝" w:hint="eastAsia"/>
              </w:rPr>
              <w:t>皮膚炎等の肌トラブルを継続させないために、その指標となる肌バリア機能を常時把握し、適したケア成分を肌に与えるメガネ型ウエアラブルデバイスを開発する。肌バリア機能の常時計測はこれまでに実現されていなかった。</w:t>
            </w:r>
          </w:p>
        </w:tc>
      </w:tr>
      <w:tr w:rsidR="00FB1DEA" w:rsidRPr="000C3547" w14:paraId="3F917BC3"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20865E1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5DD49629" w14:textId="179FF242"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5B4EB0">
              <w:rPr>
                <w:rFonts w:ascii="ＭＳ 明朝" w:hAnsi="ＭＳ 明朝" w:hint="eastAsia"/>
                <w:color w:val="000000"/>
                <w:sz w:val="24"/>
              </w:rPr>
              <w:t>から令和</w:t>
            </w:r>
            <w:r w:rsidR="00FB1DEA">
              <w:rPr>
                <w:rFonts w:ascii="ＭＳ 明朝" w:hAnsi="ＭＳ 明朝" w:hint="eastAsia"/>
                <w:color w:val="000000"/>
                <w:sz w:val="24"/>
              </w:rPr>
              <w:t>８</w:t>
            </w:r>
            <w:r w:rsidR="00FB1DEA" w:rsidRPr="005B4EB0">
              <w:rPr>
                <w:rFonts w:ascii="ＭＳ 明朝" w:hAnsi="ＭＳ 明朝" w:hint="eastAsia"/>
                <w:color w:val="000000"/>
                <w:sz w:val="24"/>
              </w:rPr>
              <w:t>年</w:t>
            </w:r>
            <w:r w:rsidR="00EC3741">
              <w:rPr>
                <w:rFonts w:ascii="ＭＳ 明朝" w:hAnsi="ＭＳ 明朝" w:hint="eastAsia"/>
                <w:color w:val="000000"/>
                <w:sz w:val="24"/>
              </w:rPr>
              <w:t>７</w:t>
            </w:r>
            <w:r w:rsidR="00FB1DEA" w:rsidRPr="005B4EB0">
              <w:rPr>
                <w:rFonts w:ascii="ＭＳ 明朝" w:hAnsi="ＭＳ 明朝" w:hint="eastAsia"/>
                <w:color w:val="000000"/>
                <w:sz w:val="24"/>
              </w:rPr>
              <w:t>月</w:t>
            </w:r>
            <w:r w:rsidR="00EC3741">
              <w:rPr>
                <w:rFonts w:ascii="ＭＳ 明朝" w:hAnsi="ＭＳ 明朝" w:hint="eastAsia"/>
                <w:color w:val="000000"/>
                <w:sz w:val="24"/>
              </w:rPr>
              <w:t>１</w:t>
            </w:r>
            <w:r w:rsidR="00FB1DEA" w:rsidRPr="005B4EB0">
              <w:rPr>
                <w:rFonts w:ascii="ＭＳ 明朝" w:hAnsi="ＭＳ 明朝" w:hint="eastAsia"/>
                <w:color w:val="000000"/>
                <w:sz w:val="24"/>
              </w:rPr>
              <w:t>日まで</w:t>
            </w:r>
          </w:p>
        </w:tc>
      </w:tr>
    </w:tbl>
    <w:p w14:paraId="4B45ABA6" w14:textId="77777777" w:rsidR="00FB1DEA" w:rsidRPr="005B4EB0" w:rsidRDefault="00FB1DEA" w:rsidP="00FB1DEA">
      <w:pPr>
        <w:rPr>
          <w:rFonts w:ascii="ＭＳ 明朝" w:hAnsi="ＭＳ 明朝"/>
          <w:b/>
          <w:color w:val="000000"/>
          <w:sz w:val="22"/>
          <w:szCs w:val="22"/>
        </w:rPr>
      </w:pPr>
    </w:p>
    <w:sectPr w:rsidR="00FB1DEA" w:rsidRPr="005B4EB0" w:rsidSect="002A28C7">
      <w:footerReference w:type="default" r:id="rId6"/>
      <w:pgSz w:w="11907" w:h="16840" w:code="9"/>
      <w:pgMar w:top="1127" w:right="1134" w:bottom="805"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1C14" w14:textId="77777777" w:rsidR="00365E83" w:rsidRDefault="007412FB">
      <w:r>
        <w:separator/>
      </w:r>
    </w:p>
  </w:endnote>
  <w:endnote w:type="continuationSeparator" w:id="0">
    <w:p w14:paraId="407547E3" w14:textId="77777777" w:rsidR="00365E83" w:rsidRDefault="007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6779" w14:textId="77777777" w:rsidR="00EE2AB7" w:rsidRPr="00AD7A2A" w:rsidRDefault="007C2444" w:rsidP="00AD7A2A">
    <w:pPr>
      <w:pStyle w:val="a3"/>
      <w:jc w:val="center"/>
      <w:rPr>
        <w:rFonts w:ascii="ＭＳ ゴシック" w:eastAsia="ＭＳ ゴシック" w:hAnsi="ＭＳ ゴシック"/>
      </w:rPr>
    </w:pP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PAGE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r w:rsidRPr="00AD7A2A">
      <w:rPr>
        <w:rStyle w:val="a5"/>
        <w:rFonts w:ascii="ＭＳ ゴシック" w:eastAsia="ＭＳ ゴシック" w:hAnsi="ＭＳ ゴシック" w:hint="eastAsia"/>
      </w:rPr>
      <w:t>／</w:t>
    </w: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NUMPAGES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639" w14:textId="77777777" w:rsidR="00365E83" w:rsidRDefault="007412FB">
      <w:r>
        <w:separator/>
      </w:r>
    </w:p>
  </w:footnote>
  <w:footnote w:type="continuationSeparator" w:id="0">
    <w:p w14:paraId="714292DA" w14:textId="77777777" w:rsidR="00365E83" w:rsidRDefault="0074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44"/>
    <w:rsid w:val="000558F0"/>
    <w:rsid w:val="000941C6"/>
    <w:rsid w:val="000C3547"/>
    <w:rsid w:val="001751EC"/>
    <w:rsid w:val="001A54A4"/>
    <w:rsid w:val="00255D97"/>
    <w:rsid w:val="002B1AB4"/>
    <w:rsid w:val="002F2B99"/>
    <w:rsid w:val="00330DA5"/>
    <w:rsid w:val="00365E83"/>
    <w:rsid w:val="0049415E"/>
    <w:rsid w:val="005B4EB0"/>
    <w:rsid w:val="005F3770"/>
    <w:rsid w:val="00622AD8"/>
    <w:rsid w:val="0063286A"/>
    <w:rsid w:val="00680FC7"/>
    <w:rsid w:val="006C6DB0"/>
    <w:rsid w:val="006D61B7"/>
    <w:rsid w:val="007412FB"/>
    <w:rsid w:val="007414FC"/>
    <w:rsid w:val="00745C12"/>
    <w:rsid w:val="007573DA"/>
    <w:rsid w:val="00784C1E"/>
    <w:rsid w:val="00786DAF"/>
    <w:rsid w:val="00795BF3"/>
    <w:rsid w:val="007A604E"/>
    <w:rsid w:val="007C2444"/>
    <w:rsid w:val="00811B71"/>
    <w:rsid w:val="008D5E7A"/>
    <w:rsid w:val="009C44B2"/>
    <w:rsid w:val="009D2AC8"/>
    <w:rsid w:val="00A1130F"/>
    <w:rsid w:val="00A2357B"/>
    <w:rsid w:val="00B01EF9"/>
    <w:rsid w:val="00BC1630"/>
    <w:rsid w:val="00E87123"/>
    <w:rsid w:val="00EA0414"/>
    <w:rsid w:val="00EA1516"/>
    <w:rsid w:val="00EC3741"/>
    <w:rsid w:val="00EE4CA4"/>
    <w:rsid w:val="00F9774F"/>
    <w:rsid w:val="00FB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6E01E6"/>
  <w15:chartTrackingRefBased/>
  <w15:docId w15:val="{235E7A3C-D1AA-41B0-A9EE-EE7EFB3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7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2444"/>
    <w:pPr>
      <w:tabs>
        <w:tab w:val="center" w:pos="4252"/>
        <w:tab w:val="right" w:pos="8504"/>
      </w:tabs>
      <w:snapToGrid w:val="0"/>
    </w:pPr>
  </w:style>
  <w:style w:type="character" w:customStyle="1" w:styleId="a4">
    <w:name w:val="フッター (文字)"/>
    <w:basedOn w:val="a0"/>
    <w:link w:val="a3"/>
    <w:rsid w:val="007C2444"/>
    <w:rPr>
      <w:rFonts w:ascii="Century" w:eastAsia="ＭＳ 明朝" w:hAnsi="Century" w:cs="Times New Roman"/>
      <w:szCs w:val="24"/>
    </w:rPr>
  </w:style>
  <w:style w:type="character" w:styleId="a5">
    <w:name w:val="page number"/>
    <w:basedOn w:val="a0"/>
    <w:rsid w:val="007C2444"/>
  </w:style>
  <w:style w:type="paragraph" w:customStyle="1" w:styleId="Default">
    <w:name w:val="Default"/>
    <w:rsid w:val="007C2444"/>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ormaltextrun">
    <w:name w:val="normaltextrun"/>
    <w:basedOn w:val="a0"/>
    <w:rsid w:val="007C2444"/>
  </w:style>
  <w:style w:type="paragraph" w:styleId="a6">
    <w:name w:val="header"/>
    <w:basedOn w:val="a"/>
    <w:link w:val="a7"/>
    <w:uiPriority w:val="99"/>
    <w:unhideWhenUsed/>
    <w:rsid w:val="00A2357B"/>
    <w:pPr>
      <w:tabs>
        <w:tab w:val="center" w:pos="4252"/>
        <w:tab w:val="right" w:pos="8504"/>
      </w:tabs>
      <w:snapToGrid w:val="0"/>
    </w:pPr>
  </w:style>
  <w:style w:type="character" w:customStyle="1" w:styleId="a7">
    <w:name w:val="ヘッダー (文字)"/>
    <w:basedOn w:val="a0"/>
    <w:link w:val="a6"/>
    <w:uiPriority w:val="99"/>
    <w:rsid w:val="00A2357B"/>
    <w:rPr>
      <w:rFonts w:ascii="Century" w:eastAsia="ＭＳ 明朝" w:hAnsi="Century" w:cs="Times New Roman"/>
      <w:szCs w:val="24"/>
    </w:rPr>
  </w:style>
  <w:style w:type="paragraph" w:styleId="a8">
    <w:name w:val="Balloon Text"/>
    <w:basedOn w:val="a"/>
    <w:link w:val="a9"/>
    <w:uiPriority w:val="99"/>
    <w:semiHidden/>
    <w:unhideWhenUsed/>
    <w:rsid w:val="00E87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1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志門</dc:creator>
  <cp:keywords/>
  <dc:description/>
  <cp:lastModifiedBy>大庭　匠</cp:lastModifiedBy>
  <cp:revision>31</cp:revision>
  <cp:lastPrinted>2024-07-11T07:05:00Z</cp:lastPrinted>
  <dcterms:created xsi:type="dcterms:W3CDTF">2021-05-27T08:28:00Z</dcterms:created>
  <dcterms:modified xsi:type="dcterms:W3CDTF">2024-07-11T07:06:00Z</dcterms:modified>
</cp:coreProperties>
</file>