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1BC4" w14:textId="22A5EAE9" w:rsidR="006D66A5" w:rsidRPr="00CE2890" w:rsidRDefault="00A64D59" w:rsidP="006D66A5">
      <w:pPr>
        <w:jc w:val="center"/>
        <w:rPr>
          <w:rFonts w:ascii="Meiryo UI" w:eastAsia="Meiryo UI" w:hAnsi="Meiryo UI"/>
          <w:sz w:val="24"/>
        </w:rPr>
      </w:pPr>
      <w:r w:rsidRPr="00A64D59">
        <w:rPr>
          <w:rFonts w:ascii="Meiryo UI" w:eastAsia="Meiryo UI" w:hAnsi="Meiryo UI" w:hint="eastAsia"/>
          <w:bCs/>
          <w:sz w:val="24"/>
          <w:szCs w:val="24"/>
        </w:rPr>
        <w:t>平成</w:t>
      </w:r>
      <w:r w:rsidR="00AC3B15">
        <w:rPr>
          <w:rFonts w:ascii="Meiryo UI" w:eastAsia="Meiryo UI" w:hAnsi="Meiryo UI"/>
          <w:bCs/>
          <w:sz w:val="24"/>
          <w:szCs w:val="24"/>
        </w:rPr>
        <w:t>23</w:t>
      </w:r>
      <w:r w:rsidRPr="00A64D59">
        <w:rPr>
          <w:rFonts w:ascii="Meiryo UI" w:eastAsia="Meiryo UI" w:hAnsi="Meiryo UI"/>
          <w:bCs/>
          <w:sz w:val="24"/>
          <w:szCs w:val="24"/>
        </w:rPr>
        <w:t>年度第</w:t>
      </w:r>
      <w:r w:rsidR="00992F5E">
        <w:rPr>
          <w:rFonts w:ascii="Meiryo UI" w:eastAsia="Meiryo UI" w:hAnsi="Meiryo UI"/>
          <w:bCs/>
          <w:sz w:val="24"/>
          <w:szCs w:val="24"/>
        </w:rPr>
        <w:t>3</w:t>
      </w:r>
      <w:r w:rsidRPr="00A64D59">
        <w:rPr>
          <w:rFonts w:ascii="Meiryo UI" w:eastAsia="Meiryo UI" w:hAnsi="Meiryo UI"/>
          <w:bCs/>
          <w:sz w:val="24"/>
          <w:szCs w:val="24"/>
        </w:rPr>
        <w:t>回大阪府文化振興会議</w:t>
      </w:r>
      <w:r w:rsidR="006D66A5" w:rsidRPr="00A64D59">
        <w:rPr>
          <w:rFonts w:ascii="Meiryo UI" w:eastAsia="Meiryo UI" w:hAnsi="Meiryo UI" w:hint="eastAsia"/>
          <w:sz w:val="24"/>
          <w:szCs w:val="24"/>
        </w:rPr>
        <w:t xml:space="preserve">　</w:t>
      </w:r>
      <w:r w:rsidR="006D66A5" w:rsidRPr="00CE2890">
        <w:rPr>
          <w:rFonts w:ascii="Meiryo UI" w:eastAsia="Meiryo UI" w:hAnsi="Meiryo UI" w:hint="eastAsia"/>
          <w:sz w:val="24"/>
        </w:rPr>
        <w:t>議事概要</w:t>
      </w:r>
    </w:p>
    <w:p w14:paraId="429417C7" w14:textId="77777777" w:rsidR="006D66A5" w:rsidRPr="00CE2890" w:rsidRDefault="006D66A5" w:rsidP="006D66A5">
      <w:pPr>
        <w:rPr>
          <w:rFonts w:ascii="Meiryo UI" w:eastAsia="Meiryo UI" w:hAnsi="Meiryo UI"/>
        </w:rPr>
      </w:pPr>
    </w:p>
    <w:p w14:paraId="46610496" w14:textId="37167A95" w:rsidR="006D66A5" w:rsidRPr="00CE2890" w:rsidRDefault="006D66A5" w:rsidP="006D66A5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◆日時：</w:t>
      </w:r>
      <w:r w:rsidR="00992F5E" w:rsidRPr="00992F5E">
        <w:rPr>
          <w:rFonts w:ascii="Meiryo UI" w:eastAsia="Meiryo UI" w:hAnsi="Meiryo UI" w:hint="eastAsia"/>
          <w:bCs/>
        </w:rPr>
        <w:t>平成</w:t>
      </w:r>
      <w:r w:rsidR="00992F5E" w:rsidRPr="00992F5E">
        <w:rPr>
          <w:rFonts w:ascii="Meiryo UI" w:eastAsia="Meiryo UI" w:hAnsi="Meiryo UI"/>
          <w:bCs/>
        </w:rPr>
        <w:t>24年2月15日（木曜日）午前10時から12時</w:t>
      </w:r>
    </w:p>
    <w:p w14:paraId="12F9B96C" w14:textId="0149825F" w:rsidR="006D66A5" w:rsidRPr="00CE2890" w:rsidRDefault="006D66A5" w:rsidP="006D66A5">
      <w:pPr>
        <w:rPr>
          <w:rFonts w:ascii="Meiryo UI" w:eastAsia="Meiryo UI" w:hAnsi="Meiryo UI"/>
        </w:rPr>
      </w:pPr>
      <w:r w:rsidRPr="00CE2890">
        <w:rPr>
          <w:rFonts w:ascii="Meiryo UI" w:eastAsia="Meiryo UI" w:hAnsi="Meiryo UI" w:hint="eastAsia"/>
        </w:rPr>
        <w:t>◆場所：</w:t>
      </w:r>
      <w:r w:rsidR="00A64D59" w:rsidRPr="00A64D59">
        <w:rPr>
          <w:rFonts w:ascii="Meiryo UI" w:eastAsia="Meiryo UI" w:hAnsi="Meiryo UI" w:hint="eastAsia"/>
          <w:bCs/>
        </w:rPr>
        <w:t>さいかくホール（大阪府庁新別館北館</w:t>
      </w:r>
      <w:r w:rsidR="00A64D59" w:rsidRPr="00A64D59">
        <w:rPr>
          <w:rFonts w:ascii="Meiryo UI" w:eastAsia="Meiryo UI" w:hAnsi="Meiryo UI"/>
          <w:bCs/>
        </w:rPr>
        <w:t>1階）</w:t>
      </w:r>
    </w:p>
    <w:p w14:paraId="354A0E39" w14:textId="3100AE71" w:rsidR="00AC3B15" w:rsidRDefault="009C2DD8" w:rsidP="00AC3B15">
      <w:pPr>
        <w:rPr>
          <w:rFonts w:ascii="Meiryo UI" w:eastAsia="Meiryo UI" w:hAnsi="Meiryo UI"/>
          <w:bCs/>
        </w:rPr>
      </w:pPr>
      <w:r w:rsidRPr="00CE2890">
        <w:rPr>
          <w:rFonts w:ascii="Meiryo UI" w:eastAsia="Meiryo UI" w:hAnsi="Meiryo UI" w:hint="eastAsia"/>
        </w:rPr>
        <w:t>◆</w:t>
      </w:r>
      <w:r w:rsidR="00A64D59" w:rsidRPr="00A64D59">
        <w:rPr>
          <w:rFonts w:ascii="Meiryo UI" w:eastAsia="Meiryo UI" w:hAnsi="Meiryo UI" w:hint="eastAsia"/>
          <w:bCs/>
        </w:rPr>
        <w:t>議題</w:t>
      </w:r>
      <w:r>
        <w:rPr>
          <w:rFonts w:ascii="Meiryo UI" w:eastAsia="Meiryo UI" w:hAnsi="Meiryo UI" w:hint="eastAsia"/>
          <w:bCs/>
        </w:rPr>
        <w:t>：</w:t>
      </w:r>
      <w:r w:rsidR="00992F5E" w:rsidRPr="00992F5E">
        <w:rPr>
          <w:rFonts w:ascii="Meiryo UI" w:eastAsia="Meiryo UI" w:hAnsi="Meiryo UI" w:hint="eastAsia"/>
          <w:bCs/>
        </w:rPr>
        <w:t>大阪文化振興新戦略のアウトカム指標について</w:t>
      </w:r>
    </w:p>
    <w:p w14:paraId="400E33D0" w14:textId="77777777" w:rsidR="009C2DD8" w:rsidRPr="00AC3B15" w:rsidRDefault="009C2DD8" w:rsidP="00AC3B15">
      <w:pPr>
        <w:rPr>
          <w:rFonts w:ascii="Meiryo UI" w:eastAsia="Meiryo UI" w:hAnsi="Meiryo UI"/>
          <w:bCs/>
        </w:rPr>
      </w:pPr>
    </w:p>
    <w:p w14:paraId="0E022BB4" w14:textId="77777777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【資料説明（事務局）】</w:t>
      </w:r>
    </w:p>
    <w:p w14:paraId="04534B1F" w14:textId="77777777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【意見交換】</w:t>
      </w:r>
    </w:p>
    <w:p w14:paraId="0A75969E" w14:textId="37812CFF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アウトカムのアンケートについて</w:t>
      </w:r>
      <w:r>
        <w:rPr>
          <w:rFonts w:ascii="Meiryo UI" w:eastAsia="Meiryo UI" w:hAnsi="Meiryo UI" w:hint="eastAsia"/>
          <w:bCs/>
        </w:rPr>
        <w:t>：</w:t>
      </w:r>
    </w:p>
    <w:p w14:paraId="5C1FE145" w14:textId="77777777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4E1204E8" w14:textId="218AEBC3" w:rsid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アンケートの項目ごとに、年代層別などの分析にも取り組まれたい。</w:t>
      </w:r>
    </w:p>
    <w:p w14:paraId="69836457" w14:textId="77777777" w:rsidR="00992F5E" w:rsidRP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 w:hint="eastAsia"/>
          <w:bCs/>
        </w:rPr>
      </w:pPr>
    </w:p>
    <w:p w14:paraId="24532741" w14:textId="77777777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25159C77" w14:textId="70AD48E6" w:rsid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芸術、音楽活動に子どもが一緒に参加できるような機会を設けたり、中高年齢層へ紙媒体でアンケートすることも、事業のアピールにつながると思う。</w:t>
      </w:r>
    </w:p>
    <w:p w14:paraId="42D2A3F4" w14:textId="77777777" w:rsidR="00992F5E" w:rsidRP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 w:hint="eastAsia"/>
          <w:bCs/>
        </w:rPr>
      </w:pPr>
    </w:p>
    <w:p w14:paraId="49204F61" w14:textId="77777777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77922762" w14:textId="77777777" w:rsidR="00992F5E" w:rsidRP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アウトカムの目標値と比べて、アンケートの各データは低い。このような状況が続くことがあれば、評価の段階でどのようにまとめるか考慮されたい。</w:t>
      </w:r>
    </w:p>
    <w:p w14:paraId="684E3FF1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3CFDD110" w14:textId="25E89FFC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704A3364" w14:textId="77777777" w:rsidR="00992F5E" w:rsidRP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年齢などによる詳細な分析のためには、アンケートモニターの規模に、もう少しボリュームが必要と思う。</w:t>
      </w:r>
    </w:p>
    <w:p w14:paraId="6C4B36F2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69A288B3" w14:textId="1CF7DFA3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1B632128" w14:textId="77777777" w:rsidR="00992F5E" w:rsidRP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府の施策を、より的確にイメージできる表現で、アンケート項目を設定されてはいかがか。次回で、項目を追加することは可能か。</w:t>
      </w:r>
    </w:p>
    <w:p w14:paraId="20EC8DD3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44FBC51C" w14:textId="1C87CDBD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09C5AB40" w14:textId="77777777" w:rsidR="00992F5E" w:rsidRP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アンケート結果を施策に活かしていくには、モニター住所の分布状況による分析や、個別事業の中でアンケートすることも提案したい。</w:t>
      </w:r>
    </w:p>
    <w:p w14:paraId="416748ED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7F477530" w14:textId="2E099A0A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7367A274" w14:textId="32657707" w:rsid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来場者へアンケートを実施してリピートにつなげるなど、事業のアピール方法としても工夫されたい。</w:t>
      </w:r>
    </w:p>
    <w:p w14:paraId="79941398" w14:textId="77777777" w:rsidR="00992F5E" w:rsidRPr="00992F5E" w:rsidRDefault="00992F5E" w:rsidP="00992F5E">
      <w:pPr>
        <w:ind w:leftChars="202" w:left="424" w:firstLineChars="67" w:firstLine="141"/>
        <w:jc w:val="left"/>
        <w:rPr>
          <w:rFonts w:ascii="Meiryo UI" w:eastAsia="Meiryo UI" w:hAnsi="Meiryo UI" w:hint="eastAsia"/>
          <w:bCs/>
        </w:rPr>
      </w:pPr>
    </w:p>
    <w:p w14:paraId="62DE8DCA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72186B33" w14:textId="5725DEBB" w:rsidR="00992F5E" w:rsidRPr="00992F5E" w:rsidRDefault="00992F5E" w:rsidP="00992F5E">
      <w:pPr>
        <w:ind w:leftChars="167" w:left="351" w:firstLineChars="100" w:firstLine="21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これまで把握してこなかった文化施策のアウトカムについて、初めて項目設定し、アンケートにより経年比較して、アウトカムを短期かつ効果的に施策へ反映させる取組みを、新たに行ったことに意義がある。</w:t>
      </w:r>
    </w:p>
    <w:p w14:paraId="2DD576C5" w14:textId="26ABDCF1" w:rsidR="00992F5E" w:rsidRDefault="00992F5E" w:rsidP="00992F5E">
      <w:pPr>
        <w:ind w:leftChars="135" w:left="283" w:firstLineChars="134" w:firstLine="281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/>
          <w:bCs/>
        </w:rPr>
        <w:t>Qネットによるアンケート項目ごとの地域別などによる分析は、次回会議で、ご意見を伺うこととしたい。</w:t>
      </w:r>
    </w:p>
    <w:p w14:paraId="2A47D6BB" w14:textId="21057ADC" w:rsidR="00992F5E" w:rsidRDefault="00992F5E" w:rsidP="00992F5E">
      <w:pPr>
        <w:ind w:leftChars="135" w:left="283" w:firstLineChars="134" w:firstLine="281"/>
        <w:jc w:val="left"/>
        <w:rPr>
          <w:rFonts w:ascii="Meiryo UI" w:eastAsia="Meiryo UI" w:hAnsi="Meiryo UI"/>
          <w:bCs/>
        </w:rPr>
      </w:pPr>
    </w:p>
    <w:p w14:paraId="6A4702DD" w14:textId="77777777" w:rsidR="00992F5E" w:rsidRPr="00992F5E" w:rsidRDefault="00992F5E" w:rsidP="00992F5E">
      <w:pPr>
        <w:ind w:leftChars="135" w:left="283" w:firstLineChars="134" w:firstLine="281"/>
        <w:jc w:val="left"/>
        <w:rPr>
          <w:rFonts w:ascii="Meiryo UI" w:eastAsia="Meiryo UI" w:hAnsi="Meiryo UI" w:hint="eastAsia"/>
          <w:bCs/>
        </w:rPr>
      </w:pPr>
    </w:p>
    <w:p w14:paraId="290CFE81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lastRenderedPageBreak/>
        <w:t>（事務局）</w:t>
      </w:r>
    </w:p>
    <w:p w14:paraId="5EAF3A5A" w14:textId="456E06F0" w:rsidR="00992F5E" w:rsidRPr="00992F5E" w:rsidRDefault="00992F5E" w:rsidP="00992F5E">
      <w:pPr>
        <w:ind w:leftChars="-135" w:left="-283" w:firstLineChars="400" w:firstLine="84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紙媒体でのアンケートは、個別事業の中で実施していれば、評価の参考とすることもできる。</w:t>
      </w:r>
    </w:p>
    <w:p w14:paraId="7FD82ABB" w14:textId="77777777" w:rsidR="00992F5E" w:rsidRDefault="00992F5E" w:rsidP="00992F5E">
      <w:pPr>
        <w:ind w:leftChars="202" w:left="424" w:firstLineChars="68" w:firstLine="143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アンケートは、マーケティングの手法として、府全体で活用している。アンケートのモニターは、毎年公募しており、人数は固定されたものではない。</w:t>
      </w:r>
    </w:p>
    <w:p w14:paraId="5C71ECAD" w14:textId="22EC54CE" w:rsidR="00992F5E" w:rsidRDefault="00992F5E" w:rsidP="00992F5E">
      <w:pPr>
        <w:ind w:leftChars="202" w:left="424" w:firstLineChars="68" w:firstLine="143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項目の追加そのものは可能だが、今回のアンケート項目は、次回で経過を測れるよう、起点として設定したもの。</w:t>
      </w:r>
    </w:p>
    <w:p w14:paraId="101754E1" w14:textId="77777777" w:rsidR="00992F5E" w:rsidRDefault="00992F5E" w:rsidP="00992F5E">
      <w:pPr>
        <w:jc w:val="left"/>
        <w:rPr>
          <w:rFonts w:ascii="Meiryo UI" w:eastAsia="Meiryo UI" w:hAnsi="Meiryo UI"/>
          <w:bCs/>
        </w:rPr>
      </w:pPr>
    </w:p>
    <w:p w14:paraId="199188D5" w14:textId="76DC6A95" w:rsidR="00992F5E" w:rsidRPr="00992F5E" w:rsidRDefault="00992F5E" w:rsidP="00992F5E">
      <w:pPr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「新戦略」に係る施策について</w:t>
      </w:r>
      <w:r>
        <w:rPr>
          <w:rFonts w:ascii="Meiryo UI" w:eastAsia="Meiryo UI" w:hAnsi="Meiryo UI" w:hint="eastAsia"/>
          <w:bCs/>
        </w:rPr>
        <w:t>：</w:t>
      </w:r>
    </w:p>
    <w:p w14:paraId="7F3B2100" w14:textId="77777777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1A6E0419" w14:textId="1D15D031" w:rsid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アンケートの結果やアウトカム指標が、文化にふさわしい</w:t>
      </w:r>
      <w:r w:rsidRPr="00992F5E">
        <w:rPr>
          <w:rFonts w:ascii="Meiryo UI" w:eastAsia="Meiryo UI" w:hAnsi="Meiryo UI"/>
          <w:bCs/>
        </w:rPr>
        <w:t>PDCAサイクルにどうつながるのか、また、予算編成との関係はどうか。</w:t>
      </w:r>
    </w:p>
    <w:p w14:paraId="68E0B619" w14:textId="77777777" w:rsidR="00992F5E" w:rsidRPr="00992F5E" w:rsidRDefault="00992F5E" w:rsidP="00992F5E">
      <w:pPr>
        <w:ind w:leftChars="135" w:left="283" w:firstLineChars="135" w:firstLine="283"/>
        <w:jc w:val="left"/>
        <w:rPr>
          <w:rFonts w:ascii="Meiryo UI" w:eastAsia="Meiryo UI" w:hAnsi="Meiryo UI" w:hint="eastAsia"/>
          <w:bCs/>
        </w:rPr>
      </w:pPr>
    </w:p>
    <w:p w14:paraId="099FF9BE" w14:textId="77777777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593CAC83" w14:textId="77777777" w:rsidR="00992F5E" w:rsidRPr="00992F5E" w:rsidRDefault="00992F5E" w:rsidP="00992F5E">
      <w:pPr>
        <w:ind w:leftChars="135" w:left="283" w:firstLineChars="135" w:firstLine="28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アウトカム指標は、経年変化で、いかによくなっていくかを見るものであり、個々の事業に一つひとつ指標をあてはめてまで、評価するものではないと思う。</w:t>
      </w:r>
    </w:p>
    <w:p w14:paraId="7442F779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07B30A2A" w14:textId="0FB6D62B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7A99A84C" w14:textId="77777777" w:rsidR="00992F5E" w:rsidRPr="00992F5E" w:rsidRDefault="00992F5E" w:rsidP="00992F5E">
      <w:pPr>
        <w:ind w:leftChars="135" w:left="283" w:firstLineChars="135" w:firstLine="28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予算ごとに、事業を個別に評価するに止まらず、コンセプトを軸に事業を横断した評価をまとめることも必要。</w:t>
      </w:r>
    </w:p>
    <w:p w14:paraId="1779D2EA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73DA70E7" w14:textId="481CE494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1E2A5384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文化振興新戦略でいう、大阪のまちの魅力アップというコンセプトを軸にした、ミュージアム構想について、前回の会議で評価を行った。</w:t>
      </w:r>
    </w:p>
    <w:p w14:paraId="58D2C3B2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アウトカム指標を設定した二次評価は、予算要求にもいかされており、今回説明があった、アウトカム指標については、次年度の</w:t>
      </w:r>
      <w:r w:rsidRPr="00992F5E">
        <w:rPr>
          <w:rFonts w:ascii="Meiryo UI" w:eastAsia="Meiryo UI" w:hAnsi="Meiryo UI"/>
          <w:bCs/>
        </w:rPr>
        <w:t>PDCAにつなげていくもの。</w:t>
      </w:r>
    </w:p>
    <w:p w14:paraId="23606D42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28AA6E37" w14:textId="379D29FC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（事務局）</w:t>
      </w:r>
    </w:p>
    <w:p w14:paraId="2D52F2B2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これまで行政の中で議論できていなかった、定性的な評価についても、文化振興会議での議論を踏まえ、アウトカム指標を示して、予算議論ができたと考えている。</w:t>
      </w:r>
    </w:p>
    <w:p w14:paraId="623571C6" w14:textId="4291BC65" w:rsid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予算要求の段階では、現地視察などによる文化振興会議の評価をもとに議論を行い、アンケート結果については、今回の会議での提案を踏まえ、</w:t>
      </w:r>
      <w:r w:rsidRPr="00992F5E">
        <w:rPr>
          <w:rFonts w:ascii="Meiryo UI" w:eastAsia="Meiryo UI" w:hAnsi="Meiryo UI"/>
          <w:bCs/>
        </w:rPr>
        <w:t>24年度の施策・事業に効率的に反映させていく。</w:t>
      </w:r>
    </w:p>
    <w:p w14:paraId="6BF53B6A" w14:textId="77777777" w:rsidR="00992F5E" w:rsidRPr="00992F5E" w:rsidRDefault="00992F5E" w:rsidP="00992F5E">
      <w:pPr>
        <w:ind w:leftChars="135" w:left="283" w:firstLineChars="135" w:firstLine="283"/>
        <w:jc w:val="left"/>
        <w:rPr>
          <w:rFonts w:ascii="Meiryo UI" w:eastAsia="Meiryo UI" w:hAnsi="Meiryo UI" w:hint="eastAsia"/>
          <w:bCs/>
        </w:rPr>
      </w:pPr>
    </w:p>
    <w:p w14:paraId="1A2A5E71" w14:textId="6F166E0B" w:rsidR="00992F5E" w:rsidRDefault="00992F5E" w:rsidP="00992F5E">
      <w:pPr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府市統合をめぐる主な動きについて</w:t>
      </w:r>
      <w:r>
        <w:rPr>
          <w:rFonts w:ascii="Meiryo UI" w:eastAsia="Meiryo UI" w:hAnsi="Meiryo UI" w:hint="eastAsia"/>
          <w:bCs/>
        </w:rPr>
        <w:t>：</w:t>
      </w:r>
    </w:p>
    <w:p w14:paraId="2DC5274D" w14:textId="454C461B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7F818990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府市統合に向けた全体的な戦略等を検討する会議・部会と、文化振興会議の関係はどうなるのか。文化振興会議委員の専門性、知見を活用されたい。</w:t>
      </w:r>
    </w:p>
    <w:p w14:paraId="4F475877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27875C4A" w14:textId="6675C65A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0EEC49D8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イギリスのアーツカウンシルをモデルにすると、大規模な組織体制が必要。大阪版にふさわしいあり方や担うべき機能について、名称をはじめ、制度を比較・検討すること。</w:t>
      </w:r>
    </w:p>
    <w:p w14:paraId="19D99779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府、市の区分けは、大阪府対大阪市のみでなく、それ以外の市町村との広域行政も視野に入れること。</w:t>
      </w:r>
    </w:p>
    <w:p w14:paraId="4B94B2AE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医療や福祉など、市民の人権を基本にすえた文化施策は、基礎自治体の役割であり、都市戦略として巨大資本が求められる文化施策や、専門性が高く基礎自治体では難しいものは、広域自治体の役割とイメージしている。</w:t>
      </w:r>
    </w:p>
    <w:p w14:paraId="2297A01E" w14:textId="77777777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lastRenderedPageBreak/>
        <w:t>（委員）</w:t>
      </w:r>
    </w:p>
    <w:p w14:paraId="2DE66FBF" w14:textId="77777777" w:rsidR="00992F5E" w:rsidRPr="00992F5E" w:rsidRDefault="00992F5E" w:rsidP="00992F5E">
      <w:pPr>
        <w:ind w:leftChars="135" w:left="283" w:firstLineChars="135" w:firstLine="28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イギリスのアーツ＆ヘルスのように、文化施策による医療や福祉への効果についても、今後のあり方として考慮すべき。</w:t>
      </w:r>
    </w:p>
    <w:p w14:paraId="16C3885C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7C59CBD9" w14:textId="7F19AB0A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1BEE3F64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アーツカウンシルでは、団体への補助や助成、予算配分などに議論が集中するが、一方で、都市魅力の担い手となる芸術家の輩出など、個人の支援についても、将来を見据えた文化振興の方針で重点化すること。</w:t>
      </w:r>
    </w:p>
    <w:p w14:paraId="16D90992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1E02A709" w14:textId="6652F049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66CED796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世界中からひとが集まる都市魅力の向上のためには、アピール手法を強化すること。一方で、アーティストの地域での役割など、内向きの議論も重要。</w:t>
      </w:r>
    </w:p>
    <w:p w14:paraId="7F8102E9" w14:textId="77777777" w:rsid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</w:p>
    <w:p w14:paraId="28319519" w14:textId="1F50F2D8" w:rsidR="00992F5E" w:rsidRPr="00992F5E" w:rsidRDefault="00992F5E" w:rsidP="00992F5E">
      <w:pPr>
        <w:ind w:firstLineChars="50" w:firstLine="105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1131A060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文化施策の白紙からの見直しとは、府、市それぞれの文化プランを、大都市の部分の戦略と、地域に根ざした区ごとに考えられる個別文化政策を想定して、戦略を組みかえること。</w:t>
      </w:r>
    </w:p>
    <w:p w14:paraId="37E23082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府には文化振興会議があり、大阪市には、文化政策の評価、あるいは行政に意見する会議がなく、当面の課題となる平成</w:t>
      </w:r>
      <w:r w:rsidRPr="00992F5E">
        <w:rPr>
          <w:rFonts w:ascii="Meiryo UI" w:eastAsia="Meiryo UI" w:hAnsi="Meiryo UI"/>
          <w:bCs/>
        </w:rPr>
        <w:t>24年度中の次期計画策定に向け、制度的にそろえていくべき。</w:t>
      </w:r>
    </w:p>
    <w:p w14:paraId="7B6BB674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府市統合本部では、御堂筋</w:t>
      </w:r>
      <w:proofErr w:type="spellStart"/>
      <w:r w:rsidRPr="00992F5E">
        <w:rPr>
          <w:rFonts w:ascii="Meiryo UI" w:eastAsia="Meiryo UI" w:hAnsi="Meiryo UI"/>
          <w:bCs/>
        </w:rPr>
        <w:t>kappo</w:t>
      </w:r>
      <w:proofErr w:type="spellEnd"/>
      <w:r w:rsidRPr="00992F5E">
        <w:rPr>
          <w:rFonts w:ascii="Meiryo UI" w:eastAsia="Meiryo UI" w:hAnsi="Meiryo UI"/>
          <w:bCs/>
        </w:rPr>
        <w:t>、オープンフェスタを御堂筋の文化事業等として突き合わせるなど、府市が従来持っている施策を融合させていく。</w:t>
      </w:r>
    </w:p>
    <w:p w14:paraId="6E436810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例えば、大阪城星空コンサートは、大阪城公園は中央区の公園か、大阪府全体の公園になるのか判断して、大阪府庁本館など周辺のエリア全体を視野に、施策の融合を図るべき。</w:t>
      </w:r>
    </w:p>
    <w:p w14:paraId="2AFC2B9E" w14:textId="77777777" w:rsidR="00992F5E" w:rsidRPr="00992F5E" w:rsidRDefault="00992F5E" w:rsidP="00992F5E">
      <w:pPr>
        <w:ind w:leftChars="202" w:left="424" w:firstLineChars="68" w:firstLine="14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大阪市の施策と府の施策がどう融合していくかは、この場でもご報告する。</w:t>
      </w:r>
    </w:p>
    <w:p w14:paraId="21BF4A4A" w14:textId="77777777" w:rsid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</w:p>
    <w:p w14:paraId="27222557" w14:textId="1BF504A1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その他</w:t>
      </w:r>
      <w:r>
        <w:rPr>
          <w:rFonts w:ascii="Meiryo UI" w:eastAsia="Meiryo UI" w:hAnsi="Meiryo UI" w:hint="eastAsia"/>
          <w:bCs/>
        </w:rPr>
        <w:t>：</w:t>
      </w:r>
    </w:p>
    <w:p w14:paraId="63FF4562" w14:textId="77777777" w:rsidR="00992F5E" w:rsidRPr="00992F5E" w:rsidRDefault="00992F5E" w:rsidP="00992F5E">
      <w:pPr>
        <w:ind w:leftChars="-135" w:left="-283" w:firstLineChars="200" w:firstLine="420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（委員）</w:t>
      </w:r>
    </w:p>
    <w:p w14:paraId="1F2DF913" w14:textId="77777777" w:rsidR="00992F5E" w:rsidRDefault="00992F5E" w:rsidP="00992F5E">
      <w:pPr>
        <w:ind w:leftChars="135" w:left="283" w:firstLineChars="135" w:firstLine="283"/>
        <w:jc w:val="left"/>
        <w:rPr>
          <w:rFonts w:ascii="Meiryo UI" w:eastAsia="Meiryo UI" w:hAnsi="Meiryo UI"/>
          <w:bCs/>
        </w:rPr>
      </w:pPr>
      <w:r w:rsidRPr="00992F5E">
        <w:rPr>
          <w:rFonts w:ascii="Meiryo UI" w:eastAsia="Meiryo UI" w:hAnsi="Meiryo UI" w:hint="eastAsia"/>
          <w:bCs/>
        </w:rPr>
        <w:t>公・民のイベントなど事業をおりまぜた、府民向けネット情報誌について提案したい。</w:t>
      </w:r>
    </w:p>
    <w:p w14:paraId="3A5CBC32" w14:textId="006AE05D" w:rsidR="009C478A" w:rsidRPr="00A64D59" w:rsidRDefault="009C478A" w:rsidP="00992F5E">
      <w:pPr>
        <w:ind w:firstLineChars="200" w:firstLine="420"/>
        <w:jc w:val="center"/>
        <w:rPr>
          <w:rFonts w:ascii="Meiryo UI" w:eastAsia="Meiryo UI" w:hAnsi="Meiryo UI"/>
          <w:bCs/>
        </w:rPr>
      </w:pPr>
      <w:r w:rsidRPr="00A64D59">
        <w:rPr>
          <w:rFonts w:ascii="Meiryo UI" w:eastAsia="Meiryo UI" w:hAnsi="Meiryo UI" w:hint="eastAsia"/>
          <w:bCs/>
        </w:rPr>
        <w:t>―　以上　―</w:t>
      </w:r>
    </w:p>
    <w:sectPr w:rsidR="009C478A" w:rsidRPr="00A64D59" w:rsidSect="004A5B7C">
      <w:footerReference w:type="default" r:id="rId8"/>
      <w:pgSz w:w="11906" w:h="16838" w:code="9"/>
      <w:pgMar w:top="1077" w:right="907" w:bottom="964" w:left="90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AACB" w14:textId="77777777" w:rsidR="00BF23D9" w:rsidRDefault="00BF23D9" w:rsidP="00C1394D">
      <w:r>
        <w:separator/>
      </w:r>
    </w:p>
  </w:endnote>
  <w:endnote w:type="continuationSeparator" w:id="0">
    <w:p w14:paraId="0A23BF42" w14:textId="77777777" w:rsidR="00BF23D9" w:rsidRDefault="00BF23D9" w:rsidP="00C1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553667"/>
      <w:docPartObj>
        <w:docPartGallery w:val="Page Numbers (Bottom of Page)"/>
        <w:docPartUnique/>
      </w:docPartObj>
    </w:sdtPr>
    <w:sdtEndPr/>
    <w:sdtContent>
      <w:p w14:paraId="40EEA6BF" w14:textId="5B8811B7" w:rsidR="00504AC8" w:rsidRDefault="00504A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E21" w:rsidRPr="00932E21">
          <w:rPr>
            <w:noProof/>
            <w:lang w:val="ja-JP"/>
          </w:rPr>
          <w:t>1</w:t>
        </w:r>
        <w:r>
          <w:fldChar w:fldCharType="end"/>
        </w:r>
      </w:p>
    </w:sdtContent>
  </w:sdt>
  <w:p w14:paraId="1E7FB8D8" w14:textId="77777777" w:rsidR="00504AC8" w:rsidRDefault="00504A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679C" w14:textId="77777777" w:rsidR="00BF23D9" w:rsidRDefault="00BF23D9" w:rsidP="00C1394D">
      <w:r>
        <w:separator/>
      </w:r>
    </w:p>
  </w:footnote>
  <w:footnote w:type="continuationSeparator" w:id="0">
    <w:p w14:paraId="4DC09406" w14:textId="77777777" w:rsidR="00BF23D9" w:rsidRDefault="00BF23D9" w:rsidP="00C13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543DA"/>
    <w:multiLevelType w:val="multilevel"/>
    <w:tmpl w:val="888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ED"/>
    <w:rsid w:val="00001401"/>
    <w:rsid w:val="00010F1B"/>
    <w:rsid w:val="00013CF7"/>
    <w:rsid w:val="00015851"/>
    <w:rsid w:val="000161D7"/>
    <w:rsid w:val="000166DB"/>
    <w:rsid w:val="000446CB"/>
    <w:rsid w:val="00047219"/>
    <w:rsid w:val="00054B25"/>
    <w:rsid w:val="000555BC"/>
    <w:rsid w:val="000621EB"/>
    <w:rsid w:val="00066415"/>
    <w:rsid w:val="00067566"/>
    <w:rsid w:val="00071900"/>
    <w:rsid w:val="00071EB2"/>
    <w:rsid w:val="00076054"/>
    <w:rsid w:val="00085D87"/>
    <w:rsid w:val="000A0411"/>
    <w:rsid w:val="000A3351"/>
    <w:rsid w:val="000B03EE"/>
    <w:rsid w:val="000B11AD"/>
    <w:rsid w:val="000B63C7"/>
    <w:rsid w:val="000B7FB3"/>
    <w:rsid w:val="000D426C"/>
    <w:rsid w:val="000D523C"/>
    <w:rsid w:val="000E0AB5"/>
    <w:rsid w:val="000E200D"/>
    <w:rsid w:val="000E7090"/>
    <w:rsid w:val="000F1E95"/>
    <w:rsid w:val="000F432F"/>
    <w:rsid w:val="00104988"/>
    <w:rsid w:val="00112374"/>
    <w:rsid w:val="001145C0"/>
    <w:rsid w:val="00117180"/>
    <w:rsid w:val="00120227"/>
    <w:rsid w:val="00121A8F"/>
    <w:rsid w:val="001230FC"/>
    <w:rsid w:val="001253EE"/>
    <w:rsid w:val="00136E6F"/>
    <w:rsid w:val="0014240F"/>
    <w:rsid w:val="001643C8"/>
    <w:rsid w:val="0016444E"/>
    <w:rsid w:val="00171C4C"/>
    <w:rsid w:val="00184A78"/>
    <w:rsid w:val="001936CD"/>
    <w:rsid w:val="001A0EC3"/>
    <w:rsid w:val="001A64DD"/>
    <w:rsid w:val="001B1A10"/>
    <w:rsid w:val="001B457B"/>
    <w:rsid w:val="001C30AA"/>
    <w:rsid w:val="001C56FA"/>
    <w:rsid w:val="001C574B"/>
    <w:rsid w:val="001D0551"/>
    <w:rsid w:val="001D5EA3"/>
    <w:rsid w:val="001F5C9E"/>
    <w:rsid w:val="00201685"/>
    <w:rsid w:val="00206E8E"/>
    <w:rsid w:val="0021025F"/>
    <w:rsid w:val="002243A6"/>
    <w:rsid w:val="0026170C"/>
    <w:rsid w:val="002654A0"/>
    <w:rsid w:val="00273479"/>
    <w:rsid w:val="002748D9"/>
    <w:rsid w:val="00276356"/>
    <w:rsid w:val="00276B62"/>
    <w:rsid w:val="00282139"/>
    <w:rsid w:val="00285984"/>
    <w:rsid w:val="00296BCE"/>
    <w:rsid w:val="002A1D6F"/>
    <w:rsid w:val="002B0CD4"/>
    <w:rsid w:val="002B2C25"/>
    <w:rsid w:val="002C1D73"/>
    <w:rsid w:val="002C29E8"/>
    <w:rsid w:val="002C3107"/>
    <w:rsid w:val="002C3A43"/>
    <w:rsid w:val="002D32CA"/>
    <w:rsid w:val="002D3956"/>
    <w:rsid w:val="002D4193"/>
    <w:rsid w:val="002D493D"/>
    <w:rsid w:val="002D4ECC"/>
    <w:rsid w:val="002D6B8C"/>
    <w:rsid w:val="002D7A9C"/>
    <w:rsid w:val="002E0E1B"/>
    <w:rsid w:val="002E5EF4"/>
    <w:rsid w:val="002E6A55"/>
    <w:rsid w:val="00300D10"/>
    <w:rsid w:val="00307375"/>
    <w:rsid w:val="00312426"/>
    <w:rsid w:val="0031530C"/>
    <w:rsid w:val="00316B49"/>
    <w:rsid w:val="00322C01"/>
    <w:rsid w:val="00335C04"/>
    <w:rsid w:val="00336CC8"/>
    <w:rsid w:val="003403B4"/>
    <w:rsid w:val="00340F0A"/>
    <w:rsid w:val="003550B5"/>
    <w:rsid w:val="00355957"/>
    <w:rsid w:val="00364028"/>
    <w:rsid w:val="00365745"/>
    <w:rsid w:val="003700BD"/>
    <w:rsid w:val="00374F6E"/>
    <w:rsid w:val="00377C1E"/>
    <w:rsid w:val="003829B3"/>
    <w:rsid w:val="00385503"/>
    <w:rsid w:val="00392340"/>
    <w:rsid w:val="003A3CE5"/>
    <w:rsid w:val="003B0863"/>
    <w:rsid w:val="003C2C06"/>
    <w:rsid w:val="003C3E83"/>
    <w:rsid w:val="003E4814"/>
    <w:rsid w:val="003F055D"/>
    <w:rsid w:val="003F7EA9"/>
    <w:rsid w:val="004144AC"/>
    <w:rsid w:val="00423DAE"/>
    <w:rsid w:val="00442406"/>
    <w:rsid w:val="0045432B"/>
    <w:rsid w:val="00472A80"/>
    <w:rsid w:val="00484F23"/>
    <w:rsid w:val="0049312C"/>
    <w:rsid w:val="0049415E"/>
    <w:rsid w:val="004A2653"/>
    <w:rsid w:val="004A5B7C"/>
    <w:rsid w:val="004A70E0"/>
    <w:rsid w:val="004A72C5"/>
    <w:rsid w:val="004C0D38"/>
    <w:rsid w:val="004C2C99"/>
    <w:rsid w:val="004C7D57"/>
    <w:rsid w:val="004D014A"/>
    <w:rsid w:val="004E08A2"/>
    <w:rsid w:val="004E0BDD"/>
    <w:rsid w:val="004F0F62"/>
    <w:rsid w:val="00500EDC"/>
    <w:rsid w:val="00504AC8"/>
    <w:rsid w:val="00505CD0"/>
    <w:rsid w:val="00526F26"/>
    <w:rsid w:val="005303E4"/>
    <w:rsid w:val="00537A3B"/>
    <w:rsid w:val="00546B82"/>
    <w:rsid w:val="0055017B"/>
    <w:rsid w:val="0056657C"/>
    <w:rsid w:val="005859DA"/>
    <w:rsid w:val="00587B61"/>
    <w:rsid w:val="005910D0"/>
    <w:rsid w:val="00591CBD"/>
    <w:rsid w:val="00594DB2"/>
    <w:rsid w:val="005A2BB7"/>
    <w:rsid w:val="005A3FB7"/>
    <w:rsid w:val="005A78BD"/>
    <w:rsid w:val="005C18DA"/>
    <w:rsid w:val="005C1E61"/>
    <w:rsid w:val="005C5F19"/>
    <w:rsid w:val="005D30A8"/>
    <w:rsid w:val="005D67C5"/>
    <w:rsid w:val="00614D73"/>
    <w:rsid w:val="00617C40"/>
    <w:rsid w:val="0062616E"/>
    <w:rsid w:val="00634C46"/>
    <w:rsid w:val="00635024"/>
    <w:rsid w:val="00635E85"/>
    <w:rsid w:val="00641471"/>
    <w:rsid w:val="00657BE5"/>
    <w:rsid w:val="00660E26"/>
    <w:rsid w:val="00662E8F"/>
    <w:rsid w:val="00666B2E"/>
    <w:rsid w:val="00676595"/>
    <w:rsid w:val="006820D7"/>
    <w:rsid w:val="006841C9"/>
    <w:rsid w:val="0069151D"/>
    <w:rsid w:val="00696FEC"/>
    <w:rsid w:val="006973C5"/>
    <w:rsid w:val="006A61A9"/>
    <w:rsid w:val="006A71F1"/>
    <w:rsid w:val="006B28FA"/>
    <w:rsid w:val="006B6EBA"/>
    <w:rsid w:val="006C5708"/>
    <w:rsid w:val="006D3E27"/>
    <w:rsid w:val="006D61B7"/>
    <w:rsid w:val="006D66A5"/>
    <w:rsid w:val="006D77D5"/>
    <w:rsid w:val="006E15E0"/>
    <w:rsid w:val="006E2034"/>
    <w:rsid w:val="006E21F1"/>
    <w:rsid w:val="006E317A"/>
    <w:rsid w:val="006E4087"/>
    <w:rsid w:val="006E51C9"/>
    <w:rsid w:val="006E66F0"/>
    <w:rsid w:val="006F14DD"/>
    <w:rsid w:val="006F6C48"/>
    <w:rsid w:val="00701D56"/>
    <w:rsid w:val="0070360E"/>
    <w:rsid w:val="007047ED"/>
    <w:rsid w:val="00705B5A"/>
    <w:rsid w:val="00710C0D"/>
    <w:rsid w:val="00710CD2"/>
    <w:rsid w:val="00714704"/>
    <w:rsid w:val="00722A68"/>
    <w:rsid w:val="00723414"/>
    <w:rsid w:val="0072667C"/>
    <w:rsid w:val="007351FF"/>
    <w:rsid w:val="00743C56"/>
    <w:rsid w:val="00744E8F"/>
    <w:rsid w:val="007529F6"/>
    <w:rsid w:val="00760B65"/>
    <w:rsid w:val="007904DA"/>
    <w:rsid w:val="0079198A"/>
    <w:rsid w:val="0079414C"/>
    <w:rsid w:val="00795642"/>
    <w:rsid w:val="007B7ED2"/>
    <w:rsid w:val="007C0D12"/>
    <w:rsid w:val="007C55F6"/>
    <w:rsid w:val="007C585C"/>
    <w:rsid w:val="007C59E8"/>
    <w:rsid w:val="007C637A"/>
    <w:rsid w:val="007F75E6"/>
    <w:rsid w:val="00800652"/>
    <w:rsid w:val="00806DC9"/>
    <w:rsid w:val="00807DC5"/>
    <w:rsid w:val="00816D8B"/>
    <w:rsid w:val="00827B36"/>
    <w:rsid w:val="00831B30"/>
    <w:rsid w:val="00840298"/>
    <w:rsid w:val="00853C44"/>
    <w:rsid w:val="0085577E"/>
    <w:rsid w:val="00862650"/>
    <w:rsid w:val="00862D80"/>
    <w:rsid w:val="008A7962"/>
    <w:rsid w:val="008B5F47"/>
    <w:rsid w:val="008B786A"/>
    <w:rsid w:val="008C0492"/>
    <w:rsid w:val="008E2B2B"/>
    <w:rsid w:val="008E63EF"/>
    <w:rsid w:val="008E7046"/>
    <w:rsid w:val="008F06FD"/>
    <w:rsid w:val="008F5EEA"/>
    <w:rsid w:val="00912272"/>
    <w:rsid w:val="00932E21"/>
    <w:rsid w:val="009330A5"/>
    <w:rsid w:val="009369D0"/>
    <w:rsid w:val="00936EDB"/>
    <w:rsid w:val="00983BB6"/>
    <w:rsid w:val="009864AB"/>
    <w:rsid w:val="009871C3"/>
    <w:rsid w:val="00990B43"/>
    <w:rsid w:val="00992F5E"/>
    <w:rsid w:val="009A2804"/>
    <w:rsid w:val="009B1AEF"/>
    <w:rsid w:val="009B4876"/>
    <w:rsid w:val="009B4DC0"/>
    <w:rsid w:val="009B5488"/>
    <w:rsid w:val="009B59B0"/>
    <w:rsid w:val="009C2DD8"/>
    <w:rsid w:val="009C478A"/>
    <w:rsid w:val="009C5427"/>
    <w:rsid w:val="009D244E"/>
    <w:rsid w:val="009D24B0"/>
    <w:rsid w:val="009D3BC5"/>
    <w:rsid w:val="009D4E06"/>
    <w:rsid w:val="009E6A95"/>
    <w:rsid w:val="009E70F7"/>
    <w:rsid w:val="009E7923"/>
    <w:rsid w:val="009F3567"/>
    <w:rsid w:val="009F4B8D"/>
    <w:rsid w:val="009F6CFD"/>
    <w:rsid w:val="00A0071F"/>
    <w:rsid w:val="00A01934"/>
    <w:rsid w:val="00A04CEF"/>
    <w:rsid w:val="00A06C3D"/>
    <w:rsid w:val="00A312F5"/>
    <w:rsid w:val="00A44EDB"/>
    <w:rsid w:val="00A53544"/>
    <w:rsid w:val="00A61FA8"/>
    <w:rsid w:val="00A64D59"/>
    <w:rsid w:val="00A76A13"/>
    <w:rsid w:val="00A9161C"/>
    <w:rsid w:val="00A94909"/>
    <w:rsid w:val="00AA0546"/>
    <w:rsid w:val="00AA17E2"/>
    <w:rsid w:val="00AB0860"/>
    <w:rsid w:val="00AB3D24"/>
    <w:rsid w:val="00AC3B15"/>
    <w:rsid w:val="00AE362D"/>
    <w:rsid w:val="00AE64E7"/>
    <w:rsid w:val="00AF27D8"/>
    <w:rsid w:val="00B20955"/>
    <w:rsid w:val="00B43D6D"/>
    <w:rsid w:val="00B50FDF"/>
    <w:rsid w:val="00B61F5A"/>
    <w:rsid w:val="00B645A6"/>
    <w:rsid w:val="00B740DD"/>
    <w:rsid w:val="00B80526"/>
    <w:rsid w:val="00B97D6A"/>
    <w:rsid w:val="00BA01C7"/>
    <w:rsid w:val="00BA0859"/>
    <w:rsid w:val="00BC11DD"/>
    <w:rsid w:val="00BD74D8"/>
    <w:rsid w:val="00BF23D9"/>
    <w:rsid w:val="00C009A6"/>
    <w:rsid w:val="00C1394D"/>
    <w:rsid w:val="00C14078"/>
    <w:rsid w:val="00C238B8"/>
    <w:rsid w:val="00C27DCA"/>
    <w:rsid w:val="00C302FF"/>
    <w:rsid w:val="00C346C3"/>
    <w:rsid w:val="00C45676"/>
    <w:rsid w:val="00C57782"/>
    <w:rsid w:val="00C61369"/>
    <w:rsid w:val="00C62249"/>
    <w:rsid w:val="00C64245"/>
    <w:rsid w:val="00C70EA0"/>
    <w:rsid w:val="00C75835"/>
    <w:rsid w:val="00C76838"/>
    <w:rsid w:val="00C84D26"/>
    <w:rsid w:val="00C85014"/>
    <w:rsid w:val="00C8614A"/>
    <w:rsid w:val="00C936FE"/>
    <w:rsid w:val="00C95EC8"/>
    <w:rsid w:val="00CA70BD"/>
    <w:rsid w:val="00CB1A32"/>
    <w:rsid w:val="00CC0829"/>
    <w:rsid w:val="00CC20E8"/>
    <w:rsid w:val="00CD2130"/>
    <w:rsid w:val="00CE2890"/>
    <w:rsid w:val="00CF4BBF"/>
    <w:rsid w:val="00D020B7"/>
    <w:rsid w:val="00D0388C"/>
    <w:rsid w:val="00D06541"/>
    <w:rsid w:val="00D10A7F"/>
    <w:rsid w:val="00D130E5"/>
    <w:rsid w:val="00D16CF2"/>
    <w:rsid w:val="00D17BE1"/>
    <w:rsid w:val="00D46AD1"/>
    <w:rsid w:val="00D46B19"/>
    <w:rsid w:val="00D50075"/>
    <w:rsid w:val="00D555C3"/>
    <w:rsid w:val="00D62237"/>
    <w:rsid w:val="00D63E6E"/>
    <w:rsid w:val="00D708F5"/>
    <w:rsid w:val="00D741AE"/>
    <w:rsid w:val="00D748D6"/>
    <w:rsid w:val="00D763CA"/>
    <w:rsid w:val="00D83416"/>
    <w:rsid w:val="00D84724"/>
    <w:rsid w:val="00D9116B"/>
    <w:rsid w:val="00DA4F0F"/>
    <w:rsid w:val="00DA6806"/>
    <w:rsid w:val="00DB0B79"/>
    <w:rsid w:val="00DB6CAE"/>
    <w:rsid w:val="00DC41DA"/>
    <w:rsid w:val="00DC5B2B"/>
    <w:rsid w:val="00DC6452"/>
    <w:rsid w:val="00DD30F9"/>
    <w:rsid w:val="00DD5769"/>
    <w:rsid w:val="00DF0092"/>
    <w:rsid w:val="00DF162F"/>
    <w:rsid w:val="00DF1702"/>
    <w:rsid w:val="00DF1934"/>
    <w:rsid w:val="00E068F9"/>
    <w:rsid w:val="00E1675D"/>
    <w:rsid w:val="00E2375F"/>
    <w:rsid w:val="00E3665F"/>
    <w:rsid w:val="00E637DD"/>
    <w:rsid w:val="00E64DE7"/>
    <w:rsid w:val="00E76A41"/>
    <w:rsid w:val="00EB4985"/>
    <w:rsid w:val="00EC14DD"/>
    <w:rsid w:val="00EC2911"/>
    <w:rsid w:val="00EC6022"/>
    <w:rsid w:val="00ED3D38"/>
    <w:rsid w:val="00EE7CC7"/>
    <w:rsid w:val="00EF07EC"/>
    <w:rsid w:val="00F00BC2"/>
    <w:rsid w:val="00F02A12"/>
    <w:rsid w:val="00F176B6"/>
    <w:rsid w:val="00F20D58"/>
    <w:rsid w:val="00F4710B"/>
    <w:rsid w:val="00F50952"/>
    <w:rsid w:val="00F61A36"/>
    <w:rsid w:val="00F664EF"/>
    <w:rsid w:val="00F7284E"/>
    <w:rsid w:val="00F83179"/>
    <w:rsid w:val="00F90C53"/>
    <w:rsid w:val="00F93021"/>
    <w:rsid w:val="00F93916"/>
    <w:rsid w:val="00F95B95"/>
    <w:rsid w:val="00F97A43"/>
    <w:rsid w:val="00FA0923"/>
    <w:rsid w:val="00FA2025"/>
    <w:rsid w:val="00FB245A"/>
    <w:rsid w:val="00FB36CF"/>
    <w:rsid w:val="00FB37D9"/>
    <w:rsid w:val="00FB6208"/>
    <w:rsid w:val="00FC3773"/>
    <w:rsid w:val="00FC64DC"/>
    <w:rsid w:val="00FD27ED"/>
    <w:rsid w:val="00FE0D90"/>
    <w:rsid w:val="00FF357F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6CC433"/>
  <w15:docId w15:val="{4AFDA4F6-F554-4304-BF4B-B61D257F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8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3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94D"/>
  </w:style>
  <w:style w:type="paragraph" w:styleId="a7">
    <w:name w:val="footer"/>
    <w:basedOn w:val="a"/>
    <w:link w:val="a8"/>
    <w:uiPriority w:val="99"/>
    <w:unhideWhenUsed/>
    <w:rsid w:val="00C13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94D"/>
  </w:style>
  <w:style w:type="character" w:styleId="a9">
    <w:name w:val="annotation reference"/>
    <w:basedOn w:val="a0"/>
    <w:uiPriority w:val="99"/>
    <w:semiHidden/>
    <w:unhideWhenUsed/>
    <w:rsid w:val="007529F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529F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529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29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2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F4EC6-07C2-4381-88F5-B08A235D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緒方　早苗</dc:creator>
  <cp:lastModifiedBy>福井　彩</cp:lastModifiedBy>
  <cp:revision>18</cp:revision>
  <cp:lastPrinted>2024-05-28T10:52:00Z</cp:lastPrinted>
  <dcterms:created xsi:type="dcterms:W3CDTF">2024-04-17T05:28:00Z</dcterms:created>
  <dcterms:modified xsi:type="dcterms:W3CDTF">2024-05-29T02:48:00Z</dcterms:modified>
</cp:coreProperties>
</file>