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B7" w:rsidRPr="00205A64" w:rsidRDefault="008070B7" w:rsidP="00205A64">
      <w:pPr>
        <w:spacing w:line="420" w:lineRule="exact"/>
        <w:jc w:val="center"/>
        <w:rPr>
          <w:rFonts w:ascii="Meiryo UI" w:eastAsia="Meiryo UI" w:hAnsi="Meiryo UI"/>
          <w:sz w:val="28"/>
        </w:rPr>
      </w:pPr>
      <w:r w:rsidRPr="00205A64">
        <w:rPr>
          <w:rFonts w:ascii="Meiryo UI" w:eastAsia="Meiryo UI" w:hAnsi="Meiryo UI" w:hint="eastAsia"/>
          <w:sz w:val="28"/>
        </w:rPr>
        <w:t>大阪・関西万博における水素利活用策／プロジェクト提案について</w:t>
      </w:r>
    </w:p>
    <w:p w:rsidR="008070B7" w:rsidRDefault="008070B7" w:rsidP="00205A64">
      <w:pPr>
        <w:spacing w:line="420" w:lineRule="exact"/>
        <w:rPr>
          <w:rFonts w:ascii="Meiryo UI" w:eastAsia="Meiryo UI" w:hAnsi="Meiryo UI"/>
        </w:rPr>
      </w:pPr>
    </w:p>
    <w:p w:rsidR="00FF7CE1" w:rsidRDefault="00FF7CE1" w:rsidP="00205A64">
      <w:pPr>
        <w:spacing w:line="420" w:lineRule="exact"/>
        <w:rPr>
          <w:rFonts w:ascii="Meiryo UI" w:eastAsia="Meiryo UI" w:hAnsi="Meiryo UI"/>
        </w:rPr>
      </w:pPr>
    </w:p>
    <w:p w:rsidR="008070B7" w:rsidRPr="00205A64" w:rsidRDefault="008E798D" w:rsidP="00A811EA">
      <w:pPr>
        <w:spacing w:line="440" w:lineRule="exact"/>
        <w:rPr>
          <w:rFonts w:ascii="Meiryo UI" w:eastAsia="Meiryo UI" w:hAnsi="Meiryo UI"/>
          <w:sz w:val="28"/>
        </w:rPr>
      </w:pPr>
      <w:r w:rsidRPr="00205A64">
        <w:rPr>
          <w:rFonts w:ascii="Meiryo UI" w:eastAsia="Meiryo UI" w:hAnsi="Meiryo UI" w:hint="eastAsia"/>
          <w:sz w:val="28"/>
        </w:rPr>
        <w:t>■</w:t>
      </w:r>
      <w:r w:rsidR="008070B7" w:rsidRPr="00205A64">
        <w:rPr>
          <w:rFonts w:ascii="Meiryo UI" w:eastAsia="Meiryo UI" w:hAnsi="Meiryo UI" w:hint="eastAsia"/>
          <w:sz w:val="28"/>
        </w:rPr>
        <w:t>活動報告</w:t>
      </w:r>
    </w:p>
    <w:p w:rsidR="00EE0624" w:rsidRDefault="00EE0624" w:rsidP="00A811EA">
      <w:pPr>
        <w:spacing w:line="440" w:lineRule="exact"/>
        <w:rPr>
          <w:rFonts w:ascii="Meiryo UI" w:eastAsia="Meiryo UI" w:hAnsi="Meiryo UI"/>
          <w:sz w:val="24"/>
        </w:rPr>
      </w:pPr>
      <w:r w:rsidRPr="00EE0624">
        <w:rPr>
          <w:rFonts w:ascii="Meiryo UI" w:eastAsia="Meiryo UI" w:hAnsi="Meiryo UI" w:hint="eastAsia"/>
          <w:sz w:val="24"/>
        </w:rPr>
        <w:t xml:space="preserve">　○</w:t>
      </w:r>
      <w:r w:rsidR="002C4680">
        <w:rPr>
          <w:rFonts w:ascii="Meiryo UI" w:eastAsia="Meiryo UI" w:hAnsi="Meiryo UI" w:hint="eastAsia"/>
          <w:sz w:val="24"/>
        </w:rPr>
        <w:t>8月</w:t>
      </w:r>
    </w:p>
    <w:p w:rsidR="002C4680" w:rsidRDefault="00D8026C" w:rsidP="00A811EA">
      <w:pPr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・本提案書について、博覧会協会へ手交</w:t>
      </w:r>
      <w:r w:rsidR="002C4680">
        <w:rPr>
          <w:rFonts w:ascii="Meiryo UI" w:eastAsia="Meiryo UI" w:hAnsi="Meiryo UI" w:hint="eastAsia"/>
          <w:sz w:val="24"/>
        </w:rPr>
        <w:t>するとともに意見交換を実施</w:t>
      </w:r>
    </w:p>
    <w:p w:rsidR="002C4680" w:rsidRDefault="002C4680" w:rsidP="00A811EA">
      <w:pPr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・</w:t>
      </w:r>
      <w:r w:rsidR="00FF7CE1">
        <w:rPr>
          <w:rFonts w:ascii="Meiryo UI" w:eastAsia="Meiryo UI" w:hAnsi="Meiryo UI" w:hint="eastAsia"/>
          <w:sz w:val="24"/>
        </w:rPr>
        <w:t>本提案書</w:t>
      </w:r>
      <w:r w:rsidR="00A811EA">
        <w:rPr>
          <w:rFonts w:ascii="Meiryo UI" w:eastAsia="Meiryo UI" w:hAnsi="Meiryo UI" w:hint="eastAsia"/>
          <w:sz w:val="24"/>
        </w:rPr>
        <w:t>の</w:t>
      </w:r>
      <w:r w:rsidR="00D8026C">
        <w:rPr>
          <w:rFonts w:ascii="Meiryo UI" w:eastAsia="Meiryo UI" w:hAnsi="Meiryo UI" w:hint="eastAsia"/>
          <w:sz w:val="24"/>
        </w:rPr>
        <w:t>内容</w:t>
      </w:r>
      <w:r w:rsidR="00A811EA">
        <w:rPr>
          <w:rFonts w:ascii="Meiryo UI" w:eastAsia="Meiryo UI" w:hAnsi="Meiryo UI" w:hint="eastAsia"/>
          <w:sz w:val="24"/>
        </w:rPr>
        <w:t>及び博覧会協会への提案</w:t>
      </w:r>
      <w:r w:rsidR="00FF7CE1">
        <w:rPr>
          <w:rFonts w:ascii="Meiryo UI" w:eastAsia="Meiryo UI" w:hAnsi="Meiryo UI" w:hint="eastAsia"/>
          <w:sz w:val="24"/>
        </w:rPr>
        <w:t>について</w:t>
      </w:r>
      <w:r w:rsidR="00A811EA">
        <w:rPr>
          <w:rFonts w:ascii="Meiryo UI" w:eastAsia="Meiryo UI" w:hAnsi="Meiryo UI" w:hint="eastAsia"/>
          <w:sz w:val="24"/>
        </w:rPr>
        <w:t>、NEDOへ</w:t>
      </w:r>
      <w:r w:rsidR="00FF7CE1">
        <w:rPr>
          <w:rFonts w:ascii="Meiryo UI" w:eastAsia="Meiryo UI" w:hAnsi="Meiryo UI" w:hint="eastAsia"/>
          <w:sz w:val="24"/>
        </w:rPr>
        <w:t>情報提供</w:t>
      </w:r>
    </w:p>
    <w:p w:rsidR="00FF7CE1" w:rsidRDefault="00FF7CE1" w:rsidP="00A811EA">
      <w:pPr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○</w:t>
      </w:r>
      <w:r w:rsidR="005C63C1">
        <w:rPr>
          <w:rFonts w:ascii="Meiryo UI" w:eastAsia="Meiryo UI" w:hAnsi="Meiryo UI" w:hint="eastAsia"/>
          <w:sz w:val="24"/>
        </w:rPr>
        <w:t>3月、</w:t>
      </w:r>
      <w:r>
        <w:rPr>
          <w:rFonts w:ascii="Meiryo UI" w:eastAsia="Meiryo UI" w:hAnsi="Meiryo UI" w:hint="eastAsia"/>
          <w:sz w:val="24"/>
        </w:rPr>
        <w:t>9月</w:t>
      </w:r>
      <w:r w:rsidR="005C63C1">
        <w:rPr>
          <w:rFonts w:ascii="Meiryo UI" w:eastAsia="Meiryo UI" w:hAnsi="Meiryo UI" w:hint="eastAsia"/>
          <w:sz w:val="24"/>
        </w:rPr>
        <w:t>、10月</w:t>
      </w:r>
    </w:p>
    <w:p w:rsidR="00FF7CE1" w:rsidRDefault="00FF7CE1" w:rsidP="00A811EA">
      <w:pPr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・本提案書について、</w:t>
      </w:r>
      <w:r w:rsidR="00A811EA">
        <w:rPr>
          <w:rFonts w:ascii="Meiryo UI" w:eastAsia="Meiryo UI" w:hAnsi="Meiryo UI" w:hint="eastAsia"/>
          <w:sz w:val="24"/>
        </w:rPr>
        <w:t>経済産業省</w:t>
      </w:r>
      <w:r>
        <w:rPr>
          <w:rFonts w:ascii="Meiryo UI" w:eastAsia="Meiryo UI" w:hAnsi="Meiryo UI" w:hint="eastAsia"/>
          <w:sz w:val="24"/>
        </w:rPr>
        <w:t>資源エネルギー庁</w:t>
      </w:r>
      <w:r w:rsidR="00D8026C">
        <w:rPr>
          <w:rFonts w:ascii="Meiryo UI" w:eastAsia="Meiryo UI" w:hAnsi="Meiryo UI" w:hint="eastAsia"/>
          <w:sz w:val="24"/>
        </w:rPr>
        <w:t>と</w:t>
      </w:r>
      <w:r>
        <w:rPr>
          <w:rFonts w:ascii="Meiryo UI" w:eastAsia="Meiryo UI" w:hAnsi="Meiryo UI" w:hint="eastAsia"/>
          <w:sz w:val="24"/>
        </w:rPr>
        <w:t>意見交換を実施</w:t>
      </w:r>
    </w:p>
    <w:p w:rsidR="00D8026C" w:rsidRPr="00205A64" w:rsidRDefault="00D8026C" w:rsidP="00D8026C">
      <w:pPr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Pr="00205A64">
        <w:rPr>
          <w:rFonts w:ascii="Meiryo UI" w:eastAsia="Meiryo UI" w:hAnsi="Meiryo UI" w:hint="eastAsia"/>
          <w:sz w:val="24"/>
        </w:rPr>
        <w:t>○9月～10月</w:t>
      </w:r>
    </w:p>
    <w:p w:rsidR="00D8026C" w:rsidRDefault="00D8026C" w:rsidP="00D8026C">
      <w:pPr>
        <w:spacing w:line="440" w:lineRule="exact"/>
        <w:rPr>
          <w:rFonts w:ascii="Meiryo UI" w:eastAsia="Meiryo UI" w:hAnsi="Meiryo UI"/>
          <w:sz w:val="24"/>
        </w:rPr>
      </w:pPr>
      <w:r w:rsidRPr="00205A64">
        <w:rPr>
          <w:rFonts w:ascii="Meiryo UI" w:eastAsia="Meiryo UI" w:hAnsi="Meiryo UI" w:hint="eastAsia"/>
          <w:sz w:val="24"/>
        </w:rPr>
        <w:t xml:space="preserve">　　　・本提案書</w:t>
      </w:r>
      <w:r>
        <w:rPr>
          <w:rFonts w:ascii="Meiryo UI" w:eastAsia="Meiryo UI" w:hAnsi="Meiryo UI" w:hint="eastAsia"/>
          <w:sz w:val="24"/>
        </w:rPr>
        <w:t>の</w:t>
      </w:r>
      <w:r w:rsidRPr="00205A64">
        <w:rPr>
          <w:rFonts w:ascii="Meiryo UI" w:eastAsia="Meiryo UI" w:hAnsi="Meiryo UI" w:hint="eastAsia"/>
          <w:sz w:val="24"/>
        </w:rPr>
        <w:t>提案企業を中心に、進捗状況等についてヒアリングを実施</w:t>
      </w:r>
    </w:p>
    <w:p w:rsidR="00EE0624" w:rsidRPr="00EE0624" w:rsidRDefault="00EE0624" w:rsidP="00A811EA">
      <w:pPr>
        <w:spacing w:line="440" w:lineRule="exact"/>
        <w:rPr>
          <w:rFonts w:ascii="Meiryo UI" w:eastAsia="Meiryo UI" w:hAnsi="Meiryo UI"/>
          <w:sz w:val="24"/>
        </w:rPr>
      </w:pPr>
    </w:p>
    <w:p w:rsidR="008070B7" w:rsidRPr="00205A64" w:rsidRDefault="008E798D" w:rsidP="00A811EA">
      <w:pPr>
        <w:spacing w:line="440" w:lineRule="exact"/>
        <w:rPr>
          <w:rFonts w:ascii="Meiryo UI" w:eastAsia="Meiryo UI" w:hAnsi="Meiryo UI"/>
          <w:sz w:val="28"/>
        </w:rPr>
      </w:pPr>
      <w:r w:rsidRPr="00205A64">
        <w:rPr>
          <w:rFonts w:ascii="Meiryo UI" w:eastAsia="Meiryo UI" w:hAnsi="Meiryo UI" w:hint="eastAsia"/>
          <w:sz w:val="28"/>
        </w:rPr>
        <w:t>■</w:t>
      </w:r>
      <w:r w:rsidR="008070B7" w:rsidRPr="00205A64">
        <w:rPr>
          <w:rFonts w:ascii="Meiryo UI" w:eastAsia="Meiryo UI" w:hAnsi="Meiryo UI" w:hint="eastAsia"/>
          <w:sz w:val="28"/>
        </w:rPr>
        <w:t>今後の進め方（案）</w:t>
      </w:r>
    </w:p>
    <w:p w:rsidR="001C6DF2" w:rsidRDefault="005C63C1" w:rsidP="00D8026C">
      <w:pPr>
        <w:tabs>
          <w:tab w:val="left" w:pos="284"/>
        </w:tabs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○</w:t>
      </w:r>
      <w:r w:rsidR="008F1CBF">
        <w:rPr>
          <w:rFonts w:ascii="Meiryo UI" w:eastAsia="Meiryo UI" w:hAnsi="Meiryo UI" w:hint="eastAsia"/>
          <w:sz w:val="24"/>
        </w:rPr>
        <w:t>万博</w:t>
      </w:r>
      <w:r w:rsidR="00CC2D34">
        <w:rPr>
          <w:rFonts w:ascii="Meiryo UI" w:eastAsia="Meiryo UI" w:hAnsi="Meiryo UI" w:hint="eastAsia"/>
          <w:sz w:val="24"/>
        </w:rPr>
        <w:t>実施の</w:t>
      </w:r>
      <w:r w:rsidR="001C6DF2">
        <w:rPr>
          <w:rFonts w:ascii="Meiryo UI" w:eastAsia="Meiryo UI" w:hAnsi="Meiryo UI" w:hint="eastAsia"/>
          <w:sz w:val="24"/>
        </w:rPr>
        <w:t>計画</w:t>
      </w:r>
      <w:r w:rsidR="00D334BC">
        <w:rPr>
          <w:rFonts w:ascii="Meiryo UI" w:eastAsia="Meiryo UI" w:hAnsi="Meiryo UI" w:hint="eastAsia"/>
          <w:sz w:val="24"/>
        </w:rPr>
        <w:t>について</w:t>
      </w:r>
      <w:r w:rsidR="001C6DF2">
        <w:rPr>
          <w:rFonts w:ascii="Meiryo UI" w:eastAsia="Meiryo UI" w:hAnsi="Meiryo UI" w:hint="eastAsia"/>
          <w:sz w:val="24"/>
        </w:rPr>
        <w:t>、</w:t>
      </w:r>
      <w:r w:rsidR="00E050F5">
        <w:rPr>
          <w:rFonts w:ascii="Meiryo UI" w:eastAsia="Meiryo UI" w:hAnsi="Meiryo UI" w:hint="eastAsia"/>
          <w:sz w:val="24"/>
        </w:rPr>
        <w:t>早い</w:t>
      </w:r>
      <w:r w:rsidR="001C6DF2">
        <w:rPr>
          <w:rFonts w:ascii="Meiryo UI" w:eastAsia="Meiryo UI" w:hAnsi="Meiryo UI" w:hint="eastAsia"/>
          <w:sz w:val="24"/>
        </w:rPr>
        <w:t>段階で連携できるよう博覧会協会と調整</w:t>
      </w:r>
    </w:p>
    <w:p w:rsidR="00A90950" w:rsidRPr="00205A64" w:rsidRDefault="00D8026C" w:rsidP="00CC2D34">
      <w:pPr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○</w:t>
      </w:r>
      <w:r w:rsidR="00806D0B" w:rsidRPr="00205A64">
        <w:rPr>
          <w:rFonts w:ascii="Meiryo UI" w:eastAsia="Meiryo UI" w:hAnsi="Meiryo UI" w:hint="eastAsia"/>
          <w:sz w:val="24"/>
        </w:rPr>
        <w:t>博覧会協会と連携しながら国やNEDO</w:t>
      </w:r>
      <w:r w:rsidR="008E679B">
        <w:rPr>
          <w:rFonts w:ascii="Meiryo UI" w:eastAsia="Meiryo UI" w:hAnsi="Meiryo UI" w:hint="eastAsia"/>
          <w:sz w:val="24"/>
        </w:rPr>
        <w:t>等の関係機関に対し</w:t>
      </w:r>
      <w:r w:rsidR="00CC2D34">
        <w:rPr>
          <w:rFonts w:ascii="Meiryo UI" w:eastAsia="Meiryo UI" w:hAnsi="Meiryo UI" w:hint="eastAsia"/>
          <w:sz w:val="24"/>
        </w:rPr>
        <w:t>事業化等の</w:t>
      </w:r>
      <w:r w:rsidR="00205A64">
        <w:rPr>
          <w:rFonts w:ascii="Meiryo UI" w:eastAsia="Meiryo UI" w:hAnsi="Meiryo UI" w:hint="eastAsia"/>
          <w:sz w:val="24"/>
        </w:rPr>
        <w:t>協力</w:t>
      </w:r>
      <w:r w:rsidR="00806D0B" w:rsidRPr="00205A64">
        <w:rPr>
          <w:rFonts w:ascii="Meiryo UI" w:eastAsia="Meiryo UI" w:hAnsi="Meiryo UI" w:hint="eastAsia"/>
          <w:sz w:val="24"/>
        </w:rPr>
        <w:t>を</w:t>
      </w:r>
      <w:r w:rsidR="00205A64">
        <w:rPr>
          <w:rFonts w:ascii="Meiryo UI" w:eastAsia="Meiryo UI" w:hAnsi="Meiryo UI" w:hint="eastAsia"/>
          <w:sz w:val="24"/>
        </w:rPr>
        <w:t>要請</w:t>
      </w:r>
    </w:p>
    <w:p w:rsidR="00205A64" w:rsidRDefault="00806D0B" w:rsidP="00CC2D34">
      <w:pPr>
        <w:spacing w:line="440" w:lineRule="exact"/>
        <w:ind w:left="480" w:hangingChars="200" w:hanging="480"/>
        <w:rPr>
          <w:rFonts w:ascii="Meiryo UI" w:eastAsia="Meiryo UI" w:hAnsi="Meiryo UI"/>
          <w:sz w:val="24"/>
        </w:rPr>
      </w:pPr>
      <w:r w:rsidRPr="00205A64">
        <w:rPr>
          <w:rFonts w:ascii="Meiryo UI" w:eastAsia="Meiryo UI" w:hAnsi="Meiryo UI" w:hint="eastAsia"/>
          <w:sz w:val="24"/>
        </w:rPr>
        <w:t xml:space="preserve">　○個</w:t>
      </w:r>
      <w:r w:rsidR="00CC2D34">
        <w:rPr>
          <w:rFonts w:ascii="Meiryo UI" w:eastAsia="Meiryo UI" w:hAnsi="Meiryo UI" w:hint="eastAsia"/>
          <w:sz w:val="24"/>
        </w:rPr>
        <w:t>別プロジェクトについて</w:t>
      </w:r>
      <w:r w:rsidRPr="00205A64">
        <w:rPr>
          <w:rFonts w:ascii="Meiryo UI" w:eastAsia="Meiryo UI" w:hAnsi="Meiryo UI" w:hint="eastAsia"/>
          <w:sz w:val="24"/>
        </w:rPr>
        <w:t>、</w:t>
      </w:r>
      <w:r w:rsidR="00CC2D34">
        <w:rPr>
          <w:rFonts w:ascii="Meiryo UI" w:eastAsia="Meiryo UI" w:hAnsi="Meiryo UI" w:hint="eastAsia"/>
          <w:sz w:val="24"/>
        </w:rPr>
        <w:t>検討チームを組成するなどにより、</w:t>
      </w:r>
      <w:r w:rsidR="005C63C1">
        <w:rPr>
          <w:rFonts w:ascii="Meiryo UI" w:eastAsia="Meiryo UI" w:hAnsi="Meiryo UI" w:hint="eastAsia"/>
          <w:sz w:val="24"/>
        </w:rPr>
        <w:t>課題抽出</w:t>
      </w:r>
      <w:r w:rsidR="00CC2D34">
        <w:rPr>
          <w:rFonts w:ascii="Meiryo UI" w:eastAsia="Meiryo UI" w:hAnsi="Meiryo UI" w:hint="eastAsia"/>
          <w:sz w:val="24"/>
        </w:rPr>
        <w:t>・</w:t>
      </w:r>
      <w:r w:rsidR="005C63C1">
        <w:rPr>
          <w:rFonts w:ascii="Meiryo UI" w:eastAsia="Meiryo UI" w:hAnsi="Meiryo UI" w:hint="eastAsia"/>
          <w:sz w:val="24"/>
        </w:rPr>
        <w:t>具体化に向け</w:t>
      </w:r>
      <w:r w:rsidR="00D334BC">
        <w:rPr>
          <w:rFonts w:ascii="Meiryo UI" w:eastAsia="Meiryo UI" w:hAnsi="Meiryo UI" w:hint="eastAsia"/>
          <w:sz w:val="24"/>
        </w:rPr>
        <w:t>た</w:t>
      </w:r>
      <w:r w:rsidR="001C6DF2">
        <w:rPr>
          <w:rFonts w:ascii="Meiryo UI" w:eastAsia="Meiryo UI" w:hAnsi="Meiryo UI" w:hint="eastAsia"/>
          <w:sz w:val="24"/>
        </w:rPr>
        <w:t>協議を開始</w:t>
      </w:r>
    </w:p>
    <w:p w:rsidR="001C6DF2" w:rsidRDefault="001C6DF2" w:rsidP="00D334BC">
      <w:pPr>
        <w:spacing w:line="440" w:lineRule="exact"/>
        <w:ind w:left="480" w:hangingChars="200" w:hanging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○</w:t>
      </w:r>
      <w:r w:rsidR="00D334BC">
        <w:rPr>
          <w:rFonts w:ascii="Meiryo UI" w:eastAsia="Meiryo UI" w:hAnsi="Meiryo UI" w:hint="eastAsia"/>
          <w:sz w:val="24"/>
        </w:rPr>
        <w:t>実証場所の探索、実証・実装に向けた規制見直しの働きかけ</w:t>
      </w:r>
    </w:p>
    <w:p w:rsidR="000877E4" w:rsidRPr="00D334BC" w:rsidRDefault="000877E4" w:rsidP="00A811EA">
      <w:pPr>
        <w:spacing w:line="440" w:lineRule="exact"/>
        <w:rPr>
          <w:rFonts w:ascii="Meiryo UI" w:eastAsia="Meiryo UI" w:hAnsi="Meiryo UI"/>
          <w:sz w:val="24"/>
        </w:rPr>
      </w:pPr>
    </w:p>
    <w:p w:rsidR="000877E4" w:rsidRPr="00205A64" w:rsidRDefault="00D334BC" w:rsidP="00A811EA">
      <w:pPr>
        <w:spacing w:line="4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111125</wp:posOffset>
            </wp:positionV>
            <wp:extent cx="25241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18" y="21402"/>
                <wp:lineTo x="2151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7E4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2187575</wp:posOffset>
                </wp:positionV>
                <wp:extent cx="3867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7E4" w:rsidRPr="000877E4" w:rsidRDefault="000877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877E4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秋元会長（写真左）から2025年日本国際博覧会協会への提案書手交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2pt;margin-top:172.25pt;width:30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" filled="f" stroked="f">
                <v:textbox style="mso-fit-shape-to-text:t">
                  <w:txbxContent>
                    <w:p w:rsidR="000877E4" w:rsidRPr="000877E4" w:rsidRDefault="000877E4">
                      <w:pPr>
                        <w:rPr>
                          <w:rFonts w:ascii="Meiryo UI" w:eastAsia="Meiryo UI" w:hAnsi="Meiryo UI"/>
                        </w:rPr>
                      </w:pPr>
                      <w:r w:rsidRPr="000877E4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秋元会長（写真左）から2025年日本国際博覧会協会への提案書手交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77E4" w:rsidRPr="00205A64" w:rsidSect="005C6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84" w:rsidRDefault="00214B84" w:rsidP="00214B84">
      <w:r>
        <w:separator/>
      </w:r>
    </w:p>
  </w:endnote>
  <w:endnote w:type="continuationSeparator" w:id="0">
    <w:p w:rsidR="00214B84" w:rsidRDefault="00214B84" w:rsidP="0021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26" w:rsidRDefault="00A07B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26" w:rsidRDefault="00A07B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26" w:rsidRDefault="00A07B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84" w:rsidRDefault="00214B84" w:rsidP="00214B84">
      <w:r>
        <w:separator/>
      </w:r>
    </w:p>
  </w:footnote>
  <w:footnote w:type="continuationSeparator" w:id="0">
    <w:p w:rsidR="00214B84" w:rsidRDefault="00214B84" w:rsidP="0021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26" w:rsidRDefault="00A07B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32" w:rsidRPr="00A07B26" w:rsidRDefault="00735332" w:rsidP="00735332">
    <w:pPr>
      <w:pStyle w:val="a3"/>
      <w:jc w:val="right"/>
      <w:rPr>
        <w:rFonts w:ascii="ＭＳ 明朝" w:eastAsia="ＭＳ 明朝" w:hAnsi="ＭＳ 明朝"/>
        <w:sz w:val="48"/>
      </w:rPr>
    </w:pPr>
    <w:bookmarkStart w:id="0" w:name="_GoBack"/>
    <w:r w:rsidRPr="00A07B26">
      <w:rPr>
        <w:rFonts w:ascii="ＭＳ 明朝" w:eastAsia="ＭＳ 明朝" w:hAnsi="ＭＳ 明朝" w:hint="eastAsia"/>
        <w:sz w:val="48"/>
      </w:rPr>
      <w:t>資料３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26" w:rsidRDefault="00A07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B7"/>
    <w:rsid w:val="000877E4"/>
    <w:rsid w:val="001C6DF2"/>
    <w:rsid w:val="00205A64"/>
    <w:rsid w:val="00214B84"/>
    <w:rsid w:val="002C4680"/>
    <w:rsid w:val="0049415E"/>
    <w:rsid w:val="005C63C1"/>
    <w:rsid w:val="006D61B7"/>
    <w:rsid w:val="00735332"/>
    <w:rsid w:val="007623E4"/>
    <w:rsid w:val="00806D0B"/>
    <w:rsid w:val="008070B7"/>
    <w:rsid w:val="008E679B"/>
    <w:rsid w:val="008E798D"/>
    <w:rsid w:val="008F1CBF"/>
    <w:rsid w:val="009C2159"/>
    <w:rsid w:val="00A07B26"/>
    <w:rsid w:val="00A103F9"/>
    <w:rsid w:val="00A811EA"/>
    <w:rsid w:val="00A90950"/>
    <w:rsid w:val="00CC2D34"/>
    <w:rsid w:val="00D334BC"/>
    <w:rsid w:val="00D8026C"/>
    <w:rsid w:val="00E050F5"/>
    <w:rsid w:val="00EE062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12863-12F3-4829-90F7-7F83EA05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B84"/>
  </w:style>
  <w:style w:type="paragraph" w:styleId="a5">
    <w:name w:val="footer"/>
    <w:basedOn w:val="a"/>
    <w:link w:val="a6"/>
    <w:uiPriority w:val="99"/>
    <w:unhideWhenUsed/>
    <w:rsid w:val="00214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B84"/>
  </w:style>
  <w:style w:type="paragraph" w:styleId="a7">
    <w:name w:val="Balloon Text"/>
    <w:basedOn w:val="a"/>
    <w:link w:val="a8"/>
    <w:uiPriority w:val="99"/>
    <w:semiHidden/>
    <w:unhideWhenUsed/>
    <w:rsid w:val="00E05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8827-6B5D-43C3-A17A-E0351EFE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誠隆</cp:lastModifiedBy>
  <cp:revision>3</cp:revision>
  <dcterms:created xsi:type="dcterms:W3CDTF">2020-10-26T06:17:00Z</dcterms:created>
  <dcterms:modified xsi:type="dcterms:W3CDTF">2020-10-26T09:03:00Z</dcterms:modified>
</cp:coreProperties>
</file>