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2C42" w14:textId="5B9A2B7D" w:rsidR="00EE1A60" w:rsidRPr="00343B7F" w:rsidRDefault="00EE1A60" w:rsidP="00EE1A60">
      <w:pPr>
        <w:jc w:val="center"/>
        <w:rPr>
          <w:rFonts w:ascii="Meiryo UI" w:eastAsia="Meiryo UI" w:hAnsi="Meiryo UI" w:cs="Meiryo UI"/>
          <w:b/>
          <w:sz w:val="24"/>
        </w:rPr>
      </w:pPr>
      <w:r w:rsidRPr="00343B7F">
        <w:rPr>
          <w:rFonts w:ascii="Meiryo UI" w:eastAsia="Meiryo UI" w:hAnsi="Meiryo UI" w:cs="Meiryo UI" w:hint="eastAsia"/>
          <w:b/>
          <w:sz w:val="24"/>
        </w:rPr>
        <w:t>Ｈ</w:t>
      </w:r>
      <w:r w:rsidRPr="00343B7F">
        <w:rPr>
          <w:rFonts w:ascii="Meiryo UI" w:eastAsia="Meiryo UI" w:hAnsi="Meiryo UI" w:cs="Meiryo UI" w:hint="eastAsia"/>
          <w:b/>
        </w:rPr>
        <w:t>２</w:t>
      </w:r>
      <w:r w:rsidRPr="00343B7F">
        <w:rPr>
          <w:rFonts w:ascii="Meiryo UI" w:eastAsia="Meiryo UI" w:hAnsi="Meiryo UI" w:cs="Meiryo UI" w:hint="eastAsia"/>
          <w:b/>
          <w:sz w:val="24"/>
        </w:rPr>
        <w:t>Ｏｓａｋａビジョン推進会議　第</w:t>
      </w:r>
      <w:r w:rsidR="00E32665">
        <w:rPr>
          <w:rFonts w:ascii="Meiryo UI" w:eastAsia="Meiryo UI" w:hAnsi="Meiryo UI" w:cs="Meiryo UI" w:hint="eastAsia"/>
          <w:b/>
          <w:sz w:val="24"/>
        </w:rPr>
        <w:t>1</w:t>
      </w:r>
      <w:r w:rsidR="00CD38CA">
        <w:rPr>
          <w:rFonts w:ascii="Meiryo UI" w:eastAsia="Meiryo UI" w:hAnsi="Meiryo UI" w:cs="Meiryo UI"/>
          <w:b/>
          <w:sz w:val="24"/>
        </w:rPr>
        <w:t>8</w:t>
      </w:r>
      <w:r w:rsidR="00267ED7" w:rsidRPr="00343B7F">
        <w:rPr>
          <w:rFonts w:ascii="Meiryo UI" w:eastAsia="Meiryo UI" w:hAnsi="Meiryo UI" w:cs="Meiryo UI" w:hint="eastAsia"/>
          <w:b/>
          <w:sz w:val="24"/>
        </w:rPr>
        <w:t>回</w:t>
      </w:r>
      <w:r w:rsidRPr="00343B7F">
        <w:rPr>
          <w:rFonts w:ascii="Meiryo UI" w:eastAsia="Meiryo UI" w:hAnsi="Meiryo UI" w:cs="Meiryo UI" w:hint="eastAsia"/>
          <w:b/>
          <w:sz w:val="24"/>
        </w:rPr>
        <w:t>会議　議事要旨</w:t>
      </w:r>
    </w:p>
    <w:p w14:paraId="516D98C5" w14:textId="77777777" w:rsidR="00EE1A60" w:rsidRPr="00CD38CA" w:rsidRDefault="00EE1A60" w:rsidP="00EE1A60">
      <w:pPr>
        <w:rPr>
          <w:rFonts w:ascii="Meiryo UI" w:eastAsia="Meiryo UI" w:hAnsi="Meiryo UI" w:cs="Meiryo UI"/>
        </w:rPr>
      </w:pPr>
    </w:p>
    <w:p w14:paraId="748AB1A1" w14:textId="5762DC60" w:rsidR="00EE1A60" w:rsidRPr="00343B7F" w:rsidRDefault="00EE1A60" w:rsidP="00EE1A60">
      <w:pPr>
        <w:rPr>
          <w:rFonts w:ascii="Meiryo UI" w:eastAsia="Meiryo UI" w:hAnsi="Meiryo UI" w:cs="Meiryo UI"/>
        </w:rPr>
      </w:pPr>
      <w:r w:rsidRPr="00343B7F">
        <w:rPr>
          <w:rFonts w:ascii="Meiryo UI" w:eastAsia="Meiryo UI" w:hAnsi="Meiryo UI" w:cs="Meiryo UI" w:hint="eastAsia"/>
          <w:b/>
        </w:rPr>
        <w:t>日　時</w:t>
      </w:r>
      <w:r w:rsidR="00772FC1" w:rsidRPr="00343B7F">
        <w:rPr>
          <w:rFonts w:ascii="Meiryo UI" w:eastAsia="Meiryo UI" w:hAnsi="Meiryo UI" w:cs="Meiryo UI" w:hint="eastAsia"/>
        </w:rPr>
        <w:t>：</w:t>
      </w:r>
      <w:r w:rsidR="00B1764B" w:rsidRPr="00343B7F">
        <w:rPr>
          <w:rFonts w:ascii="Meiryo UI" w:eastAsia="Meiryo UI" w:hAnsi="Meiryo UI" w:cs="Meiryo UI" w:hint="eastAsia"/>
        </w:rPr>
        <w:t>令和</w:t>
      </w:r>
      <w:r w:rsidR="00CD38CA">
        <w:rPr>
          <w:rFonts w:ascii="Meiryo UI" w:eastAsia="Meiryo UI" w:hAnsi="Meiryo UI" w:cs="Meiryo UI"/>
        </w:rPr>
        <w:t>7</w:t>
      </w:r>
      <w:r w:rsidRPr="00343B7F">
        <w:rPr>
          <w:rFonts w:ascii="Meiryo UI" w:eastAsia="Meiryo UI" w:hAnsi="Meiryo UI" w:cs="Meiryo UI" w:hint="eastAsia"/>
        </w:rPr>
        <w:t>年</w:t>
      </w:r>
      <w:r w:rsidR="00CD38CA">
        <w:rPr>
          <w:rFonts w:ascii="Meiryo UI" w:eastAsia="Meiryo UI" w:hAnsi="Meiryo UI" w:cs="Meiryo UI" w:hint="eastAsia"/>
        </w:rPr>
        <w:t>3</w:t>
      </w:r>
      <w:r w:rsidRPr="00343B7F">
        <w:rPr>
          <w:rFonts w:ascii="Meiryo UI" w:eastAsia="Meiryo UI" w:hAnsi="Meiryo UI" w:cs="Meiryo UI" w:hint="eastAsia"/>
        </w:rPr>
        <w:t>月</w:t>
      </w:r>
      <w:r w:rsidR="009E7BEE">
        <w:rPr>
          <w:rFonts w:ascii="Meiryo UI" w:eastAsia="Meiryo UI" w:hAnsi="Meiryo UI" w:cs="Meiryo UI"/>
        </w:rPr>
        <w:t>27</w:t>
      </w:r>
      <w:r w:rsidRPr="00343B7F">
        <w:rPr>
          <w:rFonts w:ascii="Meiryo UI" w:eastAsia="Meiryo UI" w:hAnsi="Meiryo UI" w:cs="Meiryo UI" w:hint="eastAsia"/>
        </w:rPr>
        <w:t>日（</w:t>
      </w:r>
      <w:r w:rsidR="009E7BEE">
        <w:rPr>
          <w:rFonts w:ascii="Meiryo UI" w:eastAsia="Meiryo UI" w:hAnsi="Meiryo UI" w:cs="Meiryo UI" w:hint="eastAsia"/>
        </w:rPr>
        <w:t>木</w:t>
      </w:r>
      <w:r w:rsidRPr="00343B7F">
        <w:rPr>
          <w:rFonts w:ascii="Meiryo UI" w:eastAsia="Meiryo UI" w:hAnsi="Meiryo UI" w:cs="Meiryo UI" w:hint="eastAsia"/>
        </w:rPr>
        <w:t>）</w:t>
      </w:r>
      <w:r w:rsidR="009E7BEE">
        <w:rPr>
          <w:rFonts w:ascii="Meiryo UI" w:eastAsia="Meiryo UI" w:hAnsi="Meiryo UI" w:cs="Meiryo UI" w:hint="eastAsia"/>
        </w:rPr>
        <w:t>午前1</w:t>
      </w:r>
      <w:r w:rsidR="009E7BEE">
        <w:rPr>
          <w:rFonts w:ascii="Meiryo UI" w:eastAsia="Meiryo UI" w:hAnsi="Meiryo UI" w:cs="Meiryo UI"/>
        </w:rPr>
        <w:t>0</w:t>
      </w:r>
      <w:r w:rsidRPr="00343B7F">
        <w:rPr>
          <w:rFonts w:ascii="Meiryo UI" w:eastAsia="Meiryo UI" w:hAnsi="Meiryo UI" w:cs="Meiryo UI" w:hint="eastAsia"/>
        </w:rPr>
        <w:t>時</w:t>
      </w:r>
      <w:r w:rsidR="005F1CBE">
        <w:rPr>
          <w:rFonts w:ascii="Meiryo UI" w:eastAsia="Meiryo UI" w:hAnsi="Meiryo UI" w:cs="Meiryo UI" w:hint="eastAsia"/>
        </w:rPr>
        <w:t>～</w:t>
      </w:r>
      <w:r w:rsidR="009E7BEE">
        <w:rPr>
          <w:rFonts w:ascii="Meiryo UI" w:eastAsia="Meiryo UI" w:hAnsi="Meiryo UI" w:cs="Meiryo UI" w:hint="eastAsia"/>
        </w:rPr>
        <w:t>正午</w:t>
      </w:r>
    </w:p>
    <w:p w14:paraId="6D255503" w14:textId="2D77AF86" w:rsidR="004871AB" w:rsidRDefault="00EE1A60" w:rsidP="00EE1A60">
      <w:pPr>
        <w:rPr>
          <w:rFonts w:ascii="Meiryo UI" w:eastAsia="Meiryo UI" w:hAnsi="Meiryo UI" w:cs="Meiryo UI"/>
        </w:rPr>
      </w:pPr>
      <w:r w:rsidRPr="00343B7F">
        <w:rPr>
          <w:rFonts w:ascii="Meiryo UI" w:eastAsia="Meiryo UI" w:hAnsi="Meiryo UI" w:cs="Meiryo UI" w:hint="eastAsia"/>
          <w:b/>
        </w:rPr>
        <w:t>場　所</w:t>
      </w:r>
      <w:r w:rsidRPr="00343B7F">
        <w:rPr>
          <w:rFonts w:ascii="Meiryo UI" w:eastAsia="Meiryo UI" w:hAnsi="Meiryo UI" w:cs="Meiryo UI" w:hint="eastAsia"/>
        </w:rPr>
        <w:t>：</w:t>
      </w:r>
      <w:r w:rsidR="009E7BEE" w:rsidRPr="009E7BEE">
        <w:rPr>
          <w:rFonts w:ascii="Meiryo UI" w:eastAsia="Meiryo UI" w:hAnsi="Meiryo UI" w:cs="Meiryo UI" w:hint="eastAsia"/>
        </w:rPr>
        <w:t>大阪府咲洲庁舎50階迎賓会議室</w:t>
      </w:r>
      <w:r w:rsidR="004871AB">
        <w:rPr>
          <w:rFonts w:ascii="Meiryo UI" w:eastAsia="Meiryo UI" w:hAnsi="Meiryo UI" w:cs="Meiryo UI" w:hint="eastAsia"/>
        </w:rPr>
        <w:t>及び</w:t>
      </w:r>
      <w:r w:rsidR="004871AB" w:rsidRPr="004871AB">
        <w:rPr>
          <w:rFonts w:ascii="Meiryo UI" w:eastAsia="Meiryo UI" w:hAnsi="Meiryo UI" w:cs="Meiryo UI" w:hint="eastAsia"/>
        </w:rPr>
        <w:t>WEB</w:t>
      </w:r>
    </w:p>
    <w:p w14:paraId="6B49FB43" w14:textId="1D0BEA39" w:rsidR="00EE1A60" w:rsidRPr="00343B7F" w:rsidRDefault="00EE1A60" w:rsidP="00EE1A60">
      <w:pPr>
        <w:rPr>
          <w:rFonts w:ascii="Meiryo UI" w:eastAsia="Meiryo UI" w:hAnsi="Meiryo UI" w:cs="Meiryo UI"/>
        </w:rPr>
      </w:pPr>
      <w:r w:rsidRPr="00343B7F">
        <w:rPr>
          <w:rFonts w:ascii="Meiryo UI" w:eastAsia="Meiryo UI" w:hAnsi="Meiryo UI" w:cs="Meiryo UI" w:hint="eastAsia"/>
          <w:b/>
        </w:rPr>
        <w:t>出席者</w:t>
      </w:r>
      <w:r w:rsidRPr="00343B7F">
        <w:rPr>
          <w:rFonts w:ascii="Meiryo UI" w:eastAsia="Meiryo UI" w:hAnsi="Meiryo UI" w:cs="Meiryo UI" w:hint="eastAsia"/>
        </w:rPr>
        <w:t>：（会長）</w:t>
      </w:r>
    </w:p>
    <w:p w14:paraId="1039179A" w14:textId="1D122B7D" w:rsidR="00EE1A60" w:rsidRPr="00343B7F" w:rsidRDefault="00EE1A60" w:rsidP="00EE1A60">
      <w:pPr>
        <w:rPr>
          <w:rFonts w:ascii="Meiryo UI" w:eastAsia="Meiryo UI" w:hAnsi="Meiryo UI" w:cs="Meiryo UI"/>
        </w:rPr>
      </w:pPr>
      <w:r w:rsidRPr="00343B7F">
        <w:rPr>
          <w:rFonts w:ascii="Meiryo UI" w:eastAsia="Meiryo UI" w:hAnsi="Meiryo UI" w:cs="Meiryo UI" w:hint="eastAsia"/>
          <w:sz w:val="18"/>
        </w:rPr>
        <w:t xml:space="preserve">（敬称略）　</w:t>
      </w:r>
      <w:r w:rsidR="00A83F59" w:rsidRPr="00343B7F">
        <w:rPr>
          <w:rFonts w:ascii="Meiryo UI" w:eastAsia="Meiryo UI" w:hAnsi="Meiryo UI" w:cs="Meiryo UI" w:hint="eastAsia"/>
          <w:sz w:val="18"/>
        </w:rPr>
        <w:t xml:space="preserve">　　</w:t>
      </w:r>
      <w:r w:rsidRPr="00343B7F">
        <w:rPr>
          <w:rFonts w:ascii="Meiryo UI" w:eastAsia="Meiryo UI" w:hAnsi="Meiryo UI" w:cs="Meiryo UI" w:hint="eastAsia"/>
        </w:rPr>
        <w:t>秋元圭吾（公益財団法人地球環境産業技術</w:t>
      </w:r>
      <w:r w:rsidR="00D2490B" w:rsidRPr="00343B7F">
        <w:rPr>
          <w:rFonts w:ascii="Meiryo UI" w:eastAsia="Meiryo UI" w:hAnsi="Meiryo UI" w:cs="Meiryo UI" w:hint="eastAsia"/>
        </w:rPr>
        <w:t>研究</w:t>
      </w:r>
      <w:r w:rsidRPr="00343B7F">
        <w:rPr>
          <w:rFonts w:ascii="Meiryo UI" w:eastAsia="Meiryo UI" w:hAnsi="Meiryo UI" w:cs="Meiryo UI" w:hint="eastAsia"/>
        </w:rPr>
        <w:t>機構）</w:t>
      </w:r>
    </w:p>
    <w:p w14:paraId="794B35E6" w14:textId="77777777" w:rsidR="00EE1A60" w:rsidRPr="00343B7F" w:rsidRDefault="00EE1A60" w:rsidP="00EE1A60">
      <w:pPr>
        <w:ind w:leftChars="-202" w:left="1050" w:hangingChars="702" w:hanging="1474"/>
        <w:rPr>
          <w:rFonts w:ascii="Meiryo UI" w:eastAsia="Meiryo UI" w:hAnsi="Meiryo UI" w:cs="Meiryo UI"/>
        </w:rPr>
      </w:pPr>
      <w:r w:rsidRPr="00343B7F">
        <w:rPr>
          <w:rFonts w:ascii="Meiryo UI" w:eastAsia="Meiryo UI" w:hAnsi="Meiryo UI" w:cs="Meiryo UI" w:hint="eastAsia"/>
        </w:rPr>
        <w:t xml:space="preserve">　　　　　　　　　（構成団体）</w:t>
      </w:r>
    </w:p>
    <w:p w14:paraId="55757F9A" w14:textId="77777777" w:rsidR="009E7BEE" w:rsidRDefault="00420E55" w:rsidP="005F1CBE">
      <w:pPr>
        <w:ind w:leftChars="498" w:left="1046" w:firstLineChars="41" w:firstLine="86"/>
        <w:rPr>
          <w:rFonts w:ascii="Meiryo UI" w:eastAsia="Meiryo UI" w:hAnsi="Meiryo UI" w:cs="Meiryo UI"/>
        </w:rPr>
      </w:pPr>
      <w:r w:rsidRPr="00343B7F">
        <w:rPr>
          <w:rFonts w:ascii="Meiryo UI" w:eastAsia="Meiryo UI" w:hAnsi="Meiryo UI" w:cs="Meiryo UI" w:hint="eastAsia"/>
        </w:rPr>
        <w:t>(株)</w:t>
      </w:r>
      <w:r w:rsidR="00AF44A2" w:rsidRPr="00343B7F">
        <w:rPr>
          <w:rFonts w:ascii="Meiryo UI" w:eastAsia="Meiryo UI" w:hAnsi="Meiryo UI" w:cs="Meiryo UI" w:hint="eastAsia"/>
        </w:rPr>
        <w:t>池田泉州銀行、</w:t>
      </w:r>
      <w:r w:rsidR="009E7BEE" w:rsidRPr="009E7BEE">
        <w:rPr>
          <w:rFonts w:ascii="Meiryo UI" w:eastAsia="Meiryo UI" w:hAnsi="Meiryo UI" w:cs="Meiryo UI" w:hint="eastAsia"/>
        </w:rPr>
        <w:t>岩谷産業</w:t>
      </w:r>
      <w:r w:rsidR="009E7BEE" w:rsidRPr="00343B7F">
        <w:rPr>
          <w:rFonts w:ascii="Meiryo UI" w:eastAsia="Meiryo UI" w:hAnsi="Meiryo UI" w:cs="Meiryo UI" w:hint="eastAsia"/>
        </w:rPr>
        <w:t>(株)</w:t>
      </w:r>
      <w:r w:rsidR="009E7BEE">
        <w:rPr>
          <w:rFonts w:ascii="Meiryo UI" w:eastAsia="Meiryo UI" w:hAnsi="Meiryo UI" w:cs="Meiryo UI" w:hint="eastAsia"/>
        </w:rPr>
        <w:t>、</w:t>
      </w:r>
      <w:r w:rsidR="00AF44A2" w:rsidRPr="00343B7F">
        <w:rPr>
          <w:rFonts w:ascii="Meiryo UI" w:eastAsia="Meiryo UI" w:hAnsi="Meiryo UI" w:cs="Meiryo UI" w:hint="eastAsia"/>
        </w:rPr>
        <w:t>一般財団法人大阪科学技術センター（OSTEC）、</w:t>
      </w:r>
    </w:p>
    <w:p w14:paraId="671127F8" w14:textId="17AD246B" w:rsidR="005F1CBE" w:rsidRDefault="005F1CBE" w:rsidP="009E7BEE">
      <w:pPr>
        <w:ind w:leftChars="498" w:left="1046" w:firstLineChars="41" w:firstLine="86"/>
        <w:rPr>
          <w:rFonts w:ascii="Meiryo UI" w:eastAsia="Meiryo UI" w:hAnsi="Meiryo UI" w:cs="Meiryo UI"/>
        </w:rPr>
      </w:pPr>
      <w:r w:rsidRPr="00343B7F">
        <w:rPr>
          <w:rFonts w:ascii="Meiryo UI" w:eastAsia="Meiryo UI" w:hAnsi="Meiryo UI" w:cs="Meiryo UI" w:hint="eastAsia"/>
        </w:rPr>
        <w:t>エア・ウォーター(株)、</w:t>
      </w:r>
      <w:r w:rsidR="00AF44A2" w:rsidRPr="00343B7F">
        <w:rPr>
          <w:rFonts w:ascii="Meiryo UI" w:eastAsia="Meiryo UI" w:hAnsi="Meiryo UI" w:cs="Meiryo UI" w:hint="eastAsia"/>
        </w:rPr>
        <w:t>大阪ガス</w:t>
      </w:r>
      <w:r w:rsidR="00420E55" w:rsidRPr="00343B7F">
        <w:rPr>
          <w:rFonts w:ascii="Meiryo UI" w:eastAsia="Meiryo UI" w:hAnsi="Meiryo UI" w:cs="Meiryo UI" w:hint="eastAsia"/>
        </w:rPr>
        <w:t>(株)</w:t>
      </w:r>
      <w:r w:rsidR="00AF44A2" w:rsidRPr="00343B7F">
        <w:rPr>
          <w:rFonts w:ascii="Meiryo UI" w:eastAsia="Meiryo UI" w:hAnsi="Meiryo UI" w:cs="Meiryo UI" w:hint="eastAsia"/>
        </w:rPr>
        <w:t>、</w:t>
      </w:r>
      <w:r w:rsidR="00420E55" w:rsidRPr="00343B7F">
        <w:rPr>
          <w:rFonts w:ascii="Meiryo UI" w:eastAsia="Meiryo UI" w:hAnsi="Meiryo UI" w:cs="Meiryo UI" w:hint="eastAsia"/>
        </w:rPr>
        <w:t>(株)</w:t>
      </w:r>
      <w:r w:rsidR="00AF44A2" w:rsidRPr="00343B7F">
        <w:rPr>
          <w:rFonts w:ascii="Meiryo UI" w:eastAsia="Meiryo UI" w:hAnsi="Meiryo UI" w:cs="Meiryo UI" w:hint="eastAsia"/>
        </w:rPr>
        <w:t>大林組、</w:t>
      </w:r>
      <w:r>
        <w:rPr>
          <w:rFonts w:ascii="Meiryo UI" w:eastAsia="Meiryo UI" w:hAnsi="Meiryo UI" w:cs="Meiryo UI" w:hint="eastAsia"/>
        </w:rPr>
        <w:t>オリックス(株)、</w:t>
      </w:r>
      <w:r w:rsidR="008E4A25" w:rsidRPr="00343B7F">
        <w:rPr>
          <w:rFonts w:ascii="Meiryo UI" w:eastAsia="Meiryo UI" w:hAnsi="Meiryo UI" w:cs="Meiryo UI" w:hint="eastAsia"/>
        </w:rPr>
        <w:t>(株)</w:t>
      </w:r>
      <w:r w:rsidR="008E4A25">
        <w:rPr>
          <w:rFonts w:ascii="Meiryo UI" w:eastAsia="Meiryo UI" w:hAnsi="Meiryo UI" w:cs="Meiryo UI" w:hint="eastAsia"/>
        </w:rPr>
        <w:t>加地テック、</w:t>
      </w:r>
      <w:r w:rsidR="009E7BEE" w:rsidRPr="009E7BEE">
        <w:rPr>
          <w:rFonts w:ascii="Meiryo UI" w:eastAsia="Meiryo UI" w:hAnsi="Meiryo UI" w:cs="Meiryo UI" w:hint="eastAsia"/>
        </w:rPr>
        <w:t>カナデビア</w:t>
      </w:r>
      <w:r w:rsidR="009E7BEE">
        <w:rPr>
          <w:rFonts w:ascii="Meiryo UI" w:eastAsia="Meiryo UI" w:hAnsi="Meiryo UI" w:cs="Meiryo UI" w:hint="eastAsia"/>
        </w:rPr>
        <w:t>（株）、</w:t>
      </w:r>
    </w:p>
    <w:p w14:paraId="2370ACA7" w14:textId="77777777" w:rsidR="009E7BEE" w:rsidRDefault="00AF44A2" w:rsidP="009E7BEE">
      <w:pPr>
        <w:ind w:leftChars="498" w:left="1046" w:firstLineChars="41" w:firstLine="86"/>
        <w:rPr>
          <w:rFonts w:ascii="Meiryo UI" w:eastAsia="Meiryo UI" w:hAnsi="Meiryo UI" w:cs="Meiryo UI"/>
        </w:rPr>
      </w:pPr>
      <w:r w:rsidRPr="00343B7F">
        <w:rPr>
          <w:rFonts w:ascii="Meiryo UI" w:eastAsia="Meiryo UI" w:hAnsi="Meiryo UI" w:cs="Meiryo UI" w:hint="eastAsia"/>
        </w:rPr>
        <w:t>川崎重工業</w:t>
      </w:r>
      <w:r w:rsidR="00420E55" w:rsidRPr="00343B7F">
        <w:rPr>
          <w:rFonts w:ascii="Meiryo UI" w:eastAsia="Meiryo UI" w:hAnsi="Meiryo UI" w:cs="Meiryo UI" w:hint="eastAsia"/>
        </w:rPr>
        <w:t>(株)</w:t>
      </w:r>
      <w:r w:rsidRPr="00343B7F">
        <w:rPr>
          <w:rFonts w:ascii="Meiryo UI" w:eastAsia="Meiryo UI" w:hAnsi="Meiryo UI" w:cs="Meiryo UI" w:hint="eastAsia"/>
        </w:rPr>
        <w:t>、</w:t>
      </w:r>
      <w:r w:rsidR="0024483A">
        <w:rPr>
          <w:rFonts w:ascii="Meiryo UI" w:eastAsia="Meiryo UI" w:hAnsi="Meiryo UI" w:cs="Meiryo UI" w:hint="eastAsia"/>
        </w:rPr>
        <w:t>関西エアポート(株)、</w:t>
      </w:r>
      <w:r w:rsidRPr="00343B7F">
        <w:rPr>
          <w:rFonts w:ascii="Meiryo UI" w:eastAsia="Meiryo UI" w:hAnsi="Meiryo UI" w:cs="Meiryo UI" w:hint="eastAsia"/>
        </w:rPr>
        <w:t>関西電力</w:t>
      </w:r>
      <w:r w:rsidR="00420E55" w:rsidRPr="00343B7F">
        <w:rPr>
          <w:rFonts w:ascii="Meiryo UI" w:eastAsia="Meiryo UI" w:hAnsi="Meiryo UI" w:cs="Meiryo UI" w:hint="eastAsia"/>
        </w:rPr>
        <w:t>(株)</w:t>
      </w:r>
      <w:r w:rsidRPr="00343B7F">
        <w:rPr>
          <w:rFonts w:ascii="Meiryo UI" w:eastAsia="Meiryo UI" w:hAnsi="Meiryo UI" w:cs="Meiryo UI" w:hint="eastAsia"/>
        </w:rPr>
        <w:t>、</w:t>
      </w:r>
      <w:r w:rsidR="005F1CBE">
        <w:rPr>
          <w:rFonts w:ascii="Meiryo UI" w:eastAsia="Meiryo UI" w:hAnsi="Meiryo UI" w:cs="Meiryo UI" w:hint="eastAsia"/>
        </w:rPr>
        <w:t>(株)関西みらい銀行、</w:t>
      </w:r>
      <w:r w:rsidR="008E4A25">
        <w:rPr>
          <w:rFonts w:ascii="Meiryo UI" w:eastAsia="Meiryo UI" w:hAnsi="Meiryo UI" w:cs="Meiryo UI" w:hint="eastAsia"/>
        </w:rPr>
        <w:t>積水ハウス</w:t>
      </w:r>
      <w:r w:rsidR="008E4A25" w:rsidRPr="00343B7F">
        <w:rPr>
          <w:rFonts w:ascii="Meiryo UI" w:eastAsia="Meiryo UI" w:hAnsi="Meiryo UI" w:cs="Meiryo UI" w:hint="eastAsia"/>
        </w:rPr>
        <w:t>(株)</w:t>
      </w:r>
      <w:r w:rsidRPr="00343B7F">
        <w:rPr>
          <w:rFonts w:ascii="Meiryo UI" w:eastAsia="Meiryo UI" w:hAnsi="Meiryo UI" w:cs="Meiryo UI" w:hint="eastAsia"/>
        </w:rPr>
        <w:t>、</w:t>
      </w:r>
    </w:p>
    <w:p w14:paraId="76BFE07D" w14:textId="77777777" w:rsidR="009E7BEE" w:rsidRDefault="005F1CBE" w:rsidP="009E7BEE">
      <w:pPr>
        <w:ind w:leftChars="498" w:left="1046" w:firstLineChars="41" w:firstLine="86"/>
        <w:rPr>
          <w:rFonts w:ascii="Meiryo UI" w:eastAsia="Meiryo UI" w:hAnsi="Meiryo UI" w:cs="Meiryo UI"/>
        </w:rPr>
      </w:pPr>
      <w:r>
        <w:rPr>
          <w:rFonts w:ascii="Meiryo UI" w:eastAsia="Meiryo UI" w:hAnsi="Meiryo UI" w:cs="Meiryo UI" w:hint="eastAsia"/>
        </w:rPr>
        <w:t>大和ハウス工業(株)、帝人エンジニアリング(株)</w:t>
      </w:r>
      <w:r w:rsidR="0024483A">
        <w:rPr>
          <w:rFonts w:ascii="Meiryo UI" w:eastAsia="Meiryo UI" w:hAnsi="Meiryo UI" w:cs="Meiryo UI" w:hint="eastAsia"/>
        </w:rPr>
        <w:t>、</w:t>
      </w:r>
      <w:r w:rsidR="009E7BEE">
        <w:rPr>
          <w:rFonts w:ascii="Meiryo UI" w:eastAsia="Meiryo UI" w:hAnsi="Meiryo UI" w:cs="Meiryo UI" w:hint="eastAsia"/>
        </w:rPr>
        <w:t>パナソニック(株)、</w:t>
      </w:r>
      <w:r w:rsidR="0024483A">
        <w:rPr>
          <w:rFonts w:ascii="Meiryo UI" w:eastAsia="Meiryo UI" w:hAnsi="Meiryo UI" w:cs="Meiryo UI" w:hint="eastAsia"/>
        </w:rPr>
        <w:t>丸紅(株)、</w:t>
      </w:r>
      <w:r w:rsidR="00C1237E">
        <w:rPr>
          <w:rFonts w:ascii="Meiryo UI" w:eastAsia="Meiryo UI" w:hAnsi="Meiryo UI" w:cs="Meiryo UI" w:hint="eastAsia"/>
        </w:rPr>
        <w:t>三井化学</w:t>
      </w:r>
      <w:r w:rsidR="00C1237E" w:rsidRPr="00343B7F">
        <w:rPr>
          <w:rFonts w:ascii="Meiryo UI" w:eastAsia="Meiryo UI" w:hAnsi="Meiryo UI" w:cs="Meiryo UI" w:hint="eastAsia"/>
        </w:rPr>
        <w:t>(株)</w:t>
      </w:r>
      <w:r w:rsidR="00AF44A2" w:rsidRPr="00343B7F">
        <w:rPr>
          <w:rFonts w:ascii="Meiryo UI" w:eastAsia="Meiryo UI" w:hAnsi="Meiryo UI" w:cs="Meiryo UI" w:hint="eastAsia"/>
        </w:rPr>
        <w:t>、</w:t>
      </w:r>
    </w:p>
    <w:p w14:paraId="43B1631C" w14:textId="5E4CDE4C" w:rsidR="00AF44A2" w:rsidRPr="00343B7F" w:rsidRDefault="009E7BEE" w:rsidP="009E7BEE">
      <w:pPr>
        <w:ind w:leftChars="498" w:left="1046" w:firstLineChars="41" w:firstLine="86"/>
        <w:rPr>
          <w:rFonts w:ascii="Meiryo UI" w:eastAsia="Meiryo UI" w:hAnsi="Meiryo UI" w:cs="Meiryo UI"/>
        </w:rPr>
      </w:pPr>
      <w:r w:rsidRPr="00343B7F">
        <w:rPr>
          <w:rFonts w:ascii="Meiryo UI" w:eastAsia="Meiryo UI" w:hAnsi="Meiryo UI" w:cs="Meiryo UI" w:hint="eastAsia"/>
        </w:rPr>
        <w:t>(株)</w:t>
      </w:r>
      <w:r>
        <w:rPr>
          <w:rFonts w:ascii="Meiryo UI" w:eastAsia="Meiryo UI" w:hAnsi="Meiryo UI" w:cs="Meiryo UI" w:hint="eastAsia"/>
        </w:rPr>
        <w:t>三井住友銀行、三菱化工機(株)、</w:t>
      </w:r>
      <w:r w:rsidR="0024483A" w:rsidRPr="0024483A">
        <w:rPr>
          <w:rFonts w:ascii="Meiryo UI" w:eastAsia="Meiryo UI" w:hAnsi="Meiryo UI" w:cs="Meiryo UI" w:hint="eastAsia"/>
        </w:rPr>
        <w:t>三菱重</w:t>
      </w:r>
      <w:r>
        <w:rPr>
          <w:rFonts w:ascii="Meiryo UI" w:eastAsia="Meiryo UI" w:hAnsi="Meiryo UI" w:cs="Meiryo UI" w:hint="eastAsia"/>
        </w:rPr>
        <w:t>工業</w:t>
      </w:r>
      <w:r w:rsidR="0024483A">
        <w:rPr>
          <w:rFonts w:ascii="Meiryo UI" w:eastAsia="Meiryo UI" w:hAnsi="Meiryo UI" w:cs="Meiryo UI" w:hint="eastAsia"/>
        </w:rPr>
        <w:t>(株)、</w:t>
      </w:r>
      <w:r w:rsidR="00420E55" w:rsidRPr="00343B7F">
        <w:rPr>
          <w:rFonts w:ascii="Meiryo UI" w:eastAsia="Meiryo UI" w:hAnsi="Meiryo UI" w:cs="Meiryo UI" w:hint="eastAsia"/>
        </w:rPr>
        <w:t>(株)</w:t>
      </w:r>
      <w:r w:rsidR="00AF44A2" w:rsidRPr="00343B7F">
        <w:rPr>
          <w:rFonts w:ascii="Meiryo UI" w:eastAsia="Meiryo UI" w:hAnsi="Meiryo UI" w:cs="Meiryo UI" w:hint="eastAsia"/>
        </w:rPr>
        <w:t>三菱UFJ銀行</w:t>
      </w:r>
    </w:p>
    <w:p w14:paraId="1091FBB1" w14:textId="77777777" w:rsidR="00EE1A60" w:rsidRPr="00343B7F" w:rsidRDefault="00EE1A60" w:rsidP="00EE1A60">
      <w:pPr>
        <w:rPr>
          <w:rFonts w:ascii="Meiryo UI" w:eastAsia="Meiryo UI" w:hAnsi="Meiryo UI" w:cs="Meiryo UI"/>
        </w:rPr>
      </w:pPr>
      <w:r w:rsidRPr="00343B7F">
        <w:rPr>
          <w:rFonts w:ascii="Meiryo UI" w:eastAsia="Meiryo UI" w:hAnsi="Meiryo UI" w:cs="Meiryo UI" w:hint="eastAsia"/>
          <w:b/>
        </w:rPr>
        <w:t xml:space="preserve">　　　　　　</w:t>
      </w:r>
      <w:r w:rsidRPr="00343B7F">
        <w:rPr>
          <w:rFonts w:ascii="Meiryo UI" w:eastAsia="Meiryo UI" w:hAnsi="Meiryo UI" w:cs="Meiryo UI" w:hint="eastAsia"/>
        </w:rPr>
        <w:t>（事業別研究会座長）</w:t>
      </w:r>
    </w:p>
    <w:p w14:paraId="4B717A16" w14:textId="47624B06" w:rsidR="00EE1A60" w:rsidRPr="00343B7F" w:rsidRDefault="0024483A" w:rsidP="008A133F">
      <w:pPr>
        <w:ind w:firstLineChars="540" w:firstLine="1134"/>
        <w:rPr>
          <w:rFonts w:ascii="Meiryo UI" w:eastAsia="Meiryo UI" w:hAnsi="Meiryo UI" w:cs="Meiryo UI"/>
        </w:rPr>
      </w:pPr>
      <w:r>
        <w:rPr>
          <w:rFonts w:ascii="Meiryo UI" w:eastAsia="Meiryo UI" w:hAnsi="Meiryo UI" w:cs="Meiryo UI" w:hint="eastAsia"/>
        </w:rPr>
        <w:t>水上モビリティ</w:t>
      </w:r>
      <w:r w:rsidR="00EE1A60" w:rsidRPr="00343B7F">
        <w:rPr>
          <w:rFonts w:ascii="Meiryo UI" w:eastAsia="Meiryo UI" w:hAnsi="Meiryo UI" w:cs="Meiryo UI" w:hint="eastAsia"/>
        </w:rPr>
        <w:t>研究会座長</w:t>
      </w:r>
      <w:r w:rsidR="00341D7A">
        <w:rPr>
          <w:rFonts w:ascii="Meiryo UI" w:eastAsia="Meiryo UI" w:hAnsi="Meiryo UI" w:cs="Meiryo UI" w:hint="eastAsia"/>
        </w:rPr>
        <w:t>、</w:t>
      </w:r>
      <w:r>
        <w:rPr>
          <w:rFonts w:ascii="Meiryo UI" w:eastAsia="Meiryo UI" w:hAnsi="Meiryo UI" w:cs="Meiryo UI" w:hint="eastAsia"/>
        </w:rPr>
        <w:t>陸上モビリティ</w:t>
      </w:r>
      <w:r w:rsidR="00EE1A60" w:rsidRPr="00343B7F">
        <w:rPr>
          <w:rFonts w:ascii="Meiryo UI" w:eastAsia="Meiryo UI" w:hAnsi="Meiryo UI" w:cs="Meiryo UI" w:hint="eastAsia"/>
        </w:rPr>
        <w:t>研究会座長</w:t>
      </w:r>
    </w:p>
    <w:p w14:paraId="5B656E17" w14:textId="3CF83D18" w:rsidR="003072EB" w:rsidRPr="00343B7F" w:rsidRDefault="003072EB" w:rsidP="003072EB">
      <w:pPr>
        <w:rPr>
          <w:rFonts w:ascii="Meiryo UI" w:eastAsia="Meiryo UI" w:hAnsi="Meiryo UI" w:cs="Meiryo UI"/>
        </w:rPr>
      </w:pPr>
      <w:r w:rsidRPr="00343B7F">
        <w:rPr>
          <w:rFonts w:ascii="Meiryo UI" w:eastAsia="Meiryo UI" w:hAnsi="Meiryo UI" w:cs="Meiryo UI" w:hint="eastAsia"/>
        </w:rPr>
        <w:t xml:space="preserve">　　　　　　（オブザーバー）</w:t>
      </w:r>
    </w:p>
    <w:p w14:paraId="5E08464B" w14:textId="5BC01C71" w:rsidR="0024483A" w:rsidRDefault="009E7BEE" w:rsidP="007A58BC">
      <w:pPr>
        <w:ind w:leftChars="540" w:left="1260" w:hangingChars="60" w:hanging="126"/>
        <w:rPr>
          <w:rFonts w:ascii="Meiryo UI" w:eastAsia="Meiryo UI" w:hAnsi="Meiryo UI" w:cs="Meiryo UI"/>
        </w:rPr>
      </w:pPr>
      <w:r>
        <w:rPr>
          <w:rFonts w:ascii="Meiryo UI" w:eastAsia="Meiryo UI" w:hAnsi="Meiryo UI" w:cs="Meiryo UI" w:hint="eastAsia"/>
        </w:rPr>
        <w:t>環境省、</w:t>
      </w:r>
      <w:r w:rsidR="00A52345" w:rsidRPr="00343B7F">
        <w:rPr>
          <w:rFonts w:ascii="Meiryo UI" w:eastAsia="Meiryo UI" w:hAnsi="Meiryo UI" w:cs="Meiryo UI" w:hint="eastAsia"/>
        </w:rPr>
        <w:t>近畿経済産業局</w:t>
      </w:r>
      <w:r w:rsidR="00A52345">
        <w:rPr>
          <w:rFonts w:ascii="Meiryo UI" w:eastAsia="Meiryo UI" w:hAnsi="Meiryo UI" w:cs="Meiryo UI" w:hint="eastAsia"/>
        </w:rPr>
        <w:t>、</w:t>
      </w:r>
      <w:r w:rsidR="007A58BC">
        <w:rPr>
          <w:rFonts w:ascii="Meiryo UI" w:eastAsia="Meiryo UI" w:hAnsi="Meiryo UI" w:cs="Meiryo UI" w:hint="eastAsia"/>
        </w:rPr>
        <w:t>（</w:t>
      </w:r>
      <w:r w:rsidR="00B1764B" w:rsidRPr="00343B7F">
        <w:rPr>
          <w:rFonts w:ascii="Meiryo UI" w:eastAsia="Meiryo UI" w:hAnsi="Meiryo UI" w:cs="Meiryo UI" w:hint="eastAsia"/>
        </w:rPr>
        <w:t>公社</w:t>
      </w:r>
      <w:r w:rsidR="007A58BC">
        <w:rPr>
          <w:rFonts w:ascii="Meiryo UI" w:eastAsia="Meiryo UI" w:hAnsi="Meiryo UI" w:cs="Meiryo UI" w:hint="eastAsia"/>
        </w:rPr>
        <w:t>）</w:t>
      </w:r>
      <w:r w:rsidR="00B1764B" w:rsidRPr="00343B7F">
        <w:rPr>
          <w:rFonts w:ascii="Meiryo UI" w:eastAsia="Meiryo UI" w:hAnsi="Meiryo UI" w:cs="Meiryo UI" w:hint="eastAsia"/>
        </w:rPr>
        <w:t>関西経済連合会、</w:t>
      </w:r>
      <w:r w:rsidR="0024483A" w:rsidRPr="0024483A">
        <w:rPr>
          <w:rFonts w:ascii="Meiryo UI" w:eastAsia="Meiryo UI" w:hAnsi="Meiryo UI" w:cs="Meiryo UI" w:hint="eastAsia"/>
        </w:rPr>
        <w:t>（公社）2025年日本国際博覧会協会</w:t>
      </w:r>
      <w:r w:rsidR="0024483A">
        <w:rPr>
          <w:rFonts w:ascii="Meiryo UI" w:eastAsia="Meiryo UI" w:hAnsi="Meiryo UI" w:cs="Meiryo UI" w:hint="eastAsia"/>
        </w:rPr>
        <w:t>、</w:t>
      </w:r>
    </w:p>
    <w:p w14:paraId="10D478A0" w14:textId="44AFBE6E" w:rsidR="00C42C76" w:rsidRPr="00343B7F" w:rsidRDefault="0024483A" w:rsidP="007A58BC">
      <w:pPr>
        <w:ind w:leftChars="540" w:left="1260" w:hangingChars="60" w:hanging="126"/>
        <w:rPr>
          <w:rFonts w:ascii="Meiryo UI" w:eastAsia="Meiryo UI" w:hAnsi="Meiryo UI" w:cs="Meiryo UI"/>
        </w:rPr>
      </w:pPr>
      <w:r>
        <w:rPr>
          <w:rFonts w:ascii="Meiryo UI" w:eastAsia="Meiryo UI" w:hAnsi="Meiryo UI" w:cs="Meiryo UI" w:hint="eastAsia"/>
        </w:rPr>
        <w:t xml:space="preserve"> </w:t>
      </w:r>
      <w:r w:rsidR="007A58BC">
        <w:rPr>
          <w:rFonts w:ascii="Meiryo UI" w:eastAsia="Meiryo UI" w:hAnsi="Meiryo UI" w:cs="Meiryo UI" w:hint="eastAsia"/>
        </w:rPr>
        <w:t>(</w:t>
      </w:r>
      <w:r w:rsidR="00C1237E">
        <w:rPr>
          <w:rFonts w:ascii="Meiryo UI" w:eastAsia="Meiryo UI" w:hAnsi="Meiryo UI" w:cs="Meiryo UI" w:hint="eastAsia"/>
        </w:rPr>
        <w:t>独法</w:t>
      </w:r>
      <w:r w:rsidR="007A58BC">
        <w:rPr>
          <w:rFonts w:ascii="Meiryo UI" w:eastAsia="Meiryo UI" w:hAnsi="Meiryo UI" w:cs="Meiryo UI" w:hint="eastAsia"/>
        </w:rPr>
        <w:t>)</w:t>
      </w:r>
      <w:r w:rsidR="00C1237E" w:rsidRPr="00C1237E">
        <w:rPr>
          <w:rFonts w:ascii="Meiryo UI" w:eastAsia="Meiryo UI" w:hAnsi="Meiryo UI" w:cs="Meiryo UI" w:hint="eastAsia"/>
        </w:rPr>
        <w:t>日本貿易振興機構</w:t>
      </w:r>
      <w:r w:rsidR="009E7BEE">
        <w:rPr>
          <w:rFonts w:ascii="Meiryo UI" w:eastAsia="Meiryo UI" w:hAnsi="Meiryo UI" w:cs="Meiryo UI" w:hint="eastAsia"/>
        </w:rPr>
        <w:t>、株式会社IHI</w:t>
      </w:r>
    </w:p>
    <w:p w14:paraId="1E2377DE" w14:textId="66BFF126" w:rsidR="00EE1A60" w:rsidRPr="00343B7F" w:rsidRDefault="00EE1A60" w:rsidP="00EE1A60">
      <w:pPr>
        <w:ind w:left="1050" w:hangingChars="500" w:hanging="1050"/>
        <w:rPr>
          <w:rFonts w:ascii="Meiryo UI" w:eastAsia="Meiryo UI" w:hAnsi="Meiryo UI" w:cs="Meiryo UI"/>
        </w:rPr>
      </w:pPr>
      <w:r w:rsidRPr="00343B7F">
        <w:rPr>
          <w:rFonts w:ascii="Meiryo UI" w:eastAsia="Meiryo UI" w:hAnsi="Meiryo UI" w:cs="Meiryo UI" w:hint="eastAsia"/>
          <w:b/>
        </w:rPr>
        <w:t xml:space="preserve">　</w:t>
      </w:r>
      <w:r w:rsidRPr="00343B7F">
        <w:rPr>
          <w:rFonts w:ascii="Meiryo UI" w:eastAsia="Meiryo UI" w:hAnsi="Meiryo UI" w:cs="Meiryo UI" w:hint="eastAsia"/>
        </w:rPr>
        <w:t xml:space="preserve">　　　　　（事務局）</w:t>
      </w:r>
    </w:p>
    <w:p w14:paraId="799D3989" w14:textId="1C5000C0" w:rsidR="008F65C8" w:rsidRPr="00343B7F" w:rsidRDefault="00C42C76" w:rsidP="008A133F">
      <w:pPr>
        <w:ind w:leftChars="540" w:left="1260" w:hangingChars="60" w:hanging="126"/>
        <w:rPr>
          <w:rFonts w:ascii="Meiryo UI" w:eastAsia="Meiryo UI" w:hAnsi="Meiryo UI" w:cs="Meiryo UI"/>
        </w:rPr>
      </w:pPr>
      <w:r w:rsidRPr="00343B7F">
        <w:rPr>
          <w:rFonts w:ascii="Meiryo UI" w:eastAsia="Meiryo UI" w:hAnsi="Meiryo UI" w:cs="Meiryo UI" w:hint="eastAsia"/>
        </w:rPr>
        <w:t>大阪府商工労働部成長産業振興室産業創造課</w:t>
      </w:r>
      <w:r w:rsidR="00AA06A7" w:rsidRPr="00343B7F">
        <w:rPr>
          <w:rFonts w:ascii="Meiryo UI" w:eastAsia="Meiryo UI" w:hAnsi="Meiryo UI" w:cs="Meiryo UI" w:hint="eastAsia"/>
        </w:rPr>
        <w:t>、</w:t>
      </w:r>
    </w:p>
    <w:p w14:paraId="407BA6E3" w14:textId="752077B4" w:rsidR="00F956B6" w:rsidRPr="00343B7F" w:rsidRDefault="00EE1A60" w:rsidP="008A133F">
      <w:pPr>
        <w:ind w:leftChars="540" w:left="1260" w:hangingChars="60" w:hanging="126"/>
        <w:rPr>
          <w:rFonts w:ascii="Meiryo UI" w:eastAsia="Meiryo UI" w:hAnsi="Meiryo UI" w:cs="Meiryo UI"/>
        </w:rPr>
      </w:pPr>
      <w:r w:rsidRPr="00343B7F">
        <w:rPr>
          <w:rFonts w:ascii="Meiryo UI" w:eastAsia="Meiryo UI" w:hAnsi="Meiryo UI" w:cs="Meiryo UI" w:hint="eastAsia"/>
        </w:rPr>
        <w:t>大阪市環境局環境施策部環境施策課</w:t>
      </w:r>
      <w:r w:rsidR="009B5D93" w:rsidRPr="00343B7F">
        <w:rPr>
          <w:rFonts w:ascii="Meiryo UI" w:eastAsia="Meiryo UI" w:hAnsi="Meiryo UI" w:cs="Meiryo UI" w:hint="eastAsia"/>
        </w:rPr>
        <w:t>、</w:t>
      </w:r>
    </w:p>
    <w:p w14:paraId="73CBBBCE" w14:textId="5FF9CB5D" w:rsidR="00CF7F51" w:rsidRPr="00343B7F" w:rsidRDefault="009B5D93" w:rsidP="00FA2C8A">
      <w:pPr>
        <w:ind w:leftChars="540" w:left="1260" w:hangingChars="60" w:hanging="126"/>
        <w:rPr>
          <w:rFonts w:ascii="Meiryo UI" w:eastAsia="Meiryo UI" w:hAnsi="Meiryo UI" w:cs="Meiryo UI"/>
        </w:rPr>
      </w:pPr>
      <w:r w:rsidRPr="00343B7F">
        <w:rPr>
          <w:rFonts w:ascii="Meiryo UI" w:eastAsia="Meiryo UI" w:hAnsi="Meiryo UI" w:cs="Meiryo UI" w:hint="eastAsia"/>
        </w:rPr>
        <w:t>堺市</w:t>
      </w:r>
      <w:r w:rsidR="00422C71" w:rsidRPr="00343B7F">
        <w:rPr>
          <w:rFonts w:ascii="Meiryo UI" w:eastAsia="Meiryo UI" w:hAnsi="Meiryo UI" w:cs="Meiryo UI" w:hint="eastAsia"/>
        </w:rPr>
        <w:t>環境局</w:t>
      </w:r>
      <w:r w:rsidR="001E5D40" w:rsidRPr="00343B7F">
        <w:rPr>
          <w:rFonts w:ascii="Meiryo UI" w:eastAsia="Meiryo UI" w:hAnsi="Meiryo UI" w:cs="Meiryo UI" w:hint="eastAsia"/>
        </w:rPr>
        <w:t>カーボンニュートラル</w:t>
      </w:r>
      <w:r w:rsidRPr="00343B7F">
        <w:rPr>
          <w:rFonts w:ascii="Meiryo UI" w:eastAsia="Meiryo UI" w:hAnsi="Meiryo UI" w:cs="Meiryo UI" w:hint="eastAsia"/>
        </w:rPr>
        <w:t>推進部環境エネルギー課</w:t>
      </w:r>
    </w:p>
    <w:p w14:paraId="69F0D527" w14:textId="6AB0A6E2" w:rsidR="00F56BB3" w:rsidRPr="00AF4485" w:rsidRDefault="00F56BB3" w:rsidP="0044418F">
      <w:pPr>
        <w:rPr>
          <w:rFonts w:ascii="Meiryo UI" w:eastAsia="Meiryo UI" w:hAnsi="Meiryo UI" w:cs="Meiryo UI"/>
          <w:b/>
          <w:sz w:val="22"/>
          <w:szCs w:val="21"/>
        </w:rPr>
      </w:pPr>
      <w:r w:rsidRPr="00AF4485">
        <w:rPr>
          <w:rFonts w:ascii="Meiryo UI" w:eastAsia="Meiryo UI" w:hAnsi="Meiryo UI" w:cs="Meiryo UI" w:hint="eastAsia"/>
          <w:b/>
          <w:sz w:val="22"/>
          <w:szCs w:val="21"/>
        </w:rPr>
        <w:t>議事要旨</w:t>
      </w:r>
      <w:r w:rsidR="00A9479E" w:rsidRPr="00AF4485">
        <w:rPr>
          <w:rFonts w:ascii="Meiryo UI" w:eastAsia="Meiryo UI" w:hAnsi="Meiryo UI" w:cs="Meiryo UI" w:hint="eastAsia"/>
          <w:b/>
          <w:sz w:val="22"/>
          <w:szCs w:val="21"/>
        </w:rPr>
        <w:t xml:space="preserve">　</w:t>
      </w:r>
    </w:p>
    <w:p w14:paraId="572E3B2B" w14:textId="62467F5C" w:rsidR="0044418F" w:rsidRPr="00AF4485" w:rsidRDefault="001672E8" w:rsidP="00984D54">
      <w:pPr>
        <w:rPr>
          <w:rFonts w:ascii="Meiryo UI" w:eastAsia="Meiryo UI" w:hAnsi="Meiryo UI" w:cs="Meiryo UI"/>
          <w:b/>
          <w:szCs w:val="21"/>
        </w:rPr>
      </w:pPr>
      <w:r w:rsidRPr="00AF4485">
        <w:rPr>
          <w:rFonts w:ascii="Meiryo UI" w:eastAsia="Meiryo UI" w:hAnsi="Meiryo UI" w:cs="Meiryo UI" w:hint="eastAsia"/>
          <w:sz w:val="22"/>
          <w:szCs w:val="21"/>
        </w:rPr>
        <w:t xml:space="preserve">　</w:t>
      </w:r>
      <w:r w:rsidR="005F1E93" w:rsidRPr="00AF4485">
        <w:rPr>
          <w:rFonts w:ascii="Meiryo UI" w:eastAsia="Meiryo UI" w:hAnsi="Meiryo UI" w:cs="Meiryo UI" w:hint="eastAsia"/>
          <w:b/>
          <w:szCs w:val="21"/>
        </w:rPr>
        <w:t>議題</w:t>
      </w:r>
      <w:r w:rsidR="00181B93" w:rsidRPr="00AF4485">
        <w:rPr>
          <w:rFonts w:ascii="Meiryo UI" w:eastAsia="Meiryo UI" w:hAnsi="Meiryo UI" w:cs="Meiryo UI" w:hint="eastAsia"/>
          <w:b/>
          <w:szCs w:val="21"/>
        </w:rPr>
        <w:t>１</w:t>
      </w:r>
      <w:r w:rsidR="005F1E93" w:rsidRPr="00AF4485">
        <w:rPr>
          <w:rFonts w:ascii="Meiryo UI" w:eastAsia="Meiryo UI" w:hAnsi="Meiryo UI" w:cs="Meiryo UI" w:hint="eastAsia"/>
          <w:b/>
          <w:szCs w:val="21"/>
        </w:rPr>
        <w:t xml:space="preserve">　「</w:t>
      </w:r>
      <w:r w:rsidR="00454EF5" w:rsidRPr="00454EF5">
        <w:rPr>
          <w:rFonts w:ascii="Meiryo UI" w:eastAsia="Meiryo UI" w:hAnsi="Meiryo UI" w:cs="Meiryo UI" w:hint="eastAsia"/>
          <w:b/>
          <w:szCs w:val="21"/>
        </w:rPr>
        <w:t>推進会議の取組みについて</w:t>
      </w:r>
      <w:r w:rsidR="002477CD" w:rsidRPr="00AF4485">
        <w:rPr>
          <w:rFonts w:ascii="Meiryo UI" w:eastAsia="Meiryo UI" w:hAnsi="Meiryo UI" w:cs="Meiryo UI" w:hint="eastAsia"/>
          <w:b/>
          <w:szCs w:val="21"/>
        </w:rPr>
        <w:t>」</w:t>
      </w:r>
    </w:p>
    <w:p w14:paraId="4046A426" w14:textId="62D610B7" w:rsidR="00437D1E" w:rsidRDefault="00437D1E" w:rsidP="00267ED7">
      <w:pPr>
        <w:ind w:leftChars="100" w:left="420" w:hangingChars="100" w:hanging="210"/>
        <w:rPr>
          <w:rFonts w:ascii="Meiryo UI" w:eastAsia="Meiryo UI" w:hAnsi="Meiryo UI" w:cs="Meiryo UI"/>
          <w:szCs w:val="21"/>
        </w:rPr>
      </w:pPr>
      <w:r w:rsidRPr="00AF4485">
        <w:rPr>
          <w:rFonts w:ascii="Meiryo UI" w:eastAsia="Meiryo UI" w:hAnsi="Meiryo UI" w:cs="Meiryo UI" w:hint="eastAsia"/>
          <w:szCs w:val="21"/>
        </w:rPr>
        <w:t>■資料</w:t>
      </w:r>
      <w:r w:rsidR="005B3611" w:rsidRPr="00AF4485">
        <w:rPr>
          <w:rFonts w:ascii="Meiryo UI" w:eastAsia="Meiryo UI" w:hAnsi="Meiryo UI" w:cs="Meiryo UI" w:hint="eastAsia"/>
          <w:szCs w:val="21"/>
        </w:rPr>
        <w:t>１</w:t>
      </w:r>
      <w:r w:rsidRPr="00AF4485">
        <w:rPr>
          <w:rFonts w:ascii="Meiryo UI" w:eastAsia="Meiryo UI" w:hAnsi="Meiryo UI" w:cs="Meiryo UI" w:hint="eastAsia"/>
          <w:szCs w:val="21"/>
        </w:rPr>
        <w:t>に沿って説明</w:t>
      </w:r>
    </w:p>
    <w:p w14:paraId="035A2474" w14:textId="0EC05854" w:rsidR="005B0139" w:rsidRDefault="005B0139" w:rsidP="005B0139">
      <w:pPr>
        <w:ind w:leftChars="200" w:left="420" w:firstLineChars="2" w:firstLine="4"/>
        <w:rPr>
          <w:rFonts w:ascii="Meiryo UI" w:eastAsia="Meiryo UI" w:hAnsi="Meiryo UI" w:cs="Meiryo UI"/>
          <w:szCs w:val="21"/>
        </w:rPr>
      </w:pPr>
      <w:r>
        <w:rPr>
          <w:rFonts w:ascii="Meiryo UI" w:eastAsia="Meiryo UI" w:hAnsi="Meiryo UI" w:cs="Meiryo UI" w:hint="eastAsia"/>
          <w:szCs w:val="21"/>
        </w:rPr>
        <w:t>◆</w:t>
      </w:r>
      <w:r w:rsidR="00DF6E6F" w:rsidRPr="00DF6E6F">
        <w:rPr>
          <w:rFonts w:ascii="Meiryo UI" w:eastAsia="Meiryo UI" w:hAnsi="Meiryo UI" w:cs="Meiryo UI" w:hint="eastAsia"/>
          <w:szCs w:val="21"/>
        </w:rPr>
        <w:t>前回議論を踏まえた対応</w:t>
      </w:r>
      <w:r w:rsidR="00DF6E6F">
        <w:rPr>
          <w:rFonts w:ascii="Meiryo UI" w:eastAsia="Meiryo UI" w:hAnsi="Meiryo UI" w:cs="Meiryo UI" w:hint="eastAsia"/>
          <w:szCs w:val="21"/>
        </w:rPr>
        <w:t>について</w:t>
      </w:r>
      <w:r>
        <w:rPr>
          <w:rFonts w:ascii="Meiryo UI" w:eastAsia="Meiryo UI" w:hAnsi="Meiryo UI" w:cs="Meiryo UI" w:hint="eastAsia"/>
          <w:szCs w:val="21"/>
        </w:rPr>
        <w:t>（</w:t>
      </w:r>
      <w:r w:rsidR="00B22968">
        <w:rPr>
          <w:rFonts w:ascii="Meiryo UI" w:eastAsia="Meiryo UI" w:hAnsi="Meiryo UI" w:cs="Meiryo UI" w:hint="eastAsia"/>
          <w:szCs w:val="21"/>
        </w:rPr>
        <w:t>大阪</w:t>
      </w:r>
      <w:r>
        <w:rPr>
          <w:rFonts w:ascii="Meiryo UI" w:eastAsia="Meiryo UI" w:hAnsi="Meiryo UI" w:cs="Meiryo UI" w:hint="eastAsia"/>
          <w:szCs w:val="21"/>
        </w:rPr>
        <w:t>府説明）</w:t>
      </w:r>
    </w:p>
    <w:p w14:paraId="4E96BF32" w14:textId="186A8EAD" w:rsidR="005937CB" w:rsidRDefault="005B0139" w:rsidP="00BC0705">
      <w:pPr>
        <w:ind w:leftChars="404" w:left="991" w:hangingChars="68" w:hanging="143"/>
        <w:rPr>
          <w:rFonts w:ascii="Meiryo UI" w:eastAsia="Meiryo UI" w:hAnsi="Meiryo UI" w:cs="Meiryo UI"/>
          <w:szCs w:val="21"/>
        </w:rPr>
      </w:pPr>
      <w:r>
        <w:rPr>
          <w:rFonts w:ascii="Meiryo UI" w:eastAsia="Meiryo UI" w:hAnsi="Meiryo UI" w:cs="Meiryo UI" w:hint="eastAsia"/>
          <w:szCs w:val="21"/>
        </w:rPr>
        <w:t>・</w:t>
      </w:r>
      <w:r w:rsidR="005937CB">
        <w:rPr>
          <w:rFonts w:ascii="Meiryo UI" w:eastAsia="Meiryo UI" w:hAnsi="Meiryo UI" w:cs="Meiryo UI" w:hint="eastAsia"/>
          <w:szCs w:val="21"/>
        </w:rPr>
        <w:t>前回会議で事務局</w:t>
      </w:r>
      <w:r w:rsidR="00B47A20">
        <w:rPr>
          <w:rFonts w:ascii="Meiryo UI" w:eastAsia="Meiryo UI" w:hAnsi="Meiryo UI" w:cs="Meiryo UI" w:hint="eastAsia"/>
          <w:szCs w:val="21"/>
        </w:rPr>
        <w:t>が提示した水素需要ポテンシャル等の整理について、</w:t>
      </w:r>
      <w:r w:rsidR="00BC0705" w:rsidRPr="00BC0705">
        <w:rPr>
          <w:rFonts w:ascii="Meiryo UI" w:eastAsia="Meiryo UI" w:hAnsi="Meiryo UI" w:cs="Meiryo UI" w:hint="eastAsia"/>
          <w:szCs w:val="21"/>
        </w:rPr>
        <w:t>エネルギー消費統計等の公表データから、府域における製造業のエネルギー消費量の多い業種や事業所数を把握</w:t>
      </w:r>
      <w:r w:rsidR="005937CB">
        <w:rPr>
          <w:rFonts w:ascii="Meiryo UI" w:eastAsia="Meiryo UI" w:hAnsi="Meiryo UI" w:cs="Meiryo UI" w:hint="eastAsia"/>
          <w:szCs w:val="21"/>
        </w:rPr>
        <w:t>したところ、府域での</w:t>
      </w:r>
      <w:r w:rsidR="00BC0705" w:rsidRPr="00BC0705">
        <w:rPr>
          <w:rFonts w:ascii="Meiryo UI" w:eastAsia="Meiryo UI" w:hAnsi="Meiryo UI" w:cs="Meiryo UI" w:hint="eastAsia"/>
          <w:szCs w:val="21"/>
        </w:rPr>
        <w:t>鉄鋼</w:t>
      </w:r>
      <w:r w:rsidR="00BC0705">
        <w:rPr>
          <w:rFonts w:ascii="Meiryo UI" w:eastAsia="Meiryo UI" w:hAnsi="Meiryo UI" w:cs="Meiryo UI" w:hint="eastAsia"/>
          <w:szCs w:val="21"/>
        </w:rPr>
        <w:t>/</w:t>
      </w:r>
      <w:r w:rsidR="00BC0705" w:rsidRPr="00BC0705">
        <w:rPr>
          <w:rFonts w:ascii="Meiryo UI" w:eastAsia="Meiryo UI" w:hAnsi="Meiryo UI" w:cs="Meiryo UI" w:hint="eastAsia"/>
          <w:szCs w:val="21"/>
        </w:rPr>
        <w:t>金属</w:t>
      </w:r>
      <w:r w:rsidR="00BC0705">
        <w:rPr>
          <w:rFonts w:ascii="Meiryo UI" w:eastAsia="Meiryo UI" w:hAnsi="Meiryo UI" w:cs="Meiryo UI"/>
          <w:szCs w:val="21"/>
        </w:rPr>
        <w:t>/</w:t>
      </w:r>
      <w:r w:rsidR="00BC0705" w:rsidRPr="00BC0705">
        <w:rPr>
          <w:rFonts w:ascii="Meiryo UI" w:eastAsia="Meiryo UI" w:hAnsi="Meiryo UI" w:cs="Meiryo UI" w:hint="eastAsia"/>
          <w:szCs w:val="21"/>
        </w:rPr>
        <w:t>化学といった高温度帯の熱利用が多い業種や、食料品やプラスチック製品製造業におけるエネルギ</w:t>
      </w:r>
      <w:r w:rsidR="00BC0705">
        <w:rPr>
          <w:rFonts w:ascii="Meiryo UI" w:eastAsia="Meiryo UI" w:hAnsi="Meiryo UI" w:cs="Meiryo UI" w:hint="eastAsia"/>
          <w:szCs w:val="21"/>
        </w:rPr>
        <w:t>ー</w:t>
      </w:r>
      <w:r w:rsidR="00BC0705" w:rsidRPr="00BC0705">
        <w:rPr>
          <w:rFonts w:ascii="Meiryo UI" w:eastAsia="Meiryo UI" w:hAnsi="Meiryo UI" w:cs="Meiryo UI" w:hint="eastAsia"/>
          <w:szCs w:val="21"/>
        </w:rPr>
        <w:t>消費比率が高いことが分かった。</w:t>
      </w:r>
    </w:p>
    <w:p w14:paraId="4D70B380" w14:textId="021EF4B6" w:rsidR="00BC0705" w:rsidRDefault="005937CB" w:rsidP="00BC0705">
      <w:pPr>
        <w:ind w:leftChars="404" w:left="991" w:hangingChars="68" w:hanging="143"/>
        <w:rPr>
          <w:rFonts w:ascii="Meiryo UI" w:eastAsia="Meiryo UI" w:hAnsi="Meiryo UI" w:cs="Meiryo UI"/>
          <w:szCs w:val="21"/>
        </w:rPr>
      </w:pPr>
      <w:r>
        <w:rPr>
          <w:rFonts w:ascii="Meiryo UI" w:eastAsia="Meiryo UI" w:hAnsi="Meiryo UI" w:cs="Meiryo UI" w:hint="eastAsia"/>
          <w:szCs w:val="21"/>
        </w:rPr>
        <w:t>・R7年度は、水素・アンモニア等の燃料・原料利用への転換が有望な業種と想定利用量の調査を実施予定する。</w:t>
      </w:r>
    </w:p>
    <w:p w14:paraId="4DD69BE8" w14:textId="654A01F5" w:rsidR="001672E8" w:rsidRPr="00AF4485" w:rsidRDefault="009225FC" w:rsidP="00BD7B10">
      <w:pPr>
        <w:ind w:leftChars="200" w:left="420" w:firstLineChars="2" w:firstLine="4"/>
        <w:rPr>
          <w:rFonts w:ascii="Meiryo UI" w:eastAsia="Meiryo UI" w:hAnsi="Meiryo UI" w:cs="Meiryo UI"/>
          <w:szCs w:val="21"/>
        </w:rPr>
      </w:pPr>
      <w:r>
        <w:rPr>
          <w:rFonts w:ascii="Meiryo UI" w:eastAsia="Meiryo UI" w:hAnsi="Meiryo UI" w:cs="Meiryo UI" w:hint="eastAsia"/>
          <w:szCs w:val="21"/>
        </w:rPr>
        <w:t>◆</w:t>
      </w:r>
      <w:r w:rsidR="005937CB">
        <w:rPr>
          <w:rFonts w:ascii="Meiryo UI" w:eastAsia="Meiryo UI" w:hAnsi="Meiryo UI" w:cs="Meiryo UI" w:hint="eastAsia"/>
          <w:szCs w:val="21"/>
        </w:rPr>
        <w:t>水上</w:t>
      </w:r>
      <w:r w:rsidR="00455567">
        <w:rPr>
          <w:rFonts w:ascii="Meiryo UI" w:eastAsia="Meiryo UI" w:hAnsi="Meiryo UI" w:cs="Meiryo UI" w:hint="eastAsia"/>
          <w:szCs w:val="21"/>
        </w:rPr>
        <w:t>モビリティ</w:t>
      </w:r>
      <w:r w:rsidR="001672E8" w:rsidRPr="00AF4485">
        <w:rPr>
          <w:rFonts w:ascii="Meiryo UI" w:eastAsia="Meiryo UI" w:hAnsi="Meiryo UI" w:cs="Meiryo UI" w:hint="eastAsia"/>
          <w:szCs w:val="21"/>
        </w:rPr>
        <w:t>研究会について</w:t>
      </w:r>
      <w:r w:rsidR="0049565B" w:rsidRPr="00AF4485">
        <w:rPr>
          <w:rFonts w:ascii="Meiryo UI" w:eastAsia="Meiryo UI" w:hAnsi="Meiryo UI" w:cs="Meiryo UI" w:hint="eastAsia"/>
          <w:szCs w:val="21"/>
        </w:rPr>
        <w:t>（座長説明）</w:t>
      </w:r>
    </w:p>
    <w:p w14:paraId="3845ED15" w14:textId="168F9E65" w:rsidR="00175BDA" w:rsidRPr="009225FC" w:rsidRDefault="009225FC" w:rsidP="00BC0705">
      <w:pPr>
        <w:ind w:leftChars="404" w:left="991" w:hangingChars="68" w:hanging="143"/>
        <w:rPr>
          <w:rFonts w:ascii="Meiryo UI" w:eastAsia="Meiryo UI" w:hAnsi="Meiryo UI" w:cs="Meiryo UI"/>
          <w:szCs w:val="21"/>
        </w:rPr>
      </w:pPr>
      <w:r>
        <w:rPr>
          <w:rFonts w:ascii="Meiryo UI" w:eastAsia="Meiryo UI" w:hAnsi="Meiryo UI" w:cs="Meiryo UI" w:hint="eastAsia"/>
          <w:szCs w:val="21"/>
        </w:rPr>
        <w:t>・</w:t>
      </w:r>
      <w:r w:rsidR="00BC0705" w:rsidRPr="00BC0705">
        <w:rPr>
          <w:rFonts w:ascii="Meiryo UI" w:eastAsia="Meiryo UI" w:hAnsi="Meiryo UI" w:cs="Meiryo UI" w:hint="eastAsia"/>
          <w:szCs w:val="21"/>
        </w:rPr>
        <w:t>研究の対象をFC船以外の水上モビリティにも拡大したことを踏まえ、</w:t>
      </w:r>
      <w:r w:rsidR="005937CB">
        <w:rPr>
          <w:rFonts w:ascii="Meiryo UI" w:eastAsia="Meiryo UI" w:hAnsi="Meiryo UI" w:cs="Meiryo UI" w:hint="eastAsia"/>
          <w:szCs w:val="21"/>
        </w:rPr>
        <w:t>令和６年度は、</w:t>
      </w:r>
      <w:r w:rsidR="00BC0705" w:rsidRPr="00BC0705">
        <w:rPr>
          <w:rFonts w:ascii="Meiryo UI" w:eastAsia="Meiryo UI" w:hAnsi="Meiryo UI" w:cs="Meiryo UI" w:hint="eastAsia"/>
          <w:szCs w:val="21"/>
        </w:rPr>
        <w:t>水上モビリティの開発等の動向</w:t>
      </w:r>
      <w:r w:rsidR="005937CB">
        <w:rPr>
          <w:rFonts w:ascii="Meiryo UI" w:eastAsia="Meiryo UI" w:hAnsi="Meiryo UI" w:cs="Meiryo UI" w:hint="eastAsia"/>
          <w:szCs w:val="21"/>
        </w:rPr>
        <w:t>や国事業の採択結果を踏まえてテーマを設定し、情報共有・</w:t>
      </w:r>
      <w:r w:rsidR="00BC0705" w:rsidRPr="00BC0705">
        <w:rPr>
          <w:rFonts w:ascii="Meiryo UI" w:eastAsia="Meiryo UI" w:hAnsi="Meiryo UI" w:cs="Meiryo UI" w:hint="eastAsia"/>
          <w:szCs w:val="21"/>
        </w:rPr>
        <w:t>意見交換を実施</w:t>
      </w:r>
      <w:r w:rsidR="005937CB">
        <w:rPr>
          <w:rFonts w:ascii="Meiryo UI" w:eastAsia="Meiryo UI" w:hAnsi="Meiryo UI" w:cs="Meiryo UI" w:hint="eastAsia"/>
          <w:szCs w:val="21"/>
        </w:rPr>
        <w:t>。</w:t>
      </w:r>
    </w:p>
    <w:p w14:paraId="06630728" w14:textId="7A4F48F1" w:rsidR="001672E8" w:rsidRPr="00AF4485" w:rsidRDefault="00161254" w:rsidP="00BC0705">
      <w:pPr>
        <w:ind w:firstLineChars="200" w:firstLine="420"/>
        <w:rPr>
          <w:rFonts w:ascii="Meiryo UI" w:eastAsia="Meiryo UI" w:hAnsi="Meiryo UI" w:cs="Meiryo UI"/>
          <w:szCs w:val="21"/>
        </w:rPr>
      </w:pPr>
      <w:r>
        <w:rPr>
          <w:rFonts w:ascii="Meiryo UI" w:eastAsia="Meiryo UI" w:hAnsi="Meiryo UI" w:cs="Meiryo UI" w:hint="eastAsia"/>
          <w:szCs w:val="21"/>
        </w:rPr>
        <w:t>◆</w:t>
      </w:r>
      <w:r w:rsidR="005937CB">
        <w:rPr>
          <w:rFonts w:ascii="Meiryo UI" w:eastAsia="Meiryo UI" w:hAnsi="Meiryo UI" w:cs="Meiryo UI" w:hint="eastAsia"/>
          <w:szCs w:val="21"/>
        </w:rPr>
        <w:t>陸上</w:t>
      </w:r>
      <w:r w:rsidR="00455567">
        <w:rPr>
          <w:rFonts w:ascii="Meiryo UI" w:eastAsia="Meiryo UI" w:hAnsi="Meiryo UI" w:cs="Meiryo UI" w:hint="eastAsia"/>
          <w:szCs w:val="21"/>
        </w:rPr>
        <w:t>モビリティ</w:t>
      </w:r>
      <w:r w:rsidR="001672E8" w:rsidRPr="00AF4485">
        <w:rPr>
          <w:rFonts w:ascii="Meiryo UI" w:eastAsia="Meiryo UI" w:hAnsi="Meiryo UI" w:cs="Meiryo UI" w:hint="eastAsia"/>
          <w:szCs w:val="21"/>
        </w:rPr>
        <w:t>研究会について</w:t>
      </w:r>
      <w:r w:rsidR="0049565B" w:rsidRPr="00AF4485">
        <w:rPr>
          <w:rFonts w:ascii="Meiryo UI" w:eastAsia="Meiryo UI" w:hAnsi="Meiryo UI" w:cs="Meiryo UI" w:hint="eastAsia"/>
          <w:szCs w:val="21"/>
        </w:rPr>
        <w:t>（座長説明）</w:t>
      </w:r>
    </w:p>
    <w:p w14:paraId="6125ADF5" w14:textId="1C0EFA55" w:rsidR="001B1131" w:rsidRPr="009225FC" w:rsidRDefault="009225FC" w:rsidP="00BC0705">
      <w:pPr>
        <w:ind w:leftChars="405" w:left="993" w:hanging="143"/>
        <w:rPr>
          <w:rFonts w:ascii="Meiryo UI" w:eastAsia="Meiryo UI" w:hAnsi="Meiryo UI" w:cs="Meiryo UI"/>
          <w:szCs w:val="21"/>
        </w:rPr>
      </w:pPr>
      <w:r>
        <w:rPr>
          <w:rFonts w:ascii="Meiryo UI" w:eastAsia="Meiryo UI" w:hAnsi="Meiryo UI" w:cs="Meiryo UI" w:hint="eastAsia"/>
          <w:szCs w:val="21"/>
        </w:rPr>
        <w:t>・</w:t>
      </w:r>
      <w:r w:rsidR="007A6A05" w:rsidRPr="007A6A05">
        <w:rPr>
          <w:rFonts w:ascii="Meiryo UI" w:eastAsia="Meiryo UI" w:hAnsi="Meiryo UI" w:cs="Meiryo UI" w:hint="eastAsia"/>
          <w:szCs w:val="21"/>
        </w:rPr>
        <w:t>国のFC商用車の導入拡大をめざす新たな動きを踏まえて、「おおさか水素ステーション整備促進協議会」を</w:t>
      </w:r>
      <w:r w:rsidR="007A6A05">
        <w:rPr>
          <w:rFonts w:ascii="Meiryo UI" w:eastAsia="Meiryo UI" w:hAnsi="Meiryo UI" w:cs="Meiryo UI" w:hint="eastAsia"/>
          <w:szCs w:val="21"/>
        </w:rPr>
        <w:t>新たに</w:t>
      </w:r>
      <w:r w:rsidR="007A6A05" w:rsidRPr="007A6A05">
        <w:rPr>
          <w:rFonts w:ascii="Meiryo UI" w:eastAsia="Meiryo UI" w:hAnsi="Meiryo UI" w:cs="Meiryo UI" w:hint="eastAsia"/>
          <w:szCs w:val="21"/>
        </w:rPr>
        <w:t>立ち上げ、本協議会の開催を、陸上モビリティ研究会の活動の一環と位置付け</w:t>
      </w:r>
      <w:r w:rsidR="007A6A05">
        <w:rPr>
          <w:rFonts w:ascii="Meiryo UI" w:eastAsia="Meiryo UI" w:hAnsi="Meiryo UI" w:cs="Meiryo UI" w:hint="eastAsia"/>
          <w:szCs w:val="21"/>
        </w:rPr>
        <w:t>た</w:t>
      </w:r>
      <w:r w:rsidR="007A6A05" w:rsidRPr="00AF4485">
        <w:rPr>
          <w:rFonts w:ascii="Meiryo UI" w:eastAsia="Meiryo UI" w:hAnsi="Meiryo UI" w:cs="Meiryo UI" w:hint="eastAsia"/>
          <w:szCs w:val="21"/>
        </w:rPr>
        <w:t>（座長説明）</w:t>
      </w:r>
      <w:r w:rsidR="007A6A05">
        <w:rPr>
          <w:rFonts w:ascii="Meiryo UI" w:eastAsia="Meiryo UI" w:hAnsi="Meiryo UI" w:cs="Meiryo UI" w:hint="eastAsia"/>
          <w:szCs w:val="21"/>
        </w:rPr>
        <w:t>。</w:t>
      </w:r>
    </w:p>
    <w:p w14:paraId="7A38DCDC" w14:textId="7CBCDBAF" w:rsidR="007A6A05" w:rsidRDefault="007A6A05" w:rsidP="007A6A05">
      <w:pPr>
        <w:ind w:leftChars="200" w:left="630" w:hangingChars="100" w:hanging="210"/>
        <w:rPr>
          <w:rFonts w:ascii="Meiryo UI" w:eastAsia="Meiryo UI" w:hAnsi="Meiryo UI" w:cs="Meiryo UI"/>
          <w:szCs w:val="21"/>
        </w:rPr>
      </w:pPr>
      <w:r>
        <w:rPr>
          <w:rFonts w:ascii="Meiryo UI" w:eastAsia="Meiryo UI" w:hAnsi="Meiryo UI" w:cs="Meiryo UI" w:hint="eastAsia"/>
          <w:szCs w:val="21"/>
        </w:rPr>
        <w:t xml:space="preserve">　</w:t>
      </w:r>
      <w:r w:rsidR="00B47A20">
        <w:rPr>
          <w:rFonts w:ascii="Meiryo UI" w:eastAsia="Meiryo UI" w:hAnsi="Meiryo UI" w:cs="Meiryo UI" w:hint="eastAsia"/>
          <w:szCs w:val="21"/>
        </w:rPr>
        <w:t xml:space="preserve">　　</w:t>
      </w:r>
      <w:r>
        <w:rPr>
          <w:rFonts w:ascii="Meiryo UI" w:eastAsia="Meiryo UI" w:hAnsi="Meiryo UI" w:cs="Meiryo UI" w:hint="eastAsia"/>
          <w:szCs w:val="21"/>
        </w:rPr>
        <w:t>・重点地域施策の概要や府の重点地域の公募に向けた取組みの概要について説明（大阪府説明）。</w:t>
      </w:r>
    </w:p>
    <w:p w14:paraId="375021E2" w14:textId="7444B78A" w:rsidR="0055275C" w:rsidRPr="00AF4485" w:rsidRDefault="007A6A05" w:rsidP="006550A3">
      <w:pPr>
        <w:ind w:leftChars="200" w:left="420"/>
        <w:rPr>
          <w:rFonts w:ascii="Meiryo UI" w:eastAsia="Meiryo UI" w:hAnsi="Meiryo UI" w:cs="Meiryo UI"/>
          <w:szCs w:val="21"/>
        </w:rPr>
      </w:pPr>
      <w:r>
        <w:rPr>
          <w:rFonts w:ascii="Meiryo UI" w:eastAsia="Meiryo UI" w:hAnsi="Meiryo UI" w:cs="Meiryo UI" w:hint="eastAsia"/>
          <w:szCs w:val="21"/>
        </w:rPr>
        <w:lastRenderedPageBreak/>
        <w:t xml:space="preserve">　</w:t>
      </w:r>
      <w:r w:rsidR="0055275C" w:rsidRPr="00AF4485">
        <w:rPr>
          <w:rFonts w:ascii="Meiryo UI" w:eastAsia="Meiryo UI" w:hAnsi="Meiryo UI" w:cs="Meiryo UI" w:hint="eastAsia"/>
          <w:szCs w:val="21"/>
        </w:rPr>
        <w:t>◆</w:t>
      </w:r>
      <w:r w:rsidR="006550A3" w:rsidRPr="00AF4485">
        <w:rPr>
          <w:rFonts w:ascii="Meiryo UI" w:eastAsia="Meiryo UI" w:hAnsi="Meiryo UI" w:cs="Meiryo UI" w:hint="eastAsia"/>
          <w:szCs w:val="21"/>
        </w:rPr>
        <w:t>社会受容性の向上について</w:t>
      </w:r>
      <w:r w:rsidR="0049565B" w:rsidRPr="00AF4485">
        <w:rPr>
          <w:rFonts w:ascii="Meiryo UI" w:eastAsia="Meiryo UI" w:hAnsi="Meiryo UI" w:cs="Meiryo UI" w:hint="eastAsia"/>
          <w:szCs w:val="21"/>
        </w:rPr>
        <w:t>（大阪市・堺市説明）</w:t>
      </w:r>
    </w:p>
    <w:p w14:paraId="59F746F9" w14:textId="24BE82C8" w:rsidR="007C6600" w:rsidRPr="00AF4485" w:rsidRDefault="00F85266" w:rsidP="007C6600">
      <w:pPr>
        <w:pStyle w:val="a9"/>
        <w:numPr>
          <w:ilvl w:val="0"/>
          <w:numId w:val="6"/>
        </w:numPr>
        <w:ind w:leftChars="300" w:left="990"/>
        <w:rPr>
          <w:rFonts w:ascii="Meiryo UI" w:eastAsia="Meiryo UI" w:hAnsi="Meiryo UI" w:cs="Meiryo UI"/>
        </w:rPr>
      </w:pPr>
      <w:r w:rsidRPr="00AF4485">
        <w:rPr>
          <w:rFonts w:ascii="Meiryo UI" w:eastAsia="Meiryo UI" w:hAnsi="Meiryo UI" w:cs="Meiryo UI" w:hint="eastAsia"/>
        </w:rPr>
        <w:t>大阪市では</w:t>
      </w:r>
      <w:r w:rsidR="00AD6D4E" w:rsidRPr="00AF4485">
        <w:rPr>
          <w:rFonts w:ascii="Meiryo UI" w:eastAsia="Meiryo UI" w:hAnsi="Meiryo UI" w:cs="Meiryo UI" w:hint="eastAsia"/>
        </w:rPr>
        <w:t>小中学校や</w:t>
      </w:r>
      <w:r w:rsidR="00E66C40" w:rsidRPr="00AF4485">
        <w:rPr>
          <w:rFonts w:ascii="Meiryo UI" w:eastAsia="Meiryo UI" w:hAnsi="Meiryo UI" w:cs="Meiryo UI" w:hint="eastAsia"/>
        </w:rPr>
        <w:t>地域イベント</w:t>
      </w:r>
      <w:r w:rsidR="002611C8" w:rsidRPr="00AF4485">
        <w:rPr>
          <w:rFonts w:ascii="Meiryo UI" w:eastAsia="Meiryo UI" w:hAnsi="Meiryo UI" w:cs="Meiryo UI" w:hint="eastAsia"/>
        </w:rPr>
        <w:t>で</w:t>
      </w:r>
      <w:r w:rsidR="00E66C40" w:rsidRPr="00AF4485">
        <w:rPr>
          <w:rFonts w:ascii="Meiryo UI" w:eastAsia="Meiryo UI" w:hAnsi="Meiryo UI" w:cs="Meiryo UI" w:hint="eastAsia"/>
        </w:rPr>
        <w:t>FCVを活用する</w:t>
      </w:r>
      <w:r w:rsidR="00052B03" w:rsidRPr="00AF4485">
        <w:rPr>
          <w:rFonts w:ascii="Meiryo UI" w:eastAsia="Meiryo UI" w:hAnsi="Meiryo UI" w:cs="Meiryo UI" w:hint="eastAsia"/>
        </w:rPr>
        <w:t>など</w:t>
      </w:r>
      <w:r w:rsidR="00E66C40" w:rsidRPr="00AF4485">
        <w:rPr>
          <w:rFonts w:ascii="Meiryo UI" w:eastAsia="Meiryo UI" w:hAnsi="Meiryo UI" w:cs="Meiryo UI" w:hint="eastAsia"/>
        </w:rPr>
        <w:t>、あらゆる機会で水素の社会受容性の向上に取り組んでいる。</w:t>
      </w:r>
      <w:r w:rsidR="00AD6D4E" w:rsidRPr="00AF4485">
        <w:rPr>
          <w:rFonts w:ascii="Meiryo UI" w:eastAsia="Meiryo UI" w:hAnsi="Meiryo UI" w:cs="Meiryo UI" w:hint="eastAsia"/>
        </w:rPr>
        <w:t>また、</w:t>
      </w:r>
      <w:r w:rsidR="00A85DAD" w:rsidRPr="00A85DAD">
        <w:rPr>
          <w:rFonts w:ascii="Meiryo UI" w:eastAsia="Meiryo UI" w:hAnsi="Meiryo UI" w:cs="Meiryo UI" w:hint="eastAsia"/>
        </w:rPr>
        <w:t>公用車として導入したFCVを様々な場面で活用し、水素エネルギーの活用を身近に感じる機会を提供</w:t>
      </w:r>
      <w:r w:rsidR="00A85DAD">
        <w:rPr>
          <w:rFonts w:ascii="Meiryo UI" w:eastAsia="Meiryo UI" w:hAnsi="Meiryo UI" w:cs="Meiryo UI" w:hint="eastAsia"/>
        </w:rPr>
        <w:t>。さらに、</w:t>
      </w:r>
      <w:r w:rsidR="00A85DAD" w:rsidRPr="00A85DAD">
        <w:rPr>
          <w:rFonts w:ascii="Meiryo UI" w:eastAsia="Meiryo UI" w:hAnsi="Meiryo UI" w:cs="Meiryo UI" w:hint="eastAsia"/>
        </w:rPr>
        <w:t>実証事業等を通じ、新たな水素利活用技術の社会実装に向けた取組を推進</w:t>
      </w:r>
      <w:r w:rsidR="00A85DAD">
        <w:rPr>
          <w:rFonts w:ascii="Meiryo UI" w:eastAsia="Meiryo UI" w:hAnsi="Meiryo UI" w:cs="Meiryo UI" w:hint="eastAsia"/>
        </w:rPr>
        <w:t>している。</w:t>
      </w:r>
    </w:p>
    <w:p w14:paraId="4422EEF4" w14:textId="0CE97F0A" w:rsidR="00F85266" w:rsidRPr="00AF4485" w:rsidRDefault="00F85266" w:rsidP="00307D91">
      <w:pPr>
        <w:pStyle w:val="a9"/>
        <w:numPr>
          <w:ilvl w:val="0"/>
          <w:numId w:val="6"/>
        </w:numPr>
        <w:ind w:leftChars="300" w:left="990"/>
        <w:rPr>
          <w:rFonts w:ascii="Meiryo UI" w:eastAsia="Meiryo UI" w:hAnsi="Meiryo UI" w:cs="Meiryo UI"/>
        </w:rPr>
      </w:pPr>
      <w:r w:rsidRPr="00AF4485">
        <w:rPr>
          <w:rFonts w:ascii="Meiryo UI" w:eastAsia="Meiryo UI" w:hAnsi="Meiryo UI" w:cs="Meiryo UI" w:hint="eastAsia"/>
        </w:rPr>
        <w:t>堺市ではZEV</w:t>
      </w:r>
      <w:r w:rsidR="00AD6D4E" w:rsidRPr="00AF4485">
        <w:rPr>
          <w:rFonts w:ascii="Meiryo UI" w:eastAsia="Meiryo UI" w:hAnsi="Meiryo UI" w:cs="Meiryo UI" w:hint="eastAsia"/>
        </w:rPr>
        <w:t>を中心とした電動車の普及や水素エネルギーの利活用に向け</w:t>
      </w:r>
      <w:r w:rsidR="00E67686" w:rsidRPr="00AF4485">
        <w:rPr>
          <w:rFonts w:ascii="Meiryo UI" w:eastAsia="Meiryo UI" w:hAnsi="Meiryo UI" w:cs="Meiryo UI" w:hint="eastAsia"/>
        </w:rPr>
        <w:t>た</w:t>
      </w:r>
      <w:r w:rsidRPr="00AF4485">
        <w:rPr>
          <w:rFonts w:ascii="Meiryo UI" w:eastAsia="Meiryo UI" w:hAnsi="Meiryo UI" w:cs="Meiryo UI" w:hint="eastAsia"/>
        </w:rPr>
        <w:t>在堺トヨタ各社と</w:t>
      </w:r>
      <w:r w:rsidR="00E67686" w:rsidRPr="00AF4485">
        <w:rPr>
          <w:rFonts w:ascii="Meiryo UI" w:eastAsia="Meiryo UI" w:hAnsi="Meiryo UI" w:cs="Meiryo UI" w:hint="eastAsia"/>
        </w:rPr>
        <w:t>の</w:t>
      </w:r>
      <w:r w:rsidRPr="00AF4485">
        <w:rPr>
          <w:rFonts w:ascii="Meiryo UI" w:eastAsia="Meiryo UI" w:hAnsi="Meiryo UI" w:cs="Meiryo UI" w:hint="eastAsia"/>
        </w:rPr>
        <w:t>連携協定</w:t>
      </w:r>
      <w:r w:rsidR="00A85DAD">
        <w:rPr>
          <w:rFonts w:ascii="Meiryo UI" w:eastAsia="Meiryo UI" w:hAnsi="Meiryo UI" w:cs="Meiryo UI" w:hint="eastAsia"/>
        </w:rPr>
        <w:t>を締結。</w:t>
      </w:r>
      <w:r w:rsidR="00307D91" w:rsidRPr="00AF4485">
        <w:rPr>
          <w:rFonts w:ascii="Meiryo UI" w:eastAsia="Meiryo UI" w:hAnsi="Meiryo UI" w:cs="Meiryo UI" w:hint="eastAsia"/>
        </w:rPr>
        <w:t>また</w:t>
      </w:r>
      <w:r w:rsidR="00875AB4">
        <w:rPr>
          <w:rFonts w:ascii="Meiryo UI" w:eastAsia="Meiryo UI" w:hAnsi="Meiryo UI" w:cs="Meiryo UI" w:hint="eastAsia"/>
        </w:rPr>
        <w:t>、</w:t>
      </w:r>
      <w:r w:rsidR="00A85DAD">
        <w:rPr>
          <w:rFonts w:ascii="Meiryo UI" w:eastAsia="Meiryo UI" w:hAnsi="Meiryo UI" w:cs="Meiryo UI" w:hint="eastAsia"/>
        </w:rPr>
        <w:t>堺まつりでの</w:t>
      </w:r>
      <w:r w:rsidR="002E3B5E" w:rsidRPr="00AF4485">
        <w:rPr>
          <w:rFonts w:ascii="Meiryo UI" w:eastAsia="Meiryo UI" w:hAnsi="Meiryo UI" w:cs="Meiryo UI" w:hint="eastAsia"/>
        </w:rPr>
        <w:t>FCV</w:t>
      </w:r>
      <w:r w:rsidR="00A85DAD">
        <w:rPr>
          <w:rFonts w:ascii="Meiryo UI" w:eastAsia="Meiryo UI" w:hAnsi="Meiryo UI" w:cs="Meiryo UI" w:hint="eastAsia"/>
        </w:rPr>
        <w:t>啓発</w:t>
      </w:r>
      <w:r w:rsidR="00AD6D4E" w:rsidRPr="00AF4485">
        <w:rPr>
          <w:rFonts w:ascii="Meiryo UI" w:eastAsia="Meiryo UI" w:hAnsi="Meiryo UI" w:cs="Meiryo UI" w:hint="eastAsia"/>
        </w:rPr>
        <w:t>のほか、</w:t>
      </w:r>
      <w:r w:rsidR="00A85DAD" w:rsidRPr="00A85DAD">
        <w:rPr>
          <w:rFonts w:ascii="Meiryo UI" w:eastAsia="Meiryo UI" w:hAnsi="Meiryo UI" w:cs="Meiryo UI" w:hint="eastAsia"/>
        </w:rPr>
        <w:t>堺市電気自動車等導入支援事業補助金</w:t>
      </w:r>
      <w:r w:rsidR="00875AB4">
        <w:rPr>
          <w:rFonts w:ascii="Meiryo UI" w:eastAsia="Meiryo UI" w:hAnsi="Meiryo UI" w:cs="Meiryo UI" w:hint="eastAsia"/>
        </w:rPr>
        <w:t>の設置や、新たなオールZEH街区の開発し、ZEHの補助を通じて、エネファームの導入促進を</w:t>
      </w:r>
      <w:r w:rsidR="00AD6D4E" w:rsidRPr="00AF4485">
        <w:rPr>
          <w:rFonts w:ascii="Meiryo UI" w:eastAsia="Meiryo UI" w:hAnsi="Meiryo UI" w:cs="Meiryo UI" w:hint="eastAsia"/>
        </w:rPr>
        <w:t>取り組む。</w:t>
      </w:r>
    </w:p>
    <w:p w14:paraId="7EE505A3" w14:textId="40D516C6" w:rsidR="00D011AE" w:rsidRPr="00AF4485" w:rsidRDefault="002E337E" w:rsidP="008860B1">
      <w:pPr>
        <w:ind w:left="630" w:hangingChars="300" w:hanging="630"/>
        <w:rPr>
          <w:rFonts w:ascii="Meiryo UI" w:eastAsia="Meiryo UI" w:hAnsi="Meiryo UI" w:cs="Meiryo UI"/>
        </w:rPr>
      </w:pPr>
      <w:r w:rsidRPr="00AF4485">
        <w:rPr>
          <w:rFonts w:ascii="Meiryo UI" w:eastAsia="Meiryo UI" w:hAnsi="Meiryo UI" w:cs="Meiryo UI" w:hint="eastAsia"/>
        </w:rPr>
        <w:t xml:space="preserve">　</w:t>
      </w:r>
    </w:p>
    <w:p w14:paraId="6723861E" w14:textId="3B841507" w:rsidR="00775DAB" w:rsidRPr="00AF4485" w:rsidRDefault="002A2010" w:rsidP="00775DAB">
      <w:pPr>
        <w:ind w:firstLineChars="100" w:firstLine="210"/>
        <w:rPr>
          <w:rFonts w:ascii="Meiryo UI" w:eastAsia="Meiryo UI" w:hAnsi="Meiryo UI" w:cs="Meiryo UI"/>
          <w:b/>
          <w:szCs w:val="21"/>
        </w:rPr>
      </w:pPr>
      <w:r w:rsidRPr="00AF4485">
        <w:rPr>
          <w:rFonts w:ascii="Meiryo UI" w:eastAsia="Meiryo UI" w:hAnsi="Meiryo UI" w:cs="Meiryo UI" w:hint="eastAsia"/>
          <w:b/>
          <w:szCs w:val="21"/>
        </w:rPr>
        <w:t>議題</w:t>
      </w:r>
      <w:r w:rsidR="00181B93" w:rsidRPr="00AF4485">
        <w:rPr>
          <w:rFonts w:ascii="Meiryo UI" w:eastAsia="Meiryo UI" w:hAnsi="Meiryo UI" w:cs="Meiryo UI" w:hint="eastAsia"/>
          <w:b/>
          <w:szCs w:val="21"/>
        </w:rPr>
        <w:t>２</w:t>
      </w:r>
      <w:r w:rsidRPr="00AF4485">
        <w:rPr>
          <w:rFonts w:ascii="Meiryo UI" w:eastAsia="Meiryo UI" w:hAnsi="Meiryo UI" w:cs="Meiryo UI" w:hint="eastAsia"/>
          <w:b/>
          <w:szCs w:val="21"/>
        </w:rPr>
        <w:t>「</w:t>
      </w:r>
      <w:r w:rsidR="00875AB4" w:rsidRPr="00875AB4">
        <w:rPr>
          <w:rFonts w:ascii="Meiryo UI" w:eastAsia="Meiryo UI" w:hAnsi="Meiryo UI" w:cs="Meiryo UI" w:hint="eastAsia"/>
          <w:b/>
        </w:rPr>
        <w:t>国の施策動向について</w:t>
      </w:r>
      <w:r w:rsidRPr="00AF4485">
        <w:rPr>
          <w:rFonts w:ascii="Meiryo UI" w:eastAsia="Meiryo UI" w:hAnsi="Meiryo UI" w:cs="Meiryo UI" w:hint="eastAsia"/>
          <w:b/>
          <w:szCs w:val="21"/>
        </w:rPr>
        <w:t>」</w:t>
      </w:r>
    </w:p>
    <w:p w14:paraId="6775F4DD" w14:textId="4B56CB81" w:rsidR="007C07DF" w:rsidRPr="00AF4485" w:rsidRDefault="007C07DF" w:rsidP="00875AB4">
      <w:pPr>
        <w:ind w:leftChars="82" w:left="424" w:hangingChars="120" w:hanging="252"/>
        <w:rPr>
          <w:rFonts w:ascii="Meiryo UI" w:eastAsia="Meiryo UI" w:hAnsi="Meiryo UI" w:cs="Meiryo UI"/>
          <w:b/>
          <w:szCs w:val="21"/>
        </w:rPr>
      </w:pPr>
      <w:r w:rsidRPr="00AF4485">
        <w:rPr>
          <w:rFonts w:ascii="Meiryo UI" w:eastAsia="Meiryo UI" w:hAnsi="Meiryo UI" w:cs="Meiryo UI" w:hint="eastAsia"/>
          <w:szCs w:val="21"/>
        </w:rPr>
        <w:t>■資料</w:t>
      </w:r>
      <w:r w:rsidR="0035434E" w:rsidRPr="00AF4485">
        <w:rPr>
          <w:rFonts w:ascii="Meiryo UI" w:eastAsia="Meiryo UI" w:hAnsi="Meiryo UI" w:cs="Meiryo UI" w:hint="eastAsia"/>
          <w:szCs w:val="21"/>
        </w:rPr>
        <w:t>２</w:t>
      </w:r>
      <w:r w:rsidRPr="00AF4485">
        <w:rPr>
          <w:rFonts w:ascii="Meiryo UI" w:eastAsia="Meiryo UI" w:hAnsi="Meiryo UI" w:cs="Meiryo UI" w:hint="eastAsia"/>
          <w:szCs w:val="21"/>
        </w:rPr>
        <w:t>に</w:t>
      </w:r>
      <w:r w:rsidR="005B3611" w:rsidRPr="00AF4485">
        <w:rPr>
          <w:rFonts w:ascii="Meiryo UI" w:eastAsia="Meiryo UI" w:hAnsi="Meiryo UI" w:cs="Meiryo UI" w:hint="eastAsia"/>
          <w:szCs w:val="21"/>
        </w:rPr>
        <w:t>沿って</w:t>
      </w:r>
      <w:r w:rsidR="0049565B" w:rsidRPr="00AF4485">
        <w:rPr>
          <w:rFonts w:ascii="Meiryo UI" w:eastAsia="Meiryo UI" w:hAnsi="Meiryo UI" w:cs="Meiryo UI" w:hint="eastAsia"/>
          <w:szCs w:val="21"/>
        </w:rPr>
        <w:t>、</w:t>
      </w:r>
      <w:r w:rsidR="00875AB4">
        <w:rPr>
          <w:rFonts w:ascii="Meiryo UI" w:eastAsia="Meiryo UI" w:hAnsi="Meiryo UI" w:cs="Meiryo UI" w:hint="eastAsia"/>
          <w:szCs w:val="21"/>
        </w:rPr>
        <w:t xml:space="preserve">環境省　</w:t>
      </w:r>
      <w:r w:rsidR="00875AB4" w:rsidRPr="00875AB4">
        <w:rPr>
          <w:rFonts w:ascii="Meiryo UI" w:eastAsia="Meiryo UI" w:hAnsi="Meiryo UI" w:cs="Meiryo UI" w:hint="eastAsia"/>
          <w:szCs w:val="21"/>
        </w:rPr>
        <w:t>地球環境局 地球温暖化対策課 地球温暖化対策事業室</w:t>
      </w:r>
      <w:r w:rsidR="00875AB4">
        <w:rPr>
          <w:rFonts w:ascii="Meiryo UI" w:eastAsia="Meiryo UI" w:hAnsi="Meiryo UI" w:cs="Meiryo UI" w:hint="eastAsia"/>
          <w:szCs w:val="21"/>
        </w:rPr>
        <w:t xml:space="preserve">　</w:t>
      </w:r>
      <w:r w:rsidR="00875AB4" w:rsidRPr="00875AB4">
        <w:rPr>
          <w:rFonts w:ascii="Meiryo UI" w:eastAsia="Meiryo UI" w:hAnsi="Meiryo UI" w:cs="Meiryo UI" w:hint="eastAsia"/>
          <w:szCs w:val="21"/>
        </w:rPr>
        <w:t>芥川</w:t>
      </w:r>
      <w:r w:rsidR="00875AB4">
        <w:rPr>
          <w:rFonts w:ascii="Meiryo UI" w:eastAsia="Meiryo UI" w:hAnsi="Meiryo UI" w:cs="Meiryo UI" w:hint="eastAsia"/>
          <w:szCs w:val="21"/>
        </w:rPr>
        <w:t xml:space="preserve">　</w:t>
      </w:r>
      <w:r w:rsidR="0049565B" w:rsidRPr="00AF4485">
        <w:rPr>
          <w:rFonts w:ascii="Meiryo UI" w:eastAsia="Meiryo UI" w:hAnsi="Meiryo UI" w:cs="Meiryo UI" w:hint="eastAsia"/>
          <w:szCs w:val="21"/>
        </w:rPr>
        <w:t>氏より</w:t>
      </w:r>
      <w:r w:rsidRPr="00AF4485">
        <w:rPr>
          <w:rFonts w:ascii="Meiryo UI" w:eastAsia="Meiryo UI" w:hAnsi="Meiryo UI" w:cs="Meiryo UI" w:hint="eastAsia"/>
          <w:szCs w:val="21"/>
        </w:rPr>
        <w:t>説明</w:t>
      </w:r>
    </w:p>
    <w:p w14:paraId="6E162301" w14:textId="01E49622" w:rsidR="00E065F4" w:rsidRPr="00AF4485" w:rsidRDefault="00E065F4" w:rsidP="00267ED7">
      <w:pPr>
        <w:ind w:leftChars="100" w:left="420" w:hangingChars="100" w:hanging="210"/>
        <w:rPr>
          <w:rFonts w:ascii="Meiryo UI" w:eastAsia="Meiryo UI" w:hAnsi="Meiryo UI" w:cs="Meiryo UI"/>
          <w:szCs w:val="21"/>
        </w:rPr>
      </w:pPr>
      <w:r w:rsidRPr="00AF4485">
        <w:rPr>
          <w:rFonts w:ascii="Meiryo UI" w:eastAsia="Meiryo UI" w:hAnsi="Meiryo UI" w:cs="Meiryo UI" w:hint="eastAsia"/>
          <w:szCs w:val="21"/>
        </w:rPr>
        <w:t>【質疑応答】</w:t>
      </w:r>
    </w:p>
    <w:p w14:paraId="52243917" w14:textId="0874F203" w:rsidR="00A773C8" w:rsidRPr="00A773C8" w:rsidRDefault="00A773C8" w:rsidP="00A773C8">
      <w:pPr>
        <w:ind w:leftChars="200" w:left="420"/>
        <w:rPr>
          <w:rFonts w:ascii="Meiryo UI" w:eastAsia="Meiryo UI" w:hAnsi="Meiryo UI" w:cs="Meiryo UI"/>
        </w:rPr>
      </w:pPr>
      <w:r w:rsidRPr="00A773C8">
        <w:rPr>
          <w:rFonts w:ascii="Meiryo UI" w:eastAsia="Meiryo UI" w:hAnsi="Meiryo UI" w:cs="Meiryo UI" w:hint="eastAsia"/>
        </w:rPr>
        <w:t>（質問</w:t>
      </w:r>
      <w:r w:rsidR="001F6894">
        <w:rPr>
          <w:rFonts w:ascii="Meiryo UI" w:eastAsia="Meiryo UI" w:hAnsi="Meiryo UI" w:cs="Meiryo UI" w:hint="eastAsia"/>
        </w:rPr>
        <w:t>１</w:t>
      </w:r>
      <w:r w:rsidRPr="00A773C8">
        <w:rPr>
          <w:rFonts w:ascii="Meiryo UI" w:eastAsia="Meiryo UI" w:hAnsi="Meiryo UI" w:cs="Meiryo UI" w:hint="eastAsia"/>
        </w:rPr>
        <w:t>）</w:t>
      </w:r>
    </w:p>
    <w:p w14:paraId="52AF064A" w14:textId="7FD9A82B" w:rsidR="00A773C8" w:rsidRPr="00A773C8" w:rsidRDefault="007A6A05" w:rsidP="00A773C8">
      <w:pPr>
        <w:ind w:leftChars="300" w:left="630" w:firstLineChars="105" w:firstLine="220"/>
        <w:rPr>
          <w:rFonts w:ascii="Meiryo UI" w:eastAsia="Meiryo UI" w:hAnsi="Meiryo UI" w:cs="Meiryo UI"/>
        </w:rPr>
      </w:pPr>
      <w:r w:rsidRPr="007A6A05">
        <w:rPr>
          <w:rFonts w:ascii="Meiryo UI" w:eastAsia="Meiryo UI" w:hAnsi="Meiryo UI" w:cs="Meiryo UI" w:hint="eastAsia"/>
        </w:rPr>
        <w:t>風力発電等の再エネ電源で水素を安定的に製造することが検証できたという</w:t>
      </w:r>
      <w:r w:rsidR="00B47A20">
        <w:rPr>
          <w:rFonts w:ascii="Meiryo UI" w:eastAsia="Meiryo UI" w:hAnsi="Meiryo UI" w:cs="Meiryo UI" w:hint="eastAsia"/>
        </w:rPr>
        <w:t>話についてだが</w:t>
      </w:r>
      <w:r w:rsidRPr="007A6A05">
        <w:rPr>
          <w:rFonts w:ascii="Meiryo UI" w:eastAsia="Meiryo UI" w:hAnsi="Meiryo UI" w:cs="Meiryo UI" w:hint="eastAsia"/>
        </w:rPr>
        <w:t>、具体的</w:t>
      </w:r>
      <w:r>
        <w:rPr>
          <w:rFonts w:ascii="Meiryo UI" w:eastAsia="Meiryo UI" w:hAnsi="Meiryo UI" w:cs="Meiryo UI" w:hint="eastAsia"/>
        </w:rPr>
        <w:t>な事例を教えてほしい。</w:t>
      </w:r>
    </w:p>
    <w:p w14:paraId="76631F3A" w14:textId="2BC749CC" w:rsidR="00A773C8" w:rsidRPr="00A773C8" w:rsidRDefault="00A773C8" w:rsidP="00A773C8">
      <w:pPr>
        <w:rPr>
          <w:rFonts w:ascii="Meiryo UI" w:eastAsia="Meiryo UI" w:hAnsi="Meiryo UI" w:cs="Meiryo UI"/>
        </w:rPr>
      </w:pPr>
      <w:r w:rsidRPr="00A773C8">
        <w:rPr>
          <w:rFonts w:ascii="Meiryo UI" w:eastAsia="Meiryo UI" w:hAnsi="Meiryo UI" w:cs="Meiryo UI" w:hint="eastAsia"/>
        </w:rPr>
        <w:t xml:space="preserve">　　　（回答）</w:t>
      </w:r>
    </w:p>
    <w:p w14:paraId="2DD7FD7C" w14:textId="2F7266F6" w:rsidR="00A773C8" w:rsidRDefault="00E26ECC" w:rsidP="00E26ECC">
      <w:pPr>
        <w:ind w:leftChars="300" w:left="630" w:firstLineChars="100" w:firstLine="210"/>
        <w:rPr>
          <w:rFonts w:ascii="Meiryo UI" w:eastAsia="Meiryo UI" w:hAnsi="Meiryo UI" w:cs="Meiryo UI"/>
        </w:rPr>
      </w:pPr>
      <w:r>
        <w:rPr>
          <w:rFonts w:ascii="Meiryo UI" w:eastAsia="Meiryo UI" w:hAnsi="Meiryo UI" w:cs="Meiryo UI" w:hint="eastAsia"/>
        </w:rPr>
        <w:t>実証事業者から</w:t>
      </w:r>
      <w:r w:rsidR="007A6A05" w:rsidRPr="007A6A05">
        <w:rPr>
          <w:rFonts w:ascii="Meiryo UI" w:eastAsia="Meiryo UI" w:hAnsi="Meiryo UI" w:cs="Meiryo UI" w:hint="eastAsia"/>
        </w:rPr>
        <w:t>水素価格を含め</w:t>
      </w:r>
      <w:r>
        <w:rPr>
          <w:rFonts w:ascii="Meiryo UI" w:eastAsia="Meiryo UI" w:hAnsi="Meiryo UI" w:cs="Meiryo UI" w:hint="eastAsia"/>
        </w:rPr>
        <w:t>た</w:t>
      </w:r>
      <w:r w:rsidR="007A6A05" w:rsidRPr="007A6A05">
        <w:rPr>
          <w:rFonts w:ascii="Meiryo UI" w:eastAsia="Meiryo UI" w:hAnsi="Meiryo UI" w:cs="Meiryo UI" w:hint="eastAsia"/>
        </w:rPr>
        <w:t>成果のとりまとめを</w:t>
      </w:r>
      <w:r>
        <w:rPr>
          <w:rFonts w:ascii="Meiryo UI" w:eastAsia="Meiryo UI" w:hAnsi="Meiryo UI" w:cs="Meiryo UI" w:hint="eastAsia"/>
        </w:rPr>
        <w:t>提出</w:t>
      </w:r>
      <w:r w:rsidR="007A6A05" w:rsidRPr="007A6A05">
        <w:rPr>
          <w:rFonts w:ascii="Meiryo UI" w:eastAsia="Meiryo UI" w:hAnsi="Meiryo UI" w:cs="Meiryo UI" w:hint="eastAsia"/>
        </w:rPr>
        <w:t>いただいて</w:t>
      </w:r>
      <w:r>
        <w:rPr>
          <w:rFonts w:ascii="Meiryo UI" w:eastAsia="Meiryo UI" w:hAnsi="Meiryo UI" w:cs="Meiryo UI" w:hint="eastAsia"/>
        </w:rPr>
        <w:t>いる。現在進行中の取組についてはまだ</w:t>
      </w:r>
      <w:r w:rsidR="007A6A05" w:rsidRPr="007A6A05">
        <w:rPr>
          <w:rFonts w:ascii="Meiryo UI" w:eastAsia="Meiryo UI" w:hAnsi="Meiryo UI" w:cs="Meiryo UI" w:hint="eastAsia"/>
        </w:rPr>
        <w:t>出ていない</w:t>
      </w:r>
      <w:r>
        <w:rPr>
          <w:rFonts w:ascii="Meiryo UI" w:eastAsia="Meiryo UI" w:hAnsi="Meiryo UI" w:cs="Meiryo UI" w:hint="eastAsia"/>
        </w:rPr>
        <w:t>ところだが</w:t>
      </w:r>
      <w:r w:rsidR="007A6A05" w:rsidRPr="007A6A05">
        <w:rPr>
          <w:rFonts w:ascii="Meiryo UI" w:eastAsia="Meiryo UI" w:hAnsi="Meiryo UI" w:cs="Meiryo UI" w:hint="eastAsia"/>
        </w:rPr>
        <w:t>、</w:t>
      </w:r>
      <w:r>
        <w:rPr>
          <w:rFonts w:ascii="Meiryo UI" w:eastAsia="Meiryo UI" w:hAnsi="Meiryo UI" w:cs="Meiryo UI" w:hint="eastAsia"/>
        </w:rPr>
        <w:t>以前の取組（</w:t>
      </w:r>
      <w:r w:rsidR="007A6A05" w:rsidRPr="007A6A05">
        <w:rPr>
          <w:rFonts w:ascii="Meiryo UI" w:eastAsia="Meiryo UI" w:hAnsi="Meiryo UI" w:cs="Meiryo UI" w:hint="eastAsia"/>
        </w:rPr>
        <w:t>鹿追町</w:t>
      </w:r>
      <w:r>
        <w:rPr>
          <w:rFonts w:ascii="Meiryo UI" w:eastAsia="Meiryo UI" w:hAnsi="Meiryo UI" w:cs="Meiryo UI" w:hint="eastAsia"/>
        </w:rPr>
        <w:t>や</w:t>
      </w:r>
      <w:r w:rsidR="007A6A05" w:rsidRPr="007A6A05">
        <w:rPr>
          <w:rFonts w:ascii="Meiryo UI" w:eastAsia="Meiryo UI" w:hAnsi="Meiryo UI" w:cs="Meiryo UI" w:hint="eastAsia"/>
        </w:rPr>
        <w:t>山口県</w:t>
      </w:r>
      <w:r>
        <w:rPr>
          <w:rFonts w:ascii="Meiryo UI" w:eastAsia="Meiryo UI" w:hAnsi="Meiryo UI" w:cs="Meiryo UI" w:hint="eastAsia"/>
        </w:rPr>
        <w:t>など）では</w:t>
      </w:r>
      <w:r w:rsidR="007A6A05" w:rsidRPr="007A6A05">
        <w:rPr>
          <w:rFonts w:ascii="Meiryo UI" w:eastAsia="Meiryo UI" w:hAnsi="Meiryo UI" w:cs="Meiryo UI" w:hint="eastAsia"/>
        </w:rPr>
        <w:t>、水素</w:t>
      </w:r>
      <w:r>
        <w:rPr>
          <w:rFonts w:ascii="Meiryo UI" w:eastAsia="Meiryo UI" w:hAnsi="Meiryo UI" w:cs="Meiryo UI" w:hint="eastAsia"/>
        </w:rPr>
        <w:t>製造方法によって</w:t>
      </w:r>
      <w:r w:rsidR="007A6A05" w:rsidRPr="007A6A05">
        <w:rPr>
          <w:rFonts w:ascii="Meiryo UI" w:eastAsia="Meiryo UI" w:hAnsi="Meiryo UI" w:cs="Meiryo UI" w:hint="eastAsia"/>
        </w:rPr>
        <w:t>違</w:t>
      </w:r>
      <w:r>
        <w:rPr>
          <w:rFonts w:ascii="Meiryo UI" w:eastAsia="Meiryo UI" w:hAnsi="Meiryo UI" w:cs="Meiryo UI" w:hint="eastAsia"/>
        </w:rPr>
        <w:t>いはあるが、</w:t>
      </w:r>
      <w:r w:rsidR="007A6A05" w:rsidRPr="007A6A05">
        <w:rPr>
          <w:rFonts w:ascii="Meiryo UI" w:eastAsia="Meiryo UI" w:hAnsi="Meiryo UI" w:cs="Meiryo UI" w:hint="eastAsia"/>
        </w:rPr>
        <w:t>水電解装置であれば</w:t>
      </w:r>
      <w:r>
        <w:rPr>
          <w:rFonts w:ascii="Meiryo UI" w:eastAsia="Meiryo UI" w:hAnsi="Meiryo UI" w:cs="Meiryo UI" w:hint="eastAsia"/>
        </w:rPr>
        <w:t>20</w:t>
      </w:r>
      <w:r w:rsidR="007A6A05" w:rsidRPr="007A6A05">
        <w:rPr>
          <w:rFonts w:ascii="Meiryo UI" w:eastAsia="Meiryo UI" w:hAnsi="Meiryo UI" w:cs="Meiryo UI"/>
        </w:rPr>
        <w:t>30</w:t>
      </w:r>
      <w:r w:rsidR="007A6A05" w:rsidRPr="007A6A05">
        <w:rPr>
          <w:rFonts w:ascii="Meiryo UI" w:eastAsia="Meiryo UI" w:hAnsi="Meiryo UI" w:cs="Meiryo UI" w:hint="eastAsia"/>
        </w:rPr>
        <w:t>年の</w:t>
      </w:r>
      <w:r w:rsidR="007A6A05" w:rsidRPr="007A6A05">
        <w:rPr>
          <w:rFonts w:ascii="Meiryo UI" w:eastAsia="Meiryo UI" w:hAnsi="Meiryo UI" w:cs="Meiryo UI"/>
        </w:rPr>
        <w:t>30</w:t>
      </w:r>
      <w:r w:rsidR="007A6A05" w:rsidRPr="007A6A05">
        <w:rPr>
          <w:rFonts w:ascii="Meiryo UI" w:eastAsia="Meiryo UI" w:hAnsi="Meiryo UI" w:cs="Meiryo UI" w:hint="eastAsia"/>
        </w:rPr>
        <w:t>円</w:t>
      </w:r>
      <w:r w:rsidR="007A6A05" w:rsidRPr="007A6A05">
        <w:rPr>
          <w:rFonts w:ascii="Meiryo UI" w:eastAsia="Meiryo UI" w:hAnsi="Meiryo UI" w:cs="Meiryo UI"/>
        </w:rPr>
        <w:t>/</w:t>
      </w:r>
      <w:r w:rsidR="007A6A05" w:rsidRPr="007A6A05">
        <w:rPr>
          <w:rFonts w:ascii="Meiryo UI" w:eastAsia="Meiryo UI" w:hAnsi="Meiryo UI" w:cs="Meiryo UI" w:hint="eastAsia"/>
        </w:rPr>
        <w:t>Ｎ㎥の目標までは</w:t>
      </w:r>
      <w:r w:rsidR="004E38EB">
        <w:rPr>
          <w:rFonts w:ascii="Meiryo UI" w:eastAsia="Meiryo UI" w:hAnsi="Meiryo UI" w:cs="Meiryo UI" w:hint="eastAsia"/>
        </w:rPr>
        <w:t>難しい</w:t>
      </w:r>
      <w:r w:rsidR="007A6A05" w:rsidRPr="007A6A05">
        <w:rPr>
          <w:rFonts w:ascii="Meiryo UI" w:eastAsia="Meiryo UI" w:hAnsi="Meiryo UI" w:cs="Meiryo UI" w:hint="eastAsia"/>
        </w:rPr>
        <w:t>ことがわかって</w:t>
      </w:r>
      <w:r w:rsidR="004E38EB">
        <w:rPr>
          <w:rFonts w:ascii="Meiryo UI" w:eastAsia="Meiryo UI" w:hAnsi="Meiryo UI" w:cs="Meiryo UI" w:hint="eastAsia"/>
        </w:rPr>
        <w:t>はいるものの、</w:t>
      </w:r>
      <w:r>
        <w:rPr>
          <w:rFonts w:ascii="Meiryo UI" w:eastAsia="Meiryo UI" w:hAnsi="Meiryo UI" w:cs="Meiryo UI" w:hint="eastAsia"/>
        </w:rPr>
        <w:t>例えば</w:t>
      </w:r>
      <w:r w:rsidR="007A6A05" w:rsidRPr="007A6A05">
        <w:rPr>
          <w:rFonts w:ascii="Meiryo UI" w:eastAsia="Meiryo UI" w:hAnsi="Meiryo UI" w:cs="Meiryo UI"/>
        </w:rPr>
        <w:t>100</w:t>
      </w:r>
      <w:r w:rsidR="007A6A05" w:rsidRPr="007A6A05">
        <w:rPr>
          <w:rFonts w:ascii="Meiryo UI" w:eastAsia="Meiryo UI" w:hAnsi="Meiryo UI" w:cs="Meiryo UI" w:hint="eastAsia"/>
        </w:rPr>
        <w:t>円</w:t>
      </w:r>
      <w:r w:rsidR="007A6A05" w:rsidRPr="007A6A05">
        <w:rPr>
          <w:rFonts w:ascii="Meiryo UI" w:eastAsia="Meiryo UI" w:hAnsi="Meiryo UI" w:cs="Meiryo UI"/>
        </w:rPr>
        <w:t>/N</w:t>
      </w:r>
      <w:r w:rsidR="007A6A05" w:rsidRPr="007A6A05">
        <w:rPr>
          <w:rFonts w:ascii="Meiryo UI" w:eastAsia="Meiryo UI" w:hAnsi="Meiryo UI" w:cs="Meiryo UI" w:hint="eastAsia"/>
        </w:rPr>
        <w:t>㎥</w:t>
      </w:r>
      <w:r>
        <w:rPr>
          <w:rFonts w:ascii="Meiryo UI" w:eastAsia="Meiryo UI" w:hAnsi="Meiryo UI" w:cs="Meiryo UI" w:hint="eastAsia"/>
        </w:rPr>
        <w:t>といった</w:t>
      </w:r>
      <w:r w:rsidR="007A6A05" w:rsidRPr="007A6A05">
        <w:rPr>
          <w:rFonts w:ascii="Meiryo UI" w:eastAsia="Meiryo UI" w:hAnsi="Meiryo UI" w:cs="Meiryo UI" w:hint="eastAsia"/>
        </w:rPr>
        <w:t>見通し</w:t>
      </w:r>
      <w:r>
        <w:rPr>
          <w:rFonts w:ascii="Meiryo UI" w:eastAsia="Meiryo UI" w:hAnsi="Meiryo UI" w:cs="Meiryo UI" w:hint="eastAsia"/>
        </w:rPr>
        <w:t>は</w:t>
      </w:r>
      <w:r w:rsidR="007A6A05" w:rsidRPr="007A6A05">
        <w:rPr>
          <w:rFonts w:ascii="Meiryo UI" w:eastAsia="Meiryo UI" w:hAnsi="Meiryo UI" w:cs="Meiryo UI" w:hint="eastAsia"/>
        </w:rPr>
        <w:t>立っている</w:t>
      </w:r>
      <w:r w:rsidR="00B47A20">
        <w:rPr>
          <w:rFonts w:ascii="Meiryo UI" w:eastAsia="Meiryo UI" w:hAnsi="Meiryo UI" w:cs="Meiryo UI" w:hint="eastAsia"/>
        </w:rPr>
        <w:t>ところもある</w:t>
      </w:r>
      <w:r w:rsidR="007A6A05" w:rsidRPr="007A6A05">
        <w:rPr>
          <w:rFonts w:ascii="Meiryo UI" w:eastAsia="Meiryo UI" w:hAnsi="Meiryo UI" w:cs="Meiryo UI" w:hint="eastAsia"/>
        </w:rPr>
        <w:t>。</w:t>
      </w:r>
    </w:p>
    <w:p w14:paraId="0D698B70" w14:textId="426A8BE3" w:rsidR="00DF241D" w:rsidRPr="00A773C8" w:rsidRDefault="00DF241D" w:rsidP="00DF241D">
      <w:pPr>
        <w:ind w:leftChars="200" w:left="420"/>
        <w:rPr>
          <w:rFonts w:ascii="Meiryo UI" w:eastAsia="Meiryo UI" w:hAnsi="Meiryo UI" w:cs="Meiryo UI"/>
        </w:rPr>
      </w:pPr>
      <w:r w:rsidRPr="00A773C8">
        <w:rPr>
          <w:rFonts w:ascii="Meiryo UI" w:eastAsia="Meiryo UI" w:hAnsi="Meiryo UI" w:cs="Meiryo UI" w:hint="eastAsia"/>
        </w:rPr>
        <w:t>（質問</w:t>
      </w:r>
      <w:r w:rsidR="001F6894">
        <w:rPr>
          <w:rFonts w:ascii="Meiryo UI" w:eastAsia="Meiryo UI" w:hAnsi="Meiryo UI" w:cs="Meiryo UI" w:hint="eastAsia"/>
        </w:rPr>
        <w:t>２</w:t>
      </w:r>
      <w:r w:rsidRPr="00A773C8">
        <w:rPr>
          <w:rFonts w:ascii="Meiryo UI" w:eastAsia="Meiryo UI" w:hAnsi="Meiryo UI" w:cs="Meiryo UI" w:hint="eastAsia"/>
        </w:rPr>
        <w:t>）</w:t>
      </w:r>
    </w:p>
    <w:p w14:paraId="2517097A" w14:textId="648F22BD" w:rsidR="00DF241D" w:rsidRPr="004E38EB" w:rsidRDefault="004E38EB" w:rsidP="004E38EB">
      <w:pPr>
        <w:ind w:leftChars="300" w:left="630" w:firstLineChars="105" w:firstLine="220"/>
        <w:rPr>
          <w:rFonts w:ascii="Meiryo UI" w:eastAsia="Meiryo UI" w:hAnsi="Meiryo UI" w:cs="Meiryo UI"/>
        </w:rPr>
      </w:pPr>
      <w:r w:rsidRPr="004E38EB">
        <w:rPr>
          <w:rFonts w:ascii="Meiryo UI" w:eastAsia="Meiryo UI" w:hAnsi="Meiryo UI" w:cs="Meiryo UI" w:hint="eastAsia"/>
        </w:rPr>
        <w:t>エネルギー転換のトランジッション手段でLNGを活用とあるが、活用というのは新設を含むのか、もし新設を含むなら</w:t>
      </w:r>
      <w:r w:rsidR="00B47A20">
        <w:rPr>
          <w:rFonts w:ascii="Meiryo UI" w:eastAsia="Meiryo UI" w:hAnsi="Meiryo UI" w:cs="Meiryo UI" w:hint="eastAsia"/>
        </w:rPr>
        <w:t>、減炭素にはなるもののCNではない。</w:t>
      </w:r>
      <w:r>
        <w:rPr>
          <w:rFonts w:ascii="Meiryo UI" w:eastAsia="Meiryo UI" w:hAnsi="Meiryo UI" w:cs="Meiryo UI" w:hint="eastAsia"/>
        </w:rPr>
        <w:t>2050</w:t>
      </w:r>
      <w:r w:rsidRPr="004E38EB">
        <w:rPr>
          <w:rFonts w:ascii="Meiryo UI" w:eastAsia="Meiryo UI" w:hAnsi="Meiryo UI" w:cs="Meiryo UI" w:hint="eastAsia"/>
        </w:rPr>
        <w:t>年</w:t>
      </w:r>
      <w:r w:rsidR="00B47A20">
        <w:rPr>
          <w:rFonts w:ascii="Meiryo UI" w:eastAsia="Meiryo UI" w:hAnsi="Meiryo UI" w:cs="Meiryo UI" w:hint="eastAsia"/>
        </w:rPr>
        <w:t>CNとの</w:t>
      </w:r>
      <w:r w:rsidRPr="004E38EB">
        <w:rPr>
          <w:rFonts w:ascii="Meiryo UI" w:eastAsia="Meiryo UI" w:hAnsi="Meiryo UI" w:cs="Meiryo UI" w:hint="eastAsia"/>
        </w:rPr>
        <w:t>調和</w:t>
      </w:r>
      <w:r w:rsidR="00B47A20">
        <w:rPr>
          <w:rFonts w:ascii="Meiryo UI" w:eastAsia="Meiryo UI" w:hAnsi="Meiryo UI" w:cs="Meiryo UI" w:hint="eastAsia"/>
        </w:rPr>
        <w:t>について</w:t>
      </w:r>
      <w:r w:rsidRPr="004E38EB">
        <w:rPr>
          <w:rFonts w:ascii="Meiryo UI" w:eastAsia="Meiryo UI" w:hAnsi="Meiryo UI" w:cs="Meiryo UI" w:hint="eastAsia"/>
        </w:rPr>
        <w:t>教えていただきたい</w:t>
      </w:r>
      <w:r>
        <w:rPr>
          <w:rFonts w:ascii="Meiryo UI" w:eastAsia="Meiryo UI" w:hAnsi="Meiryo UI" w:cs="Meiryo UI" w:hint="eastAsia"/>
        </w:rPr>
        <w:t>。</w:t>
      </w:r>
    </w:p>
    <w:p w14:paraId="7FD3533A" w14:textId="77777777" w:rsidR="00DF241D" w:rsidRPr="00A773C8" w:rsidRDefault="00DF241D" w:rsidP="00DF241D">
      <w:pPr>
        <w:rPr>
          <w:rFonts w:ascii="Meiryo UI" w:eastAsia="Meiryo UI" w:hAnsi="Meiryo UI" w:cs="Meiryo UI"/>
        </w:rPr>
      </w:pPr>
      <w:r w:rsidRPr="00A773C8">
        <w:rPr>
          <w:rFonts w:ascii="Meiryo UI" w:eastAsia="Meiryo UI" w:hAnsi="Meiryo UI" w:cs="Meiryo UI" w:hint="eastAsia"/>
        </w:rPr>
        <w:t xml:space="preserve">　　　（回答）</w:t>
      </w:r>
    </w:p>
    <w:p w14:paraId="712103F6" w14:textId="44F09C4C" w:rsidR="004516E4" w:rsidRDefault="004E38EB" w:rsidP="004E38EB">
      <w:pPr>
        <w:ind w:leftChars="300" w:left="630" w:firstLineChars="100" w:firstLine="210"/>
        <w:rPr>
          <w:rFonts w:ascii="Meiryo UI" w:eastAsia="Meiryo UI" w:hAnsi="Meiryo UI" w:cs="Meiryo UI"/>
        </w:rPr>
      </w:pPr>
      <w:r w:rsidRPr="004E38EB">
        <w:rPr>
          <w:rFonts w:ascii="Meiryo UI" w:eastAsia="Meiryo UI" w:hAnsi="Meiryo UI" w:cs="Meiryo UI" w:hint="eastAsia"/>
        </w:rPr>
        <w:t>経産省の所管なのであまり踏み入ることができない</w:t>
      </w:r>
      <w:r w:rsidR="00DF241D">
        <w:rPr>
          <w:rFonts w:ascii="Meiryo UI" w:eastAsia="Meiryo UI" w:hAnsi="Meiryo UI" w:cs="Meiryo UI" w:hint="eastAsia"/>
        </w:rPr>
        <w:t>。</w:t>
      </w:r>
    </w:p>
    <w:p w14:paraId="1D2739F6" w14:textId="77777777" w:rsidR="004E38EB" w:rsidRDefault="004E38EB" w:rsidP="004E38EB">
      <w:pPr>
        <w:ind w:firstLineChars="200" w:firstLine="420"/>
        <w:rPr>
          <w:rFonts w:ascii="Meiryo UI" w:eastAsia="Meiryo UI" w:hAnsi="Meiryo UI" w:cs="Meiryo UI"/>
        </w:rPr>
      </w:pPr>
      <w:r>
        <w:rPr>
          <w:rFonts w:ascii="Meiryo UI" w:eastAsia="Meiryo UI" w:hAnsi="Meiryo UI" w:cs="Meiryo UI" w:hint="eastAsia"/>
        </w:rPr>
        <w:t>（会長から補足）</w:t>
      </w:r>
    </w:p>
    <w:p w14:paraId="76F13252" w14:textId="55171A8D" w:rsidR="004E38EB" w:rsidRPr="004E38EB" w:rsidRDefault="00B47A20" w:rsidP="004E38EB">
      <w:pPr>
        <w:ind w:leftChars="300" w:left="630" w:firstLineChars="100" w:firstLine="210"/>
        <w:rPr>
          <w:rFonts w:ascii="Meiryo UI" w:eastAsia="Meiryo UI" w:hAnsi="Meiryo UI" w:cs="Meiryo UI"/>
        </w:rPr>
      </w:pPr>
      <w:r>
        <w:rPr>
          <w:rFonts w:ascii="Meiryo UI" w:eastAsia="Meiryo UI" w:hAnsi="Meiryo UI" w:cs="Meiryo UI" w:hint="eastAsia"/>
        </w:rPr>
        <w:t>LNG火力の</w:t>
      </w:r>
      <w:r w:rsidR="004E38EB" w:rsidRPr="004E38EB">
        <w:rPr>
          <w:rFonts w:ascii="Meiryo UI" w:eastAsia="Meiryo UI" w:hAnsi="Meiryo UI" w:cs="Meiryo UI" w:hint="eastAsia"/>
        </w:rPr>
        <w:t>カーボンニュートラルと</w:t>
      </w:r>
      <w:r>
        <w:rPr>
          <w:rFonts w:ascii="Meiryo UI" w:eastAsia="Meiryo UI" w:hAnsi="Meiryo UI" w:cs="Meiryo UI" w:hint="eastAsia"/>
        </w:rPr>
        <w:t>の調和</w:t>
      </w:r>
      <w:r w:rsidR="004E38EB" w:rsidRPr="004E38EB">
        <w:rPr>
          <w:rFonts w:ascii="Meiryo UI" w:eastAsia="Meiryo UI" w:hAnsi="Meiryo UI" w:cs="Meiryo UI" w:hint="eastAsia"/>
        </w:rPr>
        <w:t>という話だが、途中でe-メタンに変えるとかできればカーボンニュートラルを達成できるし、水素混焼もあるので、両にらみしながら</w:t>
      </w:r>
      <w:r w:rsidR="001F4794">
        <w:rPr>
          <w:rFonts w:ascii="Meiryo UI" w:eastAsia="Meiryo UI" w:hAnsi="Meiryo UI" w:cs="Meiryo UI" w:hint="eastAsia"/>
        </w:rPr>
        <w:t>考える</w:t>
      </w:r>
      <w:r w:rsidR="004E38EB">
        <w:rPr>
          <w:rFonts w:ascii="Meiryo UI" w:eastAsia="Meiryo UI" w:hAnsi="Meiryo UI" w:cs="Meiryo UI" w:hint="eastAsia"/>
        </w:rPr>
        <w:t>ということだと思う。</w:t>
      </w:r>
    </w:p>
    <w:p w14:paraId="57E946C5" w14:textId="2B4CE2E9" w:rsidR="004E38EB" w:rsidRPr="00A773C8" w:rsidRDefault="004E38EB" w:rsidP="00125F16">
      <w:pPr>
        <w:adjustRightInd w:val="0"/>
        <w:snapToGrid w:val="0"/>
        <w:spacing w:line="360" w:lineRule="exact"/>
        <w:ind w:firstLineChars="100" w:firstLine="210"/>
        <w:rPr>
          <w:rFonts w:ascii="Meiryo UI" w:eastAsia="Meiryo UI" w:hAnsi="Meiryo UI" w:cs="Meiryo UI"/>
          <w:b/>
          <w:szCs w:val="21"/>
        </w:rPr>
      </w:pPr>
      <w:r>
        <w:rPr>
          <w:rFonts w:ascii="Meiryo UI" w:eastAsia="Meiryo UI" w:hAnsi="Meiryo UI" w:cs="Meiryo UI" w:hint="eastAsia"/>
          <w:b/>
          <w:szCs w:val="21"/>
        </w:rPr>
        <w:t xml:space="preserve">　</w:t>
      </w:r>
    </w:p>
    <w:p w14:paraId="4AD570F9" w14:textId="5EA4C573" w:rsidR="007C6600" w:rsidRPr="00AF4485" w:rsidRDefault="00125F16" w:rsidP="007C6600">
      <w:pPr>
        <w:adjustRightInd w:val="0"/>
        <w:snapToGrid w:val="0"/>
        <w:spacing w:line="360" w:lineRule="exact"/>
        <w:ind w:firstLineChars="100" w:firstLine="210"/>
        <w:rPr>
          <w:rFonts w:ascii="Meiryo UI" w:eastAsia="Meiryo UI" w:hAnsi="Meiryo UI" w:cs="Meiryo UI"/>
          <w:b/>
          <w:szCs w:val="21"/>
        </w:rPr>
      </w:pPr>
      <w:r w:rsidRPr="00AF4485">
        <w:rPr>
          <w:rFonts w:ascii="Meiryo UI" w:eastAsia="Meiryo UI" w:hAnsi="Meiryo UI" w:cs="Meiryo UI" w:hint="eastAsia"/>
          <w:b/>
          <w:szCs w:val="21"/>
        </w:rPr>
        <w:t>議題</w:t>
      </w:r>
      <w:r w:rsidR="00FA4A3E" w:rsidRPr="00AF4485">
        <w:rPr>
          <w:rFonts w:ascii="Meiryo UI" w:eastAsia="Meiryo UI" w:hAnsi="Meiryo UI" w:cs="Meiryo UI" w:hint="eastAsia"/>
          <w:b/>
          <w:szCs w:val="21"/>
        </w:rPr>
        <w:t>３</w:t>
      </w:r>
      <w:r w:rsidRPr="00AF4485">
        <w:rPr>
          <w:rFonts w:ascii="Meiryo UI" w:eastAsia="Meiryo UI" w:hAnsi="Meiryo UI" w:cs="Meiryo UI" w:hint="eastAsia"/>
          <w:b/>
          <w:szCs w:val="21"/>
        </w:rPr>
        <w:t>「</w:t>
      </w:r>
      <w:r w:rsidR="00357290" w:rsidRPr="00357290">
        <w:rPr>
          <w:rFonts w:ascii="Meiryo UI" w:eastAsia="Meiryo UI" w:hAnsi="Meiryo UI" w:hint="eastAsia"/>
          <w:b/>
        </w:rPr>
        <w:t>大阪・関西万博に向けた最新情報や企業の取組み</w:t>
      </w:r>
      <w:r w:rsidR="001815D7" w:rsidRPr="00AF4485">
        <w:rPr>
          <w:rFonts w:ascii="Meiryo UI" w:eastAsia="Meiryo UI" w:hAnsi="Meiryo UI" w:cs="Meiryo UI" w:hint="eastAsia"/>
          <w:b/>
          <w:szCs w:val="21"/>
        </w:rPr>
        <w:t>」</w:t>
      </w:r>
    </w:p>
    <w:p w14:paraId="3A1D79C2" w14:textId="23EB83B6" w:rsidR="007C6600" w:rsidRDefault="00E136CF" w:rsidP="00357290">
      <w:pPr>
        <w:adjustRightInd w:val="0"/>
        <w:snapToGrid w:val="0"/>
        <w:spacing w:line="360" w:lineRule="exact"/>
        <w:ind w:leftChars="150" w:left="567" w:hangingChars="120" w:hanging="252"/>
        <w:rPr>
          <w:rFonts w:ascii="Meiryo UI" w:eastAsia="Meiryo UI" w:hAnsi="Meiryo UI" w:cs="Meiryo UI"/>
          <w:szCs w:val="21"/>
        </w:rPr>
      </w:pPr>
      <w:r w:rsidRPr="00AF4485">
        <w:rPr>
          <w:rFonts w:ascii="Meiryo UI" w:eastAsia="Meiryo UI" w:hAnsi="Meiryo UI" w:cs="Meiryo UI" w:hint="eastAsia"/>
          <w:szCs w:val="21"/>
        </w:rPr>
        <w:t>■資料３に沿って</w:t>
      </w:r>
      <w:r w:rsidR="00F925E4" w:rsidRPr="00AF4485">
        <w:rPr>
          <w:rFonts w:ascii="Meiryo UI" w:eastAsia="Meiryo UI" w:hAnsi="Meiryo UI" w:cs="Meiryo UI" w:hint="eastAsia"/>
          <w:szCs w:val="21"/>
        </w:rPr>
        <w:t>、</w:t>
      </w:r>
      <w:r w:rsidR="00357290" w:rsidRPr="00357290">
        <w:rPr>
          <w:rFonts w:ascii="Meiryo UI" w:eastAsia="Meiryo UI" w:hAnsi="Meiryo UI" w:cs="Meiryo UI" w:hint="eastAsia"/>
          <w:szCs w:val="21"/>
        </w:rPr>
        <w:t>岩谷産業株式会社中央研究所/岩谷水素技術研究所研究企画担当</w:t>
      </w:r>
      <w:r w:rsidR="00357290">
        <w:rPr>
          <w:rFonts w:ascii="Meiryo UI" w:eastAsia="Meiryo UI" w:hAnsi="Meiryo UI" w:cs="Meiryo UI" w:hint="eastAsia"/>
          <w:szCs w:val="21"/>
        </w:rPr>
        <w:t xml:space="preserve">　</w:t>
      </w:r>
      <w:r w:rsidR="00357290" w:rsidRPr="00357290">
        <w:rPr>
          <w:rFonts w:ascii="Meiryo UI" w:eastAsia="Meiryo UI" w:hAnsi="Meiryo UI" w:cs="Meiryo UI" w:hint="eastAsia"/>
          <w:szCs w:val="21"/>
        </w:rPr>
        <w:t>牧平</w:t>
      </w:r>
      <w:r w:rsidR="00A95958" w:rsidRPr="00AF4485">
        <w:rPr>
          <w:rFonts w:ascii="Meiryo UI" w:eastAsia="Meiryo UI" w:hAnsi="Meiryo UI" w:cs="Meiryo UI" w:hint="eastAsia"/>
          <w:szCs w:val="21"/>
        </w:rPr>
        <w:t>氏</w:t>
      </w:r>
      <w:r w:rsidR="0049565B" w:rsidRPr="00AF4485">
        <w:rPr>
          <w:rFonts w:ascii="Meiryo UI" w:eastAsia="Meiryo UI" w:hAnsi="Meiryo UI" w:cs="Meiryo UI" w:hint="eastAsia"/>
          <w:szCs w:val="21"/>
        </w:rPr>
        <w:t>より</w:t>
      </w:r>
      <w:r w:rsidRPr="00AF4485">
        <w:rPr>
          <w:rFonts w:ascii="Meiryo UI" w:eastAsia="Meiryo UI" w:hAnsi="Meiryo UI" w:cs="Meiryo UI" w:hint="eastAsia"/>
          <w:szCs w:val="21"/>
        </w:rPr>
        <w:t>説明</w:t>
      </w:r>
    </w:p>
    <w:p w14:paraId="366FC89A" w14:textId="3CE3137B" w:rsidR="00357290" w:rsidRPr="00357290" w:rsidRDefault="00357290" w:rsidP="00357290">
      <w:pPr>
        <w:adjustRightInd w:val="0"/>
        <w:snapToGrid w:val="0"/>
        <w:spacing w:line="360" w:lineRule="exact"/>
        <w:ind w:leftChars="150" w:left="567" w:hangingChars="120" w:hanging="252"/>
        <w:rPr>
          <w:rFonts w:ascii="Meiryo UI" w:eastAsia="Meiryo UI" w:hAnsi="Meiryo UI" w:cs="Meiryo UI"/>
          <w:szCs w:val="21"/>
        </w:rPr>
      </w:pPr>
      <w:r w:rsidRPr="00AF4485">
        <w:rPr>
          <w:rFonts w:ascii="Meiryo UI" w:eastAsia="Meiryo UI" w:hAnsi="Meiryo UI" w:cs="Meiryo UI" w:hint="eastAsia"/>
          <w:szCs w:val="21"/>
        </w:rPr>
        <w:t>■資料</w:t>
      </w:r>
      <w:r>
        <w:rPr>
          <w:rFonts w:ascii="Meiryo UI" w:eastAsia="Meiryo UI" w:hAnsi="Meiryo UI" w:cs="Meiryo UI" w:hint="eastAsia"/>
          <w:szCs w:val="21"/>
        </w:rPr>
        <w:t>４</w:t>
      </w:r>
      <w:r w:rsidRPr="00AF4485">
        <w:rPr>
          <w:rFonts w:ascii="Meiryo UI" w:eastAsia="Meiryo UI" w:hAnsi="Meiryo UI" w:cs="Meiryo UI" w:hint="eastAsia"/>
          <w:szCs w:val="21"/>
        </w:rPr>
        <w:t>に沿って、</w:t>
      </w:r>
      <w:r w:rsidRPr="00357290">
        <w:rPr>
          <w:rFonts w:ascii="Meiryo UI" w:eastAsia="Meiryo UI" w:hAnsi="Meiryo UI" w:cs="Meiryo UI" w:hint="eastAsia"/>
          <w:szCs w:val="21"/>
        </w:rPr>
        <w:t>関西エアポート株式会社技術統括部環境推進G　⼤谷</w:t>
      </w:r>
      <w:r w:rsidRPr="00AF4485">
        <w:rPr>
          <w:rFonts w:ascii="Meiryo UI" w:eastAsia="Meiryo UI" w:hAnsi="Meiryo UI" w:cs="Meiryo UI" w:hint="eastAsia"/>
          <w:szCs w:val="21"/>
        </w:rPr>
        <w:t>氏より説明</w:t>
      </w:r>
    </w:p>
    <w:p w14:paraId="661C50DA" w14:textId="526641F4" w:rsidR="001F6894" w:rsidRPr="004E38EB" w:rsidRDefault="00357290" w:rsidP="00357290">
      <w:pPr>
        <w:adjustRightInd w:val="0"/>
        <w:snapToGrid w:val="0"/>
        <w:spacing w:line="360" w:lineRule="exact"/>
        <w:ind w:leftChars="150" w:left="567" w:hangingChars="120" w:hanging="252"/>
        <w:rPr>
          <w:rFonts w:ascii="Meiryo UI" w:eastAsia="Meiryo UI" w:hAnsi="Meiryo UI" w:cs="Meiryo UI"/>
          <w:szCs w:val="21"/>
        </w:rPr>
      </w:pPr>
      <w:r w:rsidRPr="00AF4485">
        <w:rPr>
          <w:rFonts w:ascii="Meiryo UI" w:eastAsia="Meiryo UI" w:hAnsi="Meiryo UI" w:cs="Meiryo UI" w:hint="eastAsia"/>
          <w:szCs w:val="21"/>
        </w:rPr>
        <w:t>■資料</w:t>
      </w:r>
      <w:r>
        <w:rPr>
          <w:rFonts w:ascii="Meiryo UI" w:eastAsia="Meiryo UI" w:hAnsi="Meiryo UI" w:cs="Meiryo UI" w:hint="eastAsia"/>
          <w:szCs w:val="21"/>
        </w:rPr>
        <w:t>５</w:t>
      </w:r>
      <w:r w:rsidRPr="00AF4485">
        <w:rPr>
          <w:rFonts w:ascii="Meiryo UI" w:eastAsia="Meiryo UI" w:hAnsi="Meiryo UI" w:cs="Meiryo UI" w:hint="eastAsia"/>
          <w:szCs w:val="21"/>
        </w:rPr>
        <w:t>に沿って、</w:t>
      </w:r>
      <w:r w:rsidR="001F6894" w:rsidRPr="001F6894">
        <w:rPr>
          <w:rFonts w:ascii="Meiryo UI" w:eastAsia="Meiryo UI" w:hAnsi="Meiryo UI" w:cs="Meiryo UI" w:hint="eastAsia"/>
          <w:szCs w:val="21"/>
        </w:rPr>
        <w:t>株式会社IHI関西支社第一営業部</w:t>
      </w:r>
      <w:r w:rsidRPr="00357290">
        <w:rPr>
          <w:rFonts w:ascii="Meiryo UI" w:eastAsia="Meiryo UI" w:hAnsi="Meiryo UI" w:cs="Meiryo UI" w:hint="eastAsia"/>
          <w:szCs w:val="21"/>
        </w:rPr>
        <w:t xml:space="preserve">　</w:t>
      </w:r>
      <w:r w:rsidR="001F6894" w:rsidRPr="001F6894">
        <w:rPr>
          <w:rFonts w:ascii="Meiryo UI" w:eastAsia="Meiryo UI" w:hAnsi="Meiryo UI" w:cs="Meiryo UI" w:hint="eastAsia"/>
          <w:szCs w:val="21"/>
        </w:rPr>
        <w:t>小林</w:t>
      </w:r>
      <w:r w:rsidRPr="00AF4485">
        <w:rPr>
          <w:rFonts w:ascii="Meiryo UI" w:eastAsia="Meiryo UI" w:hAnsi="Meiryo UI" w:cs="Meiryo UI" w:hint="eastAsia"/>
          <w:szCs w:val="21"/>
        </w:rPr>
        <w:t>氏より説明</w:t>
      </w:r>
    </w:p>
    <w:p w14:paraId="0063C327" w14:textId="0EB24FF4" w:rsidR="001F6894" w:rsidRDefault="001F6894" w:rsidP="00357290">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■資料６に沿って、</w:t>
      </w:r>
      <w:r w:rsidRPr="001F6894">
        <w:rPr>
          <w:rFonts w:ascii="Meiryo UI" w:eastAsia="Meiryo UI" w:hAnsi="Meiryo UI" w:cs="Meiryo UI" w:hint="eastAsia"/>
          <w:szCs w:val="21"/>
        </w:rPr>
        <w:t>関西電力株式会社水素事業戦略室事業開発グループ</w:t>
      </w:r>
      <w:r w:rsidR="004E38EB">
        <w:rPr>
          <w:rFonts w:ascii="Meiryo UI" w:eastAsia="Meiryo UI" w:hAnsi="Meiryo UI" w:cs="Meiryo UI" w:hint="eastAsia"/>
          <w:szCs w:val="21"/>
        </w:rPr>
        <w:t xml:space="preserve">　</w:t>
      </w:r>
      <w:r w:rsidRPr="001F6894">
        <w:rPr>
          <w:rFonts w:ascii="Meiryo UI" w:eastAsia="Meiryo UI" w:hAnsi="Meiryo UI" w:cs="Meiryo UI" w:hint="eastAsia"/>
          <w:szCs w:val="21"/>
        </w:rPr>
        <w:t>佐藤</w:t>
      </w:r>
      <w:r>
        <w:rPr>
          <w:rFonts w:ascii="Meiryo UI" w:eastAsia="Meiryo UI" w:hAnsi="Meiryo UI" w:cs="Meiryo UI" w:hint="eastAsia"/>
          <w:szCs w:val="21"/>
        </w:rPr>
        <w:t>氏より説明</w:t>
      </w:r>
    </w:p>
    <w:p w14:paraId="14B033C4" w14:textId="6B482CBB" w:rsidR="001F6894" w:rsidRDefault="001F6894" w:rsidP="001F6894">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■資料７に沿って、</w:t>
      </w:r>
      <w:r w:rsidRPr="001F6894">
        <w:rPr>
          <w:rFonts w:ascii="Meiryo UI" w:eastAsia="Meiryo UI" w:hAnsi="Meiryo UI" w:cs="Meiryo UI" w:hint="eastAsia"/>
          <w:szCs w:val="21"/>
        </w:rPr>
        <w:t>公益社団法⼈</w:t>
      </w:r>
      <w:r w:rsidRPr="001F6894">
        <w:rPr>
          <w:rFonts w:ascii="Meiryo UI" w:eastAsia="Meiryo UI" w:hAnsi="Meiryo UI" w:cs="Meiryo UI"/>
          <w:szCs w:val="21"/>
        </w:rPr>
        <w:t>2025</w:t>
      </w:r>
      <w:r w:rsidRPr="001F6894">
        <w:rPr>
          <w:rFonts w:ascii="Meiryo UI" w:eastAsia="Meiryo UI" w:hAnsi="Meiryo UI" w:cs="Meiryo UI" w:hint="eastAsia"/>
          <w:szCs w:val="21"/>
        </w:rPr>
        <w:t>年⽇本国際博覧会協会持続可能性局</w:t>
      </w:r>
      <w:r>
        <w:rPr>
          <w:rFonts w:ascii="Meiryo UI" w:eastAsia="Meiryo UI" w:hAnsi="Meiryo UI" w:cs="Meiryo UI" w:hint="eastAsia"/>
          <w:szCs w:val="21"/>
        </w:rPr>
        <w:t xml:space="preserve">　</w:t>
      </w:r>
      <w:r w:rsidRPr="001F6894">
        <w:rPr>
          <w:rFonts w:ascii="Meiryo UI" w:eastAsia="Meiryo UI" w:hAnsi="Meiryo UI" w:cs="Meiryo UI" w:hint="eastAsia"/>
          <w:szCs w:val="21"/>
        </w:rPr>
        <w:t>岡野</w:t>
      </w:r>
      <w:r>
        <w:rPr>
          <w:rFonts w:ascii="Meiryo UI" w:eastAsia="Meiryo UI" w:hAnsi="Meiryo UI" w:cs="Meiryo UI" w:hint="eastAsia"/>
          <w:szCs w:val="21"/>
        </w:rPr>
        <w:t>氏より説明</w:t>
      </w:r>
    </w:p>
    <w:p w14:paraId="46BEA73E" w14:textId="6FA5B6A3" w:rsidR="001F6894" w:rsidRDefault="001F6894" w:rsidP="001F6894">
      <w:pPr>
        <w:adjustRightInd w:val="0"/>
        <w:snapToGrid w:val="0"/>
        <w:spacing w:line="360" w:lineRule="exact"/>
        <w:ind w:leftChars="150" w:left="567" w:hangingChars="120" w:hanging="252"/>
        <w:rPr>
          <w:rFonts w:ascii="Meiryo UI" w:eastAsia="Meiryo UI" w:hAnsi="Meiryo UI" w:cs="Meiryo UI"/>
          <w:szCs w:val="21"/>
        </w:rPr>
      </w:pPr>
    </w:p>
    <w:p w14:paraId="67155FE8" w14:textId="77777777" w:rsidR="001E5AB4" w:rsidRPr="009A1C42" w:rsidRDefault="001E5AB4" w:rsidP="001E5AB4">
      <w:pPr>
        <w:adjustRightInd w:val="0"/>
        <w:snapToGrid w:val="0"/>
        <w:spacing w:line="360" w:lineRule="exact"/>
        <w:ind w:leftChars="150" w:left="567" w:hangingChars="120" w:hanging="252"/>
        <w:rPr>
          <w:rFonts w:ascii="Meiryo UI" w:eastAsia="Meiryo UI" w:hAnsi="Meiryo UI" w:cs="Meiryo UI"/>
          <w:szCs w:val="21"/>
        </w:rPr>
      </w:pPr>
      <w:r w:rsidRPr="009A1C42">
        <w:rPr>
          <w:rFonts w:ascii="Meiryo UI" w:eastAsia="Meiryo UI" w:hAnsi="Meiryo UI" w:cs="Meiryo UI" w:hint="eastAsia"/>
          <w:szCs w:val="21"/>
        </w:rPr>
        <w:t>（質問１）</w:t>
      </w:r>
    </w:p>
    <w:p w14:paraId="3A0D314E" w14:textId="77777777" w:rsidR="001E5AB4" w:rsidRPr="009A1C42" w:rsidRDefault="001E5AB4" w:rsidP="001E5AB4">
      <w:pPr>
        <w:adjustRightInd w:val="0"/>
        <w:snapToGrid w:val="0"/>
        <w:spacing w:line="360" w:lineRule="exact"/>
        <w:ind w:leftChars="250" w:left="525" w:firstLineChars="100" w:firstLine="210"/>
        <w:rPr>
          <w:rFonts w:ascii="Meiryo UI" w:eastAsia="Meiryo UI" w:hAnsi="Meiryo UI" w:cs="Meiryo UI"/>
          <w:szCs w:val="21"/>
        </w:rPr>
      </w:pPr>
      <w:r w:rsidRPr="009A1C42">
        <w:rPr>
          <w:rFonts w:ascii="Meiryo UI" w:eastAsia="Meiryo UI" w:hAnsi="Meiryo UI" w:cs="Meiryo UI" w:hint="eastAsia"/>
          <w:szCs w:val="21"/>
        </w:rPr>
        <w:t>関西電力様、IHI様の取組で、水素とアンモニアの混焼の電気を万博会場に送られるにあたっての混焼率、期間を教えてほしい。</w:t>
      </w:r>
    </w:p>
    <w:p w14:paraId="27295800" w14:textId="77777777" w:rsidR="001E5AB4" w:rsidRPr="009A1C42" w:rsidRDefault="001E5AB4" w:rsidP="001E5AB4">
      <w:pPr>
        <w:adjustRightInd w:val="0"/>
        <w:snapToGrid w:val="0"/>
        <w:spacing w:line="360" w:lineRule="exact"/>
        <w:ind w:leftChars="150" w:left="567" w:hangingChars="120" w:hanging="252"/>
        <w:rPr>
          <w:rFonts w:ascii="Meiryo UI" w:eastAsia="Meiryo UI" w:hAnsi="Meiryo UI" w:cs="Meiryo UI"/>
          <w:szCs w:val="21"/>
        </w:rPr>
      </w:pPr>
    </w:p>
    <w:p w14:paraId="7821C998" w14:textId="77777777" w:rsidR="001E5AB4" w:rsidRPr="009A1C42" w:rsidRDefault="001E5AB4" w:rsidP="001E5AB4">
      <w:pPr>
        <w:adjustRightInd w:val="0"/>
        <w:snapToGrid w:val="0"/>
        <w:spacing w:line="360" w:lineRule="exact"/>
        <w:ind w:leftChars="150" w:left="567" w:hangingChars="120" w:hanging="252"/>
        <w:rPr>
          <w:rFonts w:ascii="Meiryo UI" w:eastAsia="Meiryo UI" w:hAnsi="Meiryo UI" w:cs="Meiryo UI"/>
          <w:szCs w:val="21"/>
        </w:rPr>
      </w:pPr>
      <w:r w:rsidRPr="009A1C42">
        <w:rPr>
          <w:rFonts w:ascii="Meiryo UI" w:eastAsia="Meiryo UI" w:hAnsi="Meiryo UI" w:cs="Meiryo UI" w:hint="eastAsia"/>
          <w:szCs w:val="21"/>
        </w:rPr>
        <w:lastRenderedPageBreak/>
        <w:t>（関西電力）</w:t>
      </w:r>
    </w:p>
    <w:p w14:paraId="433FC501" w14:textId="07378418" w:rsidR="001E5AB4" w:rsidRPr="00B47A20" w:rsidRDefault="001E5AB4" w:rsidP="001E5AB4">
      <w:pPr>
        <w:adjustRightInd w:val="0"/>
        <w:snapToGrid w:val="0"/>
        <w:spacing w:line="360" w:lineRule="exact"/>
        <w:ind w:leftChars="250" w:left="525" w:firstLineChars="100" w:firstLine="210"/>
        <w:rPr>
          <w:rFonts w:ascii="Meiryo UI" w:eastAsia="Meiryo UI" w:hAnsi="Meiryo UI" w:cs="Meiryo UI"/>
          <w:szCs w:val="21"/>
        </w:rPr>
      </w:pPr>
      <w:r w:rsidRPr="009A1C42">
        <w:rPr>
          <w:rFonts w:ascii="Meiryo UI" w:eastAsia="Meiryo UI" w:hAnsi="Meiryo UI" w:cs="Meiryo UI" w:hint="eastAsia"/>
          <w:szCs w:val="21"/>
        </w:rPr>
        <w:t>混焼率</w:t>
      </w:r>
      <w:r w:rsidR="00700527" w:rsidRPr="009A1C42">
        <w:rPr>
          <w:rFonts w:ascii="Meiryo UI" w:eastAsia="Meiryo UI" w:hAnsi="Meiryo UI" w:cs="Meiryo UI" w:hint="eastAsia"/>
          <w:szCs w:val="21"/>
        </w:rPr>
        <w:t>の</w:t>
      </w:r>
      <w:r w:rsidRPr="009A1C42">
        <w:rPr>
          <w:rFonts w:ascii="Meiryo UI" w:eastAsia="Meiryo UI" w:hAnsi="Meiryo UI" w:cs="Meiryo UI" w:hint="eastAsia"/>
          <w:szCs w:val="21"/>
        </w:rPr>
        <w:t>最終的な目標として</w:t>
      </w:r>
      <w:r w:rsidR="00700527" w:rsidRPr="009A1C42">
        <w:rPr>
          <w:rFonts w:ascii="Meiryo UI" w:eastAsia="Meiryo UI" w:hAnsi="Meiryo UI" w:cs="Meiryo UI" w:hint="eastAsia"/>
          <w:szCs w:val="21"/>
        </w:rPr>
        <w:t>は</w:t>
      </w:r>
      <w:r w:rsidRPr="009A1C42">
        <w:rPr>
          <w:rFonts w:ascii="Meiryo UI" w:eastAsia="Meiryo UI" w:hAnsi="Meiryo UI" w:cs="Meiryo UI" w:hint="eastAsia"/>
          <w:szCs w:val="21"/>
        </w:rPr>
        <w:t>体積比30%をめざしている。期間について、水素を作るのに概ね４～５日かかるので、週1回</w:t>
      </w:r>
      <w:r w:rsidR="00700527" w:rsidRPr="009A1C42">
        <w:rPr>
          <w:rFonts w:ascii="Meiryo UI" w:eastAsia="Meiryo UI" w:hAnsi="Meiryo UI" w:cs="Meiryo UI" w:hint="eastAsia"/>
          <w:szCs w:val="21"/>
        </w:rPr>
        <w:t>程度、</w:t>
      </w:r>
      <w:r w:rsidRPr="009A1C42">
        <w:rPr>
          <w:rFonts w:ascii="Meiryo UI" w:eastAsia="Meiryo UI" w:hAnsi="Meiryo UI" w:cs="Meiryo UI" w:hint="eastAsia"/>
          <w:szCs w:val="21"/>
        </w:rPr>
        <w:t>水素混焼するイメージ。</w:t>
      </w:r>
    </w:p>
    <w:p w14:paraId="78EAE9B9" w14:textId="01CD55E8" w:rsidR="001E5AB4" w:rsidRPr="00700527" w:rsidRDefault="001E5AB4" w:rsidP="001F6894">
      <w:pPr>
        <w:adjustRightInd w:val="0"/>
        <w:snapToGrid w:val="0"/>
        <w:spacing w:line="360" w:lineRule="exact"/>
        <w:ind w:leftChars="150" w:left="567" w:hangingChars="120" w:hanging="252"/>
        <w:rPr>
          <w:rFonts w:ascii="Meiryo UI" w:eastAsia="Meiryo UI" w:hAnsi="Meiryo UI" w:cs="Meiryo UI"/>
          <w:szCs w:val="21"/>
        </w:rPr>
      </w:pPr>
    </w:p>
    <w:p w14:paraId="3D654DD1" w14:textId="60068F36" w:rsidR="001E5AB4" w:rsidRDefault="001E5AB4" w:rsidP="001F6894">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（IHI）</w:t>
      </w:r>
    </w:p>
    <w:p w14:paraId="2650B8C6" w14:textId="28763518" w:rsidR="001E5AB4" w:rsidRPr="001E5AB4" w:rsidRDefault="001E5AB4" w:rsidP="001E5AB4">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 xml:space="preserve">　　　IHIでは</w:t>
      </w:r>
      <w:r w:rsidRPr="001E5AB4">
        <w:rPr>
          <w:rFonts w:ascii="Meiryo UI" w:eastAsia="Meiryo UI" w:hAnsi="Meiryo UI" w:cs="Meiryo UI" w:hint="eastAsia"/>
          <w:szCs w:val="21"/>
        </w:rPr>
        <w:t>相生で</w:t>
      </w:r>
      <w:r>
        <w:rPr>
          <w:rFonts w:ascii="Meiryo UI" w:eastAsia="Meiryo UI" w:hAnsi="Meiryo UI" w:cs="Meiryo UI" w:hint="eastAsia"/>
          <w:szCs w:val="21"/>
        </w:rPr>
        <w:t>メガワット級のアンモニア専焼ガスタービンの開発に</w:t>
      </w:r>
      <w:r w:rsidRPr="001E5AB4">
        <w:rPr>
          <w:rFonts w:ascii="Meiryo UI" w:eastAsia="Meiryo UI" w:hAnsi="Meiryo UI" w:cs="Meiryo UI" w:hint="eastAsia"/>
          <w:szCs w:val="21"/>
        </w:rPr>
        <w:t>取組んで</w:t>
      </w:r>
      <w:r>
        <w:rPr>
          <w:rFonts w:ascii="Meiryo UI" w:eastAsia="Meiryo UI" w:hAnsi="Meiryo UI" w:cs="Meiryo UI" w:hint="eastAsia"/>
          <w:szCs w:val="21"/>
        </w:rPr>
        <w:t>いる。</w:t>
      </w:r>
      <w:r w:rsidR="00A607F2">
        <w:rPr>
          <w:rFonts w:ascii="Meiryo UI" w:eastAsia="Meiryo UI" w:hAnsi="Meiryo UI" w:cs="Meiryo UI" w:hint="eastAsia"/>
          <w:szCs w:val="21"/>
        </w:rPr>
        <w:t>お客様が利用しやすいように、サイズ</w:t>
      </w:r>
      <w:r w:rsidR="00A607F2" w:rsidRPr="001E5AB4">
        <w:rPr>
          <w:rFonts w:ascii="Meiryo UI" w:eastAsia="Meiryo UI" w:hAnsi="Meiryo UI" w:cs="Meiryo UI" w:hint="eastAsia"/>
          <w:szCs w:val="21"/>
        </w:rPr>
        <w:t>感</w:t>
      </w:r>
      <w:r w:rsidR="00A607F2">
        <w:rPr>
          <w:rFonts w:ascii="Meiryo UI" w:eastAsia="Meiryo UI" w:hAnsi="Meiryo UI" w:cs="Meiryo UI" w:hint="eastAsia"/>
          <w:szCs w:val="21"/>
        </w:rPr>
        <w:t>などのニーズに応じられるように取り組んでいる</w:t>
      </w:r>
      <w:r w:rsidRPr="001E5AB4">
        <w:rPr>
          <w:rFonts w:ascii="Meiryo UI" w:eastAsia="Meiryo UI" w:hAnsi="Meiryo UI" w:cs="Meiryo UI" w:hint="eastAsia"/>
          <w:szCs w:val="21"/>
        </w:rPr>
        <w:t>。</w:t>
      </w:r>
    </w:p>
    <w:p w14:paraId="367FD113" w14:textId="77777777" w:rsidR="00700527" w:rsidRPr="00A607F2" w:rsidRDefault="00700527" w:rsidP="001F6894">
      <w:pPr>
        <w:adjustRightInd w:val="0"/>
        <w:snapToGrid w:val="0"/>
        <w:spacing w:line="360" w:lineRule="exact"/>
        <w:ind w:leftChars="150" w:left="567" w:hangingChars="120" w:hanging="252"/>
        <w:rPr>
          <w:rFonts w:ascii="Meiryo UI" w:eastAsia="Meiryo UI" w:hAnsi="Meiryo UI" w:cs="Meiryo UI"/>
          <w:szCs w:val="21"/>
        </w:rPr>
      </w:pPr>
    </w:p>
    <w:p w14:paraId="7BDFE6AC" w14:textId="678A0F74" w:rsidR="001E5AB4" w:rsidRDefault="00700527" w:rsidP="001F6894">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（質問２）</w:t>
      </w:r>
    </w:p>
    <w:p w14:paraId="785F3283" w14:textId="43E31F5D" w:rsidR="00700527" w:rsidRPr="00700527" w:rsidRDefault="00700527" w:rsidP="00700527">
      <w:pPr>
        <w:adjustRightInd w:val="0"/>
        <w:snapToGrid w:val="0"/>
        <w:spacing w:line="360" w:lineRule="exact"/>
        <w:ind w:leftChars="250" w:left="525" w:firstLineChars="100" w:firstLine="210"/>
        <w:rPr>
          <w:rFonts w:ascii="Meiryo UI" w:eastAsia="Meiryo UI" w:hAnsi="Meiryo UI" w:cs="Meiryo UI"/>
          <w:szCs w:val="21"/>
        </w:rPr>
      </w:pPr>
      <w:r>
        <w:rPr>
          <w:rFonts w:ascii="Meiryo UI" w:eastAsia="Meiryo UI" w:hAnsi="Meiryo UI" w:cs="Meiryo UI" w:hint="eastAsia"/>
          <w:szCs w:val="21"/>
        </w:rPr>
        <w:t>関西エアポート様に質問。</w:t>
      </w:r>
      <w:r w:rsidRPr="00700527">
        <w:rPr>
          <w:rFonts w:ascii="Meiryo UI" w:eastAsia="Meiryo UI" w:hAnsi="Meiryo UI" w:cs="Meiryo UI" w:hint="eastAsia"/>
          <w:szCs w:val="21"/>
        </w:rPr>
        <w:t>かなりの数のフォークリフトを運用されて</w:t>
      </w:r>
      <w:r w:rsidR="0013622E">
        <w:rPr>
          <w:rFonts w:ascii="Meiryo UI" w:eastAsia="Meiryo UI" w:hAnsi="Meiryo UI" w:cs="Meiryo UI" w:hint="eastAsia"/>
          <w:szCs w:val="21"/>
        </w:rPr>
        <w:t>おり、</w:t>
      </w:r>
      <w:r w:rsidRPr="00700527">
        <w:rPr>
          <w:rFonts w:ascii="Meiryo UI" w:eastAsia="Meiryo UI" w:hAnsi="Meiryo UI" w:cs="Meiryo UI" w:hint="eastAsia"/>
          <w:szCs w:val="21"/>
        </w:rPr>
        <w:t>充填のスケジューリングを考えないといけないのは、水素</w:t>
      </w:r>
      <w:r w:rsidR="0013622E">
        <w:rPr>
          <w:rFonts w:ascii="Meiryo UI" w:eastAsia="Meiryo UI" w:hAnsi="Meiryo UI" w:cs="Meiryo UI" w:hint="eastAsia"/>
          <w:szCs w:val="21"/>
        </w:rPr>
        <w:t>ステーション</w:t>
      </w:r>
      <w:r w:rsidRPr="00700527">
        <w:rPr>
          <w:rFonts w:ascii="Meiryo UI" w:eastAsia="Meiryo UI" w:hAnsi="Meiryo UI" w:cs="Meiryo UI" w:hint="eastAsia"/>
          <w:szCs w:val="21"/>
        </w:rPr>
        <w:t>の</w:t>
      </w:r>
      <w:r w:rsidR="0013622E">
        <w:rPr>
          <w:rFonts w:ascii="Meiryo UI" w:eastAsia="Meiryo UI" w:hAnsi="Meiryo UI" w:cs="Meiryo UI" w:hint="eastAsia"/>
          <w:szCs w:val="21"/>
        </w:rPr>
        <w:t>水素</w:t>
      </w:r>
      <w:r w:rsidRPr="00700527">
        <w:rPr>
          <w:rFonts w:ascii="Meiryo UI" w:eastAsia="Meiryo UI" w:hAnsi="Meiryo UI" w:cs="Meiryo UI" w:hint="eastAsia"/>
          <w:szCs w:val="21"/>
        </w:rPr>
        <w:t>容量の問題</w:t>
      </w:r>
      <w:r>
        <w:rPr>
          <w:rFonts w:ascii="Meiryo UI" w:eastAsia="Meiryo UI" w:hAnsi="Meiryo UI" w:cs="Meiryo UI" w:hint="eastAsia"/>
          <w:szCs w:val="21"/>
        </w:rPr>
        <w:t>か</w:t>
      </w:r>
      <w:r w:rsidRPr="00700527">
        <w:rPr>
          <w:rFonts w:ascii="Meiryo UI" w:eastAsia="Meiryo UI" w:hAnsi="Meiryo UI" w:cs="Meiryo UI" w:hint="eastAsia"/>
          <w:szCs w:val="21"/>
        </w:rPr>
        <w:t>。</w:t>
      </w:r>
    </w:p>
    <w:p w14:paraId="7721B35D" w14:textId="77777777" w:rsidR="00700527" w:rsidRPr="0013622E" w:rsidRDefault="00700527" w:rsidP="00700527">
      <w:pPr>
        <w:adjustRightInd w:val="0"/>
        <w:snapToGrid w:val="0"/>
        <w:spacing w:line="360" w:lineRule="exact"/>
        <w:ind w:leftChars="150" w:left="567" w:hangingChars="120" w:hanging="252"/>
        <w:rPr>
          <w:rFonts w:ascii="Meiryo UI" w:eastAsia="Meiryo UI" w:hAnsi="Meiryo UI" w:cs="Meiryo UI"/>
          <w:szCs w:val="21"/>
        </w:rPr>
      </w:pPr>
    </w:p>
    <w:p w14:paraId="62EAE6A7" w14:textId="2A62457C" w:rsidR="00700527" w:rsidRPr="00700527" w:rsidRDefault="00700527" w:rsidP="00700527">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w:t>
      </w:r>
      <w:r w:rsidRPr="00700527">
        <w:rPr>
          <w:rFonts w:ascii="Meiryo UI" w:eastAsia="Meiryo UI" w:hAnsi="Meiryo UI" w:cs="Meiryo UI" w:hint="eastAsia"/>
          <w:szCs w:val="21"/>
        </w:rPr>
        <w:t>関西エアポート</w:t>
      </w:r>
      <w:r>
        <w:rPr>
          <w:rFonts w:ascii="Meiryo UI" w:eastAsia="Meiryo UI" w:hAnsi="Meiryo UI" w:cs="Meiryo UI" w:hint="eastAsia"/>
          <w:szCs w:val="21"/>
        </w:rPr>
        <w:t>）</w:t>
      </w:r>
    </w:p>
    <w:p w14:paraId="790B4775" w14:textId="7A0E002D" w:rsidR="00700527" w:rsidRPr="00700527" w:rsidRDefault="00700527" w:rsidP="00700527">
      <w:pPr>
        <w:adjustRightInd w:val="0"/>
        <w:snapToGrid w:val="0"/>
        <w:spacing w:line="360" w:lineRule="exact"/>
        <w:ind w:leftChars="250" w:left="525" w:firstLineChars="100" w:firstLine="210"/>
        <w:rPr>
          <w:rFonts w:ascii="Meiryo UI" w:eastAsia="Meiryo UI" w:hAnsi="Meiryo UI" w:cs="Meiryo UI"/>
          <w:szCs w:val="21"/>
        </w:rPr>
      </w:pPr>
      <w:r w:rsidRPr="00700527">
        <w:rPr>
          <w:rFonts w:ascii="Meiryo UI" w:eastAsia="Meiryo UI" w:hAnsi="Meiryo UI" w:cs="Meiryo UI" w:hint="eastAsia"/>
          <w:szCs w:val="21"/>
        </w:rPr>
        <w:t>岩谷産業</w:t>
      </w:r>
      <w:r>
        <w:rPr>
          <w:rFonts w:ascii="Meiryo UI" w:eastAsia="Meiryo UI" w:hAnsi="Meiryo UI" w:cs="Meiryo UI" w:hint="eastAsia"/>
          <w:szCs w:val="21"/>
        </w:rPr>
        <w:t>様</w:t>
      </w:r>
      <w:r w:rsidRPr="00700527">
        <w:rPr>
          <w:rFonts w:ascii="Meiryo UI" w:eastAsia="Meiryo UI" w:hAnsi="Meiryo UI" w:cs="Meiryo UI" w:hint="eastAsia"/>
          <w:szCs w:val="21"/>
        </w:rPr>
        <w:t>には</w:t>
      </w:r>
      <w:r>
        <w:rPr>
          <w:rFonts w:ascii="Meiryo UI" w:eastAsia="Meiryo UI" w:hAnsi="Meiryo UI" w:cs="Meiryo UI" w:hint="eastAsia"/>
          <w:szCs w:val="21"/>
        </w:rPr>
        <w:t>多数のFCフォークリフトに</w:t>
      </w:r>
      <w:r w:rsidRPr="00700527">
        <w:rPr>
          <w:rFonts w:ascii="Meiryo UI" w:eastAsia="Meiryo UI" w:hAnsi="Meiryo UI" w:cs="Meiryo UI" w:hint="eastAsia"/>
          <w:szCs w:val="21"/>
        </w:rPr>
        <w:t>充填できる設備を用意いただいているので、水素の容量の問題では</w:t>
      </w:r>
      <w:r w:rsidR="00BB1370">
        <w:rPr>
          <w:rFonts w:ascii="Meiryo UI" w:eastAsia="Meiryo UI" w:hAnsi="Meiryo UI" w:cs="Meiryo UI" w:hint="eastAsia"/>
          <w:szCs w:val="21"/>
        </w:rPr>
        <w:t>ない。</w:t>
      </w:r>
      <w:r>
        <w:rPr>
          <w:rFonts w:ascii="Meiryo UI" w:eastAsia="Meiryo UI" w:hAnsi="Meiryo UI" w:cs="Meiryo UI" w:hint="eastAsia"/>
          <w:szCs w:val="21"/>
        </w:rPr>
        <w:t>ステーションの</w:t>
      </w:r>
      <w:r w:rsidRPr="00700527">
        <w:rPr>
          <w:rFonts w:ascii="Meiryo UI" w:eastAsia="Meiryo UI" w:hAnsi="Meiryo UI" w:cs="Meiryo UI" w:hint="eastAsia"/>
          <w:szCs w:val="21"/>
        </w:rPr>
        <w:t>運営</w:t>
      </w:r>
      <w:r>
        <w:rPr>
          <w:rFonts w:ascii="Meiryo UI" w:eastAsia="Meiryo UI" w:hAnsi="Meiryo UI" w:cs="Meiryo UI" w:hint="eastAsia"/>
          <w:szCs w:val="21"/>
        </w:rPr>
        <w:t>の短縮化</w:t>
      </w:r>
      <w:r w:rsidR="002A270D">
        <w:rPr>
          <w:rFonts w:ascii="Meiryo UI" w:eastAsia="Meiryo UI" w:hAnsi="Meiryo UI" w:cs="Meiryo UI" w:hint="eastAsia"/>
          <w:szCs w:val="21"/>
        </w:rPr>
        <w:t>を</w:t>
      </w:r>
      <w:r>
        <w:rPr>
          <w:rFonts w:ascii="Meiryo UI" w:eastAsia="Meiryo UI" w:hAnsi="Meiryo UI" w:cs="Meiryo UI" w:hint="eastAsia"/>
          <w:szCs w:val="21"/>
        </w:rPr>
        <w:t>図る</w:t>
      </w:r>
      <w:r w:rsidR="002A270D">
        <w:rPr>
          <w:rFonts w:ascii="Meiryo UI" w:eastAsia="Meiryo UI" w:hAnsi="Meiryo UI" w:cs="Meiryo UI" w:hint="eastAsia"/>
          <w:szCs w:val="21"/>
        </w:rPr>
        <w:t>ために</w:t>
      </w:r>
      <w:r>
        <w:rPr>
          <w:rFonts w:ascii="Meiryo UI" w:eastAsia="Meiryo UI" w:hAnsi="Meiryo UI" w:cs="Meiryo UI" w:hint="eastAsia"/>
          <w:szCs w:val="21"/>
        </w:rPr>
        <w:t>、フォークリフトの</w:t>
      </w:r>
      <w:r w:rsidRPr="00700527">
        <w:rPr>
          <w:rFonts w:ascii="Meiryo UI" w:eastAsia="Meiryo UI" w:hAnsi="Meiryo UI" w:cs="Meiryo UI" w:hint="eastAsia"/>
          <w:szCs w:val="21"/>
        </w:rPr>
        <w:t>運用時間・充填時間を工夫</w:t>
      </w:r>
      <w:r>
        <w:rPr>
          <w:rFonts w:ascii="Meiryo UI" w:eastAsia="Meiryo UI" w:hAnsi="Meiryo UI" w:cs="Meiryo UI" w:hint="eastAsia"/>
          <w:szCs w:val="21"/>
        </w:rPr>
        <w:t>し</w:t>
      </w:r>
      <w:r w:rsidRPr="00700527">
        <w:rPr>
          <w:rFonts w:ascii="Meiryo UI" w:eastAsia="Meiryo UI" w:hAnsi="Meiryo UI" w:cs="Meiryo UI" w:hint="eastAsia"/>
          <w:szCs w:val="21"/>
        </w:rPr>
        <w:t>ベストミックスを探しているということ。</w:t>
      </w:r>
    </w:p>
    <w:p w14:paraId="5176325D" w14:textId="77777777" w:rsidR="00700527" w:rsidRPr="00BB1370" w:rsidRDefault="00700527" w:rsidP="001F6894">
      <w:pPr>
        <w:adjustRightInd w:val="0"/>
        <w:snapToGrid w:val="0"/>
        <w:spacing w:line="360" w:lineRule="exact"/>
        <w:ind w:leftChars="150" w:left="567" w:hangingChars="120" w:hanging="252"/>
        <w:rPr>
          <w:rFonts w:ascii="Meiryo UI" w:eastAsia="Meiryo UI" w:hAnsi="Meiryo UI" w:cs="Meiryo UI"/>
          <w:szCs w:val="21"/>
        </w:rPr>
      </w:pPr>
    </w:p>
    <w:p w14:paraId="559675D1" w14:textId="6C7F9101" w:rsidR="00307D91" w:rsidRPr="00AF4485" w:rsidRDefault="00EB65EA" w:rsidP="00307D91">
      <w:pPr>
        <w:adjustRightInd w:val="0"/>
        <w:snapToGrid w:val="0"/>
        <w:spacing w:line="360" w:lineRule="exact"/>
        <w:ind w:firstLineChars="100" w:firstLine="210"/>
        <w:rPr>
          <w:rFonts w:ascii="Meiryo UI" w:eastAsia="Meiryo UI" w:hAnsi="Meiryo UI" w:cs="Meiryo UI"/>
          <w:b/>
          <w:szCs w:val="21"/>
        </w:rPr>
      </w:pPr>
      <w:r w:rsidRPr="00AF4485">
        <w:rPr>
          <w:rFonts w:ascii="Meiryo UI" w:eastAsia="Meiryo UI" w:hAnsi="Meiryo UI" w:cs="Meiryo UI" w:hint="eastAsia"/>
          <w:b/>
          <w:szCs w:val="21"/>
        </w:rPr>
        <w:t>議題４「</w:t>
      </w:r>
      <w:r w:rsidR="00AF2C83" w:rsidRPr="00AF2C83">
        <w:rPr>
          <w:rFonts w:ascii="Meiryo UI" w:eastAsia="Meiryo UI" w:hAnsi="Meiryo UI" w:cs="Meiryo UI" w:hint="eastAsia"/>
          <w:b/>
          <w:bCs/>
        </w:rPr>
        <w:t>今後の推進会議の取組みについて</w:t>
      </w:r>
      <w:r w:rsidRPr="00AF4485">
        <w:rPr>
          <w:rFonts w:ascii="Meiryo UI" w:eastAsia="Meiryo UI" w:hAnsi="Meiryo UI" w:cs="Meiryo UI" w:hint="eastAsia"/>
          <w:b/>
          <w:szCs w:val="21"/>
        </w:rPr>
        <w:t>」</w:t>
      </w:r>
    </w:p>
    <w:p w14:paraId="47B5C639" w14:textId="6C481B93" w:rsidR="0049565B" w:rsidRDefault="003625E9" w:rsidP="00AF2C83">
      <w:pPr>
        <w:adjustRightInd w:val="0"/>
        <w:snapToGrid w:val="0"/>
        <w:spacing w:line="360" w:lineRule="exact"/>
        <w:ind w:leftChars="150" w:left="567" w:hangingChars="120" w:hanging="252"/>
        <w:rPr>
          <w:rFonts w:ascii="Meiryo UI" w:eastAsia="Meiryo UI" w:hAnsi="Meiryo UI" w:cs="Meiryo UI"/>
          <w:szCs w:val="21"/>
        </w:rPr>
      </w:pPr>
      <w:r w:rsidRPr="00AF4485">
        <w:rPr>
          <w:rFonts w:ascii="Meiryo UI" w:eastAsia="Meiryo UI" w:hAnsi="Meiryo UI" w:cs="Meiryo UI" w:hint="eastAsia"/>
          <w:szCs w:val="21"/>
        </w:rPr>
        <w:t>■資料</w:t>
      </w:r>
      <w:r w:rsidR="00AF2C83">
        <w:rPr>
          <w:rFonts w:ascii="Meiryo UI" w:eastAsia="Meiryo UI" w:hAnsi="Meiryo UI" w:cs="Meiryo UI" w:hint="eastAsia"/>
          <w:szCs w:val="21"/>
        </w:rPr>
        <w:t>８</w:t>
      </w:r>
      <w:r w:rsidR="00B47A20">
        <w:rPr>
          <w:rFonts w:ascii="Meiryo UI" w:eastAsia="Meiryo UI" w:hAnsi="Meiryo UI" w:cs="Meiryo UI" w:hint="eastAsia"/>
          <w:szCs w:val="21"/>
        </w:rPr>
        <w:t>～９について</w:t>
      </w:r>
      <w:r w:rsidR="00AF2C83">
        <w:rPr>
          <w:rFonts w:ascii="Meiryo UI" w:eastAsia="Meiryo UI" w:hAnsi="Meiryo UI" w:cs="Meiryo UI" w:hint="eastAsia"/>
          <w:szCs w:val="21"/>
        </w:rPr>
        <w:t>大阪府</w:t>
      </w:r>
      <w:r w:rsidR="00B47A20">
        <w:rPr>
          <w:rFonts w:ascii="Meiryo UI" w:eastAsia="Meiryo UI" w:hAnsi="Meiryo UI" w:cs="Meiryo UI" w:hint="eastAsia"/>
          <w:szCs w:val="21"/>
        </w:rPr>
        <w:t>より説明</w:t>
      </w:r>
    </w:p>
    <w:p w14:paraId="2556C4D9" w14:textId="4F0BA31B" w:rsidR="001E5AB4" w:rsidRDefault="001E5AB4" w:rsidP="001E5AB4">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 xml:space="preserve">　・令和７年度は万博のインパクトを活用し、大阪発の「水素をつかう」プロジェクトをはじめ、そのために必要な「つくる・ためる・はこぶ」の手法を検討。</w:t>
      </w:r>
    </w:p>
    <w:p w14:paraId="325B77A9" w14:textId="2F14AFCA" w:rsidR="001E5AB4" w:rsidRDefault="001E5AB4" w:rsidP="00AF2C83">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 xml:space="preserve">　・事業別研究会についても引き続きテーマ設定の上実施し、意見交換を行う。</w:t>
      </w:r>
    </w:p>
    <w:p w14:paraId="47A8B00C" w14:textId="1EF574B4" w:rsidR="001E5AB4" w:rsidRDefault="001E5AB4" w:rsidP="00AF2C83">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 xml:space="preserve">　・</w:t>
      </w:r>
      <w:r w:rsidR="00700527">
        <w:rPr>
          <w:rFonts w:ascii="Meiryo UI" w:eastAsia="Meiryo UI" w:hAnsi="Meiryo UI" w:cs="Meiryo UI" w:hint="eastAsia"/>
          <w:szCs w:val="21"/>
        </w:rPr>
        <w:t>令和７年度は、</w:t>
      </w:r>
      <w:r>
        <w:rPr>
          <w:rFonts w:ascii="Meiryo UI" w:eastAsia="Meiryo UI" w:hAnsi="Meiryo UI" w:cs="Meiryo UI" w:hint="eastAsia"/>
          <w:szCs w:val="21"/>
        </w:rPr>
        <w:t>CN技術の社会実装に向けて、これまで府が</w:t>
      </w:r>
      <w:r w:rsidR="00700527">
        <w:rPr>
          <w:rFonts w:ascii="Meiryo UI" w:eastAsia="Meiryo UI" w:hAnsi="Meiryo UI" w:cs="Meiryo UI" w:hint="eastAsia"/>
          <w:szCs w:val="21"/>
        </w:rPr>
        <w:t>支援をしてきた実証事業者による取組の</w:t>
      </w:r>
      <w:r>
        <w:rPr>
          <w:rFonts w:ascii="Meiryo UI" w:eastAsia="Meiryo UI" w:hAnsi="Meiryo UI" w:cs="Meiryo UI" w:hint="eastAsia"/>
          <w:szCs w:val="21"/>
        </w:rPr>
        <w:t>万博での</w:t>
      </w:r>
      <w:r w:rsidR="00700527">
        <w:rPr>
          <w:rFonts w:ascii="Meiryo UI" w:eastAsia="Meiryo UI" w:hAnsi="Meiryo UI" w:cs="Meiryo UI" w:hint="eastAsia"/>
          <w:szCs w:val="21"/>
        </w:rPr>
        <w:t>出展や企業間マッチング等に係る事業を始め、CN技術をビジネス化につなげるための拠点機能を整備する事業を行う。</w:t>
      </w:r>
    </w:p>
    <w:p w14:paraId="4B08F6D7" w14:textId="0CCA88C9" w:rsidR="00B47A20" w:rsidRDefault="00B47A20" w:rsidP="00AF2C83">
      <w:pPr>
        <w:adjustRightInd w:val="0"/>
        <w:snapToGrid w:val="0"/>
        <w:spacing w:line="360" w:lineRule="exact"/>
        <w:ind w:leftChars="150" w:left="567" w:hangingChars="120" w:hanging="252"/>
        <w:rPr>
          <w:rFonts w:ascii="Meiryo UI" w:eastAsia="Meiryo UI" w:hAnsi="Meiryo UI" w:cs="Meiryo UI"/>
          <w:szCs w:val="21"/>
        </w:rPr>
      </w:pPr>
      <w:r w:rsidRPr="00AF4485">
        <w:rPr>
          <w:rFonts w:ascii="Meiryo UI" w:eastAsia="Meiryo UI" w:hAnsi="Meiryo UI" w:cs="Meiryo UI" w:hint="eastAsia"/>
          <w:szCs w:val="21"/>
        </w:rPr>
        <w:t>■資料</w:t>
      </w:r>
      <w:r>
        <w:rPr>
          <w:rFonts w:ascii="Meiryo UI" w:eastAsia="Meiryo UI" w:hAnsi="Meiryo UI" w:cs="Meiryo UI" w:hint="eastAsia"/>
          <w:szCs w:val="21"/>
        </w:rPr>
        <w:t>10について大阪市より説明</w:t>
      </w:r>
    </w:p>
    <w:p w14:paraId="65798D5D" w14:textId="5A2CA997" w:rsidR="00700527" w:rsidRDefault="001E5AB4" w:rsidP="00700527">
      <w:pPr>
        <w:adjustRightInd w:val="0"/>
        <w:snapToGrid w:val="0"/>
        <w:spacing w:line="360" w:lineRule="exact"/>
        <w:ind w:leftChars="150" w:left="567" w:hangingChars="120" w:hanging="252"/>
        <w:rPr>
          <w:rFonts w:ascii="Meiryo UI" w:eastAsia="Meiryo UI" w:hAnsi="Meiryo UI" w:cs="Meiryo UI"/>
          <w:szCs w:val="21"/>
        </w:rPr>
      </w:pPr>
      <w:r>
        <w:rPr>
          <w:rFonts w:ascii="Meiryo UI" w:eastAsia="Meiryo UI" w:hAnsi="Meiryo UI" w:cs="Meiryo UI" w:hint="eastAsia"/>
          <w:szCs w:val="21"/>
        </w:rPr>
        <w:t xml:space="preserve">　・</w:t>
      </w:r>
      <w:r w:rsidR="00700527">
        <w:rPr>
          <w:rFonts w:ascii="Meiryo UI" w:eastAsia="Meiryo UI" w:hAnsi="Meiryo UI" w:cs="Meiryo UI" w:hint="eastAsia"/>
          <w:szCs w:val="21"/>
        </w:rPr>
        <w:t>令和７年度は、大阪市の地域特性に合った脱炭素技術の実証に対して支援を行うの新規事業を実施。詳細については大阪市のホームページに4月に掲載。</w:t>
      </w:r>
    </w:p>
    <w:p w14:paraId="751E2A31" w14:textId="42E80F8E" w:rsidR="001E5AB4" w:rsidRDefault="001E5AB4" w:rsidP="00700527">
      <w:pPr>
        <w:adjustRightInd w:val="0"/>
        <w:snapToGrid w:val="0"/>
        <w:spacing w:line="360" w:lineRule="exact"/>
        <w:rPr>
          <w:rFonts w:ascii="Meiryo UI" w:eastAsia="Meiryo UI" w:hAnsi="Meiryo UI" w:cs="Meiryo UI"/>
          <w:szCs w:val="21"/>
        </w:rPr>
      </w:pPr>
    </w:p>
    <w:p w14:paraId="051836CA" w14:textId="77777777" w:rsidR="001E5AB4" w:rsidRPr="001E5AB4" w:rsidRDefault="001E5AB4" w:rsidP="00AF2C83">
      <w:pPr>
        <w:adjustRightInd w:val="0"/>
        <w:snapToGrid w:val="0"/>
        <w:spacing w:line="360" w:lineRule="exact"/>
        <w:ind w:leftChars="150" w:left="567" w:hangingChars="120" w:hanging="252"/>
        <w:rPr>
          <w:rFonts w:ascii="Meiryo UI" w:eastAsia="Meiryo UI" w:hAnsi="Meiryo UI" w:cs="Meiryo UI"/>
          <w:szCs w:val="21"/>
        </w:rPr>
      </w:pPr>
    </w:p>
    <w:p w14:paraId="3FB2D3BC" w14:textId="6180174A" w:rsidR="00A82138" w:rsidRPr="00B97DBA" w:rsidRDefault="00A82138" w:rsidP="007C6600">
      <w:pPr>
        <w:pStyle w:val="af"/>
        <w:snapToGrid w:val="0"/>
        <w:spacing w:beforeLines="50" w:before="180"/>
        <w:ind w:right="419"/>
      </w:pPr>
      <w:r w:rsidRPr="00343B7F">
        <w:rPr>
          <w:rFonts w:hint="eastAsia"/>
        </w:rPr>
        <w:t>以　上</w:t>
      </w:r>
    </w:p>
    <w:sectPr w:rsidR="00A82138" w:rsidRPr="00B97DBA" w:rsidSect="009B5D93">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0E56" w14:textId="77777777" w:rsidR="00A21C1F" w:rsidRDefault="00A21C1F" w:rsidP="0063043A">
      <w:r>
        <w:separator/>
      </w:r>
    </w:p>
  </w:endnote>
  <w:endnote w:type="continuationSeparator" w:id="0">
    <w:p w14:paraId="29545F06" w14:textId="77777777" w:rsidR="00A21C1F" w:rsidRDefault="00A21C1F" w:rsidP="0063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DF7A" w14:textId="77777777" w:rsidR="00A21C1F" w:rsidRDefault="00A21C1F" w:rsidP="0063043A">
      <w:r>
        <w:separator/>
      </w:r>
    </w:p>
  </w:footnote>
  <w:footnote w:type="continuationSeparator" w:id="0">
    <w:p w14:paraId="30ABD183" w14:textId="77777777" w:rsidR="00A21C1F" w:rsidRDefault="00A21C1F" w:rsidP="00630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7CE"/>
    <w:multiLevelType w:val="hybridMultilevel"/>
    <w:tmpl w:val="0998711E"/>
    <w:lvl w:ilvl="0" w:tplc="294A54B0">
      <w:numFmt w:val="bullet"/>
      <w:lvlText w:val="○"/>
      <w:lvlJc w:val="left"/>
      <w:pPr>
        <w:ind w:left="825" w:hanging="360"/>
      </w:pPr>
      <w:rPr>
        <w:rFonts w:ascii="Meiryo UI" w:eastAsia="Meiryo UI" w:hAnsi="Meiryo UI" w:cs="Meiryo UI" w:hint="eastAsia"/>
        <w:color w:val="auto"/>
        <w:lang w:val="en-US"/>
      </w:rPr>
    </w:lvl>
    <w:lvl w:ilvl="1" w:tplc="0409000B">
      <w:start w:val="1"/>
      <w:numFmt w:val="bullet"/>
      <w:lvlText w:val=""/>
      <w:lvlJc w:val="left"/>
      <w:pPr>
        <w:ind w:left="1305" w:hanging="420"/>
      </w:pPr>
      <w:rPr>
        <w:rFonts w:ascii="Wingdings" w:hAnsi="Wingdings" w:hint="default"/>
      </w:rPr>
    </w:lvl>
    <w:lvl w:ilvl="2" w:tplc="0409000D">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4844EFA"/>
    <w:multiLevelType w:val="hybridMultilevel"/>
    <w:tmpl w:val="D9588676"/>
    <w:lvl w:ilvl="0" w:tplc="20500518">
      <w:numFmt w:val="bullet"/>
      <w:lvlText w:val="○"/>
      <w:lvlJc w:val="left"/>
      <w:pPr>
        <w:ind w:left="465" w:hanging="360"/>
      </w:pPr>
      <w:rPr>
        <w:rFonts w:ascii="Meiryo UI" w:eastAsia="Meiryo UI" w:hAnsi="Meiryo UI" w:cs="Meiryo U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B8C6367"/>
    <w:multiLevelType w:val="hybridMultilevel"/>
    <w:tmpl w:val="A53C76F6"/>
    <w:lvl w:ilvl="0" w:tplc="CAC456C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C76C3F"/>
    <w:multiLevelType w:val="hybridMultilevel"/>
    <w:tmpl w:val="96384DC6"/>
    <w:lvl w:ilvl="0" w:tplc="D9CE6FA6">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61859E9"/>
    <w:multiLevelType w:val="hybridMultilevel"/>
    <w:tmpl w:val="3C46DC04"/>
    <w:lvl w:ilvl="0" w:tplc="6FDE09B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CED28D4"/>
    <w:multiLevelType w:val="hybridMultilevel"/>
    <w:tmpl w:val="7FB4C1B0"/>
    <w:lvl w:ilvl="0" w:tplc="C8D89892">
      <w:numFmt w:val="bullet"/>
      <w:lvlText w:val="○"/>
      <w:lvlJc w:val="left"/>
      <w:pPr>
        <w:ind w:left="885" w:hanging="360"/>
      </w:pPr>
      <w:rPr>
        <w:rFonts w:ascii="Meiryo UI" w:eastAsia="Meiryo UI" w:hAnsi="Meiryo UI" w:cs="Meiryo U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8F"/>
    <w:rsid w:val="0000111F"/>
    <w:rsid w:val="00012D4B"/>
    <w:rsid w:val="00016248"/>
    <w:rsid w:val="00020FC4"/>
    <w:rsid w:val="00023040"/>
    <w:rsid w:val="000230C6"/>
    <w:rsid w:val="0002383B"/>
    <w:rsid w:val="000267BD"/>
    <w:rsid w:val="000274DA"/>
    <w:rsid w:val="000321D0"/>
    <w:rsid w:val="00034750"/>
    <w:rsid w:val="00035448"/>
    <w:rsid w:val="00041195"/>
    <w:rsid w:val="000417C0"/>
    <w:rsid w:val="00044E2B"/>
    <w:rsid w:val="000512DC"/>
    <w:rsid w:val="00052B03"/>
    <w:rsid w:val="00054C21"/>
    <w:rsid w:val="00061388"/>
    <w:rsid w:val="0006309D"/>
    <w:rsid w:val="00064A98"/>
    <w:rsid w:val="000816B0"/>
    <w:rsid w:val="000822C9"/>
    <w:rsid w:val="00092264"/>
    <w:rsid w:val="0009399D"/>
    <w:rsid w:val="00094A46"/>
    <w:rsid w:val="000A02CD"/>
    <w:rsid w:val="000B3575"/>
    <w:rsid w:val="000B7619"/>
    <w:rsid w:val="000C7D85"/>
    <w:rsid w:val="000D581D"/>
    <w:rsid w:val="000D6AA3"/>
    <w:rsid w:val="000E4553"/>
    <w:rsid w:val="000E5E73"/>
    <w:rsid w:val="000F0856"/>
    <w:rsid w:val="000F2189"/>
    <w:rsid w:val="001027CE"/>
    <w:rsid w:val="0010397C"/>
    <w:rsid w:val="00106238"/>
    <w:rsid w:val="0010752D"/>
    <w:rsid w:val="0012169E"/>
    <w:rsid w:val="00125F16"/>
    <w:rsid w:val="00127272"/>
    <w:rsid w:val="00130561"/>
    <w:rsid w:val="001332EA"/>
    <w:rsid w:val="0013622E"/>
    <w:rsid w:val="00141B7D"/>
    <w:rsid w:val="00152A8C"/>
    <w:rsid w:val="001534B1"/>
    <w:rsid w:val="00155E0C"/>
    <w:rsid w:val="0015774F"/>
    <w:rsid w:val="00161254"/>
    <w:rsid w:val="0016232E"/>
    <w:rsid w:val="001672E8"/>
    <w:rsid w:val="00167F59"/>
    <w:rsid w:val="00170901"/>
    <w:rsid w:val="0017198D"/>
    <w:rsid w:val="001749CD"/>
    <w:rsid w:val="00175BDA"/>
    <w:rsid w:val="001815D7"/>
    <w:rsid w:val="00181B93"/>
    <w:rsid w:val="00187F15"/>
    <w:rsid w:val="00191EAC"/>
    <w:rsid w:val="00193C59"/>
    <w:rsid w:val="00194324"/>
    <w:rsid w:val="001A1DAE"/>
    <w:rsid w:val="001B1131"/>
    <w:rsid w:val="001B1EC3"/>
    <w:rsid w:val="001B2454"/>
    <w:rsid w:val="001B326C"/>
    <w:rsid w:val="001B7413"/>
    <w:rsid w:val="001C2857"/>
    <w:rsid w:val="001C458C"/>
    <w:rsid w:val="001C7916"/>
    <w:rsid w:val="001D0FBC"/>
    <w:rsid w:val="001D1A37"/>
    <w:rsid w:val="001D3F02"/>
    <w:rsid w:val="001D4DDF"/>
    <w:rsid w:val="001D6D70"/>
    <w:rsid w:val="001D7A86"/>
    <w:rsid w:val="001E0E94"/>
    <w:rsid w:val="001E1E0A"/>
    <w:rsid w:val="001E2BC5"/>
    <w:rsid w:val="001E5381"/>
    <w:rsid w:val="001E59A3"/>
    <w:rsid w:val="001E5AB4"/>
    <w:rsid w:val="001E5D40"/>
    <w:rsid w:val="001F3324"/>
    <w:rsid w:val="001F4794"/>
    <w:rsid w:val="001F6894"/>
    <w:rsid w:val="001F6E60"/>
    <w:rsid w:val="001F774B"/>
    <w:rsid w:val="00200FFC"/>
    <w:rsid w:val="002017C3"/>
    <w:rsid w:val="0020407A"/>
    <w:rsid w:val="0020775B"/>
    <w:rsid w:val="00223460"/>
    <w:rsid w:val="00241ECD"/>
    <w:rsid w:val="0024483A"/>
    <w:rsid w:val="00246860"/>
    <w:rsid w:val="002477CD"/>
    <w:rsid w:val="00247B6B"/>
    <w:rsid w:val="002515A8"/>
    <w:rsid w:val="002526D7"/>
    <w:rsid w:val="0025753F"/>
    <w:rsid w:val="00257831"/>
    <w:rsid w:val="002611C8"/>
    <w:rsid w:val="00261B23"/>
    <w:rsid w:val="00264545"/>
    <w:rsid w:val="00265B7E"/>
    <w:rsid w:val="00267ED7"/>
    <w:rsid w:val="00270F9F"/>
    <w:rsid w:val="00275FDE"/>
    <w:rsid w:val="00282896"/>
    <w:rsid w:val="0028764A"/>
    <w:rsid w:val="00287F93"/>
    <w:rsid w:val="00290468"/>
    <w:rsid w:val="0029678A"/>
    <w:rsid w:val="002A003B"/>
    <w:rsid w:val="002A19E6"/>
    <w:rsid w:val="002A2010"/>
    <w:rsid w:val="002A270D"/>
    <w:rsid w:val="002A30B9"/>
    <w:rsid w:val="002A4F99"/>
    <w:rsid w:val="002A6654"/>
    <w:rsid w:val="002B042F"/>
    <w:rsid w:val="002B1B83"/>
    <w:rsid w:val="002B611C"/>
    <w:rsid w:val="002C1D3F"/>
    <w:rsid w:val="002C2B81"/>
    <w:rsid w:val="002C7E59"/>
    <w:rsid w:val="002D4779"/>
    <w:rsid w:val="002D4911"/>
    <w:rsid w:val="002D6880"/>
    <w:rsid w:val="002D6E2F"/>
    <w:rsid w:val="002E30EA"/>
    <w:rsid w:val="002E337E"/>
    <w:rsid w:val="002E3B5E"/>
    <w:rsid w:val="002F2996"/>
    <w:rsid w:val="002F3AE9"/>
    <w:rsid w:val="002F4C0E"/>
    <w:rsid w:val="00300EA1"/>
    <w:rsid w:val="003072EB"/>
    <w:rsid w:val="00307D91"/>
    <w:rsid w:val="0031021D"/>
    <w:rsid w:val="003116CD"/>
    <w:rsid w:val="0031611F"/>
    <w:rsid w:val="003248F7"/>
    <w:rsid w:val="00327BA5"/>
    <w:rsid w:val="00335669"/>
    <w:rsid w:val="003369C9"/>
    <w:rsid w:val="00340E8E"/>
    <w:rsid w:val="00341D7A"/>
    <w:rsid w:val="00343B7F"/>
    <w:rsid w:val="00350997"/>
    <w:rsid w:val="0035106B"/>
    <w:rsid w:val="003510D9"/>
    <w:rsid w:val="00353EA7"/>
    <w:rsid w:val="0035434E"/>
    <w:rsid w:val="00356DE9"/>
    <w:rsid w:val="00357290"/>
    <w:rsid w:val="00357432"/>
    <w:rsid w:val="003613AD"/>
    <w:rsid w:val="003625E9"/>
    <w:rsid w:val="0036562B"/>
    <w:rsid w:val="0037270D"/>
    <w:rsid w:val="0038519C"/>
    <w:rsid w:val="00392F1D"/>
    <w:rsid w:val="00396CAD"/>
    <w:rsid w:val="00397008"/>
    <w:rsid w:val="00397C75"/>
    <w:rsid w:val="003A3B69"/>
    <w:rsid w:val="003A4D06"/>
    <w:rsid w:val="003A63DC"/>
    <w:rsid w:val="003A6867"/>
    <w:rsid w:val="003A6CB9"/>
    <w:rsid w:val="003B44AC"/>
    <w:rsid w:val="003C06F8"/>
    <w:rsid w:val="003C0932"/>
    <w:rsid w:val="003D0172"/>
    <w:rsid w:val="003D4DB2"/>
    <w:rsid w:val="003D6EFE"/>
    <w:rsid w:val="003D7974"/>
    <w:rsid w:val="003E0CB8"/>
    <w:rsid w:val="003F249E"/>
    <w:rsid w:val="003F3D7D"/>
    <w:rsid w:val="003F4D2D"/>
    <w:rsid w:val="00401299"/>
    <w:rsid w:val="00410779"/>
    <w:rsid w:val="00420946"/>
    <w:rsid w:val="00420E55"/>
    <w:rsid w:val="0042219D"/>
    <w:rsid w:val="00422C71"/>
    <w:rsid w:val="0042567A"/>
    <w:rsid w:val="004323D3"/>
    <w:rsid w:val="004340D5"/>
    <w:rsid w:val="00437D1E"/>
    <w:rsid w:val="0044418F"/>
    <w:rsid w:val="004516E4"/>
    <w:rsid w:val="00454EF5"/>
    <w:rsid w:val="00455567"/>
    <w:rsid w:val="00463CAD"/>
    <w:rsid w:val="00465DFD"/>
    <w:rsid w:val="0047384B"/>
    <w:rsid w:val="00473F1D"/>
    <w:rsid w:val="00474B63"/>
    <w:rsid w:val="004755EA"/>
    <w:rsid w:val="0048274B"/>
    <w:rsid w:val="00485D51"/>
    <w:rsid w:val="004871AB"/>
    <w:rsid w:val="004871C1"/>
    <w:rsid w:val="00487CF9"/>
    <w:rsid w:val="00490CC3"/>
    <w:rsid w:val="00491248"/>
    <w:rsid w:val="0049565B"/>
    <w:rsid w:val="004A228E"/>
    <w:rsid w:val="004A4BEF"/>
    <w:rsid w:val="004B3DD2"/>
    <w:rsid w:val="004C1DCC"/>
    <w:rsid w:val="004C487D"/>
    <w:rsid w:val="004C6ACE"/>
    <w:rsid w:val="004D0D52"/>
    <w:rsid w:val="004D2EA6"/>
    <w:rsid w:val="004D4F7A"/>
    <w:rsid w:val="004D7C4E"/>
    <w:rsid w:val="004E0592"/>
    <w:rsid w:val="004E38EB"/>
    <w:rsid w:val="004E7967"/>
    <w:rsid w:val="004F2BA7"/>
    <w:rsid w:val="004F5F80"/>
    <w:rsid w:val="004F6012"/>
    <w:rsid w:val="004F691F"/>
    <w:rsid w:val="004F782C"/>
    <w:rsid w:val="005073BA"/>
    <w:rsid w:val="00507F25"/>
    <w:rsid w:val="00516CF3"/>
    <w:rsid w:val="005215EC"/>
    <w:rsid w:val="0052509F"/>
    <w:rsid w:val="00526115"/>
    <w:rsid w:val="005301F4"/>
    <w:rsid w:val="00531086"/>
    <w:rsid w:val="00545CF6"/>
    <w:rsid w:val="00551237"/>
    <w:rsid w:val="00552403"/>
    <w:rsid w:val="0055275C"/>
    <w:rsid w:val="005536A6"/>
    <w:rsid w:val="00562A46"/>
    <w:rsid w:val="00564C7F"/>
    <w:rsid w:val="00565E40"/>
    <w:rsid w:val="005707E2"/>
    <w:rsid w:val="0057389E"/>
    <w:rsid w:val="00573CB6"/>
    <w:rsid w:val="00575ADF"/>
    <w:rsid w:val="005767EE"/>
    <w:rsid w:val="00576928"/>
    <w:rsid w:val="0057789F"/>
    <w:rsid w:val="005811C2"/>
    <w:rsid w:val="005814EA"/>
    <w:rsid w:val="005818B1"/>
    <w:rsid w:val="00583313"/>
    <w:rsid w:val="00587DEA"/>
    <w:rsid w:val="005937CB"/>
    <w:rsid w:val="00594304"/>
    <w:rsid w:val="005972D8"/>
    <w:rsid w:val="005A37C9"/>
    <w:rsid w:val="005A74EC"/>
    <w:rsid w:val="005B0139"/>
    <w:rsid w:val="005B3611"/>
    <w:rsid w:val="005B3CB1"/>
    <w:rsid w:val="005B6897"/>
    <w:rsid w:val="005B68B4"/>
    <w:rsid w:val="005C0224"/>
    <w:rsid w:val="005C079F"/>
    <w:rsid w:val="005C0851"/>
    <w:rsid w:val="005C793B"/>
    <w:rsid w:val="005D144A"/>
    <w:rsid w:val="005D2470"/>
    <w:rsid w:val="005E013C"/>
    <w:rsid w:val="005E3BDD"/>
    <w:rsid w:val="005F1564"/>
    <w:rsid w:val="005F1CBE"/>
    <w:rsid w:val="005F1E93"/>
    <w:rsid w:val="005F4425"/>
    <w:rsid w:val="005F6328"/>
    <w:rsid w:val="0061248A"/>
    <w:rsid w:val="00612D17"/>
    <w:rsid w:val="006148BA"/>
    <w:rsid w:val="00617579"/>
    <w:rsid w:val="00617C46"/>
    <w:rsid w:val="00622CCA"/>
    <w:rsid w:val="0063043A"/>
    <w:rsid w:val="00631463"/>
    <w:rsid w:val="0063795D"/>
    <w:rsid w:val="00640864"/>
    <w:rsid w:val="00644B71"/>
    <w:rsid w:val="00645F67"/>
    <w:rsid w:val="006550A3"/>
    <w:rsid w:val="0065775C"/>
    <w:rsid w:val="00657BF9"/>
    <w:rsid w:val="0066296F"/>
    <w:rsid w:val="00664423"/>
    <w:rsid w:val="0066607C"/>
    <w:rsid w:val="00671350"/>
    <w:rsid w:val="00671ED6"/>
    <w:rsid w:val="006906AF"/>
    <w:rsid w:val="00690CE4"/>
    <w:rsid w:val="00690EAC"/>
    <w:rsid w:val="00691D03"/>
    <w:rsid w:val="00692116"/>
    <w:rsid w:val="00694DF3"/>
    <w:rsid w:val="00694F3A"/>
    <w:rsid w:val="00696868"/>
    <w:rsid w:val="006A1C63"/>
    <w:rsid w:val="006A2356"/>
    <w:rsid w:val="006A64CA"/>
    <w:rsid w:val="006A6AB4"/>
    <w:rsid w:val="006A6C53"/>
    <w:rsid w:val="006B20A9"/>
    <w:rsid w:val="006B78B3"/>
    <w:rsid w:val="006C107B"/>
    <w:rsid w:val="006C3376"/>
    <w:rsid w:val="006C4D72"/>
    <w:rsid w:val="006C776C"/>
    <w:rsid w:val="006E31E1"/>
    <w:rsid w:val="006E333C"/>
    <w:rsid w:val="006E5855"/>
    <w:rsid w:val="006E6C0A"/>
    <w:rsid w:val="006E7412"/>
    <w:rsid w:val="00700527"/>
    <w:rsid w:val="00710904"/>
    <w:rsid w:val="00715C3E"/>
    <w:rsid w:val="00716527"/>
    <w:rsid w:val="007176BC"/>
    <w:rsid w:val="0071771D"/>
    <w:rsid w:val="00723C3C"/>
    <w:rsid w:val="0072536F"/>
    <w:rsid w:val="00726293"/>
    <w:rsid w:val="00727FE6"/>
    <w:rsid w:val="007313E6"/>
    <w:rsid w:val="00731686"/>
    <w:rsid w:val="0073289C"/>
    <w:rsid w:val="00732F84"/>
    <w:rsid w:val="00737401"/>
    <w:rsid w:val="00741BB5"/>
    <w:rsid w:val="0075038D"/>
    <w:rsid w:val="0075180B"/>
    <w:rsid w:val="00753D64"/>
    <w:rsid w:val="00760834"/>
    <w:rsid w:val="007610EE"/>
    <w:rsid w:val="0076189A"/>
    <w:rsid w:val="00761B39"/>
    <w:rsid w:val="007622BD"/>
    <w:rsid w:val="00763185"/>
    <w:rsid w:val="00764036"/>
    <w:rsid w:val="0076768A"/>
    <w:rsid w:val="007679A3"/>
    <w:rsid w:val="00767FCD"/>
    <w:rsid w:val="007703F7"/>
    <w:rsid w:val="00770D82"/>
    <w:rsid w:val="00772A79"/>
    <w:rsid w:val="00772FC1"/>
    <w:rsid w:val="0077539E"/>
    <w:rsid w:val="00775434"/>
    <w:rsid w:val="00775DAB"/>
    <w:rsid w:val="007802B2"/>
    <w:rsid w:val="007805B3"/>
    <w:rsid w:val="007815D4"/>
    <w:rsid w:val="0078317C"/>
    <w:rsid w:val="0078502C"/>
    <w:rsid w:val="00793CC9"/>
    <w:rsid w:val="007A10DF"/>
    <w:rsid w:val="007A23FB"/>
    <w:rsid w:val="007A2608"/>
    <w:rsid w:val="007A58BC"/>
    <w:rsid w:val="007A6A05"/>
    <w:rsid w:val="007B4BD2"/>
    <w:rsid w:val="007B5BC1"/>
    <w:rsid w:val="007C07DF"/>
    <w:rsid w:val="007C6600"/>
    <w:rsid w:val="007D43C4"/>
    <w:rsid w:val="007D5BCD"/>
    <w:rsid w:val="007E2B53"/>
    <w:rsid w:val="007F226D"/>
    <w:rsid w:val="007F2F0A"/>
    <w:rsid w:val="00800F4A"/>
    <w:rsid w:val="00810163"/>
    <w:rsid w:val="0081580F"/>
    <w:rsid w:val="008171DB"/>
    <w:rsid w:val="008219F1"/>
    <w:rsid w:val="0082726A"/>
    <w:rsid w:val="00827D50"/>
    <w:rsid w:val="0083009D"/>
    <w:rsid w:val="0083490C"/>
    <w:rsid w:val="008450CE"/>
    <w:rsid w:val="00850EA9"/>
    <w:rsid w:val="00852252"/>
    <w:rsid w:val="00852572"/>
    <w:rsid w:val="00864CA9"/>
    <w:rsid w:val="0086583B"/>
    <w:rsid w:val="00866173"/>
    <w:rsid w:val="00875630"/>
    <w:rsid w:val="00875AB4"/>
    <w:rsid w:val="00876884"/>
    <w:rsid w:val="00880DAB"/>
    <w:rsid w:val="0088481C"/>
    <w:rsid w:val="008860B1"/>
    <w:rsid w:val="008861FB"/>
    <w:rsid w:val="008871D0"/>
    <w:rsid w:val="00894A58"/>
    <w:rsid w:val="0089616B"/>
    <w:rsid w:val="008A133F"/>
    <w:rsid w:val="008A220D"/>
    <w:rsid w:val="008B2BB9"/>
    <w:rsid w:val="008B3765"/>
    <w:rsid w:val="008B431E"/>
    <w:rsid w:val="008B557B"/>
    <w:rsid w:val="008C0929"/>
    <w:rsid w:val="008C16EB"/>
    <w:rsid w:val="008C4E33"/>
    <w:rsid w:val="008C7C97"/>
    <w:rsid w:val="008D1825"/>
    <w:rsid w:val="008D3845"/>
    <w:rsid w:val="008D5701"/>
    <w:rsid w:val="008D6BA1"/>
    <w:rsid w:val="008E0E9B"/>
    <w:rsid w:val="008E4A25"/>
    <w:rsid w:val="008F5383"/>
    <w:rsid w:val="008F65C8"/>
    <w:rsid w:val="00902922"/>
    <w:rsid w:val="009225FC"/>
    <w:rsid w:val="00932B94"/>
    <w:rsid w:val="00935EF3"/>
    <w:rsid w:val="00943331"/>
    <w:rsid w:val="00947C2D"/>
    <w:rsid w:val="0095282E"/>
    <w:rsid w:val="00954180"/>
    <w:rsid w:val="00956D79"/>
    <w:rsid w:val="009621DD"/>
    <w:rsid w:val="0097267C"/>
    <w:rsid w:val="00975FC9"/>
    <w:rsid w:val="009770E9"/>
    <w:rsid w:val="009821F5"/>
    <w:rsid w:val="00984D54"/>
    <w:rsid w:val="00986B54"/>
    <w:rsid w:val="00996579"/>
    <w:rsid w:val="009A1C42"/>
    <w:rsid w:val="009B0CF4"/>
    <w:rsid w:val="009B3C44"/>
    <w:rsid w:val="009B5D93"/>
    <w:rsid w:val="009B730B"/>
    <w:rsid w:val="009C5079"/>
    <w:rsid w:val="009D6809"/>
    <w:rsid w:val="009E4AD4"/>
    <w:rsid w:val="009E4C13"/>
    <w:rsid w:val="009E5935"/>
    <w:rsid w:val="009E637B"/>
    <w:rsid w:val="009E669E"/>
    <w:rsid w:val="009E7BEE"/>
    <w:rsid w:val="009F2258"/>
    <w:rsid w:val="009F2B02"/>
    <w:rsid w:val="009F2E1B"/>
    <w:rsid w:val="009F302F"/>
    <w:rsid w:val="009F6703"/>
    <w:rsid w:val="00A00E0F"/>
    <w:rsid w:val="00A01529"/>
    <w:rsid w:val="00A0171D"/>
    <w:rsid w:val="00A04FA7"/>
    <w:rsid w:val="00A11B05"/>
    <w:rsid w:val="00A12501"/>
    <w:rsid w:val="00A169EE"/>
    <w:rsid w:val="00A21C1F"/>
    <w:rsid w:val="00A26203"/>
    <w:rsid w:val="00A34F12"/>
    <w:rsid w:val="00A359D0"/>
    <w:rsid w:val="00A36AAD"/>
    <w:rsid w:val="00A378F3"/>
    <w:rsid w:val="00A41955"/>
    <w:rsid w:val="00A41D9D"/>
    <w:rsid w:val="00A42AA5"/>
    <w:rsid w:val="00A52345"/>
    <w:rsid w:val="00A52B6C"/>
    <w:rsid w:val="00A57295"/>
    <w:rsid w:val="00A607F2"/>
    <w:rsid w:val="00A64938"/>
    <w:rsid w:val="00A65B93"/>
    <w:rsid w:val="00A73F70"/>
    <w:rsid w:val="00A773C8"/>
    <w:rsid w:val="00A814C0"/>
    <w:rsid w:val="00A82138"/>
    <w:rsid w:val="00A83F59"/>
    <w:rsid w:val="00A85505"/>
    <w:rsid w:val="00A85DAD"/>
    <w:rsid w:val="00A879A5"/>
    <w:rsid w:val="00A918AD"/>
    <w:rsid w:val="00A92528"/>
    <w:rsid w:val="00A93FD1"/>
    <w:rsid w:val="00A9479E"/>
    <w:rsid w:val="00A95958"/>
    <w:rsid w:val="00A96FBF"/>
    <w:rsid w:val="00AA06A7"/>
    <w:rsid w:val="00AA18AB"/>
    <w:rsid w:val="00AB2339"/>
    <w:rsid w:val="00AB41E2"/>
    <w:rsid w:val="00AB6D8A"/>
    <w:rsid w:val="00AB73B3"/>
    <w:rsid w:val="00AC0594"/>
    <w:rsid w:val="00AC2EA9"/>
    <w:rsid w:val="00AC6B14"/>
    <w:rsid w:val="00AC7F2A"/>
    <w:rsid w:val="00AD5177"/>
    <w:rsid w:val="00AD52A9"/>
    <w:rsid w:val="00AD6D4E"/>
    <w:rsid w:val="00AE258F"/>
    <w:rsid w:val="00AE6404"/>
    <w:rsid w:val="00AF2C83"/>
    <w:rsid w:val="00AF4485"/>
    <w:rsid w:val="00AF44A2"/>
    <w:rsid w:val="00AF4AB0"/>
    <w:rsid w:val="00AF4B7A"/>
    <w:rsid w:val="00B00A4E"/>
    <w:rsid w:val="00B00C28"/>
    <w:rsid w:val="00B02A14"/>
    <w:rsid w:val="00B111AC"/>
    <w:rsid w:val="00B112B4"/>
    <w:rsid w:val="00B15F43"/>
    <w:rsid w:val="00B16CB3"/>
    <w:rsid w:val="00B1764B"/>
    <w:rsid w:val="00B20B4D"/>
    <w:rsid w:val="00B21D55"/>
    <w:rsid w:val="00B22719"/>
    <w:rsid w:val="00B22968"/>
    <w:rsid w:val="00B24605"/>
    <w:rsid w:val="00B3526A"/>
    <w:rsid w:val="00B44A82"/>
    <w:rsid w:val="00B44E66"/>
    <w:rsid w:val="00B47A20"/>
    <w:rsid w:val="00B52F94"/>
    <w:rsid w:val="00B53198"/>
    <w:rsid w:val="00B568CA"/>
    <w:rsid w:val="00B571DE"/>
    <w:rsid w:val="00B70458"/>
    <w:rsid w:val="00B71B7B"/>
    <w:rsid w:val="00B71D1C"/>
    <w:rsid w:val="00B72795"/>
    <w:rsid w:val="00B75F00"/>
    <w:rsid w:val="00B819AB"/>
    <w:rsid w:val="00B86548"/>
    <w:rsid w:val="00B868EF"/>
    <w:rsid w:val="00B903E1"/>
    <w:rsid w:val="00B91BAD"/>
    <w:rsid w:val="00B92FE3"/>
    <w:rsid w:val="00B97DBA"/>
    <w:rsid w:val="00BA0EDA"/>
    <w:rsid w:val="00BA3E0E"/>
    <w:rsid w:val="00BA42EE"/>
    <w:rsid w:val="00BB1370"/>
    <w:rsid w:val="00BB2164"/>
    <w:rsid w:val="00BB22C2"/>
    <w:rsid w:val="00BB3A89"/>
    <w:rsid w:val="00BB3E81"/>
    <w:rsid w:val="00BB3E9E"/>
    <w:rsid w:val="00BB7E0E"/>
    <w:rsid w:val="00BC0705"/>
    <w:rsid w:val="00BC5A79"/>
    <w:rsid w:val="00BC7AD0"/>
    <w:rsid w:val="00BD15D6"/>
    <w:rsid w:val="00BD167B"/>
    <w:rsid w:val="00BD279D"/>
    <w:rsid w:val="00BD7B10"/>
    <w:rsid w:val="00BE35D6"/>
    <w:rsid w:val="00C03D2F"/>
    <w:rsid w:val="00C1237E"/>
    <w:rsid w:val="00C1713B"/>
    <w:rsid w:val="00C255F2"/>
    <w:rsid w:val="00C26DE3"/>
    <w:rsid w:val="00C3724E"/>
    <w:rsid w:val="00C377FC"/>
    <w:rsid w:val="00C37E21"/>
    <w:rsid w:val="00C41981"/>
    <w:rsid w:val="00C419FA"/>
    <w:rsid w:val="00C42C76"/>
    <w:rsid w:val="00C442BA"/>
    <w:rsid w:val="00C45C88"/>
    <w:rsid w:val="00C56121"/>
    <w:rsid w:val="00C57417"/>
    <w:rsid w:val="00C57565"/>
    <w:rsid w:val="00C641C1"/>
    <w:rsid w:val="00C73F84"/>
    <w:rsid w:val="00C73FD2"/>
    <w:rsid w:val="00C92346"/>
    <w:rsid w:val="00C95690"/>
    <w:rsid w:val="00C96C14"/>
    <w:rsid w:val="00CA110C"/>
    <w:rsid w:val="00CA3393"/>
    <w:rsid w:val="00CA63D8"/>
    <w:rsid w:val="00CA7EE0"/>
    <w:rsid w:val="00CB4E7F"/>
    <w:rsid w:val="00CD0758"/>
    <w:rsid w:val="00CD2C8F"/>
    <w:rsid w:val="00CD38CA"/>
    <w:rsid w:val="00CE29FB"/>
    <w:rsid w:val="00CE6A59"/>
    <w:rsid w:val="00CF0A7F"/>
    <w:rsid w:val="00CF0BD2"/>
    <w:rsid w:val="00CF245F"/>
    <w:rsid w:val="00CF45C1"/>
    <w:rsid w:val="00CF7F51"/>
    <w:rsid w:val="00D00853"/>
    <w:rsid w:val="00D00AB7"/>
    <w:rsid w:val="00D011AE"/>
    <w:rsid w:val="00D1181A"/>
    <w:rsid w:val="00D13CC6"/>
    <w:rsid w:val="00D1743D"/>
    <w:rsid w:val="00D21F35"/>
    <w:rsid w:val="00D2215A"/>
    <w:rsid w:val="00D2490B"/>
    <w:rsid w:val="00D31A90"/>
    <w:rsid w:val="00D32F05"/>
    <w:rsid w:val="00D3309A"/>
    <w:rsid w:val="00D3551B"/>
    <w:rsid w:val="00D361CD"/>
    <w:rsid w:val="00D41F48"/>
    <w:rsid w:val="00D47ED8"/>
    <w:rsid w:val="00D5334E"/>
    <w:rsid w:val="00D61DCA"/>
    <w:rsid w:val="00D71E9E"/>
    <w:rsid w:val="00D727C8"/>
    <w:rsid w:val="00D7485C"/>
    <w:rsid w:val="00D75819"/>
    <w:rsid w:val="00D83EF8"/>
    <w:rsid w:val="00D841F3"/>
    <w:rsid w:val="00D85AE8"/>
    <w:rsid w:val="00D872CD"/>
    <w:rsid w:val="00D933CF"/>
    <w:rsid w:val="00D94CA5"/>
    <w:rsid w:val="00D9610E"/>
    <w:rsid w:val="00D96239"/>
    <w:rsid w:val="00DA6223"/>
    <w:rsid w:val="00DA6911"/>
    <w:rsid w:val="00DB411F"/>
    <w:rsid w:val="00DB5133"/>
    <w:rsid w:val="00DC0E8E"/>
    <w:rsid w:val="00DD6DBA"/>
    <w:rsid w:val="00DE023C"/>
    <w:rsid w:val="00DE2294"/>
    <w:rsid w:val="00DE5746"/>
    <w:rsid w:val="00DE5BC8"/>
    <w:rsid w:val="00DF1089"/>
    <w:rsid w:val="00DF241D"/>
    <w:rsid w:val="00DF6226"/>
    <w:rsid w:val="00DF6E6F"/>
    <w:rsid w:val="00E0015B"/>
    <w:rsid w:val="00E03004"/>
    <w:rsid w:val="00E065F4"/>
    <w:rsid w:val="00E10DD7"/>
    <w:rsid w:val="00E11EBF"/>
    <w:rsid w:val="00E136CF"/>
    <w:rsid w:val="00E16B5C"/>
    <w:rsid w:val="00E20DAB"/>
    <w:rsid w:val="00E22B0D"/>
    <w:rsid w:val="00E2321B"/>
    <w:rsid w:val="00E25B7D"/>
    <w:rsid w:val="00E26ECC"/>
    <w:rsid w:val="00E32665"/>
    <w:rsid w:val="00E404DA"/>
    <w:rsid w:val="00E411AE"/>
    <w:rsid w:val="00E418B7"/>
    <w:rsid w:val="00E464C7"/>
    <w:rsid w:val="00E515B3"/>
    <w:rsid w:val="00E5210A"/>
    <w:rsid w:val="00E576A6"/>
    <w:rsid w:val="00E600BF"/>
    <w:rsid w:val="00E6547B"/>
    <w:rsid w:val="00E66C40"/>
    <w:rsid w:val="00E67686"/>
    <w:rsid w:val="00E736BF"/>
    <w:rsid w:val="00E73910"/>
    <w:rsid w:val="00E73B66"/>
    <w:rsid w:val="00E77D40"/>
    <w:rsid w:val="00E85055"/>
    <w:rsid w:val="00E8519C"/>
    <w:rsid w:val="00E851FE"/>
    <w:rsid w:val="00E8527F"/>
    <w:rsid w:val="00E91A67"/>
    <w:rsid w:val="00E94D4E"/>
    <w:rsid w:val="00E96C09"/>
    <w:rsid w:val="00E96C14"/>
    <w:rsid w:val="00EA5DEE"/>
    <w:rsid w:val="00EA78F8"/>
    <w:rsid w:val="00EB65EA"/>
    <w:rsid w:val="00EB6E03"/>
    <w:rsid w:val="00EB712A"/>
    <w:rsid w:val="00EC18CA"/>
    <w:rsid w:val="00EC60D1"/>
    <w:rsid w:val="00EC6150"/>
    <w:rsid w:val="00ED5C74"/>
    <w:rsid w:val="00EE1A60"/>
    <w:rsid w:val="00EE23B5"/>
    <w:rsid w:val="00EF18FD"/>
    <w:rsid w:val="00EF72CC"/>
    <w:rsid w:val="00F014CA"/>
    <w:rsid w:val="00F01BAA"/>
    <w:rsid w:val="00F03594"/>
    <w:rsid w:val="00F07225"/>
    <w:rsid w:val="00F07D79"/>
    <w:rsid w:val="00F112E2"/>
    <w:rsid w:val="00F172BD"/>
    <w:rsid w:val="00F306D9"/>
    <w:rsid w:val="00F47A65"/>
    <w:rsid w:val="00F47C48"/>
    <w:rsid w:val="00F519FC"/>
    <w:rsid w:val="00F53AF0"/>
    <w:rsid w:val="00F56BB3"/>
    <w:rsid w:val="00F62576"/>
    <w:rsid w:val="00F632FB"/>
    <w:rsid w:val="00F641AF"/>
    <w:rsid w:val="00F66097"/>
    <w:rsid w:val="00F67B58"/>
    <w:rsid w:val="00F73268"/>
    <w:rsid w:val="00F76743"/>
    <w:rsid w:val="00F76DDE"/>
    <w:rsid w:val="00F82805"/>
    <w:rsid w:val="00F82EB5"/>
    <w:rsid w:val="00F8309B"/>
    <w:rsid w:val="00F830F1"/>
    <w:rsid w:val="00F8439E"/>
    <w:rsid w:val="00F84DD8"/>
    <w:rsid w:val="00F85266"/>
    <w:rsid w:val="00F85A65"/>
    <w:rsid w:val="00F9107E"/>
    <w:rsid w:val="00F925E4"/>
    <w:rsid w:val="00F93BCA"/>
    <w:rsid w:val="00F956B6"/>
    <w:rsid w:val="00FA2C8A"/>
    <w:rsid w:val="00FA4A3E"/>
    <w:rsid w:val="00FA5BD4"/>
    <w:rsid w:val="00FA696C"/>
    <w:rsid w:val="00FB0FC8"/>
    <w:rsid w:val="00FB7E5C"/>
    <w:rsid w:val="00FC09CB"/>
    <w:rsid w:val="00FC3664"/>
    <w:rsid w:val="00FC41E9"/>
    <w:rsid w:val="00FD29D0"/>
    <w:rsid w:val="00FD611C"/>
    <w:rsid w:val="00FE2606"/>
    <w:rsid w:val="00FE62FE"/>
    <w:rsid w:val="00FF2F96"/>
    <w:rsid w:val="00FF4729"/>
    <w:rsid w:val="00FF559E"/>
    <w:rsid w:val="00FF562D"/>
    <w:rsid w:val="00FF6C8B"/>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9E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43A"/>
    <w:pPr>
      <w:tabs>
        <w:tab w:val="center" w:pos="4252"/>
        <w:tab w:val="right" w:pos="8504"/>
      </w:tabs>
      <w:snapToGrid w:val="0"/>
    </w:pPr>
  </w:style>
  <w:style w:type="character" w:customStyle="1" w:styleId="a4">
    <w:name w:val="ヘッダー (文字)"/>
    <w:basedOn w:val="a0"/>
    <w:link w:val="a3"/>
    <w:uiPriority w:val="99"/>
    <w:rsid w:val="0063043A"/>
  </w:style>
  <w:style w:type="paragraph" w:styleId="a5">
    <w:name w:val="footer"/>
    <w:basedOn w:val="a"/>
    <w:link w:val="a6"/>
    <w:uiPriority w:val="99"/>
    <w:unhideWhenUsed/>
    <w:rsid w:val="0063043A"/>
    <w:pPr>
      <w:tabs>
        <w:tab w:val="center" w:pos="4252"/>
        <w:tab w:val="right" w:pos="8504"/>
      </w:tabs>
      <w:snapToGrid w:val="0"/>
    </w:pPr>
  </w:style>
  <w:style w:type="character" w:customStyle="1" w:styleId="a6">
    <w:name w:val="フッター (文字)"/>
    <w:basedOn w:val="a0"/>
    <w:link w:val="a5"/>
    <w:uiPriority w:val="99"/>
    <w:rsid w:val="0063043A"/>
  </w:style>
  <w:style w:type="paragraph" w:styleId="a7">
    <w:name w:val="Balloon Text"/>
    <w:basedOn w:val="a"/>
    <w:link w:val="a8"/>
    <w:uiPriority w:val="99"/>
    <w:semiHidden/>
    <w:unhideWhenUsed/>
    <w:rsid w:val="00562A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2A46"/>
    <w:rPr>
      <w:rFonts w:asciiTheme="majorHAnsi" w:eastAsiaTheme="majorEastAsia" w:hAnsiTheme="majorHAnsi" w:cstheme="majorBidi"/>
      <w:sz w:val="18"/>
      <w:szCs w:val="18"/>
    </w:rPr>
  </w:style>
  <w:style w:type="paragraph" w:styleId="a9">
    <w:name w:val="List Paragraph"/>
    <w:basedOn w:val="a"/>
    <w:uiPriority w:val="34"/>
    <w:qFormat/>
    <w:rsid w:val="00A9479E"/>
    <w:pPr>
      <w:ind w:leftChars="400" w:left="840"/>
    </w:pPr>
  </w:style>
  <w:style w:type="character" w:styleId="aa">
    <w:name w:val="annotation reference"/>
    <w:basedOn w:val="a0"/>
    <w:uiPriority w:val="99"/>
    <w:semiHidden/>
    <w:unhideWhenUsed/>
    <w:rsid w:val="00EC6150"/>
    <w:rPr>
      <w:sz w:val="18"/>
      <w:szCs w:val="18"/>
    </w:rPr>
  </w:style>
  <w:style w:type="paragraph" w:styleId="ab">
    <w:name w:val="annotation text"/>
    <w:basedOn w:val="a"/>
    <w:link w:val="ac"/>
    <w:uiPriority w:val="99"/>
    <w:unhideWhenUsed/>
    <w:rsid w:val="00EC6150"/>
    <w:pPr>
      <w:jc w:val="left"/>
    </w:pPr>
  </w:style>
  <w:style w:type="character" w:customStyle="1" w:styleId="ac">
    <w:name w:val="コメント文字列 (文字)"/>
    <w:basedOn w:val="a0"/>
    <w:link w:val="ab"/>
    <w:uiPriority w:val="99"/>
    <w:rsid w:val="00EC6150"/>
  </w:style>
  <w:style w:type="paragraph" w:styleId="ad">
    <w:name w:val="annotation subject"/>
    <w:basedOn w:val="ab"/>
    <w:next w:val="ab"/>
    <w:link w:val="ae"/>
    <w:uiPriority w:val="99"/>
    <w:semiHidden/>
    <w:unhideWhenUsed/>
    <w:rsid w:val="00EC6150"/>
    <w:rPr>
      <w:b/>
      <w:bCs/>
    </w:rPr>
  </w:style>
  <w:style w:type="character" w:customStyle="1" w:styleId="ae">
    <w:name w:val="コメント内容 (文字)"/>
    <w:basedOn w:val="ac"/>
    <w:link w:val="ad"/>
    <w:uiPriority w:val="99"/>
    <w:semiHidden/>
    <w:rsid w:val="00EC6150"/>
    <w:rPr>
      <w:b/>
      <w:bCs/>
    </w:rPr>
  </w:style>
  <w:style w:type="paragraph" w:styleId="af">
    <w:name w:val="Closing"/>
    <w:basedOn w:val="a"/>
    <w:link w:val="af0"/>
    <w:uiPriority w:val="99"/>
    <w:unhideWhenUsed/>
    <w:rsid w:val="00A82138"/>
    <w:pPr>
      <w:jc w:val="right"/>
    </w:pPr>
    <w:rPr>
      <w:rFonts w:ascii="Meiryo UI" w:eastAsia="Meiryo UI" w:hAnsi="Meiryo UI" w:cs="Meiryo UI"/>
      <w:szCs w:val="21"/>
    </w:rPr>
  </w:style>
  <w:style w:type="character" w:customStyle="1" w:styleId="af0">
    <w:name w:val="結語 (文字)"/>
    <w:basedOn w:val="a0"/>
    <w:link w:val="af"/>
    <w:uiPriority w:val="99"/>
    <w:rsid w:val="00A82138"/>
    <w:rPr>
      <w:rFonts w:ascii="Meiryo UI" w:eastAsia="Meiryo UI" w:hAnsi="Meiryo UI" w:cs="Meiryo UI"/>
      <w:szCs w:val="21"/>
    </w:rPr>
  </w:style>
  <w:style w:type="paragraph" w:styleId="af1">
    <w:name w:val="Revision"/>
    <w:hidden/>
    <w:uiPriority w:val="99"/>
    <w:semiHidden/>
    <w:rsid w:val="00CB4E7F"/>
  </w:style>
  <w:style w:type="character" w:styleId="af2">
    <w:name w:val="Hyperlink"/>
    <w:basedOn w:val="a0"/>
    <w:uiPriority w:val="99"/>
    <w:semiHidden/>
    <w:unhideWhenUsed/>
    <w:rsid w:val="00D933CF"/>
    <w:rPr>
      <w:color w:val="0000FF"/>
      <w:u w:val="single"/>
    </w:rPr>
  </w:style>
  <w:style w:type="character" w:styleId="af3">
    <w:name w:val="FollowedHyperlink"/>
    <w:basedOn w:val="a0"/>
    <w:uiPriority w:val="99"/>
    <w:semiHidden/>
    <w:unhideWhenUsed/>
    <w:rsid w:val="003656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8666">
      <w:bodyDiv w:val="1"/>
      <w:marLeft w:val="0"/>
      <w:marRight w:val="0"/>
      <w:marTop w:val="0"/>
      <w:marBottom w:val="0"/>
      <w:divBdr>
        <w:top w:val="none" w:sz="0" w:space="0" w:color="auto"/>
        <w:left w:val="none" w:sz="0" w:space="0" w:color="auto"/>
        <w:bottom w:val="none" w:sz="0" w:space="0" w:color="auto"/>
        <w:right w:val="none" w:sz="0" w:space="0" w:color="auto"/>
      </w:divBdr>
    </w:div>
    <w:div w:id="353385746">
      <w:bodyDiv w:val="1"/>
      <w:marLeft w:val="0"/>
      <w:marRight w:val="0"/>
      <w:marTop w:val="0"/>
      <w:marBottom w:val="0"/>
      <w:divBdr>
        <w:top w:val="none" w:sz="0" w:space="0" w:color="auto"/>
        <w:left w:val="none" w:sz="0" w:space="0" w:color="auto"/>
        <w:bottom w:val="none" w:sz="0" w:space="0" w:color="auto"/>
        <w:right w:val="none" w:sz="0" w:space="0" w:color="auto"/>
      </w:divBdr>
    </w:div>
    <w:div w:id="766971924">
      <w:bodyDiv w:val="1"/>
      <w:marLeft w:val="0"/>
      <w:marRight w:val="0"/>
      <w:marTop w:val="0"/>
      <w:marBottom w:val="0"/>
      <w:divBdr>
        <w:top w:val="none" w:sz="0" w:space="0" w:color="auto"/>
        <w:left w:val="none" w:sz="0" w:space="0" w:color="auto"/>
        <w:bottom w:val="none" w:sz="0" w:space="0" w:color="auto"/>
        <w:right w:val="none" w:sz="0" w:space="0" w:color="auto"/>
      </w:divBdr>
    </w:div>
    <w:div w:id="895582021">
      <w:bodyDiv w:val="1"/>
      <w:marLeft w:val="0"/>
      <w:marRight w:val="0"/>
      <w:marTop w:val="0"/>
      <w:marBottom w:val="0"/>
      <w:divBdr>
        <w:top w:val="none" w:sz="0" w:space="0" w:color="auto"/>
        <w:left w:val="none" w:sz="0" w:space="0" w:color="auto"/>
        <w:bottom w:val="none" w:sz="0" w:space="0" w:color="auto"/>
        <w:right w:val="none" w:sz="0" w:space="0" w:color="auto"/>
      </w:divBdr>
    </w:div>
    <w:div w:id="1283731225">
      <w:bodyDiv w:val="1"/>
      <w:marLeft w:val="0"/>
      <w:marRight w:val="0"/>
      <w:marTop w:val="0"/>
      <w:marBottom w:val="0"/>
      <w:divBdr>
        <w:top w:val="none" w:sz="0" w:space="0" w:color="auto"/>
        <w:left w:val="none" w:sz="0" w:space="0" w:color="auto"/>
        <w:bottom w:val="none" w:sz="0" w:space="0" w:color="auto"/>
        <w:right w:val="none" w:sz="0" w:space="0" w:color="auto"/>
      </w:divBdr>
    </w:div>
    <w:div w:id="16504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2025-05-13T03:08:00Z</dcterms:created>
  <dcterms:modified xsi:type="dcterms:W3CDTF">2025-05-14T04:04:00Z</dcterms:modified>
</cp:coreProperties>
</file>