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34" w:rsidRDefault="005E5E34">
      <w:pPr>
        <w:rPr>
          <w:b/>
        </w:rPr>
      </w:pPr>
      <w:r>
        <w:rPr>
          <w:rFonts w:hint="eastAsia"/>
          <w:b/>
        </w:rPr>
        <w:t>コンクリート打</w:t>
      </w:r>
      <w:r w:rsidRPr="00CE507F">
        <w:rPr>
          <w:rFonts w:ascii="ＭＳ 明朝" w:hAnsi="ＭＳ 明朝" w:hint="eastAsia"/>
          <w:b/>
        </w:rPr>
        <w:t>込（</w:t>
      </w:r>
      <w:r w:rsidRPr="00CE507F">
        <w:rPr>
          <w:rFonts w:ascii="ＭＳ 明朝" w:hAnsi="ＭＳ 明朝"/>
          <w:b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bookmarkStart w:id="0" w:name="Text14"/>
      <w:r w:rsidRPr="00CE507F">
        <w:rPr>
          <w:rFonts w:ascii="ＭＳ 明朝" w:hAnsi="ＭＳ 明朝"/>
          <w:b/>
        </w:rPr>
        <w:instrText xml:space="preserve"> FORMTEXT </w:instrText>
      </w:r>
      <w:r w:rsidRPr="00CE507F">
        <w:rPr>
          <w:rFonts w:ascii="ＭＳ 明朝" w:hAnsi="ＭＳ 明朝"/>
          <w:b/>
        </w:rPr>
      </w:r>
      <w:r w:rsidRPr="00CE507F">
        <w:rPr>
          <w:rFonts w:ascii="ＭＳ 明朝" w:hAnsi="ＭＳ 明朝"/>
          <w:b/>
        </w:rPr>
        <w:fldChar w:fldCharType="separate"/>
      </w:r>
      <w:r w:rsidRPr="00CE507F">
        <w:rPr>
          <w:rFonts w:ascii="ＭＳ 明朝" w:hAnsi="ＭＳ 明朝"/>
          <w:b/>
          <w:noProof/>
        </w:rPr>
        <w:t> </w:t>
      </w:r>
      <w:r w:rsidRPr="00CE507F">
        <w:rPr>
          <w:rFonts w:ascii="ＭＳ 明朝" w:hAnsi="ＭＳ 明朝"/>
          <w:b/>
        </w:rPr>
        <w:fldChar w:fldCharType="end"/>
      </w:r>
      <w:bookmarkEnd w:id="0"/>
      <w:r w:rsidR="00CE507F">
        <w:rPr>
          <w:rFonts w:ascii="ＭＳ 明朝" w:hAnsi="ＭＳ 明朝"/>
          <w:b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" w:name="テキスト1"/>
      <w:r w:rsidR="00CE507F">
        <w:rPr>
          <w:rFonts w:ascii="ＭＳ 明朝" w:hAnsi="ＭＳ 明朝"/>
          <w:b/>
        </w:rPr>
        <w:instrText xml:space="preserve"> FORMTEXT </w:instrText>
      </w:r>
      <w:r w:rsidR="00CE507F">
        <w:rPr>
          <w:rFonts w:ascii="ＭＳ 明朝" w:hAnsi="ＭＳ 明朝"/>
          <w:b/>
        </w:rPr>
      </w:r>
      <w:r w:rsidR="00CE507F">
        <w:rPr>
          <w:rFonts w:ascii="ＭＳ 明朝" w:hAnsi="ＭＳ 明朝"/>
          <w:b/>
        </w:rPr>
        <w:fldChar w:fldCharType="separate"/>
      </w:r>
      <w:r w:rsidR="00CE507F">
        <w:rPr>
          <w:rFonts w:ascii="ＭＳ 明朝" w:hAnsi="ＭＳ 明朝"/>
          <w:b/>
          <w:noProof/>
        </w:rPr>
        <w:t> </w:t>
      </w:r>
      <w:r w:rsidR="00CE507F">
        <w:rPr>
          <w:rFonts w:ascii="ＭＳ 明朝" w:hAnsi="ＭＳ 明朝"/>
          <w:b/>
        </w:rPr>
        <w:fldChar w:fldCharType="end"/>
      </w:r>
      <w:bookmarkEnd w:id="1"/>
      <w:r w:rsidRPr="00CE507F">
        <w:rPr>
          <w:rFonts w:ascii="ＭＳ 明朝" w:hAnsi="ＭＳ 明朝" w:hint="eastAsia"/>
          <w:b/>
        </w:rPr>
        <w:t>計画　・</w:t>
      </w:r>
      <w:r w:rsidR="00CE507F">
        <w:rPr>
          <w:rFonts w:ascii="ＭＳ 明朝" w:hAnsi="ＭＳ 明朝"/>
          <w:b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2" w:name="テキスト2"/>
      <w:r w:rsidR="00CE507F">
        <w:rPr>
          <w:rFonts w:ascii="ＭＳ 明朝" w:hAnsi="ＭＳ 明朝"/>
          <w:b/>
        </w:rPr>
        <w:instrText xml:space="preserve"> </w:instrText>
      </w:r>
      <w:r w:rsidR="00CE507F">
        <w:rPr>
          <w:rFonts w:ascii="ＭＳ 明朝" w:hAnsi="ＭＳ 明朝" w:hint="eastAsia"/>
          <w:b/>
        </w:rPr>
        <w:instrText>FORMTEXT</w:instrText>
      </w:r>
      <w:r w:rsidR="00CE507F">
        <w:rPr>
          <w:rFonts w:ascii="ＭＳ 明朝" w:hAnsi="ＭＳ 明朝"/>
          <w:b/>
        </w:rPr>
        <w:instrText xml:space="preserve"> </w:instrText>
      </w:r>
      <w:r w:rsidR="00CE507F">
        <w:rPr>
          <w:rFonts w:ascii="ＭＳ 明朝" w:hAnsi="ＭＳ 明朝"/>
          <w:b/>
        </w:rPr>
      </w:r>
      <w:r w:rsidR="00CE507F">
        <w:rPr>
          <w:rFonts w:ascii="ＭＳ 明朝" w:hAnsi="ＭＳ 明朝"/>
          <w:b/>
        </w:rPr>
        <w:fldChar w:fldCharType="separate"/>
      </w:r>
      <w:r w:rsidR="00CE507F">
        <w:rPr>
          <w:rFonts w:ascii="ＭＳ 明朝" w:hAnsi="ＭＳ 明朝"/>
          <w:b/>
          <w:noProof/>
        </w:rPr>
        <w:t> </w:t>
      </w:r>
      <w:r w:rsidR="00CE507F">
        <w:rPr>
          <w:rFonts w:ascii="ＭＳ 明朝" w:hAnsi="ＭＳ 明朝"/>
          <w:b/>
          <w:noProof/>
        </w:rPr>
        <w:t> </w:t>
      </w:r>
      <w:r w:rsidR="00CE507F">
        <w:rPr>
          <w:rFonts w:ascii="ＭＳ 明朝" w:hAnsi="ＭＳ 明朝"/>
          <w:b/>
        </w:rPr>
        <w:fldChar w:fldCharType="end"/>
      </w:r>
      <w:bookmarkEnd w:id="2"/>
      <w:r w:rsidRPr="00CE507F">
        <w:rPr>
          <w:rFonts w:ascii="ＭＳ 明朝" w:hAnsi="ＭＳ 明朝" w:hint="eastAsia"/>
          <w:b/>
        </w:rPr>
        <w:t>結果　）表</w:t>
      </w:r>
    </w:p>
    <w:tbl>
      <w:tblPr>
        <w:tblW w:w="2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64"/>
        <w:gridCol w:w="964"/>
        <w:gridCol w:w="967"/>
        <w:gridCol w:w="966"/>
        <w:gridCol w:w="966"/>
        <w:gridCol w:w="967"/>
        <w:gridCol w:w="971"/>
        <w:gridCol w:w="1966"/>
        <w:gridCol w:w="518"/>
        <w:gridCol w:w="8"/>
        <w:gridCol w:w="15"/>
        <w:gridCol w:w="518"/>
        <w:gridCol w:w="974"/>
        <w:gridCol w:w="975"/>
        <w:gridCol w:w="974"/>
        <w:gridCol w:w="452"/>
        <w:gridCol w:w="66"/>
        <w:gridCol w:w="518"/>
        <w:gridCol w:w="518"/>
        <w:gridCol w:w="518"/>
        <w:gridCol w:w="974"/>
        <w:gridCol w:w="975"/>
        <w:gridCol w:w="849"/>
        <w:gridCol w:w="849"/>
        <w:gridCol w:w="849"/>
        <w:gridCol w:w="1414"/>
      </w:tblGrid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上段（計画）</w:t>
            </w:r>
          </w:p>
        </w:tc>
        <w:tc>
          <w:tcPr>
            <w:tcW w:w="964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計画調合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番　号</w:t>
            </w:r>
          </w:p>
        </w:tc>
        <w:tc>
          <w:tcPr>
            <w:tcW w:w="965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打込箇所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（部位別）</w:t>
            </w:r>
          </w:p>
        </w:tc>
        <w:tc>
          <w:tcPr>
            <w:tcW w:w="967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打 込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時　期</w:t>
            </w:r>
          </w:p>
        </w:tc>
        <w:tc>
          <w:tcPr>
            <w:tcW w:w="966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コンクリート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の種類</w:t>
            </w:r>
          </w:p>
        </w:tc>
        <w:tc>
          <w:tcPr>
            <w:tcW w:w="966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セメントの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種類（記号）</w:t>
            </w:r>
          </w:p>
        </w:tc>
        <w:tc>
          <w:tcPr>
            <w:tcW w:w="967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設計基準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強度</w:t>
            </w: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(N/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㎟</w:t>
            </w: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)</w:t>
            </w:r>
          </w:p>
        </w:tc>
        <w:tc>
          <w:tcPr>
            <w:tcW w:w="969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呼び強度</w:t>
            </w:r>
          </w:p>
        </w:tc>
        <w:tc>
          <w:tcPr>
            <w:tcW w:w="1966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混和材料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（商品名）</w:t>
            </w:r>
          </w:p>
        </w:tc>
        <w:tc>
          <w:tcPr>
            <w:tcW w:w="1058" w:type="dxa"/>
            <w:gridSpan w:val="4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スランプ（cm）</w:t>
            </w:r>
          </w:p>
        </w:tc>
        <w:tc>
          <w:tcPr>
            <w:tcW w:w="974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単位水量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（㎏</w:t>
            </w: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/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㎥）</w:t>
            </w:r>
          </w:p>
        </w:tc>
        <w:tc>
          <w:tcPr>
            <w:tcW w:w="975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打込容積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（㎥）</w:t>
            </w:r>
          </w:p>
        </w:tc>
        <w:tc>
          <w:tcPr>
            <w:tcW w:w="974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試 験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回数（回）</w:t>
            </w:r>
          </w:p>
        </w:tc>
        <w:tc>
          <w:tcPr>
            <w:tcW w:w="1035" w:type="dxa"/>
            <w:gridSpan w:val="3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空気量（％）</w:t>
            </w:r>
          </w:p>
        </w:tc>
        <w:tc>
          <w:tcPr>
            <w:tcW w:w="1035" w:type="dxa"/>
            <w:gridSpan w:val="2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温 度（℃）</w:t>
            </w:r>
          </w:p>
        </w:tc>
        <w:tc>
          <w:tcPr>
            <w:tcW w:w="974" w:type="dxa"/>
            <w:vMerge w:val="restart"/>
            <w:vAlign w:val="center"/>
          </w:tcPr>
          <w:p w:rsidR="005E5E34" w:rsidRPr="004A1D49" w:rsidRDefault="005E5E34" w:rsidP="00A24F8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⁵⁾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塩化物量測定結果（㎏</w:t>
            </w: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/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㎥）</w:t>
            </w:r>
          </w:p>
        </w:tc>
        <w:tc>
          <w:tcPr>
            <w:tcW w:w="975" w:type="dxa"/>
            <w:vMerge w:val="restart"/>
            <w:vAlign w:val="center"/>
          </w:tcPr>
          <w:p w:rsidR="00A24F8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使用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塩化物量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測定器</w:t>
            </w:r>
          </w:p>
        </w:tc>
        <w:tc>
          <w:tcPr>
            <w:tcW w:w="2546" w:type="dxa"/>
            <w:gridSpan w:val="3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 xml:space="preserve">⁶⁾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圧縮強度（</w:t>
            </w: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N/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㎟）</w:t>
            </w:r>
          </w:p>
        </w:tc>
        <w:tc>
          <w:tcPr>
            <w:tcW w:w="1414" w:type="dxa"/>
            <w:vMerge w:val="restart"/>
            <w:vAlign w:val="center"/>
          </w:tcPr>
          <w:p w:rsidR="005E5E34" w:rsidRDefault="005E5E34" w:rsidP="00EE3CB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24F89">
              <w:rPr>
                <w:rFonts w:ascii="ＭＳ Ｐ明朝" w:eastAsia="ＭＳ Ｐ明朝" w:hAnsi="ＭＳ Ｐ明朝" w:hint="eastAsia"/>
                <w:sz w:val="14"/>
                <w:szCs w:val="16"/>
              </w:rPr>
              <w:t>養生方法</w:t>
            </w:r>
          </w:p>
          <w:p w:rsidR="00EE3CBC" w:rsidRPr="00EE3CBC" w:rsidRDefault="00EE3CBC" w:rsidP="00EE3CB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（ A　・ B　・ D </w:t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  <w:t>）</w:t>
            </w:r>
          </w:p>
        </w:tc>
      </w:tr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下段（結果）</w:t>
            </w:r>
          </w:p>
        </w:tc>
        <w:tc>
          <w:tcPr>
            <w:tcW w:w="964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5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7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6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6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7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9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1966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最大</w:t>
            </w:r>
          </w:p>
        </w:tc>
        <w:tc>
          <w:tcPr>
            <w:tcW w:w="518" w:type="dxa"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最小</w:t>
            </w:r>
          </w:p>
        </w:tc>
        <w:tc>
          <w:tcPr>
            <w:tcW w:w="974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75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74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518" w:type="dxa"/>
            <w:gridSpan w:val="2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最大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最小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最大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最小</w:t>
            </w:r>
          </w:p>
        </w:tc>
        <w:tc>
          <w:tcPr>
            <w:tcW w:w="974" w:type="dxa"/>
            <w:vMerge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７日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２８日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  <w:vAlign w:val="center"/>
          </w:tcPr>
          <w:p w:rsidR="00992907" w:rsidRDefault="00992907">
            <w:pPr>
              <w:spacing w:line="150" w:lineRule="exact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</w:tr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</w:t>
            </w:r>
            <w:bookmarkStart w:id="3" w:name="Text8"/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　画</w:t>
            </w:r>
          </w:p>
        </w:tc>
        <w:tc>
          <w:tcPr>
            <w:tcW w:w="964" w:type="dxa"/>
            <w:vAlign w:val="center"/>
          </w:tcPr>
          <w:p w:rsidR="00E70277" w:rsidRDefault="00E70277" w:rsidP="00197FD1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bookmarkEnd w:id="3"/>
        <w:tc>
          <w:tcPr>
            <w:tcW w:w="965" w:type="dxa"/>
            <w:vMerge w:val="restart"/>
            <w:vAlign w:val="center"/>
          </w:tcPr>
          <w:p w:rsidR="00E70277" w:rsidRPr="004A1D49" w:rsidRDefault="00E7027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E70277" w:rsidRPr="004A1D49" w:rsidRDefault="00E7027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197FD1" w:rsidRDefault="00197FD1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00FFFF"/>
            <w:vAlign w:val="center"/>
          </w:tcPr>
          <w:p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992907" w:rsidRDefault="00992907" w:rsidP="00197FD1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  <w:r w:rsidR="00197FD1">
              <w:rPr>
                <w:rFonts w:ascii="ＭＳ Ｐ明朝" w:eastAsia="ＭＳ Ｐ明朝" w:hAnsi="ＭＳ Ｐ明朝"/>
                <w:sz w:val="12"/>
                <w:szCs w:val="16"/>
              </w:rPr>
              <w:t xml:space="preserve"> </w:t>
            </w:r>
          </w:p>
        </w:tc>
        <w:tc>
          <w:tcPr>
            <w:tcW w:w="965" w:type="dxa"/>
            <w:vMerge/>
            <w:vAlign w:val="center"/>
          </w:tcPr>
          <w:p w:rsidR="00992907" w:rsidRPr="004A1D49" w:rsidRDefault="0099290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992907" w:rsidRPr="004A1D49" w:rsidRDefault="0099290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992907" w:rsidRDefault="00992907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0847F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="000A5F3B"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E70277" w:rsidRDefault="00E70277" w:rsidP="00197FD1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E70277" w:rsidRPr="004A1D49" w:rsidRDefault="00E7027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E70277" w:rsidRPr="004A1D49" w:rsidRDefault="00E7027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E70277" w:rsidRDefault="00E70277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00FFFF"/>
            <w:vAlign w:val="center"/>
          </w:tcPr>
          <w:p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992907" w:rsidRDefault="00992907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992907" w:rsidRPr="004A1D49" w:rsidRDefault="0099290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992907" w:rsidRPr="004A1D49" w:rsidRDefault="0099290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992907" w:rsidRDefault="00992907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992907" w:rsidRPr="004A1D49" w:rsidRDefault="000A5F3B" w:rsidP="000847F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E70277" w:rsidRDefault="00E70277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E70277" w:rsidRPr="004A1D49" w:rsidRDefault="00E7027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E70277" w:rsidRPr="004A1D49" w:rsidRDefault="00E7027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E70277" w:rsidRDefault="00E70277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00FFFF"/>
            <w:vAlign w:val="center"/>
          </w:tcPr>
          <w:p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992907" w:rsidRDefault="00992907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992907" w:rsidRPr="004A1D49" w:rsidRDefault="0099290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992907" w:rsidRPr="004A1D49" w:rsidRDefault="0099290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992907" w:rsidRDefault="00992907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992907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274FEB" w:rsidTr="00EA79D1">
        <w:trPr>
          <w:trHeight w:hRule="exact" w:val="341"/>
        </w:trPr>
        <w:tc>
          <w:tcPr>
            <w:tcW w:w="961" w:type="dxa"/>
            <w:vAlign w:val="center"/>
          </w:tcPr>
          <w:p w:rsidR="00274FEB" w:rsidRPr="004A1D49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274FEB" w:rsidRDefault="00274FEB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274FEB" w:rsidRPr="004A1D49" w:rsidRDefault="00274FEB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274FEB" w:rsidRPr="004A1D49" w:rsidRDefault="00274FEB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274FEB" w:rsidRDefault="00274FEB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274FEB" w:rsidRPr="004A1D49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274FEB" w:rsidTr="00EA79D1">
        <w:trPr>
          <w:trHeight w:hRule="exact" w:val="341"/>
        </w:trPr>
        <w:tc>
          <w:tcPr>
            <w:tcW w:w="961" w:type="dxa"/>
            <w:vAlign w:val="center"/>
          </w:tcPr>
          <w:p w:rsidR="00274FEB" w:rsidRPr="004A1D49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274FEB" w:rsidRDefault="00274FEB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274FEB" w:rsidRPr="004A1D49" w:rsidRDefault="00274FEB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274FEB" w:rsidRPr="004A1D49" w:rsidRDefault="00274FEB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274FEB" w:rsidRDefault="00274FEB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274FEB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5E43A0" w:rsidRDefault="005E43A0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5E43A0" w:rsidRDefault="005E43A0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E43A0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5E43A0" w:rsidRDefault="005E43A0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5E43A0" w:rsidRDefault="005E43A0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E43A0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5E43A0" w:rsidRDefault="005E43A0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5E43A0" w:rsidRDefault="005E43A0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E43A0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5E43A0" w:rsidRDefault="005E43A0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5E43A0" w:rsidRDefault="005E43A0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9706BA" w:rsidRPr="00B22CB2" w:rsidRDefault="009706BA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E43A0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494439" w:rsidTr="00EA79D1">
        <w:trPr>
          <w:trHeight w:hRule="exact" w:val="341"/>
        </w:trPr>
        <w:tc>
          <w:tcPr>
            <w:tcW w:w="961" w:type="dxa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494439" w:rsidRDefault="00494439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494439" w:rsidRPr="004A1D49" w:rsidRDefault="00494439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494439" w:rsidRPr="004A1D49" w:rsidRDefault="00494439" w:rsidP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494439" w:rsidRDefault="00494439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494439" w:rsidTr="00EA79D1">
        <w:trPr>
          <w:trHeight w:hRule="exact" w:val="341"/>
        </w:trPr>
        <w:tc>
          <w:tcPr>
            <w:tcW w:w="961" w:type="dxa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494439" w:rsidRDefault="00494439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494439" w:rsidRPr="004A1D49" w:rsidRDefault="00494439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494439" w:rsidRPr="004A1D4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494439" w:rsidRDefault="00494439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494439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494439" w:rsidTr="00EA79D1">
        <w:trPr>
          <w:trHeight w:hRule="exact" w:val="341"/>
        </w:trPr>
        <w:tc>
          <w:tcPr>
            <w:tcW w:w="961" w:type="dxa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494439" w:rsidRDefault="00494439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494439" w:rsidRPr="004A1D49" w:rsidRDefault="00494439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494439" w:rsidRPr="004A1D4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494439" w:rsidRDefault="00494439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494439" w:rsidTr="00EA79D1">
        <w:trPr>
          <w:trHeight w:hRule="exact" w:val="341"/>
        </w:trPr>
        <w:tc>
          <w:tcPr>
            <w:tcW w:w="961" w:type="dxa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494439" w:rsidRDefault="00494439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494439" w:rsidRPr="004A1D49" w:rsidRDefault="00494439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494439" w:rsidRPr="004A1D4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494439" w:rsidRDefault="00494439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494439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494439" w:rsidTr="00EA79D1">
        <w:trPr>
          <w:trHeight w:hRule="exact" w:val="341"/>
        </w:trPr>
        <w:tc>
          <w:tcPr>
            <w:tcW w:w="961" w:type="dxa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BB300F" w:rsidRDefault="00494439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494439" w:rsidRPr="004A1D49" w:rsidRDefault="00494439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494439" w:rsidRPr="004A1D4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494439" w:rsidRDefault="00494439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00FFFF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494439" w:rsidTr="00EA79D1">
        <w:trPr>
          <w:trHeight w:hRule="exact" w:val="341"/>
        </w:trPr>
        <w:tc>
          <w:tcPr>
            <w:tcW w:w="961" w:type="dxa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494439" w:rsidRDefault="00494439" w:rsidP="008A4E54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49443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494439" w:rsidRPr="004A1D4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494439" w:rsidRDefault="00494439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494439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494439" w:rsidTr="00EA79D1">
        <w:trPr>
          <w:trHeight w:hRule="exact" w:val="341"/>
        </w:trPr>
        <w:tc>
          <w:tcPr>
            <w:tcW w:w="1926" w:type="dxa"/>
            <w:gridSpan w:val="2"/>
            <w:vAlign w:val="center"/>
          </w:tcPr>
          <w:p w:rsidR="00494439" w:rsidRPr="00B22CB2" w:rsidRDefault="00494439" w:rsidP="00A24F8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コンクリート容積計</w:t>
            </w:r>
          </w:p>
        </w:tc>
        <w:tc>
          <w:tcPr>
            <w:tcW w:w="5802" w:type="dxa"/>
            <w:gridSpan w:val="6"/>
            <w:vAlign w:val="center"/>
          </w:tcPr>
          <w:p w:rsidR="00494439" w:rsidRPr="00B22CB2" w:rsidRDefault="00494439" w:rsidP="00A24F8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普通（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996AE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㎥）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軽量（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CB5803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０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㎥）</w:t>
            </w:r>
          </w:p>
        </w:tc>
        <w:tc>
          <w:tcPr>
            <w:tcW w:w="6400" w:type="dxa"/>
            <w:gridSpan w:val="9"/>
            <w:vAlign w:val="center"/>
          </w:tcPr>
          <w:p w:rsidR="00494439" w:rsidRPr="00B22CB2" w:rsidRDefault="00494439" w:rsidP="00A24F8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合計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996AE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　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㎥　）</w:t>
            </w:r>
          </w:p>
        </w:tc>
        <w:tc>
          <w:tcPr>
            <w:tcW w:w="7527" w:type="dxa"/>
            <w:gridSpan w:val="10"/>
            <w:vAlign w:val="center"/>
          </w:tcPr>
          <w:p w:rsidR="00494439" w:rsidRPr="00B22CB2" w:rsidRDefault="00494439" w:rsidP="00A24F89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:rsidR="005E5E34" w:rsidRDefault="005E5E34">
      <w:pPr>
        <w:ind w:firstLineChars="200" w:firstLine="320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 xml:space="preserve">【コンクリート製造会社・工場名】　　　　　　　　　　　　　　　　　　　　　　　　　　　　　　　　　　　　　　　　</w:t>
      </w:r>
      <w:r>
        <w:rPr>
          <w:rFonts w:ascii="ＭＳ Ｐ明朝" w:eastAsia="ＭＳ Ｐ明朝" w:hAnsi="ＭＳ Ｐ明朝" w:cs="ＭＳ 明朝" w:hint="eastAsia"/>
          <w:sz w:val="16"/>
          <w:szCs w:val="16"/>
        </w:rPr>
        <w:t>⁹⁾</w:t>
      </w:r>
      <w:r>
        <w:rPr>
          <w:rFonts w:ascii="ＭＳ Ｐ明朝" w:eastAsia="ＭＳ Ｐ明朝" w:hAnsi="ＭＳ Ｐ明朝" w:hint="eastAsia"/>
          <w:sz w:val="16"/>
          <w:szCs w:val="16"/>
        </w:rPr>
        <w:t xml:space="preserve">【　コンクリートの劣化対策　】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ＭＳ Ｐ明朝" w:eastAsia="ＭＳ Ｐ明朝" w:hAnsi="ＭＳ Ｐ明朝" w:cs="ＭＳ 明朝" w:hint="eastAsia"/>
          <w:sz w:val="16"/>
          <w:szCs w:val="16"/>
        </w:rPr>
        <w:t>⁹⁾</w:t>
      </w:r>
      <w:r>
        <w:rPr>
          <w:rFonts w:ascii="ＭＳ Ｐ明朝" w:eastAsia="ＭＳ Ｐ明朝" w:hAnsi="ＭＳ Ｐ明朝" w:hint="eastAsia"/>
          <w:sz w:val="16"/>
          <w:szCs w:val="16"/>
        </w:rPr>
        <w:t>【　考　察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991"/>
        <w:gridCol w:w="8871"/>
        <w:gridCol w:w="4923"/>
        <w:gridCol w:w="4927"/>
      </w:tblGrid>
      <w:tr w:rsidR="005E5E34" w:rsidTr="00EA79D1">
        <w:trPr>
          <w:cantSplit/>
          <w:trHeight w:hRule="exact" w:val="344"/>
        </w:trPr>
        <w:tc>
          <w:tcPr>
            <w:tcW w:w="1984" w:type="dxa"/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計画調合NO．</w: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4" w:name="テキスト5"/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 w:hint="eastAsia"/>
                <w:sz w:val="14"/>
                <w:szCs w:val="16"/>
              </w:rPr>
              <w:instrText>FORMTEXT</w:instrTex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  <w:bookmarkEnd w:id="4"/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 w:val="restart"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○塩化物量の予測</w:t>
            </w:r>
          </w:p>
          <w:p w:rsidR="005E5E34" w:rsidRPr="00B22CB2" w:rsidRDefault="005E5E34" w:rsidP="00CE507F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5" w:name="テキスト3"/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FORMTEXT</w:instrTex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5"/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）０．３０㎏／㎥以下、（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）０．３０㎏／㎥を超え０．６０㎏／㎥以下、（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）０．６０㎏／㎥を超える</w:t>
            </w:r>
          </w:p>
        </w:tc>
        <w:tc>
          <w:tcPr>
            <w:tcW w:w="4923" w:type="dxa"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24F89">
              <w:rPr>
                <w:rFonts w:ascii="ＭＳ Ｐ明朝" w:eastAsia="ＭＳ Ｐ明朝" w:hAnsi="ＭＳ Ｐ明朝" w:hint="eastAsia"/>
                <w:sz w:val="14"/>
                <w:szCs w:val="16"/>
              </w:rPr>
              <w:t>○圧縮強度試験結果について</w:t>
            </w:r>
          </w:p>
        </w:tc>
        <w:tc>
          <w:tcPr>
            <w:tcW w:w="4927" w:type="dxa"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24F89">
              <w:rPr>
                <w:rFonts w:ascii="ＭＳ Ｐ明朝" w:eastAsia="ＭＳ Ｐ明朝" w:hAnsi="ＭＳ Ｐ明朝" w:hint="eastAsia"/>
                <w:sz w:val="14"/>
                <w:szCs w:val="16"/>
              </w:rPr>
              <w:t>○塩化物量測定結果について</w:t>
            </w:r>
          </w:p>
        </w:tc>
      </w:tr>
      <w:tr w:rsidR="005E5E34" w:rsidTr="00EA79D1">
        <w:trPr>
          <w:cantSplit/>
          <w:trHeight w:hRule="exact" w:val="344"/>
        </w:trPr>
        <w:tc>
          <w:tcPr>
            <w:tcW w:w="2975" w:type="dxa"/>
            <w:gridSpan w:val="2"/>
            <w:tcBorders>
              <w:top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3" w:type="dxa"/>
            <w:vMerge w:val="restart"/>
            <w:vAlign w:val="center"/>
          </w:tcPr>
          <w:p w:rsidR="005E5E34" w:rsidRPr="00B22CB2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7" w:type="dxa"/>
            <w:vMerge w:val="restart"/>
            <w:vAlign w:val="center"/>
          </w:tcPr>
          <w:p w:rsidR="005E5E34" w:rsidRPr="00B22CB2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E5E34" w:rsidTr="00EA79D1">
        <w:trPr>
          <w:cantSplit/>
          <w:trHeight w:hRule="exact" w:val="344"/>
        </w:trPr>
        <w:tc>
          <w:tcPr>
            <w:tcW w:w="1984" w:type="dxa"/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計画調合NO．</w: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6" w:name="テキスト6"/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 w:hint="eastAsia"/>
                <w:sz w:val="14"/>
                <w:szCs w:val="16"/>
              </w:rPr>
              <w:instrText>FORMTEXT</w:instrTex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  <w:bookmarkEnd w:id="6"/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 w:val="restart"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○塩害の要因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 </w:t>
            </w:r>
            <w:r w:rsidR="008C192D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="00A24F89" w:rsidRPr="003C4EC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有　・　□　無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）</w:t>
            </w:r>
          </w:p>
          <w:p w:rsidR="005E5E34" w:rsidRPr="00B22CB2" w:rsidRDefault="005E5E34" w:rsidP="00CE507F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7" w:name="テキスト4"/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FORMTEXT</w:instrTex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7"/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）海砂、（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）混和剤、（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）練り混ぜ水、（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）その他（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4923" w:type="dxa"/>
            <w:vMerge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5E34" w:rsidTr="00EA79D1">
        <w:trPr>
          <w:cantSplit/>
          <w:trHeight w:hRule="exact" w:val="344"/>
        </w:trPr>
        <w:tc>
          <w:tcPr>
            <w:tcW w:w="2975" w:type="dxa"/>
            <w:gridSpan w:val="2"/>
            <w:tcBorders>
              <w:top w:val="nil"/>
            </w:tcBorders>
            <w:vAlign w:val="center"/>
          </w:tcPr>
          <w:p w:rsidR="005E5E34" w:rsidRPr="004A1D49" w:rsidRDefault="00CE507F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8" w:name="テキスト7"/>
            <w:r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  <w:bookmarkEnd w:id="8"/>
          </w:p>
        </w:tc>
        <w:tc>
          <w:tcPr>
            <w:tcW w:w="8871" w:type="dxa"/>
            <w:vMerge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3" w:type="dxa"/>
            <w:vMerge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5E34" w:rsidTr="00EA79D1">
        <w:trPr>
          <w:cantSplit/>
          <w:trHeight w:hRule="exact" w:val="344"/>
        </w:trPr>
        <w:tc>
          <w:tcPr>
            <w:tcW w:w="1984" w:type="dxa"/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計画調合NO．</w:t>
            </w:r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9" w:name="テキスト8"/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4F3080">
              <w:rPr>
                <w:rFonts w:ascii="ＭＳ Ｐ明朝" w:eastAsia="ＭＳ Ｐ明朝" w:hAnsi="ＭＳ Ｐ明朝" w:hint="eastAsia"/>
                <w:sz w:val="14"/>
                <w:szCs w:val="16"/>
              </w:rPr>
              <w:instrText>FORMTEXT</w:instrText>
            </w:r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</w:r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="004F3080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4F3080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4F3080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4F3080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4F3080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  <w:bookmarkEnd w:id="9"/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 w:val="restart"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○塩害対策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（ </w:t>
            </w:r>
            <w:r w:rsidR="008C192D">
              <w:rPr>
                <w:rFonts w:ascii="ＭＳ Ｐ明朝" w:eastAsia="ＭＳ Ｐ明朝" w:hAnsi="ＭＳ Ｐ明朝" w:hint="eastAsia"/>
                <w:sz w:val="16"/>
                <w:szCs w:val="16"/>
              </w:rPr>
              <w:t>□　有　・　□</w:t>
            </w:r>
            <w:r w:rsidR="00A24F89" w:rsidRPr="003C4EC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無　）</w:t>
            </w:r>
          </w:p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）調合（ｗ／ｃ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％、スランプ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㎝）、（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）防せい剤</w:t>
            </w:r>
            <w:r w:rsidR="00792565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5E5E34" w:rsidRPr="00B22CB2" w:rsidRDefault="005E5E34" w:rsidP="00792565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）床下端の鉄筋かぶり厚さ（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㎝）、（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）その他</w:t>
            </w:r>
            <w:r w:rsidR="00792565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4923" w:type="dxa"/>
            <w:vMerge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5E34" w:rsidTr="00EA79D1">
        <w:trPr>
          <w:cantSplit/>
          <w:trHeight w:hRule="exact" w:val="344"/>
        </w:trPr>
        <w:tc>
          <w:tcPr>
            <w:tcW w:w="2975" w:type="dxa"/>
            <w:gridSpan w:val="2"/>
            <w:tcBorders>
              <w:top w:val="nil"/>
            </w:tcBorders>
            <w:vAlign w:val="center"/>
          </w:tcPr>
          <w:p w:rsidR="005E5E34" w:rsidRPr="004A1D49" w:rsidRDefault="004F3080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0" w:name="テキスト9"/>
            <w:r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  <w:bookmarkEnd w:id="10"/>
          </w:p>
        </w:tc>
        <w:tc>
          <w:tcPr>
            <w:tcW w:w="8871" w:type="dxa"/>
            <w:vMerge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3" w:type="dxa"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24F89">
              <w:rPr>
                <w:rFonts w:ascii="ＭＳ Ｐ明朝" w:eastAsia="ＭＳ Ｐ明朝" w:hAnsi="ＭＳ Ｐ明朝" w:hint="eastAsia"/>
                <w:sz w:val="14"/>
                <w:szCs w:val="16"/>
              </w:rPr>
              <w:t>○アルカリ骨材反応対策について</w:t>
            </w:r>
          </w:p>
        </w:tc>
        <w:tc>
          <w:tcPr>
            <w:tcW w:w="4927" w:type="dxa"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24F89">
              <w:rPr>
                <w:rFonts w:ascii="ＭＳ Ｐ明朝" w:eastAsia="ＭＳ Ｐ明朝" w:hAnsi="ＭＳ Ｐ明朝" w:hint="eastAsia"/>
                <w:sz w:val="14"/>
                <w:szCs w:val="16"/>
              </w:rPr>
              <w:t>○その他（骨材の品質、不具合の処置等）</w:t>
            </w:r>
          </w:p>
        </w:tc>
      </w:tr>
      <w:tr w:rsidR="005E5E34" w:rsidTr="00EA79D1">
        <w:trPr>
          <w:cantSplit/>
          <w:trHeight w:hRule="exact" w:val="344"/>
        </w:trPr>
        <w:tc>
          <w:tcPr>
            <w:tcW w:w="1984" w:type="dxa"/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計画調合NO．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3" w:type="dxa"/>
            <w:vMerge w:val="restart"/>
            <w:vAlign w:val="center"/>
          </w:tcPr>
          <w:p w:rsidR="005E5E34" w:rsidRPr="00B22CB2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7" w:type="dxa"/>
            <w:vMerge w:val="restart"/>
            <w:vAlign w:val="center"/>
          </w:tcPr>
          <w:p w:rsidR="005E5E34" w:rsidRPr="00B22CB2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E5E34" w:rsidTr="00EA79D1">
        <w:trPr>
          <w:cantSplit/>
          <w:trHeight w:hRule="exact" w:val="344"/>
        </w:trPr>
        <w:tc>
          <w:tcPr>
            <w:tcW w:w="2975" w:type="dxa"/>
            <w:gridSpan w:val="2"/>
            <w:tcBorders>
              <w:top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</w:p>
        </w:tc>
        <w:tc>
          <w:tcPr>
            <w:tcW w:w="8871" w:type="dxa"/>
            <w:vMerge w:val="restart"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○アルカリ骨材反応対策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（ </w:t>
            </w:r>
            <w:r w:rsidR="008C192D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有　・　</w:t>
            </w:r>
            <w:r w:rsidR="00A24F89" w:rsidRPr="007E7040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無　）</w:t>
            </w:r>
          </w:p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1" w:name="テキスト10"/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792565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FORMTEXT</w:instrText>
            </w:r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</w:r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="0079256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79256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79256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79256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79256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11"/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）無害骨材の使用、（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）低アルカリ形セメントの使用（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）アルカリ総量（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㎏／㎥以下）、（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）混合セメントの使用</w:t>
            </w:r>
          </w:p>
        </w:tc>
        <w:tc>
          <w:tcPr>
            <w:tcW w:w="4923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</w:tr>
      <w:tr w:rsidR="005E5E34" w:rsidTr="00EA79D1">
        <w:trPr>
          <w:cantSplit/>
          <w:trHeight w:hRule="exact" w:val="344"/>
        </w:trPr>
        <w:tc>
          <w:tcPr>
            <w:tcW w:w="1984" w:type="dxa"/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計画調合NO．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923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</w:tr>
      <w:tr w:rsidR="005E5E34" w:rsidTr="00EA79D1">
        <w:trPr>
          <w:cantSplit/>
          <w:trHeight w:hRule="exact" w:val="344"/>
        </w:trPr>
        <w:tc>
          <w:tcPr>
            <w:tcW w:w="2975" w:type="dxa"/>
            <w:gridSpan w:val="2"/>
            <w:tcBorders>
              <w:top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</w:p>
        </w:tc>
        <w:tc>
          <w:tcPr>
            <w:tcW w:w="8871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923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</w:tr>
    </w:tbl>
    <w:p w:rsidR="00FD20CD" w:rsidRDefault="00FD20CD" w:rsidP="00FD20CD">
      <w:pPr>
        <w:spacing w:line="220" w:lineRule="exact"/>
        <w:rPr>
          <w:rFonts w:ascii="ＭＳ 明朝" w:hAnsi="ＭＳ 明朝"/>
          <w:sz w:val="12"/>
          <w:szCs w:val="16"/>
        </w:rPr>
      </w:pPr>
    </w:p>
    <w:p w:rsidR="00FD20CD" w:rsidRPr="00FD20CD" w:rsidRDefault="00FD20CD" w:rsidP="00FD20CD">
      <w:pPr>
        <w:spacing w:line="220" w:lineRule="exact"/>
        <w:rPr>
          <w:rFonts w:ascii="ＭＳ 明朝" w:hAnsi="ＭＳ 明朝"/>
          <w:color w:val="000000" w:themeColor="text1"/>
          <w:sz w:val="12"/>
          <w:szCs w:val="16"/>
        </w:rPr>
      </w:pP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１）コンクリート工事施工計画報告書はコンクリート工事着手前までに、コンクリート工事施工結果報告書は中間検査申請時又は、完了検査申請時に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  <w:u w:val="single"/>
        </w:rPr>
        <w:t>必ず提出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すること。　　　　　　　７）各種試験は「登録試験所」で実施すること。　　　　　　　　　　　　　　　　　　　　　　　　　　11）養生方法A：標準養生</w:t>
      </w:r>
    </w:p>
    <w:p w:rsidR="00FD20CD" w:rsidRPr="00FD20CD" w:rsidRDefault="00FD20CD" w:rsidP="00FD20CD">
      <w:pPr>
        <w:spacing w:line="220" w:lineRule="exact"/>
        <w:rPr>
          <w:rFonts w:ascii="ＭＳ 明朝" w:hAnsi="ＭＳ 明朝"/>
          <w:color w:val="000000" w:themeColor="text1"/>
          <w:sz w:val="12"/>
          <w:szCs w:val="16"/>
        </w:rPr>
      </w:pP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２）記載内容に変更が生じた場合は、コンクリート工事施工結果報告書により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  <w:u w:val="single"/>
        </w:rPr>
        <w:t>報告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すること。　　　　　　　　　　　　　　　　　　　　　　　　　　　　　　　　　　　　　　　　　８）コンクリート工事施工計画報告時は計画欄（上段）に、コンクリート工事施工結果　　　　　　　　　　　養生方法B：現場封かん養生</w:t>
      </w:r>
    </w:p>
    <w:p w:rsidR="00FD20CD" w:rsidRPr="00FD20CD" w:rsidRDefault="00FD20CD" w:rsidP="00FD20CD">
      <w:pPr>
        <w:spacing w:line="220" w:lineRule="exact"/>
        <w:rPr>
          <w:rFonts w:ascii="ＭＳ 明朝" w:hAnsi="ＭＳ 明朝"/>
          <w:color w:val="000000" w:themeColor="text1"/>
          <w:sz w:val="12"/>
          <w:szCs w:val="16"/>
        </w:rPr>
      </w:pP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３）コンクリート工事施工計画報告書の提出時に、計画調合番号を明記したコンクリート配合報告書を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  <w:u w:val="single"/>
        </w:rPr>
        <w:t>提示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すること。　　　　　　　　　　　　　　　　　　　　　　　　　　　　　　　　報告時は結果欄（下段）に記入すること。　　　　　　　　　　　　　　　　　　　　　　　　　　　　　養生方法D：現場水中養生</w:t>
      </w:r>
    </w:p>
    <w:p w:rsidR="00FD20CD" w:rsidRPr="00FD20CD" w:rsidRDefault="00FD20CD" w:rsidP="00FD20CD">
      <w:pPr>
        <w:spacing w:line="220" w:lineRule="exact"/>
        <w:rPr>
          <w:rFonts w:ascii="ＭＳ 明朝" w:hAnsi="ＭＳ 明朝"/>
          <w:color w:val="000000" w:themeColor="text1"/>
          <w:sz w:val="12"/>
          <w:szCs w:val="16"/>
        </w:rPr>
      </w:pP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４）工事開始前並びに工事期間中（１回／月）、「登録試験所」で行った骨材試験報告書（絶乾密度及び吸水率の測定、粒度の測定）を各提出時に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  <w:u w:val="single"/>
        </w:rPr>
        <w:t>提示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すること。　　　　　　　　　　　９）コンクリートの劣化対策はコンクリート工事施工計画報告時に、考察はコンクリート</w:t>
      </w:r>
    </w:p>
    <w:p w:rsidR="00FD20CD" w:rsidRPr="00FD20CD" w:rsidRDefault="00FD20CD" w:rsidP="00FD20CD">
      <w:pPr>
        <w:spacing w:line="220" w:lineRule="exact"/>
        <w:rPr>
          <w:rFonts w:ascii="ＭＳ 明朝" w:hAnsi="ＭＳ 明朝"/>
          <w:color w:val="000000" w:themeColor="text1"/>
          <w:sz w:val="12"/>
          <w:szCs w:val="16"/>
        </w:rPr>
      </w:pP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５）工事期間中に行った塩化物量測定は、（財）国土開発技術研究センターの技術評価を受けた塩化物測定器具により測定し、この欄には最大値を記入すること。　　　　　　　　　　　　工事施工結果報告時にそれぞれ記入すること。</w:t>
      </w:r>
    </w:p>
    <w:p w:rsidR="00FD20CD" w:rsidRPr="00FD20CD" w:rsidRDefault="00FD20CD" w:rsidP="00FD20CD">
      <w:pPr>
        <w:spacing w:line="220" w:lineRule="exact"/>
        <w:rPr>
          <w:rFonts w:ascii="ＭＳ 明朝" w:hAnsi="ＭＳ 明朝"/>
          <w:color w:val="000000" w:themeColor="text1"/>
          <w:sz w:val="12"/>
          <w:szCs w:val="16"/>
        </w:rPr>
      </w:pPr>
      <w:r w:rsidRPr="00FD20CD">
        <w:rPr>
          <w:rFonts w:ascii="ＭＳ 明朝" w:hAnsi="ＭＳ 明朝"/>
          <w:noProof/>
          <w:color w:val="000000" w:themeColor="text1"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DF300" wp14:editId="4F300E8E">
                <wp:simplePos x="0" y="0"/>
                <wp:positionH relativeFrom="page">
                  <wp:posOffset>7713345</wp:posOffset>
                </wp:positionH>
                <wp:positionV relativeFrom="page">
                  <wp:posOffset>9314815</wp:posOffset>
                </wp:positionV>
                <wp:extent cx="279400" cy="91440"/>
                <wp:effectExtent l="7620" t="8890" r="8255" b="1397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9144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BDBF9" id="Rectangle 26" o:spid="_x0000_s1026" style="position:absolute;left:0;text-align:left;margin-left:607.35pt;margin-top:733.45pt;width:2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SdSIgIAADkEAAAOAAAAZHJzL2Uyb0RvYy54bWysU8GO0zAQvSPxD5bvNGnpdtuo6WrVpQhp&#10;gRULH+A6TmLheMzYbbp8/Y6dbmmBEyIHy5MZP795b7y8OXSG7RV6Dbbk41HOmbISKm2bkn/7unkz&#10;58wHYSthwKqSPynPb1avXy17V6gJtGAqhYxArC96V/I2BFdkmZet6oQfgVOWkjVgJwKF2GQVip7Q&#10;O5NN8nyW9YCVQ5DKe/p7NyT5KuHXtZLhc117FZgpOXELacW0buOarZaiaFC4VssjDfEPLDqhLV16&#10;groTQbAd6j+gOi0RPNRhJKHLoK61VKkH6mac/9bNYyucSr2QON6dZPL/D1Z+2j8g0xV5x5kVHVn0&#10;hUQTtjGKTWZRn975gsoe3QPGDr27B/ndMwvrlsrULSL0rRIVsRrH+uziQAw8HWXb/iNUBC92AZJU&#10;hxq7CEgisENy5OnkiDoEJunn5Hoxzck3SanFeDpNhmWieDnr0If3CjoWNyVHop6wxf7eh8hFFC8l&#10;iTsYXW20MSnAZrs2yPYizka+oS/RpxbPy4xlfclnb6/yhHyR85cQOX1/g+h0oCE3uiv5PNYcxy6K&#10;9s5WaQSD0GbYE2VjjypG4QYDtlA9kYgIwwTTi6NNC/iTs56mt+T+x06g4sx8sGTE9XSyuKJxT8F8&#10;viAJ8TyxPUsIKwmo5IGzYbsOwwPZOdRNS/eMU+cWbsm6Widdo60DpyNVms8k9/EtxQdwHqeqXy9+&#10;9QwAAP//AwBQSwMEFAAGAAgAAAAhAOSODPHgAAAADwEAAA8AAABkcnMvZG93bnJldi54bWxMj8FO&#10;wzAQRO9I/IO1SFwq6jgtIYQ4VUHqhRsl3N14iQOxHcVum/49m1O57cyOZt+Wm8n27IRj6LyTIJYJ&#10;MHSN151rJdSfu4ccWIjKadV7hxIuGGBT3d6UqtD+7D7wtI8toxIXCiXBxDgUnIfGoFVh6Qd0tPv2&#10;o1WR5NhyPaozlduep0mScas6RxeMGvDNYPO7P1oJQTfNtnsV9eL9YtRO/AhTr76kvL+bti/AIk7x&#10;GoYZn9ChIqaDPzodWE86FesnytK0zrJnYHMmfczJO8xeLlbAq5L//6P6AwAA//8DAFBLAQItABQA&#10;BgAIAAAAIQC2gziS/gAAAOEBAAATAAAAAAAAAAAAAAAAAAAAAABbQ29udGVudF9UeXBlc10ueG1s&#10;UEsBAi0AFAAGAAgAAAAhADj9If/WAAAAlAEAAAsAAAAAAAAAAAAAAAAALwEAAF9yZWxzLy5yZWxz&#10;UEsBAi0AFAAGAAgAAAAhAB3xJ1IiAgAAOQQAAA4AAAAAAAAAAAAAAAAALgIAAGRycy9lMm9Eb2Mu&#10;eG1sUEsBAi0AFAAGAAgAAAAhAOSODPHgAAAADwEAAA8AAAAAAAAAAAAAAAAAfAQAAGRycy9kb3du&#10;cmV2LnhtbFBLBQYAAAAABAAEAPMAAACJBQAAAAA=&#10;" fillcolor="aqua" strokeweight=".5pt">
                <v:textbox inset="5.85pt,.7pt,5.85pt,.7pt"/>
                <w10:wrap anchorx="page" anchory="page"/>
              </v:rect>
            </w:pict>
          </mc:Fallback>
        </mc:AlternateContent>
      </w: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６）工事期間中に「登録試験所」で行った圧縮強度試験（S56建告第１１０２号）の試験報告書の原本を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  <w:u w:val="single"/>
        </w:rPr>
        <w:t>各検査時に提示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し、この欄には最小値を記入すること。　　　　　　　　　　　10）計画欄､結果欄　　　　　内は、未記入とする。</w:t>
      </w:r>
    </w:p>
    <w:p w:rsidR="005E5E34" w:rsidRPr="00FD20CD" w:rsidRDefault="005E5E34" w:rsidP="00FD20CD">
      <w:pPr>
        <w:spacing w:line="220" w:lineRule="exact"/>
        <w:rPr>
          <w:rFonts w:ascii="ＭＳ 明朝" w:hAnsi="ＭＳ 明朝"/>
          <w:sz w:val="12"/>
          <w:szCs w:val="16"/>
        </w:rPr>
      </w:pPr>
      <w:bookmarkStart w:id="12" w:name="_GoBack"/>
      <w:bookmarkEnd w:id="12"/>
    </w:p>
    <w:sectPr w:rsidR="005E5E34" w:rsidRPr="00FD20CD" w:rsidSect="004063B6">
      <w:pgSz w:w="23814" w:h="16839" w:orient="landscape" w:code="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984" w:rsidRDefault="00672984" w:rsidP="00E70277">
      <w:r>
        <w:separator/>
      </w:r>
    </w:p>
  </w:endnote>
  <w:endnote w:type="continuationSeparator" w:id="0">
    <w:p w:rsidR="00672984" w:rsidRDefault="00672984" w:rsidP="00E7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984" w:rsidRDefault="00672984" w:rsidP="00E70277">
      <w:r>
        <w:separator/>
      </w:r>
    </w:p>
  </w:footnote>
  <w:footnote w:type="continuationSeparator" w:id="0">
    <w:p w:rsidR="00672984" w:rsidRDefault="00672984" w:rsidP="00E70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F8"/>
    <w:rsid w:val="000847F9"/>
    <w:rsid w:val="000A5F3B"/>
    <w:rsid w:val="001031D7"/>
    <w:rsid w:val="0010640F"/>
    <w:rsid w:val="00197FD1"/>
    <w:rsid w:val="001C42F8"/>
    <w:rsid w:val="001E0E79"/>
    <w:rsid w:val="001E3034"/>
    <w:rsid w:val="00202936"/>
    <w:rsid w:val="00204B81"/>
    <w:rsid w:val="002068EE"/>
    <w:rsid w:val="0025438E"/>
    <w:rsid w:val="00274FEB"/>
    <w:rsid w:val="002B1114"/>
    <w:rsid w:val="002D7772"/>
    <w:rsid w:val="002E2710"/>
    <w:rsid w:val="002F358D"/>
    <w:rsid w:val="003073D3"/>
    <w:rsid w:val="003C4EC1"/>
    <w:rsid w:val="00402E43"/>
    <w:rsid w:val="004063B6"/>
    <w:rsid w:val="00463126"/>
    <w:rsid w:val="00494439"/>
    <w:rsid w:val="004A1D49"/>
    <w:rsid w:val="004F3080"/>
    <w:rsid w:val="005037A1"/>
    <w:rsid w:val="00525825"/>
    <w:rsid w:val="0054715E"/>
    <w:rsid w:val="00563BD4"/>
    <w:rsid w:val="00593DAF"/>
    <w:rsid w:val="00596F45"/>
    <w:rsid w:val="005A48E1"/>
    <w:rsid w:val="005C1F25"/>
    <w:rsid w:val="005E235A"/>
    <w:rsid w:val="005E245F"/>
    <w:rsid w:val="005E43A0"/>
    <w:rsid w:val="005E5E34"/>
    <w:rsid w:val="00604AB8"/>
    <w:rsid w:val="006216E0"/>
    <w:rsid w:val="00635A95"/>
    <w:rsid w:val="00672984"/>
    <w:rsid w:val="006856DF"/>
    <w:rsid w:val="006A52BD"/>
    <w:rsid w:val="006A58DC"/>
    <w:rsid w:val="006B3701"/>
    <w:rsid w:val="00703383"/>
    <w:rsid w:val="00747D16"/>
    <w:rsid w:val="007631EB"/>
    <w:rsid w:val="0076711E"/>
    <w:rsid w:val="00792565"/>
    <w:rsid w:val="007A55DC"/>
    <w:rsid w:val="007C4CB9"/>
    <w:rsid w:val="007D1F91"/>
    <w:rsid w:val="007E5FB8"/>
    <w:rsid w:val="007E7040"/>
    <w:rsid w:val="007F43D2"/>
    <w:rsid w:val="008523AE"/>
    <w:rsid w:val="00862D56"/>
    <w:rsid w:val="008A4E54"/>
    <w:rsid w:val="008B118E"/>
    <w:rsid w:val="008B415F"/>
    <w:rsid w:val="008C192D"/>
    <w:rsid w:val="008F0428"/>
    <w:rsid w:val="00901C28"/>
    <w:rsid w:val="009706BA"/>
    <w:rsid w:val="009736A8"/>
    <w:rsid w:val="00992907"/>
    <w:rsid w:val="00996AE3"/>
    <w:rsid w:val="009C771A"/>
    <w:rsid w:val="009F21FA"/>
    <w:rsid w:val="00A15F32"/>
    <w:rsid w:val="00A24F89"/>
    <w:rsid w:val="00A8603E"/>
    <w:rsid w:val="00A935B2"/>
    <w:rsid w:val="00AB0FFA"/>
    <w:rsid w:val="00B062A7"/>
    <w:rsid w:val="00B13CBE"/>
    <w:rsid w:val="00B22CB2"/>
    <w:rsid w:val="00B23937"/>
    <w:rsid w:val="00B2414E"/>
    <w:rsid w:val="00B55ECD"/>
    <w:rsid w:val="00BB300F"/>
    <w:rsid w:val="00BC1D71"/>
    <w:rsid w:val="00BD5059"/>
    <w:rsid w:val="00BD5E5F"/>
    <w:rsid w:val="00C076AB"/>
    <w:rsid w:val="00C2232C"/>
    <w:rsid w:val="00C553A5"/>
    <w:rsid w:val="00C71731"/>
    <w:rsid w:val="00C948B6"/>
    <w:rsid w:val="00CA6068"/>
    <w:rsid w:val="00CB5803"/>
    <w:rsid w:val="00CE507F"/>
    <w:rsid w:val="00D079E7"/>
    <w:rsid w:val="00D56F8D"/>
    <w:rsid w:val="00E20049"/>
    <w:rsid w:val="00E70277"/>
    <w:rsid w:val="00E80071"/>
    <w:rsid w:val="00EA79D1"/>
    <w:rsid w:val="00EE3CBC"/>
    <w:rsid w:val="00F77E17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F9DD34-51F1-463C-A9F5-12FC846B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pPr>
      <w:autoSpaceDE w:val="0"/>
      <w:autoSpaceDN w:val="0"/>
      <w:adjustRightInd w:val="0"/>
      <w:snapToGrid w:val="0"/>
      <w:spacing w:line="420" w:lineRule="exact"/>
    </w:pPr>
    <w:rPr>
      <w:rFonts w:ascii="ＭＳ Ｐゴシック" w:eastAsia="ＭＳ Ｐゴシック" w:hAnsi="ＭＳ Ｐゴシック"/>
      <w:spacing w:val="-10"/>
      <w:sz w:val="40"/>
      <w:szCs w:val="40"/>
    </w:rPr>
  </w:style>
  <w:style w:type="paragraph" w:styleId="a3">
    <w:name w:val="header"/>
    <w:basedOn w:val="a"/>
    <w:link w:val="a4"/>
    <w:rsid w:val="00E70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0277"/>
    <w:rPr>
      <w:kern w:val="2"/>
      <w:sz w:val="21"/>
      <w:szCs w:val="24"/>
    </w:rPr>
  </w:style>
  <w:style w:type="paragraph" w:styleId="a5">
    <w:name w:val="footer"/>
    <w:basedOn w:val="a"/>
    <w:link w:val="a6"/>
    <w:rsid w:val="00E70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0277"/>
    <w:rPr>
      <w:kern w:val="2"/>
      <w:sz w:val="21"/>
      <w:szCs w:val="24"/>
    </w:rPr>
  </w:style>
  <w:style w:type="paragraph" w:styleId="a7">
    <w:name w:val="Balloon Text"/>
    <w:basedOn w:val="a"/>
    <w:link w:val="a8"/>
    <w:rsid w:val="007E70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E70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コンクリート打込（　計画　・　結果　）表</vt:lpstr>
      <vt:lpstr>コンクリート打込（　計画　・　結果　）表</vt:lpstr>
    </vt:vector>
  </TitlesOfParts>
  <Company>有限会社 シージェイクリエイト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コンクリート打込（　計画　・　結果　）表</dc:title>
  <dc:subject/>
  <dc:creator>Windows Server</dc:creator>
  <cp:keywords/>
  <cp:lastModifiedBy>土屋　貴</cp:lastModifiedBy>
  <cp:revision>2</cp:revision>
  <cp:lastPrinted>2015-05-01T05:50:00Z</cp:lastPrinted>
  <dcterms:created xsi:type="dcterms:W3CDTF">2020-05-26T05:41:00Z</dcterms:created>
  <dcterms:modified xsi:type="dcterms:W3CDTF">2020-05-26T05:41:00Z</dcterms:modified>
</cp:coreProperties>
</file>