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DEC3" w14:textId="1B556B46" w:rsidR="00EF18B8" w:rsidRPr="00B8392F" w:rsidRDefault="00EF18B8" w:rsidP="00EF18B8">
      <w:pPr>
        <w:spacing w:line="360" w:lineRule="exact"/>
        <w:ind w:firstLineChars="100" w:firstLine="210"/>
        <w:rPr>
          <w:rFonts w:ascii="BIZ UDPゴシック" w:eastAsia="BIZ UDPゴシック" w:hAnsi="BIZ UDPゴシック"/>
          <w:strike/>
          <w:szCs w:val="21"/>
        </w:rPr>
      </w:pPr>
      <w:bookmarkStart w:id="0" w:name="_Hlk189470193"/>
      <w:r w:rsidRPr="00B8392F">
        <w:rPr>
          <w:rFonts w:ascii="BIZ UDPゴシック" w:eastAsia="BIZ UDPゴシック" w:hAnsi="BIZ UDPゴシック" w:hint="eastAsia"/>
          <w:szCs w:val="21"/>
        </w:rPr>
        <w:t>建築行政として、円滑かつ適確な建築行政の業務を推進し、建築物のライフサイクルを通じた安全性の確保を</w:t>
      </w:r>
      <w:r w:rsidR="00E2577D">
        <w:rPr>
          <w:rFonts w:ascii="BIZ UDPゴシック" w:eastAsia="BIZ UDPゴシック" w:hAnsi="BIZ UDPゴシック" w:hint="eastAsia"/>
          <w:szCs w:val="21"/>
        </w:rPr>
        <w:t>めざ</w:t>
      </w:r>
      <w:r w:rsidRPr="00B8392F">
        <w:rPr>
          <w:rFonts w:ascii="BIZ UDPゴシック" w:eastAsia="BIZ UDPゴシック" w:hAnsi="BIZ UDPゴシック" w:hint="eastAsia"/>
          <w:szCs w:val="21"/>
        </w:rPr>
        <w:t xml:space="preserve">す。本計画の推進にあたっては、法制度の適確な運用を図るため、特定行政庁及び関係機関等それぞれが責任をもってその役割を果たすと共に、関係団体等との連携を強化し、建築主・所有者等への周知啓発などを行っていく。　</w:t>
      </w:r>
    </w:p>
    <w:bookmarkEnd w:id="0"/>
    <w:p w14:paraId="73046D00" w14:textId="67939397" w:rsidR="00DF07A4" w:rsidRDefault="00DF07A4" w:rsidP="004B1A34">
      <w:pPr>
        <w:spacing w:line="360" w:lineRule="exact"/>
        <w:ind w:firstLineChars="100" w:firstLine="210"/>
        <w:rPr>
          <w:rFonts w:ascii="BIZ UDPゴシック" w:eastAsia="BIZ UDPゴシック" w:hAnsi="BIZ UDPゴシック"/>
          <w:szCs w:val="21"/>
        </w:rPr>
      </w:pPr>
    </w:p>
    <w:p w14:paraId="2391FA46" w14:textId="77777777" w:rsidR="002456FE" w:rsidRPr="00A74FBA" w:rsidRDefault="002456FE" w:rsidP="004B1A34">
      <w:pPr>
        <w:spacing w:line="360" w:lineRule="exact"/>
        <w:ind w:firstLineChars="100" w:firstLine="210"/>
        <w:rPr>
          <w:rFonts w:ascii="BIZ UDPゴシック" w:eastAsia="BIZ UDPゴシック" w:hAnsi="BIZ UDPゴシック"/>
          <w:szCs w:val="21"/>
        </w:rPr>
      </w:pPr>
    </w:p>
    <w:tbl>
      <w:tblPr>
        <w:tblW w:w="10206" w:type="dxa"/>
        <w:tblInd w:w="-10" w:type="dxa"/>
        <w:tblCellMar>
          <w:left w:w="0" w:type="dxa"/>
          <w:right w:w="0" w:type="dxa"/>
        </w:tblCellMar>
        <w:tblLook w:val="04A0" w:firstRow="1" w:lastRow="0" w:firstColumn="1" w:lastColumn="0" w:noHBand="0" w:noVBand="1"/>
      </w:tblPr>
      <w:tblGrid>
        <w:gridCol w:w="436"/>
        <w:gridCol w:w="3250"/>
        <w:gridCol w:w="6520"/>
      </w:tblGrid>
      <w:tr w:rsidR="004922EF" w:rsidRPr="00C24CC5" w14:paraId="176DA49A" w14:textId="77777777" w:rsidTr="005333DD">
        <w:trPr>
          <w:trHeight w:val="567"/>
        </w:trPr>
        <w:tc>
          <w:tcPr>
            <w:tcW w:w="10206" w:type="dxa"/>
            <w:gridSpan w:val="3"/>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tcPr>
          <w:p w14:paraId="1CA8EBE0" w14:textId="68CAA537" w:rsidR="004922EF" w:rsidRPr="001D5176" w:rsidRDefault="004922EF" w:rsidP="00E50FC2">
            <w:pPr>
              <w:widowControl/>
              <w:spacing w:line="300" w:lineRule="exact"/>
              <w:jc w:val="center"/>
              <w:rPr>
                <w:rFonts w:ascii="BIZ UDPゴシック" w:eastAsia="BIZ UDPゴシック" w:hAnsi="BIZ UDPゴシック" w:cs="Arial"/>
                <w:b/>
                <w:bCs/>
                <w:color w:val="FFFFFF" w:themeColor="light1"/>
                <w:sz w:val="24"/>
                <w:szCs w:val="24"/>
              </w:rPr>
            </w:pPr>
            <w:bookmarkStart w:id="1" w:name="_Hlk189819802"/>
            <w:r w:rsidRPr="001D5176">
              <w:rPr>
                <w:rFonts w:ascii="BIZ UDPゴシック" w:eastAsia="BIZ UDPゴシック" w:hAnsi="BIZ UDPゴシック" w:cs="Arial" w:hint="eastAsia"/>
                <w:b/>
                <w:bCs/>
                <w:color w:val="FFFFFF" w:themeColor="light1"/>
                <w:sz w:val="24"/>
                <w:szCs w:val="24"/>
              </w:rPr>
              <w:t>円滑かつ適確な建築行政の業務</w:t>
            </w:r>
            <w:r w:rsidR="00562A70" w:rsidRPr="001D5176">
              <w:rPr>
                <w:rFonts w:ascii="BIZ UDPゴシック" w:eastAsia="BIZ UDPゴシック" w:hAnsi="BIZ UDPゴシック" w:cs="Arial" w:hint="eastAsia"/>
                <w:b/>
                <w:bCs/>
                <w:color w:val="FFFFFF" w:themeColor="light1"/>
                <w:sz w:val="24"/>
                <w:szCs w:val="24"/>
              </w:rPr>
              <w:t>の推進</w:t>
            </w:r>
            <w:bookmarkEnd w:id="1"/>
          </w:p>
        </w:tc>
      </w:tr>
      <w:tr w:rsidR="00227E55" w:rsidRPr="00C24CC5" w14:paraId="0AD1B7B8" w14:textId="77777777" w:rsidTr="00604579">
        <w:trPr>
          <w:trHeight w:val="650"/>
        </w:trPr>
        <w:tc>
          <w:tcPr>
            <w:tcW w:w="10206" w:type="dxa"/>
            <w:gridSpan w:val="3"/>
            <w:tcBorders>
              <w:top w:val="single" w:sz="8" w:space="0" w:color="FFFFFF"/>
              <w:left w:val="single" w:sz="8" w:space="0" w:color="FFFFFF"/>
              <w:bottom w:val="single" w:sz="24" w:space="0" w:color="FFFFFF"/>
              <w:right w:val="single" w:sz="8" w:space="0" w:color="FFFFFF"/>
            </w:tcBorders>
            <w:shd w:val="clear" w:color="auto" w:fill="auto"/>
            <w:tcMar>
              <w:top w:w="15" w:type="dxa"/>
              <w:left w:w="108" w:type="dxa"/>
              <w:bottom w:w="0" w:type="dxa"/>
              <w:right w:w="108" w:type="dxa"/>
            </w:tcMar>
            <w:vAlign w:val="center"/>
          </w:tcPr>
          <w:p w14:paraId="554A4694" w14:textId="1D8274DC" w:rsidR="00023AC1" w:rsidRDefault="00023AC1" w:rsidP="00023AC1">
            <w:pPr>
              <w:widowControl/>
              <w:spacing w:line="300" w:lineRule="exact"/>
              <w:rPr>
                <w:rFonts w:ascii="BIZ UDPゴシック" w:eastAsia="BIZ UDPゴシック" w:hAnsi="BIZ UDPゴシック" w:cs="Arial"/>
                <w:b/>
                <w:bCs/>
                <w:color w:val="FFFFFF" w:themeColor="background1"/>
                <w:kern w:val="0"/>
                <w:szCs w:val="21"/>
              </w:rPr>
            </w:pPr>
          </w:p>
          <w:p w14:paraId="30C9CE46" w14:textId="6DBA73A5" w:rsidR="00023AC1" w:rsidRDefault="00023AC1" w:rsidP="00023AC1">
            <w:pPr>
              <w:widowControl/>
              <w:spacing w:line="300" w:lineRule="exact"/>
              <w:rPr>
                <w:rFonts w:ascii="BIZ UDPゴシック" w:eastAsia="BIZ UDPゴシック" w:hAnsi="BIZ UDPゴシック" w:cs="Arial"/>
                <w:b/>
                <w:bCs/>
                <w:color w:val="FFFFFF" w:themeColor="background1"/>
                <w:kern w:val="0"/>
                <w:szCs w:val="21"/>
              </w:rPr>
            </w:pPr>
            <w:r>
              <w:rPr>
                <w:rFonts w:ascii="BIZ UDPゴシック" w:eastAsia="BIZ UDPゴシック" w:hAnsi="BIZ UDPゴシック" w:cs="Arial"/>
                <w:noProof/>
                <w:kern w:val="0"/>
                <w:szCs w:val="21"/>
              </w:rPr>
              <mc:AlternateContent>
                <mc:Choice Requires="wps">
                  <w:drawing>
                    <wp:anchor distT="0" distB="0" distL="114300" distR="114300" simplePos="0" relativeHeight="251694080" behindDoc="0" locked="0" layoutInCell="1" allowOverlap="1" wp14:anchorId="31221146" wp14:editId="1DFE5974">
                      <wp:simplePos x="0" y="0"/>
                      <wp:positionH relativeFrom="column">
                        <wp:posOffset>2589530</wp:posOffset>
                      </wp:positionH>
                      <wp:positionV relativeFrom="paragraph">
                        <wp:posOffset>40005</wp:posOffset>
                      </wp:positionV>
                      <wp:extent cx="879475" cy="131445"/>
                      <wp:effectExtent l="76200" t="57150" r="73025" b="59055"/>
                      <wp:wrapNone/>
                      <wp:docPr id="11" name="二等辺三角形 11"/>
                      <wp:cNvGraphicFramePr/>
                      <a:graphic xmlns:a="http://schemas.openxmlformats.org/drawingml/2006/main">
                        <a:graphicData uri="http://schemas.microsoft.com/office/word/2010/wordprocessingShape">
                          <wps:wsp>
                            <wps:cNvSpPr/>
                            <wps:spPr>
                              <a:xfrm>
                                <a:off x="0" y="0"/>
                                <a:ext cx="879475" cy="131445"/>
                              </a:xfrm>
                              <a:prstGeom prst="triangle">
                                <a:avLst/>
                              </a:prstGeom>
                              <a:solidFill>
                                <a:srgbClr val="4472C4"/>
                              </a:solidFill>
                              <a:ln w="12700" cap="flat" cmpd="sng" algn="ctr">
                                <a:solidFill>
                                  <a:srgbClr val="4472C4">
                                    <a:shade val="50000"/>
                                  </a:srgbClr>
                                </a:solidFill>
                                <a:prstDash val="solid"/>
                                <a:miter lim="800000"/>
                              </a:ln>
                              <a:effectLst/>
                              <a:scene3d>
                                <a:camera prst="orthographicFront">
                                  <a:rot lat="0" lon="0" rev="1080000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27C2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1" o:spid="_x0000_s1026" type="#_x0000_t5" style="position:absolute;left:0;text-align:left;margin-left:203.9pt;margin-top:3.15pt;width:69.25pt;height:10.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" fillcolor="#4472c4" strokecolor="#2f528f" strokeweight="1pt"/>
                  </w:pict>
                </mc:Fallback>
              </mc:AlternateContent>
            </w:r>
          </w:p>
          <w:p w14:paraId="05C5A82F" w14:textId="53CCAA9F" w:rsidR="00227E55" w:rsidRPr="00227E55" w:rsidRDefault="00227E55" w:rsidP="00023AC1">
            <w:pPr>
              <w:widowControl/>
              <w:spacing w:line="300" w:lineRule="exact"/>
              <w:rPr>
                <w:rFonts w:ascii="BIZ UDPゴシック" w:eastAsia="BIZ UDPゴシック" w:hAnsi="BIZ UDPゴシック" w:cs="Arial"/>
                <w:b/>
                <w:bCs/>
                <w:color w:val="FFFFFF" w:themeColor="background1"/>
                <w:kern w:val="0"/>
                <w:szCs w:val="21"/>
              </w:rPr>
            </w:pPr>
          </w:p>
        </w:tc>
      </w:tr>
      <w:tr w:rsidR="00227E55" w:rsidRPr="00C24CC5" w14:paraId="60E91154" w14:textId="77777777" w:rsidTr="005333DD">
        <w:trPr>
          <w:trHeight w:val="567"/>
        </w:trPr>
        <w:tc>
          <w:tcPr>
            <w:tcW w:w="10206" w:type="dxa"/>
            <w:gridSpan w:val="3"/>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236A5994" w14:textId="6715E53A" w:rsidR="00227E55" w:rsidRPr="001D5176" w:rsidRDefault="002005D5" w:rsidP="00227E55">
            <w:pPr>
              <w:widowControl/>
              <w:spacing w:line="300" w:lineRule="exact"/>
              <w:jc w:val="center"/>
              <w:rPr>
                <w:rFonts w:ascii="BIZ UDPゴシック" w:eastAsia="BIZ UDPゴシック" w:hAnsi="BIZ UDPゴシック" w:cs="Arial"/>
                <w:kern w:val="0"/>
                <w:sz w:val="24"/>
                <w:szCs w:val="24"/>
              </w:rPr>
            </w:pPr>
            <w:r w:rsidRPr="001D5176">
              <w:rPr>
                <w:rFonts w:ascii="BIZ UDPゴシック" w:eastAsia="BIZ UDPゴシック" w:hAnsi="BIZ UDPゴシック" w:cs="Arial" w:hint="eastAsia"/>
                <w:b/>
                <w:bCs/>
                <w:color w:val="FFFFFF" w:themeColor="light1"/>
                <w:kern w:val="0"/>
                <w:sz w:val="24"/>
                <w:szCs w:val="24"/>
              </w:rPr>
              <w:t>推進す</w:t>
            </w:r>
            <w:r w:rsidR="00227E55" w:rsidRPr="001D5176">
              <w:rPr>
                <w:rFonts w:ascii="BIZ UDPゴシック" w:eastAsia="BIZ UDPゴシック" w:hAnsi="BIZ UDPゴシック" w:cs="Arial"/>
                <w:b/>
                <w:bCs/>
                <w:color w:val="FFFFFF" w:themeColor="light1"/>
                <w:kern w:val="0"/>
                <w:sz w:val="24"/>
                <w:szCs w:val="24"/>
              </w:rPr>
              <w:t>べき施策</w:t>
            </w:r>
          </w:p>
        </w:tc>
      </w:tr>
      <w:tr w:rsidR="007C6D9D" w:rsidRPr="00C24CC5" w14:paraId="290FA7A9" w14:textId="77777777" w:rsidTr="00B30E1C">
        <w:trPr>
          <w:trHeight w:val="1845"/>
        </w:trPr>
        <w:tc>
          <w:tcPr>
            <w:tcW w:w="436"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684A9F00" w14:textId="78641F15" w:rsidR="00E50FC2" w:rsidRPr="00832A50" w:rsidRDefault="00832A50" w:rsidP="00135298">
            <w:pPr>
              <w:widowControl/>
              <w:spacing w:line="400" w:lineRule="exact"/>
              <w:rPr>
                <w:rFonts w:ascii="Arial" w:eastAsia="ＭＳ Ｐゴシック" w:hAnsi="Arial" w:cs="Arial"/>
                <w:color w:val="FFFFFF" w:themeColor="background1"/>
                <w:kern w:val="0"/>
                <w:sz w:val="36"/>
                <w:szCs w:val="36"/>
              </w:rPr>
            </w:pPr>
            <w:r>
              <w:rPr>
                <w:rFonts w:ascii="Arial" w:eastAsia="ＭＳ Ｐゴシック" w:hAnsi="Arial" w:cs="Arial" w:hint="eastAsia"/>
                <w:color w:val="FFFFFF" w:themeColor="background1"/>
                <w:kern w:val="0"/>
                <w:sz w:val="36"/>
                <w:szCs w:val="36"/>
              </w:rPr>
              <w:t>1</w:t>
            </w:r>
          </w:p>
        </w:tc>
        <w:tc>
          <w:tcPr>
            <w:tcW w:w="325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11C2BAE3" w14:textId="77777777" w:rsidR="00E50FC2" w:rsidRPr="00C24CC5" w:rsidRDefault="00E50FC2" w:rsidP="00E50FC2">
            <w:pPr>
              <w:widowControl/>
              <w:spacing w:line="300" w:lineRule="exact"/>
              <w:rPr>
                <w:rFonts w:ascii="BIZ UDPゴシック" w:eastAsia="BIZ UDPゴシック" w:hAnsi="BIZ UDPゴシック" w:cs="Arial"/>
                <w:kern w:val="0"/>
                <w:szCs w:val="21"/>
              </w:rPr>
            </w:pPr>
            <w:r w:rsidRPr="00C24CC5">
              <w:rPr>
                <w:rFonts w:ascii="BIZ UDPゴシック" w:eastAsia="BIZ UDPゴシック" w:hAnsi="BIZ UDPゴシック" w:cs="Arial" w:hint="eastAsia"/>
                <w:color w:val="000000" w:themeColor="dark1"/>
                <w:szCs w:val="21"/>
              </w:rPr>
              <w:t>建築確認から検査までの建築規制の実効性の確保</w:t>
            </w:r>
          </w:p>
        </w:tc>
        <w:tc>
          <w:tcPr>
            <w:tcW w:w="65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51BE3436" w14:textId="2B32B191" w:rsidR="00E50FC2" w:rsidRPr="009A13A7" w:rsidRDefault="00E50FC2" w:rsidP="001D5176">
            <w:pPr>
              <w:widowControl/>
              <w:spacing w:line="400" w:lineRule="exact"/>
              <w:rPr>
                <w:rFonts w:ascii="BIZ UDPゴシック" w:eastAsia="BIZ UDPゴシック" w:hAnsi="BIZ UDPゴシック" w:cs="Arial"/>
                <w:kern w:val="0"/>
                <w:szCs w:val="21"/>
              </w:rPr>
            </w:pPr>
            <w:r w:rsidRPr="009A13A7">
              <w:rPr>
                <w:rFonts w:ascii="BIZ UDPゴシック" w:eastAsia="BIZ UDPゴシック" w:hAnsi="BIZ UDPゴシック" w:cs="Arial" w:hint="eastAsia"/>
                <w:kern w:val="0"/>
                <w:szCs w:val="21"/>
              </w:rPr>
              <w:t>⑴</w:t>
            </w:r>
            <w:r w:rsidRPr="009A13A7">
              <w:rPr>
                <w:rFonts w:ascii="BIZ UDPゴシック" w:eastAsia="BIZ UDPゴシック" w:hAnsi="BIZ UDPゴシック" w:cs="Arial"/>
                <w:kern w:val="0"/>
                <w:szCs w:val="21"/>
              </w:rPr>
              <w:t>迅速かつ適確な建築確認審査の徹底</w:t>
            </w:r>
          </w:p>
          <w:p w14:paraId="08E5DD8D" w14:textId="48F4CFAA" w:rsidR="00E50FC2" w:rsidRPr="009A13A7" w:rsidRDefault="00E50FC2" w:rsidP="001D5176">
            <w:pPr>
              <w:widowControl/>
              <w:spacing w:line="400" w:lineRule="exact"/>
              <w:rPr>
                <w:rFonts w:ascii="BIZ UDPゴシック" w:eastAsia="BIZ UDPゴシック" w:hAnsi="BIZ UDPゴシック" w:cs="Arial"/>
                <w:kern w:val="0"/>
                <w:szCs w:val="21"/>
              </w:rPr>
            </w:pPr>
            <w:r w:rsidRPr="009A13A7">
              <w:rPr>
                <w:rFonts w:ascii="BIZ UDPゴシック" w:eastAsia="BIZ UDPゴシック" w:hAnsi="BIZ UDPゴシック" w:cs="Arial" w:hint="eastAsia"/>
                <w:kern w:val="0"/>
                <w:szCs w:val="21"/>
              </w:rPr>
              <w:t>⑵</w:t>
            </w:r>
            <w:r w:rsidRPr="009A13A7">
              <w:rPr>
                <w:rFonts w:ascii="BIZ UDPゴシック" w:eastAsia="BIZ UDPゴシック" w:hAnsi="BIZ UDPゴシック" w:cs="Arial"/>
                <w:kern w:val="0"/>
                <w:szCs w:val="21"/>
              </w:rPr>
              <w:t>中間検査・完了検査</w:t>
            </w:r>
            <w:r w:rsidR="007C0FE5" w:rsidRPr="009A13A7">
              <w:rPr>
                <w:rFonts w:ascii="BIZ UDPゴシック" w:eastAsia="BIZ UDPゴシック" w:hAnsi="BIZ UDPゴシック" w:hint="eastAsia"/>
                <w:szCs w:val="21"/>
              </w:rPr>
              <w:t>の徹底</w:t>
            </w:r>
            <w:r w:rsidRPr="009A13A7">
              <w:rPr>
                <w:rFonts w:ascii="BIZ UDPゴシック" w:eastAsia="BIZ UDPゴシック" w:hAnsi="BIZ UDPゴシック" w:cs="Arial" w:hint="eastAsia"/>
                <w:kern w:val="0"/>
                <w:szCs w:val="21"/>
              </w:rPr>
              <w:t>・</w:t>
            </w:r>
            <w:r w:rsidRPr="009A13A7">
              <w:rPr>
                <w:rFonts w:ascii="BIZ UDPゴシック" w:eastAsia="BIZ UDPゴシック" w:hAnsi="BIZ UDPゴシック" w:cs="Arial"/>
                <w:kern w:val="0"/>
                <w:szCs w:val="21"/>
              </w:rPr>
              <w:t>仮使用認定制度の適確な運用</w:t>
            </w:r>
          </w:p>
          <w:p w14:paraId="75712D35" w14:textId="7B75A80F" w:rsidR="00E50FC2" w:rsidRPr="009A13A7" w:rsidRDefault="00E50FC2" w:rsidP="001D5176">
            <w:pPr>
              <w:widowControl/>
              <w:spacing w:line="400" w:lineRule="exact"/>
              <w:rPr>
                <w:rFonts w:ascii="BIZ UDPゴシック" w:eastAsia="BIZ UDPゴシック" w:hAnsi="BIZ UDPゴシック" w:cs="Arial"/>
                <w:kern w:val="0"/>
                <w:szCs w:val="21"/>
              </w:rPr>
            </w:pPr>
            <w:r w:rsidRPr="009A13A7">
              <w:rPr>
                <w:rFonts w:ascii="BIZ UDPゴシック" w:eastAsia="BIZ UDPゴシック" w:hAnsi="BIZ UDPゴシック" w:cs="Arial" w:hint="eastAsia"/>
                <w:kern w:val="0"/>
                <w:szCs w:val="21"/>
              </w:rPr>
              <w:t>⑶</w:t>
            </w:r>
            <w:r w:rsidRPr="009A13A7">
              <w:rPr>
                <w:rFonts w:ascii="BIZ UDPゴシック" w:eastAsia="BIZ UDPゴシック" w:hAnsi="BIZ UDPゴシック" w:cs="Arial"/>
                <w:kern w:val="0"/>
                <w:szCs w:val="21"/>
              </w:rPr>
              <w:t xml:space="preserve">工事監理業務の適正化とその徹底 </w:t>
            </w:r>
          </w:p>
          <w:p w14:paraId="610EA4DB" w14:textId="10D56034" w:rsidR="00E50FC2" w:rsidRPr="009A13A7" w:rsidRDefault="000712CC" w:rsidP="001D5176">
            <w:pPr>
              <w:widowControl/>
              <w:spacing w:line="400" w:lineRule="exact"/>
              <w:rPr>
                <w:rFonts w:ascii="BIZ UDPゴシック" w:eastAsia="BIZ UDPゴシック" w:hAnsi="BIZ UDPゴシック" w:cs="Arial"/>
                <w:kern w:val="0"/>
                <w:szCs w:val="21"/>
              </w:rPr>
            </w:pPr>
            <w:r w:rsidRPr="001D5176">
              <w:rPr>
                <w:rFonts w:ascii="BIZ UDPゴシック" w:eastAsia="BIZ UDPゴシック" w:hAnsi="BIZ UDPゴシック" w:cs="Arial" w:hint="eastAsia"/>
                <w:kern w:val="0"/>
                <w:szCs w:val="21"/>
              </w:rPr>
              <w:t>⑷</w:t>
            </w:r>
            <w:r w:rsidR="00E50FC2" w:rsidRPr="009A13A7">
              <w:rPr>
                <w:rFonts w:ascii="BIZ UDPゴシック" w:eastAsia="BIZ UDPゴシック" w:hAnsi="BIZ UDPゴシック" w:cs="Arial"/>
                <w:kern w:val="0"/>
                <w:szCs w:val="21"/>
              </w:rPr>
              <w:t>建築確認申請等の電子化の推進</w:t>
            </w:r>
          </w:p>
          <w:p w14:paraId="7DA7F5EE" w14:textId="52089F09" w:rsidR="00E50FC2" w:rsidRPr="00C24CC5" w:rsidRDefault="00E50FC2" w:rsidP="001D5176">
            <w:pPr>
              <w:widowControl/>
              <w:spacing w:line="400" w:lineRule="exact"/>
              <w:rPr>
                <w:rFonts w:ascii="BIZ UDPゴシック" w:eastAsia="BIZ UDPゴシック" w:hAnsi="BIZ UDPゴシック" w:cs="Arial"/>
                <w:kern w:val="0"/>
                <w:szCs w:val="21"/>
              </w:rPr>
            </w:pPr>
          </w:p>
        </w:tc>
      </w:tr>
      <w:tr w:rsidR="007C6D9D" w:rsidRPr="00087CBE" w14:paraId="414596D1" w14:textId="77777777" w:rsidTr="00B30E1C">
        <w:trPr>
          <w:trHeight w:val="963"/>
        </w:trPr>
        <w:tc>
          <w:tcPr>
            <w:tcW w:w="43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589FD0D1" w14:textId="510C2D30" w:rsidR="00E50FC2" w:rsidRPr="00C24CC5" w:rsidRDefault="00E50FC2" w:rsidP="00E50FC2">
            <w:pPr>
              <w:widowControl/>
              <w:spacing w:line="340" w:lineRule="exact"/>
              <w:ind w:left="418" w:hanging="533"/>
              <w:jc w:val="center"/>
              <w:rPr>
                <w:rFonts w:ascii="Arial" w:eastAsia="ＭＳ Ｐゴシック" w:hAnsi="Arial" w:cs="Arial"/>
                <w:kern w:val="0"/>
                <w:sz w:val="36"/>
                <w:szCs w:val="36"/>
              </w:rPr>
            </w:pPr>
            <w:r w:rsidRPr="00C24CC5">
              <w:rPr>
                <w:rFonts w:ascii="BIZ UDPゴシック" w:eastAsia="BIZ UDPゴシック" w:hAnsi="BIZ UDPゴシック" w:cs="Times New Roman" w:hint="eastAsia"/>
                <w:b/>
                <w:bCs/>
                <w:color w:val="FFFFFF" w:themeColor="background1"/>
                <w:sz w:val="28"/>
                <w:szCs w:val="28"/>
              </w:rPr>
              <w:t>２</w:t>
            </w:r>
          </w:p>
        </w:tc>
        <w:tc>
          <w:tcPr>
            <w:tcW w:w="32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61AB447" w14:textId="77777777" w:rsidR="00E50FC2" w:rsidRPr="00C24CC5" w:rsidRDefault="00E50FC2" w:rsidP="00E50FC2">
            <w:pPr>
              <w:widowControl/>
              <w:spacing w:line="300" w:lineRule="exact"/>
              <w:rPr>
                <w:rFonts w:ascii="BIZ UDPゴシック" w:eastAsia="BIZ UDPゴシック" w:hAnsi="BIZ UDPゴシック" w:cs="Arial"/>
                <w:kern w:val="0"/>
                <w:szCs w:val="21"/>
              </w:rPr>
            </w:pPr>
            <w:r w:rsidRPr="00C24CC5">
              <w:rPr>
                <w:rFonts w:ascii="BIZ UDPゴシック" w:eastAsia="BIZ UDPゴシック" w:hAnsi="BIZ UDPゴシック" w:cs="Arial" w:hint="eastAsia"/>
                <w:color w:val="000000" w:themeColor="dark1"/>
                <w:szCs w:val="21"/>
              </w:rPr>
              <w:t>指定確認検査機関・建築士事務所等への指導・監督の徹底</w:t>
            </w:r>
          </w:p>
        </w:tc>
        <w:tc>
          <w:tcPr>
            <w:tcW w:w="65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F1B94BC" w14:textId="5FCE906D" w:rsidR="00E50FC2" w:rsidRPr="00087CBE" w:rsidRDefault="00E50FC2" w:rsidP="00023AC1">
            <w:pPr>
              <w:widowControl/>
              <w:spacing w:line="400" w:lineRule="exact"/>
              <w:ind w:left="210" w:hangingChars="100" w:hanging="210"/>
              <w:rPr>
                <w:rFonts w:ascii="BIZ UDPゴシック" w:eastAsia="BIZ UDPゴシック" w:hAnsi="BIZ UDPゴシック" w:cs="Arial"/>
                <w:kern w:val="0"/>
                <w:szCs w:val="21"/>
              </w:rPr>
            </w:pPr>
            <w:r>
              <w:rPr>
                <w:rFonts w:ascii="BIZ UDPゴシック" w:eastAsia="BIZ UDPゴシック" w:hAnsi="BIZ UDPゴシック" w:cs="Arial" w:hint="eastAsia"/>
                <w:kern w:val="0"/>
                <w:szCs w:val="21"/>
              </w:rPr>
              <w:t>⑴</w:t>
            </w:r>
            <w:r w:rsidRPr="00087CBE">
              <w:rPr>
                <w:rFonts w:ascii="BIZ UDPゴシック" w:eastAsia="BIZ UDPゴシック" w:hAnsi="BIZ UDPゴシック" w:cs="Arial"/>
                <w:kern w:val="0"/>
                <w:szCs w:val="21"/>
              </w:rPr>
              <w:t>指定確認検査機関</w:t>
            </w:r>
            <w:r w:rsidR="001F6949" w:rsidRPr="001F6949">
              <w:rPr>
                <w:rFonts w:ascii="BIZ UDPゴシック" w:eastAsia="BIZ UDPゴシック" w:hAnsi="BIZ UDPゴシック" w:cs="Arial" w:hint="eastAsia"/>
                <w:kern w:val="0"/>
                <w:szCs w:val="21"/>
              </w:rPr>
              <w:t>・指定構造計算適合性判定機関</w:t>
            </w:r>
            <w:r w:rsidRPr="00087CBE">
              <w:rPr>
                <w:rFonts w:ascii="BIZ UDPゴシック" w:eastAsia="BIZ UDPゴシック" w:hAnsi="BIZ UDPゴシック" w:cs="Arial"/>
                <w:kern w:val="0"/>
                <w:szCs w:val="21"/>
              </w:rPr>
              <w:t>に対する指導・監督の徹底</w:t>
            </w:r>
          </w:p>
          <w:p w14:paraId="0020B228" w14:textId="61E743CA" w:rsidR="00E50FC2" w:rsidRPr="00C24CC5" w:rsidRDefault="00E50FC2" w:rsidP="001D5176">
            <w:pPr>
              <w:widowControl/>
              <w:spacing w:line="400" w:lineRule="exact"/>
              <w:rPr>
                <w:rFonts w:ascii="BIZ UDPゴシック" w:eastAsia="BIZ UDPゴシック" w:hAnsi="BIZ UDPゴシック" w:cs="Arial"/>
                <w:kern w:val="0"/>
                <w:szCs w:val="21"/>
              </w:rPr>
            </w:pPr>
            <w:r>
              <w:rPr>
                <w:rFonts w:ascii="BIZ UDPゴシック" w:eastAsia="BIZ UDPゴシック" w:hAnsi="BIZ UDPゴシック" w:cs="Arial" w:hint="eastAsia"/>
                <w:kern w:val="0"/>
                <w:szCs w:val="21"/>
              </w:rPr>
              <w:t>⑵</w:t>
            </w:r>
            <w:r w:rsidRPr="00087CBE">
              <w:rPr>
                <w:rFonts w:ascii="BIZ UDPゴシック" w:eastAsia="BIZ UDPゴシック" w:hAnsi="BIZ UDPゴシック" w:cs="Arial"/>
                <w:kern w:val="0"/>
                <w:szCs w:val="21"/>
              </w:rPr>
              <w:t>建築士・建築士事務所に対する指導・監督の徹底</w:t>
            </w:r>
          </w:p>
        </w:tc>
      </w:tr>
      <w:tr w:rsidR="007C6D9D" w:rsidRPr="00C24CC5" w14:paraId="297255DE" w14:textId="77777777" w:rsidTr="00B30E1C">
        <w:trPr>
          <w:trHeight w:val="537"/>
        </w:trPr>
        <w:tc>
          <w:tcPr>
            <w:tcW w:w="43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25B79D51" w14:textId="1E792194" w:rsidR="00E50FC2" w:rsidRPr="00C24CC5" w:rsidRDefault="00E50FC2" w:rsidP="00E50FC2">
            <w:pPr>
              <w:widowControl/>
              <w:spacing w:line="340" w:lineRule="exact"/>
              <w:ind w:left="418" w:hanging="533"/>
              <w:jc w:val="center"/>
              <w:rPr>
                <w:rFonts w:ascii="Arial" w:eastAsia="ＭＳ Ｐゴシック" w:hAnsi="Arial" w:cs="Arial"/>
                <w:kern w:val="0"/>
                <w:sz w:val="36"/>
                <w:szCs w:val="36"/>
              </w:rPr>
            </w:pPr>
            <w:r w:rsidRPr="00C24CC5">
              <w:rPr>
                <w:rFonts w:ascii="BIZ UDPゴシック" w:eastAsia="BIZ UDPゴシック" w:hAnsi="BIZ UDPゴシック" w:cs="Times New Roman" w:hint="eastAsia"/>
                <w:b/>
                <w:bCs/>
                <w:color w:val="FFFFFF" w:themeColor="background1"/>
                <w:kern w:val="24"/>
                <w:sz w:val="28"/>
                <w:szCs w:val="28"/>
              </w:rPr>
              <w:t>３</w:t>
            </w:r>
          </w:p>
        </w:tc>
        <w:tc>
          <w:tcPr>
            <w:tcW w:w="325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101AECDE" w14:textId="77777777" w:rsidR="00E50FC2" w:rsidRPr="00C24CC5" w:rsidRDefault="00E50FC2" w:rsidP="00E50FC2">
            <w:pPr>
              <w:widowControl/>
              <w:spacing w:line="300" w:lineRule="exact"/>
              <w:rPr>
                <w:rFonts w:ascii="BIZ UDPゴシック" w:eastAsia="BIZ UDPゴシック" w:hAnsi="BIZ UDPゴシック" w:cs="Arial"/>
                <w:kern w:val="0"/>
                <w:szCs w:val="21"/>
              </w:rPr>
            </w:pPr>
            <w:r w:rsidRPr="00C24CC5">
              <w:rPr>
                <w:rFonts w:ascii="BIZ UDPゴシック" w:eastAsia="BIZ UDPゴシック" w:hAnsi="BIZ UDPゴシック" w:cs="Arial" w:hint="eastAsia"/>
                <w:color w:val="000000" w:themeColor="dark1"/>
                <w:szCs w:val="21"/>
              </w:rPr>
              <w:t>違反建築物対策等の徹底</w:t>
            </w:r>
          </w:p>
        </w:tc>
        <w:tc>
          <w:tcPr>
            <w:tcW w:w="65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14:paraId="682A7354" w14:textId="676FC334" w:rsidR="00E50FC2" w:rsidRPr="00B8392F" w:rsidRDefault="00E50FC2" w:rsidP="00172F18">
            <w:pPr>
              <w:widowControl/>
              <w:spacing w:line="400" w:lineRule="exact"/>
              <w:rPr>
                <w:rFonts w:ascii="BIZ UDPゴシック" w:eastAsia="BIZ UDPゴシック" w:hAnsi="BIZ UDPゴシック" w:cs="Arial"/>
                <w:kern w:val="0"/>
                <w:szCs w:val="21"/>
              </w:rPr>
            </w:pPr>
            <w:r w:rsidRPr="00B8392F">
              <w:rPr>
                <w:rFonts w:ascii="BIZ UDPゴシック" w:eastAsia="BIZ UDPゴシック" w:hAnsi="BIZ UDPゴシック" w:cs="Arial"/>
                <w:kern w:val="0"/>
                <w:szCs w:val="21"/>
              </w:rPr>
              <w:t>違反建築物対策</w:t>
            </w:r>
            <w:r w:rsidR="00DE78A6" w:rsidRPr="00C24CC5">
              <w:rPr>
                <w:rFonts w:ascii="BIZ UDPゴシック" w:eastAsia="BIZ UDPゴシック" w:hAnsi="BIZ UDPゴシック" w:cs="Arial" w:hint="eastAsia"/>
                <w:color w:val="000000" w:themeColor="dark1"/>
                <w:szCs w:val="21"/>
              </w:rPr>
              <w:t>等</w:t>
            </w:r>
            <w:r w:rsidRPr="00B8392F">
              <w:rPr>
                <w:rFonts w:ascii="BIZ UDPゴシック" w:eastAsia="BIZ UDPゴシック" w:hAnsi="BIZ UDPゴシック" w:cs="Arial"/>
                <w:kern w:val="0"/>
                <w:szCs w:val="21"/>
              </w:rPr>
              <w:t>の徹底</w:t>
            </w:r>
          </w:p>
        </w:tc>
      </w:tr>
      <w:tr w:rsidR="007C6D9D" w:rsidRPr="00C24CC5" w14:paraId="202BE57E" w14:textId="77777777" w:rsidTr="00B30E1C">
        <w:trPr>
          <w:trHeight w:val="943"/>
        </w:trPr>
        <w:tc>
          <w:tcPr>
            <w:tcW w:w="43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2254EC75" w14:textId="2020C55C" w:rsidR="00E50FC2" w:rsidRPr="00C24CC5" w:rsidRDefault="00E50FC2" w:rsidP="00E50FC2">
            <w:pPr>
              <w:widowControl/>
              <w:spacing w:line="340" w:lineRule="exact"/>
              <w:ind w:left="418" w:hanging="533"/>
              <w:jc w:val="center"/>
              <w:rPr>
                <w:rFonts w:ascii="Arial" w:eastAsia="ＭＳ Ｐゴシック" w:hAnsi="Arial" w:cs="Arial"/>
                <w:kern w:val="0"/>
                <w:sz w:val="36"/>
                <w:szCs w:val="36"/>
              </w:rPr>
            </w:pPr>
            <w:r w:rsidRPr="00C24CC5">
              <w:rPr>
                <w:rFonts w:ascii="BIZ UDPゴシック" w:eastAsia="BIZ UDPゴシック" w:hAnsi="BIZ UDPゴシック" w:cs="Times New Roman" w:hint="eastAsia"/>
                <w:b/>
                <w:bCs/>
                <w:color w:val="FFFFFF" w:themeColor="background1"/>
                <w:sz w:val="28"/>
                <w:szCs w:val="28"/>
              </w:rPr>
              <w:t>４</w:t>
            </w:r>
          </w:p>
        </w:tc>
        <w:tc>
          <w:tcPr>
            <w:tcW w:w="32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F0010EF" w14:textId="77777777" w:rsidR="00E50FC2" w:rsidRPr="00C24CC5" w:rsidRDefault="00E50FC2" w:rsidP="00E50FC2">
            <w:pPr>
              <w:widowControl/>
              <w:spacing w:line="300" w:lineRule="exact"/>
              <w:rPr>
                <w:rFonts w:ascii="BIZ UDPゴシック" w:eastAsia="BIZ UDPゴシック" w:hAnsi="BIZ UDPゴシック" w:cs="Arial"/>
                <w:kern w:val="0"/>
                <w:szCs w:val="21"/>
              </w:rPr>
            </w:pPr>
            <w:r w:rsidRPr="00C24CC5">
              <w:rPr>
                <w:rFonts w:ascii="BIZ UDPゴシック" w:eastAsia="BIZ UDPゴシック" w:hAnsi="BIZ UDPゴシック" w:cs="Arial" w:hint="eastAsia"/>
                <w:color w:val="000000" w:themeColor="dark1"/>
                <w:szCs w:val="21"/>
              </w:rPr>
              <w:t>建築物及び建築設備の適切な維持管理を通じた安全性の確保</w:t>
            </w:r>
          </w:p>
        </w:tc>
        <w:tc>
          <w:tcPr>
            <w:tcW w:w="65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0608EA4" w14:textId="2F57A4C9" w:rsidR="00E50FC2" w:rsidRPr="00087CBE" w:rsidRDefault="00E50FC2" w:rsidP="001D5176">
            <w:pPr>
              <w:widowControl/>
              <w:spacing w:line="400" w:lineRule="exact"/>
              <w:ind w:left="210" w:hangingChars="100" w:hanging="210"/>
              <w:rPr>
                <w:rFonts w:ascii="BIZ UDPゴシック" w:eastAsia="BIZ UDPゴシック" w:hAnsi="BIZ UDPゴシック" w:cs="Arial"/>
                <w:color w:val="000000" w:themeColor="dark1"/>
                <w:szCs w:val="21"/>
              </w:rPr>
            </w:pPr>
            <w:r>
              <w:rPr>
                <w:rFonts w:ascii="BIZ UDPゴシック" w:eastAsia="BIZ UDPゴシック" w:hAnsi="BIZ UDPゴシック" w:cs="Arial" w:hint="eastAsia"/>
                <w:color w:val="000000" w:themeColor="dark1"/>
                <w:szCs w:val="21"/>
              </w:rPr>
              <w:t>⑴</w:t>
            </w:r>
            <w:r w:rsidRPr="00087CBE">
              <w:rPr>
                <w:rFonts w:ascii="BIZ UDPゴシック" w:eastAsia="BIZ UDPゴシック" w:hAnsi="BIZ UDPゴシック" w:cs="Arial"/>
                <w:color w:val="000000" w:themeColor="dark1"/>
                <w:szCs w:val="21"/>
              </w:rPr>
              <w:t>定期報告制度の適確な運用による維持管理を通じた安全性の確保</w:t>
            </w:r>
          </w:p>
          <w:p w14:paraId="13BF4D8B" w14:textId="170334CD" w:rsidR="00E50FC2" w:rsidRPr="00C24CC5" w:rsidRDefault="00E50FC2" w:rsidP="001D5176">
            <w:pPr>
              <w:widowControl/>
              <w:spacing w:line="400" w:lineRule="exact"/>
              <w:rPr>
                <w:rFonts w:ascii="BIZ UDPゴシック" w:eastAsia="BIZ UDPゴシック" w:hAnsi="BIZ UDPゴシック" w:cs="Arial"/>
                <w:kern w:val="0"/>
                <w:szCs w:val="21"/>
              </w:rPr>
            </w:pPr>
            <w:r>
              <w:rPr>
                <w:rFonts w:ascii="BIZ UDPゴシック" w:eastAsia="BIZ UDPゴシック" w:hAnsi="BIZ UDPゴシック" w:cs="Arial" w:hint="eastAsia"/>
                <w:color w:val="000000" w:themeColor="dark1"/>
                <w:szCs w:val="21"/>
              </w:rPr>
              <w:t>⑵</w:t>
            </w:r>
            <w:r w:rsidRPr="00087CBE">
              <w:rPr>
                <w:rFonts w:ascii="BIZ UDPゴシック" w:eastAsia="BIZ UDPゴシック" w:hAnsi="BIZ UDPゴシック" w:cs="Arial" w:hint="eastAsia"/>
                <w:color w:val="000000" w:themeColor="dark1"/>
                <w:szCs w:val="21"/>
              </w:rPr>
              <w:t>既存建築ストックの安全性の向上と有効活用</w:t>
            </w:r>
          </w:p>
        </w:tc>
      </w:tr>
      <w:tr w:rsidR="007C6D9D" w:rsidRPr="00C24CC5" w14:paraId="43D608D5" w14:textId="77777777" w:rsidTr="00B30E1C">
        <w:trPr>
          <w:trHeight w:val="957"/>
        </w:trPr>
        <w:tc>
          <w:tcPr>
            <w:tcW w:w="43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4F0FE438" w14:textId="4892E007" w:rsidR="00E50FC2" w:rsidRPr="00C24CC5" w:rsidRDefault="00E50FC2" w:rsidP="00E50FC2">
            <w:pPr>
              <w:widowControl/>
              <w:spacing w:line="340" w:lineRule="exact"/>
              <w:ind w:left="418" w:hanging="533"/>
              <w:jc w:val="center"/>
              <w:rPr>
                <w:rFonts w:ascii="Arial" w:eastAsia="ＭＳ Ｐゴシック" w:hAnsi="Arial" w:cs="Arial"/>
                <w:kern w:val="0"/>
                <w:sz w:val="36"/>
                <w:szCs w:val="36"/>
              </w:rPr>
            </w:pPr>
            <w:r w:rsidRPr="00C24CC5">
              <w:rPr>
                <w:rFonts w:ascii="BIZ UDPゴシック" w:eastAsia="BIZ UDPゴシック" w:hAnsi="BIZ UDPゴシック" w:cs="Times New Roman" w:hint="eastAsia"/>
                <w:b/>
                <w:bCs/>
                <w:color w:val="FFFFFF" w:themeColor="background1"/>
                <w:kern w:val="24"/>
                <w:sz w:val="28"/>
                <w:szCs w:val="28"/>
              </w:rPr>
              <w:t>５</w:t>
            </w:r>
          </w:p>
        </w:tc>
        <w:tc>
          <w:tcPr>
            <w:tcW w:w="325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2FB32331" w14:textId="77777777" w:rsidR="00E50FC2" w:rsidRPr="00C24CC5" w:rsidRDefault="00E50FC2" w:rsidP="00877344">
            <w:pPr>
              <w:widowControl/>
              <w:spacing w:line="300" w:lineRule="exact"/>
              <w:rPr>
                <w:rFonts w:ascii="BIZ UDPゴシック" w:eastAsia="BIZ UDPゴシック" w:hAnsi="BIZ UDPゴシック" w:cs="Arial"/>
                <w:kern w:val="0"/>
                <w:szCs w:val="21"/>
              </w:rPr>
            </w:pPr>
            <w:r w:rsidRPr="00C24CC5">
              <w:rPr>
                <w:rFonts w:ascii="BIZ UDPゴシック" w:eastAsia="BIZ UDPゴシック" w:hAnsi="BIZ UDPゴシック" w:cs="Arial" w:hint="eastAsia"/>
                <w:color w:val="000000" w:themeColor="dark1"/>
                <w:szCs w:val="21"/>
              </w:rPr>
              <w:t>事故・災害時の対応</w:t>
            </w:r>
          </w:p>
        </w:tc>
        <w:tc>
          <w:tcPr>
            <w:tcW w:w="65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720A3422" w14:textId="4513BE64" w:rsidR="00E50FC2" w:rsidRPr="00087CBE" w:rsidRDefault="00E50FC2" w:rsidP="001D5176">
            <w:pPr>
              <w:widowControl/>
              <w:spacing w:line="400" w:lineRule="exact"/>
              <w:rPr>
                <w:rFonts w:ascii="BIZ UDPゴシック" w:eastAsia="BIZ UDPゴシック" w:hAnsi="BIZ UDPゴシック" w:cs="Arial"/>
                <w:kern w:val="0"/>
                <w:szCs w:val="21"/>
              </w:rPr>
            </w:pPr>
            <w:r>
              <w:rPr>
                <w:rFonts w:ascii="BIZ UDPゴシック" w:eastAsia="BIZ UDPゴシック" w:hAnsi="BIZ UDPゴシック" w:cs="Arial" w:hint="eastAsia"/>
                <w:kern w:val="0"/>
                <w:szCs w:val="21"/>
              </w:rPr>
              <w:t>⑴</w:t>
            </w:r>
            <w:r w:rsidRPr="00087CBE">
              <w:rPr>
                <w:rFonts w:ascii="BIZ UDPゴシック" w:eastAsia="BIZ UDPゴシック" w:hAnsi="BIZ UDPゴシック" w:cs="Arial"/>
                <w:kern w:val="0"/>
                <w:szCs w:val="21"/>
              </w:rPr>
              <w:t>事故対応</w:t>
            </w:r>
          </w:p>
          <w:p w14:paraId="0659E965" w14:textId="7F50DDA5" w:rsidR="00E50FC2" w:rsidRPr="00087CBE" w:rsidRDefault="00E50FC2" w:rsidP="001D5176">
            <w:pPr>
              <w:widowControl/>
              <w:spacing w:line="400" w:lineRule="exact"/>
              <w:rPr>
                <w:rFonts w:ascii="BIZ UDPゴシック" w:eastAsia="BIZ UDPゴシック" w:hAnsi="BIZ UDPゴシック" w:cs="Arial"/>
                <w:kern w:val="0"/>
                <w:szCs w:val="21"/>
              </w:rPr>
            </w:pPr>
            <w:r>
              <w:rPr>
                <w:rFonts w:ascii="BIZ UDPゴシック" w:eastAsia="BIZ UDPゴシック" w:hAnsi="BIZ UDPゴシック" w:cs="Arial" w:hint="eastAsia"/>
                <w:kern w:val="0"/>
                <w:szCs w:val="21"/>
              </w:rPr>
              <w:t>⑵</w:t>
            </w:r>
            <w:r w:rsidRPr="00087CBE">
              <w:rPr>
                <w:rFonts w:ascii="BIZ UDPゴシック" w:eastAsia="BIZ UDPゴシック" w:hAnsi="BIZ UDPゴシック" w:cs="Arial"/>
                <w:kern w:val="0"/>
                <w:szCs w:val="21"/>
              </w:rPr>
              <w:t>災害対応</w:t>
            </w:r>
          </w:p>
          <w:p w14:paraId="425B6BF5" w14:textId="1FDA4989" w:rsidR="00E50FC2" w:rsidRPr="00C24CC5" w:rsidRDefault="00E50FC2" w:rsidP="001D5176">
            <w:pPr>
              <w:widowControl/>
              <w:spacing w:line="400" w:lineRule="exact"/>
              <w:rPr>
                <w:rFonts w:ascii="BIZ UDPゴシック" w:eastAsia="BIZ UDPゴシック" w:hAnsi="BIZ UDPゴシック" w:cs="Arial"/>
                <w:kern w:val="0"/>
                <w:szCs w:val="21"/>
              </w:rPr>
            </w:pPr>
          </w:p>
        </w:tc>
      </w:tr>
      <w:tr w:rsidR="007C6D9D" w:rsidRPr="00C24CC5" w14:paraId="79856D8A" w14:textId="77777777" w:rsidTr="00B30E1C">
        <w:trPr>
          <w:trHeight w:val="531"/>
        </w:trPr>
        <w:tc>
          <w:tcPr>
            <w:tcW w:w="43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051DA248" w14:textId="0AEC848B" w:rsidR="00E50FC2" w:rsidRPr="00C24CC5" w:rsidRDefault="00E50FC2" w:rsidP="00E50FC2">
            <w:pPr>
              <w:widowControl/>
              <w:spacing w:line="340" w:lineRule="exact"/>
              <w:ind w:left="418" w:hanging="533"/>
              <w:jc w:val="center"/>
              <w:rPr>
                <w:rFonts w:ascii="Arial" w:eastAsia="ＭＳ Ｐゴシック" w:hAnsi="Arial" w:cs="Arial"/>
                <w:kern w:val="0"/>
                <w:sz w:val="36"/>
                <w:szCs w:val="36"/>
              </w:rPr>
            </w:pPr>
            <w:r w:rsidRPr="00C24CC5">
              <w:rPr>
                <w:rFonts w:ascii="BIZ UDPゴシック" w:eastAsia="BIZ UDPゴシック" w:hAnsi="BIZ UDPゴシック" w:cs="Times New Roman" w:hint="eastAsia"/>
                <w:b/>
                <w:bCs/>
                <w:color w:val="FFFFFF" w:themeColor="background1"/>
                <w:sz w:val="28"/>
                <w:szCs w:val="28"/>
              </w:rPr>
              <w:t>６</w:t>
            </w:r>
          </w:p>
        </w:tc>
        <w:tc>
          <w:tcPr>
            <w:tcW w:w="32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5CE761E5" w14:textId="77777777" w:rsidR="00E50FC2" w:rsidRPr="00C24CC5" w:rsidRDefault="00E50FC2" w:rsidP="00023AC1">
            <w:pPr>
              <w:widowControl/>
              <w:spacing w:line="300" w:lineRule="exact"/>
              <w:jc w:val="left"/>
              <w:rPr>
                <w:rFonts w:ascii="BIZ UDPゴシック" w:eastAsia="BIZ UDPゴシック" w:hAnsi="BIZ UDPゴシック" w:cs="Arial"/>
                <w:kern w:val="0"/>
                <w:szCs w:val="21"/>
              </w:rPr>
            </w:pPr>
            <w:r w:rsidRPr="00C24CC5">
              <w:rPr>
                <w:rFonts w:ascii="BIZ UDPゴシック" w:eastAsia="BIZ UDPゴシック" w:hAnsi="BIZ UDPゴシック" w:cs="Arial" w:hint="eastAsia"/>
                <w:color w:val="000000" w:themeColor="dark1"/>
                <w:szCs w:val="21"/>
              </w:rPr>
              <w:t>消費者への対応</w:t>
            </w:r>
          </w:p>
        </w:tc>
        <w:tc>
          <w:tcPr>
            <w:tcW w:w="65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tcPr>
          <w:p w14:paraId="33A381CF" w14:textId="049253EE" w:rsidR="00E50FC2" w:rsidRPr="00C24CC5" w:rsidRDefault="007C0FE5" w:rsidP="001D5176">
            <w:pPr>
              <w:widowControl/>
              <w:spacing w:line="400" w:lineRule="exact"/>
              <w:rPr>
                <w:rFonts w:ascii="BIZ UDPゴシック" w:eastAsia="BIZ UDPゴシック" w:hAnsi="BIZ UDPゴシック" w:cs="Arial"/>
                <w:kern w:val="0"/>
                <w:szCs w:val="21"/>
              </w:rPr>
            </w:pPr>
            <w:r w:rsidRPr="009A13A7">
              <w:rPr>
                <w:rFonts w:ascii="BIZ UDPゴシック" w:eastAsia="BIZ UDPゴシック" w:hAnsi="BIZ UDPゴシック" w:hint="eastAsia"/>
                <w:szCs w:val="21"/>
              </w:rPr>
              <w:t>消費者等への情報提供</w:t>
            </w:r>
          </w:p>
        </w:tc>
      </w:tr>
      <w:tr w:rsidR="007C6D9D" w:rsidRPr="00C24CC5" w14:paraId="2732BBE9" w14:textId="77777777" w:rsidTr="00B30E1C">
        <w:trPr>
          <w:trHeight w:val="950"/>
        </w:trPr>
        <w:tc>
          <w:tcPr>
            <w:tcW w:w="43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0EC84983" w14:textId="1DFC2C59" w:rsidR="00E50FC2" w:rsidRPr="00C24CC5" w:rsidRDefault="00E50FC2" w:rsidP="00E50FC2">
            <w:pPr>
              <w:widowControl/>
              <w:spacing w:line="340" w:lineRule="exact"/>
              <w:ind w:left="418" w:hanging="533"/>
              <w:jc w:val="center"/>
              <w:rPr>
                <w:rFonts w:ascii="Arial" w:eastAsia="ＭＳ Ｐゴシック" w:hAnsi="Arial" w:cs="Arial"/>
                <w:kern w:val="0"/>
                <w:sz w:val="36"/>
                <w:szCs w:val="36"/>
              </w:rPr>
            </w:pPr>
            <w:r w:rsidRPr="00C24CC5">
              <w:rPr>
                <w:rFonts w:ascii="BIZ UDPゴシック" w:eastAsia="BIZ UDPゴシック" w:hAnsi="BIZ UDPゴシック" w:cs="Times New Roman" w:hint="eastAsia"/>
                <w:b/>
                <w:bCs/>
                <w:color w:val="FFFFFF" w:themeColor="background1"/>
                <w:sz w:val="28"/>
                <w:szCs w:val="28"/>
              </w:rPr>
              <w:t>７</w:t>
            </w:r>
          </w:p>
        </w:tc>
        <w:tc>
          <w:tcPr>
            <w:tcW w:w="325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34B8DC2A" w14:textId="662FA602" w:rsidR="00E50FC2" w:rsidRPr="00C24CC5" w:rsidRDefault="00E50FC2" w:rsidP="00877344">
            <w:pPr>
              <w:widowControl/>
              <w:spacing w:line="300" w:lineRule="exact"/>
              <w:rPr>
                <w:rFonts w:ascii="BIZ UDPゴシック" w:eastAsia="BIZ UDPゴシック" w:hAnsi="BIZ UDPゴシック" w:cs="Arial"/>
                <w:kern w:val="0"/>
                <w:szCs w:val="21"/>
              </w:rPr>
            </w:pPr>
            <w:r w:rsidRPr="00C24CC5">
              <w:rPr>
                <w:rFonts w:ascii="BIZ UDPゴシック" w:eastAsia="BIZ UDPゴシック" w:hAnsi="BIZ UDPゴシック" w:cs="Arial" w:hint="eastAsia"/>
                <w:color w:val="000000" w:themeColor="dark1"/>
                <w:szCs w:val="21"/>
              </w:rPr>
              <w:t>業務</w:t>
            </w:r>
            <w:r w:rsidR="006C1631">
              <w:rPr>
                <w:rFonts w:ascii="BIZ UDPゴシック" w:eastAsia="BIZ UDPゴシック" w:hAnsi="BIZ UDPゴシック" w:cs="Arial" w:hint="eastAsia"/>
                <w:color w:val="000000" w:themeColor="dark1"/>
                <w:szCs w:val="21"/>
              </w:rPr>
              <w:t>執行</w:t>
            </w:r>
            <w:r w:rsidRPr="00C24CC5">
              <w:rPr>
                <w:rFonts w:ascii="BIZ UDPゴシック" w:eastAsia="BIZ UDPゴシック" w:hAnsi="BIZ UDPゴシック" w:cs="Arial" w:hint="eastAsia"/>
                <w:color w:val="000000" w:themeColor="dark1"/>
                <w:szCs w:val="21"/>
              </w:rPr>
              <w:t>体制の整備</w:t>
            </w:r>
          </w:p>
        </w:tc>
        <w:tc>
          <w:tcPr>
            <w:tcW w:w="65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5F1D6003" w14:textId="50B6E3DB" w:rsidR="00E50FC2" w:rsidRPr="00087CBE" w:rsidRDefault="00E50FC2" w:rsidP="001D5176">
            <w:pPr>
              <w:widowControl/>
              <w:spacing w:line="400" w:lineRule="exact"/>
              <w:rPr>
                <w:rFonts w:ascii="BIZ UDPゴシック" w:eastAsia="BIZ UDPゴシック" w:hAnsi="BIZ UDPゴシック" w:cs="Arial"/>
                <w:kern w:val="0"/>
                <w:szCs w:val="21"/>
              </w:rPr>
            </w:pPr>
            <w:r>
              <w:rPr>
                <w:rFonts w:ascii="BIZ UDPゴシック" w:eastAsia="BIZ UDPゴシック" w:hAnsi="BIZ UDPゴシック" w:cs="Arial" w:hint="eastAsia"/>
                <w:kern w:val="0"/>
                <w:szCs w:val="21"/>
              </w:rPr>
              <w:t>⑴</w:t>
            </w:r>
            <w:r w:rsidRPr="00087CBE">
              <w:rPr>
                <w:rFonts w:ascii="BIZ UDPゴシック" w:eastAsia="BIZ UDPゴシック" w:hAnsi="BIZ UDPゴシック" w:cs="Arial"/>
                <w:kern w:val="0"/>
                <w:szCs w:val="21"/>
              </w:rPr>
              <w:t>内部組織の執行体制</w:t>
            </w:r>
          </w:p>
          <w:p w14:paraId="4B58E629" w14:textId="68EEC1C3" w:rsidR="00E50FC2" w:rsidRPr="00C24CC5" w:rsidRDefault="00E50FC2" w:rsidP="001D5176">
            <w:pPr>
              <w:widowControl/>
              <w:spacing w:line="400" w:lineRule="exact"/>
              <w:rPr>
                <w:rFonts w:ascii="BIZ UDPゴシック" w:eastAsia="BIZ UDPゴシック" w:hAnsi="BIZ UDPゴシック" w:cs="Arial"/>
                <w:kern w:val="0"/>
                <w:szCs w:val="21"/>
              </w:rPr>
            </w:pPr>
            <w:r>
              <w:rPr>
                <w:rFonts w:ascii="BIZ UDPゴシック" w:eastAsia="BIZ UDPゴシック" w:hAnsi="BIZ UDPゴシック" w:cs="Arial" w:hint="eastAsia"/>
                <w:kern w:val="0"/>
                <w:szCs w:val="21"/>
              </w:rPr>
              <w:t>⑵</w:t>
            </w:r>
            <w:r w:rsidRPr="00087CBE">
              <w:rPr>
                <w:rFonts w:ascii="BIZ UDPゴシック" w:eastAsia="BIZ UDPゴシック" w:hAnsi="BIZ UDPゴシック" w:cs="Arial"/>
                <w:kern w:val="0"/>
                <w:szCs w:val="21"/>
              </w:rPr>
              <w:t>関係機関・関係団体との連携による執行体制の強化</w:t>
            </w:r>
          </w:p>
        </w:tc>
      </w:tr>
      <w:tr w:rsidR="00604579" w:rsidRPr="00C24CC5" w14:paraId="5116349D" w14:textId="77777777" w:rsidTr="005333DD">
        <w:trPr>
          <w:trHeight w:val="682"/>
        </w:trPr>
        <w:tc>
          <w:tcPr>
            <w:tcW w:w="10206" w:type="dxa"/>
            <w:gridSpan w:val="3"/>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2A5B34E3" w14:textId="77777777" w:rsidR="00023AC1" w:rsidRDefault="00023AC1" w:rsidP="00E50FC2">
            <w:pPr>
              <w:widowControl/>
              <w:spacing w:line="300" w:lineRule="exact"/>
              <w:rPr>
                <w:rFonts w:ascii="BIZ UDPゴシック" w:eastAsia="BIZ UDPゴシック" w:hAnsi="BIZ UDPゴシック" w:cs="Arial"/>
                <w:kern w:val="0"/>
                <w:szCs w:val="21"/>
              </w:rPr>
            </w:pPr>
          </w:p>
          <w:p w14:paraId="4E9DCF59" w14:textId="48C8F9E5" w:rsidR="00023AC1" w:rsidRDefault="00023AC1" w:rsidP="00E50FC2">
            <w:pPr>
              <w:widowControl/>
              <w:spacing w:line="300" w:lineRule="exact"/>
              <w:rPr>
                <w:rFonts w:ascii="BIZ UDPゴシック" w:eastAsia="BIZ UDPゴシック" w:hAnsi="BIZ UDPゴシック" w:cs="Arial"/>
                <w:kern w:val="0"/>
                <w:szCs w:val="21"/>
              </w:rPr>
            </w:pPr>
            <w:r>
              <w:rPr>
                <w:rFonts w:ascii="BIZ UDPゴシック" w:eastAsia="BIZ UDPゴシック" w:hAnsi="BIZ UDPゴシック" w:cs="Arial"/>
                <w:noProof/>
                <w:kern w:val="0"/>
                <w:szCs w:val="21"/>
              </w:rPr>
              <mc:AlternateContent>
                <mc:Choice Requires="wps">
                  <w:drawing>
                    <wp:anchor distT="0" distB="0" distL="114300" distR="114300" simplePos="0" relativeHeight="251692032" behindDoc="0" locked="0" layoutInCell="1" allowOverlap="1" wp14:anchorId="4E7C67A0" wp14:editId="129373F8">
                      <wp:simplePos x="0" y="0"/>
                      <wp:positionH relativeFrom="column">
                        <wp:posOffset>2485390</wp:posOffset>
                      </wp:positionH>
                      <wp:positionV relativeFrom="paragraph">
                        <wp:posOffset>47625</wp:posOffset>
                      </wp:positionV>
                      <wp:extent cx="879475" cy="131445"/>
                      <wp:effectExtent l="76200" t="57150" r="73025" b="59055"/>
                      <wp:wrapNone/>
                      <wp:docPr id="8" name="二等辺三角形 8"/>
                      <wp:cNvGraphicFramePr/>
                      <a:graphic xmlns:a="http://schemas.openxmlformats.org/drawingml/2006/main">
                        <a:graphicData uri="http://schemas.microsoft.com/office/word/2010/wordprocessingShape">
                          <wps:wsp>
                            <wps:cNvSpPr/>
                            <wps:spPr>
                              <a:xfrm>
                                <a:off x="0" y="0"/>
                                <a:ext cx="879475" cy="131445"/>
                              </a:xfrm>
                              <a:prstGeom prst="triangle">
                                <a:avLst/>
                              </a:prstGeom>
                              <a:scene3d>
                                <a:camera prst="orthographicFront">
                                  <a:rot lat="0" lon="0" rev="108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6EC66" id="二等辺三角形 8" o:spid="_x0000_s1026" type="#_x0000_t5" style="position:absolute;left:0;text-align:left;margin-left:195.7pt;margin-top:3.75pt;width:69.25pt;height:10.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" fillcolor="#4472c4 [3204]" strokecolor="#1f3763 [1604]" strokeweight="1pt"/>
                  </w:pict>
                </mc:Fallback>
              </mc:AlternateContent>
            </w:r>
          </w:p>
          <w:p w14:paraId="550F900D" w14:textId="49B53BEE" w:rsidR="00604579" w:rsidRDefault="00604579" w:rsidP="00E50FC2">
            <w:pPr>
              <w:widowControl/>
              <w:spacing w:line="300" w:lineRule="exact"/>
              <w:rPr>
                <w:rFonts w:ascii="BIZ UDPゴシック" w:eastAsia="BIZ UDPゴシック" w:hAnsi="BIZ UDPゴシック" w:cs="Arial"/>
                <w:kern w:val="0"/>
                <w:szCs w:val="21"/>
              </w:rPr>
            </w:pPr>
          </w:p>
        </w:tc>
      </w:tr>
      <w:tr w:rsidR="00604579" w:rsidRPr="00C24CC5" w14:paraId="4A38C9AF" w14:textId="77777777" w:rsidTr="005333DD">
        <w:trPr>
          <w:trHeight w:val="682"/>
        </w:trPr>
        <w:tc>
          <w:tcPr>
            <w:tcW w:w="10206" w:type="dxa"/>
            <w:gridSpan w:val="3"/>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tcPr>
          <w:p w14:paraId="7A05C3E3" w14:textId="0B0969A4" w:rsidR="00604579" w:rsidRPr="001D5176" w:rsidRDefault="00604579" w:rsidP="00604579">
            <w:pPr>
              <w:widowControl/>
              <w:spacing w:line="300" w:lineRule="exact"/>
              <w:jc w:val="center"/>
              <w:rPr>
                <w:rFonts w:ascii="BIZ UDPゴシック" w:eastAsia="BIZ UDPゴシック" w:hAnsi="BIZ UDPゴシック" w:cs="Arial"/>
                <w:kern w:val="0"/>
                <w:sz w:val="24"/>
                <w:szCs w:val="24"/>
              </w:rPr>
            </w:pPr>
            <w:bookmarkStart w:id="2" w:name="_Hlk189819843"/>
            <w:r w:rsidRPr="00023AC1">
              <w:rPr>
                <w:rFonts w:ascii="BIZ UDPゴシック" w:eastAsia="BIZ UDPゴシック" w:hAnsi="BIZ UDPゴシック" w:cs="Arial" w:hint="eastAsia"/>
                <w:b/>
                <w:bCs/>
                <w:color w:val="FFFFFF" w:themeColor="background1"/>
                <w:spacing w:val="73"/>
                <w:kern w:val="0"/>
                <w:sz w:val="24"/>
                <w:szCs w:val="24"/>
                <w:fitText w:val="3570" w:id="-867414784"/>
              </w:rPr>
              <w:t>建築物の安全性の確</w:t>
            </w:r>
            <w:r w:rsidRPr="00023AC1">
              <w:rPr>
                <w:rFonts w:ascii="BIZ UDPゴシック" w:eastAsia="BIZ UDPゴシック" w:hAnsi="BIZ UDPゴシック" w:cs="Arial" w:hint="eastAsia"/>
                <w:b/>
                <w:bCs/>
                <w:color w:val="FFFFFF" w:themeColor="background1"/>
                <w:spacing w:val="1"/>
                <w:kern w:val="0"/>
                <w:sz w:val="24"/>
                <w:szCs w:val="24"/>
                <w:fitText w:val="3570" w:id="-867414784"/>
              </w:rPr>
              <w:t>保</w:t>
            </w:r>
            <w:bookmarkEnd w:id="2"/>
          </w:p>
        </w:tc>
      </w:tr>
    </w:tbl>
    <w:p w14:paraId="6B2EAB20" w14:textId="7867E20F" w:rsidR="00604579" w:rsidRDefault="00604579">
      <w:pPr>
        <w:widowControl/>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14:paraId="4683CA9E" w14:textId="77777777" w:rsidR="00121DB4" w:rsidRDefault="00121DB4" w:rsidP="00B30E1C">
      <w:pPr>
        <w:spacing w:line="360" w:lineRule="exact"/>
        <w:rPr>
          <w:rFonts w:ascii="BIZ UDPゴシック" w:eastAsia="BIZ UDPゴシック" w:hAnsi="BIZ UDPゴシック"/>
          <w:color w:val="FF0000"/>
          <w:szCs w:val="21"/>
        </w:rPr>
        <w:sectPr w:rsidR="00121DB4" w:rsidSect="00B30E1C">
          <w:headerReference w:type="default" r:id="rId8"/>
          <w:footerReference w:type="default" r:id="rId9"/>
          <w:type w:val="continuous"/>
          <w:pgSz w:w="11906" w:h="16838"/>
          <w:pgMar w:top="1440" w:right="1080" w:bottom="1440" w:left="1080" w:header="454" w:footer="454" w:gutter="0"/>
          <w:pgNumType w:start="1"/>
          <w:cols w:space="425"/>
          <w:docGrid w:type="lines" w:linePitch="360"/>
        </w:sectPr>
      </w:pPr>
    </w:p>
    <w:p w14:paraId="4E82EDE6" w14:textId="1CA58E26" w:rsidR="00604579" w:rsidRPr="006822F0" w:rsidRDefault="00604579" w:rsidP="00604579">
      <w:pPr>
        <w:spacing w:line="360" w:lineRule="exact"/>
        <w:ind w:firstLineChars="100" w:firstLine="210"/>
        <w:rPr>
          <w:rFonts w:ascii="BIZ UDPゴシック" w:eastAsia="BIZ UDPゴシック" w:hAnsi="BIZ UDPゴシック"/>
          <w:color w:val="FF0000"/>
          <w:szCs w:val="21"/>
        </w:rPr>
      </w:pPr>
    </w:p>
    <w:p w14:paraId="7D580B69" w14:textId="76FB3FB8" w:rsidR="001D5176" w:rsidRPr="00B8392F" w:rsidRDefault="001D5176" w:rsidP="001D5176">
      <w:pPr>
        <w:spacing w:line="280" w:lineRule="exact"/>
        <w:ind w:firstLineChars="100" w:firstLine="210"/>
        <w:rPr>
          <w:rFonts w:ascii="BIZ UDPゴシック" w:eastAsia="BIZ UDPゴシック" w:hAnsi="BIZ UDPゴシック"/>
          <w:szCs w:val="21"/>
        </w:rPr>
      </w:pPr>
      <w:r w:rsidRPr="00B8392F">
        <w:rPr>
          <w:rFonts w:ascii="BIZ UDPゴシック" w:eastAsia="BIZ UDPゴシック" w:hAnsi="BIZ UDPゴシック" w:hint="eastAsia"/>
          <w:szCs w:val="21"/>
        </w:rPr>
        <w:t>また、建築行政における</w:t>
      </w:r>
      <w:r w:rsidRPr="00B8392F">
        <w:rPr>
          <w:rFonts w:ascii="BIZ UDPゴシック" w:eastAsia="BIZ UDPゴシック" w:hAnsi="BIZ UDPゴシック"/>
          <w:szCs w:val="21"/>
        </w:rPr>
        <w:t>SDGｓ推進にあたっては、本計画における施策の方向性は、17の目標のうち特に次の目標と関連が深いことから、これらの目標の視点も踏まえたうえでその取組を推進する。</w:t>
      </w:r>
    </w:p>
    <w:p w14:paraId="026FDDC6" w14:textId="2874AFB7" w:rsidR="001D5176" w:rsidRDefault="001D5176" w:rsidP="001D5176">
      <w:pPr>
        <w:spacing w:line="280" w:lineRule="exact"/>
        <w:ind w:firstLineChars="100" w:firstLine="210"/>
        <w:rPr>
          <w:rFonts w:ascii="BIZ UDPゴシック" w:eastAsia="BIZ UDPゴシック" w:hAnsi="BIZ UDPゴシック"/>
          <w:szCs w:val="21"/>
        </w:rPr>
      </w:pPr>
    </w:p>
    <w:p w14:paraId="06D64936" w14:textId="4C49185B" w:rsidR="006822F0" w:rsidRDefault="006822F0" w:rsidP="001D5176">
      <w:pPr>
        <w:spacing w:line="280" w:lineRule="exact"/>
        <w:ind w:firstLineChars="100" w:firstLine="210"/>
        <w:rPr>
          <w:rFonts w:ascii="BIZ UDPゴシック" w:eastAsia="BIZ UDPゴシック" w:hAnsi="BIZ UDPゴシック"/>
          <w:szCs w:val="21"/>
        </w:rPr>
      </w:pPr>
    </w:p>
    <w:p w14:paraId="5CE51F7E" w14:textId="144D38BD" w:rsidR="00C13F76" w:rsidRDefault="00C13F76" w:rsidP="00C13F76">
      <w:pPr>
        <w:spacing w:line="36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227E55">
        <w:rPr>
          <w:rFonts w:ascii="BIZ UDPゴシック" w:eastAsia="BIZ UDPゴシック" w:hAnsi="BIZ UDPゴシック" w:hint="eastAsia"/>
          <w:sz w:val="24"/>
          <w:szCs w:val="24"/>
        </w:rPr>
        <w:t>建築行政におけるSDGｓ推進</w:t>
      </w:r>
      <w:r>
        <w:rPr>
          <w:rFonts w:ascii="BIZ UDPゴシック" w:eastAsia="BIZ UDPゴシック" w:hAnsi="BIZ UDPゴシック" w:hint="eastAsia"/>
          <w:sz w:val="24"/>
          <w:szCs w:val="24"/>
        </w:rPr>
        <w:t>】</w:t>
      </w:r>
    </w:p>
    <w:p w14:paraId="5A8FE705" w14:textId="1927E8F4" w:rsidR="00C13F76" w:rsidRDefault="00C13F76" w:rsidP="001D5176">
      <w:pPr>
        <w:widowControl/>
        <w:spacing w:line="280" w:lineRule="exact"/>
        <w:ind w:firstLineChars="100" w:firstLine="210"/>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AF6E65">
        <w:rPr>
          <w:rFonts w:ascii="BIZ UDPゴシック" w:eastAsia="BIZ UDPゴシック" w:hAnsi="BIZ UDPゴシック" w:hint="eastAsia"/>
          <w:szCs w:val="21"/>
        </w:rPr>
        <w:t>目</w:t>
      </w:r>
      <w:r w:rsidR="006822F0">
        <w:rPr>
          <w:rFonts w:ascii="BIZ UDPゴシック" w:eastAsia="BIZ UDPゴシック" w:hAnsi="BIZ UDPゴシック" w:hint="eastAsia"/>
          <w:szCs w:val="21"/>
        </w:rPr>
        <w:t xml:space="preserve">　　</w:t>
      </w:r>
      <w:r w:rsidRPr="00AF6E65">
        <w:rPr>
          <w:rFonts w:ascii="BIZ UDPゴシック" w:eastAsia="BIZ UDPゴシック" w:hAnsi="BIZ UDPゴシック" w:hint="eastAsia"/>
          <w:szCs w:val="21"/>
        </w:rPr>
        <w:t>標</w:t>
      </w:r>
      <w:r w:rsidR="001D5176">
        <w:rPr>
          <w:rFonts w:ascii="BIZ UDPゴシック" w:eastAsia="BIZ UDPゴシック" w:hAnsi="BIZ UDPゴシック" w:hint="eastAsia"/>
          <w:szCs w:val="21"/>
        </w:rPr>
        <w:t xml:space="preserve">　　</w:t>
      </w:r>
      <w:r w:rsidR="006822F0">
        <w:rPr>
          <w:rFonts w:ascii="BIZ UDPゴシック" w:eastAsia="BIZ UDPゴシック" w:hAnsi="BIZ UDPゴシック" w:hint="eastAsia"/>
          <w:szCs w:val="21"/>
        </w:rPr>
        <w:t xml:space="preserve">　</w:t>
      </w:r>
      <w:r w:rsidR="001D5176">
        <w:rPr>
          <w:rFonts w:ascii="BIZ UDPゴシック" w:eastAsia="BIZ UDPゴシック" w:hAnsi="BIZ UDPゴシック" w:hint="eastAsia"/>
          <w:szCs w:val="21"/>
        </w:rPr>
        <w:t xml:space="preserve">　</w:t>
      </w:r>
      <w:r w:rsidRPr="00AF6E65">
        <w:rPr>
          <w:rFonts w:ascii="BIZ UDPゴシック" w:eastAsia="BIZ UDPゴシック" w:hAnsi="BIZ UDPゴシック" w:hint="eastAsia"/>
          <w:szCs w:val="21"/>
        </w:rPr>
        <w:t>４：質の高い教育をみんなに</w:t>
      </w:r>
    </w:p>
    <w:p w14:paraId="5D9E93CA" w14:textId="25B68103" w:rsidR="00C13F76" w:rsidRPr="00AF6E65" w:rsidRDefault="00C13F76" w:rsidP="006822F0">
      <w:pPr>
        <w:widowControl/>
        <w:spacing w:line="280" w:lineRule="exact"/>
        <w:ind w:firstLineChars="700" w:firstLine="1470"/>
        <w:jc w:val="left"/>
        <w:rPr>
          <w:rFonts w:ascii="BIZ UDPゴシック" w:eastAsia="BIZ UDPゴシック" w:hAnsi="BIZ UDPゴシック"/>
          <w:szCs w:val="21"/>
        </w:rPr>
      </w:pPr>
      <w:r w:rsidRPr="00AF6E65">
        <w:rPr>
          <w:rFonts w:ascii="BIZ UDPゴシック" w:eastAsia="BIZ UDPゴシック" w:hAnsi="BIZ UDPゴシック" w:hint="eastAsia"/>
          <w:szCs w:val="21"/>
        </w:rPr>
        <w:t>１１：住み続けられるまちづくりを</w:t>
      </w:r>
    </w:p>
    <w:p w14:paraId="27989895" w14:textId="1DCD8D44" w:rsidR="00C13F76" w:rsidRPr="00AF6E65" w:rsidRDefault="00C13F76" w:rsidP="006822F0">
      <w:pPr>
        <w:widowControl/>
        <w:spacing w:line="280" w:lineRule="exact"/>
        <w:ind w:firstLineChars="700" w:firstLine="1470"/>
        <w:jc w:val="left"/>
        <w:rPr>
          <w:rFonts w:ascii="BIZ UDPゴシック" w:eastAsia="BIZ UDPゴシック" w:hAnsi="BIZ UDPゴシック"/>
          <w:szCs w:val="21"/>
        </w:rPr>
      </w:pPr>
      <w:r w:rsidRPr="00AF6E65">
        <w:rPr>
          <w:rFonts w:ascii="BIZ UDPゴシック" w:eastAsia="BIZ UDPゴシック" w:hAnsi="BIZ UDPゴシック" w:hint="eastAsia"/>
          <w:szCs w:val="21"/>
        </w:rPr>
        <w:t>１２：つくる責任つかう責任</w:t>
      </w:r>
    </w:p>
    <w:p w14:paraId="24224AB2" w14:textId="466856C9" w:rsidR="00C13F76" w:rsidRPr="00AF6E65" w:rsidRDefault="00C13F76" w:rsidP="006822F0">
      <w:pPr>
        <w:widowControl/>
        <w:spacing w:line="280" w:lineRule="exact"/>
        <w:ind w:firstLineChars="700" w:firstLine="1470"/>
        <w:jc w:val="left"/>
        <w:rPr>
          <w:rFonts w:ascii="BIZ UDPゴシック" w:eastAsia="BIZ UDPゴシック" w:hAnsi="BIZ UDPゴシック"/>
          <w:szCs w:val="21"/>
        </w:rPr>
      </w:pPr>
      <w:r w:rsidRPr="00AF6E65">
        <w:rPr>
          <w:rFonts w:ascii="BIZ UDPゴシック" w:eastAsia="BIZ UDPゴシック" w:hAnsi="BIZ UDPゴシック" w:hint="eastAsia"/>
          <w:szCs w:val="21"/>
        </w:rPr>
        <w:t>１３：気候変動に具体的な対策を</w:t>
      </w:r>
    </w:p>
    <w:p w14:paraId="52985BD7" w14:textId="40EDCD9C" w:rsidR="00C13F76" w:rsidRDefault="00C13F76" w:rsidP="006822F0">
      <w:pPr>
        <w:widowControl/>
        <w:spacing w:line="280" w:lineRule="exact"/>
        <w:ind w:firstLineChars="700" w:firstLine="1470"/>
        <w:jc w:val="left"/>
        <w:rPr>
          <w:rFonts w:ascii="BIZ UDPゴシック" w:eastAsia="BIZ UDPゴシック" w:hAnsi="BIZ UDPゴシック"/>
          <w:szCs w:val="21"/>
        </w:rPr>
      </w:pPr>
      <w:r w:rsidRPr="00AF6E65">
        <w:rPr>
          <w:rFonts w:ascii="BIZ UDPゴシック" w:eastAsia="BIZ UDPゴシック" w:hAnsi="BIZ UDPゴシック" w:hint="eastAsia"/>
          <w:szCs w:val="21"/>
        </w:rPr>
        <w:t>１７：パートナーシップで目標を達成しよう</w:t>
      </w:r>
    </w:p>
    <w:p w14:paraId="6015454F" w14:textId="1FCD43FB" w:rsidR="006822F0" w:rsidRPr="00AF6E65" w:rsidRDefault="006822F0" w:rsidP="001D5176">
      <w:pPr>
        <w:widowControl/>
        <w:spacing w:line="280" w:lineRule="exact"/>
        <w:ind w:firstLineChars="600" w:firstLine="1260"/>
        <w:jc w:val="left"/>
        <w:rPr>
          <w:rFonts w:ascii="BIZ UDPゴシック" w:eastAsia="BIZ UDPゴシック" w:hAnsi="BIZ UDPゴシック"/>
          <w:szCs w:val="21"/>
        </w:rPr>
      </w:pPr>
    </w:p>
    <w:p w14:paraId="1A539803" w14:textId="181EB4B4" w:rsidR="00604579" w:rsidRPr="00C13F76" w:rsidRDefault="00C13F76" w:rsidP="00604579">
      <w:pPr>
        <w:widowControl/>
        <w:spacing w:line="280" w:lineRule="exact"/>
        <w:jc w:val="left"/>
        <w:rPr>
          <w:rFonts w:ascii="BIZ UDPゴシック" w:eastAsia="BIZ UDPゴシック" w:hAnsi="BIZ UDPゴシック"/>
          <w:szCs w:val="21"/>
        </w:rPr>
      </w:pPr>
      <w:r>
        <w:rPr>
          <w:noProof/>
        </w:rPr>
        <w:drawing>
          <wp:anchor distT="0" distB="0" distL="114300" distR="114300" simplePos="0" relativeHeight="251700224" behindDoc="0" locked="0" layoutInCell="1" allowOverlap="1" wp14:anchorId="20808332" wp14:editId="46F791F3">
            <wp:simplePos x="0" y="0"/>
            <wp:positionH relativeFrom="column">
              <wp:posOffset>-7620</wp:posOffset>
            </wp:positionH>
            <wp:positionV relativeFrom="paragraph">
              <wp:posOffset>31750</wp:posOffset>
            </wp:positionV>
            <wp:extent cx="6286543" cy="1135268"/>
            <wp:effectExtent l="0" t="0" r="0" b="825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43" cy="11352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06AF2" w14:textId="6F0D75AF" w:rsidR="00C13F76" w:rsidRDefault="00C13F76" w:rsidP="00604579">
      <w:pPr>
        <w:widowControl/>
        <w:spacing w:line="280" w:lineRule="exact"/>
        <w:jc w:val="left"/>
        <w:rPr>
          <w:rFonts w:ascii="BIZ UDPゴシック" w:eastAsia="BIZ UDPゴシック" w:hAnsi="BIZ UDPゴシック"/>
          <w:szCs w:val="21"/>
        </w:rPr>
      </w:pPr>
    </w:p>
    <w:p w14:paraId="4882830B" w14:textId="43F74DB6" w:rsidR="00C13F76" w:rsidRDefault="00C13F76" w:rsidP="00604579">
      <w:pPr>
        <w:widowControl/>
        <w:spacing w:line="280" w:lineRule="exact"/>
        <w:jc w:val="left"/>
        <w:rPr>
          <w:rFonts w:ascii="BIZ UDPゴシック" w:eastAsia="BIZ UDPゴシック" w:hAnsi="BIZ UDPゴシック"/>
          <w:szCs w:val="21"/>
        </w:rPr>
      </w:pPr>
    </w:p>
    <w:p w14:paraId="1B754D2F" w14:textId="09FA2549" w:rsidR="00C13F76" w:rsidRDefault="00C13F76" w:rsidP="00604579">
      <w:pPr>
        <w:widowControl/>
        <w:spacing w:line="280" w:lineRule="exact"/>
        <w:jc w:val="left"/>
        <w:rPr>
          <w:rFonts w:ascii="BIZ UDPゴシック" w:eastAsia="BIZ UDPゴシック" w:hAnsi="BIZ UDPゴシック"/>
          <w:szCs w:val="21"/>
        </w:rPr>
      </w:pPr>
    </w:p>
    <w:p w14:paraId="7FD85B53" w14:textId="441A1C63" w:rsidR="00C13F76" w:rsidRDefault="00C13F76" w:rsidP="00604579">
      <w:pPr>
        <w:widowControl/>
        <w:spacing w:line="280" w:lineRule="exact"/>
        <w:jc w:val="left"/>
        <w:rPr>
          <w:rFonts w:ascii="BIZ UDPゴシック" w:eastAsia="BIZ UDPゴシック" w:hAnsi="BIZ UDPゴシック"/>
          <w:szCs w:val="21"/>
        </w:rPr>
      </w:pPr>
    </w:p>
    <w:p w14:paraId="3AF55895" w14:textId="6456B4ED" w:rsidR="00C13F76" w:rsidRDefault="00C13F76" w:rsidP="00604579">
      <w:pPr>
        <w:widowControl/>
        <w:spacing w:line="280" w:lineRule="exact"/>
        <w:jc w:val="left"/>
        <w:rPr>
          <w:rFonts w:ascii="BIZ UDPゴシック" w:eastAsia="BIZ UDPゴシック" w:hAnsi="BIZ UDPゴシック"/>
          <w:szCs w:val="21"/>
        </w:rPr>
      </w:pPr>
    </w:p>
    <w:p w14:paraId="4330590D" w14:textId="31A75867" w:rsidR="00C13F76" w:rsidRDefault="00C13F76" w:rsidP="00604579">
      <w:pPr>
        <w:widowControl/>
        <w:spacing w:line="280" w:lineRule="exact"/>
        <w:jc w:val="left"/>
        <w:rPr>
          <w:rFonts w:ascii="BIZ UDPゴシック" w:eastAsia="BIZ UDPゴシック" w:hAnsi="BIZ UDPゴシック"/>
          <w:szCs w:val="21"/>
        </w:rPr>
      </w:pPr>
    </w:p>
    <w:p w14:paraId="42DE1C62" w14:textId="2F5615B9" w:rsidR="00121DB4" w:rsidRDefault="00D62E2B" w:rsidP="00DF07A4">
      <w:pPr>
        <w:widowControl/>
        <w:jc w:val="left"/>
        <w:rPr>
          <w:rFonts w:ascii="BIZ UDPゴシック" w:eastAsia="BIZ UDPゴシック" w:hAnsi="BIZ UDPゴシック" w:hint="eastAsia"/>
          <w:b/>
          <w:bCs/>
          <w:sz w:val="28"/>
          <w:szCs w:val="28"/>
        </w:rPr>
        <w:sectPr w:rsidR="00121DB4" w:rsidSect="00B30E1C">
          <w:headerReference w:type="default" r:id="rId11"/>
          <w:footerReference w:type="default" r:id="rId12"/>
          <w:type w:val="continuous"/>
          <w:pgSz w:w="11906" w:h="16838"/>
          <w:pgMar w:top="1440" w:right="1080" w:bottom="1440" w:left="1080" w:header="454" w:footer="454" w:gutter="0"/>
          <w:pgNumType w:start="1"/>
          <w:cols w:space="425"/>
          <w:docGrid w:type="lines" w:linePitch="360"/>
        </w:sectPr>
      </w:pPr>
      <w:r>
        <w:rPr>
          <w:noProof/>
        </w:rPr>
        <w:drawing>
          <wp:anchor distT="0" distB="0" distL="114300" distR="114300" simplePos="0" relativeHeight="251786240" behindDoc="0" locked="0" layoutInCell="1" allowOverlap="1" wp14:anchorId="41323C85" wp14:editId="1C07F489">
            <wp:simplePos x="0" y="0"/>
            <wp:positionH relativeFrom="column">
              <wp:posOffset>504825</wp:posOffset>
            </wp:positionH>
            <wp:positionV relativeFrom="paragraph">
              <wp:posOffset>2435860</wp:posOffset>
            </wp:positionV>
            <wp:extent cx="5172075" cy="2449195"/>
            <wp:effectExtent l="0" t="0" r="9525" b="8255"/>
            <wp:wrapNone/>
            <wp:docPr id="199" name="図 199" descr="大阪府SDGs行動憲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大阪府SDGs行動憲章"/>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2075" cy="2449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037">
        <w:rPr>
          <w:rFonts w:ascii="BIZ UDPゴシック" w:eastAsia="BIZ UDPゴシック" w:hAnsi="BIZ UDPゴシック"/>
          <w:b/>
          <w:bCs/>
          <w:noProof/>
          <w:sz w:val="28"/>
          <w:szCs w:val="28"/>
        </w:rPr>
        <mc:AlternateContent>
          <mc:Choice Requires="wps">
            <w:drawing>
              <wp:anchor distT="45720" distB="45720" distL="114300" distR="114300" simplePos="0" relativeHeight="251788288" behindDoc="0" locked="0" layoutInCell="1" allowOverlap="1" wp14:anchorId="53B85E53" wp14:editId="18BCB209">
                <wp:simplePos x="0" y="0"/>
                <wp:positionH relativeFrom="column">
                  <wp:posOffset>1333500</wp:posOffset>
                </wp:positionH>
                <wp:positionV relativeFrom="paragraph">
                  <wp:posOffset>533400</wp:posOffset>
                </wp:positionV>
                <wp:extent cx="3419475" cy="552450"/>
                <wp:effectExtent l="0" t="0" r="0" b="0"/>
                <wp:wrapNone/>
                <wp:docPr id="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552450"/>
                        </a:xfrm>
                        <a:prstGeom prst="rect">
                          <a:avLst/>
                        </a:prstGeom>
                        <a:noFill/>
                        <a:ln w="9525">
                          <a:noFill/>
                          <a:miter lim="800000"/>
                          <a:headEnd/>
                          <a:tailEnd/>
                        </a:ln>
                      </wps:spPr>
                      <wps:txbx>
                        <w:txbxContent>
                          <w:p w14:paraId="2D742A18" w14:textId="3CBDCD05" w:rsidR="00157037" w:rsidRPr="00D62E2B" w:rsidRDefault="00157037" w:rsidP="009101B6">
                            <w:pPr>
                              <w:jc w:val="center"/>
                              <w:rPr>
                                <w:rFonts w:ascii="BIZ UDPゴシック" w:eastAsia="BIZ UDPゴシック" w:hAnsi="BIZ UDPゴシック"/>
                                <w:b/>
                                <w:bCs/>
                                <w:sz w:val="32"/>
                                <w:szCs w:val="36"/>
                              </w:rPr>
                            </w:pPr>
                            <w:r w:rsidRPr="00D62E2B">
                              <w:rPr>
                                <w:rFonts w:ascii="BIZ UDPゴシック" w:eastAsia="BIZ UDPゴシック" w:hAnsi="BIZ UDPゴシック" w:hint="eastAsia"/>
                                <w:b/>
                                <w:bCs/>
                                <w:sz w:val="32"/>
                                <w:szCs w:val="36"/>
                              </w:rPr>
                              <w:t>大阪</w:t>
                            </w:r>
                            <w:r w:rsidR="009101B6" w:rsidRPr="00D62E2B">
                              <w:rPr>
                                <w:rFonts w:ascii="BIZ UDPゴシック" w:eastAsia="BIZ UDPゴシック" w:hAnsi="BIZ UDPゴシック" w:hint="eastAsia"/>
                                <w:b/>
                                <w:bCs/>
                                <w:sz w:val="32"/>
                                <w:szCs w:val="36"/>
                              </w:rPr>
                              <w:t>府</w:t>
                            </w:r>
                            <w:r w:rsidRPr="00D62E2B">
                              <w:rPr>
                                <w:rFonts w:ascii="BIZ UDPゴシック" w:eastAsia="BIZ UDPゴシック" w:hAnsi="BIZ UDPゴシック" w:hint="eastAsia"/>
                                <w:b/>
                                <w:bCs/>
                                <w:sz w:val="32"/>
                                <w:szCs w:val="36"/>
                              </w:rPr>
                              <w:t>におけるSDGsの取り組み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B85E53" id="_x0000_t202" coordsize="21600,21600" o:spt="202" path="m,l,21600r21600,l21600,xe">
                <v:stroke joinstyle="miter"/>
                <v:path gradientshapeok="t" o:connecttype="rect"/>
              </v:shapetype>
              <v:shape id="テキスト ボックス 2" o:spid="_x0000_s1026" type="#_x0000_t202" style="position:absolute;margin-left:105pt;margin-top:42pt;width:269.25pt;height:43.5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" filled="f" stroked="f">
                <v:textbox>
                  <w:txbxContent>
                    <w:p w14:paraId="2D742A18" w14:textId="3CBDCD05" w:rsidR="00157037" w:rsidRPr="00D62E2B" w:rsidRDefault="00157037" w:rsidP="009101B6">
                      <w:pPr>
                        <w:jc w:val="center"/>
                        <w:rPr>
                          <w:rFonts w:ascii="BIZ UDPゴシック" w:eastAsia="BIZ UDPゴシック" w:hAnsi="BIZ UDPゴシック"/>
                          <w:b/>
                          <w:bCs/>
                          <w:sz w:val="32"/>
                          <w:szCs w:val="36"/>
                        </w:rPr>
                      </w:pPr>
                      <w:r w:rsidRPr="00D62E2B">
                        <w:rPr>
                          <w:rFonts w:ascii="BIZ UDPゴシック" w:eastAsia="BIZ UDPゴシック" w:hAnsi="BIZ UDPゴシック" w:hint="eastAsia"/>
                          <w:b/>
                          <w:bCs/>
                          <w:sz w:val="32"/>
                          <w:szCs w:val="36"/>
                        </w:rPr>
                        <w:t>大阪</w:t>
                      </w:r>
                      <w:r w:rsidR="009101B6" w:rsidRPr="00D62E2B">
                        <w:rPr>
                          <w:rFonts w:ascii="BIZ UDPゴシック" w:eastAsia="BIZ UDPゴシック" w:hAnsi="BIZ UDPゴシック" w:hint="eastAsia"/>
                          <w:b/>
                          <w:bCs/>
                          <w:sz w:val="32"/>
                          <w:szCs w:val="36"/>
                        </w:rPr>
                        <w:t>府</w:t>
                      </w:r>
                      <w:r w:rsidRPr="00D62E2B">
                        <w:rPr>
                          <w:rFonts w:ascii="BIZ UDPゴシック" w:eastAsia="BIZ UDPゴシック" w:hAnsi="BIZ UDPゴシック" w:hint="eastAsia"/>
                          <w:b/>
                          <w:bCs/>
                          <w:sz w:val="32"/>
                          <w:szCs w:val="36"/>
                        </w:rPr>
                        <w:t>におけるSDGsの取り組み</w:t>
                      </w:r>
                    </w:p>
                  </w:txbxContent>
                </v:textbox>
              </v:shape>
            </w:pict>
          </mc:Fallback>
        </mc:AlternateContent>
      </w:r>
      <w:r w:rsidRPr="00157037">
        <w:rPr>
          <w:rFonts w:ascii="BIZ UDPゴシック" w:eastAsia="BIZ UDPゴシック" w:hAnsi="BIZ UDPゴシック"/>
          <w:b/>
          <w:bCs/>
          <w:noProof/>
          <w:sz w:val="28"/>
          <w:szCs w:val="28"/>
        </w:rPr>
        <mc:AlternateContent>
          <mc:Choice Requires="wps">
            <w:drawing>
              <wp:anchor distT="45720" distB="45720" distL="114300" distR="114300" simplePos="0" relativeHeight="251792384" behindDoc="0" locked="0" layoutInCell="1" allowOverlap="1" wp14:anchorId="7914EE40" wp14:editId="0ED5F00E">
                <wp:simplePos x="0" y="0"/>
                <wp:positionH relativeFrom="column">
                  <wp:posOffset>28575</wp:posOffset>
                </wp:positionH>
                <wp:positionV relativeFrom="paragraph">
                  <wp:posOffset>962025</wp:posOffset>
                </wp:positionV>
                <wp:extent cx="6055360" cy="1438275"/>
                <wp:effectExtent l="0" t="0" r="2540" b="9525"/>
                <wp:wrapNone/>
                <wp:docPr id="1479156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1438275"/>
                        </a:xfrm>
                        <a:prstGeom prst="rect">
                          <a:avLst/>
                        </a:prstGeom>
                        <a:solidFill>
                          <a:schemeClr val="accent4">
                            <a:lumMod val="20000"/>
                            <a:lumOff val="80000"/>
                          </a:schemeClr>
                        </a:solidFill>
                        <a:ln w="9525">
                          <a:noFill/>
                          <a:miter lim="800000"/>
                          <a:headEnd/>
                          <a:tailEnd/>
                        </a:ln>
                      </wps:spPr>
                      <wps:txbx>
                        <w:txbxContent>
                          <w:p w14:paraId="628C0B50" w14:textId="739E537F" w:rsidR="00157037" w:rsidRDefault="00157037" w:rsidP="00D62E2B">
                            <w:pPr>
                              <w:ind w:firstLineChars="100" w:firstLine="220"/>
                              <w:rPr>
                                <w:rFonts w:ascii="BIZ UDPゴシック" w:eastAsia="BIZ UDPゴシック" w:hAnsi="BIZ UDPゴシック"/>
                                <w:color w:val="222222"/>
                                <w:sz w:val="22"/>
                              </w:rPr>
                            </w:pPr>
                            <w:r w:rsidRPr="00524574">
                              <w:rPr>
                                <w:rFonts w:ascii="BIZ UDPゴシック" w:eastAsia="BIZ UDPゴシック" w:hAnsi="BIZ UDPゴシック" w:hint="eastAsia"/>
                                <w:color w:val="222222"/>
                                <w:sz w:val="22"/>
                              </w:rPr>
                              <w:t>2025年大阪・関西万博のテーマである「いのち輝く未来社会のデザイン」はまさにSDGsが達成された姿であり、万博開催都市である大阪はSDGsの実現に貢献していくことが求められて</w:t>
                            </w:r>
                            <w:r w:rsidR="00FB37DF">
                              <w:rPr>
                                <w:rFonts w:ascii="BIZ UDPゴシック" w:eastAsia="BIZ UDPゴシック" w:hAnsi="BIZ UDPゴシック" w:hint="eastAsia"/>
                                <w:color w:val="222222"/>
                                <w:sz w:val="22"/>
                              </w:rPr>
                              <w:t>いる。</w:t>
                            </w:r>
                            <w:r w:rsidRPr="00524574">
                              <w:rPr>
                                <w:rFonts w:ascii="BIZ UDPゴシック" w:eastAsia="BIZ UDPゴシック" w:hAnsi="BIZ UDPゴシック" w:hint="eastAsia"/>
                                <w:color w:val="222222"/>
                                <w:sz w:val="22"/>
                              </w:rPr>
                              <w:t>万博に向け府民や府内企業・団体など、あらゆるステークホルダーにSDGsを知ってもらい、自分事化していただくため「大阪SDGs行動憲章」を策定</w:t>
                            </w:r>
                            <w:r w:rsidR="00FB37DF">
                              <w:rPr>
                                <w:rFonts w:ascii="BIZ UDPゴシック" w:eastAsia="BIZ UDPゴシック" w:hAnsi="BIZ UDPゴシック" w:hint="eastAsia"/>
                                <w:color w:val="222222"/>
                                <w:sz w:val="22"/>
                              </w:rPr>
                              <w:t>。</w:t>
                            </w:r>
                          </w:p>
                          <w:p w14:paraId="1BF61425" w14:textId="1A6DD051" w:rsidR="00D62E2B" w:rsidRPr="00D62E2B" w:rsidRDefault="00D62E2B" w:rsidP="00D62E2B">
                            <w:pPr>
                              <w:ind w:firstLineChars="100" w:firstLine="220"/>
                              <w:rPr>
                                <w:rFonts w:ascii="BIZ UDPゴシック" w:eastAsia="BIZ UDPゴシック" w:hAnsi="BIZ UDPゴシック"/>
                                <w:sz w:val="14"/>
                                <w:szCs w:val="16"/>
                              </w:rPr>
                            </w:pPr>
                            <w:r w:rsidRPr="00D62E2B">
                              <w:rPr>
                                <w:rFonts w:ascii="BIZ UDPゴシック" w:eastAsia="BIZ UDPゴシック" w:hAnsi="BIZ UDPゴシック" w:hint="eastAsia"/>
                                <w:color w:val="222222"/>
                                <w:sz w:val="22"/>
                              </w:rPr>
                              <w:t>「大阪SDGs行動憲章」の趣旨に沿って、皆さんに自らが行うSDGsの達成に向けた行動を宣言していただくプロジェクトを開始</w:t>
                            </w:r>
                            <w:r>
                              <w:rPr>
                                <w:rFonts w:ascii="BIZ UDPゴシック" w:eastAsia="BIZ UDPゴシック" w:hAnsi="BIZ UDPゴシック" w:hint="eastAsia"/>
                                <w:color w:val="222222"/>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4EE40" id="_x0000_s1027" type="#_x0000_t202" style="position:absolute;margin-left:2.25pt;margin-top:75.75pt;width:476.8pt;height:113.25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" fillcolor="#fff2cc [663]" stroked="f">
                <v:textbox>
                  <w:txbxContent>
                    <w:p w14:paraId="628C0B50" w14:textId="739E537F" w:rsidR="00157037" w:rsidRDefault="00157037" w:rsidP="00D62E2B">
                      <w:pPr>
                        <w:ind w:firstLineChars="100" w:firstLine="220"/>
                        <w:rPr>
                          <w:rFonts w:ascii="BIZ UDPゴシック" w:eastAsia="BIZ UDPゴシック" w:hAnsi="BIZ UDPゴシック"/>
                          <w:color w:val="222222"/>
                          <w:sz w:val="22"/>
                        </w:rPr>
                      </w:pPr>
                      <w:r w:rsidRPr="00524574">
                        <w:rPr>
                          <w:rFonts w:ascii="BIZ UDPゴシック" w:eastAsia="BIZ UDPゴシック" w:hAnsi="BIZ UDPゴシック" w:hint="eastAsia"/>
                          <w:color w:val="222222"/>
                          <w:sz w:val="22"/>
                        </w:rPr>
                        <w:t>2025年大阪・関西万博のテーマである「いのち輝く未来社会のデザイン」はまさにSDGsが達成された姿であり、万博開催都市である大阪はSDGsの実現に貢献していくことが求められて</w:t>
                      </w:r>
                      <w:r w:rsidR="00FB37DF">
                        <w:rPr>
                          <w:rFonts w:ascii="BIZ UDPゴシック" w:eastAsia="BIZ UDPゴシック" w:hAnsi="BIZ UDPゴシック" w:hint="eastAsia"/>
                          <w:color w:val="222222"/>
                          <w:sz w:val="22"/>
                        </w:rPr>
                        <w:t>いる。</w:t>
                      </w:r>
                      <w:r w:rsidRPr="00524574">
                        <w:rPr>
                          <w:rFonts w:ascii="BIZ UDPゴシック" w:eastAsia="BIZ UDPゴシック" w:hAnsi="BIZ UDPゴシック" w:hint="eastAsia"/>
                          <w:color w:val="222222"/>
                          <w:sz w:val="22"/>
                        </w:rPr>
                        <w:t>万博に向け府民や府内企業・団体など、あらゆるステークホルダーにSDGsを知ってもらい、自分事化していただくため「大阪SDGs行動憲章」を策定</w:t>
                      </w:r>
                      <w:r w:rsidR="00FB37DF">
                        <w:rPr>
                          <w:rFonts w:ascii="BIZ UDPゴシック" w:eastAsia="BIZ UDPゴシック" w:hAnsi="BIZ UDPゴシック" w:hint="eastAsia"/>
                          <w:color w:val="222222"/>
                          <w:sz w:val="22"/>
                        </w:rPr>
                        <w:t>。</w:t>
                      </w:r>
                    </w:p>
                    <w:p w14:paraId="1BF61425" w14:textId="1A6DD051" w:rsidR="00D62E2B" w:rsidRPr="00D62E2B" w:rsidRDefault="00D62E2B" w:rsidP="00D62E2B">
                      <w:pPr>
                        <w:ind w:firstLineChars="100" w:firstLine="220"/>
                        <w:rPr>
                          <w:rFonts w:ascii="BIZ UDPゴシック" w:eastAsia="BIZ UDPゴシック" w:hAnsi="BIZ UDPゴシック"/>
                          <w:sz w:val="14"/>
                          <w:szCs w:val="16"/>
                        </w:rPr>
                      </w:pPr>
                      <w:r w:rsidRPr="00D62E2B">
                        <w:rPr>
                          <w:rFonts w:ascii="BIZ UDPゴシック" w:eastAsia="BIZ UDPゴシック" w:hAnsi="BIZ UDPゴシック" w:hint="eastAsia"/>
                          <w:color w:val="222222"/>
                          <w:sz w:val="22"/>
                        </w:rPr>
                        <w:t>「大阪SDGs行動憲章」の趣旨に沿って、皆さんに自らが行うSDGsの達成に向けた行動を宣言していただくプロジェクトを開始</w:t>
                      </w:r>
                      <w:r>
                        <w:rPr>
                          <w:rFonts w:ascii="BIZ UDPゴシック" w:eastAsia="BIZ UDPゴシック" w:hAnsi="BIZ UDPゴシック" w:hint="eastAsia"/>
                          <w:color w:val="222222"/>
                          <w:sz w:val="22"/>
                        </w:rPr>
                        <w:t>。</w:t>
                      </w:r>
                    </w:p>
                  </w:txbxContent>
                </v:textbox>
              </v:shape>
            </w:pict>
          </mc:Fallback>
        </mc:AlternateContent>
      </w:r>
      <w:r w:rsidR="009101B6">
        <w:rPr>
          <w:rFonts w:ascii="BIZ UDPゴシック" w:eastAsia="BIZ UDPゴシック" w:hAnsi="BIZ UDPゴシック"/>
          <w:noProof/>
          <w:szCs w:val="21"/>
        </w:rPr>
        <mc:AlternateContent>
          <mc:Choice Requires="wps">
            <w:drawing>
              <wp:anchor distT="0" distB="0" distL="114300" distR="114300" simplePos="0" relativeHeight="251793408" behindDoc="1" locked="0" layoutInCell="1" allowOverlap="1" wp14:anchorId="16CD6109" wp14:editId="413B1076">
                <wp:simplePos x="0" y="0"/>
                <wp:positionH relativeFrom="column">
                  <wp:posOffset>-9525</wp:posOffset>
                </wp:positionH>
                <wp:positionV relativeFrom="paragraph">
                  <wp:posOffset>666750</wp:posOffset>
                </wp:positionV>
                <wp:extent cx="6172200" cy="42957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6172200" cy="4295775"/>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3D433B" w14:textId="0CD8374A" w:rsidR="00D93996" w:rsidRDefault="00D93996" w:rsidP="00D939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D6109" id="正方形/長方形 13" o:spid="_x0000_s1028" style="position:absolute;margin-left:-.75pt;margin-top:52.5pt;width:486pt;height:338.2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" fillcolor="#fff2cc [663]" strokecolor="#1f3763 [1604]" strokeweight="1pt">
                <v:textbox>
                  <w:txbxContent>
                    <w:p w14:paraId="173D433B" w14:textId="0CD8374A" w:rsidR="00D93996" w:rsidRDefault="00D93996" w:rsidP="00D93996">
                      <w:pPr>
                        <w:jc w:val="center"/>
                      </w:pPr>
                    </w:p>
                  </w:txbxContent>
                </v:textbox>
              </v:rect>
            </w:pict>
          </mc:Fallback>
        </mc:AlternateContent>
      </w:r>
    </w:p>
    <w:p w14:paraId="39A9B537" w14:textId="77777777" w:rsidR="00CC6534" w:rsidRDefault="00CC6534" w:rsidP="00CC2722">
      <w:pPr>
        <w:spacing w:line="360" w:lineRule="exact"/>
        <w:rPr>
          <w:rFonts w:ascii="BIZ UDPゴシック" w:eastAsia="BIZ UDPゴシック" w:hAnsi="BIZ UDPゴシック" w:hint="eastAsia"/>
          <w:b/>
          <w:bCs/>
          <w:sz w:val="28"/>
          <w:szCs w:val="28"/>
        </w:rPr>
      </w:pPr>
    </w:p>
    <w:sectPr w:rsidR="00CC6534" w:rsidSect="005B1836">
      <w:footerReference w:type="default" r:id="rId14"/>
      <w:type w:val="continuous"/>
      <w:pgSz w:w="11906" w:h="16838"/>
      <w:pgMar w:top="1440" w:right="1080" w:bottom="1440" w:left="1080" w:header="454"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C637A" w14:textId="77777777" w:rsidR="00404A11" w:rsidRDefault="00404A11" w:rsidP="00D464FE">
      <w:r>
        <w:separator/>
      </w:r>
    </w:p>
  </w:endnote>
  <w:endnote w:type="continuationSeparator" w:id="0">
    <w:p w14:paraId="71627E85" w14:textId="77777777" w:rsidR="00404A11" w:rsidRDefault="00404A11" w:rsidP="00D4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9879"/>
      <w:docPartObj>
        <w:docPartGallery w:val="Page Numbers (Bottom of Page)"/>
        <w:docPartUnique/>
      </w:docPartObj>
    </w:sdtPr>
    <w:sdtEndPr/>
    <w:sdtContent>
      <w:p w14:paraId="17868EA9" w14:textId="59AC8DE4" w:rsidR="00121DB4" w:rsidRDefault="001A18F0" w:rsidP="00126C33">
        <w:pPr>
          <w:pStyle w:val="a7"/>
          <w:jc w:val="center"/>
        </w:pPr>
        <w:r>
          <w:t>10</w:t>
        </w:r>
      </w:p>
    </w:sdtContent>
  </w:sdt>
  <w:p w14:paraId="201B9827" w14:textId="77777777" w:rsidR="00121DB4" w:rsidRDefault="00121D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114652"/>
      <w:docPartObj>
        <w:docPartGallery w:val="Page Numbers (Bottom of Page)"/>
        <w:docPartUnique/>
      </w:docPartObj>
    </w:sdtPr>
    <w:sdtEndPr/>
    <w:sdtContent>
      <w:p w14:paraId="7D4CEE82" w14:textId="094BF029" w:rsidR="00121DB4" w:rsidRDefault="001A18F0">
        <w:pPr>
          <w:pStyle w:val="a7"/>
          <w:jc w:val="center"/>
        </w:pPr>
        <w:r>
          <w:t>11</w:t>
        </w:r>
      </w:p>
    </w:sdtContent>
  </w:sdt>
  <w:p w14:paraId="067CCF5C" w14:textId="77777777" w:rsidR="00121DB4" w:rsidRDefault="00121D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9C21" w14:textId="0970EC72" w:rsidR="0042708E" w:rsidRDefault="0042708E">
    <w:pPr>
      <w:pStyle w:val="a7"/>
      <w:jc w:val="center"/>
    </w:pPr>
  </w:p>
  <w:p w14:paraId="09146ACB" w14:textId="77777777" w:rsidR="0042708E" w:rsidRDefault="004270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FB86" w14:textId="77777777" w:rsidR="00404A11" w:rsidRDefault="00404A11" w:rsidP="00D464FE">
      <w:r>
        <w:rPr>
          <w:rFonts w:hint="eastAsia"/>
        </w:rPr>
        <w:separator/>
      </w:r>
    </w:p>
  </w:footnote>
  <w:footnote w:type="continuationSeparator" w:id="0">
    <w:p w14:paraId="1B7D5568" w14:textId="77777777" w:rsidR="00404A11" w:rsidRDefault="00404A11" w:rsidP="00D46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C72E" w14:textId="38EDBFAF" w:rsidR="00121DB4" w:rsidRDefault="00121DB4">
    <w:pPr>
      <w:pStyle w:val="a5"/>
    </w:pPr>
  </w:p>
  <w:p w14:paraId="2ADCEA19" w14:textId="13DF8181" w:rsidR="00BB19A9" w:rsidRPr="00B30E1C" w:rsidRDefault="00342B0A" w:rsidP="00B30E1C">
    <w:pPr>
      <w:widowControl/>
      <w:jc w:val="left"/>
      <w:rPr>
        <w:rFonts w:ascii="BIZ UDPゴシック" w:eastAsia="BIZ UDPゴシック" w:hAnsi="BIZ UDPゴシック"/>
        <w:b/>
        <w:bCs/>
        <w:color w:val="BF8F00" w:themeColor="accent4" w:themeShade="BF"/>
        <w:sz w:val="40"/>
        <w:szCs w:val="40"/>
      </w:rPr>
    </w:pPr>
    <w:r>
      <w:rPr>
        <w:rFonts w:ascii="BIZ UDPゴシック" w:eastAsia="BIZ UDPゴシック" w:hAnsi="BIZ UDPゴシック" w:hint="eastAsia"/>
        <w:b/>
        <w:bCs/>
        <w:noProof/>
        <w:sz w:val="28"/>
        <w:szCs w:val="28"/>
      </w:rPr>
      <mc:AlternateContent>
        <mc:Choice Requires="wps">
          <w:drawing>
            <wp:anchor distT="0" distB="0" distL="114300" distR="114300" simplePos="0" relativeHeight="251683840" behindDoc="1" locked="0" layoutInCell="1" allowOverlap="1" wp14:anchorId="5C03DB5B" wp14:editId="785309AA">
              <wp:simplePos x="0" y="0"/>
              <wp:positionH relativeFrom="column">
                <wp:posOffset>-3465830</wp:posOffset>
              </wp:positionH>
              <wp:positionV relativeFrom="paragraph">
                <wp:posOffset>240932</wp:posOffset>
              </wp:positionV>
              <wp:extent cx="5457825" cy="103694"/>
              <wp:effectExtent l="0" t="0" r="28575" b="10795"/>
              <wp:wrapNone/>
              <wp:docPr id="19" name="正方形/長方形 19"/>
              <wp:cNvGraphicFramePr/>
              <a:graphic xmlns:a="http://schemas.openxmlformats.org/drawingml/2006/main">
                <a:graphicData uri="http://schemas.microsoft.com/office/word/2010/wordprocessingShape">
                  <wps:wsp>
                    <wps:cNvSpPr/>
                    <wps:spPr>
                      <a:xfrm>
                        <a:off x="0" y="0"/>
                        <a:ext cx="5457825" cy="103694"/>
                      </a:xfrm>
                      <a:prstGeom prst="rect">
                        <a:avLst/>
                      </a:prstGeom>
                      <a:solidFill>
                        <a:schemeClr val="accent4">
                          <a:lumMod val="20000"/>
                          <a:lumOff val="80000"/>
                        </a:schemeClr>
                      </a:solidFill>
                      <a:ln w="12700" cap="flat" cmpd="sng" algn="ctr">
                        <a:solidFill>
                          <a:schemeClr val="accent4">
                            <a:lumMod val="20000"/>
                            <a:lumOff val="8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A0360" id="正方形/長方形 19" o:spid="_x0000_s1026" style="position:absolute;left:0;text-align:left;margin-left:-272.9pt;margin-top:18.95pt;width:429.75pt;height:8.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" fillcolor="#fff2cc [663]" strokecolor="#fff2cc [663]" strokeweight="1pt"/>
          </w:pict>
        </mc:Fallback>
      </mc:AlternateContent>
    </w:r>
    <w:r w:rsidR="00BB19A9" w:rsidRPr="00B30E1C">
      <w:rPr>
        <w:rFonts w:ascii="BIZ UDPゴシック" w:eastAsia="BIZ UDPゴシック" w:hAnsi="BIZ UDPゴシック" w:hint="eastAsia"/>
        <w:b/>
        <w:bCs/>
        <w:color w:val="BF8F00" w:themeColor="accent4" w:themeShade="BF"/>
        <w:sz w:val="40"/>
        <w:szCs w:val="40"/>
      </w:rPr>
      <w:t>Ⅲ．施策の方向性</w:t>
    </w:r>
    <w:r w:rsidR="00BB19A9" w:rsidRPr="00B30E1C">
      <w:rPr>
        <w:rFonts w:ascii="BIZ UDPゴシック" w:eastAsia="BIZ UDPゴシック" w:hAnsi="BIZ UDPゴシック" w:hint="eastAsia"/>
        <w:b/>
        <w:bCs/>
        <w:color w:val="BF8F00" w:themeColor="accent4" w:themeShade="BF"/>
        <w:sz w:val="44"/>
        <w:szCs w:val="4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2F9B" w14:textId="08D65FB6" w:rsidR="00121DB4" w:rsidRDefault="00BB19A9">
    <w:pPr>
      <w:pStyle w:val="a5"/>
    </w:pPr>
    <w:r w:rsidRPr="00DF6EBB">
      <w:rPr>
        <w:rFonts w:ascii="HG丸ｺﾞｼｯｸM-PRO" w:eastAsia="HG丸ｺﾞｼｯｸM-PRO" w:hAnsi="HG丸ｺﾞｼｯｸM-PRO"/>
        <w:b/>
        <w:bCs/>
        <w:noProof/>
        <w:color w:val="538135" w:themeColor="accent6" w:themeShade="BF"/>
        <w:sz w:val="28"/>
        <w:szCs w:val="28"/>
        <w:u w:val="single"/>
      </w:rPr>
      <mc:AlternateContent>
        <mc:Choice Requires="wps">
          <w:drawing>
            <wp:anchor distT="0" distB="0" distL="114300" distR="114300" simplePos="0" relativeHeight="251678720" behindDoc="0" locked="0" layoutInCell="0" allowOverlap="1" wp14:anchorId="23228E6E" wp14:editId="7FBEC61C">
              <wp:simplePos x="0" y="0"/>
              <wp:positionH relativeFrom="margin">
                <wp:align>left</wp:align>
              </wp:positionH>
              <wp:positionV relativeFrom="topMargin">
                <wp:align>center</wp:align>
              </wp:positionV>
              <wp:extent cx="5943600" cy="173736"/>
              <wp:effectExtent l="0" t="0" r="0" b="63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320F6" w14:textId="64254235" w:rsidR="00BB19A9" w:rsidRPr="00B30E1C" w:rsidRDefault="00BB19A9">
                          <w:pPr>
                            <w:jc w:val="right"/>
                            <w:rPr>
                              <w:color w:val="BF8F00" w:themeColor="accent4" w:themeShade="BF"/>
                              <w:sz w:val="16"/>
                              <w:szCs w:val="18"/>
                              <w:u w:val="single"/>
                            </w:rPr>
                          </w:pPr>
                          <w:r w:rsidRPr="00B30E1C">
                            <w:rPr>
                              <w:rFonts w:ascii="BIZ UDPゴシック" w:eastAsia="BIZ UDPゴシック" w:hAnsi="BIZ UDPゴシック" w:hint="eastAsia"/>
                              <w:color w:val="BF8F00" w:themeColor="accent4" w:themeShade="BF"/>
                              <w:kern w:val="0"/>
                              <w:sz w:val="22"/>
                              <w:u w:val="single"/>
                            </w:rPr>
                            <w:t>Ⅲ．施策の方向性</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3228E6E" id="_x0000_t202" coordsize="21600,21600" o:spt="202" path="m,l,21600r21600,l21600,xe">
              <v:stroke joinstyle="miter"/>
              <v:path gradientshapeok="t" o:connecttype="rect"/>
            </v:shapetype>
            <v:shape id="テキスト ボックス 14" o:spid="_x0000_s1029" type="#_x0000_t202" style="position:absolute;left:0;text-align:left;margin-left:0;margin-top:0;width:468pt;height:13.7pt;z-index:25167872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" o:allowincell="f" filled="f" stroked="f">
              <v:textbox style="mso-fit-shape-to-text:t" inset=",0,,0">
                <w:txbxContent>
                  <w:p w14:paraId="25A320F6" w14:textId="64254235" w:rsidR="00BB19A9" w:rsidRPr="00B30E1C" w:rsidRDefault="00BB19A9">
                    <w:pPr>
                      <w:jc w:val="right"/>
                      <w:rPr>
                        <w:color w:val="BF8F00" w:themeColor="accent4" w:themeShade="BF"/>
                        <w:sz w:val="16"/>
                        <w:szCs w:val="18"/>
                        <w:u w:val="single"/>
                      </w:rPr>
                    </w:pPr>
                    <w:r w:rsidRPr="00B30E1C">
                      <w:rPr>
                        <w:rFonts w:ascii="BIZ UDPゴシック" w:eastAsia="BIZ UDPゴシック" w:hAnsi="BIZ UDPゴシック" w:hint="eastAsia"/>
                        <w:color w:val="BF8F00" w:themeColor="accent4" w:themeShade="BF"/>
                        <w:kern w:val="0"/>
                        <w:sz w:val="22"/>
                        <w:u w:val="single"/>
                      </w:rPr>
                      <w:t>Ⅲ．施策の方向性</w:t>
                    </w:r>
                  </w:p>
                </w:txbxContent>
              </v:textbox>
              <w10:wrap anchorx="margin" anchory="margin"/>
            </v:shape>
          </w:pict>
        </mc:Fallback>
      </mc:AlternateContent>
    </w:r>
    <w:r w:rsidRPr="00DF6EBB">
      <w:rPr>
        <w:rFonts w:ascii="HG丸ｺﾞｼｯｸM-PRO" w:eastAsia="HG丸ｺﾞｼｯｸM-PRO" w:hAnsi="HG丸ｺﾞｼｯｸM-PRO"/>
        <w:b/>
        <w:bCs/>
        <w:noProof/>
        <w:color w:val="538135" w:themeColor="accent6" w:themeShade="BF"/>
        <w:sz w:val="28"/>
        <w:szCs w:val="28"/>
        <w:u w:val="single"/>
      </w:rPr>
      <mc:AlternateContent>
        <mc:Choice Requires="wps">
          <w:drawing>
            <wp:anchor distT="0" distB="0" distL="114300" distR="114300" simplePos="0" relativeHeight="251677696" behindDoc="0" locked="0" layoutInCell="0" allowOverlap="1" wp14:anchorId="54C30A32" wp14:editId="2DFD9453">
              <wp:simplePos x="0" y="0"/>
              <wp:positionH relativeFrom="page">
                <wp:align>right</wp:align>
              </wp:positionH>
              <wp:positionV relativeFrom="topMargin">
                <wp:align>center</wp:align>
              </wp:positionV>
              <wp:extent cx="911860" cy="170815"/>
              <wp:effectExtent l="0" t="0" r="0" b="571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4">
                          <a:lumMod val="75000"/>
                        </a:schemeClr>
                      </a:solidFill>
                      <a:ln>
                        <a:noFill/>
                      </a:ln>
                    </wps:spPr>
                    <wps:txbx>
                      <w:txbxContent>
                        <w:p w14:paraId="37AF2D30" w14:textId="77777777" w:rsidR="00BB19A9" w:rsidRPr="00B30E1C" w:rsidRDefault="00BB19A9">
                          <w:pPr>
                            <w:rPr>
                              <w:color w:val="BF8F00" w:themeColor="accent4" w:themeShade="BF"/>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4C30A32" id="テキスト ボックス 15" o:spid="_x0000_s1030" type="#_x0000_t202" style="position:absolute;left:0;text-align:left;margin-left:20.6pt;margin-top:0;width:71.8pt;height:13.45pt;z-index:25167769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" o:allowincell="f" fillcolor="#bf8f00 [2407]" stroked="f">
              <v:textbox style="mso-fit-shape-to-text:t" inset=",0,,0">
                <w:txbxContent>
                  <w:p w14:paraId="37AF2D30" w14:textId="77777777" w:rsidR="00BB19A9" w:rsidRPr="00B30E1C" w:rsidRDefault="00BB19A9">
                    <w:pPr>
                      <w:rPr>
                        <w:color w:val="BF8F00" w:themeColor="accent4" w:themeShade="BF"/>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2134"/>
    <w:multiLevelType w:val="hybridMultilevel"/>
    <w:tmpl w:val="2CE6F822"/>
    <w:lvl w:ilvl="0" w:tplc="F266D014">
      <w:numFmt w:val="bullet"/>
      <w:lvlText w:val="・"/>
      <w:lvlJc w:val="left"/>
      <w:pPr>
        <w:ind w:left="198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3250" w:hanging="420"/>
      </w:pPr>
      <w:rPr>
        <w:rFonts w:ascii="Wingdings" w:hAnsi="Wingdings" w:hint="default"/>
      </w:rPr>
    </w:lvl>
    <w:lvl w:ilvl="2" w:tplc="0409000D" w:tentative="1">
      <w:start w:val="1"/>
      <w:numFmt w:val="bullet"/>
      <w:lvlText w:val=""/>
      <w:lvlJc w:val="left"/>
      <w:pPr>
        <w:ind w:left="3670" w:hanging="420"/>
      </w:pPr>
      <w:rPr>
        <w:rFonts w:ascii="Wingdings" w:hAnsi="Wingdings" w:hint="default"/>
      </w:rPr>
    </w:lvl>
    <w:lvl w:ilvl="3" w:tplc="04090001" w:tentative="1">
      <w:start w:val="1"/>
      <w:numFmt w:val="bullet"/>
      <w:lvlText w:val=""/>
      <w:lvlJc w:val="left"/>
      <w:pPr>
        <w:ind w:left="4090" w:hanging="420"/>
      </w:pPr>
      <w:rPr>
        <w:rFonts w:ascii="Wingdings" w:hAnsi="Wingdings" w:hint="default"/>
      </w:rPr>
    </w:lvl>
    <w:lvl w:ilvl="4" w:tplc="0409000B" w:tentative="1">
      <w:start w:val="1"/>
      <w:numFmt w:val="bullet"/>
      <w:lvlText w:val=""/>
      <w:lvlJc w:val="left"/>
      <w:pPr>
        <w:ind w:left="4510" w:hanging="420"/>
      </w:pPr>
      <w:rPr>
        <w:rFonts w:ascii="Wingdings" w:hAnsi="Wingdings" w:hint="default"/>
      </w:rPr>
    </w:lvl>
    <w:lvl w:ilvl="5" w:tplc="0409000D" w:tentative="1">
      <w:start w:val="1"/>
      <w:numFmt w:val="bullet"/>
      <w:lvlText w:val=""/>
      <w:lvlJc w:val="left"/>
      <w:pPr>
        <w:ind w:left="4930" w:hanging="420"/>
      </w:pPr>
      <w:rPr>
        <w:rFonts w:ascii="Wingdings" w:hAnsi="Wingdings" w:hint="default"/>
      </w:rPr>
    </w:lvl>
    <w:lvl w:ilvl="6" w:tplc="04090001" w:tentative="1">
      <w:start w:val="1"/>
      <w:numFmt w:val="bullet"/>
      <w:lvlText w:val=""/>
      <w:lvlJc w:val="left"/>
      <w:pPr>
        <w:ind w:left="5350" w:hanging="420"/>
      </w:pPr>
      <w:rPr>
        <w:rFonts w:ascii="Wingdings" w:hAnsi="Wingdings" w:hint="default"/>
      </w:rPr>
    </w:lvl>
    <w:lvl w:ilvl="7" w:tplc="0409000B" w:tentative="1">
      <w:start w:val="1"/>
      <w:numFmt w:val="bullet"/>
      <w:lvlText w:val=""/>
      <w:lvlJc w:val="left"/>
      <w:pPr>
        <w:ind w:left="5770" w:hanging="420"/>
      </w:pPr>
      <w:rPr>
        <w:rFonts w:ascii="Wingdings" w:hAnsi="Wingdings" w:hint="default"/>
      </w:rPr>
    </w:lvl>
    <w:lvl w:ilvl="8" w:tplc="0409000D" w:tentative="1">
      <w:start w:val="1"/>
      <w:numFmt w:val="bullet"/>
      <w:lvlText w:val=""/>
      <w:lvlJc w:val="left"/>
      <w:pPr>
        <w:ind w:left="6190" w:hanging="420"/>
      </w:pPr>
      <w:rPr>
        <w:rFonts w:ascii="Wingdings" w:hAnsi="Wingdings" w:hint="default"/>
      </w:rPr>
    </w:lvl>
  </w:abstractNum>
  <w:abstractNum w:abstractNumId="1" w15:restartNumberingAfterBreak="0">
    <w:nsid w:val="27B3396F"/>
    <w:multiLevelType w:val="hybridMultilevel"/>
    <w:tmpl w:val="0FCE94D8"/>
    <w:lvl w:ilvl="0" w:tplc="9F98F3C8">
      <w:start w:val="3"/>
      <w:numFmt w:val="bullet"/>
      <w:lvlText w:val="・"/>
      <w:lvlJc w:val="left"/>
      <w:pPr>
        <w:ind w:left="786"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3BE04348"/>
    <w:multiLevelType w:val="hybridMultilevel"/>
    <w:tmpl w:val="B5805F18"/>
    <w:lvl w:ilvl="0" w:tplc="89AE69D6">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BB1A43"/>
    <w:multiLevelType w:val="hybridMultilevel"/>
    <w:tmpl w:val="4A367C56"/>
    <w:lvl w:ilvl="0" w:tplc="8D2C7984">
      <w:start w:val="1"/>
      <w:numFmt w:val="decimalFullWidth"/>
      <w:lvlText w:val="%1．"/>
      <w:lvlJc w:val="left"/>
      <w:pPr>
        <w:ind w:left="40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D76C86"/>
    <w:multiLevelType w:val="hybridMultilevel"/>
    <w:tmpl w:val="588A2C36"/>
    <w:lvl w:ilvl="0" w:tplc="8182EA0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C0D64AF"/>
    <w:multiLevelType w:val="hybridMultilevel"/>
    <w:tmpl w:val="76F4D618"/>
    <w:lvl w:ilvl="0" w:tplc="B3E4A828">
      <w:start w:val="1"/>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4C78533C"/>
    <w:multiLevelType w:val="hybridMultilevel"/>
    <w:tmpl w:val="4A04EA2A"/>
    <w:lvl w:ilvl="0" w:tplc="DC8EBF16">
      <w:start w:val="2"/>
      <w:numFmt w:val="bullet"/>
      <w:lvlText w:val="※"/>
      <w:lvlJc w:val="left"/>
      <w:pPr>
        <w:ind w:left="786" w:hanging="360"/>
      </w:pPr>
      <w:rPr>
        <w:rFonts w:ascii="游明朝" w:eastAsia="游明朝" w:hAnsi="游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5D206541"/>
    <w:multiLevelType w:val="hybridMultilevel"/>
    <w:tmpl w:val="4C0281DE"/>
    <w:lvl w:ilvl="0" w:tplc="A79EFC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AA61B6"/>
    <w:multiLevelType w:val="hybridMultilevel"/>
    <w:tmpl w:val="92C4FF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9B3504D"/>
    <w:multiLevelType w:val="hybridMultilevel"/>
    <w:tmpl w:val="588A2C36"/>
    <w:lvl w:ilvl="0" w:tplc="8182EA0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8EF3B16"/>
    <w:multiLevelType w:val="hybridMultilevel"/>
    <w:tmpl w:val="2BACB8E2"/>
    <w:lvl w:ilvl="0" w:tplc="8F16AF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5"/>
  </w:num>
  <w:num w:numId="4">
    <w:abstractNumId w:val="6"/>
  </w:num>
  <w:num w:numId="5">
    <w:abstractNumId w:val="4"/>
  </w:num>
  <w:num w:numId="6">
    <w:abstractNumId w:val="9"/>
  </w:num>
  <w:num w:numId="7">
    <w:abstractNumId w:val="8"/>
  </w:num>
  <w:num w:numId="8">
    <w:abstractNumId w:val="7"/>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CC"/>
    <w:rsid w:val="000001E0"/>
    <w:rsid w:val="000002A9"/>
    <w:rsid w:val="00000520"/>
    <w:rsid w:val="00000B70"/>
    <w:rsid w:val="00002123"/>
    <w:rsid w:val="000038A4"/>
    <w:rsid w:val="000040B1"/>
    <w:rsid w:val="00004496"/>
    <w:rsid w:val="0000469C"/>
    <w:rsid w:val="00006407"/>
    <w:rsid w:val="00007CD6"/>
    <w:rsid w:val="000101C3"/>
    <w:rsid w:val="00011868"/>
    <w:rsid w:val="000119D4"/>
    <w:rsid w:val="00011E80"/>
    <w:rsid w:val="00013327"/>
    <w:rsid w:val="00013377"/>
    <w:rsid w:val="00014D5D"/>
    <w:rsid w:val="0001525E"/>
    <w:rsid w:val="000157D0"/>
    <w:rsid w:val="00015D32"/>
    <w:rsid w:val="00015D9C"/>
    <w:rsid w:val="00015F84"/>
    <w:rsid w:val="0001697D"/>
    <w:rsid w:val="00016F98"/>
    <w:rsid w:val="000201A7"/>
    <w:rsid w:val="000210F5"/>
    <w:rsid w:val="0002132D"/>
    <w:rsid w:val="00022110"/>
    <w:rsid w:val="000227B7"/>
    <w:rsid w:val="0002395D"/>
    <w:rsid w:val="00023AC1"/>
    <w:rsid w:val="0002435F"/>
    <w:rsid w:val="00024760"/>
    <w:rsid w:val="00024BB3"/>
    <w:rsid w:val="00026564"/>
    <w:rsid w:val="00030067"/>
    <w:rsid w:val="000304DA"/>
    <w:rsid w:val="000319B3"/>
    <w:rsid w:val="00031DF9"/>
    <w:rsid w:val="00031F6A"/>
    <w:rsid w:val="000324B3"/>
    <w:rsid w:val="00034A1A"/>
    <w:rsid w:val="00035049"/>
    <w:rsid w:val="00035A54"/>
    <w:rsid w:val="00035AE5"/>
    <w:rsid w:val="00035D1A"/>
    <w:rsid w:val="000371E4"/>
    <w:rsid w:val="00037932"/>
    <w:rsid w:val="00037FEA"/>
    <w:rsid w:val="00040B39"/>
    <w:rsid w:val="00042337"/>
    <w:rsid w:val="00042B12"/>
    <w:rsid w:val="00042C31"/>
    <w:rsid w:val="00043161"/>
    <w:rsid w:val="0004316E"/>
    <w:rsid w:val="000436DC"/>
    <w:rsid w:val="000438D0"/>
    <w:rsid w:val="000451C5"/>
    <w:rsid w:val="00045780"/>
    <w:rsid w:val="00047284"/>
    <w:rsid w:val="000476FE"/>
    <w:rsid w:val="00047C4F"/>
    <w:rsid w:val="00053457"/>
    <w:rsid w:val="000539DC"/>
    <w:rsid w:val="0005479B"/>
    <w:rsid w:val="00055A68"/>
    <w:rsid w:val="0005633D"/>
    <w:rsid w:val="000570B3"/>
    <w:rsid w:val="0005749D"/>
    <w:rsid w:val="000608D1"/>
    <w:rsid w:val="00060F43"/>
    <w:rsid w:val="00061062"/>
    <w:rsid w:val="00061096"/>
    <w:rsid w:val="00065F2F"/>
    <w:rsid w:val="00066B71"/>
    <w:rsid w:val="00066F3A"/>
    <w:rsid w:val="00066F84"/>
    <w:rsid w:val="0006708A"/>
    <w:rsid w:val="0006714E"/>
    <w:rsid w:val="00067E10"/>
    <w:rsid w:val="000700E2"/>
    <w:rsid w:val="000712CC"/>
    <w:rsid w:val="000726CF"/>
    <w:rsid w:val="000742F1"/>
    <w:rsid w:val="0007460B"/>
    <w:rsid w:val="0007519F"/>
    <w:rsid w:val="000752E0"/>
    <w:rsid w:val="0007534A"/>
    <w:rsid w:val="000753FE"/>
    <w:rsid w:val="00075D80"/>
    <w:rsid w:val="00076254"/>
    <w:rsid w:val="000807EC"/>
    <w:rsid w:val="00081A0E"/>
    <w:rsid w:val="0008208A"/>
    <w:rsid w:val="000826F2"/>
    <w:rsid w:val="0008368C"/>
    <w:rsid w:val="000840E1"/>
    <w:rsid w:val="00085987"/>
    <w:rsid w:val="00085994"/>
    <w:rsid w:val="00085AE9"/>
    <w:rsid w:val="000869DC"/>
    <w:rsid w:val="00087CBE"/>
    <w:rsid w:val="00091169"/>
    <w:rsid w:val="0009274F"/>
    <w:rsid w:val="000928CF"/>
    <w:rsid w:val="0009307F"/>
    <w:rsid w:val="000935A7"/>
    <w:rsid w:val="000939A6"/>
    <w:rsid w:val="00095136"/>
    <w:rsid w:val="000955AC"/>
    <w:rsid w:val="00097345"/>
    <w:rsid w:val="000979EE"/>
    <w:rsid w:val="00097B10"/>
    <w:rsid w:val="000A09F9"/>
    <w:rsid w:val="000A2530"/>
    <w:rsid w:val="000A3A98"/>
    <w:rsid w:val="000A4F23"/>
    <w:rsid w:val="000A6877"/>
    <w:rsid w:val="000A6F6D"/>
    <w:rsid w:val="000A7BE1"/>
    <w:rsid w:val="000B007D"/>
    <w:rsid w:val="000B0D7D"/>
    <w:rsid w:val="000B1300"/>
    <w:rsid w:val="000B16E4"/>
    <w:rsid w:val="000B1737"/>
    <w:rsid w:val="000B2301"/>
    <w:rsid w:val="000B24A4"/>
    <w:rsid w:val="000B2674"/>
    <w:rsid w:val="000B2A21"/>
    <w:rsid w:val="000B2C14"/>
    <w:rsid w:val="000B304A"/>
    <w:rsid w:val="000B39B4"/>
    <w:rsid w:val="000B43FC"/>
    <w:rsid w:val="000B5B10"/>
    <w:rsid w:val="000B756C"/>
    <w:rsid w:val="000B780F"/>
    <w:rsid w:val="000B7C5C"/>
    <w:rsid w:val="000C0E7C"/>
    <w:rsid w:val="000C1116"/>
    <w:rsid w:val="000C15EB"/>
    <w:rsid w:val="000C320F"/>
    <w:rsid w:val="000C3F4D"/>
    <w:rsid w:val="000C46B0"/>
    <w:rsid w:val="000C4761"/>
    <w:rsid w:val="000C5E4E"/>
    <w:rsid w:val="000C668E"/>
    <w:rsid w:val="000C68FA"/>
    <w:rsid w:val="000C6A1C"/>
    <w:rsid w:val="000C7C53"/>
    <w:rsid w:val="000D02A5"/>
    <w:rsid w:val="000D2970"/>
    <w:rsid w:val="000D3950"/>
    <w:rsid w:val="000D3DAD"/>
    <w:rsid w:val="000D434B"/>
    <w:rsid w:val="000D52BE"/>
    <w:rsid w:val="000D547F"/>
    <w:rsid w:val="000D646C"/>
    <w:rsid w:val="000E02FA"/>
    <w:rsid w:val="000E0EA0"/>
    <w:rsid w:val="000E1A6F"/>
    <w:rsid w:val="000E2327"/>
    <w:rsid w:val="000E2414"/>
    <w:rsid w:val="000E4869"/>
    <w:rsid w:val="000E4C09"/>
    <w:rsid w:val="000E5DF2"/>
    <w:rsid w:val="000E6349"/>
    <w:rsid w:val="000E6CE1"/>
    <w:rsid w:val="000F00E5"/>
    <w:rsid w:val="000F0167"/>
    <w:rsid w:val="000F0F67"/>
    <w:rsid w:val="000F11CC"/>
    <w:rsid w:val="000F1367"/>
    <w:rsid w:val="000F25D7"/>
    <w:rsid w:val="000F28F8"/>
    <w:rsid w:val="000F3858"/>
    <w:rsid w:val="000F3B3C"/>
    <w:rsid w:val="000F43EC"/>
    <w:rsid w:val="000F6217"/>
    <w:rsid w:val="000F67B8"/>
    <w:rsid w:val="00100E08"/>
    <w:rsid w:val="001077BB"/>
    <w:rsid w:val="00107A14"/>
    <w:rsid w:val="00112EB8"/>
    <w:rsid w:val="0011338B"/>
    <w:rsid w:val="00113683"/>
    <w:rsid w:val="00113781"/>
    <w:rsid w:val="001140EE"/>
    <w:rsid w:val="0011493F"/>
    <w:rsid w:val="00114DAF"/>
    <w:rsid w:val="0011628B"/>
    <w:rsid w:val="001171B7"/>
    <w:rsid w:val="00117661"/>
    <w:rsid w:val="00117E96"/>
    <w:rsid w:val="00120E0E"/>
    <w:rsid w:val="00120E3C"/>
    <w:rsid w:val="00121DB4"/>
    <w:rsid w:val="00121EAC"/>
    <w:rsid w:val="001223CD"/>
    <w:rsid w:val="001226D5"/>
    <w:rsid w:val="0012373F"/>
    <w:rsid w:val="00123DC9"/>
    <w:rsid w:val="00123FBE"/>
    <w:rsid w:val="00124954"/>
    <w:rsid w:val="00124C86"/>
    <w:rsid w:val="001261D9"/>
    <w:rsid w:val="00126C33"/>
    <w:rsid w:val="00126CD3"/>
    <w:rsid w:val="001271EC"/>
    <w:rsid w:val="00127DE9"/>
    <w:rsid w:val="00131C40"/>
    <w:rsid w:val="001326D4"/>
    <w:rsid w:val="001334FC"/>
    <w:rsid w:val="001348DB"/>
    <w:rsid w:val="00135298"/>
    <w:rsid w:val="00135F7E"/>
    <w:rsid w:val="001369C8"/>
    <w:rsid w:val="001374E1"/>
    <w:rsid w:val="00137AC1"/>
    <w:rsid w:val="00137AD4"/>
    <w:rsid w:val="00137DBE"/>
    <w:rsid w:val="00140762"/>
    <w:rsid w:val="00141B94"/>
    <w:rsid w:val="00142875"/>
    <w:rsid w:val="0014563C"/>
    <w:rsid w:val="00147AD8"/>
    <w:rsid w:val="00150124"/>
    <w:rsid w:val="00150791"/>
    <w:rsid w:val="0015091D"/>
    <w:rsid w:val="001509A9"/>
    <w:rsid w:val="00151180"/>
    <w:rsid w:val="00152616"/>
    <w:rsid w:val="00152B59"/>
    <w:rsid w:val="00152BEE"/>
    <w:rsid w:val="00153C0A"/>
    <w:rsid w:val="00155863"/>
    <w:rsid w:val="00157037"/>
    <w:rsid w:val="0015707F"/>
    <w:rsid w:val="0015708B"/>
    <w:rsid w:val="00157B2C"/>
    <w:rsid w:val="00157FC5"/>
    <w:rsid w:val="00161903"/>
    <w:rsid w:val="00163854"/>
    <w:rsid w:val="00163C4E"/>
    <w:rsid w:val="00163CEB"/>
    <w:rsid w:val="0016488C"/>
    <w:rsid w:val="00164B06"/>
    <w:rsid w:val="0016593F"/>
    <w:rsid w:val="00167DC1"/>
    <w:rsid w:val="00167F03"/>
    <w:rsid w:val="00170933"/>
    <w:rsid w:val="001712D4"/>
    <w:rsid w:val="00171437"/>
    <w:rsid w:val="001719FA"/>
    <w:rsid w:val="00171B86"/>
    <w:rsid w:val="00172F18"/>
    <w:rsid w:val="001731CF"/>
    <w:rsid w:val="00173279"/>
    <w:rsid w:val="0017362B"/>
    <w:rsid w:val="00174D0D"/>
    <w:rsid w:val="00174F16"/>
    <w:rsid w:val="0017688C"/>
    <w:rsid w:val="001802BE"/>
    <w:rsid w:val="0018036A"/>
    <w:rsid w:val="001806E2"/>
    <w:rsid w:val="0018224A"/>
    <w:rsid w:val="00182568"/>
    <w:rsid w:val="00182A03"/>
    <w:rsid w:val="001830BD"/>
    <w:rsid w:val="00183210"/>
    <w:rsid w:val="00183C25"/>
    <w:rsid w:val="00184D22"/>
    <w:rsid w:val="0018502C"/>
    <w:rsid w:val="0018669A"/>
    <w:rsid w:val="00187570"/>
    <w:rsid w:val="001879B0"/>
    <w:rsid w:val="001909A0"/>
    <w:rsid w:val="001911BD"/>
    <w:rsid w:val="00191549"/>
    <w:rsid w:val="00191554"/>
    <w:rsid w:val="00192CE2"/>
    <w:rsid w:val="00192DE0"/>
    <w:rsid w:val="00194323"/>
    <w:rsid w:val="00195102"/>
    <w:rsid w:val="00195F41"/>
    <w:rsid w:val="001A11EA"/>
    <w:rsid w:val="001A18F0"/>
    <w:rsid w:val="001A3067"/>
    <w:rsid w:val="001A3363"/>
    <w:rsid w:val="001A4903"/>
    <w:rsid w:val="001A4CEE"/>
    <w:rsid w:val="001A5869"/>
    <w:rsid w:val="001A6059"/>
    <w:rsid w:val="001A700E"/>
    <w:rsid w:val="001B0164"/>
    <w:rsid w:val="001B0579"/>
    <w:rsid w:val="001B0615"/>
    <w:rsid w:val="001B2F9E"/>
    <w:rsid w:val="001B3359"/>
    <w:rsid w:val="001B3F82"/>
    <w:rsid w:val="001B4392"/>
    <w:rsid w:val="001B45DE"/>
    <w:rsid w:val="001B5578"/>
    <w:rsid w:val="001B5D08"/>
    <w:rsid w:val="001B66D7"/>
    <w:rsid w:val="001B6EC9"/>
    <w:rsid w:val="001B7BEA"/>
    <w:rsid w:val="001C08DA"/>
    <w:rsid w:val="001C1411"/>
    <w:rsid w:val="001C34DB"/>
    <w:rsid w:val="001C47C6"/>
    <w:rsid w:val="001C4B5B"/>
    <w:rsid w:val="001C4CE8"/>
    <w:rsid w:val="001C501E"/>
    <w:rsid w:val="001D0DB8"/>
    <w:rsid w:val="001D132E"/>
    <w:rsid w:val="001D2F81"/>
    <w:rsid w:val="001D3B1A"/>
    <w:rsid w:val="001D4222"/>
    <w:rsid w:val="001D4B64"/>
    <w:rsid w:val="001D5176"/>
    <w:rsid w:val="001D53CC"/>
    <w:rsid w:val="001D67FD"/>
    <w:rsid w:val="001D6E0E"/>
    <w:rsid w:val="001E0B92"/>
    <w:rsid w:val="001E19F9"/>
    <w:rsid w:val="001E2F77"/>
    <w:rsid w:val="001E311F"/>
    <w:rsid w:val="001E3494"/>
    <w:rsid w:val="001E4338"/>
    <w:rsid w:val="001E5124"/>
    <w:rsid w:val="001E566C"/>
    <w:rsid w:val="001E5AC6"/>
    <w:rsid w:val="001E5F0E"/>
    <w:rsid w:val="001E61DC"/>
    <w:rsid w:val="001F057D"/>
    <w:rsid w:val="001F1211"/>
    <w:rsid w:val="001F4D7D"/>
    <w:rsid w:val="001F5A6E"/>
    <w:rsid w:val="001F6949"/>
    <w:rsid w:val="001F6B58"/>
    <w:rsid w:val="001F70B1"/>
    <w:rsid w:val="001F7DFC"/>
    <w:rsid w:val="002005D5"/>
    <w:rsid w:val="00200C6D"/>
    <w:rsid w:val="002024BD"/>
    <w:rsid w:val="00202CA9"/>
    <w:rsid w:val="00206392"/>
    <w:rsid w:val="00206520"/>
    <w:rsid w:val="00206CFE"/>
    <w:rsid w:val="00207A7A"/>
    <w:rsid w:val="00207AF5"/>
    <w:rsid w:val="00207C16"/>
    <w:rsid w:val="00211C85"/>
    <w:rsid w:val="00212E63"/>
    <w:rsid w:val="0021495C"/>
    <w:rsid w:val="00214C7D"/>
    <w:rsid w:val="00215CBE"/>
    <w:rsid w:val="002200B4"/>
    <w:rsid w:val="0022066A"/>
    <w:rsid w:val="0022099C"/>
    <w:rsid w:val="00221AE7"/>
    <w:rsid w:val="002222DF"/>
    <w:rsid w:val="00223683"/>
    <w:rsid w:val="00224418"/>
    <w:rsid w:val="0022591D"/>
    <w:rsid w:val="00226099"/>
    <w:rsid w:val="00226446"/>
    <w:rsid w:val="00227550"/>
    <w:rsid w:val="002275E0"/>
    <w:rsid w:val="00227E55"/>
    <w:rsid w:val="002304B4"/>
    <w:rsid w:val="0023091F"/>
    <w:rsid w:val="002321BE"/>
    <w:rsid w:val="0023263B"/>
    <w:rsid w:val="00232B03"/>
    <w:rsid w:val="00232D1C"/>
    <w:rsid w:val="0023336B"/>
    <w:rsid w:val="00233FB6"/>
    <w:rsid w:val="0023790B"/>
    <w:rsid w:val="0024104F"/>
    <w:rsid w:val="00243524"/>
    <w:rsid w:val="002441F9"/>
    <w:rsid w:val="002456FE"/>
    <w:rsid w:val="00246435"/>
    <w:rsid w:val="0025041D"/>
    <w:rsid w:val="00251C88"/>
    <w:rsid w:val="00252185"/>
    <w:rsid w:val="002521D6"/>
    <w:rsid w:val="00252801"/>
    <w:rsid w:val="00255CB6"/>
    <w:rsid w:val="002566F1"/>
    <w:rsid w:val="00256AEC"/>
    <w:rsid w:val="00257BCF"/>
    <w:rsid w:val="00261288"/>
    <w:rsid w:val="00261830"/>
    <w:rsid w:val="00261BC5"/>
    <w:rsid w:val="00261E18"/>
    <w:rsid w:val="00265291"/>
    <w:rsid w:val="00265B26"/>
    <w:rsid w:val="00266560"/>
    <w:rsid w:val="00266C81"/>
    <w:rsid w:val="00271061"/>
    <w:rsid w:val="00271C8A"/>
    <w:rsid w:val="00271EE0"/>
    <w:rsid w:val="002731DC"/>
    <w:rsid w:val="00273772"/>
    <w:rsid w:val="002740BB"/>
    <w:rsid w:val="0027464D"/>
    <w:rsid w:val="0027487D"/>
    <w:rsid w:val="00276928"/>
    <w:rsid w:val="00276B4F"/>
    <w:rsid w:val="00277BD3"/>
    <w:rsid w:val="002808CE"/>
    <w:rsid w:val="002808E2"/>
    <w:rsid w:val="00281543"/>
    <w:rsid w:val="00282BDD"/>
    <w:rsid w:val="00283385"/>
    <w:rsid w:val="0028346A"/>
    <w:rsid w:val="0028361C"/>
    <w:rsid w:val="0028621D"/>
    <w:rsid w:val="00287F49"/>
    <w:rsid w:val="00287FAB"/>
    <w:rsid w:val="00291380"/>
    <w:rsid w:val="00291947"/>
    <w:rsid w:val="00292353"/>
    <w:rsid w:val="0029249F"/>
    <w:rsid w:val="0029286E"/>
    <w:rsid w:val="00292D83"/>
    <w:rsid w:val="0029354F"/>
    <w:rsid w:val="002948A9"/>
    <w:rsid w:val="00295065"/>
    <w:rsid w:val="00296D5C"/>
    <w:rsid w:val="00296E70"/>
    <w:rsid w:val="00297B8D"/>
    <w:rsid w:val="002A168D"/>
    <w:rsid w:val="002A24F1"/>
    <w:rsid w:val="002A2FB9"/>
    <w:rsid w:val="002A46CB"/>
    <w:rsid w:val="002A4EF0"/>
    <w:rsid w:val="002A5A56"/>
    <w:rsid w:val="002A6381"/>
    <w:rsid w:val="002A6448"/>
    <w:rsid w:val="002A73CB"/>
    <w:rsid w:val="002B077E"/>
    <w:rsid w:val="002B26F7"/>
    <w:rsid w:val="002B2B0B"/>
    <w:rsid w:val="002B2CB3"/>
    <w:rsid w:val="002B3B3D"/>
    <w:rsid w:val="002B3BA9"/>
    <w:rsid w:val="002B7128"/>
    <w:rsid w:val="002C02F1"/>
    <w:rsid w:val="002C24E9"/>
    <w:rsid w:val="002C2719"/>
    <w:rsid w:val="002C42A4"/>
    <w:rsid w:val="002C46DF"/>
    <w:rsid w:val="002C6F59"/>
    <w:rsid w:val="002D2377"/>
    <w:rsid w:val="002D2CC7"/>
    <w:rsid w:val="002D2F8C"/>
    <w:rsid w:val="002D68F9"/>
    <w:rsid w:val="002D69E1"/>
    <w:rsid w:val="002D6CB3"/>
    <w:rsid w:val="002D7DD7"/>
    <w:rsid w:val="002E0B5B"/>
    <w:rsid w:val="002E1292"/>
    <w:rsid w:val="002E3BD6"/>
    <w:rsid w:val="002E4035"/>
    <w:rsid w:val="002E512C"/>
    <w:rsid w:val="002E5194"/>
    <w:rsid w:val="002E726E"/>
    <w:rsid w:val="002F0548"/>
    <w:rsid w:val="002F225F"/>
    <w:rsid w:val="002F297C"/>
    <w:rsid w:val="002F4A9A"/>
    <w:rsid w:val="002F6992"/>
    <w:rsid w:val="002F7E89"/>
    <w:rsid w:val="00301DDF"/>
    <w:rsid w:val="00303813"/>
    <w:rsid w:val="00303BED"/>
    <w:rsid w:val="00303F4C"/>
    <w:rsid w:val="00304AAE"/>
    <w:rsid w:val="00304F5A"/>
    <w:rsid w:val="00305B9D"/>
    <w:rsid w:val="0030669D"/>
    <w:rsid w:val="00306EE4"/>
    <w:rsid w:val="003078DB"/>
    <w:rsid w:val="00310393"/>
    <w:rsid w:val="00311985"/>
    <w:rsid w:val="0031242E"/>
    <w:rsid w:val="00312EC2"/>
    <w:rsid w:val="00313588"/>
    <w:rsid w:val="003139E3"/>
    <w:rsid w:val="003140FF"/>
    <w:rsid w:val="0031440F"/>
    <w:rsid w:val="00314C7E"/>
    <w:rsid w:val="003152FB"/>
    <w:rsid w:val="00316F87"/>
    <w:rsid w:val="00320227"/>
    <w:rsid w:val="00320910"/>
    <w:rsid w:val="00320AEB"/>
    <w:rsid w:val="00320D66"/>
    <w:rsid w:val="003239C0"/>
    <w:rsid w:val="00324AE1"/>
    <w:rsid w:val="003277C3"/>
    <w:rsid w:val="00330F63"/>
    <w:rsid w:val="003315D2"/>
    <w:rsid w:val="00331A9D"/>
    <w:rsid w:val="003325FB"/>
    <w:rsid w:val="00333171"/>
    <w:rsid w:val="00334E07"/>
    <w:rsid w:val="00335741"/>
    <w:rsid w:val="003360FF"/>
    <w:rsid w:val="003363C8"/>
    <w:rsid w:val="00336EC6"/>
    <w:rsid w:val="00337097"/>
    <w:rsid w:val="00337536"/>
    <w:rsid w:val="00340918"/>
    <w:rsid w:val="00340D2D"/>
    <w:rsid w:val="00341272"/>
    <w:rsid w:val="00341F12"/>
    <w:rsid w:val="003422DC"/>
    <w:rsid w:val="0034247D"/>
    <w:rsid w:val="003427DC"/>
    <w:rsid w:val="00342B0A"/>
    <w:rsid w:val="00342F93"/>
    <w:rsid w:val="00343400"/>
    <w:rsid w:val="0034368C"/>
    <w:rsid w:val="0034466F"/>
    <w:rsid w:val="00344881"/>
    <w:rsid w:val="0034689B"/>
    <w:rsid w:val="00346D54"/>
    <w:rsid w:val="00351B4C"/>
    <w:rsid w:val="0035246C"/>
    <w:rsid w:val="003532FE"/>
    <w:rsid w:val="0035403D"/>
    <w:rsid w:val="00354C18"/>
    <w:rsid w:val="00356452"/>
    <w:rsid w:val="00357C27"/>
    <w:rsid w:val="00360138"/>
    <w:rsid w:val="00360AF8"/>
    <w:rsid w:val="003617C3"/>
    <w:rsid w:val="00361AB7"/>
    <w:rsid w:val="00361D79"/>
    <w:rsid w:val="003627C9"/>
    <w:rsid w:val="00362BEF"/>
    <w:rsid w:val="003631D7"/>
    <w:rsid w:val="00364024"/>
    <w:rsid w:val="003642A8"/>
    <w:rsid w:val="003656F1"/>
    <w:rsid w:val="00366843"/>
    <w:rsid w:val="00370BD6"/>
    <w:rsid w:val="00372597"/>
    <w:rsid w:val="00373D00"/>
    <w:rsid w:val="003747F0"/>
    <w:rsid w:val="00374AB2"/>
    <w:rsid w:val="00374D11"/>
    <w:rsid w:val="0037682E"/>
    <w:rsid w:val="00376B4A"/>
    <w:rsid w:val="00377447"/>
    <w:rsid w:val="00380BB1"/>
    <w:rsid w:val="00381037"/>
    <w:rsid w:val="003819FD"/>
    <w:rsid w:val="00382106"/>
    <w:rsid w:val="00383E8C"/>
    <w:rsid w:val="00387E2E"/>
    <w:rsid w:val="00387F16"/>
    <w:rsid w:val="00390302"/>
    <w:rsid w:val="00390984"/>
    <w:rsid w:val="00390F4E"/>
    <w:rsid w:val="00393103"/>
    <w:rsid w:val="00394057"/>
    <w:rsid w:val="0039492F"/>
    <w:rsid w:val="0039564E"/>
    <w:rsid w:val="003970C0"/>
    <w:rsid w:val="003A1250"/>
    <w:rsid w:val="003A156B"/>
    <w:rsid w:val="003A1D11"/>
    <w:rsid w:val="003A1F66"/>
    <w:rsid w:val="003A2128"/>
    <w:rsid w:val="003A3A38"/>
    <w:rsid w:val="003A53C6"/>
    <w:rsid w:val="003A55A2"/>
    <w:rsid w:val="003B0F50"/>
    <w:rsid w:val="003B104A"/>
    <w:rsid w:val="003B1A40"/>
    <w:rsid w:val="003B2DFA"/>
    <w:rsid w:val="003B420D"/>
    <w:rsid w:val="003B4448"/>
    <w:rsid w:val="003B5723"/>
    <w:rsid w:val="003B5984"/>
    <w:rsid w:val="003B5ED4"/>
    <w:rsid w:val="003C0331"/>
    <w:rsid w:val="003C08E6"/>
    <w:rsid w:val="003C11B2"/>
    <w:rsid w:val="003C2146"/>
    <w:rsid w:val="003C2733"/>
    <w:rsid w:val="003C28CA"/>
    <w:rsid w:val="003C4704"/>
    <w:rsid w:val="003C4941"/>
    <w:rsid w:val="003D2953"/>
    <w:rsid w:val="003D362D"/>
    <w:rsid w:val="003D370E"/>
    <w:rsid w:val="003D3784"/>
    <w:rsid w:val="003D4225"/>
    <w:rsid w:val="003D4639"/>
    <w:rsid w:val="003D49BC"/>
    <w:rsid w:val="003D507C"/>
    <w:rsid w:val="003D5282"/>
    <w:rsid w:val="003D59D5"/>
    <w:rsid w:val="003D6B17"/>
    <w:rsid w:val="003D7F22"/>
    <w:rsid w:val="003E0B14"/>
    <w:rsid w:val="003E0B32"/>
    <w:rsid w:val="003E16DE"/>
    <w:rsid w:val="003E4751"/>
    <w:rsid w:val="003E4A9C"/>
    <w:rsid w:val="003E6502"/>
    <w:rsid w:val="003E7832"/>
    <w:rsid w:val="003E78C4"/>
    <w:rsid w:val="003E7CD6"/>
    <w:rsid w:val="003F0749"/>
    <w:rsid w:val="003F0A30"/>
    <w:rsid w:val="003F210B"/>
    <w:rsid w:val="003F2354"/>
    <w:rsid w:val="003F2AE8"/>
    <w:rsid w:val="003F3E09"/>
    <w:rsid w:val="003F42EF"/>
    <w:rsid w:val="003F47F0"/>
    <w:rsid w:val="003F500D"/>
    <w:rsid w:val="003F50CB"/>
    <w:rsid w:val="003F5ABA"/>
    <w:rsid w:val="004000A0"/>
    <w:rsid w:val="004002A2"/>
    <w:rsid w:val="0040133B"/>
    <w:rsid w:val="00401D95"/>
    <w:rsid w:val="00402D81"/>
    <w:rsid w:val="004033FC"/>
    <w:rsid w:val="00403D06"/>
    <w:rsid w:val="0040402C"/>
    <w:rsid w:val="004046AF"/>
    <w:rsid w:val="00404A11"/>
    <w:rsid w:val="00404FFA"/>
    <w:rsid w:val="00405DA9"/>
    <w:rsid w:val="0040793B"/>
    <w:rsid w:val="00410FD9"/>
    <w:rsid w:val="00411A54"/>
    <w:rsid w:val="004147D1"/>
    <w:rsid w:val="00414B31"/>
    <w:rsid w:val="00415D57"/>
    <w:rsid w:val="00415F81"/>
    <w:rsid w:val="00416DF7"/>
    <w:rsid w:val="0041734A"/>
    <w:rsid w:val="004174CD"/>
    <w:rsid w:val="004179AD"/>
    <w:rsid w:val="00421116"/>
    <w:rsid w:val="00423229"/>
    <w:rsid w:val="004256E3"/>
    <w:rsid w:val="004261E5"/>
    <w:rsid w:val="00426A05"/>
    <w:rsid w:val="0042708E"/>
    <w:rsid w:val="00430F5E"/>
    <w:rsid w:val="00431534"/>
    <w:rsid w:val="0043190D"/>
    <w:rsid w:val="00431965"/>
    <w:rsid w:val="00432DC4"/>
    <w:rsid w:val="004332BB"/>
    <w:rsid w:val="00433306"/>
    <w:rsid w:val="00434FDF"/>
    <w:rsid w:val="00435BB6"/>
    <w:rsid w:val="00436448"/>
    <w:rsid w:val="00436931"/>
    <w:rsid w:val="00436C76"/>
    <w:rsid w:val="004425F1"/>
    <w:rsid w:val="00443234"/>
    <w:rsid w:val="0044624A"/>
    <w:rsid w:val="004462EA"/>
    <w:rsid w:val="00447606"/>
    <w:rsid w:val="004509B2"/>
    <w:rsid w:val="00450DF6"/>
    <w:rsid w:val="0045237A"/>
    <w:rsid w:val="00452930"/>
    <w:rsid w:val="00453D7E"/>
    <w:rsid w:val="004570AE"/>
    <w:rsid w:val="00457194"/>
    <w:rsid w:val="004572A6"/>
    <w:rsid w:val="0045738D"/>
    <w:rsid w:val="00460074"/>
    <w:rsid w:val="00460267"/>
    <w:rsid w:val="00460E06"/>
    <w:rsid w:val="00460F10"/>
    <w:rsid w:val="00461CD1"/>
    <w:rsid w:val="00464318"/>
    <w:rsid w:val="00464BD4"/>
    <w:rsid w:val="00464E22"/>
    <w:rsid w:val="00470449"/>
    <w:rsid w:val="00472605"/>
    <w:rsid w:val="00472C33"/>
    <w:rsid w:val="00473314"/>
    <w:rsid w:val="00475BDC"/>
    <w:rsid w:val="00476BDA"/>
    <w:rsid w:val="00477919"/>
    <w:rsid w:val="00477F14"/>
    <w:rsid w:val="00482E97"/>
    <w:rsid w:val="0048369D"/>
    <w:rsid w:val="00483A5C"/>
    <w:rsid w:val="00483D6E"/>
    <w:rsid w:val="0048493C"/>
    <w:rsid w:val="00487EBA"/>
    <w:rsid w:val="00491DBF"/>
    <w:rsid w:val="004922EF"/>
    <w:rsid w:val="004923AF"/>
    <w:rsid w:val="0049272B"/>
    <w:rsid w:val="004931C9"/>
    <w:rsid w:val="00493364"/>
    <w:rsid w:val="00494332"/>
    <w:rsid w:val="0049451C"/>
    <w:rsid w:val="00496C5E"/>
    <w:rsid w:val="004971A5"/>
    <w:rsid w:val="004977B3"/>
    <w:rsid w:val="004A0CC1"/>
    <w:rsid w:val="004A2329"/>
    <w:rsid w:val="004A28A4"/>
    <w:rsid w:val="004A6571"/>
    <w:rsid w:val="004A66CE"/>
    <w:rsid w:val="004A7D0F"/>
    <w:rsid w:val="004B1A34"/>
    <w:rsid w:val="004B1CB1"/>
    <w:rsid w:val="004B21FA"/>
    <w:rsid w:val="004B323F"/>
    <w:rsid w:val="004B4633"/>
    <w:rsid w:val="004B47BB"/>
    <w:rsid w:val="004B5649"/>
    <w:rsid w:val="004B6774"/>
    <w:rsid w:val="004B7C56"/>
    <w:rsid w:val="004C0397"/>
    <w:rsid w:val="004C0BD2"/>
    <w:rsid w:val="004C3AB9"/>
    <w:rsid w:val="004C4208"/>
    <w:rsid w:val="004C6793"/>
    <w:rsid w:val="004C6A9B"/>
    <w:rsid w:val="004C750C"/>
    <w:rsid w:val="004D05E3"/>
    <w:rsid w:val="004D0F01"/>
    <w:rsid w:val="004D0F46"/>
    <w:rsid w:val="004D3F77"/>
    <w:rsid w:val="004D6BCC"/>
    <w:rsid w:val="004D6E7D"/>
    <w:rsid w:val="004D6FD4"/>
    <w:rsid w:val="004D7248"/>
    <w:rsid w:val="004D7AE2"/>
    <w:rsid w:val="004E0CED"/>
    <w:rsid w:val="004E0DFD"/>
    <w:rsid w:val="004E1448"/>
    <w:rsid w:val="004E183E"/>
    <w:rsid w:val="004E41BD"/>
    <w:rsid w:val="004E6DAA"/>
    <w:rsid w:val="004F078A"/>
    <w:rsid w:val="004F0C5E"/>
    <w:rsid w:val="004F1E46"/>
    <w:rsid w:val="004F2CE9"/>
    <w:rsid w:val="004F2F3D"/>
    <w:rsid w:val="004F3327"/>
    <w:rsid w:val="004F3999"/>
    <w:rsid w:val="004F4A5D"/>
    <w:rsid w:val="004F699A"/>
    <w:rsid w:val="004F73CF"/>
    <w:rsid w:val="004F7C90"/>
    <w:rsid w:val="00500B9B"/>
    <w:rsid w:val="00501357"/>
    <w:rsid w:val="005016EF"/>
    <w:rsid w:val="00501933"/>
    <w:rsid w:val="005036CA"/>
    <w:rsid w:val="005039B9"/>
    <w:rsid w:val="005045C4"/>
    <w:rsid w:val="005108F1"/>
    <w:rsid w:val="00511DC9"/>
    <w:rsid w:val="0051250A"/>
    <w:rsid w:val="00512AAA"/>
    <w:rsid w:val="0051408C"/>
    <w:rsid w:val="0051433F"/>
    <w:rsid w:val="0051574F"/>
    <w:rsid w:val="005159C5"/>
    <w:rsid w:val="005161FF"/>
    <w:rsid w:val="00516EEC"/>
    <w:rsid w:val="00517AD1"/>
    <w:rsid w:val="00517D1B"/>
    <w:rsid w:val="0052145C"/>
    <w:rsid w:val="0052151B"/>
    <w:rsid w:val="00521A18"/>
    <w:rsid w:val="00522351"/>
    <w:rsid w:val="00523C7C"/>
    <w:rsid w:val="00524574"/>
    <w:rsid w:val="00524793"/>
    <w:rsid w:val="00526F7E"/>
    <w:rsid w:val="00530588"/>
    <w:rsid w:val="0053136F"/>
    <w:rsid w:val="00531D52"/>
    <w:rsid w:val="005329DC"/>
    <w:rsid w:val="00532DDB"/>
    <w:rsid w:val="005333DD"/>
    <w:rsid w:val="00535831"/>
    <w:rsid w:val="00535B79"/>
    <w:rsid w:val="005360C9"/>
    <w:rsid w:val="0053648D"/>
    <w:rsid w:val="00536C11"/>
    <w:rsid w:val="00536EB2"/>
    <w:rsid w:val="005404CD"/>
    <w:rsid w:val="005419D4"/>
    <w:rsid w:val="005427A5"/>
    <w:rsid w:val="00542B78"/>
    <w:rsid w:val="005433EE"/>
    <w:rsid w:val="00543584"/>
    <w:rsid w:val="00543756"/>
    <w:rsid w:val="0054462D"/>
    <w:rsid w:val="0054467F"/>
    <w:rsid w:val="005446FB"/>
    <w:rsid w:val="00544B75"/>
    <w:rsid w:val="00545755"/>
    <w:rsid w:val="00546E13"/>
    <w:rsid w:val="0054766D"/>
    <w:rsid w:val="00551D15"/>
    <w:rsid w:val="00553AE0"/>
    <w:rsid w:val="00553FC2"/>
    <w:rsid w:val="005543BB"/>
    <w:rsid w:val="00554953"/>
    <w:rsid w:val="00554DB3"/>
    <w:rsid w:val="00557E0E"/>
    <w:rsid w:val="00560651"/>
    <w:rsid w:val="005614D9"/>
    <w:rsid w:val="005615E1"/>
    <w:rsid w:val="0056269C"/>
    <w:rsid w:val="00562A70"/>
    <w:rsid w:val="00563286"/>
    <w:rsid w:val="00563737"/>
    <w:rsid w:val="00563D19"/>
    <w:rsid w:val="00563EB7"/>
    <w:rsid w:val="0056460E"/>
    <w:rsid w:val="0056469F"/>
    <w:rsid w:val="005658EE"/>
    <w:rsid w:val="0056785B"/>
    <w:rsid w:val="00567A1D"/>
    <w:rsid w:val="005706A8"/>
    <w:rsid w:val="005711A4"/>
    <w:rsid w:val="0057399C"/>
    <w:rsid w:val="00573ABF"/>
    <w:rsid w:val="00573BDA"/>
    <w:rsid w:val="005742FB"/>
    <w:rsid w:val="00574985"/>
    <w:rsid w:val="00574CFF"/>
    <w:rsid w:val="00575CCA"/>
    <w:rsid w:val="0057650D"/>
    <w:rsid w:val="005770B0"/>
    <w:rsid w:val="005804CB"/>
    <w:rsid w:val="00581D6C"/>
    <w:rsid w:val="005823FA"/>
    <w:rsid w:val="00582494"/>
    <w:rsid w:val="005826A1"/>
    <w:rsid w:val="00583D8B"/>
    <w:rsid w:val="005843C9"/>
    <w:rsid w:val="00584750"/>
    <w:rsid w:val="00584865"/>
    <w:rsid w:val="005853F2"/>
    <w:rsid w:val="0058724A"/>
    <w:rsid w:val="005874E8"/>
    <w:rsid w:val="005927C9"/>
    <w:rsid w:val="00592A03"/>
    <w:rsid w:val="00592DD6"/>
    <w:rsid w:val="00592E91"/>
    <w:rsid w:val="005952D5"/>
    <w:rsid w:val="0059655D"/>
    <w:rsid w:val="005973A5"/>
    <w:rsid w:val="00597A1E"/>
    <w:rsid w:val="005A114F"/>
    <w:rsid w:val="005A29C2"/>
    <w:rsid w:val="005A2A52"/>
    <w:rsid w:val="005A2BBA"/>
    <w:rsid w:val="005A3E7B"/>
    <w:rsid w:val="005A3EA8"/>
    <w:rsid w:val="005A41F6"/>
    <w:rsid w:val="005A4A64"/>
    <w:rsid w:val="005A56D4"/>
    <w:rsid w:val="005A633F"/>
    <w:rsid w:val="005A7649"/>
    <w:rsid w:val="005A7ACF"/>
    <w:rsid w:val="005B0146"/>
    <w:rsid w:val="005B0D04"/>
    <w:rsid w:val="005B1836"/>
    <w:rsid w:val="005B24F6"/>
    <w:rsid w:val="005B2A04"/>
    <w:rsid w:val="005B3064"/>
    <w:rsid w:val="005B3C2B"/>
    <w:rsid w:val="005B5281"/>
    <w:rsid w:val="005B6085"/>
    <w:rsid w:val="005B6BC4"/>
    <w:rsid w:val="005B6CE2"/>
    <w:rsid w:val="005B7D4A"/>
    <w:rsid w:val="005C036F"/>
    <w:rsid w:val="005C10BB"/>
    <w:rsid w:val="005C1B6C"/>
    <w:rsid w:val="005C3101"/>
    <w:rsid w:val="005C316E"/>
    <w:rsid w:val="005C59DA"/>
    <w:rsid w:val="005C6190"/>
    <w:rsid w:val="005C644B"/>
    <w:rsid w:val="005C6AD7"/>
    <w:rsid w:val="005C7CC2"/>
    <w:rsid w:val="005D01AD"/>
    <w:rsid w:val="005D0804"/>
    <w:rsid w:val="005D0845"/>
    <w:rsid w:val="005D087C"/>
    <w:rsid w:val="005D088C"/>
    <w:rsid w:val="005D0B8F"/>
    <w:rsid w:val="005D0EC8"/>
    <w:rsid w:val="005D1533"/>
    <w:rsid w:val="005D18ED"/>
    <w:rsid w:val="005D2058"/>
    <w:rsid w:val="005D2270"/>
    <w:rsid w:val="005D2706"/>
    <w:rsid w:val="005D2F7D"/>
    <w:rsid w:val="005D37FE"/>
    <w:rsid w:val="005D42AD"/>
    <w:rsid w:val="005D45B3"/>
    <w:rsid w:val="005D4E86"/>
    <w:rsid w:val="005D6202"/>
    <w:rsid w:val="005D6ABD"/>
    <w:rsid w:val="005D7CA6"/>
    <w:rsid w:val="005E090A"/>
    <w:rsid w:val="005E0B92"/>
    <w:rsid w:val="005E2F19"/>
    <w:rsid w:val="005E3DB8"/>
    <w:rsid w:val="005E41ED"/>
    <w:rsid w:val="005E55D4"/>
    <w:rsid w:val="005E5F8A"/>
    <w:rsid w:val="005E7648"/>
    <w:rsid w:val="005E7A93"/>
    <w:rsid w:val="005F1925"/>
    <w:rsid w:val="005F1EDE"/>
    <w:rsid w:val="005F24A1"/>
    <w:rsid w:val="005F2BFA"/>
    <w:rsid w:val="005F2E32"/>
    <w:rsid w:val="005F3418"/>
    <w:rsid w:val="005F479D"/>
    <w:rsid w:val="005F52DE"/>
    <w:rsid w:val="005F66F3"/>
    <w:rsid w:val="005F738A"/>
    <w:rsid w:val="005F7E60"/>
    <w:rsid w:val="006003A0"/>
    <w:rsid w:val="00600859"/>
    <w:rsid w:val="00601F82"/>
    <w:rsid w:val="006025CD"/>
    <w:rsid w:val="00604579"/>
    <w:rsid w:val="00607269"/>
    <w:rsid w:val="0060734E"/>
    <w:rsid w:val="00612143"/>
    <w:rsid w:val="006124DE"/>
    <w:rsid w:val="00613AF4"/>
    <w:rsid w:val="00613B2E"/>
    <w:rsid w:val="00613BE6"/>
    <w:rsid w:val="00614035"/>
    <w:rsid w:val="006146C2"/>
    <w:rsid w:val="00614C10"/>
    <w:rsid w:val="00614C5F"/>
    <w:rsid w:val="006156AC"/>
    <w:rsid w:val="0061629D"/>
    <w:rsid w:val="006173A0"/>
    <w:rsid w:val="00617430"/>
    <w:rsid w:val="00617454"/>
    <w:rsid w:val="00620F24"/>
    <w:rsid w:val="00622619"/>
    <w:rsid w:val="00622794"/>
    <w:rsid w:val="00622D0F"/>
    <w:rsid w:val="00623345"/>
    <w:rsid w:val="00623439"/>
    <w:rsid w:val="00623FE3"/>
    <w:rsid w:val="00624E61"/>
    <w:rsid w:val="006251FA"/>
    <w:rsid w:val="006256E7"/>
    <w:rsid w:val="0062585A"/>
    <w:rsid w:val="006263C7"/>
    <w:rsid w:val="006267FB"/>
    <w:rsid w:val="00626E82"/>
    <w:rsid w:val="00627CB3"/>
    <w:rsid w:val="00630BFB"/>
    <w:rsid w:val="006325BD"/>
    <w:rsid w:val="00633CCE"/>
    <w:rsid w:val="00634F67"/>
    <w:rsid w:val="00635FF9"/>
    <w:rsid w:val="00637CD7"/>
    <w:rsid w:val="00640CF6"/>
    <w:rsid w:val="00641B5E"/>
    <w:rsid w:val="00641E4E"/>
    <w:rsid w:val="006423C5"/>
    <w:rsid w:val="0064585D"/>
    <w:rsid w:val="00646165"/>
    <w:rsid w:val="00646360"/>
    <w:rsid w:val="00646A0F"/>
    <w:rsid w:val="00646A90"/>
    <w:rsid w:val="00646BAC"/>
    <w:rsid w:val="0064710B"/>
    <w:rsid w:val="006472D9"/>
    <w:rsid w:val="00647943"/>
    <w:rsid w:val="00650378"/>
    <w:rsid w:val="006504DB"/>
    <w:rsid w:val="006511AB"/>
    <w:rsid w:val="006530F0"/>
    <w:rsid w:val="00654404"/>
    <w:rsid w:val="00654A58"/>
    <w:rsid w:val="00655E5C"/>
    <w:rsid w:val="00660191"/>
    <w:rsid w:val="006610F1"/>
    <w:rsid w:val="006628A2"/>
    <w:rsid w:val="00662A8D"/>
    <w:rsid w:val="00663CF5"/>
    <w:rsid w:val="00665A96"/>
    <w:rsid w:val="00666DE8"/>
    <w:rsid w:val="00667717"/>
    <w:rsid w:val="006702D3"/>
    <w:rsid w:val="006727A9"/>
    <w:rsid w:val="006731A1"/>
    <w:rsid w:val="00673749"/>
    <w:rsid w:val="00674881"/>
    <w:rsid w:val="00674F87"/>
    <w:rsid w:val="00677064"/>
    <w:rsid w:val="006800B7"/>
    <w:rsid w:val="0068052D"/>
    <w:rsid w:val="00680F7A"/>
    <w:rsid w:val="00682213"/>
    <w:rsid w:val="006822F0"/>
    <w:rsid w:val="00682AC2"/>
    <w:rsid w:val="006831A3"/>
    <w:rsid w:val="00683AB2"/>
    <w:rsid w:val="00684235"/>
    <w:rsid w:val="00684BD9"/>
    <w:rsid w:val="00684C35"/>
    <w:rsid w:val="00684DAD"/>
    <w:rsid w:val="00685B78"/>
    <w:rsid w:val="0068600B"/>
    <w:rsid w:val="006861EB"/>
    <w:rsid w:val="006868ED"/>
    <w:rsid w:val="00687199"/>
    <w:rsid w:val="00687A8C"/>
    <w:rsid w:val="00690A84"/>
    <w:rsid w:val="00690C1B"/>
    <w:rsid w:val="0069164A"/>
    <w:rsid w:val="006929FD"/>
    <w:rsid w:val="00692A69"/>
    <w:rsid w:val="00693EFC"/>
    <w:rsid w:val="00695C99"/>
    <w:rsid w:val="00696235"/>
    <w:rsid w:val="006963C6"/>
    <w:rsid w:val="00696770"/>
    <w:rsid w:val="0069709B"/>
    <w:rsid w:val="006979E7"/>
    <w:rsid w:val="006A1221"/>
    <w:rsid w:val="006A21FF"/>
    <w:rsid w:val="006A27AF"/>
    <w:rsid w:val="006A2BA5"/>
    <w:rsid w:val="006A2F74"/>
    <w:rsid w:val="006A562D"/>
    <w:rsid w:val="006A5F99"/>
    <w:rsid w:val="006A6A8C"/>
    <w:rsid w:val="006A6CDD"/>
    <w:rsid w:val="006A7B1B"/>
    <w:rsid w:val="006B0033"/>
    <w:rsid w:val="006B18D0"/>
    <w:rsid w:val="006B1AE8"/>
    <w:rsid w:val="006B20D8"/>
    <w:rsid w:val="006B3681"/>
    <w:rsid w:val="006B413B"/>
    <w:rsid w:val="006B5D11"/>
    <w:rsid w:val="006B5EE7"/>
    <w:rsid w:val="006B6B72"/>
    <w:rsid w:val="006B6D36"/>
    <w:rsid w:val="006B79BE"/>
    <w:rsid w:val="006C0CFC"/>
    <w:rsid w:val="006C1631"/>
    <w:rsid w:val="006C1999"/>
    <w:rsid w:val="006C2231"/>
    <w:rsid w:val="006C2477"/>
    <w:rsid w:val="006C2DCB"/>
    <w:rsid w:val="006C2EFD"/>
    <w:rsid w:val="006C378D"/>
    <w:rsid w:val="006C4AC6"/>
    <w:rsid w:val="006C61E4"/>
    <w:rsid w:val="006C6558"/>
    <w:rsid w:val="006C7028"/>
    <w:rsid w:val="006D49AA"/>
    <w:rsid w:val="006D4B5A"/>
    <w:rsid w:val="006D55C9"/>
    <w:rsid w:val="006D661E"/>
    <w:rsid w:val="006D6BAB"/>
    <w:rsid w:val="006E0AAE"/>
    <w:rsid w:val="006E231C"/>
    <w:rsid w:val="006E30E4"/>
    <w:rsid w:val="006E3FEF"/>
    <w:rsid w:val="006E4C93"/>
    <w:rsid w:val="006E4F13"/>
    <w:rsid w:val="006E5DD5"/>
    <w:rsid w:val="006E72B4"/>
    <w:rsid w:val="006E7B44"/>
    <w:rsid w:val="006F02CA"/>
    <w:rsid w:val="006F0422"/>
    <w:rsid w:val="006F0B61"/>
    <w:rsid w:val="006F3796"/>
    <w:rsid w:val="006F39E2"/>
    <w:rsid w:val="006F40CA"/>
    <w:rsid w:val="006F5762"/>
    <w:rsid w:val="006F60C1"/>
    <w:rsid w:val="006F6580"/>
    <w:rsid w:val="006F7805"/>
    <w:rsid w:val="006F7840"/>
    <w:rsid w:val="007000B0"/>
    <w:rsid w:val="007006B2"/>
    <w:rsid w:val="00700E58"/>
    <w:rsid w:val="007017FB"/>
    <w:rsid w:val="00702D1B"/>
    <w:rsid w:val="00703012"/>
    <w:rsid w:val="00705976"/>
    <w:rsid w:val="0070656B"/>
    <w:rsid w:val="007068AC"/>
    <w:rsid w:val="0070690F"/>
    <w:rsid w:val="00706980"/>
    <w:rsid w:val="00713C0A"/>
    <w:rsid w:val="00713CDE"/>
    <w:rsid w:val="007143BD"/>
    <w:rsid w:val="00714A71"/>
    <w:rsid w:val="0071523E"/>
    <w:rsid w:val="0071570B"/>
    <w:rsid w:val="007168B7"/>
    <w:rsid w:val="007170A9"/>
    <w:rsid w:val="007176EF"/>
    <w:rsid w:val="00717986"/>
    <w:rsid w:val="00720191"/>
    <w:rsid w:val="00720790"/>
    <w:rsid w:val="00720D73"/>
    <w:rsid w:val="00722D82"/>
    <w:rsid w:val="00723844"/>
    <w:rsid w:val="00724BE0"/>
    <w:rsid w:val="00725701"/>
    <w:rsid w:val="00725B8C"/>
    <w:rsid w:val="00727CC5"/>
    <w:rsid w:val="007301B8"/>
    <w:rsid w:val="00730712"/>
    <w:rsid w:val="00731C89"/>
    <w:rsid w:val="00732B3E"/>
    <w:rsid w:val="00732F0C"/>
    <w:rsid w:val="0073320D"/>
    <w:rsid w:val="00733CC4"/>
    <w:rsid w:val="00736190"/>
    <w:rsid w:val="00736B3A"/>
    <w:rsid w:val="00737650"/>
    <w:rsid w:val="00743B4D"/>
    <w:rsid w:val="007442BA"/>
    <w:rsid w:val="007457EB"/>
    <w:rsid w:val="0075020E"/>
    <w:rsid w:val="0075109A"/>
    <w:rsid w:val="00751B12"/>
    <w:rsid w:val="00751CC7"/>
    <w:rsid w:val="00753615"/>
    <w:rsid w:val="00753DFF"/>
    <w:rsid w:val="007550E2"/>
    <w:rsid w:val="007565D1"/>
    <w:rsid w:val="00756DE0"/>
    <w:rsid w:val="00757F22"/>
    <w:rsid w:val="00760534"/>
    <w:rsid w:val="00760C95"/>
    <w:rsid w:val="007610B9"/>
    <w:rsid w:val="00761F6F"/>
    <w:rsid w:val="0076273A"/>
    <w:rsid w:val="0076342A"/>
    <w:rsid w:val="00763964"/>
    <w:rsid w:val="00765C1D"/>
    <w:rsid w:val="007671DF"/>
    <w:rsid w:val="00767605"/>
    <w:rsid w:val="007713F2"/>
    <w:rsid w:val="00771ECA"/>
    <w:rsid w:val="00773753"/>
    <w:rsid w:val="00775040"/>
    <w:rsid w:val="00775D44"/>
    <w:rsid w:val="00777828"/>
    <w:rsid w:val="00782B42"/>
    <w:rsid w:val="0078400E"/>
    <w:rsid w:val="007840A2"/>
    <w:rsid w:val="00784860"/>
    <w:rsid w:val="007864FC"/>
    <w:rsid w:val="007905C0"/>
    <w:rsid w:val="00790739"/>
    <w:rsid w:val="00790C7C"/>
    <w:rsid w:val="0079150D"/>
    <w:rsid w:val="00791B51"/>
    <w:rsid w:val="00791BEC"/>
    <w:rsid w:val="00792433"/>
    <w:rsid w:val="007928BE"/>
    <w:rsid w:val="00792C0A"/>
    <w:rsid w:val="00792D2E"/>
    <w:rsid w:val="00793A03"/>
    <w:rsid w:val="00794BF8"/>
    <w:rsid w:val="00795064"/>
    <w:rsid w:val="0079548C"/>
    <w:rsid w:val="007968E3"/>
    <w:rsid w:val="00797CC2"/>
    <w:rsid w:val="007A23F3"/>
    <w:rsid w:val="007A2DFC"/>
    <w:rsid w:val="007A4032"/>
    <w:rsid w:val="007A5B2D"/>
    <w:rsid w:val="007A7904"/>
    <w:rsid w:val="007A7E45"/>
    <w:rsid w:val="007B236C"/>
    <w:rsid w:val="007B64C7"/>
    <w:rsid w:val="007C07A5"/>
    <w:rsid w:val="007C07B2"/>
    <w:rsid w:val="007C0FE5"/>
    <w:rsid w:val="007C125B"/>
    <w:rsid w:val="007C1557"/>
    <w:rsid w:val="007C15DE"/>
    <w:rsid w:val="007C279D"/>
    <w:rsid w:val="007C33A6"/>
    <w:rsid w:val="007C4426"/>
    <w:rsid w:val="007C4F27"/>
    <w:rsid w:val="007C58E7"/>
    <w:rsid w:val="007C610B"/>
    <w:rsid w:val="007C6158"/>
    <w:rsid w:val="007C6D9D"/>
    <w:rsid w:val="007C7F7C"/>
    <w:rsid w:val="007D0CCD"/>
    <w:rsid w:val="007D1BC4"/>
    <w:rsid w:val="007D219C"/>
    <w:rsid w:val="007D2869"/>
    <w:rsid w:val="007D2CF5"/>
    <w:rsid w:val="007D3FE0"/>
    <w:rsid w:val="007D4C94"/>
    <w:rsid w:val="007D5A30"/>
    <w:rsid w:val="007D6495"/>
    <w:rsid w:val="007D6581"/>
    <w:rsid w:val="007D7294"/>
    <w:rsid w:val="007E051E"/>
    <w:rsid w:val="007E0CDF"/>
    <w:rsid w:val="007E204D"/>
    <w:rsid w:val="007E35B2"/>
    <w:rsid w:val="007E3E86"/>
    <w:rsid w:val="007E4460"/>
    <w:rsid w:val="007E5DE1"/>
    <w:rsid w:val="007E62E0"/>
    <w:rsid w:val="007E6CF1"/>
    <w:rsid w:val="007E7A3C"/>
    <w:rsid w:val="007E7B7A"/>
    <w:rsid w:val="007F0078"/>
    <w:rsid w:val="007F0E2E"/>
    <w:rsid w:val="007F53E3"/>
    <w:rsid w:val="007F7A75"/>
    <w:rsid w:val="00800097"/>
    <w:rsid w:val="0080071C"/>
    <w:rsid w:val="0080096E"/>
    <w:rsid w:val="00800D28"/>
    <w:rsid w:val="00801EBB"/>
    <w:rsid w:val="00802737"/>
    <w:rsid w:val="00803416"/>
    <w:rsid w:val="008046D5"/>
    <w:rsid w:val="008048D7"/>
    <w:rsid w:val="008057C4"/>
    <w:rsid w:val="00805895"/>
    <w:rsid w:val="00806972"/>
    <w:rsid w:val="00807AF9"/>
    <w:rsid w:val="00810B35"/>
    <w:rsid w:val="00811217"/>
    <w:rsid w:val="008116F5"/>
    <w:rsid w:val="00814359"/>
    <w:rsid w:val="008144FA"/>
    <w:rsid w:val="0081501A"/>
    <w:rsid w:val="0081557A"/>
    <w:rsid w:val="00816102"/>
    <w:rsid w:val="00816191"/>
    <w:rsid w:val="008214A1"/>
    <w:rsid w:val="00824223"/>
    <w:rsid w:val="008249A8"/>
    <w:rsid w:val="008259E3"/>
    <w:rsid w:val="00827071"/>
    <w:rsid w:val="008278A7"/>
    <w:rsid w:val="00827B67"/>
    <w:rsid w:val="00830016"/>
    <w:rsid w:val="00830811"/>
    <w:rsid w:val="008310B4"/>
    <w:rsid w:val="00832983"/>
    <w:rsid w:val="00832A50"/>
    <w:rsid w:val="00832C84"/>
    <w:rsid w:val="00833437"/>
    <w:rsid w:val="00833795"/>
    <w:rsid w:val="00835FA4"/>
    <w:rsid w:val="00836C69"/>
    <w:rsid w:val="00837A55"/>
    <w:rsid w:val="008411AC"/>
    <w:rsid w:val="00842109"/>
    <w:rsid w:val="0084246C"/>
    <w:rsid w:val="0084392F"/>
    <w:rsid w:val="008471AF"/>
    <w:rsid w:val="00847486"/>
    <w:rsid w:val="00847A0B"/>
    <w:rsid w:val="00850A46"/>
    <w:rsid w:val="00850C66"/>
    <w:rsid w:val="00851364"/>
    <w:rsid w:val="008516E5"/>
    <w:rsid w:val="0085171C"/>
    <w:rsid w:val="00852187"/>
    <w:rsid w:val="0085294F"/>
    <w:rsid w:val="008533BD"/>
    <w:rsid w:val="0085400D"/>
    <w:rsid w:val="00856F14"/>
    <w:rsid w:val="008575E3"/>
    <w:rsid w:val="008605E7"/>
    <w:rsid w:val="0086182D"/>
    <w:rsid w:val="00861BE2"/>
    <w:rsid w:val="00862913"/>
    <w:rsid w:val="00862B9E"/>
    <w:rsid w:val="00863919"/>
    <w:rsid w:val="00864973"/>
    <w:rsid w:val="00865BC1"/>
    <w:rsid w:val="00865CB5"/>
    <w:rsid w:val="00865D4D"/>
    <w:rsid w:val="00865DBB"/>
    <w:rsid w:val="0086612D"/>
    <w:rsid w:val="00866D55"/>
    <w:rsid w:val="00866E5A"/>
    <w:rsid w:val="00870F40"/>
    <w:rsid w:val="00874C5B"/>
    <w:rsid w:val="00876306"/>
    <w:rsid w:val="008772E3"/>
    <w:rsid w:val="00877344"/>
    <w:rsid w:val="00877CB3"/>
    <w:rsid w:val="008804EA"/>
    <w:rsid w:val="00880932"/>
    <w:rsid w:val="0088289E"/>
    <w:rsid w:val="00882EF1"/>
    <w:rsid w:val="00883148"/>
    <w:rsid w:val="008837C5"/>
    <w:rsid w:val="00884B62"/>
    <w:rsid w:val="008854A2"/>
    <w:rsid w:val="00885723"/>
    <w:rsid w:val="00886A01"/>
    <w:rsid w:val="008907CD"/>
    <w:rsid w:val="008927F2"/>
    <w:rsid w:val="008950DB"/>
    <w:rsid w:val="00895417"/>
    <w:rsid w:val="00895953"/>
    <w:rsid w:val="00896788"/>
    <w:rsid w:val="00897332"/>
    <w:rsid w:val="00897BFA"/>
    <w:rsid w:val="008A0297"/>
    <w:rsid w:val="008A07FC"/>
    <w:rsid w:val="008A099C"/>
    <w:rsid w:val="008A25B8"/>
    <w:rsid w:val="008A5773"/>
    <w:rsid w:val="008A5D49"/>
    <w:rsid w:val="008A6A3C"/>
    <w:rsid w:val="008A7253"/>
    <w:rsid w:val="008A7769"/>
    <w:rsid w:val="008B19D6"/>
    <w:rsid w:val="008B3050"/>
    <w:rsid w:val="008B538C"/>
    <w:rsid w:val="008B6952"/>
    <w:rsid w:val="008B7F33"/>
    <w:rsid w:val="008C00B0"/>
    <w:rsid w:val="008C11B6"/>
    <w:rsid w:val="008C154D"/>
    <w:rsid w:val="008C1877"/>
    <w:rsid w:val="008C1AFD"/>
    <w:rsid w:val="008C1D99"/>
    <w:rsid w:val="008C1E80"/>
    <w:rsid w:val="008C4A3C"/>
    <w:rsid w:val="008C5A45"/>
    <w:rsid w:val="008C6520"/>
    <w:rsid w:val="008C6E9F"/>
    <w:rsid w:val="008C6F78"/>
    <w:rsid w:val="008C707A"/>
    <w:rsid w:val="008C7F22"/>
    <w:rsid w:val="008D0300"/>
    <w:rsid w:val="008D0699"/>
    <w:rsid w:val="008D0FAD"/>
    <w:rsid w:val="008D1DEB"/>
    <w:rsid w:val="008D2489"/>
    <w:rsid w:val="008D2676"/>
    <w:rsid w:val="008D2C30"/>
    <w:rsid w:val="008D3546"/>
    <w:rsid w:val="008D391E"/>
    <w:rsid w:val="008D4611"/>
    <w:rsid w:val="008D4C25"/>
    <w:rsid w:val="008D4C29"/>
    <w:rsid w:val="008D564E"/>
    <w:rsid w:val="008D63E6"/>
    <w:rsid w:val="008E05A5"/>
    <w:rsid w:val="008E0742"/>
    <w:rsid w:val="008E0CB3"/>
    <w:rsid w:val="008E1487"/>
    <w:rsid w:val="008E1882"/>
    <w:rsid w:val="008E1E59"/>
    <w:rsid w:val="008E32B6"/>
    <w:rsid w:val="008E4848"/>
    <w:rsid w:val="008E4BAD"/>
    <w:rsid w:val="008E541E"/>
    <w:rsid w:val="008F028F"/>
    <w:rsid w:val="008F1813"/>
    <w:rsid w:val="008F1BFC"/>
    <w:rsid w:val="008F2444"/>
    <w:rsid w:val="008F296B"/>
    <w:rsid w:val="008F2A37"/>
    <w:rsid w:val="008F314A"/>
    <w:rsid w:val="008F5510"/>
    <w:rsid w:val="008F5EB8"/>
    <w:rsid w:val="008F61FA"/>
    <w:rsid w:val="008F65AB"/>
    <w:rsid w:val="008F65B3"/>
    <w:rsid w:val="008F778A"/>
    <w:rsid w:val="008F7B00"/>
    <w:rsid w:val="00900A20"/>
    <w:rsid w:val="00901D0D"/>
    <w:rsid w:val="009036F3"/>
    <w:rsid w:val="009044A7"/>
    <w:rsid w:val="00904D3A"/>
    <w:rsid w:val="009057E7"/>
    <w:rsid w:val="00906E7D"/>
    <w:rsid w:val="009100F0"/>
    <w:rsid w:val="009101B6"/>
    <w:rsid w:val="0091051A"/>
    <w:rsid w:val="00910816"/>
    <w:rsid w:val="0091218E"/>
    <w:rsid w:val="00912599"/>
    <w:rsid w:val="009137DC"/>
    <w:rsid w:val="0091386B"/>
    <w:rsid w:val="00915295"/>
    <w:rsid w:val="00915A24"/>
    <w:rsid w:val="00916279"/>
    <w:rsid w:val="00916357"/>
    <w:rsid w:val="00916D86"/>
    <w:rsid w:val="00917105"/>
    <w:rsid w:val="009171DD"/>
    <w:rsid w:val="00920101"/>
    <w:rsid w:val="0092016C"/>
    <w:rsid w:val="009203F3"/>
    <w:rsid w:val="0092274E"/>
    <w:rsid w:val="00922D2E"/>
    <w:rsid w:val="00924858"/>
    <w:rsid w:val="009257EA"/>
    <w:rsid w:val="0092657E"/>
    <w:rsid w:val="009272FE"/>
    <w:rsid w:val="00927BEE"/>
    <w:rsid w:val="00927C34"/>
    <w:rsid w:val="009307D7"/>
    <w:rsid w:val="00930A38"/>
    <w:rsid w:val="00930DE4"/>
    <w:rsid w:val="00931505"/>
    <w:rsid w:val="009336E2"/>
    <w:rsid w:val="00933B9D"/>
    <w:rsid w:val="00934347"/>
    <w:rsid w:val="00935F83"/>
    <w:rsid w:val="0093711C"/>
    <w:rsid w:val="00937EE4"/>
    <w:rsid w:val="00940246"/>
    <w:rsid w:val="00940FFC"/>
    <w:rsid w:val="00941801"/>
    <w:rsid w:val="009421CB"/>
    <w:rsid w:val="009439F1"/>
    <w:rsid w:val="00943CC2"/>
    <w:rsid w:val="00943EC4"/>
    <w:rsid w:val="00945A30"/>
    <w:rsid w:val="00945F17"/>
    <w:rsid w:val="00951894"/>
    <w:rsid w:val="00952297"/>
    <w:rsid w:val="00954FA2"/>
    <w:rsid w:val="00955332"/>
    <w:rsid w:val="00955816"/>
    <w:rsid w:val="00955D68"/>
    <w:rsid w:val="00957652"/>
    <w:rsid w:val="009601F2"/>
    <w:rsid w:val="00960576"/>
    <w:rsid w:val="0096143A"/>
    <w:rsid w:val="0096160B"/>
    <w:rsid w:val="009616BE"/>
    <w:rsid w:val="00961805"/>
    <w:rsid w:val="00962116"/>
    <w:rsid w:val="00962FBA"/>
    <w:rsid w:val="00963438"/>
    <w:rsid w:val="009639F8"/>
    <w:rsid w:val="00963C98"/>
    <w:rsid w:val="00965FDC"/>
    <w:rsid w:val="00966A9C"/>
    <w:rsid w:val="00966D8D"/>
    <w:rsid w:val="009679FA"/>
    <w:rsid w:val="00967E53"/>
    <w:rsid w:val="009707A5"/>
    <w:rsid w:val="009713A4"/>
    <w:rsid w:val="00972BE2"/>
    <w:rsid w:val="00974491"/>
    <w:rsid w:val="009744E4"/>
    <w:rsid w:val="0097575B"/>
    <w:rsid w:val="00976265"/>
    <w:rsid w:val="009762CC"/>
    <w:rsid w:val="00977341"/>
    <w:rsid w:val="00977EBD"/>
    <w:rsid w:val="00980BB2"/>
    <w:rsid w:val="00984A04"/>
    <w:rsid w:val="00984B21"/>
    <w:rsid w:val="00985162"/>
    <w:rsid w:val="00985EE6"/>
    <w:rsid w:val="009872E5"/>
    <w:rsid w:val="0098741D"/>
    <w:rsid w:val="009878E1"/>
    <w:rsid w:val="00991C41"/>
    <w:rsid w:val="009921B5"/>
    <w:rsid w:val="0099233B"/>
    <w:rsid w:val="009925E4"/>
    <w:rsid w:val="00995234"/>
    <w:rsid w:val="00995447"/>
    <w:rsid w:val="00995E62"/>
    <w:rsid w:val="009969BA"/>
    <w:rsid w:val="00997036"/>
    <w:rsid w:val="00997920"/>
    <w:rsid w:val="00997C53"/>
    <w:rsid w:val="009A0E7A"/>
    <w:rsid w:val="009A13A7"/>
    <w:rsid w:val="009A2346"/>
    <w:rsid w:val="009A2370"/>
    <w:rsid w:val="009A3193"/>
    <w:rsid w:val="009A3D20"/>
    <w:rsid w:val="009A420E"/>
    <w:rsid w:val="009A4943"/>
    <w:rsid w:val="009A5625"/>
    <w:rsid w:val="009A5FEF"/>
    <w:rsid w:val="009A6C2C"/>
    <w:rsid w:val="009A7138"/>
    <w:rsid w:val="009A7686"/>
    <w:rsid w:val="009A76C6"/>
    <w:rsid w:val="009A7B8A"/>
    <w:rsid w:val="009B0127"/>
    <w:rsid w:val="009B0C2F"/>
    <w:rsid w:val="009B0D78"/>
    <w:rsid w:val="009B1B0D"/>
    <w:rsid w:val="009B3660"/>
    <w:rsid w:val="009B47D8"/>
    <w:rsid w:val="009B5725"/>
    <w:rsid w:val="009B6EAF"/>
    <w:rsid w:val="009B6F08"/>
    <w:rsid w:val="009B73DB"/>
    <w:rsid w:val="009C0957"/>
    <w:rsid w:val="009C1AEB"/>
    <w:rsid w:val="009C1C3D"/>
    <w:rsid w:val="009C2487"/>
    <w:rsid w:val="009C2A26"/>
    <w:rsid w:val="009C4039"/>
    <w:rsid w:val="009C470E"/>
    <w:rsid w:val="009C5314"/>
    <w:rsid w:val="009C68DF"/>
    <w:rsid w:val="009C6AF0"/>
    <w:rsid w:val="009C71D4"/>
    <w:rsid w:val="009D0098"/>
    <w:rsid w:val="009D13C1"/>
    <w:rsid w:val="009D258C"/>
    <w:rsid w:val="009D39D9"/>
    <w:rsid w:val="009D5020"/>
    <w:rsid w:val="009D643F"/>
    <w:rsid w:val="009D6CA7"/>
    <w:rsid w:val="009E12BE"/>
    <w:rsid w:val="009E229D"/>
    <w:rsid w:val="009E2978"/>
    <w:rsid w:val="009E31BD"/>
    <w:rsid w:val="009E3B83"/>
    <w:rsid w:val="009E526D"/>
    <w:rsid w:val="009E7320"/>
    <w:rsid w:val="009F07E5"/>
    <w:rsid w:val="009F2E4D"/>
    <w:rsid w:val="009F3A78"/>
    <w:rsid w:val="009F5BB7"/>
    <w:rsid w:val="009F650C"/>
    <w:rsid w:val="009F6697"/>
    <w:rsid w:val="009F6BCC"/>
    <w:rsid w:val="009F7A9A"/>
    <w:rsid w:val="009F7CBD"/>
    <w:rsid w:val="00A002BD"/>
    <w:rsid w:val="00A0094B"/>
    <w:rsid w:val="00A01459"/>
    <w:rsid w:val="00A018EB"/>
    <w:rsid w:val="00A02D10"/>
    <w:rsid w:val="00A03768"/>
    <w:rsid w:val="00A037C3"/>
    <w:rsid w:val="00A03840"/>
    <w:rsid w:val="00A03DAF"/>
    <w:rsid w:val="00A040BD"/>
    <w:rsid w:val="00A04455"/>
    <w:rsid w:val="00A048BA"/>
    <w:rsid w:val="00A04900"/>
    <w:rsid w:val="00A05339"/>
    <w:rsid w:val="00A053E6"/>
    <w:rsid w:val="00A05FB2"/>
    <w:rsid w:val="00A0621F"/>
    <w:rsid w:val="00A06913"/>
    <w:rsid w:val="00A06C8C"/>
    <w:rsid w:val="00A0754F"/>
    <w:rsid w:val="00A10CB3"/>
    <w:rsid w:val="00A11D64"/>
    <w:rsid w:val="00A11E5D"/>
    <w:rsid w:val="00A130F0"/>
    <w:rsid w:val="00A13326"/>
    <w:rsid w:val="00A13A08"/>
    <w:rsid w:val="00A14C09"/>
    <w:rsid w:val="00A14CAA"/>
    <w:rsid w:val="00A15174"/>
    <w:rsid w:val="00A16232"/>
    <w:rsid w:val="00A167B5"/>
    <w:rsid w:val="00A1683F"/>
    <w:rsid w:val="00A2063F"/>
    <w:rsid w:val="00A2160D"/>
    <w:rsid w:val="00A232F3"/>
    <w:rsid w:val="00A23A54"/>
    <w:rsid w:val="00A23CD7"/>
    <w:rsid w:val="00A23F52"/>
    <w:rsid w:val="00A2419A"/>
    <w:rsid w:val="00A253D1"/>
    <w:rsid w:val="00A27274"/>
    <w:rsid w:val="00A27354"/>
    <w:rsid w:val="00A27DD2"/>
    <w:rsid w:val="00A326BA"/>
    <w:rsid w:val="00A32947"/>
    <w:rsid w:val="00A33FD0"/>
    <w:rsid w:val="00A34F05"/>
    <w:rsid w:val="00A363EF"/>
    <w:rsid w:val="00A3767D"/>
    <w:rsid w:val="00A40F80"/>
    <w:rsid w:val="00A4116C"/>
    <w:rsid w:val="00A41C3F"/>
    <w:rsid w:val="00A42FCA"/>
    <w:rsid w:val="00A4329C"/>
    <w:rsid w:val="00A437AE"/>
    <w:rsid w:val="00A43E22"/>
    <w:rsid w:val="00A44A1B"/>
    <w:rsid w:val="00A44EF8"/>
    <w:rsid w:val="00A4618E"/>
    <w:rsid w:val="00A47AFE"/>
    <w:rsid w:val="00A47F07"/>
    <w:rsid w:val="00A50968"/>
    <w:rsid w:val="00A50EA6"/>
    <w:rsid w:val="00A51806"/>
    <w:rsid w:val="00A51E3A"/>
    <w:rsid w:val="00A52587"/>
    <w:rsid w:val="00A53179"/>
    <w:rsid w:val="00A533DD"/>
    <w:rsid w:val="00A534FB"/>
    <w:rsid w:val="00A536F5"/>
    <w:rsid w:val="00A54D4D"/>
    <w:rsid w:val="00A55E6F"/>
    <w:rsid w:val="00A564D4"/>
    <w:rsid w:val="00A574B2"/>
    <w:rsid w:val="00A60102"/>
    <w:rsid w:val="00A60EDA"/>
    <w:rsid w:val="00A624AB"/>
    <w:rsid w:val="00A6326F"/>
    <w:rsid w:val="00A65AF2"/>
    <w:rsid w:val="00A65BFE"/>
    <w:rsid w:val="00A65F3E"/>
    <w:rsid w:val="00A669FE"/>
    <w:rsid w:val="00A66BAE"/>
    <w:rsid w:val="00A677E5"/>
    <w:rsid w:val="00A67A1F"/>
    <w:rsid w:val="00A67F83"/>
    <w:rsid w:val="00A701A8"/>
    <w:rsid w:val="00A71605"/>
    <w:rsid w:val="00A7329B"/>
    <w:rsid w:val="00A738A6"/>
    <w:rsid w:val="00A74A30"/>
    <w:rsid w:val="00A74FBA"/>
    <w:rsid w:val="00A75023"/>
    <w:rsid w:val="00A75D41"/>
    <w:rsid w:val="00A75E7F"/>
    <w:rsid w:val="00A764AE"/>
    <w:rsid w:val="00A768D4"/>
    <w:rsid w:val="00A80327"/>
    <w:rsid w:val="00A81CC2"/>
    <w:rsid w:val="00A81DBF"/>
    <w:rsid w:val="00A82125"/>
    <w:rsid w:val="00A82390"/>
    <w:rsid w:val="00A823F6"/>
    <w:rsid w:val="00A82468"/>
    <w:rsid w:val="00A82D23"/>
    <w:rsid w:val="00A84720"/>
    <w:rsid w:val="00A84819"/>
    <w:rsid w:val="00A858BB"/>
    <w:rsid w:val="00A85A64"/>
    <w:rsid w:val="00A863AD"/>
    <w:rsid w:val="00A86CD6"/>
    <w:rsid w:val="00A87038"/>
    <w:rsid w:val="00A87BA6"/>
    <w:rsid w:val="00A87DCC"/>
    <w:rsid w:val="00A90011"/>
    <w:rsid w:val="00A90F5D"/>
    <w:rsid w:val="00A91705"/>
    <w:rsid w:val="00A9318F"/>
    <w:rsid w:val="00A94B78"/>
    <w:rsid w:val="00A951D1"/>
    <w:rsid w:val="00A96942"/>
    <w:rsid w:val="00A970CD"/>
    <w:rsid w:val="00A97F5B"/>
    <w:rsid w:val="00AA09F8"/>
    <w:rsid w:val="00AA0E0F"/>
    <w:rsid w:val="00AA24FA"/>
    <w:rsid w:val="00AA35F8"/>
    <w:rsid w:val="00AA3D69"/>
    <w:rsid w:val="00AA3E6A"/>
    <w:rsid w:val="00AA3FE1"/>
    <w:rsid w:val="00AA5741"/>
    <w:rsid w:val="00AA7B51"/>
    <w:rsid w:val="00AA7BBA"/>
    <w:rsid w:val="00AA7F3B"/>
    <w:rsid w:val="00AB3AF5"/>
    <w:rsid w:val="00AB3C59"/>
    <w:rsid w:val="00AB5A73"/>
    <w:rsid w:val="00AB7260"/>
    <w:rsid w:val="00AB76CC"/>
    <w:rsid w:val="00AC133D"/>
    <w:rsid w:val="00AC37CB"/>
    <w:rsid w:val="00AC436A"/>
    <w:rsid w:val="00AC4BA0"/>
    <w:rsid w:val="00AC51AC"/>
    <w:rsid w:val="00AC756A"/>
    <w:rsid w:val="00AC7ECF"/>
    <w:rsid w:val="00AD096F"/>
    <w:rsid w:val="00AD19CD"/>
    <w:rsid w:val="00AD23E3"/>
    <w:rsid w:val="00AD36AA"/>
    <w:rsid w:val="00AD44A2"/>
    <w:rsid w:val="00AD73FC"/>
    <w:rsid w:val="00AD7B29"/>
    <w:rsid w:val="00AD7E68"/>
    <w:rsid w:val="00AE06E3"/>
    <w:rsid w:val="00AE0DB1"/>
    <w:rsid w:val="00AE1A05"/>
    <w:rsid w:val="00AE1D96"/>
    <w:rsid w:val="00AE25EC"/>
    <w:rsid w:val="00AE3855"/>
    <w:rsid w:val="00AE3C7B"/>
    <w:rsid w:val="00AE56D6"/>
    <w:rsid w:val="00AE599A"/>
    <w:rsid w:val="00AE7314"/>
    <w:rsid w:val="00AE78C9"/>
    <w:rsid w:val="00AF075F"/>
    <w:rsid w:val="00AF1B31"/>
    <w:rsid w:val="00AF29D2"/>
    <w:rsid w:val="00AF2C86"/>
    <w:rsid w:val="00AF2F46"/>
    <w:rsid w:val="00AF37C5"/>
    <w:rsid w:val="00AF3B8E"/>
    <w:rsid w:val="00AF49D8"/>
    <w:rsid w:val="00AF519F"/>
    <w:rsid w:val="00AF531A"/>
    <w:rsid w:val="00AF69CF"/>
    <w:rsid w:val="00AF6E65"/>
    <w:rsid w:val="00B005B4"/>
    <w:rsid w:val="00B02C3B"/>
    <w:rsid w:val="00B04AD1"/>
    <w:rsid w:val="00B05A53"/>
    <w:rsid w:val="00B063AF"/>
    <w:rsid w:val="00B07789"/>
    <w:rsid w:val="00B10029"/>
    <w:rsid w:val="00B10D0F"/>
    <w:rsid w:val="00B10E9A"/>
    <w:rsid w:val="00B12A2F"/>
    <w:rsid w:val="00B12E31"/>
    <w:rsid w:val="00B130E7"/>
    <w:rsid w:val="00B15838"/>
    <w:rsid w:val="00B172D9"/>
    <w:rsid w:val="00B176DA"/>
    <w:rsid w:val="00B17C6F"/>
    <w:rsid w:val="00B20B7B"/>
    <w:rsid w:val="00B219B2"/>
    <w:rsid w:val="00B24723"/>
    <w:rsid w:val="00B25EFB"/>
    <w:rsid w:val="00B2620E"/>
    <w:rsid w:val="00B279BD"/>
    <w:rsid w:val="00B3023D"/>
    <w:rsid w:val="00B30368"/>
    <w:rsid w:val="00B30E1C"/>
    <w:rsid w:val="00B3185E"/>
    <w:rsid w:val="00B319D9"/>
    <w:rsid w:val="00B323F5"/>
    <w:rsid w:val="00B34850"/>
    <w:rsid w:val="00B357AE"/>
    <w:rsid w:val="00B36240"/>
    <w:rsid w:val="00B37136"/>
    <w:rsid w:val="00B37A8B"/>
    <w:rsid w:val="00B403E3"/>
    <w:rsid w:val="00B40421"/>
    <w:rsid w:val="00B40859"/>
    <w:rsid w:val="00B41C45"/>
    <w:rsid w:val="00B43606"/>
    <w:rsid w:val="00B4547C"/>
    <w:rsid w:val="00B458BF"/>
    <w:rsid w:val="00B46658"/>
    <w:rsid w:val="00B47795"/>
    <w:rsid w:val="00B51223"/>
    <w:rsid w:val="00B52245"/>
    <w:rsid w:val="00B538F0"/>
    <w:rsid w:val="00B56F8D"/>
    <w:rsid w:val="00B577F2"/>
    <w:rsid w:val="00B62049"/>
    <w:rsid w:val="00B62315"/>
    <w:rsid w:val="00B62AB6"/>
    <w:rsid w:val="00B64215"/>
    <w:rsid w:val="00B658E1"/>
    <w:rsid w:val="00B65956"/>
    <w:rsid w:val="00B659D0"/>
    <w:rsid w:val="00B67050"/>
    <w:rsid w:val="00B70476"/>
    <w:rsid w:val="00B71AB8"/>
    <w:rsid w:val="00B72C23"/>
    <w:rsid w:val="00B7379D"/>
    <w:rsid w:val="00B7428D"/>
    <w:rsid w:val="00B749F5"/>
    <w:rsid w:val="00B755D6"/>
    <w:rsid w:val="00B75EB4"/>
    <w:rsid w:val="00B7615A"/>
    <w:rsid w:val="00B77303"/>
    <w:rsid w:val="00B80725"/>
    <w:rsid w:val="00B81DB0"/>
    <w:rsid w:val="00B82F38"/>
    <w:rsid w:val="00B8386B"/>
    <w:rsid w:val="00B8392F"/>
    <w:rsid w:val="00B85642"/>
    <w:rsid w:val="00B85BED"/>
    <w:rsid w:val="00B905E4"/>
    <w:rsid w:val="00B90A29"/>
    <w:rsid w:val="00B9134F"/>
    <w:rsid w:val="00B93A50"/>
    <w:rsid w:val="00B93B5F"/>
    <w:rsid w:val="00B94FD4"/>
    <w:rsid w:val="00B96D24"/>
    <w:rsid w:val="00B9730E"/>
    <w:rsid w:val="00BA35B6"/>
    <w:rsid w:val="00BA541C"/>
    <w:rsid w:val="00BA5C94"/>
    <w:rsid w:val="00BA69C1"/>
    <w:rsid w:val="00BA70BE"/>
    <w:rsid w:val="00BA776C"/>
    <w:rsid w:val="00BA782A"/>
    <w:rsid w:val="00BA7FA6"/>
    <w:rsid w:val="00BB19A9"/>
    <w:rsid w:val="00BB1EF8"/>
    <w:rsid w:val="00BB2685"/>
    <w:rsid w:val="00BB2E1F"/>
    <w:rsid w:val="00BB6558"/>
    <w:rsid w:val="00BB6D71"/>
    <w:rsid w:val="00BB76B0"/>
    <w:rsid w:val="00BB7823"/>
    <w:rsid w:val="00BB7BA5"/>
    <w:rsid w:val="00BC066B"/>
    <w:rsid w:val="00BC1835"/>
    <w:rsid w:val="00BC1DA6"/>
    <w:rsid w:val="00BC29D9"/>
    <w:rsid w:val="00BC4C88"/>
    <w:rsid w:val="00BC56C9"/>
    <w:rsid w:val="00BC5E46"/>
    <w:rsid w:val="00BC6C50"/>
    <w:rsid w:val="00BD0F8C"/>
    <w:rsid w:val="00BD16D1"/>
    <w:rsid w:val="00BD2F92"/>
    <w:rsid w:val="00BD32C2"/>
    <w:rsid w:val="00BD3C74"/>
    <w:rsid w:val="00BD4041"/>
    <w:rsid w:val="00BD43CD"/>
    <w:rsid w:val="00BD57E9"/>
    <w:rsid w:val="00BD7292"/>
    <w:rsid w:val="00BE0C9B"/>
    <w:rsid w:val="00BE285E"/>
    <w:rsid w:val="00BE5D27"/>
    <w:rsid w:val="00BE5FD4"/>
    <w:rsid w:val="00BE6189"/>
    <w:rsid w:val="00BE699B"/>
    <w:rsid w:val="00BE6AD0"/>
    <w:rsid w:val="00BE6B39"/>
    <w:rsid w:val="00BE7658"/>
    <w:rsid w:val="00BF13C4"/>
    <w:rsid w:val="00BF15E9"/>
    <w:rsid w:val="00BF1942"/>
    <w:rsid w:val="00BF2D51"/>
    <w:rsid w:val="00BF32DA"/>
    <w:rsid w:val="00BF5113"/>
    <w:rsid w:val="00BF7D75"/>
    <w:rsid w:val="00C007C0"/>
    <w:rsid w:val="00C00BF2"/>
    <w:rsid w:val="00C00C00"/>
    <w:rsid w:val="00C01366"/>
    <w:rsid w:val="00C01D90"/>
    <w:rsid w:val="00C046F1"/>
    <w:rsid w:val="00C0509D"/>
    <w:rsid w:val="00C05292"/>
    <w:rsid w:val="00C05479"/>
    <w:rsid w:val="00C060CE"/>
    <w:rsid w:val="00C07951"/>
    <w:rsid w:val="00C10294"/>
    <w:rsid w:val="00C110E6"/>
    <w:rsid w:val="00C1121F"/>
    <w:rsid w:val="00C11416"/>
    <w:rsid w:val="00C12235"/>
    <w:rsid w:val="00C12BFE"/>
    <w:rsid w:val="00C13F76"/>
    <w:rsid w:val="00C15536"/>
    <w:rsid w:val="00C16B59"/>
    <w:rsid w:val="00C17A70"/>
    <w:rsid w:val="00C17DB8"/>
    <w:rsid w:val="00C204A4"/>
    <w:rsid w:val="00C206E2"/>
    <w:rsid w:val="00C21307"/>
    <w:rsid w:val="00C23060"/>
    <w:rsid w:val="00C24CC5"/>
    <w:rsid w:val="00C2516C"/>
    <w:rsid w:val="00C26B49"/>
    <w:rsid w:val="00C30346"/>
    <w:rsid w:val="00C31690"/>
    <w:rsid w:val="00C3288E"/>
    <w:rsid w:val="00C34F4C"/>
    <w:rsid w:val="00C35394"/>
    <w:rsid w:val="00C408FE"/>
    <w:rsid w:val="00C411A2"/>
    <w:rsid w:val="00C4150F"/>
    <w:rsid w:val="00C42582"/>
    <w:rsid w:val="00C45233"/>
    <w:rsid w:val="00C47EFC"/>
    <w:rsid w:val="00C513E8"/>
    <w:rsid w:val="00C51A63"/>
    <w:rsid w:val="00C52A5A"/>
    <w:rsid w:val="00C52B7C"/>
    <w:rsid w:val="00C53517"/>
    <w:rsid w:val="00C53631"/>
    <w:rsid w:val="00C53EA4"/>
    <w:rsid w:val="00C55085"/>
    <w:rsid w:val="00C550A2"/>
    <w:rsid w:val="00C5534B"/>
    <w:rsid w:val="00C56E4C"/>
    <w:rsid w:val="00C57415"/>
    <w:rsid w:val="00C57985"/>
    <w:rsid w:val="00C57FB4"/>
    <w:rsid w:val="00C62342"/>
    <w:rsid w:val="00C624B5"/>
    <w:rsid w:val="00C63C5B"/>
    <w:rsid w:val="00C63D93"/>
    <w:rsid w:val="00C64A2C"/>
    <w:rsid w:val="00C671FA"/>
    <w:rsid w:val="00C67C35"/>
    <w:rsid w:val="00C70C91"/>
    <w:rsid w:val="00C71D0B"/>
    <w:rsid w:val="00C722B9"/>
    <w:rsid w:val="00C72B92"/>
    <w:rsid w:val="00C74B3B"/>
    <w:rsid w:val="00C74BDB"/>
    <w:rsid w:val="00C761FB"/>
    <w:rsid w:val="00C762C8"/>
    <w:rsid w:val="00C77B3B"/>
    <w:rsid w:val="00C81160"/>
    <w:rsid w:val="00C86D65"/>
    <w:rsid w:val="00C87926"/>
    <w:rsid w:val="00C90A11"/>
    <w:rsid w:val="00C91183"/>
    <w:rsid w:val="00C91899"/>
    <w:rsid w:val="00C92C79"/>
    <w:rsid w:val="00C93D59"/>
    <w:rsid w:val="00C93F13"/>
    <w:rsid w:val="00C9425B"/>
    <w:rsid w:val="00C94726"/>
    <w:rsid w:val="00C952DC"/>
    <w:rsid w:val="00C95636"/>
    <w:rsid w:val="00C95AB9"/>
    <w:rsid w:val="00C96F55"/>
    <w:rsid w:val="00CA231C"/>
    <w:rsid w:val="00CA3272"/>
    <w:rsid w:val="00CA327E"/>
    <w:rsid w:val="00CA4E54"/>
    <w:rsid w:val="00CA516B"/>
    <w:rsid w:val="00CA63E1"/>
    <w:rsid w:val="00CB04FB"/>
    <w:rsid w:val="00CB147D"/>
    <w:rsid w:val="00CB1AFB"/>
    <w:rsid w:val="00CB1B51"/>
    <w:rsid w:val="00CB2993"/>
    <w:rsid w:val="00CB2CDB"/>
    <w:rsid w:val="00CB41DB"/>
    <w:rsid w:val="00CB435A"/>
    <w:rsid w:val="00CB446B"/>
    <w:rsid w:val="00CB46C4"/>
    <w:rsid w:val="00CB5121"/>
    <w:rsid w:val="00CB708A"/>
    <w:rsid w:val="00CC06F7"/>
    <w:rsid w:val="00CC213F"/>
    <w:rsid w:val="00CC24A7"/>
    <w:rsid w:val="00CC2722"/>
    <w:rsid w:val="00CC396F"/>
    <w:rsid w:val="00CC6198"/>
    <w:rsid w:val="00CC6534"/>
    <w:rsid w:val="00CC6840"/>
    <w:rsid w:val="00CD1F70"/>
    <w:rsid w:val="00CD24CB"/>
    <w:rsid w:val="00CD49CD"/>
    <w:rsid w:val="00CD49E1"/>
    <w:rsid w:val="00CD4FFD"/>
    <w:rsid w:val="00CD5BEE"/>
    <w:rsid w:val="00CD5F1A"/>
    <w:rsid w:val="00CD60E2"/>
    <w:rsid w:val="00CD6468"/>
    <w:rsid w:val="00CE14FE"/>
    <w:rsid w:val="00CE4526"/>
    <w:rsid w:val="00CE4A7C"/>
    <w:rsid w:val="00CE4DCF"/>
    <w:rsid w:val="00CE5542"/>
    <w:rsid w:val="00CE5664"/>
    <w:rsid w:val="00CE6159"/>
    <w:rsid w:val="00CE6723"/>
    <w:rsid w:val="00CE6DDC"/>
    <w:rsid w:val="00CE7D32"/>
    <w:rsid w:val="00CF45F0"/>
    <w:rsid w:val="00CF4BE4"/>
    <w:rsid w:val="00CF560D"/>
    <w:rsid w:val="00CF6841"/>
    <w:rsid w:val="00CF724E"/>
    <w:rsid w:val="00D00BC0"/>
    <w:rsid w:val="00D02E14"/>
    <w:rsid w:val="00D03572"/>
    <w:rsid w:val="00D05B92"/>
    <w:rsid w:val="00D076D9"/>
    <w:rsid w:val="00D10D80"/>
    <w:rsid w:val="00D11376"/>
    <w:rsid w:val="00D11EF9"/>
    <w:rsid w:val="00D12717"/>
    <w:rsid w:val="00D12AE3"/>
    <w:rsid w:val="00D12C4B"/>
    <w:rsid w:val="00D12E9B"/>
    <w:rsid w:val="00D1355B"/>
    <w:rsid w:val="00D136DA"/>
    <w:rsid w:val="00D15E62"/>
    <w:rsid w:val="00D167A8"/>
    <w:rsid w:val="00D16858"/>
    <w:rsid w:val="00D1760E"/>
    <w:rsid w:val="00D17F3D"/>
    <w:rsid w:val="00D2260C"/>
    <w:rsid w:val="00D22926"/>
    <w:rsid w:val="00D22F32"/>
    <w:rsid w:val="00D25495"/>
    <w:rsid w:val="00D2560B"/>
    <w:rsid w:val="00D258C0"/>
    <w:rsid w:val="00D25F1D"/>
    <w:rsid w:val="00D2618B"/>
    <w:rsid w:val="00D26E8B"/>
    <w:rsid w:val="00D27876"/>
    <w:rsid w:val="00D27888"/>
    <w:rsid w:val="00D27A76"/>
    <w:rsid w:val="00D30EC6"/>
    <w:rsid w:val="00D31A07"/>
    <w:rsid w:val="00D31B7D"/>
    <w:rsid w:val="00D328A9"/>
    <w:rsid w:val="00D32EFD"/>
    <w:rsid w:val="00D3384E"/>
    <w:rsid w:val="00D33EB4"/>
    <w:rsid w:val="00D344D6"/>
    <w:rsid w:val="00D35BDE"/>
    <w:rsid w:val="00D3652E"/>
    <w:rsid w:val="00D3704C"/>
    <w:rsid w:val="00D3704D"/>
    <w:rsid w:val="00D377BC"/>
    <w:rsid w:val="00D37EE5"/>
    <w:rsid w:val="00D40696"/>
    <w:rsid w:val="00D425C7"/>
    <w:rsid w:val="00D435C3"/>
    <w:rsid w:val="00D436DC"/>
    <w:rsid w:val="00D44CF6"/>
    <w:rsid w:val="00D45B46"/>
    <w:rsid w:val="00D464FE"/>
    <w:rsid w:val="00D46D04"/>
    <w:rsid w:val="00D47101"/>
    <w:rsid w:val="00D4723B"/>
    <w:rsid w:val="00D527E3"/>
    <w:rsid w:val="00D52E0D"/>
    <w:rsid w:val="00D5450E"/>
    <w:rsid w:val="00D54BD7"/>
    <w:rsid w:val="00D55574"/>
    <w:rsid w:val="00D55F5D"/>
    <w:rsid w:val="00D56BDF"/>
    <w:rsid w:val="00D607E5"/>
    <w:rsid w:val="00D60F1F"/>
    <w:rsid w:val="00D620B8"/>
    <w:rsid w:val="00D625A3"/>
    <w:rsid w:val="00D62E2B"/>
    <w:rsid w:val="00D637E9"/>
    <w:rsid w:val="00D63B1F"/>
    <w:rsid w:val="00D63D5A"/>
    <w:rsid w:val="00D6412A"/>
    <w:rsid w:val="00D642AF"/>
    <w:rsid w:val="00D6571A"/>
    <w:rsid w:val="00D705B5"/>
    <w:rsid w:val="00D70D1B"/>
    <w:rsid w:val="00D70F7C"/>
    <w:rsid w:val="00D719A7"/>
    <w:rsid w:val="00D72996"/>
    <w:rsid w:val="00D74011"/>
    <w:rsid w:val="00D75065"/>
    <w:rsid w:val="00D7506C"/>
    <w:rsid w:val="00D75C25"/>
    <w:rsid w:val="00D7778F"/>
    <w:rsid w:val="00D77966"/>
    <w:rsid w:val="00D77B2A"/>
    <w:rsid w:val="00D77EBC"/>
    <w:rsid w:val="00D808D0"/>
    <w:rsid w:val="00D811C6"/>
    <w:rsid w:val="00D813B1"/>
    <w:rsid w:val="00D828CE"/>
    <w:rsid w:val="00D828D1"/>
    <w:rsid w:val="00D82FB9"/>
    <w:rsid w:val="00D8414A"/>
    <w:rsid w:val="00D8434A"/>
    <w:rsid w:val="00D84372"/>
    <w:rsid w:val="00D84834"/>
    <w:rsid w:val="00D87D7F"/>
    <w:rsid w:val="00D901BA"/>
    <w:rsid w:val="00D90497"/>
    <w:rsid w:val="00D93996"/>
    <w:rsid w:val="00D93A06"/>
    <w:rsid w:val="00D94B3D"/>
    <w:rsid w:val="00D955D6"/>
    <w:rsid w:val="00D967DF"/>
    <w:rsid w:val="00D970AE"/>
    <w:rsid w:val="00DA0E9A"/>
    <w:rsid w:val="00DA267E"/>
    <w:rsid w:val="00DA27AB"/>
    <w:rsid w:val="00DA4E52"/>
    <w:rsid w:val="00DA508F"/>
    <w:rsid w:val="00DA5184"/>
    <w:rsid w:val="00DA6293"/>
    <w:rsid w:val="00DA775F"/>
    <w:rsid w:val="00DB1C9D"/>
    <w:rsid w:val="00DB3ECC"/>
    <w:rsid w:val="00DB4014"/>
    <w:rsid w:val="00DB43D4"/>
    <w:rsid w:val="00DB47E2"/>
    <w:rsid w:val="00DB5655"/>
    <w:rsid w:val="00DB5974"/>
    <w:rsid w:val="00DC0A48"/>
    <w:rsid w:val="00DC25AB"/>
    <w:rsid w:val="00DC2685"/>
    <w:rsid w:val="00DC40D9"/>
    <w:rsid w:val="00DC45FC"/>
    <w:rsid w:val="00DC53E0"/>
    <w:rsid w:val="00DC7565"/>
    <w:rsid w:val="00DD055E"/>
    <w:rsid w:val="00DD0696"/>
    <w:rsid w:val="00DD3A40"/>
    <w:rsid w:val="00DD4243"/>
    <w:rsid w:val="00DD56EB"/>
    <w:rsid w:val="00DD5784"/>
    <w:rsid w:val="00DD5E46"/>
    <w:rsid w:val="00DD7EC2"/>
    <w:rsid w:val="00DE131C"/>
    <w:rsid w:val="00DE2E44"/>
    <w:rsid w:val="00DE3934"/>
    <w:rsid w:val="00DE44AE"/>
    <w:rsid w:val="00DE515E"/>
    <w:rsid w:val="00DE78A6"/>
    <w:rsid w:val="00DE7ABB"/>
    <w:rsid w:val="00DF07A4"/>
    <w:rsid w:val="00DF1C0A"/>
    <w:rsid w:val="00DF1D32"/>
    <w:rsid w:val="00DF48BB"/>
    <w:rsid w:val="00DF5CDD"/>
    <w:rsid w:val="00DF66EA"/>
    <w:rsid w:val="00DF7174"/>
    <w:rsid w:val="00DF7BEF"/>
    <w:rsid w:val="00E03202"/>
    <w:rsid w:val="00E046EB"/>
    <w:rsid w:val="00E0557D"/>
    <w:rsid w:val="00E07730"/>
    <w:rsid w:val="00E105F6"/>
    <w:rsid w:val="00E113CF"/>
    <w:rsid w:val="00E12695"/>
    <w:rsid w:val="00E14A31"/>
    <w:rsid w:val="00E15485"/>
    <w:rsid w:val="00E15FEE"/>
    <w:rsid w:val="00E16ABA"/>
    <w:rsid w:val="00E17D6E"/>
    <w:rsid w:val="00E217F6"/>
    <w:rsid w:val="00E21CC7"/>
    <w:rsid w:val="00E21E83"/>
    <w:rsid w:val="00E22AFC"/>
    <w:rsid w:val="00E2335C"/>
    <w:rsid w:val="00E23A72"/>
    <w:rsid w:val="00E23BBB"/>
    <w:rsid w:val="00E24376"/>
    <w:rsid w:val="00E2577D"/>
    <w:rsid w:val="00E2658D"/>
    <w:rsid w:val="00E2679F"/>
    <w:rsid w:val="00E26E08"/>
    <w:rsid w:val="00E2727C"/>
    <w:rsid w:val="00E31EC6"/>
    <w:rsid w:val="00E333FA"/>
    <w:rsid w:val="00E33CE9"/>
    <w:rsid w:val="00E3411C"/>
    <w:rsid w:val="00E34594"/>
    <w:rsid w:val="00E34814"/>
    <w:rsid w:val="00E35B4A"/>
    <w:rsid w:val="00E36BCC"/>
    <w:rsid w:val="00E37A7F"/>
    <w:rsid w:val="00E40012"/>
    <w:rsid w:val="00E4081E"/>
    <w:rsid w:val="00E41136"/>
    <w:rsid w:val="00E41C88"/>
    <w:rsid w:val="00E421EB"/>
    <w:rsid w:val="00E42286"/>
    <w:rsid w:val="00E43066"/>
    <w:rsid w:val="00E4371E"/>
    <w:rsid w:val="00E44933"/>
    <w:rsid w:val="00E45054"/>
    <w:rsid w:val="00E461AF"/>
    <w:rsid w:val="00E468CA"/>
    <w:rsid w:val="00E46B19"/>
    <w:rsid w:val="00E46FED"/>
    <w:rsid w:val="00E50C10"/>
    <w:rsid w:val="00E50FC2"/>
    <w:rsid w:val="00E52FFE"/>
    <w:rsid w:val="00E54584"/>
    <w:rsid w:val="00E55353"/>
    <w:rsid w:val="00E55AE0"/>
    <w:rsid w:val="00E56D5B"/>
    <w:rsid w:val="00E5739C"/>
    <w:rsid w:val="00E60229"/>
    <w:rsid w:val="00E60E09"/>
    <w:rsid w:val="00E61FF2"/>
    <w:rsid w:val="00E62C18"/>
    <w:rsid w:val="00E62D47"/>
    <w:rsid w:val="00E66A65"/>
    <w:rsid w:val="00E70649"/>
    <w:rsid w:val="00E730E4"/>
    <w:rsid w:val="00E73486"/>
    <w:rsid w:val="00E73731"/>
    <w:rsid w:val="00E737C2"/>
    <w:rsid w:val="00E76A52"/>
    <w:rsid w:val="00E77D97"/>
    <w:rsid w:val="00E81A68"/>
    <w:rsid w:val="00E83375"/>
    <w:rsid w:val="00E847A5"/>
    <w:rsid w:val="00E858FC"/>
    <w:rsid w:val="00E85E13"/>
    <w:rsid w:val="00E85FE2"/>
    <w:rsid w:val="00E862A7"/>
    <w:rsid w:val="00E86EC7"/>
    <w:rsid w:val="00E86F4B"/>
    <w:rsid w:val="00E91614"/>
    <w:rsid w:val="00E918ED"/>
    <w:rsid w:val="00E91CA2"/>
    <w:rsid w:val="00E925E0"/>
    <w:rsid w:val="00E92D58"/>
    <w:rsid w:val="00E93AAA"/>
    <w:rsid w:val="00E9403D"/>
    <w:rsid w:val="00E949AE"/>
    <w:rsid w:val="00E95087"/>
    <w:rsid w:val="00E9655B"/>
    <w:rsid w:val="00E9720E"/>
    <w:rsid w:val="00EA049D"/>
    <w:rsid w:val="00EA119D"/>
    <w:rsid w:val="00EA135F"/>
    <w:rsid w:val="00EA2933"/>
    <w:rsid w:val="00EA3ED9"/>
    <w:rsid w:val="00EA42B7"/>
    <w:rsid w:val="00EA475E"/>
    <w:rsid w:val="00EA498E"/>
    <w:rsid w:val="00EA7871"/>
    <w:rsid w:val="00EA79DE"/>
    <w:rsid w:val="00EB0F0E"/>
    <w:rsid w:val="00EB21B1"/>
    <w:rsid w:val="00EB55A6"/>
    <w:rsid w:val="00EB5DBA"/>
    <w:rsid w:val="00EB63E1"/>
    <w:rsid w:val="00EC271D"/>
    <w:rsid w:val="00EC2771"/>
    <w:rsid w:val="00EC2A28"/>
    <w:rsid w:val="00EC3891"/>
    <w:rsid w:val="00EC3E64"/>
    <w:rsid w:val="00EC5132"/>
    <w:rsid w:val="00EC6A6A"/>
    <w:rsid w:val="00ED003C"/>
    <w:rsid w:val="00ED01A5"/>
    <w:rsid w:val="00ED03AE"/>
    <w:rsid w:val="00ED04DE"/>
    <w:rsid w:val="00ED2C1A"/>
    <w:rsid w:val="00ED3083"/>
    <w:rsid w:val="00ED3560"/>
    <w:rsid w:val="00ED3E00"/>
    <w:rsid w:val="00ED45AA"/>
    <w:rsid w:val="00ED51A2"/>
    <w:rsid w:val="00ED5962"/>
    <w:rsid w:val="00ED5F51"/>
    <w:rsid w:val="00ED6173"/>
    <w:rsid w:val="00ED7342"/>
    <w:rsid w:val="00ED744E"/>
    <w:rsid w:val="00EE0BAD"/>
    <w:rsid w:val="00EE128E"/>
    <w:rsid w:val="00EE1DA9"/>
    <w:rsid w:val="00EE2839"/>
    <w:rsid w:val="00EE3545"/>
    <w:rsid w:val="00EE3F11"/>
    <w:rsid w:val="00EE40E5"/>
    <w:rsid w:val="00EE443B"/>
    <w:rsid w:val="00EE44AB"/>
    <w:rsid w:val="00EE44B0"/>
    <w:rsid w:val="00EE6336"/>
    <w:rsid w:val="00EE7705"/>
    <w:rsid w:val="00EF04D7"/>
    <w:rsid w:val="00EF1665"/>
    <w:rsid w:val="00EF18B8"/>
    <w:rsid w:val="00EF543D"/>
    <w:rsid w:val="00EF5E20"/>
    <w:rsid w:val="00EF5EB4"/>
    <w:rsid w:val="00EF62EE"/>
    <w:rsid w:val="00F006B3"/>
    <w:rsid w:val="00F00DEB"/>
    <w:rsid w:val="00F00FCF"/>
    <w:rsid w:val="00F02B2D"/>
    <w:rsid w:val="00F03E06"/>
    <w:rsid w:val="00F05E71"/>
    <w:rsid w:val="00F06032"/>
    <w:rsid w:val="00F0662F"/>
    <w:rsid w:val="00F06B97"/>
    <w:rsid w:val="00F07E85"/>
    <w:rsid w:val="00F109CE"/>
    <w:rsid w:val="00F10F60"/>
    <w:rsid w:val="00F12A41"/>
    <w:rsid w:val="00F12EC3"/>
    <w:rsid w:val="00F1310D"/>
    <w:rsid w:val="00F131BE"/>
    <w:rsid w:val="00F135C8"/>
    <w:rsid w:val="00F14A7F"/>
    <w:rsid w:val="00F15EF2"/>
    <w:rsid w:val="00F213A5"/>
    <w:rsid w:val="00F21593"/>
    <w:rsid w:val="00F225B1"/>
    <w:rsid w:val="00F25AAB"/>
    <w:rsid w:val="00F276E1"/>
    <w:rsid w:val="00F30650"/>
    <w:rsid w:val="00F30DB4"/>
    <w:rsid w:val="00F31A1F"/>
    <w:rsid w:val="00F3361A"/>
    <w:rsid w:val="00F33771"/>
    <w:rsid w:val="00F3486C"/>
    <w:rsid w:val="00F353FF"/>
    <w:rsid w:val="00F35B75"/>
    <w:rsid w:val="00F35DB4"/>
    <w:rsid w:val="00F362B1"/>
    <w:rsid w:val="00F365B0"/>
    <w:rsid w:val="00F36C9B"/>
    <w:rsid w:val="00F37EA8"/>
    <w:rsid w:val="00F40B7F"/>
    <w:rsid w:val="00F42881"/>
    <w:rsid w:val="00F430E3"/>
    <w:rsid w:val="00F43915"/>
    <w:rsid w:val="00F4509C"/>
    <w:rsid w:val="00F45BDA"/>
    <w:rsid w:val="00F46C48"/>
    <w:rsid w:val="00F500E9"/>
    <w:rsid w:val="00F526F3"/>
    <w:rsid w:val="00F52753"/>
    <w:rsid w:val="00F53017"/>
    <w:rsid w:val="00F531ED"/>
    <w:rsid w:val="00F533D3"/>
    <w:rsid w:val="00F53F76"/>
    <w:rsid w:val="00F55A2C"/>
    <w:rsid w:val="00F56E91"/>
    <w:rsid w:val="00F60C3F"/>
    <w:rsid w:val="00F612EB"/>
    <w:rsid w:val="00F62E91"/>
    <w:rsid w:val="00F63EDB"/>
    <w:rsid w:val="00F640EF"/>
    <w:rsid w:val="00F6439F"/>
    <w:rsid w:val="00F654F6"/>
    <w:rsid w:val="00F70C03"/>
    <w:rsid w:val="00F71B7C"/>
    <w:rsid w:val="00F71C54"/>
    <w:rsid w:val="00F71CB7"/>
    <w:rsid w:val="00F730C1"/>
    <w:rsid w:val="00F736F9"/>
    <w:rsid w:val="00F73FA8"/>
    <w:rsid w:val="00F74E3B"/>
    <w:rsid w:val="00F74FA1"/>
    <w:rsid w:val="00F76BCE"/>
    <w:rsid w:val="00F81F5F"/>
    <w:rsid w:val="00F82234"/>
    <w:rsid w:val="00F82F95"/>
    <w:rsid w:val="00F84874"/>
    <w:rsid w:val="00F85B9C"/>
    <w:rsid w:val="00F86A87"/>
    <w:rsid w:val="00F86B31"/>
    <w:rsid w:val="00F90651"/>
    <w:rsid w:val="00F938FB"/>
    <w:rsid w:val="00F943D1"/>
    <w:rsid w:val="00F97B5F"/>
    <w:rsid w:val="00FA00B2"/>
    <w:rsid w:val="00FA1223"/>
    <w:rsid w:val="00FA1EF1"/>
    <w:rsid w:val="00FA2E09"/>
    <w:rsid w:val="00FA44AE"/>
    <w:rsid w:val="00FA4FB8"/>
    <w:rsid w:val="00FA53A0"/>
    <w:rsid w:val="00FA558D"/>
    <w:rsid w:val="00FA615E"/>
    <w:rsid w:val="00FA659A"/>
    <w:rsid w:val="00FA7543"/>
    <w:rsid w:val="00FA792A"/>
    <w:rsid w:val="00FA7DDC"/>
    <w:rsid w:val="00FB0B14"/>
    <w:rsid w:val="00FB2C04"/>
    <w:rsid w:val="00FB33BA"/>
    <w:rsid w:val="00FB37DF"/>
    <w:rsid w:val="00FB3A5A"/>
    <w:rsid w:val="00FB4862"/>
    <w:rsid w:val="00FB533D"/>
    <w:rsid w:val="00FB55D6"/>
    <w:rsid w:val="00FB5F5E"/>
    <w:rsid w:val="00FB6205"/>
    <w:rsid w:val="00FB6392"/>
    <w:rsid w:val="00FB670F"/>
    <w:rsid w:val="00FC008B"/>
    <w:rsid w:val="00FC1466"/>
    <w:rsid w:val="00FC1CDD"/>
    <w:rsid w:val="00FC326A"/>
    <w:rsid w:val="00FC4C05"/>
    <w:rsid w:val="00FC4E97"/>
    <w:rsid w:val="00FC4F55"/>
    <w:rsid w:val="00FC50CF"/>
    <w:rsid w:val="00FD2100"/>
    <w:rsid w:val="00FD2BDA"/>
    <w:rsid w:val="00FD2E7B"/>
    <w:rsid w:val="00FD6878"/>
    <w:rsid w:val="00FD6A23"/>
    <w:rsid w:val="00FE0D1E"/>
    <w:rsid w:val="00FE13C5"/>
    <w:rsid w:val="00FE2C42"/>
    <w:rsid w:val="00FE3E82"/>
    <w:rsid w:val="00FE53EB"/>
    <w:rsid w:val="00FE795C"/>
    <w:rsid w:val="00FE7E20"/>
    <w:rsid w:val="00FF0AFE"/>
    <w:rsid w:val="00FF10CA"/>
    <w:rsid w:val="00FF7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842D93"/>
  <w15:chartTrackingRefBased/>
  <w15:docId w15:val="{25D5EA85-3BD8-4DBA-8495-3CB63821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7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1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13A4"/>
    <w:pPr>
      <w:ind w:leftChars="400" w:left="840"/>
    </w:pPr>
  </w:style>
  <w:style w:type="paragraph" w:styleId="a5">
    <w:name w:val="header"/>
    <w:basedOn w:val="a"/>
    <w:link w:val="a6"/>
    <w:uiPriority w:val="99"/>
    <w:unhideWhenUsed/>
    <w:rsid w:val="00D464FE"/>
    <w:pPr>
      <w:tabs>
        <w:tab w:val="center" w:pos="4252"/>
        <w:tab w:val="right" w:pos="8504"/>
      </w:tabs>
      <w:snapToGrid w:val="0"/>
    </w:pPr>
  </w:style>
  <w:style w:type="character" w:customStyle="1" w:styleId="a6">
    <w:name w:val="ヘッダー (文字)"/>
    <w:basedOn w:val="a0"/>
    <w:link w:val="a5"/>
    <w:uiPriority w:val="99"/>
    <w:rsid w:val="00D464FE"/>
  </w:style>
  <w:style w:type="paragraph" w:styleId="a7">
    <w:name w:val="footer"/>
    <w:basedOn w:val="a"/>
    <w:link w:val="a8"/>
    <w:uiPriority w:val="99"/>
    <w:unhideWhenUsed/>
    <w:rsid w:val="00D464FE"/>
    <w:pPr>
      <w:tabs>
        <w:tab w:val="center" w:pos="4252"/>
        <w:tab w:val="right" w:pos="8504"/>
      </w:tabs>
      <w:snapToGrid w:val="0"/>
    </w:pPr>
  </w:style>
  <w:style w:type="character" w:customStyle="1" w:styleId="a8">
    <w:name w:val="フッター (文字)"/>
    <w:basedOn w:val="a0"/>
    <w:link w:val="a7"/>
    <w:uiPriority w:val="99"/>
    <w:rsid w:val="00D464FE"/>
  </w:style>
  <w:style w:type="paragraph" w:styleId="a9">
    <w:name w:val="footnote text"/>
    <w:basedOn w:val="a"/>
    <w:link w:val="aa"/>
    <w:semiHidden/>
    <w:rsid w:val="00F12EC3"/>
    <w:pPr>
      <w:snapToGrid w:val="0"/>
      <w:jc w:val="left"/>
    </w:pPr>
    <w:rPr>
      <w:rFonts w:ascii="Century" w:eastAsia="ＭＳ 明朝" w:hAnsi="Century" w:cs="Times New Roman"/>
      <w:szCs w:val="24"/>
    </w:rPr>
  </w:style>
  <w:style w:type="character" w:customStyle="1" w:styleId="aa">
    <w:name w:val="脚注文字列 (文字)"/>
    <w:basedOn w:val="a0"/>
    <w:link w:val="a9"/>
    <w:semiHidden/>
    <w:rsid w:val="00F12EC3"/>
    <w:rPr>
      <w:rFonts w:ascii="Century" w:eastAsia="ＭＳ 明朝" w:hAnsi="Century" w:cs="Times New Roman"/>
      <w:szCs w:val="24"/>
    </w:rPr>
  </w:style>
  <w:style w:type="character" w:styleId="ab">
    <w:name w:val="footnote reference"/>
    <w:basedOn w:val="a0"/>
    <w:semiHidden/>
    <w:rsid w:val="00F12EC3"/>
    <w:rPr>
      <w:vertAlign w:val="superscript"/>
    </w:rPr>
  </w:style>
  <w:style w:type="paragraph" w:styleId="Web">
    <w:name w:val="Normal (Web)"/>
    <w:basedOn w:val="a"/>
    <w:uiPriority w:val="99"/>
    <w:semiHidden/>
    <w:unhideWhenUsed/>
    <w:rsid w:val="00C24C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5-5">
    <w:name w:val="Grid Table 5 Dark Accent 5"/>
    <w:basedOn w:val="a1"/>
    <w:uiPriority w:val="50"/>
    <w:rsid w:val="004F0C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1">
    <w:name w:val="Grid Table 5 Dark Accent 1"/>
    <w:basedOn w:val="a1"/>
    <w:uiPriority w:val="50"/>
    <w:rsid w:val="00426A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ac">
    <w:name w:val="annotation reference"/>
    <w:basedOn w:val="a0"/>
    <w:uiPriority w:val="99"/>
    <w:semiHidden/>
    <w:unhideWhenUsed/>
    <w:rsid w:val="0044624A"/>
    <w:rPr>
      <w:sz w:val="18"/>
      <w:szCs w:val="18"/>
    </w:rPr>
  </w:style>
  <w:style w:type="paragraph" w:styleId="ad">
    <w:name w:val="annotation text"/>
    <w:basedOn w:val="a"/>
    <w:link w:val="ae"/>
    <w:uiPriority w:val="99"/>
    <w:semiHidden/>
    <w:unhideWhenUsed/>
    <w:rsid w:val="0044624A"/>
    <w:pPr>
      <w:jc w:val="left"/>
    </w:pPr>
  </w:style>
  <w:style w:type="character" w:customStyle="1" w:styleId="ae">
    <w:name w:val="コメント文字列 (文字)"/>
    <w:basedOn w:val="a0"/>
    <w:link w:val="ad"/>
    <w:uiPriority w:val="99"/>
    <w:semiHidden/>
    <w:rsid w:val="0044624A"/>
  </w:style>
  <w:style w:type="paragraph" w:styleId="af">
    <w:name w:val="annotation subject"/>
    <w:basedOn w:val="ad"/>
    <w:next w:val="ad"/>
    <w:link w:val="af0"/>
    <w:uiPriority w:val="99"/>
    <w:semiHidden/>
    <w:unhideWhenUsed/>
    <w:rsid w:val="0044624A"/>
    <w:rPr>
      <w:b/>
      <w:bCs/>
    </w:rPr>
  </w:style>
  <w:style w:type="character" w:customStyle="1" w:styleId="af0">
    <w:name w:val="コメント内容 (文字)"/>
    <w:basedOn w:val="ae"/>
    <w:link w:val="af"/>
    <w:uiPriority w:val="99"/>
    <w:semiHidden/>
    <w:rsid w:val="0044624A"/>
    <w:rPr>
      <w:b/>
      <w:bCs/>
    </w:rPr>
  </w:style>
  <w:style w:type="paragraph" w:styleId="af1">
    <w:name w:val="Revision"/>
    <w:hidden/>
    <w:uiPriority w:val="99"/>
    <w:semiHidden/>
    <w:rsid w:val="0064585D"/>
  </w:style>
  <w:style w:type="character" w:styleId="af2">
    <w:name w:val="Hyperlink"/>
    <w:basedOn w:val="a0"/>
    <w:uiPriority w:val="99"/>
    <w:unhideWhenUsed/>
    <w:rsid w:val="00EE44B0"/>
    <w:rPr>
      <w:color w:val="0563C1" w:themeColor="hyperlink"/>
      <w:u w:val="single"/>
    </w:rPr>
  </w:style>
  <w:style w:type="character" w:styleId="af3">
    <w:name w:val="Unresolved Mention"/>
    <w:basedOn w:val="a0"/>
    <w:uiPriority w:val="99"/>
    <w:semiHidden/>
    <w:unhideWhenUsed/>
    <w:rsid w:val="00EE4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4255">
      <w:bodyDiv w:val="1"/>
      <w:marLeft w:val="0"/>
      <w:marRight w:val="0"/>
      <w:marTop w:val="0"/>
      <w:marBottom w:val="0"/>
      <w:divBdr>
        <w:top w:val="none" w:sz="0" w:space="0" w:color="auto"/>
        <w:left w:val="none" w:sz="0" w:space="0" w:color="auto"/>
        <w:bottom w:val="none" w:sz="0" w:space="0" w:color="auto"/>
        <w:right w:val="none" w:sz="0" w:space="0" w:color="auto"/>
      </w:divBdr>
    </w:div>
    <w:div w:id="227738100">
      <w:bodyDiv w:val="1"/>
      <w:marLeft w:val="0"/>
      <w:marRight w:val="0"/>
      <w:marTop w:val="0"/>
      <w:marBottom w:val="0"/>
      <w:divBdr>
        <w:top w:val="none" w:sz="0" w:space="0" w:color="auto"/>
        <w:left w:val="none" w:sz="0" w:space="0" w:color="auto"/>
        <w:bottom w:val="none" w:sz="0" w:space="0" w:color="auto"/>
        <w:right w:val="none" w:sz="0" w:space="0" w:color="auto"/>
      </w:divBdr>
    </w:div>
    <w:div w:id="409425548">
      <w:bodyDiv w:val="1"/>
      <w:marLeft w:val="0"/>
      <w:marRight w:val="0"/>
      <w:marTop w:val="0"/>
      <w:marBottom w:val="0"/>
      <w:divBdr>
        <w:top w:val="none" w:sz="0" w:space="0" w:color="auto"/>
        <w:left w:val="none" w:sz="0" w:space="0" w:color="auto"/>
        <w:bottom w:val="none" w:sz="0" w:space="0" w:color="auto"/>
        <w:right w:val="none" w:sz="0" w:space="0" w:color="auto"/>
      </w:divBdr>
    </w:div>
    <w:div w:id="424814132">
      <w:bodyDiv w:val="1"/>
      <w:marLeft w:val="0"/>
      <w:marRight w:val="0"/>
      <w:marTop w:val="0"/>
      <w:marBottom w:val="0"/>
      <w:divBdr>
        <w:top w:val="none" w:sz="0" w:space="0" w:color="auto"/>
        <w:left w:val="none" w:sz="0" w:space="0" w:color="auto"/>
        <w:bottom w:val="none" w:sz="0" w:space="0" w:color="auto"/>
        <w:right w:val="none" w:sz="0" w:space="0" w:color="auto"/>
      </w:divBdr>
    </w:div>
    <w:div w:id="448472339">
      <w:bodyDiv w:val="1"/>
      <w:marLeft w:val="0"/>
      <w:marRight w:val="0"/>
      <w:marTop w:val="0"/>
      <w:marBottom w:val="0"/>
      <w:divBdr>
        <w:top w:val="none" w:sz="0" w:space="0" w:color="auto"/>
        <w:left w:val="none" w:sz="0" w:space="0" w:color="auto"/>
        <w:bottom w:val="none" w:sz="0" w:space="0" w:color="auto"/>
        <w:right w:val="none" w:sz="0" w:space="0" w:color="auto"/>
      </w:divBdr>
      <w:divsChild>
        <w:div w:id="113334339">
          <w:marLeft w:val="0"/>
          <w:marRight w:val="0"/>
          <w:marTop w:val="0"/>
          <w:marBottom w:val="270"/>
          <w:divBdr>
            <w:top w:val="none" w:sz="0" w:space="0" w:color="auto"/>
            <w:left w:val="none" w:sz="0" w:space="0" w:color="auto"/>
            <w:bottom w:val="single" w:sz="18" w:space="0" w:color="0D849D"/>
            <w:right w:val="none" w:sz="0" w:space="0" w:color="auto"/>
          </w:divBdr>
          <w:divsChild>
            <w:div w:id="922764123">
              <w:marLeft w:val="0"/>
              <w:marRight w:val="0"/>
              <w:marTop w:val="0"/>
              <w:marBottom w:val="0"/>
              <w:divBdr>
                <w:top w:val="single" w:sz="6" w:space="10" w:color="C6DCE0"/>
                <w:left w:val="single" w:sz="6" w:space="8" w:color="C6DCE0"/>
                <w:bottom w:val="none" w:sz="0" w:space="0" w:color="auto"/>
                <w:right w:val="single" w:sz="6" w:space="8" w:color="C6DCE0"/>
              </w:divBdr>
            </w:div>
          </w:divsChild>
        </w:div>
        <w:div w:id="777220715">
          <w:marLeft w:val="0"/>
          <w:marRight w:val="0"/>
          <w:marTop w:val="0"/>
          <w:marBottom w:val="0"/>
          <w:divBdr>
            <w:top w:val="none" w:sz="0" w:space="0" w:color="auto"/>
            <w:left w:val="none" w:sz="0" w:space="0" w:color="auto"/>
            <w:bottom w:val="none" w:sz="0" w:space="0" w:color="auto"/>
            <w:right w:val="none" w:sz="0" w:space="0" w:color="auto"/>
          </w:divBdr>
        </w:div>
      </w:divsChild>
    </w:div>
    <w:div w:id="451678150">
      <w:bodyDiv w:val="1"/>
      <w:marLeft w:val="0"/>
      <w:marRight w:val="0"/>
      <w:marTop w:val="0"/>
      <w:marBottom w:val="0"/>
      <w:divBdr>
        <w:top w:val="none" w:sz="0" w:space="0" w:color="auto"/>
        <w:left w:val="none" w:sz="0" w:space="0" w:color="auto"/>
        <w:bottom w:val="none" w:sz="0" w:space="0" w:color="auto"/>
        <w:right w:val="none" w:sz="0" w:space="0" w:color="auto"/>
      </w:divBdr>
    </w:div>
    <w:div w:id="471757081">
      <w:bodyDiv w:val="1"/>
      <w:marLeft w:val="0"/>
      <w:marRight w:val="0"/>
      <w:marTop w:val="0"/>
      <w:marBottom w:val="0"/>
      <w:divBdr>
        <w:top w:val="none" w:sz="0" w:space="0" w:color="auto"/>
        <w:left w:val="none" w:sz="0" w:space="0" w:color="auto"/>
        <w:bottom w:val="none" w:sz="0" w:space="0" w:color="auto"/>
        <w:right w:val="none" w:sz="0" w:space="0" w:color="auto"/>
      </w:divBdr>
    </w:div>
    <w:div w:id="473186314">
      <w:bodyDiv w:val="1"/>
      <w:marLeft w:val="0"/>
      <w:marRight w:val="0"/>
      <w:marTop w:val="0"/>
      <w:marBottom w:val="0"/>
      <w:divBdr>
        <w:top w:val="none" w:sz="0" w:space="0" w:color="auto"/>
        <w:left w:val="none" w:sz="0" w:space="0" w:color="auto"/>
        <w:bottom w:val="none" w:sz="0" w:space="0" w:color="auto"/>
        <w:right w:val="none" w:sz="0" w:space="0" w:color="auto"/>
      </w:divBdr>
    </w:div>
    <w:div w:id="559708310">
      <w:bodyDiv w:val="1"/>
      <w:marLeft w:val="0"/>
      <w:marRight w:val="0"/>
      <w:marTop w:val="0"/>
      <w:marBottom w:val="0"/>
      <w:divBdr>
        <w:top w:val="none" w:sz="0" w:space="0" w:color="auto"/>
        <w:left w:val="none" w:sz="0" w:space="0" w:color="auto"/>
        <w:bottom w:val="none" w:sz="0" w:space="0" w:color="auto"/>
        <w:right w:val="none" w:sz="0" w:space="0" w:color="auto"/>
      </w:divBdr>
    </w:div>
    <w:div w:id="987052483">
      <w:bodyDiv w:val="1"/>
      <w:marLeft w:val="0"/>
      <w:marRight w:val="0"/>
      <w:marTop w:val="0"/>
      <w:marBottom w:val="0"/>
      <w:divBdr>
        <w:top w:val="none" w:sz="0" w:space="0" w:color="auto"/>
        <w:left w:val="none" w:sz="0" w:space="0" w:color="auto"/>
        <w:bottom w:val="none" w:sz="0" w:space="0" w:color="auto"/>
        <w:right w:val="none" w:sz="0" w:space="0" w:color="auto"/>
      </w:divBdr>
    </w:div>
    <w:div w:id="1055811423">
      <w:bodyDiv w:val="1"/>
      <w:marLeft w:val="0"/>
      <w:marRight w:val="0"/>
      <w:marTop w:val="0"/>
      <w:marBottom w:val="0"/>
      <w:divBdr>
        <w:top w:val="none" w:sz="0" w:space="0" w:color="auto"/>
        <w:left w:val="none" w:sz="0" w:space="0" w:color="auto"/>
        <w:bottom w:val="none" w:sz="0" w:space="0" w:color="auto"/>
        <w:right w:val="none" w:sz="0" w:space="0" w:color="auto"/>
      </w:divBdr>
    </w:div>
    <w:div w:id="1059980342">
      <w:bodyDiv w:val="1"/>
      <w:marLeft w:val="0"/>
      <w:marRight w:val="0"/>
      <w:marTop w:val="0"/>
      <w:marBottom w:val="0"/>
      <w:divBdr>
        <w:top w:val="none" w:sz="0" w:space="0" w:color="auto"/>
        <w:left w:val="none" w:sz="0" w:space="0" w:color="auto"/>
        <w:bottom w:val="none" w:sz="0" w:space="0" w:color="auto"/>
        <w:right w:val="none" w:sz="0" w:space="0" w:color="auto"/>
      </w:divBdr>
    </w:div>
    <w:div w:id="1098598741">
      <w:bodyDiv w:val="1"/>
      <w:marLeft w:val="0"/>
      <w:marRight w:val="0"/>
      <w:marTop w:val="0"/>
      <w:marBottom w:val="0"/>
      <w:divBdr>
        <w:top w:val="none" w:sz="0" w:space="0" w:color="auto"/>
        <w:left w:val="none" w:sz="0" w:space="0" w:color="auto"/>
        <w:bottom w:val="none" w:sz="0" w:space="0" w:color="auto"/>
        <w:right w:val="none" w:sz="0" w:space="0" w:color="auto"/>
      </w:divBdr>
    </w:div>
    <w:div w:id="1164122978">
      <w:bodyDiv w:val="1"/>
      <w:marLeft w:val="0"/>
      <w:marRight w:val="0"/>
      <w:marTop w:val="0"/>
      <w:marBottom w:val="0"/>
      <w:divBdr>
        <w:top w:val="none" w:sz="0" w:space="0" w:color="auto"/>
        <w:left w:val="none" w:sz="0" w:space="0" w:color="auto"/>
        <w:bottom w:val="none" w:sz="0" w:space="0" w:color="auto"/>
        <w:right w:val="none" w:sz="0" w:space="0" w:color="auto"/>
      </w:divBdr>
    </w:div>
    <w:div w:id="1167937890">
      <w:bodyDiv w:val="1"/>
      <w:marLeft w:val="0"/>
      <w:marRight w:val="0"/>
      <w:marTop w:val="0"/>
      <w:marBottom w:val="0"/>
      <w:divBdr>
        <w:top w:val="none" w:sz="0" w:space="0" w:color="auto"/>
        <w:left w:val="none" w:sz="0" w:space="0" w:color="auto"/>
        <w:bottom w:val="none" w:sz="0" w:space="0" w:color="auto"/>
        <w:right w:val="none" w:sz="0" w:space="0" w:color="auto"/>
      </w:divBdr>
    </w:div>
    <w:div w:id="1427459021">
      <w:bodyDiv w:val="1"/>
      <w:marLeft w:val="0"/>
      <w:marRight w:val="0"/>
      <w:marTop w:val="0"/>
      <w:marBottom w:val="0"/>
      <w:divBdr>
        <w:top w:val="none" w:sz="0" w:space="0" w:color="auto"/>
        <w:left w:val="none" w:sz="0" w:space="0" w:color="auto"/>
        <w:bottom w:val="none" w:sz="0" w:space="0" w:color="auto"/>
        <w:right w:val="none" w:sz="0" w:space="0" w:color="auto"/>
      </w:divBdr>
    </w:div>
    <w:div w:id="1558709603">
      <w:bodyDiv w:val="1"/>
      <w:marLeft w:val="0"/>
      <w:marRight w:val="0"/>
      <w:marTop w:val="0"/>
      <w:marBottom w:val="0"/>
      <w:divBdr>
        <w:top w:val="none" w:sz="0" w:space="0" w:color="auto"/>
        <w:left w:val="none" w:sz="0" w:space="0" w:color="auto"/>
        <w:bottom w:val="none" w:sz="0" w:space="0" w:color="auto"/>
        <w:right w:val="none" w:sz="0" w:space="0" w:color="auto"/>
      </w:divBdr>
    </w:div>
    <w:div w:id="1861897838">
      <w:bodyDiv w:val="1"/>
      <w:marLeft w:val="0"/>
      <w:marRight w:val="0"/>
      <w:marTop w:val="0"/>
      <w:marBottom w:val="0"/>
      <w:divBdr>
        <w:top w:val="none" w:sz="0" w:space="0" w:color="auto"/>
        <w:left w:val="none" w:sz="0" w:space="0" w:color="auto"/>
        <w:bottom w:val="none" w:sz="0" w:space="0" w:color="auto"/>
        <w:right w:val="none" w:sz="0" w:space="0" w:color="auto"/>
      </w:divBdr>
    </w:div>
    <w:div w:id="2025282648">
      <w:bodyDiv w:val="1"/>
      <w:marLeft w:val="0"/>
      <w:marRight w:val="0"/>
      <w:marTop w:val="0"/>
      <w:marBottom w:val="0"/>
      <w:divBdr>
        <w:top w:val="none" w:sz="0" w:space="0" w:color="auto"/>
        <w:left w:val="none" w:sz="0" w:space="0" w:color="auto"/>
        <w:bottom w:val="none" w:sz="0" w:space="0" w:color="auto"/>
        <w:right w:val="none" w:sz="0" w:space="0" w:color="auto"/>
      </w:divBdr>
    </w:div>
    <w:div w:id="2086342861">
      <w:bodyDiv w:val="1"/>
      <w:marLeft w:val="0"/>
      <w:marRight w:val="0"/>
      <w:marTop w:val="0"/>
      <w:marBottom w:val="0"/>
      <w:divBdr>
        <w:top w:val="none" w:sz="0" w:space="0" w:color="auto"/>
        <w:left w:val="none" w:sz="0" w:space="0" w:color="auto"/>
        <w:bottom w:val="none" w:sz="0" w:space="0" w:color="auto"/>
        <w:right w:val="none" w:sz="0" w:space="0" w:color="auto"/>
      </w:divBdr>
    </w:div>
    <w:div w:id="21079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6B7E8-E79A-4595-9061-DE690DD1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栁原　晋弥</dc:creator>
  <cp:keywords/>
  <dc:description/>
  <cp:lastModifiedBy>栁原　晋弥</cp:lastModifiedBy>
  <cp:revision>2</cp:revision>
  <cp:lastPrinted>2025-07-17T05:43:00Z</cp:lastPrinted>
  <dcterms:created xsi:type="dcterms:W3CDTF">2025-07-17T06:22:00Z</dcterms:created>
  <dcterms:modified xsi:type="dcterms:W3CDTF">2025-07-17T06:22:00Z</dcterms:modified>
</cp:coreProperties>
</file>