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E27D3" w14:textId="77777777" w:rsidR="002D6088" w:rsidRPr="00C838BB" w:rsidRDefault="002D6088" w:rsidP="002D6088">
      <w:pPr>
        <w:jc w:val="center"/>
        <w:rPr>
          <w:rFonts w:ascii="ＭＳ ゴシック" w:eastAsia="ＭＳ ゴシック" w:hAnsi="ＭＳ ゴシック" w:cs="Times New Roman"/>
          <w:b/>
          <w:kern w:val="0"/>
          <w:sz w:val="44"/>
          <w:szCs w:val="44"/>
        </w:rPr>
      </w:pPr>
    </w:p>
    <w:p w14:paraId="15EACD4E" w14:textId="77777777" w:rsidR="002D6088" w:rsidRPr="00C838BB" w:rsidRDefault="002D6088" w:rsidP="002D6088">
      <w:pPr>
        <w:jc w:val="center"/>
        <w:rPr>
          <w:rFonts w:ascii="ＭＳ ゴシック" w:eastAsia="ＭＳ ゴシック" w:hAnsi="ＭＳ ゴシック" w:cs="Times New Roman"/>
          <w:b/>
          <w:kern w:val="0"/>
          <w:sz w:val="44"/>
          <w:szCs w:val="44"/>
        </w:rPr>
      </w:pPr>
    </w:p>
    <w:p w14:paraId="6BD2E25B" w14:textId="77777777" w:rsidR="002D6088" w:rsidRPr="00C838BB" w:rsidRDefault="002D6088" w:rsidP="002D6088">
      <w:pPr>
        <w:jc w:val="center"/>
        <w:rPr>
          <w:rFonts w:ascii="BIZ UDゴシック" w:eastAsia="BIZ UDゴシック" w:hAnsi="BIZ UDゴシック" w:cs="Times New Roman"/>
          <w:b/>
          <w:kern w:val="0"/>
          <w:sz w:val="48"/>
          <w:szCs w:val="44"/>
        </w:rPr>
      </w:pPr>
      <w:r w:rsidRPr="002D6088">
        <w:rPr>
          <w:rFonts w:ascii="BIZ UDゴシック" w:eastAsia="BIZ UDゴシック" w:hAnsi="BIZ UDゴシック" w:cs="Times New Roman" w:hint="eastAsia"/>
          <w:b/>
          <w:spacing w:val="192"/>
          <w:kern w:val="0"/>
          <w:sz w:val="48"/>
          <w:szCs w:val="44"/>
          <w:fitText w:val="6525" w:id="-1405381376"/>
        </w:rPr>
        <w:t>リニア中央新幹</w:t>
      </w:r>
      <w:r w:rsidRPr="002D6088">
        <w:rPr>
          <w:rFonts w:ascii="BIZ UDゴシック" w:eastAsia="BIZ UDゴシック" w:hAnsi="BIZ UDゴシック" w:cs="Times New Roman" w:hint="eastAsia"/>
          <w:b/>
          <w:spacing w:val="-1"/>
          <w:kern w:val="0"/>
          <w:sz w:val="48"/>
          <w:szCs w:val="44"/>
          <w:fitText w:val="6525" w:id="-1405381376"/>
        </w:rPr>
        <w:t>線</w:t>
      </w:r>
    </w:p>
    <w:p w14:paraId="14429FAB" w14:textId="77777777" w:rsidR="002D6088" w:rsidRPr="00C838BB" w:rsidRDefault="002D6088" w:rsidP="002D6088">
      <w:pPr>
        <w:jc w:val="center"/>
        <w:rPr>
          <w:rFonts w:ascii="BIZ UDゴシック" w:eastAsia="BIZ UDゴシック" w:hAnsi="BIZ UDゴシック" w:cs="Times New Roman"/>
          <w:b/>
          <w:sz w:val="44"/>
          <w:szCs w:val="44"/>
        </w:rPr>
      </w:pPr>
      <w:r w:rsidRPr="002D6088">
        <w:rPr>
          <w:rFonts w:ascii="BIZ UDゴシック" w:eastAsia="BIZ UDゴシック" w:hAnsi="BIZ UDゴシック" w:cs="Times New Roman" w:hint="eastAsia"/>
          <w:b/>
          <w:spacing w:val="1271"/>
          <w:kern w:val="0"/>
          <w:sz w:val="48"/>
          <w:szCs w:val="44"/>
          <w:fitText w:val="6525" w:id="-1405381375"/>
        </w:rPr>
        <w:t>要望</w:t>
      </w:r>
      <w:r w:rsidRPr="002D6088">
        <w:rPr>
          <w:rFonts w:ascii="BIZ UDゴシック" w:eastAsia="BIZ UDゴシック" w:hAnsi="BIZ UDゴシック" w:cs="Times New Roman" w:hint="eastAsia"/>
          <w:b/>
          <w:kern w:val="0"/>
          <w:sz w:val="48"/>
          <w:szCs w:val="44"/>
          <w:fitText w:val="6525" w:id="-1405381375"/>
        </w:rPr>
        <w:t>書</w:t>
      </w:r>
    </w:p>
    <w:p w14:paraId="5AF41818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14D3AAA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AD085D0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CAA78A4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12E323FE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  <w:r w:rsidRPr="00C838BB">
        <w:rPr>
          <w:rFonts w:ascii="Century" w:eastAsia="ＭＳ 明朝" w:hAnsi="Century" w:cs="Times New Roman"/>
          <w:noProof/>
          <w:sz w:val="24"/>
          <w:szCs w:val="20"/>
        </w:rPr>
        <w:drawing>
          <wp:anchor distT="0" distB="0" distL="114300" distR="114300" simplePos="0" relativeHeight="251658240" behindDoc="0" locked="0" layoutInCell="1" allowOverlap="1" wp14:anchorId="034696F6" wp14:editId="4619FCDC">
            <wp:simplePos x="0" y="0"/>
            <wp:positionH relativeFrom="column">
              <wp:posOffset>1120140</wp:posOffset>
            </wp:positionH>
            <wp:positionV relativeFrom="paragraph">
              <wp:posOffset>176530</wp:posOffset>
            </wp:positionV>
            <wp:extent cx="4238625" cy="282321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876C8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27219047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DA8C16B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E11069A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E372EE4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360EBEB7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EB73CCF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6A4B23C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775663F6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845CF19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3926E04D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2377CB3B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5BC676E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7D8CE5C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37192BE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3717250B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DF4DC4F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5B476DA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77404CDA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78D14838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FCC8475" w14:textId="35118DFB" w:rsidR="002D6088" w:rsidRPr="00C838BB" w:rsidRDefault="00E00232" w:rsidP="002D6088">
      <w:pPr>
        <w:tabs>
          <w:tab w:val="left" w:pos="1165"/>
        </w:tabs>
        <w:spacing w:line="340" w:lineRule="exact"/>
        <w:ind w:right="273"/>
        <w:jc w:val="center"/>
        <w:rPr>
          <w:rFonts w:ascii="ＭＳ 明朝" w:eastAsia="ＭＳ 明朝" w:hAnsi="ＭＳ 明朝" w:cs="Times New Roman"/>
          <w:sz w:val="28"/>
          <w:szCs w:val="28"/>
        </w:rPr>
      </w:pPr>
      <w:r>
        <w:rPr>
          <w:rFonts w:ascii="ＭＳ 明朝" w:eastAsia="ＭＳ 明朝" w:hAnsi="ＭＳ 明朝" w:cs="Times New Roman" w:hint="eastAsia"/>
          <w:spacing w:val="20"/>
          <w:sz w:val="28"/>
          <w:szCs w:val="28"/>
        </w:rPr>
        <w:t>２０２４</w:t>
      </w:r>
      <w:r w:rsidR="002D6088" w:rsidRPr="00C838BB">
        <w:rPr>
          <w:rFonts w:ascii="ＭＳ 明朝" w:eastAsia="ＭＳ 明朝" w:hAnsi="ＭＳ 明朝" w:cs="Times New Roman" w:hint="eastAsia"/>
          <w:sz w:val="28"/>
          <w:szCs w:val="28"/>
        </w:rPr>
        <w:t>年</w:t>
      </w:r>
      <w:r>
        <w:rPr>
          <w:rFonts w:ascii="ＭＳ 明朝" w:eastAsia="ＭＳ 明朝" w:hAnsi="ＭＳ 明朝" w:cs="Times New Roman" w:hint="eastAsia"/>
          <w:sz w:val="28"/>
          <w:szCs w:val="28"/>
        </w:rPr>
        <w:t>６</w:t>
      </w:r>
      <w:r w:rsidR="002D6088" w:rsidRPr="00C838BB">
        <w:rPr>
          <w:rFonts w:ascii="ＭＳ 明朝" w:eastAsia="ＭＳ 明朝" w:hAnsi="ＭＳ 明朝" w:cs="Times New Roman" w:hint="eastAsia"/>
          <w:sz w:val="28"/>
          <w:szCs w:val="28"/>
        </w:rPr>
        <w:t>月</w:t>
      </w:r>
    </w:p>
    <w:p w14:paraId="34023693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jc w:val="center"/>
        <w:rPr>
          <w:rFonts w:ascii="ＭＳ 明朝" w:eastAsia="ＭＳ 明朝" w:hAnsi="ＭＳ 明朝" w:cs="Times New Roman"/>
          <w:sz w:val="28"/>
          <w:szCs w:val="28"/>
        </w:rPr>
      </w:pPr>
    </w:p>
    <w:p w14:paraId="53F47679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jc w:val="center"/>
        <w:rPr>
          <w:rFonts w:ascii="ＭＳ 明朝" w:eastAsia="ＭＳ 明朝" w:hAnsi="ＭＳ 明朝" w:cs="Times New Roman"/>
          <w:sz w:val="28"/>
          <w:szCs w:val="28"/>
        </w:rPr>
      </w:pPr>
    </w:p>
    <w:p w14:paraId="6471EE53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jc w:val="center"/>
        <w:rPr>
          <w:rFonts w:ascii="ＭＳ 明朝" w:eastAsia="ＭＳ 明朝" w:hAnsi="ＭＳ 明朝" w:cs="Times New Roman"/>
          <w:b/>
          <w:sz w:val="28"/>
          <w:szCs w:val="28"/>
        </w:rPr>
      </w:pPr>
      <w:r w:rsidRPr="00C838BB">
        <w:rPr>
          <w:rFonts w:ascii="ＭＳ 明朝" w:eastAsia="ＭＳ 明朝" w:hAnsi="ＭＳ 明朝" w:cs="Times New Roman" w:hint="eastAsia"/>
          <w:b/>
          <w:sz w:val="28"/>
          <w:szCs w:val="28"/>
        </w:rPr>
        <w:t>リニア中央新幹線建設促進期成同盟会</w:t>
      </w:r>
    </w:p>
    <w:p w14:paraId="01D0D55A" w14:textId="77777777" w:rsidR="002D6088" w:rsidRPr="00C838BB" w:rsidRDefault="002D6088" w:rsidP="002D6088">
      <w:pPr>
        <w:tabs>
          <w:tab w:val="left" w:pos="1165"/>
        </w:tabs>
        <w:spacing w:line="340" w:lineRule="exact"/>
        <w:ind w:right="273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3958016" w14:textId="77777777" w:rsidR="006913FD" w:rsidRDefault="002D6088" w:rsidP="00D47650">
      <w:pPr>
        <w:ind w:right="273"/>
        <w:jc w:val="center"/>
        <w:rPr>
          <w:rFonts w:ascii="ＭＳ 明朝" w:eastAsia="ＭＳ 明朝" w:hAnsi="Century" w:cs="Times New Roman"/>
          <w:sz w:val="24"/>
          <w:szCs w:val="24"/>
        </w:rPr>
      </w:pPr>
      <w:r w:rsidRPr="00C838BB">
        <w:rPr>
          <w:rFonts w:ascii="ＭＳ ゴシック" w:eastAsia="ＭＳ ゴシック" w:hAnsi="ＭＳ ゴシック" w:cs="Times New Roman"/>
          <w:sz w:val="24"/>
          <w:szCs w:val="24"/>
        </w:rPr>
        <w:br w:type="page"/>
      </w:r>
      <w:r w:rsidR="006D6939" w:rsidRPr="00EC7D33">
        <w:rPr>
          <w:rFonts w:asciiTheme="majorEastAsia" w:eastAsiaTheme="majorEastAsia" w:hAnsiTheme="majorEastAsia" w:cs="Times New Roman" w:hint="eastAsia"/>
          <w:b/>
          <w:sz w:val="44"/>
          <w:szCs w:val="44"/>
        </w:rPr>
        <w:lastRenderedPageBreak/>
        <w:t>要　望　書</w:t>
      </w:r>
      <w:r w:rsidR="00544433">
        <w:rPr>
          <w:rFonts w:asciiTheme="majorEastAsia" w:eastAsiaTheme="majorEastAsia" w:hAnsiTheme="majorEastAsia" w:cs="Times New Roman"/>
          <w:b/>
          <w:sz w:val="44"/>
          <w:szCs w:val="44"/>
        </w:rPr>
        <w:br/>
      </w:r>
    </w:p>
    <w:p w14:paraId="794E2223" w14:textId="77777777" w:rsidR="002C3892" w:rsidRPr="002C3892" w:rsidRDefault="002C3892" w:rsidP="002C3892">
      <w:pPr>
        <w:spacing w:line="380" w:lineRule="exact"/>
        <w:ind w:firstLineChars="100" w:firstLine="268"/>
        <w:rPr>
          <w:rFonts w:ascii="ＭＳ 明朝" w:eastAsia="ＭＳ 明朝" w:hAnsi="Century" w:cs="Times New Roman"/>
          <w:spacing w:val="-6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pacing w:val="-6"/>
          <w:sz w:val="28"/>
          <w:szCs w:val="28"/>
        </w:rPr>
        <w:t>鉄道網整備につきまして、日ごろから格別のご高配を賜り厚くお礼申し上げます。</w:t>
      </w:r>
    </w:p>
    <w:p w14:paraId="262164B5" w14:textId="0CB0E501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リニア中央新幹線は、東京・名古屋・大阪間の時間距離を大幅に短縮し、三大</w:t>
      </w:r>
    </w:p>
    <w:p w14:paraId="6A213CCF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都市圏を結ぶ日本中央回廊を形成するとともに、東京・大阪間の二重系化による</w:t>
      </w:r>
    </w:p>
    <w:p w14:paraId="1826AEDD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災害に強い国土の形成に寄与するなど、わが国の新たな国土の大動脈として経済</w:t>
      </w:r>
    </w:p>
    <w:p w14:paraId="1F0F09B6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社会を支える国家的プロジェクトです。</w:t>
      </w:r>
    </w:p>
    <w:p w14:paraId="1EF45227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東京・名古屋間においては、現在、諸課題の解決に向けて沿線自治体及び関係機</w:t>
      </w:r>
    </w:p>
    <w:p w14:paraId="1E005D24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関が連携・協力のうえ、東海旅客鉄道株式会社による建設工事が進められています。</w:t>
      </w:r>
    </w:p>
    <w:p w14:paraId="0F01DFAF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リニア中央新幹線の整備は、東京・大阪間を直結することで初めてその機能を</w:t>
      </w:r>
    </w:p>
    <w:p w14:paraId="55EEF97D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十分に発揮し、効果を得ることができる事業です。その観点から、政府が３兆円</w:t>
      </w:r>
    </w:p>
    <w:p w14:paraId="4BE62419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の財政投融資を活用し、全線開業時期の最大８年の前倒しを可能としたことは、</w:t>
      </w:r>
    </w:p>
    <w:p w14:paraId="5703BE4E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評価するところであります。また、名古屋・大阪間においては、昨年12 月に環境</w:t>
      </w:r>
    </w:p>
    <w:p w14:paraId="45A88D67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影響評価に着手されており、引き続き手続を進め、ルート及び駅位置を速やかに</w:t>
      </w:r>
    </w:p>
    <w:p w14:paraId="6E4584CD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確定させる必要があります。</w:t>
      </w:r>
    </w:p>
    <w:p w14:paraId="7C04AB3F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一方、東海旅客鉄道株式会社から東京・名古屋間の2027 年の開業は実現できな</w:t>
      </w:r>
    </w:p>
    <w:p w14:paraId="5A2A9CFA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いと明らかにされ、この開業時期の延期は、沿線自治体のまちづくりや観光・産</w:t>
      </w:r>
    </w:p>
    <w:p w14:paraId="2FD4FDDC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業振興等への影響が懸念されます。</w:t>
      </w:r>
    </w:p>
    <w:p w14:paraId="191BAF00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b/>
          <w:bCs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貴職におかれましては、</w:t>
      </w:r>
      <w:r w:rsidRPr="002C3892">
        <w:rPr>
          <w:rFonts w:ascii="ＭＳ 明朝" w:eastAsia="ＭＳ 明朝" w:hAnsi="Century" w:cs="Times New Roman" w:hint="eastAsia"/>
          <w:b/>
          <w:bCs/>
          <w:sz w:val="28"/>
          <w:szCs w:val="28"/>
        </w:rPr>
        <w:t>リニア中央新幹線の早期全線整備に向けて、とりわけ</w:t>
      </w:r>
    </w:p>
    <w:p w14:paraId="561550D1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b/>
          <w:bCs/>
          <w:sz w:val="28"/>
          <w:szCs w:val="28"/>
        </w:rPr>
        <w:t>次の事項につきまして、格段のご配慮を賜りますようお願い申し上げます。</w:t>
      </w:r>
    </w:p>
    <w:p w14:paraId="730F6EC0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0ACA3626" w14:textId="7D750D86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１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東京・名古屋間については、工事実施計画に基づき着実に事業を進め、早期</w:t>
      </w:r>
    </w:p>
    <w:p w14:paraId="0A8C0994" w14:textId="77777777" w:rsidR="002C3892" w:rsidRPr="002C3892" w:rsidRDefault="002C3892" w:rsidP="00236431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整備を図ること。特に、静岡工区については、国及び東海旅客鉄道株式会社が、</w:t>
      </w:r>
    </w:p>
    <w:p w14:paraId="395827F7" w14:textId="77777777" w:rsidR="002C3892" w:rsidRPr="002C3892" w:rsidRDefault="002C3892" w:rsidP="00236431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水資源・自然環境への影響の回避・軽減とリニア中央新幹線の早期実現を両立</w:t>
      </w:r>
    </w:p>
    <w:p w14:paraId="0602073A" w14:textId="77777777" w:rsidR="002C3892" w:rsidRPr="002C3892" w:rsidRDefault="002C3892" w:rsidP="00236431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させる観点から、有識者会議で取りまとめられた報告書を踏まえ、関係自治体</w:t>
      </w:r>
    </w:p>
    <w:p w14:paraId="16DBDD0B" w14:textId="3218B8BB" w:rsidR="002C3892" w:rsidRDefault="002C3892" w:rsidP="00236431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等の理解を得ながら早期着手を図り、その上で開業時期を示すこと。</w:t>
      </w:r>
    </w:p>
    <w:p w14:paraId="7973B6DF" w14:textId="77777777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0BBB9F7A" w14:textId="7A556F54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２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建設工事を進めるにあたっては、安全対策の強化・徹底を図り、事故の発生</w:t>
      </w:r>
    </w:p>
    <w:p w14:paraId="37E1D2CD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防止に万全を期するとともに、沿線を始めとする地域に対して、速やかで丁寧</w:t>
      </w:r>
    </w:p>
    <w:p w14:paraId="6D60E740" w14:textId="673B7A27" w:rsid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な情報開示や説明に努めること。</w:t>
      </w:r>
    </w:p>
    <w:p w14:paraId="6FCA0ECB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</w:p>
    <w:p w14:paraId="399467DA" w14:textId="323798BA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３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建設工事に伴い、住民の生活環境に対する問題が発生した際は、沿線自治体</w:t>
      </w:r>
    </w:p>
    <w:p w14:paraId="0D60FBBA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との迅速かつ緊密な情報共有のもと、徹底した調査により原因を究明し、地域</w:t>
      </w:r>
    </w:p>
    <w:p w14:paraId="5CA5C6C4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住民の十分な理解を得つつ、速やかな応急対策、被害拡大防止策及び恒久的対</w:t>
      </w:r>
    </w:p>
    <w:p w14:paraId="5EC72FE2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策を講じること。</w:t>
      </w:r>
    </w:p>
    <w:p w14:paraId="4F80BCD9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1A84D369" w14:textId="61176A89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４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建設費については、技術開発等による大幅なコストダウンに努めるとともに</w:t>
      </w:r>
    </w:p>
    <w:p w14:paraId="74AF229B" w14:textId="77777777" w:rsidR="002C3892" w:rsidRPr="002C3892" w:rsidRDefault="002C3892" w:rsidP="00236431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一日も早い全線開業のための具体策を引き続き検討し、更なる方策を示すこと。</w:t>
      </w:r>
    </w:p>
    <w:p w14:paraId="7DCF8EBD" w14:textId="08E95FD5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lastRenderedPageBreak/>
        <w:t>５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名古屋・大阪間については、概略のルート及び駅位置の早期公表に向けた準</w:t>
      </w:r>
    </w:p>
    <w:p w14:paraId="1EA3E15F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備を連携・協力して進め、環境影響評価法に基づく手続に着手すること。その</w:t>
      </w:r>
    </w:p>
    <w:p w14:paraId="1009C4F8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うえで、詳細なルート及び駅位置を早期に確定し、全線開業時期の最大８年前</w:t>
      </w:r>
    </w:p>
    <w:p w14:paraId="61D60E32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倒しを確実なものとすること。</w:t>
      </w:r>
    </w:p>
    <w:p w14:paraId="051B9216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6BEB8587" w14:textId="77EA21B8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６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リニア中央新幹線の整備にあたっては、巨大災害リスクに対するリダンダン</w:t>
      </w:r>
    </w:p>
    <w:p w14:paraId="456E856D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シーの確保に資するよう、駅を始めとした施設全体の災害に対する強靭性を高</w:t>
      </w:r>
    </w:p>
    <w:p w14:paraId="3C018A54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めること。また、地域の発展に資するよう、地元事業者の活用に配慮するとと</w:t>
      </w:r>
    </w:p>
    <w:p w14:paraId="2224894A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もに、駅設置に関することなど地域の意向を十分反映させること。</w:t>
      </w:r>
    </w:p>
    <w:p w14:paraId="6EB3AE60" w14:textId="77777777" w:rsidR="002C3892" w:rsidRPr="002C3892" w:rsidRDefault="002C3892" w:rsidP="00236431">
      <w:pPr>
        <w:spacing w:line="380" w:lineRule="exact"/>
        <w:ind w:firstLineChars="200" w:firstLine="56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特に、中間駅については、駅の交通結節点としての機能が発揮されるよう、停</w:t>
      </w:r>
    </w:p>
    <w:p w14:paraId="7E35988D" w14:textId="1BE76A61" w:rsidR="002C3892" w:rsidRPr="002C3892" w:rsidRDefault="002C3892" w:rsidP="002C3892">
      <w:pPr>
        <w:spacing w:line="380" w:lineRule="exact"/>
        <w:ind w:firstLineChars="100" w:firstLine="276"/>
        <w:rPr>
          <w:rFonts w:ascii="ＭＳ 明朝" w:eastAsia="ＭＳ 明朝" w:hAnsi="Century" w:cs="Times New Roman"/>
          <w:spacing w:val="-2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pacing w:val="-2"/>
          <w:sz w:val="28"/>
          <w:szCs w:val="28"/>
        </w:rPr>
        <w:t>車本数を十分確保することとし、地上への設置に伴う景観や生活環境への影響に</w:t>
      </w:r>
    </w:p>
    <w:p w14:paraId="692A46D7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関して必要な対策を行うとともに、駅周辺を含めて、玄関口としてふさわしい個</w:t>
      </w:r>
    </w:p>
    <w:p w14:paraId="15EC9C6C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性的で高機能なものとなるよう、その実現に向けて積極的に取り組むこと。</w:t>
      </w:r>
    </w:p>
    <w:p w14:paraId="14593090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31398771" w14:textId="481E1EBC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７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広域交通ネットワークの一大ハブ拠点としての役割が期待される大阪のター</w:t>
      </w:r>
    </w:p>
    <w:p w14:paraId="070DDA56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ミナル駅の位置については、周辺地域のまちづくりの推進のためにも早期に確</w:t>
      </w:r>
    </w:p>
    <w:p w14:paraId="397DD861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定するとともに、既存の新幹線や在来線との乗換等の利用者利便性を考慮する</w:t>
      </w:r>
    </w:p>
    <w:p w14:paraId="2BE2D17D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こと。</w:t>
      </w:r>
    </w:p>
    <w:p w14:paraId="3009ED45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378B707E" w14:textId="4EA00144" w:rsidR="002C3892" w:rsidRP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８</w:t>
      </w:r>
      <w:r w:rsidR="00236431">
        <w:rPr>
          <w:rFonts w:ascii="ＭＳ 明朝" w:eastAsia="ＭＳ 明朝" w:hAnsi="Century" w:cs="Times New Roman" w:hint="eastAsia"/>
          <w:sz w:val="28"/>
          <w:szCs w:val="28"/>
        </w:rPr>
        <w:t xml:space="preserve">　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リニア中央新幹線の開業効果を高めるため、交通ネットワークの充実・強化</w:t>
      </w:r>
    </w:p>
    <w:p w14:paraId="7B676192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や、駅周辺のまちづくり事業への支援・協力等、地域の活性化に資する取組を</w:t>
      </w:r>
    </w:p>
    <w:p w14:paraId="48170909" w14:textId="77777777" w:rsidR="002C3892" w:rsidRPr="002C3892" w:rsidRDefault="002C3892" w:rsidP="002C3892">
      <w:pPr>
        <w:spacing w:line="380" w:lineRule="exact"/>
        <w:ind w:firstLineChars="100" w:firstLine="280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積極的に講じること。</w:t>
      </w:r>
    </w:p>
    <w:p w14:paraId="42943A0C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6A083DC8" w14:textId="0351A4E4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  <w:r w:rsidRPr="002C3892">
        <w:rPr>
          <w:rFonts w:ascii="ＭＳ 明朝" w:eastAsia="ＭＳ 明朝" w:hAnsi="Century" w:cs="Times New Roman" w:hint="eastAsia"/>
          <w:sz w:val="28"/>
          <w:szCs w:val="28"/>
        </w:rPr>
        <w:t>２０２４年</w:t>
      </w:r>
      <w:r>
        <w:rPr>
          <w:rFonts w:ascii="ＭＳ 明朝" w:eastAsia="ＭＳ 明朝" w:hAnsi="Century" w:cs="Times New Roman" w:hint="eastAsia"/>
          <w:sz w:val="28"/>
          <w:szCs w:val="28"/>
        </w:rPr>
        <w:t>６</w:t>
      </w:r>
      <w:r w:rsidRPr="002C3892">
        <w:rPr>
          <w:rFonts w:ascii="ＭＳ 明朝" w:eastAsia="ＭＳ 明朝" w:hAnsi="Century" w:cs="Times New Roman" w:hint="eastAsia"/>
          <w:sz w:val="28"/>
          <w:szCs w:val="28"/>
        </w:rPr>
        <w:t>月</w:t>
      </w:r>
    </w:p>
    <w:p w14:paraId="6E2F62DE" w14:textId="77777777" w:rsidR="002C3892" w:rsidRDefault="002C3892" w:rsidP="002C3892">
      <w:pPr>
        <w:spacing w:line="380" w:lineRule="exact"/>
        <w:rPr>
          <w:rFonts w:ascii="ＭＳ 明朝" w:eastAsia="ＭＳ 明朝" w:hAnsi="Century" w:cs="Times New Roman"/>
          <w:sz w:val="28"/>
          <w:szCs w:val="28"/>
        </w:rPr>
      </w:pPr>
    </w:p>
    <w:p w14:paraId="7C7DFE88" w14:textId="06DAB278" w:rsidR="00A12DD8" w:rsidRPr="002C3892" w:rsidRDefault="00A12DD8" w:rsidP="002C3892">
      <w:pPr>
        <w:spacing w:line="380" w:lineRule="exact"/>
        <w:ind w:firstLineChars="400" w:firstLine="1120"/>
        <w:rPr>
          <w:rFonts w:ascii="ＭＳ 明朝" w:eastAsia="ＭＳ 明朝" w:hAnsi="Century" w:cs="Times New Roman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sz w:val="28"/>
          <w:szCs w:val="28"/>
        </w:rPr>
        <w:t>リニア中央新幹線建設促進期成同盟会</w:t>
      </w:r>
    </w:p>
    <w:p w14:paraId="089AB373" w14:textId="0C041246" w:rsidR="00A12DD8" w:rsidRPr="00EC7D33" w:rsidRDefault="00A12DD8" w:rsidP="008D384C">
      <w:pPr>
        <w:spacing w:line="380" w:lineRule="exact"/>
        <w:rPr>
          <w:rFonts w:ascii="Century" w:eastAsia="ＭＳ 明朝" w:hAnsi="Century" w:cs="Times New Roman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　　　　　　</w:t>
      </w:r>
      <w:r w:rsidR="00362D97" w:rsidRPr="00EC7D33">
        <w:rPr>
          <w:rFonts w:ascii="Century" w:eastAsia="ＭＳ 明朝" w:hAnsi="Century" w:cs="Times New Roman" w:hint="eastAsia"/>
          <w:sz w:val="28"/>
          <w:szCs w:val="28"/>
        </w:rPr>
        <w:t xml:space="preserve">　　</w:t>
      </w: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　</w:t>
      </w:r>
      <w:r w:rsidR="00362D97" w:rsidRPr="00EC7D33">
        <w:rPr>
          <w:rFonts w:ascii="Century" w:eastAsia="ＭＳ 明朝" w:hAnsi="Century" w:cs="Times New Roman" w:hint="eastAsia"/>
          <w:sz w:val="28"/>
          <w:szCs w:val="28"/>
        </w:rPr>
        <w:t xml:space="preserve">　　</w:t>
      </w: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会　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520"/>
        </w:rPr>
        <w:t>愛知県知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520"/>
        </w:rPr>
        <w:t>事</w:t>
      </w: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　大　村　秀　章</w:t>
      </w:r>
    </w:p>
    <w:p w14:paraId="31E308FD" w14:textId="7DFA6E7B" w:rsidR="00A12DD8" w:rsidRPr="00EC7D33" w:rsidRDefault="00A12DD8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　　　　　　　</w:t>
      </w:r>
      <w:r w:rsidR="00362D97" w:rsidRPr="00EC7D33">
        <w:rPr>
          <w:rFonts w:ascii="Century" w:eastAsia="ＭＳ 明朝" w:hAnsi="Century" w:cs="Times New Roman" w:hint="eastAsia"/>
          <w:sz w:val="28"/>
          <w:szCs w:val="28"/>
        </w:rPr>
        <w:t xml:space="preserve">　　　　</w:t>
      </w:r>
      <w:r w:rsidRPr="00EC7D33">
        <w:rPr>
          <w:rFonts w:ascii="Century" w:eastAsia="ＭＳ 明朝" w:hAnsi="Century" w:cs="Times New Roman" w:hint="eastAsia"/>
          <w:sz w:val="28"/>
          <w:szCs w:val="28"/>
        </w:rPr>
        <w:t xml:space="preserve">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519"/>
        </w:rPr>
        <w:t>東京都知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519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小　池　百合子</w:t>
      </w:r>
    </w:p>
    <w:p w14:paraId="6DDC8CF4" w14:textId="00FDC80C" w:rsidR="00A12DD8" w:rsidRPr="00EC7D33" w:rsidRDefault="00A12DD8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</w:t>
      </w:r>
      <w:r w:rsidR="00362D97"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副会長　</w:t>
      </w:r>
      <w:r w:rsidRPr="002C3892">
        <w:rPr>
          <w:rFonts w:ascii="Century" w:eastAsia="ＭＳ 明朝" w:hAnsi="Century" w:cs="Times New Roman" w:hint="eastAsia"/>
          <w:spacing w:val="14"/>
          <w:kern w:val="0"/>
          <w:sz w:val="28"/>
          <w:szCs w:val="28"/>
          <w:fitText w:val="1820" w:id="-1512939264"/>
        </w:rPr>
        <w:t>神奈川県知</w:t>
      </w:r>
      <w:r w:rsidRPr="002C3892">
        <w:rPr>
          <w:rFonts w:ascii="Century" w:eastAsia="ＭＳ 明朝" w:hAnsi="Century" w:cs="Times New Roman" w:hint="eastAsia"/>
          <w:kern w:val="0"/>
          <w:sz w:val="28"/>
          <w:szCs w:val="28"/>
          <w:fitText w:val="1820" w:id="-1512939264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362D97"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>黒　岩　祐　治</w:t>
      </w:r>
    </w:p>
    <w:p w14:paraId="41184B93" w14:textId="646AE098" w:rsidR="00A12DD8" w:rsidRDefault="00A12DD8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</w:t>
      </w:r>
      <w:r w:rsidR="00362D97"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副会長　</w:t>
      </w:r>
      <w:r w:rsidR="00362D97" w:rsidRPr="00DB1E1C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63"/>
        </w:rPr>
        <w:t>山梨県知</w:t>
      </w:r>
      <w:r w:rsidR="00362D97" w:rsidRPr="00DB1E1C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63"/>
        </w:rPr>
        <w:t>事</w:t>
      </w:r>
      <w:r w:rsidR="00362D97"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長　崎　幸太郎</w:t>
      </w:r>
    </w:p>
    <w:p w14:paraId="5C1825A3" w14:textId="33C763EF" w:rsidR="00B800DD" w:rsidRPr="00EC7D33" w:rsidRDefault="00B800DD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副会長　</w:t>
      </w:r>
      <w:r w:rsidRPr="002C3892">
        <w:rPr>
          <w:rFonts w:ascii="Century" w:eastAsia="ＭＳ 明朝" w:hAnsi="Century" w:cs="Times New Roman" w:hint="eastAsia"/>
          <w:spacing w:val="64"/>
          <w:w w:val="92"/>
          <w:kern w:val="0"/>
          <w:sz w:val="28"/>
          <w:szCs w:val="28"/>
          <w:fitText w:val="1820" w:id="-1428524799"/>
        </w:rPr>
        <w:t>静岡</w:t>
      </w:r>
      <w:r w:rsidRPr="002C3892">
        <w:rPr>
          <w:rFonts w:ascii="Century" w:eastAsia="ＭＳ 明朝" w:hAnsi="Century" w:cs="Times New Roman" w:hint="eastAsia"/>
          <w:spacing w:val="64"/>
          <w:kern w:val="0"/>
          <w:sz w:val="28"/>
          <w:szCs w:val="28"/>
          <w:fitText w:val="1820" w:id="-1428524799"/>
        </w:rPr>
        <w:t>県</w:t>
      </w:r>
      <w:r w:rsidRPr="002C3892">
        <w:rPr>
          <w:rFonts w:ascii="Century" w:eastAsia="ＭＳ 明朝" w:hAnsi="Century" w:cs="Times New Roman" w:hint="eastAsia"/>
          <w:spacing w:val="64"/>
          <w:w w:val="92"/>
          <w:kern w:val="0"/>
          <w:sz w:val="28"/>
          <w:szCs w:val="28"/>
          <w:fitText w:val="1820" w:id="-1428524799"/>
        </w:rPr>
        <w:t>知</w:t>
      </w:r>
      <w:r w:rsidRPr="002C3892">
        <w:rPr>
          <w:rFonts w:ascii="Century" w:eastAsia="ＭＳ 明朝" w:hAnsi="Century" w:cs="Times New Roman" w:hint="eastAsia"/>
          <w:spacing w:val="2"/>
          <w:w w:val="92"/>
          <w:kern w:val="0"/>
          <w:sz w:val="28"/>
          <w:szCs w:val="28"/>
          <w:fitText w:val="1820" w:id="-1428524799"/>
        </w:rPr>
        <w:t>事</w:t>
      </w: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2C3892">
        <w:rPr>
          <w:rFonts w:ascii="Century" w:eastAsia="ＭＳ 明朝" w:hAnsi="Century" w:cs="Times New Roman" w:hint="eastAsia"/>
          <w:kern w:val="0"/>
          <w:sz w:val="28"/>
          <w:szCs w:val="28"/>
        </w:rPr>
        <w:t>鈴</w:t>
      </w: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2C3892">
        <w:rPr>
          <w:rFonts w:ascii="Century" w:eastAsia="ＭＳ 明朝" w:hAnsi="Century" w:cs="Times New Roman" w:hint="eastAsia"/>
          <w:kern w:val="0"/>
          <w:sz w:val="28"/>
          <w:szCs w:val="28"/>
        </w:rPr>
        <w:t>木</w:t>
      </w: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2C3892">
        <w:rPr>
          <w:rFonts w:ascii="Century" w:eastAsia="ＭＳ 明朝" w:hAnsi="Century" w:cs="Times New Roman" w:hint="eastAsia"/>
          <w:kern w:val="0"/>
          <w:sz w:val="28"/>
          <w:szCs w:val="28"/>
        </w:rPr>
        <w:t>康</w:t>
      </w: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2C3892">
        <w:rPr>
          <w:rFonts w:ascii="Century" w:eastAsia="ＭＳ 明朝" w:hAnsi="Century" w:cs="Times New Roman" w:hint="eastAsia"/>
          <w:kern w:val="0"/>
          <w:sz w:val="28"/>
          <w:szCs w:val="28"/>
        </w:rPr>
        <w:t>友</w:t>
      </w:r>
    </w:p>
    <w:p w14:paraId="2568B2E3" w14:textId="2D5A5180" w:rsidR="00362D97" w:rsidRPr="00EC7D33" w:rsidRDefault="00362D97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62"/>
        </w:rPr>
        <w:t>長野県知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62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阿　部　守　一</w:t>
      </w:r>
    </w:p>
    <w:p w14:paraId="3CA36BAF" w14:textId="4D87A759" w:rsidR="00362D97" w:rsidRPr="00EC7D33" w:rsidRDefault="00362D97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61"/>
        </w:rPr>
        <w:t>岐阜県知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61"/>
        </w:rPr>
        <w:t>事</w:t>
      </w:r>
      <w:r w:rsidR="002860AD"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古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田　　　肇</w:t>
      </w:r>
    </w:p>
    <w:p w14:paraId="6466DB69" w14:textId="0B6AF066" w:rsidR="00362D97" w:rsidRPr="00EC7D33" w:rsidRDefault="00362D97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60"/>
        </w:rPr>
        <w:t>三重県知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60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一　見　勝　之</w:t>
      </w:r>
    </w:p>
    <w:p w14:paraId="58FC25E2" w14:textId="41E4B926" w:rsidR="00362D97" w:rsidRDefault="00362D97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59"/>
        </w:rPr>
        <w:t>奈良県知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59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</w:t>
      </w:r>
      <w:r w:rsidR="00ED4858">
        <w:rPr>
          <w:rFonts w:ascii="Century" w:eastAsia="ＭＳ 明朝" w:hAnsi="Century" w:cs="Times New Roman" w:hint="eastAsia"/>
          <w:kern w:val="0"/>
          <w:sz w:val="28"/>
          <w:szCs w:val="28"/>
        </w:rPr>
        <w:t>山　下　　　真</w:t>
      </w:r>
    </w:p>
    <w:p w14:paraId="5C4627AA" w14:textId="79370D3D" w:rsidR="00EC7D33" w:rsidRDefault="00EC7D33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　　　　　　　　　　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副会長　</w:t>
      </w:r>
      <w:r w:rsidRPr="002C3892">
        <w:rPr>
          <w:rFonts w:ascii="Century" w:eastAsia="ＭＳ 明朝" w:hAnsi="Century" w:cs="Times New Roman" w:hint="eastAsia"/>
          <w:spacing w:val="52"/>
          <w:kern w:val="0"/>
          <w:sz w:val="28"/>
          <w:szCs w:val="28"/>
          <w:fitText w:val="1820" w:id="-1512939258"/>
        </w:rPr>
        <w:t>大阪府知</w:t>
      </w:r>
      <w:r w:rsidRPr="002C3892">
        <w:rPr>
          <w:rFonts w:ascii="Century" w:eastAsia="ＭＳ 明朝" w:hAnsi="Century" w:cs="Times New Roman" w:hint="eastAsia"/>
          <w:spacing w:val="2"/>
          <w:kern w:val="0"/>
          <w:sz w:val="28"/>
          <w:szCs w:val="28"/>
          <w:fitText w:val="1820" w:id="-1512939258"/>
        </w:rPr>
        <w:t>事</w:t>
      </w:r>
      <w:r w:rsidRPr="00EC7D33">
        <w:rPr>
          <w:rFonts w:ascii="Century" w:eastAsia="ＭＳ 明朝" w:hAnsi="Century" w:cs="Times New Roman" w:hint="eastAsia"/>
          <w:kern w:val="0"/>
          <w:sz w:val="28"/>
          <w:szCs w:val="28"/>
        </w:rPr>
        <w:t xml:space="preserve">　吉　村　洋　文</w:t>
      </w:r>
    </w:p>
    <w:p w14:paraId="0A6C996D" w14:textId="44D50731" w:rsidR="002D6088" w:rsidRDefault="002D6088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</w:p>
    <w:p w14:paraId="3B81B7EB" w14:textId="7A799965" w:rsidR="002C3892" w:rsidRDefault="002C3892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</w:p>
    <w:p w14:paraId="25FEAE88" w14:textId="367A4E2E" w:rsidR="002C3892" w:rsidRDefault="002C3892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</w:p>
    <w:p w14:paraId="52750AEF" w14:textId="133DAC5F" w:rsidR="002C3892" w:rsidRPr="00EC7D33" w:rsidRDefault="002C3892" w:rsidP="008D384C">
      <w:pPr>
        <w:spacing w:line="380" w:lineRule="exact"/>
        <w:rPr>
          <w:rFonts w:ascii="Century" w:eastAsia="ＭＳ 明朝" w:hAnsi="Century" w:cs="Times New Roman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E06652E" wp14:editId="06E0F59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43760" cy="2924280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7581" r="1969" b="12165"/>
                    <a:stretch/>
                  </pic:blipFill>
                  <pic:spPr bwMode="auto">
                    <a:xfrm>
                      <a:off x="0" y="0"/>
                      <a:ext cx="6143760" cy="29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892" w:rsidRPr="00EC7D33" w:rsidSect="00D47650">
      <w:pgSz w:w="11906" w:h="16838" w:code="9"/>
      <w:pgMar w:top="1134" w:right="851" w:bottom="737" w:left="851" w:header="851" w:footer="284" w:gutter="0"/>
      <w:pgNumType w:fmt="numberInDash" w:start="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82BDC" w14:textId="77777777" w:rsidR="00B56632" w:rsidRDefault="00B56632" w:rsidP="00B857DB">
      <w:r>
        <w:separator/>
      </w:r>
    </w:p>
  </w:endnote>
  <w:endnote w:type="continuationSeparator" w:id="0">
    <w:p w14:paraId="24AC8171" w14:textId="77777777" w:rsidR="00B56632" w:rsidRDefault="00B56632" w:rsidP="00B85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78D73" w14:textId="77777777" w:rsidR="00B56632" w:rsidRDefault="00B56632" w:rsidP="00B857DB">
      <w:r>
        <w:separator/>
      </w:r>
    </w:p>
  </w:footnote>
  <w:footnote w:type="continuationSeparator" w:id="0">
    <w:p w14:paraId="69D7C7AD" w14:textId="77777777" w:rsidR="00B56632" w:rsidRDefault="00B56632" w:rsidP="00B85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AB8"/>
    <w:rsid w:val="0005089C"/>
    <w:rsid w:val="000900EB"/>
    <w:rsid w:val="00097A32"/>
    <w:rsid w:val="000B6352"/>
    <w:rsid w:val="000E4EE6"/>
    <w:rsid w:val="00110F3C"/>
    <w:rsid w:val="00152D1D"/>
    <w:rsid w:val="001B0040"/>
    <w:rsid w:val="001F22BF"/>
    <w:rsid w:val="00236431"/>
    <w:rsid w:val="002835DB"/>
    <w:rsid w:val="002860AD"/>
    <w:rsid w:val="002A3AC9"/>
    <w:rsid w:val="002C3892"/>
    <w:rsid w:val="002D6088"/>
    <w:rsid w:val="00362D97"/>
    <w:rsid w:val="003A35F9"/>
    <w:rsid w:val="003B5C7F"/>
    <w:rsid w:val="003B7FC4"/>
    <w:rsid w:val="003C6F87"/>
    <w:rsid w:val="003E481F"/>
    <w:rsid w:val="00450030"/>
    <w:rsid w:val="004665D7"/>
    <w:rsid w:val="0047164F"/>
    <w:rsid w:val="004769A9"/>
    <w:rsid w:val="004A6E83"/>
    <w:rsid w:val="00535C38"/>
    <w:rsid w:val="00544433"/>
    <w:rsid w:val="00572160"/>
    <w:rsid w:val="00573D63"/>
    <w:rsid w:val="00574AB8"/>
    <w:rsid w:val="005908C7"/>
    <w:rsid w:val="005A5B7E"/>
    <w:rsid w:val="00617A1B"/>
    <w:rsid w:val="006244F1"/>
    <w:rsid w:val="006301B5"/>
    <w:rsid w:val="006913FD"/>
    <w:rsid w:val="006B19C3"/>
    <w:rsid w:val="006D6939"/>
    <w:rsid w:val="006D6F1A"/>
    <w:rsid w:val="006E62C1"/>
    <w:rsid w:val="006F2ABC"/>
    <w:rsid w:val="00722A2A"/>
    <w:rsid w:val="00730469"/>
    <w:rsid w:val="00806311"/>
    <w:rsid w:val="00816CEC"/>
    <w:rsid w:val="008560EE"/>
    <w:rsid w:val="008A409E"/>
    <w:rsid w:val="008A6C40"/>
    <w:rsid w:val="008B7487"/>
    <w:rsid w:val="008D384C"/>
    <w:rsid w:val="00963EB3"/>
    <w:rsid w:val="00995A0C"/>
    <w:rsid w:val="009D1190"/>
    <w:rsid w:val="00A06969"/>
    <w:rsid w:val="00A1215F"/>
    <w:rsid w:val="00A12DD8"/>
    <w:rsid w:val="00AD5670"/>
    <w:rsid w:val="00AE6A3F"/>
    <w:rsid w:val="00B16075"/>
    <w:rsid w:val="00B22348"/>
    <w:rsid w:val="00B56488"/>
    <w:rsid w:val="00B56632"/>
    <w:rsid w:val="00B800DD"/>
    <w:rsid w:val="00B857DB"/>
    <w:rsid w:val="00BC75E9"/>
    <w:rsid w:val="00BF2599"/>
    <w:rsid w:val="00C428ED"/>
    <w:rsid w:val="00C44568"/>
    <w:rsid w:val="00C632D3"/>
    <w:rsid w:val="00C76ED6"/>
    <w:rsid w:val="00CC514F"/>
    <w:rsid w:val="00CC5297"/>
    <w:rsid w:val="00CF1464"/>
    <w:rsid w:val="00CF6055"/>
    <w:rsid w:val="00D22CE9"/>
    <w:rsid w:val="00D27534"/>
    <w:rsid w:val="00D47650"/>
    <w:rsid w:val="00DB1E1C"/>
    <w:rsid w:val="00E00232"/>
    <w:rsid w:val="00E04922"/>
    <w:rsid w:val="00E17552"/>
    <w:rsid w:val="00E81966"/>
    <w:rsid w:val="00EC08DE"/>
    <w:rsid w:val="00EC7D33"/>
    <w:rsid w:val="00ED4858"/>
    <w:rsid w:val="00F2616D"/>
    <w:rsid w:val="00F265E7"/>
    <w:rsid w:val="00F46ACE"/>
    <w:rsid w:val="00F64B30"/>
    <w:rsid w:val="00F90B85"/>
    <w:rsid w:val="00FA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6EBE2B1"/>
  <w15:docId w15:val="{A57C7B74-EC3E-4790-8B93-177C7EED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F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7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57DB"/>
  </w:style>
  <w:style w:type="paragraph" w:styleId="a5">
    <w:name w:val="footer"/>
    <w:basedOn w:val="a"/>
    <w:link w:val="a6"/>
    <w:uiPriority w:val="99"/>
    <w:unhideWhenUsed/>
    <w:rsid w:val="00B857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57DB"/>
  </w:style>
  <w:style w:type="paragraph" w:styleId="a7">
    <w:name w:val="Balloon Text"/>
    <w:basedOn w:val="a"/>
    <w:link w:val="a8"/>
    <w:uiPriority w:val="99"/>
    <w:semiHidden/>
    <w:unhideWhenUsed/>
    <w:rsid w:val="002A3A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3AC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2C3892"/>
  </w:style>
  <w:style w:type="character" w:customStyle="1" w:styleId="aa">
    <w:name w:val="日付 (文字)"/>
    <w:basedOn w:val="a0"/>
    <w:link w:val="a9"/>
    <w:uiPriority w:val="99"/>
    <w:semiHidden/>
    <w:rsid w:val="002C3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</dc:creator>
  <cp:lastModifiedBy>辻　惇太朗</cp:lastModifiedBy>
  <cp:revision>8</cp:revision>
  <cp:lastPrinted>2024-06-06T02:36:00Z</cp:lastPrinted>
  <dcterms:created xsi:type="dcterms:W3CDTF">2023-05-26T02:40:00Z</dcterms:created>
  <dcterms:modified xsi:type="dcterms:W3CDTF">2024-06-06T03:09:00Z</dcterms:modified>
</cp:coreProperties>
</file>