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B" w:rsidRPr="00C36435" w:rsidRDefault="00B12E86" w:rsidP="00A27FB8">
      <w:pPr>
        <w:jc w:val="center"/>
        <w:rPr>
          <w:rFonts w:asciiTheme="majorEastAsia" w:eastAsiaTheme="majorEastAsia" w:hAnsiTheme="majorEastAsia"/>
          <w:b/>
          <w:sz w:val="24"/>
          <w:szCs w:val="24"/>
          <w:u w:val="single"/>
        </w:rPr>
      </w:pPr>
      <w:bookmarkStart w:id="0" w:name="_GoBack"/>
      <w:bookmarkEnd w:id="0"/>
      <w:r>
        <w:rPr>
          <w:rFonts w:asciiTheme="majorEastAsia" w:eastAsiaTheme="majorEastAsia" w:hAnsiTheme="majorEastAsia" w:hint="eastAsia"/>
          <w:b/>
          <w:sz w:val="24"/>
          <w:szCs w:val="24"/>
          <w:u w:val="single"/>
        </w:rPr>
        <w:t>改正案の概要について</w:t>
      </w:r>
    </w:p>
    <w:p w:rsidR="007A146F" w:rsidRPr="00C36435" w:rsidRDefault="007A146F" w:rsidP="00A27FB8">
      <w:pPr>
        <w:ind w:left="416" w:hangingChars="200" w:hanging="416"/>
        <w:rPr>
          <w:rFonts w:ascii="ＭＳ ゴシック" w:eastAsia="ＭＳ ゴシック" w:hAnsi="ＭＳ ゴシック" w:cs="Times New Roman"/>
          <w:sz w:val="22"/>
        </w:rPr>
      </w:pPr>
    </w:p>
    <w:p w:rsidR="00E755FE" w:rsidRPr="00C36435" w:rsidRDefault="007C3DA2" w:rsidP="00A27FB8">
      <w:pPr>
        <w:ind w:left="417" w:hangingChars="200" w:hanging="417"/>
        <w:rPr>
          <w:rFonts w:ascii="ＭＳ ゴシック" w:eastAsia="ＭＳ ゴシック" w:hAnsi="ＭＳ ゴシック" w:cs="Times New Roman"/>
          <w:b/>
          <w:sz w:val="22"/>
        </w:rPr>
      </w:pPr>
      <w:r w:rsidRPr="00C36435">
        <w:rPr>
          <w:rFonts w:ascii="ＭＳ ゴシック" w:eastAsia="ＭＳ ゴシック" w:hAnsi="ＭＳ ゴシック" w:cs="Times New Roman" w:hint="eastAsia"/>
          <w:b/>
          <w:sz w:val="22"/>
        </w:rPr>
        <w:t>１　意見募集対象項目</w:t>
      </w:r>
    </w:p>
    <w:p w:rsidR="00BB0E93" w:rsidRPr="00C36435" w:rsidRDefault="007C3DA2" w:rsidP="00BB0E93">
      <w:pPr>
        <w:ind w:firstLineChars="200" w:firstLine="416"/>
        <w:rPr>
          <w:rFonts w:ascii="ＭＳ ゴシック" w:eastAsia="ＭＳ ゴシック" w:hAnsi="ＭＳ ゴシック" w:cs="Times New Roman"/>
          <w:sz w:val="22"/>
        </w:rPr>
      </w:pPr>
      <w:r w:rsidRPr="00C36435">
        <w:rPr>
          <w:rFonts w:ascii="ＭＳ ゴシック" w:eastAsia="ＭＳ ゴシック" w:hAnsi="ＭＳ ゴシック" w:cs="Times New Roman" w:hint="eastAsia"/>
          <w:sz w:val="22"/>
        </w:rPr>
        <w:t>「</w:t>
      </w:r>
      <w:r w:rsidR="00945148" w:rsidRPr="00945148">
        <w:rPr>
          <w:rFonts w:ascii="ＭＳ ゴシック" w:eastAsia="ＭＳ ゴシック" w:hAnsi="ＭＳ ゴシック" w:cs="Times New Roman" w:hint="eastAsia"/>
          <w:sz w:val="22"/>
        </w:rPr>
        <w:t>長期優良住宅建築等計画の認定に係る</w:t>
      </w:r>
      <w:r w:rsidR="002332CA" w:rsidRPr="00C36435">
        <w:rPr>
          <w:rFonts w:ascii="ＭＳ ゴシック" w:eastAsia="ＭＳ ゴシック" w:hAnsi="ＭＳ ゴシック" w:cs="Times New Roman" w:hint="eastAsia"/>
          <w:sz w:val="22"/>
        </w:rPr>
        <w:t>審査基準</w:t>
      </w:r>
      <w:r w:rsidR="00BB0E93">
        <w:rPr>
          <w:rFonts w:ascii="ＭＳ ゴシック" w:eastAsia="ＭＳ ゴシック" w:hAnsi="ＭＳ ゴシック" w:cs="Times New Roman" w:hint="eastAsia"/>
          <w:sz w:val="22"/>
        </w:rPr>
        <w:t>」の改正について</w:t>
      </w:r>
    </w:p>
    <w:p w:rsidR="00D12AA0" w:rsidRPr="00D12AA0" w:rsidRDefault="00D12AA0" w:rsidP="00A27FB8">
      <w:pPr>
        <w:ind w:left="416" w:hangingChars="200" w:hanging="416"/>
        <w:rPr>
          <w:rFonts w:ascii="ＭＳ ゴシック" w:eastAsia="ＭＳ ゴシック" w:hAnsi="ＭＳ ゴシック" w:cs="Times New Roman"/>
          <w:sz w:val="22"/>
        </w:rPr>
      </w:pPr>
    </w:p>
    <w:p w:rsidR="00FC0C6F" w:rsidRPr="00C36435" w:rsidRDefault="00FC0C6F" w:rsidP="00A27FB8">
      <w:pPr>
        <w:ind w:left="417" w:hangingChars="200" w:hanging="417"/>
        <w:rPr>
          <w:rFonts w:ascii="ＭＳ ゴシック" w:eastAsia="ＭＳ ゴシック" w:hAnsi="ＭＳ ゴシック" w:cs="Times New Roman"/>
          <w:b/>
          <w:sz w:val="22"/>
        </w:rPr>
      </w:pPr>
      <w:r w:rsidRPr="00C36435">
        <w:rPr>
          <w:rFonts w:ascii="ＭＳ ゴシック" w:eastAsia="ＭＳ ゴシック" w:hAnsi="ＭＳ ゴシック" w:cs="Times New Roman" w:hint="eastAsia"/>
          <w:b/>
          <w:sz w:val="22"/>
        </w:rPr>
        <w:t>２　改正の概要</w:t>
      </w:r>
    </w:p>
    <w:p w:rsidR="00DA7613" w:rsidRPr="00C36435" w:rsidRDefault="00DA7613" w:rsidP="007C3DA2">
      <w:pPr>
        <w:rPr>
          <w:rFonts w:asciiTheme="majorEastAsia" w:eastAsiaTheme="majorEastAsia" w:hAnsiTheme="majorEastAsia" w:cs="Meiryo UI"/>
          <w:b/>
          <w:sz w:val="22"/>
        </w:rPr>
      </w:pPr>
    </w:p>
    <w:p w:rsidR="00DA7613" w:rsidRDefault="00A56266" w:rsidP="004402E5">
      <w:pPr>
        <w:ind w:firstLineChars="100" w:firstLine="209"/>
        <w:rPr>
          <w:rFonts w:asciiTheme="majorEastAsia" w:eastAsiaTheme="majorEastAsia" w:hAnsiTheme="majorEastAsia" w:cs="Meiryo UI"/>
          <w:b/>
          <w:sz w:val="22"/>
        </w:rPr>
      </w:pPr>
      <w:r>
        <w:rPr>
          <w:rFonts w:asciiTheme="majorEastAsia" w:eastAsiaTheme="majorEastAsia" w:hAnsiTheme="majorEastAsia" w:cs="Meiryo UI" w:hint="eastAsia"/>
          <w:b/>
          <w:sz w:val="22"/>
        </w:rPr>
        <w:t>◎</w:t>
      </w:r>
      <w:r w:rsidR="00945148">
        <w:rPr>
          <w:rFonts w:asciiTheme="majorEastAsia" w:eastAsiaTheme="majorEastAsia" w:hAnsiTheme="majorEastAsia" w:cs="Meiryo UI" w:hint="eastAsia"/>
          <w:b/>
          <w:sz w:val="22"/>
        </w:rPr>
        <w:t>災害配慮基準の追加</w:t>
      </w:r>
    </w:p>
    <w:p w:rsidR="004402E5" w:rsidRPr="00C36435" w:rsidRDefault="004402E5" w:rsidP="007C3DA2">
      <w:pPr>
        <w:rPr>
          <w:rFonts w:asciiTheme="majorEastAsia" w:eastAsiaTheme="majorEastAsia" w:hAnsiTheme="majorEastAsia" w:cs="Meiryo UI"/>
          <w:b/>
          <w:sz w:val="22"/>
        </w:rPr>
      </w:pPr>
    </w:p>
    <w:p w:rsidR="00DA7613" w:rsidRPr="00C36435" w:rsidRDefault="0016040E" w:rsidP="004402E5">
      <w:pPr>
        <w:ind w:leftChars="-70" w:left="284" w:hangingChars="203" w:hanging="422"/>
        <w:rPr>
          <w:rFonts w:asciiTheme="majorEastAsia" w:eastAsiaTheme="majorEastAsia" w:hAnsiTheme="majorEastAsia" w:cs="Meiryo UI"/>
          <w:sz w:val="22"/>
        </w:rPr>
      </w:pPr>
      <w:r w:rsidRPr="00C36435">
        <w:rPr>
          <w:rFonts w:asciiTheme="majorEastAsia" w:eastAsiaTheme="majorEastAsia" w:hAnsiTheme="majorEastAsia" w:cs="Meiryo UI" w:hint="eastAsia"/>
          <w:sz w:val="22"/>
        </w:rPr>
        <w:t xml:space="preserve">　</w:t>
      </w:r>
      <w:r w:rsidR="004402E5">
        <w:rPr>
          <w:rFonts w:asciiTheme="majorEastAsia" w:eastAsiaTheme="majorEastAsia" w:hAnsiTheme="majorEastAsia" w:cs="Meiryo UI" w:hint="eastAsia"/>
          <w:sz w:val="22"/>
        </w:rPr>
        <w:t xml:space="preserve">　　</w:t>
      </w:r>
      <w:r w:rsidR="004402E5" w:rsidRPr="004402E5">
        <w:rPr>
          <w:rFonts w:asciiTheme="majorEastAsia" w:eastAsiaTheme="majorEastAsia" w:hAnsiTheme="majorEastAsia" w:cs="Meiryo UI" w:hint="eastAsia"/>
          <w:sz w:val="22"/>
        </w:rPr>
        <w:t>住宅の質の向上及び円滑な取引環境の整備のための長期優良住宅の普及の促進に関する法律等の一部を改正する法律（令和３年５月28日公布、令和４年２月20</w:t>
      </w:r>
      <w:r w:rsidR="001407F7">
        <w:rPr>
          <w:rFonts w:asciiTheme="majorEastAsia" w:eastAsiaTheme="majorEastAsia" w:hAnsiTheme="majorEastAsia" w:cs="Meiryo UI" w:hint="eastAsia"/>
          <w:sz w:val="22"/>
        </w:rPr>
        <w:t>日施行予定）により</w:t>
      </w:r>
      <w:r w:rsidR="004402E5" w:rsidRPr="004402E5">
        <w:rPr>
          <w:rFonts w:asciiTheme="majorEastAsia" w:eastAsiaTheme="majorEastAsia" w:hAnsiTheme="majorEastAsia" w:cs="Meiryo UI" w:hint="eastAsia"/>
          <w:sz w:val="22"/>
        </w:rPr>
        <w:t>、</w:t>
      </w:r>
      <w:r w:rsidR="004402E5">
        <w:rPr>
          <w:rFonts w:asciiTheme="majorEastAsia" w:eastAsiaTheme="majorEastAsia" w:hAnsiTheme="majorEastAsia" w:cs="Meiryo UI" w:hint="eastAsia"/>
          <w:sz w:val="22"/>
        </w:rPr>
        <w:t>長期優良住宅の普及の促進に関する法律（平成20年法律第87号）第６条第１項第３号に掲げる基</w:t>
      </w:r>
      <w:r w:rsidR="001407F7">
        <w:rPr>
          <w:rFonts w:asciiTheme="majorEastAsia" w:eastAsiaTheme="majorEastAsia" w:hAnsiTheme="majorEastAsia" w:cs="Meiryo UI" w:hint="eastAsia"/>
          <w:sz w:val="22"/>
        </w:rPr>
        <w:t>準への適合についての審査基準（居住環境基準）に、同法同項第４号に掲げる</w:t>
      </w:r>
      <w:r w:rsidR="00945148">
        <w:rPr>
          <w:rFonts w:asciiTheme="majorEastAsia" w:eastAsiaTheme="majorEastAsia" w:hAnsiTheme="majorEastAsia" w:cs="Meiryo UI" w:hint="eastAsia"/>
          <w:sz w:val="22"/>
        </w:rPr>
        <w:t>自然災害による被害の発生の防止又は軽減への配慮に関する基準への適合についての審査基準を追加する。</w:t>
      </w:r>
    </w:p>
    <w:p w:rsidR="00B365E4" w:rsidRPr="004402E5" w:rsidRDefault="00B365E4" w:rsidP="00FE21BF">
      <w:pPr>
        <w:rPr>
          <w:rFonts w:asciiTheme="majorEastAsia" w:eastAsiaTheme="majorEastAsia" w:hAnsiTheme="majorEastAsia" w:cs="Meiryo UI"/>
          <w:b/>
          <w:sz w:val="22"/>
        </w:rPr>
      </w:pPr>
    </w:p>
    <w:p w:rsidR="00945148" w:rsidRPr="004402E5" w:rsidRDefault="00945148" w:rsidP="0055062C">
      <w:pPr>
        <w:rPr>
          <w:rFonts w:asciiTheme="majorEastAsia" w:eastAsiaTheme="majorEastAsia" w:hAnsiTheme="majorEastAsia" w:cs="Meiryo UI"/>
          <w:sz w:val="22"/>
        </w:rPr>
      </w:pPr>
    </w:p>
    <w:sectPr w:rsidR="00945148" w:rsidRPr="004402E5" w:rsidSect="00A4168C">
      <w:headerReference w:type="even" r:id="rId7"/>
      <w:headerReference w:type="default" r:id="rId8"/>
      <w:footerReference w:type="even" r:id="rId9"/>
      <w:footerReference w:type="default" r:id="rId10"/>
      <w:headerReference w:type="first" r:id="rId11"/>
      <w:footerReference w:type="first" r:id="rId12"/>
      <w:pgSz w:w="11906" w:h="16838" w:code="9"/>
      <w:pgMar w:top="1560" w:right="1701" w:bottom="851" w:left="1701" w:header="851" w:footer="992" w:gutter="0"/>
      <w:cols w:space="425"/>
      <w:docGrid w:type="linesAndChars" w:linePitch="322"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E5" w:rsidRDefault="004402E5" w:rsidP="00171ED7">
      <w:r>
        <w:separator/>
      </w:r>
    </w:p>
  </w:endnote>
  <w:endnote w:type="continuationSeparator" w:id="0">
    <w:p w:rsidR="004402E5" w:rsidRDefault="004402E5" w:rsidP="0017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15" w:rsidRDefault="00345D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15" w:rsidRDefault="00345D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15" w:rsidRDefault="00345D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E5" w:rsidRDefault="004402E5" w:rsidP="00171ED7">
      <w:r>
        <w:separator/>
      </w:r>
    </w:p>
  </w:footnote>
  <w:footnote w:type="continuationSeparator" w:id="0">
    <w:p w:rsidR="004402E5" w:rsidRDefault="004402E5" w:rsidP="0017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15" w:rsidRDefault="00345D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15" w:rsidRDefault="00345D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15" w:rsidRDefault="00345D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2C60"/>
    <w:multiLevelType w:val="hybridMultilevel"/>
    <w:tmpl w:val="E7A2ADD4"/>
    <w:lvl w:ilvl="0" w:tplc="20828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8D91493"/>
    <w:multiLevelType w:val="hybridMultilevel"/>
    <w:tmpl w:val="6950BEE6"/>
    <w:lvl w:ilvl="0" w:tplc="0452172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D73E199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A12BA8"/>
    <w:multiLevelType w:val="hybridMultilevel"/>
    <w:tmpl w:val="42FC111A"/>
    <w:lvl w:ilvl="0" w:tplc="B7CA36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99"/>
  <w:drawingGridVerticalSpacing w:val="16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25"/>
    <w:rsid w:val="0000521D"/>
    <w:rsid w:val="00074B24"/>
    <w:rsid w:val="00075ECB"/>
    <w:rsid w:val="000B091C"/>
    <w:rsid w:val="000C025E"/>
    <w:rsid w:val="000C56C1"/>
    <w:rsid w:val="000D0BB5"/>
    <w:rsid w:val="000D2AB0"/>
    <w:rsid w:val="000D567E"/>
    <w:rsid w:val="000F55EA"/>
    <w:rsid w:val="0010061A"/>
    <w:rsid w:val="001054EB"/>
    <w:rsid w:val="00110BF2"/>
    <w:rsid w:val="00126D8B"/>
    <w:rsid w:val="001315E5"/>
    <w:rsid w:val="001407F7"/>
    <w:rsid w:val="001412C1"/>
    <w:rsid w:val="00142AA8"/>
    <w:rsid w:val="001557A1"/>
    <w:rsid w:val="0016040E"/>
    <w:rsid w:val="00161B8D"/>
    <w:rsid w:val="001673E5"/>
    <w:rsid w:val="00171ED7"/>
    <w:rsid w:val="00173FC0"/>
    <w:rsid w:val="00176F03"/>
    <w:rsid w:val="00184513"/>
    <w:rsid w:val="00187DF6"/>
    <w:rsid w:val="001A5025"/>
    <w:rsid w:val="001B03CC"/>
    <w:rsid w:val="001C59FE"/>
    <w:rsid w:val="001C7753"/>
    <w:rsid w:val="001C7F27"/>
    <w:rsid w:val="001C7FF3"/>
    <w:rsid w:val="001D2626"/>
    <w:rsid w:val="001E5453"/>
    <w:rsid w:val="001E724D"/>
    <w:rsid w:val="001F5A43"/>
    <w:rsid w:val="001F6538"/>
    <w:rsid w:val="00206F77"/>
    <w:rsid w:val="00210713"/>
    <w:rsid w:val="002147FC"/>
    <w:rsid w:val="00224FDF"/>
    <w:rsid w:val="002332CA"/>
    <w:rsid w:val="00242D12"/>
    <w:rsid w:val="002478F2"/>
    <w:rsid w:val="00264FF1"/>
    <w:rsid w:val="00267541"/>
    <w:rsid w:val="00272C7F"/>
    <w:rsid w:val="002770AC"/>
    <w:rsid w:val="0029382C"/>
    <w:rsid w:val="002A170D"/>
    <w:rsid w:val="002B640D"/>
    <w:rsid w:val="002B77D1"/>
    <w:rsid w:val="002C5455"/>
    <w:rsid w:val="002D0BE3"/>
    <w:rsid w:val="002D4BB0"/>
    <w:rsid w:val="002E5A15"/>
    <w:rsid w:val="002F7F05"/>
    <w:rsid w:val="0030212C"/>
    <w:rsid w:val="00304704"/>
    <w:rsid w:val="003128C9"/>
    <w:rsid w:val="00333F7C"/>
    <w:rsid w:val="00345D15"/>
    <w:rsid w:val="00345EBB"/>
    <w:rsid w:val="0035001F"/>
    <w:rsid w:val="00350FC2"/>
    <w:rsid w:val="00351C8E"/>
    <w:rsid w:val="00357B09"/>
    <w:rsid w:val="00362A9B"/>
    <w:rsid w:val="00364EF1"/>
    <w:rsid w:val="00365C89"/>
    <w:rsid w:val="003727CE"/>
    <w:rsid w:val="00375B9F"/>
    <w:rsid w:val="00390D28"/>
    <w:rsid w:val="00391532"/>
    <w:rsid w:val="00392C96"/>
    <w:rsid w:val="00394233"/>
    <w:rsid w:val="003B796F"/>
    <w:rsid w:val="003D6668"/>
    <w:rsid w:val="003E251E"/>
    <w:rsid w:val="003E3380"/>
    <w:rsid w:val="003F05A5"/>
    <w:rsid w:val="003F223D"/>
    <w:rsid w:val="003F732F"/>
    <w:rsid w:val="00402616"/>
    <w:rsid w:val="00402A40"/>
    <w:rsid w:val="00424F24"/>
    <w:rsid w:val="00431480"/>
    <w:rsid w:val="004402E5"/>
    <w:rsid w:val="004744FD"/>
    <w:rsid w:val="004745EF"/>
    <w:rsid w:val="00475985"/>
    <w:rsid w:val="00483D2C"/>
    <w:rsid w:val="004D1EF4"/>
    <w:rsid w:val="00501AA1"/>
    <w:rsid w:val="005210F6"/>
    <w:rsid w:val="00527F14"/>
    <w:rsid w:val="00530C26"/>
    <w:rsid w:val="00531E34"/>
    <w:rsid w:val="0053736A"/>
    <w:rsid w:val="005402C4"/>
    <w:rsid w:val="00541D19"/>
    <w:rsid w:val="0055062C"/>
    <w:rsid w:val="00550D96"/>
    <w:rsid w:val="00565D7F"/>
    <w:rsid w:val="005676A2"/>
    <w:rsid w:val="00574A49"/>
    <w:rsid w:val="005A2FB6"/>
    <w:rsid w:val="005A3666"/>
    <w:rsid w:val="005A7AC2"/>
    <w:rsid w:val="005B3D9B"/>
    <w:rsid w:val="005B769D"/>
    <w:rsid w:val="005C2981"/>
    <w:rsid w:val="005C4262"/>
    <w:rsid w:val="005C5C79"/>
    <w:rsid w:val="005D183A"/>
    <w:rsid w:val="005F0A7F"/>
    <w:rsid w:val="005F5F9A"/>
    <w:rsid w:val="00612D07"/>
    <w:rsid w:val="006340A8"/>
    <w:rsid w:val="006406CB"/>
    <w:rsid w:val="006422E6"/>
    <w:rsid w:val="006533A8"/>
    <w:rsid w:val="00653E5C"/>
    <w:rsid w:val="006637DF"/>
    <w:rsid w:val="0069085F"/>
    <w:rsid w:val="0069522E"/>
    <w:rsid w:val="00695C4E"/>
    <w:rsid w:val="006A5B46"/>
    <w:rsid w:val="006B317F"/>
    <w:rsid w:val="006D10A8"/>
    <w:rsid w:val="006F11DC"/>
    <w:rsid w:val="006F5867"/>
    <w:rsid w:val="006F7CBE"/>
    <w:rsid w:val="00715B1E"/>
    <w:rsid w:val="00727050"/>
    <w:rsid w:val="00747BCB"/>
    <w:rsid w:val="0076364C"/>
    <w:rsid w:val="0076454B"/>
    <w:rsid w:val="007719A4"/>
    <w:rsid w:val="007732BB"/>
    <w:rsid w:val="00797833"/>
    <w:rsid w:val="007A146F"/>
    <w:rsid w:val="007A2EBA"/>
    <w:rsid w:val="007B4E3A"/>
    <w:rsid w:val="007B5D63"/>
    <w:rsid w:val="007C3DA2"/>
    <w:rsid w:val="007E1B67"/>
    <w:rsid w:val="007E7316"/>
    <w:rsid w:val="00804049"/>
    <w:rsid w:val="0080647F"/>
    <w:rsid w:val="00823AA6"/>
    <w:rsid w:val="00825953"/>
    <w:rsid w:val="00825FDE"/>
    <w:rsid w:val="00830505"/>
    <w:rsid w:val="00834369"/>
    <w:rsid w:val="00836C98"/>
    <w:rsid w:val="0084184C"/>
    <w:rsid w:val="008510A3"/>
    <w:rsid w:val="00856683"/>
    <w:rsid w:val="00871DE0"/>
    <w:rsid w:val="00890AC1"/>
    <w:rsid w:val="00894E1D"/>
    <w:rsid w:val="00896E4A"/>
    <w:rsid w:val="00896F22"/>
    <w:rsid w:val="008B192A"/>
    <w:rsid w:val="008B1DE6"/>
    <w:rsid w:val="008C1207"/>
    <w:rsid w:val="008E58D1"/>
    <w:rsid w:val="008E649B"/>
    <w:rsid w:val="008F2AD7"/>
    <w:rsid w:val="008F5117"/>
    <w:rsid w:val="008F63C3"/>
    <w:rsid w:val="00903AE8"/>
    <w:rsid w:val="009406A0"/>
    <w:rsid w:val="0094087E"/>
    <w:rsid w:val="00941FCA"/>
    <w:rsid w:val="00945148"/>
    <w:rsid w:val="00961297"/>
    <w:rsid w:val="0097174C"/>
    <w:rsid w:val="009738D4"/>
    <w:rsid w:val="00974708"/>
    <w:rsid w:val="0098140D"/>
    <w:rsid w:val="00993B02"/>
    <w:rsid w:val="009960D1"/>
    <w:rsid w:val="009969F6"/>
    <w:rsid w:val="009A5D35"/>
    <w:rsid w:val="009B6166"/>
    <w:rsid w:val="009D2088"/>
    <w:rsid w:val="009E31CC"/>
    <w:rsid w:val="009E4120"/>
    <w:rsid w:val="009E4AE1"/>
    <w:rsid w:val="009F2DC6"/>
    <w:rsid w:val="009F7161"/>
    <w:rsid w:val="009F79F0"/>
    <w:rsid w:val="00A26924"/>
    <w:rsid w:val="00A27FB8"/>
    <w:rsid w:val="00A31A0A"/>
    <w:rsid w:val="00A35151"/>
    <w:rsid w:val="00A4168C"/>
    <w:rsid w:val="00A4704B"/>
    <w:rsid w:val="00A56266"/>
    <w:rsid w:val="00A813EA"/>
    <w:rsid w:val="00A84A74"/>
    <w:rsid w:val="00A901D7"/>
    <w:rsid w:val="00AB3FCA"/>
    <w:rsid w:val="00AC221D"/>
    <w:rsid w:val="00AC7E6A"/>
    <w:rsid w:val="00AD2E22"/>
    <w:rsid w:val="00AD60CE"/>
    <w:rsid w:val="00AE73FC"/>
    <w:rsid w:val="00AF0970"/>
    <w:rsid w:val="00B025C4"/>
    <w:rsid w:val="00B029E0"/>
    <w:rsid w:val="00B06C10"/>
    <w:rsid w:val="00B108BC"/>
    <w:rsid w:val="00B12E86"/>
    <w:rsid w:val="00B1599E"/>
    <w:rsid w:val="00B238E4"/>
    <w:rsid w:val="00B25C6D"/>
    <w:rsid w:val="00B275AC"/>
    <w:rsid w:val="00B350FC"/>
    <w:rsid w:val="00B365E4"/>
    <w:rsid w:val="00B416D4"/>
    <w:rsid w:val="00B42321"/>
    <w:rsid w:val="00B4393E"/>
    <w:rsid w:val="00B52AAC"/>
    <w:rsid w:val="00B55CDC"/>
    <w:rsid w:val="00B625FD"/>
    <w:rsid w:val="00B6646E"/>
    <w:rsid w:val="00B66A43"/>
    <w:rsid w:val="00B81DA5"/>
    <w:rsid w:val="00BA67C0"/>
    <w:rsid w:val="00BB0E93"/>
    <w:rsid w:val="00C01742"/>
    <w:rsid w:val="00C33EB8"/>
    <w:rsid w:val="00C36435"/>
    <w:rsid w:val="00C52F72"/>
    <w:rsid w:val="00C67103"/>
    <w:rsid w:val="00C71F02"/>
    <w:rsid w:val="00C80C9B"/>
    <w:rsid w:val="00C82E69"/>
    <w:rsid w:val="00CA0C84"/>
    <w:rsid w:val="00CD4CA8"/>
    <w:rsid w:val="00CE6C7C"/>
    <w:rsid w:val="00D102DA"/>
    <w:rsid w:val="00D12AA0"/>
    <w:rsid w:val="00D15AE4"/>
    <w:rsid w:val="00D277D4"/>
    <w:rsid w:val="00D34D36"/>
    <w:rsid w:val="00D54A69"/>
    <w:rsid w:val="00D72C61"/>
    <w:rsid w:val="00D7668C"/>
    <w:rsid w:val="00D779EA"/>
    <w:rsid w:val="00D81593"/>
    <w:rsid w:val="00DA7613"/>
    <w:rsid w:val="00DB0EC1"/>
    <w:rsid w:val="00DC42AD"/>
    <w:rsid w:val="00E04C2D"/>
    <w:rsid w:val="00E31A00"/>
    <w:rsid w:val="00E32E93"/>
    <w:rsid w:val="00E41B85"/>
    <w:rsid w:val="00E428E3"/>
    <w:rsid w:val="00E4507E"/>
    <w:rsid w:val="00E46158"/>
    <w:rsid w:val="00E54540"/>
    <w:rsid w:val="00E67484"/>
    <w:rsid w:val="00E755FE"/>
    <w:rsid w:val="00E90597"/>
    <w:rsid w:val="00EA13E8"/>
    <w:rsid w:val="00EB1C2E"/>
    <w:rsid w:val="00EB5AF8"/>
    <w:rsid w:val="00EB717F"/>
    <w:rsid w:val="00EE02CE"/>
    <w:rsid w:val="00EE7C18"/>
    <w:rsid w:val="00EF33C3"/>
    <w:rsid w:val="00EF528D"/>
    <w:rsid w:val="00F032B1"/>
    <w:rsid w:val="00F312A4"/>
    <w:rsid w:val="00F3675A"/>
    <w:rsid w:val="00F51A2C"/>
    <w:rsid w:val="00F62738"/>
    <w:rsid w:val="00FC0C6F"/>
    <w:rsid w:val="00FC0FFE"/>
    <w:rsid w:val="00FD28DB"/>
    <w:rsid w:val="00FE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4D36"/>
    <w:rPr>
      <w:sz w:val="18"/>
      <w:szCs w:val="18"/>
    </w:rPr>
  </w:style>
  <w:style w:type="paragraph" w:styleId="ac">
    <w:name w:val="annotation text"/>
    <w:basedOn w:val="a"/>
    <w:link w:val="ad"/>
    <w:uiPriority w:val="99"/>
    <w:semiHidden/>
    <w:unhideWhenUsed/>
    <w:rsid w:val="00D34D36"/>
    <w:pPr>
      <w:jc w:val="left"/>
    </w:pPr>
  </w:style>
  <w:style w:type="character" w:customStyle="1" w:styleId="ad">
    <w:name w:val="コメント文字列 (文字)"/>
    <w:basedOn w:val="a0"/>
    <w:link w:val="ac"/>
    <w:uiPriority w:val="99"/>
    <w:semiHidden/>
    <w:rsid w:val="00D34D36"/>
  </w:style>
  <w:style w:type="paragraph" w:styleId="ae">
    <w:name w:val="annotation subject"/>
    <w:basedOn w:val="ac"/>
    <w:next w:val="ac"/>
    <w:link w:val="af"/>
    <w:uiPriority w:val="99"/>
    <w:semiHidden/>
    <w:unhideWhenUsed/>
    <w:rsid w:val="00D34D36"/>
    <w:rPr>
      <w:b/>
      <w:bCs/>
    </w:rPr>
  </w:style>
  <w:style w:type="character" w:customStyle="1" w:styleId="af">
    <w:name w:val="コメント内容 (文字)"/>
    <w:basedOn w:val="ad"/>
    <w:link w:val="ae"/>
    <w:uiPriority w:val="99"/>
    <w:semiHidden/>
    <w:rsid w:val="00D34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2021-12-13T00:21:00Z</dcterms:created>
  <dcterms:modified xsi:type="dcterms:W3CDTF">2021-12-13T00:22:00Z</dcterms:modified>
</cp:coreProperties>
</file>