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FDE8" w14:textId="585B71A5" w:rsidR="003474E1" w:rsidRPr="003468FE" w:rsidRDefault="00093E0C" w:rsidP="003474E1">
      <w:pPr>
        <w:rPr>
          <w:rFonts w:asciiTheme="majorEastAsia" w:eastAsiaTheme="majorEastAsia" w:hAnsiTheme="majorEastAsia"/>
        </w:rPr>
      </w:pPr>
      <w:r w:rsidRPr="003468FE">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2CEDF4D4" wp14:editId="50F83223">
                <wp:simplePos x="0" y="0"/>
                <wp:positionH relativeFrom="margin">
                  <wp:align>right</wp:align>
                </wp:positionH>
                <wp:positionV relativeFrom="margin">
                  <wp:align>top</wp:align>
                </wp:positionV>
                <wp:extent cx="923925" cy="377190"/>
                <wp:effectExtent l="0" t="0" r="28575" b="2286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77190"/>
                        </a:xfrm>
                        <a:prstGeom prst="rect">
                          <a:avLst/>
                        </a:prstGeom>
                        <a:solidFill>
                          <a:srgbClr val="FFFFFF"/>
                        </a:solidFill>
                        <a:ln w="9525">
                          <a:solidFill>
                            <a:srgbClr val="000000"/>
                          </a:solidFill>
                          <a:miter lim="800000"/>
                          <a:headEnd/>
                          <a:tailEnd/>
                        </a:ln>
                      </wps:spPr>
                      <wps:txbx>
                        <w:txbxContent>
                          <w:p w14:paraId="6349F84D" w14:textId="0534EF61" w:rsidR="00093E0C" w:rsidRPr="00477F50" w:rsidRDefault="00093E0C" w:rsidP="00093E0C">
                            <w:pPr>
                              <w:jc w:val="center"/>
                              <w:rPr>
                                <w:rFonts w:ascii="ＭＳ ゴシック" w:eastAsia="ＭＳ ゴシック" w:hAnsi="ＭＳ ゴシック"/>
                                <w:sz w:val="28"/>
                                <w:szCs w:val="28"/>
                              </w:rPr>
                            </w:pPr>
                            <w:r w:rsidRPr="008D1E87">
                              <w:rPr>
                                <w:rFonts w:ascii="ＭＳ ゴシック" w:eastAsia="ＭＳ ゴシック" w:hAnsi="ＭＳ ゴシック" w:hint="eastAsia"/>
                                <w:sz w:val="28"/>
                                <w:szCs w:val="28"/>
                              </w:rPr>
                              <w:t>資料</w:t>
                            </w:r>
                            <w:r w:rsidR="00FC4EDA">
                              <w:rPr>
                                <w:rFonts w:ascii="ＭＳ ゴシック" w:eastAsia="ＭＳ ゴシック" w:hAnsi="ＭＳ ゴシック" w:hint="eastAsia"/>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DF4D4" id="_x0000_t202" coordsize="21600,21600" o:spt="202" path="m,l,21600r21600,l21600,xe">
                <v:stroke joinstyle="miter"/>
                <v:path gradientshapeok="t" o:connecttype="rect"/>
              </v:shapetype>
              <v:shape id="Text Box 4" o:spid="_x0000_s1026" type="#_x0000_t202" style="position:absolute;left:0;text-align:left;margin-left:21.55pt;margin-top:0;width:72.75pt;height:29.7pt;z-index:25167462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">
                <v:textbox inset="5.85pt,.7pt,5.85pt,.7pt">
                  <w:txbxContent>
                    <w:p w14:paraId="6349F84D" w14:textId="0534EF61" w:rsidR="00093E0C" w:rsidRPr="00477F50" w:rsidRDefault="00093E0C" w:rsidP="00093E0C">
                      <w:pPr>
                        <w:jc w:val="center"/>
                        <w:rPr>
                          <w:rFonts w:ascii="ＭＳ ゴシック" w:eastAsia="ＭＳ ゴシック" w:hAnsi="ＭＳ ゴシック"/>
                          <w:sz w:val="28"/>
                          <w:szCs w:val="28"/>
                        </w:rPr>
                      </w:pPr>
                      <w:r w:rsidRPr="008D1E87">
                        <w:rPr>
                          <w:rFonts w:ascii="ＭＳ ゴシック" w:eastAsia="ＭＳ ゴシック" w:hAnsi="ＭＳ ゴシック" w:hint="eastAsia"/>
                          <w:sz w:val="28"/>
                          <w:szCs w:val="28"/>
                        </w:rPr>
                        <w:t>資料</w:t>
                      </w:r>
                      <w:r w:rsidR="00FC4EDA">
                        <w:rPr>
                          <w:rFonts w:ascii="ＭＳ ゴシック" w:eastAsia="ＭＳ ゴシック" w:hAnsi="ＭＳ ゴシック" w:hint="eastAsia"/>
                          <w:sz w:val="28"/>
                          <w:szCs w:val="28"/>
                        </w:rPr>
                        <w:t>２</w:t>
                      </w:r>
                    </w:p>
                  </w:txbxContent>
                </v:textbox>
                <w10:wrap anchorx="margin" anchory="margin"/>
              </v:shape>
            </w:pict>
          </mc:Fallback>
        </mc:AlternateContent>
      </w:r>
      <w:r w:rsidR="003474E1" w:rsidRPr="003468FE">
        <w:rPr>
          <w:rFonts w:asciiTheme="majorEastAsia" w:eastAsiaTheme="majorEastAsia" w:hAnsiTheme="majorEastAsia" w:hint="eastAsia"/>
        </w:rPr>
        <w:t xml:space="preserve">　</w:t>
      </w:r>
    </w:p>
    <w:p w14:paraId="68E88A6A" w14:textId="77777777" w:rsidR="003474E1" w:rsidRPr="003468FE" w:rsidRDefault="003474E1" w:rsidP="003474E1">
      <w:pPr>
        <w:rPr>
          <w:rFonts w:asciiTheme="majorEastAsia" w:eastAsiaTheme="majorEastAsia" w:hAnsiTheme="majorEastAsia"/>
        </w:rPr>
      </w:pPr>
    </w:p>
    <w:p w14:paraId="3C12FC3E" w14:textId="77777777" w:rsidR="003474E1" w:rsidRPr="003468FE" w:rsidRDefault="003474E1" w:rsidP="003474E1">
      <w:pPr>
        <w:rPr>
          <w:rFonts w:asciiTheme="majorEastAsia" w:eastAsiaTheme="majorEastAsia" w:hAnsiTheme="majorEastAsia"/>
        </w:rPr>
      </w:pPr>
    </w:p>
    <w:p w14:paraId="3F63BA67" w14:textId="77777777" w:rsidR="003474E1" w:rsidRPr="003468FE" w:rsidRDefault="003474E1" w:rsidP="003474E1">
      <w:pPr>
        <w:rPr>
          <w:rFonts w:asciiTheme="majorEastAsia" w:eastAsiaTheme="majorEastAsia" w:hAnsiTheme="majorEastAsia"/>
        </w:rPr>
      </w:pPr>
    </w:p>
    <w:p w14:paraId="6FF2E020" w14:textId="77777777" w:rsidR="003474E1" w:rsidRPr="003468FE" w:rsidRDefault="003474E1" w:rsidP="003474E1">
      <w:pPr>
        <w:rPr>
          <w:rFonts w:asciiTheme="majorEastAsia" w:eastAsiaTheme="majorEastAsia" w:hAnsiTheme="majorEastAsia"/>
        </w:rPr>
      </w:pPr>
    </w:p>
    <w:p w14:paraId="538D1C3E" w14:textId="58FC8839" w:rsidR="003474E1" w:rsidRPr="00B96488" w:rsidRDefault="003474E1" w:rsidP="003474E1">
      <w:pPr>
        <w:jc w:val="center"/>
        <w:rPr>
          <w:rFonts w:asciiTheme="majorEastAsia" w:eastAsiaTheme="majorEastAsia" w:hAnsiTheme="majorEastAsia"/>
          <w:sz w:val="28"/>
          <w:szCs w:val="28"/>
        </w:rPr>
      </w:pPr>
      <w:r w:rsidRPr="00837389">
        <w:rPr>
          <w:rFonts w:asciiTheme="majorEastAsia" w:eastAsiaTheme="majorEastAsia" w:hAnsiTheme="majorEastAsia"/>
          <w:color w:val="000000" w:themeColor="text1"/>
          <w:sz w:val="28"/>
          <w:szCs w:val="28"/>
        </w:rPr>
        <w:t>202</w:t>
      </w:r>
      <w:r w:rsidR="003439A3">
        <w:rPr>
          <w:rFonts w:asciiTheme="majorEastAsia" w:eastAsiaTheme="majorEastAsia" w:hAnsiTheme="majorEastAsia" w:hint="eastAsia"/>
          <w:color w:val="000000" w:themeColor="text1"/>
          <w:sz w:val="28"/>
          <w:szCs w:val="28"/>
        </w:rPr>
        <w:t>6</w:t>
      </w:r>
      <w:r>
        <w:rPr>
          <w:rFonts w:asciiTheme="majorEastAsia" w:eastAsiaTheme="majorEastAsia" w:hAnsiTheme="majorEastAsia" w:hint="eastAsia"/>
          <w:color w:val="000000" w:themeColor="text1"/>
          <w:sz w:val="28"/>
          <w:szCs w:val="28"/>
        </w:rPr>
        <w:t>(令和</w:t>
      </w:r>
      <w:r w:rsidR="003439A3">
        <w:rPr>
          <w:rFonts w:asciiTheme="majorEastAsia" w:eastAsiaTheme="majorEastAsia" w:hAnsiTheme="majorEastAsia" w:hint="eastAsia"/>
          <w:color w:val="000000" w:themeColor="text1"/>
          <w:sz w:val="28"/>
          <w:szCs w:val="28"/>
        </w:rPr>
        <w:t>８</w:t>
      </w:r>
      <w:r>
        <w:rPr>
          <w:rFonts w:asciiTheme="majorEastAsia" w:eastAsiaTheme="majorEastAsia" w:hAnsiTheme="majorEastAsia" w:hint="eastAsia"/>
          <w:color w:val="000000" w:themeColor="text1"/>
          <w:sz w:val="28"/>
          <w:szCs w:val="28"/>
        </w:rPr>
        <w:t>)</w:t>
      </w:r>
      <w:r w:rsidRPr="00B96488">
        <w:rPr>
          <w:rFonts w:asciiTheme="majorEastAsia" w:eastAsiaTheme="majorEastAsia" w:hAnsiTheme="majorEastAsia" w:hint="eastAsia"/>
          <w:sz w:val="28"/>
          <w:szCs w:val="28"/>
        </w:rPr>
        <w:t>年度公共用水域及び地下水の水質測定計画について</w:t>
      </w:r>
    </w:p>
    <w:p w14:paraId="678150A9" w14:textId="77777777" w:rsidR="003474E1" w:rsidRPr="00B96488" w:rsidRDefault="003474E1" w:rsidP="003474E1">
      <w:pPr>
        <w:jc w:val="center"/>
        <w:rPr>
          <w:rFonts w:asciiTheme="majorEastAsia" w:eastAsiaTheme="majorEastAsia" w:hAnsiTheme="majorEastAsia"/>
          <w:sz w:val="24"/>
          <w:lang w:eastAsia="zh-TW"/>
        </w:rPr>
      </w:pPr>
      <w:r w:rsidRPr="00B96488">
        <w:rPr>
          <w:rFonts w:asciiTheme="majorEastAsia" w:eastAsiaTheme="majorEastAsia" w:hAnsiTheme="majorEastAsia" w:hint="eastAsia"/>
          <w:sz w:val="24"/>
          <w:lang w:eastAsia="zh-TW"/>
        </w:rPr>
        <w:t>[大阪府環境審議会水質部会報告書]</w:t>
      </w:r>
    </w:p>
    <w:p w14:paraId="670050F0" w14:textId="77777777" w:rsidR="003474E1" w:rsidRPr="003468FE" w:rsidRDefault="003474E1" w:rsidP="003474E1">
      <w:pPr>
        <w:rPr>
          <w:rFonts w:asciiTheme="majorEastAsia" w:eastAsiaTheme="majorEastAsia" w:hAnsiTheme="majorEastAsia"/>
          <w:sz w:val="32"/>
          <w:szCs w:val="32"/>
          <w:lang w:eastAsia="zh-TW"/>
        </w:rPr>
      </w:pPr>
    </w:p>
    <w:p w14:paraId="122DF676" w14:textId="77777777" w:rsidR="003474E1" w:rsidRPr="003468FE" w:rsidRDefault="003474E1" w:rsidP="003474E1">
      <w:pPr>
        <w:rPr>
          <w:rFonts w:asciiTheme="majorEastAsia" w:eastAsiaTheme="majorEastAsia" w:hAnsiTheme="majorEastAsia"/>
          <w:sz w:val="24"/>
          <w:lang w:eastAsia="zh-TW"/>
        </w:rPr>
      </w:pPr>
      <w:r w:rsidRPr="003468FE">
        <w:rPr>
          <w:rFonts w:asciiTheme="majorEastAsia" w:eastAsiaTheme="majorEastAsia" w:hAnsiTheme="majorEastAsia" w:hint="eastAsia"/>
          <w:sz w:val="32"/>
          <w:szCs w:val="32"/>
          <w:lang w:eastAsia="zh-TW"/>
        </w:rPr>
        <w:t xml:space="preserve">　　　　　　　　　　　　　　　　　　</w:t>
      </w:r>
      <w:r w:rsidRPr="003468FE">
        <w:rPr>
          <w:rFonts w:asciiTheme="majorEastAsia" w:eastAsiaTheme="majorEastAsia" w:hAnsiTheme="majorEastAsia" w:hint="eastAsia"/>
          <w:sz w:val="24"/>
          <w:lang w:eastAsia="zh-TW"/>
        </w:rPr>
        <w:t>大阪府環境審議会水質部会長</w:t>
      </w:r>
    </w:p>
    <w:p w14:paraId="0854B63B" w14:textId="77777777" w:rsidR="003474E1" w:rsidRPr="003468FE" w:rsidRDefault="003474E1" w:rsidP="003474E1">
      <w:pPr>
        <w:rPr>
          <w:rFonts w:asciiTheme="majorEastAsia" w:eastAsiaTheme="majorEastAsia" w:hAnsiTheme="majorEastAsia"/>
          <w:sz w:val="24"/>
          <w:lang w:eastAsia="zh-TW"/>
        </w:rPr>
      </w:pPr>
    </w:p>
    <w:p w14:paraId="34DFB31A" w14:textId="4D899B4F" w:rsidR="003474E1" w:rsidRPr="003468FE" w:rsidRDefault="003474E1" w:rsidP="00BE6945">
      <w:pPr>
        <w:spacing w:line="360" w:lineRule="auto"/>
        <w:ind w:firstLineChars="100" w:firstLine="240"/>
        <w:rPr>
          <w:rFonts w:asciiTheme="majorEastAsia" w:eastAsiaTheme="majorEastAsia" w:hAnsiTheme="majorEastAsia"/>
          <w:sz w:val="24"/>
        </w:rPr>
      </w:pPr>
      <w:r w:rsidRPr="00107AFD">
        <w:rPr>
          <w:rFonts w:asciiTheme="majorEastAsia" w:eastAsiaTheme="majorEastAsia" w:hAnsiTheme="majorEastAsia" w:hint="eastAsia"/>
          <w:color w:val="000000" w:themeColor="text1"/>
          <w:sz w:val="24"/>
        </w:rPr>
        <w:t>令和</w:t>
      </w:r>
      <w:r w:rsidR="00A7266C" w:rsidRPr="00107AFD">
        <w:rPr>
          <w:rFonts w:asciiTheme="majorEastAsia" w:eastAsiaTheme="majorEastAsia" w:hAnsiTheme="majorEastAsia" w:hint="eastAsia"/>
          <w:color w:val="000000" w:themeColor="text1"/>
          <w:sz w:val="24"/>
        </w:rPr>
        <w:t>８</w:t>
      </w:r>
      <w:r w:rsidRPr="00107AFD">
        <w:rPr>
          <w:rFonts w:asciiTheme="majorEastAsia" w:eastAsiaTheme="majorEastAsia" w:hAnsiTheme="majorEastAsia" w:hint="eastAsia"/>
          <w:color w:val="000000" w:themeColor="text1"/>
          <w:sz w:val="24"/>
        </w:rPr>
        <w:t>年１月</w:t>
      </w:r>
      <w:r w:rsidR="00A7266C" w:rsidRPr="00107AFD">
        <w:rPr>
          <w:rFonts w:asciiTheme="majorEastAsia" w:eastAsiaTheme="majorEastAsia" w:hAnsiTheme="majorEastAsia"/>
          <w:color w:val="000000" w:themeColor="text1"/>
          <w:sz w:val="24"/>
        </w:rPr>
        <w:t>16</w:t>
      </w:r>
      <w:r w:rsidRPr="00107AFD">
        <w:rPr>
          <w:rFonts w:asciiTheme="majorEastAsia" w:eastAsiaTheme="majorEastAsia" w:hAnsiTheme="majorEastAsia" w:hint="eastAsia"/>
          <w:color w:val="000000" w:themeColor="text1"/>
          <w:sz w:val="24"/>
        </w:rPr>
        <w:t>日</w:t>
      </w:r>
      <w:r w:rsidRPr="00837389">
        <w:rPr>
          <w:rFonts w:asciiTheme="majorEastAsia" w:eastAsiaTheme="majorEastAsia" w:hAnsiTheme="majorEastAsia" w:hint="eastAsia"/>
          <w:color w:val="000000" w:themeColor="text1"/>
          <w:sz w:val="24"/>
        </w:rPr>
        <w:t>に知事から諮問があった、202</w:t>
      </w:r>
      <w:r w:rsidR="003439A3">
        <w:rPr>
          <w:rFonts w:asciiTheme="majorEastAsia" w:eastAsiaTheme="majorEastAsia" w:hAnsiTheme="majorEastAsia" w:hint="eastAsia"/>
          <w:color w:val="000000" w:themeColor="text1"/>
          <w:sz w:val="24"/>
        </w:rPr>
        <w:t>6</w:t>
      </w:r>
      <w:r>
        <w:rPr>
          <w:rFonts w:asciiTheme="majorEastAsia" w:eastAsiaTheme="majorEastAsia" w:hAnsiTheme="majorEastAsia" w:hint="eastAsia"/>
          <w:color w:val="000000" w:themeColor="text1"/>
          <w:sz w:val="24"/>
        </w:rPr>
        <w:t>(令和</w:t>
      </w:r>
      <w:r w:rsidR="003439A3">
        <w:rPr>
          <w:rFonts w:asciiTheme="majorEastAsia" w:eastAsiaTheme="majorEastAsia" w:hAnsiTheme="majorEastAsia" w:hint="eastAsia"/>
          <w:color w:val="000000" w:themeColor="text1"/>
          <w:sz w:val="24"/>
        </w:rPr>
        <w:t>８</w:t>
      </w:r>
      <w:r>
        <w:rPr>
          <w:rFonts w:asciiTheme="majorEastAsia" w:eastAsiaTheme="majorEastAsia" w:hAnsiTheme="majorEastAsia" w:hint="eastAsia"/>
          <w:color w:val="000000" w:themeColor="text1"/>
          <w:sz w:val="24"/>
        </w:rPr>
        <w:t>)</w:t>
      </w:r>
      <w:r w:rsidRPr="003468FE">
        <w:rPr>
          <w:rFonts w:asciiTheme="majorEastAsia" w:eastAsiaTheme="majorEastAsia" w:hAnsiTheme="majorEastAsia" w:hint="eastAsia"/>
          <w:sz w:val="24"/>
        </w:rPr>
        <w:t>年度公共用水域及び地下水の水質測定計画について、同日に水質部会を開催し、審議を行った。</w:t>
      </w:r>
    </w:p>
    <w:p w14:paraId="04E6B2BB" w14:textId="3EFB896E" w:rsidR="003474E1" w:rsidRDefault="003474E1" w:rsidP="003474E1">
      <w:pPr>
        <w:spacing w:line="360" w:lineRule="auto"/>
        <w:ind w:firstLineChars="100" w:firstLine="240"/>
        <w:rPr>
          <w:rFonts w:asciiTheme="majorEastAsia" w:eastAsiaTheme="majorEastAsia" w:hAnsiTheme="majorEastAsia"/>
          <w:sz w:val="24"/>
        </w:rPr>
      </w:pPr>
      <w:r w:rsidRPr="003468FE">
        <w:rPr>
          <w:rFonts w:asciiTheme="majorEastAsia" w:eastAsiaTheme="majorEastAsia" w:hAnsiTheme="majorEastAsia" w:hint="eastAsia"/>
          <w:sz w:val="24"/>
        </w:rPr>
        <w:t>「大阪府環境審議会条例」第６条第７項</w:t>
      </w:r>
      <w:r>
        <w:rPr>
          <w:rFonts w:asciiTheme="majorEastAsia" w:eastAsiaTheme="majorEastAsia" w:hAnsiTheme="majorEastAsia" w:hint="eastAsia"/>
          <w:sz w:val="24"/>
        </w:rPr>
        <w:t>及び「大阪府環境審議会水質部会運営要領」第４</w:t>
      </w:r>
      <w:r w:rsidR="0017274C">
        <w:rPr>
          <w:rFonts w:asciiTheme="majorEastAsia" w:eastAsiaTheme="majorEastAsia" w:hAnsiTheme="majorEastAsia" w:hint="eastAsia"/>
          <w:sz w:val="24"/>
        </w:rPr>
        <w:t>の</w:t>
      </w:r>
      <w:r w:rsidRPr="003468FE">
        <w:rPr>
          <w:rFonts w:asciiTheme="majorEastAsia" w:eastAsiaTheme="majorEastAsia" w:hAnsiTheme="majorEastAsia" w:hint="eastAsia"/>
          <w:sz w:val="24"/>
        </w:rPr>
        <w:t>４</w:t>
      </w:r>
      <w:r>
        <w:rPr>
          <w:rFonts w:asciiTheme="majorEastAsia" w:eastAsiaTheme="majorEastAsia" w:hAnsiTheme="majorEastAsia" w:hint="eastAsia"/>
          <w:sz w:val="24"/>
        </w:rPr>
        <w:t>の規定により、</w:t>
      </w:r>
      <w:r w:rsidR="00243BB4">
        <w:rPr>
          <w:rFonts w:asciiTheme="majorEastAsia" w:eastAsiaTheme="majorEastAsia" w:hAnsiTheme="majorEastAsia" w:hint="eastAsia"/>
          <w:sz w:val="24"/>
        </w:rPr>
        <w:t>水質</w:t>
      </w:r>
      <w:r>
        <w:rPr>
          <w:rFonts w:asciiTheme="majorEastAsia" w:eastAsiaTheme="majorEastAsia" w:hAnsiTheme="majorEastAsia" w:hint="eastAsia"/>
          <w:sz w:val="24"/>
        </w:rPr>
        <w:t>部会の決議を本審議会の決議とし</w:t>
      </w:r>
      <w:r w:rsidRPr="003468FE">
        <w:rPr>
          <w:rFonts w:asciiTheme="majorEastAsia" w:eastAsiaTheme="majorEastAsia" w:hAnsiTheme="majorEastAsia" w:hint="eastAsia"/>
          <w:sz w:val="24"/>
        </w:rPr>
        <w:t>、</w:t>
      </w:r>
      <w:r>
        <w:rPr>
          <w:rFonts w:asciiTheme="majorEastAsia" w:eastAsiaTheme="majorEastAsia" w:hAnsiTheme="majorEastAsia" w:hint="eastAsia"/>
          <w:sz w:val="24"/>
        </w:rPr>
        <w:t>同日付けで</w:t>
      </w:r>
      <w:r w:rsidRPr="003468FE">
        <w:rPr>
          <w:rFonts w:asciiTheme="majorEastAsia" w:eastAsiaTheme="majorEastAsia" w:hAnsiTheme="majorEastAsia" w:hint="eastAsia"/>
          <w:sz w:val="24"/>
        </w:rPr>
        <w:t>答申を行ったので</w:t>
      </w:r>
      <w:r>
        <w:rPr>
          <w:rFonts w:asciiTheme="majorEastAsia" w:eastAsiaTheme="majorEastAsia" w:hAnsiTheme="majorEastAsia" w:hint="eastAsia"/>
          <w:sz w:val="24"/>
        </w:rPr>
        <w:t>、同要領</w:t>
      </w:r>
      <w:r w:rsidRPr="003468FE">
        <w:rPr>
          <w:rFonts w:asciiTheme="majorEastAsia" w:eastAsiaTheme="majorEastAsia" w:hAnsiTheme="majorEastAsia" w:hint="eastAsia"/>
          <w:sz w:val="24"/>
        </w:rPr>
        <w:t>第</w:t>
      </w:r>
      <w:r>
        <w:rPr>
          <w:rFonts w:asciiTheme="majorEastAsia" w:eastAsiaTheme="majorEastAsia" w:hAnsiTheme="majorEastAsia" w:hint="eastAsia"/>
          <w:sz w:val="24"/>
        </w:rPr>
        <w:t>４</w:t>
      </w:r>
      <w:r w:rsidR="0017274C">
        <w:rPr>
          <w:rFonts w:asciiTheme="majorEastAsia" w:eastAsiaTheme="majorEastAsia" w:hAnsiTheme="majorEastAsia" w:hint="eastAsia"/>
          <w:sz w:val="24"/>
        </w:rPr>
        <w:t>の</w:t>
      </w:r>
      <w:r>
        <w:rPr>
          <w:rFonts w:asciiTheme="majorEastAsia" w:eastAsiaTheme="majorEastAsia" w:hAnsiTheme="majorEastAsia" w:hint="eastAsia"/>
          <w:sz w:val="24"/>
        </w:rPr>
        <w:t>５の規定により</w:t>
      </w:r>
      <w:r w:rsidRPr="003468FE">
        <w:rPr>
          <w:rFonts w:asciiTheme="majorEastAsia" w:eastAsiaTheme="majorEastAsia" w:hAnsiTheme="majorEastAsia" w:hint="eastAsia"/>
          <w:sz w:val="24"/>
        </w:rPr>
        <w:t>報告する。</w:t>
      </w:r>
    </w:p>
    <w:p w14:paraId="216371F3" w14:textId="77777777" w:rsidR="003474E1" w:rsidRDefault="003474E1" w:rsidP="003474E1">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41B11DC8" w14:textId="77777777" w:rsidR="00093E0C" w:rsidRDefault="00093E0C" w:rsidP="00FC3C6F">
      <w:pPr>
        <w:jc w:val="center"/>
        <w:rPr>
          <w:rFonts w:ascii="ＭＳ ゴシック" w:eastAsia="ＭＳ ゴシック" w:hAnsi="ＭＳ ゴシック"/>
          <w:szCs w:val="21"/>
        </w:rPr>
        <w:sectPr w:rsidR="00093E0C" w:rsidSect="00F114AC">
          <w:footerReference w:type="even" r:id="rId8"/>
          <w:pgSz w:w="11906" w:h="16838" w:code="9"/>
          <w:pgMar w:top="1134" w:right="1418" w:bottom="1134" w:left="1418" w:header="397" w:footer="397" w:gutter="0"/>
          <w:pgNumType w:fmt="numberInDash"/>
          <w:cols w:space="425"/>
          <w:docGrid w:type="lines" w:linePitch="286"/>
        </w:sectPr>
      </w:pPr>
    </w:p>
    <w:p w14:paraId="69C418DE" w14:textId="61E3355C" w:rsidR="00B61396" w:rsidRPr="000A0FDD" w:rsidRDefault="00B61396" w:rsidP="00FC3C6F">
      <w:pPr>
        <w:jc w:val="center"/>
        <w:rPr>
          <w:rFonts w:ascii="BIZ UDゴシック" w:eastAsia="BIZ UDゴシック" w:hAnsi="BIZ UDゴシック"/>
          <w:color w:val="000000" w:themeColor="text1"/>
          <w:szCs w:val="21"/>
        </w:rPr>
      </w:pPr>
      <w:r w:rsidRPr="000A0FDD">
        <w:rPr>
          <w:rFonts w:ascii="BIZ UDゴシック" w:eastAsia="BIZ UDゴシック" w:hAnsi="BIZ UDゴシック" w:hint="eastAsia"/>
          <w:szCs w:val="21"/>
        </w:rPr>
        <w:lastRenderedPageBreak/>
        <w:t>「</w:t>
      </w:r>
      <w:r w:rsidR="00B0411F" w:rsidRPr="000A0FDD">
        <w:rPr>
          <w:rFonts w:ascii="BIZ UDゴシック" w:eastAsia="BIZ UDゴシック" w:hAnsi="BIZ UDゴシック" w:hint="eastAsia"/>
          <w:color w:val="000000" w:themeColor="text1"/>
          <w:szCs w:val="21"/>
        </w:rPr>
        <w:t>202</w:t>
      </w:r>
      <w:r w:rsidR="003439A3" w:rsidRPr="000A0FDD">
        <w:rPr>
          <w:rFonts w:ascii="BIZ UDゴシック" w:eastAsia="BIZ UDゴシック" w:hAnsi="BIZ UDゴシック" w:hint="eastAsia"/>
          <w:color w:val="000000" w:themeColor="text1"/>
          <w:szCs w:val="21"/>
        </w:rPr>
        <w:t>6</w:t>
      </w:r>
      <w:r w:rsidR="009D67BC" w:rsidRPr="000A0FDD">
        <w:rPr>
          <w:rFonts w:ascii="BIZ UDゴシック" w:eastAsia="BIZ UDゴシック" w:hAnsi="BIZ UDゴシック"/>
          <w:color w:val="000000" w:themeColor="text1"/>
          <w:szCs w:val="21"/>
        </w:rPr>
        <w:t>(</w:t>
      </w:r>
      <w:r w:rsidR="009D67BC" w:rsidRPr="000A0FDD">
        <w:rPr>
          <w:rFonts w:ascii="BIZ UDゴシック" w:eastAsia="BIZ UDゴシック" w:hAnsi="BIZ UDゴシック" w:hint="eastAsia"/>
          <w:color w:val="000000" w:themeColor="text1"/>
          <w:szCs w:val="21"/>
        </w:rPr>
        <w:t>令和</w:t>
      </w:r>
      <w:r w:rsidR="003439A3" w:rsidRPr="000A0FDD">
        <w:rPr>
          <w:rFonts w:ascii="BIZ UDゴシック" w:eastAsia="BIZ UDゴシック" w:hAnsi="BIZ UDゴシック" w:hint="eastAsia"/>
          <w:color w:val="000000" w:themeColor="text1"/>
          <w:szCs w:val="21"/>
        </w:rPr>
        <w:t>８</w:t>
      </w:r>
      <w:r w:rsidR="009D67BC" w:rsidRPr="000A0FDD">
        <w:rPr>
          <w:rFonts w:ascii="BIZ UDゴシック" w:eastAsia="BIZ UDゴシック" w:hAnsi="BIZ UDゴシック"/>
          <w:color w:val="000000" w:themeColor="text1"/>
          <w:szCs w:val="21"/>
        </w:rPr>
        <w:t>)</w:t>
      </w:r>
      <w:r w:rsidR="00B01E63" w:rsidRPr="000A0FDD">
        <w:rPr>
          <w:rFonts w:ascii="BIZ UDゴシック" w:eastAsia="BIZ UDゴシック" w:hAnsi="BIZ UDゴシック" w:hint="eastAsia"/>
          <w:color w:val="000000" w:themeColor="text1"/>
          <w:szCs w:val="21"/>
        </w:rPr>
        <w:t>年度</w:t>
      </w:r>
      <w:r w:rsidRPr="000A0FDD">
        <w:rPr>
          <w:rFonts w:ascii="BIZ UDゴシック" w:eastAsia="BIZ UDゴシック" w:hAnsi="BIZ UDゴシック" w:hint="eastAsia"/>
          <w:color w:val="000000" w:themeColor="text1"/>
          <w:szCs w:val="21"/>
        </w:rPr>
        <w:t xml:space="preserve">　公共用水域及び地下水の水質</w:t>
      </w:r>
      <w:r w:rsidR="00310E61" w:rsidRPr="000A0FDD">
        <w:rPr>
          <w:rFonts w:ascii="BIZ UDゴシック" w:eastAsia="BIZ UDゴシック" w:hAnsi="BIZ UDゴシック" w:hint="eastAsia"/>
          <w:color w:val="000000" w:themeColor="text1"/>
          <w:szCs w:val="21"/>
        </w:rPr>
        <w:t>測定計画</w:t>
      </w:r>
      <w:r w:rsidRPr="000A0FDD">
        <w:rPr>
          <w:rFonts w:ascii="BIZ UDゴシック" w:eastAsia="BIZ UDゴシック" w:hAnsi="BIZ UDゴシック" w:hint="eastAsia"/>
          <w:color w:val="000000" w:themeColor="text1"/>
          <w:szCs w:val="21"/>
        </w:rPr>
        <w:t>」</w:t>
      </w:r>
      <w:r w:rsidR="00F354C4" w:rsidRPr="000A0FDD">
        <w:rPr>
          <w:rFonts w:ascii="BIZ UDゴシック" w:eastAsia="BIZ UDゴシック" w:hAnsi="BIZ UDゴシック" w:hint="eastAsia"/>
          <w:color w:val="000000" w:themeColor="text1"/>
          <w:szCs w:val="21"/>
        </w:rPr>
        <w:t>答申</w:t>
      </w:r>
      <w:r w:rsidR="00E671AA" w:rsidRPr="000A0FDD">
        <w:rPr>
          <w:rFonts w:ascii="BIZ UDゴシック" w:eastAsia="BIZ UDゴシック" w:hAnsi="BIZ UDゴシック" w:hint="eastAsia"/>
          <w:color w:val="000000" w:themeColor="text1"/>
          <w:szCs w:val="21"/>
        </w:rPr>
        <w:t>の概要</w:t>
      </w:r>
    </w:p>
    <w:p w14:paraId="22FAFD74" w14:textId="77777777" w:rsidR="00C204CE" w:rsidRPr="000A0FDD" w:rsidRDefault="00C204CE" w:rsidP="002744E5">
      <w:pPr>
        <w:spacing w:line="240" w:lineRule="exact"/>
        <w:rPr>
          <w:rFonts w:ascii="BIZ UDゴシック" w:eastAsia="BIZ UDゴシック" w:hAnsi="BIZ UDゴシック"/>
          <w:color w:val="000000" w:themeColor="text1"/>
          <w:szCs w:val="21"/>
        </w:rPr>
      </w:pPr>
    </w:p>
    <w:p w14:paraId="11DA07D6" w14:textId="47A92D39" w:rsidR="00A43855" w:rsidRPr="000A0FDD" w:rsidRDefault="004B6C63" w:rsidP="005850FC">
      <w:pPr>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 xml:space="preserve">１　</w:t>
      </w:r>
      <w:r w:rsidR="003439A3" w:rsidRPr="000A0FDD">
        <w:rPr>
          <w:rFonts w:ascii="BIZ UDゴシック" w:eastAsia="BIZ UDゴシック" w:hAnsi="BIZ UDゴシック" w:hint="eastAsia"/>
          <w:color w:val="000000" w:themeColor="text1"/>
          <w:szCs w:val="21"/>
        </w:rPr>
        <w:t>2026</w:t>
      </w:r>
      <w:r w:rsidR="003439A3" w:rsidRPr="000A0FDD">
        <w:rPr>
          <w:rFonts w:ascii="BIZ UDゴシック" w:eastAsia="BIZ UDゴシック" w:hAnsi="BIZ UDゴシック"/>
          <w:color w:val="000000" w:themeColor="text1"/>
          <w:szCs w:val="21"/>
        </w:rPr>
        <w:t>(</w:t>
      </w:r>
      <w:r w:rsidR="003439A3" w:rsidRPr="000A0FDD">
        <w:rPr>
          <w:rFonts w:ascii="BIZ UDゴシック" w:eastAsia="BIZ UDゴシック" w:hAnsi="BIZ UDゴシック" w:hint="eastAsia"/>
          <w:color w:val="000000" w:themeColor="text1"/>
          <w:szCs w:val="21"/>
        </w:rPr>
        <w:t>令和８</w:t>
      </w:r>
      <w:r w:rsidR="003439A3" w:rsidRPr="000A0FDD">
        <w:rPr>
          <w:rFonts w:ascii="BIZ UDゴシック" w:eastAsia="BIZ UDゴシック" w:hAnsi="BIZ UDゴシック"/>
          <w:color w:val="000000" w:themeColor="text1"/>
          <w:szCs w:val="21"/>
        </w:rPr>
        <w:t>)</w:t>
      </w:r>
      <w:r w:rsidR="00E671AA" w:rsidRPr="000A0FDD">
        <w:rPr>
          <w:rFonts w:ascii="BIZ UDゴシック" w:eastAsia="BIZ UDゴシック" w:hAnsi="BIZ UDゴシック" w:hint="eastAsia"/>
          <w:color w:val="000000" w:themeColor="text1"/>
          <w:szCs w:val="21"/>
        </w:rPr>
        <w:t>年度測定計画の</w:t>
      </w:r>
      <w:r w:rsidR="00B93B45" w:rsidRPr="000A0FDD">
        <w:rPr>
          <w:rFonts w:ascii="BIZ UDゴシック" w:eastAsia="BIZ UDゴシック" w:hAnsi="BIZ UDゴシック" w:hint="eastAsia"/>
          <w:color w:val="000000" w:themeColor="text1"/>
          <w:szCs w:val="21"/>
        </w:rPr>
        <w:t>主な</w:t>
      </w:r>
      <w:r w:rsidR="00E671AA" w:rsidRPr="000A0FDD">
        <w:rPr>
          <w:rFonts w:ascii="BIZ UDゴシック" w:eastAsia="BIZ UDゴシック" w:hAnsi="BIZ UDゴシック" w:hint="eastAsia"/>
          <w:color w:val="000000" w:themeColor="text1"/>
          <w:szCs w:val="21"/>
        </w:rPr>
        <w:t>検討</w:t>
      </w:r>
      <w:r w:rsidR="00B93B45" w:rsidRPr="000A0FDD">
        <w:rPr>
          <w:rFonts w:ascii="BIZ UDゴシック" w:eastAsia="BIZ UDゴシック" w:hAnsi="BIZ UDゴシック" w:hint="eastAsia"/>
          <w:color w:val="000000" w:themeColor="text1"/>
          <w:szCs w:val="21"/>
        </w:rPr>
        <w:t>事項</w:t>
      </w:r>
    </w:p>
    <w:p w14:paraId="54AEFD7B" w14:textId="0DE20A76" w:rsidR="003F3E3C" w:rsidRPr="000A0FDD" w:rsidRDefault="00706E2D" w:rsidP="005850FC">
      <w:pPr>
        <w:ind w:leftChars="100" w:left="210" w:firstLineChars="100" w:firstLine="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公共用水域については、</w:t>
      </w:r>
      <w:r w:rsidR="00FF77AA" w:rsidRPr="000A0FDD">
        <w:rPr>
          <w:rFonts w:ascii="BIZ UDゴシック" w:eastAsia="BIZ UDゴシック" w:hAnsi="BIZ UDゴシック" w:hint="eastAsia"/>
          <w:color w:val="000000" w:themeColor="text1"/>
          <w:szCs w:val="21"/>
        </w:rPr>
        <w:t>「公共用水域常時監視の効率化及び重点化についての基本的考え方」</w:t>
      </w:r>
      <w:r w:rsidR="0044075F" w:rsidRPr="000A0FDD">
        <w:rPr>
          <w:rFonts w:ascii="BIZ UDゴシック" w:eastAsia="BIZ UDゴシック" w:hAnsi="BIZ UDゴシック" w:hint="eastAsia"/>
          <w:color w:val="000000" w:themeColor="text1"/>
          <w:szCs w:val="21"/>
        </w:rPr>
        <w:t>に基づき</w:t>
      </w:r>
      <w:r w:rsidR="003740BF" w:rsidRPr="000A0FDD">
        <w:rPr>
          <w:rFonts w:ascii="BIZ UDゴシック" w:eastAsia="BIZ UDゴシック" w:hAnsi="BIZ UDゴシック" w:hint="eastAsia"/>
          <w:color w:val="000000" w:themeColor="text1"/>
          <w:szCs w:val="21"/>
        </w:rPr>
        <w:t>、</w:t>
      </w:r>
      <w:r w:rsidR="00BA7E37" w:rsidRPr="000A0FDD">
        <w:rPr>
          <w:rFonts w:ascii="BIZ UDゴシック" w:eastAsia="BIZ UDゴシック" w:hAnsi="BIZ UDゴシック" w:hint="eastAsia"/>
          <w:color w:val="000000" w:themeColor="text1"/>
          <w:szCs w:val="21"/>
        </w:rPr>
        <w:t>測定地点ごとに</w:t>
      </w:r>
      <w:r w:rsidR="00AD6313" w:rsidRPr="000A0FDD">
        <w:rPr>
          <w:rFonts w:ascii="BIZ UDゴシック" w:eastAsia="BIZ UDゴシック" w:hAnsi="BIZ UDゴシック" w:hint="eastAsia"/>
          <w:color w:val="000000" w:themeColor="text1"/>
          <w:szCs w:val="21"/>
        </w:rPr>
        <w:t>対象となる項目の</w:t>
      </w:r>
      <w:r w:rsidR="0044075F" w:rsidRPr="000A0FDD">
        <w:rPr>
          <w:rFonts w:ascii="BIZ UDゴシック" w:eastAsia="BIZ UDゴシック" w:hAnsi="BIZ UDゴシック" w:hint="eastAsia"/>
          <w:color w:val="000000" w:themeColor="text1"/>
          <w:szCs w:val="21"/>
        </w:rPr>
        <w:t>測定回数を変更し</w:t>
      </w:r>
      <w:r w:rsidR="002D67A7" w:rsidRPr="000A0FDD">
        <w:rPr>
          <w:rFonts w:ascii="BIZ UDゴシック" w:eastAsia="BIZ UDゴシック" w:hAnsi="BIZ UDゴシック" w:hint="eastAsia"/>
          <w:color w:val="000000" w:themeColor="text1"/>
          <w:szCs w:val="21"/>
        </w:rPr>
        <w:t>た</w:t>
      </w:r>
      <w:r w:rsidR="0028416F" w:rsidRPr="000A0FDD">
        <w:rPr>
          <w:rFonts w:ascii="BIZ UDゴシック" w:eastAsia="BIZ UDゴシック" w:hAnsi="BIZ UDゴシック" w:hint="eastAsia"/>
          <w:color w:val="000000" w:themeColor="text1"/>
          <w:szCs w:val="21"/>
        </w:rPr>
        <w:t>。</w:t>
      </w:r>
    </w:p>
    <w:p w14:paraId="3EC38149" w14:textId="02EF63EB" w:rsidR="00D24341" w:rsidRPr="000A0FDD" w:rsidRDefault="003E099B" w:rsidP="005850FC">
      <w:pPr>
        <w:ind w:leftChars="100" w:left="210" w:firstLineChars="100" w:firstLine="210"/>
        <w:rPr>
          <w:rFonts w:ascii="BIZ UDゴシック" w:eastAsia="BIZ UDゴシック" w:hAnsi="BIZ UDゴシック"/>
          <w:strike/>
          <w:color w:val="000000" w:themeColor="text1"/>
          <w:szCs w:val="21"/>
        </w:rPr>
      </w:pPr>
      <w:r w:rsidRPr="000A0FDD">
        <w:rPr>
          <w:rFonts w:ascii="BIZ UDゴシック" w:eastAsia="BIZ UDゴシック" w:hAnsi="BIZ UDゴシック" w:hint="eastAsia"/>
          <w:color w:val="000000" w:themeColor="text1"/>
          <w:szCs w:val="21"/>
        </w:rPr>
        <w:t>地下水については、</w:t>
      </w:r>
      <w:r w:rsidR="00055621" w:rsidRPr="000A0FDD">
        <w:rPr>
          <w:rFonts w:ascii="BIZ UDゴシック" w:eastAsia="BIZ UDゴシック" w:hAnsi="BIZ UDゴシック" w:hint="eastAsia"/>
          <w:color w:val="000000" w:themeColor="text1"/>
          <w:szCs w:val="21"/>
        </w:rPr>
        <w:t>2</w:t>
      </w:r>
      <w:r w:rsidR="00706E2D" w:rsidRPr="000A0FDD">
        <w:rPr>
          <w:rFonts w:ascii="BIZ UDゴシック" w:eastAsia="BIZ UDゴシック" w:hAnsi="BIZ UDゴシック"/>
          <w:color w:val="000000" w:themeColor="text1"/>
          <w:szCs w:val="21"/>
        </w:rPr>
        <w:t>02</w:t>
      </w:r>
      <w:r w:rsidR="003439A3" w:rsidRPr="000A0FDD">
        <w:rPr>
          <w:rFonts w:ascii="BIZ UDゴシック" w:eastAsia="BIZ UDゴシック" w:hAnsi="BIZ UDゴシック" w:hint="eastAsia"/>
          <w:color w:val="000000" w:themeColor="text1"/>
          <w:szCs w:val="21"/>
        </w:rPr>
        <w:t>5</w:t>
      </w:r>
      <w:r w:rsidRPr="000A0FDD">
        <w:rPr>
          <w:rFonts w:ascii="BIZ UDゴシック" w:eastAsia="BIZ UDゴシック" w:hAnsi="BIZ UDゴシック" w:hint="eastAsia"/>
          <w:color w:val="000000" w:themeColor="text1"/>
          <w:szCs w:val="21"/>
        </w:rPr>
        <w:t>年度までの測定結果や継続監視調査の終了要件等を踏まえて、</w:t>
      </w:r>
      <w:r w:rsidR="00706E2D" w:rsidRPr="000A0FDD">
        <w:rPr>
          <w:rFonts w:ascii="BIZ UDゴシック" w:eastAsia="BIZ UDゴシック" w:hAnsi="BIZ UDゴシック" w:hint="eastAsia"/>
          <w:color w:val="000000" w:themeColor="text1"/>
          <w:szCs w:val="21"/>
        </w:rPr>
        <w:t>概況調査</w:t>
      </w:r>
      <w:r w:rsidR="00AD6313" w:rsidRPr="000A0FDD">
        <w:rPr>
          <w:rFonts w:ascii="BIZ UDゴシック" w:eastAsia="BIZ UDゴシック" w:hAnsi="BIZ UDゴシック" w:hint="eastAsia"/>
          <w:color w:val="000000" w:themeColor="text1"/>
          <w:szCs w:val="21"/>
        </w:rPr>
        <w:t>及び</w:t>
      </w:r>
      <w:r w:rsidR="00706E2D" w:rsidRPr="000A0FDD">
        <w:rPr>
          <w:rFonts w:ascii="BIZ UDゴシック" w:eastAsia="BIZ UDゴシック" w:hAnsi="BIZ UDゴシック" w:hint="eastAsia"/>
          <w:color w:val="000000" w:themeColor="text1"/>
          <w:szCs w:val="21"/>
        </w:rPr>
        <w:t>継続監視調査</w:t>
      </w:r>
      <w:r w:rsidR="0017274C" w:rsidRPr="000A0FDD">
        <w:rPr>
          <w:rFonts w:ascii="BIZ UDゴシック" w:eastAsia="BIZ UDゴシック" w:hAnsi="BIZ UDゴシック" w:hint="eastAsia"/>
          <w:color w:val="000000" w:themeColor="text1"/>
          <w:szCs w:val="21"/>
        </w:rPr>
        <w:t>の内容</w:t>
      </w:r>
      <w:r w:rsidR="00706E2D" w:rsidRPr="000A0FDD">
        <w:rPr>
          <w:rFonts w:ascii="BIZ UDゴシック" w:eastAsia="BIZ UDゴシック" w:hAnsi="BIZ UDゴシック" w:hint="eastAsia"/>
          <w:color w:val="000000" w:themeColor="text1"/>
          <w:szCs w:val="21"/>
        </w:rPr>
        <w:t>を</w:t>
      </w:r>
      <w:r w:rsidR="006A5D1A" w:rsidRPr="000A0FDD">
        <w:rPr>
          <w:rFonts w:ascii="BIZ UDゴシック" w:eastAsia="BIZ UDゴシック" w:hAnsi="BIZ UDゴシック" w:hint="eastAsia"/>
          <w:color w:val="000000" w:themeColor="text1"/>
          <w:szCs w:val="21"/>
        </w:rPr>
        <w:t>決定</w:t>
      </w:r>
      <w:r w:rsidR="00466010" w:rsidRPr="000A0FDD">
        <w:rPr>
          <w:rFonts w:ascii="BIZ UDゴシック" w:eastAsia="BIZ UDゴシック" w:hAnsi="BIZ UDゴシック" w:hint="eastAsia"/>
          <w:color w:val="000000" w:themeColor="text1"/>
          <w:szCs w:val="21"/>
        </w:rPr>
        <w:t>した。</w:t>
      </w:r>
    </w:p>
    <w:p w14:paraId="583F2DA0" w14:textId="77777777" w:rsidR="00360B3C" w:rsidRPr="000A0FDD" w:rsidRDefault="00360B3C" w:rsidP="005850FC">
      <w:pPr>
        <w:rPr>
          <w:rFonts w:ascii="BIZ UDゴシック" w:eastAsia="BIZ UDゴシック" w:hAnsi="BIZ UDゴシック"/>
          <w:color w:val="000000" w:themeColor="text1"/>
          <w:szCs w:val="21"/>
        </w:rPr>
      </w:pPr>
    </w:p>
    <w:p w14:paraId="4DA9263A" w14:textId="5B5C5A93" w:rsidR="00466010" w:rsidRPr="000A0FDD" w:rsidRDefault="00A43855" w:rsidP="005850FC">
      <w:pPr>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 xml:space="preserve">２　</w:t>
      </w:r>
      <w:r w:rsidR="003439A3" w:rsidRPr="000A0FDD">
        <w:rPr>
          <w:rFonts w:ascii="BIZ UDゴシック" w:eastAsia="BIZ UDゴシック" w:hAnsi="BIZ UDゴシック" w:hint="eastAsia"/>
          <w:color w:val="000000" w:themeColor="text1"/>
          <w:szCs w:val="21"/>
        </w:rPr>
        <w:t>2026</w:t>
      </w:r>
      <w:r w:rsidR="003439A3" w:rsidRPr="000A0FDD">
        <w:rPr>
          <w:rFonts w:ascii="BIZ UDゴシック" w:eastAsia="BIZ UDゴシック" w:hAnsi="BIZ UDゴシック"/>
          <w:color w:val="000000" w:themeColor="text1"/>
          <w:szCs w:val="21"/>
        </w:rPr>
        <w:t>(</w:t>
      </w:r>
      <w:r w:rsidR="003439A3" w:rsidRPr="000A0FDD">
        <w:rPr>
          <w:rFonts w:ascii="BIZ UDゴシック" w:eastAsia="BIZ UDゴシック" w:hAnsi="BIZ UDゴシック" w:hint="eastAsia"/>
          <w:color w:val="000000" w:themeColor="text1"/>
          <w:szCs w:val="21"/>
        </w:rPr>
        <w:t>令和８</w:t>
      </w:r>
      <w:r w:rsidR="003439A3" w:rsidRPr="000A0FDD">
        <w:rPr>
          <w:rFonts w:ascii="BIZ UDゴシック" w:eastAsia="BIZ UDゴシック" w:hAnsi="BIZ UDゴシック"/>
          <w:color w:val="000000" w:themeColor="text1"/>
          <w:szCs w:val="21"/>
        </w:rPr>
        <w:t>)</w:t>
      </w:r>
      <w:r w:rsidR="00466010" w:rsidRPr="000A0FDD">
        <w:rPr>
          <w:rFonts w:ascii="BIZ UDゴシック" w:eastAsia="BIZ UDゴシック" w:hAnsi="BIZ UDゴシック" w:hint="eastAsia"/>
          <w:color w:val="000000" w:themeColor="text1"/>
          <w:szCs w:val="21"/>
        </w:rPr>
        <w:t>年度測定計画(案)の概要</w:t>
      </w:r>
    </w:p>
    <w:p w14:paraId="0AC63A14" w14:textId="4455F09B" w:rsidR="00A43855" w:rsidRPr="000A0FDD" w:rsidRDefault="00466010" w:rsidP="005850FC">
      <w:pPr>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（１）</w:t>
      </w:r>
      <w:r w:rsidR="00A43855" w:rsidRPr="000A0FDD">
        <w:rPr>
          <w:rFonts w:ascii="BIZ UDゴシック" w:eastAsia="BIZ UDゴシック" w:hAnsi="BIZ UDゴシック" w:hint="eastAsia"/>
          <w:color w:val="000000" w:themeColor="text1"/>
          <w:szCs w:val="21"/>
        </w:rPr>
        <w:t>公共用水域</w:t>
      </w:r>
    </w:p>
    <w:p w14:paraId="71AEDAC4" w14:textId="093681F7" w:rsidR="00163602" w:rsidRPr="000A0FDD" w:rsidRDefault="007B74DE" w:rsidP="005850FC">
      <w:pPr>
        <w:ind w:leftChars="100" w:left="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w:t>
      </w:r>
      <w:r w:rsidR="00726AE9" w:rsidRPr="000A0FDD">
        <w:rPr>
          <w:rFonts w:ascii="BIZ UDゴシック" w:eastAsia="BIZ UDゴシック" w:hAnsi="BIZ UDゴシック" w:hint="eastAsia"/>
          <w:color w:val="000000" w:themeColor="text1"/>
          <w:szCs w:val="21"/>
        </w:rPr>
        <w:t>測定地点</w:t>
      </w:r>
      <w:r w:rsidRPr="000A0FDD">
        <w:rPr>
          <w:rFonts w:ascii="BIZ UDゴシック" w:eastAsia="BIZ UDゴシック" w:hAnsi="BIZ UDゴシック" w:hint="eastAsia"/>
          <w:color w:val="000000" w:themeColor="text1"/>
          <w:szCs w:val="21"/>
        </w:rPr>
        <w:t>（環境基準点及び準基準点）】</w:t>
      </w:r>
    </w:p>
    <w:p w14:paraId="5EC0050F" w14:textId="2D79D93A" w:rsidR="00792028" w:rsidRPr="000A0FDD" w:rsidDel="00792028" w:rsidRDefault="0030656C" w:rsidP="005850FC">
      <w:pPr>
        <w:ind w:leftChars="100" w:left="210" w:firstLineChars="100" w:firstLine="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原則、河川については、利水状況を考慮しつつ、河川の汚濁状況を総合的に把握できる流末等に設定し、海域については、水域の地形、海潮流、主要な汚染源の位置、河川水の流入状況等を考慮し、水域の汚濁状況を総合的に把握できるよう設定</w:t>
      </w:r>
    </w:p>
    <w:tbl>
      <w:tblPr>
        <w:tblStyle w:val="af4"/>
        <w:tblW w:w="0" w:type="auto"/>
        <w:jc w:val="center"/>
        <w:tblLook w:val="04A0" w:firstRow="1" w:lastRow="0" w:firstColumn="1" w:lastColumn="0" w:noHBand="0" w:noVBand="1"/>
      </w:tblPr>
      <w:tblGrid>
        <w:gridCol w:w="851"/>
        <w:gridCol w:w="3331"/>
        <w:gridCol w:w="4460"/>
      </w:tblGrid>
      <w:tr w:rsidR="00792028" w:rsidRPr="000A0FDD" w14:paraId="06810F09" w14:textId="77777777" w:rsidTr="00893C10">
        <w:trPr>
          <w:trHeight w:val="283"/>
          <w:jc w:val="center"/>
        </w:trPr>
        <w:tc>
          <w:tcPr>
            <w:tcW w:w="851" w:type="dxa"/>
          </w:tcPr>
          <w:p w14:paraId="2CBAE659" w14:textId="77777777" w:rsidR="00792028" w:rsidRPr="00893C10" w:rsidRDefault="00792028" w:rsidP="005850FC">
            <w:pPr>
              <w:rPr>
                <w:rFonts w:ascii="BIZ UDゴシック" w:eastAsia="BIZ UDゴシック" w:hAnsi="BIZ UDゴシック"/>
                <w:color w:val="000000" w:themeColor="text1"/>
                <w:sz w:val="18"/>
                <w:szCs w:val="18"/>
              </w:rPr>
            </w:pPr>
          </w:p>
        </w:tc>
        <w:tc>
          <w:tcPr>
            <w:tcW w:w="3331" w:type="dxa"/>
            <w:vAlign w:val="center"/>
          </w:tcPr>
          <w:p w14:paraId="1923A466" w14:textId="4921C2B0" w:rsidR="00792028" w:rsidRPr="00893C10" w:rsidRDefault="00792028" w:rsidP="005850FC">
            <w:pPr>
              <w:jc w:val="center"/>
              <w:rPr>
                <w:rFonts w:ascii="BIZ UDゴシック" w:eastAsia="BIZ UDゴシック" w:hAnsi="BIZ UDゴシック"/>
                <w:color w:val="000000" w:themeColor="text1"/>
                <w:sz w:val="18"/>
                <w:szCs w:val="18"/>
              </w:rPr>
            </w:pPr>
            <w:r w:rsidRPr="00893C10">
              <w:rPr>
                <w:rFonts w:ascii="BIZ UDゴシック" w:eastAsia="BIZ UDゴシック" w:hAnsi="BIZ UDゴシック" w:hint="eastAsia"/>
                <w:color w:val="000000" w:themeColor="text1"/>
                <w:sz w:val="18"/>
                <w:szCs w:val="18"/>
              </w:rPr>
              <w:t>水質</w:t>
            </w:r>
          </w:p>
        </w:tc>
        <w:tc>
          <w:tcPr>
            <w:tcW w:w="4460" w:type="dxa"/>
            <w:vAlign w:val="center"/>
          </w:tcPr>
          <w:p w14:paraId="07669C26" w14:textId="4EDE074A" w:rsidR="00792028" w:rsidRPr="00893C10" w:rsidRDefault="00792028" w:rsidP="005850FC">
            <w:pPr>
              <w:jc w:val="center"/>
              <w:rPr>
                <w:rFonts w:ascii="BIZ UDゴシック" w:eastAsia="BIZ UDゴシック" w:hAnsi="BIZ UDゴシック"/>
                <w:color w:val="000000" w:themeColor="text1"/>
                <w:sz w:val="18"/>
                <w:szCs w:val="18"/>
              </w:rPr>
            </w:pPr>
            <w:r w:rsidRPr="00893C10">
              <w:rPr>
                <w:rFonts w:ascii="BIZ UDゴシック" w:eastAsia="BIZ UDゴシック" w:hAnsi="BIZ UDゴシック" w:hint="eastAsia"/>
                <w:color w:val="000000" w:themeColor="text1"/>
                <w:sz w:val="18"/>
                <w:szCs w:val="18"/>
              </w:rPr>
              <w:t>底質</w:t>
            </w:r>
          </w:p>
        </w:tc>
      </w:tr>
      <w:tr w:rsidR="00792028" w:rsidRPr="000A0FDD" w14:paraId="59C562D9" w14:textId="77777777" w:rsidTr="00893C10">
        <w:trPr>
          <w:trHeight w:val="283"/>
          <w:jc w:val="center"/>
        </w:trPr>
        <w:tc>
          <w:tcPr>
            <w:tcW w:w="851" w:type="dxa"/>
            <w:vAlign w:val="center"/>
          </w:tcPr>
          <w:p w14:paraId="5E2FD799" w14:textId="12027CA0" w:rsidR="00792028" w:rsidRPr="00893C10" w:rsidRDefault="00792028" w:rsidP="005850FC">
            <w:pPr>
              <w:jc w:val="center"/>
              <w:rPr>
                <w:rFonts w:ascii="BIZ UDゴシック" w:eastAsia="BIZ UDゴシック" w:hAnsi="BIZ UDゴシック"/>
                <w:color w:val="000000" w:themeColor="text1"/>
                <w:sz w:val="18"/>
                <w:szCs w:val="18"/>
              </w:rPr>
            </w:pPr>
            <w:r w:rsidRPr="00893C10">
              <w:rPr>
                <w:rFonts w:ascii="BIZ UDゴシック" w:eastAsia="BIZ UDゴシック" w:hAnsi="BIZ UDゴシック" w:hint="eastAsia"/>
                <w:color w:val="000000" w:themeColor="text1"/>
                <w:sz w:val="18"/>
                <w:szCs w:val="18"/>
              </w:rPr>
              <w:t>河川</w:t>
            </w:r>
          </w:p>
        </w:tc>
        <w:tc>
          <w:tcPr>
            <w:tcW w:w="3331" w:type="dxa"/>
            <w:vAlign w:val="center"/>
          </w:tcPr>
          <w:p w14:paraId="6C6EFE98" w14:textId="638D5833" w:rsidR="00792028" w:rsidRPr="00893C10" w:rsidRDefault="00792028" w:rsidP="005850FC">
            <w:pPr>
              <w:jc w:val="center"/>
              <w:rPr>
                <w:rFonts w:ascii="BIZ UDゴシック" w:eastAsia="BIZ UDゴシック" w:hAnsi="BIZ UDゴシック"/>
                <w:color w:val="000000" w:themeColor="text1"/>
                <w:sz w:val="18"/>
                <w:szCs w:val="18"/>
                <w:highlight w:val="yellow"/>
              </w:rPr>
            </w:pPr>
            <w:r w:rsidRPr="00893C10">
              <w:rPr>
                <w:rFonts w:ascii="BIZ UDゴシック" w:eastAsia="BIZ UDゴシック" w:hAnsi="BIZ UDゴシック" w:hint="eastAsia"/>
                <w:color w:val="000000" w:themeColor="text1"/>
                <w:sz w:val="18"/>
                <w:szCs w:val="18"/>
              </w:rPr>
              <w:t>１３９地点（１００河川）</w:t>
            </w:r>
          </w:p>
        </w:tc>
        <w:tc>
          <w:tcPr>
            <w:tcW w:w="4460" w:type="dxa"/>
            <w:vAlign w:val="center"/>
          </w:tcPr>
          <w:p w14:paraId="7929F5BE" w14:textId="109A0C2B" w:rsidR="00792028" w:rsidRPr="00893C10" w:rsidRDefault="00792028" w:rsidP="00FC0577">
            <w:pPr>
              <w:jc w:val="center"/>
              <w:rPr>
                <w:rFonts w:ascii="BIZ UDゴシック" w:eastAsia="BIZ UDゴシック" w:hAnsi="BIZ UDゴシック"/>
                <w:color w:val="000000" w:themeColor="text1"/>
                <w:sz w:val="18"/>
                <w:szCs w:val="18"/>
                <w:highlight w:val="yellow"/>
              </w:rPr>
            </w:pPr>
            <w:r w:rsidRPr="00893C10">
              <w:rPr>
                <w:rFonts w:ascii="BIZ UDゴシック" w:eastAsia="BIZ UDゴシック" w:hAnsi="BIZ UDゴシック" w:hint="eastAsia"/>
                <w:color w:val="000000" w:themeColor="text1"/>
                <w:sz w:val="18"/>
                <w:szCs w:val="18"/>
              </w:rPr>
              <w:t>５０地点</w:t>
            </w:r>
            <w:r w:rsidR="00F35264" w:rsidRPr="00893C10">
              <w:rPr>
                <w:rFonts w:ascii="BIZ UDゴシック" w:eastAsia="BIZ UDゴシック" w:hAnsi="BIZ UDゴシック" w:hint="eastAsia"/>
                <w:color w:val="000000" w:themeColor="text1"/>
                <w:sz w:val="18"/>
                <w:szCs w:val="18"/>
              </w:rPr>
              <w:t>（うち令和</w:t>
            </w:r>
            <w:r w:rsidR="00A7266C" w:rsidRPr="00893C10">
              <w:rPr>
                <w:rFonts w:ascii="BIZ UDゴシック" w:eastAsia="BIZ UDゴシック" w:hAnsi="BIZ UDゴシック" w:hint="eastAsia"/>
                <w:color w:val="000000" w:themeColor="text1"/>
                <w:sz w:val="18"/>
                <w:szCs w:val="18"/>
              </w:rPr>
              <w:t>８</w:t>
            </w:r>
            <w:r w:rsidR="00F35264" w:rsidRPr="00893C10">
              <w:rPr>
                <w:rFonts w:ascii="BIZ UDゴシック" w:eastAsia="BIZ UDゴシック" w:hAnsi="BIZ UDゴシック" w:hint="eastAsia"/>
                <w:color w:val="000000" w:themeColor="text1"/>
                <w:sz w:val="18"/>
                <w:szCs w:val="18"/>
              </w:rPr>
              <w:t>年度は２</w:t>
            </w:r>
            <w:r w:rsidR="00A7266C" w:rsidRPr="00893C10">
              <w:rPr>
                <w:rFonts w:ascii="BIZ UDゴシック" w:eastAsia="BIZ UDゴシック" w:hAnsi="BIZ UDゴシック" w:hint="eastAsia"/>
                <w:color w:val="000000" w:themeColor="text1"/>
                <w:sz w:val="18"/>
                <w:szCs w:val="18"/>
              </w:rPr>
              <w:t>７</w:t>
            </w:r>
            <w:r w:rsidR="00F35264" w:rsidRPr="00893C10">
              <w:rPr>
                <w:rFonts w:ascii="BIZ UDゴシック" w:eastAsia="BIZ UDゴシック" w:hAnsi="BIZ UDゴシック" w:hint="eastAsia"/>
                <w:color w:val="000000" w:themeColor="text1"/>
                <w:sz w:val="18"/>
                <w:szCs w:val="18"/>
              </w:rPr>
              <w:t>地点で測定）</w:t>
            </w:r>
          </w:p>
        </w:tc>
      </w:tr>
      <w:tr w:rsidR="00792028" w:rsidRPr="000A0FDD" w14:paraId="23CE2569" w14:textId="77777777" w:rsidTr="00893C10">
        <w:trPr>
          <w:trHeight w:val="283"/>
          <w:jc w:val="center"/>
        </w:trPr>
        <w:tc>
          <w:tcPr>
            <w:tcW w:w="851" w:type="dxa"/>
            <w:vAlign w:val="center"/>
          </w:tcPr>
          <w:p w14:paraId="202A8CB6" w14:textId="453A6C38" w:rsidR="00792028" w:rsidRPr="00893C10" w:rsidRDefault="00792028" w:rsidP="005850FC">
            <w:pPr>
              <w:jc w:val="center"/>
              <w:rPr>
                <w:rFonts w:ascii="BIZ UDゴシック" w:eastAsia="BIZ UDゴシック" w:hAnsi="BIZ UDゴシック"/>
                <w:color w:val="000000" w:themeColor="text1"/>
                <w:sz w:val="18"/>
                <w:szCs w:val="18"/>
              </w:rPr>
            </w:pPr>
            <w:r w:rsidRPr="00893C10">
              <w:rPr>
                <w:rFonts w:ascii="BIZ UDゴシック" w:eastAsia="BIZ UDゴシック" w:hAnsi="BIZ UDゴシック" w:hint="eastAsia"/>
                <w:color w:val="000000" w:themeColor="text1"/>
                <w:sz w:val="18"/>
                <w:szCs w:val="18"/>
              </w:rPr>
              <w:t>海域</w:t>
            </w:r>
          </w:p>
        </w:tc>
        <w:tc>
          <w:tcPr>
            <w:tcW w:w="3331" w:type="dxa"/>
            <w:vAlign w:val="center"/>
          </w:tcPr>
          <w:p w14:paraId="1B64DDB0" w14:textId="5B1256BD" w:rsidR="00792028" w:rsidRPr="00893C10" w:rsidRDefault="00FC0577" w:rsidP="005850FC">
            <w:pPr>
              <w:jc w:val="center"/>
              <w:rPr>
                <w:rFonts w:ascii="BIZ UDゴシック" w:eastAsia="BIZ UDゴシック" w:hAnsi="BIZ UDゴシック"/>
                <w:color w:val="000000" w:themeColor="text1"/>
                <w:sz w:val="18"/>
                <w:szCs w:val="18"/>
                <w:highlight w:val="yellow"/>
              </w:rPr>
            </w:pPr>
            <w:r w:rsidRPr="00893C10">
              <w:rPr>
                <w:rFonts w:ascii="BIZ UDゴシック" w:eastAsia="BIZ UDゴシック" w:hAnsi="BIZ UDゴシック" w:hint="eastAsia"/>
                <w:color w:val="000000" w:themeColor="text1"/>
                <w:sz w:val="18"/>
                <w:szCs w:val="18"/>
              </w:rPr>
              <w:t xml:space="preserve">　</w:t>
            </w:r>
            <w:r w:rsidR="00792028" w:rsidRPr="00893C10">
              <w:rPr>
                <w:rFonts w:ascii="BIZ UDゴシック" w:eastAsia="BIZ UDゴシック" w:hAnsi="BIZ UDゴシック" w:hint="eastAsia"/>
                <w:color w:val="000000" w:themeColor="text1"/>
                <w:sz w:val="18"/>
                <w:szCs w:val="18"/>
              </w:rPr>
              <w:t>２２地点（大阪湾</w:t>
            </w:r>
            <w:r w:rsidR="00344BC5" w:rsidRPr="00893C10">
              <w:rPr>
                <w:rFonts w:ascii="BIZ UDゴシック" w:eastAsia="BIZ UDゴシック" w:hAnsi="BIZ UDゴシック" w:hint="eastAsia"/>
                <w:color w:val="000000" w:themeColor="text1"/>
                <w:sz w:val="18"/>
                <w:szCs w:val="18"/>
              </w:rPr>
              <w:t>海</w:t>
            </w:r>
            <w:r w:rsidR="00792028" w:rsidRPr="00893C10">
              <w:rPr>
                <w:rFonts w:ascii="BIZ UDゴシック" w:eastAsia="BIZ UDゴシック" w:hAnsi="BIZ UDゴシック" w:hint="eastAsia"/>
                <w:color w:val="000000" w:themeColor="text1"/>
                <w:sz w:val="18"/>
                <w:szCs w:val="18"/>
              </w:rPr>
              <w:t>域）</w:t>
            </w:r>
          </w:p>
        </w:tc>
        <w:tc>
          <w:tcPr>
            <w:tcW w:w="4460" w:type="dxa"/>
            <w:vAlign w:val="center"/>
          </w:tcPr>
          <w:p w14:paraId="07996BED" w14:textId="7E9201ED" w:rsidR="00792028" w:rsidRPr="00893C10" w:rsidRDefault="00792028" w:rsidP="00FC0577">
            <w:pPr>
              <w:jc w:val="center"/>
              <w:rPr>
                <w:rFonts w:ascii="BIZ UDゴシック" w:eastAsia="BIZ UDゴシック" w:hAnsi="BIZ UDゴシック"/>
                <w:color w:val="000000" w:themeColor="text1"/>
                <w:sz w:val="18"/>
                <w:szCs w:val="18"/>
                <w:highlight w:val="yellow"/>
              </w:rPr>
            </w:pPr>
            <w:r w:rsidRPr="00893C10">
              <w:rPr>
                <w:rFonts w:ascii="BIZ UDゴシック" w:eastAsia="BIZ UDゴシック" w:hAnsi="BIZ UDゴシック" w:hint="eastAsia"/>
                <w:color w:val="000000" w:themeColor="text1"/>
                <w:sz w:val="18"/>
                <w:szCs w:val="18"/>
              </w:rPr>
              <w:t>１５地点</w:t>
            </w:r>
            <w:r w:rsidR="00F35264" w:rsidRPr="00893C10">
              <w:rPr>
                <w:rFonts w:ascii="BIZ UDゴシック" w:eastAsia="BIZ UDゴシック" w:hAnsi="BIZ UDゴシック" w:hint="eastAsia"/>
                <w:color w:val="000000" w:themeColor="text1"/>
                <w:sz w:val="18"/>
                <w:szCs w:val="18"/>
              </w:rPr>
              <w:t>（うち令和</w:t>
            </w:r>
            <w:r w:rsidR="00A7266C" w:rsidRPr="00893C10">
              <w:rPr>
                <w:rFonts w:ascii="BIZ UDゴシック" w:eastAsia="BIZ UDゴシック" w:hAnsi="BIZ UDゴシック" w:hint="eastAsia"/>
                <w:color w:val="000000" w:themeColor="text1"/>
                <w:sz w:val="18"/>
                <w:szCs w:val="18"/>
              </w:rPr>
              <w:t>８</w:t>
            </w:r>
            <w:r w:rsidR="00F35264" w:rsidRPr="00893C10">
              <w:rPr>
                <w:rFonts w:ascii="BIZ UDゴシック" w:eastAsia="BIZ UDゴシック" w:hAnsi="BIZ UDゴシック" w:hint="eastAsia"/>
                <w:color w:val="000000" w:themeColor="text1"/>
                <w:sz w:val="18"/>
                <w:szCs w:val="18"/>
              </w:rPr>
              <w:t>年度は</w:t>
            </w:r>
            <w:r w:rsidR="00FC0577" w:rsidRPr="00893C10">
              <w:rPr>
                <w:rFonts w:ascii="BIZ UDゴシック" w:eastAsia="BIZ UDゴシック" w:hAnsi="BIZ UDゴシック" w:hint="eastAsia"/>
                <w:color w:val="000000" w:themeColor="text1"/>
                <w:sz w:val="18"/>
                <w:szCs w:val="18"/>
              </w:rPr>
              <w:t xml:space="preserve">　</w:t>
            </w:r>
            <w:r w:rsidR="00F35264" w:rsidRPr="00893C10">
              <w:rPr>
                <w:rFonts w:ascii="BIZ UDゴシック" w:eastAsia="BIZ UDゴシック" w:hAnsi="BIZ UDゴシック" w:hint="eastAsia"/>
                <w:color w:val="000000" w:themeColor="text1"/>
                <w:sz w:val="18"/>
                <w:szCs w:val="18"/>
              </w:rPr>
              <w:t>５地点で測定）</w:t>
            </w:r>
          </w:p>
        </w:tc>
      </w:tr>
    </w:tbl>
    <w:p w14:paraId="48FF08AE" w14:textId="2F6E8FB9" w:rsidR="007B74DE" w:rsidRPr="000A0FDD" w:rsidRDefault="007B74DE" w:rsidP="005850FC">
      <w:pPr>
        <w:rPr>
          <w:rFonts w:ascii="BIZ UDゴシック" w:eastAsia="BIZ UDゴシック" w:hAnsi="BIZ UDゴシック"/>
          <w:color w:val="000000" w:themeColor="text1"/>
          <w:szCs w:val="21"/>
        </w:rPr>
      </w:pPr>
    </w:p>
    <w:p w14:paraId="7AFCE096" w14:textId="77777777" w:rsidR="00A87F7E" w:rsidRPr="000A0FDD" w:rsidRDefault="007B74DE" w:rsidP="005850FC">
      <w:pPr>
        <w:ind w:leftChars="100" w:left="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w:t>
      </w:r>
      <w:r w:rsidR="00163602" w:rsidRPr="000A0FDD">
        <w:rPr>
          <w:rFonts w:ascii="BIZ UDゴシック" w:eastAsia="BIZ UDゴシック" w:hAnsi="BIZ UDゴシック" w:hint="eastAsia"/>
          <w:color w:val="000000" w:themeColor="text1"/>
          <w:szCs w:val="21"/>
        </w:rPr>
        <w:t>測定項目</w:t>
      </w:r>
      <w:r w:rsidRPr="000A0FDD">
        <w:rPr>
          <w:rFonts w:ascii="BIZ UDゴシック" w:eastAsia="BIZ UDゴシック" w:hAnsi="BIZ UDゴシック" w:hint="eastAsia"/>
          <w:color w:val="000000" w:themeColor="text1"/>
          <w:szCs w:val="21"/>
        </w:rPr>
        <w:t>】</w:t>
      </w:r>
    </w:p>
    <w:p w14:paraId="5240D17A" w14:textId="51F9314E" w:rsidR="00A87F7E" w:rsidRPr="000A0FDD" w:rsidRDefault="0030656C" w:rsidP="005850FC">
      <w:pPr>
        <w:ind w:leftChars="100" w:left="210" w:firstLineChars="100" w:firstLine="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原則、</w:t>
      </w:r>
      <w:r w:rsidR="00AD2BA9" w:rsidRPr="000A0FDD">
        <w:rPr>
          <w:rFonts w:ascii="BIZ UDゴシック" w:eastAsia="BIZ UDゴシック" w:hAnsi="BIZ UDゴシック" w:hint="eastAsia"/>
          <w:color w:val="000000" w:themeColor="text1"/>
          <w:szCs w:val="21"/>
        </w:rPr>
        <w:t>表１</w:t>
      </w:r>
      <w:r w:rsidRPr="000A0FDD">
        <w:rPr>
          <w:rFonts w:ascii="BIZ UDゴシック" w:eastAsia="BIZ UDゴシック" w:hAnsi="BIZ UDゴシック" w:hint="eastAsia"/>
          <w:color w:val="000000" w:themeColor="text1"/>
          <w:szCs w:val="21"/>
        </w:rPr>
        <w:t>を踏まえて</w:t>
      </w:r>
      <w:r w:rsidR="00163602" w:rsidRPr="000A0FDD">
        <w:rPr>
          <w:rFonts w:ascii="BIZ UDゴシック" w:eastAsia="BIZ UDゴシック" w:hAnsi="BIZ UDゴシック" w:hint="eastAsia"/>
          <w:color w:val="000000" w:themeColor="text1"/>
          <w:szCs w:val="21"/>
        </w:rPr>
        <w:t>、人の健康の保護に関する環境基準項目、生活環境の保全に関する環境基準項目及び水域の特性把握</w:t>
      </w:r>
      <w:r w:rsidR="00310E61" w:rsidRPr="000A0FDD">
        <w:rPr>
          <w:rFonts w:ascii="BIZ UDゴシック" w:eastAsia="BIZ UDゴシック" w:hAnsi="BIZ UDゴシック" w:hint="eastAsia"/>
          <w:color w:val="000000" w:themeColor="text1"/>
          <w:szCs w:val="21"/>
        </w:rPr>
        <w:t>に必要な項目を</w:t>
      </w:r>
      <w:r w:rsidR="00B0411F" w:rsidRPr="000A0FDD">
        <w:rPr>
          <w:rFonts w:ascii="BIZ UDゴシック" w:eastAsia="BIZ UDゴシック" w:hAnsi="BIZ UDゴシック" w:hint="eastAsia"/>
          <w:color w:val="000000" w:themeColor="text1"/>
          <w:szCs w:val="21"/>
        </w:rPr>
        <w:t>設定</w:t>
      </w:r>
    </w:p>
    <w:p w14:paraId="580CA69D" w14:textId="77777777" w:rsidR="00876B6C" w:rsidRPr="000A0FDD" w:rsidRDefault="00876B6C" w:rsidP="005850FC">
      <w:pPr>
        <w:ind w:left="420" w:hangingChars="200" w:hanging="420"/>
        <w:rPr>
          <w:rFonts w:ascii="BIZ UDゴシック" w:eastAsia="BIZ UDゴシック" w:hAnsi="BIZ UDゴシック"/>
          <w:color w:val="000000" w:themeColor="text1"/>
          <w:szCs w:val="21"/>
        </w:rPr>
      </w:pPr>
    </w:p>
    <w:p w14:paraId="1BB1203F" w14:textId="6AD122A4" w:rsidR="00310E61" w:rsidRPr="000A0FDD" w:rsidRDefault="007B74DE" w:rsidP="005850FC">
      <w:pPr>
        <w:ind w:leftChars="100" w:left="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w:t>
      </w:r>
      <w:r w:rsidR="00310E61" w:rsidRPr="000A0FDD">
        <w:rPr>
          <w:rFonts w:ascii="BIZ UDゴシック" w:eastAsia="BIZ UDゴシック" w:hAnsi="BIZ UDゴシック" w:hint="eastAsia"/>
          <w:color w:val="000000" w:themeColor="text1"/>
          <w:szCs w:val="21"/>
        </w:rPr>
        <w:t>測定回数</w:t>
      </w:r>
      <w:r w:rsidRPr="000A0FDD">
        <w:rPr>
          <w:rFonts w:ascii="BIZ UDゴシック" w:eastAsia="BIZ UDゴシック" w:hAnsi="BIZ UDゴシック" w:hint="eastAsia"/>
          <w:color w:val="000000" w:themeColor="text1"/>
          <w:szCs w:val="21"/>
        </w:rPr>
        <w:t>】</w:t>
      </w:r>
    </w:p>
    <w:p w14:paraId="752ECC14" w14:textId="5CA3FD11" w:rsidR="00A87F7E" w:rsidRPr="000A0FDD" w:rsidRDefault="0030656C" w:rsidP="005850FC">
      <w:pPr>
        <w:ind w:leftChars="100" w:left="210" w:firstLineChars="100" w:firstLine="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原則、</w:t>
      </w:r>
      <w:r w:rsidR="009B53CE" w:rsidRPr="000A0FDD">
        <w:rPr>
          <w:rFonts w:ascii="BIZ UDゴシック" w:eastAsia="BIZ UDゴシック" w:hAnsi="BIZ UDゴシック" w:hint="eastAsia"/>
          <w:color w:val="000000" w:themeColor="text1"/>
          <w:szCs w:val="21"/>
        </w:rPr>
        <w:t>表２</w:t>
      </w:r>
      <w:r w:rsidR="00173031" w:rsidRPr="000A0FDD">
        <w:rPr>
          <w:rFonts w:ascii="BIZ UDゴシック" w:eastAsia="BIZ UDゴシック" w:hAnsi="BIZ UDゴシック" w:hint="eastAsia"/>
          <w:color w:val="000000" w:themeColor="text1"/>
          <w:szCs w:val="21"/>
        </w:rPr>
        <w:t>を</w:t>
      </w:r>
      <w:r w:rsidRPr="000A0FDD">
        <w:rPr>
          <w:rFonts w:ascii="BIZ UDゴシック" w:eastAsia="BIZ UDゴシック" w:hAnsi="BIZ UDゴシック" w:hint="eastAsia"/>
          <w:color w:val="000000" w:themeColor="text1"/>
          <w:szCs w:val="21"/>
        </w:rPr>
        <w:t>踏まえて</w:t>
      </w:r>
      <w:r w:rsidR="00310E61" w:rsidRPr="000A0FDD">
        <w:rPr>
          <w:rFonts w:ascii="BIZ UDゴシック" w:eastAsia="BIZ UDゴシック" w:hAnsi="BIZ UDゴシック" w:hint="eastAsia"/>
          <w:color w:val="000000" w:themeColor="text1"/>
          <w:szCs w:val="21"/>
        </w:rPr>
        <w:t>、過去の検出状況、利水状況</w:t>
      </w:r>
      <w:r w:rsidR="00433C66" w:rsidRPr="000A0FDD">
        <w:rPr>
          <w:rFonts w:ascii="BIZ UDゴシック" w:eastAsia="BIZ UDゴシック" w:hAnsi="BIZ UDゴシック" w:hint="eastAsia"/>
          <w:color w:val="000000" w:themeColor="text1"/>
          <w:szCs w:val="21"/>
        </w:rPr>
        <w:t>、</w:t>
      </w:r>
      <w:r w:rsidR="00310E61" w:rsidRPr="000A0FDD">
        <w:rPr>
          <w:rFonts w:ascii="BIZ UDゴシック" w:eastAsia="BIZ UDゴシック" w:hAnsi="BIZ UDゴシック" w:hint="eastAsia"/>
          <w:color w:val="000000" w:themeColor="text1"/>
          <w:szCs w:val="21"/>
        </w:rPr>
        <w:t>発生源の有無等を考慮</w:t>
      </w:r>
      <w:r w:rsidR="009B53CE" w:rsidRPr="000A0FDD">
        <w:rPr>
          <w:rFonts w:ascii="BIZ UDゴシック" w:eastAsia="BIZ UDゴシック" w:hAnsi="BIZ UDゴシック" w:hint="eastAsia"/>
          <w:color w:val="000000" w:themeColor="text1"/>
          <w:szCs w:val="21"/>
        </w:rPr>
        <w:t>の上</w:t>
      </w:r>
      <w:r w:rsidR="00310E61" w:rsidRPr="000A0FDD">
        <w:rPr>
          <w:rFonts w:ascii="BIZ UDゴシック" w:eastAsia="BIZ UDゴシック" w:hAnsi="BIZ UDゴシック" w:hint="eastAsia"/>
          <w:color w:val="000000" w:themeColor="text1"/>
          <w:szCs w:val="21"/>
        </w:rPr>
        <w:t>設定</w:t>
      </w:r>
    </w:p>
    <w:p w14:paraId="1F580824" w14:textId="77777777" w:rsidR="00A87F7E" w:rsidRPr="000A0FDD" w:rsidRDefault="00A87F7E" w:rsidP="005850FC">
      <w:pPr>
        <w:rPr>
          <w:rFonts w:ascii="BIZ UDゴシック" w:eastAsia="BIZ UDゴシック" w:hAnsi="BIZ UDゴシック"/>
          <w:color w:val="000000" w:themeColor="text1"/>
          <w:szCs w:val="21"/>
        </w:rPr>
      </w:pPr>
    </w:p>
    <w:p w14:paraId="642DD4E4" w14:textId="7503CF1F" w:rsidR="00876B6C" w:rsidRPr="00B737ED" w:rsidRDefault="00466010" w:rsidP="00B737ED">
      <w:pPr>
        <w:rPr>
          <w:rFonts w:ascii="BIZ UDゴシック" w:eastAsia="PMingLiU" w:hAnsi="BIZ UDゴシック"/>
          <w:color w:val="000000" w:themeColor="text1"/>
          <w:szCs w:val="21"/>
          <w:lang w:eastAsia="zh-TW"/>
        </w:rPr>
      </w:pPr>
      <w:r w:rsidRPr="000A0FDD">
        <w:rPr>
          <w:rFonts w:ascii="BIZ UDゴシック" w:eastAsia="BIZ UDゴシック" w:hAnsi="BIZ UDゴシック" w:hint="eastAsia"/>
          <w:color w:val="000000" w:themeColor="text1"/>
          <w:szCs w:val="21"/>
          <w:lang w:eastAsia="zh-TW"/>
        </w:rPr>
        <w:t>（２）</w:t>
      </w:r>
      <w:r w:rsidR="00310E61" w:rsidRPr="000A0FDD">
        <w:rPr>
          <w:rFonts w:ascii="BIZ UDゴシック" w:eastAsia="BIZ UDゴシック" w:hAnsi="BIZ UDゴシック" w:hint="eastAsia"/>
          <w:color w:val="000000" w:themeColor="text1"/>
          <w:szCs w:val="21"/>
          <w:lang w:eastAsia="zh-TW"/>
        </w:rPr>
        <w:t>地下水</w:t>
      </w:r>
    </w:p>
    <w:p w14:paraId="4DC9600D" w14:textId="3E3196AE" w:rsidR="00B01E63" w:rsidRDefault="009B53CE" w:rsidP="005850FC">
      <w:pPr>
        <w:ind w:leftChars="100" w:left="210"/>
        <w:rPr>
          <w:rFonts w:ascii="BIZ UDゴシック" w:eastAsia="BIZ UDゴシック" w:hAnsi="BIZ UDゴシック"/>
          <w:color w:val="000000" w:themeColor="text1"/>
          <w:szCs w:val="21"/>
        </w:rPr>
      </w:pPr>
      <w:r w:rsidRPr="00FC0577">
        <w:rPr>
          <w:rFonts w:ascii="BIZ UDゴシック" w:eastAsia="BIZ UDゴシック" w:hAnsi="BIZ UDゴシック" w:hint="eastAsia"/>
          <w:color w:val="000000" w:themeColor="text1"/>
          <w:szCs w:val="21"/>
        </w:rPr>
        <w:t>【</w:t>
      </w:r>
      <w:r w:rsidR="00FC0577" w:rsidRPr="00FC0577">
        <w:rPr>
          <w:rFonts w:ascii="BIZ UDゴシック" w:eastAsia="BIZ UDゴシック" w:hAnsi="BIZ UDゴシック" w:hint="eastAsia"/>
          <w:color w:val="000000" w:themeColor="text1"/>
          <w:szCs w:val="21"/>
        </w:rPr>
        <w:t>汚染井戸周辺地区調査・継続監視調査の測定項目に要監視項目を追加できる旨の明示</w:t>
      </w:r>
      <w:r w:rsidRPr="00FC0577">
        <w:rPr>
          <w:rFonts w:ascii="BIZ UDゴシック" w:eastAsia="BIZ UDゴシック" w:hAnsi="BIZ UDゴシック" w:hint="eastAsia"/>
          <w:color w:val="000000" w:themeColor="text1"/>
          <w:szCs w:val="21"/>
        </w:rPr>
        <w:t>】</w:t>
      </w:r>
    </w:p>
    <w:p w14:paraId="00372212" w14:textId="59A05146" w:rsidR="008D0B2A" w:rsidRPr="00FC0577" w:rsidRDefault="00FC0577" w:rsidP="00FC0577">
      <w:pPr>
        <w:snapToGrid w:val="0"/>
        <w:ind w:leftChars="100" w:left="210" w:firstLineChars="100" w:firstLine="210"/>
        <w:rPr>
          <w:rFonts w:ascii="BIZ UDゴシック" w:eastAsia="BIZ UDゴシック" w:hAnsi="BIZ UDゴシック"/>
          <w:szCs w:val="21"/>
        </w:rPr>
      </w:pPr>
      <w:r w:rsidRPr="00FC0577">
        <w:rPr>
          <w:rFonts w:ascii="BIZ UDゴシック" w:eastAsia="BIZ UDゴシック" w:hAnsi="BIZ UDゴシック" w:hint="eastAsia"/>
          <w:szCs w:val="21"/>
        </w:rPr>
        <w:t>水道法に基づく水質基準項目にPFOS及びPFOAが追加され（R8.4.1施行）、飲用水源の地下水調査で基準超過を確認した際に周辺地下水の状況把握等の環境リスク管理をより確実に行っていく必要があることから、PFOS及びPFOAを含む要監視項目を、汚染井戸周辺地区調査及び継続監視調査の測定項目に位置付けることができるよう、所要の改正を行う。</w:t>
      </w:r>
    </w:p>
    <w:p w14:paraId="04E68E7A" w14:textId="734D4C3B" w:rsidR="008D0B2A" w:rsidRPr="008D0B2A" w:rsidRDefault="008D0B2A" w:rsidP="005850FC">
      <w:pPr>
        <w:ind w:leftChars="100" w:left="210"/>
        <w:rPr>
          <w:rFonts w:ascii="BIZ UDゴシック" w:eastAsia="BIZ UDゴシック" w:hAnsi="BIZ UDゴシック"/>
          <w:color w:val="000000" w:themeColor="text1"/>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55"/>
      </w:tblGrid>
      <w:tr w:rsidR="008D0B2A" w:rsidRPr="008D0B2A" w14:paraId="14362EE6" w14:textId="77777777" w:rsidTr="008D0B2A">
        <w:trPr>
          <w:trHeight w:val="283"/>
          <w:jc w:val="center"/>
        </w:trPr>
        <w:tc>
          <w:tcPr>
            <w:tcW w:w="4512" w:type="dxa"/>
            <w:shd w:val="clear" w:color="auto" w:fill="auto"/>
            <w:vAlign w:val="center"/>
          </w:tcPr>
          <w:p w14:paraId="1BF48223"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（新）</w:t>
            </w:r>
          </w:p>
        </w:tc>
        <w:tc>
          <w:tcPr>
            <w:tcW w:w="4555" w:type="dxa"/>
            <w:shd w:val="clear" w:color="auto" w:fill="auto"/>
            <w:vAlign w:val="center"/>
          </w:tcPr>
          <w:p w14:paraId="0E314BD0"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（旧）</w:t>
            </w:r>
          </w:p>
        </w:tc>
      </w:tr>
      <w:tr w:rsidR="008D0B2A" w:rsidRPr="008D0B2A" w14:paraId="5297FA40" w14:textId="77777777" w:rsidTr="008D0B2A">
        <w:trPr>
          <w:jc w:val="center"/>
        </w:trPr>
        <w:tc>
          <w:tcPr>
            <w:tcW w:w="4512" w:type="dxa"/>
            <w:shd w:val="clear" w:color="auto" w:fill="auto"/>
          </w:tcPr>
          <w:p w14:paraId="7DB1FA34"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b/>
                <w:bCs/>
                <w:color w:val="000000" w:themeColor="text1"/>
                <w:sz w:val="18"/>
                <w:szCs w:val="18"/>
              </w:rPr>
              <w:t>５　測定項目</w:t>
            </w:r>
          </w:p>
          <w:p w14:paraId="2FD89620"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測定項目は、次のとおりとする。</w:t>
            </w:r>
          </w:p>
          <w:p w14:paraId="23041F92"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(1) 概況調査</w:t>
            </w:r>
          </w:p>
          <w:p w14:paraId="703BE4A0"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（略）</w:t>
            </w:r>
          </w:p>
          <w:p w14:paraId="44BEBDFE"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(2) 汚染井戸周辺地区調査</w:t>
            </w:r>
          </w:p>
          <w:p w14:paraId="648B9A74"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u w:val="single"/>
              </w:rPr>
              <w:t>原則として、</w:t>
            </w:r>
            <w:r w:rsidRPr="00747158">
              <w:rPr>
                <w:rFonts w:ascii="BIZ UDゴシック" w:eastAsia="BIZ UDゴシック" w:hAnsi="BIZ UDゴシック" w:hint="eastAsia"/>
                <w:color w:val="000000" w:themeColor="text1"/>
                <w:sz w:val="18"/>
                <w:szCs w:val="18"/>
              </w:rPr>
              <w:t>環境基準項目のうち周辺で汚染が判明している項目、汚染の可能性の高い項目及びそれらの分解生成物並びに地下水の特性把握に必要な項目とする。</w:t>
            </w:r>
          </w:p>
          <w:p w14:paraId="5AB14488"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(3) 継続監視調査</w:t>
            </w:r>
          </w:p>
          <w:p w14:paraId="5D9F00ED"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一般項目及び測定地点ごとに別表２－３に掲げる項目とする。</w:t>
            </w:r>
          </w:p>
          <w:p w14:paraId="64858011" w14:textId="77777777" w:rsidR="00B737ED" w:rsidRDefault="00B737ED" w:rsidP="00B737ED">
            <w:pPr>
              <w:rPr>
                <w:rFonts w:ascii="BIZ UDゴシック" w:eastAsia="BIZ UDゴシック" w:hAnsi="BIZ UDゴシック"/>
                <w:b/>
                <w:bCs/>
                <w:color w:val="000000" w:themeColor="text1"/>
                <w:sz w:val="18"/>
                <w:szCs w:val="18"/>
              </w:rPr>
            </w:pPr>
          </w:p>
          <w:p w14:paraId="04780FB0" w14:textId="66E46F0F"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b/>
                <w:bCs/>
                <w:color w:val="000000" w:themeColor="text1"/>
                <w:sz w:val="18"/>
                <w:szCs w:val="18"/>
              </w:rPr>
              <w:t>12　その他</w:t>
            </w:r>
          </w:p>
          <w:p w14:paraId="0CFE8538" w14:textId="77777777" w:rsidR="008D0B2A" w:rsidRPr="00747158" w:rsidRDefault="008D0B2A" w:rsidP="008D0B2A">
            <w:pPr>
              <w:ind w:leftChars="100" w:left="210"/>
              <w:rPr>
                <w:rFonts w:ascii="BIZ UDゴシック" w:eastAsia="BIZ UDゴシック" w:hAnsi="BIZ UDゴシック"/>
                <w:color w:val="000000" w:themeColor="text1"/>
                <w:sz w:val="18"/>
                <w:szCs w:val="18"/>
                <w:u w:val="single"/>
              </w:rPr>
            </w:pPr>
            <w:r w:rsidRPr="00747158">
              <w:rPr>
                <w:rFonts w:ascii="BIZ UDゴシック" w:eastAsia="BIZ UDゴシック" w:hAnsi="BIZ UDゴシック" w:hint="eastAsia"/>
                <w:color w:val="000000" w:themeColor="text1"/>
                <w:sz w:val="18"/>
                <w:szCs w:val="18"/>
                <w:u w:val="single"/>
              </w:rPr>
              <w:t>汚染井戸周辺地区調査及び継続監視調査において、要監視項目を測定項目に追加できるものとする。</w:t>
            </w:r>
          </w:p>
          <w:p w14:paraId="6997B9D9" w14:textId="30A66125"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その他、本計画に定めのない事項については、測定機関と協議のうえ定める。</w:t>
            </w:r>
          </w:p>
        </w:tc>
        <w:tc>
          <w:tcPr>
            <w:tcW w:w="4555" w:type="dxa"/>
            <w:shd w:val="clear" w:color="auto" w:fill="auto"/>
          </w:tcPr>
          <w:p w14:paraId="7CC1A86C"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b/>
                <w:bCs/>
                <w:color w:val="000000" w:themeColor="text1"/>
                <w:sz w:val="18"/>
                <w:szCs w:val="18"/>
              </w:rPr>
              <w:t>５　測定項目</w:t>
            </w:r>
          </w:p>
          <w:p w14:paraId="2C673B56"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測定項目は、</w:t>
            </w:r>
            <w:r w:rsidRPr="00747158">
              <w:rPr>
                <w:rFonts w:ascii="BIZ UDゴシック" w:eastAsia="BIZ UDゴシック" w:hAnsi="BIZ UDゴシック" w:hint="eastAsia"/>
                <w:color w:val="000000" w:themeColor="text1"/>
                <w:sz w:val="18"/>
                <w:szCs w:val="18"/>
                <w:u w:val="single"/>
              </w:rPr>
              <w:t>原則として</w:t>
            </w:r>
            <w:r w:rsidRPr="00747158">
              <w:rPr>
                <w:rFonts w:ascii="BIZ UDゴシック" w:eastAsia="BIZ UDゴシック" w:hAnsi="BIZ UDゴシック" w:hint="eastAsia"/>
                <w:color w:val="000000" w:themeColor="text1"/>
                <w:sz w:val="18"/>
                <w:szCs w:val="18"/>
              </w:rPr>
              <w:t>次のとおりとする。</w:t>
            </w:r>
          </w:p>
          <w:p w14:paraId="0F5C0EB6"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(1) 概況調査</w:t>
            </w:r>
          </w:p>
          <w:p w14:paraId="59AD25FF"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（略）</w:t>
            </w:r>
          </w:p>
          <w:p w14:paraId="62978538"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(2) 汚染井戸周辺地区調査</w:t>
            </w:r>
          </w:p>
          <w:p w14:paraId="69DEB086"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環境基準項目のうち周辺で汚染が判明している項目、汚染の可能性の高い項目及びそれらの分解生成物並びに地下水の特性把握に必要な項目とする。</w:t>
            </w:r>
          </w:p>
          <w:p w14:paraId="25AA6310" w14:textId="77777777" w:rsidR="00747158" w:rsidRDefault="00747158" w:rsidP="008D0B2A">
            <w:pPr>
              <w:ind w:leftChars="100" w:left="210"/>
              <w:rPr>
                <w:rFonts w:ascii="BIZ UDゴシック" w:eastAsia="BIZ UDゴシック" w:hAnsi="BIZ UDゴシック"/>
                <w:color w:val="000000" w:themeColor="text1"/>
                <w:sz w:val="18"/>
                <w:szCs w:val="18"/>
              </w:rPr>
            </w:pPr>
          </w:p>
          <w:p w14:paraId="1F26F633" w14:textId="2532B730"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(3) 継続監視調査</w:t>
            </w:r>
          </w:p>
          <w:p w14:paraId="34BFBD1F"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一般項目及び測定地点ごとに別表２－３に掲げる</w:t>
            </w:r>
            <w:r w:rsidRPr="00747158">
              <w:rPr>
                <w:rFonts w:ascii="BIZ UDゴシック" w:eastAsia="BIZ UDゴシック" w:hAnsi="BIZ UDゴシック" w:hint="eastAsia"/>
                <w:color w:val="000000" w:themeColor="text1"/>
                <w:sz w:val="18"/>
                <w:szCs w:val="18"/>
                <w:u w:val="single"/>
              </w:rPr>
              <w:t>環境基準</w:t>
            </w:r>
            <w:r w:rsidRPr="00747158">
              <w:rPr>
                <w:rFonts w:ascii="BIZ UDゴシック" w:eastAsia="BIZ UDゴシック" w:hAnsi="BIZ UDゴシック" w:hint="eastAsia"/>
                <w:color w:val="000000" w:themeColor="text1"/>
                <w:sz w:val="18"/>
                <w:szCs w:val="18"/>
              </w:rPr>
              <w:t>項目とする。</w:t>
            </w:r>
          </w:p>
          <w:p w14:paraId="28FB39D7" w14:textId="77777777" w:rsidR="00B737ED" w:rsidRDefault="00B737ED" w:rsidP="00B737ED">
            <w:pPr>
              <w:rPr>
                <w:rFonts w:ascii="BIZ UDゴシック" w:eastAsia="BIZ UDゴシック" w:hAnsi="BIZ UDゴシック"/>
                <w:b/>
                <w:bCs/>
                <w:color w:val="000000" w:themeColor="text1"/>
                <w:sz w:val="18"/>
                <w:szCs w:val="18"/>
              </w:rPr>
            </w:pPr>
          </w:p>
          <w:p w14:paraId="6C4154E1" w14:textId="37ADFE22"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b/>
                <w:bCs/>
                <w:color w:val="000000" w:themeColor="text1"/>
                <w:sz w:val="18"/>
                <w:szCs w:val="18"/>
              </w:rPr>
              <w:t>12　その他</w:t>
            </w:r>
          </w:p>
          <w:p w14:paraId="21623892"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p>
          <w:p w14:paraId="1DAAACC3" w14:textId="77777777" w:rsidR="008D0B2A" w:rsidRPr="00747158" w:rsidRDefault="008D0B2A" w:rsidP="00B737ED">
            <w:pPr>
              <w:rPr>
                <w:rFonts w:ascii="BIZ UDゴシック" w:eastAsia="BIZ UDゴシック" w:hAnsi="BIZ UDゴシック"/>
                <w:color w:val="000000" w:themeColor="text1"/>
                <w:sz w:val="18"/>
                <w:szCs w:val="18"/>
              </w:rPr>
            </w:pPr>
          </w:p>
          <w:p w14:paraId="37B269F7" w14:textId="77777777" w:rsidR="008D0B2A" w:rsidRPr="00747158" w:rsidRDefault="008D0B2A" w:rsidP="008D0B2A">
            <w:pPr>
              <w:ind w:leftChars="100" w:left="210"/>
              <w:rPr>
                <w:rFonts w:ascii="BIZ UDゴシック" w:eastAsia="BIZ UDゴシック" w:hAnsi="BIZ UDゴシック"/>
                <w:color w:val="000000" w:themeColor="text1"/>
                <w:sz w:val="18"/>
                <w:szCs w:val="18"/>
              </w:rPr>
            </w:pPr>
            <w:r w:rsidRPr="00747158">
              <w:rPr>
                <w:rFonts w:ascii="BIZ UDゴシック" w:eastAsia="BIZ UDゴシック" w:hAnsi="BIZ UDゴシック" w:hint="eastAsia"/>
                <w:color w:val="000000" w:themeColor="text1"/>
                <w:sz w:val="18"/>
                <w:szCs w:val="18"/>
              </w:rPr>
              <w:t>その他、本計画に定めのない事項については、測定機関と協議のうえ定める。</w:t>
            </w:r>
          </w:p>
        </w:tc>
      </w:tr>
    </w:tbl>
    <w:p w14:paraId="737562B7" w14:textId="77777777" w:rsidR="00893C10" w:rsidRDefault="00893C10" w:rsidP="00B737ED">
      <w:pPr>
        <w:ind w:leftChars="100" w:left="210"/>
        <w:rPr>
          <w:rFonts w:ascii="BIZ UDゴシック" w:eastAsia="BIZ UDゴシック" w:hAnsi="BIZ UDゴシック"/>
          <w:color w:val="000000" w:themeColor="text1"/>
          <w:szCs w:val="21"/>
          <w:lang w:eastAsia="zh-TW"/>
        </w:rPr>
      </w:pPr>
    </w:p>
    <w:p w14:paraId="660C28A2" w14:textId="77777777" w:rsidR="00893C10" w:rsidRDefault="00893C10">
      <w:pPr>
        <w:widowControl/>
        <w:jc w:val="left"/>
        <w:rPr>
          <w:rFonts w:ascii="BIZ UDゴシック" w:eastAsia="BIZ UDゴシック" w:hAnsi="BIZ UDゴシック"/>
          <w:color w:val="000000" w:themeColor="text1"/>
          <w:szCs w:val="21"/>
          <w:lang w:eastAsia="zh-TW"/>
        </w:rPr>
      </w:pPr>
      <w:r>
        <w:rPr>
          <w:rFonts w:ascii="BIZ UDゴシック" w:eastAsia="BIZ UDゴシック" w:hAnsi="BIZ UDゴシック"/>
          <w:color w:val="000000" w:themeColor="text1"/>
          <w:szCs w:val="21"/>
          <w:lang w:eastAsia="zh-TW"/>
        </w:rPr>
        <w:br w:type="page"/>
      </w:r>
    </w:p>
    <w:p w14:paraId="6C48E330" w14:textId="7958FDC3" w:rsidR="00B737ED" w:rsidRPr="000A0FDD" w:rsidRDefault="00B737ED" w:rsidP="00B737ED">
      <w:pPr>
        <w:ind w:leftChars="100" w:left="210"/>
        <w:rPr>
          <w:rFonts w:ascii="BIZ UDゴシック" w:eastAsia="BIZ UDゴシック" w:hAnsi="BIZ UDゴシック"/>
          <w:color w:val="000000" w:themeColor="text1"/>
          <w:szCs w:val="21"/>
          <w:lang w:eastAsia="zh-TW"/>
        </w:rPr>
      </w:pPr>
      <w:r w:rsidRPr="000A0FDD">
        <w:rPr>
          <w:rFonts w:ascii="BIZ UDゴシック" w:eastAsia="BIZ UDゴシック" w:hAnsi="BIZ UDゴシック" w:hint="eastAsia"/>
          <w:color w:val="000000" w:themeColor="text1"/>
          <w:szCs w:val="21"/>
          <w:lang w:eastAsia="zh-TW"/>
        </w:rPr>
        <w:lastRenderedPageBreak/>
        <w:t>【測定地点】</w:t>
      </w:r>
    </w:p>
    <w:p w14:paraId="43408A38" w14:textId="66851405" w:rsidR="00B737ED" w:rsidRPr="000A0FDD" w:rsidRDefault="00FC0577" w:rsidP="00FC0577">
      <w:pPr>
        <w:pStyle w:val="ad"/>
        <w:ind w:leftChars="0" w:left="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①　</w:t>
      </w:r>
      <w:r w:rsidR="00B737ED" w:rsidRPr="000A0FDD">
        <w:rPr>
          <w:rFonts w:ascii="BIZ UDゴシック" w:eastAsia="BIZ UDゴシック" w:hAnsi="BIZ UDゴシック" w:hint="eastAsia"/>
          <w:color w:val="000000" w:themeColor="text1"/>
          <w:szCs w:val="21"/>
        </w:rPr>
        <w:t>概況調査（府域の全体的な地下水の水質状況を把握）：６４地点</w:t>
      </w:r>
    </w:p>
    <w:p w14:paraId="1E0361D5" w14:textId="77777777" w:rsidR="00B737ED" w:rsidRPr="000A0FDD" w:rsidRDefault="00B737ED" w:rsidP="00B737ED">
      <w:pPr>
        <w:pStyle w:val="ad"/>
        <w:ind w:leftChars="0" w:left="780" w:firstLineChars="150" w:firstLine="315"/>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※①等で新たに汚染が発見された場合は、汚染井戸周辺地区調査を実施</w:t>
      </w:r>
    </w:p>
    <w:p w14:paraId="02CCF9E8" w14:textId="4FF99215" w:rsidR="00B737ED" w:rsidRPr="000A0FDD" w:rsidRDefault="00FC0577" w:rsidP="00DD3721">
      <w:pPr>
        <w:ind w:firstLineChars="200" w:firstLine="42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②　</w:t>
      </w:r>
      <w:r w:rsidR="00B737ED" w:rsidRPr="000A0FDD">
        <w:rPr>
          <w:rFonts w:ascii="BIZ UDゴシック" w:eastAsia="BIZ UDゴシック" w:hAnsi="BIZ UDゴシック" w:hint="eastAsia"/>
          <w:color w:val="000000" w:themeColor="text1"/>
          <w:szCs w:val="21"/>
        </w:rPr>
        <w:t>継続監視調査（汚染井戸周辺地区調査により確認された汚染地域の監視）：１０８地点</w:t>
      </w:r>
    </w:p>
    <w:p w14:paraId="2CF91FE2" w14:textId="77777777" w:rsidR="00B737ED" w:rsidRPr="00B737ED" w:rsidRDefault="00B737ED" w:rsidP="00B737ED">
      <w:pPr>
        <w:ind w:leftChars="100" w:left="210"/>
        <w:rPr>
          <w:rFonts w:ascii="BIZ UDゴシック" w:eastAsia="BIZ UDゴシック" w:hAnsi="BIZ UDゴシック"/>
          <w:color w:val="000000" w:themeColor="text1"/>
          <w:szCs w:val="21"/>
        </w:rPr>
      </w:pPr>
    </w:p>
    <w:p w14:paraId="095638D9" w14:textId="2E2DC55C" w:rsidR="00B737ED" w:rsidRDefault="00B737ED" w:rsidP="00B737ED">
      <w:pPr>
        <w:ind w:leftChars="100" w:left="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【測定項目】</w:t>
      </w:r>
    </w:p>
    <w:p w14:paraId="67415740" w14:textId="2E4E1A94" w:rsidR="00876D27" w:rsidRPr="00FC0577" w:rsidRDefault="00FC0577" w:rsidP="00FC0577">
      <w:pPr>
        <w:pStyle w:val="ad"/>
        <w:ind w:leftChars="0" w:left="420"/>
        <w:rPr>
          <w:rFonts w:ascii="BIZ UDゴシック" w:eastAsia="BIZ UDゴシック" w:hAnsi="BIZ UDゴシック"/>
          <w:color w:val="000000" w:themeColor="text1"/>
          <w:szCs w:val="21"/>
        </w:rPr>
      </w:pPr>
      <w:r w:rsidRPr="00FC0577">
        <w:rPr>
          <w:rFonts w:ascii="BIZ UDゴシック" w:eastAsia="BIZ UDゴシック" w:hAnsi="BIZ UDゴシック" w:hint="eastAsia"/>
          <w:color w:val="000000" w:themeColor="text1"/>
          <w:szCs w:val="21"/>
        </w:rPr>
        <w:t xml:space="preserve">①　</w:t>
      </w:r>
      <w:r w:rsidR="00876D27" w:rsidRPr="00FC0577">
        <w:rPr>
          <w:rFonts w:ascii="BIZ UDゴシック" w:eastAsia="BIZ UDゴシック" w:hAnsi="BIZ UDゴシック" w:hint="eastAsia"/>
          <w:color w:val="000000" w:themeColor="text1"/>
          <w:szCs w:val="21"/>
        </w:rPr>
        <w:t>原則、表１を踏まえて、環境基準項目と一般項目を設定</w:t>
      </w:r>
    </w:p>
    <w:p w14:paraId="5D464323" w14:textId="77777777" w:rsidR="00B737ED" w:rsidRPr="00FC0577" w:rsidRDefault="00B737ED" w:rsidP="00B737ED">
      <w:pPr>
        <w:pStyle w:val="ad"/>
        <w:ind w:leftChars="0" w:left="420"/>
        <w:rPr>
          <w:rFonts w:ascii="BIZ UDゴシック" w:eastAsia="BIZ UDゴシック" w:hAnsi="BIZ UDゴシック"/>
          <w:color w:val="000000" w:themeColor="text1"/>
          <w:szCs w:val="21"/>
        </w:rPr>
      </w:pPr>
    </w:p>
    <w:p w14:paraId="6B6783F6" w14:textId="055E756A" w:rsidR="006A5D1A" w:rsidRPr="00FC0577" w:rsidRDefault="00FC0577" w:rsidP="00F114AC">
      <w:pPr>
        <w:ind w:left="420"/>
        <w:jc w:val="left"/>
        <w:rPr>
          <w:rFonts w:ascii="BIZ UDゴシック" w:eastAsia="BIZ UDゴシック" w:hAnsi="BIZ UDゴシック"/>
          <w:color w:val="000000" w:themeColor="text1"/>
          <w:szCs w:val="21"/>
        </w:rPr>
      </w:pPr>
      <w:r w:rsidRPr="00FC0577">
        <w:rPr>
          <w:rFonts w:ascii="BIZ UDゴシック" w:eastAsia="BIZ UDゴシック" w:hAnsi="BIZ UDゴシック" w:hint="eastAsia"/>
          <w:color w:val="000000" w:themeColor="text1"/>
          <w:szCs w:val="21"/>
        </w:rPr>
        <w:t xml:space="preserve">②　</w:t>
      </w:r>
      <w:r w:rsidR="00D044C8" w:rsidRPr="00FC0577">
        <w:rPr>
          <w:rFonts w:ascii="BIZ UDゴシック" w:eastAsia="BIZ UDゴシック" w:hAnsi="BIZ UDゴシック" w:hint="eastAsia"/>
          <w:color w:val="000000" w:themeColor="text1"/>
          <w:szCs w:val="21"/>
        </w:rPr>
        <w:t>地下水汚染が判明している</w:t>
      </w:r>
      <w:r w:rsidR="0028012A" w:rsidRPr="00FC0577">
        <w:rPr>
          <w:rFonts w:ascii="BIZ UDゴシック" w:eastAsia="BIZ UDゴシック" w:hAnsi="BIZ UDゴシック" w:hint="eastAsia"/>
          <w:color w:val="000000" w:themeColor="text1"/>
          <w:szCs w:val="21"/>
        </w:rPr>
        <w:t>環境基準項目</w:t>
      </w:r>
      <w:r w:rsidR="00F114AC">
        <w:rPr>
          <w:rFonts w:ascii="BIZ UDゴシック" w:eastAsia="BIZ UDゴシック" w:hAnsi="BIZ UDゴシック" w:hint="eastAsia"/>
          <w:color w:val="000000" w:themeColor="text1"/>
          <w:szCs w:val="21"/>
        </w:rPr>
        <w:t>、</w:t>
      </w:r>
      <w:r w:rsidR="00D044C8" w:rsidRPr="00FC0577">
        <w:rPr>
          <w:rFonts w:ascii="BIZ UDゴシック" w:eastAsia="BIZ UDゴシック" w:hAnsi="BIZ UDゴシック" w:hint="eastAsia"/>
          <w:color w:val="000000" w:themeColor="text1"/>
          <w:szCs w:val="21"/>
        </w:rPr>
        <w:t>一般項目</w:t>
      </w:r>
      <w:r w:rsidR="00F114AC">
        <w:rPr>
          <w:rFonts w:ascii="BIZ UDゴシック" w:eastAsia="BIZ UDゴシック" w:hAnsi="BIZ UDゴシック" w:hint="eastAsia"/>
          <w:color w:val="000000" w:themeColor="text1"/>
          <w:szCs w:val="21"/>
        </w:rPr>
        <w:t>、</w:t>
      </w:r>
      <w:r w:rsidR="00F114AC" w:rsidRPr="00FC0577">
        <w:rPr>
          <w:rFonts w:ascii="BIZ UDゴシック" w:eastAsia="BIZ UDゴシック" w:hAnsi="BIZ UDゴシック" w:hint="eastAsia"/>
          <w:color w:val="000000" w:themeColor="text1"/>
          <w:szCs w:val="21"/>
        </w:rPr>
        <w:t>要監視項目</w:t>
      </w:r>
      <w:r w:rsidR="00D044C8" w:rsidRPr="00FC0577">
        <w:rPr>
          <w:rFonts w:ascii="BIZ UDゴシック" w:eastAsia="BIZ UDゴシック" w:hAnsi="BIZ UDゴシック" w:hint="eastAsia"/>
          <w:color w:val="000000" w:themeColor="text1"/>
          <w:szCs w:val="21"/>
        </w:rPr>
        <w:t>を設定</w:t>
      </w:r>
    </w:p>
    <w:p w14:paraId="54D7F870" w14:textId="77777777" w:rsidR="00876B6C" w:rsidRPr="00F114AC" w:rsidRDefault="00876B6C" w:rsidP="005850FC">
      <w:pPr>
        <w:rPr>
          <w:rFonts w:ascii="BIZ UDゴシック" w:eastAsia="BIZ UDゴシック" w:hAnsi="BIZ UDゴシック"/>
          <w:color w:val="000000" w:themeColor="text1"/>
          <w:szCs w:val="21"/>
        </w:rPr>
      </w:pPr>
    </w:p>
    <w:p w14:paraId="0C2C690D" w14:textId="727213BD" w:rsidR="00B01E63" w:rsidRPr="000A0FDD" w:rsidRDefault="009B53CE" w:rsidP="005850FC">
      <w:pPr>
        <w:ind w:leftChars="100" w:left="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w:t>
      </w:r>
      <w:r w:rsidR="00B01E63" w:rsidRPr="000A0FDD">
        <w:rPr>
          <w:rFonts w:ascii="BIZ UDゴシック" w:eastAsia="BIZ UDゴシック" w:hAnsi="BIZ UDゴシック" w:hint="eastAsia"/>
          <w:color w:val="000000" w:themeColor="text1"/>
          <w:szCs w:val="21"/>
        </w:rPr>
        <w:t>測定回数</w:t>
      </w:r>
      <w:r w:rsidRPr="000A0FDD">
        <w:rPr>
          <w:rFonts w:ascii="BIZ UDゴシック" w:eastAsia="BIZ UDゴシック" w:hAnsi="BIZ UDゴシック" w:hint="eastAsia"/>
          <w:color w:val="000000" w:themeColor="text1"/>
          <w:szCs w:val="21"/>
        </w:rPr>
        <w:t>】</w:t>
      </w:r>
    </w:p>
    <w:p w14:paraId="1EC6D731" w14:textId="03DCE3DA" w:rsidR="00A81DC7" w:rsidRPr="000A0FDD" w:rsidRDefault="00C36FB4" w:rsidP="005850FC">
      <w:pPr>
        <w:ind w:leftChars="100" w:left="210" w:firstLineChars="100" w:firstLine="210"/>
        <w:rPr>
          <w:rFonts w:ascii="BIZ UDゴシック" w:eastAsia="BIZ UDゴシック" w:hAnsi="BIZ UDゴシック"/>
          <w:color w:val="000000" w:themeColor="text1"/>
          <w:szCs w:val="21"/>
        </w:rPr>
      </w:pPr>
      <w:r w:rsidRPr="000A0FDD">
        <w:rPr>
          <w:rFonts w:ascii="BIZ UDゴシック" w:eastAsia="BIZ UDゴシック" w:hAnsi="BIZ UDゴシック" w:hint="eastAsia"/>
          <w:color w:val="000000" w:themeColor="text1"/>
          <w:szCs w:val="21"/>
        </w:rPr>
        <w:t>①</w:t>
      </w:r>
      <w:r w:rsidR="00916FC8" w:rsidRPr="000A0FDD">
        <w:rPr>
          <w:rFonts w:ascii="BIZ UDゴシック" w:eastAsia="BIZ UDゴシック" w:hAnsi="BIZ UDゴシック" w:hint="eastAsia"/>
          <w:color w:val="000000" w:themeColor="text1"/>
          <w:szCs w:val="21"/>
        </w:rPr>
        <w:t>及び</w:t>
      </w:r>
      <w:r w:rsidRPr="000A0FDD">
        <w:rPr>
          <w:rFonts w:ascii="BIZ UDゴシック" w:eastAsia="BIZ UDゴシック" w:hAnsi="BIZ UDゴシック" w:hint="eastAsia"/>
          <w:color w:val="000000" w:themeColor="text1"/>
          <w:szCs w:val="21"/>
        </w:rPr>
        <w:t>②</w:t>
      </w:r>
      <w:r w:rsidR="00B01E63" w:rsidRPr="000A0FDD">
        <w:rPr>
          <w:rFonts w:ascii="BIZ UDゴシック" w:eastAsia="BIZ UDゴシック" w:hAnsi="BIZ UDゴシック" w:hint="eastAsia"/>
          <w:color w:val="000000" w:themeColor="text1"/>
          <w:szCs w:val="21"/>
        </w:rPr>
        <w:t>：各測定地点において原則として年１回以上</w:t>
      </w:r>
    </w:p>
    <w:p w14:paraId="4D3A2C02" w14:textId="77777777" w:rsidR="00A81DC7" w:rsidRPr="000A0FDD" w:rsidRDefault="00A81DC7" w:rsidP="005850FC">
      <w:pPr>
        <w:rPr>
          <w:rFonts w:ascii="BIZ UDゴシック" w:eastAsia="BIZ UDゴシック" w:hAnsi="BIZ UDゴシック"/>
          <w:color w:val="000000" w:themeColor="text1"/>
          <w:szCs w:val="21"/>
        </w:rPr>
      </w:pPr>
    </w:p>
    <w:p w14:paraId="4BB72992" w14:textId="123BEE51" w:rsidR="00A81DC7" w:rsidRPr="000A0FDD" w:rsidRDefault="00466010" w:rsidP="005850FC">
      <w:pPr>
        <w:jc w:val="left"/>
        <w:rPr>
          <w:rFonts w:ascii="BIZ UDゴシック" w:eastAsia="BIZ UDゴシック" w:hAnsi="BIZ UDゴシック" w:cs="ＭＳ Ｐ明朝"/>
          <w:color w:val="000000" w:themeColor="text1"/>
          <w:spacing w:val="2"/>
          <w:szCs w:val="21"/>
        </w:rPr>
      </w:pPr>
      <w:r w:rsidRPr="000A0FDD">
        <w:rPr>
          <w:rFonts w:ascii="BIZ UDゴシック" w:eastAsia="BIZ UDゴシック" w:hAnsi="BIZ UDゴシック" w:cs="ＭＳ Ｐ明朝" w:hint="eastAsia"/>
          <w:color w:val="000000" w:themeColor="text1"/>
          <w:spacing w:val="2"/>
          <w:szCs w:val="21"/>
        </w:rPr>
        <w:t>３</w:t>
      </w:r>
      <w:r w:rsidR="00046D3B" w:rsidRPr="000A0FDD">
        <w:rPr>
          <w:rFonts w:ascii="BIZ UDゴシック" w:eastAsia="BIZ UDゴシック" w:hAnsi="BIZ UDゴシック" w:cs="ＭＳ Ｐ明朝" w:hint="eastAsia"/>
          <w:color w:val="000000" w:themeColor="text1"/>
          <w:spacing w:val="2"/>
          <w:szCs w:val="21"/>
        </w:rPr>
        <w:t xml:space="preserve">　今後の予定</w:t>
      </w:r>
    </w:p>
    <w:p w14:paraId="2A188EC7" w14:textId="77777777" w:rsidR="00B737ED" w:rsidRDefault="003439A3" w:rsidP="00B737ED">
      <w:pPr>
        <w:ind w:leftChars="100" w:left="210" w:firstLineChars="100" w:firstLine="210"/>
        <w:jc w:val="left"/>
        <w:rPr>
          <w:rFonts w:ascii="BIZ UDゴシック" w:eastAsia="BIZ UDゴシック" w:hAnsi="BIZ UDゴシック" w:cs="ＭＳ Ｐ明朝"/>
          <w:color w:val="000000" w:themeColor="text1"/>
          <w:spacing w:val="2"/>
          <w:szCs w:val="21"/>
        </w:rPr>
      </w:pPr>
      <w:r w:rsidRPr="000A0FDD">
        <w:rPr>
          <w:rFonts w:ascii="BIZ UDゴシック" w:eastAsia="BIZ UDゴシック" w:hAnsi="BIZ UDゴシック" w:hint="eastAsia"/>
          <w:color w:val="000000" w:themeColor="text1"/>
          <w:szCs w:val="21"/>
        </w:rPr>
        <w:t>2026</w:t>
      </w:r>
      <w:r w:rsidRPr="000A0FDD">
        <w:rPr>
          <w:rFonts w:ascii="BIZ UDゴシック" w:eastAsia="BIZ UDゴシック" w:hAnsi="BIZ UDゴシック"/>
          <w:color w:val="000000" w:themeColor="text1"/>
          <w:szCs w:val="21"/>
        </w:rPr>
        <w:t>(</w:t>
      </w:r>
      <w:r w:rsidRPr="000A0FDD">
        <w:rPr>
          <w:rFonts w:ascii="BIZ UDゴシック" w:eastAsia="BIZ UDゴシック" w:hAnsi="BIZ UDゴシック" w:hint="eastAsia"/>
          <w:color w:val="000000" w:themeColor="text1"/>
          <w:szCs w:val="21"/>
        </w:rPr>
        <w:t>令和８</w:t>
      </w:r>
      <w:r w:rsidRPr="000A0FDD">
        <w:rPr>
          <w:rFonts w:ascii="BIZ UDゴシック" w:eastAsia="BIZ UDゴシック" w:hAnsi="BIZ UDゴシック"/>
          <w:color w:val="000000" w:themeColor="text1"/>
          <w:szCs w:val="21"/>
        </w:rPr>
        <w:t>)</w:t>
      </w:r>
      <w:r w:rsidR="00466010" w:rsidRPr="000A0FDD">
        <w:rPr>
          <w:rFonts w:ascii="BIZ UDゴシック" w:eastAsia="BIZ UDゴシック" w:hAnsi="BIZ UDゴシック" w:hint="eastAsia"/>
          <w:color w:val="000000" w:themeColor="text1"/>
          <w:szCs w:val="21"/>
        </w:rPr>
        <w:t>年度測定計画は、</w:t>
      </w:r>
      <w:r w:rsidR="00466010" w:rsidRPr="000A0FDD">
        <w:rPr>
          <w:rFonts w:ascii="BIZ UDゴシック" w:eastAsia="BIZ UDゴシック" w:hAnsi="BIZ UDゴシック" w:cs="ＭＳ Ｐ明朝" w:hint="eastAsia"/>
          <w:color w:val="000000" w:themeColor="text1"/>
          <w:spacing w:val="2"/>
          <w:szCs w:val="21"/>
        </w:rPr>
        <w:t>202</w:t>
      </w:r>
      <w:r w:rsidRPr="000A0FDD">
        <w:rPr>
          <w:rFonts w:ascii="BIZ UDゴシック" w:eastAsia="BIZ UDゴシック" w:hAnsi="BIZ UDゴシック" w:cs="ＭＳ Ｐ明朝" w:hint="eastAsia"/>
          <w:color w:val="000000" w:themeColor="text1"/>
          <w:spacing w:val="2"/>
          <w:szCs w:val="21"/>
        </w:rPr>
        <w:t>6</w:t>
      </w:r>
      <w:r w:rsidR="00466010" w:rsidRPr="000A0FDD">
        <w:rPr>
          <w:rFonts w:ascii="BIZ UDゴシック" w:eastAsia="BIZ UDゴシック" w:hAnsi="BIZ UDゴシック" w:cs="ＭＳ Ｐ明朝" w:hint="eastAsia"/>
          <w:color w:val="000000" w:themeColor="text1"/>
          <w:spacing w:val="2"/>
          <w:szCs w:val="21"/>
        </w:rPr>
        <w:t>年３月末までに策定</w:t>
      </w:r>
      <w:r w:rsidR="00046D3B" w:rsidRPr="000A0FDD">
        <w:rPr>
          <w:rFonts w:ascii="BIZ UDゴシック" w:eastAsia="BIZ UDゴシック" w:hAnsi="BIZ UDゴシック" w:cs="ＭＳ Ｐ明朝" w:hint="eastAsia"/>
          <w:color w:val="000000" w:themeColor="text1"/>
          <w:spacing w:val="2"/>
          <w:szCs w:val="21"/>
        </w:rPr>
        <w:t>予定</w:t>
      </w:r>
    </w:p>
    <w:p w14:paraId="6A4969BE" w14:textId="77777777" w:rsidR="00B737ED" w:rsidRDefault="00B737ED" w:rsidP="00B737ED">
      <w:pPr>
        <w:ind w:leftChars="100" w:left="210" w:firstLineChars="100" w:firstLine="214"/>
        <w:jc w:val="left"/>
        <w:rPr>
          <w:rFonts w:ascii="BIZ UDゴシック" w:eastAsia="BIZ UDゴシック" w:hAnsi="BIZ UDゴシック" w:cs="ＭＳ Ｐ明朝"/>
          <w:color w:val="000000" w:themeColor="text1"/>
          <w:spacing w:val="2"/>
          <w:szCs w:val="21"/>
        </w:rPr>
      </w:pPr>
      <w:r>
        <w:rPr>
          <w:rFonts w:ascii="BIZ UDゴシック" w:eastAsia="BIZ UDゴシック" w:hAnsi="BIZ UDゴシック" w:cs="ＭＳ Ｐ明朝"/>
          <w:color w:val="000000" w:themeColor="text1"/>
          <w:spacing w:val="2"/>
          <w:szCs w:val="21"/>
        </w:rPr>
        <w:br w:type="page"/>
      </w:r>
    </w:p>
    <w:p w14:paraId="1E4AA87C" w14:textId="77777777" w:rsidR="00B737ED" w:rsidRDefault="00B737ED" w:rsidP="00B737ED">
      <w:pPr>
        <w:ind w:leftChars="100" w:left="210" w:firstLineChars="100" w:firstLine="214"/>
        <w:jc w:val="left"/>
        <w:rPr>
          <w:rFonts w:ascii="BIZ UDゴシック" w:eastAsia="BIZ UDゴシック" w:hAnsi="BIZ UDゴシック" w:cs="ＭＳ Ｐ明朝"/>
          <w:color w:val="000000" w:themeColor="text1"/>
          <w:spacing w:val="2"/>
          <w:szCs w:val="21"/>
        </w:rPr>
      </w:pPr>
    </w:p>
    <w:p w14:paraId="5BAC0D88" w14:textId="1D6A9E61" w:rsidR="00601E91" w:rsidRPr="00B737ED" w:rsidRDefault="00456A4F" w:rsidP="00B737ED">
      <w:pPr>
        <w:ind w:leftChars="100" w:left="210" w:firstLineChars="100" w:firstLine="210"/>
        <w:jc w:val="left"/>
        <w:rPr>
          <w:rFonts w:ascii="BIZ UDゴシック" w:eastAsia="BIZ UDゴシック" w:hAnsi="BIZ UDゴシック" w:cs="ＭＳ Ｐ明朝"/>
          <w:color w:val="000000" w:themeColor="text1"/>
          <w:spacing w:val="2"/>
          <w:szCs w:val="21"/>
        </w:rPr>
      </w:pPr>
      <w:r w:rsidRPr="000A0FDD">
        <w:rPr>
          <w:rFonts w:ascii="BIZ UDゴシック" w:eastAsia="BIZ UDゴシック" w:hAnsi="BIZ UDゴシック"/>
          <w:noProof/>
        </w:rPr>
        <w:drawing>
          <wp:anchor distT="0" distB="0" distL="114300" distR="114300" simplePos="0" relativeHeight="251643903" behindDoc="0" locked="0" layoutInCell="1" allowOverlap="1" wp14:anchorId="0D9C7E51" wp14:editId="361F4626">
            <wp:simplePos x="0" y="0"/>
            <wp:positionH relativeFrom="margin">
              <wp:posOffset>-505797</wp:posOffset>
            </wp:positionH>
            <wp:positionV relativeFrom="paragraph">
              <wp:posOffset>328295</wp:posOffset>
            </wp:positionV>
            <wp:extent cx="3421080" cy="4832280"/>
            <wp:effectExtent l="0" t="0" r="8255" b="698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1080" cy="4832280"/>
                    </a:xfrm>
                    <a:prstGeom prst="rect">
                      <a:avLst/>
                    </a:prstGeom>
                  </pic:spPr>
                </pic:pic>
              </a:graphicData>
            </a:graphic>
            <wp14:sizeRelH relativeFrom="page">
              <wp14:pctWidth>0</wp14:pctWidth>
            </wp14:sizeRelH>
            <wp14:sizeRelV relativeFrom="page">
              <wp14:pctHeight>0</wp14:pctHeight>
            </wp14:sizeRelV>
          </wp:anchor>
        </w:drawing>
      </w:r>
    </w:p>
    <w:p w14:paraId="37814CAE" w14:textId="704CD1EE" w:rsidR="00513FFE" w:rsidRPr="000A0FDD" w:rsidRDefault="00E169FB" w:rsidP="00E41B71">
      <w:pPr>
        <w:spacing w:line="360" w:lineRule="auto"/>
        <w:rPr>
          <w:rFonts w:ascii="BIZ UDゴシック" w:eastAsia="BIZ UDゴシック" w:hAnsi="BIZ UDゴシック"/>
          <w:szCs w:val="21"/>
        </w:rPr>
      </w:pPr>
      <w:r w:rsidRPr="000A0FDD">
        <w:rPr>
          <w:rFonts w:ascii="BIZ UDゴシック" w:eastAsia="BIZ UDゴシック" w:hAnsi="BIZ UDゴシック"/>
          <w:noProof/>
        </w:rPr>
        <mc:AlternateContent>
          <mc:Choice Requires="wps">
            <w:drawing>
              <wp:anchor distT="0" distB="0" distL="114300" distR="114300" simplePos="0" relativeHeight="251676672" behindDoc="0" locked="0" layoutInCell="1" allowOverlap="1" wp14:anchorId="6A152875" wp14:editId="7F5AFF04">
                <wp:simplePos x="0" y="0"/>
                <wp:positionH relativeFrom="column">
                  <wp:posOffset>182245</wp:posOffset>
                </wp:positionH>
                <wp:positionV relativeFrom="paragraph">
                  <wp:posOffset>264160</wp:posOffset>
                </wp:positionV>
                <wp:extent cx="45719" cy="45719"/>
                <wp:effectExtent l="0" t="0" r="0" b="0"/>
                <wp:wrapNone/>
                <wp:docPr id="9" name="楕円 9"/>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86FDD4" id="楕円 9" o:spid="_x0000_s1026" style="position:absolute;left:0;text-align:left;margin-left:14.35pt;margin-top:20.8pt;width:3.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" fillcolor="white [3212]" stroked="f" strokeweight="2pt"/>
            </w:pict>
          </mc:Fallback>
        </mc:AlternateContent>
      </w:r>
    </w:p>
    <w:p w14:paraId="76678873" w14:textId="0A9C077D" w:rsidR="00AA4AAB" w:rsidRPr="000A0FDD" w:rsidRDefault="001D53FF" w:rsidP="00E41B71">
      <w:pPr>
        <w:spacing w:line="360" w:lineRule="auto"/>
        <w:rPr>
          <w:rFonts w:ascii="BIZ UDゴシック" w:eastAsia="BIZ UDゴシック" w:hAnsi="BIZ UDゴシック"/>
          <w:szCs w:val="21"/>
        </w:rPr>
      </w:pPr>
      <w:r w:rsidRPr="000A0FDD">
        <w:rPr>
          <w:rFonts w:ascii="BIZ UDゴシック" w:eastAsia="BIZ UDゴシック" w:hAnsi="BIZ UDゴシック" w:hint="eastAsia"/>
          <w:noProof/>
        </w:rPr>
        <mc:AlternateContent>
          <mc:Choice Requires="wps">
            <w:drawing>
              <wp:anchor distT="0" distB="0" distL="114300" distR="114300" simplePos="0" relativeHeight="251650048" behindDoc="0" locked="0" layoutInCell="1" allowOverlap="1" wp14:anchorId="07A45FE6" wp14:editId="5F6E9460">
                <wp:simplePos x="0" y="0"/>
                <wp:positionH relativeFrom="column">
                  <wp:posOffset>5467350</wp:posOffset>
                </wp:positionH>
                <wp:positionV relativeFrom="paragraph">
                  <wp:posOffset>71755</wp:posOffset>
                </wp:positionV>
                <wp:extent cx="516890" cy="193040"/>
                <wp:effectExtent l="0" t="0" r="0" b="1905"/>
                <wp:wrapNone/>
                <wp:docPr id="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E60EDA"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神崎川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5FE6" id="Rectangle 52" o:spid="_x0000_s1027" style="position:absolute;left:0;text-align:left;margin-left:430.5pt;margin-top:5.65pt;width:40.7pt;height:1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" filled="f" stroked="f">
                <v:textbox>
                  <w:txbxContent>
                    <w:p w14:paraId="07E60EDA"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神崎川</w:t>
                      </w:r>
                    </w:p>
                  </w:txbxContent>
                </v:textbox>
              </v:rect>
            </w:pict>
          </mc:Fallback>
        </mc:AlternateContent>
      </w:r>
      <w:r w:rsidRPr="000A0FDD">
        <w:rPr>
          <w:rFonts w:ascii="BIZ UDゴシック" w:eastAsia="BIZ UDゴシック" w:hAnsi="BIZ UDゴシック"/>
          <w:noProof/>
        </w:rPr>
        <w:drawing>
          <wp:anchor distT="0" distB="0" distL="114300" distR="114300" simplePos="0" relativeHeight="251664384" behindDoc="1" locked="0" layoutInCell="1" allowOverlap="1" wp14:anchorId="36F51861" wp14:editId="77EF46F7">
            <wp:simplePos x="0" y="0"/>
            <wp:positionH relativeFrom="column">
              <wp:posOffset>2688590</wp:posOffset>
            </wp:positionH>
            <wp:positionV relativeFrom="paragraph">
              <wp:posOffset>150495</wp:posOffset>
            </wp:positionV>
            <wp:extent cx="3308350" cy="3905250"/>
            <wp:effectExtent l="0" t="0" r="6350" b="0"/>
            <wp:wrapNone/>
            <wp:docPr id="1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8350"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FDD">
        <w:rPr>
          <w:rFonts w:ascii="BIZ UDゴシック" w:eastAsia="BIZ UDゴシック" w:hAnsi="BIZ UDゴシック" w:hint="eastAsia"/>
          <w:noProof/>
        </w:rPr>
        <mc:AlternateContent>
          <mc:Choice Requires="wps">
            <w:drawing>
              <wp:anchor distT="0" distB="0" distL="114300" distR="114300" simplePos="0" relativeHeight="251651072" behindDoc="0" locked="0" layoutInCell="1" allowOverlap="1" wp14:anchorId="06CB3535" wp14:editId="3CC4E894">
                <wp:simplePos x="0" y="0"/>
                <wp:positionH relativeFrom="column">
                  <wp:posOffset>2919095</wp:posOffset>
                </wp:positionH>
                <wp:positionV relativeFrom="line">
                  <wp:posOffset>-128905</wp:posOffset>
                </wp:positionV>
                <wp:extent cx="28575" cy="533400"/>
                <wp:effectExtent l="4445" t="4445" r="0" b="0"/>
                <wp:wrapNone/>
                <wp:docPr id="2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575" cy="53340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527D71" id="_x0000_t32" coordsize="21600,21600" o:spt="32" o:oned="t" path="m,l21600,21600e" filled="f">
                <v:path arrowok="t" fillok="f" o:connecttype="none"/>
                <o:lock v:ext="edit" shapetype="t"/>
              </v:shapetype>
              <v:shape id="AutoShape 53" o:spid="_x0000_s1026" type="#_x0000_t32" style="position:absolute;left:0;text-align:left;margin-left:229.85pt;margin-top:-10.15pt;width:2.25pt;height:42p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" stroked="f">
                <w10:wrap anchory="line"/>
              </v:shape>
            </w:pict>
          </mc:Fallback>
        </mc:AlternateContent>
      </w:r>
    </w:p>
    <w:p w14:paraId="7CEA8A6D" w14:textId="0383AF10" w:rsidR="008D7E2A" w:rsidRPr="000A0FDD" w:rsidRDefault="001D53FF" w:rsidP="008D7E2A">
      <w:pPr>
        <w:rPr>
          <w:rFonts w:ascii="BIZ UDゴシック" w:eastAsia="BIZ UDゴシック" w:hAnsi="BIZ UDゴシック"/>
        </w:rPr>
      </w:pPr>
      <w:r w:rsidRPr="000A0FDD">
        <w:rPr>
          <w:rFonts w:ascii="BIZ UDゴシック" w:eastAsia="BIZ UDゴシック" w:hAnsi="BIZ UDゴシック" w:hint="eastAsia"/>
          <w:noProof/>
        </w:rPr>
        <mc:AlternateContent>
          <mc:Choice Requires="wps">
            <w:drawing>
              <wp:anchor distT="0" distB="0" distL="114300" distR="114300" simplePos="0" relativeHeight="251648000" behindDoc="0" locked="0" layoutInCell="1" allowOverlap="1" wp14:anchorId="691B43B0" wp14:editId="5AF8CC2D">
                <wp:simplePos x="0" y="0"/>
                <wp:positionH relativeFrom="column">
                  <wp:posOffset>5711825</wp:posOffset>
                </wp:positionH>
                <wp:positionV relativeFrom="paragraph">
                  <wp:posOffset>148590</wp:posOffset>
                </wp:positionV>
                <wp:extent cx="459740" cy="193040"/>
                <wp:effectExtent l="0" t="0" r="635" b="1270"/>
                <wp:wrapNone/>
                <wp:docPr id="2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6A94BB"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淀川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B43B0" id="Rectangle 50" o:spid="_x0000_s1028" style="position:absolute;left:0;text-align:left;margin-left:449.75pt;margin-top:11.7pt;width:36.2pt;height:15.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" filled="f" stroked="f">
                <v:textbox>
                  <w:txbxContent>
                    <w:p w14:paraId="326A94BB"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淀川</w:t>
                      </w:r>
                    </w:p>
                  </w:txbxContent>
                </v:textbox>
              </v:rect>
            </w:pict>
          </mc:Fallback>
        </mc:AlternateContent>
      </w:r>
      <w:r w:rsidRPr="000A0FDD">
        <w:rPr>
          <w:rFonts w:ascii="BIZ UDゴシック" w:eastAsia="BIZ UDゴシック" w:hAnsi="BIZ UDゴシック" w:hint="eastAsia"/>
          <w:noProof/>
        </w:rPr>
        <mc:AlternateContent>
          <mc:Choice Requires="wpg">
            <w:drawing>
              <wp:anchor distT="0" distB="0" distL="114300" distR="114300" simplePos="0" relativeHeight="251652096" behindDoc="0" locked="0" layoutInCell="1" allowOverlap="1" wp14:anchorId="73F4B7F4" wp14:editId="0E421164">
                <wp:simplePos x="0" y="0"/>
                <wp:positionH relativeFrom="column">
                  <wp:posOffset>3154045</wp:posOffset>
                </wp:positionH>
                <wp:positionV relativeFrom="paragraph">
                  <wp:posOffset>-373380</wp:posOffset>
                </wp:positionV>
                <wp:extent cx="233045" cy="738505"/>
                <wp:effectExtent l="10795" t="7620" r="13335" b="6350"/>
                <wp:wrapNone/>
                <wp:docPr id="2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738505"/>
                          <a:chOff x="6385" y="799"/>
                          <a:chExt cx="367" cy="1163"/>
                        </a:xfrm>
                      </wpg:grpSpPr>
                      <wps:wsp>
                        <wps:cNvPr id="23" name="AutoShape 99"/>
                        <wps:cNvCnPr>
                          <a:cxnSpLocks noChangeShapeType="1"/>
                        </wps:cNvCnPr>
                        <wps:spPr bwMode="auto">
                          <a:xfrm flipH="1" flipV="1">
                            <a:off x="6385" y="1215"/>
                            <a:ext cx="367" cy="10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AutoShape 100"/>
                        <wps:cNvCnPr>
                          <a:cxnSpLocks noChangeShapeType="1"/>
                        </wps:cNvCnPr>
                        <wps:spPr bwMode="auto">
                          <a:xfrm flipV="1">
                            <a:off x="6385" y="799"/>
                            <a:ext cx="191" cy="41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AutoShape 101"/>
                        <wps:cNvCnPr>
                          <a:cxnSpLocks noChangeShapeType="1"/>
                        </wps:cNvCnPr>
                        <wps:spPr bwMode="auto">
                          <a:xfrm>
                            <a:off x="6576" y="799"/>
                            <a:ext cx="0" cy="1163"/>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AutoShape 102"/>
                        <wps:cNvCnPr>
                          <a:cxnSpLocks noChangeShapeType="1"/>
                        </wps:cNvCnPr>
                        <wps:spPr bwMode="auto">
                          <a:xfrm>
                            <a:off x="6486" y="1740"/>
                            <a:ext cx="198"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1E536F2" id="Group 103" o:spid="_x0000_s1026" style="position:absolute;left:0;text-align:left;margin-left:248.35pt;margin-top:-29.4pt;width:18.35pt;height:58.15pt;z-index:251652096" coordorigin="6385,799" coordsize="36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">
                <v:shape id="AutoShape 99" o:spid="_x0000_s1027" type="#_x0000_t32" style="position:absolute;left:6385;top:1215;width:367;height:1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"/>
                <v:shape id="AutoShape 100" o:spid="_x0000_s1028" type="#_x0000_t32" style="position:absolute;left:6385;top:799;width:191;height:4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shape id="AutoShape 101" o:spid="_x0000_s1029" type="#_x0000_t32" style="position:absolute;left:6576;top:799;width:0;height:1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102" o:spid="_x0000_s1030" type="#_x0000_t32" style="position:absolute;left:6486;top:1740;width:1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group>
            </w:pict>
          </mc:Fallback>
        </mc:AlternateContent>
      </w:r>
    </w:p>
    <w:p w14:paraId="4CCD721B" w14:textId="13350424" w:rsidR="009F2AF0" w:rsidRPr="000A0FDD" w:rsidRDefault="00E671AA" w:rsidP="008D7E2A">
      <w:pPr>
        <w:rPr>
          <w:rFonts w:ascii="BIZ UDゴシック" w:eastAsia="BIZ UDゴシック" w:hAnsi="BIZ UDゴシック"/>
        </w:rPr>
      </w:pPr>
      <w:r w:rsidRPr="000A0FDD">
        <w:rPr>
          <w:rFonts w:ascii="BIZ UDゴシック" w:eastAsia="BIZ UDゴシック" w:hAnsi="BIZ UDゴシック" w:hint="eastAsia"/>
          <w:noProof/>
        </w:rPr>
        <mc:AlternateContent>
          <mc:Choice Requires="wps">
            <w:drawing>
              <wp:anchor distT="0" distB="0" distL="114300" distR="114300" simplePos="0" relativeHeight="251667456" behindDoc="0" locked="0" layoutInCell="1" allowOverlap="1" wp14:anchorId="17A1E5A6" wp14:editId="11FE696D">
                <wp:simplePos x="0" y="0"/>
                <wp:positionH relativeFrom="column">
                  <wp:posOffset>4608439</wp:posOffset>
                </wp:positionH>
                <wp:positionV relativeFrom="paragraph">
                  <wp:posOffset>96813</wp:posOffset>
                </wp:positionV>
                <wp:extent cx="683812" cy="193040"/>
                <wp:effectExtent l="0" t="0" r="0" b="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12"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A5C6F"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1E5A6" id="Rectangle 51" o:spid="_x0000_s1029" style="position:absolute;left:0;text-align:left;margin-left:362.85pt;margin-top:7.6pt;width:53.85pt;height:1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" filled="f" stroked="f">
                <v:textbox>
                  <w:txbxContent>
                    <w:p w14:paraId="379A5C6F"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大阪湾(1)</w:t>
                      </w:r>
                    </w:p>
                  </w:txbxContent>
                </v:textbox>
              </v:rect>
            </w:pict>
          </mc:Fallback>
        </mc:AlternateContent>
      </w:r>
    </w:p>
    <w:p w14:paraId="009F4F0D" w14:textId="00CD3188" w:rsidR="008D7E2A" w:rsidRPr="000A0FDD" w:rsidRDefault="008D7E2A" w:rsidP="008D7E2A">
      <w:pPr>
        <w:rPr>
          <w:rFonts w:ascii="BIZ UDゴシック" w:eastAsia="BIZ UDゴシック" w:hAnsi="BIZ UDゴシック"/>
        </w:rPr>
      </w:pPr>
    </w:p>
    <w:p w14:paraId="7AA86602" w14:textId="07B709D2" w:rsidR="00DD1436" w:rsidRPr="000A0FDD" w:rsidRDefault="00E671AA" w:rsidP="008D7E2A">
      <w:pPr>
        <w:rPr>
          <w:rFonts w:ascii="BIZ UDゴシック" w:eastAsia="BIZ UDゴシック" w:hAnsi="BIZ UDゴシック"/>
        </w:rPr>
      </w:pPr>
      <w:r w:rsidRPr="000A0FDD">
        <w:rPr>
          <w:rFonts w:ascii="BIZ UDゴシック" w:eastAsia="BIZ UDゴシック" w:hAnsi="BIZ UDゴシック" w:hint="eastAsia"/>
          <w:noProof/>
        </w:rPr>
        <mc:AlternateContent>
          <mc:Choice Requires="wps">
            <w:drawing>
              <wp:anchor distT="0" distB="0" distL="114300" distR="114300" simplePos="0" relativeHeight="251668480" behindDoc="0" locked="0" layoutInCell="1" allowOverlap="1" wp14:anchorId="7C15CFB6" wp14:editId="14006D79">
                <wp:simplePos x="0" y="0"/>
                <wp:positionH relativeFrom="column">
                  <wp:posOffset>4513911</wp:posOffset>
                </wp:positionH>
                <wp:positionV relativeFrom="paragraph">
                  <wp:posOffset>43180</wp:posOffset>
                </wp:positionV>
                <wp:extent cx="683260" cy="193040"/>
                <wp:effectExtent l="0" t="0" r="0" b="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BCA005"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5CFB6" id="_x0000_s1030" style="position:absolute;left:0;text-align:left;margin-left:355.45pt;margin-top:3.4pt;width:53.8pt;height:1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" filled="f" stroked="f">
                <v:textbox>
                  <w:txbxContent>
                    <w:p w14:paraId="17BCA005"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大阪湾(2)</w:t>
                      </w:r>
                    </w:p>
                  </w:txbxContent>
                </v:textbox>
              </v:rect>
            </w:pict>
          </mc:Fallback>
        </mc:AlternateContent>
      </w:r>
    </w:p>
    <w:p w14:paraId="295E5516" w14:textId="63AEAA25" w:rsidR="00DD1436" w:rsidRPr="000A0FDD" w:rsidRDefault="00E671AA" w:rsidP="008D7E2A">
      <w:pPr>
        <w:rPr>
          <w:rFonts w:ascii="BIZ UDゴシック" w:eastAsia="BIZ UDゴシック" w:hAnsi="BIZ UDゴシック"/>
        </w:rPr>
      </w:pPr>
      <w:r w:rsidRPr="000A0FDD">
        <w:rPr>
          <w:rFonts w:ascii="BIZ UDゴシック" w:eastAsia="BIZ UDゴシック" w:hAnsi="BIZ UDゴシック" w:hint="eastAsia"/>
          <w:noProof/>
        </w:rPr>
        <mc:AlternateContent>
          <mc:Choice Requires="wps">
            <w:drawing>
              <wp:anchor distT="0" distB="0" distL="114300" distR="114300" simplePos="0" relativeHeight="251669504" behindDoc="0" locked="0" layoutInCell="1" allowOverlap="1" wp14:anchorId="6A33BA91" wp14:editId="39A3443E">
                <wp:simplePos x="0" y="0"/>
                <wp:positionH relativeFrom="column">
                  <wp:posOffset>4171950</wp:posOffset>
                </wp:positionH>
                <wp:positionV relativeFrom="paragraph">
                  <wp:posOffset>89866</wp:posOffset>
                </wp:positionV>
                <wp:extent cx="540689" cy="349857"/>
                <wp:effectExtent l="0" t="0" r="0" b="0"/>
                <wp:wrapNone/>
                <wp:docPr id="3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9" cy="3498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BC7C20" w14:textId="77777777" w:rsidR="00792028" w:rsidRPr="008D0B2A" w:rsidRDefault="00792028" w:rsidP="00BE6945">
                            <w:pPr>
                              <w:autoSpaceDE w:val="0"/>
                              <w:autoSpaceDN w:val="0"/>
                              <w:adjustRightInd w:val="0"/>
                              <w:spacing w:line="180" w:lineRule="exact"/>
                              <w:jc w:val="center"/>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w:t>
                            </w:r>
                          </w:p>
                          <w:p w14:paraId="03F2B703" w14:textId="77777777" w:rsidR="00792028" w:rsidRPr="008D0B2A" w:rsidRDefault="00792028" w:rsidP="00BE6945">
                            <w:pPr>
                              <w:autoSpaceDE w:val="0"/>
                              <w:autoSpaceDN w:val="0"/>
                              <w:adjustRightInd w:val="0"/>
                              <w:spacing w:line="180" w:lineRule="exact"/>
                              <w:jc w:val="center"/>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3BA91" id="_x0000_s1031" style="position:absolute;left:0;text-align:left;margin-left:328.5pt;margin-top:7.1pt;width:42.55pt;height:2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" filled="f" stroked="f">
                <v:textbox>
                  <w:txbxContent>
                    <w:p w14:paraId="32BC7C20" w14:textId="77777777" w:rsidR="00792028" w:rsidRPr="008D0B2A" w:rsidRDefault="00792028" w:rsidP="00BE6945">
                      <w:pPr>
                        <w:autoSpaceDE w:val="0"/>
                        <w:autoSpaceDN w:val="0"/>
                        <w:adjustRightInd w:val="0"/>
                        <w:spacing w:line="180" w:lineRule="exact"/>
                        <w:jc w:val="center"/>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w:t>
                      </w:r>
                    </w:p>
                    <w:p w14:paraId="03F2B703" w14:textId="77777777" w:rsidR="00792028" w:rsidRPr="008D0B2A" w:rsidRDefault="00792028" w:rsidP="00BE6945">
                      <w:pPr>
                        <w:autoSpaceDE w:val="0"/>
                        <w:autoSpaceDN w:val="0"/>
                        <w:adjustRightInd w:val="0"/>
                        <w:spacing w:line="180" w:lineRule="exact"/>
                        <w:jc w:val="center"/>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(3)</w:t>
                      </w:r>
                    </w:p>
                  </w:txbxContent>
                </v:textbox>
              </v:rect>
            </w:pict>
          </mc:Fallback>
        </mc:AlternateContent>
      </w:r>
      <w:r w:rsidRPr="000A0FDD">
        <w:rPr>
          <w:rFonts w:ascii="BIZ UDゴシック" w:eastAsia="BIZ UDゴシック" w:hAnsi="BIZ UDゴシック" w:hint="eastAsia"/>
          <w:noProof/>
        </w:rPr>
        <mc:AlternateContent>
          <mc:Choice Requires="wps">
            <w:drawing>
              <wp:anchor distT="0" distB="0" distL="114300" distR="114300" simplePos="0" relativeHeight="251649024" behindDoc="0" locked="0" layoutInCell="1" allowOverlap="1" wp14:anchorId="752F3E3D" wp14:editId="30739B87">
                <wp:simplePos x="0" y="0"/>
                <wp:positionH relativeFrom="column">
                  <wp:posOffset>5735320</wp:posOffset>
                </wp:positionH>
                <wp:positionV relativeFrom="paragraph">
                  <wp:posOffset>147624</wp:posOffset>
                </wp:positionV>
                <wp:extent cx="516890" cy="193040"/>
                <wp:effectExtent l="0" t="0" r="0" b="0"/>
                <wp:wrapNone/>
                <wp:docPr id="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A5A38"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大和川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F3E3D" id="_x0000_s1032" style="position:absolute;left:0;text-align:left;margin-left:451.6pt;margin-top:11.6pt;width:40.7pt;height:1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" filled="f" stroked="f">
                <v:textbox>
                  <w:txbxContent>
                    <w:p w14:paraId="378A5A38"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大和川</w:t>
                      </w:r>
                    </w:p>
                  </w:txbxContent>
                </v:textbox>
              </v:rect>
            </w:pict>
          </mc:Fallback>
        </mc:AlternateContent>
      </w:r>
      <w:r w:rsidR="001D53FF" w:rsidRPr="000A0FDD">
        <w:rPr>
          <w:rFonts w:ascii="BIZ UDゴシック" w:eastAsia="BIZ UDゴシック" w:hAnsi="BIZ UDゴシック" w:hint="eastAsia"/>
          <w:noProof/>
        </w:rPr>
        <mc:AlternateContent>
          <mc:Choice Requires="wps">
            <w:drawing>
              <wp:anchor distT="0" distB="0" distL="114300" distR="114300" simplePos="0" relativeHeight="251666432" behindDoc="0" locked="0" layoutInCell="1" allowOverlap="1" wp14:anchorId="5E225D23" wp14:editId="26C2448A">
                <wp:simplePos x="0" y="0"/>
                <wp:positionH relativeFrom="column">
                  <wp:posOffset>-107315</wp:posOffset>
                </wp:positionH>
                <wp:positionV relativeFrom="paragraph">
                  <wp:posOffset>72390</wp:posOffset>
                </wp:positionV>
                <wp:extent cx="972000" cy="328295"/>
                <wp:effectExtent l="0" t="0" r="19050" b="26670"/>
                <wp:wrapNone/>
                <wp:docPr id="2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000" cy="3282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14:paraId="7BBC5327" w14:textId="77777777" w:rsidR="00792028" w:rsidRPr="008D0B2A" w:rsidRDefault="00792028" w:rsidP="00BE6945">
                            <w:pPr>
                              <w:autoSpaceDE w:val="0"/>
                              <w:autoSpaceDN w:val="0"/>
                              <w:adjustRightInd w:val="0"/>
                              <w:spacing w:line="200" w:lineRule="exact"/>
                              <w:rPr>
                                <w:rFonts w:ascii="BIZ UDゴシック" w:eastAsia="BIZ UDゴシック" w:hAnsi="BIZ UDゴシック" w:cs="ＭＳ Ｐゴシック"/>
                                <w:color w:val="000000"/>
                                <w:sz w:val="16"/>
                                <w:szCs w:val="16"/>
                                <w:lang w:val="ja-JP" w:eastAsia="zh-TW"/>
                              </w:rPr>
                            </w:pPr>
                            <w:r w:rsidRPr="008D0B2A">
                              <w:rPr>
                                <w:rFonts w:ascii="BIZ UDゴシック" w:eastAsia="BIZ UDゴシック" w:hAnsi="BIZ UDゴシック" w:cs="ＭＳ Ｐゴシック" w:hint="eastAsia"/>
                                <w:color w:val="000000"/>
                                <w:sz w:val="16"/>
                                <w:szCs w:val="16"/>
                                <w:lang w:val="ja-JP" w:eastAsia="zh-TW"/>
                              </w:rPr>
                              <w:t>◎　環境基準点</w:t>
                            </w:r>
                          </w:p>
                          <w:p w14:paraId="5989984C" w14:textId="7E59B8E0" w:rsidR="00792028" w:rsidRPr="008D0B2A" w:rsidRDefault="00792028" w:rsidP="00BE6945">
                            <w:pPr>
                              <w:autoSpaceDE w:val="0"/>
                              <w:autoSpaceDN w:val="0"/>
                              <w:adjustRightInd w:val="0"/>
                              <w:spacing w:line="200" w:lineRule="exact"/>
                              <w:rPr>
                                <w:rFonts w:ascii="BIZ UDゴシック" w:eastAsia="BIZ UDゴシック" w:hAnsi="BIZ UDゴシック" w:cs="ＭＳ Ｐゴシック"/>
                                <w:color w:val="000000"/>
                                <w:sz w:val="16"/>
                                <w:szCs w:val="16"/>
                                <w:lang w:val="ja-JP" w:eastAsia="zh-TW"/>
                              </w:rPr>
                            </w:pPr>
                            <w:r w:rsidRPr="008D0B2A">
                              <w:rPr>
                                <w:rFonts w:ascii="BIZ UDゴシック" w:eastAsia="BIZ UDゴシック" w:hAnsi="BIZ UDゴシック" w:cs="ＭＳ Ｐゴシック" w:hint="eastAsia"/>
                                <w:color w:val="000000"/>
                                <w:sz w:val="16"/>
                                <w:szCs w:val="16"/>
                                <w:lang w:val="ja-JP" w:eastAsia="zh-TW"/>
                              </w:rPr>
                              <w:t>●　準基準点</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E225D23" id="Rectangle 109" o:spid="_x0000_s1033" style="position:absolute;left:0;text-align:left;margin-left:-8.45pt;margin-top:5.7pt;width:76.55pt;height:2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">
                <v:shadow color="#dbe5e2"/>
                <v:textbox style="mso-fit-shape-to-text:t">
                  <w:txbxContent>
                    <w:p w14:paraId="7BBC5327" w14:textId="77777777" w:rsidR="00792028" w:rsidRPr="008D0B2A" w:rsidRDefault="00792028" w:rsidP="00BE6945">
                      <w:pPr>
                        <w:autoSpaceDE w:val="0"/>
                        <w:autoSpaceDN w:val="0"/>
                        <w:adjustRightInd w:val="0"/>
                        <w:spacing w:line="200" w:lineRule="exact"/>
                        <w:rPr>
                          <w:rFonts w:ascii="BIZ UDゴシック" w:eastAsia="BIZ UDゴシック" w:hAnsi="BIZ UDゴシック" w:cs="ＭＳ Ｐゴシック"/>
                          <w:color w:val="000000"/>
                          <w:sz w:val="16"/>
                          <w:szCs w:val="16"/>
                          <w:lang w:val="ja-JP" w:eastAsia="zh-TW"/>
                        </w:rPr>
                      </w:pPr>
                      <w:r w:rsidRPr="008D0B2A">
                        <w:rPr>
                          <w:rFonts w:ascii="BIZ UDゴシック" w:eastAsia="BIZ UDゴシック" w:hAnsi="BIZ UDゴシック" w:cs="ＭＳ Ｐゴシック" w:hint="eastAsia"/>
                          <w:color w:val="000000"/>
                          <w:sz w:val="16"/>
                          <w:szCs w:val="16"/>
                          <w:lang w:val="ja-JP" w:eastAsia="zh-TW"/>
                        </w:rPr>
                        <w:t>◎　環境基準点</w:t>
                      </w:r>
                    </w:p>
                    <w:p w14:paraId="5989984C" w14:textId="7E59B8E0" w:rsidR="00792028" w:rsidRPr="008D0B2A" w:rsidRDefault="00792028" w:rsidP="00BE6945">
                      <w:pPr>
                        <w:autoSpaceDE w:val="0"/>
                        <w:autoSpaceDN w:val="0"/>
                        <w:adjustRightInd w:val="0"/>
                        <w:spacing w:line="200" w:lineRule="exact"/>
                        <w:rPr>
                          <w:rFonts w:ascii="BIZ UDゴシック" w:eastAsia="BIZ UDゴシック" w:hAnsi="BIZ UDゴシック" w:cs="ＭＳ Ｐゴシック"/>
                          <w:color w:val="000000"/>
                          <w:sz w:val="16"/>
                          <w:szCs w:val="16"/>
                          <w:lang w:val="ja-JP" w:eastAsia="zh-TW"/>
                        </w:rPr>
                      </w:pPr>
                      <w:r w:rsidRPr="008D0B2A">
                        <w:rPr>
                          <w:rFonts w:ascii="BIZ UDゴシック" w:eastAsia="BIZ UDゴシック" w:hAnsi="BIZ UDゴシック" w:cs="ＭＳ Ｐゴシック" w:hint="eastAsia"/>
                          <w:color w:val="000000"/>
                          <w:sz w:val="16"/>
                          <w:szCs w:val="16"/>
                          <w:lang w:val="ja-JP" w:eastAsia="zh-TW"/>
                        </w:rPr>
                        <w:t>●　準基準点</w:t>
                      </w:r>
                    </w:p>
                  </w:txbxContent>
                </v:textbox>
              </v:rect>
            </w:pict>
          </mc:Fallback>
        </mc:AlternateContent>
      </w:r>
    </w:p>
    <w:p w14:paraId="22F303D6" w14:textId="571C4207" w:rsidR="00DD1436" w:rsidRPr="000A0FDD" w:rsidRDefault="000B6016" w:rsidP="008D7E2A">
      <w:pPr>
        <w:rPr>
          <w:rFonts w:ascii="BIZ UDゴシック" w:eastAsia="BIZ UDゴシック" w:hAnsi="BIZ UDゴシック"/>
        </w:rPr>
      </w:pPr>
      <w:r w:rsidRPr="000A0FDD">
        <w:rPr>
          <w:rFonts w:ascii="BIZ UDゴシック" w:eastAsia="BIZ UDゴシック" w:hAnsi="BIZ UDゴシック"/>
          <w:noProof/>
        </w:rPr>
        <mc:AlternateContent>
          <mc:Choice Requires="wps">
            <w:drawing>
              <wp:anchor distT="0" distB="0" distL="114300" distR="114300" simplePos="0" relativeHeight="251680768" behindDoc="0" locked="0" layoutInCell="1" allowOverlap="1" wp14:anchorId="721DE64C" wp14:editId="7B2723F7">
                <wp:simplePos x="0" y="0"/>
                <wp:positionH relativeFrom="column">
                  <wp:posOffset>1933942</wp:posOffset>
                </wp:positionH>
                <wp:positionV relativeFrom="paragraph">
                  <wp:posOffset>99579</wp:posOffset>
                </wp:positionV>
                <wp:extent cx="60334" cy="44289"/>
                <wp:effectExtent l="0" t="0" r="15875" b="13335"/>
                <wp:wrapNone/>
                <wp:docPr id="40" name="フリーフォーム: 図形 40"/>
                <wp:cNvGraphicFramePr/>
                <a:graphic xmlns:a="http://schemas.openxmlformats.org/drawingml/2006/main">
                  <a:graphicData uri="http://schemas.microsoft.com/office/word/2010/wordprocessingShape">
                    <wps:wsp>
                      <wps:cNvSpPr/>
                      <wps:spPr>
                        <a:xfrm>
                          <a:off x="0" y="0"/>
                          <a:ext cx="60334" cy="44289"/>
                        </a:xfrm>
                        <a:custGeom>
                          <a:avLst/>
                          <a:gdLst>
                            <a:gd name="connsiteX0" fmla="*/ 0 w 60334"/>
                            <a:gd name="connsiteY0" fmla="*/ 1384 h 44289"/>
                            <a:gd name="connsiteX1" fmla="*/ 6704 w 60334"/>
                            <a:gd name="connsiteY1" fmla="*/ 43 h 44289"/>
                            <a:gd name="connsiteX2" fmla="*/ 14748 w 60334"/>
                            <a:gd name="connsiteY2" fmla="*/ 6747 h 44289"/>
                            <a:gd name="connsiteX3" fmla="*/ 22793 w 60334"/>
                            <a:gd name="connsiteY3" fmla="*/ 10769 h 44289"/>
                            <a:gd name="connsiteX4" fmla="*/ 34860 w 60334"/>
                            <a:gd name="connsiteY4" fmla="*/ 21496 h 44289"/>
                            <a:gd name="connsiteX5" fmla="*/ 38882 w 60334"/>
                            <a:gd name="connsiteY5" fmla="*/ 26859 h 44289"/>
                            <a:gd name="connsiteX6" fmla="*/ 42904 w 60334"/>
                            <a:gd name="connsiteY6" fmla="*/ 29540 h 44289"/>
                            <a:gd name="connsiteX7" fmla="*/ 46927 w 60334"/>
                            <a:gd name="connsiteY7" fmla="*/ 34903 h 44289"/>
                            <a:gd name="connsiteX8" fmla="*/ 52290 w 60334"/>
                            <a:gd name="connsiteY8" fmla="*/ 38925 h 44289"/>
                            <a:gd name="connsiteX9" fmla="*/ 56312 w 60334"/>
                            <a:gd name="connsiteY9" fmla="*/ 42948 h 44289"/>
                            <a:gd name="connsiteX10" fmla="*/ 60334 w 60334"/>
                            <a:gd name="connsiteY10" fmla="*/ 44289 h 442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0334" h="44289">
                              <a:moveTo>
                                <a:pt x="0" y="1384"/>
                              </a:moveTo>
                              <a:cubicBezTo>
                                <a:pt x="2235" y="937"/>
                                <a:pt x="4443" y="-240"/>
                                <a:pt x="6704" y="43"/>
                              </a:cubicBezTo>
                              <a:cubicBezTo>
                                <a:pt x="9052" y="337"/>
                                <a:pt x="13412" y="5633"/>
                                <a:pt x="14748" y="6747"/>
                              </a:cubicBezTo>
                              <a:cubicBezTo>
                                <a:pt x="18215" y="9636"/>
                                <a:pt x="18761" y="9426"/>
                                <a:pt x="22793" y="10769"/>
                              </a:cubicBezTo>
                              <a:cubicBezTo>
                                <a:pt x="28018" y="14253"/>
                                <a:pt x="30269" y="15375"/>
                                <a:pt x="34860" y="21496"/>
                              </a:cubicBezTo>
                              <a:cubicBezTo>
                                <a:pt x="36201" y="23284"/>
                                <a:pt x="37302" y="25279"/>
                                <a:pt x="38882" y="26859"/>
                              </a:cubicBezTo>
                              <a:cubicBezTo>
                                <a:pt x="40021" y="27998"/>
                                <a:pt x="41765" y="28401"/>
                                <a:pt x="42904" y="29540"/>
                              </a:cubicBezTo>
                              <a:cubicBezTo>
                                <a:pt x="44484" y="31120"/>
                                <a:pt x="45347" y="33323"/>
                                <a:pt x="46927" y="34903"/>
                              </a:cubicBezTo>
                              <a:cubicBezTo>
                                <a:pt x="48507" y="36483"/>
                                <a:pt x="50593" y="37471"/>
                                <a:pt x="52290" y="38925"/>
                              </a:cubicBezTo>
                              <a:cubicBezTo>
                                <a:pt x="53730" y="40159"/>
                                <a:pt x="54734" y="41896"/>
                                <a:pt x="56312" y="42948"/>
                              </a:cubicBezTo>
                              <a:cubicBezTo>
                                <a:pt x="57488" y="43732"/>
                                <a:pt x="60334" y="44289"/>
                                <a:pt x="60334" y="4428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8EE5B4" id="フリーフォーム: 図形 40" o:spid="_x0000_s1026" style="position:absolute;left:0;text-align:left;margin-left:152.3pt;margin-top:7.85pt;width:4.75pt;height:3.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60334,4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" path="m,1384c2235,937,4443,-240,6704,43v2348,294,6708,5590,8044,6704c18215,9636,18761,9426,22793,10769v5225,3484,7476,4606,12067,10727c36201,23284,37302,25279,38882,26859v1139,1139,2883,1542,4022,2681c44484,31120,45347,33323,46927,34903v1580,1580,3666,2568,5363,4022c53730,40159,54734,41896,56312,42948v1176,784,4022,1341,4022,1341e" filled="f" strokecolor="black [3213]" strokeweight=".5pt">
                <v:path arrowok="t" o:connecttype="custom" o:connectlocs="0,1384;6704,43;14748,6747;22793,10769;34860,21496;38882,26859;42904,29540;46927,34903;52290,38925;56312,42948;60334,44289" o:connectangles="0,0,0,0,0,0,0,0,0,0,0"/>
              </v:shape>
            </w:pict>
          </mc:Fallback>
        </mc:AlternateContent>
      </w:r>
      <w:r w:rsidR="002A59D6" w:rsidRPr="000A0FDD">
        <w:rPr>
          <w:rFonts w:ascii="BIZ UDゴシック" w:eastAsia="BIZ UDゴシック" w:hAnsi="BIZ UDゴシック"/>
          <w:noProof/>
        </w:rPr>
        <mc:AlternateContent>
          <mc:Choice Requires="wps">
            <w:drawing>
              <wp:anchor distT="0" distB="0" distL="114300" distR="114300" simplePos="0" relativeHeight="251677696" behindDoc="0" locked="0" layoutInCell="1" allowOverlap="1" wp14:anchorId="0ABA0BF7" wp14:editId="37D9E182">
                <wp:simplePos x="0" y="0"/>
                <wp:positionH relativeFrom="column">
                  <wp:posOffset>1925955</wp:posOffset>
                </wp:positionH>
                <wp:positionV relativeFrom="paragraph">
                  <wp:posOffset>88027</wp:posOffset>
                </wp:positionV>
                <wp:extent cx="71640" cy="72000"/>
                <wp:effectExtent l="0" t="0" r="5080" b="4445"/>
                <wp:wrapNone/>
                <wp:docPr id="10" name="楕円 10"/>
                <wp:cNvGraphicFramePr/>
                <a:graphic xmlns:a="http://schemas.openxmlformats.org/drawingml/2006/main">
                  <a:graphicData uri="http://schemas.microsoft.com/office/word/2010/wordprocessingShape">
                    <wps:wsp>
                      <wps:cNvSpPr/>
                      <wps:spPr>
                        <a:xfrm>
                          <a:off x="0" y="0"/>
                          <a:ext cx="71640" cy="7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833818" id="楕円 10" o:spid="_x0000_s1026" style="position:absolute;left:0;text-align:left;margin-left:151.65pt;margin-top:6.95pt;width:5.65pt;height: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" fillcolor="white [3212]" stroked="f" strokeweight="2pt"/>
            </w:pict>
          </mc:Fallback>
        </mc:AlternateContent>
      </w:r>
      <w:r w:rsidR="00E671AA" w:rsidRPr="000A0FDD">
        <w:rPr>
          <w:rFonts w:ascii="BIZ UDゴシック" w:eastAsia="BIZ UDゴシック" w:hAnsi="BIZ UDゴシック" w:hint="eastAsia"/>
          <w:noProof/>
        </w:rPr>
        <mc:AlternateContent>
          <mc:Choice Requires="wps">
            <w:drawing>
              <wp:anchor distT="0" distB="0" distL="114300" distR="114300" simplePos="0" relativeHeight="251670528" behindDoc="0" locked="0" layoutInCell="1" allowOverlap="1" wp14:anchorId="4D6F9929" wp14:editId="0982CC54">
                <wp:simplePos x="0" y="0"/>
                <wp:positionH relativeFrom="column">
                  <wp:posOffset>3596971</wp:posOffset>
                </wp:positionH>
                <wp:positionV relativeFrom="paragraph">
                  <wp:posOffset>635</wp:posOffset>
                </wp:positionV>
                <wp:extent cx="683260" cy="248285"/>
                <wp:effectExtent l="0" t="0" r="0" b="0"/>
                <wp:wrapNone/>
                <wp:docPr id="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24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A24C4E"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F9929" id="_x0000_s1034" style="position:absolute;left:0;text-align:left;margin-left:283.25pt;margin-top:.05pt;width:53.8pt;height:1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" filled="f" stroked="f">
                <v:textbox>
                  <w:txbxContent>
                    <w:p w14:paraId="55A24C4E"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大阪湾(4)</w:t>
                      </w:r>
                    </w:p>
                  </w:txbxContent>
                </v:textbox>
              </v:rect>
            </w:pict>
          </mc:Fallback>
        </mc:AlternateContent>
      </w:r>
    </w:p>
    <w:p w14:paraId="5FE6F039" w14:textId="12BD1DEE" w:rsidR="00DD1436" w:rsidRPr="000A0FDD" w:rsidRDefault="00E671AA" w:rsidP="008D7E2A">
      <w:pPr>
        <w:rPr>
          <w:rFonts w:ascii="BIZ UDゴシック" w:eastAsia="BIZ UDゴシック" w:hAnsi="BIZ UDゴシック"/>
        </w:rPr>
      </w:pPr>
      <w:r w:rsidRPr="000A0FDD">
        <w:rPr>
          <w:rFonts w:ascii="BIZ UDゴシック" w:eastAsia="BIZ UDゴシック" w:hAnsi="BIZ UDゴシック" w:hint="eastAsia"/>
          <w:noProof/>
        </w:rPr>
        <mc:AlternateContent>
          <mc:Choice Requires="wps">
            <w:drawing>
              <wp:anchor distT="0" distB="0" distL="114300" distR="114300" simplePos="0" relativeHeight="251671552" behindDoc="0" locked="0" layoutInCell="1" allowOverlap="1" wp14:anchorId="194C1100" wp14:editId="090086CD">
                <wp:simplePos x="0" y="0"/>
                <wp:positionH relativeFrom="column">
                  <wp:posOffset>3071495</wp:posOffset>
                </wp:positionH>
                <wp:positionV relativeFrom="paragraph">
                  <wp:posOffset>35560</wp:posOffset>
                </wp:positionV>
                <wp:extent cx="683260" cy="193040"/>
                <wp:effectExtent l="0" t="0" r="0" b="0"/>
                <wp:wrapNone/>
                <wp:docPr id="3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193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92C088"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C1100" id="_x0000_s1035" style="position:absolute;left:0;text-align:left;margin-left:241.85pt;margin-top:2.8pt;width:53.8pt;height:1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" filled="f" stroked="f">
                <v:textbox>
                  <w:txbxContent>
                    <w:p w14:paraId="5C92C088" w14:textId="77777777" w:rsidR="00792028" w:rsidRPr="008D0B2A" w:rsidRDefault="00792028" w:rsidP="00BE6945">
                      <w:pPr>
                        <w:autoSpaceDE w:val="0"/>
                        <w:autoSpaceDN w:val="0"/>
                        <w:adjustRightInd w:val="0"/>
                        <w:spacing w:line="180" w:lineRule="exact"/>
                        <w:rPr>
                          <w:rFonts w:ascii="BIZ UDゴシック" w:eastAsia="BIZ UDゴシック" w:hAnsi="BIZ UDゴシック" w:cs="ＭＳ Ｐゴシック"/>
                          <w:color w:val="000000"/>
                          <w:sz w:val="16"/>
                          <w:szCs w:val="16"/>
                          <w:lang w:val="ja-JP"/>
                        </w:rPr>
                      </w:pPr>
                      <w:r w:rsidRPr="008D0B2A">
                        <w:rPr>
                          <w:rFonts w:ascii="BIZ UDゴシック" w:eastAsia="BIZ UDゴシック" w:hAnsi="BIZ UDゴシック" w:cs="ＭＳ Ｐゴシック" w:hint="eastAsia"/>
                          <w:color w:val="000000"/>
                          <w:sz w:val="16"/>
                          <w:szCs w:val="16"/>
                          <w:lang w:val="ja-JP"/>
                        </w:rPr>
                        <w:t>大阪湾(5)</w:t>
                      </w:r>
                    </w:p>
                  </w:txbxContent>
                </v:textbox>
              </v:rect>
            </w:pict>
          </mc:Fallback>
        </mc:AlternateContent>
      </w:r>
    </w:p>
    <w:p w14:paraId="399A9F7C" w14:textId="2B3421C9" w:rsidR="00DD1436" w:rsidRPr="000A0FDD" w:rsidRDefault="00DD1436" w:rsidP="008D7E2A">
      <w:pPr>
        <w:rPr>
          <w:rFonts w:ascii="BIZ UDゴシック" w:eastAsia="BIZ UDゴシック" w:hAnsi="BIZ UDゴシック"/>
        </w:rPr>
      </w:pPr>
    </w:p>
    <w:p w14:paraId="7BE53DA5" w14:textId="739A613A" w:rsidR="00DD1436" w:rsidRPr="000A0FDD" w:rsidRDefault="00DD1436" w:rsidP="008D7E2A">
      <w:pPr>
        <w:rPr>
          <w:rFonts w:ascii="BIZ UDゴシック" w:eastAsia="BIZ UDゴシック" w:hAnsi="BIZ UDゴシック"/>
        </w:rPr>
      </w:pPr>
    </w:p>
    <w:p w14:paraId="247AEED6" w14:textId="4B70EF0D" w:rsidR="00DD1436" w:rsidRPr="000A0FDD" w:rsidRDefault="00DD1436" w:rsidP="008D7E2A">
      <w:pPr>
        <w:rPr>
          <w:rFonts w:ascii="BIZ UDゴシック" w:eastAsia="BIZ UDゴシック" w:hAnsi="BIZ UDゴシック"/>
        </w:rPr>
      </w:pPr>
    </w:p>
    <w:p w14:paraId="1B294004" w14:textId="77777777" w:rsidR="00DD1436" w:rsidRPr="000A0FDD" w:rsidRDefault="00DD1436" w:rsidP="008D7E2A">
      <w:pPr>
        <w:rPr>
          <w:rFonts w:ascii="BIZ UDゴシック" w:eastAsia="BIZ UDゴシック" w:hAnsi="BIZ UDゴシック"/>
        </w:rPr>
      </w:pPr>
    </w:p>
    <w:p w14:paraId="18899CBE" w14:textId="77777777" w:rsidR="00DD1436" w:rsidRPr="000A0FDD" w:rsidRDefault="00DD1436" w:rsidP="008D7E2A">
      <w:pPr>
        <w:rPr>
          <w:rFonts w:ascii="BIZ UDゴシック" w:eastAsia="BIZ UDゴシック" w:hAnsi="BIZ UDゴシック"/>
        </w:rPr>
      </w:pPr>
    </w:p>
    <w:p w14:paraId="724EDCD8" w14:textId="77777777" w:rsidR="00DD1436" w:rsidRPr="000A0FDD" w:rsidRDefault="00DD1436" w:rsidP="008D7E2A">
      <w:pPr>
        <w:rPr>
          <w:rFonts w:ascii="BIZ UDゴシック" w:eastAsia="BIZ UDゴシック" w:hAnsi="BIZ UDゴシック"/>
        </w:rPr>
      </w:pPr>
    </w:p>
    <w:p w14:paraId="567B30AB" w14:textId="77777777" w:rsidR="00DD1436" w:rsidRPr="000A0FDD" w:rsidRDefault="00DD1436" w:rsidP="008D7E2A">
      <w:pPr>
        <w:rPr>
          <w:rFonts w:ascii="BIZ UDゴシック" w:eastAsia="BIZ UDゴシック" w:hAnsi="BIZ UDゴシック"/>
        </w:rPr>
      </w:pPr>
    </w:p>
    <w:p w14:paraId="4F070708" w14:textId="77777777" w:rsidR="00DD1436" w:rsidRPr="000A0FDD" w:rsidRDefault="00DD1436" w:rsidP="008D7E2A">
      <w:pPr>
        <w:rPr>
          <w:rFonts w:ascii="BIZ UDゴシック" w:eastAsia="BIZ UDゴシック" w:hAnsi="BIZ UDゴシック"/>
        </w:rPr>
      </w:pPr>
    </w:p>
    <w:p w14:paraId="5BA5A1DC" w14:textId="77777777" w:rsidR="00DD1436" w:rsidRPr="000A0FDD" w:rsidRDefault="00DD1436" w:rsidP="008D7E2A">
      <w:pPr>
        <w:rPr>
          <w:rFonts w:ascii="BIZ UDゴシック" w:eastAsia="BIZ UDゴシック" w:hAnsi="BIZ UDゴシック"/>
        </w:rPr>
      </w:pPr>
    </w:p>
    <w:p w14:paraId="7C3F5A99" w14:textId="77777777" w:rsidR="00DD1436" w:rsidRPr="000A0FDD" w:rsidRDefault="00DD1436" w:rsidP="008D7E2A">
      <w:pPr>
        <w:rPr>
          <w:rFonts w:ascii="BIZ UDゴシック" w:eastAsia="BIZ UDゴシック" w:hAnsi="BIZ UDゴシック"/>
        </w:rPr>
      </w:pPr>
    </w:p>
    <w:p w14:paraId="25838C15" w14:textId="7E171955" w:rsidR="00DD1436" w:rsidRPr="000A0FDD" w:rsidRDefault="00DD1436" w:rsidP="008D7E2A">
      <w:pPr>
        <w:rPr>
          <w:rFonts w:ascii="BIZ UDゴシック" w:eastAsia="BIZ UDゴシック" w:hAnsi="BIZ UDゴシック"/>
        </w:rPr>
      </w:pPr>
    </w:p>
    <w:p w14:paraId="42A1B5B4" w14:textId="77777777" w:rsidR="00DD1436" w:rsidRPr="000A0FDD" w:rsidRDefault="00DD1436" w:rsidP="008D7E2A">
      <w:pPr>
        <w:rPr>
          <w:rFonts w:ascii="BIZ UDゴシック" w:eastAsia="BIZ UDゴシック" w:hAnsi="BIZ UDゴシック"/>
        </w:rPr>
      </w:pPr>
    </w:p>
    <w:p w14:paraId="50C49D72" w14:textId="77777777" w:rsidR="008D7E2A" w:rsidRPr="000A0FDD" w:rsidRDefault="001D53FF" w:rsidP="008D7E2A">
      <w:pPr>
        <w:rPr>
          <w:rFonts w:ascii="BIZ UDゴシック" w:eastAsia="BIZ UDゴシック" w:hAnsi="BIZ UDゴシック"/>
        </w:rPr>
      </w:pPr>
      <w:r w:rsidRPr="000A0FDD">
        <w:rPr>
          <w:rFonts w:ascii="BIZ UDゴシック" w:eastAsia="BIZ UDゴシック" w:hAnsi="BIZ UDゴシック" w:hint="eastAsia"/>
          <w:noProof/>
        </w:rPr>
        <mc:AlternateContent>
          <mc:Choice Requires="wps">
            <w:drawing>
              <wp:anchor distT="0" distB="0" distL="114300" distR="114300" simplePos="0" relativeHeight="251646976" behindDoc="0" locked="0" layoutInCell="1" allowOverlap="1" wp14:anchorId="2CDB7BC1" wp14:editId="47AA6351">
                <wp:simplePos x="0" y="0"/>
                <wp:positionH relativeFrom="column">
                  <wp:posOffset>3559127</wp:posOffset>
                </wp:positionH>
                <wp:positionV relativeFrom="paragraph">
                  <wp:posOffset>86720</wp:posOffset>
                </wp:positionV>
                <wp:extent cx="2527335" cy="759460"/>
                <wp:effectExtent l="0" t="0" r="25400" b="1397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35" cy="7594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14:paraId="01CFEF56" w14:textId="77777777" w:rsidR="00792028" w:rsidRPr="00107AFD" w:rsidRDefault="00792028" w:rsidP="00624300">
                            <w:pPr>
                              <w:autoSpaceDE w:val="0"/>
                              <w:autoSpaceDN w:val="0"/>
                              <w:adjustRightInd w:val="0"/>
                              <w:spacing w:line="200" w:lineRule="exact"/>
                              <w:rPr>
                                <w:rFonts w:ascii="BIZ UDゴシック" w:eastAsia="BIZ UDゴシック" w:hAnsi="BIZ UDゴシック" w:cs="ＭＳ Ｐゴシック"/>
                                <w:color w:val="000000"/>
                                <w:sz w:val="16"/>
                                <w:szCs w:val="16"/>
                                <w:lang w:val="ja-JP"/>
                              </w:rPr>
                            </w:pPr>
                            <w:r w:rsidRPr="00107AFD">
                              <w:rPr>
                                <w:rFonts w:ascii="BIZ UDゴシック" w:eastAsia="BIZ UDゴシック" w:hAnsi="BIZ UDゴシック" w:cs="ＭＳ Ｐゴシック" w:hint="eastAsia"/>
                                <w:color w:val="000000"/>
                                <w:sz w:val="16"/>
                                <w:szCs w:val="16"/>
                                <w:lang w:val="ja-JP"/>
                              </w:rPr>
                              <w:t>◎　環境基準点</w:t>
                            </w:r>
                          </w:p>
                          <w:p w14:paraId="5F7E3F4B" w14:textId="77777777" w:rsidR="00F114AC" w:rsidRDefault="00792028" w:rsidP="00F114AC">
                            <w:pPr>
                              <w:autoSpaceDE w:val="0"/>
                              <w:autoSpaceDN w:val="0"/>
                              <w:adjustRightInd w:val="0"/>
                              <w:spacing w:line="200" w:lineRule="exact"/>
                              <w:ind w:left="320" w:hangingChars="200" w:hanging="320"/>
                              <w:rPr>
                                <w:rFonts w:ascii="BIZ UDゴシック" w:eastAsia="BIZ UDゴシック" w:hAnsi="BIZ UDゴシック" w:cs="ＭＳ Ｐゴシック"/>
                                <w:color w:val="000000"/>
                                <w:sz w:val="16"/>
                                <w:szCs w:val="16"/>
                                <w:lang w:val="ja-JP"/>
                              </w:rPr>
                            </w:pPr>
                            <w:r w:rsidRPr="00107AFD">
                              <w:rPr>
                                <w:rFonts w:ascii="BIZ UDゴシック" w:eastAsia="BIZ UDゴシック" w:hAnsi="BIZ UDゴシック" w:cs="ＭＳ Ｐゴシック" w:hint="eastAsia"/>
                                <w:color w:val="000000"/>
                                <w:sz w:val="16"/>
                                <w:szCs w:val="16"/>
                                <w:lang w:val="ja-JP"/>
                              </w:rPr>
                              <w:t>○　環境基準点</w:t>
                            </w:r>
                          </w:p>
                          <w:p w14:paraId="211D75DC" w14:textId="78E40AC6" w:rsidR="00792028" w:rsidRPr="00107AFD" w:rsidRDefault="00792028" w:rsidP="00F114AC">
                            <w:pPr>
                              <w:autoSpaceDE w:val="0"/>
                              <w:autoSpaceDN w:val="0"/>
                              <w:adjustRightInd w:val="0"/>
                              <w:spacing w:line="200" w:lineRule="exact"/>
                              <w:ind w:leftChars="100" w:left="370" w:hangingChars="100" w:hanging="160"/>
                              <w:rPr>
                                <w:rFonts w:ascii="BIZ UDゴシック" w:eastAsia="BIZ UDゴシック" w:hAnsi="BIZ UDゴシック" w:cs="ＭＳ Ｐゴシック"/>
                                <w:sz w:val="16"/>
                                <w:szCs w:val="16"/>
                                <w:lang w:val="ja-JP"/>
                              </w:rPr>
                            </w:pPr>
                            <w:r w:rsidRPr="00107AFD">
                              <w:rPr>
                                <w:rFonts w:ascii="BIZ UDゴシック" w:eastAsia="BIZ UDゴシック" w:hAnsi="BIZ UDゴシック" w:cs="ＭＳ Ｐゴシック" w:hint="eastAsia"/>
                                <w:color w:val="000000"/>
                                <w:sz w:val="16"/>
                                <w:szCs w:val="16"/>
                                <w:lang w:val="ja-JP"/>
                              </w:rPr>
                              <w:t>（全窒素、全り</w:t>
                            </w:r>
                            <w:r w:rsidRPr="00107AFD">
                              <w:rPr>
                                <w:rFonts w:ascii="BIZ UDゴシック" w:eastAsia="BIZ UDゴシック" w:hAnsi="BIZ UDゴシック" w:cs="ＭＳ Ｐゴシック" w:hint="eastAsia"/>
                                <w:sz w:val="16"/>
                                <w:szCs w:val="16"/>
                                <w:lang w:val="ja-JP"/>
                              </w:rPr>
                              <w:t>ん及び水生生物保全項目を除く）</w:t>
                            </w:r>
                          </w:p>
                          <w:p w14:paraId="023F3492" w14:textId="77777777" w:rsidR="00792028" w:rsidRPr="00107AFD" w:rsidRDefault="00792028" w:rsidP="00624300">
                            <w:pPr>
                              <w:autoSpaceDE w:val="0"/>
                              <w:autoSpaceDN w:val="0"/>
                              <w:adjustRightInd w:val="0"/>
                              <w:spacing w:line="200" w:lineRule="exact"/>
                              <w:rPr>
                                <w:rFonts w:ascii="BIZ UDゴシック" w:eastAsia="BIZ UDゴシック" w:hAnsi="BIZ UDゴシック" w:cs="ＭＳ Ｐゴシック"/>
                                <w:color w:val="000000"/>
                                <w:sz w:val="16"/>
                                <w:szCs w:val="16"/>
                                <w:lang w:val="ja-JP"/>
                              </w:rPr>
                            </w:pPr>
                            <w:r w:rsidRPr="00107AFD">
                              <w:rPr>
                                <w:rFonts w:ascii="BIZ UDゴシック" w:eastAsia="BIZ UDゴシック" w:hAnsi="BIZ UDゴシック" w:cs="ＭＳ Ｐゴシック" w:hint="eastAsia"/>
                                <w:color w:val="000000"/>
                                <w:sz w:val="16"/>
                                <w:szCs w:val="16"/>
                                <w:lang w:val="ja-JP"/>
                              </w:rPr>
                              <w:t>●　準基準点</w:t>
                            </w:r>
                          </w:p>
                          <w:p w14:paraId="421A0321" w14:textId="51EF7BAC" w:rsidR="00792028" w:rsidRPr="00107AFD" w:rsidRDefault="00792028" w:rsidP="00FD59BA">
                            <w:pPr>
                              <w:autoSpaceDE w:val="0"/>
                              <w:autoSpaceDN w:val="0"/>
                              <w:adjustRightInd w:val="0"/>
                              <w:spacing w:line="160" w:lineRule="exact"/>
                              <w:rPr>
                                <w:rFonts w:ascii="BIZ UDゴシック" w:eastAsia="BIZ UDゴシック" w:hAnsi="BIZ UDゴシック" w:cs="ＭＳ Ｐゴシック"/>
                                <w:color w:val="000000"/>
                                <w:sz w:val="16"/>
                                <w:szCs w:val="16"/>
                                <w:lang w:val="ja-JP"/>
                              </w:rPr>
                            </w:pPr>
                            <w:r w:rsidRPr="00107AFD">
                              <w:rPr>
                                <w:rFonts w:ascii="BIZ UDゴシック" w:eastAsia="BIZ UDゴシック" w:hAnsi="BIZ UDゴシック" w:cs="ＭＳ Ｐゴシック" w:hint="eastAsia"/>
                                <w:color w:val="000000"/>
                                <w:sz w:val="16"/>
                                <w:szCs w:val="16"/>
                                <w:lang w:val="ja-JP"/>
                              </w:rPr>
                              <w:t>▲　底質測定のみを行う準基準点</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CDB7BC1" id="Rectangle 21" o:spid="_x0000_s1036" style="position:absolute;left:0;text-align:left;margin-left:280.25pt;margin-top:6.85pt;width:199pt;height:59.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">
                <v:shadow color="#dbe5e2"/>
                <v:textbox style="mso-fit-shape-to-text:t">
                  <w:txbxContent>
                    <w:p w14:paraId="01CFEF56" w14:textId="77777777" w:rsidR="00792028" w:rsidRPr="00107AFD" w:rsidRDefault="00792028" w:rsidP="00624300">
                      <w:pPr>
                        <w:autoSpaceDE w:val="0"/>
                        <w:autoSpaceDN w:val="0"/>
                        <w:adjustRightInd w:val="0"/>
                        <w:spacing w:line="200" w:lineRule="exact"/>
                        <w:rPr>
                          <w:rFonts w:ascii="BIZ UDゴシック" w:eastAsia="BIZ UDゴシック" w:hAnsi="BIZ UDゴシック" w:cs="ＭＳ Ｐゴシック"/>
                          <w:color w:val="000000"/>
                          <w:sz w:val="16"/>
                          <w:szCs w:val="16"/>
                          <w:lang w:val="ja-JP"/>
                        </w:rPr>
                      </w:pPr>
                      <w:r w:rsidRPr="00107AFD">
                        <w:rPr>
                          <w:rFonts w:ascii="BIZ UDゴシック" w:eastAsia="BIZ UDゴシック" w:hAnsi="BIZ UDゴシック" w:cs="ＭＳ Ｐゴシック" w:hint="eastAsia"/>
                          <w:color w:val="000000"/>
                          <w:sz w:val="16"/>
                          <w:szCs w:val="16"/>
                          <w:lang w:val="ja-JP"/>
                        </w:rPr>
                        <w:t>◎　環境基準点</w:t>
                      </w:r>
                    </w:p>
                    <w:p w14:paraId="5F7E3F4B" w14:textId="77777777" w:rsidR="00F114AC" w:rsidRDefault="00792028" w:rsidP="00F114AC">
                      <w:pPr>
                        <w:autoSpaceDE w:val="0"/>
                        <w:autoSpaceDN w:val="0"/>
                        <w:adjustRightInd w:val="0"/>
                        <w:spacing w:line="200" w:lineRule="exact"/>
                        <w:ind w:left="320" w:hangingChars="200" w:hanging="320"/>
                        <w:rPr>
                          <w:rFonts w:ascii="BIZ UDゴシック" w:eastAsia="BIZ UDゴシック" w:hAnsi="BIZ UDゴシック" w:cs="ＭＳ Ｐゴシック"/>
                          <w:color w:val="000000"/>
                          <w:sz w:val="16"/>
                          <w:szCs w:val="16"/>
                          <w:lang w:val="ja-JP"/>
                        </w:rPr>
                      </w:pPr>
                      <w:r w:rsidRPr="00107AFD">
                        <w:rPr>
                          <w:rFonts w:ascii="BIZ UDゴシック" w:eastAsia="BIZ UDゴシック" w:hAnsi="BIZ UDゴシック" w:cs="ＭＳ Ｐゴシック" w:hint="eastAsia"/>
                          <w:color w:val="000000"/>
                          <w:sz w:val="16"/>
                          <w:szCs w:val="16"/>
                          <w:lang w:val="ja-JP"/>
                        </w:rPr>
                        <w:t>○　環境基準点</w:t>
                      </w:r>
                    </w:p>
                    <w:p w14:paraId="211D75DC" w14:textId="78E40AC6" w:rsidR="00792028" w:rsidRPr="00107AFD" w:rsidRDefault="00792028" w:rsidP="00F114AC">
                      <w:pPr>
                        <w:autoSpaceDE w:val="0"/>
                        <w:autoSpaceDN w:val="0"/>
                        <w:adjustRightInd w:val="0"/>
                        <w:spacing w:line="200" w:lineRule="exact"/>
                        <w:ind w:leftChars="100" w:left="370" w:hangingChars="100" w:hanging="160"/>
                        <w:rPr>
                          <w:rFonts w:ascii="BIZ UDゴシック" w:eastAsia="BIZ UDゴシック" w:hAnsi="BIZ UDゴシック" w:cs="ＭＳ Ｐゴシック"/>
                          <w:sz w:val="16"/>
                          <w:szCs w:val="16"/>
                          <w:lang w:val="ja-JP"/>
                        </w:rPr>
                      </w:pPr>
                      <w:r w:rsidRPr="00107AFD">
                        <w:rPr>
                          <w:rFonts w:ascii="BIZ UDゴシック" w:eastAsia="BIZ UDゴシック" w:hAnsi="BIZ UDゴシック" w:cs="ＭＳ Ｐゴシック" w:hint="eastAsia"/>
                          <w:color w:val="000000"/>
                          <w:sz w:val="16"/>
                          <w:szCs w:val="16"/>
                          <w:lang w:val="ja-JP"/>
                        </w:rPr>
                        <w:t>（全窒素、全り</w:t>
                      </w:r>
                      <w:r w:rsidRPr="00107AFD">
                        <w:rPr>
                          <w:rFonts w:ascii="BIZ UDゴシック" w:eastAsia="BIZ UDゴシック" w:hAnsi="BIZ UDゴシック" w:cs="ＭＳ Ｐゴシック" w:hint="eastAsia"/>
                          <w:sz w:val="16"/>
                          <w:szCs w:val="16"/>
                          <w:lang w:val="ja-JP"/>
                        </w:rPr>
                        <w:t>ん及び水生生物保全項目を除く）</w:t>
                      </w:r>
                    </w:p>
                    <w:p w14:paraId="023F3492" w14:textId="77777777" w:rsidR="00792028" w:rsidRPr="00107AFD" w:rsidRDefault="00792028" w:rsidP="00624300">
                      <w:pPr>
                        <w:autoSpaceDE w:val="0"/>
                        <w:autoSpaceDN w:val="0"/>
                        <w:adjustRightInd w:val="0"/>
                        <w:spacing w:line="200" w:lineRule="exact"/>
                        <w:rPr>
                          <w:rFonts w:ascii="BIZ UDゴシック" w:eastAsia="BIZ UDゴシック" w:hAnsi="BIZ UDゴシック" w:cs="ＭＳ Ｐゴシック"/>
                          <w:color w:val="000000"/>
                          <w:sz w:val="16"/>
                          <w:szCs w:val="16"/>
                          <w:lang w:val="ja-JP"/>
                        </w:rPr>
                      </w:pPr>
                      <w:r w:rsidRPr="00107AFD">
                        <w:rPr>
                          <w:rFonts w:ascii="BIZ UDゴシック" w:eastAsia="BIZ UDゴシック" w:hAnsi="BIZ UDゴシック" w:cs="ＭＳ Ｐゴシック" w:hint="eastAsia"/>
                          <w:color w:val="000000"/>
                          <w:sz w:val="16"/>
                          <w:szCs w:val="16"/>
                          <w:lang w:val="ja-JP"/>
                        </w:rPr>
                        <w:t>●　準基準点</w:t>
                      </w:r>
                    </w:p>
                    <w:p w14:paraId="421A0321" w14:textId="51EF7BAC" w:rsidR="00792028" w:rsidRPr="00107AFD" w:rsidRDefault="00792028" w:rsidP="00FD59BA">
                      <w:pPr>
                        <w:autoSpaceDE w:val="0"/>
                        <w:autoSpaceDN w:val="0"/>
                        <w:adjustRightInd w:val="0"/>
                        <w:spacing w:line="160" w:lineRule="exact"/>
                        <w:rPr>
                          <w:rFonts w:ascii="BIZ UDゴシック" w:eastAsia="BIZ UDゴシック" w:hAnsi="BIZ UDゴシック" w:cs="ＭＳ Ｐゴシック"/>
                          <w:color w:val="000000"/>
                          <w:sz w:val="16"/>
                          <w:szCs w:val="16"/>
                          <w:lang w:val="ja-JP"/>
                        </w:rPr>
                      </w:pPr>
                      <w:r w:rsidRPr="00107AFD">
                        <w:rPr>
                          <w:rFonts w:ascii="BIZ UDゴシック" w:eastAsia="BIZ UDゴシック" w:hAnsi="BIZ UDゴシック" w:cs="ＭＳ Ｐゴシック" w:hint="eastAsia"/>
                          <w:color w:val="000000"/>
                          <w:sz w:val="16"/>
                          <w:szCs w:val="16"/>
                          <w:lang w:val="ja-JP"/>
                        </w:rPr>
                        <w:t>▲　底質測定のみを行う準基準点</w:t>
                      </w:r>
                    </w:p>
                  </w:txbxContent>
                </v:textbox>
              </v:rect>
            </w:pict>
          </mc:Fallback>
        </mc:AlternateContent>
      </w:r>
    </w:p>
    <w:p w14:paraId="21D8FD33" w14:textId="77777777" w:rsidR="008D7E2A" w:rsidRPr="000A0FDD" w:rsidRDefault="008D7E2A" w:rsidP="008D7E2A">
      <w:pPr>
        <w:rPr>
          <w:rFonts w:ascii="BIZ UDゴシック" w:eastAsia="BIZ UDゴシック" w:hAnsi="BIZ UDゴシック"/>
        </w:rPr>
      </w:pPr>
    </w:p>
    <w:p w14:paraId="1C765EC1" w14:textId="77777777" w:rsidR="008D7E2A" w:rsidRPr="000A0FDD" w:rsidRDefault="008D7E2A" w:rsidP="008D7E2A">
      <w:pPr>
        <w:rPr>
          <w:rFonts w:ascii="BIZ UDゴシック" w:eastAsia="BIZ UDゴシック" w:hAnsi="BIZ UDゴシック"/>
        </w:rPr>
      </w:pPr>
    </w:p>
    <w:p w14:paraId="041DC1B2" w14:textId="77777777" w:rsidR="008D7E2A" w:rsidRPr="000A0FDD" w:rsidRDefault="008D7E2A" w:rsidP="008D7E2A">
      <w:pPr>
        <w:rPr>
          <w:rFonts w:ascii="BIZ UDゴシック" w:eastAsia="BIZ UDゴシック" w:hAnsi="BIZ UDゴシック"/>
        </w:rPr>
      </w:pPr>
    </w:p>
    <w:p w14:paraId="049C8A42" w14:textId="77777777" w:rsidR="008D7E2A" w:rsidRPr="000A0FDD" w:rsidRDefault="008D7E2A" w:rsidP="008D7E2A">
      <w:pPr>
        <w:rPr>
          <w:rFonts w:ascii="BIZ UDゴシック" w:eastAsia="BIZ UDゴシック" w:hAnsi="BIZ UDゴシック"/>
        </w:rPr>
      </w:pPr>
    </w:p>
    <w:p w14:paraId="0470A91F" w14:textId="11676A54" w:rsidR="00046F69" w:rsidRPr="000A0FDD" w:rsidRDefault="00046F69" w:rsidP="008D7E2A">
      <w:pPr>
        <w:rPr>
          <w:rFonts w:ascii="BIZ UDゴシック" w:eastAsia="BIZ UDゴシック" w:hAnsi="BIZ UDゴシック"/>
        </w:rPr>
      </w:pPr>
    </w:p>
    <w:p w14:paraId="7114C501" w14:textId="77777777" w:rsidR="00046F69" w:rsidRPr="000A0FDD" w:rsidRDefault="00046F69" w:rsidP="008D7E2A">
      <w:pPr>
        <w:rPr>
          <w:rFonts w:ascii="BIZ UDゴシック" w:eastAsia="BIZ UDゴシック" w:hAnsi="BIZ UDゴシック"/>
        </w:rPr>
      </w:pPr>
    </w:p>
    <w:p w14:paraId="44D6A0CA" w14:textId="04893B08" w:rsidR="008D7E2A" w:rsidRPr="000A0FDD" w:rsidRDefault="008D7E2A" w:rsidP="008D7E2A">
      <w:pPr>
        <w:rPr>
          <w:rFonts w:ascii="BIZ UDゴシック" w:eastAsia="BIZ UDゴシック" w:hAnsi="BIZ UDゴシック"/>
        </w:rPr>
      </w:pPr>
    </w:p>
    <w:p w14:paraId="78E32EBC" w14:textId="3094E8E1" w:rsidR="008D7E2A" w:rsidRPr="000A0FDD" w:rsidRDefault="00F114AC" w:rsidP="008D7E2A">
      <w:pPr>
        <w:rPr>
          <w:rFonts w:ascii="BIZ UDゴシック" w:eastAsia="BIZ UDゴシック" w:hAnsi="BIZ UDゴシック"/>
        </w:rPr>
      </w:pPr>
      <w:r w:rsidRPr="000A0FDD">
        <w:rPr>
          <w:rFonts w:ascii="BIZ UDゴシック" w:eastAsia="BIZ UDゴシック" w:hAnsi="BIZ UDゴシック" w:hint="eastAsia"/>
          <w:noProof/>
        </w:rPr>
        <mc:AlternateContent>
          <mc:Choice Requires="wps">
            <w:drawing>
              <wp:anchor distT="0" distB="0" distL="114300" distR="114300" simplePos="0" relativeHeight="251644928" behindDoc="0" locked="0" layoutInCell="1" allowOverlap="1" wp14:anchorId="31B35DDA" wp14:editId="5BB6DB4D">
                <wp:simplePos x="0" y="0"/>
                <wp:positionH relativeFrom="margin">
                  <wp:align>right</wp:align>
                </wp:positionH>
                <wp:positionV relativeFrom="paragraph">
                  <wp:posOffset>178292</wp:posOffset>
                </wp:positionV>
                <wp:extent cx="5744845" cy="1267832"/>
                <wp:effectExtent l="0" t="0" r="27305" b="2794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4845" cy="126783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33CCCC"/>
                              </a:solidFill>
                            </a14:hiddenFill>
                          </a:ext>
                          <a:ext uri="{AF507438-7753-43E0-B8FC-AC1667EBCBE1}">
                            <a14:hiddenEffects xmlns:a14="http://schemas.microsoft.com/office/drawing/2010/main">
                              <a:effectLst>
                                <a:outerShdw dist="35921" dir="2700000" algn="ctr" rotWithShape="0">
                                  <a:srgbClr val="DBE5E2"/>
                                </a:outerShdw>
                              </a:effectLst>
                            </a14:hiddenEffects>
                          </a:ext>
                        </a:extLst>
                      </wps:spPr>
                      <wps:txbx>
                        <w:txbxContent>
                          <w:p w14:paraId="7298FB9D" w14:textId="5B6E3DD5" w:rsidR="00792028" w:rsidRPr="00F114AC" w:rsidRDefault="00792028" w:rsidP="00277969">
                            <w:pPr>
                              <w:autoSpaceDE w:val="0"/>
                              <w:autoSpaceDN w:val="0"/>
                              <w:adjustRightInd w:val="0"/>
                              <w:spacing w:line="300" w:lineRule="exact"/>
                              <w:rPr>
                                <w:rFonts w:ascii="BIZ UDゴシック" w:eastAsia="BIZ UDゴシック" w:hAnsi="BIZ UDゴシック" w:cs="ＭＳ Ｐゴシック"/>
                                <w:color w:val="000000" w:themeColor="text1"/>
                                <w:szCs w:val="21"/>
                                <w:lang w:val="ja-JP" w:eastAsia="zh-TW"/>
                              </w:rPr>
                            </w:pPr>
                            <w:r w:rsidRPr="00F114AC">
                              <w:rPr>
                                <w:rFonts w:ascii="BIZ UDゴシック" w:eastAsia="BIZ UDゴシック" w:hAnsi="BIZ UDゴシック" w:cs="ＭＳ Ｐゴシック" w:hint="eastAsia"/>
                                <w:color w:val="000000" w:themeColor="text1"/>
                                <w:szCs w:val="21"/>
                                <w:lang w:val="ja-JP" w:eastAsia="zh-TW"/>
                              </w:rPr>
                              <w:t>＜測定地点＞</w:t>
                            </w:r>
                          </w:p>
                          <w:p w14:paraId="07981694" w14:textId="6B6851DE" w:rsidR="00792028" w:rsidRPr="00F114AC" w:rsidRDefault="00792028" w:rsidP="00876B6C">
                            <w:pPr>
                              <w:autoSpaceDE w:val="0"/>
                              <w:autoSpaceDN w:val="0"/>
                              <w:adjustRightInd w:val="0"/>
                              <w:spacing w:line="300" w:lineRule="exact"/>
                              <w:ind w:firstLineChars="150" w:firstLine="315"/>
                              <w:rPr>
                                <w:rFonts w:ascii="BIZ UDゴシック" w:eastAsia="BIZ UDゴシック" w:hAnsi="BIZ UDゴシック" w:cs="ＭＳ Ｐゴシック"/>
                                <w:color w:val="000000" w:themeColor="text1"/>
                                <w:szCs w:val="21"/>
                                <w:lang w:val="ja-JP" w:eastAsia="zh-TW"/>
                              </w:rPr>
                            </w:pPr>
                            <w:r w:rsidRPr="00F114AC">
                              <w:rPr>
                                <w:rFonts w:ascii="BIZ UDゴシック" w:eastAsia="BIZ UDゴシック" w:hAnsi="BIZ UDゴシック" w:cs="ＭＳ Ｐゴシック" w:hint="eastAsia"/>
                                <w:color w:val="000000" w:themeColor="text1"/>
                                <w:szCs w:val="21"/>
                                <w:lang w:val="ja-JP" w:eastAsia="zh-TW"/>
                              </w:rPr>
                              <w:t>河川　： 139地点（環境基準</w:t>
                            </w:r>
                            <w:r w:rsidRPr="00F114AC">
                              <w:rPr>
                                <w:rFonts w:ascii="BIZ UDゴシック" w:eastAsia="BIZ UDゴシック" w:hAnsi="BIZ UDゴシック" w:cs="ＭＳ Ｐゴシック"/>
                                <w:color w:val="000000" w:themeColor="text1"/>
                                <w:szCs w:val="21"/>
                                <w:lang w:val="ja-JP" w:eastAsia="zh-TW"/>
                              </w:rPr>
                              <w:t>点</w:t>
                            </w:r>
                            <w:r w:rsidRPr="00F114AC">
                              <w:rPr>
                                <w:rFonts w:ascii="BIZ UDゴシック" w:eastAsia="BIZ UDゴシック" w:hAnsi="BIZ UDゴシック" w:cs="ＭＳ Ｐゴシック" w:hint="eastAsia"/>
                                <w:color w:val="000000" w:themeColor="text1"/>
                                <w:szCs w:val="21"/>
                                <w:lang w:val="ja-JP" w:eastAsia="zh-TW"/>
                              </w:rPr>
                              <w:t>；</w:t>
                            </w:r>
                            <w:r w:rsidR="001874C0" w:rsidRPr="00F114AC">
                              <w:rPr>
                                <w:rFonts w:ascii="BIZ UDゴシック" w:eastAsia="BIZ UDゴシック" w:hAnsi="BIZ UDゴシック" w:cs="ＭＳ Ｐゴシック"/>
                                <w:color w:val="000000" w:themeColor="text1"/>
                                <w:szCs w:val="21"/>
                                <w:lang w:val="ja-JP" w:eastAsia="zh-TW"/>
                              </w:rPr>
                              <w:t>95</w:t>
                            </w:r>
                            <w:r w:rsidRPr="00F114AC">
                              <w:rPr>
                                <w:rFonts w:ascii="BIZ UDゴシック" w:eastAsia="BIZ UDゴシック" w:hAnsi="BIZ UDゴシック" w:cs="ＭＳ Ｐゴシック" w:hint="eastAsia"/>
                                <w:color w:val="000000" w:themeColor="text1"/>
                                <w:szCs w:val="21"/>
                                <w:lang w:val="ja-JP" w:eastAsia="zh-TW"/>
                              </w:rPr>
                              <w:t>地点</w:t>
                            </w:r>
                            <w:r w:rsidRPr="00F114AC">
                              <w:rPr>
                                <w:rFonts w:ascii="BIZ UDゴシック" w:eastAsia="BIZ UDゴシック" w:hAnsi="BIZ UDゴシック" w:cs="ＭＳ Ｐゴシック"/>
                                <w:color w:val="000000" w:themeColor="text1"/>
                                <w:szCs w:val="21"/>
                                <w:lang w:val="ja-JP" w:eastAsia="zh-TW"/>
                              </w:rPr>
                              <w:t>、準基準点；</w:t>
                            </w:r>
                            <w:r w:rsidR="001874C0" w:rsidRPr="00F114AC">
                              <w:rPr>
                                <w:rFonts w:ascii="BIZ UDゴシック" w:eastAsia="BIZ UDゴシック" w:hAnsi="BIZ UDゴシック" w:cs="ＭＳ Ｐゴシック"/>
                                <w:color w:val="000000" w:themeColor="text1"/>
                                <w:szCs w:val="21"/>
                                <w:lang w:val="ja-JP" w:eastAsia="zh-TW"/>
                              </w:rPr>
                              <w:t>44</w:t>
                            </w:r>
                            <w:r w:rsidRPr="00F114AC">
                              <w:rPr>
                                <w:rFonts w:ascii="BIZ UDゴシック" w:eastAsia="BIZ UDゴシック" w:hAnsi="BIZ UDゴシック" w:cs="ＭＳ Ｐゴシック"/>
                                <w:color w:val="000000" w:themeColor="text1"/>
                                <w:szCs w:val="21"/>
                                <w:lang w:val="ja-JP" w:eastAsia="zh-TW"/>
                              </w:rPr>
                              <w:t>地点</w:t>
                            </w:r>
                            <w:r w:rsidRPr="00F114AC">
                              <w:rPr>
                                <w:rFonts w:ascii="BIZ UDゴシック" w:eastAsia="BIZ UDゴシック" w:hAnsi="BIZ UDゴシック" w:cs="ＭＳ Ｐゴシック" w:hint="eastAsia"/>
                                <w:color w:val="000000" w:themeColor="text1"/>
                                <w:szCs w:val="21"/>
                                <w:lang w:val="ja-JP" w:eastAsia="zh-TW"/>
                              </w:rPr>
                              <w:t>）</w:t>
                            </w:r>
                          </w:p>
                          <w:p w14:paraId="2D389E07" w14:textId="6FF53CBD" w:rsidR="00792028" w:rsidRPr="00F114AC" w:rsidRDefault="00792028" w:rsidP="00876B6C">
                            <w:pPr>
                              <w:autoSpaceDE w:val="0"/>
                              <w:autoSpaceDN w:val="0"/>
                              <w:adjustRightInd w:val="0"/>
                              <w:spacing w:line="300" w:lineRule="exact"/>
                              <w:ind w:firstLineChars="150" w:firstLine="315"/>
                              <w:rPr>
                                <w:rFonts w:ascii="BIZ UDゴシック" w:eastAsia="BIZ UDゴシック" w:hAnsi="BIZ UDゴシック" w:cs="ＭＳ Ｐゴシック"/>
                                <w:color w:val="000000" w:themeColor="text1"/>
                                <w:szCs w:val="21"/>
                                <w:lang w:val="ja-JP" w:eastAsia="zh-TW"/>
                              </w:rPr>
                            </w:pPr>
                            <w:r w:rsidRPr="00F114AC">
                              <w:rPr>
                                <w:rFonts w:ascii="BIZ UDゴシック" w:eastAsia="BIZ UDゴシック" w:hAnsi="BIZ UDゴシック" w:cs="ＭＳ Ｐゴシック" w:hint="eastAsia"/>
                                <w:color w:val="000000" w:themeColor="text1"/>
                                <w:szCs w:val="21"/>
                                <w:lang w:val="ja-JP" w:eastAsia="zh-TW"/>
                              </w:rPr>
                              <w:t>海域　：</w:t>
                            </w:r>
                            <w:r w:rsidR="00404386" w:rsidRPr="00F114AC">
                              <w:rPr>
                                <w:rFonts w:ascii="BIZ UDゴシック" w:eastAsia="BIZ UDゴシック" w:hAnsi="BIZ UDゴシック" w:cs="Arial"/>
                                <w:color w:val="000000" w:themeColor="text1"/>
                                <w:szCs w:val="21"/>
                                <w:lang w:val="ja-JP" w:eastAsia="zh-TW"/>
                              </w:rPr>
                              <w:t xml:space="preserve">  </w:t>
                            </w:r>
                            <w:r w:rsidRPr="00F114AC">
                              <w:rPr>
                                <w:rFonts w:ascii="BIZ UDゴシック" w:eastAsia="BIZ UDゴシック" w:hAnsi="BIZ UDゴシック" w:cs="Arial"/>
                                <w:color w:val="000000" w:themeColor="text1"/>
                                <w:szCs w:val="21"/>
                                <w:lang w:eastAsia="zh-TW"/>
                              </w:rPr>
                              <w:t>22</w:t>
                            </w:r>
                            <w:r w:rsidRPr="00F114AC">
                              <w:rPr>
                                <w:rFonts w:ascii="BIZ UDゴシック" w:eastAsia="BIZ UDゴシック" w:hAnsi="BIZ UDゴシック" w:cs="ＭＳ Ｐゴシック" w:hint="eastAsia"/>
                                <w:color w:val="000000" w:themeColor="text1"/>
                                <w:szCs w:val="21"/>
                                <w:lang w:val="ja-JP" w:eastAsia="zh-TW"/>
                              </w:rPr>
                              <w:t>地点（環境基準</w:t>
                            </w:r>
                            <w:r w:rsidRPr="00F114AC">
                              <w:rPr>
                                <w:rFonts w:ascii="BIZ UDゴシック" w:eastAsia="BIZ UDゴシック" w:hAnsi="BIZ UDゴシック" w:cs="ＭＳ Ｐゴシック"/>
                                <w:color w:val="000000" w:themeColor="text1"/>
                                <w:szCs w:val="21"/>
                                <w:lang w:val="ja-JP" w:eastAsia="zh-TW"/>
                              </w:rPr>
                              <w:t>点</w:t>
                            </w:r>
                            <w:r w:rsidRPr="00F114AC">
                              <w:rPr>
                                <w:rFonts w:ascii="BIZ UDゴシック" w:eastAsia="BIZ UDゴシック" w:hAnsi="BIZ UDゴシック" w:cs="ＭＳ Ｐゴシック" w:hint="eastAsia"/>
                                <w:color w:val="000000" w:themeColor="text1"/>
                                <w:szCs w:val="21"/>
                                <w:lang w:val="ja-JP" w:eastAsia="zh-TW"/>
                              </w:rPr>
                              <w:t>；15地点</w:t>
                            </w:r>
                            <w:r w:rsidRPr="00F114AC">
                              <w:rPr>
                                <w:rFonts w:ascii="BIZ UDゴシック" w:eastAsia="BIZ UDゴシック" w:hAnsi="BIZ UDゴシック" w:cs="ＭＳ Ｐゴシック"/>
                                <w:color w:val="000000" w:themeColor="text1"/>
                                <w:szCs w:val="21"/>
                                <w:lang w:val="ja-JP" w:eastAsia="zh-TW"/>
                              </w:rPr>
                              <w:t>、準基準点；</w:t>
                            </w:r>
                            <w:r w:rsidR="00404386" w:rsidRPr="00F114AC">
                              <w:rPr>
                                <w:rFonts w:ascii="BIZ UDゴシック" w:eastAsia="BIZ UDゴシック" w:hAnsi="BIZ UDゴシック" w:cs="ＭＳ Ｐゴシック"/>
                                <w:color w:val="000000" w:themeColor="text1"/>
                                <w:szCs w:val="21"/>
                                <w:lang w:val="ja-JP" w:eastAsia="zh-TW"/>
                              </w:rPr>
                              <w:t xml:space="preserve"> 7</w:t>
                            </w:r>
                            <w:r w:rsidRPr="00F114AC">
                              <w:rPr>
                                <w:rFonts w:ascii="BIZ UDゴシック" w:eastAsia="BIZ UDゴシック" w:hAnsi="BIZ UDゴシック" w:cs="ＭＳ Ｐゴシック"/>
                                <w:color w:val="000000" w:themeColor="text1"/>
                                <w:szCs w:val="21"/>
                                <w:lang w:val="ja-JP" w:eastAsia="zh-TW"/>
                              </w:rPr>
                              <w:t>地点</w:t>
                            </w:r>
                            <w:r w:rsidRPr="00F114AC">
                              <w:rPr>
                                <w:rFonts w:ascii="BIZ UDゴシック" w:eastAsia="BIZ UDゴシック" w:hAnsi="BIZ UDゴシック" w:cs="ＭＳ Ｐゴシック" w:hint="eastAsia"/>
                                <w:color w:val="000000" w:themeColor="text1"/>
                                <w:szCs w:val="21"/>
                                <w:lang w:val="ja-JP" w:eastAsia="zh-TW"/>
                              </w:rPr>
                              <w:t>）</w:t>
                            </w:r>
                          </w:p>
                          <w:p w14:paraId="34D8B8F1" w14:textId="77777777" w:rsidR="00792028" w:rsidRPr="00F114AC" w:rsidRDefault="00792028" w:rsidP="00876B6C">
                            <w:pPr>
                              <w:autoSpaceDE w:val="0"/>
                              <w:autoSpaceDN w:val="0"/>
                              <w:adjustRightInd w:val="0"/>
                              <w:spacing w:line="300" w:lineRule="exact"/>
                              <w:ind w:firstLineChars="150" w:firstLine="315"/>
                              <w:rPr>
                                <w:rFonts w:ascii="BIZ UDゴシック" w:eastAsia="BIZ UDゴシック" w:hAnsi="BIZ UDゴシック" w:cs="ＭＳ Ｐゴシック"/>
                                <w:color w:val="000000"/>
                                <w:szCs w:val="21"/>
                                <w:lang w:val="ja-JP" w:eastAsia="zh-TW"/>
                              </w:rPr>
                            </w:pPr>
                          </w:p>
                          <w:p w14:paraId="301915A6" w14:textId="3C0F5FBD" w:rsidR="00792028" w:rsidRPr="00F114AC" w:rsidRDefault="00792028" w:rsidP="00876B6C">
                            <w:pPr>
                              <w:autoSpaceDE w:val="0"/>
                              <w:autoSpaceDN w:val="0"/>
                              <w:adjustRightInd w:val="0"/>
                              <w:spacing w:line="300" w:lineRule="exact"/>
                              <w:ind w:firstLineChars="200" w:firstLine="420"/>
                              <w:rPr>
                                <w:rFonts w:ascii="BIZ UDゴシック" w:eastAsia="BIZ UDゴシック" w:hAnsi="BIZ UDゴシック" w:cs="ＭＳ Ｐゴシック"/>
                                <w:color w:val="000000" w:themeColor="text1"/>
                                <w:szCs w:val="21"/>
                                <w:lang w:val="ja-JP"/>
                              </w:rPr>
                            </w:pPr>
                            <w:r w:rsidRPr="00F114AC">
                              <w:rPr>
                                <w:rFonts w:ascii="BIZ UDゴシック" w:eastAsia="BIZ UDゴシック" w:hAnsi="BIZ UDゴシック" w:cs="ＭＳ Ｐゴシック" w:hint="eastAsia"/>
                                <w:color w:val="000000" w:themeColor="text1"/>
                                <w:szCs w:val="21"/>
                                <w:lang w:val="ja-JP"/>
                              </w:rPr>
                              <w:t>環境基準点：環境基準の達成状況を評価する地点</w:t>
                            </w:r>
                          </w:p>
                          <w:p w14:paraId="6EA4B6F3" w14:textId="71B9D86D" w:rsidR="00792028" w:rsidRPr="00F114AC" w:rsidRDefault="00792028" w:rsidP="00F114AC">
                            <w:pPr>
                              <w:autoSpaceDE w:val="0"/>
                              <w:autoSpaceDN w:val="0"/>
                              <w:adjustRightInd w:val="0"/>
                              <w:spacing w:line="300" w:lineRule="exact"/>
                              <w:ind w:firstLineChars="200" w:firstLine="420"/>
                              <w:rPr>
                                <w:rFonts w:ascii="BIZ UDゴシック" w:eastAsia="BIZ UDゴシック" w:hAnsi="BIZ UDゴシック" w:cs="ＭＳ Ｐゴシック"/>
                                <w:dstrike/>
                                <w:color w:val="000000" w:themeColor="text1"/>
                                <w:szCs w:val="21"/>
                                <w:lang w:val="ja-JP"/>
                              </w:rPr>
                            </w:pPr>
                            <w:r w:rsidRPr="00F114AC">
                              <w:rPr>
                                <w:rFonts w:ascii="BIZ UDゴシック" w:eastAsia="BIZ UDゴシック" w:hAnsi="BIZ UDゴシック" w:cs="ＭＳ Ｐゴシック" w:hint="eastAsia"/>
                                <w:color w:val="000000" w:themeColor="text1"/>
                                <w:szCs w:val="21"/>
                                <w:lang w:val="ja-JP"/>
                              </w:rPr>
                              <w:t>準基準点</w:t>
                            </w:r>
                            <w:r w:rsidR="00F114AC" w:rsidRPr="00F114AC">
                              <w:rPr>
                                <w:rFonts w:ascii="BIZ UDゴシック" w:eastAsia="BIZ UDゴシック" w:hAnsi="BIZ UDゴシック" w:cs="ＭＳ Ｐゴシック" w:hint="eastAsia"/>
                                <w:color w:val="000000" w:themeColor="text1"/>
                                <w:szCs w:val="21"/>
                                <w:lang w:val="ja-JP"/>
                              </w:rPr>
                              <w:t xml:space="preserve">　</w:t>
                            </w:r>
                            <w:r w:rsidRPr="00F114AC">
                              <w:rPr>
                                <w:rFonts w:ascii="BIZ UDゴシック" w:eastAsia="BIZ UDゴシック" w:hAnsi="BIZ UDゴシック" w:cs="ＭＳ Ｐゴシック" w:hint="eastAsia"/>
                                <w:color w:val="000000" w:themeColor="text1"/>
                                <w:szCs w:val="21"/>
                                <w:lang w:val="ja-JP"/>
                              </w:rPr>
                              <w:t>：環境基準点を補完し、水域の状況をより的確に把握するための追加地点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35DDA" id="Rectangle 10" o:spid="_x0000_s1037" style="position:absolute;left:0;text-align:left;margin-left:401.15pt;margin-top:14.05pt;width:452.35pt;height:99.8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" filled="f" fillcolor="#3cc">
                <v:shadow color="#dbe5e2"/>
                <v:textbox>
                  <w:txbxContent>
                    <w:p w14:paraId="7298FB9D" w14:textId="5B6E3DD5" w:rsidR="00792028" w:rsidRPr="00F114AC" w:rsidRDefault="00792028" w:rsidP="00277969">
                      <w:pPr>
                        <w:autoSpaceDE w:val="0"/>
                        <w:autoSpaceDN w:val="0"/>
                        <w:adjustRightInd w:val="0"/>
                        <w:spacing w:line="300" w:lineRule="exact"/>
                        <w:rPr>
                          <w:rFonts w:ascii="BIZ UDゴシック" w:eastAsia="BIZ UDゴシック" w:hAnsi="BIZ UDゴシック" w:cs="ＭＳ Ｐゴシック"/>
                          <w:color w:val="000000" w:themeColor="text1"/>
                          <w:szCs w:val="21"/>
                          <w:lang w:val="ja-JP" w:eastAsia="zh-TW"/>
                        </w:rPr>
                      </w:pPr>
                      <w:r w:rsidRPr="00F114AC">
                        <w:rPr>
                          <w:rFonts w:ascii="BIZ UDゴシック" w:eastAsia="BIZ UDゴシック" w:hAnsi="BIZ UDゴシック" w:cs="ＭＳ Ｐゴシック" w:hint="eastAsia"/>
                          <w:color w:val="000000" w:themeColor="text1"/>
                          <w:szCs w:val="21"/>
                          <w:lang w:val="ja-JP" w:eastAsia="zh-TW"/>
                        </w:rPr>
                        <w:t>＜測定地点＞</w:t>
                      </w:r>
                    </w:p>
                    <w:p w14:paraId="07981694" w14:textId="6B6851DE" w:rsidR="00792028" w:rsidRPr="00F114AC" w:rsidRDefault="00792028" w:rsidP="00876B6C">
                      <w:pPr>
                        <w:autoSpaceDE w:val="0"/>
                        <w:autoSpaceDN w:val="0"/>
                        <w:adjustRightInd w:val="0"/>
                        <w:spacing w:line="300" w:lineRule="exact"/>
                        <w:ind w:firstLineChars="150" w:firstLine="315"/>
                        <w:rPr>
                          <w:rFonts w:ascii="BIZ UDゴシック" w:eastAsia="BIZ UDゴシック" w:hAnsi="BIZ UDゴシック" w:cs="ＭＳ Ｐゴシック"/>
                          <w:color w:val="000000" w:themeColor="text1"/>
                          <w:szCs w:val="21"/>
                          <w:lang w:val="ja-JP" w:eastAsia="zh-TW"/>
                        </w:rPr>
                      </w:pPr>
                      <w:r w:rsidRPr="00F114AC">
                        <w:rPr>
                          <w:rFonts w:ascii="BIZ UDゴシック" w:eastAsia="BIZ UDゴシック" w:hAnsi="BIZ UDゴシック" w:cs="ＭＳ Ｐゴシック" w:hint="eastAsia"/>
                          <w:color w:val="000000" w:themeColor="text1"/>
                          <w:szCs w:val="21"/>
                          <w:lang w:val="ja-JP" w:eastAsia="zh-TW"/>
                        </w:rPr>
                        <w:t>河川　： 139地点（環境基準</w:t>
                      </w:r>
                      <w:r w:rsidRPr="00F114AC">
                        <w:rPr>
                          <w:rFonts w:ascii="BIZ UDゴシック" w:eastAsia="BIZ UDゴシック" w:hAnsi="BIZ UDゴシック" w:cs="ＭＳ Ｐゴシック"/>
                          <w:color w:val="000000" w:themeColor="text1"/>
                          <w:szCs w:val="21"/>
                          <w:lang w:val="ja-JP" w:eastAsia="zh-TW"/>
                        </w:rPr>
                        <w:t>点</w:t>
                      </w:r>
                      <w:r w:rsidRPr="00F114AC">
                        <w:rPr>
                          <w:rFonts w:ascii="BIZ UDゴシック" w:eastAsia="BIZ UDゴシック" w:hAnsi="BIZ UDゴシック" w:cs="ＭＳ Ｐゴシック" w:hint="eastAsia"/>
                          <w:color w:val="000000" w:themeColor="text1"/>
                          <w:szCs w:val="21"/>
                          <w:lang w:val="ja-JP" w:eastAsia="zh-TW"/>
                        </w:rPr>
                        <w:t>；</w:t>
                      </w:r>
                      <w:r w:rsidR="001874C0" w:rsidRPr="00F114AC">
                        <w:rPr>
                          <w:rFonts w:ascii="BIZ UDゴシック" w:eastAsia="BIZ UDゴシック" w:hAnsi="BIZ UDゴシック" w:cs="ＭＳ Ｐゴシック"/>
                          <w:color w:val="000000" w:themeColor="text1"/>
                          <w:szCs w:val="21"/>
                          <w:lang w:val="ja-JP" w:eastAsia="zh-TW"/>
                        </w:rPr>
                        <w:t>95</w:t>
                      </w:r>
                      <w:r w:rsidRPr="00F114AC">
                        <w:rPr>
                          <w:rFonts w:ascii="BIZ UDゴシック" w:eastAsia="BIZ UDゴシック" w:hAnsi="BIZ UDゴシック" w:cs="ＭＳ Ｐゴシック" w:hint="eastAsia"/>
                          <w:color w:val="000000" w:themeColor="text1"/>
                          <w:szCs w:val="21"/>
                          <w:lang w:val="ja-JP" w:eastAsia="zh-TW"/>
                        </w:rPr>
                        <w:t>地点</w:t>
                      </w:r>
                      <w:r w:rsidRPr="00F114AC">
                        <w:rPr>
                          <w:rFonts w:ascii="BIZ UDゴシック" w:eastAsia="BIZ UDゴシック" w:hAnsi="BIZ UDゴシック" w:cs="ＭＳ Ｐゴシック"/>
                          <w:color w:val="000000" w:themeColor="text1"/>
                          <w:szCs w:val="21"/>
                          <w:lang w:val="ja-JP" w:eastAsia="zh-TW"/>
                        </w:rPr>
                        <w:t>、準基準点；</w:t>
                      </w:r>
                      <w:r w:rsidR="001874C0" w:rsidRPr="00F114AC">
                        <w:rPr>
                          <w:rFonts w:ascii="BIZ UDゴシック" w:eastAsia="BIZ UDゴシック" w:hAnsi="BIZ UDゴシック" w:cs="ＭＳ Ｐゴシック"/>
                          <w:color w:val="000000" w:themeColor="text1"/>
                          <w:szCs w:val="21"/>
                          <w:lang w:val="ja-JP" w:eastAsia="zh-TW"/>
                        </w:rPr>
                        <w:t>44</w:t>
                      </w:r>
                      <w:r w:rsidRPr="00F114AC">
                        <w:rPr>
                          <w:rFonts w:ascii="BIZ UDゴシック" w:eastAsia="BIZ UDゴシック" w:hAnsi="BIZ UDゴシック" w:cs="ＭＳ Ｐゴシック"/>
                          <w:color w:val="000000" w:themeColor="text1"/>
                          <w:szCs w:val="21"/>
                          <w:lang w:val="ja-JP" w:eastAsia="zh-TW"/>
                        </w:rPr>
                        <w:t>地点</w:t>
                      </w:r>
                      <w:r w:rsidRPr="00F114AC">
                        <w:rPr>
                          <w:rFonts w:ascii="BIZ UDゴシック" w:eastAsia="BIZ UDゴシック" w:hAnsi="BIZ UDゴシック" w:cs="ＭＳ Ｐゴシック" w:hint="eastAsia"/>
                          <w:color w:val="000000" w:themeColor="text1"/>
                          <w:szCs w:val="21"/>
                          <w:lang w:val="ja-JP" w:eastAsia="zh-TW"/>
                        </w:rPr>
                        <w:t>）</w:t>
                      </w:r>
                    </w:p>
                    <w:p w14:paraId="2D389E07" w14:textId="6FF53CBD" w:rsidR="00792028" w:rsidRPr="00F114AC" w:rsidRDefault="00792028" w:rsidP="00876B6C">
                      <w:pPr>
                        <w:autoSpaceDE w:val="0"/>
                        <w:autoSpaceDN w:val="0"/>
                        <w:adjustRightInd w:val="0"/>
                        <w:spacing w:line="300" w:lineRule="exact"/>
                        <w:ind w:firstLineChars="150" w:firstLine="315"/>
                        <w:rPr>
                          <w:rFonts w:ascii="BIZ UDゴシック" w:eastAsia="BIZ UDゴシック" w:hAnsi="BIZ UDゴシック" w:cs="ＭＳ Ｐゴシック"/>
                          <w:color w:val="000000" w:themeColor="text1"/>
                          <w:szCs w:val="21"/>
                          <w:lang w:val="ja-JP" w:eastAsia="zh-TW"/>
                        </w:rPr>
                      </w:pPr>
                      <w:r w:rsidRPr="00F114AC">
                        <w:rPr>
                          <w:rFonts w:ascii="BIZ UDゴシック" w:eastAsia="BIZ UDゴシック" w:hAnsi="BIZ UDゴシック" w:cs="ＭＳ Ｐゴシック" w:hint="eastAsia"/>
                          <w:color w:val="000000" w:themeColor="text1"/>
                          <w:szCs w:val="21"/>
                          <w:lang w:val="ja-JP" w:eastAsia="zh-TW"/>
                        </w:rPr>
                        <w:t>海域　：</w:t>
                      </w:r>
                      <w:r w:rsidR="00404386" w:rsidRPr="00F114AC">
                        <w:rPr>
                          <w:rFonts w:ascii="BIZ UDゴシック" w:eastAsia="BIZ UDゴシック" w:hAnsi="BIZ UDゴシック" w:cs="Arial"/>
                          <w:color w:val="000000" w:themeColor="text1"/>
                          <w:szCs w:val="21"/>
                          <w:lang w:val="ja-JP" w:eastAsia="zh-TW"/>
                        </w:rPr>
                        <w:t xml:space="preserve">  </w:t>
                      </w:r>
                      <w:r w:rsidRPr="00F114AC">
                        <w:rPr>
                          <w:rFonts w:ascii="BIZ UDゴシック" w:eastAsia="BIZ UDゴシック" w:hAnsi="BIZ UDゴシック" w:cs="Arial"/>
                          <w:color w:val="000000" w:themeColor="text1"/>
                          <w:szCs w:val="21"/>
                          <w:lang w:eastAsia="zh-TW"/>
                        </w:rPr>
                        <w:t>22</w:t>
                      </w:r>
                      <w:r w:rsidRPr="00F114AC">
                        <w:rPr>
                          <w:rFonts w:ascii="BIZ UDゴシック" w:eastAsia="BIZ UDゴシック" w:hAnsi="BIZ UDゴシック" w:cs="ＭＳ Ｐゴシック" w:hint="eastAsia"/>
                          <w:color w:val="000000" w:themeColor="text1"/>
                          <w:szCs w:val="21"/>
                          <w:lang w:val="ja-JP" w:eastAsia="zh-TW"/>
                        </w:rPr>
                        <w:t>地点（環境基準</w:t>
                      </w:r>
                      <w:r w:rsidRPr="00F114AC">
                        <w:rPr>
                          <w:rFonts w:ascii="BIZ UDゴシック" w:eastAsia="BIZ UDゴシック" w:hAnsi="BIZ UDゴシック" w:cs="ＭＳ Ｐゴシック"/>
                          <w:color w:val="000000" w:themeColor="text1"/>
                          <w:szCs w:val="21"/>
                          <w:lang w:val="ja-JP" w:eastAsia="zh-TW"/>
                        </w:rPr>
                        <w:t>点</w:t>
                      </w:r>
                      <w:r w:rsidRPr="00F114AC">
                        <w:rPr>
                          <w:rFonts w:ascii="BIZ UDゴシック" w:eastAsia="BIZ UDゴシック" w:hAnsi="BIZ UDゴシック" w:cs="ＭＳ Ｐゴシック" w:hint="eastAsia"/>
                          <w:color w:val="000000" w:themeColor="text1"/>
                          <w:szCs w:val="21"/>
                          <w:lang w:val="ja-JP" w:eastAsia="zh-TW"/>
                        </w:rPr>
                        <w:t>；15地点</w:t>
                      </w:r>
                      <w:r w:rsidRPr="00F114AC">
                        <w:rPr>
                          <w:rFonts w:ascii="BIZ UDゴシック" w:eastAsia="BIZ UDゴシック" w:hAnsi="BIZ UDゴシック" w:cs="ＭＳ Ｐゴシック"/>
                          <w:color w:val="000000" w:themeColor="text1"/>
                          <w:szCs w:val="21"/>
                          <w:lang w:val="ja-JP" w:eastAsia="zh-TW"/>
                        </w:rPr>
                        <w:t>、準基準点；</w:t>
                      </w:r>
                      <w:r w:rsidR="00404386" w:rsidRPr="00F114AC">
                        <w:rPr>
                          <w:rFonts w:ascii="BIZ UDゴシック" w:eastAsia="BIZ UDゴシック" w:hAnsi="BIZ UDゴシック" w:cs="ＭＳ Ｐゴシック"/>
                          <w:color w:val="000000" w:themeColor="text1"/>
                          <w:szCs w:val="21"/>
                          <w:lang w:val="ja-JP" w:eastAsia="zh-TW"/>
                        </w:rPr>
                        <w:t xml:space="preserve"> 7</w:t>
                      </w:r>
                      <w:r w:rsidRPr="00F114AC">
                        <w:rPr>
                          <w:rFonts w:ascii="BIZ UDゴシック" w:eastAsia="BIZ UDゴシック" w:hAnsi="BIZ UDゴシック" w:cs="ＭＳ Ｐゴシック"/>
                          <w:color w:val="000000" w:themeColor="text1"/>
                          <w:szCs w:val="21"/>
                          <w:lang w:val="ja-JP" w:eastAsia="zh-TW"/>
                        </w:rPr>
                        <w:t>地点</w:t>
                      </w:r>
                      <w:r w:rsidRPr="00F114AC">
                        <w:rPr>
                          <w:rFonts w:ascii="BIZ UDゴシック" w:eastAsia="BIZ UDゴシック" w:hAnsi="BIZ UDゴシック" w:cs="ＭＳ Ｐゴシック" w:hint="eastAsia"/>
                          <w:color w:val="000000" w:themeColor="text1"/>
                          <w:szCs w:val="21"/>
                          <w:lang w:val="ja-JP" w:eastAsia="zh-TW"/>
                        </w:rPr>
                        <w:t>）</w:t>
                      </w:r>
                    </w:p>
                    <w:p w14:paraId="34D8B8F1" w14:textId="77777777" w:rsidR="00792028" w:rsidRPr="00F114AC" w:rsidRDefault="00792028" w:rsidP="00876B6C">
                      <w:pPr>
                        <w:autoSpaceDE w:val="0"/>
                        <w:autoSpaceDN w:val="0"/>
                        <w:adjustRightInd w:val="0"/>
                        <w:spacing w:line="300" w:lineRule="exact"/>
                        <w:ind w:firstLineChars="150" w:firstLine="315"/>
                        <w:rPr>
                          <w:rFonts w:ascii="BIZ UDゴシック" w:eastAsia="BIZ UDゴシック" w:hAnsi="BIZ UDゴシック" w:cs="ＭＳ Ｐゴシック"/>
                          <w:color w:val="000000"/>
                          <w:szCs w:val="21"/>
                          <w:lang w:val="ja-JP" w:eastAsia="zh-TW"/>
                        </w:rPr>
                      </w:pPr>
                    </w:p>
                    <w:p w14:paraId="301915A6" w14:textId="3C0F5FBD" w:rsidR="00792028" w:rsidRPr="00F114AC" w:rsidRDefault="00792028" w:rsidP="00876B6C">
                      <w:pPr>
                        <w:autoSpaceDE w:val="0"/>
                        <w:autoSpaceDN w:val="0"/>
                        <w:adjustRightInd w:val="0"/>
                        <w:spacing w:line="300" w:lineRule="exact"/>
                        <w:ind w:firstLineChars="200" w:firstLine="420"/>
                        <w:rPr>
                          <w:rFonts w:ascii="BIZ UDゴシック" w:eastAsia="BIZ UDゴシック" w:hAnsi="BIZ UDゴシック" w:cs="ＭＳ Ｐゴシック"/>
                          <w:color w:val="000000" w:themeColor="text1"/>
                          <w:szCs w:val="21"/>
                          <w:lang w:val="ja-JP"/>
                        </w:rPr>
                      </w:pPr>
                      <w:r w:rsidRPr="00F114AC">
                        <w:rPr>
                          <w:rFonts w:ascii="BIZ UDゴシック" w:eastAsia="BIZ UDゴシック" w:hAnsi="BIZ UDゴシック" w:cs="ＭＳ Ｐゴシック" w:hint="eastAsia"/>
                          <w:color w:val="000000" w:themeColor="text1"/>
                          <w:szCs w:val="21"/>
                          <w:lang w:val="ja-JP"/>
                        </w:rPr>
                        <w:t>環境基準点：環境基準の達成状況を評価する地点</w:t>
                      </w:r>
                    </w:p>
                    <w:p w14:paraId="6EA4B6F3" w14:textId="71B9D86D" w:rsidR="00792028" w:rsidRPr="00F114AC" w:rsidRDefault="00792028" w:rsidP="00F114AC">
                      <w:pPr>
                        <w:autoSpaceDE w:val="0"/>
                        <w:autoSpaceDN w:val="0"/>
                        <w:adjustRightInd w:val="0"/>
                        <w:spacing w:line="300" w:lineRule="exact"/>
                        <w:ind w:firstLineChars="200" w:firstLine="420"/>
                        <w:rPr>
                          <w:rFonts w:ascii="BIZ UDゴシック" w:eastAsia="BIZ UDゴシック" w:hAnsi="BIZ UDゴシック" w:cs="ＭＳ Ｐゴシック"/>
                          <w:dstrike/>
                          <w:color w:val="000000" w:themeColor="text1"/>
                          <w:szCs w:val="21"/>
                          <w:lang w:val="ja-JP"/>
                        </w:rPr>
                      </w:pPr>
                      <w:r w:rsidRPr="00F114AC">
                        <w:rPr>
                          <w:rFonts w:ascii="BIZ UDゴシック" w:eastAsia="BIZ UDゴシック" w:hAnsi="BIZ UDゴシック" w:cs="ＭＳ Ｐゴシック" w:hint="eastAsia"/>
                          <w:color w:val="000000" w:themeColor="text1"/>
                          <w:szCs w:val="21"/>
                          <w:lang w:val="ja-JP"/>
                        </w:rPr>
                        <w:t>準基準点</w:t>
                      </w:r>
                      <w:r w:rsidR="00F114AC" w:rsidRPr="00F114AC">
                        <w:rPr>
                          <w:rFonts w:ascii="BIZ UDゴシック" w:eastAsia="BIZ UDゴシック" w:hAnsi="BIZ UDゴシック" w:cs="ＭＳ Ｐゴシック" w:hint="eastAsia"/>
                          <w:color w:val="000000" w:themeColor="text1"/>
                          <w:szCs w:val="21"/>
                          <w:lang w:val="ja-JP"/>
                        </w:rPr>
                        <w:t xml:space="preserve">　</w:t>
                      </w:r>
                      <w:r w:rsidRPr="00F114AC">
                        <w:rPr>
                          <w:rFonts w:ascii="BIZ UDゴシック" w:eastAsia="BIZ UDゴシック" w:hAnsi="BIZ UDゴシック" w:cs="ＭＳ Ｐゴシック" w:hint="eastAsia"/>
                          <w:color w:val="000000" w:themeColor="text1"/>
                          <w:szCs w:val="21"/>
                          <w:lang w:val="ja-JP"/>
                        </w:rPr>
                        <w:t>：環境基準点を補完し、水域の状況をより的確に把握するための追加地点</w:t>
                      </w:r>
                    </w:p>
                  </w:txbxContent>
                </v:textbox>
                <w10:wrap anchorx="margin"/>
              </v:rect>
            </w:pict>
          </mc:Fallback>
        </mc:AlternateContent>
      </w:r>
    </w:p>
    <w:p w14:paraId="3E84DBD5" w14:textId="279C41CC" w:rsidR="009B1AE1" w:rsidRPr="000A0FDD" w:rsidRDefault="009B1AE1" w:rsidP="008D7E2A">
      <w:pPr>
        <w:rPr>
          <w:rFonts w:ascii="BIZ UDゴシック" w:eastAsia="BIZ UDゴシック" w:hAnsi="BIZ UDゴシック"/>
        </w:rPr>
      </w:pPr>
    </w:p>
    <w:p w14:paraId="09F245D6" w14:textId="0FA9A1D7" w:rsidR="00FB1A0E" w:rsidRPr="000A0FDD" w:rsidRDefault="00FB1A0E" w:rsidP="00224A52">
      <w:pPr>
        <w:rPr>
          <w:rFonts w:ascii="BIZ UDゴシック" w:eastAsia="BIZ UDゴシック" w:hAnsi="BIZ UDゴシック"/>
        </w:rPr>
      </w:pPr>
    </w:p>
    <w:p w14:paraId="2E6DD2D9" w14:textId="77777777" w:rsidR="00FB1A0E" w:rsidRPr="000A0FDD" w:rsidRDefault="00FB1A0E" w:rsidP="00224A52">
      <w:pPr>
        <w:rPr>
          <w:rFonts w:ascii="BIZ UDゴシック" w:eastAsia="BIZ UDゴシック" w:hAnsi="BIZ UDゴシック"/>
        </w:rPr>
      </w:pPr>
    </w:p>
    <w:p w14:paraId="463E99D6" w14:textId="77777777" w:rsidR="00FB1A0E" w:rsidRPr="000A0FDD" w:rsidRDefault="00FB1A0E" w:rsidP="00224A52">
      <w:pPr>
        <w:rPr>
          <w:rFonts w:ascii="BIZ UDゴシック" w:eastAsia="BIZ UDゴシック" w:hAnsi="BIZ UDゴシック"/>
        </w:rPr>
      </w:pPr>
    </w:p>
    <w:p w14:paraId="1E3F2EC1" w14:textId="417FA8A3" w:rsidR="00876B6C" w:rsidRPr="000A0FDD" w:rsidRDefault="00876B6C" w:rsidP="00224A52">
      <w:pPr>
        <w:rPr>
          <w:rFonts w:ascii="BIZ UDゴシック" w:eastAsia="BIZ UDゴシック" w:hAnsi="BIZ UDゴシック"/>
        </w:rPr>
      </w:pPr>
      <w:r w:rsidRPr="000A0FDD">
        <w:rPr>
          <w:rFonts w:ascii="BIZ UDゴシック" w:eastAsia="BIZ UDゴシック" w:hAnsi="BIZ UDゴシック"/>
          <w:noProof/>
        </w:rPr>
        <mc:AlternateContent>
          <mc:Choice Requires="wps">
            <w:drawing>
              <wp:anchor distT="0" distB="0" distL="114300" distR="114300" simplePos="0" relativeHeight="251672576" behindDoc="0" locked="0" layoutInCell="1" allowOverlap="1" wp14:anchorId="59753FFE" wp14:editId="0ADEC122">
                <wp:simplePos x="0" y="0"/>
                <wp:positionH relativeFrom="column">
                  <wp:posOffset>255510</wp:posOffset>
                </wp:positionH>
                <wp:positionV relativeFrom="paragraph">
                  <wp:posOffset>63871</wp:posOffset>
                </wp:positionV>
                <wp:extent cx="5253486" cy="405441"/>
                <wp:effectExtent l="0" t="0" r="23495" b="13970"/>
                <wp:wrapNone/>
                <wp:docPr id="1" name="大かっこ 1"/>
                <wp:cNvGraphicFramePr/>
                <a:graphic xmlns:a="http://schemas.openxmlformats.org/drawingml/2006/main">
                  <a:graphicData uri="http://schemas.microsoft.com/office/word/2010/wordprocessingShape">
                    <wps:wsp>
                      <wps:cNvSpPr/>
                      <wps:spPr>
                        <a:xfrm>
                          <a:off x="0" y="0"/>
                          <a:ext cx="5253486" cy="40544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945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1pt;margin-top:5.05pt;width:413.65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" strokecolor="black [3040]"/>
            </w:pict>
          </mc:Fallback>
        </mc:AlternateContent>
      </w:r>
    </w:p>
    <w:p w14:paraId="3B86C1A8" w14:textId="77777777" w:rsidR="00876B6C" w:rsidRPr="000A0FDD" w:rsidRDefault="00876B6C" w:rsidP="00224A52">
      <w:pPr>
        <w:rPr>
          <w:rFonts w:ascii="BIZ UDゴシック" w:eastAsia="BIZ UDゴシック" w:hAnsi="BIZ UDゴシック"/>
        </w:rPr>
      </w:pPr>
    </w:p>
    <w:p w14:paraId="22D033F9" w14:textId="77777777" w:rsidR="00876B6C" w:rsidRPr="000A0FDD" w:rsidRDefault="00876B6C" w:rsidP="00224A52">
      <w:pPr>
        <w:rPr>
          <w:rFonts w:ascii="BIZ UDゴシック" w:eastAsia="BIZ UDゴシック" w:hAnsi="BIZ UDゴシック"/>
        </w:rPr>
      </w:pPr>
    </w:p>
    <w:p w14:paraId="584C12B2" w14:textId="77777777" w:rsidR="00876B6C" w:rsidRPr="000A0FDD" w:rsidRDefault="00876B6C" w:rsidP="00224A52">
      <w:pPr>
        <w:rPr>
          <w:rFonts w:ascii="BIZ UDゴシック" w:eastAsia="BIZ UDゴシック" w:hAnsi="BIZ UDゴシック"/>
        </w:rPr>
      </w:pPr>
    </w:p>
    <w:p w14:paraId="67CB0211" w14:textId="77777777" w:rsidR="00876B6C" w:rsidRPr="000A0FDD" w:rsidRDefault="00876B6C" w:rsidP="00224A52">
      <w:pPr>
        <w:rPr>
          <w:rFonts w:ascii="BIZ UDゴシック" w:eastAsia="BIZ UDゴシック" w:hAnsi="BIZ UDゴシック"/>
        </w:rPr>
      </w:pPr>
    </w:p>
    <w:p w14:paraId="41C7CB85" w14:textId="77777777" w:rsidR="00876B6C" w:rsidRPr="000A0FDD" w:rsidRDefault="00876B6C" w:rsidP="00224A52">
      <w:pPr>
        <w:rPr>
          <w:rFonts w:ascii="BIZ UDゴシック" w:eastAsia="BIZ UDゴシック" w:hAnsi="BIZ UDゴシック"/>
        </w:rPr>
      </w:pPr>
    </w:p>
    <w:p w14:paraId="1EC4ED74" w14:textId="77777777" w:rsidR="00876B6C" w:rsidRPr="000A0FDD" w:rsidRDefault="00876B6C" w:rsidP="00224A52">
      <w:pPr>
        <w:rPr>
          <w:rFonts w:ascii="BIZ UDゴシック" w:eastAsia="BIZ UDゴシック" w:hAnsi="BIZ UDゴシック"/>
        </w:rPr>
      </w:pPr>
    </w:p>
    <w:p w14:paraId="6AA079C3" w14:textId="3F9DAB64" w:rsidR="00FB1A0E" w:rsidRPr="000A0FDD" w:rsidRDefault="001D53FF" w:rsidP="00224A52">
      <w:pPr>
        <w:rPr>
          <w:rFonts w:ascii="BIZ UDゴシック" w:eastAsia="BIZ UDゴシック" w:hAnsi="BIZ UDゴシック"/>
        </w:rPr>
      </w:pPr>
      <w:r w:rsidRPr="000A0FDD">
        <w:rPr>
          <w:rFonts w:ascii="BIZ UDゴシック" w:eastAsia="BIZ UDゴシック" w:hAnsi="BIZ UDゴシック" w:hint="eastAsia"/>
          <w:noProof/>
        </w:rPr>
        <mc:AlternateContent>
          <mc:Choice Requires="wps">
            <w:drawing>
              <wp:anchor distT="0" distB="0" distL="114300" distR="114300" simplePos="0" relativeHeight="251645952" behindDoc="0" locked="0" layoutInCell="1" allowOverlap="1" wp14:anchorId="0E2C1F77" wp14:editId="4DBFD8BE">
                <wp:simplePos x="0" y="0"/>
                <wp:positionH relativeFrom="column">
                  <wp:align>center</wp:align>
                </wp:positionH>
                <wp:positionV relativeFrom="paragraph">
                  <wp:posOffset>57785</wp:posOffset>
                </wp:positionV>
                <wp:extent cx="5402580" cy="504825"/>
                <wp:effectExtent l="3175" t="635" r="4445"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820A" w14:textId="75011BA4" w:rsidR="00792028" w:rsidRPr="00107AFD" w:rsidRDefault="00792028" w:rsidP="00700165">
                            <w:pPr>
                              <w:jc w:val="center"/>
                              <w:rPr>
                                <w:rFonts w:ascii="BIZ UDゴシック" w:eastAsia="BIZ UDゴシック" w:hAnsi="BIZ UDゴシック"/>
                                <w:b/>
                                <w:sz w:val="28"/>
                                <w:szCs w:val="28"/>
                              </w:rPr>
                            </w:pPr>
                            <w:r w:rsidRPr="00107AFD">
                              <w:rPr>
                                <w:rFonts w:ascii="BIZ UDゴシック" w:eastAsia="BIZ UDゴシック" w:hAnsi="BIZ UDゴシック" w:hint="eastAsia"/>
                                <w:b/>
                                <w:sz w:val="28"/>
                                <w:szCs w:val="28"/>
                              </w:rPr>
                              <w:t>図１　府域の公共用水域の水質測定地点図（</w:t>
                            </w:r>
                            <w:r w:rsidRPr="00107AFD">
                              <w:rPr>
                                <w:rFonts w:ascii="BIZ UDゴシック" w:eastAsia="BIZ UDゴシック" w:hAnsi="BIZ UDゴシック" w:hint="eastAsia"/>
                                <w:b/>
                                <w:color w:val="000000" w:themeColor="text1"/>
                                <w:sz w:val="28"/>
                                <w:szCs w:val="28"/>
                              </w:rPr>
                              <w:t>202</w:t>
                            </w:r>
                            <w:r w:rsidR="003439A3" w:rsidRPr="00107AFD">
                              <w:rPr>
                                <w:rFonts w:ascii="BIZ UDゴシック" w:eastAsia="BIZ UDゴシック" w:hAnsi="BIZ UDゴシック" w:hint="eastAsia"/>
                                <w:b/>
                                <w:color w:val="000000" w:themeColor="text1"/>
                                <w:sz w:val="28"/>
                                <w:szCs w:val="28"/>
                              </w:rPr>
                              <w:t>6</w:t>
                            </w:r>
                            <w:r w:rsidRPr="00107AFD">
                              <w:rPr>
                                <w:rFonts w:ascii="BIZ UDゴシック" w:eastAsia="BIZ UDゴシック" w:hAnsi="BIZ UDゴシック" w:hint="eastAsia"/>
                                <w:b/>
                                <w:color w:val="000000" w:themeColor="text1"/>
                                <w:sz w:val="28"/>
                                <w:szCs w:val="28"/>
                              </w:rPr>
                              <w:t>(令和</w:t>
                            </w:r>
                            <w:r w:rsidR="003439A3" w:rsidRPr="00107AFD">
                              <w:rPr>
                                <w:rFonts w:ascii="BIZ UDゴシック" w:eastAsia="BIZ UDゴシック" w:hAnsi="BIZ UDゴシック" w:hint="eastAsia"/>
                                <w:b/>
                                <w:color w:val="000000" w:themeColor="text1"/>
                                <w:sz w:val="28"/>
                                <w:szCs w:val="28"/>
                              </w:rPr>
                              <w:t>８</w:t>
                            </w:r>
                            <w:r w:rsidRPr="00107AFD">
                              <w:rPr>
                                <w:rFonts w:ascii="BIZ UDゴシック" w:eastAsia="BIZ UDゴシック" w:hAnsi="BIZ UDゴシック" w:hint="eastAsia"/>
                                <w:b/>
                                <w:color w:val="000000" w:themeColor="text1"/>
                                <w:sz w:val="28"/>
                                <w:szCs w:val="28"/>
                              </w:rPr>
                              <w:t>)</w:t>
                            </w:r>
                            <w:r w:rsidRPr="00107AFD">
                              <w:rPr>
                                <w:rFonts w:ascii="BIZ UDゴシック" w:eastAsia="BIZ UDゴシック" w:hAnsi="BIZ UD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C1F77" id="Text Box 12" o:spid="_x0000_s1038" type="#_x0000_t202" style="position:absolute;left:0;text-align:left;margin-left:0;margin-top:4.55pt;width:425.4pt;height:39.7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" filled="f" stroked="f">
                <v:textbox inset="5.85pt,.7pt,5.85pt,.7pt">
                  <w:txbxContent>
                    <w:p w14:paraId="1346820A" w14:textId="75011BA4" w:rsidR="00792028" w:rsidRPr="00107AFD" w:rsidRDefault="00792028" w:rsidP="00700165">
                      <w:pPr>
                        <w:jc w:val="center"/>
                        <w:rPr>
                          <w:rFonts w:ascii="BIZ UDゴシック" w:eastAsia="BIZ UDゴシック" w:hAnsi="BIZ UDゴシック"/>
                          <w:b/>
                          <w:sz w:val="28"/>
                          <w:szCs w:val="28"/>
                        </w:rPr>
                      </w:pPr>
                      <w:r w:rsidRPr="00107AFD">
                        <w:rPr>
                          <w:rFonts w:ascii="BIZ UDゴシック" w:eastAsia="BIZ UDゴシック" w:hAnsi="BIZ UDゴシック" w:hint="eastAsia"/>
                          <w:b/>
                          <w:sz w:val="28"/>
                          <w:szCs w:val="28"/>
                        </w:rPr>
                        <w:t>図１　府域の公共用水域の水質測定地点図（</w:t>
                      </w:r>
                      <w:r w:rsidRPr="00107AFD">
                        <w:rPr>
                          <w:rFonts w:ascii="BIZ UDゴシック" w:eastAsia="BIZ UDゴシック" w:hAnsi="BIZ UDゴシック" w:hint="eastAsia"/>
                          <w:b/>
                          <w:color w:val="000000" w:themeColor="text1"/>
                          <w:sz w:val="28"/>
                          <w:szCs w:val="28"/>
                        </w:rPr>
                        <w:t>202</w:t>
                      </w:r>
                      <w:r w:rsidR="003439A3" w:rsidRPr="00107AFD">
                        <w:rPr>
                          <w:rFonts w:ascii="BIZ UDゴシック" w:eastAsia="BIZ UDゴシック" w:hAnsi="BIZ UDゴシック" w:hint="eastAsia"/>
                          <w:b/>
                          <w:color w:val="000000" w:themeColor="text1"/>
                          <w:sz w:val="28"/>
                          <w:szCs w:val="28"/>
                        </w:rPr>
                        <w:t>6</w:t>
                      </w:r>
                      <w:r w:rsidRPr="00107AFD">
                        <w:rPr>
                          <w:rFonts w:ascii="BIZ UDゴシック" w:eastAsia="BIZ UDゴシック" w:hAnsi="BIZ UDゴシック" w:hint="eastAsia"/>
                          <w:b/>
                          <w:color w:val="000000" w:themeColor="text1"/>
                          <w:sz w:val="28"/>
                          <w:szCs w:val="28"/>
                        </w:rPr>
                        <w:t>(令和</w:t>
                      </w:r>
                      <w:r w:rsidR="003439A3" w:rsidRPr="00107AFD">
                        <w:rPr>
                          <w:rFonts w:ascii="BIZ UDゴシック" w:eastAsia="BIZ UDゴシック" w:hAnsi="BIZ UDゴシック" w:hint="eastAsia"/>
                          <w:b/>
                          <w:color w:val="000000" w:themeColor="text1"/>
                          <w:sz w:val="28"/>
                          <w:szCs w:val="28"/>
                        </w:rPr>
                        <w:t>８</w:t>
                      </w:r>
                      <w:r w:rsidRPr="00107AFD">
                        <w:rPr>
                          <w:rFonts w:ascii="BIZ UDゴシック" w:eastAsia="BIZ UDゴシック" w:hAnsi="BIZ UDゴシック" w:hint="eastAsia"/>
                          <w:b/>
                          <w:color w:val="000000" w:themeColor="text1"/>
                          <w:sz w:val="28"/>
                          <w:szCs w:val="28"/>
                        </w:rPr>
                        <w:t>)</w:t>
                      </w:r>
                      <w:r w:rsidRPr="00107AFD">
                        <w:rPr>
                          <w:rFonts w:ascii="BIZ UDゴシック" w:eastAsia="BIZ UDゴシック" w:hAnsi="BIZ UDゴシック" w:hint="eastAsia"/>
                          <w:b/>
                          <w:sz w:val="28"/>
                          <w:szCs w:val="28"/>
                        </w:rPr>
                        <w:t>年度）</w:t>
                      </w:r>
                    </w:p>
                  </w:txbxContent>
                </v:textbox>
              </v:shape>
            </w:pict>
          </mc:Fallback>
        </mc:AlternateContent>
      </w:r>
    </w:p>
    <w:p w14:paraId="296C1192" w14:textId="77777777" w:rsidR="00FB1A0E" w:rsidRPr="000A0FDD" w:rsidRDefault="00FB1A0E" w:rsidP="00224A52">
      <w:pPr>
        <w:rPr>
          <w:rFonts w:ascii="BIZ UDゴシック" w:eastAsia="BIZ UDゴシック" w:hAnsi="BIZ UDゴシック"/>
        </w:rPr>
      </w:pPr>
    </w:p>
    <w:p w14:paraId="31EADED0" w14:textId="59CB408C" w:rsidR="00824AAE" w:rsidRPr="000A0FDD" w:rsidRDefault="00B01E0E" w:rsidP="00B01E0E">
      <w:pPr>
        <w:rPr>
          <w:rFonts w:ascii="BIZ UDゴシック" w:eastAsia="BIZ UDゴシック" w:hAnsi="BIZ UDゴシック" w:cs="ＭＳ Ｐ明朝"/>
          <w:spacing w:val="2"/>
          <w:kern w:val="0"/>
          <w:sz w:val="20"/>
          <w:szCs w:val="20"/>
          <w:lang w:eastAsia="zh-TW"/>
        </w:rPr>
      </w:pPr>
      <w:r w:rsidRPr="000A0FDD">
        <w:rPr>
          <w:rFonts w:ascii="BIZ UDゴシック" w:eastAsia="BIZ UDゴシック" w:hAnsi="BIZ UDゴシック"/>
          <w:lang w:eastAsia="zh-TW"/>
        </w:rPr>
        <w:br w:type="page"/>
      </w:r>
      <w:r w:rsidR="006A5CF1" w:rsidRPr="000A0FDD">
        <w:rPr>
          <w:rFonts w:ascii="BIZ UDゴシック" w:eastAsia="BIZ UDゴシック" w:hAnsi="BIZ UDゴシック" w:cs="ＭＳ Ｐ明朝" w:hint="eastAsia"/>
          <w:noProof/>
          <w:spacing w:val="2"/>
          <w:kern w:val="0"/>
          <w:sz w:val="20"/>
          <w:szCs w:val="20"/>
        </w:rPr>
        <w:lastRenderedPageBreak/>
        <mc:AlternateContent>
          <mc:Choice Requires="wps">
            <w:drawing>
              <wp:anchor distT="0" distB="0" distL="114300" distR="114300" simplePos="0" relativeHeight="251650560" behindDoc="0" locked="0" layoutInCell="1" allowOverlap="1" wp14:anchorId="53EAD9EC" wp14:editId="657831D8">
                <wp:simplePos x="0" y="0"/>
                <wp:positionH relativeFrom="margin">
                  <wp:align>center</wp:align>
                </wp:positionH>
                <wp:positionV relativeFrom="paragraph">
                  <wp:posOffset>-325120</wp:posOffset>
                </wp:positionV>
                <wp:extent cx="5402580" cy="316807"/>
                <wp:effectExtent l="0" t="0" r="0" b="7620"/>
                <wp:wrapNone/>
                <wp:docPr id="1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316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85FBF" w14:textId="4D1BC6BB" w:rsidR="00792028" w:rsidRPr="00107AFD" w:rsidRDefault="00792028" w:rsidP="00FB1A0E">
                            <w:pPr>
                              <w:ind w:firstLineChars="600" w:firstLine="1680"/>
                              <w:rPr>
                                <w:rFonts w:ascii="BIZ UDゴシック" w:eastAsia="BIZ UDゴシック" w:hAnsi="BIZ UDゴシック"/>
                                <w:b/>
                                <w:sz w:val="28"/>
                                <w:szCs w:val="28"/>
                                <w:lang w:eastAsia="zh-TW"/>
                              </w:rPr>
                            </w:pPr>
                            <w:r w:rsidRPr="00107AFD">
                              <w:rPr>
                                <w:rFonts w:ascii="BIZ UDゴシック" w:eastAsia="BIZ UDゴシック" w:hAnsi="BIZ UDゴシック" w:hint="eastAsia"/>
                                <w:b/>
                                <w:sz w:val="28"/>
                                <w:szCs w:val="28"/>
                                <w:lang w:eastAsia="zh-TW"/>
                              </w:rPr>
                              <w:t>表１　測定項目（</w:t>
                            </w:r>
                            <w:r w:rsidRPr="00107AFD">
                              <w:rPr>
                                <w:rFonts w:ascii="BIZ UDゴシック" w:eastAsia="BIZ UDゴシック" w:hAnsi="BIZ UDゴシック" w:hint="eastAsia"/>
                                <w:b/>
                                <w:color w:val="000000" w:themeColor="text1"/>
                                <w:sz w:val="28"/>
                                <w:szCs w:val="28"/>
                                <w:lang w:eastAsia="zh-TW"/>
                              </w:rPr>
                              <w:t>202</w:t>
                            </w:r>
                            <w:r w:rsidR="003439A3" w:rsidRPr="00107AFD">
                              <w:rPr>
                                <w:rFonts w:ascii="BIZ UDゴシック" w:eastAsia="BIZ UDゴシック" w:hAnsi="BIZ UDゴシック" w:hint="eastAsia"/>
                                <w:b/>
                                <w:color w:val="000000" w:themeColor="text1"/>
                                <w:sz w:val="28"/>
                                <w:szCs w:val="28"/>
                              </w:rPr>
                              <w:t>6</w:t>
                            </w:r>
                            <w:r w:rsidRPr="00107AFD">
                              <w:rPr>
                                <w:rFonts w:ascii="BIZ UDゴシック" w:eastAsia="BIZ UDゴシック" w:hAnsi="BIZ UDゴシック" w:hint="eastAsia"/>
                                <w:b/>
                                <w:color w:val="000000" w:themeColor="text1"/>
                                <w:sz w:val="28"/>
                                <w:szCs w:val="28"/>
                                <w:lang w:eastAsia="zh-TW"/>
                              </w:rPr>
                              <w:t>(令和</w:t>
                            </w:r>
                            <w:r w:rsidR="003439A3" w:rsidRPr="00107AFD">
                              <w:rPr>
                                <w:rFonts w:ascii="BIZ UDゴシック" w:eastAsia="BIZ UDゴシック" w:hAnsi="BIZ UDゴシック" w:hint="eastAsia"/>
                                <w:b/>
                                <w:color w:val="000000" w:themeColor="text1"/>
                                <w:sz w:val="28"/>
                                <w:szCs w:val="28"/>
                              </w:rPr>
                              <w:t>８</w:t>
                            </w:r>
                            <w:r w:rsidRPr="00107AFD">
                              <w:rPr>
                                <w:rFonts w:ascii="BIZ UDゴシック" w:eastAsia="BIZ UDゴシック" w:hAnsi="BIZ UDゴシック" w:hint="eastAsia"/>
                                <w:b/>
                                <w:color w:val="000000" w:themeColor="text1"/>
                                <w:sz w:val="28"/>
                                <w:szCs w:val="28"/>
                                <w:lang w:eastAsia="zh-TW"/>
                              </w:rPr>
                              <w:t>)</w:t>
                            </w:r>
                            <w:r w:rsidRPr="00107AFD">
                              <w:rPr>
                                <w:rFonts w:ascii="BIZ UDゴシック" w:eastAsia="BIZ UDゴシック" w:hAnsi="BIZ UDゴシック" w:hint="eastAsia"/>
                                <w:b/>
                                <w:sz w:val="28"/>
                                <w:szCs w:val="28"/>
                                <w:lang w:eastAsia="zh-TW"/>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AD9EC" id="Text Box 127" o:spid="_x0000_s1039" type="#_x0000_t202" style="position:absolute;left:0;text-align:left;margin-left:0;margin-top:-25.6pt;width:425.4pt;height:24.9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" filled="f" stroked="f">
                <v:textbox inset="5.85pt,.7pt,5.85pt,.7pt">
                  <w:txbxContent>
                    <w:p w14:paraId="3BA85FBF" w14:textId="4D1BC6BB" w:rsidR="00792028" w:rsidRPr="00107AFD" w:rsidRDefault="00792028" w:rsidP="00FB1A0E">
                      <w:pPr>
                        <w:ind w:firstLineChars="600" w:firstLine="1680"/>
                        <w:rPr>
                          <w:rFonts w:ascii="BIZ UDゴシック" w:eastAsia="BIZ UDゴシック" w:hAnsi="BIZ UDゴシック"/>
                          <w:b/>
                          <w:sz w:val="28"/>
                          <w:szCs w:val="28"/>
                          <w:lang w:eastAsia="zh-TW"/>
                        </w:rPr>
                      </w:pPr>
                      <w:r w:rsidRPr="00107AFD">
                        <w:rPr>
                          <w:rFonts w:ascii="BIZ UDゴシック" w:eastAsia="BIZ UDゴシック" w:hAnsi="BIZ UDゴシック" w:hint="eastAsia"/>
                          <w:b/>
                          <w:sz w:val="28"/>
                          <w:szCs w:val="28"/>
                          <w:lang w:eastAsia="zh-TW"/>
                        </w:rPr>
                        <w:t>表１　測定項目（</w:t>
                      </w:r>
                      <w:r w:rsidRPr="00107AFD">
                        <w:rPr>
                          <w:rFonts w:ascii="BIZ UDゴシック" w:eastAsia="BIZ UDゴシック" w:hAnsi="BIZ UDゴシック" w:hint="eastAsia"/>
                          <w:b/>
                          <w:color w:val="000000" w:themeColor="text1"/>
                          <w:sz w:val="28"/>
                          <w:szCs w:val="28"/>
                          <w:lang w:eastAsia="zh-TW"/>
                        </w:rPr>
                        <w:t>202</w:t>
                      </w:r>
                      <w:r w:rsidR="003439A3" w:rsidRPr="00107AFD">
                        <w:rPr>
                          <w:rFonts w:ascii="BIZ UDゴシック" w:eastAsia="BIZ UDゴシック" w:hAnsi="BIZ UDゴシック" w:hint="eastAsia"/>
                          <w:b/>
                          <w:color w:val="000000" w:themeColor="text1"/>
                          <w:sz w:val="28"/>
                          <w:szCs w:val="28"/>
                        </w:rPr>
                        <w:t>6</w:t>
                      </w:r>
                      <w:r w:rsidRPr="00107AFD">
                        <w:rPr>
                          <w:rFonts w:ascii="BIZ UDゴシック" w:eastAsia="BIZ UDゴシック" w:hAnsi="BIZ UDゴシック" w:hint="eastAsia"/>
                          <w:b/>
                          <w:color w:val="000000" w:themeColor="text1"/>
                          <w:sz w:val="28"/>
                          <w:szCs w:val="28"/>
                          <w:lang w:eastAsia="zh-TW"/>
                        </w:rPr>
                        <w:t>(令和</w:t>
                      </w:r>
                      <w:r w:rsidR="003439A3" w:rsidRPr="00107AFD">
                        <w:rPr>
                          <w:rFonts w:ascii="BIZ UDゴシック" w:eastAsia="BIZ UDゴシック" w:hAnsi="BIZ UDゴシック" w:hint="eastAsia"/>
                          <w:b/>
                          <w:color w:val="000000" w:themeColor="text1"/>
                          <w:sz w:val="28"/>
                          <w:szCs w:val="28"/>
                        </w:rPr>
                        <w:t>８</w:t>
                      </w:r>
                      <w:r w:rsidRPr="00107AFD">
                        <w:rPr>
                          <w:rFonts w:ascii="BIZ UDゴシック" w:eastAsia="BIZ UDゴシック" w:hAnsi="BIZ UDゴシック" w:hint="eastAsia"/>
                          <w:b/>
                          <w:color w:val="000000" w:themeColor="text1"/>
                          <w:sz w:val="28"/>
                          <w:szCs w:val="28"/>
                          <w:lang w:eastAsia="zh-TW"/>
                        </w:rPr>
                        <w:t>)</w:t>
                      </w:r>
                      <w:r w:rsidRPr="00107AFD">
                        <w:rPr>
                          <w:rFonts w:ascii="BIZ UDゴシック" w:eastAsia="BIZ UDゴシック" w:hAnsi="BIZ UDゴシック" w:hint="eastAsia"/>
                          <w:b/>
                          <w:sz w:val="28"/>
                          <w:szCs w:val="28"/>
                          <w:lang w:eastAsia="zh-TW"/>
                        </w:rPr>
                        <w:t>年度）</w:t>
                      </w:r>
                    </w:p>
                  </w:txbxContent>
                </v:textbox>
                <w10:wrap anchorx="margin"/>
              </v:shape>
            </w:pict>
          </mc:Fallback>
        </mc:AlternateContent>
      </w:r>
      <w:r w:rsidR="00824AAE" w:rsidRPr="000A0FDD">
        <w:rPr>
          <w:rFonts w:ascii="BIZ UDゴシック" w:eastAsia="BIZ UDゴシック" w:hAnsi="BIZ UDゴシック" w:cs="ＭＳ Ｐ明朝" w:hint="eastAsia"/>
          <w:spacing w:val="2"/>
          <w:kern w:val="0"/>
          <w:sz w:val="20"/>
          <w:szCs w:val="20"/>
          <w:lang w:eastAsia="zh-TW"/>
        </w:rPr>
        <w:t>１　公共用水域</w:t>
      </w:r>
    </w:p>
    <w:p w14:paraId="34C2B6B3" w14:textId="77777777" w:rsidR="00107AFD" w:rsidRPr="00107AFD" w:rsidRDefault="00107AFD" w:rsidP="00107AFD">
      <w:pPr>
        <w:snapToGrid w:val="0"/>
        <w:ind w:firstLineChars="100" w:firstLine="204"/>
        <w:rPr>
          <w:rFonts w:ascii="BIZ UDゴシック" w:eastAsia="BIZ UDゴシック" w:hAnsi="BIZ UDゴシック" w:cs="ＭＳ Ｐ明朝"/>
          <w:spacing w:val="2"/>
          <w:sz w:val="20"/>
          <w:szCs w:val="20"/>
        </w:rPr>
      </w:pPr>
      <w:r w:rsidRPr="00107AFD">
        <w:rPr>
          <w:rFonts w:ascii="BIZ UDゴシック" w:eastAsia="BIZ UDゴシック" w:hAnsi="BIZ UDゴシック" w:cs="ＭＳ Ｐ明朝" w:hint="eastAsia"/>
          <w:spacing w:val="2"/>
          <w:sz w:val="20"/>
          <w:szCs w:val="20"/>
        </w:rPr>
        <w:t>（１）水質測定項目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05"/>
        <w:gridCol w:w="3677"/>
        <w:gridCol w:w="3658"/>
      </w:tblGrid>
      <w:tr w:rsidR="00BC0323" w:rsidRPr="00107AFD" w14:paraId="0805AC6E" w14:textId="77777777" w:rsidTr="00BC0323">
        <w:trPr>
          <w:trHeight w:val="44"/>
        </w:trPr>
        <w:tc>
          <w:tcPr>
            <w:tcW w:w="931" w:type="pct"/>
            <w:tcBorders>
              <w:top w:val="single" w:sz="12" w:space="0" w:color="000000"/>
              <w:left w:val="single" w:sz="12" w:space="0" w:color="000000"/>
              <w:bottom w:val="double" w:sz="4" w:space="0" w:color="000000"/>
              <w:right w:val="double" w:sz="4" w:space="0" w:color="000000"/>
            </w:tcBorders>
            <w:vAlign w:val="center"/>
          </w:tcPr>
          <w:p w14:paraId="2CE7BD02" w14:textId="77777777" w:rsidR="00107AFD" w:rsidRPr="00107AFD" w:rsidRDefault="00107AFD" w:rsidP="00107AFD">
            <w:pPr>
              <w:kinsoku w:val="0"/>
              <w:snapToGrid w:val="0"/>
              <w:jc w:val="center"/>
              <w:rPr>
                <w:rFonts w:ascii="BIZ UDゴシック" w:eastAsia="BIZ UDゴシック" w:hAnsi="BIZ UDゴシック"/>
                <w:sz w:val="14"/>
                <w:szCs w:val="14"/>
              </w:rPr>
            </w:pPr>
          </w:p>
        </w:tc>
        <w:tc>
          <w:tcPr>
            <w:tcW w:w="2040" w:type="pct"/>
            <w:tcBorders>
              <w:top w:val="single" w:sz="12" w:space="0" w:color="000000"/>
              <w:left w:val="double" w:sz="4" w:space="0" w:color="000000"/>
              <w:bottom w:val="double" w:sz="4" w:space="0" w:color="000000"/>
              <w:right w:val="single" w:sz="4" w:space="0" w:color="000000"/>
            </w:tcBorders>
            <w:vAlign w:val="center"/>
          </w:tcPr>
          <w:p w14:paraId="514AB03F" w14:textId="77777777" w:rsidR="00107AFD" w:rsidRPr="00107AFD" w:rsidRDefault="00107AFD" w:rsidP="00107AFD">
            <w:pPr>
              <w:kinsoku w:val="0"/>
              <w:snapToGrid w:val="0"/>
              <w:ind w:rightChars="21" w:right="44"/>
              <w:jc w:val="center"/>
              <w:rPr>
                <w:rFonts w:ascii="BIZ UDゴシック" w:eastAsia="BIZ UDゴシック" w:hAnsi="BIZ UDゴシック"/>
                <w:sz w:val="16"/>
                <w:szCs w:val="16"/>
              </w:rPr>
            </w:pPr>
            <w:r w:rsidRPr="00107AFD">
              <w:rPr>
                <w:rFonts w:ascii="BIZ UDゴシック" w:eastAsia="BIZ UDゴシック" w:hAnsi="BIZ UDゴシック" w:cs="ＭＳ Ｐ明朝" w:hint="eastAsia"/>
                <w:spacing w:val="120"/>
                <w:kern w:val="0"/>
                <w:sz w:val="16"/>
                <w:szCs w:val="16"/>
                <w:fitText w:val="560" w:id="-496861180"/>
              </w:rPr>
              <w:t>河</w:t>
            </w:r>
            <w:r w:rsidRPr="00107AFD">
              <w:rPr>
                <w:rFonts w:ascii="BIZ UDゴシック" w:eastAsia="BIZ UDゴシック" w:hAnsi="BIZ UDゴシック" w:cs="ＭＳ Ｐ明朝" w:hint="eastAsia"/>
                <w:kern w:val="0"/>
                <w:sz w:val="16"/>
                <w:szCs w:val="16"/>
                <w:fitText w:val="560" w:id="-496861180"/>
              </w:rPr>
              <w:t>川</w:t>
            </w:r>
          </w:p>
        </w:tc>
        <w:tc>
          <w:tcPr>
            <w:tcW w:w="2029" w:type="pct"/>
            <w:tcBorders>
              <w:top w:val="single" w:sz="12" w:space="0" w:color="000000"/>
              <w:left w:val="single" w:sz="4" w:space="0" w:color="000000"/>
              <w:bottom w:val="double" w:sz="4" w:space="0" w:color="000000"/>
              <w:right w:val="single" w:sz="12" w:space="0" w:color="000000"/>
            </w:tcBorders>
            <w:vAlign w:val="center"/>
          </w:tcPr>
          <w:p w14:paraId="39583568" w14:textId="77777777" w:rsidR="00107AFD" w:rsidRPr="00107AFD" w:rsidRDefault="00107AFD" w:rsidP="00107AFD">
            <w:pPr>
              <w:kinsoku w:val="0"/>
              <w:snapToGrid w:val="0"/>
              <w:ind w:rightChars="-76" w:right="-160"/>
              <w:jc w:val="center"/>
              <w:rPr>
                <w:rFonts w:ascii="BIZ UDゴシック" w:eastAsia="BIZ UDゴシック" w:hAnsi="BIZ UDゴシック"/>
                <w:sz w:val="16"/>
                <w:szCs w:val="16"/>
              </w:rPr>
            </w:pPr>
            <w:r w:rsidRPr="00107AFD">
              <w:rPr>
                <w:rFonts w:ascii="BIZ UDゴシック" w:eastAsia="BIZ UDゴシック" w:hAnsi="BIZ UDゴシック" w:cs="ＭＳ Ｐ明朝" w:hint="eastAsia"/>
                <w:spacing w:val="120"/>
                <w:kern w:val="0"/>
                <w:sz w:val="16"/>
                <w:szCs w:val="16"/>
                <w:fitText w:val="560" w:id="-496861179"/>
              </w:rPr>
              <w:t>海</w:t>
            </w:r>
            <w:r w:rsidRPr="00107AFD">
              <w:rPr>
                <w:rFonts w:ascii="BIZ UDゴシック" w:eastAsia="BIZ UDゴシック" w:hAnsi="BIZ UDゴシック" w:cs="ＭＳ Ｐ明朝" w:hint="eastAsia"/>
                <w:kern w:val="0"/>
                <w:sz w:val="16"/>
                <w:szCs w:val="16"/>
                <w:fitText w:val="560" w:id="-496861179"/>
              </w:rPr>
              <w:t>域</w:t>
            </w:r>
          </w:p>
        </w:tc>
      </w:tr>
      <w:tr w:rsidR="00BC0323" w:rsidRPr="00107AFD" w14:paraId="1F839532" w14:textId="77777777" w:rsidTr="00BC0323">
        <w:trPr>
          <w:trHeight w:val="2002"/>
        </w:trPr>
        <w:tc>
          <w:tcPr>
            <w:tcW w:w="931" w:type="pct"/>
            <w:tcBorders>
              <w:top w:val="double" w:sz="4" w:space="0" w:color="000000"/>
              <w:left w:val="single" w:sz="12" w:space="0" w:color="000000"/>
              <w:bottom w:val="single" w:sz="4" w:space="0" w:color="000000"/>
              <w:right w:val="double" w:sz="4" w:space="0" w:color="000000"/>
            </w:tcBorders>
            <w:vAlign w:val="center"/>
          </w:tcPr>
          <w:p w14:paraId="5CB49CAD" w14:textId="77777777" w:rsidR="00107AFD" w:rsidRPr="00107AFD" w:rsidRDefault="00107AFD" w:rsidP="00107AFD">
            <w:pPr>
              <w:kinsoku w:val="0"/>
              <w:snapToGrid w:val="0"/>
              <w:ind w:left="320" w:hangingChars="200" w:hanging="320"/>
              <w:jc w:val="left"/>
              <w:rPr>
                <w:rFonts w:ascii="BIZ UDゴシック" w:eastAsia="BIZ UDゴシック" w:hAnsi="BIZ UDゴシック" w:cs="ＭＳ Ｐ明朝"/>
                <w:sz w:val="16"/>
                <w:szCs w:val="16"/>
              </w:rPr>
            </w:pPr>
            <w:r w:rsidRPr="00107AFD">
              <w:rPr>
                <w:rFonts w:ascii="BIZ UDゴシック" w:eastAsia="BIZ UDゴシック" w:hAnsi="BIZ UDゴシック" w:cs="ＭＳ Ｐ明朝" w:hint="eastAsia"/>
                <w:sz w:val="16"/>
                <w:szCs w:val="16"/>
              </w:rPr>
              <w:t>ア　人の健康の保護</w:t>
            </w:r>
            <w:r w:rsidRPr="00DD3721">
              <w:rPr>
                <w:rFonts w:ascii="BIZ UDゴシック" w:eastAsia="BIZ UDゴシック" w:hAnsi="BIZ UDゴシック" w:cs="ＭＳ Ｐ明朝" w:hint="eastAsia"/>
                <w:spacing w:val="15"/>
                <w:kern w:val="0"/>
                <w:sz w:val="16"/>
                <w:szCs w:val="16"/>
                <w:fitText w:val="1040" w:id="-488937216"/>
              </w:rPr>
              <w:t>に関する項</w:t>
            </w:r>
            <w:r w:rsidRPr="00DD3721">
              <w:rPr>
                <w:rFonts w:ascii="BIZ UDゴシック" w:eastAsia="BIZ UDゴシック" w:hAnsi="BIZ UDゴシック" w:cs="ＭＳ Ｐ明朝" w:hint="eastAsia"/>
                <w:spacing w:val="-35"/>
                <w:kern w:val="0"/>
                <w:sz w:val="16"/>
                <w:szCs w:val="16"/>
                <w:fitText w:val="1040" w:id="-488937216"/>
              </w:rPr>
              <w:t>目</w:t>
            </w:r>
          </w:p>
          <w:p w14:paraId="5A8162DE" w14:textId="6D114A47" w:rsidR="00107AFD" w:rsidRPr="001B090D" w:rsidRDefault="00107AFD" w:rsidP="001B090D">
            <w:pPr>
              <w:kinsoku w:val="0"/>
              <w:snapToGrid w:val="0"/>
              <w:ind w:leftChars="100" w:left="210" w:firstLineChars="50" w:firstLine="94"/>
              <w:rPr>
                <w:rFonts w:ascii="BIZ UDゴシック" w:eastAsia="BIZ UDゴシック" w:hAnsi="BIZ UDゴシック" w:cs="ＭＳ Ｐ明朝"/>
                <w:kern w:val="0"/>
                <w:sz w:val="16"/>
                <w:szCs w:val="16"/>
              </w:rPr>
            </w:pPr>
            <w:r w:rsidRPr="00F114AC">
              <w:rPr>
                <w:rFonts w:ascii="BIZ UDゴシック" w:eastAsia="BIZ UDゴシック" w:hAnsi="BIZ UDゴシック" w:cs="ＭＳ Ｐ明朝" w:hint="eastAsia"/>
                <w:spacing w:val="14"/>
                <w:kern w:val="0"/>
                <w:sz w:val="16"/>
                <w:szCs w:val="16"/>
                <w:fitText w:val="980" w:id="-496860928"/>
              </w:rPr>
              <w:t>（</w:t>
            </w:r>
            <w:r w:rsidRPr="00F114AC">
              <w:rPr>
                <w:rFonts w:ascii="BIZ UDゴシック" w:eastAsia="BIZ UDゴシック" w:hAnsi="BIZ UDゴシック" w:cs="ＭＳ Ｐ明朝" w:hint="eastAsia"/>
                <w:kern w:val="0"/>
                <w:sz w:val="16"/>
                <w:szCs w:val="16"/>
                <w:fitText w:val="980" w:id="-496860928"/>
              </w:rPr>
              <w:t>健康項目）</w:t>
            </w:r>
          </w:p>
          <w:p w14:paraId="30BAD4A9" w14:textId="3B85ADC3" w:rsidR="001B090D" w:rsidRPr="00F114AC" w:rsidRDefault="00F114AC" w:rsidP="00F114AC">
            <w:pPr>
              <w:suppressAutoHyphens/>
              <w:kinsoku w:val="0"/>
              <w:overflowPunct w:val="0"/>
              <w:autoSpaceDE w:val="0"/>
              <w:autoSpaceDN w:val="0"/>
              <w:adjustRightInd w:val="0"/>
              <w:spacing w:beforeLines="50" w:before="143" w:line="180" w:lineRule="exact"/>
              <w:ind w:firstLineChars="100" w:firstLine="160"/>
              <w:jc w:val="left"/>
              <w:rPr>
                <w:rFonts w:ascii="BIZ UDゴシック" w:eastAsia="PMingLiU" w:hAnsi="BIZ UDゴシック" w:cs="ＭＳ Ｐ明朝"/>
                <w:kern w:val="0"/>
                <w:sz w:val="16"/>
                <w:szCs w:val="16"/>
                <w:lang w:eastAsia="zh-TW"/>
              </w:rPr>
            </w:pPr>
            <w:r>
              <w:rPr>
                <w:rFonts w:ascii="BIZ UDゴシック" w:eastAsia="BIZ UDゴシック" w:hAnsi="BIZ UDゴシック" w:cs="ＭＳ Ｐ明朝" w:hint="eastAsia"/>
                <w:kern w:val="0"/>
                <w:sz w:val="16"/>
                <w:szCs w:val="16"/>
              </w:rPr>
              <w:t>河川：２７項目</w:t>
            </w:r>
          </w:p>
          <w:p w14:paraId="17EB72D7" w14:textId="681BFC0C" w:rsidR="001B090D" w:rsidRPr="00F114AC" w:rsidRDefault="001B090D" w:rsidP="00F114AC">
            <w:pPr>
              <w:kinsoku w:val="0"/>
              <w:snapToGrid w:val="0"/>
              <w:ind w:firstLineChars="100" w:firstLine="160"/>
              <w:rPr>
                <w:rFonts w:ascii="BIZ UDゴシック" w:eastAsia="PMingLiU" w:hAnsi="BIZ UDゴシック"/>
                <w:sz w:val="14"/>
                <w:szCs w:val="14"/>
              </w:rPr>
            </w:pPr>
            <w:r w:rsidRPr="00107AFD">
              <w:rPr>
                <w:rFonts w:ascii="BIZ UDゴシック" w:eastAsia="BIZ UDゴシック" w:hAnsi="BIZ UDゴシック" w:cs="ＭＳ Ｐ明朝" w:hint="eastAsia"/>
                <w:kern w:val="0"/>
                <w:sz w:val="16"/>
                <w:szCs w:val="16"/>
                <w:lang w:eastAsia="zh-TW"/>
              </w:rPr>
              <w:t>海域</w:t>
            </w:r>
            <w:r w:rsidR="00F114AC">
              <w:rPr>
                <w:rFonts w:ascii="BIZ UDゴシック" w:eastAsia="BIZ UDゴシック" w:hAnsi="BIZ UDゴシック" w:cs="ＭＳ Ｐ明朝" w:hint="eastAsia"/>
                <w:kern w:val="0"/>
                <w:sz w:val="16"/>
                <w:szCs w:val="16"/>
              </w:rPr>
              <w:t>：２５項目</w:t>
            </w:r>
          </w:p>
        </w:tc>
        <w:tc>
          <w:tcPr>
            <w:tcW w:w="2040" w:type="pct"/>
            <w:tcBorders>
              <w:top w:val="double" w:sz="4" w:space="0" w:color="000000"/>
              <w:left w:val="double" w:sz="4" w:space="0" w:color="000000"/>
              <w:bottom w:val="single" w:sz="4" w:space="0" w:color="000000"/>
              <w:right w:val="single" w:sz="4" w:space="0" w:color="000000"/>
            </w:tcBorders>
            <w:vAlign w:val="center"/>
          </w:tcPr>
          <w:p w14:paraId="3EA15B5A"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・カドミウム　・全シアン　・鉛　・六価クロム</w:t>
            </w:r>
          </w:p>
          <w:p w14:paraId="4F3A5CD8"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・砒素　・総水銀　・アルキル水銀　・ＰＣＢ</w:t>
            </w:r>
          </w:p>
          <w:p w14:paraId="0D089972"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・ジクロロメタン　・四塩化炭素</w:t>
            </w:r>
          </w:p>
          <w:p w14:paraId="1DF36F20"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sz w:val="14"/>
                <w:szCs w:val="14"/>
              </w:rPr>
              <w:t>1,2-</w:t>
            </w:r>
            <w:r w:rsidRPr="00107AFD">
              <w:rPr>
                <w:rFonts w:ascii="BIZ UDゴシック" w:eastAsia="BIZ UDゴシック" w:hAnsi="BIZ UDゴシック" w:cs="ＭＳ Ｐ明朝" w:hint="eastAsia"/>
                <w:sz w:val="14"/>
                <w:szCs w:val="14"/>
              </w:rPr>
              <w:t>ジクロロエタン　・</w:t>
            </w:r>
            <w:r w:rsidRPr="00107AFD">
              <w:rPr>
                <w:rFonts w:ascii="BIZ UDゴシック" w:eastAsia="BIZ UDゴシック" w:hAnsi="BIZ UDゴシック" w:cs="ＭＳ Ｐ明朝"/>
                <w:sz w:val="14"/>
                <w:szCs w:val="14"/>
              </w:rPr>
              <w:t>1,1-</w:t>
            </w:r>
            <w:r w:rsidRPr="00107AFD">
              <w:rPr>
                <w:rFonts w:ascii="BIZ UDゴシック" w:eastAsia="BIZ UDゴシック" w:hAnsi="BIZ UDゴシック" w:cs="ＭＳ Ｐ明朝" w:hint="eastAsia"/>
                <w:sz w:val="14"/>
                <w:szCs w:val="14"/>
              </w:rPr>
              <w:t>ジクロロエチレン</w:t>
            </w:r>
          </w:p>
          <w:p w14:paraId="1EFAE7C2"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・シス</w:t>
            </w:r>
            <w:r w:rsidRPr="00107AFD">
              <w:rPr>
                <w:rFonts w:ascii="BIZ UDゴシック" w:eastAsia="BIZ UDゴシック" w:hAnsi="BIZ UDゴシック" w:cs="ＭＳ Ｐ明朝"/>
                <w:sz w:val="14"/>
                <w:szCs w:val="14"/>
              </w:rPr>
              <w:t>-1,2-</w:t>
            </w:r>
            <w:r w:rsidRPr="00107AFD">
              <w:rPr>
                <w:rFonts w:ascii="BIZ UDゴシック" w:eastAsia="BIZ UDゴシック" w:hAnsi="BIZ UDゴシック" w:cs="ＭＳ Ｐ明朝" w:hint="eastAsia"/>
                <w:sz w:val="14"/>
                <w:szCs w:val="14"/>
              </w:rPr>
              <w:t>ジクロロエチレン</w:t>
            </w:r>
          </w:p>
          <w:p w14:paraId="1A99BBBF"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sz w:val="14"/>
                <w:szCs w:val="14"/>
              </w:rPr>
              <w:t>1,1,1-</w:t>
            </w:r>
            <w:r w:rsidRPr="00107AFD">
              <w:rPr>
                <w:rFonts w:ascii="BIZ UDゴシック" w:eastAsia="BIZ UDゴシック" w:hAnsi="BIZ UDゴシック" w:cs="ＭＳ Ｐ明朝" w:hint="eastAsia"/>
                <w:sz w:val="14"/>
                <w:szCs w:val="14"/>
              </w:rPr>
              <w:t>トリクロロエタン　・</w:t>
            </w:r>
            <w:r w:rsidRPr="00107AFD">
              <w:rPr>
                <w:rFonts w:ascii="BIZ UDゴシック" w:eastAsia="BIZ UDゴシック" w:hAnsi="BIZ UDゴシック" w:cs="ＭＳ Ｐ明朝"/>
                <w:sz w:val="14"/>
                <w:szCs w:val="14"/>
              </w:rPr>
              <w:t>1,1,2-</w:t>
            </w:r>
            <w:r w:rsidRPr="00107AFD">
              <w:rPr>
                <w:rFonts w:ascii="BIZ UDゴシック" w:eastAsia="BIZ UDゴシック" w:hAnsi="BIZ UDゴシック" w:cs="ＭＳ Ｐ明朝" w:hint="eastAsia"/>
                <w:sz w:val="14"/>
                <w:szCs w:val="14"/>
              </w:rPr>
              <w:t>トリクロロエタン</w:t>
            </w:r>
          </w:p>
          <w:p w14:paraId="16C43FB1"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・トリクロロエチレン　・テトラクロロエチレン</w:t>
            </w:r>
          </w:p>
          <w:p w14:paraId="01CC30B6"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sz w:val="14"/>
                <w:szCs w:val="14"/>
              </w:rPr>
              <w:t>1,3-</w:t>
            </w:r>
            <w:r w:rsidRPr="00107AFD">
              <w:rPr>
                <w:rFonts w:ascii="BIZ UDゴシック" w:eastAsia="BIZ UDゴシック" w:hAnsi="BIZ UDゴシック" w:cs="ＭＳ Ｐ明朝" w:hint="eastAsia"/>
                <w:sz w:val="14"/>
                <w:szCs w:val="14"/>
              </w:rPr>
              <w:t>ジクロロプロペン　・チウラム　・シマジン</w:t>
            </w:r>
          </w:p>
          <w:p w14:paraId="11756D91" w14:textId="25D5E891"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・チオベンカルブ　・ベンゼン　・セレン</w:t>
            </w:r>
          </w:p>
          <w:p w14:paraId="60F91709"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・硝酸性窒素及び亜硝酸性窒素</w:t>
            </w:r>
          </w:p>
          <w:p w14:paraId="4EF5B06D" w14:textId="4F539CDF"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・ふっ素　・ほう素　・</w:t>
            </w:r>
            <w:r w:rsidRPr="00107AFD">
              <w:rPr>
                <w:rFonts w:ascii="BIZ UDゴシック" w:eastAsia="BIZ UDゴシック" w:hAnsi="BIZ UDゴシック" w:cs="ＭＳ Ｐ明朝"/>
                <w:sz w:val="14"/>
                <w:szCs w:val="14"/>
              </w:rPr>
              <w:t>1,4-</w:t>
            </w:r>
            <w:r w:rsidRPr="00107AFD">
              <w:rPr>
                <w:rFonts w:ascii="BIZ UDゴシック" w:eastAsia="BIZ UDゴシック" w:hAnsi="BIZ UDゴシック" w:cs="ＭＳ Ｐ明朝" w:hint="eastAsia"/>
                <w:sz w:val="14"/>
                <w:szCs w:val="14"/>
              </w:rPr>
              <w:t>ジオキサン</w:t>
            </w:r>
          </w:p>
          <w:p w14:paraId="427E1E9D" w14:textId="6BA12625"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 xml:space="preserve">　</w:t>
            </w:r>
            <w:r w:rsidR="00F114AC">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hint="eastAsia"/>
                <w:sz w:val="14"/>
                <w:szCs w:val="14"/>
              </w:rPr>
              <w:t>ただし、アルキル水銀については総水銀が</w:t>
            </w:r>
          </w:p>
          <w:p w14:paraId="7B693EC7" w14:textId="0147B840" w:rsidR="00107AFD" w:rsidRPr="00107AFD" w:rsidRDefault="00107AFD" w:rsidP="00107AFD">
            <w:pPr>
              <w:kinsoku w:val="0"/>
              <w:snapToGrid w:val="0"/>
              <w:ind w:rightChars="21" w:right="44"/>
              <w:jc w:val="left"/>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 xml:space="preserve">　</w:t>
            </w:r>
            <w:r w:rsidR="00F114AC">
              <w:rPr>
                <w:rFonts w:ascii="BIZ UDゴシック" w:eastAsia="BIZ UDゴシック" w:hAnsi="BIZ UDゴシック" w:cs="ＭＳ Ｐ明朝" w:hint="eastAsia"/>
                <w:sz w:val="14"/>
                <w:szCs w:val="14"/>
              </w:rPr>
              <w:t xml:space="preserve">　</w:t>
            </w:r>
            <w:r w:rsidRPr="00107AFD">
              <w:rPr>
                <w:rFonts w:ascii="BIZ UDゴシック" w:eastAsia="BIZ UDゴシック" w:hAnsi="BIZ UDゴシック" w:cs="ＭＳ Ｐ明朝" w:hint="eastAsia"/>
                <w:sz w:val="14"/>
                <w:szCs w:val="14"/>
              </w:rPr>
              <w:t>検出された時に限る。</w:t>
            </w:r>
          </w:p>
        </w:tc>
        <w:tc>
          <w:tcPr>
            <w:tcW w:w="2029" w:type="pct"/>
            <w:tcBorders>
              <w:top w:val="double" w:sz="4" w:space="0" w:color="000000"/>
              <w:left w:val="single" w:sz="4" w:space="0" w:color="000000"/>
              <w:bottom w:val="single" w:sz="4" w:space="0" w:color="000000"/>
              <w:right w:val="single" w:sz="12" w:space="0" w:color="000000"/>
            </w:tcBorders>
            <w:vAlign w:val="center"/>
          </w:tcPr>
          <w:p w14:paraId="0F9A5F04"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・カドミウム　・全シアン　・鉛　・六価クロム</w:t>
            </w:r>
          </w:p>
          <w:p w14:paraId="303BE6B5" w14:textId="77777777" w:rsidR="00107AFD" w:rsidRPr="00107AFD" w:rsidRDefault="00107AFD" w:rsidP="00107AFD">
            <w:pPr>
              <w:kinsoku w:val="0"/>
              <w:snapToGrid w:val="0"/>
              <w:ind w:rightChars="-16" w:right="-3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・砒素　・総水銀　・アルキル水銀　・ＰＣＢ</w:t>
            </w:r>
          </w:p>
          <w:p w14:paraId="050E87D2"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・ジクロロメタン　・四塩化炭素</w:t>
            </w:r>
          </w:p>
          <w:p w14:paraId="197D4381"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sz w:val="14"/>
                <w:szCs w:val="14"/>
              </w:rPr>
              <w:t>1,2-</w:t>
            </w:r>
            <w:r w:rsidRPr="00107AFD">
              <w:rPr>
                <w:rFonts w:ascii="BIZ UDゴシック" w:eastAsia="BIZ UDゴシック" w:hAnsi="BIZ UDゴシック" w:cs="ＭＳ Ｐ明朝" w:hint="eastAsia"/>
                <w:sz w:val="14"/>
                <w:szCs w:val="14"/>
              </w:rPr>
              <w:t>ジクロロエタン　・</w:t>
            </w:r>
            <w:r w:rsidRPr="00107AFD">
              <w:rPr>
                <w:rFonts w:ascii="BIZ UDゴシック" w:eastAsia="BIZ UDゴシック" w:hAnsi="BIZ UDゴシック" w:cs="ＭＳ Ｐ明朝"/>
                <w:sz w:val="14"/>
                <w:szCs w:val="14"/>
              </w:rPr>
              <w:t>1,1-</w:t>
            </w:r>
            <w:r w:rsidRPr="00107AFD">
              <w:rPr>
                <w:rFonts w:ascii="BIZ UDゴシック" w:eastAsia="BIZ UDゴシック" w:hAnsi="BIZ UDゴシック" w:cs="ＭＳ Ｐ明朝" w:hint="eastAsia"/>
                <w:sz w:val="14"/>
                <w:szCs w:val="14"/>
              </w:rPr>
              <w:t>ジクロロエチレン</w:t>
            </w:r>
          </w:p>
          <w:p w14:paraId="759378E3"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・シス</w:t>
            </w:r>
            <w:r w:rsidRPr="00107AFD">
              <w:rPr>
                <w:rFonts w:ascii="BIZ UDゴシック" w:eastAsia="BIZ UDゴシック" w:hAnsi="BIZ UDゴシック" w:cs="ＭＳ Ｐ明朝"/>
                <w:sz w:val="14"/>
                <w:szCs w:val="14"/>
              </w:rPr>
              <w:t>-1,2-</w:t>
            </w:r>
            <w:r w:rsidRPr="00107AFD">
              <w:rPr>
                <w:rFonts w:ascii="BIZ UDゴシック" w:eastAsia="BIZ UDゴシック" w:hAnsi="BIZ UDゴシック" w:cs="ＭＳ Ｐ明朝" w:hint="eastAsia"/>
                <w:sz w:val="14"/>
                <w:szCs w:val="14"/>
              </w:rPr>
              <w:t>ジクロロエチレン</w:t>
            </w:r>
          </w:p>
          <w:p w14:paraId="3591922E"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sz w:val="14"/>
                <w:szCs w:val="14"/>
              </w:rPr>
              <w:t>1,1,1-</w:t>
            </w:r>
            <w:r w:rsidRPr="00107AFD">
              <w:rPr>
                <w:rFonts w:ascii="BIZ UDゴシック" w:eastAsia="BIZ UDゴシック" w:hAnsi="BIZ UDゴシック" w:cs="ＭＳ Ｐ明朝" w:hint="eastAsia"/>
                <w:sz w:val="14"/>
                <w:szCs w:val="14"/>
              </w:rPr>
              <w:t>トリクロロエタン　・</w:t>
            </w:r>
            <w:r w:rsidRPr="00107AFD">
              <w:rPr>
                <w:rFonts w:ascii="BIZ UDゴシック" w:eastAsia="BIZ UDゴシック" w:hAnsi="BIZ UDゴシック" w:cs="ＭＳ Ｐ明朝"/>
                <w:sz w:val="14"/>
                <w:szCs w:val="14"/>
              </w:rPr>
              <w:t>1,1,2-</w:t>
            </w:r>
            <w:r w:rsidRPr="00107AFD">
              <w:rPr>
                <w:rFonts w:ascii="BIZ UDゴシック" w:eastAsia="BIZ UDゴシック" w:hAnsi="BIZ UDゴシック" w:cs="ＭＳ Ｐ明朝" w:hint="eastAsia"/>
                <w:sz w:val="14"/>
                <w:szCs w:val="14"/>
              </w:rPr>
              <w:t>トリクロロエタン</w:t>
            </w:r>
          </w:p>
          <w:p w14:paraId="2CA1AFFA"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・トリクロロエチレン　・テトラクロロエチレン</w:t>
            </w:r>
          </w:p>
          <w:p w14:paraId="51E8C550"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sz w:val="14"/>
                <w:szCs w:val="14"/>
              </w:rPr>
              <w:t>1,3-</w:t>
            </w:r>
            <w:r w:rsidRPr="00107AFD">
              <w:rPr>
                <w:rFonts w:ascii="BIZ UDゴシック" w:eastAsia="BIZ UDゴシック" w:hAnsi="BIZ UDゴシック" w:cs="ＭＳ Ｐ明朝" w:hint="eastAsia"/>
                <w:sz w:val="14"/>
                <w:szCs w:val="14"/>
              </w:rPr>
              <w:t>ジクロロプロペン　・チウラム　・シマジン</w:t>
            </w:r>
          </w:p>
          <w:p w14:paraId="69E67071"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・チオベンカルブ　・ベンゼン　・セレン</w:t>
            </w:r>
          </w:p>
          <w:p w14:paraId="48748BD9" w14:textId="77777777" w:rsidR="00107AFD" w:rsidRPr="00107AFD" w:rsidRDefault="00107AFD" w:rsidP="00107AFD">
            <w:pPr>
              <w:kinsoku w:val="0"/>
              <w:snapToGrid w:val="0"/>
              <w:ind w:rightChars="-103" w:right="-216"/>
              <w:jc w:val="left"/>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・硝酸性窒素及び亜硝酸性窒素</w:t>
            </w:r>
          </w:p>
          <w:p w14:paraId="3A25D3C8"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sz w:val="14"/>
                <w:szCs w:val="14"/>
              </w:rPr>
              <w:t>1,4-</w:t>
            </w:r>
            <w:r w:rsidRPr="00107AFD">
              <w:rPr>
                <w:rFonts w:ascii="BIZ UDゴシック" w:eastAsia="BIZ UDゴシック" w:hAnsi="BIZ UDゴシック" w:cs="ＭＳ Ｐ明朝" w:hint="eastAsia"/>
                <w:sz w:val="14"/>
                <w:szCs w:val="14"/>
              </w:rPr>
              <w:t>ジオキサン</w:t>
            </w:r>
          </w:p>
          <w:p w14:paraId="583A723A" w14:textId="3B679699" w:rsidR="00107AFD" w:rsidRPr="00107AFD" w:rsidRDefault="00F114AC" w:rsidP="00F114AC">
            <w:pPr>
              <w:kinsoku w:val="0"/>
              <w:snapToGrid w:val="0"/>
              <w:ind w:rightChars="-103" w:right="-216" w:firstLineChars="100" w:firstLine="140"/>
              <w:jc w:val="left"/>
              <w:rPr>
                <w:rFonts w:ascii="BIZ UDゴシック" w:eastAsia="BIZ UDゴシック" w:hAnsi="BIZ UDゴシック"/>
                <w:sz w:val="14"/>
                <w:szCs w:val="14"/>
              </w:rPr>
            </w:pPr>
            <w:r>
              <w:rPr>
                <w:rFonts w:ascii="BIZ UDゴシック" w:eastAsia="BIZ UDゴシック" w:hAnsi="BIZ UDゴシック" w:cs="ＭＳ Ｐ明朝" w:hint="eastAsia"/>
                <w:sz w:val="14"/>
                <w:szCs w:val="14"/>
              </w:rPr>
              <w:t>※</w:t>
            </w:r>
            <w:r w:rsidR="00107AFD" w:rsidRPr="00107AFD">
              <w:rPr>
                <w:rFonts w:ascii="BIZ UDゴシック" w:eastAsia="BIZ UDゴシック" w:hAnsi="BIZ UDゴシック" w:cs="ＭＳ Ｐ明朝" w:hint="eastAsia"/>
                <w:sz w:val="14"/>
                <w:szCs w:val="14"/>
              </w:rPr>
              <w:t>ただし、アルキル水銀については総水銀が</w:t>
            </w:r>
          </w:p>
          <w:p w14:paraId="553CFB5A" w14:textId="77777777" w:rsidR="00107AFD" w:rsidRPr="00107AFD" w:rsidRDefault="00107AFD" w:rsidP="00F114AC">
            <w:pPr>
              <w:kinsoku w:val="0"/>
              <w:snapToGrid w:val="0"/>
              <w:ind w:rightChars="-103" w:right="-216" w:firstLineChars="200" w:firstLine="280"/>
              <w:jc w:val="left"/>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検出された時に限る。</w:t>
            </w:r>
          </w:p>
        </w:tc>
      </w:tr>
      <w:tr w:rsidR="00BC0323" w:rsidRPr="00107AFD" w14:paraId="6C068B41" w14:textId="77777777" w:rsidTr="00BC0323">
        <w:trPr>
          <w:trHeight w:val="766"/>
        </w:trPr>
        <w:tc>
          <w:tcPr>
            <w:tcW w:w="931" w:type="pct"/>
            <w:tcBorders>
              <w:top w:val="single" w:sz="4" w:space="0" w:color="000000"/>
              <w:left w:val="single" w:sz="12" w:space="0" w:color="000000"/>
              <w:bottom w:val="single" w:sz="4" w:space="0" w:color="000000"/>
              <w:right w:val="double" w:sz="4" w:space="0" w:color="000000"/>
            </w:tcBorders>
            <w:vAlign w:val="center"/>
          </w:tcPr>
          <w:p w14:paraId="15FF6F6A" w14:textId="3B4F7FC0" w:rsidR="00107AFD" w:rsidRPr="00107AFD" w:rsidRDefault="00107AFD" w:rsidP="001B090D">
            <w:pPr>
              <w:kinsoku w:val="0"/>
              <w:snapToGrid w:val="0"/>
              <w:ind w:left="320" w:hangingChars="200" w:hanging="320"/>
              <w:rPr>
                <w:rFonts w:ascii="BIZ UDゴシック" w:eastAsia="BIZ UDゴシック" w:hAnsi="BIZ UDゴシック" w:cs="ＭＳ Ｐ明朝"/>
                <w:sz w:val="16"/>
                <w:szCs w:val="16"/>
              </w:rPr>
            </w:pPr>
            <w:r w:rsidRPr="00107AFD">
              <w:rPr>
                <w:rFonts w:ascii="BIZ UDゴシック" w:eastAsia="BIZ UDゴシック" w:hAnsi="BIZ UDゴシック" w:cs="ＭＳ Ｐ明朝" w:hint="eastAsia"/>
                <w:sz w:val="16"/>
                <w:szCs w:val="16"/>
              </w:rPr>
              <w:t>イ　生活環境の</w:t>
            </w:r>
            <w:r w:rsidR="001B090D">
              <w:rPr>
                <w:rFonts w:ascii="BIZ UDゴシック" w:eastAsia="BIZ UDゴシック" w:hAnsi="BIZ UDゴシック" w:cs="ＭＳ Ｐ明朝" w:hint="eastAsia"/>
                <w:sz w:val="16"/>
                <w:szCs w:val="16"/>
              </w:rPr>
              <w:t>保全</w:t>
            </w:r>
            <w:r w:rsidRPr="00DD3721">
              <w:rPr>
                <w:rFonts w:ascii="BIZ UDゴシック" w:eastAsia="BIZ UDゴシック" w:hAnsi="BIZ UDゴシック" w:cs="ＭＳ Ｐ明朝" w:hint="eastAsia"/>
                <w:spacing w:val="32"/>
                <w:kern w:val="0"/>
                <w:sz w:val="16"/>
                <w:szCs w:val="16"/>
                <w:fitText w:val="1280" w:id="-488936959"/>
              </w:rPr>
              <w:t>に関する項</w:t>
            </w:r>
            <w:r w:rsidRPr="00DD3721">
              <w:rPr>
                <w:rFonts w:ascii="BIZ UDゴシック" w:eastAsia="BIZ UDゴシック" w:hAnsi="BIZ UDゴシック" w:cs="ＭＳ Ｐ明朝" w:hint="eastAsia"/>
                <w:kern w:val="0"/>
                <w:sz w:val="16"/>
                <w:szCs w:val="16"/>
                <w:fitText w:val="1280" w:id="-488936959"/>
              </w:rPr>
              <w:t>目</w:t>
            </w:r>
          </w:p>
          <w:p w14:paraId="7C58FC71" w14:textId="77777777" w:rsidR="00107AFD" w:rsidRPr="001B090D" w:rsidRDefault="00107AFD" w:rsidP="001B090D">
            <w:pPr>
              <w:kinsoku w:val="0"/>
              <w:snapToGrid w:val="0"/>
              <w:ind w:firstLineChars="200" w:firstLine="320"/>
              <w:rPr>
                <w:rFonts w:ascii="BIZ UDゴシック" w:eastAsia="BIZ UDゴシック" w:hAnsi="BIZ UDゴシック" w:cs="ＭＳ Ｐ明朝"/>
                <w:sz w:val="16"/>
                <w:szCs w:val="16"/>
              </w:rPr>
            </w:pPr>
            <w:r w:rsidRPr="00107AFD">
              <w:rPr>
                <w:rFonts w:ascii="BIZ UDゴシック" w:eastAsia="BIZ UDゴシック" w:hAnsi="BIZ UDゴシック" w:cs="ＭＳ Ｐ明朝" w:hint="eastAsia"/>
                <w:sz w:val="16"/>
                <w:szCs w:val="16"/>
              </w:rPr>
              <w:t>(生活環境項目)</w:t>
            </w:r>
          </w:p>
          <w:p w14:paraId="439975FB" w14:textId="7F4ADA88" w:rsidR="00107AFD" w:rsidRPr="00107AFD" w:rsidRDefault="00F114AC" w:rsidP="00F114AC">
            <w:pPr>
              <w:suppressAutoHyphens/>
              <w:kinsoku w:val="0"/>
              <w:overflowPunct w:val="0"/>
              <w:autoSpaceDE w:val="0"/>
              <w:autoSpaceDN w:val="0"/>
              <w:adjustRightInd w:val="0"/>
              <w:spacing w:beforeLines="50" w:before="143" w:line="180" w:lineRule="exact"/>
              <w:ind w:firstLineChars="100" w:firstLine="160"/>
              <w:rPr>
                <w:rFonts w:ascii="BIZ UDゴシック" w:eastAsia="BIZ UDゴシック" w:hAnsi="BIZ UDゴシック" w:cs="ＭＳ Ｐ明朝"/>
                <w:kern w:val="0"/>
                <w:sz w:val="16"/>
                <w:szCs w:val="16"/>
                <w:lang w:eastAsia="zh-TW"/>
              </w:rPr>
            </w:pPr>
            <w:r>
              <w:rPr>
                <w:rFonts w:ascii="BIZ UDゴシック" w:eastAsia="BIZ UDゴシック" w:hAnsi="BIZ UDゴシック" w:cs="ＭＳ Ｐ明朝" w:hint="eastAsia"/>
                <w:kern w:val="0"/>
                <w:sz w:val="16"/>
                <w:szCs w:val="16"/>
              </w:rPr>
              <w:t>河川</w:t>
            </w:r>
            <w:r w:rsidR="00107AFD" w:rsidRPr="00107AFD">
              <w:rPr>
                <w:rFonts w:ascii="BIZ UDゴシック" w:eastAsia="BIZ UDゴシック" w:hAnsi="BIZ UDゴシック" w:cs="ＭＳ Ｐ明朝" w:hint="eastAsia"/>
                <w:kern w:val="0"/>
                <w:sz w:val="16"/>
                <w:szCs w:val="16"/>
                <w:lang w:eastAsia="zh-TW"/>
              </w:rPr>
              <w:t>：</w:t>
            </w:r>
            <w:r>
              <w:rPr>
                <w:rFonts w:ascii="BIZ UDゴシック" w:eastAsia="BIZ UDゴシック" w:hAnsi="BIZ UDゴシック" w:cs="ＭＳ Ｐ明朝" w:hint="eastAsia"/>
                <w:kern w:val="0"/>
                <w:sz w:val="16"/>
                <w:szCs w:val="16"/>
              </w:rPr>
              <w:t>１１</w:t>
            </w:r>
            <w:r w:rsidR="00107AFD" w:rsidRPr="00107AFD">
              <w:rPr>
                <w:rFonts w:ascii="BIZ UDゴシック" w:eastAsia="BIZ UDゴシック" w:hAnsi="BIZ UDゴシック" w:cs="ＭＳ Ｐ明朝" w:hint="eastAsia"/>
                <w:kern w:val="0"/>
                <w:sz w:val="16"/>
                <w:szCs w:val="16"/>
                <w:lang w:eastAsia="zh-TW"/>
              </w:rPr>
              <w:t>項目</w:t>
            </w:r>
          </w:p>
          <w:p w14:paraId="3E1638C8" w14:textId="4F0BC994" w:rsidR="00107AFD" w:rsidRPr="00107AFD" w:rsidRDefault="00107AFD" w:rsidP="00F114AC">
            <w:pPr>
              <w:kinsoku w:val="0"/>
              <w:snapToGrid w:val="0"/>
              <w:ind w:firstLineChars="100" w:firstLine="160"/>
              <w:jc w:val="left"/>
              <w:rPr>
                <w:rFonts w:ascii="BIZ UDゴシック" w:eastAsia="BIZ UDゴシック" w:hAnsi="BIZ UDゴシック"/>
                <w:sz w:val="14"/>
                <w:szCs w:val="14"/>
              </w:rPr>
            </w:pPr>
            <w:r w:rsidRPr="00107AFD">
              <w:rPr>
                <w:rFonts w:ascii="BIZ UDゴシック" w:eastAsia="BIZ UDゴシック" w:hAnsi="BIZ UDゴシック" w:cs="ＭＳ Ｐ明朝" w:hint="eastAsia"/>
                <w:kern w:val="0"/>
                <w:sz w:val="16"/>
                <w:szCs w:val="16"/>
                <w:lang w:eastAsia="zh-TW"/>
              </w:rPr>
              <w:t>海域：</w:t>
            </w:r>
            <w:r w:rsidR="00F114AC">
              <w:rPr>
                <w:rFonts w:ascii="BIZ UDゴシック" w:eastAsia="BIZ UDゴシック" w:hAnsi="BIZ UDゴシック" w:cs="ＭＳ Ｐ明朝" w:hint="eastAsia"/>
                <w:kern w:val="0"/>
                <w:sz w:val="16"/>
                <w:szCs w:val="16"/>
              </w:rPr>
              <w:t>１１</w:t>
            </w:r>
            <w:r w:rsidRPr="00107AFD">
              <w:rPr>
                <w:rFonts w:ascii="BIZ UDゴシック" w:eastAsia="BIZ UDゴシック" w:hAnsi="BIZ UDゴシック" w:cs="ＭＳ Ｐ明朝" w:hint="eastAsia"/>
                <w:kern w:val="0"/>
                <w:sz w:val="16"/>
                <w:szCs w:val="16"/>
                <w:lang w:eastAsia="zh-TW"/>
              </w:rPr>
              <w:t>項目</w:t>
            </w:r>
          </w:p>
          <w:p w14:paraId="0361FD98" w14:textId="7305BC50" w:rsidR="00107AFD" w:rsidRPr="00107AFD" w:rsidRDefault="00107AFD" w:rsidP="00107AFD">
            <w:pPr>
              <w:kinsoku w:val="0"/>
              <w:snapToGrid w:val="0"/>
              <w:ind w:firstLineChars="200" w:firstLine="280"/>
              <w:jc w:val="left"/>
              <w:rPr>
                <w:rFonts w:ascii="BIZ UDゴシック" w:eastAsia="BIZ UDゴシック" w:hAnsi="BIZ UDゴシック"/>
                <w:sz w:val="14"/>
                <w:szCs w:val="14"/>
              </w:rPr>
            </w:pPr>
          </w:p>
        </w:tc>
        <w:tc>
          <w:tcPr>
            <w:tcW w:w="2040" w:type="pct"/>
            <w:tcBorders>
              <w:top w:val="single" w:sz="4" w:space="0" w:color="000000"/>
              <w:left w:val="double" w:sz="4" w:space="0" w:color="000000"/>
              <w:bottom w:val="single" w:sz="4" w:space="0" w:color="000000"/>
              <w:right w:val="single" w:sz="4" w:space="0" w:color="000000"/>
            </w:tcBorders>
            <w:vAlign w:val="center"/>
          </w:tcPr>
          <w:p w14:paraId="614A59A7"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・水素イオン濃度（ｐＨ）　・溶存酸素量（ＤＯ）</w:t>
            </w:r>
          </w:p>
          <w:p w14:paraId="7C5E46AA"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・生物化学的酸素要求量（ＢＯＤ）</w:t>
            </w:r>
          </w:p>
          <w:p w14:paraId="47C9D048"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・化学的酸素要求量（ＣＯＤ：酸性法）</w:t>
            </w:r>
          </w:p>
          <w:p w14:paraId="244842FC" w14:textId="77777777" w:rsidR="00107AFD" w:rsidRPr="00107AFD" w:rsidRDefault="00107AFD" w:rsidP="00107AFD">
            <w:pPr>
              <w:kinsoku w:val="0"/>
              <w:snapToGrid w:val="0"/>
              <w:ind w:rightChars="21" w:right="44"/>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・浮遊物質量（ＳＳ）　・大腸菌数</w:t>
            </w:r>
          </w:p>
          <w:p w14:paraId="033E7573" w14:textId="77777777" w:rsidR="00107AFD" w:rsidRPr="00107AFD" w:rsidRDefault="00107AFD" w:rsidP="00107AFD">
            <w:pPr>
              <w:kinsoku w:val="0"/>
              <w:snapToGrid w:val="0"/>
              <w:ind w:rightChars="21" w:right="44"/>
              <w:jc w:val="left"/>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・全窒素（Ｔ-Ｎ）　・全りん（Ｔ</w:t>
            </w:r>
            <w:r w:rsidRPr="00107AFD">
              <w:rPr>
                <w:rFonts w:ascii="BIZ UDゴシック" w:eastAsia="BIZ UDゴシック" w:hAnsi="BIZ UDゴシック" w:cs="ＭＳ Ｐ明朝"/>
                <w:sz w:val="14"/>
                <w:szCs w:val="14"/>
              </w:rPr>
              <w:t>-</w:t>
            </w:r>
            <w:r w:rsidRPr="00107AFD">
              <w:rPr>
                <w:rFonts w:ascii="BIZ UDゴシック" w:eastAsia="BIZ UDゴシック" w:hAnsi="BIZ UDゴシック" w:cs="ＭＳ Ｐ明朝" w:hint="eastAsia"/>
                <w:sz w:val="14"/>
                <w:szCs w:val="14"/>
              </w:rPr>
              <w:t>Ｐ）　・全亜鉛</w:t>
            </w:r>
          </w:p>
          <w:p w14:paraId="0E2C5D3A" w14:textId="77777777" w:rsidR="00107AFD" w:rsidRPr="00107AFD" w:rsidRDefault="00107AFD" w:rsidP="00107AFD">
            <w:pPr>
              <w:kinsoku w:val="0"/>
              <w:snapToGrid w:val="0"/>
              <w:ind w:rightChars="21" w:right="44"/>
              <w:jc w:val="left"/>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・ノニルフェノール</w:t>
            </w:r>
          </w:p>
          <w:p w14:paraId="57012023" w14:textId="77777777" w:rsidR="00107AFD" w:rsidRPr="00107AFD" w:rsidRDefault="00107AFD" w:rsidP="00107AFD">
            <w:pPr>
              <w:kinsoku w:val="0"/>
              <w:snapToGrid w:val="0"/>
              <w:ind w:rightChars="21" w:right="44"/>
              <w:jc w:val="left"/>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・直鎖アルキルベンゼンスルホン酸及びその塩(ＬＡＳ)</w:t>
            </w:r>
          </w:p>
        </w:tc>
        <w:tc>
          <w:tcPr>
            <w:tcW w:w="2029" w:type="pct"/>
            <w:tcBorders>
              <w:top w:val="single" w:sz="4" w:space="0" w:color="000000"/>
              <w:left w:val="single" w:sz="4" w:space="0" w:color="000000"/>
              <w:bottom w:val="single" w:sz="4" w:space="0" w:color="000000"/>
              <w:right w:val="single" w:sz="12" w:space="0" w:color="000000"/>
            </w:tcBorders>
            <w:vAlign w:val="center"/>
          </w:tcPr>
          <w:p w14:paraId="613AB3AF"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・水素イオン濃度（ｐＨ）　・溶存酸素量（ＤＯ）</w:t>
            </w:r>
          </w:p>
          <w:p w14:paraId="240C19AA" w14:textId="77777777" w:rsidR="00107AFD" w:rsidRPr="00107AFD" w:rsidRDefault="00107AFD" w:rsidP="00107AFD">
            <w:pPr>
              <w:kinsoku w:val="0"/>
              <w:snapToGrid w:val="0"/>
              <w:jc w:val="left"/>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・化学的酸素要求量（ＣＯＤ：酸性法、ろ過酸性法）</w:t>
            </w:r>
          </w:p>
          <w:p w14:paraId="7F416778" w14:textId="77777777" w:rsidR="00107AFD" w:rsidRPr="00107AFD" w:rsidRDefault="00107AFD" w:rsidP="00107AFD">
            <w:pPr>
              <w:kinsoku w:val="0"/>
              <w:snapToGrid w:val="0"/>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・大腸菌数</w:t>
            </w:r>
          </w:p>
          <w:p w14:paraId="0B2B6933" w14:textId="77777777" w:rsidR="00107AFD" w:rsidRPr="00107AFD" w:rsidRDefault="00107AFD" w:rsidP="00107AFD">
            <w:pPr>
              <w:kinsoku w:val="0"/>
              <w:snapToGrid w:val="0"/>
              <w:ind w:rightChars="-103" w:right="-216"/>
              <w:jc w:val="left"/>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・ノルマルヘキサン抽出物質（油分）</w:t>
            </w:r>
          </w:p>
          <w:p w14:paraId="1B6F6DB8" w14:textId="77777777" w:rsidR="00107AFD" w:rsidRPr="00107AFD" w:rsidRDefault="00107AFD" w:rsidP="00107AFD">
            <w:pPr>
              <w:kinsoku w:val="0"/>
              <w:snapToGrid w:val="0"/>
              <w:ind w:rightChars="-103" w:right="-216"/>
              <w:jc w:val="left"/>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・全窒素（Ｔ-Ｎ）　・全りん（Ｔ</w:t>
            </w:r>
            <w:r w:rsidRPr="00107AFD">
              <w:rPr>
                <w:rFonts w:ascii="BIZ UDゴシック" w:eastAsia="BIZ UDゴシック" w:hAnsi="BIZ UDゴシック" w:cs="ＭＳ Ｐ明朝"/>
                <w:sz w:val="14"/>
                <w:szCs w:val="14"/>
              </w:rPr>
              <w:t>-</w:t>
            </w:r>
            <w:r w:rsidRPr="00107AFD">
              <w:rPr>
                <w:rFonts w:ascii="BIZ UDゴシック" w:eastAsia="BIZ UDゴシック" w:hAnsi="BIZ UDゴシック" w:cs="ＭＳ Ｐ明朝" w:hint="eastAsia"/>
                <w:sz w:val="14"/>
                <w:szCs w:val="14"/>
              </w:rPr>
              <w:t>Ｐ）　・全亜鉛</w:t>
            </w:r>
          </w:p>
          <w:p w14:paraId="1CD0FB6C" w14:textId="77777777" w:rsidR="00107AFD" w:rsidRPr="00107AFD" w:rsidRDefault="00107AFD" w:rsidP="00107AFD">
            <w:pPr>
              <w:kinsoku w:val="0"/>
              <w:snapToGrid w:val="0"/>
              <w:ind w:rightChars="-103" w:right="-216"/>
              <w:jc w:val="left"/>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・ノニルフェノール</w:t>
            </w:r>
          </w:p>
          <w:p w14:paraId="184A0DF7" w14:textId="77777777" w:rsidR="00107AFD" w:rsidRPr="00107AFD" w:rsidRDefault="00107AFD" w:rsidP="00107AFD">
            <w:pPr>
              <w:kinsoku w:val="0"/>
              <w:snapToGrid w:val="0"/>
              <w:ind w:rightChars="-103" w:right="-216"/>
              <w:jc w:val="left"/>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・直鎖アルキルベンゼンスルホン酸及びその塩(ＬＡＳ)</w:t>
            </w:r>
          </w:p>
        </w:tc>
      </w:tr>
      <w:tr w:rsidR="00BC0323" w:rsidRPr="00107AFD" w14:paraId="432A53F4" w14:textId="77777777" w:rsidTr="00BC0323">
        <w:trPr>
          <w:trHeight w:val="899"/>
        </w:trPr>
        <w:tc>
          <w:tcPr>
            <w:tcW w:w="931" w:type="pct"/>
            <w:tcBorders>
              <w:top w:val="single" w:sz="4" w:space="0" w:color="000000"/>
              <w:left w:val="single" w:sz="12" w:space="0" w:color="000000"/>
              <w:bottom w:val="single" w:sz="4" w:space="0" w:color="000000"/>
              <w:right w:val="double" w:sz="4" w:space="0" w:color="000000"/>
            </w:tcBorders>
            <w:vAlign w:val="center"/>
          </w:tcPr>
          <w:p w14:paraId="3CCAB043" w14:textId="77777777" w:rsidR="00107AFD" w:rsidRPr="001B090D" w:rsidRDefault="00107AFD" w:rsidP="00107AFD">
            <w:pPr>
              <w:kinsoku w:val="0"/>
              <w:snapToGrid w:val="0"/>
              <w:rPr>
                <w:rFonts w:ascii="BIZ UDゴシック" w:eastAsia="BIZ UDゴシック" w:hAnsi="BIZ UDゴシック" w:cs="ＭＳ Ｐ明朝"/>
                <w:sz w:val="16"/>
                <w:szCs w:val="16"/>
              </w:rPr>
            </w:pPr>
            <w:r w:rsidRPr="00107AFD">
              <w:rPr>
                <w:rFonts w:ascii="BIZ UDゴシック" w:eastAsia="BIZ UDゴシック" w:hAnsi="BIZ UDゴシック" w:cs="ＭＳ Ｐ明朝" w:hint="eastAsia"/>
                <w:sz w:val="16"/>
                <w:szCs w:val="16"/>
              </w:rPr>
              <w:t>ウ　特殊項目</w:t>
            </w:r>
          </w:p>
          <w:p w14:paraId="647F08A0" w14:textId="77777777" w:rsidR="00F114AC" w:rsidRDefault="00F114AC" w:rsidP="00F114AC">
            <w:pPr>
              <w:suppressAutoHyphens/>
              <w:kinsoku w:val="0"/>
              <w:overflowPunct w:val="0"/>
              <w:autoSpaceDE w:val="0"/>
              <w:autoSpaceDN w:val="0"/>
              <w:adjustRightInd w:val="0"/>
              <w:spacing w:line="180" w:lineRule="exact"/>
              <w:rPr>
                <w:rFonts w:ascii="BIZ UDゴシック" w:eastAsia="BIZ UDゴシック" w:hAnsi="BIZ UDゴシック" w:cs="ＭＳ Ｐ明朝"/>
                <w:sz w:val="16"/>
                <w:szCs w:val="16"/>
              </w:rPr>
            </w:pPr>
          </w:p>
          <w:p w14:paraId="088D595F" w14:textId="413FF146" w:rsidR="00107AFD" w:rsidRPr="00107AFD" w:rsidRDefault="00107AFD" w:rsidP="00F114AC">
            <w:pPr>
              <w:suppressAutoHyphens/>
              <w:kinsoku w:val="0"/>
              <w:overflowPunct w:val="0"/>
              <w:autoSpaceDE w:val="0"/>
              <w:autoSpaceDN w:val="0"/>
              <w:adjustRightInd w:val="0"/>
              <w:spacing w:line="180" w:lineRule="exact"/>
              <w:ind w:firstLineChars="100" w:firstLine="160"/>
              <w:rPr>
                <w:rFonts w:ascii="BIZ UDゴシック" w:eastAsia="BIZ UDゴシック" w:hAnsi="BIZ UDゴシック" w:cs="ＭＳ Ｐ明朝"/>
                <w:kern w:val="0"/>
                <w:sz w:val="16"/>
                <w:szCs w:val="16"/>
              </w:rPr>
            </w:pPr>
            <w:r w:rsidRPr="00107AFD">
              <w:rPr>
                <w:rFonts w:ascii="BIZ UDゴシック" w:eastAsia="BIZ UDゴシック" w:hAnsi="BIZ UDゴシック" w:cs="ＭＳ Ｐ明朝" w:hint="eastAsia"/>
                <w:kern w:val="0"/>
                <w:sz w:val="16"/>
                <w:szCs w:val="16"/>
              </w:rPr>
              <w:t>河川：</w:t>
            </w:r>
            <w:r w:rsidR="00F114AC">
              <w:rPr>
                <w:rFonts w:ascii="BIZ UDゴシック" w:eastAsia="BIZ UDゴシック" w:hAnsi="BIZ UDゴシック" w:cs="ＭＳ Ｐ明朝" w:hint="eastAsia"/>
                <w:kern w:val="0"/>
                <w:sz w:val="16"/>
                <w:szCs w:val="16"/>
              </w:rPr>
              <w:t>１１</w:t>
            </w:r>
            <w:r w:rsidRPr="00107AFD">
              <w:rPr>
                <w:rFonts w:ascii="BIZ UDゴシック" w:eastAsia="BIZ UDゴシック" w:hAnsi="BIZ UDゴシック" w:cs="ＭＳ Ｐ明朝" w:hint="eastAsia"/>
                <w:kern w:val="0"/>
                <w:sz w:val="16"/>
                <w:szCs w:val="16"/>
              </w:rPr>
              <w:t>項目</w:t>
            </w:r>
          </w:p>
          <w:p w14:paraId="5219243D" w14:textId="2293C394" w:rsidR="00107AFD" w:rsidRPr="00107AFD" w:rsidRDefault="00107AFD" w:rsidP="00F114AC">
            <w:pPr>
              <w:kinsoku w:val="0"/>
              <w:snapToGrid w:val="0"/>
              <w:ind w:firstLineChars="100" w:firstLine="160"/>
              <w:rPr>
                <w:rFonts w:ascii="BIZ UDゴシック" w:eastAsia="BIZ UDゴシック" w:hAnsi="BIZ UDゴシック"/>
                <w:sz w:val="14"/>
                <w:szCs w:val="14"/>
              </w:rPr>
            </w:pPr>
            <w:r w:rsidRPr="00107AFD">
              <w:rPr>
                <w:rFonts w:ascii="BIZ UDゴシック" w:eastAsia="BIZ UDゴシック" w:hAnsi="BIZ UDゴシック" w:cs="ＭＳ Ｐ明朝" w:hint="eastAsia"/>
                <w:kern w:val="0"/>
                <w:sz w:val="16"/>
                <w:szCs w:val="16"/>
              </w:rPr>
              <w:t>海域：</w:t>
            </w:r>
            <w:r w:rsidR="00F114AC">
              <w:rPr>
                <w:rFonts w:ascii="BIZ UDゴシック" w:eastAsia="BIZ UDゴシック" w:hAnsi="BIZ UDゴシック" w:cs="ＭＳ Ｐ明朝" w:hint="eastAsia"/>
                <w:kern w:val="0"/>
                <w:sz w:val="16"/>
                <w:szCs w:val="16"/>
              </w:rPr>
              <w:t>１５</w:t>
            </w:r>
            <w:r w:rsidRPr="00107AFD">
              <w:rPr>
                <w:rFonts w:ascii="BIZ UDゴシック" w:eastAsia="BIZ UDゴシック" w:hAnsi="BIZ UDゴシック" w:cs="ＭＳ Ｐ明朝" w:hint="eastAsia"/>
                <w:kern w:val="0"/>
                <w:sz w:val="16"/>
                <w:szCs w:val="16"/>
              </w:rPr>
              <w:t>項目</w:t>
            </w:r>
          </w:p>
        </w:tc>
        <w:tc>
          <w:tcPr>
            <w:tcW w:w="2040" w:type="pct"/>
            <w:tcBorders>
              <w:top w:val="single" w:sz="4" w:space="0" w:color="000000"/>
              <w:left w:val="double" w:sz="4" w:space="0" w:color="000000"/>
              <w:bottom w:val="single" w:sz="4" w:space="0" w:color="000000"/>
              <w:right w:val="single" w:sz="4" w:space="0" w:color="000000"/>
            </w:tcBorders>
            <w:vAlign w:val="center"/>
          </w:tcPr>
          <w:p w14:paraId="29901A18" w14:textId="77777777" w:rsidR="00107AFD" w:rsidRPr="00107AFD" w:rsidRDefault="00107AFD" w:rsidP="00107AFD">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・ノルマルヘキサン抽出物質（油分）</w:t>
            </w:r>
          </w:p>
          <w:p w14:paraId="1845CDB5" w14:textId="77777777" w:rsidR="00107AFD" w:rsidRPr="00107AFD" w:rsidRDefault="00107AFD" w:rsidP="00107AFD">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・フェノール類　・銅　・溶解性鉄</w:t>
            </w:r>
          </w:p>
          <w:p w14:paraId="48F15B11" w14:textId="77777777" w:rsidR="00107AFD" w:rsidRPr="00107AFD" w:rsidRDefault="00107AFD" w:rsidP="00107AFD">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・溶解性マンガン　・全クロム</w:t>
            </w:r>
          </w:p>
          <w:p w14:paraId="6E3F6B7F" w14:textId="77777777" w:rsidR="00107AFD" w:rsidRPr="00107AFD" w:rsidRDefault="00107AFD" w:rsidP="00107AFD">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・陰イオン界面活性剤　・亜硝酸性窒素</w:t>
            </w:r>
          </w:p>
          <w:p w14:paraId="120BDC8D" w14:textId="77777777" w:rsidR="00107AFD" w:rsidRPr="00107AFD" w:rsidRDefault="00107AFD" w:rsidP="00107AFD">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・硝酸性窒素　・アンモニア性窒素</w:t>
            </w:r>
          </w:p>
          <w:p w14:paraId="6C18D8F9" w14:textId="77777777" w:rsidR="00107AFD" w:rsidRPr="00107AFD" w:rsidRDefault="00107AFD" w:rsidP="00107AFD">
            <w:pPr>
              <w:kinsoku w:val="0"/>
              <w:snapToGrid w:val="0"/>
              <w:ind w:rightChars="21" w:right="44"/>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 xml:space="preserve">・りん酸性りん　</w:t>
            </w:r>
          </w:p>
        </w:tc>
        <w:tc>
          <w:tcPr>
            <w:tcW w:w="2029" w:type="pct"/>
            <w:tcBorders>
              <w:top w:val="single" w:sz="4" w:space="0" w:color="000000"/>
              <w:left w:val="single" w:sz="4" w:space="0" w:color="000000"/>
              <w:bottom w:val="single" w:sz="4" w:space="0" w:color="000000"/>
              <w:right w:val="single" w:sz="12" w:space="0" w:color="000000"/>
            </w:tcBorders>
            <w:vAlign w:val="center"/>
          </w:tcPr>
          <w:p w14:paraId="1048BACD" w14:textId="77777777" w:rsidR="00107AFD" w:rsidRPr="00107AFD" w:rsidRDefault="00107AFD" w:rsidP="00107AFD">
            <w:pPr>
              <w:kinsoku w:val="0"/>
              <w:snapToGrid w:val="0"/>
              <w:ind w:rightChars="-103" w:right="-216"/>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・フェノール類　・銅　・溶解性鉄</w:t>
            </w:r>
          </w:p>
          <w:p w14:paraId="51330524" w14:textId="77777777" w:rsidR="00107AFD" w:rsidRPr="00107AFD" w:rsidRDefault="00107AFD" w:rsidP="00107AFD">
            <w:pPr>
              <w:kinsoku w:val="0"/>
              <w:snapToGrid w:val="0"/>
              <w:ind w:rightChars="-103" w:right="-216"/>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・溶解性マンガン　・全クロム</w:t>
            </w:r>
          </w:p>
          <w:p w14:paraId="2D591889" w14:textId="77777777" w:rsidR="00107AFD" w:rsidRPr="00107AFD" w:rsidRDefault="00107AFD" w:rsidP="00107AFD">
            <w:pPr>
              <w:kinsoku w:val="0"/>
              <w:snapToGrid w:val="0"/>
              <w:ind w:rightChars="-103" w:right="-216"/>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・陰イオン界面活性剤　・亜硝酸性窒素</w:t>
            </w:r>
          </w:p>
          <w:p w14:paraId="4E0F0D2C" w14:textId="77777777" w:rsidR="00107AFD" w:rsidRPr="00107AFD" w:rsidRDefault="00107AFD" w:rsidP="00107AFD">
            <w:pPr>
              <w:kinsoku w:val="0"/>
              <w:snapToGrid w:val="0"/>
              <w:ind w:rightChars="-103" w:right="-216"/>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・硝酸性窒素　・アンモニア性窒素</w:t>
            </w:r>
          </w:p>
          <w:p w14:paraId="32791CD0" w14:textId="77777777" w:rsidR="00107AFD" w:rsidRPr="00107AFD" w:rsidRDefault="00107AFD" w:rsidP="00107AFD">
            <w:pPr>
              <w:kinsoku w:val="0"/>
              <w:snapToGrid w:val="0"/>
              <w:ind w:rightChars="-103" w:right="-216"/>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・りん酸性りん　・プランクトン数　・クロロフィルａ</w:t>
            </w:r>
          </w:p>
          <w:p w14:paraId="6B532A81" w14:textId="77777777" w:rsidR="00107AFD" w:rsidRPr="00107AFD" w:rsidRDefault="00107AFD" w:rsidP="00107AFD">
            <w:pPr>
              <w:kinsoku w:val="0"/>
              <w:snapToGrid w:val="0"/>
              <w:ind w:rightChars="-103" w:right="-216"/>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・懸濁物質（浮遊物質量）</w:t>
            </w:r>
          </w:p>
          <w:p w14:paraId="709299FC" w14:textId="77777777" w:rsidR="00107AFD" w:rsidRPr="00107AFD" w:rsidRDefault="00107AFD" w:rsidP="00107AFD">
            <w:pPr>
              <w:kinsoku w:val="0"/>
              <w:snapToGrid w:val="0"/>
              <w:ind w:rightChars="-103" w:right="-216"/>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・懸濁物質の強熱減量　・濁度</w:t>
            </w:r>
          </w:p>
        </w:tc>
      </w:tr>
      <w:tr w:rsidR="00BC0323" w:rsidRPr="00107AFD" w14:paraId="52B27C09" w14:textId="77777777" w:rsidTr="00BC0323">
        <w:trPr>
          <w:trHeight w:val="119"/>
        </w:trPr>
        <w:tc>
          <w:tcPr>
            <w:tcW w:w="931" w:type="pct"/>
            <w:tcBorders>
              <w:top w:val="single" w:sz="4" w:space="0" w:color="000000"/>
              <w:left w:val="single" w:sz="12" w:space="0" w:color="000000"/>
              <w:bottom w:val="single" w:sz="4" w:space="0" w:color="000000"/>
              <w:right w:val="double" w:sz="4" w:space="0" w:color="000000"/>
            </w:tcBorders>
            <w:vAlign w:val="center"/>
          </w:tcPr>
          <w:p w14:paraId="447FE081" w14:textId="77777777" w:rsidR="001B090D" w:rsidRDefault="00107AFD" w:rsidP="00107AFD">
            <w:pPr>
              <w:kinsoku w:val="0"/>
              <w:snapToGrid w:val="0"/>
              <w:rPr>
                <w:rFonts w:ascii="BIZ UDゴシック" w:eastAsia="BIZ UDゴシック" w:hAnsi="BIZ UDゴシック" w:cs="ＭＳ Ｐ明朝"/>
                <w:sz w:val="16"/>
                <w:szCs w:val="16"/>
              </w:rPr>
            </w:pPr>
            <w:r w:rsidRPr="00107AFD">
              <w:rPr>
                <w:rFonts w:ascii="BIZ UDゴシック" w:eastAsia="BIZ UDゴシック" w:hAnsi="BIZ UDゴシック" w:cs="ＭＳ Ｐ明朝" w:hint="eastAsia"/>
                <w:sz w:val="16"/>
                <w:szCs w:val="16"/>
              </w:rPr>
              <w:t>エ　特定項目</w:t>
            </w:r>
          </w:p>
          <w:p w14:paraId="49E397C6" w14:textId="1E3C7E8B" w:rsidR="001B090D" w:rsidRPr="00107AFD" w:rsidRDefault="001B090D" w:rsidP="00F114AC">
            <w:pPr>
              <w:suppressAutoHyphens/>
              <w:kinsoku w:val="0"/>
              <w:overflowPunct w:val="0"/>
              <w:autoSpaceDE w:val="0"/>
              <w:autoSpaceDN w:val="0"/>
              <w:adjustRightInd w:val="0"/>
              <w:spacing w:line="180" w:lineRule="exact"/>
              <w:ind w:firstLineChars="100" w:firstLine="160"/>
              <w:rPr>
                <w:rFonts w:ascii="BIZ UDゴシック" w:eastAsia="BIZ UDゴシック" w:hAnsi="BIZ UDゴシック" w:cs="ＭＳ Ｐ明朝"/>
                <w:kern w:val="0"/>
                <w:sz w:val="16"/>
                <w:szCs w:val="16"/>
              </w:rPr>
            </w:pPr>
            <w:r w:rsidRPr="00107AFD">
              <w:rPr>
                <w:rFonts w:ascii="BIZ UDゴシック" w:eastAsia="BIZ UDゴシック" w:hAnsi="BIZ UDゴシック" w:cs="ＭＳ Ｐ明朝" w:hint="eastAsia"/>
                <w:kern w:val="0"/>
                <w:sz w:val="16"/>
                <w:szCs w:val="16"/>
              </w:rPr>
              <w:t>河川：</w:t>
            </w:r>
            <w:r w:rsidR="00F114AC">
              <w:rPr>
                <w:rFonts w:ascii="BIZ UDゴシック" w:eastAsia="BIZ UDゴシック" w:hAnsi="BIZ UDゴシック" w:cs="ＭＳ Ｐ明朝" w:hint="eastAsia"/>
                <w:kern w:val="0"/>
                <w:sz w:val="16"/>
                <w:szCs w:val="16"/>
              </w:rPr>
              <w:t>１</w:t>
            </w:r>
            <w:r w:rsidRPr="00107AFD">
              <w:rPr>
                <w:rFonts w:ascii="BIZ UDゴシック" w:eastAsia="BIZ UDゴシック" w:hAnsi="BIZ UDゴシック" w:cs="ＭＳ Ｐ明朝" w:hint="eastAsia"/>
                <w:kern w:val="0"/>
                <w:sz w:val="16"/>
                <w:szCs w:val="16"/>
              </w:rPr>
              <w:t>項目</w:t>
            </w:r>
          </w:p>
        </w:tc>
        <w:tc>
          <w:tcPr>
            <w:tcW w:w="2040" w:type="pct"/>
            <w:tcBorders>
              <w:top w:val="single" w:sz="4" w:space="0" w:color="000000"/>
              <w:left w:val="double" w:sz="4" w:space="0" w:color="000000"/>
              <w:bottom w:val="single" w:sz="4" w:space="0" w:color="000000"/>
              <w:right w:val="single" w:sz="4" w:space="0" w:color="000000"/>
            </w:tcBorders>
            <w:vAlign w:val="center"/>
          </w:tcPr>
          <w:p w14:paraId="3B42627E" w14:textId="77777777" w:rsidR="00107AFD" w:rsidRPr="00107AFD" w:rsidRDefault="00107AFD" w:rsidP="00107AFD">
            <w:pPr>
              <w:kinsoku w:val="0"/>
              <w:snapToGrid w:val="0"/>
              <w:ind w:rightChars="21" w:right="44"/>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・トリハロメタン生成能</w:t>
            </w:r>
          </w:p>
        </w:tc>
        <w:tc>
          <w:tcPr>
            <w:tcW w:w="2029" w:type="pct"/>
            <w:tcBorders>
              <w:top w:val="single" w:sz="4" w:space="0" w:color="000000"/>
              <w:left w:val="single" w:sz="4" w:space="0" w:color="000000"/>
              <w:bottom w:val="single" w:sz="4" w:space="0" w:color="000000"/>
              <w:right w:val="single" w:sz="12" w:space="0" w:color="000000"/>
              <w:tl2br w:val="single" w:sz="4" w:space="0" w:color="000000"/>
            </w:tcBorders>
            <w:vAlign w:val="center"/>
          </w:tcPr>
          <w:p w14:paraId="7CC95443" w14:textId="77777777" w:rsidR="00107AFD" w:rsidRPr="00107AFD" w:rsidRDefault="00107AFD" w:rsidP="00107AFD">
            <w:pPr>
              <w:kinsoku w:val="0"/>
              <w:snapToGrid w:val="0"/>
              <w:ind w:rightChars="-103" w:right="-216"/>
              <w:rPr>
                <w:rFonts w:ascii="BIZ UDゴシック" w:eastAsia="BIZ UDゴシック" w:hAnsi="BIZ UDゴシック"/>
                <w:sz w:val="14"/>
                <w:szCs w:val="14"/>
              </w:rPr>
            </w:pPr>
          </w:p>
        </w:tc>
      </w:tr>
      <w:tr w:rsidR="00BC0323" w:rsidRPr="00107AFD" w14:paraId="3D37E81E" w14:textId="77777777" w:rsidTr="00BC0323">
        <w:trPr>
          <w:trHeight w:val="2150"/>
        </w:trPr>
        <w:tc>
          <w:tcPr>
            <w:tcW w:w="931" w:type="pct"/>
            <w:tcBorders>
              <w:top w:val="single" w:sz="4" w:space="0" w:color="000000"/>
              <w:left w:val="single" w:sz="12" w:space="0" w:color="000000"/>
              <w:bottom w:val="single" w:sz="4" w:space="0" w:color="000000"/>
              <w:right w:val="double" w:sz="4" w:space="0" w:color="000000"/>
            </w:tcBorders>
            <w:vAlign w:val="center"/>
          </w:tcPr>
          <w:p w14:paraId="4478ABF7" w14:textId="77777777" w:rsidR="00107AFD" w:rsidRPr="001B090D" w:rsidRDefault="00107AFD" w:rsidP="00107AFD">
            <w:pPr>
              <w:kinsoku w:val="0"/>
              <w:snapToGrid w:val="0"/>
              <w:rPr>
                <w:rFonts w:ascii="BIZ UDゴシック" w:eastAsia="BIZ UDゴシック" w:hAnsi="BIZ UDゴシック" w:cs="ＭＳ Ｐ明朝"/>
                <w:sz w:val="16"/>
                <w:szCs w:val="16"/>
              </w:rPr>
            </w:pPr>
            <w:r w:rsidRPr="00107AFD">
              <w:rPr>
                <w:rFonts w:ascii="BIZ UDゴシック" w:eastAsia="BIZ UDゴシック" w:hAnsi="BIZ UDゴシック" w:cs="ＭＳ Ｐ明朝" w:hint="eastAsia"/>
                <w:sz w:val="16"/>
                <w:szCs w:val="16"/>
              </w:rPr>
              <w:t>オ</w:t>
            </w:r>
            <w:r w:rsidRPr="00107AFD">
              <w:rPr>
                <w:rFonts w:ascii="BIZ UDゴシック" w:eastAsia="BIZ UDゴシック" w:hAnsi="BIZ UDゴシック" w:cs="ＭＳ Ｐ明朝"/>
                <w:sz w:val="16"/>
                <w:szCs w:val="16"/>
              </w:rPr>
              <w:t xml:space="preserve"> </w:t>
            </w:r>
            <w:r w:rsidRPr="00107AFD">
              <w:rPr>
                <w:rFonts w:ascii="BIZ UDゴシック" w:eastAsia="BIZ UDゴシック" w:hAnsi="BIZ UDゴシック" w:cs="ＭＳ Ｐ明朝" w:hint="eastAsia"/>
                <w:sz w:val="16"/>
                <w:szCs w:val="16"/>
              </w:rPr>
              <w:t>要監視項目</w:t>
            </w:r>
          </w:p>
          <w:p w14:paraId="524D303A" w14:textId="19C2B8D8" w:rsidR="00107AFD" w:rsidRPr="001B090D" w:rsidRDefault="001B090D" w:rsidP="00107AFD">
            <w:pPr>
              <w:kinsoku w:val="0"/>
              <w:snapToGrid w:val="0"/>
              <w:rPr>
                <w:rFonts w:ascii="BIZ UDゴシック" w:eastAsia="BIZ UDゴシック" w:hAnsi="BIZ UDゴシック" w:cs="ＭＳ Ｐ明朝"/>
                <w:sz w:val="16"/>
                <w:szCs w:val="16"/>
              </w:rPr>
            </w:pPr>
            <w:r w:rsidRPr="001B090D">
              <w:rPr>
                <w:rFonts w:ascii="BIZ UDゴシック" w:eastAsia="BIZ UDゴシック" w:hAnsi="BIZ UDゴシック" w:cs="ＭＳ Ｐ明朝" w:hint="eastAsia"/>
                <w:sz w:val="16"/>
                <w:szCs w:val="16"/>
              </w:rPr>
              <w:t xml:space="preserve">　　</w:t>
            </w:r>
          </w:p>
          <w:p w14:paraId="244D3C1D" w14:textId="05497A40" w:rsidR="00107AFD" w:rsidRPr="00107AFD" w:rsidRDefault="00107AFD" w:rsidP="00107AFD">
            <w:pPr>
              <w:kinsoku w:val="0"/>
              <w:snapToGrid w:val="0"/>
              <w:rPr>
                <w:rFonts w:ascii="BIZ UDゴシック" w:eastAsia="BIZ UDゴシック" w:hAnsi="BIZ UDゴシック"/>
                <w:sz w:val="14"/>
                <w:szCs w:val="14"/>
              </w:rPr>
            </w:pPr>
            <w:r w:rsidRPr="001B090D">
              <w:rPr>
                <w:rFonts w:ascii="BIZ UDゴシック" w:eastAsia="BIZ UDゴシック" w:hAnsi="BIZ UDゴシック" w:cs="ＭＳ Ｐ明朝" w:hint="eastAsia"/>
                <w:sz w:val="16"/>
                <w:szCs w:val="16"/>
              </w:rPr>
              <w:t xml:space="preserve">　</w:t>
            </w:r>
            <w:r w:rsidRPr="001B090D">
              <w:rPr>
                <w:rFonts w:ascii="BIZ UDゴシック" w:eastAsia="BIZ UDゴシック" w:hAnsi="BIZ UDゴシック" w:cs="ＭＳ Ｐ明朝" w:hint="eastAsia"/>
                <w:kern w:val="0"/>
                <w:sz w:val="16"/>
                <w:szCs w:val="16"/>
              </w:rPr>
              <w:t>河川：</w:t>
            </w:r>
            <w:r w:rsidR="00DD3721">
              <w:rPr>
                <w:rFonts w:ascii="BIZ UDゴシック" w:eastAsia="BIZ UDゴシック" w:hAnsi="BIZ UDゴシック" w:cs="ＭＳ Ｐ明朝" w:hint="eastAsia"/>
                <w:kern w:val="0"/>
                <w:sz w:val="16"/>
                <w:szCs w:val="16"/>
              </w:rPr>
              <w:t>３２</w:t>
            </w:r>
            <w:r w:rsidRPr="001B090D">
              <w:rPr>
                <w:rFonts w:ascii="BIZ UDゴシック" w:eastAsia="BIZ UDゴシック" w:hAnsi="BIZ UDゴシック" w:cs="ＭＳ Ｐ明朝" w:hint="eastAsia"/>
                <w:kern w:val="0"/>
                <w:sz w:val="16"/>
                <w:szCs w:val="16"/>
              </w:rPr>
              <w:t>項目</w:t>
            </w:r>
          </w:p>
        </w:tc>
        <w:tc>
          <w:tcPr>
            <w:tcW w:w="2040" w:type="pct"/>
            <w:tcBorders>
              <w:top w:val="single" w:sz="4" w:space="0" w:color="000000"/>
              <w:left w:val="double" w:sz="4" w:space="0" w:color="000000"/>
              <w:bottom w:val="single" w:sz="4" w:space="0" w:color="000000"/>
              <w:right w:val="single" w:sz="4" w:space="0" w:color="000000"/>
            </w:tcBorders>
            <w:vAlign w:val="center"/>
          </w:tcPr>
          <w:p w14:paraId="4207EC04"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・クロロホルム</w:t>
            </w:r>
          </w:p>
          <w:p w14:paraId="44F63A3B"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・トランス</w:t>
            </w:r>
            <w:r w:rsidRPr="00107AFD">
              <w:rPr>
                <w:rFonts w:ascii="BIZ UDゴシック" w:eastAsia="BIZ UDゴシック" w:hAnsi="BIZ UDゴシック" w:cs="ＭＳ Ｐ明朝"/>
                <w:sz w:val="14"/>
                <w:szCs w:val="14"/>
              </w:rPr>
              <w:t>-1,2-</w:t>
            </w:r>
            <w:r w:rsidRPr="00107AFD">
              <w:rPr>
                <w:rFonts w:ascii="BIZ UDゴシック" w:eastAsia="BIZ UDゴシック" w:hAnsi="BIZ UDゴシック" w:cs="ＭＳ Ｐ明朝" w:hint="eastAsia"/>
                <w:sz w:val="14"/>
                <w:szCs w:val="14"/>
              </w:rPr>
              <w:t>ジクロロエチレン</w:t>
            </w:r>
          </w:p>
          <w:p w14:paraId="3524CF0A"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w:t>
            </w:r>
            <w:r w:rsidRPr="00107AFD">
              <w:rPr>
                <w:rFonts w:ascii="BIZ UDゴシック" w:eastAsia="BIZ UDゴシック" w:hAnsi="BIZ UDゴシック" w:cs="ＭＳ Ｐ明朝"/>
                <w:sz w:val="14"/>
                <w:szCs w:val="14"/>
              </w:rPr>
              <w:t>1,2-</w:t>
            </w:r>
            <w:r w:rsidRPr="00107AFD">
              <w:rPr>
                <w:rFonts w:ascii="BIZ UDゴシック" w:eastAsia="BIZ UDゴシック" w:hAnsi="BIZ UDゴシック" w:cs="ＭＳ Ｐ明朝" w:hint="eastAsia"/>
                <w:sz w:val="14"/>
                <w:szCs w:val="14"/>
              </w:rPr>
              <w:t>ジクロロプロパン　・</w:t>
            </w:r>
            <w:r w:rsidRPr="00107AFD">
              <w:rPr>
                <w:rFonts w:ascii="BIZ UDゴシック" w:eastAsia="BIZ UDゴシック" w:hAnsi="BIZ UDゴシック" w:cs="ＭＳ Ｐ明朝"/>
                <w:sz w:val="14"/>
                <w:szCs w:val="14"/>
              </w:rPr>
              <w:t>p-</w:t>
            </w:r>
            <w:r w:rsidRPr="00107AFD">
              <w:rPr>
                <w:rFonts w:ascii="BIZ UDゴシック" w:eastAsia="BIZ UDゴシック" w:hAnsi="BIZ UDゴシック" w:cs="ＭＳ Ｐ明朝" w:hint="eastAsia"/>
                <w:sz w:val="14"/>
                <w:szCs w:val="14"/>
              </w:rPr>
              <w:t>ジクロロベンゼン</w:t>
            </w:r>
          </w:p>
          <w:p w14:paraId="602771CC"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・イソキサチオン　・ダイアジノン</w:t>
            </w:r>
          </w:p>
          <w:p w14:paraId="64457DAB"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・フェニトロチオン　・イソプロチオラン</w:t>
            </w:r>
          </w:p>
          <w:p w14:paraId="58F2EBCD"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・オキシン銅　・クロロタロニル　・プロピザミド</w:t>
            </w:r>
          </w:p>
          <w:p w14:paraId="7A4CF9C6"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・ＥＰＮ　・ジクロルボス　・フェノブカルブ</w:t>
            </w:r>
          </w:p>
          <w:p w14:paraId="76172D1E"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・イプロベンホス　・クロルニトロフェン</w:t>
            </w:r>
          </w:p>
          <w:p w14:paraId="722AD267"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・トルエン　・キシレン</w:t>
            </w:r>
          </w:p>
          <w:p w14:paraId="6FD6B905"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・フタル酸ジエチルヘキシル　・ニッケル</w:t>
            </w:r>
          </w:p>
          <w:p w14:paraId="1B84DB8C" w14:textId="77777777" w:rsidR="00107AFD" w:rsidRPr="00107AFD" w:rsidRDefault="00107AFD" w:rsidP="00BC0323">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・モリブデン</w:t>
            </w: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・アンチモン</w:t>
            </w: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・塩化ビニルモノマー</w:t>
            </w:r>
          </w:p>
          <w:p w14:paraId="52E73E88" w14:textId="77777777" w:rsidR="00107AFD" w:rsidRPr="00107AFD" w:rsidRDefault="00107AFD" w:rsidP="00BC0323">
            <w:pPr>
              <w:kinsoku w:val="0"/>
              <w:snapToGrid w:val="0"/>
              <w:ind w:rightChars="21" w:right="44"/>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・エピクロロヒドリン　・全マンガン</w:t>
            </w:r>
            <w:r w:rsidRPr="00107AFD">
              <w:rPr>
                <w:rFonts w:ascii="BIZ UDゴシック" w:eastAsia="BIZ UDゴシック" w:hAnsi="BIZ UDゴシック" w:hint="eastAsia"/>
                <w:spacing w:val="12"/>
                <w:sz w:val="14"/>
                <w:szCs w:val="14"/>
              </w:rPr>
              <w:t xml:space="preserve">　</w:t>
            </w:r>
            <w:r w:rsidRPr="00107AFD">
              <w:rPr>
                <w:rFonts w:ascii="BIZ UDゴシック" w:eastAsia="BIZ UDゴシック" w:hAnsi="BIZ UDゴシック" w:cs="ＭＳ Ｐ明朝" w:hint="eastAsia"/>
                <w:sz w:val="14"/>
                <w:szCs w:val="14"/>
              </w:rPr>
              <w:t>・ウラン</w:t>
            </w:r>
          </w:p>
          <w:p w14:paraId="0C56DBD9" w14:textId="77777777" w:rsidR="00107AFD" w:rsidRPr="00107AFD" w:rsidRDefault="00107AFD" w:rsidP="00BC0323">
            <w:pPr>
              <w:kinsoku w:val="0"/>
              <w:snapToGrid w:val="0"/>
              <w:ind w:left="140" w:rightChars="21" w:right="44" w:hangingChars="100" w:hanging="140"/>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・ペルフルオロオクタンスルホン酸及びペルフルオロオクタン酸（</w:t>
            </w:r>
            <w:r w:rsidRPr="00107AFD">
              <w:rPr>
                <w:rFonts w:ascii="BIZ UDゴシック" w:eastAsia="BIZ UDゴシック" w:hAnsi="BIZ UDゴシック" w:cs="ＭＳ Ｐ明朝"/>
                <w:sz w:val="14"/>
                <w:szCs w:val="14"/>
              </w:rPr>
              <w:t>PFOS及びPFOA）</w:t>
            </w:r>
          </w:p>
          <w:p w14:paraId="7B3CD1A5" w14:textId="77777777" w:rsidR="00107AFD" w:rsidRPr="00107AFD" w:rsidRDefault="00107AFD" w:rsidP="00BC0323">
            <w:pPr>
              <w:kinsoku w:val="0"/>
              <w:snapToGrid w:val="0"/>
              <w:ind w:rightChars="21" w:right="44"/>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・フェノール　・ホルムアルデヒド</w:t>
            </w:r>
          </w:p>
          <w:p w14:paraId="6743A186" w14:textId="77777777" w:rsidR="00107AFD" w:rsidRPr="00107AFD" w:rsidRDefault="00107AFD" w:rsidP="00BC0323">
            <w:pPr>
              <w:kinsoku w:val="0"/>
              <w:snapToGrid w:val="0"/>
              <w:ind w:rightChars="21" w:right="44"/>
              <w:rPr>
                <w:rFonts w:ascii="BIZ UDゴシック" w:eastAsia="BIZ UDゴシック" w:hAnsi="BIZ UDゴシック" w:cs="ＭＳ Ｐ明朝"/>
                <w:sz w:val="14"/>
                <w:szCs w:val="14"/>
              </w:rPr>
            </w:pPr>
            <w:r w:rsidRPr="00107AFD">
              <w:rPr>
                <w:rFonts w:ascii="BIZ UDゴシック" w:eastAsia="BIZ UDゴシック" w:hAnsi="BIZ UDゴシック" w:cs="ＭＳ Ｐ明朝" w:hint="eastAsia"/>
                <w:sz w:val="14"/>
                <w:szCs w:val="14"/>
              </w:rPr>
              <w:t>・4-t-オクチルフェノール　・アニリン</w:t>
            </w:r>
          </w:p>
          <w:p w14:paraId="289871D0" w14:textId="77777777" w:rsidR="00107AFD" w:rsidRPr="00107AFD" w:rsidRDefault="00107AFD" w:rsidP="00BC0323">
            <w:pPr>
              <w:kinsoku w:val="0"/>
              <w:snapToGrid w:val="0"/>
              <w:ind w:rightChars="21" w:right="44"/>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・2,4-ジクロロフェノール</w:t>
            </w:r>
          </w:p>
        </w:tc>
        <w:tc>
          <w:tcPr>
            <w:tcW w:w="2029" w:type="pct"/>
            <w:tcBorders>
              <w:top w:val="single" w:sz="4" w:space="0" w:color="000000"/>
              <w:left w:val="single" w:sz="4" w:space="0" w:color="000000"/>
              <w:bottom w:val="single" w:sz="4" w:space="0" w:color="000000"/>
              <w:right w:val="single" w:sz="12" w:space="0" w:color="000000"/>
              <w:tl2br w:val="single" w:sz="4" w:space="0" w:color="000000"/>
            </w:tcBorders>
            <w:vAlign w:val="center"/>
          </w:tcPr>
          <w:p w14:paraId="7B53141F" w14:textId="77777777" w:rsidR="00107AFD" w:rsidRPr="00107AFD" w:rsidRDefault="00107AFD" w:rsidP="00107AFD">
            <w:pPr>
              <w:kinsoku w:val="0"/>
              <w:snapToGrid w:val="0"/>
              <w:ind w:rightChars="-103" w:right="-216"/>
              <w:rPr>
                <w:rFonts w:ascii="BIZ UDゴシック" w:eastAsia="BIZ UDゴシック" w:hAnsi="BIZ UDゴシック"/>
                <w:sz w:val="14"/>
                <w:szCs w:val="14"/>
              </w:rPr>
            </w:pPr>
          </w:p>
        </w:tc>
      </w:tr>
      <w:tr w:rsidR="00BC0323" w:rsidRPr="00107AFD" w14:paraId="4203AEE2" w14:textId="77777777" w:rsidTr="00BC0323">
        <w:trPr>
          <w:trHeight w:val="64"/>
        </w:trPr>
        <w:tc>
          <w:tcPr>
            <w:tcW w:w="931" w:type="pct"/>
            <w:tcBorders>
              <w:top w:val="single" w:sz="4" w:space="0" w:color="000000"/>
              <w:left w:val="single" w:sz="12" w:space="0" w:color="000000"/>
              <w:bottom w:val="single" w:sz="12" w:space="0" w:color="000000"/>
              <w:right w:val="double" w:sz="4" w:space="0" w:color="000000"/>
            </w:tcBorders>
            <w:vAlign w:val="center"/>
          </w:tcPr>
          <w:p w14:paraId="24D08E4F" w14:textId="77777777" w:rsidR="00107AFD" w:rsidRPr="00107AFD" w:rsidRDefault="00107AFD" w:rsidP="00107AFD">
            <w:pPr>
              <w:kinsoku w:val="0"/>
              <w:snapToGrid w:val="0"/>
              <w:rPr>
                <w:rFonts w:ascii="BIZ UDゴシック" w:eastAsia="BIZ UDゴシック" w:hAnsi="BIZ UDゴシック"/>
                <w:sz w:val="16"/>
                <w:szCs w:val="16"/>
              </w:rPr>
            </w:pPr>
            <w:r w:rsidRPr="00107AFD">
              <w:rPr>
                <w:rFonts w:ascii="BIZ UDゴシック" w:eastAsia="BIZ UDゴシック" w:hAnsi="BIZ UDゴシック" w:cs="ＭＳ Ｐ明朝" w:hint="eastAsia"/>
                <w:sz w:val="16"/>
                <w:szCs w:val="16"/>
              </w:rPr>
              <w:t>カ　その他項目</w:t>
            </w:r>
          </w:p>
        </w:tc>
        <w:tc>
          <w:tcPr>
            <w:tcW w:w="2040" w:type="pct"/>
            <w:tcBorders>
              <w:top w:val="single" w:sz="4" w:space="0" w:color="000000"/>
              <w:left w:val="double" w:sz="4" w:space="0" w:color="000000"/>
              <w:bottom w:val="single" w:sz="12" w:space="0" w:color="000000"/>
              <w:right w:val="single" w:sz="4" w:space="0" w:color="000000"/>
            </w:tcBorders>
            <w:vAlign w:val="center"/>
          </w:tcPr>
          <w:p w14:paraId="6FF02425" w14:textId="77777777" w:rsidR="00107AFD" w:rsidRPr="00107AFD" w:rsidRDefault="00107AFD" w:rsidP="00107AFD">
            <w:pPr>
              <w:kinsoku w:val="0"/>
              <w:snapToGrid w:val="0"/>
              <w:ind w:rightChars="21" w:right="44"/>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・気温　・水温　・色相　・臭気　・透視度</w:t>
            </w:r>
          </w:p>
          <w:p w14:paraId="6AA7892A" w14:textId="77777777" w:rsidR="00107AFD" w:rsidRPr="00107AFD" w:rsidRDefault="00107AFD" w:rsidP="00107AFD">
            <w:pPr>
              <w:kinsoku w:val="0"/>
              <w:snapToGrid w:val="0"/>
              <w:ind w:rightChars="21" w:right="44"/>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・塩素イオン　・電気伝導率　等</w:t>
            </w:r>
          </w:p>
        </w:tc>
        <w:tc>
          <w:tcPr>
            <w:tcW w:w="2029" w:type="pct"/>
            <w:tcBorders>
              <w:top w:val="single" w:sz="4" w:space="0" w:color="000000"/>
              <w:left w:val="single" w:sz="4" w:space="0" w:color="000000"/>
              <w:bottom w:val="single" w:sz="12" w:space="0" w:color="000000"/>
              <w:right w:val="single" w:sz="12" w:space="0" w:color="000000"/>
            </w:tcBorders>
            <w:vAlign w:val="center"/>
          </w:tcPr>
          <w:p w14:paraId="3845F57D" w14:textId="77777777" w:rsidR="00107AFD" w:rsidRPr="00107AFD" w:rsidRDefault="00107AFD" w:rsidP="00107AFD">
            <w:pPr>
              <w:kinsoku w:val="0"/>
              <w:snapToGrid w:val="0"/>
              <w:ind w:rightChars="-103" w:right="-216"/>
              <w:rPr>
                <w:rFonts w:ascii="BIZ UDゴシック" w:eastAsia="BIZ UDゴシック" w:hAnsi="BIZ UDゴシック"/>
                <w:spacing w:val="12"/>
                <w:sz w:val="14"/>
                <w:szCs w:val="14"/>
              </w:rPr>
            </w:pPr>
            <w:r w:rsidRPr="00107AFD">
              <w:rPr>
                <w:rFonts w:ascii="BIZ UDゴシック" w:eastAsia="BIZ UDゴシック" w:hAnsi="BIZ UDゴシック" w:cs="ＭＳ Ｐ明朝" w:hint="eastAsia"/>
                <w:sz w:val="14"/>
                <w:szCs w:val="14"/>
              </w:rPr>
              <w:t>・気温　・水温　・色相　・臭気　・透明度</w:t>
            </w:r>
          </w:p>
          <w:p w14:paraId="6EE77F18" w14:textId="77777777" w:rsidR="00107AFD" w:rsidRPr="00107AFD" w:rsidRDefault="00107AFD" w:rsidP="00107AFD">
            <w:pPr>
              <w:kinsoku w:val="0"/>
              <w:snapToGrid w:val="0"/>
              <w:ind w:rightChars="-103" w:right="-216"/>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・塩分　・電気伝導率　等</w:t>
            </w:r>
          </w:p>
        </w:tc>
      </w:tr>
    </w:tbl>
    <w:p w14:paraId="0F2C7BD1" w14:textId="77777777" w:rsidR="00BC0323" w:rsidRDefault="00107AFD" w:rsidP="00BC0323">
      <w:pPr>
        <w:snapToGrid w:val="0"/>
        <w:rPr>
          <w:rFonts w:ascii="BIZ UDゴシック" w:eastAsia="BIZ UDゴシック" w:hAnsi="BIZ UDゴシック"/>
          <w:sz w:val="16"/>
          <w:szCs w:val="16"/>
        </w:rPr>
      </w:pPr>
      <w:r w:rsidRPr="00107AFD">
        <w:rPr>
          <w:rFonts w:ascii="BIZ UDゴシック" w:eastAsia="BIZ UDゴシック" w:hAnsi="BIZ UDゴシック" w:hint="eastAsia"/>
          <w:sz w:val="16"/>
          <w:szCs w:val="16"/>
        </w:rPr>
        <w:t>○　特殊項目は、排水基準が定められた項目、富栄養化関連項目等。</w:t>
      </w:r>
    </w:p>
    <w:p w14:paraId="49BB3C11" w14:textId="5C499D82" w:rsidR="00107AFD" w:rsidRPr="00107AFD" w:rsidRDefault="00107AFD" w:rsidP="00BC0323">
      <w:pPr>
        <w:snapToGrid w:val="0"/>
        <w:ind w:left="320" w:hangingChars="200" w:hanging="320"/>
        <w:rPr>
          <w:rFonts w:ascii="BIZ UDゴシック" w:eastAsia="BIZ UDゴシック" w:hAnsi="BIZ UDゴシック"/>
          <w:sz w:val="16"/>
          <w:szCs w:val="16"/>
        </w:rPr>
      </w:pPr>
      <w:r w:rsidRPr="00107AFD">
        <w:rPr>
          <w:rFonts w:ascii="BIZ UDゴシック" w:eastAsia="BIZ UDゴシック" w:hAnsi="BIZ UDゴシック" w:hint="eastAsia"/>
          <w:sz w:val="16"/>
          <w:szCs w:val="16"/>
        </w:rPr>
        <w:t>○　特定項目は、特定水道利水障害の防止のための水道水源の水質の保全に関する特別措置法</w:t>
      </w:r>
      <w:r w:rsidRPr="00107AFD">
        <w:rPr>
          <w:rFonts w:ascii="BIZ UDゴシック" w:eastAsia="BIZ UDゴシック" w:hAnsi="BIZ UDゴシック"/>
          <w:sz w:val="16"/>
          <w:szCs w:val="16"/>
        </w:rPr>
        <w:t>(平成６年３月４日法律第９号)に基づく項目。</w:t>
      </w:r>
    </w:p>
    <w:p w14:paraId="2EFC2DD2" w14:textId="77777777" w:rsidR="00107AFD" w:rsidRPr="00107AFD" w:rsidRDefault="00107AFD" w:rsidP="00107AFD">
      <w:pPr>
        <w:snapToGrid w:val="0"/>
        <w:ind w:left="320" w:hangingChars="200" w:hanging="320"/>
        <w:rPr>
          <w:rFonts w:ascii="BIZ UDゴシック" w:eastAsia="BIZ UDゴシック" w:hAnsi="BIZ UDゴシック"/>
          <w:sz w:val="16"/>
          <w:szCs w:val="16"/>
        </w:rPr>
      </w:pPr>
      <w:r w:rsidRPr="00107AFD">
        <w:rPr>
          <w:rFonts w:ascii="BIZ UDゴシック" w:eastAsia="BIZ UDゴシック" w:hAnsi="BIZ UDゴシック" w:hint="eastAsia"/>
          <w:sz w:val="16"/>
          <w:szCs w:val="16"/>
        </w:rPr>
        <w:t>○　要監視項目は、人の健康の保護又は水生生物の保全に関連する項目であるが、公共用水域等における検出状況等からみて、現時点では直ちに環境基準項目とはせず、知見の集積に努めるべき項目。</w:t>
      </w:r>
    </w:p>
    <w:p w14:paraId="1B769C5F" w14:textId="77777777" w:rsidR="00107AFD" w:rsidRPr="00107AFD" w:rsidRDefault="00107AFD" w:rsidP="00107AFD">
      <w:pPr>
        <w:snapToGrid w:val="0"/>
        <w:rPr>
          <w:rFonts w:ascii="BIZ UDゴシック" w:eastAsia="BIZ UDゴシック" w:hAnsi="BIZ UDゴシック"/>
          <w:sz w:val="20"/>
          <w:szCs w:val="20"/>
        </w:rPr>
      </w:pPr>
    </w:p>
    <w:p w14:paraId="30599C23" w14:textId="77777777" w:rsidR="00107AFD" w:rsidRPr="00107AFD" w:rsidRDefault="00107AFD" w:rsidP="00107AFD">
      <w:pPr>
        <w:snapToGrid w:val="0"/>
        <w:ind w:firstLineChars="100" w:firstLine="200"/>
        <w:rPr>
          <w:rFonts w:ascii="BIZ UDゴシック" w:eastAsia="BIZ UDゴシック" w:hAnsi="BIZ UDゴシック"/>
          <w:sz w:val="20"/>
          <w:szCs w:val="20"/>
        </w:rPr>
      </w:pPr>
      <w:r w:rsidRPr="00107AFD">
        <w:rPr>
          <w:rFonts w:ascii="BIZ UDゴシック" w:eastAsia="BIZ UDゴシック" w:hAnsi="BIZ UDゴシック" w:hint="eastAsia"/>
          <w:sz w:val="20"/>
          <w:szCs w:val="20"/>
        </w:rPr>
        <w:t>（２）</w:t>
      </w:r>
      <w:r w:rsidRPr="00107AFD">
        <w:rPr>
          <w:rFonts w:ascii="BIZ UDゴシック" w:eastAsia="BIZ UDゴシック" w:hAnsi="BIZ UDゴシック"/>
          <w:sz w:val="20"/>
          <w:szCs w:val="20"/>
        </w:rPr>
        <w:t>底質測定項目</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1"/>
        <w:gridCol w:w="2693"/>
        <w:gridCol w:w="5103"/>
      </w:tblGrid>
      <w:tr w:rsidR="00107AFD" w:rsidRPr="00107AFD" w14:paraId="6AA401DB" w14:textId="77777777" w:rsidTr="00BC0323">
        <w:trPr>
          <w:trHeight w:val="210"/>
        </w:trPr>
        <w:tc>
          <w:tcPr>
            <w:tcW w:w="1261" w:type="dxa"/>
            <w:tcBorders>
              <w:top w:val="single" w:sz="12" w:space="0" w:color="000000"/>
              <w:left w:val="single" w:sz="12" w:space="0" w:color="000000"/>
              <w:bottom w:val="double" w:sz="4" w:space="0" w:color="000000"/>
              <w:right w:val="double" w:sz="4" w:space="0" w:color="000000"/>
            </w:tcBorders>
            <w:vAlign w:val="center"/>
          </w:tcPr>
          <w:p w14:paraId="78C7CA52" w14:textId="77777777" w:rsidR="00107AFD" w:rsidRPr="00107AFD" w:rsidRDefault="00107AFD" w:rsidP="00107AFD">
            <w:pPr>
              <w:kinsoku w:val="0"/>
              <w:snapToGrid w:val="0"/>
              <w:spacing w:line="180" w:lineRule="exact"/>
              <w:rPr>
                <w:rFonts w:ascii="BIZ UDゴシック" w:eastAsia="BIZ UDゴシック" w:hAnsi="BIZ UDゴシック"/>
                <w:sz w:val="14"/>
                <w:szCs w:val="14"/>
              </w:rPr>
            </w:pPr>
          </w:p>
        </w:tc>
        <w:tc>
          <w:tcPr>
            <w:tcW w:w="2693" w:type="dxa"/>
            <w:tcBorders>
              <w:top w:val="single" w:sz="12" w:space="0" w:color="000000"/>
              <w:left w:val="double" w:sz="4" w:space="0" w:color="000000"/>
              <w:bottom w:val="double" w:sz="4" w:space="0" w:color="000000"/>
              <w:right w:val="single" w:sz="4" w:space="0" w:color="000000"/>
            </w:tcBorders>
            <w:vAlign w:val="center"/>
          </w:tcPr>
          <w:p w14:paraId="23A9A34D" w14:textId="77777777" w:rsidR="00107AFD" w:rsidRPr="00B737ED" w:rsidRDefault="00107AFD" w:rsidP="00107AFD">
            <w:pPr>
              <w:kinsoku w:val="0"/>
              <w:snapToGrid w:val="0"/>
              <w:spacing w:line="240" w:lineRule="exact"/>
              <w:jc w:val="center"/>
              <w:rPr>
                <w:rFonts w:ascii="BIZ UDゴシック" w:eastAsia="BIZ UDゴシック" w:hAnsi="BIZ UDゴシック"/>
                <w:sz w:val="16"/>
                <w:szCs w:val="16"/>
              </w:rPr>
            </w:pPr>
            <w:r w:rsidRPr="00B737ED">
              <w:rPr>
                <w:rFonts w:ascii="BIZ UDゴシック" w:eastAsia="BIZ UDゴシック" w:hAnsi="BIZ UDゴシック" w:cs="ＭＳ Ｐ明朝" w:hint="eastAsia"/>
                <w:spacing w:val="120"/>
                <w:kern w:val="0"/>
                <w:sz w:val="16"/>
                <w:szCs w:val="16"/>
                <w:fitText w:val="560" w:id="-496861175"/>
              </w:rPr>
              <w:t>河</w:t>
            </w:r>
            <w:r w:rsidRPr="00B737ED">
              <w:rPr>
                <w:rFonts w:ascii="BIZ UDゴシック" w:eastAsia="BIZ UDゴシック" w:hAnsi="BIZ UDゴシック" w:cs="ＭＳ Ｐ明朝" w:hint="eastAsia"/>
                <w:kern w:val="0"/>
                <w:sz w:val="16"/>
                <w:szCs w:val="16"/>
                <w:fitText w:val="560" w:id="-496861175"/>
              </w:rPr>
              <w:t>川</w:t>
            </w:r>
          </w:p>
        </w:tc>
        <w:tc>
          <w:tcPr>
            <w:tcW w:w="5103" w:type="dxa"/>
            <w:tcBorders>
              <w:top w:val="single" w:sz="12" w:space="0" w:color="000000"/>
              <w:left w:val="single" w:sz="4" w:space="0" w:color="000000"/>
              <w:bottom w:val="double" w:sz="4" w:space="0" w:color="000000"/>
              <w:right w:val="single" w:sz="12" w:space="0" w:color="000000"/>
            </w:tcBorders>
            <w:vAlign w:val="center"/>
          </w:tcPr>
          <w:p w14:paraId="3DEA9006" w14:textId="77777777" w:rsidR="00107AFD" w:rsidRPr="00B737ED" w:rsidRDefault="00107AFD" w:rsidP="00107AFD">
            <w:pPr>
              <w:kinsoku w:val="0"/>
              <w:snapToGrid w:val="0"/>
              <w:spacing w:line="240" w:lineRule="exact"/>
              <w:jc w:val="center"/>
              <w:rPr>
                <w:rFonts w:ascii="BIZ UDゴシック" w:eastAsia="BIZ UDゴシック" w:hAnsi="BIZ UDゴシック"/>
                <w:sz w:val="16"/>
                <w:szCs w:val="16"/>
              </w:rPr>
            </w:pPr>
            <w:r w:rsidRPr="00B737ED">
              <w:rPr>
                <w:rFonts w:ascii="BIZ UDゴシック" w:eastAsia="BIZ UDゴシック" w:hAnsi="BIZ UDゴシック" w:cs="ＭＳ Ｐ明朝" w:hint="eastAsia"/>
                <w:spacing w:val="120"/>
                <w:kern w:val="0"/>
                <w:sz w:val="16"/>
                <w:szCs w:val="16"/>
                <w:fitText w:val="560" w:id="-496861174"/>
              </w:rPr>
              <w:t>海</w:t>
            </w:r>
            <w:r w:rsidRPr="00B737ED">
              <w:rPr>
                <w:rFonts w:ascii="BIZ UDゴシック" w:eastAsia="BIZ UDゴシック" w:hAnsi="BIZ UDゴシック" w:cs="ＭＳ Ｐ明朝" w:hint="eastAsia"/>
                <w:kern w:val="0"/>
                <w:sz w:val="16"/>
                <w:szCs w:val="16"/>
                <w:fitText w:val="560" w:id="-496861174"/>
              </w:rPr>
              <w:t>域</w:t>
            </w:r>
          </w:p>
        </w:tc>
      </w:tr>
      <w:tr w:rsidR="00107AFD" w:rsidRPr="00107AFD" w14:paraId="47E91051" w14:textId="77777777" w:rsidTr="00B737ED">
        <w:trPr>
          <w:trHeight w:val="321"/>
        </w:trPr>
        <w:tc>
          <w:tcPr>
            <w:tcW w:w="1261" w:type="dxa"/>
            <w:tcBorders>
              <w:top w:val="double" w:sz="4" w:space="0" w:color="000000"/>
              <w:left w:val="single" w:sz="12" w:space="0" w:color="000000"/>
              <w:bottom w:val="single" w:sz="4" w:space="0" w:color="000000"/>
              <w:right w:val="double" w:sz="4" w:space="0" w:color="000000"/>
            </w:tcBorders>
            <w:vAlign w:val="center"/>
          </w:tcPr>
          <w:p w14:paraId="30E819EF" w14:textId="77777777" w:rsidR="00107AFD" w:rsidRPr="00107AFD" w:rsidRDefault="00107AFD" w:rsidP="00107AFD">
            <w:pPr>
              <w:kinsoku w:val="0"/>
              <w:snapToGrid w:val="0"/>
              <w:spacing w:line="180" w:lineRule="exact"/>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ア　健康項目</w:t>
            </w:r>
          </w:p>
        </w:tc>
        <w:tc>
          <w:tcPr>
            <w:tcW w:w="2693" w:type="dxa"/>
            <w:tcBorders>
              <w:top w:val="double" w:sz="4" w:space="0" w:color="000000"/>
              <w:left w:val="double" w:sz="4" w:space="0" w:color="000000"/>
              <w:bottom w:val="single" w:sz="4" w:space="0" w:color="000000"/>
              <w:right w:val="single" w:sz="4" w:space="0" w:color="000000"/>
            </w:tcBorders>
            <w:vAlign w:val="center"/>
          </w:tcPr>
          <w:p w14:paraId="5337A477" w14:textId="77777777" w:rsidR="00107AFD" w:rsidRPr="00107AFD" w:rsidRDefault="00107AFD" w:rsidP="00107AFD">
            <w:pPr>
              <w:kinsoku w:val="0"/>
              <w:snapToGrid w:val="0"/>
              <w:spacing w:line="180" w:lineRule="exact"/>
              <w:rPr>
                <w:rFonts w:ascii="BIZ UDゴシック" w:eastAsia="BIZ UDゴシック" w:hAnsi="BIZ UDゴシック"/>
                <w:sz w:val="14"/>
                <w:szCs w:val="14"/>
              </w:rPr>
            </w:pP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・総水銀　・ＰＣＢ</w:t>
            </w:r>
          </w:p>
        </w:tc>
        <w:tc>
          <w:tcPr>
            <w:tcW w:w="5103" w:type="dxa"/>
            <w:tcBorders>
              <w:top w:val="double" w:sz="4" w:space="0" w:color="000000"/>
              <w:left w:val="single" w:sz="4" w:space="0" w:color="000000"/>
              <w:bottom w:val="single" w:sz="4" w:space="0" w:color="000000"/>
              <w:right w:val="single" w:sz="12" w:space="0" w:color="000000"/>
            </w:tcBorders>
            <w:vAlign w:val="center"/>
          </w:tcPr>
          <w:p w14:paraId="4918650A" w14:textId="67817ED2" w:rsidR="00107AFD" w:rsidRPr="00107AFD" w:rsidRDefault="00107AFD" w:rsidP="00107AFD">
            <w:pPr>
              <w:kinsoku w:val="0"/>
              <w:snapToGrid w:val="0"/>
              <w:spacing w:line="180" w:lineRule="exact"/>
              <w:rPr>
                <w:rFonts w:ascii="BIZ UDゴシック" w:eastAsia="BIZ UDゴシック" w:hAnsi="BIZ UDゴシック"/>
                <w:spacing w:val="12"/>
                <w:sz w:val="14"/>
                <w:szCs w:val="14"/>
              </w:rPr>
            </w:pP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・カドミウム　・全シアン　・鉛　・砒素　・総水銀・アルキル水銀　・ＰＣＢ</w:t>
            </w:r>
          </w:p>
        </w:tc>
      </w:tr>
      <w:tr w:rsidR="00107AFD" w:rsidRPr="00107AFD" w14:paraId="6746EA1C" w14:textId="77777777" w:rsidTr="00BC0323">
        <w:trPr>
          <w:trHeight w:val="349"/>
        </w:trPr>
        <w:tc>
          <w:tcPr>
            <w:tcW w:w="1261" w:type="dxa"/>
            <w:tcBorders>
              <w:top w:val="single" w:sz="4" w:space="0" w:color="000000"/>
              <w:left w:val="single" w:sz="12" w:space="0" w:color="000000"/>
              <w:bottom w:val="single" w:sz="4" w:space="0" w:color="000000"/>
              <w:right w:val="double" w:sz="4" w:space="0" w:color="000000"/>
            </w:tcBorders>
            <w:vAlign w:val="center"/>
          </w:tcPr>
          <w:p w14:paraId="5323CB8A" w14:textId="77777777" w:rsidR="00107AFD" w:rsidRPr="00107AFD" w:rsidRDefault="00107AFD" w:rsidP="00107AFD">
            <w:pPr>
              <w:kinsoku w:val="0"/>
              <w:snapToGrid w:val="0"/>
              <w:spacing w:line="180" w:lineRule="exact"/>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イ　一般項目</w:t>
            </w:r>
          </w:p>
        </w:tc>
        <w:tc>
          <w:tcPr>
            <w:tcW w:w="2693" w:type="dxa"/>
            <w:tcBorders>
              <w:top w:val="single" w:sz="4" w:space="0" w:color="000000"/>
              <w:left w:val="double" w:sz="4" w:space="0" w:color="000000"/>
              <w:bottom w:val="single" w:sz="4" w:space="0" w:color="000000"/>
              <w:right w:val="single" w:sz="4" w:space="0" w:color="000000"/>
            </w:tcBorders>
            <w:vAlign w:val="center"/>
          </w:tcPr>
          <w:p w14:paraId="1F445E5A" w14:textId="77777777" w:rsidR="00107AFD" w:rsidRPr="00107AFD" w:rsidRDefault="00107AFD" w:rsidP="00107AFD">
            <w:pPr>
              <w:kinsoku w:val="0"/>
              <w:snapToGrid w:val="0"/>
              <w:spacing w:line="180" w:lineRule="exact"/>
              <w:rPr>
                <w:rFonts w:ascii="BIZ UDゴシック" w:eastAsia="BIZ UDゴシック" w:hAnsi="BIZ UDゴシック"/>
                <w:sz w:val="14"/>
                <w:szCs w:val="14"/>
              </w:rPr>
            </w:pP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・含水率</w:t>
            </w:r>
          </w:p>
        </w:tc>
        <w:tc>
          <w:tcPr>
            <w:tcW w:w="5103" w:type="dxa"/>
            <w:tcBorders>
              <w:top w:val="single" w:sz="4" w:space="0" w:color="000000"/>
              <w:left w:val="single" w:sz="4" w:space="0" w:color="000000"/>
              <w:bottom w:val="single" w:sz="4" w:space="0" w:color="000000"/>
              <w:right w:val="single" w:sz="12" w:space="0" w:color="000000"/>
            </w:tcBorders>
            <w:tcMar>
              <w:right w:w="0" w:type="dxa"/>
            </w:tcMar>
            <w:vAlign w:val="center"/>
          </w:tcPr>
          <w:p w14:paraId="7A31E5B9" w14:textId="7D7E911F" w:rsidR="00107AFD" w:rsidRPr="00107AFD" w:rsidRDefault="00107AFD" w:rsidP="00BC0323">
            <w:pPr>
              <w:kinsoku w:val="0"/>
              <w:snapToGrid w:val="0"/>
              <w:spacing w:line="180" w:lineRule="exact"/>
              <w:ind w:left="70" w:hangingChars="50" w:hanging="70"/>
              <w:rPr>
                <w:rFonts w:ascii="BIZ UDゴシック" w:eastAsia="BIZ UDゴシック" w:hAnsi="BIZ UDゴシック"/>
                <w:spacing w:val="12"/>
                <w:sz w:val="14"/>
                <w:szCs w:val="14"/>
              </w:rPr>
            </w:pP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・水素イオン濃度　・化学的酸素要求量　・含水率</w:t>
            </w:r>
            <w:r w:rsidR="00BC0323">
              <w:rPr>
                <w:rFonts w:ascii="BIZ UDゴシック" w:eastAsia="BIZ UDゴシック" w:hAnsi="BIZ UDゴシック" w:hint="eastAsia"/>
                <w:spacing w:val="12"/>
                <w:sz w:val="14"/>
                <w:szCs w:val="14"/>
              </w:rPr>
              <w:t xml:space="preserve"> </w:t>
            </w:r>
            <w:r w:rsidRPr="00107AFD">
              <w:rPr>
                <w:rFonts w:ascii="BIZ UDゴシック" w:eastAsia="BIZ UDゴシック" w:hAnsi="BIZ UDゴシック" w:cs="ＭＳ Ｐ明朝" w:hint="eastAsia"/>
                <w:sz w:val="14"/>
                <w:szCs w:val="14"/>
              </w:rPr>
              <w:t>・硫化物　・酸化還元電位　・強熱減量　・総クロム</w:t>
            </w:r>
            <w:r w:rsidR="00BC0323">
              <w:rPr>
                <w:rFonts w:ascii="BIZ UDゴシック" w:eastAsia="BIZ UDゴシック" w:hAnsi="BIZ UDゴシック" w:cs="ＭＳ Ｐ明朝" w:hint="eastAsia"/>
                <w:sz w:val="14"/>
                <w:szCs w:val="14"/>
              </w:rPr>
              <w:t xml:space="preserve">　</w:t>
            </w:r>
            <w:r w:rsidRPr="00107AFD">
              <w:rPr>
                <w:rFonts w:ascii="BIZ UDゴシック" w:eastAsia="BIZ UDゴシック" w:hAnsi="BIZ UDゴシック" w:cs="ＭＳ Ｐ明朝" w:hint="eastAsia"/>
                <w:sz w:val="14"/>
                <w:szCs w:val="14"/>
              </w:rPr>
              <w:t>・ノルマルヘキサン抽出物質（油分）</w:t>
            </w:r>
          </w:p>
        </w:tc>
      </w:tr>
      <w:tr w:rsidR="00107AFD" w:rsidRPr="00107AFD" w14:paraId="37DB1F60" w14:textId="77777777" w:rsidTr="00BC0323">
        <w:trPr>
          <w:trHeight w:val="64"/>
        </w:trPr>
        <w:tc>
          <w:tcPr>
            <w:tcW w:w="1261" w:type="dxa"/>
            <w:tcBorders>
              <w:top w:val="single" w:sz="4" w:space="0" w:color="000000"/>
              <w:left w:val="single" w:sz="12" w:space="0" w:color="000000"/>
              <w:bottom w:val="single" w:sz="12" w:space="0" w:color="000000"/>
              <w:right w:val="double" w:sz="4" w:space="0" w:color="000000"/>
            </w:tcBorders>
            <w:vAlign w:val="center"/>
          </w:tcPr>
          <w:p w14:paraId="26901BF3" w14:textId="77777777" w:rsidR="00107AFD" w:rsidRPr="00107AFD" w:rsidRDefault="00107AFD" w:rsidP="00107AFD">
            <w:pPr>
              <w:kinsoku w:val="0"/>
              <w:snapToGrid w:val="0"/>
              <w:spacing w:line="180" w:lineRule="exact"/>
              <w:rPr>
                <w:rFonts w:ascii="BIZ UDゴシック" w:eastAsia="BIZ UDゴシック" w:hAnsi="BIZ UDゴシック"/>
                <w:sz w:val="14"/>
                <w:szCs w:val="14"/>
              </w:rPr>
            </w:pPr>
            <w:r w:rsidRPr="00107AFD">
              <w:rPr>
                <w:rFonts w:ascii="BIZ UDゴシック" w:eastAsia="BIZ UDゴシック" w:hAnsi="BIZ UDゴシック" w:cs="ＭＳ Ｐ明朝" w:hint="eastAsia"/>
                <w:sz w:val="14"/>
                <w:szCs w:val="14"/>
              </w:rPr>
              <w:t>ウ　その他項目</w:t>
            </w:r>
          </w:p>
        </w:tc>
        <w:tc>
          <w:tcPr>
            <w:tcW w:w="2693" w:type="dxa"/>
            <w:tcBorders>
              <w:top w:val="single" w:sz="4" w:space="0" w:color="000000"/>
              <w:left w:val="double" w:sz="4" w:space="0" w:color="000000"/>
              <w:bottom w:val="single" w:sz="12" w:space="0" w:color="000000"/>
              <w:right w:val="single" w:sz="4" w:space="0" w:color="000000"/>
            </w:tcBorders>
            <w:vAlign w:val="center"/>
          </w:tcPr>
          <w:p w14:paraId="018D02B6" w14:textId="5BCA969B" w:rsidR="00107AFD" w:rsidRPr="00107AFD" w:rsidRDefault="00107AFD" w:rsidP="00107AFD">
            <w:pPr>
              <w:kinsoku w:val="0"/>
              <w:snapToGrid w:val="0"/>
              <w:spacing w:line="180" w:lineRule="exact"/>
              <w:rPr>
                <w:rFonts w:ascii="BIZ UDゴシック" w:eastAsia="BIZ UDゴシック" w:hAnsi="BIZ UDゴシック"/>
                <w:sz w:val="14"/>
                <w:szCs w:val="14"/>
              </w:rPr>
            </w:pP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・水深・性状・色相・臭気・泥温</w:t>
            </w:r>
            <w:r w:rsidR="00BC0323">
              <w:rPr>
                <w:rFonts w:ascii="BIZ UDゴシック" w:eastAsia="BIZ UDゴシック" w:hAnsi="BIZ UDゴシック" w:cs="ＭＳ Ｐ明朝" w:hint="eastAsia"/>
                <w:sz w:val="14"/>
                <w:szCs w:val="14"/>
              </w:rPr>
              <w:t xml:space="preserve">　</w:t>
            </w:r>
            <w:r w:rsidRPr="00107AFD">
              <w:rPr>
                <w:rFonts w:ascii="BIZ UDゴシック" w:eastAsia="BIZ UDゴシック" w:hAnsi="BIZ UDゴシック" w:cs="ＭＳ Ｐ明朝" w:hint="eastAsia"/>
                <w:sz w:val="14"/>
                <w:szCs w:val="14"/>
              </w:rPr>
              <w:t>等</w:t>
            </w:r>
          </w:p>
        </w:tc>
        <w:tc>
          <w:tcPr>
            <w:tcW w:w="5103" w:type="dxa"/>
            <w:tcBorders>
              <w:top w:val="single" w:sz="4" w:space="0" w:color="000000"/>
              <w:left w:val="single" w:sz="4" w:space="0" w:color="000000"/>
              <w:bottom w:val="single" w:sz="12" w:space="0" w:color="000000"/>
              <w:right w:val="single" w:sz="12" w:space="0" w:color="000000"/>
            </w:tcBorders>
            <w:vAlign w:val="center"/>
          </w:tcPr>
          <w:p w14:paraId="19ADB3E5" w14:textId="77777777" w:rsidR="00107AFD" w:rsidRPr="00107AFD" w:rsidRDefault="00107AFD" w:rsidP="00107AFD">
            <w:pPr>
              <w:kinsoku w:val="0"/>
              <w:snapToGrid w:val="0"/>
              <w:spacing w:line="180" w:lineRule="exact"/>
              <w:rPr>
                <w:rFonts w:ascii="BIZ UDゴシック" w:eastAsia="BIZ UDゴシック" w:hAnsi="BIZ UDゴシック"/>
                <w:sz w:val="14"/>
                <w:szCs w:val="14"/>
              </w:rPr>
            </w:pP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・水深　・性状　・色相　・臭気　・泥温</w:t>
            </w:r>
            <w:r w:rsidRPr="00107AFD">
              <w:rPr>
                <w:rFonts w:ascii="BIZ UDゴシック" w:eastAsia="BIZ UDゴシック" w:hAnsi="BIZ UDゴシック" w:cs="ＭＳ Ｐ明朝"/>
                <w:sz w:val="14"/>
                <w:szCs w:val="14"/>
              </w:rPr>
              <w:t xml:space="preserve"> </w:t>
            </w:r>
            <w:r w:rsidRPr="00107AFD">
              <w:rPr>
                <w:rFonts w:ascii="BIZ UDゴシック" w:eastAsia="BIZ UDゴシック" w:hAnsi="BIZ UDゴシック" w:cs="ＭＳ Ｐ明朝" w:hint="eastAsia"/>
                <w:sz w:val="14"/>
                <w:szCs w:val="14"/>
              </w:rPr>
              <w:t>等</w:t>
            </w:r>
          </w:p>
        </w:tc>
      </w:tr>
    </w:tbl>
    <w:p w14:paraId="53576BD7" w14:textId="77777777" w:rsidR="00E1762D" w:rsidRPr="00107AFD" w:rsidRDefault="00E1762D" w:rsidP="00B61396">
      <w:pPr>
        <w:spacing w:line="240" w:lineRule="exact"/>
        <w:rPr>
          <w:rFonts w:ascii="BIZ UDゴシック" w:eastAsia="BIZ UDゴシック" w:hAnsi="BIZ UDゴシック" w:cs="ＭＳ Ｐ明朝"/>
          <w:bCs/>
          <w:spacing w:val="2"/>
          <w:kern w:val="0"/>
          <w:sz w:val="20"/>
          <w:szCs w:val="20"/>
        </w:rPr>
      </w:pPr>
    </w:p>
    <w:p w14:paraId="5BD1065F" w14:textId="77777777" w:rsidR="00824AAE" w:rsidRPr="000A0FDD" w:rsidRDefault="00824AAE" w:rsidP="00824AAE">
      <w:pPr>
        <w:rPr>
          <w:rFonts w:ascii="BIZ UDゴシック" w:eastAsia="BIZ UDゴシック" w:hAnsi="BIZ UDゴシック" w:cs="ＭＳ Ｐ明朝"/>
          <w:bCs/>
          <w:spacing w:val="2"/>
          <w:kern w:val="0"/>
          <w:sz w:val="20"/>
          <w:szCs w:val="20"/>
        </w:rPr>
      </w:pPr>
      <w:r w:rsidRPr="000A0FDD">
        <w:rPr>
          <w:rFonts w:ascii="BIZ UDゴシック" w:eastAsia="BIZ UDゴシック" w:hAnsi="BIZ UDゴシック" w:cs="ＭＳ Ｐ明朝" w:hint="eastAsia"/>
          <w:bCs/>
          <w:spacing w:val="2"/>
          <w:kern w:val="0"/>
          <w:sz w:val="20"/>
          <w:szCs w:val="20"/>
        </w:rPr>
        <w:t>２　地下水</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9"/>
        <w:gridCol w:w="7493"/>
      </w:tblGrid>
      <w:tr w:rsidR="00277969" w:rsidRPr="000A0FDD" w14:paraId="7C369A64" w14:textId="77777777" w:rsidTr="00B737ED">
        <w:trPr>
          <w:trHeight w:val="129"/>
        </w:trPr>
        <w:tc>
          <w:tcPr>
            <w:tcW w:w="1579" w:type="dxa"/>
            <w:tcBorders>
              <w:top w:val="single" w:sz="12" w:space="0" w:color="000000"/>
              <w:left w:val="single" w:sz="12" w:space="0" w:color="000000"/>
              <w:bottom w:val="double" w:sz="4" w:space="0" w:color="000000"/>
              <w:right w:val="double" w:sz="4" w:space="0" w:color="000000"/>
            </w:tcBorders>
            <w:vAlign w:val="center"/>
          </w:tcPr>
          <w:p w14:paraId="7CEE6098" w14:textId="77777777" w:rsidR="00B61396" w:rsidRPr="00B737ED" w:rsidRDefault="00B61396" w:rsidP="00B737ED">
            <w:pPr>
              <w:suppressAutoHyphens/>
              <w:kinsoku w:val="0"/>
              <w:overflowPunct w:val="0"/>
              <w:autoSpaceDE w:val="0"/>
              <w:autoSpaceDN w:val="0"/>
              <w:adjustRightInd w:val="0"/>
              <w:contextualSpacing/>
              <w:textAlignment w:val="baseline"/>
              <w:rPr>
                <w:rFonts w:ascii="BIZ UDゴシック" w:eastAsia="BIZ UDゴシック" w:hAnsi="BIZ UDゴシック" w:cs="ＭＳ ゴシック"/>
                <w:kern w:val="0"/>
                <w:sz w:val="16"/>
                <w:szCs w:val="16"/>
              </w:rPr>
            </w:pPr>
          </w:p>
        </w:tc>
        <w:tc>
          <w:tcPr>
            <w:tcW w:w="7493" w:type="dxa"/>
            <w:tcBorders>
              <w:top w:val="single" w:sz="12" w:space="0" w:color="000000"/>
              <w:left w:val="double" w:sz="4" w:space="0" w:color="000000"/>
              <w:bottom w:val="double" w:sz="4" w:space="0" w:color="000000"/>
              <w:right w:val="single" w:sz="12" w:space="0" w:color="000000"/>
            </w:tcBorders>
            <w:vAlign w:val="center"/>
          </w:tcPr>
          <w:p w14:paraId="5FFCB19C" w14:textId="77777777" w:rsidR="00B61396" w:rsidRPr="00B737ED" w:rsidRDefault="00B61396" w:rsidP="00B737ED">
            <w:pPr>
              <w:suppressAutoHyphens/>
              <w:kinsoku w:val="0"/>
              <w:overflowPunct w:val="0"/>
              <w:autoSpaceDE w:val="0"/>
              <w:autoSpaceDN w:val="0"/>
              <w:adjustRightInd w:val="0"/>
              <w:contextualSpacing/>
              <w:jc w:val="center"/>
              <w:textAlignment w:val="baseline"/>
              <w:rPr>
                <w:rFonts w:ascii="BIZ UDゴシック" w:eastAsia="BIZ UDゴシック" w:hAnsi="BIZ UDゴシック" w:cs="ＭＳ ゴシック"/>
                <w:kern w:val="0"/>
                <w:sz w:val="16"/>
                <w:szCs w:val="16"/>
              </w:rPr>
            </w:pPr>
            <w:r w:rsidRPr="00B737ED">
              <w:rPr>
                <w:rFonts w:ascii="BIZ UDゴシック" w:eastAsia="BIZ UDゴシック" w:hAnsi="BIZ UDゴシック" w:cs="ＭＳ Ｐ明朝" w:hint="eastAsia"/>
                <w:spacing w:val="2"/>
                <w:kern w:val="0"/>
                <w:sz w:val="16"/>
                <w:szCs w:val="16"/>
              </w:rPr>
              <w:t>項目名</w:t>
            </w:r>
          </w:p>
        </w:tc>
      </w:tr>
      <w:tr w:rsidR="00277969" w:rsidRPr="00BC0323" w14:paraId="7D3BE079" w14:textId="77777777" w:rsidTr="005E48D6">
        <w:trPr>
          <w:trHeight w:val="1070"/>
        </w:trPr>
        <w:tc>
          <w:tcPr>
            <w:tcW w:w="1579" w:type="dxa"/>
            <w:tcBorders>
              <w:top w:val="double" w:sz="4" w:space="0" w:color="000000"/>
              <w:left w:val="single" w:sz="12" w:space="0" w:color="000000"/>
              <w:right w:val="double" w:sz="4" w:space="0" w:color="000000"/>
            </w:tcBorders>
            <w:vAlign w:val="center"/>
          </w:tcPr>
          <w:p w14:paraId="5467C66F" w14:textId="77777777" w:rsidR="00F114AC" w:rsidRDefault="00B61396" w:rsidP="00DD3721">
            <w:pPr>
              <w:suppressAutoHyphens/>
              <w:kinsoku w:val="0"/>
              <w:overflowPunct w:val="0"/>
              <w:autoSpaceDE w:val="0"/>
              <w:autoSpaceDN w:val="0"/>
              <w:adjustRightInd w:val="0"/>
              <w:snapToGrid w:val="0"/>
              <w:spacing w:line="180" w:lineRule="exact"/>
              <w:jc w:val="center"/>
              <w:textAlignment w:val="baseline"/>
              <w:rPr>
                <w:rFonts w:ascii="BIZ UDゴシック" w:eastAsia="PMingLiU" w:hAnsi="BIZ UDゴシック" w:cs="ＭＳ Ｐ明朝"/>
                <w:kern w:val="0"/>
                <w:sz w:val="16"/>
                <w:szCs w:val="16"/>
                <w:lang w:eastAsia="zh-TW"/>
              </w:rPr>
            </w:pPr>
            <w:r w:rsidRPr="000A0FDD">
              <w:rPr>
                <w:rFonts w:ascii="BIZ UDゴシック" w:eastAsia="BIZ UDゴシック" w:hAnsi="BIZ UDゴシック" w:cs="ＭＳ Ｐ明朝" w:hint="eastAsia"/>
                <w:kern w:val="0"/>
                <w:sz w:val="16"/>
                <w:szCs w:val="16"/>
                <w:lang w:eastAsia="zh-TW"/>
              </w:rPr>
              <w:t>環境基準項目</w:t>
            </w:r>
          </w:p>
          <w:p w14:paraId="7139EBFF" w14:textId="70324AAD" w:rsidR="00B61396" w:rsidRPr="000A0FDD" w:rsidRDefault="00B61396" w:rsidP="00DD3721">
            <w:pPr>
              <w:suppressAutoHyphens/>
              <w:kinsoku w:val="0"/>
              <w:overflowPunct w:val="0"/>
              <w:autoSpaceDE w:val="0"/>
              <w:autoSpaceDN w:val="0"/>
              <w:adjustRightInd w:val="0"/>
              <w:snapToGrid w:val="0"/>
              <w:spacing w:line="180" w:lineRule="exact"/>
              <w:jc w:val="center"/>
              <w:textAlignment w:val="baseline"/>
              <w:rPr>
                <w:rFonts w:ascii="BIZ UDゴシック" w:eastAsia="BIZ UDゴシック" w:hAnsi="BIZ UDゴシック" w:cs="ＭＳ ゴシック"/>
                <w:kern w:val="0"/>
                <w:sz w:val="20"/>
                <w:szCs w:val="20"/>
                <w:lang w:eastAsia="zh-TW"/>
              </w:rPr>
            </w:pPr>
            <w:r w:rsidRPr="000A0FDD">
              <w:rPr>
                <w:rFonts w:ascii="BIZ UDゴシック" w:eastAsia="BIZ UDゴシック" w:hAnsi="BIZ UDゴシック" w:cs="ＭＳ Ｐ明朝" w:hint="eastAsia"/>
                <w:kern w:val="0"/>
                <w:sz w:val="16"/>
                <w:szCs w:val="16"/>
                <w:lang w:eastAsia="zh-TW"/>
              </w:rPr>
              <w:t>（28項目）</w:t>
            </w:r>
          </w:p>
        </w:tc>
        <w:tc>
          <w:tcPr>
            <w:tcW w:w="7493" w:type="dxa"/>
            <w:tcBorders>
              <w:top w:val="double" w:sz="4" w:space="0" w:color="000000"/>
              <w:left w:val="double" w:sz="4" w:space="0" w:color="000000"/>
              <w:right w:val="single" w:sz="12" w:space="0" w:color="000000"/>
            </w:tcBorders>
            <w:vAlign w:val="center"/>
          </w:tcPr>
          <w:p w14:paraId="561F7A6A" w14:textId="6EBD096B" w:rsidR="009B7ACB" w:rsidRPr="00BC0323" w:rsidRDefault="00B61396" w:rsidP="00DD3721">
            <w:pPr>
              <w:snapToGrid w:val="0"/>
              <w:spacing w:line="0" w:lineRule="atLeast"/>
              <w:rPr>
                <w:rFonts w:ascii="BIZ UDゴシック" w:eastAsia="BIZ UDゴシック" w:hAnsi="BIZ UDゴシック" w:cs="ＭＳ Ｐ明朝"/>
                <w:bCs/>
                <w:spacing w:val="2"/>
                <w:kern w:val="0"/>
                <w:sz w:val="14"/>
                <w:szCs w:val="14"/>
              </w:rPr>
            </w:pPr>
            <w:r w:rsidRPr="00BC0323">
              <w:rPr>
                <w:rFonts w:ascii="BIZ UDゴシック" w:eastAsia="BIZ UDゴシック" w:hAnsi="BIZ UDゴシック" w:cs="ＭＳ Ｐ明朝" w:hint="eastAsia"/>
                <w:bCs/>
                <w:spacing w:val="2"/>
                <w:kern w:val="0"/>
                <w:sz w:val="14"/>
                <w:szCs w:val="14"/>
              </w:rPr>
              <w:t>カドミウム、全シアン、鉛、六価クロム、砒素、総水銀、アルキル水銀、ＰＣＢ、ジクロロメタン、四塩化炭素、</w:t>
            </w:r>
          </w:p>
          <w:p w14:paraId="678D4D51" w14:textId="651F48C0" w:rsidR="007E1D6D" w:rsidRPr="00BC0323" w:rsidRDefault="007D47FC" w:rsidP="00DD3721">
            <w:pPr>
              <w:snapToGrid w:val="0"/>
              <w:spacing w:line="0" w:lineRule="atLeast"/>
              <w:rPr>
                <w:rFonts w:ascii="BIZ UDゴシック" w:eastAsia="BIZ UDゴシック" w:hAnsi="BIZ UDゴシック" w:cs="ＭＳ Ｐ明朝"/>
                <w:bCs/>
                <w:spacing w:val="2"/>
                <w:kern w:val="0"/>
                <w:sz w:val="14"/>
                <w:szCs w:val="14"/>
              </w:rPr>
            </w:pPr>
            <w:r w:rsidRPr="00BC0323">
              <w:rPr>
                <w:rFonts w:ascii="BIZ UDゴシック" w:eastAsia="BIZ UDゴシック" w:hAnsi="BIZ UDゴシック" w:cs="ＭＳ Ｐ明朝" w:hint="eastAsia"/>
                <w:bCs/>
                <w:spacing w:val="2"/>
                <w:kern w:val="0"/>
                <w:sz w:val="14"/>
                <w:szCs w:val="14"/>
              </w:rPr>
              <w:t>クロロエチレン（別名塩化ビニル又は</w:t>
            </w:r>
            <w:r w:rsidR="00B61396" w:rsidRPr="00BC0323">
              <w:rPr>
                <w:rFonts w:ascii="BIZ UDゴシック" w:eastAsia="BIZ UDゴシック" w:hAnsi="BIZ UDゴシック" w:cs="ＭＳ Ｐ明朝" w:hint="eastAsia"/>
                <w:bCs/>
                <w:spacing w:val="2"/>
                <w:kern w:val="0"/>
                <w:sz w:val="14"/>
                <w:szCs w:val="14"/>
              </w:rPr>
              <w:t>塩化ビニルモノマー</w:t>
            </w:r>
            <w:r w:rsidRPr="00BC0323">
              <w:rPr>
                <w:rFonts w:ascii="BIZ UDゴシック" w:eastAsia="BIZ UDゴシック" w:hAnsi="BIZ UDゴシック" w:cs="ＭＳ Ｐ明朝" w:hint="eastAsia"/>
                <w:bCs/>
                <w:spacing w:val="2"/>
                <w:kern w:val="0"/>
                <w:sz w:val="14"/>
                <w:szCs w:val="14"/>
              </w:rPr>
              <w:t>）</w:t>
            </w:r>
            <w:r w:rsidR="00B61396" w:rsidRPr="00BC0323">
              <w:rPr>
                <w:rFonts w:ascii="BIZ UDゴシック" w:eastAsia="BIZ UDゴシック" w:hAnsi="BIZ UDゴシック" w:cs="ＭＳ Ｐ明朝" w:hint="eastAsia"/>
                <w:bCs/>
                <w:spacing w:val="2"/>
                <w:kern w:val="0"/>
                <w:sz w:val="14"/>
                <w:szCs w:val="14"/>
              </w:rPr>
              <w:t>、1,2-ジクロロエタン、1,1-ジクロロエチレン、</w:t>
            </w:r>
          </w:p>
          <w:p w14:paraId="4BF93B08" w14:textId="77777777" w:rsidR="008D0B2A" w:rsidRDefault="00B61396" w:rsidP="00DD3721">
            <w:pPr>
              <w:snapToGrid w:val="0"/>
              <w:spacing w:line="0" w:lineRule="atLeast"/>
              <w:rPr>
                <w:rFonts w:ascii="BIZ UDゴシック" w:eastAsia="BIZ UDゴシック" w:hAnsi="BIZ UDゴシック" w:cs="ＭＳ Ｐ明朝"/>
                <w:bCs/>
                <w:spacing w:val="2"/>
                <w:kern w:val="0"/>
                <w:sz w:val="14"/>
                <w:szCs w:val="14"/>
              </w:rPr>
            </w:pPr>
            <w:r w:rsidRPr="00BC0323">
              <w:rPr>
                <w:rFonts w:ascii="BIZ UDゴシック" w:eastAsia="BIZ UDゴシック" w:hAnsi="BIZ UDゴシック" w:cs="ＭＳ Ｐ明朝" w:hint="eastAsia"/>
                <w:bCs/>
                <w:spacing w:val="2"/>
                <w:kern w:val="0"/>
                <w:sz w:val="14"/>
                <w:szCs w:val="14"/>
              </w:rPr>
              <w:t>1,2-ジクロロエチレン、1,1,1-トリクロロエタン、1,1,2-トリクロロエタン、トリクロロエチレン、</w:t>
            </w:r>
          </w:p>
          <w:p w14:paraId="7592B0A4" w14:textId="77777777" w:rsidR="008D0B2A" w:rsidRDefault="00B61396" w:rsidP="00DD3721">
            <w:pPr>
              <w:snapToGrid w:val="0"/>
              <w:spacing w:line="0" w:lineRule="atLeast"/>
              <w:rPr>
                <w:rFonts w:ascii="BIZ UDゴシック" w:eastAsia="BIZ UDゴシック" w:hAnsi="BIZ UDゴシック" w:cs="ＭＳ Ｐ明朝"/>
                <w:bCs/>
                <w:spacing w:val="2"/>
                <w:kern w:val="0"/>
                <w:sz w:val="14"/>
                <w:szCs w:val="14"/>
              </w:rPr>
            </w:pPr>
            <w:r w:rsidRPr="00BC0323">
              <w:rPr>
                <w:rFonts w:ascii="BIZ UDゴシック" w:eastAsia="BIZ UDゴシック" w:hAnsi="BIZ UDゴシック" w:cs="ＭＳ Ｐ明朝" w:hint="eastAsia"/>
                <w:bCs/>
                <w:spacing w:val="2"/>
                <w:kern w:val="0"/>
                <w:sz w:val="14"/>
                <w:szCs w:val="14"/>
              </w:rPr>
              <w:t>テトラクロロエチレン、1,3-ジクロロプロペン、チウラム、シマジン、チオベンカルブ、ベンゼン、セレン、</w:t>
            </w:r>
          </w:p>
          <w:p w14:paraId="10A81A30" w14:textId="178F777F" w:rsidR="009B7ACB" w:rsidRPr="00BC0323" w:rsidRDefault="00B61396" w:rsidP="00DD3721">
            <w:pPr>
              <w:snapToGrid w:val="0"/>
              <w:spacing w:line="0" w:lineRule="atLeast"/>
              <w:rPr>
                <w:rFonts w:ascii="BIZ UDゴシック" w:eastAsia="BIZ UDゴシック" w:hAnsi="BIZ UDゴシック" w:cs="ＭＳ Ｐ明朝"/>
                <w:bCs/>
                <w:spacing w:val="2"/>
                <w:kern w:val="0"/>
                <w:sz w:val="14"/>
                <w:szCs w:val="14"/>
              </w:rPr>
            </w:pPr>
            <w:r w:rsidRPr="00BC0323">
              <w:rPr>
                <w:rFonts w:ascii="BIZ UDゴシック" w:eastAsia="BIZ UDゴシック" w:hAnsi="BIZ UDゴシック" w:cs="ＭＳ Ｐ明朝" w:hint="eastAsia"/>
                <w:bCs/>
                <w:spacing w:val="2"/>
                <w:kern w:val="0"/>
                <w:sz w:val="14"/>
                <w:szCs w:val="14"/>
              </w:rPr>
              <w:t>硝酸性窒素及び亜硝酸性窒素、ふっ素、ほう素、</w:t>
            </w:r>
            <w:r w:rsidR="00C333D7" w:rsidRPr="00BC0323">
              <w:rPr>
                <w:rFonts w:ascii="BIZ UDゴシック" w:eastAsia="BIZ UDゴシック" w:hAnsi="BIZ UDゴシック" w:cs="ＭＳ Ｐ明朝" w:hint="eastAsia"/>
                <w:bCs/>
                <w:spacing w:val="2"/>
                <w:kern w:val="0"/>
                <w:sz w:val="14"/>
                <w:szCs w:val="14"/>
              </w:rPr>
              <w:t>1</w:t>
            </w:r>
            <w:r w:rsidR="00C333D7" w:rsidRPr="00BC0323">
              <w:rPr>
                <w:rFonts w:ascii="BIZ UDゴシック" w:eastAsia="BIZ UDゴシック" w:hAnsi="BIZ UDゴシック" w:cs="ＭＳ Ｐ明朝"/>
                <w:bCs/>
                <w:spacing w:val="2"/>
                <w:kern w:val="0"/>
                <w:sz w:val="14"/>
                <w:szCs w:val="14"/>
              </w:rPr>
              <w:t>,4</w:t>
            </w:r>
            <w:r w:rsidR="00C333D7" w:rsidRPr="00BC0323">
              <w:rPr>
                <w:rFonts w:ascii="BIZ UDゴシック" w:eastAsia="BIZ UDゴシック" w:hAnsi="BIZ UDゴシック" w:cs="ＭＳ Ｐ明朝" w:hint="eastAsia"/>
                <w:bCs/>
                <w:spacing w:val="2"/>
                <w:kern w:val="0"/>
                <w:sz w:val="14"/>
                <w:szCs w:val="14"/>
              </w:rPr>
              <w:t>-</w:t>
            </w:r>
            <w:r w:rsidRPr="00BC0323">
              <w:rPr>
                <w:rFonts w:ascii="BIZ UDゴシック" w:eastAsia="BIZ UDゴシック" w:hAnsi="BIZ UDゴシック" w:cs="ＭＳ Ｐ明朝" w:hint="eastAsia"/>
                <w:bCs/>
                <w:spacing w:val="2"/>
                <w:kern w:val="0"/>
                <w:sz w:val="14"/>
                <w:szCs w:val="14"/>
              </w:rPr>
              <w:t>ジオキサン</w:t>
            </w:r>
          </w:p>
          <w:p w14:paraId="1C016993" w14:textId="77777777" w:rsidR="00B61396" w:rsidRPr="00BC0323" w:rsidRDefault="00B61396" w:rsidP="00DD3721">
            <w:pPr>
              <w:snapToGrid w:val="0"/>
              <w:spacing w:line="0" w:lineRule="atLeast"/>
              <w:rPr>
                <w:rFonts w:ascii="BIZ UDゴシック" w:eastAsia="BIZ UDゴシック" w:hAnsi="BIZ UDゴシック" w:cs="ＭＳ ゴシック"/>
                <w:kern w:val="0"/>
                <w:sz w:val="14"/>
                <w:szCs w:val="14"/>
              </w:rPr>
            </w:pPr>
            <w:r w:rsidRPr="00BC0323">
              <w:rPr>
                <w:rFonts w:ascii="BIZ UDゴシック" w:eastAsia="BIZ UDゴシック" w:hAnsi="BIZ UDゴシック" w:cs="ＭＳ Ｐ明朝" w:hint="eastAsia"/>
                <w:bCs/>
                <w:spacing w:val="2"/>
                <w:kern w:val="0"/>
                <w:sz w:val="14"/>
                <w:szCs w:val="14"/>
              </w:rPr>
              <w:t>（ただし、アルキル水銀については、総水銀が検出された場合に限る。）</w:t>
            </w:r>
          </w:p>
        </w:tc>
      </w:tr>
      <w:tr w:rsidR="00277969" w:rsidRPr="000A0FDD" w14:paraId="3C1BA46F" w14:textId="77777777" w:rsidTr="005E48D6">
        <w:trPr>
          <w:trHeight w:val="210"/>
        </w:trPr>
        <w:tc>
          <w:tcPr>
            <w:tcW w:w="1579" w:type="dxa"/>
            <w:tcBorders>
              <w:top w:val="single" w:sz="4" w:space="0" w:color="000000"/>
              <w:left w:val="single" w:sz="12" w:space="0" w:color="000000"/>
              <w:bottom w:val="single" w:sz="4" w:space="0" w:color="000000"/>
              <w:right w:val="double" w:sz="4" w:space="0" w:color="000000"/>
            </w:tcBorders>
            <w:vAlign w:val="center"/>
          </w:tcPr>
          <w:p w14:paraId="7D1F8B5F" w14:textId="77777777" w:rsidR="00B61396" w:rsidRPr="000A0FDD" w:rsidRDefault="00B61396" w:rsidP="00DD3721">
            <w:pPr>
              <w:suppressAutoHyphens/>
              <w:kinsoku w:val="0"/>
              <w:overflowPunct w:val="0"/>
              <w:autoSpaceDE w:val="0"/>
              <w:autoSpaceDN w:val="0"/>
              <w:adjustRightInd w:val="0"/>
              <w:snapToGrid w:val="0"/>
              <w:spacing w:line="180" w:lineRule="exact"/>
              <w:jc w:val="center"/>
              <w:textAlignment w:val="baseline"/>
              <w:rPr>
                <w:rFonts w:ascii="BIZ UDゴシック" w:eastAsia="BIZ UDゴシック" w:hAnsi="BIZ UDゴシック" w:cs="ＭＳ ゴシック"/>
                <w:kern w:val="0"/>
                <w:sz w:val="20"/>
                <w:szCs w:val="20"/>
              </w:rPr>
            </w:pPr>
            <w:r w:rsidRPr="000A0FDD">
              <w:rPr>
                <w:rFonts w:ascii="BIZ UDゴシック" w:eastAsia="BIZ UDゴシック" w:hAnsi="BIZ UDゴシック" w:cs="ＭＳ Ｐ明朝" w:hint="eastAsia"/>
                <w:kern w:val="0"/>
                <w:sz w:val="16"/>
                <w:szCs w:val="16"/>
              </w:rPr>
              <w:t>一般項目（6項目）</w:t>
            </w:r>
          </w:p>
        </w:tc>
        <w:tc>
          <w:tcPr>
            <w:tcW w:w="7493" w:type="dxa"/>
            <w:tcBorders>
              <w:top w:val="single" w:sz="4" w:space="0" w:color="000000"/>
              <w:left w:val="double" w:sz="4" w:space="0" w:color="000000"/>
              <w:bottom w:val="single" w:sz="4" w:space="0" w:color="000000"/>
              <w:right w:val="single" w:sz="12" w:space="0" w:color="000000"/>
            </w:tcBorders>
            <w:vAlign w:val="center"/>
          </w:tcPr>
          <w:p w14:paraId="3E32C0CF" w14:textId="77777777" w:rsidR="00B61396" w:rsidRPr="00BC0323" w:rsidRDefault="00B61396" w:rsidP="00DD3721">
            <w:pPr>
              <w:snapToGrid w:val="0"/>
              <w:spacing w:line="0" w:lineRule="atLeast"/>
              <w:rPr>
                <w:rFonts w:ascii="BIZ UDゴシック" w:eastAsia="BIZ UDゴシック" w:hAnsi="BIZ UDゴシック" w:cs="ＭＳ ゴシック"/>
                <w:kern w:val="0"/>
                <w:sz w:val="14"/>
                <w:szCs w:val="14"/>
                <w:lang w:eastAsia="zh-TW"/>
              </w:rPr>
            </w:pPr>
            <w:r w:rsidRPr="00BC0323">
              <w:rPr>
                <w:rFonts w:ascii="BIZ UDゴシック" w:eastAsia="BIZ UDゴシック" w:hAnsi="BIZ UDゴシック" w:cs="ＭＳ Ｐ明朝" w:hint="eastAsia"/>
                <w:bCs/>
                <w:spacing w:val="2"/>
                <w:kern w:val="0"/>
                <w:sz w:val="14"/>
                <w:szCs w:val="14"/>
                <w:lang w:eastAsia="zh-TW"/>
              </w:rPr>
              <w:t>気温、水温、外観、臭気、透視度、ｐH</w:t>
            </w:r>
          </w:p>
        </w:tc>
      </w:tr>
      <w:tr w:rsidR="00BB7F86" w:rsidRPr="000A0FDD" w14:paraId="2A87321E" w14:textId="77777777" w:rsidTr="005E48D6">
        <w:trPr>
          <w:trHeight w:val="210"/>
        </w:trPr>
        <w:tc>
          <w:tcPr>
            <w:tcW w:w="1579" w:type="dxa"/>
            <w:tcBorders>
              <w:top w:val="single" w:sz="4" w:space="0" w:color="000000"/>
              <w:left w:val="single" w:sz="12" w:space="0" w:color="000000"/>
              <w:bottom w:val="single" w:sz="12" w:space="0" w:color="000000"/>
              <w:right w:val="double" w:sz="4" w:space="0" w:color="000000"/>
            </w:tcBorders>
            <w:vAlign w:val="center"/>
          </w:tcPr>
          <w:p w14:paraId="3F585662" w14:textId="7AB8938F" w:rsidR="00BB7F86" w:rsidRPr="000A0FDD" w:rsidRDefault="00BB7F86" w:rsidP="00DD3721">
            <w:pPr>
              <w:suppressAutoHyphens/>
              <w:kinsoku w:val="0"/>
              <w:overflowPunct w:val="0"/>
              <w:autoSpaceDE w:val="0"/>
              <w:autoSpaceDN w:val="0"/>
              <w:adjustRightInd w:val="0"/>
              <w:snapToGrid w:val="0"/>
              <w:spacing w:line="180" w:lineRule="exact"/>
              <w:jc w:val="center"/>
              <w:textAlignment w:val="baseline"/>
              <w:rPr>
                <w:rFonts w:ascii="BIZ UDゴシック" w:eastAsia="BIZ UDゴシック" w:hAnsi="BIZ UDゴシック" w:cs="ＭＳ Ｐ明朝"/>
                <w:kern w:val="0"/>
                <w:sz w:val="16"/>
                <w:szCs w:val="16"/>
              </w:rPr>
            </w:pPr>
            <w:r>
              <w:rPr>
                <w:rFonts w:ascii="BIZ UDゴシック" w:eastAsia="BIZ UDゴシック" w:hAnsi="BIZ UDゴシック" w:cs="ＭＳ Ｐ明朝" w:hint="eastAsia"/>
                <w:kern w:val="0"/>
                <w:sz w:val="16"/>
                <w:szCs w:val="16"/>
              </w:rPr>
              <w:t>要監視項目</w:t>
            </w:r>
            <w:r w:rsidR="005E48D6">
              <w:rPr>
                <w:rFonts w:ascii="BIZ UDゴシック" w:eastAsia="BIZ UDゴシック" w:hAnsi="BIZ UDゴシック" w:cs="ＭＳ Ｐ明朝" w:hint="eastAsia"/>
                <w:kern w:val="0"/>
                <w:sz w:val="16"/>
                <w:szCs w:val="16"/>
              </w:rPr>
              <w:t>(</w:t>
            </w:r>
            <w:r>
              <w:rPr>
                <w:rFonts w:ascii="BIZ UDゴシック" w:eastAsia="BIZ UDゴシック" w:hAnsi="BIZ UDゴシック" w:cs="ＭＳ Ｐ明朝" w:hint="eastAsia"/>
                <w:kern w:val="0"/>
                <w:sz w:val="16"/>
                <w:szCs w:val="16"/>
              </w:rPr>
              <w:t>1項目</w:t>
            </w:r>
            <w:r w:rsidR="005E48D6">
              <w:rPr>
                <w:rFonts w:ascii="BIZ UDゴシック" w:eastAsia="BIZ UDゴシック" w:hAnsi="BIZ UDゴシック" w:cs="ＭＳ Ｐ明朝" w:hint="eastAsia"/>
                <w:kern w:val="0"/>
                <w:sz w:val="16"/>
                <w:szCs w:val="16"/>
              </w:rPr>
              <w:t>)</w:t>
            </w:r>
          </w:p>
        </w:tc>
        <w:tc>
          <w:tcPr>
            <w:tcW w:w="7493" w:type="dxa"/>
            <w:tcBorders>
              <w:top w:val="single" w:sz="4" w:space="0" w:color="000000"/>
              <w:left w:val="double" w:sz="4" w:space="0" w:color="000000"/>
              <w:bottom w:val="single" w:sz="12" w:space="0" w:color="000000"/>
              <w:right w:val="single" w:sz="12" w:space="0" w:color="000000"/>
            </w:tcBorders>
            <w:vAlign w:val="center"/>
          </w:tcPr>
          <w:p w14:paraId="3AF6D647" w14:textId="604875B1" w:rsidR="00BB7F86" w:rsidRPr="00BC0323" w:rsidRDefault="008D0B2A" w:rsidP="00DD3721">
            <w:pPr>
              <w:snapToGrid w:val="0"/>
              <w:spacing w:line="0" w:lineRule="atLeast"/>
              <w:rPr>
                <w:rFonts w:ascii="BIZ UDゴシック" w:eastAsia="BIZ UDゴシック" w:hAnsi="BIZ UDゴシック" w:cs="ＭＳ Ｐ明朝"/>
                <w:bCs/>
                <w:spacing w:val="2"/>
                <w:kern w:val="0"/>
                <w:sz w:val="14"/>
                <w:szCs w:val="14"/>
                <w:lang w:eastAsia="zh-TW"/>
              </w:rPr>
            </w:pPr>
            <w:r w:rsidRPr="00107AFD">
              <w:rPr>
                <w:rFonts w:ascii="BIZ UDゴシック" w:eastAsia="BIZ UDゴシック" w:hAnsi="BIZ UDゴシック" w:cs="ＭＳ Ｐ明朝" w:hint="eastAsia"/>
                <w:sz w:val="14"/>
                <w:szCs w:val="14"/>
              </w:rPr>
              <w:t>ペルフルオロオクタンスルホン酸及びペルフルオロオクタン酸（</w:t>
            </w:r>
            <w:r w:rsidRPr="00107AFD">
              <w:rPr>
                <w:rFonts w:ascii="BIZ UDゴシック" w:eastAsia="BIZ UDゴシック" w:hAnsi="BIZ UDゴシック" w:cs="ＭＳ Ｐ明朝"/>
                <w:sz w:val="14"/>
                <w:szCs w:val="14"/>
              </w:rPr>
              <w:t>PFOS及びPFOA）</w:t>
            </w:r>
          </w:p>
        </w:tc>
      </w:tr>
    </w:tbl>
    <w:p w14:paraId="4A3295DA" w14:textId="4B1D9660" w:rsidR="00D06105" w:rsidRPr="000A0FDD" w:rsidRDefault="00FB1A0E" w:rsidP="00BE6945">
      <w:pPr>
        <w:spacing w:line="0" w:lineRule="atLeast"/>
        <w:rPr>
          <w:rFonts w:ascii="BIZ UDゴシック" w:eastAsia="BIZ UDゴシック" w:hAnsi="BIZ UDゴシック" w:cs="ＭＳ Ｐ明朝"/>
          <w:spacing w:val="2"/>
          <w:kern w:val="0"/>
          <w:sz w:val="18"/>
          <w:szCs w:val="18"/>
        </w:rPr>
      </w:pPr>
      <w:r w:rsidRPr="000A0FDD">
        <w:rPr>
          <w:rFonts w:ascii="BIZ UDゴシック" w:eastAsia="BIZ UDゴシック" w:hAnsi="BIZ UDゴシック" w:cs="ＭＳ Ｐ明朝"/>
          <w:b/>
          <w:bCs/>
          <w:spacing w:val="2"/>
          <w:kern w:val="0"/>
          <w:sz w:val="20"/>
          <w:szCs w:val="20"/>
          <w:lang w:eastAsia="zh-TW"/>
        </w:rPr>
        <w:br w:type="page"/>
      </w:r>
      <w:r w:rsidR="007E1D6D" w:rsidRPr="000A0FDD">
        <w:rPr>
          <w:rFonts w:ascii="BIZ UDゴシック" w:eastAsia="BIZ UDゴシック" w:hAnsi="BIZ UDゴシック" w:cs="ＭＳ Ｐ明朝" w:hint="eastAsia"/>
          <w:spacing w:val="2"/>
          <w:kern w:val="0"/>
          <w:sz w:val="20"/>
          <w:szCs w:val="20"/>
        </w:rPr>
        <w:lastRenderedPageBreak/>
        <w:t>（１）</w:t>
      </w:r>
      <w:r w:rsidR="006A5CF1" w:rsidRPr="000A0FDD">
        <w:rPr>
          <w:rFonts w:ascii="BIZ UDゴシック" w:eastAsia="BIZ UDゴシック" w:hAnsi="BIZ UDゴシック"/>
          <w:noProof/>
        </w:rPr>
        <mc:AlternateContent>
          <mc:Choice Requires="wps">
            <w:drawing>
              <wp:anchor distT="0" distB="0" distL="114300" distR="114300" simplePos="0" relativeHeight="251651584" behindDoc="0" locked="0" layoutInCell="1" allowOverlap="1" wp14:anchorId="01A6880C" wp14:editId="2A7AA070">
                <wp:simplePos x="0" y="0"/>
                <wp:positionH relativeFrom="margin">
                  <wp:align>center</wp:align>
                </wp:positionH>
                <wp:positionV relativeFrom="paragraph">
                  <wp:posOffset>-345440</wp:posOffset>
                </wp:positionV>
                <wp:extent cx="4044950" cy="338224"/>
                <wp:effectExtent l="0" t="0" r="0" b="5080"/>
                <wp:wrapNone/>
                <wp:docPr id="1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338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BAC5" w14:textId="1E60B04F" w:rsidR="00792028" w:rsidRPr="00C957CF" w:rsidRDefault="00792028" w:rsidP="004B50F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表２　測定回数（公共用水域・</w:t>
                            </w:r>
                            <w:r w:rsidRPr="00AD2BA9">
                              <w:rPr>
                                <w:rFonts w:ascii="ＭＳ ゴシック" w:eastAsia="ＭＳ ゴシック" w:hAnsi="ＭＳ ゴシック" w:hint="eastAsia"/>
                                <w:b/>
                                <w:color w:val="000000" w:themeColor="text1"/>
                                <w:sz w:val="28"/>
                                <w:szCs w:val="28"/>
                              </w:rPr>
                              <w:t>202</w:t>
                            </w:r>
                            <w:r w:rsidR="003439A3">
                              <w:rPr>
                                <w:rFonts w:ascii="ＭＳ ゴシック" w:eastAsia="ＭＳ ゴシック" w:hAnsi="ＭＳ ゴシック" w:hint="eastAsia"/>
                                <w:b/>
                                <w:color w:val="000000" w:themeColor="text1"/>
                                <w:sz w:val="28"/>
                                <w:szCs w:val="28"/>
                              </w:rPr>
                              <w:t>6</w:t>
                            </w:r>
                            <w:r>
                              <w:rPr>
                                <w:rFonts w:ascii="ＭＳ ゴシック" w:eastAsia="ＭＳ ゴシック" w:hAnsi="ＭＳ ゴシック"/>
                                <w:b/>
                                <w:color w:val="000000" w:themeColor="text1"/>
                                <w:sz w:val="28"/>
                                <w:szCs w:val="28"/>
                              </w:rPr>
                              <w:t>(</w:t>
                            </w:r>
                            <w:r>
                              <w:rPr>
                                <w:rFonts w:ascii="ＭＳ ゴシック" w:eastAsia="ＭＳ ゴシック" w:hAnsi="ＭＳ ゴシック" w:hint="eastAsia"/>
                                <w:b/>
                                <w:color w:val="000000" w:themeColor="text1"/>
                                <w:sz w:val="28"/>
                                <w:szCs w:val="28"/>
                              </w:rPr>
                              <w:t>令和</w:t>
                            </w:r>
                            <w:r w:rsidR="003439A3">
                              <w:rPr>
                                <w:rFonts w:ascii="ＭＳ ゴシック" w:eastAsia="ＭＳ ゴシック" w:hAnsi="ＭＳ ゴシック" w:hint="eastAsia"/>
                                <w:b/>
                                <w:color w:val="000000" w:themeColor="text1"/>
                                <w:sz w:val="28"/>
                                <w:szCs w:val="28"/>
                              </w:rPr>
                              <w:t>８</w:t>
                            </w:r>
                            <w:r>
                              <w:rPr>
                                <w:rFonts w:ascii="ＭＳ ゴシック" w:eastAsia="ＭＳ ゴシック" w:hAnsi="ＭＳ ゴシック"/>
                                <w:b/>
                                <w:color w:val="000000" w:themeColor="text1"/>
                                <w:sz w:val="28"/>
                                <w:szCs w:val="28"/>
                              </w:rPr>
                              <w:t>)</w:t>
                            </w:r>
                            <w:r>
                              <w:rPr>
                                <w:rFonts w:ascii="ＭＳ ゴシック" w:eastAsia="ＭＳ ゴシック" w:hAnsi="ＭＳ ゴシック" w:hint="eastAsia"/>
                                <w:b/>
                                <w:sz w:val="28"/>
                                <w:szCs w:val="28"/>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6880C" id="Text Box 128" o:spid="_x0000_s1040" type="#_x0000_t202" style="position:absolute;left:0;text-align:left;margin-left:0;margin-top:-27.2pt;width:318.5pt;height:26.6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" filled="f" stroked="f">
                <v:textbox inset="5.85pt,.7pt,5.85pt,.7pt">
                  <w:txbxContent>
                    <w:p w14:paraId="2666BAC5" w14:textId="1E60B04F" w:rsidR="00792028" w:rsidRPr="00C957CF" w:rsidRDefault="00792028" w:rsidP="004B50F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表２　測定回数（公共用水域・</w:t>
                      </w:r>
                      <w:r w:rsidRPr="00AD2BA9">
                        <w:rPr>
                          <w:rFonts w:ascii="ＭＳ ゴシック" w:eastAsia="ＭＳ ゴシック" w:hAnsi="ＭＳ ゴシック" w:hint="eastAsia"/>
                          <w:b/>
                          <w:color w:val="000000" w:themeColor="text1"/>
                          <w:sz w:val="28"/>
                          <w:szCs w:val="28"/>
                        </w:rPr>
                        <w:t>202</w:t>
                      </w:r>
                      <w:r w:rsidR="003439A3">
                        <w:rPr>
                          <w:rFonts w:ascii="ＭＳ ゴシック" w:eastAsia="ＭＳ ゴシック" w:hAnsi="ＭＳ ゴシック" w:hint="eastAsia"/>
                          <w:b/>
                          <w:color w:val="000000" w:themeColor="text1"/>
                          <w:sz w:val="28"/>
                          <w:szCs w:val="28"/>
                        </w:rPr>
                        <w:t>6</w:t>
                      </w:r>
                      <w:r>
                        <w:rPr>
                          <w:rFonts w:ascii="ＭＳ ゴシック" w:eastAsia="ＭＳ ゴシック" w:hAnsi="ＭＳ ゴシック"/>
                          <w:b/>
                          <w:color w:val="000000" w:themeColor="text1"/>
                          <w:sz w:val="28"/>
                          <w:szCs w:val="28"/>
                        </w:rPr>
                        <w:t>(</w:t>
                      </w:r>
                      <w:r>
                        <w:rPr>
                          <w:rFonts w:ascii="ＭＳ ゴシック" w:eastAsia="ＭＳ ゴシック" w:hAnsi="ＭＳ ゴシック" w:hint="eastAsia"/>
                          <w:b/>
                          <w:color w:val="000000" w:themeColor="text1"/>
                          <w:sz w:val="28"/>
                          <w:szCs w:val="28"/>
                        </w:rPr>
                        <w:t>令和</w:t>
                      </w:r>
                      <w:r w:rsidR="003439A3">
                        <w:rPr>
                          <w:rFonts w:ascii="ＭＳ ゴシック" w:eastAsia="ＭＳ ゴシック" w:hAnsi="ＭＳ ゴシック" w:hint="eastAsia"/>
                          <w:b/>
                          <w:color w:val="000000" w:themeColor="text1"/>
                          <w:sz w:val="28"/>
                          <w:szCs w:val="28"/>
                        </w:rPr>
                        <w:t>８</w:t>
                      </w:r>
                      <w:r>
                        <w:rPr>
                          <w:rFonts w:ascii="ＭＳ ゴシック" w:eastAsia="ＭＳ ゴシック" w:hAnsi="ＭＳ ゴシック"/>
                          <w:b/>
                          <w:color w:val="000000" w:themeColor="text1"/>
                          <w:sz w:val="28"/>
                          <w:szCs w:val="28"/>
                        </w:rPr>
                        <w:t>)</w:t>
                      </w:r>
                      <w:r>
                        <w:rPr>
                          <w:rFonts w:ascii="ＭＳ ゴシック" w:eastAsia="ＭＳ ゴシック" w:hAnsi="ＭＳ ゴシック" w:hint="eastAsia"/>
                          <w:b/>
                          <w:sz w:val="28"/>
                          <w:szCs w:val="28"/>
                        </w:rPr>
                        <w:t>年度）</w:t>
                      </w:r>
                    </w:p>
                  </w:txbxContent>
                </v:textbox>
                <w10:wrap anchorx="margin"/>
              </v:shape>
            </w:pict>
          </mc:Fallback>
        </mc:AlternateContent>
      </w:r>
      <w:r w:rsidR="00D06105" w:rsidRPr="000A0FDD">
        <w:rPr>
          <w:rFonts w:ascii="BIZ UDゴシック" w:eastAsia="BIZ UDゴシック" w:hAnsi="BIZ UDゴシック" w:cs="ＭＳ Ｐ明朝" w:hint="eastAsia"/>
          <w:spacing w:val="2"/>
          <w:kern w:val="0"/>
          <w:sz w:val="18"/>
          <w:szCs w:val="18"/>
        </w:rPr>
        <w:t>河川</w:t>
      </w:r>
    </w:p>
    <w:p w14:paraId="11ABB566" w14:textId="42FFCFEC" w:rsidR="00B61396" w:rsidRDefault="00B61396" w:rsidP="00B61396">
      <w:pPr>
        <w:suppressAutoHyphens/>
        <w:overflowPunct w:val="0"/>
        <w:autoSpaceDE w:val="0"/>
        <w:autoSpaceDN w:val="0"/>
        <w:adjustRightInd w:val="0"/>
        <w:spacing w:line="300" w:lineRule="exact"/>
        <w:ind w:firstLineChars="100" w:firstLine="184"/>
        <w:jc w:val="left"/>
        <w:rPr>
          <w:rFonts w:ascii="BIZ UDゴシック" w:eastAsia="BIZ UDゴシック" w:hAnsi="BIZ UDゴシック" w:cs="ＭＳ Ｐ明朝"/>
          <w:spacing w:val="2"/>
          <w:kern w:val="0"/>
          <w:sz w:val="18"/>
          <w:szCs w:val="18"/>
        </w:rPr>
      </w:pPr>
      <w:r w:rsidRPr="000A0FDD">
        <w:rPr>
          <w:rFonts w:ascii="BIZ UDゴシック" w:eastAsia="BIZ UDゴシック" w:hAnsi="BIZ UDゴシック" w:cs="ＭＳ Ｐ明朝" w:hint="eastAsia"/>
          <w:spacing w:val="2"/>
          <w:kern w:val="0"/>
          <w:sz w:val="18"/>
          <w:szCs w:val="18"/>
        </w:rPr>
        <w:t>①河川水質</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34"/>
        <w:gridCol w:w="1134"/>
        <w:gridCol w:w="2268"/>
        <w:gridCol w:w="4380"/>
      </w:tblGrid>
      <w:tr w:rsidR="008B25CC" w:rsidRPr="008B25CC" w14:paraId="22254923" w14:textId="77777777" w:rsidTr="008B25CC">
        <w:trPr>
          <w:cantSplit/>
          <w:trHeight w:val="44"/>
          <w:jc w:val="center"/>
        </w:trPr>
        <w:tc>
          <w:tcPr>
            <w:tcW w:w="1134" w:type="dxa"/>
            <w:tcBorders>
              <w:top w:val="single" w:sz="12" w:space="0" w:color="000000"/>
              <w:left w:val="single" w:sz="12" w:space="0" w:color="000000"/>
              <w:bottom w:val="double" w:sz="4" w:space="0" w:color="000000"/>
              <w:right w:val="single" w:sz="4" w:space="0" w:color="000000"/>
            </w:tcBorders>
            <w:vAlign w:val="center"/>
          </w:tcPr>
          <w:p w14:paraId="653F1430" w14:textId="77777777" w:rsidR="008B25CC" w:rsidRPr="008B25CC" w:rsidRDefault="008B25CC" w:rsidP="008B25CC">
            <w:pPr>
              <w:kinsoku w:val="0"/>
              <w:snapToGrid w:val="0"/>
              <w:spacing w:line="0" w:lineRule="atLeast"/>
              <w:jc w:val="center"/>
              <w:rPr>
                <w:rFonts w:ascii="BIZ UDゴシック" w:eastAsia="BIZ UDゴシック" w:hAnsi="BIZ UDゴシック" w:cs="ＭＳ Ｐ明朝"/>
                <w:spacing w:val="2"/>
                <w:position w:val="-1"/>
                <w:sz w:val="16"/>
                <w:szCs w:val="16"/>
              </w:rPr>
            </w:pPr>
          </w:p>
        </w:tc>
        <w:tc>
          <w:tcPr>
            <w:tcW w:w="3402" w:type="dxa"/>
            <w:gridSpan w:val="2"/>
            <w:tcBorders>
              <w:top w:val="single" w:sz="12" w:space="0" w:color="000000"/>
              <w:left w:val="single" w:sz="4" w:space="0" w:color="000000"/>
              <w:bottom w:val="single" w:sz="4" w:space="0" w:color="000000"/>
              <w:right w:val="single" w:sz="4" w:space="0" w:color="000000"/>
            </w:tcBorders>
            <w:vAlign w:val="center"/>
          </w:tcPr>
          <w:p w14:paraId="3FF66E72" w14:textId="77777777" w:rsidR="008B25CC" w:rsidRPr="008B25CC" w:rsidRDefault="008B25CC" w:rsidP="008B25CC">
            <w:pPr>
              <w:kinsoku w:val="0"/>
              <w:snapToGrid w:val="0"/>
              <w:spacing w:line="0" w:lineRule="atLeast"/>
              <w:jc w:val="center"/>
              <w:rPr>
                <w:rFonts w:ascii="BIZ UDゴシック" w:eastAsia="BIZ UDゴシック" w:hAnsi="BIZ UDゴシック" w:cs="ＭＳ Ｐ明朝"/>
                <w:spacing w:val="2"/>
                <w:position w:val="3"/>
                <w:sz w:val="16"/>
                <w:szCs w:val="16"/>
              </w:rPr>
            </w:pPr>
            <w:r w:rsidRPr="008B25CC">
              <w:rPr>
                <w:rFonts w:ascii="BIZ UDゴシック" w:eastAsia="BIZ UDゴシック" w:hAnsi="BIZ UDゴシック" w:cs="ＭＳ Ｐ明朝" w:hint="eastAsia"/>
                <w:spacing w:val="2"/>
                <w:position w:val="3"/>
                <w:sz w:val="16"/>
                <w:szCs w:val="16"/>
              </w:rPr>
              <w:t>測定項目</w:t>
            </w:r>
          </w:p>
        </w:tc>
        <w:tc>
          <w:tcPr>
            <w:tcW w:w="4380" w:type="dxa"/>
            <w:tcBorders>
              <w:top w:val="single" w:sz="12" w:space="0" w:color="000000"/>
              <w:left w:val="single" w:sz="4" w:space="0" w:color="000000"/>
              <w:bottom w:val="single" w:sz="4" w:space="0" w:color="000000"/>
              <w:right w:val="single" w:sz="12" w:space="0" w:color="000000"/>
            </w:tcBorders>
            <w:vAlign w:val="center"/>
          </w:tcPr>
          <w:p w14:paraId="6BF7F2AA" w14:textId="77777777" w:rsidR="008B25CC" w:rsidRPr="008B25CC" w:rsidRDefault="008B25CC" w:rsidP="008B25CC">
            <w:pPr>
              <w:kinsoku w:val="0"/>
              <w:snapToGrid w:val="0"/>
              <w:spacing w:line="0" w:lineRule="atLeast"/>
              <w:jc w:val="center"/>
              <w:rPr>
                <w:rFonts w:ascii="BIZ UDゴシック" w:eastAsia="BIZ UDゴシック" w:hAnsi="BIZ UDゴシック" w:cs="ＭＳ Ｐ明朝"/>
                <w:spacing w:val="2"/>
                <w:position w:val="3"/>
                <w:sz w:val="16"/>
                <w:szCs w:val="16"/>
              </w:rPr>
            </w:pPr>
            <w:r w:rsidRPr="008B25CC">
              <w:rPr>
                <w:rFonts w:ascii="BIZ UDゴシック" w:eastAsia="BIZ UDゴシック" w:hAnsi="BIZ UDゴシック" w:cs="ＭＳ Ｐ明朝" w:hint="eastAsia"/>
                <w:spacing w:val="2"/>
                <w:position w:val="3"/>
                <w:sz w:val="16"/>
                <w:szCs w:val="16"/>
              </w:rPr>
              <w:t>測定回数</w:t>
            </w:r>
          </w:p>
        </w:tc>
      </w:tr>
      <w:tr w:rsidR="008B25CC" w:rsidRPr="008B25CC" w14:paraId="59D3218A" w14:textId="77777777" w:rsidTr="008B25CC">
        <w:trPr>
          <w:cantSplit/>
          <w:trHeight w:val="132"/>
          <w:jc w:val="center"/>
        </w:trPr>
        <w:tc>
          <w:tcPr>
            <w:tcW w:w="1134" w:type="dxa"/>
            <w:vMerge w:val="restart"/>
            <w:tcBorders>
              <w:top w:val="double" w:sz="4" w:space="0" w:color="000000"/>
              <w:left w:val="single" w:sz="12" w:space="0" w:color="000000"/>
              <w:bottom w:val="double" w:sz="4" w:space="0" w:color="000000"/>
              <w:right w:val="single" w:sz="4" w:space="0" w:color="000000"/>
            </w:tcBorders>
            <w:vAlign w:val="center"/>
            <w:hideMark/>
          </w:tcPr>
          <w:p w14:paraId="0B73946B"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環境基準点</w:t>
            </w:r>
          </w:p>
        </w:tc>
        <w:tc>
          <w:tcPr>
            <w:tcW w:w="1134" w:type="dxa"/>
            <w:tcBorders>
              <w:top w:val="double" w:sz="4" w:space="0" w:color="000000"/>
              <w:left w:val="single" w:sz="4" w:space="0" w:color="000000"/>
              <w:bottom w:val="single" w:sz="4" w:space="0" w:color="000000"/>
              <w:right w:val="single" w:sz="4" w:space="0" w:color="000000"/>
            </w:tcBorders>
            <w:vAlign w:val="center"/>
            <w:hideMark/>
          </w:tcPr>
          <w:p w14:paraId="6C117208"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3"/>
                <w:sz w:val="16"/>
                <w:szCs w:val="16"/>
                <w:fitText w:val="960" w:id="-496831734"/>
              </w:rPr>
              <w:t>健康項</w:t>
            </w:r>
            <w:r w:rsidRPr="008B25CC">
              <w:rPr>
                <w:rFonts w:ascii="BIZ UDゴシック" w:eastAsia="BIZ UDゴシック" w:hAnsi="BIZ UDゴシック" w:cs="ＭＳ Ｐ明朝" w:hint="eastAsia"/>
                <w:spacing w:val="1"/>
                <w:kern w:val="0"/>
                <w:position w:val="-3"/>
                <w:sz w:val="16"/>
                <w:szCs w:val="16"/>
                <w:fitText w:val="960" w:id="-496831734"/>
              </w:rPr>
              <w:t>目</w:t>
            </w:r>
          </w:p>
        </w:tc>
        <w:tc>
          <w:tcPr>
            <w:tcW w:w="2268" w:type="dxa"/>
            <w:tcBorders>
              <w:top w:val="double" w:sz="4" w:space="0" w:color="000000"/>
              <w:left w:val="single" w:sz="4" w:space="0" w:color="000000"/>
              <w:bottom w:val="single" w:sz="4" w:space="0" w:color="000000"/>
              <w:right w:val="single" w:sz="4" w:space="0" w:color="000000"/>
            </w:tcBorders>
            <w:vAlign w:val="center"/>
            <w:hideMark/>
          </w:tcPr>
          <w:p w14:paraId="7450A0B4"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3"/>
                <w:sz w:val="16"/>
                <w:szCs w:val="16"/>
              </w:rPr>
              <w:t>ＰＣＢ</w:t>
            </w:r>
          </w:p>
          <w:p w14:paraId="543206B6"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3"/>
                <w:sz w:val="16"/>
                <w:szCs w:val="16"/>
              </w:rPr>
              <w:t>農薬類</w:t>
            </w:r>
          </w:p>
          <w:p w14:paraId="1E384E8F"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上記以外の項目</w:t>
            </w:r>
          </w:p>
        </w:tc>
        <w:tc>
          <w:tcPr>
            <w:tcW w:w="4380" w:type="dxa"/>
            <w:tcBorders>
              <w:top w:val="double" w:sz="4" w:space="0" w:color="000000"/>
              <w:left w:val="single" w:sz="4" w:space="0" w:color="000000"/>
              <w:bottom w:val="single" w:sz="4" w:space="0" w:color="000000"/>
              <w:right w:val="single" w:sz="12" w:space="0" w:color="000000"/>
            </w:tcBorders>
            <w:vAlign w:val="center"/>
            <w:hideMark/>
          </w:tcPr>
          <w:p w14:paraId="712A80A3"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3"/>
                <w:sz w:val="16"/>
                <w:szCs w:val="16"/>
              </w:rPr>
              <w:t>・年　１回以上</w:t>
            </w:r>
          </w:p>
          <w:p w14:paraId="0695F25E"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3"/>
                <w:sz w:val="16"/>
                <w:szCs w:val="16"/>
              </w:rPr>
              <w:t>・年　１回以上（農薬使用時期に実施）</w:t>
            </w:r>
          </w:p>
          <w:p w14:paraId="417FAB15"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・年　２回以上</w:t>
            </w:r>
          </w:p>
        </w:tc>
      </w:tr>
      <w:tr w:rsidR="008B25CC" w:rsidRPr="008B25CC" w14:paraId="25C2EA9F" w14:textId="77777777" w:rsidTr="008B25CC">
        <w:trPr>
          <w:cantSplit/>
          <w:trHeight w:val="325"/>
          <w:jc w:val="center"/>
        </w:trPr>
        <w:tc>
          <w:tcPr>
            <w:tcW w:w="1134" w:type="dxa"/>
            <w:vMerge/>
            <w:tcBorders>
              <w:top w:val="double" w:sz="4" w:space="0" w:color="000000"/>
              <w:left w:val="single" w:sz="12" w:space="0" w:color="000000"/>
              <w:bottom w:val="double" w:sz="4" w:space="0" w:color="000000"/>
              <w:right w:val="single" w:sz="4" w:space="0" w:color="000000"/>
            </w:tcBorders>
            <w:vAlign w:val="center"/>
            <w:hideMark/>
          </w:tcPr>
          <w:p w14:paraId="13BA8DF7"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E5069B"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5"/>
                <w:sz w:val="16"/>
                <w:szCs w:val="16"/>
              </w:rPr>
              <w:t>生活環境項目</w:t>
            </w:r>
          </w:p>
        </w:tc>
        <w:tc>
          <w:tcPr>
            <w:tcW w:w="2268" w:type="dxa"/>
            <w:tcBorders>
              <w:top w:val="single" w:sz="4" w:space="0" w:color="000000"/>
              <w:left w:val="single" w:sz="4" w:space="0" w:color="000000"/>
              <w:bottom w:val="single" w:sz="4" w:space="0" w:color="000000"/>
              <w:right w:val="single" w:sz="4" w:space="0" w:color="000000"/>
            </w:tcBorders>
            <w:vAlign w:val="center"/>
          </w:tcPr>
          <w:p w14:paraId="4B3B6C42"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1"/>
                <w:sz w:val="16"/>
                <w:szCs w:val="16"/>
              </w:rPr>
              <w:t>全窒素・全りん</w:t>
            </w:r>
          </w:p>
          <w:p w14:paraId="41B4F4DF"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1"/>
                <w:sz w:val="16"/>
                <w:szCs w:val="16"/>
              </w:rPr>
              <w:t>大腸菌数</w:t>
            </w:r>
          </w:p>
          <w:p w14:paraId="5622E122"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全亜鉛</w:t>
            </w:r>
          </w:p>
          <w:p w14:paraId="1323B231"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w:t>
            </w:r>
          </w:p>
          <w:p w14:paraId="5B77B74C"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ノニルフェノール・ＬＡＳ</w:t>
            </w:r>
          </w:p>
          <w:p w14:paraId="1ABFD2FA"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上記以外の項目</w:t>
            </w:r>
          </w:p>
        </w:tc>
        <w:tc>
          <w:tcPr>
            <w:tcW w:w="4380" w:type="dxa"/>
            <w:tcBorders>
              <w:top w:val="single" w:sz="4" w:space="0" w:color="000000"/>
              <w:left w:val="single" w:sz="4" w:space="0" w:color="000000"/>
              <w:bottom w:val="single" w:sz="4" w:space="0" w:color="000000"/>
              <w:right w:val="single" w:sz="12" w:space="0" w:color="000000"/>
            </w:tcBorders>
            <w:vAlign w:val="center"/>
            <w:hideMark/>
          </w:tcPr>
          <w:p w14:paraId="4C0D77AB"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1"/>
                <w:sz w:val="16"/>
                <w:szCs w:val="16"/>
              </w:rPr>
              <w:t>・年　４回以上</w:t>
            </w:r>
          </w:p>
          <w:p w14:paraId="3BB4B376"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1"/>
                <w:sz w:val="16"/>
                <w:szCs w:val="16"/>
              </w:rPr>
              <w:t>・年１２回以上（ＡＡ、Ａ、Ｂ類型のみ）</w:t>
            </w:r>
          </w:p>
          <w:p w14:paraId="1E5595A1"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・年　４回以上（水生生物の保全に係る類型のみ）</w:t>
            </w:r>
          </w:p>
          <w:p w14:paraId="5459FA35"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・年　１回以上（その他の地点）</w:t>
            </w:r>
          </w:p>
          <w:p w14:paraId="1AE0B05A"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・年　４回以上（水生生物の保全に係る類型のみ）</w:t>
            </w:r>
          </w:p>
          <w:p w14:paraId="38DA3228"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・年１２回以上</w:t>
            </w:r>
          </w:p>
        </w:tc>
      </w:tr>
      <w:tr w:rsidR="008B25CC" w:rsidRPr="008B25CC" w14:paraId="1D94119D" w14:textId="77777777" w:rsidTr="008B25CC">
        <w:trPr>
          <w:cantSplit/>
          <w:trHeight w:val="70"/>
          <w:jc w:val="center"/>
        </w:trPr>
        <w:tc>
          <w:tcPr>
            <w:tcW w:w="1134" w:type="dxa"/>
            <w:vMerge/>
            <w:tcBorders>
              <w:top w:val="double" w:sz="4" w:space="0" w:color="000000"/>
              <w:left w:val="single" w:sz="12" w:space="0" w:color="000000"/>
              <w:bottom w:val="double" w:sz="4" w:space="0" w:color="000000"/>
              <w:right w:val="single" w:sz="4" w:space="0" w:color="000000"/>
            </w:tcBorders>
            <w:vAlign w:val="center"/>
            <w:hideMark/>
          </w:tcPr>
          <w:p w14:paraId="41AF912E"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000000"/>
              <w:left w:val="single" w:sz="4" w:space="0" w:color="000000"/>
              <w:bottom w:val="nil"/>
              <w:right w:val="single" w:sz="4" w:space="0" w:color="000000"/>
            </w:tcBorders>
            <w:vAlign w:val="center"/>
            <w:hideMark/>
          </w:tcPr>
          <w:p w14:paraId="07616D21"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1"/>
                <w:sz w:val="16"/>
                <w:szCs w:val="16"/>
                <w:fitText w:val="960" w:id="-496831733"/>
              </w:rPr>
              <w:t>特殊項</w:t>
            </w:r>
            <w:r w:rsidRPr="008B25CC">
              <w:rPr>
                <w:rFonts w:ascii="BIZ UDゴシック" w:eastAsia="BIZ UDゴシック" w:hAnsi="BIZ UDゴシック" w:cs="ＭＳ Ｐ明朝" w:hint="eastAsia"/>
                <w:spacing w:val="1"/>
                <w:kern w:val="0"/>
                <w:position w:val="1"/>
                <w:sz w:val="16"/>
                <w:szCs w:val="16"/>
                <w:fitText w:val="960" w:id="-496831733"/>
              </w:rPr>
              <w:t>目</w:t>
            </w:r>
          </w:p>
        </w:tc>
        <w:tc>
          <w:tcPr>
            <w:tcW w:w="2268" w:type="dxa"/>
            <w:tcBorders>
              <w:top w:val="single" w:sz="4" w:space="0" w:color="000000"/>
              <w:left w:val="single" w:sz="4" w:space="0" w:color="000000"/>
              <w:bottom w:val="nil"/>
              <w:right w:val="single" w:sz="4" w:space="0" w:color="000000"/>
            </w:tcBorders>
            <w:vAlign w:val="center"/>
            <w:hideMark/>
          </w:tcPr>
          <w:p w14:paraId="3FA42F2E"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全項目</w:t>
            </w:r>
          </w:p>
        </w:tc>
        <w:tc>
          <w:tcPr>
            <w:tcW w:w="4380" w:type="dxa"/>
            <w:tcBorders>
              <w:top w:val="single" w:sz="4" w:space="0" w:color="000000"/>
              <w:left w:val="single" w:sz="4" w:space="0" w:color="000000"/>
              <w:bottom w:val="nil"/>
              <w:right w:val="single" w:sz="12" w:space="0" w:color="000000"/>
            </w:tcBorders>
            <w:vAlign w:val="center"/>
            <w:hideMark/>
          </w:tcPr>
          <w:p w14:paraId="18B2C74A"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sz w:val="16"/>
                <w:szCs w:val="16"/>
              </w:rPr>
              <w:t>・年　１回以上</w:t>
            </w:r>
          </w:p>
        </w:tc>
      </w:tr>
      <w:tr w:rsidR="008B25CC" w:rsidRPr="008B25CC" w14:paraId="3BB239DB" w14:textId="77777777" w:rsidTr="008B25CC">
        <w:trPr>
          <w:cantSplit/>
          <w:trHeight w:val="70"/>
          <w:jc w:val="center"/>
        </w:trPr>
        <w:tc>
          <w:tcPr>
            <w:tcW w:w="1134" w:type="dxa"/>
            <w:vMerge/>
            <w:tcBorders>
              <w:top w:val="double" w:sz="4" w:space="0" w:color="000000"/>
              <w:left w:val="single" w:sz="12" w:space="0" w:color="000000"/>
              <w:bottom w:val="double" w:sz="4" w:space="0" w:color="000000"/>
              <w:right w:val="single" w:sz="4" w:space="0" w:color="000000"/>
            </w:tcBorders>
            <w:vAlign w:val="center"/>
          </w:tcPr>
          <w:p w14:paraId="5474828F"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000000"/>
              <w:left w:val="single" w:sz="4" w:space="0" w:color="000000"/>
              <w:bottom w:val="nil"/>
              <w:right w:val="single" w:sz="4" w:space="0" w:color="000000"/>
            </w:tcBorders>
            <w:vAlign w:val="center"/>
          </w:tcPr>
          <w:p w14:paraId="14C18F94"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1"/>
                <w:sz w:val="16"/>
                <w:szCs w:val="16"/>
                <w:fitText w:val="960" w:id="-496831732"/>
              </w:rPr>
              <w:t>特定項</w:t>
            </w:r>
            <w:r w:rsidRPr="008B25CC">
              <w:rPr>
                <w:rFonts w:ascii="BIZ UDゴシック" w:eastAsia="BIZ UDゴシック" w:hAnsi="BIZ UDゴシック" w:cs="ＭＳ Ｐ明朝" w:hint="eastAsia"/>
                <w:spacing w:val="1"/>
                <w:kern w:val="0"/>
                <w:position w:val="1"/>
                <w:sz w:val="16"/>
                <w:szCs w:val="16"/>
                <w:fitText w:val="960" w:id="-496831732"/>
              </w:rPr>
              <w:t>目</w:t>
            </w:r>
          </w:p>
        </w:tc>
        <w:tc>
          <w:tcPr>
            <w:tcW w:w="2268" w:type="dxa"/>
            <w:tcBorders>
              <w:top w:val="single" w:sz="4" w:space="0" w:color="000000"/>
              <w:left w:val="single" w:sz="4" w:space="0" w:color="000000"/>
              <w:bottom w:val="nil"/>
              <w:right w:val="single" w:sz="4" w:space="0" w:color="000000"/>
            </w:tcBorders>
            <w:vAlign w:val="center"/>
          </w:tcPr>
          <w:p w14:paraId="60ADDC42"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全項目</w:t>
            </w:r>
          </w:p>
        </w:tc>
        <w:tc>
          <w:tcPr>
            <w:tcW w:w="4380" w:type="dxa"/>
            <w:tcBorders>
              <w:top w:val="single" w:sz="4" w:space="0" w:color="000000"/>
              <w:left w:val="single" w:sz="4" w:space="0" w:color="000000"/>
              <w:bottom w:val="nil"/>
              <w:right w:val="single" w:sz="12" w:space="0" w:color="000000"/>
            </w:tcBorders>
            <w:vAlign w:val="center"/>
          </w:tcPr>
          <w:p w14:paraId="08E7B25C"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sz w:val="16"/>
                <w:szCs w:val="16"/>
              </w:rPr>
              <w:t>・年　１回以上（水道利水のある地点）</w:t>
            </w:r>
          </w:p>
        </w:tc>
      </w:tr>
      <w:tr w:rsidR="008B25CC" w:rsidRPr="008B25CC" w14:paraId="593EFF43" w14:textId="77777777" w:rsidTr="008B25CC">
        <w:trPr>
          <w:cantSplit/>
          <w:trHeight w:val="70"/>
          <w:jc w:val="center"/>
        </w:trPr>
        <w:tc>
          <w:tcPr>
            <w:tcW w:w="1134" w:type="dxa"/>
            <w:vMerge/>
            <w:tcBorders>
              <w:top w:val="double" w:sz="4" w:space="0" w:color="000000"/>
              <w:left w:val="single" w:sz="12" w:space="0" w:color="000000"/>
              <w:bottom w:val="double" w:sz="4" w:space="0" w:color="000000"/>
              <w:right w:val="single" w:sz="4" w:space="0" w:color="000000"/>
            </w:tcBorders>
            <w:vAlign w:val="center"/>
            <w:hideMark/>
          </w:tcPr>
          <w:p w14:paraId="3F625682"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000000"/>
              <w:left w:val="single" w:sz="4" w:space="0" w:color="000000"/>
              <w:bottom w:val="double" w:sz="4" w:space="0" w:color="000000"/>
              <w:right w:val="single" w:sz="4" w:space="0" w:color="000000"/>
            </w:tcBorders>
            <w:vAlign w:val="center"/>
            <w:hideMark/>
          </w:tcPr>
          <w:p w14:paraId="3A9D8BCC"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0"/>
                <w:kern w:val="0"/>
                <w:position w:val="1"/>
                <w:sz w:val="16"/>
                <w:szCs w:val="16"/>
                <w:fitText w:val="960" w:id="-496831731"/>
              </w:rPr>
              <w:t>要監視項</w:t>
            </w:r>
            <w:r w:rsidRPr="008B25CC">
              <w:rPr>
                <w:rFonts w:ascii="BIZ UDゴシック" w:eastAsia="BIZ UDゴシック" w:hAnsi="BIZ UDゴシック" w:cs="ＭＳ Ｐ明朝" w:hint="eastAsia"/>
                <w:kern w:val="0"/>
                <w:position w:val="1"/>
                <w:sz w:val="16"/>
                <w:szCs w:val="16"/>
                <w:fitText w:val="960" w:id="-496831731"/>
              </w:rPr>
              <w:t>目</w:t>
            </w:r>
          </w:p>
        </w:tc>
        <w:tc>
          <w:tcPr>
            <w:tcW w:w="2268" w:type="dxa"/>
            <w:tcBorders>
              <w:top w:val="single" w:sz="4" w:space="0" w:color="000000"/>
              <w:left w:val="single" w:sz="4" w:space="0" w:color="000000"/>
              <w:bottom w:val="double" w:sz="4" w:space="0" w:color="000000"/>
              <w:right w:val="single" w:sz="4" w:space="0" w:color="000000"/>
            </w:tcBorders>
            <w:vAlign w:val="center"/>
            <w:hideMark/>
          </w:tcPr>
          <w:p w14:paraId="4908F164"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全項目</w:t>
            </w:r>
          </w:p>
        </w:tc>
        <w:tc>
          <w:tcPr>
            <w:tcW w:w="4380" w:type="dxa"/>
            <w:tcBorders>
              <w:top w:val="single" w:sz="4" w:space="0" w:color="000000"/>
              <w:left w:val="single" w:sz="4" w:space="0" w:color="000000"/>
              <w:bottom w:val="double" w:sz="4" w:space="0" w:color="000000"/>
              <w:right w:val="single" w:sz="12" w:space="0" w:color="000000"/>
            </w:tcBorders>
            <w:vAlign w:val="center"/>
            <w:hideMark/>
          </w:tcPr>
          <w:p w14:paraId="772172D3" w14:textId="77777777" w:rsidR="008B25CC" w:rsidRPr="008B25CC" w:rsidRDefault="008B25CC" w:rsidP="008B25CC">
            <w:pPr>
              <w:kinsoku w:val="0"/>
              <w:snapToGrid w:val="0"/>
              <w:ind w:left="164" w:hangingChars="100" w:hanging="164"/>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sz w:val="16"/>
                <w:szCs w:val="16"/>
              </w:rPr>
              <w:t>・府域全域の長期的な状況を把握するための頻度・回数とし、３年で測定地点を一巡するローリング調査を基本とする。</w:t>
            </w:r>
          </w:p>
        </w:tc>
      </w:tr>
      <w:tr w:rsidR="008B25CC" w:rsidRPr="008B25CC" w14:paraId="3A915F19" w14:textId="77777777" w:rsidTr="008B25CC">
        <w:trPr>
          <w:cantSplit/>
          <w:trHeight w:val="50"/>
          <w:jc w:val="center"/>
        </w:trPr>
        <w:tc>
          <w:tcPr>
            <w:tcW w:w="1134" w:type="dxa"/>
            <w:vMerge w:val="restart"/>
            <w:tcBorders>
              <w:top w:val="double" w:sz="4" w:space="0" w:color="000000"/>
              <w:left w:val="single" w:sz="12" w:space="0" w:color="000000"/>
              <w:bottom w:val="single" w:sz="12" w:space="0" w:color="000000"/>
              <w:right w:val="single" w:sz="4" w:space="0" w:color="000000"/>
            </w:tcBorders>
            <w:vAlign w:val="center"/>
            <w:hideMark/>
          </w:tcPr>
          <w:p w14:paraId="60D39BDB"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hint="eastAsia"/>
                <w:spacing w:val="24"/>
                <w:kern w:val="0"/>
                <w:sz w:val="16"/>
                <w:szCs w:val="16"/>
                <w:fitText w:val="800" w:id="-496831730"/>
              </w:rPr>
              <w:t>準基準</w:t>
            </w:r>
            <w:r w:rsidRPr="008B25CC">
              <w:rPr>
                <w:rFonts w:ascii="BIZ UDゴシック" w:eastAsia="BIZ UDゴシック" w:hAnsi="BIZ UDゴシック" w:hint="eastAsia"/>
                <w:spacing w:val="12"/>
                <w:kern w:val="0"/>
                <w:sz w:val="16"/>
                <w:szCs w:val="16"/>
                <w:fitText w:val="800" w:id="-496831730"/>
              </w:rPr>
              <w:t>点</w:t>
            </w:r>
          </w:p>
        </w:tc>
        <w:tc>
          <w:tcPr>
            <w:tcW w:w="1134" w:type="dxa"/>
            <w:tcBorders>
              <w:top w:val="double" w:sz="4" w:space="0" w:color="000000"/>
              <w:left w:val="single" w:sz="4" w:space="0" w:color="000000"/>
              <w:bottom w:val="single" w:sz="4" w:space="0" w:color="000000"/>
              <w:right w:val="single" w:sz="4" w:space="0" w:color="000000"/>
            </w:tcBorders>
            <w:vAlign w:val="center"/>
            <w:hideMark/>
          </w:tcPr>
          <w:p w14:paraId="310F1DB1"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7"/>
                <w:sz w:val="16"/>
                <w:szCs w:val="16"/>
                <w:fitText w:val="960" w:id="-496831729"/>
              </w:rPr>
              <w:t>健康項</w:t>
            </w:r>
            <w:r w:rsidRPr="008B25CC">
              <w:rPr>
                <w:rFonts w:ascii="BIZ UDゴシック" w:eastAsia="BIZ UDゴシック" w:hAnsi="BIZ UDゴシック" w:cs="ＭＳ Ｐ明朝" w:hint="eastAsia"/>
                <w:spacing w:val="1"/>
                <w:kern w:val="0"/>
                <w:position w:val="-7"/>
                <w:sz w:val="16"/>
                <w:szCs w:val="16"/>
                <w:fitText w:val="960" w:id="-496831729"/>
              </w:rPr>
              <w:t>目</w:t>
            </w:r>
          </w:p>
        </w:tc>
        <w:tc>
          <w:tcPr>
            <w:tcW w:w="2268" w:type="dxa"/>
            <w:tcBorders>
              <w:top w:val="double" w:sz="4" w:space="0" w:color="000000"/>
              <w:left w:val="single" w:sz="4" w:space="0" w:color="000000"/>
              <w:bottom w:val="single" w:sz="4" w:space="0" w:color="000000"/>
              <w:right w:val="single" w:sz="4" w:space="0" w:color="000000"/>
            </w:tcBorders>
            <w:vAlign w:val="center"/>
            <w:hideMark/>
          </w:tcPr>
          <w:p w14:paraId="2BF2CFD1"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0"/>
                <w:sz w:val="16"/>
                <w:szCs w:val="16"/>
              </w:rPr>
              <w:t>全項目</w:t>
            </w:r>
          </w:p>
        </w:tc>
        <w:tc>
          <w:tcPr>
            <w:tcW w:w="4380" w:type="dxa"/>
            <w:tcBorders>
              <w:top w:val="double" w:sz="4" w:space="0" w:color="000000"/>
              <w:left w:val="single" w:sz="4" w:space="0" w:color="000000"/>
              <w:bottom w:val="single" w:sz="4" w:space="0" w:color="000000"/>
              <w:right w:val="single" w:sz="12" w:space="0" w:color="000000"/>
            </w:tcBorders>
            <w:vAlign w:val="center"/>
            <w:hideMark/>
          </w:tcPr>
          <w:p w14:paraId="1D1B4777"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0"/>
                <w:sz w:val="16"/>
                <w:szCs w:val="16"/>
              </w:rPr>
              <w:t>・環境基準点と同様</w:t>
            </w:r>
          </w:p>
        </w:tc>
      </w:tr>
      <w:tr w:rsidR="008B25CC" w:rsidRPr="008B25CC" w14:paraId="0C8A0D0F" w14:textId="77777777" w:rsidTr="008B25CC">
        <w:trPr>
          <w:cantSplit/>
          <w:trHeight w:val="930"/>
          <w:jc w:val="center"/>
        </w:trPr>
        <w:tc>
          <w:tcPr>
            <w:tcW w:w="1134" w:type="dxa"/>
            <w:vMerge/>
            <w:tcBorders>
              <w:top w:val="double" w:sz="4" w:space="0" w:color="000000"/>
              <w:left w:val="single" w:sz="12" w:space="0" w:color="000000"/>
              <w:bottom w:val="single" w:sz="12" w:space="0" w:color="000000"/>
              <w:right w:val="single" w:sz="4" w:space="0" w:color="000000"/>
            </w:tcBorders>
            <w:vAlign w:val="center"/>
            <w:hideMark/>
          </w:tcPr>
          <w:p w14:paraId="75FA04C4"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1395C65F"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7"/>
                <w:sz w:val="16"/>
                <w:szCs w:val="16"/>
              </w:rPr>
              <w:t>生活環境項目</w:t>
            </w:r>
          </w:p>
        </w:tc>
        <w:tc>
          <w:tcPr>
            <w:tcW w:w="2268" w:type="dxa"/>
            <w:tcBorders>
              <w:top w:val="single" w:sz="4" w:space="0" w:color="000000"/>
              <w:left w:val="single" w:sz="4" w:space="0" w:color="000000"/>
              <w:bottom w:val="single" w:sz="4" w:space="0" w:color="auto"/>
              <w:right w:val="single" w:sz="4" w:space="0" w:color="000000"/>
            </w:tcBorders>
            <w:vAlign w:val="center"/>
          </w:tcPr>
          <w:p w14:paraId="73E7E507"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全窒素・全りん</w:t>
            </w:r>
          </w:p>
          <w:p w14:paraId="224A386D"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全亜鉛</w:t>
            </w:r>
          </w:p>
          <w:p w14:paraId="1463833E"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w:t>
            </w:r>
          </w:p>
          <w:p w14:paraId="48AEAC9A"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ノニルフェノール・ＬＡＳ</w:t>
            </w:r>
          </w:p>
          <w:p w14:paraId="702069EE" w14:textId="77777777" w:rsidR="008B25CC" w:rsidRPr="008B25CC" w:rsidRDefault="008B25CC" w:rsidP="008B25CC">
            <w:pPr>
              <w:kinsoku w:val="0"/>
              <w:snapToGrid w:val="0"/>
              <w:rPr>
                <w:rFonts w:ascii="BIZ UDゴシック" w:eastAsia="BIZ UDゴシック" w:hAnsi="BIZ UDゴシック"/>
                <w:sz w:val="16"/>
                <w:szCs w:val="16"/>
              </w:rPr>
            </w:pPr>
            <w:r w:rsidRPr="00FC4EDA">
              <w:rPr>
                <w:rFonts w:ascii="BIZ UDゴシック" w:eastAsia="BIZ UDゴシック" w:hAnsi="BIZ UDゴシック" w:cs="ＭＳ Ｐ明朝" w:hint="eastAsia"/>
                <w:spacing w:val="2"/>
                <w:w w:val="87"/>
                <w:kern w:val="0"/>
                <w:sz w:val="16"/>
                <w:szCs w:val="16"/>
                <w:fitText w:val="2240" w:id="-496831728"/>
              </w:rPr>
              <w:t>上記以外の項目（大腸菌数を除く</w:t>
            </w:r>
            <w:r w:rsidRPr="00FC4EDA">
              <w:rPr>
                <w:rFonts w:ascii="BIZ UDゴシック" w:eastAsia="BIZ UDゴシック" w:hAnsi="BIZ UDゴシック" w:cs="ＭＳ Ｐ明朝" w:hint="eastAsia"/>
                <w:spacing w:val="-14"/>
                <w:w w:val="87"/>
                <w:kern w:val="0"/>
                <w:sz w:val="16"/>
                <w:szCs w:val="16"/>
                <w:fitText w:val="2240" w:id="-496831728"/>
              </w:rPr>
              <w:t>）</w:t>
            </w:r>
          </w:p>
        </w:tc>
        <w:tc>
          <w:tcPr>
            <w:tcW w:w="4380" w:type="dxa"/>
            <w:tcBorders>
              <w:top w:val="single" w:sz="4" w:space="0" w:color="000000"/>
              <w:left w:val="single" w:sz="4" w:space="0" w:color="000000"/>
              <w:bottom w:val="single" w:sz="4" w:space="0" w:color="auto"/>
              <w:right w:val="single" w:sz="12" w:space="0" w:color="000000"/>
            </w:tcBorders>
            <w:vAlign w:val="center"/>
            <w:hideMark/>
          </w:tcPr>
          <w:p w14:paraId="268CD56F"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・年　２回以上</w:t>
            </w:r>
          </w:p>
          <w:p w14:paraId="03E4D47A"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・年　２回以上（水生生物の保全に係る類型のみ）</w:t>
            </w:r>
          </w:p>
          <w:p w14:paraId="7CB7F4EE"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・年　１回以上（その他の地点）</w:t>
            </w:r>
          </w:p>
          <w:p w14:paraId="383C3989"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・年　２回以上（水生生物の保全に係る類型のみ）</w:t>
            </w:r>
          </w:p>
          <w:p w14:paraId="797805F9"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sz w:val="16"/>
                <w:szCs w:val="16"/>
              </w:rPr>
              <w:t>・年　４回以上</w:t>
            </w:r>
          </w:p>
        </w:tc>
      </w:tr>
      <w:tr w:rsidR="008B25CC" w:rsidRPr="008B25CC" w14:paraId="6DF95B30" w14:textId="77777777" w:rsidTr="008B25CC">
        <w:trPr>
          <w:cantSplit/>
          <w:trHeight w:val="174"/>
          <w:jc w:val="center"/>
        </w:trPr>
        <w:tc>
          <w:tcPr>
            <w:tcW w:w="1134" w:type="dxa"/>
            <w:vMerge/>
            <w:tcBorders>
              <w:top w:val="double" w:sz="4" w:space="0" w:color="000000"/>
              <w:left w:val="single" w:sz="12" w:space="0" w:color="000000"/>
              <w:bottom w:val="single" w:sz="12" w:space="0" w:color="000000"/>
              <w:right w:val="single" w:sz="4" w:space="0" w:color="000000"/>
            </w:tcBorders>
            <w:vAlign w:val="center"/>
            <w:hideMark/>
          </w:tcPr>
          <w:p w14:paraId="2723A5A2"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14:paraId="1D95FFA3"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1"/>
                <w:sz w:val="16"/>
                <w:szCs w:val="16"/>
                <w:fitText w:val="960" w:id="-496831744"/>
              </w:rPr>
              <w:t>特殊項</w:t>
            </w:r>
            <w:r w:rsidRPr="008B25CC">
              <w:rPr>
                <w:rFonts w:ascii="BIZ UDゴシック" w:eastAsia="BIZ UDゴシック" w:hAnsi="BIZ UDゴシック" w:cs="ＭＳ Ｐ明朝" w:hint="eastAsia"/>
                <w:spacing w:val="1"/>
                <w:kern w:val="0"/>
                <w:position w:val="1"/>
                <w:sz w:val="16"/>
                <w:szCs w:val="16"/>
                <w:fitText w:val="960" w:id="-496831744"/>
              </w:rPr>
              <w:t>目</w:t>
            </w:r>
          </w:p>
        </w:tc>
        <w:tc>
          <w:tcPr>
            <w:tcW w:w="2268" w:type="dxa"/>
            <w:tcBorders>
              <w:top w:val="single" w:sz="4" w:space="0" w:color="auto"/>
              <w:left w:val="single" w:sz="4" w:space="0" w:color="000000"/>
              <w:bottom w:val="single" w:sz="4" w:space="0" w:color="auto"/>
              <w:right w:val="single" w:sz="4" w:space="0" w:color="000000"/>
            </w:tcBorders>
            <w:vAlign w:val="center"/>
            <w:hideMark/>
          </w:tcPr>
          <w:p w14:paraId="1E7CC424"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全項目</w:t>
            </w:r>
          </w:p>
        </w:tc>
        <w:tc>
          <w:tcPr>
            <w:tcW w:w="4380" w:type="dxa"/>
            <w:vMerge w:val="restart"/>
            <w:tcBorders>
              <w:top w:val="single" w:sz="4" w:space="0" w:color="auto"/>
              <w:left w:val="single" w:sz="4" w:space="0" w:color="000000"/>
              <w:bottom w:val="single" w:sz="12" w:space="0" w:color="000000"/>
              <w:right w:val="single" w:sz="12" w:space="0" w:color="000000"/>
            </w:tcBorders>
            <w:vAlign w:val="center"/>
            <w:hideMark/>
          </w:tcPr>
          <w:p w14:paraId="337D6E33" w14:textId="77777777" w:rsidR="008B25CC" w:rsidRPr="008B25CC" w:rsidRDefault="008B25CC" w:rsidP="008B25CC">
            <w:pPr>
              <w:kinsoku w:val="0"/>
              <w:snapToGrid w:val="0"/>
              <w:ind w:left="164" w:hangingChars="100" w:hanging="164"/>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sz w:val="16"/>
                <w:szCs w:val="16"/>
              </w:rPr>
              <w:t>・地域の実情に応じ、必要と考えられる項目について年１回以上。</w:t>
            </w:r>
          </w:p>
        </w:tc>
      </w:tr>
      <w:tr w:rsidR="008B25CC" w:rsidRPr="008B25CC" w14:paraId="550687DE" w14:textId="77777777" w:rsidTr="008B25CC">
        <w:trPr>
          <w:cantSplit/>
          <w:trHeight w:val="111"/>
          <w:jc w:val="center"/>
        </w:trPr>
        <w:tc>
          <w:tcPr>
            <w:tcW w:w="1134" w:type="dxa"/>
            <w:vMerge/>
            <w:tcBorders>
              <w:top w:val="double" w:sz="4" w:space="0" w:color="000000"/>
              <w:left w:val="single" w:sz="12" w:space="0" w:color="000000"/>
              <w:bottom w:val="single" w:sz="12" w:space="0" w:color="000000"/>
              <w:right w:val="single" w:sz="4" w:space="0" w:color="000000"/>
            </w:tcBorders>
            <w:vAlign w:val="center"/>
            <w:hideMark/>
          </w:tcPr>
          <w:p w14:paraId="122C3747"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auto"/>
              <w:left w:val="single" w:sz="4" w:space="0" w:color="000000"/>
              <w:bottom w:val="single" w:sz="12" w:space="0" w:color="000000"/>
              <w:right w:val="single" w:sz="4" w:space="0" w:color="000000"/>
            </w:tcBorders>
            <w:vAlign w:val="center"/>
            <w:hideMark/>
          </w:tcPr>
          <w:p w14:paraId="45515591" w14:textId="77777777" w:rsidR="008B25CC" w:rsidRPr="008B25CC" w:rsidRDefault="008B25CC" w:rsidP="008B25CC">
            <w:pPr>
              <w:kinsoku w:val="0"/>
              <w:snapToGrid w:val="0"/>
              <w:spacing w:line="0" w:lineRule="atLeast"/>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1"/>
                <w:sz w:val="16"/>
                <w:szCs w:val="16"/>
                <w:fitText w:val="960" w:id="-496831743"/>
              </w:rPr>
              <w:t>特定項</w:t>
            </w:r>
            <w:r w:rsidRPr="008B25CC">
              <w:rPr>
                <w:rFonts w:ascii="BIZ UDゴシック" w:eastAsia="BIZ UDゴシック" w:hAnsi="BIZ UDゴシック" w:cs="ＭＳ Ｐ明朝" w:hint="eastAsia"/>
                <w:spacing w:val="1"/>
                <w:kern w:val="0"/>
                <w:position w:val="1"/>
                <w:sz w:val="16"/>
                <w:szCs w:val="16"/>
                <w:fitText w:val="960" w:id="-496831743"/>
              </w:rPr>
              <w:t>目</w:t>
            </w:r>
          </w:p>
        </w:tc>
        <w:tc>
          <w:tcPr>
            <w:tcW w:w="2268" w:type="dxa"/>
            <w:tcBorders>
              <w:top w:val="single" w:sz="4" w:space="0" w:color="auto"/>
              <w:left w:val="single" w:sz="4" w:space="0" w:color="000000"/>
              <w:bottom w:val="single" w:sz="12" w:space="0" w:color="000000"/>
              <w:right w:val="single" w:sz="4" w:space="0" w:color="000000"/>
            </w:tcBorders>
            <w:vAlign w:val="center"/>
            <w:hideMark/>
          </w:tcPr>
          <w:p w14:paraId="5C4C6D0C" w14:textId="77777777" w:rsidR="008B25CC" w:rsidRPr="008B25CC" w:rsidRDefault="008B25CC" w:rsidP="008B25CC">
            <w:pPr>
              <w:kinsoku w:val="0"/>
              <w:snapToGrid w:val="0"/>
              <w:spacing w:line="0" w:lineRule="atLeast"/>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全項目</w:t>
            </w:r>
          </w:p>
        </w:tc>
        <w:tc>
          <w:tcPr>
            <w:tcW w:w="4380" w:type="dxa"/>
            <w:vMerge/>
            <w:tcBorders>
              <w:top w:val="single" w:sz="4" w:space="0" w:color="auto"/>
              <w:left w:val="single" w:sz="4" w:space="0" w:color="000000"/>
              <w:bottom w:val="single" w:sz="12" w:space="0" w:color="000000"/>
              <w:right w:val="single" w:sz="12" w:space="0" w:color="000000"/>
            </w:tcBorders>
            <w:vAlign w:val="center"/>
            <w:hideMark/>
          </w:tcPr>
          <w:p w14:paraId="7B00493C" w14:textId="77777777" w:rsidR="008B25CC" w:rsidRPr="008B25CC" w:rsidRDefault="008B25CC" w:rsidP="008B25CC">
            <w:pPr>
              <w:widowControl/>
              <w:snapToGrid w:val="0"/>
              <w:rPr>
                <w:rFonts w:ascii="BIZ UDゴシック" w:eastAsia="BIZ UDゴシック" w:hAnsi="BIZ UDゴシック"/>
                <w:sz w:val="16"/>
                <w:szCs w:val="16"/>
              </w:rPr>
            </w:pPr>
          </w:p>
        </w:tc>
      </w:tr>
    </w:tbl>
    <w:p w14:paraId="6AD86A0C" w14:textId="77777777" w:rsidR="008B25CC" w:rsidRPr="000A0FDD" w:rsidRDefault="008B25CC" w:rsidP="00B61396">
      <w:pPr>
        <w:suppressAutoHyphens/>
        <w:overflowPunct w:val="0"/>
        <w:autoSpaceDE w:val="0"/>
        <w:autoSpaceDN w:val="0"/>
        <w:adjustRightInd w:val="0"/>
        <w:spacing w:line="300" w:lineRule="exact"/>
        <w:ind w:firstLineChars="100" w:firstLine="184"/>
        <w:jc w:val="left"/>
        <w:rPr>
          <w:rFonts w:ascii="BIZ UDゴシック" w:eastAsia="BIZ UDゴシック" w:hAnsi="BIZ UDゴシック" w:cs="ＭＳ ゴシック"/>
          <w:spacing w:val="12"/>
          <w:kern w:val="0"/>
          <w:sz w:val="16"/>
          <w:szCs w:val="16"/>
        </w:rPr>
      </w:pPr>
    </w:p>
    <w:p w14:paraId="554AC968" w14:textId="77777777" w:rsidR="00DD3721" w:rsidRDefault="008B25CC" w:rsidP="00DD3721">
      <w:pPr>
        <w:suppressAutoHyphens/>
        <w:overflowPunct w:val="0"/>
        <w:autoSpaceDE w:val="0"/>
        <w:autoSpaceDN w:val="0"/>
        <w:adjustRightInd w:val="0"/>
        <w:spacing w:beforeLines="50" w:before="143"/>
        <w:ind w:leftChars="200" w:left="420" w:firstLineChars="100" w:firstLine="180"/>
        <w:jc w:val="left"/>
        <w:rPr>
          <w:rFonts w:ascii="BIZ UDゴシック" w:eastAsia="BIZ UDゴシック" w:hAnsi="BIZ UDゴシック"/>
          <w:sz w:val="18"/>
          <w:szCs w:val="18"/>
        </w:rPr>
      </w:pPr>
      <w:r w:rsidRPr="008B25CC">
        <w:rPr>
          <w:rFonts w:ascii="BIZ UDゴシック" w:eastAsia="BIZ UDゴシック" w:hAnsi="BIZ UDゴシック" w:hint="eastAsia"/>
          <w:sz w:val="18"/>
          <w:szCs w:val="18"/>
        </w:rPr>
        <w:t>通日測定は、水質管理上重要かつ水質の日間変動の大きな地点で、生活環境項目について年１回以上</w:t>
      </w:r>
    </w:p>
    <w:p w14:paraId="28FDA4C7" w14:textId="1640F6DA" w:rsidR="008B25CC" w:rsidRPr="008B25CC" w:rsidRDefault="008B25CC" w:rsidP="00DD3721">
      <w:pPr>
        <w:suppressAutoHyphens/>
        <w:overflowPunct w:val="0"/>
        <w:autoSpaceDE w:val="0"/>
        <w:autoSpaceDN w:val="0"/>
        <w:adjustRightInd w:val="0"/>
        <w:snapToGrid w:val="0"/>
        <w:ind w:leftChars="200" w:left="420" w:firstLineChars="100" w:firstLine="180"/>
        <w:jc w:val="left"/>
        <w:rPr>
          <w:rFonts w:ascii="BIZ UDゴシック" w:eastAsia="BIZ UDゴシック" w:hAnsi="BIZ UDゴシック"/>
          <w:sz w:val="18"/>
          <w:szCs w:val="18"/>
        </w:rPr>
      </w:pPr>
      <w:r w:rsidRPr="008B25CC">
        <w:rPr>
          <w:rFonts w:ascii="BIZ UDゴシック" w:eastAsia="BIZ UDゴシック" w:hAnsi="BIZ UDゴシック" w:hint="eastAsia"/>
          <w:sz w:val="18"/>
          <w:szCs w:val="18"/>
        </w:rPr>
        <w:t>（各１日について２時間間隔で１３回採水分析）。</w:t>
      </w:r>
    </w:p>
    <w:p w14:paraId="253D84DA" w14:textId="313A69E8" w:rsidR="00694234" w:rsidRPr="000A0FDD" w:rsidRDefault="00694234" w:rsidP="00BE6945">
      <w:pPr>
        <w:suppressAutoHyphens/>
        <w:overflowPunct w:val="0"/>
        <w:autoSpaceDE w:val="0"/>
        <w:autoSpaceDN w:val="0"/>
        <w:adjustRightInd w:val="0"/>
        <w:spacing w:beforeLines="50" w:before="143" w:line="260" w:lineRule="exact"/>
        <w:ind w:firstLineChars="100" w:firstLine="184"/>
        <w:jc w:val="left"/>
        <w:rPr>
          <w:rFonts w:ascii="BIZ UDゴシック" w:eastAsia="BIZ UDゴシック" w:hAnsi="BIZ UDゴシック" w:cs="ＭＳ Ｐ明朝"/>
          <w:spacing w:val="2"/>
          <w:kern w:val="0"/>
          <w:sz w:val="18"/>
          <w:szCs w:val="18"/>
        </w:rPr>
      </w:pPr>
      <w:r w:rsidRPr="000A0FDD">
        <w:rPr>
          <w:rFonts w:ascii="BIZ UDゴシック" w:eastAsia="BIZ UDゴシック" w:hAnsi="BIZ UDゴシック" w:cs="ＭＳ Ｐ明朝" w:hint="eastAsia"/>
          <w:spacing w:val="2"/>
          <w:kern w:val="0"/>
          <w:sz w:val="18"/>
          <w:szCs w:val="18"/>
        </w:rPr>
        <w:t>②河川底質</w:t>
      </w:r>
    </w:p>
    <w:p w14:paraId="441E7450" w14:textId="2DFDC8E9" w:rsidR="00D06105" w:rsidRPr="000A0FDD" w:rsidRDefault="00E87C62" w:rsidP="008B25CC">
      <w:pPr>
        <w:suppressAutoHyphens/>
        <w:overflowPunct w:val="0"/>
        <w:autoSpaceDE w:val="0"/>
        <w:autoSpaceDN w:val="0"/>
        <w:adjustRightInd w:val="0"/>
        <w:spacing w:line="240" w:lineRule="exact"/>
        <w:ind w:leftChars="200" w:left="420" w:firstLineChars="100" w:firstLine="184"/>
        <w:jc w:val="left"/>
        <w:rPr>
          <w:rFonts w:ascii="BIZ UDゴシック" w:eastAsia="BIZ UDゴシック" w:hAnsi="BIZ UDゴシック" w:cs="ＭＳ ゴシック"/>
          <w:spacing w:val="12"/>
          <w:kern w:val="0"/>
          <w:sz w:val="20"/>
          <w:szCs w:val="20"/>
        </w:rPr>
      </w:pPr>
      <w:r w:rsidRPr="000A0FDD">
        <w:rPr>
          <w:rFonts w:ascii="BIZ UDゴシック" w:eastAsia="BIZ UDゴシック" w:hAnsi="BIZ UDゴシック" w:cs="ＭＳ Ｐ明朝" w:hint="eastAsia"/>
          <w:spacing w:val="2"/>
          <w:sz w:val="18"/>
          <w:szCs w:val="18"/>
        </w:rPr>
        <w:t>河川の底質は、海域に直接流入する主要な河川において、３年で測定地点を一巡するローリング調査を基本とし、調査年につき年１回以上。</w:t>
      </w:r>
    </w:p>
    <w:p w14:paraId="3FCDB298" w14:textId="77777777" w:rsidR="0088302B" w:rsidRPr="000A0FDD" w:rsidRDefault="0088302B" w:rsidP="0088302B">
      <w:pPr>
        <w:suppressAutoHyphens/>
        <w:overflowPunct w:val="0"/>
        <w:autoSpaceDE w:val="0"/>
        <w:autoSpaceDN w:val="0"/>
        <w:adjustRightInd w:val="0"/>
        <w:spacing w:line="300" w:lineRule="exact"/>
        <w:jc w:val="left"/>
        <w:rPr>
          <w:rFonts w:ascii="BIZ UDゴシック" w:eastAsia="BIZ UDゴシック" w:hAnsi="BIZ UDゴシック" w:cs="ＭＳ Ｐ明朝"/>
          <w:spacing w:val="2"/>
          <w:kern w:val="0"/>
          <w:sz w:val="18"/>
          <w:szCs w:val="18"/>
        </w:rPr>
      </w:pPr>
    </w:p>
    <w:p w14:paraId="5F610816" w14:textId="7E91F0BE" w:rsidR="00D06105" w:rsidRPr="000A0FDD" w:rsidRDefault="007E1D6D" w:rsidP="00BE6945">
      <w:pPr>
        <w:suppressAutoHyphens/>
        <w:overflowPunct w:val="0"/>
        <w:autoSpaceDE w:val="0"/>
        <w:autoSpaceDN w:val="0"/>
        <w:adjustRightInd w:val="0"/>
        <w:spacing w:line="300" w:lineRule="exact"/>
        <w:jc w:val="left"/>
        <w:rPr>
          <w:rFonts w:ascii="BIZ UDゴシック" w:eastAsia="BIZ UDゴシック" w:hAnsi="BIZ UDゴシック" w:cs="ＭＳ Ｐ明朝"/>
          <w:spacing w:val="2"/>
          <w:kern w:val="0"/>
          <w:sz w:val="18"/>
          <w:szCs w:val="18"/>
        </w:rPr>
      </w:pPr>
      <w:r w:rsidRPr="000A0FDD">
        <w:rPr>
          <w:rFonts w:ascii="BIZ UDゴシック" w:eastAsia="BIZ UDゴシック" w:hAnsi="BIZ UDゴシック" w:cs="ＭＳ Ｐ明朝" w:hint="eastAsia"/>
          <w:spacing w:val="2"/>
          <w:kern w:val="0"/>
          <w:sz w:val="18"/>
          <w:szCs w:val="18"/>
        </w:rPr>
        <w:t>（２）</w:t>
      </w:r>
      <w:r w:rsidR="00D06105" w:rsidRPr="000A0FDD">
        <w:rPr>
          <w:rFonts w:ascii="BIZ UDゴシック" w:eastAsia="BIZ UDゴシック" w:hAnsi="BIZ UDゴシック" w:cs="ＭＳ Ｐ明朝" w:hint="eastAsia"/>
          <w:spacing w:val="2"/>
          <w:kern w:val="0"/>
          <w:sz w:val="18"/>
          <w:szCs w:val="18"/>
        </w:rPr>
        <w:t>海域</w:t>
      </w:r>
    </w:p>
    <w:p w14:paraId="28802AD5" w14:textId="77777777" w:rsidR="00694234" w:rsidRPr="000A0FDD" w:rsidRDefault="00694234" w:rsidP="00404386">
      <w:pPr>
        <w:suppressAutoHyphens/>
        <w:overflowPunct w:val="0"/>
        <w:autoSpaceDE w:val="0"/>
        <w:autoSpaceDN w:val="0"/>
        <w:adjustRightInd w:val="0"/>
        <w:spacing w:line="300" w:lineRule="exact"/>
        <w:ind w:firstLineChars="100" w:firstLine="184"/>
        <w:jc w:val="left"/>
        <w:rPr>
          <w:rFonts w:ascii="BIZ UDゴシック" w:eastAsia="BIZ UDゴシック" w:hAnsi="BIZ UDゴシック" w:cs="ＭＳ Ｐ明朝"/>
          <w:spacing w:val="2"/>
          <w:kern w:val="0"/>
          <w:sz w:val="18"/>
          <w:szCs w:val="18"/>
        </w:rPr>
      </w:pPr>
      <w:r w:rsidRPr="000A0FDD">
        <w:rPr>
          <w:rFonts w:ascii="BIZ UDゴシック" w:eastAsia="BIZ UDゴシック" w:hAnsi="BIZ UDゴシック" w:cs="ＭＳ Ｐ明朝" w:hint="eastAsia"/>
          <w:spacing w:val="2"/>
          <w:kern w:val="0"/>
          <w:sz w:val="18"/>
          <w:szCs w:val="18"/>
        </w:rPr>
        <w:t>①海域水質</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33"/>
        <w:gridCol w:w="1134"/>
        <w:gridCol w:w="2268"/>
        <w:gridCol w:w="3969"/>
      </w:tblGrid>
      <w:tr w:rsidR="008B25CC" w:rsidRPr="008B25CC" w14:paraId="591A494A" w14:textId="77777777" w:rsidTr="008B25CC">
        <w:trPr>
          <w:cantSplit/>
          <w:trHeight w:val="149"/>
          <w:jc w:val="center"/>
        </w:trPr>
        <w:tc>
          <w:tcPr>
            <w:tcW w:w="1433" w:type="dxa"/>
            <w:tcBorders>
              <w:top w:val="single" w:sz="12" w:space="0" w:color="000000"/>
              <w:left w:val="single" w:sz="12" w:space="0" w:color="000000"/>
              <w:bottom w:val="double" w:sz="4" w:space="0" w:color="000000"/>
              <w:right w:val="single" w:sz="4" w:space="0" w:color="000000"/>
            </w:tcBorders>
            <w:vAlign w:val="center"/>
          </w:tcPr>
          <w:p w14:paraId="72D537F0" w14:textId="77777777" w:rsidR="008B25CC" w:rsidRPr="008B25CC" w:rsidRDefault="008B25CC" w:rsidP="008B25CC">
            <w:pPr>
              <w:kinsoku w:val="0"/>
              <w:snapToGrid w:val="0"/>
              <w:jc w:val="center"/>
              <w:rPr>
                <w:rFonts w:ascii="BIZ UDゴシック" w:eastAsia="BIZ UDゴシック" w:hAnsi="BIZ UDゴシック" w:cs="ＭＳ Ｐ明朝"/>
                <w:spacing w:val="2"/>
                <w:position w:val="-1"/>
                <w:sz w:val="16"/>
                <w:szCs w:val="16"/>
              </w:rPr>
            </w:pPr>
          </w:p>
        </w:tc>
        <w:tc>
          <w:tcPr>
            <w:tcW w:w="3402" w:type="dxa"/>
            <w:gridSpan w:val="2"/>
            <w:tcBorders>
              <w:top w:val="single" w:sz="12" w:space="0" w:color="000000"/>
              <w:left w:val="single" w:sz="4" w:space="0" w:color="000000"/>
              <w:bottom w:val="single" w:sz="4" w:space="0" w:color="000000"/>
              <w:right w:val="single" w:sz="4" w:space="0" w:color="000000"/>
            </w:tcBorders>
            <w:vAlign w:val="center"/>
          </w:tcPr>
          <w:p w14:paraId="78CFD444" w14:textId="77777777" w:rsidR="008B25CC" w:rsidRPr="008B25CC" w:rsidRDefault="008B25CC" w:rsidP="008B25CC">
            <w:pPr>
              <w:kinsoku w:val="0"/>
              <w:snapToGrid w:val="0"/>
              <w:jc w:val="center"/>
              <w:rPr>
                <w:rFonts w:ascii="BIZ UDゴシック" w:eastAsia="BIZ UDゴシック" w:hAnsi="BIZ UDゴシック" w:cs="ＭＳ Ｐ明朝"/>
                <w:spacing w:val="2"/>
                <w:position w:val="3"/>
                <w:sz w:val="16"/>
                <w:szCs w:val="16"/>
              </w:rPr>
            </w:pPr>
            <w:r w:rsidRPr="008B25CC">
              <w:rPr>
                <w:rFonts w:ascii="BIZ UDゴシック" w:eastAsia="BIZ UDゴシック" w:hAnsi="BIZ UDゴシック" w:cs="ＭＳ Ｐ明朝" w:hint="eastAsia"/>
                <w:spacing w:val="2"/>
                <w:position w:val="3"/>
                <w:sz w:val="16"/>
                <w:szCs w:val="16"/>
              </w:rPr>
              <w:t>測定項目</w:t>
            </w:r>
          </w:p>
        </w:tc>
        <w:tc>
          <w:tcPr>
            <w:tcW w:w="3969" w:type="dxa"/>
            <w:tcBorders>
              <w:top w:val="single" w:sz="12" w:space="0" w:color="000000"/>
              <w:left w:val="single" w:sz="4" w:space="0" w:color="000000"/>
              <w:bottom w:val="single" w:sz="4" w:space="0" w:color="000000"/>
              <w:right w:val="single" w:sz="12" w:space="0" w:color="000000"/>
            </w:tcBorders>
            <w:vAlign w:val="center"/>
          </w:tcPr>
          <w:p w14:paraId="580F2C10" w14:textId="77777777" w:rsidR="008B25CC" w:rsidRPr="008B25CC" w:rsidRDefault="008B25CC" w:rsidP="008B25CC">
            <w:pPr>
              <w:kinsoku w:val="0"/>
              <w:snapToGrid w:val="0"/>
              <w:jc w:val="center"/>
              <w:rPr>
                <w:rFonts w:ascii="BIZ UDゴシック" w:eastAsia="BIZ UDゴシック" w:hAnsi="BIZ UDゴシック" w:cs="ＭＳ Ｐ明朝"/>
                <w:spacing w:val="2"/>
                <w:position w:val="3"/>
                <w:sz w:val="16"/>
                <w:szCs w:val="16"/>
              </w:rPr>
            </w:pPr>
            <w:r w:rsidRPr="008B25CC">
              <w:rPr>
                <w:rFonts w:ascii="BIZ UDゴシック" w:eastAsia="BIZ UDゴシック" w:hAnsi="BIZ UDゴシック" w:cs="ＭＳ Ｐ明朝" w:hint="eastAsia"/>
                <w:spacing w:val="2"/>
                <w:position w:val="3"/>
                <w:sz w:val="16"/>
                <w:szCs w:val="16"/>
              </w:rPr>
              <w:t>測定回数</w:t>
            </w:r>
          </w:p>
        </w:tc>
      </w:tr>
      <w:tr w:rsidR="008B25CC" w:rsidRPr="008B25CC" w14:paraId="31248B1C" w14:textId="77777777" w:rsidTr="008B25CC">
        <w:trPr>
          <w:cantSplit/>
          <w:trHeight w:val="149"/>
          <w:jc w:val="center"/>
        </w:trPr>
        <w:tc>
          <w:tcPr>
            <w:tcW w:w="1433" w:type="dxa"/>
            <w:vMerge w:val="restart"/>
            <w:tcBorders>
              <w:top w:val="double" w:sz="4" w:space="0" w:color="000000"/>
              <w:left w:val="single" w:sz="12" w:space="0" w:color="000000"/>
              <w:bottom w:val="double" w:sz="4" w:space="0" w:color="000000"/>
              <w:right w:val="single" w:sz="4" w:space="0" w:color="000000"/>
            </w:tcBorders>
            <w:vAlign w:val="center"/>
            <w:hideMark/>
          </w:tcPr>
          <w:p w14:paraId="607A6FCD"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環境基準点</w:t>
            </w:r>
          </w:p>
        </w:tc>
        <w:tc>
          <w:tcPr>
            <w:tcW w:w="1134" w:type="dxa"/>
            <w:tcBorders>
              <w:top w:val="double" w:sz="4" w:space="0" w:color="000000"/>
              <w:left w:val="single" w:sz="4" w:space="0" w:color="000000"/>
              <w:bottom w:val="single" w:sz="4" w:space="0" w:color="000000"/>
              <w:right w:val="single" w:sz="4" w:space="0" w:color="000000"/>
            </w:tcBorders>
            <w:vAlign w:val="center"/>
            <w:hideMark/>
          </w:tcPr>
          <w:p w14:paraId="541FF618"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3"/>
                <w:sz w:val="16"/>
                <w:szCs w:val="16"/>
                <w:fitText w:val="960" w:id="-496830971"/>
              </w:rPr>
              <w:t>健康項</w:t>
            </w:r>
            <w:r w:rsidRPr="008B25CC">
              <w:rPr>
                <w:rFonts w:ascii="BIZ UDゴシック" w:eastAsia="BIZ UDゴシック" w:hAnsi="BIZ UDゴシック" w:cs="ＭＳ Ｐ明朝" w:hint="eastAsia"/>
                <w:spacing w:val="1"/>
                <w:kern w:val="0"/>
                <w:position w:val="-3"/>
                <w:sz w:val="16"/>
                <w:szCs w:val="16"/>
                <w:fitText w:val="960" w:id="-496830971"/>
              </w:rPr>
              <w:t>目</w:t>
            </w:r>
          </w:p>
        </w:tc>
        <w:tc>
          <w:tcPr>
            <w:tcW w:w="2268" w:type="dxa"/>
            <w:tcBorders>
              <w:top w:val="double" w:sz="4" w:space="0" w:color="000000"/>
              <w:left w:val="single" w:sz="4" w:space="0" w:color="000000"/>
              <w:bottom w:val="single" w:sz="4" w:space="0" w:color="000000"/>
              <w:right w:val="single" w:sz="4" w:space="0" w:color="000000"/>
            </w:tcBorders>
            <w:vAlign w:val="center"/>
            <w:hideMark/>
          </w:tcPr>
          <w:p w14:paraId="6930E2C3" w14:textId="77777777" w:rsidR="008B25CC" w:rsidRPr="008B25CC" w:rsidRDefault="008B25CC" w:rsidP="008B25CC">
            <w:pPr>
              <w:kinsoku w:val="0"/>
              <w:snapToGrid w:val="0"/>
              <w:jc w:val="left"/>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3"/>
                <w:sz w:val="16"/>
                <w:szCs w:val="16"/>
              </w:rPr>
              <w:t>ＰＣＢ</w:t>
            </w:r>
          </w:p>
          <w:p w14:paraId="13785033" w14:textId="77777777" w:rsidR="008B25CC" w:rsidRPr="008B25CC" w:rsidRDefault="008B25CC" w:rsidP="008B25CC">
            <w:pPr>
              <w:kinsoku w:val="0"/>
              <w:snapToGrid w:val="0"/>
              <w:jc w:val="left"/>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上記以外の項目</w:t>
            </w:r>
          </w:p>
        </w:tc>
        <w:tc>
          <w:tcPr>
            <w:tcW w:w="3969" w:type="dxa"/>
            <w:tcBorders>
              <w:top w:val="double" w:sz="4" w:space="0" w:color="000000"/>
              <w:left w:val="single" w:sz="4" w:space="0" w:color="000000"/>
              <w:bottom w:val="single" w:sz="4" w:space="0" w:color="000000"/>
              <w:right w:val="single" w:sz="12" w:space="0" w:color="000000"/>
            </w:tcBorders>
            <w:vAlign w:val="center"/>
            <w:hideMark/>
          </w:tcPr>
          <w:p w14:paraId="09A96396"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3"/>
                <w:sz w:val="16"/>
                <w:szCs w:val="16"/>
              </w:rPr>
              <w:t>・年　１回以上</w:t>
            </w:r>
          </w:p>
          <w:p w14:paraId="425E27AA"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・年　２回以上</w:t>
            </w:r>
          </w:p>
        </w:tc>
      </w:tr>
      <w:tr w:rsidR="008B25CC" w:rsidRPr="008B25CC" w14:paraId="51674074" w14:textId="77777777" w:rsidTr="008B25CC">
        <w:trPr>
          <w:cantSplit/>
          <w:trHeight w:val="265"/>
          <w:jc w:val="center"/>
        </w:trPr>
        <w:tc>
          <w:tcPr>
            <w:tcW w:w="1433" w:type="dxa"/>
            <w:vMerge/>
            <w:tcBorders>
              <w:top w:val="double" w:sz="4" w:space="0" w:color="000000"/>
              <w:left w:val="single" w:sz="12" w:space="0" w:color="000000"/>
              <w:bottom w:val="double" w:sz="4" w:space="0" w:color="000000"/>
              <w:right w:val="single" w:sz="4" w:space="0" w:color="000000"/>
            </w:tcBorders>
            <w:vAlign w:val="center"/>
            <w:hideMark/>
          </w:tcPr>
          <w:p w14:paraId="61F98FA8"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08FBBE"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5"/>
                <w:sz w:val="16"/>
                <w:szCs w:val="16"/>
              </w:rPr>
              <w:t>生活環境項目</w:t>
            </w:r>
          </w:p>
        </w:tc>
        <w:tc>
          <w:tcPr>
            <w:tcW w:w="2268" w:type="dxa"/>
            <w:tcBorders>
              <w:top w:val="single" w:sz="4" w:space="0" w:color="000000"/>
              <w:left w:val="single" w:sz="4" w:space="0" w:color="000000"/>
              <w:bottom w:val="single" w:sz="4" w:space="0" w:color="000000"/>
              <w:right w:val="single" w:sz="4" w:space="0" w:color="000000"/>
            </w:tcBorders>
            <w:vAlign w:val="center"/>
          </w:tcPr>
          <w:p w14:paraId="79AE8E72" w14:textId="77777777" w:rsidR="008B25CC" w:rsidRPr="008B25CC" w:rsidRDefault="008B25CC" w:rsidP="008B25CC">
            <w:pPr>
              <w:kinsoku w:val="0"/>
              <w:snapToGrid w:val="0"/>
              <w:jc w:val="left"/>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大腸菌数</w:t>
            </w:r>
          </w:p>
          <w:p w14:paraId="389BB73B" w14:textId="77777777" w:rsidR="008B25CC" w:rsidRPr="008B25CC" w:rsidRDefault="008B25CC" w:rsidP="008B25CC">
            <w:pPr>
              <w:kinsoku w:val="0"/>
              <w:snapToGrid w:val="0"/>
              <w:jc w:val="left"/>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1"/>
                <w:sz w:val="16"/>
                <w:szCs w:val="16"/>
              </w:rPr>
              <w:t>ノルマルヘキサン抽出物質</w:t>
            </w:r>
          </w:p>
          <w:p w14:paraId="48D12A2D" w14:textId="77777777" w:rsidR="008B25CC" w:rsidRPr="008B25CC" w:rsidRDefault="008B25CC" w:rsidP="008B25CC">
            <w:pPr>
              <w:kinsoku w:val="0"/>
              <w:snapToGrid w:val="0"/>
              <w:jc w:val="left"/>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全亜鉛</w:t>
            </w:r>
          </w:p>
          <w:p w14:paraId="1B4BCEBA" w14:textId="77777777" w:rsidR="008B25CC" w:rsidRPr="008B25CC" w:rsidRDefault="008B25CC" w:rsidP="008B25CC">
            <w:pPr>
              <w:kinsoku w:val="0"/>
              <w:snapToGrid w:val="0"/>
              <w:jc w:val="left"/>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w:t>
            </w:r>
          </w:p>
          <w:p w14:paraId="464668E5" w14:textId="77777777" w:rsidR="008B25CC" w:rsidRPr="008B25CC" w:rsidRDefault="008B25CC" w:rsidP="008B25CC">
            <w:pPr>
              <w:kinsoku w:val="0"/>
              <w:snapToGrid w:val="0"/>
              <w:jc w:val="left"/>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ノニルフェノール・ＬＡＳ</w:t>
            </w:r>
          </w:p>
          <w:p w14:paraId="1633034B" w14:textId="77777777" w:rsidR="008B25CC" w:rsidRPr="008B25CC" w:rsidRDefault="008B25CC" w:rsidP="008B25CC">
            <w:pPr>
              <w:kinsoku w:val="0"/>
              <w:snapToGrid w:val="0"/>
              <w:jc w:val="left"/>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上記以外の項目</w:t>
            </w:r>
          </w:p>
        </w:tc>
        <w:tc>
          <w:tcPr>
            <w:tcW w:w="3969" w:type="dxa"/>
            <w:tcBorders>
              <w:top w:val="single" w:sz="4" w:space="0" w:color="000000"/>
              <w:left w:val="single" w:sz="4" w:space="0" w:color="000000"/>
              <w:bottom w:val="single" w:sz="4" w:space="0" w:color="000000"/>
              <w:right w:val="single" w:sz="12" w:space="0" w:color="000000"/>
            </w:tcBorders>
            <w:vAlign w:val="center"/>
            <w:hideMark/>
          </w:tcPr>
          <w:p w14:paraId="3E120F84"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・年１２回以上（Ａ類型のみ）</w:t>
            </w:r>
          </w:p>
          <w:p w14:paraId="55EA086E" w14:textId="77777777" w:rsidR="008B25CC" w:rsidRPr="008B25CC" w:rsidRDefault="008B25CC" w:rsidP="008B25CC">
            <w:pPr>
              <w:kinsoku w:val="0"/>
              <w:snapToGrid w:val="0"/>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1"/>
                <w:sz w:val="16"/>
                <w:szCs w:val="16"/>
              </w:rPr>
              <w:t>・年１２回以上（Ａ、Ｂ類型のみ）</w:t>
            </w:r>
          </w:p>
          <w:p w14:paraId="0E5236C3"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・年　４回以上（水生生物の保全に係る類型のみ）</w:t>
            </w:r>
          </w:p>
          <w:p w14:paraId="030B7F4E"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・年　１回以上（その他の地点）</w:t>
            </w:r>
          </w:p>
          <w:p w14:paraId="6B1F8A1B" w14:textId="77777777" w:rsidR="008B25CC" w:rsidRPr="008B25CC" w:rsidRDefault="008B25CC" w:rsidP="008B25CC">
            <w:pPr>
              <w:kinsoku w:val="0"/>
              <w:snapToGrid w:val="0"/>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・年　４回以上（水生生物の保全に係る類型のみ）</w:t>
            </w:r>
          </w:p>
          <w:p w14:paraId="3402258C"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・年１２回以上</w:t>
            </w:r>
          </w:p>
        </w:tc>
      </w:tr>
      <w:tr w:rsidR="008B25CC" w:rsidRPr="008B25CC" w14:paraId="1992707C" w14:textId="77777777" w:rsidTr="008B25CC">
        <w:trPr>
          <w:cantSplit/>
          <w:trHeight w:val="44"/>
          <w:jc w:val="center"/>
        </w:trPr>
        <w:tc>
          <w:tcPr>
            <w:tcW w:w="1433" w:type="dxa"/>
            <w:vMerge/>
            <w:tcBorders>
              <w:top w:val="double" w:sz="4" w:space="0" w:color="000000"/>
              <w:left w:val="single" w:sz="12" w:space="0" w:color="000000"/>
              <w:bottom w:val="double" w:sz="4" w:space="0" w:color="000000"/>
              <w:right w:val="single" w:sz="4" w:space="0" w:color="000000"/>
            </w:tcBorders>
            <w:vAlign w:val="center"/>
            <w:hideMark/>
          </w:tcPr>
          <w:p w14:paraId="01207EC2"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000000"/>
              <w:left w:val="single" w:sz="4" w:space="0" w:color="000000"/>
              <w:bottom w:val="double" w:sz="4" w:space="0" w:color="000000"/>
              <w:right w:val="single" w:sz="4" w:space="0" w:color="000000"/>
            </w:tcBorders>
            <w:vAlign w:val="center"/>
            <w:hideMark/>
          </w:tcPr>
          <w:p w14:paraId="56AB7912"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1"/>
                <w:sz w:val="16"/>
                <w:szCs w:val="16"/>
                <w:fitText w:val="960" w:id="-496830970"/>
              </w:rPr>
              <w:t>特殊項</w:t>
            </w:r>
            <w:r w:rsidRPr="008B25CC">
              <w:rPr>
                <w:rFonts w:ascii="BIZ UDゴシック" w:eastAsia="BIZ UDゴシック" w:hAnsi="BIZ UDゴシック" w:cs="ＭＳ Ｐ明朝" w:hint="eastAsia"/>
                <w:spacing w:val="1"/>
                <w:kern w:val="0"/>
                <w:position w:val="1"/>
                <w:sz w:val="16"/>
                <w:szCs w:val="16"/>
                <w:fitText w:val="960" w:id="-496830970"/>
              </w:rPr>
              <w:t>目</w:t>
            </w:r>
          </w:p>
        </w:tc>
        <w:tc>
          <w:tcPr>
            <w:tcW w:w="2268" w:type="dxa"/>
            <w:tcBorders>
              <w:top w:val="single" w:sz="4" w:space="0" w:color="000000"/>
              <w:left w:val="single" w:sz="4" w:space="0" w:color="000000"/>
              <w:bottom w:val="double" w:sz="4" w:space="0" w:color="000000"/>
              <w:right w:val="single" w:sz="4" w:space="0" w:color="000000"/>
            </w:tcBorders>
            <w:vAlign w:val="center"/>
            <w:hideMark/>
          </w:tcPr>
          <w:p w14:paraId="0B5081E8" w14:textId="77777777" w:rsidR="008B25CC" w:rsidRPr="008B25CC" w:rsidRDefault="008B25CC" w:rsidP="008B25CC">
            <w:pPr>
              <w:kinsoku w:val="0"/>
              <w:snapToGrid w:val="0"/>
              <w:jc w:val="left"/>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全項目</w:t>
            </w:r>
          </w:p>
        </w:tc>
        <w:tc>
          <w:tcPr>
            <w:tcW w:w="3969" w:type="dxa"/>
            <w:tcBorders>
              <w:top w:val="single" w:sz="4" w:space="0" w:color="000000"/>
              <w:left w:val="single" w:sz="4" w:space="0" w:color="000000"/>
              <w:bottom w:val="double" w:sz="4" w:space="0" w:color="000000"/>
              <w:right w:val="single" w:sz="12" w:space="0" w:color="000000"/>
            </w:tcBorders>
            <w:vAlign w:val="center"/>
            <w:hideMark/>
          </w:tcPr>
          <w:p w14:paraId="2A946278"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sz w:val="16"/>
                <w:szCs w:val="16"/>
              </w:rPr>
              <w:t>・年　１回以上</w:t>
            </w:r>
          </w:p>
        </w:tc>
      </w:tr>
      <w:tr w:rsidR="008B25CC" w:rsidRPr="008B25CC" w14:paraId="75CC4B87" w14:textId="77777777" w:rsidTr="008B25CC">
        <w:trPr>
          <w:cantSplit/>
          <w:trHeight w:val="44"/>
          <w:jc w:val="center"/>
        </w:trPr>
        <w:tc>
          <w:tcPr>
            <w:tcW w:w="1433" w:type="dxa"/>
            <w:vMerge w:val="restart"/>
            <w:tcBorders>
              <w:top w:val="double" w:sz="4" w:space="0" w:color="000000"/>
              <w:left w:val="single" w:sz="12" w:space="0" w:color="000000"/>
              <w:bottom w:val="single" w:sz="12" w:space="0" w:color="000000"/>
              <w:right w:val="single" w:sz="4" w:space="0" w:color="000000"/>
            </w:tcBorders>
            <w:vAlign w:val="center"/>
            <w:hideMark/>
          </w:tcPr>
          <w:p w14:paraId="21F20530"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hint="eastAsia"/>
                <w:spacing w:val="26"/>
                <w:kern w:val="0"/>
                <w:sz w:val="16"/>
                <w:szCs w:val="16"/>
                <w:fitText w:val="800" w:id="-496830969"/>
              </w:rPr>
              <w:t>準基準</w:t>
            </w:r>
            <w:r w:rsidRPr="008B25CC">
              <w:rPr>
                <w:rFonts w:ascii="BIZ UDゴシック" w:eastAsia="BIZ UDゴシック" w:hAnsi="BIZ UDゴシック" w:hint="eastAsia"/>
                <w:spacing w:val="2"/>
                <w:kern w:val="0"/>
                <w:sz w:val="16"/>
                <w:szCs w:val="16"/>
                <w:fitText w:val="800" w:id="-496830969"/>
              </w:rPr>
              <w:t>点</w:t>
            </w:r>
          </w:p>
        </w:tc>
        <w:tc>
          <w:tcPr>
            <w:tcW w:w="1134" w:type="dxa"/>
            <w:tcBorders>
              <w:top w:val="double" w:sz="4" w:space="0" w:color="000000"/>
              <w:left w:val="single" w:sz="4" w:space="0" w:color="000000"/>
              <w:bottom w:val="single" w:sz="4" w:space="0" w:color="000000"/>
              <w:right w:val="single" w:sz="4" w:space="0" w:color="000000"/>
            </w:tcBorders>
            <w:vAlign w:val="center"/>
            <w:hideMark/>
          </w:tcPr>
          <w:p w14:paraId="5CBDC87E"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7"/>
                <w:sz w:val="16"/>
                <w:szCs w:val="16"/>
                <w:fitText w:val="960" w:id="-496830968"/>
              </w:rPr>
              <w:t>健康項</w:t>
            </w:r>
            <w:r w:rsidRPr="008B25CC">
              <w:rPr>
                <w:rFonts w:ascii="BIZ UDゴシック" w:eastAsia="BIZ UDゴシック" w:hAnsi="BIZ UDゴシック" w:cs="ＭＳ Ｐ明朝" w:hint="eastAsia"/>
                <w:spacing w:val="1"/>
                <w:kern w:val="0"/>
                <w:position w:val="-7"/>
                <w:sz w:val="16"/>
                <w:szCs w:val="16"/>
                <w:fitText w:val="960" w:id="-496830968"/>
              </w:rPr>
              <w:t>目</w:t>
            </w:r>
          </w:p>
        </w:tc>
        <w:tc>
          <w:tcPr>
            <w:tcW w:w="2268" w:type="dxa"/>
            <w:tcBorders>
              <w:top w:val="double" w:sz="4" w:space="0" w:color="000000"/>
              <w:left w:val="single" w:sz="4" w:space="0" w:color="000000"/>
              <w:bottom w:val="single" w:sz="4" w:space="0" w:color="000000"/>
              <w:right w:val="single" w:sz="4" w:space="0" w:color="000000"/>
            </w:tcBorders>
            <w:vAlign w:val="center"/>
            <w:hideMark/>
          </w:tcPr>
          <w:p w14:paraId="77C1839B" w14:textId="77777777" w:rsidR="008B25CC" w:rsidRPr="008B25CC" w:rsidRDefault="008B25CC" w:rsidP="008B25CC">
            <w:pPr>
              <w:kinsoku w:val="0"/>
              <w:snapToGrid w:val="0"/>
              <w:jc w:val="left"/>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0"/>
                <w:sz w:val="16"/>
                <w:szCs w:val="16"/>
              </w:rPr>
              <w:t>全項目</w:t>
            </w:r>
          </w:p>
        </w:tc>
        <w:tc>
          <w:tcPr>
            <w:tcW w:w="3969" w:type="dxa"/>
            <w:tcBorders>
              <w:top w:val="double" w:sz="4" w:space="0" w:color="000000"/>
              <w:left w:val="single" w:sz="4" w:space="0" w:color="000000"/>
              <w:bottom w:val="single" w:sz="4" w:space="0" w:color="000000"/>
              <w:right w:val="single" w:sz="12" w:space="0" w:color="000000"/>
            </w:tcBorders>
            <w:vAlign w:val="center"/>
            <w:hideMark/>
          </w:tcPr>
          <w:p w14:paraId="55E2B87C" w14:textId="77777777" w:rsidR="008B25CC" w:rsidRPr="008B25CC" w:rsidRDefault="008B25CC" w:rsidP="008B25CC">
            <w:pPr>
              <w:kinsoku w:val="0"/>
              <w:snapToGrid w:val="0"/>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0"/>
                <w:sz w:val="16"/>
                <w:szCs w:val="16"/>
              </w:rPr>
              <w:t>・環境基準点と同様</w:t>
            </w:r>
          </w:p>
        </w:tc>
      </w:tr>
      <w:tr w:rsidR="008B25CC" w:rsidRPr="008B25CC" w14:paraId="69114C55" w14:textId="77777777" w:rsidTr="008B25CC">
        <w:trPr>
          <w:cantSplit/>
          <w:trHeight w:val="930"/>
          <w:jc w:val="center"/>
        </w:trPr>
        <w:tc>
          <w:tcPr>
            <w:tcW w:w="1433" w:type="dxa"/>
            <w:vMerge/>
            <w:tcBorders>
              <w:top w:val="double" w:sz="4" w:space="0" w:color="000000"/>
              <w:left w:val="single" w:sz="12" w:space="0" w:color="000000"/>
              <w:bottom w:val="single" w:sz="12" w:space="0" w:color="000000"/>
              <w:right w:val="single" w:sz="4" w:space="0" w:color="000000"/>
            </w:tcBorders>
            <w:vAlign w:val="center"/>
            <w:hideMark/>
          </w:tcPr>
          <w:p w14:paraId="397A7C1F"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2AF87154"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7"/>
                <w:sz w:val="16"/>
                <w:szCs w:val="16"/>
              </w:rPr>
              <w:t>生活環境項目</w:t>
            </w:r>
          </w:p>
        </w:tc>
        <w:tc>
          <w:tcPr>
            <w:tcW w:w="2268" w:type="dxa"/>
            <w:tcBorders>
              <w:top w:val="single" w:sz="4" w:space="0" w:color="000000"/>
              <w:left w:val="single" w:sz="4" w:space="0" w:color="000000"/>
              <w:bottom w:val="single" w:sz="4" w:space="0" w:color="auto"/>
              <w:right w:val="single" w:sz="4" w:space="0" w:color="000000"/>
            </w:tcBorders>
            <w:vAlign w:val="center"/>
          </w:tcPr>
          <w:p w14:paraId="1820629C" w14:textId="77777777" w:rsidR="008B25CC" w:rsidRPr="008B25CC" w:rsidRDefault="008B25CC" w:rsidP="008B25CC">
            <w:pPr>
              <w:kinsoku w:val="0"/>
              <w:snapToGrid w:val="0"/>
              <w:jc w:val="left"/>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全亜鉛</w:t>
            </w:r>
          </w:p>
          <w:p w14:paraId="2D73ABE7" w14:textId="77777777" w:rsidR="008B25CC" w:rsidRPr="008B25CC" w:rsidRDefault="008B25CC" w:rsidP="008B25CC">
            <w:pPr>
              <w:kinsoku w:val="0"/>
              <w:snapToGrid w:val="0"/>
              <w:jc w:val="left"/>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w:t>
            </w:r>
          </w:p>
          <w:p w14:paraId="49967D5B" w14:textId="77777777" w:rsidR="008B25CC" w:rsidRPr="008B25CC" w:rsidRDefault="008B25CC" w:rsidP="008B25CC">
            <w:pPr>
              <w:kinsoku w:val="0"/>
              <w:snapToGrid w:val="0"/>
              <w:jc w:val="left"/>
              <w:rPr>
                <w:rFonts w:ascii="BIZ UDゴシック" w:eastAsia="BIZ UDゴシック" w:hAnsi="BIZ UDゴシック" w:cs="ＭＳ Ｐ明朝"/>
                <w:spacing w:val="2"/>
                <w:position w:val="-1"/>
                <w:sz w:val="16"/>
                <w:szCs w:val="16"/>
              </w:rPr>
            </w:pPr>
            <w:r w:rsidRPr="008B25CC">
              <w:rPr>
                <w:rFonts w:ascii="BIZ UDゴシック" w:eastAsia="BIZ UDゴシック" w:hAnsi="BIZ UDゴシック" w:cs="ＭＳ Ｐ明朝" w:hint="eastAsia"/>
                <w:spacing w:val="2"/>
                <w:position w:val="-1"/>
                <w:sz w:val="16"/>
                <w:szCs w:val="16"/>
              </w:rPr>
              <w:t>ノニルフェノール・ＬＡＳ</w:t>
            </w:r>
          </w:p>
          <w:p w14:paraId="2D53EDFE" w14:textId="77777777" w:rsidR="008B25CC" w:rsidRPr="008B25CC" w:rsidRDefault="008B25CC" w:rsidP="008B25CC">
            <w:pPr>
              <w:kinsoku w:val="0"/>
              <w:snapToGrid w:val="0"/>
              <w:jc w:val="left"/>
              <w:rPr>
                <w:rFonts w:ascii="BIZ UDゴシック" w:eastAsia="BIZ UDゴシック" w:hAnsi="BIZ UDゴシック"/>
                <w:spacing w:val="12"/>
                <w:sz w:val="16"/>
                <w:szCs w:val="16"/>
              </w:rPr>
            </w:pPr>
            <w:r w:rsidRPr="008B25CC">
              <w:rPr>
                <w:rFonts w:ascii="BIZ UDゴシック" w:eastAsia="BIZ UDゴシック" w:hAnsi="BIZ UDゴシック" w:cs="ＭＳ Ｐ明朝" w:hint="eastAsia"/>
                <w:spacing w:val="2"/>
                <w:position w:val="-1"/>
                <w:sz w:val="16"/>
                <w:szCs w:val="16"/>
              </w:rPr>
              <w:t>上記項目・大腸菌数・ﾉﾙﾏﾙﾍｷｻﾝ抽出物質を除く項目</w:t>
            </w:r>
          </w:p>
        </w:tc>
        <w:tc>
          <w:tcPr>
            <w:tcW w:w="3969" w:type="dxa"/>
            <w:tcBorders>
              <w:top w:val="single" w:sz="4" w:space="0" w:color="000000"/>
              <w:left w:val="single" w:sz="4" w:space="0" w:color="000000"/>
              <w:bottom w:val="single" w:sz="4" w:space="0" w:color="auto"/>
              <w:right w:val="single" w:sz="12" w:space="0" w:color="000000"/>
            </w:tcBorders>
            <w:hideMark/>
          </w:tcPr>
          <w:p w14:paraId="07DDEC43"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・年　２回以上（水生生物の保全に係る類型のみ）</w:t>
            </w:r>
          </w:p>
          <w:p w14:paraId="67BD88A6"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・年　１回以上（その他の地点）</w:t>
            </w:r>
          </w:p>
          <w:p w14:paraId="6D303EFD"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・年　２回以上（水生生物の保全に係る類型のみ）</w:t>
            </w:r>
          </w:p>
          <w:p w14:paraId="6EED6552"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r w:rsidRPr="008B25CC">
              <w:rPr>
                <w:rFonts w:ascii="BIZ UDゴシック" w:eastAsia="BIZ UDゴシック" w:hAnsi="BIZ UDゴシック" w:cs="ＭＳ Ｐ明朝" w:hint="eastAsia"/>
                <w:spacing w:val="2"/>
                <w:sz w:val="16"/>
                <w:szCs w:val="16"/>
              </w:rPr>
              <w:t>・年　４回以上</w:t>
            </w:r>
          </w:p>
          <w:p w14:paraId="2454ECE8" w14:textId="77777777" w:rsidR="008B25CC" w:rsidRPr="008B25CC" w:rsidRDefault="008B25CC" w:rsidP="008B25CC">
            <w:pPr>
              <w:kinsoku w:val="0"/>
              <w:snapToGrid w:val="0"/>
              <w:rPr>
                <w:rFonts w:ascii="BIZ UDゴシック" w:eastAsia="BIZ UDゴシック" w:hAnsi="BIZ UDゴシック" w:cs="ＭＳ Ｐ明朝"/>
                <w:spacing w:val="2"/>
                <w:sz w:val="16"/>
                <w:szCs w:val="16"/>
              </w:rPr>
            </w:pPr>
          </w:p>
        </w:tc>
      </w:tr>
      <w:tr w:rsidR="008B25CC" w:rsidRPr="008B25CC" w14:paraId="772D10EA" w14:textId="77777777" w:rsidTr="008B25CC">
        <w:trPr>
          <w:cantSplit/>
          <w:trHeight w:val="44"/>
          <w:jc w:val="center"/>
        </w:trPr>
        <w:tc>
          <w:tcPr>
            <w:tcW w:w="1433" w:type="dxa"/>
            <w:vMerge/>
            <w:tcBorders>
              <w:top w:val="double" w:sz="4" w:space="0" w:color="000000"/>
              <w:left w:val="single" w:sz="12" w:space="0" w:color="000000"/>
              <w:bottom w:val="single" w:sz="12" w:space="0" w:color="000000"/>
              <w:right w:val="single" w:sz="4" w:space="0" w:color="000000"/>
            </w:tcBorders>
            <w:vAlign w:val="center"/>
            <w:hideMark/>
          </w:tcPr>
          <w:p w14:paraId="57AA40BA" w14:textId="77777777" w:rsidR="008B25CC" w:rsidRPr="008B25CC" w:rsidRDefault="008B25CC" w:rsidP="008B25CC">
            <w:pPr>
              <w:widowControl/>
              <w:snapToGrid w:val="0"/>
              <w:rPr>
                <w:rFonts w:ascii="BIZ UDゴシック" w:eastAsia="BIZ UDゴシック" w:hAnsi="BIZ UDゴシック"/>
                <w:sz w:val="16"/>
                <w:szCs w:val="16"/>
              </w:rPr>
            </w:pPr>
          </w:p>
        </w:tc>
        <w:tc>
          <w:tcPr>
            <w:tcW w:w="1134" w:type="dxa"/>
            <w:tcBorders>
              <w:top w:val="single" w:sz="4" w:space="0" w:color="auto"/>
              <w:left w:val="single" w:sz="4" w:space="0" w:color="000000"/>
              <w:bottom w:val="single" w:sz="12" w:space="0" w:color="000000"/>
              <w:right w:val="single" w:sz="4" w:space="0" w:color="000000"/>
            </w:tcBorders>
            <w:vAlign w:val="center"/>
            <w:hideMark/>
          </w:tcPr>
          <w:p w14:paraId="39821655" w14:textId="77777777" w:rsidR="008B25CC" w:rsidRPr="008B25CC" w:rsidRDefault="008B25CC" w:rsidP="008B25CC">
            <w:pPr>
              <w:kinsoku w:val="0"/>
              <w:snapToGrid w:val="0"/>
              <w:jc w:val="center"/>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53"/>
                <w:kern w:val="0"/>
                <w:position w:val="1"/>
                <w:sz w:val="16"/>
                <w:szCs w:val="16"/>
                <w:fitText w:val="960" w:id="-496830967"/>
              </w:rPr>
              <w:t>特殊項</w:t>
            </w:r>
            <w:r w:rsidRPr="008B25CC">
              <w:rPr>
                <w:rFonts w:ascii="BIZ UDゴシック" w:eastAsia="BIZ UDゴシック" w:hAnsi="BIZ UDゴシック" w:cs="ＭＳ Ｐ明朝" w:hint="eastAsia"/>
                <w:spacing w:val="1"/>
                <w:kern w:val="0"/>
                <w:position w:val="1"/>
                <w:sz w:val="16"/>
                <w:szCs w:val="16"/>
                <w:fitText w:val="960" w:id="-496830967"/>
              </w:rPr>
              <w:t>目</w:t>
            </w:r>
          </w:p>
        </w:tc>
        <w:tc>
          <w:tcPr>
            <w:tcW w:w="2268" w:type="dxa"/>
            <w:tcBorders>
              <w:top w:val="single" w:sz="4" w:space="0" w:color="auto"/>
              <w:left w:val="single" w:sz="4" w:space="0" w:color="000000"/>
              <w:bottom w:val="single" w:sz="12" w:space="0" w:color="000000"/>
              <w:right w:val="single" w:sz="4" w:space="0" w:color="000000"/>
            </w:tcBorders>
            <w:vAlign w:val="center"/>
            <w:hideMark/>
          </w:tcPr>
          <w:p w14:paraId="4E9F90E5" w14:textId="77777777" w:rsidR="008B25CC" w:rsidRPr="008B25CC" w:rsidRDefault="008B25CC" w:rsidP="008B25CC">
            <w:pPr>
              <w:kinsoku w:val="0"/>
              <w:snapToGrid w:val="0"/>
              <w:jc w:val="left"/>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position w:val="1"/>
                <w:sz w:val="16"/>
                <w:szCs w:val="16"/>
              </w:rPr>
              <w:t>全項目</w:t>
            </w:r>
          </w:p>
        </w:tc>
        <w:tc>
          <w:tcPr>
            <w:tcW w:w="3969" w:type="dxa"/>
            <w:tcBorders>
              <w:top w:val="single" w:sz="4" w:space="0" w:color="auto"/>
              <w:left w:val="single" w:sz="4" w:space="0" w:color="000000"/>
              <w:bottom w:val="single" w:sz="12" w:space="0" w:color="000000"/>
              <w:right w:val="single" w:sz="12" w:space="0" w:color="000000"/>
            </w:tcBorders>
            <w:vAlign w:val="center"/>
            <w:hideMark/>
          </w:tcPr>
          <w:p w14:paraId="5A868F1C" w14:textId="77777777" w:rsidR="008B25CC" w:rsidRPr="008B25CC" w:rsidRDefault="008B25CC" w:rsidP="008B25CC">
            <w:pPr>
              <w:kinsoku w:val="0"/>
              <w:snapToGrid w:val="0"/>
              <w:ind w:left="164" w:hangingChars="100" w:hanging="164"/>
              <w:rPr>
                <w:rFonts w:ascii="BIZ UDゴシック" w:eastAsia="BIZ UDゴシック" w:hAnsi="BIZ UDゴシック"/>
                <w:sz w:val="16"/>
                <w:szCs w:val="16"/>
              </w:rPr>
            </w:pPr>
            <w:r w:rsidRPr="008B25CC">
              <w:rPr>
                <w:rFonts w:ascii="BIZ UDゴシック" w:eastAsia="BIZ UDゴシック" w:hAnsi="BIZ UDゴシック" w:cs="ＭＳ Ｐ明朝" w:hint="eastAsia"/>
                <w:spacing w:val="2"/>
                <w:sz w:val="16"/>
                <w:szCs w:val="16"/>
              </w:rPr>
              <w:t>・地域の実情に応じ、必要と考えられる項目について年１回以上。</w:t>
            </w:r>
          </w:p>
        </w:tc>
      </w:tr>
    </w:tbl>
    <w:p w14:paraId="7566BC02" w14:textId="77777777" w:rsidR="00694234" w:rsidRPr="008B25CC" w:rsidRDefault="00694234" w:rsidP="00694234">
      <w:pPr>
        <w:suppressAutoHyphens/>
        <w:overflowPunct w:val="0"/>
        <w:autoSpaceDE w:val="0"/>
        <w:autoSpaceDN w:val="0"/>
        <w:adjustRightInd w:val="0"/>
        <w:spacing w:line="140" w:lineRule="exact"/>
        <w:ind w:left="313" w:hangingChars="170" w:hanging="313"/>
        <w:jc w:val="left"/>
        <w:rPr>
          <w:rFonts w:ascii="BIZ UDゴシック" w:eastAsia="BIZ UDゴシック" w:hAnsi="BIZ UDゴシック" w:cs="ＭＳ Ｐ明朝"/>
          <w:spacing w:val="2"/>
          <w:kern w:val="0"/>
          <w:sz w:val="18"/>
          <w:szCs w:val="18"/>
        </w:rPr>
      </w:pPr>
    </w:p>
    <w:p w14:paraId="0147A239" w14:textId="390134F7" w:rsidR="00694234" w:rsidRPr="000A0FDD" w:rsidRDefault="00694234" w:rsidP="00404386">
      <w:pPr>
        <w:suppressAutoHyphens/>
        <w:overflowPunct w:val="0"/>
        <w:autoSpaceDE w:val="0"/>
        <w:autoSpaceDN w:val="0"/>
        <w:adjustRightInd w:val="0"/>
        <w:spacing w:line="300" w:lineRule="exact"/>
        <w:ind w:firstLineChars="100" w:firstLine="184"/>
        <w:jc w:val="left"/>
        <w:rPr>
          <w:rFonts w:ascii="BIZ UDゴシック" w:eastAsia="BIZ UDゴシック" w:hAnsi="BIZ UDゴシック" w:cs="ＭＳ Ｐ明朝"/>
          <w:spacing w:val="2"/>
          <w:kern w:val="0"/>
          <w:sz w:val="18"/>
          <w:szCs w:val="18"/>
        </w:rPr>
      </w:pPr>
      <w:r w:rsidRPr="000A0FDD">
        <w:rPr>
          <w:rFonts w:ascii="BIZ UDゴシック" w:eastAsia="BIZ UDゴシック" w:hAnsi="BIZ UDゴシック" w:cs="ＭＳ Ｐ明朝" w:hint="eastAsia"/>
          <w:spacing w:val="2"/>
          <w:kern w:val="0"/>
          <w:sz w:val="18"/>
          <w:szCs w:val="18"/>
        </w:rPr>
        <w:t>②海域底質</w:t>
      </w:r>
    </w:p>
    <w:p w14:paraId="5CA3800E" w14:textId="6F468E9D" w:rsidR="007E2BE4" w:rsidRPr="000A0FDD" w:rsidRDefault="00E87C62" w:rsidP="008B25CC">
      <w:pPr>
        <w:ind w:leftChars="200" w:left="420" w:firstLineChars="100" w:firstLine="184"/>
        <w:jc w:val="left"/>
        <w:rPr>
          <w:rFonts w:ascii="BIZ UDゴシック" w:eastAsia="BIZ UDゴシック" w:hAnsi="BIZ UDゴシック" w:cs="ＭＳ Ｐ明朝"/>
          <w:spacing w:val="2"/>
          <w:sz w:val="18"/>
          <w:szCs w:val="18"/>
        </w:rPr>
      </w:pPr>
      <w:r w:rsidRPr="000A0FDD">
        <w:rPr>
          <w:rFonts w:ascii="BIZ UDゴシック" w:eastAsia="BIZ UDゴシック" w:hAnsi="BIZ UDゴシック" w:cs="ＭＳ Ｐ明朝" w:hint="eastAsia"/>
          <w:spacing w:val="2"/>
          <w:sz w:val="18"/>
          <w:szCs w:val="18"/>
        </w:rPr>
        <w:t>海域の底質は、３年で測定地点を一巡するローリング調査を基本とし、健康項目については調査年につき年１回以上、一般項目については調査年につき年２回以上。</w:t>
      </w:r>
    </w:p>
    <w:sectPr w:rsidR="007E2BE4" w:rsidRPr="000A0FDD" w:rsidSect="00BB7F86">
      <w:footerReference w:type="default" r:id="rId11"/>
      <w:type w:val="continuous"/>
      <w:pgSz w:w="11906" w:h="16838" w:code="9"/>
      <w:pgMar w:top="851" w:right="1418" w:bottom="851" w:left="1418" w:header="397" w:footer="397" w:gutter="0"/>
      <w:pgNumType w:fmt="numberInDash"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3CE8" w14:textId="77777777" w:rsidR="00ED387F" w:rsidRDefault="00ED387F">
      <w:r>
        <w:separator/>
      </w:r>
    </w:p>
  </w:endnote>
  <w:endnote w:type="continuationSeparator" w:id="0">
    <w:p w14:paraId="58C07585" w14:textId="77777777" w:rsidR="00ED387F" w:rsidRDefault="00ED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A289" w14:textId="77777777" w:rsidR="00792028" w:rsidRDefault="00792028" w:rsidP="00FD4C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B549B3" w14:textId="77777777" w:rsidR="00792028" w:rsidRDefault="0079202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8B1D" w14:textId="5A5304B2" w:rsidR="00093E0C" w:rsidRDefault="00093E0C" w:rsidP="00FD4C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- 4 -</w:t>
    </w:r>
    <w:r>
      <w:rPr>
        <w:rStyle w:val="a5"/>
      </w:rPr>
      <w:fldChar w:fldCharType="end"/>
    </w:r>
  </w:p>
  <w:p w14:paraId="5B5DAD40" w14:textId="77777777" w:rsidR="00093E0C" w:rsidRDefault="00093E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5817" w14:textId="77777777" w:rsidR="00ED387F" w:rsidRDefault="00ED387F">
      <w:r>
        <w:separator/>
      </w:r>
    </w:p>
  </w:footnote>
  <w:footnote w:type="continuationSeparator" w:id="0">
    <w:p w14:paraId="1BC23062" w14:textId="77777777" w:rsidR="00ED387F" w:rsidRDefault="00ED3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F2055C"/>
    <w:lvl w:ilvl="0">
      <w:numFmt w:val="bullet"/>
      <w:lvlText w:val="*"/>
      <w:lvlJc w:val="left"/>
    </w:lvl>
  </w:abstractNum>
  <w:abstractNum w:abstractNumId="1" w15:restartNumberingAfterBreak="0">
    <w:nsid w:val="016D6F58"/>
    <w:multiLevelType w:val="hybridMultilevel"/>
    <w:tmpl w:val="31A6283C"/>
    <w:lvl w:ilvl="0" w:tplc="8D5A169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2872D76"/>
    <w:multiLevelType w:val="hybridMultilevel"/>
    <w:tmpl w:val="06B82298"/>
    <w:lvl w:ilvl="0" w:tplc="8534A410">
      <w:start w:val="1"/>
      <w:numFmt w:val="bullet"/>
      <w:lvlText w:val="・"/>
      <w:lvlJc w:val="left"/>
      <w:pPr>
        <w:tabs>
          <w:tab w:val="num" w:pos="990"/>
        </w:tabs>
        <w:ind w:left="99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3930FEA"/>
    <w:multiLevelType w:val="hybridMultilevel"/>
    <w:tmpl w:val="D29E8BCE"/>
    <w:lvl w:ilvl="0" w:tplc="A064C92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7D91B56"/>
    <w:multiLevelType w:val="hybridMultilevel"/>
    <w:tmpl w:val="98A46624"/>
    <w:lvl w:ilvl="0" w:tplc="717AE7B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7CD1088"/>
    <w:multiLevelType w:val="hybridMultilevel"/>
    <w:tmpl w:val="6D5CE09E"/>
    <w:lvl w:ilvl="0" w:tplc="A2AE9A2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28FF6BA7"/>
    <w:multiLevelType w:val="hybridMultilevel"/>
    <w:tmpl w:val="290AD344"/>
    <w:lvl w:ilvl="0" w:tplc="8ED2BA06">
      <w:start w:val="1"/>
      <w:numFmt w:val="decimalEnclosedCircle"/>
      <w:lvlText w:val="%1"/>
      <w:lvlJc w:val="left"/>
      <w:pPr>
        <w:ind w:left="675" w:hanging="360"/>
      </w:pPr>
      <w:rPr>
        <w:rFonts w:hint="default"/>
        <w:color w:val="FF000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2E72758B"/>
    <w:multiLevelType w:val="hybridMultilevel"/>
    <w:tmpl w:val="571098CA"/>
    <w:lvl w:ilvl="0" w:tplc="06C29E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F905711"/>
    <w:multiLevelType w:val="hybridMultilevel"/>
    <w:tmpl w:val="2C46C732"/>
    <w:lvl w:ilvl="0" w:tplc="FFFFFFFF">
      <w:start w:val="1"/>
      <w:numFmt w:val="decimalEnclosedCircle"/>
      <w:lvlText w:val="%1"/>
      <w:lvlJc w:val="left"/>
      <w:pPr>
        <w:tabs>
          <w:tab w:val="num" w:pos="840"/>
        </w:tabs>
        <w:ind w:left="840" w:hanging="420"/>
      </w:pPr>
      <w:rPr>
        <w:rFonts w:hint="default"/>
      </w:rPr>
    </w:lvl>
    <w:lvl w:ilvl="1" w:tplc="4C72447A">
      <w:numFmt w:val="bullet"/>
      <w:lvlText w:val="・"/>
      <w:lvlJc w:val="left"/>
      <w:pPr>
        <w:tabs>
          <w:tab w:val="num" w:pos="1200"/>
        </w:tabs>
        <w:ind w:left="1200" w:hanging="360"/>
      </w:pPr>
      <w:rPr>
        <w:rFonts w:ascii="ＭＳ 明朝" w:eastAsia="ＭＳ 明朝" w:hAnsi="ＭＳ 明朝" w:cs="Times New Roman" w:hint="eastAsia"/>
        <w:lang w:val="en-US"/>
      </w:r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9" w15:restartNumberingAfterBreak="0">
    <w:nsid w:val="36923F68"/>
    <w:multiLevelType w:val="hybridMultilevel"/>
    <w:tmpl w:val="62C6E308"/>
    <w:lvl w:ilvl="0" w:tplc="0A3E52A6">
      <w:start w:val="1"/>
      <w:numFmt w:val="decimalFullWidth"/>
      <w:lvlText w:val="（%1）"/>
      <w:lvlJc w:val="left"/>
      <w:pPr>
        <w:ind w:left="720" w:hanging="720"/>
      </w:pPr>
      <w:rPr>
        <w:rFonts w:hint="default"/>
        <w:lang w:val="en-US"/>
      </w:rPr>
    </w:lvl>
    <w:lvl w:ilvl="1" w:tplc="27B47BF8">
      <w:start w:val="1"/>
      <w:numFmt w:val="decimalEnclosedCircle"/>
      <w:lvlText w:val="%2"/>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214B79"/>
    <w:multiLevelType w:val="hybridMultilevel"/>
    <w:tmpl w:val="443AB19A"/>
    <w:lvl w:ilvl="0" w:tplc="072EC48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E7C523F"/>
    <w:multiLevelType w:val="hybridMultilevel"/>
    <w:tmpl w:val="B1E07FA8"/>
    <w:lvl w:ilvl="0" w:tplc="F1805C72">
      <w:start w:val="1"/>
      <w:numFmt w:val="decimal"/>
      <w:lvlText w:val="(%1)"/>
      <w:lvlJc w:val="left"/>
      <w:pPr>
        <w:ind w:left="495" w:hanging="405"/>
      </w:pPr>
      <w:rPr>
        <w:rFonts w:ascii="ＭＳ Ｐ明朝" w:eastAsia="ＭＳ ゴシック" w:hAnsi="ＭＳ Ｐ明朝" w:hint="default"/>
        <w:sz w:val="18"/>
        <w:szCs w:val="18"/>
      </w:rPr>
    </w:lvl>
    <w:lvl w:ilvl="1" w:tplc="2842F66E">
      <w:start w:val="1"/>
      <w:numFmt w:val="decimalEnclosedCircle"/>
      <w:lvlText w:val="%2"/>
      <w:lvlJc w:val="left"/>
      <w:pPr>
        <w:ind w:left="870" w:hanging="360"/>
      </w:pPr>
      <w:rPr>
        <w:rFonts w:eastAsia="ＭＳ Ｐ明朝" w:cs="ＭＳ Ｐ明朝" w:hint="default"/>
        <w:sz w:val="18"/>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46074184"/>
    <w:multiLevelType w:val="hybridMultilevel"/>
    <w:tmpl w:val="30A24518"/>
    <w:lvl w:ilvl="0" w:tplc="1598A5EA">
      <w:start w:val="1"/>
      <w:numFmt w:val="decimalEnclosedCircle"/>
      <w:lvlText w:val="%1"/>
      <w:lvlJc w:val="left"/>
      <w:pPr>
        <w:ind w:left="780" w:hanging="360"/>
      </w:pPr>
      <w:rPr>
        <w:rFonts w:ascii="BIZ UDゴシック" w:eastAsia="BIZ UDゴシック" w:hAnsi="BIZ UD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1303B1"/>
    <w:multiLevelType w:val="singleLevel"/>
    <w:tmpl w:val="A0C8CA3E"/>
    <w:lvl w:ilvl="0">
      <w:start w:val="1"/>
      <w:numFmt w:val="bullet"/>
      <w:lvlText w:val="・"/>
      <w:lvlJc w:val="left"/>
      <w:pPr>
        <w:tabs>
          <w:tab w:val="num" w:pos="1260"/>
        </w:tabs>
        <w:ind w:left="1260" w:hanging="420"/>
      </w:pPr>
      <w:rPr>
        <w:rFonts w:ascii="ＭＳ 明朝" w:eastAsia="ＭＳ 明朝" w:hAnsi="Century" w:hint="eastAsia"/>
      </w:rPr>
    </w:lvl>
  </w:abstractNum>
  <w:abstractNum w:abstractNumId="14" w15:restartNumberingAfterBreak="0">
    <w:nsid w:val="4D881030"/>
    <w:multiLevelType w:val="singleLevel"/>
    <w:tmpl w:val="47FCEE02"/>
    <w:lvl w:ilvl="0">
      <w:start w:val="1"/>
      <w:numFmt w:val="decimalEnclosedCircle"/>
      <w:lvlText w:val="%1"/>
      <w:lvlJc w:val="left"/>
      <w:pPr>
        <w:tabs>
          <w:tab w:val="num" w:pos="840"/>
        </w:tabs>
        <w:ind w:left="840" w:hanging="420"/>
      </w:pPr>
      <w:rPr>
        <w:rFonts w:hint="eastAsia"/>
      </w:rPr>
    </w:lvl>
  </w:abstractNum>
  <w:abstractNum w:abstractNumId="15" w15:restartNumberingAfterBreak="0">
    <w:nsid w:val="53B51147"/>
    <w:multiLevelType w:val="hybridMultilevel"/>
    <w:tmpl w:val="6C4617FC"/>
    <w:lvl w:ilvl="0" w:tplc="F6F0049E">
      <w:start w:val="1"/>
      <w:numFmt w:val="decimalEnclosedCircle"/>
      <w:lvlText w:val="%1"/>
      <w:lvlJc w:val="left"/>
      <w:pPr>
        <w:ind w:left="780" w:hanging="360"/>
      </w:pPr>
      <w:rPr>
        <w:rFonts w:hint="default"/>
      </w:rPr>
    </w:lvl>
    <w:lvl w:ilvl="1" w:tplc="97F87FD4">
      <w:start w:val="2"/>
      <w:numFmt w:val="bullet"/>
      <w:lvlText w:val="○"/>
      <w:lvlJc w:val="left"/>
      <w:pPr>
        <w:ind w:left="1200" w:hanging="360"/>
      </w:pPr>
      <w:rPr>
        <w:rFonts w:ascii="ＭＳ ゴシック" w:eastAsia="ＭＳ ゴシック" w:hAnsi="ＭＳ ゴシック" w:cs="ＭＳ Ｐ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72027A2"/>
    <w:multiLevelType w:val="hybridMultilevel"/>
    <w:tmpl w:val="2BE66E08"/>
    <w:lvl w:ilvl="0" w:tplc="31724E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CC95DBF"/>
    <w:multiLevelType w:val="hybridMultilevel"/>
    <w:tmpl w:val="38D24CD6"/>
    <w:lvl w:ilvl="0" w:tplc="53648BDE">
      <w:numFmt w:val="bullet"/>
      <w:lvlText w:val="◎"/>
      <w:lvlJc w:val="left"/>
      <w:pPr>
        <w:tabs>
          <w:tab w:val="num" w:pos="645"/>
        </w:tabs>
        <w:ind w:left="645" w:hanging="64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E4B401F"/>
    <w:multiLevelType w:val="hybridMultilevel"/>
    <w:tmpl w:val="7842EF26"/>
    <w:lvl w:ilvl="0" w:tplc="A6D822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D30BE4"/>
    <w:multiLevelType w:val="hybridMultilevel"/>
    <w:tmpl w:val="819225EC"/>
    <w:lvl w:ilvl="0" w:tplc="B29A6CE8">
      <w:start w:val="1"/>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7C32588B"/>
    <w:multiLevelType w:val="hybridMultilevel"/>
    <w:tmpl w:val="C31A5438"/>
    <w:lvl w:ilvl="0" w:tplc="C4C2F24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CA05D45"/>
    <w:multiLevelType w:val="hybridMultilevel"/>
    <w:tmpl w:val="CC02061E"/>
    <w:lvl w:ilvl="0" w:tplc="04090001">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8"/>
  </w:num>
  <w:num w:numId="2">
    <w:abstractNumId w:val="14"/>
  </w:num>
  <w:num w:numId="3">
    <w:abstractNumId w:val="13"/>
  </w:num>
  <w:num w:numId="4">
    <w:abstractNumId w:val="21"/>
  </w:num>
  <w:num w:numId="5">
    <w:abstractNumId w:val="19"/>
  </w:num>
  <w:num w:numId="6">
    <w:abstractNumId w:val="5"/>
  </w:num>
  <w:num w:numId="7">
    <w:abstractNumId w:val="10"/>
  </w:num>
  <w:num w:numId="8">
    <w:abstractNumId w:val="2"/>
  </w:num>
  <w:num w:numId="9">
    <w:abstractNumId w:val="0"/>
    <w:lvlOverride w:ilvl="0">
      <w:lvl w:ilvl="0">
        <w:numFmt w:val="bullet"/>
        <w:lvlText w:val=""/>
        <w:legacy w:legacy="1" w:legacySpace="0" w:legacyIndent="0"/>
        <w:lvlJc w:val="left"/>
        <w:rPr>
          <w:rFonts w:ascii="Wingdings" w:hAnsi="Wingdings" w:hint="default"/>
          <w:sz w:val="24"/>
        </w:rPr>
      </w:lvl>
    </w:lvlOverride>
  </w:num>
  <w:num w:numId="10">
    <w:abstractNumId w:val="17"/>
  </w:num>
  <w:num w:numId="11">
    <w:abstractNumId w:val="15"/>
  </w:num>
  <w:num w:numId="12">
    <w:abstractNumId w:val="20"/>
  </w:num>
  <w:num w:numId="13">
    <w:abstractNumId w:val="16"/>
  </w:num>
  <w:num w:numId="14">
    <w:abstractNumId w:val="18"/>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4"/>
  </w:num>
  <w:num w:numId="22">
    <w:abstractNumId w:val="1"/>
  </w:num>
  <w:num w:numId="23">
    <w:abstractNumId w:val="12"/>
  </w:num>
  <w:num w:numId="24">
    <w:abstractNumId w:val="6"/>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style="mso-position-vertical-relative:line" strokecolor="none [3213]">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A6"/>
    <w:rsid w:val="00000C37"/>
    <w:rsid w:val="000013F9"/>
    <w:rsid w:val="00001818"/>
    <w:rsid w:val="00001E89"/>
    <w:rsid w:val="00003D23"/>
    <w:rsid w:val="00004E8C"/>
    <w:rsid w:val="00005FF6"/>
    <w:rsid w:val="00010CE9"/>
    <w:rsid w:val="00011512"/>
    <w:rsid w:val="00012419"/>
    <w:rsid w:val="00016FCB"/>
    <w:rsid w:val="00026538"/>
    <w:rsid w:val="000273D1"/>
    <w:rsid w:val="0003662A"/>
    <w:rsid w:val="000414A4"/>
    <w:rsid w:val="000426AE"/>
    <w:rsid w:val="0004425D"/>
    <w:rsid w:val="00046D3B"/>
    <w:rsid w:val="00046F69"/>
    <w:rsid w:val="00050DC8"/>
    <w:rsid w:val="00055621"/>
    <w:rsid w:val="00055B3F"/>
    <w:rsid w:val="000600AC"/>
    <w:rsid w:val="00064106"/>
    <w:rsid w:val="00067A7E"/>
    <w:rsid w:val="000710AD"/>
    <w:rsid w:val="00081695"/>
    <w:rsid w:val="0008585B"/>
    <w:rsid w:val="00091AAC"/>
    <w:rsid w:val="00091E08"/>
    <w:rsid w:val="00093E0C"/>
    <w:rsid w:val="000A04C2"/>
    <w:rsid w:val="000A0FDD"/>
    <w:rsid w:val="000A655A"/>
    <w:rsid w:val="000A7344"/>
    <w:rsid w:val="000A75FC"/>
    <w:rsid w:val="000B00EB"/>
    <w:rsid w:val="000B6016"/>
    <w:rsid w:val="000B70DE"/>
    <w:rsid w:val="000B7B1D"/>
    <w:rsid w:val="000C6D24"/>
    <w:rsid w:val="000D0A86"/>
    <w:rsid w:val="000D1A13"/>
    <w:rsid w:val="000D51A6"/>
    <w:rsid w:val="000D630D"/>
    <w:rsid w:val="000E5EFE"/>
    <w:rsid w:val="000E6E2E"/>
    <w:rsid w:val="000F0272"/>
    <w:rsid w:val="000F5699"/>
    <w:rsid w:val="0010138E"/>
    <w:rsid w:val="00102A5C"/>
    <w:rsid w:val="00102AB4"/>
    <w:rsid w:val="00105266"/>
    <w:rsid w:val="00107AFD"/>
    <w:rsid w:val="00110654"/>
    <w:rsid w:val="00111577"/>
    <w:rsid w:val="001118E8"/>
    <w:rsid w:val="00115373"/>
    <w:rsid w:val="001161C5"/>
    <w:rsid w:val="00120D0D"/>
    <w:rsid w:val="00122BA4"/>
    <w:rsid w:val="001238D1"/>
    <w:rsid w:val="00125C93"/>
    <w:rsid w:val="0013142A"/>
    <w:rsid w:val="001352D4"/>
    <w:rsid w:val="00141F74"/>
    <w:rsid w:val="00143024"/>
    <w:rsid w:val="0014581D"/>
    <w:rsid w:val="001462A3"/>
    <w:rsid w:val="00146880"/>
    <w:rsid w:val="0015119D"/>
    <w:rsid w:val="00152D40"/>
    <w:rsid w:val="00156DAF"/>
    <w:rsid w:val="00160F18"/>
    <w:rsid w:val="00161529"/>
    <w:rsid w:val="001630D2"/>
    <w:rsid w:val="00163602"/>
    <w:rsid w:val="00165756"/>
    <w:rsid w:val="00166F7A"/>
    <w:rsid w:val="001720DD"/>
    <w:rsid w:val="0017274C"/>
    <w:rsid w:val="00173031"/>
    <w:rsid w:val="001738CA"/>
    <w:rsid w:val="00177178"/>
    <w:rsid w:val="00184F07"/>
    <w:rsid w:val="001874C0"/>
    <w:rsid w:val="001900E0"/>
    <w:rsid w:val="001A2BB4"/>
    <w:rsid w:val="001A4074"/>
    <w:rsid w:val="001A46BB"/>
    <w:rsid w:val="001A70B8"/>
    <w:rsid w:val="001B090D"/>
    <w:rsid w:val="001B4BEF"/>
    <w:rsid w:val="001C12E5"/>
    <w:rsid w:val="001D193A"/>
    <w:rsid w:val="001D53FF"/>
    <w:rsid w:val="001D7283"/>
    <w:rsid w:val="001E0A4A"/>
    <w:rsid w:val="001E7D02"/>
    <w:rsid w:val="001F0925"/>
    <w:rsid w:val="001F3959"/>
    <w:rsid w:val="001F621D"/>
    <w:rsid w:val="0020633E"/>
    <w:rsid w:val="00211CFD"/>
    <w:rsid w:val="00217D0D"/>
    <w:rsid w:val="00223463"/>
    <w:rsid w:val="0022381E"/>
    <w:rsid w:val="00224A52"/>
    <w:rsid w:val="002272F3"/>
    <w:rsid w:val="0023181A"/>
    <w:rsid w:val="002321B7"/>
    <w:rsid w:val="00233D64"/>
    <w:rsid w:val="00233EC9"/>
    <w:rsid w:val="00242C43"/>
    <w:rsid w:val="002438BD"/>
    <w:rsid w:val="00243BB4"/>
    <w:rsid w:val="00246ED0"/>
    <w:rsid w:val="00252C29"/>
    <w:rsid w:val="002565EE"/>
    <w:rsid w:val="00257BBC"/>
    <w:rsid w:val="002602A9"/>
    <w:rsid w:val="00262173"/>
    <w:rsid w:val="00266766"/>
    <w:rsid w:val="00271AE7"/>
    <w:rsid w:val="00272000"/>
    <w:rsid w:val="00272F64"/>
    <w:rsid w:val="002744E5"/>
    <w:rsid w:val="002756B3"/>
    <w:rsid w:val="0027653B"/>
    <w:rsid w:val="002768B9"/>
    <w:rsid w:val="00277969"/>
    <w:rsid w:val="0028012A"/>
    <w:rsid w:val="0028416F"/>
    <w:rsid w:val="00285B91"/>
    <w:rsid w:val="002906E4"/>
    <w:rsid w:val="00294737"/>
    <w:rsid w:val="002956D6"/>
    <w:rsid w:val="00297D27"/>
    <w:rsid w:val="002A59D6"/>
    <w:rsid w:val="002A7856"/>
    <w:rsid w:val="002B0438"/>
    <w:rsid w:val="002B5A35"/>
    <w:rsid w:val="002C3C79"/>
    <w:rsid w:val="002D1826"/>
    <w:rsid w:val="002D33CD"/>
    <w:rsid w:val="002D5269"/>
    <w:rsid w:val="002D6152"/>
    <w:rsid w:val="002D67A7"/>
    <w:rsid w:val="002D71F6"/>
    <w:rsid w:val="002E0A76"/>
    <w:rsid w:val="002E545C"/>
    <w:rsid w:val="002F0A71"/>
    <w:rsid w:val="002F3518"/>
    <w:rsid w:val="002F36C3"/>
    <w:rsid w:val="002F511B"/>
    <w:rsid w:val="002F7A87"/>
    <w:rsid w:val="0030079E"/>
    <w:rsid w:val="003029FE"/>
    <w:rsid w:val="003039A6"/>
    <w:rsid w:val="00304034"/>
    <w:rsid w:val="003044ED"/>
    <w:rsid w:val="0030656C"/>
    <w:rsid w:val="00310A0D"/>
    <w:rsid w:val="00310DD0"/>
    <w:rsid w:val="00310E61"/>
    <w:rsid w:val="00321645"/>
    <w:rsid w:val="00323918"/>
    <w:rsid w:val="00324FA2"/>
    <w:rsid w:val="0032790F"/>
    <w:rsid w:val="00327DD7"/>
    <w:rsid w:val="00331247"/>
    <w:rsid w:val="00334F01"/>
    <w:rsid w:val="003378DE"/>
    <w:rsid w:val="003421C1"/>
    <w:rsid w:val="003439A3"/>
    <w:rsid w:val="00344BC5"/>
    <w:rsid w:val="00344D60"/>
    <w:rsid w:val="003474E1"/>
    <w:rsid w:val="003535A7"/>
    <w:rsid w:val="00360845"/>
    <w:rsid w:val="00360B3C"/>
    <w:rsid w:val="00363214"/>
    <w:rsid w:val="0036502D"/>
    <w:rsid w:val="003740BF"/>
    <w:rsid w:val="0037480B"/>
    <w:rsid w:val="003769E5"/>
    <w:rsid w:val="0038236B"/>
    <w:rsid w:val="00384AD2"/>
    <w:rsid w:val="0038581A"/>
    <w:rsid w:val="00386B53"/>
    <w:rsid w:val="003959B6"/>
    <w:rsid w:val="003A0B24"/>
    <w:rsid w:val="003A24C1"/>
    <w:rsid w:val="003B5942"/>
    <w:rsid w:val="003B7040"/>
    <w:rsid w:val="003C29B8"/>
    <w:rsid w:val="003C2B7C"/>
    <w:rsid w:val="003C2D33"/>
    <w:rsid w:val="003C40F0"/>
    <w:rsid w:val="003C4400"/>
    <w:rsid w:val="003C6F54"/>
    <w:rsid w:val="003D5BDC"/>
    <w:rsid w:val="003D5C89"/>
    <w:rsid w:val="003E00B9"/>
    <w:rsid w:val="003E02DE"/>
    <w:rsid w:val="003E099B"/>
    <w:rsid w:val="003E78F9"/>
    <w:rsid w:val="003F3E3C"/>
    <w:rsid w:val="00404343"/>
    <w:rsid w:val="00404386"/>
    <w:rsid w:val="00405611"/>
    <w:rsid w:val="00405CBE"/>
    <w:rsid w:val="004113C8"/>
    <w:rsid w:val="004210E6"/>
    <w:rsid w:val="00425101"/>
    <w:rsid w:val="00426342"/>
    <w:rsid w:val="004276A4"/>
    <w:rsid w:val="0043029C"/>
    <w:rsid w:val="004315AD"/>
    <w:rsid w:val="00433C66"/>
    <w:rsid w:val="004342A9"/>
    <w:rsid w:val="0043543A"/>
    <w:rsid w:val="00435522"/>
    <w:rsid w:val="004374D0"/>
    <w:rsid w:val="00437ED0"/>
    <w:rsid w:val="0044075F"/>
    <w:rsid w:val="004444B7"/>
    <w:rsid w:val="00446ECA"/>
    <w:rsid w:val="004504DB"/>
    <w:rsid w:val="00455C85"/>
    <w:rsid w:val="00456A4F"/>
    <w:rsid w:val="00461783"/>
    <w:rsid w:val="00466010"/>
    <w:rsid w:val="004674D9"/>
    <w:rsid w:val="0046771C"/>
    <w:rsid w:val="004721F8"/>
    <w:rsid w:val="00477F50"/>
    <w:rsid w:val="0049386C"/>
    <w:rsid w:val="004962F5"/>
    <w:rsid w:val="00496696"/>
    <w:rsid w:val="004A2FFB"/>
    <w:rsid w:val="004B50FF"/>
    <w:rsid w:val="004B5D23"/>
    <w:rsid w:val="004B6C63"/>
    <w:rsid w:val="004B6E1B"/>
    <w:rsid w:val="004C1305"/>
    <w:rsid w:val="004C186F"/>
    <w:rsid w:val="004C733E"/>
    <w:rsid w:val="004D4049"/>
    <w:rsid w:val="004D4E3B"/>
    <w:rsid w:val="004D5450"/>
    <w:rsid w:val="004D5C17"/>
    <w:rsid w:val="004E05EF"/>
    <w:rsid w:val="004E4BD7"/>
    <w:rsid w:val="004E4D0A"/>
    <w:rsid w:val="004E62B1"/>
    <w:rsid w:val="004E737C"/>
    <w:rsid w:val="004F193F"/>
    <w:rsid w:val="004F19B8"/>
    <w:rsid w:val="004F4130"/>
    <w:rsid w:val="004F41A3"/>
    <w:rsid w:val="004F5031"/>
    <w:rsid w:val="004F6B44"/>
    <w:rsid w:val="004F6C09"/>
    <w:rsid w:val="00505FEB"/>
    <w:rsid w:val="005102D3"/>
    <w:rsid w:val="0051110B"/>
    <w:rsid w:val="00513FFE"/>
    <w:rsid w:val="00514E64"/>
    <w:rsid w:val="00515EC1"/>
    <w:rsid w:val="00524A12"/>
    <w:rsid w:val="005271B7"/>
    <w:rsid w:val="00534BBC"/>
    <w:rsid w:val="005442D1"/>
    <w:rsid w:val="005454B7"/>
    <w:rsid w:val="00547488"/>
    <w:rsid w:val="005500CE"/>
    <w:rsid w:val="00550548"/>
    <w:rsid w:val="0055384C"/>
    <w:rsid w:val="00560A2B"/>
    <w:rsid w:val="00562FF8"/>
    <w:rsid w:val="0056599C"/>
    <w:rsid w:val="00566A42"/>
    <w:rsid w:val="005724B2"/>
    <w:rsid w:val="00573124"/>
    <w:rsid w:val="00574BF0"/>
    <w:rsid w:val="00576BDA"/>
    <w:rsid w:val="00577A98"/>
    <w:rsid w:val="00581554"/>
    <w:rsid w:val="00581974"/>
    <w:rsid w:val="005834A1"/>
    <w:rsid w:val="00583735"/>
    <w:rsid w:val="00583D90"/>
    <w:rsid w:val="005850FC"/>
    <w:rsid w:val="005874B4"/>
    <w:rsid w:val="00591068"/>
    <w:rsid w:val="00592FB1"/>
    <w:rsid w:val="0059420B"/>
    <w:rsid w:val="005A1BCC"/>
    <w:rsid w:val="005A4817"/>
    <w:rsid w:val="005B04CA"/>
    <w:rsid w:val="005B3A4B"/>
    <w:rsid w:val="005B3DF0"/>
    <w:rsid w:val="005B5B70"/>
    <w:rsid w:val="005B5FBA"/>
    <w:rsid w:val="005C5FC8"/>
    <w:rsid w:val="005C6936"/>
    <w:rsid w:val="005C6B8B"/>
    <w:rsid w:val="005C6E18"/>
    <w:rsid w:val="005D4DE8"/>
    <w:rsid w:val="005E1022"/>
    <w:rsid w:val="005E48D6"/>
    <w:rsid w:val="005E4988"/>
    <w:rsid w:val="005F1706"/>
    <w:rsid w:val="005F170E"/>
    <w:rsid w:val="005F30E8"/>
    <w:rsid w:val="005F450C"/>
    <w:rsid w:val="005F5B90"/>
    <w:rsid w:val="00601697"/>
    <w:rsid w:val="00601E91"/>
    <w:rsid w:val="006042AC"/>
    <w:rsid w:val="00605B16"/>
    <w:rsid w:val="00606CC7"/>
    <w:rsid w:val="00607AB3"/>
    <w:rsid w:val="0061370D"/>
    <w:rsid w:val="00622FDF"/>
    <w:rsid w:val="00624300"/>
    <w:rsid w:val="0062521E"/>
    <w:rsid w:val="006264BB"/>
    <w:rsid w:val="00631BC1"/>
    <w:rsid w:val="00633DCA"/>
    <w:rsid w:val="006400D0"/>
    <w:rsid w:val="0064201E"/>
    <w:rsid w:val="006468DC"/>
    <w:rsid w:val="0065104C"/>
    <w:rsid w:val="0065668F"/>
    <w:rsid w:val="00657DB5"/>
    <w:rsid w:val="006616F5"/>
    <w:rsid w:val="0066579D"/>
    <w:rsid w:val="00670999"/>
    <w:rsid w:val="0067398C"/>
    <w:rsid w:val="006762CF"/>
    <w:rsid w:val="006769FD"/>
    <w:rsid w:val="00682217"/>
    <w:rsid w:val="00683F0A"/>
    <w:rsid w:val="00687C19"/>
    <w:rsid w:val="00691A6A"/>
    <w:rsid w:val="00693C03"/>
    <w:rsid w:val="00693F22"/>
    <w:rsid w:val="00694234"/>
    <w:rsid w:val="006A3AFC"/>
    <w:rsid w:val="006A5CF1"/>
    <w:rsid w:val="006A5D1A"/>
    <w:rsid w:val="006A60E3"/>
    <w:rsid w:val="006B387E"/>
    <w:rsid w:val="006B3B2A"/>
    <w:rsid w:val="006B6A3B"/>
    <w:rsid w:val="006C0BFC"/>
    <w:rsid w:val="006C273A"/>
    <w:rsid w:val="006C3160"/>
    <w:rsid w:val="006C6FBD"/>
    <w:rsid w:val="006C74EB"/>
    <w:rsid w:val="006C7CC5"/>
    <w:rsid w:val="006D06F7"/>
    <w:rsid w:val="006D0ACE"/>
    <w:rsid w:val="006D176D"/>
    <w:rsid w:val="006D193D"/>
    <w:rsid w:val="006D27AD"/>
    <w:rsid w:val="006D322B"/>
    <w:rsid w:val="006D48CA"/>
    <w:rsid w:val="006E11D5"/>
    <w:rsid w:val="006E1CE3"/>
    <w:rsid w:val="006E1F4A"/>
    <w:rsid w:val="006E2639"/>
    <w:rsid w:val="006E6745"/>
    <w:rsid w:val="006E773F"/>
    <w:rsid w:val="006F0F07"/>
    <w:rsid w:val="006F36A7"/>
    <w:rsid w:val="006F4EDB"/>
    <w:rsid w:val="006F58EA"/>
    <w:rsid w:val="006F6879"/>
    <w:rsid w:val="006F6A43"/>
    <w:rsid w:val="00700165"/>
    <w:rsid w:val="0070295E"/>
    <w:rsid w:val="00702FB8"/>
    <w:rsid w:val="00704C2E"/>
    <w:rsid w:val="00706E2D"/>
    <w:rsid w:val="00715058"/>
    <w:rsid w:val="00721918"/>
    <w:rsid w:val="007219F2"/>
    <w:rsid w:val="0072355F"/>
    <w:rsid w:val="00724A56"/>
    <w:rsid w:val="0072689C"/>
    <w:rsid w:val="00726AE9"/>
    <w:rsid w:val="00727F98"/>
    <w:rsid w:val="00731E88"/>
    <w:rsid w:val="00732D0D"/>
    <w:rsid w:val="00733343"/>
    <w:rsid w:val="007338D2"/>
    <w:rsid w:val="00734638"/>
    <w:rsid w:val="007369DD"/>
    <w:rsid w:val="00737323"/>
    <w:rsid w:val="00737C5E"/>
    <w:rsid w:val="00746E19"/>
    <w:rsid w:val="00747158"/>
    <w:rsid w:val="00747E2A"/>
    <w:rsid w:val="007504E8"/>
    <w:rsid w:val="00756DBF"/>
    <w:rsid w:val="007625CE"/>
    <w:rsid w:val="00763733"/>
    <w:rsid w:val="00766934"/>
    <w:rsid w:val="00767653"/>
    <w:rsid w:val="007714D6"/>
    <w:rsid w:val="00771DC9"/>
    <w:rsid w:val="00777E4B"/>
    <w:rsid w:val="00780E1A"/>
    <w:rsid w:val="00781B51"/>
    <w:rsid w:val="00782ED4"/>
    <w:rsid w:val="00783E3D"/>
    <w:rsid w:val="007854A5"/>
    <w:rsid w:val="007858C7"/>
    <w:rsid w:val="00785DD3"/>
    <w:rsid w:val="007905E6"/>
    <w:rsid w:val="00790917"/>
    <w:rsid w:val="00791B71"/>
    <w:rsid w:val="00792028"/>
    <w:rsid w:val="00792B43"/>
    <w:rsid w:val="007933F5"/>
    <w:rsid w:val="00793C6F"/>
    <w:rsid w:val="00795262"/>
    <w:rsid w:val="00795BDB"/>
    <w:rsid w:val="007A4125"/>
    <w:rsid w:val="007A473A"/>
    <w:rsid w:val="007B0807"/>
    <w:rsid w:val="007B34F4"/>
    <w:rsid w:val="007B478D"/>
    <w:rsid w:val="007B4B84"/>
    <w:rsid w:val="007B74DE"/>
    <w:rsid w:val="007B7DA3"/>
    <w:rsid w:val="007C0B18"/>
    <w:rsid w:val="007C26DF"/>
    <w:rsid w:val="007D47FC"/>
    <w:rsid w:val="007D6C47"/>
    <w:rsid w:val="007E03A3"/>
    <w:rsid w:val="007E115F"/>
    <w:rsid w:val="007E1D6D"/>
    <w:rsid w:val="007E2BE4"/>
    <w:rsid w:val="007F32C6"/>
    <w:rsid w:val="007F6BF5"/>
    <w:rsid w:val="008001D6"/>
    <w:rsid w:val="008017FD"/>
    <w:rsid w:val="008023F8"/>
    <w:rsid w:val="00802966"/>
    <w:rsid w:val="00802FCE"/>
    <w:rsid w:val="008074B0"/>
    <w:rsid w:val="008213C3"/>
    <w:rsid w:val="008213FD"/>
    <w:rsid w:val="00822EC7"/>
    <w:rsid w:val="00824AAE"/>
    <w:rsid w:val="00835DF3"/>
    <w:rsid w:val="008437B4"/>
    <w:rsid w:val="008438E5"/>
    <w:rsid w:val="0084662E"/>
    <w:rsid w:val="008515A9"/>
    <w:rsid w:val="008550D3"/>
    <w:rsid w:val="00855B2E"/>
    <w:rsid w:val="00857BBD"/>
    <w:rsid w:val="00860E11"/>
    <w:rsid w:val="0086178E"/>
    <w:rsid w:val="00861B7B"/>
    <w:rsid w:val="00866953"/>
    <w:rsid w:val="008704B7"/>
    <w:rsid w:val="00873EEB"/>
    <w:rsid w:val="00874D1D"/>
    <w:rsid w:val="008767C6"/>
    <w:rsid w:val="00876B6C"/>
    <w:rsid w:val="00876D27"/>
    <w:rsid w:val="0088302B"/>
    <w:rsid w:val="0088413E"/>
    <w:rsid w:val="0088470A"/>
    <w:rsid w:val="00885F69"/>
    <w:rsid w:val="00887792"/>
    <w:rsid w:val="00890208"/>
    <w:rsid w:val="00893C10"/>
    <w:rsid w:val="00894D5F"/>
    <w:rsid w:val="008A148B"/>
    <w:rsid w:val="008A4914"/>
    <w:rsid w:val="008B0044"/>
    <w:rsid w:val="008B1DE2"/>
    <w:rsid w:val="008B25CC"/>
    <w:rsid w:val="008B4503"/>
    <w:rsid w:val="008B5185"/>
    <w:rsid w:val="008B54A9"/>
    <w:rsid w:val="008B592E"/>
    <w:rsid w:val="008B667A"/>
    <w:rsid w:val="008B793D"/>
    <w:rsid w:val="008C19BC"/>
    <w:rsid w:val="008C3FD0"/>
    <w:rsid w:val="008D0B2A"/>
    <w:rsid w:val="008D1E87"/>
    <w:rsid w:val="008D2D33"/>
    <w:rsid w:val="008D557A"/>
    <w:rsid w:val="008D792E"/>
    <w:rsid w:val="008D7E2A"/>
    <w:rsid w:val="008D7F63"/>
    <w:rsid w:val="008E05E5"/>
    <w:rsid w:val="008E5862"/>
    <w:rsid w:val="008F2A69"/>
    <w:rsid w:val="00907CEE"/>
    <w:rsid w:val="00916FC8"/>
    <w:rsid w:val="009178F5"/>
    <w:rsid w:val="00921C1B"/>
    <w:rsid w:val="00921EAE"/>
    <w:rsid w:val="00923B9D"/>
    <w:rsid w:val="00925BC4"/>
    <w:rsid w:val="009302A7"/>
    <w:rsid w:val="00930540"/>
    <w:rsid w:val="0093214F"/>
    <w:rsid w:val="00933165"/>
    <w:rsid w:val="00936AC3"/>
    <w:rsid w:val="00936DA8"/>
    <w:rsid w:val="009409BC"/>
    <w:rsid w:val="00940C58"/>
    <w:rsid w:val="00943015"/>
    <w:rsid w:val="009508D2"/>
    <w:rsid w:val="00961B6C"/>
    <w:rsid w:val="009633BE"/>
    <w:rsid w:val="00966C70"/>
    <w:rsid w:val="00966D75"/>
    <w:rsid w:val="00967239"/>
    <w:rsid w:val="00991002"/>
    <w:rsid w:val="00993091"/>
    <w:rsid w:val="0099607B"/>
    <w:rsid w:val="009A162D"/>
    <w:rsid w:val="009A6975"/>
    <w:rsid w:val="009B1AE1"/>
    <w:rsid w:val="009B20A6"/>
    <w:rsid w:val="009B30D1"/>
    <w:rsid w:val="009B3398"/>
    <w:rsid w:val="009B53CE"/>
    <w:rsid w:val="009B66D0"/>
    <w:rsid w:val="009B6E75"/>
    <w:rsid w:val="009B7ACB"/>
    <w:rsid w:val="009C04D5"/>
    <w:rsid w:val="009C2201"/>
    <w:rsid w:val="009C7A4D"/>
    <w:rsid w:val="009D269E"/>
    <w:rsid w:val="009D278D"/>
    <w:rsid w:val="009D34E9"/>
    <w:rsid w:val="009D5B3C"/>
    <w:rsid w:val="009D67BC"/>
    <w:rsid w:val="009E3A4A"/>
    <w:rsid w:val="009E5199"/>
    <w:rsid w:val="009E63DF"/>
    <w:rsid w:val="009F2AF0"/>
    <w:rsid w:val="009F3BFB"/>
    <w:rsid w:val="009F6FC1"/>
    <w:rsid w:val="00A05FBE"/>
    <w:rsid w:val="00A06890"/>
    <w:rsid w:val="00A104A3"/>
    <w:rsid w:val="00A11FB9"/>
    <w:rsid w:val="00A1211B"/>
    <w:rsid w:val="00A14C8D"/>
    <w:rsid w:val="00A15A1F"/>
    <w:rsid w:val="00A20DC4"/>
    <w:rsid w:val="00A24070"/>
    <w:rsid w:val="00A240C5"/>
    <w:rsid w:val="00A30A03"/>
    <w:rsid w:val="00A32B75"/>
    <w:rsid w:val="00A3467C"/>
    <w:rsid w:val="00A41440"/>
    <w:rsid w:val="00A43855"/>
    <w:rsid w:val="00A45876"/>
    <w:rsid w:val="00A504B1"/>
    <w:rsid w:val="00A509CD"/>
    <w:rsid w:val="00A55468"/>
    <w:rsid w:val="00A56992"/>
    <w:rsid w:val="00A718E8"/>
    <w:rsid w:val="00A7266C"/>
    <w:rsid w:val="00A75A25"/>
    <w:rsid w:val="00A763AC"/>
    <w:rsid w:val="00A81DC7"/>
    <w:rsid w:val="00A8284F"/>
    <w:rsid w:val="00A87F7E"/>
    <w:rsid w:val="00A9549D"/>
    <w:rsid w:val="00A955F7"/>
    <w:rsid w:val="00A962E3"/>
    <w:rsid w:val="00AA363B"/>
    <w:rsid w:val="00AA4AAB"/>
    <w:rsid w:val="00AA6260"/>
    <w:rsid w:val="00AA63E3"/>
    <w:rsid w:val="00AA7D3B"/>
    <w:rsid w:val="00AB2229"/>
    <w:rsid w:val="00AB2768"/>
    <w:rsid w:val="00AB2B14"/>
    <w:rsid w:val="00AB2EF2"/>
    <w:rsid w:val="00AB4139"/>
    <w:rsid w:val="00AB4A41"/>
    <w:rsid w:val="00AB5DEE"/>
    <w:rsid w:val="00AC0E16"/>
    <w:rsid w:val="00AC1235"/>
    <w:rsid w:val="00AC1794"/>
    <w:rsid w:val="00AC4A61"/>
    <w:rsid w:val="00AC75DE"/>
    <w:rsid w:val="00AD0A17"/>
    <w:rsid w:val="00AD2501"/>
    <w:rsid w:val="00AD2BA9"/>
    <w:rsid w:val="00AD2F2B"/>
    <w:rsid w:val="00AD3091"/>
    <w:rsid w:val="00AD3374"/>
    <w:rsid w:val="00AD6313"/>
    <w:rsid w:val="00AE0914"/>
    <w:rsid w:val="00AE114E"/>
    <w:rsid w:val="00AE19A8"/>
    <w:rsid w:val="00AE5754"/>
    <w:rsid w:val="00AE7BAE"/>
    <w:rsid w:val="00AF02F0"/>
    <w:rsid w:val="00AF4581"/>
    <w:rsid w:val="00AF5917"/>
    <w:rsid w:val="00AF63C7"/>
    <w:rsid w:val="00B01E0E"/>
    <w:rsid w:val="00B01E63"/>
    <w:rsid w:val="00B0354D"/>
    <w:rsid w:val="00B0411F"/>
    <w:rsid w:val="00B05DC5"/>
    <w:rsid w:val="00B14906"/>
    <w:rsid w:val="00B24300"/>
    <w:rsid w:val="00B248C1"/>
    <w:rsid w:val="00B33C1B"/>
    <w:rsid w:val="00B40CD8"/>
    <w:rsid w:val="00B41B8F"/>
    <w:rsid w:val="00B5668B"/>
    <w:rsid w:val="00B60791"/>
    <w:rsid w:val="00B61396"/>
    <w:rsid w:val="00B63D74"/>
    <w:rsid w:val="00B656EA"/>
    <w:rsid w:val="00B67822"/>
    <w:rsid w:val="00B729E4"/>
    <w:rsid w:val="00B737ED"/>
    <w:rsid w:val="00B7464E"/>
    <w:rsid w:val="00B749BE"/>
    <w:rsid w:val="00B74BFF"/>
    <w:rsid w:val="00B770E8"/>
    <w:rsid w:val="00B81153"/>
    <w:rsid w:val="00B840A4"/>
    <w:rsid w:val="00B84965"/>
    <w:rsid w:val="00B84CC8"/>
    <w:rsid w:val="00B91179"/>
    <w:rsid w:val="00B919A1"/>
    <w:rsid w:val="00B93B45"/>
    <w:rsid w:val="00B94313"/>
    <w:rsid w:val="00B94C57"/>
    <w:rsid w:val="00B95649"/>
    <w:rsid w:val="00BA0935"/>
    <w:rsid w:val="00BA3CE6"/>
    <w:rsid w:val="00BA3FBE"/>
    <w:rsid w:val="00BA7E37"/>
    <w:rsid w:val="00BB0D49"/>
    <w:rsid w:val="00BB166A"/>
    <w:rsid w:val="00BB2B61"/>
    <w:rsid w:val="00BB3185"/>
    <w:rsid w:val="00BB5ACD"/>
    <w:rsid w:val="00BB7F86"/>
    <w:rsid w:val="00BC0323"/>
    <w:rsid w:val="00BC0A64"/>
    <w:rsid w:val="00BD01CD"/>
    <w:rsid w:val="00BD05D4"/>
    <w:rsid w:val="00BD1CCF"/>
    <w:rsid w:val="00BD4624"/>
    <w:rsid w:val="00BD564E"/>
    <w:rsid w:val="00BE01C7"/>
    <w:rsid w:val="00BE219E"/>
    <w:rsid w:val="00BE26E5"/>
    <w:rsid w:val="00BE5C4F"/>
    <w:rsid w:val="00BE6368"/>
    <w:rsid w:val="00BE6945"/>
    <w:rsid w:val="00BF1027"/>
    <w:rsid w:val="00BF1994"/>
    <w:rsid w:val="00BF1A45"/>
    <w:rsid w:val="00BF3B5B"/>
    <w:rsid w:val="00BF5261"/>
    <w:rsid w:val="00C060D2"/>
    <w:rsid w:val="00C11EE2"/>
    <w:rsid w:val="00C134C4"/>
    <w:rsid w:val="00C13CD0"/>
    <w:rsid w:val="00C15998"/>
    <w:rsid w:val="00C204CE"/>
    <w:rsid w:val="00C24F8D"/>
    <w:rsid w:val="00C26953"/>
    <w:rsid w:val="00C333D7"/>
    <w:rsid w:val="00C34C35"/>
    <w:rsid w:val="00C36FB4"/>
    <w:rsid w:val="00C374AC"/>
    <w:rsid w:val="00C42A9E"/>
    <w:rsid w:val="00C470DC"/>
    <w:rsid w:val="00C51870"/>
    <w:rsid w:val="00C54C91"/>
    <w:rsid w:val="00C551C6"/>
    <w:rsid w:val="00C55D12"/>
    <w:rsid w:val="00C57066"/>
    <w:rsid w:val="00C57B1C"/>
    <w:rsid w:val="00C60478"/>
    <w:rsid w:val="00C62359"/>
    <w:rsid w:val="00C66DED"/>
    <w:rsid w:val="00C672F0"/>
    <w:rsid w:val="00C677B7"/>
    <w:rsid w:val="00C71948"/>
    <w:rsid w:val="00C73F24"/>
    <w:rsid w:val="00C756AF"/>
    <w:rsid w:val="00C75C07"/>
    <w:rsid w:val="00C83370"/>
    <w:rsid w:val="00C8504E"/>
    <w:rsid w:val="00C8578B"/>
    <w:rsid w:val="00C86526"/>
    <w:rsid w:val="00C866DE"/>
    <w:rsid w:val="00C87C70"/>
    <w:rsid w:val="00C938C0"/>
    <w:rsid w:val="00C94F74"/>
    <w:rsid w:val="00C9574A"/>
    <w:rsid w:val="00C957CF"/>
    <w:rsid w:val="00C95973"/>
    <w:rsid w:val="00CA074A"/>
    <w:rsid w:val="00CA08C8"/>
    <w:rsid w:val="00CA09AC"/>
    <w:rsid w:val="00CA1A97"/>
    <w:rsid w:val="00CA4DFE"/>
    <w:rsid w:val="00CA5D8C"/>
    <w:rsid w:val="00CB12AB"/>
    <w:rsid w:val="00CB2701"/>
    <w:rsid w:val="00CB6077"/>
    <w:rsid w:val="00CC0EE5"/>
    <w:rsid w:val="00CC104A"/>
    <w:rsid w:val="00CC63B2"/>
    <w:rsid w:val="00CD0D42"/>
    <w:rsid w:val="00CD13AC"/>
    <w:rsid w:val="00CD200D"/>
    <w:rsid w:val="00CD2FB0"/>
    <w:rsid w:val="00CD3F3D"/>
    <w:rsid w:val="00CD7462"/>
    <w:rsid w:val="00CD77B8"/>
    <w:rsid w:val="00CE2660"/>
    <w:rsid w:val="00CE65BD"/>
    <w:rsid w:val="00CE6A80"/>
    <w:rsid w:val="00CF3193"/>
    <w:rsid w:val="00CF38E8"/>
    <w:rsid w:val="00CF3A84"/>
    <w:rsid w:val="00CF40B9"/>
    <w:rsid w:val="00D0003D"/>
    <w:rsid w:val="00D02F03"/>
    <w:rsid w:val="00D044C8"/>
    <w:rsid w:val="00D06105"/>
    <w:rsid w:val="00D06968"/>
    <w:rsid w:val="00D06B64"/>
    <w:rsid w:val="00D11EC5"/>
    <w:rsid w:val="00D1570A"/>
    <w:rsid w:val="00D175D6"/>
    <w:rsid w:val="00D17990"/>
    <w:rsid w:val="00D21503"/>
    <w:rsid w:val="00D23FA7"/>
    <w:rsid w:val="00D24341"/>
    <w:rsid w:val="00D276A0"/>
    <w:rsid w:val="00D320D5"/>
    <w:rsid w:val="00D32B9A"/>
    <w:rsid w:val="00D3354C"/>
    <w:rsid w:val="00D3728E"/>
    <w:rsid w:val="00D420A9"/>
    <w:rsid w:val="00D42AEB"/>
    <w:rsid w:val="00D444ED"/>
    <w:rsid w:val="00D44FC9"/>
    <w:rsid w:val="00D50EF6"/>
    <w:rsid w:val="00D544C2"/>
    <w:rsid w:val="00D547F6"/>
    <w:rsid w:val="00D5634A"/>
    <w:rsid w:val="00D62F1A"/>
    <w:rsid w:val="00D71DA9"/>
    <w:rsid w:val="00D75905"/>
    <w:rsid w:val="00D80C2A"/>
    <w:rsid w:val="00D8284A"/>
    <w:rsid w:val="00D83FC3"/>
    <w:rsid w:val="00D8464D"/>
    <w:rsid w:val="00D84C4C"/>
    <w:rsid w:val="00D87705"/>
    <w:rsid w:val="00D877C3"/>
    <w:rsid w:val="00D932B3"/>
    <w:rsid w:val="00D94BD9"/>
    <w:rsid w:val="00DA0AFC"/>
    <w:rsid w:val="00DA1045"/>
    <w:rsid w:val="00DA18B6"/>
    <w:rsid w:val="00DB0399"/>
    <w:rsid w:val="00DB3E0A"/>
    <w:rsid w:val="00DB49C0"/>
    <w:rsid w:val="00DC2943"/>
    <w:rsid w:val="00DC2A15"/>
    <w:rsid w:val="00DC4073"/>
    <w:rsid w:val="00DC77FB"/>
    <w:rsid w:val="00DD0204"/>
    <w:rsid w:val="00DD1436"/>
    <w:rsid w:val="00DD163F"/>
    <w:rsid w:val="00DD3721"/>
    <w:rsid w:val="00DD3F75"/>
    <w:rsid w:val="00DD5F13"/>
    <w:rsid w:val="00DE0D1D"/>
    <w:rsid w:val="00DF0163"/>
    <w:rsid w:val="00DF09E5"/>
    <w:rsid w:val="00DF7AD5"/>
    <w:rsid w:val="00E00A41"/>
    <w:rsid w:val="00E024DB"/>
    <w:rsid w:val="00E032FA"/>
    <w:rsid w:val="00E03B17"/>
    <w:rsid w:val="00E03DBD"/>
    <w:rsid w:val="00E07B81"/>
    <w:rsid w:val="00E15214"/>
    <w:rsid w:val="00E169FB"/>
    <w:rsid w:val="00E1762D"/>
    <w:rsid w:val="00E222D8"/>
    <w:rsid w:val="00E30800"/>
    <w:rsid w:val="00E321D1"/>
    <w:rsid w:val="00E41B71"/>
    <w:rsid w:val="00E4385F"/>
    <w:rsid w:val="00E479BD"/>
    <w:rsid w:val="00E51AB2"/>
    <w:rsid w:val="00E52F0A"/>
    <w:rsid w:val="00E542CF"/>
    <w:rsid w:val="00E671AA"/>
    <w:rsid w:val="00E721CD"/>
    <w:rsid w:val="00E81170"/>
    <w:rsid w:val="00E87C62"/>
    <w:rsid w:val="00E922BE"/>
    <w:rsid w:val="00E9319D"/>
    <w:rsid w:val="00E976D3"/>
    <w:rsid w:val="00EA24DA"/>
    <w:rsid w:val="00EA41FA"/>
    <w:rsid w:val="00EA42D3"/>
    <w:rsid w:val="00EB2BD4"/>
    <w:rsid w:val="00EC1FF0"/>
    <w:rsid w:val="00EC60DF"/>
    <w:rsid w:val="00ED2F7E"/>
    <w:rsid w:val="00ED387F"/>
    <w:rsid w:val="00ED4681"/>
    <w:rsid w:val="00ED5506"/>
    <w:rsid w:val="00ED7053"/>
    <w:rsid w:val="00EE582C"/>
    <w:rsid w:val="00EE6A57"/>
    <w:rsid w:val="00EF0B4C"/>
    <w:rsid w:val="00EF5B67"/>
    <w:rsid w:val="00EF6D46"/>
    <w:rsid w:val="00EF7043"/>
    <w:rsid w:val="00F01EED"/>
    <w:rsid w:val="00F06347"/>
    <w:rsid w:val="00F114AC"/>
    <w:rsid w:val="00F1262F"/>
    <w:rsid w:val="00F21CB3"/>
    <w:rsid w:val="00F24527"/>
    <w:rsid w:val="00F24C03"/>
    <w:rsid w:val="00F2662F"/>
    <w:rsid w:val="00F3104F"/>
    <w:rsid w:val="00F32ECB"/>
    <w:rsid w:val="00F35264"/>
    <w:rsid w:val="00F354C4"/>
    <w:rsid w:val="00F37232"/>
    <w:rsid w:val="00F37288"/>
    <w:rsid w:val="00F42CAB"/>
    <w:rsid w:val="00F4466B"/>
    <w:rsid w:val="00F5314B"/>
    <w:rsid w:val="00F6272F"/>
    <w:rsid w:val="00F63B53"/>
    <w:rsid w:val="00F63D2D"/>
    <w:rsid w:val="00F64CFA"/>
    <w:rsid w:val="00F657BC"/>
    <w:rsid w:val="00F70796"/>
    <w:rsid w:val="00F71AF2"/>
    <w:rsid w:val="00F75CA3"/>
    <w:rsid w:val="00F762A1"/>
    <w:rsid w:val="00F7647E"/>
    <w:rsid w:val="00F76E5D"/>
    <w:rsid w:val="00F800DC"/>
    <w:rsid w:val="00F82358"/>
    <w:rsid w:val="00F82B14"/>
    <w:rsid w:val="00F84235"/>
    <w:rsid w:val="00F87061"/>
    <w:rsid w:val="00FA36DB"/>
    <w:rsid w:val="00FB0C07"/>
    <w:rsid w:val="00FB1A0E"/>
    <w:rsid w:val="00FB6EB2"/>
    <w:rsid w:val="00FC0577"/>
    <w:rsid w:val="00FC07AE"/>
    <w:rsid w:val="00FC28CE"/>
    <w:rsid w:val="00FC292A"/>
    <w:rsid w:val="00FC3C6F"/>
    <w:rsid w:val="00FC4EDA"/>
    <w:rsid w:val="00FD4CB8"/>
    <w:rsid w:val="00FD59BA"/>
    <w:rsid w:val="00FD62D4"/>
    <w:rsid w:val="00FD6719"/>
    <w:rsid w:val="00FD7B66"/>
    <w:rsid w:val="00FE0CF7"/>
    <w:rsid w:val="00FE450A"/>
    <w:rsid w:val="00FE6F35"/>
    <w:rsid w:val="00FF32F5"/>
    <w:rsid w:val="00FF77AA"/>
    <w:rsid w:val="00FF7D6C"/>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vertical-relative:line" strokecolor="none [3213]">
      <v:stroke color="none [3213]"/>
      <v:textbox inset="5.85pt,.7pt,5.85pt,.7pt"/>
    </o:shapedefaults>
    <o:shapelayout v:ext="edit">
      <o:idmap v:ext="edit" data="1"/>
    </o:shapelayout>
  </w:shapeDefaults>
  <w:decimalSymbol w:val="."/>
  <w:listSeparator w:val=","/>
  <w14:docId w14:val="45AE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7ED"/>
    <w:pPr>
      <w:widowControl w:val="0"/>
      <w:jc w:val="both"/>
    </w:pPr>
    <w:rPr>
      <w:kern w:val="2"/>
      <w:sz w:val="21"/>
      <w:szCs w:val="24"/>
    </w:rPr>
  </w:style>
  <w:style w:type="paragraph" w:styleId="1">
    <w:name w:val="heading 1"/>
    <w:basedOn w:val="a"/>
    <w:next w:val="a"/>
    <w:link w:val="10"/>
    <w:qFormat/>
    <w:rsid w:val="000013F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1B71"/>
    <w:pPr>
      <w:tabs>
        <w:tab w:val="left" w:pos="3273"/>
      </w:tabs>
      <w:ind w:leftChars="700" w:left="1764" w:firstLineChars="100" w:firstLine="252"/>
    </w:pPr>
    <w:rPr>
      <w:sz w:val="24"/>
    </w:rPr>
  </w:style>
  <w:style w:type="paragraph" w:styleId="a4">
    <w:name w:val="footer"/>
    <w:basedOn w:val="a"/>
    <w:rsid w:val="007369DD"/>
    <w:pPr>
      <w:tabs>
        <w:tab w:val="center" w:pos="4252"/>
        <w:tab w:val="right" w:pos="8504"/>
      </w:tabs>
      <w:snapToGrid w:val="0"/>
    </w:pPr>
  </w:style>
  <w:style w:type="character" w:styleId="a5">
    <w:name w:val="page number"/>
    <w:basedOn w:val="a0"/>
    <w:rsid w:val="007369DD"/>
  </w:style>
  <w:style w:type="paragraph" w:styleId="a6">
    <w:name w:val="header"/>
    <w:basedOn w:val="a"/>
    <w:rsid w:val="00D06968"/>
    <w:pPr>
      <w:tabs>
        <w:tab w:val="center" w:pos="4252"/>
        <w:tab w:val="right" w:pos="8504"/>
      </w:tabs>
      <w:snapToGrid w:val="0"/>
    </w:pPr>
  </w:style>
  <w:style w:type="character" w:styleId="HTML">
    <w:name w:val="HTML Typewriter"/>
    <w:rsid w:val="00AA4AAB"/>
    <w:rPr>
      <w:rFonts w:ascii="ＭＳ ゴシック" w:eastAsia="ＭＳ ゴシック" w:hAnsi="ＭＳ ゴシック" w:cs="ＭＳ ゴシック"/>
      <w:sz w:val="24"/>
      <w:szCs w:val="24"/>
    </w:rPr>
  </w:style>
  <w:style w:type="paragraph" w:styleId="a7">
    <w:name w:val="Balloon Text"/>
    <w:basedOn w:val="a"/>
    <w:link w:val="a8"/>
    <w:rsid w:val="00DA1045"/>
    <w:rPr>
      <w:rFonts w:ascii="Arial" w:eastAsia="ＭＳ ゴシック" w:hAnsi="Arial"/>
      <w:sz w:val="18"/>
      <w:szCs w:val="18"/>
    </w:rPr>
  </w:style>
  <w:style w:type="character" w:customStyle="1" w:styleId="a8">
    <w:name w:val="吹き出し (文字)"/>
    <w:link w:val="a7"/>
    <w:rsid w:val="00DA1045"/>
    <w:rPr>
      <w:rFonts w:ascii="Arial" w:eastAsia="ＭＳ ゴシック" w:hAnsi="Arial" w:cs="Times New Roman"/>
      <w:kern w:val="2"/>
      <w:sz w:val="18"/>
      <w:szCs w:val="18"/>
    </w:rPr>
  </w:style>
  <w:style w:type="paragraph" w:styleId="a9">
    <w:name w:val="Revision"/>
    <w:hidden/>
    <w:uiPriority w:val="99"/>
    <w:semiHidden/>
    <w:rsid w:val="00091E08"/>
    <w:rPr>
      <w:kern w:val="2"/>
      <w:sz w:val="21"/>
      <w:szCs w:val="24"/>
    </w:rPr>
  </w:style>
  <w:style w:type="character" w:customStyle="1" w:styleId="10">
    <w:name w:val="見出し 1 (文字)"/>
    <w:link w:val="1"/>
    <w:rsid w:val="000013F9"/>
    <w:rPr>
      <w:rFonts w:ascii="Arial" w:eastAsia="ＭＳ ゴシック" w:hAnsi="Arial" w:cs="Times New Roman"/>
      <w:kern w:val="2"/>
      <w:sz w:val="24"/>
      <w:szCs w:val="24"/>
    </w:rPr>
  </w:style>
  <w:style w:type="paragraph" w:styleId="aa">
    <w:name w:val="Plain Text"/>
    <w:basedOn w:val="a"/>
    <w:link w:val="ab"/>
    <w:unhideWhenUsed/>
    <w:rsid w:val="00E922BE"/>
    <w:rPr>
      <w:rFonts w:ascii="ＭＳ 明朝" w:hAnsi="Courier New" w:cs="Courier New"/>
      <w:szCs w:val="21"/>
    </w:rPr>
  </w:style>
  <w:style w:type="character" w:customStyle="1" w:styleId="ab">
    <w:name w:val="書式なし (文字)"/>
    <w:link w:val="aa"/>
    <w:rsid w:val="00E922BE"/>
    <w:rPr>
      <w:rFonts w:ascii="ＭＳ 明朝" w:hAnsi="Courier New" w:cs="Courier New"/>
      <w:kern w:val="2"/>
      <w:sz w:val="21"/>
      <w:szCs w:val="21"/>
    </w:rPr>
  </w:style>
  <w:style w:type="character" w:styleId="ac">
    <w:name w:val="Strong"/>
    <w:qFormat/>
    <w:rsid w:val="005C6936"/>
    <w:rPr>
      <w:b/>
      <w:bCs/>
    </w:rPr>
  </w:style>
  <w:style w:type="paragraph" w:styleId="Web">
    <w:name w:val="Normal (Web)"/>
    <w:basedOn w:val="a"/>
    <w:uiPriority w:val="99"/>
    <w:unhideWhenUsed/>
    <w:rsid w:val="00CC0E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CE2660"/>
    <w:pPr>
      <w:ind w:leftChars="400" w:left="840"/>
    </w:pPr>
  </w:style>
  <w:style w:type="character" w:styleId="ae">
    <w:name w:val="Hyperlink"/>
    <w:basedOn w:val="a0"/>
    <w:unhideWhenUsed/>
    <w:rsid w:val="007E2BE4"/>
    <w:rPr>
      <w:color w:val="0000FF" w:themeColor="hyperlink"/>
      <w:u w:val="single"/>
    </w:rPr>
  </w:style>
  <w:style w:type="character" w:styleId="af">
    <w:name w:val="annotation reference"/>
    <w:basedOn w:val="a0"/>
    <w:semiHidden/>
    <w:unhideWhenUsed/>
    <w:rsid w:val="007E2BE4"/>
    <w:rPr>
      <w:sz w:val="18"/>
      <w:szCs w:val="18"/>
    </w:rPr>
  </w:style>
  <w:style w:type="paragraph" w:styleId="af0">
    <w:name w:val="annotation text"/>
    <w:basedOn w:val="a"/>
    <w:link w:val="af1"/>
    <w:semiHidden/>
    <w:unhideWhenUsed/>
    <w:rsid w:val="007E2BE4"/>
    <w:pPr>
      <w:jc w:val="left"/>
    </w:pPr>
  </w:style>
  <w:style w:type="character" w:customStyle="1" w:styleId="af1">
    <w:name w:val="コメント文字列 (文字)"/>
    <w:basedOn w:val="a0"/>
    <w:link w:val="af0"/>
    <w:semiHidden/>
    <w:rsid w:val="007E2BE4"/>
    <w:rPr>
      <w:kern w:val="2"/>
      <w:sz w:val="21"/>
      <w:szCs w:val="24"/>
    </w:rPr>
  </w:style>
  <w:style w:type="paragraph" w:styleId="af2">
    <w:name w:val="annotation subject"/>
    <w:basedOn w:val="af0"/>
    <w:next w:val="af0"/>
    <w:link w:val="af3"/>
    <w:semiHidden/>
    <w:unhideWhenUsed/>
    <w:rsid w:val="007E2BE4"/>
    <w:rPr>
      <w:b/>
      <w:bCs/>
    </w:rPr>
  </w:style>
  <w:style w:type="character" w:customStyle="1" w:styleId="af3">
    <w:name w:val="コメント内容 (文字)"/>
    <w:basedOn w:val="af1"/>
    <w:link w:val="af2"/>
    <w:semiHidden/>
    <w:rsid w:val="007E2BE4"/>
    <w:rPr>
      <w:b/>
      <w:bCs/>
      <w:kern w:val="2"/>
      <w:sz w:val="21"/>
      <w:szCs w:val="24"/>
    </w:rPr>
  </w:style>
  <w:style w:type="table" w:styleId="af4">
    <w:name w:val="Table Grid"/>
    <w:basedOn w:val="a1"/>
    <w:rsid w:val="0079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9046">
      <w:bodyDiv w:val="1"/>
      <w:marLeft w:val="0"/>
      <w:marRight w:val="0"/>
      <w:marTop w:val="0"/>
      <w:marBottom w:val="0"/>
      <w:divBdr>
        <w:top w:val="none" w:sz="0" w:space="0" w:color="auto"/>
        <w:left w:val="none" w:sz="0" w:space="0" w:color="auto"/>
        <w:bottom w:val="none" w:sz="0" w:space="0" w:color="auto"/>
        <w:right w:val="none" w:sz="0" w:space="0" w:color="auto"/>
      </w:divBdr>
    </w:div>
    <w:div w:id="73362093">
      <w:bodyDiv w:val="1"/>
      <w:marLeft w:val="0"/>
      <w:marRight w:val="0"/>
      <w:marTop w:val="0"/>
      <w:marBottom w:val="0"/>
      <w:divBdr>
        <w:top w:val="none" w:sz="0" w:space="0" w:color="auto"/>
        <w:left w:val="none" w:sz="0" w:space="0" w:color="auto"/>
        <w:bottom w:val="none" w:sz="0" w:space="0" w:color="auto"/>
        <w:right w:val="none" w:sz="0" w:space="0" w:color="auto"/>
      </w:divBdr>
    </w:div>
    <w:div w:id="352195688">
      <w:bodyDiv w:val="1"/>
      <w:marLeft w:val="0"/>
      <w:marRight w:val="0"/>
      <w:marTop w:val="0"/>
      <w:marBottom w:val="0"/>
      <w:divBdr>
        <w:top w:val="none" w:sz="0" w:space="0" w:color="auto"/>
        <w:left w:val="none" w:sz="0" w:space="0" w:color="auto"/>
        <w:bottom w:val="none" w:sz="0" w:space="0" w:color="auto"/>
        <w:right w:val="none" w:sz="0" w:space="0" w:color="auto"/>
      </w:divBdr>
    </w:div>
    <w:div w:id="352657248">
      <w:bodyDiv w:val="1"/>
      <w:marLeft w:val="0"/>
      <w:marRight w:val="0"/>
      <w:marTop w:val="0"/>
      <w:marBottom w:val="0"/>
      <w:divBdr>
        <w:top w:val="none" w:sz="0" w:space="0" w:color="auto"/>
        <w:left w:val="none" w:sz="0" w:space="0" w:color="auto"/>
        <w:bottom w:val="none" w:sz="0" w:space="0" w:color="auto"/>
        <w:right w:val="none" w:sz="0" w:space="0" w:color="auto"/>
      </w:divBdr>
    </w:div>
    <w:div w:id="607080700">
      <w:bodyDiv w:val="1"/>
      <w:marLeft w:val="0"/>
      <w:marRight w:val="0"/>
      <w:marTop w:val="0"/>
      <w:marBottom w:val="0"/>
      <w:divBdr>
        <w:top w:val="none" w:sz="0" w:space="0" w:color="auto"/>
        <w:left w:val="none" w:sz="0" w:space="0" w:color="auto"/>
        <w:bottom w:val="none" w:sz="0" w:space="0" w:color="auto"/>
        <w:right w:val="none" w:sz="0" w:space="0" w:color="auto"/>
      </w:divBdr>
    </w:div>
    <w:div w:id="689184402">
      <w:bodyDiv w:val="1"/>
      <w:marLeft w:val="0"/>
      <w:marRight w:val="0"/>
      <w:marTop w:val="0"/>
      <w:marBottom w:val="0"/>
      <w:divBdr>
        <w:top w:val="none" w:sz="0" w:space="0" w:color="auto"/>
        <w:left w:val="none" w:sz="0" w:space="0" w:color="auto"/>
        <w:bottom w:val="none" w:sz="0" w:space="0" w:color="auto"/>
        <w:right w:val="none" w:sz="0" w:space="0" w:color="auto"/>
      </w:divBdr>
    </w:div>
    <w:div w:id="715541804">
      <w:bodyDiv w:val="1"/>
      <w:marLeft w:val="0"/>
      <w:marRight w:val="0"/>
      <w:marTop w:val="0"/>
      <w:marBottom w:val="0"/>
      <w:divBdr>
        <w:top w:val="none" w:sz="0" w:space="0" w:color="auto"/>
        <w:left w:val="none" w:sz="0" w:space="0" w:color="auto"/>
        <w:bottom w:val="none" w:sz="0" w:space="0" w:color="auto"/>
        <w:right w:val="none" w:sz="0" w:space="0" w:color="auto"/>
      </w:divBdr>
    </w:div>
    <w:div w:id="762149063">
      <w:bodyDiv w:val="1"/>
      <w:marLeft w:val="0"/>
      <w:marRight w:val="0"/>
      <w:marTop w:val="0"/>
      <w:marBottom w:val="0"/>
      <w:divBdr>
        <w:top w:val="none" w:sz="0" w:space="0" w:color="auto"/>
        <w:left w:val="none" w:sz="0" w:space="0" w:color="auto"/>
        <w:bottom w:val="none" w:sz="0" w:space="0" w:color="auto"/>
        <w:right w:val="none" w:sz="0" w:space="0" w:color="auto"/>
      </w:divBdr>
    </w:div>
    <w:div w:id="877471360">
      <w:bodyDiv w:val="1"/>
      <w:marLeft w:val="0"/>
      <w:marRight w:val="0"/>
      <w:marTop w:val="0"/>
      <w:marBottom w:val="0"/>
      <w:divBdr>
        <w:top w:val="none" w:sz="0" w:space="0" w:color="auto"/>
        <w:left w:val="none" w:sz="0" w:space="0" w:color="auto"/>
        <w:bottom w:val="none" w:sz="0" w:space="0" w:color="auto"/>
        <w:right w:val="none" w:sz="0" w:space="0" w:color="auto"/>
      </w:divBdr>
    </w:div>
    <w:div w:id="909076080">
      <w:bodyDiv w:val="1"/>
      <w:marLeft w:val="0"/>
      <w:marRight w:val="0"/>
      <w:marTop w:val="0"/>
      <w:marBottom w:val="0"/>
      <w:divBdr>
        <w:top w:val="none" w:sz="0" w:space="0" w:color="auto"/>
        <w:left w:val="none" w:sz="0" w:space="0" w:color="auto"/>
        <w:bottom w:val="none" w:sz="0" w:space="0" w:color="auto"/>
        <w:right w:val="none" w:sz="0" w:space="0" w:color="auto"/>
      </w:divBdr>
    </w:div>
    <w:div w:id="1127895791">
      <w:bodyDiv w:val="1"/>
      <w:marLeft w:val="0"/>
      <w:marRight w:val="0"/>
      <w:marTop w:val="0"/>
      <w:marBottom w:val="0"/>
      <w:divBdr>
        <w:top w:val="none" w:sz="0" w:space="0" w:color="auto"/>
        <w:left w:val="none" w:sz="0" w:space="0" w:color="auto"/>
        <w:bottom w:val="none" w:sz="0" w:space="0" w:color="auto"/>
        <w:right w:val="none" w:sz="0" w:space="0" w:color="auto"/>
      </w:divBdr>
    </w:div>
    <w:div w:id="1308320465">
      <w:bodyDiv w:val="1"/>
      <w:marLeft w:val="0"/>
      <w:marRight w:val="0"/>
      <w:marTop w:val="0"/>
      <w:marBottom w:val="0"/>
      <w:divBdr>
        <w:top w:val="none" w:sz="0" w:space="0" w:color="auto"/>
        <w:left w:val="none" w:sz="0" w:space="0" w:color="auto"/>
        <w:bottom w:val="none" w:sz="0" w:space="0" w:color="auto"/>
        <w:right w:val="none" w:sz="0" w:space="0" w:color="auto"/>
      </w:divBdr>
    </w:div>
    <w:div w:id="1310477943">
      <w:bodyDiv w:val="1"/>
      <w:marLeft w:val="0"/>
      <w:marRight w:val="0"/>
      <w:marTop w:val="0"/>
      <w:marBottom w:val="0"/>
      <w:divBdr>
        <w:top w:val="none" w:sz="0" w:space="0" w:color="auto"/>
        <w:left w:val="none" w:sz="0" w:space="0" w:color="auto"/>
        <w:bottom w:val="none" w:sz="0" w:space="0" w:color="auto"/>
        <w:right w:val="none" w:sz="0" w:space="0" w:color="auto"/>
      </w:divBdr>
    </w:div>
    <w:div w:id="1473016901">
      <w:bodyDiv w:val="1"/>
      <w:marLeft w:val="0"/>
      <w:marRight w:val="0"/>
      <w:marTop w:val="0"/>
      <w:marBottom w:val="0"/>
      <w:divBdr>
        <w:top w:val="none" w:sz="0" w:space="0" w:color="auto"/>
        <w:left w:val="none" w:sz="0" w:space="0" w:color="auto"/>
        <w:bottom w:val="none" w:sz="0" w:space="0" w:color="auto"/>
        <w:right w:val="none" w:sz="0" w:space="0" w:color="auto"/>
      </w:divBdr>
    </w:div>
    <w:div w:id="1476874364">
      <w:bodyDiv w:val="1"/>
      <w:marLeft w:val="0"/>
      <w:marRight w:val="0"/>
      <w:marTop w:val="0"/>
      <w:marBottom w:val="0"/>
      <w:divBdr>
        <w:top w:val="none" w:sz="0" w:space="0" w:color="auto"/>
        <w:left w:val="none" w:sz="0" w:space="0" w:color="auto"/>
        <w:bottom w:val="none" w:sz="0" w:space="0" w:color="auto"/>
        <w:right w:val="none" w:sz="0" w:space="0" w:color="auto"/>
      </w:divBdr>
    </w:div>
    <w:div w:id="1492911383">
      <w:bodyDiv w:val="1"/>
      <w:marLeft w:val="0"/>
      <w:marRight w:val="0"/>
      <w:marTop w:val="0"/>
      <w:marBottom w:val="0"/>
      <w:divBdr>
        <w:top w:val="none" w:sz="0" w:space="0" w:color="auto"/>
        <w:left w:val="none" w:sz="0" w:space="0" w:color="auto"/>
        <w:bottom w:val="none" w:sz="0" w:space="0" w:color="auto"/>
        <w:right w:val="none" w:sz="0" w:space="0" w:color="auto"/>
      </w:divBdr>
    </w:div>
    <w:div w:id="1632174176">
      <w:bodyDiv w:val="1"/>
      <w:marLeft w:val="0"/>
      <w:marRight w:val="0"/>
      <w:marTop w:val="0"/>
      <w:marBottom w:val="0"/>
      <w:divBdr>
        <w:top w:val="none" w:sz="0" w:space="0" w:color="auto"/>
        <w:left w:val="none" w:sz="0" w:space="0" w:color="auto"/>
        <w:bottom w:val="none" w:sz="0" w:space="0" w:color="auto"/>
        <w:right w:val="none" w:sz="0" w:space="0" w:color="auto"/>
      </w:divBdr>
    </w:div>
    <w:div w:id="1723283600">
      <w:bodyDiv w:val="1"/>
      <w:marLeft w:val="0"/>
      <w:marRight w:val="0"/>
      <w:marTop w:val="0"/>
      <w:marBottom w:val="0"/>
      <w:divBdr>
        <w:top w:val="none" w:sz="0" w:space="0" w:color="auto"/>
        <w:left w:val="none" w:sz="0" w:space="0" w:color="auto"/>
        <w:bottom w:val="none" w:sz="0" w:space="0" w:color="auto"/>
        <w:right w:val="none" w:sz="0" w:space="0" w:color="auto"/>
      </w:divBdr>
    </w:div>
    <w:div w:id="2060860857">
      <w:bodyDiv w:val="1"/>
      <w:marLeft w:val="0"/>
      <w:marRight w:val="0"/>
      <w:marTop w:val="0"/>
      <w:marBottom w:val="0"/>
      <w:divBdr>
        <w:top w:val="none" w:sz="0" w:space="0" w:color="auto"/>
        <w:left w:val="none" w:sz="0" w:space="0" w:color="auto"/>
        <w:bottom w:val="none" w:sz="0" w:space="0" w:color="auto"/>
        <w:right w:val="none" w:sz="0" w:space="0" w:color="auto"/>
      </w:divBdr>
    </w:div>
    <w:div w:id="20788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359D7-1C22-48C9-B8AC-2577370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4705</Words>
  <Characters>807</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2025-02-13T00:29:00Z</dcterms:created>
  <dcterms:modified xsi:type="dcterms:W3CDTF">2026-03-02T06:17:00Z</dcterms:modified>
</cp:coreProperties>
</file>