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CC38B1">
      <w:pPr>
        <w:rPr>
          <w:rFonts w:ascii="ＭＳ 明朝" w:eastAsia="ＭＳ 明朝" w:hAnsi="ＭＳ 明朝"/>
        </w:rPr>
      </w:pPr>
      <w:r w:rsidRPr="00CC38B1">
        <w:rPr>
          <w:rFonts w:ascii="ＭＳ 明朝" w:eastAsia="ＭＳ 明朝" w:hAnsi="ＭＳ 明朝" w:hint="eastAsia"/>
        </w:rPr>
        <w:t>様式第６号</w:t>
      </w:r>
      <w:r w:rsidRPr="00CC38B1">
        <w:rPr>
          <w:rFonts w:ascii="ＭＳ 明朝" w:eastAsia="ＭＳ 明朝" w:hAnsi="ＭＳ 明朝"/>
        </w:rPr>
        <w:t>(第９条関係)</w:t>
      </w:r>
      <w:bookmarkStart w:id="0" w:name="_GoBack"/>
      <w:bookmarkEnd w:id="0"/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CC38B1" w:rsidRPr="00CC38B1" w:rsidTr="00CC38B1">
        <w:tblPrEx>
          <w:tblCellMar>
            <w:top w:w="0" w:type="dxa"/>
            <w:bottom w:w="0" w:type="dxa"/>
          </w:tblCellMar>
        </w:tblPrEx>
        <w:trPr>
          <w:trHeight w:val="13315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B1" w:rsidRPr="00CC38B1" w:rsidRDefault="00CC38B1" w:rsidP="00CC38B1">
            <w:pPr>
              <w:rPr>
                <w:rFonts w:ascii="ＭＳ 明朝" w:eastAsia="ＭＳ 明朝" w:hAnsi="ＭＳ 明朝" w:hint="eastAsia"/>
              </w:rPr>
            </w:pPr>
          </w:p>
          <w:p w:rsidR="00CC38B1" w:rsidRPr="00CC38B1" w:rsidRDefault="00CC38B1" w:rsidP="00CC38B1">
            <w:pPr>
              <w:jc w:val="center"/>
              <w:rPr>
                <w:rFonts w:ascii="ＭＳ 明朝" w:eastAsia="ＭＳ 明朝" w:hAnsi="ＭＳ 明朝" w:hint="eastAsia"/>
              </w:rPr>
            </w:pPr>
            <w:r w:rsidRPr="00CC38B1">
              <w:rPr>
                <w:rFonts w:ascii="ＭＳ 明朝" w:eastAsia="ＭＳ 明朝" w:hAnsi="ＭＳ 明朝" w:hint="eastAsia"/>
              </w:rPr>
              <w:t>信託併合許可申請書</w:t>
            </w:r>
          </w:p>
          <w:p w:rsidR="00CC38B1" w:rsidRPr="00CC38B1" w:rsidRDefault="00CC38B1" w:rsidP="00CC38B1">
            <w:pPr>
              <w:rPr>
                <w:rFonts w:ascii="ＭＳ 明朝" w:eastAsia="ＭＳ 明朝" w:hAnsi="ＭＳ 明朝" w:hint="eastAsia"/>
              </w:rPr>
            </w:pPr>
          </w:p>
          <w:p w:rsidR="00CC38B1" w:rsidRPr="00CC38B1" w:rsidRDefault="00CC38B1" w:rsidP="00CC38B1">
            <w:pPr>
              <w:ind w:rightChars="180" w:right="378"/>
              <w:jc w:val="right"/>
              <w:rPr>
                <w:rFonts w:ascii="ＭＳ 明朝" w:eastAsia="ＭＳ 明朝" w:hAnsi="ＭＳ 明朝" w:hint="eastAsia"/>
              </w:rPr>
            </w:pPr>
            <w:r w:rsidRPr="00CC38B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CC38B1" w:rsidRPr="00CC38B1" w:rsidRDefault="00CC38B1" w:rsidP="00CC38B1">
            <w:pPr>
              <w:rPr>
                <w:rFonts w:ascii="ＭＳ 明朝" w:eastAsia="ＭＳ 明朝" w:hAnsi="ＭＳ 明朝" w:hint="eastAsia"/>
              </w:rPr>
            </w:pPr>
          </w:p>
          <w:p w:rsidR="00CC38B1" w:rsidRPr="00CC38B1" w:rsidRDefault="00CC38B1" w:rsidP="00CC38B1">
            <w:pPr>
              <w:rPr>
                <w:rFonts w:ascii="ＭＳ 明朝" w:eastAsia="ＭＳ 明朝" w:hAnsi="ＭＳ 明朝"/>
              </w:rPr>
            </w:pPr>
          </w:p>
          <w:p w:rsidR="00CC38B1" w:rsidRPr="00CC38B1" w:rsidRDefault="00CC38B1" w:rsidP="00CC38B1">
            <w:pPr>
              <w:rPr>
                <w:rFonts w:ascii="ＭＳ 明朝" w:eastAsia="ＭＳ 明朝" w:hAnsi="ＭＳ 明朝"/>
              </w:rPr>
            </w:pPr>
            <w:r w:rsidRPr="00CC38B1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CC38B1" w:rsidRPr="00CC38B1" w:rsidRDefault="00CC38B1" w:rsidP="00CC38B1">
            <w:pPr>
              <w:rPr>
                <w:rFonts w:ascii="ＭＳ 明朝" w:eastAsia="ＭＳ 明朝" w:hAnsi="ＭＳ 明朝"/>
              </w:rPr>
            </w:pPr>
          </w:p>
          <w:p w:rsidR="00CC38B1" w:rsidRPr="00CC38B1" w:rsidRDefault="00CC38B1" w:rsidP="00CC38B1">
            <w:pPr>
              <w:rPr>
                <w:rFonts w:ascii="ＭＳ 明朝" w:eastAsia="ＭＳ 明朝" w:hAnsi="ＭＳ 明朝"/>
              </w:rPr>
            </w:pPr>
            <w:r w:rsidRPr="00CC38B1">
              <w:rPr>
                <w:rFonts w:ascii="ＭＳ 明朝" w:eastAsia="ＭＳ 明朝" w:hAnsi="ＭＳ 明朝" w:hint="eastAsia"/>
              </w:rPr>
              <w:t xml:space="preserve">　　　　　　　　　　　　　申請者　住　所</w:t>
            </w:r>
          </w:p>
          <w:p w:rsidR="00CC38B1" w:rsidRPr="00CC38B1" w:rsidRDefault="00CC38B1" w:rsidP="00CC38B1">
            <w:pPr>
              <w:rPr>
                <w:rFonts w:ascii="ＭＳ 明朝" w:eastAsia="ＭＳ 明朝" w:hAnsi="ＭＳ 明朝"/>
              </w:rPr>
            </w:pPr>
            <w:r w:rsidRPr="00CC38B1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CC38B1" w:rsidRPr="00CC38B1" w:rsidRDefault="00CC38B1" w:rsidP="00CC38B1">
            <w:pPr>
              <w:rPr>
                <w:rFonts w:ascii="ＭＳ 明朝" w:eastAsia="ＭＳ 明朝" w:hAnsi="ＭＳ 明朝"/>
              </w:rPr>
            </w:pPr>
            <w:r w:rsidRPr="00CC38B1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90805</wp:posOffset>
                      </wp:positionV>
                      <wp:extent cx="1400175" cy="438150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38B1" w:rsidRPr="00CC38B1" w:rsidRDefault="00CC38B1" w:rsidP="00CC38B1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C38B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CC38B1" w:rsidRPr="00CC38B1" w:rsidRDefault="00CC38B1" w:rsidP="00CC38B1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C38B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215.05pt;margin-top:7.15pt;width:11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" filled="f" stroked="f">
                      <v:textbox inset="5.85pt,.7pt,5.85pt,.7pt">
                        <w:txbxContent>
                          <w:p w:rsidR="00CC38B1" w:rsidRPr="00CC38B1" w:rsidRDefault="00CC38B1" w:rsidP="00CC38B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C38B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CC38B1" w:rsidRPr="00CC38B1" w:rsidRDefault="00CC38B1" w:rsidP="00CC38B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C38B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38B1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809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l/tgK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CC38B1" w:rsidRPr="00CC38B1" w:rsidRDefault="00CC38B1" w:rsidP="00CC38B1">
            <w:pPr>
              <w:rPr>
                <w:rFonts w:ascii="ＭＳ 明朝" w:eastAsia="ＭＳ 明朝" w:hAnsi="ＭＳ 明朝"/>
              </w:rPr>
            </w:pPr>
            <w:r w:rsidRPr="00CC38B1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CC38B1" w:rsidRPr="00CC38B1" w:rsidRDefault="00CC38B1" w:rsidP="00CC38B1">
            <w:pPr>
              <w:rPr>
                <w:rFonts w:ascii="ＭＳ 明朝" w:eastAsia="ＭＳ 明朝" w:hAnsi="ＭＳ 明朝"/>
              </w:rPr>
            </w:pPr>
            <w:r w:rsidRPr="00CC38B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C38B1" w:rsidRPr="00CC38B1" w:rsidRDefault="00CC38B1" w:rsidP="00CC38B1">
            <w:pPr>
              <w:rPr>
                <w:rFonts w:ascii="ＭＳ 明朝" w:eastAsia="ＭＳ 明朝" w:hAnsi="ＭＳ 明朝"/>
              </w:rPr>
            </w:pPr>
          </w:p>
          <w:p w:rsidR="00CC38B1" w:rsidRPr="00CC38B1" w:rsidRDefault="00CC38B1" w:rsidP="00CC38B1">
            <w:pPr>
              <w:rPr>
                <w:rFonts w:ascii="ＭＳ 明朝" w:eastAsia="ＭＳ 明朝" w:hAnsi="ＭＳ 明朝" w:hint="eastAsia"/>
              </w:rPr>
            </w:pPr>
            <w:r w:rsidRPr="00CC38B1">
              <w:rPr>
                <w:rFonts w:ascii="ＭＳ 明朝" w:eastAsia="ＭＳ 明朝" w:hAnsi="ＭＳ 明朝" w:hint="eastAsia"/>
              </w:rPr>
              <w:t xml:space="preserve">　　公益信託ニ関スル法律第６条の規定により、次のとおり信託の併合の許可</w:t>
            </w:r>
          </w:p>
          <w:p w:rsidR="00CC38B1" w:rsidRPr="00CC38B1" w:rsidRDefault="00CC38B1" w:rsidP="00CC38B1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CC38B1">
              <w:rPr>
                <w:rFonts w:ascii="ＭＳ 明朝" w:eastAsia="ＭＳ 明朝" w:hAnsi="ＭＳ 明朝" w:hint="eastAsia"/>
              </w:rPr>
              <w:t>を申請します。</w:t>
            </w:r>
          </w:p>
          <w:p w:rsidR="00CC38B1" w:rsidRPr="00CC38B1" w:rsidRDefault="00CC38B1" w:rsidP="00CC38B1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0"/>
              <w:gridCol w:w="2730"/>
              <w:gridCol w:w="2630"/>
            </w:tblGrid>
            <w:tr w:rsidR="00CC38B1" w:rsidRPr="00CC38B1" w:rsidTr="00CC38B1">
              <w:tblPrEx>
                <w:tblCellMar>
                  <w:top w:w="0" w:type="dxa"/>
                  <w:bottom w:w="0" w:type="dxa"/>
                </w:tblCellMar>
              </w:tblPrEx>
              <w:trPr>
                <w:trHeight w:val="710"/>
              </w:trPr>
              <w:tc>
                <w:tcPr>
                  <w:tcW w:w="2200" w:type="dxa"/>
                  <w:vMerge w:val="restart"/>
                  <w:vAlign w:val="center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CC38B1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730" w:type="dxa"/>
                </w:tcPr>
                <w:p w:rsidR="00CC38B1" w:rsidRPr="00CC38B1" w:rsidRDefault="00CC38B1" w:rsidP="00CC38B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CC38B1">
                    <w:rPr>
                      <w:rFonts w:ascii="ＭＳ 明朝" w:eastAsia="ＭＳ 明朝" w:hAnsi="ＭＳ 明朝" w:hint="eastAsia"/>
                    </w:rPr>
                    <w:t>併　　　合　　　前</w:t>
                  </w:r>
                </w:p>
                <w:p w:rsidR="00CC38B1" w:rsidRPr="00CC38B1" w:rsidRDefault="00CC38B1" w:rsidP="00CC38B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</w:tcPr>
                <w:p w:rsidR="00CC38B1" w:rsidRPr="00CC38B1" w:rsidRDefault="00CC38B1" w:rsidP="00CC38B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CC38B1">
                    <w:rPr>
                      <w:rFonts w:ascii="ＭＳ 明朝" w:eastAsia="ＭＳ 明朝" w:hAnsi="ＭＳ 明朝" w:hint="eastAsia"/>
                    </w:rPr>
                    <w:t>併　　　合　　　後</w:t>
                  </w:r>
                </w:p>
                <w:p w:rsidR="00CC38B1" w:rsidRPr="00CC38B1" w:rsidRDefault="00CC38B1" w:rsidP="00CC38B1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CC38B1" w:rsidRPr="00CC38B1" w:rsidTr="00CC38B1">
              <w:tblPrEx>
                <w:tblCellMar>
                  <w:top w:w="0" w:type="dxa"/>
                  <w:bottom w:w="0" w:type="dxa"/>
                </w:tblCellMar>
              </w:tblPrEx>
              <w:trPr>
                <w:trHeight w:val="820"/>
              </w:trPr>
              <w:tc>
                <w:tcPr>
                  <w:tcW w:w="2200" w:type="dxa"/>
                  <w:vMerge/>
                  <w:vAlign w:val="center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730" w:type="dxa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CC38B1" w:rsidRPr="00CC38B1" w:rsidTr="00CC38B1">
              <w:tblPrEx>
                <w:tblCellMar>
                  <w:top w:w="0" w:type="dxa"/>
                  <w:bottom w:w="0" w:type="dxa"/>
                </w:tblCellMar>
              </w:tblPrEx>
              <w:trPr>
                <w:trHeight w:val="592"/>
              </w:trPr>
              <w:tc>
                <w:tcPr>
                  <w:tcW w:w="2200" w:type="dxa"/>
                  <w:vMerge w:val="restart"/>
                  <w:vAlign w:val="center"/>
                </w:tcPr>
                <w:p w:rsidR="00CC38B1" w:rsidRPr="00CC38B1" w:rsidRDefault="00CC38B1" w:rsidP="00CC38B1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CC38B1">
                    <w:rPr>
                      <w:rFonts w:ascii="ＭＳ 明朝" w:eastAsia="ＭＳ 明朝" w:hAnsi="ＭＳ 明朝" w:hint="eastAsia"/>
                    </w:rPr>
                    <w:t>信託行為の内容</w:t>
                  </w:r>
                </w:p>
              </w:tc>
              <w:tc>
                <w:tcPr>
                  <w:tcW w:w="2730" w:type="dxa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  <w:r w:rsidRPr="00CC38B1">
                    <w:rPr>
                      <w:rFonts w:ascii="ＭＳ 明朝" w:eastAsia="ＭＳ 明朝" w:hAnsi="ＭＳ 明朝" w:hint="eastAsia"/>
                    </w:rPr>
                    <w:t>併　　　合　　　前</w:t>
                  </w: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  <w:r w:rsidRPr="00CC38B1">
                    <w:rPr>
                      <w:rFonts w:ascii="ＭＳ 明朝" w:eastAsia="ＭＳ 明朝" w:hAnsi="ＭＳ 明朝" w:hint="eastAsia"/>
                    </w:rPr>
                    <w:t>併　　　合　　　後</w:t>
                  </w: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CC38B1" w:rsidRPr="00CC38B1" w:rsidTr="00CC38B1">
              <w:tblPrEx>
                <w:tblCellMar>
                  <w:top w:w="0" w:type="dxa"/>
                  <w:bottom w:w="0" w:type="dxa"/>
                </w:tblCellMar>
              </w:tblPrEx>
              <w:trPr>
                <w:trHeight w:val="1400"/>
              </w:trPr>
              <w:tc>
                <w:tcPr>
                  <w:tcW w:w="2200" w:type="dxa"/>
                  <w:vMerge/>
                  <w:vAlign w:val="center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30" w:type="dxa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CC38B1" w:rsidRPr="00CC38B1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604"/>
              </w:trPr>
              <w:tc>
                <w:tcPr>
                  <w:tcW w:w="2200" w:type="dxa"/>
                  <w:vAlign w:val="center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  <w:r w:rsidRPr="00CC38B1">
                    <w:rPr>
                      <w:rFonts w:ascii="ＭＳ 明朝" w:eastAsia="ＭＳ 明朝" w:hAnsi="ＭＳ 明朝" w:hint="eastAsia"/>
                    </w:rPr>
                    <w:t>信託の併合を必要とする理由</w:t>
                  </w: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  <w:gridSpan w:val="2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CC38B1" w:rsidRPr="00CC38B1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797"/>
              </w:trPr>
              <w:tc>
                <w:tcPr>
                  <w:tcW w:w="2200" w:type="dxa"/>
                  <w:vAlign w:val="center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  <w:r w:rsidRPr="00CC38B1">
                    <w:rPr>
                      <w:rFonts w:ascii="ＭＳ 明朝" w:eastAsia="ＭＳ 明朝" w:hAnsi="ＭＳ 明朝" w:hint="eastAsia"/>
                    </w:rPr>
                    <w:t>信託の併合をする根拠となる信託法の規定（同法第151条第３項の別段の定めがある場合には、当該定めの内容を含む。）</w:t>
                  </w:r>
                </w:p>
              </w:tc>
              <w:tc>
                <w:tcPr>
                  <w:tcW w:w="5360" w:type="dxa"/>
                  <w:gridSpan w:val="2"/>
                </w:tcPr>
                <w:p w:rsidR="00CC38B1" w:rsidRPr="00CC38B1" w:rsidRDefault="00CC38B1" w:rsidP="00CC38B1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CC38B1" w:rsidRPr="00CC38B1" w:rsidRDefault="00CC38B1" w:rsidP="00CC38B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A12B0E" w:rsidRDefault="00AC5F72">
      <w:pPr>
        <w:rPr>
          <w:rFonts w:ascii="ＭＳ 明朝" w:eastAsia="ＭＳ 明朝" w:hAnsi="ＭＳ 明朝"/>
        </w:rPr>
      </w:pPr>
    </w:p>
    <w:sectPr w:rsidR="00AC5F72" w:rsidRPr="00A12B0E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4E2669"/>
    <w:rsid w:val="005A7AD1"/>
    <w:rsid w:val="00A12B0E"/>
    <w:rsid w:val="00A72480"/>
    <w:rsid w:val="00AC5F72"/>
    <w:rsid w:val="00B64F47"/>
    <w:rsid w:val="00CC38B1"/>
    <w:rsid w:val="00CF6DF2"/>
    <w:rsid w:val="00D15886"/>
    <w:rsid w:val="00E0316B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13</cp:revision>
  <cp:lastPrinted>2022-03-15T07:17:00Z</cp:lastPrinted>
  <dcterms:created xsi:type="dcterms:W3CDTF">2022-03-15T06:27:00Z</dcterms:created>
  <dcterms:modified xsi:type="dcterms:W3CDTF">2022-03-16T06:47:00Z</dcterms:modified>
</cp:coreProperties>
</file>