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3FCA" w14:textId="77777777" w:rsidR="003E34F4" w:rsidRPr="000C0C59" w:rsidRDefault="00BB15F6" w:rsidP="003E34F4">
      <w:pPr>
        <w:jc w:val="center"/>
        <w:rPr>
          <w:rFonts w:ascii="游ゴシック" w:eastAsia="游ゴシック" w:hAnsi="游ゴシック"/>
          <w:b/>
        </w:rPr>
      </w:pPr>
      <w:r w:rsidRPr="000C0C59">
        <w:rPr>
          <w:rFonts w:ascii="游ゴシック" w:eastAsia="游ゴシック" w:hAnsi="游ゴシック" w:hint="eastAsia"/>
          <w:b/>
        </w:rPr>
        <w:t>令和４年度第２回</w:t>
      </w:r>
      <w:r w:rsidR="003E34F4" w:rsidRPr="000C0C59">
        <w:rPr>
          <w:rFonts w:ascii="游ゴシック" w:eastAsia="游ゴシック" w:hAnsi="游ゴシック" w:hint="eastAsia"/>
          <w:b/>
        </w:rPr>
        <w:t>おおさかプラスチック対策推進プラットフォーム</w:t>
      </w:r>
      <w:r w:rsidRPr="000C0C59">
        <w:rPr>
          <w:rFonts w:ascii="游ゴシック" w:eastAsia="游ゴシック" w:hAnsi="游ゴシック" w:hint="eastAsia"/>
          <w:b/>
        </w:rPr>
        <w:t>会議</w:t>
      </w:r>
    </w:p>
    <w:p w14:paraId="26A1E9B9" w14:textId="77777777" w:rsidR="003E34F4" w:rsidRPr="000C0C59" w:rsidRDefault="003E34F4" w:rsidP="003E34F4">
      <w:pPr>
        <w:jc w:val="center"/>
        <w:rPr>
          <w:rFonts w:ascii="游ゴシック" w:eastAsia="游ゴシック" w:hAnsi="游ゴシック"/>
          <w:b/>
        </w:rPr>
      </w:pPr>
      <w:r w:rsidRPr="000C0C59">
        <w:rPr>
          <w:rFonts w:ascii="游ゴシック" w:eastAsia="游ゴシック" w:hAnsi="游ゴシック" w:hint="eastAsia"/>
          <w:b/>
        </w:rPr>
        <w:t>議事概要</w:t>
      </w:r>
    </w:p>
    <w:p w14:paraId="2C9020AC" w14:textId="77777777" w:rsidR="003E34F4" w:rsidRPr="000C0C59" w:rsidRDefault="003E34F4" w:rsidP="003E34F4">
      <w:pPr>
        <w:rPr>
          <w:rFonts w:ascii="游ゴシック" w:eastAsia="游ゴシック" w:hAnsi="游ゴシック"/>
        </w:rPr>
      </w:pPr>
    </w:p>
    <w:p w14:paraId="30421E62" w14:textId="7777777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 xml:space="preserve">日　</w:t>
      </w:r>
      <w:r w:rsidR="00CA67E0" w:rsidRPr="000C0C59">
        <w:rPr>
          <w:rFonts w:ascii="游ゴシック" w:eastAsia="游ゴシック" w:hAnsi="游ゴシック" w:hint="eastAsia"/>
        </w:rPr>
        <w:t>時：令和5</w:t>
      </w:r>
      <w:r w:rsidRPr="000C0C59">
        <w:rPr>
          <w:rFonts w:ascii="游ゴシック" w:eastAsia="游ゴシック" w:hAnsi="游ゴシック" w:hint="eastAsia"/>
        </w:rPr>
        <w:t>年</w:t>
      </w:r>
      <w:r w:rsidR="00BB15F6" w:rsidRPr="000C0C59">
        <w:rPr>
          <w:rFonts w:ascii="游ゴシック" w:eastAsia="游ゴシック" w:hAnsi="游ゴシック" w:hint="eastAsia"/>
        </w:rPr>
        <w:t>3</w:t>
      </w:r>
      <w:r w:rsidRPr="000C0C59">
        <w:rPr>
          <w:rFonts w:ascii="游ゴシック" w:eastAsia="游ゴシック" w:hAnsi="游ゴシック"/>
        </w:rPr>
        <w:t>月</w:t>
      </w:r>
      <w:r w:rsidR="00BB15F6" w:rsidRPr="000C0C59">
        <w:rPr>
          <w:rFonts w:ascii="游ゴシック" w:eastAsia="游ゴシック" w:hAnsi="游ゴシック" w:hint="eastAsia"/>
        </w:rPr>
        <w:t>22</w:t>
      </w:r>
      <w:r w:rsidR="009D1D97" w:rsidRPr="000C0C59">
        <w:rPr>
          <w:rFonts w:ascii="游ゴシック" w:eastAsia="游ゴシック" w:hAnsi="游ゴシック"/>
        </w:rPr>
        <w:t>日（</w:t>
      </w:r>
      <w:r w:rsidR="00BB15F6" w:rsidRPr="000C0C59">
        <w:rPr>
          <w:rFonts w:ascii="游ゴシック" w:eastAsia="游ゴシック" w:hAnsi="游ゴシック" w:hint="eastAsia"/>
        </w:rPr>
        <w:t>水</w:t>
      </w:r>
      <w:r w:rsidRPr="000C0C59">
        <w:rPr>
          <w:rFonts w:ascii="游ゴシック" w:eastAsia="游ゴシック" w:hAnsi="游ゴシック"/>
        </w:rPr>
        <w:t>）</w:t>
      </w:r>
      <w:r w:rsidR="00BB15F6" w:rsidRPr="000C0C59">
        <w:rPr>
          <w:rFonts w:ascii="游ゴシック" w:eastAsia="游ゴシック" w:hAnsi="游ゴシック" w:hint="eastAsia"/>
        </w:rPr>
        <w:t>15:00</w:t>
      </w:r>
      <w:r w:rsidRPr="000C0C59">
        <w:rPr>
          <w:rFonts w:ascii="游ゴシック" w:eastAsia="游ゴシック" w:hAnsi="游ゴシック" w:hint="eastAsia"/>
        </w:rPr>
        <w:t>～</w:t>
      </w:r>
      <w:r w:rsidR="00A33B15" w:rsidRPr="000C0C59">
        <w:rPr>
          <w:rFonts w:ascii="游ゴシック" w:eastAsia="游ゴシック" w:hAnsi="游ゴシック" w:hint="eastAsia"/>
        </w:rPr>
        <w:t>1</w:t>
      </w:r>
      <w:r w:rsidR="00BB15F6" w:rsidRPr="000C0C59">
        <w:rPr>
          <w:rFonts w:ascii="游ゴシック" w:eastAsia="游ゴシック" w:hAnsi="游ゴシック" w:hint="eastAsia"/>
        </w:rPr>
        <w:t>7</w:t>
      </w:r>
      <w:r w:rsidR="00A33B15" w:rsidRPr="000C0C59">
        <w:rPr>
          <w:rFonts w:ascii="游ゴシック" w:eastAsia="游ゴシック" w:hAnsi="游ゴシック" w:hint="eastAsia"/>
        </w:rPr>
        <w:t>:00</w:t>
      </w:r>
    </w:p>
    <w:p w14:paraId="73945C68" w14:textId="7777777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場　所：咲洲庁舎</w:t>
      </w:r>
      <w:r w:rsidR="009D1D97" w:rsidRPr="000C0C59">
        <w:rPr>
          <w:rFonts w:ascii="游ゴシック" w:eastAsia="游ゴシック" w:hAnsi="游ゴシック" w:hint="eastAsia"/>
        </w:rPr>
        <w:t>41</w:t>
      </w:r>
      <w:r w:rsidRPr="000C0C59">
        <w:rPr>
          <w:rFonts w:ascii="游ゴシック" w:eastAsia="游ゴシック" w:hAnsi="游ゴシック" w:hint="eastAsia"/>
        </w:rPr>
        <w:t>階</w:t>
      </w:r>
      <w:r w:rsidR="00CA67E0" w:rsidRPr="000C0C59">
        <w:rPr>
          <w:rFonts w:ascii="游ゴシック" w:eastAsia="游ゴシック" w:hAnsi="游ゴシック" w:hint="eastAsia"/>
        </w:rPr>
        <w:t>会議室大</w:t>
      </w:r>
      <w:r w:rsidRPr="000C0C59">
        <w:rPr>
          <w:rFonts w:ascii="游ゴシック" w:eastAsia="游ゴシック" w:hAnsi="游ゴシック" w:hint="eastAsia"/>
        </w:rPr>
        <w:t>（オンライン併用）</w:t>
      </w:r>
    </w:p>
    <w:p w14:paraId="1DA9F493" w14:textId="7777777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出席者：出席者名簿のとおり</w:t>
      </w:r>
    </w:p>
    <w:p w14:paraId="1C18695F" w14:textId="77777777" w:rsidR="003E34F4" w:rsidRPr="000C0C59" w:rsidRDefault="003E34F4" w:rsidP="003E34F4">
      <w:pPr>
        <w:rPr>
          <w:rFonts w:ascii="游ゴシック" w:eastAsia="游ゴシック" w:hAnsi="游ゴシック"/>
        </w:rPr>
      </w:pPr>
    </w:p>
    <w:p w14:paraId="6F8F1D4D" w14:textId="77777777" w:rsidR="003E34F4" w:rsidRPr="000C0C59" w:rsidRDefault="003E34F4" w:rsidP="003E34F4">
      <w:pPr>
        <w:rPr>
          <w:rFonts w:ascii="游ゴシック" w:eastAsia="游ゴシック" w:hAnsi="游ゴシック"/>
          <w:b/>
        </w:rPr>
      </w:pPr>
      <w:r w:rsidRPr="000C0C59">
        <w:rPr>
          <w:rFonts w:ascii="游ゴシック" w:eastAsia="游ゴシック" w:hAnsi="游ゴシック" w:hint="eastAsia"/>
          <w:b/>
        </w:rPr>
        <w:t>１　分科会の取組みについて</w:t>
      </w:r>
    </w:p>
    <w:p w14:paraId="6064113A" w14:textId="77777777" w:rsidR="00331E56" w:rsidRPr="000C0C59" w:rsidRDefault="003E34F4" w:rsidP="003E34F4">
      <w:pPr>
        <w:rPr>
          <w:rFonts w:ascii="游ゴシック" w:eastAsia="游ゴシック" w:hAnsi="游ゴシック"/>
        </w:rPr>
      </w:pPr>
      <w:r w:rsidRPr="000C0C59">
        <w:rPr>
          <w:rFonts w:ascii="游ゴシック" w:eastAsia="游ゴシック" w:hAnsi="游ゴシック" w:hint="eastAsia"/>
        </w:rPr>
        <w:t>○事務局が</w:t>
      </w:r>
      <w:r w:rsidR="00BB15F6" w:rsidRPr="000C0C59">
        <w:rPr>
          <w:rFonts w:ascii="游ゴシック" w:eastAsia="游ゴシック" w:hAnsi="游ゴシック" w:hint="eastAsia"/>
        </w:rPr>
        <w:t>両分科会の</w:t>
      </w:r>
      <w:r w:rsidR="007F736B" w:rsidRPr="000C0C59">
        <w:rPr>
          <w:rFonts w:ascii="游ゴシック" w:eastAsia="游ゴシック" w:hAnsi="游ゴシック" w:hint="eastAsia"/>
        </w:rPr>
        <w:t>取組</w:t>
      </w:r>
      <w:r w:rsidRPr="000C0C59">
        <w:rPr>
          <w:rFonts w:ascii="游ゴシック" w:eastAsia="游ゴシック" w:hAnsi="游ゴシック" w:hint="eastAsia"/>
        </w:rPr>
        <w:t>状況（資料</w:t>
      </w:r>
      <w:r w:rsidR="009D1D97" w:rsidRPr="000C0C59">
        <w:rPr>
          <w:rFonts w:ascii="游ゴシック" w:eastAsia="游ゴシック" w:hAnsi="游ゴシック"/>
        </w:rPr>
        <w:t>1</w:t>
      </w:r>
      <w:r w:rsidR="00331E56" w:rsidRPr="000C0C59">
        <w:rPr>
          <w:rFonts w:ascii="游ゴシック" w:eastAsia="游ゴシック" w:hAnsi="游ゴシック" w:hint="eastAsia"/>
        </w:rPr>
        <w:t>-1</w:t>
      </w:r>
      <w:r w:rsidRPr="000C0C59">
        <w:rPr>
          <w:rFonts w:ascii="游ゴシック" w:eastAsia="游ゴシック" w:hAnsi="游ゴシック"/>
        </w:rPr>
        <w:t>）</w:t>
      </w:r>
      <w:r w:rsidR="007F736B" w:rsidRPr="000C0C59">
        <w:rPr>
          <w:rFonts w:ascii="游ゴシック" w:eastAsia="游ゴシック" w:hAnsi="游ゴシック" w:hint="eastAsia"/>
        </w:rPr>
        <w:t>、</w:t>
      </w:r>
      <w:r w:rsidR="00331E56" w:rsidRPr="000C0C59">
        <w:rPr>
          <w:rFonts w:ascii="游ゴシック" w:eastAsia="游ゴシック" w:hAnsi="游ゴシック" w:hint="eastAsia"/>
        </w:rPr>
        <w:t>株式会社ピリカが人工芝調査の結果を説明（資料1-2）</w:t>
      </w:r>
    </w:p>
    <w:p w14:paraId="79F5BA74" w14:textId="7777777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【主なやり取り】</w:t>
      </w:r>
    </w:p>
    <w:p w14:paraId="62FEF2EB" w14:textId="77777777" w:rsidR="00BB15F6" w:rsidRPr="000C0C59" w:rsidRDefault="006E0429" w:rsidP="00452F92">
      <w:pPr>
        <w:ind w:left="1260" w:hangingChars="600" w:hanging="1260"/>
        <w:rPr>
          <w:rFonts w:ascii="游ゴシック" w:eastAsia="游ゴシック" w:hAnsi="游ゴシック"/>
        </w:rPr>
      </w:pPr>
      <w:r w:rsidRPr="000C0C59">
        <w:rPr>
          <w:rFonts w:ascii="游ゴシック" w:eastAsia="游ゴシック" w:hAnsi="游ゴシック" w:hint="eastAsia"/>
        </w:rPr>
        <w:t>（宇山教授）</w:t>
      </w:r>
      <w:r w:rsidR="00EB20F1" w:rsidRPr="000C0C59">
        <w:rPr>
          <w:rFonts w:ascii="游ゴシック" w:eastAsia="游ゴシック" w:hAnsi="游ゴシック" w:hint="eastAsia"/>
        </w:rPr>
        <w:t>マイクロプラスチック（MP）うち</w:t>
      </w:r>
      <w:r w:rsidRPr="000C0C59">
        <w:rPr>
          <w:rFonts w:ascii="游ゴシック" w:eastAsia="游ゴシック" w:hAnsi="游ゴシック" w:hint="eastAsia"/>
        </w:rPr>
        <w:t>河川</w:t>
      </w:r>
      <w:r w:rsidR="00EB20F1" w:rsidRPr="000C0C59">
        <w:rPr>
          <w:rFonts w:ascii="游ゴシック" w:eastAsia="游ゴシック" w:hAnsi="游ゴシック" w:hint="eastAsia"/>
        </w:rPr>
        <w:t>や下水</w:t>
      </w:r>
      <w:r w:rsidRPr="000C0C59">
        <w:rPr>
          <w:rFonts w:ascii="游ゴシック" w:eastAsia="游ゴシック" w:hAnsi="游ゴシック" w:hint="eastAsia"/>
        </w:rPr>
        <w:t>を流れる人工芝の割合</w:t>
      </w:r>
      <w:r w:rsidR="00EB20F1" w:rsidRPr="000C0C59">
        <w:rPr>
          <w:rFonts w:ascii="游ゴシック" w:eastAsia="游ゴシック" w:hAnsi="游ゴシック" w:hint="eastAsia"/>
        </w:rPr>
        <w:t>はどの程度か</w:t>
      </w:r>
      <w:r w:rsidRPr="000C0C59">
        <w:rPr>
          <w:rFonts w:ascii="游ゴシック" w:eastAsia="游ゴシック" w:hAnsi="游ゴシック" w:hint="eastAsia"/>
        </w:rPr>
        <w:t>。また</w:t>
      </w:r>
      <w:r w:rsidR="00EB20F1" w:rsidRPr="000C0C59">
        <w:rPr>
          <w:rFonts w:ascii="游ゴシック" w:eastAsia="游ゴシック" w:hAnsi="游ゴシック" w:hint="eastAsia"/>
        </w:rPr>
        <w:t>どれくらいの大きさのものが</w:t>
      </w:r>
      <w:r w:rsidRPr="000C0C59">
        <w:rPr>
          <w:rFonts w:ascii="游ゴシック" w:eastAsia="游ゴシック" w:hAnsi="游ゴシック" w:hint="eastAsia"/>
        </w:rPr>
        <w:t>流出する</w:t>
      </w:r>
      <w:r w:rsidR="00EB20F1" w:rsidRPr="000C0C59">
        <w:rPr>
          <w:rFonts w:ascii="游ゴシック" w:eastAsia="游ゴシック" w:hAnsi="游ゴシック" w:hint="eastAsia"/>
        </w:rPr>
        <w:t>の</w:t>
      </w:r>
      <w:r w:rsidRPr="000C0C59">
        <w:rPr>
          <w:rFonts w:ascii="游ゴシック" w:eastAsia="游ゴシック" w:hAnsi="游ゴシック" w:hint="eastAsia"/>
        </w:rPr>
        <w:t>か</w:t>
      </w:r>
      <w:r w:rsidR="00EB20F1" w:rsidRPr="000C0C59">
        <w:rPr>
          <w:rFonts w:ascii="游ゴシック" w:eastAsia="游ゴシック" w:hAnsi="游ゴシック" w:hint="eastAsia"/>
        </w:rPr>
        <w:t>。</w:t>
      </w:r>
    </w:p>
    <w:p w14:paraId="69BA0818" w14:textId="77777777" w:rsidR="006E0429" w:rsidRPr="000C0C59" w:rsidRDefault="006E0429" w:rsidP="00EB20F1">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0C0C59">
        <w:rPr>
          <w:rFonts w:ascii="游ゴシック" w:eastAsia="游ゴシック" w:hAnsi="游ゴシック" w:hint="eastAsia"/>
          <w:spacing w:val="52"/>
          <w:kern w:val="0"/>
          <w:fitText w:val="840" w:id="-1280056320"/>
        </w:rPr>
        <w:t>ピリ</w:t>
      </w:r>
      <w:r w:rsidRPr="000C0C59">
        <w:rPr>
          <w:rFonts w:ascii="游ゴシック" w:eastAsia="游ゴシック" w:hAnsi="游ゴシック" w:hint="eastAsia"/>
          <w:spacing w:val="1"/>
          <w:kern w:val="0"/>
          <w:fitText w:val="840" w:id="-1280056320"/>
        </w:rPr>
        <w:t>カ</w:t>
      </w:r>
      <w:r w:rsidRPr="000C0C59">
        <w:rPr>
          <w:rFonts w:ascii="游ゴシック" w:eastAsia="游ゴシック" w:hAnsi="游ゴシック" w:hint="eastAsia"/>
        </w:rPr>
        <w:t>）大阪湾表層</w:t>
      </w:r>
      <w:r w:rsidR="00EB20F1" w:rsidRPr="000C0C59">
        <w:rPr>
          <w:rFonts w:ascii="游ゴシック" w:eastAsia="游ゴシック" w:hAnsi="游ゴシック" w:hint="eastAsia"/>
        </w:rPr>
        <w:t>では</w:t>
      </w:r>
      <w:r w:rsidRPr="000C0C59">
        <w:rPr>
          <w:rFonts w:ascii="游ゴシック" w:eastAsia="游ゴシック" w:hAnsi="游ゴシック" w:hint="eastAsia"/>
        </w:rPr>
        <w:t>府の調査</w:t>
      </w:r>
      <w:r w:rsidR="00EB20F1" w:rsidRPr="000C0C59">
        <w:rPr>
          <w:rFonts w:ascii="游ゴシック" w:eastAsia="游ゴシック" w:hAnsi="游ゴシック" w:hint="eastAsia"/>
        </w:rPr>
        <w:t>で</w:t>
      </w:r>
      <w:r w:rsidRPr="000C0C59">
        <w:rPr>
          <w:rFonts w:ascii="游ゴシック" w:eastAsia="游ゴシック" w:hAnsi="游ゴシック" w:hint="eastAsia"/>
        </w:rPr>
        <w:t>20％前後</w:t>
      </w:r>
      <w:r w:rsidR="00EB20F1" w:rsidRPr="000C0C59">
        <w:rPr>
          <w:rFonts w:ascii="游ゴシック" w:eastAsia="游ゴシック" w:hAnsi="游ゴシック" w:hint="eastAsia"/>
        </w:rPr>
        <w:t>という結果が出ている。</w:t>
      </w:r>
      <w:r w:rsidRPr="000C0C59">
        <w:rPr>
          <w:rFonts w:ascii="游ゴシック" w:eastAsia="游ゴシック" w:hAnsi="游ゴシック" w:hint="eastAsia"/>
        </w:rPr>
        <w:t>下水についてはわかっていない。</w:t>
      </w:r>
      <w:r w:rsidR="00EB20F1" w:rsidRPr="000C0C59">
        <w:rPr>
          <w:rFonts w:ascii="游ゴシック" w:eastAsia="游ゴシック" w:hAnsi="游ゴシック" w:hint="eastAsia"/>
        </w:rPr>
        <w:t>人工芝の流出の大きさについては、</w:t>
      </w:r>
      <w:r w:rsidRPr="000C0C59">
        <w:rPr>
          <w:rFonts w:ascii="游ゴシック" w:eastAsia="游ゴシック" w:hAnsi="游ゴシック" w:hint="eastAsia"/>
        </w:rPr>
        <w:t>磯部先生の研究</w:t>
      </w:r>
      <w:r w:rsidR="00EB20F1" w:rsidRPr="000C0C59">
        <w:rPr>
          <w:rFonts w:ascii="游ゴシック" w:eastAsia="游ゴシック" w:hAnsi="游ゴシック" w:hint="eastAsia"/>
        </w:rPr>
        <w:t>の情報も</w:t>
      </w:r>
      <w:r w:rsidRPr="000C0C59">
        <w:rPr>
          <w:rFonts w:ascii="游ゴシック" w:eastAsia="游ゴシック" w:hAnsi="游ゴシック" w:hint="eastAsia"/>
        </w:rPr>
        <w:t>確認して対策</w:t>
      </w:r>
      <w:r w:rsidR="00EB20F1" w:rsidRPr="000C0C59">
        <w:rPr>
          <w:rFonts w:ascii="游ゴシック" w:eastAsia="游ゴシック" w:hAnsi="游ゴシック" w:hint="eastAsia"/>
        </w:rPr>
        <w:t>につなげて</w:t>
      </w:r>
      <w:r w:rsidRPr="000C0C59">
        <w:rPr>
          <w:rFonts w:ascii="游ゴシック" w:eastAsia="游ゴシック" w:hAnsi="游ゴシック" w:hint="eastAsia"/>
        </w:rPr>
        <w:t>いきたい</w:t>
      </w:r>
      <w:r w:rsidR="00EB20F1" w:rsidRPr="000C0C59">
        <w:rPr>
          <w:rFonts w:ascii="游ゴシック" w:eastAsia="游ゴシック" w:hAnsi="游ゴシック" w:hint="eastAsia"/>
        </w:rPr>
        <w:t>。</w:t>
      </w:r>
    </w:p>
    <w:p w14:paraId="20D5820C" w14:textId="77777777" w:rsidR="00EB20F1" w:rsidRPr="000C0C59" w:rsidRDefault="00EB20F1" w:rsidP="00EB20F1">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0C0C59">
        <w:rPr>
          <w:rFonts w:ascii="游ゴシック" w:eastAsia="游ゴシック" w:hAnsi="游ゴシック" w:hint="eastAsia"/>
          <w:w w:val="80"/>
          <w:kern w:val="0"/>
          <w:fitText w:val="840" w:id="-1280055552"/>
        </w:rPr>
        <w:t>原田准教授</w:t>
      </w:r>
      <w:r w:rsidRPr="000C0C59">
        <w:rPr>
          <w:rFonts w:ascii="游ゴシック" w:eastAsia="游ゴシック" w:hAnsi="游ゴシック" w:hint="eastAsia"/>
        </w:rPr>
        <w:t>）</w:t>
      </w:r>
      <w:r w:rsidR="00FC430C" w:rsidRPr="000C0C59">
        <w:rPr>
          <w:rFonts w:ascii="游ゴシック" w:eastAsia="游ゴシック" w:hAnsi="游ゴシック" w:hint="eastAsia"/>
        </w:rPr>
        <w:t>人工芝の</w:t>
      </w:r>
      <w:r w:rsidRPr="000C0C59">
        <w:rPr>
          <w:rFonts w:ascii="游ゴシック" w:eastAsia="游ゴシック" w:hAnsi="游ゴシック" w:hint="eastAsia"/>
        </w:rPr>
        <w:t>割合は地域によって大きな差がある。</w:t>
      </w:r>
      <w:r w:rsidR="00FC430C" w:rsidRPr="000C0C59">
        <w:rPr>
          <w:rFonts w:ascii="游ゴシック" w:eastAsia="游ゴシック" w:hAnsi="游ゴシック" w:hint="eastAsia"/>
        </w:rPr>
        <w:t>都市河川では多く、</w:t>
      </w:r>
      <w:r w:rsidRPr="000C0C59">
        <w:rPr>
          <w:rFonts w:ascii="游ゴシック" w:eastAsia="游ゴシック" w:hAnsi="游ゴシック" w:hint="eastAsia"/>
        </w:rPr>
        <w:t>淀川の河川敷で調査するとかなりたくさん人工芝片が見られる。雨の日には川に流れているのを簡単に確認できる。</w:t>
      </w:r>
    </w:p>
    <w:p w14:paraId="39EACD78" w14:textId="77777777" w:rsidR="00FC430C" w:rsidRPr="000C0C59" w:rsidRDefault="00FC430C" w:rsidP="00EB20F1">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0C0C59">
        <w:rPr>
          <w:rFonts w:ascii="游ゴシック" w:eastAsia="游ゴシック" w:hAnsi="游ゴシック" w:hint="eastAsia"/>
          <w:spacing w:val="52"/>
          <w:kern w:val="0"/>
          <w:fitText w:val="840" w:id="-1280052992"/>
        </w:rPr>
        <w:t>事務</w:t>
      </w:r>
      <w:r w:rsidRPr="000C0C59">
        <w:rPr>
          <w:rFonts w:ascii="游ゴシック" w:eastAsia="游ゴシック" w:hAnsi="游ゴシック" w:hint="eastAsia"/>
          <w:spacing w:val="1"/>
          <w:kern w:val="0"/>
          <w:fitText w:val="840" w:id="-1280052992"/>
        </w:rPr>
        <w:t>局</w:t>
      </w:r>
      <w:r w:rsidRPr="000C0C59">
        <w:rPr>
          <w:rFonts w:ascii="游ゴシック" w:eastAsia="游ゴシック" w:hAnsi="游ゴシック" w:hint="eastAsia"/>
        </w:rPr>
        <w:t>）令和元年度に府が大阪湾でMP調査を実施した。2回調査のうち、1回は大雨後の調査でMP1,237個中個数ベース19%の人工芝片が検出された。</w:t>
      </w:r>
    </w:p>
    <w:p w14:paraId="7FD93687" w14:textId="77777777" w:rsidR="00EB20F1" w:rsidRPr="000C0C59" w:rsidRDefault="00EB20F1" w:rsidP="00EB20F1">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0C0C59">
        <w:rPr>
          <w:rFonts w:ascii="游ゴシック" w:eastAsia="游ゴシック" w:hAnsi="游ゴシック" w:hint="eastAsia"/>
          <w:w w:val="80"/>
          <w:kern w:val="0"/>
          <w:fitText w:val="840" w:id="-1280054272"/>
        </w:rPr>
        <w:t>原田准教授</w:t>
      </w:r>
      <w:r w:rsidRPr="000C0C59">
        <w:rPr>
          <w:rFonts w:ascii="游ゴシック" w:eastAsia="游ゴシック" w:hAnsi="游ゴシック" w:hint="eastAsia"/>
        </w:rPr>
        <w:t>）重量比で23.4%</w:t>
      </w:r>
      <w:r w:rsidR="00FC430C" w:rsidRPr="000C0C59">
        <w:rPr>
          <w:rFonts w:ascii="游ゴシック" w:eastAsia="游ゴシック" w:hAnsi="游ゴシック" w:hint="eastAsia"/>
        </w:rPr>
        <w:t>という</w:t>
      </w:r>
      <w:r w:rsidRPr="000C0C59">
        <w:rPr>
          <w:rFonts w:ascii="游ゴシック" w:eastAsia="游ゴシック" w:hAnsi="游ゴシック" w:hint="eastAsia"/>
        </w:rPr>
        <w:t>数字がピリカ</w:t>
      </w:r>
      <w:r w:rsidR="00FC430C" w:rsidRPr="000C0C59">
        <w:rPr>
          <w:rFonts w:ascii="游ゴシック" w:eastAsia="游ゴシック" w:hAnsi="游ゴシック" w:hint="eastAsia"/>
        </w:rPr>
        <w:t>の調査</w:t>
      </w:r>
      <w:r w:rsidRPr="000C0C59">
        <w:rPr>
          <w:rFonts w:ascii="游ゴシック" w:eastAsia="游ゴシック" w:hAnsi="游ゴシック" w:hint="eastAsia"/>
        </w:rPr>
        <w:t>でも出ている。</w:t>
      </w:r>
    </w:p>
    <w:p w14:paraId="4B0DD340" w14:textId="77777777" w:rsidR="00EB20F1" w:rsidRPr="000C0C59" w:rsidRDefault="00EB20F1" w:rsidP="00EB20F1">
      <w:pPr>
        <w:ind w:left="1260" w:hangingChars="600" w:hanging="1260"/>
        <w:rPr>
          <w:rFonts w:ascii="游ゴシック" w:eastAsia="游ゴシック" w:hAnsi="游ゴシック"/>
        </w:rPr>
      </w:pPr>
      <w:r w:rsidRPr="000C0C59">
        <w:rPr>
          <w:rFonts w:ascii="游ゴシック" w:eastAsia="游ゴシック" w:hAnsi="游ゴシック" w:hint="eastAsia"/>
        </w:rPr>
        <w:t>（プラ工連）対策効果を見ていくために定点観測をお願いしたい。</w:t>
      </w:r>
    </w:p>
    <w:p w14:paraId="6C6E21FA" w14:textId="77777777" w:rsidR="007F736B" w:rsidRPr="000C0C59" w:rsidRDefault="00EB20F1" w:rsidP="00452F92">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Pr="000C0C59">
        <w:rPr>
          <w:rFonts w:ascii="游ゴシック" w:eastAsia="游ゴシック" w:hAnsi="游ゴシック" w:hint="eastAsia"/>
          <w:spacing w:val="52"/>
          <w:kern w:val="0"/>
          <w:fitText w:val="840" w:id="-1280054528"/>
        </w:rPr>
        <w:t>事務</w:t>
      </w:r>
      <w:r w:rsidRPr="000C0C59">
        <w:rPr>
          <w:rFonts w:ascii="游ゴシック" w:eastAsia="游ゴシック" w:hAnsi="游ゴシック" w:hint="eastAsia"/>
          <w:spacing w:val="1"/>
          <w:kern w:val="0"/>
          <w:fitText w:val="840" w:id="-1280054528"/>
        </w:rPr>
        <w:t>局</w:t>
      </w:r>
      <w:r w:rsidRPr="000C0C59">
        <w:rPr>
          <w:rFonts w:ascii="游ゴシック" w:eastAsia="游ゴシック" w:hAnsi="游ゴシック" w:hint="eastAsia"/>
        </w:rPr>
        <w:t>）来年度府内河川でMP調査を実施する予定。プラットフォームでも結果を共有させていただく。</w:t>
      </w:r>
    </w:p>
    <w:p w14:paraId="581A6AF5" w14:textId="77777777" w:rsidR="007F736B" w:rsidRPr="000C0C59" w:rsidRDefault="007F736B" w:rsidP="00452F92">
      <w:pPr>
        <w:ind w:left="1260" w:hangingChars="600" w:hanging="1260"/>
        <w:rPr>
          <w:rFonts w:ascii="游ゴシック" w:eastAsia="游ゴシック" w:hAnsi="游ゴシック"/>
        </w:rPr>
      </w:pPr>
    </w:p>
    <w:p w14:paraId="08860BA7" w14:textId="77777777" w:rsidR="00BB15F6" w:rsidRPr="000C0C59" w:rsidRDefault="00BB15F6" w:rsidP="00BB15F6">
      <w:pPr>
        <w:rPr>
          <w:rFonts w:ascii="游ゴシック" w:eastAsia="游ゴシック" w:hAnsi="游ゴシック"/>
        </w:rPr>
      </w:pPr>
      <w:r w:rsidRPr="000C0C59">
        <w:rPr>
          <w:rFonts w:ascii="游ゴシック" w:eastAsia="游ゴシック" w:hAnsi="游ゴシック" w:hint="eastAsia"/>
        </w:rPr>
        <w:t>○三菱ケミカル株式会社が紙コップ堆肥化実証実験</w:t>
      </w:r>
      <w:r w:rsidR="007F736B" w:rsidRPr="000C0C59">
        <w:rPr>
          <w:rFonts w:ascii="游ゴシック" w:eastAsia="游ゴシック" w:hAnsi="游ゴシック" w:hint="eastAsia"/>
        </w:rPr>
        <w:t>（資料1-3）</w:t>
      </w:r>
      <w:r w:rsidRPr="000C0C59">
        <w:rPr>
          <w:rFonts w:ascii="游ゴシック" w:eastAsia="游ゴシック" w:hAnsi="游ゴシック" w:hint="eastAsia"/>
        </w:rPr>
        <w:t>、全国清涼飲料連合会が新機能リサイクルボックス</w:t>
      </w:r>
      <w:r w:rsidR="007F736B" w:rsidRPr="000C0C59">
        <w:rPr>
          <w:rFonts w:ascii="游ゴシック" w:eastAsia="游ゴシック" w:hAnsi="游ゴシック" w:hint="eastAsia"/>
        </w:rPr>
        <w:t>実証実験</w:t>
      </w:r>
      <w:r w:rsidRPr="000C0C59">
        <w:rPr>
          <w:rFonts w:ascii="游ゴシック" w:eastAsia="游ゴシック" w:hAnsi="游ゴシック" w:hint="eastAsia"/>
        </w:rPr>
        <w:t>の結果を説明（資料1-</w:t>
      </w:r>
      <w:r w:rsidR="007F736B" w:rsidRPr="000C0C59">
        <w:rPr>
          <w:rFonts w:ascii="游ゴシック" w:eastAsia="游ゴシック" w:hAnsi="游ゴシック" w:hint="eastAsia"/>
        </w:rPr>
        <w:t>4</w:t>
      </w:r>
      <w:r w:rsidRPr="000C0C59">
        <w:rPr>
          <w:rFonts w:ascii="游ゴシック" w:eastAsia="游ゴシック" w:hAnsi="游ゴシック" w:hint="eastAsia"/>
        </w:rPr>
        <w:t>）</w:t>
      </w:r>
    </w:p>
    <w:p w14:paraId="1979C68F" w14:textId="77777777" w:rsidR="00BB15F6" w:rsidRPr="000C0C59" w:rsidRDefault="00BB15F6" w:rsidP="00BB15F6">
      <w:pPr>
        <w:rPr>
          <w:rFonts w:ascii="游ゴシック" w:eastAsia="游ゴシック" w:hAnsi="游ゴシック"/>
        </w:rPr>
      </w:pPr>
      <w:r w:rsidRPr="000C0C59">
        <w:rPr>
          <w:rFonts w:ascii="游ゴシック" w:eastAsia="游ゴシック" w:hAnsi="游ゴシック" w:hint="eastAsia"/>
        </w:rPr>
        <w:t>【主なやり取り】</w:t>
      </w:r>
    </w:p>
    <w:p w14:paraId="6FC31AF6"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（花田教授）発酵には電力を結構使うのか。</w:t>
      </w:r>
    </w:p>
    <w:p w14:paraId="2AEE465B"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（三菱ケミ）基本的に微生物による発酵熱で分解する。一次発酵では撹拌機を動かす電力のみ必要。発酵のきっかけを作るための電熱器はあるがそれほど使わない。</w:t>
      </w:r>
    </w:p>
    <w:p w14:paraId="120DD59F"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（花田教授）弁当容器</w:t>
      </w:r>
      <w:r w:rsidR="00601BD4" w:rsidRPr="000C0C59">
        <w:rPr>
          <w:rFonts w:ascii="游ゴシック" w:eastAsia="游ゴシック" w:hAnsi="游ゴシック" w:hint="eastAsia"/>
        </w:rPr>
        <w:t>も食品残渣が出てくると思うが</w:t>
      </w:r>
      <w:r w:rsidRPr="000C0C59">
        <w:rPr>
          <w:rFonts w:ascii="游ゴシック" w:eastAsia="游ゴシック" w:hAnsi="游ゴシック" w:hint="eastAsia"/>
        </w:rPr>
        <w:t>同じようなシステムで処理が可能か。</w:t>
      </w:r>
    </w:p>
    <w:p w14:paraId="37C8EFF5" w14:textId="77777777" w:rsidR="00EF5F64" w:rsidRPr="000C0C59" w:rsidRDefault="00EF5F64" w:rsidP="00601BD4">
      <w:pPr>
        <w:ind w:left="1260" w:hangingChars="600" w:hanging="1260"/>
        <w:rPr>
          <w:rFonts w:ascii="游ゴシック" w:eastAsia="游ゴシック" w:hAnsi="游ゴシック"/>
        </w:rPr>
      </w:pPr>
      <w:r w:rsidRPr="000C0C59">
        <w:rPr>
          <w:rFonts w:ascii="游ゴシック" w:eastAsia="游ゴシック" w:hAnsi="游ゴシック" w:hint="eastAsia"/>
        </w:rPr>
        <w:t>（三菱ケミ）</w:t>
      </w:r>
      <w:r w:rsidR="00601BD4" w:rsidRPr="000C0C59">
        <w:rPr>
          <w:rFonts w:ascii="游ゴシック" w:eastAsia="游ゴシック" w:hAnsi="游ゴシック" w:hint="eastAsia"/>
        </w:rPr>
        <w:t>京都市では、作業員が</w:t>
      </w:r>
      <w:r w:rsidRPr="000C0C59">
        <w:rPr>
          <w:rFonts w:ascii="游ゴシック" w:eastAsia="游ゴシック" w:hAnsi="游ゴシック" w:hint="eastAsia"/>
        </w:rPr>
        <w:t>弁当ごみ</w:t>
      </w:r>
      <w:r w:rsidR="00601BD4" w:rsidRPr="000C0C59">
        <w:rPr>
          <w:rFonts w:ascii="游ゴシック" w:eastAsia="游ゴシック" w:hAnsi="游ゴシック" w:hint="eastAsia"/>
        </w:rPr>
        <w:t>を食品</w:t>
      </w:r>
      <w:r w:rsidRPr="000C0C59">
        <w:rPr>
          <w:rFonts w:ascii="游ゴシック" w:eastAsia="游ゴシック" w:hAnsi="游ゴシック" w:hint="eastAsia"/>
        </w:rPr>
        <w:t>残渣と容器</w:t>
      </w:r>
      <w:r w:rsidR="00601BD4" w:rsidRPr="000C0C59">
        <w:rPr>
          <w:rFonts w:ascii="游ゴシック" w:eastAsia="游ゴシック" w:hAnsi="游ゴシック" w:hint="eastAsia"/>
        </w:rPr>
        <w:t>に</w:t>
      </w:r>
      <w:r w:rsidRPr="000C0C59">
        <w:rPr>
          <w:rFonts w:ascii="游ゴシック" w:eastAsia="游ゴシック" w:hAnsi="游ゴシック" w:hint="eastAsia"/>
        </w:rPr>
        <w:t>分けているが、</w:t>
      </w:r>
      <w:r w:rsidR="00601BD4" w:rsidRPr="000C0C59">
        <w:rPr>
          <w:rFonts w:ascii="游ゴシック" w:eastAsia="游ゴシック" w:hAnsi="游ゴシック" w:hint="eastAsia"/>
        </w:rPr>
        <w:t>それを省力化できるかもしれない。ただし、生分解性の容器だけを回収するのは難しいので、閉鎖的な空間で行う必要がある</w:t>
      </w:r>
      <w:r w:rsidRPr="000C0C59">
        <w:rPr>
          <w:rFonts w:ascii="游ゴシック" w:eastAsia="游ゴシック" w:hAnsi="游ゴシック" w:hint="eastAsia"/>
        </w:rPr>
        <w:t>。</w:t>
      </w:r>
    </w:p>
    <w:p w14:paraId="32AA5083"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（花田教授）紙コップだけで堆肥にするのは無理なのか。</w:t>
      </w:r>
    </w:p>
    <w:p w14:paraId="4ADF8882"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（三菱ケミ）栄養素の窒素・リン・カリが足りない。この実験の趣旨は、食品残渣に混ざってしまった</w:t>
      </w:r>
      <w:r w:rsidR="00601BD4" w:rsidRPr="000C0C59">
        <w:rPr>
          <w:rFonts w:ascii="游ゴシック" w:eastAsia="游ゴシック" w:hAnsi="游ゴシック" w:hint="eastAsia"/>
        </w:rPr>
        <w:t>もの</w:t>
      </w:r>
      <w:r w:rsidRPr="000C0C59">
        <w:rPr>
          <w:rFonts w:ascii="游ゴシック" w:eastAsia="游ゴシック" w:hAnsi="游ゴシック" w:hint="eastAsia"/>
        </w:rPr>
        <w:t>も併せて堆肥化できることを確かめるというもの。あくまでも紙コップ</w:t>
      </w:r>
      <w:r w:rsidRPr="000C0C59">
        <w:rPr>
          <w:rFonts w:ascii="游ゴシック" w:eastAsia="游ゴシック" w:hAnsi="游ゴシック" w:hint="eastAsia"/>
        </w:rPr>
        <w:lastRenderedPageBreak/>
        <w:t>の分解は補助的なもの。</w:t>
      </w:r>
    </w:p>
    <w:p w14:paraId="7C84B1AC"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（環農水研）弁当容器の話に関して、食品残渣の加工食品には塩分があり、作物の生育障害の原因になるので気を付けないといけない。</w:t>
      </w:r>
    </w:p>
    <w:p w14:paraId="09A11A82"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（三菱ケミ）生分解性樹脂、加工食品の配合割合がキモと考えている。</w:t>
      </w:r>
    </w:p>
    <w:p w14:paraId="0482ACFF"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w w:val="80"/>
          <w:kern w:val="0"/>
          <w:fitText w:val="840" w:id="-1278963200"/>
        </w:rPr>
        <w:t>原田准教授</w:t>
      </w:r>
      <w:r w:rsidRPr="000C0C59">
        <w:rPr>
          <w:rFonts w:ascii="游ゴシック" w:eastAsia="游ゴシック" w:hAnsi="游ゴシック" w:hint="eastAsia"/>
        </w:rPr>
        <w:t>）紙コップの製造コストが高いようだが、どう考えているか。</w:t>
      </w:r>
    </w:p>
    <w:p w14:paraId="243355DB"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（三菱ケミ）今回は</w:t>
      </w:r>
      <w:r w:rsidR="00601BD4" w:rsidRPr="000C0C59">
        <w:rPr>
          <w:rFonts w:ascii="游ゴシック" w:eastAsia="游ゴシック" w:hAnsi="游ゴシック" w:hint="eastAsia"/>
        </w:rPr>
        <w:t>すべて国内企業で</w:t>
      </w:r>
      <w:r w:rsidRPr="000C0C59">
        <w:rPr>
          <w:rFonts w:ascii="游ゴシック" w:eastAsia="游ゴシック" w:hAnsi="游ゴシック" w:hint="eastAsia"/>
        </w:rPr>
        <w:t>製造</w:t>
      </w:r>
      <w:r w:rsidR="00601BD4" w:rsidRPr="000C0C59">
        <w:rPr>
          <w:rFonts w:ascii="游ゴシック" w:eastAsia="游ゴシック" w:hAnsi="游ゴシック" w:hint="eastAsia"/>
        </w:rPr>
        <w:t>するということを目指したため、なかなか</w:t>
      </w:r>
      <w:r w:rsidRPr="000C0C59">
        <w:rPr>
          <w:rFonts w:ascii="游ゴシック" w:eastAsia="游ゴシック" w:hAnsi="游ゴシック" w:hint="eastAsia"/>
        </w:rPr>
        <w:t>コストダウンが図れなかった。実績のある海外メーカーなら比較的安く作れる。紙コップの表面にロゴなどを印刷しなければさらに安くなる。</w:t>
      </w:r>
    </w:p>
    <w:p w14:paraId="60717445"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w w:val="80"/>
          <w:kern w:val="0"/>
          <w:fitText w:val="840" w:id="-1278962944"/>
        </w:rPr>
        <w:t>原田准教授</w:t>
      </w:r>
      <w:r w:rsidRPr="000C0C59">
        <w:rPr>
          <w:rFonts w:ascii="游ゴシック" w:eastAsia="游ゴシック" w:hAnsi="游ゴシック" w:hint="eastAsia"/>
        </w:rPr>
        <w:t>）生分解性プラは需要が少なく生産ロットが少ないため価格が高い。バイオプラ普及のために</w:t>
      </w:r>
      <w:r w:rsidR="00601BD4" w:rsidRPr="000C0C59">
        <w:rPr>
          <w:rFonts w:ascii="游ゴシック" w:eastAsia="游ゴシック" w:hAnsi="游ゴシック" w:hint="eastAsia"/>
        </w:rPr>
        <w:t>バージンのプラスチックに</w:t>
      </w:r>
      <w:r w:rsidRPr="000C0C59">
        <w:rPr>
          <w:rFonts w:ascii="游ゴシック" w:eastAsia="游ゴシック" w:hAnsi="游ゴシック" w:hint="eastAsia"/>
        </w:rPr>
        <w:t>課税</w:t>
      </w:r>
      <w:r w:rsidR="00601BD4" w:rsidRPr="000C0C59">
        <w:rPr>
          <w:rFonts w:ascii="游ゴシック" w:eastAsia="游ゴシック" w:hAnsi="游ゴシック" w:hint="eastAsia"/>
        </w:rPr>
        <w:t>する</w:t>
      </w:r>
      <w:r w:rsidRPr="000C0C59">
        <w:rPr>
          <w:rFonts w:ascii="游ゴシック" w:eastAsia="游ゴシック" w:hAnsi="游ゴシック" w:hint="eastAsia"/>
        </w:rPr>
        <w:t>などの取組も必要。</w:t>
      </w:r>
    </w:p>
    <w:p w14:paraId="7B86605E"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spacing w:val="52"/>
          <w:kern w:val="0"/>
          <w:fitText w:val="840" w:id="-1278962940"/>
        </w:rPr>
        <w:t>事務</w:t>
      </w:r>
      <w:r w:rsidR="0072203A" w:rsidRPr="000C0C59">
        <w:rPr>
          <w:rFonts w:ascii="游ゴシック" w:eastAsia="游ゴシック" w:hAnsi="游ゴシック" w:hint="eastAsia"/>
          <w:spacing w:val="1"/>
          <w:kern w:val="0"/>
          <w:fitText w:val="840" w:id="-1278962940"/>
        </w:rPr>
        <w:t>局</w:t>
      </w:r>
      <w:r w:rsidRPr="000C0C59">
        <w:rPr>
          <w:rFonts w:ascii="游ゴシック" w:eastAsia="游ゴシック" w:hAnsi="游ゴシック" w:hint="eastAsia"/>
        </w:rPr>
        <w:t>）商工労働部ではバイオプラのビジネス化支援をやる。課税は最終的に消費者に負担が行くので、府民の皆さんの意見を聞きつつ、今後の議論の中で手段の一つとして勉強していきたい。</w:t>
      </w:r>
    </w:p>
    <w:p w14:paraId="6D2BE62A"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（花田教授）課税は都道府県レベルではなくせめて関西広域連合くらいのレベルでやらないといけない。</w:t>
      </w:r>
    </w:p>
    <w:p w14:paraId="4829C860"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w w:val="80"/>
          <w:kern w:val="0"/>
          <w:fitText w:val="840" w:id="-1278962943"/>
        </w:rPr>
        <w:t>原田准教授</w:t>
      </w:r>
      <w:r w:rsidRPr="000C0C59">
        <w:rPr>
          <w:rFonts w:ascii="游ゴシック" w:eastAsia="游ゴシック" w:hAnsi="游ゴシック" w:hint="eastAsia"/>
        </w:rPr>
        <w:t>）リサイクルボックス周辺で</w:t>
      </w:r>
      <w:r w:rsidRPr="000C0C59">
        <w:rPr>
          <w:rFonts w:ascii="游ゴシック" w:eastAsia="游ゴシック" w:hAnsi="游ゴシック"/>
        </w:rPr>
        <w:t>3～4%の散乱だったという結果は興味深い。スライド</w:t>
      </w:r>
      <w:r w:rsidR="00B658BB" w:rsidRPr="000C0C59">
        <w:rPr>
          <w:rFonts w:ascii="游ゴシック" w:eastAsia="游ゴシック" w:hAnsi="游ゴシック" w:hint="eastAsia"/>
        </w:rPr>
        <w:t>12</w:t>
      </w:r>
      <w:r w:rsidRPr="000C0C59">
        <w:rPr>
          <w:rFonts w:ascii="游ゴシック" w:eastAsia="游ゴシック" w:hAnsi="游ゴシック"/>
        </w:rPr>
        <w:t>の</w:t>
      </w:r>
      <w:r w:rsidR="00B658BB" w:rsidRPr="000C0C59">
        <w:rPr>
          <w:rFonts w:ascii="游ゴシック" w:eastAsia="游ゴシック" w:hAnsi="游ゴシック" w:hint="eastAsia"/>
        </w:rPr>
        <w:t>正味のPET回収量54.6万トンと</w:t>
      </w:r>
      <w:r w:rsidRPr="000C0C59">
        <w:rPr>
          <w:rFonts w:ascii="游ゴシック" w:eastAsia="游ゴシック" w:hAnsi="游ゴシック"/>
        </w:rPr>
        <w:t>可燃</w:t>
      </w:r>
      <w:r w:rsidR="00B658BB" w:rsidRPr="000C0C59">
        <w:rPr>
          <w:rFonts w:ascii="游ゴシック" w:eastAsia="游ゴシック" w:hAnsi="游ゴシック" w:hint="eastAsia"/>
        </w:rPr>
        <w:t>・不燃</w:t>
      </w:r>
      <w:r w:rsidRPr="000C0C59">
        <w:rPr>
          <w:rFonts w:ascii="游ゴシック" w:eastAsia="游ゴシック" w:hAnsi="游ゴシック"/>
        </w:rPr>
        <w:t>ごみへの混入量3.5万トン</w:t>
      </w:r>
      <w:r w:rsidR="00B658BB" w:rsidRPr="000C0C59">
        <w:rPr>
          <w:rFonts w:ascii="游ゴシック" w:eastAsia="游ゴシック" w:hAnsi="游ゴシック" w:hint="eastAsia"/>
        </w:rPr>
        <w:t>を足すと、指定PET販売量</w:t>
      </w:r>
      <w:r w:rsidRPr="000C0C59">
        <w:rPr>
          <w:rFonts w:ascii="游ゴシック" w:eastAsia="游ゴシック" w:hAnsi="游ゴシック"/>
        </w:rPr>
        <w:t>と</w:t>
      </w:r>
      <w:r w:rsidR="00B658BB" w:rsidRPr="000C0C59">
        <w:rPr>
          <w:rFonts w:ascii="游ゴシック" w:eastAsia="游ゴシック" w:hAnsi="游ゴシック" w:hint="eastAsia"/>
        </w:rPr>
        <w:t>同じ数字になる。散乱ごみがほとんどないと受け取ったが、実際に調査をするともっと多いように感じるが、この</w:t>
      </w:r>
      <w:r w:rsidRPr="000C0C59">
        <w:rPr>
          <w:rFonts w:ascii="游ゴシック" w:eastAsia="游ゴシック" w:hAnsi="游ゴシック"/>
        </w:rPr>
        <w:t>数字は正しいのか。</w:t>
      </w:r>
    </w:p>
    <w:p w14:paraId="05F8F31B" w14:textId="77777777" w:rsidR="00EF5F64" w:rsidRPr="000C0C59" w:rsidRDefault="00B658BB"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（全清飲）PET</w:t>
      </w:r>
      <w:r w:rsidR="00EF5F64" w:rsidRPr="000C0C59">
        <w:rPr>
          <w:rFonts w:ascii="游ゴシック" w:eastAsia="游ゴシック" w:hAnsi="游ゴシック" w:hint="eastAsia"/>
        </w:rPr>
        <w:t>ボトルリサイクル推進</w:t>
      </w:r>
      <w:r w:rsidRPr="000C0C59">
        <w:rPr>
          <w:rFonts w:ascii="游ゴシック" w:eastAsia="游ゴシック" w:hAnsi="游ゴシック" w:hint="eastAsia"/>
        </w:rPr>
        <w:t>協議会の数字。街なかに散乱が多いという指摘に対しては、販売</w:t>
      </w:r>
      <w:r w:rsidR="00EF5F64" w:rsidRPr="000C0C59">
        <w:rPr>
          <w:rFonts w:ascii="游ゴシック" w:eastAsia="游ゴシック" w:hAnsi="游ゴシック" w:hint="eastAsia"/>
        </w:rPr>
        <w:t>量が多いので割合が</w:t>
      </w:r>
      <w:r w:rsidRPr="000C0C59">
        <w:rPr>
          <w:rFonts w:ascii="游ゴシック" w:eastAsia="游ゴシック" w:hAnsi="游ゴシック" w:hint="eastAsia"/>
        </w:rPr>
        <w:t>非常に</w:t>
      </w:r>
      <w:r w:rsidR="00EF5F64" w:rsidRPr="000C0C59">
        <w:rPr>
          <w:rFonts w:ascii="游ゴシック" w:eastAsia="游ゴシック" w:hAnsi="游ゴシック" w:hint="eastAsia"/>
        </w:rPr>
        <w:t>少なくても多く感じてしまうのかもしれない。</w:t>
      </w:r>
      <w:r w:rsidRPr="000C0C59">
        <w:rPr>
          <w:rFonts w:ascii="游ゴシック" w:eastAsia="游ゴシック" w:hAnsi="游ゴシック" w:hint="eastAsia"/>
        </w:rPr>
        <w:t>消費者への</w:t>
      </w:r>
      <w:r w:rsidR="00EF5F64" w:rsidRPr="000C0C59">
        <w:rPr>
          <w:rFonts w:ascii="游ゴシック" w:eastAsia="游ゴシック" w:hAnsi="游ゴシック" w:hint="eastAsia"/>
        </w:rPr>
        <w:t>啓発など散乱ごみを減らす努力をしていく。</w:t>
      </w:r>
    </w:p>
    <w:p w14:paraId="3A92F953"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w:t>
      </w:r>
      <w:r w:rsidR="00B658BB" w:rsidRPr="000C0C59">
        <w:rPr>
          <w:rFonts w:ascii="游ゴシック" w:eastAsia="游ゴシック" w:hAnsi="游ゴシック" w:hint="eastAsia"/>
        </w:rPr>
        <w:t>ごみへの</w:t>
      </w:r>
      <w:r w:rsidRPr="000C0C59">
        <w:rPr>
          <w:rFonts w:ascii="游ゴシック" w:eastAsia="游ゴシック" w:hAnsi="游ゴシック" w:hint="eastAsia"/>
        </w:rPr>
        <w:t>混入ペット</w:t>
      </w:r>
      <w:r w:rsidR="00B658BB" w:rsidRPr="000C0C59">
        <w:rPr>
          <w:rFonts w:ascii="游ゴシック" w:eastAsia="游ゴシック" w:hAnsi="游ゴシック" w:hint="eastAsia"/>
        </w:rPr>
        <w:t>ボトルの割合</w:t>
      </w:r>
      <w:r w:rsidRPr="000C0C59">
        <w:rPr>
          <w:rFonts w:ascii="游ゴシック" w:eastAsia="游ゴシック" w:hAnsi="游ゴシック" w:hint="eastAsia"/>
        </w:rPr>
        <w:t>は自治体の組成分</w:t>
      </w:r>
      <w:r w:rsidR="00B658BB" w:rsidRPr="000C0C59">
        <w:rPr>
          <w:rFonts w:ascii="游ゴシック" w:eastAsia="游ゴシック" w:hAnsi="游ゴシック" w:hint="eastAsia"/>
        </w:rPr>
        <w:t>析の結果から全国推計していると思うので、少しブレがあるのかもしれない</w:t>
      </w:r>
      <w:r w:rsidRPr="000C0C59">
        <w:rPr>
          <w:rFonts w:ascii="游ゴシック" w:eastAsia="游ゴシック" w:hAnsi="游ゴシック" w:hint="eastAsia"/>
        </w:rPr>
        <w:t>。</w:t>
      </w:r>
    </w:p>
    <w:p w14:paraId="3373A691" w14:textId="77777777" w:rsidR="00E130A7"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w w:val="80"/>
          <w:kern w:val="0"/>
          <w:fitText w:val="840" w:id="-1278962942"/>
        </w:rPr>
        <w:t>原田准教授</w:t>
      </w:r>
      <w:r w:rsidRPr="000C0C59">
        <w:rPr>
          <w:rFonts w:ascii="游ゴシック" w:eastAsia="游ゴシック" w:hAnsi="游ゴシック" w:hint="eastAsia"/>
        </w:rPr>
        <w:t>）</w:t>
      </w:r>
      <w:r w:rsidR="0072203A" w:rsidRPr="000C0C59">
        <w:rPr>
          <w:rFonts w:ascii="游ゴシック" w:eastAsia="游ゴシック" w:hAnsi="游ゴシック"/>
        </w:rPr>
        <w:t>可燃</w:t>
      </w:r>
      <w:r w:rsidR="0072203A" w:rsidRPr="000C0C59">
        <w:rPr>
          <w:rFonts w:ascii="游ゴシック" w:eastAsia="游ゴシック" w:hAnsi="游ゴシック" w:hint="eastAsia"/>
        </w:rPr>
        <w:t>・不燃</w:t>
      </w:r>
      <w:r w:rsidR="0072203A" w:rsidRPr="000C0C59">
        <w:rPr>
          <w:rFonts w:ascii="游ゴシック" w:eastAsia="游ゴシック" w:hAnsi="游ゴシック"/>
        </w:rPr>
        <w:t>ごみ</w:t>
      </w:r>
      <w:r w:rsidR="0072203A" w:rsidRPr="000C0C59">
        <w:rPr>
          <w:rFonts w:ascii="游ゴシック" w:eastAsia="游ゴシック" w:hAnsi="游ゴシック" w:hint="eastAsia"/>
        </w:rPr>
        <w:t>に</w:t>
      </w:r>
      <w:r w:rsidR="0072203A" w:rsidRPr="000C0C59">
        <w:rPr>
          <w:rFonts w:ascii="游ゴシック" w:eastAsia="游ゴシック" w:hAnsi="游ゴシック"/>
        </w:rPr>
        <w:t>混入</w:t>
      </w:r>
      <w:r w:rsidR="0072203A" w:rsidRPr="000C0C59">
        <w:rPr>
          <w:rFonts w:ascii="游ゴシック" w:eastAsia="游ゴシック" w:hAnsi="游ゴシック" w:hint="eastAsia"/>
        </w:rPr>
        <w:t>しているペットボトルは、キャップやラベルが外されていない場合がほとんどだと思うので、その分を差し引いて掲載するべき。良い取組みをされていると思うので、あらぬ批判を避けるためにも、数字をそのまま</w:t>
      </w:r>
      <w:r w:rsidRPr="000C0C59">
        <w:rPr>
          <w:rFonts w:ascii="游ゴシック" w:eastAsia="游ゴシック" w:hAnsi="游ゴシック" w:hint="eastAsia"/>
        </w:rPr>
        <w:t>引用するのではなく丁寧に扱ってほしい。</w:t>
      </w:r>
    </w:p>
    <w:p w14:paraId="76C9D21A" w14:textId="77777777" w:rsidR="00BB15F6" w:rsidRPr="000C0C59" w:rsidRDefault="00BB15F6" w:rsidP="003E34F4">
      <w:pPr>
        <w:rPr>
          <w:rFonts w:ascii="游ゴシック" w:eastAsia="游ゴシック" w:hAnsi="游ゴシック"/>
          <w:b/>
        </w:rPr>
      </w:pPr>
    </w:p>
    <w:p w14:paraId="378E2FF3" w14:textId="77777777" w:rsidR="003E34F4" w:rsidRPr="000C0C59" w:rsidRDefault="009D1D97" w:rsidP="003E34F4">
      <w:pPr>
        <w:rPr>
          <w:rFonts w:ascii="游ゴシック" w:eastAsia="游ゴシック" w:hAnsi="游ゴシック"/>
          <w:b/>
        </w:rPr>
      </w:pPr>
      <w:r w:rsidRPr="000C0C59">
        <w:rPr>
          <w:rFonts w:ascii="游ゴシック" w:eastAsia="游ゴシック" w:hAnsi="游ゴシック" w:hint="eastAsia"/>
          <w:b/>
        </w:rPr>
        <w:t xml:space="preserve">２　</w:t>
      </w:r>
      <w:r w:rsidR="00BB15F6" w:rsidRPr="000C0C59">
        <w:rPr>
          <w:rFonts w:ascii="游ゴシック" w:eastAsia="游ゴシック" w:hAnsi="游ゴシック" w:hint="eastAsia"/>
          <w:b/>
        </w:rPr>
        <w:t>今後の対策検討の方向性について</w:t>
      </w:r>
    </w:p>
    <w:p w14:paraId="64D24488" w14:textId="77777777" w:rsidR="003E34F4" w:rsidRPr="000C0C59" w:rsidRDefault="003E34F4" w:rsidP="003E34F4">
      <w:pPr>
        <w:rPr>
          <w:rFonts w:ascii="游ゴシック" w:eastAsia="游ゴシック" w:hAnsi="游ゴシック"/>
        </w:rPr>
      </w:pPr>
      <w:r w:rsidRPr="000C0C59">
        <w:rPr>
          <w:rFonts w:ascii="游ゴシック" w:eastAsia="游ゴシック" w:hAnsi="游ゴシック" w:hint="eastAsia"/>
        </w:rPr>
        <w:t>○</w:t>
      </w:r>
      <w:r w:rsidR="007F736B" w:rsidRPr="000C0C59">
        <w:rPr>
          <w:rFonts w:ascii="游ゴシック" w:eastAsia="游ゴシック" w:hAnsi="游ゴシック" w:hint="eastAsia"/>
        </w:rPr>
        <w:t>事務局がプラットフォームにおける今後の対策検討の方向性について説明（資料2</w:t>
      </w:r>
      <w:r w:rsidR="007F736B" w:rsidRPr="000C0C59">
        <w:rPr>
          <w:rFonts w:ascii="游ゴシック" w:eastAsia="游ゴシック" w:hAnsi="游ゴシック"/>
        </w:rPr>
        <w:t>）</w:t>
      </w:r>
    </w:p>
    <w:p w14:paraId="719C0BA4" w14:textId="77777777" w:rsidR="003E34F4" w:rsidRPr="000C0C59" w:rsidRDefault="003E34F4" w:rsidP="00331E56">
      <w:pPr>
        <w:rPr>
          <w:rFonts w:ascii="游ゴシック" w:eastAsia="游ゴシック" w:hAnsi="游ゴシック"/>
        </w:rPr>
      </w:pPr>
      <w:r w:rsidRPr="000C0C59">
        <w:rPr>
          <w:rFonts w:ascii="游ゴシック" w:eastAsia="游ゴシック" w:hAnsi="游ゴシック" w:hint="eastAsia"/>
        </w:rPr>
        <w:t>【主なやり取り】</w:t>
      </w:r>
    </w:p>
    <w:p w14:paraId="0A77848C"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（花田教授）ガイドラインは今年度中に公表するとのことだが、もう完成しているのか。</w:t>
      </w:r>
    </w:p>
    <w:p w14:paraId="2624ACFA"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spacing w:val="52"/>
          <w:kern w:val="0"/>
          <w:fitText w:val="840" w:id="-1278962939"/>
        </w:rPr>
        <w:t>事務</w:t>
      </w:r>
      <w:r w:rsidR="0072203A" w:rsidRPr="000C0C59">
        <w:rPr>
          <w:rFonts w:ascii="游ゴシック" w:eastAsia="游ゴシック" w:hAnsi="游ゴシック" w:hint="eastAsia"/>
          <w:spacing w:val="1"/>
          <w:kern w:val="0"/>
          <w:fitText w:val="840" w:id="-1278962939"/>
        </w:rPr>
        <w:t>局</w:t>
      </w:r>
      <w:r w:rsidRPr="000C0C59">
        <w:rPr>
          <w:rFonts w:ascii="游ゴシック" w:eastAsia="游ゴシック" w:hAnsi="游ゴシック" w:hint="eastAsia"/>
        </w:rPr>
        <w:t>）プラットフォームに参加している人工芝メーカーから個別に意見をいただいたり、分科会でも議論いただきほぼ出来上がっている。</w:t>
      </w:r>
    </w:p>
    <w:p w14:paraId="680CBC8C"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（花田教授）今後の方向性について、プラットフォームの成果を万博で発信してはどうか。</w:t>
      </w:r>
    </w:p>
    <w:p w14:paraId="4BAA3CDF"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spacing w:val="52"/>
          <w:kern w:val="0"/>
          <w:fitText w:val="840" w:id="-1278962938"/>
        </w:rPr>
        <w:t>事務</w:t>
      </w:r>
      <w:r w:rsidR="0072203A" w:rsidRPr="000C0C59">
        <w:rPr>
          <w:rFonts w:ascii="游ゴシック" w:eastAsia="游ゴシック" w:hAnsi="游ゴシック" w:hint="eastAsia"/>
          <w:spacing w:val="1"/>
          <w:kern w:val="0"/>
          <w:fitText w:val="840" w:id="-1278962938"/>
        </w:rPr>
        <w:t>局</w:t>
      </w:r>
      <w:r w:rsidRPr="000C0C59">
        <w:rPr>
          <w:rFonts w:ascii="游ゴシック" w:eastAsia="游ゴシック" w:hAnsi="游ゴシック" w:hint="eastAsia"/>
        </w:rPr>
        <w:t>）万博はまたとない機会なので、会場内外でどのような発信が出来るか検討していきたい。</w:t>
      </w:r>
    </w:p>
    <w:p w14:paraId="5CEE1412"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（花田教授）エビデンスに基づいた発信をしていってほしい。</w:t>
      </w:r>
    </w:p>
    <w:p w14:paraId="3484E74F"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lastRenderedPageBreak/>
        <w:t>（宇山教授）消毒液ボトルの回収・リサイクルは考え直したほうが良いかも</w:t>
      </w:r>
      <w:r w:rsidR="0072203A" w:rsidRPr="000C0C59">
        <w:rPr>
          <w:rFonts w:ascii="游ゴシック" w:eastAsia="游ゴシック" w:hAnsi="游ゴシック" w:hint="eastAsia"/>
        </w:rPr>
        <w:t>しれない</w:t>
      </w:r>
      <w:r w:rsidRPr="000C0C59">
        <w:rPr>
          <w:rFonts w:ascii="游ゴシック" w:eastAsia="游ゴシック" w:hAnsi="游ゴシック" w:hint="eastAsia"/>
        </w:rPr>
        <w:t>。色々検討したが回収が難しかった。ただ、プラスチックのリサイクルは依然として注目されている。プレコンシューマーのプラスチックリサイクルの引き合いが多いので、やってみても良いかもしれない。エフピコなどできそうなパートナーを探してみてはどうか。</w:t>
      </w:r>
    </w:p>
    <w:p w14:paraId="69AA8356"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（花田教授）消毒液ボトルは納入業者に持って帰ってもらうのが一番良いのではないかと考えていた。</w:t>
      </w:r>
    </w:p>
    <w:p w14:paraId="4D7D5894"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w w:val="80"/>
          <w:kern w:val="0"/>
          <w:fitText w:val="840" w:id="-1278962941"/>
        </w:rPr>
        <w:t>原田准教授</w:t>
      </w:r>
      <w:r w:rsidRPr="000C0C59">
        <w:rPr>
          <w:rFonts w:ascii="游ゴシック" w:eastAsia="游ゴシック" w:hAnsi="游ゴシック" w:hint="eastAsia"/>
        </w:rPr>
        <w:t>）コロナが落ち着いてきてニーズは少なくなってきていると思うが、医療系プラスチック廃棄物にアプローチするファーストステップと考えれば、意味のある取組になるのではないか。また、リサイクルよりもリデュースが優先なので資料の作り方も見直してはどうか。大阪は給水スポットが少ない。タイなど海外は多い。コロナで足踏みした感はあるかもしれないが、ペットボトル使用を少なくしたうえで、出てしまった廃棄物をリサイクルするのが筋。</w:t>
      </w:r>
    </w:p>
    <w:p w14:paraId="5CBBF38A"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spacing w:val="52"/>
          <w:kern w:val="0"/>
          <w:fitText w:val="840" w:id="-1278962937"/>
        </w:rPr>
        <w:t>事務</w:t>
      </w:r>
      <w:r w:rsidR="0072203A" w:rsidRPr="000C0C59">
        <w:rPr>
          <w:rFonts w:ascii="游ゴシック" w:eastAsia="游ゴシック" w:hAnsi="游ゴシック" w:hint="eastAsia"/>
          <w:spacing w:val="1"/>
          <w:kern w:val="0"/>
          <w:fitText w:val="840" w:id="-1278962937"/>
        </w:rPr>
        <w:t>局</w:t>
      </w:r>
      <w:r w:rsidRPr="000C0C59">
        <w:rPr>
          <w:rFonts w:ascii="游ゴシック" w:eastAsia="游ゴシック" w:hAnsi="游ゴシック" w:hint="eastAsia"/>
        </w:rPr>
        <w:t>）</w:t>
      </w:r>
      <w:r w:rsidR="0072203A" w:rsidRPr="000C0C59">
        <w:rPr>
          <w:rFonts w:ascii="游ゴシック" w:eastAsia="游ゴシック" w:hAnsi="游ゴシック" w:hint="eastAsia"/>
        </w:rPr>
        <w:t>府では</w:t>
      </w:r>
      <w:r w:rsidRPr="000C0C59">
        <w:rPr>
          <w:rFonts w:ascii="游ゴシック" w:eastAsia="游ゴシック" w:hAnsi="游ゴシック" w:hint="eastAsia"/>
        </w:rPr>
        <w:t>マイボトルパートナーズの取組</w:t>
      </w:r>
      <w:r w:rsidR="0072203A" w:rsidRPr="000C0C59">
        <w:rPr>
          <w:rFonts w:ascii="游ゴシック" w:eastAsia="游ゴシック" w:hAnsi="游ゴシック" w:hint="eastAsia"/>
        </w:rPr>
        <w:t>みも行っている。</w:t>
      </w:r>
      <w:r w:rsidRPr="000C0C59">
        <w:rPr>
          <w:rFonts w:ascii="游ゴシック" w:eastAsia="游ゴシック" w:hAnsi="游ゴシック" w:hint="eastAsia"/>
        </w:rPr>
        <w:t>本会議でも</w:t>
      </w:r>
      <w:r w:rsidR="0072203A" w:rsidRPr="000C0C59">
        <w:rPr>
          <w:rFonts w:ascii="游ゴシック" w:eastAsia="游ゴシック" w:hAnsi="游ゴシック" w:hint="eastAsia"/>
        </w:rPr>
        <w:t>３Rの優先順位</w:t>
      </w:r>
      <w:r w:rsidRPr="000C0C59">
        <w:rPr>
          <w:rFonts w:ascii="游ゴシック" w:eastAsia="游ゴシック" w:hAnsi="游ゴシック" w:hint="eastAsia"/>
        </w:rPr>
        <w:t>を意識していく。</w:t>
      </w:r>
    </w:p>
    <w:p w14:paraId="317AE3CE" w14:textId="00EDEA34"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プラ工連）ビーズの件。ビーズの製造メーカーも当会の会員だか、国内の製造工場は数えるほどで、工場からはビーズの流出は確認されていない。ビーズクッションの不適正処理が原因と推察している。消費者に訴えるルートがないので、</w:t>
      </w:r>
      <w:r w:rsidR="00EE1674" w:rsidRPr="000C0C59">
        <w:rPr>
          <w:rFonts w:ascii="游ゴシック" w:eastAsia="游ゴシック" w:hAnsi="游ゴシック" w:hint="eastAsia"/>
        </w:rPr>
        <w:t>ビーズクッションの製造メーカー・</w:t>
      </w:r>
      <w:r w:rsidRPr="000C0C59">
        <w:rPr>
          <w:rFonts w:ascii="游ゴシック" w:eastAsia="游ゴシック" w:hAnsi="游ゴシック" w:hint="eastAsia"/>
        </w:rPr>
        <w:t>販売事業者にプラットフォームに参加いただかないといけない。</w:t>
      </w:r>
    </w:p>
    <w:p w14:paraId="5282142D" w14:textId="77777777" w:rsidR="00EF5F6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（ごみゼロ）ガイドラインはどこに向けて発信するのか。</w:t>
      </w:r>
    </w:p>
    <w:p w14:paraId="634CE0FB" w14:textId="77777777" w:rsidR="00BD6914" w:rsidRPr="000C0C59" w:rsidRDefault="00EF5F64" w:rsidP="00EF5F64">
      <w:pPr>
        <w:ind w:left="1260" w:hangingChars="600" w:hanging="1260"/>
        <w:rPr>
          <w:rFonts w:ascii="游ゴシック" w:eastAsia="游ゴシック" w:hAnsi="游ゴシック"/>
        </w:rPr>
      </w:pPr>
      <w:r w:rsidRPr="000C0C59">
        <w:rPr>
          <w:rFonts w:ascii="游ゴシック" w:eastAsia="游ゴシック" w:hAnsi="游ゴシック" w:hint="eastAsia"/>
        </w:rPr>
        <w:t>（</w:t>
      </w:r>
      <w:r w:rsidR="0072203A" w:rsidRPr="000C0C59">
        <w:rPr>
          <w:rFonts w:ascii="游ゴシック" w:eastAsia="游ゴシック" w:hAnsi="游ゴシック" w:hint="eastAsia"/>
          <w:spacing w:val="52"/>
          <w:kern w:val="0"/>
          <w:fitText w:val="840" w:id="-1278962936"/>
        </w:rPr>
        <w:t>事務</w:t>
      </w:r>
      <w:r w:rsidR="0072203A" w:rsidRPr="000C0C59">
        <w:rPr>
          <w:rFonts w:ascii="游ゴシック" w:eastAsia="游ゴシック" w:hAnsi="游ゴシック" w:hint="eastAsia"/>
          <w:spacing w:val="1"/>
          <w:kern w:val="0"/>
          <w:fitText w:val="840" w:id="-1278962936"/>
        </w:rPr>
        <w:t>局</w:t>
      </w:r>
      <w:r w:rsidRPr="000C0C59">
        <w:rPr>
          <w:rFonts w:ascii="游ゴシック" w:eastAsia="游ゴシック" w:hAnsi="游ゴシック" w:hint="eastAsia"/>
        </w:rPr>
        <w:t>）府内の人工芝施設に直接周知するとともに、市町村の環境部局を通じて関係する部署に周知いただく予定。</w:t>
      </w:r>
    </w:p>
    <w:p w14:paraId="175FE6D6" w14:textId="77777777" w:rsidR="003E34F4" w:rsidRPr="000C0C59" w:rsidRDefault="00CA67E0" w:rsidP="003E34F4">
      <w:pPr>
        <w:rPr>
          <w:rFonts w:ascii="游ゴシック" w:eastAsia="游ゴシック" w:hAnsi="游ゴシック"/>
          <w:b/>
        </w:rPr>
      </w:pPr>
      <w:r w:rsidRPr="000C0C59">
        <w:rPr>
          <w:rFonts w:ascii="游ゴシック" w:eastAsia="游ゴシック" w:hAnsi="游ゴシック" w:hint="eastAsia"/>
          <w:b/>
        </w:rPr>
        <w:t>３</w:t>
      </w:r>
      <w:r w:rsidR="003E34F4" w:rsidRPr="000C0C59">
        <w:rPr>
          <w:rFonts w:ascii="游ゴシック" w:eastAsia="游ゴシック" w:hAnsi="游ゴシック" w:hint="eastAsia"/>
          <w:b/>
        </w:rPr>
        <w:t xml:space="preserve">　その他</w:t>
      </w:r>
    </w:p>
    <w:p w14:paraId="55275790" w14:textId="32FDD39B" w:rsidR="00452F92" w:rsidRDefault="00EF5F64" w:rsidP="00EF5F64">
      <w:pPr>
        <w:ind w:leftChars="200" w:left="1260" w:hangingChars="400" w:hanging="840"/>
        <w:rPr>
          <w:rFonts w:ascii="游ゴシック" w:eastAsia="游ゴシック" w:hAnsi="游ゴシック"/>
        </w:rPr>
      </w:pPr>
      <w:r w:rsidRPr="000C0C59">
        <w:rPr>
          <w:rFonts w:ascii="游ゴシック" w:eastAsia="游ゴシック" w:hAnsi="游ゴシック" w:hint="eastAsia"/>
        </w:rPr>
        <w:t>特になし</w:t>
      </w:r>
    </w:p>
    <w:p w14:paraId="4EABAF4F" w14:textId="77777777" w:rsidR="002C5E05" w:rsidRPr="000C0C59" w:rsidRDefault="002C5E05" w:rsidP="00EF5F64">
      <w:pPr>
        <w:ind w:leftChars="200" w:left="1260" w:hangingChars="400" w:hanging="840"/>
        <w:rPr>
          <w:rFonts w:ascii="游ゴシック" w:eastAsia="游ゴシック" w:hAnsi="游ゴシック"/>
        </w:rPr>
      </w:pPr>
    </w:p>
    <w:p w14:paraId="4EA92F10" w14:textId="40628A99" w:rsidR="002C5E05" w:rsidRPr="00EB67CC" w:rsidRDefault="002C5E05" w:rsidP="002C5E05">
      <w:pPr>
        <w:rPr>
          <w:rFonts w:ascii="游ゴシック" w:eastAsia="游ゴシック" w:hAnsi="游ゴシック"/>
          <w:b/>
        </w:rPr>
      </w:pPr>
      <w:r w:rsidRPr="00EB67CC">
        <w:rPr>
          <w:rFonts w:ascii="游ゴシック" w:eastAsia="游ゴシック" w:hAnsi="游ゴシック" w:hint="eastAsia"/>
          <w:b/>
        </w:rPr>
        <w:t>４（参考）会議終了後追加意見</w:t>
      </w:r>
    </w:p>
    <w:p w14:paraId="08F6134F" w14:textId="77777777" w:rsidR="002C5E05" w:rsidRDefault="002C5E05" w:rsidP="002C5E05">
      <w:pPr>
        <w:rPr>
          <w:rFonts w:ascii="游ゴシック" w:eastAsia="游ゴシック" w:hAnsi="游ゴシック"/>
        </w:rPr>
      </w:pPr>
      <w:r>
        <w:rPr>
          <w:rFonts w:ascii="游ゴシック" w:eastAsia="游ゴシック" w:hAnsi="游ゴシック" w:hint="eastAsia"/>
        </w:rPr>
        <w:t>（ごみゼロ）</w:t>
      </w:r>
      <w:r w:rsidRPr="002C5E05">
        <w:rPr>
          <w:rFonts w:ascii="游ゴシック" w:eastAsia="游ゴシック" w:hAnsi="游ゴシック" w:hint="eastAsia"/>
        </w:rPr>
        <w:t>流出防止対策とともに、そもそも人工芝の使用をできるだけやめてほしい、これ以</w:t>
      </w:r>
    </w:p>
    <w:p w14:paraId="7A7ED3F7" w14:textId="77777777" w:rsidR="002C5E05" w:rsidRDefault="002C5E05" w:rsidP="002C5E05">
      <w:pPr>
        <w:ind w:firstLineChars="600" w:firstLine="1260"/>
        <w:rPr>
          <w:rFonts w:ascii="游ゴシック" w:eastAsia="游ゴシック" w:hAnsi="游ゴシック"/>
        </w:rPr>
      </w:pPr>
      <w:r w:rsidRPr="002C5E05">
        <w:rPr>
          <w:rFonts w:ascii="游ゴシック" w:eastAsia="游ゴシック" w:hAnsi="游ゴシック" w:hint="eastAsia"/>
        </w:rPr>
        <w:t>上人工芝を増やさないでほしいということを市町村や公共施設に</w:t>
      </w:r>
      <w:bookmarkStart w:id="0" w:name="_GoBack"/>
      <w:bookmarkEnd w:id="0"/>
      <w:r w:rsidRPr="002C5E05">
        <w:rPr>
          <w:rFonts w:ascii="游ゴシック" w:eastAsia="游ゴシック" w:hAnsi="游ゴシック" w:hint="eastAsia"/>
        </w:rPr>
        <w:t>対して広報してい</w:t>
      </w:r>
    </w:p>
    <w:p w14:paraId="61571583" w14:textId="634F766B" w:rsidR="00F558EA" w:rsidRDefault="002C5E05" w:rsidP="002C5E05">
      <w:pPr>
        <w:ind w:firstLineChars="600" w:firstLine="1260"/>
        <w:rPr>
          <w:rFonts w:ascii="游ゴシック" w:eastAsia="游ゴシック" w:hAnsi="游ゴシック"/>
        </w:rPr>
      </w:pPr>
      <w:r w:rsidRPr="002C5E05">
        <w:rPr>
          <w:rFonts w:ascii="游ゴシック" w:eastAsia="游ゴシック" w:hAnsi="游ゴシック" w:hint="eastAsia"/>
        </w:rPr>
        <w:t>ただきたい</w:t>
      </w:r>
      <w:r>
        <w:rPr>
          <w:rFonts w:ascii="游ゴシック" w:eastAsia="游ゴシック" w:hAnsi="游ゴシック" w:hint="eastAsia"/>
        </w:rPr>
        <w:t>。</w:t>
      </w:r>
    </w:p>
    <w:p w14:paraId="281DB264" w14:textId="77777777" w:rsidR="002C5E05" w:rsidRPr="000C0C59" w:rsidRDefault="002C5E05" w:rsidP="002C5E05">
      <w:pPr>
        <w:rPr>
          <w:rFonts w:ascii="游ゴシック" w:eastAsia="游ゴシック" w:hAnsi="游ゴシック"/>
        </w:rPr>
      </w:pPr>
    </w:p>
    <w:p w14:paraId="64E13980" w14:textId="77777777" w:rsidR="00A33B15" w:rsidRPr="000C0C59" w:rsidRDefault="00A33B15" w:rsidP="00A33B15">
      <w:pPr>
        <w:rPr>
          <w:rFonts w:ascii="游ゴシック" w:eastAsia="游ゴシック" w:hAnsi="游ゴシック"/>
        </w:rPr>
      </w:pPr>
      <w:r w:rsidRPr="000C0C59">
        <w:rPr>
          <w:rFonts w:ascii="游ゴシック" w:eastAsia="游ゴシック" w:hAnsi="游ゴシック" w:hint="eastAsia"/>
        </w:rPr>
        <w:t xml:space="preserve">次回開催　全体会議　</w:t>
      </w:r>
      <w:r w:rsidR="007F736B" w:rsidRPr="000C0C59">
        <w:rPr>
          <w:rFonts w:ascii="游ゴシック" w:eastAsia="游ゴシック" w:hAnsi="游ゴシック" w:hint="eastAsia"/>
        </w:rPr>
        <w:t>令和5年8</w:t>
      </w:r>
      <w:r w:rsidRPr="000C0C59">
        <w:rPr>
          <w:rFonts w:ascii="游ゴシック" w:eastAsia="游ゴシック" w:hAnsi="游ゴシック" w:hint="eastAsia"/>
        </w:rPr>
        <w:t>月</w:t>
      </w:r>
      <w:r w:rsidR="007F736B" w:rsidRPr="000C0C59">
        <w:rPr>
          <w:rFonts w:ascii="游ゴシック" w:eastAsia="游ゴシック" w:hAnsi="游ゴシック" w:hint="eastAsia"/>
        </w:rPr>
        <w:t>頃</w:t>
      </w:r>
    </w:p>
    <w:p w14:paraId="2F67C775" w14:textId="77777777" w:rsidR="00F558EA" w:rsidRPr="000C0C59" w:rsidRDefault="00F558EA" w:rsidP="00A33B15">
      <w:pPr>
        <w:rPr>
          <w:rFonts w:ascii="游ゴシック" w:eastAsia="游ゴシック" w:hAnsi="游ゴシック"/>
        </w:rPr>
      </w:pPr>
    </w:p>
    <w:p w14:paraId="3B5B92D2"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＜略称＞</w:t>
      </w:r>
    </w:p>
    <w:p w14:paraId="431C486C"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プラ工連　日本プラスチック工業連盟</w:t>
      </w:r>
    </w:p>
    <w:p w14:paraId="2F1331AD"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三菱ケミ　三菱ケミカル株式会社</w:t>
      </w:r>
    </w:p>
    <w:p w14:paraId="0E65768B"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環農水研　地方独立行政法人 大阪府立環境農林水産総合研究所</w:t>
      </w:r>
    </w:p>
    <w:p w14:paraId="65816AEA"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全清飲　　一般社団法人 全国清涼飲料連合会</w:t>
      </w:r>
    </w:p>
    <w:p w14:paraId="30EF8A98" w14:textId="77777777" w:rsidR="0072203A" w:rsidRPr="000C0C59" w:rsidRDefault="0072203A" w:rsidP="00A33B15">
      <w:pPr>
        <w:rPr>
          <w:rFonts w:ascii="游ゴシック" w:eastAsia="游ゴシック" w:hAnsi="游ゴシック"/>
          <w:sz w:val="18"/>
        </w:rPr>
      </w:pPr>
      <w:r w:rsidRPr="000C0C59">
        <w:rPr>
          <w:rFonts w:ascii="游ゴシック" w:eastAsia="游ゴシック" w:hAnsi="游ゴシック" w:hint="eastAsia"/>
          <w:sz w:val="18"/>
        </w:rPr>
        <w:t>ごみゼロ　特定非営利活動法人 ごみゼロネット大阪</w:t>
      </w:r>
    </w:p>
    <w:sectPr w:rsidR="0072203A" w:rsidRPr="000C0C59" w:rsidSect="003E34F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E346" w14:textId="77777777" w:rsidR="00E906C2" w:rsidRDefault="00E906C2" w:rsidP="0084199E">
      <w:r>
        <w:separator/>
      </w:r>
    </w:p>
  </w:endnote>
  <w:endnote w:type="continuationSeparator" w:id="0">
    <w:p w14:paraId="7430C9CD" w14:textId="77777777" w:rsidR="00E906C2" w:rsidRDefault="00E906C2" w:rsidP="0084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FDAA" w14:textId="77777777" w:rsidR="00E906C2" w:rsidRDefault="00E906C2" w:rsidP="0084199E">
      <w:r>
        <w:separator/>
      </w:r>
    </w:p>
  </w:footnote>
  <w:footnote w:type="continuationSeparator" w:id="0">
    <w:p w14:paraId="23978200" w14:textId="77777777" w:rsidR="00E906C2" w:rsidRDefault="00E906C2" w:rsidP="00841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CC"/>
    <w:rsid w:val="000A5A9C"/>
    <w:rsid w:val="000C0C59"/>
    <w:rsid w:val="000F343A"/>
    <w:rsid w:val="00104B6D"/>
    <w:rsid w:val="00106597"/>
    <w:rsid w:val="001E2B27"/>
    <w:rsid w:val="0020066D"/>
    <w:rsid w:val="00273E8D"/>
    <w:rsid w:val="002C5E05"/>
    <w:rsid w:val="002C60D2"/>
    <w:rsid w:val="002E7924"/>
    <w:rsid w:val="002F0AE3"/>
    <w:rsid w:val="00331CD3"/>
    <w:rsid w:val="00331E56"/>
    <w:rsid w:val="003E34F4"/>
    <w:rsid w:val="00413AC3"/>
    <w:rsid w:val="00452F92"/>
    <w:rsid w:val="00493412"/>
    <w:rsid w:val="004934F1"/>
    <w:rsid w:val="0049415E"/>
    <w:rsid w:val="00494F86"/>
    <w:rsid w:val="004A41B3"/>
    <w:rsid w:val="004F7C3B"/>
    <w:rsid w:val="00554311"/>
    <w:rsid w:val="00554DCC"/>
    <w:rsid w:val="005C0914"/>
    <w:rsid w:val="00601BD4"/>
    <w:rsid w:val="00605539"/>
    <w:rsid w:val="00666FF2"/>
    <w:rsid w:val="006D61B7"/>
    <w:rsid w:val="006E0429"/>
    <w:rsid w:val="0072203A"/>
    <w:rsid w:val="00771602"/>
    <w:rsid w:val="0078487B"/>
    <w:rsid w:val="007E7665"/>
    <w:rsid w:val="007F736B"/>
    <w:rsid w:val="0080598F"/>
    <w:rsid w:val="00824CCC"/>
    <w:rsid w:val="0084199E"/>
    <w:rsid w:val="00883385"/>
    <w:rsid w:val="008A4E89"/>
    <w:rsid w:val="00901B5B"/>
    <w:rsid w:val="00933CCE"/>
    <w:rsid w:val="00934212"/>
    <w:rsid w:val="00935389"/>
    <w:rsid w:val="00976BE5"/>
    <w:rsid w:val="009D1D97"/>
    <w:rsid w:val="00A33B15"/>
    <w:rsid w:val="00A447C4"/>
    <w:rsid w:val="00B44638"/>
    <w:rsid w:val="00B617E5"/>
    <w:rsid w:val="00B635B0"/>
    <w:rsid w:val="00B658BB"/>
    <w:rsid w:val="00B81610"/>
    <w:rsid w:val="00B96DB6"/>
    <w:rsid w:val="00BB15F6"/>
    <w:rsid w:val="00BD6914"/>
    <w:rsid w:val="00C11406"/>
    <w:rsid w:val="00C516F1"/>
    <w:rsid w:val="00CA67E0"/>
    <w:rsid w:val="00E130A7"/>
    <w:rsid w:val="00E73A40"/>
    <w:rsid w:val="00E775C0"/>
    <w:rsid w:val="00E82DF2"/>
    <w:rsid w:val="00E906C2"/>
    <w:rsid w:val="00E95374"/>
    <w:rsid w:val="00EA0424"/>
    <w:rsid w:val="00EB20F1"/>
    <w:rsid w:val="00EB67CC"/>
    <w:rsid w:val="00ED1213"/>
    <w:rsid w:val="00EE1674"/>
    <w:rsid w:val="00EF5F64"/>
    <w:rsid w:val="00F473FB"/>
    <w:rsid w:val="00F528F7"/>
    <w:rsid w:val="00F558EA"/>
    <w:rsid w:val="00FC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9E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9E"/>
    <w:pPr>
      <w:tabs>
        <w:tab w:val="center" w:pos="4252"/>
        <w:tab w:val="right" w:pos="8504"/>
      </w:tabs>
      <w:snapToGrid w:val="0"/>
    </w:pPr>
  </w:style>
  <w:style w:type="character" w:customStyle="1" w:styleId="a4">
    <w:name w:val="ヘッダー (文字)"/>
    <w:basedOn w:val="a0"/>
    <w:link w:val="a3"/>
    <w:uiPriority w:val="99"/>
    <w:rsid w:val="0084199E"/>
  </w:style>
  <w:style w:type="paragraph" w:styleId="a5">
    <w:name w:val="footer"/>
    <w:basedOn w:val="a"/>
    <w:link w:val="a6"/>
    <w:uiPriority w:val="99"/>
    <w:unhideWhenUsed/>
    <w:rsid w:val="0084199E"/>
    <w:pPr>
      <w:tabs>
        <w:tab w:val="center" w:pos="4252"/>
        <w:tab w:val="right" w:pos="8504"/>
      </w:tabs>
      <w:snapToGrid w:val="0"/>
    </w:pPr>
  </w:style>
  <w:style w:type="character" w:customStyle="1" w:styleId="a6">
    <w:name w:val="フッター (文字)"/>
    <w:basedOn w:val="a0"/>
    <w:link w:val="a5"/>
    <w:uiPriority w:val="99"/>
    <w:rsid w:val="0084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3769">
      <w:bodyDiv w:val="1"/>
      <w:marLeft w:val="0"/>
      <w:marRight w:val="0"/>
      <w:marTop w:val="0"/>
      <w:marBottom w:val="0"/>
      <w:divBdr>
        <w:top w:val="none" w:sz="0" w:space="0" w:color="auto"/>
        <w:left w:val="none" w:sz="0" w:space="0" w:color="auto"/>
        <w:bottom w:val="none" w:sz="0" w:space="0" w:color="auto"/>
        <w:right w:val="none" w:sz="0" w:space="0" w:color="auto"/>
      </w:divBdr>
    </w:div>
    <w:div w:id="17907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DE78-12F0-4C1E-A611-29681076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2023-03-27T06:14:00Z</dcterms:created>
  <dcterms:modified xsi:type="dcterms:W3CDTF">2023-04-17T01:43:00Z</dcterms:modified>
</cp:coreProperties>
</file>