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D9F861" w14:textId="77777777" w:rsidR="00C21ADD" w:rsidRDefault="00C21ADD" w:rsidP="00720E88">
      <w:pPr>
        <w:jc w:val="center"/>
        <w:rPr>
          <w:rFonts w:ascii="ＭＳ ゴシック" w:eastAsia="ＭＳ ゴシック" w:hAnsi="ＭＳ ゴシック" w:cs="Times New Roman"/>
          <w:u w:val="single"/>
        </w:rPr>
      </w:pPr>
    </w:p>
    <w:p w14:paraId="1A20E1B3" w14:textId="7B802A0C" w:rsidR="00720E88" w:rsidRPr="00720E88" w:rsidRDefault="00720E88" w:rsidP="00720E88">
      <w:pPr>
        <w:jc w:val="center"/>
        <w:rPr>
          <w:rFonts w:ascii="ＭＳ ゴシック" w:eastAsia="ＭＳ ゴシック" w:hAnsi="ＭＳ ゴシック" w:cs="Times New Roman"/>
          <w:u w:val="single"/>
        </w:rPr>
      </w:pPr>
      <w:r w:rsidRPr="00720E88">
        <w:rPr>
          <w:rFonts w:ascii="ＭＳ ゴシック" w:eastAsia="ＭＳ ゴシック" w:hAnsi="ＭＳ ゴシック" w:cs="Times New Roman" w:hint="eastAsia"/>
          <w:u w:val="single"/>
        </w:rPr>
        <w:t>損　　益　　計　　算　　書</w:t>
      </w:r>
    </w:p>
    <w:p w14:paraId="7A7F4AD8" w14:textId="77777777" w:rsidR="00720E88" w:rsidRPr="00720E88" w:rsidRDefault="00720E88" w:rsidP="00720E88">
      <w:pPr>
        <w:jc w:val="left"/>
        <w:rPr>
          <w:rFonts w:ascii="ＭＳ ゴシック" w:eastAsia="ＭＳ ゴシック" w:hAnsi="ＭＳ ゴシック" w:cs="Times New Roman"/>
          <w:u w:val="single"/>
        </w:rPr>
      </w:pPr>
      <w:r w:rsidRPr="00720E88">
        <w:rPr>
          <w:rFonts w:ascii="ＭＳ ゴシック" w:eastAsia="ＭＳ ゴシック" w:hAnsi="ＭＳ ゴシック" w:cs="Times New Roman" w:hint="eastAsia"/>
          <w:u w:val="single"/>
        </w:rPr>
        <w:t xml:space="preserve">自　</w:t>
      </w:r>
      <w:r w:rsidR="008F5C1B">
        <w:rPr>
          <w:rFonts w:ascii="ＭＳ ゴシック" w:eastAsia="ＭＳ ゴシック" w:hAnsi="ＭＳ ゴシック" w:cs="Times New Roman" w:hint="eastAsia"/>
        </w:rPr>
        <w:t>令和</w:t>
      </w:r>
      <w:r w:rsidRPr="00720E88">
        <w:rPr>
          <w:rFonts w:ascii="ＭＳ ゴシック" w:eastAsia="ＭＳ ゴシック" w:hAnsi="ＭＳ ゴシック" w:cs="Times New Roman" w:hint="eastAsia"/>
        </w:rPr>
        <w:t xml:space="preserve">　　年　　月　　日</w:t>
      </w:r>
    </w:p>
    <w:p w14:paraId="006730DE" w14:textId="77777777" w:rsidR="00720E88" w:rsidRPr="00720E88" w:rsidRDefault="008F5C1B" w:rsidP="00720E88">
      <w:pPr>
        <w:jc w:val="left"/>
        <w:rPr>
          <w:rFonts w:ascii="ＭＳ ゴシック" w:eastAsia="ＭＳ ゴシック" w:hAnsi="ＭＳ ゴシック" w:cs="Times New Roman"/>
        </w:rPr>
      </w:pPr>
      <w:r>
        <w:rPr>
          <w:rFonts w:ascii="ＭＳ ゴシック" w:eastAsia="ＭＳ ゴシック" w:hAnsi="ＭＳ ゴシック" w:cs="Times New Roman" w:hint="eastAsia"/>
        </w:rPr>
        <w:t>至　令和</w:t>
      </w:r>
      <w:r w:rsidR="00720E88" w:rsidRPr="00720E88">
        <w:rPr>
          <w:rFonts w:ascii="ＭＳ ゴシック" w:eastAsia="ＭＳ ゴシック" w:hAnsi="ＭＳ ゴシック" w:cs="Times New Roman" w:hint="eastAsia"/>
        </w:rPr>
        <w:t xml:space="preserve">　　年　　月　　日　　　　　　　　　　　会　社　名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14"/>
        <w:gridCol w:w="1778"/>
        <w:gridCol w:w="2137"/>
        <w:gridCol w:w="654"/>
        <w:gridCol w:w="1777"/>
        <w:gridCol w:w="2100"/>
      </w:tblGrid>
      <w:tr w:rsidR="00720E88" w:rsidRPr="00720E88" w14:paraId="2895D28C" w14:textId="77777777" w:rsidTr="00720E88">
        <w:tc>
          <w:tcPr>
            <w:tcW w:w="5059" w:type="dxa"/>
            <w:gridSpan w:val="3"/>
          </w:tcPr>
          <w:p w14:paraId="11CA5372" w14:textId="77777777" w:rsidR="00720E88" w:rsidRPr="00720E88" w:rsidRDefault="00720E88" w:rsidP="00720E88">
            <w:pPr>
              <w:jc w:val="center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資産の部</w:t>
            </w:r>
          </w:p>
        </w:tc>
        <w:tc>
          <w:tcPr>
            <w:tcW w:w="5061" w:type="dxa"/>
            <w:gridSpan w:val="3"/>
          </w:tcPr>
          <w:p w14:paraId="19F008FF" w14:textId="77777777" w:rsidR="00720E88" w:rsidRPr="00720E88" w:rsidRDefault="00720E88" w:rsidP="00720E88">
            <w:pPr>
              <w:jc w:val="center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負債及び資本の部</w:t>
            </w:r>
          </w:p>
        </w:tc>
      </w:tr>
      <w:tr w:rsidR="00720E88" w:rsidRPr="00720E88" w14:paraId="2431DA9E" w14:textId="77777777" w:rsidTr="00720E88">
        <w:tc>
          <w:tcPr>
            <w:tcW w:w="2660" w:type="dxa"/>
            <w:gridSpan w:val="2"/>
          </w:tcPr>
          <w:p w14:paraId="16BAFB77" w14:textId="77777777" w:rsidR="00720E88" w:rsidRPr="00720E88" w:rsidRDefault="00720E88" w:rsidP="00720E88">
            <w:pPr>
              <w:jc w:val="center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科　　　目</w:t>
            </w:r>
          </w:p>
        </w:tc>
        <w:tc>
          <w:tcPr>
            <w:tcW w:w="2399" w:type="dxa"/>
          </w:tcPr>
          <w:p w14:paraId="1E4DCF89" w14:textId="77777777" w:rsidR="00720E88" w:rsidRPr="00720E88" w:rsidRDefault="00720E88" w:rsidP="00720E88">
            <w:pPr>
              <w:jc w:val="center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金　　　額</w:t>
            </w:r>
          </w:p>
        </w:tc>
        <w:tc>
          <w:tcPr>
            <w:tcW w:w="2704" w:type="dxa"/>
            <w:gridSpan w:val="2"/>
          </w:tcPr>
          <w:p w14:paraId="2A1F834D" w14:textId="77777777" w:rsidR="00720E88" w:rsidRPr="00720E88" w:rsidRDefault="00720E88" w:rsidP="00720E88">
            <w:pPr>
              <w:jc w:val="center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科　　　目</w:t>
            </w:r>
          </w:p>
        </w:tc>
        <w:tc>
          <w:tcPr>
            <w:tcW w:w="2357" w:type="dxa"/>
          </w:tcPr>
          <w:p w14:paraId="15FCF439" w14:textId="77777777" w:rsidR="00720E88" w:rsidRPr="00720E88" w:rsidRDefault="00720E88" w:rsidP="00720E88">
            <w:pPr>
              <w:jc w:val="center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金　　　額</w:t>
            </w:r>
          </w:p>
        </w:tc>
      </w:tr>
      <w:tr w:rsidR="00720E88" w:rsidRPr="00720E88" w14:paraId="1C3E78F8" w14:textId="77777777" w:rsidTr="00720E88">
        <w:tc>
          <w:tcPr>
            <w:tcW w:w="2660" w:type="dxa"/>
            <w:gridSpan w:val="2"/>
          </w:tcPr>
          <w:p w14:paraId="279CA3CF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Ⅰ　流　動　資　産</w:t>
            </w:r>
          </w:p>
        </w:tc>
        <w:tc>
          <w:tcPr>
            <w:tcW w:w="2399" w:type="dxa"/>
          </w:tcPr>
          <w:p w14:paraId="3F450FD2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704" w:type="dxa"/>
            <w:gridSpan w:val="2"/>
          </w:tcPr>
          <w:p w14:paraId="577CBA0A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Ⅰ　営業収益</w:t>
            </w:r>
          </w:p>
        </w:tc>
        <w:tc>
          <w:tcPr>
            <w:tcW w:w="2357" w:type="dxa"/>
          </w:tcPr>
          <w:p w14:paraId="66F9E7CC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2B9D9BF9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23B37F3D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38250307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仕入高</w:t>
            </w:r>
          </w:p>
        </w:tc>
        <w:tc>
          <w:tcPr>
            <w:tcW w:w="2399" w:type="dxa"/>
          </w:tcPr>
          <w:p w14:paraId="7EF20266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704" w:type="dxa"/>
            <w:gridSpan w:val="2"/>
          </w:tcPr>
          <w:p w14:paraId="2553019C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Ⅰ　流　動　負　債</w:t>
            </w:r>
          </w:p>
        </w:tc>
        <w:tc>
          <w:tcPr>
            <w:tcW w:w="2357" w:type="dxa"/>
          </w:tcPr>
          <w:p w14:paraId="7C718F91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7C656F3D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58756151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2A2353AB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399" w:type="dxa"/>
          </w:tcPr>
          <w:p w14:paraId="284D8889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417BB933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427CB3AB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野菜販売高</w:t>
            </w:r>
          </w:p>
        </w:tc>
        <w:tc>
          <w:tcPr>
            <w:tcW w:w="2357" w:type="dxa"/>
          </w:tcPr>
          <w:p w14:paraId="45056E4E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687AEB79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5A696D3F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1990EDEB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399" w:type="dxa"/>
          </w:tcPr>
          <w:p w14:paraId="680416A7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7FE5ED0A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32C399CF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果実販売高</w:t>
            </w:r>
          </w:p>
        </w:tc>
        <w:tc>
          <w:tcPr>
            <w:tcW w:w="2357" w:type="dxa"/>
          </w:tcPr>
          <w:p w14:paraId="14F079BC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2D201E62" w14:textId="77777777" w:rsidTr="00720E88">
        <w:tc>
          <w:tcPr>
            <w:tcW w:w="2660" w:type="dxa"/>
            <w:gridSpan w:val="2"/>
          </w:tcPr>
          <w:p w14:paraId="4EA87A6A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Ⅱ販売費及び一般管理費</w:t>
            </w:r>
          </w:p>
        </w:tc>
        <w:tc>
          <w:tcPr>
            <w:tcW w:w="2399" w:type="dxa"/>
          </w:tcPr>
          <w:p w14:paraId="306D1F35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655300E7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3C569727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鮮魚販売高</w:t>
            </w:r>
          </w:p>
        </w:tc>
        <w:tc>
          <w:tcPr>
            <w:tcW w:w="2357" w:type="dxa"/>
          </w:tcPr>
          <w:p w14:paraId="60F188F6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5507A999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443A6759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0F9BA1B1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役員報酬</w:t>
            </w:r>
          </w:p>
        </w:tc>
        <w:tc>
          <w:tcPr>
            <w:tcW w:w="2399" w:type="dxa"/>
          </w:tcPr>
          <w:p w14:paraId="6096CD67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1452DAE9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49A4E51A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冷凍魚販売高</w:t>
            </w:r>
          </w:p>
        </w:tc>
        <w:tc>
          <w:tcPr>
            <w:tcW w:w="2357" w:type="dxa"/>
          </w:tcPr>
          <w:p w14:paraId="55F5E2B9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272700EE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22023CFB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4AEA4053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給与手当</w:t>
            </w:r>
          </w:p>
        </w:tc>
        <w:tc>
          <w:tcPr>
            <w:tcW w:w="2399" w:type="dxa"/>
          </w:tcPr>
          <w:p w14:paraId="17B29383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38D1B686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6053F36B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塩干加工品販売高</w:t>
            </w:r>
          </w:p>
        </w:tc>
        <w:tc>
          <w:tcPr>
            <w:tcW w:w="2357" w:type="dxa"/>
          </w:tcPr>
          <w:p w14:paraId="0FAE2751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3C6DD65B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1E5B6E46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34A235AB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旅費交通費</w:t>
            </w:r>
          </w:p>
        </w:tc>
        <w:tc>
          <w:tcPr>
            <w:tcW w:w="2399" w:type="dxa"/>
          </w:tcPr>
          <w:p w14:paraId="4DF1AA7A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4B25DD7E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06AEF615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その他販売高</w:t>
            </w:r>
          </w:p>
        </w:tc>
        <w:tc>
          <w:tcPr>
            <w:tcW w:w="2357" w:type="dxa"/>
          </w:tcPr>
          <w:p w14:paraId="012325CD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125CD5F2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5CC53354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144F13C1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厚生費</w:t>
            </w:r>
          </w:p>
        </w:tc>
        <w:tc>
          <w:tcPr>
            <w:tcW w:w="2399" w:type="dxa"/>
          </w:tcPr>
          <w:p w14:paraId="38B59EB7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2A96B6E3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72F2E539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小計</w:t>
            </w:r>
          </w:p>
        </w:tc>
        <w:tc>
          <w:tcPr>
            <w:tcW w:w="2357" w:type="dxa"/>
          </w:tcPr>
          <w:p w14:paraId="6B50B5D6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712DEE55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0E885A7E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20044262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接待交際費</w:t>
            </w:r>
          </w:p>
        </w:tc>
        <w:tc>
          <w:tcPr>
            <w:tcW w:w="2399" w:type="dxa"/>
          </w:tcPr>
          <w:p w14:paraId="5E735C54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0AA9DB3C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314C42AC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357" w:type="dxa"/>
          </w:tcPr>
          <w:p w14:paraId="55A68AF6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12F42E3D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0A1D3376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1D4BDDA8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水道光熱費</w:t>
            </w:r>
          </w:p>
        </w:tc>
        <w:tc>
          <w:tcPr>
            <w:tcW w:w="2399" w:type="dxa"/>
          </w:tcPr>
          <w:p w14:paraId="02833AD2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7F743405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27FCAAB1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357" w:type="dxa"/>
          </w:tcPr>
          <w:p w14:paraId="232D110F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2A05D308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3C9EA012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2C6F9813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修繕費</w:t>
            </w:r>
          </w:p>
        </w:tc>
        <w:tc>
          <w:tcPr>
            <w:tcW w:w="2399" w:type="dxa"/>
          </w:tcPr>
          <w:p w14:paraId="5029D9F5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709B69A9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15317A8C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357" w:type="dxa"/>
          </w:tcPr>
          <w:p w14:paraId="263713F8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3898CF51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3C7DADC0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3C7F8268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通信費</w:t>
            </w:r>
          </w:p>
        </w:tc>
        <w:tc>
          <w:tcPr>
            <w:tcW w:w="2399" w:type="dxa"/>
          </w:tcPr>
          <w:p w14:paraId="02BA9997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704" w:type="dxa"/>
            <w:gridSpan w:val="2"/>
          </w:tcPr>
          <w:p w14:paraId="4BA2E61C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357" w:type="dxa"/>
          </w:tcPr>
          <w:p w14:paraId="4362991D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36C32C05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595631D6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5AC2CFA8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消耗品費</w:t>
            </w:r>
          </w:p>
        </w:tc>
        <w:tc>
          <w:tcPr>
            <w:tcW w:w="2399" w:type="dxa"/>
          </w:tcPr>
          <w:p w14:paraId="7EA555F7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27DFE130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52CEBD09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357" w:type="dxa"/>
          </w:tcPr>
          <w:p w14:paraId="6036F0DD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07244F68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787C9E92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5FDC3050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事務用品費</w:t>
            </w:r>
          </w:p>
        </w:tc>
        <w:tc>
          <w:tcPr>
            <w:tcW w:w="2399" w:type="dxa"/>
          </w:tcPr>
          <w:p w14:paraId="1D364ED9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477B8FE2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6A4B9BA7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357" w:type="dxa"/>
          </w:tcPr>
          <w:p w14:paraId="719F4B9A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55681E87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1706F105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0059150D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運賃</w:t>
            </w:r>
          </w:p>
        </w:tc>
        <w:tc>
          <w:tcPr>
            <w:tcW w:w="2399" w:type="dxa"/>
          </w:tcPr>
          <w:p w14:paraId="74894B17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5212BA7A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3388AB9E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357" w:type="dxa"/>
          </w:tcPr>
          <w:p w14:paraId="1D2CA950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08789694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1668114A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316BFB1B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諸会費</w:t>
            </w:r>
          </w:p>
        </w:tc>
        <w:tc>
          <w:tcPr>
            <w:tcW w:w="2399" w:type="dxa"/>
          </w:tcPr>
          <w:p w14:paraId="168D0FA1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3C9D5EA4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7C449A88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357" w:type="dxa"/>
          </w:tcPr>
          <w:p w14:paraId="6EE95541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3D3CF9F2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153557E7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3A79EBDF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冷蔵費</w:t>
            </w:r>
          </w:p>
        </w:tc>
        <w:tc>
          <w:tcPr>
            <w:tcW w:w="2399" w:type="dxa"/>
          </w:tcPr>
          <w:p w14:paraId="725A9144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1783D3F1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3766904E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357" w:type="dxa"/>
          </w:tcPr>
          <w:p w14:paraId="74BACC4F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2C3BA248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674D8D82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253A90D7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地代家賃</w:t>
            </w:r>
          </w:p>
        </w:tc>
        <w:tc>
          <w:tcPr>
            <w:tcW w:w="2399" w:type="dxa"/>
          </w:tcPr>
          <w:p w14:paraId="52D34F10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0F8CF32E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2D59E170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357" w:type="dxa"/>
          </w:tcPr>
          <w:p w14:paraId="6C2A423A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096B8589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06CD7DB3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145BF1D4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租税公課</w:t>
            </w:r>
          </w:p>
        </w:tc>
        <w:tc>
          <w:tcPr>
            <w:tcW w:w="2399" w:type="dxa"/>
          </w:tcPr>
          <w:p w14:paraId="26591587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429BA8C5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68A66767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357" w:type="dxa"/>
          </w:tcPr>
          <w:p w14:paraId="52D9D274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42DD69D4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7CEE80A1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64C9929A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保険料</w:t>
            </w:r>
          </w:p>
        </w:tc>
        <w:tc>
          <w:tcPr>
            <w:tcW w:w="2399" w:type="dxa"/>
          </w:tcPr>
          <w:p w14:paraId="240A105D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31228146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13C62AD5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357" w:type="dxa"/>
          </w:tcPr>
          <w:p w14:paraId="3465DD09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2E772E78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4331AF66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6422BD89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会議費</w:t>
            </w:r>
          </w:p>
        </w:tc>
        <w:tc>
          <w:tcPr>
            <w:tcW w:w="2399" w:type="dxa"/>
          </w:tcPr>
          <w:p w14:paraId="23CE16AD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34489F86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611CA5C1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357" w:type="dxa"/>
          </w:tcPr>
          <w:p w14:paraId="230FC14B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063293FB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2D3E6B5D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4EA9AA59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減価償却費</w:t>
            </w:r>
          </w:p>
        </w:tc>
        <w:tc>
          <w:tcPr>
            <w:tcW w:w="2399" w:type="dxa"/>
          </w:tcPr>
          <w:p w14:paraId="5DF8F0D2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323B95FC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32F5BB64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357" w:type="dxa"/>
          </w:tcPr>
          <w:p w14:paraId="1822B2D0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62501FFF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5D63C36C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574CEBC3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その他諸経費</w:t>
            </w:r>
          </w:p>
        </w:tc>
        <w:tc>
          <w:tcPr>
            <w:tcW w:w="2399" w:type="dxa"/>
          </w:tcPr>
          <w:p w14:paraId="3CFD7666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62B409BC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2FE6539B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357" w:type="dxa"/>
          </w:tcPr>
          <w:p w14:paraId="322220C6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01F40E7E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36E87232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0E71CBF9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小計</w:t>
            </w:r>
          </w:p>
        </w:tc>
        <w:tc>
          <w:tcPr>
            <w:tcW w:w="2399" w:type="dxa"/>
          </w:tcPr>
          <w:p w14:paraId="3EAAC0D6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37B4A01E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276F7897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357" w:type="dxa"/>
          </w:tcPr>
          <w:p w14:paraId="7A71FC96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410000AE" w14:textId="77777777" w:rsidTr="00720E88">
        <w:tc>
          <w:tcPr>
            <w:tcW w:w="2660" w:type="dxa"/>
            <w:gridSpan w:val="2"/>
          </w:tcPr>
          <w:p w14:paraId="0ADC9EF7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Ⅲ　営業外費用</w:t>
            </w:r>
          </w:p>
        </w:tc>
        <w:tc>
          <w:tcPr>
            <w:tcW w:w="2399" w:type="dxa"/>
          </w:tcPr>
          <w:p w14:paraId="4CCB1D22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704" w:type="dxa"/>
            <w:gridSpan w:val="2"/>
          </w:tcPr>
          <w:p w14:paraId="2729830D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Ⅱ　営業外収益</w:t>
            </w:r>
          </w:p>
        </w:tc>
        <w:tc>
          <w:tcPr>
            <w:tcW w:w="2357" w:type="dxa"/>
          </w:tcPr>
          <w:p w14:paraId="7E954EE1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551481F7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3826DF44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464FF531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支払利息</w:t>
            </w:r>
          </w:p>
        </w:tc>
        <w:tc>
          <w:tcPr>
            <w:tcW w:w="2399" w:type="dxa"/>
          </w:tcPr>
          <w:p w14:paraId="047E2934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76FF5F8B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3E01456B" w14:textId="77777777" w:rsidR="00720E88" w:rsidRPr="00720E88" w:rsidRDefault="00720E88" w:rsidP="00720E88">
            <w:pPr>
              <w:jc w:val="distribute"/>
              <w:rPr>
                <w:rFonts w:ascii="Century" w:eastAsia="ＭＳ 明朝" w:hAnsi="Century" w:cs="Times New Roman"/>
              </w:rPr>
            </w:pPr>
            <w:r w:rsidRPr="00720E88">
              <w:rPr>
                <w:rFonts w:ascii="Century" w:eastAsia="ＭＳ 明朝" w:hAnsi="Century" w:cs="Times New Roman" w:hint="eastAsia"/>
              </w:rPr>
              <w:t>受取利息</w:t>
            </w:r>
          </w:p>
        </w:tc>
        <w:tc>
          <w:tcPr>
            <w:tcW w:w="2357" w:type="dxa"/>
          </w:tcPr>
          <w:p w14:paraId="51D0DF54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11AA50C0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0ECAC284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1394F701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貸倒引当金</w:t>
            </w:r>
          </w:p>
        </w:tc>
        <w:tc>
          <w:tcPr>
            <w:tcW w:w="2399" w:type="dxa"/>
          </w:tcPr>
          <w:p w14:paraId="54D4ABEA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7DD425F1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4EC08B02" w14:textId="77777777" w:rsidR="00720E88" w:rsidRPr="00720E88" w:rsidRDefault="00720E88" w:rsidP="00720E88">
            <w:pPr>
              <w:jc w:val="distribute"/>
              <w:rPr>
                <w:rFonts w:ascii="Century" w:eastAsia="ＭＳ 明朝" w:hAnsi="Century" w:cs="Times New Roman"/>
              </w:rPr>
            </w:pPr>
            <w:r w:rsidRPr="00720E88">
              <w:rPr>
                <w:rFonts w:ascii="Century" w:eastAsia="ＭＳ 明朝" w:hAnsi="Century" w:cs="Times New Roman" w:hint="eastAsia"/>
              </w:rPr>
              <w:t>受取配当金</w:t>
            </w:r>
          </w:p>
        </w:tc>
        <w:tc>
          <w:tcPr>
            <w:tcW w:w="2357" w:type="dxa"/>
          </w:tcPr>
          <w:p w14:paraId="4BA19A53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3DACE725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4DE88D1F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6D7AC104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価格変動準備金</w:t>
            </w:r>
          </w:p>
        </w:tc>
        <w:tc>
          <w:tcPr>
            <w:tcW w:w="2399" w:type="dxa"/>
          </w:tcPr>
          <w:p w14:paraId="194B9FBB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053B845B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57514C1B" w14:textId="77777777" w:rsidR="00720E88" w:rsidRPr="00720E88" w:rsidRDefault="00720E88" w:rsidP="00720E88">
            <w:pPr>
              <w:jc w:val="distribute"/>
              <w:rPr>
                <w:rFonts w:ascii="Century" w:eastAsia="ＭＳ 明朝" w:hAnsi="Century" w:cs="Times New Roman"/>
              </w:rPr>
            </w:pPr>
            <w:r w:rsidRPr="00720E88">
              <w:rPr>
                <w:rFonts w:ascii="Century" w:eastAsia="ＭＳ 明朝" w:hAnsi="Century" w:cs="Times New Roman" w:hint="eastAsia"/>
              </w:rPr>
              <w:t>貸倒引当金</w:t>
            </w:r>
          </w:p>
        </w:tc>
        <w:tc>
          <w:tcPr>
            <w:tcW w:w="2357" w:type="dxa"/>
          </w:tcPr>
          <w:p w14:paraId="64E198B9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21BBD78E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2D2C4C89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1780F24C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その他費用</w:t>
            </w:r>
          </w:p>
        </w:tc>
        <w:tc>
          <w:tcPr>
            <w:tcW w:w="2399" w:type="dxa"/>
          </w:tcPr>
          <w:p w14:paraId="48DC0EDF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3D3362DE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7764C107" w14:textId="77777777" w:rsidR="00720E88" w:rsidRPr="00720E88" w:rsidRDefault="00720E88" w:rsidP="00720E88">
            <w:pPr>
              <w:jc w:val="distribute"/>
              <w:rPr>
                <w:rFonts w:ascii="Century" w:eastAsia="ＭＳ 明朝" w:hAnsi="Century" w:cs="Times New Roman"/>
                <w:spacing w:val="-20"/>
                <w:sz w:val="20"/>
                <w:szCs w:val="20"/>
              </w:rPr>
            </w:pPr>
            <w:r w:rsidRPr="00720E88">
              <w:rPr>
                <w:rFonts w:ascii="Century" w:eastAsia="ＭＳ 明朝" w:hAnsi="Century" w:cs="Times New Roman" w:hint="eastAsia"/>
                <w:spacing w:val="-20"/>
                <w:sz w:val="20"/>
                <w:szCs w:val="20"/>
              </w:rPr>
              <w:t>価格変動準備金戻入</w:t>
            </w:r>
          </w:p>
        </w:tc>
        <w:tc>
          <w:tcPr>
            <w:tcW w:w="2357" w:type="dxa"/>
          </w:tcPr>
          <w:p w14:paraId="6F4E1656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5AEE5002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3E49353B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198BFFB0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小計</w:t>
            </w:r>
          </w:p>
        </w:tc>
        <w:tc>
          <w:tcPr>
            <w:tcW w:w="2399" w:type="dxa"/>
          </w:tcPr>
          <w:p w14:paraId="2ADCC1F4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72097E43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713DBB43" w14:textId="77777777" w:rsidR="00720E88" w:rsidRPr="00720E88" w:rsidRDefault="00720E88" w:rsidP="00720E88">
            <w:pPr>
              <w:jc w:val="distribute"/>
              <w:rPr>
                <w:rFonts w:ascii="Century" w:eastAsia="ＭＳ 明朝" w:hAnsi="Century" w:cs="Times New Roman"/>
              </w:rPr>
            </w:pPr>
            <w:r w:rsidRPr="00720E88">
              <w:rPr>
                <w:rFonts w:ascii="Century" w:eastAsia="ＭＳ 明朝" w:hAnsi="Century" w:cs="Times New Roman" w:hint="eastAsia"/>
              </w:rPr>
              <w:t>その他収益</w:t>
            </w:r>
          </w:p>
        </w:tc>
        <w:tc>
          <w:tcPr>
            <w:tcW w:w="2357" w:type="dxa"/>
          </w:tcPr>
          <w:p w14:paraId="6845DAF8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19EE6C41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0380367F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68B74A7A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399" w:type="dxa"/>
          </w:tcPr>
          <w:p w14:paraId="5AB107D4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5486443A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3DF45AB5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小計</w:t>
            </w:r>
          </w:p>
        </w:tc>
        <w:tc>
          <w:tcPr>
            <w:tcW w:w="2357" w:type="dxa"/>
          </w:tcPr>
          <w:p w14:paraId="6248B256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5B9AD7FD" w14:textId="77777777" w:rsidTr="00720E88">
        <w:tc>
          <w:tcPr>
            <w:tcW w:w="2660" w:type="dxa"/>
            <w:gridSpan w:val="2"/>
          </w:tcPr>
          <w:p w14:paraId="6ABBB960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Ⅳ　特別損失</w:t>
            </w:r>
          </w:p>
        </w:tc>
        <w:tc>
          <w:tcPr>
            <w:tcW w:w="2399" w:type="dxa"/>
          </w:tcPr>
          <w:p w14:paraId="3EC387D1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704" w:type="dxa"/>
            <w:gridSpan w:val="2"/>
          </w:tcPr>
          <w:p w14:paraId="6E3E4500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Ⅲ　特別利益</w:t>
            </w:r>
          </w:p>
        </w:tc>
        <w:tc>
          <w:tcPr>
            <w:tcW w:w="2357" w:type="dxa"/>
          </w:tcPr>
          <w:p w14:paraId="65E9F64D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13937EE0" w14:textId="77777777" w:rsidTr="00720E88">
        <w:tc>
          <w:tcPr>
            <w:tcW w:w="2660" w:type="dxa"/>
            <w:gridSpan w:val="2"/>
          </w:tcPr>
          <w:p w14:paraId="5E5CF3F4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399" w:type="dxa"/>
          </w:tcPr>
          <w:p w14:paraId="2F07B8D3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704" w:type="dxa"/>
            <w:gridSpan w:val="2"/>
          </w:tcPr>
          <w:p w14:paraId="564A40AE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2357" w:type="dxa"/>
          </w:tcPr>
          <w:p w14:paraId="79A03EBB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3A1C6A59" w14:textId="77777777" w:rsidTr="00720E88">
        <w:tc>
          <w:tcPr>
            <w:tcW w:w="675" w:type="dxa"/>
            <w:tcBorders>
              <w:right w:val="single" w:sz="4" w:space="0" w:color="FFFFFF"/>
            </w:tcBorders>
          </w:tcPr>
          <w:p w14:paraId="1C77236E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2196F473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当期未処分利益</w:t>
            </w:r>
          </w:p>
        </w:tc>
        <w:tc>
          <w:tcPr>
            <w:tcW w:w="2399" w:type="dxa"/>
          </w:tcPr>
          <w:p w14:paraId="372CB02D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486F845D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7935D1B4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当期末処理損失</w:t>
            </w:r>
          </w:p>
        </w:tc>
        <w:tc>
          <w:tcPr>
            <w:tcW w:w="2357" w:type="dxa"/>
          </w:tcPr>
          <w:p w14:paraId="20BAD224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720E88" w:rsidRPr="00720E88" w14:paraId="6AAD2C6C" w14:textId="77777777" w:rsidTr="00720E88">
        <w:tc>
          <w:tcPr>
            <w:tcW w:w="675" w:type="dxa"/>
            <w:tcBorders>
              <w:right w:val="single" w:sz="4" w:space="0" w:color="FFFFFF"/>
              <w:tl2br w:val="single" w:sz="4" w:space="0" w:color="FFFFFF"/>
            </w:tcBorders>
          </w:tcPr>
          <w:p w14:paraId="6F28A5CE" w14:textId="77777777" w:rsidR="00720E88" w:rsidRPr="00720E88" w:rsidRDefault="00720E88" w:rsidP="00720E88">
            <w:pPr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5" w:type="dxa"/>
            <w:tcBorders>
              <w:left w:val="single" w:sz="4" w:space="0" w:color="FFFFFF"/>
            </w:tcBorders>
          </w:tcPr>
          <w:p w14:paraId="056DC900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合計</w:t>
            </w:r>
          </w:p>
        </w:tc>
        <w:tc>
          <w:tcPr>
            <w:tcW w:w="2399" w:type="dxa"/>
          </w:tcPr>
          <w:p w14:paraId="5FC4AD89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174244E0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984" w:type="dxa"/>
            <w:tcBorders>
              <w:left w:val="single" w:sz="4" w:space="0" w:color="FFFFFF"/>
            </w:tcBorders>
          </w:tcPr>
          <w:p w14:paraId="645912A0" w14:textId="77777777" w:rsidR="00720E88" w:rsidRPr="00720E88" w:rsidRDefault="00720E88" w:rsidP="00720E88">
            <w:pPr>
              <w:jc w:val="distribute"/>
              <w:rPr>
                <w:rFonts w:ascii="ＭＳ ゴシック" w:eastAsia="ＭＳ ゴシック" w:hAnsi="ＭＳ ゴシック" w:cs="Times New Roman"/>
              </w:rPr>
            </w:pPr>
            <w:r w:rsidRPr="00720E88">
              <w:rPr>
                <w:rFonts w:ascii="ＭＳ ゴシック" w:eastAsia="ＭＳ ゴシック" w:hAnsi="ＭＳ ゴシック" w:cs="Times New Roman" w:hint="eastAsia"/>
              </w:rPr>
              <w:t>合計</w:t>
            </w:r>
          </w:p>
        </w:tc>
        <w:tc>
          <w:tcPr>
            <w:tcW w:w="2357" w:type="dxa"/>
          </w:tcPr>
          <w:p w14:paraId="482C6861" w14:textId="77777777" w:rsidR="00720E88" w:rsidRPr="00720E88" w:rsidRDefault="00720E88" w:rsidP="00720E88">
            <w:pPr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</w:tr>
    </w:tbl>
    <w:p w14:paraId="108E2D9D" w14:textId="77777777" w:rsidR="00720E88" w:rsidRPr="00720E88" w:rsidRDefault="00720E88" w:rsidP="008F5C1B">
      <w:pPr>
        <w:rPr>
          <w:rFonts w:ascii="Century" w:eastAsia="ＭＳ 明朝" w:hAnsi="Century" w:cs="Times New Roman"/>
          <w:b/>
          <w:sz w:val="16"/>
          <w:szCs w:val="24"/>
        </w:rPr>
      </w:pPr>
    </w:p>
    <w:sectPr w:rsidR="00720E88" w:rsidRPr="00720E88" w:rsidSect="008F5C1B">
      <w:footerReference w:type="even" r:id="rId7"/>
      <w:pgSz w:w="11906" w:h="16838" w:code="9"/>
      <w:pgMar w:top="1134" w:right="1418" w:bottom="851" w:left="1418" w:header="851" w:footer="329" w:gutter="0"/>
      <w:pgNumType w:fmt="numberInDash"/>
      <w:cols w:space="425"/>
      <w:docGrid w:type="linesAndChars" w:linePitch="322" w:charSpace="22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95FFFB" w14:textId="77777777" w:rsidR="00720E88" w:rsidRDefault="00720E88" w:rsidP="00720E88">
      <w:r>
        <w:separator/>
      </w:r>
    </w:p>
  </w:endnote>
  <w:endnote w:type="continuationSeparator" w:id="0">
    <w:p w14:paraId="3DC7E45D" w14:textId="77777777" w:rsidR="00720E88" w:rsidRDefault="00720E88" w:rsidP="00720E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0A3427" w14:textId="77777777" w:rsidR="00720E88" w:rsidRDefault="00720E88" w:rsidP="00720E88">
    <w:pPr>
      <w:pStyle w:val="a5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14:paraId="657F80F3" w14:textId="77777777" w:rsidR="00720E88" w:rsidRDefault="00720E8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78959C" w14:textId="77777777" w:rsidR="00720E88" w:rsidRDefault="00720E88" w:rsidP="00720E88">
      <w:r>
        <w:separator/>
      </w:r>
    </w:p>
  </w:footnote>
  <w:footnote w:type="continuationSeparator" w:id="0">
    <w:p w14:paraId="27D8AAAB" w14:textId="77777777" w:rsidR="00720E88" w:rsidRDefault="00720E88" w:rsidP="00720E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284D3A"/>
    <w:multiLevelType w:val="hybridMultilevel"/>
    <w:tmpl w:val="6A7CB47E"/>
    <w:lvl w:ilvl="0" w:tplc="EC263556">
      <w:numFmt w:val="bullet"/>
      <w:lvlText w:val="・"/>
      <w:lvlJc w:val="left"/>
      <w:pPr>
        <w:tabs>
          <w:tab w:val="num" w:pos="1125"/>
        </w:tabs>
        <w:ind w:left="112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05"/>
        </w:tabs>
        <w:ind w:left="16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25"/>
        </w:tabs>
        <w:ind w:left="20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45"/>
        </w:tabs>
        <w:ind w:left="24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65"/>
        </w:tabs>
        <w:ind w:left="28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85"/>
        </w:tabs>
        <w:ind w:left="32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05"/>
        </w:tabs>
        <w:ind w:left="37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25"/>
        </w:tabs>
        <w:ind w:left="41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45"/>
        </w:tabs>
        <w:ind w:left="4545" w:hanging="420"/>
      </w:pPr>
      <w:rPr>
        <w:rFonts w:ascii="Wingdings" w:hAnsi="Wingdings" w:hint="default"/>
      </w:rPr>
    </w:lvl>
  </w:abstractNum>
  <w:abstractNum w:abstractNumId="1" w15:restartNumberingAfterBreak="0">
    <w:nsid w:val="16B6043B"/>
    <w:multiLevelType w:val="hybridMultilevel"/>
    <w:tmpl w:val="9108422E"/>
    <w:lvl w:ilvl="0" w:tplc="209C673A">
      <w:start w:val="7"/>
      <w:numFmt w:val="bullet"/>
      <w:lvlText w:val="・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 w15:restartNumberingAfterBreak="0">
    <w:nsid w:val="25AF5A7A"/>
    <w:multiLevelType w:val="hybridMultilevel"/>
    <w:tmpl w:val="89285856"/>
    <w:lvl w:ilvl="0" w:tplc="8DD0CA7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65012E4"/>
    <w:multiLevelType w:val="hybridMultilevel"/>
    <w:tmpl w:val="8396B2FE"/>
    <w:lvl w:ilvl="0" w:tplc="C3D4542C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9B07CE0"/>
    <w:multiLevelType w:val="hybridMultilevel"/>
    <w:tmpl w:val="FE024C66"/>
    <w:lvl w:ilvl="0" w:tplc="8AC8A400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2C2F557D"/>
    <w:multiLevelType w:val="hybridMultilevel"/>
    <w:tmpl w:val="B8A64980"/>
    <w:lvl w:ilvl="0" w:tplc="700AD054">
      <w:start w:val="2"/>
      <w:numFmt w:val="bullet"/>
      <w:lvlText w:val="■"/>
      <w:lvlJc w:val="left"/>
      <w:pPr>
        <w:tabs>
          <w:tab w:val="num" w:pos="540"/>
        </w:tabs>
        <w:ind w:left="54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20"/>
        </w:tabs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</w:abstractNum>
  <w:abstractNum w:abstractNumId="6" w15:restartNumberingAfterBreak="0">
    <w:nsid w:val="317878DF"/>
    <w:multiLevelType w:val="hybridMultilevel"/>
    <w:tmpl w:val="D46CC0B4"/>
    <w:lvl w:ilvl="0" w:tplc="5E82290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8B24283"/>
    <w:multiLevelType w:val="hybridMultilevel"/>
    <w:tmpl w:val="F22E80F0"/>
    <w:lvl w:ilvl="0" w:tplc="745A289A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3AD77A9F"/>
    <w:multiLevelType w:val="hybridMultilevel"/>
    <w:tmpl w:val="CA584914"/>
    <w:lvl w:ilvl="0" w:tplc="C54A4858">
      <w:start w:val="22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3ADA6F3C"/>
    <w:multiLevelType w:val="hybridMultilevel"/>
    <w:tmpl w:val="C73829A2"/>
    <w:lvl w:ilvl="0" w:tplc="9F9A7744">
      <w:start w:val="12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42410804"/>
    <w:multiLevelType w:val="hybridMultilevel"/>
    <w:tmpl w:val="E7228370"/>
    <w:lvl w:ilvl="0" w:tplc="6D92E822">
      <w:start w:val="15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48E11711"/>
    <w:multiLevelType w:val="hybridMultilevel"/>
    <w:tmpl w:val="7F3808F0"/>
    <w:lvl w:ilvl="0" w:tplc="9A0AE71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4A26518C"/>
    <w:multiLevelType w:val="hybridMultilevel"/>
    <w:tmpl w:val="1E3073FA"/>
    <w:lvl w:ilvl="0" w:tplc="FA5AF75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4A3A6185"/>
    <w:multiLevelType w:val="hybridMultilevel"/>
    <w:tmpl w:val="97984A72"/>
    <w:lvl w:ilvl="0" w:tplc="9A0EB43A">
      <w:numFmt w:val="bullet"/>
      <w:lvlText w:val="●"/>
      <w:lvlJc w:val="left"/>
      <w:pPr>
        <w:tabs>
          <w:tab w:val="num" w:pos="615"/>
        </w:tabs>
        <w:ind w:left="615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95"/>
        </w:tabs>
        <w:ind w:left="10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15"/>
        </w:tabs>
        <w:ind w:left="15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35"/>
        </w:tabs>
        <w:ind w:left="19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55"/>
        </w:tabs>
        <w:ind w:left="23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75"/>
        </w:tabs>
        <w:ind w:left="27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95"/>
        </w:tabs>
        <w:ind w:left="31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15"/>
        </w:tabs>
        <w:ind w:left="36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35"/>
        </w:tabs>
        <w:ind w:left="4035" w:hanging="420"/>
      </w:pPr>
      <w:rPr>
        <w:rFonts w:ascii="Wingdings" w:hAnsi="Wingdings" w:hint="default"/>
      </w:rPr>
    </w:lvl>
  </w:abstractNum>
  <w:abstractNum w:abstractNumId="14" w15:restartNumberingAfterBreak="0">
    <w:nsid w:val="4D5F69C2"/>
    <w:multiLevelType w:val="hybridMultilevel"/>
    <w:tmpl w:val="85520788"/>
    <w:lvl w:ilvl="0" w:tplc="A13E4F24">
      <w:start w:val="1"/>
      <w:numFmt w:val="decimal"/>
      <w:lvlText w:val="(%1)"/>
      <w:lvlJc w:val="left"/>
      <w:pPr>
        <w:tabs>
          <w:tab w:val="num" w:pos="655"/>
        </w:tabs>
        <w:ind w:left="655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5" w15:restartNumberingAfterBreak="0">
    <w:nsid w:val="55625DBE"/>
    <w:multiLevelType w:val="hybridMultilevel"/>
    <w:tmpl w:val="F4F60310"/>
    <w:lvl w:ilvl="0" w:tplc="CB6EDCE6">
      <w:numFmt w:val="bullet"/>
      <w:lvlText w:val="・"/>
      <w:lvlJc w:val="left"/>
      <w:pPr>
        <w:tabs>
          <w:tab w:val="num" w:pos="885"/>
        </w:tabs>
        <w:ind w:left="885" w:hanging="51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15"/>
        </w:tabs>
        <w:ind w:left="121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35"/>
        </w:tabs>
        <w:ind w:left="163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55"/>
        </w:tabs>
        <w:ind w:left="205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475"/>
        </w:tabs>
        <w:ind w:left="247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95"/>
        </w:tabs>
        <w:ind w:left="289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15"/>
        </w:tabs>
        <w:ind w:left="331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35"/>
        </w:tabs>
        <w:ind w:left="373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55"/>
        </w:tabs>
        <w:ind w:left="4155" w:hanging="420"/>
      </w:pPr>
      <w:rPr>
        <w:rFonts w:ascii="Wingdings" w:hAnsi="Wingdings" w:hint="default"/>
      </w:rPr>
    </w:lvl>
  </w:abstractNum>
  <w:abstractNum w:abstractNumId="16" w15:restartNumberingAfterBreak="0">
    <w:nsid w:val="59D45844"/>
    <w:multiLevelType w:val="hybridMultilevel"/>
    <w:tmpl w:val="11DC6E36"/>
    <w:lvl w:ilvl="0" w:tplc="AB2C55E2">
      <w:start w:val="1"/>
      <w:numFmt w:val="decimalFullWidth"/>
      <w:lvlText w:val="（%1）"/>
      <w:lvlJc w:val="left"/>
      <w:pPr>
        <w:tabs>
          <w:tab w:val="num" w:pos="1190"/>
        </w:tabs>
        <w:ind w:left="1190" w:hanging="75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7" w15:restartNumberingAfterBreak="0">
    <w:nsid w:val="5A012B48"/>
    <w:multiLevelType w:val="hybridMultilevel"/>
    <w:tmpl w:val="67BAE468"/>
    <w:lvl w:ilvl="0" w:tplc="C6AAE4A6">
      <w:numFmt w:val="bullet"/>
      <w:lvlText w:val="・"/>
      <w:lvlJc w:val="left"/>
      <w:pPr>
        <w:tabs>
          <w:tab w:val="num" w:pos="614"/>
        </w:tabs>
        <w:ind w:left="61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94"/>
        </w:tabs>
        <w:ind w:left="109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14"/>
        </w:tabs>
        <w:ind w:left="151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34"/>
        </w:tabs>
        <w:ind w:left="193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54"/>
        </w:tabs>
        <w:ind w:left="235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74"/>
        </w:tabs>
        <w:ind w:left="277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94"/>
        </w:tabs>
        <w:ind w:left="319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14"/>
        </w:tabs>
        <w:ind w:left="361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34"/>
        </w:tabs>
        <w:ind w:left="4034" w:hanging="420"/>
      </w:pPr>
      <w:rPr>
        <w:rFonts w:ascii="Wingdings" w:hAnsi="Wingdings" w:hint="default"/>
      </w:rPr>
    </w:lvl>
  </w:abstractNum>
  <w:abstractNum w:abstractNumId="18" w15:restartNumberingAfterBreak="0">
    <w:nsid w:val="5A4D14AF"/>
    <w:multiLevelType w:val="hybridMultilevel"/>
    <w:tmpl w:val="8EC00732"/>
    <w:lvl w:ilvl="0" w:tplc="746E11F0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5EC15607"/>
    <w:multiLevelType w:val="hybridMultilevel"/>
    <w:tmpl w:val="CCFC8A8C"/>
    <w:lvl w:ilvl="0" w:tplc="B262D1D0">
      <w:start w:val="1"/>
      <w:numFmt w:val="decimal"/>
      <w:lvlText w:val="(%1)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20" w15:restartNumberingAfterBreak="0">
    <w:nsid w:val="60667CE7"/>
    <w:multiLevelType w:val="hybridMultilevel"/>
    <w:tmpl w:val="CD26E198"/>
    <w:lvl w:ilvl="0" w:tplc="9D30D688">
      <w:numFmt w:val="bullet"/>
      <w:lvlText w:val="■"/>
      <w:lvlJc w:val="left"/>
      <w:pPr>
        <w:tabs>
          <w:tab w:val="num" w:pos="615"/>
        </w:tabs>
        <w:ind w:left="615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95"/>
        </w:tabs>
        <w:ind w:left="10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15"/>
        </w:tabs>
        <w:ind w:left="15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35"/>
        </w:tabs>
        <w:ind w:left="19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55"/>
        </w:tabs>
        <w:ind w:left="23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75"/>
        </w:tabs>
        <w:ind w:left="27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95"/>
        </w:tabs>
        <w:ind w:left="31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15"/>
        </w:tabs>
        <w:ind w:left="36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35"/>
        </w:tabs>
        <w:ind w:left="4035" w:hanging="420"/>
      </w:pPr>
      <w:rPr>
        <w:rFonts w:ascii="Wingdings" w:hAnsi="Wingdings" w:hint="default"/>
      </w:rPr>
    </w:lvl>
  </w:abstractNum>
  <w:abstractNum w:abstractNumId="21" w15:restartNumberingAfterBreak="0">
    <w:nsid w:val="6A9C35FA"/>
    <w:multiLevelType w:val="hybridMultilevel"/>
    <w:tmpl w:val="B9DE2536"/>
    <w:lvl w:ilvl="0" w:tplc="B986D742">
      <w:start w:val="1"/>
      <w:numFmt w:val="decimal"/>
      <w:lvlText w:val="(%1)"/>
      <w:lvlJc w:val="left"/>
      <w:pPr>
        <w:tabs>
          <w:tab w:val="num" w:pos="660"/>
        </w:tabs>
        <w:ind w:left="660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22" w15:restartNumberingAfterBreak="0">
    <w:nsid w:val="76DB02F0"/>
    <w:multiLevelType w:val="hybridMultilevel"/>
    <w:tmpl w:val="6A280E52"/>
    <w:lvl w:ilvl="0" w:tplc="C15A3428">
      <w:start w:val="1"/>
      <w:numFmt w:val="bullet"/>
      <w:lvlText w:val="・"/>
      <w:lvlJc w:val="left"/>
      <w:pPr>
        <w:tabs>
          <w:tab w:val="num" w:pos="1125"/>
        </w:tabs>
        <w:ind w:left="112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05"/>
        </w:tabs>
        <w:ind w:left="16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25"/>
        </w:tabs>
        <w:ind w:left="20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45"/>
        </w:tabs>
        <w:ind w:left="24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65"/>
        </w:tabs>
        <w:ind w:left="28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85"/>
        </w:tabs>
        <w:ind w:left="32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05"/>
        </w:tabs>
        <w:ind w:left="37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25"/>
        </w:tabs>
        <w:ind w:left="41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45"/>
        </w:tabs>
        <w:ind w:left="4545" w:hanging="420"/>
      </w:pPr>
      <w:rPr>
        <w:rFonts w:ascii="Wingdings" w:hAnsi="Wingdings" w:hint="default"/>
      </w:rPr>
    </w:lvl>
  </w:abstractNum>
  <w:abstractNum w:abstractNumId="23" w15:restartNumberingAfterBreak="0">
    <w:nsid w:val="7858128A"/>
    <w:multiLevelType w:val="hybridMultilevel"/>
    <w:tmpl w:val="6DBC62A2"/>
    <w:lvl w:ilvl="0" w:tplc="2F5E92E2">
      <w:numFmt w:val="bullet"/>
      <w:lvlText w:val="・"/>
      <w:lvlJc w:val="left"/>
      <w:pPr>
        <w:tabs>
          <w:tab w:val="num" w:pos="614"/>
        </w:tabs>
        <w:ind w:left="61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94"/>
        </w:tabs>
        <w:ind w:left="109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14"/>
        </w:tabs>
        <w:ind w:left="151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34"/>
        </w:tabs>
        <w:ind w:left="193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54"/>
        </w:tabs>
        <w:ind w:left="235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74"/>
        </w:tabs>
        <w:ind w:left="277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94"/>
        </w:tabs>
        <w:ind w:left="319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14"/>
        </w:tabs>
        <w:ind w:left="361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34"/>
        </w:tabs>
        <w:ind w:left="4034" w:hanging="420"/>
      </w:pPr>
      <w:rPr>
        <w:rFonts w:ascii="Wingdings" w:hAnsi="Wingdings" w:hint="default"/>
      </w:rPr>
    </w:lvl>
  </w:abstractNum>
  <w:abstractNum w:abstractNumId="24" w15:restartNumberingAfterBreak="0">
    <w:nsid w:val="7D9E5A9F"/>
    <w:multiLevelType w:val="hybridMultilevel"/>
    <w:tmpl w:val="DCEA9082"/>
    <w:lvl w:ilvl="0" w:tplc="77A2151A">
      <w:start w:val="18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7DD9511B"/>
    <w:multiLevelType w:val="hybridMultilevel"/>
    <w:tmpl w:val="3DFE9CFA"/>
    <w:lvl w:ilvl="0" w:tplc="E47632DA">
      <w:start w:val="1"/>
      <w:numFmt w:val="decimal"/>
      <w:lvlText w:val="(%1)"/>
      <w:lvlJc w:val="left"/>
      <w:pPr>
        <w:tabs>
          <w:tab w:val="num" w:pos="630"/>
        </w:tabs>
        <w:ind w:left="630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45"/>
        </w:tabs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65"/>
        </w:tabs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85"/>
        </w:tabs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05"/>
        </w:tabs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25"/>
        </w:tabs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45"/>
        </w:tabs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65"/>
        </w:tabs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85"/>
        </w:tabs>
        <w:ind w:left="3885" w:hanging="420"/>
      </w:pPr>
    </w:lvl>
  </w:abstractNum>
  <w:abstractNum w:abstractNumId="26" w15:restartNumberingAfterBreak="0">
    <w:nsid w:val="7F007931"/>
    <w:multiLevelType w:val="hybridMultilevel"/>
    <w:tmpl w:val="E2C6859E"/>
    <w:lvl w:ilvl="0" w:tplc="70F278E8">
      <w:numFmt w:val="bullet"/>
      <w:lvlText w:val="・"/>
      <w:lvlJc w:val="left"/>
      <w:pPr>
        <w:tabs>
          <w:tab w:val="num" w:pos="2392"/>
        </w:tabs>
        <w:ind w:left="2392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305"/>
        </w:tabs>
        <w:ind w:left="43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725"/>
        </w:tabs>
        <w:ind w:left="47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145"/>
        </w:tabs>
        <w:ind w:left="51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565"/>
        </w:tabs>
        <w:ind w:left="5565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12"/>
  </w:num>
  <w:num w:numId="4">
    <w:abstractNumId w:val="11"/>
  </w:num>
  <w:num w:numId="5">
    <w:abstractNumId w:val="1"/>
  </w:num>
  <w:num w:numId="6">
    <w:abstractNumId w:val="16"/>
  </w:num>
  <w:num w:numId="7">
    <w:abstractNumId w:val="7"/>
  </w:num>
  <w:num w:numId="8">
    <w:abstractNumId w:val="14"/>
  </w:num>
  <w:num w:numId="9">
    <w:abstractNumId w:val="21"/>
  </w:num>
  <w:num w:numId="10">
    <w:abstractNumId w:val="19"/>
  </w:num>
  <w:num w:numId="11">
    <w:abstractNumId w:val="9"/>
  </w:num>
  <w:num w:numId="12">
    <w:abstractNumId w:val="10"/>
  </w:num>
  <w:num w:numId="13">
    <w:abstractNumId w:val="25"/>
  </w:num>
  <w:num w:numId="14">
    <w:abstractNumId w:val="24"/>
  </w:num>
  <w:num w:numId="15">
    <w:abstractNumId w:val="8"/>
  </w:num>
  <w:num w:numId="16">
    <w:abstractNumId w:val="22"/>
  </w:num>
  <w:num w:numId="17">
    <w:abstractNumId w:val="15"/>
  </w:num>
  <w:num w:numId="18">
    <w:abstractNumId w:val="0"/>
  </w:num>
  <w:num w:numId="19">
    <w:abstractNumId w:val="26"/>
  </w:num>
  <w:num w:numId="20">
    <w:abstractNumId w:val="20"/>
  </w:num>
  <w:num w:numId="21">
    <w:abstractNumId w:val="18"/>
  </w:num>
  <w:num w:numId="22">
    <w:abstractNumId w:val="5"/>
  </w:num>
  <w:num w:numId="23">
    <w:abstractNumId w:val="17"/>
  </w:num>
  <w:num w:numId="24">
    <w:abstractNumId w:val="23"/>
  </w:num>
  <w:num w:numId="25">
    <w:abstractNumId w:val="3"/>
  </w:num>
  <w:num w:numId="26">
    <w:abstractNumId w:val="4"/>
  </w:num>
  <w:num w:numId="2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99"/>
  <w:drawingGridVerticalSpacing w:val="161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7EB0"/>
    <w:rsid w:val="00107EB0"/>
    <w:rsid w:val="00306A16"/>
    <w:rsid w:val="00314403"/>
    <w:rsid w:val="00525726"/>
    <w:rsid w:val="00684AF0"/>
    <w:rsid w:val="00720E88"/>
    <w:rsid w:val="008F5C1B"/>
    <w:rsid w:val="00B52622"/>
    <w:rsid w:val="00C11F9D"/>
    <w:rsid w:val="00C21ADD"/>
    <w:rsid w:val="00C515D4"/>
    <w:rsid w:val="00E00801"/>
    <w:rsid w:val="00E51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7D8C2DA4"/>
  <w14:defaultImageDpi w14:val="0"/>
  <w15:docId w15:val="{DB0FE674-2310-4E79-AC41-33BB68755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720E8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720E88"/>
  </w:style>
  <w:style w:type="paragraph" w:styleId="a5">
    <w:name w:val="footer"/>
    <w:basedOn w:val="a"/>
    <w:link w:val="a6"/>
    <w:unhideWhenUsed/>
    <w:rsid w:val="00720E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720E88"/>
  </w:style>
  <w:style w:type="table" w:styleId="a7">
    <w:name w:val="Table Grid"/>
    <w:basedOn w:val="a1"/>
    <w:rsid w:val="00720E88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7"/>
    <w:uiPriority w:val="59"/>
    <w:rsid w:val="00720E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7"/>
    <w:uiPriority w:val="59"/>
    <w:rsid w:val="00720E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">
    <w:name w:val="リストなし1"/>
    <w:next w:val="a2"/>
    <w:uiPriority w:val="99"/>
    <w:semiHidden/>
    <w:rsid w:val="00720E88"/>
  </w:style>
  <w:style w:type="paragraph" w:styleId="Web">
    <w:name w:val="Normal (Web)"/>
    <w:basedOn w:val="a"/>
    <w:uiPriority w:val="99"/>
    <w:unhideWhenUsed/>
    <w:rsid w:val="00720E8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0000"/>
      <w:kern w:val="0"/>
      <w:sz w:val="24"/>
      <w:szCs w:val="24"/>
    </w:rPr>
  </w:style>
  <w:style w:type="character" w:styleId="a8">
    <w:name w:val="Hyperlink"/>
    <w:uiPriority w:val="99"/>
    <w:unhideWhenUsed/>
    <w:rsid w:val="00720E88"/>
    <w:rPr>
      <w:color w:val="0000FF"/>
      <w:u w:val="single"/>
    </w:rPr>
  </w:style>
  <w:style w:type="paragraph" w:styleId="a9">
    <w:name w:val="Note Heading"/>
    <w:basedOn w:val="a"/>
    <w:next w:val="a"/>
    <w:link w:val="aa"/>
    <w:rsid w:val="00720E88"/>
    <w:pPr>
      <w:jc w:val="center"/>
    </w:pPr>
    <w:rPr>
      <w:rFonts w:ascii="Century" w:eastAsia="ＭＳ 明朝" w:hAnsi="Century" w:cs="Times New Roman"/>
      <w:sz w:val="24"/>
      <w:szCs w:val="24"/>
    </w:rPr>
  </w:style>
  <w:style w:type="character" w:customStyle="1" w:styleId="aa">
    <w:name w:val="記 (文字)"/>
    <w:basedOn w:val="a0"/>
    <w:link w:val="a9"/>
    <w:rsid w:val="00720E88"/>
    <w:rPr>
      <w:rFonts w:ascii="Century" w:eastAsia="ＭＳ 明朝" w:hAnsi="Century" w:cs="Times New Roman"/>
      <w:sz w:val="24"/>
      <w:szCs w:val="24"/>
    </w:rPr>
  </w:style>
  <w:style w:type="paragraph" w:styleId="ab">
    <w:name w:val="Closing"/>
    <w:basedOn w:val="a"/>
    <w:link w:val="ac"/>
    <w:rsid w:val="00720E88"/>
    <w:pPr>
      <w:jc w:val="right"/>
    </w:pPr>
    <w:rPr>
      <w:rFonts w:ascii="Century" w:eastAsia="ＭＳ 明朝" w:hAnsi="Century" w:cs="Times New Roman"/>
      <w:sz w:val="24"/>
      <w:szCs w:val="24"/>
    </w:rPr>
  </w:style>
  <w:style w:type="character" w:customStyle="1" w:styleId="ac">
    <w:name w:val="結語 (文字)"/>
    <w:basedOn w:val="a0"/>
    <w:link w:val="ab"/>
    <w:rsid w:val="00720E88"/>
    <w:rPr>
      <w:rFonts w:ascii="Century" w:eastAsia="ＭＳ 明朝" w:hAnsi="Century" w:cs="Times New Roman"/>
      <w:sz w:val="24"/>
      <w:szCs w:val="24"/>
    </w:rPr>
  </w:style>
  <w:style w:type="character" w:styleId="ad">
    <w:name w:val="page number"/>
    <w:basedOn w:val="a0"/>
    <w:rsid w:val="00720E88"/>
  </w:style>
  <w:style w:type="paragraph" w:customStyle="1" w:styleId="font5">
    <w:name w:val="font5"/>
    <w:basedOn w:val="a"/>
    <w:rsid w:val="00720E8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12"/>
      <w:szCs w:val="12"/>
    </w:rPr>
  </w:style>
  <w:style w:type="numbering" w:customStyle="1" w:styleId="11">
    <w:name w:val="リストなし11"/>
    <w:next w:val="a2"/>
    <w:semiHidden/>
    <w:rsid w:val="00720E88"/>
  </w:style>
  <w:style w:type="paragraph" w:styleId="ae">
    <w:name w:val="Balloon Text"/>
    <w:basedOn w:val="a"/>
    <w:link w:val="af"/>
    <w:uiPriority w:val="99"/>
    <w:semiHidden/>
    <w:unhideWhenUsed/>
    <w:rsid w:val="00720E88"/>
    <w:rPr>
      <w:rFonts w:ascii="游ゴシック Light" w:eastAsia="游ゴシック Light" w:hAnsi="游ゴシック Light" w:cs="Times New Roman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720E88"/>
    <w:rPr>
      <w:rFonts w:ascii="游ゴシック Light" w:eastAsia="游ゴシック Light" w:hAnsi="游ゴシック Light" w:cs="Times New Roman"/>
      <w:sz w:val="18"/>
      <w:szCs w:val="18"/>
    </w:rPr>
  </w:style>
  <w:style w:type="numbering" w:customStyle="1" w:styleId="20">
    <w:name w:val="リストなし2"/>
    <w:next w:val="a2"/>
    <w:uiPriority w:val="99"/>
    <w:semiHidden/>
    <w:rsid w:val="00720E88"/>
  </w:style>
  <w:style w:type="numbering" w:customStyle="1" w:styleId="12">
    <w:name w:val="リストなし12"/>
    <w:next w:val="a2"/>
    <w:semiHidden/>
    <w:rsid w:val="00720E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275</Words>
  <Characters>314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2021-02-16T03:13:00Z</dcterms:created>
  <dcterms:modified xsi:type="dcterms:W3CDTF">2025-03-29T07:45:00Z</dcterms:modified>
</cp:coreProperties>
</file>